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26774" w14:textId="77777777" w:rsidR="00CA6ED4" w:rsidRDefault="00CA6ED4" w:rsidP="00804959">
      <w:pPr>
        <w:jc w:val="center"/>
      </w:pPr>
      <w:bookmarkStart w:id="0" w:name="_Toc22194970"/>
    </w:p>
    <w:p w14:paraId="7152A500" w14:textId="77777777" w:rsidR="003B4859" w:rsidRPr="00804959" w:rsidRDefault="007D01FC" w:rsidP="00804959">
      <w:pPr>
        <w:jc w:val="center"/>
        <w:rPr>
          <w:sz w:val="32"/>
        </w:rPr>
      </w:pPr>
      <w:r w:rsidRPr="00804959">
        <w:rPr>
          <w:sz w:val="32"/>
        </w:rPr>
        <w:t>Tools for Analyzing Talk</w:t>
      </w:r>
    </w:p>
    <w:p w14:paraId="33F2714A" w14:textId="6A08DEA7" w:rsidR="00C76F80" w:rsidRPr="003B4859" w:rsidRDefault="007D01FC" w:rsidP="00804959">
      <w:pPr>
        <w:jc w:val="center"/>
      </w:pPr>
      <w:r w:rsidRPr="00804959">
        <w:rPr>
          <w:sz w:val="32"/>
        </w:rPr>
        <w:t>Part 2:  The CLAN Program</w:t>
      </w:r>
    </w:p>
    <w:p w14:paraId="437452F1" w14:textId="08D80CBF" w:rsidR="007D01FC" w:rsidRDefault="007D01FC" w:rsidP="00804959">
      <w:pPr>
        <w:jc w:val="center"/>
      </w:pPr>
    </w:p>
    <w:p w14:paraId="636DBC7F" w14:textId="03E54E6C" w:rsidR="00CA6ED4" w:rsidRDefault="00CA6ED4" w:rsidP="00804959">
      <w:pPr>
        <w:jc w:val="center"/>
      </w:pPr>
    </w:p>
    <w:p w14:paraId="0EFE497F" w14:textId="77777777" w:rsidR="00CA6ED4" w:rsidRPr="00B20AC3" w:rsidRDefault="00CA6ED4" w:rsidP="00804959">
      <w:pPr>
        <w:jc w:val="center"/>
      </w:pPr>
    </w:p>
    <w:p w14:paraId="7CE82D55" w14:textId="3569EE2B" w:rsidR="00C76F80" w:rsidRDefault="007D01FC" w:rsidP="00804959">
      <w:pPr>
        <w:jc w:val="center"/>
      </w:pPr>
      <w:r w:rsidRPr="00B20AC3">
        <w:fldChar w:fldCharType="begin"/>
      </w:r>
      <w:r w:rsidRPr="00B20AC3">
        <w:instrText xml:space="preserve"> TIME \@ "MMMM d, yyyy" </w:instrText>
      </w:r>
      <w:r w:rsidRPr="00B20AC3">
        <w:fldChar w:fldCharType="separate"/>
      </w:r>
      <w:r w:rsidR="00AE5D13">
        <w:rPr>
          <w:noProof/>
        </w:rPr>
        <w:t>June 30, 2025</w:t>
      </w:r>
      <w:r w:rsidRPr="00B20AC3">
        <w:fldChar w:fldCharType="end"/>
      </w:r>
    </w:p>
    <w:p w14:paraId="72201DB9" w14:textId="6469CCC8" w:rsidR="00C76F80" w:rsidRDefault="00C76F80" w:rsidP="00804959">
      <w:pPr>
        <w:jc w:val="center"/>
      </w:pPr>
    </w:p>
    <w:p w14:paraId="13249F19" w14:textId="77777777" w:rsidR="002C4A45" w:rsidRPr="00103A70" w:rsidRDefault="002C4A45" w:rsidP="00804959">
      <w:pPr>
        <w:jc w:val="center"/>
      </w:pPr>
      <w:r w:rsidRPr="00103A70">
        <w:t>Brian MacWhinney</w:t>
      </w:r>
    </w:p>
    <w:p w14:paraId="2C2A7EE9" w14:textId="410DBBAD" w:rsidR="003B4859" w:rsidRDefault="003B4859" w:rsidP="00804959">
      <w:pPr>
        <w:jc w:val="center"/>
      </w:pPr>
      <w:r w:rsidRPr="00B20D85">
        <w:t>Carnegie Mellon University</w:t>
      </w:r>
    </w:p>
    <w:p w14:paraId="211F248E" w14:textId="4CFE2E57" w:rsidR="0066405F" w:rsidRPr="0066405F" w:rsidRDefault="0066405F" w:rsidP="00804959">
      <w:pPr>
        <w:jc w:val="center"/>
        <w:rPr>
          <w:rFonts w:ascii="Times New Roman" w:hAnsi="Times New Roman"/>
          <w:lang w:eastAsia="zh-CN"/>
        </w:rPr>
      </w:pPr>
      <w:hyperlink r:id="rId8" w:history="1">
        <w:r w:rsidRPr="00154231">
          <w:rPr>
            <w:rStyle w:val="Hyperlink"/>
            <w:rFonts w:ascii="KievitWeb" w:hAnsi="KievitWeb"/>
            <w:sz w:val="23"/>
            <w:szCs w:val="23"/>
            <w:shd w:val="clear" w:color="auto" w:fill="FFFFFF"/>
            <w:lang w:eastAsia="zh-CN"/>
          </w:rPr>
          <w:t>https://doi.org/10.21415/T5G10R</w:t>
        </w:r>
      </w:hyperlink>
    </w:p>
    <w:p w14:paraId="46E5C44C" w14:textId="77777777" w:rsidR="0066405F" w:rsidRPr="00B20D85" w:rsidRDefault="0066405F" w:rsidP="00F55817"/>
    <w:p w14:paraId="49E200C7" w14:textId="77777777" w:rsidR="003B4859" w:rsidRDefault="003B4859" w:rsidP="00F55817"/>
    <w:p w14:paraId="5477D6B3" w14:textId="77777777" w:rsidR="00FC10D9" w:rsidRPr="00B20AC3" w:rsidRDefault="00FC10D9" w:rsidP="00F55817"/>
    <w:p w14:paraId="3C9D549A" w14:textId="111EF6E7" w:rsidR="006B1999" w:rsidRDefault="00FC10D9" w:rsidP="00077BAA">
      <w:pPr>
        <w:pStyle w:val="NoIndent"/>
      </w:pPr>
      <w:r w:rsidRPr="0049530B">
        <w:t xml:space="preserve">When citing the use of </w:t>
      </w:r>
      <w:proofErr w:type="spellStart"/>
      <w:r>
        <w:t>TalkBank</w:t>
      </w:r>
      <w:proofErr w:type="spellEnd"/>
      <w:r>
        <w:t xml:space="preserve"> </w:t>
      </w:r>
      <w:r w:rsidRPr="0049530B">
        <w:t>facilities, please use this reference to the last printed version</w:t>
      </w:r>
      <w:r w:rsidR="0082727E">
        <w:t xml:space="preserve"> of the CHILDES manual</w:t>
      </w:r>
      <w:r w:rsidRPr="0049530B">
        <w:t>:</w:t>
      </w:r>
    </w:p>
    <w:p w14:paraId="7AC36964" w14:textId="6BF2A7E6" w:rsidR="006B1999" w:rsidRDefault="00FC10D9" w:rsidP="00077BAA">
      <w:pPr>
        <w:pStyle w:val="NoIndent"/>
      </w:pPr>
      <w:r w:rsidRPr="0049530B">
        <w:t>MacWhinney, B. (2000).  The CHILDES Project: Tools for Analyzing Talk. 3</w:t>
      </w:r>
      <w:r w:rsidRPr="0049530B">
        <w:rPr>
          <w:vertAlign w:val="superscript"/>
        </w:rPr>
        <w:t>rd</w:t>
      </w:r>
      <w:r w:rsidRPr="0049530B">
        <w:t xml:space="preserve"> Edition.  Mahwah, NJ: Lawrence Erlbaum Associates</w:t>
      </w:r>
    </w:p>
    <w:p w14:paraId="08B9ABD7" w14:textId="284CD5EE" w:rsidR="00FC10D9" w:rsidRPr="004B0927" w:rsidRDefault="00FC10D9" w:rsidP="00077BAA">
      <w:pPr>
        <w:pStyle w:val="NoIndent"/>
      </w:pPr>
      <w:r>
        <w:t>This al</w:t>
      </w:r>
      <w:r w:rsidR="00680264">
        <w:t xml:space="preserve">lows us to systematically track </w:t>
      </w:r>
      <w:r>
        <w:t>usage of the programs and data through scholar.google.com.</w:t>
      </w:r>
    </w:p>
    <w:p w14:paraId="2D26A585" w14:textId="77777777" w:rsidR="00034F85" w:rsidRPr="0018402A" w:rsidRDefault="00812813" w:rsidP="00F55817">
      <w:r w:rsidRPr="0018402A">
        <w:br w:type="page"/>
      </w:r>
    </w:p>
    <w:p w14:paraId="260F6452" w14:textId="0B1C5A0A" w:rsidR="00575DD8" w:rsidRDefault="00575DD8">
      <w:pPr>
        <w:pStyle w:val="TOC1"/>
        <w:tabs>
          <w:tab w:val="left" w:pos="960"/>
        </w:tabs>
        <w:rPr>
          <w:rFonts w:eastAsiaTheme="minorEastAsia" w:cstheme="minorBidi"/>
          <w:b w:val="0"/>
          <w:bCs w:val="0"/>
          <w:i w:val="0"/>
          <w:noProof/>
          <w:kern w:val="2"/>
          <w:lang w:eastAsia="zh-CN"/>
          <w14:ligatures w14:val="standardContextual"/>
        </w:rPr>
      </w:pPr>
      <w:r>
        <w:fldChar w:fldCharType="begin"/>
      </w:r>
      <w:r>
        <w:instrText xml:space="preserve"> TOC \o "1-3" \h \z \u </w:instrText>
      </w:r>
      <w:r>
        <w:fldChar w:fldCharType="separate"/>
      </w:r>
      <w:hyperlink w:anchor="_Toc173771348" w:history="1">
        <w:r w:rsidRPr="00F64CB4">
          <w:rPr>
            <w:rStyle w:val="Hyperlink"/>
            <w:noProof/>
          </w:rPr>
          <w:t>1</w:t>
        </w:r>
        <w:r>
          <w:rPr>
            <w:rFonts w:eastAsiaTheme="minorEastAsia" w:cstheme="minorBidi"/>
            <w:b w:val="0"/>
            <w:bCs w:val="0"/>
            <w:i w:val="0"/>
            <w:noProof/>
            <w:kern w:val="2"/>
            <w:lang w:eastAsia="zh-CN"/>
            <w14:ligatures w14:val="standardContextual"/>
          </w:rPr>
          <w:tab/>
        </w:r>
        <w:r w:rsidRPr="00F64CB4">
          <w:rPr>
            <w:rStyle w:val="Hyperlink"/>
            <w:noProof/>
          </w:rPr>
          <w:t>Getting Started</w:t>
        </w:r>
        <w:r>
          <w:rPr>
            <w:noProof/>
            <w:webHidden/>
          </w:rPr>
          <w:tab/>
        </w:r>
        <w:r>
          <w:rPr>
            <w:noProof/>
            <w:webHidden/>
          </w:rPr>
          <w:fldChar w:fldCharType="begin"/>
        </w:r>
        <w:r>
          <w:rPr>
            <w:noProof/>
            <w:webHidden/>
          </w:rPr>
          <w:instrText xml:space="preserve"> PAGEREF _Toc173771348 \h </w:instrText>
        </w:r>
        <w:r>
          <w:rPr>
            <w:noProof/>
            <w:webHidden/>
          </w:rPr>
        </w:r>
        <w:r>
          <w:rPr>
            <w:noProof/>
            <w:webHidden/>
          </w:rPr>
          <w:fldChar w:fldCharType="separate"/>
        </w:r>
        <w:r>
          <w:rPr>
            <w:noProof/>
            <w:webHidden/>
          </w:rPr>
          <w:t>8</w:t>
        </w:r>
        <w:r>
          <w:rPr>
            <w:noProof/>
            <w:webHidden/>
          </w:rPr>
          <w:fldChar w:fldCharType="end"/>
        </w:r>
      </w:hyperlink>
    </w:p>
    <w:p w14:paraId="37886AE4" w14:textId="2B4DB9BE"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49" w:history="1">
        <w:r w:rsidRPr="00F64CB4">
          <w:rPr>
            <w:rStyle w:val="Hyperlink"/>
            <w:noProof/>
          </w:rPr>
          <w:t>1.1</w:t>
        </w:r>
        <w:r>
          <w:rPr>
            <w:rFonts w:eastAsiaTheme="minorEastAsia" w:cstheme="minorBidi"/>
            <w:b w:val="0"/>
            <w:bCs w:val="0"/>
            <w:noProof/>
            <w:kern w:val="2"/>
            <w:sz w:val="24"/>
            <w:szCs w:val="24"/>
            <w:lang w:eastAsia="zh-CN"/>
            <w14:ligatures w14:val="standardContextual"/>
          </w:rPr>
          <w:tab/>
        </w:r>
        <w:r w:rsidRPr="00F64CB4">
          <w:rPr>
            <w:rStyle w:val="Hyperlink"/>
            <w:noProof/>
          </w:rPr>
          <w:t>Why you want to learn CLAN</w:t>
        </w:r>
        <w:r>
          <w:rPr>
            <w:noProof/>
            <w:webHidden/>
          </w:rPr>
          <w:tab/>
        </w:r>
        <w:r>
          <w:rPr>
            <w:noProof/>
            <w:webHidden/>
          </w:rPr>
          <w:fldChar w:fldCharType="begin"/>
        </w:r>
        <w:r>
          <w:rPr>
            <w:noProof/>
            <w:webHidden/>
          </w:rPr>
          <w:instrText xml:space="preserve"> PAGEREF _Toc173771349 \h </w:instrText>
        </w:r>
        <w:r>
          <w:rPr>
            <w:noProof/>
            <w:webHidden/>
          </w:rPr>
        </w:r>
        <w:r>
          <w:rPr>
            <w:noProof/>
            <w:webHidden/>
          </w:rPr>
          <w:fldChar w:fldCharType="separate"/>
        </w:r>
        <w:r>
          <w:rPr>
            <w:noProof/>
            <w:webHidden/>
          </w:rPr>
          <w:t>8</w:t>
        </w:r>
        <w:r>
          <w:rPr>
            <w:noProof/>
            <w:webHidden/>
          </w:rPr>
          <w:fldChar w:fldCharType="end"/>
        </w:r>
      </w:hyperlink>
    </w:p>
    <w:p w14:paraId="07798326" w14:textId="7D8B3C14"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50" w:history="1">
        <w:r w:rsidRPr="00F64CB4">
          <w:rPr>
            <w:rStyle w:val="Hyperlink"/>
            <w:noProof/>
          </w:rPr>
          <w:t>1.2</w:t>
        </w:r>
        <w:r>
          <w:rPr>
            <w:rFonts w:eastAsiaTheme="minorEastAsia" w:cstheme="minorBidi"/>
            <w:b w:val="0"/>
            <w:bCs w:val="0"/>
            <w:noProof/>
            <w:kern w:val="2"/>
            <w:sz w:val="24"/>
            <w:szCs w:val="24"/>
            <w:lang w:eastAsia="zh-CN"/>
            <w14:ligatures w14:val="standardContextual"/>
          </w:rPr>
          <w:tab/>
        </w:r>
        <w:r w:rsidRPr="00F64CB4">
          <w:rPr>
            <w:rStyle w:val="Hyperlink"/>
            <w:noProof/>
          </w:rPr>
          <w:t>Learning CLAN</w:t>
        </w:r>
        <w:r>
          <w:rPr>
            <w:noProof/>
            <w:webHidden/>
          </w:rPr>
          <w:tab/>
        </w:r>
        <w:r>
          <w:rPr>
            <w:noProof/>
            <w:webHidden/>
          </w:rPr>
          <w:fldChar w:fldCharType="begin"/>
        </w:r>
        <w:r>
          <w:rPr>
            <w:noProof/>
            <w:webHidden/>
          </w:rPr>
          <w:instrText xml:space="preserve"> PAGEREF _Toc173771350 \h </w:instrText>
        </w:r>
        <w:r>
          <w:rPr>
            <w:noProof/>
            <w:webHidden/>
          </w:rPr>
        </w:r>
        <w:r>
          <w:rPr>
            <w:noProof/>
            <w:webHidden/>
          </w:rPr>
          <w:fldChar w:fldCharType="separate"/>
        </w:r>
        <w:r>
          <w:rPr>
            <w:noProof/>
            <w:webHidden/>
          </w:rPr>
          <w:t>8</w:t>
        </w:r>
        <w:r>
          <w:rPr>
            <w:noProof/>
            <w:webHidden/>
          </w:rPr>
          <w:fldChar w:fldCharType="end"/>
        </w:r>
      </w:hyperlink>
    </w:p>
    <w:p w14:paraId="5BA905DF" w14:textId="1F970970"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51" w:history="1">
        <w:r w:rsidRPr="00F64CB4">
          <w:rPr>
            <w:rStyle w:val="Hyperlink"/>
            <w:noProof/>
          </w:rPr>
          <w:t>1.3</w:t>
        </w:r>
        <w:r>
          <w:rPr>
            <w:rFonts w:eastAsiaTheme="minorEastAsia" w:cstheme="minorBidi"/>
            <w:b w:val="0"/>
            <w:bCs w:val="0"/>
            <w:noProof/>
            <w:kern w:val="2"/>
            <w:sz w:val="24"/>
            <w:szCs w:val="24"/>
            <w:lang w:eastAsia="zh-CN"/>
            <w14:ligatures w14:val="standardContextual"/>
          </w:rPr>
          <w:tab/>
        </w:r>
        <w:r w:rsidRPr="00F64CB4">
          <w:rPr>
            <w:rStyle w:val="Hyperlink"/>
            <w:noProof/>
          </w:rPr>
          <w:t>Installing CLAN – MacOS</w:t>
        </w:r>
        <w:r>
          <w:rPr>
            <w:noProof/>
            <w:webHidden/>
          </w:rPr>
          <w:tab/>
        </w:r>
        <w:r>
          <w:rPr>
            <w:noProof/>
            <w:webHidden/>
          </w:rPr>
          <w:fldChar w:fldCharType="begin"/>
        </w:r>
        <w:r>
          <w:rPr>
            <w:noProof/>
            <w:webHidden/>
          </w:rPr>
          <w:instrText xml:space="preserve"> PAGEREF _Toc173771351 \h </w:instrText>
        </w:r>
        <w:r>
          <w:rPr>
            <w:noProof/>
            <w:webHidden/>
          </w:rPr>
        </w:r>
        <w:r>
          <w:rPr>
            <w:noProof/>
            <w:webHidden/>
          </w:rPr>
          <w:fldChar w:fldCharType="separate"/>
        </w:r>
        <w:r>
          <w:rPr>
            <w:noProof/>
            <w:webHidden/>
          </w:rPr>
          <w:t>9</w:t>
        </w:r>
        <w:r>
          <w:rPr>
            <w:noProof/>
            <w:webHidden/>
          </w:rPr>
          <w:fldChar w:fldCharType="end"/>
        </w:r>
      </w:hyperlink>
    </w:p>
    <w:p w14:paraId="7E531745" w14:textId="6B79AD2B"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52" w:history="1">
        <w:r w:rsidRPr="00F64CB4">
          <w:rPr>
            <w:rStyle w:val="Hyperlink"/>
            <w:noProof/>
          </w:rPr>
          <w:t>1.4</w:t>
        </w:r>
        <w:r>
          <w:rPr>
            <w:rFonts w:eastAsiaTheme="minorEastAsia" w:cstheme="minorBidi"/>
            <w:b w:val="0"/>
            <w:bCs w:val="0"/>
            <w:noProof/>
            <w:kern w:val="2"/>
            <w:sz w:val="24"/>
            <w:szCs w:val="24"/>
            <w:lang w:eastAsia="zh-CN"/>
            <w14:ligatures w14:val="standardContextual"/>
          </w:rPr>
          <w:tab/>
        </w:r>
        <w:r w:rsidRPr="00F64CB4">
          <w:rPr>
            <w:rStyle w:val="Hyperlink"/>
            <w:noProof/>
          </w:rPr>
          <w:t>Installation Problems – MacOS</w:t>
        </w:r>
        <w:r>
          <w:rPr>
            <w:noProof/>
            <w:webHidden/>
          </w:rPr>
          <w:tab/>
        </w:r>
        <w:r>
          <w:rPr>
            <w:noProof/>
            <w:webHidden/>
          </w:rPr>
          <w:fldChar w:fldCharType="begin"/>
        </w:r>
        <w:r>
          <w:rPr>
            <w:noProof/>
            <w:webHidden/>
          </w:rPr>
          <w:instrText xml:space="preserve"> PAGEREF _Toc173771352 \h </w:instrText>
        </w:r>
        <w:r>
          <w:rPr>
            <w:noProof/>
            <w:webHidden/>
          </w:rPr>
        </w:r>
        <w:r>
          <w:rPr>
            <w:noProof/>
            <w:webHidden/>
          </w:rPr>
          <w:fldChar w:fldCharType="separate"/>
        </w:r>
        <w:r>
          <w:rPr>
            <w:noProof/>
            <w:webHidden/>
          </w:rPr>
          <w:t>9</w:t>
        </w:r>
        <w:r>
          <w:rPr>
            <w:noProof/>
            <w:webHidden/>
          </w:rPr>
          <w:fldChar w:fldCharType="end"/>
        </w:r>
      </w:hyperlink>
    </w:p>
    <w:p w14:paraId="54B0BB69" w14:textId="4429170E"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53" w:history="1">
        <w:r w:rsidRPr="00F64CB4">
          <w:rPr>
            <w:rStyle w:val="Hyperlink"/>
            <w:noProof/>
          </w:rPr>
          <w:t>1.5</w:t>
        </w:r>
        <w:r>
          <w:rPr>
            <w:rFonts w:eastAsiaTheme="minorEastAsia" w:cstheme="minorBidi"/>
            <w:b w:val="0"/>
            <w:bCs w:val="0"/>
            <w:noProof/>
            <w:kern w:val="2"/>
            <w:sz w:val="24"/>
            <w:szCs w:val="24"/>
            <w:lang w:eastAsia="zh-CN"/>
            <w14:ligatures w14:val="standardContextual"/>
          </w:rPr>
          <w:tab/>
        </w:r>
        <w:r w:rsidRPr="00F64CB4">
          <w:rPr>
            <w:rStyle w:val="Hyperlink"/>
            <w:noProof/>
          </w:rPr>
          <w:t>Installing CLAN – Windows</w:t>
        </w:r>
        <w:r>
          <w:rPr>
            <w:noProof/>
            <w:webHidden/>
          </w:rPr>
          <w:tab/>
        </w:r>
        <w:r>
          <w:rPr>
            <w:noProof/>
            <w:webHidden/>
          </w:rPr>
          <w:fldChar w:fldCharType="begin"/>
        </w:r>
        <w:r>
          <w:rPr>
            <w:noProof/>
            <w:webHidden/>
          </w:rPr>
          <w:instrText xml:space="preserve"> PAGEREF _Toc173771353 \h </w:instrText>
        </w:r>
        <w:r>
          <w:rPr>
            <w:noProof/>
            <w:webHidden/>
          </w:rPr>
        </w:r>
        <w:r>
          <w:rPr>
            <w:noProof/>
            <w:webHidden/>
          </w:rPr>
          <w:fldChar w:fldCharType="separate"/>
        </w:r>
        <w:r>
          <w:rPr>
            <w:noProof/>
            <w:webHidden/>
          </w:rPr>
          <w:t>9</w:t>
        </w:r>
        <w:r>
          <w:rPr>
            <w:noProof/>
            <w:webHidden/>
          </w:rPr>
          <w:fldChar w:fldCharType="end"/>
        </w:r>
      </w:hyperlink>
    </w:p>
    <w:p w14:paraId="1B12830A" w14:textId="480E717C"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354" w:history="1">
        <w:r w:rsidRPr="00F64CB4">
          <w:rPr>
            <w:rStyle w:val="Hyperlink"/>
            <w:noProof/>
          </w:rPr>
          <w:t>2</w:t>
        </w:r>
        <w:r>
          <w:rPr>
            <w:rFonts w:eastAsiaTheme="minorEastAsia" w:cstheme="minorBidi"/>
            <w:b w:val="0"/>
            <w:bCs w:val="0"/>
            <w:i w:val="0"/>
            <w:noProof/>
            <w:kern w:val="2"/>
            <w:lang w:eastAsia="zh-CN"/>
            <w14:ligatures w14:val="standardContextual"/>
          </w:rPr>
          <w:tab/>
        </w:r>
        <w:r w:rsidRPr="00F64CB4">
          <w:rPr>
            <w:rStyle w:val="Hyperlink"/>
            <w:noProof/>
          </w:rPr>
          <w:t>Using the Web</w:t>
        </w:r>
        <w:r>
          <w:rPr>
            <w:noProof/>
            <w:webHidden/>
          </w:rPr>
          <w:tab/>
        </w:r>
        <w:r>
          <w:rPr>
            <w:noProof/>
            <w:webHidden/>
          </w:rPr>
          <w:fldChar w:fldCharType="begin"/>
        </w:r>
        <w:r>
          <w:rPr>
            <w:noProof/>
            <w:webHidden/>
          </w:rPr>
          <w:instrText xml:space="preserve"> PAGEREF _Toc173771354 \h </w:instrText>
        </w:r>
        <w:r>
          <w:rPr>
            <w:noProof/>
            <w:webHidden/>
          </w:rPr>
        </w:r>
        <w:r>
          <w:rPr>
            <w:noProof/>
            <w:webHidden/>
          </w:rPr>
          <w:fldChar w:fldCharType="separate"/>
        </w:r>
        <w:r>
          <w:rPr>
            <w:noProof/>
            <w:webHidden/>
          </w:rPr>
          <w:t>10</w:t>
        </w:r>
        <w:r>
          <w:rPr>
            <w:noProof/>
            <w:webHidden/>
          </w:rPr>
          <w:fldChar w:fldCharType="end"/>
        </w:r>
      </w:hyperlink>
    </w:p>
    <w:p w14:paraId="3039CC95" w14:textId="1D39C2CA"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55" w:history="1">
        <w:r w:rsidRPr="00F64CB4">
          <w:rPr>
            <w:rStyle w:val="Hyperlink"/>
            <w:noProof/>
          </w:rPr>
          <w:t>2.1</w:t>
        </w:r>
        <w:r>
          <w:rPr>
            <w:rFonts w:eastAsiaTheme="minorEastAsia" w:cstheme="minorBidi"/>
            <w:b w:val="0"/>
            <w:bCs w:val="0"/>
            <w:noProof/>
            <w:kern w:val="2"/>
            <w:sz w:val="24"/>
            <w:szCs w:val="24"/>
            <w:lang w:eastAsia="zh-CN"/>
            <w14:ligatures w14:val="standardContextual"/>
          </w:rPr>
          <w:tab/>
        </w:r>
        <w:r w:rsidRPr="00F64CB4">
          <w:rPr>
            <w:rStyle w:val="Hyperlink"/>
            <w:noProof/>
          </w:rPr>
          <w:t>Community Resources</w:t>
        </w:r>
        <w:r>
          <w:rPr>
            <w:noProof/>
            <w:webHidden/>
          </w:rPr>
          <w:tab/>
        </w:r>
        <w:r>
          <w:rPr>
            <w:noProof/>
            <w:webHidden/>
          </w:rPr>
          <w:fldChar w:fldCharType="begin"/>
        </w:r>
        <w:r>
          <w:rPr>
            <w:noProof/>
            <w:webHidden/>
          </w:rPr>
          <w:instrText xml:space="preserve"> PAGEREF _Toc173771355 \h </w:instrText>
        </w:r>
        <w:r>
          <w:rPr>
            <w:noProof/>
            <w:webHidden/>
          </w:rPr>
        </w:r>
        <w:r>
          <w:rPr>
            <w:noProof/>
            <w:webHidden/>
          </w:rPr>
          <w:fldChar w:fldCharType="separate"/>
        </w:r>
        <w:r>
          <w:rPr>
            <w:noProof/>
            <w:webHidden/>
          </w:rPr>
          <w:t>10</w:t>
        </w:r>
        <w:r>
          <w:rPr>
            <w:noProof/>
            <w:webHidden/>
          </w:rPr>
          <w:fldChar w:fldCharType="end"/>
        </w:r>
      </w:hyperlink>
    </w:p>
    <w:p w14:paraId="346A4194" w14:textId="38850A73"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56" w:history="1">
        <w:r w:rsidRPr="00F64CB4">
          <w:rPr>
            <w:rStyle w:val="Hyperlink"/>
            <w:noProof/>
          </w:rPr>
          <w:t>2.2</w:t>
        </w:r>
        <w:r>
          <w:rPr>
            <w:rFonts w:eastAsiaTheme="minorEastAsia" w:cstheme="minorBidi"/>
            <w:b w:val="0"/>
            <w:bCs w:val="0"/>
            <w:noProof/>
            <w:kern w:val="2"/>
            <w:sz w:val="24"/>
            <w:szCs w:val="24"/>
            <w:lang w:eastAsia="zh-CN"/>
            <w14:ligatures w14:val="standardContextual"/>
          </w:rPr>
          <w:tab/>
        </w:r>
        <w:r w:rsidRPr="00F64CB4">
          <w:rPr>
            <w:rStyle w:val="Hyperlink"/>
            <w:noProof/>
          </w:rPr>
          <w:t>Downloading Materials</w:t>
        </w:r>
        <w:r>
          <w:rPr>
            <w:noProof/>
            <w:webHidden/>
          </w:rPr>
          <w:tab/>
        </w:r>
        <w:r>
          <w:rPr>
            <w:noProof/>
            <w:webHidden/>
          </w:rPr>
          <w:fldChar w:fldCharType="begin"/>
        </w:r>
        <w:r>
          <w:rPr>
            <w:noProof/>
            <w:webHidden/>
          </w:rPr>
          <w:instrText xml:space="preserve"> PAGEREF _Toc173771356 \h </w:instrText>
        </w:r>
        <w:r>
          <w:rPr>
            <w:noProof/>
            <w:webHidden/>
          </w:rPr>
        </w:r>
        <w:r>
          <w:rPr>
            <w:noProof/>
            <w:webHidden/>
          </w:rPr>
          <w:fldChar w:fldCharType="separate"/>
        </w:r>
        <w:r>
          <w:rPr>
            <w:noProof/>
            <w:webHidden/>
          </w:rPr>
          <w:t>10</w:t>
        </w:r>
        <w:r>
          <w:rPr>
            <w:noProof/>
            <w:webHidden/>
          </w:rPr>
          <w:fldChar w:fldCharType="end"/>
        </w:r>
      </w:hyperlink>
    </w:p>
    <w:p w14:paraId="6B628F3F" w14:textId="408A5703"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57" w:history="1">
        <w:r w:rsidRPr="00F64CB4">
          <w:rPr>
            <w:rStyle w:val="Hyperlink"/>
            <w:noProof/>
          </w:rPr>
          <w:t>2.3</w:t>
        </w:r>
        <w:r>
          <w:rPr>
            <w:rFonts w:eastAsiaTheme="minorEastAsia" w:cstheme="minorBidi"/>
            <w:b w:val="0"/>
            <w:bCs w:val="0"/>
            <w:noProof/>
            <w:kern w:val="2"/>
            <w:sz w:val="24"/>
            <w:szCs w:val="24"/>
            <w:lang w:eastAsia="zh-CN"/>
            <w14:ligatures w14:val="standardContextual"/>
          </w:rPr>
          <w:tab/>
        </w:r>
        <w:r w:rsidRPr="00F64CB4">
          <w:rPr>
            <w:rStyle w:val="Hyperlink"/>
            <w:noProof/>
          </w:rPr>
          <w:t>Using the Browsable Database</w:t>
        </w:r>
        <w:r>
          <w:rPr>
            <w:noProof/>
            <w:webHidden/>
          </w:rPr>
          <w:tab/>
        </w:r>
        <w:r>
          <w:rPr>
            <w:noProof/>
            <w:webHidden/>
          </w:rPr>
          <w:fldChar w:fldCharType="begin"/>
        </w:r>
        <w:r>
          <w:rPr>
            <w:noProof/>
            <w:webHidden/>
          </w:rPr>
          <w:instrText xml:space="preserve"> PAGEREF _Toc173771357 \h </w:instrText>
        </w:r>
        <w:r>
          <w:rPr>
            <w:noProof/>
            <w:webHidden/>
          </w:rPr>
        </w:r>
        <w:r>
          <w:rPr>
            <w:noProof/>
            <w:webHidden/>
          </w:rPr>
          <w:fldChar w:fldCharType="separate"/>
        </w:r>
        <w:r>
          <w:rPr>
            <w:noProof/>
            <w:webHidden/>
          </w:rPr>
          <w:t>10</w:t>
        </w:r>
        <w:r>
          <w:rPr>
            <w:noProof/>
            <w:webHidden/>
          </w:rPr>
          <w:fldChar w:fldCharType="end"/>
        </w:r>
      </w:hyperlink>
    </w:p>
    <w:p w14:paraId="3F1E64D7" w14:textId="629CDF0E"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58" w:history="1">
        <w:r w:rsidRPr="00F64CB4">
          <w:rPr>
            <w:rStyle w:val="Hyperlink"/>
            <w:noProof/>
          </w:rPr>
          <w:t>2.4</w:t>
        </w:r>
        <w:r>
          <w:rPr>
            <w:rFonts w:eastAsiaTheme="minorEastAsia" w:cstheme="minorBidi"/>
            <w:b w:val="0"/>
            <w:bCs w:val="0"/>
            <w:noProof/>
            <w:kern w:val="2"/>
            <w:sz w:val="24"/>
            <w:szCs w:val="24"/>
            <w:lang w:eastAsia="zh-CN"/>
            <w14:ligatures w14:val="standardContextual"/>
          </w:rPr>
          <w:tab/>
        </w:r>
        <w:r w:rsidRPr="00F64CB4">
          <w:rPr>
            <w:rStyle w:val="Hyperlink"/>
            <w:noProof/>
          </w:rPr>
          <w:t>Downloading Transcripts and Media</w:t>
        </w:r>
        <w:r>
          <w:rPr>
            <w:noProof/>
            <w:webHidden/>
          </w:rPr>
          <w:tab/>
        </w:r>
        <w:r>
          <w:rPr>
            <w:noProof/>
            <w:webHidden/>
          </w:rPr>
          <w:fldChar w:fldCharType="begin"/>
        </w:r>
        <w:r>
          <w:rPr>
            <w:noProof/>
            <w:webHidden/>
          </w:rPr>
          <w:instrText xml:space="preserve"> PAGEREF _Toc173771358 \h </w:instrText>
        </w:r>
        <w:r>
          <w:rPr>
            <w:noProof/>
            <w:webHidden/>
          </w:rPr>
        </w:r>
        <w:r>
          <w:rPr>
            <w:noProof/>
            <w:webHidden/>
          </w:rPr>
          <w:fldChar w:fldCharType="separate"/>
        </w:r>
        <w:r>
          <w:rPr>
            <w:noProof/>
            <w:webHidden/>
          </w:rPr>
          <w:t>11</w:t>
        </w:r>
        <w:r>
          <w:rPr>
            <w:noProof/>
            <w:webHidden/>
          </w:rPr>
          <w:fldChar w:fldCharType="end"/>
        </w:r>
      </w:hyperlink>
    </w:p>
    <w:p w14:paraId="0C0F56D0" w14:textId="00E70B7B"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359" w:history="1">
        <w:r w:rsidRPr="00F64CB4">
          <w:rPr>
            <w:rStyle w:val="Hyperlink"/>
            <w:noProof/>
          </w:rPr>
          <w:t>3</w:t>
        </w:r>
        <w:r>
          <w:rPr>
            <w:rFonts w:eastAsiaTheme="minorEastAsia" w:cstheme="minorBidi"/>
            <w:b w:val="0"/>
            <w:bCs w:val="0"/>
            <w:i w:val="0"/>
            <w:noProof/>
            <w:kern w:val="2"/>
            <w:lang w:eastAsia="zh-CN"/>
            <w14:ligatures w14:val="standardContextual"/>
          </w:rPr>
          <w:tab/>
        </w:r>
        <w:r w:rsidRPr="00F64CB4">
          <w:rPr>
            <w:rStyle w:val="Hyperlink"/>
            <w:noProof/>
          </w:rPr>
          <w:t>Tutorial</w:t>
        </w:r>
        <w:r>
          <w:rPr>
            <w:noProof/>
            <w:webHidden/>
          </w:rPr>
          <w:tab/>
        </w:r>
        <w:r>
          <w:rPr>
            <w:noProof/>
            <w:webHidden/>
          </w:rPr>
          <w:fldChar w:fldCharType="begin"/>
        </w:r>
        <w:r>
          <w:rPr>
            <w:noProof/>
            <w:webHidden/>
          </w:rPr>
          <w:instrText xml:space="preserve"> PAGEREF _Toc173771359 \h </w:instrText>
        </w:r>
        <w:r>
          <w:rPr>
            <w:noProof/>
            <w:webHidden/>
          </w:rPr>
        </w:r>
        <w:r>
          <w:rPr>
            <w:noProof/>
            <w:webHidden/>
          </w:rPr>
          <w:fldChar w:fldCharType="separate"/>
        </w:r>
        <w:r>
          <w:rPr>
            <w:noProof/>
            <w:webHidden/>
          </w:rPr>
          <w:t>12</w:t>
        </w:r>
        <w:r>
          <w:rPr>
            <w:noProof/>
            <w:webHidden/>
          </w:rPr>
          <w:fldChar w:fldCharType="end"/>
        </w:r>
      </w:hyperlink>
    </w:p>
    <w:p w14:paraId="438220B6" w14:textId="52222A0E"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60" w:history="1">
        <w:r w:rsidRPr="00F64CB4">
          <w:rPr>
            <w:rStyle w:val="Hyperlink"/>
            <w:noProof/>
          </w:rPr>
          <w:t>3.1</w:t>
        </w:r>
        <w:r>
          <w:rPr>
            <w:rFonts w:eastAsiaTheme="minorEastAsia" w:cstheme="minorBidi"/>
            <w:b w:val="0"/>
            <w:bCs w:val="0"/>
            <w:noProof/>
            <w:kern w:val="2"/>
            <w:sz w:val="24"/>
            <w:szCs w:val="24"/>
            <w:lang w:eastAsia="zh-CN"/>
            <w14:ligatures w14:val="standardContextual"/>
          </w:rPr>
          <w:tab/>
        </w:r>
        <w:r w:rsidRPr="00F64CB4">
          <w:rPr>
            <w:rStyle w:val="Hyperlink"/>
            <w:noProof/>
          </w:rPr>
          <w:t>The Commands Window</w:t>
        </w:r>
        <w:r>
          <w:rPr>
            <w:noProof/>
            <w:webHidden/>
          </w:rPr>
          <w:tab/>
        </w:r>
        <w:r>
          <w:rPr>
            <w:noProof/>
            <w:webHidden/>
          </w:rPr>
          <w:fldChar w:fldCharType="begin"/>
        </w:r>
        <w:r>
          <w:rPr>
            <w:noProof/>
            <w:webHidden/>
          </w:rPr>
          <w:instrText xml:space="preserve"> PAGEREF _Toc173771360 \h </w:instrText>
        </w:r>
        <w:r>
          <w:rPr>
            <w:noProof/>
            <w:webHidden/>
          </w:rPr>
        </w:r>
        <w:r>
          <w:rPr>
            <w:noProof/>
            <w:webHidden/>
          </w:rPr>
          <w:fldChar w:fldCharType="separate"/>
        </w:r>
        <w:r>
          <w:rPr>
            <w:noProof/>
            <w:webHidden/>
          </w:rPr>
          <w:t>12</w:t>
        </w:r>
        <w:r>
          <w:rPr>
            <w:noProof/>
            <w:webHidden/>
          </w:rPr>
          <w:fldChar w:fldCharType="end"/>
        </w:r>
      </w:hyperlink>
    </w:p>
    <w:p w14:paraId="722DB3F7" w14:textId="4D859645"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61" w:history="1">
        <w:r w:rsidRPr="00F64CB4">
          <w:rPr>
            <w:rStyle w:val="Hyperlink"/>
            <w:noProof/>
          </w:rPr>
          <w:t>3.1.1</w:t>
        </w:r>
        <w:r>
          <w:rPr>
            <w:rFonts w:eastAsiaTheme="minorEastAsia" w:cstheme="minorBidi"/>
            <w:noProof/>
            <w:kern w:val="2"/>
            <w:sz w:val="24"/>
            <w:szCs w:val="24"/>
            <w:lang w:eastAsia="zh-CN"/>
            <w14:ligatures w14:val="standardContextual"/>
          </w:rPr>
          <w:tab/>
        </w:r>
        <w:r w:rsidRPr="00F64CB4">
          <w:rPr>
            <w:rStyle w:val="Hyperlink"/>
            <w:noProof/>
          </w:rPr>
          <w:t>Setting the Working Directory</w:t>
        </w:r>
        <w:r>
          <w:rPr>
            <w:noProof/>
            <w:webHidden/>
          </w:rPr>
          <w:tab/>
        </w:r>
        <w:r>
          <w:rPr>
            <w:noProof/>
            <w:webHidden/>
          </w:rPr>
          <w:fldChar w:fldCharType="begin"/>
        </w:r>
        <w:r>
          <w:rPr>
            <w:noProof/>
            <w:webHidden/>
          </w:rPr>
          <w:instrText xml:space="preserve"> PAGEREF _Toc173771361 \h </w:instrText>
        </w:r>
        <w:r>
          <w:rPr>
            <w:noProof/>
            <w:webHidden/>
          </w:rPr>
        </w:r>
        <w:r>
          <w:rPr>
            <w:noProof/>
            <w:webHidden/>
          </w:rPr>
          <w:fldChar w:fldCharType="separate"/>
        </w:r>
        <w:r>
          <w:rPr>
            <w:noProof/>
            <w:webHidden/>
          </w:rPr>
          <w:t>12</w:t>
        </w:r>
        <w:r>
          <w:rPr>
            <w:noProof/>
            <w:webHidden/>
          </w:rPr>
          <w:fldChar w:fldCharType="end"/>
        </w:r>
      </w:hyperlink>
    </w:p>
    <w:p w14:paraId="5E5E005E" w14:textId="7CEA978C"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62" w:history="1">
        <w:r w:rsidRPr="00F64CB4">
          <w:rPr>
            <w:rStyle w:val="Hyperlink"/>
            <w:noProof/>
          </w:rPr>
          <w:t>3.1.2</w:t>
        </w:r>
        <w:r>
          <w:rPr>
            <w:rFonts w:eastAsiaTheme="minorEastAsia" w:cstheme="minorBidi"/>
            <w:noProof/>
            <w:kern w:val="2"/>
            <w:sz w:val="24"/>
            <w:szCs w:val="24"/>
            <w:lang w:eastAsia="zh-CN"/>
            <w14:ligatures w14:val="standardContextual"/>
          </w:rPr>
          <w:tab/>
        </w:r>
        <w:r w:rsidRPr="00F64CB4">
          <w:rPr>
            <w:rStyle w:val="Hyperlink"/>
            <w:noProof/>
          </w:rPr>
          <w:t>Output and Mor Lib Directories</w:t>
        </w:r>
        <w:r>
          <w:rPr>
            <w:noProof/>
            <w:webHidden/>
          </w:rPr>
          <w:tab/>
        </w:r>
        <w:r>
          <w:rPr>
            <w:noProof/>
            <w:webHidden/>
          </w:rPr>
          <w:fldChar w:fldCharType="begin"/>
        </w:r>
        <w:r>
          <w:rPr>
            <w:noProof/>
            <w:webHidden/>
          </w:rPr>
          <w:instrText xml:space="preserve"> PAGEREF _Toc173771362 \h </w:instrText>
        </w:r>
        <w:r>
          <w:rPr>
            <w:noProof/>
            <w:webHidden/>
          </w:rPr>
        </w:r>
        <w:r>
          <w:rPr>
            <w:noProof/>
            <w:webHidden/>
          </w:rPr>
          <w:fldChar w:fldCharType="separate"/>
        </w:r>
        <w:r>
          <w:rPr>
            <w:noProof/>
            <w:webHidden/>
          </w:rPr>
          <w:t>13</w:t>
        </w:r>
        <w:r>
          <w:rPr>
            <w:noProof/>
            <w:webHidden/>
          </w:rPr>
          <w:fldChar w:fldCharType="end"/>
        </w:r>
      </w:hyperlink>
    </w:p>
    <w:p w14:paraId="5740F6BB" w14:textId="5B4E92D5"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63" w:history="1">
        <w:r w:rsidRPr="00F64CB4">
          <w:rPr>
            <w:rStyle w:val="Hyperlink"/>
            <w:noProof/>
          </w:rPr>
          <w:t>3.1.3</w:t>
        </w:r>
        <w:r>
          <w:rPr>
            <w:rFonts w:eastAsiaTheme="minorEastAsia" w:cstheme="minorBidi"/>
            <w:noProof/>
            <w:kern w:val="2"/>
            <w:sz w:val="24"/>
            <w:szCs w:val="24"/>
            <w:lang w:eastAsia="zh-CN"/>
            <w14:ligatures w14:val="standardContextual"/>
          </w:rPr>
          <w:tab/>
        </w:r>
        <w:r w:rsidRPr="00F64CB4">
          <w:rPr>
            <w:rStyle w:val="Hyperlink"/>
            <w:noProof/>
          </w:rPr>
          <w:t>The Recall Button</w:t>
        </w:r>
        <w:r>
          <w:rPr>
            <w:noProof/>
            <w:webHidden/>
          </w:rPr>
          <w:tab/>
        </w:r>
        <w:r>
          <w:rPr>
            <w:noProof/>
            <w:webHidden/>
          </w:rPr>
          <w:fldChar w:fldCharType="begin"/>
        </w:r>
        <w:r>
          <w:rPr>
            <w:noProof/>
            <w:webHidden/>
          </w:rPr>
          <w:instrText xml:space="preserve"> PAGEREF _Toc173771363 \h </w:instrText>
        </w:r>
        <w:r>
          <w:rPr>
            <w:noProof/>
            <w:webHidden/>
          </w:rPr>
        </w:r>
        <w:r>
          <w:rPr>
            <w:noProof/>
            <w:webHidden/>
          </w:rPr>
          <w:fldChar w:fldCharType="separate"/>
        </w:r>
        <w:r>
          <w:rPr>
            <w:noProof/>
            <w:webHidden/>
          </w:rPr>
          <w:t>13</w:t>
        </w:r>
        <w:r>
          <w:rPr>
            <w:noProof/>
            <w:webHidden/>
          </w:rPr>
          <w:fldChar w:fldCharType="end"/>
        </w:r>
      </w:hyperlink>
    </w:p>
    <w:p w14:paraId="724642F1" w14:textId="43919C79"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64" w:history="1">
        <w:r w:rsidRPr="00F64CB4">
          <w:rPr>
            <w:rStyle w:val="Hyperlink"/>
            <w:noProof/>
          </w:rPr>
          <w:t>3.1.4</w:t>
        </w:r>
        <w:r>
          <w:rPr>
            <w:rFonts w:eastAsiaTheme="minorEastAsia" w:cstheme="minorBidi"/>
            <w:noProof/>
            <w:kern w:val="2"/>
            <w:sz w:val="24"/>
            <w:szCs w:val="24"/>
            <w:lang w:eastAsia="zh-CN"/>
            <w14:ligatures w14:val="standardContextual"/>
          </w:rPr>
          <w:tab/>
        </w:r>
        <w:r w:rsidRPr="00F64CB4">
          <w:rPr>
            <w:rStyle w:val="Hyperlink"/>
            <w:noProof/>
          </w:rPr>
          <w:t>The Progs Menu</w:t>
        </w:r>
        <w:r>
          <w:rPr>
            <w:noProof/>
            <w:webHidden/>
          </w:rPr>
          <w:tab/>
        </w:r>
        <w:r>
          <w:rPr>
            <w:noProof/>
            <w:webHidden/>
          </w:rPr>
          <w:fldChar w:fldCharType="begin"/>
        </w:r>
        <w:r>
          <w:rPr>
            <w:noProof/>
            <w:webHidden/>
          </w:rPr>
          <w:instrText xml:space="preserve"> PAGEREF _Toc173771364 \h </w:instrText>
        </w:r>
        <w:r>
          <w:rPr>
            <w:noProof/>
            <w:webHidden/>
          </w:rPr>
        </w:r>
        <w:r>
          <w:rPr>
            <w:noProof/>
            <w:webHidden/>
          </w:rPr>
          <w:fldChar w:fldCharType="separate"/>
        </w:r>
        <w:r>
          <w:rPr>
            <w:noProof/>
            <w:webHidden/>
          </w:rPr>
          <w:t>13</w:t>
        </w:r>
        <w:r>
          <w:rPr>
            <w:noProof/>
            <w:webHidden/>
          </w:rPr>
          <w:fldChar w:fldCharType="end"/>
        </w:r>
      </w:hyperlink>
    </w:p>
    <w:p w14:paraId="0C82FDAE" w14:textId="2F8B1A1F"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65" w:history="1">
        <w:r w:rsidRPr="00F64CB4">
          <w:rPr>
            <w:rStyle w:val="Hyperlink"/>
            <w:noProof/>
          </w:rPr>
          <w:t>3.1.5</w:t>
        </w:r>
        <w:r>
          <w:rPr>
            <w:rFonts w:eastAsiaTheme="minorEastAsia" w:cstheme="minorBidi"/>
            <w:noProof/>
            <w:kern w:val="2"/>
            <w:sz w:val="24"/>
            <w:szCs w:val="24"/>
            <w:lang w:eastAsia="zh-CN"/>
            <w14:ligatures w14:val="standardContextual"/>
          </w:rPr>
          <w:tab/>
        </w:r>
        <w:r w:rsidRPr="00F64CB4">
          <w:rPr>
            <w:rStyle w:val="Hyperlink"/>
            <w:noProof/>
          </w:rPr>
          <w:t>The FILE IN Button</w:t>
        </w:r>
        <w:r>
          <w:rPr>
            <w:noProof/>
            <w:webHidden/>
          </w:rPr>
          <w:tab/>
        </w:r>
        <w:r>
          <w:rPr>
            <w:noProof/>
            <w:webHidden/>
          </w:rPr>
          <w:fldChar w:fldCharType="begin"/>
        </w:r>
        <w:r>
          <w:rPr>
            <w:noProof/>
            <w:webHidden/>
          </w:rPr>
          <w:instrText xml:space="preserve"> PAGEREF _Toc173771365 \h </w:instrText>
        </w:r>
        <w:r>
          <w:rPr>
            <w:noProof/>
            <w:webHidden/>
          </w:rPr>
        </w:r>
        <w:r>
          <w:rPr>
            <w:noProof/>
            <w:webHidden/>
          </w:rPr>
          <w:fldChar w:fldCharType="separate"/>
        </w:r>
        <w:r>
          <w:rPr>
            <w:noProof/>
            <w:webHidden/>
          </w:rPr>
          <w:t>13</w:t>
        </w:r>
        <w:r>
          <w:rPr>
            <w:noProof/>
            <w:webHidden/>
          </w:rPr>
          <w:fldChar w:fldCharType="end"/>
        </w:r>
      </w:hyperlink>
    </w:p>
    <w:p w14:paraId="184AC5DE" w14:textId="0BDCB19F"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66" w:history="1">
        <w:r w:rsidRPr="00F64CB4">
          <w:rPr>
            <w:rStyle w:val="Hyperlink"/>
            <w:noProof/>
          </w:rPr>
          <w:t>3.1.6</w:t>
        </w:r>
        <w:r>
          <w:rPr>
            <w:rFonts w:eastAsiaTheme="minorEastAsia" w:cstheme="minorBidi"/>
            <w:noProof/>
            <w:kern w:val="2"/>
            <w:sz w:val="24"/>
            <w:szCs w:val="24"/>
            <w:lang w:eastAsia="zh-CN"/>
            <w14:ligatures w14:val="standardContextual"/>
          </w:rPr>
          <w:tab/>
        </w:r>
        <w:r w:rsidRPr="00F64CB4">
          <w:rPr>
            <w:rStyle w:val="Hyperlink"/>
            <w:noProof/>
          </w:rPr>
          <w:t>The TIERS Button</w:t>
        </w:r>
        <w:r>
          <w:rPr>
            <w:noProof/>
            <w:webHidden/>
          </w:rPr>
          <w:tab/>
        </w:r>
        <w:r>
          <w:rPr>
            <w:noProof/>
            <w:webHidden/>
          </w:rPr>
          <w:fldChar w:fldCharType="begin"/>
        </w:r>
        <w:r>
          <w:rPr>
            <w:noProof/>
            <w:webHidden/>
          </w:rPr>
          <w:instrText xml:space="preserve"> PAGEREF _Toc173771366 \h </w:instrText>
        </w:r>
        <w:r>
          <w:rPr>
            <w:noProof/>
            <w:webHidden/>
          </w:rPr>
        </w:r>
        <w:r>
          <w:rPr>
            <w:noProof/>
            <w:webHidden/>
          </w:rPr>
          <w:fldChar w:fldCharType="separate"/>
        </w:r>
        <w:r>
          <w:rPr>
            <w:noProof/>
            <w:webHidden/>
          </w:rPr>
          <w:t>14</w:t>
        </w:r>
        <w:r>
          <w:rPr>
            <w:noProof/>
            <w:webHidden/>
          </w:rPr>
          <w:fldChar w:fldCharType="end"/>
        </w:r>
      </w:hyperlink>
    </w:p>
    <w:p w14:paraId="07959E55" w14:textId="768EE154"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67" w:history="1">
        <w:r w:rsidRPr="00F64CB4">
          <w:rPr>
            <w:rStyle w:val="Hyperlink"/>
            <w:noProof/>
          </w:rPr>
          <w:t>3.2</w:t>
        </w:r>
        <w:r>
          <w:rPr>
            <w:rFonts w:eastAsiaTheme="minorEastAsia" w:cstheme="minorBidi"/>
            <w:b w:val="0"/>
            <w:bCs w:val="0"/>
            <w:noProof/>
            <w:kern w:val="2"/>
            <w:sz w:val="24"/>
            <w:szCs w:val="24"/>
            <w:lang w:eastAsia="zh-CN"/>
            <w14:ligatures w14:val="standardContextual"/>
          </w:rPr>
          <w:tab/>
        </w:r>
        <w:r w:rsidRPr="00F64CB4">
          <w:rPr>
            <w:rStyle w:val="Hyperlink"/>
            <w:noProof/>
          </w:rPr>
          <w:t>Typing Command Lines</w:t>
        </w:r>
        <w:r>
          <w:rPr>
            <w:noProof/>
            <w:webHidden/>
          </w:rPr>
          <w:tab/>
        </w:r>
        <w:r>
          <w:rPr>
            <w:noProof/>
            <w:webHidden/>
          </w:rPr>
          <w:fldChar w:fldCharType="begin"/>
        </w:r>
        <w:r>
          <w:rPr>
            <w:noProof/>
            <w:webHidden/>
          </w:rPr>
          <w:instrText xml:space="preserve"> PAGEREF _Toc173771367 \h </w:instrText>
        </w:r>
        <w:r>
          <w:rPr>
            <w:noProof/>
            <w:webHidden/>
          </w:rPr>
        </w:r>
        <w:r>
          <w:rPr>
            <w:noProof/>
            <w:webHidden/>
          </w:rPr>
          <w:fldChar w:fldCharType="separate"/>
        </w:r>
        <w:r>
          <w:rPr>
            <w:noProof/>
            <w:webHidden/>
          </w:rPr>
          <w:t>14</w:t>
        </w:r>
        <w:r>
          <w:rPr>
            <w:noProof/>
            <w:webHidden/>
          </w:rPr>
          <w:fldChar w:fldCharType="end"/>
        </w:r>
      </w:hyperlink>
    </w:p>
    <w:p w14:paraId="11E7DDB3" w14:textId="48EA491A"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68" w:history="1">
        <w:r w:rsidRPr="00F64CB4">
          <w:rPr>
            <w:rStyle w:val="Hyperlink"/>
            <w:noProof/>
          </w:rPr>
          <w:t>3.2.1</w:t>
        </w:r>
        <w:r>
          <w:rPr>
            <w:rFonts w:eastAsiaTheme="minorEastAsia" w:cstheme="minorBidi"/>
            <w:noProof/>
            <w:kern w:val="2"/>
            <w:sz w:val="24"/>
            <w:szCs w:val="24"/>
            <w:lang w:eastAsia="zh-CN"/>
            <w14:ligatures w14:val="standardContextual"/>
          </w:rPr>
          <w:tab/>
        </w:r>
        <w:r w:rsidRPr="00F64CB4">
          <w:rPr>
            <w:rStyle w:val="Hyperlink"/>
            <w:noProof/>
          </w:rPr>
          <w:t>The Asterisk Wildcard</w:t>
        </w:r>
        <w:r>
          <w:rPr>
            <w:noProof/>
            <w:webHidden/>
          </w:rPr>
          <w:tab/>
        </w:r>
        <w:r>
          <w:rPr>
            <w:noProof/>
            <w:webHidden/>
          </w:rPr>
          <w:fldChar w:fldCharType="begin"/>
        </w:r>
        <w:r>
          <w:rPr>
            <w:noProof/>
            <w:webHidden/>
          </w:rPr>
          <w:instrText xml:space="preserve"> PAGEREF _Toc173771368 \h </w:instrText>
        </w:r>
        <w:r>
          <w:rPr>
            <w:noProof/>
            <w:webHidden/>
          </w:rPr>
        </w:r>
        <w:r>
          <w:rPr>
            <w:noProof/>
            <w:webHidden/>
          </w:rPr>
          <w:fldChar w:fldCharType="separate"/>
        </w:r>
        <w:r>
          <w:rPr>
            <w:noProof/>
            <w:webHidden/>
          </w:rPr>
          <w:t>15</w:t>
        </w:r>
        <w:r>
          <w:rPr>
            <w:noProof/>
            <w:webHidden/>
          </w:rPr>
          <w:fldChar w:fldCharType="end"/>
        </w:r>
      </w:hyperlink>
    </w:p>
    <w:p w14:paraId="0730E60F" w14:textId="49A24DFB"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69" w:history="1">
        <w:r w:rsidRPr="00F64CB4">
          <w:rPr>
            <w:rStyle w:val="Hyperlink"/>
            <w:noProof/>
          </w:rPr>
          <w:t>3.2.2</w:t>
        </w:r>
        <w:r>
          <w:rPr>
            <w:rFonts w:eastAsiaTheme="minorEastAsia" w:cstheme="minorBidi"/>
            <w:noProof/>
            <w:kern w:val="2"/>
            <w:sz w:val="24"/>
            <w:szCs w:val="24"/>
            <w:lang w:eastAsia="zh-CN"/>
            <w14:ligatures w14:val="standardContextual"/>
          </w:rPr>
          <w:tab/>
        </w:r>
        <w:r w:rsidRPr="00F64CB4">
          <w:rPr>
            <w:rStyle w:val="Hyperlink"/>
            <w:noProof/>
          </w:rPr>
          <w:t>Output Files</w:t>
        </w:r>
        <w:r>
          <w:rPr>
            <w:noProof/>
            <w:webHidden/>
          </w:rPr>
          <w:tab/>
        </w:r>
        <w:r>
          <w:rPr>
            <w:noProof/>
            <w:webHidden/>
          </w:rPr>
          <w:fldChar w:fldCharType="begin"/>
        </w:r>
        <w:r>
          <w:rPr>
            <w:noProof/>
            <w:webHidden/>
          </w:rPr>
          <w:instrText xml:space="preserve"> PAGEREF _Toc173771369 \h </w:instrText>
        </w:r>
        <w:r>
          <w:rPr>
            <w:noProof/>
            <w:webHidden/>
          </w:rPr>
        </w:r>
        <w:r>
          <w:rPr>
            <w:noProof/>
            <w:webHidden/>
          </w:rPr>
          <w:fldChar w:fldCharType="separate"/>
        </w:r>
        <w:r>
          <w:rPr>
            <w:noProof/>
            <w:webHidden/>
          </w:rPr>
          <w:t>15</w:t>
        </w:r>
        <w:r>
          <w:rPr>
            <w:noProof/>
            <w:webHidden/>
          </w:rPr>
          <w:fldChar w:fldCharType="end"/>
        </w:r>
      </w:hyperlink>
    </w:p>
    <w:p w14:paraId="79F6929B" w14:textId="09A47C84"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70" w:history="1">
        <w:r w:rsidRPr="00F64CB4">
          <w:rPr>
            <w:rStyle w:val="Hyperlink"/>
            <w:noProof/>
          </w:rPr>
          <w:t>3.2.3</w:t>
        </w:r>
        <w:r>
          <w:rPr>
            <w:rFonts w:eastAsiaTheme="minorEastAsia" w:cstheme="minorBidi"/>
            <w:noProof/>
            <w:kern w:val="2"/>
            <w:sz w:val="24"/>
            <w:szCs w:val="24"/>
            <w:lang w:eastAsia="zh-CN"/>
            <w14:ligatures w14:val="standardContextual"/>
          </w:rPr>
          <w:tab/>
        </w:r>
        <w:r w:rsidRPr="00F64CB4">
          <w:rPr>
            <w:rStyle w:val="Hyperlink"/>
            <w:noProof/>
          </w:rPr>
          <w:t>Redirection</w:t>
        </w:r>
        <w:r>
          <w:rPr>
            <w:noProof/>
            <w:webHidden/>
          </w:rPr>
          <w:tab/>
        </w:r>
        <w:r>
          <w:rPr>
            <w:noProof/>
            <w:webHidden/>
          </w:rPr>
          <w:fldChar w:fldCharType="begin"/>
        </w:r>
        <w:r>
          <w:rPr>
            <w:noProof/>
            <w:webHidden/>
          </w:rPr>
          <w:instrText xml:space="preserve"> PAGEREF _Toc173771370 \h </w:instrText>
        </w:r>
        <w:r>
          <w:rPr>
            <w:noProof/>
            <w:webHidden/>
          </w:rPr>
        </w:r>
        <w:r>
          <w:rPr>
            <w:noProof/>
            <w:webHidden/>
          </w:rPr>
          <w:fldChar w:fldCharType="separate"/>
        </w:r>
        <w:r>
          <w:rPr>
            <w:noProof/>
            <w:webHidden/>
          </w:rPr>
          <w:t>16</w:t>
        </w:r>
        <w:r>
          <w:rPr>
            <w:noProof/>
            <w:webHidden/>
          </w:rPr>
          <w:fldChar w:fldCharType="end"/>
        </w:r>
      </w:hyperlink>
    </w:p>
    <w:p w14:paraId="03633741" w14:textId="7EC9C350"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71" w:history="1">
        <w:r w:rsidRPr="00F64CB4">
          <w:rPr>
            <w:rStyle w:val="Hyperlink"/>
            <w:noProof/>
          </w:rPr>
          <w:t>3.3</w:t>
        </w:r>
        <w:r>
          <w:rPr>
            <w:rFonts w:eastAsiaTheme="minorEastAsia" w:cstheme="minorBidi"/>
            <w:b w:val="0"/>
            <w:bCs w:val="0"/>
            <w:noProof/>
            <w:kern w:val="2"/>
            <w:sz w:val="24"/>
            <w:szCs w:val="24"/>
            <w:lang w:eastAsia="zh-CN"/>
            <w14:ligatures w14:val="standardContextual"/>
          </w:rPr>
          <w:tab/>
        </w:r>
        <w:r w:rsidRPr="00F64CB4">
          <w:rPr>
            <w:rStyle w:val="Hyperlink"/>
            <w:noProof/>
          </w:rPr>
          <w:t>Sample Runs</w:t>
        </w:r>
        <w:r>
          <w:rPr>
            <w:noProof/>
            <w:webHidden/>
          </w:rPr>
          <w:tab/>
        </w:r>
        <w:r>
          <w:rPr>
            <w:noProof/>
            <w:webHidden/>
          </w:rPr>
          <w:fldChar w:fldCharType="begin"/>
        </w:r>
        <w:r>
          <w:rPr>
            <w:noProof/>
            <w:webHidden/>
          </w:rPr>
          <w:instrText xml:space="preserve"> PAGEREF _Toc173771371 \h </w:instrText>
        </w:r>
        <w:r>
          <w:rPr>
            <w:noProof/>
            <w:webHidden/>
          </w:rPr>
        </w:r>
        <w:r>
          <w:rPr>
            <w:noProof/>
            <w:webHidden/>
          </w:rPr>
          <w:fldChar w:fldCharType="separate"/>
        </w:r>
        <w:r>
          <w:rPr>
            <w:noProof/>
            <w:webHidden/>
          </w:rPr>
          <w:t>16</w:t>
        </w:r>
        <w:r>
          <w:rPr>
            <w:noProof/>
            <w:webHidden/>
          </w:rPr>
          <w:fldChar w:fldCharType="end"/>
        </w:r>
      </w:hyperlink>
    </w:p>
    <w:p w14:paraId="104B5E28" w14:textId="30824C7A"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72" w:history="1">
        <w:r w:rsidRPr="00F64CB4">
          <w:rPr>
            <w:rStyle w:val="Hyperlink"/>
            <w:noProof/>
          </w:rPr>
          <w:t>3.3.1</w:t>
        </w:r>
        <w:r>
          <w:rPr>
            <w:rFonts w:eastAsiaTheme="minorEastAsia" w:cstheme="minorBidi"/>
            <w:noProof/>
            <w:kern w:val="2"/>
            <w:sz w:val="24"/>
            <w:szCs w:val="24"/>
            <w:lang w:eastAsia="zh-CN"/>
            <w14:ligatures w14:val="standardContextual"/>
          </w:rPr>
          <w:tab/>
        </w:r>
        <w:r w:rsidRPr="00F64CB4">
          <w:rPr>
            <w:rStyle w:val="Hyperlink"/>
            <w:noProof/>
          </w:rPr>
          <w:t>Sample KWAL Run</w:t>
        </w:r>
        <w:r>
          <w:rPr>
            <w:noProof/>
            <w:webHidden/>
          </w:rPr>
          <w:tab/>
        </w:r>
        <w:r>
          <w:rPr>
            <w:noProof/>
            <w:webHidden/>
          </w:rPr>
          <w:fldChar w:fldCharType="begin"/>
        </w:r>
        <w:r>
          <w:rPr>
            <w:noProof/>
            <w:webHidden/>
          </w:rPr>
          <w:instrText xml:space="preserve"> PAGEREF _Toc173771372 \h </w:instrText>
        </w:r>
        <w:r>
          <w:rPr>
            <w:noProof/>
            <w:webHidden/>
          </w:rPr>
        </w:r>
        <w:r>
          <w:rPr>
            <w:noProof/>
            <w:webHidden/>
          </w:rPr>
          <w:fldChar w:fldCharType="separate"/>
        </w:r>
        <w:r>
          <w:rPr>
            <w:noProof/>
            <w:webHidden/>
          </w:rPr>
          <w:t>16</w:t>
        </w:r>
        <w:r>
          <w:rPr>
            <w:noProof/>
            <w:webHidden/>
          </w:rPr>
          <w:fldChar w:fldCharType="end"/>
        </w:r>
      </w:hyperlink>
    </w:p>
    <w:p w14:paraId="3667D815" w14:textId="744E16C0"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73" w:history="1">
        <w:r w:rsidRPr="00F64CB4">
          <w:rPr>
            <w:rStyle w:val="Hyperlink"/>
            <w:noProof/>
          </w:rPr>
          <w:t>3.3.2</w:t>
        </w:r>
        <w:r>
          <w:rPr>
            <w:rFonts w:eastAsiaTheme="minorEastAsia" w:cstheme="minorBidi"/>
            <w:noProof/>
            <w:kern w:val="2"/>
            <w:sz w:val="24"/>
            <w:szCs w:val="24"/>
            <w:lang w:eastAsia="zh-CN"/>
            <w14:ligatures w14:val="standardContextual"/>
          </w:rPr>
          <w:tab/>
        </w:r>
        <w:r w:rsidRPr="00F64CB4">
          <w:rPr>
            <w:rStyle w:val="Hyperlink"/>
            <w:noProof/>
          </w:rPr>
          <w:t>Sample FREQ Run</w:t>
        </w:r>
        <w:r>
          <w:rPr>
            <w:noProof/>
            <w:webHidden/>
          </w:rPr>
          <w:tab/>
        </w:r>
        <w:r>
          <w:rPr>
            <w:noProof/>
            <w:webHidden/>
          </w:rPr>
          <w:fldChar w:fldCharType="begin"/>
        </w:r>
        <w:r>
          <w:rPr>
            <w:noProof/>
            <w:webHidden/>
          </w:rPr>
          <w:instrText xml:space="preserve"> PAGEREF _Toc173771373 \h </w:instrText>
        </w:r>
        <w:r>
          <w:rPr>
            <w:noProof/>
            <w:webHidden/>
          </w:rPr>
        </w:r>
        <w:r>
          <w:rPr>
            <w:noProof/>
            <w:webHidden/>
          </w:rPr>
          <w:fldChar w:fldCharType="separate"/>
        </w:r>
        <w:r>
          <w:rPr>
            <w:noProof/>
            <w:webHidden/>
          </w:rPr>
          <w:t>17</w:t>
        </w:r>
        <w:r>
          <w:rPr>
            <w:noProof/>
            <w:webHidden/>
          </w:rPr>
          <w:fldChar w:fldCharType="end"/>
        </w:r>
      </w:hyperlink>
    </w:p>
    <w:p w14:paraId="48D97645" w14:textId="72673FE9"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74" w:history="1">
        <w:r w:rsidRPr="00F64CB4">
          <w:rPr>
            <w:rStyle w:val="Hyperlink"/>
            <w:noProof/>
          </w:rPr>
          <w:t>3.3.3</w:t>
        </w:r>
        <w:r>
          <w:rPr>
            <w:rFonts w:eastAsiaTheme="minorEastAsia" w:cstheme="minorBidi"/>
            <w:noProof/>
            <w:kern w:val="2"/>
            <w:sz w:val="24"/>
            <w:szCs w:val="24"/>
            <w:lang w:eastAsia="zh-CN"/>
            <w14:ligatures w14:val="standardContextual"/>
          </w:rPr>
          <w:tab/>
        </w:r>
        <w:r w:rsidRPr="00F64CB4">
          <w:rPr>
            <w:rStyle w:val="Hyperlink"/>
            <w:noProof/>
          </w:rPr>
          <w:t>Sample MLU Run</w:t>
        </w:r>
        <w:r>
          <w:rPr>
            <w:noProof/>
            <w:webHidden/>
          </w:rPr>
          <w:tab/>
        </w:r>
        <w:r>
          <w:rPr>
            <w:noProof/>
            <w:webHidden/>
          </w:rPr>
          <w:fldChar w:fldCharType="begin"/>
        </w:r>
        <w:r>
          <w:rPr>
            <w:noProof/>
            <w:webHidden/>
          </w:rPr>
          <w:instrText xml:space="preserve"> PAGEREF _Toc173771374 \h </w:instrText>
        </w:r>
        <w:r>
          <w:rPr>
            <w:noProof/>
            <w:webHidden/>
          </w:rPr>
        </w:r>
        <w:r>
          <w:rPr>
            <w:noProof/>
            <w:webHidden/>
          </w:rPr>
          <w:fldChar w:fldCharType="separate"/>
        </w:r>
        <w:r>
          <w:rPr>
            <w:noProof/>
            <w:webHidden/>
          </w:rPr>
          <w:t>17</w:t>
        </w:r>
        <w:r>
          <w:rPr>
            <w:noProof/>
            <w:webHidden/>
          </w:rPr>
          <w:fldChar w:fldCharType="end"/>
        </w:r>
      </w:hyperlink>
    </w:p>
    <w:p w14:paraId="599B0A55" w14:textId="11190A10"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75" w:history="1">
        <w:r w:rsidRPr="00F64CB4">
          <w:rPr>
            <w:rStyle w:val="Hyperlink"/>
            <w:noProof/>
          </w:rPr>
          <w:t>3.3.4</w:t>
        </w:r>
        <w:r>
          <w:rPr>
            <w:rFonts w:eastAsiaTheme="minorEastAsia" w:cstheme="minorBidi"/>
            <w:noProof/>
            <w:kern w:val="2"/>
            <w:sz w:val="24"/>
            <w:szCs w:val="24"/>
            <w:lang w:eastAsia="zh-CN"/>
            <w14:ligatures w14:val="standardContextual"/>
          </w:rPr>
          <w:tab/>
        </w:r>
        <w:r w:rsidRPr="00F64CB4">
          <w:rPr>
            <w:rStyle w:val="Hyperlink"/>
            <w:noProof/>
          </w:rPr>
          <w:t>Sample COMBO Run</w:t>
        </w:r>
        <w:r>
          <w:rPr>
            <w:noProof/>
            <w:webHidden/>
          </w:rPr>
          <w:tab/>
        </w:r>
        <w:r>
          <w:rPr>
            <w:noProof/>
            <w:webHidden/>
          </w:rPr>
          <w:fldChar w:fldCharType="begin"/>
        </w:r>
        <w:r>
          <w:rPr>
            <w:noProof/>
            <w:webHidden/>
          </w:rPr>
          <w:instrText xml:space="preserve"> PAGEREF _Toc173771375 \h </w:instrText>
        </w:r>
        <w:r>
          <w:rPr>
            <w:noProof/>
            <w:webHidden/>
          </w:rPr>
        </w:r>
        <w:r>
          <w:rPr>
            <w:noProof/>
            <w:webHidden/>
          </w:rPr>
          <w:fldChar w:fldCharType="separate"/>
        </w:r>
        <w:r>
          <w:rPr>
            <w:noProof/>
            <w:webHidden/>
          </w:rPr>
          <w:t>18</w:t>
        </w:r>
        <w:r>
          <w:rPr>
            <w:noProof/>
            <w:webHidden/>
          </w:rPr>
          <w:fldChar w:fldCharType="end"/>
        </w:r>
      </w:hyperlink>
    </w:p>
    <w:p w14:paraId="2BE853D8" w14:textId="2D42AA71"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76" w:history="1">
        <w:r w:rsidRPr="00F64CB4">
          <w:rPr>
            <w:rStyle w:val="Hyperlink"/>
            <w:noProof/>
          </w:rPr>
          <w:t>3.3.5</w:t>
        </w:r>
        <w:r>
          <w:rPr>
            <w:rFonts w:eastAsiaTheme="minorEastAsia" w:cstheme="minorBidi"/>
            <w:noProof/>
            <w:kern w:val="2"/>
            <w:sz w:val="24"/>
            <w:szCs w:val="24"/>
            <w:lang w:eastAsia="zh-CN"/>
            <w14:ligatures w14:val="standardContextual"/>
          </w:rPr>
          <w:tab/>
        </w:r>
        <w:r w:rsidRPr="00F64CB4">
          <w:rPr>
            <w:rStyle w:val="Hyperlink"/>
            <w:noProof/>
          </w:rPr>
          <w:t>Sample GEM and GEMFREQ Runs</w:t>
        </w:r>
        <w:r>
          <w:rPr>
            <w:noProof/>
            <w:webHidden/>
          </w:rPr>
          <w:tab/>
        </w:r>
        <w:r>
          <w:rPr>
            <w:noProof/>
            <w:webHidden/>
          </w:rPr>
          <w:fldChar w:fldCharType="begin"/>
        </w:r>
        <w:r>
          <w:rPr>
            <w:noProof/>
            <w:webHidden/>
          </w:rPr>
          <w:instrText xml:space="preserve"> PAGEREF _Toc173771376 \h </w:instrText>
        </w:r>
        <w:r>
          <w:rPr>
            <w:noProof/>
            <w:webHidden/>
          </w:rPr>
        </w:r>
        <w:r>
          <w:rPr>
            <w:noProof/>
            <w:webHidden/>
          </w:rPr>
          <w:fldChar w:fldCharType="separate"/>
        </w:r>
        <w:r>
          <w:rPr>
            <w:noProof/>
            <w:webHidden/>
          </w:rPr>
          <w:t>18</w:t>
        </w:r>
        <w:r>
          <w:rPr>
            <w:noProof/>
            <w:webHidden/>
          </w:rPr>
          <w:fldChar w:fldCharType="end"/>
        </w:r>
      </w:hyperlink>
    </w:p>
    <w:p w14:paraId="0AE54DB4" w14:textId="1A99A11C"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77" w:history="1">
        <w:r w:rsidRPr="00F64CB4">
          <w:rPr>
            <w:rStyle w:val="Hyperlink"/>
            <w:noProof/>
          </w:rPr>
          <w:t>3.4</w:t>
        </w:r>
        <w:r>
          <w:rPr>
            <w:rFonts w:eastAsiaTheme="minorEastAsia" w:cstheme="minorBidi"/>
            <w:b w:val="0"/>
            <w:bCs w:val="0"/>
            <w:noProof/>
            <w:kern w:val="2"/>
            <w:sz w:val="24"/>
            <w:szCs w:val="24"/>
            <w:lang w:eastAsia="zh-CN"/>
            <w14:ligatures w14:val="standardContextual"/>
          </w:rPr>
          <w:tab/>
        </w:r>
        <w:r w:rsidRPr="00F64CB4">
          <w:rPr>
            <w:rStyle w:val="Hyperlink"/>
            <w:noProof/>
          </w:rPr>
          <w:t>Advanced Commands</w:t>
        </w:r>
        <w:r>
          <w:rPr>
            <w:noProof/>
            <w:webHidden/>
          </w:rPr>
          <w:tab/>
        </w:r>
        <w:r>
          <w:rPr>
            <w:noProof/>
            <w:webHidden/>
          </w:rPr>
          <w:fldChar w:fldCharType="begin"/>
        </w:r>
        <w:r>
          <w:rPr>
            <w:noProof/>
            <w:webHidden/>
          </w:rPr>
          <w:instrText xml:space="preserve"> PAGEREF _Toc173771377 \h </w:instrText>
        </w:r>
        <w:r>
          <w:rPr>
            <w:noProof/>
            <w:webHidden/>
          </w:rPr>
        </w:r>
        <w:r>
          <w:rPr>
            <w:noProof/>
            <w:webHidden/>
          </w:rPr>
          <w:fldChar w:fldCharType="separate"/>
        </w:r>
        <w:r>
          <w:rPr>
            <w:noProof/>
            <w:webHidden/>
          </w:rPr>
          <w:t>19</w:t>
        </w:r>
        <w:r>
          <w:rPr>
            <w:noProof/>
            <w:webHidden/>
          </w:rPr>
          <w:fldChar w:fldCharType="end"/>
        </w:r>
      </w:hyperlink>
    </w:p>
    <w:p w14:paraId="19E2A9C4" w14:textId="71FA2425"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78" w:history="1">
        <w:r w:rsidRPr="00F64CB4">
          <w:rPr>
            <w:rStyle w:val="Hyperlink"/>
            <w:noProof/>
          </w:rPr>
          <w:t>3.5</w:t>
        </w:r>
        <w:r>
          <w:rPr>
            <w:rFonts w:eastAsiaTheme="minorEastAsia" w:cstheme="minorBidi"/>
            <w:b w:val="0"/>
            <w:bCs w:val="0"/>
            <w:noProof/>
            <w:kern w:val="2"/>
            <w:sz w:val="24"/>
            <w:szCs w:val="24"/>
            <w:lang w:eastAsia="zh-CN"/>
            <w14:ligatures w14:val="standardContextual"/>
          </w:rPr>
          <w:tab/>
        </w:r>
        <w:r w:rsidRPr="00F64CB4">
          <w:rPr>
            <w:rStyle w:val="Hyperlink"/>
            <w:noProof/>
          </w:rPr>
          <w:t>Exercises</w:t>
        </w:r>
        <w:r>
          <w:rPr>
            <w:noProof/>
            <w:webHidden/>
          </w:rPr>
          <w:tab/>
        </w:r>
        <w:r>
          <w:rPr>
            <w:noProof/>
            <w:webHidden/>
          </w:rPr>
          <w:fldChar w:fldCharType="begin"/>
        </w:r>
        <w:r>
          <w:rPr>
            <w:noProof/>
            <w:webHidden/>
          </w:rPr>
          <w:instrText xml:space="preserve"> PAGEREF _Toc173771378 \h </w:instrText>
        </w:r>
        <w:r>
          <w:rPr>
            <w:noProof/>
            <w:webHidden/>
          </w:rPr>
        </w:r>
        <w:r>
          <w:rPr>
            <w:noProof/>
            <w:webHidden/>
          </w:rPr>
          <w:fldChar w:fldCharType="separate"/>
        </w:r>
        <w:r>
          <w:rPr>
            <w:noProof/>
            <w:webHidden/>
          </w:rPr>
          <w:t>22</w:t>
        </w:r>
        <w:r>
          <w:rPr>
            <w:noProof/>
            <w:webHidden/>
          </w:rPr>
          <w:fldChar w:fldCharType="end"/>
        </w:r>
      </w:hyperlink>
    </w:p>
    <w:p w14:paraId="27978099" w14:textId="0D7A8211"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79" w:history="1">
        <w:r w:rsidRPr="00F64CB4">
          <w:rPr>
            <w:rStyle w:val="Hyperlink"/>
            <w:noProof/>
          </w:rPr>
          <w:t>3.5.1</w:t>
        </w:r>
        <w:r>
          <w:rPr>
            <w:rFonts w:eastAsiaTheme="minorEastAsia" w:cstheme="minorBidi"/>
            <w:noProof/>
            <w:kern w:val="2"/>
            <w:sz w:val="24"/>
            <w:szCs w:val="24"/>
            <w:lang w:eastAsia="zh-CN"/>
            <w14:ligatures w14:val="standardContextual"/>
          </w:rPr>
          <w:tab/>
        </w:r>
        <w:r w:rsidRPr="00F64CB4">
          <w:rPr>
            <w:rStyle w:val="Hyperlink"/>
            <w:noProof/>
          </w:rPr>
          <w:t>MLU50 Analysis</w:t>
        </w:r>
        <w:r>
          <w:rPr>
            <w:noProof/>
            <w:webHidden/>
          </w:rPr>
          <w:tab/>
        </w:r>
        <w:r>
          <w:rPr>
            <w:noProof/>
            <w:webHidden/>
          </w:rPr>
          <w:fldChar w:fldCharType="begin"/>
        </w:r>
        <w:r>
          <w:rPr>
            <w:noProof/>
            <w:webHidden/>
          </w:rPr>
          <w:instrText xml:space="preserve"> PAGEREF _Toc173771379 \h </w:instrText>
        </w:r>
        <w:r>
          <w:rPr>
            <w:noProof/>
            <w:webHidden/>
          </w:rPr>
        </w:r>
        <w:r>
          <w:rPr>
            <w:noProof/>
            <w:webHidden/>
          </w:rPr>
          <w:fldChar w:fldCharType="separate"/>
        </w:r>
        <w:r>
          <w:rPr>
            <w:noProof/>
            <w:webHidden/>
          </w:rPr>
          <w:t>23</w:t>
        </w:r>
        <w:r>
          <w:rPr>
            <w:noProof/>
            <w:webHidden/>
          </w:rPr>
          <w:fldChar w:fldCharType="end"/>
        </w:r>
      </w:hyperlink>
    </w:p>
    <w:p w14:paraId="7A2D307D" w14:textId="2FEA012A"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80" w:history="1">
        <w:r w:rsidRPr="00F64CB4">
          <w:rPr>
            <w:rStyle w:val="Hyperlink"/>
            <w:noProof/>
          </w:rPr>
          <w:t>3.5.2</w:t>
        </w:r>
        <w:r>
          <w:rPr>
            <w:rFonts w:eastAsiaTheme="minorEastAsia" w:cstheme="minorBidi"/>
            <w:noProof/>
            <w:kern w:val="2"/>
            <w:sz w:val="24"/>
            <w:szCs w:val="24"/>
            <w:lang w:eastAsia="zh-CN"/>
            <w14:ligatures w14:val="standardContextual"/>
          </w:rPr>
          <w:tab/>
        </w:r>
        <w:r w:rsidRPr="00F64CB4">
          <w:rPr>
            <w:rStyle w:val="Hyperlink"/>
            <w:noProof/>
          </w:rPr>
          <w:t>MLU5 Analysis</w:t>
        </w:r>
        <w:r>
          <w:rPr>
            <w:noProof/>
            <w:webHidden/>
          </w:rPr>
          <w:tab/>
        </w:r>
        <w:r>
          <w:rPr>
            <w:noProof/>
            <w:webHidden/>
          </w:rPr>
          <w:fldChar w:fldCharType="begin"/>
        </w:r>
        <w:r>
          <w:rPr>
            <w:noProof/>
            <w:webHidden/>
          </w:rPr>
          <w:instrText xml:space="preserve"> PAGEREF _Toc173771380 \h </w:instrText>
        </w:r>
        <w:r>
          <w:rPr>
            <w:noProof/>
            <w:webHidden/>
          </w:rPr>
        </w:r>
        <w:r>
          <w:rPr>
            <w:noProof/>
            <w:webHidden/>
          </w:rPr>
          <w:fldChar w:fldCharType="separate"/>
        </w:r>
        <w:r>
          <w:rPr>
            <w:noProof/>
            <w:webHidden/>
          </w:rPr>
          <w:t>25</w:t>
        </w:r>
        <w:r>
          <w:rPr>
            <w:noProof/>
            <w:webHidden/>
          </w:rPr>
          <w:fldChar w:fldCharType="end"/>
        </w:r>
      </w:hyperlink>
    </w:p>
    <w:p w14:paraId="32AA337B" w14:textId="6CF6EC39"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81" w:history="1">
        <w:r w:rsidRPr="00F64CB4">
          <w:rPr>
            <w:rStyle w:val="Hyperlink"/>
            <w:noProof/>
          </w:rPr>
          <w:t>3.5.3</w:t>
        </w:r>
        <w:r>
          <w:rPr>
            <w:rFonts w:eastAsiaTheme="minorEastAsia" w:cstheme="minorBidi"/>
            <w:noProof/>
            <w:kern w:val="2"/>
            <w:sz w:val="24"/>
            <w:szCs w:val="24"/>
            <w:lang w:eastAsia="zh-CN"/>
            <w14:ligatures w14:val="standardContextual"/>
          </w:rPr>
          <w:tab/>
        </w:r>
        <w:r w:rsidRPr="00F64CB4">
          <w:rPr>
            <w:rStyle w:val="Hyperlink"/>
            <w:noProof/>
          </w:rPr>
          <w:t>MLT Analysis</w:t>
        </w:r>
        <w:r>
          <w:rPr>
            <w:noProof/>
            <w:webHidden/>
          </w:rPr>
          <w:tab/>
        </w:r>
        <w:r>
          <w:rPr>
            <w:noProof/>
            <w:webHidden/>
          </w:rPr>
          <w:fldChar w:fldCharType="begin"/>
        </w:r>
        <w:r>
          <w:rPr>
            <w:noProof/>
            <w:webHidden/>
          </w:rPr>
          <w:instrText xml:space="preserve"> PAGEREF _Toc173771381 \h </w:instrText>
        </w:r>
        <w:r>
          <w:rPr>
            <w:noProof/>
            <w:webHidden/>
          </w:rPr>
        </w:r>
        <w:r>
          <w:rPr>
            <w:noProof/>
            <w:webHidden/>
          </w:rPr>
          <w:fldChar w:fldCharType="separate"/>
        </w:r>
        <w:r>
          <w:rPr>
            <w:noProof/>
            <w:webHidden/>
          </w:rPr>
          <w:t>25</w:t>
        </w:r>
        <w:r>
          <w:rPr>
            <w:noProof/>
            <w:webHidden/>
          </w:rPr>
          <w:fldChar w:fldCharType="end"/>
        </w:r>
      </w:hyperlink>
    </w:p>
    <w:p w14:paraId="4685CA21" w14:textId="68BF314F"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82" w:history="1">
        <w:r w:rsidRPr="00F64CB4">
          <w:rPr>
            <w:rStyle w:val="Hyperlink"/>
            <w:noProof/>
          </w:rPr>
          <w:t>3.5.4</w:t>
        </w:r>
        <w:r>
          <w:rPr>
            <w:rFonts w:eastAsiaTheme="minorEastAsia" w:cstheme="minorBidi"/>
            <w:noProof/>
            <w:kern w:val="2"/>
            <w:sz w:val="24"/>
            <w:szCs w:val="24"/>
            <w:lang w:eastAsia="zh-CN"/>
            <w14:ligatures w14:val="standardContextual"/>
          </w:rPr>
          <w:tab/>
        </w:r>
        <w:r w:rsidRPr="00F64CB4">
          <w:rPr>
            <w:rStyle w:val="Hyperlink"/>
            <w:noProof/>
          </w:rPr>
          <w:t>TTR Analysis</w:t>
        </w:r>
        <w:r>
          <w:rPr>
            <w:noProof/>
            <w:webHidden/>
          </w:rPr>
          <w:tab/>
        </w:r>
        <w:r>
          <w:rPr>
            <w:noProof/>
            <w:webHidden/>
          </w:rPr>
          <w:fldChar w:fldCharType="begin"/>
        </w:r>
        <w:r>
          <w:rPr>
            <w:noProof/>
            <w:webHidden/>
          </w:rPr>
          <w:instrText xml:space="preserve"> PAGEREF _Toc173771382 \h </w:instrText>
        </w:r>
        <w:r>
          <w:rPr>
            <w:noProof/>
            <w:webHidden/>
          </w:rPr>
        </w:r>
        <w:r>
          <w:rPr>
            <w:noProof/>
            <w:webHidden/>
          </w:rPr>
          <w:fldChar w:fldCharType="separate"/>
        </w:r>
        <w:r>
          <w:rPr>
            <w:noProof/>
            <w:webHidden/>
          </w:rPr>
          <w:t>26</w:t>
        </w:r>
        <w:r>
          <w:rPr>
            <w:noProof/>
            <w:webHidden/>
          </w:rPr>
          <w:fldChar w:fldCharType="end"/>
        </w:r>
      </w:hyperlink>
    </w:p>
    <w:p w14:paraId="15A822AA" w14:textId="72964853"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383" w:history="1">
        <w:r w:rsidRPr="00F64CB4">
          <w:rPr>
            <w:rStyle w:val="Hyperlink"/>
            <w:noProof/>
          </w:rPr>
          <w:t>3.5.5</w:t>
        </w:r>
        <w:r>
          <w:rPr>
            <w:rFonts w:eastAsiaTheme="minorEastAsia" w:cstheme="minorBidi"/>
            <w:noProof/>
            <w:kern w:val="2"/>
            <w:sz w:val="24"/>
            <w:szCs w:val="24"/>
            <w:lang w:eastAsia="zh-CN"/>
            <w14:ligatures w14:val="standardContextual"/>
          </w:rPr>
          <w:tab/>
        </w:r>
        <w:r w:rsidRPr="00F64CB4">
          <w:rPr>
            <w:rStyle w:val="Hyperlink"/>
            <w:noProof/>
          </w:rPr>
          <w:t>Generating Language Profiles</w:t>
        </w:r>
        <w:r>
          <w:rPr>
            <w:noProof/>
            <w:webHidden/>
          </w:rPr>
          <w:tab/>
        </w:r>
        <w:r>
          <w:rPr>
            <w:noProof/>
            <w:webHidden/>
          </w:rPr>
          <w:fldChar w:fldCharType="begin"/>
        </w:r>
        <w:r>
          <w:rPr>
            <w:noProof/>
            <w:webHidden/>
          </w:rPr>
          <w:instrText xml:space="preserve"> PAGEREF _Toc173771383 \h </w:instrText>
        </w:r>
        <w:r>
          <w:rPr>
            <w:noProof/>
            <w:webHidden/>
          </w:rPr>
        </w:r>
        <w:r>
          <w:rPr>
            <w:noProof/>
            <w:webHidden/>
          </w:rPr>
          <w:fldChar w:fldCharType="separate"/>
        </w:r>
        <w:r>
          <w:rPr>
            <w:noProof/>
            <w:webHidden/>
          </w:rPr>
          <w:t>27</w:t>
        </w:r>
        <w:r>
          <w:rPr>
            <w:noProof/>
            <w:webHidden/>
          </w:rPr>
          <w:fldChar w:fldCharType="end"/>
        </w:r>
      </w:hyperlink>
    </w:p>
    <w:p w14:paraId="6E46A2F4" w14:textId="1CD816BD"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84" w:history="1">
        <w:r w:rsidRPr="00F64CB4">
          <w:rPr>
            <w:rStyle w:val="Hyperlink"/>
            <w:noProof/>
          </w:rPr>
          <w:t>3.6</w:t>
        </w:r>
        <w:r>
          <w:rPr>
            <w:rFonts w:eastAsiaTheme="minorEastAsia" w:cstheme="minorBidi"/>
            <w:b w:val="0"/>
            <w:bCs w:val="0"/>
            <w:noProof/>
            <w:kern w:val="2"/>
            <w:sz w:val="24"/>
            <w:szCs w:val="24"/>
            <w:lang w:eastAsia="zh-CN"/>
            <w14:ligatures w14:val="standardContextual"/>
          </w:rPr>
          <w:tab/>
        </w:r>
        <w:r w:rsidRPr="00F64CB4">
          <w:rPr>
            <w:rStyle w:val="Hyperlink"/>
            <w:noProof/>
          </w:rPr>
          <w:t>Further Exercises</w:t>
        </w:r>
        <w:r>
          <w:rPr>
            <w:noProof/>
            <w:webHidden/>
          </w:rPr>
          <w:tab/>
        </w:r>
        <w:r>
          <w:rPr>
            <w:noProof/>
            <w:webHidden/>
          </w:rPr>
          <w:fldChar w:fldCharType="begin"/>
        </w:r>
        <w:r>
          <w:rPr>
            <w:noProof/>
            <w:webHidden/>
          </w:rPr>
          <w:instrText xml:space="preserve"> PAGEREF _Toc173771384 \h </w:instrText>
        </w:r>
        <w:r>
          <w:rPr>
            <w:noProof/>
            <w:webHidden/>
          </w:rPr>
        </w:r>
        <w:r>
          <w:rPr>
            <w:noProof/>
            <w:webHidden/>
          </w:rPr>
          <w:fldChar w:fldCharType="separate"/>
        </w:r>
        <w:r>
          <w:rPr>
            <w:noProof/>
            <w:webHidden/>
          </w:rPr>
          <w:t>28</w:t>
        </w:r>
        <w:r>
          <w:rPr>
            <w:noProof/>
            <w:webHidden/>
          </w:rPr>
          <w:fldChar w:fldCharType="end"/>
        </w:r>
      </w:hyperlink>
    </w:p>
    <w:p w14:paraId="26E66A9F" w14:textId="3AFE876B"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385" w:history="1">
        <w:r w:rsidRPr="00F64CB4">
          <w:rPr>
            <w:rStyle w:val="Hyperlink"/>
            <w:noProof/>
          </w:rPr>
          <w:t>4</w:t>
        </w:r>
        <w:r>
          <w:rPr>
            <w:rFonts w:eastAsiaTheme="minorEastAsia" w:cstheme="minorBidi"/>
            <w:b w:val="0"/>
            <w:bCs w:val="0"/>
            <w:i w:val="0"/>
            <w:noProof/>
            <w:kern w:val="2"/>
            <w:lang w:eastAsia="zh-CN"/>
            <w14:ligatures w14:val="standardContextual"/>
          </w:rPr>
          <w:tab/>
        </w:r>
        <w:r w:rsidRPr="00F64CB4">
          <w:rPr>
            <w:rStyle w:val="Hyperlink"/>
            <w:noProof/>
          </w:rPr>
          <w:t>The Editor</w:t>
        </w:r>
        <w:r>
          <w:rPr>
            <w:noProof/>
            <w:webHidden/>
          </w:rPr>
          <w:tab/>
        </w:r>
        <w:r>
          <w:rPr>
            <w:noProof/>
            <w:webHidden/>
          </w:rPr>
          <w:fldChar w:fldCharType="begin"/>
        </w:r>
        <w:r>
          <w:rPr>
            <w:noProof/>
            <w:webHidden/>
          </w:rPr>
          <w:instrText xml:space="preserve"> PAGEREF _Toc173771385 \h </w:instrText>
        </w:r>
        <w:r>
          <w:rPr>
            <w:noProof/>
            <w:webHidden/>
          </w:rPr>
        </w:r>
        <w:r>
          <w:rPr>
            <w:noProof/>
            <w:webHidden/>
          </w:rPr>
          <w:fldChar w:fldCharType="separate"/>
        </w:r>
        <w:r>
          <w:rPr>
            <w:noProof/>
            <w:webHidden/>
          </w:rPr>
          <w:t>30</w:t>
        </w:r>
        <w:r>
          <w:rPr>
            <w:noProof/>
            <w:webHidden/>
          </w:rPr>
          <w:fldChar w:fldCharType="end"/>
        </w:r>
      </w:hyperlink>
    </w:p>
    <w:p w14:paraId="70951287" w14:textId="30FDE60A"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86" w:history="1">
        <w:r w:rsidRPr="00F64CB4">
          <w:rPr>
            <w:rStyle w:val="Hyperlink"/>
            <w:noProof/>
          </w:rPr>
          <w:t>4.1</w:t>
        </w:r>
        <w:r>
          <w:rPr>
            <w:rFonts w:eastAsiaTheme="minorEastAsia" w:cstheme="minorBidi"/>
            <w:b w:val="0"/>
            <w:bCs w:val="0"/>
            <w:noProof/>
            <w:kern w:val="2"/>
            <w:sz w:val="24"/>
            <w:szCs w:val="24"/>
            <w:lang w:eastAsia="zh-CN"/>
            <w14:ligatures w14:val="standardContextual"/>
          </w:rPr>
          <w:tab/>
        </w:r>
        <w:r w:rsidRPr="00F64CB4">
          <w:rPr>
            <w:rStyle w:val="Hyperlink"/>
            <w:noProof/>
          </w:rPr>
          <w:t>Screencasts</w:t>
        </w:r>
        <w:r>
          <w:rPr>
            <w:noProof/>
            <w:webHidden/>
          </w:rPr>
          <w:tab/>
        </w:r>
        <w:r>
          <w:rPr>
            <w:noProof/>
            <w:webHidden/>
          </w:rPr>
          <w:fldChar w:fldCharType="begin"/>
        </w:r>
        <w:r>
          <w:rPr>
            <w:noProof/>
            <w:webHidden/>
          </w:rPr>
          <w:instrText xml:space="preserve"> PAGEREF _Toc173771386 \h </w:instrText>
        </w:r>
        <w:r>
          <w:rPr>
            <w:noProof/>
            <w:webHidden/>
          </w:rPr>
        </w:r>
        <w:r>
          <w:rPr>
            <w:noProof/>
            <w:webHidden/>
          </w:rPr>
          <w:fldChar w:fldCharType="separate"/>
        </w:r>
        <w:r>
          <w:rPr>
            <w:noProof/>
            <w:webHidden/>
          </w:rPr>
          <w:t>30</w:t>
        </w:r>
        <w:r>
          <w:rPr>
            <w:noProof/>
            <w:webHidden/>
          </w:rPr>
          <w:fldChar w:fldCharType="end"/>
        </w:r>
      </w:hyperlink>
    </w:p>
    <w:p w14:paraId="21F4AACC" w14:textId="40D33728"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87" w:history="1">
        <w:r w:rsidRPr="00F64CB4">
          <w:rPr>
            <w:rStyle w:val="Hyperlink"/>
            <w:noProof/>
          </w:rPr>
          <w:t>4.2</w:t>
        </w:r>
        <w:r>
          <w:rPr>
            <w:rFonts w:eastAsiaTheme="minorEastAsia" w:cstheme="minorBidi"/>
            <w:b w:val="0"/>
            <w:bCs w:val="0"/>
            <w:noProof/>
            <w:kern w:val="2"/>
            <w:sz w:val="24"/>
            <w:szCs w:val="24"/>
            <w:lang w:eastAsia="zh-CN"/>
            <w14:ligatures w14:val="standardContextual"/>
          </w:rPr>
          <w:tab/>
        </w:r>
        <w:r w:rsidRPr="00F64CB4">
          <w:rPr>
            <w:rStyle w:val="Hyperlink"/>
            <w:noProof/>
          </w:rPr>
          <w:t>Text Mode vs. CHAT Mode</w:t>
        </w:r>
        <w:r>
          <w:rPr>
            <w:noProof/>
            <w:webHidden/>
          </w:rPr>
          <w:tab/>
        </w:r>
        <w:r>
          <w:rPr>
            <w:noProof/>
            <w:webHidden/>
          </w:rPr>
          <w:fldChar w:fldCharType="begin"/>
        </w:r>
        <w:r>
          <w:rPr>
            <w:noProof/>
            <w:webHidden/>
          </w:rPr>
          <w:instrText xml:space="preserve"> PAGEREF _Toc173771387 \h </w:instrText>
        </w:r>
        <w:r>
          <w:rPr>
            <w:noProof/>
            <w:webHidden/>
          </w:rPr>
        </w:r>
        <w:r>
          <w:rPr>
            <w:noProof/>
            <w:webHidden/>
          </w:rPr>
          <w:fldChar w:fldCharType="separate"/>
        </w:r>
        <w:r>
          <w:rPr>
            <w:noProof/>
            <w:webHidden/>
          </w:rPr>
          <w:t>30</w:t>
        </w:r>
        <w:r>
          <w:rPr>
            <w:noProof/>
            <w:webHidden/>
          </w:rPr>
          <w:fldChar w:fldCharType="end"/>
        </w:r>
      </w:hyperlink>
    </w:p>
    <w:p w14:paraId="42492136" w14:textId="124744D6"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88" w:history="1">
        <w:r w:rsidRPr="00F64CB4">
          <w:rPr>
            <w:rStyle w:val="Hyperlink"/>
            <w:noProof/>
          </w:rPr>
          <w:t>4.3</w:t>
        </w:r>
        <w:r>
          <w:rPr>
            <w:rFonts w:eastAsiaTheme="minorEastAsia" w:cstheme="minorBidi"/>
            <w:b w:val="0"/>
            <w:bCs w:val="0"/>
            <w:noProof/>
            <w:kern w:val="2"/>
            <w:sz w:val="24"/>
            <w:szCs w:val="24"/>
            <w:lang w:eastAsia="zh-CN"/>
            <w14:ligatures w14:val="standardContextual"/>
          </w:rPr>
          <w:tab/>
        </w:r>
        <w:r w:rsidRPr="00F64CB4">
          <w:rPr>
            <w:rStyle w:val="Hyperlink"/>
            <w:noProof/>
          </w:rPr>
          <w:t>File, Edit, Format, and Font Menus</w:t>
        </w:r>
        <w:r>
          <w:rPr>
            <w:noProof/>
            <w:webHidden/>
          </w:rPr>
          <w:tab/>
        </w:r>
        <w:r>
          <w:rPr>
            <w:noProof/>
            <w:webHidden/>
          </w:rPr>
          <w:fldChar w:fldCharType="begin"/>
        </w:r>
        <w:r>
          <w:rPr>
            <w:noProof/>
            <w:webHidden/>
          </w:rPr>
          <w:instrText xml:space="preserve"> PAGEREF _Toc173771388 \h </w:instrText>
        </w:r>
        <w:r>
          <w:rPr>
            <w:noProof/>
            <w:webHidden/>
          </w:rPr>
        </w:r>
        <w:r>
          <w:rPr>
            <w:noProof/>
            <w:webHidden/>
          </w:rPr>
          <w:fldChar w:fldCharType="separate"/>
        </w:r>
        <w:r>
          <w:rPr>
            <w:noProof/>
            <w:webHidden/>
          </w:rPr>
          <w:t>31</w:t>
        </w:r>
        <w:r>
          <w:rPr>
            <w:noProof/>
            <w:webHidden/>
          </w:rPr>
          <w:fldChar w:fldCharType="end"/>
        </w:r>
      </w:hyperlink>
    </w:p>
    <w:p w14:paraId="0A8BEAF0" w14:textId="41B77E05"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89" w:history="1">
        <w:r w:rsidRPr="00F64CB4">
          <w:rPr>
            <w:rStyle w:val="Hyperlink"/>
            <w:noProof/>
          </w:rPr>
          <w:t>4.4</w:t>
        </w:r>
        <w:r>
          <w:rPr>
            <w:rFonts w:eastAsiaTheme="minorEastAsia" w:cstheme="minorBidi"/>
            <w:b w:val="0"/>
            <w:bCs w:val="0"/>
            <w:noProof/>
            <w:kern w:val="2"/>
            <w:sz w:val="24"/>
            <w:szCs w:val="24"/>
            <w:lang w:eastAsia="zh-CN"/>
            <w14:ligatures w14:val="standardContextual"/>
          </w:rPr>
          <w:tab/>
        </w:r>
        <w:r w:rsidRPr="00F64CB4">
          <w:rPr>
            <w:rStyle w:val="Hyperlink"/>
            <w:noProof/>
          </w:rPr>
          <w:t>Mode Menu</w:t>
        </w:r>
        <w:r>
          <w:rPr>
            <w:noProof/>
            <w:webHidden/>
          </w:rPr>
          <w:tab/>
        </w:r>
        <w:r>
          <w:rPr>
            <w:noProof/>
            <w:webHidden/>
          </w:rPr>
          <w:fldChar w:fldCharType="begin"/>
        </w:r>
        <w:r>
          <w:rPr>
            <w:noProof/>
            <w:webHidden/>
          </w:rPr>
          <w:instrText xml:space="preserve"> PAGEREF _Toc173771389 \h </w:instrText>
        </w:r>
        <w:r>
          <w:rPr>
            <w:noProof/>
            <w:webHidden/>
          </w:rPr>
        </w:r>
        <w:r>
          <w:rPr>
            <w:noProof/>
            <w:webHidden/>
          </w:rPr>
          <w:fldChar w:fldCharType="separate"/>
        </w:r>
        <w:r>
          <w:rPr>
            <w:noProof/>
            <w:webHidden/>
          </w:rPr>
          <w:t>31</w:t>
        </w:r>
        <w:r>
          <w:rPr>
            <w:noProof/>
            <w:webHidden/>
          </w:rPr>
          <w:fldChar w:fldCharType="end"/>
        </w:r>
      </w:hyperlink>
    </w:p>
    <w:p w14:paraId="34C0B641" w14:textId="4805E799"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90" w:history="1">
        <w:r w:rsidRPr="00F64CB4">
          <w:rPr>
            <w:rStyle w:val="Hyperlink"/>
            <w:noProof/>
          </w:rPr>
          <w:t>4.5</w:t>
        </w:r>
        <w:r>
          <w:rPr>
            <w:rFonts w:eastAsiaTheme="minorEastAsia" w:cstheme="minorBidi"/>
            <w:b w:val="0"/>
            <w:bCs w:val="0"/>
            <w:noProof/>
            <w:kern w:val="2"/>
            <w:sz w:val="24"/>
            <w:szCs w:val="24"/>
            <w:lang w:eastAsia="zh-CN"/>
            <w14:ligatures w14:val="standardContextual"/>
          </w:rPr>
          <w:tab/>
        </w:r>
        <w:r w:rsidRPr="00F64CB4">
          <w:rPr>
            <w:rStyle w:val="Hyperlink"/>
            <w:noProof/>
          </w:rPr>
          <w:t>Default Window Positioning, Size, and Font Control</w:t>
        </w:r>
        <w:r>
          <w:rPr>
            <w:noProof/>
            <w:webHidden/>
          </w:rPr>
          <w:tab/>
        </w:r>
        <w:r>
          <w:rPr>
            <w:noProof/>
            <w:webHidden/>
          </w:rPr>
          <w:fldChar w:fldCharType="begin"/>
        </w:r>
        <w:r>
          <w:rPr>
            <w:noProof/>
            <w:webHidden/>
          </w:rPr>
          <w:instrText xml:space="preserve"> PAGEREF _Toc173771390 \h </w:instrText>
        </w:r>
        <w:r>
          <w:rPr>
            <w:noProof/>
            <w:webHidden/>
          </w:rPr>
        </w:r>
        <w:r>
          <w:rPr>
            <w:noProof/>
            <w:webHidden/>
          </w:rPr>
          <w:fldChar w:fldCharType="separate"/>
        </w:r>
        <w:r>
          <w:rPr>
            <w:noProof/>
            <w:webHidden/>
          </w:rPr>
          <w:t>31</w:t>
        </w:r>
        <w:r>
          <w:rPr>
            <w:noProof/>
            <w:webHidden/>
          </w:rPr>
          <w:fldChar w:fldCharType="end"/>
        </w:r>
      </w:hyperlink>
    </w:p>
    <w:p w14:paraId="601CB6E0" w14:textId="506491B0"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91" w:history="1">
        <w:r w:rsidRPr="00F64CB4">
          <w:rPr>
            <w:rStyle w:val="Hyperlink"/>
            <w:noProof/>
          </w:rPr>
          <w:t>4.6</w:t>
        </w:r>
        <w:r>
          <w:rPr>
            <w:rFonts w:eastAsiaTheme="minorEastAsia" w:cstheme="minorBidi"/>
            <w:b w:val="0"/>
            <w:bCs w:val="0"/>
            <w:noProof/>
            <w:kern w:val="2"/>
            <w:sz w:val="24"/>
            <w:szCs w:val="24"/>
            <w:lang w:eastAsia="zh-CN"/>
            <w14:ligatures w14:val="standardContextual"/>
          </w:rPr>
          <w:tab/>
        </w:r>
        <w:r w:rsidRPr="00F64CB4">
          <w:rPr>
            <w:rStyle w:val="Hyperlink"/>
            <w:noProof/>
          </w:rPr>
          <w:t>CA Styles</w:t>
        </w:r>
        <w:r>
          <w:rPr>
            <w:noProof/>
            <w:webHidden/>
          </w:rPr>
          <w:tab/>
        </w:r>
        <w:r>
          <w:rPr>
            <w:noProof/>
            <w:webHidden/>
          </w:rPr>
          <w:fldChar w:fldCharType="begin"/>
        </w:r>
        <w:r>
          <w:rPr>
            <w:noProof/>
            <w:webHidden/>
          </w:rPr>
          <w:instrText xml:space="preserve"> PAGEREF _Toc173771391 \h </w:instrText>
        </w:r>
        <w:r>
          <w:rPr>
            <w:noProof/>
            <w:webHidden/>
          </w:rPr>
        </w:r>
        <w:r>
          <w:rPr>
            <w:noProof/>
            <w:webHidden/>
          </w:rPr>
          <w:fldChar w:fldCharType="separate"/>
        </w:r>
        <w:r>
          <w:rPr>
            <w:noProof/>
            <w:webHidden/>
          </w:rPr>
          <w:t>32</w:t>
        </w:r>
        <w:r>
          <w:rPr>
            <w:noProof/>
            <w:webHidden/>
          </w:rPr>
          <w:fldChar w:fldCharType="end"/>
        </w:r>
      </w:hyperlink>
    </w:p>
    <w:p w14:paraId="48A0925B" w14:textId="37C38729"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92" w:history="1">
        <w:r w:rsidRPr="00F64CB4">
          <w:rPr>
            <w:rStyle w:val="Hyperlink"/>
            <w:noProof/>
          </w:rPr>
          <w:t>4.7</w:t>
        </w:r>
        <w:r>
          <w:rPr>
            <w:rFonts w:eastAsiaTheme="minorEastAsia" w:cstheme="minorBidi"/>
            <w:b w:val="0"/>
            <w:bCs w:val="0"/>
            <w:noProof/>
            <w:kern w:val="2"/>
            <w:sz w:val="24"/>
            <w:szCs w:val="24"/>
            <w:lang w:eastAsia="zh-CN"/>
            <w14:ligatures w14:val="standardContextual"/>
          </w:rPr>
          <w:tab/>
        </w:r>
        <w:r w:rsidRPr="00F64CB4">
          <w:rPr>
            <w:rStyle w:val="Hyperlink"/>
            <w:noProof/>
          </w:rPr>
          <w:t>Setting Special Colors</w:t>
        </w:r>
        <w:r>
          <w:rPr>
            <w:noProof/>
            <w:webHidden/>
          </w:rPr>
          <w:tab/>
        </w:r>
        <w:r>
          <w:rPr>
            <w:noProof/>
            <w:webHidden/>
          </w:rPr>
          <w:fldChar w:fldCharType="begin"/>
        </w:r>
        <w:r>
          <w:rPr>
            <w:noProof/>
            <w:webHidden/>
          </w:rPr>
          <w:instrText xml:space="preserve"> PAGEREF _Toc173771392 \h </w:instrText>
        </w:r>
        <w:r>
          <w:rPr>
            <w:noProof/>
            <w:webHidden/>
          </w:rPr>
        </w:r>
        <w:r>
          <w:rPr>
            <w:noProof/>
            <w:webHidden/>
          </w:rPr>
          <w:fldChar w:fldCharType="separate"/>
        </w:r>
        <w:r>
          <w:rPr>
            <w:noProof/>
            <w:webHidden/>
          </w:rPr>
          <w:t>33</w:t>
        </w:r>
        <w:r>
          <w:rPr>
            <w:noProof/>
            <w:webHidden/>
          </w:rPr>
          <w:fldChar w:fldCharType="end"/>
        </w:r>
      </w:hyperlink>
    </w:p>
    <w:p w14:paraId="531B84E0" w14:textId="63E1A196"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93" w:history="1">
        <w:r w:rsidRPr="00F64CB4">
          <w:rPr>
            <w:rStyle w:val="Hyperlink"/>
            <w:noProof/>
          </w:rPr>
          <w:t>4.8</w:t>
        </w:r>
        <w:r>
          <w:rPr>
            <w:rFonts w:eastAsiaTheme="minorEastAsia" w:cstheme="minorBidi"/>
            <w:b w:val="0"/>
            <w:bCs w:val="0"/>
            <w:noProof/>
            <w:kern w:val="2"/>
            <w:sz w:val="24"/>
            <w:szCs w:val="24"/>
            <w:lang w:eastAsia="zh-CN"/>
            <w14:ligatures w14:val="standardContextual"/>
          </w:rPr>
          <w:tab/>
        </w:r>
        <w:r w:rsidRPr="00F64CB4">
          <w:rPr>
            <w:rStyle w:val="Hyperlink"/>
            <w:noProof/>
          </w:rPr>
          <w:t>Searching</w:t>
        </w:r>
        <w:r>
          <w:rPr>
            <w:noProof/>
            <w:webHidden/>
          </w:rPr>
          <w:tab/>
        </w:r>
        <w:r>
          <w:rPr>
            <w:noProof/>
            <w:webHidden/>
          </w:rPr>
          <w:fldChar w:fldCharType="begin"/>
        </w:r>
        <w:r>
          <w:rPr>
            <w:noProof/>
            <w:webHidden/>
          </w:rPr>
          <w:instrText xml:space="preserve"> PAGEREF _Toc173771393 \h </w:instrText>
        </w:r>
        <w:r>
          <w:rPr>
            <w:noProof/>
            <w:webHidden/>
          </w:rPr>
        </w:r>
        <w:r>
          <w:rPr>
            <w:noProof/>
            <w:webHidden/>
          </w:rPr>
          <w:fldChar w:fldCharType="separate"/>
        </w:r>
        <w:r>
          <w:rPr>
            <w:noProof/>
            <w:webHidden/>
          </w:rPr>
          <w:t>33</w:t>
        </w:r>
        <w:r>
          <w:rPr>
            <w:noProof/>
            <w:webHidden/>
          </w:rPr>
          <w:fldChar w:fldCharType="end"/>
        </w:r>
      </w:hyperlink>
    </w:p>
    <w:p w14:paraId="61C55AB7" w14:textId="380C511F"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394" w:history="1">
        <w:r w:rsidRPr="00F64CB4">
          <w:rPr>
            <w:rStyle w:val="Hyperlink"/>
            <w:noProof/>
          </w:rPr>
          <w:t>4.9</w:t>
        </w:r>
        <w:r>
          <w:rPr>
            <w:rFonts w:eastAsiaTheme="minorEastAsia" w:cstheme="minorBidi"/>
            <w:b w:val="0"/>
            <w:bCs w:val="0"/>
            <w:noProof/>
            <w:kern w:val="2"/>
            <w:sz w:val="24"/>
            <w:szCs w:val="24"/>
            <w:lang w:eastAsia="zh-CN"/>
            <w14:ligatures w14:val="standardContextual"/>
          </w:rPr>
          <w:tab/>
        </w:r>
        <w:r w:rsidRPr="00F64CB4">
          <w:rPr>
            <w:rStyle w:val="Hyperlink"/>
            <w:noProof/>
          </w:rPr>
          <w:t>Send to Sound Analyzer</w:t>
        </w:r>
        <w:r>
          <w:rPr>
            <w:noProof/>
            <w:webHidden/>
          </w:rPr>
          <w:tab/>
        </w:r>
        <w:r>
          <w:rPr>
            <w:noProof/>
            <w:webHidden/>
          </w:rPr>
          <w:fldChar w:fldCharType="begin"/>
        </w:r>
        <w:r>
          <w:rPr>
            <w:noProof/>
            <w:webHidden/>
          </w:rPr>
          <w:instrText xml:space="preserve"> PAGEREF _Toc173771394 \h </w:instrText>
        </w:r>
        <w:r>
          <w:rPr>
            <w:noProof/>
            <w:webHidden/>
          </w:rPr>
        </w:r>
        <w:r>
          <w:rPr>
            <w:noProof/>
            <w:webHidden/>
          </w:rPr>
          <w:fldChar w:fldCharType="separate"/>
        </w:r>
        <w:r>
          <w:rPr>
            <w:noProof/>
            <w:webHidden/>
          </w:rPr>
          <w:t>33</w:t>
        </w:r>
        <w:r>
          <w:rPr>
            <w:noProof/>
            <w:webHidden/>
          </w:rPr>
          <w:fldChar w:fldCharType="end"/>
        </w:r>
      </w:hyperlink>
    </w:p>
    <w:p w14:paraId="6B361A69" w14:textId="6818B7BD"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395" w:history="1">
        <w:r w:rsidRPr="00F64CB4">
          <w:rPr>
            <w:rStyle w:val="Hyperlink"/>
            <w:noProof/>
          </w:rPr>
          <w:t>4.10</w:t>
        </w:r>
        <w:r>
          <w:rPr>
            <w:rFonts w:eastAsiaTheme="minorEastAsia" w:cstheme="minorBidi"/>
            <w:b w:val="0"/>
            <w:bCs w:val="0"/>
            <w:noProof/>
            <w:kern w:val="2"/>
            <w:sz w:val="24"/>
            <w:szCs w:val="24"/>
            <w:lang w:eastAsia="zh-CN"/>
            <w14:ligatures w14:val="standardContextual"/>
          </w:rPr>
          <w:tab/>
        </w:r>
        <w:r w:rsidRPr="00F64CB4">
          <w:rPr>
            <w:rStyle w:val="Hyperlink"/>
            <w:noProof/>
          </w:rPr>
          <w:t>Tiers Menu Items</w:t>
        </w:r>
        <w:r>
          <w:rPr>
            <w:noProof/>
            <w:webHidden/>
          </w:rPr>
          <w:tab/>
        </w:r>
        <w:r>
          <w:rPr>
            <w:noProof/>
            <w:webHidden/>
          </w:rPr>
          <w:fldChar w:fldCharType="begin"/>
        </w:r>
        <w:r>
          <w:rPr>
            <w:noProof/>
            <w:webHidden/>
          </w:rPr>
          <w:instrText xml:space="preserve"> PAGEREF _Toc173771395 \h </w:instrText>
        </w:r>
        <w:r>
          <w:rPr>
            <w:noProof/>
            <w:webHidden/>
          </w:rPr>
        </w:r>
        <w:r>
          <w:rPr>
            <w:noProof/>
            <w:webHidden/>
          </w:rPr>
          <w:fldChar w:fldCharType="separate"/>
        </w:r>
        <w:r>
          <w:rPr>
            <w:noProof/>
            <w:webHidden/>
          </w:rPr>
          <w:t>33</w:t>
        </w:r>
        <w:r>
          <w:rPr>
            <w:noProof/>
            <w:webHidden/>
          </w:rPr>
          <w:fldChar w:fldCharType="end"/>
        </w:r>
      </w:hyperlink>
    </w:p>
    <w:p w14:paraId="15A0189F" w14:textId="24043599"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396" w:history="1">
        <w:r w:rsidRPr="00F64CB4">
          <w:rPr>
            <w:rStyle w:val="Hyperlink"/>
            <w:noProof/>
          </w:rPr>
          <w:t>4.11</w:t>
        </w:r>
        <w:r>
          <w:rPr>
            <w:rFonts w:eastAsiaTheme="minorEastAsia" w:cstheme="minorBidi"/>
            <w:b w:val="0"/>
            <w:bCs w:val="0"/>
            <w:noProof/>
            <w:kern w:val="2"/>
            <w:sz w:val="24"/>
            <w:szCs w:val="24"/>
            <w:lang w:eastAsia="zh-CN"/>
            <w14:ligatures w14:val="standardContextual"/>
          </w:rPr>
          <w:tab/>
        </w:r>
        <w:r w:rsidRPr="00F64CB4">
          <w:rPr>
            <w:rStyle w:val="Hyperlink"/>
            <w:noProof/>
          </w:rPr>
          <w:t>Running CHECK Inside the Editor</w:t>
        </w:r>
        <w:r>
          <w:rPr>
            <w:noProof/>
            <w:webHidden/>
          </w:rPr>
          <w:tab/>
        </w:r>
        <w:r>
          <w:rPr>
            <w:noProof/>
            <w:webHidden/>
          </w:rPr>
          <w:fldChar w:fldCharType="begin"/>
        </w:r>
        <w:r>
          <w:rPr>
            <w:noProof/>
            <w:webHidden/>
          </w:rPr>
          <w:instrText xml:space="preserve"> PAGEREF _Toc173771396 \h </w:instrText>
        </w:r>
        <w:r>
          <w:rPr>
            <w:noProof/>
            <w:webHidden/>
          </w:rPr>
        </w:r>
        <w:r>
          <w:rPr>
            <w:noProof/>
            <w:webHidden/>
          </w:rPr>
          <w:fldChar w:fldCharType="separate"/>
        </w:r>
        <w:r>
          <w:rPr>
            <w:noProof/>
            <w:webHidden/>
          </w:rPr>
          <w:t>34</w:t>
        </w:r>
        <w:r>
          <w:rPr>
            <w:noProof/>
            <w:webHidden/>
          </w:rPr>
          <w:fldChar w:fldCharType="end"/>
        </w:r>
      </w:hyperlink>
    </w:p>
    <w:p w14:paraId="39DD4396" w14:textId="59063AB4"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397" w:history="1">
        <w:r w:rsidRPr="00F64CB4">
          <w:rPr>
            <w:rStyle w:val="Hyperlink"/>
            <w:noProof/>
          </w:rPr>
          <w:t>4.12</w:t>
        </w:r>
        <w:r>
          <w:rPr>
            <w:rFonts w:eastAsiaTheme="minorEastAsia" w:cstheme="minorBidi"/>
            <w:b w:val="0"/>
            <w:bCs w:val="0"/>
            <w:noProof/>
            <w:kern w:val="2"/>
            <w:sz w:val="24"/>
            <w:szCs w:val="24"/>
            <w:lang w:eastAsia="zh-CN"/>
            <w14:ligatures w14:val="standardContextual"/>
          </w:rPr>
          <w:tab/>
        </w:r>
        <w:r w:rsidRPr="00F64CB4">
          <w:rPr>
            <w:rStyle w:val="Hyperlink"/>
            <w:noProof/>
          </w:rPr>
          <w:t>Preferences and Options</w:t>
        </w:r>
        <w:r>
          <w:rPr>
            <w:noProof/>
            <w:webHidden/>
          </w:rPr>
          <w:tab/>
        </w:r>
        <w:r>
          <w:rPr>
            <w:noProof/>
            <w:webHidden/>
          </w:rPr>
          <w:fldChar w:fldCharType="begin"/>
        </w:r>
        <w:r>
          <w:rPr>
            <w:noProof/>
            <w:webHidden/>
          </w:rPr>
          <w:instrText xml:space="preserve"> PAGEREF _Toc173771397 \h </w:instrText>
        </w:r>
        <w:r>
          <w:rPr>
            <w:noProof/>
            <w:webHidden/>
          </w:rPr>
        </w:r>
        <w:r>
          <w:rPr>
            <w:noProof/>
            <w:webHidden/>
          </w:rPr>
          <w:fldChar w:fldCharType="separate"/>
        </w:r>
        <w:r>
          <w:rPr>
            <w:noProof/>
            <w:webHidden/>
          </w:rPr>
          <w:t>34</w:t>
        </w:r>
        <w:r>
          <w:rPr>
            <w:noProof/>
            <w:webHidden/>
          </w:rPr>
          <w:fldChar w:fldCharType="end"/>
        </w:r>
      </w:hyperlink>
    </w:p>
    <w:p w14:paraId="78769154" w14:textId="3D34C364"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398" w:history="1">
        <w:r w:rsidRPr="00F64CB4">
          <w:rPr>
            <w:rStyle w:val="Hyperlink"/>
            <w:noProof/>
          </w:rPr>
          <w:t>4.13</w:t>
        </w:r>
        <w:r>
          <w:rPr>
            <w:rFonts w:eastAsiaTheme="minorEastAsia" w:cstheme="minorBidi"/>
            <w:b w:val="0"/>
            <w:bCs w:val="0"/>
            <w:noProof/>
            <w:kern w:val="2"/>
            <w:sz w:val="24"/>
            <w:szCs w:val="24"/>
            <w:lang w:eastAsia="zh-CN"/>
            <w14:ligatures w14:val="standardContextual"/>
          </w:rPr>
          <w:tab/>
        </w:r>
        <w:r w:rsidRPr="00F64CB4">
          <w:rPr>
            <w:rStyle w:val="Hyperlink"/>
            <w:noProof/>
          </w:rPr>
          <w:t>Coder Mode</w:t>
        </w:r>
        <w:r>
          <w:rPr>
            <w:noProof/>
            <w:webHidden/>
          </w:rPr>
          <w:tab/>
        </w:r>
        <w:r>
          <w:rPr>
            <w:noProof/>
            <w:webHidden/>
          </w:rPr>
          <w:fldChar w:fldCharType="begin"/>
        </w:r>
        <w:r>
          <w:rPr>
            <w:noProof/>
            <w:webHidden/>
          </w:rPr>
          <w:instrText xml:space="preserve"> PAGEREF _Toc173771398 \h </w:instrText>
        </w:r>
        <w:r>
          <w:rPr>
            <w:noProof/>
            <w:webHidden/>
          </w:rPr>
        </w:r>
        <w:r>
          <w:rPr>
            <w:noProof/>
            <w:webHidden/>
          </w:rPr>
          <w:fldChar w:fldCharType="separate"/>
        </w:r>
        <w:r>
          <w:rPr>
            <w:noProof/>
            <w:webHidden/>
          </w:rPr>
          <w:t>35</w:t>
        </w:r>
        <w:r>
          <w:rPr>
            <w:noProof/>
            <w:webHidden/>
          </w:rPr>
          <w:fldChar w:fldCharType="end"/>
        </w:r>
      </w:hyperlink>
    </w:p>
    <w:p w14:paraId="77B23A6C" w14:textId="3B53BA86"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399" w:history="1">
        <w:r w:rsidRPr="00F64CB4">
          <w:rPr>
            <w:rStyle w:val="Hyperlink"/>
            <w:noProof/>
          </w:rPr>
          <w:t>4.13.1</w:t>
        </w:r>
        <w:r>
          <w:rPr>
            <w:rFonts w:eastAsiaTheme="minorEastAsia" w:cstheme="minorBidi"/>
            <w:noProof/>
            <w:kern w:val="2"/>
            <w:sz w:val="24"/>
            <w:szCs w:val="24"/>
            <w:lang w:eastAsia="zh-CN"/>
            <w14:ligatures w14:val="standardContextual"/>
          </w:rPr>
          <w:tab/>
        </w:r>
        <w:r w:rsidRPr="00F64CB4">
          <w:rPr>
            <w:rStyle w:val="Hyperlink"/>
            <w:noProof/>
          </w:rPr>
          <w:t>Entering Codes</w:t>
        </w:r>
        <w:r>
          <w:rPr>
            <w:noProof/>
            <w:webHidden/>
          </w:rPr>
          <w:tab/>
        </w:r>
        <w:r>
          <w:rPr>
            <w:noProof/>
            <w:webHidden/>
          </w:rPr>
          <w:fldChar w:fldCharType="begin"/>
        </w:r>
        <w:r>
          <w:rPr>
            <w:noProof/>
            <w:webHidden/>
          </w:rPr>
          <w:instrText xml:space="preserve"> PAGEREF _Toc173771399 \h </w:instrText>
        </w:r>
        <w:r>
          <w:rPr>
            <w:noProof/>
            <w:webHidden/>
          </w:rPr>
        </w:r>
        <w:r>
          <w:rPr>
            <w:noProof/>
            <w:webHidden/>
          </w:rPr>
          <w:fldChar w:fldCharType="separate"/>
        </w:r>
        <w:r>
          <w:rPr>
            <w:noProof/>
            <w:webHidden/>
          </w:rPr>
          <w:t>35</w:t>
        </w:r>
        <w:r>
          <w:rPr>
            <w:noProof/>
            <w:webHidden/>
          </w:rPr>
          <w:fldChar w:fldCharType="end"/>
        </w:r>
      </w:hyperlink>
    </w:p>
    <w:p w14:paraId="0B784BA1" w14:textId="207EA8B3"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00" w:history="1">
        <w:r w:rsidRPr="00F64CB4">
          <w:rPr>
            <w:rStyle w:val="Hyperlink"/>
            <w:noProof/>
          </w:rPr>
          <w:t>4.13.2</w:t>
        </w:r>
        <w:r>
          <w:rPr>
            <w:rFonts w:eastAsiaTheme="minorEastAsia" w:cstheme="minorBidi"/>
            <w:noProof/>
            <w:kern w:val="2"/>
            <w:sz w:val="24"/>
            <w:szCs w:val="24"/>
            <w:lang w:eastAsia="zh-CN"/>
            <w14:ligatures w14:val="standardContextual"/>
          </w:rPr>
          <w:tab/>
        </w:r>
        <w:r w:rsidRPr="00F64CB4">
          <w:rPr>
            <w:rStyle w:val="Hyperlink"/>
            <w:noProof/>
          </w:rPr>
          <w:t>Setting Up Your Codes File</w:t>
        </w:r>
        <w:r>
          <w:rPr>
            <w:noProof/>
            <w:webHidden/>
          </w:rPr>
          <w:tab/>
        </w:r>
        <w:r>
          <w:rPr>
            <w:noProof/>
            <w:webHidden/>
          </w:rPr>
          <w:fldChar w:fldCharType="begin"/>
        </w:r>
        <w:r>
          <w:rPr>
            <w:noProof/>
            <w:webHidden/>
          </w:rPr>
          <w:instrText xml:space="preserve"> PAGEREF _Toc173771400 \h </w:instrText>
        </w:r>
        <w:r>
          <w:rPr>
            <w:noProof/>
            <w:webHidden/>
          </w:rPr>
        </w:r>
        <w:r>
          <w:rPr>
            <w:noProof/>
            <w:webHidden/>
          </w:rPr>
          <w:fldChar w:fldCharType="separate"/>
        </w:r>
        <w:r>
          <w:rPr>
            <w:noProof/>
            <w:webHidden/>
          </w:rPr>
          <w:t>36</w:t>
        </w:r>
        <w:r>
          <w:rPr>
            <w:noProof/>
            <w:webHidden/>
          </w:rPr>
          <w:fldChar w:fldCharType="end"/>
        </w:r>
      </w:hyperlink>
    </w:p>
    <w:p w14:paraId="20FA25D9" w14:textId="64623054"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401" w:history="1">
        <w:r w:rsidRPr="00F64CB4">
          <w:rPr>
            <w:rStyle w:val="Hyperlink"/>
            <w:noProof/>
          </w:rPr>
          <w:t>5</w:t>
        </w:r>
        <w:r>
          <w:rPr>
            <w:rFonts w:eastAsiaTheme="minorEastAsia" w:cstheme="minorBidi"/>
            <w:b w:val="0"/>
            <w:bCs w:val="0"/>
            <w:i w:val="0"/>
            <w:noProof/>
            <w:kern w:val="2"/>
            <w:lang w:eastAsia="zh-CN"/>
            <w14:ligatures w14:val="standardContextual"/>
          </w:rPr>
          <w:tab/>
        </w:r>
        <w:r w:rsidRPr="00F64CB4">
          <w:rPr>
            <w:rStyle w:val="Hyperlink"/>
            <w:noProof/>
          </w:rPr>
          <w:t>Media Linkage</w:t>
        </w:r>
        <w:r>
          <w:rPr>
            <w:noProof/>
            <w:webHidden/>
          </w:rPr>
          <w:tab/>
        </w:r>
        <w:r>
          <w:rPr>
            <w:noProof/>
            <w:webHidden/>
          </w:rPr>
          <w:fldChar w:fldCharType="begin"/>
        </w:r>
        <w:r>
          <w:rPr>
            <w:noProof/>
            <w:webHidden/>
          </w:rPr>
          <w:instrText xml:space="preserve"> PAGEREF _Toc173771401 \h </w:instrText>
        </w:r>
        <w:r>
          <w:rPr>
            <w:noProof/>
            <w:webHidden/>
          </w:rPr>
        </w:r>
        <w:r>
          <w:rPr>
            <w:noProof/>
            <w:webHidden/>
          </w:rPr>
          <w:fldChar w:fldCharType="separate"/>
        </w:r>
        <w:r>
          <w:rPr>
            <w:noProof/>
            <w:webHidden/>
          </w:rPr>
          <w:t>38</w:t>
        </w:r>
        <w:r>
          <w:rPr>
            <w:noProof/>
            <w:webHidden/>
          </w:rPr>
          <w:fldChar w:fldCharType="end"/>
        </w:r>
      </w:hyperlink>
    </w:p>
    <w:p w14:paraId="378ABED0" w14:textId="40C58F84"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02" w:history="1">
        <w:r w:rsidRPr="00F64CB4">
          <w:rPr>
            <w:rStyle w:val="Hyperlink"/>
            <w:noProof/>
          </w:rPr>
          <w:t>5.1</w:t>
        </w:r>
        <w:r>
          <w:rPr>
            <w:rFonts w:eastAsiaTheme="minorEastAsia" w:cstheme="minorBidi"/>
            <w:b w:val="0"/>
            <w:bCs w:val="0"/>
            <w:noProof/>
            <w:kern w:val="2"/>
            <w:sz w:val="24"/>
            <w:szCs w:val="24"/>
            <w:lang w:eastAsia="zh-CN"/>
            <w14:ligatures w14:val="standardContextual"/>
          </w:rPr>
          <w:tab/>
        </w:r>
        <w:r w:rsidRPr="00F64CB4">
          <w:rPr>
            <w:rStyle w:val="Hyperlink"/>
            <w:noProof/>
          </w:rPr>
          <w:t>Media Formats</w:t>
        </w:r>
        <w:r>
          <w:rPr>
            <w:noProof/>
            <w:webHidden/>
          </w:rPr>
          <w:tab/>
        </w:r>
        <w:r>
          <w:rPr>
            <w:noProof/>
            <w:webHidden/>
          </w:rPr>
          <w:fldChar w:fldCharType="begin"/>
        </w:r>
        <w:r>
          <w:rPr>
            <w:noProof/>
            <w:webHidden/>
          </w:rPr>
          <w:instrText xml:space="preserve"> PAGEREF _Toc173771402 \h </w:instrText>
        </w:r>
        <w:r>
          <w:rPr>
            <w:noProof/>
            <w:webHidden/>
          </w:rPr>
        </w:r>
        <w:r>
          <w:rPr>
            <w:noProof/>
            <w:webHidden/>
          </w:rPr>
          <w:fldChar w:fldCharType="separate"/>
        </w:r>
        <w:r>
          <w:rPr>
            <w:noProof/>
            <w:webHidden/>
          </w:rPr>
          <w:t>38</w:t>
        </w:r>
        <w:r>
          <w:rPr>
            <w:noProof/>
            <w:webHidden/>
          </w:rPr>
          <w:fldChar w:fldCharType="end"/>
        </w:r>
      </w:hyperlink>
    </w:p>
    <w:p w14:paraId="60C70841" w14:textId="2B00B739"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03" w:history="1">
        <w:r w:rsidRPr="00F64CB4">
          <w:rPr>
            <w:rStyle w:val="Hyperlink"/>
            <w:noProof/>
          </w:rPr>
          <w:t>5.2</w:t>
        </w:r>
        <w:r>
          <w:rPr>
            <w:rFonts w:eastAsiaTheme="minorEastAsia" w:cstheme="minorBidi"/>
            <w:b w:val="0"/>
            <w:bCs w:val="0"/>
            <w:noProof/>
            <w:kern w:val="2"/>
            <w:sz w:val="24"/>
            <w:szCs w:val="24"/>
            <w:lang w:eastAsia="zh-CN"/>
            <w14:ligatures w14:val="standardContextual"/>
          </w:rPr>
          <w:tab/>
        </w:r>
        <w:r w:rsidRPr="00F64CB4">
          <w:rPr>
            <w:rStyle w:val="Hyperlink"/>
            <w:noProof/>
          </w:rPr>
          <w:t>Sonic Mode</w:t>
        </w:r>
        <w:r>
          <w:rPr>
            <w:noProof/>
            <w:webHidden/>
          </w:rPr>
          <w:tab/>
        </w:r>
        <w:r>
          <w:rPr>
            <w:noProof/>
            <w:webHidden/>
          </w:rPr>
          <w:fldChar w:fldCharType="begin"/>
        </w:r>
        <w:r>
          <w:rPr>
            <w:noProof/>
            <w:webHidden/>
          </w:rPr>
          <w:instrText xml:space="preserve"> PAGEREF _Toc173771403 \h </w:instrText>
        </w:r>
        <w:r>
          <w:rPr>
            <w:noProof/>
            <w:webHidden/>
          </w:rPr>
        </w:r>
        <w:r>
          <w:rPr>
            <w:noProof/>
            <w:webHidden/>
          </w:rPr>
          <w:fldChar w:fldCharType="separate"/>
        </w:r>
        <w:r>
          <w:rPr>
            <w:noProof/>
            <w:webHidden/>
          </w:rPr>
          <w:t>39</w:t>
        </w:r>
        <w:r>
          <w:rPr>
            <w:noProof/>
            <w:webHidden/>
          </w:rPr>
          <w:fldChar w:fldCharType="end"/>
        </w:r>
      </w:hyperlink>
    </w:p>
    <w:p w14:paraId="4E948585" w14:textId="2F68E806"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04" w:history="1">
        <w:r w:rsidRPr="00F64CB4">
          <w:rPr>
            <w:rStyle w:val="Hyperlink"/>
            <w:noProof/>
          </w:rPr>
          <w:t>5.3</w:t>
        </w:r>
        <w:r>
          <w:rPr>
            <w:rFonts w:eastAsiaTheme="minorEastAsia" w:cstheme="minorBidi"/>
            <w:b w:val="0"/>
            <w:bCs w:val="0"/>
            <w:noProof/>
            <w:kern w:val="2"/>
            <w:sz w:val="24"/>
            <w:szCs w:val="24"/>
            <w:lang w:eastAsia="zh-CN"/>
            <w14:ligatures w14:val="standardContextual"/>
          </w:rPr>
          <w:tab/>
        </w:r>
        <w:r w:rsidRPr="00F64CB4">
          <w:rPr>
            <w:rStyle w:val="Hyperlink"/>
            <w:noProof/>
          </w:rPr>
          <w:t>Transcriber Mode</w:t>
        </w:r>
        <w:r>
          <w:rPr>
            <w:noProof/>
            <w:webHidden/>
          </w:rPr>
          <w:tab/>
        </w:r>
        <w:r>
          <w:rPr>
            <w:noProof/>
            <w:webHidden/>
          </w:rPr>
          <w:fldChar w:fldCharType="begin"/>
        </w:r>
        <w:r>
          <w:rPr>
            <w:noProof/>
            <w:webHidden/>
          </w:rPr>
          <w:instrText xml:space="preserve"> PAGEREF _Toc173771404 \h </w:instrText>
        </w:r>
        <w:r>
          <w:rPr>
            <w:noProof/>
            <w:webHidden/>
          </w:rPr>
        </w:r>
        <w:r>
          <w:rPr>
            <w:noProof/>
            <w:webHidden/>
          </w:rPr>
          <w:fldChar w:fldCharType="separate"/>
        </w:r>
        <w:r>
          <w:rPr>
            <w:noProof/>
            <w:webHidden/>
          </w:rPr>
          <w:t>40</w:t>
        </w:r>
        <w:r>
          <w:rPr>
            <w:noProof/>
            <w:webHidden/>
          </w:rPr>
          <w:fldChar w:fldCharType="end"/>
        </w:r>
      </w:hyperlink>
    </w:p>
    <w:p w14:paraId="32D32C57" w14:textId="12045FED"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05" w:history="1">
        <w:r w:rsidRPr="00F64CB4">
          <w:rPr>
            <w:rStyle w:val="Hyperlink"/>
            <w:noProof/>
          </w:rPr>
          <w:t>5.3.1</w:t>
        </w:r>
        <w:r>
          <w:rPr>
            <w:rFonts w:eastAsiaTheme="minorEastAsia" w:cstheme="minorBidi"/>
            <w:noProof/>
            <w:kern w:val="2"/>
            <w:sz w:val="24"/>
            <w:szCs w:val="24"/>
            <w:lang w:eastAsia="zh-CN"/>
            <w14:ligatures w14:val="standardContextual"/>
          </w:rPr>
          <w:tab/>
        </w:r>
        <w:r w:rsidRPr="00F64CB4">
          <w:rPr>
            <w:rStyle w:val="Hyperlink"/>
            <w:noProof/>
          </w:rPr>
          <w:t>Linking to an already existing transcript</w:t>
        </w:r>
        <w:r>
          <w:rPr>
            <w:noProof/>
            <w:webHidden/>
          </w:rPr>
          <w:tab/>
        </w:r>
        <w:r>
          <w:rPr>
            <w:noProof/>
            <w:webHidden/>
          </w:rPr>
          <w:fldChar w:fldCharType="begin"/>
        </w:r>
        <w:r>
          <w:rPr>
            <w:noProof/>
            <w:webHidden/>
          </w:rPr>
          <w:instrText xml:space="preserve"> PAGEREF _Toc173771405 \h </w:instrText>
        </w:r>
        <w:r>
          <w:rPr>
            <w:noProof/>
            <w:webHidden/>
          </w:rPr>
        </w:r>
        <w:r>
          <w:rPr>
            <w:noProof/>
            <w:webHidden/>
          </w:rPr>
          <w:fldChar w:fldCharType="separate"/>
        </w:r>
        <w:r>
          <w:rPr>
            <w:noProof/>
            <w:webHidden/>
          </w:rPr>
          <w:t>40</w:t>
        </w:r>
        <w:r>
          <w:rPr>
            <w:noProof/>
            <w:webHidden/>
          </w:rPr>
          <w:fldChar w:fldCharType="end"/>
        </w:r>
      </w:hyperlink>
    </w:p>
    <w:p w14:paraId="6A58C418" w14:textId="59E06ADF"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06" w:history="1">
        <w:r w:rsidRPr="00F64CB4">
          <w:rPr>
            <w:rStyle w:val="Hyperlink"/>
            <w:noProof/>
          </w:rPr>
          <w:t>5.3.2</w:t>
        </w:r>
        <w:r>
          <w:rPr>
            <w:rFonts w:eastAsiaTheme="minorEastAsia" w:cstheme="minorBidi"/>
            <w:noProof/>
            <w:kern w:val="2"/>
            <w:sz w:val="24"/>
            <w:szCs w:val="24"/>
            <w:lang w:eastAsia="zh-CN"/>
            <w14:ligatures w14:val="standardContextual"/>
          </w:rPr>
          <w:tab/>
        </w:r>
        <w:r w:rsidRPr="00F64CB4">
          <w:rPr>
            <w:rStyle w:val="Hyperlink"/>
            <w:noProof/>
          </w:rPr>
          <w:t>To create a new transcript</w:t>
        </w:r>
        <w:r>
          <w:rPr>
            <w:noProof/>
            <w:webHidden/>
          </w:rPr>
          <w:tab/>
        </w:r>
        <w:r>
          <w:rPr>
            <w:noProof/>
            <w:webHidden/>
          </w:rPr>
          <w:fldChar w:fldCharType="begin"/>
        </w:r>
        <w:r>
          <w:rPr>
            <w:noProof/>
            <w:webHidden/>
          </w:rPr>
          <w:instrText xml:space="preserve"> PAGEREF _Toc173771406 \h </w:instrText>
        </w:r>
        <w:r>
          <w:rPr>
            <w:noProof/>
            <w:webHidden/>
          </w:rPr>
        </w:r>
        <w:r>
          <w:rPr>
            <w:noProof/>
            <w:webHidden/>
          </w:rPr>
          <w:fldChar w:fldCharType="separate"/>
        </w:r>
        <w:r>
          <w:rPr>
            <w:noProof/>
            <w:webHidden/>
          </w:rPr>
          <w:t>41</w:t>
        </w:r>
        <w:r>
          <w:rPr>
            <w:noProof/>
            <w:webHidden/>
          </w:rPr>
          <w:fldChar w:fldCharType="end"/>
        </w:r>
      </w:hyperlink>
    </w:p>
    <w:p w14:paraId="6A67B94A" w14:textId="7C18C2E3"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07" w:history="1">
        <w:r w:rsidRPr="00F64CB4">
          <w:rPr>
            <w:rStyle w:val="Hyperlink"/>
            <w:noProof/>
          </w:rPr>
          <w:t>5.3.3</w:t>
        </w:r>
        <w:r>
          <w:rPr>
            <w:rFonts w:eastAsiaTheme="minorEastAsia" w:cstheme="minorBidi"/>
            <w:noProof/>
            <w:kern w:val="2"/>
            <w:sz w:val="24"/>
            <w:szCs w:val="24"/>
            <w:lang w:eastAsia="zh-CN"/>
            <w14:ligatures w14:val="standardContextual"/>
          </w:rPr>
          <w:tab/>
        </w:r>
        <w:r w:rsidRPr="00F64CB4">
          <w:rPr>
            <w:rStyle w:val="Hyperlink"/>
            <w:noProof/>
          </w:rPr>
          <w:t>Sparse Annotation</w:t>
        </w:r>
        <w:r>
          <w:rPr>
            <w:noProof/>
            <w:webHidden/>
          </w:rPr>
          <w:tab/>
        </w:r>
        <w:r>
          <w:rPr>
            <w:noProof/>
            <w:webHidden/>
          </w:rPr>
          <w:fldChar w:fldCharType="begin"/>
        </w:r>
        <w:r>
          <w:rPr>
            <w:noProof/>
            <w:webHidden/>
          </w:rPr>
          <w:instrText xml:space="preserve"> PAGEREF _Toc173771407 \h </w:instrText>
        </w:r>
        <w:r>
          <w:rPr>
            <w:noProof/>
            <w:webHidden/>
          </w:rPr>
        </w:r>
        <w:r>
          <w:rPr>
            <w:noProof/>
            <w:webHidden/>
          </w:rPr>
          <w:fldChar w:fldCharType="separate"/>
        </w:r>
        <w:r>
          <w:rPr>
            <w:noProof/>
            <w:webHidden/>
          </w:rPr>
          <w:t>42</w:t>
        </w:r>
        <w:r>
          <w:rPr>
            <w:noProof/>
            <w:webHidden/>
          </w:rPr>
          <w:fldChar w:fldCharType="end"/>
        </w:r>
      </w:hyperlink>
    </w:p>
    <w:p w14:paraId="283C2D4B" w14:textId="62D8414E"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08" w:history="1">
        <w:r w:rsidRPr="00F64CB4">
          <w:rPr>
            <w:rStyle w:val="Hyperlink"/>
            <w:noProof/>
          </w:rPr>
          <w:t>5.4</w:t>
        </w:r>
        <w:r>
          <w:rPr>
            <w:rFonts w:eastAsiaTheme="minorEastAsia" w:cstheme="minorBidi"/>
            <w:b w:val="0"/>
            <w:bCs w:val="0"/>
            <w:noProof/>
            <w:kern w:val="2"/>
            <w:sz w:val="24"/>
            <w:szCs w:val="24"/>
            <w:lang w:eastAsia="zh-CN"/>
            <w14:ligatures w14:val="standardContextual"/>
          </w:rPr>
          <w:tab/>
        </w:r>
        <w:r w:rsidRPr="00F64CB4">
          <w:rPr>
            <w:rStyle w:val="Hyperlink"/>
            <w:noProof/>
          </w:rPr>
          <w:t>Video Linking</w:t>
        </w:r>
        <w:r>
          <w:rPr>
            <w:noProof/>
            <w:webHidden/>
          </w:rPr>
          <w:tab/>
        </w:r>
        <w:r>
          <w:rPr>
            <w:noProof/>
            <w:webHidden/>
          </w:rPr>
          <w:fldChar w:fldCharType="begin"/>
        </w:r>
        <w:r>
          <w:rPr>
            <w:noProof/>
            <w:webHidden/>
          </w:rPr>
          <w:instrText xml:space="preserve"> PAGEREF _Toc173771408 \h </w:instrText>
        </w:r>
        <w:r>
          <w:rPr>
            <w:noProof/>
            <w:webHidden/>
          </w:rPr>
        </w:r>
        <w:r>
          <w:rPr>
            <w:noProof/>
            <w:webHidden/>
          </w:rPr>
          <w:fldChar w:fldCharType="separate"/>
        </w:r>
        <w:r>
          <w:rPr>
            <w:noProof/>
            <w:webHidden/>
          </w:rPr>
          <w:t>42</w:t>
        </w:r>
        <w:r>
          <w:rPr>
            <w:noProof/>
            <w:webHidden/>
          </w:rPr>
          <w:fldChar w:fldCharType="end"/>
        </w:r>
      </w:hyperlink>
    </w:p>
    <w:p w14:paraId="27A24ED2" w14:textId="79003906"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09" w:history="1">
        <w:r w:rsidRPr="00F64CB4">
          <w:rPr>
            <w:rStyle w:val="Hyperlink"/>
            <w:noProof/>
          </w:rPr>
          <w:t>5.5</w:t>
        </w:r>
        <w:r>
          <w:rPr>
            <w:rFonts w:eastAsiaTheme="minorEastAsia" w:cstheme="minorBidi"/>
            <w:b w:val="0"/>
            <w:bCs w:val="0"/>
            <w:noProof/>
            <w:kern w:val="2"/>
            <w:sz w:val="24"/>
            <w:szCs w:val="24"/>
            <w:lang w:eastAsia="zh-CN"/>
            <w14:ligatures w14:val="standardContextual"/>
          </w:rPr>
          <w:tab/>
        </w:r>
        <w:r w:rsidRPr="00F64CB4">
          <w:rPr>
            <w:rStyle w:val="Hyperlink"/>
            <w:noProof/>
          </w:rPr>
          <w:t>Walker Controller</w:t>
        </w:r>
        <w:r>
          <w:rPr>
            <w:noProof/>
            <w:webHidden/>
          </w:rPr>
          <w:tab/>
        </w:r>
        <w:r>
          <w:rPr>
            <w:noProof/>
            <w:webHidden/>
          </w:rPr>
          <w:fldChar w:fldCharType="begin"/>
        </w:r>
        <w:r>
          <w:rPr>
            <w:noProof/>
            <w:webHidden/>
          </w:rPr>
          <w:instrText xml:space="preserve"> PAGEREF _Toc173771409 \h </w:instrText>
        </w:r>
        <w:r>
          <w:rPr>
            <w:noProof/>
            <w:webHidden/>
          </w:rPr>
        </w:r>
        <w:r>
          <w:rPr>
            <w:noProof/>
            <w:webHidden/>
          </w:rPr>
          <w:fldChar w:fldCharType="separate"/>
        </w:r>
        <w:r>
          <w:rPr>
            <w:noProof/>
            <w:webHidden/>
          </w:rPr>
          <w:t>43</w:t>
        </w:r>
        <w:r>
          <w:rPr>
            <w:noProof/>
            <w:webHidden/>
          </w:rPr>
          <w:fldChar w:fldCharType="end"/>
        </w:r>
      </w:hyperlink>
    </w:p>
    <w:p w14:paraId="18B68716" w14:textId="65C0ADD4"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10" w:history="1">
        <w:r w:rsidRPr="00F64CB4">
          <w:rPr>
            <w:rStyle w:val="Hyperlink"/>
            <w:noProof/>
          </w:rPr>
          <w:t>5.6</w:t>
        </w:r>
        <w:r>
          <w:rPr>
            <w:rFonts w:eastAsiaTheme="minorEastAsia" w:cstheme="minorBidi"/>
            <w:b w:val="0"/>
            <w:bCs w:val="0"/>
            <w:noProof/>
            <w:kern w:val="2"/>
            <w:sz w:val="24"/>
            <w:szCs w:val="24"/>
            <w:lang w:eastAsia="zh-CN"/>
            <w14:ligatures w14:val="standardContextual"/>
          </w:rPr>
          <w:tab/>
        </w:r>
        <w:r w:rsidRPr="00F64CB4">
          <w:rPr>
            <w:rStyle w:val="Hyperlink"/>
            <w:noProof/>
          </w:rPr>
          <w:t>Playback Control</w:t>
        </w:r>
        <w:r>
          <w:rPr>
            <w:noProof/>
            <w:webHidden/>
          </w:rPr>
          <w:tab/>
        </w:r>
        <w:r>
          <w:rPr>
            <w:noProof/>
            <w:webHidden/>
          </w:rPr>
          <w:fldChar w:fldCharType="begin"/>
        </w:r>
        <w:r>
          <w:rPr>
            <w:noProof/>
            <w:webHidden/>
          </w:rPr>
          <w:instrText xml:space="preserve"> PAGEREF _Toc173771410 \h </w:instrText>
        </w:r>
        <w:r>
          <w:rPr>
            <w:noProof/>
            <w:webHidden/>
          </w:rPr>
        </w:r>
        <w:r>
          <w:rPr>
            <w:noProof/>
            <w:webHidden/>
          </w:rPr>
          <w:fldChar w:fldCharType="separate"/>
        </w:r>
        <w:r>
          <w:rPr>
            <w:noProof/>
            <w:webHidden/>
          </w:rPr>
          <w:t>44</w:t>
        </w:r>
        <w:r>
          <w:rPr>
            <w:noProof/>
            <w:webHidden/>
          </w:rPr>
          <w:fldChar w:fldCharType="end"/>
        </w:r>
      </w:hyperlink>
    </w:p>
    <w:p w14:paraId="2D6924B2" w14:textId="0BD2ACDE"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11" w:history="1">
        <w:r w:rsidRPr="00F64CB4">
          <w:rPr>
            <w:rStyle w:val="Hyperlink"/>
            <w:noProof/>
          </w:rPr>
          <w:t>5.7</w:t>
        </w:r>
        <w:r>
          <w:rPr>
            <w:rFonts w:eastAsiaTheme="minorEastAsia" w:cstheme="minorBidi"/>
            <w:b w:val="0"/>
            <w:bCs w:val="0"/>
            <w:noProof/>
            <w:kern w:val="2"/>
            <w:sz w:val="24"/>
            <w:szCs w:val="24"/>
            <w:lang w:eastAsia="zh-CN"/>
            <w14:ligatures w14:val="standardContextual"/>
          </w:rPr>
          <w:tab/>
        </w:r>
        <w:r w:rsidRPr="00F64CB4">
          <w:rPr>
            <w:rStyle w:val="Hyperlink"/>
            <w:noProof/>
          </w:rPr>
          <w:t>Multiple Video Playback</w:t>
        </w:r>
        <w:r>
          <w:rPr>
            <w:noProof/>
            <w:webHidden/>
          </w:rPr>
          <w:tab/>
        </w:r>
        <w:r>
          <w:rPr>
            <w:noProof/>
            <w:webHidden/>
          </w:rPr>
          <w:fldChar w:fldCharType="begin"/>
        </w:r>
        <w:r>
          <w:rPr>
            <w:noProof/>
            <w:webHidden/>
          </w:rPr>
          <w:instrText xml:space="preserve"> PAGEREF _Toc173771411 \h </w:instrText>
        </w:r>
        <w:r>
          <w:rPr>
            <w:noProof/>
            <w:webHidden/>
          </w:rPr>
        </w:r>
        <w:r>
          <w:rPr>
            <w:noProof/>
            <w:webHidden/>
          </w:rPr>
          <w:fldChar w:fldCharType="separate"/>
        </w:r>
        <w:r>
          <w:rPr>
            <w:noProof/>
            <w:webHidden/>
          </w:rPr>
          <w:t>44</w:t>
        </w:r>
        <w:r>
          <w:rPr>
            <w:noProof/>
            <w:webHidden/>
          </w:rPr>
          <w:fldChar w:fldCharType="end"/>
        </w:r>
      </w:hyperlink>
    </w:p>
    <w:p w14:paraId="35B18201" w14:textId="39025B1E"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12" w:history="1">
        <w:r w:rsidRPr="00F64CB4">
          <w:rPr>
            <w:rStyle w:val="Hyperlink"/>
            <w:noProof/>
          </w:rPr>
          <w:t>5.8</w:t>
        </w:r>
        <w:r>
          <w:rPr>
            <w:rFonts w:eastAsiaTheme="minorEastAsia" w:cstheme="minorBidi"/>
            <w:b w:val="0"/>
            <w:bCs w:val="0"/>
            <w:noProof/>
            <w:kern w:val="2"/>
            <w:sz w:val="24"/>
            <w:szCs w:val="24"/>
            <w:lang w:eastAsia="zh-CN"/>
            <w14:ligatures w14:val="standardContextual"/>
          </w:rPr>
          <w:tab/>
        </w:r>
        <w:r w:rsidRPr="00F64CB4">
          <w:rPr>
            <w:rStyle w:val="Hyperlink"/>
            <w:noProof/>
          </w:rPr>
          <w:t>Manual Editing</w:t>
        </w:r>
        <w:r>
          <w:rPr>
            <w:noProof/>
            <w:webHidden/>
          </w:rPr>
          <w:tab/>
        </w:r>
        <w:r>
          <w:rPr>
            <w:noProof/>
            <w:webHidden/>
          </w:rPr>
          <w:fldChar w:fldCharType="begin"/>
        </w:r>
        <w:r>
          <w:rPr>
            <w:noProof/>
            <w:webHidden/>
          </w:rPr>
          <w:instrText xml:space="preserve"> PAGEREF _Toc173771412 \h </w:instrText>
        </w:r>
        <w:r>
          <w:rPr>
            <w:noProof/>
            <w:webHidden/>
          </w:rPr>
        </w:r>
        <w:r>
          <w:rPr>
            <w:noProof/>
            <w:webHidden/>
          </w:rPr>
          <w:fldChar w:fldCharType="separate"/>
        </w:r>
        <w:r>
          <w:rPr>
            <w:noProof/>
            <w:webHidden/>
          </w:rPr>
          <w:t>45</w:t>
        </w:r>
        <w:r>
          <w:rPr>
            <w:noProof/>
            <w:webHidden/>
          </w:rPr>
          <w:fldChar w:fldCharType="end"/>
        </w:r>
      </w:hyperlink>
    </w:p>
    <w:p w14:paraId="75D522D2" w14:textId="4280E1C3"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13" w:history="1">
        <w:r w:rsidRPr="00F64CB4">
          <w:rPr>
            <w:rStyle w:val="Hyperlink"/>
            <w:noProof/>
          </w:rPr>
          <w:t>5.9</w:t>
        </w:r>
        <w:r>
          <w:rPr>
            <w:rFonts w:eastAsiaTheme="minorEastAsia" w:cstheme="minorBidi"/>
            <w:b w:val="0"/>
            <w:bCs w:val="0"/>
            <w:noProof/>
            <w:kern w:val="2"/>
            <w:sz w:val="24"/>
            <w:szCs w:val="24"/>
            <w:lang w:eastAsia="zh-CN"/>
            <w14:ligatures w14:val="standardContextual"/>
          </w:rPr>
          <w:tab/>
        </w:r>
        <w:r w:rsidRPr="00F64CB4">
          <w:rPr>
            <w:rStyle w:val="Hyperlink"/>
            <w:noProof/>
          </w:rPr>
          <w:t>Video Skipping</w:t>
        </w:r>
        <w:r>
          <w:rPr>
            <w:noProof/>
            <w:webHidden/>
          </w:rPr>
          <w:tab/>
        </w:r>
        <w:r>
          <w:rPr>
            <w:noProof/>
            <w:webHidden/>
          </w:rPr>
          <w:fldChar w:fldCharType="begin"/>
        </w:r>
        <w:r>
          <w:rPr>
            <w:noProof/>
            <w:webHidden/>
          </w:rPr>
          <w:instrText xml:space="preserve"> PAGEREF _Toc173771413 \h </w:instrText>
        </w:r>
        <w:r>
          <w:rPr>
            <w:noProof/>
            <w:webHidden/>
          </w:rPr>
        </w:r>
        <w:r>
          <w:rPr>
            <w:noProof/>
            <w:webHidden/>
          </w:rPr>
          <w:fldChar w:fldCharType="separate"/>
        </w:r>
        <w:r>
          <w:rPr>
            <w:noProof/>
            <w:webHidden/>
          </w:rPr>
          <w:t>45</w:t>
        </w:r>
        <w:r>
          <w:rPr>
            <w:noProof/>
            <w:webHidden/>
          </w:rPr>
          <w:fldChar w:fldCharType="end"/>
        </w:r>
      </w:hyperlink>
    </w:p>
    <w:p w14:paraId="0CA5D6EA" w14:textId="5FBC3FEF"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414" w:history="1">
        <w:r w:rsidRPr="00F64CB4">
          <w:rPr>
            <w:rStyle w:val="Hyperlink"/>
            <w:noProof/>
          </w:rPr>
          <w:t>5.10</w:t>
        </w:r>
        <w:r>
          <w:rPr>
            <w:rFonts w:eastAsiaTheme="minorEastAsia" w:cstheme="minorBidi"/>
            <w:b w:val="0"/>
            <w:bCs w:val="0"/>
            <w:noProof/>
            <w:kern w:val="2"/>
            <w:sz w:val="24"/>
            <w:szCs w:val="24"/>
            <w:lang w:eastAsia="zh-CN"/>
            <w14:ligatures w14:val="standardContextual"/>
          </w:rPr>
          <w:tab/>
        </w:r>
        <w:r w:rsidRPr="00F64CB4">
          <w:rPr>
            <w:rStyle w:val="Hyperlink"/>
            <w:noProof/>
          </w:rPr>
          <w:t>Audio Anonymization</w:t>
        </w:r>
        <w:r>
          <w:rPr>
            <w:noProof/>
            <w:webHidden/>
          </w:rPr>
          <w:tab/>
        </w:r>
        <w:r>
          <w:rPr>
            <w:noProof/>
            <w:webHidden/>
          </w:rPr>
          <w:fldChar w:fldCharType="begin"/>
        </w:r>
        <w:r>
          <w:rPr>
            <w:noProof/>
            <w:webHidden/>
          </w:rPr>
          <w:instrText xml:space="preserve"> PAGEREF _Toc173771414 \h </w:instrText>
        </w:r>
        <w:r>
          <w:rPr>
            <w:noProof/>
            <w:webHidden/>
          </w:rPr>
        </w:r>
        <w:r>
          <w:rPr>
            <w:noProof/>
            <w:webHidden/>
          </w:rPr>
          <w:fldChar w:fldCharType="separate"/>
        </w:r>
        <w:r>
          <w:rPr>
            <w:noProof/>
            <w:webHidden/>
          </w:rPr>
          <w:t>46</w:t>
        </w:r>
        <w:r>
          <w:rPr>
            <w:noProof/>
            <w:webHidden/>
          </w:rPr>
          <w:fldChar w:fldCharType="end"/>
        </w:r>
      </w:hyperlink>
    </w:p>
    <w:p w14:paraId="513295D0" w14:textId="676D6792"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415" w:history="1">
        <w:r w:rsidRPr="00F64CB4">
          <w:rPr>
            <w:rStyle w:val="Hyperlink"/>
            <w:noProof/>
          </w:rPr>
          <w:t>6</w:t>
        </w:r>
        <w:r>
          <w:rPr>
            <w:rFonts w:eastAsiaTheme="minorEastAsia" w:cstheme="minorBidi"/>
            <w:b w:val="0"/>
            <w:bCs w:val="0"/>
            <w:i w:val="0"/>
            <w:noProof/>
            <w:kern w:val="2"/>
            <w:lang w:eastAsia="zh-CN"/>
            <w14:ligatures w14:val="standardContextual"/>
          </w:rPr>
          <w:tab/>
        </w:r>
        <w:r w:rsidRPr="00F64CB4">
          <w:rPr>
            <w:rStyle w:val="Hyperlink"/>
            <w:noProof/>
          </w:rPr>
          <w:t>Other Features</w:t>
        </w:r>
        <w:r>
          <w:rPr>
            <w:noProof/>
            <w:webHidden/>
          </w:rPr>
          <w:tab/>
        </w:r>
        <w:r>
          <w:rPr>
            <w:noProof/>
            <w:webHidden/>
          </w:rPr>
          <w:fldChar w:fldCharType="begin"/>
        </w:r>
        <w:r>
          <w:rPr>
            <w:noProof/>
            <w:webHidden/>
          </w:rPr>
          <w:instrText xml:space="preserve"> PAGEREF _Toc173771415 \h </w:instrText>
        </w:r>
        <w:r>
          <w:rPr>
            <w:noProof/>
            <w:webHidden/>
          </w:rPr>
        </w:r>
        <w:r>
          <w:rPr>
            <w:noProof/>
            <w:webHidden/>
          </w:rPr>
          <w:fldChar w:fldCharType="separate"/>
        </w:r>
        <w:r>
          <w:rPr>
            <w:noProof/>
            <w:webHidden/>
          </w:rPr>
          <w:t>47</w:t>
        </w:r>
        <w:r>
          <w:rPr>
            <w:noProof/>
            <w:webHidden/>
          </w:rPr>
          <w:fldChar w:fldCharType="end"/>
        </w:r>
      </w:hyperlink>
    </w:p>
    <w:p w14:paraId="1CAA3F5B" w14:textId="1A31E1AD"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16" w:history="1">
        <w:r w:rsidRPr="00F64CB4">
          <w:rPr>
            <w:rStyle w:val="Hyperlink"/>
            <w:noProof/>
          </w:rPr>
          <w:t>6.1</w:t>
        </w:r>
        <w:r>
          <w:rPr>
            <w:rFonts w:eastAsiaTheme="minorEastAsia" w:cstheme="minorBidi"/>
            <w:b w:val="0"/>
            <w:bCs w:val="0"/>
            <w:noProof/>
            <w:kern w:val="2"/>
            <w:sz w:val="24"/>
            <w:szCs w:val="24"/>
            <w:lang w:eastAsia="zh-CN"/>
            <w14:ligatures w14:val="standardContextual"/>
          </w:rPr>
          <w:tab/>
        </w:r>
        <w:r w:rsidRPr="00F64CB4">
          <w:rPr>
            <w:rStyle w:val="Hyperlink"/>
            <w:noProof/>
          </w:rPr>
          <w:t>Supplementary Commands</w:t>
        </w:r>
        <w:r>
          <w:rPr>
            <w:noProof/>
            <w:webHidden/>
          </w:rPr>
          <w:tab/>
        </w:r>
        <w:r>
          <w:rPr>
            <w:noProof/>
            <w:webHidden/>
          </w:rPr>
          <w:fldChar w:fldCharType="begin"/>
        </w:r>
        <w:r>
          <w:rPr>
            <w:noProof/>
            <w:webHidden/>
          </w:rPr>
          <w:instrText xml:space="preserve"> PAGEREF _Toc173771416 \h </w:instrText>
        </w:r>
        <w:r>
          <w:rPr>
            <w:noProof/>
            <w:webHidden/>
          </w:rPr>
        </w:r>
        <w:r>
          <w:rPr>
            <w:noProof/>
            <w:webHidden/>
          </w:rPr>
          <w:fldChar w:fldCharType="separate"/>
        </w:r>
        <w:r>
          <w:rPr>
            <w:noProof/>
            <w:webHidden/>
          </w:rPr>
          <w:t>47</w:t>
        </w:r>
        <w:r>
          <w:rPr>
            <w:noProof/>
            <w:webHidden/>
          </w:rPr>
          <w:fldChar w:fldCharType="end"/>
        </w:r>
      </w:hyperlink>
    </w:p>
    <w:p w14:paraId="4A4D4406" w14:textId="6B5E20F5"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17" w:history="1">
        <w:r w:rsidRPr="00F64CB4">
          <w:rPr>
            <w:rStyle w:val="Hyperlink"/>
            <w:noProof/>
          </w:rPr>
          <w:t>6.2</w:t>
        </w:r>
        <w:r>
          <w:rPr>
            <w:rFonts w:eastAsiaTheme="minorEastAsia" w:cstheme="minorBidi"/>
            <w:b w:val="0"/>
            <w:bCs w:val="0"/>
            <w:noProof/>
            <w:kern w:val="2"/>
            <w:sz w:val="24"/>
            <w:szCs w:val="24"/>
            <w:lang w:eastAsia="zh-CN"/>
            <w14:ligatures w14:val="standardContextual"/>
          </w:rPr>
          <w:tab/>
        </w:r>
        <w:r w:rsidRPr="00F64CB4">
          <w:rPr>
            <w:rStyle w:val="Hyperlink"/>
            <w:noProof/>
          </w:rPr>
          <w:t>Online Help</w:t>
        </w:r>
        <w:r>
          <w:rPr>
            <w:noProof/>
            <w:webHidden/>
          </w:rPr>
          <w:tab/>
        </w:r>
        <w:r>
          <w:rPr>
            <w:noProof/>
            <w:webHidden/>
          </w:rPr>
          <w:fldChar w:fldCharType="begin"/>
        </w:r>
        <w:r>
          <w:rPr>
            <w:noProof/>
            <w:webHidden/>
          </w:rPr>
          <w:instrText xml:space="preserve"> PAGEREF _Toc173771417 \h </w:instrText>
        </w:r>
        <w:r>
          <w:rPr>
            <w:noProof/>
            <w:webHidden/>
          </w:rPr>
        </w:r>
        <w:r>
          <w:rPr>
            <w:noProof/>
            <w:webHidden/>
          </w:rPr>
          <w:fldChar w:fldCharType="separate"/>
        </w:r>
        <w:r>
          <w:rPr>
            <w:noProof/>
            <w:webHidden/>
          </w:rPr>
          <w:t>47</w:t>
        </w:r>
        <w:r>
          <w:rPr>
            <w:noProof/>
            <w:webHidden/>
          </w:rPr>
          <w:fldChar w:fldCharType="end"/>
        </w:r>
      </w:hyperlink>
    </w:p>
    <w:p w14:paraId="11377C57" w14:textId="0C7F1DB9"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18" w:history="1">
        <w:r w:rsidRPr="00F64CB4">
          <w:rPr>
            <w:rStyle w:val="Hyperlink"/>
            <w:noProof/>
          </w:rPr>
          <w:t>6.3</w:t>
        </w:r>
        <w:r>
          <w:rPr>
            <w:rFonts w:eastAsiaTheme="minorEastAsia" w:cstheme="minorBidi"/>
            <w:b w:val="0"/>
            <w:bCs w:val="0"/>
            <w:noProof/>
            <w:kern w:val="2"/>
            <w:sz w:val="24"/>
            <w:szCs w:val="24"/>
            <w:lang w:eastAsia="zh-CN"/>
            <w14:ligatures w14:val="standardContextual"/>
          </w:rPr>
          <w:tab/>
        </w:r>
        <w:r w:rsidRPr="00F64CB4">
          <w:rPr>
            <w:rStyle w:val="Hyperlink"/>
            <w:noProof/>
          </w:rPr>
          <w:t>Help for the +sm and +sg switches</w:t>
        </w:r>
        <w:r>
          <w:rPr>
            <w:noProof/>
            <w:webHidden/>
          </w:rPr>
          <w:tab/>
        </w:r>
        <w:r>
          <w:rPr>
            <w:noProof/>
            <w:webHidden/>
          </w:rPr>
          <w:fldChar w:fldCharType="begin"/>
        </w:r>
        <w:r>
          <w:rPr>
            <w:noProof/>
            <w:webHidden/>
          </w:rPr>
          <w:instrText xml:space="preserve"> PAGEREF _Toc173771418 \h </w:instrText>
        </w:r>
        <w:r>
          <w:rPr>
            <w:noProof/>
            <w:webHidden/>
          </w:rPr>
        </w:r>
        <w:r>
          <w:rPr>
            <w:noProof/>
            <w:webHidden/>
          </w:rPr>
          <w:fldChar w:fldCharType="separate"/>
        </w:r>
        <w:r>
          <w:rPr>
            <w:noProof/>
            <w:webHidden/>
          </w:rPr>
          <w:t>47</w:t>
        </w:r>
        <w:r>
          <w:rPr>
            <w:noProof/>
            <w:webHidden/>
          </w:rPr>
          <w:fldChar w:fldCharType="end"/>
        </w:r>
      </w:hyperlink>
    </w:p>
    <w:p w14:paraId="18A9C723" w14:textId="54F75E1F"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19" w:history="1">
        <w:r w:rsidRPr="00F64CB4">
          <w:rPr>
            <w:rStyle w:val="Hyperlink"/>
            <w:noProof/>
          </w:rPr>
          <w:t>6.4</w:t>
        </w:r>
        <w:r>
          <w:rPr>
            <w:rFonts w:eastAsiaTheme="minorEastAsia" w:cstheme="minorBidi"/>
            <w:b w:val="0"/>
            <w:bCs w:val="0"/>
            <w:noProof/>
            <w:kern w:val="2"/>
            <w:sz w:val="24"/>
            <w:szCs w:val="24"/>
            <w:lang w:eastAsia="zh-CN"/>
            <w14:ligatures w14:val="standardContextual"/>
          </w:rPr>
          <w:tab/>
        </w:r>
        <w:r w:rsidRPr="00F64CB4">
          <w:rPr>
            <w:rStyle w:val="Hyperlink"/>
            <w:noProof/>
          </w:rPr>
          <w:t>Keystroke Listing</w:t>
        </w:r>
        <w:r>
          <w:rPr>
            <w:noProof/>
            <w:webHidden/>
          </w:rPr>
          <w:tab/>
        </w:r>
        <w:r>
          <w:rPr>
            <w:noProof/>
            <w:webHidden/>
          </w:rPr>
          <w:fldChar w:fldCharType="begin"/>
        </w:r>
        <w:r>
          <w:rPr>
            <w:noProof/>
            <w:webHidden/>
          </w:rPr>
          <w:instrText xml:space="preserve"> PAGEREF _Toc173771419 \h </w:instrText>
        </w:r>
        <w:r>
          <w:rPr>
            <w:noProof/>
            <w:webHidden/>
          </w:rPr>
        </w:r>
        <w:r>
          <w:rPr>
            <w:noProof/>
            <w:webHidden/>
          </w:rPr>
          <w:fldChar w:fldCharType="separate"/>
        </w:r>
        <w:r>
          <w:rPr>
            <w:noProof/>
            <w:webHidden/>
          </w:rPr>
          <w:t>47</w:t>
        </w:r>
        <w:r>
          <w:rPr>
            <w:noProof/>
            <w:webHidden/>
          </w:rPr>
          <w:fldChar w:fldCharType="end"/>
        </w:r>
      </w:hyperlink>
    </w:p>
    <w:p w14:paraId="44493FAA" w14:textId="4FB2DA76"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20" w:history="1">
        <w:r w:rsidRPr="00F64CB4">
          <w:rPr>
            <w:rStyle w:val="Hyperlink"/>
            <w:noProof/>
          </w:rPr>
          <w:t>6.5</w:t>
        </w:r>
        <w:r>
          <w:rPr>
            <w:rFonts w:eastAsiaTheme="minorEastAsia" w:cstheme="minorBidi"/>
            <w:b w:val="0"/>
            <w:bCs w:val="0"/>
            <w:noProof/>
            <w:kern w:val="2"/>
            <w:sz w:val="24"/>
            <w:szCs w:val="24"/>
            <w:lang w:eastAsia="zh-CN"/>
            <w14:ligatures w14:val="standardContextual"/>
          </w:rPr>
          <w:tab/>
        </w:r>
        <w:r w:rsidRPr="00F64CB4">
          <w:rPr>
            <w:rStyle w:val="Hyperlink"/>
            <w:noProof/>
          </w:rPr>
          <w:t>Macros</w:t>
        </w:r>
        <w:r>
          <w:rPr>
            <w:noProof/>
            <w:webHidden/>
          </w:rPr>
          <w:tab/>
        </w:r>
        <w:r>
          <w:rPr>
            <w:noProof/>
            <w:webHidden/>
          </w:rPr>
          <w:fldChar w:fldCharType="begin"/>
        </w:r>
        <w:r>
          <w:rPr>
            <w:noProof/>
            <w:webHidden/>
          </w:rPr>
          <w:instrText xml:space="preserve"> PAGEREF _Toc173771420 \h </w:instrText>
        </w:r>
        <w:r>
          <w:rPr>
            <w:noProof/>
            <w:webHidden/>
          </w:rPr>
        </w:r>
        <w:r>
          <w:rPr>
            <w:noProof/>
            <w:webHidden/>
          </w:rPr>
          <w:fldChar w:fldCharType="separate"/>
        </w:r>
        <w:r>
          <w:rPr>
            <w:noProof/>
            <w:webHidden/>
          </w:rPr>
          <w:t>47</w:t>
        </w:r>
        <w:r>
          <w:rPr>
            <w:noProof/>
            <w:webHidden/>
          </w:rPr>
          <w:fldChar w:fldCharType="end"/>
        </w:r>
      </w:hyperlink>
    </w:p>
    <w:p w14:paraId="491C2E34" w14:textId="4B878419"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21" w:history="1">
        <w:r w:rsidRPr="00F64CB4">
          <w:rPr>
            <w:rStyle w:val="Hyperlink"/>
            <w:noProof/>
          </w:rPr>
          <w:t>6.6</w:t>
        </w:r>
        <w:r>
          <w:rPr>
            <w:rFonts w:eastAsiaTheme="minorEastAsia" w:cstheme="minorBidi"/>
            <w:b w:val="0"/>
            <w:bCs w:val="0"/>
            <w:noProof/>
            <w:kern w:val="2"/>
            <w:sz w:val="24"/>
            <w:szCs w:val="24"/>
            <w:lang w:eastAsia="zh-CN"/>
            <w14:ligatures w14:val="standardContextual"/>
          </w:rPr>
          <w:tab/>
        </w:r>
        <w:r w:rsidRPr="00F64CB4">
          <w:rPr>
            <w:rStyle w:val="Hyperlink"/>
            <w:noProof/>
          </w:rPr>
          <w:t>Aliases</w:t>
        </w:r>
        <w:r>
          <w:rPr>
            <w:noProof/>
            <w:webHidden/>
          </w:rPr>
          <w:tab/>
        </w:r>
        <w:r>
          <w:rPr>
            <w:noProof/>
            <w:webHidden/>
          </w:rPr>
          <w:fldChar w:fldCharType="begin"/>
        </w:r>
        <w:r>
          <w:rPr>
            <w:noProof/>
            <w:webHidden/>
          </w:rPr>
          <w:instrText xml:space="preserve"> PAGEREF _Toc173771421 \h </w:instrText>
        </w:r>
        <w:r>
          <w:rPr>
            <w:noProof/>
            <w:webHidden/>
          </w:rPr>
        </w:r>
        <w:r>
          <w:rPr>
            <w:noProof/>
            <w:webHidden/>
          </w:rPr>
          <w:fldChar w:fldCharType="separate"/>
        </w:r>
        <w:r>
          <w:rPr>
            <w:noProof/>
            <w:webHidden/>
          </w:rPr>
          <w:t>47</w:t>
        </w:r>
        <w:r>
          <w:rPr>
            <w:noProof/>
            <w:webHidden/>
          </w:rPr>
          <w:fldChar w:fldCharType="end"/>
        </w:r>
      </w:hyperlink>
    </w:p>
    <w:p w14:paraId="59256BBD" w14:textId="3B823AFB"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22" w:history="1">
        <w:r w:rsidRPr="00F64CB4">
          <w:rPr>
            <w:rStyle w:val="Hyperlink"/>
            <w:noProof/>
          </w:rPr>
          <w:t>6.7</w:t>
        </w:r>
        <w:r>
          <w:rPr>
            <w:rFonts w:eastAsiaTheme="minorEastAsia" w:cstheme="minorBidi"/>
            <w:b w:val="0"/>
            <w:bCs w:val="0"/>
            <w:noProof/>
            <w:kern w:val="2"/>
            <w:sz w:val="24"/>
            <w:szCs w:val="24"/>
            <w:lang w:eastAsia="zh-CN"/>
            <w14:ligatures w14:val="standardContextual"/>
          </w:rPr>
          <w:tab/>
        </w:r>
        <w:r w:rsidRPr="00F64CB4">
          <w:rPr>
            <w:rStyle w:val="Hyperlink"/>
            <w:noProof/>
          </w:rPr>
          <w:t xml:space="preserve">Testing </w:t>
        </w:r>
        <w:r w:rsidRPr="00F64CB4">
          <w:rPr>
            <w:rStyle w:val="Hyperlink"/>
            <w:smallCaps/>
            <w:noProof/>
          </w:rPr>
          <w:t>CLAN</w:t>
        </w:r>
        <w:r>
          <w:rPr>
            <w:noProof/>
            <w:webHidden/>
          </w:rPr>
          <w:tab/>
        </w:r>
        <w:r>
          <w:rPr>
            <w:noProof/>
            <w:webHidden/>
          </w:rPr>
          <w:fldChar w:fldCharType="begin"/>
        </w:r>
        <w:r>
          <w:rPr>
            <w:noProof/>
            <w:webHidden/>
          </w:rPr>
          <w:instrText xml:space="preserve"> PAGEREF _Toc173771422 \h </w:instrText>
        </w:r>
        <w:r>
          <w:rPr>
            <w:noProof/>
            <w:webHidden/>
          </w:rPr>
        </w:r>
        <w:r>
          <w:rPr>
            <w:noProof/>
            <w:webHidden/>
          </w:rPr>
          <w:fldChar w:fldCharType="separate"/>
        </w:r>
        <w:r>
          <w:rPr>
            <w:noProof/>
            <w:webHidden/>
          </w:rPr>
          <w:t>48</w:t>
        </w:r>
        <w:r>
          <w:rPr>
            <w:noProof/>
            <w:webHidden/>
          </w:rPr>
          <w:fldChar w:fldCharType="end"/>
        </w:r>
      </w:hyperlink>
    </w:p>
    <w:p w14:paraId="0BA30C41" w14:textId="16573B9C"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23" w:history="1">
        <w:r w:rsidRPr="00F64CB4">
          <w:rPr>
            <w:rStyle w:val="Hyperlink"/>
            <w:noProof/>
          </w:rPr>
          <w:t>6.8</w:t>
        </w:r>
        <w:r>
          <w:rPr>
            <w:rFonts w:eastAsiaTheme="minorEastAsia" w:cstheme="minorBidi"/>
            <w:b w:val="0"/>
            <w:bCs w:val="0"/>
            <w:noProof/>
            <w:kern w:val="2"/>
            <w:sz w:val="24"/>
            <w:szCs w:val="24"/>
            <w:lang w:eastAsia="zh-CN"/>
            <w14:ligatures w14:val="standardContextual"/>
          </w:rPr>
          <w:tab/>
        </w:r>
        <w:r w:rsidRPr="00F64CB4">
          <w:rPr>
            <w:rStyle w:val="Hyperlink"/>
            <w:noProof/>
          </w:rPr>
          <w:t>Bug Reports</w:t>
        </w:r>
        <w:r>
          <w:rPr>
            <w:noProof/>
            <w:webHidden/>
          </w:rPr>
          <w:tab/>
        </w:r>
        <w:r>
          <w:rPr>
            <w:noProof/>
            <w:webHidden/>
          </w:rPr>
          <w:fldChar w:fldCharType="begin"/>
        </w:r>
        <w:r>
          <w:rPr>
            <w:noProof/>
            <w:webHidden/>
          </w:rPr>
          <w:instrText xml:space="preserve"> PAGEREF _Toc173771423 \h </w:instrText>
        </w:r>
        <w:r>
          <w:rPr>
            <w:noProof/>
            <w:webHidden/>
          </w:rPr>
        </w:r>
        <w:r>
          <w:rPr>
            <w:noProof/>
            <w:webHidden/>
          </w:rPr>
          <w:fldChar w:fldCharType="separate"/>
        </w:r>
        <w:r>
          <w:rPr>
            <w:noProof/>
            <w:webHidden/>
          </w:rPr>
          <w:t>48</w:t>
        </w:r>
        <w:r>
          <w:rPr>
            <w:noProof/>
            <w:webHidden/>
          </w:rPr>
          <w:fldChar w:fldCharType="end"/>
        </w:r>
      </w:hyperlink>
    </w:p>
    <w:p w14:paraId="0919BDE2" w14:textId="062205BF"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24" w:history="1">
        <w:r w:rsidRPr="00F64CB4">
          <w:rPr>
            <w:rStyle w:val="Hyperlink"/>
            <w:noProof/>
          </w:rPr>
          <w:t>6.9</w:t>
        </w:r>
        <w:r>
          <w:rPr>
            <w:rFonts w:eastAsiaTheme="minorEastAsia" w:cstheme="minorBidi"/>
            <w:b w:val="0"/>
            <w:bCs w:val="0"/>
            <w:noProof/>
            <w:kern w:val="2"/>
            <w:sz w:val="24"/>
            <w:szCs w:val="24"/>
            <w:lang w:eastAsia="zh-CN"/>
            <w14:ligatures w14:val="standardContextual"/>
          </w:rPr>
          <w:tab/>
        </w:r>
        <w:r w:rsidRPr="00F64CB4">
          <w:rPr>
            <w:rStyle w:val="Hyperlink"/>
            <w:noProof/>
          </w:rPr>
          <w:t>Feature Requests</w:t>
        </w:r>
        <w:r>
          <w:rPr>
            <w:noProof/>
            <w:webHidden/>
          </w:rPr>
          <w:tab/>
        </w:r>
        <w:r>
          <w:rPr>
            <w:noProof/>
            <w:webHidden/>
          </w:rPr>
          <w:fldChar w:fldCharType="begin"/>
        </w:r>
        <w:r>
          <w:rPr>
            <w:noProof/>
            <w:webHidden/>
          </w:rPr>
          <w:instrText xml:space="preserve"> PAGEREF _Toc173771424 \h </w:instrText>
        </w:r>
        <w:r>
          <w:rPr>
            <w:noProof/>
            <w:webHidden/>
          </w:rPr>
        </w:r>
        <w:r>
          <w:rPr>
            <w:noProof/>
            <w:webHidden/>
          </w:rPr>
          <w:fldChar w:fldCharType="separate"/>
        </w:r>
        <w:r>
          <w:rPr>
            <w:noProof/>
            <w:webHidden/>
          </w:rPr>
          <w:t>49</w:t>
        </w:r>
        <w:r>
          <w:rPr>
            <w:noProof/>
            <w:webHidden/>
          </w:rPr>
          <w:fldChar w:fldCharType="end"/>
        </w:r>
      </w:hyperlink>
    </w:p>
    <w:p w14:paraId="3B963748" w14:textId="2107FB81"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425" w:history="1">
        <w:r w:rsidRPr="00F64CB4">
          <w:rPr>
            <w:rStyle w:val="Hyperlink"/>
            <w:noProof/>
          </w:rPr>
          <w:t>6.10</w:t>
        </w:r>
        <w:r>
          <w:rPr>
            <w:rFonts w:eastAsiaTheme="minorEastAsia" w:cstheme="minorBidi"/>
            <w:b w:val="0"/>
            <w:bCs w:val="0"/>
            <w:noProof/>
            <w:kern w:val="2"/>
            <w:sz w:val="24"/>
            <w:szCs w:val="24"/>
            <w:lang w:eastAsia="zh-CN"/>
            <w14:ligatures w14:val="standardContextual"/>
          </w:rPr>
          <w:tab/>
        </w:r>
        <w:r w:rsidRPr="00F64CB4">
          <w:rPr>
            <w:rStyle w:val="Hyperlink"/>
            <w:noProof/>
          </w:rPr>
          <w:t>Types of CLAN Commands</w:t>
        </w:r>
        <w:r>
          <w:rPr>
            <w:noProof/>
            <w:webHidden/>
          </w:rPr>
          <w:tab/>
        </w:r>
        <w:r>
          <w:rPr>
            <w:noProof/>
            <w:webHidden/>
          </w:rPr>
          <w:fldChar w:fldCharType="begin"/>
        </w:r>
        <w:r>
          <w:rPr>
            <w:noProof/>
            <w:webHidden/>
          </w:rPr>
          <w:instrText xml:space="preserve"> PAGEREF _Toc173771425 \h </w:instrText>
        </w:r>
        <w:r>
          <w:rPr>
            <w:noProof/>
            <w:webHidden/>
          </w:rPr>
        </w:r>
        <w:r>
          <w:rPr>
            <w:noProof/>
            <w:webHidden/>
          </w:rPr>
          <w:fldChar w:fldCharType="separate"/>
        </w:r>
        <w:r>
          <w:rPr>
            <w:noProof/>
            <w:webHidden/>
          </w:rPr>
          <w:t>49</w:t>
        </w:r>
        <w:r>
          <w:rPr>
            <w:noProof/>
            <w:webHidden/>
          </w:rPr>
          <w:fldChar w:fldCharType="end"/>
        </w:r>
      </w:hyperlink>
    </w:p>
    <w:p w14:paraId="0CD39722" w14:textId="3F1977AF"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426" w:history="1">
        <w:r w:rsidRPr="00F64CB4">
          <w:rPr>
            <w:rStyle w:val="Hyperlink"/>
            <w:noProof/>
          </w:rPr>
          <w:t>7</w:t>
        </w:r>
        <w:r>
          <w:rPr>
            <w:rFonts w:eastAsiaTheme="minorEastAsia" w:cstheme="minorBidi"/>
            <w:b w:val="0"/>
            <w:bCs w:val="0"/>
            <w:i w:val="0"/>
            <w:noProof/>
            <w:kern w:val="2"/>
            <w:lang w:eastAsia="zh-CN"/>
            <w14:ligatures w14:val="standardContextual"/>
          </w:rPr>
          <w:tab/>
        </w:r>
        <w:r w:rsidRPr="00F64CB4">
          <w:rPr>
            <w:rStyle w:val="Hyperlink"/>
            <w:noProof/>
          </w:rPr>
          <w:t>Analysis Commands</w:t>
        </w:r>
        <w:r>
          <w:rPr>
            <w:noProof/>
            <w:webHidden/>
          </w:rPr>
          <w:tab/>
        </w:r>
        <w:r>
          <w:rPr>
            <w:noProof/>
            <w:webHidden/>
          </w:rPr>
          <w:fldChar w:fldCharType="begin"/>
        </w:r>
        <w:r>
          <w:rPr>
            <w:noProof/>
            <w:webHidden/>
          </w:rPr>
          <w:instrText xml:space="preserve"> PAGEREF _Toc173771426 \h </w:instrText>
        </w:r>
        <w:r>
          <w:rPr>
            <w:noProof/>
            <w:webHidden/>
          </w:rPr>
        </w:r>
        <w:r>
          <w:rPr>
            <w:noProof/>
            <w:webHidden/>
          </w:rPr>
          <w:fldChar w:fldCharType="separate"/>
        </w:r>
        <w:r>
          <w:rPr>
            <w:noProof/>
            <w:webHidden/>
          </w:rPr>
          <w:t>50</w:t>
        </w:r>
        <w:r>
          <w:rPr>
            <w:noProof/>
            <w:webHidden/>
          </w:rPr>
          <w:fldChar w:fldCharType="end"/>
        </w:r>
      </w:hyperlink>
    </w:p>
    <w:p w14:paraId="2C599BE4" w14:textId="6BC5718D"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27" w:history="1">
        <w:r w:rsidRPr="00F64CB4">
          <w:rPr>
            <w:rStyle w:val="Hyperlink"/>
            <w:noProof/>
          </w:rPr>
          <w:t>7.1</w:t>
        </w:r>
        <w:r>
          <w:rPr>
            <w:rFonts w:eastAsiaTheme="minorEastAsia" w:cstheme="minorBidi"/>
            <w:b w:val="0"/>
            <w:bCs w:val="0"/>
            <w:noProof/>
            <w:kern w:val="2"/>
            <w:sz w:val="24"/>
            <w:szCs w:val="24"/>
            <w:lang w:eastAsia="zh-CN"/>
            <w14:ligatures w14:val="standardContextual"/>
          </w:rPr>
          <w:tab/>
        </w:r>
        <w:r w:rsidRPr="00F64CB4">
          <w:rPr>
            <w:rStyle w:val="Hyperlink"/>
            <w:noProof/>
          </w:rPr>
          <w:t>CHAINS</w:t>
        </w:r>
        <w:r>
          <w:rPr>
            <w:noProof/>
            <w:webHidden/>
          </w:rPr>
          <w:tab/>
        </w:r>
        <w:r>
          <w:rPr>
            <w:noProof/>
            <w:webHidden/>
          </w:rPr>
          <w:fldChar w:fldCharType="begin"/>
        </w:r>
        <w:r>
          <w:rPr>
            <w:noProof/>
            <w:webHidden/>
          </w:rPr>
          <w:instrText xml:space="preserve"> PAGEREF _Toc173771427 \h </w:instrText>
        </w:r>
        <w:r>
          <w:rPr>
            <w:noProof/>
            <w:webHidden/>
          </w:rPr>
        </w:r>
        <w:r>
          <w:rPr>
            <w:noProof/>
            <w:webHidden/>
          </w:rPr>
          <w:fldChar w:fldCharType="separate"/>
        </w:r>
        <w:r>
          <w:rPr>
            <w:noProof/>
            <w:webHidden/>
          </w:rPr>
          <w:t>51</w:t>
        </w:r>
        <w:r>
          <w:rPr>
            <w:noProof/>
            <w:webHidden/>
          </w:rPr>
          <w:fldChar w:fldCharType="end"/>
        </w:r>
      </w:hyperlink>
    </w:p>
    <w:p w14:paraId="04BE3793" w14:textId="6605938A"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28" w:history="1">
        <w:r w:rsidRPr="00F64CB4">
          <w:rPr>
            <w:rStyle w:val="Hyperlink"/>
            <w:noProof/>
          </w:rPr>
          <w:t>7.1.1</w:t>
        </w:r>
        <w:r>
          <w:rPr>
            <w:rFonts w:eastAsiaTheme="minorEastAsia" w:cstheme="minorBidi"/>
            <w:noProof/>
            <w:kern w:val="2"/>
            <w:sz w:val="24"/>
            <w:szCs w:val="24"/>
            <w:lang w:eastAsia="zh-CN"/>
            <w14:ligatures w14:val="standardContextual"/>
          </w:rPr>
          <w:tab/>
        </w:r>
        <w:r w:rsidRPr="00F64CB4">
          <w:rPr>
            <w:rStyle w:val="Hyperlink"/>
            <w:noProof/>
          </w:rPr>
          <w:t>Sample Runs</w:t>
        </w:r>
        <w:r>
          <w:rPr>
            <w:noProof/>
            <w:webHidden/>
          </w:rPr>
          <w:tab/>
        </w:r>
        <w:r>
          <w:rPr>
            <w:noProof/>
            <w:webHidden/>
          </w:rPr>
          <w:fldChar w:fldCharType="begin"/>
        </w:r>
        <w:r>
          <w:rPr>
            <w:noProof/>
            <w:webHidden/>
          </w:rPr>
          <w:instrText xml:space="preserve"> PAGEREF _Toc173771428 \h </w:instrText>
        </w:r>
        <w:r>
          <w:rPr>
            <w:noProof/>
            <w:webHidden/>
          </w:rPr>
        </w:r>
        <w:r>
          <w:rPr>
            <w:noProof/>
            <w:webHidden/>
          </w:rPr>
          <w:fldChar w:fldCharType="separate"/>
        </w:r>
        <w:r>
          <w:rPr>
            <w:noProof/>
            <w:webHidden/>
          </w:rPr>
          <w:t>51</w:t>
        </w:r>
        <w:r>
          <w:rPr>
            <w:noProof/>
            <w:webHidden/>
          </w:rPr>
          <w:fldChar w:fldCharType="end"/>
        </w:r>
      </w:hyperlink>
    </w:p>
    <w:p w14:paraId="1066A94B" w14:textId="5B61D972"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29" w:history="1">
        <w:r w:rsidRPr="00F64CB4">
          <w:rPr>
            <w:rStyle w:val="Hyperlink"/>
            <w:noProof/>
          </w:rPr>
          <w:t>7.1.2</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_Toc173771429 \h </w:instrText>
        </w:r>
        <w:r>
          <w:rPr>
            <w:noProof/>
            <w:webHidden/>
          </w:rPr>
        </w:r>
        <w:r>
          <w:rPr>
            <w:noProof/>
            <w:webHidden/>
          </w:rPr>
          <w:fldChar w:fldCharType="separate"/>
        </w:r>
        <w:r>
          <w:rPr>
            <w:noProof/>
            <w:webHidden/>
          </w:rPr>
          <w:t>53</w:t>
        </w:r>
        <w:r>
          <w:rPr>
            <w:noProof/>
            <w:webHidden/>
          </w:rPr>
          <w:fldChar w:fldCharType="end"/>
        </w:r>
      </w:hyperlink>
    </w:p>
    <w:p w14:paraId="4D796023" w14:textId="7DFDEA2D"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30" w:history="1">
        <w:r w:rsidRPr="00F64CB4">
          <w:rPr>
            <w:rStyle w:val="Hyperlink"/>
            <w:noProof/>
          </w:rPr>
          <w:t>7.2</w:t>
        </w:r>
        <w:r>
          <w:rPr>
            <w:rFonts w:eastAsiaTheme="minorEastAsia" w:cstheme="minorBidi"/>
            <w:b w:val="0"/>
            <w:bCs w:val="0"/>
            <w:noProof/>
            <w:kern w:val="2"/>
            <w:sz w:val="24"/>
            <w:szCs w:val="24"/>
            <w:lang w:eastAsia="zh-CN"/>
            <w14:ligatures w14:val="standardContextual"/>
          </w:rPr>
          <w:tab/>
        </w:r>
        <w:r w:rsidRPr="00F64CB4">
          <w:rPr>
            <w:rStyle w:val="Hyperlink"/>
            <w:noProof/>
          </w:rPr>
          <w:t>Chatter</w:t>
        </w:r>
        <w:r>
          <w:rPr>
            <w:noProof/>
            <w:webHidden/>
          </w:rPr>
          <w:tab/>
        </w:r>
        <w:r>
          <w:rPr>
            <w:noProof/>
            <w:webHidden/>
          </w:rPr>
          <w:fldChar w:fldCharType="begin"/>
        </w:r>
        <w:r>
          <w:rPr>
            <w:noProof/>
            <w:webHidden/>
          </w:rPr>
          <w:instrText xml:space="preserve"> PAGEREF _Toc173771430 \h </w:instrText>
        </w:r>
        <w:r>
          <w:rPr>
            <w:noProof/>
            <w:webHidden/>
          </w:rPr>
        </w:r>
        <w:r>
          <w:rPr>
            <w:noProof/>
            <w:webHidden/>
          </w:rPr>
          <w:fldChar w:fldCharType="separate"/>
        </w:r>
        <w:r>
          <w:rPr>
            <w:noProof/>
            <w:webHidden/>
          </w:rPr>
          <w:t>54</w:t>
        </w:r>
        <w:r>
          <w:rPr>
            <w:noProof/>
            <w:webHidden/>
          </w:rPr>
          <w:fldChar w:fldCharType="end"/>
        </w:r>
      </w:hyperlink>
    </w:p>
    <w:p w14:paraId="4469F9E7" w14:textId="01F33DBE"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31" w:history="1">
        <w:r w:rsidRPr="00F64CB4">
          <w:rPr>
            <w:rStyle w:val="Hyperlink"/>
            <w:noProof/>
          </w:rPr>
          <w:t>7.3</w:t>
        </w:r>
        <w:r>
          <w:rPr>
            <w:rFonts w:eastAsiaTheme="minorEastAsia" w:cstheme="minorBidi"/>
            <w:b w:val="0"/>
            <w:bCs w:val="0"/>
            <w:noProof/>
            <w:kern w:val="2"/>
            <w:sz w:val="24"/>
            <w:szCs w:val="24"/>
            <w:lang w:eastAsia="zh-CN"/>
            <w14:ligatures w14:val="standardContextual"/>
          </w:rPr>
          <w:tab/>
        </w:r>
        <w:r w:rsidRPr="00F64CB4">
          <w:rPr>
            <w:rStyle w:val="Hyperlink"/>
            <w:noProof/>
          </w:rPr>
          <w:t>CHECK</w:t>
        </w:r>
        <w:r>
          <w:rPr>
            <w:noProof/>
            <w:webHidden/>
          </w:rPr>
          <w:tab/>
        </w:r>
        <w:r>
          <w:rPr>
            <w:noProof/>
            <w:webHidden/>
          </w:rPr>
          <w:fldChar w:fldCharType="begin"/>
        </w:r>
        <w:r>
          <w:rPr>
            <w:noProof/>
            <w:webHidden/>
          </w:rPr>
          <w:instrText xml:space="preserve"> PAGEREF _Toc173771431 \h </w:instrText>
        </w:r>
        <w:r>
          <w:rPr>
            <w:noProof/>
            <w:webHidden/>
          </w:rPr>
        </w:r>
        <w:r>
          <w:rPr>
            <w:noProof/>
            <w:webHidden/>
          </w:rPr>
          <w:fldChar w:fldCharType="separate"/>
        </w:r>
        <w:r>
          <w:rPr>
            <w:noProof/>
            <w:webHidden/>
          </w:rPr>
          <w:t>54</w:t>
        </w:r>
        <w:r>
          <w:rPr>
            <w:noProof/>
            <w:webHidden/>
          </w:rPr>
          <w:fldChar w:fldCharType="end"/>
        </w:r>
      </w:hyperlink>
    </w:p>
    <w:p w14:paraId="30A4EEEE" w14:textId="2B1B4EAB"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32" w:history="1">
        <w:r w:rsidRPr="00F64CB4">
          <w:rPr>
            <w:rStyle w:val="Hyperlink"/>
            <w:noProof/>
          </w:rPr>
          <w:t>7.3.1</w:t>
        </w:r>
        <w:r>
          <w:rPr>
            <w:rFonts w:eastAsiaTheme="minorEastAsia" w:cstheme="minorBidi"/>
            <w:noProof/>
            <w:kern w:val="2"/>
            <w:sz w:val="24"/>
            <w:szCs w:val="24"/>
            <w:lang w:eastAsia="zh-CN"/>
            <w14:ligatures w14:val="standardContextual"/>
          </w:rPr>
          <w:tab/>
        </w:r>
        <w:r w:rsidRPr="00F64CB4">
          <w:rPr>
            <w:rStyle w:val="Hyperlink"/>
            <w:noProof/>
          </w:rPr>
          <w:t>How CHECK works</w:t>
        </w:r>
        <w:r>
          <w:rPr>
            <w:noProof/>
            <w:webHidden/>
          </w:rPr>
          <w:tab/>
        </w:r>
        <w:r>
          <w:rPr>
            <w:noProof/>
            <w:webHidden/>
          </w:rPr>
          <w:fldChar w:fldCharType="begin"/>
        </w:r>
        <w:r>
          <w:rPr>
            <w:noProof/>
            <w:webHidden/>
          </w:rPr>
          <w:instrText xml:space="preserve"> PAGEREF _Toc173771432 \h </w:instrText>
        </w:r>
        <w:r>
          <w:rPr>
            <w:noProof/>
            <w:webHidden/>
          </w:rPr>
        </w:r>
        <w:r>
          <w:rPr>
            <w:noProof/>
            <w:webHidden/>
          </w:rPr>
          <w:fldChar w:fldCharType="separate"/>
        </w:r>
        <w:r>
          <w:rPr>
            <w:noProof/>
            <w:webHidden/>
          </w:rPr>
          <w:t>54</w:t>
        </w:r>
        <w:r>
          <w:rPr>
            <w:noProof/>
            <w:webHidden/>
          </w:rPr>
          <w:fldChar w:fldCharType="end"/>
        </w:r>
      </w:hyperlink>
    </w:p>
    <w:p w14:paraId="426EFC66" w14:textId="56045842"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33" w:history="1">
        <w:r w:rsidRPr="00F64CB4">
          <w:rPr>
            <w:rStyle w:val="Hyperlink"/>
            <w:noProof/>
          </w:rPr>
          <w:t>7.3.2</w:t>
        </w:r>
        <w:r>
          <w:rPr>
            <w:rFonts w:eastAsiaTheme="minorEastAsia" w:cstheme="minorBidi"/>
            <w:noProof/>
            <w:kern w:val="2"/>
            <w:sz w:val="24"/>
            <w:szCs w:val="24"/>
            <w:lang w:eastAsia="zh-CN"/>
            <w14:ligatures w14:val="standardContextual"/>
          </w:rPr>
          <w:tab/>
        </w:r>
        <w:r w:rsidRPr="00F64CB4">
          <w:rPr>
            <w:rStyle w:val="Hyperlink"/>
            <w:noProof/>
          </w:rPr>
          <w:t>CHECK in CA Mode</w:t>
        </w:r>
        <w:r>
          <w:rPr>
            <w:noProof/>
            <w:webHidden/>
          </w:rPr>
          <w:tab/>
        </w:r>
        <w:r>
          <w:rPr>
            <w:noProof/>
            <w:webHidden/>
          </w:rPr>
          <w:fldChar w:fldCharType="begin"/>
        </w:r>
        <w:r>
          <w:rPr>
            <w:noProof/>
            <w:webHidden/>
          </w:rPr>
          <w:instrText xml:space="preserve"> PAGEREF _Toc173771433 \h </w:instrText>
        </w:r>
        <w:r>
          <w:rPr>
            <w:noProof/>
            <w:webHidden/>
          </w:rPr>
        </w:r>
        <w:r>
          <w:rPr>
            <w:noProof/>
            <w:webHidden/>
          </w:rPr>
          <w:fldChar w:fldCharType="separate"/>
        </w:r>
        <w:r>
          <w:rPr>
            <w:noProof/>
            <w:webHidden/>
          </w:rPr>
          <w:t>55</w:t>
        </w:r>
        <w:r>
          <w:rPr>
            <w:noProof/>
            <w:webHidden/>
          </w:rPr>
          <w:fldChar w:fldCharType="end"/>
        </w:r>
      </w:hyperlink>
    </w:p>
    <w:p w14:paraId="36D5AA06" w14:textId="0295F819"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34" w:history="1">
        <w:r w:rsidRPr="00F64CB4">
          <w:rPr>
            <w:rStyle w:val="Hyperlink"/>
            <w:noProof/>
          </w:rPr>
          <w:t>7.3.3</w:t>
        </w:r>
        <w:r>
          <w:rPr>
            <w:rFonts w:eastAsiaTheme="minorEastAsia" w:cstheme="minorBidi"/>
            <w:noProof/>
            <w:kern w:val="2"/>
            <w:sz w:val="24"/>
            <w:szCs w:val="24"/>
            <w:lang w:eastAsia="zh-CN"/>
            <w14:ligatures w14:val="standardContextual"/>
          </w:rPr>
          <w:tab/>
        </w:r>
        <w:r w:rsidRPr="00F64CB4">
          <w:rPr>
            <w:rStyle w:val="Hyperlink"/>
            <w:noProof/>
          </w:rPr>
          <w:t>Running CHECK</w:t>
        </w:r>
        <w:r>
          <w:rPr>
            <w:noProof/>
            <w:webHidden/>
          </w:rPr>
          <w:tab/>
        </w:r>
        <w:r>
          <w:rPr>
            <w:noProof/>
            <w:webHidden/>
          </w:rPr>
          <w:fldChar w:fldCharType="begin"/>
        </w:r>
        <w:r>
          <w:rPr>
            <w:noProof/>
            <w:webHidden/>
          </w:rPr>
          <w:instrText xml:space="preserve"> PAGEREF _Toc173771434 \h </w:instrText>
        </w:r>
        <w:r>
          <w:rPr>
            <w:noProof/>
            <w:webHidden/>
          </w:rPr>
        </w:r>
        <w:r>
          <w:rPr>
            <w:noProof/>
            <w:webHidden/>
          </w:rPr>
          <w:fldChar w:fldCharType="separate"/>
        </w:r>
        <w:r>
          <w:rPr>
            <w:noProof/>
            <w:webHidden/>
          </w:rPr>
          <w:t>55</w:t>
        </w:r>
        <w:r>
          <w:rPr>
            <w:noProof/>
            <w:webHidden/>
          </w:rPr>
          <w:fldChar w:fldCharType="end"/>
        </w:r>
      </w:hyperlink>
    </w:p>
    <w:p w14:paraId="3DE88145" w14:textId="6FDA7DB8"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35" w:history="1">
        <w:r w:rsidRPr="00F64CB4">
          <w:rPr>
            <w:rStyle w:val="Hyperlink"/>
            <w:noProof/>
          </w:rPr>
          <w:t>7.3.4</w:t>
        </w:r>
        <w:r>
          <w:rPr>
            <w:rFonts w:eastAsiaTheme="minorEastAsia" w:cstheme="minorBidi"/>
            <w:noProof/>
            <w:kern w:val="2"/>
            <w:sz w:val="24"/>
            <w:szCs w:val="24"/>
            <w:lang w:eastAsia="zh-CN"/>
            <w14:ligatures w14:val="standardContextual"/>
          </w:rPr>
          <w:tab/>
        </w:r>
        <w:r w:rsidRPr="00F64CB4">
          <w:rPr>
            <w:rStyle w:val="Hyperlink"/>
            <w:noProof/>
          </w:rPr>
          <w:t>Restrictions on Word Forms</w:t>
        </w:r>
        <w:r>
          <w:rPr>
            <w:noProof/>
            <w:webHidden/>
          </w:rPr>
          <w:tab/>
        </w:r>
        <w:r>
          <w:rPr>
            <w:noProof/>
            <w:webHidden/>
          </w:rPr>
          <w:fldChar w:fldCharType="begin"/>
        </w:r>
        <w:r>
          <w:rPr>
            <w:noProof/>
            <w:webHidden/>
          </w:rPr>
          <w:instrText xml:space="preserve"> PAGEREF _Toc173771435 \h </w:instrText>
        </w:r>
        <w:r>
          <w:rPr>
            <w:noProof/>
            <w:webHidden/>
          </w:rPr>
        </w:r>
        <w:r>
          <w:rPr>
            <w:noProof/>
            <w:webHidden/>
          </w:rPr>
          <w:fldChar w:fldCharType="separate"/>
        </w:r>
        <w:r>
          <w:rPr>
            <w:noProof/>
            <w:webHidden/>
          </w:rPr>
          <w:t>55</w:t>
        </w:r>
        <w:r>
          <w:rPr>
            <w:noProof/>
            <w:webHidden/>
          </w:rPr>
          <w:fldChar w:fldCharType="end"/>
        </w:r>
      </w:hyperlink>
    </w:p>
    <w:p w14:paraId="1BB40CC9" w14:textId="5980EB60"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36" w:history="1">
        <w:r w:rsidRPr="00F64CB4">
          <w:rPr>
            <w:rStyle w:val="Hyperlink"/>
            <w:noProof/>
          </w:rPr>
          <w:t>7.3.5</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_Toc173771436 \h </w:instrText>
        </w:r>
        <w:r>
          <w:rPr>
            <w:noProof/>
            <w:webHidden/>
          </w:rPr>
        </w:r>
        <w:r>
          <w:rPr>
            <w:noProof/>
            <w:webHidden/>
          </w:rPr>
          <w:fldChar w:fldCharType="separate"/>
        </w:r>
        <w:r>
          <w:rPr>
            <w:noProof/>
            <w:webHidden/>
          </w:rPr>
          <w:t>56</w:t>
        </w:r>
        <w:r>
          <w:rPr>
            <w:noProof/>
            <w:webHidden/>
          </w:rPr>
          <w:fldChar w:fldCharType="end"/>
        </w:r>
      </w:hyperlink>
    </w:p>
    <w:p w14:paraId="655B30E4" w14:textId="68F0DEE7"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37" w:history="1">
        <w:r w:rsidRPr="00F64CB4">
          <w:rPr>
            <w:rStyle w:val="Hyperlink"/>
            <w:noProof/>
          </w:rPr>
          <w:t>7.4</w:t>
        </w:r>
        <w:r>
          <w:rPr>
            <w:rFonts w:eastAsiaTheme="minorEastAsia" w:cstheme="minorBidi"/>
            <w:b w:val="0"/>
            <w:bCs w:val="0"/>
            <w:noProof/>
            <w:kern w:val="2"/>
            <w:sz w:val="24"/>
            <w:szCs w:val="24"/>
            <w:lang w:eastAsia="zh-CN"/>
            <w14:ligatures w14:val="standardContextual"/>
          </w:rPr>
          <w:tab/>
        </w:r>
        <w:r w:rsidRPr="00F64CB4">
          <w:rPr>
            <w:rStyle w:val="Hyperlink"/>
            <w:noProof/>
          </w:rPr>
          <w:t>CHIP</w:t>
        </w:r>
        <w:r>
          <w:rPr>
            <w:noProof/>
            <w:webHidden/>
          </w:rPr>
          <w:tab/>
        </w:r>
        <w:r>
          <w:rPr>
            <w:noProof/>
            <w:webHidden/>
          </w:rPr>
          <w:fldChar w:fldCharType="begin"/>
        </w:r>
        <w:r>
          <w:rPr>
            <w:noProof/>
            <w:webHidden/>
          </w:rPr>
          <w:instrText xml:space="preserve"> PAGEREF _Toc173771437 \h </w:instrText>
        </w:r>
        <w:r>
          <w:rPr>
            <w:noProof/>
            <w:webHidden/>
          </w:rPr>
        </w:r>
        <w:r>
          <w:rPr>
            <w:noProof/>
            <w:webHidden/>
          </w:rPr>
          <w:fldChar w:fldCharType="separate"/>
        </w:r>
        <w:r>
          <w:rPr>
            <w:noProof/>
            <w:webHidden/>
          </w:rPr>
          <w:t>56</w:t>
        </w:r>
        <w:r>
          <w:rPr>
            <w:noProof/>
            <w:webHidden/>
          </w:rPr>
          <w:fldChar w:fldCharType="end"/>
        </w:r>
      </w:hyperlink>
    </w:p>
    <w:p w14:paraId="766F8BAB" w14:textId="1108CCF4"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38" w:history="1">
        <w:r w:rsidRPr="00F64CB4">
          <w:rPr>
            <w:rStyle w:val="Hyperlink"/>
            <w:noProof/>
          </w:rPr>
          <w:t>7.4.1</w:t>
        </w:r>
        <w:r>
          <w:rPr>
            <w:rFonts w:eastAsiaTheme="minorEastAsia" w:cstheme="minorBidi"/>
            <w:noProof/>
            <w:kern w:val="2"/>
            <w:sz w:val="24"/>
            <w:szCs w:val="24"/>
            <w:lang w:eastAsia="zh-CN"/>
            <w14:ligatures w14:val="standardContextual"/>
          </w:rPr>
          <w:tab/>
        </w:r>
        <w:r w:rsidRPr="00F64CB4">
          <w:rPr>
            <w:rStyle w:val="Hyperlink"/>
            <w:noProof/>
          </w:rPr>
          <w:t>The Tier Creation System</w:t>
        </w:r>
        <w:r>
          <w:rPr>
            <w:noProof/>
            <w:webHidden/>
          </w:rPr>
          <w:tab/>
        </w:r>
        <w:r>
          <w:rPr>
            <w:noProof/>
            <w:webHidden/>
          </w:rPr>
          <w:fldChar w:fldCharType="begin"/>
        </w:r>
        <w:r>
          <w:rPr>
            <w:noProof/>
            <w:webHidden/>
          </w:rPr>
          <w:instrText xml:space="preserve"> PAGEREF _Toc173771438 \h </w:instrText>
        </w:r>
        <w:r>
          <w:rPr>
            <w:noProof/>
            <w:webHidden/>
          </w:rPr>
        </w:r>
        <w:r>
          <w:rPr>
            <w:noProof/>
            <w:webHidden/>
          </w:rPr>
          <w:fldChar w:fldCharType="separate"/>
        </w:r>
        <w:r>
          <w:rPr>
            <w:noProof/>
            <w:webHidden/>
          </w:rPr>
          <w:t>56</w:t>
        </w:r>
        <w:r>
          <w:rPr>
            <w:noProof/>
            <w:webHidden/>
          </w:rPr>
          <w:fldChar w:fldCharType="end"/>
        </w:r>
      </w:hyperlink>
    </w:p>
    <w:p w14:paraId="304E0E17" w14:textId="7F334090"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39" w:history="1">
        <w:r w:rsidRPr="00F64CB4">
          <w:rPr>
            <w:rStyle w:val="Hyperlink"/>
            <w:noProof/>
          </w:rPr>
          <w:t>7.4.2</w:t>
        </w:r>
        <w:r>
          <w:rPr>
            <w:rFonts w:eastAsiaTheme="minorEastAsia" w:cstheme="minorBidi"/>
            <w:noProof/>
            <w:kern w:val="2"/>
            <w:sz w:val="24"/>
            <w:szCs w:val="24"/>
            <w:lang w:eastAsia="zh-CN"/>
            <w14:ligatures w14:val="standardContextual"/>
          </w:rPr>
          <w:tab/>
        </w:r>
        <w:r w:rsidRPr="00F64CB4">
          <w:rPr>
            <w:rStyle w:val="Hyperlink"/>
            <w:noProof/>
          </w:rPr>
          <w:t>The CHIP Coding System</w:t>
        </w:r>
        <w:r>
          <w:rPr>
            <w:noProof/>
            <w:webHidden/>
          </w:rPr>
          <w:tab/>
        </w:r>
        <w:r>
          <w:rPr>
            <w:noProof/>
            <w:webHidden/>
          </w:rPr>
          <w:fldChar w:fldCharType="begin"/>
        </w:r>
        <w:r>
          <w:rPr>
            <w:noProof/>
            <w:webHidden/>
          </w:rPr>
          <w:instrText xml:space="preserve"> PAGEREF _Toc173771439 \h </w:instrText>
        </w:r>
        <w:r>
          <w:rPr>
            <w:noProof/>
            <w:webHidden/>
          </w:rPr>
        </w:r>
        <w:r>
          <w:rPr>
            <w:noProof/>
            <w:webHidden/>
          </w:rPr>
          <w:fldChar w:fldCharType="separate"/>
        </w:r>
        <w:r>
          <w:rPr>
            <w:noProof/>
            <w:webHidden/>
          </w:rPr>
          <w:t>58</w:t>
        </w:r>
        <w:r>
          <w:rPr>
            <w:noProof/>
            <w:webHidden/>
          </w:rPr>
          <w:fldChar w:fldCharType="end"/>
        </w:r>
      </w:hyperlink>
    </w:p>
    <w:p w14:paraId="3D7F62A5" w14:textId="09A9D61D"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40" w:history="1">
        <w:r w:rsidRPr="00F64CB4">
          <w:rPr>
            <w:rStyle w:val="Hyperlink"/>
            <w:noProof/>
          </w:rPr>
          <w:t>7.4.3</w:t>
        </w:r>
        <w:r>
          <w:rPr>
            <w:rFonts w:eastAsiaTheme="minorEastAsia" w:cstheme="minorBidi"/>
            <w:noProof/>
            <w:kern w:val="2"/>
            <w:sz w:val="24"/>
            <w:szCs w:val="24"/>
            <w:lang w:eastAsia="zh-CN"/>
            <w14:ligatures w14:val="standardContextual"/>
          </w:rPr>
          <w:tab/>
        </w:r>
        <w:r w:rsidRPr="00F64CB4">
          <w:rPr>
            <w:rStyle w:val="Hyperlink"/>
            <w:noProof/>
          </w:rPr>
          <w:t>Word Class Analysis</w:t>
        </w:r>
        <w:r>
          <w:rPr>
            <w:noProof/>
            <w:webHidden/>
          </w:rPr>
          <w:tab/>
        </w:r>
        <w:r>
          <w:rPr>
            <w:noProof/>
            <w:webHidden/>
          </w:rPr>
          <w:fldChar w:fldCharType="begin"/>
        </w:r>
        <w:r>
          <w:rPr>
            <w:noProof/>
            <w:webHidden/>
          </w:rPr>
          <w:instrText xml:space="preserve"> PAGEREF _Toc173771440 \h </w:instrText>
        </w:r>
        <w:r>
          <w:rPr>
            <w:noProof/>
            <w:webHidden/>
          </w:rPr>
        </w:r>
        <w:r>
          <w:rPr>
            <w:noProof/>
            <w:webHidden/>
          </w:rPr>
          <w:fldChar w:fldCharType="separate"/>
        </w:r>
        <w:r>
          <w:rPr>
            <w:noProof/>
            <w:webHidden/>
          </w:rPr>
          <w:t>59</w:t>
        </w:r>
        <w:r>
          <w:rPr>
            <w:noProof/>
            <w:webHidden/>
          </w:rPr>
          <w:fldChar w:fldCharType="end"/>
        </w:r>
      </w:hyperlink>
    </w:p>
    <w:p w14:paraId="5AF8290F" w14:textId="31FF0B4E"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41" w:history="1">
        <w:r w:rsidRPr="00F64CB4">
          <w:rPr>
            <w:rStyle w:val="Hyperlink"/>
            <w:noProof/>
          </w:rPr>
          <w:t>7.4.4</w:t>
        </w:r>
        <w:r>
          <w:rPr>
            <w:rFonts w:eastAsiaTheme="minorEastAsia" w:cstheme="minorBidi"/>
            <w:noProof/>
            <w:kern w:val="2"/>
            <w:sz w:val="24"/>
            <w:szCs w:val="24"/>
            <w:lang w:eastAsia="zh-CN"/>
            <w14:ligatures w14:val="standardContextual"/>
          </w:rPr>
          <w:tab/>
        </w:r>
        <w:r w:rsidRPr="00F64CB4">
          <w:rPr>
            <w:rStyle w:val="Hyperlink"/>
            <w:noProof/>
          </w:rPr>
          <w:t>Summary Measures</w:t>
        </w:r>
        <w:r>
          <w:rPr>
            <w:noProof/>
            <w:webHidden/>
          </w:rPr>
          <w:tab/>
        </w:r>
        <w:r>
          <w:rPr>
            <w:noProof/>
            <w:webHidden/>
          </w:rPr>
          <w:fldChar w:fldCharType="begin"/>
        </w:r>
        <w:r>
          <w:rPr>
            <w:noProof/>
            <w:webHidden/>
          </w:rPr>
          <w:instrText xml:space="preserve"> PAGEREF _Toc173771441 \h </w:instrText>
        </w:r>
        <w:r>
          <w:rPr>
            <w:noProof/>
            <w:webHidden/>
          </w:rPr>
        </w:r>
        <w:r>
          <w:rPr>
            <w:noProof/>
            <w:webHidden/>
          </w:rPr>
          <w:fldChar w:fldCharType="separate"/>
        </w:r>
        <w:r>
          <w:rPr>
            <w:noProof/>
            <w:webHidden/>
          </w:rPr>
          <w:t>59</w:t>
        </w:r>
        <w:r>
          <w:rPr>
            <w:noProof/>
            <w:webHidden/>
          </w:rPr>
          <w:fldChar w:fldCharType="end"/>
        </w:r>
      </w:hyperlink>
    </w:p>
    <w:p w14:paraId="7D4C0B79" w14:textId="024E7C8D"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42" w:history="1">
        <w:r w:rsidRPr="00F64CB4">
          <w:rPr>
            <w:rStyle w:val="Hyperlink"/>
            <w:noProof/>
          </w:rPr>
          <w:t>7.4.5</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_Toc173771442 \h </w:instrText>
        </w:r>
        <w:r>
          <w:rPr>
            <w:noProof/>
            <w:webHidden/>
          </w:rPr>
        </w:r>
        <w:r>
          <w:rPr>
            <w:noProof/>
            <w:webHidden/>
          </w:rPr>
          <w:fldChar w:fldCharType="separate"/>
        </w:r>
        <w:r>
          <w:rPr>
            <w:noProof/>
            <w:webHidden/>
          </w:rPr>
          <w:t>60</w:t>
        </w:r>
        <w:r>
          <w:rPr>
            <w:noProof/>
            <w:webHidden/>
          </w:rPr>
          <w:fldChar w:fldCharType="end"/>
        </w:r>
      </w:hyperlink>
    </w:p>
    <w:p w14:paraId="696117CB" w14:textId="3ACFEE18"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43" w:history="1">
        <w:r w:rsidRPr="00F64CB4">
          <w:rPr>
            <w:rStyle w:val="Hyperlink"/>
            <w:noProof/>
          </w:rPr>
          <w:t>7.5</w:t>
        </w:r>
        <w:r>
          <w:rPr>
            <w:rFonts w:eastAsiaTheme="minorEastAsia" w:cstheme="minorBidi"/>
            <w:b w:val="0"/>
            <w:bCs w:val="0"/>
            <w:noProof/>
            <w:kern w:val="2"/>
            <w:sz w:val="24"/>
            <w:szCs w:val="24"/>
            <w:lang w:eastAsia="zh-CN"/>
            <w14:ligatures w14:val="standardContextual"/>
          </w:rPr>
          <w:tab/>
        </w:r>
        <w:r w:rsidRPr="00F64CB4">
          <w:rPr>
            <w:rStyle w:val="Hyperlink"/>
            <w:noProof/>
          </w:rPr>
          <w:t>CHIPUTIL</w:t>
        </w:r>
        <w:r>
          <w:rPr>
            <w:noProof/>
            <w:webHidden/>
          </w:rPr>
          <w:tab/>
        </w:r>
        <w:r>
          <w:rPr>
            <w:noProof/>
            <w:webHidden/>
          </w:rPr>
          <w:fldChar w:fldCharType="begin"/>
        </w:r>
        <w:r>
          <w:rPr>
            <w:noProof/>
            <w:webHidden/>
          </w:rPr>
          <w:instrText xml:space="preserve"> PAGEREF _Toc173771443 \h </w:instrText>
        </w:r>
        <w:r>
          <w:rPr>
            <w:noProof/>
            <w:webHidden/>
          </w:rPr>
        </w:r>
        <w:r>
          <w:rPr>
            <w:noProof/>
            <w:webHidden/>
          </w:rPr>
          <w:fldChar w:fldCharType="separate"/>
        </w:r>
        <w:r>
          <w:rPr>
            <w:noProof/>
            <w:webHidden/>
          </w:rPr>
          <w:t>61</w:t>
        </w:r>
        <w:r>
          <w:rPr>
            <w:noProof/>
            <w:webHidden/>
          </w:rPr>
          <w:fldChar w:fldCharType="end"/>
        </w:r>
      </w:hyperlink>
    </w:p>
    <w:p w14:paraId="4CDAA3BB" w14:textId="2A3D1FB4"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44" w:history="1">
        <w:r w:rsidRPr="00F64CB4">
          <w:rPr>
            <w:rStyle w:val="Hyperlink"/>
            <w:noProof/>
          </w:rPr>
          <w:t>7.6</w:t>
        </w:r>
        <w:r>
          <w:rPr>
            <w:rFonts w:eastAsiaTheme="minorEastAsia" w:cstheme="minorBidi"/>
            <w:b w:val="0"/>
            <w:bCs w:val="0"/>
            <w:noProof/>
            <w:kern w:val="2"/>
            <w:sz w:val="24"/>
            <w:szCs w:val="24"/>
            <w:lang w:eastAsia="zh-CN"/>
            <w14:ligatures w14:val="standardContextual"/>
          </w:rPr>
          <w:tab/>
        </w:r>
        <w:r w:rsidRPr="00F64CB4">
          <w:rPr>
            <w:rStyle w:val="Hyperlink"/>
            <w:noProof/>
          </w:rPr>
          <w:t>COMBO</w:t>
        </w:r>
        <w:r>
          <w:rPr>
            <w:noProof/>
            <w:webHidden/>
          </w:rPr>
          <w:tab/>
        </w:r>
        <w:r>
          <w:rPr>
            <w:noProof/>
            <w:webHidden/>
          </w:rPr>
          <w:fldChar w:fldCharType="begin"/>
        </w:r>
        <w:r>
          <w:rPr>
            <w:noProof/>
            <w:webHidden/>
          </w:rPr>
          <w:instrText xml:space="preserve"> PAGEREF _Toc173771444 \h </w:instrText>
        </w:r>
        <w:r>
          <w:rPr>
            <w:noProof/>
            <w:webHidden/>
          </w:rPr>
        </w:r>
        <w:r>
          <w:rPr>
            <w:noProof/>
            <w:webHidden/>
          </w:rPr>
          <w:fldChar w:fldCharType="separate"/>
        </w:r>
        <w:r>
          <w:rPr>
            <w:noProof/>
            <w:webHidden/>
          </w:rPr>
          <w:t>62</w:t>
        </w:r>
        <w:r>
          <w:rPr>
            <w:noProof/>
            <w:webHidden/>
          </w:rPr>
          <w:fldChar w:fldCharType="end"/>
        </w:r>
      </w:hyperlink>
    </w:p>
    <w:p w14:paraId="7AC826BB" w14:textId="3128B0DF"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45" w:history="1">
        <w:r w:rsidRPr="00F64CB4">
          <w:rPr>
            <w:rStyle w:val="Hyperlink"/>
            <w:noProof/>
          </w:rPr>
          <w:t>7.6.1</w:t>
        </w:r>
        <w:r>
          <w:rPr>
            <w:rFonts w:eastAsiaTheme="minorEastAsia" w:cstheme="minorBidi"/>
            <w:noProof/>
            <w:kern w:val="2"/>
            <w:sz w:val="24"/>
            <w:szCs w:val="24"/>
            <w:lang w:eastAsia="zh-CN"/>
            <w14:ligatures w14:val="standardContextual"/>
          </w:rPr>
          <w:tab/>
        </w:r>
        <w:r w:rsidRPr="00F64CB4">
          <w:rPr>
            <w:rStyle w:val="Hyperlink"/>
            <w:noProof/>
          </w:rPr>
          <w:t>Composing Search Strings</w:t>
        </w:r>
        <w:r>
          <w:rPr>
            <w:noProof/>
            <w:webHidden/>
          </w:rPr>
          <w:tab/>
        </w:r>
        <w:r>
          <w:rPr>
            <w:noProof/>
            <w:webHidden/>
          </w:rPr>
          <w:fldChar w:fldCharType="begin"/>
        </w:r>
        <w:r>
          <w:rPr>
            <w:noProof/>
            <w:webHidden/>
          </w:rPr>
          <w:instrText xml:space="preserve"> PAGEREF _Toc173771445 \h </w:instrText>
        </w:r>
        <w:r>
          <w:rPr>
            <w:noProof/>
            <w:webHidden/>
          </w:rPr>
        </w:r>
        <w:r>
          <w:rPr>
            <w:noProof/>
            <w:webHidden/>
          </w:rPr>
          <w:fldChar w:fldCharType="separate"/>
        </w:r>
        <w:r>
          <w:rPr>
            <w:noProof/>
            <w:webHidden/>
          </w:rPr>
          <w:t>62</w:t>
        </w:r>
        <w:r>
          <w:rPr>
            <w:noProof/>
            <w:webHidden/>
          </w:rPr>
          <w:fldChar w:fldCharType="end"/>
        </w:r>
      </w:hyperlink>
    </w:p>
    <w:p w14:paraId="6B82C00E" w14:textId="7D02A46D"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46" w:history="1">
        <w:r w:rsidRPr="00F64CB4">
          <w:rPr>
            <w:rStyle w:val="Hyperlink"/>
            <w:noProof/>
          </w:rPr>
          <w:t>7.6.2</w:t>
        </w:r>
        <w:r>
          <w:rPr>
            <w:rFonts w:eastAsiaTheme="minorEastAsia" w:cstheme="minorBidi"/>
            <w:noProof/>
            <w:kern w:val="2"/>
            <w:sz w:val="24"/>
            <w:szCs w:val="24"/>
            <w:lang w:eastAsia="zh-CN"/>
            <w14:ligatures w14:val="standardContextual"/>
          </w:rPr>
          <w:tab/>
        </w:r>
        <w:r w:rsidRPr="00F64CB4">
          <w:rPr>
            <w:rStyle w:val="Hyperlink"/>
            <w:noProof/>
          </w:rPr>
          <w:t>Examples of Search Strings</w:t>
        </w:r>
        <w:r>
          <w:rPr>
            <w:noProof/>
            <w:webHidden/>
          </w:rPr>
          <w:tab/>
        </w:r>
        <w:r>
          <w:rPr>
            <w:noProof/>
            <w:webHidden/>
          </w:rPr>
          <w:fldChar w:fldCharType="begin"/>
        </w:r>
        <w:r>
          <w:rPr>
            <w:noProof/>
            <w:webHidden/>
          </w:rPr>
          <w:instrText xml:space="preserve"> PAGEREF _Toc173771446 \h </w:instrText>
        </w:r>
        <w:r>
          <w:rPr>
            <w:noProof/>
            <w:webHidden/>
          </w:rPr>
        </w:r>
        <w:r>
          <w:rPr>
            <w:noProof/>
            <w:webHidden/>
          </w:rPr>
          <w:fldChar w:fldCharType="separate"/>
        </w:r>
        <w:r>
          <w:rPr>
            <w:noProof/>
            <w:webHidden/>
          </w:rPr>
          <w:t>63</w:t>
        </w:r>
        <w:r>
          <w:rPr>
            <w:noProof/>
            <w:webHidden/>
          </w:rPr>
          <w:fldChar w:fldCharType="end"/>
        </w:r>
      </w:hyperlink>
    </w:p>
    <w:p w14:paraId="120EB720" w14:textId="312AE403"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47" w:history="1">
        <w:r w:rsidRPr="00F64CB4">
          <w:rPr>
            <w:rStyle w:val="Hyperlink"/>
            <w:noProof/>
          </w:rPr>
          <w:t>7.6.3</w:t>
        </w:r>
        <w:r>
          <w:rPr>
            <w:rFonts w:eastAsiaTheme="minorEastAsia" w:cstheme="minorBidi"/>
            <w:noProof/>
            <w:kern w:val="2"/>
            <w:sz w:val="24"/>
            <w:szCs w:val="24"/>
            <w:lang w:eastAsia="zh-CN"/>
            <w14:ligatures w14:val="standardContextual"/>
          </w:rPr>
          <w:tab/>
        </w:r>
        <w:r w:rsidRPr="00F64CB4">
          <w:rPr>
            <w:rStyle w:val="Hyperlink"/>
            <w:noProof/>
          </w:rPr>
          <w:t>Referring to Files in Search Strings</w:t>
        </w:r>
        <w:r>
          <w:rPr>
            <w:noProof/>
            <w:webHidden/>
          </w:rPr>
          <w:tab/>
        </w:r>
        <w:r>
          <w:rPr>
            <w:noProof/>
            <w:webHidden/>
          </w:rPr>
          <w:fldChar w:fldCharType="begin"/>
        </w:r>
        <w:r>
          <w:rPr>
            <w:noProof/>
            <w:webHidden/>
          </w:rPr>
          <w:instrText xml:space="preserve"> PAGEREF _Toc173771447 \h </w:instrText>
        </w:r>
        <w:r>
          <w:rPr>
            <w:noProof/>
            <w:webHidden/>
          </w:rPr>
        </w:r>
        <w:r>
          <w:rPr>
            <w:noProof/>
            <w:webHidden/>
          </w:rPr>
          <w:fldChar w:fldCharType="separate"/>
        </w:r>
        <w:r>
          <w:rPr>
            <w:noProof/>
            <w:webHidden/>
          </w:rPr>
          <w:t>64</w:t>
        </w:r>
        <w:r>
          <w:rPr>
            <w:noProof/>
            <w:webHidden/>
          </w:rPr>
          <w:fldChar w:fldCharType="end"/>
        </w:r>
      </w:hyperlink>
    </w:p>
    <w:p w14:paraId="5993F89A" w14:textId="087B8D8B"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48" w:history="1">
        <w:r w:rsidRPr="00F64CB4">
          <w:rPr>
            <w:rStyle w:val="Hyperlink"/>
            <w:noProof/>
          </w:rPr>
          <w:t>7.6.4</w:t>
        </w:r>
        <w:r>
          <w:rPr>
            <w:rFonts w:eastAsiaTheme="minorEastAsia" w:cstheme="minorBidi"/>
            <w:noProof/>
            <w:kern w:val="2"/>
            <w:sz w:val="24"/>
            <w:szCs w:val="24"/>
            <w:lang w:eastAsia="zh-CN"/>
            <w14:ligatures w14:val="standardContextual"/>
          </w:rPr>
          <w:tab/>
        </w:r>
        <w:r w:rsidRPr="00F64CB4">
          <w:rPr>
            <w:rStyle w:val="Hyperlink"/>
            <w:noProof/>
          </w:rPr>
          <w:t>COMBO for %mor and %gra sequences</w:t>
        </w:r>
        <w:r>
          <w:rPr>
            <w:noProof/>
            <w:webHidden/>
          </w:rPr>
          <w:tab/>
        </w:r>
        <w:r>
          <w:rPr>
            <w:noProof/>
            <w:webHidden/>
          </w:rPr>
          <w:fldChar w:fldCharType="begin"/>
        </w:r>
        <w:r>
          <w:rPr>
            <w:noProof/>
            <w:webHidden/>
          </w:rPr>
          <w:instrText xml:space="preserve"> PAGEREF _Toc173771448 \h </w:instrText>
        </w:r>
        <w:r>
          <w:rPr>
            <w:noProof/>
            <w:webHidden/>
          </w:rPr>
        </w:r>
        <w:r>
          <w:rPr>
            <w:noProof/>
            <w:webHidden/>
          </w:rPr>
          <w:fldChar w:fldCharType="separate"/>
        </w:r>
        <w:r>
          <w:rPr>
            <w:noProof/>
            <w:webHidden/>
          </w:rPr>
          <w:t>64</w:t>
        </w:r>
        <w:r>
          <w:rPr>
            <w:noProof/>
            <w:webHidden/>
          </w:rPr>
          <w:fldChar w:fldCharType="end"/>
        </w:r>
      </w:hyperlink>
    </w:p>
    <w:p w14:paraId="1CB50BB5" w14:textId="0DF81766"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49" w:history="1">
        <w:r w:rsidRPr="00F64CB4">
          <w:rPr>
            <w:rStyle w:val="Hyperlink"/>
            <w:noProof/>
          </w:rPr>
          <w:t>7.6.5</w:t>
        </w:r>
        <w:r>
          <w:rPr>
            <w:rFonts w:eastAsiaTheme="minorEastAsia" w:cstheme="minorBidi"/>
            <w:noProof/>
            <w:kern w:val="2"/>
            <w:sz w:val="24"/>
            <w:szCs w:val="24"/>
            <w:lang w:eastAsia="zh-CN"/>
            <w14:ligatures w14:val="standardContextual"/>
          </w:rPr>
          <w:tab/>
        </w:r>
        <w:r w:rsidRPr="00F64CB4">
          <w:rPr>
            <w:rStyle w:val="Hyperlink"/>
            <w:noProof/>
          </w:rPr>
          <w:t>Cross-tier COMBO</w:t>
        </w:r>
        <w:r>
          <w:rPr>
            <w:noProof/>
            <w:webHidden/>
          </w:rPr>
          <w:tab/>
        </w:r>
        <w:r>
          <w:rPr>
            <w:noProof/>
            <w:webHidden/>
          </w:rPr>
          <w:fldChar w:fldCharType="begin"/>
        </w:r>
        <w:r>
          <w:rPr>
            <w:noProof/>
            <w:webHidden/>
          </w:rPr>
          <w:instrText xml:space="preserve"> PAGEREF _Toc173771449 \h </w:instrText>
        </w:r>
        <w:r>
          <w:rPr>
            <w:noProof/>
            <w:webHidden/>
          </w:rPr>
        </w:r>
        <w:r>
          <w:rPr>
            <w:noProof/>
            <w:webHidden/>
          </w:rPr>
          <w:fldChar w:fldCharType="separate"/>
        </w:r>
        <w:r>
          <w:rPr>
            <w:noProof/>
            <w:webHidden/>
          </w:rPr>
          <w:t>65</w:t>
        </w:r>
        <w:r>
          <w:rPr>
            <w:noProof/>
            <w:webHidden/>
          </w:rPr>
          <w:fldChar w:fldCharType="end"/>
        </w:r>
      </w:hyperlink>
    </w:p>
    <w:p w14:paraId="688ED779" w14:textId="5C498BB2"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50" w:history="1">
        <w:r w:rsidRPr="00F64CB4">
          <w:rPr>
            <w:rStyle w:val="Hyperlink"/>
            <w:noProof/>
          </w:rPr>
          <w:t>7.6.6</w:t>
        </w:r>
        <w:r>
          <w:rPr>
            <w:rFonts w:eastAsiaTheme="minorEastAsia" w:cstheme="minorBidi"/>
            <w:noProof/>
            <w:kern w:val="2"/>
            <w:sz w:val="24"/>
            <w:szCs w:val="24"/>
            <w:lang w:eastAsia="zh-CN"/>
            <w14:ligatures w14:val="standardContextual"/>
          </w:rPr>
          <w:tab/>
        </w:r>
        <w:r w:rsidRPr="00F64CB4">
          <w:rPr>
            <w:rStyle w:val="Hyperlink"/>
            <w:noProof/>
          </w:rPr>
          <w:t>Cluster Sequences in COMBO</w:t>
        </w:r>
        <w:r>
          <w:rPr>
            <w:noProof/>
            <w:webHidden/>
          </w:rPr>
          <w:tab/>
        </w:r>
        <w:r>
          <w:rPr>
            <w:noProof/>
            <w:webHidden/>
          </w:rPr>
          <w:fldChar w:fldCharType="begin"/>
        </w:r>
        <w:r>
          <w:rPr>
            <w:noProof/>
            <w:webHidden/>
          </w:rPr>
          <w:instrText xml:space="preserve"> PAGEREF _Toc173771450 \h </w:instrText>
        </w:r>
        <w:r>
          <w:rPr>
            <w:noProof/>
            <w:webHidden/>
          </w:rPr>
        </w:r>
        <w:r>
          <w:rPr>
            <w:noProof/>
            <w:webHidden/>
          </w:rPr>
          <w:fldChar w:fldCharType="separate"/>
        </w:r>
        <w:r>
          <w:rPr>
            <w:noProof/>
            <w:webHidden/>
          </w:rPr>
          <w:t>65</w:t>
        </w:r>
        <w:r>
          <w:rPr>
            <w:noProof/>
            <w:webHidden/>
          </w:rPr>
          <w:fldChar w:fldCharType="end"/>
        </w:r>
      </w:hyperlink>
    </w:p>
    <w:p w14:paraId="4AED2A0D" w14:textId="5F0B0989"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51" w:history="1">
        <w:r w:rsidRPr="00F64CB4">
          <w:rPr>
            <w:rStyle w:val="Hyperlink"/>
            <w:noProof/>
          </w:rPr>
          <w:t>7.6.7</w:t>
        </w:r>
        <w:r>
          <w:rPr>
            <w:rFonts w:eastAsiaTheme="minorEastAsia" w:cstheme="minorBidi"/>
            <w:noProof/>
            <w:kern w:val="2"/>
            <w:sz w:val="24"/>
            <w:szCs w:val="24"/>
            <w:lang w:eastAsia="zh-CN"/>
            <w14:ligatures w14:val="standardContextual"/>
          </w:rPr>
          <w:tab/>
        </w:r>
        <w:r w:rsidRPr="00F64CB4">
          <w:rPr>
            <w:rStyle w:val="Hyperlink"/>
            <w:noProof/>
          </w:rPr>
          <w:t>Tracking Final and Initial Words</w:t>
        </w:r>
        <w:r>
          <w:rPr>
            <w:noProof/>
            <w:webHidden/>
          </w:rPr>
          <w:tab/>
        </w:r>
        <w:r>
          <w:rPr>
            <w:noProof/>
            <w:webHidden/>
          </w:rPr>
          <w:fldChar w:fldCharType="begin"/>
        </w:r>
        <w:r>
          <w:rPr>
            <w:noProof/>
            <w:webHidden/>
          </w:rPr>
          <w:instrText xml:space="preserve"> PAGEREF _Toc173771451 \h </w:instrText>
        </w:r>
        <w:r>
          <w:rPr>
            <w:noProof/>
            <w:webHidden/>
          </w:rPr>
        </w:r>
        <w:r>
          <w:rPr>
            <w:noProof/>
            <w:webHidden/>
          </w:rPr>
          <w:fldChar w:fldCharType="separate"/>
        </w:r>
        <w:r>
          <w:rPr>
            <w:noProof/>
            <w:webHidden/>
          </w:rPr>
          <w:t>65</w:t>
        </w:r>
        <w:r>
          <w:rPr>
            <w:noProof/>
            <w:webHidden/>
          </w:rPr>
          <w:fldChar w:fldCharType="end"/>
        </w:r>
      </w:hyperlink>
    </w:p>
    <w:p w14:paraId="0773208C" w14:textId="791D0F2F"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52" w:history="1">
        <w:r w:rsidRPr="00F64CB4">
          <w:rPr>
            <w:rStyle w:val="Hyperlink"/>
            <w:noProof/>
          </w:rPr>
          <w:t>7.6.8</w:t>
        </w:r>
        <w:r>
          <w:rPr>
            <w:rFonts w:eastAsiaTheme="minorEastAsia" w:cstheme="minorBidi"/>
            <w:noProof/>
            <w:kern w:val="2"/>
            <w:sz w:val="24"/>
            <w:szCs w:val="24"/>
            <w:lang w:eastAsia="zh-CN"/>
            <w14:ligatures w14:val="standardContextual"/>
          </w:rPr>
          <w:tab/>
        </w:r>
        <w:r w:rsidRPr="00F64CB4">
          <w:rPr>
            <w:rStyle w:val="Hyperlink"/>
            <w:noProof/>
          </w:rPr>
          <w:t>Limiting with</w:t>
        </w:r>
        <w:r w:rsidRPr="00F64CB4">
          <w:rPr>
            <w:rStyle w:val="Hyperlink"/>
            <w:rFonts w:ascii="Times" w:hAnsi="Times"/>
            <w:noProof/>
          </w:rPr>
          <w:t xml:space="preserve"> COMBO</w:t>
        </w:r>
        <w:r>
          <w:rPr>
            <w:noProof/>
            <w:webHidden/>
          </w:rPr>
          <w:tab/>
        </w:r>
        <w:r>
          <w:rPr>
            <w:noProof/>
            <w:webHidden/>
          </w:rPr>
          <w:fldChar w:fldCharType="begin"/>
        </w:r>
        <w:r>
          <w:rPr>
            <w:noProof/>
            <w:webHidden/>
          </w:rPr>
          <w:instrText xml:space="preserve"> PAGEREF _Toc173771452 \h </w:instrText>
        </w:r>
        <w:r>
          <w:rPr>
            <w:noProof/>
            <w:webHidden/>
          </w:rPr>
        </w:r>
        <w:r>
          <w:rPr>
            <w:noProof/>
            <w:webHidden/>
          </w:rPr>
          <w:fldChar w:fldCharType="separate"/>
        </w:r>
        <w:r>
          <w:rPr>
            <w:noProof/>
            <w:webHidden/>
          </w:rPr>
          <w:t>66</w:t>
        </w:r>
        <w:r>
          <w:rPr>
            <w:noProof/>
            <w:webHidden/>
          </w:rPr>
          <w:fldChar w:fldCharType="end"/>
        </w:r>
      </w:hyperlink>
    </w:p>
    <w:p w14:paraId="66B45CF2" w14:textId="79657DA5"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53" w:history="1">
        <w:r w:rsidRPr="00F64CB4">
          <w:rPr>
            <w:rStyle w:val="Hyperlink"/>
            <w:noProof/>
          </w:rPr>
          <w:t>7.6.9</w:t>
        </w:r>
        <w:r>
          <w:rPr>
            <w:rFonts w:eastAsiaTheme="minorEastAsia" w:cstheme="minorBidi"/>
            <w:noProof/>
            <w:kern w:val="2"/>
            <w:sz w:val="24"/>
            <w:szCs w:val="24"/>
            <w:lang w:eastAsia="zh-CN"/>
            <w14:ligatures w14:val="standardContextual"/>
          </w:rPr>
          <w:tab/>
        </w:r>
        <w:r w:rsidRPr="00F64CB4">
          <w:rPr>
            <w:rStyle w:val="Hyperlink"/>
            <w:noProof/>
          </w:rPr>
          <w:t>Adding Codes with COMBO</w:t>
        </w:r>
        <w:r>
          <w:rPr>
            <w:noProof/>
            <w:webHidden/>
          </w:rPr>
          <w:tab/>
        </w:r>
        <w:r>
          <w:rPr>
            <w:noProof/>
            <w:webHidden/>
          </w:rPr>
          <w:fldChar w:fldCharType="begin"/>
        </w:r>
        <w:r>
          <w:rPr>
            <w:noProof/>
            <w:webHidden/>
          </w:rPr>
          <w:instrText xml:space="preserve"> PAGEREF _Toc173771453 \h </w:instrText>
        </w:r>
        <w:r>
          <w:rPr>
            <w:noProof/>
            <w:webHidden/>
          </w:rPr>
        </w:r>
        <w:r>
          <w:rPr>
            <w:noProof/>
            <w:webHidden/>
          </w:rPr>
          <w:fldChar w:fldCharType="separate"/>
        </w:r>
        <w:r>
          <w:rPr>
            <w:noProof/>
            <w:webHidden/>
          </w:rPr>
          <w:t>66</w:t>
        </w:r>
        <w:r>
          <w:rPr>
            <w:noProof/>
            <w:webHidden/>
          </w:rPr>
          <w:fldChar w:fldCharType="end"/>
        </w:r>
      </w:hyperlink>
    </w:p>
    <w:p w14:paraId="305E91B2" w14:textId="4995E92E"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54" w:history="1">
        <w:r w:rsidRPr="00F64CB4">
          <w:rPr>
            <w:rStyle w:val="Hyperlink"/>
            <w:noProof/>
          </w:rPr>
          <w:t>7.6.10</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_Toc173771454 \h </w:instrText>
        </w:r>
        <w:r>
          <w:rPr>
            <w:noProof/>
            <w:webHidden/>
          </w:rPr>
        </w:r>
        <w:r>
          <w:rPr>
            <w:noProof/>
            <w:webHidden/>
          </w:rPr>
          <w:fldChar w:fldCharType="separate"/>
        </w:r>
        <w:r>
          <w:rPr>
            <w:noProof/>
            <w:webHidden/>
          </w:rPr>
          <w:t>67</w:t>
        </w:r>
        <w:r>
          <w:rPr>
            <w:noProof/>
            <w:webHidden/>
          </w:rPr>
          <w:fldChar w:fldCharType="end"/>
        </w:r>
      </w:hyperlink>
    </w:p>
    <w:p w14:paraId="37083514" w14:textId="0B554AE0"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55" w:history="1">
        <w:r w:rsidRPr="00F64CB4">
          <w:rPr>
            <w:rStyle w:val="Hyperlink"/>
            <w:noProof/>
          </w:rPr>
          <w:t>7.7</w:t>
        </w:r>
        <w:r>
          <w:rPr>
            <w:rFonts w:eastAsiaTheme="minorEastAsia" w:cstheme="minorBidi"/>
            <w:b w:val="0"/>
            <w:bCs w:val="0"/>
            <w:noProof/>
            <w:kern w:val="2"/>
            <w:sz w:val="24"/>
            <w:szCs w:val="24"/>
            <w:lang w:eastAsia="zh-CN"/>
            <w14:ligatures w14:val="standardContextual"/>
          </w:rPr>
          <w:tab/>
        </w:r>
        <w:r w:rsidRPr="00F64CB4">
          <w:rPr>
            <w:rStyle w:val="Hyperlink"/>
            <w:noProof/>
          </w:rPr>
          <w:t>COOCUR</w:t>
        </w:r>
        <w:r>
          <w:rPr>
            <w:noProof/>
            <w:webHidden/>
          </w:rPr>
          <w:tab/>
        </w:r>
        <w:r>
          <w:rPr>
            <w:noProof/>
            <w:webHidden/>
          </w:rPr>
          <w:fldChar w:fldCharType="begin"/>
        </w:r>
        <w:r>
          <w:rPr>
            <w:noProof/>
            <w:webHidden/>
          </w:rPr>
          <w:instrText xml:space="preserve"> PAGEREF _Toc173771455 \h </w:instrText>
        </w:r>
        <w:r>
          <w:rPr>
            <w:noProof/>
            <w:webHidden/>
          </w:rPr>
        </w:r>
        <w:r>
          <w:rPr>
            <w:noProof/>
            <w:webHidden/>
          </w:rPr>
          <w:fldChar w:fldCharType="separate"/>
        </w:r>
        <w:r>
          <w:rPr>
            <w:noProof/>
            <w:webHidden/>
          </w:rPr>
          <w:t>69</w:t>
        </w:r>
        <w:r>
          <w:rPr>
            <w:noProof/>
            <w:webHidden/>
          </w:rPr>
          <w:fldChar w:fldCharType="end"/>
        </w:r>
      </w:hyperlink>
    </w:p>
    <w:p w14:paraId="50E90AD2" w14:textId="33A3BB65"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56" w:history="1">
        <w:r w:rsidRPr="00F64CB4">
          <w:rPr>
            <w:rStyle w:val="Hyperlink"/>
            <w:noProof/>
          </w:rPr>
          <w:t>7.7.1</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_Toc173771456 \h </w:instrText>
        </w:r>
        <w:r>
          <w:rPr>
            <w:noProof/>
            <w:webHidden/>
          </w:rPr>
        </w:r>
        <w:r>
          <w:rPr>
            <w:noProof/>
            <w:webHidden/>
          </w:rPr>
          <w:fldChar w:fldCharType="separate"/>
        </w:r>
        <w:r>
          <w:rPr>
            <w:noProof/>
            <w:webHidden/>
          </w:rPr>
          <w:t>69</w:t>
        </w:r>
        <w:r>
          <w:rPr>
            <w:noProof/>
            <w:webHidden/>
          </w:rPr>
          <w:fldChar w:fldCharType="end"/>
        </w:r>
      </w:hyperlink>
    </w:p>
    <w:p w14:paraId="1750E9DE" w14:textId="25CF3669"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57" w:history="1">
        <w:r w:rsidRPr="00F64CB4">
          <w:rPr>
            <w:rStyle w:val="Hyperlink"/>
            <w:noProof/>
          </w:rPr>
          <w:t>7.8</w:t>
        </w:r>
        <w:r>
          <w:rPr>
            <w:rFonts w:eastAsiaTheme="minorEastAsia" w:cstheme="minorBidi"/>
            <w:b w:val="0"/>
            <w:bCs w:val="0"/>
            <w:noProof/>
            <w:kern w:val="2"/>
            <w:sz w:val="24"/>
            <w:szCs w:val="24"/>
            <w:lang w:eastAsia="zh-CN"/>
            <w14:ligatures w14:val="standardContextual"/>
          </w:rPr>
          <w:tab/>
        </w:r>
        <w:r w:rsidRPr="00F64CB4">
          <w:rPr>
            <w:rStyle w:val="Hyperlink"/>
            <w:noProof/>
          </w:rPr>
          <w:t>DIST</w:t>
        </w:r>
        <w:r>
          <w:rPr>
            <w:noProof/>
            <w:webHidden/>
          </w:rPr>
          <w:tab/>
        </w:r>
        <w:r>
          <w:rPr>
            <w:noProof/>
            <w:webHidden/>
          </w:rPr>
          <w:fldChar w:fldCharType="begin"/>
        </w:r>
        <w:r>
          <w:rPr>
            <w:noProof/>
            <w:webHidden/>
          </w:rPr>
          <w:instrText xml:space="preserve"> PAGEREF _Toc173771457 \h </w:instrText>
        </w:r>
        <w:r>
          <w:rPr>
            <w:noProof/>
            <w:webHidden/>
          </w:rPr>
        </w:r>
        <w:r>
          <w:rPr>
            <w:noProof/>
            <w:webHidden/>
          </w:rPr>
          <w:fldChar w:fldCharType="separate"/>
        </w:r>
        <w:r>
          <w:rPr>
            <w:noProof/>
            <w:webHidden/>
          </w:rPr>
          <w:t>70</w:t>
        </w:r>
        <w:r>
          <w:rPr>
            <w:noProof/>
            <w:webHidden/>
          </w:rPr>
          <w:fldChar w:fldCharType="end"/>
        </w:r>
      </w:hyperlink>
    </w:p>
    <w:p w14:paraId="16289961" w14:textId="16D3276F"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58" w:history="1">
        <w:r w:rsidRPr="00F64CB4">
          <w:rPr>
            <w:rStyle w:val="Hyperlink"/>
            <w:noProof/>
          </w:rPr>
          <w:t>7.8.1</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_Toc173771458 \h </w:instrText>
        </w:r>
        <w:r>
          <w:rPr>
            <w:noProof/>
            <w:webHidden/>
          </w:rPr>
        </w:r>
        <w:r>
          <w:rPr>
            <w:noProof/>
            <w:webHidden/>
          </w:rPr>
          <w:fldChar w:fldCharType="separate"/>
        </w:r>
        <w:r>
          <w:rPr>
            <w:noProof/>
            <w:webHidden/>
          </w:rPr>
          <w:t>70</w:t>
        </w:r>
        <w:r>
          <w:rPr>
            <w:noProof/>
            <w:webHidden/>
          </w:rPr>
          <w:fldChar w:fldCharType="end"/>
        </w:r>
      </w:hyperlink>
    </w:p>
    <w:p w14:paraId="2E90ECC4" w14:textId="3A9E2E50"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459" w:history="1">
        <w:r w:rsidRPr="00F64CB4">
          <w:rPr>
            <w:rStyle w:val="Hyperlink"/>
            <w:noProof/>
          </w:rPr>
          <w:t>7.9</w:t>
        </w:r>
        <w:r>
          <w:rPr>
            <w:rFonts w:eastAsiaTheme="minorEastAsia" w:cstheme="minorBidi"/>
            <w:b w:val="0"/>
            <w:bCs w:val="0"/>
            <w:noProof/>
            <w:kern w:val="2"/>
            <w:sz w:val="24"/>
            <w:szCs w:val="24"/>
            <w:lang w:eastAsia="zh-CN"/>
            <w14:ligatures w14:val="standardContextual"/>
          </w:rPr>
          <w:tab/>
        </w:r>
        <w:r w:rsidRPr="00F64CB4">
          <w:rPr>
            <w:rStyle w:val="Hyperlink"/>
            <w:noProof/>
          </w:rPr>
          <w:t>FREQ</w:t>
        </w:r>
        <w:r>
          <w:rPr>
            <w:noProof/>
            <w:webHidden/>
          </w:rPr>
          <w:tab/>
        </w:r>
        <w:r>
          <w:rPr>
            <w:noProof/>
            <w:webHidden/>
          </w:rPr>
          <w:fldChar w:fldCharType="begin"/>
        </w:r>
        <w:r>
          <w:rPr>
            <w:noProof/>
            <w:webHidden/>
          </w:rPr>
          <w:instrText xml:space="preserve"> PAGEREF _Toc173771459 \h </w:instrText>
        </w:r>
        <w:r>
          <w:rPr>
            <w:noProof/>
            <w:webHidden/>
          </w:rPr>
        </w:r>
        <w:r>
          <w:rPr>
            <w:noProof/>
            <w:webHidden/>
          </w:rPr>
          <w:fldChar w:fldCharType="separate"/>
        </w:r>
        <w:r>
          <w:rPr>
            <w:noProof/>
            <w:webHidden/>
          </w:rPr>
          <w:t>71</w:t>
        </w:r>
        <w:r>
          <w:rPr>
            <w:noProof/>
            <w:webHidden/>
          </w:rPr>
          <w:fldChar w:fldCharType="end"/>
        </w:r>
      </w:hyperlink>
    </w:p>
    <w:p w14:paraId="08D7DC78" w14:textId="6397098A"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60" w:history="1">
        <w:r w:rsidRPr="00F64CB4">
          <w:rPr>
            <w:rStyle w:val="Hyperlink"/>
            <w:noProof/>
          </w:rPr>
          <w:t>7.9.1</w:t>
        </w:r>
        <w:r>
          <w:rPr>
            <w:rFonts w:eastAsiaTheme="minorEastAsia" w:cstheme="minorBidi"/>
            <w:noProof/>
            <w:kern w:val="2"/>
            <w:sz w:val="24"/>
            <w:szCs w:val="24"/>
            <w:lang w:eastAsia="zh-CN"/>
            <w14:ligatures w14:val="standardContextual"/>
          </w:rPr>
          <w:tab/>
        </w:r>
        <w:r w:rsidRPr="00F64CB4">
          <w:rPr>
            <w:rStyle w:val="Hyperlink"/>
            <w:noProof/>
          </w:rPr>
          <w:t xml:space="preserve">What FREQ </w:t>
        </w:r>
        <w:r w:rsidRPr="00F64CB4">
          <w:rPr>
            <w:rStyle w:val="Hyperlink"/>
            <w:rFonts w:ascii="Times" w:hAnsi="Times"/>
            <w:noProof/>
          </w:rPr>
          <w:t>i</w:t>
        </w:r>
        <w:r w:rsidRPr="00F64CB4">
          <w:rPr>
            <w:rStyle w:val="Hyperlink"/>
            <w:noProof/>
          </w:rPr>
          <w:t>gnores</w:t>
        </w:r>
        <w:r>
          <w:rPr>
            <w:noProof/>
            <w:webHidden/>
          </w:rPr>
          <w:tab/>
        </w:r>
        <w:r>
          <w:rPr>
            <w:noProof/>
            <w:webHidden/>
          </w:rPr>
          <w:fldChar w:fldCharType="begin"/>
        </w:r>
        <w:r>
          <w:rPr>
            <w:noProof/>
            <w:webHidden/>
          </w:rPr>
          <w:instrText xml:space="preserve"> PAGEREF _Toc173771460 \h </w:instrText>
        </w:r>
        <w:r>
          <w:rPr>
            <w:noProof/>
            <w:webHidden/>
          </w:rPr>
        </w:r>
        <w:r>
          <w:rPr>
            <w:noProof/>
            <w:webHidden/>
          </w:rPr>
          <w:fldChar w:fldCharType="separate"/>
        </w:r>
        <w:r>
          <w:rPr>
            <w:noProof/>
            <w:webHidden/>
          </w:rPr>
          <w:t>71</w:t>
        </w:r>
        <w:r>
          <w:rPr>
            <w:noProof/>
            <w:webHidden/>
          </w:rPr>
          <w:fldChar w:fldCharType="end"/>
        </w:r>
      </w:hyperlink>
    </w:p>
    <w:p w14:paraId="5C31A316" w14:textId="1D9D8DD4"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61" w:history="1">
        <w:r w:rsidRPr="00F64CB4">
          <w:rPr>
            <w:rStyle w:val="Hyperlink"/>
            <w:noProof/>
          </w:rPr>
          <w:t>7.9.2</w:t>
        </w:r>
        <w:r>
          <w:rPr>
            <w:rFonts w:eastAsiaTheme="minorEastAsia" w:cstheme="minorBidi"/>
            <w:noProof/>
            <w:kern w:val="2"/>
            <w:sz w:val="24"/>
            <w:szCs w:val="24"/>
            <w:lang w:eastAsia="zh-CN"/>
            <w14:ligatures w14:val="standardContextual"/>
          </w:rPr>
          <w:tab/>
        </w:r>
        <w:r w:rsidRPr="00F64CB4">
          <w:rPr>
            <w:rStyle w:val="Hyperlink"/>
            <w:noProof/>
          </w:rPr>
          <w:t>Studying Lexical Groups using the +s@file switch</w:t>
        </w:r>
        <w:r>
          <w:rPr>
            <w:noProof/>
            <w:webHidden/>
          </w:rPr>
          <w:tab/>
        </w:r>
        <w:r>
          <w:rPr>
            <w:noProof/>
            <w:webHidden/>
          </w:rPr>
          <w:fldChar w:fldCharType="begin"/>
        </w:r>
        <w:r>
          <w:rPr>
            <w:noProof/>
            <w:webHidden/>
          </w:rPr>
          <w:instrText xml:space="preserve"> PAGEREF _Toc173771461 \h </w:instrText>
        </w:r>
        <w:r>
          <w:rPr>
            <w:noProof/>
            <w:webHidden/>
          </w:rPr>
        </w:r>
        <w:r>
          <w:rPr>
            <w:noProof/>
            <w:webHidden/>
          </w:rPr>
          <w:fldChar w:fldCharType="separate"/>
        </w:r>
        <w:r>
          <w:rPr>
            <w:noProof/>
            <w:webHidden/>
          </w:rPr>
          <w:t>71</w:t>
        </w:r>
        <w:r>
          <w:rPr>
            <w:noProof/>
            <w:webHidden/>
          </w:rPr>
          <w:fldChar w:fldCharType="end"/>
        </w:r>
      </w:hyperlink>
    </w:p>
    <w:p w14:paraId="774A655F" w14:textId="22396FF3"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62" w:history="1">
        <w:r w:rsidRPr="00F64CB4">
          <w:rPr>
            <w:rStyle w:val="Hyperlink"/>
            <w:noProof/>
          </w:rPr>
          <w:t>7.9.3</w:t>
        </w:r>
        <w:r>
          <w:rPr>
            <w:rFonts w:eastAsiaTheme="minorEastAsia" w:cstheme="minorBidi"/>
            <w:noProof/>
            <w:kern w:val="2"/>
            <w:sz w:val="24"/>
            <w:szCs w:val="24"/>
            <w:lang w:eastAsia="zh-CN"/>
            <w14:ligatures w14:val="standardContextual"/>
          </w:rPr>
          <w:tab/>
        </w:r>
        <w:r w:rsidRPr="00F64CB4">
          <w:rPr>
            <w:rStyle w:val="Hyperlink"/>
            <w:noProof/>
          </w:rPr>
          <w:t>FREQ for %mor and %gra combinations</w:t>
        </w:r>
        <w:r>
          <w:rPr>
            <w:noProof/>
            <w:webHidden/>
          </w:rPr>
          <w:tab/>
        </w:r>
        <w:r>
          <w:rPr>
            <w:noProof/>
            <w:webHidden/>
          </w:rPr>
          <w:fldChar w:fldCharType="begin"/>
        </w:r>
        <w:r>
          <w:rPr>
            <w:noProof/>
            <w:webHidden/>
          </w:rPr>
          <w:instrText xml:space="preserve"> PAGEREF _Toc173771462 \h </w:instrText>
        </w:r>
        <w:r>
          <w:rPr>
            <w:noProof/>
            <w:webHidden/>
          </w:rPr>
        </w:r>
        <w:r>
          <w:rPr>
            <w:noProof/>
            <w:webHidden/>
          </w:rPr>
          <w:fldChar w:fldCharType="separate"/>
        </w:r>
        <w:r>
          <w:rPr>
            <w:noProof/>
            <w:webHidden/>
          </w:rPr>
          <w:t>72</w:t>
        </w:r>
        <w:r>
          <w:rPr>
            <w:noProof/>
            <w:webHidden/>
          </w:rPr>
          <w:fldChar w:fldCharType="end"/>
        </w:r>
      </w:hyperlink>
    </w:p>
    <w:p w14:paraId="7C1FDA4E" w14:textId="21F5FA14"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63" w:history="1">
        <w:r w:rsidRPr="00F64CB4">
          <w:rPr>
            <w:rStyle w:val="Hyperlink"/>
            <w:noProof/>
          </w:rPr>
          <w:t>7.9.4</w:t>
        </w:r>
        <w:r>
          <w:rPr>
            <w:rFonts w:eastAsiaTheme="minorEastAsia" w:cstheme="minorBidi"/>
            <w:noProof/>
            <w:kern w:val="2"/>
            <w:sz w:val="24"/>
            <w:szCs w:val="24"/>
            <w:lang w:eastAsia="zh-CN"/>
            <w14:ligatures w14:val="standardContextual"/>
          </w:rPr>
          <w:tab/>
        </w:r>
        <w:r w:rsidRPr="00F64CB4">
          <w:rPr>
            <w:rStyle w:val="Hyperlink"/>
            <w:noProof/>
          </w:rPr>
          <w:t>Searches in Multilingual Corpora</w:t>
        </w:r>
        <w:r>
          <w:rPr>
            <w:noProof/>
            <w:webHidden/>
          </w:rPr>
          <w:tab/>
        </w:r>
        <w:r>
          <w:rPr>
            <w:noProof/>
            <w:webHidden/>
          </w:rPr>
          <w:fldChar w:fldCharType="begin"/>
        </w:r>
        <w:r>
          <w:rPr>
            <w:noProof/>
            <w:webHidden/>
          </w:rPr>
          <w:instrText xml:space="preserve"> PAGEREF _Toc173771463 \h </w:instrText>
        </w:r>
        <w:r>
          <w:rPr>
            <w:noProof/>
            <w:webHidden/>
          </w:rPr>
        </w:r>
        <w:r>
          <w:rPr>
            <w:noProof/>
            <w:webHidden/>
          </w:rPr>
          <w:fldChar w:fldCharType="separate"/>
        </w:r>
        <w:r>
          <w:rPr>
            <w:noProof/>
            <w:webHidden/>
          </w:rPr>
          <w:t>72</w:t>
        </w:r>
        <w:r>
          <w:rPr>
            <w:noProof/>
            <w:webHidden/>
          </w:rPr>
          <w:fldChar w:fldCharType="end"/>
        </w:r>
      </w:hyperlink>
    </w:p>
    <w:p w14:paraId="6D06D8A5" w14:textId="36856A5E"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64" w:history="1">
        <w:r w:rsidRPr="00F64CB4">
          <w:rPr>
            <w:rStyle w:val="Hyperlink"/>
            <w:noProof/>
          </w:rPr>
          <w:t>7.9.5</w:t>
        </w:r>
        <w:r>
          <w:rPr>
            <w:rFonts w:eastAsiaTheme="minorEastAsia" w:cstheme="minorBidi"/>
            <w:noProof/>
            <w:kern w:val="2"/>
            <w:sz w:val="24"/>
            <w:szCs w:val="24"/>
            <w:lang w:eastAsia="zh-CN"/>
            <w14:ligatures w14:val="standardContextual"/>
          </w:rPr>
          <w:tab/>
        </w:r>
        <w:r w:rsidRPr="00F64CB4">
          <w:rPr>
            <w:rStyle w:val="Hyperlink"/>
            <w:noProof/>
          </w:rPr>
          <w:t>Building Concordances with FREQ</w:t>
        </w:r>
        <w:r>
          <w:rPr>
            <w:noProof/>
            <w:webHidden/>
          </w:rPr>
          <w:tab/>
        </w:r>
        <w:r>
          <w:rPr>
            <w:noProof/>
            <w:webHidden/>
          </w:rPr>
          <w:fldChar w:fldCharType="begin"/>
        </w:r>
        <w:r>
          <w:rPr>
            <w:noProof/>
            <w:webHidden/>
          </w:rPr>
          <w:instrText xml:space="preserve"> PAGEREF _Toc173771464 \h </w:instrText>
        </w:r>
        <w:r>
          <w:rPr>
            <w:noProof/>
            <w:webHidden/>
          </w:rPr>
        </w:r>
        <w:r>
          <w:rPr>
            <w:noProof/>
            <w:webHidden/>
          </w:rPr>
          <w:fldChar w:fldCharType="separate"/>
        </w:r>
        <w:r>
          <w:rPr>
            <w:noProof/>
            <w:webHidden/>
          </w:rPr>
          <w:t>72</w:t>
        </w:r>
        <w:r>
          <w:rPr>
            <w:noProof/>
            <w:webHidden/>
          </w:rPr>
          <w:fldChar w:fldCharType="end"/>
        </w:r>
      </w:hyperlink>
    </w:p>
    <w:p w14:paraId="3AB22AF4" w14:textId="531A3F76"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65" w:history="1">
        <w:r w:rsidRPr="00F64CB4">
          <w:rPr>
            <w:rStyle w:val="Hyperlink"/>
            <w:noProof/>
          </w:rPr>
          <w:t>7.9.6</w:t>
        </w:r>
        <w:r>
          <w:rPr>
            <w:rFonts w:eastAsiaTheme="minorEastAsia" w:cstheme="minorBidi"/>
            <w:noProof/>
            <w:kern w:val="2"/>
            <w:sz w:val="24"/>
            <w:szCs w:val="24"/>
            <w:lang w:eastAsia="zh-CN"/>
            <w14:ligatures w14:val="standardContextual"/>
          </w:rPr>
          <w:tab/>
        </w:r>
        <w:r w:rsidRPr="00F64CB4">
          <w:rPr>
            <w:rStyle w:val="Hyperlink"/>
            <w:noProof/>
          </w:rPr>
          <w:t>Using Wildcards with FREQ</w:t>
        </w:r>
        <w:r>
          <w:rPr>
            <w:noProof/>
            <w:webHidden/>
          </w:rPr>
          <w:tab/>
        </w:r>
        <w:r>
          <w:rPr>
            <w:noProof/>
            <w:webHidden/>
          </w:rPr>
          <w:fldChar w:fldCharType="begin"/>
        </w:r>
        <w:r>
          <w:rPr>
            <w:noProof/>
            <w:webHidden/>
          </w:rPr>
          <w:instrText xml:space="preserve"> PAGEREF _Toc173771465 \h </w:instrText>
        </w:r>
        <w:r>
          <w:rPr>
            <w:noProof/>
            <w:webHidden/>
          </w:rPr>
        </w:r>
        <w:r>
          <w:rPr>
            <w:noProof/>
            <w:webHidden/>
          </w:rPr>
          <w:fldChar w:fldCharType="separate"/>
        </w:r>
        <w:r>
          <w:rPr>
            <w:noProof/>
            <w:webHidden/>
          </w:rPr>
          <w:t>73</w:t>
        </w:r>
        <w:r>
          <w:rPr>
            <w:noProof/>
            <w:webHidden/>
          </w:rPr>
          <w:fldChar w:fldCharType="end"/>
        </w:r>
      </w:hyperlink>
    </w:p>
    <w:p w14:paraId="6026939A" w14:textId="742C0BB7"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66" w:history="1">
        <w:r w:rsidRPr="00F64CB4">
          <w:rPr>
            <w:rStyle w:val="Hyperlink"/>
            <w:noProof/>
          </w:rPr>
          <w:t>7.9.7</w:t>
        </w:r>
        <w:r>
          <w:rPr>
            <w:rFonts w:eastAsiaTheme="minorEastAsia" w:cstheme="minorBidi"/>
            <w:noProof/>
            <w:kern w:val="2"/>
            <w:sz w:val="24"/>
            <w:szCs w:val="24"/>
            <w:lang w:eastAsia="zh-CN"/>
            <w14:ligatures w14:val="standardContextual"/>
          </w:rPr>
          <w:tab/>
        </w:r>
        <w:r w:rsidRPr="00F64CB4">
          <w:rPr>
            <w:rStyle w:val="Hyperlink"/>
            <w:noProof/>
          </w:rPr>
          <w:t>FREQ for the %mor line</w:t>
        </w:r>
        <w:r>
          <w:rPr>
            <w:noProof/>
            <w:webHidden/>
          </w:rPr>
          <w:tab/>
        </w:r>
        <w:r>
          <w:rPr>
            <w:noProof/>
            <w:webHidden/>
          </w:rPr>
          <w:fldChar w:fldCharType="begin"/>
        </w:r>
        <w:r>
          <w:rPr>
            <w:noProof/>
            <w:webHidden/>
          </w:rPr>
          <w:instrText xml:space="preserve"> PAGEREF _Toc173771466 \h </w:instrText>
        </w:r>
        <w:r>
          <w:rPr>
            <w:noProof/>
            <w:webHidden/>
          </w:rPr>
        </w:r>
        <w:r>
          <w:rPr>
            <w:noProof/>
            <w:webHidden/>
          </w:rPr>
          <w:fldChar w:fldCharType="separate"/>
        </w:r>
        <w:r>
          <w:rPr>
            <w:noProof/>
            <w:webHidden/>
          </w:rPr>
          <w:t>75</w:t>
        </w:r>
        <w:r>
          <w:rPr>
            <w:noProof/>
            <w:webHidden/>
          </w:rPr>
          <w:fldChar w:fldCharType="end"/>
        </w:r>
      </w:hyperlink>
    </w:p>
    <w:p w14:paraId="42F9674B" w14:textId="530A56D0"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67" w:history="1">
        <w:r w:rsidRPr="00F64CB4">
          <w:rPr>
            <w:rStyle w:val="Hyperlink"/>
            <w:noProof/>
          </w:rPr>
          <w:t>7.9.8</w:t>
        </w:r>
        <w:r>
          <w:rPr>
            <w:rFonts w:eastAsiaTheme="minorEastAsia" w:cstheme="minorBidi"/>
            <w:noProof/>
            <w:kern w:val="2"/>
            <w:sz w:val="24"/>
            <w:szCs w:val="24"/>
            <w:lang w:eastAsia="zh-CN"/>
            <w14:ligatures w14:val="standardContextual"/>
          </w:rPr>
          <w:tab/>
        </w:r>
        <w:r w:rsidRPr="00F64CB4">
          <w:rPr>
            <w:rStyle w:val="Hyperlink"/>
            <w:noProof/>
          </w:rPr>
          <w:t>Errors for morphological codes</w:t>
        </w:r>
        <w:r>
          <w:rPr>
            <w:noProof/>
            <w:webHidden/>
          </w:rPr>
          <w:tab/>
        </w:r>
        <w:r>
          <w:rPr>
            <w:noProof/>
            <w:webHidden/>
          </w:rPr>
          <w:fldChar w:fldCharType="begin"/>
        </w:r>
        <w:r>
          <w:rPr>
            <w:noProof/>
            <w:webHidden/>
          </w:rPr>
          <w:instrText xml:space="preserve"> PAGEREF _Toc173771467 \h </w:instrText>
        </w:r>
        <w:r>
          <w:rPr>
            <w:noProof/>
            <w:webHidden/>
          </w:rPr>
        </w:r>
        <w:r>
          <w:rPr>
            <w:noProof/>
            <w:webHidden/>
          </w:rPr>
          <w:fldChar w:fldCharType="separate"/>
        </w:r>
        <w:r>
          <w:rPr>
            <w:noProof/>
            <w:webHidden/>
          </w:rPr>
          <w:t>76</w:t>
        </w:r>
        <w:r>
          <w:rPr>
            <w:noProof/>
            <w:webHidden/>
          </w:rPr>
          <w:fldChar w:fldCharType="end"/>
        </w:r>
      </w:hyperlink>
    </w:p>
    <w:p w14:paraId="74FC74BF" w14:textId="0785F370"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468" w:history="1">
        <w:r w:rsidRPr="00F64CB4">
          <w:rPr>
            <w:rStyle w:val="Hyperlink"/>
            <w:noProof/>
          </w:rPr>
          <w:t>7.9.9</w:t>
        </w:r>
        <w:r>
          <w:rPr>
            <w:rFonts w:eastAsiaTheme="minorEastAsia" w:cstheme="minorBidi"/>
            <w:noProof/>
            <w:kern w:val="2"/>
            <w:sz w:val="24"/>
            <w:szCs w:val="24"/>
            <w:lang w:eastAsia="zh-CN"/>
            <w14:ligatures w14:val="standardContextual"/>
          </w:rPr>
          <w:tab/>
        </w:r>
        <w:r w:rsidRPr="00F64CB4">
          <w:rPr>
            <w:rStyle w:val="Hyperlink"/>
            <w:noProof/>
          </w:rPr>
          <w:t>Directing the Output of FREQ</w:t>
        </w:r>
        <w:r>
          <w:rPr>
            <w:noProof/>
            <w:webHidden/>
          </w:rPr>
          <w:tab/>
        </w:r>
        <w:r>
          <w:rPr>
            <w:noProof/>
            <w:webHidden/>
          </w:rPr>
          <w:fldChar w:fldCharType="begin"/>
        </w:r>
        <w:r>
          <w:rPr>
            <w:noProof/>
            <w:webHidden/>
          </w:rPr>
          <w:instrText xml:space="preserve"> PAGEREF _Toc173771468 \h </w:instrText>
        </w:r>
        <w:r>
          <w:rPr>
            <w:noProof/>
            <w:webHidden/>
          </w:rPr>
        </w:r>
        <w:r>
          <w:rPr>
            <w:noProof/>
            <w:webHidden/>
          </w:rPr>
          <w:fldChar w:fldCharType="separate"/>
        </w:r>
        <w:r>
          <w:rPr>
            <w:noProof/>
            <w:webHidden/>
          </w:rPr>
          <w:t>76</w:t>
        </w:r>
        <w:r>
          <w:rPr>
            <w:noProof/>
            <w:webHidden/>
          </w:rPr>
          <w:fldChar w:fldCharType="end"/>
        </w:r>
      </w:hyperlink>
    </w:p>
    <w:p w14:paraId="1417AEB0" w14:textId="5DC6F888"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69" w:history="1">
        <w:r w:rsidRPr="00F64CB4">
          <w:rPr>
            <w:rStyle w:val="Hyperlink"/>
            <w:noProof/>
          </w:rPr>
          <w:t>7.9.10</w:t>
        </w:r>
        <w:r>
          <w:rPr>
            <w:rFonts w:eastAsiaTheme="minorEastAsia" w:cstheme="minorBidi"/>
            <w:noProof/>
            <w:kern w:val="2"/>
            <w:sz w:val="24"/>
            <w:szCs w:val="24"/>
            <w:lang w:eastAsia="zh-CN"/>
            <w14:ligatures w14:val="standardContextual"/>
          </w:rPr>
          <w:tab/>
        </w:r>
        <w:r w:rsidRPr="00F64CB4">
          <w:rPr>
            <w:rStyle w:val="Hyperlink"/>
            <w:noProof/>
          </w:rPr>
          <w:t>Limiting in FREQ</w:t>
        </w:r>
        <w:r>
          <w:rPr>
            <w:noProof/>
            <w:webHidden/>
          </w:rPr>
          <w:tab/>
        </w:r>
        <w:r>
          <w:rPr>
            <w:noProof/>
            <w:webHidden/>
          </w:rPr>
          <w:fldChar w:fldCharType="begin"/>
        </w:r>
        <w:r>
          <w:rPr>
            <w:noProof/>
            <w:webHidden/>
          </w:rPr>
          <w:instrText xml:space="preserve"> PAGEREF _Toc173771469 \h </w:instrText>
        </w:r>
        <w:r>
          <w:rPr>
            <w:noProof/>
            <w:webHidden/>
          </w:rPr>
        </w:r>
        <w:r>
          <w:rPr>
            <w:noProof/>
            <w:webHidden/>
          </w:rPr>
          <w:fldChar w:fldCharType="separate"/>
        </w:r>
        <w:r>
          <w:rPr>
            <w:noProof/>
            <w:webHidden/>
          </w:rPr>
          <w:t>77</w:t>
        </w:r>
        <w:r>
          <w:rPr>
            <w:noProof/>
            <w:webHidden/>
          </w:rPr>
          <w:fldChar w:fldCharType="end"/>
        </w:r>
      </w:hyperlink>
    </w:p>
    <w:p w14:paraId="6B954D9B" w14:textId="2EE04003"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70" w:history="1">
        <w:r w:rsidRPr="00F64CB4">
          <w:rPr>
            <w:rStyle w:val="Hyperlink"/>
            <w:noProof/>
          </w:rPr>
          <w:t>7.9.11</w:t>
        </w:r>
        <w:r>
          <w:rPr>
            <w:rFonts w:eastAsiaTheme="minorEastAsia" w:cstheme="minorBidi"/>
            <w:noProof/>
            <w:kern w:val="2"/>
            <w:sz w:val="24"/>
            <w:szCs w:val="24"/>
            <w:lang w:eastAsia="zh-CN"/>
            <w14:ligatures w14:val="standardContextual"/>
          </w:rPr>
          <w:tab/>
        </w:r>
        <w:r w:rsidRPr="00F64CB4">
          <w:rPr>
            <w:rStyle w:val="Hyperlink"/>
            <w:noProof/>
          </w:rPr>
          <w:t>Creating Crosstabulations in FREQ</w:t>
        </w:r>
        <w:r>
          <w:rPr>
            <w:noProof/>
            <w:webHidden/>
          </w:rPr>
          <w:tab/>
        </w:r>
        <w:r>
          <w:rPr>
            <w:noProof/>
            <w:webHidden/>
          </w:rPr>
          <w:fldChar w:fldCharType="begin"/>
        </w:r>
        <w:r>
          <w:rPr>
            <w:noProof/>
            <w:webHidden/>
          </w:rPr>
          <w:instrText xml:space="preserve"> PAGEREF _Toc173771470 \h </w:instrText>
        </w:r>
        <w:r>
          <w:rPr>
            <w:noProof/>
            <w:webHidden/>
          </w:rPr>
        </w:r>
        <w:r>
          <w:rPr>
            <w:noProof/>
            <w:webHidden/>
          </w:rPr>
          <w:fldChar w:fldCharType="separate"/>
        </w:r>
        <w:r>
          <w:rPr>
            <w:noProof/>
            <w:webHidden/>
          </w:rPr>
          <w:t>78</w:t>
        </w:r>
        <w:r>
          <w:rPr>
            <w:noProof/>
            <w:webHidden/>
          </w:rPr>
          <w:fldChar w:fldCharType="end"/>
        </w:r>
      </w:hyperlink>
    </w:p>
    <w:p w14:paraId="59CF31F0" w14:textId="3F3838DE"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71" w:history="1">
        <w:r w:rsidRPr="00F64CB4">
          <w:rPr>
            <w:rStyle w:val="Hyperlink"/>
            <w:noProof/>
          </w:rPr>
          <w:t>7.9.12</w:t>
        </w:r>
        <w:r>
          <w:rPr>
            <w:rFonts w:eastAsiaTheme="minorEastAsia" w:cstheme="minorBidi"/>
            <w:noProof/>
            <w:kern w:val="2"/>
            <w:sz w:val="24"/>
            <w:szCs w:val="24"/>
            <w:lang w:eastAsia="zh-CN"/>
            <w14:ligatures w14:val="standardContextual"/>
          </w:rPr>
          <w:tab/>
        </w:r>
        <w:r w:rsidRPr="00F64CB4">
          <w:rPr>
            <w:rStyle w:val="Hyperlink"/>
            <w:noProof/>
          </w:rPr>
          <w:t>TTR for Lemmas</w:t>
        </w:r>
        <w:r>
          <w:rPr>
            <w:noProof/>
            <w:webHidden/>
          </w:rPr>
          <w:tab/>
        </w:r>
        <w:r>
          <w:rPr>
            <w:noProof/>
            <w:webHidden/>
          </w:rPr>
          <w:fldChar w:fldCharType="begin"/>
        </w:r>
        <w:r>
          <w:rPr>
            <w:noProof/>
            <w:webHidden/>
          </w:rPr>
          <w:instrText xml:space="preserve"> PAGEREF _Toc173771471 \h </w:instrText>
        </w:r>
        <w:r>
          <w:rPr>
            <w:noProof/>
            <w:webHidden/>
          </w:rPr>
        </w:r>
        <w:r>
          <w:rPr>
            <w:noProof/>
            <w:webHidden/>
          </w:rPr>
          <w:fldChar w:fldCharType="separate"/>
        </w:r>
        <w:r>
          <w:rPr>
            <w:noProof/>
            <w:webHidden/>
          </w:rPr>
          <w:t>78</w:t>
        </w:r>
        <w:r>
          <w:rPr>
            <w:noProof/>
            <w:webHidden/>
          </w:rPr>
          <w:fldChar w:fldCharType="end"/>
        </w:r>
      </w:hyperlink>
    </w:p>
    <w:p w14:paraId="7CBB9CF9" w14:textId="30074CAB"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72" w:history="1">
        <w:r w:rsidRPr="00F64CB4">
          <w:rPr>
            <w:rStyle w:val="Hyperlink"/>
            <w:noProof/>
          </w:rPr>
          <w:t>7.9.13</w:t>
        </w:r>
        <w:r>
          <w:rPr>
            <w:rFonts w:eastAsiaTheme="minorEastAsia" w:cstheme="minorBidi"/>
            <w:noProof/>
            <w:kern w:val="2"/>
            <w:sz w:val="24"/>
            <w:szCs w:val="24"/>
            <w:lang w:eastAsia="zh-CN"/>
            <w14:ligatures w14:val="standardContextual"/>
          </w:rPr>
          <w:tab/>
        </w:r>
        <w:r w:rsidRPr="00F64CB4">
          <w:rPr>
            <w:rStyle w:val="Hyperlink"/>
            <w:noProof/>
          </w:rPr>
          <w:t>Studying Unique Words and Shared Words</w:t>
        </w:r>
        <w:r>
          <w:rPr>
            <w:noProof/>
            <w:webHidden/>
          </w:rPr>
          <w:tab/>
        </w:r>
        <w:r>
          <w:rPr>
            <w:noProof/>
            <w:webHidden/>
          </w:rPr>
          <w:fldChar w:fldCharType="begin"/>
        </w:r>
        <w:r>
          <w:rPr>
            <w:noProof/>
            <w:webHidden/>
          </w:rPr>
          <w:instrText xml:space="preserve"> PAGEREF _Toc173771472 \h </w:instrText>
        </w:r>
        <w:r>
          <w:rPr>
            <w:noProof/>
            <w:webHidden/>
          </w:rPr>
        </w:r>
        <w:r>
          <w:rPr>
            <w:noProof/>
            <w:webHidden/>
          </w:rPr>
          <w:fldChar w:fldCharType="separate"/>
        </w:r>
        <w:r>
          <w:rPr>
            <w:noProof/>
            <w:webHidden/>
          </w:rPr>
          <w:t>79</w:t>
        </w:r>
        <w:r>
          <w:rPr>
            <w:noProof/>
            <w:webHidden/>
          </w:rPr>
          <w:fldChar w:fldCharType="end"/>
        </w:r>
      </w:hyperlink>
    </w:p>
    <w:p w14:paraId="44820607" w14:textId="4AC1B4B0"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73" w:history="1">
        <w:r w:rsidRPr="00F64CB4">
          <w:rPr>
            <w:rStyle w:val="Hyperlink"/>
            <w:rFonts w:eastAsia="Osaka"/>
            <w:noProof/>
          </w:rPr>
          <w:t>7.9.14</w:t>
        </w:r>
        <w:r>
          <w:rPr>
            <w:rFonts w:eastAsiaTheme="minorEastAsia" w:cstheme="minorBidi"/>
            <w:noProof/>
            <w:kern w:val="2"/>
            <w:sz w:val="24"/>
            <w:szCs w:val="24"/>
            <w:lang w:eastAsia="zh-CN"/>
            <w14:ligatures w14:val="standardContextual"/>
          </w:rPr>
          <w:tab/>
        </w:r>
        <w:r w:rsidRPr="00F64CB4">
          <w:rPr>
            <w:rStyle w:val="Hyperlink"/>
            <w:rFonts w:eastAsia="Osaka"/>
            <w:noProof/>
          </w:rPr>
          <w:t>Grammatical Complexity Analysis through FREQ</w:t>
        </w:r>
        <w:r>
          <w:rPr>
            <w:noProof/>
            <w:webHidden/>
          </w:rPr>
          <w:tab/>
        </w:r>
        <w:r>
          <w:rPr>
            <w:noProof/>
            <w:webHidden/>
          </w:rPr>
          <w:fldChar w:fldCharType="begin"/>
        </w:r>
        <w:r>
          <w:rPr>
            <w:noProof/>
            <w:webHidden/>
          </w:rPr>
          <w:instrText xml:space="preserve"> PAGEREF _Toc173771473 \h </w:instrText>
        </w:r>
        <w:r>
          <w:rPr>
            <w:noProof/>
            <w:webHidden/>
          </w:rPr>
        </w:r>
        <w:r>
          <w:rPr>
            <w:noProof/>
            <w:webHidden/>
          </w:rPr>
          <w:fldChar w:fldCharType="separate"/>
        </w:r>
        <w:r>
          <w:rPr>
            <w:noProof/>
            <w:webHidden/>
          </w:rPr>
          <w:t>79</w:t>
        </w:r>
        <w:r>
          <w:rPr>
            <w:noProof/>
            <w:webHidden/>
          </w:rPr>
          <w:fldChar w:fldCharType="end"/>
        </w:r>
      </w:hyperlink>
    </w:p>
    <w:p w14:paraId="4B2E00E6" w14:textId="5D474671"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74" w:history="1">
        <w:r w:rsidRPr="00F64CB4">
          <w:rPr>
            <w:rStyle w:val="Hyperlink"/>
            <w:noProof/>
          </w:rPr>
          <w:t>7.9.15</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_Toc173771474 \h </w:instrText>
        </w:r>
        <w:r>
          <w:rPr>
            <w:noProof/>
            <w:webHidden/>
          </w:rPr>
        </w:r>
        <w:r>
          <w:rPr>
            <w:noProof/>
            <w:webHidden/>
          </w:rPr>
          <w:fldChar w:fldCharType="separate"/>
        </w:r>
        <w:r>
          <w:rPr>
            <w:noProof/>
            <w:webHidden/>
          </w:rPr>
          <w:t>81</w:t>
        </w:r>
        <w:r>
          <w:rPr>
            <w:noProof/>
            <w:webHidden/>
          </w:rPr>
          <w:fldChar w:fldCharType="end"/>
        </w:r>
      </w:hyperlink>
    </w:p>
    <w:p w14:paraId="3EE566E6" w14:textId="4FFEEF68"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75" w:history="1">
        <w:r w:rsidRPr="00F64CB4">
          <w:rPr>
            <w:rStyle w:val="Hyperlink"/>
            <w:noProof/>
          </w:rPr>
          <w:t>7.9.16</w:t>
        </w:r>
        <w:r>
          <w:rPr>
            <w:rFonts w:eastAsiaTheme="minorEastAsia" w:cstheme="minorBidi"/>
            <w:noProof/>
            <w:kern w:val="2"/>
            <w:sz w:val="24"/>
            <w:szCs w:val="24"/>
            <w:lang w:eastAsia="zh-CN"/>
            <w14:ligatures w14:val="standardContextual"/>
          </w:rPr>
          <w:tab/>
        </w:r>
        <w:r w:rsidRPr="00F64CB4">
          <w:rPr>
            <w:rStyle w:val="Hyperlink"/>
            <w:noProof/>
          </w:rPr>
          <w:t>Further Illustrations</w:t>
        </w:r>
        <w:r>
          <w:rPr>
            <w:noProof/>
            <w:webHidden/>
          </w:rPr>
          <w:tab/>
        </w:r>
        <w:r>
          <w:rPr>
            <w:noProof/>
            <w:webHidden/>
          </w:rPr>
          <w:fldChar w:fldCharType="begin"/>
        </w:r>
        <w:r>
          <w:rPr>
            <w:noProof/>
            <w:webHidden/>
          </w:rPr>
          <w:instrText xml:space="preserve"> PAGEREF _Toc173771475 \h </w:instrText>
        </w:r>
        <w:r>
          <w:rPr>
            <w:noProof/>
            <w:webHidden/>
          </w:rPr>
        </w:r>
        <w:r>
          <w:rPr>
            <w:noProof/>
            <w:webHidden/>
          </w:rPr>
          <w:fldChar w:fldCharType="separate"/>
        </w:r>
        <w:r>
          <w:rPr>
            <w:noProof/>
            <w:webHidden/>
          </w:rPr>
          <w:t>83</w:t>
        </w:r>
        <w:r>
          <w:rPr>
            <w:noProof/>
            <w:webHidden/>
          </w:rPr>
          <w:fldChar w:fldCharType="end"/>
        </w:r>
      </w:hyperlink>
    </w:p>
    <w:p w14:paraId="01A95C40" w14:textId="41A4ED40"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476" w:history="1">
        <w:r w:rsidRPr="00F64CB4">
          <w:rPr>
            <w:rStyle w:val="Hyperlink"/>
            <w:noProof/>
          </w:rPr>
          <w:t>7.10</w:t>
        </w:r>
        <w:r>
          <w:rPr>
            <w:rFonts w:eastAsiaTheme="minorEastAsia" w:cstheme="minorBidi"/>
            <w:b w:val="0"/>
            <w:bCs w:val="0"/>
            <w:noProof/>
            <w:kern w:val="2"/>
            <w:sz w:val="24"/>
            <w:szCs w:val="24"/>
            <w:lang w:eastAsia="zh-CN"/>
            <w14:ligatures w14:val="standardContextual"/>
          </w:rPr>
          <w:tab/>
        </w:r>
        <w:r w:rsidRPr="00F64CB4">
          <w:rPr>
            <w:rStyle w:val="Hyperlink"/>
            <w:noProof/>
          </w:rPr>
          <w:t>FREQMERG</w:t>
        </w:r>
        <w:r>
          <w:rPr>
            <w:noProof/>
            <w:webHidden/>
          </w:rPr>
          <w:tab/>
        </w:r>
        <w:r>
          <w:rPr>
            <w:noProof/>
            <w:webHidden/>
          </w:rPr>
          <w:fldChar w:fldCharType="begin"/>
        </w:r>
        <w:r>
          <w:rPr>
            <w:noProof/>
            <w:webHidden/>
          </w:rPr>
          <w:instrText xml:space="preserve"> PAGEREF _Toc173771476 \h </w:instrText>
        </w:r>
        <w:r>
          <w:rPr>
            <w:noProof/>
            <w:webHidden/>
          </w:rPr>
        </w:r>
        <w:r>
          <w:rPr>
            <w:noProof/>
            <w:webHidden/>
          </w:rPr>
          <w:fldChar w:fldCharType="separate"/>
        </w:r>
        <w:r>
          <w:rPr>
            <w:noProof/>
            <w:webHidden/>
          </w:rPr>
          <w:t>85</w:t>
        </w:r>
        <w:r>
          <w:rPr>
            <w:noProof/>
            <w:webHidden/>
          </w:rPr>
          <w:fldChar w:fldCharType="end"/>
        </w:r>
      </w:hyperlink>
    </w:p>
    <w:p w14:paraId="5944BCCB" w14:textId="0E54835E"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477" w:history="1">
        <w:r w:rsidRPr="00F64CB4">
          <w:rPr>
            <w:rStyle w:val="Hyperlink"/>
            <w:noProof/>
          </w:rPr>
          <w:t>7.11</w:t>
        </w:r>
        <w:r>
          <w:rPr>
            <w:rFonts w:eastAsiaTheme="minorEastAsia" w:cstheme="minorBidi"/>
            <w:b w:val="0"/>
            <w:bCs w:val="0"/>
            <w:noProof/>
            <w:kern w:val="2"/>
            <w:sz w:val="24"/>
            <w:szCs w:val="24"/>
            <w:lang w:eastAsia="zh-CN"/>
            <w14:ligatures w14:val="standardContextual"/>
          </w:rPr>
          <w:tab/>
        </w:r>
        <w:r w:rsidRPr="00F64CB4">
          <w:rPr>
            <w:rStyle w:val="Hyperlink"/>
            <w:noProof/>
          </w:rPr>
          <w:t>FREQPOS</w:t>
        </w:r>
        <w:r>
          <w:rPr>
            <w:noProof/>
            <w:webHidden/>
          </w:rPr>
          <w:tab/>
        </w:r>
        <w:r>
          <w:rPr>
            <w:noProof/>
            <w:webHidden/>
          </w:rPr>
          <w:fldChar w:fldCharType="begin"/>
        </w:r>
        <w:r>
          <w:rPr>
            <w:noProof/>
            <w:webHidden/>
          </w:rPr>
          <w:instrText xml:space="preserve"> PAGEREF _Toc173771477 \h </w:instrText>
        </w:r>
        <w:r>
          <w:rPr>
            <w:noProof/>
            <w:webHidden/>
          </w:rPr>
        </w:r>
        <w:r>
          <w:rPr>
            <w:noProof/>
            <w:webHidden/>
          </w:rPr>
          <w:fldChar w:fldCharType="separate"/>
        </w:r>
        <w:r>
          <w:rPr>
            <w:noProof/>
            <w:webHidden/>
          </w:rPr>
          <w:t>85</w:t>
        </w:r>
        <w:r>
          <w:rPr>
            <w:noProof/>
            <w:webHidden/>
          </w:rPr>
          <w:fldChar w:fldCharType="end"/>
        </w:r>
      </w:hyperlink>
    </w:p>
    <w:p w14:paraId="3D0BA4C5" w14:textId="29C76407"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78" w:history="1">
        <w:r w:rsidRPr="00F64CB4">
          <w:rPr>
            <w:rStyle w:val="Hyperlink"/>
            <w:noProof/>
          </w:rPr>
          <w:t>7.11.1</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_Toc173771478 \h </w:instrText>
        </w:r>
        <w:r>
          <w:rPr>
            <w:noProof/>
            <w:webHidden/>
          </w:rPr>
        </w:r>
        <w:r>
          <w:rPr>
            <w:noProof/>
            <w:webHidden/>
          </w:rPr>
          <w:fldChar w:fldCharType="separate"/>
        </w:r>
        <w:r>
          <w:rPr>
            <w:noProof/>
            <w:webHidden/>
          </w:rPr>
          <w:t>85</w:t>
        </w:r>
        <w:r>
          <w:rPr>
            <w:noProof/>
            <w:webHidden/>
          </w:rPr>
          <w:fldChar w:fldCharType="end"/>
        </w:r>
      </w:hyperlink>
    </w:p>
    <w:p w14:paraId="02BCE386" w14:textId="6A4E8857"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479" w:history="1">
        <w:r w:rsidRPr="00F64CB4">
          <w:rPr>
            <w:rStyle w:val="Hyperlink"/>
            <w:noProof/>
          </w:rPr>
          <w:t>7.12</w:t>
        </w:r>
        <w:r>
          <w:rPr>
            <w:rFonts w:eastAsiaTheme="minorEastAsia" w:cstheme="minorBidi"/>
            <w:b w:val="0"/>
            <w:bCs w:val="0"/>
            <w:noProof/>
            <w:kern w:val="2"/>
            <w:sz w:val="24"/>
            <w:szCs w:val="24"/>
            <w:lang w:eastAsia="zh-CN"/>
            <w14:ligatures w14:val="standardContextual"/>
          </w:rPr>
          <w:tab/>
        </w:r>
        <w:r w:rsidRPr="00F64CB4">
          <w:rPr>
            <w:rStyle w:val="Hyperlink"/>
            <w:noProof/>
          </w:rPr>
          <w:t>GEM</w:t>
        </w:r>
        <w:r>
          <w:rPr>
            <w:noProof/>
            <w:webHidden/>
          </w:rPr>
          <w:tab/>
        </w:r>
        <w:r>
          <w:rPr>
            <w:noProof/>
            <w:webHidden/>
          </w:rPr>
          <w:fldChar w:fldCharType="begin"/>
        </w:r>
        <w:r>
          <w:rPr>
            <w:noProof/>
            <w:webHidden/>
          </w:rPr>
          <w:instrText xml:space="preserve"> PAGEREF _Toc173771479 \h </w:instrText>
        </w:r>
        <w:r>
          <w:rPr>
            <w:noProof/>
            <w:webHidden/>
          </w:rPr>
        </w:r>
        <w:r>
          <w:rPr>
            <w:noProof/>
            <w:webHidden/>
          </w:rPr>
          <w:fldChar w:fldCharType="separate"/>
        </w:r>
        <w:r>
          <w:rPr>
            <w:noProof/>
            <w:webHidden/>
          </w:rPr>
          <w:t>86</w:t>
        </w:r>
        <w:r>
          <w:rPr>
            <w:noProof/>
            <w:webHidden/>
          </w:rPr>
          <w:fldChar w:fldCharType="end"/>
        </w:r>
      </w:hyperlink>
    </w:p>
    <w:p w14:paraId="237149DF" w14:textId="5E752301"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80" w:history="1">
        <w:r w:rsidRPr="00F64CB4">
          <w:rPr>
            <w:rStyle w:val="Hyperlink"/>
            <w:noProof/>
          </w:rPr>
          <w:t>7.12.1</w:t>
        </w:r>
        <w:r>
          <w:rPr>
            <w:rFonts w:eastAsiaTheme="minorEastAsia" w:cstheme="minorBidi"/>
            <w:noProof/>
            <w:kern w:val="2"/>
            <w:sz w:val="24"/>
            <w:szCs w:val="24"/>
            <w:lang w:eastAsia="zh-CN"/>
            <w14:ligatures w14:val="standardContextual"/>
          </w:rPr>
          <w:tab/>
        </w:r>
        <w:r w:rsidRPr="00F64CB4">
          <w:rPr>
            <w:rStyle w:val="Hyperlink"/>
            <w:noProof/>
          </w:rPr>
          <w:t>Sample Runs</w:t>
        </w:r>
        <w:r>
          <w:rPr>
            <w:noProof/>
            <w:webHidden/>
          </w:rPr>
          <w:tab/>
        </w:r>
        <w:r>
          <w:rPr>
            <w:noProof/>
            <w:webHidden/>
          </w:rPr>
          <w:fldChar w:fldCharType="begin"/>
        </w:r>
        <w:r>
          <w:rPr>
            <w:noProof/>
            <w:webHidden/>
          </w:rPr>
          <w:instrText xml:space="preserve"> PAGEREF _Toc173771480 \h </w:instrText>
        </w:r>
        <w:r>
          <w:rPr>
            <w:noProof/>
            <w:webHidden/>
          </w:rPr>
        </w:r>
        <w:r>
          <w:rPr>
            <w:noProof/>
            <w:webHidden/>
          </w:rPr>
          <w:fldChar w:fldCharType="separate"/>
        </w:r>
        <w:r>
          <w:rPr>
            <w:noProof/>
            <w:webHidden/>
          </w:rPr>
          <w:t>86</w:t>
        </w:r>
        <w:r>
          <w:rPr>
            <w:noProof/>
            <w:webHidden/>
          </w:rPr>
          <w:fldChar w:fldCharType="end"/>
        </w:r>
      </w:hyperlink>
    </w:p>
    <w:p w14:paraId="4C2BC0B6" w14:textId="1D3841B5"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81" w:history="1">
        <w:r w:rsidRPr="00F64CB4">
          <w:rPr>
            <w:rStyle w:val="Hyperlink"/>
            <w:noProof/>
          </w:rPr>
          <w:t>7.12.2</w:t>
        </w:r>
        <w:r>
          <w:rPr>
            <w:rFonts w:eastAsiaTheme="minorEastAsia" w:cstheme="minorBidi"/>
            <w:noProof/>
            <w:kern w:val="2"/>
            <w:sz w:val="24"/>
            <w:szCs w:val="24"/>
            <w:lang w:eastAsia="zh-CN"/>
            <w14:ligatures w14:val="standardContextual"/>
          </w:rPr>
          <w:tab/>
        </w:r>
        <w:r w:rsidRPr="00F64CB4">
          <w:rPr>
            <w:rStyle w:val="Hyperlink"/>
            <w:noProof/>
          </w:rPr>
          <w:t>Limiting with GEM</w:t>
        </w:r>
        <w:r>
          <w:rPr>
            <w:noProof/>
            <w:webHidden/>
          </w:rPr>
          <w:tab/>
        </w:r>
        <w:r>
          <w:rPr>
            <w:noProof/>
            <w:webHidden/>
          </w:rPr>
          <w:fldChar w:fldCharType="begin"/>
        </w:r>
        <w:r>
          <w:rPr>
            <w:noProof/>
            <w:webHidden/>
          </w:rPr>
          <w:instrText xml:space="preserve"> PAGEREF _Toc173771481 \h </w:instrText>
        </w:r>
        <w:r>
          <w:rPr>
            <w:noProof/>
            <w:webHidden/>
          </w:rPr>
        </w:r>
        <w:r>
          <w:rPr>
            <w:noProof/>
            <w:webHidden/>
          </w:rPr>
          <w:fldChar w:fldCharType="separate"/>
        </w:r>
        <w:r>
          <w:rPr>
            <w:noProof/>
            <w:webHidden/>
          </w:rPr>
          <w:t>87</w:t>
        </w:r>
        <w:r>
          <w:rPr>
            <w:noProof/>
            <w:webHidden/>
          </w:rPr>
          <w:fldChar w:fldCharType="end"/>
        </w:r>
      </w:hyperlink>
    </w:p>
    <w:p w14:paraId="458CE8A6" w14:textId="7A547A27"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82" w:history="1">
        <w:r w:rsidRPr="00F64CB4">
          <w:rPr>
            <w:rStyle w:val="Hyperlink"/>
            <w:noProof/>
          </w:rPr>
          <w:t>7.12.3</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_Toc173771482 \h </w:instrText>
        </w:r>
        <w:r>
          <w:rPr>
            <w:noProof/>
            <w:webHidden/>
          </w:rPr>
        </w:r>
        <w:r>
          <w:rPr>
            <w:noProof/>
            <w:webHidden/>
          </w:rPr>
          <w:fldChar w:fldCharType="separate"/>
        </w:r>
        <w:r>
          <w:rPr>
            <w:noProof/>
            <w:webHidden/>
          </w:rPr>
          <w:t>87</w:t>
        </w:r>
        <w:r>
          <w:rPr>
            <w:noProof/>
            <w:webHidden/>
          </w:rPr>
          <w:fldChar w:fldCharType="end"/>
        </w:r>
      </w:hyperlink>
    </w:p>
    <w:p w14:paraId="49C5FCAC" w14:textId="4BAE2F0F"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483" w:history="1">
        <w:r w:rsidRPr="00F64CB4">
          <w:rPr>
            <w:rStyle w:val="Hyperlink"/>
            <w:noProof/>
          </w:rPr>
          <w:t>7.13</w:t>
        </w:r>
        <w:r>
          <w:rPr>
            <w:rFonts w:eastAsiaTheme="minorEastAsia" w:cstheme="minorBidi"/>
            <w:b w:val="0"/>
            <w:bCs w:val="0"/>
            <w:noProof/>
            <w:kern w:val="2"/>
            <w:sz w:val="24"/>
            <w:szCs w:val="24"/>
            <w:lang w:eastAsia="zh-CN"/>
            <w14:ligatures w14:val="standardContextual"/>
          </w:rPr>
          <w:tab/>
        </w:r>
        <w:r w:rsidRPr="00F64CB4">
          <w:rPr>
            <w:rStyle w:val="Hyperlink"/>
            <w:noProof/>
          </w:rPr>
          <w:t>GEMFREQ</w:t>
        </w:r>
        <w:r>
          <w:rPr>
            <w:noProof/>
            <w:webHidden/>
          </w:rPr>
          <w:tab/>
        </w:r>
        <w:r>
          <w:rPr>
            <w:noProof/>
            <w:webHidden/>
          </w:rPr>
          <w:fldChar w:fldCharType="begin"/>
        </w:r>
        <w:r>
          <w:rPr>
            <w:noProof/>
            <w:webHidden/>
          </w:rPr>
          <w:instrText xml:space="preserve"> PAGEREF _Toc173771483 \h </w:instrText>
        </w:r>
        <w:r>
          <w:rPr>
            <w:noProof/>
            <w:webHidden/>
          </w:rPr>
        </w:r>
        <w:r>
          <w:rPr>
            <w:noProof/>
            <w:webHidden/>
          </w:rPr>
          <w:fldChar w:fldCharType="separate"/>
        </w:r>
        <w:r>
          <w:rPr>
            <w:noProof/>
            <w:webHidden/>
          </w:rPr>
          <w:t>88</w:t>
        </w:r>
        <w:r>
          <w:rPr>
            <w:noProof/>
            <w:webHidden/>
          </w:rPr>
          <w:fldChar w:fldCharType="end"/>
        </w:r>
      </w:hyperlink>
    </w:p>
    <w:p w14:paraId="4B7B408E" w14:textId="2164158B"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84" w:history="1">
        <w:r w:rsidRPr="00F64CB4">
          <w:rPr>
            <w:rStyle w:val="Hyperlink"/>
            <w:noProof/>
          </w:rPr>
          <w:t>7.13.1</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_Toc173771484 \h </w:instrText>
        </w:r>
        <w:r>
          <w:rPr>
            <w:noProof/>
            <w:webHidden/>
          </w:rPr>
        </w:r>
        <w:r>
          <w:rPr>
            <w:noProof/>
            <w:webHidden/>
          </w:rPr>
          <w:fldChar w:fldCharType="separate"/>
        </w:r>
        <w:r>
          <w:rPr>
            <w:noProof/>
            <w:webHidden/>
          </w:rPr>
          <w:t>88</w:t>
        </w:r>
        <w:r>
          <w:rPr>
            <w:noProof/>
            <w:webHidden/>
          </w:rPr>
          <w:fldChar w:fldCharType="end"/>
        </w:r>
      </w:hyperlink>
    </w:p>
    <w:p w14:paraId="52685AE8" w14:textId="0B911327"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485" w:history="1">
        <w:r w:rsidRPr="00F64CB4">
          <w:rPr>
            <w:rStyle w:val="Hyperlink"/>
            <w:noProof/>
          </w:rPr>
          <w:t>7.14</w:t>
        </w:r>
        <w:r>
          <w:rPr>
            <w:rFonts w:eastAsiaTheme="minorEastAsia" w:cstheme="minorBidi"/>
            <w:b w:val="0"/>
            <w:bCs w:val="0"/>
            <w:noProof/>
            <w:kern w:val="2"/>
            <w:sz w:val="24"/>
            <w:szCs w:val="24"/>
            <w:lang w:eastAsia="zh-CN"/>
            <w14:ligatures w14:val="standardContextual"/>
          </w:rPr>
          <w:tab/>
        </w:r>
        <w:r w:rsidRPr="00F64CB4">
          <w:rPr>
            <w:rStyle w:val="Hyperlink"/>
            <w:noProof/>
          </w:rPr>
          <w:t>GEMLIST</w:t>
        </w:r>
        <w:r>
          <w:rPr>
            <w:noProof/>
            <w:webHidden/>
          </w:rPr>
          <w:tab/>
        </w:r>
        <w:r>
          <w:rPr>
            <w:noProof/>
            <w:webHidden/>
          </w:rPr>
          <w:fldChar w:fldCharType="begin"/>
        </w:r>
        <w:r>
          <w:rPr>
            <w:noProof/>
            <w:webHidden/>
          </w:rPr>
          <w:instrText xml:space="preserve"> PAGEREF _Toc173771485 \h </w:instrText>
        </w:r>
        <w:r>
          <w:rPr>
            <w:noProof/>
            <w:webHidden/>
          </w:rPr>
        </w:r>
        <w:r>
          <w:rPr>
            <w:noProof/>
            <w:webHidden/>
          </w:rPr>
          <w:fldChar w:fldCharType="separate"/>
        </w:r>
        <w:r>
          <w:rPr>
            <w:noProof/>
            <w:webHidden/>
          </w:rPr>
          <w:t>89</w:t>
        </w:r>
        <w:r>
          <w:rPr>
            <w:noProof/>
            <w:webHidden/>
          </w:rPr>
          <w:fldChar w:fldCharType="end"/>
        </w:r>
      </w:hyperlink>
    </w:p>
    <w:p w14:paraId="08744F86" w14:textId="0E3C1938"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486" w:history="1">
        <w:r w:rsidRPr="00F64CB4">
          <w:rPr>
            <w:rStyle w:val="Hyperlink"/>
            <w:noProof/>
          </w:rPr>
          <w:t>7.15</w:t>
        </w:r>
        <w:r>
          <w:rPr>
            <w:rFonts w:eastAsiaTheme="minorEastAsia" w:cstheme="minorBidi"/>
            <w:b w:val="0"/>
            <w:bCs w:val="0"/>
            <w:noProof/>
            <w:kern w:val="2"/>
            <w:sz w:val="24"/>
            <w:szCs w:val="24"/>
            <w:lang w:eastAsia="zh-CN"/>
            <w14:ligatures w14:val="standardContextual"/>
          </w:rPr>
          <w:tab/>
        </w:r>
        <w:r w:rsidRPr="00F64CB4">
          <w:rPr>
            <w:rStyle w:val="Hyperlink"/>
            <w:noProof/>
          </w:rPr>
          <w:t>KEYMAP</w:t>
        </w:r>
        <w:r>
          <w:rPr>
            <w:noProof/>
            <w:webHidden/>
          </w:rPr>
          <w:tab/>
        </w:r>
        <w:r>
          <w:rPr>
            <w:noProof/>
            <w:webHidden/>
          </w:rPr>
          <w:fldChar w:fldCharType="begin"/>
        </w:r>
        <w:r>
          <w:rPr>
            <w:noProof/>
            <w:webHidden/>
          </w:rPr>
          <w:instrText xml:space="preserve"> PAGEREF _Toc173771486 \h </w:instrText>
        </w:r>
        <w:r>
          <w:rPr>
            <w:noProof/>
            <w:webHidden/>
          </w:rPr>
        </w:r>
        <w:r>
          <w:rPr>
            <w:noProof/>
            <w:webHidden/>
          </w:rPr>
          <w:fldChar w:fldCharType="separate"/>
        </w:r>
        <w:r>
          <w:rPr>
            <w:noProof/>
            <w:webHidden/>
          </w:rPr>
          <w:t>89</w:t>
        </w:r>
        <w:r>
          <w:rPr>
            <w:noProof/>
            <w:webHidden/>
          </w:rPr>
          <w:fldChar w:fldCharType="end"/>
        </w:r>
      </w:hyperlink>
    </w:p>
    <w:p w14:paraId="711B87F7" w14:textId="31E4B19F"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87" w:history="1">
        <w:r w:rsidRPr="00F64CB4">
          <w:rPr>
            <w:rStyle w:val="Hyperlink"/>
            <w:noProof/>
          </w:rPr>
          <w:t>7.15.1</w:t>
        </w:r>
        <w:r>
          <w:rPr>
            <w:rFonts w:eastAsiaTheme="minorEastAsia" w:cstheme="minorBidi"/>
            <w:noProof/>
            <w:kern w:val="2"/>
            <w:sz w:val="24"/>
            <w:szCs w:val="24"/>
            <w:lang w:eastAsia="zh-CN"/>
            <w14:ligatures w14:val="standardContextual"/>
          </w:rPr>
          <w:tab/>
        </w:r>
        <w:r w:rsidRPr="00F64CB4">
          <w:rPr>
            <w:rStyle w:val="Hyperlink"/>
            <w:noProof/>
          </w:rPr>
          <w:t>7 Sample Runs</w:t>
        </w:r>
        <w:r>
          <w:rPr>
            <w:noProof/>
            <w:webHidden/>
          </w:rPr>
          <w:tab/>
        </w:r>
        <w:r>
          <w:rPr>
            <w:noProof/>
            <w:webHidden/>
          </w:rPr>
          <w:fldChar w:fldCharType="begin"/>
        </w:r>
        <w:r>
          <w:rPr>
            <w:noProof/>
            <w:webHidden/>
          </w:rPr>
          <w:instrText xml:space="preserve"> PAGEREF _Toc173771487 \h </w:instrText>
        </w:r>
        <w:r>
          <w:rPr>
            <w:noProof/>
            <w:webHidden/>
          </w:rPr>
        </w:r>
        <w:r>
          <w:rPr>
            <w:noProof/>
            <w:webHidden/>
          </w:rPr>
          <w:fldChar w:fldCharType="separate"/>
        </w:r>
        <w:r>
          <w:rPr>
            <w:noProof/>
            <w:webHidden/>
          </w:rPr>
          <w:t>90</w:t>
        </w:r>
        <w:r>
          <w:rPr>
            <w:noProof/>
            <w:webHidden/>
          </w:rPr>
          <w:fldChar w:fldCharType="end"/>
        </w:r>
      </w:hyperlink>
    </w:p>
    <w:p w14:paraId="483C0917" w14:textId="09A2AE0A"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88" w:history="1">
        <w:r w:rsidRPr="00F64CB4">
          <w:rPr>
            <w:rStyle w:val="Hyperlink"/>
            <w:noProof/>
          </w:rPr>
          <w:t>7.15.2</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_Toc173771488 \h </w:instrText>
        </w:r>
        <w:r>
          <w:rPr>
            <w:noProof/>
            <w:webHidden/>
          </w:rPr>
        </w:r>
        <w:r>
          <w:rPr>
            <w:noProof/>
            <w:webHidden/>
          </w:rPr>
          <w:fldChar w:fldCharType="separate"/>
        </w:r>
        <w:r>
          <w:rPr>
            <w:noProof/>
            <w:webHidden/>
          </w:rPr>
          <w:t>90</w:t>
        </w:r>
        <w:r>
          <w:rPr>
            <w:noProof/>
            <w:webHidden/>
          </w:rPr>
          <w:fldChar w:fldCharType="end"/>
        </w:r>
      </w:hyperlink>
    </w:p>
    <w:p w14:paraId="423582A9" w14:textId="6C2831F1"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489" w:history="1">
        <w:r w:rsidRPr="00F64CB4">
          <w:rPr>
            <w:rStyle w:val="Hyperlink"/>
            <w:noProof/>
          </w:rPr>
          <w:t>7.16</w:t>
        </w:r>
        <w:r>
          <w:rPr>
            <w:rFonts w:eastAsiaTheme="minorEastAsia" w:cstheme="minorBidi"/>
            <w:b w:val="0"/>
            <w:bCs w:val="0"/>
            <w:noProof/>
            <w:kern w:val="2"/>
            <w:sz w:val="24"/>
            <w:szCs w:val="24"/>
            <w:lang w:eastAsia="zh-CN"/>
            <w14:ligatures w14:val="standardContextual"/>
          </w:rPr>
          <w:tab/>
        </w:r>
        <w:r w:rsidRPr="00F64CB4">
          <w:rPr>
            <w:rStyle w:val="Hyperlink"/>
            <w:noProof/>
          </w:rPr>
          <w:t>KWAL</w:t>
        </w:r>
        <w:r>
          <w:rPr>
            <w:noProof/>
            <w:webHidden/>
          </w:rPr>
          <w:tab/>
        </w:r>
        <w:r>
          <w:rPr>
            <w:noProof/>
            <w:webHidden/>
          </w:rPr>
          <w:fldChar w:fldCharType="begin"/>
        </w:r>
        <w:r>
          <w:rPr>
            <w:noProof/>
            <w:webHidden/>
          </w:rPr>
          <w:instrText xml:space="preserve"> PAGEREF _Toc173771489 \h </w:instrText>
        </w:r>
        <w:r>
          <w:rPr>
            <w:noProof/>
            <w:webHidden/>
          </w:rPr>
        </w:r>
        <w:r>
          <w:rPr>
            <w:noProof/>
            <w:webHidden/>
          </w:rPr>
          <w:fldChar w:fldCharType="separate"/>
        </w:r>
        <w:r>
          <w:rPr>
            <w:noProof/>
            <w:webHidden/>
          </w:rPr>
          <w:t>90</w:t>
        </w:r>
        <w:r>
          <w:rPr>
            <w:noProof/>
            <w:webHidden/>
          </w:rPr>
          <w:fldChar w:fldCharType="end"/>
        </w:r>
      </w:hyperlink>
    </w:p>
    <w:p w14:paraId="19E255EE" w14:textId="13A408D4"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90" w:history="1">
        <w:r w:rsidRPr="00F64CB4">
          <w:rPr>
            <w:rStyle w:val="Hyperlink"/>
            <w:noProof/>
          </w:rPr>
          <w:t>7.16.1</w:t>
        </w:r>
        <w:r>
          <w:rPr>
            <w:rFonts w:eastAsiaTheme="minorEastAsia" w:cstheme="minorBidi"/>
            <w:noProof/>
            <w:kern w:val="2"/>
            <w:sz w:val="24"/>
            <w:szCs w:val="24"/>
            <w:lang w:eastAsia="zh-CN"/>
            <w14:ligatures w14:val="standardContextual"/>
          </w:rPr>
          <w:tab/>
        </w:r>
        <w:r w:rsidRPr="00F64CB4">
          <w:rPr>
            <w:rStyle w:val="Hyperlink"/>
            <w:noProof/>
          </w:rPr>
          <w:t>Tier Selection in KWAL</w:t>
        </w:r>
        <w:r>
          <w:rPr>
            <w:noProof/>
            <w:webHidden/>
          </w:rPr>
          <w:tab/>
        </w:r>
        <w:r>
          <w:rPr>
            <w:noProof/>
            <w:webHidden/>
          </w:rPr>
          <w:fldChar w:fldCharType="begin"/>
        </w:r>
        <w:r>
          <w:rPr>
            <w:noProof/>
            <w:webHidden/>
          </w:rPr>
          <w:instrText xml:space="preserve"> PAGEREF _Toc173771490 \h </w:instrText>
        </w:r>
        <w:r>
          <w:rPr>
            <w:noProof/>
            <w:webHidden/>
          </w:rPr>
        </w:r>
        <w:r>
          <w:rPr>
            <w:noProof/>
            <w:webHidden/>
          </w:rPr>
          <w:fldChar w:fldCharType="separate"/>
        </w:r>
        <w:r>
          <w:rPr>
            <w:noProof/>
            <w:webHidden/>
          </w:rPr>
          <w:t>91</w:t>
        </w:r>
        <w:r>
          <w:rPr>
            <w:noProof/>
            <w:webHidden/>
          </w:rPr>
          <w:fldChar w:fldCharType="end"/>
        </w:r>
      </w:hyperlink>
    </w:p>
    <w:p w14:paraId="1B073858" w14:textId="22462BE0"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91" w:history="1">
        <w:r w:rsidRPr="00F64CB4">
          <w:rPr>
            <w:rStyle w:val="Hyperlink"/>
            <w:noProof/>
          </w:rPr>
          <w:t>7.16.2</w:t>
        </w:r>
        <w:r>
          <w:rPr>
            <w:rFonts w:eastAsiaTheme="minorEastAsia" w:cstheme="minorBidi"/>
            <w:noProof/>
            <w:kern w:val="2"/>
            <w:sz w:val="24"/>
            <w:szCs w:val="24"/>
            <w:lang w:eastAsia="zh-CN"/>
            <w14:ligatures w14:val="standardContextual"/>
          </w:rPr>
          <w:tab/>
        </w:r>
        <w:r w:rsidRPr="00F64CB4">
          <w:rPr>
            <w:rStyle w:val="Hyperlink"/>
            <w:noProof/>
          </w:rPr>
          <w:t>KWAL for breaking up files by code type</w:t>
        </w:r>
        <w:r>
          <w:rPr>
            <w:noProof/>
            <w:webHidden/>
          </w:rPr>
          <w:tab/>
        </w:r>
        <w:r>
          <w:rPr>
            <w:noProof/>
            <w:webHidden/>
          </w:rPr>
          <w:fldChar w:fldCharType="begin"/>
        </w:r>
        <w:r>
          <w:rPr>
            <w:noProof/>
            <w:webHidden/>
          </w:rPr>
          <w:instrText xml:space="preserve"> PAGEREF _Toc173771491 \h </w:instrText>
        </w:r>
        <w:r>
          <w:rPr>
            <w:noProof/>
            <w:webHidden/>
          </w:rPr>
        </w:r>
        <w:r>
          <w:rPr>
            <w:noProof/>
            <w:webHidden/>
          </w:rPr>
          <w:fldChar w:fldCharType="separate"/>
        </w:r>
        <w:r>
          <w:rPr>
            <w:noProof/>
            <w:webHidden/>
          </w:rPr>
          <w:t>91</w:t>
        </w:r>
        <w:r>
          <w:rPr>
            <w:noProof/>
            <w:webHidden/>
          </w:rPr>
          <w:fldChar w:fldCharType="end"/>
        </w:r>
      </w:hyperlink>
    </w:p>
    <w:p w14:paraId="7F095A3D" w14:textId="4CAFAE62"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92" w:history="1">
        <w:r w:rsidRPr="00F64CB4">
          <w:rPr>
            <w:rStyle w:val="Hyperlink"/>
            <w:noProof/>
          </w:rPr>
          <w:t>7.16.3</w:t>
        </w:r>
        <w:r>
          <w:rPr>
            <w:rFonts w:eastAsiaTheme="minorEastAsia" w:cstheme="minorBidi"/>
            <w:noProof/>
            <w:kern w:val="2"/>
            <w:sz w:val="24"/>
            <w:szCs w:val="24"/>
            <w:lang w:eastAsia="zh-CN"/>
            <w14:ligatures w14:val="standardContextual"/>
          </w:rPr>
          <w:tab/>
        </w:r>
        <w:r w:rsidRPr="00F64CB4">
          <w:rPr>
            <w:rStyle w:val="Hyperlink"/>
            <w:noProof/>
          </w:rPr>
          <w:t>KWAL for %mor and %gra combinations</w:t>
        </w:r>
        <w:r>
          <w:rPr>
            <w:noProof/>
            <w:webHidden/>
          </w:rPr>
          <w:tab/>
        </w:r>
        <w:r>
          <w:rPr>
            <w:noProof/>
            <w:webHidden/>
          </w:rPr>
          <w:fldChar w:fldCharType="begin"/>
        </w:r>
        <w:r>
          <w:rPr>
            <w:noProof/>
            <w:webHidden/>
          </w:rPr>
          <w:instrText xml:space="preserve"> PAGEREF _Toc173771492 \h </w:instrText>
        </w:r>
        <w:r>
          <w:rPr>
            <w:noProof/>
            <w:webHidden/>
          </w:rPr>
        </w:r>
        <w:r>
          <w:rPr>
            <w:noProof/>
            <w:webHidden/>
          </w:rPr>
          <w:fldChar w:fldCharType="separate"/>
        </w:r>
        <w:r>
          <w:rPr>
            <w:noProof/>
            <w:webHidden/>
          </w:rPr>
          <w:t>92</w:t>
        </w:r>
        <w:r>
          <w:rPr>
            <w:noProof/>
            <w:webHidden/>
          </w:rPr>
          <w:fldChar w:fldCharType="end"/>
        </w:r>
      </w:hyperlink>
    </w:p>
    <w:p w14:paraId="24D7C0EF" w14:textId="23224AB7"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93" w:history="1">
        <w:r w:rsidRPr="00F64CB4">
          <w:rPr>
            <w:rStyle w:val="Hyperlink"/>
            <w:noProof/>
          </w:rPr>
          <w:t>7.16.4</w:t>
        </w:r>
        <w:r>
          <w:rPr>
            <w:rFonts w:eastAsiaTheme="minorEastAsia" w:cstheme="minorBidi"/>
            <w:noProof/>
            <w:kern w:val="2"/>
            <w:sz w:val="24"/>
            <w:szCs w:val="24"/>
            <w:lang w:eastAsia="zh-CN"/>
            <w14:ligatures w14:val="standardContextual"/>
          </w:rPr>
          <w:tab/>
        </w:r>
        <w:r w:rsidRPr="00F64CB4">
          <w:rPr>
            <w:rStyle w:val="Hyperlink"/>
            <w:noProof/>
          </w:rPr>
          <w:t>KWAL with signs and speech</w:t>
        </w:r>
        <w:r>
          <w:rPr>
            <w:noProof/>
            <w:webHidden/>
          </w:rPr>
          <w:tab/>
        </w:r>
        <w:r>
          <w:rPr>
            <w:noProof/>
            <w:webHidden/>
          </w:rPr>
          <w:fldChar w:fldCharType="begin"/>
        </w:r>
        <w:r>
          <w:rPr>
            <w:noProof/>
            <w:webHidden/>
          </w:rPr>
          <w:instrText xml:space="preserve"> PAGEREF _Toc173771493 \h </w:instrText>
        </w:r>
        <w:r>
          <w:rPr>
            <w:noProof/>
            <w:webHidden/>
          </w:rPr>
        </w:r>
        <w:r>
          <w:rPr>
            <w:noProof/>
            <w:webHidden/>
          </w:rPr>
          <w:fldChar w:fldCharType="separate"/>
        </w:r>
        <w:r>
          <w:rPr>
            <w:noProof/>
            <w:webHidden/>
          </w:rPr>
          <w:t>92</w:t>
        </w:r>
        <w:r>
          <w:rPr>
            <w:noProof/>
            <w:webHidden/>
          </w:rPr>
          <w:fldChar w:fldCharType="end"/>
        </w:r>
      </w:hyperlink>
    </w:p>
    <w:p w14:paraId="04116486" w14:textId="6F6B17BF"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94" w:history="1">
        <w:r w:rsidRPr="00F64CB4">
          <w:rPr>
            <w:rStyle w:val="Hyperlink"/>
            <w:noProof/>
          </w:rPr>
          <w:t>7.16.5</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_Toc173771494 \h </w:instrText>
        </w:r>
        <w:r>
          <w:rPr>
            <w:noProof/>
            <w:webHidden/>
          </w:rPr>
        </w:r>
        <w:r>
          <w:rPr>
            <w:noProof/>
            <w:webHidden/>
          </w:rPr>
          <w:fldChar w:fldCharType="separate"/>
        </w:r>
        <w:r>
          <w:rPr>
            <w:noProof/>
            <w:webHidden/>
          </w:rPr>
          <w:t>93</w:t>
        </w:r>
        <w:r>
          <w:rPr>
            <w:noProof/>
            <w:webHidden/>
          </w:rPr>
          <w:fldChar w:fldCharType="end"/>
        </w:r>
      </w:hyperlink>
    </w:p>
    <w:p w14:paraId="2A4A1809" w14:textId="1603F5F4"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495" w:history="1">
        <w:r w:rsidRPr="00F64CB4">
          <w:rPr>
            <w:rStyle w:val="Hyperlink"/>
            <w:noProof/>
          </w:rPr>
          <w:t>7.17</w:t>
        </w:r>
        <w:r>
          <w:rPr>
            <w:rFonts w:eastAsiaTheme="minorEastAsia" w:cstheme="minorBidi"/>
            <w:b w:val="0"/>
            <w:bCs w:val="0"/>
            <w:noProof/>
            <w:kern w:val="2"/>
            <w:sz w:val="24"/>
            <w:szCs w:val="24"/>
            <w:lang w:eastAsia="zh-CN"/>
            <w14:ligatures w14:val="standardContextual"/>
          </w:rPr>
          <w:tab/>
        </w:r>
        <w:r w:rsidRPr="00F64CB4">
          <w:rPr>
            <w:rStyle w:val="Hyperlink"/>
            <w:noProof/>
          </w:rPr>
          <w:t>MAXWD</w:t>
        </w:r>
        <w:r>
          <w:rPr>
            <w:noProof/>
            <w:webHidden/>
          </w:rPr>
          <w:tab/>
        </w:r>
        <w:r>
          <w:rPr>
            <w:noProof/>
            <w:webHidden/>
          </w:rPr>
          <w:fldChar w:fldCharType="begin"/>
        </w:r>
        <w:r>
          <w:rPr>
            <w:noProof/>
            <w:webHidden/>
          </w:rPr>
          <w:instrText xml:space="preserve"> PAGEREF _Toc173771495 \h </w:instrText>
        </w:r>
        <w:r>
          <w:rPr>
            <w:noProof/>
            <w:webHidden/>
          </w:rPr>
        </w:r>
        <w:r>
          <w:rPr>
            <w:noProof/>
            <w:webHidden/>
          </w:rPr>
          <w:fldChar w:fldCharType="separate"/>
        </w:r>
        <w:r>
          <w:rPr>
            <w:noProof/>
            <w:webHidden/>
          </w:rPr>
          <w:t>94</w:t>
        </w:r>
        <w:r>
          <w:rPr>
            <w:noProof/>
            <w:webHidden/>
          </w:rPr>
          <w:fldChar w:fldCharType="end"/>
        </w:r>
      </w:hyperlink>
    </w:p>
    <w:p w14:paraId="7788E350" w14:textId="41E78D7C"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96" w:history="1">
        <w:r w:rsidRPr="00F64CB4">
          <w:rPr>
            <w:rStyle w:val="Hyperlink"/>
            <w:noProof/>
          </w:rPr>
          <w:t>7.17.1</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_Toc173771496 \h </w:instrText>
        </w:r>
        <w:r>
          <w:rPr>
            <w:noProof/>
            <w:webHidden/>
          </w:rPr>
        </w:r>
        <w:r>
          <w:rPr>
            <w:noProof/>
            <w:webHidden/>
          </w:rPr>
          <w:fldChar w:fldCharType="separate"/>
        </w:r>
        <w:r>
          <w:rPr>
            <w:noProof/>
            <w:webHidden/>
          </w:rPr>
          <w:t>94</w:t>
        </w:r>
        <w:r>
          <w:rPr>
            <w:noProof/>
            <w:webHidden/>
          </w:rPr>
          <w:fldChar w:fldCharType="end"/>
        </w:r>
      </w:hyperlink>
    </w:p>
    <w:p w14:paraId="5985704B" w14:textId="3850364A"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97" w:history="1">
        <w:r w:rsidRPr="00F64CB4">
          <w:rPr>
            <w:rStyle w:val="Hyperlink"/>
            <w:noProof/>
          </w:rPr>
          <w:t>7.17.2</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_Toc173771497 \h </w:instrText>
        </w:r>
        <w:r>
          <w:rPr>
            <w:noProof/>
            <w:webHidden/>
          </w:rPr>
        </w:r>
        <w:r>
          <w:rPr>
            <w:noProof/>
            <w:webHidden/>
          </w:rPr>
          <w:fldChar w:fldCharType="separate"/>
        </w:r>
        <w:r>
          <w:rPr>
            <w:noProof/>
            <w:webHidden/>
          </w:rPr>
          <w:t>95</w:t>
        </w:r>
        <w:r>
          <w:rPr>
            <w:noProof/>
            <w:webHidden/>
          </w:rPr>
          <w:fldChar w:fldCharType="end"/>
        </w:r>
      </w:hyperlink>
    </w:p>
    <w:p w14:paraId="6F31CD3A" w14:textId="21CD2218"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498" w:history="1">
        <w:r w:rsidRPr="00F64CB4">
          <w:rPr>
            <w:rStyle w:val="Hyperlink"/>
            <w:noProof/>
          </w:rPr>
          <w:t>7.18</w:t>
        </w:r>
        <w:r>
          <w:rPr>
            <w:rFonts w:eastAsiaTheme="minorEastAsia" w:cstheme="minorBidi"/>
            <w:b w:val="0"/>
            <w:bCs w:val="0"/>
            <w:noProof/>
            <w:kern w:val="2"/>
            <w:sz w:val="24"/>
            <w:szCs w:val="24"/>
            <w:lang w:eastAsia="zh-CN"/>
            <w14:ligatures w14:val="standardContextual"/>
          </w:rPr>
          <w:tab/>
        </w:r>
        <w:r w:rsidRPr="00F64CB4">
          <w:rPr>
            <w:rStyle w:val="Hyperlink"/>
            <w:noProof/>
          </w:rPr>
          <w:t>MLT</w:t>
        </w:r>
        <w:r>
          <w:rPr>
            <w:noProof/>
            <w:webHidden/>
          </w:rPr>
          <w:tab/>
        </w:r>
        <w:r>
          <w:rPr>
            <w:noProof/>
            <w:webHidden/>
          </w:rPr>
          <w:fldChar w:fldCharType="begin"/>
        </w:r>
        <w:r>
          <w:rPr>
            <w:noProof/>
            <w:webHidden/>
          </w:rPr>
          <w:instrText xml:space="preserve"> PAGEREF _Toc173771498 \h </w:instrText>
        </w:r>
        <w:r>
          <w:rPr>
            <w:noProof/>
            <w:webHidden/>
          </w:rPr>
        </w:r>
        <w:r>
          <w:rPr>
            <w:noProof/>
            <w:webHidden/>
          </w:rPr>
          <w:fldChar w:fldCharType="separate"/>
        </w:r>
        <w:r>
          <w:rPr>
            <w:noProof/>
            <w:webHidden/>
          </w:rPr>
          <w:t>95</w:t>
        </w:r>
        <w:r>
          <w:rPr>
            <w:noProof/>
            <w:webHidden/>
          </w:rPr>
          <w:fldChar w:fldCharType="end"/>
        </w:r>
      </w:hyperlink>
    </w:p>
    <w:p w14:paraId="649B1E0F" w14:textId="09E2CB60"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499" w:history="1">
        <w:r w:rsidRPr="00F64CB4">
          <w:rPr>
            <w:rStyle w:val="Hyperlink"/>
            <w:noProof/>
          </w:rPr>
          <w:t>7.18.1</w:t>
        </w:r>
        <w:r>
          <w:rPr>
            <w:rFonts w:eastAsiaTheme="minorEastAsia" w:cstheme="minorBidi"/>
            <w:noProof/>
            <w:kern w:val="2"/>
            <w:sz w:val="24"/>
            <w:szCs w:val="24"/>
            <w:lang w:eastAsia="zh-CN"/>
            <w14:ligatures w14:val="standardContextual"/>
          </w:rPr>
          <w:tab/>
        </w:r>
        <w:r w:rsidRPr="00F64CB4">
          <w:rPr>
            <w:rStyle w:val="Hyperlink"/>
            <w:noProof/>
          </w:rPr>
          <w:t>MLT defaults</w:t>
        </w:r>
        <w:r>
          <w:rPr>
            <w:noProof/>
            <w:webHidden/>
          </w:rPr>
          <w:tab/>
        </w:r>
        <w:r>
          <w:rPr>
            <w:noProof/>
            <w:webHidden/>
          </w:rPr>
          <w:fldChar w:fldCharType="begin"/>
        </w:r>
        <w:r>
          <w:rPr>
            <w:noProof/>
            <w:webHidden/>
          </w:rPr>
          <w:instrText xml:space="preserve"> PAGEREF _Toc173771499 \h </w:instrText>
        </w:r>
        <w:r>
          <w:rPr>
            <w:noProof/>
            <w:webHidden/>
          </w:rPr>
        </w:r>
        <w:r>
          <w:rPr>
            <w:noProof/>
            <w:webHidden/>
          </w:rPr>
          <w:fldChar w:fldCharType="separate"/>
        </w:r>
        <w:r>
          <w:rPr>
            <w:noProof/>
            <w:webHidden/>
          </w:rPr>
          <w:t>96</w:t>
        </w:r>
        <w:r>
          <w:rPr>
            <w:noProof/>
            <w:webHidden/>
          </w:rPr>
          <w:fldChar w:fldCharType="end"/>
        </w:r>
      </w:hyperlink>
    </w:p>
    <w:p w14:paraId="2DDD062F" w14:textId="2FF8D1AA"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00" w:history="1">
        <w:r w:rsidRPr="00F64CB4">
          <w:rPr>
            <w:rStyle w:val="Hyperlink"/>
            <w:noProof/>
          </w:rPr>
          <w:t>7.18.2</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_Toc173771500 \h </w:instrText>
        </w:r>
        <w:r>
          <w:rPr>
            <w:noProof/>
            <w:webHidden/>
          </w:rPr>
        </w:r>
        <w:r>
          <w:rPr>
            <w:noProof/>
            <w:webHidden/>
          </w:rPr>
          <w:fldChar w:fldCharType="separate"/>
        </w:r>
        <w:r>
          <w:rPr>
            <w:noProof/>
            <w:webHidden/>
          </w:rPr>
          <w:t>96</w:t>
        </w:r>
        <w:r>
          <w:rPr>
            <w:noProof/>
            <w:webHidden/>
          </w:rPr>
          <w:fldChar w:fldCharType="end"/>
        </w:r>
      </w:hyperlink>
    </w:p>
    <w:p w14:paraId="1342FFA9" w14:textId="5B4DA8A6"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01" w:history="1">
        <w:r w:rsidRPr="00F64CB4">
          <w:rPr>
            <w:rStyle w:val="Hyperlink"/>
            <w:noProof/>
          </w:rPr>
          <w:t>7.19</w:t>
        </w:r>
        <w:r>
          <w:rPr>
            <w:rFonts w:eastAsiaTheme="minorEastAsia" w:cstheme="minorBidi"/>
            <w:b w:val="0"/>
            <w:bCs w:val="0"/>
            <w:noProof/>
            <w:kern w:val="2"/>
            <w:sz w:val="24"/>
            <w:szCs w:val="24"/>
            <w:lang w:eastAsia="zh-CN"/>
            <w14:ligatures w14:val="standardContextual"/>
          </w:rPr>
          <w:tab/>
        </w:r>
        <w:r w:rsidRPr="00F64CB4">
          <w:rPr>
            <w:rStyle w:val="Hyperlink"/>
            <w:noProof/>
          </w:rPr>
          <w:t>MLU</w:t>
        </w:r>
        <w:r>
          <w:rPr>
            <w:noProof/>
            <w:webHidden/>
          </w:rPr>
          <w:tab/>
        </w:r>
        <w:r>
          <w:rPr>
            <w:noProof/>
            <w:webHidden/>
          </w:rPr>
          <w:fldChar w:fldCharType="begin"/>
        </w:r>
        <w:r>
          <w:rPr>
            <w:noProof/>
            <w:webHidden/>
          </w:rPr>
          <w:instrText xml:space="preserve"> PAGEREF _Toc173771501 \h </w:instrText>
        </w:r>
        <w:r>
          <w:rPr>
            <w:noProof/>
            <w:webHidden/>
          </w:rPr>
        </w:r>
        <w:r>
          <w:rPr>
            <w:noProof/>
            <w:webHidden/>
          </w:rPr>
          <w:fldChar w:fldCharType="separate"/>
        </w:r>
        <w:r>
          <w:rPr>
            <w:noProof/>
            <w:webHidden/>
          </w:rPr>
          <w:t>97</w:t>
        </w:r>
        <w:r>
          <w:rPr>
            <w:noProof/>
            <w:webHidden/>
          </w:rPr>
          <w:fldChar w:fldCharType="end"/>
        </w:r>
      </w:hyperlink>
    </w:p>
    <w:p w14:paraId="0C56ADEB" w14:textId="29F8CA81"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02" w:history="1">
        <w:r w:rsidRPr="00F64CB4">
          <w:rPr>
            <w:rStyle w:val="Hyperlink"/>
            <w:noProof/>
          </w:rPr>
          <w:t>7.19.1</w:t>
        </w:r>
        <w:r>
          <w:rPr>
            <w:rFonts w:eastAsiaTheme="minorEastAsia" w:cstheme="minorBidi"/>
            <w:noProof/>
            <w:kern w:val="2"/>
            <w:sz w:val="24"/>
            <w:szCs w:val="24"/>
            <w:lang w:eastAsia="zh-CN"/>
            <w14:ligatures w14:val="standardContextual"/>
          </w:rPr>
          <w:tab/>
        </w:r>
        <w:r w:rsidRPr="00F64CB4">
          <w:rPr>
            <w:rStyle w:val="Hyperlink"/>
            <w:noProof/>
          </w:rPr>
          <w:t xml:space="preserve">Exclude files for </w:t>
        </w:r>
        <w:r w:rsidRPr="00F64CB4">
          <w:rPr>
            <w:rStyle w:val="Hyperlink"/>
            <w:rFonts w:ascii="Times" w:hAnsi="Times"/>
            <w:noProof/>
          </w:rPr>
          <w:t>MLU</w:t>
        </w:r>
        <w:r w:rsidRPr="00F64CB4">
          <w:rPr>
            <w:rStyle w:val="Hyperlink"/>
            <w:noProof/>
          </w:rPr>
          <w:t xml:space="preserve"> and </w:t>
        </w:r>
        <w:r w:rsidRPr="00F64CB4">
          <w:rPr>
            <w:rStyle w:val="Hyperlink"/>
            <w:rFonts w:ascii="Times" w:hAnsi="Times"/>
            <w:noProof/>
          </w:rPr>
          <w:t>MLT</w:t>
        </w:r>
        <w:r>
          <w:rPr>
            <w:noProof/>
            <w:webHidden/>
          </w:rPr>
          <w:tab/>
        </w:r>
        <w:r>
          <w:rPr>
            <w:noProof/>
            <w:webHidden/>
          </w:rPr>
          <w:fldChar w:fldCharType="begin"/>
        </w:r>
        <w:r>
          <w:rPr>
            <w:noProof/>
            <w:webHidden/>
          </w:rPr>
          <w:instrText xml:space="preserve"> PAGEREF _Toc173771502 \h </w:instrText>
        </w:r>
        <w:r>
          <w:rPr>
            <w:noProof/>
            <w:webHidden/>
          </w:rPr>
        </w:r>
        <w:r>
          <w:rPr>
            <w:noProof/>
            <w:webHidden/>
          </w:rPr>
          <w:fldChar w:fldCharType="separate"/>
        </w:r>
        <w:r>
          <w:rPr>
            <w:noProof/>
            <w:webHidden/>
          </w:rPr>
          <w:t>100</w:t>
        </w:r>
        <w:r>
          <w:rPr>
            <w:noProof/>
            <w:webHidden/>
          </w:rPr>
          <w:fldChar w:fldCharType="end"/>
        </w:r>
      </w:hyperlink>
    </w:p>
    <w:p w14:paraId="745ADAB2" w14:textId="127BAEDA"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03" w:history="1">
        <w:r w:rsidRPr="00F64CB4">
          <w:rPr>
            <w:rStyle w:val="Hyperlink"/>
            <w:noProof/>
          </w:rPr>
          <w:t>7.19.2</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_Toc173771503 \h </w:instrText>
        </w:r>
        <w:r>
          <w:rPr>
            <w:noProof/>
            <w:webHidden/>
          </w:rPr>
        </w:r>
        <w:r>
          <w:rPr>
            <w:noProof/>
            <w:webHidden/>
          </w:rPr>
          <w:fldChar w:fldCharType="separate"/>
        </w:r>
        <w:r>
          <w:rPr>
            <w:noProof/>
            <w:webHidden/>
          </w:rPr>
          <w:t>101</w:t>
        </w:r>
        <w:r>
          <w:rPr>
            <w:noProof/>
            <w:webHidden/>
          </w:rPr>
          <w:fldChar w:fldCharType="end"/>
        </w:r>
      </w:hyperlink>
    </w:p>
    <w:p w14:paraId="5C84E60F" w14:textId="258EA229"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04" w:history="1">
        <w:r w:rsidRPr="00F64CB4">
          <w:rPr>
            <w:rStyle w:val="Hyperlink"/>
            <w:noProof/>
          </w:rPr>
          <w:t>7.20</w:t>
        </w:r>
        <w:r>
          <w:rPr>
            <w:rFonts w:eastAsiaTheme="minorEastAsia" w:cstheme="minorBidi"/>
            <w:b w:val="0"/>
            <w:bCs w:val="0"/>
            <w:noProof/>
            <w:kern w:val="2"/>
            <w:sz w:val="24"/>
            <w:szCs w:val="24"/>
            <w:lang w:eastAsia="zh-CN"/>
            <w14:ligatures w14:val="standardContextual"/>
          </w:rPr>
          <w:tab/>
        </w:r>
        <w:r w:rsidRPr="00F64CB4">
          <w:rPr>
            <w:rStyle w:val="Hyperlink"/>
            <w:noProof/>
          </w:rPr>
          <w:t>MODREP</w:t>
        </w:r>
        <w:r>
          <w:rPr>
            <w:noProof/>
            <w:webHidden/>
          </w:rPr>
          <w:tab/>
        </w:r>
        <w:r>
          <w:rPr>
            <w:noProof/>
            <w:webHidden/>
          </w:rPr>
          <w:fldChar w:fldCharType="begin"/>
        </w:r>
        <w:r>
          <w:rPr>
            <w:noProof/>
            <w:webHidden/>
          </w:rPr>
          <w:instrText xml:space="preserve"> PAGEREF _Toc173771504 \h </w:instrText>
        </w:r>
        <w:r>
          <w:rPr>
            <w:noProof/>
            <w:webHidden/>
          </w:rPr>
        </w:r>
        <w:r>
          <w:rPr>
            <w:noProof/>
            <w:webHidden/>
          </w:rPr>
          <w:fldChar w:fldCharType="separate"/>
        </w:r>
        <w:r>
          <w:rPr>
            <w:noProof/>
            <w:webHidden/>
          </w:rPr>
          <w:t>102</w:t>
        </w:r>
        <w:r>
          <w:rPr>
            <w:noProof/>
            <w:webHidden/>
          </w:rPr>
          <w:fldChar w:fldCharType="end"/>
        </w:r>
      </w:hyperlink>
    </w:p>
    <w:p w14:paraId="717AAFFA" w14:textId="229B7699"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05" w:history="1">
        <w:r w:rsidRPr="00F64CB4">
          <w:rPr>
            <w:rStyle w:val="Hyperlink"/>
            <w:noProof/>
          </w:rPr>
          <w:t>7.20.1</w:t>
        </w:r>
        <w:r>
          <w:rPr>
            <w:rFonts w:eastAsiaTheme="minorEastAsia" w:cstheme="minorBidi"/>
            <w:noProof/>
            <w:kern w:val="2"/>
            <w:sz w:val="24"/>
            <w:szCs w:val="24"/>
            <w:lang w:eastAsia="zh-CN"/>
            <w14:ligatures w14:val="standardContextual"/>
          </w:rPr>
          <w:tab/>
        </w:r>
        <w:r w:rsidRPr="00F64CB4">
          <w:rPr>
            <w:rStyle w:val="Hyperlink"/>
            <w:noProof/>
          </w:rPr>
          <w:t>Exclusions and Inclusions</w:t>
        </w:r>
        <w:r>
          <w:rPr>
            <w:noProof/>
            <w:webHidden/>
          </w:rPr>
          <w:tab/>
        </w:r>
        <w:r>
          <w:rPr>
            <w:noProof/>
            <w:webHidden/>
          </w:rPr>
          <w:fldChar w:fldCharType="begin"/>
        </w:r>
        <w:r>
          <w:rPr>
            <w:noProof/>
            <w:webHidden/>
          </w:rPr>
          <w:instrText xml:space="preserve"> PAGEREF _Toc173771505 \h </w:instrText>
        </w:r>
        <w:r>
          <w:rPr>
            <w:noProof/>
            <w:webHidden/>
          </w:rPr>
        </w:r>
        <w:r>
          <w:rPr>
            <w:noProof/>
            <w:webHidden/>
          </w:rPr>
          <w:fldChar w:fldCharType="separate"/>
        </w:r>
        <w:r>
          <w:rPr>
            <w:noProof/>
            <w:webHidden/>
          </w:rPr>
          <w:t>103</w:t>
        </w:r>
        <w:r>
          <w:rPr>
            <w:noProof/>
            <w:webHidden/>
          </w:rPr>
          <w:fldChar w:fldCharType="end"/>
        </w:r>
      </w:hyperlink>
    </w:p>
    <w:p w14:paraId="0ABE048E" w14:textId="3CB8203E"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06" w:history="1">
        <w:r w:rsidRPr="00F64CB4">
          <w:rPr>
            <w:rStyle w:val="Hyperlink"/>
            <w:noProof/>
          </w:rPr>
          <w:t>7.20.2</w:t>
        </w:r>
        <w:r>
          <w:rPr>
            <w:rFonts w:eastAsiaTheme="minorEastAsia" w:cstheme="minorBidi"/>
            <w:noProof/>
            <w:kern w:val="2"/>
            <w:sz w:val="24"/>
            <w:szCs w:val="24"/>
            <w:lang w:eastAsia="zh-CN"/>
            <w14:ligatures w14:val="standardContextual"/>
          </w:rPr>
          <w:tab/>
        </w:r>
        <w:r w:rsidRPr="00F64CB4">
          <w:rPr>
            <w:rStyle w:val="Hyperlink"/>
            <w:noProof/>
          </w:rPr>
          <w:t>Using a %mod Line</w:t>
        </w:r>
        <w:r>
          <w:rPr>
            <w:noProof/>
            <w:webHidden/>
          </w:rPr>
          <w:tab/>
        </w:r>
        <w:r>
          <w:rPr>
            <w:noProof/>
            <w:webHidden/>
          </w:rPr>
          <w:fldChar w:fldCharType="begin"/>
        </w:r>
        <w:r>
          <w:rPr>
            <w:noProof/>
            <w:webHidden/>
          </w:rPr>
          <w:instrText xml:space="preserve"> PAGEREF _Toc173771506 \h </w:instrText>
        </w:r>
        <w:r>
          <w:rPr>
            <w:noProof/>
            <w:webHidden/>
          </w:rPr>
        </w:r>
        <w:r>
          <w:rPr>
            <w:noProof/>
            <w:webHidden/>
          </w:rPr>
          <w:fldChar w:fldCharType="separate"/>
        </w:r>
        <w:r>
          <w:rPr>
            <w:noProof/>
            <w:webHidden/>
          </w:rPr>
          <w:t>104</w:t>
        </w:r>
        <w:r>
          <w:rPr>
            <w:noProof/>
            <w:webHidden/>
          </w:rPr>
          <w:fldChar w:fldCharType="end"/>
        </w:r>
      </w:hyperlink>
    </w:p>
    <w:p w14:paraId="36C1834B" w14:textId="1AE4A1BD"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07" w:history="1">
        <w:r w:rsidRPr="00F64CB4">
          <w:rPr>
            <w:rStyle w:val="Hyperlink"/>
            <w:noProof/>
          </w:rPr>
          <w:t>7.20.3</w:t>
        </w:r>
        <w:r>
          <w:rPr>
            <w:rFonts w:eastAsiaTheme="minorEastAsia" w:cstheme="minorBidi"/>
            <w:noProof/>
            <w:kern w:val="2"/>
            <w:sz w:val="24"/>
            <w:szCs w:val="24"/>
            <w:lang w:eastAsia="zh-CN"/>
            <w14:ligatures w14:val="standardContextual"/>
          </w:rPr>
          <w:tab/>
        </w:r>
        <w:r w:rsidRPr="00F64CB4">
          <w:rPr>
            <w:rStyle w:val="Hyperlink"/>
            <w:noProof/>
          </w:rPr>
          <w:t>MODREP for the %mor line</w:t>
        </w:r>
        <w:r>
          <w:rPr>
            <w:noProof/>
            <w:webHidden/>
          </w:rPr>
          <w:tab/>
        </w:r>
        <w:r>
          <w:rPr>
            <w:noProof/>
            <w:webHidden/>
          </w:rPr>
          <w:fldChar w:fldCharType="begin"/>
        </w:r>
        <w:r>
          <w:rPr>
            <w:noProof/>
            <w:webHidden/>
          </w:rPr>
          <w:instrText xml:space="preserve"> PAGEREF _Toc173771507 \h </w:instrText>
        </w:r>
        <w:r>
          <w:rPr>
            <w:noProof/>
            <w:webHidden/>
          </w:rPr>
        </w:r>
        <w:r>
          <w:rPr>
            <w:noProof/>
            <w:webHidden/>
          </w:rPr>
          <w:fldChar w:fldCharType="separate"/>
        </w:r>
        <w:r>
          <w:rPr>
            <w:noProof/>
            <w:webHidden/>
          </w:rPr>
          <w:t>104</w:t>
        </w:r>
        <w:r>
          <w:rPr>
            <w:noProof/>
            <w:webHidden/>
          </w:rPr>
          <w:fldChar w:fldCharType="end"/>
        </w:r>
      </w:hyperlink>
    </w:p>
    <w:p w14:paraId="38D6A791" w14:textId="555E3F89"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08" w:history="1">
        <w:r w:rsidRPr="00F64CB4">
          <w:rPr>
            <w:rStyle w:val="Hyperlink"/>
            <w:noProof/>
          </w:rPr>
          <w:t>7.20.4</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_Toc173771508 \h </w:instrText>
        </w:r>
        <w:r>
          <w:rPr>
            <w:noProof/>
            <w:webHidden/>
          </w:rPr>
        </w:r>
        <w:r>
          <w:rPr>
            <w:noProof/>
            <w:webHidden/>
          </w:rPr>
          <w:fldChar w:fldCharType="separate"/>
        </w:r>
        <w:r>
          <w:rPr>
            <w:noProof/>
            <w:webHidden/>
          </w:rPr>
          <w:t>105</w:t>
        </w:r>
        <w:r>
          <w:rPr>
            <w:noProof/>
            <w:webHidden/>
          </w:rPr>
          <w:fldChar w:fldCharType="end"/>
        </w:r>
      </w:hyperlink>
    </w:p>
    <w:p w14:paraId="1DE73EEB" w14:textId="6C73642B"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09" w:history="1">
        <w:r w:rsidRPr="00F64CB4">
          <w:rPr>
            <w:rStyle w:val="Hyperlink"/>
            <w:rFonts w:eastAsia="Times"/>
            <w:noProof/>
          </w:rPr>
          <w:t>7.21</w:t>
        </w:r>
        <w:r>
          <w:rPr>
            <w:rFonts w:eastAsiaTheme="minorEastAsia" w:cstheme="minorBidi"/>
            <w:b w:val="0"/>
            <w:bCs w:val="0"/>
            <w:noProof/>
            <w:kern w:val="2"/>
            <w:sz w:val="24"/>
            <w:szCs w:val="24"/>
            <w:lang w:eastAsia="zh-CN"/>
            <w14:ligatures w14:val="standardContextual"/>
          </w:rPr>
          <w:tab/>
        </w:r>
        <w:r w:rsidRPr="00F64CB4">
          <w:rPr>
            <w:rStyle w:val="Hyperlink"/>
            <w:rFonts w:eastAsia="Times"/>
            <w:noProof/>
          </w:rPr>
          <w:t>Phon and PhonTalk</w:t>
        </w:r>
        <w:r>
          <w:rPr>
            <w:noProof/>
            <w:webHidden/>
          </w:rPr>
          <w:tab/>
        </w:r>
        <w:r>
          <w:rPr>
            <w:noProof/>
            <w:webHidden/>
          </w:rPr>
          <w:fldChar w:fldCharType="begin"/>
        </w:r>
        <w:r>
          <w:rPr>
            <w:noProof/>
            <w:webHidden/>
          </w:rPr>
          <w:instrText xml:space="preserve"> PAGEREF _Toc173771509 \h </w:instrText>
        </w:r>
        <w:r>
          <w:rPr>
            <w:noProof/>
            <w:webHidden/>
          </w:rPr>
        </w:r>
        <w:r>
          <w:rPr>
            <w:noProof/>
            <w:webHidden/>
          </w:rPr>
          <w:fldChar w:fldCharType="separate"/>
        </w:r>
        <w:r>
          <w:rPr>
            <w:noProof/>
            <w:webHidden/>
          </w:rPr>
          <w:t>105</w:t>
        </w:r>
        <w:r>
          <w:rPr>
            <w:noProof/>
            <w:webHidden/>
          </w:rPr>
          <w:fldChar w:fldCharType="end"/>
        </w:r>
      </w:hyperlink>
    </w:p>
    <w:p w14:paraId="4B657DA9" w14:textId="25CA898C"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10" w:history="1">
        <w:r w:rsidRPr="00F64CB4">
          <w:rPr>
            <w:rStyle w:val="Hyperlink"/>
            <w:noProof/>
          </w:rPr>
          <w:t>7.22</w:t>
        </w:r>
        <w:r>
          <w:rPr>
            <w:rFonts w:eastAsiaTheme="minorEastAsia" w:cstheme="minorBidi"/>
            <w:b w:val="0"/>
            <w:bCs w:val="0"/>
            <w:noProof/>
            <w:kern w:val="2"/>
            <w:sz w:val="24"/>
            <w:szCs w:val="24"/>
            <w:lang w:eastAsia="zh-CN"/>
            <w14:ligatures w14:val="standardContextual"/>
          </w:rPr>
          <w:tab/>
        </w:r>
        <w:r w:rsidRPr="00F64CB4">
          <w:rPr>
            <w:rStyle w:val="Hyperlink"/>
            <w:noProof/>
          </w:rPr>
          <w:t>RELY</w:t>
        </w:r>
        <w:r>
          <w:rPr>
            <w:noProof/>
            <w:webHidden/>
          </w:rPr>
          <w:tab/>
        </w:r>
        <w:r>
          <w:rPr>
            <w:noProof/>
            <w:webHidden/>
          </w:rPr>
          <w:fldChar w:fldCharType="begin"/>
        </w:r>
        <w:r>
          <w:rPr>
            <w:noProof/>
            <w:webHidden/>
          </w:rPr>
          <w:instrText xml:space="preserve"> PAGEREF _Toc173771510 \h </w:instrText>
        </w:r>
        <w:r>
          <w:rPr>
            <w:noProof/>
            <w:webHidden/>
          </w:rPr>
        </w:r>
        <w:r>
          <w:rPr>
            <w:noProof/>
            <w:webHidden/>
          </w:rPr>
          <w:fldChar w:fldCharType="separate"/>
        </w:r>
        <w:r>
          <w:rPr>
            <w:noProof/>
            <w:webHidden/>
          </w:rPr>
          <w:t>106</w:t>
        </w:r>
        <w:r>
          <w:rPr>
            <w:noProof/>
            <w:webHidden/>
          </w:rPr>
          <w:fldChar w:fldCharType="end"/>
        </w:r>
      </w:hyperlink>
    </w:p>
    <w:p w14:paraId="0F929064" w14:textId="65160B6D"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11" w:history="1">
        <w:r w:rsidRPr="00F64CB4">
          <w:rPr>
            <w:rStyle w:val="Hyperlink"/>
            <w:noProof/>
          </w:rPr>
          <w:t>7.22.1</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_Toc173771511 \h </w:instrText>
        </w:r>
        <w:r>
          <w:rPr>
            <w:noProof/>
            <w:webHidden/>
          </w:rPr>
        </w:r>
        <w:r>
          <w:rPr>
            <w:noProof/>
            <w:webHidden/>
          </w:rPr>
          <w:fldChar w:fldCharType="separate"/>
        </w:r>
        <w:r>
          <w:rPr>
            <w:noProof/>
            <w:webHidden/>
          </w:rPr>
          <w:t>108</w:t>
        </w:r>
        <w:r>
          <w:rPr>
            <w:noProof/>
            <w:webHidden/>
          </w:rPr>
          <w:fldChar w:fldCharType="end"/>
        </w:r>
      </w:hyperlink>
    </w:p>
    <w:p w14:paraId="04BA178F" w14:textId="104D97F1"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12" w:history="1">
        <w:r w:rsidRPr="00F64CB4">
          <w:rPr>
            <w:rStyle w:val="Hyperlink"/>
            <w:noProof/>
          </w:rPr>
          <w:t>7.23</w:t>
        </w:r>
        <w:r>
          <w:rPr>
            <w:rFonts w:eastAsiaTheme="minorEastAsia" w:cstheme="minorBidi"/>
            <w:b w:val="0"/>
            <w:bCs w:val="0"/>
            <w:noProof/>
            <w:kern w:val="2"/>
            <w:sz w:val="24"/>
            <w:szCs w:val="24"/>
            <w:lang w:eastAsia="zh-CN"/>
            <w14:ligatures w14:val="standardContextual"/>
          </w:rPr>
          <w:tab/>
        </w:r>
        <w:r w:rsidRPr="00F64CB4">
          <w:rPr>
            <w:rStyle w:val="Hyperlink"/>
            <w:noProof/>
          </w:rPr>
          <w:t>SCRIPT</w:t>
        </w:r>
        <w:r>
          <w:rPr>
            <w:noProof/>
            <w:webHidden/>
          </w:rPr>
          <w:tab/>
        </w:r>
        <w:r>
          <w:rPr>
            <w:noProof/>
            <w:webHidden/>
          </w:rPr>
          <w:fldChar w:fldCharType="begin"/>
        </w:r>
        <w:r>
          <w:rPr>
            <w:noProof/>
            <w:webHidden/>
          </w:rPr>
          <w:instrText xml:space="preserve"> PAGEREF _Toc173771512 \h </w:instrText>
        </w:r>
        <w:r>
          <w:rPr>
            <w:noProof/>
            <w:webHidden/>
          </w:rPr>
        </w:r>
        <w:r>
          <w:rPr>
            <w:noProof/>
            <w:webHidden/>
          </w:rPr>
          <w:fldChar w:fldCharType="separate"/>
        </w:r>
        <w:r>
          <w:rPr>
            <w:noProof/>
            <w:webHidden/>
          </w:rPr>
          <w:t>108</w:t>
        </w:r>
        <w:r>
          <w:rPr>
            <w:noProof/>
            <w:webHidden/>
          </w:rPr>
          <w:fldChar w:fldCharType="end"/>
        </w:r>
      </w:hyperlink>
    </w:p>
    <w:p w14:paraId="72268A82" w14:textId="7DFD05DE"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13" w:history="1">
        <w:r w:rsidRPr="00F64CB4">
          <w:rPr>
            <w:rStyle w:val="Hyperlink"/>
            <w:noProof/>
          </w:rPr>
          <w:t>7.23.1</w:t>
        </w:r>
        <w:r>
          <w:rPr>
            <w:rFonts w:eastAsiaTheme="minorEastAsia" w:cstheme="minorBidi"/>
            <w:noProof/>
            <w:kern w:val="2"/>
            <w:sz w:val="24"/>
            <w:szCs w:val="24"/>
            <w:lang w:eastAsia="zh-CN"/>
            <w14:ligatures w14:val="standardContextual"/>
          </w:rPr>
          <w:tab/>
        </w:r>
        <w:r w:rsidRPr="00F64CB4">
          <w:rPr>
            <w:rStyle w:val="Hyperlink"/>
            <w:noProof/>
          </w:rPr>
          <w:t>The Model Script</w:t>
        </w:r>
        <w:r>
          <w:rPr>
            <w:noProof/>
            <w:webHidden/>
          </w:rPr>
          <w:tab/>
        </w:r>
        <w:r>
          <w:rPr>
            <w:noProof/>
            <w:webHidden/>
          </w:rPr>
          <w:fldChar w:fldCharType="begin"/>
        </w:r>
        <w:r>
          <w:rPr>
            <w:noProof/>
            <w:webHidden/>
          </w:rPr>
          <w:instrText xml:space="preserve"> PAGEREF _Toc173771513 \h </w:instrText>
        </w:r>
        <w:r>
          <w:rPr>
            <w:noProof/>
            <w:webHidden/>
          </w:rPr>
        </w:r>
        <w:r>
          <w:rPr>
            <w:noProof/>
            <w:webHidden/>
          </w:rPr>
          <w:fldChar w:fldCharType="separate"/>
        </w:r>
        <w:r>
          <w:rPr>
            <w:noProof/>
            <w:webHidden/>
          </w:rPr>
          <w:t>108</w:t>
        </w:r>
        <w:r>
          <w:rPr>
            <w:noProof/>
            <w:webHidden/>
          </w:rPr>
          <w:fldChar w:fldCharType="end"/>
        </w:r>
      </w:hyperlink>
    </w:p>
    <w:p w14:paraId="4B9C9AF5" w14:textId="4D260254"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14" w:history="1">
        <w:r w:rsidRPr="00F64CB4">
          <w:rPr>
            <w:rStyle w:val="Hyperlink"/>
            <w:noProof/>
          </w:rPr>
          <w:t>7.23.2</w:t>
        </w:r>
        <w:r>
          <w:rPr>
            <w:rFonts w:eastAsiaTheme="minorEastAsia" w:cstheme="minorBidi"/>
            <w:noProof/>
            <w:kern w:val="2"/>
            <w:sz w:val="24"/>
            <w:szCs w:val="24"/>
            <w:lang w:eastAsia="zh-CN"/>
            <w14:ligatures w14:val="standardContextual"/>
          </w:rPr>
          <w:tab/>
        </w:r>
        <w:r w:rsidRPr="00F64CB4">
          <w:rPr>
            <w:rStyle w:val="Hyperlink"/>
            <w:noProof/>
          </w:rPr>
          <w:t>The Participant’s Script</w:t>
        </w:r>
        <w:r>
          <w:rPr>
            <w:noProof/>
            <w:webHidden/>
          </w:rPr>
          <w:tab/>
        </w:r>
        <w:r>
          <w:rPr>
            <w:noProof/>
            <w:webHidden/>
          </w:rPr>
          <w:fldChar w:fldCharType="begin"/>
        </w:r>
        <w:r>
          <w:rPr>
            <w:noProof/>
            <w:webHidden/>
          </w:rPr>
          <w:instrText xml:space="preserve"> PAGEREF _Toc173771514 \h </w:instrText>
        </w:r>
        <w:r>
          <w:rPr>
            <w:noProof/>
            <w:webHidden/>
          </w:rPr>
        </w:r>
        <w:r>
          <w:rPr>
            <w:noProof/>
            <w:webHidden/>
          </w:rPr>
          <w:fldChar w:fldCharType="separate"/>
        </w:r>
        <w:r>
          <w:rPr>
            <w:noProof/>
            <w:webHidden/>
          </w:rPr>
          <w:t>109</w:t>
        </w:r>
        <w:r>
          <w:rPr>
            <w:noProof/>
            <w:webHidden/>
          </w:rPr>
          <w:fldChar w:fldCharType="end"/>
        </w:r>
      </w:hyperlink>
    </w:p>
    <w:p w14:paraId="51F17AE6" w14:textId="5F0600D5"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15" w:history="1">
        <w:r w:rsidRPr="00F64CB4">
          <w:rPr>
            <w:rStyle w:val="Hyperlink"/>
            <w:noProof/>
          </w:rPr>
          <w:t>7.23.3</w:t>
        </w:r>
        <w:r>
          <w:rPr>
            <w:rFonts w:eastAsiaTheme="minorEastAsia" w:cstheme="minorBidi"/>
            <w:noProof/>
            <w:kern w:val="2"/>
            <w:sz w:val="24"/>
            <w:szCs w:val="24"/>
            <w:lang w:eastAsia="zh-CN"/>
            <w14:ligatures w14:val="standardContextual"/>
          </w:rPr>
          <w:tab/>
        </w:r>
        <w:r w:rsidRPr="00F64CB4">
          <w:rPr>
            <w:rStyle w:val="Hyperlink"/>
            <w:noProof/>
          </w:rPr>
          <w:t>Running SCRIPT</w:t>
        </w:r>
        <w:r>
          <w:rPr>
            <w:noProof/>
            <w:webHidden/>
          </w:rPr>
          <w:tab/>
        </w:r>
        <w:r>
          <w:rPr>
            <w:noProof/>
            <w:webHidden/>
          </w:rPr>
          <w:fldChar w:fldCharType="begin"/>
        </w:r>
        <w:r>
          <w:rPr>
            <w:noProof/>
            <w:webHidden/>
          </w:rPr>
          <w:instrText xml:space="preserve"> PAGEREF _Toc173771515 \h </w:instrText>
        </w:r>
        <w:r>
          <w:rPr>
            <w:noProof/>
            <w:webHidden/>
          </w:rPr>
        </w:r>
        <w:r>
          <w:rPr>
            <w:noProof/>
            <w:webHidden/>
          </w:rPr>
          <w:fldChar w:fldCharType="separate"/>
        </w:r>
        <w:r>
          <w:rPr>
            <w:noProof/>
            <w:webHidden/>
          </w:rPr>
          <w:t>109</w:t>
        </w:r>
        <w:r>
          <w:rPr>
            <w:noProof/>
            <w:webHidden/>
          </w:rPr>
          <w:fldChar w:fldCharType="end"/>
        </w:r>
      </w:hyperlink>
    </w:p>
    <w:p w14:paraId="3804B7DA" w14:textId="74DB4263"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16" w:history="1">
        <w:r w:rsidRPr="00F64CB4">
          <w:rPr>
            <w:rStyle w:val="Hyperlink"/>
            <w:noProof/>
          </w:rPr>
          <w:t>7.23.4</w:t>
        </w:r>
        <w:r>
          <w:rPr>
            <w:rFonts w:eastAsiaTheme="minorEastAsia" w:cstheme="minorBidi"/>
            <w:noProof/>
            <w:kern w:val="2"/>
            <w:sz w:val="24"/>
            <w:szCs w:val="24"/>
            <w:lang w:eastAsia="zh-CN"/>
            <w14:ligatures w14:val="standardContextual"/>
          </w:rPr>
          <w:tab/>
        </w:r>
        <w:r w:rsidRPr="00F64CB4">
          <w:rPr>
            <w:rStyle w:val="Hyperlink"/>
            <w:noProof/>
          </w:rPr>
          <w:t>Variations</w:t>
        </w:r>
        <w:r>
          <w:rPr>
            <w:noProof/>
            <w:webHidden/>
          </w:rPr>
          <w:tab/>
        </w:r>
        <w:r>
          <w:rPr>
            <w:noProof/>
            <w:webHidden/>
          </w:rPr>
          <w:fldChar w:fldCharType="begin"/>
        </w:r>
        <w:r>
          <w:rPr>
            <w:noProof/>
            <w:webHidden/>
          </w:rPr>
          <w:instrText xml:space="preserve"> PAGEREF _Toc173771516 \h </w:instrText>
        </w:r>
        <w:r>
          <w:rPr>
            <w:noProof/>
            <w:webHidden/>
          </w:rPr>
        </w:r>
        <w:r>
          <w:rPr>
            <w:noProof/>
            <w:webHidden/>
          </w:rPr>
          <w:fldChar w:fldCharType="separate"/>
        </w:r>
        <w:r>
          <w:rPr>
            <w:noProof/>
            <w:webHidden/>
          </w:rPr>
          <w:t>110</w:t>
        </w:r>
        <w:r>
          <w:rPr>
            <w:noProof/>
            <w:webHidden/>
          </w:rPr>
          <w:fldChar w:fldCharType="end"/>
        </w:r>
      </w:hyperlink>
    </w:p>
    <w:p w14:paraId="280DE80F" w14:textId="0FA7173F"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17" w:history="1">
        <w:r w:rsidRPr="00F64CB4">
          <w:rPr>
            <w:rStyle w:val="Hyperlink"/>
            <w:noProof/>
          </w:rPr>
          <w:t>7.23.5</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_Toc173771517 \h </w:instrText>
        </w:r>
        <w:r>
          <w:rPr>
            <w:noProof/>
            <w:webHidden/>
          </w:rPr>
        </w:r>
        <w:r>
          <w:rPr>
            <w:noProof/>
            <w:webHidden/>
          </w:rPr>
          <w:fldChar w:fldCharType="separate"/>
        </w:r>
        <w:r>
          <w:rPr>
            <w:noProof/>
            <w:webHidden/>
          </w:rPr>
          <w:t>110</w:t>
        </w:r>
        <w:r>
          <w:rPr>
            <w:noProof/>
            <w:webHidden/>
          </w:rPr>
          <w:fldChar w:fldCharType="end"/>
        </w:r>
      </w:hyperlink>
    </w:p>
    <w:p w14:paraId="388C5454" w14:textId="677DA0E6"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18" w:history="1">
        <w:r w:rsidRPr="00F64CB4">
          <w:rPr>
            <w:rStyle w:val="Hyperlink"/>
            <w:noProof/>
          </w:rPr>
          <w:t>7.24</w:t>
        </w:r>
        <w:r>
          <w:rPr>
            <w:rFonts w:eastAsiaTheme="minorEastAsia" w:cstheme="minorBidi"/>
            <w:b w:val="0"/>
            <w:bCs w:val="0"/>
            <w:noProof/>
            <w:kern w:val="2"/>
            <w:sz w:val="24"/>
            <w:szCs w:val="24"/>
            <w:lang w:eastAsia="zh-CN"/>
            <w14:ligatures w14:val="standardContextual"/>
          </w:rPr>
          <w:tab/>
        </w:r>
        <w:r w:rsidRPr="00F64CB4">
          <w:rPr>
            <w:rStyle w:val="Hyperlink"/>
            <w:noProof/>
          </w:rPr>
          <w:t>TIMEDUR</w:t>
        </w:r>
        <w:r>
          <w:rPr>
            <w:noProof/>
            <w:webHidden/>
          </w:rPr>
          <w:tab/>
        </w:r>
        <w:r>
          <w:rPr>
            <w:noProof/>
            <w:webHidden/>
          </w:rPr>
          <w:fldChar w:fldCharType="begin"/>
        </w:r>
        <w:r>
          <w:rPr>
            <w:noProof/>
            <w:webHidden/>
          </w:rPr>
          <w:instrText xml:space="preserve"> PAGEREF _Toc173771518 \h </w:instrText>
        </w:r>
        <w:r>
          <w:rPr>
            <w:noProof/>
            <w:webHidden/>
          </w:rPr>
        </w:r>
        <w:r>
          <w:rPr>
            <w:noProof/>
            <w:webHidden/>
          </w:rPr>
          <w:fldChar w:fldCharType="separate"/>
        </w:r>
        <w:r>
          <w:rPr>
            <w:noProof/>
            <w:webHidden/>
          </w:rPr>
          <w:t>110</w:t>
        </w:r>
        <w:r>
          <w:rPr>
            <w:noProof/>
            <w:webHidden/>
          </w:rPr>
          <w:fldChar w:fldCharType="end"/>
        </w:r>
      </w:hyperlink>
    </w:p>
    <w:p w14:paraId="7A8BDBED" w14:textId="11795824"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19" w:history="1">
        <w:r w:rsidRPr="00F64CB4">
          <w:rPr>
            <w:rStyle w:val="Hyperlink"/>
            <w:noProof/>
          </w:rPr>
          <w:t>7.25</w:t>
        </w:r>
        <w:r>
          <w:rPr>
            <w:rFonts w:eastAsiaTheme="minorEastAsia" w:cstheme="minorBidi"/>
            <w:b w:val="0"/>
            <w:bCs w:val="0"/>
            <w:noProof/>
            <w:kern w:val="2"/>
            <w:sz w:val="24"/>
            <w:szCs w:val="24"/>
            <w:lang w:eastAsia="zh-CN"/>
            <w14:ligatures w14:val="standardContextual"/>
          </w:rPr>
          <w:tab/>
        </w:r>
        <w:r w:rsidRPr="00F64CB4">
          <w:rPr>
            <w:rStyle w:val="Hyperlink"/>
            <w:noProof/>
          </w:rPr>
          <w:t>VOCD</w:t>
        </w:r>
        <w:r>
          <w:rPr>
            <w:noProof/>
            <w:webHidden/>
          </w:rPr>
          <w:tab/>
        </w:r>
        <w:r>
          <w:rPr>
            <w:noProof/>
            <w:webHidden/>
          </w:rPr>
          <w:fldChar w:fldCharType="begin"/>
        </w:r>
        <w:r>
          <w:rPr>
            <w:noProof/>
            <w:webHidden/>
          </w:rPr>
          <w:instrText xml:space="preserve"> PAGEREF _Toc173771519 \h </w:instrText>
        </w:r>
        <w:r>
          <w:rPr>
            <w:noProof/>
            <w:webHidden/>
          </w:rPr>
        </w:r>
        <w:r>
          <w:rPr>
            <w:noProof/>
            <w:webHidden/>
          </w:rPr>
          <w:fldChar w:fldCharType="separate"/>
        </w:r>
        <w:r>
          <w:rPr>
            <w:noProof/>
            <w:webHidden/>
          </w:rPr>
          <w:t>111</w:t>
        </w:r>
        <w:r>
          <w:rPr>
            <w:noProof/>
            <w:webHidden/>
          </w:rPr>
          <w:fldChar w:fldCharType="end"/>
        </w:r>
      </w:hyperlink>
    </w:p>
    <w:p w14:paraId="628102E4" w14:textId="69E5AF18"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20" w:history="1">
        <w:r w:rsidRPr="00F64CB4">
          <w:rPr>
            <w:rStyle w:val="Hyperlink"/>
            <w:noProof/>
          </w:rPr>
          <w:t>7.25.1</w:t>
        </w:r>
        <w:r>
          <w:rPr>
            <w:rFonts w:eastAsiaTheme="minorEastAsia" w:cstheme="minorBidi"/>
            <w:noProof/>
            <w:kern w:val="2"/>
            <w:sz w:val="24"/>
            <w:szCs w:val="24"/>
            <w:lang w:eastAsia="zh-CN"/>
            <w14:ligatures w14:val="standardContextual"/>
          </w:rPr>
          <w:tab/>
        </w:r>
        <w:r w:rsidRPr="00F64CB4">
          <w:rPr>
            <w:rStyle w:val="Hyperlink"/>
            <w:noProof/>
          </w:rPr>
          <w:t>Origin of the Measure</w:t>
        </w:r>
        <w:r>
          <w:rPr>
            <w:noProof/>
            <w:webHidden/>
          </w:rPr>
          <w:tab/>
        </w:r>
        <w:r>
          <w:rPr>
            <w:noProof/>
            <w:webHidden/>
          </w:rPr>
          <w:fldChar w:fldCharType="begin"/>
        </w:r>
        <w:r>
          <w:rPr>
            <w:noProof/>
            <w:webHidden/>
          </w:rPr>
          <w:instrText xml:space="preserve"> PAGEREF _Toc173771520 \h </w:instrText>
        </w:r>
        <w:r>
          <w:rPr>
            <w:noProof/>
            <w:webHidden/>
          </w:rPr>
        </w:r>
        <w:r>
          <w:rPr>
            <w:noProof/>
            <w:webHidden/>
          </w:rPr>
          <w:fldChar w:fldCharType="separate"/>
        </w:r>
        <w:r>
          <w:rPr>
            <w:noProof/>
            <w:webHidden/>
          </w:rPr>
          <w:t>111</w:t>
        </w:r>
        <w:r>
          <w:rPr>
            <w:noProof/>
            <w:webHidden/>
          </w:rPr>
          <w:fldChar w:fldCharType="end"/>
        </w:r>
      </w:hyperlink>
    </w:p>
    <w:p w14:paraId="0A58BEF8" w14:textId="5C414FB5"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21" w:history="1">
        <w:r w:rsidRPr="00F64CB4">
          <w:rPr>
            <w:rStyle w:val="Hyperlink"/>
            <w:noProof/>
          </w:rPr>
          <w:t>7.25.2</w:t>
        </w:r>
        <w:r>
          <w:rPr>
            <w:rFonts w:eastAsiaTheme="minorEastAsia" w:cstheme="minorBidi"/>
            <w:noProof/>
            <w:kern w:val="2"/>
            <w:sz w:val="24"/>
            <w:szCs w:val="24"/>
            <w:lang w:eastAsia="zh-CN"/>
            <w14:ligatures w14:val="standardContextual"/>
          </w:rPr>
          <w:tab/>
        </w:r>
        <w:r w:rsidRPr="00F64CB4">
          <w:rPr>
            <w:rStyle w:val="Hyperlink"/>
            <w:noProof/>
          </w:rPr>
          <w:t>Calculation of D</w:t>
        </w:r>
        <w:r>
          <w:rPr>
            <w:noProof/>
            <w:webHidden/>
          </w:rPr>
          <w:tab/>
        </w:r>
        <w:r>
          <w:rPr>
            <w:noProof/>
            <w:webHidden/>
          </w:rPr>
          <w:fldChar w:fldCharType="begin"/>
        </w:r>
        <w:r>
          <w:rPr>
            <w:noProof/>
            <w:webHidden/>
          </w:rPr>
          <w:instrText xml:space="preserve"> PAGEREF _Toc173771521 \h </w:instrText>
        </w:r>
        <w:r>
          <w:rPr>
            <w:noProof/>
            <w:webHidden/>
          </w:rPr>
        </w:r>
        <w:r>
          <w:rPr>
            <w:noProof/>
            <w:webHidden/>
          </w:rPr>
          <w:fldChar w:fldCharType="separate"/>
        </w:r>
        <w:r>
          <w:rPr>
            <w:noProof/>
            <w:webHidden/>
          </w:rPr>
          <w:t>112</w:t>
        </w:r>
        <w:r>
          <w:rPr>
            <w:noProof/>
            <w:webHidden/>
          </w:rPr>
          <w:fldChar w:fldCharType="end"/>
        </w:r>
      </w:hyperlink>
    </w:p>
    <w:p w14:paraId="09A2F747" w14:textId="08CAB7E9"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22" w:history="1">
        <w:r w:rsidRPr="00F64CB4">
          <w:rPr>
            <w:rStyle w:val="Hyperlink"/>
            <w:noProof/>
          </w:rPr>
          <w:t>7.25.3</w:t>
        </w:r>
        <w:r>
          <w:rPr>
            <w:rFonts w:eastAsiaTheme="minorEastAsia" w:cstheme="minorBidi"/>
            <w:noProof/>
            <w:kern w:val="2"/>
            <w:sz w:val="24"/>
            <w:szCs w:val="24"/>
            <w:lang w:eastAsia="zh-CN"/>
            <w14:ligatures w14:val="standardContextual"/>
          </w:rPr>
          <w:tab/>
        </w:r>
        <w:r w:rsidRPr="00F64CB4">
          <w:rPr>
            <w:rStyle w:val="Hyperlink"/>
            <w:noProof/>
          </w:rPr>
          <w:t>Sample Size</w:t>
        </w:r>
        <w:r>
          <w:rPr>
            <w:noProof/>
            <w:webHidden/>
          </w:rPr>
          <w:tab/>
        </w:r>
        <w:r>
          <w:rPr>
            <w:noProof/>
            <w:webHidden/>
          </w:rPr>
          <w:fldChar w:fldCharType="begin"/>
        </w:r>
        <w:r>
          <w:rPr>
            <w:noProof/>
            <w:webHidden/>
          </w:rPr>
          <w:instrText xml:space="preserve"> PAGEREF _Toc173771522 \h </w:instrText>
        </w:r>
        <w:r>
          <w:rPr>
            <w:noProof/>
            <w:webHidden/>
          </w:rPr>
        </w:r>
        <w:r>
          <w:rPr>
            <w:noProof/>
            <w:webHidden/>
          </w:rPr>
          <w:fldChar w:fldCharType="separate"/>
        </w:r>
        <w:r>
          <w:rPr>
            <w:noProof/>
            <w:webHidden/>
          </w:rPr>
          <w:t>113</w:t>
        </w:r>
        <w:r>
          <w:rPr>
            <w:noProof/>
            <w:webHidden/>
          </w:rPr>
          <w:fldChar w:fldCharType="end"/>
        </w:r>
      </w:hyperlink>
    </w:p>
    <w:p w14:paraId="4BF527B3" w14:textId="37F21B06"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23" w:history="1">
        <w:r w:rsidRPr="00F64CB4">
          <w:rPr>
            <w:rStyle w:val="Hyperlink"/>
            <w:noProof/>
          </w:rPr>
          <w:t>7.25.4</w:t>
        </w:r>
        <w:r>
          <w:rPr>
            <w:rFonts w:eastAsiaTheme="minorEastAsia" w:cstheme="minorBidi"/>
            <w:noProof/>
            <w:kern w:val="2"/>
            <w:sz w:val="24"/>
            <w:szCs w:val="24"/>
            <w:lang w:eastAsia="zh-CN"/>
            <w14:ligatures w14:val="standardContextual"/>
          </w:rPr>
          <w:tab/>
        </w:r>
        <w:r w:rsidRPr="00F64CB4">
          <w:rPr>
            <w:rStyle w:val="Hyperlink"/>
            <w:noProof/>
          </w:rPr>
          <w:t>VOCD Running and Output</w:t>
        </w:r>
        <w:r>
          <w:rPr>
            <w:noProof/>
            <w:webHidden/>
          </w:rPr>
          <w:tab/>
        </w:r>
        <w:r>
          <w:rPr>
            <w:noProof/>
            <w:webHidden/>
          </w:rPr>
          <w:fldChar w:fldCharType="begin"/>
        </w:r>
        <w:r>
          <w:rPr>
            <w:noProof/>
            <w:webHidden/>
          </w:rPr>
          <w:instrText xml:space="preserve"> PAGEREF _Toc173771523 \h </w:instrText>
        </w:r>
        <w:r>
          <w:rPr>
            <w:noProof/>
            <w:webHidden/>
          </w:rPr>
        </w:r>
        <w:r>
          <w:rPr>
            <w:noProof/>
            <w:webHidden/>
          </w:rPr>
          <w:fldChar w:fldCharType="separate"/>
        </w:r>
        <w:r>
          <w:rPr>
            <w:noProof/>
            <w:webHidden/>
          </w:rPr>
          <w:t>113</w:t>
        </w:r>
        <w:r>
          <w:rPr>
            <w:noProof/>
            <w:webHidden/>
          </w:rPr>
          <w:fldChar w:fldCharType="end"/>
        </w:r>
      </w:hyperlink>
    </w:p>
    <w:p w14:paraId="1700CDC1" w14:textId="752D0799"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24" w:history="1">
        <w:r w:rsidRPr="00F64CB4">
          <w:rPr>
            <w:rStyle w:val="Hyperlink"/>
            <w:noProof/>
          </w:rPr>
          <w:t>7.25.5</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_Toc173771524 \h </w:instrText>
        </w:r>
        <w:r>
          <w:rPr>
            <w:noProof/>
            <w:webHidden/>
          </w:rPr>
        </w:r>
        <w:r>
          <w:rPr>
            <w:noProof/>
            <w:webHidden/>
          </w:rPr>
          <w:fldChar w:fldCharType="separate"/>
        </w:r>
        <w:r>
          <w:rPr>
            <w:noProof/>
            <w:webHidden/>
          </w:rPr>
          <w:t>115</w:t>
        </w:r>
        <w:r>
          <w:rPr>
            <w:noProof/>
            <w:webHidden/>
          </w:rPr>
          <w:fldChar w:fldCharType="end"/>
        </w:r>
      </w:hyperlink>
    </w:p>
    <w:p w14:paraId="14E222C8" w14:textId="4D9E3C80"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25" w:history="1">
        <w:r w:rsidRPr="00F64CB4">
          <w:rPr>
            <w:rStyle w:val="Hyperlink"/>
            <w:noProof/>
          </w:rPr>
          <w:t>7.26</w:t>
        </w:r>
        <w:r>
          <w:rPr>
            <w:rFonts w:eastAsiaTheme="minorEastAsia" w:cstheme="minorBidi"/>
            <w:b w:val="0"/>
            <w:bCs w:val="0"/>
            <w:noProof/>
            <w:kern w:val="2"/>
            <w:sz w:val="24"/>
            <w:szCs w:val="24"/>
            <w:lang w:eastAsia="zh-CN"/>
            <w14:ligatures w14:val="standardContextual"/>
          </w:rPr>
          <w:tab/>
        </w:r>
        <w:r w:rsidRPr="00F64CB4">
          <w:rPr>
            <w:rStyle w:val="Hyperlink"/>
            <w:noProof/>
          </w:rPr>
          <w:t>WDLEN</w:t>
        </w:r>
        <w:r>
          <w:rPr>
            <w:noProof/>
            <w:webHidden/>
          </w:rPr>
          <w:tab/>
        </w:r>
        <w:r>
          <w:rPr>
            <w:noProof/>
            <w:webHidden/>
          </w:rPr>
          <w:fldChar w:fldCharType="begin"/>
        </w:r>
        <w:r>
          <w:rPr>
            <w:noProof/>
            <w:webHidden/>
          </w:rPr>
          <w:instrText xml:space="preserve"> PAGEREF _Toc173771525 \h </w:instrText>
        </w:r>
        <w:r>
          <w:rPr>
            <w:noProof/>
            <w:webHidden/>
          </w:rPr>
        </w:r>
        <w:r>
          <w:rPr>
            <w:noProof/>
            <w:webHidden/>
          </w:rPr>
          <w:fldChar w:fldCharType="separate"/>
        </w:r>
        <w:r>
          <w:rPr>
            <w:noProof/>
            <w:webHidden/>
          </w:rPr>
          <w:t>115</w:t>
        </w:r>
        <w:r>
          <w:rPr>
            <w:noProof/>
            <w:webHidden/>
          </w:rPr>
          <w:fldChar w:fldCharType="end"/>
        </w:r>
      </w:hyperlink>
    </w:p>
    <w:p w14:paraId="425D18F0" w14:textId="23C28BD7"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526" w:history="1">
        <w:r w:rsidRPr="00F64CB4">
          <w:rPr>
            <w:rStyle w:val="Hyperlink"/>
            <w:noProof/>
          </w:rPr>
          <w:t>8</w:t>
        </w:r>
        <w:r>
          <w:rPr>
            <w:rFonts w:eastAsiaTheme="minorEastAsia" w:cstheme="minorBidi"/>
            <w:b w:val="0"/>
            <w:bCs w:val="0"/>
            <w:i w:val="0"/>
            <w:noProof/>
            <w:kern w:val="2"/>
            <w:lang w:eastAsia="zh-CN"/>
            <w14:ligatures w14:val="standardContextual"/>
          </w:rPr>
          <w:tab/>
        </w:r>
        <w:r w:rsidRPr="00F64CB4">
          <w:rPr>
            <w:rStyle w:val="Hyperlink"/>
            <w:noProof/>
          </w:rPr>
          <w:t>Profiling Commands</w:t>
        </w:r>
        <w:r>
          <w:rPr>
            <w:noProof/>
            <w:webHidden/>
          </w:rPr>
          <w:tab/>
        </w:r>
        <w:r>
          <w:rPr>
            <w:noProof/>
            <w:webHidden/>
          </w:rPr>
          <w:fldChar w:fldCharType="begin"/>
        </w:r>
        <w:r>
          <w:rPr>
            <w:noProof/>
            <w:webHidden/>
          </w:rPr>
          <w:instrText xml:space="preserve"> PAGEREF _Toc173771526 \h </w:instrText>
        </w:r>
        <w:r>
          <w:rPr>
            <w:noProof/>
            <w:webHidden/>
          </w:rPr>
        </w:r>
        <w:r>
          <w:rPr>
            <w:noProof/>
            <w:webHidden/>
          </w:rPr>
          <w:fldChar w:fldCharType="separate"/>
        </w:r>
        <w:r>
          <w:rPr>
            <w:noProof/>
            <w:webHidden/>
          </w:rPr>
          <w:t>117</w:t>
        </w:r>
        <w:r>
          <w:rPr>
            <w:noProof/>
            <w:webHidden/>
          </w:rPr>
          <w:fldChar w:fldCharType="end"/>
        </w:r>
      </w:hyperlink>
    </w:p>
    <w:p w14:paraId="08929791" w14:textId="4783222C"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527" w:history="1">
        <w:r w:rsidRPr="00F64CB4">
          <w:rPr>
            <w:rStyle w:val="Hyperlink"/>
            <w:noProof/>
          </w:rPr>
          <w:t>8.1</w:t>
        </w:r>
        <w:r>
          <w:rPr>
            <w:rFonts w:eastAsiaTheme="minorEastAsia" w:cstheme="minorBidi"/>
            <w:b w:val="0"/>
            <w:bCs w:val="0"/>
            <w:noProof/>
            <w:kern w:val="2"/>
            <w:sz w:val="24"/>
            <w:szCs w:val="24"/>
            <w:lang w:eastAsia="zh-CN"/>
            <w14:ligatures w14:val="standardContextual"/>
          </w:rPr>
          <w:tab/>
        </w:r>
        <w:r w:rsidRPr="00F64CB4">
          <w:rPr>
            <w:rStyle w:val="Hyperlink"/>
            <w:noProof/>
          </w:rPr>
          <w:t>C-NNLA</w:t>
        </w:r>
        <w:r>
          <w:rPr>
            <w:noProof/>
            <w:webHidden/>
          </w:rPr>
          <w:tab/>
        </w:r>
        <w:r>
          <w:rPr>
            <w:noProof/>
            <w:webHidden/>
          </w:rPr>
          <w:fldChar w:fldCharType="begin"/>
        </w:r>
        <w:r>
          <w:rPr>
            <w:noProof/>
            <w:webHidden/>
          </w:rPr>
          <w:instrText xml:space="preserve"> PAGEREF _Toc173771527 \h </w:instrText>
        </w:r>
        <w:r>
          <w:rPr>
            <w:noProof/>
            <w:webHidden/>
          </w:rPr>
        </w:r>
        <w:r>
          <w:rPr>
            <w:noProof/>
            <w:webHidden/>
          </w:rPr>
          <w:fldChar w:fldCharType="separate"/>
        </w:r>
        <w:r>
          <w:rPr>
            <w:noProof/>
            <w:webHidden/>
          </w:rPr>
          <w:t>117</w:t>
        </w:r>
        <w:r>
          <w:rPr>
            <w:noProof/>
            <w:webHidden/>
          </w:rPr>
          <w:fldChar w:fldCharType="end"/>
        </w:r>
      </w:hyperlink>
    </w:p>
    <w:p w14:paraId="7ACD4A1F" w14:textId="3B41317F"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28" w:history="1">
        <w:r w:rsidRPr="00F64CB4">
          <w:rPr>
            <w:rStyle w:val="Hyperlink"/>
            <w:noProof/>
          </w:rPr>
          <w:t>8.1.1</w:t>
        </w:r>
        <w:r>
          <w:rPr>
            <w:rFonts w:eastAsiaTheme="minorEastAsia" w:cstheme="minorBidi"/>
            <w:noProof/>
            <w:kern w:val="2"/>
            <w:sz w:val="24"/>
            <w:szCs w:val="24"/>
            <w:lang w:eastAsia="zh-CN"/>
            <w14:ligatures w14:val="standardContextual"/>
          </w:rPr>
          <w:tab/>
        </w:r>
        <w:r w:rsidRPr="00F64CB4">
          <w:rPr>
            <w:rStyle w:val="Hyperlink"/>
            <w:noProof/>
          </w:rPr>
          <w:t>CHAT File Format Requirements</w:t>
        </w:r>
        <w:r>
          <w:rPr>
            <w:noProof/>
            <w:webHidden/>
          </w:rPr>
          <w:tab/>
        </w:r>
        <w:r>
          <w:rPr>
            <w:noProof/>
            <w:webHidden/>
          </w:rPr>
          <w:fldChar w:fldCharType="begin"/>
        </w:r>
        <w:r>
          <w:rPr>
            <w:noProof/>
            <w:webHidden/>
          </w:rPr>
          <w:instrText xml:space="preserve"> PAGEREF _Toc173771528 \h </w:instrText>
        </w:r>
        <w:r>
          <w:rPr>
            <w:noProof/>
            <w:webHidden/>
          </w:rPr>
        </w:r>
        <w:r>
          <w:rPr>
            <w:noProof/>
            <w:webHidden/>
          </w:rPr>
          <w:fldChar w:fldCharType="separate"/>
        </w:r>
        <w:r>
          <w:rPr>
            <w:noProof/>
            <w:webHidden/>
          </w:rPr>
          <w:t>117</w:t>
        </w:r>
        <w:r>
          <w:rPr>
            <w:noProof/>
            <w:webHidden/>
          </w:rPr>
          <w:fldChar w:fldCharType="end"/>
        </w:r>
      </w:hyperlink>
    </w:p>
    <w:p w14:paraId="30A18D29" w14:textId="35028CDF"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29" w:history="1">
        <w:r w:rsidRPr="00F64CB4">
          <w:rPr>
            <w:rStyle w:val="Hyperlink"/>
            <w:noProof/>
          </w:rPr>
          <w:t>8.1.2</w:t>
        </w:r>
        <w:r>
          <w:rPr>
            <w:rFonts w:eastAsiaTheme="minorEastAsia" w:cstheme="minorBidi"/>
            <w:noProof/>
            <w:kern w:val="2"/>
            <w:sz w:val="24"/>
            <w:szCs w:val="24"/>
            <w:lang w:eastAsia="zh-CN"/>
            <w14:ligatures w14:val="standardContextual"/>
          </w:rPr>
          <w:tab/>
        </w:r>
        <w:r w:rsidRPr="00F64CB4">
          <w:rPr>
            <w:rStyle w:val="Hyperlink"/>
            <w:noProof/>
          </w:rPr>
          <w:t>C-NNLA Output</w:t>
        </w:r>
        <w:r>
          <w:rPr>
            <w:noProof/>
            <w:webHidden/>
          </w:rPr>
          <w:tab/>
        </w:r>
        <w:r>
          <w:rPr>
            <w:noProof/>
            <w:webHidden/>
          </w:rPr>
          <w:fldChar w:fldCharType="begin"/>
        </w:r>
        <w:r>
          <w:rPr>
            <w:noProof/>
            <w:webHidden/>
          </w:rPr>
          <w:instrText xml:space="preserve"> PAGEREF _Toc173771529 \h </w:instrText>
        </w:r>
        <w:r>
          <w:rPr>
            <w:noProof/>
            <w:webHidden/>
          </w:rPr>
        </w:r>
        <w:r>
          <w:rPr>
            <w:noProof/>
            <w:webHidden/>
          </w:rPr>
          <w:fldChar w:fldCharType="separate"/>
        </w:r>
        <w:r>
          <w:rPr>
            <w:noProof/>
            <w:webHidden/>
          </w:rPr>
          <w:t>118</w:t>
        </w:r>
        <w:r>
          <w:rPr>
            <w:noProof/>
            <w:webHidden/>
          </w:rPr>
          <w:fldChar w:fldCharType="end"/>
        </w:r>
      </w:hyperlink>
    </w:p>
    <w:p w14:paraId="40B12826" w14:textId="2815BF95"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530" w:history="1">
        <w:r w:rsidRPr="00F64CB4">
          <w:rPr>
            <w:rStyle w:val="Hyperlink"/>
            <w:noProof/>
          </w:rPr>
          <w:t>8.2</w:t>
        </w:r>
        <w:r>
          <w:rPr>
            <w:rFonts w:eastAsiaTheme="minorEastAsia" w:cstheme="minorBidi"/>
            <w:b w:val="0"/>
            <w:bCs w:val="0"/>
            <w:noProof/>
            <w:kern w:val="2"/>
            <w:sz w:val="24"/>
            <w:szCs w:val="24"/>
            <w:lang w:eastAsia="zh-CN"/>
            <w14:ligatures w14:val="standardContextual"/>
          </w:rPr>
          <w:tab/>
        </w:r>
        <w:r w:rsidRPr="00F64CB4">
          <w:rPr>
            <w:rStyle w:val="Hyperlink"/>
            <w:noProof/>
          </w:rPr>
          <w:t>C-QPA</w:t>
        </w:r>
        <w:r>
          <w:rPr>
            <w:noProof/>
            <w:webHidden/>
          </w:rPr>
          <w:tab/>
        </w:r>
        <w:r>
          <w:rPr>
            <w:noProof/>
            <w:webHidden/>
          </w:rPr>
          <w:fldChar w:fldCharType="begin"/>
        </w:r>
        <w:r>
          <w:rPr>
            <w:noProof/>
            <w:webHidden/>
          </w:rPr>
          <w:instrText xml:space="preserve"> PAGEREF _Toc173771530 \h </w:instrText>
        </w:r>
        <w:r>
          <w:rPr>
            <w:noProof/>
            <w:webHidden/>
          </w:rPr>
        </w:r>
        <w:r>
          <w:rPr>
            <w:noProof/>
            <w:webHidden/>
          </w:rPr>
          <w:fldChar w:fldCharType="separate"/>
        </w:r>
        <w:r>
          <w:rPr>
            <w:noProof/>
            <w:webHidden/>
          </w:rPr>
          <w:t>120</w:t>
        </w:r>
        <w:r>
          <w:rPr>
            <w:noProof/>
            <w:webHidden/>
          </w:rPr>
          <w:fldChar w:fldCharType="end"/>
        </w:r>
      </w:hyperlink>
    </w:p>
    <w:p w14:paraId="675E13DE" w14:textId="1F5D6E48"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31" w:history="1">
        <w:r w:rsidRPr="00F64CB4">
          <w:rPr>
            <w:rStyle w:val="Hyperlink"/>
            <w:noProof/>
          </w:rPr>
          <w:t>8.2.1</w:t>
        </w:r>
        <w:r>
          <w:rPr>
            <w:rFonts w:eastAsiaTheme="minorEastAsia" w:cstheme="minorBidi"/>
            <w:noProof/>
            <w:kern w:val="2"/>
            <w:sz w:val="24"/>
            <w:szCs w:val="24"/>
            <w:lang w:eastAsia="zh-CN"/>
            <w14:ligatures w14:val="standardContextual"/>
          </w:rPr>
          <w:tab/>
        </w:r>
        <w:r w:rsidRPr="00F64CB4">
          <w:rPr>
            <w:rStyle w:val="Hyperlink"/>
            <w:noProof/>
          </w:rPr>
          <w:t>CHAT File Format Requirements</w:t>
        </w:r>
        <w:r>
          <w:rPr>
            <w:noProof/>
            <w:webHidden/>
          </w:rPr>
          <w:tab/>
        </w:r>
        <w:r>
          <w:rPr>
            <w:noProof/>
            <w:webHidden/>
          </w:rPr>
          <w:fldChar w:fldCharType="begin"/>
        </w:r>
        <w:r>
          <w:rPr>
            <w:noProof/>
            <w:webHidden/>
          </w:rPr>
          <w:instrText xml:space="preserve"> PAGEREF _Toc173771531 \h </w:instrText>
        </w:r>
        <w:r>
          <w:rPr>
            <w:noProof/>
            <w:webHidden/>
          </w:rPr>
        </w:r>
        <w:r>
          <w:rPr>
            <w:noProof/>
            <w:webHidden/>
          </w:rPr>
          <w:fldChar w:fldCharType="separate"/>
        </w:r>
        <w:r>
          <w:rPr>
            <w:noProof/>
            <w:webHidden/>
          </w:rPr>
          <w:t>120</w:t>
        </w:r>
        <w:r>
          <w:rPr>
            <w:noProof/>
            <w:webHidden/>
          </w:rPr>
          <w:fldChar w:fldCharType="end"/>
        </w:r>
      </w:hyperlink>
    </w:p>
    <w:p w14:paraId="1F2D123A" w14:textId="3E5A6D7A"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32" w:history="1">
        <w:r w:rsidRPr="00F64CB4">
          <w:rPr>
            <w:rStyle w:val="Hyperlink"/>
            <w:noProof/>
          </w:rPr>
          <w:t>8.2.2</w:t>
        </w:r>
        <w:r>
          <w:rPr>
            <w:rFonts w:eastAsiaTheme="minorEastAsia" w:cstheme="minorBidi"/>
            <w:noProof/>
            <w:kern w:val="2"/>
            <w:sz w:val="24"/>
            <w:szCs w:val="24"/>
            <w:lang w:eastAsia="zh-CN"/>
            <w14:ligatures w14:val="standardContextual"/>
          </w:rPr>
          <w:tab/>
        </w:r>
        <w:r w:rsidRPr="00F64CB4">
          <w:rPr>
            <w:rStyle w:val="Hyperlink"/>
            <w:noProof/>
          </w:rPr>
          <w:t>C-QPA Output</w:t>
        </w:r>
        <w:r>
          <w:rPr>
            <w:noProof/>
            <w:webHidden/>
          </w:rPr>
          <w:tab/>
        </w:r>
        <w:r>
          <w:rPr>
            <w:noProof/>
            <w:webHidden/>
          </w:rPr>
          <w:fldChar w:fldCharType="begin"/>
        </w:r>
        <w:r>
          <w:rPr>
            <w:noProof/>
            <w:webHidden/>
          </w:rPr>
          <w:instrText xml:space="preserve"> PAGEREF _Toc173771532 \h </w:instrText>
        </w:r>
        <w:r>
          <w:rPr>
            <w:noProof/>
            <w:webHidden/>
          </w:rPr>
        </w:r>
        <w:r>
          <w:rPr>
            <w:noProof/>
            <w:webHidden/>
          </w:rPr>
          <w:fldChar w:fldCharType="separate"/>
        </w:r>
        <w:r>
          <w:rPr>
            <w:noProof/>
            <w:webHidden/>
          </w:rPr>
          <w:t>121</w:t>
        </w:r>
        <w:r>
          <w:rPr>
            <w:noProof/>
            <w:webHidden/>
          </w:rPr>
          <w:fldChar w:fldCharType="end"/>
        </w:r>
      </w:hyperlink>
    </w:p>
    <w:p w14:paraId="1F210819" w14:textId="468CF5F8"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533" w:history="1">
        <w:r w:rsidRPr="00F64CB4">
          <w:rPr>
            <w:rStyle w:val="Hyperlink"/>
            <w:noProof/>
          </w:rPr>
          <w:t>8.3</w:t>
        </w:r>
        <w:r>
          <w:rPr>
            <w:rFonts w:eastAsiaTheme="minorEastAsia" w:cstheme="minorBidi"/>
            <w:b w:val="0"/>
            <w:bCs w:val="0"/>
            <w:noProof/>
            <w:kern w:val="2"/>
            <w:sz w:val="24"/>
            <w:szCs w:val="24"/>
            <w:lang w:eastAsia="zh-CN"/>
            <w14:ligatures w14:val="standardContextual"/>
          </w:rPr>
          <w:tab/>
        </w:r>
        <w:r w:rsidRPr="00F64CB4">
          <w:rPr>
            <w:rStyle w:val="Hyperlink"/>
            <w:noProof/>
          </w:rPr>
          <w:t>CORELEX</w:t>
        </w:r>
        <w:r>
          <w:rPr>
            <w:noProof/>
            <w:webHidden/>
          </w:rPr>
          <w:tab/>
        </w:r>
        <w:r>
          <w:rPr>
            <w:noProof/>
            <w:webHidden/>
          </w:rPr>
          <w:fldChar w:fldCharType="begin"/>
        </w:r>
        <w:r>
          <w:rPr>
            <w:noProof/>
            <w:webHidden/>
          </w:rPr>
          <w:instrText xml:space="preserve"> PAGEREF _Toc173771533 \h </w:instrText>
        </w:r>
        <w:r>
          <w:rPr>
            <w:noProof/>
            <w:webHidden/>
          </w:rPr>
        </w:r>
        <w:r>
          <w:rPr>
            <w:noProof/>
            <w:webHidden/>
          </w:rPr>
          <w:fldChar w:fldCharType="separate"/>
        </w:r>
        <w:r>
          <w:rPr>
            <w:noProof/>
            <w:webHidden/>
          </w:rPr>
          <w:t>124</w:t>
        </w:r>
        <w:r>
          <w:rPr>
            <w:noProof/>
            <w:webHidden/>
          </w:rPr>
          <w:fldChar w:fldCharType="end"/>
        </w:r>
      </w:hyperlink>
    </w:p>
    <w:p w14:paraId="5140766E" w14:textId="48647F00"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34" w:history="1">
        <w:r w:rsidRPr="00F64CB4">
          <w:rPr>
            <w:rStyle w:val="Hyperlink"/>
            <w:rFonts w:eastAsia="Times"/>
            <w:noProof/>
          </w:rPr>
          <w:t>8.3.1</w:t>
        </w:r>
        <w:r>
          <w:rPr>
            <w:rFonts w:eastAsiaTheme="minorEastAsia" w:cstheme="minorBidi"/>
            <w:noProof/>
            <w:kern w:val="2"/>
            <w:sz w:val="24"/>
            <w:szCs w:val="24"/>
            <w:lang w:eastAsia="zh-CN"/>
            <w14:ligatures w14:val="standardContextual"/>
          </w:rPr>
          <w:tab/>
        </w:r>
        <w:r w:rsidRPr="00F64CB4">
          <w:rPr>
            <w:rStyle w:val="Hyperlink"/>
            <w:rFonts w:eastAsia="Times"/>
            <w:noProof/>
          </w:rPr>
          <w:t>CHAT File Format Requirements</w:t>
        </w:r>
        <w:r>
          <w:rPr>
            <w:noProof/>
            <w:webHidden/>
          </w:rPr>
          <w:tab/>
        </w:r>
        <w:r>
          <w:rPr>
            <w:noProof/>
            <w:webHidden/>
          </w:rPr>
          <w:fldChar w:fldCharType="begin"/>
        </w:r>
        <w:r>
          <w:rPr>
            <w:noProof/>
            <w:webHidden/>
          </w:rPr>
          <w:instrText xml:space="preserve"> PAGEREF _Toc173771534 \h </w:instrText>
        </w:r>
        <w:r>
          <w:rPr>
            <w:noProof/>
            <w:webHidden/>
          </w:rPr>
        </w:r>
        <w:r>
          <w:rPr>
            <w:noProof/>
            <w:webHidden/>
          </w:rPr>
          <w:fldChar w:fldCharType="separate"/>
        </w:r>
        <w:r>
          <w:rPr>
            <w:noProof/>
            <w:webHidden/>
          </w:rPr>
          <w:t>124</w:t>
        </w:r>
        <w:r>
          <w:rPr>
            <w:noProof/>
            <w:webHidden/>
          </w:rPr>
          <w:fldChar w:fldCharType="end"/>
        </w:r>
      </w:hyperlink>
    </w:p>
    <w:p w14:paraId="310C4183" w14:textId="6FC02510"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35" w:history="1">
        <w:r w:rsidRPr="00F64CB4">
          <w:rPr>
            <w:rStyle w:val="Hyperlink"/>
            <w:rFonts w:eastAsia="Times"/>
            <w:noProof/>
          </w:rPr>
          <w:t>8.3.2</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_Toc173771535 \h </w:instrText>
        </w:r>
        <w:r>
          <w:rPr>
            <w:noProof/>
            <w:webHidden/>
          </w:rPr>
        </w:r>
        <w:r>
          <w:rPr>
            <w:noProof/>
            <w:webHidden/>
          </w:rPr>
          <w:fldChar w:fldCharType="separate"/>
        </w:r>
        <w:r>
          <w:rPr>
            <w:noProof/>
            <w:webHidden/>
          </w:rPr>
          <w:t>125</w:t>
        </w:r>
        <w:r>
          <w:rPr>
            <w:noProof/>
            <w:webHidden/>
          </w:rPr>
          <w:fldChar w:fldCharType="end"/>
        </w:r>
      </w:hyperlink>
    </w:p>
    <w:p w14:paraId="3E3A197A" w14:textId="49A65FD7"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536" w:history="1">
        <w:r w:rsidRPr="00F64CB4">
          <w:rPr>
            <w:rStyle w:val="Hyperlink"/>
            <w:noProof/>
          </w:rPr>
          <w:t>8.4</w:t>
        </w:r>
        <w:r>
          <w:rPr>
            <w:rFonts w:eastAsiaTheme="minorEastAsia" w:cstheme="minorBidi"/>
            <w:b w:val="0"/>
            <w:bCs w:val="0"/>
            <w:noProof/>
            <w:kern w:val="2"/>
            <w:sz w:val="24"/>
            <w:szCs w:val="24"/>
            <w:lang w:eastAsia="zh-CN"/>
            <w14:ligatures w14:val="standardContextual"/>
          </w:rPr>
          <w:tab/>
        </w:r>
        <w:r w:rsidRPr="00F64CB4">
          <w:rPr>
            <w:rStyle w:val="Hyperlink"/>
            <w:noProof/>
          </w:rPr>
          <w:t>DSS</w:t>
        </w:r>
        <w:r>
          <w:rPr>
            <w:noProof/>
            <w:webHidden/>
          </w:rPr>
          <w:tab/>
        </w:r>
        <w:r>
          <w:rPr>
            <w:noProof/>
            <w:webHidden/>
          </w:rPr>
          <w:fldChar w:fldCharType="begin"/>
        </w:r>
        <w:r>
          <w:rPr>
            <w:noProof/>
            <w:webHidden/>
          </w:rPr>
          <w:instrText xml:space="preserve"> PAGEREF _Toc173771536 \h </w:instrText>
        </w:r>
        <w:r>
          <w:rPr>
            <w:noProof/>
            <w:webHidden/>
          </w:rPr>
        </w:r>
        <w:r>
          <w:rPr>
            <w:noProof/>
            <w:webHidden/>
          </w:rPr>
          <w:fldChar w:fldCharType="separate"/>
        </w:r>
        <w:r>
          <w:rPr>
            <w:noProof/>
            <w:webHidden/>
          </w:rPr>
          <w:t>125</w:t>
        </w:r>
        <w:r>
          <w:rPr>
            <w:noProof/>
            <w:webHidden/>
          </w:rPr>
          <w:fldChar w:fldCharType="end"/>
        </w:r>
      </w:hyperlink>
    </w:p>
    <w:p w14:paraId="55F043D2" w14:textId="558813F8"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37" w:history="1">
        <w:r w:rsidRPr="00F64CB4">
          <w:rPr>
            <w:rStyle w:val="Hyperlink"/>
            <w:noProof/>
          </w:rPr>
          <w:t>8.4.1</w:t>
        </w:r>
        <w:r>
          <w:rPr>
            <w:rFonts w:eastAsiaTheme="minorEastAsia" w:cstheme="minorBidi"/>
            <w:noProof/>
            <w:kern w:val="2"/>
            <w:sz w:val="24"/>
            <w:szCs w:val="24"/>
            <w:lang w:eastAsia="zh-CN"/>
            <w14:ligatures w14:val="standardContextual"/>
          </w:rPr>
          <w:tab/>
        </w:r>
        <w:r w:rsidRPr="00F64CB4">
          <w:rPr>
            <w:rStyle w:val="Hyperlink"/>
            <w:rFonts w:ascii="Times" w:hAnsi="Times"/>
            <w:noProof/>
          </w:rPr>
          <w:t>CHAT</w:t>
        </w:r>
        <w:r w:rsidRPr="00F64CB4">
          <w:rPr>
            <w:rStyle w:val="Hyperlink"/>
            <w:caps/>
            <w:noProof/>
          </w:rPr>
          <w:t xml:space="preserve"> </w:t>
        </w:r>
        <w:r w:rsidRPr="00F64CB4">
          <w:rPr>
            <w:rStyle w:val="Hyperlink"/>
            <w:noProof/>
          </w:rPr>
          <w:t>File Format Requirements</w:t>
        </w:r>
        <w:r>
          <w:rPr>
            <w:noProof/>
            <w:webHidden/>
          </w:rPr>
          <w:tab/>
        </w:r>
        <w:r>
          <w:rPr>
            <w:noProof/>
            <w:webHidden/>
          </w:rPr>
          <w:fldChar w:fldCharType="begin"/>
        </w:r>
        <w:r>
          <w:rPr>
            <w:noProof/>
            <w:webHidden/>
          </w:rPr>
          <w:instrText xml:space="preserve"> PAGEREF _Toc173771537 \h </w:instrText>
        </w:r>
        <w:r>
          <w:rPr>
            <w:noProof/>
            <w:webHidden/>
          </w:rPr>
        </w:r>
        <w:r>
          <w:rPr>
            <w:noProof/>
            <w:webHidden/>
          </w:rPr>
          <w:fldChar w:fldCharType="separate"/>
        </w:r>
        <w:r>
          <w:rPr>
            <w:noProof/>
            <w:webHidden/>
          </w:rPr>
          <w:t>125</w:t>
        </w:r>
        <w:r>
          <w:rPr>
            <w:noProof/>
            <w:webHidden/>
          </w:rPr>
          <w:fldChar w:fldCharType="end"/>
        </w:r>
      </w:hyperlink>
    </w:p>
    <w:p w14:paraId="7D66BBB5" w14:textId="760E7FF4"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38" w:history="1">
        <w:r w:rsidRPr="00F64CB4">
          <w:rPr>
            <w:rStyle w:val="Hyperlink"/>
            <w:noProof/>
          </w:rPr>
          <w:t>8.4.2</w:t>
        </w:r>
        <w:r>
          <w:rPr>
            <w:rFonts w:eastAsiaTheme="minorEastAsia" w:cstheme="minorBidi"/>
            <w:noProof/>
            <w:kern w:val="2"/>
            <w:sz w:val="24"/>
            <w:szCs w:val="24"/>
            <w:lang w:eastAsia="zh-CN"/>
            <w14:ligatures w14:val="standardContextual"/>
          </w:rPr>
          <w:tab/>
        </w:r>
        <w:r w:rsidRPr="00F64CB4">
          <w:rPr>
            <w:rStyle w:val="Hyperlink"/>
            <w:noProof/>
          </w:rPr>
          <w:t>Selection of a 50-sentence Corpus</w:t>
        </w:r>
        <w:r>
          <w:rPr>
            <w:noProof/>
            <w:webHidden/>
          </w:rPr>
          <w:tab/>
        </w:r>
        <w:r>
          <w:rPr>
            <w:noProof/>
            <w:webHidden/>
          </w:rPr>
          <w:fldChar w:fldCharType="begin"/>
        </w:r>
        <w:r>
          <w:rPr>
            <w:noProof/>
            <w:webHidden/>
          </w:rPr>
          <w:instrText xml:space="preserve"> PAGEREF _Toc173771538 \h </w:instrText>
        </w:r>
        <w:r>
          <w:rPr>
            <w:noProof/>
            <w:webHidden/>
          </w:rPr>
        </w:r>
        <w:r>
          <w:rPr>
            <w:noProof/>
            <w:webHidden/>
          </w:rPr>
          <w:fldChar w:fldCharType="separate"/>
        </w:r>
        <w:r>
          <w:rPr>
            <w:noProof/>
            <w:webHidden/>
          </w:rPr>
          <w:t>126</w:t>
        </w:r>
        <w:r>
          <w:rPr>
            <w:noProof/>
            <w:webHidden/>
          </w:rPr>
          <w:fldChar w:fldCharType="end"/>
        </w:r>
      </w:hyperlink>
    </w:p>
    <w:p w14:paraId="693C0896" w14:textId="093CA065"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39" w:history="1">
        <w:r w:rsidRPr="00F64CB4">
          <w:rPr>
            <w:rStyle w:val="Hyperlink"/>
            <w:noProof/>
          </w:rPr>
          <w:t>8.4.3</w:t>
        </w:r>
        <w:r>
          <w:rPr>
            <w:rFonts w:eastAsiaTheme="minorEastAsia" w:cstheme="minorBidi"/>
            <w:noProof/>
            <w:kern w:val="2"/>
            <w:sz w:val="24"/>
            <w:szCs w:val="24"/>
            <w:lang w:eastAsia="zh-CN"/>
            <w14:ligatures w14:val="standardContextual"/>
          </w:rPr>
          <w:tab/>
        </w:r>
        <w:r w:rsidRPr="00F64CB4">
          <w:rPr>
            <w:rStyle w:val="Hyperlink"/>
            <w:noProof/>
          </w:rPr>
          <w:t>Automatic Calculation of DSS</w:t>
        </w:r>
        <w:r>
          <w:rPr>
            <w:noProof/>
            <w:webHidden/>
          </w:rPr>
          <w:tab/>
        </w:r>
        <w:r>
          <w:rPr>
            <w:noProof/>
            <w:webHidden/>
          </w:rPr>
          <w:fldChar w:fldCharType="begin"/>
        </w:r>
        <w:r>
          <w:rPr>
            <w:noProof/>
            <w:webHidden/>
          </w:rPr>
          <w:instrText xml:space="preserve"> PAGEREF _Toc173771539 \h </w:instrText>
        </w:r>
        <w:r>
          <w:rPr>
            <w:noProof/>
            <w:webHidden/>
          </w:rPr>
        </w:r>
        <w:r>
          <w:rPr>
            <w:noProof/>
            <w:webHidden/>
          </w:rPr>
          <w:fldChar w:fldCharType="separate"/>
        </w:r>
        <w:r>
          <w:rPr>
            <w:noProof/>
            <w:webHidden/>
          </w:rPr>
          <w:t>126</w:t>
        </w:r>
        <w:r>
          <w:rPr>
            <w:noProof/>
            <w:webHidden/>
          </w:rPr>
          <w:fldChar w:fldCharType="end"/>
        </w:r>
      </w:hyperlink>
    </w:p>
    <w:p w14:paraId="3F2249AB" w14:textId="3A36B1EA"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40" w:history="1">
        <w:r w:rsidRPr="00F64CB4">
          <w:rPr>
            <w:rStyle w:val="Hyperlink"/>
            <w:noProof/>
          </w:rPr>
          <w:t>8.4.4</w:t>
        </w:r>
        <w:r>
          <w:rPr>
            <w:rFonts w:eastAsiaTheme="minorEastAsia" w:cstheme="minorBidi"/>
            <w:noProof/>
            <w:kern w:val="2"/>
            <w:sz w:val="24"/>
            <w:szCs w:val="24"/>
            <w:lang w:eastAsia="zh-CN"/>
            <w14:ligatures w14:val="standardContextual"/>
          </w:rPr>
          <w:tab/>
        </w:r>
        <w:r w:rsidRPr="00F64CB4">
          <w:rPr>
            <w:rStyle w:val="Hyperlink"/>
            <w:noProof/>
          </w:rPr>
          <w:t>Sentence Points</w:t>
        </w:r>
        <w:r>
          <w:rPr>
            <w:noProof/>
            <w:webHidden/>
          </w:rPr>
          <w:tab/>
        </w:r>
        <w:r>
          <w:rPr>
            <w:noProof/>
            <w:webHidden/>
          </w:rPr>
          <w:fldChar w:fldCharType="begin"/>
        </w:r>
        <w:r>
          <w:rPr>
            <w:noProof/>
            <w:webHidden/>
          </w:rPr>
          <w:instrText xml:space="preserve"> PAGEREF _Toc173771540 \h </w:instrText>
        </w:r>
        <w:r>
          <w:rPr>
            <w:noProof/>
            <w:webHidden/>
          </w:rPr>
        </w:r>
        <w:r>
          <w:rPr>
            <w:noProof/>
            <w:webHidden/>
          </w:rPr>
          <w:fldChar w:fldCharType="separate"/>
        </w:r>
        <w:r>
          <w:rPr>
            <w:noProof/>
            <w:webHidden/>
          </w:rPr>
          <w:t>127</w:t>
        </w:r>
        <w:r>
          <w:rPr>
            <w:noProof/>
            <w:webHidden/>
          </w:rPr>
          <w:fldChar w:fldCharType="end"/>
        </w:r>
      </w:hyperlink>
    </w:p>
    <w:p w14:paraId="21710388" w14:textId="05484781"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41" w:history="1">
        <w:r w:rsidRPr="00F64CB4">
          <w:rPr>
            <w:rStyle w:val="Hyperlink"/>
            <w:noProof/>
          </w:rPr>
          <w:t>8.4.5</w:t>
        </w:r>
        <w:r>
          <w:rPr>
            <w:rFonts w:eastAsiaTheme="minorEastAsia" w:cstheme="minorBidi"/>
            <w:noProof/>
            <w:kern w:val="2"/>
            <w:sz w:val="24"/>
            <w:szCs w:val="24"/>
            <w:lang w:eastAsia="zh-CN"/>
            <w14:ligatures w14:val="standardContextual"/>
          </w:rPr>
          <w:tab/>
        </w:r>
        <w:r w:rsidRPr="00F64CB4">
          <w:rPr>
            <w:rStyle w:val="Hyperlink"/>
            <w:rFonts w:ascii="Times" w:hAnsi="Times"/>
            <w:noProof/>
          </w:rPr>
          <w:t>DSS O</w:t>
        </w:r>
        <w:r w:rsidRPr="00F64CB4">
          <w:rPr>
            <w:rStyle w:val="Hyperlink"/>
            <w:noProof/>
          </w:rPr>
          <w:t>utput</w:t>
        </w:r>
        <w:r>
          <w:rPr>
            <w:noProof/>
            <w:webHidden/>
          </w:rPr>
          <w:tab/>
        </w:r>
        <w:r>
          <w:rPr>
            <w:noProof/>
            <w:webHidden/>
          </w:rPr>
          <w:fldChar w:fldCharType="begin"/>
        </w:r>
        <w:r>
          <w:rPr>
            <w:noProof/>
            <w:webHidden/>
          </w:rPr>
          <w:instrText xml:space="preserve"> PAGEREF _Toc173771541 \h </w:instrText>
        </w:r>
        <w:r>
          <w:rPr>
            <w:noProof/>
            <w:webHidden/>
          </w:rPr>
        </w:r>
        <w:r>
          <w:rPr>
            <w:noProof/>
            <w:webHidden/>
          </w:rPr>
          <w:fldChar w:fldCharType="separate"/>
        </w:r>
        <w:r>
          <w:rPr>
            <w:noProof/>
            <w:webHidden/>
          </w:rPr>
          <w:t>127</w:t>
        </w:r>
        <w:r>
          <w:rPr>
            <w:noProof/>
            <w:webHidden/>
          </w:rPr>
          <w:fldChar w:fldCharType="end"/>
        </w:r>
      </w:hyperlink>
    </w:p>
    <w:p w14:paraId="07A14D27" w14:textId="5917BF60"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42" w:history="1">
        <w:r w:rsidRPr="00F64CB4">
          <w:rPr>
            <w:rStyle w:val="Hyperlink"/>
            <w:noProof/>
          </w:rPr>
          <w:t>8.4.6</w:t>
        </w:r>
        <w:r>
          <w:rPr>
            <w:rFonts w:eastAsiaTheme="minorEastAsia" w:cstheme="minorBidi"/>
            <w:noProof/>
            <w:kern w:val="2"/>
            <w:sz w:val="24"/>
            <w:szCs w:val="24"/>
            <w:lang w:eastAsia="zh-CN"/>
            <w14:ligatures w14:val="standardContextual"/>
          </w:rPr>
          <w:tab/>
        </w:r>
        <w:r w:rsidRPr="00F64CB4">
          <w:rPr>
            <w:rStyle w:val="Hyperlink"/>
            <w:rFonts w:ascii="Times" w:hAnsi="Times"/>
            <w:noProof/>
          </w:rPr>
          <w:t xml:space="preserve">DSS </w:t>
        </w:r>
        <w:r w:rsidRPr="00F64CB4">
          <w:rPr>
            <w:rStyle w:val="Hyperlink"/>
            <w:noProof/>
          </w:rPr>
          <w:t>Summary</w:t>
        </w:r>
        <w:r>
          <w:rPr>
            <w:noProof/>
            <w:webHidden/>
          </w:rPr>
          <w:tab/>
        </w:r>
        <w:r>
          <w:rPr>
            <w:noProof/>
            <w:webHidden/>
          </w:rPr>
          <w:fldChar w:fldCharType="begin"/>
        </w:r>
        <w:r>
          <w:rPr>
            <w:noProof/>
            <w:webHidden/>
          </w:rPr>
          <w:instrText xml:space="preserve"> PAGEREF _Toc173771542 \h </w:instrText>
        </w:r>
        <w:r>
          <w:rPr>
            <w:noProof/>
            <w:webHidden/>
          </w:rPr>
        </w:r>
        <w:r>
          <w:rPr>
            <w:noProof/>
            <w:webHidden/>
          </w:rPr>
          <w:fldChar w:fldCharType="separate"/>
        </w:r>
        <w:r>
          <w:rPr>
            <w:noProof/>
            <w:webHidden/>
          </w:rPr>
          <w:t>127</w:t>
        </w:r>
        <w:r>
          <w:rPr>
            <w:noProof/>
            <w:webHidden/>
          </w:rPr>
          <w:fldChar w:fldCharType="end"/>
        </w:r>
      </w:hyperlink>
    </w:p>
    <w:p w14:paraId="5219955A" w14:textId="79ED7289"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43" w:history="1">
        <w:r w:rsidRPr="00F64CB4">
          <w:rPr>
            <w:rStyle w:val="Hyperlink"/>
            <w:noProof/>
          </w:rPr>
          <w:t>8.4.7</w:t>
        </w:r>
        <w:r>
          <w:rPr>
            <w:rFonts w:eastAsiaTheme="minorEastAsia" w:cstheme="minorBidi"/>
            <w:noProof/>
            <w:kern w:val="2"/>
            <w:sz w:val="24"/>
            <w:szCs w:val="24"/>
            <w:lang w:eastAsia="zh-CN"/>
            <w14:ligatures w14:val="standardContextual"/>
          </w:rPr>
          <w:tab/>
        </w:r>
        <w:r w:rsidRPr="00F64CB4">
          <w:rPr>
            <w:rStyle w:val="Hyperlink"/>
            <w:noProof/>
          </w:rPr>
          <w:t>DSS for Japanese</w:t>
        </w:r>
        <w:r>
          <w:rPr>
            <w:noProof/>
            <w:webHidden/>
          </w:rPr>
          <w:tab/>
        </w:r>
        <w:r>
          <w:rPr>
            <w:noProof/>
            <w:webHidden/>
          </w:rPr>
          <w:fldChar w:fldCharType="begin"/>
        </w:r>
        <w:r>
          <w:rPr>
            <w:noProof/>
            <w:webHidden/>
          </w:rPr>
          <w:instrText xml:space="preserve"> PAGEREF _Toc173771543 \h </w:instrText>
        </w:r>
        <w:r>
          <w:rPr>
            <w:noProof/>
            <w:webHidden/>
          </w:rPr>
        </w:r>
        <w:r>
          <w:rPr>
            <w:noProof/>
            <w:webHidden/>
          </w:rPr>
          <w:fldChar w:fldCharType="separate"/>
        </w:r>
        <w:r>
          <w:rPr>
            <w:noProof/>
            <w:webHidden/>
          </w:rPr>
          <w:t>129</w:t>
        </w:r>
        <w:r>
          <w:rPr>
            <w:noProof/>
            <w:webHidden/>
          </w:rPr>
          <w:fldChar w:fldCharType="end"/>
        </w:r>
      </w:hyperlink>
    </w:p>
    <w:p w14:paraId="3A8382C6" w14:textId="5B8A26F1"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44" w:history="1">
        <w:r w:rsidRPr="00F64CB4">
          <w:rPr>
            <w:rStyle w:val="Hyperlink"/>
            <w:noProof/>
          </w:rPr>
          <w:t>8.4.8</w:t>
        </w:r>
        <w:r>
          <w:rPr>
            <w:rFonts w:eastAsiaTheme="minorEastAsia" w:cstheme="minorBidi"/>
            <w:noProof/>
            <w:kern w:val="2"/>
            <w:sz w:val="24"/>
            <w:szCs w:val="24"/>
            <w:lang w:eastAsia="zh-CN"/>
            <w14:ligatures w14:val="standardContextual"/>
          </w:rPr>
          <w:tab/>
        </w:r>
        <w:r w:rsidRPr="00F64CB4">
          <w:rPr>
            <w:rStyle w:val="Hyperlink"/>
            <w:noProof/>
          </w:rPr>
          <w:t>How DSS works</w:t>
        </w:r>
        <w:r>
          <w:rPr>
            <w:noProof/>
            <w:webHidden/>
          </w:rPr>
          <w:tab/>
        </w:r>
        <w:r>
          <w:rPr>
            <w:noProof/>
            <w:webHidden/>
          </w:rPr>
          <w:fldChar w:fldCharType="begin"/>
        </w:r>
        <w:r>
          <w:rPr>
            <w:noProof/>
            <w:webHidden/>
          </w:rPr>
          <w:instrText xml:space="preserve"> PAGEREF _Toc173771544 \h </w:instrText>
        </w:r>
        <w:r>
          <w:rPr>
            <w:noProof/>
            <w:webHidden/>
          </w:rPr>
        </w:r>
        <w:r>
          <w:rPr>
            <w:noProof/>
            <w:webHidden/>
          </w:rPr>
          <w:fldChar w:fldCharType="separate"/>
        </w:r>
        <w:r>
          <w:rPr>
            <w:noProof/>
            <w:webHidden/>
          </w:rPr>
          <w:t>131</w:t>
        </w:r>
        <w:r>
          <w:rPr>
            <w:noProof/>
            <w:webHidden/>
          </w:rPr>
          <w:fldChar w:fldCharType="end"/>
        </w:r>
      </w:hyperlink>
    </w:p>
    <w:p w14:paraId="623CC10A" w14:textId="6CDD42CB"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45" w:history="1">
        <w:r w:rsidRPr="00F64CB4">
          <w:rPr>
            <w:rStyle w:val="Hyperlink"/>
            <w:noProof/>
          </w:rPr>
          <w:t>8.4.9</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_Toc173771545 \h </w:instrText>
        </w:r>
        <w:r>
          <w:rPr>
            <w:noProof/>
            <w:webHidden/>
          </w:rPr>
        </w:r>
        <w:r>
          <w:rPr>
            <w:noProof/>
            <w:webHidden/>
          </w:rPr>
          <w:fldChar w:fldCharType="separate"/>
        </w:r>
        <w:r>
          <w:rPr>
            <w:noProof/>
            <w:webHidden/>
          </w:rPr>
          <w:t>132</w:t>
        </w:r>
        <w:r>
          <w:rPr>
            <w:noProof/>
            <w:webHidden/>
          </w:rPr>
          <w:fldChar w:fldCharType="end"/>
        </w:r>
      </w:hyperlink>
    </w:p>
    <w:p w14:paraId="4FC6980A" w14:textId="2C33AC7B"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546" w:history="1">
        <w:r w:rsidRPr="00F64CB4">
          <w:rPr>
            <w:rStyle w:val="Hyperlink"/>
            <w:noProof/>
          </w:rPr>
          <w:t>8.5</w:t>
        </w:r>
        <w:r>
          <w:rPr>
            <w:rFonts w:eastAsiaTheme="minorEastAsia" w:cstheme="minorBidi"/>
            <w:b w:val="0"/>
            <w:bCs w:val="0"/>
            <w:noProof/>
            <w:kern w:val="2"/>
            <w:sz w:val="24"/>
            <w:szCs w:val="24"/>
            <w:lang w:eastAsia="zh-CN"/>
            <w14:ligatures w14:val="standardContextual"/>
          </w:rPr>
          <w:tab/>
        </w:r>
        <w:r w:rsidRPr="00F64CB4">
          <w:rPr>
            <w:rStyle w:val="Hyperlink"/>
            <w:noProof/>
          </w:rPr>
          <w:t>EVAL and EVAL-D</w:t>
        </w:r>
        <w:r>
          <w:rPr>
            <w:noProof/>
            <w:webHidden/>
          </w:rPr>
          <w:tab/>
        </w:r>
        <w:r>
          <w:rPr>
            <w:noProof/>
            <w:webHidden/>
          </w:rPr>
          <w:fldChar w:fldCharType="begin"/>
        </w:r>
        <w:r>
          <w:rPr>
            <w:noProof/>
            <w:webHidden/>
          </w:rPr>
          <w:instrText xml:space="preserve"> PAGEREF _Toc173771546 \h </w:instrText>
        </w:r>
        <w:r>
          <w:rPr>
            <w:noProof/>
            <w:webHidden/>
          </w:rPr>
        </w:r>
        <w:r>
          <w:rPr>
            <w:noProof/>
            <w:webHidden/>
          </w:rPr>
          <w:fldChar w:fldCharType="separate"/>
        </w:r>
        <w:r>
          <w:rPr>
            <w:noProof/>
            <w:webHidden/>
          </w:rPr>
          <w:t>132</w:t>
        </w:r>
        <w:r>
          <w:rPr>
            <w:noProof/>
            <w:webHidden/>
          </w:rPr>
          <w:fldChar w:fldCharType="end"/>
        </w:r>
      </w:hyperlink>
    </w:p>
    <w:p w14:paraId="10C397B2" w14:textId="79F95D21"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47" w:history="1">
        <w:r w:rsidRPr="00F64CB4">
          <w:rPr>
            <w:rStyle w:val="Hyperlink"/>
            <w:noProof/>
          </w:rPr>
          <w:t>8.5.1</w:t>
        </w:r>
        <w:r>
          <w:rPr>
            <w:rFonts w:eastAsiaTheme="minorEastAsia" w:cstheme="minorBidi"/>
            <w:noProof/>
            <w:kern w:val="2"/>
            <w:sz w:val="24"/>
            <w:szCs w:val="24"/>
            <w:lang w:eastAsia="zh-CN"/>
            <w14:ligatures w14:val="standardContextual"/>
          </w:rPr>
          <w:tab/>
        </w:r>
        <w:r w:rsidRPr="00F64CB4">
          <w:rPr>
            <w:rStyle w:val="Hyperlink"/>
            <w:noProof/>
          </w:rPr>
          <w:t>Explanation of EVAL Measures</w:t>
        </w:r>
        <w:r>
          <w:rPr>
            <w:noProof/>
            <w:webHidden/>
          </w:rPr>
          <w:tab/>
        </w:r>
        <w:r>
          <w:rPr>
            <w:noProof/>
            <w:webHidden/>
          </w:rPr>
          <w:fldChar w:fldCharType="begin"/>
        </w:r>
        <w:r>
          <w:rPr>
            <w:noProof/>
            <w:webHidden/>
          </w:rPr>
          <w:instrText xml:space="preserve"> PAGEREF _Toc173771547 \h </w:instrText>
        </w:r>
        <w:r>
          <w:rPr>
            <w:noProof/>
            <w:webHidden/>
          </w:rPr>
        </w:r>
        <w:r>
          <w:rPr>
            <w:noProof/>
            <w:webHidden/>
          </w:rPr>
          <w:fldChar w:fldCharType="separate"/>
        </w:r>
        <w:r>
          <w:rPr>
            <w:noProof/>
            <w:webHidden/>
          </w:rPr>
          <w:t>133</w:t>
        </w:r>
        <w:r>
          <w:rPr>
            <w:noProof/>
            <w:webHidden/>
          </w:rPr>
          <w:fldChar w:fldCharType="end"/>
        </w:r>
      </w:hyperlink>
    </w:p>
    <w:p w14:paraId="3A9F35E5" w14:textId="67E09FAE"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48" w:history="1">
        <w:r w:rsidRPr="00F64CB4">
          <w:rPr>
            <w:rStyle w:val="Hyperlink"/>
            <w:noProof/>
          </w:rPr>
          <w:t>8.5.2</w:t>
        </w:r>
        <w:r>
          <w:rPr>
            <w:rFonts w:eastAsiaTheme="minorEastAsia" w:cstheme="minorBidi"/>
            <w:noProof/>
            <w:kern w:val="2"/>
            <w:sz w:val="24"/>
            <w:szCs w:val="24"/>
            <w:lang w:eastAsia="zh-CN"/>
            <w14:ligatures w14:val="standardContextual"/>
          </w:rPr>
          <w:tab/>
        </w:r>
        <w:r w:rsidRPr="00F64CB4">
          <w:rPr>
            <w:rStyle w:val="Hyperlink"/>
            <w:noProof/>
          </w:rPr>
          <w:t>EVAL Demo</w:t>
        </w:r>
        <w:r>
          <w:rPr>
            <w:noProof/>
            <w:webHidden/>
          </w:rPr>
          <w:tab/>
        </w:r>
        <w:r>
          <w:rPr>
            <w:noProof/>
            <w:webHidden/>
          </w:rPr>
          <w:fldChar w:fldCharType="begin"/>
        </w:r>
        <w:r>
          <w:rPr>
            <w:noProof/>
            <w:webHidden/>
          </w:rPr>
          <w:instrText xml:space="preserve"> PAGEREF _Toc173771548 \h </w:instrText>
        </w:r>
        <w:r>
          <w:rPr>
            <w:noProof/>
            <w:webHidden/>
          </w:rPr>
        </w:r>
        <w:r>
          <w:rPr>
            <w:noProof/>
            <w:webHidden/>
          </w:rPr>
          <w:fldChar w:fldCharType="separate"/>
        </w:r>
        <w:r>
          <w:rPr>
            <w:noProof/>
            <w:webHidden/>
          </w:rPr>
          <w:t>135</w:t>
        </w:r>
        <w:r>
          <w:rPr>
            <w:noProof/>
            <w:webHidden/>
          </w:rPr>
          <w:fldChar w:fldCharType="end"/>
        </w:r>
      </w:hyperlink>
    </w:p>
    <w:p w14:paraId="08E36ECE" w14:textId="47A3E832"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49" w:history="1">
        <w:r w:rsidRPr="00F64CB4">
          <w:rPr>
            <w:rStyle w:val="Hyperlink"/>
            <w:noProof/>
          </w:rPr>
          <w:t>8.5.3</w:t>
        </w:r>
        <w:r>
          <w:rPr>
            <w:rFonts w:eastAsiaTheme="minorEastAsia" w:cstheme="minorBidi"/>
            <w:noProof/>
            <w:kern w:val="2"/>
            <w:sz w:val="24"/>
            <w:szCs w:val="24"/>
            <w:lang w:eastAsia="zh-CN"/>
            <w14:ligatures w14:val="standardContextual"/>
          </w:rPr>
          <w:tab/>
        </w:r>
        <w:r w:rsidRPr="00F64CB4">
          <w:rPr>
            <w:rStyle w:val="Hyperlink"/>
            <w:noProof/>
          </w:rPr>
          <w:t>EVAL Output</w:t>
        </w:r>
        <w:r>
          <w:rPr>
            <w:noProof/>
            <w:webHidden/>
          </w:rPr>
          <w:tab/>
        </w:r>
        <w:r>
          <w:rPr>
            <w:noProof/>
            <w:webHidden/>
          </w:rPr>
          <w:fldChar w:fldCharType="begin"/>
        </w:r>
        <w:r>
          <w:rPr>
            <w:noProof/>
            <w:webHidden/>
          </w:rPr>
          <w:instrText xml:space="preserve"> PAGEREF _Toc173771549 \h </w:instrText>
        </w:r>
        <w:r>
          <w:rPr>
            <w:noProof/>
            <w:webHidden/>
          </w:rPr>
        </w:r>
        <w:r>
          <w:rPr>
            <w:noProof/>
            <w:webHidden/>
          </w:rPr>
          <w:fldChar w:fldCharType="separate"/>
        </w:r>
        <w:r>
          <w:rPr>
            <w:noProof/>
            <w:webHidden/>
          </w:rPr>
          <w:t>136</w:t>
        </w:r>
        <w:r>
          <w:rPr>
            <w:noProof/>
            <w:webHidden/>
          </w:rPr>
          <w:fldChar w:fldCharType="end"/>
        </w:r>
      </w:hyperlink>
    </w:p>
    <w:p w14:paraId="181E9BCC" w14:textId="2E2BAE29"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50" w:history="1">
        <w:r w:rsidRPr="00F64CB4">
          <w:rPr>
            <w:rStyle w:val="Hyperlink"/>
            <w:noProof/>
          </w:rPr>
          <w:t>8.5.4</w:t>
        </w:r>
        <w:r>
          <w:rPr>
            <w:rFonts w:eastAsiaTheme="minorEastAsia" w:cstheme="minorBidi"/>
            <w:noProof/>
            <w:kern w:val="2"/>
            <w:sz w:val="24"/>
            <w:szCs w:val="24"/>
            <w:lang w:eastAsia="zh-CN"/>
            <w14:ligatures w14:val="standardContextual"/>
          </w:rPr>
          <w:tab/>
        </w:r>
        <w:r w:rsidRPr="00F64CB4">
          <w:rPr>
            <w:rStyle w:val="Hyperlink"/>
            <w:noProof/>
          </w:rPr>
          <w:t>Comparing Multiple Transcripts</w:t>
        </w:r>
        <w:r>
          <w:rPr>
            <w:noProof/>
            <w:webHidden/>
          </w:rPr>
          <w:tab/>
        </w:r>
        <w:r>
          <w:rPr>
            <w:noProof/>
            <w:webHidden/>
          </w:rPr>
          <w:fldChar w:fldCharType="begin"/>
        </w:r>
        <w:r>
          <w:rPr>
            <w:noProof/>
            <w:webHidden/>
          </w:rPr>
          <w:instrText xml:space="preserve"> PAGEREF _Toc173771550 \h </w:instrText>
        </w:r>
        <w:r>
          <w:rPr>
            <w:noProof/>
            <w:webHidden/>
          </w:rPr>
        </w:r>
        <w:r>
          <w:rPr>
            <w:noProof/>
            <w:webHidden/>
          </w:rPr>
          <w:fldChar w:fldCharType="separate"/>
        </w:r>
        <w:r>
          <w:rPr>
            <w:noProof/>
            <w:webHidden/>
          </w:rPr>
          <w:t>137</w:t>
        </w:r>
        <w:r>
          <w:rPr>
            <w:noProof/>
            <w:webHidden/>
          </w:rPr>
          <w:fldChar w:fldCharType="end"/>
        </w:r>
      </w:hyperlink>
    </w:p>
    <w:p w14:paraId="694B951B" w14:textId="183974ED"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51" w:history="1">
        <w:r w:rsidRPr="00F64CB4">
          <w:rPr>
            <w:rStyle w:val="Hyperlink"/>
            <w:noProof/>
          </w:rPr>
          <w:t>8.5.5</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_Toc173771551 \h </w:instrText>
        </w:r>
        <w:r>
          <w:rPr>
            <w:noProof/>
            <w:webHidden/>
          </w:rPr>
        </w:r>
        <w:r>
          <w:rPr>
            <w:noProof/>
            <w:webHidden/>
          </w:rPr>
          <w:fldChar w:fldCharType="separate"/>
        </w:r>
        <w:r>
          <w:rPr>
            <w:noProof/>
            <w:webHidden/>
          </w:rPr>
          <w:t>137</w:t>
        </w:r>
        <w:r>
          <w:rPr>
            <w:noProof/>
            <w:webHidden/>
          </w:rPr>
          <w:fldChar w:fldCharType="end"/>
        </w:r>
      </w:hyperlink>
    </w:p>
    <w:p w14:paraId="13A42F43" w14:textId="109B8387"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552" w:history="1">
        <w:r w:rsidRPr="00F64CB4">
          <w:rPr>
            <w:rStyle w:val="Hyperlink"/>
            <w:noProof/>
          </w:rPr>
          <w:t>8.6</w:t>
        </w:r>
        <w:r>
          <w:rPr>
            <w:rFonts w:eastAsiaTheme="minorEastAsia" w:cstheme="minorBidi"/>
            <w:b w:val="0"/>
            <w:bCs w:val="0"/>
            <w:noProof/>
            <w:kern w:val="2"/>
            <w:sz w:val="24"/>
            <w:szCs w:val="24"/>
            <w:lang w:eastAsia="zh-CN"/>
            <w14:ligatures w14:val="standardContextual"/>
          </w:rPr>
          <w:tab/>
        </w:r>
        <w:r w:rsidRPr="00F64CB4">
          <w:rPr>
            <w:rStyle w:val="Hyperlink"/>
            <w:noProof/>
          </w:rPr>
          <w:t>FLUCALC</w:t>
        </w:r>
        <w:r>
          <w:rPr>
            <w:noProof/>
            <w:webHidden/>
          </w:rPr>
          <w:tab/>
        </w:r>
        <w:r>
          <w:rPr>
            <w:noProof/>
            <w:webHidden/>
          </w:rPr>
          <w:fldChar w:fldCharType="begin"/>
        </w:r>
        <w:r>
          <w:rPr>
            <w:noProof/>
            <w:webHidden/>
          </w:rPr>
          <w:instrText xml:space="preserve"> PAGEREF _Toc173771552 \h </w:instrText>
        </w:r>
        <w:r>
          <w:rPr>
            <w:noProof/>
            <w:webHidden/>
          </w:rPr>
        </w:r>
        <w:r>
          <w:rPr>
            <w:noProof/>
            <w:webHidden/>
          </w:rPr>
          <w:fldChar w:fldCharType="separate"/>
        </w:r>
        <w:r>
          <w:rPr>
            <w:noProof/>
            <w:webHidden/>
          </w:rPr>
          <w:t>138</w:t>
        </w:r>
        <w:r>
          <w:rPr>
            <w:noProof/>
            <w:webHidden/>
          </w:rPr>
          <w:fldChar w:fldCharType="end"/>
        </w:r>
      </w:hyperlink>
    </w:p>
    <w:p w14:paraId="1CB5D9E2" w14:textId="499CCC58"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53" w:history="1">
        <w:r w:rsidRPr="00F64CB4">
          <w:rPr>
            <w:rStyle w:val="Hyperlink"/>
            <w:noProof/>
          </w:rPr>
          <w:t>8.6.1</w:t>
        </w:r>
        <w:r>
          <w:rPr>
            <w:rFonts w:eastAsiaTheme="minorEastAsia" w:cstheme="minorBidi"/>
            <w:noProof/>
            <w:kern w:val="2"/>
            <w:sz w:val="24"/>
            <w:szCs w:val="24"/>
            <w:lang w:eastAsia="zh-CN"/>
            <w14:ligatures w14:val="standardContextual"/>
          </w:rPr>
          <w:tab/>
        </w:r>
        <w:r w:rsidRPr="00F64CB4">
          <w:rPr>
            <w:rStyle w:val="Hyperlink"/>
            <w:noProof/>
          </w:rPr>
          <w:t>FluCalc Measures</w:t>
        </w:r>
        <w:r>
          <w:rPr>
            <w:noProof/>
            <w:webHidden/>
          </w:rPr>
          <w:tab/>
        </w:r>
        <w:r>
          <w:rPr>
            <w:noProof/>
            <w:webHidden/>
          </w:rPr>
          <w:fldChar w:fldCharType="begin"/>
        </w:r>
        <w:r>
          <w:rPr>
            <w:noProof/>
            <w:webHidden/>
          </w:rPr>
          <w:instrText xml:space="preserve"> PAGEREF _Toc173771553 \h </w:instrText>
        </w:r>
        <w:r>
          <w:rPr>
            <w:noProof/>
            <w:webHidden/>
          </w:rPr>
        </w:r>
        <w:r>
          <w:rPr>
            <w:noProof/>
            <w:webHidden/>
          </w:rPr>
          <w:fldChar w:fldCharType="separate"/>
        </w:r>
        <w:r>
          <w:rPr>
            <w:noProof/>
            <w:webHidden/>
          </w:rPr>
          <w:t>139</w:t>
        </w:r>
        <w:r>
          <w:rPr>
            <w:noProof/>
            <w:webHidden/>
          </w:rPr>
          <w:fldChar w:fldCharType="end"/>
        </w:r>
      </w:hyperlink>
    </w:p>
    <w:p w14:paraId="077483F4" w14:textId="05AFD796"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54" w:history="1">
        <w:r w:rsidRPr="00F64CB4">
          <w:rPr>
            <w:rStyle w:val="Hyperlink"/>
            <w:noProof/>
          </w:rPr>
          <w:t>8.6.2</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_Toc173771554 \h </w:instrText>
        </w:r>
        <w:r>
          <w:rPr>
            <w:noProof/>
            <w:webHidden/>
          </w:rPr>
        </w:r>
        <w:r>
          <w:rPr>
            <w:noProof/>
            <w:webHidden/>
          </w:rPr>
          <w:fldChar w:fldCharType="separate"/>
        </w:r>
        <w:r>
          <w:rPr>
            <w:noProof/>
            <w:webHidden/>
          </w:rPr>
          <w:t>141</w:t>
        </w:r>
        <w:r>
          <w:rPr>
            <w:noProof/>
            <w:webHidden/>
          </w:rPr>
          <w:fldChar w:fldCharType="end"/>
        </w:r>
      </w:hyperlink>
    </w:p>
    <w:p w14:paraId="1BF6DABF" w14:textId="044E4B7E"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555" w:history="1">
        <w:r w:rsidRPr="00F64CB4">
          <w:rPr>
            <w:rStyle w:val="Hyperlink"/>
            <w:noProof/>
          </w:rPr>
          <w:t>8.7</w:t>
        </w:r>
        <w:r>
          <w:rPr>
            <w:rFonts w:eastAsiaTheme="minorEastAsia" w:cstheme="minorBidi"/>
            <w:b w:val="0"/>
            <w:bCs w:val="0"/>
            <w:noProof/>
            <w:kern w:val="2"/>
            <w:sz w:val="24"/>
            <w:szCs w:val="24"/>
            <w:lang w:eastAsia="zh-CN"/>
            <w14:ligatures w14:val="standardContextual"/>
          </w:rPr>
          <w:tab/>
        </w:r>
        <w:r w:rsidRPr="00F64CB4">
          <w:rPr>
            <w:rStyle w:val="Hyperlink"/>
            <w:noProof/>
          </w:rPr>
          <w:t>IPSYN</w:t>
        </w:r>
        <w:r>
          <w:rPr>
            <w:noProof/>
            <w:webHidden/>
          </w:rPr>
          <w:tab/>
        </w:r>
        <w:r>
          <w:rPr>
            <w:noProof/>
            <w:webHidden/>
          </w:rPr>
          <w:fldChar w:fldCharType="begin"/>
        </w:r>
        <w:r>
          <w:rPr>
            <w:noProof/>
            <w:webHidden/>
          </w:rPr>
          <w:instrText xml:space="preserve"> PAGEREF _Toc173771555 \h </w:instrText>
        </w:r>
        <w:r>
          <w:rPr>
            <w:noProof/>
            <w:webHidden/>
          </w:rPr>
        </w:r>
        <w:r>
          <w:rPr>
            <w:noProof/>
            <w:webHidden/>
          </w:rPr>
          <w:fldChar w:fldCharType="separate"/>
        </w:r>
        <w:r>
          <w:rPr>
            <w:noProof/>
            <w:webHidden/>
          </w:rPr>
          <w:t>141</w:t>
        </w:r>
        <w:r>
          <w:rPr>
            <w:noProof/>
            <w:webHidden/>
          </w:rPr>
          <w:fldChar w:fldCharType="end"/>
        </w:r>
      </w:hyperlink>
    </w:p>
    <w:p w14:paraId="68328037" w14:textId="24A35988"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56" w:history="1">
        <w:r w:rsidRPr="00F64CB4">
          <w:rPr>
            <w:rStyle w:val="Hyperlink"/>
            <w:noProof/>
          </w:rPr>
          <w:t>8.7.1</w:t>
        </w:r>
        <w:r>
          <w:rPr>
            <w:rFonts w:eastAsiaTheme="minorEastAsia" w:cstheme="minorBidi"/>
            <w:noProof/>
            <w:kern w:val="2"/>
            <w:sz w:val="24"/>
            <w:szCs w:val="24"/>
            <w:lang w:eastAsia="zh-CN"/>
            <w14:ligatures w14:val="standardContextual"/>
          </w:rPr>
          <w:tab/>
        </w:r>
        <w:r w:rsidRPr="00F64CB4">
          <w:rPr>
            <w:rStyle w:val="Hyperlink"/>
            <w:noProof/>
          </w:rPr>
          <w:t>Rule Syntax</w:t>
        </w:r>
        <w:r>
          <w:rPr>
            <w:noProof/>
            <w:webHidden/>
          </w:rPr>
          <w:tab/>
        </w:r>
        <w:r>
          <w:rPr>
            <w:noProof/>
            <w:webHidden/>
          </w:rPr>
          <w:fldChar w:fldCharType="begin"/>
        </w:r>
        <w:r>
          <w:rPr>
            <w:noProof/>
            <w:webHidden/>
          </w:rPr>
          <w:instrText xml:space="preserve"> PAGEREF _Toc173771556 \h </w:instrText>
        </w:r>
        <w:r>
          <w:rPr>
            <w:noProof/>
            <w:webHidden/>
          </w:rPr>
        </w:r>
        <w:r>
          <w:rPr>
            <w:noProof/>
            <w:webHidden/>
          </w:rPr>
          <w:fldChar w:fldCharType="separate"/>
        </w:r>
        <w:r>
          <w:rPr>
            <w:noProof/>
            <w:webHidden/>
          </w:rPr>
          <w:t>142</w:t>
        </w:r>
        <w:r>
          <w:rPr>
            <w:noProof/>
            <w:webHidden/>
          </w:rPr>
          <w:fldChar w:fldCharType="end"/>
        </w:r>
      </w:hyperlink>
    </w:p>
    <w:p w14:paraId="746DABF9" w14:textId="237FB451"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57" w:history="1">
        <w:r w:rsidRPr="00F64CB4">
          <w:rPr>
            <w:rStyle w:val="Hyperlink"/>
            <w:noProof/>
          </w:rPr>
          <w:t>8.7.2</w:t>
        </w:r>
        <w:r>
          <w:rPr>
            <w:rFonts w:eastAsiaTheme="minorEastAsia" w:cstheme="minorBidi"/>
            <w:noProof/>
            <w:kern w:val="2"/>
            <w:sz w:val="24"/>
            <w:szCs w:val="24"/>
            <w:lang w:eastAsia="zh-CN"/>
            <w14:ligatures w14:val="standardContextual"/>
          </w:rPr>
          <w:tab/>
        </w:r>
        <w:r w:rsidRPr="00F64CB4">
          <w:rPr>
            <w:rStyle w:val="Hyperlink"/>
            <w:noProof/>
          </w:rPr>
          <w:t>Cascading Credit</w:t>
        </w:r>
        <w:r>
          <w:rPr>
            <w:noProof/>
            <w:webHidden/>
          </w:rPr>
          <w:tab/>
        </w:r>
        <w:r>
          <w:rPr>
            <w:noProof/>
            <w:webHidden/>
          </w:rPr>
          <w:fldChar w:fldCharType="begin"/>
        </w:r>
        <w:r>
          <w:rPr>
            <w:noProof/>
            <w:webHidden/>
          </w:rPr>
          <w:instrText xml:space="preserve"> PAGEREF _Toc173771557 \h </w:instrText>
        </w:r>
        <w:r>
          <w:rPr>
            <w:noProof/>
            <w:webHidden/>
          </w:rPr>
        </w:r>
        <w:r>
          <w:rPr>
            <w:noProof/>
            <w:webHidden/>
          </w:rPr>
          <w:fldChar w:fldCharType="separate"/>
        </w:r>
        <w:r>
          <w:rPr>
            <w:noProof/>
            <w:webHidden/>
          </w:rPr>
          <w:t>143</w:t>
        </w:r>
        <w:r>
          <w:rPr>
            <w:noProof/>
            <w:webHidden/>
          </w:rPr>
          <w:fldChar w:fldCharType="end"/>
        </w:r>
      </w:hyperlink>
    </w:p>
    <w:p w14:paraId="2E6B622C" w14:textId="3DDC811F"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58" w:history="1">
        <w:r w:rsidRPr="00F64CB4">
          <w:rPr>
            <w:rStyle w:val="Hyperlink"/>
            <w:noProof/>
          </w:rPr>
          <w:t>8.7.3</w:t>
        </w:r>
        <w:r>
          <w:rPr>
            <w:rFonts w:eastAsiaTheme="minorEastAsia" w:cstheme="minorBidi"/>
            <w:noProof/>
            <w:kern w:val="2"/>
            <w:sz w:val="24"/>
            <w:szCs w:val="24"/>
            <w:lang w:eastAsia="zh-CN"/>
            <w14:ligatures w14:val="standardContextual"/>
          </w:rPr>
          <w:tab/>
        </w:r>
        <w:r w:rsidRPr="00F64CB4">
          <w:rPr>
            <w:rStyle w:val="Hyperlink"/>
            <w:noProof/>
          </w:rPr>
          <w:t>IPSYN Rules</w:t>
        </w:r>
        <w:r>
          <w:rPr>
            <w:noProof/>
            <w:webHidden/>
          </w:rPr>
          <w:tab/>
        </w:r>
        <w:r>
          <w:rPr>
            <w:noProof/>
            <w:webHidden/>
          </w:rPr>
          <w:fldChar w:fldCharType="begin"/>
        </w:r>
        <w:r>
          <w:rPr>
            <w:noProof/>
            <w:webHidden/>
          </w:rPr>
          <w:instrText xml:space="preserve"> PAGEREF _Toc173771558 \h </w:instrText>
        </w:r>
        <w:r>
          <w:rPr>
            <w:noProof/>
            <w:webHidden/>
          </w:rPr>
        </w:r>
        <w:r>
          <w:rPr>
            <w:noProof/>
            <w:webHidden/>
          </w:rPr>
          <w:fldChar w:fldCharType="separate"/>
        </w:r>
        <w:r>
          <w:rPr>
            <w:noProof/>
            <w:webHidden/>
          </w:rPr>
          <w:t>144</w:t>
        </w:r>
        <w:r>
          <w:rPr>
            <w:noProof/>
            <w:webHidden/>
          </w:rPr>
          <w:fldChar w:fldCharType="end"/>
        </w:r>
      </w:hyperlink>
    </w:p>
    <w:p w14:paraId="68A20F6B" w14:textId="7D45C39E"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59" w:history="1">
        <w:r w:rsidRPr="00F64CB4">
          <w:rPr>
            <w:rStyle w:val="Hyperlink"/>
            <w:noProof/>
          </w:rPr>
          <w:t>8.7.4</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_Toc173771559 \h </w:instrText>
        </w:r>
        <w:r>
          <w:rPr>
            <w:noProof/>
            <w:webHidden/>
          </w:rPr>
        </w:r>
        <w:r>
          <w:rPr>
            <w:noProof/>
            <w:webHidden/>
          </w:rPr>
          <w:fldChar w:fldCharType="separate"/>
        </w:r>
        <w:r>
          <w:rPr>
            <w:noProof/>
            <w:webHidden/>
          </w:rPr>
          <w:t>149</w:t>
        </w:r>
        <w:r>
          <w:rPr>
            <w:noProof/>
            <w:webHidden/>
          </w:rPr>
          <w:fldChar w:fldCharType="end"/>
        </w:r>
      </w:hyperlink>
    </w:p>
    <w:p w14:paraId="2C36691E" w14:textId="55DBDC53"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560" w:history="1">
        <w:r w:rsidRPr="00F64CB4">
          <w:rPr>
            <w:rStyle w:val="Hyperlink"/>
            <w:noProof/>
          </w:rPr>
          <w:t>8.8</w:t>
        </w:r>
        <w:r>
          <w:rPr>
            <w:rFonts w:eastAsiaTheme="minorEastAsia" w:cstheme="minorBidi"/>
            <w:b w:val="0"/>
            <w:bCs w:val="0"/>
            <w:noProof/>
            <w:kern w:val="2"/>
            <w:sz w:val="24"/>
            <w:szCs w:val="24"/>
            <w:lang w:eastAsia="zh-CN"/>
            <w14:ligatures w14:val="standardContextual"/>
          </w:rPr>
          <w:tab/>
        </w:r>
        <w:r w:rsidRPr="00F64CB4">
          <w:rPr>
            <w:rStyle w:val="Hyperlink"/>
            <w:noProof/>
          </w:rPr>
          <w:t>KIDEVAL</w:t>
        </w:r>
        <w:r>
          <w:rPr>
            <w:noProof/>
            <w:webHidden/>
          </w:rPr>
          <w:tab/>
        </w:r>
        <w:r>
          <w:rPr>
            <w:noProof/>
            <w:webHidden/>
          </w:rPr>
          <w:fldChar w:fldCharType="begin"/>
        </w:r>
        <w:r>
          <w:rPr>
            <w:noProof/>
            <w:webHidden/>
          </w:rPr>
          <w:instrText xml:space="preserve"> PAGEREF _Toc173771560 \h </w:instrText>
        </w:r>
        <w:r>
          <w:rPr>
            <w:noProof/>
            <w:webHidden/>
          </w:rPr>
        </w:r>
        <w:r>
          <w:rPr>
            <w:noProof/>
            <w:webHidden/>
          </w:rPr>
          <w:fldChar w:fldCharType="separate"/>
        </w:r>
        <w:r>
          <w:rPr>
            <w:noProof/>
            <w:webHidden/>
          </w:rPr>
          <w:t>149</w:t>
        </w:r>
        <w:r>
          <w:rPr>
            <w:noProof/>
            <w:webHidden/>
          </w:rPr>
          <w:fldChar w:fldCharType="end"/>
        </w:r>
      </w:hyperlink>
    </w:p>
    <w:p w14:paraId="3E6B774B" w14:textId="68DFFD26"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61" w:history="1">
        <w:r w:rsidRPr="00F64CB4">
          <w:rPr>
            <w:rStyle w:val="Hyperlink"/>
            <w:noProof/>
          </w:rPr>
          <w:t>8.8.1</w:t>
        </w:r>
        <w:r>
          <w:rPr>
            <w:rFonts w:eastAsiaTheme="minorEastAsia" w:cstheme="minorBidi"/>
            <w:noProof/>
            <w:kern w:val="2"/>
            <w:sz w:val="24"/>
            <w:szCs w:val="24"/>
            <w:lang w:eastAsia="zh-CN"/>
            <w14:ligatures w14:val="standardContextual"/>
          </w:rPr>
          <w:tab/>
        </w:r>
        <w:r w:rsidRPr="00F64CB4">
          <w:rPr>
            <w:rStyle w:val="Hyperlink"/>
            <w:noProof/>
          </w:rPr>
          <w:t>KIDEVAL for summaries</w:t>
        </w:r>
        <w:r>
          <w:rPr>
            <w:noProof/>
            <w:webHidden/>
          </w:rPr>
          <w:tab/>
        </w:r>
        <w:r>
          <w:rPr>
            <w:noProof/>
            <w:webHidden/>
          </w:rPr>
          <w:fldChar w:fldCharType="begin"/>
        </w:r>
        <w:r>
          <w:rPr>
            <w:noProof/>
            <w:webHidden/>
          </w:rPr>
          <w:instrText xml:space="preserve"> PAGEREF _Toc173771561 \h </w:instrText>
        </w:r>
        <w:r>
          <w:rPr>
            <w:noProof/>
            <w:webHidden/>
          </w:rPr>
        </w:r>
        <w:r>
          <w:rPr>
            <w:noProof/>
            <w:webHidden/>
          </w:rPr>
          <w:fldChar w:fldCharType="separate"/>
        </w:r>
        <w:r>
          <w:rPr>
            <w:noProof/>
            <w:webHidden/>
          </w:rPr>
          <w:t>149</w:t>
        </w:r>
        <w:r>
          <w:rPr>
            <w:noProof/>
            <w:webHidden/>
          </w:rPr>
          <w:fldChar w:fldCharType="end"/>
        </w:r>
      </w:hyperlink>
    </w:p>
    <w:p w14:paraId="3BCC5874" w14:textId="752B231F"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62" w:history="1">
        <w:r w:rsidRPr="00F64CB4">
          <w:rPr>
            <w:rStyle w:val="Hyperlink"/>
            <w:noProof/>
          </w:rPr>
          <w:t>8.8.2</w:t>
        </w:r>
        <w:r>
          <w:rPr>
            <w:rFonts w:eastAsiaTheme="minorEastAsia" w:cstheme="minorBidi"/>
            <w:noProof/>
            <w:kern w:val="2"/>
            <w:sz w:val="24"/>
            <w:szCs w:val="24"/>
            <w:lang w:eastAsia="zh-CN"/>
            <w14:ligatures w14:val="standardContextual"/>
          </w:rPr>
          <w:tab/>
        </w:r>
        <w:r w:rsidRPr="00F64CB4">
          <w:rPr>
            <w:rStyle w:val="Hyperlink"/>
            <w:noProof/>
          </w:rPr>
          <w:t>Creating a custom language script</w:t>
        </w:r>
        <w:r>
          <w:rPr>
            <w:noProof/>
            <w:webHidden/>
          </w:rPr>
          <w:tab/>
        </w:r>
        <w:r>
          <w:rPr>
            <w:noProof/>
            <w:webHidden/>
          </w:rPr>
          <w:fldChar w:fldCharType="begin"/>
        </w:r>
        <w:r>
          <w:rPr>
            <w:noProof/>
            <w:webHidden/>
          </w:rPr>
          <w:instrText xml:space="preserve"> PAGEREF _Toc173771562 \h </w:instrText>
        </w:r>
        <w:r>
          <w:rPr>
            <w:noProof/>
            <w:webHidden/>
          </w:rPr>
        </w:r>
        <w:r>
          <w:rPr>
            <w:noProof/>
            <w:webHidden/>
          </w:rPr>
          <w:fldChar w:fldCharType="separate"/>
        </w:r>
        <w:r>
          <w:rPr>
            <w:noProof/>
            <w:webHidden/>
          </w:rPr>
          <w:t>153</w:t>
        </w:r>
        <w:r>
          <w:rPr>
            <w:noProof/>
            <w:webHidden/>
          </w:rPr>
          <w:fldChar w:fldCharType="end"/>
        </w:r>
      </w:hyperlink>
    </w:p>
    <w:p w14:paraId="296A3CAC" w14:textId="4F2C2A1F"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63" w:history="1">
        <w:r w:rsidRPr="00F64CB4">
          <w:rPr>
            <w:rStyle w:val="Hyperlink"/>
            <w:noProof/>
          </w:rPr>
          <w:t>8.8.3</w:t>
        </w:r>
        <w:r>
          <w:rPr>
            <w:rFonts w:eastAsiaTheme="minorEastAsia" w:cstheme="minorBidi"/>
            <w:noProof/>
            <w:kern w:val="2"/>
            <w:sz w:val="24"/>
            <w:szCs w:val="24"/>
            <w:lang w:eastAsia="zh-CN"/>
            <w14:ligatures w14:val="standardContextual"/>
          </w:rPr>
          <w:tab/>
        </w:r>
        <w:r w:rsidRPr="00F64CB4">
          <w:rPr>
            <w:rStyle w:val="Hyperlink"/>
            <w:noProof/>
          </w:rPr>
          <w:t>KIDEVAL with a comparison database</w:t>
        </w:r>
        <w:r>
          <w:rPr>
            <w:noProof/>
            <w:webHidden/>
          </w:rPr>
          <w:tab/>
        </w:r>
        <w:r>
          <w:rPr>
            <w:noProof/>
            <w:webHidden/>
          </w:rPr>
          <w:fldChar w:fldCharType="begin"/>
        </w:r>
        <w:r>
          <w:rPr>
            <w:noProof/>
            <w:webHidden/>
          </w:rPr>
          <w:instrText xml:space="preserve"> PAGEREF _Toc173771563 \h </w:instrText>
        </w:r>
        <w:r>
          <w:rPr>
            <w:noProof/>
            <w:webHidden/>
          </w:rPr>
        </w:r>
        <w:r>
          <w:rPr>
            <w:noProof/>
            <w:webHidden/>
          </w:rPr>
          <w:fldChar w:fldCharType="separate"/>
        </w:r>
        <w:r>
          <w:rPr>
            <w:noProof/>
            <w:webHidden/>
          </w:rPr>
          <w:t>153</w:t>
        </w:r>
        <w:r>
          <w:rPr>
            <w:noProof/>
            <w:webHidden/>
          </w:rPr>
          <w:fldChar w:fldCharType="end"/>
        </w:r>
      </w:hyperlink>
    </w:p>
    <w:p w14:paraId="6BA666DA" w14:textId="56EF2B63" w:rsidR="00575DD8" w:rsidRDefault="00575DD8">
      <w:pPr>
        <w:pStyle w:val="TOC3"/>
        <w:tabs>
          <w:tab w:val="left" w:pos="1440"/>
          <w:tab w:val="right" w:leader="dot" w:pos="8630"/>
        </w:tabs>
        <w:rPr>
          <w:rFonts w:eastAsiaTheme="minorEastAsia" w:cstheme="minorBidi"/>
          <w:noProof/>
          <w:kern w:val="2"/>
          <w:sz w:val="24"/>
          <w:szCs w:val="24"/>
          <w:lang w:eastAsia="zh-CN"/>
          <w14:ligatures w14:val="standardContextual"/>
        </w:rPr>
      </w:pPr>
      <w:hyperlink w:anchor="_Toc173771564" w:history="1">
        <w:r w:rsidRPr="00F64CB4">
          <w:rPr>
            <w:rStyle w:val="Hyperlink"/>
            <w:noProof/>
          </w:rPr>
          <w:t>8.8.4</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_Toc173771564 \h </w:instrText>
        </w:r>
        <w:r>
          <w:rPr>
            <w:noProof/>
            <w:webHidden/>
          </w:rPr>
        </w:r>
        <w:r>
          <w:rPr>
            <w:noProof/>
            <w:webHidden/>
          </w:rPr>
          <w:fldChar w:fldCharType="separate"/>
        </w:r>
        <w:r>
          <w:rPr>
            <w:noProof/>
            <w:webHidden/>
          </w:rPr>
          <w:t>155</w:t>
        </w:r>
        <w:r>
          <w:rPr>
            <w:noProof/>
            <w:webHidden/>
          </w:rPr>
          <w:fldChar w:fldCharType="end"/>
        </w:r>
      </w:hyperlink>
    </w:p>
    <w:p w14:paraId="69C4A743" w14:textId="1224A90A"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565" w:history="1">
        <w:r w:rsidRPr="00F64CB4">
          <w:rPr>
            <w:rStyle w:val="Hyperlink"/>
            <w:noProof/>
          </w:rPr>
          <w:t>8.9</w:t>
        </w:r>
        <w:r>
          <w:rPr>
            <w:rFonts w:eastAsiaTheme="minorEastAsia" w:cstheme="minorBidi"/>
            <w:b w:val="0"/>
            <w:bCs w:val="0"/>
            <w:noProof/>
            <w:kern w:val="2"/>
            <w:sz w:val="24"/>
            <w:szCs w:val="24"/>
            <w:lang w:eastAsia="zh-CN"/>
            <w14:ligatures w14:val="standardContextual"/>
          </w:rPr>
          <w:tab/>
        </w:r>
        <w:r w:rsidRPr="00F64CB4">
          <w:rPr>
            <w:rStyle w:val="Hyperlink"/>
            <w:noProof/>
          </w:rPr>
          <w:t>MORTABLE</w:t>
        </w:r>
        <w:r>
          <w:rPr>
            <w:noProof/>
            <w:webHidden/>
          </w:rPr>
          <w:tab/>
        </w:r>
        <w:r>
          <w:rPr>
            <w:noProof/>
            <w:webHidden/>
          </w:rPr>
          <w:fldChar w:fldCharType="begin"/>
        </w:r>
        <w:r>
          <w:rPr>
            <w:noProof/>
            <w:webHidden/>
          </w:rPr>
          <w:instrText xml:space="preserve"> PAGEREF _Toc173771565 \h </w:instrText>
        </w:r>
        <w:r>
          <w:rPr>
            <w:noProof/>
            <w:webHidden/>
          </w:rPr>
        </w:r>
        <w:r>
          <w:rPr>
            <w:noProof/>
            <w:webHidden/>
          </w:rPr>
          <w:fldChar w:fldCharType="separate"/>
        </w:r>
        <w:r>
          <w:rPr>
            <w:noProof/>
            <w:webHidden/>
          </w:rPr>
          <w:t>155</w:t>
        </w:r>
        <w:r>
          <w:rPr>
            <w:noProof/>
            <w:webHidden/>
          </w:rPr>
          <w:fldChar w:fldCharType="end"/>
        </w:r>
      </w:hyperlink>
    </w:p>
    <w:p w14:paraId="3851AF19" w14:textId="77A611EB"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66" w:history="1">
        <w:r w:rsidRPr="00F64CB4">
          <w:rPr>
            <w:rStyle w:val="Hyperlink"/>
            <w:rFonts w:eastAsia="Times"/>
            <w:noProof/>
          </w:rPr>
          <w:t>8.10</w:t>
        </w:r>
        <w:r>
          <w:rPr>
            <w:rFonts w:eastAsiaTheme="minorEastAsia" w:cstheme="minorBidi"/>
            <w:b w:val="0"/>
            <w:bCs w:val="0"/>
            <w:noProof/>
            <w:kern w:val="2"/>
            <w:sz w:val="24"/>
            <w:szCs w:val="24"/>
            <w:lang w:eastAsia="zh-CN"/>
            <w14:ligatures w14:val="standardContextual"/>
          </w:rPr>
          <w:tab/>
        </w:r>
        <w:r w:rsidRPr="00F64CB4">
          <w:rPr>
            <w:rStyle w:val="Hyperlink"/>
            <w:rFonts w:eastAsia="Times"/>
            <w:noProof/>
          </w:rPr>
          <w:t>SUGAR</w:t>
        </w:r>
        <w:r>
          <w:rPr>
            <w:noProof/>
            <w:webHidden/>
          </w:rPr>
          <w:tab/>
        </w:r>
        <w:r>
          <w:rPr>
            <w:noProof/>
            <w:webHidden/>
          </w:rPr>
          <w:fldChar w:fldCharType="begin"/>
        </w:r>
        <w:r>
          <w:rPr>
            <w:noProof/>
            <w:webHidden/>
          </w:rPr>
          <w:instrText xml:space="preserve"> PAGEREF _Toc173771566 \h </w:instrText>
        </w:r>
        <w:r>
          <w:rPr>
            <w:noProof/>
            <w:webHidden/>
          </w:rPr>
        </w:r>
        <w:r>
          <w:rPr>
            <w:noProof/>
            <w:webHidden/>
          </w:rPr>
          <w:fldChar w:fldCharType="separate"/>
        </w:r>
        <w:r>
          <w:rPr>
            <w:noProof/>
            <w:webHidden/>
          </w:rPr>
          <w:t>156</w:t>
        </w:r>
        <w:r>
          <w:rPr>
            <w:noProof/>
            <w:webHidden/>
          </w:rPr>
          <w:fldChar w:fldCharType="end"/>
        </w:r>
      </w:hyperlink>
    </w:p>
    <w:p w14:paraId="30B7324B" w14:textId="0F104F50"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567" w:history="1">
        <w:r w:rsidRPr="00F64CB4">
          <w:rPr>
            <w:rStyle w:val="Hyperlink"/>
            <w:rFonts w:eastAsia="Times"/>
            <w:noProof/>
          </w:rPr>
          <w:t>9</w:t>
        </w:r>
        <w:r>
          <w:rPr>
            <w:rFonts w:eastAsiaTheme="minorEastAsia" w:cstheme="minorBidi"/>
            <w:b w:val="0"/>
            <w:bCs w:val="0"/>
            <w:i w:val="0"/>
            <w:noProof/>
            <w:kern w:val="2"/>
            <w:lang w:eastAsia="zh-CN"/>
            <w14:ligatures w14:val="standardContextual"/>
          </w:rPr>
          <w:tab/>
        </w:r>
        <w:r w:rsidRPr="00F64CB4">
          <w:rPr>
            <w:rStyle w:val="Hyperlink"/>
            <w:rFonts w:eastAsia="Times"/>
            <w:noProof/>
          </w:rPr>
          <w:t>Morphological Analysis: UD and MOR</w:t>
        </w:r>
        <w:r>
          <w:rPr>
            <w:noProof/>
            <w:webHidden/>
          </w:rPr>
          <w:tab/>
        </w:r>
        <w:r>
          <w:rPr>
            <w:noProof/>
            <w:webHidden/>
          </w:rPr>
          <w:fldChar w:fldCharType="begin"/>
        </w:r>
        <w:r>
          <w:rPr>
            <w:noProof/>
            <w:webHidden/>
          </w:rPr>
          <w:instrText xml:space="preserve"> PAGEREF _Toc173771567 \h </w:instrText>
        </w:r>
        <w:r>
          <w:rPr>
            <w:noProof/>
            <w:webHidden/>
          </w:rPr>
        </w:r>
        <w:r>
          <w:rPr>
            <w:noProof/>
            <w:webHidden/>
          </w:rPr>
          <w:fldChar w:fldCharType="separate"/>
        </w:r>
        <w:r>
          <w:rPr>
            <w:noProof/>
            <w:webHidden/>
          </w:rPr>
          <w:t>157</w:t>
        </w:r>
        <w:r>
          <w:rPr>
            <w:noProof/>
            <w:webHidden/>
          </w:rPr>
          <w:fldChar w:fldCharType="end"/>
        </w:r>
      </w:hyperlink>
    </w:p>
    <w:p w14:paraId="7F112369" w14:textId="5DF105F8"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568" w:history="1">
        <w:r w:rsidRPr="00F64CB4">
          <w:rPr>
            <w:rStyle w:val="Hyperlink"/>
            <w:rFonts w:eastAsia="Times"/>
            <w:noProof/>
          </w:rPr>
          <w:t>9.1</w:t>
        </w:r>
        <w:r>
          <w:rPr>
            <w:rFonts w:eastAsiaTheme="minorEastAsia" w:cstheme="minorBidi"/>
            <w:b w:val="0"/>
            <w:bCs w:val="0"/>
            <w:noProof/>
            <w:kern w:val="2"/>
            <w:sz w:val="24"/>
            <w:szCs w:val="24"/>
            <w:lang w:eastAsia="zh-CN"/>
            <w14:ligatures w14:val="standardContextual"/>
          </w:rPr>
          <w:tab/>
        </w:r>
        <w:r w:rsidRPr="00F64CB4">
          <w:rPr>
            <w:rStyle w:val="Hyperlink"/>
            <w:rFonts w:eastAsia="Times"/>
            <w:noProof/>
          </w:rPr>
          <w:t>Alignment</w:t>
        </w:r>
        <w:r>
          <w:rPr>
            <w:noProof/>
            <w:webHidden/>
          </w:rPr>
          <w:tab/>
        </w:r>
        <w:r>
          <w:rPr>
            <w:noProof/>
            <w:webHidden/>
          </w:rPr>
          <w:fldChar w:fldCharType="begin"/>
        </w:r>
        <w:r>
          <w:rPr>
            <w:noProof/>
            <w:webHidden/>
          </w:rPr>
          <w:instrText xml:space="preserve"> PAGEREF _Toc173771568 \h </w:instrText>
        </w:r>
        <w:r>
          <w:rPr>
            <w:noProof/>
            <w:webHidden/>
          </w:rPr>
        </w:r>
        <w:r>
          <w:rPr>
            <w:noProof/>
            <w:webHidden/>
          </w:rPr>
          <w:fldChar w:fldCharType="separate"/>
        </w:r>
        <w:r>
          <w:rPr>
            <w:noProof/>
            <w:webHidden/>
          </w:rPr>
          <w:t>158</w:t>
        </w:r>
        <w:r>
          <w:rPr>
            <w:noProof/>
            <w:webHidden/>
          </w:rPr>
          <w:fldChar w:fldCharType="end"/>
        </w:r>
      </w:hyperlink>
    </w:p>
    <w:p w14:paraId="4F886DE0" w14:textId="26EAD13D"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569" w:history="1">
        <w:r w:rsidRPr="00F64CB4">
          <w:rPr>
            <w:rStyle w:val="Hyperlink"/>
            <w:noProof/>
          </w:rPr>
          <w:t>9.2</w:t>
        </w:r>
        <w:r>
          <w:rPr>
            <w:rFonts w:eastAsiaTheme="minorEastAsia" w:cstheme="minorBidi"/>
            <w:b w:val="0"/>
            <w:bCs w:val="0"/>
            <w:noProof/>
            <w:kern w:val="2"/>
            <w:sz w:val="24"/>
            <w:szCs w:val="24"/>
            <w:lang w:eastAsia="zh-CN"/>
            <w14:ligatures w14:val="standardContextual"/>
          </w:rPr>
          <w:tab/>
        </w:r>
        <w:r w:rsidRPr="00F64CB4">
          <w:rPr>
            <w:rStyle w:val="Hyperlink"/>
            <w:noProof/>
          </w:rPr>
          <w:t>%mor item syntax</w:t>
        </w:r>
        <w:r>
          <w:rPr>
            <w:noProof/>
            <w:webHidden/>
          </w:rPr>
          <w:tab/>
        </w:r>
        <w:r>
          <w:rPr>
            <w:noProof/>
            <w:webHidden/>
          </w:rPr>
          <w:fldChar w:fldCharType="begin"/>
        </w:r>
        <w:r>
          <w:rPr>
            <w:noProof/>
            <w:webHidden/>
          </w:rPr>
          <w:instrText xml:space="preserve"> PAGEREF _Toc173771569 \h </w:instrText>
        </w:r>
        <w:r>
          <w:rPr>
            <w:noProof/>
            <w:webHidden/>
          </w:rPr>
        </w:r>
        <w:r>
          <w:rPr>
            <w:noProof/>
            <w:webHidden/>
          </w:rPr>
          <w:fldChar w:fldCharType="separate"/>
        </w:r>
        <w:r>
          <w:rPr>
            <w:noProof/>
            <w:webHidden/>
          </w:rPr>
          <w:t>158</w:t>
        </w:r>
        <w:r>
          <w:rPr>
            <w:noProof/>
            <w:webHidden/>
          </w:rPr>
          <w:fldChar w:fldCharType="end"/>
        </w:r>
      </w:hyperlink>
    </w:p>
    <w:p w14:paraId="3FEC1872" w14:textId="1C8E87C3" w:rsidR="00575DD8" w:rsidRDefault="00575DD8">
      <w:pPr>
        <w:pStyle w:val="TOC2"/>
        <w:tabs>
          <w:tab w:val="left" w:pos="1200"/>
          <w:tab w:val="right" w:leader="dot" w:pos="8630"/>
        </w:tabs>
        <w:rPr>
          <w:rFonts w:eastAsiaTheme="minorEastAsia" w:cstheme="minorBidi"/>
          <w:b w:val="0"/>
          <w:bCs w:val="0"/>
          <w:noProof/>
          <w:kern w:val="2"/>
          <w:sz w:val="24"/>
          <w:szCs w:val="24"/>
          <w:lang w:eastAsia="zh-CN"/>
          <w14:ligatures w14:val="standardContextual"/>
        </w:rPr>
      </w:pPr>
      <w:hyperlink w:anchor="_Toc173771570" w:history="1">
        <w:r w:rsidRPr="00F64CB4">
          <w:rPr>
            <w:rStyle w:val="Hyperlink"/>
            <w:rFonts w:eastAsia="Times"/>
            <w:noProof/>
          </w:rPr>
          <w:t>9.3</w:t>
        </w:r>
        <w:r>
          <w:rPr>
            <w:rFonts w:eastAsiaTheme="minorEastAsia" w:cstheme="minorBidi"/>
            <w:b w:val="0"/>
            <w:bCs w:val="0"/>
            <w:noProof/>
            <w:kern w:val="2"/>
            <w:sz w:val="24"/>
            <w:szCs w:val="24"/>
            <w:lang w:eastAsia="zh-CN"/>
            <w14:ligatures w14:val="standardContextual"/>
          </w:rPr>
          <w:tab/>
        </w:r>
        <w:r w:rsidRPr="00F64CB4">
          <w:rPr>
            <w:rStyle w:val="Hyperlink"/>
            <w:rFonts w:eastAsia="Times"/>
            <w:noProof/>
          </w:rPr>
          <w:t>%gra syntax and graphs</w:t>
        </w:r>
        <w:r>
          <w:rPr>
            <w:noProof/>
            <w:webHidden/>
          </w:rPr>
          <w:tab/>
        </w:r>
        <w:r>
          <w:rPr>
            <w:noProof/>
            <w:webHidden/>
          </w:rPr>
          <w:fldChar w:fldCharType="begin"/>
        </w:r>
        <w:r>
          <w:rPr>
            <w:noProof/>
            <w:webHidden/>
          </w:rPr>
          <w:instrText xml:space="preserve"> PAGEREF _Toc173771570 \h </w:instrText>
        </w:r>
        <w:r>
          <w:rPr>
            <w:noProof/>
            <w:webHidden/>
          </w:rPr>
        </w:r>
        <w:r>
          <w:rPr>
            <w:noProof/>
            <w:webHidden/>
          </w:rPr>
          <w:fldChar w:fldCharType="separate"/>
        </w:r>
        <w:r>
          <w:rPr>
            <w:noProof/>
            <w:webHidden/>
          </w:rPr>
          <w:t>158</w:t>
        </w:r>
        <w:r>
          <w:rPr>
            <w:noProof/>
            <w:webHidden/>
          </w:rPr>
          <w:fldChar w:fldCharType="end"/>
        </w:r>
      </w:hyperlink>
    </w:p>
    <w:p w14:paraId="5F72A0BC" w14:textId="7C4352E2"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571" w:history="1">
        <w:r w:rsidRPr="00F64CB4">
          <w:rPr>
            <w:rStyle w:val="Hyperlink"/>
            <w:noProof/>
          </w:rPr>
          <w:t>10</w:t>
        </w:r>
        <w:r>
          <w:rPr>
            <w:rFonts w:eastAsiaTheme="minorEastAsia" w:cstheme="minorBidi"/>
            <w:b w:val="0"/>
            <w:bCs w:val="0"/>
            <w:i w:val="0"/>
            <w:noProof/>
            <w:kern w:val="2"/>
            <w:lang w:eastAsia="zh-CN"/>
            <w14:ligatures w14:val="standardContextual"/>
          </w:rPr>
          <w:tab/>
        </w:r>
        <w:r w:rsidRPr="00F64CB4">
          <w:rPr>
            <w:rStyle w:val="Hyperlink"/>
            <w:noProof/>
          </w:rPr>
          <w:t>Format Conversion Commands</w:t>
        </w:r>
        <w:r>
          <w:rPr>
            <w:noProof/>
            <w:webHidden/>
          </w:rPr>
          <w:tab/>
        </w:r>
        <w:r>
          <w:rPr>
            <w:noProof/>
            <w:webHidden/>
          </w:rPr>
          <w:fldChar w:fldCharType="begin"/>
        </w:r>
        <w:r>
          <w:rPr>
            <w:noProof/>
            <w:webHidden/>
          </w:rPr>
          <w:instrText xml:space="preserve"> PAGEREF _Toc173771571 \h </w:instrText>
        </w:r>
        <w:r>
          <w:rPr>
            <w:noProof/>
            <w:webHidden/>
          </w:rPr>
        </w:r>
        <w:r>
          <w:rPr>
            <w:noProof/>
            <w:webHidden/>
          </w:rPr>
          <w:fldChar w:fldCharType="separate"/>
        </w:r>
        <w:r>
          <w:rPr>
            <w:noProof/>
            <w:webHidden/>
          </w:rPr>
          <w:t>160</w:t>
        </w:r>
        <w:r>
          <w:rPr>
            <w:noProof/>
            <w:webHidden/>
          </w:rPr>
          <w:fldChar w:fldCharType="end"/>
        </w:r>
      </w:hyperlink>
    </w:p>
    <w:p w14:paraId="4B8D2589" w14:textId="64D98F19"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72" w:history="1">
        <w:r w:rsidRPr="00F64CB4">
          <w:rPr>
            <w:rStyle w:val="Hyperlink"/>
            <w:noProof/>
          </w:rPr>
          <w:t>10.1</w:t>
        </w:r>
        <w:r>
          <w:rPr>
            <w:rFonts w:eastAsiaTheme="minorEastAsia" w:cstheme="minorBidi"/>
            <w:b w:val="0"/>
            <w:bCs w:val="0"/>
            <w:noProof/>
            <w:kern w:val="2"/>
            <w:sz w:val="24"/>
            <w:szCs w:val="24"/>
            <w:lang w:eastAsia="zh-CN"/>
            <w14:ligatures w14:val="standardContextual"/>
          </w:rPr>
          <w:tab/>
        </w:r>
        <w:r w:rsidRPr="00F64CB4">
          <w:rPr>
            <w:rStyle w:val="Hyperlink"/>
            <w:noProof/>
          </w:rPr>
          <w:t>CHAT2ANVIL</w:t>
        </w:r>
        <w:r>
          <w:rPr>
            <w:noProof/>
            <w:webHidden/>
          </w:rPr>
          <w:tab/>
        </w:r>
        <w:r>
          <w:rPr>
            <w:noProof/>
            <w:webHidden/>
          </w:rPr>
          <w:fldChar w:fldCharType="begin"/>
        </w:r>
        <w:r>
          <w:rPr>
            <w:noProof/>
            <w:webHidden/>
          </w:rPr>
          <w:instrText xml:space="preserve"> PAGEREF _Toc173771572 \h </w:instrText>
        </w:r>
        <w:r>
          <w:rPr>
            <w:noProof/>
            <w:webHidden/>
          </w:rPr>
        </w:r>
        <w:r>
          <w:rPr>
            <w:noProof/>
            <w:webHidden/>
          </w:rPr>
          <w:fldChar w:fldCharType="separate"/>
        </w:r>
        <w:r>
          <w:rPr>
            <w:noProof/>
            <w:webHidden/>
          </w:rPr>
          <w:t>160</w:t>
        </w:r>
        <w:r>
          <w:rPr>
            <w:noProof/>
            <w:webHidden/>
          </w:rPr>
          <w:fldChar w:fldCharType="end"/>
        </w:r>
      </w:hyperlink>
    </w:p>
    <w:p w14:paraId="00E5DF6D" w14:textId="3D9FB30F"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73" w:history="1">
        <w:r w:rsidRPr="00F64CB4">
          <w:rPr>
            <w:rStyle w:val="Hyperlink"/>
            <w:noProof/>
          </w:rPr>
          <w:t>10.2</w:t>
        </w:r>
        <w:r>
          <w:rPr>
            <w:rFonts w:eastAsiaTheme="minorEastAsia" w:cstheme="minorBidi"/>
            <w:b w:val="0"/>
            <w:bCs w:val="0"/>
            <w:noProof/>
            <w:kern w:val="2"/>
            <w:sz w:val="24"/>
            <w:szCs w:val="24"/>
            <w:lang w:eastAsia="zh-CN"/>
            <w14:ligatures w14:val="standardContextual"/>
          </w:rPr>
          <w:tab/>
        </w:r>
        <w:r w:rsidRPr="00F64CB4">
          <w:rPr>
            <w:rStyle w:val="Hyperlink"/>
            <w:noProof/>
          </w:rPr>
          <w:t>CHAT2CA</w:t>
        </w:r>
        <w:r>
          <w:rPr>
            <w:noProof/>
            <w:webHidden/>
          </w:rPr>
          <w:tab/>
        </w:r>
        <w:r>
          <w:rPr>
            <w:noProof/>
            <w:webHidden/>
          </w:rPr>
          <w:fldChar w:fldCharType="begin"/>
        </w:r>
        <w:r>
          <w:rPr>
            <w:noProof/>
            <w:webHidden/>
          </w:rPr>
          <w:instrText xml:space="preserve"> PAGEREF _Toc173771573 \h </w:instrText>
        </w:r>
        <w:r>
          <w:rPr>
            <w:noProof/>
            <w:webHidden/>
          </w:rPr>
        </w:r>
        <w:r>
          <w:rPr>
            <w:noProof/>
            <w:webHidden/>
          </w:rPr>
          <w:fldChar w:fldCharType="separate"/>
        </w:r>
        <w:r>
          <w:rPr>
            <w:noProof/>
            <w:webHidden/>
          </w:rPr>
          <w:t>160</w:t>
        </w:r>
        <w:r>
          <w:rPr>
            <w:noProof/>
            <w:webHidden/>
          </w:rPr>
          <w:fldChar w:fldCharType="end"/>
        </w:r>
      </w:hyperlink>
    </w:p>
    <w:p w14:paraId="0DB9063B" w14:textId="1D7F594D"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74" w:history="1">
        <w:r w:rsidRPr="00F64CB4">
          <w:rPr>
            <w:rStyle w:val="Hyperlink"/>
            <w:noProof/>
          </w:rPr>
          <w:t>10.3</w:t>
        </w:r>
        <w:r>
          <w:rPr>
            <w:rFonts w:eastAsiaTheme="minorEastAsia" w:cstheme="minorBidi"/>
            <w:b w:val="0"/>
            <w:bCs w:val="0"/>
            <w:noProof/>
            <w:kern w:val="2"/>
            <w:sz w:val="24"/>
            <w:szCs w:val="24"/>
            <w:lang w:eastAsia="zh-CN"/>
            <w14:ligatures w14:val="standardContextual"/>
          </w:rPr>
          <w:tab/>
        </w:r>
        <w:r w:rsidRPr="00F64CB4">
          <w:rPr>
            <w:rStyle w:val="Hyperlink"/>
            <w:noProof/>
          </w:rPr>
          <w:t>CHAT2ELAN</w:t>
        </w:r>
        <w:r>
          <w:rPr>
            <w:noProof/>
            <w:webHidden/>
          </w:rPr>
          <w:tab/>
        </w:r>
        <w:r>
          <w:rPr>
            <w:noProof/>
            <w:webHidden/>
          </w:rPr>
          <w:fldChar w:fldCharType="begin"/>
        </w:r>
        <w:r>
          <w:rPr>
            <w:noProof/>
            <w:webHidden/>
          </w:rPr>
          <w:instrText xml:space="preserve"> PAGEREF _Toc173771574 \h </w:instrText>
        </w:r>
        <w:r>
          <w:rPr>
            <w:noProof/>
            <w:webHidden/>
          </w:rPr>
        </w:r>
        <w:r>
          <w:rPr>
            <w:noProof/>
            <w:webHidden/>
          </w:rPr>
          <w:fldChar w:fldCharType="separate"/>
        </w:r>
        <w:r>
          <w:rPr>
            <w:noProof/>
            <w:webHidden/>
          </w:rPr>
          <w:t>160</w:t>
        </w:r>
        <w:r>
          <w:rPr>
            <w:noProof/>
            <w:webHidden/>
          </w:rPr>
          <w:fldChar w:fldCharType="end"/>
        </w:r>
      </w:hyperlink>
    </w:p>
    <w:p w14:paraId="0E30D0AB" w14:textId="375B6D11"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75" w:history="1">
        <w:r w:rsidRPr="00F64CB4">
          <w:rPr>
            <w:rStyle w:val="Hyperlink"/>
            <w:noProof/>
          </w:rPr>
          <w:t>10.4</w:t>
        </w:r>
        <w:r>
          <w:rPr>
            <w:rFonts w:eastAsiaTheme="minorEastAsia" w:cstheme="minorBidi"/>
            <w:b w:val="0"/>
            <w:bCs w:val="0"/>
            <w:noProof/>
            <w:kern w:val="2"/>
            <w:sz w:val="24"/>
            <w:szCs w:val="24"/>
            <w:lang w:eastAsia="zh-CN"/>
            <w14:ligatures w14:val="standardContextual"/>
          </w:rPr>
          <w:tab/>
        </w:r>
        <w:r w:rsidRPr="00F64CB4">
          <w:rPr>
            <w:rStyle w:val="Hyperlink"/>
            <w:noProof/>
          </w:rPr>
          <w:t>CHAT2PRAAT</w:t>
        </w:r>
        <w:r>
          <w:rPr>
            <w:noProof/>
            <w:webHidden/>
          </w:rPr>
          <w:tab/>
        </w:r>
        <w:r>
          <w:rPr>
            <w:noProof/>
            <w:webHidden/>
          </w:rPr>
          <w:fldChar w:fldCharType="begin"/>
        </w:r>
        <w:r>
          <w:rPr>
            <w:noProof/>
            <w:webHidden/>
          </w:rPr>
          <w:instrText xml:space="preserve"> PAGEREF _Toc173771575 \h </w:instrText>
        </w:r>
        <w:r>
          <w:rPr>
            <w:noProof/>
            <w:webHidden/>
          </w:rPr>
        </w:r>
        <w:r>
          <w:rPr>
            <w:noProof/>
            <w:webHidden/>
          </w:rPr>
          <w:fldChar w:fldCharType="separate"/>
        </w:r>
        <w:r>
          <w:rPr>
            <w:noProof/>
            <w:webHidden/>
          </w:rPr>
          <w:t>162</w:t>
        </w:r>
        <w:r>
          <w:rPr>
            <w:noProof/>
            <w:webHidden/>
          </w:rPr>
          <w:fldChar w:fldCharType="end"/>
        </w:r>
      </w:hyperlink>
    </w:p>
    <w:p w14:paraId="01C1D6D3" w14:textId="463531BB"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76" w:history="1">
        <w:r w:rsidRPr="00F64CB4">
          <w:rPr>
            <w:rStyle w:val="Hyperlink"/>
            <w:noProof/>
          </w:rPr>
          <w:t>10.5</w:t>
        </w:r>
        <w:r>
          <w:rPr>
            <w:rFonts w:eastAsiaTheme="minorEastAsia" w:cstheme="minorBidi"/>
            <w:b w:val="0"/>
            <w:bCs w:val="0"/>
            <w:noProof/>
            <w:kern w:val="2"/>
            <w:sz w:val="24"/>
            <w:szCs w:val="24"/>
            <w:lang w:eastAsia="zh-CN"/>
            <w14:ligatures w14:val="standardContextual"/>
          </w:rPr>
          <w:tab/>
        </w:r>
        <w:r w:rsidRPr="00F64CB4">
          <w:rPr>
            <w:rStyle w:val="Hyperlink"/>
            <w:noProof/>
          </w:rPr>
          <w:t>CHAT2SRT</w:t>
        </w:r>
        <w:r>
          <w:rPr>
            <w:noProof/>
            <w:webHidden/>
          </w:rPr>
          <w:tab/>
        </w:r>
        <w:r>
          <w:rPr>
            <w:noProof/>
            <w:webHidden/>
          </w:rPr>
          <w:fldChar w:fldCharType="begin"/>
        </w:r>
        <w:r>
          <w:rPr>
            <w:noProof/>
            <w:webHidden/>
          </w:rPr>
          <w:instrText xml:space="preserve"> PAGEREF _Toc173771576 \h </w:instrText>
        </w:r>
        <w:r>
          <w:rPr>
            <w:noProof/>
            <w:webHidden/>
          </w:rPr>
        </w:r>
        <w:r>
          <w:rPr>
            <w:noProof/>
            <w:webHidden/>
          </w:rPr>
          <w:fldChar w:fldCharType="separate"/>
        </w:r>
        <w:r>
          <w:rPr>
            <w:noProof/>
            <w:webHidden/>
          </w:rPr>
          <w:t>162</w:t>
        </w:r>
        <w:r>
          <w:rPr>
            <w:noProof/>
            <w:webHidden/>
          </w:rPr>
          <w:fldChar w:fldCharType="end"/>
        </w:r>
      </w:hyperlink>
    </w:p>
    <w:p w14:paraId="045B1C4F" w14:textId="30502B18"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77" w:history="1">
        <w:r w:rsidRPr="00F64CB4">
          <w:rPr>
            <w:rStyle w:val="Hyperlink"/>
            <w:noProof/>
          </w:rPr>
          <w:t>10.6</w:t>
        </w:r>
        <w:r>
          <w:rPr>
            <w:rFonts w:eastAsiaTheme="minorEastAsia" w:cstheme="minorBidi"/>
            <w:b w:val="0"/>
            <w:bCs w:val="0"/>
            <w:noProof/>
            <w:kern w:val="2"/>
            <w:sz w:val="24"/>
            <w:szCs w:val="24"/>
            <w:lang w:eastAsia="zh-CN"/>
            <w14:ligatures w14:val="standardContextual"/>
          </w:rPr>
          <w:tab/>
        </w:r>
        <w:r w:rsidRPr="00F64CB4">
          <w:rPr>
            <w:rStyle w:val="Hyperlink"/>
            <w:noProof/>
          </w:rPr>
          <w:t>CHAT2TEXT</w:t>
        </w:r>
        <w:r>
          <w:rPr>
            <w:noProof/>
            <w:webHidden/>
          </w:rPr>
          <w:tab/>
        </w:r>
        <w:r>
          <w:rPr>
            <w:noProof/>
            <w:webHidden/>
          </w:rPr>
          <w:fldChar w:fldCharType="begin"/>
        </w:r>
        <w:r>
          <w:rPr>
            <w:noProof/>
            <w:webHidden/>
          </w:rPr>
          <w:instrText xml:space="preserve"> PAGEREF _Toc173771577 \h </w:instrText>
        </w:r>
        <w:r>
          <w:rPr>
            <w:noProof/>
            <w:webHidden/>
          </w:rPr>
        </w:r>
        <w:r>
          <w:rPr>
            <w:noProof/>
            <w:webHidden/>
          </w:rPr>
          <w:fldChar w:fldCharType="separate"/>
        </w:r>
        <w:r>
          <w:rPr>
            <w:noProof/>
            <w:webHidden/>
          </w:rPr>
          <w:t>162</w:t>
        </w:r>
        <w:r>
          <w:rPr>
            <w:noProof/>
            <w:webHidden/>
          </w:rPr>
          <w:fldChar w:fldCharType="end"/>
        </w:r>
      </w:hyperlink>
    </w:p>
    <w:p w14:paraId="3659AEA6" w14:textId="048F41A6"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78" w:history="1">
        <w:r w:rsidRPr="00F64CB4">
          <w:rPr>
            <w:rStyle w:val="Hyperlink"/>
            <w:noProof/>
          </w:rPr>
          <w:t>10.7</w:t>
        </w:r>
        <w:r>
          <w:rPr>
            <w:rFonts w:eastAsiaTheme="minorEastAsia" w:cstheme="minorBidi"/>
            <w:b w:val="0"/>
            <w:bCs w:val="0"/>
            <w:noProof/>
            <w:kern w:val="2"/>
            <w:sz w:val="24"/>
            <w:szCs w:val="24"/>
            <w:lang w:eastAsia="zh-CN"/>
            <w14:ligatures w14:val="standardContextual"/>
          </w:rPr>
          <w:tab/>
        </w:r>
        <w:r w:rsidRPr="00F64CB4">
          <w:rPr>
            <w:rStyle w:val="Hyperlink"/>
            <w:noProof/>
          </w:rPr>
          <w:t>CHAT2XMAR</w:t>
        </w:r>
        <w:r>
          <w:rPr>
            <w:noProof/>
            <w:webHidden/>
          </w:rPr>
          <w:tab/>
        </w:r>
        <w:r>
          <w:rPr>
            <w:noProof/>
            <w:webHidden/>
          </w:rPr>
          <w:fldChar w:fldCharType="begin"/>
        </w:r>
        <w:r>
          <w:rPr>
            <w:noProof/>
            <w:webHidden/>
          </w:rPr>
          <w:instrText xml:space="preserve"> PAGEREF _Toc173771578 \h </w:instrText>
        </w:r>
        <w:r>
          <w:rPr>
            <w:noProof/>
            <w:webHidden/>
          </w:rPr>
        </w:r>
        <w:r>
          <w:rPr>
            <w:noProof/>
            <w:webHidden/>
          </w:rPr>
          <w:fldChar w:fldCharType="separate"/>
        </w:r>
        <w:r>
          <w:rPr>
            <w:noProof/>
            <w:webHidden/>
          </w:rPr>
          <w:t>162</w:t>
        </w:r>
        <w:r>
          <w:rPr>
            <w:noProof/>
            <w:webHidden/>
          </w:rPr>
          <w:fldChar w:fldCharType="end"/>
        </w:r>
      </w:hyperlink>
    </w:p>
    <w:p w14:paraId="298DE204" w14:textId="0432AF5A"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79" w:history="1">
        <w:r w:rsidRPr="00F64CB4">
          <w:rPr>
            <w:rStyle w:val="Hyperlink"/>
            <w:noProof/>
          </w:rPr>
          <w:t>10.8</w:t>
        </w:r>
        <w:r>
          <w:rPr>
            <w:rFonts w:eastAsiaTheme="minorEastAsia" w:cstheme="minorBidi"/>
            <w:b w:val="0"/>
            <w:bCs w:val="0"/>
            <w:noProof/>
            <w:kern w:val="2"/>
            <w:sz w:val="24"/>
            <w:szCs w:val="24"/>
            <w:lang w:eastAsia="zh-CN"/>
            <w14:ligatures w14:val="standardContextual"/>
          </w:rPr>
          <w:tab/>
        </w:r>
        <w:r w:rsidRPr="00F64CB4">
          <w:rPr>
            <w:rStyle w:val="Hyperlink"/>
            <w:noProof/>
          </w:rPr>
          <w:t>ANVIL2CHAT</w:t>
        </w:r>
        <w:r>
          <w:rPr>
            <w:noProof/>
            <w:webHidden/>
          </w:rPr>
          <w:tab/>
        </w:r>
        <w:r>
          <w:rPr>
            <w:noProof/>
            <w:webHidden/>
          </w:rPr>
          <w:fldChar w:fldCharType="begin"/>
        </w:r>
        <w:r>
          <w:rPr>
            <w:noProof/>
            <w:webHidden/>
          </w:rPr>
          <w:instrText xml:space="preserve"> PAGEREF _Toc173771579 \h </w:instrText>
        </w:r>
        <w:r>
          <w:rPr>
            <w:noProof/>
            <w:webHidden/>
          </w:rPr>
        </w:r>
        <w:r>
          <w:rPr>
            <w:noProof/>
            <w:webHidden/>
          </w:rPr>
          <w:fldChar w:fldCharType="separate"/>
        </w:r>
        <w:r>
          <w:rPr>
            <w:noProof/>
            <w:webHidden/>
          </w:rPr>
          <w:t>163</w:t>
        </w:r>
        <w:r>
          <w:rPr>
            <w:noProof/>
            <w:webHidden/>
          </w:rPr>
          <w:fldChar w:fldCharType="end"/>
        </w:r>
      </w:hyperlink>
    </w:p>
    <w:p w14:paraId="43248786" w14:textId="712664A4"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80" w:history="1">
        <w:r w:rsidRPr="00F64CB4">
          <w:rPr>
            <w:rStyle w:val="Hyperlink"/>
            <w:noProof/>
          </w:rPr>
          <w:t>10.9</w:t>
        </w:r>
        <w:r>
          <w:rPr>
            <w:rFonts w:eastAsiaTheme="minorEastAsia" w:cstheme="minorBidi"/>
            <w:b w:val="0"/>
            <w:bCs w:val="0"/>
            <w:noProof/>
            <w:kern w:val="2"/>
            <w:sz w:val="24"/>
            <w:szCs w:val="24"/>
            <w:lang w:eastAsia="zh-CN"/>
            <w14:ligatures w14:val="standardContextual"/>
          </w:rPr>
          <w:tab/>
        </w:r>
        <w:r w:rsidRPr="00F64CB4">
          <w:rPr>
            <w:rStyle w:val="Hyperlink"/>
            <w:noProof/>
          </w:rPr>
          <w:t>ELAN2CHAT</w:t>
        </w:r>
        <w:r>
          <w:rPr>
            <w:noProof/>
            <w:webHidden/>
          </w:rPr>
          <w:tab/>
        </w:r>
        <w:r>
          <w:rPr>
            <w:noProof/>
            <w:webHidden/>
          </w:rPr>
          <w:fldChar w:fldCharType="begin"/>
        </w:r>
        <w:r>
          <w:rPr>
            <w:noProof/>
            <w:webHidden/>
          </w:rPr>
          <w:instrText xml:space="preserve"> PAGEREF _Toc173771580 \h </w:instrText>
        </w:r>
        <w:r>
          <w:rPr>
            <w:noProof/>
            <w:webHidden/>
          </w:rPr>
        </w:r>
        <w:r>
          <w:rPr>
            <w:noProof/>
            <w:webHidden/>
          </w:rPr>
          <w:fldChar w:fldCharType="separate"/>
        </w:r>
        <w:r>
          <w:rPr>
            <w:noProof/>
            <w:webHidden/>
          </w:rPr>
          <w:t>163</w:t>
        </w:r>
        <w:r>
          <w:rPr>
            <w:noProof/>
            <w:webHidden/>
          </w:rPr>
          <w:fldChar w:fldCharType="end"/>
        </w:r>
      </w:hyperlink>
    </w:p>
    <w:p w14:paraId="6B6FF1E0" w14:textId="3E5AE2F3"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81" w:history="1">
        <w:r w:rsidRPr="00F64CB4">
          <w:rPr>
            <w:rStyle w:val="Hyperlink"/>
            <w:noProof/>
          </w:rPr>
          <w:t>10.10</w:t>
        </w:r>
        <w:r>
          <w:rPr>
            <w:rFonts w:eastAsiaTheme="minorEastAsia" w:cstheme="minorBidi"/>
            <w:b w:val="0"/>
            <w:bCs w:val="0"/>
            <w:noProof/>
            <w:kern w:val="2"/>
            <w:sz w:val="24"/>
            <w:szCs w:val="24"/>
            <w:lang w:eastAsia="zh-CN"/>
            <w14:ligatures w14:val="standardContextual"/>
          </w:rPr>
          <w:tab/>
        </w:r>
        <w:r w:rsidRPr="00F64CB4">
          <w:rPr>
            <w:rStyle w:val="Hyperlink"/>
            <w:noProof/>
          </w:rPr>
          <w:t>LAB2CHAT</w:t>
        </w:r>
        <w:r>
          <w:rPr>
            <w:noProof/>
            <w:webHidden/>
          </w:rPr>
          <w:tab/>
        </w:r>
        <w:r>
          <w:rPr>
            <w:noProof/>
            <w:webHidden/>
          </w:rPr>
          <w:fldChar w:fldCharType="begin"/>
        </w:r>
        <w:r>
          <w:rPr>
            <w:noProof/>
            <w:webHidden/>
          </w:rPr>
          <w:instrText xml:space="preserve"> PAGEREF _Toc173771581 \h </w:instrText>
        </w:r>
        <w:r>
          <w:rPr>
            <w:noProof/>
            <w:webHidden/>
          </w:rPr>
        </w:r>
        <w:r>
          <w:rPr>
            <w:noProof/>
            <w:webHidden/>
          </w:rPr>
          <w:fldChar w:fldCharType="separate"/>
        </w:r>
        <w:r>
          <w:rPr>
            <w:noProof/>
            <w:webHidden/>
          </w:rPr>
          <w:t>164</w:t>
        </w:r>
        <w:r>
          <w:rPr>
            <w:noProof/>
            <w:webHidden/>
          </w:rPr>
          <w:fldChar w:fldCharType="end"/>
        </w:r>
      </w:hyperlink>
    </w:p>
    <w:p w14:paraId="409F022E" w14:textId="0CD4BDA0"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82" w:history="1">
        <w:r w:rsidRPr="00F64CB4">
          <w:rPr>
            <w:rStyle w:val="Hyperlink"/>
            <w:noProof/>
          </w:rPr>
          <w:t>10.11</w:t>
        </w:r>
        <w:r>
          <w:rPr>
            <w:rFonts w:eastAsiaTheme="minorEastAsia" w:cstheme="minorBidi"/>
            <w:b w:val="0"/>
            <w:bCs w:val="0"/>
            <w:noProof/>
            <w:kern w:val="2"/>
            <w:sz w:val="24"/>
            <w:szCs w:val="24"/>
            <w:lang w:eastAsia="zh-CN"/>
            <w14:ligatures w14:val="standardContextual"/>
          </w:rPr>
          <w:tab/>
        </w:r>
        <w:r w:rsidRPr="00F64CB4">
          <w:rPr>
            <w:rStyle w:val="Hyperlink"/>
            <w:noProof/>
          </w:rPr>
          <w:t>LENA2CHAT</w:t>
        </w:r>
        <w:r>
          <w:rPr>
            <w:noProof/>
            <w:webHidden/>
          </w:rPr>
          <w:tab/>
        </w:r>
        <w:r>
          <w:rPr>
            <w:noProof/>
            <w:webHidden/>
          </w:rPr>
          <w:fldChar w:fldCharType="begin"/>
        </w:r>
        <w:r>
          <w:rPr>
            <w:noProof/>
            <w:webHidden/>
          </w:rPr>
          <w:instrText xml:space="preserve"> PAGEREF _Toc173771582 \h </w:instrText>
        </w:r>
        <w:r>
          <w:rPr>
            <w:noProof/>
            <w:webHidden/>
          </w:rPr>
        </w:r>
        <w:r>
          <w:rPr>
            <w:noProof/>
            <w:webHidden/>
          </w:rPr>
          <w:fldChar w:fldCharType="separate"/>
        </w:r>
        <w:r>
          <w:rPr>
            <w:noProof/>
            <w:webHidden/>
          </w:rPr>
          <w:t>164</w:t>
        </w:r>
        <w:r>
          <w:rPr>
            <w:noProof/>
            <w:webHidden/>
          </w:rPr>
          <w:fldChar w:fldCharType="end"/>
        </w:r>
      </w:hyperlink>
    </w:p>
    <w:p w14:paraId="2F237674" w14:textId="0DDD7C94"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83" w:history="1">
        <w:r w:rsidRPr="00F64CB4">
          <w:rPr>
            <w:rStyle w:val="Hyperlink"/>
            <w:noProof/>
          </w:rPr>
          <w:t>10.12</w:t>
        </w:r>
        <w:r>
          <w:rPr>
            <w:rFonts w:eastAsiaTheme="minorEastAsia" w:cstheme="minorBidi"/>
            <w:b w:val="0"/>
            <w:bCs w:val="0"/>
            <w:noProof/>
            <w:kern w:val="2"/>
            <w:sz w:val="24"/>
            <w:szCs w:val="24"/>
            <w:lang w:eastAsia="zh-CN"/>
            <w14:ligatures w14:val="standardContextual"/>
          </w:rPr>
          <w:tab/>
        </w:r>
        <w:r w:rsidRPr="00F64CB4">
          <w:rPr>
            <w:rStyle w:val="Hyperlink"/>
            <w:noProof/>
          </w:rPr>
          <w:t>LIPP2CHAT</w:t>
        </w:r>
        <w:r>
          <w:rPr>
            <w:noProof/>
            <w:webHidden/>
          </w:rPr>
          <w:tab/>
        </w:r>
        <w:r>
          <w:rPr>
            <w:noProof/>
            <w:webHidden/>
          </w:rPr>
          <w:fldChar w:fldCharType="begin"/>
        </w:r>
        <w:r>
          <w:rPr>
            <w:noProof/>
            <w:webHidden/>
          </w:rPr>
          <w:instrText xml:space="preserve"> PAGEREF _Toc173771583 \h </w:instrText>
        </w:r>
        <w:r>
          <w:rPr>
            <w:noProof/>
            <w:webHidden/>
          </w:rPr>
        </w:r>
        <w:r>
          <w:rPr>
            <w:noProof/>
            <w:webHidden/>
          </w:rPr>
          <w:fldChar w:fldCharType="separate"/>
        </w:r>
        <w:r>
          <w:rPr>
            <w:noProof/>
            <w:webHidden/>
          </w:rPr>
          <w:t>164</w:t>
        </w:r>
        <w:r>
          <w:rPr>
            <w:noProof/>
            <w:webHidden/>
          </w:rPr>
          <w:fldChar w:fldCharType="end"/>
        </w:r>
      </w:hyperlink>
    </w:p>
    <w:p w14:paraId="7E840E83" w14:textId="2F4EED6D"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84" w:history="1">
        <w:r w:rsidRPr="00F64CB4">
          <w:rPr>
            <w:rStyle w:val="Hyperlink"/>
            <w:noProof/>
          </w:rPr>
          <w:t>10.13</w:t>
        </w:r>
        <w:r>
          <w:rPr>
            <w:rFonts w:eastAsiaTheme="minorEastAsia" w:cstheme="minorBidi"/>
            <w:b w:val="0"/>
            <w:bCs w:val="0"/>
            <w:noProof/>
            <w:kern w:val="2"/>
            <w:sz w:val="24"/>
            <w:szCs w:val="24"/>
            <w:lang w:eastAsia="zh-CN"/>
            <w14:ligatures w14:val="standardContextual"/>
          </w:rPr>
          <w:tab/>
        </w:r>
        <w:r w:rsidRPr="00F64CB4">
          <w:rPr>
            <w:rStyle w:val="Hyperlink"/>
            <w:noProof/>
          </w:rPr>
          <w:t>PRAAT2CHAT</w:t>
        </w:r>
        <w:r>
          <w:rPr>
            <w:noProof/>
            <w:webHidden/>
          </w:rPr>
          <w:tab/>
        </w:r>
        <w:r>
          <w:rPr>
            <w:noProof/>
            <w:webHidden/>
          </w:rPr>
          <w:fldChar w:fldCharType="begin"/>
        </w:r>
        <w:r>
          <w:rPr>
            <w:noProof/>
            <w:webHidden/>
          </w:rPr>
          <w:instrText xml:space="preserve"> PAGEREF _Toc173771584 \h </w:instrText>
        </w:r>
        <w:r>
          <w:rPr>
            <w:noProof/>
            <w:webHidden/>
          </w:rPr>
        </w:r>
        <w:r>
          <w:rPr>
            <w:noProof/>
            <w:webHidden/>
          </w:rPr>
          <w:fldChar w:fldCharType="separate"/>
        </w:r>
        <w:r>
          <w:rPr>
            <w:noProof/>
            <w:webHidden/>
          </w:rPr>
          <w:t>165</w:t>
        </w:r>
        <w:r>
          <w:rPr>
            <w:noProof/>
            <w:webHidden/>
          </w:rPr>
          <w:fldChar w:fldCharType="end"/>
        </w:r>
      </w:hyperlink>
    </w:p>
    <w:p w14:paraId="2B2DB7A5" w14:textId="5C9E500E"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85" w:history="1">
        <w:r w:rsidRPr="00F64CB4">
          <w:rPr>
            <w:rStyle w:val="Hyperlink"/>
            <w:noProof/>
          </w:rPr>
          <w:t>10.14</w:t>
        </w:r>
        <w:r>
          <w:rPr>
            <w:rFonts w:eastAsiaTheme="minorEastAsia" w:cstheme="minorBidi"/>
            <w:b w:val="0"/>
            <w:bCs w:val="0"/>
            <w:noProof/>
            <w:kern w:val="2"/>
            <w:sz w:val="24"/>
            <w:szCs w:val="24"/>
            <w:lang w:eastAsia="zh-CN"/>
            <w14:ligatures w14:val="standardContextual"/>
          </w:rPr>
          <w:tab/>
        </w:r>
        <w:r w:rsidRPr="00F64CB4">
          <w:rPr>
            <w:rStyle w:val="Hyperlink"/>
            <w:noProof/>
          </w:rPr>
          <w:t>RTF2CHAT</w:t>
        </w:r>
        <w:r>
          <w:rPr>
            <w:noProof/>
            <w:webHidden/>
          </w:rPr>
          <w:tab/>
        </w:r>
        <w:r>
          <w:rPr>
            <w:noProof/>
            <w:webHidden/>
          </w:rPr>
          <w:fldChar w:fldCharType="begin"/>
        </w:r>
        <w:r>
          <w:rPr>
            <w:noProof/>
            <w:webHidden/>
          </w:rPr>
          <w:instrText xml:space="preserve"> PAGEREF _Toc173771585 \h </w:instrText>
        </w:r>
        <w:r>
          <w:rPr>
            <w:noProof/>
            <w:webHidden/>
          </w:rPr>
        </w:r>
        <w:r>
          <w:rPr>
            <w:noProof/>
            <w:webHidden/>
          </w:rPr>
          <w:fldChar w:fldCharType="separate"/>
        </w:r>
        <w:r>
          <w:rPr>
            <w:noProof/>
            <w:webHidden/>
          </w:rPr>
          <w:t>165</w:t>
        </w:r>
        <w:r>
          <w:rPr>
            <w:noProof/>
            <w:webHidden/>
          </w:rPr>
          <w:fldChar w:fldCharType="end"/>
        </w:r>
      </w:hyperlink>
    </w:p>
    <w:p w14:paraId="13EAF8C1" w14:textId="65DA50FF"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86" w:history="1">
        <w:r w:rsidRPr="00F64CB4">
          <w:rPr>
            <w:rStyle w:val="Hyperlink"/>
            <w:noProof/>
          </w:rPr>
          <w:t>10.15</w:t>
        </w:r>
        <w:r>
          <w:rPr>
            <w:rFonts w:eastAsiaTheme="minorEastAsia" w:cstheme="minorBidi"/>
            <w:b w:val="0"/>
            <w:bCs w:val="0"/>
            <w:noProof/>
            <w:kern w:val="2"/>
            <w:sz w:val="24"/>
            <w:szCs w:val="24"/>
            <w:lang w:eastAsia="zh-CN"/>
            <w14:ligatures w14:val="standardContextual"/>
          </w:rPr>
          <w:tab/>
        </w:r>
        <w:r w:rsidRPr="00F64CB4">
          <w:rPr>
            <w:rStyle w:val="Hyperlink"/>
            <w:noProof/>
          </w:rPr>
          <w:t>SALT2CHAT</w:t>
        </w:r>
        <w:r>
          <w:rPr>
            <w:noProof/>
            <w:webHidden/>
          </w:rPr>
          <w:tab/>
        </w:r>
        <w:r>
          <w:rPr>
            <w:noProof/>
            <w:webHidden/>
          </w:rPr>
          <w:fldChar w:fldCharType="begin"/>
        </w:r>
        <w:r>
          <w:rPr>
            <w:noProof/>
            <w:webHidden/>
          </w:rPr>
          <w:instrText xml:space="preserve"> PAGEREF _Toc173771586 \h </w:instrText>
        </w:r>
        <w:r>
          <w:rPr>
            <w:noProof/>
            <w:webHidden/>
          </w:rPr>
        </w:r>
        <w:r>
          <w:rPr>
            <w:noProof/>
            <w:webHidden/>
          </w:rPr>
          <w:fldChar w:fldCharType="separate"/>
        </w:r>
        <w:r>
          <w:rPr>
            <w:noProof/>
            <w:webHidden/>
          </w:rPr>
          <w:t>165</w:t>
        </w:r>
        <w:r>
          <w:rPr>
            <w:noProof/>
            <w:webHidden/>
          </w:rPr>
          <w:fldChar w:fldCharType="end"/>
        </w:r>
      </w:hyperlink>
    </w:p>
    <w:p w14:paraId="3855C65A" w14:textId="29E3F00D"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87" w:history="1">
        <w:r w:rsidRPr="00F64CB4">
          <w:rPr>
            <w:rStyle w:val="Hyperlink"/>
            <w:noProof/>
          </w:rPr>
          <w:t>10.15.1</w:t>
        </w:r>
        <w:r>
          <w:rPr>
            <w:rFonts w:eastAsiaTheme="minorEastAsia" w:cstheme="minorBidi"/>
            <w:noProof/>
            <w:kern w:val="2"/>
            <w:sz w:val="24"/>
            <w:szCs w:val="24"/>
            <w:lang w:eastAsia="zh-CN"/>
            <w14:ligatures w14:val="standardContextual"/>
          </w:rPr>
          <w:tab/>
        </w:r>
        <w:r w:rsidRPr="00F64CB4">
          <w:rPr>
            <w:rStyle w:val="Hyperlink"/>
            <w:noProof/>
          </w:rPr>
          <w:t>Unique Options</w:t>
        </w:r>
        <w:r>
          <w:rPr>
            <w:noProof/>
            <w:webHidden/>
          </w:rPr>
          <w:tab/>
        </w:r>
        <w:r>
          <w:rPr>
            <w:noProof/>
            <w:webHidden/>
          </w:rPr>
          <w:fldChar w:fldCharType="begin"/>
        </w:r>
        <w:r>
          <w:rPr>
            <w:noProof/>
            <w:webHidden/>
          </w:rPr>
          <w:instrText xml:space="preserve"> PAGEREF _Toc173771587 \h </w:instrText>
        </w:r>
        <w:r>
          <w:rPr>
            <w:noProof/>
            <w:webHidden/>
          </w:rPr>
        </w:r>
        <w:r>
          <w:rPr>
            <w:noProof/>
            <w:webHidden/>
          </w:rPr>
          <w:fldChar w:fldCharType="separate"/>
        </w:r>
        <w:r>
          <w:rPr>
            <w:noProof/>
            <w:webHidden/>
          </w:rPr>
          <w:t>166</w:t>
        </w:r>
        <w:r>
          <w:rPr>
            <w:noProof/>
            <w:webHidden/>
          </w:rPr>
          <w:fldChar w:fldCharType="end"/>
        </w:r>
      </w:hyperlink>
    </w:p>
    <w:p w14:paraId="4DA7340D" w14:textId="4BD2CBC1"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88" w:history="1">
        <w:r w:rsidRPr="00F64CB4">
          <w:rPr>
            <w:rStyle w:val="Hyperlink"/>
            <w:noProof/>
          </w:rPr>
          <w:t>10.16</w:t>
        </w:r>
        <w:r>
          <w:rPr>
            <w:rFonts w:eastAsiaTheme="minorEastAsia" w:cstheme="minorBidi"/>
            <w:b w:val="0"/>
            <w:bCs w:val="0"/>
            <w:noProof/>
            <w:kern w:val="2"/>
            <w:sz w:val="24"/>
            <w:szCs w:val="24"/>
            <w:lang w:eastAsia="zh-CN"/>
            <w14:ligatures w14:val="standardContextual"/>
          </w:rPr>
          <w:tab/>
        </w:r>
        <w:r w:rsidRPr="00F64CB4">
          <w:rPr>
            <w:rStyle w:val="Hyperlink"/>
            <w:noProof/>
          </w:rPr>
          <w:t>SRT2CHAT</w:t>
        </w:r>
        <w:r>
          <w:rPr>
            <w:noProof/>
            <w:webHidden/>
          </w:rPr>
          <w:tab/>
        </w:r>
        <w:r>
          <w:rPr>
            <w:noProof/>
            <w:webHidden/>
          </w:rPr>
          <w:fldChar w:fldCharType="begin"/>
        </w:r>
        <w:r>
          <w:rPr>
            <w:noProof/>
            <w:webHidden/>
          </w:rPr>
          <w:instrText xml:space="preserve"> PAGEREF _Toc173771588 \h </w:instrText>
        </w:r>
        <w:r>
          <w:rPr>
            <w:noProof/>
            <w:webHidden/>
          </w:rPr>
        </w:r>
        <w:r>
          <w:rPr>
            <w:noProof/>
            <w:webHidden/>
          </w:rPr>
          <w:fldChar w:fldCharType="separate"/>
        </w:r>
        <w:r>
          <w:rPr>
            <w:noProof/>
            <w:webHidden/>
          </w:rPr>
          <w:t>166</w:t>
        </w:r>
        <w:r>
          <w:rPr>
            <w:noProof/>
            <w:webHidden/>
          </w:rPr>
          <w:fldChar w:fldCharType="end"/>
        </w:r>
      </w:hyperlink>
    </w:p>
    <w:p w14:paraId="2284A9E5" w14:textId="102D788C"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89" w:history="1">
        <w:r w:rsidRPr="00F64CB4">
          <w:rPr>
            <w:rStyle w:val="Hyperlink"/>
            <w:noProof/>
          </w:rPr>
          <w:t>10.17</w:t>
        </w:r>
        <w:r>
          <w:rPr>
            <w:rFonts w:eastAsiaTheme="minorEastAsia" w:cstheme="minorBidi"/>
            <w:b w:val="0"/>
            <w:bCs w:val="0"/>
            <w:noProof/>
            <w:kern w:val="2"/>
            <w:sz w:val="24"/>
            <w:szCs w:val="24"/>
            <w:lang w:eastAsia="zh-CN"/>
            <w14:ligatures w14:val="standardContextual"/>
          </w:rPr>
          <w:tab/>
        </w:r>
        <w:r w:rsidRPr="00F64CB4">
          <w:rPr>
            <w:rStyle w:val="Hyperlink"/>
            <w:noProof/>
          </w:rPr>
          <w:t>TEXT2CHAT</w:t>
        </w:r>
        <w:r>
          <w:rPr>
            <w:noProof/>
            <w:webHidden/>
          </w:rPr>
          <w:tab/>
        </w:r>
        <w:r>
          <w:rPr>
            <w:noProof/>
            <w:webHidden/>
          </w:rPr>
          <w:fldChar w:fldCharType="begin"/>
        </w:r>
        <w:r>
          <w:rPr>
            <w:noProof/>
            <w:webHidden/>
          </w:rPr>
          <w:instrText xml:space="preserve"> PAGEREF _Toc173771589 \h </w:instrText>
        </w:r>
        <w:r>
          <w:rPr>
            <w:noProof/>
            <w:webHidden/>
          </w:rPr>
        </w:r>
        <w:r>
          <w:rPr>
            <w:noProof/>
            <w:webHidden/>
          </w:rPr>
          <w:fldChar w:fldCharType="separate"/>
        </w:r>
        <w:r>
          <w:rPr>
            <w:noProof/>
            <w:webHidden/>
          </w:rPr>
          <w:t>166</w:t>
        </w:r>
        <w:r>
          <w:rPr>
            <w:noProof/>
            <w:webHidden/>
          </w:rPr>
          <w:fldChar w:fldCharType="end"/>
        </w:r>
      </w:hyperlink>
    </w:p>
    <w:p w14:paraId="5676817E" w14:textId="6635E3D1"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590" w:history="1">
        <w:r w:rsidRPr="00F64CB4">
          <w:rPr>
            <w:rStyle w:val="Hyperlink"/>
            <w:noProof/>
          </w:rPr>
          <w:t>11</w:t>
        </w:r>
        <w:r>
          <w:rPr>
            <w:rFonts w:eastAsiaTheme="minorEastAsia" w:cstheme="minorBidi"/>
            <w:b w:val="0"/>
            <w:bCs w:val="0"/>
            <w:i w:val="0"/>
            <w:noProof/>
            <w:kern w:val="2"/>
            <w:lang w:eastAsia="zh-CN"/>
            <w14:ligatures w14:val="standardContextual"/>
          </w:rPr>
          <w:tab/>
        </w:r>
        <w:r w:rsidRPr="00F64CB4">
          <w:rPr>
            <w:rStyle w:val="Hyperlink"/>
            <w:noProof/>
          </w:rPr>
          <w:t>Reformatting Commands</w:t>
        </w:r>
        <w:r>
          <w:rPr>
            <w:noProof/>
            <w:webHidden/>
          </w:rPr>
          <w:tab/>
        </w:r>
        <w:r>
          <w:rPr>
            <w:noProof/>
            <w:webHidden/>
          </w:rPr>
          <w:fldChar w:fldCharType="begin"/>
        </w:r>
        <w:r>
          <w:rPr>
            <w:noProof/>
            <w:webHidden/>
          </w:rPr>
          <w:instrText xml:space="preserve"> PAGEREF _Toc173771590 \h </w:instrText>
        </w:r>
        <w:r>
          <w:rPr>
            <w:noProof/>
            <w:webHidden/>
          </w:rPr>
        </w:r>
        <w:r>
          <w:rPr>
            <w:noProof/>
            <w:webHidden/>
          </w:rPr>
          <w:fldChar w:fldCharType="separate"/>
        </w:r>
        <w:r>
          <w:rPr>
            <w:noProof/>
            <w:webHidden/>
          </w:rPr>
          <w:t>168</w:t>
        </w:r>
        <w:r>
          <w:rPr>
            <w:noProof/>
            <w:webHidden/>
          </w:rPr>
          <w:fldChar w:fldCharType="end"/>
        </w:r>
      </w:hyperlink>
    </w:p>
    <w:p w14:paraId="1B52ADAB" w14:textId="3CC4D4D7"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91" w:history="1">
        <w:r w:rsidRPr="00F64CB4">
          <w:rPr>
            <w:rStyle w:val="Hyperlink"/>
            <w:noProof/>
          </w:rPr>
          <w:t>11.1</w:t>
        </w:r>
        <w:r>
          <w:rPr>
            <w:rFonts w:eastAsiaTheme="minorEastAsia" w:cstheme="minorBidi"/>
            <w:b w:val="0"/>
            <w:bCs w:val="0"/>
            <w:noProof/>
            <w:kern w:val="2"/>
            <w:sz w:val="24"/>
            <w:szCs w:val="24"/>
            <w:lang w:eastAsia="zh-CN"/>
            <w14:ligatures w14:val="standardContextual"/>
          </w:rPr>
          <w:tab/>
        </w:r>
        <w:r w:rsidRPr="00F64CB4">
          <w:rPr>
            <w:rStyle w:val="Hyperlink"/>
            <w:noProof/>
          </w:rPr>
          <w:t>CHSTRING</w:t>
        </w:r>
        <w:r>
          <w:rPr>
            <w:noProof/>
            <w:webHidden/>
          </w:rPr>
          <w:tab/>
        </w:r>
        <w:r>
          <w:rPr>
            <w:noProof/>
            <w:webHidden/>
          </w:rPr>
          <w:fldChar w:fldCharType="begin"/>
        </w:r>
        <w:r>
          <w:rPr>
            <w:noProof/>
            <w:webHidden/>
          </w:rPr>
          <w:instrText xml:space="preserve"> PAGEREF _Toc173771591 \h </w:instrText>
        </w:r>
        <w:r>
          <w:rPr>
            <w:noProof/>
            <w:webHidden/>
          </w:rPr>
        </w:r>
        <w:r>
          <w:rPr>
            <w:noProof/>
            <w:webHidden/>
          </w:rPr>
          <w:fldChar w:fldCharType="separate"/>
        </w:r>
        <w:r>
          <w:rPr>
            <w:noProof/>
            <w:webHidden/>
          </w:rPr>
          <w:t>168</w:t>
        </w:r>
        <w:r>
          <w:rPr>
            <w:noProof/>
            <w:webHidden/>
          </w:rPr>
          <w:fldChar w:fldCharType="end"/>
        </w:r>
      </w:hyperlink>
    </w:p>
    <w:p w14:paraId="4DDD4C5E" w14:textId="2E3A4F08" w:rsidR="00575DD8" w:rsidRDefault="00575DD8">
      <w:pPr>
        <w:pStyle w:val="TOC3"/>
        <w:tabs>
          <w:tab w:val="left" w:pos="1680"/>
          <w:tab w:val="right" w:leader="dot" w:pos="8630"/>
        </w:tabs>
        <w:rPr>
          <w:rFonts w:eastAsiaTheme="minorEastAsia" w:cstheme="minorBidi"/>
          <w:noProof/>
          <w:kern w:val="2"/>
          <w:sz w:val="24"/>
          <w:szCs w:val="24"/>
          <w:lang w:eastAsia="zh-CN"/>
          <w14:ligatures w14:val="standardContextual"/>
        </w:rPr>
      </w:pPr>
      <w:hyperlink w:anchor="_Toc173771592" w:history="1">
        <w:r w:rsidRPr="00F64CB4">
          <w:rPr>
            <w:rStyle w:val="Hyperlink"/>
            <w:rFonts w:eastAsia="Times"/>
            <w:noProof/>
          </w:rPr>
          <w:t>11.1.1</w:t>
        </w:r>
        <w:r>
          <w:rPr>
            <w:rFonts w:eastAsiaTheme="minorEastAsia" w:cstheme="minorBidi"/>
            <w:noProof/>
            <w:kern w:val="2"/>
            <w:sz w:val="24"/>
            <w:szCs w:val="24"/>
            <w:lang w:eastAsia="zh-CN"/>
            <w14:ligatures w14:val="standardContextual"/>
          </w:rPr>
          <w:tab/>
        </w:r>
        <w:r w:rsidRPr="00F64CB4">
          <w:rPr>
            <w:rStyle w:val="Hyperlink"/>
            <w:rFonts w:eastAsia="Times"/>
            <w:noProof/>
          </w:rPr>
          <w:t>Removing bullets</w:t>
        </w:r>
        <w:r>
          <w:rPr>
            <w:noProof/>
            <w:webHidden/>
          </w:rPr>
          <w:tab/>
        </w:r>
        <w:r>
          <w:rPr>
            <w:noProof/>
            <w:webHidden/>
          </w:rPr>
          <w:fldChar w:fldCharType="begin"/>
        </w:r>
        <w:r>
          <w:rPr>
            <w:noProof/>
            <w:webHidden/>
          </w:rPr>
          <w:instrText xml:space="preserve"> PAGEREF _Toc173771592 \h </w:instrText>
        </w:r>
        <w:r>
          <w:rPr>
            <w:noProof/>
            <w:webHidden/>
          </w:rPr>
        </w:r>
        <w:r>
          <w:rPr>
            <w:noProof/>
            <w:webHidden/>
          </w:rPr>
          <w:fldChar w:fldCharType="separate"/>
        </w:r>
        <w:r>
          <w:rPr>
            <w:noProof/>
            <w:webHidden/>
          </w:rPr>
          <w:t>169</w:t>
        </w:r>
        <w:r>
          <w:rPr>
            <w:noProof/>
            <w:webHidden/>
          </w:rPr>
          <w:fldChar w:fldCharType="end"/>
        </w:r>
      </w:hyperlink>
    </w:p>
    <w:p w14:paraId="3DC7846C" w14:textId="3757E190"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93" w:history="1">
        <w:r w:rsidRPr="00F64CB4">
          <w:rPr>
            <w:rStyle w:val="Hyperlink"/>
            <w:noProof/>
          </w:rPr>
          <w:t>11.2</w:t>
        </w:r>
        <w:r>
          <w:rPr>
            <w:rFonts w:eastAsiaTheme="minorEastAsia" w:cstheme="minorBidi"/>
            <w:b w:val="0"/>
            <w:bCs w:val="0"/>
            <w:noProof/>
            <w:kern w:val="2"/>
            <w:sz w:val="24"/>
            <w:szCs w:val="24"/>
            <w:lang w:eastAsia="zh-CN"/>
            <w14:ligatures w14:val="standardContextual"/>
          </w:rPr>
          <w:tab/>
        </w:r>
        <w:r w:rsidRPr="00F64CB4">
          <w:rPr>
            <w:rStyle w:val="Hyperlink"/>
            <w:noProof/>
          </w:rPr>
          <w:t>DATES</w:t>
        </w:r>
        <w:r>
          <w:rPr>
            <w:noProof/>
            <w:webHidden/>
          </w:rPr>
          <w:tab/>
        </w:r>
        <w:r>
          <w:rPr>
            <w:noProof/>
            <w:webHidden/>
          </w:rPr>
          <w:fldChar w:fldCharType="begin"/>
        </w:r>
        <w:r>
          <w:rPr>
            <w:noProof/>
            <w:webHidden/>
          </w:rPr>
          <w:instrText xml:space="preserve"> PAGEREF _Toc173771593 \h </w:instrText>
        </w:r>
        <w:r>
          <w:rPr>
            <w:noProof/>
            <w:webHidden/>
          </w:rPr>
        </w:r>
        <w:r>
          <w:rPr>
            <w:noProof/>
            <w:webHidden/>
          </w:rPr>
          <w:fldChar w:fldCharType="separate"/>
        </w:r>
        <w:r>
          <w:rPr>
            <w:noProof/>
            <w:webHidden/>
          </w:rPr>
          <w:t>170</w:t>
        </w:r>
        <w:r>
          <w:rPr>
            <w:noProof/>
            <w:webHidden/>
          </w:rPr>
          <w:fldChar w:fldCharType="end"/>
        </w:r>
      </w:hyperlink>
    </w:p>
    <w:p w14:paraId="2A2FE7A5" w14:textId="5A2E4C1E"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94" w:history="1">
        <w:r w:rsidRPr="00F64CB4">
          <w:rPr>
            <w:rStyle w:val="Hyperlink"/>
            <w:noProof/>
          </w:rPr>
          <w:t>11.3</w:t>
        </w:r>
        <w:r>
          <w:rPr>
            <w:rFonts w:eastAsiaTheme="minorEastAsia" w:cstheme="minorBidi"/>
            <w:b w:val="0"/>
            <w:bCs w:val="0"/>
            <w:noProof/>
            <w:kern w:val="2"/>
            <w:sz w:val="24"/>
            <w:szCs w:val="24"/>
            <w:lang w:eastAsia="zh-CN"/>
            <w14:ligatures w14:val="standardContextual"/>
          </w:rPr>
          <w:tab/>
        </w:r>
        <w:r w:rsidRPr="00F64CB4">
          <w:rPr>
            <w:rStyle w:val="Hyperlink"/>
            <w:noProof/>
          </w:rPr>
          <w:t>FLO</w:t>
        </w:r>
        <w:r>
          <w:rPr>
            <w:noProof/>
            <w:webHidden/>
          </w:rPr>
          <w:tab/>
        </w:r>
        <w:r>
          <w:rPr>
            <w:noProof/>
            <w:webHidden/>
          </w:rPr>
          <w:fldChar w:fldCharType="begin"/>
        </w:r>
        <w:r>
          <w:rPr>
            <w:noProof/>
            <w:webHidden/>
          </w:rPr>
          <w:instrText xml:space="preserve"> PAGEREF _Toc173771594 \h </w:instrText>
        </w:r>
        <w:r>
          <w:rPr>
            <w:noProof/>
            <w:webHidden/>
          </w:rPr>
        </w:r>
        <w:r>
          <w:rPr>
            <w:noProof/>
            <w:webHidden/>
          </w:rPr>
          <w:fldChar w:fldCharType="separate"/>
        </w:r>
        <w:r>
          <w:rPr>
            <w:noProof/>
            <w:webHidden/>
          </w:rPr>
          <w:t>170</w:t>
        </w:r>
        <w:r>
          <w:rPr>
            <w:noProof/>
            <w:webHidden/>
          </w:rPr>
          <w:fldChar w:fldCharType="end"/>
        </w:r>
      </w:hyperlink>
    </w:p>
    <w:p w14:paraId="0AD67891" w14:textId="7471465A"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95" w:history="1">
        <w:r w:rsidRPr="00F64CB4">
          <w:rPr>
            <w:rStyle w:val="Hyperlink"/>
            <w:noProof/>
          </w:rPr>
          <w:t>11.4</w:t>
        </w:r>
        <w:r>
          <w:rPr>
            <w:rFonts w:eastAsiaTheme="minorEastAsia" w:cstheme="minorBidi"/>
            <w:b w:val="0"/>
            <w:bCs w:val="0"/>
            <w:noProof/>
            <w:kern w:val="2"/>
            <w:sz w:val="24"/>
            <w:szCs w:val="24"/>
            <w:lang w:eastAsia="zh-CN"/>
            <w14:ligatures w14:val="standardContextual"/>
          </w:rPr>
          <w:tab/>
        </w:r>
        <w:r w:rsidRPr="00F64CB4">
          <w:rPr>
            <w:rStyle w:val="Hyperlink"/>
            <w:noProof/>
          </w:rPr>
          <w:t>INDENT</w:t>
        </w:r>
        <w:r>
          <w:rPr>
            <w:noProof/>
            <w:webHidden/>
          </w:rPr>
          <w:tab/>
        </w:r>
        <w:r>
          <w:rPr>
            <w:noProof/>
            <w:webHidden/>
          </w:rPr>
          <w:fldChar w:fldCharType="begin"/>
        </w:r>
        <w:r>
          <w:rPr>
            <w:noProof/>
            <w:webHidden/>
          </w:rPr>
          <w:instrText xml:space="preserve"> PAGEREF _Toc173771595 \h </w:instrText>
        </w:r>
        <w:r>
          <w:rPr>
            <w:noProof/>
            <w:webHidden/>
          </w:rPr>
        </w:r>
        <w:r>
          <w:rPr>
            <w:noProof/>
            <w:webHidden/>
          </w:rPr>
          <w:fldChar w:fldCharType="separate"/>
        </w:r>
        <w:r>
          <w:rPr>
            <w:noProof/>
            <w:webHidden/>
          </w:rPr>
          <w:t>171</w:t>
        </w:r>
        <w:r>
          <w:rPr>
            <w:noProof/>
            <w:webHidden/>
          </w:rPr>
          <w:fldChar w:fldCharType="end"/>
        </w:r>
      </w:hyperlink>
    </w:p>
    <w:p w14:paraId="60DBFB0F" w14:textId="660024AC"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96" w:history="1">
        <w:r w:rsidRPr="00F64CB4">
          <w:rPr>
            <w:rStyle w:val="Hyperlink"/>
            <w:noProof/>
          </w:rPr>
          <w:t>11.5</w:t>
        </w:r>
        <w:r>
          <w:rPr>
            <w:rFonts w:eastAsiaTheme="minorEastAsia" w:cstheme="minorBidi"/>
            <w:b w:val="0"/>
            <w:bCs w:val="0"/>
            <w:noProof/>
            <w:kern w:val="2"/>
            <w:sz w:val="24"/>
            <w:szCs w:val="24"/>
            <w:lang w:eastAsia="zh-CN"/>
            <w14:ligatures w14:val="standardContextual"/>
          </w:rPr>
          <w:tab/>
        </w:r>
        <w:r w:rsidRPr="00F64CB4">
          <w:rPr>
            <w:rStyle w:val="Hyperlink"/>
            <w:noProof/>
          </w:rPr>
          <w:t>LINES</w:t>
        </w:r>
        <w:r>
          <w:rPr>
            <w:noProof/>
            <w:webHidden/>
          </w:rPr>
          <w:tab/>
        </w:r>
        <w:r>
          <w:rPr>
            <w:noProof/>
            <w:webHidden/>
          </w:rPr>
          <w:fldChar w:fldCharType="begin"/>
        </w:r>
        <w:r>
          <w:rPr>
            <w:noProof/>
            <w:webHidden/>
          </w:rPr>
          <w:instrText xml:space="preserve"> PAGEREF _Toc173771596 \h </w:instrText>
        </w:r>
        <w:r>
          <w:rPr>
            <w:noProof/>
            <w:webHidden/>
          </w:rPr>
        </w:r>
        <w:r>
          <w:rPr>
            <w:noProof/>
            <w:webHidden/>
          </w:rPr>
          <w:fldChar w:fldCharType="separate"/>
        </w:r>
        <w:r>
          <w:rPr>
            <w:noProof/>
            <w:webHidden/>
          </w:rPr>
          <w:t>171</w:t>
        </w:r>
        <w:r>
          <w:rPr>
            <w:noProof/>
            <w:webHidden/>
          </w:rPr>
          <w:fldChar w:fldCharType="end"/>
        </w:r>
      </w:hyperlink>
    </w:p>
    <w:p w14:paraId="723B6AFA" w14:textId="31E4BCBE"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97" w:history="1">
        <w:r w:rsidRPr="00F64CB4">
          <w:rPr>
            <w:rStyle w:val="Hyperlink"/>
            <w:noProof/>
          </w:rPr>
          <w:t>11.6</w:t>
        </w:r>
        <w:r>
          <w:rPr>
            <w:rFonts w:eastAsiaTheme="minorEastAsia" w:cstheme="minorBidi"/>
            <w:b w:val="0"/>
            <w:bCs w:val="0"/>
            <w:noProof/>
            <w:kern w:val="2"/>
            <w:sz w:val="24"/>
            <w:szCs w:val="24"/>
            <w:lang w:eastAsia="zh-CN"/>
            <w14:ligatures w14:val="standardContextual"/>
          </w:rPr>
          <w:tab/>
        </w:r>
        <w:r w:rsidRPr="00F64CB4">
          <w:rPr>
            <w:rStyle w:val="Hyperlink"/>
            <w:noProof/>
          </w:rPr>
          <w:t>LONGTIER</w:t>
        </w:r>
        <w:r>
          <w:rPr>
            <w:noProof/>
            <w:webHidden/>
          </w:rPr>
          <w:tab/>
        </w:r>
        <w:r>
          <w:rPr>
            <w:noProof/>
            <w:webHidden/>
          </w:rPr>
          <w:fldChar w:fldCharType="begin"/>
        </w:r>
        <w:r>
          <w:rPr>
            <w:noProof/>
            <w:webHidden/>
          </w:rPr>
          <w:instrText xml:space="preserve"> PAGEREF _Toc173771597 \h </w:instrText>
        </w:r>
        <w:r>
          <w:rPr>
            <w:noProof/>
            <w:webHidden/>
          </w:rPr>
        </w:r>
        <w:r>
          <w:rPr>
            <w:noProof/>
            <w:webHidden/>
          </w:rPr>
          <w:fldChar w:fldCharType="separate"/>
        </w:r>
        <w:r>
          <w:rPr>
            <w:noProof/>
            <w:webHidden/>
          </w:rPr>
          <w:t>171</w:t>
        </w:r>
        <w:r>
          <w:rPr>
            <w:noProof/>
            <w:webHidden/>
          </w:rPr>
          <w:fldChar w:fldCharType="end"/>
        </w:r>
      </w:hyperlink>
    </w:p>
    <w:p w14:paraId="6C83F4AD" w14:textId="15279EC9"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98" w:history="1">
        <w:r w:rsidRPr="00F64CB4">
          <w:rPr>
            <w:rStyle w:val="Hyperlink"/>
            <w:noProof/>
          </w:rPr>
          <w:t>11.7</w:t>
        </w:r>
        <w:r>
          <w:rPr>
            <w:rFonts w:eastAsiaTheme="minorEastAsia" w:cstheme="minorBidi"/>
            <w:b w:val="0"/>
            <w:bCs w:val="0"/>
            <w:noProof/>
            <w:kern w:val="2"/>
            <w:sz w:val="24"/>
            <w:szCs w:val="24"/>
            <w:lang w:eastAsia="zh-CN"/>
            <w14:ligatures w14:val="standardContextual"/>
          </w:rPr>
          <w:tab/>
        </w:r>
        <w:r w:rsidRPr="00F64CB4">
          <w:rPr>
            <w:rStyle w:val="Hyperlink"/>
            <w:noProof/>
          </w:rPr>
          <w:t>MEDIALINE</w:t>
        </w:r>
        <w:r>
          <w:rPr>
            <w:noProof/>
            <w:webHidden/>
          </w:rPr>
          <w:tab/>
        </w:r>
        <w:r>
          <w:rPr>
            <w:noProof/>
            <w:webHidden/>
          </w:rPr>
          <w:fldChar w:fldCharType="begin"/>
        </w:r>
        <w:r>
          <w:rPr>
            <w:noProof/>
            <w:webHidden/>
          </w:rPr>
          <w:instrText xml:space="preserve"> PAGEREF _Toc173771598 \h </w:instrText>
        </w:r>
        <w:r>
          <w:rPr>
            <w:noProof/>
            <w:webHidden/>
          </w:rPr>
        </w:r>
        <w:r>
          <w:rPr>
            <w:noProof/>
            <w:webHidden/>
          </w:rPr>
          <w:fldChar w:fldCharType="separate"/>
        </w:r>
        <w:r>
          <w:rPr>
            <w:noProof/>
            <w:webHidden/>
          </w:rPr>
          <w:t>171</w:t>
        </w:r>
        <w:r>
          <w:rPr>
            <w:noProof/>
            <w:webHidden/>
          </w:rPr>
          <w:fldChar w:fldCharType="end"/>
        </w:r>
      </w:hyperlink>
    </w:p>
    <w:p w14:paraId="1D4E746E" w14:textId="6A623980"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599" w:history="1">
        <w:r w:rsidRPr="00F64CB4">
          <w:rPr>
            <w:rStyle w:val="Hyperlink"/>
            <w:noProof/>
          </w:rPr>
          <w:t>11.8</w:t>
        </w:r>
        <w:r>
          <w:rPr>
            <w:rFonts w:eastAsiaTheme="minorEastAsia" w:cstheme="minorBidi"/>
            <w:b w:val="0"/>
            <w:bCs w:val="0"/>
            <w:noProof/>
            <w:kern w:val="2"/>
            <w:sz w:val="24"/>
            <w:szCs w:val="24"/>
            <w:lang w:eastAsia="zh-CN"/>
            <w14:ligatures w14:val="standardContextual"/>
          </w:rPr>
          <w:tab/>
        </w:r>
        <w:r w:rsidRPr="00F64CB4">
          <w:rPr>
            <w:rStyle w:val="Hyperlink"/>
            <w:noProof/>
          </w:rPr>
          <w:t>REPEAT</w:t>
        </w:r>
        <w:r>
          <w:rPr>
            <w:noProof/>
            <w:webHidden/>
          </w:rPr>
          <w:tab/>
        </w:r>
        <w:r>
          <w:rPr>
            <w:noProof/>
            <w:webHidden/>
          </w:rPr>
          <w:fldChar w:fldCharType="begin"/>
        </w:r>
        <w:r>
          <w:rPr>
            <w:noProof/>
            <w:webHidden/>
          </w:rPr>
          <w:instrText xml:space="preserve"> PAGEREF _Toc173771599 \h </w:instrText>
        </w:r>
        <w:r>
          <w:rPr>
            <w:noProof/>
            <w:webHidden/>
          </w:rPr>
        </w:r>
        <w:r>
          <w:rPr>
            <w:noProof/>
            <w:webHidden/>
          </w:rPr>
          <w:fldChar w:fldCharType="separate"/>
        </w:r>
        <w:r>
          <w:rPr>
            <w:noProof/>
            <w:webHidden/>
          </w:rPr>
          <w:t>171</w:t>
        </w:r>
        <w:r>
          <w:rPr>
            <w:noProof/>
            <w:webHidden/>
          </w:rPr>
          <w:fldChar w:fldCharType="end"/>
        </w:r>
      </w:hyperlink>
    </w:p>
    <w:p w14:paraId="65D562DF" w14:textId="3FD751AE"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00" w:history="1">
        <w:r w:rsidRPr="00F64CB4">
          <w:rPr>
            <w:rStyle w:val="Hyperlink"/>
            <w:noProof/>
          </w:rPr>
          <w:t>11.9</w:t>
        </w:r>
        <w:r>
          <w:rPr>
            <w:rFonts w:eastAsiaTheme="minorEastAsia" w:cstheme="minorBidi"/>
            <w:b w:val="0"/>
            <w:bCs w:val="0"/>
            <w:noProof/>
            <w:kern w:val="2"/>
            <w:sz w:val="24"/>
            <w:szCs w:val="24"/>
            <w:lang w:eastAsia="zh-CN"/>
            <w14:ligatures w14:val="standardContextual"/>
          </w:rPr>
          <w:tab/>
        </w:r>
        <w:r w:rsidRPr="00F64CB4">
          <w:rPr>
            <w:rStyle w:val="Hyperlink"/>
            <w:noProof/>
          </w:rPr>
          <w:t>RETRACE</w:t>
        </w:r>
        <w:r>
          <w:rPr>
            <w:noProof/>
            <w:webHidden/>
          </w:rPr>
          <w:tab/>
        </w:r>
        <w:r>
          <w:rPr>
            <w:noProof/>
            <w:webHidden/>
          </w:rPr>
          <w:fldChar w:fldCharType="begin"/>
        </w:r>
        <w:r>
          <w:rPr>
            <w:noProof/>
            <w:webHidden/>
          </w:rPr>
          <w:instrText xml:space="preserve"> PAGEREF _Toc173771600 \h </w:instrText>
        </w:r>
        <w:r>
          <w:rPr>
            <w:noProof/>
            <w:webHidden/>
          </w:rPr>
        </w:r>
        <w:r>
          <w:rPr>
            <w:noProof/>
            <w:webHidden/>
          </w:rPr>
          <w:fldChar w:fldCharType="separate"/>
        </w:r>
        <w:r>
          <w:rPr>
            <w:noProof/>
            <w:webHidden/>
          </w:rPr>
          <w:t>171</w:t>
        </w:r>
        <w:r>
          <w:rPr>
            <w:noProof/>
            <w:webHidden/>
          </w:rPr>
          <w:fldChar w:fldCharType="end"/>
        </w:r>
      </w:hyperlink>
    </w:p>
    <w:p w14:paraId="463EE6B8" w14:textId="1230C776"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01" w:history="1">
        <w:r w:rsidRPr="00F64CB4">
          <w:rPr>
            <w:rStyle w:val="Hyperlink"/>
            <w:noProof/>
          </w:rPr>
          <w:t>11.10</w:t>
        </w:r>
        <w:r>
          <w:rPr>
            <w:rFonts w:eastAsiaTheme="minorEastAsia" w:cstheme="minorBidi"/>
            <w:b w:val="0"/>
            <w:bCs w:val="0"/>
            <w:noProof/>
            <w:kern w:val="2"/>
            <w:sz w:val="24"/>
            <w:szCs w:val="24"/>
            <w:lang w:eastAsia="zh-CN"/>
            <w14:ligatures w14:val="standardContextual"/>
          </w:rPr>
          <w:tab/>
        </w:r>
        <w:r w:rsidRPr="00F64CB4">
          <w:rPr>
            <w:rStyle w:val="Hyperlink"/>
            <w:noProof/>
          </w:rPr>
          <w:t>ROLES</w:t>
        </w:r>
        <w:r>
          <w:rPr>
            <w:noProof/>
            <w:webHidden/>
          </w:rPr>
          <w:tab/>
        </w:r>
        <w:r>
          <w:rPr>
            <w:noProof/>
            <w:webHidden/>
          </w:rPr>
          <w:fldChar w:fldCharType="begin"/>
        </w:r>
        <w:r>
          <w:rPr>
            <w:noProof/>
            <w:webHidden/>
          </w:rPr>
          <w:instrText xml:space="preserve"> PAGEREF _Toc173771601 \h </w:instrText>
        </w:r>
        <w:r>
          <w:rPr>
            <w:noProof/>
            <w:webHidden/>
          </w:rPr>
        </w:r>
        <w:r>
          <w:rPr>
            <w:noProof/>
            <w:webHidden/>
          </w:rPr>
          <w:fldChar w:fldCharType="separate"/>
        </w:r>
        <w:r>
          <w:rPr>
            <w:noProof/>
            <w:webHidden/>
          </w:rPr>
          <w:t>171</w:t>
        </w:r>
        <w:r>
          <w:rPr>
            <w:noProof/>
            <w:webHidden/>
          </w:rPr>
          <w:fldChar w:fldCharType="end"/>
        </w:r>
      </w:hyperlink>
    </w:p>
    <w:p w14:paraId="7625F549" w14:textId="0EBE24DF"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02" w:history="1">
        <w:r w:rsidRPr="00F64CB4">
          <w:rPr>
            <w:rStyle w:val="Hyperlink"/>
            <w:noProof/>
          </w:rPr>
          <w:t>11.11</w:t>
        </w:r>
        <w:r>
          <w:rPr>
            <w:rFonts w:eastAsiaTheme="minorEastAsia" w:cstheme="minorBidi"/>
            <w:b w:val="0"/>
            <w:bCs w:val="0"/>
            <w:noProof/>
            <w:kern w:val="2"/>
            <w:sz w:val="24"/>
            <w:szCs w:val="24"/>
            <w:lang w:eastAsia="zh-CN"/>
            <w14:ligatures w14:val="standardContextual"/>
          </w:rPr>
          <w:tab/>
        </w:r>
        <w:r w:rsidRPr="00F64CB4">
          <w:rPr>
            <w:rStyle w:val="Hyperlink"/>
            <w:noProof/>
          </w:rPr>
          <w:t>SEGMENT</w:t>
        </w:r>
        <w:r>
          <w:rPr>
            <w:noProof/>
            <w:webHidden/>
          </w:rPr>
          <w:tab/>
        </w:r>
        <w:r>
          <w:rPr>
            <w:noProof/>
            <w:webHidden/>
          </w:rPr>
          <w:fldChar w:fldCharType="begin"/>
        </w:r>
        <w:r>
          <w:rPr>
            <w:noProof/>
            <w:webHidden/>
          </w:rPr>
          <w:instrText xml:space="preserve"> PAGEREF _Toc173771602 \h </w:instrText>
        </w:r>
        <w:r>
          <w:rPr>
            <w:noProof/>
            <w:webHidden/>
          </w:rPr>
        </w:r>
        <w:r>
          <w:rPr>
            <w:noProof/>
            <w:webHidden/>
          </w:rPr>
          <w:fldChar w:fldCharType="separate"/>
        </w:r>
        <w:r>
          <w:rPr>
            <w:noProof/>
            <w:webHidden/>
          </w:rPr>
          <w:t>172</w:t>
        </w:r>
        <w:r>
          <w:rPr>
            <w:noProof/>
            <w:webHidden/>
          </w:rPr>
          <w:fldChar w:fldCharType="end"/>
        </w:r>
      </w:hyperlink>
    </w:p>
    <w:p w14:paraId="293FE68F" w14:textId="614A39F3"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03" w:history="1">
        <w:r w:rsidRPr="00F64CB4">
          <w:rPr>
            <w:rStyle w:val="Hyperlink"/>
            <w:noProof/>
          </w:rPr>
          <w:t>11.12</w:t>
        </w:r>
        <w:r>
          <w:rPr>
            <w:rFonts w:eastAsiaTheme="minorEastAsia" w:cstheme="minorBidi"/>
            <w:b w:val="0"/>
            <w:bCs w:val="0"/>
            <w:noProof/>
            <w:kern w:val="2"/>
            <w:sz w:val="24"/>
            <w:szCs w:val="24"/>
            <w:lang w:eastAsia="zh-CN"/>
            <w14:ligatures w14:val="standardContextual"/>
          </w:rPr>
          <w:tab/>
        </w:r>
        <w:r w:rsidRPr="00F64CB4">
          <w:rPr>
            <w:rStyle w:val="Hyperlink"/>
            <w:noProof/>
          </w:rPr>
          <w:t>TIERORDER</w:t>
        </w:r>
        <w:r>
          <w:rPr>
            <w:noProof/>
            <w:webHidden/>
          </w:rPr>
          <w:tab/>
        </w:r>
        <w:r>
          <w:rPr>
            <w:noProof/>
            <w:webHidden/>
          </w:rPr>
          <w:fldChar w:fldCharType="begin"/>
        </w:r>
        <w:r>
          <w:rPr>
            <w:noProof/>
            <w:webHidden/>
          </w:rPr>
          <w:instrText xml:space="preserve"> PAGEREF _Toc173771603 \h </w:instrText>
        </w:r>
        <w:r>
          <w:rPr>
            <w:noProof/>
            <w:webHidden/>
          </w:rPr>
        </w:r>
        <w:r>
          <w:rPr>
            <w:noProof/>
            <w:webHidden/>
          </w:rPr>
          <w:fldChar w:fldCharType="separate"/>
        </w:r>
        <w:r>
          <w:rPr>
            <w:noProof/>
            <w:webHidden/>
          </w:rPr>
          <w:t>172</w:t>
        </w:r>
        <w:r>
          <w:rPr>
            <w:noProof/>
            <w:webHidden/>
          </w:rPr>
          <w:fldChar w:fldCharType="end"/>
        </w:r>
      </w:hyperlink>
    </w:p>
    <w:p w14:paraId="137CCB27" w14:textId="43135E00"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04" w:history="1">
        <w:r w:rsidRPr="00F64CB4">
          <w:rPr>
            <w:rStyle w:val="Hyperlink"/>
            <w:noProof/>
          </w:rPr>
          <w:t>11.13</w:t>
        </w:r>
        <w:r>
          <w:rPr>
            <w:rFonts w:eastAsiaTheme="minorEastAsia" w:cstheme="minorBidi"/>
            <w:b w:val="0"/>
            <w:bCs w:val="0"/>
            <w:noProof/>
            <w:kern w:val="2"/>
            <w:sz w:val="24"/>
            <w:szCs w:val="24"/>
            <w:lang w:eastAsia="zh-CN"/>
            <w14:ligatures w14:val="standardContextual"/>
          </w:rPr>
          <w:tab/>
        </w:r>
        <w:r w:rsidRPr="00F64CB4">
          <w:rPr>
            <w:rStyle w:val="Hyperlink"/>
            <w:noProof/>
          </w:rPr>
          <w:t>TRIM</w:t>
        </w:r>
        <w:r>
          <w:rPr>
            <w:noProof/>
            <w:webHidden/>
          </w:rPr>
          <w:tab/>
        </w:r>
        <w:r>
          <w:rPr>
            <w:noProof/>
            <w:webHidden/>
          </w:rPr>
          <w:fldChar w:fldCharType="begin"/>
        </w:r>
        <w:r>
          <w:rPr>
            <w:noProof/>
            <w:webHidden/>
          </w:rPr>
          <w:instrText xml:space="preserve"> PAGEREF _Toc173771604 \h </w:instrText>
        </w:r>
        <w:r>
          <w:rPr>
            <w:noProof/>
            <w:webHidden/>
          </w:rPr>
        </w:r>
        <w:r>
          <w:rPr>
            <w:noProof/>
            <w:webHidden/>
          </w:rPr>
          <w:fldChar w:fldCharType="separate"/>
        </w:r>
        <w:r>
          <w:rPr>
            <w:noProof/>
            <w:webHidden/>
          </w:rPr>
          <w:t>172</w:t>
        </w:r>
        <w:r>
          <w:rPr>
            <w:noProof/>
            <w:webHidden/>
          </w:rPr>
          <w:fldChar w:fldCharType="end"/>
        </w:r>
      </w:hyperlink>
    </w:p>
    <w:p w14:paraId="358A4A6B" w14:textId="7C3CD770"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605" w:history="1">
        <w:r w:rsidRPr="00F64CB4">
          <w:rPr>
            <w:rStyle w:val="Hyperlink"/>
            <w:noProof/>
          </w:rPr>
          <w:t>12</w:t>
        </w:r>
        <w:r>
          <w:rPr>
            <w:rFonts w:eastAsiaTheme="minorEastAsia" w:cstheme="minorBidi"/>
            <w:b w:val="0"/>
            <w:bCs w:val="0"/>
            <w:i w:val="0"/>
            <w:noProof/>
            <w:kern w:val="2"/>
            <w:lang w:eastAsia="zh-CN"/>
            <w14:ligatures w14:val="standardContextual"/>
          </w:rPr>
          <w:tab/>
        </w:r>
        <w:r w:rsidRPr="00F64CB4">
          <w:rPr>
            <w:rStyle w:val="Hyperlink"/>
            <w:noProof/>
          </w:rPr>
          <w:t>Format Repair Commands</w:t>
        </w:r>
        <w:r>
          <w:rPr>
            <w:noProof/>
            <w:webHidden/>
          </w:rPr>
          <w:tab/>
        </w:r>
        <w:r>
          <w:rPr>
            <w:noProof/>
            <w:webHidden/>
          </w:rPr>
          <w:fldChar w:fldCharType="begin"/>
        </w:r>
        <w:r>
          <w:rPr>
            <w:noProof/>
            <w:webHidden/>
          </w:rPr>
          <w:instrText xml:space="preserve"> PAGEREF _Toc173771605 \h </w:instrText>
        </w:r>
        <w:r>
          <w:rPr>
            <w:noProof/>
            <w:webHidden/>
          </w:rPr>
        </w:r>
        <w:r>
          <w:rPr>
            <w:noProof/>
            <w:webHidden/>
          </w:rPr>
          <w:fldChar w:fldCharType="separate"/>
        </w:r>
        <w:r>
          <w:rPr>
            <w:noProof/>
            <w:webHidden/>
          </w:rPr>
          <w:t>174</w:t>
        </w:r>
        <w:r>
          <w:rPr>
            <w:noProof/>
            <w:webHidden/>
          </w:rPr>
          <w:fldChar w:fldCharType="end"/>
        </w:r>
      </w:hyperlink>
    </w:p>
    <w:p w14:paraId="1555CE01" w14:textId="57269089"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06" w:history="1">
        <w:r w:rsidRPr="00F64CB4">
          <w:rPr>
            <w:rStyle w:val="Hyperlink"/>
            <w:noProof/>
          </w:rPr>
          <w:t>12.1</w:t>
        </w:r>
        <w:r>
          <w:rPr>
            <w:rFonts w:eastAsiaTheme="minorEastAsia" w:cstheme="minorBidi"/>
            <w:b w:val="0"/>
            <w:bCs w:val="0"/>
            <w:noProof/>
            <w:kern w:val="2"/>
            <w:sz w:val="24"/>
            <w:szCs w:val="24"/>
            <w:lang w:eastAsia="zh-CN"/>
            <w14:ligatures w14:val="standardContextual"/>
          </w:rPr>
          <w:tab/>
        </w:r>
        <w:r w:rsidRPr="00F64CB4">
          <w:rPr>
            <w:rStyle w:val="Hyperlink"/>
            <w:noProof/>
          </w:rPr>
          <w:t>COMBTIER</w:t>
        </w:r>
        <w:r>
          <w:rPr>
            <w:noProof/>
            <w:webHidden/>
          </w:rPr>
          <w:tab/>
        </w:r>
        <w:r>
          <w:rPr>
            <w:noProof/>
            <w:webHidden/>
          </w:rPr>
          <w:fldChar w:fldCharType="begin"/>
        </w:r>
        <w:r>
          <w:rPr>
            <w:noProof/>
            <w:webHidden/>
          </w:rPr>
          <w:instrText xml:space="preserve"> PAGEREF _Toc173771606 \h </w:instrText>
        </w:r>
        <w:r>
          <w:rPr>
            <w:noProof/>
            <w:webHidden/>
          </w:rPr>
        </w:r>
        <w:r>
          <w:rPr>
            <w:noProof/>
            <w:webHidden/>
          </w:rPr>
          <w:fldChar w:fldCharType="separate"/>
        </w:r>
        <w:r>
          <w:rPr>
            <w:noProof/>
            <w:webHidden/>
          </w:rPr>
          <w:t>174</w:t>
        </w:r>
        <w:r>
          <w:rPr>
            <w:noProof/>
            <w:webHidden/>
          </w:rPr>
          <w:fldChar w:fldCharType="end"/>
        </w:r>
      </w:hyperlink>
    </w:p>
    <w:p w14:paraId="17CCBBC1" w14:textId="6E5B483D"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07" w:history="1">
        <w:r w:rsidRPr="00F64CB4">
          <w:rPr>
            <w:rStyle w:val="Hyperlink"/>
            <w:noProof/>
          </w:rPr>
          <w:t>12.2</w:t>
        </w:r>
        <w:r>
          <w:rPr>
            <w:rFonts w:eastAsiaTheme="minorEastAsia" w:cstheme="minorBidi"/>
            <w:b w:val="0"/>
            <w:bCs w:val="0"/>
            <w:noProof/>
            <w:kern w:val="2"/>
            <w:sz w:val="24"/>
            <w:szCs w:val="24"/>
            <w:lang w:eastAsia="zh-CN"/>
            <w14:ligatures w14:val="standardContextual"/>
          </w:rPr>
          <w:tab/>
        </w:r>
        <w:r w:rsidRPr="00F64CB4">
          <w:rPr>
            <w:rStyle w:val="Hyperlink"/>
            <w:noProof/>
          </w:rPr>
          <w:t>CP2UTF</w:t>
        </w:r>
        <w:r>
          <w:rPr>
            <w:noProof/>
            <w:webHidden/>
          </w:rPr>
          <w:tab/>
        </w:r>
        <w:r>
          <w:rPr>
            <w:noProof/>
            <w:webHidden/>
          </w:rPr>
          <w:fldChar w:fldCharType="begin"/>
        </w:r>
        <w:r>
          <w:rPr>
            <w:noProof/>
            <w:webHidden/>
          </w:rPr>
          <w:instrText xml:space="preserve"> PAGEREF _Toc173771607 \h </w:instrText>
        </w:r>
        <w:r>
          <w:rPr>
            <w:noProof/>
            <w:webHidden/>
          </w:rPr>
        </w:r>
        <w:r>
          <w:rPr>
            <w:noProof/>
            <w:webHidden/>
          </w:rPr>
          <w:fldChar w:fldCharType="separate"/>
        </w:r>
        <w:r>
          <w:rPr>
            <w:noProof/>
            <w:webHidden/>
          </w:rPr>
          <w:t>174</w:t>
        </w:r>
        <w:r>
          <w:rPr>
            <w:noProof/>
            <w:webHidden/>
          </w:rPr>
          <w:fldChar w:fldCharType="end"/>
        </w:r>
      </w:hyperlink>
    </w:p>
    <w:p w14:paraId="244BA837" w14:textId="243E0937"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08" w:history="1">
        <w:r w:rsidRPr="00F64CB4">
          <w:rPr>
            <w:rStyle w:val="Hyperlink"/>
            <w:noProof/>
          </w:rPr>
          <w:t>12.3</w:t>
        </w:r>
        <w:r>
          <w:rPr>
            <w:rFonts w:eastAsiaTheme="minorEastAsia" w:cstheme="minorBidi"/>
            <w:b w:val="0"/>
            <w:bCs w:val="0"/>
            <w:noProof/>
            <w:kern w:val="2"/>
            <w:sz w:val="24"/>
            <w:szCs w:val="24"/>
            <w:lang w:eastAsia="zh-CN"/>
            <w14:ligatures w14:val="standardContextual"/>
          </w:rPr>
          <w:tab/>
        </w:r>
        <w:r w:rsidRPr="00F64CB4">
          <w:rPr>
            <w:rStyle w:val="Hyperlink"/>
            <w:noProof/>
          </w:rPr>
          <w:t>DELIM</w:t>
        </w:r>
        <w:r>
          <w:rPr>
            <w:noProof/>
            <w:webHidden/>
          </w:rPr>
          <w:tab/>
        </w:r>
        <w:r>
          <w:rPr>
            <w:noProof/>
            <w:webHidden/>
          </w:rPr>
          <w:fldChar w:fldCharType="begin"/>
        </w:r>
        <w:r>
          <w:rPr>
            <w:noProof/>
            <w:webHidden/>
          </w:rPr>
          <w:instrText xml:space="preserve"> PAGEREF _Toc173771608 \h </w:instrText>
        </w:r>
        <w:r>
          <w:rPr>
            <w:noProof/>
            <w:webHidden/>
          </w:rPr>
        </w:r>
        <w:r>
          <w:rPr>
            <w:noProof/>
            <w:webHidden/>
          </w:rPr>
          <w:fldChar w:fldCharType="separate"/>
        </w:r>
        <w:r>
          <w:rPr>
            <w:noProof/>
            <w:webHidden/>
          </w:rPr>
          <w:t>174</w:t>
        </w:r>
        <w:r>
          <w:rPr>
            <w:noProof/>
            <w:webHidden/>
          </w:rPr>
          <w:fldChar w:fldCharType="end"/>
        </w:r>
      </w:hyperlink>
    </w:p>
    <w:p w14:paraId="05811C4D" w14:textId="21BA4256"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09" w:history="1">
        <w:r w:rsidRPr="00F64CB4">
          <w:rPr>
            <w:rStyle w:val="Hyperlink"/>
            <w:noProof/>
          </w:rPr>
          <w:t>12.4</w:t>
        </w:r>
        <w:r>
          <w:rPr>
            <w:rFonts w:eastAsiaTheme="minorEastAsia" w:cstheme="minorBidi"/>
            <w:b w:val="0"/>
            <w:bCs w:val="0"/>
            <w:noProof/>
            <w:kern w:val="2"/>
            <w:sz w:val="24"/>
            <w:szCs w:val="24"/>
            <w:lang w:eastAsia="zh-CN"/>
            <w14:ligatures w14:val="standardContextual"/>
          </w:rPr>
          <w:tab/>
        </w:r>
        <w:r w:rsidRPr="00F64CB4">
          <w:rPr>
            <w:rStyle w:val="Hyperlink"/>
            <w:noProof/>
          </w:rPr>
          <w:t>FIXBULLETS</w:t>
        </w:r>
        <w:r>
          <w:rPr>
            <w:noProof/>
            <w:webHidden/>
          </w:rPr>
          <w:tab/>
        </w:r>
        <w:r>
          <w:rPr>
            <w:noProof/>
            <w:webHidden/>
          </w:rPr>
          <w:fldChar w:fldCharType="begin"/>
        </w:r>
        <w:r>
          <w:rPr>
            <w:noProof/>
            <w:webHidden/>
          </w:rPr>
          <w:instrText xml:space="preserve"> PAGEREF _Toc173771609 \h </w:instrText>
        </w:r>
        <w:r>
          <w:rPr>
            <w:noProof/>
            <w:webHidden/>
          </w:rPr>
        </w:r>
        <w:r>
          <w:rPr>
            <w:noProof/>
            <w:webHidden/>
          </w:rPr>
          <w:fldChar w:fldCharType="separate"/>
        </w:r>
        <w:r>
          <w:rPr>
            <w:noProof/>
            <w:webHidden/>
          </w:rPr>
          <w:t>174</w:t>
        </w:r>
        <w:r>
          <w:rPr>
            <w:noProof/>
            <w:webHidden/>
          </w:rPr>
          <w:fldChar w:fldCharType="end"/>
        </w:r>
      </w:hyperlink>
    </w:p>
    <w:p w14:paraId="4527730A" w14:textId="1450C547"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10" w:history="1">
        <w:r w:rsidRPr="00F64CB4">
          <w:rPr>
            <w:rStyle w:val="Hyperlink"/>
            <w:noProof/>
          </w:rPr>
          <w:t>12.5</w:t>
        </w:r>
        <w:r>
          <w:rPr>
            <w:rFonts w:eastAsiaTheme="minorEastAsia" w:cstheme="minorBidi"/>
            <w:b w:val="0"/>
            <w:bCs w:val="0"/>
            <w:noProof/>
            <w:kern w:val="2"/>
            <w:sz w:val="24"/>
            <w:szCs w:val="24"/>
            <w:lang w:eastAsia="zh-CN"/>
            <w14:ligatures w14:val="standardContextual"/>
          </w:rPr>
          <w:tab/>
        </w:r>
        <w:r w:rsidRPr="00F64CB4">
          <w:rPr>
            <w:rStyle w:val="Hyperlink"/>
            <w:noProof/>
          </w:rPr>
          <w:t>FIXIT</w:t>
        </w:r>
        <w:r>
          <w:rPr>
            <w:noProof/>
            <w:webHidden/>
          </w:rPr>
          <w:tab/>
        </w:r>
        <w:r>
          <w:rPr>
            <w:noProof/>
            <w:webHidden/>
          </w:rPr>
          <w:fldChar w:fldCharType="begin"/>
        </w:r>
        <w:r>
          <w:rPr>
            <w:noProof/>
            <w:webHidden/>
          </w:rPr>
          <w:instrText xml:space="preserve"> PAGEREF _Toc173771610 \h </w:instrText>
        </w:r>
        <w:r>
          <w:rPr>
            <w:noProof/>
            <w:webHidden/>
          </w:rPr>
        </w:r>
        <w:r>
          <w:rPr>
            <w:noProof/>
            <w:webHidden/>
          </w:rPr>
          <w:fldChar w:fldCharType="separate"/>
        </w:r>
        <w:r>
          <w:rPr>
            <w:noProof/>
            <w:webHidden/>
          </w:rPr>
          <w:t>175</w:t>
        </w:r>
        <w:r>
          <w:rPr>
            <w:noProof/>
            <w:webHidden/>
          </w:rPr>
          <w:fldChar w:fldCharType="end"/>
        </w:r>
      </w:hyperlink>
    </w:p>
    <w:p w14:paraId="157521E6" w14:textId="6ED1A1C7"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11" w:history="1">
        <w:r w:rsidRPr="00F64CB4">
          <w:rPr>
            <w:rStyle w:val="Hyperlink"/>
            <w:noProof/>
          </w:rPr>
          <w:t>12.6</w:t>
        </w:r>
        <w:r>
          <w:rPr>
            <w:rFonts w:eastAsiaTheme="minorEastAsia" w:cstheme="minorBidi"/>
            <w:b w:val="0"/>
            <w:bCs w:val="0"/>
            <w:noProof/>
            <w:kern w:val="2"/>
            <w:sz w:val="24"/>
            <w:szCs w:val="24"/>
            <w:lang w:eastAsia="zh-CN"/>
            <w14:ligatures w14:val="standardContextual"/>
          </w:rPr>
          <w:tab/>
        </w:r>
        <w:r w:rsidRPr="00F64CB4">
          <w:rPr>
            <w:rStyle w:val="Hyperlink"/>
            <w:noProof/>
          </w:rPr>
          <w:t>LOWCASE</w:t>
        </w:r>
        <w:r>
          <w:rPr>
            <w:noProof/>
            <w:webHidden/>
          </w:rPr>
          <w:tab/>
        </w:r>
        <w:r>
          <w:rPr>
            <w:noProof/>
            <w:webHidden/>
          </w:rPr>
          <w:fldChar w:fldCharType="begin"/>
        </w:r>
        <w:r>
          <w:rPr>
            <w:noProof/>
            <w:webHidden/>
          </w:rPr>
          <w:instrText xml:space="preserve"> PAGEREF _Toc173771611 \h </w:instrText>
        </w:r>
        <w:r>
          <w:rPr>
            <w:noProof/>
            <w:webHidden/>
          </w:rPr>
        </w:r>
        <w:r>
          <w:rPr>
            <w:noProof/>
            <w:webHidden/>
          </w:rPr>
          <w:fldChar w:fldCharType="separate"/>
        </w:r>
        <w:r>
          <w:rPr>
            <w:noProof/>
            <w:webHidden/>
          </w:rPr>
          <w:t>175</w:t>
        </w:r>
        <w:r>
          <w:rPr>
            <w:noProof/>
            <w:webHidden/>
          </w:rPr>
          <w:fldChar w:fldCharType="end"/>
        </w:r>
      </w:hyperlink>
    </w:p>
    <w:p w14:paraId="49A2312C" w14:textId="4B006BF9"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12" w:history="1">
        <w:r w:rsidRPr="00F64CB4">
          <w:rPr>
            <w:rStyle w:val="Hyperlink"/>
            <w:noProof/>
          </w:rPr>
          <w:t>12.7</w:t>
        </w:r>
        <w:r>
          <w:rPr>
            <w:rFonts w:eastAsiaTheme="minorEastAsia" w:cstheme="minorBidi"/>
            <w:b w:val="0"/>
            <w:bCs w:val="0"/>
            <w:noProof/>
            <w:kern w:val="2"/>
            <w:sz w:val="24"/>
            <w:szCs w:val="24"/>
            <w:lang w:eastAsia="zh-CN"/>
            <w14:ligatures w14:val="standardContextual"/>
          </w:rPr>
          <w:tab/>
        </w:r>
        <w:r w:rsidRPr="00F64CB4">
          <w:rPr>
            <w:rStyle w:val="Hyperlink"/>
            <w:noProof/>
          </w:rPr>
          <w:t>QUOTES</w:t>
        </w:r>
        <w:r>
          <w:rPr>
            <w:noProof/>
            <w:webHidden/>
          </w:rPr>
          <w:tab/>
        </w:r>
        <w:r>
          <w:rPr>
            <w:noProof/>
            <w:webHidden/>
          </w:rPr>
          <w:fldChar w:fldCharType="begin"/>
        </w:r>
        <w:r>
          <w:rPr>
            <w:noProof/>
            <w:webHidden/>
          </w:rPr>
          <w:instrText xml:space="preserve"> PAGEREF _Toc173771612 \h </w:instrText>
        </w:r>
        <w:r>
          <w:rPr>
            <w:noProof/>
            <w:webHidden/>
          </w:rPr>
        </w:r>
        <w:r>
          <w:rPr>
            <w:noProof/>
            <w:webHidden/>
          </w:rPr>
          <w:fldChar w:fldCharType="separate"/>
        </w:r>
        <w:r>
          <w:rPr>
            <w:noProof/>
            <w:webHidden/>
          </w:rPr>
          <w:t>175</w:t>
        </w:r>
        <w:r>
          <w:rPr>
            <w:noProof/>
            <w:webHidden/>
          </w:rPr>
          <w:fldChar w:fldCharType="end"/>
        </w:r>
      </w:hyperlink>
    </w:p>
    <w:p w14:paraId="6E453CCC" w14:textId="1415A78A"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613" w:history="1">
        <w:r w:rsidRPr="00F64CB4">
          <w:rPr>
            <w:rStyle w:val="Hyperlink"/>
            <w:noProof/>
          </w:rPr>
          <w:t>13</w:t>
        </w:r>
        <w:r>
          <w:rPr>
            <w:rFonts w:eastAsiaTheme="minorEastAsia" w:cstheme="minorBidi"/>
            <w:b w:val="0"/>
            <w:bCs w:val="0"/>
            <w:i w:val="0"/>
            <w:noProof/>
            <w:kern w:val="2"/>
            <w:lang w:eastAsia="zh-CN"/>
            <w14:ligatures w14:val="standardContextual"/>
          </w:rPr>
          <w:tab/>
        </w:r>
        <w:r w:rsidRPr="00F64CB4">
          <w:rPr>
            <w:rStyle w:val="Hyperlink"/>
            <w:noProof/>
          </w:rPr>
          <w:t>Supplementary Commands</w:t>
        </w:r>
        <w:r>
          <w:rPr>
            <w:noProof/>
            <w:webHidden/>
          </w:rPr>
          <w:tab/>
        </w:r>
        <w:r>
          <w:rPr>
            <w:noProof/>
            <w:webHidden/>
          </w:rPr>
          <w:fldChar w:fldCharType="begin"/>
        </w:r>
        <w:r>
          <w:rPr>
            <w:noProof/>
            <w:webHidden/>
          </w:rPr>
          <w:instrText xml:space="preserve"> PAGEREF _Toc173771613 \h </w:instrText>
        </w:r>
        <w:r>
          <w:rPr>
            <w:noProof/>
            <w:webHidden/>
          </w:rPr>
        </w:r>
        <w:r>
          <w:rPr>
            <w:noProof/>
            <w:webHidden/>
          </w:rPr>
          <w:fldChar w:fldCharType="separate"/>
        </w:r>
        <w:r>
          <w:rPr>
            <w:noProof/>
            <w:webHidden/>
          </w:rPr>
          <w:t>176</w:t>
        </w:r>
        <w:r>
          <w:rPr>
            <w:noProof/>
            <w:webHidden/>
          </w:rPr>
          <w:fldChar w:fldCharType="end"/>
        </w:r>
      </w:hyperlink>
    </w:p>
    <w:p w14:paraId="713A59D0" w14:textId="6F99343D"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14" w:history="1">
        <w:r w:rsidRPr="00F64CB4">
          <w:rPr>
            <w:rStyle w:val="Hyperlink"/>
            <w:noProof/>
          </w:rPr>
          <w:t>13.1</w:t>
        </w:r>
        <w:r>
          <w:rPr>
            <w:rFonts w:eastAsiaTheme="minorEastAsia" w:cstheme="minorBidi"/>
            <w:b w:val="0"/>
            <w:bCs w:val="0"/>
            <w:noProof/>
            <w:kern w:val="2"/>
            <w:sz w:val="24"/>
            <w:szCs w:val="24"/>
            <w:lang w:eastAsia="zh-CN"/>
            <w14:ligatures w14:val="standardContextual"/>
          </w:rPr>
          <w:tab/>
        </w:r>
        <w:r w:rsidRPr="00F64CB4">
          <w:rPr>
            <w:rStyle w:val="Hyperlink"/>
            <w:noProof/>
          </w:rPr>
          <w:t>batch</w:t>
        </w:r>
        <w:r>
          <w:rPr>
            <w:noProof/>
            <w:webHidden/>
          </w:rPr>
          <w:tab/>
        </w:r>
        <w:r>
          <w:rPr>
            <w:noProof/>
            <w:webHidden/>
          </w:rPr>
          <w:fldChar w:fldCharType="begin"/>
        </w:r>
        <w:r>
          <w:rPr>
            <w:noProof/>
            <w:webHidden/>
          </w:rPr>
          <w:instrText xml:space="preserve"> PAGEREF _Toc173771614 \h </w:instrText>
        </w:r>
        <w:r>
          <w:rPr>
            <w:noProof/>
            <w:webHidden/>
          </w:rPr>
        </w:r>
        <w:r>
          <w:rPr>
            <w:noProof/>
            <w:webHidden/>
          </w:rPr>
          <w:fldChar w:fldCharType="separate"/>
        </w:r>
        <w:r>
          <w:rPr>
            <w:noProof/>
            <w:webHidden/>
          </w:rPr>
          <w:t>176</w:t>
        </w:r>
        <w:r>
          <w:rPr>
            <w:noProof/>
            <w:webHidden/>
          </w:rPr>
          <w:fldChar w:fldCharType="end"/>
        </w:r>
      </w:hyperlink>
    </w:p>
    <w:p w14:paraId="66947C91" w14:textId="66D80239"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15" w:history="1">
        <w:r w:rsidRPr="00F64CB4">
          <w:rPr>
            <w:rStyle w:val="Hyperlink"/>
            <w:noProof/>
          </w:rPr>
          <w:t>13.2</w:t>
        </w:r>
        <w:r>
          <w:rPr>
            <w:rFonts w:eastAsiaTheme="minorEastAsia" w:cstheme="minorBidi"/>
            <w:b w:val="0"/>
            <w:bCs w:val="0"/>
            <w:noProof/>
            <w:kern w:val="2"/>
            <w:sz w:val="24"/>
            <w:szCs w:val="24"/>
            <w:lang w:eastAsia="zh-CN"/>
            <w14:ligatures w14:val="standardContextual"/>
          </w:rPr>
          <w:tab/>
        </w:r>
        <w:r w:rsidRPr="00F64CB4">
          <w:rPr>
            <w:rStyle w:val="Hyperlink"/>
            <w:noProof/>
          </w:rPr>
          <w:t>cd</w:t>
        </w:r>
        <w:r>
          <w:rPr>
            <w:noProof/>
            <w:webHidden/>
          </w:rPr>
          <w:tab/>
        </w:r>
        <w:r>
          <w:rPr>
            <w:noProof/>
            <w:webHidden/>
          </w:rPr>
          <w:fldChar w:fldCharType="begin"/>
        </w:r>
        <w:r>
          <w:rPr>
            <w:noProof/>
            <w:webHidden/>
          </w:rPr>
          <w:instrText xml:space="preserve"> PAGEREF _Toc173771615 \h </w:instrText>
        </w:r>
        <w:r>
          <w:rPr>
            <w:noProof/>
            <w:webHidden/>
          </w:rPr>
        </w:r>
        <w:r>
          <w:rPr>
            <w:noProof/>
            <w:webHidden/>
          </w:rPr>
          <w:fldChar w:fldCharType="separate"/>
        </w:r>
        <w:r>
          <w:rPr>
            <w:noProof/>
            <w:webHidden/>
          </w:rPr>
          <w:t>176</w:t>
        </w:r>
        <w:r>
          <w:rPr>
            <w:noProof/>
            <w:webHidden/>
          </w:rPr>
          <w:fldChar w:fldCharType="end"/>
        </w:r>
      </w:hyperlink>
    </w:p>
    <w:p w14:paraId="697BB831" w14:textId="2C59F066"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16" w:history="1">
        <w:r w:rsidRPr="00F64CB4">
          <w:rPr>
            <w:rStyle w:val="Hyperlink"/>
            <w:noProof/>
          </w:rPr>
          <w:t>13.3</w:t>
        </w:r>
        <w:r>
          <w:rPr>
            <w:rFonts w:eastAsiaTheme="minorEastAsia" w:cstheme="minorBidi"/>
            <w:b w:val="0"/>
            <w:bCs w:val="0"/>
            <w:noProof/>
            <w:kern w:val="2"/>
            <w:sz w:val="24"/>
            <w:szCs w:val="24"/>
            <w:lang w:eastAsia="zh-CN"/>
            <w14:ligatures w14:val="standardContextual"/>
          </w:rPr>
          <w:tab/>
        </w:r>
        <w:r w:rsidRPr="00F64CB4">
          <w:rPr>
            <w:rStyle w:val="Hyperlink"/>
            <w:noProof/>
          </w:rPr>
          <w:t>dir</w:t>
        </w:r>
        <w:r>
          <w:rPr>
            <w:noProof/>
            <w:webHidden/>
          </w:rPr>
          <w:tab/>
        </w:r>
        <w:r>
          <w:rPr>
            <w:noProof/>
            <w:webHidden/>
          </w:rPr>
          <w:fldChar w:fldCharType="begin"/>
        </w:r>
        <w:r>
          <w:rPr>
            <w:noProof/>
            <w:webHidden/>
          </w:rPr>
          <w:instrText xml:space="preserve"> PAGEREF _Toc173771616 \h </w:instrText>
        </w:r>
        <w:r>
          <w:rPr>
            <w:noProof/>
            <w:webHidden/>
          </w:rPr>
        </w:r>
        <w:r>
          <w:rPr>
            <w:noProof/>
            <w:webHidden/>
          </w:rPr>
          <w:fldChar w:fldCharType="separate"/>
        </w:r>
        <w:r>
          <w:rPr>
            <w:noProof/>
            <w:webHidden/>
          </w:rPr>
          <w:t>176</w:t>
        </w:r>
        <w:r>
          <w:rPr>
            <w:noProof/>
            <w:webHidden/>
          </w:rPr>
          <w:fldChar w:fldCharType="end"/>
        </w:r>
      </w:hyperlink>
    </w:p>
    <w:p w14:paraId="4A5610C2" w14:textId="0BCC4095"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17" w:history="1">
        <w:r w:rsidRPr="00F64CB4">
          <w:rPr>
            <w:rStyle w:val="Hyperlink"/>
            <w:noProof/>
          </w:rPr>
          <w:t>13.4</w:t>
        </w:r>
        <w:r>
          <w:rPr>
            <w:rFonts w:eastAsiaTheme="minorEastAsia" w:cstheme="minorBidi"/>
            <w:b w:val="0"/>
            <w:bCs w:val="0"/>
            <w:noProof/>
            <w:kern w:val="2"/>
            <w:sz w:val="24"/>
            <w:szCs w:val="24"/>
            <w:lang w:eastAsia="zh-CN"/>
            <w14:ligatures w14:val="standardContextual"/>
          </w:rPr>
          <w:tab/>
        </w:r>
        <w:r w:rsidRPr="00F64CB4">
          <w:rPr>
            <w:rStyle w:val="Hyperlink"/>
            <w:noProof/>
          </w:rPr>
          <w:t>info</w:t>
        </w:r>
        <w:r>
          <w:rPr>
            <w:noProof/>
            <w:webHidden/>
          </w:rPr>
          <w:tab/>
        </w:r>
        <w:r>
          <w:rPr>
            <w:noProof/>
            <w:webHidden/>
          </w:rPr>
          <w:fldChar w:fldCharType="begin"/>
        </w:r>
        <w:r>
          <w:rPr>
            <w:noProof/>
            <w:webHidden/>
          </w:rPr>
          <w:instrText xml:space="preserve"> PAGEREF _Toc173771617 \h </w:instrText>
        </w:r>
        <w:r>
          <w:rPr>
            <w:noProof/>
            <w:webHidden/>
          </w:rPr>
        </w:r>
        <w:r>
          <w:rPr>
            <w:noProof/>
            <w:webHidden/>
          </w:rPr>
          <w:fldChar w:fldCharType="separate"/>
        </w:r>
        <w:r>
          <w:rPr>
            <w:noProof/>
            <w:webHidden/>
          </w:rPr>
          <w:t>176</w:t>
        </w:r>
        <w:r>
          <w:rPr>
            <w:noProof/>
            <w:webHidden/>
          </w:rPr>
          <w:fldChar w:fldCharType="end"/>
        </w:r>
      </w:hyperlink>
    </w:p>
    <w:p w14:paraId="62CDBDF6" w14:textId="4118C025"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18" w:history="1">
        <w:r w:rsidRPr="00F64CB4">
          <w:rPr>
            <w:rStyle w:val="Hyperlink"/>
            <w:noProof/>
          </w:rPr>
          <w:t>13.5</w:t>
        </w:r>
        <w:r>
          <w:rPr>
            <w:rFonts w:eastAsiaTheme="minorEastAsia" w:cstheme="minorBidi"/>
            <w:b w:val="0"/>
            <w:bCs w:val="0"/>
            <w:noProof/>
            <w:kern w:val="2"/>
            <w:sz w:val="24"/>
            <w:szCs w:val="24"/>
            <w:lang w:eastAsia="zh-CN"/>
            <w14:ligatures w14:val="standardContextual"/>
          </w:rPr>
          <w:tab/>
        </w:r>
        <w:r w:rsidRPr="00F64CB4">
          <w:rPr>
            <w:rStyle w:val="Hyperlink"/>
            <w:noProof/>
          </w:rPr>
          <w:t>ren(ame)</w:t>
        </w:r>
        <w:r>
          <w:rPr>
            <w:noProof/>
            <w:webHidden/>
          </w:rPr>
          <w:tab/>
        </w:r>
        <w:r>
          <w:rPr>
            <w:noProof/>
            <w:webHidden/>
          </w:rPr>
          <w:fldChar w:fldCharType="begin"/>
        </w:r>
        <w:r>
          <w:rPr>
            <w:noProof/>
            <w:webHidden/>
          </w:rPr>
          <w:instrText xml:space="preserve"> PAGEREF _Toc173771618 \h </w:instrText>
        </w:r>
        <w:r>
          <w:rPr>
            <w:noProof/>
            <w:webHidden/>
          </w:rPr>
        </w:r>
        <w:r>
          <w:rPr>
            <w:noProof/>
            <w:webHidden/>
          </w:rPr>
          <w:fldChar w:fldCharType="separate"/>
        </w:r>
        <w:r>
          <w:rPr>
            <w:noProof/>
            <w:webHidden/>
          </w:rPr>
          <w:t>176</w:t>
        </w:r>
        <w:r>
          <w:rPr>
            <w:noProof/>
            <w:webHidden/>
          </w:rPr>
          <w:fldChar w:fldCharType="end"/>
        </w:r>
      </w:hyperlink>
    </w:p>
    <w:p w14:paraId="09FD7E42" w14:textId="0DCE7112"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19" w:history="1">
        <w:r w:rsidRPr="00F64CB4">
          <w:rPr>
            <w:rStyle w:val="Hyperlink"/>
            <w:noProof/>
            <w:lang w:eastAsia="zh-CN"/>
          </w:rPr>
          <w:t>13.6</w:t>
        </w:r>
        <w:r>
          <w:rPr>
            <w:rFonts w:eastAsiaTheme="minorEastAsia" w:cstheme="minorBidi"/>
            <w:b w:val="0"/>
            <w:bCs w:val="0"/>
            <w:noProof/>
            <w:kern w:val="2"/>
            <w:sz w:val="24"/>
            <w:szCs w:val="24"/>
            <w:lang w:eastAsia="zh-CN"/>
            <w14:ligatures w14:val="standardContextual"/>
          </w:rPr>
          <w:tab/>
        </w:r>
        <w:r w:rsidRPr="00F64CB4">
          <w:rPr>
            <w:rStyle w:val="Hyperlink"/>
            <w:noProof/>
            <w:lang w:eastAsia="zh-CN"/>
          </w:rPr>
          <w:t>rm</w:t>
        </w:r>
        <w:r>
          <w:rPr>
            <w:noProof/>
            <w:webHidden/>
          </w:rPr>
          <w:tab/>
        </w:r>
        <w:r>
          <w:rPr>
            <w:noProof/>
            <w:webHidden/>
          </w:rPr>
          <w:fldChar w:fldCharType="begin"/>
        </w:r>
        <w:r>
          <w:rPr>
            <w:noProof/>
            <w:webHidden/>
          </w:rPr>
          <w:instrText xml:space="preserve"> PAGEREF _Toc173771619 \h </w:instrText>
        </w:r>
        <w:r>
          <w:rPr>
            <w:noProof/>
            <w:webHidden/>
          </w:rPr>
        </w:r>
        <w:r>
          <w:rPr>
            <w:noProof/>
            <w:webHidden/>
          </w:rPr>
          <w:fldChar w:fldCharType="separate"/>
        </w:r>
        <w:r>
          <w:rPr>
            <w:noProof/>
            <w:webHidden/>
          </w:rPr>
          <w:t>177</w:t>
        </w:r>
        <w:r>
          <w:rPr>
            <w:noProof/>
            <w:webHidden/>
          </w:rPr>
          <w:fldChar w:fldCharType="end"/>
        </w:r>
      </w:hyperlink>
    </w:p>
    <w:p w14:paraId="5CE14F11" w14:textId="46DB3B3F"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620" w:history="1">
        <w:r w:rsidRPr="00F64CB4">
          <w:rPr>
            <w:rStyle w:val="Hyperlink"/>
            <w:noProof/>
          </w:rPr>
          <w:t>14</w:t>
        </w:r>
        <w:r>
          <w:rPr>
            <w:rFonts w:eastAsiaTheme="minorEastAsia" w:cstheme="minorBidi"/>
            <w:b w:val="0"/>
            <w:bCs w:val="0"/>
            <w:i w:val="0"/>
            <w:noProof/>
            <w:kern w:val="2"/>
            <w:lang w:eastAsia="zh-CN"/>
            <w14:ligatures w14:val="standardContextual"/>
          </w:rPr>
          <w:tab/>
        </w:r>
        <w:r w:rsidRPr="00F64CB4">
          <w:rPr>
            <w:rStyle w:val="Hyperlink"/>
            <w:noProof/>
          </w:rPr>
          <w:t>Options</w:t>
        </w:r>
        <w:r>
          <w:rPr>
            <w:noProof/>
            <w:webHidden/>
          </w:rPr>
          <w:tab/>
        </w:r>
        <w:r>
          <w:rPr>
            <w:noProof/>
            <w:webHidden/>
          </w:rPr>
          <w:fldChar w:fldCharType="begin"/>
        </w:r>
        <w:r>
          <w:rPr>
            <w:noProof/>
            <w:webHidden/>
          </w:rPr>
          <w:instrText xml:space="preserve"> PAGEREF _Toc173771620 \h </w:instrText>
        </w:r>
        <w:r>
          <w:rPr>
            <w:noProof/>
            <w:webHidden/>
          </w:rPr>
        </w:r>
        <w:r>
          <w:rPr>
            <w:noProof/>
            <w:webHidden/>
          </w:rPr>
          <w:fldChar w:fldCharType="separate"/>
        </w:r>
        <w:r>
          <w:rPr>
            <w:noProof/>
            <w:webHidden/>
          </w:rPr>
          <w:t>178</w:t>
        </w:r>
        <w:r>
          <w:rPr>
            <w:noProof/>
            <w:webHidden/>
          </w:rPr>
          <w:fldChar w:fldCharType="end"/>
        </w:r>
      </w:hyperlink>
    </w:p>
    <w:p w14:paraId="4AA315A5" w14:textId="3F747A0A"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21" w:history="1">
        <w:r w:rsidRPr="00F64CB4">
          <w:rPr>
            <w:rStyle w:val="Hyperlink"/>
            <w:noProof/>
          </w:rPr>
          <w:t>14.1</w:t>
        </w:r>
        <w:r>
          <w:rPr>
            <w:rFonts w:eastAsiaTheme="minorEastAsia" w:cstheme="minorBidi"/>
            <w:b w:val="0"/>
            <w:bCs w:val="0"/>
            <w:noProof/>
            <w:kern w:val="2"/>
            <w:sz w:val="24"/>
            <w:szCs w:val="24"/>
            <w:lang w:eastAsia="zh-CN"/>
            <w14:ligatures w14:val="standardContextual"/>
          </w:rPr>
          <w:tab/>
        </w:r>
        <w:r w:rsidRPr="00F64CB4">
          <w:rPr>
            <w:rStyle w:val="Hyperlink"/>
            <w:noProof/>
          </w:rPr>
          <w:t>+F Option</w:t>
        </w:r>
        <w:r>
          <w:rPr>
            <w:noProof/>
            <w:webHidden/>
          </w:rPr>
          <w:tab/>
        </w:r>
        <w:r>
          <w:rPr>
            <w:noProof/>
            <w:webHidden/>
          </w:rPr>
          <w:fldChar w:fldCharType="begin"/>
        </w:r>
        <w:r>
          <w:rPr>
            <w:noProof/>
            <w:webHidden/>
          </w:rPr>
          <w:instrText xml:space="preserve"> PAGEREF _Toc173771621 \h </w:instrText>
        </w:r>
        <w:r>
          <w:rPr>
            <w:noProof/>
            <w:webHidden/>
          </w:rPr>
        </w:r>
        <w:r>
          <w:rPr>
            <w:noProof/>
            <w:webHidden/>
          </w:rPr>
          <w:fldChar w:fldCharType="separate"/>
        </w:r>
        <w:r>
          <w:rPr>
            <w:noProof/>
            <w:webHidden/>
          </w:rPr>
          <w:t>178</w:t>
        </w:r>
        <w:r>
          <w:rPr>
            <w:noProof/>
            <w:webHidden/>
          </w:rPr>
          <w:fldChar w:fldCharType="end"/>
        </w:r>
      </w:hyperlink>
    </w:p>
    <w:p w14:paraId="6D8225F1" w14:textId="63674F89"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22" w:history="1">
        <w:r w:rsidRPr="00F64CB4">
          <w:rPr>
            <w:rStyle w:val="Hyperlink"/>
            <w:noProof/>
          </w:rPr>
          <w:t>14.2</w:t>
        </w:r>
        <w:r>
          <w:rPr>
            <w:rFonts w:eastAsiaTheme="minorEastAsia" w:cstheme="minorBidi"/>
            <w:b w:val="0"/>
            <w:bCs w:val="0"/>
            <w:noProof/>
            <w:kern w:val="2"/>
            <w:sz w:val="24"/>
            <w:szCs w:val="24"/>
            <w:lang w:eastAsia="zh-CN"/>
            <w14:ligatures w14:val="standardContextual"/>
          </w:rPr>
          <w:tab/>
        </w:r>
        <w:r w:rsidRPr="00F64CB4">
          <w:rPr>
            <w:rStyle w:val="Hyperlink"/>
            <w:noProof/>
          </w:rPr>
          <w:t>+K Option</w:t>
        </w:r>
        <w:r>
          <w:rPr>
            <w:noProof/>
            <w:webHidden/>
          </w:rPr>
          <w:tab/>
        </w:r>
        <w:r>
          <w:rPr>
            <w:noProof/>
            <w:webHidden/>
          </w:rPr>
          <w:fldChar w:fldCharType="begin"/>
        </w:r>
        <w:r>
          <w:rPr>
            <w:noProof/>
            <w:webHidden/>
          </w:rPr>
          <w:instrText xml:space="preserve"> PAGEREF _Toc173771622 \h </w:instrText>
        </w:r>
        <w:r>
          <w:rPr>
            <w:noProof/>
            <w:webHidden/>
          </w:rPr>
        </w:r>
        <w:r>
          <w:rPr>
            <w:noProof/>
            <w:webHidden/>
          </w:rPr>
          <w:fldChar w:fldCharType="separate"/>
        </w:r>
        <w:r>
          <w:rPr>
            <w:noProof/>
            <w:webHidden/>
          </w:rPr>
          <w:t>179</w:t>
        </w:r>
        <w:r>
          <w:rPr>
            <w:noProof/>
            <w:webHidden/>
          </w:rPr>
          <w:fldChar w:fldCharType="end"/>
        </w:r>
      </w:hyperlink>
    </w:p>
    <w:p w14:paraId="34F687F0" w14:textId="3147740C"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23" w:history="1">
        <w:r w:rsidRPr="00F64CB4">
          <w:rPr>
            <w:rStyle w:val="Hyperlink"/>
            <w:noProof/>
          </w:rPr>
          <w:t>14.3</w:t>
        </w:r>
        <w:r>
          <w:rPr>
            <w:rFonts w:eastAsiaTheme="minorEastAsia" w:cstheme="minorBidi"/>
            <w:b w:val="0"/>
            <w:bCs w:val="0"/>
            <w:noProof/>
            <w:kern w:val="2"/>
            <w:sz w:val="24"/>
            <w:szCs w:val="24"/>
            <w:lang w:eastAsia="zh-CN"/>
            <w14:ligatures w14:val="standardContextual"/>
          </w:rPr>
          <w:tab/>
        </w:r>
        <w:r w:rsidRPr="00F64CB4">
          <w:rPr>
            <w:rStyle w:val="Hyperlink"/>
            <w:noProof/>
          </w:rPr>
          <w:t>+L Option</w:t>
        </w:r>
        <w:r>
          <w:rPr>
            <w:noProof/>
            <w:webHidden/>
          </w:rPr>
          <w:tab/>
        </w:r>
        <w:r>
          <w:rPr>
            <w:noProof/>
            <w:webHidden/>
          </w:rPr>
          <w:fldChar w:fldCharType="begin"/>
        </w:r>
        <w:r>
          <w:rPr>
            <w:noProof/>
            <w:webHidden/>
          </w:rPr>
          <w:instrText xml:space="preserve"> PAGEREF _Toc173771623 \h </w:instrText>
        </w:r>
        <w:r>
          <w:rPr>
            <w:noProof/>
            <w:webHidden/>
          </w:rPr>
        </w:r>
        <w:r>
          <w:rPr>
            <w:noProof/>
            <w:webHidden/>
          </w:rPr>
          <w:fldChar w:fldCharType="separate"/>
        </w:r>
        <w:r>
          <w:rPr>
            <w:noProof/>
            <w:webHidden/>
          </w:rPr>
          <w:t>179</w:t>
        </w:r>
        <w:r>
          <w:rPr>
            <w:noProof/>
            <w:webHidden/>
          </w:rPr>
          <w:fldChar w:fldCharType="end"/>
        </w:r>
      </w:hyperlink>
    </w:p>
    <w:p w14:paraId="70C9BF8D" w14:textId="2F68783C"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24" w:history="1">
        <w:r w:rsidRPr="00F64CB4">
          <w:rPr>
            <w:rStyle w:val="Hyperlink"/>
            <w:noProof/>
          </w:rPr>
          <w:t>14.4</w:t>
        </w:r>
        <w:r>
          <w:rPr>
            <w:rFonts w:eastAsiaTheme="minorEastAsia" w:cstheme="minorBidi"/>
            <w:b w:val="0"/>
            <w:bCs w:val="0"/>
            <w:noProof/>
            <w:kern w:val="2"/>
            <w:sz w:val="24"/>
            <w:szCs w:val="24"/>
            <w:lang w:eastAsia="zh-CN"/>
            <w14:ligatures w14:val="standardContextual"/>
          </w:rPr>
          <w:tab/>
        </w:r>
        <w:r w:rsidRPr="00F64CB4">
          <w:rPr>
            <w:rStyle w:val="Hyperlink"/>
            <w:noProof/>
          </w:rPr>
          <w:t>+P Option</w:t>
        </w:r>
        <w:r>
          <w:rPr>
            <w:noProof/>
            <w:webHidden/>
          </w:rPr>
          <w:tab/>
        </w:r>
        <w:r>
          <w:rPr>
            <w:noProof/>
            <w:webHidden/>
          </w:rPr>
          <w:fldChar w:fldCharType="begin"/>
        </w:r>
        <w:r>
          <w:rPr>
            <w:noProof/>
            <w:webHidden/>
          </w:rPr>
          <w:instrText xml:space="preserve"> PAGEREF _Toc173771624 \h </w:instrText>
        </w:r>
        <w:r>
          <w:rPr>
            <w:noProof/>
            <w:webHidden/>
          </w:rPr>
        </w:r>
        <w:r>
          <w:rPr>
            <w:noProof/>
            <w:webHidden/>
          </w:rPr>
          <w:fldChar w:fldCharType="separate"/>
        </w:r>
        <w:r>
          <w:rPr>
            <w:noProof/>
            <w:webHidden/>
          </w:rPr>
          <w:t>179</w:t>
        </w:r>
        <w:r>
          <w:rPr>
            <w:noProof/>
            <w:webHidden/>
          </w:rPr>
          <w:fldChar w:fldCharType="end"/>
        </w:r>
      </w:hyperlink>
    </w:p>
    <w:p w14:paraId="06C67B5D" w14:textId="6CA3315A"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25" w:history="1">
        <w:r w:rsidRPr="00F64CB4">
          <w:rPr>
            <w:rStyle w:val="Hyperlink"/>
            <w:noProof/>
          </w:rPr>
          <w:t>14.5</w:t>
        </w:r>
        <w:r>
          <w:rPr>
            <w:rFonts w:eastAsiaTheme="minorEastAsia" w:cstheme="minorBidi"/>
            <w:b w:val="0"/>
            <w:bCs w:val="0"/>
            <w:noProof/>
            <w:kern w:val="2"/>
            <w:sz w:val="24"/>
            <w:szCs w:val="24"/>
            <w:lang w:eastAsia="zh-CN"/>
            <w14:ligatures w14:val="standardContextual"/>
          </w:rPr>
          <w:tab/>
        </w:r>
        <w:r w:rsidRPr="00F64CB4">
          <w:rPr>
            <w:rStyle w:val="Hyperlink"/>
            <w:noProof/>
          </w:rPr>
          <w:t>+R Option</w:t>
        </w:r>
        <w:r>
          <w:rPr>
            <w:noProof/>
            <w:webHidden/>
          </w:rPr>
          <w:tab/>
        </w:r>
        <w:r>
          <w:rPr>
            <w:noProof/>
            <w:webHidden/>
          </w:rPr>
          <w:fldChar w:fldCharType="begin"/>
        </w:r>
        <w:r>
          <w:rPr>
            <w:noProof/>
            <w:webHidden/>
          </w:rPr>
          <w:instrText xml:space="preserve"> PAGEREF _Toc173771625 \h </w:instrText>
        </w:r>
        <w:r>
          <w:rPr>
            <w:noProof/>
            <w:webHidden/>
          </w:rPr>
        </w:r>
        <w:r>
          <w:rPr>
            <w:noProof/>
            <w:webHidden/>
          </w:rPr>
          <w:fldChar w:fldCharType="separate"/>
        </w:r>
        <w:r>
          <w:rPr>
            <w:noProof/>
            <w:webHidden/>
          </w:rPr>
          <w:t>180</w:t>
        </w:r>
        <w:r>
          <w:rPr>
            <w:noProof/>
            <w:webHidden/>
          </w:rPr>
          <w:fldChar w:fldCharType="end"/>
        </w:r>
      </w:hyperlink>
    </w:p>
    <w:p w14:paraId="07774AEC" w14:textId="2EDC83DC"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26" w:history="1">
        <w:r w:rsidRPr="00F64CB4">
          <w:rPr>
            <w:rStyle w:val="Hyperlink"/>
            <w:noProof/>
          </w:rPr>
          <w:t>14.6</w:t>
        </w:r>
        <w:r>
          <w:rPr>
            <w:rFonts w:eastAsiaTheme="minorEastAsia" w:cstheme="minorBidi"/>
            <w:b w:val="0"/>
            <w:bCs w:val="0"/>
            <w:noProof/>
            <w:kern w:val="2"/>
            <w:sz w:val="24"/>
            <w:szCs w:val="24"/>
            <w:lang w:eastAsia="zh-CN"/>
            <w14:ligatures w14:val="standardContextual"/>
          </w:rPr>
          <w:tab/>
        </w:r>
        <w:r w:rsidRPr="00F64CB4">
          <w:rPr>
            <w:rStyle w:val="Hyperlink"/>
            <w:noProof/>
          </w:rPr>
          <w:t>+S Option</w:t>
        </w:r>
        <w:r>
          <w:rPr>
            <w:noProof/>
            <w:webHidden/>
          </w:rPr>
          <w:tab/>
        </w:r>
        <w:r>
          <w:rPr>
            <w:noProof/>
            <w:webHidden/>
          </w:rPr>
          <w:fldChar w:fldCharType="begin"/>
        </w:r>
        <w:r>
          <w:rPr>
            <w:noProof/>
            <w:webHidden/>
          </w:rPr>
          <w:instrText xml:space="preserve"> PAGEREF _Toc173771626 \h </w:instrText>
        </w:r>
        <w:r>
          <w:rPr>
            <w:noProof/>
            <w:webHidden/>
          </w:rPr>
        </w:r>
        <w:r>
          <w:rPr>
            <w:noProof/>
            <w:webHidden/>
          </w:rPr>
          <w:fldChar w:fldCharType="separate"/>
        </w:r>
        <w:r>
          <w:rPr>
            <w:noProof/>
            <w:webHidden/>
          </w:rPr>
          <w:t>180</w:t>
        </w:r>
        <w:r>
          <w:rPr>
            <w:noProof/>
            <w:webHidden/>
          </w:rPr>
          <w:fldChar w:fldCharType="end"/>
        </w:r>
      </w:hyperlink>
    </w:p>
    <w:p w14:paraId="0681F2B0" w14:textId="39960197"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27" w:history="1">
        <w:r w:rsidRPr="00F64CB4">
          <w:rPr>
            <w:rStyle w:val="Hyperlink"/>
            <w:noProof/>
          </w:rPr>
          <w:t>14.7</w:t>
        </w:r>
        <w:r>
          <w:rPr>
            <w:rFonts w:eastAsiaTheme="minorEastAsia" w:cstheme="minorBidi"/>
            <w:b w:val="0"/>
            <w:bCs w:val="0"/>
            <w:noProof/>
            <w:kern w:val="2"/>
            <w:sz w:val="24"/>
            <w:szCs w:val="24"/>
            <w:lang w:eastAsia="zh-CN"/>
            <w14:ligatures w14:val="standardContextual"/>
          </w:rPr>
          <w:tab/>
        </w:r>
        <w:r w:rsidRPr="00F64CB4">
          <w:rPr>
            <w:rStyle w:val="Hyperlink"/>
            <w:noProof/>
          </w:rPr>
          <w:t>+T Option</w:t>
        </w:r>
        <w:r>
          <w:rPr>
            <w:noProof/>
            <w:webHidden/>
          </w:rPr>
          <w:tab/>
        </w:r>
        <w:r>
          <w:rPr>
            <w:noProof/>
            <w:webHidden/>
          </w:rPr>
          <w:fldChar w:fldCharType="begin"/>
        </w:r>
        <w:r>
          <w:rPr>
            <w:noProof/>
            <w:webHidden/>
          </w:rPr>
          <w:instrText xml:space="preserve"> PAGEREF _Toc173771627 \h </w:instrText>
        </w:r>
        <w:r>
          <w:rPr>
            <w:noProof/>
            <w:webHidden/>
          </w:rPr>
        </w:r>
        <w:r>
          <w:rPr>
            <w:noProof/>
            <w:webHidden/>
          </w:rPr>
          <w:fldChar w:fldCharType="separate"/>
        </w:r>
        <w:r>
          <w:rPr>
            <w:noProof/>
            <w:webHidden/>
          </w:rPr>
          <w:t>182</w:t>
        </w:r>
        <w:r>
          <w:rPr>
            <w:noProof/>
            <w:webHidden/>
          </w:rPr>
          <w:fldChar w:fldCharType="end"/>
        </w:r>
      </w:hyperlink>
    </w:p>
    <w:p w14:paraId="42481132" w14:textId="2C5A83B5"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28" w:history="1">
        <w:r w:rsidRPr="00F64CB4">
          <w:rPr>
            <w:rStyle w:val="Hyperlink"/>
            <w:noProof/>
          </w:rPr>
          <w:t>14.8</w:t>
        </w:r>
        <w:r>
          <w:rPr>
            <w:rFonts w:eastAsiaTheme="minorEastAsia" w:cstheme="minorBidi"/>
            <w:b w:val="0"/>
            <w:bCs w:val="0"/>
            <w:noProof/>
            <w:kern w:val="2"/>
            <w:sz w:val="24"/>
            <w:szCs w:val="24"/>
            <w:lang w:eastAsia="zh-CN"/>
            <w14:ligatures w14:val="standardContextual"/>
          </w:rPr>
          <w:tab/>
        </w:r>
        <w:r w:rsidRPr="00F64CB4">
          <w:rPr>
            <w:rStyle w:val="Hyperlink"/>
            <w:noProof/>
          </w:rPr>
          <w:t>+U Option</w:t>
        </w:r>
        <w:r>
          <w:rPr>
            <w:noProof/>
            <w:webHidden/>
          </w:rPr>
          <w:tab/>
        </w:r>
        <w:r>
          <w:rPr>
            <w:noProof/>
            <w:webHidden/>
          </w:rPr>
          <w:fldChar w:fldCharType="begin"/>
        </w:r>
        <w:r>
          <w:rPr>
            <w:noProof/>
            <w:webHidden/>
          </w:rPr>
          <w:instrText xml:space="preserve"> PAGEREF _Toc173771628 \h </w:instrText>
        </w:r>
        <w:r>
          <w:rPr>
            <w:noProof/>
            <w:webHidden/>
          </w:rPr>
        </w:r>
        <w:r>
          <w:rPr>
            <w:noProof/>
            <w:webHidden/>
          </w:rPr>
          <w:fldChar w:fldCharType="separate"/>
        </w:r>
        <w:r>
          <w:rPr>
            <w:noProof/>
            <w:webHidden/>
          </w:rPr>
          <w:t>183</w:t>
        </w:r>
        <w:r>
          <w:rPr>
            <w:noProof/>
            <w:webHidden/>
          </w:rPr>
          <w:fldChar w:fldCharType="end"/>
        </w:r>
      </w:hyperlink>
    </w:p>
    <w:p w14:paraId="61C87B09" w14:textId="1508F18D"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29" w:history="1">
        <w:r w:rsidRPr="00F64CB4">
          <w:rPr>
            <w:rStyle w:val="Hyperlink"/>
            <w:noProof/>
          </w:rPr>
          <w:t>14.9</w:t>
        </w:r>
        <w:r>
          <w:rPr>
            <w:rFonts w:eastAsiaTheme="minorEastAsia" w:cstheme="minorBidi"/>
            <w:b w:val="0"/>
            <w:bCs w:val="0"/>
            <w:noProof/>
            <w:kern w:val="2"/>
            <w:sz w:val="24"/>
            <w:szCs w:val="24"/>
            <w:lang w:eastAsia="zh-CN"/>
            <w14:ligatures w14:val="standardContextual"/>
          </w:rPr>
          <w:tab/>
        </w:r>
        <w:r w:rsidRPr="00F64CB4">
          <w:rPr>
            <w:rStyle w:val="Hyperlink"/>
            <w:noProof/>
          </w:rPr>
          <w:t>+V Option</w:t>
        </w:r>
        <w:r>
          <w:rPr>
            <w:noProof/>
            <w:webHidden/>
          </w:rPr>
          <w:tab/>
        </w:r>
        <w:r>
          <w:rPr>
            <w:noProof/>
            <w:webHidden/>
          </w:rPr>
          <w:fldChar w:fldCharType="begin"/>
        </w:r>
        <w:r>
          <w:rPr>
            <w:noProof/>
            <w:webHidden/>
          </w:rPr>
          <w:instrText xml:space="preserve"> PAGEREF _Toc173771629 \h </w:instrText>
        </w:r>
        <w:r>
          <w:rPr>
            <w:noProof/>
            <w:webHidden/>
          </w:rPr>
        </w:r>
        <w:r>
          <w:rPr>
            <w:noProof/>
            <w:webHidden/>
          </w:rPr>
          <w:fldChar w:fldCharType="separate"/>
        </w:r>
        <w:r>
          <w:rPr>
            <w:noProof/>
            <w:webHidden/>
          </w:rPr>
          <w:t>183</w:t>
        </w:r>
        <w:r>
          <w:rPr>
            <w:noProof/>
            <w:webHidden/>
          </w:rPr>
          <w:fldChar w:fldCharType="end"/>
        </w:r>
      </w:hyperlink>
    </w:p>
    <w:p w14:paraId="6324FA3C" w14:textId="2141A717"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30" w:history="1">
        <w:r w:rsidRPr="00F64CB4">
          <w:rPr>
            <w:rStyle w:val="Hyperlink"/>
            <w:noProof/>
          </w:rPr>
          <w:t>14.10</w:t>
        </w:r>
        <w:r>
          <w:rPr>
            <w:rFonts w:eastAsiaTheme="minorEastAsia" w:cstheme="minorBidi"/>
            <w:b w:val="0"/>
            <w:bCs w:val="0"/>
            <w:noProof/>
            <w:kern w:val="2"/>
            <w:sz w:val="24"/>
            <w:szCs w:val="24"/>
            <w:lang w:eastAsia="zh-CN"/>
            <w14:ligatures w14:val="standardContextual"/>
          </w:rPr>
          <w:tab/>
        </w:r>
        <w:r w:rsidRPr="00F64CB4">
          <w:rPr>
            <w:rStyle w:val="Hyperlink"/>
            <w:noProof/>
          </w:rPr>
          <w:t>+W Option</w:t>
        </w:r>
        <w:r>
          <w:rPr>
            <w:noProof/>
            <w:webHidden/>
          </w:rPr>
          <w:tab/>
        </w:r>
        <w:r>
          <w:rPr>
            <w:noProof/>
            <w:webHidden/>
          </w:rPr>
          <w:fldChar w:fldCharType="begin"/>
        </w:r>
        <w:r>
          <w:rPr>
            <w:noProof/>
            <w:webHidden/>
          </w:rPr>
          <w:instrText xml:space="preserve"> PAGEREF _Toc173771630 \h </w:instrText>
        </w:r>
        <w:r>
          <w:rPr>
            <w:noProof/>
            <w:webHidden/>
          </w:rPr>
        </w:r>
        <w:r>
          <w:rPr>
            <w:noProof/>
            <w:webHidden/>
          </w:rPr>
          <w:fldChar w:fldCharType="separate"/>
        </w:r>
        <w:r>
          <w:rPr>
            <w:noProof/>
            <w:webHidden/>
          </w:rPr>
          <w:t>184</w:t>
        </w:r>
        <w:r>
          <w:rPr>
            <w:noProof/>
            <w:webHidden/>
          </w:rPr>
          <w:fldChar w:fldCharType="end"/>
        </w:r>
      </w:hyperlink>
    </w:p>
    <w:p w14:paraId="1CA0B434" w14:textId="386DA471"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31" w:history="1">
        <w:r w:rsidRPr="00F64CB4">
          <w:rPr>
            <w:rStyle w:val="Hyperlink"/>
            <w:noProof/>
          </w:rPr>
          <w:t>14.11</w:t>
        </w:r>
        <w:r>
          <w:rPr>
            <w:rFonts w:eastAsiaTheme="minorEastAsia" w:cstheme="minorBidi"/>
            <w:b w:val="0"/>
            <w:bCs w:val="0"/>
            <w:noProof/>
            <w:kern w:val="2"/>
            <w:sz w:val="24"/>
            <w:szCs w:val="24"/>
            <w:lang w:eastAsia="zh-CN"/>
            <w14:ligatures w14:val="standardContextual"/>
          </w:rPr>
          <w:tab/>
        </w:r>
        <w:r w:rsidRPr="00F64CB4">
          <w:rPr>
            <w:rStyle w:val="Hyperlink"/>
            <w:noProof/>
          </w:rPr>
          <w:t>+X Option</w:t>
        </w:r>
        <w:r>
          <w:rPr>
            <w:noProof/>
            <w:webHidden/>
          </w:rPr>
          <w:tab/>
        </w:r>
        <w:r>
          <w:rPr>
            <w:noProof/>
            <w:webHidden/>
          </w:rPr>
          <w:fldChar w:fldCharType="begin"/>
        </w:r>
        <w:r>
          <w:rPr>
            <w:noProof/>
            <w:webHidden/>
          </w:rPr>
          <w:instrText xml:space="preserve"> PAGEREF _Toc173771631 \h </w:instrText>
        </w:r>
        <w:r>
          <w:rPr>
            <w:noProof/>
            <w:webHidden/>
          </w:rPr>
        </w:r>
        <w:r>
          <w:rPr>
            <w:noProof/>
            <w:webHidden/>
          </w:rPr>
          <w:fldChar w:fldCharType="separate"/>
        </w:r>
        <w:r>
          <w:rPr>
            <w:noProof/>
            <w:webHidden/>
          </w:rPr>
          <w:t>184</w:t>
        </w:r>
        <w:r>
          <w:rPr>
            <w:noProof/>
            <w:webHidden/>
          </w:rPr>
          <w:fldChar w:fldCharType="end"/>
        </w:r>
      </w:hyperlink>
    </w:p>
    <w:p w14:paraId="5C2DF1A6" w14:textId="218FEF65"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32" w:history="1">
        <w:r w:rsidRPr="00F64CB4">
          <w:rPr>
            <w:rStyle w:val="Hyperlink"/>
            <w:noProof/>
          </w:rPr>
          <w:t>14.12</w:t>
        </w:r>
        <w:r>
          <w:rPr>
            <w:rFonts w:eastAsiaTheme="minorEastAsia" w:cstheme="minorBidi"/>
            <w:b w:val="0"/>
            <w:bCs w:val="0"/>
            <w:noProof/>
            <w:kern w:val="2"/>
            <w:sz w:val="24"/>
            <w:szCs w:val="24"/>
            <w:lang w:eastAsia="zh-CN"/>
            <w14:ligatures w14:val="standardContextual"/>
          </w:rPr>
          <w:tab/>
        </w:r>
        <w:r w:rsidRPr="00F64CB4">
          <w:rPr>
            <w:rStyle w:val="Hyperlink"/>
            <w:noProof/>
          </w:rPr>
          <w:t>+Y Option</w:t>
        </w:r>
        <w:r>
          <w:rPr>
            <w:noProof/>
            <w:webHidden/>
          </w:rPr>
          <w:tab/>
        </w:r>
        <w:r>
          <w:rPr>
            <w:noProof/>
            <w:webHidden/>
          </w:rPr>
          <w:fldChar w:fldCharType="begin"/>
        </w:r>
        <w:r>
          <w:rPr>
            <w:noProof/>
            <w:webHidden/>
          </w:rPr>
          <w:instrText xml:space="preserve"> PAGEREF _Toc173771632 \h </w:instrText>
        </w:r>
        <w:r>
          <w:rPr>
            <w:noProof/>
            <w:webHidden/>
          </w:rPr>
        </w:r>
        <w:r>
          <w:rPr>
            <w:noProof/>
            <w:webHidden/>
          </w:rPr>
          <w:fldChar w:fldCharType="separate"/>
        </w:r>
        <w:r>
          <w:rPr>
            <w:noProof/>
            <w:webHidden/>
          </w:rPr>
          <w:t>184</w:t>
        </w:r>
        <w:r>
          <w:rPr>
            <w:noProof/>
            <w:webHidden/>
          </w:rPr>
          <w:fldChar w:fldCharType="end"/>
        </w:r>
      </w:hyperlink>
    </w:p>
    <w:p w14:paraId="699C6770" w14:textId="115FBF2D"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33" w:history="1">
        <w:r w:rsidRPr="00F64CB4">
          <w:rPr>
            <w:rStyle w:val="Hyperlink"/>
            <w:noProof/>
          </w:rPr>
          <w:t>14.13</w:t>
        </w:r>
        <w:r>
          <w:rPr>
            <w:rFonts w:eastAsiaTheme="minorEastAsia" w:cstheme="minorBidi"/>
            <w:b w:val="0"/>
            <w:bCs w:val="0"/>
            <w:noProof/>
            <w:kern w:val="2"/>
            <w:sz w:val="24"/>
            <w:szCs w:val="24"/>
            <w:lang w:eastAsia="zh-CN"/>
            <w14:ligatures w14:val="standardContextual"/>
          </w:rPr>
          <w:tab/>
        </w:r>
        <w:r w:rsidRPr="00F64CB4">
          <w:rPr>
            <w:rStyle w:val="Hyperlink"/>
            <w:noProof/>
          </w:rPr>
          <w:t>+Z Option</w:t>
        </w:r>
        <w:r>
          <w:rPr>
            <w:noProof/>
            <w:webHidden/>
          </w:rPr>
          <w:tab/>
        </w:r>
        <w:r>
          <w:rPr>
            <w:noProof/>
            <w:webHidden/>
          </w:rPr>
          <w:fldChar w:fldCharType="begin"/>
        </w:r>
        <w:r>
          <w:rPr>
            <w:noProof/>
            <w:webHidden/>
          </w:rPr>
          <w:instrText xml:space="preserve"> PAGEREF _Toc173771633 \h </w:instrText>
        </w:r>
        <w:r>
          <w:rPr>
            <w:noProof/>
            <w:webHidden/>
          </w:rPr>
        </w:r>
        <w:r>
          <w:rPr>
            <w:noProof/>
            <w:webHidden/>
          </w:rPr>
          <w:fldChar w:fldCharType="separate"/>
        </w:r>
        <w:r>
          <w:rPr>
            <w:noProof/>
            <w:webHidden/>
          </w:rPr>
          <w:t>185</w:t>
        </w:r>
        <w:r>
          <w:rPr>
            <w:noProof/>
            <w:webHidden/>
          </w:rPr>
          <w:fldChar w:fldCharType="end"/>
        </w:r>
      </w:hyperlink>
    </w:p>
    <w:p w14:paraId="30391060" w14:textId="1EFBAB29" w:rsidR="00575DD8" w:rsidRDefault="00575DD8">
      <w:pPr>
        <w:pStyle w:val="TOC2"/>
        <w:tabs>
          <w:tab w:val="left" w:pos="1440"/>
          <w:tab w:val="right" w:leader="dot" w:pos="8630"/>
        </w:tabs>
        <w:rPr>
          <w:rFonts w:eastAsiaTheme="minorEastAsia" w:cstheme="minorBidi"/>
          <w:b w:val="0"/>
          <w:bCs w:val="0"/>
          <w:noProof/>
          <w:kern w:val="2"/>
          <w:sz w:val="24"/>
          <w:szCs w:val="24"/>
          <w:lang w:eastAsia="zh-CN"/>
          <w14:ligatures w14:val="standardContextual"/>
        </w:rPr>
      </w:pPr>
      <w:hyperlink w:anchor="_Toc173771634" w:history="1">
        <w:r w:rsidRPr="00F64CB4">
          <w:rPr>
            <w:rStyle w:val="Hyperlink"/>
            <w:noProof/>
          </w:rPr>
          <w:t>14.14</w:t>
        </w:r>
        <w:r>
          <w:rPr>
            <w:rFonts w:eastAsiaTheme="minorEastAsia" w:cstheme="minorBidi"/>
            <w:b w:val="0"/>
            <w:bCs w:val="0"/>
            <w:noProof/>
            <w:kern w:val="2"/>
            <w:sz w:val="24"/>
            <w:szCs w:val="24"/>
            <w:lang w:eastAsia="zh-CN"/>
            <w14:ligatures w14:val="standardContextual"/>
          </w:rPr>
          <w:tab/>
        </w:r>
        <w:r w:rsidRPr="00F64CB4">
          <w:rPr>
            <w:rStyle w:val="Hyperlink"/>
            <w:noProof/>
          </w:rPr>
          <w:t>Metacharacters for Searching</w:t>
        </w:r>
        <w:r>
          <w:rPr>
            <w:noProof/>
            <w:webHidden/>
          </w:rPr>
          <w:tab/>
        </w:r>
        <w:r>
          <w:rPr>
            <w:noProof/>
            <w:webHidden/>
          </w:rPr>
          <w:fldChar w:fldCharType="begin"/>
        </w:r>
        <w:r>
          <w:rPr>
            <w:noProof/>
            <w:webHidden/>
          </w:rPr>
          <w:instrText xml:space="preserve"> PAGEREF _Toc173771634 \h </w:instrText>
        </w:r>
        <w:r>
          <w:rPr>
            <w:noProof/>
            <w:webHidden/>
          </w:rPr>
        </w:r>
        <w:r>
          <w:rPr>
            <w:noProof/>
            <w:webHidden/>
          </w:rPr>
          <w:fldChar w:fldCharType="separate"/>
        </w:r>
        <w:r>
          <w:rPr>
            <w:noProof/>
            <w:webHidden/>
          </w:rPr>
          <w:t>185</w:t>
        </w:r>
        <w:r>
          <w:rPr>
            <w:noProof/>
            <w:webHidden/>
          </w:rPr>
          <w:fldChar w:fldCharType="end"/>
        </w:r>
      </w:hyperlink>
    </w:p>
    <w:p w14:paraId="183600CE" w14:textId="6FFB387A" w:rsidR="00575DD8" w:rsidRDefault="00575DD8">
      <w:pPr>
        <w:pStyle w:val="TOC1"/>
        <w:tabs>
          <w:tab w:val="left" w:pos="960"/>
        </w:tabs>
        <w:rPr>
          <w:rFonts w:eastAsiaTheme="minorEastAsia" w:cstheme="minorBidi"/>
          <w:b w:val="0"/>
          <w:bCs w:val="0"/>
          <w:i w:val="0"/>
          <w:noProof/>
          <w:kern w:val="2"/>
          <w:lang w:eastAsia="zh-CN"/>
          <w14:ligatures w14:val="standardContextual"/>
        </w:rPr>
      </w:pPr>
      <w:hyperlink w:anchor="_Toc173771635" w:history="1">
        <w:r w:rsidRPr="00F64CB4">
          <w:rPr>
            <w:rStyle w:val="Hyperlink"/>
            <w:noProof/>
          </w:rPr>
          <w:t>15</w:t>
        </w:r>
        <w:r>
          <w:rPr>
            <w:rFonts w:eastAsiaTheme="minorEastAsia" w:cstheme="minorBidi"/>
            <w:b w:val="0"/>
            <w:bCs w:val="0"/>
            <w:i w:val="0"/>
            <w:noProof/>
            <w:kern w:val="2"/>
            <w:lang w:eastAsia="zh-CN"/>
            <w14:ligatures w14:val="standardContextual"/>
          </w:rPr>
          <w:tab/>
        </w:r>
        <w:r w:rsidRPr="00F64CB4">
          <w:rPr>
            <w:rStyle w:val="Hyperlink"/>
            <w:noProof/>
          </w:rPr>
          <w:t>References</w:t>
        </w:r>
        <w:r>
          <w:rPr>
            <w:noProof/>
            <w:webHidden/>
          </w:rPr>
          <w:tab/>
        </w:r>
        <w:r>
          <w:rPr>
            <w:noProof/>
            <w:webHidden/>
          </w:rPr>
          <w:fldChar w:fldCharType="begin"/>
        </w:r>
        <w:r>
          <w:rPr>
            <w:noProof/>
            <w:webHidden/>
          </w:rPr>
          <w:instrText xml:space="preserve"> PAGEREF _Toc173771635 \h </w:instrText>
        </w:r>
        <w:r>
          <w:rPr>
            <w:noProof/>
            <w:webHidden/>
          </w:rPr>
        </w:r>
        <w:r>
          <w:rPr>
            <w:noProof/>
            <w:webHidden/>
          </w:rPr>
          <w:fldChar w:fldCharType="separate"/>
        </w:r>
        <w:r>
          <w:rPr>
            <w:noProof/>
            <w:webHidden/>
          </w:rPr>
          <w:t>187</w:t>
        </w:r>
        <w:r>
          <w:rPr>
            <w:noProof/>
            <w:webHidden/>
          </w:rPr>
          <w:fldChar w:fldCharType="end"/>
        </w:r>
      </w:hyperlink>
    </w:p>
    <w:p w14:paraId="3EA8A094" w14:textId="6AC98EB6" w:rsidR="00034F85" w:rsidRPr="0018402A" w:rsidRDefault="00575DD8" w:rsidP="00F55817">
      <w:pPr>
        <w:pStyle w:val="TOC1"/>
      </w:pPr>
      <w:r>
        <w:fldChar w:fldCharType="end"/>
      </w:r>
      <w:r w:rsidR="005F2C32">
        <w:rPr>
          <w:noProof/>
          <w:sz w:val="72"/>
        </w:rPr>
        <mc:AlternateContent>
          <mc:Choice Requires="wps">
            <w:drawing>
              <wp:anchor distT="0" distB="0" distL="114300" distR="114300" simplePos="0" relativeHeight="251661312" behindDoc="0" locked="0" layoutInCell="1" allowOverlap="1" wp14:anchorId="79BC9991" wp14:editId="3A91A28F">
                <wp:simplePos x="0" y="0"/>
                <wp:positionH relativeFrom="column">
                  <wp:posOffset>0</wp:posOffset>
                </wp:positionH>
                <wp:positionV relativeFrom="paragraph">
                  <wp:posOffset>322580</wp:posOffset>
                </wp:positionV>
                <wp:extent cx="6019800" cy="0"/>
                <wp:effectExtent l="25400" t="30480" r="38100" b="3302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285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442B5"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4pt" to="474pt,2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" strokeweight="2.25pt"/>
            </w:pict>
          </mc:Fallback>
        </mc:AlternateContent>
      </w:r>
    </w:p>
    <w:p w14:paraId="24F9918D" w14:textId="20400D5F" w:rsidR="00034F85" w:rsidRPr="0018402A" w:rsidRDefault="00034F85" w:rsidP="00FD43A0">
      <w:pPr>
        <w:pStyle w:val="Heading1"/>
      </w:pPr>
      <w:bookmarkStart w:id="1" w:name="_Toc174790548"/>
      <w:bookmarkStart w:id="2" w:name="_Toc36836324"/>
      <w:bookmarkStart w:id="3" w:name="_Toc40883432"/>
      <w:bookmarkStart w:id="4" w:name="_Toc75446149"/>
      <w:bookmarkStart w:id="5" w:name="_Toc87376279"/>
      <w:bookmarkStart w:id="6" w:name="_Toc173771348"/>
      <w:bookmarkEnd w:id="0"/>
      <w:r w:rsidRPr="0018402A">
        <w:t>Getting Started</w:t>
      </w:r>
      <w:bookmarkEnd w:id="1"/>
      <w:bookmarkEnd w:id="2"/>
      <w:bookmarkEnd w:id="3"/>
      <w:bookmarkEnd w:id="4"/>
      <w:bookmarkEnd w:id="5"/>
      <w:bookmarkEnd w:id="6"/>
    </w:p>
    <w:p w14:paraId="7E098849" w14:textId="7A6E0DAE" w:rsidR="002072B2" w:rsidRPr="0018402A" w:rsidRDefault="00034F85" w:rsidP="00F55817">
      <w:r w:rsidRPr="0018402A">
        <w:t>This manual descri</w:t>
      </w:r>
      <w:r w:rsidR="00E10F0A" w:rsidRPr="0018402A">
        <w:t xml:space="preserve">bes the use of the CLAN program, </w:t>
      </w:r>
      <w:r w:rsidR="001F08BE">
        <w:t xml:space="preserve">designed and </w:t>
      </w:r>
      <w:r w:rsidR="00E10F0A" w:rsidRPr="0018402A">
        <w:t>written by Leonid Spektor at Carnegie Mellon University.</w:t>
      </w:r>
      <w:r w:rsidRPr="0018402A">
        <w:t xml:space="preserve"> The acronym CLAN stands for Computerized Language </w:t>
      </w:r>
      <w:proofErr w:type="spellStart"/>
      <w:r w:rsidRPr="0018402A">
        <w:t>ANalysis</w:t>
      </w:r>
      <w:proofErr w:type="spellEnd"/>
      <w:r w:rsidRPr="0018402A">
        <w:t xml:space="preserve">. </w:t>
      </w:r>
      <w:r w:rsidR="00B8196C" w:rsidRPr="0018402A">
        <w:t>CLAN</w:t>
      </w:r>
      <w:r w:rsidRPr="0018402A">
        <w:t xml:space="preserve"> is designed specifically to analyze data transcribed in the </w:t>
      </w:r>
      <w:r w:rsidR="00FD5133" w:rsidRPr="0018402A">
        <w:t xml:space="preserve">CHAT format.  This is the format used in the </w:t>
      </w:r>
      <w:r w:rsidR="00285517">
        <w:t>various segments of the</w:t>
      </w:r>
      <w:r w:rsidR="00FD5133" w:rsidRPr="0018402A">
        <w:t xml:space="preserve"> </w:t>
      </w:r>
      <w:proofErr w:type="spellStart"/>
      <w:r w:rsidR="00FD5133" w:rsidRPr="0018402A">
        <w:t>TalkBank</w:t>
      </w:r>
      <w:proofErr w:type="spellEnd"/>
      <w:r w:rsidR="00FD5133" w:rsidRPr="0018402A">
        <w:t xml:space="preserve"> system.  </w:t>
      </w:r>
      <w:r w:rsidR="00177ADF">
        <w:t xml:space="preserve">There are three parts to the overall </w:t>
      </w:r>
      <w:proofErr w:type="spellStart"/>
      <w:r w:rsidR="00177ADF">
        <w:t>TalkBank</w:t>
      </w:r>
      <w:proofErr w:type="spellEnd"/>
      <w:r w:rsidR="00177ADF">
        <w:t xml:space="preserve"> manual.  Part 1 describes the CHAT transcription system.  Part 2 (this current manual) describes</w:t>
      </w:r>
      <w:r w:rsidR="00B92D61">
        <w:t xml:space="preserve"> the CLAN analysis programs.</w:t>
      </w:r>
      <w:r w:rsidR="00177ADF">
        <w:t xml:space="preserve"> Part 3 describes t</w:t>
      </w:r>
      <w:r w:rsidR="00CB231E">
        <w:t>he segments of the CLAN program</w:t>
      </w:r>
      <w:r w:rsidR="00177ADF">
        <w:t xml:space="preserve"> that perform automatic morphosyntactic analysis. </w:t>
      </w:r>
    </w:p>
    <w:p w14:paraId="253BD6A3" w14:textId="5582E93E" w:rsidR="00E10F0A" w:rsidRPr="0018402A" w:rsidRDefault="00E10F0A" w:rsidP="00F55817">
      <w:pPr>
        <w:pStyle w:val="Heading2"/>
      </w:pPr>
      <w:bookmarkStart w:id="7" w:name="_Toc36836325"/>
      <w:bookmarkStart w:id="8" w:name="_Toc40883433"/>
      <w:bookmarkStart w:id="9" w:name="_Toc75446150"/>
      <w:bookmarkStart w:id="10" w:name="_Toc87376280"/>
      <w:bookmarkStart w:id="11" w:name="_Toc173771349"/>
      <w:r w:rsidRPr="0018402A">
        <w:t>Why you want to learn CLAN</w:t>
      </w:r>
      <w:bookmarkEnd w:id="7"/>
      <w:bookmarkEnd w:id="8"/>
      <w:bookmarkEnd w:id="9"/>
      <w:bookmarkEnd w:id="10"/>
      <w:bookmarkEnd w:id="11"/>
    </w:p>
    <w:p w14:paraId="215EDA27" w14:textId="6CB7CEA6" w:rsidR="00E10F0A" w:rsidRPr="0018402A" w:rsidRDefault="00E10F0A" w:rsidP="00F55817">
      <w:r w:rsidRPr="0018402A">
        <w:t>If you are a researcher studying conversational interaction, language learning, or language disorders, you will want to learn to use CLAN, because it will help you address basic research questions and explore many different language types.  If you are a clinician, CLAN can help you analyze data from individual clients and compare them against a large database of s</w:t>
      </w:r>
      <w:r w:rsidR="00285517">
        <w:t xml:space="preserve">imilar transcripts. For both </w:t>
      </w:r>
      <w:r w:rsidRPr="0018402A">
        <w:t xml:space="preserve">these purposes, CLAN emphasizes the automatic computation of indices such as MLU, TTR, DSS, and </w:t>
      </w:r>
      <w:proofErr w:type="spellStart"/>
      <w:r w:rsidRPr="0018402A">
        <w:t>IPSyn</w:t>
      </w:r>
      <w:proofErr w:type="spellEnd"/>
      <w:r w:rsidRPr="0018402A">
        <w:t xml:space="preserve">.  It also provides powerful methods for speeding transcription, linking transcripts to media, sending data to automatic acoustic analysis, and automatic computation of a wide range of morphosyntactic features.  For conversation analysts, CLAN provides the full range of Jeffersonian markings within a computationally clear framework.  For all these purposes, CLAN is available free, as is the huge </w:t>
      </w:r>
      <w:proofErr w:type="spellStart"/>
      <w:r w:rsidRPr="0018402A">
        <w:t>TalkBank</w:t>
      </w:r>
      <w:proofErr w:type="spellEnd"/>
      <w:r w:rsidRPr="0018402A">
        <w:t xml:space="preserve"> database of transcripts compatible with CLAN analyses.</w:t>
      </w:r>
    </w:p>
    <w:p w14:paraId="4EE3C5A9" w14:textId="30C0CBEE" w:rsidR="00E10F0A" w:rsidRPr="0018402A" w:rsidRDefault="00E10F0A" w:rsidP="00F55817">
      <w:pPr>
        <w:pStyle w:val="Heading2"/>
      </w:pPr>
      <w:bookmarkStart w:id="12" w:name="_Toc36836326"/>
      <w:bookmarkStart w:id="13" w:name="_Toc40883434"/>
      <w:bookmarkStart w:id="14" w:name="_Toc75446151"/>
      <w:bookmarkStart w:id="15" w:name="_Toc87376281"/>
      <w:bookmarkStart w:id="16" w:name="_Toc173771350"/>
      <w:r w:rsidRPr="0018402A">
        <w:t>Learning CLAN</w:t>
      </w:r>
      <w:bookmarkEnd w:id="12"/>
      <w:bookmarkEnd w:id="13"/>
      <w:bookmarkEnd w:id="14"/>
      <w:bookmarkEnd w:id="15"/>
      <w:bookmarkEnd w:id="16"/>
    </w:p>
    <w:p w14:paraId="40418B72" w14:textId="416F52C3" w:rsidR="003F7278" w:rsidRPr="0018402A" w:rsidRDefault="00390481" w:rsidP="00F55817">
      <w:r w:rsidRPr="0018402A">
        <w:t xml:space="preserve">The first six chapters of this manual provide a basic introduction to CLAN.  </w:t>
      </w:r>
      <w:r w:rsidR="003F7278">
        <w:t xml:space="preserve">However, most users will find that it is best to begin learning about CLAN, CHILDES, and </w:t>
      </w:r>
      <w:proofErr w:type="spellStart"/>
      <w:r w:rsidR="003F7278">
        <w:t>TalkBank</w:t>
      </w:r>
      <w:proofErr w:type="spellEnd"/>
      <w:r w:rsidR="003F7278">
        <w:t xml:space="preserve"> by working through the screen tutorials to be found at </w:t>
      </w:r>
      <w:hyperlink r:id="rId9" w:history="1">
        <w:r w:rsidR="00ED091C" w:rsidRPr="00140F0E">
          <w:rPr>
            <w:rStyle w:val="Hyperlink"/>
          </w:rPr>
          <w:t>https://media.talkbank.org/open/screencasts/index.html</w:t>
        </w:r>
      </w:hyperlink>
      <w:r w:rsidR="00ED091C">
        <w:t xml:space="preserve"> </w:t>
      </w:r>
      <w:r w:rsidR="003F7278">
        <w:t xml:space="preserve">.  Those screencasts will give you a clearer view of the actual process of data entry and analysis and then you can refer to the following six chapters for explicit descriptions of the methods.  </w:t>
      </w:r>
    </w:p>
    <w:p w14:paraId="0CED02A4" w14:textId="1F7F73DC" w:rsidR="00632604" w:rsidRDefault="00034F85" w:rsidP="00621F63">
      <w:pPr>
        <w:numPr>
          <w:ilvl w:val="0"/>
          <w:numId w:val="9"/>
        </w:numPr>
      </w:pPr>
      <w:r w:rsidRPr="0018402A">
        <w:t xml:space="preserve">Chapter 1 explains how to install and </w:t>
      </w:r>
      <w:r w:rsidR="007C164E" w:rsidRPr="00632604">
        <w:t>configure</w:t>
      </w:r>
      <w:r w:rsidRPr="0018402A">
        <w:t xml:space="preserve"> CLAN. </w:t>
      </w:r>
      <w:r w:rsidR="005345DF" w:rsidRPr="0018402A">
        <w:t xml:space="preserve">This process has different steps, depending on whether you are using Windows or MacOS.  </w:t>
      </w:r>
    </w:p>
    <w:p w14:paraId="61AC3775" w14:textId="7B8B1249" w:rsidR="00390481" w:rsidRPr="0018402A" w:rsidRDefault="00390481" w:rsidP="00621F63">
      <w:pPr>
        <w:numPr>
          <w:ilvl w:val="0"/>
          <w:numId w:val="9"/>
        </w:numPr>
      </w:pPr>
      <w:r w:rsidRPr="0018402A">
        <w:t>Chapter 2 explains h</w:t>
      </w:r>
      <w:r w:rsidR="007C164E" w:rsidRPr="0018402A">
        <w:t xml:space="preserve">ow to access and use materials from the CHILDES and </w:t>
      </w:r>
      <w:proofErr w:type="spellStart"/>
      <w:r w:rsidR="007C164E" w:rsidRPr="0018402A">
        <w:t>TalkBank</w:t>
      </w:r>
      <w:proofErr w:type="spellEnd"/>
      <w:r w:rsidR="007C164E" w:rsidRPr="0018402A">
        <w:t xml:space="preserve"> homepages on the web.  </w:t>
      </w:r>
    </w:p>
    <w:p w14:paraId="560BC46F" w14:textId="77777777" w:rsidR="00390481" w:rsidRPr="0018402A" w:rsidRDefault="007C164E" w:rsidP="00621F63">
      <w:pPr>
        <w:numPr>
          <w:ilvl w:val="0"/>
          <w:numId w:val="9"/>
        </w:numPr>
      </w:pPr>
      <w:r w:rsidRPr="0018402A">
        <w:t>Chapter 3</w:t>
      </w:r>
      <w:r w:rsidR="00034F85" w:rsidRPr="0018402A">
        <w:t xml:space="preserve"> provides a tutorial on how to begin using CLAN</w:t>
      </w:r>
      <w:r w:rsidR="005345DF" w:rsidRPr="0018402A">
        <w:t xml:space="preserve"> commands</w:t>
      </w:r>
      <w:r w:rsidRPr="0018402A">
        <w:t xml:space="preserve">. </w:t>
      </w:r>
    </w:p>
    <w:p w14:paraId="4F2AD80D" w14:textId="77777777" w:rsidR="00390481" w:rsidRPr="0018402A" w:rsidRDefault="007C164E" w:rsidP="00621F63">
      <w:pPr>
        <w:numPr>
          <w:ilvl w:val="0"/>
          <w:numId w:val="9"/>
        </w:numPr>
      </w:pPr>
      <w:r w:rsidRPr="0018402A">
        <w:t>Chapter 4</w:t>
      </w:r>
      <w:r w:rsidR="00034F85" w:rsidRPr="0018402A">
        <w:t xml:space="preserve"> ex</w:t>
      </w:r>
      <w:r w:rsidR="00034F85" w:rsidRPr="0018402A">
        <w:softHyphen/>
        <w:t xml:space="preserve">plains </w:t>
      </w:r>
      <w:r w:rsidRPr="0018402A">
        <w:t xml:space="preserve">how to use the editor. </w:t>
      </w:r>
    </w:p>
    <w:p w14:paraId="15338AFC" w14:textId="77777777" w:rsidR="00390481" w:rsidRPr="0018402A" w:rsidRDefault="007C164E" w:rsidP="00621F63">
      <w:pPr>
        <w:numPr>
          <w:ilvl w:val="0"/>
          <w:numId w:val="9"/>
        </w:numPr>
      </w:pPr>
      <w:r w:rsidRPr="0018402A">
        <w:t>Chapter 5</w:t>
      </w:r>
      <w:r w:rsidR="00034F85" w:rsidRPr="0018402A">
        <w:t xml:space="preserve"> explains </w:t>
      </w:r>
      <w:r w:rsidR="002917C6" w:rsidRPr="0018402A">
        <w:t>how to link</w:t>
      </w:r>
      <w:r w:rsidRPr="0018402A">
        <w:t xml:space="preserve"> transcripts to media. </w:t>
      </w:r>
    </w:p>
    <w:p w14:paraId="7232C663" w14:textId="5A227FE3" w:rsidR="00390481" w:rsidRPr="0018402A" w:rsidRDefault="007C164E" w:rsidP="00621F63">
      <w:pPr>
        <w:numPr>
          <w:ilvl w:val="0"/>
          <w:numId w:val="9"/>
        </w:numPr>
      </w:pPr>
      <w:r w:rsidRPr="0018402A">
        <w:t>Chapter 6</w:t>
      </w:r>
      <w:r w:rsidR="00034F85" w:rsidRPr="0018402A">
        <w:t xml:space="preserve"> </w:t>
      </w:r>
      <w:r w:rsidRPr="0018402A">
        <w:t>provides</w:t>
      </w:r>
      <w:r w:rsidR="00034F85" w:rsidRPr="0018402A">
        <w:t xml:space="preserve"> </w:t>
      </w:r>
      <w:r w:rsidR="002917C6" w:rsidRPr="0018402A">
        <w:t xml:space="preserve">advanced </w:t>
      </w:r>
      <w:r w:rsidR="00034F85" w:rsidRPr="0018402A">
        <w:t>exercises for learning CLAN.</w:t>
      </w:r>
      <w:r w:rsidR="00EB55FB" w:rsidRPr="0018402A">
        <w:t xml:space="preserve">  </w:t>
      </w:r>
    </w:p>
    <w:p w14:paraId="20F1C571" w14:textId="4BF9F5EE" w:rsidR="00390481" w:rsidRPr="0018402A" w:rsidRDefault="00390481" w:rsidP="00F55817">
      <w:r w:rsidRPr="0018402A">
        <w:t xml:space="preserve">Ideally, you should work through all six chapters in that order.  However, some users may wish to skip some sections.  If you are not interested in transcribing new data, you can skip chapters 4 and 5 on the editor and linkage. People working with CA (Conversation Analysis) will probably not need to read chapter 3 on CLAN commands.  The examples and analyses all focus on child language data.  People working with other language types such as aphasia, adult conversation, or second language may wish to use practice the exercises with CHAT files and media appropriate to those areas. </w:t>
      </w:r>
    </w:p>
    <w:p w14:paraId="0B33B3B3" w14:textId="1A6061C1" w:rsidR="00B8196C" w:rsidRPr="0018402A" w:rsidRDefault="00034F85" w:rsidP="00F55817">
      <w:pPr>
        <w:pStyle w:val="Heading2"/>
      </w:pPr>
      <w:bookmarkStart w:id="17" w:name="_Toc22194972"/>
      <w:bookmarkStart w:id="18" w:name="_Toc174790550"/>
      <w:bookmarkStart w:id="19" w:name="_Toc36836327"/>
      <w:bookmarkStart w:id="20" w:name="_Toc40883435"/>
      <w:bookmarkStart w:id="21" w:name="_Toc75446152"/>
      <w:bookmarkStart w:id="22" w:name="_Toc87376282"/>
      <w:bookmarkStart w:id="23" w:name="_Toc173771351"/>
      <w:r w:rsidRPr="0018402A">
        <w:t>Installing</w:t>
      </w:r>
      <w:r w:rsidR="005345DF" w:rsidRPr="0018402A">
        <w:t xml:space="preserve"> CLAN –</w:t>
      </w:r>
      <w:r w:rsidR="00BC78F1" w:rsidRPr="0018402A">
        <w:t xml:space="preserve"> MacOS</w:t>
      </w:r>
      <w:bookmarkEnd w:id="17"/>
      <w:bookmarkEnd w:id="18"/>
      <w:bookmarkEnd w:id="19"/>
      <w:bookmarkEnd w:id="20"/>
      <w:bookmarkEnd w:id="21"/>
      <w:bookmarkEnd w:id="22"/>
      <w:bookmarkEnd w:id="23"/>
    </w:p>
    <w:p w14:paraId="508ADC7F" w14:textId="2FE5A9F8" w:rsidR="005345DF" w:rsidRDefault="007C164E" w:rsidP="00F55817">
      <w:pPr>
        <w:rPr>
          <w:rFonts w:eastAsia="Times"/>
        </w:rPr>
      </w:pPr>
      <w:r>
        <w:rPr>
          <w:rFonts w:eastAsia="Times"/>
        </w:rPr>
        <w:t>Here is how to install and configure CLAN for Mac</w:t>
      </w:r>
      <w:r w:rsidR="00722CF0">
        <w:rPr>
          <w:rFonts w:eastAsia="Times"/>
        </w:rPr>
        <w:t>OS</w:t>
      </w:r>
      <w:r w:rsidR="005345DF">
        <w:rPr>
          <w:rFonts w:eastAsia="Times"/>
        </w:rPr>
        <w:t>:</w:t>
      </w:r>
    </w:p>
    <w:p w14:paraId="44533B4F" w14:textId="69CFE64D" w:rsidR="000566A2" w:rsidRDefault="000566A2" w:rsidP="007D4A7F">
      <w:pPr>
        <w:pStyle w:val="ListParagraph"/>
        <w:numPr>
          <w:ilvl w:val="0"/>
          <w:numId w:val="5"/>
        </w:numPr>
      </w:pPr>
      <w:proofErr w:type="spellStart"/>
      <w:r>
        <w:t>D</w:t>
      </w:r>
      <w:r w:rsidRPr="005345DF">
        <w:t>ownload</w:t>
      </w:r>
      <w:proofErr w:type="spellEnd"/>
      <w:r w:rsidRPr="005345DF">
        <w:t xml:space="preserve"> </w:t>
      </w:r>
      <w:proofErr w:type="spellStart"/>
      <w:r w:rsidRPr="005345DF">
        <w:t>the</w:t>
      </w:r>
      <w:proofErr w:type="spellEnd"/>
      <w:r w:rsidRPr="005345DF">
        <w:t xml:space="preserve"> </w:t>
      </w:r>
      <w:r>
        <w:t>Mac</w:t>
      </w:r>
      <w:r w:rsidRPr="005345DF">
        <w:t xml:space="preserve"> </w:t>
      </w:r>
      <w:proofErr w:type="spellStart"/>
      <w:r w:rsidRPr="005345DF">
        <w:t>ve</w:t>
      </w:r>
      <w:r>
        <w:t>rsion</w:t>
      </w:r>
      <w:proofErr w:type="spellEnd"/>
      <w:r>
        <w:t xml:space="preserve"> </w:t>
      </w:r>
      <w:proofErr w:type="spellStart"/>
      <w:r>
        <w:t>of</w:t>
      </w:r>
      <w:proofErr w:type="spellEnd"/>
      <w:r>
        <w:t xml:space="preserve"> CLAN </w:t>
      </w:r>
      <w:proofErr w:type="spellStart"/>
      <w:r>
        <w:t>from</w:t>
      </w:r>
      <w:proofErr w:type="spellEnd"/>
      <w:r>
        <w:t xml:space="preserve"> </w:t>
      </w:r>
      <w:proofErr w:type="spellStart"/>
      <w:r>
        <w:t>the</w:t>
      </w:r>
      <w:proofErr w:type="spellEnd"/>
      <w:r>
        <w:t xml:space="preserve"> link </w:t>
      </w:r>
      <w:proofErr w:type="spellStart"/>
      <w:r>
        <w:t>labeled</w:t>
      </w:r>
      <w:proofErr w:type="spellEnd"/>
      <w:r>
        <w:t xml:space="preserve"> “CLAN” at </w:t>
      </w:r>
      <w:hyperlink r:id="rId10" w:history="1">
        <w:r w:rsidRPr="00386EF2">
          <w:rPr>
            <w:rStyle w:val="Hyperlink"/>
          </w:rPr>
          <w:t>https://talk</w:t>
        </w:r>
        <w:r w:rsidRPr="00386EF2">
          <w:rPr>
            <w:rStyle w:val="Hyperlink"/>
          </w:rPr>
          <w:t>b</w:t>
        </w:r>
        <w:r w:rsidRPr="00386EF2">
          <w:rPr>
            <w:rStyle w:val="Hyperlink"/>
          </w:rPr>
          <w:t>ank.org</w:t>
        </w:r>
      </w:hyperlink>
      <w:r>
        <w:t xml:space="preserve"> .  </w:t>
      </w:r>
    </w:p>
    <w:p w14:paraId="50237FBF" w14:textId="77777777" w:rsidR="000566A2" w:rsidRDefault="00A83E4D" w:rsidP="007D4A7F">
      <w:pPr>
        <w:pStyle w:val="ListParagraph"/>
        <w:numPr>
          <w:ilvl w:val="0"/>
          <w:numId w:val="5"/>
        </w:numPr>
      </w:pPr>
      <w:proofErr w:type="spellStart"/>
      <w:r>
        <w:t>Click</w:t>
      </w:r>
      <w:proofErr w:type="spellEnd"/>
      <w:r>
        <w:t xml:space="preserve"> </w:t>
      </w:r>
      <w:proofErr w:type="spellStart"/>
      <w:r>
        <w:t>to</w:t>
      </w:r>
      <w:proofErr w:type="spellEnd"/>
      <w:r>
        <w:t xml:space="preserve"> open</w:t>
      </w:r>
      <w:r w:rsidR="005345DF" w:rsidRPr="005345DF">
        <w:t xml:space="preserve"> </w:t>
      </w:r>
      <w:proofErr w:type="spellStart"/>
      <w:r w:rsidR="005345DF" w:rsidRPr="005345DF">
        <w:t>clan.dmg</w:t>
      </w:r>
      <w:proofErr w:type="spellEnd"/>
      <w:r w:rsidR="005345DF" w:rsidRPr="005345DF">
        <w:t xml:space="preserve"> and </w:t>
      </w:r>
      <w:proofErr w:type="spellStart"/>
      <w:r w:rsidR="005345DF" w:rsidRPr="005345DF">
        <w:t>then</w:t>
      </w:r>
      <w:proofErr w:type="spellEnd"/>
      <w:r w:rsidR="005345DF" w:rsidRPr="005345DF">
        <w:t xml:space="preserve"> </w:t>
      </w:r>
      <w:proofErr w:type="spellStart"/>
      <w:r w:rsidR="005345DF" w:rsidRPr="005345DF">
        <w:t>click</w:t>
      </w:r>
      <w:proofErr w:type="spellEnd"/>
      <w:r w:rsidR="005345DF" w:rsidRPr="005345DF">
        <w:t xml:space="preserve"> </w:t>
      </w:r>
      <w:proofErr w:type="spellStart"/>
      <w:r w:rsidR="005345DF" w:rsidRPr="005345DF">
        <w:t>to</w:t>
      </w:r>
      <w:proofErr w:type="spellEnd"/>
      <w:r w:rsidR="005345DF" w:rsidRPr="005345DF">
        <w:t xml:space="preserve"> </w:t>
      </w:r>
      <w:proofErr w:type="spellStart"/>
      <w:r w:rsidR="005345DF" w:rsidRPr="005345DF">
        <w:t>start</w:t>
      </w:r>
      <w:proofErr w:type="spellEnd"/>
      <w:r w:rsidR="005345DF" w:rsidRPr="005345DF">
        <w:t xml:space="preserve"> </w:t>
      </w:r>
      <w:proofErr w:type="spellStart"/>
      <w:r w:rsidR="005345DF" w:rsidRPr="005345DF">
        <w:t>the</w:t>
      </w:r>
      <w:proofErr w:type="spellEnd"/>
      <w:r w:rsidR="005345DF" w:rsidRPr="005345DF">
        <w:t xml:space="preserve"> </w:t>
      </w:r>
      <w:proofErr w:type="spellStart"/>
      <w:r w:rsidR="005345DF" w:rsidRPr="005345DF">
        <w:t>installer</w:t>
      </w:r>
      <w:proofErr w:type="spellEnd"/>
      <w:r w:rsidR="005345DF" w:rsidRPr="005345DF">
        <w:t xml:space="preserve">. </w:t>
      </w:r>
    </w:p>
    <w:p w14:paraId="0EDA6241" w14:textId="142C8382" w:rsidR="000566A2" w:rsidRPr="005345DF" w:rsidRDefault="000566A2" w:rsidP="007D4A7F">
      <w:pPr>
        <w:pStyle w:val="ListParagraph"/>
        <w:numPr>
          <w:ilvl w:val="0"/>
          <w:numId w:val="5"/>
        </w:numPr>
      </w:pPr>
      <w:proofErr w:type="spellStart"/>
      <w:r>
        <w:t>The</w:t>
      </w:r>
      <w:proofErr w:type="spellEnd"/>
      <w:r>
        <w:t xml:space="preserve"> </w:t>
      </w:r>
      <w:proofErr w:type="spellStart"/>
      <w:r>
        <w:t>system</w:t>
      </w:r>
      <w:proofErr w:type="spellEnd"/>
      <w:r>
        <w:t xml:space="preserve"> </w:t>
      </w:r>
      <w:proofErr w:type="spellStart"/>
      <w:r>
        <w:t>will</w:t>
      </w:r>
      <w:proofErr w:type="spellEnd"/>
      <w:r>
        <w:t xml:space="preserve"> </w:t>
      </w:r>
      <w:proofErr w:type="spellStart"/>
      <w:r>
        <w:t>complain</w:t>
      </w:r>
      <w:proofErr w:type="spellEnd"/>
      <w:r>
        <w:t xml:space="preserve"> </w:t>
      </w:r>
      <w:proofErr w:type="spellStart"/>
      <w:r>
        <w:t>about</w:t>
      </w:r>
      <w:proofErr w:type="spellEnd"/>
      <w:r>
        <w:t xml:space="preserve"> </w:t>
      </w:r>
      <w:proofErr w:type="spellStart"/>
      <w:r>
        <w:t>something</w:t>
      </w:r>
      <w:proofErr w:type="spellEnd"/>
      <w:r>
        <w:t xml:space="preserve"> </w:t>
      </w:r>
      <w:proofErr w:type="spellStart"/>
      <w:r>
        <w:t>from</w:t>
      </w:r>
      <w:proofErr w:type="spellEnd"/>
      <w:r>
        <w:t xml:space="preserve"> </w:t>
      </w:r>
      <w:proofErr w:type="spellStart"/>
      <w:r>
        <w:t>an</w:t>
      </w:r>
      <w:proofErr w:type="spellEnd"/>
      <w:r>
        <w:t xml:space="preserve"> </w:t>
      </w:r>
      <w:proofErr w:type="spellStart"/>
      <w:r>
        <w:t>unidentified</w:t>
      </w:r>
      <w:proofErr w:type="spellEnd"/>
      <w:r>
        <w:t xml:space="preserve"> </w:t>
      </w:r>
      <w:proofErr w:type="spellStart"/>
      <w:r>
        <w:t>developer</w:t>
      </w:r>
      <w:proofErr w:type="spellEnd"/>
      <w:r>
        <w:t xml:space="preserve"> and </w:t>
      </w:r>
      <w:proofErr w:type="spellStart"/>
      <w:r>
        <w:t>then</w:t>
      </w:r>
      <w:proofErr w:type="spellEnd"/>
      <w:r>
        <w:t xml:space="preserve"> </w:t>
      </w:r>
      <w:proofErr w:type="spellStart"/>
      <w:r>
        <w:t>you</w:t>
      </w:r>
      <w:proofErr w:type="spellEnd"/>
      <w:r>
        <w:t xml:space="preserve"> </w:t>
      </w:r>
      <w:proofErr w:type="spellStart"/>
      <w:r>
        <w:t>will</w:t>
      </w:r>
      <w:proofErr w:type="spellEnd"/>
      <w:r>
        <w:t xml:space="preserve"> </w:t>
      </w:r>
      <w:proofErr w:type="spellStart"/>
      <w:r>
        <w:t>have</w:t>
      </w:r>
      <w:proofErr w:type="spellEnd"/>
      <w:r>
        <w:t xml:space="preserve"> </w:t>
      </w:r>
      <w:proofErr w:type="spellStart"/>
      <w:r>
        <w:t>to</w:t>
      </w:r>
      <w:proofErr w:type="spellEnd"/>
      <w:r>
        <w:t xml:space="preserve"> open </w:t>
      </w:r>
      <w:proofErr w:type="spellStart"/>
      <w:r>
        <w:t>the</w:t>
      </w:r>
      <w:proofErr w:type="spellEnd"/>
      <w:r>
        <w:t xml:space="preserve"> Security and </w:t>
      </w:r>
      <w:proofErr w:type="spellStart"/>
      <w:r>
        <w:t>Privacy</w:t>
      </w:r>
      <w:proofErr w:type="spellEnd"/>
      <w:r>
        <w:t xml:space="preserve"> Panel in </w:t>
      </w:r>
      <w:proofErr w:type="spellStart"/>
      <w:r>
        <w:t>System</w:t>
      </w:r>
      <w:proofErr w:type="spellEnd"/>
      <w:r>
        <w:t xml:space="preserve"> </w:t>
      </w:r>
      <w:proofErr w:type="spellStart"/>
      <w:r>
        <w:t>Preferences</w:t>
      </w:r>
      <w:proofErr w:type="spellEnd"/>
      <w:r>
        <w:t xml:space="preserve">, </w:t>
      </w:r>
      <w:proofErr w:type="spellStart"/>
      <w:r>
        <w:t>select</w:t>
      </w:r>
      <w:proofErr w:type="spellEnd"/>
      <w:r w:rsidRPr="005345DF">
        <w:t xml:space="preserve"> General, open </w:t>
      </w:r>
      <w:proofErr w:type="spellStart"/>
      <w:r w:rsidRPr="005345DF">
        <w:t>the</w:t>
      </w:r>
      <w:proofErr w:type="spellEnd"/>
      <w:r w:rsidRPr="005345DF">
        <w:t xml:space="preserve"> </w:t>
      </w:r>
      <w:proofErr w:type="spellStart"/>
      <w:r w:rsidRPr="005345DF">
        <w:t>lock</w:t>
      </w:r>
      <w:proofErr w:type="spellEnd"/>
      <w:r w:rsidRPr="005345DF">
        <w:t xml:space="preserve">, and </w:t>
      </w:r>
      <w:proofErr w:type="spellStart"/>
      <w:r w:rsidRPr="005345DF">
        <w:t>click</w:t>
      </w:r>
      <w:proofErr w:type="spellEnd"/>
      <w:r w:rsidRPr="005345DF">
        <w:t xml:space="preserve"> </w:t>
      </w:r>
      <w:proofErr w:type="spellStart"/>
      <w:r w:rsidRPr="005345DF">
        <w:t>on</w:t>
      </w:r>
      <w:proofErr w:type="spellEnd"/>
      <w:r w:rsidRPr="005345DF">
        <w:t xml:space="preserve"> "</w:t>
      </w:r>
      <w:proofErr w:type="spellStart"/>
      <w:r w:rsidRPr="005345DF">
        <w:t>Anywhere</w:t>
      </w:r>
      <w:proofErr w:type="spellEnd"/>
      <w:r w:rsidRPr="005345DF">
        <w:t>".</w:t>
      </w:r>
    </w:p>
    <w:p w14:paraId="3037E9CA" w14:textId="4626E934" w:rsidR="005345DF" w:rsidRPr="005345DF" w:rsidRDefault="000566A2" w:rsidP="007D4A7F">
      <w:pPr>
        <w:pStyle w:val="ListParagraph"/>
        <w:numPr>
          <w:ilvl w:val="0"/>
          <w:numId w:val="5"/>
        </w:numPr>
      </w:pPr>
      <w:r>
        <w:t>CLAN</w:t>
      </w:r>
      <w:r w:rsidR="005345DF" w:rsidRPr="005345DF">
        <w:t xml:space="preserve"> </w:t>
      </w:r>
      <w:proofErr w:type="spellStart"/>
      <w:r w:rsidR="005345DF" w:rsidRPr="005345DF">
        <w:t>will</w:t>
      </w:r>
      <w:proofErr w:type="spellEnd"/>
      <w:r w:rsidR="005345DF" w:rsidRPr="005345DF">
        <w:t xml:space="preserve"> </w:t>
      </w:r>
      <w:proofErr w:type="spellStart"/>
      <w:r w:rsidR="005345DF" w:rsidRPr="005345DF">
        <w:t>install</w:t>
      </w:r>
      <w:proofErr w:type="spellEnd"/>
      <w:r w:rsidR="005345DF" w:rsidRPr="005345DF">
        <w:t xml:space="preserve"> in </w:t>
      </w:r>
      <w:proofErr w:type="spellStart"/>
      <w:r w:rsidR="005345DF" w:rsidRPr="005345DF">
        <w:t>your</w:t>
      </w:r>
      <w:proofErr w:type="spellEnd"/>
      <w:r w:rsidR="005345DF" w:rsidRPr="005345DF">
        <w:t xml:space="preserve"> </w:t>
      </w:r>
      <w:proofErr w:type="spellStart"/>
      <w:r w:rsidR="005345DF" w:rsidRPr="005345DF">
        <w:t>Applications</w:t>
      </w:r>
      <w:proofErr w:type="spellEnd"/>
      <w:r w:rsidR="005345DF" w:rsidRPr="005345DF">
        <w:t xml:space="preserve"> folder and </w:t>
      </w:r>
      <w:proofErr w:type="spellStart"/>
      <w:r w:rsidR="005345DF" w:rsidRPr="005345DF">
        <w:t>your</w:t>
      </w:r>
      <w:proofErr w:type="spellEnd"/>
      <w:r w:rsidR="005345DF" w:rsidRPr="005345DF">
        <w:t xml:space="preserve"> </w:t>
      </w:r>
      <w:proofErr w:type="spellStart"/>
      <w:r w:rsidR="005345DF" w:rsidRPr="005345DF">
        <w:t>working</w:t>
      </w:r>
      <w:proofErr w:type="spellEnd"/>
      <w:r w:rsidR="005345DF" w:rsidRPr="005345DF">
        <w:t xml:space="preserve"> </w:t>
      </w:r>
      <w:proofErr w:type="spellStart"/>
      <w:r w:rsidR="005345DF" w:rsidRPr="005345DF">
        <w:t>directory</w:t>
      </w:r>
      <w:proofErr w:type="spellEnd"/>
      <w:r w:rsidR="005345DF" w:rsidRPr="005345DF">
        <w:t xml:space="preserve"> </w:t>
      </w:r>
      <w:proofErr w:type="spellStart"/>
      <w:r w:rsidR="005345DF" w:rsidRPr="005345DF">
        <w:t>will</w:t>
      </w:r>
      <w:proofErr w:type="spellEnd"/>
      <w:r w:rsidR="005345DF" w:rsidRPr="005345DF">
        <w:t xml:space="preserve"> be: </w:t>
      </w:r>
      <w:proofErr w:type="spellStart"/>
      <w:r w:rsidR="005345DF" w:rsidRPr="005345DF">
        <w:t>Applications</w:t>
      </w:r>
      <w:proofErr w:type="spellEnd"/>
      <w:r w:rsidR="005345DF" w:rsidRPr="005345DF">
        <w:t>/CLAN/</w:t>
      </w:r>
      <w:proofErr w:type="spellStart"/>
      <w:r w:rsidR="005345DF" w:rsidRPr="005345DF">
        <w:t>work</w:t>
      </w:r>
      <w:proofErr w:type="spellEnd"/>
      <w:r w:rsidR="005345DF" w:rsidRPr="005345DF">
        <w:t xml:space="preserve">. </w:t>
      </w:r>
      <w:r w:rsidR="00181AB6">
        <w:t xml:space="preserve"> </w:t>
      </w:r>
      <w:proofErr w:type="spellStart"/>
      <w:r w:rsidR="00181AB6">
        <w:t>For</w:t>
      </w:r>
      <w:proofErr w:type="spellEnd"/>
      <w:r w:rsidR="00181AB6">
        <w:t xml:space="preserve"> </w:t>
      </w:r>
      <w:proofErr w:type="spellStart"/>
      <w:r w:rsidR="00181AB6">
        <w:t>shared</w:t>
      </w:r>
      <w:proofErr w:type="spellEnd"/>
      <w:r w:rsidR="00181AB6">
        <w:t xml:space="preserve"> </w:t>
      </w:r>
      <w:proofErr w:type="spellStart"/>
      <w:r w:rsidR="00181AB6">
        <w:t>computers</w:t>
      </w:r>
      <w:proofErr w:type="spellEnd"/>
      <w:r w:rsidR="00181AB6">
        <w:t xml:space="preserve">, </w:t>
      </w:r>
      <w:proofErr w:type="spellStart"/>
      <w:r w:rsidR="00181AB6">
        <w:t>there</w:t>
      </w:r>
      <w:proofErr w:type="spellEnd"/>
      <w:r w:rsidR="00181AB6">
        <w:t xml:space="preserve"> </w:t>
      </w:r>
      <w:proofErr w:type="spellStart"/>
      <w:r w:rsidR="00181AB6">
        <w:t>is</w:t>
      </w:r>
      <w:proofErr w:type="spellEnd"/>
      <w:r w:rsidR="00181AB6">
        <w:t xml:space="preserve"> </w:t>
      </w:r>
      <w:proofErr w:type="spellStart"/>
      <w:r w:rsidR="00181AB6">
        <w:t>also</w:t>
      </w:r>
      <w:proofErr w:type="spellEnd"/>
      <w:r w:rsidR="00181AB6">
        <w:t xml:space="preserve"> </w:t>
      </w:r>
      <w:proofErr w:type="spellStart"/>
      <w:r w:rsidR="00181AB6">
        <w:t>an</w:t>
      </w:r>
      <w:proofErr w:type="spellEnd"/>
      <w:r w:rsidR="00181AB6">
        <w:t xml:space="preserve"> </w:t>
      </w:r>
      <w:proofErr w:type="spellStart"/>
      <w:r w:rsidR="00181AB6">
        <w:t>option</w:t>
      </w:r>
      <w:proofErr w:type="spellEnd"/>
      <w:r w:rsidR="00181AB6">
        <w:t xml:space="preserve"> </w:t>
      </w:r>
      <w:proofErr w:type="spellStart"/>
      <w:r w:rsidR="00181AB6">
        <w:t>to</w:t>
      </w:r>
      <w:proofErr w:type="spellEnd"/>
      <w:r w:rsidR="00181AB6">
        <w:t xml:space="preserve"> </w:t>
      </w:r>
      <w:proofErr w:type="spellStart"/>
      <w:r w:rsidR="00181AB6">
        <w:t>install</w:t>
      </w:r>
      <w:proofErr w:type="spellEnd"/>
      <w:r w:rsidR="00181AB6">
        <w:t xml:space="preserve"> in ~/</w:t>
      </w:r>
      <w:proofErr w:type="spellStart"/>
      <w:r w:rsidR="00181AB6">
        <w:t>Applications</w:t>
      </w:r>
      <w:proofErr w:type="spellEnd"/>
      <w:r w:rsidR="00181AB6">
        <w:t>.</w:t>
      </w:r>
    </w:p>
    <w:p w14:paraId="6C10BE73" w14:textId="77777777" w:rsidR="005345DF" w:rsidRPr="005345DF" w:rsidRDefault="005345DF" w:rsidP="007D4A7F">
      <w:pPr>
        <w:pStyle w:val="ListParagraph"/>
        <w:numPr>
          <w:ilvl w:val="0"/>
          <w:numId w:val="5"/>
        </w:numPr>
      </w:pPr>
      <w:r w:rsidRPr="005345DF">
        <w:t xml:space="preserve">Drag </w:t>
      </w:r>
      <w:proofErr w:type="spellStart"/>
      <w:r w:rsidRPr="005345DF">
        <w:t>the</w:t>
      </w:r>
      <w:proofErr w:type="spellEnd"/>
      <w:r w:rsidRPr="005345DF">
        <w:t xml:space="preserve"> CLAN file </w:t>
      </w:r>
      <w:proofErr w:type="spellStart"/>
      <w:r w:rsidRPr="005345DF">
        <w:t>icon</w:t>
      </w:r>
      <w:proofErr w:type="spellEnd"/>
      <w:r w:rsidRPr="005345DF">
        <w:t xml:space="preserve"> </w:t>
      </w:r>
      <w:proofErr w:type="spellStart"/>
      <w:r w:rsidRPr="005345DF">
        <w:t>into</w:t>
      </w:r>
      <w:proofErr w:type="spellEnd"/>
      <w:r w:rsidRPr="005345DF">
        <w:t xml:space="preserve"> </w:t>
      </w:r>
      <w:proofErr w:type="spellStart"/>
      <w:r w:rsidRPr="005345DF">
        <w:t>the</w:t>
      </w:r>
      <w:proofErr w:type="spellEnd"/>
      <w:r w:rsidRPr="005345DF">
        <w:t xml:space="preserve"> dock </w:t>
      </w:r>
      <w:proofErr w:type="spellStart"/>
      <w:r w:rsidRPr="005345DF">
        <w:t>to</w:t>
      </w:r>
      <w:proofErr w:type="spellEnd"/>
      <w:r w:rsidRPr="005345DF">
        <w:t xml:space="preserve"> </w:t>
      </w:r>
      <w:proofErr w:type="spellStart"/>
      <w:r w:rsidRPr="005345DF">
        <w:t>create</w:t>
      </w:r>
      <w:proofErr w:type="spellEnd"/>
      <w:r w:rsidRPr="005345DF">
        <w:t xml:space="preserve"> a link </w:t>
      </w:r>
      <w:proofErr w:type="spellStart"/>
      <w:r w:rsidRPr="005345DF">
        <w:t>for</w:t>
      </w:r>
      <w:proofErr w:type="spellEnd"/>
      <w:r w:rsidRPr="005345DF">
        <w:t xml:space="preserve"> </w:t>
      </w:r>
      <w:proofErr w:type="spellStart"/>
      <w:r w:rsidRPr="005345DF">
        <w:t>easy</w:t>
      </w:r>
      <w:proofErr w:type="spellEnd"/>
      <w:r w:rsidRPr="005345DF">
        <w:t xml:space="preserve"> </w:t>
      </w:r>
      <w:proofErr w:type="spellStart"/>
      <w:r w:rsidRPr="005345DF">
        <w:t>access</w:t>
      </w:r>
      <w:proofErr w:type="spellEnd"/>
      <w:r w:rsidRPr="005345DF">
        <w:t xml:space="preserve">. </w:t>
      </w:r>
    </w:p>
    <w:p w14:paraId="6835D91F" w14:textId="254AF863" w:rsidR="005345DF" w:rsidRDefault="005345DF" w:rsidP="007D4A7F">
      <w:pPr>
        <w:pStyle w:val="ListParagraph"/>
        <w:numPr>
          <w:ilvl w:val="0"/>
          <w:numId w:val="5"/>
        </w:numPr>
      </w:pPr>
      <w:proofErr w:type="spellStart"/>
      <w:r w:rsidRPr="005345DF">
        <w:t>Go</w:t>
      </w:r>
      <w:proofErr w:type="spellEnd"/>
      <w:r w:rsidRPr="005345DF">
        <w:t xml:space="preserve"> </w:t>
      </w:r>
      <w:proofErr w:type="spellStart"/>
      <w:r w:rsidRPr="005345DF">
        <w:t>to</w:t>
      </w:r>
      <w:proofErr w:type="spellEnd"/>
      <w:r w:rsidRPr="005345DF">
        <w:t xml:space="preserve"> </w:t>
      </w:r>
      <w:proofErr w:type="spellStart"/>
      <w:r w:rsidRPr="005345DF">
        <w:t>System</w:t>
      </w:r>
      <w:proofErr w:type="spellEnd"/>
      <w:r w:rsidRPr="005345DF">
        <w:t xml:space="preserve"> </w:t>
      </w:r>
      <w:proofErr w:type="spellStart"/>
      <w:r w:rsidRPr="005345DF">
        <w:t>Preferences</w:t>
      </w:r>
      <w:proofErr w:type="spellEnd"/>
      <w:r w:rsidRPr="005345DF">
        <w:t xml:space="preserve"> and </w:t>
      </w:r>
      <w:proofErr w:type="spellStart"/>
      <w:r w:rsidRPr="005345DF">
        <w:t>select</w:t>
      </w:r>
      <w:proofErr w:type="spellEnd"/>
      <w:r w:rsidRPr="005345DF">
        <w:t xml:space="preserve"> </w:t>
      </w:r>
      <w:proofErr w:type="spellStart"/>
      <w:r w:rsidRPr="00F55817">
        <w:rPr>
          <w:b/>
        </w:rPr>
        <w:t>Keyboard</w:t>
      </w:r>
      <w:proofErr w:type="spellEnd"/>
      <w:r w:rsidRPr="005345DF">
        <w:t xml:space="preserve">.  </w:t>
      </w:r>
      <w:proofErr w:type="spellStart"/>
      <w:r w:rsidRPr="005345DF">
        <w:t>Check</w:t>
      </w:r>
      <w:proofErr w:type="spellEnd"/>
      <w:r w:rsidRPr="005345DF">
        <w:t xml:space="preserve"> </w:t>
      </w:r>
      <w:proofErr w:type="spellStart"/>
      <w:r w:rsidRPr="005345DF">
        <w:t>the</w:t>
      </w:r>
      <w:proofErr w:type="spellEnd"/>
      <w:r w:rsidRPr="005345DF">
        <w:t xml:space="preserve"> </w:t>
      </w:r>
      <w:proofErr w:type="spellStart"/>
      <w:r w:rsidRPr="005345DF">
        <w:t>two</w:t>
      </w:r>
      <w:proofErr w:type="spellEnd"/>
      <w:r w:rsidRPr="005345DF">
        <w:t xml:space="preserve"> boxes </w:t>
      </w:r>
      <w:proofErr w:type="spellStart"/>
      <w:r w:rsidRPr="005345DF">
        <w:t>there</w:t>
      </w:r>
      <w:proofErr w:type="spellEnd"/>
      <w:r w:rsidRPr="005345DF">
        <w:t xml:space="preserve"> </w:t>
      </w:r>
      <w:proofErr w:type="spellStart"/>
      <w:r w:rsidR="007E3AD5">
        <w:t>to</w:t>
      </w:r>
      <w:proofErr w:type="spellEnd"/>
      <w:r w:rsidRPr="005345DF">
        <w:t xml:space="preserve"> use standard </w:t>
      </w:r>
      <w:proofErr w:type="spellStart"/>
      <w:r w:rsidRPr="005345DF">
        <w:t>function</w:t>
      </w:r>
      <w:proofErr w:type="spellEnd"/>
      <w:r w:rsidRPr="005345DF">
        <w:t xml:space="preserve"> </w:t>
      </w:r>
      <w:proofErr w:type="spellStart"/>
      <w:r w:rsidRPr="005345DF">
        <w:t>keys</w:t>
      </w:r>
      <w:proofErr w:type="spellEnd"/>
      <w:r w:rsidRPr="005345DF">
        <w:t xml:space="preserve"> and </w:t>
      </w:r>
      <w:proofErr w:type="spellStart"/>
      <w:r w:rsidRPr="005345DF">
        <w:t>to</w:t>
      </w:r>
      <w:proofErr w:type="spellEnd"/>
      <w:r w:rsidRPr="005345DF">
        <w:t xml:space="preserve"> show </w:t>
      </w:r>
      <w:proofErr w:type="spellStart"/>
      <w:r w:rsidR="000566A2">
        <w:t>Keyboard</w:t>
      </w:r>
      <w:proofErr w:type="spellEnd"/>
      <w:r w:rsidRPr="005345DF">
        <w:t xml:space="preserve"> </w:t>
      </w:r>
      <w:proofErr w:type="spellStart"/>
      <w:r w:rsidRPr="005345DF">
        <w:t>Viewers</w:t>
      </w:r>
      <w:proofErr w:type="spellEnd"/>
      <w:r w:rsidR="000566A2">
        <w:t xml:space="preserve"> in </w:t>
      </w:r>
      <w:proofErr w:type="spellStart"/>
      <w:r w:rsidR="000566A2">
        <w:t>the</w:t>
      </w:r>
      <w:proofErr w:type="spellEnd"/>
      <w:r w:rsidR="000566A2">
        <w:t xml:space="preserve"> </w:t>
      </w:r>
      <w:proofErr w:type="spellStart"/>
      <w:r w:rsidR="000566A2">
        <w:t>menu</w:t>
      </w:r>
      <w:proofErr w:type="spellEnd"/>
      <w:r w:rsidR="000566A2">
        <w:t xml:space="preserve"> bar</w:t>
      </w:r>
      <w:r w:rsidRPr="005345DF">
        <w:t>.</w:t>
      </w:r>
    </w:p>
    <w:p w14:paraId="46A42B43" w14:textId="778C8D12" w:rsidR="00722CF0" w:rsidRDefault="00722CF0" w:rsidP="00722CF0">
      <w:pPr>
        <w:pStyle w:val="Heading2"/>
      </w:pPr>
      <w:bookmarkStart w:id="24" w:name="_Toc173771352"/>
      <w:r>
        <w:t>Installation Problems – MacOS</w:t>
      </w:r>
      <w:bookmarkEnd w:id="24"/>
    </w:p>
    <w:p w14:paraId="660CD6AF" w14:textId="22C453FE" w:rsidR="00722CF0" w:rsidRPr="00722CF0" w:rsidRDefault="00722CF0" w:rsidP="00722CF0">
      <w:r>
        <w:t>If you are not able to start CLAN after installation or at some later point, the problem may be related to window positioning.</w:t>
      </w:r>
      <w:r w:rsidRPr="00722CF0">
        <w:t xml:space="preserve"> Do you see on the left of menu bar next to Apple Icon the "</w:t>
      </w:r>
      <w:proofErr w:type="spellStart"/>
      <w:r w:rsidRPr="00722CF0">
        <w:t>CLANc</w:t>
      </w:r>
      <w:proofErr w:type="spellEnd"/>
      <w:r w:rsidRPr="00722CF0">
        <w:t xml:space="preserve">" word? If you do, then </w:t>
      </w:r>
      <w:proofErr w:type="spellStart"/>
      <w:r>
        <w:t>CLANc</w:t>
      </w:r>
      <w:proofErr w:type="spellEnd"/>
      <w:r w:rsidRPr="00722CF0">
        <w:t xml:space="preserve"> did start. Then select "Window-&gt;Commands" menu or press command-D keys on keyboard. If you still do not see Commands window, then try menu "Edit-&gt;Reset options" and follow instructions in the pop-up dialog window. If it doesn't work, then quit </w:t>
      </w:r>
      <w:proofErr w:type="spellStart"/>
      <w:r w:rsidRPr="00722CF0">
        <w:t>CLANc</w:t>
      </w:r>
      <w:proofErr w:type="spellEnd"/>
      <w:r w:rsidRPr="00722CF0">
        <w:t>, start it again and select "File-&gt;New" menu, next select "Edit-&gt;Reset options" menu again.</w:t>
      </w:r>
      <w:r>
        <w:t xml:space="preserve"> </w:t>
      </w:r>
      <w:r w:rsidRPr="00722CF0">
        <w:t>If you do not see on the left of menu bar next to Apple Icon the "</w:t>
      </w:r>
      <w:proofErr w:type="spellStart"/>
      <w:r w:rsidRPr="00722CF0">
        <w:t>CLANc</w:t>
      </w:r>
      <w:proofErr w:type="spellEnd"/>
      <w:r w:rsidRPr="00722CF0">
        <w:t xml:space="preserve">" word, then try deleting </w:t>
      </w:r>
      <w:proofErr w:type="spellStart"/>
      <w:r w:rsidRPr="00722CF0">
        <w:t>CLANc</w:t>
      </w:r>
      <w:proofErr w:type="spellEnd"/>
      <w:r w:rsidRPr="00722CF0">
        <w:t xml:space="preserve"> from Applications folder, empty trash and reboot your Mac. Next reinstall </w:t>
      </w:r>
      <w:proofErr w:type="spellStart"/>
      <w:r w:rsidRPr="00722CF0">
        <w:t>CLANc</w:t>
      </w:r>
      <w:proofErr w:type="spellEnd"/>
      <w:r w:rsidRPr="00722CF0">
        <w:t xml:space="preserve"> and try again.</w:t>
      </w:r>
    </w:p>
    <w:p w14:paraId="4014C260" w14:textId="001A6075" w:rsidR="00034F85" w:rsidRPr="0018402A" w:rsidRDefault="005345DF" w:rsidP="00F55817">
      <w:pPr>
        <w:pStyle w:val="Heading2"/>
      </w:pPr>
      <w:bookmarkStart w:id="25" w:name="_Toc36836328"/>
      <w:bookmarkStart w:id="26" w:name="_Toc40883436"/>
      <w:bookmarkStart w:id="27" w:name="_Toc75446153"/>
      <w:bookmarkStart w:id="28" w:name="_Toc87376283"/>
      <w:bookmarkStart w:id="29" w:name="_Toc173771353"/>
      <w:r w:rsidRPr="0018402A">
        <w:t>Installing CLAN –</w:t>
      </w:r>
      <w:r w:rsidR="00BC78F1" w:rsidRPr="0018402A">
        <w:t xml:space="preserve"> Windows</w:t>
      </w:r>
      <w:bookmarkEnd w:id="25"/>
      <w:bookmarkEnd w:id="26"/>
      <w:bookmarkEnd w:id="27"/>
      <w:bookmarkEnd w:id="28"/>
      <w:bookmarkEnd w:id="29"/>
    </w:p>
    <w:p w14:paraId="277CD98C" w14:textId="77777777" w:rsidR="007C164E" w:rsidRPr="0018402A" w:rsidRDefault="007C164E" w:rsidP="00F55817">
      <w:r w:rsidRPr="0018402A">
        <w:t>Here is how to install and configure CLAN for Windows:</w:t>
      </w:r>
    </w:p>
    <w:p w14:paraId="1608F544" w14:textId="0E3030E1" w:rsidR="000566A2" w:rsidRDefault="000566A2" w:rsidP="007D4A7F">
      <w:pPr>
        <w:pStyle w:val="ListParagraph"/>
        <w:numPr>
          <w:ilvl w:val="0"/>
          <w:numId w:val="6"/>
        </w:numPr>
      </w:pPr>
      <w:proofErr w:type="spellStart"/>
      <w:r>
        <w:t>D</w:t>
      </w:r>
      <w:r w:rsidRPr="005345DF">
        <w:t>ownload</w:t>
      </w:r>
      <w:proofErr w:type="spellEnd"/>
      <w:r w:rsidRPr="005345DF">
        <w:t xml:space="preserve"> </w:t>
      </w:r>
      <w:proofErr w:type="spellStart"/>
      <w:r w:rsidRPr="005345DF">
        <w:t>the</w:t>
      </w:r>
      <w:proofErr w:type="spellEnd"/>
      <w:r w:rsidRPr="005345DF">
        <w:t xml:space="preserve"> </w:t>
      </w:r>
      <w:r>
        <w:t>Windows</w:t>
      </w:r>
      <w:r w:rsidRPr="005345DF">
        <w:t xml:space="preserve"> </w:t>
      </w:r>
      <w:proofErr w:type="spellStart"/>
      <w:r w:rsidRPr="005345DF">
        <w:t>ve</w:t>
      </w:r>
      <w:r>
        <w:t>rsion</w:t>
      </w:r>
      <w:proofErr w:type="spellEnd"/>
      <w:r>
        <w:t xml:space="preserve"> </w:t>
      </w:r>
      <w:proofErr w:type="spellStart"/>
      <w:r>
        <w:t>of</w:t>
      </w:r>
      <w:proofErr w:type="spellEnd"/>
      <w:r>
        <w:t xml:space="preserve"> CLAN </w:t>
      </w:r>
      <w:proofErr w:type="spellStart"/>
      <w:r>
        <w:t>from</w:t>
      </w:r>
      <w:proofErr w:type="spellEnd"/>
      <w:r>
        <w:t xml:space="preserve"> </w:t>
      </w:r>
      <w:proofErr w:type="spellStart"/>
      <w:r>
        <w:t>the</w:t>
      </w:r>
      <w:proofErr w:type="spellEnd"/>
      <w:r>
        <w:t xml:space="preserve"> link </w:t>
      </w:r>
      <w:proofErr w:type="spellStart"/>
      <w:r>
        <w:t>labeled</w:t>
      </w:r>
      <w:proofErr w:type="spellEnd"/>
      <w:r>
        <w:t xml:space="preserve"> “CLAN” at </w:t>
      </w:r>
      <w:hyperlink r:id="rId11" w:history="1">
        <w:r w:rsidRPr="00386EF2">
          <w:rPr>
            <w:rStyle w:val="Hyperlink"/>
          </w:rPr>
          <w:t>https://talkbank.org</w:t>
        </w:r>
      </w:hyperlink>
      <w:r>
        <w:t xml:space="preserve"> .  </w:t>
      </w:r>
    </w:p>
    <w:p w14:paraId="5EE60E63" w14:textId="69A6310A" w:rsidR="00034F85" w:rsidRDefault="007C164E" w:rsidP="007D4A7F">
      <w:pPr>
        <w:pStyle w:val="ListParagraph"/>
        <w:numPr>
          <w:ilvl w:val="0"/>
          <w:numId w:val="6"/>
        </w:numPr>
      </w:pPr>
      <w:r>
        <w:t xml:space="preserve">CLAN </w:t>
      </w:r>
      <w:proofErr w:type="spellStart"/>
      <w:r>
        <w:t>will</w:t>
      </w:r>
      <w:proofErr w:type="spellEnd"/>
      <w:r>
        <w:t xml:space="preserve"> </w:t>
      </w:r>
      <w:proofErr w:type="spellStart"/>
      <w:r>
        <w:t>automatically</w:t>
      </w:r>
      <w:proofErr w:type="spellEnd"/>
      <w:r>
        <w:t xml:space="preserve"> </w:t>
      </w:r>
      <w:proofErr w:type="spellStart"/>
      <w:r>
        <w:t>install</w:t>
      </w:r>
      <w:proofErr w:type="spellEnd"/>
      <w:r>
        <w:t xml:space="preserve"> in c:/TalkBank and </w:t>
      </w:r>
      <w:proofErr w:type="spellStart"/>
      <w:r>
        <w:t>your</w:t>
      </w:r>
      <w:proofErr w:type="spellEnd"/>
      <w:r>
        <w:t xml:space="preserve"> </w:t>
      </w:r>
      <w:proofErr w:type="spellStart"/>
      <w:r>
        <w:t>working</w:t>
      </w:r>
      <w:proofErr w:type="spellEnd"/>
      <w:r>
        <w:t xml:space="preserve"> </w:t>
      </w:r>
      <w:proofErr w:type="spellStart"/>
      <w:r>
        <w:t>directory</w:t>
      </w:r>
      <w:proofErr w:type="spellEnd"/>
      <w:r>
        <w:t xml:space="preserve"> </w:t>
      </w:r>
      <w:proofErr w:type="spellStart"/>
      <w:r>
        <w:t>will</w:t>
      </w:r>
      <w:proofErr w:type="spellEnd"/>
      <w:r>
        <w:t xml:space="preserve"> be c:</w:t>
      </w:r>
      <w:r w:rsidR="00B7645B">
        <w:t>\</w:t>
      </w:r>
      <w:r>
        <w:t>TalkBank</w:t>
      </w:r>
      <w:r w:rsidR="00B7645B">
        <w:t>\</w:t>
      </w:r>
      <w:r>
        <w:t>CLAN</w:t>
      </w:r>
      <w:r w:rsidR="00B7645B">
        <w:t>\</w:t>
      </w:r>
      <w:r>
        <w:t xml:space="preserve">work. </w:t>
      </w:r>
      <w:proofErr w:type="spellStart"/>
      <w:r>
        <w:t>The</w:t>
      </w:r>
      <w:proofErr w:type="spellEnd"/>
      <w:r>
        <w:t xml:space="preserve"> </w:t>
      </w:r>
      <w:proofErr w:type="spellStart"/>
      <w:r>
        <w:t>installer</w:t>
      </w:r>
      <w:proofErr w:type="spellEnd"/>
      <w:r>
        <w:t xml:space="preserve"> </w:t>
      </w:r>
      <w:proofErr w:type="spellStart"/>
      <w:r>
        <w:t>will</w:t>
      </w:r>
      <w:proofErr w:type="spellEnd"/>
      <w:r>
        <w:t xml:space="preserve"> </w:t>
      </w:r>
      <w:proofErr w:type="spellStart"/>
      <w:r>
        <w:t>create</w:t>
      </w:r>
      <w:proofErr w:type="spellEnd"/>
      <w:r>
        <w:t xml:space="preserve"> </w:t>
      </w:r>
      <w:proofErr w:type="spellStart"/>
      <w:r>
        <w:t>shortcuts</w:t>
      </w:r>
      <w:proofErr w:type="spellEnd"/>
      <w:r>
        <w:t xml:space="preserve"> </w:t>
      </w:r>
      <w:proofErr w:type="spellStart"/>
      <w:r>
        <w:t>for</w:t>
      </w:r>
      <w:proofErr w:type="spellEnd"/>
      <w:r>
        <w:t xml:space="preserve"> CLAN and </w:t>
      </w:r>
      <w:proofErr w:type="spellStart"/>
      <w:r>
        <w:t>the</w:t>
      </w:r>
      <w:proofErr w:type="spellEnd"/>
      <w:r>
        <w:t xml:space="preserve"> </w:t>
      </w:r>
      <w:r w:rsidR="00B7645B">
        <w:t>\</w:t>
      </w:r>
      <w:proofErr w:type="spellStart"/>
      <w:r>
        <w:t>work</w:t>
      </w:r>
      <w:proofErr w:type="spellEnd"/>
      <w:r>
        <w:t xml:space="preserve"> folder</w:t>
      </w:r>
      <w:r w:rsidRPr="007C164E">
        <w:t xml:space="preserve">. </w:t>
      </w:r>
    </w:p>
    <w:p w14:paraId="1350426A" w14:textId="219A5ADB" w:rsidR="007C164E" w:rsidRPr="0018402A" w:rsidRDefault="007C164E" w:rsidP="00FD43A0">
      <w:pPr>
        <w:pStyle w:val="Heading1"/>
      </w:pPr>
      <w:bookmarkStart w:id="30" w:name="_Toc36836329"/>
      <w:bookmarkStart w:id="31" w:name="_Toc40883437"/>
      <w:bookmarkStart w:id="32" w:name="_Toc75446154"/>
      <w:bookmarkStart w:id="33" w:name="_Toc87376284"/>
      <w:bookmarkStart w:id="34" w:name="_Toc173771354"/>
      <w:r w:rsidRPr="0018402A">
        <w:t>Using the Web</w:t>
      </w:r>
      <w:bookmarkEnd w:id="30"/>
      <w:bookmarkEnd w:id="31"/>
      <w:bookmarkEnd w:id="32"/>
      <w:bookmarkEnd w:id="33"/>
      <w:bookmarkEnd w:id="34"/>
    </w:p>
    <w:p w14:paraId="0BB3796D" w14:textId="79A9F96C" w:rsidR="007C164E" w:rsidRPr="007C164E" w:rsidRDefault="007C164E" w:rsidP="00F55817">
      <w:r>
        <w:t xml:space="preserve">In this chapter, we will first survey some of the community resources available at the </w:t>
      </w:r>
      <w:proofErr w:type="spellStart"/>
      <w:r>
        <w:t>TalkBank</w:t>
      </w:r>
      <w:proofErr w:type="spellEnd"/>
      <w:r>
        <w:t xml:space="preserve"> homepages. Then we will learn about how to download </w:t>
      </w:r>
      <w:r w:rsidR="00FD5133">
        <w:t xml:space="preserve">and play </w:t>
      </w:r>
      <w:r>
        <w:t xml:space="preserve">transcripts and </w:t>
      </w:r>
      <w:r w:rsidR="00FD5133">
        <w:t xml:space="preserve">linked </w:t>
      </w:r>
      <w:r>
        <w:t>media, and how to use the Browsable Database.</w:t>
      </w:r>
    </w:p>
    <w:p w14:paraId="30620F3A" w14:textId="4A448EAF" w:rsidR="007C164E" w:rsidRPr="0018402A" w:rsidRDefault="007C164E" w:rsidP="00F55817">
      <w:pPr>
        <w:pStyle w:val="Heading2"/>
      </w:pPr>
      <w:bookmarkStart w:id="35" w:name="_Toc36836330"/>
      <w:bookmarkStart w:id="36" w:name="_Toc40883438"/>
      <w:bookmarkStart w:id="37" w:name="_Toc75446155"/>
      <w:bookmarkStart w:id="38" w:name="_Toc87376285"/>
      <w:bookmarkStart w:id="39" w:name="_Toc173771355"/>
      <w:r w:rsidRPr="0018402A">
        <w:t>Community Resources</w:t>
      </w:r>
      <w:bookmarkEnd w:id="35"/>
      <w:bookmarkEnd w:id="36"/>
      <w:bookmarkEnd w:id="37"/>
      <w:bookmarkEnd w:id="38"/>
      <w:bookmarkEnd w:id="39"/>
    </w:p>
    <w:p w14:paraId="3CEEF19F" w14:textId="576A90A7" w:rsidR="007C164E" w:rsidRPr="0012733C" w:rsidRDefault="007C164E" w:rsidP="00F55817">
      <w:r>
        <w:t xml:space="preserve">From the </w:t>
      </w:r>
      <w:proofErr w:type="spellStart"/>
      <w:r w:rsidR="00A83E4D">
        <w:t>TalkBank</w:t>
      </w:r>
      <w:proofErr w:type="spellEnd"/>
      <w:r>
        <w:t xml:space="preserve"> homepage a</w:t>
      </w:r>
      <w:r w:rsidR="003F7278">
        <w:t xml:space="preserve">t </w:t>
      </w:r>
      <w:hyperlink r:id="rId12" w:history="1">
        <w:r w:rsidR="003F7278" w:rsidRPr="003F7278">
          <w:rPr>
            <w:rStyle w:val="Hyperlink"/>
          </w:rPr>
          <w:t>https://talkbank.org</w:t>
        </w:r>
      </w:hyperlink>
      <w:r w:rsidR="003F7278">
        <w:t xml:space="preserve">, </w:t>
      </w:r>
      <w:r>
        <w:t xml:space="preserve">look at the </w:t>
      </w:r>
      <w:r w:rsidR="00FD5133">
        <w:t xml:space="preserve">community resource </w:t>
      </w:r>
      <w:r>
        <w:t xml:space="preserve">information at these links </w:t>
      </w:r>
      <w:r w:rsidRPr="0012733C">
        <w:t>under System:</w:t>
      </w:r>
    </w:p>
    <w:p w14:paraId="535DD7E5" w14:textId="1173EC89" w:rsidR="007C164E" w:rsidRDefault="007C164E" w:rsidP="00621F63">
      <w:pPr>
        <w:numPr>
          <w:ilvl w:val="0"/>
          <w:numId w:val="19"/>
        </w:numPr>
      </w:pPr>
      <w:r w:rsidRPr="00F55817">
        <w:rPr>
          <w:b/>
        </w:rPr>
        <w:t>Ground rules.</w:t>
      </w:r>
      <w:r>
        <w:t xml:space="preserve">  Whenever using </w:t>
      </w:r>
      <w:proofErr w:type="spellStart"/>
      <w:r>
        <w:t>TalkBank</w:t>
      </w:r>
      <w:proofErr w:type="spellEnd"/>
      <w:r>
        <w:t xml:space="preserve"> data, remember to cite the sources provided.</w:t>
      </w:r>
    </w:p>
    <w:p w14:paraId="495B2121" w14:textId="5167AD65" w:rsidR="007C164E" w:rsidRDefault="007C164E" w:rsidP="00621F63">
      <w:pPr>
        <w:numPr>
          <w:ilvl w:val="0"/>
          <w:numId w:val="19"/>
        </w:numPr>
      </w:pPr>
      <w:r w:rsidRPr="00F55817">
        <w:rPr>
          <w:b/>
        </w:rPr>
        <w:t>Contributing New Data</w:t>
      </w:r>
      <w:r>
        <w:t xml:space="preserve">.  How to configure new research projects for eventual inclusion in </w:t>
      </w:r>
      <w:proofErr w:type="spellStart"/>
      <w:r>
        <w:t>TalkBank</w:t>
      </w:r>
      <w:proofErr w:type="spellEnd"/>
      <w:r>
        <w:t>.</w:t>
      </w:r>
    </w:p>
    <w:p w14:paraId="27460C60" w14:textId="7FDED581" w:rsidR="007C164E" w:rsidRDefault="007C164E" w:rsidP="00621F63">
      <w:pPr>
        <w:numPr>
          <w:ilvl w:val="0"/>
          <w:numId w:val="19"/>
        </w:numPr>
      </w:pPr>
      <w:r w:rsidRPr="00F55817">
        <w:rPr>
          <w:b/>
        </w:rPr>
        <w:t>IRB Principles</w:t>
      </w:r>
      <w:r>
        <w:t>. We explain how to configure consent forms to specify the levels of confidentiality protection appropriate for your project.</w:t>
      </w:r>
    </w:p>
    <w:p w14:paraId="673191AF" w14:textId="27E365DB" w:rsidR="007C164E" w:rsidRDefault="00A83E4D" w:rsidP="00621F63">
      <w:pPr>
        <w:numPr>
          <w:ilvl w:val="0"/>
          <w:numId w:val="19"/>
        </w:numPr>
      </w:pPr>
      <w:r w:rsidRPr="00F55817">
        <w:rPr>
          <w:b/>
        </w:rPr>
        <w:t>Programs</w:t>
      </w:r>
      <w:r w:rsidR="007C164E">
        <w:t xml:space="preserve">.  </w:t>
      </w:r>
      <w:r>
        <w:t>Manuals and programs</w:t>
      </w:r>
      <w:r w:rsidR="007C164E">
        <w:t>.</w:t>
      </w:r>
    </w:p>
    <w:p w14:paraId="536CE4DD" w14:textId="0E4A8F39" w:rsidR="007C164E" w:rsidRDefault="00A83E4D" w:rsidP="00F55817">
      <w:r>
        <w:t>Then</w:t>
      </w:r>
      <w:r w:rsidR="007C164E">
        <w:t xml:space="preserve"> take a </w:t>
      </w:r>
      <w:r w:rsidR="00005EC0">
        <w:t xml:space="preserve">quick look at the homepages for </w:t>
      </w:r>
      <w:proofErr w:type="spellStart"/>
      <w:r w:rsidR="00005EC0">
        <w:t>AphasiaBank</w:t>
      </w:r>
      <w:proofErr w:type="spellEnd"/>
      <w:r w:rsidR="00005EC0">
        <w:t xml:space="preserve">, </w:t>
      </w:r>
      <w:r w:rsidR="007C164E">
        <w:t>BilingBank</w:t>
      </w:r>
      <w:r w:rsidR="00005EC0">
        <w:t xml:space="preserve">, </w:t>
      </w:r>
      <w:r>
        <w:t xml:space="preserve">CHILDES, </w:t>
      </w:r>
      <w:proofErr w:type="spellStart"/>
      <w:r w:rsidR="00005EC0">
        <w:t>SLABank</w:t>
      </w:r>
      <w:proofErr w:type="spellEnd"/>
      <w:r w:rsidR="00005EC0">
        <w:t xml:space="preserve">, </w:t>
      </w:r>
      <w:proofErr w:type="spellStart"/>
      <w:r w:rsidR="007C164E">
        <w:t>PhonBank</w:t>
      </w:r>
      <w:proofErr w:type="spellEnd"/>
      <w:r w:rsidR="00005EC0">
        <w:t xml:space="preserve">, </w:t>
      </w:r>
      <w:proofErr w:type="spellStart"/>
      <w:r w:rsidR="007C164E">
        <w:t>CABank</w:t>
      </w:r>
      <w:proofErr w:type="spellEnd"/>
      <w:r w:rsidR="00005EC0">
        <w:t>, and other banks.</w:t>
      </w:r>
      <w:r>
        <w:t xml:space="preserve">  Finally, look at the information about Google Group mailing lists and membership.</w:t>
      </w:r>
    </w:p>
    <w:p w14:paraId="710DBB77" w14:textId="30EC2059" w:rsidR="007C164E" w:rsidRPr="0018402A" w:rsidRDefault="007C164E" w:rsidP="00F55817">
      <w:pPr>
        <w:pStyle w:val="Heading2"/>
      </w:pPr>
      <w:bookmarkStart w:id="40" w:name="_Toc36836331"/>
      <w:bookmarkStart w:id="41" w:name="_Toc40883439"/>
      <w:bookmarkStart w:id="42" w:name="_Toc75446156"/>
      <w:bookmarkStart w:id="43" w:name="_Toc87376286"/>
      <w:bookmarkStart w:id="44" w:name="_Toc173771356"/>
      <w:r w:rsidRPr="0018402A">
        <w:t>Downloading Materials</w:t>
      </w:r>
      <w:bookmarkEnd w:id="40"/>
      <w:bookmarkEnd w:id="41"/>
      <w:bookmarkEnd w:id="42"/>
      <w:bookmarkEnd w:id="43"/>
      <w:bookmarkEnd w:id="44"/>
    </w:p>
    <w:p w14:paraId="711AEA53" w14:textId="7B1438A7" w:rsidR="00C76F80" w:rsidRDefault="00EB07C7" w:rsidP="00F55817">
      <w:r w:rsidRPr="00632604">
        <w:t xml:space="preserve">By default, CLAN materials will download to your desktop. </w:t>
      </w:r>
      <w:r w:rsidR="00E2352F" w:rsidRPr="00632604">
        <w:t xml:space="preserve"> You can then download additional materials, such as the manuals. </w:t>
      </w:r>
      <w:r w:rsidR="00F863E9" w:rsidRPr="00632604">
        <w:t>Rather than printing out the long manuals, it is best to keep them in your /work folder</w:t>
      </w:r>
      <w:r w:rsidR="00F863E9">
        <w:t xml:space="preserve"> and a</w:t>
      </w:r>
      <w:r>
        <w:t>ccess them through Adobe Reader</w:t>
      </w:r>
      <w:r w:rsidR="00CD729A">
        <w:t>.</w:t>
      </w:r>
    </w:p>
    <w:p w14:paraId="12EFDC06" w14:textId="72CC72C3" w:rsidR="007C164E" w:rsidRPr="0018402A" w:rsidRDefault="00FD5133" w:rsidP="00F55817">
      <w:pPr>
        <w:pStyle w:val="Heading2"/>
      </w:pPr>
      <w:bookmarkStart w:id="45" w:name="_Toc36836332"/>
      <w:bookmarkStart w:id="46" w:name="_Toc40883440"/>
      <w:bookmarkStart w:id="47" w:name="_Toc75446157"/>
      <w:bookmarkStart w:id="48" w:name="_Toc87376287"/>
      <w:bookmarkStart w:id="49" w:name="_Toc173771357"/>
      <w:r w:rsidRPr="0018402A">
        <w:t xml:space="preserve">Using the </w:t>
      </w:r>
      <w:r w:rsidR="00BD31E1" w:rsidRPr="0018402A">
        <w:t>Browsable Database</w:t>
      </w:r>
      <w:bookmarkEnd w:id="45"/>
      <w:bookmarkEnd w:id="46"/>
      <w:bookmarkEnd w:id="47"/>
      <w:bookmarkEnd w:id="48"/>
      <w:bookmarkEnd w:id="49"/>
    </w:p>
    <w:p w14:paraId="2962E265" w14:textId="3D6D0740" w:rsidR="00BA1F0B" w:rsidRDefault="00FD5133" w:rsidP="00F55817">
      <w:r>
        <w:t xml:space="preserve">The Browsable Database facility allows you to playback transcripts with </w:t>
      </w:r>
      <w:r w:rsidR="00BA1F0B">
        <w:t>li</w:t>
      </w:r>
      <w:r w:rsidR="007564C7">
        <w:t>n</w:t>
      </w:r>
      <w:r w:rsidR="00BA1F0B">
        <w:t xml:space="preserve">ked media </w:t>
      </w:r>
      <w:r>
        <w:t xml:space="preserve">directly from your browser. </w:t>
      </w:r>
      <w:r w:rsidR="00BA1F0B">
        <w:t xml:space="preserve"> Here are the steps to follow: </w:t>
      </w:r>
    </w:p>
    <w:p w14:paraId="77984A40" w14:textId="61528E33" w:rsidR="003E1570" w:rsidRDefault="003E1570" w:rsidP="00621F63">
      <w:pPr>
        <w:numPr>
          <w:ilvl w:val="0"/>
          <w:numId w:val="20"/>
        </w:numPr>
      </w:pPr>
      <w:r w:rsidRPr="007C164E">
        <w:t xml:space="preserve">Click on </w:t>
      </w:r>
      <w:r>
        <w:t xml:space="preserve">the </w:t>
      </w:r>
      <w:r w:rsidRPr="007C164E">
        <w:t>Browsable Database</w:t>
      </w:r>
      <w:r>
        <w:t xml:space="preserve"> link on </w:t>
      </w:r>
      <w:r w:rsidR="004947EA">
        <w:t>the</w:t>
      </w:r>
      <w:r>
        <w:t xml:space="preserve"> homepage</w:t>
      </w:r>
      <w:r w:rsidR="004947EA">
        <w:t xml:space="preserve"> for the </w:t>
      </w:r>
      <w:proofErr w:type="spellStart"/>
      <w:r w:rsidR="004947EA">
        <w:t>TalkBank</w:t>
      </w:r>
      <w:proofErr w:type="spellEnd"/>
      <w:r w:rsidR="004947EA">
        <w:t xml:space="preserve"> database you are using</w:t>
      </w:r>
      <w:r w:rsidRPr="007C164E">
        <w:t xml:space="preserve">.  </w:t>
      </w:r>
      <w:r>
        <w:t>When the new page opens,</w:t>
      </w:r>
      <w:r w:rsidRPr="007C164E">
        <w:t xml:space="preserve"> </w:t>
      </w:r>
      <w:r>
        <w:t xml:space="preserve">glance </w:t>
      </w:r>
      <w:r w:rsidRPr="007C164E">
        <w:t xml:space="preserve">over the instructions.  You can always come back </w:t>
      </w:r>
      <w:r>
        <w:t>to read these in detail later.</w:t>
      </w:r>
    </w:p>
    <w:p w14:paraId="28657FC0" w14:textId="35661114" w:rsidR="003E1570" w:rsidRDefault="00C42067" w:rsidP="00621F63">
      <w:pPr>
        <w:numPr>
          <w:ilvl w:val="0"/>
          <w:numId w:val="9"/>
        </w:numPr>
      </w:pPr>
      <w:r>
        <w:t xml:space="preserve">For an example in the CHILDES database, you can select </w:t>
      </w:r>
      <w:r w:rsidR="003E1570" w:rsidRPr="007C164E">
        <w:t>Eng-UK/Forrester/</w:t>
      </w:r>
      <w:proofErr w:type="spellStart"/>
      <w:r w:rsidR="003E1570" w:rsidRPr="007C164E">
        <w:t>biggirl.cha</w:t>
      </w:r>
      <w:proofErr w:type="spellEnd"/>
      <w:r>
        <w:t xml:space="preserve"> in the navigation area to the left.  The screencas</w:t>
      </w:r>
      <w:r w:rsidR="00AE5D13">
        <w:t>t</w:t>
      </w:r>
      <w:r>
        <w:t xml:space="preserve"> at </w:t>
      </w:r>
      <w:hyperlink r:id="rId13" w:history="1">
        <w:r w:rsidR="00AF2DE7" w:rsidRPr="00140F0E">
          <w:rPr>
            <w:rStyle w:val="Hyperlink"/>
          </w:rPr>
          <w:t>https://media.talkbank.org/open/screencasts/browsable-w</w:t>
        </w:r>
        <w:r w:rsidR="00AF2DE7" w:rsidRPr="00140F0E">
          <w:rPr>
            <w:rStyle w:val="Hyperlink"/>
          </w:rPr>
          <w:t>a</w:t>
        </w:r>
        <w:r w:rsidR="00AF2DE7" w:rsidRPr="00140F0E">
          <w:rPr>
            <w:rStyle w:val="Hyperlink"/>
          </w:rPr>
          <w:t>t</w:t>
        </w:r>
        <w:r w:rsidR="00AF2DE7" w:rsidRPr="00140F0E">
          <w:rPr>
            <w:rStyle w:val="Hyperlink"/>
          </w:rPr>
          <w:t>c</w:t>
        </w:r>
        <w:r w:rsidR="00AF2DE7" w:rsidRPr="00140F0E">
          <w:rPr>
            <w:rStyle w:val="Hyperlink"/>
          </w:rPr>
          <w:t>h.mp4</w:t>
        </w:r>
      </w:hyperlink>
      <w:r w:rsidR="00AF2DE7">
        <w:t xml:space="preserve"> </w:t>
      </w:r>
      <w:r>
        <w:t>illustrates this further.</w:t>
      </w:r>
    </w:p>
    <w:p w14:paraId="58E29E06" w14:textId="77777777" w:rsidR="003E1570" w:rsidRDefault="003E1570" w:rsidP="00621F63">
      <w:pPr>
        <w:numPr>
          <w:ilvl w:val="0"/>
          <w:numId w:val="9"/>
        </w:numPr>
      </w:pPr>
      <w:r w:rsidRPr="007C164E">
        <w:t xml:space="preserve">Study the </w:t>
      </w:r>
      <w:r>
        <w:t xml:space="preserve">display </w:t>
      </w:r>
      <w:r w:rsidRPr="007C164E">
        <w:t>to get a sense of what a CHAT file looks like.  There are headers for the first 11 lines and then the dialog begins on line 12.  *E</w:t>
      </w:r>
      <w:r>
        <w:t>:</w:t>
      </w:r>
      <w:r w:rsidRPr="007C164E">
        <w:t xml:space="preserve"> is the child Ella and *F</w:t>
      </w:r>
      <w:r>
        <w:t>:</w:t>
      </w:r>
      <w:r w:rsidRPr="007C164E">
        <w:t xml:space="preserve"> is her father.</w:t>
      </w:r>
      <w:r>
        <w:t xml:space="preserve"> </w:t>
      </w:r>
    </w:p>
    <w:p w14:paraId="08D52BA4" w14:textId="56C8587B" w:rsidR="003E1570" w:rsidRDefault="003E1570" w:rsidP="00621F63">
      <w:pPr>
        <w:numPr>
          <w:ilvl w:val="0"/>
          <w:numId w:val="9"/>
        </w:numPr>
      </w:pPr>
      <w:r>
        <w:t>Each line is linked to the corresponding segment of the video</w:t>
      </w:r>
      <w:r w:rsidR="00D74552">
        <w:t>,</w:t>
      </w:r>
      <w:r>
        <w:t xml:space="preserve"> and both will play back over the web. Place your cursor on the right arrow on line 11 and either click or press “s”. Usually,</w:t>
      </w:r>
      <w:r w:rsidRPr="007C164E">
        <w:t xml:space="preserve"> </w:t>
      </w:r>
      <w:r>
        <w:t>it takes a few seconds to establish the initial web connection, but playback is smooth after that.</w:t>
      </w:r>
    </w:p>
    <w:p w14:paraId="679D1D99" w14:textId="52A514DA" w:rsidR="003E1570" w:rsidRDefault="003E1570" w:rsidP="00621F63">
      <w:pPr>
        <w:numPr>
          <w:ilvl w:val="0"/>
          <w:numId w:val="9"/>
        </w:numPr>
      </w:pPr>
      <w:r>
        <w:t xml:space="preserve">If the </w:t>
      </w:r>
      <w:r w:rsidR="007E3AD5">
        <w:t xml:space="preserve">video is stopped, pressing the </w:t>
      </w:r>
      <w:r>
        <w:t xml:space="preserve">“s” key starts it. If the video is playing, pressing the “s” key stops it. You can just follow along with continuous playback or you can select </w:t>
      </w:r>
      <w:r w:rsidR="007E3AD5">
        <w:t>certain</w:t>
      </w:r>
      <w:r>
        <w:t xml:space="preserve"> segments to play. </w:t>
      </w:r>
    </w:p>
    <w:p w14:paraId="39E3383D" w14:textId="3F63A385" w:rsidR="00FD5133" w:rsidRPr="0018402A" w:rsidRDefault="00FD5133" w:rsidP="00F55817">
      <w:pPr>
        <w:pStyle w:val="Heading2"/>
      </w:pPr>
      <w:bookmarkStart w:id="50" w:name="_Toc36836333"/>
      <w:bookmarkStart w:id="51" w:name="_Toc40883441"/>
      <w:bookmarkStart w:id="52" w:name="_Toc75446158"/>
      <w:bookmarkStart w:id="53" w:name="_Toc87376288"/>
      <w:bookmarkStart w:id="54" w:name="_Toc173771358"/>
      <w:r w:rsidRPr="0018402A">
        <w:t>Downloading Transcripts and Media</w:t>
      </w:r>
      <w:bookmarkEnd w:id="50"/>
      <w:bookmarkEnd w:id="51"/>
      <w:bookmarkEnd w:id="52"/>
      <w:bookmarkEnd w:id="53"/>
      <w:bookmarkEnd w:id="54"/>
    </w:p>
    <w:p w14:paraId="6CAB29A8" w14:textId="36491F4E" w:rsidR="00FD5133" w:rsidRPr="005F6692" w:rsidRDefault="00BA1F0B" w:rsidP="00F55817">
      <w:r>
        <w:t xml:space="preserve">If you want to study transcripts more closely, you will probably want to download them, rather </w:t>
      </w:r>
      <w:r w:rsidRPr="005F6692">
        <w:t>than playing through the Browsable Database.  Using the Forrester transcripts as an example, here is how you do this:</w:t>
      </w:r>
    </w:p>
    <w:p w14:paraId="22BC8903" w14:textId="08BC17CE" w:rsidR="00D22B58" w:rsidRPr="00F55817" w:rsidRDefault="00D22B58" w:rsidP="00621F63">
      <w:pPr>
        <w:numPr>
          <w:ilvl w:val="0"/>
          <w:numId w:val="21"/>
        </w:numPr>
        <w:rPr>
          <w:rFonts w:eastAsia="Times"/>
        </w:rPr>
      </w:pPr>
      <w:r w:rsidRPr="00F55817">
        <w:rPr>
          <w:rFonts w:eastAsia="Times"/>
        </w:rPr>
        <w:t xml:space="preserve">At </w:t>
      </w:r>
      <w:hyperlink r:id="rId14" w:history="1">
        <w:r w:rsidR="003F7278" w:rsidRPr="003F7278">
          <w:rPr>
            <w:rStyle w:val="Hyperlink"/>
          </w:rPr>
          <w:t>https://childes.talkbank.org</w:t>
        </w:r>
      </w:hyperlink>
      <w:r w:rsidR="003F7278">
        <w:t xml:space="preserve"> </w:t>
      </w:r>
      <w:r w:rsidRPr="00F55817">
        <w:rPr>
          <w:rFonts w:eastAsia="Times"/>
        </w:rPr>
        <w:t>click</w:t>
      </w:r>
      <w:r w:rsidR="008A5C1A" w:rsidRPr="00F55817">
        <w:rPr>
          <w:rFonts w:eastAsia="Times"/>
        </w:rPr>
        <w:t xml:space="preserve"> on </w:t>
      </w:r>
      <w:r w:rsidRPr="00F55817">
        <w:rPr>
          <w:rFonts w:eastAsia="Times"/>
          <w:b/>
        </w:rPr>
        <w:t>Index to Corpora</w:t>
      </w:r>
      <w:r w:rsidR="008A5C1A" w:rsidRPr="00F55817">
        <w:rPr>
          <w:rFonts w:eastAsia="Times"/>
        </w:rPr>
        <w:t>, then</w:t>
      </w:r>
      <w:r w:rsidR="005F6692" w:rsidRPr="00F55817">
        <w:rPr>
          <w:rFonts w:eastAsia="Times"/>
        </w:rPr>
        <w:t xml:space="preserve"> </w:t>
      </w:r>
      <w:r w:rsidRPr="00F55817">
        <w:rPr>
          <w:rFonts w:eastAsia="Times"/>
          <w:b/>
        </w:rPr>
        <w:t>Eng-UK</w:t>
      </w:r>
      <w:r w:rsidR="005F6692" w:rsidRPr="00F55817">
        <w:rPr>
          <w:rFonts w:eastAsia="Times"/>
        </w:rPr>
        <w:t xml:space="preserve"> and</w:t>
      </w:r>
      <w:r w:rsidRPr="00F55817">
        <w:rPr>
          <w:rFonts w:eastAsia="Times"/>
        </w:rPr>
        <w:t xml:space="preserve"> </w:t>
      </w:r>
      <w:r w:rsidRPr="00F55817">
        <w:rPr>
          <w:rFonts w:eastAsia="Times"/>
          <w:b/>
        </w:rPr>
        <w:t>For</w:t>
      </w:r>
      <w:r w:rsidR="003E25AD" w:rsidRPr="00F55817">
        <w:rPr>
          <w:rFonts w:eastAsia="Times"/>
          <w:b/>
        </w:rPr>
        <w:t>r</w:t>
      </w:r>
      <w:r w:rsidRPr="00F55817">
        <w:rPr>
          <w:rFonts w:eastAsia="Times"/>
          <w:b/>
        </w:rPr>
        <w:t>ester</w:t>
      </w:r>
      <w:r w:rsidRPr="00F55817">
        <w:rPr>
          <w:rFonts w:eastAsia="Times"/>
        </w:rPr>
        <w:t xml:space="preserve">. </w:t>
      </w:r>
      <w:r w:rsidR="005F6692" w:rsidRPr="00F55817">
        <w:rPr>
          <w:rFonts w:eastAsia="Times"/>
        </w:rPr>
        <w:t xml:space="preserve"> </w:t>
      </w:r>
    </w:p>
    <w:p w14:paraId="4F8E6786" w14:textId="1E3BE62C" w:rsidR="005F6692" w:rsidRPr="00F55817" w:rsidRDefault="00D22B58" w:rsidP="00621F63">
      <w:pPr>
        <w:numPr>
          <w:ilvl w:val="0"/>
          <w:numId w:val="9"/>
        </w:numPr>
        <w:rPr>
          <w:rFonts w:eastAsia="Times"/>
        </w:rPr>
      </w:pPr>
      <w:r w:rsidRPr="00F55817">
        <w:rPr>
          <w:rFonts w:eastAsia="Times"/>
        </w:rPr>
        <w:t xml:space="preserve">Click on the link called </w:t>
      </w:r>
      <w:r w:rsidRPr="00F55817">
        <w:rPr>
          <w:rFonts w:eastAsia="Times"/>
          <w:b/>
        </w:rPr>
        <w:t>download transcripts</w:t>
      </w:r>
      <w:r w:rsidRPr="00F55817">
        <w:rPr>
          <w:rFonts w:eastAsia="Times"/>
        </w:rPr>
        <w:t xml:space="preserve"> and the .zip file will download to your computer.</w:t>
      </w:r>
      <w:r w:rsidR="005F6692" w:rsidRPr="00F55817">
        <w:rPr>
          <w:rFonts w:eastAsia="Times"/>
        </w:rPr>
        <w:t xml:space="preserve"> </w:t>
      </w:r>
    </w:p>
    <w:p w14:paraId="7D69FAED" w14:textId="4B8115F4" w:rsidR="00FD5133" w:rsidRPr="00F55817" w:rsidRDefault="005F6692" w:rsidP="00621F63">
      <w:pPr>
        <w:numPr>
          <w:ilvl w:val="0"/>
          <w:numId w:val="9"/>
        </w:numPr>
        <w:rPr>
          <w:rFonts w:eastAsia="Times"/>
        </w:rPr>
      </w:pPr>
      <w:r w:rsidRPr="00F55817">
        <w:rPr>
          <w:rFonts w:eastAsia="Times"/>
        </w:rPr>
        <w:t xml:space="preserve">If it is not </w:t>
      </w:r>
      <w:r w:rsidR="00D22B58" w:rsidRPr="00F55817">
        <w:rPr>
          <w:rFonts w:eastAsia="Times"/>
        </w:rPr>
        <w:t>automatically</w:t>
      </w:r>
      <w:r w:rsidRPr="00F55817">
        <w:rPr>
          <w:rFonts w:eastAsia="Times"/>
        </w:rPr>
        <w:t xml:space="preserve"> unzipped, you should unzip it.</w:t>
      </w:r>
    </w:p>
    <w:p w14:paraId="3234185E" w14:textId="25CBF7B9" w:rsidR="00D22B58" w:rsidRPr="00F55817" w:rsidRDefault="00D22B58" w:rsidP="00621F63">
      <w:pPr>
        <w:numPr>
          <w:ilvl w:val="0"/>
          <w:numId w:val="9"/>
        </w:numPr>
        <w:rPr>
          <w:rFonts w:eastAsia="Times"/>
        </w:rPr>
      </w:pPr>
      <w:r w:rsidRPr="00F55817">
        <w:rPr>
          <w:rFonts w:eastAsia="Times"/>
        </w:rPr>
        <w:t xml:space="preserve">To download the media, click on </w:t>
      </w:r>
      <w:r w:rsidRPr="00F55817">
        <w:rPr>
          <w:rFonts w:eastAsia="Times"/>
          <w:b/>
        </w:rPr>
        <w:t>Link to Media Folder</w:t>
      </w:r>
      <w:r w:rsidRPr="00F55817">
        <w:rPr>
          <w:rFonts w:eastAsia="Times"/>
        </w:rPr>
        <w:t xml:space="preserve"> and you can then download individual videos one by one.  Downloading media takes a lot more time than downloading transcripts.</w:t>
      </w:r>
    </w:p>
    <w:p w14:paraId="06BDE5F7" w14:textId="75D976CA" w:rsidR="00034F85" w:rsidRPr="0018402A" w:rsidRDefault="00034F85" w:rsidP="00FD43A0">
      <w:pPr>
        <w:pStyle w:val="Heading1"/>
      </w:pPr>
      <w:bookmarkStart w:id="55" w:name="_Ref409073436"/>
      <w:bookmarkStart w:id="56" w:name="_Ref409073510"/>
      <w:bookmarkStart w:id="57" w:name="X11298"/>
      <w:bookmarkStart w:id="58" w:name="_Toc22194974"/>
      <w:bookmarkStart w:id="59" w:name="_Toc174790551"/>
      <w:bookmarkStart w:id="60" w:name="_Toc36836334"/>
      <w:bookmarkStart w:id="61" w:name="_Toc40883442"/>
      <w:bookmarkStart w:id="62" w:name="_Toc75446159"/>
      <w:bookmarkStart w:id="63" w:name="_Toc87376289"/>
      <w:bookmarkStart w:id="64" w:name="_Toc173771359"/>
      <w:r w:rsidRPr="0018402A">
        <w:t>Tutorial</w:t>
      </w:r>
      <w:bookmarkEnd w:id="55"/>
      <w:bookmarkEnd w:id="56"/>
      <w:bookmarkEnd w:id="57"/>
      <w:bookmarkEnd w:id="58"/>
      <w:bookmarkEnd w:id="59"/>
      <w:bookmarkEnd w:id="60"/>
      <w:bookmarkEnd w:id="61"/>
      <w:bookmarkEnd w:id="62"/>
      <w:bookmarkEnd w:id="63"/>
      <w:bookmarkEnd w:id="64"/>
    </w:p>
    <w:p w14:paraId="3E2BF6D1" w14:textId="25A132F1" w:rsidR="00034F85" w:rsidRPr="0018402A" w:rsidRDefault="00B8196C" w:rsidP="00F55817">
      <w:r w:rsidRPr="0018402A">
        <w:t xml:space="preserve">Once you have installed CLAN, </w:t>
      </w:r>
      <w:r w:rsidR="00034F85" w:rsidRPr="0018402A">
        <w:t>you start it by double-clicking on its icon</w:t>
      </w:r>
      <w:r w:rsidRPr="0018402A">
        <w:t xml:space="preserve"> or its shortcut</w:t>
      </w:r>
      <w:r w:rsidR="00034F85" w:rsidRPr="0018402A">
        <w:t xml:space="preserve">. </w:t>
      </w:r>
    </w:p>
    <w:p w14:paraId="1973D0D4" w14:textId="71395044" w:rsidR="00034F85" w:rsidRPr="0018402A" w:rsidRDefault="00034F85" w:rsidP="00F55817">
      <w:pPr>
        <w:pStyle w:val="Heading2"/>
      </w:pPr>
      <w:bookmarkStart w:id="65" w:name="_Toc22194975"/>
      <w:bookmarkStart w:id="66" w:name="_Toc174790552"/>
      <w:bookmarkStart w:id="67" w:name="_Toc36836335"/>
      <w:bookmarkStart w:id="68" w:name="_Toc40883443"/>
      <w:bookmarkStart w:id="69" w:name="_Toc75446160"/>
      <w:bookmarkStart w:id="70" w:name="_Toc87376290"/>
      <w:bookmarkStart w:id="71" w:name="_Toc173771360"/>
      <w:r w:rsidRPr="0018402A">
        <w:t>The Commands Window</w:t>
      </w:r>
      <w:bookmarkEnd w:id="65"/>
      <w:bookmarkEnd w:id="66"/>
      <w:bookmarkEnd w:id="67"/>
      <w:bookmarkEnd w:id="68"/>
      <w:bookmarkEnd w:id="69"/>
      <w:bookmarkEnd w:id="70"/>
      <w:bookmarkEnd w:id="71"/>
    </w:p>
    <w:p w14:paraId="0B1F238B" w14:textId="735E9ED4" w:rsidR="00034F85" w:rsidRDefault="00AF3EF4" w:rsidP="00F55817">
      <w:r w:rsidRPr="0018402A">
        <w:t xml:space="preserve">After this, a window titled </w:t>
      </w:r>
      <w:r w:rsidRPr="0018402A">
        <w:rPr>
          <w:b/>
        </w:rPr>
        <w:t>Commands</w:t>
      </w:r>
      <w:r w:rsidRPr="0018402A">
        <w:t xml:space="preserve"> opens and you can type commands into this window. If the window does not open automatically, then type </w:t>
      </w:r>
      <w:r w:rsidRPr="0018402A">
        <w:rPr>
          <w:i/>
        </w:rPr>
        <w:t>Control-d</w:t>
      </w:r>
      <w:r w:rsidRPr="0018402A">
        <w:t xml:space="preserve"> (Windows) or </w:t>
      </w:r>
      <w:r>
        <w:rPr>
          <w:rFonts w:ascii="LucidaGrande" w:hAnsi="LucidaGrande"/>
        </w:rPr>
        <w:t>⌘</w:t>
      </w:r>
      <w:r w:rsidRPr="0018402A">
        <w:rPr>
          <w:i/>
        </w:rPr>
        <w:t>-</w:t>
      </w:r>
      <w:r w:rsidR="007E3AD5">
        <w:rPr>
          <w:i/>
        </w:rPr>
        <w:t xml:space="preserve">d </w:t>
      </w:r>
      <w:r w:rsidRPr="0018402A">
        <w:t xml:space="preserve">(Macintosh). This window controls many of the functions of CLAN. It remains active until the program is terminated. The main components of the </w:t>
      </w:r>
      <w:r w:rsidRPr="0018402A">
        <w:rPr>
          <w:b/>
        </w:rPr>
        <w:t>Commands</w:t>
      </w:r>
      <w:r w:rsidRPr="0018402A">
        <w:t xml:space="preserve"> window are the command box in the center and the several buttons. </w:t>
      </w:r>
      <w:r w:rsidR="000771A8" w:rsidRPr="0018402A">
        <w:t xml:space="preserve">There is also some text in the bottom line giving you the data when your version of CLAN was compiled. </w:t>
      </w:r>
    </w:p>
    <w:p w14:paraId="10002CF2" w14:textId="38692B95" w:rsidR="00D31760" w:rsidRPr="0018402A" w:rsidRDefault="00D31760" w:rsidP="00F55817">
      <w:r>
        <w:t xml:space="preserve">Sometimes the </w:t>
      </w:r>
      <w:r w:rsidRPr="00D31760">
        <w:rPr>
          <w:b/>
          <w:bCs/>
        </w:rPr>
        <w:t>Commands</w:t>
      </w:r>
      <w:r>
        <w:t xml:space="preserve"> window may disappear into the areas off the screen and then it can be difficult to drag it back.  When this happens, you can go to the top menu </w:t>
      </w:r>
      <w:r w:rsidRPr="00D31760">
        <w:rPr>
          <w:b/>
          <w:bCs/>
        </w:rPr>
        <w:t>Edit</w:t>
      </w:r>
      <w:r>
        <w:t xml:space="preserve"> and pull down to </w:t>
      </w:r>
      <w:r w:rsidRPr="00D31760">
        <w:rPr>
          <w:b/>
          <w:bCs/>
        </w:rPr>
        <w:t>Reset Options</w:t>
      </w:r>
      <w:r>
        <w:t xml:space="preserve"> and the window should reappear. </w:t>
      </w:r>
    </w:p>
    <w:p w14:paraId="44A34CC2" w14:textId="0098C0B3" w:rsidR="00034F85" w:rsidRPr="0018402A" w:rsidRDefault="00034F85" w:rsidP="00F55817">
      <w:pPr>
        <w:pStyle w:val="Heading3"/>
      </w:pPr>
      <w:bookmarkStart w:id="72" w:name="_Toc36836336"/>
      <w:bookmarkStart w:id="73" w:name="_Toc40883444"/>
      <w:bookmarkStart w:id="74" w:name="_Toc75446161"/>
      <w:bookmarkStart w:id="75" w:name="_Toc87376291"/>
      <w:bookmarkStart w:id="76" w:name="_Toc173771361"/>
      <w:r w:rsidRPr="0018402A">
        <w:t>Setting the Working Directory</w:t>
      </w:r>
      <w:bookmarkEnd w:id="72"/>
      <w:bookmarkEnd w:id="73"/>
      <w:bookmarkEnd w:id="74"/>
      <w:bookmarkEnd w:id="75"/>
      <w:bookmarkEnd w:id="76"/>
    </w:p>
    <w:p w14:paraId="1AE87180" w14:textId="51389C06" w:rsidR="00C76F80" w:rsidRDefault="00E4707C" w:rsidP="00F55817">
      <w:r w:rsidRPr="0018402A">
        <w:t xml:space="preserve">The first thing you need to do when running CLAN is to set the </w:t>
      </w:r>
      <w:r w:rsidRPr="0018402A">
        <w:rPr>
          <w:b/>
        </w:rPr>
        <w:t>working</w:t>
      </w:r>
      <w:r w:rsidRPr="0018402A">
        <w:t xml:space="preserve"> </w:t>
      </w:r>
      <w:r w:rsidR="00B54B66">
        <w:t>directory</w:t>
      </w:r>
      <w:r w:rsidRPr="0018402A">
        <w:t xml:space="preserve">. </w:t>
      </w:r>
      <w:r w:rsidR="00034F85" w:rsidRPr="0018402A">
        <w:t>The working directory is the place where the files you would like to work with are lo</w:t>
      </w:r>
      <w:r w:rsidR="00034F85" w:rsidRPr="0018402A">
        <w:softHyphen/>
        <w:t xml:space="preserve">cated. For </w:t>
      </w:r>
      <w:r w:rsidR="00D21BA7">
        <w:t>the</w:t>
      </w:r>
      <w:r w:rsidR="00034F85" w:rsidRPr="0018402A">
        <w:t xml:space="preserve"> tutorial</w:t>
      </w:r>
      <w:r w:rsidR="00D21BA7">
        <w:t xml:space="preserve"> examples</w:t>
      </w:r>
      <w:r w:rsidR="00034F85" w:rsidRPr="0018402A">
        <w:t xml:space="preserve">, we use the CLAN </w:t>
      </w:r>
      <w:r w:rsidR="007C0569">
        <w:t>/examples</w:t>
      </w:r>
      <w:r w:rsidR="00034F85" w:rsidRPr="0018402A">
        <w:t xml:space="preserve"> directory as our </w:t>
      </w:r>
      <w:r w:rsidR="00D21BA7">
        <w:rPr>
          <w:b/>
          <w:bCs/>
        </w:rPr>
        <w:t>working</w:t>
      </w:r>
      <w:r w:rsidR="00034F85" w:rsidRPr="0018402A">
        <w:t xml:space="preserve"> direc</w:t>
      </w:r>
      <w:r w:rsidR="00034F85" w:rsidRPr="0018402A">
        <w:softHyphen/>
        <w:t xml:space="preserve">tory. To set the </w:t>
      </w:r>
      <w:r w:rsidR="00034F85" w:rsidRPr="00D21BA7">
        <w:rPr>
          <w:b/>
          <w:bCs/>
        </w:rPr>
        <w:t>working</w:t>
      </w:r>
      <w:r w:rsidR="00034F85" w:rsidRPr="0018402A">
        <w:t xml:space="preserve"> directory</w:t>
      </w:r>
      <w:r w:rsidR="007C0569">
        <w:t>, press</w:t>
      </w:r>
      <w:r w:rsidR="00034F85" w:rsidRPr="0018402A">
        <w:t xml:space="preserve"> the </w:t>
      </w:r>
      <w:r w:rsidR="00034F85" w:rsidRPr="00534254">
        <w:rPr>
          <w:b/>
        </w:rPr>
        <w:t>working</w:t>
      </w:r>
      <w:r w:rsidR="00034F85" w:rsidRPr="0018402A">
        <w:t xml:space="preserve"> button in the Comm</w:t>
      </w:r>
      <w:r w:rsidR="00B54B66">
        <w:t xml:space="preserve">and window and </w:t>
      </w:r>
      <w:r w:rsidR="007C0569">
        <w:t>use the navigation facility to locate</w:t>
      </w:r>
      <w:r w:rsidR="00034F85" w:rsidRPr="0018402A">
        <w:t xml:space="preserve"> the </w:t>
      </w:r>
      <w:r w:rsidR="00BA3182" w:rsidRPr="00B54B66">
        <w:rPr>
          <w:b/>
        </w:rPr>
        <w:t>ex</w:t>
      </w:r>
      <w:r w:rsidR="00034F85" w:rsidRPr="00B54B66">
        <w:rPr>
          <w:b/>
        </w:rPr>
        <w:t>amples</w:t>
      </w:r>
      <w:r w:rsidR="00034F85" w:rsidRPr="0018402A">
        <w:t xml:space="preserve"> directory inside the CLAN directory</w:t>
      </w:r>
      <w:r w:rsidR="00B8196C" w:rsidRPr="0018402A">
        <w:t xml:space="preserve"> </w:t>
      </w:r>
      <w:r w:rsidR="007C0569">
        <w:t xml:space="preserve">and press the </w:t>
      </w:r>
      <w:r w:rsidR="00034F85" w:rsidRPr="00B54B66">
        <w:rPr>
          <w:b/>
        </w:rPr>
        <w:t>Select Current Directory</w:t>
      </w:r>
      <w:r w:rsidR="00B54B66">
        <w:t xml:space="preserve"> button.</w:t>
      </w:r>
    </w:p>
    <w:p w14:paraId="642DA1D2" w14:textId="21487285" w:rsidR="00034F85" w:rsidRPr="0018402A" w:rsidRDefault="00034F85" w:rsidP="00F55817">
      <w:r w:rsidRPr="0018402A">
        <w:t xml:space="preserve">After selecting </w:t>
      </w:r>
      <w:r w:rsidR="00B54B66">
        <w:t xml:space="preserve">your </w:t>
      </w:r>
      <w:r w:rsidR="00B54B66" w:rsidRPr="00D21BA7">
        <w:rPr>
          <w:b/>
          <w:bCs/>
        </w:rPr>
        <w:t>working</w:t>
      </w:r>
      <w:r w:rsidRPr="0018402A">
        <w:t xml:space="preserve"> directory, you will </w:t>
      </w:r>
      <w:r w:rsidR="00C84A2B" w:rsidRPr="0018402A">
        <w:t>return</w:t>
      </w:r>
      <w:r w:rsidRPr="0018402A">
        <w:t xml:space="preserve"> to the </w:t>
      </w:r>
      <w:r w:rsidRPr="0018402A">
        <w:rPr>
          <w:b/>
        </w:rPr>
        <w:t>Commands</w:t>
      </w:r>
      <w:r w:rsidRPr="0018402A">
        <w:t xml:space="preserve"> window. The directory you selected will be listed to the right of the </w:t>
      </w:r>
      <w:r w:rsidRPr="0018402A">
        <w:rPr>
          <w:b/>
        </w:rPr>
        <w:t>working</w:t>
      </w:r>
      <w:r w:rsidRPr="0018402A">
        <w:t xml:space="preserve"> button. This is useful because you will always know what directory you are working in without having to leave the </w:t>
      </w:r>
      <w:r w:rsidRPr="0018402A">
        <w:rPr>
          <w:b/>
        </w:rPr>
        <w:t>Commands</w:t>
      </w:r>
      <w:r w:rsidRPr="0018402A">
        <w:t xml:space="preserve"> window.</w:t>
      </w:r>
      <w:r w:rsidR="00C84A2B" w:rsidRPr="0018402A">
        <w:t xml:space="preserve">  You can also double-click on the actual name of the working directory to see and go back to other directories you have recently visited.</w:t>
      </w:r>
    </w:p>
    <w:p w14:paraId="36CC1BF8" w14:textId="63BBC486" w:rsidR="00034F85" w:rsidRPr="0018402A" w:rsidRDefault="006B1999" w:rsidP="00F55817">
      <w:r>
        <w:t xml:space="preserve">To </w:t>
      </w:r>
      <w:r w:rsidR="00034F85" w:rsidRPr="0018402A">
        <w:t>test your installation, type the command “</w:t>
      </w:r>
      <w:proofErr w:type="spellStart"/>
      <w:r w:rsidR="00034F85" w:rsidRPr="0018402A">
        <w:t>freq</w:t>
      </w:r>
      <w:proofErr w:type="spellEnd"/>
      <w:r w:rsidR="00034F85" w:rsidRPr="0018402A">
        <w:t xml:space="preserve"> </w:t>
      </w:r>
      <w:proofErr w:type="spellStart"/>
      <w:r w:rsidR="00034F85" w:rsidRPr="0018402A">
        <w:t>sample.cha</w:t>
      </w:r>
      <w:proofErr w:type="spellEnd"/>
      <w:r w:rsidR="00034F85" w:rsidRPr="0018402A">
        <w:t xml:space="preserve">” into the Commands window. Then either hit the return key or press the </w:t>
      </w:r>
      <w:r w:rsidR="00034F85" w:rsidRPr="0018402A">
        <w:rPr>
          <w:b/>
        </w:rPr>
        <w:t>Run</w:t>
      </w:r>
      <w:r w:rsidR="00034F85" w:rsidRPr="0018402A">
        <w:t xml:space="preserve"> but</w:t>
      </w:r>
      <w:r w:rsidR="00034F85" w:rsidRPr="0018402A">
        <w:softHyphen/>
        <w:t xml:space="preserve">ton. You </w:t>
      </w:r>
      <w:r w:rsidR="00AF3EF4" w:rsidRPr="0018402A">
        <w:t xml:space="preserve">should get the following output in the </w:t>
      </w:r>
      <w:r w:rsidR="00AF3EF4" w:rsidRPr="0018402A">
        <w:rPr>
          <w:b/>
        </w:rPr>
        <w:t>CLAN Output</w:t>
      </w:r>
      <w:r w:rsidR="00AF3EF4" w:rsidRPr="0018402A">
        <w:t xml:space="preserve"> window.</w:t>
      </w:r>
    </w:p>
    <w:p w14:paraId="4F59BA95" w14:textId="77777777" w:rsidR="00034F85" w:rsidRPr="004D4DF3" w:rsidRDefault="00034F85" w:rsidP="00F07D66">
      <w:pPr>
        <w:pStyle w:val="output"/>
      </w:pPr>
      <w:r w:rsidRPr="004D4DF3">
        <w:t xml:space="preserve">&gt; </w:t>
      </w:r>
      <w:proofErr w:type="spellStart"/>
      <w:r w:rsidRPr="004D4DF3">
        <w:t>freq</w:t>
      </w:r>
      <w:proofErr w:type="spellEnd"/>
      <w:r w:rsidRPr="004D4DF3">
        <w:t xml:space="preserve"> </w:t>
      </w:r>
      <w:proofErr w:type="spellStart"/>
      <w:r w:rsidRPr="004D4DF3">
        <w:t>sample.cha</w:t>
      </w:r>
      <w:proofErr w:type="spellEnd"/>
    </w:p>
    <w:p w14:paraId="4057B687" w14:textId="77777777" w:rsidR="00034F85" w:rsidRPr="004D4DF3" w:rsidRDefault="00034F85" w:rsidP="00F07D66">
      <w:pPr>
        <w:pStyle w:val="output"/>
      </w:pPr>
      <w:proofErr w:type="spellStart"/>
      <w:r w:rsidRPr="004D4DF3">
        <w:t>freq</w:t>
      </w:r>
      <w:proofErr w:type="spellEnd"/>
      <w:r w:rsidRPr="004D4DF3">
        <w:t xml:space="preserve"> </w:t>
      </w:r>
      <w:proofErr w:type="spellStart"/>
      <w:r w:rsidRPr="004D4DF3">
        <w:t>sample.cha</w:t>
      </w:r>
      <w:proofErr w:type="spellEnd"/>
    </w:p>
    <w:p w14:paraId="00022F11" w14:textId="77777777" w:rsidR="00034F85" w:rsidRPr="004D4DF3" w:rsidRDefault="00034F85" w:rsidP="00F07D66">
      <w:pPr>
        <w:pStyle w:val="output"/>
      </w:pPr>
      <w:r w:rsidRPr="004D4DF3">
        <w:t xml:space="preserve">Tue </w:t>
      </w:r>
      <w:proofErr w:type="spellStart"/>
      <w:proofErr w:type="gramStart"/>
      <w:r w:rsidRPr="004D4DF3">
        <w:t>Aug</w:t>
      </w:r>
      <w:proofErr w:type="spellEnd"/>
      <w:r w:rsidRPr="004D4DF3">
        <w:t xml:space="preserve">  7</w:t>
      </w:r>
      <w:proofErr w:type="gramEnd"/>
      <w:r w:rsidRPr="004D4DF3">
        <w:t xml:space="preserve"> 15:51:12 2007</w:t>
      </w:r>
    </w:p>
    <w:p w14:paraId="6ED4405E" w14:textId="77777777" w:rsidR="00034F85" w:rsidRPr="004D4DF3" w:rsidRDefault="00034F85" w:rsidP="00F07D66">
      <w:pPr>
        <w:pStyle w:val="output"/>
      </w:pPr>
      <w:proofErr w:type="spellStart"/>
      <w:r w:rsidRPr="004D4DF3">
        <w:t>freq</w:t>
      </w:r>
      <w:proofErr w:type="spellEnd"/>
      <w:r w:rsidRPr="004D4DF3">
        <w:t xml:space="preserve"> (03-Aug-2007) </w:t>
      </w:r>
      <w:proofErr w:type="spellStart"/>
      <w:r w:rsidRPr="004D4DF3">
        <w:t>is</w:t>
      </w:r>
      <w:proofErr w:type="spellEnd"/>
      <w:r w:rsidRPr="004D4DF3">
        <w:t xml:space="preserve"> </w:t>
      </w:r>
      <w:proofErr w:type="spellStart"/>
      <w:r w:rsidRPr="004D4DF3">
        <w:t>conducting</w:t>
      </w:r>
      <w:proofErr w:type="spellEnd"/>
      <w:r w:rsidRPr="004D4DF3">
        <w:t xml:space="preserve"> </w:t>
      </w:r>
      <w:proofErr w:type="spellStart"/>
      <w:r w:rsidRPr="004D4DF3">
        <w:t>analyses</w:t>
      </w:r>
      <w:proofErr w:type="spellEnd"/>
      <w:r w:rsidRPr="004D4DF3">
        <w:t xml:space="preserve"> </w:t>
      </w:r>
      <w:proofErr w:type="spellStart"/>
      <w:r w:rsidRPr="004D4DF3">
        <w:t>on</w:t>
      </w:r>
      <w:proofErr w:type="spellEnd"/>
      <w:r w:rsidRPr="004D4DF3">
        <w:t>:</w:t>
      </w:r>
    </w:p>
    <w:p w14:paraId="5FB641E5" w14:textId="77777777" w:rsidR="00034F85" w:rsidRPr="004D4DF3" w:rsidRDefault="00034F85" w:rsidP="00F07D66">
      <w:pPr>
        <w:pStyle w:val="output"/>
      </w:pPr>
      <w:r w:rsidRPr="004D4DF3">
        <w:t xml:space="preserve">  ALL speaker </w:t>
      </w:r>
      <w:proofErr w:type="spellStart"/>
      <w:r w:rsidRPr="004D4DF3">
        <w:t>tiers</w:t>
      </w:r>
      <w:proofErr w:type="spellEnd"/>
    </w:p>
    <w:p w14:paraId="6E0ADD9B" w14:textId="77777777" w:rsidR="00034F85" w:rsidRPr="004D4DF3" w:rsidRDefault="00034F85" w:rsidP="00F07D66">
      <w:pPr>
        <w:pStyle w:val="output"/>
      </w:pPr>
      <w:r w:rsidRPr="004D4DF3">
        <w:t>****************************************</w:t>
      </w:r>
    </w:p>
    <w:p w14:paraId="31E48755" w14:textId="77777777" w:rsidR="00034F85" w:rsidRPr="004D4DF3" w:rsidRDefault="00034F85" w:rsidP="00F07D66">
      <w:pPr>
        <w:pStyle w:val="output"/>
      </w:pPr>
      <w:proofErr w:type="spellStart"/>
      <w:r w:rsidRPr="004D4DF3">
        <w:t>From</w:t>
      </w:r>
      <w:proofErr w:type="spellEnd"/>
      <w:r w:rsidRPr="004D4DF3">
        <w:t xml:space="preserve"> file &lt;</w:t>
      </w:r>
      <w:proofErr w:type="spellStart"/>
      <w:r w:rsidRPr="004D4DF3">
        <w:t>sample.cha</w:t>
      </w:r>
      <w:proofErr w:type="spellEnd"/>
      <w:r w:rsidRPr="004D4DF3">
        <w:t>&gt;</w:t>
      </w:r>
    </w:p>
    <w:p w14:paraId="2728A3D1" w14:textId="77777777" w:rsidR="00034F85" w:rsidRPr="004D4DF3" w:rsidRDefault="00034F85" w:rsidP="00F07D66">
      <w:pPr>
        <w:pStyle w:val="output"/>
      </w:pPr>
      <w:r w:rsidRPr="004D4DF3">
        <w:t xml:space="preserve">  1 a</w:t>
      </w:r>
    </w:p>
    <w:p w14:paraId="5D215DE5" w14:textId="77777777" w:rsidR="00034F85" w:rsidRPr="004D4DF3" w:rsidRDefault="00034F85" w:rsidP="00F07D66">
      <w:pPr>
        <w:pStyle w:val="output"/>
      </w:pPr>
      <w:r w:rsidRPr="004D4DF3">
        <w:t xml:space="preserve">  1 </w:t>
      </w:r>
      <w:proofErr w:type="spellStart"/>
      <w:r w:rsidRPr="004D4DF3">
        <w:t>any</w:t>
      </w:r>
      <w:proofErr w:type="spellEnd"/>
    </w:p>
    <w:p w14:paraId="641BF347" w14:textId="77777777" w:rsidR="00034F85" w:rsidRPr="004D4DF3" w:rsidRDefault="00034F85" w:rsidP="00F07D66">
      <w:pPr>
        <w:pStyle w:val="output"/>
      </w:pPr>
      <w:r w:rsidRPr="004D4DF3">
        <w:t xml:space="preserve">  1 are</w:t>
      </w:r>
    </w:p>
    <w:p w14:paraId="1F50E9E0" w14:textId="0C40FC01" w:rsidR="00034F85" w:rsidRPr="004D4DF3" w:rsidRDefault="00BA3182" w:rsidP="00F07D66">
      <w:pPr>
        <w:pStyle w:val="output"/>
      </w:pPr>
      <w:r>
        <w:t xml:space="preserve">  5 </w:t>
      </w:r>
      <w:proofErr w:type="spellStart"/>
      <w:r>
        <w:t>chal</w:t>
      </w:r>
      <w:r w:rsidR="00C55088">
        <w:t>k</w:t>
      </w:r>
      <w:proofErr w:type="spellEnd"/>
    </w:p>
    <w:p w14:paraId="7E28EC3F" w14:textId="77777777" w:rsidR="00034F85" w:rsidRPr="004D4DF3" w:rsidRDefault="00034F85" w:rsidP="00F07D66">
      <w:pPr>
        <w:pStyle w:val="output"/>
      </w:pPr>
      <w:r w:rsidRPr="004D4DF3">
        <w:t xml:space="preserve">  1 </w:t>
      </w:r>
      <w:proofErr w:type="spellStart"/>
      <w:r w:rsidRPr="004D4DF3">
        <w:t>delicious</w:t>
      </w:r>
      <w:proofErr w:type="spellEnd"/>
    </w:p>
    <w:p w14:paraId="02FC1DBC" w14:textId="77777777" w:rsidR="00034F85" w:rsidRPr="004D4DF3" w:rsidRDefault="00034F85" w:rsidP="00F07D66">
      <w:pPr>
        <w:pStyle w:val="output"/>
      </w:pPr>
      <w:r w:rsidRPr="004D4DF3">
        <w:t xml:space="preserve">  1 </w:t>
      </w:r>
      <w:proofErr w:type="spellStart"/>
      <w:r w:rsidRPr="004D4DF3">
        <w:t>don't</w:t>
      </w:r>
      <w:proofErr w:type="spellEnd"/>
    </w:p>
    <w:p w14:paraId="3F00C8D7" w14:textId="3ED222F7" w:rsidR="00034F85" w:rsidRPr="004D4DF3" w:rsidRDefault="00034F85" w:rsidP="00F07D66">
      <w:pPr>
        <w:pStyle w:val="output"/>
      </w:pPr>
      <w:r w:rsidRPr="004D4DF3">
        <w:t xml:space="preserve">  </w:t>
      </w:r>
      <w:r w:rsidR="00C55088">
        <w:t xml:space="preserve">---- (more </w:t>
      </w:r>
      <w:proofErr w:type="spellStart"/>
      <w:r w:rsidR="00C55088">
        <w:t>lines</w:t>
      </w:r>
      <w:proofErr w:type="spellEnd"/>
      <w:r w:rsidR="00C55088">
        <w:t xml:space="preserve"> </w:t>
      </w:r>
      <w:proofErr w:type="spellStart"/>
      <w:r w:rsidR="00C55088">
        <w:t>here</w:t>
      </w:r>
      <w:proofErr w:type="spellEnd"/>
      <w:r w:rsidR="00C55088">
        <w:t>)</w:t>
      </w:r>
    </w:p>
    <w:p w14:paraId="1C25A51E" w14:textId="77777777" w:rsidR="00034F85" w:rsidRPr="004D4DF3" w:rsidRDefault="00034F85" w:rsidP="00F07D66">
      <w:pPr>
        <w:pStyle w:val="output"/>
      </w:pPr>
      <w:r w:rsidRPr="004D4DF3">
        <w:t xml:space="preserve">  2 </w:t>
      </w:r>
      <w:proofErr w:type="spellStart"/>
      <w:r w:rsidRPr="004D4DF3">
        <w:t>you</w:t>
      </w:r>
      <w:proofErr w:type="spellEnd"/>
    </w:p>
    <w:p w14:paraId="6B3C2E89" w14:textId="77777777" w:rsidR="00034F85" w:rsidRPr="004D4DF3" w:rsidRDefault="00034F85" w:rsidP="00F07D66">
      <w:pPr>
        <w:pStyle w:val="output"/>
      </w:pPr>
      <w:r w:rsidRPr="004D4DF3">
        <w:t>------------------------------</w:t>
      </w:r>
    </w:p>
    <w:p w14:paraId="7ED23846" w14:textId="3ECAE052" w:rsidR="00034F85" w:rsidRPr="004D4DF3" w:rsidRDefault="00034F85" w:rsidP="00F07D66">
      <w:pPr>
        <w:pStyle w:val="output"/>
      </w:pPr>
      <w:r w:rsidRPr="004D4DF3">
        <w:t xml:space="preserve">   </w:t>
      </w:r>
      <w:proofErr w:type="gramStart"/>
      <w:r w:rsidRPr="004D4DF3">
        <w:t>32  Total</w:t>
      </w:r>
      <w:proofErr w:type="gramEnd"/>
      <w:r w:rsidRPr="004D4DF3">
        <w:t xml:space="preserve"> </w:t>
      </w:r>
      <w:proofErr w:type="spellStart"/>
      <w:r w:rsidRPr="004D4DF3">
        <w:t>number</w:t>
      </w:r>
      <w:proofErr w:type="spellEnd"/>
      <w:r w:rsidRPr="004D4DF3">
        <w:t xml:space="preserve"> </w:t>
      </w:r>
      <w:proofErr w:type="spellStart"/>
      <w:r w:rsidRPr="004D4DF3">
        <w:t>of</w:t>
      </w:r>
      <w:proofErr w:type="spellEnd"/>
      <w:r w:rsidRPr="004D4DF3">
        <w:t xml:space="preserve"> </w:t>
      </w:r>
      <w:proofErr w:type="spellStart"/>
      <w:r w:rsidRPr="004D4DF3">
        <w:t>different</w:t>
      </w:r>
      <w:proofErr w:type="spellEnd"/>
      <w:r w:rsidRPr="004D4DF3">
        <w:t xml:space="preserve"> </w:t>
      </w:r>
      <w:proofErr w:type="spellStart"/>
      <w:r w:rsidR="008A24F6">
        <w:t>item</w:t>
      </w:r>
      <w:proofErr w:type="spellEnd"/>
      <w:r w:rsidRPr="004D4DF3">
        <w:t xml:space="preserve"> </w:t>
      </w:r>
      <w:proofErr w:type="spellStart"/>
      <w:r w:rsidRPr="004D4DF3">
        <w:t>types</w:t>
      </w:r>
      <w:proofErr w:type="spellEnd"/>
      <w:r w:rsidRPr="004D4DF3">
        <w:t xml:space="preserve"> </w:t>
      </w:r>
      <w:proofErr w:type="spellStart"/>
      <w:r w:rsidRPr="004D4DF3">
        <w:t>used</w:t>
      </w:r>
      <w:proofErr w:type="spellEnd"/>
    </w:p>
    <w:p w14:paraId="61C5D508" w14:textId="2EEB5DEB" w:rsidR="00034F85" w:rsidRPr="004D4DF3" w:rsidRDefault="00034F85" w:rsidP="00F07D66">
      <w:pPr>
        <w:pStyle w:val="output"/>
      </w:pPr>
      <w:r w:rsidRPr="004D4DF3">
        <w:t xml:space="preserve">   </w:t>
      </w:r>
      <w:proofErr w:type="gramStart"/>
      <w:r w:rsidRPr="004D4DF3">
        <w:t>51  Total</w:t>
      </w:r>
      <w:proofErr w:type="gramEnd"/>
      <w:r w:rsidRPr="004D4DF3">
        <w:t xml:space="preserve"> </w:t>
      </w:r>
      <w:proofErr w:type="spellStart"/>
      <w:r w:rsidRPr="004D4DF3">
        <w:t>number</w:t>
      </w:r>
      <w:proofErr w:type="spellEnd"/>
      <w:r w:rsidRPr="004D4DF3">
        <w:t xml:space="preserve"> </w:t>
      </w:r>
      <w:proofErr w:type="spellStart"/>
      <w:r w:rsidRPr="004D4DF3">
        <w:t>of</w:t>
      </w:r>
      <w:proofErr w:type="spellEnd"/>
      <w:r w:rsidRPr="004D4DF3">
        <w:t xml:space="preserve"> </w:t>
      </w:r>
      <w:proofErr w:type="spellStart"/>
      <w:r w:rsidR="008A24F6">
        <w:t>items</w:t>
      </w:r>
      <w:proofErr w:type="spellEnd"/>
      <w:r w:rsidRPr="004D4DF3">
        <w:t xml:space="preserve"> (tokens)</w:t>
      </w:r>
    </w:p>
    <w:p w14:paraId="448F73D1" w14:textId="43F74635" w:rsidR="00034F85" w:rsidRPr="0018402A" w:rsidRDefault="00034F85" w:rsidP="00F07D66">
      <w:pPr>
        <w:pStyle w:val="output"/>
      </w:pPr>
      <w:proofErr w:type="gramStart"/>
      <w:r w:rsidRPr="004D4DF3">
        <w:t xml:space="preserve">0.627  </w:t>
      </w:r>
      <w:proofErr w:type="spellStart"/>
      <w:r w:rsidRPr="004D4DF3">
        <w:t>Type</w:t>
      </w:r>
      <w:proofErr w:type="spellEnd"/>
      <w:proofErr w:type="gramEnd"/>
      <w:r w:rsidRPr="004D4DF3">
        <w:t>/Token ratio</w:t>
      </w:r>
    </w:p>
    <w:p w14:paraId="78AAC478" w14:textId="4C64579D" w:rsidR="00B92D61" w:rsidRDefault="00034F85" w:rsidP="00F55817">
      <w:r w:rsidRPr="0018402A">
        <w:t xml:space="preserve">The output continues down the page.  The exact shape of this window will depend on how you have sized it.  </w:t>
      </w:r>
    </w:p>
    <w:p w14:paraId="4081F6C8" w14:textId="1342DD22" w:rsidR="00D21BA7" w:rsidRDefault="008424D5" w:rsidP="00D21BA7">
      <w:pPr>
        <w:pStyle w:val="Heading3"/>
      </w:pPr>
      <w:bookmarkStart w:id="77" w:name="_Toc173771362"/>
      <w:r>
        <w:t xml:space="preserve">Output and </w:t>
      </w:r>
      <w:r w:rsidR="00D21BA7">
        <w:t>Mor Lib Directories</w:t>
      </w:r>
      <w:bookmarkEnd w:id="77"/>
    </w:p>
    <w:p w14:paraId="6EBA8705" w14:textId="63446070" w:rsidR="00D21BA7" w:rsidRDefault="00D21BA7" w:rsidP="00D21BA7">
      <w:r>
        <w:t xml:space="preserve">You do not need to worry about setting the LIB directory, because CLAN sets this to the /lib folder in the CLAN distribution by default. You typically also do not have to worry about setting your </w:t>
      </w:r>
      <w:r w:rsidRPr="00D21BA7">
        <w:rPr>
          <w:b/>
          <w:bCs/>
        </w:rPr>
        <w:t>output</w:t>
      </w:r>
      <w:r>
        <w:t xml:space="preserve"> directory, because it will be the same as your working directory. However, if you want output files to go to some other directory, you can use this button to navigate to some other output folder. If you want to undo that action, you can use the button to navigate back to your working directory and it will again become the default</w:t>
      </w:r>
      <w:r w:rsidR="008424D5">
        <w:t xml:space="preserve">. </w:t>
      </w:r>
    </w:p>
    <w:p w14:paraId="51348765" w14:textId="462D4A7E" w:rsidR="008424D5" w:rsidRPr="00D21BA7" w:rsidRDefault="00C42067" w:rsidP="00D21BA7">
      <w:r>
        <w:t xml:space="preserve">If you </w:t>
      </w:r>
      <w:r w:rsidR="004A782C">
        <w:t xml:space="preserve">are </w:t>
      </w:r>
      <w:r>
        <w:t>using the Get MOR Grammar function in the CLAN File menu, it will download MOR to your desktop and set the path automatically.  Alternatively, you may wish to control where to put your MOR grammars and then you need to set the</w:t>
      </w:r>
      <w:r w:rsidR="008424D5">
        <w:t xml:space="preserve"> </w:t>
      </w:r>
      <w:r w:rsidR="008424D5" w:rsidRPr="008424D5">
        <w:rPr>
          <w:b/>
          <w:bCs/>
        </w:rPr>
        <w:t>mor lib</w:t>
      </w:r>
      <w:r w:rsidR="008424D5">
        <w:t xml:space="preserve"> button </w:t>
      </w:r>
      <w:r>
        <w:t>on your own for this.</w:t>
      </w:r>
    </w:p>
    <w:p w14:paraId="0F573AF3" w14:textId="377B5216" w:rsidR="00034F85" w:rsidRPr="00B92D61" w:rsidRDefault="00034F85" w:rsidP="00F55817">
      <w:pPr>
        <w:pStyle w:val="Heading3"/>
      </w:pPr>
      <w:bookmarkStart w:id="78" w:name="_Toc36836337"/>
      <w:bookmarkStart w:id="79" w:name="_Toc40883445"/>
      <w:bookmarkStart w:id="80" w:name="_Toc75446162"/>
      <w:bookmarkStart w:id="81" w:name="_Toc87376292"/>
      <w:bookmarkStart w:id="82" w:name="_Toc173771363"/>
      <w:r w:rsidRPr="00B92D61">
        <w:t>The Recall Button</w:t>
      </w:r>
      <w:bookmarkEnd w:id="78"/>
      <w:bookmarkEnd w:id="79"/>
      <w:bookmarkEnd w:id="80"/>
      <w:bookmarkEnd w:id="81"/>
      <w:bookmarkEnd w:id="82"/>
    </w:p>
    <w:p w14:paraId="50820BAC" w14:textId="5623D76E" w:rsidR="00B54B66" w:rsidRDefault="00034F85" w:rsidP="00F55817">
      <w:r w:rsidRPr="0018402A">
        <w:t xml:space="preserve">If you want to see some of your old commands, you can use the recall function. Just hit the </w:t>
      </w:r>
      <w:r w:rsidRPr="0018402A">
        <w:rPr>
          <w:b/>
        </w:rPr>
        <w:t>Recall</w:t>
      </w:r>
      <w:r w:rsidRPr="0018402A">
        <w:t xml:space="preserve"> button and you will get a window of old commands. The </w:t>
      </w:r>
      <w:r w:rsidRPr="0018402A">
        <w:rPr>
          <w:b/>
        </w:rPr>
        <w:t>Recall</w:t>
      </w:r>
      <w:r w:rsidRPr="0018402A">
        <w:t xml:space="preserve"> window con</w:t>
      </w:r>
      <w:r w:rsidRPr="0018402A">
        <w:softHyphen/>
        <w:t>tains a list of t</w:t>
      </w:r>
      <w:r w:rsidR="007E3AD5">
        <w:t>he last 20 commands entered in</w:t>
      </w:r>
      <w:r w:rsidRPr="0018402A">
        <w:t xml:space="preserve"> the </w:t>
      </w:r>
      <w:r w:rsidRPr="0018402A">
        <w:rPr>
          <w:b/>
        </w:rPr>
        <w:t>Commands</w:t>
      </w:r>
      <w:r w:rsidRPr="0018402A">
        <w:t xml:space="preserve"> window. These commands c</w:t>
      </w:r>
      <w:r w:rsidR="007E3AD5">
        <w:t>an be automatically entered in</w:t>
      </w:r>
      <w:r w:rsidRPr="0018402A">
        <w:t xml:space="preserve"> the </w:t>
      </w:r>
      <w:r w:rsidRPr="0018402A">
        <w:rPr>
          <w:b/>
        </w:rPr>
        <w:t>Commands</w:t>
      </w:r>
      <w:r w:rsidRPr="0018402A">
        <w:t xml:space="preserve"> window by double-clicking on the line. This is particularly useful for repetitive tasks and tracking command strings. Another way to access previously used commands is by using the </w:t>
      </w:r>
      <w:r w:rsidRPr="0018402A">
        <w:sym w:font="Symbol" w:char="F0AD"/>
      </w:r>
      <w:r w:rsidRPr="0018402A">
        <w:t xml:space="preserve"> arrow on the keyboard. This will en</w:t>
      </w:r>
      <w:r w:rsidRPr="0018402A">
        <w:softHyphen/>
        <w:t xml:space="preserve">ter the previous command into the </w:t>
      </w:r>
      <w:r w:rsidRPr="0018402A">
        <w:rPr>
          <w:b/>
        </w:rPr>
        <w:t>Commands</w:t>
      </w:r>
      <w:r w:rsidRPr="0018402A">
        <w:t xml:space="preserve"> window each time the key is pressed</w:t>
      </w:r>
      <w:r w:rsidR="00B54B66">
        <w:t>.</w:t>
      </w:r>
    </w:p>
    <w:p w14:paraId="6E631EA3" w14:textId="69C029CA" w:rsidR="00034F85" w:rsidRPr="00B92D61" w:rsidRDefault="00B92D61" w:rsidP="00F55817">
      <w:pPr>
        <w:pStyle w:val="Heading3"/>
      </w:pPr>
      <w:bookmarkStart w:id="83" w:name="_Toc36836338"/>
      <w:bookmarkStart w:id="84" w:name="_Toc40883446"/>
      <w:bookmarkStart w:id="85" w:name="_Toc75446163"/>
      <w:bookmarkStart w:id="86" w:name="_Toc87376293"/>
      <w:bookmarkStart w:id="87" w:name="_Toc173771364"/>
      <w:r w:rsidRPr="00B92D61">
        <w:t xml:space="preserve">The </w:t>
      </w:r>
      <w:r w:rsidR="00D537F7" w:rsidRPr="00B92D61">
        <w:t>Progs Menu</w:t>
      </w:r>
      <w:bookmarkEnd w:id="83"/>
      <w:bookmarkEnd w:id="84"/>
      <w:bookmarkEnd w:id="85"/>
      <w:bookmarkEnd w:id="86"/>
      <w:bookmarkEnd w:id="87"/>
    </w:p>
    <w:p w14:paraId="1566A859" w14:textId="2C2B137D" w:rsidR="00B92D61" w:rsidRDefault="00034F85" w:rsidP="00F55817">
      <w:r w:rsidRPr="0018402A">
        <w:t xml:space="preserve">The </w:t>
      </w:r>
      <w:r w:rsidR="00D537F7" w:rsidRPr="0018402A">
        <w:rPr>
          <w:b/>
        </w:rPr>
        <w:t>Progs</w:t>
      </w:r>
      <w:r w:rsidR="00D537F7" w:rsidRPr="0018402A">
        <w:t xml:space="preserve"> menu</w:t>
      </w:r>
      <w:r w:rsidRPr="0018402A">
        <w:t xml:space="preserve"> gives you a list of CLAN commands you can run. </w:t>
      </w:r>
      <w:r w:rsidR="00D537F7" w:rsidRPr="0018402A">
        <w:t>Try</w:t>
      </w:r>
      <w:r w:rsidRPr="0018402A">
        <w:t xml:space="preserve"> clicking this button and then se</w:t>
      </w:r>
      <w:r w:rsidRPr="0018402A">
        <w:softHyphen/>
        <w:t xml:space="preserve">lecting the FREQ command. The name of the command will then be inserted into the </w:t>
      </w:r>
      <w:r w:rsidRPr="0018402A">
        <w:rPr>
          <w:b/>
        </w:rPr>
        <w:t>Com</w:t>
      </w:r>
      <w:r w:rsidRPr="0018402A">
        <w:rPr>
          <w:b/>
        </w:rPr>
        <w:softHyphen/>
        <w:t>mands</w:t>
      </w:r>
      <w:r w:rsidRPr="0018402A">
        <w:t xml:space="preserve"> window.</w:t>
      </w:r>
    </w:p>
    <w:p w14:paraId="409424ED" w14:textId="39C24F18" w:rsidR="00034F85" w:rsidRPr="00B92D61" w:rsidRDefault="00B92D61" w:rsidP="00F55817">
      <w:pPr>
        <w:pStyle w:val="Heading3"/>
      </w:pPr>
      <w:bookmarkStart w:id="88" w:name="_Toc36836339"/>
      <w:bookmarkStart w:id="89" w:name="_Toc40883447"/>
      <w:bookmarkStart w:id="90" w:name="_Toc75446164"/>
      <w:bookmarkStart w:id="91" w:name="_Toc87376294"/>
      <w:bookmarkStart w:id="92" w:name="_Toc173771365"/>
      <w:r w:rsidRPr="00B92D61">
        <w:t xml:space="preserve">The </w:t>
      </w:r>
      <w:r w:rsidR="0080156D" w:rsidRPr="00B92D61">
        <w:t>FILE IN</w:t>
      </w:r>
      <w:r w:rsidR="00034F85" w:rsidRPr="00B92D61">
        <w:t xml:space="preserve"> Button</w:t>
      </w:r>
      <w:bookmarkEnd w:id="88"/>
      <w:bookmarkEnd w:id="89"/>
      <w:bookmarkEnd w:id="90"/>
      <w:bookmarkEnd w:id="91"/>
      <w:bookmarkEnd w:id="92"/>
    </w:p>
    <w:p w14:paraId="69B63957" w14:textId="0899B060" w:rsidR="00034F85" w:rsidRPr="0018402A" w:rsidRDefault="00034F85" w:rsidP="00F55817">
      <w:r w:rsidRPr="0018402A">
        <w:t xml:space="preserve">Once you have selected the FREQ command, you now see that the </w:t>
      </w:r>
      <w:r w:rsidR="00313099" w:rsidRPr="0018402A">
        <w:rPr>
          <w:b/>
        </w:rPr>
        <w:t>File</w:t>
      </w:r>
      <w:r w:rsidRPr="0018402A">
        <w:rPr>
          <w:b/>
        </w:rPr>
        <w:t xml:space="preserve"> In</w:t>
      </w:r>
      <w:r w:rsidRPr="0018402A">
        <w:t xml:space="preserve"> button will be available. Click on this button and you will get a dialog that asks you to locate some input files in your working directory. </w:t>
      </w:r>
      <w:r w:rsidR="00B54B66">
        <w:t>The files on the left are the items in your working directory.</w:t>
      </w:r>
      <w:r w:rsidRPr="0018402A">
        <w:t xml:space="preserve"> The files on the right will be the ones used for analysis. The </w:t>
      </w:r>
      <w:r w:rsidRPr="0018402A">
        <w:rPr>
          <w:b/>
        </w:rPr>
        <w:t>Remove</w:t>
      </w:r>
      <w:r w:rsidRPr="0018402A">
        <w:t xml:space="preserve"> button that appears under the </w:t>
      </w:r>
      <w:r w:rsidRPr="0018402A">
        <w:rPr>
          <w:b/>
        </w:rPr>
        <w:t>Files for Analysis</w:t>
      </w:r>
      <w:r w:rsidRPr="0018402A">
        <w:t xml:space="preserve"> scrolling list is used to eliminate files from the selected data set. The </w:t>
      </w:r>
      <w:r w:rsidRPr="0018402A">
        <w:rPr>
          <w:b/>
        </w:rPr>
        <w:t>Clear</w:t>
      </w:r>
      <w:r w:rsidRPr="0018402A">
        <w:t xml:space="preserve"> button removes all the files you have added. The </w:t>
      </w:r>
      <w:r w:rsidR="007F415E" w:rsidRPr="0018402A">
        <w:t>radio button</w:t>
      </w:r>
      <w:r w:rsidRPr="0018402A">
        <w:t xml:space="preserve"> </w:t>
      </w:r>
      <w:r w:rsidR="007F415E" w:rsidRPr="0018402A">
        <w:t>at the bott</w:t>
      </w:r>
      <w:r w:rsidR="007E3AD5">
        <w:t xml:space="preserve">om right allows you to see only </w:t>
      </w:r>
      <w:r w:rsidR="00B54B66">
        <w:t>*</w:t>
      </w:r>
      <w:r w:rsidR="007F415E" w:rsidRPr="0018402A">
        <w:t xml:space="preserve">.cha and </w:t>
      </w:r>
      <w:r w:rsidR="00B54B66">
        <w:t>*</w:t>
      </w:r>
      <w:r w:rsidR="007F415E" w:rsidRPr="0018402A">
        <w:t>.</w:t>
      </w:r>
      <w:proofErr w:type="spellStart"/>
      <w:r w:rsidR="007F415E" w:rsidRPr="0018402A">
        <w:t>cex</w:t>
      </w:r>
      <w:proofErr w:type="spellEnd"/>
      <w:r w:rsidR="007F415E" w:rsidRPr="0018402A">
        <w:t xml:space="preserve"> files if you wish</w:t>
      </w:r>
      <w:r w:rsidRPr="0018402A">
        <w:t xml:space="preserve">.  When you are finished adding files for analysis, hit </w:t>
      </w:r>
      <w:r w:rsidRPr="0018402A">
        <w:rPr>
          <w:b/>
        </w:rPr>
        <w:t>Done</w:t>
      </w:r>
      <w:r w:rsidRPr="0018402A">
        <w:t xml:space="preserve">. After the files are selected and you have returned to the </w:t>
      </w:r>
      <w:r w:rsidRPr="0018402A">
        <w:rPr>
          <w:b/>
        </w:rPr>
        <w:t>Commands</w:t>
      </w:r>
      <w:r w:rsidRPr="0018402A">
        <w:t xml:space="preserve"> window, an @ is appended onto the command string.  This symbol represents the set of files listed. </w:t>
      </w:r>
      <w:r w:rsidR="0080156D" w:rsidRPr="0018402A">
        <w:t xml:space="preserve"> In this case, the @ represents the single file “</w:t>
      </w:r>
      <w:proofErr w:type="spellStart"/>
      <w:r w:rsidR="0080156D" w:rsidRPr="0018402A">
        <w:t>sample.cha</w:t>
      </w:r>
      <w:proofErr w:type="spellEnd"/>
      <w:r w:rsidR="0080156D" w:rsidRPr="0018402A">
        <w:t>”.</w:t>
      </w:r>
    </w:p>
    <w:p w14:paraId="0D4F4C11" w14:textId="6E23DE52" w:rsidR="0080156D" w:rsidRPr="00B92D61" w:rsidRDefault="00B92D61" w:rsidP="00F55817">
      <w:pPr>
        <w:pStyle w:val="Heading3"/>
      </w:pPr>
      <w:bookmarkStart w:id="93" w:name="_Toc36836340"/>
      <w:bookmarkStart w:id="94" w:name="_Toc40883448"/>
      <w:bookmarkStart w:id="95" w:name="_Toc75446165"/>
      <w:bookmarkStart w:id="96" w:name="_Toc87376295"/>
      <w:bookmarkStart w:id="97" w:name="_Toc173771366"/>
      <w:r w:rsidRPr="00B92D61">
        <w:t xml:space="preserve">The </w:t>
      </w:r>
      <w:r w:rsidR="0080156D" w:rsidRPr="00B92D61">
        <w:t>TIERS Button</w:t>
      </w:r>
      <w:bookmarkEnd w:id="93"/>
      <w:bookmarkEnd w:id="94"/>
      <w:bookmarkEnd w:id="95"/>
      <w:bookmarkEnd w:id="96"/>
      <w:bookmarkEnd w:id="97"/>
    </w:p>
    <w:p w14:paraId="3625E9D0" w14:textId="00065C41" w:rsidR="0080156D" w:rsidRPr="0018402A" w:rsidRDefault="0080156D" w:rsidP="00F55817">
      <w:r w:rsidRPr="0018402A">
        <w:t xml:space="preserve">This button will allow you to restrict your analysis to a </w:t>
      </w:r>
      <w:r w:rsidR="007E3AD5">
        <w:t>certain</w:t>
      </w:r>
      <w:r w:rsidRPr="0018402A">
        <w:t xml:space="preserve"> participant.  For this example, we will restrict our analysis to the child, who is coded as *CHI in the transcript, so we type “CHI” into the Tier Option dialog, leaving the button for “main tier” selected.  </w:t>
      </w:r>
    </w:p>
    <w:p w14:paraId="239F7EBD" w14:textId="6D94BC0E" w:rsidR="0080156D" w:rsidRPr="0018402A" w:rsidRDefault="00BA3182" w:rsidP="00F55817">
      <w:r w:rsidRPr="0018402A">
        <w:rPr>
          <w:noProof/>
        </w:rPr>
        <w:drawing>
          <wp:inline distT="0" distB="0" distL="0" distR="0" wp14:anchorId="28BCD3FE" wp14:editId="46D17C27">
            <wp:extent cx="5071745" cy="2806700"/>
            <wp:effectExtent l="0" t="0" r="0" b="0"/>
            <wp:docPr id="13" name="Picture 13" descr="Brian:Users:macw: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an:Users:macw: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1745" cy="2806700"/>
                    </a:xfrm>
                    <a:prstGeom prst="rect">
                      <a:avLst/>
                    </a:prstGeom>
                    <a:noFill/>
                    <a:ln>
                      <a:noFill/>
                    </a:ln>
                  </pic:spPr>
                </pic:pic>
              </a:graphicData>
            </a:graphic>
          </wp:inline>
        </w:drawing>
      </w:r>
    </w:p>
    <w:p w14:paraId="11051E9C" w14:textId="4020F4B7" w:rsidR="0080156D" w:rsidRPr="0018402A" w:rsidRDefault="0080156D" w:rsidP="00F55817">
      <w:r w:rsidRPr="0018402A">
        <w:t xml:space="preserve">At this point, the command being constructed in the Commands window should look like this:  </w:t>
      </w:r>
      <w:proofErr w:type="spellStart"/>
      <w:r w:rsidRPr="0018402A">
        <w:t>freq</w:t>
      </w:r>
      <w:proofErr w:type="spellEnd"/>
      <w:r w:rsidRPr="0018402A">
        <w:t xml:space="preserve"> @ +t*CHI   If you hit the RUN button at the bottom right of the Commands window, or if you just hit a carriage return, the FREQ program will run and will display the frequencies of the six words the child is using in this sample transcript.</w:t>
      </w:r>
    </w:p>
    <w:p w14:paraId="0EC2B705" w14:textId="0A773583" w:rsidR="00034F85" w:rsidRPr="0018402A" w:rsidRDefault="00034F85" w:rsidP="00F55817">
      <w:pPr>
        <w:pStyle w:val="Heading2"/>
      </w:pPr>
      <w:bookmarkStart w:id="98" w:name="_Toc22194976"/>
      <w:bookmarkStart w:id="99" w:name="_Toc174790553"/>
      <w:bookmarkStart w:id="100" w:name="_Toc36836341"/>
      <w:bookmarkStart w:id="101" w:name="_Toc40883449"/>
      <w:bookmarkStart w:id="102" w:name="_Toc75446166"/>
      <w:bookmarkStart w:id="103" w:name="_Toc87376296"/>
      <w:bookmarkStart w:id="104" w:name="_Toc173771367"/>
      <w:r w:rsidRPr="0018402A">
        <w:t>Typing Command Lines</w:t>
      </w:r>
      <w:bookmarkEnd w:id="98"/>
      <w:bookmarkEnd w:id="99"/>
      <w:bookmarkEnd w:id="100"/>
      <w:bookmarkEnd w:id="101"/>
      <w:bookmarkEnd w:id="102"/>
      <w:bookmarkEnd w:id="103"/>
      <w:bookmarkEnd w:id="104"/>
    </w:p>
    <w:p w14:paraId="4E712BC6" w14:textId="1F4FD694" w:rsidR="00034F85" w:rsidRPr="00B3225E" w:rsidRDefault="00034F85" w:rsidP="00F55817">
      <w:r w:rsidRPr="0018402A">
        <w:t xml:space="preserve">There are two ways to build up commands. You can build commands using buttons and menus. However, this method only provides access to the most basic options, </w:t>
      </w:r>
      <w:r w:rsidR="007F415E" w:rsidRPr="0018402A">
        <w:t>but you will find it useful</w:t>
      </w:r>
      <w:r w:rsidRPr="0018402A">
        <w:t xml:space="preserve"> when you are beginning. Alternatively, you can just type in commands directly to the </w:t>
      </w:r>
      <w:r w:rsidRPr="0018402A">
        <w:rPr>
          <w:b/>
        </w:rPr>
        <w:t>Commands</w:t>
      </w:r>
      <w:r w:rsidR="007F415E" w:rsidRPr="0018402A">
        <w:t xml:space="preserve"> window. Let us</w:t>
      </w:r>
      <w:r w:rsidRPr="0018402A">
        <w:t xml:space="preserve"> try entering a command just by typ</w:t>
      </w:r>
      <w:r w:rsidRPr="0018402A">
        <w:softHyphen/>
        <w:t xml:space="preserve">ing. Suppose we want to run an MLU analysis on the </w:t>
      </w:r>
      <w:proofErr w:type="spellStart"/>
      <w:r w:rsidRPr="0018402A">
        <w:t>sample.cha</w:t>
      </w:r>
      <w:proofErr w:type="spellEnd"/>
      <w:r w:rsidRPr="0018402A">
        <w:t xml:space="preserve"> file.  Let us say that we also want to restrict the MLU analysis so that it looks only at the child’s utterances. To do this, we enter the following command into the window:</w:t>
      </w:r>
    </w:p>
    <w:p w14:paraId="001FE053" w14:textId="54E7AD41" w:rsidR="00034F85" w:rsidRPr="00B3225E" w:rsidRDefault="00034F85" w:rsidP="00F07D66">
      <w:pPr>
        <w:pStyle w:val="output"/>
      </w:pPr>
      <w:proofErr w:type="spellStart"/>
      <w:r w:rsidRPr="00B3225E">
        <w:t>mlu</w:t>
      </w:r>
      <w:proofErr w:type="spellEnd"/>
      <w:r w:rsidRPr="00B3225E">
        <w:t xml:space="preserve"> +t*CHI </w:t>
      </w:r>
      <w:proofErr w:type="spellStart"/>
      <w:r w:rsidRPr="00B3225E">
        <w:t>sample.cha</w:t>
      </w:r>
      <w:proofErr w:type="spellEnd"/>
    </w:p>
    <w:p w14:paraId="6CFCCA65" w14:textId="7C0544AA" w:rsidR="00034F85" w:rsidRPr="00E8448C" w:rsidRDefault="00034F85" w:rsidP="00F55817">
      <w:pPr>
        <w:rPr>
          <w:color w:val="000000"/>
        </w:rPr>
      </w:pPr>
      <w:r w:rsidRPr="0018402A">
        <w:t xml:space="preserve">In this command line, there are three parts. The first part gives the name of the command; the second part tells the program to look at only the *CHI lines; and the third part tells the program which file to analyze as input. </w:t>
      </w:r>
    </w:p>
    <w:p w14:paraId="0AE4F8CF" w14:textId="71283500" w:rsidR="00034F85" w:rsidRPr="0018402A" w:rsidRDefault="00034F85" w:rsidP="00F55817">
      <w:r w:rsidRPr="0018402A">
        <w:t xml:space="preserve">If you press the return key after entering this command, you should see a </w:t>
      </w:r>
      <w:r w:rsidRPr="0018402A">
        <w:rPr>
          <w:b/>
        </w:rPr>
        <w:t>CLAN Out</w:t>
      </w:r>
      <w:r w:rsidRPr="0018402A">
        <w:rPr>
          <w:b/>
        </w:rPr>
        <w:softHyphen/>
        <w:t>put</w:t>
      </w:r>
      <w:r w:rsidRPr="0018402A">
        <w:t xml:space="preserve"> window that gives yo</w:t>
      </w:r>
      <w:r w:rsidR="00B92D61">
        <w:t xml:space="preserve">u the result of this </w:t>
      </w:r>
      <w:r w:rsidRPr="0018402A">
        <w:t xml:space="preserve">MLU analysis. This analysis is conducted, by default, on the %mor line which was generated by the MOR program.  If a file does not have this %mor line, then you will </w:t>
      </w:r>
      <w:r w:rsidR="00B92D61">
        <w:t>need</w:t>
      </w:r>
      <w:r w:rsidRPr="0018402A">
        <w:t xml:space="preserve"> to use other forms of the MLU command that only count utterances in words.  Also, you will need to learn how to use the various options, such as +t or +f. One way to learn the options is to use the various buttons in the graphic user interface as a way of learning what CLAN can do. Once you have learned these options, it is often easier to just type in this command directly. However, in other cases, it may be easier to use buttons to locate rare options that are hard to remember. The decision of whether to type directly or to rely on buttons is one that is left to each user.  </w:t>
      </w:r>
    </w:p>
    <w:p w14:paraId="15EA0909" w14:textId="56EE6703" w:rsidR="00034F85" w:rsidRPr="0018402A" w:rsidRDefault="00034F85" w:rsidP="00F55817">
      <w:r w:rsidRPr="0018402A">
        <w:t xml:space="preserve">What if you want to send the output to a permanent file and not just to the temporary </w:t>
      </w:r>
      <w:r w:rsidRPr="0018402A">
        <w:rPr>
          <w:b/>
        </w:rPr>
        <w:t>CLAN Output</w:t>
      </w:r>
      <w:r w:rsidRPr="0018402A">
        <w:t xml:space="preserve"> window? To do this you add the +f switch:</w:t>
      </w:r>
    </w:p>
    <w:p w14:paraId="39803D6A" w14:textId="12F2B41C" w:rsidR="00034F85" w:rsidRPr="00B3225E" w:rsidRDefault="00034F85" w:rsidP="00F07D66">
      <w:pPr>
        <w:pStyle w:val="output"/>
      </w:pPr>
      <w:proofErr w:type="spellStart"/>
      <w:r w:rsidRPr="00B3225E">
        <w:t>mlu</w:t>
      </w:r>
      <w:proofErr w:type="spellEnd"/>
      <w:r w:rsidRPr="00B3225E">
        <w:t xml:space="preserve"> +t*CHI +f </w:t>
      </w:r>
      <w:proofErr w:type="spellStart"/>
      <w:r w:rsidRPr="00B3225E">
        <w:t>sample.cha</w:t>
      </w:r>
      <w:proofErr w:type="spellEnd"/>
    </w:p>
    <w:p w14:paraId="0B039D59" w14:textId="2E863BF5" w:rsidR="00034F85" w:rsidRPr="0018402A" w:rsidRDefault="00034F85" w:rsidP="00F55817">
      <w:r w:rsidRPr="0018402A">
        <w:t xml:space="preserve">Try entering this command, ending with a carriage return. You should see a message in the </w:t>
      </w:r>
      <w:r w:rsidRPr="0018402A">
        <w:rPr>
          <w:b/>
        </w:rPr>
        <w:t>CLAN Output</w:t>
      </w:r>
      <w:r w:rsidRPr="0018402A">
        <w:t xml:space="preserve"> window telling you that a new file called </w:t>
      </w:r>
      <w:proofErr w:type="spellStart"/>
      <w:r w:rsidRPr="0018402A">
        <w:t>sample.mlu.cex</w:t>
      </w:r>
      <w:proofErr w:type="spellEnd"/>
      <w:r w:rsidRPr="0018402A">
        <w:t xml:space="preserve"> has been created. If you want to look at that file, type Control-O (Windows) or </w:t>
      </w:r>
      <w:r w:rsidRPr="00E007CA">
        <w:rPr>
          <w:rFonts w:ascii="LucidaGrande" w:hAnsi="LucidaGrande"/>
        </w:rPr>
        <w:t>⌘</w:t>
      </w:r>
      <w:r w:rsidRPr="0018402A">
        <w:t xml:space="preserve">-o (Mac) for Open File and you can use the standard navigation window to locate the </w:t>
      </w:r>
      <w:proofErr w:type="spellStart"/>
      <w:r w:rsidRPr="0018402A">
        <w:t>sample.mlu.cex</w:t>
      </w:r>
      <w:proofErr w:type="spellEnd"/>
      <w:r w:rsidRPr="0018402A">
        <w:t xml:space="preserve"> file. It should be in the same di</w:t>
      </w:r>
      <w:r w:rsidRPr="0018402A">
        <w:softHyphen/>
        <w:t xml:space="preserve">rectory as your </w:t>
      </w:r>
      <w:proofErr w:type="spellStart"/>
      <w:r w:rsidRPr="0018402A">
        <w:t>sample.cha</w:t>
      </w:r>
      <w:proofErr w:type="spellEnd"/>
      <w:r w:rsidRPr="0018402A">
        <w:t xml:space="preserve"> file.</w:t>
      </w:r>
    </w:p>
    <w:p w14:paraId="18F96897" w14:textId="49E03EF4" w:rsidR="00B92D61" w:rsidRDefault="00034F85" w:rsidP="00F55817">
      <w:r w:rsidRPr="0018402A">
        <w:t>You do not need to worry about the order in which the options appear. In fact, the only order rule that is used for CLAN commands is that the command name must come first. After that, you can put the switches and the file name in any order you wish.</w:t>
      </w:r>
    </w:p>
    <w:p w14:paraId="45B6355C" w14:textId="7D50F1D3" w:rsidR="00034F85" w:rsidRPr="00B92D61" w:rsidRDefault="00A914E8" w:rsidP="00F55817">
      <w:pPr>
        <w:pStyle w:val="Heading3"/>
      </w:pPr>
      <w:bookmarkStart w:id="105" w:name="_Toc75446167"/>
      <w:bookmarkStart w:id="106" w:name="_Toc87376297"/>
      <w:bookmarkStart w:id="107" w:name="_Toc173771368"/>
      <w:r>
        <w:t>The Asterisk Wildcard</w:t>
      </w:r>
      <w:bookmarkEnd w:id="105"/>
      <w:bookmarkEnd w:id="106"/>
      <w:bookmarkEnd w:id="107"/>
    </w:p>
    <w:p w14:paraId="369C33B1" w14:textId="4EDB5275" w:rsidR="00034F85" w:rsidRPr="00B3225E" w:rsidRDefault="00A914E8" w:rsidP="00F55817">
      <w:r>
        <w:t xml:space="preserve">CLAN uses several metacharacters or wildcards in commands.  A very common wild card is </w:t>
      </w:r>
      <w:r w:rsidR="00034F85" w:rsidRPr="0018402A">
        <w:t xml:space="preserve">the asterisk symbol (*) </w:t>
      </w:r>
      <w:r>
        <w:t>which is used to mark the presence of any string</w:t>
      </w:r>
      <w:r w:rsidR="00034F85" w:rsidRPr="0018402A">
        <w:t>. For exam</w:t>
      </w:r>
      <w:r w:rsidR="00034F85" w:rsidRPr="0018402A">
        <w:softHyphen/>
        <w:t>ple, if you want to run this command across a group of ten files all ending with the exten</w:t>
      </w:r>
      <w:r w:rsidR="00034F85" w:rsidRPr="0018402A">
        <w:softHyphen/>
        <w:t>sion .cha, you can enter the command in this form:</w:t>
      </w:r>
    </w:p>
    <w:p w14:paraId="0CD78530" w14:textId="50BC9451" w:rsidR="00034F85" w:rsidRPr="0018402A" w:rsidRDefault="00034F85" w:rsidP="00F07D66">
      <w:pPr>
        <w:pStyle w:val="output"/>
      </w:pPr>
      <w:proofErr w:type="spellStart"/>
      <w:r w:rsidRPr="00B3225E">
        <w:t>mlu</w:t>
      </w:r>
      <w:proofErr w:type="spellEnd"/>
      <w:r w:rsidRPr="00B3225E">
        <w:t xml:space="preserve"> +</w:t>
      </w:r>
      <w:proofErr w:type="spellStart"/>
      <w:r w:rsidRPr="00B3225E">
        <w:t>tCHI</w:t>
      </w:r>
      <w:proofErr w:type="spellEnd"/>
      <w:r w:rsidRPr="00B3225E">
        <w:t xml:space="preserve"> +f *.</w:t>
      </w:r>
      <w:proofErr w:type="spellStart"/>
      <w:r w:rsidRPr="00B3225E">
        <w:t>cha</w:t>
      </w:r>
      <w:proofErr w:type="spellEnd"/>
    </w:p>
    <w:p w14:paraId="551707BF" w14:textId="5730576C" w:rsidR="00034F85" w:rsidRPr="00B3225E" w:rsidRDefault="00A914E8" w:rsidP="00F55817">
      <w:r>
        <w:t>The asterisk wildcard</w:t>
      </w:r>
      <w:r w:rsidR="00034F85" w:rsidRPr="0018402A">
        <w:t xml:space="preserve"> can be used to refer to a group of files (*.cha), a group of speakers (CH*), or a group of words with a common form (*</w:t>
      </w:r>
      <w:proofErr w:type="spellStart"/>
      <w:r w:rsidR="00034F85" w:rsidRPr="0018402A">
        <w:t>ing</w:t>
      </w:r>
      <w:proofErr w:type="spellEnd"/>
      <w:r w:rsidR="00034F85" w:rsidRPr="0018402A">
        <w:t>). To see how these could work together, try out this command:</w:t>
      </w:r>
    </w:p>
    <w:p w14:paraId="281FC4F8" w14:textId="3332522F" w:rsidR="00034F85" w:rsidRPr="00B3225E" w:rsidRDefault="00034F85" w:rsidP="00F07D66">
      <w:pPr>
        <w:pStyle w:val="output"/>
      </w:pPr>
      <w:proofErr w:type="spellStart"/>
      <w:r w:rsidRPr="00B3225E">
        <w:t>freq</w:t>
      </w:r>
      <w:proofErr w:type="spellEnd"/>
      <w:r w:rsidRPr="00B3225E">
        <w:t xml:space="preserve"> *.</w:t>
      </w:r>
      <w:proofErr w:type="spellStart"/>
      <w:r w:rsidRPr="00B3225E">
        <w:t>cha</w:t>
      </w:r>
      <w:proofErr w:type="spellEnd"/>
      <w:r w:rsidRPr="00B3225E">
        <w:t xml:space="preserve"> +</w:t>
      </w:r>
      <w:proofErr w:type="gramStart"/>
      <w:r w:rsidRPr="00B3225E">
        <w:t>s”*</w:t>
      </w:r>
      <w:proofErr w:type="spellStart"/>
      <w:proofErr w:type="gramEnd"/>
      <w:r w:rsidRPr="00B3225E">
        <w:t>ing</w:t>
      </w:r>
      <w:proofErr w:type="spellEnd"/>
      <w:r w:rsidRPr="00B3225E">
        <w:t>”</w:t>
      </w:r>
    </w:p>
    <w:p w14:paraId="332E19EF" w14:textId="3ADBECA9" w:rsidR="00B92D61" w:rsidRPr="00EB07C7" w:rsidRDefault="00034F85" w:rsidP="00F55817">
      <w:pPr>
        <w:rPr>
          <w:color w:val="000000"/>
        </w:rPr>
      </w:pPr>
      <w:r w:rsidRPr="0018402A">
        <w:t>This command runs the FREQ program on all the .cha files in the LIB directory and looks for all words ending in “-</w:t>
      </w:r>
      <w:proofErr w:type="spellStart"/>
      <w:r w:rsidRPr="0018402A">
        <w:t>ing</w:t>
      </w:r>
      <w:proofErr w:type="spellEnd"/>
      <w:r w:rsidRPr="0018402A">
        <w:t xml:space="preserve">.” The output is sent to the </w:t>
      </w:r>
      <w:r w:rsidRPr="0018402A">
        <w:rPr>
          <w:b/>
        </w:rPr>
        <w:t>CLAN Output</w:t>
      </w:r>
      <w:r w:rsidRPr="0018402A">
        <w:t xml:space="preserve"> window and you can set your cursor there and scroll back and forth to see the output. You can print this win</w:t>
      </w:r>
      <w:r w:rsidRPr="0018402A">
        <w:softHyphen/>
        <w:t>dow or you can save it to a file.</w:t>
      </w:r>
    </w:p>
    <w:p w14:paraId="0BC9D64B" w14:textId="1F0CE2C5" w:rsidR="006D2C5A" w:rsidRDefault="00034F85" w:rsidP="00F55817">
      <w:pPr>
        <w:pStyle w:val="Heading3"/>
      </w:pPr>
      <w:bookmarkStart w:id="108" w:name="_Toc36836343"/>
      <w:bookmarkStart w:id="109" w:name="_Toc40883451"/>
      <w:bookmarkStart w:id="110" w:name="_Toc75446168"/>
      <w:bookmarkStart w:id="111" w:name="_Toc87376298"/>
      <w:bookmarkStart w:id="112" w:name="_Toc173771369"/>
      <w:r w:rsidRPr="00B92D61">
        <w:t>Output Files</w:t>
      </w:r>
      <w:bookmarkEnd w:id="108"/>
      <w:bookmarkEnd w:id="109"/>
      <w:bookmarkEnd w:id="110"/>
      <w:bookmarkEnd w:id="111"/>
      <w:bookmarkEnd w:id="112"/>
    </w:p>
    <w:p w14:paraId="1E01B872" w14:textId="3623859E" w:rsidR="00034F85" w:rsidRPr="0018402A" w:rsidRDefault="00034F85" w:rsidP="00F55817">
      <w:r w:rsidRPr="0018402A">
        <w:t xml:space="preserve">When you run </w:t>
      </w:r>
      <w:r w:rsidR="00C83DD4">
        <w:t>a</w:t>
      </w:r>
      <w:r w:rsidRPr="0018402A">
        <w:t xml:space="preserve"> command</w:t>
      </w:r>
      <w:r w:rsidR="00C83DD4">
        <w:t xml:space="preserve"> with the +f option, </w:t>
      </w:r>
      <w:r w:rsidRPr="0018402A">
        <w:t>the program will create an output file with the</w:t>
      </w:r>
      <w:r w:rsidR="00C83DD4">
        <w:t xml:space="preserve"> .</w:t>
      </w:r>
      <w:proofErr w:type="spellStart"/>
      <w:r w:rsidR="00C83DD4">
        <w:t>cex</w:t>
      </w:r>
      <w:proofErr w:type="spellEnd"/>
      <w:r w:rsidR="00C83DD4">
        <w:t xml:space="preserve"> extension.</w:t>
      </w:r>
      <w:r w:rsidRPr="0018402A">
        <w:t xml:space="preserve"> It drops the .cha ex</w:t>
      </w:r>
      <w:r w:rsidRPr="0018402A">
        <w:softHyphen/>
        <w:t>tension from the input file and then adds a two-part extension to indic</w:t>
      </w:r>
      <w:r w:rsidR="00C83DD4">
        <w:t>ate which command has run</w:t>
      </w:r>
      <w:r w:rsidRPr="0018402A">
        <w:t xml:space="preserve"> and the fact that this is CLAN output file (.</w:t>
      </w:r>
      <w:proofErr w:type="spellStart"/>
      <w:r w:rsidRPr="0018402A">
        <w:t>cex</w:t>
      </w:r>
      <w:proofErr w:type="spellEnd"/>
      <w:r w:rsidRPr="0018402A">
        <w:t>). If you run this command repeatedly, it will create additional files such as sample.ml0.cex, sample.ml1.cex, sam</w:t>
      </w:r>
      <w:r w:rsidRPr="0018402A">
        <w:softHyphen/>
        <w:t>ple.ml2.cex, and the like. You can add up to three letters after the +f switch, as in:</w:t>
      </w:r>
    </w:p>
    <w:p w14:paraId="7E3B0CFA" w14:textId="0D1D797E" w:rsidR="00034F85" w:rsidRPr="00B3225E" w:rsidRDefault="00034F85" w:rsidP="00F07D66">
      <w:pPr>
        <w:pStyle w:val="output"/>
      </w:pPr>
      <w:proofErr w:type="spellStart"/>
      <w:r w:rsidRPr="00B3225E">
        <w:t>mlu</w:t>
      </w:r>
      <w:proofErr w:type="spellEnd"/>
      <w:r w:rsidRPr="00B3225E">
        <w:t xml:space="preserve"> +</w:t>
      </w:r>
      <w:proofErr w:type="spellStart"/>
      <w:r w:rsidRPr="00B3225E">
        <w:t>fmot</w:t>
      </w:r>
      <w:proofErr w:type="spellEnd"/>
      <w:r w:rsidRPr="00B3225E">
        <w:t xml:space="preserve"> </w:t>
      </w:r>
      <w:proofErr w:type="spellStart"/>
      <w:r w:rsidRPr="00B3225E">
        <w:t>sample.cha</w:t>
      </w:r>
      <w:proofErr w:type="spellEnd"/>
    </w:p>
    <w:p w14:paraId="0AA5BEB1" w14:textId="6EB702B0" w:rsidR="00B92D61" w:rsidRDefault="00034F85" w:rsidP="00F55817">
      <w:r w:rsidRPr="0018402A">
        <w:t>If you do this, the output file will have the name “</w:t>
      </w:r>
      <w:proofErr w:type="spellStart"/>
      <w:r w:rsidRPr="0018402A">
        <w:t>sample.mot.cex</w:t>
      </w:r>
      <w:proofErr w:type="spellEnd"/>
      <w:r w:rsidRPr="0018402A">
        <w:t>.” As an example of a case where this would be helpful, consider how you might want to have a group of output files for the speech of the mother and another group for the speech of the father. The mother’s files would be named *.</w:t>
      </w:r>
      <w:proofErr w:type="spellStart"/>
      <w:r w:rsidRPr="0018402A">
        <w:t>mot.cex</w:t>
      </w:r>
      <w:proofErr w:type="spellEnd"/>
      <w:r w:rsidRPr="0018402A">
        <w:t xml:space="preserve"> and the father’s files would be named *.</w:t>
      </w:r>
      <w:proofErr w:type="spellStart"/>
      <w:r w:rsidRPr="0018402A">
        <w:t>fat.cex</w:t>
      </w:r>
      <w:proofErr w:type="spellEnd"/>
      <w:r w:rsidRPr="0018402A">
        <w:t>.</w:t>
      </w:r>
    </w:p>
    <w:p w14:paraId="22D51876" w14:textId="2A53DFFB" w:rsidR="00034F85" w:rsidRPr="00B92D61" w:rsidRDefault="00034F85" w:rsidP="00F55817">
      <w:pPr>
        <w:pStyle w:val="Heading3"/>
      </w:pPr>
      <w:bookmarkStart w:id="113" w:name="_Toc36836344"/>
      <w:bookmarkStart w:id="114" w:name="_Toc40883452"/>
      <w:bookmarkStart w:id="115" w:name="_Toc75446169"/>
      <w:bookmarkStart w:id="116" w:name="_Toc87376299"/>
      <w:bookmarkStart w:id="117" w:name="_Toc173771370"/>
      <w:r w:rsidRPr="00B92D61">
        <w:t>Redirection</w:t>
      </w:r>
      <w:bookmarkEnd w:id="113"/>
      <w:bookmarkEnd w:id="114"/>
      <w:bookmarkEnd w:id="115"/>
      <w:bookmarkEnd w:id="116"/>
      <w:bookmarkEnd w:id="117"/>
    </w:p>
    <w:p w14:paraId="104F1EC0" w14:textId="7DEF0E39" w:rsidR="00034F85" w:rsidRPr="0018402A" w:rsidRDefault="00034F85" w:rsidP="00F55817">
      <w:r w:rsidRPr="0018402A">
        <w:t>Instead of using the +f switch for output, you may sometimes want to use the redirect symbol (&gt;). This symbol sends all of the output</w:t>
      </w:r>
      <w:r w:rsidR="006A566D" w:rsidRPr="0018402A">
        <w:t>s</w:t>
      </w:r>
      <w:r w:rsidRPr="0018402A">
        <w:t xml:space="preserve"> to a single file. The individual analysis of each file is preserved and grouped into one output file that is named in the command string. </w:t>
      </w:r>
      <w:r w:rsidR="006A566D" w:rsidRPr="0018402A">
        <w:t>There are three forms of redirection, as</w:t>
      </w:r>
      <w:r w:rsidRPr="0018402A">
        <w:t xml:space="preserve"> illustrated in the following examples:</w:t>
      </w:r>
    </w:p>
    <w:p w14:paraId="465B6140" w14:textId="77777777" w:rsidR="00034F85" w:rsidRPr="00B3225E" w:rsidRDefault="00034F85" w:rsidP="00F07D66">
      <w:pPr>
        <w:pStyle w:val="output"/>
      </w:pPr>
      <w:proofErr w:type="spellStart"/>
      <w:r w:rsidRPr="00B3225E">
        <w:t>freq</w:t>
      </w:r>
      <w:proofErr w:type="spellEnd"/>
      <w:r w:rsidRPr="00B3225E">
        <w:t xml:space="preserve"> </w:t>
      </w:r>
      <w:proofErr w:type="spellStart"/>
      <w:r w:rsidRPr="00B3225E">
        <w:t>sample.cha</w:t>
      </w:r>
      <w:proofErr w:type="spellEnd"/>
      <w:r w:rsidRPr="00B3225E">
        <w:t xml:space="preserve"> &gt; </w:t>
      </w:r>
      <w:proofErr w:type="spellStart"/>
      <w:r w:rsidRPr="00B3225E">
        <w:t>myanalyses</w:t>
      </w:r>
      <w:proofErr w:type="spellEnd"/>
    </w:p>
    <w:p w14:paraId="3AAEA240" w14:textId="77777777" w:rsidR="00034F85" w:rsidRPr="00B3225E" w:rsidRDefault="00034F85" w:rsidP="00F07D66">
      <w:pPr>
        <w:pStyle w:val="output"/>
      </w:pPr>
      <w:proofErr w:type="spellStart"/>
      <w:r w:rsidRPr="00B3225E">
        <w:t>freq</w:t>
      </w:r>
      <w:proofErr w:type="spellEnd"/>
      <w:r w:rsidRPr="00B3225E">
        <w:t xml:space="preserve"> </w:t>
      </w:r>
      <w:proofErr w:type="spellStart"/>
      <w:r w:rsidRPr="00B3225E">
        <w:t>sample.cha</w:t>
      </w:r>
      <w:proofErr w:type="spellEnd"/>
      <w:r w:rsidRPr="00B3225E">
        <w:t xml:space="preserve"> &gt;&gt; </w:t>
      </w:r>
      <w:proofErr w:type="spellStart"/>
      <w:r w:rsidRPr="00B3225E">
        <w:t>myanalyses</w:t>
      </w:r>
      <w:proofErr w:type="spellEnd"/>
    </w:p>
    <w:p w14:paraId="2635DD36" w14:textId="57019D50" w:rsidR="00034F85" w:rsidRPr="00B3225E" w:rsidRDefault="00034F85" w:rsidP="00F07D66">
      <w:pPr>
        <w:pStyle w:val="output"/>
      </w:pPr>
      <w:proofErr w:type="spellStart"/>
      <w:r w:rsidRPr="00B3225E">
        <w:t>freq</w:t>
      </w:r>
      <w:proofErr w:type="spellEnd"/>
      <w:r w:rsidRPr="00B3225E">
        <w:t xml:space="preserve"> </w:t>
      </w:r>
      <w:proofErr w:type="spellStart"/>
      <w:r w:rsidRPr="00B3225E">
        <w:t>sample.cha</w:t>
      </w:r>
      <w:proofErr w:type="spellEnd"/>
      <w:r w:rsidRPr="00B3225E">
        <w:t xml:space="preserve"> &gt;&amp; </w:t>
      </w:r>
      <w:proofErr w:type="spellStart"/>
      <w:r w:rsidRPr="00B3225E">
        <w:t>myanalyses</w:t>
      </w:r>
      <w:proofErr w:type="spellEnd"/>
    </w:p>
    <w:p w14:paraId="7B741A02" w14:textId="77777777" w:rsidR="00034F85" w:rsidRPr="0018402A" w:rsidRDefault="00034F85" w:rsidP="00F55817">
      <w:r w:rsidRPr="0018402A">
        <w:t>These three forms have slightly different results.</w:t>
      </w:r>
    </w:p>
    <w:p w14:paraId="3016C42D" w14:textId="7FB989FB" w:rsidR="00034F85" w:rsidRPr="0018402A" w:rsidRDefault="00034F85" w:rsidP="00621F63">
      <w:pPr>
        <w:numPr>
          <w:ilvl w:val="0"/>
          <w:numId w:val="10"/>
        </w:numPr>
      </w:pPr>
      <w:r w:rsidRPr="0018402A">
        <w:t>The single arrow overwrites material already in the file.</w:t>
      </w:r>
    </w:p>
    <w:p w14:paraId="7470B927" w14:textId="7FF55B24" w:rsidR="00034F85" w:rsidRPr="0018402A" w:rsidRDefault="00034F85" w:rsidP="00621F63">
      <w:pPr>
        <w:numPr>
          <w:ilvl w:val="0"/>
          <w:numId w:val="9"/>
        </w:numPr>
      </w:pPr>
      <w:r w:rsidRPr="0018402A">
        <w:t>The double arrow appends new material to the file, placing it at the end of mate</w:t>
      </w:r>
      <w:r w:rsidRPr="0018402A">
        <w:softHyphen/>
        <w:t>rial already in the file.</w:t>
      </w:r>
    </w:p>
    <w:p w14:paraId="237BFFF6" w14:textId="02B660CE" w:rsidR="00034F85" w:rsidRPr="0018402A" w:rsidRDefault="00034F85" w:rsidP="00621F63">
      <w:pPr>
        <w:numPr>
          <w:ilvl w:val="0"/>
          <w:numId w:val="9"/>
        </w:numPr>
      </w:pPr>
      <w:r w:rsidRPr="0018402A">
        <w:t>The single arrow with the ampersand writes both the analyses of the program and various system messages to the file.</w:t>
      </w:r>
    </w:p>
    <w:p w14:paraId="67173E55" w14:textId="77777777" w:rsidR="00034F85" w:rsidRPr="0018402A" w:rsidRDefault="00034F85" w:rsidP="00F55817">
      <w:r w:rsidRPr="0018402A">
        <w:t>If you want to analyze a whole collection of files and send the output from each to a sepa</w:t>
      </w:r>
      <w:r w:rsidRPr="0018402A">
        <w:softHyphen/>
        <w:t xml:space="preserve">rate file, use the +f switch instead. </w:t>
      </w:r>
    </w:p>
    <w:p w14:paraId="01BF250A" w14:textId="18F72172" w:rsidR="00034F85" w:rsidRPr="0018402A" w:rsidRDefault="00034F85" w:rsidP="00F55817">
      <w:pPr>
        <w:pStyle w:val="Heading2"/>
      </w:pPr>
      <w:bookmarkStart w:id="118" w:name="_Toc22194977"/>
      <w:bookmarkStart w:id="119" w:name="_Toc174790554"/>
      <w:bookmarkStart w:id="120" w:name="_Toc36836345"/>
      <w:bookmarkStart w:id="121" w:name="_Toc40883453"/>
      <w:bookmarkStart w:id="122" w:name="_Toc75446170"/>
      <w:bookmarkStart w:id="123" w:name="_Toc87376300"/>
      <w:bookmarkStart w:id="124" w:name="_Toc173771371"/>
      <w:r w:rsidRPr="0018402A">
        <w:t>Sample Runs</w:t>
      </w:r>
      <w:bookmarkEnd w:id="118"/>
      <w:bookmarkEnd w:id="119"/>
      <w:bookmarkEnd w:id="120"/>
      <w:bookmarkEnd w:id="121"/>
      <w:bookmarkEnd w:id="122"/>
      <w:bookmarkEnd w:id="123"/>
      <w:bookmarkEnd w:id="124"/>
    </w:p>
    <w:p w14:paraId="1CFCA22A" w14:textId="226D644B" w:rsidR="00034F85" w:rsidRPr="0018402A" w:rsidRDefault="00034F85" w:rsidP="00F55817">
      <w:r w:rsidRPr="0018402A">
        <w:t xml:space="preserve">Now we are ready to try out a few </w:t>
      </w:r>
      <w:proofErr w:type="gramStart"/>
      <w:r w:rsidRPr="0018402A">
        <w:t>sample</w:t>
      </w:r>
      <w:proofErr w:type="gramEnd"/>
      <w:r w:rsidRPr="0018402A">
        <w:t xml:space="preserve"> runs with the five most basic CLAN com</w:t>
      </w:r>
      <w:r w:rsidRPr="0018402A">
        <w:softHyphen/>
        <w:t xml:space="preserve">mands: </w:t>
      </w:r>
      <w:r w:rsidR="00890D51" w:rsidRPr="0018402A">
        <w:t>KWAL, FREQ, MLU, COMBO</w:t>
      </w:r>
      <w:r w:rsidRPr="0018402A">
        <w:t>, and GEM.</w:t>
      </w:r>
    </w:p>
    <w:p w14:paraId="391004C9" w14:textId="77777777" w:rsidR="00890D51" w:rsidRPr="00EB07C7" w:rsidRDefault="00890D51" w:rsidP="00F55817">
      <w:pPr>
        <w:pStyle w:val="Heading3"/>
      </w:pPr>
      <w:bookmarkStart w:id="125" w:name="_Toc22194981"/>
      <w:bookmarkStart w:id="126" w:name="_Toc174790558"/>
      <w:bookmarkStart w:id="127" w:name="_Toc36836346"/>
      <w:bookmarkStart w:id="128" w:name="_Toc40883454"/>
      <w:bookmarkStart w:id="129" w:name="_Toc75446171"/>
      <w:bookmarkStart w:id="130" w:name="_Toc87376301"/>
      <w:bookmarkStart w:id="131" w:name="_Toc173771372"/>
      <w:bookmarkStart w:id="132" w:name="_Toc22194978"/>
      <w:bookmarkStart w:id="133" w:name="_Toc174790555"/>
      <w:r w:rsidRPr="00EB07C7">
        <w:t>Sample KWAL Run</w:t>
      </w:r>
      <w:bookmarkEnd w:id="125"/>
      <w:bookmarkEnd w:id="126"/>
      <w:bookmarkEnd w:id="127"/>
      <w:bookmarkEnd w:id="128"/>
      <w:bookmarkEnd w:id="129"/>
      <w:bookmarkEnd w:id="130"/>
      <w:bookmarkEnd w:id="131"/>
    </w:p>
    <w:p w14:paraId="74ED9EF0" w14:textId="5222D523" w:rsidR="00890D51" w:rsidRPr="0018402A" w:rsidRDefault="00890D51" w:rsidP="00F55817">
      <w:r w:rsidRPr="0018402A">
        <w:t>KWAL searches data for user-specified words and outputs those keywords in context. The +s option is used to specify the words to be searched. The context or cluster is a com</w:t>
      </w:r>
      <w:r w:rsidRPr="0018402A">
        <w:softHyphen/>
        <w:t>bination of main tier and the selected dependent tiers in relation to that line. The following command searches for the keyword “bunny” and shows both the two sentences preceding it, and the two sentences following it in the output.</w:t>
      </w:r>
      <w:r w:rsidR="00740B4D">
        <w:t xml:space="preserve">  To access</w:t>
      </w:r>
      <w:r w:rsidR="009929ED">
        <w:t xml:space="preserve"> the 0042.cha file, you need to</w:t>
      </w:r>
      <w:r w:rsidR="00740B4D">
        <w:t xml:space="preserve"> change your working directory to the /transcripts folder inside the examples folder.</w:t>
      </w:r>
    </w:p>
    <w:p w14:paraId="5F05D43A" w14:textId="7D2633E6" w:rsidR="00890D51" w:rsidRPr="00B3225E" w:rsidRDefault="00890D51" w:rsidP="00F07D66">
      <w:pPr>
        <w:pStyle w:val="output"/>
      </w:pPr>
      <w:proofErr w:type="spellStart"/>
      <w:r w:rsidRPr="00B3225E">
        <w:t>kwal</w:t>
      </w:r>
      <w:proofErr w:type="spellEnd"/>
      <w:r w:rsidRPr="00B3225E">
        <w:t xml:space="preserve"> +</w:t>
      </w:r>
      <w:proofErr w:type="spellStart"/>
      <w:r w:rsidRPr="00B3225E">
        <w:t>sbunny</w:t>
      </w:r>
      <w:proofErr w:type="spellEnd"/>
      <w:r w:rsidRPr="00B3225E">
        <w:t xml:space="preserve"> -w2 +w2 0042.cha</w:t>
      </w:r>
    </w:p>
    <w:p w14:paraId="7DD2E8C3" w14:textId="3DA1F9AA" w:rsidR="007B4F2E" w:rsidRPr="0018402A" w:rsidRDefault="00890D51" w:rsidP="00F55817">
      <w:r w:rsidRPr="0018402A">
        <w:t xml:space="preserve">The -w and +w options indicate how many lines of text should be included before and after the search words. </w:t>
      </w:r>
      <w:r w:rsidR="007B4F2E" w:rsidRPr="0018402A">
        <w:t>A segment of the</w:t>
      </w:r>
      <w:r w:rsidRPr="0018402A">
        <w:t xml:space="preserve"> output </w:t>
      </w:r>
      <w:r w:rsidR="007B4F2E" w:rsidRPr="0018402A">
        <w:t>looks</w:t>
      </w:r>
      <w:r w:rsidRPr="0018402A">
        <w:t xml:space="preserve"> as follows:</w:t>
      </w:r>
    </w:p>
    <w:p w14:paraId="402901B7" w14:textId="77777777" w:rsidR="00890D51" w:rsidRPr="00D75B2C" w:rsidRDefault="00890D51" w:rsidP="00F07D66">
      <w:pPr>
        <w:pStyle w:val="output"/>
      </w:pPr>
      <w:r w:rsidRPr="00D75B2C">
        <w:t>----------------------------------------</w:t>
      </w:r>
    </w:p>
    <w:p w14:paraId="003390BE" w14:textId="77777777" w:rsidR="00890D51" w:rsidRPr="00D75B2C" w:rsidRDefault="00890D51" w:rsidP="00F07D66">
      <w:pPr>
        <w:pStyle w:val="output"/>
      </w:pPr>
      <w:r w:rsidRPr="00D75B2C">
        <w:t xml:space="preserve">*** File "0042.cha": line 2724. </w:t>
      </w:r>
      <w:proofErr w:type="spellStart"/>
      <w:r w:rsidRPr="00D75B2C">
        <w:t>Keyword</w:t>
      </w:r>
      <w:proofErr w:type="spellEnd"/>
      <w:r w:rsidRPr="00D75B2C">
        <w:t xml:space="preserve">: </w:t>
      </w:r>
      <w:proofErr w:type="spellStart"/>
      <w:r w:rsidRPr="00D75B2C">
        <w:t>bunny</w:t>
      </w:r>
      <w:proofErr w:type="spellEnd"/>
      <w:r w:rsidRPr="00D75B2C">
        <w:t xml:space="preserve"> </w:t>
      </w:r>
    </w:p>
    <w:p w14:paraId="55447288" w14:textId="77777777" w:rsidR="00890D51" w:rsidRPr="00D75B2C" w:rsidRDefault="00890D51" w:rsidP="00F07D66">
      <w:pPr>
        <w:pStyle w:val="output"/>
      </w:pPr>
      <w:r w:rsidRPr="00D75B2C">
        <w:t>*CHI:</w:t>
      </w:r>
      <w:r w:rsidRPr="00D75B2C">
        <w:tab/>
      </w:r>
      <w:proofErr w:type="gramStart"/>
      <w:r w:rsidRPr="00D75B2C">
        <w:t>0 .</w:t>
      </w:r>
      <w:proofErr w:type="gramEnd"/>
    </w:p>
    <w:p w14:paraId="3DEABD60" w14:textId="77777777" w:rsidR="00890D51" w:rsidRPr="00D75B2C" w:rsidRDefault="00890D51" w:rsidP="00F07D66">
      <w:pPr>
        <w:pStyle w:val="output"/>
      </w:pPr>
      <w:r w:rsidRPr="00D75B2C">
        <w:t>*MOT:</w:t>
      </w:r>
      <w:r w:rsidRPr="00D75B2C">
        <w:tab/>
      </w:r>
      <w:proofErr w:type="spellStart"/>
      <w:proofErr w:type="gramStart"/>
      <w:r w:rsidRPr="00D75B2C">
        <w:t>see</w:t>
      </w:r>
      <w:proofErr w:type="spellEnd"/>
      <w:r w:rsidRPr="00D75B2C">
        <w:t xml:space="preserve"> ?</w:t>
      </w:r>
      <w:proofErr w:type="gramEnd"/>
    </w:p>
    <w:p w14:paraId="716FD84D" w14:textId="77777777" w:rsidR="00890D51" w:rsidRPr="00D75B2C" w:rsidRDefault="00890D51" w:rsidP="00F07D66">
      <w:pPr>
        <w:pStyle w:val="output"/>
      </w:pPr>
      <w:r w:rsidRPr="00D75B2C">
        <w:t>*MOT:</w:t>
      </w:r>
      <w:r w:rsidRPr="00D75B2C">
        <w:tab/>
      </w:r>
      <w:proofErr w:type="spellStart"/>
      <w:r w:rsidRPr="00D75B2C">
        <w:t>is</w:t>
      </w:r>
      <w:proofErr w:type="spellEnd"/>
      <w:r w:rsidRPr="00D75B2C">
        <w:t xml:space="preserve"> </w:t>
      </w:r>
      <w:proofErr w:type="spellStart"/>
      <w:r w:rsidRPr="00D75B2C">
        <w:t>the</w:t>
      </w:r>
      <w:proofErr w:type="spellEnd"/>
      <w:r w:rsidRPr="00D75B2C">
        <w:t xml:space="preserve"> </w:t>
      </w:r>
      <w:proofErr w:type="spellStart"/>
      <w:r w:rsidRPr="00D75B2C">
        <w:t>bunny</w:t>
      </w:r>
      <w:proofErr w:type="spellEnd"/>
      <w:r w:rsidRPr="00D75B2C">
        <w:t xml:space="preserve"> </w:t>
      </w:r>
      <w:proofErr w:type="spellStart"/>
      <w:r w:rsidRPr="00D75B2C">
        <w:t>rabbit</w:t>
      </w:r>
      <w:proofErr w:type="spellEnd"/>
      <w:r w:rsidRPr="00D75B2C">
        <w:t xml:space="preserve"> </w:t>
      </w:r>
      <w:proofErr w:type="gramStart"/>
      <w:r w:rsidRPr="00D75B2C">
        <w:t>jumping ?</w:t>
      </w:r>
      <w:proofErr w:type="gramEnd"/>
    </w:p>
    <w:p w14:paraId="6AC9E64D" w14:textId="77777777" w:rsidR="00890D51" w:rsidRPr="00D75B2C" w:rsidRDefault="00890D51" w:rsidP="00F07D66">
      <w:pPr>
        <w:pStyle w:val="output"/>
      </w:pPr>
      <w:r w:rsidRPr="00D75B2C">
        <w:t>*MOT:</w:t>
      </w:r>
      <w:r w:rsidRPr="00D75B2C">
        <w:tab/>
      </w:r>
      <w:proofErr w:type="spellStart"/>
      <w:proofErr w:type="gramStart"/>
      <w:r w:rsidRPr="00D75B2C">
        <w:t>okay</w:t>
      </w:r>
      <w:proofErr w:type="spellEnd"/>
      <w:r w:rsidRPr="00D75B2C">
        <w:t xml:space="preserve"> .</w:t>
      </w:r>
      <w:proofErr w:type="gramEnd"/>
    </w:p>
    <w:p w14:paraId="5E94FA34" w14:textId="77777777" w:rsidR="00890D51" w:rsidRPr="00D75B2C" w:rsidRDefault="00890D51" w:rsidP="00F07D66">
      <w:pPr>
        <w:pStyle w:val="output"/>
      </w:pPr>
      <w:r w:rsidRPr="00D75B2C">
        <w:t>*MOT:</w:t>
      </w:r>
      <w:r w:rsidRPr="00D75B2C">
        <w:tab/>
      </w:r>
      <w:proofErr w:type="spellStart"/>
      <w:r w:rsidRPr="00D75B2C">
        <w:t>wanna</w:t>
      </w:r>
      <w:proofErr w:type="spellEnd"/>
      <w:r w:rsidRPr="00D75B2C">
        <w:t xml:space="preserve"> [: </w:t>
      </w:r>
      <w:proofErr w:type="spellStart"/>
      <w:r w:rsidRPr="00D75B2C">
        <w:t>want</w:t>
      </w:r>
      <w:proofErr w:type="spellEnd"/>
      <w:r w:rsidRPr="00D75B2C">
        <w:t xml:space="preserve"> </w:t>
      </w:r>
      <w:proofErr w:type="spellStart"/>
      <w:r w:rsidRPr="00D75B2C">
        <w:t>to</w:t>
      </w:r>
      <w:proofErr w:type="spellEnd"/>
      <w:r w:rsidRPr="00D75B2C">
        <w:t xml:space="preserve">] open </w:t>
      </w:r>
      <w:proofErr w:type="spellStart"/>
      <w:r w:rsidRPr="00D75B2C">
        <w:t>the</w:t>
      </w:r>
      <w:proofErr w:type="spellEnd"/>
      <w:r w:rsidRPr="00D75B2C">
        <w:t xml:space="preserve"> </w:t>
      </w:r>
      <w:proofErr w:type="spellStart"/>
      <w:proofErr w:type="gramStart"/>
      <w:r w:rsidRPr="00D75B2C">
        <w:t>book</w:t>
      </w:r>
      <w:proofErr w:type="spellEnd"/>
      <w:r w:rsidRPr="00D75B2C">
        <w:t xml:space="preserve"> ?</w:t>
      </w:r>
      <w:proofErr w:type="gramEnd"/>
    </w:p>
    <w:p w14:paraId="5957E849" w14:textId="09F3B305" w:rsidR="007B4F2E" w:rsidRDefault="00890D51" w:rsidP="00F07D66">
      <w:pPr>
        <w:pStyle w:val="output"/>
      </w:pPr>
      <w:r w:rsidRPr="00D75B2C">
        <w:t>----------------------------------------</w:t>
      </w:r>
    </w:p>
    <w:p w14:paraId="1C7715CF" w14:textId="7ED0D362" w:rsidR="007B4F2E" w:rsidRPr="00D75B2C" w:rsidRDefault="007B4F2E" w:rsidP="00F55817">
      <w:r>
        <w:t xml:space="preserve">If you triple-click on the line with the three asterisks, the whole </w:t>
      </w:r>
      <w:proofErr w:type="spellStart"/>
      <w:r>
        <w:t>orginal</w:t>
      </w:r>
      <w:proofErr w:type="spellEnd"/>
      <w:r>
        <w:t xml:space="preserve"> transcript will </w:t>
      </w:r>
      <w:r w:rsidR="00A21A65">
        <w:t>open</w:t>
      </w:r>
      <w:r>
        <w:t xml:space="preserve"> with that line highlighted.  Repetitions and retracing will be excluded by default unless you add the +r6 switch to the command.</w:t>
      </w:r>
    </w:p>
    <w:p w14:paraId="22E5DB36" w14:textId="59CA5097" w:rsidR="00034F85" w:rsidRPr="0018402A" w:rsidRDefault="00034F85" w:rsidP="00F55817">
      <w:pPr>
        <w:pStyle w:val="Heading3"/>
      </w:pPr>
      <w:bookmarkStart w:id="134" w:name="_Toc36836347"/>
      <w:bookmarkStart w:id="135" w:name="_Toc40883455"/>
      <w:bookmarkStart w:id="136" w:name="_Toc75446172"/>
      <w:bookmarkStart w:id="137" w:name="_Toc87376302"/>
      <w:bookmarkStart w:id="138" w:name="_Toc173771373"/>
      <w:r w:rsidRPr="0018402A">
        <w:t>Sample FREQ Run</w:t>
      </w:r>
      <w:bookmarkEnd w:id="132"/>
      <w:bookmarkEnd w:id="133"/>
      <w:bookmarkEnd w:id="134"/>
      <w:bookmarkEnd w:id="135"/>
      <w:bookmarkEnd w:id="136"/>
      <w:bookmarkEnd w:id="137"/>
      <w:bookmarkEnd w:id="138"/>
    </w:p>
    <w:p w14:paraId="0818A32D" w14:textId="7F301A26" w:rsidR="00034F85" w:rsidRPr="0018402A" w:rsidRDefault="00034F85" w:rsidP="00F55817">
      <w:r w:rsidRPr="0018402A">
        <w:t>FREQ counts the frequencies of words used in selected files. It also calculates the type–token ratio typically used as a measure of lexical diversity. In its simplest mode, it generates an alphabetical list of all the words used by all speakers in a transcript along with the fre</w:t>
      </w:r>
      <w:r w:rsidRPr="0018402A">
        <w:softHyphen/>
        <w:t>quency with which these words occur. The following example looks specifically at the child’s tier. The output will be printed in the CLAN window in alphabetical order:</w:t>
      </w:r>
    </w:p>
    <w:p w14:paraId="7CEDD59B" w14:textId="3945E17E" w:rsidR="00034F85" w:rsidRPr="00B3225E" w:rsidRDefault="00034F85" w:rsidP="00F07D66">
      <w:pPr>
        <w:pStyle w:val="output"/>
      </w:pPr>
      <w:proofErr w:type="spellStart"/>
      <w:r w:rsidRPr="00B3225E">
        <w:t>freq</w:t>
      </w:r>
      <w:proofErr w:type="spellEnd"/>
      <w:r w:rsidRPr="00B3225E">
        <w:t xml:space="preserve"> +t*CHI 0042.cha</w:t>
      </w:r>
    </w:p>
    <w:p w14:paraId="6E58F420" w14:textId="48E87431" w:rsidR="00034F85" w:rsidRPr="0018402A" w:rsidRDefault="004E0E0C" w:rsidP="00F55817">
      <w:r w:rsidRPr="0018402A">
        <w:t xml:space="preserve">In this file, the child uses the filler “uh” a lot, but that is ignored in the analysis.  </w:t>
      </w:r>
      <w:r w:rsidR="00034F85" w:rsidRPr="0018402A">
        <w:t>The output</w:t>
      </w:r>
      <w:r w:rsidRPr="0018402A">
        <w:t xml:space="preserve"> for this command</w:t>
      </w:r>
      <w:r w:rsidR="00034F85" w:rsidRPr="0018402A">
        <w:t xml:space="preserve"> is:</w:t>
      </w:r>
    </w:p>
    <w:p w14:paraId="7C5ADCE0" w14:textId="77777777" w:rsidR="004E0E0C" w:rsidRDefault="004E0E0C" w:rsidP="00F07D66">
      <w:pPr>
        <w:pStyle w:val="output"/>
      </w:pPr>
      <w:r>
        <w:t xml:space="preserve">&gt; </w:t>
      </w:r>
      <w:proofErr w:type="spellStart"/>
      <w:proofErr w:type="gramStart"/>
      <w:r>
        <w:t>freq</w:t>
      </w:r>
      <w:proofErr w:type="spellEnd"/>
      <w:r>
        <w:t xml:space="preserve">  +</w:t>
      </w:r>
      <w:proofErr w:type="gramEnd"/>
      <w:r>
        <w:t>t*CHI 0042.cha</w:t>
      </w:r>
    </w:p>
    <w:p w14:paraId="44D86932" w14:textId="77777777" w:rsidR="004E0E0C" w:rsidRDefault="004E0E0C" w:rsidP="00F07D66">
      <w:pPr>
        <w:pStyle w:val="output"/>
      </w:pPr>
      <w:proofErr w:type="spellStart"/>
      <w:r>
        <w:t>freq</w:t>
      </w:r>
      <w:proofErr w:type="spellEnd"/>
      <w:r>
        <w:t xml:space="preserve"> +t*CHI 0042.cha</w:t>
      </w:r>
    </w:p>
    <w:p w14:paraId="3D488BB1" w14:textId="77777777" w:rsidR="004E0E0C" w:rsidRDefault="004E0E0C" w:rsidP="00F07D66">
      <w:pPr>
        <w:pStyle w:val="output"/>
      </w:pPr>
      <w:proofErr w:type="spellStart"/>
      <w:r>
        <w:t>Sat</w:t>
      </w:r>
      <w:proofErr w:type="spellEnd"/>
      <w:r>
        <w:t xml:space="preserve"> Jun 14 14:38:12 2014</w:t>
      </w:r>
    </w:p>
    <w:p w14:paraId="2323C7B0" w14:textId="77777777" w:rsidR="004E0E0C" w:rsidRDefault="004E0E0C" w:rsidP="00F07D66">
      <w:pPr>
        <w:pStyle w:val="output"/>
      </w:pPr>
      <w:proofErr w:type="spellStart"/>
      <w:r>
        <w:t>freq</w:t>
      </w:r>
      <w:proofErr w:type="spellEnd"/>
      <w:r>
        <w:t xml:space="preserve">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2EB0823B" w14:textId="77777777" w:rsidR="004E0E0C" w:rsidRDefault="004E0E0C" w:rsidP="00F07D66">
      <w:pPr>
        <w:pStyle w:val="output"/>
      </w:pPr>
      <w:r>
        <w:t xml:space="preserve">  ONLY speaker </w:t>
      </w:r>
      <w:proofErr w:type="spellStart"/>
      <w:r>
        <w:t>main</w:t>
      </w:r>
      <w:proofErr w:type="spellEnd"/>
      <w:r>
        <w:t xml:space="preserve"> </w:t>
      </w:r>
      <w:proofErr w:type="spellStart"/>
      <w:r>
        <w:t>tiers</w:t>
      </w:r>
      <w:proofErr w:type="spellEnd"/>
      <w:r>
        <w:t xml:space="preserve"> </w:t>
      </w:r>
      <w:proofErr w:type="spellStart"/>
      <w:r>
        <w:t>matching</w:t>
      </w:r>
      <w:proofErr w:type="spellEnd"/>
      <w:r>
        <w:t>: *CHI;</w:t>
      </w:r>
    </w:p>
    <w:p w14:paraId="4480DC5D" w14:textId="77777777" w:rsidR="004E0E0C" w:rsidRDefault="004E0E0C" w:rsidP="00F07D66">
      <w:pPr>
        <w:pStyle w:val="output"/>
      </w:pPr>
      <w:r>
        <w:t>****************************************</w:t>
      </w:r>
    </w:p>
    <w:p w14:paraId="1E92A7D7" w14:textId="77777777" w:rsidR="004E0E0C" w:rsidRDefault="004E0E0C" w:rsidP="00F07D66">
      <w:pPr>
        <w:pStyle w:val="output"/>
      </w:pPr>
      <w:proofErr w:type="spellStart"/>
      <w:r>
        <w:t>From</w:t>
      </w:r>
      <w:proofErr w:type="spellEnd"/>
      <w:r>
        <w:t xml:space="preserve"> file &lt;0042.cha&gt;</w:t>
      </w:r>
    </w:p>
    <w:p w14:paraId="7B3DA497" w14:textId="77777777" w:rsidR="004E0E0C" w:rsidRDefault="004E0E0C" w:rsidP="00F07D66">
      <w:pPr>
        <w:pStyle w:val="output"/>
      </w:pPr>
      <w:r>
        <w:t>Speaker: *CHI:</w:t>
      </w:r>
    </w:p>
    <w:p w14:paraId="06E02B9F" w14:textId="77777777" w:rsidR="004E0E0C" w:rsidRDefault="004E0E0C" w:rsidP="00F07D66">
      <w:pPr>
        <w:pStyle w:val="output"/>
      </w:pPr>
      <w:r>
        <w:t xml:space="preserve">  1 ah</w:t>
      </w:r>
    </w:p>
    <w:p w14:paraId="60F6227D" w14:textId="77777777" w:rsidR="004E0E0C" w:rsidRDefault="004E0E0C" w:rsidP="00F07D66">
      <w:pPr>
        <w:pStyle w:val="output"/>
      </w:pPr>
      <w:r>
        <w:t xml:space="preserve">  2 </w:t>
      </w:r>
      <w:proofErr w:type="spellStart"/>
      <w:r>
        <w:t>bow+wow</w:t>
      </w:r>
      <w:proofErr w:type="spellEnd"/>
    </w:p>
    <w:p w14:paraId="5D960A4C" w14:textId="77777777" w:rsidR="004E0E0C" w:rsidRDefault="004E0E0C" w:rsidP="00F07D66">
      <w:pPr>
        <w:pStyle w:val="output"/>
      </w:pPr>
      <w:r>
        <w:t xml:space="preserve">  1 </w:t>
      </w:r>
      <w:proofErr w:type="spellStart"/>
      <w:r>
        <w:t>vroom@o</w:t>
      </w:r>
      <w:proofErr w:type="spellEnd"/>
    </w:p>
    <w:p w14:paraId="6015ED3C" w14:textId="77777777" w:rsidR="004E0E0C" w:rsidRDefault="004E0E0C" w:rsidP="00F07D66">
      <w:pPr>
        <w:pStyle w:val="output"/>
      </w:pPr>
      <w:r>
        <w:t>------------------------------</w:t>
      </w:r>
    </w:p>
    <w:p w14:paraId="443AF8A7" w14:textId="77777777" w:rsidR="004E0E0C" w:rsidRDefault="004E0E0C" w:rsidP="00F07D66">
      <w:pPr>
        <w:pStyle w:val="output"/>
      </w:pPr>
      <w:r>
        <w:t xml:space="preserve">    </w:t>
      </w:r>
      <w:proofErr w:type="gramStart"/>
      <w:r>
        <w:t>3  Total</w:t>
      </w:r>
      <w:proofErr w:type="gramEnd"/>
      <w:r>
        <w:t xml:space="preserve"> </w:t>
      </w:r>
      <w:proofErr w:type="spellStart"/>
      <w:r>
        <w:t>number</w:t>
      </w:r>
      <w:proofErr w:type="spellEnd"/>
      <w:r>
        <w:t xml:space="preserve"> </w:t>
      </w:r>
      <w:proofErr w:type="spellStart"/>
      <w:r>
        <w:t>of</w:t>
      </w:r>
      <w:proofErr w:type="spellEnd"/>
      <w:r>
        <w:t xml:space="preserve"> </w:t>
      </w:r>
      <w:proofErr w:type="spellStart"/>
      <w:r>
        <w:t>different</w:t>
      </w:r>
      <w:proofErr w:type="spellEnd"/>
      <w:r>
        <w:t xml:space="preserve"> </w:t>
      </w:r>
      <w:proofErr w:type="spellStart"/>
      <w:r>
        <w:t>item</w:t>
      </w:r>
      <w:proofErr w:type="spellEnd"/>
      <w:r>
        <w:t xml:space="preserve"> </w:t>
      </w:r>
      <w:proofErr w:type="spellStart"/>
      <w:r>
        <w:t>types</w:t>
      </w:r>
      <w:proofErr w:type="spellEnd"/>
      <w:r>
        <w:t xml:space="preserve"> </w:t>
      </w:r>
      <w:proofErr w:type="spellStart"/>
      <w:r>
        <w:t>used</w:t>
      </w:r>
      <w:proofErr w:type="spellEnd"/>
    </w:p>
    <w:p w14:paraId="2562010D" w14:textId="77777777" w:rsidR="004E0E0C" w:rsidRDefault="004E0E0C" w:rsidP="00F07D66">
      <w:pPr>
        <w:pStyle w:val="output"/>
      </w:pPr>
      <w:r>
        <w:t xml:space="preserve">    </w:t>
      </w:r>
      <w:proofErr w:type="gramStart"/>
      <w:r>
        <w:t>4  Total</w:t>
      </w:r>
      <w:proofErr w:type="gramEnd"/>
      <w:r>
        <w:t xml:space="preserve"> </w:t>
      </w:r>
      <w:proofErr w:type="spellStart"/>
      <w:r>
        <w:t>number</w:t>
      </w:r>
      <w:proofErr w:type="spellEnd"/>
      <w:r>
        <w:t xml:space="preserve"> </w:t>
      </w:r>
      <w:proofErr w:type="spellStart"/>
      <w:r>
        <w:t>of</w:t>
      </w:r>
      <w:proofErr w:type="spellEnd"/>
      <w:r>
        <w:t xml:space="preserve"> </w:t>
      </w:r>
      <w:proofErr w:type="spellStart"/>
      <w:r>
        <w:t>items</w:t>
      </w:r>
      <w:proofErr w:type="spellEnd"/>
      <w:r>
        <w:t xml:space="preserve"> (tokens)</w:t>
      </w:r>
    </w:p>
    <w:p w14:paraId="1291CC7C" w14:textId="18BE5857" w:rsidR="004E0E0C" w:rsidRPr="00B3225E" w:rsidRDefault="004E0E0C" w:rsidP="00F07D66">
      <w:pPr>
        <w:pStyle w:val="output"/>
      </w:pPr>
      <w:proofErr w:type="gramStart"/>
      <w:r>
        <w:t xml:space="preserve">0.750  </w:t>
      </w:r>
      <w:proofErr w:type="spellStart"/>
      <w:r>
        <w:t>Type</w:t>
      </w:r>
      <w:proofErr w:type="spellEnd"/>
      <w:proofErr w:type="gramEnd"/>
      <w:r>
        <w:t>/Token ratio</w:t>
      </w:r>
    </w:p>
    <w:p w14:paraId="26C65944" w14:textId="7368285A" w:rsidR="00034F85" w:rsidRPr="0018402A" w:rsidRDefault="00034F85" w:rsidP="00F55817">
      <w:r w:rsidRPr="0018402A">
        <w:t>A statistical summary is provided at the end. In the above example</w:t>
      </w:r>
      <w:r w:rsidR="007E3AD5">
        <w:t>,</w:t>
      </w:r>
      <w:r w:rsidRPr="0018402A">
        <w:t xml:space="preserve"> the</w:t>
      </w:r>
      <w:r w:rsidR="004E0E0C" w:rsidRPr="0018402A">
        <w:t>re were a total of 4</w:t>
      </w:r>
      <w:r w:rsidRPr="0018402A">
        <w:t xml:space="preserve"> words or tokens used with only </w:t>
      </w:r>
      <w:r w:rsidR="004E0E0C" w:rsidRPr="0018402A">
        <w:t>3</w:t>
      </w:r>
      <w:r w:rsidRPr="0018402A">
        <w:t xml:space="preserve"> different word types. The type–token ratio is found by dividing the total of unique words by the total of words spoken. For our example, the type–toke</w:t>
      </w:r>
      <w:r w:rsidR="004E0E0C" w:rsidRPr="0018402A">
        <w:t>n ratio would be 3 divided by 4</w:t>
      </w:r>
      <w:r w:rsidRPr="0018402A">
        <w:t xml:space="preserve"> or </w:t>
      </w:r>
      <w:r w:rsidR="004E0E0C" w:rsidRPr="0018402A">
        <w:t>0.750</w:t>
      </w:r>
      <w:r w:rsidRPr="0018402A">
        <w:t>.</w:t>
      </w:r>
    </w:p>
    <w:p w14:paraId="20D2C9B4" w14:textId="7744B0C9" w:rsidR="00034F85" w:rsidRPr="0018402A" w:rsidRDefault="00034F85" w:rsidP="00F55817">
      <w:r w:rsidRPr="0018402A">
        <w:t>The +f option can be used to save the results to a file. CLAN will automatically add the .</w:t>
      </w:r>
      <w:proofErr w:type="spellStart"/>
      <w:r w:rsidRPr="0018402A">
        <w:t>frq.cex</w:t>
      </w:r>
      <w:proofErr w:type="spellEnd"/>
      <w:r w:rsidRPr="0018402A">
        <w:t xml:space="preserve"> extension to the new file it creates. By default, FREQ excludes the strings xxx, </w:t>
      </w:r>
      <w:proofErr w:type="spellStart"/>
      <w:r w:rsidRPr="0018402A">
        <w:t>yyy</w:t>
      </w:r>
      <w:proofErr w:type="spellEnd"/>
      <w:r w:rsidRPr="0018402A">
        <w:t xml:space="preserve">, www, as well as any string immediately preceded by one of the following symbols: 0, &amp;, +, -, #. However, FREQ </w:t>
      </w:r>
      <w:proofErr w:type="spellStart"/>
      <w:r w:rsidRPr="0018402A">
        <w:t>cludes</w:t>
      </w:r>
      <w:proofErr w:type="spellEnd"/>
      <w:r w:rsidRPr="0018402A">
        <w:t xml:space="preserve"> all retraced material unless otherwise commanded. For example, given this utterance:</w:t>
      </w:r>
    </w:p>
    <w:p w14:paraId="3A6B5C23" w14:textId="63C2C2B4" w:rsidR="00034F85" w:rsidRPr="00B3225E" w:rsidRDefault="00034F85" w:rsidP="00F07D66">
      <w:pPr>
        <w:pStyle w:val="output"/>
      </w:pPr>
      <w:r w:rsidRPr="00B3225E">
        <w:t xml:space="preserve">*CHI: </w:t>
      </w:r>
      <w:proofErr w:type="spellStart"/>
      <w:r w:rsidRPr="00B3225E">
        <w:t>the</w:t>
      </w:r>
      <w:proofErr w:type="spellEnd"/>
      <w:r w:rsidRPr="00B3225E">
        <w:t xml:space="preserve"> </w:t>
      </w:r>
      <w:proofErr w:type="spellStart"/>
      <w:r w:rsidRPr="00B3225E">
        <w:t>dog</w:t>
      </w:r>
      <w:proofErr w:type="spellEnd"/>
      <w:r w:rsidRPr="00B3225E">
        <w:t xml:space="preserve"> [/] </w:t>
      </w:r>
      <w:proofErr w:type="spellStart"/>
      <w:r w:rsidRPr="00B3225E">
        <w:t>dog</w:t>
      </w:r>
      <w:proofErr w:type="spellEnd"/>
      <w:r w:rsidRPr="00B3225E">
        <w:t xml:space="preserve"> </w:t>
      </w:r>
      <w:proofErr w:type="spellStart"/>
      <w:r w:rsidRPr="00B3225E">
        <w:t>barked</w:t>
      </w:r>
      <w:proofErr w:type="spellEnd"/>
      <w:r w:rsidRPr="00B3225E">
        <w:t>.</w:t>
      </w:r>
    </w:p>
    <w:p w14:paraId="6243125F" w14:textId="28087D39" w:rsidR="00034F85" w:rsidRPr="0018402A" w:rsidRDefault="00034F85" w:rsidP="003C0EBB">
      <w:pPr>
        <w:ind w:firstLine="0"/>
      </w:pPr>
      <w:r w:rsidRPr="0018402A">
        <w:t xml:space="preserve">FREQ would give a count of </w:t>
      </w:r>
      <w:r w:rsidR="003C0EBB">
        <w:t>one</w:t>
      </w:r>
      <w:r w:rsidRPr="0018402A">
        <w:t xml:space="preserve"> for the word </w:t>
      </w:r>
      <w:r w:rsidR="003C0EBB">
        <w:rPr>
          <w:i/>
          <w:iCs/>
        </w:rPr>
        <w:t xml:space="preserve">dog.  </w:t>
      </w:r>
      <w:r w:rsidRPr="0018402A">
        <w:t xml:space="preserve">If you wish to </w:t>
      </w:r>
      <w:r w:rsidR="003C0EBB">
        <w:t>in</w:t>
      </w:r>
      <w:r w:rsidRPr="0018402A">
        <w:t>clude retraced material, use the +r6 option. To learn more about the many variations in FREQ, read the section devoted specifically to this useful command.</w:t>
      </w:r>
    </w:p>
    <w:p w14:paraId="4224BFBF" w14:textId="17947D1E" w:rsidR="00034F85" w:rsidRPr="0018402A" w:rsidRDefault="00034F85" w:rsidP="00F55817">
      <w:pPr>
        <w:pStyle w:val="Heading3"/>
      </w:pPr>
      <w:bookmarkStart w:id="139" w:name="_Toc22194979"/>
      <w:bookmarkStart w:id="140" w:name="_Toc174790556"/>
      <w:bookmarkStart w:id="141" w:name="_Toc36836348"/>
      <w:bookmarkStart w:id="142" w:name="_Toc40883456"/>
      <w:bookmarkStart w:id="143" w:name="_Toc75446173"/>
      <w:bookmarkStart w:id="144" w:name="_Toc87376303"/>
      <w:bookmarkStart w:id="145" w:name="_Toc173771374"/>
      <w:r w:rsidRPr="0018402A">
        <w:t>Sample MLU Run</w:t>
      </w:r>
      <w:bookmarkEnd w:id="139"/>
      <w:bookmarkEnd w:id="140"/>
      <w:bookmarkEnd w:id="141"/>
      <w:bookmarkEnd w:id="142"/>
      <w:bookmarkEnd w:id="143"/>
      <w:bookmarkEnd w:id="144"/>
      <w:bookmarkEnd w:id="145"/>
    </w:p>
    <w:p w14:paraId="315E35BA" w14:textId="41B44F1A" w:rsidR="00034F85" w:rsidRPr="0018402A" w:rsidRDefault="00034F85" w:rsidP="00F55817">
      <w:r w:rsidRPr="0018402A">
        <w:t>The MLU command is used primarily to determine the mean length of utterance of a specified speaker. It also provides the total number of utterances and of morphemes in a file. The ratio of morphemes over utterances (MLU) is derived from those two totals. The following command would perform an MLU analysis on the mother’s tier (+t*MOT) from the file 0042.cha:</w:t>
      </w:r>
    </w:p>
    <w:p w14:paraId="5E3FEDC8" w14:textId="3D4B7EDF" w:rsidR="00034F85" w:rsidRPr="00B3225E" w:rsidRDefault="00034F85" w:rsidP="00F07D66">
      <w:pPr>
        <w:pStyle w:val="output"/>
      </w:pPr>
      <w:proofErr w:type="spellStart"/>
      <w:r w:rsidRPr="00B3225E">
        <w:t>mlu</w:t>
      </w:r>
      <w:proofErr w:type="spellEnd"/>
      <w:r w:rsidRPr="00B3225E">
        <w:t xml:space="preserve"> +t*MOT 0042.cha</w:t>
      </w:r>
    </w:p>
    <w:p w14:paraId="5D6851C0" w14:textId="144F1678" w:rsidR="00034F85" w:rsidRPr="0018402A" w:rsidRDefault="00034F85" w:rsidP="00F55817">
      <w:r w:rsidRPr="0018402A">
        <w:t>The output from this command looks like this:</w:t>
      </w:r>
    </w:p>
    <w:p w14:paraId="4F5C53A5" w14:textId="77777777" w:rsidR="00410FFE" w:rsidRDefault="00410FFE" w:rsidP="00F07D66">
      <w:pPr>
        <w:pStyle w:val="output"/>
      </w:pPr>
      <w:r>
        <w:t xml:space="preserve">&gt; </w:t>
      </w:r>
      <w:proofErr w:type="spellStart"/>
      <w:r>
        <w:t>mlu</w:t>
      </w:r>
      <w:proofErr w:type="spellEnd"/>
      <w:r>
        <w:t xml:space="preserve"> +t*MOT 0042.cha</w:t>
      </w:r>
    </w:p>
    <w:p w14:paraId="2401BFE1" w14:textId="77777777" w:rsidR="00410FFE" w:rsidRDefault="00410FFE" w:rsidP="00F07D66">
      <w:pPr>
        <w:pStyle w:val="output"/>
      </w:pPr>
      <w:proofErr w:type="spellStart"/>
      <w:r>
        <w:t>mlu</w:t>
      </w:r>
      <w:proofErr w:type="spellEnd"/>
      <w:r>
        <w:t xml:space="preserve"> +t*MOT 0042.cha</w:t>
      </w:r>
    </w:p>
    <w:p w14:paraId="722AD388" w14:textId="77777777" w:rsidR="00410FFE" w:rsidRDefault="00410FFE" w:rsidP="00F07D66">
      <w:pPr>
        <w:pStyle w:val="output"/>
      </w:pPr>
      <w:proofErr w:type="spellStart"/>
      <w:r>
        <w:t>Sat</w:t>
      </w:r>
      <w:proofErr w:type="spellEnd"/>
      <w:r>
        <w:t xml:space="preserve"> Jun 14 14:41:48 2014</w:t>
      </w:r>
    </w:p>
    <w:p w14:paraId="7001FC78" w14:textId="77777777" w:rsidR="00410FFE" w:rsidRDefault="00410FFE" w:rsidP="00F07D66">
      <w:pPr>
        <w:pStyle w:val="output"/>
      </w:pPr>
      <w:proofErr w:type="spellStart"/>
      <w:r>
        <w:t>mlu</w:t>
      </w:r>
      <w:proofErr w:type="spellEnd"/>
      <w:r>
        <w:t xml:space="preserve">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173F6F5F" w14:textId="77777777" w:rsidR="00410FFE" w:rsidRDefault="00410FFE" w:rsidP="00F07D66">
      <w:pPr>
        <w:pStyle w:val="output"/>
      </w:pPr>
      <w:r>
        <w:t xml:space="preserve">  ONLY </w:t>
      </w:r>
      <w:proofErr w:type="spellStart"/>
      <w:r>
        <w:t>dependent</w:t>
      </w:r>
      <w:proofErr w:type="spellEnd"/>
      <w:r>
        <w:t xml:space="preserve"> </w:t>
      </w:r>
      <w:proofErr w:type="spellStart"/>
      <w:r>
        <w:t>tiers</w:t>
      </w:r>
      <w:proofErr w:type="spellEnd"/>
      <w:r>
        <w:t xml:space="preserve"> </w:t>
      </w:r>
      <w:proofErr w:type="spellStart"/>
      <w:r>
        <w:t>matching</w:t>
      </w:r>
      <w:proofErr w:type="spellEnd"/>
      <w:r>
        <w:t>: %MOR;</w:t>
      </w:r>
    </w:p>
    <w:p w14:paraId="77A05903" w14:textId="77777777" w:rsidR="00410FFE" w:rsidRDefault="00410FFE" w:rsidP="00F07D66">
      <w:pPr>
        <w:pStyle w:val="output"/>
      </w:pPr>
      <w:r>
        <w:t>****************************************</w:t>
      </w:r>
    </w:p>
    <w:p w14:paraId="5D83CF8F" w14:textId="77777777" w:rsidR="00410FFE" w:rsidRDefault="00410FFE" w:rsidP="00F07D66">
      <w:pPr>
        <w:pStyle w:val="output"/>
      </w:pPr>
      <w:proofErr w:type="spellStart"/>
      <w:r>
        <w:t>From</w:t>
      </w:r>
      <w:proofErr w:type="spellEnd"/>
      <w:r>
        <w:t xml:space="preserve"> file &lt;0042.cha&gt;</w:t>
      </w:r>
    </w:p>
    <w:p w14:paraId="24BE8A60" w14:textId="77777777" w:rsidR="00410FFE" w:rsidRDefault="00410FFE" w:rsidP="00F07D66">
      <w:pPr>
        <w:pStyle w:val="output"/>
      </w:pPr>
      <w:r>
        <w:t xml:space="preserve">MLU </w:t>
      </w:r>
      <w:proofErr w:type="spellStart"/>
      <w:r>
        <w:t>for</w:t>
      </w:r>
      <w:proofErr w:type="spellEnd"/>
      <w:r>
        <w:t xml:space="preserve"> Speaker: *MOT:</w:t>
      </w:r>
    </w:p>
    <w:p w14:paraId="3CCF4E28" w14:textId="77777777" w:rsidR="00410FFE" w:rsidRDefault="00410FFE" w:rsidP="00F07D66">
      <w:pPr>
        <w:pStyle w:val="output"/>
      </w:pPr>
      <w:r>
        <w:t xml:space="preserve">  MLU (</w:t>
      </w:r>
      <w:proofErr w:type="spellStart"/>
      <w:r>
        <w:t>xxx</w:t>
      </w:r>
      <w:proofErr w:type="spellEnd"/>
      <w:r>
        <w:t xml:space="preserve">, </w:t>
      </w:r>
      <w:proofErr w:type="spellStart"/>
      <w:r>
        <w:t>yyy</w:t>
      </w:r>
      <w:proofErr w:type="spellEnd"/>
      <w:r>
        <w:t xml:space="preserve"> and www are EXCLUDED </w:t>
      </w:r>
      <w:proofErr w:type="spellStart"/>
      <w:r>
        <w:t>from</w:t>
      </w:r>
      <w:proofErr w:type="spellEnd"/>
      <w:r>
        <w:t xml:space="preserve"> </w:t>
      </w:r>
      <w:proofErr w:type="spellStart"/>
      <w:r>
        <w:t>the</w:t>
      </w:r>
      <w:proofErr w:type="spellEnd"/>
      <w:r>
        <w:t xml:space="preserve"> </w:t>
      </w:r>
      <w:proofErr w:type="spellStart"/>
      <w:r>
        <w:t>utterance</w:t>
      </w:r>
      <w:proofErr w:type="spellEnd"/>
      <w:r>
        <w:t xml:space="preserve"> and </w:t>
      </w:r>
      <w:proofErr w:type="spellStart"/>
      <w:r>
        <w:t>morpheme</w:t>
      </w:r>
      <w:proofErr w:type="spellEnd"/>
      <w:r>
        <w:t xml:space="preserve"> </w:t>
      </w:r>
      <w:proofErr w:type="spellStart"/>
      <w:r>
        <w:t>counts</w:t>
      </w:r>
      <w:proofErr w:type="spellEnd"/>
      <w:r>
        <w:t>):</w:t>
      </w:r>
    </w:p>
    <w:p w14:paraId="77F620BB" w14:textId="77777777" w:rsidR="00410FFE" w:rsidRDefault="00410FFE" w:rsidP="00F07D66">
      <w:pPr>
        <w:pStyle w:val="output"/>
      </w:pPr>
      <w:r>
        <w:tab/>
      </w:r>
      <w:proofErr w:type="spellStart"/>
      <w:r>
        <w:t>Number</w:t>
      </w:r>
      <w:proofErr w:type="spellEnd"/>
      <w:r>
        <w:t xml:space="preserve"> </w:t>
      </w:r>
      <w:proofErr w:type="spellStart"/>
      <w:r>
        <w:t>of</w:t>
      </w:r>
      <w:proofErr w:type="spellEnd"/>
      <w:r>
        <w:t xml:space="preserve">: </w:t>
      </w:r>
      <w:proofErr w:type="spellStart"/>
      <w:r>
        <w:t>utterances</w:t>
      </w:r>
      <w:proofErr w:type="spellEnd"/>
      <w:r>
        <w:t xml:space="preserve"> = 511, </w:t>
      </w:r>
      <w:proofErr w:type="spellStart"/>
      <w:r>
        <w:t>morphemes</w:t>
      </w:r>
      <w:proofErr w:type="spellEnd"/>
      <w:r>
        <w:t xml:space="preserve"> = 1588</w:t>
      </w:r>
    </w:p>
    <w:p w14:paraId="38529BB9" w14:textId="77777777" w:rsidR="00410FFE" w:rsidRDefault="00410FFE" w:rsidP="00F07D66">
      <w:pPr>
        <w:pStyle w:val="output"/>
      </w:pPr>
      <w:r>
        <w:tab/>
        <w:t xml:space="preserve">Ratio </w:t>
      </w:r>
      <w:proofErr w:type="spellStart"/>
      <w:r>
        <w:t>of</w:t>
      </w:r>
      <w:proofErr w:type="spellEnd"/>
      <w:r>
        <w:t xml:space="preserve"> </w:t>
      </w:r>
      <w:proofErr w:type="spellStart"/>
      <w:r>
        <w:t>morphemes</w:t>
      </w:r>
      <w:proofErr w:type="spellEnd"/>
      <w:r>
        <w:t xml:space="preserve"> </w:t>
      </w:r>
      <w:proofErr w:type="spellStart"/>
      <w:r>
        <w:t>over</w:t>
      </w:r>
      <w:proofErr w:type="spellEnd"/>
      <w:r>
        <w:t xml:space="preserve"> </w:t>
      </w:r>
      <w:proofErr w:type="spellStart"/>
      <w:r>
        <w:t>utterances</w:t>
      </w:r>
      <w:proofErr w:type="spellEnd"/>
      <w:r>
        <w:t xml:space="preserve"> = 3.108</w:t>
      </w:r>
    </w:p>
    <w:p w14:paraId="5642568D" w14:textId="422F2117" w:rsidR="00410FFE" w:rsidRPr="00B3225E" w:rsidRDefault="00410FFE" w:rsidP="00F07D66">
      <w:pPr>
        <w:pStyle w:val="output"/>
      </w:pPr>
      <w:r>
        <w:tab/>
        <w:t xml:space="preserve">Standard </w:t>
      </w:r>
      <w:proofErr w:type="spellStart"/>
      <w:r>
        <w:t>deviation</w:t>
      </w:r>
      <w:proofErr w:type="spellEnd"/>
      <w:r>
        <w:t xml:space="preserve"> = 2.214</w:t>
      </w:r>
    </w:p>
    <w:p w14:paraId="554B6B60" w14:textId="368C2263" w:rsidR="00D75B2C" w:rsidRPr="0018402A" w:rsidRDefault="00034F85" w:rsidP="00F55817">
      <w:r w:rsidRPr="0018402A">
        <w:t xml:space="preserve">Thus, we have the mother’s MLU or ratio of </w:t>
      </w:r>
      <w:r w:rsidR="00410FFE" w:rsidRPr="0018402A">
        <w:t>morphemes over utterances (3.108</w:t>
      </w:r>
      <w:r w:rsidRPr="0018402A">
        <w:t>) and her total number of utteranc</w:t>
      </w:r>
      <w:r w:rsidR="00410FFE" w:rsidRPr="0018402A">
        <w:t>es (511</w:t>
      </w:r>
      <w:r w:rsidRPr="0018402A">
        <w:t>).</w:t>
      </w:r>
    </w:p>
    <w:p w14:paraId="629ED6B0" w14:textId="77777777" w:rsidR="00890D51" w:rsidRPr="0018402A" w:rsidRDefault="00890D51" w:rsidP="00F55817">
      <w:pPr>
        <w:pStyle w:val="Heading3"/>
      </w:pPr>
      <w:bookmarkStart w:id="146" w:name="_Toc22194980"/>
      <w:bookmarkStart w:id="147" w:name="_Toc174790557"/>
      <w:bookmarkStart w:id="148" w:name="_Toc36836349"/>
      <w:bookmarkStart w:id="149" w:name="_Toc40883457"/>
      <w:bookmarkStart w:id="150" w:name="_Toc75446174"/>
      <w:bookmarkStart w:id="151" w:name="_Toc87376304"/>
      <w:bookmarkStart w:id="152" w:name="_Toc173771375"/>
      <w:bookmarkStart w:id="153" w:name="_Toc22194982"/>
      <w:bookmarkStart w:id="154" w:name="_Toc174790559"/>
      <w:r w:rsidRPr="0018402A">
        <w:t>Sample COMBO Run</w:t>
      </w:r>
      <w:bookmarkEnd w:id="146"/>
      <w:bookmarkEnd w:id="147"/>
      <w:bookmarkEnd w:id="148"/>
      <w:bookmarkEnd w:id="149"/>
      <w:bookmarkEnd w:id="150"/>
      <w:bookmarkEnd w:id="151"/>
      <w:bookmarkEnd w:id="152"/>
    </w:p>
    <w:p w14:paraId="2A857D15" w14:textId="7B599D74" w:rsidR="00890D51" w:rsidRPr="0018402A" w:rsidRDefault="00890D51" w:rsidP="00F55817">
      <w:r w:rsidRPr="0018402A">
        <w:t>COMBO is a powerful program that searches the data for specified combinations of words or character strings. For example, COMBO will find instan</w:t>
      </w:r>
      <w:r w:rsidR="007E3AD5">
        <w:t xml:space="preserve">ces where a speaker says </w:t>
      </w:r>
      <w:r w:rsidRPr="0018402A">
        <w:rPr>
          <w:i/>
        </w:rPr>
        <w:t>kitty</w:t>
      </w:r>
      <w:r w:rsidRPr="0018402A">
        <w:t xml:space="preserve"> twice in a row within a single utterance. The following command would search the mother’s tiers (+t*MOT) of the specified file 0042.cha:</w:t>
      </w:r>
    </w:p>
    <w:p w14:paraId="01FAB69E" w14:textId="2515514A" w:rsidR="00890D51" w:rsidRPr="00B3225E" w:rsidRDefault="00890D51" w:rsidP="00F07D66">
      <w:pPr>
        <w:pStyle w:val="output"/>
      </w:pPr>
      <w:r w:rsidRPr="00B3225E">
        <w:t>combo +</w:t>
      </w:r>
      <w:proofErr w:type="spellStart"/>
      <w:r w:rsidRPr="00B3225E">
        <w:t>tMOT</w:t>
      </w:r>
      <w:proofErr w:type="spellEnd"/>
      <w:r w:rsidRPr="00B3225E">
        <w:t xml:space="preserve"> +</w:t>
      </w:r>
      <w:proofErr w:type="spellStart"/>
      <w:r w:rsidRPr="00B3225E">
        <w:t>s"kitty^kitty</w:t>
      </w:r>
      <w:proofErr w:type="spellEnd"/>
      <w:r w:rsidRPr="00B3225E">
        <w:t>" 0042.cha</w:t>
      </w:r>
    </w:p>
    <w:p w14:paraId="4FD8F228" w14:textId="3DDC46DF" w:rsidR="00890D51" w:rsidRPr="0018402A" w:rsidRDefault="00890D51" w:rsidP="00F55817">
      <w:r w:rsidRPr="0018402A">
        <w:t>Here, the string +</w:t>
      </w:r>
      <w:proofErr w:type="spellStart"/>
      <w:r w:rsidRPr="0018402A">
        <w:t>tMOT</w:t>
      </w:r>
      <w:proofErr w:type="spellEnd"/>
      <w:r w:rsidRPr="0018402A">
        <w:t xml:space="preserve"> selects the mother’s speaker tier only for analysis. When search</w:t>
      </w:r>
      <w:r w:rsidRPr="0018402A">
        <w:softHyphen/>
        <w:t>ing for a combination of words with COMBO, it is necessary to precede the com</w:t>
      </w:r>
      <w:r w:rsidRPr="0018402A">
        <w:softHyphen/>
        <w:t>bination with +s (e.g., +</w:t>
      </w:r>
      <w:proofErr w:type="spellStart"/>
      <w:r w:rsidRPr="0018402A">
        <w:t>s"kitty^kitty</w:t>
      </w:r>
      <w:proofErr w:type="spellEnd"/>
      <w:r w:rsidRPr="0018402A">
        <w:t xml:space="preserve">") in the command line. The symbol ^ specifies that the word </w:t>
      </w:r>
      <w:r w:rsidRPr="0018402A">
        <w:rPr>
          <w:i/>
        </w:rPr>
        <w:t>kitty</w:t>
      </w:r>
      <w:r w:rsidRPr="0018402A">
        <w:t xml:space="preserve"> is immediately followed by the word </w:t>
      </w:r>
      <w:r w:rsidRPr="0018402A">
        <w:rPr>
          <w:i/>
        </w:rPr>
        <w:t>kitty</w:t>
      </w:r>
      <w:r w:rsidRPr="0018402A">
        <w:t>. The output of the com</w:t>
      </w:r>
      <w:r w:rsidRPr="0018402A">
        <w:softHyphen/>
        <w:t>mand used above is as follows:</w:t>
      </w:r>
    </w:p>
    <w:p w14:paraId="50CED864" w14:textId="77777777" w:rsidR="00890D51" w:rsidRDefault="00890D51" w:rsidP="00F07D66">
      <w:pPr>
        <w:pStyle w:val="output"/>
      </w:pPr>
      <w:r>
        <w:t>&gt; combo +</w:t>
      </w:r>
      <w:proofErr w:type="spellStart"/>
      <w:r>
        <w:t>tMOT</w:t>
      </w:r>
      <w:proofErr w:type="spellEnd"/>
      <w:r>
        <w:t xml:space="preserve"> +</w:t>
      </w:r>
      <w:proofErr w:type="spellStart"/>
      <w:r>
        <w:t>s"kitty^kitty</w:t>
      </w:r>
      <w:proofErr w:type="spellEnd"/>
      <w:r>
        <w:t>" 0042.cha</w:t>
      </w:r>
    </w:p>
    <w:p w14:paraId="2A504627" w14:textId="77777777" w:rsidR="00890D51" w:rsidRDefault="00890D51" w:rsidP="00F07D66">
      <w:pPr>
        <w:pStyle w:val="output"/>
      </w:pPr>
      <w:proofErr w:type="spellStart"/>
      <w:r>
        <w:t>kitty^kitty</w:t>
      </w:r>
      <w:proofErr w:type="spellEnd"/>
    </w:p>
    <w:p w14:paraId="64A00721" w14:textId="77777777" w:rsidR="00890D51" w:rsidRDefault="00890D51" w:rsidP="00F07D66">
      <w:pPr>
        <w:pStyle w:val="output"/>
      </w:pPr>
      <w:r>
        <w:t>combo +</w:t>
      </w:r>
      <w:proofErr w:type="spellStart"/>
      <w:r>
        <w:t>tMOT</w:t>
      </w:r>
      <w:proofErr w:type="spellEnd"/>
      <w:r>
        <w:t xml:space="preserve"> +</w:t>
      </w:r>
      <w:proofErr w:type="spellStart"/>
      <w:r>
        <w:t>skitty^kitty</w:t>
      </w:r>
      <w:proofErr w:type="spellEnd"/>
      <w:r>
        <w:t xml:space="preserve"> 0042.cha</w:t>
      </w:r>
    </w:p>
    <w:p w14:paraId="6A3E6955" w14:textId="77777777" w:rsidR="00890D51" w:rsidRDefault="00890D51" w:rsidP="00F07D66">
      <w:pPr>
        <w:pStyle w:val="output"/>
      </w:pPr>
      <w:proofErr w:type="spellStart"/>
      <w:r>
        <w:t>Sat</w:t>
      </w:r>
      <w:proofErr w:type="spellEnd"/>
      <w:r>
        <w:t xml:space="preserve"> Jun 14 14:44:21 2014</w:t>
      </w:r>
    </w:p>
    <w:p w14:paraId="775BD4BE" w14:textId="77777777" w:rsidR="00890D51" w:rsidRDefault="00890D51" w:rsidP="00F07D66">
      <w:pPr>
        <w:pStyle w:val="output"/>
      </w:pPr>
      <w:r>
        <w:t xml:space="preserve">combo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18FD6853" w14:textId="77777777" w:rsidR="00890D51" w:rsidRDefault="00890D51" w:rsidP="00F07D66">
      <w:pPr>
        <w:pStyle w:val="output"/>
      </w:pPr>
      <w:r>
        <w:t xml:space="preserve">  ONLY speaker </w:t>
      </w:r>
      <w:proofErr w:type="spellStart"/>
      <w:r>
        <w:t>main</w:t>
      </w:r>
      <w:proofErr w:type="spellEnd"/>
      <w:r>
        <w:t xml:space="preserve"> </w:t>
      </w:r>
      <w:proofErr w:type="spellStart"/>
      <w:r>
        <w:t>tiers</w:t>
      </w:r>
      <w:proofErr w:type="spellEnd"/>
      <w:r>
        <w:t xml:space="preserve"> </w:t>
      </w:r>
      <w:proofErr w:type="spellStart"/>
      <w:r>
        <w:t>matching</w:t>
      </w:r>
      <w:proofErr w:type="spellEnd"/>
      <w:r>
        <w:t>: *MOT;</w:t>
      </w:r>
    </w:p>
    <w:p w14:paraId="4C97EFD3" w14:textId="77777777" w:rsidR="00890D51" w:rsidRDefault="00890D51" w:rsidP="00F07D66">
      <w:pPr>
        <w:pStyle w:val="output"/>
      </w:pPr>
      <w:r>
        <w:t>****************************************</w:t>
      </w:r>
    </w:p>
    <w:p w14:paraId="7BD849EA" w14:textId="77777777" w:rsidR="00890D51" w:rsidRDefault="00890D51" w:rsidP="00F07D66">
      <w:pPr>
        <w:pStyle w:val="output"/>
      </w:pPr>
      <w:proofErr w:type="spellStart"/>
      <w:r>
        <w:t>From</w:t>
      </w:r>
      <w:proofErr w:type="spellEnd"/>
      <w:r>
        <w:t xml:space="preserve"> file &lt;0042.cha&gt;</w:t>
      </w:r>
    </w:p>
    <w:p w14:paraId="3398952A" w14:textId="77777777" w:rsidR="00890D51" w:rsidRDefault="00890D51" w:rsidP="00F07D66">
      <w:pPr>
        <w:pStyle w:val="output"/>
      </w:pPr>
      <w:r>
        <w:t>----------------------------------------</w:t>
      </w:r>
    </w:p>
    <w:p w14:paraId="7F9F292C" w14:textId="77777777" w:rsidR="00890D51" w:rsidRDefault="00890D51" w:rsidP="00F07D66">
      <w:pPr>
        <w:pStyle w:val="output"/>
      </w:pPr>
      <w:r>
        <w:t>*** File "0042.cha": line 3034.</w:t>
      </w:r>
    </w:p>
    <w:p w14:paraId="17FB70AD" w14:textId="77777777" w:rsidR="00890D51" w:rsidRDefault="00890D51" w:rsidP="00F07D66">
      <w:pPr>
        <w:pStyle w:val="output"/>
      </w:pPr>
      <w:r>
        <w:t>*MOT:</w:t>
      </w:r>
      <w:r>
        <w:tab/>
        <w:t>(</w:t>
      </w:r>
      <w:proofErr w:type="gramStart"/>
      <w:r>
        <w:t>1)</w:t>
      </w:r>
      <w:proofErr w:type="spellStart"/>
      <w:r>
        <w:t>kitty</w:t>
      </w:r>
      <w:proofErr w:type="spellEnd"/>
      <w:proofErr w:type="gramEnd"/>
      <w:r>
        <w:t xml:space="preserve"> (</w:t>
      </w:r>
      <w:proofErr w:type="gramStart"/>
      <w:r>
        <w:t>1)</w:t>
      </w:r>
      <w:proofErr w:type="spellStart"/>
      <w:r>
        <w:t>kitty</w:t>
      </w:r>
      <w:proofErr w:type="spellEnd"/>
      <w:proofErr w:type="gramEnd"/>
      <w:r>
        <w:t xml:space="preserve"> </w:t>
      </w:r>
      <w:proofErr w:type="spellStart"/>
      <w:proofErr w:type="gramStart"/>
      <w:r>
        <w:t>kitty</w:t>
      </w:r>
      <w:proofErr w:type="spellEnd"/>
      <w:r>
        <w:t xml:space="preserve"> .</w:t>
      </w:r>
      <w:proofErr w:type="gramEnd"/>
    </w:p>
    <w:p w14:paraId="241E61B5" w14:textId="77777777" w:rsidR="00890D51" w:rsidRDefault="00890D51" w:rsidP="00F07D66">
      <w:pPr>
        <w:pStyle w:val="output"/>
      </w:pPr>
      <w:r>
        <w:t>----------------------------------------</w:t>
      </w:r>
    </w:p>
    <w:p w14:paraId="3C9733D2" w14:textId="77777777" w:rsidR="00890D51" w:rsidRDefault="00890D51" w:rsidP="00F07D66">
      <w:pPr>
        <w:pStyle w:val="output"/>
      </w:pPr>
      <w:r>
        <w:t>*** File "0042.cha": line 3111.</w:t>
      </w:r>
    </w:p>
    <w:p w14:paraId="69D4637F" w14:textId="77777777" w:rsidR="00C76F80" w:rsidRDefault="00890D51" w:rsidP="00F07D66">
      <w:pPr>
        <w:pStyle w:val="output"/>
      </w:pPr>
      <w:r>
        <w:t>*MOT:</w:t>
      </w:r>
      <w:r>
        <w:tab/>
        <w:t>and (</w:t>
      </w:r>
      <w:proofErr w:type="gramStart"/>
      <w:r>
        <w:t>1)</w:t>
      </w:r>
      <w:proofErr w:type="spellStart"/>
      <w:r>
        <w:t>kitty</w:t>
      </w:r>
      <w:proofErr w:type="spellEnd"/>
      <w:proofErr w:type="gramEnd"/>
      <w:r>
        <w:t xml:space="preserve"> (</w:t>
      </w:r>
      <w:proofErr w:type="gramStart"/>
      <w:r>
        <w:t>1)</w:t>
      </w:r>
      <w:proofErr w:type="spellStart"/>
      <w:r>
        <w:t>kitty</w:t>
      </w:r>
      <w:proofErr w:type="spellEnd"/>
      <w:proofErr w:type="gramEnd"/>
      <w:r>
        <w:t xml:space="preserve"> .</w:t>
      </w:r>
    </w:p>
    <w:p w14:paraId="4D087511" w14:textId="3DFB395C" w:rsidR="00890D51" w:rsidRPr="00B3225E" w:rsidRDefault="00890D51" w:rsidP="00F07D66">
      <w:pPr>
        <w:pStyle w:val="output"/>
      </w:pPr>
      <w:r>
        <w:t xml:space="preserve">    </w:t>
      </w:r>
      <w:proofErr w:type="spellStart"/>
      <w:r>
        <w:t>Strings</w:t>
      </w:r>
      <w:proofErr w:type="spellEnd"/>
      <w:r>
        <w:t xml:space="preserve"> </w:t>
      </w:r>
      <w:proofErr w:type="spellStart"/>
      <w:r>
        <w:t>matched</w:t>
      </w:r>
      <w:proofErr w:type="spellEnd"/>
      <w:r>
        <w:t xml:space="preserve"> 2 times</w:t>
      </w:r>
    </w:p>
    <w:p w14:paraId="67A74E45" w14:textId="5168CA2C" w:rsidR="00034F85" w:rsidRPr="0018402A" w:rsidRDefault="00034F85" w:rsidP="00F55817">
      <w:pPr>
        <w:pStyle w:val="Heading3"/>
      </w:pPr>
      <w:bookmarkStart w:id="155" w:name="_Toc36836350"/>
      <w:bookmarkStart w:id="156" w:name="_Toc40883458"/>
      <w:bookmarkStart w:id="157" w:name="_Toc75446175"/>
      <w:bookmarkStart w:id="158" w:name="_Toc87376305"/>
      <w:bookmarkStart w:id="159" w:name="_Toc173771376"/>
      <w:r w:rsidRPr="0018402A">
        <w:t xml:space="preserve">Sample </w:t>
      </w:r>
      <w:r w:rsidR="00A55CDC" w:rsidRPr="0018402A">
        <w:t xml:space="preserve">GEM and </w:t>
      </w:r>
      <w:r w:rsidRPr="0018402A">
        <w:t>GEM</w:t>
      </w:r>
      <w:r w:rsidR="00A43B34" w:rsidRPr="0018402A">
        <w:t>FREQ</w:t>
      </w:r>
      <w:r w:rsidRPr="0018402A">
        <w:t xml:space="preserve"> Run</w:t>
      </w:r>
      <w:bookmarkEnd w:id="153"/>
      <w:bookmarkEnd w:id="154"/>
      <w:r w:rsidR="00A55CDC" w:rsidRPr="0018402A">
        <w:t>s</w:t>
      </w:r>
      <w:bookmarkEnd w:id="155"/>
      <w:bookmarkEnd w:id="156"/>
      <w:bookmarkEnd w:id="157"/>
      <w:bookmarkEnd w:id="158"/>
      <w:bookmarkEnd w:id="159"/>
      <w:r w:rsidRPr="0018402A">
        <w:t xml:space="preserve"> </w:t>
      </w:r>
    </w:p>
    <w:p w14:paraId="00125CE7" w14:textId="46979B53" w:rsidR="00034F85" w:rsidRPr="0018402A" w:rsidRDefault="00034F85" w:rsidP="00F55817">
      <w:r w:rsidRPr="0018402A">
        <w:t>GEM</w:t>
      </w:r>
      <w:r w:rsidR="00A43B34" w:rsidRPr="0018402A">
        <w:t xml:space="preserve"> and GEMFREQ</w:t>
      </w:r>
      <w:r w:rsidRPr="0018402A">
        <w:t xml:space="preserve"> </w:t>
      </w:r>
      <w:r w:rsidR="00A43B34" w:rsidRPr="0018402A">
        <w:t>look at</w:t>
      </w:r>
      <w:r w:rsidRPr="0018402A">
        <w:t xml:space="preserve"> previously tagged </w:t>
      </w:r>
      <w:r w:rsidR="00A43B34" w:rsidRPr="0018402A">
        <w:t>selections or “gems” within larger transcripts</w:t>
      </w:r>
      <w:r w:rsidRPr="0018402A">
        <w:t xml:space="preserve"> for further analyses. For example, we might want to divide the transcript </w:t>
      </w:r>
      <w:r w:rsidR="007E3AD5">
        <w:t>by</w:t>
      </w:r>
      <w:r w:rsidR="0071759B" w:rsidRPr="0018402A">
        <w:t xml:space="preserve"> different social situations or activities.  In the 0012.cha file, there are gem markers delineating the segment of the transcript that involves book reading, using the code word “book”.  By </w:t>
      </w:r>
      <w:r w:rsidRPr="0018402A">
        <w:t xml:space="preserve">dividing the transcripts in this manner, separate analyses can be conducted on each situation type. </w:t>
      </w:r>
      <w:r w:rsidR="00A43B34" w:rsidRPr="0018402A">
        <w:t>Once th</w:t>
      </w:r>
      <w:r w:rsidR="0071759B" w:rsidRPr="0018402A">
        <w:t>is is done, you can use this command</w:t>
      </w:r>
      <w:r w:rsidR="00A43B34" w:rsidRPr="0018402A">
        <w:t xml:space="preserve"> to </w:t>
      </w:r>
      <w:r w:rsidR="0071759B" w:rsidRPr="0018402A">
        <w:t>compute a frequency analysis for material in these segments:</w:t>
      </w:r>
    </w:p>
    <w:p w14:paraId="3F0DBB5E" w14:textId="412E8F7A" w:rsidR="00034F85" w:rsidRPr="00B3225E" w:rsidRDefault="00034F85" w:rsidP="00F07D66">
      <w:pPr>
        <w:pStyle w:val="output"/>
      </w:pPr>
      <w:proofErr w:type="spellStart"/>
      <w:r w:rsidRPr="00B3225E">
        <w:t>gem</w:t>
      </w:r>
      <w:r w:rsidR="0071759B">
        <w:t>freq</w:t>
      </w:r>
      <w:proofErr w:type="spellEnd"/>
      <w:r w:rsidR="0071759B">
        <w:t xml:space="preserve"> +t*CHI +</w:t>
      </w:r>
      <w:proofErr w:type="spellStart"/>
      <w:r w:rsidR="0071759B">
        <w:t>sbook</w:t>
      </w:r>
      <w:proofErr w:type="spellEnd"/>
      <w:r w:rsidR="0071759B">
        <w:t xml:space="preserve"> 0012.cha</w:t>
      </w:r>
    </w:p>
    <w:p w14:paraId="1ED34FFF" w14:textId="32430A5F" w:rsidR="00034F85" w:rsidRPr="0018402A" w:rsidRDefault="00034F85" w:rsidP="00F55817">
      <w:r w:rsidRPr="0018402A">
        <w:t>The output is as follows:</w:t>
      </w:r>
    </w:p>
    <w:p w14:paraId="2C471D3F" w14:textId="77777777" w:rsidR="0071759B" w:rsidRDefault="0071759B" w:rsidP="00F07D66">
      <w:pPr>
        <w:pStyle w:val="output"/>
      </w:pPr>
      <w:r>
        <w:t xml:space="preserve">&gt; </w:t>
      </w:r>
      <w:proofErr w:type="spellStart"/>
      <w:r>
        <w:t>gemfreq</w:t>
      </w:r>
      <w:proofErr w:type="spellEnd"/>
      <w:r>
        <w:t xml:space="preserve"> +</w:t>
      </w:r>
      <w:proofErr w:type="spellStart"/>
      <w:r>
        <w:t>sbook</w:t>
      </w:r>
      <w:proofErr w:type="spellEnd"/>
      <w:r>
        <w:t xml:space="preserve"> +t*CHI 0012.cha</w:t>
      </w:r>
    </w:p>
    <w:p w14:paraId="3F39B634" w14:textId="77777777" w:rsidR="0071759B" w:rsidRDefault="0071759B" w:rsidP="00F07D66">
      <w:pPr>
        <w:pStyle w:val="output"/>
      </w:pPr>
      <w:proofErr w:type="spellStart"/>
      <w:r>
        <w:t>gemfreq</w:t>
      </w:r>
      <w:proofErr w:type="spellEnd"/>
      <w:r>
        <w:t xml:space="preserve"> +</w:t>
      </w:r>
      <w:proofErr w:type="spellStart"/>
      <w:r>
        <w:t>sbook</w:t>
      </w:r>
      <w:proofErr w:type="spellEnd"/>
      <w:r>
        <w:t xml:space="preserve"> +t*CHI 0012.cha</w:t>
      </w:r>
    </w:p>
    <w:p w14:paraId="240FCB33" w14:textId="77777777" w:rsidR="0071759B" w:rsidRDefault="0071759B" w:rsidP="00F07D66">
      <w:pPr>
        <w:pStyle w:val="output"/>
      </w:pPr>
      <w:proofErr w:type="spellStart"/>
      <w:r>
        <w:t>Sat</w:t>
      </w:r>
      <w:proofErr w:type="spellEnd"/>
      <w:r>
        <w:t xml:space="preserve"> Jun 14 14:54:19 2014</w:t>
      </w:r>
    </w:p>
    <w:p w14:paraId="0CF322FF" w14:textId="77777777" w:rsidR="0071759B" w:rsidRDefault="0071759B" w:rsidP="00F07D66">
      <w:pPr>
        <w:pStyle w:val="output"/>
      </w:pPr>
      <w:proofErr w:type="spellStart"/>
      <w:r>
        <w:t>gemfreq</w:t>
      </w:r>
      <w:proofErr w:type="spellEnd"/>
      <w:r>
        <w:t xml:space="preserve">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66923E57" w14:textId="77777777" w:rsidR="0071759B" w:rsidRDefault="0071759B" w:rsidP="00F07D66">
      <w:pPr>
        <w:pStyle w:val="output"/>
      </w:pPr>
      <w:r>
        <w:t xml:space="preserve">  ONLY speaker </w:t>
      </w:r>
      <w:proofErr w:type="spellStart"/>
      <w:r>
        <w:t>main</w:t>
      </w:r>
      <w:proofErr w:type="spellEnd"/>
      <w:r>
        <w:t xml:space="preserve"> </w:t>
      </w:r>
      <w:proofErr w:type="spellStart"/>
      <w:r>
        <w:t>tiers</w:t>
      </w:r>
      <w:proofErr w:type="spellEnd"/>
      <w:r>
        <w:t xml:space="preserve"> </w:t>
      </w:r>
      <w:proofErr w:type="spellStart"/>
      <w:r>
        <w:t>matching</w:t>
      </w:r>
      <w:proofErr w:type="spellEnd"/>
      <w:r>
        <w:t>: *CHI;</w:t>
      </w:r>
    </w:p>
    <w:p w14:paraId="136E882B" w14:textId="402074D6" w:rsidR="0071759B" w:rsidRDefault="0071759B" w:rsidP="00F07D66">
      <w:pPr>
        <w:pStyle w:val="output"/>
      </w:pPr>
      <w:r>
        <w:t xml:space="preserve">  and ONLY </w:t>
      </w:r>
      <w:proofErr w:type="spellStart"/>
      <w:r>
        <w:t>header</w:t>
      </w:r>
      <w:proofErr w:type="spellEnd"/>
      <w:r>
        <w:t xml:space="preserve"> </w:t>
      </w:r>
      <w:proofErr w:type="spellStart"/>
      <w:r>
        <w:t>tiers</w:t>
      </w:r>
      <w:proofErr w:type="spellEnd"/>
      <w:r>
        <w:t xml:space="preserve"> </w:t>
      </w:r>
      <w:proofErr w:type="spellStart"/>
      <w:r>
        <w:t>matching</w:t>
      </w:r>
      <w:proofErr w:type="spellEnd"/>
      <w:r>
        <w:t xml:space="preserve">: </w:t>
      </w:r>
      <w:r w:rsidR="00CC0B9F">
        <w:t>@</w:t>
      </w:r>
      <w:proofErr w:type="gramStart"/>
      <w:r w:rsidR="00CC0B9F">
        <w:t>Bg</w:t>
      </w:r>
      <w:r>
        <w:t>:;</w:t>
      </w:r>
      <w:proofErr w:type="gramEnd"/>
      <w:r>
        <w:t xml:space="preserve"> </w:t>
      </w:r>
      <w:r w:rsidR="00CC0B9F">
        <w:t>@</w:t>
      </w:r>
      <w:proofErr w:type="gramStart"/>
      <w:r w:rsidR="00CC0B9F">
        <w:t>Eg</w:t>
      </w:r>
      <w:r>
        <w:t>:;</w:t>
      </w:r>
      <w:proofErr w:type="gramEnd"/>
    </w:p>
    <w:p w14:paraId="126A9711" w14:textId="77777777" w:rsidR="0071759B" w:rsidRDefault="0071759B" w:rsidP="00F07D66">
      <w:pPr>
        <w:pStyle w:val="output"/>
      </w:pPr>
      <w:r>
        <w:t>****************************************</w:t>
      </w:r>
    </w:p>
    <w:p w14:paraId="1E32188E" w14:textId="77777777" w:rsidR="0071759B" w:rsidRDefault="0071759B" w:rsidP="00F07D66">
      <w:pPr>
        <w:pStyle w:val="output"/>
      </w:pPr>
      <w:proofErr w:type="spellStart"/>
      <w:r>
        <w:t>From</w:t>
      </w:r>
      <w:proofErr w:type="spellEnd"/>
      <w:r>
        <w:t xml:space="preserve"> file &lt;0012.cha&gt;</w:t>
      </w:r>
    </w:p>
    <w:p w14:paraId="02E4CDF7" w14:textId="77777777" w:rsidR="0071759B" w:rsidRDefault="0071759B" w:rsidP="00F07D66">
      <w:pPr>
        <w:pStyle w:val="output"/>
      </w:pPr>
      <w:r>
        <w:t xml:space="preserve"> 24 </w:t>
      </w:r>
      <w:proofErr w:type="spellStart"/>
      <w:r>
        <w:t>tiers</w:t>
      </w:r>
      <w:proofErr w:type="spellEnd"/>
      <w:r>
        <w:t xml:space="preserve"> in gem "</w:t>
      </w:r>
      <w:proofErr w:type="spellStart"/>
      <w:r>
        <w:t>book</w:t>
      </w:r>
      <w:proofErr w:type="spellEnd"/>
      <w:r>
        <w:t>":</w:t>
      </w:r>
    </w:p>
    <w:p w14:paraId="1EBE300F" w14:textId="77777777" w:rsidR="0071759B" w:rsidRDefault="0071759B" w:rsidP="00F07D66">
      <w:pPr>
        <w:pStyle w:val="output"/>
      </w:pPr>
      <w:r>
        <w:t xml:space="preserve">      2 </w:t>
      </w:r>
      <w:proofErr w:type="spellStart"/>
      <w:r>
        <w:t>kitty</w:t>
      </w:r>
      <w:proofErr w:type="spellEnd"/>
    </w:p>
    <w:p w14:paraId="01467331" w14:textId="77777777" w:rsidR="0071759B" w:rsidRDefault="0071759B" w:rsidP="00F07D66">
      <w:pPr>
        <w:pStyle w:val="output"/>
      </w:pPr>
      <w:r>
        <w:t xml:space="preserve">      2 </w:t>
      </w:r>
      <w:proofErr w:type="spellStart"/>
      <w:r>
        <w:t>no+no</w:t>
      </w:r>
      <w:proofErr w:type="spellEnd"/>
    </w:p>
    <w:p w14:paraId="06BDCAB6" w14:textId="77777777" w:rsidR="0071759B" w:rsidRDefault="0071759B" w:rsidP="00F07D66">
      <w:pPr>
        <w:pStyle w:val="output"/>
      </w:pPr>
      <w:r>
        <w:t xml:space="preserve">      2 oh</w:t>
      </w:r>
    </w:p>
    <w:p w14:paraId="094E562B" w14:textId="50F1AA30" w:rsidR="0071759B" w:rsidRDefault="0071759B" w:rsidP="00F07D66">
      <w:pPr>
        <w:pStyle w:val="output"/>
      </w:pPr>
      <w:r>
        <w:t xml:space="preserve">      2 </w:t>
      </w:r>
      <w:proofErr w:type="spellStart"/>
      <w:r>
        <w:t>this</w:t>
      </w:r>
      <w:proofErr w:type="spellEnd"/>
    </w:p>
    <w:p w14:paraId="49F2699D" w14:textId="69126199" w:rsidR="00A55CDC" w:rsidRDefault="00A55CDC" w:rsidP="00F55817">
      <w:r>
        <w:t xml:space="preserve">GEM and GEMFREQ are particularly useful in corpora such as the </w:t>
      </w:r>
      <w:proofErr w:type="spellStart"/>
      <w:r>
        <w:t>AphasiaBank</w:t>
      </w:r>
      <w:proofErr w:type="spellEnd"/>
      <w:r>
        <w:t xml:space="preserve"> transcripts.  In these, each participant does a retell of the Cinderella story that is marked with </w:t>
      </w:r>
      <w:r w:rsidR="00CC0B9F">
        <w:t>@G:</w:t>
      </w:r>
      <w:r>
        <w:t xml:space="preserve"> Cinderella.  Using the three Kempler files, the following command will create three new files with only the Cinderella segment:</w:t>
      </w:r>
    </w:p>
    <w:p w14:paraId="68F6C3C5" w14:textId="10511FE1" w:rsidR="00A55CDC" w:rsidRPr="0018402A" w:rsidRDefault="00A55CDC" w:rsidP="00F07D66">
      <w:pPr>
        <w:pStyle w:val="output"/>
      </w:pPr>
      <w:r w:rsidRPr="00A55CDC">
        <w:t>gem +</w:t>
      </w:r>
      <w:proofErr w:type="spellStart"/>
      <w:r w:rsidRPr="00A55CDC">
        <w:t>sCinderella</w:t>
      </w:r>
      <w:proofErr w:type="spellEnd"/>
      <w:r w:rsidRPr="00A55CDC">
        <w:t xml:space="preserve"> +n +d1 +t*PAR +</w:t>
      </w:r>
      <w:proofErr w:type="spellStart"/>
      <w:r w:rsidRPr="00A55CDC">
        <w:t>t%mor</w:t>
      </w:r>
      <w:proofErr w:type="spellEnd"/>
      <w:r w:rsidRPr="00A55CDC">
        <w:t xml:space="preserve"> +f *.</w:t>
      </w:r>
      <w:proofErr w:type="spellStart"/>
      <w:r w:rsidRPr="00A55CDC">
        <w:t>cha</w:t>
      </w:r>
      <w:proofErr w:type="spellEnd"/>
    </w:p>
    <w:p w14:paraId="32BB6857" w14:textId="57FFDAD7" w:rsidR="001F4550" w:rsidRPr="0018402A" w:rsidRDefault="00A55CDC" w:rsidP="00F55817">
      <w:r w:rsidRPr="0018402A">
        <w:t>You can then run further programs such as MLU or FREQ on these shorter files</w:t>
      </w:r>
      <w:r w:rsidR="001F4550" w:rsidRPr="0018402A">
        <w:t>.</w:t>
      </w:r>
    </w:p>
    <w:p w14:paraId="3BAE5FD4" w14:textId="4EDCB433" w:rsidR="00FB628D" w:rsidRDefault="00FB628D" w:rsidP="00F55817">
      <w:pPr>
        <w:pStyle w:val="Heading2"/>
      </w:pPr>
      <w:bookmarkStart w:id="160" w:name="_Toc36836351"/>
      <w:bookmarkStart w:id="161" w:name="_Toc40883459"/>
      <w:bookmarkStart w:id="162" w:name="_Toc75446176"/>
      <w:bookmarkStart w:id="163" w:name="_Toc87376306"/>
      <w:bookmarkStart w:id="164" w:name="_Toc173771377"/>
      <w:bookmarkStart w:id="165" w:name="_Toc174790588"/>
      <w:bookmarkStart w:id="166" w:name="X80893"/>
      <w:bookmarkStart w:id="167" w:name="_Toc22194983"/>
      <w:bookmarkStart w:id="168" w:name="_Toc174790560"/>
      <w:r>
        <w:t>Advanced Commands</w:t>
      </w:r>
      <w:bookmarkEnd w:id="160"/>
      <w:bookmarkEnd w:id="161"/>
      <w:bookmarkEnd w:id="162"/>
      <w:bookmarkEnd w:id="163"/>
      <w:bookmarkEnd w:id="164"/>
    </w:p>
    <w:p w14:paraId="22276F33" w14:textId="17B59555" w:rsidR="00197229" w:rsidRDefault="00FB628D" w:rsidP="00F55817">
      <w:r>
        <w:t xml:space="preserve">This </w:t>
      </w:r>
      <w:r w:rsidR="007E1225">
        <w:t>section</w:t>
      </w:r>
      <w:r>
        <w:t xml:space="preserve"> </w:t>
      </w:r>
      <w:r w:rsidR="00197229">
        <w:t>provides a series of CLAN commands designed to illustrate</w:t>
      </w:r>
      <w:r>
        <w:t xml:space="preserve"> a fuller range of options available in some of the most popular CLAN </w:t>
      </w:r>
      <w:r w:rsidR="00CB231E">
        <w:t>commands</w:t>
      </w:r>
      <w:r>
        <w:t>.</w:t>
      </w:r>
      <w:r w:rsidR="00197229">
        <w:t xml:space="preserve">  With a few exceptions, the commands are designed to run on the Adler directory included in the </w:t>
      </w:r>
      <w:r w:rsidR="007C0569">
        <w:t>/</w:t>
      </w:r>
      <w:r w:rsidR="00740B4D">
        <w:t>examples</w:t>
      </w:r>
      <w:r w:rsidR="007C0569">
        <w:t xml:space="preserve"> folder</w:t>
      </w:r>
      <w:r w:rsidR="00197229">
        <w:t xml:space="preserve">. So, you should begin by </w:t>
      </w:r>
      <w:r w:rsidR="009A3495">
        <w:t xml:space="preserve">opening CLAN and </w:t>
      </w:r>
      <w:r w:rsidR="00197229">
        <w:t xml:space="preserve">setting your working directory to </w:t>
      </w:r>
      <w:r w:rsidR="009A3495">
        <w:t>the Adler</w:t>
      </w:r>
      <w:r w:rsidR="00197229">
        <w:t xml:space="preserve"> folder.  Each command is followed by an English-language explanation of the meaning of each of the terms in the command, translating in order from left to right.  </w:t>
      </w:r>
      <w:r w:rsidR="009A3495">
        <w:t xml:space="preserve">You should test out each command and study its results.  To save typing, you can cut </w:t>
      </w:r>
      <w:proofErr w:type="spellStart"/>
      <w:r w:rsidR="009A3495">
        <w:t>cut</w:t>
      </w:r>
      <w:proofErr w:type="spellEnd"/>
      <w:r w:rsidR="009A3495">
        <w:t xml:space="preserve"> each command from this document and paste it into the CLAN Commands window and then hit a carriage return.</w:t>
      </w:r>
    </w:p>
    <w:p w14:paraId="47CD632D" w14:textId="7AB03694" w:rsidR="00FB478D" w:rsidRDefault="00FB478D" w:rsidP="00F55817">
      <w:r>
        <w:rPr>
          <w:lang w:val="es-ES_tradnl"/>
        </w:rPr>
        <w:t>R</w:t>
      </w:r>
      <w:r>
        <w:t>un KWAL on the Participant looking for "slipper" in all the files:</w:t>
      </w:r>
    </w:p>
    <w:p w14:paraId="5DE1CAC5" w14:textId="44A27F36" w:rsidR="00197229" w:rsidRDefault="00FB478D" w:rsidP="00F07D66">
      <w:pPr>
        <w:pStyle w:val="output"/>
      </w:pPr>
      <w:proofErr w:type="spellStart"/>
      <w:r>
        <w:t>kwal</w:t>
      </w:r>
      <w:proofErr w:type="spellEnd"/>
      <w:r>
        <w:t xml:space="preserve"> +t*PAR </w:t>
      </w:r>
      <w:r w:rsidR="00197229">
        <w:t>+</w:t>
      </w:r>
      <w:proofErr w:type="spellStart"/>
      <w:r w:rsidR="00197229">
        <w:t>s"slipper</w:t>
      </w:r>
      <w:proofErr w:type="spellEnd"/>
      <w:r w:rsidR="00197229">
        <w:t>*" *.</w:t>
      </w:r>
      <w:proofErr w:type="spellStart"/>
      <w:r w:rsidR="00197229">
        <w:t>cha</w:t>
      </w:r>
      <w:proofErr w:type="spellEnd"/>
    </w:p>
    <w:p w14:paraId="620E66CF" w14:textId="09A7870D" w:rsidR="00FB478D" w:rsidRPr="00FB478D" w:rsidRDefault="00FB478D" w:rsidP="00F55817">
      <w:r>
        <w:rPr>
          <w:lang w:val="es-ES_tradnl"/>
        </w:rPr>
        <w:t>Ru</w:t>
      </w:r>
      <w:r>
        <w:t>n KWAL on the Participant looking for "because" in adler23a.cha:</w:t>
      </w:r>
    </w:p>
    <w:p w14:paraId="6D663097" w14:textId="61B6F204" w:rsidR="00197229" w:rsidRDefault="00197229" w:rsidP="00F07D66">
      <w:pPr>
        <w:pStyle w:val="output"/>
      </w:pPr>
      <w:proofErr w:type="spellStart"/>
      <w:r>
        <w:t>kwal</w:t>
      </w:r>
      <w:proofErr w:type="spellEnd"/>
      <w:r>
        <w:t xml:space="preserve"> +t*PAR +</w:t>
      </w:r>
      <w:proofErr w:type="spellStart"/>
      <w:proofErr w:type="gramStart"/>
      <w:r>
        <w:t>s”because</w:t>
      </w:r>
      <w:proofErr w:type="spellEnd"/>
      <w:proofErr w:type="gramEnd"/>
      <w:r>
        <w:t>” adler23a</w:t>
      </w:r>
      <w:r w:rsidR="00FB478D">
        <w:t>.cha</w:t>
      </w:r>
    </w:p>
    <w:p w14:paraId="426F6F33" w14:textId="326ADE14" w:rsidR="00FB478D" w:rsidRPr="00FB478D" w:rsidRDefault="00FB478D" w:rsidP="00F55817">
      <w:r>
        <w:rPr>
          <w:lang w:val="es-ES_tradnl"/>
        </w:rPr>
        <w:t>R</w:t>
      </w:r>
      <w:r>
        <w:t xml:space="preserve">un KWAL on the Participant looking specifically for "because" transcribed as (be)cause (produced as "cause") in </w:t>
      </w:r>
      <w:proofErr w:type="spellStart"/>
      <w:r>
        <w:t>adler</w:t>
      </w:r>
      <w:proofErr w:type="spellEnd"/>
      <w:r>
        <w:t xml:space="preserve"> 23a.cha:</w:t>
      </w:r>
    </w:p>
    <w:p w14:paraId="2FB3ACB4" w14:textId="77777777" w:rsidR="00197229" w:rsidRDefault="00197229" w:rsidP="00F07D66">
      <w:pPr>
        <w:pStyle w:val="output"/>
      </w:pPr>
      <w:proofErr w:type="spellStart"/>
      <w:r>
        <w:t>kwal</w:t>
      </w:r>
      <w:proofErr w:type="spellEnd"/>
      <w:r>
        <w:t xml:space="preserve"> +t*PAR +</w:t>
      </w:r>
      <w:proofErr w:type="gramStart"/>
      <w:r>
        <w:t>s”(</w:t>
      </w:r>
      <w:proofErr w:type="gramEnd"/>
      <w:r>
        <w:t>be)cause” adler23a.cha +r2</w:t>
      </w:r>
    </w:p>
    <w:p w14:paraId="66FF6A2E" w14:textId="33C11D79" w:rsidR="00FB478D" w:rsidRPr="00FB478D" w:rsidRDefault="00FB478D" w:rsidP="00F55817">
      <w:r>
        <w:rPr>
          <w:lang w:val="es-ES_tradnl"/>
        </w:rPr>
        <w:t>R</w:t>
      </w:r>
      <w:r>
        <w:t xml:space="preserve">un KWAL on the Participant on the list of words in the </w:t>
      </w:r>
      <w:proofErr w:type="spellStart"/>
      <w:r>
        <w:t>whwords.cut</w:t>
      </w:r>
      <w:proofErr w:type="spellEnd"/>
      <w:r>
        <w:t xml:space="preserve"> </w:t>
      </w:r>
      <w:r w:rsidR="008904CE">
        <w:t xml:space="preserve">file </w:t>
      </w:r>
      <w:r>
        <w:t>in the</w:t>
      </w:r>
      <w:r w:rsidR="00336ACF">
        <w:t xml:space="preserve"> </w:t>
      </w:r>
      <w:r w:rsidR="007C0569">
        <w:t>/</w:t>
      </w:r>
      <w:r w:rsidR="00336ACF">
        <w:t>examples</w:t>
      </w:r>
      <w:r>
        <w:t>/pos folder.</w:t>
      </w:r>
      <w:r w:rsidR="00006B67">
        <w:t xml:space="preserve">  You will need to copy that file into the /Adler folder.</w:t>
      </w:r>
    </w:p>
    <w:p w14:paraId="404DED1C" w14:textId="77777777" w:rsidR="00197229" w:rsidRDefault="00197229" w:rsidP="00F07D66">
      <w:pPr>
        <w:pStyle w:val="output"/>
      </w:pPr>
      <w:proofErr w:type="spellStart"/>
      <w:r>
        <w:t>kwal</w:t>
      </w:r>
      <w:proofErr w:type="spellEnd"/>
      <w:r>
        <w:t xml:space="preserve"> +t*PAR +</w:t>
      </w:r>
      <w:proofErr w:type="spellStart"/>
      <w:r>
        <w:t>s@whwords.cut</w:t>
      </w:r>
      <w:proofErr w:type="spellEnd"/>
      <w:r>
        <w:t xml:space="preserve"> adler23a.cha</w:t>
      </w:r>
    </w:p>
    <w:p w14:paraId="3B4EF9B4" w14:textId="52C6749D" w:rsidR="00197229" w:rsidRDefault="00FB478D" w:rsidP="00F55817">
      <w:r>
        <w:rPr>
          <w:lang w:val="es-ES_tradnl"/>
        </w:rPr>
        <w:t>R</w:t>
      </w:r>
      <w:r>
        <w:t xml:space="preserve">un KWAL on the Participant to exclude utterances coded with the post-code [+ </w:t>
      </w:r>
      <w:proofErr w:type="spellStart"/>
      <w:r>
        <w:t>exc</w:t>
      </w:r>
      <w:proofErr w:type="spellEnd"/>
      <w:r>
        <w:t>] and create new files in legal CHAT format for all the files:</w:t>
      </w:r>
    </w:p>
    <w:p w14:paraId="5FCE406F" w14:textId="77777777" w:rsidR="00197229" w:rsidRDefault="00197229" w:rsidP="00F07D66">
      <w:pPr>
        <w:pStyle w:val="output"/>
      </w:pPr>
      <w:proofErr w:type="spellStart"/>
      <w:r>
        <w:t>kwal</w:t>
      </w:r>
      <w:proofErr w:type="spellEnd"/>
      <w:r>
        <w:t xml:space="preserve"> -s"[+ </w:t>
      </w:r>
      <w:proofErr w:type="spellStart"/>
      <w:r>
        <w:t>exc</w:t>
      </w:r>
      <w:proofErr w:type="spellEnd"/>
      <w:r>
        <w:t>]" +</w:t>
      </w:r>
      <w:proofErr w:type="gramStart"/>
      <w:r>
        <w:t>d  +</w:t>
      </w:r>
      <w:proofErr w:type="gramEnd"/>
      <w:r>
        <w:t>t*PAR +</w:t>
      </w:r>
      <w:proofErr w:type="spellStart"/>
      <w:r>
        <w:t>t%mor</w:t>
      </w:r>
      <w:proofErr w:type="spellEnd"/>
      <w:r>
        <w:t xml:space="preserve"> +t@ +f *.</w:t>
      </w:r>
      <w:proofErr w:type="spellStart"/>
      <w:r>
        <w:t>cha</w:t>
      </w:r>
      <w:proofErr w:type="spellEnd"/>
    </w:p>
    <w:p w14:paraId="6E5351EE" w14:textId="39CD6E73" w:rsidR="00FB478D" w:rsidRPr="00FB478D" w:rsidRDefault="00FB478D" w:rsidP="00F55817">
      <w:r>
        <w:rPr>
          <w:lang w:val="es-ES_tradnl"/>
        </w:rPr>
        <w:t>R</w:t>
      </w:r>
      <w:r>
        <w:t>un COMBO on the Participant to find all sequences of "fairy” followed immediately by “godmother" and combine the results from all the files into a single file:</w:t>
      </w:r>
    </w:p>
    <w:p w14:paraId="534327AA" w14:textId="77777777" w:rsidR="00197229" w:rsidRDefault="00197229" w:rsidP="00F07D66">
      <w:pPr>
        <w:pStyle w:val="output"/>
      </w:pPr>
      <w:r>
        <w:t>combo +t*PAR +</w:t>
      </w:r>
      <w:proofErr w:type="spellStart"/>
      <w:r>
        <w:t>sfairy^godmother</w:t>
      </w:r>
      <w:proofErr w:type="spellEnd"/>
      <w:r>
        <w:t xml:space="preserve"> +u *.</w:t>
      </w:r>
      <w:proofErr w:type="spellStart"/>
      <w:r>
        <w:t>cha</w:t>
      </w:r>
      <w:proofErr w:type="spellEnd"/>
    </w:p>
    <w:p w14:paraId="0B74F548" w14:textId="3AB8952E" w:rsidR="00FB478D" w:rsidRPr="00FB478D" w:rsidRDefault="00FB478D" w:rsidP="00F55817">
      <w:r>
        <w:rPr>
          <w:lang w:val="es-ES_tradnl"/>
        </w:rPr>
        <w:t>R</w:t>
      </w:r>
      <w:r>
        <w:t>un COMBO on the Participant's %mor tier to find all combinations of infinitive and verb in adler01a.cha:</w:t>
      </w:r>
    </w:p>
    <w:p w14:paraId="2BE0F5F2" w14:textId="77777777" w:rsidR="00197229" w:rsidRDefault="00197229" w:rsidP="00F07D66">
      <w:pPr>
        <w:pStyle w:val="output"/>
      </w:pPr>
      <w:r>
        <w:t>combo +</w:t>
      </w:r>
      <w:proofErr w:type="spellStart"/>
      <w:r>
        <w:t>s"inf</w:t>
      </w:r>
      <w:proofErr w:type="spellEnd"/>
      <w:r>
        <w:t>|*^v|*" +t*PAR +</w:t>
      </w:r>
      <w:proofErr w:type="spellStart"/>
      <w:r>
        <w:t>t%mor</w:t>
      </w:r>
      <w:proofErr w:type="spellEnd"/>
      <w:r>
        <w:t xml:space="preserve"> adler01a.cha</w:t>
      </w:r>
    </w:p>
    <w:p w14:paraId="6C30F670" w14:textId="7C2A30CB" w:rsidR="00FB478D" w:rsidRPr="00FB478D" w:rsidRDefault="00FB478D" w:rsidP="00F55817">
      <w:r>
        <w:rPr>
          <w:lang w:val="es-ES_tradnl"/>
        </w:rPr>
        <w:t>R</w:t>
      </w:r>
      <w:r>
        <w:t>un MAXWD on the Participant to get the longest utterance in words in all files:</w:t>
      </w:r>
    </w:p>
    <w:p w14:paraId="3D68E3CF" w14:textId="77777777" w:rsidR="00197229" w:rsidRDefault="00197229" w:rsidP="00F07D66">
      <w:pPr>
        <w:pStyle w:val="output"/>
      </w:pPr>
      <w:proofErr w:type="spellStart"/>
      <w:r>
        <w:t>maxwd</w:t>
      </w:r>
      <w:proofErr w:type="spellEnd"/>
      <w:r>
        <w:t xml:space="preserve"> +g2 +t*PAR *.</w:t>
      </w:r>
      <w:proofErr w:type="spellStart"/>
      <w:r>
        <w:t>cha</w:t>
      </w:r>
      <w:proofErr w:type="spellEnd"/>
    </w:p>
    <w:p w14:paraId="620E5ADD" w14:textId="5BD688B7" w:rsidR="00FB478D" w:rsidRPr="00FB478D" w:rsidRDefault="00FB478D" w:rsidP="00F55817">
      <w:r>
        <w:rPr>
          <w:lang w:val="es-ES_tradnl"/>
        </w:rPr>
        <w:t>R</w:t>
      </w:r>
      <w:r>
        <w:t>un EVAL on the Participant to get a spreadsheet with summary data (duration, MLU, TTR, % word errors, # utterance errors, % various parts of speech, # repetitions, and # revisions) in all the files. Add +o4 to get output in raw numbers instead of percentages.</w:t>
      </w:r>
    </w:p>
    <w:p w14:paraId="78F65C13" w14:textId="77777777" w:rsidR="00C76F80" w:rsidRDefault="00197229" w:rsidP="00F07D66">
      <w:pPr>
        <w:pStyle w:val="output"/>
      </w:pPr>
      <w:proofErr w:type="spellStart"/>
      <w:r>
        <w:t>eval</w:t>
      </w:r>
      <w:proofErr w:type="spellEnd"/>
      <w:r>
        <w:t xml:space="preserve"> +t*PAR +u *.</w:t>
      </w:r>
      <w:proofErr w:type="spellStart"/>
      <w:r>
        <w:t>cha</w:t>
      </w:r>
      <w:proofErr w:type="spellEnd"/>
    </w:p>
    <w:p w14:paraId="68B25490" w14:textId="13FA009E" w:rsidR="00FB478D" w:rsidRDefault="00FB478D" w:rsidP="00F55817">
      <w:r>
        <w:t>This program is similar to EVAL, but tailored for child data:</w:t>
      </w:r>
    </w:p>
    <w:p w14:paraId="5CF44BB1" w14:textId="77777777" w:rsidR="00197229" w:rsidRDefault="00197229" w:rsidP="00F07D66">
      <w:pPr>
        <w:pStyle w:val="output"/>
      </w:pPr>
      <w:proofErr w:type="spellStart"/>
      <w:r>
        <w:t>kideval</w:t>
      </w:r>
      <w:proofErr w:type="spellEnd"/>
      <w:r>
        <w:t xml:space="preserve"> +t*PAR +</w:t>
      </w:r>
      <w:proofErr w:type="spellStart"/>
      <w:r>
        <w:t>leng</w:t>
      </w:r>
      <w:proofErr w:type="spellEnd"/>
      <w:r>
        <w:t xml:space="preserve"> *.</w:t>
      </w:r>
      <w:proofErr w:type="spellStart"/>
      <w:r>
        <w:t>cha</w:t>
      </w:r>
      <w:proofErr w:type="spellEnd"/>
    </w:p>
    <w:p w14:paraId="1E322E56" w14:textId="0E4B6199" w:rsidR="00FB478D" w:rsidRDefault="00FB478D" w:rsidP="00F55817">
      <w:r>
        <w:t xml:space="preserve">Run MLU on the Participant, creating one spreadsheet for all files. Add -b to get </w:t>
      </w:r>
      <w:proofErr w:type="spellStart"/>
      <w:r>
        <w:t>mlu</w:t>
      </w:r>
      <w:proofErr w:type="spellEnd"/>
      <w:r>
        <w:t xml:space="preserve"> in words</w:t>
      </w:r>
      <w:r w:rsidR="00F247C4">
        <w:t>:</w:t>
      </w:r>
    </w:p>
    <w:p w14:paraId="502491FA" w14:textId="46614852" w:rsidR="00FB478D" w:rsidRDefault="00197229" w:rsidP="00F07D66">
      <w:pPr>
        <w:pStyle w:val="output"/>
      </w:pPr>
      <w:proofErr w:type="spellStart"/>
      <w:r>
        <w:t>mlu</w:t>
      </w:r>
      <w:proofErr w:type="spellEnd"/>
      <w:r>
        <w:t xml:space="preserve"> +t*PAR +d +u *.</w:t>
      </w:r>
      <w:proofErr w:type="spellStart"/>
      <w:r>
        <w:t>cha</w:t>
      </w:r>
      <w:proofErr w:type="spellEnd"/>
    </w:p>
    <w:p w14:paraId="26010AD9" w14:textId="4698C57A" w:rsidR="00FB478D" w:rsidRPr="00FB478D" w:rsidRDefault="00FB478D" w:rsidP="00F55817">
      <w:r>
        <w:t>Run MLT on the Participant, creating one spreadsheet for all files. MLT counts utterances and words on a line that may include xxx (unlike MLU):</w:t>
      </w:r>
    </w:p>
    <w:p w14:paraId="49EE5D7C" w14:textId="6DDCB3E8" w:rsidR="00197229" w:rsidRDefault="00197229" w:rsidP="00F07D66">
      <w:pPr>
        <w:pStyle w:val="output"/>
      </w:pPr>
      <w:proofErr w:type="spellStart"/>
      <w:r>
        <w:t>mlt</w:t>
      </w:r>
      <w:proofErr w:type="spellEnd"/>
      <w:r>
        <w:t xml:space="preserve"> +t*PAR +d *.</w:t>
      </w:r>
      <w:proofErr w:type="spellStart"/>
      <w:r>
        <w:t>cha</w:t>
      </w:r>
      <w:proofErr w:type="spellEnd"/>
    </w:p>
    <w:p w14:paraId="1F3AE56E" w14:textId="470E58CB" w:rsidR="00FB478D" w:rsidRPr="00EC3572" w:rsidRDefault="00FB478D" w:rsidP="00F55817">
      <w:r>
        <w:t>R</w:t>
      </w:r>
      <w:r w:rsidRPr="00EC3572">
        <w:t>un TIMEDUR on the Participant, creating a spreadsheet with ratio of words and utterances over time duration for all files</w:t>
      </w:r>
      <w:r>
        <w:t>:</w:t>
      </w:r>
    </w:p>
    <w:p w14:paraId="4C5858EA" w14:textId="4FB99FF9" w:rsidR="00197229" w:rsidRPr="00EC3572" w:rsidRDefault="00197229" w:rsidP="00F07D66">
      <w:pPr>
        <w:pStyle w:val="output"/>
      </w:pPr>
      <w:proofErr w:type="spellStart"/>
      <w:r w:rsidRPr="00EC3572">
        <w:t>timedur</w:t>
      </w:r>
      <w:proofErr w:type="spellEnd"/>
      <w:r w:rsidRPr="00EC3572">
        <w:t xml:space="preserve"> +t*PAR +d10 *.</w:t>
      </w:r>
      <w:proofErr w:type="spellStart"/>
      <w:r w:rsidRPr="00EC3572">
        <w:t>cha</w:t>
      </w:r>
      <w:proofErr w:type="spellEnd"/>
    </w:p>
    <w:p w14:paraId="70E4032F" w14:textId="4D901AD3" w:rsidR="00FB478D" w:rsidRPr="007B5503" w:rsidRDefault="00F247C4" w:rsidP="00F55817">
      <w:pPr>
        <w:rPr>
          <w:rFonts w:eastAsia="Arial Unicode MS"/>
        </w:rPr>
      </w:pPr>
      <w:r>
        <w:rPr>
          <w:rFonts w:eastAsia="Arial Unicode MS"/>
          <w:lang w:val="es-ES_tradnl"/>
        </w:rPr>
        <w:t>R</w:t>
      </w:r>
      <w:r w:rsidR="00FB478D">
        <w:rPr>
          <w:rFonts w:eastAsia="Arial Unicode MS"/>
        </w:rPr>
        <w:t>un GEM on the Participant, including the %mor line, using the “Sandwich” gem with lazy gem marking, outputting legal CHAT format for adler07.cha:</w:t>
      </w:r>
    </w:p>
    <w:p w14:paraId="7457D522" w14:textId="345F40A3" w:rsidR="00197229" w:rsidRDefault="00197229" w:rsidP="00F07D66">
      <w:pPr>
        <w:pStyle w:val="output"/>
        <w:rPr>
          <w:rFonts w:eastAsia="Arial Unicode MS"/>
        </w:rPr>
      </w:pPr>
      <w:r w:rsidRPr="007B5503">
        <w:rPr>
          <w:rFonts w:eastAsia="Arial Unicode MS"/>
        </w:rPr>
        <w:t>gem +t*PAR +</w:t>
      </w:r>
      <w:proofErr w:type="spellStart"/>
      <w:r w:rsidRPr="007B5503">
        <w:rPr>
          <w:rFonts w:eastAsia="Arial Unicode MS"/>
        </w:rPr>
        <w:t>t%mor</w:t>
      </w:r>
      <w:proofErr w:type="spellEnd"/>
      <w:r>
        <w:rPr>
          <w:rFonts w:eastAsia="Arial Unicode MS"/>
        </w:rPr>
        <w:t xml:space="preserve"> +</w:t>
      </w:r>
      <w:proofErr w:type="spellStart"/>
      <w:r>
        <w:rPr>
          <w:rFonts w:eastAsia="Arial Unicode MS"/>
        </w:rPr>
        <w:t>sSandwich</w:t>
      </w:r>
      <w:proofErr w:type="spellEnd"/>
      <w:r>
        <w:rPr>
          <w:rFonts w:eastAsia="Arial Unicode MS"/>
        </w:rPr>
        <w:t xml:space="preserve"> +n +d</w:t>
      </w:r>
      <w:proofErr w:type="gramStart"/>
      <w:r>
        <w:rPr>
          <w:rFonts w:eastAsia="Arial Unicode MS"/>
        </w:rPr>
        <w:t xml:space="preserve">1  </w:t>
      </w:r>
      <w:r w:rsidR="00531E4F">
        <w:rPr>
          <w:rFonts w:eastAsia="Arial Unicode MS"/>
        </w:rPr>
        <w:t>adler07</w:t>
      </w:r>
      <w:r w:rsidRPr="007B5503">
        <w:rPr>
          <w:rFonts w:eastAsia="Arial Unicode MS"/>
        </w:rPr>
        <w:t>a.cha</w:t>
      </w:r>
      <w:proofErr w:type="gramEnd"/>
    </w:p>
    <w:p w14:paraId="39E12C56" w14:textId="0C5BDF8A" w:rsidR="00197229" w:rsidRPr="00FB478D" w:rsidRDefault="00F247C4" w:rsidP="00F55817">
      <w:pPr>
        <w:rPr>
          <w:rFonts w:eastAsia="Arial Unicode MS"/>
        </w:rPr>
      </w:pPr>
      <w:r>
        <w:rPr>
          <w:rFonts w:eastAsia="Arial Unicode MS"/>
        </w:rPr>
        <w:t>S</w:t>
      </w:r>
      <w:r w:rsidR="00FB478D" w:rsidRPr="00EC3572">
        <w:rPr>
          <w:rFonts w:eastAsia="Arial Unicode MS"/>
        </w:rPr>
        <w:t>ame thing, excluding irrelevant lines</w:t>
      </w:r>
      <w:r>
        <w:rPr>
          <w:rFonts w:eastAsia="Arial Unicode MS"/>
        </w:rPr>
        <w:t>:</w:t>
      </w:r>
    </w:p>
    <w:p w14:paraId="0E6EBC9B" w14:textId="54E3273F" w:rsidR="00197229" w:rsidRPr="00EC3572" w:rsidRDefault="00197229" w:rsidP="00F07D66">
      <w:pPr>
        <w:pStyle w:val="output"/>
        <w:rPr>
          <w:rFonts w:eastAsia="Arial Unicode MS"/>
        </w:rPr>
      </w:pPr>
      <w:r w:rsidRPr="00EC3572">
        <w:rPr>
          <w:rFonts w:eastAsia="Arial Unicode MS"/>
        </w:rPr>
        <w:t>gem +t*PAR +</w:t>
      </w:r>
      <w:proofErr w:type="spellStart"/>
      <w:r w:rsidRPr="00EC3572">
        <w:rPr>
          <w:rFonts w:eastAsia="Arial Unicode MS"/>
        </w:rPr>
        <w:t>t%mor</w:t>
      </w:r>
      <w:proofErr w:type="spellEnd"/>
      <w:r w:rsidRPr="00EC3572">
        <w:rPr>
          <w:rFonts w:eastAsia="Arial Unicode MS"/>
        </w:rPr>
        <w:t xml:space="preserve"> +</w:t>
      </w:r>
      <w:proofErr w:type="spellStart"/>
      <w:r w:rsidRPr="00EC3572">
        <w:rPr>
          <w:rFonts w:eastAsia="Arial Unicode MS"/>
        </w:rPr>
        <w:t>sSand</w:t>
      </w:r>
      <w:r w:rsidR="00531E4F">
        <w:rPr>
          <w:rFonts w:eastAsia="Arial Unicode MS"/>
        </w:rPr>
        <w:t>wich</w:t>
      </w:r>
      <w:proofErr w:type="spellEnd"/>
      <w:r w:rsidR="00531E4F">
        <w:rPr>
          <w:rFonts w:eastAsia="Arial Unicode MS"/>
        </w:rPr>
        <w:t xml:space="preserve"> +n +d</w:t>
      </w:r>
      <w:proofErr w:type="gramStart"/>
      <w:r w:rsidR="00531E4F">
        <w:rPr>
          <w:rFonts w:eastAsia="Arial Unicode MS"/>
        </w:rPr>
        <w:t>1  -</w:t>
      </w:r>
      <w:proofErr w:type="gramEnd"/>
      <w:r w:rsidR="00531E4F">
        <w:rPr>
          <w:rFonts w:eastAsia="Arial Unicode MS"/>
        </w:rPr>
        <w:t xml:space="preserve">s"[+ </w:t>
      </w:r>
      <w:proofErr w:type="spellStart"/>
      <w:r w:rsidR="00531E4F">
        <w:rPr>
          <w:rFonts w:eastAsia="Arial Unicode MS"/>
        </w:rPr>
        <w:t>exc</w:t>
      </w:r>
      <w:proofErr w:type="spellEnd"/>
      <w:r w:rsidR="00531E4F">
        <w:rPr>
          <w:rFonts w:eastAsia="Arial Unicode MS"/>
        </w:rPr>
        <w:t>]" adler07</w:t>
      </w:r>
      <w:r w:rsidRPr="00EC3572">
        <w:rPr>
          <w:rFonts w:eastAsia="Arial Unicode MS"/>
        </w:rPr>
        <w:t>a.cha</w:t>
      </w:r>
    </w:p>
    <w:p w14:paraId="2800D03A" w14:textId="012880CF" w:rsidR="00197229" w:rsidRPr="00F247C4" w:rsidRDefault="00F247C4" w:rsidP="00F55817">
      <w:r>
        <w:t>Run</w:t>
      </w:r>
      <w:r w:rsidRPr="00EC3572">
        <w:t xml:space="preserve"> GEM on the Participant</w:t>
      </w:r>
      <w:r>
        <w:t xml:space="preserve"> main tier and %mor tier for the Sandwich “gem”, using lazy gem marking, create a new file in legal CHAT format called "Sand" for all Adler files</w:t>
      </w:r>
    </w:p>
    <w:p w14:paraId="4240FA8A" w14:textId="77777777" w:rsidR="00197229" w:rsidRPr="00EC3572" w:rsidRDefault="00197229" w:rsidP="00F07D66">
      <w:pPr>
        <w:pStyle w:val="output"/>
      </w:pPr>
      <w:r w:rsidRPr="00EC3572">
        <w:t>gem +t*PAR +</w:t>
      </w:r>
      <w:proofErr w:type="spellStart"/>
      <w:r w:rsidRPr="00EC3572">
        <w:t>t%mor</w:t>
      </w:r>
      <w:proofErr w:type="spellEnd"/>
      <w:r w:rsidRPr="00EC3572">
        <w:t xml:space="preserve"> +</w:t>
      </w:r>
      <w:proofErr w:type="spellStart"/>
      <w:r w:rsidRPr="00EC3572">
        <w:t>sSandwich</w:t>
      </w:r>
      <w:proofErr w:type="spellEnd"/>
      <w:r w:rsidRPr="00EC3572">
        <w:t xml:space="preserve"> +n +d1 +</w:t>
      </w:r>
      <w:proofErr w:type="spellStart"/>
      <w:r w:rsidRPr="00EC3572">
        <w:t>fSand</w:t>
      </w:r>
      <w:proofErr w:type="spellEnd"/>
      <w:r w:rsidRPr="00EC3572">
        <w:t xml:space="preserve"> *.</w:t>
      </w:r>
      <w:proofErr w:type="spellStart"/>
      <w:r w:rsidRPr="00EC3572">
        <w:t>cha</w:t>
      </w:r>
      <w:proofErr w:type="spellEnd"/>
    </w:p>
    <w:p w14:paraId="44FBA9A9" w14:textId="410598C6" w:rsidR="00F247C4" w:rsidRDefault="00F247C4" w:rsidP="00F55817">
      <w:r>
        <w:t xml:space="preserve">Run VOCD on the Participant, output to spreadsheet only, and </w:t>
      </w:r>
      <w:r w:rsidR="003C0EBB">
        <w:t>in</w:t>
      </w:r>
      <w:r>
        <w:t>clude repetitions and revisions in all the files:</w:t>
      </w:r>
    </w:p>
    <w:p w14:paraId="07BC728F" w14:textId="77777777" w:rsidR="00197229" w:rsidRDefault="00197229" w:rsidP="00F07D66">
      <w:pPr>
        <w:pStyle w:val="output"/>
      </w:pPr>
      <w:proofErr w:type="spellStart"/>
      <w:r>
        <w:t>vocd</w:t>
      </w:r>
      <w:proofErr w:type="spellEnd"/>
      <w:r>
        <w:t xml:space="preserve"> +t*PAR +d3 +r6 *.</w:t>
      </w:r>
      <w:proofErr w:type="spellStart"/>
      <w:r>
        <w:t>cha</w:t>
      </w:r>
      <w:proofErr w:type="spellEnd"/>
    </w:p>
    <w:p w14:paraId="252F9A7B" w14:textId="2E461715" w:rsidR="00F247C4" w:rsidRDefault="00F247C4" w:rsidP="00F55817">
      <w:r>
        <w:t xml:space="preserve">Run CHIP to compare the </w:t>
      </w:r>
      <w:proofErr w:type="gramStart"/>
      <w:r>
        <w:t>Mother</w:t>
      </w:r>
      <w:proofErr w:type="gramEnd"/>
      <w:r>
        <w:t xml:space="preserve"> and the Child in terms of utterance overlaps with both the previous speaker (%chi and %</w:t>
      </w:r>
      <w:proofErr w:type="spellStart"/>
      <w:r>
        <w:t>adu</w:t>
      </w:r>
      <w:proofErr w:type="spellEnd"/>
      <w:r>
        <w:t>, echoes) and their own previous utterances (%</w:t>
      </w:r>
      <w:proofErr w:type="spellStart"/>
      <w:r>
        <w:t>csr</w:t>
      </w:r>
      <w:proofErr w:type="spellEnd"/>
      <w:r>
        <w:t xml:space="preserve"> and %</w:t>
      </w:r>
      <w:proofErr w:type="spellStart"/>
      <w:r>
        <w:t>asr</w:t>
      </w:r>
      <w:proofErr w:type="spellEnd"/>
      <w:r>
        <w:t xml:space="preserve">, self-repetitions) in </w:t>
      </w:r>
      <w:proofErr w:type="spellStart"/>
      <w:r>
        <w:t>chip.cha</w:t>
      </w:r>
      <w:proofErr w:type="spellEnd"/>
      <w:r>
        <w:t>:</w:t>
      </w:r>
    </w:p>
    <w:p w14:paraId="7E14B645" w14:textId="41B4ECBB" w:rsidR="00197229" w:rsidRDefault="002D2F89" w:rsidP="00F07D66">
      <w:pPr>
        <w:pStyle w:val="output"/>
      </w:pPr>
      <w:r>
        <w:t>chip +</w:t>
      </w:r>
      <w:proofErr w:type="spellStart"/>
      <w:r>
        <w:t>bMOT</w:t>
      </w:r>
      <w:proofErr w:type="spellEnd"/>
      <w:r>
        <w:t xml:space="preserve"> +</w:t>
      </w:r>
      <w:proofErr w:type="spellStart"/>
      <w:r>
        <w:t>cCHI</w:t>
      </w:r>
      <w:proofErr w:type="spellEnd"/>
      <w:r>
        <w:t xml:space="preserve"> </w:t>
      </w:r>
      <w:proofErr w:type="spellStart"/>
      <w:proofErr w:type="gramStart"/>
      <w:r>
        <w:t>chip.cha</w:t>
      </w:r>
      <w:proofErr w:type="spellEnd"/>
      <w:r>
        <w:t xml:space="preserve">  </w:t>
      </w:r>
      <w:r w:rsidR="00197229">
        <w:t>(</w:t>
      </w:r>
      <w:proofErr w:type="spellStart"/>
      <w:proofErr w:type="gramEnd"/>
      <w:r w:rsidR="00197229">
        <w:t>the</w:t>
      </w:r>
      <w:proofErr w:type="spellEnd"/>
      <w:r w:rsidR="00197229">
        <w:t xml:space="preserve"> </w:t>
      </w:r>
      <w:proofErr w:type="spellStart"/>
      <w:r w:rsidR="00197229">
        <w:t>chip.cha</w:t>
      </w:r>
      <w:proofErr w:type="spellEnd"/>
      <w:r w:rsidR="00197229">
        <w:t xml:space="preserve"> file </w:t>
      </w:r>
      <w:proofErr w:type="spellStart"/>
      <w:r w:rsidR="00197229">
        <w:t>is</w:t>
      </w:r>
      <w:proofErr w:type="spellEnd"/>
      <w:r w:rsidR="00197229">
        <w:t xml:space="preserve"> in </w:t>
      </w:r>
      <w:proofErr w:type="spellStart"/>
      <w:r w:rsidR="00740B4D">
        <w:t>examples</w:t>
      </w:r>
      <w:proofErr w:type="spellEnd"/>
      <w:r w:rsidR="00740B4D">
        <w:t>/</w:t>
      </w:r>
      <w:proofErr w:type="spellStart"/>
      <w:r w:rsidR="00740B4D">
        <w:t>progs</w:t>
      </w:r>
      <w:proofErr w:type="spellEnd"/>
      <w:r w:rsidR="00197229">
        <w:t>)</w:t>
      </w:r>
    </w:p>
    <w:p w14:paraId="0C0DC7CE" w14:textId="06829647" w:rsidR="00F247C4" w:rsidRDefault="00F247C4" w:rsidP="00F55817">
      <w:r>
        <w:rPr>
          <w:lang w:val="es-ES_tradnl"/>
        </w:rPr>
        <w:t>Sa</w:t>
      </w:r>
      <w:r>
        <w:t>me thing, but excluding printing of the results for the self-repetitions:</w:t>
      </w:r>
    </w:p>
    <w:p w14:paraId="64BCC324" w14:textId="77777777" w:rsidR="00197229" w:rsidRDefault="00197229" w:rsidP="00F07D66">
      <w:pPr>
        <w:pStyle w:val="output"/>
      </w:pPr>
      <w:r>
        <w:t>chip +</w:t>
      </w:r>
      <w:proofErr w:type="spellStart"/>
      <w:r>
        <w:t>tMOT</w:t>
      </w:r>
      <w:proofErr w:type="spellEnd"/>
      <w:r>
        <w:t xml:space="preserve"> +</w:t>
      </w:r>
      <w:proofErr w:type="spellStart"/>
      <w:r>
        <w:t>cCHI</w:t>
      </w:r>
      <w:proofErr w:type="spellEnd"/>
      <w:r>
        <w:t xml:space="preserve"> –</w:t>
      </w:r>
      <w:proofErr w:type="spellStart"/>
      <w:r>
        <w:t>ns</w:t>
      </w:r>
      <w:proofErr w:type="spellEnd"/>
      <w:r>
        <w:t xml:space="preserve"> </w:t>
      </w:r>
      <w:proofErr w:type="spellStart"/>
      <w:r>
        <w:t>chip.cha</w:t>
      </w:r>
      <w:proofErr w:type="spellEnd"/>
    </w:p>
    <w:p w14:paraId="566379F0" w14:textId="58880C53" w:rsidR="009A3495" w:rsidRDefault="009A3495" w:rsidP="00F55817">
      <w:r>
        <w:t>The next commands all use the FREQ progra</w:t>
      </w:r>
      <w:r w:rsidR="00F247C4">
        <w:t>m to illustrate various options.</w:t>
      </w:r>
    </w:p>
    <w:p w14:paraId="1CAF09E5" w14:textId="021B5BA7" w:rsidR="00F247C4" w:rsidRDefault="00F247C4" w:rsidP="00F55817">
      <w:r>
        <w:t>Run FREQ on the Participant tier and get output in order of descending frequency for adler01a.cha:</w:t>
      </w:r>
    </w:p>
    <w:p w14:paraId="4149E319" w14:textId="77777777" w:rsidR="009A3495" w:rsidRDefault="009A3495" w:rsidP="00F07D66">
      <w:pPr>
        <w:pStyle w:val="output"/>
      </w:pPr>
      <w:proofErr w:type="spellStart"/>
      <w:r>
        <w:t>freq</w:t>
      </w:r>
      <w:proofErr w:type="spellEnd"/>
      <w:r>
        <w:t xml:space="preserve"> +t*PAR +o adler01a.cha</w:t>
      </w:r>
    </w:p>
    <w:p w14:paraId="205BA129" w14:textId="7FEB3567" w:rsidR="00F247C4" w:rsidRDefault="00F247C4" w:rsidP="00F55817">
      <w:r>
        <w:t>Run FREQ on the Participant tier and send output to a spreadsheet for adler01a.cha. To open the spreadsheet, triple-click on stat.frq.xls:</w:t>
      </w:r>
    </w:p>
    <w:p w14:paraId="4AC22069" w14:textId="77777777" w:rsidR="009A3495" w:rsidRDefault="009A3495" w:rsidP="00F07D66">
      <w:pPr>
        <w:pStyle w:val="output"/>
      </w:pPr>
      <w:proofErr w:type="spellStart"/>
      <w:r>
        <w:t>freq</w:t>
      </w:r>
      <w:proofErr w:type="spellEnd"/>
      <w:r>
        <w:t xml:space="preserve"> +t*PAR +d2 adler01a.cha </w:t>
      </w:r>
    </w:p>
    <w:p w14:paraId="2D933EAC" w14:textId="2B08DA78" w:rsidR="00DB626C" w:rsidRDefault="00F247C4" w:rsidP="00F55817">
      <w:r>
        <w:t>Same, on all the files in Adler:</w:t>
      </w:r>
    </w:p>
    <w:p w14:paraId="722C3C5E" w14:textId="452562AB" w:rsidR="00DB626C" w:rsidRDefault="00DB626C" w:rsidP="00F07D66">
      <w:pPr>
        <w:pStyle w:val="output"/>
      </w:pPr>
      <w:proofErr w:type="spellStart"/>
      <w:r>
        <w:t>freq</w:t>
      </w:r>
      <w:proofErr w:type="spellEnd"/>
      <w:r>
        <w:t xml:space="preserve"> +t*PAR +d2 *.</w:t>
      </w:r>
      <w:proofErr w:type="spellStart"/>
      <w:r>
        <w:t>cha</w:t>
      </w:r>
      <w:proofErr w:type="spellEnd"/>
      <w:r>
        <w:t xml:space="preserve"> </w:t>
      </w:r>
    </w:p>
    <w:p w14:paraId="7CBDD994" w14:textId="426CEF2A" w:rsidR="00F247C4" w:rsidRDefault="00F247C4" w:rsidP="00F55817">
      <w:r>
        <w:t xml:space="preserve">Same, but only include </w:t>
      </w:r>
      <w:proofErr w:type="spellStart"/>
      <w:r>
        <w:t>Anomics</w:t>
      </w:r>
      <w:proofErr w:type="spellEnd"/>
      <w:r>
        <w:t>:</w:t>
      </w:r>
    </w:p>
    <w:p w14:paraId="2E54675F" w14:textId="33373FB1" w:rsidR="00DB626C" w:rsidRDefault="00413235" w:rsidP="00F07D66">
      <w:pPr>
        <w:pStyle w:val="output"/>
      </w:pPr>
      <w:proofErr w:type="spellStart"/>
      <w:r>
        <w:t>freq</w:t>
      </w:r>
      <w:proofErr w:type="spellEnd"/>
      <w:r>
        <w:t xml:space="preserve"> +</w:t>
      </w:r>
      <w:proofErr w:type="spellStart"/>
      <w:r>
        <w:t>t@"ID</w:t>
      </w:r>
      <w:proofErr w:type="spellEnd"/>
      <w:r w:rsidR="00531E4F">
        <w:t>=*|</w:t>
      </w:r>
      <w:proofErr w:type="spellStart"/>
      <w:r w:rsidR="00531E4F">
        <w:t>Anomic</w:t>
      </w:r>
      <w:proofErr w:type="spellEnd"/>
      <w:r w:rsidR="00531E4F">
        <w:t xml:space="preserve">|*" </w:t>
      </w:r>
      <w:r w:rsidR="00DB626C">
        <w:t>+d2 *.</w:t>
      </w:r>
      <w:proofErr w:type="spellStart"/>
      <w:r w:rsidR="00DB626C">
        <w:t>cha</w:t>
      </w:r>
      <w:proofErr w:type="spellEnd"/>
      <w:r w:rsidR="00DB626C">
        <w:t xml:space="preserve"> </w:t>
      </w:r>
    </w:p>
    <w:p w14:paraId="2D32EC1E" w14:textId="15990C59" w:rsidR="00F247C4" w:rsidRDefault="00F247C4" w:rsidP="00F55817">
      <w:r>
        <w:t>Run FREQ on the Participant tier and get type token ratio only in a spreadsheet for adler01a.cha:</w:t>
      </w:r>
    </w:p>
    <w:p w14:paraId="7E034ADB" w14:textId="77777777" w:rsidR="009A3495" w:rsidRDefault="009A3495" w:rsidP="00F07D66">
      <w:pPr>
        <w:pStyle w:val="output"/>
      </w:pPr>
      <w:proofErr w:type="spellStart"/>
      <w:r>
        <w:t>freq</w:t>
      </w:r>
      <w:proofErr w:type="spellEnd"/>
      <w:r>
        <w:t xml:space="preserve"> +t*PAR +d3 adler01a.cha </w:t>
      </w:r>
    </w:p>
    <w:p w14:paraId="3A8A0A84" w14:textId="5CC23495" w:rsidR="00F247C4" w:rsidRDefault="00F247C4" w:rsidP="00F55817">
      <w:r>
        <w:t>Run FREQ on the Participant %mor tier and not the Participant speaker tier and get output in order of descending frequency for adler01a.cha:</w:t>
      </w:r>
    </w:p>
    <w:p w14:paraId="4C67168D" w14:textId="77777777" w:rsidR="009A3495" w:rsidRDefault="009A3495" w:rsidP="00F07D66">
      <w:pPr>
        <w:pStyle w:val="output"/>
      </w:pPr>
      <w:proofErr w:type="spellStart"/>
      <w:r>
        <w:t>freq</w:t>
      </w:r>
      <w:proofErr w:type="spellEnd"/>
      <w:r>
        <w:t xml:space="preserve"> +</w:t>
      </w:r>
      <w:proofErr w:type="spellStart"/>
      <w:r>
        <w:t>t%mor</w:t>
      </w:r>
      <w:proofErr w:type="spellEnd"/>
      <w:r>
        <w:t xml:space="preserve"> +t*PAR -t* +o adler01a.cha</w:t>
      </w:r>
    </w:p>
    <w:p w14:paraId="3007AE75" w14:textId="31BC8D68" w:rsidR="00F247C4" w:rsidRDefault="00F247C4" w:rsidP="00F55817">
      <w:r>
        <w:t>Run FREQ on the Participant %mor tier for stems only (happily and happier = happy) and get output in order of descending frequency for adler01a.cha:</w:t>
      </w:r>
    </w:p>
    <w:p w14:paraId="28DE864B" w14:textId="360F12E1" w:rsidR="009A3495" w:rsidRDefault="009A3495" w:rsidP="00F07D66">
      <w:pPr>
        <w:pStyle w:val="output"/>
      </w:pPr>
      <w:proofErr w:type="spellStart"/>
      <w:r>
        <w:t>freq</w:t>
      </w:r>
      <w:proofErr w:type="spellEnd"/>
      <w:r>
        <w:t xml:space="preserve"> +t*PAR +</w:t>
      </w:r>
      <w:proofErr w:type="spellStart"/>
      <w:r>
        <w:t>t%mor</w:t>
      </w:r>
      <w:proofErr w:type="spellEnd"/>
      <w:r>
        <w:t xml:space="preserve"> -t* +</w:t>
      </w:r>
      <w:proofErr w:type="spellStart"/>
      <w:r>
        <w:t>s"</w:t>
      </w:r>
      <w:r w:rsidR="004A6FA2">
        <w:t>m</w:t>
      </w:r>
      <w:r>
        <w:t>r</w:t>
      </w:r>
      <w:proofErr w:type="spellEnd"/>
      <w:r>
        <w:t>-</w:t>
      </w:r>
      <w:proofErr w:type="gramStart"/>
      <w:r>
        <w:t>*,o</w:t>
      </w:r>
      <w:proofErr w:type="gramEnd"/>
      <w:r>
        <w:t>-%” +o adler01a.cha</w:t>
      </w:r>
    </w:p>
    <w:p w14:paraId="1CE0BDEF" w14:textId="28B4F7D6" w:rsidR="00F247C4" w:rsidRDefault="00F247C4" w:rsidP="00F55817">
      <w:r>
        <w:t>Learn how to use the +s switch for analysis of the %mor line</w:t>
      </w:r>
    </w:p>
    <w:p w14:paraId="70731F62" w14:textId="5BF1EE3A" w:rsidR="009A3495" w:rsidRDefault="00F247C4" w:rsidP="00F07D66">
      <w:pPr>
        <w:pStyle w:val="output"/>
      </w:pPr>
      <w:proofErr w:type="spellStart"/>
      <w:r>
        <w:t>freq</w:t>
      </w:r>
      <w:proofErr w:type="spellEnd"/>
      <w:r>
        <w:t xml:space="preserve"> +</w:t>
      </w:r>
      <w:proofErr w:type="spellStart"/>
      <w:r>
        <w:t>sm</w:t>
      </w:r>
      <w:proofErr w:type="spellEnd"/>
    </w:p>
    <w:p w14:paraId="5E60DF9C" w14:textId="79E7EBED" w:rsidR="00F247C4" w:rsidRDefault="00F247C4" w:rsidP="00F55817">
      <w:r>
        <w:t>Learn how to use the +s switch for analysis of the %</w:t>
      </w:r>
      <w:proofErr w:type="spellStart"/>
      <w:r>
        <w:t>gra</w:t>
      </w:r>
      <w:proofErr w:type="spellEnd"/>
      <w:r>
        <w:t xml:space="preserve"> line</w:t>
      </w:r>
    </w:p>
    <w:p w14:paraId="456F55B6" w14:textId="71A7EC95" w:rsidR="00F247C4" w:rsidRDefault="00F247C4" w:rsidP="00F07D66">
      <w:pPr>
        <w:pStyle w:val="output"/>
      </w:pPr>
      <w:proofErr w:type="spellStart"/>
      <w:r>
        <w:t>freq</w:t>
      </w:r>
      <w:proofErr w:type="spellEnd"/>
      <w:r>
        <w:t xml:space="preserve"> +</w:t>
      </w:r>
      <w:proofErr w:type="spellStart"/>
      <w:r>
        <w:t>sg</w:t>
      </w:r>
      <w:proofErr w:type="spellEnd"/>
    </w:p>
    <w:p w14:paraId="56EAB228" w14:textId="522C0311" w:rsidR="00F247C4" w:rsidRDefault="00F247C4" w:rsidP="00F55817">
      <w:r>
        <w:t>Run FREQ on the Participant tier, include fillers "uh" and "um", and get output in order of descending frequency for adler01a.cha:</w:t>
      </w:r>
    </w:p>
    <w:p w14:paraId="56312040" w14:textId="77777777" w:rsidR="009A3495" w:rsidRDefault="009A3495" w:rsidP="00F07D66">
      <w:pPr>
        <w:pStyle w:val="output"/>
      </w:pPr>
      <w:proofErr w:type="spellStart"/>
      <w:r>
        <w:t>freq</w:t>
      </w:r>
      <w:proofErr w:type="spellEnd"/>
      <w:r>
        <w:t xml:space="preserve"> +t*PAR +s+&amp;uh +s+&amp;</w:t>
      </w:r>
      <w:proofErr w:type="spellStart"/>
      <w:r>
        <w:t>um</w:t>
      </w:r>
      <w:proofErr w:type="spellEnd"/>
      <w:r>
        <w:t xml:space="preserve"> +o adler01a.cha</w:t>
      </w:r>
    </w:p>
    <w:p w14:paraId="7C3DA9B4" w14:textId="0F694F01" w:rsidR="00F247C4" w:rsidRDefault="00F247C4" w:rsidP="00F55817">
      <w:r>
        <w:t>Run FREQ on the Participant tier and count instances of unintelligible jargon for adler01a.cha:</w:t>
      </w:r>
    </w:p>
    <w:p w14:paraId="21F879E1" w14:textId="77777777" w:rsidR="009A3495" w:rsidRDefault="009A3495" w:rsidP="00F07D66">
      <w:pPr>
        <w:pStyle w:val="output"/>
      </w:pPr>
      <w:proofErr w:type="spellStart"/>
      <w:r>
        <w:t>freq</w:t>
      </w:r>
      <w:proofErr w:type="spellEnd"/>
      <w:r>
        <w:t xml:space="preserve"> +t*PAR +</w:t>
      </w:r>
      <w:proofErr w:type="spellStart"/>
      <w:r>
        <w:t>s"xxx</w:t>
      </w:r>
      <w:proofErr w:type="spellEnd"/>
      <w:r>
        <w:t>" adler01a.cha</w:t>
      </w:r>
    </w:p>
    <w:p w14:paraId="23E16552" w14:textId="7C0CF4D7" w:rsidR="00F247C4" w:rsidRDefault="00F247C4" w:rsidP="00F55817">
      <w:r>
        <w:rPr>
          <w:lang w:val="es-ES_tradnl"/>
        </w:rPr>
        <w:t>S</w:t>
      </w:r>
      <w:proofErr w:type="spellStart"/>
      <w:r>
        <w:t>ame</w:t>
      </w:r>
      <w:proofErr w:type="spellEnd"/>
      <w:r>
        <w:t>, but adding +d to see the actual place of occurrence, then triple-click on any line that has a file name to open the original:</w:t>
      </w:r>
    </w:p>
    <w:p w14:paraId="33EE70B4" w14:textId="77777777" w:rsidR="009A3495" w:rsidRDefault="009A3495" w:rsidP="00F07D66">
      <w:pPr>
        <w:pStyle w:val="output"/>
      </w:pPr>
      <w:proofErr w:type="spellStart"/>
      <w:r>
        <w:t>freq</w:t>
      </w:r>
      <w:proofErr w:type="spellEnd"/>
      <w:r>
        <w:t xml:space="preserve"> +t*PAR +</w:t>
      </w:r>
      <w:proofErr w:type="spellStart"/>
      <w:r>
        <w:t>s"xxx</w:t>
      </w:r>
      <w:proofErr w:type="spellEnd"/>
      <w:r>
        <w:t>" +d adler01a.cha</w:t>
      </w:r>
    </w:p>
    <w:p w14:paraId="3222E016" w14:textId="7EFB7F9C" w:rsidR="00F247C4" w:rsidRDefault="00F247C4" w:rsidP="00F55817">
      <w:r>
        <w:t>Run FREQ on the Participant tier, counting instances of gestures for adler01a.cha:</w:t>
      </w:r>
    </w:p>
    <w:p w14:paraId="7A2AF459" w14:textId="77777777" w:rsidR="009A3495" w:rsidRDefault="009A3495" w:rsidP="00F07D66">
      <w:pPr>
        <w:pStyle w:val="output"/>
      </w:pPr>
      <w:proofErr w:type="spellStart"/>
      <w:r>
        <w:t>freq</w:t>
      </w:r>
      <w:proofErr w:type="spellEnd"/>
      <w:r>
        <w:t xml:space="preserve"> +t*PAR +s&amp;=ges* adler01a.cha</w:t>
      </w:r>
    </w:p>
    <w:p w14:paraId="7D358D42" w14:textId="77777777" w:rsidR="00F247C4" w:rsidRDefault="00F247C4" w:rsidP="00F55817">
      <w:r>
        <w:t>Run FREQ on the Participant tier, including repetitions and revisions, excluding neologisms (</w:t>
      </w:r>
      <w:proofErr w:type="spellStart"/>
      <w:r>
        <w:t>nonword:unknown</w:t>
      </w:r>
      <w:proofErr w:type="spellEnd"/>
      <w:r>
        <w:t xml:space="preserve"> target), and getting output in order of descending frequency for adler01a.cha. Add +d6 to include error production info. Add +d4 for type token info only.</w:t>
      </w:r>
    </w:p>
    <w:p w14:paraId="7203DDE8" w14:textId="77777777" w:rsidR="009A3495" w:rsidRDefault="009A3495" w:rsidP="00F07D66">
      <w:pPr>
        <w:pStyle w:val="output"/>
      </w:pPr>
      <w:proofErr w:type="spellStart"/>
      <w:r>
        <w:t>freq</w:t>
      </w:r>
      <w:proofErr w:type="spellEnd"/>
      <w:r>
        <w:t xml:space="preserve"> +t*PAR +r6 -s"&lt;*\* </w:t>
      </w:r>
      <w:proofErr w:type="spellStart"/>
      <w:r>
        <w:t>n:uk</w:t>
      </w:r>
      <w:proofErr w:type="spellEnd"/>
      <w:r>
        <w:t>*&gt;" +o adler01a.cha</w:t>
      </w:r>
    </w:p>
    <w:p w14:paraId="38C42152" w14:textId="5BA16477" w:rsidR="001F40E0" w:rsidRDefault="001F40E0" w:rsidP="00F55817">
      <w:r>
        <w:t xml:space="preserve">Run FREQ on the Participant, searching for a list of words in a </w:t>
      </w:r>
      <w:r w:rsidR="00006B67">
        <w:t>0list</w:t>
      </w:r>
      <w:r w:rsidR="00336ACF">
        <w:t>.</w:t>
      </w:r>
      <w:r>
        <w:t xml:space="preserve">cut file </w:t>
      </w:r>
      <w:r w:rsidR="00006B67">
        <w:t xml:space="preserve">you have created </w:t>
      </w:r>
      <w:r>
        <w:t>with multiple words searched per line, where multiple words do not have to be found in consecutive alignment, but must be in the same utterance, and merging output across all files:</w:t>
      </w:r>
    </w:p>
    <w:p w14:paraId="3EDAE06F" w14:textId="77777777" w:rsidR="009A3495" w:rsidRDefault="009A3495" w:rsidP="00F07D66">
      <w:pPr>
        <w:pStyle w:val="output"/>
      </w:pPr>
      <w:proofErr w:type="spellStart"/>
      <w:r>
        <w:t>freq</w:t>
      </w:r>
      <w:proofErr w:type="spellEnd"/>
      <w:r>
        <w:t xml:space="preserve"> +t*PAR +s@0list.cut +c3 +u *.</w:t>
      </w:r>
      <w:proofErr w:type="spellStart"/>
      <w:r>
        <w:t>cha</w:t>
      </w:r>
      <w:proofErr w:type="spellEnd"/>
      <w:r>
        <w:t xml:space="preserve"> </w:t>
      </w:r>
    </w:p>
    <w:p w14:paraId="0666A1E9" w14:textId="6C02FA86" w:rsidR="001F40E0" w:rsidRDefault="001F40E0" w:rsidP="00F55817">
      <w:r>
        <w:t>Same with +d added for outputting the original utterance:</w:t>
      </w:r>
    </w:p>
    <w:p w14:paraId="3730E867" w14:textId="70AD9CC9" w:rsidR="009A3495" w:rsidRDefault="009A3495" w:rsidP="00F07D66">
      <w:pPr>
        <w:pStyle w:val="output"/>
      </w:pPr>
      <w:proofErr w:type="spellStart"/>
      <w:r>
        <w:t>freq</w:t>
      </w:r>
      <w:proofErr w:type="spellEnd"/>
      <w:r>
        <w:t xml:space="preserve"> +t*PAR +s@0list.cut +c3 +u +d *.</w:t>
      </w:r>
      <w:proofErr w:type="spellStart"/>
      <w:r>
        <w:t>cha</w:t>
      </w:r>
      <w:proofErr w:type="spellEnd"/>
      <w:r>
        <w:t xml:space="preserve"> </w:t>
      </w:r>
    </w:p>
    <w:p w14:paraId="466189F3" w14:textId="3B153787" w:rsidR="00DB626C" w:rsidRDefault="00F247C4" w:rsidP="00F55817">
      <w:r>
        <w:t>Here are s</w:t>
      </w:r>
      <w:r w:rsidR="00DB626C">
        <w:t>ome additional switches for making specific exclusions:</w:t>
      </w:r>
    </w:p>
    <w:p w14:paraId="55DBBDC8" w14:textId="77777777" w:rsidR="00DB626C" w:rsidRDefault="00DB626C" w:rsidP="007D4A7F">
      <w:pPr>
        <w:pStyle w:val="ListParagraph"/>
        <w:numPr>
          <w:ilvl w:val="0"/>
          <w:numId w:val="7"/>
        </w:numPr>
      </w:pPr>
      <w:proofErr w:type="spellStart"/>
      <w:r>
        <w:t>add</w:t>
      </w:r>
      <w:proofErr w:type="spellEnd"/>
      <w:r>
        <w:t xml:space="preserve"> -s*\** </w:t>
      </w:r>
      <w:proofErr w:type="spellStart"/>
      <w:r>
        <w:t>if</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exclude</w:t>
      </w:r>
      <w:proofErr w:type="spellEnd"/>
      <w:r>
        <w:t xml:space="preserve"> </w:t>
      </w:r>
      <w:proofErr w:type="spellStart"/>
      <w:r>
        <w:t>words</w:t>
      </w:r>
      <w:proofErr w:type="spellEnd"/>
      <w:r>
        <w:t xml:space="preserve"> </w:t>
      </w:r>
      <w:proofErr w:type="spellStart"/>
      <w:r>
        <w:t>that</w:t>
      </w:r>
      <w:proofErr w:type="spellEnd"/>
      <w:r>
        <w:t xml:space="preserve"> </w:t>
      </w:r>
      <w:proofErr w:type="spellStart"/>
      <w:r>
        <w:t>were</w:t>
      </w:r>
      <w:proofErr w:type="spellEnd"/>
      <w:r>
        <w:t xml:space="preserve"> </w:t>
      </w:r>
      <w:proofErr w:type="spellStart"/>
      <w:r>
        <w:t>produced</w:t>
      </w:r>
      <w:proofErr w:type="spellEnd"/>
      <w:r>
        <w:t xml:space="preserve"> in error (</w:t>
      </w:r>
      <w:proofErr w:type="spellStart"/>
      <w:r>
        <w:t>coded</w:t>
      </w:r>
      <w:proofErr w:type="spellEnd"/>
      <w:r>
        <w:t xml:space="preserve"> </w:t>
      </w:r>
      <w:proofErr w:type="spellStart"/>
      <w:r>
        <w:t>with</w:t>
      </w:r>
      <w:proofErr w:type="spellEnd"/>
      <w:r>
        <w:t xml:space="preserve"> </w:t>
      </w:r>
      <w:proofErr w:type="spellStart"/>
      <w:r>
        <w:t>any</w:t>
      </w:r>
      <w:proofErr w:type="spellEnd"/>
      <w:r>
        <w:t xml:space="preserve"> </w:t>
      </w:r>
      <w:proofErr w:type="spellStart"/>
      <w:r>
        <w:t>of</w:t>
      </w:r>
      <w:proofErr w:type="spellEnd"/>
      <w:r>
        <w:t xml:space="preserve"> </w:t>
      </w:r>
      <w:proofErr w:type="spellStart"/>
      <w:r>
        <w:t>the</w:t>
      </w:r>
      <w:proofErr w:type="spellEnd"/>
      <w:r>
        <w:t xml:space="preserve"> [* </w:t>
      </w:r>
      <w:proofErr w:type="spellStart"/>
      <w:r>
        <w:t>errorcodes</w:t>
      </w:r>
      <w:proofErr w:type="spellEnd"/>
      <w:r>
        <w:t xml:space="preserve">] </w:t>
      </w:r>
      <w:proofErr w:type="spellStart"/>
      <w:r>
        <w:t>on</w:t>
      </w:r>
      <w:proofErr w:type="spellEnd"/>
      <w:r>
        <w:t xml:space="preserve"> </w:t>
      </w:r>
      <w:proofErr w:type="spellStart"/>
      <w:r>
        <w:t>the</w:t>
      </w:r>
      <w:proofErr w:type="spellEnd"/>
      <w:r>
        <w:t xml:space="preserve"> </w:t>
      </w:r>
      <w:proofErr w:type="spellStart"/>
      <w:r>
        <w:t>main</w:t>
      </w:r>
      <w:proofErr w:type="spellEnd"/>
      <w:r>
        <w:t xml:space="preserve"> </w:t>
      </w:r>
      <w:proofErr w:type="spellStart"/>
      <w:r>
        <w:t>tier</w:t>
      </w:r>
      <w:proofErr w:type="spellEnd"/>
      <w:r>
        <w:t>)</w:t>
      </w:r>
    </w:p>
    <w:p w14:paraId="6A0C816A" w14:textId="77777777" w:rsidR="00DB626C" w:rsidRDefault="00DB626C" w:rsidP="007D4A7F">
      <w:pPr>
        <w:pStyle w:val="ListParagraph"/>
        <w:numPr>
          <w:ilvl w:val="0"/>
          <w:numId w:val="7"/>
        </w:numPr>
      </w:pPr>
      <w:proofErr w:type="spellStart"/>
      <w:r>
        <w:t>add</w:t>
      </w:r>
      <w:proofErr w:type="spellEnd"/>
      <w:r>
        <w:t xml:space="preserve"> +r5 </w:t>
      </w:r>
      <w:proofErr w:type="spellStart"/>
      <w:r>
        <w:t>if</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exclude</w:t>
      </w:r>
      <w:proofErr w:type="spellEnd"/>
      <w:r>
        <w:t xml:space="preserve"> </w:t>
      </w:r>
      <w:proofErr w:type="spellStart"/>
      <w:r>
        <w:t>any</w:t>
      </w:r>
      <w:proofErr w:type="spellEnd"/>
      <w:r>
        <w:t xml:space="preserve"> </w:t>
      </w:r>
      <w:proofErr w:type="spellStart"/>
      <w:r>
        <w:t>text</w:t>
      </w:r>
      <w:proofErr w:type="spellEnd"/>
      <w:r>
        <w:t xml:space="preserve"> </w:t>
      </w:r>
      <w:proofErr w:type="spellStart"/>
      <w:r>
        <w:t>replacements</w:t>
      </w:r>
      <w:proofErr w:type="spellEnd"/>
      <w:r>
        <w:t xml:space="preserve"> (</w:t>
      </w:r>
      <w:proofErr w:type="spellStart"/>
      <w:r>
        <w:t>horse</w:t>
      </w:r>
      <w:proofErr w:type="spellEnd"/>
      <w:r>
        <w:t xml:space="preserve"> [: </w:t>
      </w:r>
      <w:proofErr w:type="spellStart"/>
      <w:r>
        <w:t>dog</w:t>
      </w:r>
      <w:proofErr w:type="spellEnd"/>
      <w:r>
        <w:t xml:space="preserve">], </w:t>
      </w:r>
      <w:proofErr w:type="spellStart"/>
      <w:r>
        <w:t>beds</w:t>
      </w:r>
      <w:proofErr w:type="spellEnd"/>
      <w:r>
        <w:t xml:space="preserve"> [: </w:t>
      </w:r>
      <w:proofErr w:type="spellStart"/>
      <w:r>
        <w:t>breads</w:t>
      </w:r>
      <w:proofErr w:type="spellEnd"/>
      <w:r>
        <w:t>])</w:t>
      </w:r>
    </w:p>
    <w:p w14:paraId="6D0A0E4A" w14:textId="02A1B1C4" w:rsidR="009A3495" w:rsidRDefault="00DB626C" w:rsidP="007D4A7F">
      <w:pPr>
        <w:pStyle w:val="ListParagraph"/>
        <w:numPr>
          <w:ilvl w:val="0"/>
          <w:numId w:val="7"/>
        </w:numPr>
      </w:pPr>
      <w:proofErr w:type="spellStart"/>
      <w:r>
        <w:t>add</w:t>
      </w:r>
      <w:proofErr w:type="spellEnd"/>
      <w:r>
        <w:t xml:space="preserve"> +r6 </w:t>
      </w:r>
      <w:proofErr w:type="spellStart"/>
      <w:r>
        <w:t>if</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include</w:t>
      </w:r>
      <w:proofErr w:type="spellEnd"/>
      <w:r>
        <w:t xml:space="preserve"> </w:t>
      </w:r>
      <w:proofErr w:type="spellStart"/>
      <w:r>
        <w:t>repetitions</w:t>
      </w:r>
      <w:proofErr w:type="spellEnd"/>
      <w:r>
        <w:t xml:space="preserve"> and </w:t>
      </w:r>
      <w:proofErr w:type="spellStart"/>
      <w:r>
        <w:t>revisions</w:t>
      </w:r>
      <w:proofErr w:type="spellEnd"/>
    </w:p>
    <w:p w14:paraId="5069C0AC" w14:textId="71AA10FB" w:rsidR="00DE6F24" w:rsidRPr="00DE6F24" w:rsidRDefault="00DE6F24" w:rsidP="00F55817">
      <w:r w:rsidRPr="00DE6F24">
        <w:t xml:space="preserve">The final section </w:t>
      </w:r>
      <w:r>
        <w:t>in</w:t>
      </w:r>
      <w:r w:rsidRPr="00DE6F24">
        <w:t xml:space="preserve"> the description of the FREQ command gives many further detailed examples of how to </w:t>
      </w:r>
      <w:r>
        <w:t>use</w:t>
      </w:r>
      <w:r w:rsidRPr="00DE6F24">
        <w:t xml:space="preserve"> FREQ </w:t>
      </w:r>
      <w:r>
        <w:t>with the</w:t>
      </w:r>
      <w:r w:rsidRPr="00DE6F24">
        <w:t xml:space="preserve"> %mor and %</w:t>
      </w:r>
      <w:proofErr w:type="spellStart"/>
      <w:r w:rsidRPr="00DE6F24">
        <w:t>gra</w:t>
      </w:r>
      <w:proofErr w:type="spellEnd"/>
      <w:r w:rsidRPr="00DE6F24">
        <w:t xml:space="preserve"> tier.</w:t>
      </w:r>
    </w:p>
    <w:p w14:paraId="763402FF" w14:textId="404895FA" w:rsidR="008A4269" w:rsidRPr="0018402A" w:rsidRDefault="008A4269" w:rsidP="00F55817">
      <w:pPr>
        <w:pStyle w:val="Heading2"/>
      </w:pPr>
      <w:bookmarkStart w:id="169" w:name="_Toc36836352"/>
      <w:bookmarkStart w:id="170" w:name="_Toc40883460"/>
      <w:bookmarkStart w:id="171" w:name="_Toc75446177"/>
      <w:bookmarkStart w:id="172" w:name="_Toc87376307"/>
      <w:bookmarkStart w:id="173" w:name="_Toc173771378"/>
      <w:r w:rsidRPr="0018402A">
        <w:t>Exercises</w:t>
      </w:r>
      <w:bookmarkEnd w:id="165"/>
      <w:bookmarkEnd w:id="169"/>
      <w:bookmarkEnd w:id="170"/>
      <w:bookmarkEnd w:id="171"/>
      <w:bookmarkEnd w:id="172"/>
      <w:bookmarkEnd w:id="173"/>
    </w:p>
    <w:p w14:paraId="7543EBF1" w14:textId="006A32E3" w:rsidR="007E1225" w:rsidRDefault="008A4269" w:rsidP="00F55817">
      <w:r w:rsidRPr="0018402A">
        <w:t xml:space="preserve">This </w:t>
      </w:r>
      <w:r w:rsidR="007E1225">
        <w:t>se</w:t>
      </w:r>
      <w:r w:rsidR="00F247C4">
        <w:t>c</w:t>
      </w:r>
      <w:r w:rsidR="007E1225">
        <w:t>tion</w:t>
      </w:r>
      <w:r w:rsidRPr="0018402A">
        <w:t xml:space="preserve"> presents exercises designed to help you think about the application of CLAN for specific aspects of language analysis. The illustrations in the section below are based on materials developed by Barbara Pan originally published in Chapter 2 of Sokolov and Snow </w:t>
      </w:r>
      <w:r w:rsidR="00977E1F">
        <w:fldChar w:fldCharType="begin"/>
      </w:r>
      <w:r w:rsidR="00E049F1">
        <w:instrText xml:space="preserve"> ADDIN EN.CITE &lt;EndNote&gt;&lt;Cite ExcludeAuth="1"&gt;&lt;Author&gt;Sokolov&lt;/Author&gt;&lt;Year&gt;1994&lt;/Year&gt;&lt;RecNum&gt;4509&lt;/RecNum&gt;&lt;DisplayText&gt;(1994)&lt;/DisplayText&gt;&lt;record&gt;&lt;rec-number&gt;4509&lt;/rec-number&gt;&lt;foreign-keys&gt;&lt;key app="EN" db-id="x9tev2svzdfza6extd1vrdxgddwx2f0z2rtf" timestamp="1634667191" guid="5fa2f356-f50d-4ea0-8b39-f4f9faf2442b"&gt;4509&lt;/key&gt;&lt;/foreign-keys&gt;&lt;ref-type name="Edited Book"&gt;28&lt;/ref-type&gt;&lt;contributors&gt;&lt;authors&gt;&lt;author&gt;Sokolov, J. L.&lt;/author&gt;&lt;author&gt;Snow, C.&lt;/author&gt;&lt;/authors&gt;&lt;/contributors&gt;&lt;titles&gt;&lt;title&gt;Handbook of Research in Language Development using CHILDES&lt;/title&gt;&lt;/titles&gt;&lt;keywords&gt;&lt;keyword&gt;CHILDES&lt;/keyword&gt;&lt;/keywords&gt;&lt;dates&gt;&lt;year&gt;1994&lt;/year&gt;&lt;/dates&gt;&lt;pub-location&gt;Hillsdale, NJ&lt;/pub-location&gt;&lt;publisher&gt;Erlbaum&lt;/publisher&gt;&lt;urls&gt;&lt;/urls&gt;&lt;/record&gt;&lt;/Cite&gt;&lt;/EndNote&gt;</w:instrText>
      </w:r>
      <w:r w:rsidR="00977E1F">
        <w:fldChar w:fldCharType="separate"/>
      </w:r>
      <w:r w:rsidR="00977E1F">
        <w:rPr>
          <w:noProof/>
        </w:rPr>
        <w:t>(1994)</w:t>
      </w:r>
      <w:r w:rsidR="00977E1F">
        <w:fldChar w:fldCharType="end"/>
      </w:r>
      <w:r w:rsidR="00804959">
        <w:t>.</w:t>
      </w:r>
      <w:r w:rsidR="00740B4D">
        <w:t xml:space="preserve">They are included in the </w:t>
      </w:r>
      <w:r w:rsidR="007C0569">
        <w:t>/examples</w:t>
      </w:r>
      <w:r w:rsidR="00740B4D">
        <w:t xml:space="preserve">/transcripts/ne20 </w:t>
      </w:r>
      <w:r w:rsidR="007C0569">
        <w:t>folder</w:t>
      </w:r>
      <w:r w:rsidR="00740B4D">
        <w:t xml:space="preserve">. </w:t>
      </w:r>
      <w:r w:rsidRPr="0018402A">
        <w:t>The original text has been edited to reflect subsequent changes in the programs and the database.  Barbara Pan devised the initial form of this extremely useful set of exercises and kindly consented to their inclusion here.</w:t>
      </w:r>
    </w:p>
    <w:p w14:paraId="721BED30" w14:textId="4D7B99EA" w:rsidR="008A4269" w:rsidRPr="0018402A" w:rsidRDefault="008A4269" w:rsidP="00F55817">
      <w:r w:rsidRPr="0018402A">
        <w:t xml:space="preserve">One approach to transcript analysis focuses on the computation of </w:t>
      </w:r>
      <w:r w:rsidR="007E3AD5">
        <w:t>certain</w:t>
      </w:r>
      <w:r w:rsidRPr="0018402A">
        <w:t xml:space="preserve"> measures or scores that characterize the stage of language development in the children or adults in the sample. </w:t>
      </w:r>
    </w:p>
    <w:p w14:paraId="34675102" w14:textId="67EAF0EC" w:rsidR="008A4269" w:rsidRPr="0018402A" w:rsidRDefault="008A4269" w:rsidP="00621F63">
      <w:pPr>
        <w:numPr>
          <w:ilvl w:val="0"/>
          <w:numId w:val="11"/>
        </w:numPr>
      </w:pPr>
      <w:r w:rsidRPr="0018402A">
        <w:t xml:space="preserve">One popular measure </w:t>
      </w:r>
      <w:r w:rsidR="00977E1F">
        <w:fldChar w:fldCharType="begin"/>
      </w:r>
      <w:r w:rsidR="00E049F1">
        <w:instrText xml:space="preserve"> ADDIN EN.CITE &lt;EndNote&gt;&lt;Cite&gt;&lt;Author&gt;Brown&lt;/Author&gt;&lt;Year&gt;1973&lt;/Year&gt;&lt;RecNum&gt;5264&lt;/RecNum&gt;&lt;DisplayText&gt;(Brown, 1973)&lt;/DisplayText&gt;&lt;record&gt;&lt;rec-number&gt;5264&lt;/rec-number&gt;&lt;foreign-keys&gt;&lt;key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977E1F">
        <w:fldChar w:fldCharType="separate"/>
      </w:r>
      <w:r w:rsidR="00977E1F">
        <w:rPr>
          <w:noProof/>
        </w:rPr>
        <w:t>(Brown, 1973)</w:t>
      </w:r>
      <w:r w:rsidR="00977E1F">
        <w:fldChar w:fldCharType="end"/>
      </w:r>
      <w:r w:rsidR="00077BAA">
        <w:t xml:space="preserve"> </w:t>
      </w:r>
      <w:r w:rsidRPr="0018402A">
        <w:t xml:space="preserve">is the MLU or mean length of utterance, which can be computed by the MLU program. </w:t>
      </w:r>
    </w:p>
    <w:p w14:paraId="7A9B9C41" w14:textId="6DD99582" w:rsidR="008A4269" w:rsidRPr="0018402A" w:rsidRDefault="008A4269" w:rsidP="00621F63">
      <w:pPr>
        <w:numPr>
          <w:ilvl w:val="0"/>
          <w:numId w:val="9"/>
        </w:numPr>
      </w:pPr>
      <w:r w:rsidRPr="0018402A">
        <w:t xml:space="preserve">A second measure is the MLU of the five longest utterances in a sample, or MLU5. Wells </w:t>
      </w:r>
      <w:r w:rsidR="00977E1F">
        <w:fldChar w:fldCharType="begin"/>
      </w:r>
      <w:r w:rsidR="00E049F1">
        <w:instrText xml:space="preserve"> ADDIN EN.CITE &lt;EndNote&gt;&lt;Cite ExcludeAuth="1"&gt;&lt;Author&gt;Wells&lt;/Author&gt;&lt;Year&gt;1981&lt;/Year&gt;&lt;RecNum&gt;4051&lt;/RecNum&gt;&lt;DisplayText&gt;(1981)&lt;/DisplayText&gt;&lt;record&gt;&lt;rec-number&gt;4051&lt;/rec-number&gt;&lt;foreign-keys&gt;&lt;key app="EN" db-id="x9tev2svzdfza6extd1vrdxgddwx2f0z2rtf" timestamp="1634667186" guid="82fb5c56-3849-4340-a047-2c23edec5f83"&gt;4051&lt;/key&gt;&lt;/foreign-keys&gt;&lt;ref-type name="Book"&gt;6&lt;/ref-type&gt;&lt;contributors&gt;&lt;authors&gt;&lt;author&gt;Wells, C.G.&lt;/author&gt;&lt;/authors&gt;&lt;/contributors&gt;&lt;titles&gt;&lt;title&gt;Learning through interaction: The study of language development&lt;/title&gt;&lt;/titles&gt;&lt;dates&gt;&lt;year&gt;1981&lt;/year&gt;&lt;/dates&gt;&lt;pub-location&gt;Cambridge&lt;/pub-location&gt;&lt;publisher&gt;Cambridge University Press&lt;/publisher&gt;&lt;urls&gt;&lt;/urls&gt;&lt;/record&gt;&lt;/Cite&gt;&lt;/EndNote&gt;</w:instrText>
      </w:r>
      <w:r w:rsidR="00977E1F">
        <w:fldChar w:fldCharType="separate"/>
      </w:r>
      <w:r w:rsidR="00977E1F">
        <w:rPr>
          <w:noProof/>
        </w:rPr>
        <w:t>(1981)</w:t>
      </w:r>
      <w:r w:rsidR="00977E1F">
        <w:fldChar w:fldCharType="end"/>
      </w:r>
      <w:r w:rsidR="00804959">
        <w:t xml:space="preserve"> </w:t>
      </w:r>
      <w:r w:rsidRPr="0018402A">
        <w:t>found that increases in MLU of the five longest utterances tend to parallel those in MLU, with both levelling off after about 42 months of age. Brown suggested that MLU of the longest utterance tends, in children de</w:t>
      </w:r>
      <w:r w:rsidRPr="0018402A">
        <w:softHyphen/>
        <w:t xml:space="preserve">veloping normally, to be approximately three times greater than MLU. </w:t>
      </w:r>
    </w:p>
    <w:p w14:paraId="3EC66459" w14:textId="364A0D43" w:rsidR="008A4269" w:rsidRPr="0018402A" w:rsidRDefault="008A4269" w:rsidP="00621F63">
      <w:pPr>
        <w:numPr>
          <w:ilvl w:val="0"/>
          <w:numId w:val="9"/>
        </w:numPr>
      </w:pPr>
      <w:r w:rsidRPr="0018402A">
        <w:t xml:space="preserve">A third measure is MLT or Mean Length of Turn which can be computed the </w:t>
      </w:r>
      <w:proofErr w:type="spellStart"/>
      <w:r w:rsidRPr="0018402A">
        <w:t>the</w:t>
      </w:r>
      <w:proofErr w:type="spellEnd"/>
      <w:r w:rsidRPr="0018402A">
        <w:t xml:space="preserve"> MLT program.  </w:t>
      </w:r>
    </w:p>
    <w:p w14:paraId="319D7CB2" w14:textId="204F2B69" w:rsidR="008A4269" w:rsidRPr="0018402A" w:rsidRDefault="008A4269" w:rsidP="00621F63">
      <w:pPr>
        <w:numPr>
          <w:ilvl w:val="0"/>
          <w:numId w:val="9"/>
        </w:numPr>
      </w:pPr>
      <w:r w:rsidRPr="0018402A">
        <w:t xml:space="preserve">A fourth popular measure of lexical diversity is the type–token ratio of Templin </w:t>
      </w:r>
      <w:r w:rsidR="00977E1F">
        <w:fldChar w:fldCharType="begin"/>
      </w:r>
      <w:r w:rsidR="00E049F1">
        <w:instrText xml:space="preserve"> ADDIN EN.CITE &lt;EndNote&gt;&lt;Cite ExcludeAuth="1"&gt;&lt;Author&gt;Templin&lt;/Author&gt;&lt;Year&gt;1957&lt;/Year&gt;&lt;RecNum&gt;4723&lt;/RecNum&gt;&lt;DisplayText&gt;(1957)&lt;/DisplayText&gt;&lt;record&gt;&lt;rec-number&gt;4723&lt;/rec-number&gt;&lt;foreign-keys&gt;&lt;key app="EN" db-id="x9tev2svzdfza6extd1vrdxgddwx2f0z2rtf" timestamp="1634667194" guid="450b0880-a4e1-42c6-9a93-362d628c4e2f"&gt;4723&lt;/key&gt;&lt;/foreign-keys&gt;&lt;ref-type name="Book"&gt;6&lt;/ref-type&gt;&lt;contributors&gt;&lt;authors&gt;&lt;author&gt;Templin, M.&lt;/author&gt;&lt;/authors&gt;&lt;/contributors&gt;&lt;titles&gt;&lt;title&gt;Certain language skills in children&lt;/title&gt;&lt;/titles&gt;&lt;dates&gt;&lt;year&gt;1957&lt;/year&gt;&lt;/dates&gt;&lt;pub-location&gt;Minneapolis, MN&lt;/pub-location&gt;&lt;publisher&gt;University of Minnesota Press&lt;/publisher&gt;&lt;urls&gt;&lt;/urls&gt;&lt;/record&gt;&lt;/Cite&gt;&lt;/EndNote&gt;</w:instrText>
      </w:r>
      <w:r w:rsidR="00977E1F">
        <w:fldChar w:fldCharType="separate"/>
      </w:r>
      <w:r w:rsidR="00977E1F">
        <w:rPr>
          <w:noProof/>
        </w:rPr>
        <w:t>(1957)</w:t>
      </w:r>
      <w:r w:rsidR="00977E1F">
        <w:fldChar w:fldCharType="end"/>
      </w:r>
    </w:p>
    <w:p w14:paraId="123EFFCC" w14:textId="3522CBFE" w:rsidR="008A4269" w:rsidRPr="0018402A" w:rsidRDefault="008A4269" w:rsidP="00F55817">
      <w:r w:rsidRPr="0018402A">
        <w:t>In these exercises, we will use CLAN to generate these four measures of spontaneous language production for a group of normally developing children at 20 months. The goals are to use data from a sizeable sample of normally developing children to inform us as to the average (mean) performance and degree of variation (standard deviation) among chil</w:t>
      </w:r>
      <w:r w:rsidRPr="0018402A">
        <w:softHyphen/>
        <w:t>dren at this age on each measure; and to explore whether individual children's performance relative to their peers was constant across domains. That is, were children whose MLU was low relative to their peers also low in terms of lexical diversity and conversational partici</w:t>
      </w:r>
      <w:r w:rsidRPr="0018402A">
        <w:softHyphen/>
        <w:t>pation? Conversely, were children with relatively advanced syntactic skills as measured by MLU also relatively advanced in terms of lexical diversity and the share of the conversa</w:t>
      </w:r>
      <w:r w:rsidRPr="0018402A">
        <w:softHyphen/>
        <w:t>tional load they assumed?</w:t>
      </w:r>
    </w:p>
    <w:p w14:paraId="00A3FF33" w14:textId="12F8A837" w:rsidR="008A4269" w:rsidRPr="0018402A" w:rsidRDefault="008A4269" w:rsidP="00F55817">
      <w:r w:rsidRPr="0018402A">
        <w:t>The speech samples analyzed here are taken from the New England corpus of the CHILDES database, which includes l</w:t>
      </w:r>
      <w:r w:rsidR="00CC70C0" w:rsidRPr="0018402A">
        <w:t xml:space="preserve">ongitudinal data on 52 normally </w:t>
      </w:r>
      <w:r w:rsidRPr="0018402A">
        <w:t>developing children. Spontaneous speech of the children interacting with their mothers was collected in a play setting when the children were 14, 20, and 32 months of age. Transcripts were prepared ac</w:t>
      </w:r>
      <w:r w:rsidRPr="0018402A">
        <w:softHyphen/>
        <w:t xml:space="preserve">cording to the CHAT conventions of the Child Language Data Exchange System, including conventions for </w:t>
      </w:r>
      <w:proofErr w:type="spellStart"/>
      <w:r w:rsidRPr="0018402A">
        <w:t>morphemicizing</w:t>
      </w:r>
      <w:proofErr w:type="spellEnd"/>
      <w:r w:rsidRPr="0018402A">
        <w:t xml:space="preserve"> speech, such that MLU could be computed in terms of morphemes rather than words. Data were available for 48 of the 52 children at 20 months. The means and standard deviations for MLU5, TTR, and MLT reported below are based on these 48 children. Because only 33 of the 48 children produced 50 or more utterances during the observation session at 20 months, the mean and standard deviation for MLU50 is based on 33 subjects. </w:t>
      </w:r>
    </w:p>
    <w:p w14:paraId="4CD777E8" w14:textId="317D1963" w:rsidR="008A4269" w:rsidRPr="0018402A" w:rsidRDefault="008A4269" w:rsidP="00F55817">
      <w:r w:rsidRPr="0018402A">
        <w:t xml:space="preserve">For illustrative purposes, we will discuss five children: the child whose MLU was the highest for the group (68.cha), the child whose MLU was the lowest (98.cha), and one child each at the first (66.cha), second (55.cha), and third (14.cha) quartiles. Transcripts for these five children at 20 months can be found in the </w:t>
      </w:r>
      <w:r w:rsidR="007C0569">
        <w:t>/examples</w:t>
      </w:r>
      <w:r w:rsidR="00792538">
        <w:t>/transcripts</w:t>
      </w:r>
      <w:r w:rsidRPr="0018402A">
        <w:t>/ne20 directory</w:t>
      </w:r>
      <w:r w:rsidR="00B06759" w:rsidRPr="0018402A">
        <w:t xml:space="preserve">. </w:t>
      </w:r>
    </w:p>
    <w:p w14:paraId="011FCE5F" w14:textId="77777777" w:rsidR="008A4269" w:rsidRPr="0018402A" w:rsidRDefault="008A4269" w:rsidP="00F55817">
      <w:r w:rsidRPr="0018402A">
        <w:t>Our goal is to compile the following basic measures for each of the five target children: MLU on 50 utterances, MLU of the five longest utterances, TTR, and MLT. We then com</w:t>
      </w:r>
      <w:r w:rsidRPr="0018402A">
        <w:softHyphen/>
        <w:t xml:space="preserve">pare these five children to their peers by generating </w:t>
      </w:r>
      <w:r w:rsidRPr="0018402A">
        <w:rPr>
          <w:i/>
        </w:rPr>
        <w:t>z</w:t>
      </w:r>
      <w:r w:rsidRPr="0018402A">
        <w:t>-scores based on the means and stan</w:t>
      </w:r>
      <w:r w:rsidRPr="0018402A">
        <w:softHyphen/>
        <w:t>dard deviations for the available sample for each measure at 20 months. In this way, we were will generate language profiles for each of our five target children.</w:t>
      </w:r>
    </w:p>
    <w:p w14:paraId="3C3CCE74" w14:textId="77777777" w:rsidR="008A4269" w:rsidRPr="0018402A" w:rsidRDefault="008A4269" w:rsidP="00F55817">
      <w:pPr>
        <w:pStyle w:val="Heading3"/>
      </w:pPr>
      <w:bookmarkStart w:id="174" w:name="_Toc22195158"/>
      <w:bookmarkStart w:id="175" w:name="_Toc174790590"/>
      <w:bookmarkStart w:id="176" w:name="_Toc36836353"/>
      <w:bookmarkStart w:id="177" w:name="_Toc40883461"/>
      <w:bookmarkStart w:id="178" w:name="_Toc75446178"/>
      <w:bookmarkStart w:id="179" w:name="_Toc87376308"/>
      <w:bookmarkStart w:id="180" w:name="_Toc173771379"/>
      <w:r w:rsidRPr="0018402A">
        <w:t>MLU50 Analysis</w:t>
      </w:r>
      <w:bookmarkEnd w:id="174"/>
      <w:bookmarkEnd w:id="175"/>
      <w:bookmarkEnd w:id="176"/>
      <w:bookmarkEnd w:id="177"/>
      <w:bookmarkEnd w:id="178"/>
      <w:bookmarkEnd w:id="179"/>
      <w:bookmarkEnd w:id="180"/>
    </w:p>
    <w:p w14:paraId="707D494C" w14:textId="1819D2AE" w:rsidR="00B06759" w:rsidRPr="0018402A" w:rsidRDefault="008A4269" w:rsidP="00F55817">
      <w:r w:rsidRPr="0018402A">
        <w:t xml:space="preserve">The first CLAN analysis we will perform involves calculating MLU for each child on a sample of 50 utterances. By default, </w:t>
      </w:r>
      <w:r w:rsidR="000630DA">
        <w:t>the MLU program runs on the %mor line that is alr</w:t>
      </w:r>
      <w:r w:rsidR="00AB3113">
        <w:t>e</w:t>
      </w:r>
      <w:r w:rsidR="000630DA">
        <w:t xml:space="preserve">ady present in these files.  This means that it computes the mean length of utterance in terms of morphemes, not words.  </w:t>
      </w:r>
      <w:proofErr w:type="gramStart"/>
      <w:r w:rsidR="000630DA">
        <w:t>Also</w:t>
      </w:r>
      <w:proofErr w:type="gramEnd"/>
      <w:r w:rsidR="000630DA">
        <w:t xml:space="preserve"> by default, </w:t>
      </w:r>
      <w:r w:rsidRPr="0018402A">
        <w:t xml:space="preserve">the MLU program excludes the strings xxx, </w:t>
      </w:r>
      <w:proofErr w:type="spellStart"/>
      <w:r w:rsidRPr="0018402A">
        <w:t>yyy</w:t>
      </w:r>
      <w:proofErr w:type="spellEnd"/>
      <w:r w:rsidRPr="0018402A">
        <w:t xml:space="preserve">, www, as well as any string immediately preceded by one of the following symbols: 0, </w:t>
      </w:r>
      <w:proofErr w:type="gramStart"/>
      <w:r w:rsidRPr="0018402A">
        <w:t>&amp;,</w:t>
      </w:r>
      <w:proofErr w:type="gramEnd"/>
      <w:r w:rsidRPr="0018402A">
        <w:t xml:space="preserve"> +, -, #, $, </w:t>
      </w:r>
      <w:proofErr w:type="gramStart"/>
      <w:r w:rsidRPr="0018402A">
        <w:t>or :</w:t>
      </w:r>
      <w:proofErr w:type="gramEnd"/>
      <w:r w:rsidRPr="0018402A">
        <w:t xml:space="preserve"> (see the CHAT manual for a description of transcription conventions). The MLU program also excludes from all counts material in angle brackets followed by [/], [//], or [% bch] (see the CLAN manual for list of symbols CLAN considers to be word, morpheme, or utterance delimiters). Remember that to perform any CLAN analysis, you need to be in the directory where your data is when you issue the appropriate CLAN command. </w:t>
      </w:r>
      <w:r w:rsidR="00B06759">
        <w:t xml:space="preserve">In this case, we want to be in the </w:t>
      </w:r>
      <w:r w:rsidR="007C0569">
        <w:t>/examples</w:t>
      </w:r>
      <w:r w:rsidR="00B06759">
        <w:t>/transcripts/ne20 folder</w:t>
      </w:r>
      <w:r w:rsidR="00B06759" w:rsidRPr="0018402A">
        <w:t xml:space="preserve">. </w:t>
      </w:r>
    </w:p>
    <w:p w14:paraId="558F92A0" w14:textId="387AD737" w:rsidR="008A4269" w:rsidRPr="00B3225E" w:rsidRDefault="008A4269" w:rsidP="00F55817">
      <w:r w:rsidRPr="0018402A">
        <w:t>The command string we used to compute MLU for all five children is:</w:t>
      </w:r>
    </w:p>
    <w:p w14:paraId="7FF8F4AA" w14:textId="77777777" w:rsidR="008A4269" w:rsidRPr="004D4DF3" w:rsidRDefault="008A4269" w:rsidP="00F07D66">
      <w:pPr>
        <w:pStyle w:val="output"/>
      </w:pPr>
      <w:proofErr w:type="spellStart"/>
      <w:r w:rsidRPr="004D4DF3">
        <w:t>mlu</w:t>
      </w:r>
      <w:proofErr w:type="spellEnd"/>
      <w:r w:rsidRPr="004D4DF3">
        <w:t xml:space="preserve"> +t*CHI +z50u +f *.</w:t>
      </w:r>
      <w:proofErr w:type="spellStart"/>
      <w:r w:rsidRPr="004D4DF3">
        <w:t>cha</w:t>
      </w:r>
      <w:proofErr w:type="spellEnd"/>
    </w:p>
    <w:p w14:paraId="0CCF1738" w14:textId="77777777" w:rsidR="008A4269" w:rsidRPr="004D4DF3" w:rsidRDefault="008A4269" w:rsidP="00F07D66">
      <w:pPr>
        <w:pStyle w:val="output"/>
      </w:pPr>
      <w:r w:rsidRPr="004D4DF3">
        <w:t xml:space="preserve">+t*CHI </w:t>
      </w:r>
      <w:r w:rsidRPr="004D4DF3">
        <w:tab/>
      </w:r>
      <w:r w:rsidRPr="004D4DF3">
        <w:tab/>
      </w:r>
      <w:proofErr w:type="spellStart"/>
      <w:r w:rsidRPr="004D4DF3">
        <w:t>Analyze</w:t>
      </w:r>
      <w:proofErr w:type="spellEnd"/>
      <w:r w:rsidRPr="004D4DF3">
        <w:t xml:space="preserve"> </w:t>
      </w:r>
      <w:proofErr w:type="spellStart"/>
      <w:r w:rsidRPr="004D4DF3">
        <w:t>the</w:t>
      </w:r>
      <w:proofErr w:type="spellEnd"/>
      <w:r w:rsidRPr="004D4DF3">
        <w:t xml:space="preserve"> </w:t>
      </w:r>
      <w:proofErr w:type="spellStart"/>
      <w:r w:rsidRPr="004D4DF3">
        <w:t>child</w:t>
      </w:r>
      <w:proofErr w:type="spellEnd"/>
      <w:r w:rsidRPr="004D4DF3">
        <w:t xml:space="preserve"> speaker </w:t>
      </w:r>
      <w:proofErr w:type="spellStart"/>
      <w:r w:rsidRPr="004D4DF3">
        <w:t>tier</w:t>
      </w:r>
      <w:proofErr w:type="spellEnd"/>
      <w:r w:rsidRPr="004D4DF3">
        <w:t xml:space="preserve"> </w:t>
      </w:r>
      <w:proofErr w:type="spellStart"/>
      <w:r w:rsidRPr="004D4DF3">
        <w:t>only</w:t>
      </w:r>
      <w:proofErr w:type="spellEnd"/>
    </w:p>
    <w:p w14:paraId="7FBA83C0" w14:textId="77777777" w:rsidR="008A4269" w:rsidRPr="004D4DF3" w:rsidRDefault="008A4269" w:rsidP="00F07D66">
      <w:pPr>
        <w:pStyle w:val="output"/>
      </w:pPr>
      <w:r w:rsidRPr="004D4DF3">
        <w:t xml:space="preserve">+z50u </w:t>
      </w:r>
      <w:r w:rsidRPr="004D4DF3">
        <w:tab/>
      </w:r>
      <w:r w:rsidRPr="004D4DF3">
        <w:tab/>
      </w:r>
      <w:proofErr w:type="spellStart"/>
      <w:r w:rsidRPr="004D4DF3">
        <w:t>Analyze</w:t>
      </w:r>
      <w:proofErr w:type="spellEnd"/>
      <w:r w:rsidRPr="004D4DF3">
        <w:t xml:space="preserve"> </w:t>
      </w:r>
      <w:proofErr w:type="spellStart"/>
      <w:r w:rsidRPr="004D4DF3">
        <w:t>the</w:t>
      </w:r>
      <w:proofErr w:type="spellEnd"/>
      <w:r w:rsidRPr="004D4DF3">
        <w:t xml:space="preserve"> </w:t>
      </w:r>
      <w:proofErr w:type="spellStart"/>
      <w:r w:rsidRPr="004D4DF3">
        <w:t>first</w:t>
      </w:r>
      <w:proofErr w:type="spellEnd"/>
      <w:r w:rsidRPr="004D4DF3">
        <w:t xml:space="preserve"> 50 </w:t>
      </w:r>
      <w:proofErr w:type="spellStart"/>
      <w:r w:rsidRPr="004D4DF3">
        <w:t>utterances</w:t>
      </w:r>
      <w:proofErr w:type="spellEnd"/>
      <w:r w:rsidRPr="004D4DF3">
        <w:t xml:space="preserve"> </w:t>
      </w:r>
      <w:proofErr w:type="spellStart"/>
      <w:r w:rsidRPr="004D4DF3">
        <w:t>only</w:t>
      </w:r>
      <w:proofErr w:type="spellEnd"/>
    </w:p>
    <w:p w14:paraId="315D56BC" w14:textId="77777777" w:rsidR="008A4269" w:rsidRPr="004D4DF3" w:rsidRDefault="008A4269" w:rsidP="00F07D66">
      <w:pPr>
        <w:pStyle w:val="output"/>
      </w:pPr>
      <w:r w:rsidRPr="004D4DF3">
        <w:t xml:space="preserve">+f </w:t>
      </w:r>
      <w:r w:rsidRPr="004D4DF3">
        <w:tab/>
      </w:r>
      <w:r w:rsidRPr="004D4DF3">
        <w:tab/>
      </w:r>
      <w:proofErr w:type="spellStart"/>
      <w:r w:rsidRPr="004D4DF3">
        <w:t>Save</w:t>
      </w:r>
      <w:proofErr w:type="spellEnd"/>
      <w:r w:rsidRPr="004D4DF3">
        <w:t xml:space="preserve"> </w:t>
      </w:r>
      <w:proofErr w:type="spellStart"/>
      <w:r w:rsidRPr="004D4DF3">
        <w:t>the</w:t>
      </w:r>
      <w:proofErr w:type="spellEnd"/>
      <w:r w:rsidRPr="004D4DF3">
        <w:t xml:space="preserve"> </w:t>
      </w:r>
      <w:proofErr w:type="spellStart"/>
      <w:r w:rsidRPr="004D4DF3">
        <w:t>results</w:t>
      </w:r>
      <w:proofErr w:type="spellEnd"/>
      <w:r w:rsidRPr="004D4DF3">
        <w:t xml:space="preserve"> in a file</w:t>
      </w:r>
    </w:p>
    <w:p w14:paraId="62FA5786" w14:textId="107A6EBD" w:rsidR="008A4269" w:rsidRPr="0018402A" w:rsidRDefault="008A4269" w:rsidP="00F07D66">
      <w:pPr>
        <w:pStyle w:val="output"/>
      </w:pPr>
      <w:r w:rsidRPr="004D4DF3">
        <w:t>*.</w:t>
      </w:r>
      <w:proofErr w:type="spellStart"/>
      <w:r w:rsidRPr="004D4DF3">
        <w:t>cha</w:t>
      </w:r>
      <w:proofErr w:type="spellEnd"/>
      <w:r w:rsidRPr="004D4DF3">
        <w:t xml:space="preserve"> </w:t>
      </w:r>
      <w:r w:rsidRPr="004D4DF3">
        <w:tab/>
      </w:r>
      <w:r w:rsidRPr="004D4DF3">
        <w:tab/>
      </w:r>
      <w:proofErr w:type="spellStart"/>
      <w:r w:rsidRPr="004D4DF3">
        <w:t>Analyze</w:t>
      </w:r>
      <w:proofErr w:type="spellEnd"/>
      <w:r w:rsidRPr="004D4DF3">
        <w:t xml:space="preserve"> </w:t>
      </w:r>
      <w:proofErr w:type="spellStart"/>
      <w:r w:rsidRPr="004D4DF3">
        <w:t>all</w:t>
      </w:r>
      <w:proofErr w:type="spellEnd"/>
      <w:r w:rsidRPr="004D4DF3">
        <w:t xml:space="preserve"> files </w:t>
      </w:r>
      <w:proofErr w:type="spellStart"/>
      <w:r w:rsidRPr="004D4DF3">
        <w:t>ending</w:t>
      </w:r>
      <w:proofErr w:type="spellEnd"/>
      <w:r w:rsidRPr="004D4DF3">
        <w:t xml:space="preserve"> </w:t>
      </w:r>
      <w:proofErr w:type="spellStart"/>
      <w:r w:rsidRPr="004D4DF3">
        <w:t>with</w:t>
      </w:r>
      <w:proofErr w:type="spellEnd"/>
      <w:r w:rsidRPr="004D4DF3">
        <w:t xml:space="preserve"> </w:t>
      </w:r>
      <w:proofErr w:type="spellStart"/>
      <w:r w:rsidRPr="004D4DF3">
        <w:t>the</w:t>
      </w:r>
      <w:proofErr w:type="spellEnd"/>
      <w:r w:rsidRPr="004D4DF3">
        <w:t xml:space="preserve"> </w:t>
      </w:r>
      <w:proofErr w:type="spellStart"/>
      <w:proofErr w:type="gramStart"/>
      <w:r w:rsidRPr="004D4DF3">
        <w:t>extension</w:t>
      </w:r>
      <w:proofErr w:type="spellEnd"/>
      <w:r w:rsidRPr="004D4DF3">
        <w:t xml:space="preserve"> .</w:t>
      </w:r>
      <w:proofErr w:type="spellStart"/>
      <w:r w:rsidRPr="004D4DF3">
        <w:t>cha</w:t>
      </w:r>
      <w:proofErr w:type="spellEnd"/>
      <w:proofErr w:type="gramEnd"/>
    </w:p>
    <w:p w14:paraId="504D8A46" w14:textId="43F6F1F2" w:rsidR="008A4269" w:rsidRPr="0018402A" w:rsidRDefault="008A4269" w:rsidP="00F55817">
      <w:r w:rsidRPr="0018402A">
        <w:t xml:space="preserve">The only constraint on the order of elements in a CLAN command is that the name of the program (here, MLU) must come first. Many users find it good practice to put the name of the file on which the analysis is to be performed last, so that they can tell </w:t>
      </w:r>
      <w:proofErr w:type="gramStart"/>
      <w:r w:rsidRPr="0018402A">
        <w:t>at a glance</w:t>
      </w:r>
      <w:proofErr w:type="gramEnd"/>
      <w:r w:rsidRPr="0018402A">
        <w:t xml:space="preserve"> </w:t>
      </w:r>
      <w:proofErr w:type="gramStart"/>
      <w:r w:rsidRPr="0018402A">
        <w:t>both</w:t>
      </w:r>
      <w:proofErr w:type="gramEnd"/>
      <w:r w:rsidRPr="0018402A">
        <w:t xml:space="preserve"> what program was used and what file(s) were analyzed. Other elements may come in any order.</w:t>
      </w:r>
    </w:p>
    <w:p w14:paraId="2C810F41" w14:textId="73ACADF9" w:rsidR="008A4269" w:rsidRPr="0018402A" w:rsidRDefault="008A4269" w:rsidP="00F55817">
      <w:r w:rsidRPr="0018402A">
        <w:t xml:space="preserve">The option +t*CHI tells CLAN that we want only CHI speaker tiers considered in the analysis. Were we to omit this string, a composite MLU would be computed for all speakers in the file. </w:t>
      </w:r>
    </w:p>
    <w:p w14:paraId="36E598A9" w14:textId="429B1A39" w:rsidR="008A4269" w:rsidRPr="0018402A" w:rsidRDefault="008A4269" w:rsidP="00F55817">
      <w:r w:rsidRPr="0018402A">
        <w:t xml:space="preserve">The option + z50u tells CLAN to compute MLU on only the first 50 utterances. We could, of course, have specified the child’s first 100 utterances (+z100u) or utterances from the 51st through the 100th (+z51u-100u). With no +z option specified, MLU is computed on the entire file. </w:t>
      </w:r>
    </w:p>
    <w:p w14:paraId="22642B68" w14:textId="5349E4C8" w:rsidR="008A4269" w:rsidRPr="0018402A" w:rsidRDefault="008A4269" w:rsidP="00F55817">
      <w:r w:rsidRPr="0018402A">
        <w:t>The option +f tells CLAN that we want the output recorded in output files, rather than simply displayed onscreen. CLAN will create a separate output file for each file on which it computes MLU. If we wish, we may specify a three-letter file extension for the output files immediately following the +f option in the command line. If a specific file extension is not specified, CLAN will assign one automatically. In the case of MLU, the default ex</w:t>
      </w:r>
      <w:r w:rsidRPr="0018402A">
        <w:softHyphen/>
        <w:t>tension is .</w:t>
      </w:r>
      <w:proofErr w:type="spellStart"/>
      <w:r w:rsidRPr="0018402A">
        <w:t>mlu.cex</w:t>
      </w:r>
      <w:proofErr w:type="spellEnd"/>
      <w:r w:rsidRPr="0018402A">
        <w:t>.  The .</w:t>
      </w:r>
      <w:proofErr w:type="spellStart"/>
      <w:r w:rsidRPr="0018402A">
        <w:t>cex</w:t>
      </w:r>
      <w:proofErr w:type="spellEnd"/>
      <w:r w:rsidRPr="0018402A">
        <w:t xml:space="preserve"> at the end is mostly important for Windows, since it allows the Windows operating system to know that this is a CLAN output file.</w:t>
      </w:r>
    </w:p>
    <w:p w14:paraId="634E77D3" w14:textId="54DAB1F5" w:rsidR="008A4269" w:rsidRPr="0018402A" w:rsidRDefault="008A4269" w:rsidP="00F55817">
      <w:r w:rsidRPr="0018402A">
        <w:t>Finally, the string *.cha tells CLAN to perform the analysis specified on each file end</w:t>
      </w:r>
      <w:r w:rsidRPr="0018402A">
        <w:softHyphen/>
        <w:t>ing in the extension .cha found in the current directory. To perform the analysis on a single file, we would specify the entire file name (e.g., 68.cha). It was possible to use the wildcard * in this and following analyses, rather than specifyin</w:t>
      </w:r>
      <w:r w:rsidR="000B3AC6">
        <w:t>g each file separately, because</w:t>
      </w:r>
      <w:r w:rsidRPr="0018402A">
        <w:t xml:space="preserve"> </w:t>
      </w:r>
      <w:r w:rsidR="000B3AC6">
        <w:t xml:space="preserve">all </w:t>
      </w:r>
      <w:r w:rsidRPr="0018402A">
        <w:t>the files to be analyzed ended with the same file extensions and were in the same directory; and</w:t>
      </w:r>
      <w:r w:rsidR="000B3AC6">
        <w:t xml:space="preserve"> </w:t>
      </w:r>
      <w:r w:rsidRPr="0018402A">
        <w:t>in each file, the target child was identified by the same speaker code (i.e., CHI), thus allowing us to specify the child’s tier by means of +t*CHI.</w:t>
      </w:r>
    </w:p>
    <w:p w14:paraId="7887A69B" w14:textId="64E9F405" w:rsidR="008A4269" w:rsidRPr="0018402A" w:rsidRDefault="008A4269" w:rsidP="00F55817">
      <w:r w:rsidRPr="0018402A">
        <w:t>Utilization of wildcards whenever possible is more efficient than repeatedly typing in similar commands. It also cuts down on typing errors. For illustrative purposes, let us suppose that we ran the above analysis on only a single child (68.cha), rather than for all five children at once (by specifying *.cha). We would use the following command:</w:t>
      </w:r>
    </w:p>
    <w:p w14:paraId="7A5C56AD" w14:textId="3BE29034" w:rsidR="008A4269" w:rsidRPr="00B3225E" w:rsidRDefault="008A4269" w:rsidP="00F07D66">
      <w:pPr>
        <w:pStyle w:val="output"/>
      </w:pPr>
      <w:proofErr w:type="spellStart"/>
      <w:r w:rsidRPr="00B3225E">
        <w:t>mlu</w:t>
      </w:r>
      <w:proofErr w:type="spellEnd"/>
      <w:r w:rsidRPr="00B3225E">
        <w:t xml:space="preserve"> +t*CHI +z50u 68.cha</w:t>
      </w:r>
    </w:p>
    <w:p w14:paraId="291BEF80" w14:textId="621ADECF" w:rsidR="008A4269" w:rsidRPr="00B3225E" w:rsidRDefault="008A4269" w:rsidP="00F55817">
      <w:r w:rsidRPr="0018402A">
        <w:t>The output for this command would be as follows:</w:t>
      </w:r>
    </w:p>
    <w:p w14:paraId="2FBFCFE0" w14:textId="77777777" w:rsidR="008A4269" w:rsidRPr="00952097" w:rsidRDefault="008A4269" w:rsidP="00F07D66">
      <w:pPr>
        <w:pStyle w:val="output"/>
      </w:pPr>
      <w:r w:rsidRPr="00952097">
        <w:t xml:space="preserve">&gt; </w:t>
      </w:r>
      <w:proofErr w:type="spellStart"/>
      <w:r w:rsidRPr="00952097">
        <w:t>mlu</w:t>
      </w:r>
      <w:proofErr w:type="spellEnd"/>
      <w:r w:rsidRPr="00952097">
        <w:t xml:space="preserve"> +t*CHI +z50u 68.cha</w:t>
      </w:r>
    </w:p>
    <w:p w14:paraId="6C969E10" w14:textId="77777777" w:rsidR="008A4269" w:rsidRPr="00952097" w:rsidRDefault="008A4269" w:rsidP="00F07D66">
      <w:pPr>
        <w:pStyle w:val="output"/>
      </w:pPr>
      <w:proofErr w:type="spellStart"/>
      <w:r w:rsidRPr="00952097">
        <w:t>mlu</w:t>
      </w:r>
      <w:proofErr w:type="spellEnd"/>
      <w:r w:rsidRPr="00952097">
        <w:t xml:space="preserve"> +t*CHI +z50u 68.cha</w:t>
      </w:r>
    </w:p>
    <w:p w14:paraId="693AB5E9" w14:textId="77777777" w:rsidR="008A4269" w:rsidRPr="00952097" w:rsidRDefault="008A4269" w:rsidP="00F07D66">
      <w:pPr>
        <w:pStyle w:val="output"/>
      </w:pPr>
      <w:r w:rsidRPr="00952097">
        <w:t>Tue Jun 24 17:15:38 2014</w:t>
      </w:r>
    </w:p>
    <w:p w14:paraId="0C618D48" w14:textId="77777777" w:rsidR="008A4269" w:rsidRPr="00952097" w:rsidRDefault="008A4269" w:rsidP="00F07D66">
      <w:pPr>
        <w:pStyle w:val="output"/>
      </w:pPr>
      <w:proofErr w:type="spellStart"/>
      <w:r w:rsidRPr="00952097">
        <w:t>mlu</w:t>
      </w:r>
      <w:proofErr w:type="spellEnd"/>
      <w:r w:rsidRPr="00952097">
        <w:t xml:space="preserve"> (24-Jun-2014) </w:t>
      </w:r>
      <w:proofErr w:type="spellStart"/>
      <w:r w:rsidRPr="00952097">
        <w:t>is</w:t>
      </w:r>
      <w:proofErr w:type="spellEnd"/>
      <w:r w:rsidRPr="00952097">
        <w:t xml:space="preserve"> </w:t>
      </w:r>
      <w:proofErr w:type="spellStart"/>
      <w:r w:rsidRPr="00952097">
        <w:t>conducting</w:t>
      </w:r>
      <w:proofErr w:type="spellEnd"/>
      <w:r w:rsidRPr="00952097">
        <w:t xml:space="preserve"> </w:t>
      </w:r>
      <w:proofErr w:type="spellStart"/>
      <w:r w:rsidRPr="00952097">
        <w:t>analyses</w:t>
      </w:r>
      <w:proofErr w:type="spellEnd"/>
      <w:r w:rsidRPr="00952097">
        <w:t xml:space="preserve"> </w:t>
      </w:r>
      <w:proofErr w:type="spellStart"/>
      <w:r w:rsidRPr="00952097">
        <w:t>on</w:t>
      </w:r>
      <w:proofErr w:type="spellEnd"/>
      <w:r w:rsidRPr="00952097">
        <w:t>:</w:t>
      </w:r>
    </w:p>
    <w:p w14:paraId="1575AA46" w14:textId="77777777" w:rsidR="008A4269" w:rsidRPr="00952097" w:rsidRDefault="008A4269" w:rsidP="00F07D66">
      <w:pPr>
        <w:pStyle w:val="output"/>
      </w:pPr>
      <w:r w:rsidRPr="00952097">
        <w:t xml:space="preserve">  ONLY </w:t>
      </w:r>
      <w:proofErr w:type="spellStart"/>
      <w:r w:rsidRPr="00952097">
        <w:t>dependent</w:t>
      </w:r>
      <w:proofErr w:type="spellEnd"/>
      <w:r w:rsidRPr="00952097">
        <w:t xml:space="preserve"> </w:t>
      </w:r>
      <w:proofErr w:type="spellStart"/>
      <w:r w:rsidRPr="00952097">
        <w:t>tiers</w:t>
      </w:r>
      <w:proofErr w:type="spellEnd"/>
      <w:r w:rsidRPr="00952097">
        <w:t xml:space="preserve"> </w:t>
      </w:r>
      <w:proofErr w:type="spellStart"/>
      <w:r w:rsidRPr="00952097">
        <w:t>matching</w:t>
      </w:r>
      <w:proofErr w:type="spellEnd"/>
      <w:r w:rsidRPr="00952097">
        <w:t>: %MOR;</w:t>
      </w:r>
    </w:p>
    <w:p w14:paraId="5E11EBDC" w14:textId="77777777" w:rsidR="008A4269" w:rsidRPr="00952097" w:rsidRDefault="008A4269" w:rsidP="00F07D66">
      <w:pPr>
        <w:pStyle w:val="output"/>
      </w:pPr>
      <w:r w:rsidRPr="00952097">
        <w:t>****************************************</w:t>
      </w:r>
    </w:p>
    <w:p w14:paraId="70924C1B" w14:textId="77777777" w:rsidR="008A4269" w:rsidRPr="00952097" w:rsidRDefault="008A4269" w:rsidP="00F07D66">
      <w:pPr>
        <w:pStyle w:val="output"/>
      </w:pPr>
      <w:proofErr w:type="spellStart"/>
      <w:r w:rsidRPr="00952097">
        <w:t>From</w:t>
      </w:r>
      <w:proofErr w:type="spellEnd"/>
      <w:r w:rsidRPr="00952097">
        <w:t xml:space="preserve"> file &lt;68.cha&gt;</w:t>
      </w:r>
    </w:p>
    <w:p w14:paraId="377EAB4F" w14:textId="77777777" w:rsidR="008A4269" w:rsidRPr="00952097" w:rsidRDefault="008A4269" w:rsidP="00F07D66">
      <w:pPr>
        <w:pStyle w:val="output"/>
      </w:pPr>
      <w:r w:rsidRPr="00952097">
        <w:t xml:space="preserve">MLU </w:t>
      </w:r>
      <w:proofErr w:type="spellStart"/>
      <w:r w:rsidRPr="00952097">
        <w:t>for</w:t>
      </w:r>
      <w:proofErr w:type="spellEnd"/>
      <w:r w:rsidRPr="00952097">
        <w:t xml:space="preserve"> Speaker: *CHI:</w:t>
      </w:r>
    </w:p>
    <w:p w14:paraId="117EC726" w14:textId="77777777" w:rsidR="008A4269" w:rsidRPr="00952097" w:rsidRDefault="008A4269" w:rsidP="00F07D66">
      <w:pPr>
        <w:pStyle w:val="output"/>
      </w:pPr>
      <w:r w:rsidRPr="00952097">
        <w:t xml:space="preserve">  MLU (</w:t>
      </w:r>
      <w:proofErr w:type="spellStart"/>
      <w:r w:rsidRPr="00952097">
        <w:t>xxx</w:t>
      </w:r>
      <w:proofErr w:type="spellEnd"/>
      <w:r w:rsidRPr="00952097">
        <w:t xml:space="preserve">, </w:t>
      </w:r>
      <w:proofErr w:type="spellStart"/>
      <w:r w:rsidRPr="00952097">
        <w:t>yyy</w:t>
      </w:r>
      <w:proofErr w:type="spellEnd"/>
      <w:r w:rsidRPr="00952097">
        <w:t xml:space="preserve"> and www are EXCLUDED </w:t>
      </w:r>
      <w:proofErr w:type="spellStart"/>
      <w:r w:rsidRPr="00952097">
        <w:t>from</w:t>
      </w:r>
      <w:proofErr w:type="spellEnd"/>
      <w:r w:rsidRPr="00952097">
        <w:t xml:space="preserve"> </w:t>
      </w:r>
      <w:proofErr w:type="spellStart"/>
      <w:r w:rsidRPr="00952097">
        <w:t>the</w:t>
      </w:r>
      <w:proofErr w:type="spellEnd"/>
      <w:r w:rsidRPr="00952097">
        <w:t xml:space="preserve"> </w:t>
      </w:r>
      <w:proofErr w:type="spellStart"/>
      <w:r w:rsidRPr="00952097">
        <w:t>utterance</w:t>
      </w:r>
      <w:proofErr w:type="spellEnd"/>
      <w:r w:rsidRPr="00952097">
        <w:t xml:space="preserve"> and </w:t>
      </w:r>
      <w:proofErr w:type="spellStart"/>
      <w:r w:rsidRPr="00952097">
        <w:t>morpheme</w:t>
      </w:r>
      <w:proofErr w:type="spellEnd"/>
      <w:r w:rsidRPr="00952097">
        <w:t xml:space="preserve"> </w:t>
      </w:r>
      <w:proofErr w:type="spellStart"/>
      <w:r w:rsidRPr="00952097">
        <w:t>counts</w:t>
      </w:r>
      <w:proofErr w:type="spellEnd"/>
      <w:r w:rsidRPr="00952097">
        <w:t>):</w:t>
      </w:r>
    </w:p>
    <w:p w14:paraId="47AAC14A" w14:textId="77777777" w:rsidR="008A4269" w:rsidRPr="00952097" w:rsidRDefault="008A4269" w:rsidP="00F07D66">
      <w:pPr>
        <w:pStyle w:val="output"/>
      </w:pPr>
      <w:r w:rsidRPr="00952097">
        <w:tab/>
      </w:r>
      <w:proofErr w:type="spellStart"/>
      <w:r w:rsidRPr="00952097">
        <w:t>Number</w:t>
      </w:r>
      <w:proofErr w:type="spellEnd"/>
      <w:r w:rsidRPr="00952097">
        <w:t xml:space="preserve"> </w:t>
      </w:r>
      <w:proofErr w:type="spellStart"/>
      <w:r w:rsidRPr="00952097">
        <w:t>of</w:t>
      </w:r>
      <w:proofErr w:type="spellEnd"/>
      <w:r w:rsidRPr="00952097">
        <w:t xml:space="preserve">: </w:t>
      </w:r>
      <w:proofErr w:type="spellStart"/>
      <w:r w:rsidRPr="00952097">
        <w:t>utterances</w:t>
      </w:r>
      <w:proofErr w:type="spellEnd"/>
      <w:r w:rsidRPr="00952097">
        <w:t xml:space="preserve"> = 50, </w:t>
      </w:r>
      <w:proofErr w:type="spellStart"/>
      <w:r w:rsidRPr="00952097">
        <w:t>morphemes</w:t>
      </w:r>
      <w:proofErr w:type="spellEnd"/>
      <w:r w:rsidRPr="00952097">
        <w:t xml:space="preserve"> = 133</w:t>
      </w:r>
    </w:p>
    <w:p w14:paraId="7CC60E78" w14:textId="77777777" w:rsidR="008A4269" w:rsidRPr="00952097" w:rsidRDefault="008A4269" w:rsidP="00F07D66">
      <w:pPr>
        <w:pStyle w:val="output"/>
      </w:pPr>
      <w:r w:rsidRPr="00952097">
        <w:tab/>
        <w:t xml:space="preserve">Ratio </w:t>
      </w:r>
      <w:proofErr w:type="spellStart"/>
      <w:r w:rsidRPr="00952097">
        <w:t>of</w:t>
      </w:r>
      <w:proofErr w:type="spellEnd"/>
      <w:r w:rsidRPr="00952097">
        <w:t xml:space="preserve"> </w:t>
      </w:r>
      <w:proofErr w:type="spellStart"/>
      <w:r w:rsidRPr="00952097">
        <w:t>morphemes</w:t>
      </w:r>
      <w:proofErr w:type="spellEnd"/>
      <w:r w:rsidRPr="00952097">
        <w:t xml:space="preserve"> </w:t>
      </w:r>
      <w:proofErr w:type="spellStart"/>
      <w:r w:rsidRPr="00952097">
        <w:t>over</w:t>
      </w:r>
      <w:proofErr w:type="spellEnd"/>
      <w:r w:rsidRPr="00952097">
        <w:t xml:space="preserve"> </w:t>
      </w:r>
      <w:proofErr w:type="spellStart"/>
      <w:r w:rsidRPr="00952097">
        <w:t>utterances</w:t>
      </w:r>
      <w:proofErr w:type="spellEnd"/>
      <w:r w:rsidRPr="00952097">
        <w:t xml:space="preserve"> = 2.660</w:t>
      </w:r>
    </w:p>
    <w:p w14:paraId="2E3E0B09" w14:textId="7E4352DB" w:rsidR="008A4269" w:rsidRPr="0018402A" w:rsidRDefault="008A4269" w:rsidP="00F07D66">
      <w:pPr>
        <w:pStyle w:val="output"/>
      </w:pPr>
      <w:r w:rsidRPr="00952097">
        <w:tab/>
        <w:t xml:space="preserve">Standard </w:t>
      </w:r>
      <w:proofErr w:type="spellStart"/>
      <w:r w:rsidRPr="00952097">
        <w:t>deviation</w:t>
      </w:r>
      <w:proofErr w:type="spellEnd"/>
      <w:r w:rsidRPr="00952097">
        <w:t xml:space="preserve"> = 1.595</w:t>
      </w:r>
    </w:p>
    <w:p w14:paraId="5B735B6C" w14:textId="77CEA31A" w:rsidR="008A4269" w:rsidRPr="0018402A" w:rsidRDefault="008A4269" w:rsidP="00F55817">
      <w:r w:rsidRPr="0018402A">
        <w:t>MLU reports the number of utterances (in this case, the 50 utterances we specified), the number of morphemes that occurred in those 50 utterances, the ratio of morphemes over utterances (MLU in morphemes), and the standard deviation of utterance length in mor</w:t>
      </w:r>
      <w:r w:rsidRPr="0018402A">
        <w:softHyphen/>
        <w:t>phemes. The standard deviation statistic gives some indication of how variable the child’s utterance length is. This child’s average utterance is 2.660 morphemes long, with a stan</w:t>
      </w:r>
      <w:r w:rsidRPr="0018402A">
        <w:softHyphen/>
        <w:t>dard deviation of 1.595 morphemes.</w:t>
      </w:r>
    </w:p>
    <w:p w14:paraId="73872256" w14:textId="3CCC1FD7" w:rsidR="008A4269" w:rsidRPr="0018402A" w:rsidRDefault="008A4269" w:rsidP="00F55817">
      <w:r w:rsidRPr="0018402A">
        <w:t>Check line 1 of the output for typing errors in entering the command string. Check lines 3 and possibly 4 of the output to be sure the proper speaker tier and input file(s) were spec</w:t>
      </w:r>
      <w:r w:rsidRPr="0018402A">
        <w:softHyphen/>
        <w:t>ified. Also</w:t>
      </w:r>
      <w:r w:rsidR="007E3AD5">
        <w:t>,</w:t>
      </w:r>
      <w:r w:rsidRPr="0018402A">
        <w:t xml:space="preserve"> check to be sure that the number of utterances or words reported is what was specified in the command line. If CLAN finds that the transcript contains fewer utterances or words than the number specified with the +z option, it will still run the analysis but will report the actual number of utterances or words analyzed.</w:t>
      </w:r>
    </w:p>
    <w:p w14:paraId="223D30DC" w14:textId="77777777" w:rsidR="008A4269" w:rsidRPr="0018402A" w:rsidRDefault="008A4269" w:rsidP="00F55817">
      <w:pPr>
        <w:pStyle w:val="Heading3"/>
      </w:pPr>
      <w:bookmarkStart w:id="181" w:name="_Toc22195159"/>
      <w:bookmarkStart w:id="182" w:name="_Toc174790591"/>
      <w:bookmarkStart w:id="183" w:name="_Toc36836354"/>
      <w:bookmarkStart w:id="184" w:name="_Toc40883462"/>
      <w:bookmarkStart w:id="185" w:name="_Toc75446179"/>
      <w:bookmarkStart w:id="186" w:name="_Toc87376309"/>
      <w:bookmarkStart w:id="187" w:name="_Toc173771380"/>
      <w:r w:rsidRPr="0018402A">
        <w:t>MLU5 Analysis</w:t>
      </w:r>
      <w:bookmarkEnd w:id="181"/>
      <w:bookmarkEnd w:id="182"/>
      <w:bookmarkEnd w:id="183"/>
      <w:bookmarkEnd w:id="184"/>
      <w:bookmarkEnd w:id="185"/>
      <w:bookmarkEnd w:id="186"/>
      <w:bookmarkEnd w:id="187"/>
    </w:p>
    <w:p w14:paraId="222257A0" w14:textId="20EBAE44" w:rsidR="008A4269" w:rsidRPr="0018402A" w:rsidRDefault="008A4269" w:rsidP="00F55817">
      <w:r w:rsidRPr="0018402A">
        <w:t xml:space="preserve">The second CLAN analysis we will perform computes the mean length in morphemes of each child’s five longest utterances. To do this, we will run MAXWD </w:t>
      </w:r>
      <w:r w:rsidR="00D67476">
        <w:t xml:space="preserve">on the five files in the ne20 folder </w:t>
      </w:r>
      <w:r w:rsidRPr="0018402A">
        <w:t>and then MLU on the output of MAXWD.</w:t>
      </w:r>
      <w:r w:rsidR="000630DA">
        <w:t xml:space="preserve">  By default, MAXWD runs on the %mor line, rather than the main line.</w:t>
      </w:r>
    </w:p>
    <w:p w14:paraId="790B50FA" w14:textId="2F661D08" w:rsidR="008A4269" w:rsidRPr="00B3225E" w:rsidRDefault="008A4269" w:rsidP="00F07D66">
      <w:pPr>
        <w:pStyle w:val="output"/>
      </w:pPr>
      <w:proofErr w:type="spellStart"/>
      <w:r>
        <w:t>maxwd</w:t>
      </w:r>
      <w:proofErr w:type="spellEnd"/>
      <w:r>
        <w:t xml:space="preserve"> +t*CHI +g1 +c5 +d1</w:t>
      </w:r>
      <w:r w:rsidRPr="00B3225E">
        <w:t xml:space="preserve"> </w:t>
      </w:r>
      <w:r w:rsidR="00D67476">
        <w:t>*</w:t>
      </w:r>
      <w:r>
        <w:t>.</w:t>
      </w:r>
      <w:proofErr w:type="spellStart"/>
      <w:r>
        <w:t>cha</w:t>
      </w:r>
      <w:proofErr w:type="spellEnd"/>
      <w:r>
        <w:t xml:space="preserve"> </w:t>
      </w:r>
    </w:p>
    <w:p w14:paraId="5AFFE625" w14:textId="77777777" w:rsidR="00D67476" w:rsidRDefault="008A4269" w:rsidP="00F55817">
      <w:r w:rsidRPr="0018402A">
        <w:rPr>
          <w:b/>
        </w:rPr>
        <w:t>+</w:t>
      </w:r>
      <w:proofErr w:type="spellStart"/>
      <w:r w:rsidRPr="0018402A">
        <w:rPr>
          <w:b/>
        </w:rPr>
        <w:t>gl</w:t>
      </w:r>
      <w:proofErr w:type="spellEnd"/>
      <w:r w:rsidRPr="0018402A">
        <w:rPr>
          <w:b/>
        </w:rPr>
        <w:tab/>
      </w:r>
      <w:r w:rsidRPr="0018402A">
        <w:t>Identify the longest utterances in terms of morphemes</w:t>
      </w:r>
    </w:p>
    <w:p w14:paraId="42BA8AB4" w14:textId="0A4382DC" w:rsidR="008A4269" w:rsidRPr="0018402A" w:rsidRDefault="008A4269" w:rsidP="00F55817">
      <w:r w:rsidRPr="0018402A">
        <w:rPr>
          <w:b/>
        </w:rPr>
        <w:t>+c5</w:t>
      </w:r>
      <w:r w:rsidRPr="0018402A">
        <w:rPr>
          <w:b/>
        </w:rPr>
        <w:tab/>
      </w:r>
      <w:r w:rsidRPr="0018402A">
        <w:t>Identify the five longest utterances</w:t>
      </w:r>
    </w:p>
    <w:p w14:paraId="1C756C5A" w14:textId="77777777" w:rsidR="00D67476" w:rsidRDefault="008A4269" w:rsidP="00F55817">
      <w:r w:rsidRPr="0018402A">
        <w:rPr>
          <w:b/>
        </w:rPr>
        <w:t>+d1</w:t>
      </w:r>
      <w:r w:rsidRPr="0018402A">
        <w:rPr>
          <w:b/>
        </w:rPr>
        <w:tab/>
      </w:r>
      <w:r w:rsidRPr="0018402A">
        <w:t>Output the data in CHAT format</w:t>
      </w:r>
    </w:p>
    <w:p w14:paraId="0B052C87" w14:textId="76E36047" w:rsidR="008A4269" w:rsidRDefault="00D67476" w:rsidP="00F55817">
      <w:r>
        <w:t>*</w:t>
      </w:r>
      <w:r w:rsidR="008A4269" w:rsidRPr="0018402A">
        <w:rPr>
          <w:b/>
        </w:rPr>
        <w:t>.cha</w:t>
      </w:r>
      <w:r w:rsidR="008A4269" w:rsidRPr="0018402A">
        <w:rPr>
          <w:b/>
        </w:rPr>
        <w:tab/>
      </w:r>
      <w:r w:rsidR="008A4269" w:rsidRPr="0018402A">
        <w:t>The child language transcript</w:t>
      </w:r>
      <w:r>
        <w:t>s</w:t>
      </w:r>
      <w:r w:rsidR="008A4269" w:rsidRPr="0018402A">
        <w:t xml:space="preserve"> to be analyzed</w:t>
      </w:r>
    </w:p>
    <w:p w14:paraId="0BF181D3" w14:textId="04F16165" w:rsidR="00D67476" w:rsidRDefault="00D67476" w:rsidP="00F55817">
      <w:r>
        <w:t>We then run MLU on the *.</w:t>
      </w:r>
      <w:proofErr w:type="spellStart"/>
      <w:r>
        <w:t>cex</w:t>
      </w:r>
      <w:proofErr w:type="spellEnd"/>
      <w:r>
        <w:t xml:space="preserve"> files that were the output of the previous command.</w:t>
      </w:r>
    </w:p>
    <w:p w14:paraId="1096937A" w14:textId="5684AD21" w:rsidR="00D67476" w:rsidRPr="0018402A" w:rsidRDefault="00D67476" w:rsidP="00F07D66">
      <w:pPr>
        <w:pStyle w:val="output"/>
      </w:pPr>
      <w:proofErr w:type="spellStart"/>
      <w:r>
        <w:t>mlu</w:t>
      </w:r>
      <w:proofErr w:type="spellEnd"/>
      <w:r>
        <w:t xml:space="preserve"> *.</w:t>
      </w:r>
      <w:proofErr w:type="spellStart"/>
      <w:r>
        <w:t>cex</w:t>
      </w:r>
      <w:proofErr w:type="spellEnd"/>
    </w:p>
    <w:p w14:paraId="51E81073" w14:textId="77777777" w:rsidR="008A4269" w:rsidRPr="0018402A" w:rsidRDefault="008A4269" w:rsidP="00F55817">
      <w:pPr>
        <w:pStyle w:val="Heading3"/>
      </w:pPr>
      <w:bookmarkStart w:id="188" w:name="_Toc22195160"/>
      <w:bookmarkStart w:id="189" w:name="_Toc174790592"/>
      <w:bookmarkStart w:id="190" w:name="_Toc36836355"/>
      <w:bookmarkStart w:id="191" w:name="_Toc40883463"/>
      <w:bookmarkStart w:id="192" w:name="_Toc75446180"/>
      <w:bookmarkStart w:id="193" w:name="_Toc87376310"/>
      <w:bookmarkStart w:id="194" w:name="_Toc173771381"/>
      <w:r w:rsidRPr="0018402A">
        <w:t>MLT Analysis</w:t>
      </w:r>
      <w:bookmarkEnd w:id="188"/>
      <w:bookmarkEnd w:id="189"/>
      <w:bookmarkEnd w:id="190"/>
      <w:bookmarkEnd w:id="191"/>
      <w:bookmarkEnd w:id="192"/>
      <w:bookmarkEnd w:id="193"/>
      <w:bookmarkEnd w:id="194"/>
    </w:p>
    <w:p w14:paraId="29425DCB" w14:textId="06F48183" w:rsidR="008A4269" w:rsidRPr="0018402A" w:rsidRDefault="008A4269" w:rsidP="00F55817">
      <w:r w:rsidRPr="0018402A">
        <w:t xml:space="preserve">The third analysis we will perform is to compute MLT (Mean Length of Turn) for both child and mother. Note that, unlike the MLU program, the CLAN program MLT includes the symbols xxx and </w:t>
      </w:r>
      <w:proofErr w:type="spellStart"/>
      <w:r w:rsidRPr="0018402A">
        <w:t>yyy</w:t>
      </w:r>
      <w:proofErr w:type="spellEnd"/>
      <w:r w:rsidRPr="0018402A">
        <w:t xml:space="preserve"> in all counts. Thus, utterances that consist of only unintelligible vocal material still constitu</w:t>
      </w:r>
      <w:r w:rsidR="00971EF5">
        <w:t xml:space="preserve">te turns, as do nonverbal turns with only “0” on the main line.  </w:t>
      </w:r>
      <w:r w:rsidRPr="0018402A">
        <w:t>We can use a single command to run our complete analysis and put all the results into a single file.</w:t>
      </w:r>
    </w:p>
    <w:p w14:paraId="287C549A" w14:textId="6D192566" w:rsidR="008A4269" w:rsidRPr="00B3225E" w:rsidRDefault="008A4269" w:rsidP="00F07D66">
      <w:pPr>
        <w:pStyle w:val="output"/>
      </w:pPr>
      <w:proofErr w:type="spellStart"/>
      <w:r w:rsidRPr="00B3225E">
        <w:t>mlt</w:t>
      </w:r>
      <w:proofErr w:type="spellEnd"/>
      <w:r w:rsidRPr="00B3225E">
        <w:t xml:space="preserve"> *.</w:t>
      </w:r>
      <w:proofErr w:type="spellStart"/>
      <w:r w:rsidRPr="00B3225E">
        <w:t>cha</w:t>
      </w:r>
      <w:proofErr w:type="spellEnd"/>
      <w:r w:rsidRPr="00B3225E">
        <w:t xml:space="preserve"> &gt; </w:t>
      </w:r>
      <w:proofErr w:type="spellStart"/>
      <w:r w:rsidRPr="00B3225E">
        <w:t>allmlt.cex</w:t>
      </w:r>
      <w:proofErr w:type="spellEnd"/>
    </w:p>
    <w:p w14:paraId="0B5B8574" w14:textId="78BCBDB3" w:rsidR="008A4269" w:rsidRPr="0018402A" w:rsidRDefault="008A4269" w:rsidP="00F55817">
      <w:r w:rsidRPr="0018402A">
        <w:t>In this output file, the results for the mother in 68.cha are:</w:t>
      </w:r>
    </w:p>
    <w:p w14:paraId="511B7740" w14:textId="77777777" w:rsidR="008A4269" w:rsidRDefault="008A4269" w:rsidP="00F07D66">
      <w:pPr>
        <w:pStyle w:val="output"/>
      </w:pPr>
      <w:proofErr w:type="spellStart"/>
      <w:r>
        <w:t>From</w:t>
      </w:r>
      <w:proofErr w:type="spellEnd"/>
      <w:r>
        <w:t xml:space="preserve"> file &lt;68.cha&gt;</w:t>
      </w:r>
    </w:p>
    <w:p w14:paraId="25BAB05D" w14:textId="77777777" w:rsidR="008A4269" w:rsidRDefault="008A4269" w:rsidP="00F07D66">
      <w:pPr>
        <w:pStyle w:val="output"/>
      </w:pPr>
      <w:r>
        <w:t xml:space="preserve">MLT </w:t>
      </w:r>
      <w:proofErr w:type="spellStart"/>
      <w:r>
        <w:t>for</w:t>
      </w:r>
      <w:proofErr w:type="spellEnd"/>
      <w:r>
        <w:t xml:space="preserve"> Speaker: *MOT:</w:t>
      </w:r>
    </w:p>
    <w:p w14:paraId="060C98A9" w14:textId="77777777" w:rsidR="008A4269" w:rsidRDefault="008A4269" w:rsidP="00F07D66">
      <w:pPr>
        <w:pStyle w:val="output"/>
      </w:pPr>
      <w:r>
        <w:t xml:space="preserve">  MLT (</w:t>
      </w:r>
      <w:proofErr w:type="spellStart"/>
      <w:r>
        <w:t>xxx</w:t>
      </w:r>
      <w:proofErr w:type="spellEnd"/>
      <w:r>
        <w:t xml:space="preserve">, </w:t>
      </w:r>
      <w:proofErr w:type="spellStart"/>
      <w:r>
        <w:t>yyy</w:t>
      </w:r>
      <w:proofErr w:type="spellEnd"/>
      <w:r>
        <w:t xml:space="preserve"> and www are EXCLUDED </w:t>
      </w:r>
      <w:proofErr w:type="spellStart"/>
      <w:r>
        <w:t>from</w:t>
      </w:r>
      <w:proofErr w:type="spellEnd"/>
      <w:r>
        <w:t xml:space="preserve"> </w:t>
      </w:r>
      <w:proofErr w:type="spellStart"/>
      <w:r>
        <w:t>the</w:t>
      </w:r>
      <w:proofErr w:type="spellEnd"/>
      <w:r>
        <w:t xml:space="preserve"> </w:t>
      </w:r>
      <w:proofErr w:type="spellStart"/>
      <w:r>
        <w:t>word</w:t>
      </w:r>
      <w:proofErr w:type="spellEnd"/>
      <w:r>
        <w:t xml:space="preserve"> </w:t>
      </w:r>
      <w:proofErr w:type="spellStart"/>
      <w:r>
        <w:t>counts</w:t>
      </w:r>
      <w:proofErr w:type="spellEnd"/>
      <w:r>
        <w:t xml:space="preserve">, </w:t>
      </w:r>
      <w:proofErr w:type="spellStart"/>
      <w:r>
        <w:t>but</w:t>
      </w:r>
      <w:proofErr w:type="spellEnd"/>
      <w:r>
        <w:t xml:space="preserve"> are INCLUDED in </w:t>
      </w:r>
      <w:proofErr w:type="spellStart"/>
      <w:r>
        <w:t>utterance</w:t>
      </w:r>
      <w:proofErr w:type="spellEnd"/>
      <w:r>
        <w:t xml:space="preserve"> </w:t>
      </w:r>
      <w:proofErr w:type="spellStart"/>
      <w:r>
        <w:t>counts</w:t>
      </w:r>
      <w:proofErr w:type="spellEnd"/>
      <w:r>
        <w:t>):</w:t>
      </w:r>
    </w:p>
    <w:p w14:paraId="2C4939B4" w14:textId="77777777" w:rsidR="008A4269" w:rsidRDefault="008A4269" w:rsidP="00F07D66">
      <w:pPr>
        <w:pStyle w:val="output"/>
      </w:pPr>
      <w:r>
        <w:t xml:space="preserve">    </w:t>
      </w:r>
      <w:proofErr w:type="spellStart"/>
      <w:r>
        <w:t>Number</w:t>
      </w:r>
      <w:proofErr w:type="spellEnd"/>
      <w:r>
        <w:t xml:space="preserve"> </w:t>
      </w:r>
      <w:proofErr w:type="spellStart"/>
      <w:r>
        <w:t>of</w:t>
      </w:r>
      <w:proofErr w:type="spellEnd"/>
      <w:r>
        <w:t xml:space="preserve">: </w:t>
      </w:r>
      <w:proofErr w:type="spellStart"/>
      <w:r>
        <w:t>utterances</w:t>
      </w:r>
      <w:proofErr w:type="spellEnd"/>
      <w:r>
        <w:t xml:space="preserve"> = 356, </w:t>
      </w:r>
      <w:proofErr w:type="spellStart"/>
      <w:r>
        <w:t>turns</w:t>
      </w:r>
      <w:proofErr w:type="spellEnd"/>
      <w:r>
        <w:t xml:space="preserve"> = 227, </w:t>
      </w:r>
      <w:proofErr w:type="spellStart"/>
      <w:r>
        <w:t>words</w:t>
      </w:r>
      <w:proofErr w:type="spellEnd"/>
      <w:r>
        <w:t xml:space="preserve"> = 1360</w:t>
      </w:r>
    </w:p>
    <w:p w14:paraId="10376B9C" w14:textId="77777777" w:rsidR="008A4269" w:rsidRDefault="008A4269" w:rsidP="00F07D66">
      <w:pPr>
        <w:pStyle w:val="output"/>
      </w:pPr>
      <w:r>
        <w:tab/>
        <w:t xml:space="preserve">Ratio </w:t>
      </w:r>
      <w:proofErr w:type="spellStart"/>
      <w:r>
        <w:t>of</w:t>
      </w:r>
      <w:proofErr w:type="spellEnd"/>
      <w:r>
        <w:t xml:space="preserve"> </w:t>
      </w:r>
      <w:proofErr w:type="spellStart"/>
      <w:r>
        <w:t>words</w:t>
      </w:r>
      <w:proofErr w:type="spellEnd"/>
      <w:r>
        <w:t xml:space="preserve"> </w:t>
      </w:r>
      <w:proofErr w:type="spellStart"/>
      <w:r>
        <w:t>over</w:t>
      </w:r>
      <w:proofErr w:type="spellEnd"/>
      <w:r>
        <w:t xml:space="preserve"> </w:t>
      </w:r>
      <w:proofErr w:type="spellStart"/>
      <w:r>
        <w:t>turns</w:t>
      </w:r>
      <w:proofErr w:type="spellEnd"/>
      <w:r>
        <w:t xml:space="preserve"> = 5.991</w:t>
      </w:r>
    </w:p>
    <w:p w14:paraId="39280282" w14:textId="77777777" w:rsidR="008A4269" w:rsidRDefault="008A4269" w:rsidP="00F07D66">
      <w:pPr>
        <w:pStyle w:val="output"/>
      </w:pPr>
      <w:r>
        <w:tab/>
        <w:t xml:space="preserve">Ratio </w:t>
      </w:r>
      <w:proofErr w:type="spellStart"/>
      <w:r>
        <w:t>of</w:t>
      </w:r>
      <w:proofErr w:type="spellEnd"/>
      <w:r>
        <w:t xml:space="preserve"> </w:t>
      </w:r>
      <w:proofErr w:type="spellStart"/>
      <w:r>
        <w:t>utterances</w:t>
      </w:r>
      <w:proofErr w:type="spellEnd"/>
      <w:r>
        <w:t xml:space="preserve"> </w:t>
      </w:r>
      <w:proofErr w:type="spellStart"/>
      <w:r>
        <w:t>over</w:t>
      </w:r>
      <w:proofErr w:type="spellEnd"/>
      <w:r>
        <w:t xml:space="preserve"> </w:t>
      </w:r>
      <w:proofErr w:type="spellStart"/>
      <w:r>
        <w:t>turns</w:t>
      </w:r>
      <w:proofErr w:type="spellEnd"/>
      <w:r>
        <w:t xml:space="preserve"> = 1.568</w:t>
      </w:r>
    </w:p>
    <w:p w14:paraId="2A724F4C" w14:textId="7BC681C5" w:rsidR="008A4269" w:rsidRPr="00B3225E" w:rsidRDefault="008A4269" w:rsidP="00F07D66">
      <w:pPr>
        <w:pStyle w:val="output"/>
      </w:pPr>
      <w:r>
        <w:tab/>
        <w:t xml:space="preserve">Ratio </w:t>
      </w:r>
      <w:proofErr w:type="spellStart"/>
      <w:r>
        <w:t>of</w:t>
      </w:r>
      <w:proofErr w:type="spellEnd"/>
      <w:r>
        <w:t xml:space="preserve"> </w:t>
      </w:r>
      <w:proofErr w:type="spellStart"/>
      <w:r>
        <w:t>words</w:t>
      </w:r>
      <w:proofErr w:type="spellEnd"/>
      <w:r>
        <w:t xml:space="preserve"> </w:t>
      </w:r>
      <w:proofErr w:type="spellStart"/>
      <w:r>
        <w:t>over</w:t>
      </w:r>
      <w:proofErr w:type="spellEnd"/>
      <w:r>
        <w:t xml:space="preserve"> </w:t>
      </w:r>
      <w:proofErr w:type="spellStart"/>
      <w:r>
        <w:t>utterances</w:t>
      </w:r>
      <w:proofErr w:type="spellEnd"/>
      <w:r>
        <w:t xml:space="preserve"> = 3.820</w:t>
      </w:r>
    </w:p>
    <w:p w14:paraId="7E58E4E8" w14:textId="2233D2DF" w:rsidR="008A4269" w:rsidRPr="0018402A" w:rsidRDefault="008A4269" w:rsidP="00F55817">
      <w:r w:rsidRPr="0018402A">
        <w:t>There is similar output data for the child.  This output allows us to consider Mean Length of Turn either in terms of words per turn or utterances per turn. We chose to use words per turn in calculating the ratio of child MLT to mother MLT, reasoning that words</w:t>
      </w:r>
      <w:r w:rsidR="00A21A65">
        <w:t>-</w:t>
      </w:r>
      <w:r w:rsidRPr="0018402A">
        <w:t>per</w:t>
      </w:r>
      <w:r w:rsidR="00A21A65">
        <w:t>-</w:t>
      </w:r>
      <w:r w:rsidRPr="0018402A">
        <w:t>turn is likely to be sensitive for a somewhat longer developmental period. MLT ratio, then, was calculated as the ratio of child words/turn over mother words/turn. As the child begins to assume a more equal share of the conversational load, the MLT ratio should approach 1.00. For file 68.cha, this ratio is: 2.184 ÷ 5.991 = 0.365.</w:t>
      </w:r>
    </w:p>
    <w:p w14:paraId="3352915E" w14:textId="77777777" w:rsidR="008A4269" w:rsidRPr="0018402A" w:rsidRDefault="008A4269" w:rsidP="00F55817">
      <w:pPr>
        <w:pStyle w:val="Heading3"/>
      </w:pPr>
      <w:bookmarkStart w:id="195" w:name="_Toc22195161"/>
      <w:bookmarkStart w:id="196" w:name="_Toc174790593"/>
      <w:bookmarkStart w:id="197" w:name="_Toc36836356"/>
      <w:bookmarkStart w:id="198" w:name="_Toc40883464"/>
      <w:bookmarkStart w:id="199" w:name="_Toc75446181"/>
      <w:bookmarkStart w:id="200" w:name="_Toc87376311"/>
      <w:bookmarkStart w:id="201" w:name="_Toc173771382"/>
      <w:r w:rsidRPr="0018402A">
        <w:t>TTR Analysis</w:t>
      </w:r>
      <w:bookmarkEnd w:id="195"/>
      <w:bookmarkEnd w:id="196"/>
      <w:bookmarkEnd w:id="197"/>
      <w:bookmarkEnd w:id="198"/>
      <w:bookmarkEnd w:id="199"/>
      <w:bookmarkEnd w:id="200"/>
      <w:bookmarkEnd w:id="201"/>
    </w:p>
    <w:p w14:paraId="39ECCF58" w14:textId="5A83B9C2" w:rsidR="008A4269" w:rsidRDefault="008A4269" w:rsidP="00F55817">
      <w:r w:rsidRPr="0018402A">
        <w:t xml:space="preserve">The fourth CLAN analysis we will perform for each child is to compute the TTR </w:t>
      </w:r>
      <w:proofErr w:type="spellStart"/>
      <w:r w:rsidRPr="0018402A">
        <w:t>or</w:t>
      </w:r>
      <w:r w:rsidRPr="0018402A">
        <w:softHyphen/>
        <w:t>type</w:t>
      </w:r>
      <w:proofErr w:type="spellEnd"/>
      <w:r w:rsidRPr="0018402A">
        <w:t>–token ratio. For this we will use the FREQ command. By default, FREQ ignores the strings xxx (unintelligible speech) and www (irrelevant speech researcher chose not to tran</w:t>
      </w:r>
      <w:r w:rsidRPr="0018402A">
        <w:softHyphen/>
        <w:t xml:space="preserve">scribe). It also ignores words beginning with the symbols 0, &amp;, +, -, or #. </w:t>
      </w:r>
      <w:r w:rsidR="007F2B0C">
        <w:t xml:space="preserve">If you want to </w:t>
      </w:r>
      <w:r w:rsidR="002B764C">
        <w:t xml:space="preserve">create a TTR based just on the full words on the main line, you will get this automatically when you run just </w:t>
      </w:r>
      <w:proofErr w:type="spellStart"/>
      <w:r w:rsidR="002B764C" w:rsidRPr="002B764C">
        <w:rPr>
          <w:i/>
        </w:rPr>
        <w:t>freq</w:t>
      </w:r>
      <w:proofErr w:type="spellEnd"/>
      <w:r w:rsidR="002B764C" w:rsidRPr="002B764C">
        <w:rPr>
          <w:i/>
        </w:rPr>
        <w:t xml:space="preserve"> *.cha</w:t>
      </w:r>
      <w:r w:rsidR="002B764C">
        <w:t>.  However, for</w:t>
      </w:r>
      <w:r w:rsidR="008373FD">
        <w:t xml:space="preserve"> TTR and other lexical diversity measures,</w:t>
      </w:r>
      <w:r w:rsidRPr="0018402A">
        <w:t xml:space="preserve"> we </w:t>
      </w:r>
      <w:r w:rsidR="008373FD">
        <w:t>are</w:t>
      </w:r>
      <w:r w:rsidRPr="0018402A">
        <w:t xml:space="preserve"> interested not in whether the child uses plurals or past tenses, but how many different </w:t>
      </w:r>
      <w:r w:rsidR="008373FD">
        <w:t>dictionary words (lemmas)</w:t>
      </w:r>
      <w:r w:rsidRPr="0018402A">
        <w:t xml:space="preserve"> she uses. Therefore, we wanted to count </w:t>
      </w:r>
      <w:r w:rsidRPr="0018402A">
        <w:rPr>
          <w:i/>
        </w:rPr>
        <w:t>cats</w:t>
      </w:r>
      <w:r w:rsidRPr="0018402A">
        <w:t xml:space="preserve"> and </w:t>
      </w:r>
      <w:r w:rsidRPr="0018402A">
        <w:rPr>
          <w:i/>
        </w:rPr>
        <w:t xml:space="preserve">cat </w:t>
      </w:r>
      <w:r w:rsidRPr="0018402A">
        <w:t xml:space="preserve">as two tokens (i.e., instances) of the </w:t>
      </w:r>
      <w:r w:rsidR="008373FD">
        <w:t>lemma</w:t>
      </w:r>
      <w:r w:rsidRPr="0018402A">
        <w:t xml:space="preserve"> </w:t>
      </w:r>
      <w:r w:rsidRPr="0018402A">
        <w:rPr>
          <w:i/>
        </w:rPr>
        <w:t>cat.</w:t>
      </w:r>
      <w:r w:rsidRPr="0018402A">
        <w:t xml:space="preserve"> Similarly, we wanted to count </w:t>
      </w:r>
      <w:r w:rsidRPr="0018402A">
        <w:rPr>
          <w:i/>
        </w:rPr>
        <w:t>play</w:t>
      </w:r>
      <w:r w:rsidRPr="0018402A">
        <w:t xml:space="preserve"> and </w:t>
      </w:r>
      <w:r w:rsidRPr="0018402A">
        <w:rPr>
          <w:i/>
        </w:rPr>
        <w:t>played</w:t>
      </w:r>
      <w:r w:rsidRPr="0018402A">
        <w:t xml:space="preserve"> as two tokens </w:t>
      </w:r>
      <w:r w:rsidR="008373FD">
        <w:t>of the lemma</w:t>
      </w:r>
      <w:r w:rsidRPr="0018402A">
        <w:t xml:space="preserve"> </w:t>
      </w:r>
      <w:r w:rsidRPr="0018402A">
        <w:rPr>
          <w:i/>
        </w:rPr>
        <w:t xml:space="preserve">play. </w:t>
      </w:r>
      <w:r w:rsidRPr="0018402A">
        <w:t xml:space="preserve">To make these distinctions correctly, we need to </w:t>
      </w:r>
      <w:r w:rsidR="002B764C">
        <w:t>track</w:t>
      </w:r>
      <w:r w:rsidRPr="0018402A">
        <w:t xml:space="preserve"> </w:t>
      </w:r>
      <w:r w:rsidR="002B764C">
        <w:t xml:space="preserve">the stem forms that are given on the %mor line. This means that we need to first use </w:t>
      </w:r>
      <w:r w:rsidRPr="0018402A">
        <w:t xml:space="preserve">MOR and POST to create a %mor line for our transcript.  The process of doing this is described in </w:t>
      </w:r>
      <w:r w:rsidR="00507F47">
        <w:t>the MOR manual</w:t>
      </w:r>
      <w:r w:rsidRPr="0018402A">
        <w:t>.  For now, we will assume that the transcripts already have this %mor line.  In that case, the command we use is:</w:t>
      </w:r>
    </w:p>
    <w:p w14:paraId="4AEDCE58" w14:textId="18F7D014" w:rsidR="008373FD" w:rsidRPr="00B3225E" w:rsidRDefault="008373FD" w:rsidP="00F07D66">
      <w:pPr>
        <w:pStyle w:val="output"/>
      </w:pPr>
      <w:proofErr w:type="spellStart"/>
      <w:r w:rsidRPr="008373FD">
        <w:t>freq</w:t>
      </w:r>
      <w:proofErr w:type="spellEnd"/>
      <w:r w:rsidRPr="008373FD">
        <w:t xml:space="preserve"> +t*CHI +</w:t>
      </w:r>
      <w:proofErr w:type="spellStart"/>
      <w:proofErr w:type="gramStart"/>
      <w:r w:rsidRPr="008373FD">
        <w:t>sm</w:t>
      </w:r>
      <w:proofErr w:type="spellEnd"/>
      <w:r w:rsidRPr="008373FD">
        <w:t>;*</w:t>
      </w:r>
      <w:proofErr w:type="gramEnd"/>
      <w:r w:rsidRPr="008373FD">
        <w:t>,o% +f *.</w:t>
      </w:r>
      <w:proofErr w:type="spellStart"/>
      <w:r w:rsidRPr="008373FD">
        <w:t>cha</w:t>
      </w:r>
      <w:proofErr w:type="spellEnd"/>
    </w:p>
    <w:p w14:paraId="4CDB27E7" w14:textId="25361F90" w:rsidR="008A4269" w:rsidRPr="0018402A" w:rsidRDefault="008A4269" w:rsidP="00F55817">
      <w:r w:rsidRPr="0018402A">
        <w:rPr>
          <w:b/>
        </w:rPr>
        <w:t>+t*CHI</w:t>
      </w:r>
      <w:r w:rsidRPr="0018402A">
        <w:rPr>
          <w:b/>
        </w:rPr>
        <w:tab/>
      </w:r>
      <w:r w:rsidR="008373FD">
        <w:rPr>
          <w:b/>
        </w:rPr>
        <w:tab/>
      </w:r>
      <w:r w:rsidRPr="0018402A">
        <w:t>Analyze the child speaker only</w:t>
      </w:r>
    </w:p>
    <w:p w14:paraId="0E96A6F5" w14:textId="749C24A1" w:rsidR="008A4269" w:rsidRPr="0018402A" w:rsidRDefault="008A4269" w:rsidP="00F55817">
      <w:r w:rsidRPr="00EB50D6">
        <w:rPr>
          <w:b/>
        </w:rPr>
        <w:t>+</w:t>
      </w:r>
      <w:proofErr w:type="spellStart"/>
      <w:r w:rsidRPr="00EB50D6">
        <w:rPr>
          <w:b/>
        </w:rPr>
        <w:t>s</w:t>
      </w:r>
      <w:r w:rsidR="008373FD">
        <w:rPr>
          <w:b/>
        </w:rPr>
        <w:t>m</w:t>
      </w:r>
      <w:proofErr w:type="spellEnd"/>
      <w:r w:rsidR="008373FD">
        <w:rPr>
          <w:b/>
        </w:rPr>
        <w:t>;*,o%</w:t>
      </w:r>
      <w:r w:rsidRPr="0018402A">
        <w:tab/>
        <w:t>Search for roots or lemmas and ignore the rest</w:t>
      </w:r>
    </w:p>
    <w:p w14:paraId="448FB6E8" w14:textId="2865A085" w:rsidR="008A4269" w:rsidRPr="0018402A" w:rsidRDefault="008A4269" w:rsidP="00F55817">
      <w:r w:rsidRPr="0018402A">
        <w:rPr>
          <w:b/>
        </w:rPr>
        <w:t>+f</w:t>
      </w:r>
      <w:r w:rsidRPr="0018402A">
        <w:rPr>
          <w:b/>
        </w:rPr>
        <w:tab/>
      </w:r>
      <w:r w:rsidR="008373FD">
        <w:rPr>
          <w:b/>
        </w:rPr>
        <w:tab/>
      </w:r>
      <w:r w:rsidRPr="0018402A">
        <w:t>Save output in a file</w:t>
      </w:r>
    </w:p>
    <w:p w14:paraId="44DD84BF" w14:textId="0D879C5A" w:rsidR="008A4269" w:rsidRPr="0018402A" w:rsidRDefault="008A4269" w:rsidP="00F55817">
      <w:r w:rsidRPr="0018402A">
        <w:rPr>
          <w:b/>
        </w:rPr>
        <w:t>*.cha</w:t>
      </w:r>
      <w:r w:rsidRPr="0018402A">
        <w:rPr>
          <w:b/>
        </w:rPr>
        <w:tab/>
      </w:r>
      <w:r w:rsidR="008373FD">
        <w:rPr>
          <w:b/>
        </w:rPr>
        <w:tab/>
      </w:r>
      <w:r w:rsidRPr="0018402A">
        <w:t>Analyze all files ending with the extension .cha</w:t>
      </w:r>
    </w:p>
    <w:p w14:paraId="3691BD5E" w14:textId="766FDDF3" w:rsidR="008A4269" w:rsidRPr="0018402A" w:rsidRDefault="008A4269" w:rsidP="00F55817">
      <w:r w:rsidRPr="0018402A">
        <w:t xml:space="preserve">The only new element in this command is </w:t>
      </w:r>
      <w:r>
        <w:t>+</w:t>
      </w:r>
      <w:proofErr w:type="spellStart"/>
      <w:r>
        <w:t>s</w:t>
      </w:r>
      <w:r w:rsidR="008373FD">
        <w:t>m</w:t>
      </w:r>
      <w:proofErr w:type="spellEnd"/>
      <w:r w:rsidR="008373FD">
        <w:t>;*o%</w:t>
      </w:r>
      <w:r>
        <w:t xml:space="preserve">. </w:t>
      </w:r>
      <w:r w:rsidRPr="0018402A">
        <w:t>The +s option tells FREQ to search for and count certain strings. The</w:t>
      </w:r>
      <w:r w:rsidR="008373FD">
        <w:t xml:space="preserve"> </w:t>
      </w:r>
      <w:r w:rsidR="008373FD">
        <w:rPr>
          <w:i/>
        </w:rPr>
        <w:t>m</w:t>
      </w:r>
      <w:r w:rsidR="008373FD">
        <w:t xml:space="preserve"> tells the program to look at the %mor line. The semicolon says to look at the stem and then the *,o% says to ignore everything else.  If you type </w:t>
      </w:r>
      <w:proofErr w:type="spellStart"/>
      <w:r w:rsidR="008373FD" w:rsidRPr="008373FD">
        <w:rPr>
          <w:i/>
        </w:rPr>
        <w:t>freq</w:t>
      </w:r>
      <w:proofErr w:type="spellEnd"/>
      <w:r w:rsidR="008373FD" w:rsidRPr="008373FD">
        <w:rPr>
          <w:i/>
        </w:rPr>
        <w:t xml:space="preserve"> +</w:t>
      </w:r>
      <w:proofErr w:type="spellStart"/>
      <w:r w:rsidR="008373FD" w:rsidRPr="008373FD">
        <w:rPr>
          <w:i/>
        </w:rPr>
        <w:t>sm</w:t>
      </w:r>
      <w:proofErr w:type="spellEnd"/>
      <w:r w:rsidR="008373FD">
        <w:t xml:space="preserve"> you will see explanations of the use of the +</w:t>
      </w:r>
      <w:proofErr w:type="spellStart"/>
      <w:r w:rsidR="008373FD">
        <w:t>sm</w:t>
      </w:r>
      <w:proofErr w:type="spellEnd"/>
      <w:r w:rsidR="008373FD">
        <w:t xml:space="preserve"> switch. </w:t>
      </w:r>
      <w:r w:rsidRPr="0018402A">
        <w:t xml:space="preserve">The output generated from this analysis goes into five files.  For the </w:t>
      </w:r>
      <w:r w:rsidR="008373FD">
        <w:t>ne20/</w:t>
      </w:r>
      <w:r w:rsidRPr="0018402A">
        <w:t>68.cha input file, the output is 68.frq.cex.  At the end of this file, we find this summary analysis:</w:t>
      </w:r>
    </w:p>
    <w:p w14:paraId="101A95D8" w14:textId="7839D82E" w:rsidR="008A4269" w:rsidRPr="00430723" w:rsidRDefault="008A4269" w:rsidP="00F07D66">
      <w:pPr>
        <w:pStyle w:val="output"/>
      </w:pPr>
      <w:r w:rsidRPr="00B00857">
        <w:t xml:space="preserve">   </w:t>
      </w:r>
      <w:proofErr w:type="gramStart"/>
      <w:r w:rsidRPr="00430723">
        <w:t>8</w:t>
      </w:r>
      <w:r w:rsidR="008373FD">
        <w:t>1</w:t>
      </w:r>
      <w:r w:rsidRPr="00430723">
        <w:t xml:space="preserve">  Total</w:t>
      </w:r>
      <w:proofErr w:type="gramEnd"/>
      <w:r w:rsidRPr="00430723">
        <w:t xml:space="preserve"> </w:t>
      </w:r>
      <w:proofErr w:type="spellStart"/>
      <w:r w:rsidRPr="00430723">
        <w:t>number</w:t>
      </w:r>
      <w:proofErr w:type="spellEnd"/>
      <w:r w:rsidRPr="00430723">
        <w:t xml:space="preserve"> </w:t>
      </w:r>
      <w:proofErr w:type="spellStart"/>
      <w:r w:rsidRPr="00430723">
        <w:t>of</w:t>
      </w:r>
      <w:proofErr w:type="spellEnd"/>
      <w:r w:rsidRPr="00430723">
        <w:t xml:space="preserve"> </w:t>
      </w:r>
      <w:proofErr w:type="spellStart"/>
      <w:r w:rsidRPr="00430723">
        <w:t>different</w:t>
      </w:r>
      <w:proofErr w:type="spellEnd"/>
      <w:r w:rsidRPr="00430723">
        <w:t xml:space="preserve"> </w:t>
      </w:r>
      <w:proofErr w:type="spellStart"/>
      <w:r w:rsidRPr="00430723">
        <w:t>item</w:t>
      </w:r>
      <w:proofErr w:type="spellEnd"/>
      <w:r w:rsidRPr="00430723">
        <w:t xml:space="preserve"> </w:t>
      </w:r>
      <w:proofErr w:type="spellStart"/>
      <w:r w:rsidRPr="00430723">
        <w:t>types</w:t>
      </w:r>
      <w:proofErr w:type="spellEnd"/>
      <w:r w:rsidRPr="00430723">
        <w:t xml:space="preserve"> </w:t>
      </w:r>
      <w:proofErr w:type="spellStart"/>
      <w:r w:rsidRPr="00430723">
        <w:t>used</w:t>
      </w:r>
      <w:proofErr w:type="spellEnd"/>
    </w:p>
    <w:p w14:paraId="66F3447A" w14:textId="285AC0CA" w:rsidR="008A4269" w:rsidRPr="00430723" w:rsidRDefault="008A4269" w:rsidP="00F07D66">
      <w:pPr>
        <w:pStyle w:val="output"/>
      </w:pPr>
      <w:r w:rsidRPr="00430723">
        <w:t xml:space="preserve">  </w:t>
      </w:r>
      <w:proofErr w:type="gramStart"/>
      <w:r w:rsidRPr="00430723">
        <w:t>24</w:t>
      </w:r>
      <w:r w:rsidR="008373FD">
        <w:t>2</w:t>
      </w:r>
      <w:r w:rsidRPr="00430723">
        <w:t xml:space="preserve">  Total</w:t>
      </w:r>
      <w:proofErr w:type="gramEnd"/>
      <w:r w:rsidRPr="00430723">
        <w:t xml:space="preserve"> </w:t>
      </w:r>
      <w:proofErr w:type="spellStart"/>
      <w:r w:rsidRPr="00430723">
        <w:t>number</w:t>
      </w:r>
      <w:proofErr w:type="spellEnd"/>
      <w:r w:rsidRPr="00430723">
        <w:t xml:space="preserve"> </w:t>
      </w:r>
      <w:proofErr w:type="spellStart"/>
      <w:r w:rsidRPr="00430723">
        <w:t>of</w:t>
      </w:r>
      <w:proofErr w:type="spellEnd"/>
      <w:r w:rsidRPr="00430723">
        <w:t xml:space="preserve"> </w:t>
      </w:r>
      <w:proofErr w:type="spellStart"/>
      <w:r w:rsidRPr="00430723">
        <w:t>items</w:t>
      </w:r>
      <w:proofErr w:type="spellEnd"/>
      <w:r w:rsidRPr="00430723">
        <w:t xml:space="preserve"> (tokens)</w:t>
      </w:r>
    </w:p>
    <w:p w14:paraId="404F014C" w14:textId="12D9E2E8" w:rsidR="008A4269" w:rsidRDefault="008A4269" w:rsidP="00F07D66">
      <w:pPr>
        <w:pStyle w:val="output"/>
      </w:pPr>
      <w:proofErr w:type="gramStart"/>
      <w:r w:rsidRPr="00430723">
        <w:t>0.3</w:t>
      </w:r>
      <w:r w:rsidR="008373FD">
        <w:t>35</w:t>
      </w:r>
      <w:r w:rsidRPr="00430723">
        <w:t xml:space="preserve">  </w:t>
      </w:r>
      <w:proofErr w:type="spellStart"/>
      <w:r w:rsidRPr="00430723">
        <w:t>Type</w:t>
      </w:r>
      <w:proofErr w:type="spellEnd"/>
      <w:proofErr w:type="gramEnd"/>
      <w:r w:rsidRPr="00430723">
        <w:t>/Token ratio</w:t>
      </w:r>
    </w:p>
    <w:p w14:paraId="31F199C6" w14:textId="77777777" w:rsidR="008A4269" w:rsidRPr="0018402A" w:rsidRDefault="008A4269" w:rsidP="00F55817">
      <w:r w:rsidRPr="0018402A">
        <w:t>We can look at each of the five output files to get this summary TTR information for each child.</w:t>
      </w:r>
    </w:p>
    <w:p w14:paraId="1CA5209E" w14:textId="77777777" w:rsidR="008A4269" w:rsidRPr="0018402A" w:rsidRDefault="008A4269" w:rsidP="00F55817">
      <w:pPr>
        <w:pStyle w:val="Heading3"/>
      </w:pPr>
      <w:bookmarkStart w:id="202" w:name="_Toc22195162"/>
      <w:bookmarkStart w:id="203" w:name="_Toc174790594"/>
      <w:bookmarkStart w:id="204" w:name="_Toc36836357"/>
      <w:bookmarkStart w:id="205" w:name="_Toc40883465"/>
      <w:bookmarkStart w:id="206" w:name="_Toc75446182"/>
      <w:bookmarkStart w:id="207" w:name="_Toc87376312"/>
      <w:bookmarkStart w:id="208" w:name="_Toc173771383"/>
      <w:r w:rsidRPr="0018402A">
        <w:t>Generating Language Profiles</w:t>
      </w:r>
      <w:bookmarkEnd w:id="202"/>
      <w:bookmarkEnd w:id="203"/>
      <w:bookmarkEnd w:id="204"/>
      <w:bookmarkEnd w:id="205"/>
      <w:bookmarkEnd w:id="206"/>
      <w:bookmarkEnd w:id="207"/>
      <w:bookmarkEnd w:id="208"/>
    </w:p>
    <w:p w14:paraId="29060B50" w14:textId="47E4F4E2" w:rsidR="008A4269" w:rsidRPr="0018402A" w:rsidRDefault="008A4269" w:rsidP="00F55817">
      <w:r w:rsidRPr="0018402A">
        <w:t>Once we have computed these basic measures of utterance length, lexical diversity, and conversational participation for our five target children, we need to see how each child compares to his or her peers in each of these domains. To do this, we use the means and standard deviations for each measure for the whole New England sample at 20 months, as given in the following table.</w:t>
      </w:r>
    </w:p>
    <w:tbl>
      <w:tblPr>
        <w:tblW w:w="0" w:type="auto"/>
        <w:jc w:val="center"/>
        <w:tblLayout w:type="fixed"/>
        <w:tblCellMar>
          <w:left w:w="0" w:type="dxa"/>
          <w:right w:w="0" w:type="dxa"/>
        </w:tblCellMar>
        <w:tblLook w:val="0000" w:firstRow="0" w:lastRow="0" w:firstColumn="0" w:lastColumn="0" w:noHBand="0" w:noVBand="0"/>
      </w:tblPr>
      <w:tblGrid>
        <w:gridCol w:w="2376"/>
        <w:gridCol w:w="1872"/>
        <w:gridCol w:w="1872"/>
        <w:gridCol w:w="1872"/>
      </w:tblGrid>
      <w:tr w:rsidR="008A4269" w:rsidRPr="00B3225E" w14:paraId="36D0C2F4"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67ECCC15" w14:textId="77777777" w:rsidR="008A4269" w:rsidRPr="006460AD" w:rsidRDefault="008A4269" w:rsidP="00F55817">
            <w:r w:rsidRPr="0018402A">
              <w:t>Measure</w:t>
            </w:r>
          </w:p>
        </w:tc>
        <w:tc>
          <w:tcPr>
            <w:tcW w:w="1872" w:type="dxa"/>
            <w:tcBorders>
              <w:top w:val="single" w:sz="6" w:space="0" w:color="auto"/>
              <w:left w:val="single" w:sz="6" w:space="0" w:color="auto"/>
              <w:bottom w:val="single" w:sz="6" w:space="0" w:color="auto"/>
              <w:right w:val="single" w:sz="6" w:space="0" w:color="auto"/>
            </w:tcBorders>
          </w:tcPr>
          <w:p w14:paraId="025E4189" w14:textId="77777777" w:rsidR="008A4269" w:rsidRPr="006460AD" w:rsidRDefault="008A4269" w:rsidP="00F55817">
            <w:r w:rsidRPr="0018402A">
              <w:t>Mean</w:t>
            </w:r>
          </w:p>
        </w:tc>
        <w:tc>
          <w:tcPr>
            <w:tcW w:w="1872" w:type="dxa"/>
            <w:tcBorders>
              <w:top w:val="single" w:sz="6" w:space="0" w:color="auto"/>
              <w:left w:val="single" w:sz="6" w:space="0" w:color="auto"/>
              <w:bottom w:val="single" w:sz="6" w:space="0" w:color="auto"/>
              <w:right w:val="single" w:sz="6" w:space="0" w:color="auto"/>
            </w:tcBorders>
          </w:tcPr>
          <w:p w14:paraId="7504DA91" w14:textId="77777777" w:rsidR="008A4269" w:rsidRPr="006460AD" w:rsidRDefault="008A4269" w:rsidP="00F55817">
            <w:r w:rsidRPr="0018402A">
              <w:t>SD</w:t>
            </w:r>
          </w:p>
        </w:tc>
        <w:tc>
          <w:tcPr>
            <w:tcW w:w="1872" w:type="dxa"/>
            <w:tcBorders>
              <w:top w:val="single" w:sz="6" w:space="0" w:color="auto"/>
              <w:left w:val="single" w:sz="6" w:space="0" w:color="auto"/>
              <w:bottom w:val="single" w:sz="6" w:space="0" w:color="auto"/>
              <w:right w:val="single" w:sz="6" w:space="0" w:color="auto"/>
            </w:tcBorders>
          </w:tcPr>
          <w:p w14:paraId="5641D68D" w14:textId="77777777" w:rsidR="008A4269" w:rsidRPr="0018402A" w:rsidRDefault="008A4269" w:rsidP="00F55817">
            <w:r w:rsidRPr="0018402A">
              <w:t>Range</w:t>
            </w:r>
          </w:p>
        </w:tc>
      </w:tr>
      <w:tr w:rsidR="008A4269" w:rsidRPr="00B3225E" w14:paraId="158C00EB"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01D3DB6B" w14:textId="77777777" w:rsidR="008A4269" w:rsidRPr="006460AD" w:rsidRDefault="008A4269" w:rsidP="00F55817">
            <w:r w:rsidRPr="0018402A">
              <w:t>MLU50</w:t>
            </w:r>
          </w:p>
        </w:tc>
        <w:tc>
          <w:tcPr>
            <w:tcW w:w="1872" w:type="dxa"/>
            <w:tcBorders>
              <w:top w:val="single" w:sz="6" w:space="0" w:color="auto"/>
              <w:left w:val="single" w:sz="6" w:space="0" w:color="auto"/>
              <w:bottom w:val="single" w:sz="6" w:space="0" w:color="auto"/>
              <w:right w:val="single" w:sz="6" w:space="0" w:color="auto"/>
            </w:tcBorders>
          </w:tcPr>
          <w:p w14:paraId="37954401" w14:textId="77777777" w:rsidR="008A4269" w:rsidRPr="006460AD" w:rsidRDefault="008A4269" w:rsidP="00F55817">
            <w:r w:rsidRPr="0018402A">
              <w:t>1.406</w:t>
            </w:r>
          </w:p>
        </w:tc>
        <w:tc>
          <w:tcPr>
            <w:tcW w:w="1872" w:type="dxa"/>
            <w:tcBorders>
              <w:top w:val="single" w:sz="6" w:space="0" w:color="auto"/>
              <w:left w:val="single" w:sz="6" w:space="0" w:color="auto"/>
              <w:bottom w:val="single" w:sz="6" w:space="0" w:color="auto"/>
              <w:right w:val="single" w:sz="6" w:space="0" w:color="auto"/>
            </w:tcBorders>
          </w:tcPr>
          <w:p w14:paraId="745EB3AD" w14:textId="77777777" w:rsidR="008A4269" w:rsidRPr="006460AD" w:rsidRDefault="008A4269" w:rsidP="00F55817">
            <w:r w:rsidRPr="0018402A">
              <w:t>0.360</w:t>
            </w:r>
          </w:p>
        </w:tc>
        <w:tc>
          <w:tcPr>
            <w:tcW w:w="1872" w:type="dxa"/>
            <w:tcBorders>
              <w:top w:val="single" w:sz="6" w:space="0" w:color="auto"/>
              <w:left w:val="single" w:sz="6" w:space="0" w:color="auto"/>
              <w:bottom w:val="single" w:sz="6" w:space="0" w:color="auto"/>
              <w:right w:val="single" w:sz="6" w:space="0" w:color="auto"/>
            </w:tcBorders>
          </w:tcPr>
          <w:p w14:paraId="701FF878" w14:textId="77777777" w:rsidR="008A4269" w:rsidRPr="0018402A" w:rsidRDefault="008A4269" w:rsidP="00F55817">
            <w:r w:rsidRPr="0018402A">
              <w:t>1.00-2.66</w:t>
            </w:r>
          </w:p>
        </w:tc>
      </w:tr>
      <w:tr w:rsidR="008A4269" w:rsidRPr="00B3225E" w14:paraId="313313D0"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370BEB72" w14:textId="77777777" w:rsidR="008A4269" w:rsidRPr="006460AD" w:rsidRDefault="008A4269" w:rsidP="00F55817">
            <w:r w:rsidRPr="0018402A">
              <w:t>MLU5 longest</w:t>
            </w:r>
          </w:p>
        </w:tc>
        <w:tc>
          <w:tcPr>
            <w:tcW w:w="1872" w:type="dxa"/>
            <w:tcBorders>
              <w:top w:val="single" w:sz="6" w:space="0" w:color="auto"/>
              <w:left w:val="single" w:sz="6" w:space="0" w:color="auto"/>
              <w:bottom w:val="single" w:sz="6" w:space="0" w:color="auto"/>
              <w:right w:val="single" w:sz="6" w:space="0" w:color="auto"/>
            </w:tcBorders>
          </w:tcPr>
          <w:p w14:paraId="5F545778" w14:textId="77777777" w:rsidR="008A4269" w:rsidRPr="006460AD" w:rsidRDefault="008A4269" w:rsidP="00F55817">
            <w:r w:rsidRPr="0018402A">
              <w:t>2.936</w:t>
            </w:r>
          </w:p>
        </w:tc>
        <w:tc>
          <w:tcPr>
            <w:tcW w:w="1872" w:type="dxa"/>
            <w:tcBorders>
              <w:top w:val="single" w:sz="6" w:space="0" w:color="auto"/>
              <w:left w:val="single" w:sz="6" w:space="0" w:color="auto"/>
              <w:bottom w:val="single" w:sz="6" w:space="0" w:color="auto"/>
              <w:right w:val="single" w:sz="6" w:space="0" w:color="auto"/>
            </w:tcBorders>
          </w:tcPr>
          <w:p w14:paraId="41AC7561" w14:textId="77777777" w:rsidR="008A4269" w:rsidRPr="006460AD" w:rsidRDefault="008A4269" w:rsidP="00F55817">
            <w:r w:rsidRPr="0018402A">
              <w:t>1.271</w:t>
            </w:r>
          </w:p>
        </w:tc>
        <w:tc>
          <w:tcPr>
            <w:tcW w:w="1872" w:type="dxa"/>
            <w:tcBorders>
              <w:top w:val="single" w:sz="6" w:space="0" w:color="auto"/>
              <w:left w:val="single" w:sz="6" w:space="0" w:color="auto"/>
              <w:bottom w:val="single" w:sz="6" w:space="0" w:color="auto"/>
              <w:right w:val="single" w:sz="6" w:space="0" w:color="auto"/>
            </w:tcBorders>
          </w:tcPr>
          <w:p w14:paraId="101FDB77" w14:textId="77777777" w:rsidR="008A4269" w:rsidRPr="0018402A" w:rsidRDefault="008A4269" w:rsidP="00F55817">
            <w:r w:rsidRPr="0018402A">
              <w:t>1.00-6.40</w:t>
            </w:r>
          </w:p>
        </w:tc>
      </w:tr>
      <w:tr w:rsidR="008A4269" w:rsidRPr="00B3225E" w14:paraId="4C525370"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0F8BD327" w14:textId="77777777" w:rsidR="008A4269" w:rsidRPr="006460AD" w:rsidRDefault="008A4269" w:rsidP="00F55817">
            <w:r w:rsidRPr="0018402A">
              <w:t>TTR</w:t>
            </w:r>
          </w:p>
        </w:tc>
        <w:tc>
          <w:tcPr>
            <w:tcW w:w="1872" w:type="dxa"/>
            <w:tcBorders>
              <w:top w:val="single" w:sz="6" w:space="0" w:color="auto"/>
              <w:left w:val="single" w:sz="6" w:space="0" w:color="auto"/>
              <w:bottom w:val="single" w:sz="6" w:space="0" w:color="auto"/>
              <w:right w:val="single" w:sz="6" w:space="0" w:color="auto"/>
            </w:tcBorders>
          </w:tcPr>
          <w:p w14:paraId="023048AD" w14:textId="77777777" w:rsidR="008A4269" w:rsidRPr="006460AD" w:rsidRDefault="008A4269" w:rsidP="00F55817">
            <w:r w:rsidRPr="0018402A">
              <w:t>0.433</w:t>
            </w:r>
          </w:p>
        </w:tc>
        <w:tc>
          <w:tcPr>
            <w:tcW w:w="1872" w:type="dxa"/>
            <w:tcBorders>
              <w:top w:val="single" w:sz="6" w:space="0" w:color="auto"/>
              <w:left w:val="single" w:sz="6" w:space="0" w:color="auto"/>
              <w:bottom w:val="single" w:sz="6" w:space="0" w:color="auto"/>
              <w:right w:val="single" w:sz="6" w:space="0" w:color="auto"/>
            </w:tcBorders>
          </w:tcPr>
          <w:p w14:paraId="1160CF98" w14:textId="77777777" w:rsidR="008A4269" w:rsidRPr="006460AD" w:rsidRDefault="008A4269" w:rsidP="00F55817">
            <w:r w:rsidRPr="0018402A">
              <w:t>0.108</w:t>
            </w:r>
          </w:p>
        </w:tc>
        <w:tc>
          <w:tcPr>
            <w:tcW w:w="1872" w:type="dxa"/>
            <w:tcBorders>
              <w:top w:val="single" w:sz="6" w:space="0" w:color="auto"/>
              <w:left w:val="single" w:sz="6" w:space="0" w:color="auto"/>
              <w:bottom w:val="single" w:sz="6" w:space="0" w:color="auto"/>
              <w:right w:val="single" w:sz="6" w:space="0" w:color="auto"/>
            </w:tcBorders>
          </w:tcPr>
          <w:p w14:paraId="4A08BD48" w14:textId="77777777" w:rsidR="008A4269" w:rsidRPr="0018402A" w:rsidRDefault="008A4269" w:rsidP="00F55817">
            <w:r w:rsidRPr="0018402A">
              <w:t>0.255-0.611</w:t>
            </w:r>
          </w:p>
        </w:tc>
      </w:tr>
      <w:tr w:rsidR="008A4269" w:rsidRPr="00B3225E" w14:paraId="5CCABAC6"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0D57D931" w14:textId="77777777" w:rsidR="008A4269" w:rsidRPr="006460AD" w:rsidRDefault="008A4269" w:rsidP="00F55817">
            <w:r w:rsidRPr="0018402A">
              <w:t>MLT Ratio</w:t>
            </w:r>
          </w:p>
        </w:tc>
        <w:tc>
          <w:tcPr>
            <w:tcW w:w="1872" w:type="dxa"/>
            <w:tcBorders>
              <w:top w:val="single" w:sz="6" w:space="0" w:color="auto"/>
              <w:left w:val="single" w:sz="6" w:space="0" w:color="auto"/>
              <w:bottom w:val="single" w:sz="6" w:space="0" w:color="auto"/>
              <w:right w:val="single" w:sz="6" w:space="0" w:color="auto"/>
            </w:tcBorders>
          </w:tcPr>
          <w:p w14:paraId="7E33D6AF" w14:textId="77777777" w:rsidR="008A4269" w:rsidRPr="006460AD" w:rsidRDefault="008A4269" w:rsidP="00F55817">
            <w:r w:rsidRPr="0018402A">
              <w:t>0.189</w:t>
            </w:r>
          </w:p>
        </w:tc>
        <w:tc>
          <w:tcPr>
            <w:tcW w:w="1872" w:type="dxa"/>
            <w:tcBorders>
              <w:top w:val="single" w:sz="6" w:space="0" w:color="auto"/>
              <w:left w:val="single" w:sz="6" w:space="0" w:color="auto"/>
              <w:bottom w:val="single" w:sz="6" w:space="0" w:color="auto"/>
              <w:right w:val="single" w:sz="6" w:space="0" w:color="auto"/>
            </w:tcBorders>
          </w:tcPr>
          <w:p w14:paraId="25BFE605" w14:textId="77777777" w:rsidR="008A4269" w:rsidRPr="006460AD" w:rsidRDefault="008A4269" w:rsidP="00F55817">
            <w:r w:rsidRPr="0018402A">
              <w:t>0.089</w:t>
            </w:r>
          </w:p>
        </w:tc>
        <w:tc>
          <w:tcPr>
            <w:tcW w:w="1872" w:type="dxa"/>
            <w:tcBorders>
              <w:top w:val="single" w:sz="6" w:space="0" w:color="auto"/>
              <w:left w:val="single" w:sz="6" w:space="0" w:color="auto"/>
              <w:bottom w:val="single" w:sz="6" w:space="0" w:color="auto"/>
              <w:right w:val="single" w:sz="6" w:space="0" w:color="auto"/>
            </w:tcBorders>
          </w:tcPr>
          <w:p w14:paraId="4DE81DC4" w14:textId="77777777" w:rsidR="008A4269" w:rsidRPr="0018402A" w:rsidRDefault="008A4269" w:rsidP="00F55817">
            <w:r w:rsidRPr="0018402A">
              <w:t>0.034-0.438</w:t>
            </w:r>
          </w:p>
        </w:tc>
      </w:tr>
    </w:tbl>
    <w:p w14:paraId="6AEC8A96" w14:textId="77777777" w:rsidR="00C76F80" w:rsidRDefault="00C76F80" w:rsidP="00F55817"/>
    <w:p w14:paraId="41DD8BE3" w14:textId="35935BB7" w:rsidR="008A4269" w:rsidRPr="0018402A" w:rsidRDefault="008A4269" w:rsidP="00F55817">
      <w:r w:rsidRPr="0018402A">
        <w:t xml:space="preserve">The distribution of MLU50 scores was quite skewed, with </w:t>
      </w:r>
      <w:r w:rsidR="007E3AD5">
        <w:t>most</w:t>
      </w:r>
      <w:r w:rsidRPr="0018402A">
        <w:t xml:space="preserve"> children who produced at least 50 utterances falling in the MLU range of 1.00-1.30. As noted earlier, 17 of the 48 children failed to produce even 50 utterances. At this age </w:t>
      </w:r>
      <w:r w:rsidR="007E3AD5">
        <w:t>most</w:t>
      </w:r>
      <w:r w:rsidRPr="0018402A">
        <w:t xml:space="preserve"> children in the sample are essentially still at the one-word stage, producing few utterances of more than one word or morpheme. Like MLU50, the shape of the distributions for MLU5 and for the MLT ratio were somewhat skewed toward the lower end, though not as severely as was MLU50.</w:t>
      </w:r>
    </w:p>
    <w:p w14:paraId="0110CD01" w14:textId="3EF3DCEC" w:rsidR="008A4269" w:rsidRDefault="008A4269" w:rsidP="00F55817">
      <w:r w:rsidRPr="0018402A">
        <w:rPr>
          <w:i/>
        </w:rPr>
        <w:t>Z</w:t>
      </w:r>
      <w:r w:rsidRPr="0018402A">
        <w:t>-scores, or standard scores, are computed by subtracting the sample mean score from the child’s score on a par</w:t>
      </w:r>
      <w:r w:rsidRPr="0018402A">
        <w:softHyphen/>
        <w:t>ticular measure and then dividing the result by the overall standard deviation:</w:t>
      </w:r>
      <w:r w:rsidR="00317213">
        <w:t xml:space="preserve">  </w:t>
      </w:r>
      <w:r w:rsidR="00C57394">
        <w:t xml:space="preserve">(child's score </w:t>
      </w:r>
      <w:r>
        <w:t>- group m</w:t>
      </w:r>
      <w:r w:rsidR="00C57394">
        <w:t xml:space="preserve">ean) </w:t>
      </w:r>
      <w:r>
        <w:t>/</w:t>
      </w:r>
      <w:r w:rsidR="00C57394">
        <w:t xml:space="preserve"> </w:t>
      </w:r>
      <w:r w:rsidRPr="00B3225E">
        <w:t>standard deviation</w:t>
      </w:r>
      <w:r w:rsidR="00317213">
        <w:t xml:space="preserve">. </w:t>
      </w:r>
      <w:r w:rsidRPr="0018402A">
        <w:t>The results of this computation are given in the following table.</w:t>
      </w:r>
    </w:p>
    <w:p w14:paraId="2FC74DEC" w14:textId="77777777" w:rsidR="00317213" w:rsidRPr="0018402A" w:rsidRDefault="00317213" w:rsidP="00F55817"/>
    <w:tbl>
      <w:tblPr>
        <w:tblW w:w="0" w:type="auto"/>
        <w:jc w:val="center"/>
        <w:tblLayout w:type="fixed"/>
        <w:tblCellMar>
          <w:left w:w="0" w:type="dxa"/>
          <w:right w:w="0" w:type="dxa"/>
        </w:tblCellMar>
        <w:tblLook w:val="0000" w:firstRow="0" w:lastRow="0" w:firstColumn="0" w:lastColumn="0" w:noHBand="0" w:noVBand="0"/>
      </w:tblPr>
      <w:tblGrid>
        <w:gridCol w:w="1523"/>
        <w:gridCol w:w="1281"/>
        <w:gridCol w:w="1324"/>
        <w:gridCol w:w="1339"/>
        <w:gridCol w:w="1728"/>
      </w:tblGrid>
      <w:tr w:rsidR="008A4269" w:rsidRPr="00B3225E" w14:paraId="087079CD"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7C9549C5" w14:textId="77777777" w:rsidR="008A4269" w:rsidRPr="006460AD" w:rsidRDefault="008A4269" w:rsidP="00F55817">
            <w:r w:rsidRPr="0018402A">
              <w:t>Child</w:t>
            </w:r>
          </w:p>
        </w:tc>
        <w:tc>
          <w:tcPr>
            <w:tcW w:w="1281" w:type="dxa"/>
            <w:tcBorders>
              <w:top w:val="single" w:sz="6" w:space="0" w:color="auto"/>
              <w:left w:val="single" w:sz="6" w:space="0" w:color="auto"/>
              <w:bottom w:val="single" w:sz="6" w:space="0" w:color="auto"/>
              <w:right w:val="single" w:sz="6" w:space="0" w:color="auto"/>
            </w:tcBorders>
          </w:tcPr>
          <w:p w14:paraId="063C036E" w14:textId="77777777" w:rsidR="008A4269" w:rsidRPr="006460AD" w:rsidRDefault="008A4269" w:rsidP="00F55817">
            <w:r w:rsidRPr="0018402A">
              <w:t>MLU50</w:t>
            </w:r>
          </w:p>
        </w:tc>
        <w:tc>
          <w:tcPr>
            <w:tcW w:w="1324" w:type="dxa"/>
            <w:tcBorders>
              <w:top w:val="single" w:sz="6" w:space="0" w:color="auto"/>
              <w:left w:val="single" w:sz="6" w:space="0" w:color="auto"/>
              <w:bottom w:val="single" w:sz="6" w:space="0" w:color="auto"/>
              <w:right w:val="single" w:sz="6" w:space="0" w:color="auto"/>
            </w:tcBorders>
          </w:tcPr>
          <w:p w14:paraId="475C5187" w14:textId="77777777" w:rsidR="008A4269" w:rsidRPr="006460AD" w:rsidRDefault="008A4269" w:rsidP="00F55817">
            <w:r w:rsidRPr="0018402A">
              <w:t>MLU5</w:t>
            </w:r>
          </w:p>
        </w:tc>
        <w:tc>
          <w:tcPr>
            <w:tcW w:w="1339" w:type="dxa"/>
            <w:tcBorders>
              <w:top w:val="single" w:sz="6" w:space="0" w:color="auto"/>
              <w:left w:val="single" w:sz="6" w:space="0" w:color="auto"/>
              <w:bottom w:val="single" w:sz="6" w:space="0" w:color="auto"/>
              <w:right w:val="single" w:sz="6" w:space="0" w:color="auto"/>
            </w:tcBorders>
          </w:tcPr>
          <w:p w14:paraId="3BB07538" w14:textId="77777777" w:rsidR="008A4269" w:rsidRPr="006460AD" w:rsidRDefault="008A4269" w:rsidP="00F55817">
            <w:r w:rsidRPr="0018402A">
              <w:t>TTR</w:t>
            </w:r>
          </w:p>
        </w:tc>
        <w:tc>
          <w:tcPr>
            <w:tcW w:w="1728" w:type="dxa"/>
            <w:tcBorders>
              <w:top w:val="single" w:sz="6" w:space="0" w:color="auto"/>
              <w:left w:val="single" w:sz="6" w:space="0" w:color="auto"/>
              <w:bottom w:val="single" w:sz="6" w:space="0" w:color="auto"/>
              <w:right w:val="single" w:sz="6" w:space="0" w:color="auto"/>
            </w:tcBorders>
          </w:tcPr>
          <w:p w14:paraId="7B8DC2A0" w14:textId="77777777" w:rsidR="008A4269" w:rsidRPr="0018402A" w:rsidRDefault="008A4269" w:rsidP="00F55817">
            <w:r w:rsidRPr="0018402A">
              <w:t>MLT Ratio</w:t>
            </w:r>
          </w:p>
        </w:tc>
      </w:tr>
      <w:tr w:rsidR="008A4269" w:rsidRPr="00B3225E" w14:paraId="55E16FB9"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5DFD62BF" w14:textId="77777777" w:rsidR="008A4269" w:rsidRPr="006460AD" w:rsidRDefault="008A4269" w:rsidP="00F55817">
            <w:r w:rsidRPr="0018402A">
              <w:t>14</w:t>
            </w:r>
          </w:p>
        </w:tc>
        <w:tc>
          <w:tcPr>
            <w:tcW w:w="1281" w:type="dxa"/>
            <w:tcBorders>
              <w:top w:val="single" w:sz="6" w:space="0" w:color="auto"/>
              <w:left w:val="single" w:sz="6" w:space="0" w:color="auto"/>
              <w:bottom w:val="single" w:sz="6" w:space="0" w:color="auto"/>
              <w:right w:val="single" w:sz="6" w:space="0" w:color="auto"/>
            </w:tcBorders>
          </w:tcPr>
          <w:p w14:paraId="5CC218D8" w14:textId="77777777" w:rsidR="008A4269" w:rsidRPr="006460AD" w:rsidRDefault="008A4269" w:rsidP="00F55817">
            <w:r w:rsidRPr="0018402A">
              <w:t xml:space="preserve"> 0.26</w:t>
            </w:r>
          </w:p>
        </w:tc>
        <w:tc>
          <w:tcPr>
            <w:tcW w:w="1324" w:type="dxa"/>
            <w:tcBorders>
              <w:top w:val="single" w:sz="6" w:space="0" w:color="auto"/>
              <w:left w:val="single" w:sz="6" w:space="0" w:color="auto"/>
              <w:bottom w:val="single" w:sz="6" w:space="0" w:color="auto"/>
              <w:right w:val="single" w:sz="6" w:space="0" w:color="auto"/>
            </w:tcBorders>
          </w:tcPr>
          <w:p w14:paraId="1D40000C" w14:textId="77777777" w:rsidR="008A4269" w:rsidRPr="006460AD" w:rsidRDefault="008A4269" w:rsidP="00F55817">
            <w:r w:rsidRPr="0018402A">
              <w:t xml:space="preserve"> 0.21</w:t>
            </w:r>
          </w:p>
        </w:tc>
        <w:tc>
          <w:tcPr>
            <w:tcW w:w="1339" w:type="dxa"/>
            <w:tcBorders>
              <w:top w:val="single" w:sz="6" w:space="0" w:color="auto"/>
              <w:left w:val="single" w:sz="6" w:space="0" w:color="auto"/>
              <w:bottom w:val="single" w:sz="6" w:space="0" w:color="auto"/>
              <w:right w:val="single" w:sz="6" w:space="0" w:color="auto"/>
            </w:tcBorders>
          </w:tcPr>
          <w:p w14:paraId="3B4E7D37" w14:textId="77777777" w:rsidR="008A4269" w:rsidRPr="006460AD" w:rsidRDefault="008A4269" w:rsidP="00F55817">
            <w:r w:rsidRPr="0018402A">
              <w:t>1.65</w:t>
            </w:r>
          </w:p>
        </w:tc>
        <w:tc>
          <w:tcPr>
            <w:tcW w:w="1728" w:type="dxa"/>
            <w:tcBorders>
              <w:top w:val="single" w:sz="6" w:space="0" w:color="auto"/>
              <w:left w:val="single" w:sz="6" w:space="0" w:color="auto"/>
              <w:bottom w:val="single" w:sz="6" w:space="0" w:color="auto"/>
              <w:right w:val="single" w:sz="6" w:space="0" w:color="auto"/>
            </w:tcBorders>
          </w:tcPr>
          <w:p w14:paraId="4D266AF1" w14:textId="77777777" w:rsidR="008A4269" w:rsidRPr="0018402A" w:rsidRDefault="008A4269" w:rsidP="00F55817">
            <w:r w:rsidRPr="0018402A">
              <w:t>-0.16</w:t>
            </w:r>
          </w:p>
        </w:tc>
      </w:tr>
      <w:tr w:rsidR="008A4269" w:rsidRPr="00B3225E" w14:paraId="7CF84F15"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4487F3AF" w14:textId="77777777" w:rsidR="008A4269" w:rsidRPr="006460AD" w:rsidRDefault="008A4269" w:rsidP="00F55817">
            <w:r w:rsidRPr="0018402A">
              <w:t>55</w:t>
            </w:r>
          </w:p>
        </w:tc>
        <w:tc>
          <w:tcPr>
            <w:tcW w:w="1281" w:type="dxa"/>
            <w:tcBorders>
              <w:top w:val="single" w:sz="6" w:space="0" w:color="auto"/>
              <w:left w:val="single" w:sz="6" w:space="0" w:color="auto"/>
              <w:bottom w:val="single" w:sz="6" w:space="0" w:color="auto"/>
              <w:right w:val="single" w:sz="6" w:space="0" w:color="auto"/>
            </w:tcBorders>
          </w:tcPr>
          <w:p w14:paraId="2E9C547F" w14:textId="77777777" w:rsidR="008A4269" w:rsidRPr="006460AD" w:rsidRDefault="008A4269" w:rsidP="00F55817">
            <w:r w:rsidRPr="0018402A">
              <w:t>-0.30</w:t>
            </w:r>
          </w:p>
        </w:tc>
        <w:tc>
          <w:tcPr>
            <w:tcW w:w="1324" w:type="dxa"/>
            <w:tcBorders>
              <w:top w:val="single" w:sz="6" w:space="0" w:color="auto"/>
              <w:left w:val="single" w:sz="6" w:space="0" w:color="auto"/>
              <w:bottom w:val="single" w:sz="6" w:space="0" w:color="auto"/>
              <w:right w:val="single" w:sz="6" w:space="0" w:color="auto"/>
            </w:tcBorders>
          </w:tcPr>
          <w:p w14:paraId="3E625066" w14:textId="77777777" w:rsidR="008A4269" w:rsidRPr="006460AD" w:rsidRDefault="008A4269" w:rsidP="00F55817">
            <w:r w:rsidRPr="0018402A">
              <w:t>-0.15</w:t>
            </w:r>
          </w:p>
        </w:tc>
        <w:tc>
          <w:tcPr>
            <w:tcW w:w="1339" w:type="dxa"/>
            <w:tcBorders>
              <w:top w:val="single" w:sz="6" w:space="0" w:color="auto"/>
              <w:left w:val="single" w:sz="6" w:space="0" w:color="auto"/>
              <w:bottom w:val="single" w:sz="6" w:space="0" w:color="auto"/>
              <w:right w:val="single" w:sz="6" w:space="0" w:color="auto"/>
            </w:tcBorders>
          </w:tcPr>
          <w:p w14:paraId="5CB31EBD" w14:textId="77777777" w:rsidR="008A4269" w:rsidRPr="006460AD" w:rsidRDefault="008A4269" w:rsidP="00F55817">
            <w:r w:rsidRPr="0018402A">
              <w:t>-0.36</w:t>
            </w:r>
          </w:p>
        </w:tc>
        <w:tc>
          <w:tcPr>
            <w:tcW w:w="1728" w:type="dxa"/>
            <w:tcBorders>
              <w:top w:val="single" w:sz="6" w:space="0" w:color="auto"/>
              <w:left w:val="single" w:sz="6" w:space="0" w:color="auto"/>
              <w:bottom w:val="single" w:sz="6" w:space="0" w:color="auto"/>
              <w:right w:val="single" w:sz="6" w:space="0" w:color="auto"/>
            </w:tcBorders>
          </w:tcPr>
          <w:p w14:paraId="5EAF0FA6" w14:textId="77777777" w:rsidR="008A4269" w:rsidRPr="0018402A" w:rsidRDefault="008A4269" w:rsidP="00F55817">
            <w:r w:rsidRPr="0018402A">
              <w:t>-0.53</w:t>
            </w:r>
          </w:p>
        </w:tc>
      </w:tr>
      <w:tr w:rsidR="008A4269" w:rsidRPr="00B3225E" w14:paraId="47523E11"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5CFEDB87" w14:textId="77777777" w:rsidR="008A4269" w:rsidRPr="006460AD" w:rsidRDefault="008A4269" w:rsidP="00F55817">
            <w:r w:rsidRPr="0018402A">
              <w:t>66</w:t>
            </w:r>
          </w:p>
        </w:tc>
        <w:tc>
          <w:tcPr>
            <w:tcW w:w="1281" w:type="dxa"/>
            <w:tcBorders>
              <w:top w:val="single" w:sz="6" w:space="0" w:color="auto"/>
              <w:left w:val="single" w:sz="6" w:space="0" w:color="auto"/>
              <w:bottom w:val="single" w:sz="6" w:space="0" w:color="auto"/>
              <w:right w:val="single" w:sz="6" w:space="0" w:color="auto"/>
            </w:tcBorders>
          </w:tcPr>
          <w:p w14:paraId="3838B079" w14:textId="77777777" w:rsidR="008A4269" w:rsidRPr="006460AD" w:rsidRDefault="008A4269" w:rsidP="00F55817">
            <w:r w:rsidRPr="0018402A">
              <w:t>-0.16</w:t>
            </w:r>
          </w:p>
        </w:tc>
        <w:tc>
          <w:tcPr>
            <w:tcW w:w="1324" w:type="dxa"/>
            <w:tcBorders>
              <w:top w:val="single" w:sz="6" w:space="0" w:color="auto"/>
              <w:left w:val="single" w:sz="6" w:space="0" w:color="auto"/>
              <w:bottom w:val="single" w:sz="6" w:space="0" w:color="auto"/>
              <w:right w:val="single" w:sz="6" w:space="0" w:color="auto"/>
            </w:tcBorders>
          </w:tcPr>
          <w:p w14:paraId="71D6D10B" w14:textId="77777777" w:rsidR="008A4269" w:rsidRPr="006460AD" w:rsidRDefault="008A4269" w:rsidP="00F55817">
            <w:r w:rsidRPr="0018402A">
              <w:t>-0.11</w:t>
            </w:r>
          </w:p>
        </w:tc>
        <w:tc>
          <w:tcPr>
            <w:tcW w:w="1339" w:type="dxa"/>
            <w:tcBorders>
              <w:top w:val="single" w:sz="6" w:space="0" w:color="auto"/>
              <w:left w:val="single" w:sz="6" w:space="0" w:color="auto"/>
              <w:bottom w:val="single" w:sz="6" w:space="0" w:color="auto"/>
              <w:right w:val="single" w:sz="6" w:space="0" w:color="auto"/>
            </w:tcBorders>
          </w:tcPr>
          <w:p w14:paraId="591E90F3" w14:textId="77777777" w:rsidR="008A4269" w:rsidRPr="006460AD" w:rsidRDefault="008A4269" w:rsidP="00F55817">
            <w:r w:rsidRPr="0018402A">
              <w:t>-0.64</w:t>
            </w:r>
          </w:p>
        </w:tc>
        <w:tc>
          <w:tcPr>
            <w:tcW w:w="1728" w:type="dxa"/>
            <w:tcBorders>
              <w:top w:val="single" w:sz="6" w:space="0" w:color="auto"/>
              <w:left w:val="single" w:sz="6" w:space="0" w:color="auto"/>
              <w:bottom w:val="single" w:sz="6" w:space="0" w:color="auto"/>
              <w:right w:val="single" w:sz="6" w:space="0" w:color="auto"/>
            </w:tcBorders>
          </w:tcPr>
          <w:p w14:paraId="04ABA128" w14:textId="77777777" w:rsidR="008A4269" w:rsidRPr="0018402A" w:rsidRDefault="008A4269" w:rsidP="00F55817">
            <w:r w:rsidRPr="0018402A">
              <w:t>-0.84</w:t>
            </w:r>
          </w:p>
        </w:tc>
      </w:tr>
      <w:tr w:rsidR="008A4269" w:rsidRPr="00B3225E" w14:paraId="10601E7D"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3923F768" w14:textId="77777777" w:rsidR="008A4269" w:rsidRPr="006460AD" w:rsidRDefault="008A4269" w:rsidP="00F55817">
            <w:r w:rsidRPr="0018402A">
              <w:t>68</w:t>
            </w:r>
          </w:p>
        </w:tc>
        <w:tc>
          <w:tcPr>
            <w:tcW w:w="1281" w:type="dxa"/>
            <w:tcBorders>
              <w:top w:val="single" w:sz="6" w:space="0" w:color="auto"/>
              <w:left w:val="single" w:sz="6" w:space="0" w:color="auto"/>
              <w:bottom w:val="single" w:sz="6" w:space="0" w:color="auto"/>
              <w:right w:val="single" w:sz="6" w:space="0" w:color="auto"/>
            </w:tcBorders>
          </w:tcPr>
          <w:p w14:paraId="33D71378" w14:textId="77777777" w:rsidR="008A4269" w:rsidRPr="006460AD" w:rsidRDefault="008A4269" w:rsidP="00F55817">
            <w:r w:rsidRPr="0018402A">
              <w:t xml:space="preserve"> 2.30</w:t>
            </w:r>
          </w:p>
        </w:tc>
        <w:tc>
          <w:tcPr>
            <w:tcW w:w="1324" w:type="dxa"/>
            <w:tcBorders>
              <w:top w:val="single" w:sz="6" w:space="0" w:color="auto"/>
              <w:left w:val="single" w:sz="6" w:space="0" w:color="auto"/>
              <w:bottom w:val="single" w:sz="6" w:space="0" w:color="auto"/>
              <w:right w:val="single" w:sz="6" w:space="0" w:color="auto"/>
            </w:tcBorders>
          </w:tcPr>
          <w:p w14:paraId="5D12AF65" w14:textId="77777777" w:rsidR="008A4269" w:rsidRPr="006460AD" w:rsidRDefault="008A4269" w:rsidP="00F55817">
            <w:r w:rsidRPr="0018402A">
              <w:t xml:space="preserve"> 2.72</w:t>
            </w:r>
          </w:p>
        </w:tc>
        <w:tc>
          <w:tcPr>
            <w:tcW w:w="1339" w:type="dxa"/>
            <w:tcBorders>
              <w:top w:val="single" w:sz="6" w:space="0" w:color="auto"/>
              <w:left w:val="single" w:sz="6" w:space="0" w:color="auto"/>
              <w:bottom w:val="single" w:sz="6" w:space="0" w:color="auto"/>
              <w:right w:val="single" w:sz="6" w:space="0" w:color="auto"/>
            </w:tcBorders>
          </w:tcPr>
          <w:p w14:paraId="30DF9680" w14:textId="77777777" w:rsidR="008A4269" w:rsidRPr="006460AD" w:rsidRDefault="008A4269" w:rsidP="00F55817">
            <w:r w:rsidRPr="0018402A">
              <w:t>-0.86</w:t>
            </w:r>
          </w:p>
        </w:tc>
        <w:tc>
          <w:tcPr>
            <w:tcW w:w="1728" w:type="dxa"/>
            <w:tcBorders>
              <w:top w:val="single" w:sz="6" w:space="0" w:color="auto"/>
              <w:left w:val="single" w:sz="6" w:space="0" w:color="auto"/>
              <w:bottom w:val="single" w:sz="6" w:space="0" w:color="auto"/>
              <w:right w:val="single" w:sz="6" w:space="0" w:color="auto"/>
            </w:tcBorders>
          </w:tcPr>
          <w:p w14:paraId="0C9D7A0E" w14:textId="77777777" w:rsidR="008A4269" w:rsidRPr="0018402A" w:rsidRDefault="008A4269" w:rsidP="00F55817">
            <w:r w:rsidRPr="0018402A">
              <w:t xml:space="preserve">  1.98</w:t>
            </w:r>
          </w:p>
        </w:tc>
      </w:tr>
      <w:tr w:rsidR="008A4269" w:rsidRPr="00B3225E" w14:paraId="03C64428"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527E6C1D" w14:textId="77777777" w:rsidR="008A4269" w:rsidRPr="006460AD" w:rsidRDefault="008A4269" w:rsidP="00F55817">
            <w:r w:rsidRPr="0018402A">
              <w:t>98</w:t>
            </w:r>
          </w:p>
        </w:tc>
        <w:tc>
          <w:tcPr>
            <w:tcW w:w="1281" w:type="dxa"/>
            <w:tcBorders>
              <w:top w:val="single" w:sz="6" w:space="0" w:color="auto"/>
              <w:left w:val="single" w:sz="6" w:space="0" w:color="auto"/>
              <w:bottom w:val="single" w:sz="6" w:space="0" w:color="auto"/>
              <w:right w:val="single" w:sz="6" w:space="0" w:color="auto"/>
            </w:tcBorders>
          </w:tcPr>
          <w:p w14:paraId="5706720B" w14:textId="77777777" w:rsidR="008A4269" w:rsidRPr="006460AD" w:rsidRDefault="008A4269" w:rsidP="00F55817">
            <w:r w:rsidRPr="0018402A">
              <w:t>-0.96</w:t>
            </w:r>
          </w:p>
        </w:tc>
        <w:tc>
          <w:tcPr>
            <w:tcW w:w="1324" w:type="dxa"/>
            <w:tcBorders>
              <w:top w:val="single" w:sz="6" w:space="0" w:color="auto"/>
              <w:left w:val="single" w:sz="6" w:space="0" w:color="auto"/>
              <w:bottom w:val="single" w:sz="6" w:space="0" w:color="auto"/>
              <w:right w:val="single" w:sz="6" w:space="0" w:color="auto"/>
            </w:tcBorders>
          </w:tcPr>
          <w:p w14:paraId="2D520436" w14:textId="77777777" w:rsidR="008A4269" w:rsidRPr="006460AD" w:rsidRDefault="008A4269" w:rsidP="00F55817">
            <w:r w:rsidRPr="0018402A">
              <w:t>-0.74</w:t>
            </w:r>
          </w:p>
        </w:tc>
        <w:tc>
          <w:tcPr>
            <w:tcW w:w="1339" w:type="dxa"/>
            <w:tcBorders>
              <w:top w:val="single" w:sz="6" w:space="0" w:color="auto"/>
              <w:left w:val="single" w:sz="6" w:space="0" w:color="auto"/>
              <w:bottom w:val="single" w:sz="6" w:space="0" w:color="auto"/>
              <w:right w:val="single" w:sz="6" w:space="0" w:color="auto"/>
            </w:tcBorders>
          </w:tcPr>
          <w:p w14:paraId="3E785AE4" w14:textId="77777777" w:rsidR="008A4269" w:rsidRPr="006460AD" w:rsidRDefault="008A4269" w:rsidP="00F55817">
            <w:r w:rsidRPr="0018402A">
              <w:t>-0.63</w:t>
            </w:r>
          </w:p>
        </w:tc>
        <w:tc>
          <w:tcPr>
            <w:tcW w:w="1728" w:type="dxa"/>
            <w:tcBorders>
              <w:top w:val="single" w:sz="6" w:space="0" w:color="auto"/>
              <w:left w:val="single" w:sz="6" w:space="0" w:color="auto"/>
              <w:bottom w:val="single" w:sz="6" w:space="0" w:color="auto"/>
              <w:right w:val="single" w:sz="6" w:space="0" w:color="auto"/>
            </w:tcBorders>
          </w:tcPr>
          <w:p w14:paraId="2A43BD6A" w14:textId="77777777" w:rsidR="008A4269" w:rsidRPr="0018402A" w:rsidRDefault="008A4269" w:rsidP="00F55817">
            <w:r w:rsidRPr="0018402A">
              <w:t xml:space="preserve"> -0.08</w:t>
            </w:r>
          </w:p>
        </w:tc>
      </w:tr>
    </w:tbl>
    <w:p w14:paraId="6831724B" w14:textId="77777777" w:rsidR="008A4269" w:rsidRPr="0018402A" w:rsidRDefault="008A4269" w:rsidP="00F55817"/>
    <w:p w14:paraId="6786F483" w14:textId="34646C6D" w:rsidR="008A4269" w:rsidRPr="0018402A" w:rsidRDefault="008A4269" w:rsidP="00F55817">
      <w:r w:rsidRPr="0018402A">
        <w:t>We would not expect to see radical departures from the group means on any of the mea</w:t>
      </w:r>
      <w:r w:rsidRPr="0018402A">
        <w:softHyphen/>
        <w:t>sures. For the most part, this expectation is borne out: we do not see departures greater than 2 standard deviations from the mean on any measure for any of the five children, except for the particularly high MLU50 and MLU5 observed for Subject 068.</w:t>
      </w:r>
    </w:p>
    <w:p w14:paraId="40FD5CD9" w14:textId="0BA05EDA" w:rsidR="008A4269" w:rsidRPr="0018402A" w:rsidRDefault="008A4269" w:rsidP="00F55817">
      <w:r w:rsidRPr="0018402A">
        <w:t xml:space="preserve">It is not the case, however, that all five of our target children have flat profiles. Some children show marked strengths or weaknesses relative to their peers in </w:t>
      </w:r>
      <w:r w:rsidR="00B92D61">
        <w:t>certain</w:t>
      </w:r>
      <w:r w:rsidRPr="0018402A">
        <w:t xml:space="preserve"> domains. For example, Subject 14, although very close to the mean in terms of utterance length (MLU5O and MLU5), shows marked strength in lexical diversity (TTR), even though she shoulders relatively little of the conversational burden (as measured by MLT ratio). Overall, Subject 68 seems advanced on all measures </w:t>
      </w:r>
      <w:r w:rsidR="007E3AD5">
        <w:t>except</w:t>
      </w:r>
      <w:r w:rsidRPr="0018402A">
        <w:t xml:space="preserve"> TTR. The subjects at the second and third quartile in terms of MLU (Subject 055 and Subject 066) have profiles that are relatively flat: Their </w:t>
      </w:r>
      <w:r w:rsidRPr="0018402A">
        <w:rPr>
          <w:i/>
        </w:rPr>
        <w:t>z</w:t>
      </w:r>
      <w:r w:rsidRPr="0018402A">
        <w:t xml:space="preserve">-scores on each measure fall between -1 and 0. However, the child with the lowest MLU50 (Subject 098) again shows an uneven profile. Despite her limited production, she manages to bear her portion of the conversational load. You will recall that unintelligible vocalizations transcribed as xxx or </w:t>
      </w:r>
      <w:proofErr w:type="spellStart"/>
      <w:r w:rsidRPr="0018402A">
        <w:t>yyy</w:t>
      </w:r>
      <w:proofErr w:type="spellEnd"/>
      <w:r w:rsidRPr="0018402A">
        <w:t xml:space="preserve">, as well as nonverbal turns indicated by the postcode [+ </w:t>
      </w:r>
      <w:proofErr w:type="spellStart"/>
      <w:r w:rsidRPr="0018402A">
        <w:t>trn</w:t>
      </w:r>
      <w:proofErr w:type="spellEnd"/>
      <w:r w:rsidRPr="0018402A">
        <w:t>], are all counted in computing MLT. Therefore, it is possible that many of this child’s turns consisted of unintelligible vocalizations or nonverbal gestures.</w:t>
      </w:r>
    </w:p>
    <w:p w14:paraId="52DFB983" w14:textId="43B15A8B" w:rsidR="008A4269" w:rsidRPr="0018402A" w:rsidRDefault="008A4269" w:rsidP="00F55817">
      <w:r w:rsidRPr="0018402A">
        <w:t>What we have seen in examining the profiles for these five children is that, even among normally developing children, different children may have strengths in different domains, relative to their age mates. For illustrative purposes, we have considered only three do</w:t>
      </w:r>
      <w:r w:rsidRPr="0018402A">
        <w:softHyphen/>
        <w:t>mains, as meas</w:t>
      </w:r>
      <w:r w:rsidR="007E1225">
        <w:t>ured by four indices. T</w:t>
      </w:r>
      <w:r w:rsidRPr="0018402A">
        <w:t>o get a more detailed picture of a child’s lan</w:t>
      </w:r>
      <w:r w:rsidRPr="0018402A">
        <w:softHyphen/>
        <w:t xml:space="preserve">guage production, we might choose to include other indices, or to further refine the measures we use. For example, </w:t>
      </w:r>
      <w:r w:rsidR="00B92D61">
        <w:t xml:space="preserve">we might compute TTR based on </w:t>
      </w:r>
      <w:r w:rsidR="007E1225">
        <w:t>the</w:t>
      </w:r>
      <w:r w:rsidRPr="0018402A">
        <w:t xml:space="preserve"> number of words, or we might time-sample by examining the number of word types and word tokens the child produced in a </w:t>
      </w:r>
      <w:r w:rsidR="007E3AD5">
        <w:t>certain</w:t>
      </w:r>
      <w:r w:rsidRPr="0018402A">
        <w:t xml:space="preserve"> number of minutes of mother–child interaction. We might also consider other measures of conversational competence, such as number of </w:t>
      </w:r>
      <w:proofErr w:type="gramStart"/>
      <w:r w:rsidRPr="0018402A">
        <w:t>child</w:t>
      </w:r>
      <w:proofErr w:type="gramEnd"/>
      <w:r w:rsidRPr="0018402A">
        <w:t xml:space="preserve"> initi</w:t>
      </w:r>
      <w:r w:rsidRPr="0018402A">
        <w:softHyphen/>
        <w:t>ations and responses; fluency measures, such as number of retraces or hesitations; or prag</w:t>
      </w:r>
      <w:r w:rsidRPr="0018402A">
        <w:softHyphen/>
        <w:t>matic measures, such as variety of speech acts produced. Computation of some of these measures would re</w:t>
      </w:r>
      <w:r w:rsidR="007E1225">
        <w:t>quire that codes be entered in</w:t>
      </w:r>
      <w:r w:rsidRPr="0018402A">
        <w:t xml:space="preserve"> the transcript prior to analysis; however, the CLAN analyses themselves would, for the most part, simply be variations on the tech</w:t>
      </w:r>
      <w:r w:rsidRPr="0018402A">
        <w:softHyphen/>
        <w:t>niques discussed in this chapter. In the exercises that follow, you will have an op</w:t>
      </w:r>
      <w:r w:rsidRPr="0018402A">
        <w:softHyphen/>
        <w:t>portunity to use these techniques to perform analyses on these five children at both 20 months and 32 months.</w:t>
      </w:r>
    </w:p>
    <w:p w14:paraId="6BDCB7C5" w14:textId="77777777" w:rsidR="008A4269" w:rsidRPr="0018402A" w:rsidRDefault="008A4269" w:rsidP="00F55817">
      <w:pPr>
        <w:pStyle w:val="Heading2"/>
      </w:pPr>
      <w:bookmarkStart w:id="209" w:name="_Toc22195163"/>
      <w:bookmarkStart w:id="210" w:name="_Toc174790595"/>
      <w:bookmarkStart w:id="211" w:name="_Toc36836358"/>
      <w:bookmarkStart w:id="212" w:name="_Toc40883466"/>
      <w:bookmarkStart w:id="213" w:name="_Toc75446183"/>
      <w:bookmarkStart w:id="214" w:name="_Toc87376313"/>
      <w:bookmarkStart w:id="215" w:name="_Toc173771384"/>
      <w:r w:rsidRPr="0018402A">
        <w:t>Further Exercises</w:t>
      </w:r>
      <w:bookmarkEnd w:id="209"/>
      <w:bookmarkEnd w:id="210"/>
      <w:bookmarkEnd w:id="211"/>
      <w:bookmarkEnd w:id="212"/>
      <w:bookmarkEnd w:id="213"/>
      <w:bookmarkEnd w:id="214"/>
      <w:bookmarkEnd w:id="215"/>
    </w:p>
    <w:p w14:paraId="0D82F0F6" w14:textId="6D957BBA" w:rsidR="008A4269" w:rsidRPr="0018402A" w:rsidRDefault="008A4269" w:rsidP="00F55817">
      <w:r w:rsidRPr="0018402A">
        <w:t xml:space="preserve">The files needed for the following exercises are in the </w:t>
      </w:r>
      <w:r w:rsidR="007C0569">
        <w:t>/examples</w:t>
      </w:r>
      <w:r w:rsidR="00CC57CA">
        <w:t>/transcripts/ne20</w:t>
      </w:r>
      <w:r w:rsidRPr="0018402A">
        <w:t xml:space="preserve"> </w:t>
      </w:r>
      <w:r w:rsidR="00CC57CA">
        <w:t xml:space="preserve"> and </w:t>
      </w:r>
      <w:r w:rsidR="007C0569">
        <w:t>/examples</w:t>
      </w:r>
      <w:r w:rsidR="008D48D9">
        <w:t>/transcripts/</w:t>
      </w:r>
      <w:r w:rsidR="00CC57CA">
        <w:t xml:space="preserve">ne32 </w:t>
      </w:r>
      <w:r w:rsidRPr="0018402A">
        <w:t>folder</w:t>
      </w:r>
      <w:r w:rsidR="00CC57CA">
        <w:t>s</w:t>
      </w:r>
      <w:r w:rsidRPr="0018402A">
        <w:t>.  No data are available for Subject 14 at 32 months.</w:t>
      </w:r>
    </w:p>
    <w:p w14:paraId="7362D286" w14:textId="64AD1B41" w:rsidR="008A4269" w:rsidRPr="0018402A" w:rsidRDefault="008A4269" w:rsidP="00621F63">
      <w:pPr>
        <w:numPr>
          <w:ilvl w:val="0"/>
          <w:numId w:val="12"/>
        </w:numPr>
      </w:pPr>
      <w:r w:rsidRPr="0018402A">
        <w:t>Compute the length in morphemes of each target child’s single longest utterance at 20 months. Compare with the MLU of the five longest utterances. Consider why a researcher might want to use MLU of the five longest rather than MLU of the single longest utterance.</w:t>
      </w:r>
    </w:p>
    <w:p w14:paraId="3133519F" w14:textId="4CADB252" w:rsidR="008A4269" w:rsidRPr="0018402A" w:rsidRDefault="008A4269" w:rsidP="00621F63">
      <w:pPr>
        <w:numPr>
          <w:ilvl w:val="0"/>
          <w:numId w:val="9"/>
        </w:numPr>
      </w:pPr>
      <w:r w:rsidRPr="0018402A">
        <w:t xml:space="preserve"> Use the +z option to compute TTR on each child’s first 50 words at 32 months. Then do the same for each successive 50-word band up to 300.  Check the output each time to be sure that 50 words were in fact found. If you specify a range of 50 words where there are fewer than 50 words available in the file, FREQ still performs the analysis, but the output will show the actual number of tokens found. What do you observe about the stability of TTR across different samples of 50 words?</w:t>
      </w:r>
    </w:p>
    <w:p w14:paraId="18CF0CD1" w14:textId="3E9EC769" w:rsidR="008A4269" w:rsidRPr="0018402A" w:rsidRDefault="008A4269" w:rsidP="00621F63">
      <w:pPr>
        <w:numPr>
          <w:ilvl w:val="0"/>
          <w:numId w:val="9"/>
        </w:numPr>
      </w:pPr>
      <w:r w:rsidRPr="0018402A">
        <w:t>Use the MLU and FREQ programs to examine the mother’s (*MOT) language to her child at 20 months and at 32 months. What do you observe about the length/complexity and lexical diversity of the mother’s speech to her child? Do they remain generally the same across time or change as the child’s language de</w:t>
      </w:r>
      <w:r w:rsidRPr="0018402A">
        <w:softHyphen/>
        <w:t>velops? If you observe change, how can it be characterized?</w:t>
      </w:r>
    </w:p>
    <w:p w14:paraId="5A2B6F69" w14:textId="6C54D5E4" w:rsidR="008A4269" w:rsidRPr="0018402A" w:rsidRDefault="008A4269" w:rsidP="00621F63">
      <w:pPr>
        <w:numPr>
          <w:ilvl w:val="0"/>
          <w:numId w:val="9"/>
        </w:numPr>
      </w:pPr>
      <w:r w:rsidRPr="0018402A">
        <w:t>Perform the same analyses for the four target children for whom data are avail</w:t>
      </w:r>
      <w:r w:rsidRPr="0018402A">
        <w:softHyphen/>
        <w:t xml:space="preserve">able at age 32 months. Use the data given earlier to compute </w:t>
      </w:r>
      <w:r w:rsidRPr="00F55817">
        <w:rPr>
          <w:i/>
        </w:rPr>
        <w:t>z</w:t>
      </w:r>
      <w:r w:rsidRPr="0018402A">
        <w:t>-scores for each target child on each measure (MLU 50 utterances, MLU of five longest utteranc</w:t>
      </w:r>
      <w:r w:rsidRPr="0018402A">
        <w:softHyphen/>
        <w:t>es, TTR, MLT ratio). Then plot profiles for each of the target children at 32 months. What consistencies and inconsistencies do you see from 20 to 32 months? Which children, if any, have similar profiles at both ages? Which chil</w:t>
      </w:r>
      <w:r w:rsidRPr="0018402A">
        <w:softHyphen/>
        <w:t>dren's profiles change markedly from 20 to 32 months?</w:t>
      </w:r>
    </w:p>
    <w:p w14:paraId="4F5E05E8" w14:textId="22638F17" w:rsidR="008A4269" w:rsidRPr="0018402A" w:rsidRDefault="008A4269" w:rsidP="00621F63">
      <w:pPr>
        <w:numPr>
          <w:ilvl w:val="0"/>
          <w:numId w:val="9"/>
        </w:numPr>
      </w:pPr>
      <w:r w:rsidRPr="0018402A">
        <w:t xml:space="preserve">Conduct a case study of a child you know to explore whether type of activity and/or interlocutor affect mean length of turn (MLT). Videotape the child and mother engaged in two different activities (e.g., </w:t>
      </w:r>
      <w:proofErr w:type="spellStart"/>
      <w:r w:rsidRPr="0018402A">
        <w:t>bookreading</w:t>
      </w:r>
      <w:proofErr w:type="spellEnd"/>
      <w:r w:rsidRPr="0018402A">
        <w:t>, having a snack to</w:t>
      </w:r>
      <w:r w:rsidRPr="0018402A">
        <w:softHyphen/>
        <w:t>gether, playing with a favorite toy). On another occasion, videotape the child en</w:t>
      </w:r>
      <w:r w:rsidRPr="0018402A">
        <w:softHyphen/>
        <w:t>gaged in the same activities with an unfamiliar adult. Compare the MLT ratio for each activity and adult–child pair. Describe any differences you ob</w:t>
      </w:r>
      <w:r w:rsidRPr="0018402A">
        <w:softHyphen/>
        <w:t>serve.</w:t>
      </w:r>
    </w:p>
    <w:p w14:paraId="18AC6C29" w14:textId="634CD30D" w:rsidR="00034F85" w:rsidRPr="0018402A" w:rsidRDefault="00034F85" w:rsidP="00FD43A0">
      <w:pPr>
        <w:pStyle w:val="Heading1"/>
      </w:pPr>
      <w:bookmarkStart w:id="216" w:name="_Toc36836359"/>
      <w:bookmarkStart w:id="217" w:name="_Toc40883467"/>
      <w:bookmarkStart w:id="218" w:name="_Toc75446184"/>
      <w:bookmarkStart w:id="219" w:name="_Toc87376314"/>
      <w:bookmarkStart w:id="220" w:name="_Toc173771385"/>
      <w:r w:rsidRPr="0018402A">
        <w:t>The Editor</w:t>
      </w:r>
      <w:bookmarkEnd w:id="166"/>
      <w:bookmarkEnd w:id="167"/>
      <w:bookmarkEnd w:id="168"/>
      <w:bookmarkEnd w:id="216"/>
      <w:bookmarkEnd w:id="217"/>
      <w:bookmarkEnd w:id="218"/>
      <w:bookmarkEnd w:id="219"/>
      <w:bookmarkEnd w:id="220"/>
    </w:p>
    <w:p w14:paraId="002B23A1" w14:textId="60751A2E" w:rsidR="00034F85" w:rsidRPr="00E007CA" w:rsidRDefault="00034F85" w:rsidP="00F55817">
      <w:r w:rsidRPr="0018402A">
        <w:rPr>
          <w:caps/>
        </w:rPr>
        <w:t xml:space="preserve">CLAN </w:t>
      </w:r>
      <w:r w:rsidRPr="0018402A">
        <w:t xml:space="preserve">includes an editor that is specifically designed to work cooperatively with </w:t>
      </w:r>
      <w:r w:rsidRPr="0018402A">
        <w:rPr>
          <w:caps/>
        </w:rPr>
        <w:t>chat</w:t>
      </w:r>
      <w:r w:rsidRPr="0018402A">
        <w:t xml:space="preserve"> files. To open up an editor window, either type </w:t>
      </w:r>
      <w:r w:rsidRPr="00E007CA">
        <w:rPr>
          <w:rFonts w:ascii="LucidaGrande" w:hAnsi="LucidaGrande"/>
        </w:rPr>
        <w:t>⌘</w:t>
      </w:r>
      <w:r w:rsidRPr="0018402A">
        <w:t xml:space="preserve">-n (Control-n on Windows) for a new file or </w:t>
      </w:r>
      <w:r w:rsidRPr="00E007CA">
        <w:rPr>
          <w:rFonts w:ascii="LucidaGrande" w:hAnsi="LucidaGrande"/>
        </w:rPr>
        <w:t>⌘</w:t>
      </w:r>
      <w:r w:rsidRPr="0018402A">
        <w:t>-o to open an old file (Control-o on Windows).  This is what a new text win</w:t>
      </w:r>
      <w:r w:rsidRPr="0018402A">
        <w:softHyphen/>
        <w:t>dow looks like on the Macintosh:</w:t>
      </w:r>
    </w:p>
    <w:p w14:paraId="086BA275" w14:textId="077A32BA" w:rsidR="00034F85" w:rsidRPr="0018402A" w:rsidRDefault="00985D4C" w:rsidP="00F55817">
      <w:r w:rsidRPr="0018402A">
        <w:rPr>
          <w:noProof/>
        </w:rPr>
        <w:drawing>
          <wp:inline distT="0" distB="0" distL="0" distR="0" wp14:anchorId="53E2579F" wp14:editId="43246098">
            <wp:extent cx="4267565" cy="2398530"/>
            <wp:effectExtent l="0" t="0" r="0" b="0"/>
            <wp:docPr id="5" name="Picture 5" descr="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or"/>
                    <pic:cNvPicPr>
                      <a:picLocks noChangeAspect="1" noChangeArrowheads="1"/>
                    </pic:cNvPicPr>
                  </pic:nvPicPr>
                  <pic:blipFill>
                    <a:blip r:embed="rId16"/>
                    <a:srcRect/>
                    <a:stretch>
                      <a:fillRect/>
                    </a:stretch>
                  </pic:blipFill>
                  <pic:spPr bwMode="auto">
                    <a:xfrm>
                      <a:off x="0" y="0"/>
                      <a:ext cx="4306053" cy="2420162"/>
                    </a:xfrm>
                    <a:prstGeom prst="rect">
                      <a:avLst/>
                    </a:prstGeom>
                    <a:noFill/>
                    <a:ln w="9525">
                      <a:noFill/>
                      <a:miter lim="800000"/>
                      <a:headEnd/>
                      <a:tailEnd/>
                    </a:ln>
                  </pic:spPr>
                </pic:pic>
              </a:graphicData>
            </a:graphic>
          </wp:inline>
        </w:drawing>
      </w:r>
    </w:p>
    <w:p w14:paraId="24441477" w14:textId="2E8282D7" w:rsidR="00034F85" w:rsidRPr="0018402A" w:rsidRDefault="00034F85" w:rsidP="00F55817">
      <w:r w:rsidRPr="0018402A">
        <w:t xml:space="preserve">You can type into this editor window just as you would </w:t>
      </w:r>
      <w:r w:rsidR="001F4550" w:rsidRPr="0018402A">
        <w:t xml:space="preserve">in any full-screen text editor, such as MS-Word.  In fact, the basic functions of the CLAN editor and MS-Word are all the same.  Some users say that they find the CLAN editor difficult to </w:t>
      </w:r>
      <w:r w:rsidR="00313099" w:rsidRPr="0018402A">
        <w:t>learn</w:t>
      </w:r>
      <w:r w:rsidR="001F4550" w:rsidRPr="0018402A">
        <w:t xml:space="preserve">.  However, on the basic level it is no harder than MS-Word.  What makes the CLAN editor difficult is </w:t>
      </w:r>
      <w:r w:rsidR="00313099" w:rsidRPr="0018402A">
        <w:t>the fact that</w:t>
      </w:r>
      <w:r w:rsidR="001F4550" w:rsidRPr="0018402A">
        <w:t xml:space="preserve"> it is used </w:t>
      </w:r>
      <w:r w:rsidR="00313099" w:rsidRPr="0018402A">
        <w:t>to transcribe</w:t>
      </w:r>
      <w:r w:rsidR="001F4550" w:rsidRPr="0018402A">
        <w:t xml:space="preserve"> the difficult material of child language data with all its special forms, overlaps, and precise timings.  These functions are outside of the scope of </w:t>
      </w:r>
      <w:r w:rsidR="00356127" w:rsidRPr="0018402A">
        <w:t xml:space="preserve">editors, such as </w:t>
      </w:r>
      <w:r w:rsidR="001F4550" w:rsidRPr="0018402A">
        <w:t>MS-Word</w:t>
      </w:r>
      <w:r w:rsidR="00313099" w:rsidRPr="0018402A">
        <w:t xml:space="preserve"> or Pages</w:t>
      </w:r>
      <w:r w:rsidR="001F4550" w:rsidRPr="0018402A">
        <w:t>.</w:t>
      </w:r>
    </w:p>
    <w:p w14:paraId="2EE1C1E9" w14:textId="46997316" w:rsidR="00790128" w:rsidRDefault="00790128" w:rsidP="00F55817">
      <w:pPr>
        <w:pStyle w:val="Heading2"/>
      </w:pPr>
      <w:bookmarkStart w:id="221" w:name="_Toc36836360"/>
      <w:bookmarkStart w:id="222" w:name="_Toc40883468"/>
      <w:bookmarkStart w:id="223" w:name="_Toc75446185"/>
      <w:bookmarkStart w:id="224" w:name="_Toc87376315"/>
      <w:bookmarkStart w:id="225" w:name="_Toc173771386"/>
      <w:bookmarkStart w:id="226" w:name="_Toc22194984"/>
      <w:bookmarkStart w:id="227" w:name="_Toc174790561"/>
      <w:r>
        <w:t>Screencasts</w:t>
      </w:r>
      <w:bookmarkEnd w:id="221"/>
      <w:bookmarkEnd w:id="222"/>
      <w:bookmarkEnd w:id="223"/>
      <w:bookmarkEnd w:id="224"/>
      <w:bookmarkEnd w:id="225"/>
    </w:p>
    <w:p w14:paraId="42294427" w14:textId="59FE259C" w:rsidR="00790128" w:rsidRPr="00790128" w:rsidRDefault="00790128" w:rsidP="00F55817">
      <w:r>
        <w:t xml:space="preserve">Use of the tutorial can be supplemented through the online screencasts for specific CLAN features found at </w:t>
      </w:r>
      <w:hyperlink r:id="rId17" w:history="1">
        <w:r w:rsidR="00AF2DE7" w:rsidRPr="00140F0E">
          <w:rPr>
            <w:rStyle w:val="Hyperlink"/>
          </w:rPr>
          <w:t>https://med</w:t>
        </w:r>
        <w:r w:rsidR="00AF2DE7" w:rsidRPr="00140F0E">
          <w:rPr>
            <w:rStyle w:val="Hyperlink"/>
          </w:rPr>
          <w:t>i</w:t>
        </w:r>
        <w:r w:rsidR="00AF2DE7" w:rsidRPr="00140F0E">
          <w:rPr>
            <w:rStyle w:val="Hyperlink"/>
          </w:rPr>
          <w:t>a.talkbank.org/open/screencasts/index.html</w:t>
        </w:r>
      </w:hyperlink>
      <w:r w:rsidR="00AF2DE7">
        <w:t xml:space="preserve"> </w:t>
      </w:r>
      <w:r w:rsidR="00274BF1">
        <w:t>and</w:t>
      </w:r>
      <w:r>
        <w:t xml:space="preserve"> on YouTube.  These movies, created by Davida Fromm and Brian MacWhinney, show the use of specific CLAN functions in real time with real transcripts. </w:t>
      </w:r>
    </w:p>
    <w:p w14:paraId="62D1DA79" w14:textId="2D8F252D" w:rsidR="00034F85" w:rsidRPr="0018402A" w:rsidRDefault="00034F85" w:rsidP="00F55817">
      <w:pPr>
        <w:pStyle w:val="Heading2"/>
      </w:pPr>
      <w:bookmarkStart w:id="228" w:name="_Toc36836361"/>
      <w:bookmarkStart w:id="229" w:name="_Toc40883469"/>
      <w:bookmarkStart w:id="230" w:name="_Toc75446186"/>
      <w:bookmarkStart w:id="231" w:name="_Toc87376316"/>
      <w:bookmarkStart w:id="232" w:name="_Toc173771387"/>
      <w:r w:rsidRPr="0018402A">
        <w:t>Text Mode</w:t>
      </w:r>
      <w:bookmarkEnd w:id="226"/>
      <w:r w:rsidRPr="0018402A">
        <w:t xml:space="preserve"> vs. CHAT Mode</w:t>
      </w:r>
      <w:bookmarkEnd w:id="227"/>
      <w:bookmarkEnd w:id="228"/>
      <w:bookmarkEnd w:id="229"/>
      <w:bookmarkEnd w:id="230"/>
      <w:bookmarkEnd w:id="231"/>
      <w:bookmarkEnd w:id="232"/>
    </w:p>
    <w:p w14:paraId="144D07DE" w14:textId="77777777" w:rsidR="006B1999" w:rsidRDefault="00034F85" w:rsidP="00F55817">
      <w:r w:rsidRPr="0018402A">
        <w:t xml:space="preserve">The editor works in two basic modes: Text Mode and CHAT Mode. In Text Mode, the editor functions as a basic </w:t>
      </w:r>
      <w:r w:rsidR="001F4550" w:rsidRPr="0018402A">
        <w:t>text</w:t>
      </w:r>
      <w:r w:rsidRPr="0018402A">
        <w:t xml:space="preserve"> editor. To indicate that you are in Text Mode, the bar at the bottom of the editor window displays [E][Text]. To enter Text Mode, you </w:t>
      </w:r>
      <w:r w:rsidR="007E3AD5">
        <w:t>must</w:t>
      </w:r>
      <w:r w:rsidRPr="0018402A">
        <w:t xml:space="preserve"> uncheck the CHAT Mode button on the </w:t>
      </w:r>
      <w:r w:rsidRPr="0018402A">
        <w:rPr>
          <w:b/>
        </w:rPr>
        <w:t>Mode</w:t>
      </w:r>
      <w:r w:rsidRPr="0018402A">
        <w:t xml:space="preserve"> pulldown menu. In CHAT Mode, the editor facilitates the typing of new </w:t>
      </w:r>
      <w:r w:rsidRPr="0018402A">
        <w:rPr>
          <w:caps/>
        </w:rPr>
        <w:t>chat</w:t>
      </w:r>
      <w:r w:rsidRPr="0018402A">
        <w:t xml:space="preserve"> files and the editing of existing </w:t>
      </w:r>
      <w:r w:rsidRPr="0018402A">
        <w:rPr>
          <w:caps/>
        </w:rPr>
        <w:t>chat</w:t>
      </w:r>
      <w:r w:rsidRPr="0018402A">
        <w:t xml:space="preserve"> files. If your file has the </w:t>
      </w:r>
      <w:r w:rsidR="003E25AD">
        <w:t>.cha extension,</w:t>
      </w:r>
      <w:r w:rsidRPr="0018402A">
        <w:t xml:space="preserve"> you will automatically be placed into CHAT Mode when you open it. To indicate that you are in CHAT Mode, the bar at the bottom of the editor window displays [E][CHAT].</w:t>
      </w:r>
    </w:p>
    <w:p w14:paraId="3BC6215D" w14:textId="6A338A64" w:rsidR="00034F85" w:rsidRPr="0018402A" w:rsidRDefault="00034F85" w:rsidP="00F55817">
      <w:r w:rsidRPr="0018402A">
        <w:t>When you are first learning to use the editor, it is best to begin in CHAT mode. When you start</w:t>
      </w:r>
      <w:r w:rsidR="007E3AD5">
        <w:t xml:space="preserve"> CLAN, it automatically opens</w:t>
      </w:r>
      <w:r w:rsidRPr="0018402A">
        <w:t xml:space="preserve"> a new window for text editing. By default, this file will be opened using CHAT mode. You can use this editor window to start learning the editor or you can open an existing CHAT file using the option in the </w:t>
      </w:r>
      <w:r w:rsidRPr="0018402A">
        <w:rPr>
          <w:b/>
        </w:rPr>
        <w:t>File</w:t>
      </w:r>
      <w:r w:rsidRPr="0018402A">
        <w:t xml:space="preserve"> menu. It is prob</w:t>
      </w:r>
      <w:r w:rsidRPr="0018402A">
        <w:softHyphen/>
        <w:t xml:space="preserve">ably easiest to start work with an existing file. To open a file, type </w:t>
      </w:r>
      <w:r w:rsidRPr="0018402A">
        <w:rPr>
          <w:i/>
        </w:rPr>
        <w:t>Command-o</w:t>
      </w:r>
      <w:r w:rsidRPr="0018402A">
        <w:t xml:space="preserve"> (Macintosh) or </w:t>
      </w:r>
      <w:r w:rsidRPr="0018402A">
        <w:rPr>
          <w:i/>
        </w:rPr>
        <w:t>Control-o</w:t>
      </w:r>
      <w:r w:rsidRPr="0018402A">
        <w:t xml:space="preserve"> (Windows). You will be asked </w:t>
      </w:r>
      <w:r w:rsidR="007E3AD5">
        <w:t>to locate a file. Try to open</w:t>
      </w:r>
      <w:r w:rsidRPr="0018402A">
        <w:t xml:space="preserve"> the </w:t>
      </w:r>
      <w:proofErr w:type="spellStart"/>
      <w:r w:rsidRPr="0018402A">
        <w:t>sample.cha</w:t>
      </w:r>
      <w:proofErr w:type="spellEnd"/>
      <w:r w:rsidRPr="0018402A">
        <w:t xml:space="preserve"> file that you will find in the Lib directory inside the CLAN directory or folder. This is just a sample file, so you do not need to worry about accidentally saving changes.</w:t>
      </w:r>
    </w:p>
    <w:p w14:paraId="3AFACEDE" w14:textId="5ED12E50" w:rsidR="00034F85" w:rsidRPr="0018402A" w:rsidRDefault="00034F85" w:rsidP="00F55817">
      <w:r w:rsidRPr="0018402A">
        <w:t xml:space="preserve">You should stay in CHAT mode until you have learned the basic editing commands. You can insert characters by typing in the usual way. Movement of the cursor with the mouse and arrow keys works the same way </w:t>
      </w:r>
      <w:r w:rsidR="001F4550" w:rsidRPr="0018402A">
        <w:t>as in Word or Pages</w:t>
      </w:r>
      <w:r w:rsidRPr="0018402A">
        <w:t>. Functions like scrolling, highlighting, cutting, and pasting also work in the standard way. You should try</w:t>
      </w:r>
      <w:r w:rsidR="001F4550" w:rsidRPr="0018402A">
        <w:t xml:space="preserve"> out</w:t>
      </w:r>
      <w:r w:rsidRPr="0018402A">
        <w:t xml:space="preserve"> these functions right away. Use </w:t>
      </w:r>
      <w:r w:rsidR="001F4550" w:rsidRPr="0018402A">
        <w:t>keys and the scroll bar</w:t>
      </w:r>
      <w:r w:rsidRPr="0018402A">
        <w:t xml:space="preserve"> to move around in the </w:t>
      </w:r>
      <w:proofErr w:type="spellStart"/>
      <w:r w:rsidRPr="0018402A">
        <w:t>sample.cha</w:t>
      </w:r>
      <w:proofErr w:type="spellEnd"/>
      <w:r w:rsidRPr="0018402A">
        <w:t xml:space="preserve"> file. </w:t>
      </w:r>
      <w:r w:rsidR="001F4550" w:rsidRPr="0018402A">
        <w:t>Cut and paste</w:t>
      </w:r>
      <w:r w:rsidRPr="0018402A">
        <w:t xml:space="preserve"> sections and </w:t>
      </w:r>
      <w:r w:rsidR="001F4550" w:rsidRPr="0018402A">
        <w:t>type a few sentences, just to convince yourself that you are already familiar with the basic editor functions.</w:t>
      </w:r>
    </w:p>
    <w:p w14:paraId="42DEEB92" w14:textId="582EDE62" w:rsidR="00034F85" w:rsidRPr="0018402A" w:rsidRDefault="00034F85" w:rsidP="00D74552">
      <w:pPr>
        <w:pStyle w:val="Heading2"/>
      </w:pPr>
      <w:bookmarkStart w:id="233" w:name="_Toc22194986"/>
      <w:bookmarkStart w:id="234" w:name="_Toc174790562"/>
      <w:bookmarkStart w:id="235" w:name="_Toc36836362"/>
      <w:bookmarkStart w:id="236" w:name="_Toc40883470"/>
      <w:bookmarkStart w:id="237" w:name="_Toc75446187"/>
      <w:bookmarkStart w:id="238" w:name="_Toc87376317"/>
      <w:bookmarkStart w:id="239" w:name="_Toc173771388"/>
      <w:r w:rsidRPr="0018402A">
        <w:t xml:space="preserve">File, Edit, </w:t>
      </w:r>
      <w:r w:rsidR="006433F2" w:rsidRPr="00D74552">
        <w:t>Format</w:t>
      </w:r>
      <w:r w:rsidR="006433F2">
        <w:t xml:space="preserve">, </w:t>
      </w:r>
      <w:r w:rsidR="006433F2" w:rsidRPr="00D74552">
        <w:t>and</w:t>
      </w:r>
      <w:r w:rsidR="006433F2">
        <w:t xml:space="preserve"> </w:t>
      </w:r>
      <w:r w:rsidRPr="0018402A">
        <w:t>Font</w:t>
      </w:r>
      <w:r w:rsidR="006433F2">
        <w:t xml:space="preserve"> </w:t>
      </w:r>
      <w:r w:rsidRPr="0018402A">
        <w:t>Menus</w:t>
      </w:r>
      <w:bookmarkEnd w:id="233"/>
      <w:bookmarkEnd w:id="234"/>
      <w:bookmarkEnd w:id="235"/>
      <w:bookmarkEnd w:id="236"/>
      <w:bookmarkEnd w:id="237"/>
      <w:bookmarkEnd w:id="238"/>
      <w:bookmarkEnd w:id="239"/>
    </w:p>
    <w:p w14:paraId="7D002078" w14:textId="6E16A822" w:rsidR="00034F85" w:rsidRDefault="00034F85" w:rsidP="00F55817">
      <w:r w:rsidRPr="0018402A">
        <w:t xml:space="preserve">The functions of opening file, printing, cutting, undoing, and font changing are </w:t>
      </w:r>
      <w:r w:rsidR="00BE634C" w:rsidRPr="0018402A">
        <w:t>the same as in Pages or Word</w:t>
      </w:r>
      <w:r w:rsidRPr="0018402A">
        <w:t xml:space="preserve">. These commands can be found under the </w:t>
      </w:r>
      <w:r w:rsidRPr="0018402A">
        <w:rPr>
          <w:b/>
        </w:rPr>
        <w:t>File, Edit,</w:t>
      </w:r>
      <w:r w:rsidRPr="0018402A">
        <w:t xml:space="preserve"> and </w:t>
      </w:r>
      <w:r w:rsidRPr="0018402A">
        <w:rPr>
          <w:b/>
        </w:rPr>
        <w:t>Font</w:t>
      </w:r>
      <w:r w:rsidRPr="0018402A">
        <w:t xml:space="preserve"> menus in the menu bar. The keyboard shortcuts for pulling down these menu items are listed next to the menu options.  Note that there is also a File function called “Save Last Clip As ...” which you can use to save a time-delimited sound segment as a separate file. </w:t>
      </w:r>
      <w:r w:rsidR="00164EF4">
        <w:t xml:space="preserve">This function works on Mac and older Windows systems.  However, this function will not work on versions of Windows after about 2016, because it relies on QuickTime, which is no longer supported. </w:t>
      </w:r>
      <w:r w:rsidRPr="0018402A">
        <w:t xml:space="preserve"> </w:t>
      </w:r>
      <w:r w:rsidR="006433F2">
        <w:t>In the newer version of CLAN for OSX, there is no longer a separate Font menu and fonts are set through an option in the Format menu.</w:t>
      </w:r>
    </w:p>
    <w:p w14:paraId="763D134A" w14:textId="342D108A" w:rsidR="006433F2" w:rsidRDefault="006433F2" w:rsidP="006433F2">
      <w:pPr>
        <w:pStyle w:val="Heading2"/>
      </w:pPr>
      <w:bookmarkStart w:id="240" w:name="_Toc75446188"/>
      <w:bookmarkStart w:id="241" w:name="_Toc87376318"/>
      <w:bookmarkStart w:id="242" w:name="_Toc173771389"/>
      <w:r>
        <w:t>Mode Menu</w:t>
      </w:r>
      <w:bookmarkEnd w:id="240"/>
      <w:bookmarkEnd w:id="241"/>
      <w:bookmarkEnd w:id="242"/>
    </w:p>
    <w:p w14:paraId="3FE04790" w14:textId="73AC4C3F" w:rsidR="006433F2" w:rsidRPr="006433F2" w:rsidRDefault="006433F2" w:rsidP="006433F2">
      <w:r>
        <w:t>The top section of this menu provides access to three important editor modes described elsewhere in this manual: entering Coder Mode, setting CHAT mode, and showing line numbers. The bottom section of the menu allows you to start up these editor functions, which are also described elsewhere in this manual: continuous playback, play bullet media, transcribe sound or movie, check open file, disambiguate tier, expand bullets, and send to sound analyzer.</w:t>
      </w:r>
    </w:p>
    <w:p w14:paraId="08EA9308" w14:textId="6EE2A19D" w:rsidR="00034F85" w:rsidRPr="0018402A" w:rsidRDefault="00034F85" w:rsidP="00F55817">
      <w:pPr>
        <w:pStyle w:val="Heading2"/>
      </w:pPr>
      <w:bookmarkStart w:id="243" w:name="_Toc174790563"/>
      <w:bookmarkStart w:id="244" w:name="_Toc36836363"/>
      <w:bookmarkStart w:id="245" w:name="_Toc40883471"/>
      <w:bookmarkStart w:id="246" w:name="_Toc75446189"/>
      <w:bookmarkStart w:id="247" w:name="_Toc87376319"/>
      <w:bookmarkStart w:id="248" w:name="_Toc173771390"/>
      <w:r w:rsidRPr="0018402A">
        <w:t>Default Window Positioning</w:t>
      </w:r>
      <w:r w:rsidR="001A7E88">
        <w:t>, Size,</w:t>
      </w:r>
      <w:r w:rsidRPr="0018402A">
        <w:t xml:space="preserve"> and Font Control</w:t>
      </w:r>
      <w:bookmarkEnd w:id="243"/>
      <w:bookmarkEnd w:id="244"/>
      <w:bookmarkEnd w:id="245"/>
      <w:bookmarkEnd w:id="246"/>
      <w:bookmarkEnd w:id="247"/>
      <w:bookmarkEnd w:id="248"/>
    </w:p>
    <w:p w14:paraId="62D0A3C4" w14:textId="6057FA84" w:rsidR="00F16E5F" w:rsidRDefault="001A7E88" w:rsidP="00F55817">
      <w:r>
        <w:t xml:space="preserve">When CLAN starts up it will open a new Commands window and a new Text window in the same position it used when you last ran CLAN. </w:t>
      </w:r>
      <w:r w:rsidR="00F16E5F">
        <w:t xml:space="preserve"> If you want to change the position or size of a window, you can move it and resize it.  The information regarding the size and position of a given window is stored in a non-visible </w:t>
      </w:r>
      <w:r w:rsidR="00D71BB4">
        <w:t xml:space="preserve">@Window </w:t>
      </w:r>
      <w:r w:rsidR="00F16E5F">
        <w:t xml:space="preserve">line at the beginning of the file. </w:t>
      </w:r>
      <w:r w:rsidR="00D71BB4">
        <w:t xml:space="preserve"> </w:t>
      </w:r>
      <w:r w:rsidR="00F16E5F">
        <w:t>If you move and/or resize the window and save it, that information will be updated so that the next time you open the file, it will be in the new size and position.</w:t>
      </w:r>
    </w:p>
    <w:p w14:paraId="467CF099" w14:textId="14E06F1C" w:rsidR="008864A7" w:rsidRDefault="00481D03" w:rsidP="008864A7">
      <w:r>
        <w:t>If you open a new text window, you can position and size it and close it.  When you then open a</w:t>
      </w:r>
      <w:r w:rsidR="00D71BB4">
        <w:t>nother</w:t>
      </w:r>
      <w:r>
        <w:t xml:space="preserve"> new window again, it will go to that position and size.  </w:t>
      </w:r>
      <w:r w:rsidR="00DB6942">
        <w:t xml:space="preserve">If you want to make this the default position for new files, you need to then quit CLAN and </w:t>
      </w:r>
      <w:proofErr w:type="gramStart"/>
      <w:r w:rsidR="00DB6942">
        <w:t>restart</w:t>
      </w:r>
      <w:proofErr w:type="gramEnd"/>
      <w:r w:rsidR="00DB6942">
        <w:t xml:space="preserve"> and it will then use that previous window sizing and positioning as the default for new files. </w:t>
      </w:r>
      <w:r>
        <w:t>However, this</w:t>
      </w:r>
      <w:r w:rsidR="00DB6942">
        <w:t xml:space="preserve"> process</w:t>
      </w:r>
      <w:r>
        <w:t xml:space="preserve"> will not impact </w:t>
      </w:r>
      <w:r w:rsidR="00D71BB4">
        <w:t>already existing files</w:t>
      </w:r>
      <w:r w:rsidR="00DB6942">
        <w:t xml:space="preserve"> if they have position information already in the hidden </w:t>
      </w:r>
      <w:r w:rsidR="00D71BB4">
        <w:t xml:space="preserve">@Window line. </w:t>
      </w:r>
      <w:r w:rsidR="001A7E88">
        <w:t>Repositioning also works in the same way for the Commands window, but you cannot resize the Commands window.</w:t>
      </w:r>
    </w:p>
    <w:p w14:paraId="37E91DE1" w14:textId="2B9374BD" w:rsidR="00AF6FE3" w:rsidRPr="00AF6FE3" w:rsidRDefault="008864A7" w:rsidP="00AF6FE3">
      <w:r w:rsidRPr="00AF6FE3">
        <w:t xml:space="preserve">If the Settings option </w:t>
      </w:r>
      <w:r w:rsidRPr="00AF6FE3">
        <w:rPr>
          <w:i/>
          <w:iCs/>
        </w:rPr>
        <w:t xml:space="preserve">Use </w:t>
      </w:r>
      <w:proofErr w:type="spellStart"/>
      <w:r w:rsidRPr="00AF6FE3">
        <w:rPr>
          <w:i/>
          <w:iCs/>
        </w:rPr>
        <w:t>Newfile's</w:t>
      </w:r>
      <w:proofErr w:type="spellEnd"/>
      <w:r w:rsidRPr="00AF6FE3">
        <w:rPr>
          <w:i/>
          <w:iCs/>
        </w:rPr>
        <w:t xml:space="preserve"> windows Po</w:t>
      </w:r>
      <w:r w:rsidR="00AF6FE3" w:rsidRPr="00AF6FE3">
        <w:rPr>
          <w:i/>
          <w:iCs/>
        </w:rPr>
        <w:t>si</w:t>
      </w:r>
      <w:r w:rsidRPr="00AF6FE3">
        <w:rPr>
          <w:i/>
          <w:iCs/>
        </w:rPr>
        <w:t>tion and Size for all</w:t>
      </w:r>
      <w:r w:rsidRPr="00AF6FE3">
        <w:rPr>
          <w:i/>
          <w:iCs/>
        </w:rPr>
        <w:br/>
        <w:t>files</w:t>
      </w:r>
      <w:r w:rsidRPr="00AF6FE3">
        <w:t xml:space="preserve"> </w:t>
      </w:r>
      <w:proofErr w:type="gramStart"/>
      <w:r w:rsidRPr="00AF6FE3">
        <w:t>is</w:t>
      </w:r>
      <w:proofErr w:type="gramEnd"/>
      <w:r w:rsidRPr="00AF6FE3">
        <w:t xml:space="preserve"> selected, then the file</w:t>
      </w:r>
      <w:r w:rsidR="00DB6942">
        <w:t xml:space="preserve"> </w:t>
      </w:r>
      <w:r w:rsidRPr="00AF6FE3">
        <w:t>is saved only if it has been edited</w:t>
      </w:r>
      <w:r w:rsidRPr="00AF6FE3">
        <w:br/>
        <w:t xml:space="preserve">and changes need to be </w:t>
      </w:r>
      <w:proofErr w:type="gramStart"/>
      <w:r w:rsidRPr="00AF6FE3">
        <w:t>save</w:t>
      </w:r>
      <w:proofErr w:type="gramEnd"/>
      <w:r w:rsidRPr="00AF6FE3">
        <w:t>. Otherwise, the file on the hard disk is not</w:t>
      </w:r>
      <w:r w:rsidRPr="00AF6FE3">
        <w:br/>
        <w:t xml:space="preserve">changed at all. If the Settings option </w:t>
      </w:r>
      <w:r w:rsidRPr="00AF6FE3">
        <w:rPr>
          <w:i/>
          <w:iCs/>
        </w:rPr>
        <w:t xml:space="preserve">Use </w:t>
      </w:r>
      <w:proofErr w:type="spellStart"/>
      <w:r w:rsidRPr="00AF6FE3">
        <w:rPr>
          <w:i/>
          <w:iCs/>
        </w:rPr>
        <w:t>Newfile's</w:t>
      </w:r>
      <w:proofErr w:type="spellEnd"/>
      <w:r w:rsidRPr="00AF6FE3">
        <w:rPr>
          <w:i/>
          <w:iCs/>
        </w:rPr>
        <w:t xml:space="preserve"> windows Po</w:t>
      </w:r>
      <w:r w:rsidR="00AF6FE3" w:rsidRPr="00AF6FE3">
        <w:rPr>
          <w:i/>
          <w:iCs/>
        </w:rPr>
        <w:t>si</w:t>
      </w:r>
      <w:r w:rsidRPr="00AF6FE3">
        <w:rPr>
          <w:i/>
          <w:iCs/>
        </w:rPr>
        <w:t>tion and Size for all</w:t>
      </w:r>
      <w:r w:rsidRPr="00AF6FE3">
        <w:rPr>
          <w:i/>
          <w:iCs/>
        </w:rPr>
        <w:br/>
        <w:t>files</w:t>
      </w:r>
      <w:r w:rsidRPr="00AF6FE3">
        <w:t xml:space="preserve"> </w:t>
      </w:r>
      <w:proofErr w:type="gramStart"/>
      <w:r w:rsidRPr="00AF6FE3">
        <w:t>is</w:t>
      </w:r>
      <w:proofErr w:type="gramEnd"/>
      <w:r w:rsidRPr="00AF6FE3">
        <w:t xml:space="preserve"> not selected, then </w:t>
      </w:r>
      <w:r w:rsidR="00AF6FE3">
        <w:t xml:space="preserve">when the </w:t>
      </w:r>
      <w:r w:rsidRPr="00AF6FE3">
        <w:t xml:space="preserve">file is saved </w:t>
      </w:r>
      <w:r w:rsidR="00AF6FE3">
        <w:t>an @Window header will be added</w:t>
      </w:r>
      <w:r w:rsidRPr="00AF6FE3">
        <w:t>,</w:t>
      </w:r>
      <w:r w:rsidR="00AF6FE3">
        <w:t xml:space="preserve"> even if there are no changes in the file.</w:t>
      </w:r>
    </w:p>
    <w:p w14:paraId="1B678DFC" w14:textId="6692674A" w:rsidR="00F60729" w:rsidRDefault="00F60729" w:rsidP="008864A7">
      <w:r>
        <w:t xml:space="preserve">If you accidentally align the bottom of a window with the bottom of your screen, the last lines of the window will be cut off.  This can make it difficult to use functions like </w:t>
      </w:r>
      <w:r w:rsidR="00796338">
        <w:t>esc-</w:t>
      </w:r>
      <w:r>
        <w:t xml:space="preserve">2 for disambiguation or Coder's Editor.  To solve this problem, just open a new window in a higher position, close your earlier window, and then reopen. </w:t>
      </w:r>
    </w:p>
    <w:p w14:paraId="11D4CD67" w14:textId="686FB126" w:rsidR="00F60729" w:rsidRDefault="00F60729" w:rsidP="00F55817">
      <w:r>
        <w:t xml:space="preserve">You may also find it useful to have bottom and side scroll bars always visible.  On </w:t>
      </w:r>
      <w:r w:rsidR="00722CF0">
        <w:t>Mac</w:t>
      </w:r>
      <w:r>
        <w:t>OS, you can set this option to "always visible" in System Preferences/General.</w:t>
      </w:r>
    </w:p>
    <w:p w14:paraId="5C8F54D0" w14:textId="26CF7FD7" w:rsidR="00473293" w:rsidRDefault="00473293" w:rsidP="00F55817">
      <w:r>
        <w:t xml:space="preserve">When starting up video playback, it can be the case that the movie window occupies too much of the screen.  </w:t>
      </w:r>
      <w:r w:rsidR="00D74552">
        <w:t>T</w:t>
      </w:r>
      <w:r>
        <w:t xml:space="preserve">o size it properly, you </w:t>
      </w:r>
      <w:r w:rsidR="00035EF0">
        <w:t xml:space="preserve">can click on the green button in the top of the QuickTime video window and the window will be resized to the smallest dimension.  Then you drag on the </w:t>
      </w:r>
      <w:proofErr w:type="spellStart"/>
      <w:r w:rsidR="00035EF0">
        <w:t>botton</w:t>
      </w:r>
      <w:proofErr w:type="spellEnd"/>
      <w:r w:rsidR="00035EF0">
        <w:t xml:space="preserve"> right corner to expand it to the size you wish.</w:t>
      </w:r>
    </w:p>
    <w:p w14:paraId="2A176210" w14:textId="7147FB12" w:rsidR="00034F85" w:rsidRPr="0018402A" w:rsidRDefault="001A7E88" w:rsidP="00F55817">
      <w:r>
        <w:t xml:space="preserve">The </w:t>
      </w:r>
      <w:r w:rsidR="00034F85" w:rsidRPr="0018402A">
        <w:t xml:space="preserve">system for controlling the default Font </w:t>
      </w:r>
      <w:r>
        <w:t>depends on your operating system</w:t>
      </w:r>
      <w:r w:rsidR="00034F85" w:rsidRPr="0018402A">
        <w:t xml:space="preserve">. </w:t>
      </w:r>
      <w:r>
        <w:t xml:space="preserve"> On </w:t>
      </w:r>
      <w:r w:rsidRPr="001A7E88">
        <w:t xml:space="preserve">Windows (PC) </w:t>
      </w:r>
      <w:r>
        <w:t xml:space="preserve">there is a </w:t>
      </w:r>
      <w:r>
        <w:rPr>
          <w:rFonts w:eastAsia="Times"/>
        </w:rPr>
        <w:t>Font menu</w:t>
      </w:r>
      <w:r w:rsidRPr="001A7E88">
        <w:rPr>
          <w:rFonts w:eastAsia="Times"/>
        </w:rPr>
        <w:t xml:space="preserve"> under </w:t>
      </w:r>
      <w:r>
        <w:rPr>
          <w:rFonts w:eastAsia="Times"/>
        </w:rPr>
        <w:t>View. You use the</w:t>
      </w:r>
      <w:r w:rsidR="00C76F80">
        <w:rPr>
          <w:rFonts w:eastAsia="Times"/>
        </w:rPr>
        <w:t xml:space="preserve"> </w:t>
      </w:r>
      <w:r w:rsidR="00C76F80" w:rsidRPr="00C76F80">
        <w:rPr>
          <w:rFonts w:eastAsia="Times"/>
          <w:b/>
        </w:rPr>
        <w:t>Set Font</w:t>
      </w:r>
      <w:r>
        <w:rPr>
          <w:rFonts w:eastAsia="Times"/>
        </w:rPr>
        <w:t xml:space="preserve"> option to set the </w:t>
      </w:r>
      <w:r w:rsidRPr="001A7E88">
        <w:rPr>
          <w:rFonts w:eastAsia="Times"/>
        </w:rPr>
        <w:t xml:space="preserve">text window font, </w:t>
      </w:r>
      <w:r w:rsidR="00C76F80">
        <w:rPr>
          <w:rFonts w:eastAsia="Times"/>
        </w:rPr>
        <w:t xml:space="preserve">and the </w:t>
      </w:r>
      <w:r w:rsidR="00C76F80" w:rsidRPr="00C76F80">
        <w:rPr>
          <w:rFonts w:eastAsia="Times"/>
          <w:b/>
        </w:rPr>
        <w:t>Set Commands Font</w:t>
      </w:r>
      <w:r>
        <w:rPr>
          <w:rFonts w:eastAsia="Times"/>
        </w:rPr>
        <w:t xml:space="preserve"> to set the </w:t>
      </w:r>
      <w:r w:rsidRPr="001A7E88">
        <w:rPr>
          <w:rFonts w:eastAsia="Times"/>
        </w:rPr>
        <w:t>Commands window font</w:t>
      </w:r>
      <w:r>
        <w:rPr>
          <w:rFonts w:eastAsia="Times"/>
        </w:rPr>
        <w:t>. The option to</w:t>
      </w:r>
      <w:r w:rsidR="00C76F80">
        <w:rPr>
          <w:rFonts w:eastAsia="Times"/>
        </w:rPr>
        <w:t xml:space="preserve"> </w:t>
      </w:r>
      <w:r w:rsidRPr="00C76F80">
        <w:rPr>
          <w:rFonts w:eastAsia="Times"/>
          <w:b/>
        </w:rPr>
        <w:t>Set Default Font</w:t>
      </w:r>
      <w:r>
        <w:rPr>
          <w:rFonts w:eastAsia="Times"/>
        </w:rPr>
        <w:t xml:space="preserve"> is only needed in rare cases</w:t>
      </w:r>
      <w:r w:rsidRPr="001A7E88">
        <w:rPr>
          <w:rFonts w:eastAsia="Times"/>
        </w:rPr>
        <w:t xml:space="preserve"> when </w:t>
      </w:r>
      <w:r>
        <w:rPr>
          <w:rFonts w:eastAsia="Times"/>
        </w:rPr>
        <w:t>no</w:t>
      </w:r>
      <w:r w:rsidRPr="001A7E88">
        <w:rPr>
          <w:rFonts w:eastAsia="Times"/>
        </w:rPr>
        <w:t xml:space="preserve"> </w:t>
      </w:r>
      <w:r>
        <w:rPr>
          <w:rFonts w:eastAsia="Times"/>
        </w:rPr>
        <w:t>default</w:t>
      </w:r>
      <w:r w:rsidRPr="001A7E88">
        <w:rPr>
          <w:rFonts w:eastAsia="Times"/>
        </w:rPr>
        <w:t xml:space="preserve"> font </w:t>
      </w:r>
      <w:r>
        <w:rPr>
          <w:rFonts w:eastAsia="Times"/>
        </w:rPr>
        <w:t>had yet been selected</w:t>
      </w:r>
      <w:r w:rsidRPr="001A7E88">
        <w:rPr>
          <w:rFonts w:eastAsia="Times"/>
        </w:rPr>
        <w:t xml:space="preserve">. </w:t>
      </w:r>
      <w:r>
        <w:rPr>
          <w:rFonts w:eastAsia="Times"/>
        </w:rPr>
        <w:t xml:space="preserve">When using the </w:t>
      </w:r>
      <w:r w:rsidRPr="00C76F80">
        <w:rPr>
          <w:rFonts w:eastAsia="Times"/>
          <w:b/>
        </w:rPr>
        <w:t>View</w:t>
      </w:r>
      <w:r>
        <w:rPr>
          <w:rFonts w:eastAsia="Times"/>
        </w:rPr>
        <w:t xml:space="preserve"> pulldown to change font or size, both the font and the size must be selected.  If you select only one, no change will be made. </w:t>
      </w:r>
      <w:r w:rsidR="00C76F80">
        <w:t xml:space="preserve">On Macintosh, you can use the </w:t>
      </w:r>
      <w:r w:rsidR="00C76F80" w:rsidRPr="00C76F80">
        <w:rPr>
          <w:b/>
        </w:rPr>
        <w:t>Size/Style</w:t>
      </w:r>
      <w:r w:rsidR="00C76F80">
        <w:t xml:space="preserve"> menu to control the font.</w:t>
      </w:r>
      <w:r w:rsidR="00353A7F">
        <w:t xml:space="preserve"> To save your font selection, you must not only save and quit the file, but also quit and then restart CLAN, because information about font size is stored not in the file, but in CLAN preferences.</w:t>
      </w:r>
    </w:p>
    <w:p w14:paraId="5E19D694" w14:textId="5F8121CC" w:rsidR="00034F85" w:rsidRPr="0018402A" w:rsidRDefault="00034F85" w:rsidP="00F55817">
      <w:pPr>
        <w:pStyle w:val="Heading2"/>
      </w:pPr>
      <w:bookmarkStart w:id="249" w:name="_Ref409074313"/>
      <w:bookmarkStart w:id="250" w:name="_Ref409076550"/>
      <w:bookmarkStart w:id="251" w:name="_Ref409078140"/>
      <w:bookmarkStart w:id="252" w:name="X27021"/>
      <w:bookmarkStart w:id="253" w:name="_Toc22194998"/>
      <w:bookmarkStart w:id="254" w:name="_Toc174790564"/>
      <w:bookmarkStart w:id="255" w:name="_Toc36836364"/>
      <w:bookmarkStart w:id="256" w:name="_Toc40883472"/>
      <w:bookmarkStart w:id="257" w:name="_Toc75446190"/>
      <w:bookmarkStart w:id="258" w:name="_Toc87376320"/>
      <w:bookmarkStart w:id="259" w:name="_Toc173771391"/>
      <w:r w:rsidRPr="0018402A">
        <w:t xml:space="preserve">CA </w:t>
      </w:r>
      <w:bookmarkEnd w:id="249"/>
      <w:bookmarkEnd w:id="250"/>
      <w:bookmarkEnd w:id="251"/>
      <w:bookmarkEnd w:id="252"/>
      <w:bookmarkEnd w:id="253"/>
      <w:r w:rsidRPr="0018402A">
        <w:t>Styles</w:t>
      </w:r>
      <w:bookmarkEnd w:id="254"/>
      <w:bookmarkEnd w:id="255"/>
      <w:bookmarkEnd w:id="256"/>
      <w:bookmarkEnd w:id="257"/>
      <w:bookmarkEnd w:id="258"/>
      <w:bookmarkEnd w:id="259"/>
    </w:p>
    <w:p w14:paraId="4B22C67A" w14:textId="19EECA47" w:rsidR="00034F85" w:rsidRPr="0018402A" w:rsidRDefault="00034F85" w:rsidP="00F55817">
      <w:r w:rsidRPr="0018402A">
        <w:t xml:space="preserve">CHAT supports many of the CA (Conversation Analysis) codes as developed by Sacks, </w:t>
      </w:r>
      <w:proofErr w:type="spellStart"/>
      <w:r w:rsidRPr="0018402A">
        <w:t>Schegloff</w:t>
      </w:r>
      <w:proofErr w:type="spellEnd"/>
      <w:r w:rsidRPr="0018402A">
        <w:t>, Jefferson (1974) and their students.  The imple</w:t>
      </w:r>
      <w:r w:rsidRPr="0018402A">
        <w:softHyphen/>
        <w:t>mentation of CA inside CLAN was guided by suggestions from Johannes Wagner, Chris Ramsden, Michael Forrester, Tim Koschmann, Charles Goodwin, and Curt LeBaron. Files that use CA styles should declare this fact by including CA in the @</w:t>
      </w:r>
      <w:r w:rsidR="00BE634C" w:rsidRPr="0018402A">
        <w:t>Options</w:t>
      </w:r>
      <w:r w:rsidRPr="0018402A">
        <w:t xml:space="preserve"> line, as in this example:</w:t>
      </w:r>
    </w:p>
    <w:p w14:paraId="7A9EB2E8" w14:textId="78D2BFB6" w:rsidR="00034F85" w:rsidRPr="00B3225E" w:rsidRDefault="00034F85" w:rsidP="00F07D66">
      <w:pPr>
        <w:pStyle w:val="output"/>
      </w:pPr>
      <w:r w:rsidRPr="00B3225E">
        <w:t>@</w:t>
      </w:r>
      <w:r w:rsidR="00BE634C">
        <w:t>Options:</w:t>
      </w:r>
      <w:r w:rsidR="00BE634C">
        <w:tab/>
      </w:r>
      <w:r w:rsidRPr="00B3225E">
        <w:t>CA</w:t>
      </w:r>
    </w:p>
    <w:p w14:paraId="69EC6FC0" w14:textId="0DCD017F" w:rsidR="00034F85" w:rsidRPr="0018402A" w:rsidRDefault="00BE634C" w:rsidP="00F55817">
      <w:r w:rsidRPr="0018402A">
        <w:t>By default, CA files will use the</w:t>
      </w:r>
      <w:r w:rsidR="00034F85" w:rsidRPr="0018402A">
        <w:t xml:space="preserve"> </w:t>
      </w:r>
      <w:proofErr w:type="spellStart"/>
      <w:r w:rsidR="00034F85" w:rsidRPr="0018402A">
        <w:t>CAfont</w:t>
      </w:r>
      <w:proofErr w:type="spellEnd"/>
      <w:r w:rsidRPr="0018402A">
        <w:t>, b</w:t>
      </w:r>
      <w:r w:rsidR="00034F85" w:rsidRPr="0018402A">
        <w:t xml:space="preserve">ecause the characters in this font have a fixed width, </w:t>
      </w:r>
      <w:r w:rsidRPr="0018402A">
        <w:t>allowing</w:t>
      </w:r>
      <w:r w:rsidR="00034F85" w:rsidRPr="0018402A">
        <w:t xml:space="preserve"> the INDENT program to make sure that CA overlap markers are clearly aligned.   </w:t>
      </w:r>
      <w:r w:rsidR="00E24FE3" w:rsidRPr="0018402A">
        <w:t xml:space="preserve">When doing CA transcription, you can also select underlining and italics, although bold is not allowed, because it is too difficult to recognize. </w:t>
      </w:r>
      <w:r w:rsidR="00034F85" w:rsidRPr="0018402A">
        <w:t xml:space="preserve">Special CA characters can be inserted by typing the F1 function key followed by some letter or number, as indicated in </w:t>
      </w:r>
      <w:r w:rsidRPr="0018402A">
        <w:t xml:space="preserve">a list that you can find by selecting </w:t>
      </w:r>
      <w:r w:rsidRPr="0018402A">
        <w:rPr>
          <w:b/>
        </w:rPr>
        <w:t>Special Characters</w:t>
      </w:r>
      <w:r w:rsidRPr="0018402A">
        <w:t xml:space="preserve"> under CLAN’s </w:t>
      </w:r>
      <w:r w:rsidRPr="0018402A">
        <w:rPr>
          <w:b/>
        </w:rPr>
        <w:t>Windows</w:t>
      </w:r>
      <w:r w:rsidRPr="0018402A">
        <w:t xml:space="preserve"> menu. </w:t>
      </w:r>
      <w:r w:rsidR="00EB55FB" w:rsidRPr="0018402A">
        <w:t xml:space="preserve"> The </w:t>
      </w:r>
      <w:r w:rsidR="00E24FE3" w:rsidRPr="0018402A">
        <w:t xml:space="preserve">full </w:t>
      </w:r>
      <w:r w:rsidR="00313099" w:rsidRPr="0018402A">
        <w:t xml:space="preserve">list </w:t>
      </w:r>
      <w:r w:rsidR="00EB55FB" w:rsidRPr="0018402A">
        <w:t xml:space="preserve">is </w:t>
      </w:r>
      <w:r w:rsidR="00313099" w:rsidRPr="0018402A">
        <w:t xml:space="preserve">at </w:t>
      </w:r>
      <w:hyperlink r:id="rId18" w:history="1">
        <w:r w:rsidR="00C76F80" w:rsidRPr="0014409D">
          <w:rPr>
            <w:rStyle w:val="Hyperlink"/>
          </w:rPr>
          <w:t>http</w:t>
        </w:r>
        <w:r w:rsidR="003514AF">
          <w:rPr>
            <w:rStyle w:val="Hyperlink"/>
          </w:rPr>
          <w:t>s</w:t>
        </w:r>
        <w:r w:rsidR="00C76F80" w:rsidRPr="0014409D">
          <w:rPr>
            <w:rStyle w:val="Hyperlink"/>
          </w:rPr>
          <w:t>://</w:t>
        </w:r>
        <w:r w:rsidR="003514AF">
          <w:rPr>
            <w:rStyle w:val="Hyperlink"/>
          </w:rPr>
          <w:t>ca.</w:t>
        </w:r>
        <w:r w:rsidR="00C76F80" w:rsidRPr="0014409D">
          <w:rPr>
            <w:rStyle w:val="Hyperlink"/>
          </w:rPr>
          <w:t>talkbank.org/codes.html</w:t>
        </w:r>
      </w:hyperlink>
      <w:r w:rsidR="00C76F80">
        <w:t xml:space="preserve"> </w:t>
      </w:r>
      <w:r w:rsidR="00313099" w:rsidRPr="0018402A">
        <w:t>.</w:t>
      </w:r>
    </w:p>
    <w:p w14:paraId="2E880DF0" w14:textId="7CC5E0B2" w:rsidR="00034F85" w:rsidRPr="0018402A" w:rsidRDefault="00034F85" w:rsidP="00F55817">
      <w:r w:rsidRPr="0018402A">
        <w:t xml:space="preserve">The F1 </w:t>
      </w:r>
      <w:r w:rsidR="00BE634C" w:rsidRPr="0018402A">
        <w:t xml:space="preserve">and F2 </w:t>
      </w:r>
      <w:r w:rsidRPr="0018402A">
        <w:t>key</w:t>
      </w:r>
      <w:r w:rsidR="00BE634C" w:rsidRPr="0018402A">
        <w:t>s are</w:t>
      </w:r>
      <w:r w:rsidRPr="0018402A">
        <w:t xml:space="preserve"> also used to facilitate</w:t>
      </w:r>
      <w:r w:rsidR="00E24FE3" w:rsidRPr="0018402A">
        <w:t xml:space="preserve"> the entry of</w:t>
      </w:r>
      <w:r w:rsidRPr="0018402A">
        <w:t xml:space="preserve"> </w:t>
      </w:r>
      <w:r w:rsidR="00BE634C" w:rsidRPr="0018402A">
        <w:t>special characters for Hebrew, Arabic, and other systems</w:t>
      </w:r>
      <w:r w:rsidRPr="0018402A">
        <w:t>.</w:t>
      </w:r>
      <w:r w:rsidR="00BE634C" w:rsidRPr="0018402A">
        <w:t xml:space="preserve">  These uses are also listed in the Special Characters window.</w:t>
      </w:r>
      <w:r w:rsidRPr="0018402A">
        <w:t xml:space="preserve">  The raised h diacritic is bound to F1-shift-h and the subscript dot is bound to F1-comma.</w:t>
      </w:r>
    </w:p>
    <w:p w14:paraId="348B8D53" w14:textId="5209D20B" w:rsidR="00034F85" w:rsidRPr="0018402A" w:rsidRDefault="00034F85" w:rsidP="00F55817">
      <w:pPr>
        <w:pStyle w:val="Heading2"/>
      </w:pPr>
      <w:bookmarkStart w:id="260" w:name="_Toc22194987"/>
      <w:bookmarkStart w:id="261" w:name="_Toc174790565"/>
      <w:bookmarkStart w:id="262" w:name="_Toc36836365"/>
      <w:bookmarkStart w:id="263" w:name="_Toc40883473"/>
      <w:bookmarkStart w:id="264" w:name="_Toc75446191"/>
      <w:bookmarkStart w:id="265" w:name="_Toc87376321"/>
      <w:bookmarkStart w:id="266" w:name="_Toc173771392"/>
      <w:r w:rsidRPr="0018402A">
        <w:t>Setting Special Colors</w:t>
      </w:r>
      <w:bookmarkEnd w:id="260"/>
      <w:bookmarkEnd w:id="261"/>
      <w:bookmarkEnd w:id="262"/>
      <w:bookmarkEnd w:id="263"/>
      <w:bookmarkEnd w:id="264"/>
      <w:bookmarkEnd w:id="265"/>
      <w:bookmarkEnd w:id="266"/>
    </w:p>
    <w:p w14:paraId="68B97A86" w14:textId="7D5A6BD6" w:rsidR="00034F85" w:rsidRPr="0018402A" w:rsidRDefault="00BB45D7" w:rsidP="00F55817">
      <w:r>
        <w:t>In CLAN for Windows, but not for macOS, you</w:t>
      </w:r>
      <w:r w:rsidR="00034F85" w:rsidRPr="0018402A">
        <w:t xml:space="preserve"> </w:t>
      </w:r>
      <w:r w:rsidR="007629C1" w:rsidRPr="0018402A">
        <w:t>can</w:t>
      </w:r>
      <w:r w:rsidR="00034F85" w:rsidRPr="0018402A">
        <w:t xml:space="preserve"> set the color of certain tiers to improve the readability of your files.  </w:t>
      </w:r>
      <w:r w:rsidR="007629C1" w:rsidRPr="0018402A">
        <w:t>To do this</w:t>
      </w:r>
      <w:r w:rsidR="00034F85" w:rsidRPr="0018402A">
        <w:t xml:space="preserve">, </w:t>
      </w:r>
      <w:r w:rsidR="007629C1" w:rsidRPr="0018402A">
        <w:t>select</w:t>
      </w:r>
      <w:r w:rsidR="00034F85" w:rsidRPr="0018402A">
        <w:t xml:space="preserve"> the </w:t>
      </w:r>
      <w:r w:rsidR="00034F85" w:rsidRPr="0018402A">
        <w:rPr>
          <w:b/>
        </w:rPr>
        <w:t>Color Keywords</w:t>
      </w:r>
      <w:r w:rsidR="00F54397" w:rsidRPr="0018402A">
        <w:t xml:space="preserve"> option in the </w:t>
      </w:r>
      <w:r w:rsidR="00F54397" w:rsidRPr="0018402A">
        <w:rPr>
          <w:b/>
        </w:rPr>
        <w:t>Size/Style</w:t>
      </w:r>
      <w:r w:rsidR="00F54397" w:rsidRPr="0018402A">
        <w:t xml:space="preserve"> pulldown menu.</w:t>
      </w:r>
      <w:r w:rsidR="00034F85" w:rsidRPr="0018402A">
        <w:t xml:space="preserve">  In the dialog that appears, type the tier that you want to color in the upper box.  For example, you may want to have %mor or *CHI in a special color.  Then click on “add to list” and edit the color to the type you wish.  The easiest way to do this is to use the crayon selector.  Then make sure you select “color entire tier.”  To learn the various uses of this dialog, try selecting and applying different options.</w:t>
      </w:r>
    </w:p>
    <w:p w14:paraId="2E9E4A8F" w14:textId="48511DA1" w:rsidR="00034F85" w:rsidRPr="0018402A" w:rsidRDefault="00034F85" w:rsidP="00F55817">
      <w:pPr>
        <w:pStyle w:val="Heading2"/>
      </w:pPr>
      <w:bookmarkStart w:id="267" w:name="_Toc22194988"/>
      <w:bookmarkStart w:id="268" w:name="_Toc174790566"/>
      <w:bookmarkStart w:id="269" w:name="_Toc36836366"/>
      <w:bookmarkStart w:id="270" w:name="_Toc40883474"/>
      <w:bookmarkStart w:id="271" w:name="_Toc75446192"/>
      <w:bookmarkStart w:id="272" w:name="_Toc87376322"/>
      <w:bookmarkStart w:id="273" w:name="_Toc173771393"/>
      <w:r w:rsidRPr="0018402A">
        <w:t>Searching</w:t>
      </w:r>
      <w:bookmarkEnd w:id="267"/>
      <w:bookmarkEnd w:id="268"/>
      <w:bookmarkEnd w:id="269"/>
      <w:bookmarkEnd w:id="270"/>
      <w:bookmarkEnd w:id="271"/>
      <w:bookmarkEnd w:id="272"/>
      <w:bookmarkEnd w:id="273"/>
    </w:p>
    <w:p w14:paraId="099F2EAA" w14:textId="428D12BE" w:rsidR="00034F85" w:rsidRPr="0018402A" w:rsidRDefault="00034F85" w:rsidP="00F55817">
      <w:pPr>
        <w:rPr>
          <w:b/>
          <w:i/>
          <w:sz w:val="28"/>
        </w:rPr>
      </w:pPr>
      <w:r w:rsidRPr="0018402A">
        <w:t xml:space="preserve">In the middle of the </w:t>
      </w:r>
      <w:r w:rsidRPr="0018402A">
        <w:rPr>
          <w:b/>
        </w:rPr>
        <w:t>Edit</w:t>
      </w:r>
      <w:r w:rsidRPr="0018402A">
        <w:t xml:space="preserve"> </w:t>
      </w:r>
      <w:r w:rsidR="00A469D1" w:rsidRPr="0018402A">
        <w:t xml:space="preserve">pulldown </w:t>
      </w:r>
      <w:r w:rsidRPr="0018402A">
        <w:t xml:space="preserve">menu, you will find a series of commands for searching. The </w:t>
      </w:r>
      <w:r w:rsidRPr="0018402A">
        <w:rPr>
          <w:b/>
        </w:rPr>
        <w:t>Find</w:t>
      </w:r>
      <w:r w:rsidRPr="0018402A">
        <w:t xml:space="preserve"> command brings up a dialog that allows you to enter a search string and to perform a reverse search. The </w:t>
      </w:r>
      <w:r w:rsidRPr="0018402A">
        <w:rPr>
          <w:b/>
        </w:rPr>
        <w:t>Find Same</w:t>
      </w:r>
      <w:r w:rsidRPr="0018402A">
        <w:t xml:space="preserve"> command allows you to repeat that same search multiple times. The </w:t>
      </w:r>
      <w:r w:rsidRPr="0018402A">
        <w:rPr>
          <w:b/>
        </w:rPr>
        <w:t xml:space="preserve">Go </w:t>
      </w:r>
      <w:proofErr w:type="gramStart"/>
      <w:r w:rsidRPr="0018402A">
        <w:rPr>
          <w:b/>
        </w:rPr>
        <w:t>To</w:t>
      </w:r>
      <w:proofErr w:type="gramEnd"/>
      <w:r w:rsidRPr="0018402A">
        <w:rPr>
          <w:b/>
        </w:rPr>
        <w:t xml:space="preserve"> Line</w:t>
      </w:r>
      <w:r w:rsidRPr="0018402A">
        <w:t xml:space="preserve"> command allows you to move to a particular line number. The </w:t>
      </w:r>
      <w:r w:rsidRPr="0018402A">
        <w:rPr>
          <w:b/>
        </w:rPr>
        <w:t>Replace</w:t>
      </w:r>
      <w:r w:rsidRPr="0018402A">
        <w:t xml:space="preserve"> command brings up a dialog </w:t>
      </w:r>
      <w:r w:rsidR="000A3011">
        <w:t>like</w:t>
      </w:r>
      <w:r w:rsidRPr="0018402A">
        <w:t xml:space="preserve"> the Find dialog.  However, this dialog allows you to find a </w:t>
      </w:r>
      <w:r w:rsidR="000A3011">
        <w:t>certain</w:t>
      </w:r>
      <w:r w:rsidRPr="0018402A">
        <w:t xml:space="preserve"> string and replace it with another one. You can replace some strings and not others by skipping over the ones you do not want to replace with the </w:t>
      </w:r>
      <w:r w:rsidRPr="0018402A">
        <w:rPr>
          <w:b/>
        </w:rPr>
        <w:t>Find-Next</w:t>
      </w:r>
      <w:r w:rsidRPr="0018402A">
        <w:t xml:space="preserve"> function. When you need to perform a large series of different replacements, you can set up a file of replacement forms</w:t>
      </w:r>
      <w:r w:rsidR="00C76F80">
        <w:t xml:space="preserve"> and use it by pressing the </w:t>
      </w:r>
      <w:r w:rsidR="00C76F80" w:rsidRPr="00C76F80">
        <w:rPr>
          <w:b/>
        </w:rPr>
        <w:t>from file</w:t>
      </w:r>
      <w:r w:rsidR="00C76F80">
        <w:t xml:space="preserve"> button</w:t>
      </w:r>
      <w:r w:rsidRPr="0018402A">
        <w:t>. You then are led through the words in this replacement file one by one. The form of that file is like this:</w:t>
      </w:r>
    </w:p>
    <w:p w14:paraId="053D615F" w14:textId="48F28DAC" w:rsidR="00034F85" w:rsidRDefault="00C76F80" w:rsidP="00F07D66">
      <w:pPr>
        <w:pStyle w:val="output"/>
      </w:pPr>
      <w:r>
        <w:t>“</w:t>
      </w:r>
      <w:proofErr w:type="spellStart"/>
      <w:r w:rsidR="00034F85" w:rsidRPr="0018402A">
        <w:t>String_A</w:t>
      </w:r>
      <w:proofErr w:type="spellEnd"/>
      <w:r>
        <w:t>”</w:t>
      </w:r>
      <w:r>
        <w:tab/>
      </w:r>
      <w:r>
        <w:tab/>
        <w:t>“</w:t>
      </w:r>
      <w:proofErr w:type="spellStart"/>
      <w:r w:rsidR="00034F85" w:rsidRPr="0018402A">
        <w:t>Replacement_A</w:t>
      </w:r>
      <w:proofErr w:type="spellEnd"/>
      <w:r>
        <w:t>”</w:t>
      </w:r>
    </w:p>
    <w:p w14:paraId="422C6199" w14:textId="391EB75B" w:rsidR="00034F85" w:rsidRPr="008F41A8" w:rsidRDefault="00C76F80" w:rsidP="00F07D66">
      <w:pPr>
        <w:pStyle w:val="output"/>
      </w:pPr>
      <w:r>
        <w:t>“</w:t>
      </w:r>
      <w:proofErr w:type="spellStart"/>
      <w:r w:rsidR="00034F85" w:rsidRPr="0018402A">
        <w:t>String_B</w:t>
      </w:r>
      <w:proofErr w:type="spellEnd"/>
      <w:r>
        <w:t>”</w:t>
      </w:r>
      <w:r>
        <w:tab/>
      </w:r>
      <w:r>
        <w:tab/>
        <w:t>“</w:t>
      </w:r>
      <w:proofErr w:type="spellStart"/>
      <w:r w:rsidR="00034F85" w:rsidRPr="0018402A">
        <w:t>Replacement_B</w:t>
      </w:r>
      <w:proofErr w:type="spellEnd"/>
      <w:r>
        <w:t>”</w:t>
      </w:r>
    </w:p>
    <w:p w14:paraId="709A352D" w14:textId="514509CE" w:rsidR="00034F85" w:rsidRPr="0018402A" w:rsidRDefault="00034F85" w:rsidP="00F55817">
      <w:pPr>
        <w:pStyle w:val="Heading2"/>
      </w:pPr>
      <w:bookmarkStart w:id="274" w:name="_Toc174790569"/>
      <w:bookmarkStart w:id="275" w:name="_Toc36836368"/>
      <w:bookmarkStart w:id="276" w:name="_Toc40883476"/>
      <w:bookmarkStart w:id="277" w:name="_Toc75446194"/>
      <w:bookmarkStart w:id="278" w:name="_Toc87376323"/>
      <w:bookmarkStart w:id="279" w:name="_Toc173771394"/>
      <w:r w:rsidRPr="0018402A">
        <w:t>Send to Sound Analyzer</w:t>
      </w:r>
      <w:bookmarkEnd w:id="274"/>
      <w:bookmarkEnd w:id="275"/>
      <w:bookmarkEnd w:id="276"/>
      <w:bookmarkEnd w:id="277"/>
      <w:bookmarkEnd w:id="278"/>
      <w:bookmarkEnd w:id="279"/>
      <w:r w:rsidRPr="0018402A">
        <w:t xml:space="preserve"> </w:t>
      </w:r>
    </w:p>
    <w:p w14:paraId="2D2F508A" w14:textId="55C94D19" w:rsidR="00034F85" w:rsidRPr="0018402A" w:rsidRDefault="00034F85" w:rsidP="00F55817">
      <w:r w:rsidRPr="0018402A">
        <w:t xml:space="preserve">This </w:t>
      </w:r>
      <w:r w:rsidR="007801B0" w:rsidRPr="0018402A">
        <w:t xml:space="preserve">option under the </w:t>
      </w:r>
      <w:r w:rsidR="00220626" w:rsidRPr="0018402A">
        <w:rPr>
          <w:b/>
        </w:rPr>
        <w:t>Mode</w:t>
      </w:r>
      <w:r w:rsidR="007801B0" w:rsidRPr="0018402A">
        <w:t xml:space="preserve"> menu</w:t>
      </w:r>
      <w:r w:rsidRPr="0018402A">
        <w:t xml:space="preserve"> allows you to send a bulleted sound segment to </w:t>
      </w:r>
      <w:proofErr w:type="spellStart"/>
      <w:r w:rsidRPr="0018402A">
        <w:t>Praat</w:t>
      </w:r>
      <w:proofErr w:type="spellEnd"/>
      <w:r w:rsidRPr="0018402A">
        <w:t xml:space="preserve"> or </w:t>
      </w:r>
      <w:proofErr w:type="spellStart"/>
      <w:r w:rsidRPr="0018402A">
        <w:t>Pitchworks</w:t>
      </w:r>
      <w:proofErr w:type="spellEnd"/>
      <w:r w:rsidRPr="0018402A">
        <w:t xml:space="preserve">. </w:t>
      </w:r>
      <w:r w:rsidR="007801B0" w:rsidRPr="0018402A">
        <w:t xml:space="preserve">You choose which analyzer you want to use by an option under the </w:t>
      </w:r>
      <w:r w:rsidR="007801B0" w:rsidRPr="0018402A">
        <w:rPr>
          <w:b/>
        </w:rPr>
        <w:t>Edit</w:t>
      </w:r>
      <w:r w:rsidR="007801B0" w:rsidRPr="0018402A">
        <w:t xml:space="preserve"> menu.  The default analyzer is </w:t>
      </w:r>
      <w:proofErr w:type="spellStart"/>
      <w:r w:rsidR="007801B0" w:rsidRPr="0018402A">
        <w:t>Praat</w:t>
      </w:r>
      <w:proofErr w:type="spellEnd"/>
      <w:r w:rsidR="007801B0" w:rsidRPr="0018402A">
        <w:t>.</w:t>
      </w:r>
      <w:r w:rsidRPr="0018402A">
        <w:t xml:space="preserve"> </w:t>
      </w:r>
      <w:r w:rsidR="006F24B1" w:rsidRPr="0018402A">
        <w:t>The bullets must be formatted in the current format</w:t>
      </w:r>
      <w:r w:rsidR="007801B0" w:rsidRPr="0018402A">
        <w:t xml:space="preserve"> (post 2006)</w:t>
      </w:r>
      <w:r w:rsidR="006F24B1" w:rsidRPr="0018402A">
        <w:t xml:space="preserve">.  If you have a file using the old format, you can use the FIXBULLETS program to fix them. </w:t>
      </w:r>
      <w:r w:rsidRPr="0018402A">
        <w:t xml:space="preserve">If you are using </w:t>
      </w:r>
      <w:proofErr w:type="spellStart"/>
      <w:r w:rsidRPr="0018402A">
        <w:t>Praat</w:t>
      </w:r>
      <w:proofErr w:type="spellEnd"/>
      <w:r w:rsidRPr="0018402A">
        <w:t xml:space="preserve">, you must first start up the </w:t>
      </w:r>
      <w:proofErr w:type="spellStart"/>
      <w:r w:rsidRPr="0018402A">
        <w:t>Praat</w:t>
      </w:r>
      <w:proofErr w:type="spellEnd"/>
      <w:r w:rsidRPr="0018402A">
        <w:t xml:space="preserve"> win</w:t>
      </w:r>
      <w:r w:rsidRPr="0018402A">
        <w:softHyphen/>
        <w:t xml:space="preserve">dow (download </w:t>
      </w:r>
      <w:proofErr w:type="spellStart"/>
      <w:r w:rsidRPr="0018402A">
        <w:t>Praat</w:t>
      </w:r>
      <w:proofErr w:type="spellEnd"/>
      <w:r w:rsidRPr="0018402A">
        <w:t xml:space="preserve"> from </w:t>
      </w:r>
      <w:hyperlink r:id="rId19" w:history="1">
        <w:r w:rsidR="00DD747E">
          <w:rPr>
            <w:rStyle w:val="Hyperlink"/>
          </w:rPr>
          <w:t>https:</w:t>
        </w:r>
        <w:r w:rsidRPr="003514AF">
          <w:rPr>
            <w:rStyle w:val="Hyperlink"/>
          </w:rPr>
          <w:t>//fon.hum.uva.nl/praat</w:t>
        </w:r>
      </w:hyperlink>
      <w:r w:rsidRPr="0018402A">
        <w:t>) and place your cursor in front of a bullet for a s</w:t>
      </w:r>
      <w:r w:rsidR="007801B0" w:rsidRPr="0018402A">
        <w:t xml:space="preserve">ound segment.  </w:t>
      </w:r>
      <w:r w:rsidR="006C2C57">
        <w:t>You must first play the selected bullet at least once to open the media window.  Then, s</w:t>
      </w:r>
      <w:r w:rsidR="007801B0" w:rsidRPr="0018402A">
        <w:t xml:space="preserve">electing </w:t>
      </w:r>
      <w:r w:rsidR="007801B0" w:rsidRPr="0018402A">
        <w:rPr>
          <w:b/>
        </w:rPr>
        <w:t>S</w:t>
      </w:r>
      <w:r w:rsidRPr="0018402A">
        <w:rPr>
          <w:b/>
        </w:rPr>
        <w:t xml:space="preserve">end to </w:t>
      </w:r>
      <w:r w:rsidR="007801B0" w:rsidRPr="0018402A">
        <w:rPr>
          <w:b/>
        </w:rPr>
        <w:t>Sound Analyzer</w:t>
      </w:r>
      <w:r w:rsidR="007801B0" w:rsidRPr="0018402A">
        <w:t xml:space="preserve"> </w:t>
      </w:r>
      <w:r w:rsidRPr="0018402A">
        <w:t xml:space="preserve">sends </w:t>
      </w:r>
      <w:r w:rsidR="006C2C57">
        <w:t>the bullet information of the</w:t>
      </w:r>
      <w:r w:rsidRPr="0018402A">
        <w:t xml:space="preserve"> clip to the </w:t>
      </w:r>
      <w:proofErr w:type="spellStart"/>
      <w:r w:rsidRPr="0018402A">
        <w:t>Praat</w:t>
      </w:r>
      <w:proofErr w:type="spellEnd"/>
      <w:r w:rsidRPr="0018402A">
        <w:t xml:space="preserve"> window for further analysis.  </w:t>
      </w:r>
      <w:r w:rsidR="006C2C57">
        <w:t xml:space="preserve">After the media window is open, you just need to place your text cursor after the bullet when sending another clip's bullet information to </w:t>
      </w:r>
      <w:proofErr w:type="spellStart"/>
      <w:r w:rsidR="006C2C57">
        <w:t>Praat</w:t>
      </w:r>
      <w:proofErr w:type="spellEnd"/>
      <w:r w:rsidR="006C2C57">
        <w:t xml:space="preserve">. </w:t>
      </w:r>
      <w:r w:rsidRPr="0018402A">
        <w:t xml:space="preserve">To run </w:t>
      </w:r>
      <w:proofErr w:type="spellStart"/>
      <w:r w:rsidRPr="0018402A">
        <w:t>Praat</w:t>
      </w:r>
      <w:proofErr w:type="spellEnd"/>
      <w:r w:rsidRPr="0018402A">
        <w:t xml:space="preserve"> in the back</w:t>
      </w:r>
      <w:r w:rsidRPr="0018402A">
        <w:softHyphen/>
        <w:t xml:space="preserve">ground without a GUI, you can also send this command from a Perl or </w:t>
      </w:r>
      <w:proofErr w:type="spellStart"/>
      <w:r w:rsidRPr="0018402A">
        <w:t>Tcl</w:t>
      </w:r>
      <w:proofErr w:type="spellEnd"/>
      <w:r w:rsidRPr="0018402A">
        <w:t xml:space="preserve"> script:</w:t>
      </w:r>
    </w:p>
    <w:p w14:paraId="06A8F3C4" w14:textId="4E7E7881" w:rsidR="00034F85" w:rsidRPr="0018402A" w:rsidRDefault="00034F85" w:rsidP="00F07D66">
      <w:pPr>
        <w:pStyle w:val="output"/>
      </w:pPr>
      <w:proofErr w:type="spellStart"/>
      <w:r w:rsidRPr="00B3225E">
        <w:t>system</w:t>
      </w:r>
      <w:proofErr w:type="spellEnd"/>
      <w:r w:rsidRPr="00B3225E">
        <w:t xml:space="preserve"> (“</w:t>
      </w:r>
      <w:proofErr w:type="gramStart"/>
      <w:r w:rsidRPr="00B3225E">
        <w:t>\”C:\\</w:t>
      </w:r>
      <w:proofErr w:type="spellStart"/>
      <w:r w:rsidRPr="00B3225E">
        <w:t>Program</w:t>
      </w:r>
      <w:proofErr w:type="spellEnd"/>
      <w:proofErr w:type="gramEnd"/>
      <w:r w:rsidRPr="00B3225E">
        <w:t xml:space="preserve"> Files\\Praatcon.exe\” myPraatScript.txt</w:t>
      </w:r>
    </w:p>
    <w:p w14:paraId="1A9C5184" w14:textId="69CAB63B" w:rsidR="00034F85" w:rsidRPr="0018402A" w:rsidRDefault="00034F85" w:rsidP="00F55817">
      <w:pPr>
        <w:pStyle w:val="Heading2"/>
      </w:pPr>
      <w:bookmarkStart w:id="280" w:name="_Toc22194990"/>
      <w:bookmarkStart w:id="281" w:name="_Toc174790570"/>
      <w:bookmarkStart w:id="282" w:name="_Toc36836369"/>
      <w:bookmarkStart w:id="283" w:name="_Toc40883477"/>
      <w:bookmarkStart w:id="284" w:name="_Toc75446195"/>
      <w:bookmarkStart w:id="285" w:name="_Toc87376324"/>
      <w:bookmarkStart w:id="286" w:name="_Toc173771395"/>
      <w:r w:rsidRPr="0018402A">
        <w:t>Tiers Menu</w:t>
      </w:r>
      <w:bookmarkEnd w:id="280"/>
      <w:bookmarkEnd w:id="281"/>
      <w:r w:rsidR="007801B0" w:rsidRPr="0018402A">
        <w:t xml:space="preserve"> Items</w:t>
      </w:r>
      <w:bookmarkEnd w:id="282"/>
      <w:bookmarkEnd w:id="283"/>
      <w:bookmarkEnd w:id="284"/>
      <w:bookmarkEnd w:id="285"/>
      <w:bookmarkEnd w:id="286"/>
    </w:p>
    <w:p w14:paraId="79EFE7FA" w14:textId="3E62DA24" w:rsidR="00034F85" w:rsidRPr="0018402A" w:rsidRDefault="00034F85" w:rsidP="00F55817">
      <w:r w:rsidRPr="0018402A">
        <w:t xml:space="preserve">When you open a CHAT file with an @Participants line, the editor looks at each of the participants </w:t>
      </w:r>
      <w:r w:rsidR="0054711D" w:rsidRPr="0018402A">
        <w:t>in that line</w:t>
      </w:r>
      <w:r w:rsidRPr="0018402A">
        <w:t xml:space="preserve"> and inserts their codes into the </w:t>
      </w:r>
      <w:r w:rsidRPr="0018402A">
        <w:rPr>
          <w:b/>
        </w:rPr>
        <w:t>Tiers</w:t>
      </w:r>
      <w:r w:rsidRPr="0018402A">
        <w:t xml:space="preserve"> menu. </w:t>
      </w:r>
      <w:r w:rsidR="0054711D" w:rsidRPr="0018402A">
        <w:t>You can then</w:t>
      </w:r>
      <w:r w:rsidRPr="0018402A">
        <w:t xml:space="preserve"> enter the name quickly</w:t>
      </w:r>
      <w:r w:rsidR="0054711D" w:rsidRPr="0018402A">
        <w:t>, using the commands listed in that menu</w:t>
      </w:r>
      <w:r w:rsidRPr="0018402A">
        <w:t xml:space="preserve">. If you make changes to the @Participants line, you can press the </w:t>
      </w:r>
      <w:r w:rsidRPr="0018402A">
        <w:rPr>
          <w:b/>
        </w:rPr>
        <w:t>Update</w:t>
      </w:r>
      <w:r w:rsidRPr="0018402A">
        <w:t xml:space="preserve"> button at the bottom of the menu to reload new speaker names. </w:t>
      </w:r>
      <w:r w:rsidR="007801B0" w:rsidRPr="0018402A">
        <w:t xml:space="preserve"> As an alternative to manual typing of information on the @ID lines, you can enter information for each participant separately using the dialog system that you start up using the </w:t>
      </w:r>
      <w:r w:rsidR="007801B0" w:rsidRPr="0018402A">
        <w:rPr>
          <w:b/>
        </w:rPr>
        <w:t>ID Headers</w:t>
      </w:r>
      <w:r w:rsidR="007801B0" w:rsidRPr="0018402A">
        <w:t xml:space="preserve"> option in the </w:t>
      </w:r>
      <w:r w:rsidR="007801B0" w:rsidRPr="0018402A">
        <w:rPr>
          <w:b/>
        </w:rPr>
        <w:t>Tiers</w:t>
      </w:r>
      <w:r w:rsidR="007801B0" w:rsidRPr="0018402A">
        <w:t xml:space="preserve"> menu.</w:t>
      </w:r>
    </w:p>
    <w:p w14:paraId="03A3566A" w14:textId="429D0D18" w:rsidR="00034F85" w:rsidRPr="0018402A" w:rsidRDefault="00034F85" w:rsidP="00F55817">
      <w:pPr>
        <w:pStyle w:val="Heading2"/>
      </w:pPr>
      <w:bookmarkStart w:id="287" w:name="_Toc22194991"/>
      <w:bookmarkStart w:id="288" w:name="_Toc174790571"/>
      <w:bookmarkStart w:id="289" w:name="_Toc36836370"/>
      <w:bookmarkStart w:id="290" w:name="_Toc40883478"/>
      <w:bookmarkStart w:id="291" w:name="_Toc75446196"/>
      <w:bookmarkStart w:id="292" w:name="_Toc87376325"/>
      <w:bookmarkStart w:id="293" w:name="_Toc173771396"/>
      <w:r w:rsidRPr="0018402A">
        <w:t>Running CHECK Inside the Editor</w:t>
      </w:r>
      <w:bookmarkEnd w:id="287"/>
      <w:bookmarkEnd w:id="288"/>
      <w:bookmarkEnd w:id="289"/>
      <w:bookmarkEnd w:id="290"/>
      <w:bookmarkEnd w:id="291"/>
      <w:bookmarkEnd w:id="292"/>
      <w:bookmarkEnd w:id="293"/>
      <w:r w:rsidRPr="0018402A">
        <w:t xml:space="preserve"> </w:t>
      </w:r>
    </w:p>
    <w:p w14:paraId="2C36C5E6" w14:textId="081B3766" w:rsidR="00034F85" w:rsidRPr="0018402A" w:rsidRDefault="00034F85" w:rsidP="00F55817">
      <w:pPr>
        <w:rPr>
          <w:color w:val="0000FF"/>
        </w:rPr>
      </w:pPr>
      <w:r w:rsidRPr="0018402A">
        <w:t xml:space="preserve">You can run CHECK from inside the editor. You do this by typing </w:t>
      </w:r>
      <w:r w:rsidR="00796338">
        <w:rPr>
          <w:i/>
        </w:rPr>
        <w:t>esc-</w:t>
      </w:r>
      <w:r w:rsidRPr="0018402A">
        <w:rPr>
          <w:i/>
        </w:rPr>
        <w:t>L</w:t>
      </w:r>
      <w:r w:rsidRPr="0018402A">
        <w:t xml:space="preserve"> or selecting </w:t>
      </w:r>
      <w:r w:rsidRPr="0018402A">
        <w:rPr>
          <w:b/>
        </w:rPr>
        <w:t>Check Opened File</w:t>
      </w:r>
      <w:r w:rsidRPr="0018402A">
        <w:t xml:space="preserve"> from the </w:t>
      </w:r>
      <w:r w:rsidRPr="0018402A">
        <w:rPr>
          <w:b/>
        </w:rPr>
        <w:t>Mode</w:t>
      </w:r>
      <w:r w:rsidRPr="0018402A">
        <w:t xml:space="preserve"> menu. If you are in CHAT Mode, CHECK will look for the correct use of CHAT. Make sure that you have set </w:t>
      </w:r>
      <w:r w:rsidR="0054711D" w:rsidRPr="0018402A">
        <w:t xml:space="preserve">your </w:t>
      </w:r>
      <w:r w:rsidR="0054711D" w:rsidRPr="0018402A">
        <w:rPr>
          <w:b/>
        </w:rPr>
        <w:t>Lib</w:t>
      </w:r>
      <w:r w:rsidRPr="0018402A">
        <w:t xml:space="preserve"> directory to </w:t>
      </w:r>
      <w:r w:rsidR="0054711D" w:rsidRPr="0018402A">
        <w:t>the place</w:t>
      </w:r>
      <w:r w:rsidRPr="0018402A">
        <w:t xml:space="preserve"> where the </w:t>
      </w:r>
      <w:proofErr w:type="spellStart"/>
      <w:r w:rsidRPr="0018402A">
        <w:t>depfile.cut</w:t>
      </w:r>
      <w:proofErr w:type="spellEnd"/>
      <w:r w:rsidRPr="0018402A">
        <w:t xml:space="preserve"> file is located. </w:t>
      </w:r>
      <w:r w:rsidR="0054711D" w:rsidRPr="0018402A">
        <w:t>On Windows, this should be c:\TalkBank\CLAN\lib.</w:t>
      </w:r>
      <w:r w:rsidR="00790128">
        <w:t xml:space="preserve">  CHECK can also be run from the command line using a command such as: check *.cha.  See the section on CHECK in the command descriptions of this manual for more details.  The command line version of CHECK </w:t>
      </w:r>
      <w:r w:rsidR="00D74552">
        <w:t>can</w:t>
      </w:r>
      <w:r w:rsidR="00790128">
        <w:t xml:space="preserve"> spot a few additional problems that cannot be detected by the version that operates inside the editor.</w:t>
      </w:r>
    </w:p>
    <w:p w14:paraId="4C52D488" w14:textId="4783C200" w:rsidR="00034F85" w:rsidRPr="0018402A" w:rsidRDefault="00034F85" w:rsidP="00F55817">
      <w:pPr>
        <w:pStyle w:val="Heading2"/>
      </w:pPr>
      <w:bookmarkStart w:id="294" w:name="_Toc22194993"/>
      <w:bookmarkStart w:id="295" w:name="_Toc174790572"/>
      <w:bookmarkStart w:id="296" w:name="_Toc36836371"/>
      <w:bookmarkStart w:id="297" w:name="_Toc40883479"/>
      <w:bookmarkStart w:id="298" w:name="_Toc75446197"/>
      <w:bookmarkStart w:id="299" w:name="_Toc87376326"/>
      <w:bookmarkStart w:id="300" w:name="_Toc173771397"/>
      <w:r w:rsidRPr="0018402A">
        <w:t>Preferences and Options</w:t>
      </w:r>
      <w:bookmarkEnd w:id="294"/>
      <w:bookmarkEnd w:id="295"/>
      <w:bookmarkEnd w:id="296"/>
      <w:bookmarkEnd w:id="297"/>
      <w:bookmarkEnd w:id="298"/>
      <w:bookmarkEnd w:id="299"/>
      <w:bookmarkEnd w:id="300"/>
    </w:p>
    <w:p w14:paraId="6D7A6385" w14:textId="77777777" w:rsidR="00C76F80" w:rsidRDefault="00034F85" w:rsidP="00F55817">
      <w:r w:rsidRPr="0018402A">
        <w:t xml:space="preserve">You can set </w:t>
      </w:r>
      <w:r w:rsidR="00EB55FB" w:rsidRPr="0018402A">
        <w:t xml:space="preserve">various Editor </w:t>
      </w:r>
      <w:r w:rsidRPr="0018402A">
        <w:t xml:space="preserve">preferences by pulling down the </w:t>
      </w:r>
      <w:r w:rsidRPr="0018402A">
        <w:rPr>
          <w:b/>
        </w:rPr>
        <w:t>Edit</w:t>
      </w:r>
      <w:r w:rsidRPr="0018402A">
        <w:t xml:space="preserve"> menu and selecting </w:t>
      </w:r>
      <w:r w:rsidRPr="0018402A">
        <w:rPr>
          <w:b/>
        </w:rPr>
        <w:t>Options</w:t>
      </w:r>
      <w:r w:rsidRPr="0018402A">
        <w:t>. The fol</w:t>
      </w:r>
      <w:r w:rsidRPr="0018402A">
        <w:softHyphen/>
        <w:t>lowing dialog box will pop up:</w:t>
      </w:r>
    </w:p>
    <w:p w14:paraId="03F66F62" w14:textId="77777777" w:rsidR="00C76F80" w:rsidRDefault="00985D4C" w:rsidP="00F55817">
      <w:r w:rsidRPr="0018402A">
        <w:rPr>
          <w:noProof/>
        </w:rPr>
        <w:drawing>
          <wp:inline distT="0" distB="0" distL="0" distR="0" wp14:anchorId="4894B370" wp14:editId="0A140219">
            <wp:extent cx="4817423" cy="2543891"/>
            <wp:effectExtent l="0" t="0" r="8890" b="0"/>
            <wp:docPr id="6" name="Picture 6"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tions"/>
                    <pic:cNvPicPr>
                      <a:picLocks noChangeAspect="1" noChangeArrowheads="1"/>
                    </pic:cNvPicPr>
                  </pic:nvPicPr>
                  <pic:blipFill>
                    <a:blip r:embed="rId20"/>
                    <a:srcRect/>
                    <a:stretch>
                      <a:fillRect/>
                    </a:stretch>
                  </pic:blipFill>
                  <pic:spPr bwMode="auto">
                    <a:xfrm>
                      <a:off x="0" y="0"/>
                      <a:ext cx="4825568" cy="2548192"/>
                    </a:xfrm>
                    <a:prstGeom prst="rect">
                      <a:avLst/>
                    </a:prstGeom>
                    <a:noFill/>
                    <a:ln w="9525">
                      <a:noFill/>
                      <a:miter lim="800000"/>
                      <a:headEnd/>
                      <a:tailEnd/>
                    </a:ln>
                  </pic:spPr>
                </pic:pic>
              </a:graphicData>
            </a:graphic>
          </wp:inline>
        </w:drawing>
      </w:r>
    </w:p>
    <w:p w14:paraId="51C8D3C9" w14:textId="0B48D3EA" w:rsidR="00034F85" w:rsidRPr="0018402A" w:rsidRDefault="00034F85" w:rsidP="00F55817">
      <w:r w:rsidRPr="0018402A">
        <w:t>These options control the following features:</w:t>
      </w:r>
    </w:p>
    <w:p w14:paraId="2071B73D" w14:textId="77777777" w:rsidR="00034F85" w:rsidRPr="0018402A" w:rsidRDefault="00034F85" w:rsidP="00F55817">
      <w:pPr>
        <w:pStyle w:val="enumerate"/>
        <w:numPr>
          <w:ilvl w:val="0"/>
          <w:numId w:val="1"/>
        </w:numPr>
        <w:rPr>
          <w:color w:val="0000FF"/>
        </w:rPr>
      </w:pPr>
      <w:r w:rsidRPr="0018402A">
        <w:t>Checkpoint frequency. This controls how often your file will be saved. If you set the frequency to 50, it will save after each group of 50 characters that you enter.</w:t>
      </w:r>
    </w:p>
    <w:p w14:paraId="458F643E" w14:textId="77777777" w:rsidR="00034F85" w:rsidRPr="0018402A" w:rsidRDefault="00034F85" w:rsidP="00F55817">
      <w:pPr>
        <w:pStyle w:val="enumerate"/>
        <w:numPr>
          <w:ilvl w:val="0"/>
          <w:numId w:val="1"/>
        </w:numPr>
        <w:rPr>
          <w:color w:val="0000FF"/>
        </w:rPr>
      </w:pPr>
      <w:r w:rsidRPr="0018402A">
        <w:t>Limit of lines in CLAN output. This determines how many output lines will go to your CLAN output screen. It is good to use a large number, since this will al</w:t>
      </w:r>
      <w:r w:rsidRPr="0018402A">
        <w:softHyphen/>
        <w:t>low you to scroll backwards through large output results.</w:t>
      </w:r>
    </w:p>
    <w:p w14:paraId="29058A7F" w14:textId="77777777" w:rsidR="00034F85" w:rsidRPr="0018402A" w:rsidRDefault="00034F85" w:rsidP="00F55817">
      <w:pPr>
        <w:pStyle w:val="enumerate"/>
        <w:numPr>
          <w:ilvl w:val="0"/>
          <w:numId w:val="1"/>
        </w:numPr>
      </w:pPr>
      <w:r w:rsidRPr="0018402A">
        <w:t xml:space="preserve">Tier for disambiguation. This is the default tier for the </w:t>
      </w:r>
      <w:proofErr w:type="spellStart"/>
      <w:r w:rsidRPr="0018402A">
        <w:t>Disambiguator</w:t>
      </w:r>
      <w:proofErr w:type="spellEnd"/>
      <w:r w:rsidRPr="0018402A">
        <w:t xml:space="preserve"> Mode function.</w:t>
      </w:r>
    </w:p>
    <w:p w14:paraId="549EFA29" w14:textId="77777777" w:rsidR="00034F85" w:rsidRPr="0018402A" w:rsidRDefault="00034F85" w:rsidP="00F55817">
      <w:pPr>
        <w:pStyle w:val="enumerate"/>
        <w:numPr>
          <w:ilvl w:val="0"/>
          <w:numId w:val="1"/>
        </w:numPr>
      </w:pPr>
      <w:r w:rsidRPr="0018402A">
        <w:t xml:space="preserve">Open Commands window at startup. Selecting this option makes it so that the </w:t>
      </w:r>
      <w:r w:rsidRPr="0018402A">
        <w:rPr>
          <w:b/>
        </w:rPr>
        <w:t>Commands</w:t>
      </w:r>
      <w:r w:rsidRPr="0018402A">
        <w:t xml:space="preserve"> window comes up automatically whenever you open CLAN.</w:t>
      </w:r>
    </w:p>
    <w:p w14:paraId="71EFD06E" w14:textId="77777777" w:rsidR="00034F85" w:rsidRPr="0018402A" w:rsidRDefault="00034F85" w:rsidP="00F55817">
      <w:pPr>
        <w:pStyle w:val="enumerate"/>
        <w:numPr>
          <w:ilvl w:val="0"/>
          <w:numId w:val="1"/>
        </w:numPr>
      </w:pPr>
      <w:r w:rsidRPr="0018402A">
        <w:t>No backup file. By default, the editor creates a backup file, in case the program hangs. If you check this, CLAN will not create a backup file.</w:t>
      </w:r>
    </w:p>
    <w:p w14:paraId="181C0E7D" w14:textId="61E15ED4" w:rsidR="00034F85" w:rsidRPr="0018402A" w:rsidRDefault="00034F85" w:rsidP="00F55817">
      <w:pPr>
        <w:pStyle w:val="enumerate"/>
        <w:numPr>
          <w:ilvl w:val="0"/>
          <w:numId w:val="1"/>
        </w:numPr>
      </w:pPr>
      <w:r w:rsidRPr="0018402A">
        <w:t xml:space="preserve">Start in CHAT Coder mode. Checking this will </w:t>
      </w:r>
      <w:r w:rsidR="00F05961">
        <w:t xml:space="preserve">also </w:t>
      </w:r>
      <w:r w:rsidRPr="0018402A">
        <w:t>start you in Text Mode when you open a new text window.</w:t>
      </w:r>
    </w:p>
    <w:p w14:paraId="07649513" w14:textId="77777777" w:rsidR="00034F85" w:rsidRPr="0018402A" w:rsidRDefault="00034F85" w:rsidP="00F55817">
      <w:pPr>
        <w:pStyle w:val="enumerate"/>
        <w:numPr>
          <w:ilvl w:val="0"/>
          <w:numId w:val="1"/>
        </w:numPr>
      </w:pPr>
      <w:r w:rsidRPr="0018402A">
        <w:t>Auto-wrap in Text Mode. This will wrap long lines when you type.</w:t>
      </w:r>
    </w:p>
    <w:p w14:paraId="38B7AE34" w14:textId="77777777" w:rsidR="00034F85" w:rsidRPr="0018402A" w:rsidRDefault="00034F85" w:rsidP="00F55817">
      <w:pPr>
        <w:pStyle w:val="enumerate"/>
        <w:numPr>
          <w:ilvl w:val="0"/>
          <w:numId w:val="1"/>
        </w:numPr>
      </w:pPr>
      <w:r w:rsidRPr="0018402A">
        <w:t>Auto-wrap CLAN output. This will wrap long lines in the output.</w:t>
      </w:r>
    </w:p>
    <w:p w14:paraId="79A2D27C" w14:textId="77777777" w:rsidR="00034F85" w:rsidRPr="0018402A" w:rsidRDefault="00034F85" w:rsidP="00F55817">
      <w:pPr>
        <w:pStyle w:val="enumerate"/>
        <w:numPr>
          <w:ilvl w:val="0"/>
          <w:numId w:val="1"/>
        </w:numPr>
      </w:pPr>
      <w:r w:rsidRPr="0018402A">
        <w:t xml:space="preserve">Show mixed stereo sound wave.  CLAN can only display a single sound wave when editing.  If you are using a stereo sound, you may want to choose this option. </w:t>
      </w:r>
    </w:p>
    <w:p w14:paraId="0871D8BB" w14:textId="4A680CE5" w:rsidR="00034F85" w:rsidRPr="0018402A" w:rsidRDefault="00034F85" w:rsidP="00F55817">
      <w:pPr>
        <w:pStyle w:val="enumerate"/>
        <w:numPr>
          <w:ilvl w:val="0"/>
          <w:numId w:val="1"/>
        </w:numPr>
      </w:pPr>
      <w:r w:rsidRPr="0018402A">
        <w:t>Output Unix CRs.  This is for people who use CLAN on Unix.</w:t>
      </w:r>
    </w:p>
    <w:p w14:paraId="502B8B4B" w14:textId="01C65399" w:rsidR="00EB55FB" w:rsidRPr="0018402A" w:rsidRDefault="00EB55FB" w:rsidP="00F55817">
      <w:pPr>
        <w:pStyle w:val="Heading2"/>
      </w:pPr>
      <w:bookmarkStart w:id="301" w:name="_Ref409074527"/>
      <w:bookmarkStart w:id="302" w:name="_Ref409076485"/>
      <w:bookmarkStart w:id="303" w:name="X59498"/>
      <w:bookmarkStart w:id="304" w:name="_Toc22194995"/>
      <w:bookmarkStart w:id="305" w:name="_Toc174790585"/>
      <w:bookmarkStart w:id="306" w:name="_Toc36836372"/>
      <w:bookmarkStart w:id="307" w:name="_Toc40883480"/>
      <w:bookmarkStart w:id="308" w:name="_Toc75446198"/>
      <w:bookmarkStart w:id="309" w:name="_Toc87376327"/>
      <w:bookmarkStart w:id="310" w:name="_Toc173771398"/>
      <w:r w:rsidRPr="0018402A">
        <w:t>Coder</w:t>
      </w:r>
      <w:bookmarkEnd w:id="301"/>
      <w:bookmarkEnd w:id="302"/>
      <w:bookmarkEnd w:id="303"/>
      <w:bookmarkEnd w:id="304"/>
      <w:r w:rsidRPr="0018402A">
        <w:t xml:space="preserve"> Mode</w:t>
      </w:r>
      <w:bookmarkEnd w:id="305"/>
      <w:bookmarkEnd w:id="306"/>
      <w:bookmarkEnd w:id="307"/>
      <w:bookmarkEnd w:id="308"/>
      <w:bookmarkEnd w:id="309"/>
      <w:bookmarkEnd w:id="310"/>
    </w:p>
    <w:p w14:paraId="53D5B27B" w14:textId="653287A5" w:rsidR="00EB55FB" w:rsidRPr="0018402A" w:rsidRDefault="00EB55FB" w:rsidP="00F55817">
      <w:r w:rsidRPr="0018402A">
        <w:t>Coder Mode is an advanced editor feature that is useful for researchers who have defined a fully structured coding scheme that they wish to apply to all the utterances in a transcript.  To begin Coder Mode, you need to shift out of Editor Mode.  To verify your current mode, just double-click on a file. Near the bottom of the text window is a line like this:</w:t>
      </w:r>
    </w:p>
    <w:p w14:paraId="0174986E" w14:textId="5E8AB362" w:rsidR="00EB55FB" w:rsidRPr="00B3225E" w:rsidRDefault="00EB55FB" w:rsidP="00F07D66">
      <w:pPr>
        <w:pStyle w:val="output"/>
      </w:pPr>
      <w:r w:rsidRPr="00B3225E">
        <w:t>CLAN [E] [</w:t>
      </w:r>
      <w:r w:rsidRPr="00B3225E">
        <w:rPr>
          <w:sz w:val="24"/>
        </w:rPr>
        <w:t>chat</w:t>
      </w:r>
      <w:r w:rsidRPr="00B3225E">
        <w:t xml:space="preserve">] </w:t>
      </w:r>
      <w:proofErr w:type="spellStart"/>
      <w:r>
        <w:t>barry</w:t>
      </w:r>
      <w:r w:rsidRPr="00B3225E">
        <w:t>.cha</w:t>
      </w:r>
      <w:proofErr w:type="spellEnd"/>
      <w:r w:rsidRPr="00B3225E">
        <w:t xml:space="preserve"> 1</w:t>
      </w:r>
    </w:p>
    <w:p w14:paraId="71086BDB" w14:textId="182BBF69" w:rsidR="00EB55FB" w:rsidRPr="0018402A" w:rsidRDefault="00EB55FB" w:rsidP="00F55817">
      <w:r w:rsidRPr="0018402A">
        <w:t xml:space="preserve">The [E] entry indicates that you are in editor mode and the [chat] entry indicates that you are in CHAT Mode. </w:t>
      </w:r>
      <w:r w:rsidR="007E3AD5">
        <w:t>To</w:t>
      </w:r>
      <w:r w:rsidRPr="0018402A">
        <w:t xml:space="preserve"> begin coding, you first want to set your cursor on the first utterance you want to code. If the file already has %spa lines coded, you will be adding additional codes.  If none are present yet, Coder’s Editor will be adding new %spa line.   You can use the </w:t>
      </w:r>
      <w:proofErr w:type="spellStart"/>
      <w:r w:rsidRPr="0018402A">
        <w:t>barry.cha</w:t>
      </w:r>
      <w:proofErr w:type="spellEnd"/>
      <w:r w:rsidRPr="0018402A">
        <w:t xml:space="preserve"> file in the </w:t>
      </w:r>
      <w:r w:rsidR="007C0569">
        <w:t>/</w:t>
      </w:r>
      <w:r w:rsidR="00336ACF">
        <w:t>examples/transcripts</w:t>
      </w:r>
      <w:r w:rsidRPr="0018402A">
        <w:t xml:space="preserve"> </w:t>
      </w:r>
      <w:r w:rsidR="007C0569">
        <w:t>folder</w:t>
      </w:r>
      <w:r w:rsidRPr="0018402A">
        <w:t xml:space="preserve">. Once you have placed the cursor anywhere on the first line you want to code, you are ready to leave CHAT Mode and start using Coder Mode.  To go into Coder Mode, type </w:t>
      </w:r>
      <w:r w:rsidR="00796338">
        <w:t>esc-</w:t>
      </w:r>
      <w:r w:rsidRPr="0018402A">
        <w:t xml:space="preserve">e (always release the escape key before entering the next key). You will be asked to load a codes file. Just navigate to </w:t>
      </w:r>
      <w:r w:rsidR="00336ACF">
        <w:t>the</w:t>
      </w:r>
      <w:r w:rsidR="00863152">
        <w:t xml:space="preserve"> /examples</w:t>
      </w:r>
      <w:r w:rsidR="00336ACF">
        <w:t>/coder/</w:t>
      </w:r>
      <w:r w:rsidR="00863152">
        <w:t xml:space="preserve"> </w:t>
      </w:r>
      <w:r w:rsidRPr="0018402A">
        <w:t>directory and select one of the demo codes files beginning with the word “code.” We will use codes1.cut for our example.</w:t>
      </w:r>
    </w:p>
    <w:p w14:paraId="6B1E9DBA" w14:textId="15ECF8BF" w:rsidR="00EB55FB" w:rsidRPr="0018402A" w:rsidRDefault="00EB55FB" w:rsidP="00F55817">
      <w:pPr>
        <w:pStyle w:val="Heading3"/>
      </w:pPr>
      <w:bookmarkStart w:id="311" w:name="_Toc22194996"/>
      <w:bookmarkStart w:id="312" w:name="_Toc174790586"/>
      <w:r w:rsidRPr="0018402A">
        <w:t xml:space="preserve">   </w:t>
      </w:r>
      <w:bookmarkStart w:id="313" w:name="_Toc36836373"/>
      <w:bookmarkStart w:id="314" w:name="_Toc40883481"/>
      <w:bookmarkStart w:id="315" w:name="_Toc75446199"/>
      <w:bookmarkStart w:id="316" w:name="_Toc87376328"/>
      <w:bookmarkStart w:id="317" w:name="_Toc173771399"/>
      <w:r w:rsidRPr="0018402A">
        <w:t>Entering Codes</w:t>
      </w:r>
      <w:bookmarkEnd w:id="311"/>
      <w:bookmarkEnd w:id="312"/>
      <w:bookmarkEnd w:id="313"/>
      <w:bookmarkEnd w:id="314"/>
      <w:bookmarkEnd w:id="315"/>
      <w:bookmarkEnd w:id="316"/>
      <w:bookmarkEnd w:id="317"/>
    </w:p>
    <w:p w14:paraId="637AFF8C" w14:textId="77777777" w:rsidR="00C76F80" w:rsidRDefault="00EB55FB" w:rsidP="00F55817">
      <w:r w:rsidRPr="0018402A">
        <w:t>The coding tier that appears at the top line of the codes1.cut file is shown at the bottom of the screen. In this case it is %</w:t>
      </w:r>
      <w:proofErr w:type="gramStart"/>
      <w:r w:rsidRPr="0018402A">
        <w:t>spa:.</w:t>
      </w:r>
      <w:proofErr w:type="gramEnd"/>
      <w:r w:rsidRPr="0018402A">
        <w:t xml:space="preserve"> You can either double-click this symbol or just hit the carriage return and the editor will insert the appropriate coding tier header (e.g. %spa), a colon and a tab on the line following the main line. Next it will display the codes at the top level of your coding scheme. In this case, they are $POS and $NEG. You can se</w:t>
      </w:r>
      <w:r w:rsidRPr="0018402A">
        <w:softHyphen/>
        <w:t>lect one of these codes by using either the cursor keys, the plus and minus keys or a mouse click.  If a code is selected, it will be highlighted. You can enter it by hitting the carriage return or double-clicking it.  Next, we see the second level of the coding scheme.</w:t>
      </w:r>
    </w:p>
    <w:p w14:paraId="022BD860" w14:textId="76825615" w:rsidR="002A3A33" w:rsidRPr="0018402A" w:rsidRDefault="00EB55FB" w:rsidP="00F55817">
      <w:r w:rsidRPr="0018402A">
        <w:t xml:space="preserve">To get a quick overview of your coding choices, type </w:t>
      </w:r>
      <w:r w:rsidR="00796338">
        <w:rPr>
          <w:i/>
        </w:rPr>
        <w:t>esc-</w:t>
      </w:r>
      <w:r w:rsidRPr="0018402A">
        <w:rPr>
          <w:i/>
        </w:rPr>
        <w:t>s</w:t>
      </w:r>
      <w:r w:rsidRPr="0018402A">
        <w:t xml:space="preserve"> several times in succession and you will see the various levels of your coding hierarchy. Then </w:t>
      </w:r>
      <w:r w:rsidR="00D74552" w:rsidRPr="0018402A">
        <w:t>return</w:t>
      </w:r>
      <w:r w:rsidRPr="0018402A">
        <w:t xml:space="preserve"> to the top level to make your first selection. When you are ready to select a top-level code, double-click on it with your mouse. Once you have selected a code on the top level of the hierarchy, the coder moves down to the next level</w:t>
      </w:r>
      <w:r w:rsidR="00D74552">
        <w:t>,</w:t>
      </w:r>
      <w:r w:rsidRPr="0018402A">
        <w:t xml:space="preserve"> and you repeat the process until that complete code is constructed. To test this out, try to construct the code $POS:COM:VE.</w:t>
      </w:r>
    </w:p>
    <w:p w14:paraId="67188116" w14:textId="44F9F886" w:rsidR="002A3A33" w:rsidRPr="0018402A" w:rsidRDefault="00EB55FB" w:rsidP="00F55817">
      <w:r w:rsidRPr="0018402A">
        <w:t xml:space="preserve">The coding scheme entered in codes1.cut is hierarchical, and you are expected to go through all the decisions in the hierarchy. However, if you do not wish to code lower levels, type </w:t>
      </w:r>
      <w:r w:rsidR="00796338">
        <w:rPr>
          <w:i/>
        </w:rPr>
        <w:t>esc-</w:t>
      </w:r>
      <w:r w:rsidRPr="0018402A">
        <w:rPr>
          <w:i/>
        </w:rPr>
        <w:t>c</w:t>
      </w:r>
      <w:r w:rsidRPr="0018402A">
        <w:t xml:space="preserve"> to signal that you have completed the current code. You may then enter any sub</w:t>
      </w:r>
      <w:r w:rsidRPr="0018402A">
        <w:softHyphen/>
        <w:t>sequent codes for the current tier.</w:t>
      </w:r>
    </w:p>
    <w:p w14:paraId="27ECB21F" w14:textId="1AEDB427" w:rsidR="00C76F80" w:rsidRDefault="00EB55FB" w:rsidP="00F55817">
      <w:r w:rsidRPr="0018402A">
        <w:t xml:space="preserve">Once you have entered all the codes for a tier, type </w:t>
      </w:r>
      <w:r w:rsidR="00796338">
        <w:rPr>
          <w:i/>
        </w:rPr>
        <w:t>esc-</w:t>
      </w:r>
      <w:r w:rsidRPr="0018402A">
        <w:rPr>
          <w:i/>
        </w:rPr>
        <w:t>c</w:t>
      </w:r>
      <w:r w:rsidRPr="0018402A">
        <w:t xml:space="preserve"> to signal that you are finished coding the current tier. You may then either highlight a different coding tier relevant to the same main line, or move on to code another main line. To move on to another main line, you may use the arrow keys to move the cursor</w:t>
      </w:r>
      <w:r w:rsidR="000815C0">
        <w:t>,</w:t>
      </w:r>
      <w:r w:rsidRPr="0018402A">
        <w:t xml:space="preserve"> or you may automatically pro</w:t>
      </w:r>
      <w:r w:rsidRPr="0018402A">
        <w:softHyphen/>
        <w:t xml:space="preserve">ceed to next main speaker tier by typing </w:t>
      </w:r>
      <w:r w:rsidRPr="0018402A">
        <w:rPr>
          <w:i/>
        </w:rPr>
        <w:t>Control-t</w:t>
      </w:r>
      <w:r w:rsidRPr="0018402A">
        <w:t xml:space="preserve">. Typing </w:t>
      </w:r>
      <w:r w:rsidRPr="0018402A">
        <w:rPr>
          <w:i/>
        </w:rPr>
        <w:t>Control-t</w:t>
      </w:r>
      <w:r w:rsidRPr="0018402A">
        <w:t xml:space="preserve"> will move the cursor to the next main line, insert the highlighted dependent coding tier, and position you to select a code from the list of codes given. If you want to move to yet another line, skipping over a line, type </w:t>
      </w:r>
      <w:r w:rsidRPr="0018402A">
        <w:rPr>
          <w:i/>
        </w:rPr>
        <w:t xml:space="preserve">Control-t </w:t>
      </w:r>
      <w:r w:rsidRPr="0018402A">
        <w:t>again. Try out these various commands to see how they work.</w:t>
      </w:r>
    </w:p>
    <w:p w14:paraId="21ABA3E5" w14:textId="7518991A" w:rsidR="002A3A33" w:rsidRDefault="00EB55FB" w:rsidP="00F55817">
      <w:r w:rsidRPr="0018402A">
        <w:t xml:space="preserve">If you want to code data for only one speaker, you can restrict the way in which the </w:t>
      </w:r>
      <w:r w:rsidRPr="0018402A">
        <w:rPr>
          <w:i/>
        </w:rPr>
        <w:t>Con</w:t>
      </w:r>
      <w:r w:rsidRPr="0018402A">
        <w:rPr>
          <w:i/>
        </w:rPr>
        <w:softHyphen/>
        <w:t>trol-t</w:t>
      </w:r>
      <w:r w:rsidRPr="0018402A">
        <w:t xml:space="preserve"> feature works by using </w:t>
      </w:r>
      <w:r w:rsidR="00796338">
        <w:rPr>
          <w:i/>
        </w:rPr>
        <w:t>esc-</w:t>
      </w:r>
      <w:r w:rsidRPr="0018402A">
        <w:rPr>
          <w:i/>
        </w:rPr>
        <w:t>t</w:t>
      </w:r>
      <w:r w:rsidRPr="0018402A">
        <w:t xml:space="preserve"> to reset the set-next-tier-name function. For example, you confine the operation of the coder to only the *CHI lines, by typing </w:t>
      </w:r>
      <w:r w:rsidR="00796338">
        <w:rPr>
          <w:i/>
        </w:rPr>
        <w:t>esc-</w:t>
      </w:r>
      <w:r w:rsidRPr="0018402A">
        <w:rPr>
          <w:i/>
        </w:rPr>
        <w:t>t</w:t>
      </w:r>
      <w:r w:rsidRPr="0018402A">
        <w:t xml:space="preserve"> and then en</w:t>
      </w:r>
      <w:r w:rsidRPr="0018402A">
        <w:softHyphen/>
        <w:t xml:space="preserve">tering </w:t>
      </w:r>
      <w:r w:rsidRPr="0018402A">
        <w:rPr>
          <w:i/>
        </w:rPr>
        <w:t>CHI</w:t>
      </w:r>
      <w:r w:rsidRPr="0018402A">
        <w:t>. You can only do this when you are ready to move on to the next line.</w:t>
      </w:r>
    </w:p>
    <w:p w14:paraId="1F5FC645" w14:textId="30082106" w:rsidR="00EB55FB" w:rsidRPr="0018402A" w:rsidRDefault="00EB55FB" w:rsidP="00F55817">
      <w:r w:rsidRPr="0018402A">
        <w:t xml:space="preserve">If you receive the message “Finish coding current tier” in response to a command (as, for example, when trying to change to editor mode), use </w:t>
      </w:r>
      <w:r w:rsidR="00796338">
        <w:rPr>
          <w:i/>
        </w:rPr>
        <w:t>esc-</w:t>
      </w:r>
      <w:r w:rsidRPr="0018402A">
        <w:rPr>
          <w:i/>
        </w:rPr>
        <w:t>c</w:t>
      </w:r>
      <w:r w:rsidRPr="0018402A">
        <w:t xml:space="preserve"> to extricate yourself from the coding process. At that point, you can reissue your original command. Here is a sum</w:t>
      </w:r>
      <w:r w:rsidRPr="0018402A">
        <w:softHyphen/>
        <w:t>mary of the commands for controlling the coding window.  On Macintosh, use the command key instead of the control key.  Reme</w:t>
      </w:r>
      <w:r w:rsidR="00790128">
        <w:t>mber to release the esc</w:t>
      </w:r>
      <w:r w:rsidRPr="0018402A">
        <w:t xml:space="preserve"> key before the next character.</w:t>
      </w:r>
    </w:p>
    <w:p w14:paraId="3845FC4A" w14:textId="77777777" w:rsidR="00EB55FB" w:rsidRPr="0018402A" w:rsidRDefault="00EB55FB" w:rsidP="00F07D66">
      <w:pPr>
        <w:pStyle w:val="output"/>
      </w:pPr>
      <w:proofErr w:type="spellStart"/>
      <w:r w:rsidRPr="0018402A">
        <w:t>Command</w:t>
      </w:r>
      <w:proofErr w:type="spellEnd"/>
      <w:r w:rsidRPr="0018402A">
        <w:tab/>
      </w:r>
      <w:proofErr w:type="spellStart"/>
      <w:r w:rsidRPr="0018402A">
        <w:t>Function</w:t>
      </w:r>
      <w:proofErr w:type="spellEnd"/>
    </w:p>
    <w:p w14:paraId="6FEC77B3" w14:textId="62CEB54F" w:rsidR="00EB55FB" w:rsidRPr="0018402A" w:rsidRDefault="00796338" w:rsidP="00F07D66">
      <w:pPr>
        <w:pStyle w:val="output"/>
      </w:pPr>
      <w:proofErr w:type="spellStart"/>
      <w:r>
        <w:t>esc</w:t>
      </w:r>
      <w:proofErr w:type="spellEnd"/>
      <w:r>
        <w:t>-</w:t>
      </w:r>
      <w:r w:rsidR="00EB55FB" w:rsidRPr="0018402A">
        <w:t>c</w:t>
      </w:r>
      <w:r w:rsidR="00EB55FB" w:rsidRPr="0018402A">
        <w:tab/>
      </w:r>
      <w:r w:rsidR="00EB55FB" w:rsidRPr="0018402A">
        <w:tab/>
      </w:r>
      <w:proofErr w:type="spellStart"/>
      <w:r w:rsidR="00EB55FB" w:rsidRPr="0018402A">
        <w:t>finish</w:t>
      </w:r>
      <w:proofErr w:type="spellEnd"/>
      <w:r w:rsidR="00EB55FB" w:rsidRPr="0018402A">
        <w:t xml:space="preserve"> </w:t>
      </w:r>
      <w:proofErr w:type="spellStart"/>
      <w:r w:rsidR="00EB55FB" w:rsidRPr="0018402A">
        <w:t>current</w:t>
      </w:r>
      <w:proofErr w:type="spellEnd"/>
      <w:r w:rsidR="00EB55FB" w:rsidRPr="0018402A">
        <w:t xml:space="preserve"> </w:t>
      </w:r>
      <w:proofErr w:type="spellStart"/>
      <w:r w:rsidR="00EB55FB" w:rsidRPr="0018402A">
        <w:t>code</w:t>
      </w:r>
      <w:proofErr w:type="spellEnd"/>
    </w:p>
    <w:p w14:paraId="5DB8FF8B" w14:textId="5A1D962C" w:rsidR="00EB55FB" w:rsidRPr="0018402A" w:rsidRDefault="00796338" w:rsidP="00F07D66">
      <w:pPr>
        <w:pStyle w:val="output"/>
      </w:pPr>
      <w:proofErr w:type="spellStart"/>
      <w:r>
        <w:t>esc</w:t>
      </w:r>
      <w:proofErr w:type="spellEnd"/>
      <w:r>
        <w:t>-</w:t>
      </w:r>
      <w:r w:rsidR="00EB55FB" w:rsidRPr="0018402A">
        <w:t>c (</w:t>
      </w:r>
      <w:proofErr w:type="spellStart"/>
      <w:r w:rsidR="00EB55FB" w:rsidRPr="0018402A">
        <w:t>again</w:t>
      </w:r>
      <w:proofErr w:type="spellEnd"/>
      <w:r w:rsidR="00EB55FB" w:rsidRPr="0018402A">
        <w:t>)</w:t>
      </w:r>
      <w:r w:rsidR="00EB55FB" w:rsidRPr="0018402A">
        <w:tab/>
      </w:r>
      <w:proofErr w:type="spellStart"/>
      <w:r w:rsidR="00EB55FB" w:rsidRPr="0018402A">
        <w:t>finish</w:t>
      </w:r>
      <w:proofErr w:type="spellEnd"/>
      <w:r w:rsidR="00EB55FB" w:rsidRPr="0018402A">
        <w:t xml:space="preserve"> </w:t>
      </w:r>
      <w:proofErr w:type="spellStart"/>
      <w:r w:rsidR="00EB55FB" w:rsidRPr="0018402A">
        <w:t>current</w:t>
      </w:r>
      <w:proofErr w:type="spellEnd"/>
      <w:r w:rsidR="00EB55FB" w:rsidRPr="0018402A">
        <w:t xml:space="preserve"> </w:t>
      </w:r>
      <w:proofErr w:type="spellStart"/>
      <w:r w:rsidR="00EB55FB" w:rsidRPr="0018402A">
        <w:t>tier</w:t>
      </w:r>
      <w:proofErr w:type="spellEnd"/>
    </w:p>
    <w:p w14:paraId="1D305888" w14:textId="77777777" w:rsidR="00EB55FB" w:rsidRPr="0018402A" w:rsidRDefault="00EB55FB" w:rsidP="00F07D66">
      <w:pPr>
        <w:pStyle w:val="output"/>
      </w:pPr>
      <w:r w:rsidRPr="0018402A">
        <w:t>control-z</w:t>
      </w:r>
      <w:r w:rsidRPr="0018402A">
        <w:tab/>
      </w:r>
      <w:r w:rsidRPr="0018402A">
        <w:tab/>
      </w:r>
      <w:proofErr w:type="spellStart"/>
      <w:r w:rsidRPr="0018402A">
        <w:t>undo</w:t>
      </w:r>
      <w:proofErr w:type="spellEnd"/>
    </w:p>
    <w:p w14:paraId="62C1157F" w14:textId="77777777" w:rsidR="00EB55FB" w:rsidRPr="0018402A" w:rsidRDefault="00EB55FB" w:rsidP="00F07D66">
      <w:pPr>
        <w:pStyle w:val="output"/>
      </w:pPr>
      <w:r w:rsidRPr="0018402A">
        <w:t xml:space="preserve">control-t </w:t>
      </w:r>
      <w:proofErr w:type="spellStart"/>
      <w:r w:rsidRPr="0018402A">
        <w:t>or</w:t>
      </w:r>
      <w:proofErr w:type="spellEnd"/>
      <w:r w:rsidRPr="0018402A">
        <w:t xml:space="preserve"> F1</w:t>
      </w:r>
      <w:r w:rsidRPr="0018402A">
        <w:tab/>
      </w:r>
      <w:proofErr w:type="spellStart"/>
      <w:r w:rsidRPr="0018402A">
        <w:t>finish</w:t>
      </w:r>
      <w:proofErr w:type="spellEnd"/>
      <w:r w:rsidRPr="0018402A">
        <w:t xml:space="preserve"> </w:t>
      </w:r>
      <w:proofErr w:type="spellStart"/>
      <w:r w:rsidRPr="0018402A">
        <w:t>current</w:t>
      </w:r>
      <w:proofErr w:type="spellEnd"/>
      <w:r w:rsidRPr="0018402A">
        <w:t xml:space="preserve"> </w:t>
      </w:r>
      <w:proofErr w:type="spellStart"/>
      <w:r w:rsidRPr="0018402A">
        <w:t>tier</w:t>
      </w:r>
      <w:proofErr w:type="spellEnd"/>
      <w:r w:rsidRPr="0018402A">
        <w:t xml:space="preserve"> and </w:t>
      </w:r>
      <w:proofErr w:type="spellStart"/>
      <w:r w:rsidRPr="0018402A">
        <w:t>go</w:t>
      </w:r>
      <w:proofErr w:type="spellEnd"/>
      <w:r w:rsidRPr="0018402A">
        <w:t xml:space="preserve"> </w:t>
      </w:r>
      <w:proofErr w:type="spellStart"/>
      <w:r w:rsidRPr="0018402A">
        <w:t>to</w:t>
      </w:r>
      <w:proofErr w:type="spellEnd"/>
      <w:r w:rsidRPr="0018402A">
        <w:t xml:space="preserve"> </w:t>
      </w:r>
      <w:proofErr w:type="spellStart"/>
      <w:r w:rsidRPr="0018402A">
        <w:t>next</w:t>
      </w:r>
      <w:proofErr w:type="spellEnd"/>
    </w:p>
    <w:p w14:paraId="24629CE7" w14:textId="581216C7" w:rsidR="00EB55FB" w:rsidRPr="0018402A" w:rsidRDefault="00796338" w:rsidP="00F07D66">
      <w:pPr>
        <w:pStyle w:val="output"/>
      </w:pPr>
      <w:proofErr w:type="spellStart"/>
      <w:r>
        <w:t>esc</w:t>
      </w:r>
      <w:proofErr w:type="spellEnd"/>
      <w:r>
        <w:t>-</w:t>
      </w:r>
      <w:r w:rsidR="00EB55FB" w:rsidRPr="0018402A">
        <w:t>t</w:t>
      </w:r>
      <w:r w:rsidR="00EB55FB" w:rsidRPr="0018402A">
        <w:tab/>
      </w:r>
      <w:r w:rsidR="00EB55FB" w:rsidRPr="0018402A">
        <w:tab/>
      </w:r>
      <w:proofErr w:type="spellStart"/>
      <w:r w:rsidR="00EB55FB" w:rsidRPr="0018402A">
        <w:t>restrict</w:t>
      </w:r>
      <w:proofErr w:type="spellEnd"/>
      <w:r w:rsidR="00EB55FB" w:rsidRPr="0018402A">
        <w:t xml:space="preserve"> </w:t>
      </w:r>
      <w:proofErr w:type="spellStart"/>
      <w:r w:rsidR="00EB55FB" w:rsidRPr="0018402A">
        <w:t>coding</w:t>
      </w:r>
      <w:proofErr w:type="spellEnd"/>
      <w:r w:rsidR="00EB55FB" w:rsidRPr="0018402A">
        <w:t xml:space="preserve"> </w:t>
      </w:r>
      <w:proofErr w:type="spellStart"/>
      <w:r w:rsidR="00EB55FB" w:rsidRPr="0018402A">
        <w:t>to</w:t>
      </w:r>
      <w:proofErr w:type="spellEnd"/>
      <w:r w:rsidR="00EB55FB" w:rsidRPr="0018402A">
        <w:t xml:space="preserve"> a particular speaker</w:t>
      </w:r>
    </w:p>
    <w:p w14:paraId="762A15BE" w14:textId="3CD02664" w:rsidR="00EB55FB" w:rsidRPr="0018402A" w:rsidRDefault="00796338" w:rsidP="00F07D66">
      <w:pPr>
        <w:pStyle w:val="output"/>
      </w:pPr>
      <w:proofErr w:type="spellStart"/>
      <w:r>
        <w:t>esc-</w:t>
      </w:r>
      <w:r w:rsidR="00EB55FB" w:rsidRPr="0018402A">
        <w:t>esc</w:t>
      </w:r>
      <w:proofErr w:type="spellEnd"/>
      <w:r w:rsidR="00EB55FB" w:rsidRPr="0018402A">
        <w:tab/>
      </w:r>
      <w:r w:rsidR="00EB55FB" w:rsidRPr="0018402A">
        <w:tab/>
      </w:r>
      <w:proofErr w:type="spellStart"/>
      <w:r w:rsidR="00EB55FB" w:rsidRPr="0018402A">
        <w:t>go</w:t>
      </w:r>
      <w:proofErr w:type="spellEnd"/>
      <w:r w:rsidR="00EB55FB" w:rsidRPr="0018402A">
        <w:t xml:space="preserve"> </w:t>
      </w:r>
      <w:proofErr w:type="spellStart"/>
      <w:r w:rsidR="00EB55FB" w:rsidRPr="0018402A">
        <w:t>to</w:t>
      </w:r>
      <w:proofErr w:type="spellEnd"/>
      <w:r w:rsidR="00EB55FB" w:rsidRPr="0018402A">
        <w:t xml:space="preserve"> </w:t>
      </w:r>
      <w:proofErr w:type="spellStart"/>
      <w:r w:rsidR="00EB55FB" w:rsidRPr="0018402A">
        <w:t>the</w:t>
      </w:r>
      <w:proofErr w:type="spellEnd"/>
      <w:r w:rsidR="00EB55FB" w:rsidRPr="0018402A">
        <w:t xml:space="preserve"> </w:t>
      </w:r>
      <w:proofErr w:type="spellStart"/>
      <w:r w:rsidR="00EB55FB" w:rsidRPr="0018402A">
        <w:t>next</w:t>
      </w:r>
      <w:proofErr w:type="spellEnd"/>
      <w:r w:rsidR="00EB55FB" w:rsidRPr="0018402A">
        <w:t xml:space="preserve"> speaker</w:t>
      </w:r>
    </w:p>
    <w:p w14:paraId="239F80B8" w14:textId="59E04945" w:rsidR="00EB55FB" w:rsidRPr="0018402A" w:rsidRDefault="00796338" w:rsidP="00F07D66">
      <w:pPr>
        <w:pStyle w:val="output"/>
      </w:pPr>
      <w:proofErr w:type="spellStart"/>
      <w:r>
        <w:t>esc</w:t>
      </w:r>
      <w:proofErr w:type="spellEnd"/>
      <w:r>
        <w:t>-</w:t>
      </w:r>
      <w:r w:rsidR="00EB55FB" w:rsidRPr="0018402A">
        <w:t>s</w:t>
      </w:r>
      <w:r w:rsidR="00EB55FB" w:rsidRPr="0018402A">
        <w:tab/>
      </w:r>
      <w:r w:rsidR="00EB55FB" w:rsidRPr="0018402A">
        <w:tab/>
        <w:t xml:space="preserve">show </w:t>
      </w:r>
      <w:proofErr w:type="spellStart"/>
      <w:r w:rsidR="00EB55FB" w:rsidRPr="0018402A">
        <w:t>subcodes</w:t>
      </w:r>
      <w:proofErr w:type="spellEnd"/>
      <w:r w:rsidR="00EB55FB" w:rsidRPr="0018402A">
        <w:t xml:space="preserve"> </w:t>
      </w:r>
      <w:proofErr w:type="spellStart"/>
      <w:r w:rsidR="00EB55FB" w:rsidRPr="0018402A">
        <w:t>under</w:t>
      </w:r>
      <w:proofErr w:type="spellEnd"/>
      <w:r w:rsidR="00EB55FB" w:rsidRPr="0018402A">
        <w:t xml:space="preserve"> cursor</w:t>
      </w:r>
    </w:p>
    <w:p w14:paraId="3919C858" w14:textId="46448484" w:rsidR="00EB55FB" w:rsidRPr="0018402A" w:rsidRDefault="00EB55FB" w:rsidP="00F55817">
      <w:pPr>
        <w:pStyle w:val="Heading3"/>
      </w:pPr>
      <w:bookmarkStart w:id="318" w:name="_Toc22194997"/>
      <w:bookmarkStart w:id="319" w:name="_Toc174790587"/>
      <w:r w:rsidRPr="0018402A">
        <w:t xml:space="preserve">    </w:t>
      </w:r>
      <w:bookmarkStart w:id="320" w:name="_Toc36836374"/>
      <w:bookmarkStart w:id="321" w:name="_Toc40883482"/>
      <w:bookmarkStart w:id="322" w:name="_Toc75446200"/>
      <w:bookmarkStart w:id="323" w:name="_Toc87376329"/>
      <w:bookmarkStart w:id="324" w:name="_Toc173771400"/>
      <w:r w:rsidRPr="0018402A">
        <w:t>Setting Up Your Codes File</w:t>
      </w:r>
      <w:bookmarkEnd w:id="318"/>
      <w:bookmarkEnd w:id="319"/>
      <w:bookmarkEnd w:id="320"/>
      <w:bookmarkEnd w:id="321"/>
      <w:bookmarkEnd w:id="322"/>
      <w:bookmarkEnd w:id="323"/>
      <w:bookmarkEnd w:id="324"/>
    </w:p>
    <w:p w14:paraId="13E6422C" w14:textId="77777777" w:rsidR="00C76F80" w:rsidRDefault="00EB55FB" w:rsidP="00F55817">
      <w:r w:rsidRPr="0018402A">
        <w:t xml:space="preserve">When you are ready to begin serious coding, you will want to create your own codes file to replace our sample. To do this, open up a new file using command-N.  When editing </w:t>
      </w:r>
      <w:proofErr w:type="gramStart"/>
      <w:r w:rsidRPr="0018402A">
        <w:t>this new codes</w:t>
      </w:r>
      <w:proofErr w:type="gramEnd"/>
      <w:r w:rsidRPr="0018402A">
        <w:t xml:space="preserve"> file, make sure that you are in Text Mode and not CHAT Mode.  You select Text Mode from the menu by deselecting (unchecking) CHAT Mode in the Mode menu. To make sure you are in Text Mode, look for [E][TEXT] in the bottom line of the Editor window. If you decide to use another editor or if you do not use Text Mode in CLAN, you will probably have problems.  </w:t>
      </w:r>
    </w:p>
    <w:p w14:paraId="3D40A0AD" w14:textId="767DD4A4" w:rsidR="00EB55FB" w:rsidRPr="0018402A" w:rsidRDefault="00EB55FB" w:rsidP="00F55817">
      <w:r w:rsidRPr="0018402A">
        <w:t>You will probably find it useful to refer to the sample codes files in the</w:t>
      </w:r>
      <w:r w:rsidR="007C0569">
        <w:t xml:space="preserve"> /examples</w:t>
      </w:r>
      <w:r w:rsidRPr="0018402A">
        <w:t>/coder folder. In the next paragraphs, we will explain the construction of the codes-</w:t>
      </w:r>
      <w:proofErr w:type="spellStart"/>
      <w:r w:rsidRPr="0018402A">
        <w:t>basic.cut</w:t>
      </w:r>
      <w:proofErr w:type="spellEnd"/>
      <w:r w:rsidRPr="0018402A">
        <w:t xml:space="preserve"> file in that folder. The first line of your codes-</w:t>
      </w:r>
      <w:proofErr w:type="spellStart"/>
      <w:r w:rsidRPr="0018402A">
        <w:t>basic.cut</w:t>
      </w:r>
      <w:proofErr w:type="spellEnd"/>
      <w:r w:rsidRPr="0018402A">
        <w:t xml:space="preserve"> file is:</w:t>
      </w:r>
    </w:p>
    <w:p w14:paraId="6861D564" w14:textId="3CC09FD7" w:rsidR="00EB55FB" w:rsidRPr="0018402A" w:rsidRDefault="00EB55FB" w:rsidP="00F07D66">
      <w:pPr>
        <w:pStyle w:val="output"/>
      </w:pPr>
      <w:r w:rsidRPr="00B3225E">
        <w:t xml:space="preserve">\ +b50 +d +l1 +s1 </w:t>
      </w:r>
    </w:p>
    <w:p w14:paraId="0C444A81" w14:textId="77777777" w:rsidR="00EB55FB" w:rsidRPr="0018402A" w:rsidRDefault="00EB55FB" w:rsidP="00F55817">
      <w:r w:rsidRPr="0018402A">
        <w:t>In this example, the +b option sets the checkpoint buffer (that is, the interval at which the program will automatically back up the work you have done so far in that session). If you find the interval is too long or too short, you can adjust it by changing the value of b. The +d option tells the editor</w:t>
      </w:r>
      <w:r w:rsidRPr="0018402A">
        <w:rPr>
          <w:caps/>
        </w:rPr>
        <w:t xml:space="preserve"> </w:t>
      </w:r>
      <w:r w:rsidRPr="0018402A">
        <w:t>to keep a “.</w:t>
      </w:r>
      <w:proofErr w:type="spellStart"/>
      <w:r w:rsidRPr="0018402A">
        <w:t>bak</w:t>
      </w:r>
      <w:proofErr w:type="spellEnd"/>
      <w:r w:rsidRPr="0018402A">
        <w:t xml:space="preserve">” backup of your original </w:t>
      </w:r>
      <w:r w:rsidRPr="0018402A">
        <w:rPr>
          <w:caps/>
        </w:rPr>
        <w:t>chat</w:t>
      </w:r>
      <w:r w:rsidRPr="0018402A">
        <w:t xml:space="preserve"> file. To turn off the backup option, use –d. The +l option reorders the presentation of the codes based on their frequency of occurrence. There are three values of the +l option:</w:t>
      </w:r>
    </w:p>
    <w:p w14:paraId="32EADCEE" w14:textId="77777777" w:rsidR="00EB55FB" w:rsidRPr="0018402A" w:rsidRDefault="00EB55FB" w:rsidP="00F07D66">
      <w:pPr>
        <w:pStyle w:val="output"/>
      </w:pPr>
      <w:r w:rsidRPr="0018402A">
        <w:t>0</w:t>
      </w:r>
      <w:r w:rsidRPr="0018402A">
        <w:tab/>
      </w:r>
      <w:proofErr w:type="spellStart"/>
      <w:r w:rsidRPr="0018402A">
        <w:t>leave</w:t>
      </w:r>
      <w:proofErr w:type="spellEnd"/>
      <w:r w:rsidRPr="0018402A">
        <w:t xml:space="preserve"> </w:t>
      </w:r>
      <w:proofErr w:type="spellStart"/>
      <w:r w:rsidRPr="0018402A">
        <w:t>codes</w:t>
      </w:r>
      <w:proofErr w:type="spellEnd"/>
      <w:r w:rsidRPr="0018402A">
        <w:t xml:space="preserve"> </w:t>
      </w:r>
      <w:proofErr w:type="spellStart"/>
      <w:r w:rsidRPr="0018402A">
        <w:t>without</w:t>
      </w:r>
      <w:proofErr w:type="spellEnd"/>
      <w:r w:rsidRPr="0018402A">
        <w:t xml:space="preserve"> </w:t>
      </w:r>
      <w:proofErr w:type="spellStart"/>
      <w:r w:rsidRPr="0018402A">
        <w:t>frequency</w:t>
      </w:r>
      <w:proofErr w:type="spellEnd"/>
      <w:r w:rsidRPr="0018402A">
        <w:t xml:space="preserve"> </w:t>
      </w:r>
      <w:proofErr w:type="spellStart"/>
      <w:r w:rsidRPr="0018402A">
        <w:t>ordering</w:t>
      </w:r>
      <w:proofErr w:type="spellEnd"/>
    </w:p>
    <w:p w14:paraId="772A546C" w14:textId="77777777" w:rsidR="00EB55FB" w:rsidRPr="0018402A" w:rsidRDefault="00EB55FB" w:rsidP="00F07D66">
      <w:pPr>
        <w:pStyle w:val="output"/>
      </w:pPr>
      <w:r w:rsidRPr="0018402A">
        <w:t>1</w:t>
      </w:r>
      <w:r w:rsidRPr="0018402A">
        <w:tab/>
      </w:r>
      <w:proofErr w:type="spellStart"/>
      <w:r w:rsidRPr="0018402A">
        <w:t>move</w:t>
      </w:r>
      <w:proofErr w:type="spellEnd"/>
      <w:r w:rsidRPr="0018402A">
        <w:t xml:space="preserve"> </w:t>
      </w:r>
      <w:proofErr w:type="spellStart"/>
      <w:r w:rsidRPr="0018402A">
        <w:t>most</w:t>
      </w:r>
      <w:proofErr w:type="spellEnd"/>
      <w:r w:rsidRPr="0018402A">
        <w:t xml:space="preserve"> </w:t>
      </w:r>
      <w:proofErr w:type="spellStart"/>
      <w:r w:rsidRPr="0018402A">
        <w:t>frequent</w:t>
      </w:r>
      <w:proofErr w:type="spellEnd"/>
      <w:r w:rsidRPr="0018402A">
        <w:t xml:space="preserve"> </w:t>
      </w:r>
      <w:proofErr w:type="spellStart"/>
      <w:r w:rsidRPr="0018402A">
        <w:t>code</w:t>
      </w:r>
      <w:proofErr w:type="spellEnd"/>
      <w:r w:rsidRPr="0018402A">
        <w:t xml:space="preserve"> </w:t>
      </w:r>
      <w:proofErr w:type="spellStart"/>
      <w:r w:rsidRPr="0018402A">
        <w:t>to</w:t>
      </w:r>
      <w:proofErr w:type="spellEnd"/>
      <w:r w:rsidRPr="0018402A">
        <w:t xml:space="preserve"> </w:t>
      </w:r>
      <w:proofErr w:type="spellStart"/>
      <w:r w:rsidRPr="0018402A">
        <w:t>the</w:t>
      </w:r>
      <w:proofErr w:type="spellEnd"/>
      <w:r w:rsidRPr="0018402A">
        <w:t xml:space="preserve"> top</w:t>
      </w:r>
    </w:p>
    <w:p w14:paraId="4730B327" w14:textId="46EB0EC5" w:rsidR="00EB55FB" w:rsidRPr="0018402A" w:rsidRDefault="00EB55FB" w:rsidP="00F07D66">
      <w:pPr>
        <w:pStyle w:val="output"/>
      </w:pPr>
      <w:r w:rsidRPr="0018402A">
        <w:t>2</w:t>
      </w:r>
      <w:r w:rsidRPr="0018402A">
        <w:tab/>
      </w:r>
      <w:proofErr w:type="spellStart"/>
      <w:r w:rsidRPr="0018402A">
        <w:t>move</w:t>
      </w:r>
      <w:proofErr w:type="spellEnd"/>
      <w:r w:rsidRPr="0018402A">
        <w:t xml:space="preserve"> </w:t>
      </w:r>
      <w:proofErr w:type="spellStart"/>
      <w:r w:rsidRPr="0018402A">
        <w:t>codes</w:t>
      </w:r>
      <w:proofErr w:type="spellEnd"/>
      <w:r w:rsidRPr="0018402A">
        <w:t xml:space="preserve"> up </w:t>
      </w:r>
      <w:proofErr w:type="spellStart"/>
      <w:r w:rsidRPr="0018402A">
        <w:t>one</w:t>
      </w:r>
      <w:proofErr w:type="spellEnd"/>
      <w:r w:rsidRPr="0018402A">
        <w:t xml:space="preserve"> </w:t>
      </w:r>
      <w:proofErr w:type="spellStart"/>
      <w:r w:rsidRPr="0018402A">
        <w:t>level</w:t>
      </w:r>
      <w:proofErr w:type="spellEnd"/>
      <w:r w:rsidRPr="0018402A">
        <w:t xml:space="preserve"> </w:t>
      </w:r>
      <w:proofErr w:type="spellStart"/>
      <w:r w:rsidRPr="0018402A">
        <w:t>by</w:t>
      </w:r>
      <w:proofErr w:type="spellEnd"/>
      <w:r w:rsidRPr="0018402A">
        <w:t xml:space="preserve"> </w:t>
      </w:r>
      <w:proofErr w:type="spellStart"/>
      <w:r w:rsidRPr="0018402A">
        <w:t>frequency</w:t>
      </w:r>
      <w:proofErr w:type="spellEnd"/>
    </w:p>
    <w:p w14:paraId="3255C96B" w14:textId="29BF699A" w:rsidR="00EB55FB" w:rsidRPr="0018402A" w:rsidRDefault="00EB55FB" w:rsidP="00F55817">
      <w:r w:rsidRPr="0018402A">
        <w:t>If you use the +s option,</w:t>
      </w:r>
      <w:r w:rsidR="000A3011">
        <w:t xml:space="preserve"> the program assumes that all</w:t>
      </w:r>
      <w:r w:rsidRPr="0018402A">
        <w:t xml:space="preserve"> the codes at a particular level have the same codes symmetrically nested within them. For example, consider the codes-</w:t>
      </w:r>
      <w:proofErr w:type="spellStart"/>
      <w:r w:rsidRPr="0018402A">
        <w:t>basic.cut</w:t>
      </w:r>
      <w:proofErr w:type="spellEnd"/>
      <w:r w:rsidRPr="0018402A">
        <w:t xml:space="preserve"> file:</w:t>
      </w:r>
    </w:p>
    <w:p w14:paraId="201CD714" w14:textId="77777777" w:rsidR="00EB55FB" w:rsidRPr="00B3225E" w:rsidRDefault="00EB55FB" w:rsidP="00F07D66">
      <w:pPr>
        <w:pStyle w:val="output"/>
      </w:pPr>
      <w:r w:rsidRPr="00B3225E">
        <w:t>\ +b50</w:t>
      </w:r>
      <w:r>
        <w:t xml:space="preserve"> </w:t>
      </w:r>
      <w:r w:rsidRPr="00B3225E">
        <w:t xml:space="preserve">+l1 +s1 </w:t>
      </w:r>
    </w:p>
    <w:p w14:paraId="0D73DF81" w14:textId="77777777" w:rsidR="00EB55FB" w:rsidRPr="00B3225E" w:rsidRDefault="00EB55FB" w:rsidP="00F07D66">
      <w:pPr>
        <w:pStyle w:val="output"/>
      </w:pPr>
      <w:r w:rsidRPr="00B3225E">
        <w:t>%spa:</w:t>
      </w:r>
      <w:r w:rsidRPr="00B3225E">
        <w:tab/>
      </w:r>
      <w:r w:rsidRPr="00B3225E">
        <w:tab/>
      </w:r>
    </w:p>
    <w:p w14:paraId="3152050C" w14:textId="77777777" w:rsidR="00EB55FB" w:rsidRPr="00B3225E" w:rsidRDefault="00EB55FB" w:rsidP="00F07D66">
      <w:pPr>
        <w:pStyle w:val="output"/>
      </w:pPr>
      <w:r w:rsidRPr="00B3225E">
        <w:t xml:space="preserve"> " $MOT</w:t>
      </w:r>
    </w:p>
    <w:p w14:paraId="32986524" w14:textId="77777777" w:rsidR="00EB55FB" w:rsidRPr="00B3225E" w:rsidRDefault="00EB55FB" w:rsidP="00F07D66">
      <w:pPr>
        <w:pStyle w:val="output"/>
      </w:pPr>
      <w:r w:rsidRPr="00B3225E">
        <w:t xml:space="preserve">  </w:t>
      </w:r>
      <w:proofErr w:type="gramStart"/>
      <w:r w:rsidRPr="00B3225E">
        <w:t>:POS</w:t>
      </w:r>
      <w:proofErr w:type="gramEnd"/>
    </w:p>
    <w:p w14:paraId="1B6CF05F" w14:textId="77777777" w:rsidR="00EB55FB" w:rsidRPr="00B3225E" w:rsidRDefault="00EB55FB" w:rsidP="00F07D66">
      <w:pPr>
        <w:pStyle w:val="output"/>
      </w:pPr>
      <w:r w:rsidRPr="00B3225E">
        <w:t xml:space="preserve">   </w:t>
      </w:r>
      <w:proofErr w:type="gramStart"/>
      <w:r w:rsidRPr="00B3225E">
        <w:t>:Que</w:t>
      </w:r>
      <w:proofErr w:type="gramEnd"/>
    </w:p>
    <w:p w14:paraId="3D4E1B44" w14:textId="77777777" w:rsidR="00EB55FB" w:rsidRPr="00B3225E" w:rsidRDefault="00EB55FB" w:rsidP="00F07D66">
      <w:pPr>
        <w:pStyle w:val="output"/>
      </w:pPr>
      <w:r w:rsidRPr="00B3225E">
        <w:t xml:space="preserve">   </w:t>
      </w:r>
      <w:proofErr w:type="gramStart"/>
      <w:r w:rsidRPr="00B3225E">
        <w:t>:Res</w:t>
      </w:r>
      <w:proofErr w:type="gramEnd"/>
    </w:p>
    <w:p w14:paraId="7878E6BA" w14:textId="77777777" w:rsidR="00EB55FB" w:rsidRPr="00B3225E" w:rsidRDefault="00EB55FB" w:rsidP="00F07D66">
      <w:pPr>
        <w:pStyle w:val="output"/>
      </w:pPr>
      <w:r w:rsidRPr="00B3225E">
        <w:t xml:space="preserve">  </w:t>
      </w:r>
      <w:proofErr w:type="gramStart"/>
      <w:r w:rsidRPr="00B3225E">
        <w:t>:NEG</w:t>
      </w:r>
      <w:proofErr w:type="gramEnd"/>
    </w:p>
    <w:p w14:paraId="51386468" w14:textId="77777777" w:rsidR="00EB55FB" w:rsidRPr="00B3225E" w:rsidRDefault="00EB55FB" w:rsidP="00F07D66">
      <w:pPr>
        <w:pStyle w:val="output"/>
      </w:pPr>
      <w:r w:rsidRPr="00B3225E">
        <w:t xml:space="preserve"> " $CHI</w:t>
      </w:r>
    </w:p>
    <w:p w14:paraId="0485BB0F" w14:textId="2142BB2A" w:rsidR="00EB55FB" w:rsidRPr="00EB55FB" w:rsidRDefault="00EB55FB" w:rsidP="00F55817">
      <w:r w:rsidRPr="0018402A">
        <w:t xml:space="preserve"> </w:t>
      </w:r>
      <w:r w:rsidRPr="00B3225E">
        <w:t xml:space="preserve">The spaces in this file must be spaces and not tabs.  </w:t>
      </w:r>
      <w:r>
        <w:t>The line with $MOT begins with a space.  Then there is the quote sign, followed by one more space.  There are two spaces before :POS, because that code appears in the second field.  There are three spaces before :Que, because that code appears in the third field.  There</w:t>
      </w:r>
      <w:r w:rsidRPr="00B3225E">
        <w:t xml:space="preserve"> must be a tab following the colon on the %spa: tier</w:t>
      </w:r>
      <w:r>
        <w:t>, because that code needs to be inserted in the actual output in the CHAT file</w:t>
      </w:r>
      <w:r w:rsidRPr="00B3225E">
        <w:t>.  The above file is a shorthand for the following complete listing of code types:</w:t>
      </w:r>
    </w:p>
    <w:p w14:paraId="1965CE5F" w14:textId="77777777" w:rsidR="00EB55FB" w:rsidRPr="00632604" w:rsidRDefault="00EB55FB" w:rsidP="00F07D66">
      <w:pPr>
        <w:pStyle w:val="output"/>
      </w:pPr>
      <w:r w:rsidRPr="00632604">
        <w:t>$</w:t>
      </w:r>
      <w:proofErr w:type="spellStart"/>
      <w:proofErr w:type="gramStart"/>
      <w:r w:rsidRPr="00632604">
        <w:t>MOT:POS</w:t>
      </w:r>
      <w:proofErr w:type="gramEnd"/>
      <w:r w:rsidRPr="00632604">
        <w:t>:Que</w:t>
      </w:r>
      <w:proofErr w:type="spellEnd"/>
    </w:p>
    <w:p w14:paraId="71AAD485" w14:textId="77777777" w:rsidR="00EB55FB" w:rsidRPr="00632604" w:rsidRDefault="00EB55FB" w:rsidP="00F07D66">
      <w:pPr>
        <w:pStyle w:val="output"/>
      </w:pPr>
      <w:r w:rsidRPr="00632604">
        <w:t>$</w:t>
      </w:r>
      <w:proofErr w:type="spellStart"/>
      <w:proofErr w:type="gramStart"/>
      <w:r w:rsidRPr="00632604">
        <w:t>MOT:POS</w:t>
      </w:r>
      <w:proofErr w:type="gramEnd"/>
      <w:r w:rsidRPr="00632604">
        <w:t>:Res</w:t>
      </w:r>
      <w:proofErr w:type="spellEnd"/>
    </w:p>
    <w:p w14:paraId="41A7F37E" w14:textId="77777777" w:rsidR="00EB55FB" w:rsidRPr="00632604" w:rsidRDefault="00EB55FB" w:rsidP="00F07D66">
      <w:pPr>
        <w:pStyle w:val="output"/>
      </w:pPr>
      <w:r w:rsidRPr="00632604">
        <w:t>$</w:t>
      </w:r>
      <w:proofErr w:type="spellStart"/>
      <w:proofErr w:type="gramStart"/>
      <w:r w:rsidRPr="00632604">
        <w:t>MOT:NEG</w:t>
      </w:r>
      <w:proofErr w:type="gramEnd"/>
      <w:r w:rsidRPr="00632604">
        <w:t>:Que</w:t>
      </w:r>
      <w:proofErr w:type="spellEnd"/>
    </w:p>
    <w:p w14:paraId="6335084E" w14:textId="77777777" w:rsidR="00EB55FB" w:rsidRPr="00632604" w:rsidRDefault="00EB55FB" w:rsidP="00F07D66">
      <w:pPr>
        <w:pStyle w:val="output"/>
      </w:pPr>
      <w:r w:rsidRPr="00632604">
        <w:t>$</w:t>
      </w:r>
      <w:proofErr w:type="spellStart"/>
      <w:proofErr w:type="gramStart"/>
      <w:r w:rsidRPr="00632604">
        <w:t>MOT:NEG</w:t>
      </w:r>
      <w:proofErr w:type="gramEnd"/>
      <w:r w:rsidRPr="00632604">
        <w:t>:Res</w:t>
      </w:r>
      <w:proofErr w:type="spellEnd"/>
    </w:p>
    <w:p w14:paraId="048C88E2" w14:textId="77777777" w:rsidR="00EB55FB" w:rsidRPr="00632604" w:rsidRDefault="00EB55FB" w:rsidP="00F07D66">
      <w:pPr>
        <w:pStyle w:val="output"/>
      </w:pPr>
      <w:r w:rsidRPr="00632604">
        <w:t>$</w:t>
      </w:r>
      <w:proofErr w:type="spellStart"/>
      <w:proofErr w:type="gramStart"/>
      <w:r w:rsidRPr="00632604">
        <w:t>CHI:POS</w:t>
      </w:r>
      <w:proofErr w:type="gramEnd"/>
      <w:r w:rsidRPr="00632604">
        <w:t>:Que</w:t>
      </w:r>
      <w:proofErr w:type="spellEnd"/>
    </w:p>
    <w:p w14:paraId="1E6BF2D6" w14:textId="77777777" w:rsidR="00EB55FB" w:rsidRPr="00632604" w:rsidRDefault="00EB55FB" w:rsidP="00F07D66">
      <w:pPr>
        <w:pStyle w:val="output"/>
      </w:pPr>
      <w:r w:rsidRPr="00632604">
        <w:t>$</w:t>
      </w:r>
      <w:proofErr w:type="spellStart"/>
      <w:proofErr w:type="gramStart"/>
      <w:r w:rsidRPr="00632604">
        <w:t>CHI:POS</w:t>
      </w:r>
      <w:proofErr w:type="gramEnd"/>
      <w:r w:rsidRPr="00632604">
        <w:t>:Res</w:t>
      </w:r>
      <w:proofErr w:type="spellEnd"/>
    </w:p>
    <w:p w14:paraId="2E4FC014" w14:textId="77777777" w:rsidR="00EB55FB" w:rsidRPr="00632604" w:rsidRDefault="00EB55FB" w:rsidP="00F07D66">
      <w:pPr>
        <w:pStyle w:val="output"/>
      </w:pPr>
      <w:r w:rsidRPr="00632604">
        <w:t>$</w:t>
      </w:r>
      <w:proofErr w:type="spellStart"/>
      <w:proofErr w:type="gramStart"/>
      <w:r w:rsidRPr="00632604">
        <w:t>CHI:NEG</w:t>
      </w:r>
      <w:proofErr w:type="gramEnd"/>
      <w:r w:rsidRPr="00632604">
        <w:t>:Que</w:t>
      </w:r>
      <w:proofErr w:type="spellEnd"/>
    </w:p>
    <w:p w14:paraId="456C893E" w14:textId="540C5A99" w:rsidR="00EB55FB" w:rsidRPr="00632604" w:rsidRDefault="00EB55FB" w:rsidP="00F07D66">
      <w:pPr>
        <w:pStyle w:val="output"/>
      </w:pPr>
      <w:r w:rsidRPr="00632604">
        <w:t>$</w:t>
      </w:r>
      <w:proofErr w:type="spellStart"/>
      <w:proofErr w:type="gramStart"/>
      <w:r w:rsidRPr="00632604">
        <w:t>CHI:NEG</w:t>
      </w:r>
      <w:proofErr w:type="gramEnd"/>
      <w:r w:rsidRPr="00632604">
        <w:t>:Res</w:t>
      </w:r>
      <w:proofErr w:type="spellEnd"/>
    </w:p>
    <w:p w14:paraId="79FCA14B" w14:textId="54538054" w:rsidR="00FC5549" w:rsidRPr="0018402A" w:rsidRDefault="00EB55FB" w:rsidP="00F55817">
      <w:r w:rsidRPr="0018402A">
        <w:t xml:space="preserve">It is not necessary to explicitly type out each of the eight combinations of codes. With the +s1 switch turned on, each code at a level is copied across the branches so that all of the siblings on a given level have the same set of offspring. A more extensive example of a file that uses this type of inheritance is the system for error coding given in the </w:t>
      </w:r>
      <w:r w:rsidR="008D48D9">
        <w:t>/coder/</w:t>
      </w:r>
      <w:proofErr w:type="spellStart"/>
      <w:r w:rsidRPr="0018402A">
        <w:t>codeserr.cut</w:t>
      </w:r>
      <w:proofErr w:type="spellEnd"/>
      <w:r w:rsidRPr="0018402A">
        <w:t xml:space="preserve"> file</w:t>
      </w:r>
      <w:r w:rsidR="00FC5549" w:rsidRPr="0018402A">
        <w:t>.</w:t>
      </w:r>
    </w:p>
    <w:p w14:paraId="2202600D" w14:textId="7107F28F" w:rsidR="00EB55FB" w:rsidRPr="00EB55FB" w:rsidRDefault="00863152" w:rsidP="00F55817">
      <w:r>
        <w:t xml:space="preserve">    </w:t>
      </w:r>
      <w:r w:rsidR="00EB55FB" w:rsidRPr="00B3225E">
        <w:t>If not all codes at a given level occur within each of the codes at the next highest level, each individual combination must be spelled out explicitly and the +s option should not be used. The second line in the file should declare the name for your dependent tier. It should end with a tab, so that the tab is inserted automatically in the line you are con</w:t>
      </w:r>
      <w:r w:rsidR="00EB55FB" w:rsidRPr="00B3225E">
        <w:softHyphen/>
        <w:t xml:space="preserve">structing. A single </w:t>
      </w:r>
      <w:proofErr w:type="spellStart"/>
      <w:r w:rsidR="00EB55FB" w:rsidRPr="00B3225E">
        <w:t>codes.cut</w:t>
      </w:r>
      <w:proofErr w:type="spellEnd"/>
      <w:r w:rsidR="00EB55FB" w:rsidRPr="00B3225E">
        <w:t xml:space="preserve"> file can include coding systems for many different dependent tiers with each system in order in the file and beginning with an identifier such as $</w:t>
      </w:r>
      <w:proofErr w:type="gramStart"/>
      <w:r w:rsidR="00EB55FB" w:rsidRPr="00B3225E">
        <w:t>spa:.</w:t>
      </w:r>
      <w:proofErr w:type="gramEnd"/>
      <w:r w:rsidR="00EB55FB">
        <w:t xml:space="preserve">  </w:t>
      </w:r>
      <w:r w:rsidR="00EB55FB" w:rsidRPr="0018402A">
        <w:t xml:space="preserve">Setting up the </w:t>
      </w:r>
      <w:proofErr w:type="spellStart"/>
      <w:r w:rsidR="00EB55FB" w:rsidRPr="0018402A">
        <w:t>codes.cut</w:t>
      </w:r>
      <w:proofErr w:type="spellEnd"/>
      <w:r w:rsidR="00EB55FB" w:rsidRPr="0018402A">
        <w:t xml:space="preserve"> file properly is the trickiest part of Coder Mode. Once properly specified, however, it rarely requires modification. If you have problems getting the editor to work, chances are the problem is with your </w:t>
      </w:r>
      <w:proofErr w:type="spellStart"/>
      <w:r w:rsidR="00EB55FB" w:rsidRPr="0018402A">
        <w:t>codes.cut</w:t>
      </w:r>
      <w:proofErr w:type="spellEnd"/>
      <w:r w:rsidR="00EB55FB" w:rsidRPr="0018402A">
        <w:t xml:space="preserve"> file.</w:t>
      </w:r>
    </w:p>
    <w:p w14:paraId="2C3F2099" w14:textId="58605B4F" w:rsidR="00C76F80" w:rsidRDefault="006279ED" w:rsidP="00FD43A0">
      <w:pPr>
        <w:pStyle w:val="Heading1"/>
      </w:pPr>
      <w:bookmarkStart w:id="325" w:name="_Toc174790573"/>
      <w:bookmarkStart w:id="326" w:name="_Toc36836375"/>
      <w:bookmarkStart w:id="327" w:name="_Toc40883483"/>
      <w:bookmarkStart w:id="328" w:name="_Toc75446201"/>
      <w:bookmarkStart w:id="329" w:name="_Toc87376330"/>
      <w:bookmarkStart w:id="330" w:name="_Toc173771401"/>
      <w:r w:rsidRPr="0018402A">
        <w:t xml:space="preserve">Media </w:t>
      </w:r>
      <w:r w:rsidR="00034F85" w:rsidRPr="0018402A">
        <w:t>Linkage</w:t>
      </w:r>
      <w:bookmarkEnd w:id="325"/>
      <w:bookmarkEnd w:id="326"/>
      <w:bookmarkEnd w:id="327"/>
      <w:bookmarkEnd w:id="328"/>
      <w:bookmarkEnd w:id="329"/>
      <w:bookmarkEnd w:id="330"/>
    </w:p>
    <w:p w14:paraId="7E5AD177" w14:textId="77777777" w:rsidR="00C76F80" w:rsidRDefault="00034F85" w:rsidP="00F55817">
      <w:r w:rsidRPr="0018402A">
        <w:t xml:space="preserve">In the old days, transcribers would use a foot pedal to control the rewinding and replaying of tapes.  With the advent of digitized audio and video, it is now possible to use the computer to control the replay of sound during transcription.  Moreover, it is possible to link specific segments of the digitized audio or video to segments of the computerized transcript.  This linkage is achieved by inserting a header tier of this shape </w:t>
      </w:r>
    </w:p>
    <w:p w14:paraId="37482824" w14:textId="77777777" w:rsidR="00C76F80" w:rsidRDefault="00034F85" w:rsidP="00F07D66">
      <w:pPr>
        <w:pStyle w:val="output"/>
      </w:pPr>
      <w:r>
        <w:t>@Media:</w:t>
      </w:r>
      <w:r>
        <w:tab/>
        <w:t>clip, audio</w:t>
      </w:r>
    </w:p>
    <w:p w14:paraId="2AE37AAA" w14:textId="04087A8A" w:rsidR="00C76F80" w:rsidRDefault="00034F85" w:rsidP="00F55817">
      <w:r w:rsidRPr="0018402A">
        <w:t xml:space="preserve">The first field in the @Media line is the name of the media file.  You do not need to include the extension of the media file name.  </w:t>
      </w:r>
      <w:r w:rsidR="005A3718" w:rsidRPr="0018402A">
        <w:t>The second field in the @Media header tells whether the media is audio, video, or missing.</w:t>
      </w:r>
      <w:r w:rsidR="005A3718">
        <w:t xml:space="preserve"> </w:t>
      </w:r>
      <w:r w:rsidRPr="0018402A">
        <w:t xml:space="preserve">Each transcript should be associated with one and only one media file.  </w:t>
      </w:r>
      <w:r w:rsidR="005A3718">
        <w:t xml:space="preserve">For media linkage to work, it is crucial to include the @Media line before you begin linking, and the </w:t>
      </w:r>
      <w:r w:rsidRPr="0018402A">
        <w:t xml:space="preserve">media file name </w:t>
      </w:r>
      <w:r w:rsidR="0048267A">
        <w:t>mu</w:t>
      </w:r>
      <w:r w:rsidR="005A3718">
        <w:t xml:space="preserve">st </w:t>
      </w:r>
      <w:r w:rsidR="000E0F89">
        <w:t xml:space="preserve">exactly </w:t>
      </w:r>
      <w:r w:rsidR="005A3718">
        <w:t>match</w:t>
      </w:r>
      <w:r w:rsidRPr="0018402A">
        <w:t xml:space="preserve"> the transcript file name.  </w:t>
      </w:r>
    </w:p>
    <w:p w14:paraId="4C08F083" w14:textId="441796AD" w:rsidR="00C76F80" w:rsidRDefault="00034F85" w:rsidP="00F55817">
      <w:r w:rsidRPr="0018402A">
        <w:t>Once this header tier is entered, you can use various methods to insert sound markers that appear initially to the user as bullets.  W</w:t>
      </w:r>
      <w:r w:rsidR="00274BF1">
        <w:t xml:space="preserve">hen these bullets are opened, </w:t>
      </w:r>
      <w:r w:rsidRPr="0018402A">
        <w:t>they look like this:</w:t>
      </w:r>
    </w:p>
    <w:p w14:paraId="258B5F2F" w14:textId="77777777" w:rsidR="00C76F80" w:rsidRDefault="00034F85" w:rsidP="00F07D66">
      <w:pPr>
        <w:pStyle w:val="output"/>
        <w:rPr>
          <w:rFonts w:ascii="Times" w:hAnsi="Times"/>
          <w:lang w:eastAsia="ja-JP"/>
        </w:rPr>
      </w:pPr>
      <w:r w:rsidRPr="00DC4AD5">
        <w:rPr>
          <w:lang w:eastAsia="ja-JP"/>
        </w:rPr>
        <w:t>*ROS:</w:t>
      </w:r>
      <w:r w:rsidRPr="00DC4AD5">
        <w:rPr>
          <w:lang w:eastAsia="ja-JP"/>
        </w:rPr>
        <w:tab/>
      </w:r>
      <w:proofErr w:type="spellStart"/>
      <w:r w:rsidRPr="00DC4AD5">
        <w:rPr>
          <w:lang w:eastAsia="ja-JP"/>
        </w:rPr>
        <w:t>alert</w:t>
      </w:r>
      <w:proofErr w:type="spellEnd"/>
      <w:r w:rsidRPr="00DC4AD5">
        <w:rPr>
          <w:lang w:eastAsia="ja-JP"/>
        </w:rPr>
        <w:t xml:space="preserve"> [!] </w:t>
      </w:r>
      <w:proofErr w:type="spellStart"/>
      <w:proofErr w:type="gramStart"/>
      <w:r w:rsidRPr="00DC4AD5">
        <w:rPr>
          <w:lang w:eastAsia="ja-JP"/>
        </w:rPr>
        <w:t>alert</w:t>
      </w:r>
      <w:proofErr w:type="spellEnd"/>
      <w:r w:rsidRPr="00DC4AD5">
        <w:rPr>
          <w:lang w:eastAsia="ja-JP"/>
        </w:rPr>
        <w:t xml:space="preserve"> !</w:t>
      </w:r>
      <w:proofErr w:type="gramEnd"/>
      <w:r w:rsidRPr="00DC4AD5">
        <w:rPr>
          <w:lang w:eastAsia="ja-JP"/>
        </w:rPr>
        <w:t xml:space="preserve">  </w:t>
      </w:r>
      <w:r w:rsidR="00C446B3" w:rsidRPr="00C446B3">
        <w:rPr>
          <w:rFonts w:ascii="Times" w:hAnsi="Times"/>
          <w:bCs/>
          <w:szCs w:val="20"/>
          <w:vertAlign w:val="superscript"/>
          <w:lang w:eastAsia="ja-JP"/>
        </w:rPr>
        <w:t>.</w:t>
      </w:r>
      <w:r w:rsidRPr="00DC4AD5">
        <w:rPr>
          <w:lang w:eastAsia="ja-JP"/>
        </w:rPr>
        <w:t>1927_4086</w:t>
      </w:r>
      <w:r w:rsidR="00C446B3" w:rsidRPr="00C446B3">
        <w:rPr>
          <w:rFonts w:ascii="Times" w:hAnsi="Times"/>
          <w:bCs/>
          <w:szCs w:val="20"/>
          <w:vertAlign w:val="superscript"/>
          <w:lang w:eastAsia="ja-JP"/>
        </w:rPr>
        <w:t>.</w:t>
      </w:r>
    </w:p>
    <w:p w14:paraId="24C419D7" w14:textId="77777777" w:rsidR="00C76F80" w:rsidRDefault="00034F85" w:rsidP="00F55817">
      <w:pPr>
        <w:rPr>
          <w:lang w:eastAsia="ja-JP"/>
        </w:rPr>
      </w:pPr>
      <w:r w:rsidRPr="0018402A">
        <w:rPr>
          <w:lang w:eastAsia="ja-JP"/>
        </w:rPr>
        <w:t>When then are closed then look like this:</w:t>
      </w:r>
    </w:p>
    <w:p w14:paraId="7141A01C" w14:textId="77777777" w:rsidR="00C76F80" w:rsidRDefault="00034F85" w:rsidP="00F07D66">
      <w:pPr>
        <w:pStyle w:val="output"/>
      </w:pPr>
      <w:r w:rsidRPr="00DC4AD5">
        <w:t>*ROS:</w:t>
      </w:r>
      <w:r w:rsidRPr="00DC4AD5">
        <w:tab/>
      </w:r>
      <w:proofErr w:type="spellStart"/>
      <w:r w:rsidRPr="00DC4AD5">
        <w:t>alert</w:t>
      </w:r>
      <w:proofErr w:type="spellEnd"/>
      <w:r w:rsidRPr="00DC4AD5">
        <w:t xml:space="preserve"> [!] </w:t>
      </w:r>
      <w:proofErr w:type="spellStart"/>
      <w:proofErr w:type="gramStart"/>
      <w:r w:rsidRPr="00DC4AD5">
        <w:t>alert</w:t>
      </w:r>
      <w:proofErr w:type="spellEnd"/>
      <w:r w:rsidRPr="00DC4AD5">
        <w:t xml:space="preserve"> !</w:t>
      </w:r>
      <w:proofErr w:type="gramEnd"/>
      <w:r w:rsidRPr="00DC4AD5">
        <w:t xml:space="preserve"> </w:t>
      </w:r>
      <w:r w:rsidR="00B93693" w:rsidRPr="00C446B3">
        <w:rPr>
          <w:rFonts w:ascii="Times" w:hAnsi="Times"/>
          <w:bCs/>
          <w:szCs w:val="20"/>
          <w:vertAlign w:val="superscript"/>
          <w:lang w:eastAsia="ja-JP"/>
        </w:rPr>
        <w:t>.</w:t>
      </w:r>
    </w:p>
    <w:p w14:paraId="392E6F82" w14:textId="77777777" w:rsidR="00C76F80" w:rsidRDefault="00034F85" w:rsidP="00F55817">
      <w:r w:rsidRPr="0018402A">
        <w:t>The size and shape of the bullet character varies across different fonts, but it will usually be a bit darker than what you see above.  The information in the bullet provides clearer transcription and immediate playback directly from the transcript. The first number in the bullet indicates the beginning of the segment in milliseconds and the second number indicates the end in milliseconds.</w:t>
      </w:r>
    </w:p>
    <w:p w14:paraId="3F8CB497" w14:textId="7489953B" w:rsidR="00C76F80" w:rsidRDefault="00034F85" w:rsidP="00F55817">
      <w:r w:rsidRPr="0018402A">
        <w:t>Once a CHAT file has been linked to audio or video, it is easy to playback the interaction from the transcript using “Continuous Playback” mode (</w:t>
      </w:r>
      <w:r w:rsidR="00796338">
        <w:t>esc-</w:t>
      </w:r>
      <w:r w:rsidRPr="0018402A">
        <w:t>8</w:t>
      </w:r>
      <w:r w:rsidR="007801B0" w:rsidRPr="0018402A">
        <w:t>, remember to always release the escape key before typing the next key</w:t>
      </w:r>
      <w:r w:rsidRPr="0018402A">
        <w:t>). In this mode, the waveform display is turned off and the computer plays back the entire transcript, one utterance after another, while moving the cursor and adjusting the screen to continually display the cur</w:t>
      </w:r>
      <w:r w:rsidRPr="0018402A">
        <w:softHyphen/>
        <w:t>rent utterances. This has the effect of “following the bouncing ball” as in the old sing-along cartoons or karaoke video.  In Continuous Movie Playback Mode, the vid</w:t>
      </w:r>
      <w:r w:rsidRPr="0018402A">
        <w:softHyphen/>
        <w:t xml:space="preserve">eo is played as the cursor highlights utterances in the text.  </w:t>
      </w:r>
    </w:p>
    <w:p w14:paraId="4EDD14D1" w14:textId="6CB93AE9" w:rsidR="00C76F80" w:rsidRDefault="00034F85" w:rsidP="00F55817">
      <w:r w:rsidRPr="0018402A">
        <w:t>To create a text that can be played back and studied in this way, however, the user can make use of any combination of six separate methods: sonic mode, transcriber mode, video mode, sound walker, time mark editing, and export</w:t>
      </w:r>
      <w:r w:rsidR="006279ED" w:rsidRPr="0018402A">
        <w:t>ing</w:t>
      </w:r>
      <w:r w:rsidRPr="0018402A">
        <w:t xml:space="preserve"> to </w:t>
      </w:r>
      <w:proofErr w:type="spellStart"/>
      <w:r w:rsidRPr="0018402A">
        <w:t>partitur</w:t>
      </w:r>
      <w:proofErr w:type="spellEnd"/>
      <w:r w:rsidRPr="0018402A">
        <w:t xml:space="preserve"> editors.  This chapter describes each of these </w:t>
      </w:r>
      <w:r w:rsidR="006279ED" w:rsidRPr="0018402A">
        <w:t>six</w:t>
      </w:r>
      <w:r w:rsidRPr="0018402A">
        <w:t xml:space="preserve"> methods and leaves it up to the individual researcher which of these methods is best for his or her project.</w:t>
      </w:r>
      <w:r w:rsidR="00C550D3">
        <w:t xml:space="preserve">  </w:t>
      </w:r>
    </w:p>
    <w:p w14:paraId="1915EFBD" w14:textId="06D9A54F" w:rsidR="003A7403" w:rsidRDefault="003A7403" w:rsidP="003A7403">
      <w:pPr>
        <w:pStyle w:val="Heading2"/>
      </w:pPr>
      <w:bookmarkStart w:id="331" w:name="_Toc75446202"/>
      <w:bookmarkStart w:id="332" w:name="_Toc87376331"/>
      <w:bookmarkStart w:id="333" w:name="_Toc173771402"/>
      <w:r>
        <w:t>Media Formats</w:t>
      </w:r>
      <w:bookmarkEnd w:id="331"/>
      <w:bookmarkEnd w:id="332"/>
      <w:bookmarkEnd w:id="333"/>
    </w:p>
    <w:p w14:paraId="3A39F9A8" w14:textId="073938FC" w:rsidR="003A7403" w:rsidRDefault="00034F85" w:rsidP="00F55817">
      <w:r w:rsidRPr="0018402A">
        <w:t xml:space="preserve">To use any of these methods, you need to have a digitized audio or video file. Audio files can be in either </w:t>
      </w:r>
      <w:r w:rsidR="003A7403">
        <w:t>WAV (</w:t>
      </w:r>
      <w:r w:rsidRPr="0018402A">
        <w:t>.wav</w:t>
      </w:r>
      <w:r w:rsidR="003A7403">
        <w:t>)</w:t>
      </w:r>
      <w:r w:rsidRPr="0018402A">
        <w:t xml:space="preserve"> or </w:t>
      </w:r>
      <w:r w:rsidR="003A7403">
        <w:t>MP3 (</w:t>
      </w:r>
      <w:r w:rsidRPr="0018402A">
        <w:t>.mp3</w:t>
      </w:r>
      <w:r w:rsidR="003A7403">
        <w:t>)</w:t>
      </w:r>
      <w:r w:rsidRPr="0018402A">
        <w:t xml:space="preserve"> format.  </w:t>
      </w:r>
      <w:r w:rsidR="003A7403">
        <w:t xml:space="preserve">For </w:t>
      </w:r>
      <w:proofErr w:type="spellStart"/>
      <w:r w:rsidR="003A7403">
        <w:t>TalkBank</w:t>
      </w:r>
      <w:proofErr w:type="spellEnd"/>
      <w:r w:rsidR="003A7403">
        <w:t xml:space="preserve">, we recommend the CD quality WAV format which is 16-bit, stereo, with sampling at 44.1 </w:t>
      </w:r>
      <w:proofErr w:type="spellStart"/>
      <w:r w:rsidR="003A7403">
        <w:t>Khz.</w:t>
      </w:r>
      <w:proofErr w:type="spellEnd"/>
      <w:r w:rsidR="003A7403">
        <w:t xml:space="preserve"> This rate should be </w:t>
      </w:r>
      <w:proofErr w:type="spellStart"/>
      <w:r w:rsidR="003A7403">
        <w:t>adquate</w:t>
      </w:r>
      <w:proofErr w:type="spellEnd"/>
      <w:r w:rsidR="003A7403">
        <w:t xml:space="preserve"> for human speech. When compressing WAV files to MP3 for </w:t>
      </w:r>
      <w:proofErr w:type="spellStart"/>
      <w:r w:rsidR="003A7403">
        <w:t>TalkBank</w:t>
      </w:r>
      <w:proofErr w:type="spellEnd"/>
      <w:r w:rsidR="003A7403">
        <w:t xml:space="preserve"> in Amadeus Pro, you should use CBR (Constant Bit Rate), Best quality, 320 kbps bitrate, Id3v2.4 tags, automatic sample rate, and no joint stereo.</w:t>
      </w:r>
    </w:p>
    <w:p w14:paraId="7392489E" w14:textId="24FE8909" w:rsidR="00034F85" w:rsidRPr="0018402A" w:rsidRDefault="003A7403" w:rsidP="00F55817">
      <w:r>
        <w:t xml:space="preserve">For use in </w:t>
      </w:r>
      <w:proofErr w:type="spellStart"/>
      <w:r>
        <w:t>TalkBank</w:t>
      </w:r>
      <w:proofErr w:type="spellEnd"/>
      <w:r>
        <w:t xml:space="preserve"> browser web display and editing with CLAN, v</w:t>
      </w:r>
      <w:r w:rsidR="00034F85" w:rsidRPr="0018402A">
        <w:t>ideo files</w:t>
      </w:r>
      <w:r>
        <w:t xml:space="preserve"> should be in MP4 (.mp4) format. Resolution can be 720x480 or 960x640. </w:t>
      </w:r>
      <w:r w:rsidR="00446DAD">
        <w:t>Very high resolution is not good for web delivery and lower resolution can be too grainy.</w:t>
      </w:r>
    </w:p>
    <w:p w14:paraId="4DF8C57E" w14:textId="000D3931" w:rsidR="00034F85" w:rsidRPr="0018402A" w:rsidRDefault="00034F85" w:rsidP="00F55817">
      <w:pPr>
        <w:pStyle w:val="Heading2"/>
      </w:pPr>
      <w:bookmarkStart w:id="334" w:name="_Ref409075535"/>
      <w:bookmarkStart w:id="335" w:name="_Ref409076078"/>
      <w:bookmarkStart w:id="336" w:name="X70881"/>
      <w:bookmarkStart w:id="337" w:name="_Toc22194999"/>
      <w:bookmarkStart w:id="338" w:name="_Toc174790574"/>
      <w:bookmarkStart w:id="339" w:name="_Toc36836376"/>
      <w:bookmarkStart w:id="340" w:name="_Toc40883484"/>
      <w:bookmarkStart w:id="341" w:name="_Toc75446203"/>
      <w:bookmarkStart w:id="342" w:name="_Toc87376332"/>
      <w:bookmarkStart w:id="343" w:name="_Toc173771403"/>
      <w:r w:rsidRPr="0018402A">
        <w:t>Sonic Mode</w:t>
      </w:r>
      <w:bookmarkEnd w:id="334"/>
      <w:bookmarkEnd w:id="335"/>
      <w:bookmarkEnd w:id="336"/>
      <w:bookmarkEnd w:id="337"/>
      <w:bookmarkEnd w:id="338"/>
      <w:bookmarkEnd w:id="339"/>
      <w:bookmarkEnd w:id="340"/>
      <w:bookmarkEnd w:id="341"/>
      <w:bookmarkEnd w:id="342"/>
      <w:bookmarkEnd w:id="343"/>
    </w:p>
    <w:p w14:paraId="18803D69" w14:textId="77777777" w:rsidR="00C76F80" w:rsidRDefault="00034F85" w:rsidP="00F55817">
      <w:r w:rsidRPr="0018402A">
        <w:t xml:space="preserve">Sonic Mode involves transcribing from a sound waveform.  </w:t>
      </w:r>
      <w:r w:rsidR="00D02EB1" w:rsidRPr="0018402A">
        <w:t>This mode can also be used with a video file.  In tha</w:t>
      </w:r>
      <w:r w:rsidR="00C34201" w:rsidRPr="0018402A">
        <w:t>t case, before beginning, Sonic</w:t>
      </w:r>
      <w:r w:rsidR="00D02EB1" w:rsidRPr="0018402A">
        <w:t xml:space="preserve"> Mode extracts the a</w:t>
      </w:r>
      <w:r w:rsidR="00343664">
        <w:t xml:space="preserve">udio track from the video file.  If you do not specifically select the Sonic Mode option, you can still edit video directly without reference to the audio, as described in the </w:t>
      </w:r>
      <w:r w:rsidR="00CF1889">
        <w:t>section on Video Linking below.</w:t>
      </w:r>
    </w:p>
    <w:p w14:paraId="06AA064D" w14:textId="12747384" w:rsidR="00034F85" w:rsidRPr="0018402A" w:rsidRDefault="00034F85" w:rsidP="00F55817">
      <w:r w:rsidRPr="0018402A">
        <w:t xml:space="preserve">To begin Sonic transcription, you should launch CLAN and open a new file. Type in your basic header tiers first, along with the @Media header discussed above. Then, go to the </w:t>
      </w:r>
      <w:r w:rsidRPr="0018402A">
        <w:rPr>
          <w:b/>
        </w:rPr>
        <w:t>Mode</w:t>
      </w:r>
      <w:r w:rsidRPr="0018402A">
        <w:t xml:space="preserve"> pulldown menu and select “Sonic Mode” and you will be asked to locate the digitized sound file. Once you have selected your file, the waveform comes up, starting at the beginning of the file. Several functions are available at this point:</w:t>
      </w:r>
    </w:p>
    <w:p w14:paraId="43C05C03" w14:textId="6F360940" w:rsidR="00034F85" w:rsidRPr="0018402A" w:rsidRDefault="00034F85" w:rsidP="00F55817">
      <w:pPr>
        <w:pStyle w:val="enumerate"/>
        <w:numPr>
          <w:ilvl w:val="0"/>
          <w:numId w:val="3"/>
        </w:numPr>
      </w:pPr>
      <w:r w:rsidRPr="0018402A">
        <w:rPr>
          <w:b/>
        </w:rPr>
        <w:t>Sound playing from the waveform.</w:t>
      </w:r>
      <w:r w:rsidRPr="0018402A">
        <w:t xml:space="preserve"> You can drag your cursor over a segment of the waveform to highlight it. When you release your mouse, the segment will play. </w:t>
      </w:r>
      <w:r w:rsidR="00F213CE" w:rsidRPr="0018402A">
        <w:t>If</w:t>
      </w:r>
      <w:r w:rsidRPr="0018402A">
        <w:t xml:space="preserve"> it stays highlighted, you can replay it by holding down the </w:t>
      </w:r>
      <w:r w:rsidR="00D02EB1" w:rsidRPr="0018402A">
        <w:t>command</w:t>
      </w:r>
      <w:r w:rsidRPr="0018402A">
        <w:t xml:space="preserve"> key and clicking the mouse. </w:t>
      </w:r>
      <w:r w:rsidR="003A6566" w:rsidRPr="0018402A">
        <w:t xml:space="preserve">On Windows, you use the control key, instead of the command key. </w:t>
      </w:r>
      <w:r w:rsidRPr="0018402A">
        <w:t xml:space="preserve">At this point, it does not matter where </w:t>
      </w:r>
      <w:r w:rsidR="00D02EB1" w:rsidRPr="0018402A">
        <w:t xml:space="preserve">in the bottom waveform window </w:t>
      </w:r>
      <w:r w:rsidRPr="0018402A">
        <w:t>your cursor is positioned.</w:t>
      </w:r>
      <w:r w:rsidR="00D02EB1" w:rsidRPr="0018402A">
        <w:t xml:space="preserve"> But, if you click on the bullet in the text window, then you will play the sound linked to the bullet on which you click in that window.</w:t>
      </w:r>
    </w:p>
    <w:p w14:paraId="4596C717" w14:textId="77777777" w:rsidR="006A1AB0" w:rsidRPr="0018402A" w:rsidRDefault="00034F85" w:rsidP="00F55817">
      <w:pPr>
        <w:pStyle w:val="enumerate"/>
        <w:numPr>
          <w:ilvl w:val="0"/>
          <w:numId w:val="3"/>
        </w:numPr>
      </w:pPr>
      <w:r w:rsidRPr="0018402A">
        <w:rPr>
          <w:b/>
        </w:rPr>
        <w:t>Waveform demarcation.</w:t>
      </w:r>
      <w:r w:rsidRPr="0018402A">
        <w:t xml:space="preserve"> You can move the borders of a highlighted region by holding down the shift key and clicking your mouse to place the cursor at the place to which you wish the region to move. You can use this method to either expand or contract the highlighted region.</w:t>
      </w:r>
      <w:r w:rsidR="00D02EB1" w:rsidRPr="0018402A">
        <w:t xml:space="preserve"> As a side effect, once you expand or contract an area, the sound will also play.</w:t>
      </w:r>
    </w:p>
    <w:p w14:paraId="44609BB1" w14:textId="77777777" w:rsidR="006A1AB0" w:rsidRDefault="00034F85" w:rsidP="00F55817">
      <w:pPr>
        <w:pStyle w:val="enumerate"/>
        <w:numPr>
          <w:ilvl w:val="0"/>
          <w:numId w:val="3"/>
        </w:numPr>
      </w:pPr>
      <w:r w:rsidRPr="0018402A">
        <w:rPr>
          <w:b/>
        </w:rPr>
        <w:t xml:space="preserve">Transcription. </w:t>
      </w:r>
      <w:r w:rsidRPr="0018402A">
        <w:t xml:space="preserve">While you are working with the waveform, you can repeatedly play the sound by using </w:t>
      </w:r>
      <w:r w:rsidR="00D02EB1" w:rsidRPr="0018402A">
        <w:t>command</w:t>
      </w:r>
      <w:r w:rsidRPr="0018402A">
        <w:t>-click. This will help you recognize the utterance you are trying to transcribe. You then go back to the editor window and type out the utterance that corresponds to the highlighted segment.</w:t>
      </w:r>
      <w:r w:rsidR="006A1AB0" w:rsidRPr="0018402A">
        <w:t xml:space="preserve"> </w:t>
      </w:r>
    </w:p>
    <w:p w14:paraId="3A2635C4" w14:textId="358C31D3" w:rsidR="00942061" w:rsidRDefault="00942061" w:rsidP="00F55817">
      <w:pPr>
        <w:pStyle w:val="enumerate"/>
        <w:numPr>
          <w:ilvl w:val="0"/>
          <w:numId w:val="3"/>
        </w:numPr>
      </w:pPr>
      <w:r w:rsidRPr="0018402A">
        <w:rPr>
          <w:b/>
        </w:rPr>
        <w:t>Expanding and hiding the bullets</w:t>
      </w:r>
      <w:r w:rsidRPr="0018402A">
        <w:t>. If you want to see the exact temporal refer</w:t>
      </w:r>
      <w:r w:rsidRPr="0018402A">
        <w:softHyphen/>
        <w:t xml:space="preserve">ences that are hiding inside the bullet symbols, you can type </w:t>
      </w:r>
      <w:r w:rsidR="00796338">
        <w:rPr>
          <w:i/>
        </w:rPr>
        <w:t>esc-</w:t>
      </w:r>
      <w:r w:rsidRPr="0018402A">
        <w:rPr>
          <w:i/>
        </w:rPr>
        <w:t>A</w:t>
      </w:r>
      <w:r w:rsidRPr="0018402A">
        <w:t xml:space="preserve"> to expand them. Typing </w:t>
      </w:r>
      <w:r w:rsidR="00796338">
        <w:rPr>
          <w:i/>
        </w:rPr>
        <w:t>esc-</w:t>
      </w:r>
      <w:r w:rsidRPr="0018402A">
        <w:rPr>
          <w:i/>
        </w:rPr>
        <w:t>A</w:t>
      </w:r>
      <w:r w:rsidRPr="0018402A">
        <w:t xml:space="preserve"> again will hide them again.</w:t>
      </w:r>
    </w:p>
    <w:p w14:paraId="5E603F6C" w14:textId="1A9590CE" w:rsidR="00963990" w:rsidRPr="0018402A" w:rsidRDefault="00963990" w:rsidP="00F55817">
      <w:pPr>
        <w:pStyle w:val="enumerate"/>
        <w:numPr>
          <w:ilvl w:val="0"/>
          <w:numId w:val="3"/>
        </w:numPr>
      </w:pPr>
      <w:r w:rsidRPr="00963990">
        <w:rPr>
          <w:b/>
          <w:bCs/>
        </w:rPr>
        <w:t>Adjusting start and stop times</w:t>
      </w:r>
      <w:r>
        <w:t>. You can use four keyboard shortcuts to adjust the start and stop time of a segment in 25 msec intervals. To move the start time earlier, use control-</w:t>
      </w:r>
      <w:proofErr w:type="spellStart"/>
      <w:r>
        <w:t>leftarrow</w:t>
      </w:r>
      <w:proofErr w:type="spellEnd"/>
      <w:r>
        <w:t>. To move the start time later, use control-</w:t>
      </w:r>
      <w:proofErr w:type="spellStart"/>
      <w:r>
        <w:t>rightarrow</w:t>
      </w:r>
      <w:proofErr w:type="spellEnd"/>
      <w:r>
        <w:t>.  To move the end time earlier, use shift-</w:t>
      </w:r>
      <w:proofErr w:type="spellStart"/>
      <w:r>
        <w:t>leftarrow</w:t>
      </w:r>
      <w:proofErr w:type="spellEnd"/>
      <w:r>
        <w:t>.  To move the end time later, use shift-</w:t>
      </w:r>
      <w:proofErr w:type="spellStart"/>
      <w:r>
        <w:t>rightarrow</w:t>
      </w:r>
      <w:proofErr w:type="spellEnd"/>
      <w:r>
        <w:t>.</w:t>
      </w:r>
    </w:p>
    <w:p w14:paraId="4941A313" w14:textId="2FABBCBE" w:rsidR="00034F85" w:rsidRDefault="006A1AB0" w:rsidP="00F55817">
      <w:pPr>
        <w:pStyle w:val="enumerate"/>
        <w:numPr>
          <w:ilvl w:val="0"/>
          <w:numId w:val="3"/>
        </w:numPr>
      </w:pPr>
      <w:r w:rsidRPr="0018402A">
        <w:rPr>
          <w:b/>
        </w:rPr>
        <w:t>Linking.</w:t>
      </w:r>
      <w:r w:rsidRPr="0018402A">
        <w:t xml:space="preserve"> When you believe that the highlighted waveform corresponds correct</w:t>
      </w:r>
      <w:r w:rsidRPr="0018402A">
        <w:softHyphen/>
        <w:t>ly to the utterance you have transcribed, you can click on the “s” button to the left of the waveform display and a bullet will be inserted. This bullet contains information regarding the exact onset and offset of the highlighted segment. You can achieve the same effect using command-I (insert time code).</w:t>
      </w:r>
      <w:r w:rsidR="00942061">
        <w:t xml:space="preserve">  If you want to change the value of a bullet already in the transcript, you do the same thing while your cursor is inside or right next to the bullet in the transcript window.</w:t>
      </w:r>
    </w:p>
    <w:p w14:paraId="7619FE92" w14:textId="104E1E3A" w:rsidR="00034F85" w:rsidRPr="0018402A" w:rsidRDefault="00034F85" w:rsidP="00F55817">
      <w:pPr>
        <w:pStyle w:val="enumerate"/>
        <w:numPr>
          <w:ilvl w:val="0"/>
          <w:numId w:val="3"/>
        </w:numPr>
      </w:pPr>
      <w:r w:rsidRPr="0018402A">
        <w:rPr>
          <w:b/>
        </w:rPr>
        <w:t xml:space="preserve">Changing the waveform window. </w:t>
      </w:r>
      <w:r w:rsidRPr="0018402A">
        <w:t xml:space="preserve">The </w:t>
      </w:r>
      <w:r w:rsidRPr="0018402A">
        <w:rPr>
          <w:b/>
        </w:rPr>
        <w:t>+H</w:t>
      </w:r>
      <w:r w:rsidRPr="0018402A">
        <w:t xml:space="preserve"> and </w:t>
      </w:r>
      <w:r w:rsidRPr="0018402A">
        <w:rPr>
          <w:b/>
        </w:rPr>
        <w:t>-H</w:t>
      </w:r>
      <w:r w:rsidRPr="0018402A">
        <w:t xml:space="preserve"> buttons on the left allow you to increase or decrease the amount of time displayed in the window. </w:t>
      </w:r>
      <w:r w:rsidR="00942061">
        <w:t xml:space="preserve"> For highly accurate border placement, use a very wide horizontal display.  </w:t>
      </w:r>
      <w:r w:rsidRPr="0018402A">
        <w:t xml:space="preserve">The </w:t>
      </w:r>
      <w:r w:rsidRPr="0018402A">
        <w:rPr>
          <w:b/>
        </w:rPr>
        <w:t>+V</w:t>
      </w:r>
      <w:r w:rsidRPr="0018402A">
        <w:t xml:space="preserve"> and </w:t>
      </w:r>
      <w:r w:rsidRPr="0018402A">
        <w:rPr>
          <w:b/>
        </w:rPr>
        <w:t>-V</w:t>
      </w:r>
      <w:r w:rsidRPr="0018402A">
        <w:t xml:space="preserve"> buttons allow you to control the amplitude of the waveform.</w:t>
      </w:r>
      <w:r w:rsidR="006A1AB0" w:rsidRPr="0018402A">
        <w:t xml:space="preserve">  </w:t>
      </w:r>
    </w:p>
    <w:p w14:paraId="5E480BBE" w14:textId="1FEA55A3" w:rsidR="00034F85" w:rsidRPr="0018402A" w:rsidRDefault="00034F85" w:rsidP="00F55817">
      <w:pPr>
        <w:pStyle w:val="enumerate"/>
        <w:numPr>
          <w:ilvl w:val="0"/>
          <w:numId w:val="3"/>
        </w:numPr>
      </w:pPr>
      <w:r w:rsidRPr="0018402A">
        <w:rPr>
          <w:b/>
        </w:rPr>
        <w:t>Scrolling.</w:t>
      </w:r>
      <w:r w:rsidRPr="0018402A">
        <w:t xml:space="preserve"> At the bottom of the sound window is a scrollbar that allows you to move forward or backward in the sound file (please note that scrolling in the sound file can take some time as the sound files for long recordings are very large and take up processing capacity).</w:t>
      </w:r>
    </w:p>
    <w:p w14:paraId="0CF756A9" w14:textId="3C641253" w:rsidR="00880248" w:rsidRPr="0018402A" w:rsidRDefault="00880248" w:rsidP="00F55817">
      <w:pPr>
        <w:pStyle w:val="enumerate"/>
        <w:numPr>
          <w:ilvl w:val="0"/>
          <w:numId w:val="3"/>
        </w:numPr>
      </w:pPr>
      <w:r w:rsidRPr="0018402A">
        <w:rPr>
          <w:b/>
        </w:rPr>
        <w:t>Utterance -&gt; Waveform Display</w:t>
      </w:r>
      <w:r w:rsidR="00034F85" w:rsidRPr="0018402A">
        <w:t xml:space="preserve">. </w:t>
      </w:r>
      <w:r w:rsidR="007E3AD5">
        <w:t>To</w:t>
      </w:r>
      <w:r w:rsidR="00034F85" w:rsidRPr="0018402A">
        <w:t xml:space="preserve"> highlight the section of </w:t>
      </w:r>
      <w:r w:rsidR="000A3011">
        <w:t>the waveform associ</w:t>
      </w:r>
      <w:r w:rsidR="000A3011">
        <w:softHyphen/>
        <w:t xml:space="preserve">ated with an </w:t>
      </w:r>
      <w:r w:rsidR="00034F85" w:rsidRPr="0018402A">
        <w:t xml:space="preserve">utterance, you need to triple-click on the bullet following the utterance you want to replay. You must triple-click at a point just before the bullet to get reliable movement of the waveform.  If you do this correctly, the waveform will redisplay. Then you can replay it by using </w:t>
      </w:r>
      <w:r w:rsidR="006A1AB0" w:rsidRPr="0018402A">
        <w:t>command</w:t>
      </w:r>
      <w:r w:rsidR="00034F85" w:rsidRPr="0018402A">
        <w:t>-click.</w:t>
      </w:r>
    </w:p>
    <w:p w14:paraId="07C454AF" w14:textId="77777777" w:rsidR="00034F85" w:rsidRDefault="00880248" w:rsidP="00F55817">
      <w:pPr>
        <w:pStyle w:val="enumerate"/>
        <w:numPr>
          <w:ilvl w:val="0"/>
          <w:numId w:val="3"/>
        </w:numPr>
      </w:pPr>
      <w:r w:rsidRPr="0018402A">
        <w:rPr>
          <w:b/>
        </w:rPr>
        <w:t>Waveform -&gt; Utterance Display</w:t>
      </w:r>
      <w:r w:rsidRPr="0018402A">
        <w:t>. Correspondingly, you can double-click an area of the waveform and, if there is a corresponding bullet in the transcript, then the line with that bullet will be highlighted.</w:t>
      </w:r>
    </w:p>
    <w:p w14:paraId="773189E4" w14:textId="77777777" w:rsidR="00034F85" w:rsidRPr="0018402A" w:rsidRDefault="00D130D1" w:rsidP="00F55817">
      <w:pPr>
        <w:pStyle w:val="enumerate"/>
        <w:numPr>
          <w:ilvl w:val="0"/>
          <w:numId w:val="3"/>
        </w:numPr>
      </w:pPr>
      <w:r w:rsidRPr="0018402A">
        <w:rPr>
          <w:b/>
        </w:rPr>
        <w:t>Undo</w:t>
      </w:r>
      <w:r w:rsidRPr="0018402A">
        <w:t xml:space="preserve">.  If you make a mistake in linking or selecting an area, you can use the Undo function with command-Z to undo that mistake.  </w:t>
      </w:r>
    </w:p>
    <w:p w14:paraId="4283E6BD" w14:textId="78B83833" w:rsidR="00034F85" w:rsidRPr="0018402A" w:rsidRDefault="00034F85" w:rsidP="00F55817">
      <w:pPr>
        <w:pStyle w:val="enumerate"/>
        <w:numPr>
          <w:ilvl w:val="0"/>
          <w:numId w:val="3"/>
        </w:numPr>
      </w:pPr>
      <w:r w:rsidRPr="0018402A">
        <w:rPr>
          <w:b/>
        </w:rPr>
        <w:t>Time duration information</w:t>
      </w:r>
      <w:r w:rsidRPr="0018402A">
        <w:t xml:space="preserve">.  Just above the waveform, you will see the editor mode line.  This is the black line that begins with the </w:t>
      </w:r>
      <w:r w:rsidR="00637FD2">
        <w:t>date.</w:t>
      </w:r>
      <w:r w:rsidRPr="0018402A">
        <w:t xml:space="preserve">  If you click on this line, you will see three additional numbers.  The first is the beginning and end time of the current </w:t>
      </w:r>
      <w:r w:rsidR="00247BE1">
        <w:t>bullets-1 and F5bullets-2</w:t>
      </w:r>
      <w:r w:rsidRPr="0018402A">
        <w:t xml:space="preserve">window in seconds.  The second is the </w:t>
      </w:r>
      <w:r w:rsidR="00BD5F6F" w:rsidRPr="0018402A">
        <w:t>duration of the selected part of the waveform</w:t>
      </w:r>
      <w:r w:rsidRPr="0018402A">
        <w:t xml:space="preserve"> in </w:t>
      </w:r>
      <w:proofErr w:type="spellStart"/>
      <w:r w:rsidRPr="0018402A">
        <w:t>hours:minutes:seconds.milliseconds</w:t>
      </w:r>
      <w:proofErr w:type="spellEnd"/>
      <w:r w:rsidRPr="0018402A">
        <w:t xml:space="preserve">.  The third is the </w:t>
      </w:r>
      <w:r w:rsidR="00BD5F6F" w:rsidRPr="0018402A">
        <w:t xml:space="preserve">position of the cursor in </w:t>
      </w:r>
      <w:proofErr w:type="spellStart"/>
      <w:r w:rsidR="00BD5F6F" w:rsidRPr="0018402A">
        <w:t>seconds.milliseconds</w:t>
      </w:r>
      <w:proofErr w:type="spellEnd"/>
      <w:r w:rsidRPr="0018402A">
        <w:t>.  If you click once again on the mode line, you will see sampling rate information for the audio file.</w:t>
      </w:r>
    </w:p>
    <w:p w14:paraId="5937C4B0" w14:textId="23971E40" w:rsidR="00034F85" w:rsidRPr="0018402A" w:rsidRDefault="00034F85" w:rsidP="00F55817">
      <w:pPr>
        <w:pStyle w:val="Heading2"/>
      </w:pPr>
      <w:bookmarkStart w:id="344" w:name="_Ref409075566"/>
      <w:bookmarkStart w:id="345" w:name="_Ref409076283"/>
      <w:bookmarkStart w:id="346" w:name="X18589"/>
      <w:bookmarkStart w:id="347" w:name="_Toc22195000"/>
      <w:bookmarkStart w:id="348" w:name="_Toc174790575"/>
      <w:bookmarkStart w:id="349" w:name="_Toc36836377"/>
      <w:bookmarkStart w:id="350" w:name="_Toc40883485"/>
      <w:bookmarkStart w:id="351" w:name="_Toc75446204"/>
      <w:bookmarkStart w:id="352" w:name="_Toc87376333"/>
      <w:bookmarkStart w:id="353" w:name="_Toc173771404"/>
      <w:r w:rsidRPr="0018402A">
        <w:t>Transcriber Mode</w:t>
      </w:r>
      <w:bookmarkEnd w:id="344"/>
      <w:bookmarkEnd w:id="345"/>
      <w:bookmarkEnd w:id="346"/>
      <w:bookmarkEnd w:id="347"/>
      <w:bookmarkEnd w:id="348"/>
      <w:bookmarkEnd w:id="349"/>
      <w:bookmarkEnd w:id="350"/>
      <w:bookmarkEnd w:id="351"/>
      <w:bookmarkEnd w:id="352"/>
      <w:bookmarkEnd w:id="353"/>
    </w:p>
    <w:p w14:paraId="4B818095" w14:textId="77777777" w:rsidR="00034F85" w:rsidRPr="0018402A" w:rsidRDefault="00034F85" w:rsidP="00F55817">
      <w:r w:rsidRPr="0018402A">
        <w:t>This mode is faster than Sonic or Video Mode, but often less precise.  However, unlike Sonic Mode, it can also be used for video transcription.  Transcriber Mode is intended for two uses.  The first is for transcribers who wish to link a digitized file to an already existing CHAT tran</w:t>
      </w:r>
      <w:r w:rsidRPr="0018402A">
        <w:softHyphen/>
        <w:t xml:space="preserve">script.  The second is for transcribers who wish to produce a new transcript from a digitized file.  </w:t>
      </w:r>
    </w:p>
    <w:p w14:paraId="1D383492" w14:textId="0E78ECE0" w:rsidR="00C76F80" w:rsidRDefault="00034F85" w:rsidP="00F55817">
      <w:pPr>
        <w:pStyle w:val="Heading3"/>
      </w:pPr>
      <w:bookmarkStart w:id="354" w:name="_Toc174790576"/>
      <w:bookmarkStart w:id="355" w:name="_Toc36836378"/>
      <w:bookmarkStart w:id="356" w:name="_Toc40883486"/>
      <w:bookmarkStart w:id="357" w:name="_Toc75446205"/>
      <w:bookmarkStart w:id="358" w:name="_Toc87376334"/>
      <w:bookmarkStart w:id="359" w:name="_Toc173771405"/>
      <w:r w:rsidRPr="0018402A">
        <w:t>Linking to an already existing transcript</w:t>
      </w:r>
      <w:bookmarkEnd w:id="354"/>
      <w:bookmarkEnd w:id="355"/>
      <w:bookmarkEnd w:id="356"/>
      <w:bookmarkEnd w:id="357"/>
      <w:bookmarkEnd w:id="358"/>
      <w:bookmarkEnd w:id="359"/>
    </w:p>
    <w:p w14:paraId="784F7B61" w14:textId="0AC0B04D" w:rsidR="00034F85" w:rsidRPr="0018402A" w:rsidRDefault="00034F85" w:rsidP="00F55817">
      <w:r w:rsidRPr="0018402A">
        <w:t>To link a video or audio file to an already existing transcript, please follow these steps:</w:t>
      </w:r>
    </w:p>
    <w:p w14:paraId="1C3D28C8" w14:textId="34EC699A" w:rsidR="00034F85" w:rsidRPr="0018402A" w:rsidRDefault="00034F85" w:rsidP="00621F63">
      <w:pPr>
        <w:numPr>
          <w:ilvl w:val="0"/>
          <w:numId w:val="22"/>
        </w:numPr>
      </w:pPr>
      <w:r w:rsidRPr="0018402A">
        <w:t xml:space="preserve">Place your CLAN transcript and video file </w:t>
      </w:r>
      <w:r w:rsidR="00241076">
        <w:t>in</w:t>
      </w:r>
      <w:r w:rsidRPr="0018402A">
        <w:t xml:space="preserve"> the same directory.</w:t>
      </w:r>
    </w:p>
    <w:p w14:paraId="715253E6" w14:textId="085AEDA9" w:rsidR="00034F85" w:rsidRPr="0018402A" w:rsidRDefault="00241076" w:rsidP="00621F63">
      <w:pPr>
        <w:numPr>
          <w:ilvl w:val="0"/>
          <w:numId w:val="22"/>
        </w:numPr>
      </w:pPr>
      <w:r>
        <w:t xml:space="preserve">Set your </w:t>
      </w:r>
      <w:r w:rsidRPr="00F55817">
        <w:rPr>
          <w:i/>
        </w:rPr>
        <w:t>working</w:t>
      </w:r>
      <w:r w:rsidR="00034F85" w:rsidRPr="0018402A">
        <w:t xml:space="preserve"> directory as the location of the video and transcript.</w:t>
      </w:r>
    </w:p>
    <w:p w14:paraId="7E699730" w14:textId="77777777" w:rsidR="00034F85" w:rsidRDefault="00034F85" w:rsidP="00621F63">
      <w:pPr>
        <w:numPr>
          <w:ilvl w:val="0"/>
          <w:numId w:val="22"/>
        </w:numPr>
      </w:pPr>
      <w:r w:rsidRPr="0018402A">
        <w:t>Open the CLAN transcript.</w:t>
      </w:r>
    </w:p>
    <w:p w14:paraId="235C11A3" w14:textId="6EADEEAF" w:rsidR="00241076" w:rsidRPr="0018402A" w:rsidRDefault="00241076" w:rsidP="00621F63">
      <w:pPr>
        <w:numPr>
          <w:ilvl w:val="0"/>
          <w:numId w:val="22"/>
        </w:numPr>
      </w:pPr>
      <w:r>
        <w:t xml:space="preserve">Type </w:t>
      </w:r>
      <w:r w:rsidR="00796338">
        <w:t>esc-</w:t>
      </w:r>
      <w:r>
        <w:t>L to make sure that your transcript passes CHECK.  If not, fix any problems.</w:t>
      </w:r>
    </w:p>
    <w:p w14:paraId="33D9F75C" w14:textId="7596D667" w:rsidR="00034F85" w:rsidRPr="0018402A" w:rsidRDefault="00241076" w:rsidP="00621F63">
      <w:pPr>
        <w:numPr>
          <w:ilvl w:val="0"/>
          <w:numId w:val="22"/>
        </w:numPr>
      </w:pPr>
      <w:r>
        <w:t>Insert an</w:t>
      </w:r>
      <w:r w:rsidR="00034F85" w:rsidRPr="0018402A">
        <w:t xml:space="preserve"> @Media header</w:t>
      </w:r>
      <w:r>
        <w:t xml:space="preserve"> after </w:t>
      </w:r>
      <w:r w:rsidR="00B80CF8">
        <w:t xml:space="preserve">the last @ID line, as described at the beginning of this chapter.   </w:t>
      </w:r>
    </w:p>
    <w:p w14:paraId="4BF3660E" w14:textId="77777777" w:rsidR="00034F85" w:rsidRPr="0018402A" w:rsidRDefault="00034F85" w:rsidP="00621F63">
      <w:pPr>
        <w:numPr>
          <w:ilvl w:val="0"/>
          <w:numId w:val="22"/>
        </w:numPr>
      </w:pPr>
      <w:r w:rsidRPr="0018402A">
        <w:t>Place your cursor somewhere within the first utterance.</w:t>
      </w:r>
    </w:p>
    <w:p w14:paraId="539EF490" w14:textId="77777777" w:rsidR="00034F85" w:rsidRPr="0018402A" w:rsidRDefault="00034F85" w:rsidP="00621F63">
      <w:pPr>
        <w:numPr>
          <w:ilvl w:val="0"/>
          <w:numId w:val="22"/>
        </w:numPr>
      </w:pPr>
      <w:r w:rsidRPr="0018402A">
        <w:t>Click on Mode, Transcribe Sound or Movie or just type F5.</w:t>
      </w:r>
    </w:p>
    <w:p w14:paraId="14190B1C" w14:textId="593FB45A" w:rsidR="00034F85" w:rsidRPr="0018402A" w:rsidRDefault="00B80CF8" w:rsidP="00621F63">
      <w:pPr>
        <w:numPr>
          <w:ilvl w:val="0"/>
          <w:numId w:val="22"/>
        </w:numPr>
      </w:pPr>
      <w:r>
        <w:t>When CLAN asks you for the media</w:t>
      </w:r>
      <w:r w:rsidR="00034F85" w:rsidRPr="0018402A">
        <w:t xml:space="preserve">, click on the </w:t>
      </w:r>
      <w:r>
        <w:t xml:space="preserve">audio or </w:t>
      </w:r>
      <w:r w:rsidR="00034F85" w:rsidRPr="0018402A">
        <w:t>video file you want to transcribe.</w:t>
      </w:r>
    </w:p>
    <w:p w14:paraId="1FCC0000" w14:textId="05161FDB" w:rsidR="00034F85" w:rsidRPr="0018402A" w:rsidRDefault="00034F85" w:rsidP="00621F63">
      <w:pPr>
        <w:numPr>
          <w:ilvl w:val="0"/>
          <w:numId w:val="22"/>
        </w:numPr>
      </w:pPr>
      <w:r w:rsidRPr="0018402A">
        <w:t>The movie</w:t>
      </w:r>
      <w:r w:rsidR="00B80CF8">
        <w:t xml:space="preserve"> or audio</w:t>
      </w:r>
      <w:r w:rsidRPr="0018402A">
        <w:t xml:space="preserve"> will automatically start playing in </w:t>
      </w:r>
      <w:proofErr w:type="spellStart"/>
      <w:r w:rsidR="00B80CF8">
        <w:t>Quicktime</w:t>
      </w:r>
      <w:proofErr w:type="spellEnd"/>
      <w:r w:rsidR="00A24195">
        <w:t xml:space="preserve"> (Mac) or Windows Media Player (PC)</w:t>
      </w:r>
      <w:r w:rsidRPr="0018402A">
        <w:t>.  When it does, listen for the different utterances.  At the end of each utterance, press the spacebar.  This will automatically record a bullet at the end of the line that “connects” the video to the transcript.</w:t>
      </w:r>
    </w:p>
    <w:p w14:paraId="7028B6C5" w14:textId="77777777" w:rsidR="00034F85" w:rsidRPr="0018402A" w:rsidRDefault="00034F85" w:rsidP="00621F63">
      <w:pPr>
        <w:numPr>
          <w:ilvl w:val="0"/>
          <w:numId w:val="22"/>
        </w:numPr>
      </w:pPr>
      <w:r w:rsidRPr="0018402A">
        <w:t>If you get off at any point in time, click on the video window and the video will stop running.</w:t>
      </w:r>
    </w:p>
    <w:p w14:paraId="64F89B4D" w14:textId="232DDB75" w:rsidR="00034F85" w:rsidRPr="0018402A" w:rsidRDefault="00034F85" w:rsidP="00621F63">
      <w:pPr>
        <w:numPr>
          <w:ilvl w:val="0"/>
          <w:numId w:val="22"/>
        </w:numPr>
      </w:pPr>
      <w:r w:rsidRPr="0018402A">
        <w:t>Once playback is stopped, reposition your cursor at the last correct bullet and again click on “Transcribe sound or movie.”  The movie will automatically begin at the bullet where you</w:t>
      </w:r>
      <w:r w:rsidR="000A3011">
        <w:t>r</w:t>
      </w:r>
      <w:r w:rsidRPr="0018402A">
        <w:t xml:space="preserve"> cursor is.  As you press the spacebar, the new bullets will overwrite the old ones.</w:t>
      </w:r>
    </w:p>
    <w:p w14:paraId="306ABD01" w14:textId="77777777" w:rsidR="00034F85" w:rsidRPr="0018402A" w:rsidRDefault="00034F85" w:rsidP="00621F63">
      <w:pPr>
        <w:numPr>
          <w:ilvl w:val="0"/>
          <w:numId w:val="22"/>
        </w:numPr>
      </w:pPr>
      <w:r w:rsidRPr="0018402A">
        <w:t>After you have spent some time inserting bullets, click file, save.  The bullets will be saved into your transcript.</w:t>
      </w:r>
    </w:p>
    <w:p w14:paraId="09E195A6" w14:textId="4D23E15D" w:rsidR="00034F85" w:rsidRPr="0018402A" w:rsidRDefault="00034F85" w:rsidP="00621F63">
      <w:pPr>
        <w:numPr>
          <w:ilvl w:val="0"/>
          <w:numId w:val="22"/>
        </w:numPr>
      </w:pPr>
      <w:r w:rsidRPr="0018402A">
        <w:t>After you are done adding bullets, click in the video window to stop the process.  Then go to the top of the file</w:t>
      </w:r>
      <w:r w:rsidR="00F213CE">
        <w:t xml:space="preserve"> </w:t>
      </w:r>
      <w:r w:rsidRPr="0018402A">
        <w:t>and insert @Begin and @Participants lines.  Use the @Partici</w:t>
      </w:r>
      <w:r w:rsidRPr="0018402A">
        <w:softHyphen/>
        <w:t>pants to generate key shortcuts under the View menu.  Then replay the first bul</w:t>
      </w:r>
      <w:r w:rsidRPr="0018402A">
        <w:softHyphen/>
        <w:t>let, transcribe it, and use the appropriate command-1 or command-2 key to enter the speaker ID.  Then go on to the next utterance and repeat the process.  The result will be a full transcription that is roughly linked to the audio.</w:t>
      </w:r>
    </w:p>
    <w:p w14:paraId="546C6EC7" w14:textId="7AE7676A" w:rsidR="00C76F80" w:rsidRDefault="00034F85" w:rsidP="00F55817">
      <w:pPr>
        <w:pStyle w:val="Heading3"/>
      </w:pPr>
      <w:bookmarkStart w:id="360" w:name="_Toc174790577"/>
      <w:bookmarkStart w:id="361" w:name="_Toc36836379"/>
      <w:bookmarkStart w:id="362" w:name="_Toc40883487"/>
      <w:bookmarkStart w:id="363" w:name="_Toc75446206"/>
      <w:bookmarkStart w:id="364" w:name="_Toc87376335"/>
      <w:bookmarkStart w:id="365" w:name="_Toc173771406"/>
      <w:r w:rsidRPr="0018402A">
        <w:t>To create a new transcript</w:t>
      </w:r>
      <w:bookmarkEnd w:id="360"/>
      <w:bookmarkEnd w:id="361"/>
      <w:bookmarkEnd w:id="362"/>
      <w:bookmarkEnd w:id="363"/>
      <w:bookmarkEnd w:id="364"/>
      <w:bookmarkEnd w:id="365"/>
    </w:p>
    <w:p w14:paraId="5CD464B1" w14:textId="10457A2B" w:rsidR="00034F85" w:rsidRPr="0018402A" w:rsidRDefault="00034F85" w:rsidP="00F55817">
      <w:r w:rsidRPr="0018402A">
        <w:t>You can use the F5 insertion mode to create a new transcript in which the links have already been inserted.  Here are the steps:</w:t>
      </w:r>
    </w:p>
    <w:p w14:paraId="37AFA248" w14:textId="77777777" w:rsidR="003814D7" w:rsidRPr="0018402A" w:rsidRDefault="003814D7" w:rsidP="00621F63">
      <w:pPr>
        <w:pStyle w:val="EndNoteBibliography"/>
        <w:numPr>
          <w:ilvl w:val="0"/>
          <w:numId w:val="45"/>
        </w:numPr>
      </w:pPr>
      <w:r w:rsidRPr="0018402A">
        <w:t>Open a blank file.</w:t>
      </w:r>
    </w:p>
    <w:p w14:paraId="67F1803E" w14:textId="77777777" w:rsidR="003814D7" w:rsidRPr="0018402A" w:rsidRDefault="003814D7" w:rsidP="00621F63">
      <w:pPr>
        <w:pStyle w:val="EndNoteBibliography"/>
        <w:numPr>
          <w:ilvl w:val="0"/>
          <w:numId w:val="45"/>
        </w:numPr>
      </w:pPr>
      <w:r w:rsidRPr="0018402A">
        <w:t>Make sure that your media file is in your working directory along with your new blank file.</w:t>
      </w:r>
    </w:p>
    <w:p w14:paraId="36D1AD6E" w14:textId="03E57EB2" w:rsidR="003814D7" w:rsidRPr="0018402A" w:rsidRDefault="00796DDA" w:rsidP="00621F63">
      <w:pPr>
        <w:pStyle w:val="EndNoteBibliography"/>
        <w:numPr>
          <w:ilvl w:val="0"/>
          <w:numId w:val="45"/>
        </w:numPr>
      </w:pPr>
      <w:r>
        <w:t xml:space="preserve">Enter the @Begin, @Languages, and @Media headers. </w:t>
      </w:r>
    </w:p>
    <w:p w14:paraId="1EB10AC9" w14:textId="2814B756" w:rsidR="003814D7" w:rsidRPr="0018402A" w:rsidRDefault="003814D7" w:rsidP="00621F63">
      <w:pPr>
        <w:pStyle w:val="EndNoteBibliography"/>
        <w:numPr>
          <w:ilvl w:val="0"/>
          <w:numId w:val="45"/>
        </w:numPr>
      </w:pPr>
      <w:r w:rsidRPr="0018402A">
        <w:t>Go to "Mode," and select "Transcribe Sound or Movie F5."</w:t>
      </w:r>
    </w:p>
    <w:p w14:paraId="08F77805" w14:textId="77777777" w:rsidR="003814D7" w:rsidRPr="0018402A" w:rsidRDefault="003814D7" w:rsidP="00621F63">
      <w:pPr>
        <w:pStyle w:val="EndNoteBibliography"/>
        <w:numPr>
          <w:ilvl w:val="0"/>
          <w:numId w:val="45"/>
        </w:numPr>
      </w:pPr>
      <w:r w:rsidRPr="0018402A">
        <w:t>Find the sound or movie clip you want to transcribe.</w:t>
      </w:r>
    </w:p>
    <w:p w14:paraId="18C417BC" w14:textId="77777777" w:rsidR="003814D7" w:rsidRPr="0018402A" w:rsidRDefault="003814D7" w:rsidP="00621F63">
      <w:pPr>
        <w:pStyle w:val="EndNoteBibliography"/>
        <w:numPr>
          <w:ilvl w:val="0"/>
          <w:numId w:val="45"/>
        </w:numPr>
      </w:pPr>
      <w:r w:rsidRPr="0018402A">
        <w:t>When you click on it, the sound or movie will open in another window.</w:t>
      </w:r>
    </w:p>
    <w:p w14:paraId="35CF3873" w14:textId="77777777" w:rsidR="003814D7" w:rsidRPr="0018402A" w:rsidRDefault="003814D7" w:rsidP="00621F63">
      <w:pPr>
        <w:pStyle w:val="EndNoteBibliography"/>
        <w:numPr>
          <w:ilvl w:val="0"/>
          <w:numId w:val="45"/>
        </w:numPr>
      </w:pPr>
      <w:r w:rsidRPr="0018402A">
        <w:t>Immediately, start pressing the spacebar at the end of each utterance.  This will insert a bullet into the blank transcript.</w:t>
      </w:r>
    </w:p>
    <w:p w14:paraId="69B5739C" w14:textId="77777777" w:rsidR="003814D7" w:rsidRPr="0018402A" w:rsidRDefault="003814D7" w:rsidP="00621F63">
      <w:pPr>
        <w:pStyle w:val="EndNoteBibliography"/>
        <w:numPr>
          <w:ilvl w:val="0"/>
          <w:numId w:val="45"/>
        </w:numPr>
      </w:pPr>
      <w:r w:rsidRPr="0018402A">
        <w:t>When you are finished inserting the bullets, save the file.</w:t>
      </w:r>
    </w:p>
    <w:p w14:paraId="71210DB9" w14:textId="77777777" w:rsidR="003814D7" w:rsidRPr="0018402A" w:rsidRDefault="003814D7" w:rsidP="00621F63">
      <w:pPr>
        <w:pStyle w:val="EndNoteBibliography"/>
        <w:numPr>
          <w:ilvl w:val="0"/>
          <w:numId w:val="45"/>
        </w:numPr>
      </w:pPr>
      <w:r w:rsidRPr="0018402A">
        <w:t xml:space="preserve">Then, one at a time, </w:t>
      </w:r>
      <w:proofErr w:type="spellStart"/>
      <w:r w:rsidRPr="0018402A">
        <w:t>Crtl</w:t>
      </w:r>
      <w:proofErr w:type="spellEnd"/>
      <w:r w:rsidRPr="0018402A">
        <w:t>-click on the bullets and transcribe them.</w:t>
      </w:r>
    </w:p>
    <w:p w14:paraId="1C185B2F" w14:textId="070DD424" w:rsidR="003814D7" w:rsidRPr="0018402A" w:rsidRDefault="003814D7" w:rsidP="00621F63">
      <w:pPr>
        <w:pStyle w:val="EndNoteBibliography"/>
        <w:numPr>
          <w:ilvl w:val="0"/>
          <w:numId w:val="45"/>
        </w:numPr>
      </w:pPr>
      <w:r w:rsidRPr="0018402A">
        <w:t xml:space="preserve">If the bullets need some adjusting, you may do this while you are transcribing by manipulating the numbers in the movie window and clicking on the save button in the lower righthand corner.  You can also expand the bullets </w:t>
      </w:r>
      <w:r w:rsidR="00152B27">
        <w:t xml:space="preserve">using </w:t>
      </w:r>
      <w:r w:rsidR="00796338">
        <w:t>esc-</w:t>
      </w:r>
      <w:r w:rsidRPr="0018402A">
        <w:t>A and type it in manually.</w:t>
      </w:r>
    </w:p>
    <w:p w14:paraId="6D6EDFFB" w14:textId="77777777" w:rsidR="003814D7" w:rsidRPr="0018402A" w:rsidRDefault="003814D7" w:rsidP="00621F63">
      <w:pPr>
        <w:pStyle w:val="EndNoteBibliography"/>
        <w:numPr>
          <w:ilvl w:val="0"/>
          <w:numId w:val="45"/>
        </w:numPr>
      </w:pPr>
      <w:r w:rsidRPr="0018402A">
        <w:t>Save frequently.</w:t>
      </w:r>
    </w:p>
    <w:p w14:paraId="2471CAB0" w14:textId="6857018E" w:rsidR="003814D7" w:rsidRPr="0018402A" w:rsidRDefault="003814D7" w:rsidP="00621F63">
      <w:pPr>
        <w:pStyle w:val="EndNoteBibliography"/>
        <w:numPr>
          <w:ilvl w:val="0"/>
          <w:numId w:val="45"/>
        </w:numPr>
      </w:pPr>
      <w:r w:rsidRPr="0018402A">
        <w:t xml:space="preserve">When you are done transcribing, it is a good idea to look at the transcript in continuous playback mode to make sure everything is transcribed correctly.  To do this go to "Mode," and then "Continuous Playback </w:t>
      </w:r>
      <w:r w:rsidR="00796338">
        <w:t>esc-</w:t>
      </w:r>
      <w:r w:rsidRPr="0018402A">
        <w:t>8."</w:t>
      </w:r>
    </w:p>
    <w:p w14:paraId="3B0A9AA4" w14:textId="2535041D" w:rsidR="00C76F80" w:rsidRDefault="00034F85" w:rsidP="00F55817">
      <w:pPr>
        <w:pStyle w:val="Heading3"/>
      </w:pPr>
      <w:bookmarkStart w:id="366" w:name="_Toc174790578"/>
      <w:bookmarkStart w:id="367" w:name="_Toc36836380"/>
      <w:bookmarkStart w:id="368" w:name="_Toc40883488"/>
      <w:bookmarkStart w:id="369" w:name="_Toc75446207"/>
      <w:bookmarkStart w:id="370" w:name="_Toc87376336"/>
      <w:bookmarkStart w:id="371" w:name="_Toc173771407"/>
      <w:r w:rsidRPr="0018402A">
        <w:t>Sparse Annotation</w:t>
      </w:r>
      <w:bookmarkEnd w:id="366"/>
      <w:bookmarkEnd w:id="367"/>
      <w:bookmarkEnd w:id="368"/>
      <w:bookmarkEnd w:id="369"/>
      <w:bookmarkEnd w:id="370"/>
      <w:bookmarkEnd w:id="371"/>
    </w:p>
    <w:p w14:paraId="352DCF60" w14:textId="5EE2BA1C" w:rsidR="00034F85" w:rsidRPr="0018402A" w:rsidRDefault="00034F85" w:rsidP="00F55817">
      <w:r w:rsidRPr="0018402A">
        <w:t xml:space="preserve">For some applications, it is not necessary to produce a complete transcription of an interaction.  Instead, it is sufficient to link a few comments to just a few important segments. </w:t>
      </w:r>
      <w:r w:rsidR="003749DF">
        <w:t xml:space="preserve">We can refer to this as sparse annotation of “naked” video. </w:t>
      </w:r>
      <w:r w:rsidRPr="0018402A">
        <w:t>For example, during a one-hour classroom Mathematics lesson, it might be sufficient to point out just a few "teachable moments."  To do this, you can follow these steps:</w:t>
      </w:r>
    </w:p>
    <w:p w14:paraId="397959E9" w14:textId="2706BF8D" w:rsidR="00034F85" w:rsidRPr="0033427F" w:rsidRDefault="00F55817" w:rsidP="00621F63">
      <w:pPr>
        <w:pStyle w:val="EndNoteBibliography"/>
        <w:numPr>
          <w:ilvl w:val="0"/>
          <w:numId w:val="46"/>
        </w:numPr>
      </w:pPr>
      <w:r w:rsidRPr="0033427F">
        <w:t>O</w:t>
      </w:r>
      <w:r w:rsidR="00034F85" w:rsidRPr="0033427F">
        <w:t>pen a new file.</w:t>
      </w:r>
    </w:p>
    <w:p w14:paraId="7F7B16C8" w14:textId="6C2F5398" w:rsidR="00034F85" w:rsidRPr="0033427F" w:rsidRDefault="00F55817" w:rsidP="00621F63">
      <w:pPr>
        <w:pStyle w:val="EndNoteBibliography"/>
        <w:numPr>
          <w:ilvl w:val="0"/>
          <w:numId w:val="46"/>
        </w:numPr>
      </w:pPr>
      <w:r w:rsidRPr="0033427F">
        <w:t>I</w:t>
      </w:r>
      <w:r w:rsidR="00034F85" w:rsidRPr="0033427F">
        <w:t>nsert a few basic headers, along with the @Media header discussed at the beginning of this chapter. Make sure the media is in your working directory.</w:t>
      </w:r>
    </w:p>
    <w:p w14:paraId="329B3282" w14:textId="64FFC6E1" w:rsidR="00B0565F" w:rsidRPr="0033427F" w:rsidRDefault="00F55817" w:rsidP="00621F63">
      <w:pPr>
        <w:pStyle w:val="EndNoteBibliography"/>
        <w:numPr>
          <w:ilvl w:val="0"/>
          <w:numId w:val="46"/>
        </w:numPr>
      </w:pPr>
      <w:r w:rsidRPr="0033427F">
        <w:t>S</w:t>
      </w:r>
      <w:r w:rsidR="00034F85" w:rsidRPr="0033427F">
        <w:t>elect the "Edit" menu and pulldown to "Select F5 option"</w:t>
      </w:r>
      <w:r w:rsidRPr="0033427F">
        <w:t>.</w:t>
      </w:r>
    </w:p>
    <w:p w14:paraId="3CE93752" w14:textId="0581F0CE" w:rsidR="00034F85" w:rsidRPr="0033427F" w:rsidRDefault="00F55817" w:rsidP="00621F63">
      <w:pPr>
        <w:pStyle w:val="EndNoteBibliography"/>
        <w:numPr>
          <w:ilvl w:val="0"/>
          <w:numId w:val="46"/>
        </w:numPr>
      </w:pPr>
      <w:r w:rsidRPr="0033427F">
        <w:t>I</w:t>
      </w:r>
      <w:r w:rsidR="00034F85" w:rsidRPr="0033427F">
        <w:t>n segmen</w:t>
      </w:r>
      <w:r w:rsidR="000A3011" w:rsidRPr="0033427F">
        <w:t>t length type 3000 for 3 second</w:t>
      </w:r>
      <w:r w:rsidR="00034F85" w:rsidRPr="0033427F">
        <w:t xml:space="preserve"> bullet length press OK button</w:t>
      </w:r>
      <w:r w:rsidRPr="0033427F">
        <w:t>.</w:t>
      </w:r>
    </w:p>
    <w:p w14:paraId="59FC1376" w14:textId="09A06B2D" w:rsidR="00034F85" w:rsidRPr="0033427F" w:rsidRDefault="00F55817" w:rsidP="00621F63">
      <w:pPr>
        <w:pStyle w:val="EndNoteBibliography"/>
        <w:numPr>
          <w:ilvl w:val="0"/>
          <w:numId w:val="46"/>
        </w:numPr>
      </w:pPr>
      <w:r w:rsidRPr="0033427F">
        <w:t>S</w:t>
      </w:r>
      <w:r w:rsidR="00034F85" w:rsidRPr="0033427F">
        <w:t>tart F5 mode by pressing</w:t>
      </w:r>
      <w:r w:rsidRPr="0033427F">
        <w:t xml:space="preserve"> the</w:t>
      </w:r>
      <w:r w:rsidR="00034F85" w:rsidRPr="0033427F">
        <w:t xml:space="preserve"> F5 key</w:t>
      </w:r>
      <w:r w:rsidRPr="0033427F">
        <w:t>.</w:t>
      </w:r>
    </w:p>
    <w:p w14:paraId="36838B6E" w14:textId="285D5BE2" w:rsidR="00034F85" w:rsidRPr="0033427F" w:rsidRDefault="00034F85" w:rsidP="00621F63">
      <w:pPr>
        <w:pStyle w:val="EndNoteBibliography"/>
        <w:numPr>
          <w:ilvl w:val="0"/>
          <w:numId w:val="46"/>
        </w:numPr>
      </w:pPr>
      <w:r w:rsidRPr="0033427F">
        <w:t>CLAN will start playing.</w:t>
      </w:r>
    </w:p>
    <w:p w14:paraId="6F88D493" w14:textId="1E3288F1" w:rsidR="00034F85" w:rsidRPr="0033427F" w:rsidRDefault="00F55817" w:rsidP="00621F63">
      <w:pPr>
        <w:pStyle w:val="EndNoteBibliography"/>
        <w:numPr>
          <w:ilvl w:val="0"/>
          <w:numId w:val="46"/>
        </w:numPr>
      </w:pPr>
      <w:r w:rsidRPr="0033427F">
        <w:t>W</w:t>
      </w:r>
      <w:r w:rsidR="00034F85" w:rsidRPr="0033427F">
        <w:t>hen you hear what you want to comment</w:t>
      </w:r>
      <w:r w:rsidR="000A3011" w:rsidRPr="0033427F">
        <w:t xml:space="preserve"> on</w:t>
      </w:r>
      <w:r w:rsidR="00034F85" w:rsidRPr="0033427F">
        <w:t xml:space="preserve"> click F1 or F2 or F5</w:t>
      </w:r>
      <w:r w:rsidRPr="0033427F">
        <w:t>.</w:t>
      </w:r>
    </w:p>
    <w:p w14:paraId="6F4FEE88" w14:textId="375D4DC9" w:rsidR="00034F85" w:rsidRPr="0033427F" w:rsidRDefault="00F55817" w:rsidP="00621F63">
      <w:pPr>
        <w:pStyle w:val="EndNoteBibliography"/>
        <w:numPr>
          <w:ilvl w:val="0"/>
          <w:numId w:val="46"/>
        </w:numPr>
      </w:pPr>
      <w:r w:rsidRPr="0033427F">
        <w:t>T</w:t>
      </w:r>
      <w:r w:rsidR="00034F85" w:rsidRPr="0033427F">
        <w:t>he bullet will be inserted into text and playback will stop</w:t>
      </w:r>
      <w:r w:rsidRPr="0033427F">
        <w:t>.</w:t>
      </w:r>
    </w:p>
    <w:p w14:paraId="687EBD3B" w14:textId="24B1F941" w:rsidR="00034F85" w:rsidRPr="0033427F" w:rsidRDefault="00F55817" w:rsidP="00621F63">
      <w:pPr>
        <w:pStyle w:val="EndNoteBibliography"/>
        <w:numPr>
          <w:ilvl w:val="0"/>
          <w:numId w:val="46"/>
        </w:numPr>
      </w:pPr>
      <w:r w:rsidRPr="0033427F">
        <w:t>C</w:t>
      </w:r>
      <w:r w:rsidR="00034F85" w:rsidRPr="0033427F">
        <w:t>lick on transcript text window and add comment to that bullet.</w:t>
      </w:r>
    </w:p>
    <w:p w14:paraId="612E7AF1" w14:textId="4706DE8E" w:rsidR="00034F85" w:rsidRPr="0033427F" w:rsidRDefault="00F55817" w:rsidP="00621F63">
      <w:pPr>
        <w:pStyle w:val="EndNoteBibliography"/>
        <w:numPr>
          <w:ilvl w:val="0"/>
          <w:numId w:val="46"/>
        </w:numPr>
      </w:pPr>
      <w:r w:rsidRPr="0033427F">
        <w:t>M</w:t>
      </w:r>
      <w:r w:rsidR="00034F85" w:rsidRPr="0033427F">
        <w:t>ove text cursor to the last bullet less tier, i.e. "*:    ".</w:t>
      </w:r>
    </w:p>
    <w:p w14:paraId="64057429" w14:textId="010C62C1" w:rsidR="00034F85" w:rsidRPr="0033427F" w:rsidRDefault="00F55817" w:rsidP="00621F63">
      <w:pPr>
        <w:pStyle w:val="EndNoteBibliography"/>
        <w:numPr>
          <w:ilvl w:val="0"/>
          <w:numId w:val="46"/>
        </w:numPr>
      </w:pPr>
      <w:r w:rsidRPr="0033427F">
        <w:t>P</w:t>
      </w:r>
      <w:r w:rsidR="00034F85" w:rsidRPr="0033427F">
        <w:t>ress F5 again and the process will start again from last stop.</w:t>
      </w:r>
    </w:p>
    <w:p w14:paraId="40464760" w14:textId="5482A9D0" w:rsidR="00034F85" w:rsidRPr="0018402A" w:rsidRDefault="00034F85" w:rsidP="00F55817">
      <w:pPr>
        <w:pStyle w:val="Heading2"/>
      </w:pPr>
      <w:bookmarkStart w:id="372" w:name="_Ref409075632"/>
      <w:bookmarkStart w:id="373" w:name="X49240"/>
      <w:bookmarkStart w:id="374" w:name="_Toc22195007"/>
      <w:bookmarkStart w:id="375" w:name="_Toc174790579"/>
      <w:bookmarkStart w:id="376" w:name="_Toc36836381"/>
      <w:bookmarkStart w:id="377" w:name="_Toc40883489"/>
      <w:bookmarkStart w:id="378" w:name="_Toc75446208"/>
      <w:bookmarkStart w:id="379" w:name="_Toc87376337"/>
      <w:bookmarkStart w:id="380" w:name="_Toc173771408"/>
      <w:r w:rsidRPr="0018402A">
        <w:t xml:space="preserve">Video </w:t>
      </w:r>
      <w:bookmarkEnd w:id="372"/>
      <w:bookmarkEnd w:id="373"/>
      <w:bookmarkEnd w:id="374"/>
      <w:r w:rsidRPr="0018402A">
        <w:t>Linking</w:t>
      </w:r>
      <w:bookmarkEnd w:id="375"/>
      <w:bookmarkEnd w:id="376"/>
      <w:bookmarkEnd w:id="377"/>
      <w:bookmarkEnd w:id="378"/>
      <w:bookmarkEnd w:id="379"/>
      <w:bookmarkEnd w:id="380"/>
    </w:p>
    <w:p w14:paraId="501779D7" w14:textId="184B8809" w:rsidR="00035EF0" w:rsidRDefault="003D7D96" w:rsidP="00F55817">
      <w:r>
        <w:t>To achieve maximum compatibility with CLAN and web-ba</w:t>
      </w:r>
      <w:r w:rsidR="00035EF0">
        <w:t>sed video playback, we recommen</w:t>
      </w:r>
      <w:r>
        <w:t xml:space="preserve">d using the H.264 format, which is now the default for high-definition.  This is the format used by all new recording devices.  Older video can be converted to H.264 format using programs like </w:t>
      </w:r>
      <w:proofErr w:type="spellStart"/>
      <w:r>
        <w:t>iSKySoft</w:t>
      </w:r>
      <w:proofErr w:type="spellEnd"/>
      <w:r>
        <w:t xml:space="preserve"> Video Converter or Handbrake. Additional information about video recording can be found at </w:t>
      </w:r>
      <w:hyperlink r:id="rId21" w:history="1">
        <w:r w:rsidR="00ED0CEE" w:rsidRPr="00140F0E">
          <w:rPr>
            <w:rStyle w:val="Hyperlink"/>
          </w:rPr>
          <w:t>https://talkbank.org/0info</w:t>
        </w:r>
        <w:r w:rsidR="00ED0CEE" w:rsidRPr="00140F0E">
          <w:rPr>
            <w:rStyle w:val="Hyperlink"/>
          </w:rPr>
          <w:t>/</w:t>
        </w:r>
        <w:r w:rsidR="00ED0CEE" w:rsidRPr="00140F0E">
          <w:rPr>
            <w:rStyle w:val="Hyperlink"/>
          </w:rPr>
          <w:t>dv.html</w:t>
        </w:r>
      </w:hyperlink>
      <w:r>
        <w:t>.</w:t>
      </w:r>
    </w:p>
    <w:p w14:paraId="2FAA1B2D" w14:textId="0046595D" w:rsidR="00035EF0" w:rsidRDefault="00035EF0" w:rsidP="00F55817">
      <w:r>
        <w:t xml:space="preserve">When starting up video playback, it can be the case that the movie window occupies too much of the screen.  In order to size it properly, you can click on the green button in the top of the QuickTime video window and the window will be resized to the smallest dimension.  Then you drag on the </w:t>
      </w:r>
      <w:proofErr w:type="spellStart"/>
      <w:r>
        <w:t>botton</w:t>
      </w:r>
      <w:proofErr w:type="spellEnd"/>
      <w:r>
        <w:t xml:space="preserve"> right corner to expand it to the size you wish.</w:t>
      </w:r>
    </w:p>
    <w:p w14:paraId="6F85FE61" w14:textId="7312CF76" w:rsidR="00034F85" w:rsidRPr="0018402A" w:rsidRDefault="00034F85" w:rsidP="00F55817">
      <w:r w:rsidRPr="0018402A">
        <w:t>To learn</w:t>
      </w:r>
      <w:r w:rsidR="00AE7B1D">
        <w:t xml:space="preserve"> how</w:t>
      </w:r>
      <w:r w:rsidRPr="0018402A">
        <w:t xml:space="preserve"> to do video linking, </w:t>
      </w:r>
      <w:r w:rsidR="003E25AD">
        <w:t xml:space="preserve">you should refer to the screencasts at </w:t>
      </w:r>
      <w:hyperlink r:id="rId22" w:history="1">
        <w:r w:rsidR="00AF2DE7" w:rsidRPr="00140F0E">
          <w:rPr>
            <w:rStyle w:val="Hyperlink"/>
          </w:rPr>
          <w:t>https://media.ta</w:t>
        </w:r>
        <w:r w:rsidR="00AF2DE7" w:rsidRPr="00140F0E">
          <w:rPr>
            <w:rStyle w:val="Hyperlink"/>
          </w:rPr>
          <w:t>l</w:t>
        </w:r>
        <w:r w:rsidR="00AF2DE7" w:rsidRPr="00140F0E">
          <w:rPr>
            <w:rStyle w:val="Hyperlink"/>
          </w:rPr>
          <w:t>kbank.org/open/screencasts/index.html</w:t>
        </w:r>
      </w:hyperlink>
      <w:r w:rsidR="00AF2DE7">
        <w:t xml:space="preserve"> </w:t>
      </w:r>
      <w:r w:rsidRPr="0018402A">
        <w:t>If you want to link your transcript to a movie or create a new transcript that is linked to a movie, you can use one of two methods –</w:t>
      </w:r>
      <w:r w:rsidR="00C44066">
        <w:t xml:space="preserve"> </w:t>
      </w:r>
      <w:r w:rsidRPr="0018402A">
        <w:t>Transcriber Mode or Manual Linking Mode. Tran</w:t>
      </w:r>
      <w:r w:rsidRPr="0018402A">
        <w:softHyphen/>
        <w:t>scriber Mode was described in the previous section. It is a quick and easy method that will prove useful for beginning linking to a transcript. Using this method, however, sacrifices precision. It is then necessary to go back and tighten up the links using the Manual Linking method. The Help screen on the video window gives you the functions you will need for this.  Many of these functions apply to both video and audio. Their use is summarized here:</w:t>
      </w:r>
    </w:p>
    <w:p w14:paraId="027CCEEC" w14:textId="69BF0851" w:rsidR="00034F85" w:rsidRPr="0018402A" w:rsidRDefault="00034F85" w:rsidP="00621F63">
      <w:pPr>
        <w:numPr>
          <w:ilvl w:val="0"/>
          <w:numId w:val="8"/>
        </w:numPr>
      </w:pPr>
      <w:r w:rsidRPr="0018402A">
        <w:t>&lt;- will set back the current time. This function makes small changes at first and then larger ones if you keep it pressed down.</w:t>
      </w:r>
    </w:p>
    <w:p w14:paraId="091AD4A2" w14:textId="7FB06F94" w:rsidR="00034F85" w:rsidRDefault="00034F85" w:rsidP="00621F63">
      <w:pPr>
        <w:numPr>
          <w:ilvl w:val="0"/>
          <w:numId w:val="9"/>
        </w:numPr>
      </w:pPr>
      <w:r w:rsidRPr="0018402A">
        <w:t>-&gt; will advance the current time. This function makes small changes at first and then larger ones if you keep it pressed down.</w:t>
      </w:r>
    </w:p>
    <w:p w14:paraId="655BF45D" w14:textId="72C35F63" w:rsidR="00034F85" w:rsidRDefault="00034F85" w:rsidP="00621F63">
      <w:pPr>
        <w:numPr>
          <w:ilvl w:val="0"/>
          <w:numId w:val="9"/>
        </w:numPr>
      </w:pPr>
      <w:r w:rsidRPr="0018402A">
        <w:t>control &lt;-  will decrease the beginning value for the segment in the text window as well as the beginning value for the media in the video window.  This function makes small changes at first and then larger ones if you keep it pressed down.</w:t>
      </w:r>
    </w:p>
    <w:p w14:paraId="13BA7662" w14:textId="7464A7A1" w:rsidR="00034F85" w:rsidRDefault="00034F85" w:rsidP="00621F63">
      <w:pPr>
        <w:numPr>
          <w:ilvl w:val="0"/>
          <w:numId w:val="9"/>
        </w:numPr>
      </w:pPr>
      <w:r w:rsidRPr="0018402A">
        <w:t>control -&gt;</w:t>
      </w:r>
      <w:r w:rsidR="000A3011">
        <w:t xml:space="preserve"> </w:t>
      </w:r>
      <w:r w:rsidRPr="0018402A">
        <w:t>will increase the beginning value for the segment in the text window as well as the beginning value for the media in the video window. This function makes small changes at first and then larger ones if you keep it pressed down.</w:t>
      </w:r>
    </w:p>
    <w:p w14:paraId="735C59A7" w14:textId="3E31C09C" w:rsidR="00034F85" w:rsidRDefault="00034F85" w:rsidP="00621F63">
      <w:pPr>
        <w:numPr>
          <w:ilvl w:val="0"/>
          <w:numId w:val="9"/>
        </w:numPr>
      </w:pPr>
      <w:r w:rsidRPr="0018402A">
        <w:t>command &lt;-  will decrease the beginning value for the segment in the text win</w:t>
      </w:r>
      <w:r w:rsidRPr="0018402A">
        <w:softHyphen/>
        <w:t>dow as well as the beginning value for the media in the video window.  This function makes small changes at first and then larger ones if you keep it pressed down.</w:t>
      </w:r>
    </w:p>
    <w:p w14:paraId="38E84385" w14:textId="467F4DFF" w:rsidR="00034F85" w:rsidRDefault="0011406B" w:rsidP="00621F63">
      <w:pPr>
        <w:numPr>
          <w:ilvl w:val="0"/>
          <w:numId w:val="9"/>
        </w:numPr>
      </w:pPr>
      <w:r>
        <w:t>com</w:t>
      </w:r>
      <w:r w:rsidR="000A3011">
        <w:t xml:space="preserve">mand -&gt; </w:t>
      </w:r>
      <w:r w:rsidR="00034F85" w:rsidRPr="0018402A">
        <w:t>will increase the beginning value for the segment in the text win</w:t>
      </w:r>
      <w:r w:rsidR="00034F85" w:rsidRPr="0018402A">
        <w:softHyphen/>
        <w:t>dow as well as the beginning value for the media in the video window. This func</w:t>
      </w:r>
      <w:r w:rsidR="00034F85" w:rsidRPr="0018402A">
        <w:softHyphen/>
        <w:t>tion makes small changes at first and then larger ones if you keep it pressed down.</w:t>
      </w:r>
    </w:p>
    <w:p w14:paraId="417315DD" w14:textId="57D5D624" w:rsidR="00034F85" w:rsidRDefault="000A3011" w:rsidP="00621F63">
      <w:pPr>
        <w:numPr>
          <w:ilvl w:val="0"/>
          <w:numId w:val="9"/>
        </w:numPr>
      </w:pPr>
      <w:r>
        <w:t xml:space="preserve">/ </w:t>
      </w:r>
      <w:proofErr w:type="gramStart"/>
      <w:r w:rsidR="00034F85" w:rsidRPr="0018402A">
        <w:t>pressing</w:t>
      </w:r>
      <w:proofErr w:type="gramEnd"/>
      <w:r w:rsidR="00034F85" w:rsidRPr="0018402A">
        <w:t xml:space="preserve"> the button with the right slash with the start time active moves the start time to current time.  If the current time is active, it moves the current time to the start time.</w:t>
      </w:r>
    </w:p>
    <w:p w14:paraId="75352DF7" w14:textId="28F3F429" w:rsidR="0011406B" w:rsidRDefault="00034F85" w:rsidP="00621F63">
      <w:pPr>
        <w:numPr>
          <w:ilvl w:val="0"/>
          <w:numId w:val="9"/>
        </w:numPr>
      </w:pPr>
      <w:r w:rsidRPr="0018402A">
        <w:t xml:space="preserve">\ </w:t>
      </w:r>
      <w:proofErr w:type="gramStart"/>
      <w:r w:rsidRPr="0018402A">
        <w:t>pressing</w:t>
      </w:r>
      <w:proofErr w:type="gramEnd"/>
      <w:r w:rsidRPr="0018402A">
        <w:t xml:space="preserve"> the button with the left slash with the end time active moves the end time to current time.  If the current time is active, it moves the current time to the end time</w:t>
      </w:r>
      <w:r w:rsidR="0011406B">
        <w:t>.</w:t>
      </w:r>
    </w:p>
    <w:p w14:paraId="53F540D6" w14:textId="1AFB873F" w:rsidR="00034F85" w:rsidRDefault="00034F85" w:rsidP="00621F63">
      <w:pPr>
        <w:numPr>
          <w:ilvl w:val="0"/>
          <w:numId w:val="9"/>
        </w:numPr>
      </w:pPr>
      <w:r w:rsidRPr="0018402A">
        <w:t>Triple-clicking on the relevant cell has the same effect as the above two func</w:t>
      </w:r>
      <w:r w:rsidRPr="0018402A">
        <w:softHyphen/>
        <w:t>tions.</w:t>
      </w:r>
    </w:p>
    <w:p w14:paraId="7F40CA78" w14:textId="1C8FA065" w:rsidR="0011406B" w:rsidRDefault="0011406B" w:rsidP="00621F63">
      <w:pPr>
        <w:numPr>
          <w:ilvl w:val="0"/>
          <w:numId w:val="9"/>
        </w:numPr>
      </w:pPr>
      <w:r>
        <w:t xml:space="preserve"> </w:t>
      </w:r>
      <w:r w:rsidRPr="0018402A">
        <w:t>You can play the current segment either by pressing the repeat button or the space button when the video window is active. The behavior of the repeat play function can be altered by inserting various values in the box to the right of “re</w:t>
      </w:r>
      <w:r w:rsidRPr="0018402A">
        <w:softHyphen/>
        <w:t>peat”. These are illustrated in this way:</w:t>
      </w:r>
    </w:p>
    <w:p w14:paraId="31BF2E88" w14:textId="6F5802FE" w:rsidR="00034F85" w:rsidRPr="0018402A" w:rsidRDefault="00796DDA" w:rsidP="00F55817">
      <w:pPr>
        <w:pStyle w:val="Options"/>
      </w:pPr>
      <w:r>
        <w:tab/>
        <w:t>-400</w:t>
      </w:r>
      <w:r>
        <w:tab/>
      </w:r>
      <w:r>
        <w:tab/>
      </w:r>
      <w:r w:rsidR="00034F85" w:rsidRPr="0018402A">
        <w:t>add 400 milliseconds to the beginning of the segment to be repeated</w:t>
      </w:r>
    </w:p>
    <w:p w14:paraId="0E68E735" w14:textId="1362170B" w:rsidR="00034F85" w:rsidRPr="0018402A" w:rsidRDefault="00796DDA" w:rsidP="00F55817">
      <w:pPr>
        <w:pStyle w:val="Options"/>
      </w:pPr>
      <w:r>
        <w:tab/>
        <w:t>+400</w:t>
      </w:r>
      <w:r>
        <w:tab/>
      </w:r>
      <w:r>
        <w:tab/>
      </w:r>
      <w:r w:rsidR="00034F85" w:rsidRPr="0018402A">
        <w:t>add 400 milliseconds to the end of the segment to be repeated</w:t>
      </w:r>
    </w:p>
    <w:p w14:paraId="697AA0E3" w14:textId="70AC67C1" w:rsidR="00034F85" w:rsidRPr="0018402A" w:rsidRDefault="00796DDA" w:rsidP="00F55817">
      <w:pPr>
        <w:pStyle w:val="Options"/>
      </w:pPr>
      <w:r>
        <w:tab/>
        <w:t>b400</w:t>
      </w:r>
      <w:r>
        <w:tab/>
      </w:r>
      <w:r>
        <w:tab/>
      </w:r>
      <w:r w:rsidR="00034F85" w:rsidRPr="0018402A">
        <w:t>play the first 400 milliseconds of the segment</w:t>
      </w:r>
    </w:p>
    <w:p w14:paraId="2BAE2EA9" w14:textId="09A1F2F5" w:rsidR="00034F85" w:rsidRPr="0018402A" w:rsidRDefault="00796DDA" w:rsidP="00F55817">
      <w:pPr>
        <w:pStyle w:val="Options"/>
      </w:pPr>
      <w:r>
        <w:tab/>
        <w:t>e400</w:t>
      </w:r>
      <w:r>
        <w:tab/>
      </w:r>
      <w:r>
        <w:tab/>
      </w:r>
      <w:r w:rsidR="00034F85" w:rsidRPr="0018402A">
        <w:t>play the last 400 milliseconds of the segment</w:t>
      </w:r>
    </w:p>
    <w:p w14:paraId="5440E0AF" w14:textId="38A12E78" w:rsidR="00034F85" w:rsidRPr="0018402A" w:rsidRDefault="004D02D5" w:rsidP="00F55817">
      <w:pPr>
        <w:pStyle w:val="Heading2"/>
      </w:pPr>
      <w:bookmarkStart w:id="381" w:name="_Toc75446209"/>
      <w:bookmarkStart w:id="382" w:name="_Toc87376338"/>
      <w:bookmarkStart w:id="383" w:name="_Toc173771409"/>
      <w:r>
        <w:t>Walker Controller</w:t>
      </w:r>
      <w:bookmarkEnd w:id="381"/>
      <w:bookmarkEnd w:id="382"/>
      <w:bookmarkEnd w:id="383"/>
    </w:p>
    <w:p w14:paraId="18AF3727" w14:textId="55F40CD7" w:rsidR="00C76F80" w:rsidRDefault="00034F85" w:rsidP="00F55817">
      <w:r w:rsidRPr="0018402A">
        <w:t xml:space="preserve"> The </w:t>
      </w:r>
      <w:r w:rsidR="004D02D5">
        <w:t>Walker Controller</w:t>
      </w:r>
      <w:r w:rsidRPr="0018402A">
        <w:t xml:space="preserve"> facility is based on </w:t>
      </w:r>
      <w:r w:rsidR="00C550D3">
        <w:t>a design from</w:t>
      </w:r>
      <w:r w:rsidRPr="0018402A">
        <w:t xml:space="preserve"> Jack DuBois at UC Santa Barbara.  This controller allows you to step forward and backwards through a digitized file, using a few function keys.  It attempts to imitate the old transcriber foot pedal, but with some additional functionality.  The options you can set are:</w:t>
      </w:r>
    </w:p>
    <w:p w14:paraId="5749E4E0" w14:textId="20DB5095" w:rsidR="00034F85" w:rsidRPr="0018402A" w:rsidRDefault="00034F85" w:rsidP="00621F63">
      <w:pPr>
        <w:numPr>
          <w:ilvl w:val="0"/>
          <w:numId w:val="26"/>
        </w:numPr>
      </w:pPr>
      <w:r w:rsidRPr="0018402A">
        <w:t>walk length:  This sets how long a segment you want to have repeated.</w:t>
      </w:r>
    </w:p>
    <w:p w14:paraId="48DE5C49" w14:textId="566DDF25" w:rsidR="00034F85" w:rsidRPr="0018402A" w:rsidRDefault="00034F85" w:rsidP="00621F63">
      <w:pPr>
        <w:numPr>
          <w:ilvl w:val="0"/>
          <w:numId w:val="26"/>
        </w:numPr>
      </w:pPr>
      <w:r w:rsidRPr="0018402A">
        <w:t>loop number:  If you set 3</w:t>
      </w:r>
      <w:r w:rsidR="000E0F89">
        <w:t xml:space="preserve"> loops</w:t>
      </w:r>
      <w:r w:rsidRPr="0018402A">
        <w:t>, for example, the program plays each step three times before moving on.</w:t>
      </w:r>
    </w:p>
    <w:p w14:paraId="1587407A" w14:textId="77777777" w:rsidR="00034F85" w:rsidRPr="0018402A" w:rsidRDefault="00034F85" w:rsidP="00621F63">
      <w:pPr>
        <w:numPr>
          <w:ilvl w:val="0"/>
          <w:numId w:val="26"/>
        </w:numPr>
      </w:pPr>
      <w:r w:rsidRPr="0018402A">
        <w:t>backspace: The amount of rewinding in milliseconds at the end of each loop.</w:t>
      </w:r>
    </w:p>
    <w:p w14:paraId="00C147A4" w14:textId="77777777" w:rsidR="00034F85" w:rsidRPr="0018402A" w:rsidRDefault="00034F85" w:rsidP="00621F63">
      <w:pPr>
        <w:numPr>
          <w:ilvl w:val="0"/>
          <w:numId w:val="26"/>
        </w:numPr>
      </w:pPr>
      <w:r w:rsidRPr="0018402A">
        <w:t>walk pause length: The duration of the pause between loops.</w:t>
      </w:r>
    </w:p>
    <w:p w14:paraId="11E5FE5A" w14:textId="77777777" w:rsidR="00034F85" w:rsidRPr="0018402A" w:rsidRDefault="00034F85" w:rsidP="00621F63">
      <w:pPr>
        <w:numPr>
          <w:ilvl w:val="0"/>
          <w:numId w:val="26"/>
        </w:numPr>
      </w:pPr>
      <w:r w:rsidRPr="0018402A">
        <w:t>playback speed:  This setting allows you to speed up or slow down your playback rate.</w:t>
      </w:r>
    </w:p>
    <w:p w14:paraId="3F5B76C6" w14:textId="77777777" w:rsidR="00034F85" w:rsidRPr="0018402A" w:rsidRDefault="00034F85" w:rsidP="00F55817">
      <w:r w:rsidRPr="0018402A">
        <w:t>The basic contrast here is between "stepping" which means moving one step forward or back and "walking" which just keeps on stepping one step after another in the manner you have specified with the above option.  The keys you use are:</w:t>
      </w:r>
    </w:p>
    <w:p w14:paraId="32E85220" w14:textId="58335EDC" w:rsidR="00034F85" w:rsidRPr="0018402A" w:rsidRDefault="00796DDA" w:rsidP="00F55817">
      <w:r>
        <w:t>F6</w:t>
      </w:r>
      <w:r>
        <w:tab/>
      </w:r>
      <w:r>
        <w:tab/>
      </w:r>
      <w:r w:rsidR="00034F85" w:rsidRPr="0018402A">
        <w:t>walk</w:t>
      </w:r>
    </w:p>
    <w:p w14:paraId="15A35CA9" w14:textId="687C17BA" w:rsidR="00034F85" w:rsidRPr="0018402A" w:rsidRDefault="00796DDA" w:rsidP="00F55817">
      <w:r>
        <w:t>F7</w:t>
      </w:r>
      <w:r>
        <w:tab/>
      </w:r>
      <w:r>
        <w:tab/>
      </w:r>
      <w:r w:rsidR="00034F85" w:rsidRPr="0018402A">
        <w:t>step backward</w:t>
      </w:r>
    </w:p>
    <w:p w14:paraId="37267A5D" w14:textId="5003B1F3" w:rsidR="00034F85" w:rsidRPr="0018402A" w:rsidRDefault="00796DDA" w:rsidP="00F55817">
      <w:r>
        <w:t>F8</w:t>
      </w:r>
      <w:r>
        <w:tab/>
      </w:r>
      <w:r>
        <w:tab/>
      </w:r>
      <w:r w:rsidR="00034F85" w:rsidRPr="0018402A">
        <w:t>play current step</w:t>
      </w:r>
    </w:p>
    <w:p w14:paraId="5A3119C0" w14:textId="01D60AE2" w:rsidR="00034F85" w:rsidRPr="0018402A" w:rsidRDefault="00796DDA" w:rsidP="00F55817">
      <w:r>
        <w:t>F9</w:t>
      </w:r>
      <w:r>
        <w:tab/>
      </w:r>
      <w:r>
        <w:tab/>
      </w:r>
      <w:r w:rsidR="00034F85" w:rsidRPr="0018402A">
        <w:t>step forward</w:t>
      </w:r>
    </w:p>
    <w:p w14:paraId="28B5BE08" w14:textId="22C654D8" w:rsidR="00034F85" w:rsidRPr="0018402A" w:rsidRDefault="00034F85" w:rsidP="00F55817">
      <w:r w:rsidRPr="0018402A">
        <w:t>shift F7</w:t>
      </w:r>
      <w:r w:rsidRPr="0018402A">
        <w:tab/>
        <w:t>play to the end</w:t>
      </w:r>
    </w:p>
    <w:p w14:paraId="5F48063B" w14:textId="2DB1B8DD" w:rsidR="00034F85" w:rsidRPr="0018402A" w:rsidRDefault="00034F85" w:rsidP="00F55817">
      <w:r w:rsidRPr="0018402A">
        <w:t>F1-F12</w:t>
      </w:r>
      <w:r w:rsidRPr="0018402A">
        <w:tab/>
        <w:t>stop playing</w:t>
      </w:r>
    </w:p>
    <w:p w14:paraId="792CA88A" w14:textId="65E034DB" w:rsidR="00C76F80" w:rsidRDefault="002A3A33" w:rsidP="00F55817">
      <w:r>
        <w:t xml:space="preserve">You will find all </w:t>
      </w:r>
      <w:r w:rsidR="00034F85" w:rsidRPr="0018402A">
        <w:t xml:space="preserve">these options in the "Walker Controller" dialog that you open under the Window menu.  </w:t>
      </w:r>
      <w:r w:rsidR="004D02D5">
        <w:t xml:space="preserve">To establish the correct link between your transcript and the media, you need to place the @Media line into your transcript, as described </w:t>
      </w:r>
      <w:r w:rsidR="005A3718">
        <w:t xml:space="preserve">at the beginning of this chapter.  </w:t>
      </w:r>
      <w:r w:rsidR="00034F85" w:rsidRPr="0018402A">
        <w:t xml:space="preserve">Once you open the Walker Controller and thereby enable </w:t>
      </w:r>
      <w:proofErr w:type="spellStart"/>
      <w:r w:rsidR="00034F85" w:rsidRPr="0018402A">
        <w:t>SoundWalker</w:t>
      </w:r>
      <w:proofErr w:type="spellEnd"/>
      <w:r w:rsidR="00034F85" w:rsidRPr="0018402A">
        <w:t xml:space="preserve">, the functions described above become enabled.  </w:t>
      </w:r>
    </w:p>
    <w:p w14:paraId="69281FA9" w14:textId="0C202DD0" w:rsidR="00C76F80" w:rsidRDefault="004D02D5" w:rsidP="00F55817">
      <w:r>
        <w:rPr>
          <w:noProof/>
        </w:rPr>
        <w:drawing>
          <wp:inline distT="0" distB="0" distL="0" distR="0" wp14:anchorId="09D60EA8" wp14:editId="0E5D1915">
            <wp:extent cx="1714500" cy="1772949"/>
            <wp:effectExtent l="0" t="0" r="0" b="508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3"/>
                    <a:stretch>
                      <a:fillRect/>
                    </a:stretch>
                  </pic:blipFill>
                  <pic:spPr>
                    <a:xfrm>
                      <a:off x="0" y="0"/>
                      <a:ext cx="1761240" cy="1821283"/>
                    </a:xfrm>
                    <a:prstGeom prst="rect">
                      <a:avLst/>
                    </a:prstGeom>
                  </pic:spPr>
                </pic:pic>
              </a:graphicData>
            </a:graphic>
          </wp:inline>
        </w:drawing>
      </w:r>
    </w:p>
    <w:p w14:paraId="6DE3D899" w14:textId="77777777" w:rsidR="009E1535" w:rsidRDefault="009E1535" w:rsidP="00F55817"/>
    <w:p w14:paraId="02F5EE75" w14:textId="3C644625" w:rsidR="00034F85" w:rsidRPr="0018402A" w:rsidRDefault="00034F85" w:rsidP="00F55817">
      <w:r w:rsidRPr="0018402A">
        <w:t xml:space="preserve">If you would like to use a real foot pedal with </w:t>
      </w:r>
      <w:proofErr w:type="spellStart"/>
      <w:r w:rsidRPr="0018402A">
        <w:t>SoundWalk</w:t>
      </w:r>
      <w:r w:rsidR="00796DDA">
        <w:t>er</w:t>
      </w:r>
      <w:proofErr w:type="spellEnd"/>
      <w:r w:rsidR="00796DDA">
        <w:t>, you can order one (Windows o</w:t>
      </w:r>
      <w:r w:rsidRPr="0018402A">
        <w:t xml:space="preserve">nly) from </w:t>
      </w:r>
      <w:hyperlink r:id="rId24" w:history="1">
        <w:r w:rsidRPr="0018402A">
          <w:t>www.xkeys.com</w:t>
        </w:r>
      </w:hyperlink>
      <w:r w:rsidRPr="0018402A">
        <w:t>.  This foot pedal installs along with the keyboard and allows you to bind F6, F7, and F8 to the left, middle, and right pedals for the functions of rewind, play, and forward.</w:t>
      </w:r>
    </w:p>
    <w:p w14:paraId="6AFCE54F" w14:textId="77777777" w:rsidR="00034F85" w:rsidRPr="0018402A" w:rsidRDefault="00034F85" w:rsidP="00F55817">
      <w:pPr>
        <w:pStyle w:val="Heading2"/>
      </w:pPr>
      <w:bookmarkStart w:id="384" w:name="_Toc174790582"/>
      <w:bookmarkStart w:id="385" w:name="_Toc36836383"/>
      <w:bookmarkStart w:id="386" w:name="_Toc40883491"/>
      <w:bookmarkStart w:id="387" w:name="_Toc75446210"/>
      <w:bookmarkStart w:id="388" w:name="_Toc87376339"/>
      <w:bookmarkStart w:id="389" w:name="_Toc173771410"/>
      <w:bookmarkStart w:id="390" w:name="_Toc22195010"/>
      <w:r w:rsidRPr="0018402A">
        <w:t>Playback Control</w:t>
      </w:r>
      <w:bookmarkEnd w:id="384"/>
      <w:bookmarkEnd w:id="385"/>
      <w:bookmarkEnd w:id="386"/>
      <w:bookmarkEnd w:id="387"/>
      <w:bookmarkEnd w:id="388"/>
      <w:bookmarkEnd w:id="389"/>
    </w:p>
    <w:p w14:paraId="553604E3" w14:textId="58A082FC" w:rsidR="00C44066" w:rsidRDefault="00034F85" w:rsidP="00F55817">
      <w:r w:rsidRPr="0018402A">
        <w:t xml:space="preserve">Once a transcript has been linked, you will want to study it through playback. Basic playback uses the </w:t>
      </w:r>
      <w:r w:rsidR="00796338">
        <w:t>esc-</w:t>
      </w:r>
      <w:r w:rsidRPr="0018402A">
        <w:t xml:space="preserve">8 command for continuous playback and command-click for playback of a single utterance. </w:t>
      </w:r>
      <w:r w:rsidR="00C44066">
        <w:t xml:space="preserve">You can also use </w:t>
      </w:r>
      <w:r w:rsidR="00796338">
        <w:t>esc-</w:t>
      </w:r>
      <w:r w:rsidR="00C44066">
        <w:t>9 to playback only the segments marked with time codes and ignore the silence in between</w:t>
      </w:r>
      <w:r w:rsidR="00521FC9">
        <w:t>.</w:t>
      </w:r>
    </w:p>
    <w:p w14:paraId="06978B87" w14:textId="1BECA5AA" w:rsidR="00F47C71" w:rsidRDefault="00F47C71" w:rsidP="00F55817">
      <w:pPr>
        <w:pStyle w:val="Heading2"/>
      </w:pPr>
      <w:bookmarkStart w:id="391" w:name="_Toc36836384"/>
      <w:bookmarkStart w:id="392" w:name="_Toc40883492"/>
      <w:bookmarkStart w:id="393" w:name="_Toc75446211"/>
      <w:bookmarkStart w:id="394" w:name="_Toc87376340"/>
      <w:bookmarkStart w:id="395" w:name="_Toc173771411"/>
      <w:bookmarkStart w:id="396" w:name="_Toc174790583"/>
      <w:r>
        <w:t>Multiple Video Playback</w:t>
      </w:r>
      <w:bookmarkEnd w:id="391"/>
      <w:bookmarkEnd w:id="392"/>
      <w:bookmarkEnd w:id="393"/>
      <w:bookmarkEnd w:id="394"/>
      <w:bookmarkEnd w:id="395"/>
    </w:p>
    <w:p w14:paraId="7ED0662C" w14:textId="4DFAF7A4" w:rsidR="00F47C71" w:rsidRDefault="00F47C71" w:rsidP="00F55817">
      <w:r>
        <w:t>If you have recorded an interaction using several cameras</w:t>
      </w:r>
      <w:r w:rsidR="00870E0D">
        <w:t>,</w:t>
      </w:r>
      <w:r>
        <w:t xml:space="preserve"> and if the videos you have created are all synchronized in time, you can </w:t>
      </w:r>
      <w:r w:rsidR="00DE56D2">
        <w:t xml:space="preserve">switch playback back and forth </w:t>
      </w:r>
      <w:r>
        <w:t xml:space="preserve">from these multiple video files using a single CHAT transcript.  To do this, you should name your videos with a constant first part of the name and then add an additional </w:t>
      </w:r>
      <w:r w:rsidR="008702DA">
        <w:t xml:space="preserve">variable </w:t>
      </w:r>
      <w:r>
        <w:t>part to distinguish each video.  For example, you could have “scale</w:t>
      </w:r>
      <w:r w:rsidR="00D1668B">
        <w:t>01</w:t>
      </w:r>
      <w:r>
        <w:t xml:space="preserve">” as your </w:t>
      </w:r>
      <w:r w:rsidR="008702DA">
        <w:t>constant</w:t>
      </w:r>
      <w:r>
        <w:t xml:space="preserve"> name and then the three videos would </w:t>
      </w:r>
      <w:r w:rsidR="008702DA">
        <w:t>have the names</w:t>
      </w:r>
      <w:r>
        <w:t xml:space="preserve"> scale</w:t>
      </w:r>
      <w:r w:rsidR="00D1668B">
        <w:t>01</w:t>
      </w:r>
      <w:r w:rsidR="00310C50">
        <w:t>-1</w:t>
      </w:r>
      <w:r>
        <w:t>.mov, scale</w:t>
      </w:r>
      <w:r w:rsidR="00D1668B">
        <w:t>01</w:t>
      </w:r>
      <w:r w:rsidR="00310C50">
        <w:t>-2</w:t>
      </w:r>
      <w:r>
        <w:t>.mov, and scale</w:t>
      </w:r>
      <w:r w:rsidR="00D1668B">
        <w:t>01</w:t>
      </w:r>
      <w:r w:rsidR="00310C50">
        <w:t>-3</w:t>
      </w:r>
      <w:r>
        <w:t xml:space="preserve">.mov.  If this is your naming convention for the three videos, then you would have these two lines in your </w:t>
      </w:r>
      <w:r w:rsidR="002A3A33">
        <w:t>*</w:t>
      </w:r>
      <w:r>
        <w:t>.cha transcript file:</w:t>
      </w:r>
    </w:p>
    <w:p w14:paraId="0E33964C" w14:textId="3B9F15DE" w:rsidR="00F47C71" w:rsidRDefault="00F47C71" w:rsidP="00F07D66">
      <w:pPr>
        <w:pStyle w:val="output"/>
      </w:pPr>
      <w:r>
        <w:t>@Media:</w:t>
      </w:r>
      <w:r>
        <w:tab/>
        <w:t>scale</w:t>
      </w:r>
      <w:r w:rsidR="00D1668B">
        <w:t>01</w:t>
      </w:r>
      <w:r>
        <w:t>, vide</w:t>
      </w:r>
      <w:r w:rsidR="00796DDA">
        <w:t>o</w:t>
      </w:r>
    </w:p>
    <w:p w14:paraId="4F2ED4FE" w14:textId="12C6FAB3" w:rsidR="00F47C71" w:rsidRDefault="00F47C71" w:rsidP="00F07D66">
      <w:pPr>
        <w:pStyle w:val="output"/>
      </w:pPr>
      <w:r>
        <w:t>@Videos:</w:t>
      </w:r>
      <w:r>
        <w:tab/>
      </w:r>
      <w:r w:rsidR="00310C50">
        <w:t>1, 2, 3</w:t>
      </w:r>
    </w:p>
    <w:p w14:paraId="67686C8E" w14:textId="18601700" w:rsidR="00310C50" w:rsidRDefault="00310C50" w:rsidP="00F55817">
      <w:r>
        <w:t>If you want somewhat more mnemonic names, you could name the files as scale05-1center, sca</w:t>
      </w:r>
      <w:r w:rsidR="00DE56D2">
        <w:t>le05-2left, and scale05-3right and then the @Videos line would be:</w:t>
      </w:r>
    </w:p>
    <w:p w14:paraId="1ED2CF1C" w14:textId="33928262" w:rsidR="00DE56D2" w:rsidRDefault="00DE56D2" w:rsidP="00F07D66">
      <w:pPr>
        <w:pStyle w:val="output"/>
      </w:pPr>
      <w:r>
        <w:t>@Videos:</w:t>
      </w:r>
      <w:r>
        <w:tab/>
        <w:t xml:space="preserve">1center, 2left, 3 </w:t>
      </w:r>
      <w:proofErr w:type="spellStart"/>
      <w:r>
        <w:t>right</w:t>
      </w:r>
      <w:proofErr w:type="spellEnd"/>
    </w:p>
    <w:p w14:paraId="5A5E786F" w14:textId="08AE5CB9" w:rsidR="00F47C71" w:rsidRPr="00F47C71" w:rsidRDefault="00DE56D2" w:rsidP="00F55817">
      <w:r>
        <w:t>When you open the transcript</w:t>
      </w:r>
      <w:r w:rsidR="00D74552">
        <w:t xml:space="preserve"> </w:t>
      </w:r>
      <w:r>
        <w:t xml:space="preserve">and start playback using continuous playback with </w:t>
      </w:r>
      <w:r w:rsidR="00796338">
        <w:t>esc-</w:t>
      </w:r>
      <w:r>
        <w:t>8 or some other method, the default video will be the first one in the list.  To switch to playback from another video clip, stop the playback and type F3 followed by the number of the video you want to play.  For example</w:t>
      </w:r>
      <w:r w:rsidR="00E0011F">
        <w:t>, if you want to shift playback</w:t>
      </w:r>
      <w:r>
        <w:t xml:space="preserve"> from scale05-1 to scale05-3, you </w:t>
      </w:r>
      <w:r w:rsidR="00D74552">
        <w:t>should</w:t>
      </w:r>
      <w:r>
        <w:t xml:space="preserve"> type F3-3.  A sample file </w:t>
      </w:r>
      <w:r w:rsidR="008702DA">
        <w:t xml:space="preserve">with three videos </w:t>
      </w:r>
      <w:r>
        <w:t xml:space="preserve">for </w:t>
      </w:r>
      <w:r w:rsidR="000513CE">
        <w:t>testing out this</w:t>
      </w:r>
      <w:r w:rsidR="008702DA">
        <w:t xml:space="preserve"> process can be downloaded from </w:t>
      </w:r>
      <w:hyperlink r:id="rId25" w:history="1">
        <w:r w:rsidR="0044546F" w:rsidRPr="00140F0E">
          <w:rPr>
            <w:rStyle w:val="Hyperlink"/>
          </w:rPr>
          <w:t>https://talkban</w:t>
        </w:r>
        <w:r w:rsidR="0044546F" w:rsidRPr="00140F0E">
          <w:rPr>
            <w:rStyle w:val="Hyperlink"/>
          </w:rPr>
          <w:t>k</w:t>
        </w:r>
        <w:r w:rsidR="0044546F" w:rsidRPr="00140F0E">
          <w:rPr>
            <w:rStyle w:val="Hyperlink"/>
          </w:rPr>
          <w:t>.org/0inf</w:t>
        </w:r>
        <w:r w:rsidR="0044546F" w:rsidRPr="00140F0E">
          <w:rPr>
            <w:rStyle w:val="Hyperlink"/>
          </w:rPr>
          <w:t>o</w:t>
        </w:r>
        <w:r w:rsidR="0044546F" w:rsidRPr="00140F0E">
          <w:rPr>
            <w:rStyle w:val="Hyperlink"/>
          </w:rPr>
          <w:t>/resources/F3</w:t>
        </w:r>
      </w:hyperlink>
      <w:r w:rsidR="000513CE">
        <w:t xml:space="preserve">. </w:t>
      </w:r>
    </w:p>
    <w:p w14:paraId="5451F45E" w14:textId="77777777" w:rsidR="00521FC9" w:rsidRDefault="00521FC9" w:rsidP="00F55817">
      <w:pPr>
        <w:pStyle w:val="Heading2"/>
      </w:pPr>
      <w:bookmarkStart w:id="397" w:name="_Toc36836385"/>
      <w:bookmarkStart w:id="398" w:name="_Toc40883493"/>
      <w:bookmarkStart w:id="399" w:name="_Toc75446212"/>
      <w:bookmarkStart w:id="400" w:name="_Toc87376341"/>
      <w:bookmarkStart w:id="401" w:name="_Toc173771412"/>
      <w:r>
        <w:t>Manual Editing</w:t>
      </w:r>
      <w:bookmarkEnd w:id="397"/>
      <w:bookmarkEnd w:id="398"/>
      <w:bookmarkEnd w:id="399"/>
      <w:bookmarkEnd w:id="400"/>
      <w:bookmarkEnd w:id="401"/>
    </w:p>
    <w:bookmarkEnd w:id="396"/>
    <w:p w14:paraId="7707B14C" w14:textId="1F856669" w:rsidR="00C76F80" w:rsidRDefault="00134D5D" w:rsidP="00F55817">
      <w:r w:rsidRPr="0018402A">
        <w:t xml:space="preserve">You can use manual editing of the bullets to modify playback in </w:t>
      </w:r>
      <w:r w:rsidR="00DE6D3D">
        <w:t>three</w:t>
      </w:r>
      <w:r w:rsidRPr="0018402A">
        <w:t xml:space="preserve"> </w:t>
      </w:r>
      <w:r>
        <w:t xml:space="preserve">ways. The first way, which is very often quite important and practical, is to simply open the bullets using </w:t>
      </w:r>
      <w:r w:rsidR="00796338">
        <w:t>esc-</w:t>
      </w:r>
      <w:r>
        <w:t xml:space="preserve">A and modify the numbers using your own impressions of the length of the sound.  You can modify either number and </w:t>
      </w:r>
      <w:r w:rsidR="00D74552">
        <w:t xml:space="preserve">then </w:t>
      </w:r>
      <w:r>
        <w:t xml:space="preserve">check your work by playing the new alignment using command-click.  </w:t>
      </w:r>
    </w:p>
    <w:p w14:paraId="19C34FB4" w14:textId="64834478" w:rsidR="00DE6D3D" w:rsidRDefault="00DE6D3D" w:rsidP="00F55817">
      <w:r>
        <w:t xml:space="preserve">The second method uses the four key combinations described in </w:t>
      </w:r>
      <w:r w:rsidR="00963990">
        <w:t xml:space="preserve">the point on adjusting time values in the </w:t>
      </w:r>
      <w:r>
        <w:t>section on the Sonic Mode.  To make this work, place your cursor right next to a bullet, and then these same four functions will also work even if the waveform window is not open.  If you open a bullet and hit one of these key combinations, you will hear the audio and see the time values changing inside the bullet.</w:t>
      </w:r>
      <w:r w:rsidR="00963990">
        <w:t xml:space="preserve"> Currently (August 2021) this method is not yet implemented for </w:t>
      </w:r>
      <w:proofErr w:type="spellStart"/>
      <w:r w:rsidR="00963990">
        <w:t>CLANc</w:t>
      </w:r>
      <w:proofErr w:type="spellEnd"/>
      <w:r w:rsidR="00963990">
        <w:t>.</w:t>
      </w:r>
    </w:p>
    <w:p w14:paraId="708C2E98" w14:textId="3F94803C" w:rsidR="00A51956" w:rsidRDefault="00A51956" w:rsidP="00A51956">
      <w:pPr>
        <w:pStyle w:val="Heading2"/>
      </w:pPr>
      <w:bookmarkStart w:id="402" w:name="_Toc40883494"/>
      <w:bookmarkStart w:id="403" w:name="_Toc75446213"/>
      <w:bookmarkStart w:id="404" w:name="_Toc87376342"/>
      <w:bookmarkStart w:id="405" w:name="_Toc173771413"/>
      <w:r>
        <w:t>Video Skipping</w:t>
      </w:r>
      <w:bookmarkEnd w:id="402"/>
      <w:bookmarkEnd w:id="403"/>
      <w:bookmarkEnd w:id="404"/>
      <w:bookmarkEnd w:id="405"/>
    </w:p>
    <w:p w14:paraId="415D254F" w14:textId="610D36E1" w:rsidR="00C76F80" w:rsidRDefault="00134D5D" w:rsidP="00F55817">
      <w:r>
        <w:t xml:space="preserve">The </w:t>
      </w:r>
      <w:r w:rsidR="00DE6D3D">
        <w:t>third</w:t>
      </w:r>
      <w:r>
        <w:t xml:space="preserve"> method for manual editing applies in fewer cases.  It is useful i</w:t>
      </w:r>
      <w:r w:rsidR="00034F85" w:rsidRPr="0018402A">
        <w:t xml:space="preserve">f you have an audio recording with a large segment that you do not wish to transcribe, you may also wish to exempt this segment from continuous playback.  If you do not apply forced skipping to do this, you will </w:t>
      </w:r>
      <w:r w:rsidR="002A3A33">
        <w:t>need</w:t>
      </w:r>
      <w:r w:rsidR="00034F85" w:rsidRPr="0018402A">
        <w:t xml:space="preserve"> to listen through this </w:t>
      </w:r>
      <w:proofErr w:type="spellStart"/>
      <w:r w:rsidR="00034F85" w:rsidRPr="0018402A">
        <w:t>untranscribed</w:t>
      </w:r>
      <w:proofErr w:type="spellEnd"/>
      <w:r w:rsidR="00034F85" w:rsidRPr="0018402A">
        <w:t xml:space="preserve"> material during continuous playback.  To implement forced skipping, you should open your bullets using </w:t>
      </w:r>
      <w:r w:rsidR="00796338">
        <w:t>esc-</w:t>
      </w:r>
      <w:r w:rsidR="00034F85" w:rsidRPr="0018402A">
        <w:t xml:space="preserve">A. </w:t>
      </w:r>
      <w:r w:rsidR="00A51956">
        <w:t xml:space="preserve">First, you need to trim the end of the utterance before the region you want to skip, so that it ends right before the skipped part.  </w:t>
      </w:r>
      <w:r w:rsidR="00034F85" w:rsidRPr="0018402A">
        <w:t>Then go to the end of the bullet after the skip</w:t>
      </w:r>
      <w:r w:rsidR="00A51956">
        <w:t xml:space="preserve"> and adjust the beginning of that bullet</w:t>
      </w:r>
      <w:r w:rsidR="00034F85" w:rsidRPr="0018402A">
        <w:t xml:space="preserve"> </w:t>
      </w:r>
      <w:r w:rsidR="00A51956">
        <w:t xml:space="preserve">to begin just after the region to be skipped.  Finally, </w:t>
      </w:r>
      <w:r w:rsidR="00034F85" w:rsidRPr="0018402A">
        <w:t>insert a dash after the second time value</w:t>
      </w:r>
      <w:r w:rsidR="00A51956">
        <w:t xml:space="preserve"> in that bullet</w:t>
      </w:r>
      <w:r w:rsidR="00034F85" w:rsidRPr="0018402A">
        <w:t>.  For example, y</w:t>
      </w:r>
      <w:r w:rsidR="005E34B5">
        <w:t>ou might change 4035_5230 to 40</w:t>
      </w:r>
      <w:r w:rsidR="00163CD3">
        <w:t>3</w:t>
      </w:r>
      <w:r w:rsidR="00034F85" w:rsidRPr="0018402A">
        <w:t>5_5</w:t>
      </w:r>
      <w:r w:rsidR="00163CD3">
        <w:t>23</w:t>
      </w:r>
      <w:r w:rsidR="00034F85" w:rsidRPr="0018402A">
        <w:t>0</w:t>
      </w:r>
      <w:r w:rsidR="00163CD3">
        <w:t>-</w:t>
      </w:r>
      <w:r>
        <w:t xml:space="preserve">. </w:t>
      </w:r>
      <w:r w:rsidR="00034F85" w:rsidRPr="0018402A">
        <w:t>Then close the bullets</w:t>
      </w:r>
      <w:r w:rsidR="005E7C94">
        <w:t xml:space="preserve"> and save the file. You can test the marking by going to the utterance before the skip and playing through with </w:t>
      </w:r>
      <w:r w:rsidR="00796338">
        <w:t>esc-</w:t>
      </w:r>
      <w:r w:rsidR="005E7C94">
        <w:t>8.  The playback should skip from the first utterance to the next one without playing the intervening skipped material.</w:t>
      </w:r>
    </w:p>
    <w:p w14:paraId="52FF40E3" w14:textId="1F32FB7F" w:rsidR="00796338" w:rsidRDefault="00796338" w:rsidP="00796338">
      <w:pPr>
        <w:pStyle w:val="Heading2"/>
      </w:pPr>
      <w:bookmarkStart w:id="406" w:name="_Toc87376343"/>
      <w:bookmarkStart w:id="407" w:name="_Toc173771414"/>
      <w:r>
        <w:t>Audio Anonymization</w:t>
      </w:r>
      <w:bookmarkEnd w:id="406"/>
      <w:bookmarkEnd w:id="407"/>
    </w:p>
    <w:p w14:paraId="043DD1A6" w14:textId="1DAF3C23" w:rsidR="008F26CB" w:rsidRDefault="001A7453" w:rsidP="00796338">
      <w:r>
        <w:t>To deidentify the segments of the audio track in a recording, you can use</w:t>
      </w:r>
      <w:r w:rsidR="00796338">
        <w:t xml:space="preserve"> Audacity or Amadeus Pro.  In Amadeus Pro, this function </w:t>
      </w:r>
      <w:r w:rsidR="008F26CB">
        <w:t xml:space="preserve">is called </w:t>
      </w:r>
      <w:r w:rsidR="008F26CB" w:rsidRPr="008F26CB">
        <w:rPr>
          <w:i/>
          <w:iCs/>
        </w:rPr>
        <w:t>Generate Silence</w:t>
      </w:r>
      <w:r w:rsidR="008F26CB">
        <w:t xml:space="preserve"> and it is found under the </w:t>
      </w:r>
      <w:r w:rsidR="008F26CB" w:rsidRPr="008F26CB">
        <w:rPr>
          <w:i/>
          <w:iCs/>
        </w:rPr>
        <w:t>Effects</w:t>
      </w:r>
      <w:r w:rsidR="008F26CB">
        <w:t xml:space="preserve"> menu.  You highlight the area to be silenced and then select that option. </w:t>
      </w:r>
    </w:p>
    <w:p w14:paraId="0ED5C902" w14:textId="66A2D4AB" w:rsidR="008F26CB" w:rsidRDefault="00796338" w:rsidP="008F26CB">
      <w:r>
        <w:t xml:space="preserve">In this case, you would still want to replace the last name with the </w:t>
      </w:r>
      <w:r w:rsidRPr="00796338">
        <w:rPr>
          <w:i/>
          <w:iCs/>
        </w:rPr>
        <w:t>Lastname</w:t>
      </w:r>
      <w:r>
        <w:t xml:space="preserve"> in the transcript. Moreover, if you have been linking the transcript to the media, you can use the time values in milliseconds in the linkage bullets to locate the stretch to be silenced in the media. </w:t>
      </w:r>
      <w:r w:rsidR="008F26CB">
        <w:t xml:space="preserve">To find the right place in Amadeus, you will want to change the time display at the bottom of the waveform window to milliseconds.  You do this by going into </w:t>
      </w:r>
      <w:r w:rsidR="008F26CB" w:rsidRPr="008F26CB">
        <w:rPr>
          <w:i/>
          <w:iCs/>
        </w:rPr>
        <w:t>Preferences</w:t>
      </w:r>
      <w:r w:rsidR="008F26CB">
        <w:t xml:space="preserve"> and selecting </w:t>
      </w:r>
      <w:r w:rsidR="008F26CB" w:rsidRPr="008F26CB">
        <w:rPr>
          <w:i/>
          <w:iCs/>
        </w:rPr>
        <w:t>Units</w:t>
      </w:r>
      <w:r w:rsidR="008F26CB">
        <w:t xml:space="preserve"> and entering this string in the </w:t>
      </w:r>
      <w:r w:rsidR="008F26CB" w:rsidRPr="008F26CB">
        <w:rPr>
          <w:i/>
          <w:iCs/>
        </w:rPr>
        <w:t>Format</w:t>
      </w:r>
      <w:r w:rsidR="008F26CB">
        <w:t xml:space="preserve"> box:  |1/1000:3|</w:t>
      </w:r>
    </w:p>
    <w:p w14:paraId="1B04B8FA" w14:textId="420E8500" w:rsidR="00BC1386" w:rsidRDefault="00721AC5" w:rsidP="00BC1386">
      <w:r>
        <w:t xml:space="preserve">If you need to silence audio within a video recording, you can download the Subler app for Mac from </w:t>
      </w:r>
      <w:hyperlink r:id="rId26" w:history="1">
        <w:r w:rsidRPr="001A7453">
          <w:rPr>
            <w:rStyle w:val="Hyperlink"/>
          </w:rPr>
          <w:t>https://bitbucket.org/galad87/subler/downloads/</w:t>
        </w:r>
      </w:hyperlink>
      <w:r>
        <w:t xml:space="preserve">. You </w:t>
      </w:r>
      <w:r w:rsidR="00BC1386">
        <w:t xml:space="preserve">should </w:t>
      </w:r>
      <w:r>
        <w:t>make a copy of your movie to use later.  Then you drag your movie onto the Subler icon, delete the video track, and save.  Then drop this version onto Amadeus Pro, silence the stretches of the audio that you need to deidentify, and save.  Then you open the original video</w:t>
      </w:r>
      <w:r w:rsidR="00BC1386">
        <w:t xml:space="preserve"> in Subler</w:t>
      </w:r>
      <w:r>
        <w:t xml:space="preserve">, delete its audio and drag the output from Amadeus into the Subler window.  </w:t>
      </w:r>
      <w:r w:rsidR="00BC1386">
        <w:t>An advantage of this method is that saving the result is quite quick.</w:t>
      </w:r>
    </w:p>
    <w:p w14:paraId="10526DD0" w14:textId="2490EC77" w:rsidR="00BC1386" w:rsidRDefault="00BC1386" w:rsidP="00BC1386">
      <w:r>
        <w:t xml:space="preserve">Alternatively, you can silence directly in iMovie for Mac.  Instructions for this can be found on YouTube at </w:t>
      </w:r>
      <w:hyperlink r:id="rId27" w:history="1">
        <w:r w:rsidRPr="00BC1386">
          <w:rPr>
            <w:rStyle w:val="Hyperlink"/>
          </w:rPr>
          <w:t>https://www.youtube.com/watch?v=ShrDFjdvB1w</w:t>
        </w:r>
      </w:hyperlink>
      <w:r>
        <w:t xml:space="preserve">. You can hold down the "R" key as an easier way of selecting an area to silence. An advantage of this method is that you can watch the video as you silence the audio.  A disadvantage is that saving large video files takes several minutes.  </w:t>
      </w:r>
    </w:p>
    <w:p w14:paraId="0FC588AE" w14:textId="77777777" w:rsidR="00721AC5" w:rsidRDefault="00721AC5" w:rsidP="008F26CB"/>
    <w:p w14:paraId="01E6FC13" w14:textId="3A8D079A" w:rsidR="00796338" w:rsidRPr="00796338" w:rsidRDefault="00796338" w:rsidP="00796338"/>
    <w:p w14:paraId="56FFA36D" w14:textId="00B2D973" w:rsidR="00034F85" w:rsidRPr="0018402A" w:rsidRDefault="00790128" w:rsidP="00FD43A0">
      <w:pPr>
        <w:pStyle w:val="Heading1"/>
      </w:pPr>
      <w:bookmarkStart w:id="408" w:name="X69074"/>
      <w:bookmarkStart w:id="409" w:name="_Toc22195012"/>
      <w:bookmarkStart w:id="410" w:name="_Toc174790596"/>
      <w:bookmarkStart w:id="411" w:name="_Toc36836386"/>
      <w:bookmarkStart w:id="412" w:name="_Toc40883495"/>
      <w:bookmarkStart w:id="413" w:name="_Toc75446214"/>
      <w:bookmarkStart w:id="414" w:name="_Toc87376344"/>
      <w:bookmarkStart w:id="415" w:name="_Toc173771415"/>
      <w:bookmarkEnd w:id="390"/>
      <w:r>
        <w:t xml:space="preserve">Other </w:t>
      </w:r>
      <w:r w:rsidR="00034F85" w:rsidRPr="0018402A">
        <w:t>Features</w:t>
      </w:r>
      <w:bookmarkEnd w:id="408"/>
      <w:bookmarkEnd w:id="409"/>
      <w:bookmarkEnd w:id="410"/>
      <w:bookmarkEnd w:id="411"/>
      <w:bookmarkEnd w:id="412"/>
      <w:bookmarkEnd w:id="413"/>
      <w:bookmarkEnd w:id="414"/>
      <w:bookmarkEnd w:id="415"/>
    </w:p>
    <w:p w14:paraId="513CEC21" w14:textId="24654CED" w:rsidR="007B6E4A" w:rsidRDefault="007B6E4A" w:rsidP="00F55817">
      <w:pPr>
        <w:pStyle w:val="Heading2"/>
      </w:pPr>
      <w:bookmarkStart w:id="416" w:name="_Toc36836387"/>
      <w:bookmarkStart w:id="417" w:name="_Toc40883496"/>
      <w:bookmarkStart w:id="418" w:name="_Toc75446215"/>
      <w:bookmarkStart w:id="419" w:name="_Toc87376345"/>
      <w:bookmarkStart w:id="420" w:name="_Toc173771416"/>
      <w:bookmarkStart w:id="421" w:name="_Toc22195014"/>
      <w:bookmarkStart w:id="422" w:name="_Toc174790598"/>
      <w:r>
        <w:t>Supplementary Commands</w:t>
      </w:r>
      <w:bookmarkEnd w:id="416"/>
      <w:bookmarkEnd w:id="417"/>
      <w:bookmarkEnd w:id="418"/>
      <w:bookmarkEnd w:id="419"/>
      <w:bookmarkEnd w:id="420"/>
    </w:p>
    <w:p w14:paraId="5D44F225" w14:textId="66320EC7" w:rsidR="007B6E4A" w:rsidRPr="007B6E4A" w:rsidRDefault="00077BAA" w:rsidP="00F55817">
      <w:r>
        <w:t>The chapter on Supplementary Commands</w:t>
      </w:r>
      <w:r w:rsidR="007B6E4A">
        <w:t xml:space="preserve"> lists several basic commands for working with files.  They are </w:t>
      </w:r>
      <w:r w:rsidR="007B6E4A" w:rsidRPr="007B6E4A">
        <w:rPr>
          <w:b/>
          <w:i/>
        </w:rPr>
        <w:t>batch</w:t>
      </w:r>
      <w:r w:rsidR="007B6E4A">
        <w:t xml:space="preserve"> for creating batch files, </w:t>
      </w:r>
      <w:r w:rsidR="007B6E4A" w:rsidRPr="007B6E4A">
        <w:rPr>
          <w:b/>
          <w:i/>
        </w:rPr>
        <w:t>cd</w:t>
      </w:r>
      <w:r w:rsidR="007B6E4A">
        <w:t xml:space="preserve"> for changing directory, </w:t>
      </w:r>
      <w:proofErr w:type="spellStart"/>
      <w:r w:rsidR="007B6E4A" w:rsidRPr="007B6E4A">
        <w:rPr>
          <w:b/>
          <w:i/>
        </w:rPr>
        <w:t>dir</w:t>
      </w:r>
      <w:proofErr w:type="spellEnd"/>
      <w:r w:rsidR="007B6E4A">
        <w:t xml:space="preserve"> for listing the files in a directory, </w:t>
      </w:r>
      <w:r w:rsidR="007B6E4A" w:rsidRPr="007B6E4A">
        <w:rPr>
          <w:b/>
          <w:i/>
        </w:rPr>
        <w:t>info</w:t>
      </w:r>
      <w:r w:rsidR="007B6E4A">
        <w:t xml:space="preserve"> for getting a list of possible commands, </w:t>
      </w:r>
      <w:r w:rsidR="007B6E4A" w:rsidRPr="007B6E4A">
        <w:rPr>
          <w:b/>
          <w:i/>
        </w:rPr>
        <w:t>ren</w:t>
      </w:r>
      <w:r w:rsidR="007B6E4A">
        <w:t xml:space="preserve"> for renaming files, and </w:t>
      </w:r>
      <w:r w:rsidR="007B6E4A" w:rsidRPr="007B6E4A">
        <w:rPr>
          <w:b/>
          <w:i/>
        </w:rPr>
        <w:t>rm</w:t>
      </w:r>
      <w:r w:rsidR="007B6E4A">
        <w:t xml:space="preserve"> for removing or deleting files.  See the descriptions in that chapter for details.</w:t>
      </w:r>
    </w:p>
    <w:p w14:paraId="4EBB39F8" w14:textId="6993414C" w:rsidR="00034F85" w:rsidRPr="0018402A" w:rsidRDefault="00034F85" w:rsidP="00F55817">
      <w:pPr>
        <w:pStyle w:val="Heading2"/>
      </w:pPr>
      <w:bookmarkStart w:id="423" w:name="_Toc36836388"/>
      <w:bookmarkStart w:id="424" w:name="_Toc40883497"/>
      <w:bookmarkStart w:id="425" w:name="_Toc75446216"/>
      <w:bookmarkStart w:id="426" w:name="_Toc87376346"/>
      <w:bookmarkStart w:id="427" w:name="_Toc173771417"/>
      <w:r w:rsidRPr="0018402A">
        <w:t>Online Help</w:t>
      </w:r>
      <w:bookmarkEnd w:id="421"/>
      <w:bookmarkEnd w:id="422"/>
      <w:bookmarkEnd w:id="423"/>
      <w:bookmarkEnd w:id="424"/>
      <w:bookmarkEnd w:id="425"/>
      <w:bookmarkEnd w:id="426"/>
      <w:bookmarkEnd w:id="427"/>
    </w:p>
    <w:p w14:paraId="7FABCF42" w14:textId="5E5E88CC" w:rsidR="00034F85" w:rsidRDefault="00034F85" w:rsidP="00F55817">
      <w:r w:rsidRPr="0018402A">
        <w:t xml:space="preserve">CLAN has a limited form of online help. To use this help, you simply type the name of the command without any further options and without a file name. The computer will then provide you with a brief description of the command and a list of its available options. To see how this works, just type </w:t>
      </w:r>
      <w:proofErr w:type="spellStart"/>
      <w:r w:rsidR="007779D5" w:rsidRPr="007779D5">
        <w:rPr>
          <w:b/>
          <w:i/>
        </w:rPr>
        <w:t>freq</w:t>
      </w:r>
      <w:proofErr w:type="spellEnd"/>
      <w:r w:rsidRPr="0018402A">
        <w:t xml:space="preserve"> and a carriage return and observe what happens. </w:t>
      </w:r>
      <w:r w:rsidR="007779D5">
        <w:t xml:space="preserve">To see a list of all the possible commands in CLAN, type </w:t>
      </w:r>
      <w:r w:rsidR="007779D5" w:rsidRPr="007779D5">
        <w:rPr>
          <w:b/>
          <w:i/>
        </w:rPr>
        <w:t>info</w:t>
      </w:r>
      <w:r w:rsidR="007779D5">
        <w:t xml:space="preserve">. </w:t>
      </w:r>
      <w:r w:rsidRPr="0018402A">
        <w:t>If there is something that you do not understand about CLAN, the best thing you can do is to try to find the an</w:t>
      </w:r>
      <w:r w:rsidRPr="0018402A">
        <w:softHyphen/>
        <w:t>swer to your problem in this manual.</w:t>
      </w:r>
    </w:p>
    <w:p w14:paraId="53B17337" w14:textId="10549D74" w:rsidR="00221479" w:rsidRDefault="00221479" w:rsidP="00221479">
      <w:pPr>
        <w:pStyle w:val="Heading2"/>
      </w:pPr>
      <w:bookmarkStart w:id="428" w:name="_Toc36836389"/>
      <w:bookmarkStart w:id="429" w:name="_Toc40883498"/>
      <w:bookmarkStart w:id="430" w:name="_Toc75446217"/>
      <w:bookmarkStart w:id="431" w:name="_Toc87376347"/>
      <w:bookmarkStart w:id="432" w:name="_Toc173771418"/>
      <w:r>
        <w:t>Help for the +</w:t>
      </w:r>
      <w:proofErr w:type="spellStart"/>
      <w:r>
        <w:t>s</w:t>
      </w:r>
      <w:r w:rsidR="002417FC">
        <w:t>m</w:t>
      </w:r>
      <w:proofErr w:type="spellEnd"/>
      <w:r w:rsidR="002417FC">
        <w:t xml:space="preserve"> and +sg</w:t>
      </w:r>
      <w:r>
        <w:t xml:space="preserve"> switc</w:t>
      </w:r>
      <w:r w:rsidR="002417FC">
        <w:t>hes</w:t>
      </w:r>
      <w:bookmarkEnd w:id="428"/>
      <w:bookmarkEnd w:id="429"/>
      <w:bookmarkEnd w:id="430"/>
      <w:bookmarkEnd w:id="431"/>
      <w:bookmarkEnd w:id="432"/>
    </w:p>
    <w:p w14:paraId="51869057" w14:textId="6DE4C97D" w:rsidR="00221479" w:rsidRDefault="00221479" w:rsidP="00221479">
      <w:r>
        <w:t>There is a complex system for creating searches of the %mor and %</w:t>
      </w:r>
      <w:proofErr w:type="spellStart"/>
      <w:r>
        <w:t>gra</w:t>
      </w:r>
      <w:proofErr w:type="spellEnd"/>
      <w:r>
        <w:t xml:space="preserve"> lines.  You can best understand the patterns used in this system by typing</w:t>
      </w:r>
      <w:r w:rsidR="006E10D8">
        <w:t>:</w:t>
      </w:r>
    </w:p>
    <w:p w14:paraId="1E7B0BD1" w14:textId="157C3425" w:rsidR="00221479" w:rsidRDefault="00221479" w:rsidP="00221479">
      <w:pPr>
        <w:pStyle w:val="output"/>
      </w:pPr>
      <w:proofErr w:type="spellStart"/>
      <w:r>
        <w:t>freq</w:t>
      </w:r>
      <w:proofErr w:type="spellEnd"/>
      <w:r>
        <w:t xml:space="preserve"> +</w:t>
      </w:r>
      <w:proofErr w:type="spellStart"/>
      <w:r>
        <w:t>sm</w:t>
      </w:r>
      <w:proofErr w:type="spellEnd"/>
      <w:r>
        <w:t xml:space="preserve"> </w:t>
      </w:r>
    </w:p>
    <w:p w14:paraId="462C90F8" w14:textId="7CFED806" w:rsidR="00221479" w:rsidRDefault="00221479" w:rsidP="00221479">
      <w:pPr>
        <w:ind w:firstLine="0"/>
      </w:pPr>
      <w:r>
        <w:t>The patterns for the +sg switch are much less complicated, but you can see these by typing</w:t>
      </w:r>
      <w:r w:rsidR="006E10D8">
        <w:t>:</w:t>
      </w:r>
    </w:p>
    <w:p w14:paraId="6CDC2181" w14:textId="36C25F06" w:rsidR="00221479" w:rsidRDefault="00221479" w:rsidP="00221479">
      <w:pPr>
        <w:pStyle w:val="output"/>
      </w:pPr>
      <w:proofErr w:type="spellStart"/>
      <w:r>
        <w:t>freq</w:t>
      </w:r>
      <w:proofErr w:type="spellEnd"/>
      <w:r>
        <w:t xml:space="preserve"> +</w:t>
      </w:r>
      <w:proofErr w:type="spellStart"/>
      <w:r>
        <w:t>sg</w:t>
      </w:r>
      <w:proofErr w:type="spellEnd"/>
    </w:p>
    <w:p w14:paraId="59C4365B" w14:textId="3A8F9BF6" w:rsidR="00221479" w:rsidRDefault="006E10D8" w:rsidP="00221479">
      <w:pPr>
        <w:ind w:firstLine="0"/>
      </w:pPr>
      <w:proofErr w:type="spellStart"/>
      <w:r>
        <w:rPr>
          <w:lang w:val="es-ES_tradnl"/>
        </w:rPr>
        <w:t>These</w:t>
      </w:r>
      <w:proofErr w:type="spellEnd"/>
      <w:r w:rsidR="00221479">
        <w:t xml:space="preserve"> patterns </w:t>
      </w:r>
      <w:r>
        <w:t xml:space="preserve">for </w:t>
      </w:r>
      <w:r w:rsidR="00221479">
        <w:t>+</w:t>
      </w:r>
      <w:proofErr w:type="spellStart"/>
      <w:r w:rsidR="00221479">
        <w:t>sm</w:t>
      </w:r>
      <w:proofErr w:type="spellEnd"/>
      <w:r w:rsidR="00221479">
        <w:t xml:space="preserve"> and +sg can also be used with KWAL and COMBO.</w:t>
      </w:r>
    </w:p>
    <w:p w14:paraId="69A08556" w14:textId="171BC423" w:rsidR="00406E4E" w:rsidRPr="0018402A" w:rsidRDefault="007779D5" w:rsidP="00F55817">
      <w:pPr>
        <w:pStyle w:val="Heading2"/>
      </w:pPr>
      <w:bookmarkStart w:id="433" w:name="_Toc36836390"/>
      <w:bookmarkStart w:id="434" w:name="_Toc40883499"/>
      <w:bookmarkStart w:id="435" w:name="_Toc75446218"/>
      <w:bookmarkStart w:id="436" w:name="_Toc87376348"/>
      <w:bookmarkStart w:id="437" w:name="_Toc173771419"/>
      <w:bookmarkStart w:id="438" w:name="_Toc22195015"/>
      <w:bookmarkStart w:id="439" w:name="_Toc174790599"/>
      <w:r>
        <w:t>Keystroke</w:t>
      </w:r>
      <w:r w:rsidR="00406E4E" w:rsidRPr="0018402A">
        <w:t xml:space="preserve"> Listing</w:t>
      </w:r>
      <w:bookmarkEnd w:id="433"/>
      <w:bookmarkEnd w:id="434"/>
      <w:bookmarkEnd w:id="435"/>
      <w:bookmarkEnd w:id="436"/>
      <w:bookmarkEnd w:id="437"/>
    </w:p>
    <w:p w14:paraId="2B3B92FE" w14:textId="054D511D" w:rsidR="00406E4E" w:rsidRDefault="00821769" w:rsidP="00F55817">
      <w:r>
        <w:t xml:space="preserve">It is possible to get a complete </w:t>
      </w:r>
      <w:r w:rsidR="00406E4E">
        <w:t xml:space="preserve">list of </w:t>
      </w:r>
      <w:r>
        <w:t>keystroke bindings for CLAN</w:t>
      </w:r>
      <w:r w:rsidR="00406E4E">
        <w:t xml:space="preserve"> commands by typing </w:t>
      </w:r>
      <w:r w:rsidR="00796338">
        <w:t>esc-</w:t>
      </w:r>
      <w:r w:rsidR="00406E4E">
        <w:t xml:space="preserve">h. </w:t>
      </w:r>
      <w:r w:rsidR="00A104BC">
        <w:t xml:space="preserve">This creates a file called </w:t>
      </w:r>
      <w:proofErr w:type="spellStart"/>
      <w:r w:rsidR="00A104BC">
        <w:t>keys_</w:t>
      </w:r>
      <w:r w:rsidR="00406E4E">
        <w:t>list</w:t>
      </w:r>
      <w:r w:rsidR="00A104BC">
        <w:t>.cut</w:t>
      </w:r>
      <w:proofErr w:type="spellEnd"/>
      <w:r w:rsidR="00406E4E">
        <w:t xml:space="preserve"> that you can </w:t>
      </w:r>
      <w:r w:rsidR="00A104BC">
        <w:t xml:space="preserve">then read, save, or print out. </w:t>
      </w:r>
    </w:p>
    <w:p w14:paraId="5ED14073" w14:textId="3A04E2D7" w:rsidR="0010297B" w:rsidRDefault="0010297B" w:rsidP="00F55817">
      <w:pPr>
        <w:pStyle w:val="Heading2"/>
      </w:pPr>
      <w:bookmarkStart w:id="440" w:name="_Toc36836391"/>
      <w:bookmarkStart w:id="441" w:name="_Toc40883500"/>
      <w:bookmarkStart w:id="442" w:name="_Toc75446219"/>
      <w:bookmarkStart w:id="443" w:name="_Toc87376349"/>
      <w:bookmarkStart w:id="444" w:name="_Toc173771420"/>
      <w:r>
        <w:t>Macros</w:t>
      </w:r>
      <w:bookmarkEnd w:id="440"/>
      <w:bookmarkEnd w:id="441"/>
      <w:bookmarkEnd w:id="442"/>
      <w:bookmarkEnd w:id="443"/>
      <w:bookmarkEnd w:id="444"/>
    </w:p>
    <w:p w14:paraId="79F13D53" w14:textId="252C3DE7" w:rsidR="00C737A2" w:rsidRDefault="00DE4FB5" w:rsidP="00F55817">
      <w:r>
        <w:t xml:space="preserve">CLAN can store up to 10 Macros. Typing </w:t>
      </w:r>
      <w:r w:rsidR="00796338">
        <w:t>esc-</w:t>
      </w:r>
      <w:r w:rsidR="00775D96">
        <w:t xml:space="preserve">n will </w:t>
      </w:r>
      <w:r w:rsidR="00D74552">
        <w:t>open</w:t>
      </w:r>
      <w:r w:rsidR="00775D96">
        <w:t xml:space="preserve"> a dialog that lets you assign strings to numbers.  For example, you might want to assign the string %spa: as Macro #1.  You would type %spa:  into the box next to Macro String: and then enter the number “1” above.  Then you could insert this string by typing control-w-1.  You will also see that just typing control-w pops up a list of all the macros you have assigned. </w:t>
      </w:r>
    </w:p>
    <w:p w14:paraId="36CA7F95" w14:textId="77777777" w:rsidR="00C737A2" w:rsidRDefault="00C737A2" w:rsidP="00F55817">
      <w:pPr>
        <w:pStyle w:val="Heading2"/>
      </w:pPr>
      <w:bookmarkStart w:id="445" w:name="_Toc36836392"/>
      <w:bookmarkStart w:id="446" w:name="_Toc40883501"/>
      <w:bookmarkStart w:id="447" w:name="_Toc75446220"/>
      <w:bookmarkStart w:id="448" w:name="_Toc87376350"/>
      <w:bookmarkStart w:id="449" w:name="_Toc173771421"/>
      <w:r>
        <w:t>Aliases</w:t>
      </w:r>
      <w:bookmarkEnd w:id="445"/>
      <w:bookmarkEnd w:id="446"/>
      <w:bookmarkEnd w:id="447"/>
      <w:bookmarkEnd w:id="448"/>
      <w:bookmarkEnd w:id="449"/>
    </w:p>
    <w:p w14:paraId="5B7A0855" w14:textId="505ADE8E" w:rsidR="00C737A2" w:rsidRDefault="00C737A2" w:rsidP="00F55817">
      <w:r>
        <w:t xml:space="preserve">If you make frequent use of a CLAN command with specific switches, you can save time and memory and increase reliability by creating an alias.  For example, this alias </w:t>
      </w:r>
    </w:p>
    <w:p w14:paraId="739E91AC" w14:textId="77777777" w:rsidR="00C737A2" w:rsidRPr="00862992" w:rsidRDefault="00C737A2" w:rsidP="00F07D66">
      <w:pPr>
        <w:pStyle w:val="output"/>
      </w:pPr>
      <w:proofErr w:type="spellStart"/>
      <w:r w:rsidRPr="00691966">
        <w:t>trim</w:t>
      </w:r>
      <w:proofErr w:type="spellEnd"/>
      <w:r w:rsidRPr="00691966">
        <w:tab/>
      </w:r>
      <w:proofErr w:type="spellStart"/>
      <w:r w:rsidRPr="00691966">
        <w:t>kwal</w:t>
      </w:r>
      <w:proofErr w:type="spellEnd"/>
      <w:r w:rsidRPr="00691966">
        <w:t xml:space="preserve"> +t* +t@ +t% +d +f</w:t>
      </w:r>
    </w:p>
    <w:p w14:paraId="254769CC" w14:textId="77777777" w:rsidR="00C737A2" w:rsidRDefault="00C737A2" w:rsidP="00F55817">
      <w:r>
        <w:t>will save you from having to remember all the details of how to configure KWAL to remove a given dependent tier.  So, if you then type:</w:t>
      </w:r>
    </w:p>
    <w:p w14:paraId="3FB289C1" w14:textId="77777777" w:rsidR="00C737A2" w:rsidRDefault="00C737A2" w:rsidP="00F07D66">
      <w:pPr>
        <w:pStyle w:val="output"/>
      </w:pPr>
      <w:proofErr w:type="spellStart"/>
      <w:r>
        <w:t>trim</w:t>
      </w:r>
      <w:proofErr w:type="spellEnd"/>
      <w:r>
        <w:t xml:space="preserve"> –</w:t>
      </w:r>
      <w:proofErr w:type="spellStart"/>
      <w:r>
        <w:t>t%mor</w:t>
      </w:r>
      <w:proofErr w:type="spellEnd"/>
      <w:r>
        <w:t xml:space="preserve"> *.</w:t>
      </w:r>
      <w:proofErr w:type="spellStart"/>
      <w:r>
        <w:t>cha</w:t>
      </w:r>
      <w:proofErr w:type="spellEnd"/>
    </w:p>
    <w:p w14:paraId="3F5B985D" w14:textId="77777777" w:rsidR="00C737A2" w:rsidRDefault="00C737A2" w:rsidP="00F55817">
      <w:r>
        <w:t>This will operate as if the command were really:</w:t>
      </w:r>
    </w:p>
    <w:p w14:paraId="37F10D2A" w14:textId="77777777" w:rsidR="00C737A2" w:rsidRDefault="00C737A2" w:rsidP="00F07D66">
      <w:pPr>
        <w:pStyle w:val="output"/>
      </w:pPr>
      <w:proofErr w:type="spellStart"/>
      <w:r>
        <w:t>kwal</w:t>
      </w:r>
      <w:proofErr w:type="spellEnd"/>
      <w:r>
        <w:t xml:space="preserve"> +t* +t@ +t% -</w:t>
      </w:r>
      <w:proofErr w:type="spellStart"/>
      <w:r>
        <w:t>t%mor</w:t>
      </w:r>
      <w:proofErr w:type="spellEnd"/>
      <w:r>
        <w:t xml:space="preserve"> +d +f *.</w:t>
      </w:r>
      <w:proofErr w:type="spellStart"/>
      <w:r>
        <w:t>cha</w:t>
      </w:r>
      <w:proofErr w:type="spellEnd"/>
    </w:p>
    <w:p w14:paraId="68B4BAEE" w14:textId="77777777" w:rsidR="00732029" w:rsidRDefault="00732029" w:rsidP="00F55817">
      <w:r>
        <w:t>Note that it saves you from having to type the first 7 arguments, but you still have to type the last *.cha</w:t>
      </w:r>
    </w:p>
    <w:p w14:paraId="3592D4E2" w14:textId="13F2E7D6" w:rsidR="00C737A2" w:rsidRDefault="00C737A2" w:rsidP="00F55817">
      <w:r>
        <w:t>If you want to remove both %mor and %</w:t>
      </w:r>
      <w:proofErr w:type="spellStart"/>
      <w:r>
        <w:t>gra</w:t>
      </w:r>
      <w:proofErr w:type="spellEnd"/>
      <w:r>
        <w:t xml:space="preserve"> lines, you can then just type:</w:t>
      </w:r>
    </w:p>
    <w:p w14:paraId="5CFDA6A9" w14:textId="77777777" w:rsidR="00C737A2" w:rsidRDefault="00C737A2" w:rsidP="00F07D66">
      <w:pPr>
        <w:pStyle w:val="output"/>
      </w:pPr>
      <w:proofErr w:type="spellStart"/>
      <w:r>
        <w:t>trim</w:t>
      </w:r>
      <w:proofErr w:type="spellEnd"/>
      <w:r>
        <w:t xml:space="preserve"> –</w:t>
      </w:r>
      <w:proofErr w:type="spellStart"/>
      <w:r>
        <w:t>t%mor</w:t>
      </w:r>
      <w:proofErr w:type="spellEnd"/>
      <w:r>
        <w:t xml:space="preserve"> –</w:t>
      </w:r>
      <w:proofErr w:type="spellStart"/>
      <w:r>
        <w:t>t%gra</w:t>
      </w:r>
      <w:proofErr w:type="spellEnd"/>
      <w:r>
        <w:t xml:space="preserve"> *.</w:t>
      </w:r>
      <w:proofErr w:type="spellStart"/>
      <w:r>
        <w:t>cha</w:t>
      </w:r>
      <w:proofErr w:type="spellEnd"/>
    </w:p>
    <w:p w14:paraId="447F9126" w14:textId="6BB46407" w:rsidR="00C737A2" w:rsidRDefault="00C737A2" w:rsidP="00F55817">
      <w:r>
        <w:t xml:space="preserve">This trim alias is already included in the 0aliases.cut file in CLAN/lib/fixes. If you type the word “trim” by itself, CLAN will give you the usage message.  </w:t>
      </w:r>
      <w:r w:rsidR="00732029">
        <w:t xml:space="preserve">The other standard alias is </w:t>
      </w:r>
    </w:p>
    <w:p w14:paraId="026E51FD" w14:textId="7BE657AD" w:rsidR="00732029" w:rsidRPr="00732029" w:rsidRDefault="00732029" w:rsidP="00F07D66">
      <w:pPr>
        <w:pStyle w:val="output"/>
      </w:pPr>
      <w:r>
        <w:t xml:space="preserve">chat2text </w:t>
      </w:r>
      <w:proofErr w:type="spellStart"/>
      <w:r>
        <w:t>flo</w:t>
      </w:r>
      <w:proofErr w:type="spellEnd"/>
      <w:r>
        <w:t xml:space="preserve"> +</w:t>
      </w:r>
      <w:proofErr w:type="spellStart"/>
      <w:r>
        <w:t>cr</w:t>
      </w:r>
      <w:proofErr w:type="spellEnd"/>
      <w:r>
        <w:t xml:space="preserve"> +t*</w:t>
      </w:r>
    </w:p>
    <w:p w14:paraId="7C52EBDC" w14:textId="4E60B3B4" w:rsidR="00732029" w:rsidRDefault="00732029" w:rsidP="00F55817">
      <w:r>
        <w:t xml:space="preserve">We will add additional aliases from time to time.  However, if you want to create </w:t>
      </w:r>
      <w:proofErr w:type="spellStart"/>
      <w:r>
        <w:t>you</w:t>
      </w:r>
      <w:proofErr w:type="spellEnd"/>
      <w:r>
        <w:t xml:space="preserve"> own aliases, then you should create a file called </w:t>
      </w:r>
      <w:proofErr w:type="spellStart"/>
      <w:r>
        <w:t>aliases.cut</w:t>
      </w:r>
      <w:proofErr w:type="spellEnd"/>
      <w:r>
        <w:t xml:space="preserve"> that you put into the CLAN/lib folder.  The format of that file is to have one command per line with the alias at the beginning of the line without spaces, then a space, and then the full CLAN command.   </w:t>
      </w:r>
    </w:p>
    <w:p w14:paraId="7D3B13F4" w14:textId="5B19D525" w:rsidR="00034F85" w:rsidRPr="0018402A" w:rsidRDefault="00034F85" w:rsidP="00F55817">
      <w:pPr>
        <w:pStyle w:val="Heading2"/>
      </w:pPr>
      <w:bookmarkStart w:id="450" w:name="_Toc36836393"/>
      <w:bookmarkStart w:id="451" w:name="_Toc40883502"/>
      <w:bookmarkStart w:id="452" w:name="_Toc75446221"/>
      <w:bookmarkStart w:id="453" w:name="_Toc87376351"/>
      <w:bookmarkStart w:id="454" w:name="_Toc173771422"/>
      <w:r w:rsidRPr="0018402A">
        <w:t xml:space="preserve">Testing </w:t>
      </w:r>
      <w:r w:rsidRPr="0018402A">
        <w:rPr>
          <w:smallCaps/>
        </w:rPr>
        <w:t>CLAN</w:t>
      </w:r>
      <w:bookmarkEnd w:id="438"/>
      <w:bookmarkEnd w:id="439"/>
      <w:bookmarkEnd w:id="450"/>
      <w:bookmarkEnd w:id="451"/>
      <w:bookmarkEnd w:id="452"/>
      <w:bookmarkEnd w:id="453"/>
      <w:bookmarkEnd w:id="454"/>
    </w:p>
    <w:p w14:paraId="5E7976F1" w14:textId="6B258AB2" w:rsidR="00034F85" w:rsidRPr="0018402A" w:rsidRDefault="00034F85" w:rsidP="00F55817">
      <w:r w:rsidRPr="0018402A">
        <w:t>It is a good idea to make sure that CLAN is conducting analyses correctly. In some cas</w:t>
      </w:r>
      <w:r w:rsidRPr="0018402A">
        <w:softHyphen/>
        <w:t>es you may think that the program is doing something different from what it is de</w:t>
      </w:r>
      <w:r w:rsidRPr="0018402A">
        <w:softHyphen/>
        <w:t xml:space="preserve">signed to do. </w:t>
      </w:r>
      <w:r w:rsidR="007E3AD5">
        <w:t>To</w:t>
      </w:r>
      <w:r w:rsidRPr="0018402A">
        <w:t xml:space="preserve"> prevent misunderstandings and misinterpretations, you should set up a small test file that contains the various features you want CLAN to analyze. For ex</w:t>
      </w:r>
      <w:r w:rsidRPr="0018402A">
        <w:softHyphen/>
        <w:t>ample, if you are running a FREQ</w:t>
      </w:r>
      <w:r w:rsidRPr="0018402A">
        <w:rPr>
          <w:caps/>
        </w:rPr>
        <w:t xml:space="preserve"> </w:t>
      </w:r>
      <w:r w:rsidRPr="0018402A">
        <w:t>analysis, you can set a file with several instances of the words or codes for which you are searching. Be sure to include items that should be “miss</w:t>
      </w:r>
      <w:r w:rsidRPr="0018402A">
        <w:softHyphen/>
        <w:t xml:space="preserve">es” along with those that should be “hits.” For example, if you do not want CLAN to count items on a tier, make sure you put some unique word on that tier. If the output of FREQ includes that word, you know that something is wrong. In general, you should be testing not for correct performance but for possible incorrect performance. </w:t>
      </w:r>
      <w:r w:rsidR="007E3AD5">
        <w:t>To</w:t>
      </w:r>
      <w:r w:rsidRPr="0018402A">
        <w:t xml:space="preserve"> make sure that you are using the +t and +s switches correctly, make up a small file and then run KWAL over it without specifying any +s switch. This should output exactly the parts of the file that you intend to include or exclude.</w:t>
      </w:r>
    </w:p>
    <w:p w14:paraId="74D4ECC4" w14:textId="7146327D" w:rsidR="00034F85" w:rsidRPr="0018402A" w:rsidRDefault="00034F85" w:rsidP="00F55817">
      <w:pPr>
        <w:pStyle w:val="Heading2"/>
      </w:pPr>
      <w:bookmarkStart w:id="455" w:name="_Toc22195016"/>
      <w:bookmarkStart w:id="456" w:name="_Toc174790600"/>
      <w:bookmarkStart w:id="457" w:name="_Toc36836394"/>
      <w:bookmarkStart w:id="458" w:name="_Toc40883503"/>
      <w:bookmarkStart w:id="459" w:name="_Toc75446222"/>
      <w:bookmarkStart w:id="460" w:name="_Toc87376352"/>
      <w:bookmarkStart w:id="461" w:name="_Toc173771423"/>
      <w:r w:rsidRPr="0018402A">
        <w:t>Bug Reports</w:t>
      </w:r>
      <w:bookmarkEnd w:id="455"/>
      <w:bookmarkEnd w:id="456"/>
      <w:bookmarkEnd w:id="457"/>
      <w:bookmarkEnd w:id="458"/>
      <w:bookmarkEnd w:id="459"/>
      <w:bookmarkEnd w:id="460"/>
      <w:bookmarkEnd w:id="461"/>
    </w:p>
    <w:p w14:paraId="278C06A7" w14:textId="2647B154" w:rsidR="00034F85" w:rsidRPr="0018402A" w:rsidRDefault="00034F85" w:rsidP="00F55817">
      <w:r w:rsidRPr="0018402A">
        <w:t xml:space="preserve">Although </w:t>
      </w:r>
      <w:r w:rsidRPr="0018402A">
        <w:rPr>
          <w:caps/>
        </w:rPr>
        <w:t>clan</w:t>
      </w:r>
      <w:r w:rsidRPr="0018402A">
        <w:t xml:space="preserve"> has been extensively tested for years, it is possible that some analyses will provide incorrect results. When this occurs, the first thing to do is to reread the relevant sections of the manual to be su</w:t>
      </w:r>
      <w:r w:rsidR="000A3011">
        <w:t xml:space="preserve">re that you have entered all </w:t>
      </w:r>
      <w:r w:rsidRPr="0018402A">
        <w:t>your commands correctly. If a rereading of the manual does not solve the problem, then you can send e-mail to macw@cmu.edu to try to get further assistance. In some cases, there may be true “bugs” or program errors that are making correct analyses impossible. Should the program not oper</w:t>
      </w:r>
      <w:r w:rsidRPr="0018402A">
        <w:softHyphen/>
        <w:t xml:space="preserve">ate properly, please send e-mail to macw@cmu.edu with the following information: </w:t>
      </w:r>
    </w:p>
    <w:p w14:paraId="1BE0E10A" w14:textId="77777777" w:rsidR="000B3AC6" w:rsidRDefault="00034F85" w:rsidP="00621F63">
      <w:pPr>
        <w:pStyle w:val="enumerate"/>
        <w:numPr>
          <w:ilvl w:val="0"/>
          <w:numId w:val="13"/>
        </w:numPr>
      </w:pPr>
      <w:r w:rsidRPr="0018402A">
        <w:t>a description of the machine you are using and the operating system you are run</w:t>
      </w:r>
      <w:r w:rsidRPr="0018402A">
        <w:softHyphen/>
        <w:t>ning,</w:t>
      </w:r>
    </w:p>
    <w:p w14:paraId="2660B715" w14:textId="77777777" w:rsidR="000B3AC6" w:rsidRDefault="00034F85" w:rsidP="00621F63">
      <w:pPr>
        <w:pStyle w:val="enumerate"/>
        <w:numPr>
          <w:ilvl w:val="0"/>
          <w:numId w:val="13"/>
        </w:numPr>
      </w:pPr>
      <w:r w:rsidRPr="0018402A">
        <w:t xml:space="preserve">a copy of the file that the program was being run on, </w:t>
      </w:r>
    </w:p>
    <w:p w14:paraId="700C2A22" w14:textId="77777777" w:rsidR="000B3AC6" w:rsidRDefault="00034F85" w:rsidP="00621F63">
      <w:pPr>
        <w:pStyle w:val="enumerate"/>
        <w:numPr>
          <w:ilvl w:val="0"/>
          <w:numId w:val="13"/>
        </w:numPr>
      </w:pPr>
      <w:r w:rsidRPr="0018402A">
        <w:t xml:space="preserve">the complete command line used when the malfunction occurred, </w:t>
      </w:r>
    </w:p>
    <w:p w14:paraId="51F0AFDE" w14:textId="77777777" w:rsidR="000B3AC6" w:rsidRDefault="00034F85" w:rsidP="00621F63">
      <w:pPr>
        <w:pStyle w:val="enumerate"/>
        <w:numPr>
          <w:ilvl w:val="0"/>
          <w:numId w:val="13"/>
        </w:numPr>
      </w:pPr>
      <w:r w:rsidRPr="0018402A">
        <w:t>all the results obtained by use of that command, and</w:t>
      </w:r>
      <w:r w:rsidR="000B3AC6">
        <w:t xml:space="preserve"> </w:t>
      </w:r>
    </w:p>
    <w:p w14:paraId="1D7FDDD0" w14:textId="1997C832" w:rsidR="00034F85" w:rsidRPr="0018402A" w:rsidRDefault="00034F85" w:rsidP="00621F63">
      <w:pPr>
        <w:pStyle w:val="enumerate"/>
        <w:numPr>
          <w:ilvl w:val="0"/>
          <w:numId w:val="13"/>
        </w:numPr>
      </w:pPr>
      <w:r w:rsidRPr="0018402A">
        <w:t>the date of compilation of your CLAN program, which you can find by clicking on “About CLAN” at the top left of the menu bar on Macintosh or the “Help CLAN” option at the top right of the menu bar for Windows.</w:t>
      </w:r>
    </w:p>
    <w:p w14:paraId="4D6D3A52" w14:textId="77777777" w:rsidR="00034F85" w:rsidRPr="0018402A" w:rsidRDefault="00034F85" w:rsidP="00F55817">
      <w:r w:rsidRPr="0018402A">
        <w:t>Use WinZip or Stuffit to save the input and output files and include them as an e-mail at</w:t>
      </w:r>
      <w:r w:rsidRPr="0018402A">
        <w:softHyphen/>
        <w:t>tachment. Please try to create the smallest possible file you can that will still illustrate the bug.</w:t>
      </w:r>
    </w:p>
    <w:p w14:paraId="726339BF" w14:textId="2D5EB46F" w:rsidR="00034F85" w:rsidRPr="0018402A" w:rsidRDefault="00034F85" w:rsidP="00F55817">
      <w:pPr>
        <w:pStyle w:val="Heading2"/>
      </w:pPr>
      <w:bookmarkStart w:id="462" w:name="_Toc22195017"/>
      <w:bookmarkStart w:id="463" w:name="_Toc174790601"/>
      <w:bookmarkStart w:id="464" w:name="_Toc36836395"/>
      <w:bookmarkStart w:id="465" w:name="_Toc40883504"/>
      <w:bookmarkStart w:id="466" w:name="_Toc75446223"/>
      <w:bookmarkStart w:id="467" w:name="_Toc87376353"/>
      <w:bookmarkStart w:id="468" w:name="_Toc173771424"/>
      <w:r w:rsidRPr="0018402A">
        <w:t>Feature Requests</w:t>
      </w:r>
      <w:bookmarkEnd w:id="462"/>
      <w:bookmarkEnd w:id="463"/>
      <w:bookmarkEnd w:id="464"/>
      <w:bookmarkEnd w:id="465"/>
      <w:bookmarkEnd w:id="466"/>
      <w:bookmarkEnd w:id="467"/>
      <w:bookmarkEnd w:id="468"/>
    </w:p>
    <w:p w14:paraId="63AB4C0C" w14:textId="13B8F8E1" w:rsidR="00034F85" w:rsidRDefault="00034F85" w:rsidP="00F55817">
      <w:r w:rsidRPr="0018402A">
        <w:t>CLAN has been designed in response to information we have received from users about the kinds of programs they need for furthering their research. Your input is important, be</w:t>
      </w:r>
      <w:r w:rsidRPr="0018402A">
        <w:softHyphen/>
        <w:t>cause we are continually designing new commands and improving existing programs. If you find that these programs are not capable of producing the specific type of analysis that you are trying to achieve, contact us and we will do our best to help. Sometimes we can explain ways of using CLAN to achieve your goals. In other cases, it may be necessary to modify the program. Each request must include a simple example of an input file and the output you would like, given this input. Also, please explain how this output will help you in your research. You can address inquiries by email to macw@cmu.edu.</w:t>
      </w:r>
    </w:p>
    <w:p w14:paraId="3A307C19" w14:textId="6D6B4192" w:rsidR="007B6E4A" w:rsidRDefault="007B6E4A" w:rsidP="00F55817">
      <w:pPr>
        <w:pStyle w:val="Heading2"/>
      </w:pPr>
      <w:bookmarkStart w:id="469" w:name="_Toc36836396"/>
      <w:bookmarkStart w:id="470" w:name="_Toc40883505"/>
      <w:bookmarkStart w:id="471" w:name="_Toc75446224"/>
      <w:bookmarkStart w:id="472" w:name="_Toc87376354"/>
      <w:bookmarkStart w:id="473" w:name="_Toc173771425"/>
      <w:r>
        <w:t>Types of CLAN Commands</w:t>
      </w:r>
      <w:bookmarkEnd w:id="469"/>
      <w:bookmarkEnd w:id="470"/>
      <w:bookmarkEnd w:id="471"/>
      <w:bookmarkEnd w:id="472"/>
      <w:bookmarkEnd w:id="473"/>
    </w:p>
    <w:p w14:paraId="46BF78EC" w14:textId="62D1FCF8" w:rsidR="007B6E4A" w:rsidRDefault="007B6E4A" w:rsidP="00F55817">
      <w:r>
        <w:t xml:space="preserve">There are </w:t>
      </w:r>
      <w:r w:rsidR="00077BAA">
        <w:t>seven</w:t>
      </w:r>
      <w:r>
        <w:t xml:space="preserve"> types of </w:t>
      </w:r>
      <w:r w:rsidR="000E4198">
        <w:t xml:space="preserve">CLAN </w:t>
      </w:r>
      <w:r>
        <w:t>commands:</w:t>
      </w:r>
    </w:p>
    <w:p w14:paraId="7991F448" w14:textId="5820657A" w:rsidR="007B6E4A" w:rsidRDefault="007B6E4A" w:rsidP="00621F63">
      <w:pPr>
        <w:numPr>
          <w:ilvl w:val="0"/>
          <w:numId w:val="44"/>
        </w:numPr>
      </w:pPr>
      <w:r w:rsidRPr="00F55817">
        <w:rPr>
          <w:b/>
        </w:rPr>
        <w:t xml:space="preserve">Analysis </w:t>
      </w:r>
      <w:r w:rsidR="000E4198" w:rsidRPr="00F55817">
        <w:rPr>
          <w:b/>
        </w:rPr>
        <w:t>c</w:t>
      </w:r>
      <w:r w:rsidRPr="00F55817">
        <w:rPr>
          <w:b/>
        </w:rPr>
        <w:t>ommands</w:t>
      </w:r>
      <w:r w:rsidR="000E4198">
        <w:t xml:space="preserve"> are the basic commands for searching and corpus analysis.</w:t>
      </w:r>
    </w:p>
    <w:p w14:paraId="33D63CA7" w14:textId="169949B2" w:rsidR="007B6E4A" w:rsidRDefault="007B6E4A" w:rsidP="00621F63">
      <w:pPr>
        <w:numPr>
          <w:ilvl w:val="0"/>
          <w:numId w:val="44"/>
        </w:numPr>
      </w:pPr>
      <w:r w:rsidRPr="00F55817">
        <w:rPr>
          <w:b/>
        </w:rPr>
        <w:t>Profiling command</w:t>
      </w:r>
      <w:r w:rsidR="000E4198" w:rsidRPr="00F55817">
        <w:rPr>
          <w:b/>
        </w:rPr>
        <w:t>s</w:t>
      </w:r>
      <w:r w:rsidR="000E4198">
        <w:t xml:space="preserve"> put a large number of analysis and profiling commands into a single command package, often comparing a file against a database standard.</w:t>
      </w:r>
    </w:p>
    <w:p w14:paraId="395E0947" w14:textId="1950EBB3" w:rsidR="007B6E4A" w:rsidRDefault="00077BAA" w:rsidP="00621F63">
      <w:pPr>
        <w:numPr>
          <w:ilvl w:val="0"/>
          <w:numId w:val="44"/>
        </w:numPr>
      </w:pPr>
      <w:r>
        <w:rPr>
          <w:b/>
        </w:rPr>
        <w:t>Format</w:t>
      </w:r>
      <w:r w:rsidR="007B6E4A" w:rsidRPr="00F55817">
        <w:rPr>
          <w:b/>
        </w:rPr>
        <w:t xml:space="preserve"> conversion commands</w:t>
      </w:r>
      <w:r w:rsidR="000E4198">
        <w:t xml:space="preserve"> convert from other formats to CHAT and from CHAT to other formats.</w:t>
      </w:r>
    </w:p>
    <w:p w14:paraId="27ACB28A" w14:textId="68B89934" w:rsidR="007B6E4A" w:rsidRDefault="00077BAA" w:rsidP="00621F63">
      <w:pPr>
        <w:numPr>
          <w:ilvl w:val="0"/>
          <w:numId w:val="44"/>
        </w:numPr>
      </w:pPr>
      <w:r>
        <w:rPr>
          <w:b/>
        </w:rPr>
        <w:t>Reformatting</w:t>
      </w:r>
      <w:r w:rsidR="007B6E4A" w:rsidRPr="00F55817">
        <w:rPr>
          <w:b/>
        </w:rPr>
        <w:t xml:space="preserve"> commands</w:t>
      </w:r>
      <w:r w:rsidR="000E4198">
        <w:t xml:space="preserve"> are used to </w:t>
      </w:r>
      <w:r>
        <w:t>add features to transcripts which have passed CHECK and are in good CHAT format</w:t>
      </w:r>
      <w:r w:rsidR="000E4198">
        <w:t>.</w:t>
      </w:r>
    </w:p>
    <w:p w14:paraId="1C772727" w14:textId="4BD403AF" w:rsidR="00077BAA" w:rsidRDefault="00077BAA" w:rsidP="00621F63">
      <w:pPr>
        <w:numPr>
          <w:ilvl w:val="0"/>
          <w:numId w:val="44"/>
        </w:numPr>
      </w:pPr>
      <w:r>
        <w:rPr>
          <w:b/>
        </w:rPr>
        <w:t xml:space="preserve">Format repair commands </w:t>
      </w:r>
      <w:r>
        <w:t>are used to rework files into CHAT format.</w:t>
      </w:r>
    </w:p>
    <w:p w14:paraId="2F7B50E5" w14:textId="0D3172DD" w:rsidR="007B6E4A" w:rsidRDefault="007B6E4A" w:rsidP="00621F63">
      <w:pPr>
        <w:numPr>
          <w:ilvl w:val="0"/>
          <w:numId w:val="44"/>
        </w:numPr>
      </w:pPr>
      <w:r w:rsidRPr="00F55817">
        <w:rPr>
          <w:b/>
        </w:rPr>
        <w:t>Supplementary commands</w:t>
      </w:r>
      <w:r w:rsidR="000E4198">
        <w:t xml:space="preserve"> are for file operations such as renaming or deleting files.</w:t>
      </w:r>
    </w:p>
    <w:p w14:paraId="65105D1E" w14:textId="6FCC1935" w:rsidR="000E4198" w:rsidRDefault="000E4198" w:rsidP="00621F63">
      <w:pPr>
        <w:numPr>
          <w:ilvl w:val="0"/>
          <w:numId w:val="44"/>
        </w:numPr>
      </w:pPr>
      <w:r w:rsidRPr="00F55817">
        <w:rPr>
          <w:b/>
        </w:rPr>
        <w:t>Morphosyntactic analysis commands</w:t>
      </w:r>
      <w:r>
        <w:t xml:space="preserve"> serve to create a %mor tier for part-of-speech tagging and a %</w:t>
      </w:r>
      <w:proofErr w:type="spellStart"/>
      <w:r>
        <w:t>gra</w:t>
      </w:r>
      <w:proofErr w:type="spellEnd"/>
      <w:r>
        <w:t xml:space="preserve"> tier for grammatical relations tagging.</w:t>
      </w:r>
    </w:p>
    <w:p w14:paraId="571629AA" w14:textId="1F2CA535" w:rsidR="000E4198" w:rsidRPr="007B6E4A" w:rsidRDefault="000E4198" w:rsidP="00F55817">
      <w:r>
        <w:t xml:space="preserve">The first </w:t>
      </w:r>
      <w:r w:rsidR="00077BAA">
        <w:t>six</w:t>
      </w:r>
      <w:r>
        <w:t xml:space="preserve"> of these </w:t>
      </w:r>
      <w:r w:rsidR="00077BAA">
        <w:t xml:space="preserve">command types </w:t>
      </w:r>
      <w:r>
        <w:t xml:space="preserve">are described in detail in the next </w:t>
      </w:r>
      <w:r w:rsidR="00077BAA">
        <w:t>six</w:t>
      </w:r>
      <w:r>
        <w:t xml:space="preserve"> chapters.  The morphosyntactic commands are described in the separate MOR manual which is downloadable from the talkbank.org website.</w:t>
      </w:r>
    </w:p>
    <w:p w14:paraId="509ECFBF" w14:textId="12C03906" w:rsidR="00C76F80" w:rsidRDefault="00034F85" w:rsidP="00FD43A0">
      <w:pPr>
        <w:pStyle w:val="Heading1"/>
      </w:pPr>
      <w:bookmarkStart w:id="474" w:name="X23101"/>
      <w:bookmarkStart w:id="475" w:name="_Toc22195018"/>
      <w:bookmarkStart w:id="476" w:name="_Toc174790602"/>
      <w:bookmarkStart w:id="477" w:name="_Toc36836397"/>
      <w:bookmarkStart w:id="478" w:name="_Toc40883506"/>
      <w:bookmarkStart w:id="479" w:name="_Toc75446225"/>
      <w:bookmarkStart w:id="480" w:name="_Toc87376355"/>
      <w:bookmarkStart w:id="481" w:name="_Toc173771426"/>
      <w:r w:rsidRPr="0018402A">
        <w:t>Analysis Commands</w:t>
      </w:r>
      <w:bookmarkEnd w:id="474"/>
      <w:bookmarkEnd w:id="475"/>
      <w:bookmarkEnd w:id="476"/>
      <w:bookmarkEnd w:id="477"/>
      <w:bookmarkEnd w:id="478"/>
      <w:bookmarkEnd w:id="479"/>
      <w:bookmarkEnd w:id="480"/>
      <w:bookmarkEnd w:id="481"/>
    </w:p>
    <w:p w14:paraId="655B8D53" w14:textId="1741CE48" w:rsidR="00034F85" w:rsidRPr="0018402A" w:rsidRDefault="00034F85" w:rsidP="00F55817">
      <w:r w:rsidRPr="0018402A">
        <w:t xml:space="preserve">The analytic work of CLAN is performed by a series of commands that search for strings and compute a variety of indices. These commands are all run from the Commands window. In this section, we will examine each of the commands and the various options that they take. The commands are listed alphabetically. The following table provides an overview of the various CLAN commands.  The CHECK program is included here, because it is so important for all aspects of use of CLAN.  </w:t>
      </w:r>
      <w:r w:rsidR="00C35B1A">
        <w:t>To go directly</w:t>
      </w:r>
      <w:r w:rsidR="003D64A3">
        <w:t xml:space="preserve"> to any command in this click, click on the page number.</w:t>
      </w:r>
    </w:p>
    <w:p w14:paraId="326E0334" w14:textId="242576E5" w:rsidR="00303844" w:rsidRDefault="00034F85" w:rsidP="00F55817">
      <w:r w:rsidRPr="00303844">
        <w:t>CLAN also includes two other major groups of commands.  The first group is used to perform morphosyntactic analysis on files by tagging words for their part of speech and detecting grammatical relations.  These pro</w:t>
      </w:r>
      <w:r w:rsidR="00947FDA" w:rsidRPr="00303844">
        <w:t xml:space="preserve">grams are discussed in </w:t>
      </w:r>
      <w:r w:rsidR="00507F47" w:rsidRPr="00303844">
        <w:t>in the MOR manual</w:t>
      </w:r>
      <w:r w:rsidRPr="00303844">
        <w:t xml:space="preserve">.  In addition, CLAN includes a large group of Utility commands that </w:t>
      </w:r>
      <w:r w:rsidR="00947FDA" w:rsidRPr="00303844">
        <w:t xml:space="preserve">are described in </w:t>
      </w:r>
      <w:r w:rsidR="00507F47" w:rsidRPr="00303844">
        <w:t>the chapter on Utility Commands</w:t>
      </w:r>
      <w:r w:rsidRPr="00303844">
        <w:t xml:space="preserve">. </w:t>
      </w:r>
    </w:p>
    <w:p w14:paraId="4C4EEA02" w14:textId="31672330" w:rsidR="00303844" w:rsidRPr="00303844" w:rsidRDefault="00303844" w:rsidP="00F55817">
      <w:r>
        <w:t>The best way to see a complete list of options for a command is to type the names of the command followed by a carriage return in the Commands window.  For example, if you type just the word chip, you will see a list of all the available options for CHIP.  You can see a list of all available commands by typing "info".</w:t>
      </w:r>
    </w:p>
    <w:p w14:paraId="046287C2" w14:textId="77777777" w:rsidR="00303844" w:rsidRPr="0018402A" w:rsidRDefault="00303844" w:rsidP="00F55817"/>
    <w:tbl>
      <w:tblPr>
        <w:tblW w:w="8958" w:type="dxa"/>
        <w:jc w:val="center"/>
        <w:tblLayout w:type="fixed"/>
        <w:tblCellMar>
          <w:left w:w="0" w:type="dxa"/>
          <w:right w:w="0" w:type="dxa"/>
        </w:tblCellMar>
        <w:tblLook w:val="0000" w:firstRow="0" w:lastRow="0" w:firstColumn="0" w:lastColumn="0" w:noHBand="0" w:noVBand="0"/>
      </w:tblPr>
      <w:tblGrid>
        <w:gridCol w:w="2238"/>
        <w:gridCol w:w="960"/>
        <w:gridCol w:w="5760"/>
      </w:tblGrid>
      <w:tr w:rsidR="00034F85" w:rsidRPr="00B3225E" w14:paraId="66392228"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5BE4AC4A" w14:textId="77777777" w:rsidR="00034F85" w:rsidRPr="006460AD" w:rsidRDefault="00034F85" w:rsidP="00B54344">
            <w:pPr>
              <w:pStyle w:val="NoIndent"/>
            </w:pPr>
            <w:r w:rsidRPr="0018402A">
              <w:t>Command</w:t>
            </w:r>
          </w:p>
        </w:tc>
        <w:tc>
          <w:tcPr>
            <w:tcW w:w="960" w:type="dxa"/>
            <w:tcBorders>
              <w:top w:val="single" w:sz="6" w:space="0" w:color="auto"/>
              <w:left w:val="single" w:sz="6" w:space="0" w:color="auto"/>
              <w:bottom w:val="single" w:sz="6" w:space="0" w:color="auto"/>
              <w:right w:val="single" w:sz="6" w:space="0" w:color="auto"/>
            </w:tcBorders>
          </w:tcPr>
          <w:p w14:paraId="6EB275B6" w14:textId="77777777" w:rsidR="00034F85" w:rsidRPr="003D64A3" w:rsidRDefault="00034F85" w:rsidP="00B54344">
            <w:pPr>
              <w:pStyle w:val="NoIndent"/>
              <w:rPr>
                <w:rStyle w:val="Hyperlink"/>
              </w:rPr>
            </w:pPr>
            <w:r w:rsidRPr="003D64A3">
              <w:rPr>
                <w:rStyle w:val="Hyperlink"/>
              </w:rPr>
              <w:t>Page</w:t>
            </w:r>
          </w:p>
        </w:tc>
        <w:tc>
          <w:tcPr>
            <w:tcW w:w="5760" w:type="dxa"/>
            <w:tcBorders>
              <w:top w:val="single" w:sz="6" w:space="0" w:color="auto"/>
              <w:left w:val="single" w:sz="6" w:space="0" w:color="auto"/>
              <w:bottom w:val="single" w:sz="6" w:space="0" w:color="auto"/>
              <w:right w:val="single" w:sz="6" w:space="0" w:color="auto"/>
            </w:tcBorders>
          </w:tcPr>
          <w:p w14:paraId="4F5AB75C" w14:textId="77777777" w:rsidR="00034F85" w:rsidRPr="0018402A" w:rsidRDefault="00034F85" w:rsidP="00B54344">
            <w:pPr>
              <w:pStyle w:val="NoIndent"/>
            </w:pPr>
            <w:r w:rsidRPr="0018402A">
              <w:t>Function</w:t>
            </w:r>
          </w:p>
        </w:tc>
      </w:tr>
      <w:tr w:rsidR="00034F85" w:rsidRPr="00B3225E" w14:paraId="1AAEB796"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8E03B4A" w14:textId="77777777" w:rsidR="00034F85" w:rsidRPr="00B3225E" w:rsidRDefault="00034F85" w:rsidP="00B54344">
            <w:pPr>
              <w:pStyle w:val="NoIndent"/>
            </w:pPr>
            <w:r w:rsidRPr="0018402A">
              <w:t xml:space="preserve">CHAINS </w:t>
            </w:r>
          </w:p>
        </w:tc>
        <w:tc>
          <w:tcPr>
            <w:tcW w:w="960" w:type="dxa"/>
            <w:tcBorders>
              <w:top w:val="single" w:sz="6" w:space="0" w:color="auto"/>
              <w:left w:val="single" w:sz="6" w:space="0" w:color="auto"/>
              <w:bottom w:val="single" w:sz="6" w:space="0" w:color="auto"/>
              <w:right w:val="single" w:sz="6" w:space="0" w:color="auto"/>
            </w:tcBorders>
          </w:tcPr>
          <w:p w14:paraId="0D4F48CC" w14:textId="1F1159A3"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_Ref409076756 \h </w:instrText>
            </w:r>
            <w:r w:rsidRPr="003D64A3">
              <w:rPr>
                <w:rStyle w:val="Hyperlink"/>
              </w:rPr>
            </w:r>
            <w:r w:rsidRPr="003D64A3">
              <w:rPr>
                <w:rStyle w:val="Hyperlink"/>
              </w:rPr>
              <w:fldChar w:fldCharType="separate"/>
            </w:r>
            <w:r w:rsidR="005E02E0">
              <w:rPr>
                <w:rStyle w:val="Hyperlink"/>
                <w:noProof/>
              </w:rPr>
              <w:t>58</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35A87574" w14:textId="77777777" w:rsidR="00034F85" w:rsidRPr="0018402A" w:rsidRDefault="00034F85" w:rsidP="00B54344">
            <w:pPr>
              <w:pStyle w:val="NoIndent"/>
              <w:rPr>
                <w:u w:val="single"/>
              </w:rPr>
            </w:pPr>
            <w:r w:rsidRPr="0018402A">
              <w:t>Tracks sequences of interactional codes across speakers.</w:t>
            </w:r>
          </w:p>
        </w:tc>
      </w:tr>
      <w:tr w:rsidR="00034F85" w:rsidRPr="00B3225E" w14:paraId="7EA9020B"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BC5C42B" w14:textId="77777777" w:rsidR="00034F85" w:rsidRPr="006460AD" w:rsidRDefault="00034F85" w:rsidP="00B54344">
            <w:pPr>
              <w:pStyle w:val="NoIndent"/>
            </w:pPr>
            <w:r w:rsidRPr="0018402A">
              <w:t>CHECK</w:t>
            </w:r>
          </w:p>
        </w:tc>
        <w:tc>
          <w:tcPr>
            <w:tcW w:w="960" w:type="dxa"/>
            <w:tcBorders>
              <w:top w:val="single" w:sz="6" w:space="0" w:color="auto"/>
              <w:left w:val="single" w:sz="6" w:space="0" w:color="auto"/>
              <w:bottom w:val="single" w:sz="6" w:space="0" w:color="auto"/>
              <w:right w:val="single" w:sz="6" w:space="0" w:color="auto"/>
            </w:tcBorders>
          </w:tcPr>
          <w:p w14:paraId="2D0374D2" w14:textId="14602CEC"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_Ref409076365 \h </w:instrText>
            </w:r>
            <w:r w:rsidRPr="003D64A3">
              <w:rPr>
                <w:rStyle w:val="Hyperlink"/>
              </w:rPr>
            </w:r>
            <w:r w:rsidRPr="003D64A3">
              <w:rPr>
                <w:rStyle w:val="Hyperlink"/>
              </w:rPr>
              <w:fldChar w:fldCharType="separate"/>
            </w:r>
            <w:r w:rsidR="005E02E0">
              <w:rPr>
                <w:rStyle w:val="Hyperlink"/>
                <w:noProof/>
              </w:rPr>
              <w:t>61</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8A575E6" w14:textId="77777777" w:rsidR="00034F85" w:rsidRPr="0018402A" w:rsidRDefault="00034F85" w:rsidP="00B54344">
            <w:pPr>
              <w:pStyle w:val="NoIndent"/>
            </w:pPr>
            <w:r w:rsidRPr="0018402A">
              <w:t>Verifies the correct use of CHAT format.</w:t>
            </w:r>
          </w:p>
        </w:tc>
      </w:tr>
      <w:tr w:rsidR="00034F85" w:rsidRPr="00B3225E" w14:paraId="55187EEE"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4C06C30" w14:textId="2BD02765" w:rsidR="00034F85" w:rsidRPr="00B3225E" w:rsidRDefault="005E02E0" w:rsidP="00B54344">
            <w:pPr>
              <w:pStyle w:val="NoIndent"/>
            </w:pPr>
            <w:fldSimple w:instr="REF X20576 \* MERGEFORMAT ">
              <w:r w:rsidRPr="0018402A">
                <w:t>CHIP</w:t>
              </w:r>
            </w:fldSimple>
          </w:p>
        </w:tc>
        <w:tc>
          <w:tcPr>
            <w:tcW w:w="960" w:type="dxa"/>
            <w:tcBorders>
              <w:top w:val="single" w:sz="6" w:space="0" w:color="auto"/>
              <w:left w:val="single" w:sz="6" w:space="0" w:color="auto"/>
              <w:bottom w:val="single" w:sz="6" w:space="0" w:color="auto"/>
              <w:right w:val="single" w:sz="6" w:space="0" w:color="auto"/>
            </w:tcBorders>
          </w:tcPr>
          <w:p w14:paraId="55034195" w14:textId="4535BD60"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_Ref409076876 \h </w:instrText>
            </w:r>
            <w:r w:rsidRPr="003D64A3">
              <w:rPr>
                <w:rStyle w:val="Hyperlink"/>
              </w:rPr>
            </w:r>
            <w:r w:rsidRPr="003D64A3">
              <w:rPr>
                <w:rStyle w:val="Hyperlink"/>
              </w:rPr>
              <w:fldChar w:fldCharType="separate"/>
            </w:r>
            <w:r w:rsidR="005E02E0">
              <w:rPr>
                <w:rStyle w:val="Hyperlink"/>
                <w:noProof/>
              </w:rPr>
              <w:t>64</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8F7CA4A" w14:textId="77777777" w:rsidR="00034F85" w:rsidRPr="0018402A" w:rsidRDefault="00034F85" w:rsidP="00B54344">
            <w:pPr>
              <w:pStyle w:val="NoIndent"/>
              <w:rPr>
                <w:u w:val="single"/>
              </w:rPr>
            </w:pPr>
            <w:r w:rsidRPr="0018402A">
              <w:t>Examines parent-child repetition and expansion.</w:t>
            </w:r>
          </w:p>
        </w:tc>
      </w:tr>
      <w:tr w:rsidR="00034F85" w:rsidRPr="00B3225E" w14:paraId="3814F2A5"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27CA48A7" w14:textId="69812E8D" w:rsidR="00034F85" w:rsidRPr="00B3225E" w:rsidRDefault="005E02E0" w:rsidP="00B54344">
            <w:pPr>
              <w:pStyle w:val="NoIndent"/>
            </w:pPr>
            <w:fldSimple w:instr="REF X80819 \* MERGEFORMAT ">
              <w:r w:rsidRPr="0018402A">
                <w:t>COMBO</w:t>
              </w:r>
            </w:fldSimple>
          </w:p>
        </w:tc>
        <w:tc>
          <w:tcPr>
            <w:tcW w:w="960" w:type="dxa"/>
            <w:tcBorders>
              <w:top w:val="single" w:sz="6" w:space="0" w:color="auto"/>
              <w:left w:val="single" w:sz="6" w:space="0" w:color="auto"/>
              <w:bottom w:val="single" w:sz="6" w:space="0" w:color="auto"/>
              <w:right w:val="single" w:sz="6" w:space="0" w:color="auto"/>
            </w:tcBorders>
          </w:tcPr>
          <w:p w14:paraId="1652007E" w14:textId="0B28EC2D"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_Ref409077054 \h </w:instrText>
            </w:r>
            <w:r w:rsidRPr="003D64A3">
              <w:rPr>
                <w:rStyle w:val="Hyperlink"/>
              </w:rPr>
            </w:r>
            <w:r w:rsidRPr="003D64A3">
              <w:rPr>
                <w:rStyle w:val="Hyperlink"/>
              </w:rPr>
              <w:fldChar w:fldCharType="separate"/>
            </w:r>
            <w:r w:rsidR="005E02E0">
              <w:rPr>
                <w:rStyle w:val="Hyperlink"/>
                <w:noProof/>
              </w:rPr>
              <w:t>70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2E9A2BC" w14:textId="77777777" w:rsidR="00034F85" w:rsidRPr="0018402A" w:rsidRDefault="00034F85" w:rsidP="00B54344">
            <w:pPr>
              <w:pStyle w:val="NoIndent"/>
              <w:rPr>
                <w:u w:val="single"/>
              </w:rPr>
            </w:pPr>
            <w:r w:rsidRPr="0018402A">
              <w:t>Searches for complex string patterns.</w:t>
            </w:r>
          </w:p>
        </w:tc>
      </w:tr>
      <w:tr w:rsidR="00034F85" w:rsidRPr="00B3225E" w14:paraId="129D2C6B"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6AD7072" w14:textId="7927C33A" w:rsidR="00034F85" w:rsidRPr="00B3225E" w:rsidRDefault="005E02E0" w:rsidP="00B54344">
            <w:pPr>
              <w:pStyle w:val="NoIndent"/>
            </w:pPr>
            <w:fldSimple w:instr="REF X41424 \* MERGEFORMAT ">
              <w:r w:rsidRPr="0018402A">
                <w:t>COOCUR</w:t>
              </w:r>
            </w:fldSimple>
          </w:p>
        </w:tc>
        <w:tc>
          <w:tcPr>
            <w:tcW w:w="960" w:type="dxa"/>
            <w:tcBorders>
              <w:top w:val="single" w:sz="6" w:space="0" w:color="auto"/>
              <w:left w:val="single" w:sz="6" w:space="0" w:color="auto"/>
              <w:bottom w:val="single" w:sz="6" w:space="0" w:color="auto"/>
              <w:right w:val="single" w:sz="6" w:space="0" w:color="auto"/>
            </w:tcBorders>
          </w:tcPr>
          <w:p w14:paraId="16BF8A5A" w14:textId="1EC4A157"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_Ref409077126 \h </w:instrText>
            </w:r>
            <w:r w:rsidRPr="003D64A3">
              <w:rPr>
                <w:rStyle w:val="Hyperlink"/>
              </w:rPr>
            </w:r>
            <w:r w:rsidRPr="003D64A3">
              <w:rPr>
                <w:rStyle w:val="Hyperlink"/>
              </w:rPr>
              <w:fldChar w:fldCharType="separate"/>
            </w:r>
            <w:r w:rsidR="005E02E0">
              <w:rPr>
                <w:rStyle w:val="Hyperlink"/>
                <w:noProof/>
              </w:rPr>
              <w:t>78</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D2B565E" w14:textId="77777777" w:rsidR="00034F85" w:rsidRPr="0018402A" w:rsidRDefault="00034F85" w:rsidP="00B54344">
            <w:pPr>
              <w:pStyle w:val="NoIndent"/>
              <w:rPr>
                <w:u w:val="single"/>
              </w:rPr>
            </w:pPr>
            <w:r w:rsidRPr="0018402A">
              <w:t>Examines patterns of co-</w:t>
            </w:r>
            <w:proofErr w:type="spellStart"/>
            <w:r w:rsidRPr="0018402A">
              <w:t>occurence</w:t>
            </w:r>
            <w:proofErr w:type="spellEnd"/>
            <w:r w:rsidRPr="0018402A">
              <w:t xml:space="preserve"> between words.</w:t>
            </w:r>
          </w:p>
        </w:tc>
      </w:tr>
      <w:tr w:rsidR="00034F85" w:rsidRPr="00B3225E" w14:paraId="7B15FA7F"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2BDB74D" w14:textId="68F1098C" w:rsidR="00034F85" w:rsidRPr="00B3225E" w:rsidRDefault="005E02E0" w:rsidP="00B54344">
            <w:pPr>
              <w:pStyle w:val="NoIndent"/>
            </w:pPr>
            <w:fldSimple w:instr="REF X95189 \* MERGEFORMAT ">
              <w:r w:rsidRPr="0018402A">
                <w:t>DIST</w:t>
              </w:r>
            </w:fldSimple>
          </w:p>
        </w:tc>
        <w:tc>
          <w:tcPr>
            <w:tcW w:w="960" w:type="dxa"/>
            <w:tcBorders>
              <w:top w:val="single" w:sz="6" w:space="0" w:color="auto"/>
              <w:left w:val="single" w:sz="6" w:space="0" w:color="auto"/>
              <w:bottom w:val="single" w:sz="6" w:space="0" w:color="auto"/>
              <w:right w:val="single" w:sz="6" w:space="0" w:color="auto"/>
            </w:tcBorders>
          </w:tcPr>
          <w:p w14:paraId="332DC1D1" w14:textId="0F60D094"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_Ref409077224 \h </w:instrText>
            </w:r>
            <w:r w:rsidRPr="003D64A3">
              <w:rPr>
                <w:rStyle w:val="Hyperlink"/>
              </w:rPr>
            </w:r>
            <w:r w:rsidRPr="003D64A3">
              <w:rPr>
                <w:rStyle w:val="Hyperlink"/>
              </w:rPr>
              <w:fldChar w:fldCharType="separate"/>
            </w:r>
            <w:r w:rsidR="005E02E0">
              <w:rPr>
                <w:rStyle w:val="Hyperlink"/>
                <w:noProof/>
              </w:rPr>
              <w:t>79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D713548" w14:textId="77777777" w:rsidR="00034F85" w:rsidRPr="0018402A" w:rsidRDefault="00034F85" w:rsidP="00B54344">
            <w:pPr>
              <w:pStyle w:val="NoIndent"/>
              <w:rPr>
                <w:u w:val="single"/>
              </w:rPr>
            </w:pPr>
            <w:r w:rsidRPr="0018402A">
              <w:t>Examines patterns of separation between speech act codes.</w:t>
            </w:r>
          </w:p>
        </w:tc>
      </w:tr>
      <w:tr w:rsidR="00A417B8" w:rsidRPr="00B3225E" w14:paraId="1FAD4A34"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79477C39" w14:textId="560465E9" w:rsidR="00A417B8" w:rsidRDefault="00A417B8" w:rsidP="00B54344">
            <w:pPr>
              <w:pStyle w:val="NoIndent"/>
            </w:pPr>
            <w:r>
              <w:t>FREQ</w:t>
            </w:r>
          </w:p>
        </w:tc>
        <w:tc>
          <w:tcPr>
            <w:tcW w:w="960" w:type="dxa"/>
            <w:tcBorders>
              <w:top w:val="single" w:sz="6" w:space="0" w:color="auto"/>
              <w:left w:val="single" w:sz="6" w:space="0" w:color="auto"/>
              <w:bottom w:val="single" w:sz="6" w:space="0" w:color="auto"/>
              <w:right w:val="single" w:sz="6" w:space="0" w:color="auto"/>
            </w:tcBorders>
          </w:tcPr>
          <w:p w14:paraId="46758AFF" w14:textId="5FBE4B94"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_Ref227482745 \h </w:instrText>
            </w:r>
            <w:r w:rsidRPr="003D64A3">
              <w:rPr>
                <w:rStyle w:val="Hyperlink"/>
              </w:rPr>
            </w:r>
            <w:r w:rsidRPr="003D64A3">
              <w:rPr>
                <w:rStyle w:val="Hyperlink"/>
              </w:rPr>
              <w:fldChar w:fldCharType="separate"/>
            </w:r>
            <w:r w:rsidR="005E02E0">
              <w:rPr>
                <w:rStyle w:val="Hyperlink"/>
                <w:noProof/>
              </w:rPr>
              <w:t>80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26622EE2" w14:textId="01C67E41" w:rsidR="00A417B8" w:rsidRPr="0018402A" w:rsidRDefault="00A417B8" w:rsidP="00B54344">
            <w:pPr>
              <w:pStyle w:val="NoIndent"/>
            </w:pPr>
            <w:r w:rsidRPr="0018402A">
              <w:t>Computes the frequencies of the words in a file or files.</w:t>
            </w:r>
          </w:p>
        </w:tc>
      </w:tr>
      <w:tr w:rsidR="00034F85" w:rsidRPr="00B3225E" w14:paraId="5A7B5B71"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542F4239" w14:textId="396399EB" w:rsidR="00034F85" w:rsidRPr="00B3225E" w:rsidRDefault="005E02E0" w:rsidP="00B54344">
            <w:pPr>
              <w:pStyle w:val="NoIndent"/>
            </w:pPr>
            <w:fldSimple w:instr="REF X26042 \* MERGEFORMAT ">
              <w:r w:rsidRPr="0018402A">
                <w:t>FREQMERG</w:t>
              </w:r>
            </w:fldSimple>
          </w:p>
        </w:tc>
        <w:tc>
          <w:tcPr>
            <w:tcW w:w="960" w:type="dxa"/>
            <w:tcBorders>
              <w:top w:val="single" w:sz="6" w:space="0" w:color="auto"/>
              <w:left w:val="single" w:sz="6" w:space="0" w:color="auto"/>
              <w:bottom w:val="single" w:sz="6" w:space="0" w:color="auto"/>
              <w:right w:val="single" w:sz="6" w:space="0" w:color="auto"/>
            </w:tcBorders>
          </w:tcPr>
          <w:p w14:paraId="340C6BCF" w14:textId="5C3097AD"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_Ref409077376 \h </w:instrText>
            </w:r>
            <w:r w:rsidRPr="003D64A3">
              <w:rPr>
                <w:rStyle w:val="Hyperlink"/>
              </w:rPr>
            </w:r>
            <w:r w:rsidRPr="003D64A3">
              <w:rPr>
                <w:rStyle w:val="Hyperlink"/>
              </w:rPr>
              <w:fldChar w:fldCharType="separate"/>
            </w:r>
            <w:r w:rsidR="005E02E0">
              <w:rPr>
                <w:rStyle w:val="Hyperlink"/>
                <w:noProof/>
              </w:rPr>
              <w:t>95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5B90BBA4" w14:textId="77777777" w:rsidR="00034F85" w:rsidRPr="0018402A" w:rsidRDefault="00034F85" w:rsidP="00B54344">
            <w:pPr>
              <w:pStyle w:val="NoIndent"/>
              <w:rPr>
                <w:u w:val="single"/>
              </w:rPr>
            </w:pPr>
            <w:r w:rsidRPr="0018402A">
              <w:t>Combines the outputs of various runs of FREQ.</w:t>
            </w:r>
          </w:p>
        </w:tc>
      </w:tr>
      <w:tr w:rsidR="00897D51" w:rsidRPr="00B3225E" w14:paraId="09F28CC2"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49A85A78" w14:textId="747A2591" w:rsidR="00897D51" w:rsidRDefault="00897D51" w:rsidP="00B54344">
            <w:pPr>
              <w:pStyle w:val="NoIndent"/>
            </w:pPr>
            <w:r>
              <w:t>FREQPOS</w:t>
            </w:r>
          </w:p>
        </w:tc>
        <w:tc>
          <w:tcPr>
            <w:tcW w:w="960" w:type="dxa"/>
            <w:tcBorders>
              <w:top w:val="single" w:sz="6" w:space="0" w:color="auto"/>
              <w:left w:val="single" w:sz="6" w:space="0" w:color="auto"/>
              <w:bottom w:val="single" w:sz="6" w:space="0" w:color="auto"/>
              <w:right w:val="single" w:sz="6" w:space="0" w:color="auto"/>
            </w:tcBorders>
          </w:tcPr>
          <w:p w14:paraId="5AA37BF8" w14:textId="260BBA0C" w:rsidR="00897D51" w:rsidRPr="003D64A3" w:rsidRDefault="00C35B1A" w:rsidP="00B54344">
            <w:pPr>
              <w:pStyle w:val="NoIndent"/>
              <w:rPr>
                <w:rStyle w:val="Hyperlink"/>
              </w:rPr>
            </w:pPr>
            <w:r w:rsidRPr="003D64A3">
              <w:rPr>
                <w:rStyle w:val="Hyperlink"/>
              </w:rPr>
              <w:fldChar w:fldCharType="begin"/>
            </w:r>
            <w:r w:rsidRPr="003D64A3">
              <w:rPr>
                <w:rStyle w:val="Hyperlink"/>
              </w:rPr>
              <w:instrText xml:space="preserve"> PAGEREF _Ref2678882 \h </w:instrText>
            </w:r>
            <w:r w:rsidRPr="003D64A3">
              <w:rPr>
                <w:rStyle w:val="Hyperlink"/>
              </w:rPr>
            </w:r>
            <w:r w:rsidRPr="003D64A3">
              <w:rPr>
                <w:rStyle w:val="Hyperlink"/>
              </w:rPr>
              <w:fldChar w:fldCharType="separate"/>
            </w:r>
            <w:r w:rsidR="005E02E0">
              <w:rPr>
                <w:rStyle w:val="Hyperlink"/>
                <w:noProof/>
              </w:rPr>
              <w:t>95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CD7B2C8" w14:textId="45D26561" w:rsidR="00897D51" w:rsidRPr="0018402A" w:rsidRDefault="00C35B1A" w:rsidP="00B54344">
            <w:pPr>
              <w:pStyle w:val="NoIndent"/>
            </w:pPr>
            <w:r>
              <w:t>A variant of FREQ for part of speech.</w:t>
            </w:r>
          </w:p>
        </w:tc>
      </w:tr>
      <w:tr w:rsidR="00034F85" w:rsidRPr="00B3225E" w14:paraId="5E5350E6"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7F7B249" w14:textId="1BBD7312" w:rsidR="00034F85" w:rsidRPr="006460AD" w:rsidRDefault="005E02E0" w:rsidP="00B54344">
            <w:pPr>
              <w:pStyle w:val="NoIndent"/>
            </w:pPr>
            <w:fldSimple w:instr="REF X86998 \* MERGEFORMAT ">
              <w:r w:rsidRPr="0018402A">
                <w:t>GEM</w:t>
              </w:r>
            </w:fldSimple>
          </w:p>
        </w:tc>
        <w:tc>
          <w:tcPr>
            <w:tcW w:w="960" w:type="dxa"/>
            <w:tcBorders>
              <w:top w:val="single" w:sz="6" w:space="0" w:color="auto"/>
              <w:left w:val="single" w:sz="6" w:space="0" w:color="auto"/>
              <w:bottom w:val="single" w:sz="6" w:space="0" w:color="auto"/>
              <w:right w:val="single" w:sz="6" w:space="0" w:color="auto"/>
            </w:tcBorders>
          </w:tcPr>
          <w:p w14:paraId="447F4B0E" w14:textId="2B22279E"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_Ref409077441 \h </w:instrText>
            </w:r>
            <w:r w:rsidRPr="003D64A3">
              <w:rPr>
                <w:rStyle w:val="Hyperlink"/>
              </w:rPr>
            </w:r>
            <w:r w:rsidRPr="003D64A3">
              <w:rPr>
                <w:rStyle w:val="Hyperlink"/>
              </w:rPr>
              <w:fldChar w:fldCharType="separate"/>
            </w:r>
            <w:r w:rsidR="005E02E0">
              <w:rPr>
                <w:rStyle w:val="Hyperlink"/>
                <w:noProof/>
              </w:rPr>
              <w:t>96</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26F2E62" w14:textId="77777777" w:rsidR="00034F85" w:rsidRPr="0018402A" w:rsidRDefault="00034F85" w:rsidP="00B54344">
            <w:pPr>
              <w:pStyle w:val="NoIndent"/>
              <w:rPr>
                <w:u w:val="single"/>
              </w:rPr>
            </w:pPr>
            <w:r w:rsidRPr="0018402A">
              <w:t>Finds areas of text that were marked with GEM markers.</w:t>
            </w:r>
          </w:p>
        </w:tc>
      </w:tr>
      <w:tr w:rsidR="00034F85" w:rsidRPr="00B3225E" w14:paraId="67D595ED"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D536597" w14:textId="5367833C" w:rsidR="00034F85" w:rsidRPr="00B3225E" w:rsidRDefault="005E02E0" w:rsidP="00B54344">
            <w:pPr>
              <w:pStyle w:val="NoIndent"/>
            </w:pPr>
            <w:fldSimple w:instr="REF X59100 \* MERGEFORMAT ">
              <w:r w:rsidRPr="0018402A">
                <w:t>GEMFREQ</w:t>
              </w:r>
            </w:fldSimple>
          </w:p>
        </w:tc>
        <w:tc>
          <w:tcPr>
            <w:tcW w:w="960" w:type="dxa"/>
            <w:tcBorders>
              <w:top w:val="single" w:sz="6" w:space="0" w:color="auto"/>
              <w:left w:val="single" w:sz="6" w:space="0" w:color="auto"/>
              <w:bottom w:val="single" w:sz="6" w:space="0" w:color="auto"/>
              <w:right w:val="single" w:sz="6" w:space="0" w:color="auto"/>
            </w:tcBorders>
          </w:tcPr>
          <w:p w14:paraId="436D2A1F" w14:textId="5434DDCF"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_Ref409077466 \h </w:instrText>
            </w:r>
            <w:r w:rsidRPr="003D64A3">
              <w:rPr>
                <w:rStyle w:val="Hyperlink"/>
              </w:rPr>
            </w:r>
            <w:r w:rsidRPr="003D64A3">
              <w:rPr>
                <w:rStyle w:val="Hyperlink"/>
              </w:rPr>
              <w:fldChar w:fldCharType="separate"/>
            </w:r>
            <w:r w:rsidR="005E02E0">
              <w:rPr>
                <w:rStyle w:val="Hyperlink"/>
                <w:noProof/>
              </w:rPr>
              <w:t>99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DF5C00D" w14:textId="77777777" w:rsidR="00034F85" w:rsidRPr="0018402A" w:rsidRDefault="00034F85" w:rsidP="00B54344">
            <w:pPr>
              <w:pStyle w:val="NoIndent"/>
              <w:rPr>
                <w:u w:val="single"/>
              </w:rPr>
            </w:pPr>
            <w:r w:rsidRPr="0018402A">
              <w:t>Computes frequencies for words inside GEM markers.</w:t>
            </w:r>
          </w:p>
        </w:tc>
      </w:tr>
      <w:tr w:rsidR="00034F85" w:rsidRPr="00B3225E" w14:paraId="67C32962"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7E591D3" w14:textId="39B60D5D" w:rsidR="00034F85" w:rsidRPr="00B3225E" w:rsidRDefault="005E02E0" w:rsidP="00B54344">
            <w:pPr>
              <w:pStyle w:val="NoIndent"/>
            </w:pPr>
            <w:fldSimple w:instr="REF X48164 \* MERGEFORMAT ">
              <w:r w:rsidRPr="0018402A">
                <w:t>GEMLIST</w:t>
              </w:r>
            </w:fldSimple>
          </w:p>
        </w:tc>
        <w:tc>
          <w:tcPr>
            <w:tcW w:w="960" w:type="dxa"/>
            <w:tcBorders>
              <w:top w:val="single" w:sz="6" w:space="0" w:color="auto"/>
              <w:left w:val="single" w:sz="6" w:space="0" w:color="auto"/>
              <w:bottom w:val="single" w:sz="6" w:space="0" w:color="auto"/>
              <w:right w:val="single" w:sz="6" w:space="0" w:color="auto"/>
            </w:tcBorders>
          </w:tcPr>
          <w:p w14:paraId="0D17EE46" w14:textId="572DF215"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_Ref409077496 \h </w:instrText>
            </w:r>
            <w:r w:rsidRPr="003D64A3">
              <w:rPr>
                <w:rStyle w:val="Hyperlink"/>
              </w:rPr>
            </w:r>
            <w:r w:rsidRPr="003D64A3">
              <w:rPr>
                <w:rStyle w:val="Hyperlink"/>
              </w:rPr>
              <w:fldChar w:fldCharType="separate"/>
            </w:r>
            <w:r w:rsidR="005E02E0">
              <w:rPr>
                <w:rStyle w:val="Hyperlink"/>
                <w:noProof/>
              </w:rPr>
              <w:t>99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A1CA3C2" w14:textId="77777777" w:rsidR="00034F85" w:rsidRPr="0018402A" w:rsidRDefault="00034F85" w:rsidP="00B54344">
            <w:pPr>
              <w:pStyle w:val="NoIndent"/>
              <w:rPr>
                <w:u w:val="single"/>
              </w:rPr>
            </w:pPr>
            <w:r w:rsidRPr="0018402A">
              <w:t>Lists the pattern of GEM markers in a file or files.</w:t>
            </w:r>
          </w:p>
        </w:tc>
      </w:tr>
      <w:tr w:rsidR="00C86657" w:rsidRPr="00B3225E" w14:paraId="523C46D9"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F7FAF72" w14:textId="6D76D882" w:rsidR="00C86657" w:rsidRDefault="00C86657" w:rsidP="00B54344">
            <w:pPr>
              <w:pStyle w:val="NoIndent"/>
            </w:pPr>
            <w:r>
              <w:t>KEYMAP</w:t>
            </w:r>
          </w:p>
        </w:tc>
        <w:tc>
          <w:tcPr>
            <w:tcW w:w="960" w:type="dxa"/>
            <w:tcBorders>
              <w:top w:val="single" w:sz="6" w:space="0" w:color="auto"/>
              <w:left w:val="single" w:sz="6" w:space="0" w:color="auto"/>
              <w:bottom w:val="single" w:sz="6" w:space="0" w:color="auto"/>
              <w:right w:val="single" w:sz="6" w:space="0" w:color="auto"/>
            </w:tcBorders>
          </w:tcPr>
          <w:p w14:paraId="307A6841" w14:textId="3DA20576" w:rsidR="00C86657" w:rsidRPr="003D64A3" w:rsidRDefault="00C86657" w:rsidP="00B54344">
            <w:pPr>
              <w:pStyle w:val="NoIndent"/>
              <w:rPr>
                <w:rStyle w:val="Hyperlink"/>
              </w:rPr>
            </w:pPr>
            <w:r w:rsidRPr="003D64A3">
              <w:rPr>
                <w:rStyle w:val="Hyperlink"/>
              </w:rPr>
              <w:fldChar w:fldCharType="begin"/>
            </w:r>
            <w:r w:rsidRPr="003D64A3">
              <w:rPr>
                <w:rStyle w:val="Hyperlink"/>
              </w:rPr>
              <w:instrText xml:space="preserve"> PAGEREF _Ref296592632 \h </w:instrText>
            </w:r>
            <w:r w:rsidRPr="003D64A3">
              <w:rPr>
                <w:rStyle w:val="Hyperlink"/>
              </w:rPr>
            </w:r>
            <w:r w:rsidRPr="003D64A3">
              <w:rPr>
                <w:rStyle w:val="Hyperlink"/>
              </w:rPr>
              <w:fldChar w:fldCharType="separate"/>
            </w:r>
            <w:r w:rsidR="005E02E0">
              <w:rPr>
                <w:rStyle w:val="Hyperlink"/>
                <w:noProof/>
              </w:rPr>
              <w:t>100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2FE5629" w14:textId="0622B57E" w:rsidR="00C86657" w:rsidRPr="0018402A" w:rsidRDefault="00E56512" w:rsidP="00B54344">
            <w:pPr>
              <w:pStyle w:val="NoIndent"/>
            </w:pPr>
            <w:r w:rsidRPr="0018402A">
              <w:t>Lists the frequencies of codes that follow a target code.</w:t>
            </w:r>
          </w:p>
        </w:tc>
      </w:tr>
      <w:tr w:rsidR="00A417B8" w:rsidRPr="00B3225E" w14:paraId="1CF2F121"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28A144A" w14:textId="2F194233" w:rsidR="00A417B8" w:rsidRDefault="00A417B8" w:rsidP="00B54344">
            <w:pPr>
              <w:pStyle w:val="NoIndent"/>
            </w:pPr>
            <w:r>
              <w:t>KWAL</w:t>
            </w:r>
          </w:p>
        </w:tc>
        <w:tc>
          <w:tcPr>
            <w:tcW w:w="960" w:type="dxa"/>
            <w:tcBorders>
              <w:top w:val="single" w:sz="6" w:space="0" w:color="auto"/>
              <w:left w:val="single" w:sz="6" w:space="0" w:color="auto"/>
              <w:bottom w:val="single" w:sz="6" w:space="0" w:color="auto"/>
              <w:right w:val="single" w:sz="6" w:space="0" w:color="auto"/>
            </w:tcBorders>
          </w:tcPr>
          <w:p w14:paraId="563913D4" w14:textId="3C5E8F05"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_Ref227482890 \h </w:instrText>
            </w:r>
            <w:r w:rsidRPr="003D64A3">
              <w:rPr>
                <w:rStyle w:val="Hyperlink"/>
              </w:rPr>
            </w:r>
            <w:r w:rsidRPr="003D64A3">
              <w:rPr>
                <w:rStyle w:val="Hyperlink"/>
              </w:rPr>
              <w:fldChar w:fldCharType="separate"/>
            </w:r>
            <w:r w:rsidR="005E02E0">
              <w:rPr>
                <w:rStyle w:val="Hyperlink"/>
                <w:noProof/>
              </w:rPr>
              <w:t>101</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6BA87A7" w14:textId="770D75BE" w:rsidR="00A417B8" w:rsidRPr="0018402A" w:rsidRDefault="00A417B8" w:rsidP="00B54344">
            <w:pPr>
              <w:pStyle w:val="NoIndent"/>
            </w:pPr>
            <w:r w:rsidRPr="0018402A">
              <w:t>Searches for word patterns and prints the line.</w:t>
            </w:r>
          </w:p>
        </w:tc>
      </w:tr>
      <w:tr w:rsidR="00034F85" w:rsidRPr="00B3225E" w14:paraId="704C6DFA"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8255DBD" w14:textId="77777777" w:rsidR="00034F85" w:rsidRPr="00B3225E" w:rsidRDefault="00034F85" w:rsidP="00B54344">
            <w:pPr>
              <w:pStyle w:val="NoIndent"/>
            </w:pPr>
            <w:r w:rsidRPr="0018402A">
              <w:t>MAXWD</w:t>
            </w:r>
          </w:p>
        </w:tc>
        <w:tc>
          <w:tcPr>
            <w:tcW w:w="960" w:type="dxa"/>
            <w:tcBorders>
              <w:top w:val="single" w:sz="6" w:space="0" w:color="auto"/>
              <w:left w:val="single" w:sz="6" w:space="0" w:color="auto"/>
              <w:bottom w:val="single" w:sz="6" w:space="0" w:color="auto"/>
              <w:right w:val="single" w:sz="6" w:space="0" w:color="auto"/>
            </w:tcBorders>
          </w:tcPr>
          <w:p w14:paraId="6C89D38E" w14:textId="580018D6"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_Ref34653366 \h </w:instrText>
            </w:r>
            <w:r w:rsidRPr="003D64A3">
              <w:rPr>
                <w:rStyle w:val="Hyperlink"/>
              </w:rPr>
            </w:r>
            <w:r w:rsidRPr="003D64A3">
              <w:rPr>
                <w:rStyle w:val="Hyperlink"/>
              </w:rPr>
              <w:fldChar w:fldCharType="separate"/>
            </w:r>
            <w:r w:rsidR="005E02E0">
              <w:rPr>
                <w:rStyle w:val="Hyperlink"/>
                <w:noProof/>
              </w:rPr>
              <w:t>105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E85DBC1" w14:textId="77777777" w:rsidR="00034F85" w:rsidRPr="0018402A" w:rsidRDefault="00034F85" w:rsidP="00B54344">
            <w:pPr>
              <w:pStyle w:val="NoIndent"/>
              <w:rPr>
                <w:u w:val="single"/>
              </w:rPr>
            </w:pPr>
            <w:r w:rsidRPr="0018402A">
              <w:t>Finds the longest words in a file.</w:t>
            </w:r>
          </w:p>
        </w:tc>
      </w:tr>
      <w:tr w:rsidR="00A417B8" w:rsidRPr="00B3225E" w14:paraId="04A16A3F"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21987FA4" w14:textId="3F75A371" w:rsidR="00A417B8" w:rsidRPr="006460AD" w:rsidRDefault="00A417B8" w:rsidP="00B54344">
            <w:pPr>
              <w:pStyle w:val="NoIndent"/>
            </w:pPr>
            <w:r w:rsidRPr="0018402A">
              <w:t>MLT</w:t>
            </w:r>
          </w:p>
        </w:tc>
        <w:tc>
          <w:tcPr>
            <w:tcW w:w="960" w:type="dxa"/>
            <w:tcBorders>
              <w:top w:val="single" w:sz="6" w:space="0" w:color="auto"/>
              <w:left w:val="single" w:sz="6" w:space="0" w:color="auto"/>
              <w:bottom w:val="single" w:sz="6" w:space="0" w:color="auto"/>
              <w:right w:val="single" w:sz="6" w:space="0" w:color="auto"/>
            </w:tcBorders>
          </w:tcPr>
          <w:p w14:paraId="72657212" w14:textId="373B3BA3"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_Ref227482921 \h </w:instrText>
            </w:r>
            <w:r w:rsidRPr="003D64A3">
              <w:rPr>
                <w:rStyle w:val="Hyperlink"/>
              </w:rPr>
            </w:r>
            <w:r w:rsidRPr="003D64A3">
              <w:rPr>
                <w:rStyle w:val="Hyperlink"/>
              </w:rPr>
              <w:fldChar w:fldCharType="separate"/>
            </w:r>
            <w:r w:rsidR="005E02E0">
              <w:rPr>
                <w:rStyle w:val="Hyperlink"/>
                <w:noProof/>
              </w:rPr>
              <w:t>107</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38D5FEEC" w14:textId="1F0BF481" w:rsidR="00A417B8" w:rsidRPr="0018402A" w:rsidRDefault="00A417B8" w:rsidP="00B54344">
            <w:pPr>
              <w:pStyle w:val="NoIndent"/>
            </w:pPr>
            <w:r w:rsidRPr="0018402A">
              <w:t>Computes the mean length of turn.</w:t>
            </w:r>
          </w:p>
        </w:tc>
      </w:tr>
      <w:tr w:rsidR="00034F85" w:rsidRPr="00B3225E" w14:paraId="19E64F6F"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39A3D39" w14:textId="26570BFA" w:rsidR="00034F85" w:rsidRPr="00B3225E" w:rsidRDefault="005E02E0" w:rsidP="00B54344">
            <w:pPr>
              <w:pStyle w:val="NoIndent"/>
            </w:pPr>
            <w:fldSimple w:instr="REF X46464 \* MERGEFORMAT ">
              <w:r w:rsidRPr="0018402A">
                <w:t>MLU</w:t>
              </w:r>
            </w:fldSimple>
            <w:r w:rsidR="00034F85" w:rsidRPr="0018402A">
              <w:t xml:space="preserve"> </w:t>
            </w:r>
          </w:p>
        </w:tc>
        <w:tc>
          <w:tcPr>
            <w:tcW w:w="960" w:type="dxa"/>
            <w:tcBorders>
              <w:top w:val="single" w:sz="6" w:space="0" w:color="auto"/>
              <w:left w:val="single" w:sz="6" w:space="0" w:color="auto"/>
              <w:bottom w:val="single" w:sz="6" w:space="0" w:color="auto"/>
              <w:right w:val="single" w:sz="6" w:space="0" w:color="auto"/>
            </w:tcBorders>
          </w:tcPr>
          <w:p w14:paraId="1F2B61F1" w14:textId="03FAF825"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_Ref409077634 \h </w:instrText>
            </w:r>
            <w:r w:rsidRPr="003D64A3">
              <w:rPr>
                <w:rStyle w:val="Hyperlink"/>
              </w:rPr>
            </w:r>
            <w:r w:rsidRPr="003D64A3">
              <w:rPr>
                <w:rStyle w:val="Hyperlink"/>
              </w:rPr>
              <w:fldChar w:fldCharType="separate"/>
            </w:r>
            <w:r w:rsidR="005E02E0">
              <w:rPr>
                <w:rStyle w:val="Hyperlink"/>
                <w:noProof/>
              </w:rPr>
              <w:t>109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5E5910CC" w14:textId="77777777" w:rsidR="00034F85" w:rsidRPr="0018402A" w:rsidRDefault="00034F85" w:rsidP="00B54344">
            <w:pPr>
              <w:pStyle w:val="NoIndent"/>
              <w:rPr>
                <w:u w:val="single"/>
              </w:rPr>
            </w:pPr>
            <w:r w:rsidRPr="0018402A">
              <w:t>Computes the mean length of utterance.</w:t>
            </w:r>
          </w:p>
        </w:tc>
      </w:tr>
      <w:tr w:rsidR="00034F85" w:rsidRPr="00B3225E" w14:paraId="62A4C106"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3820953" w14:textId="4569FFAA" w:rsidR="00034F85" w:rsidRPr="00B3225E" w:rsidRDefault="005E02E0" w:rsidP="00B54344">
            <w:pPr>
              <w:pStyle w:val="NoIndent"/>
            </w:pPr>
            <w:fldSimple w:instr="REF X85810 \* MERGEFORMAT ">
              <w:r w:rsidRPr="0018402A">
                <w:t>MODREP</w:t>
              </w:r>
            </w:fldSimple>
          </w:p>
        </w:tc>
        <w:tc>
          <w:tcPr>
            <w:tcW w:w="960" w:type="dxa"/>
            <w:tcBorders>
              <w:top w:val="single" w:sz="6" w:space="0" w:color="auto"/>
              <w:left w:val="single" w:sz="6" w:space="0" w:color="auto"/>
              <w:bottom w:val="single" w:sz="6" w:space="0" w:color="auto"/>
              <w:right w:val="single" w:sz="6" w:space="0" w:color="auto"/>
            </w:tcBorders>
          </w:tcPr>
          <w:p w14:paraId="1EAC913E" w14:textId="2B4B5857"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_Ref409077663 \h </w:instrText>
            </w:r>
            <w:r w:rsidRPr="003D64A3">
              <w:rPr>
                <w:rStyle w:val="Hyperlink"/>
              </w:rPr>
            </w:r>
            <w:r w:rsidRPr="003D64A3">
              <w:rPr>
                <w:rStyle w:val="Hyperlink"/>
              </w:rPr>
              <w:fldChar w:fldCharType="separate"/>
            </w:r>
            <w:r w:rsidR="005E02E0">
              <w:rPr>
                <w:rStyle w:val="Hyperlink"/>
                <w:noProof/>
              </w:rPr>
              <w:t>115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5D4CB410" w14:textId="77777777" w:rsidR="00034F85" w:rsidRPr="0018402A" w:rsidRDefault="00034F85" w:rsidP="00B54344">
            <w:pPr>
              <w:pStyle w:val="NoIndent"/>
              <w:rPr>
                <w:u w:val="single"/>
              </w:rPr>
            </w:pPr>
            <w:r w:rsidRPr="0018402A">
              <w:t>Matches the child’s phonology to the parental model.</w:t>
            </w:r>
          </w:p>
        </w:tc>
      </w:tr>
      <w:tr w:rsidR="00A417B8" w:rsidRPr="00B3225E" w14:paraId="465FA763" w14:textId="77777777" w:rsidTr="00A417B8">
        <w:trPr>
          <w:trHeight w:val="237"/>
          <w:jc w:val="center"/>
        </w:trPr>
        <w:tc>
          <w:tcPr>
            <w:tcW w:w="2238" w:type="dxa"/>
            <w:tcBorders>
              <w:top w:val="single" w:sz="6" w:space="0" w:color="auto"/>
              <w:left w:val="single" w:sz="6" w:space="0" w:color="auto"/>
              <w:bottom w:val="single" w:sz="6" w:space="0" w:color="auto"/>
              <w:right w:val="single" w:sz="6" w:space="0" w:color="auto"/>
            </w:tcBorders>
          </w:tcPr>
          <w:p w14:paraId="31F682F9" w14:textId="6CC273CB" w:rsidR="00A417B8" w:rsidRPr="006460AD" w:rsidRDefault="00447D9A" w:rsidP="00B54344">
            <w:pPr>
              <w:pStyle w:val="NoIndent"/>
            </w:pPr>
            <w:r>
              <w:t xml:space="preserve">Phon and </w:t>
            </w:r>
            <w:proofErr w:type="spellStart"/>
            <w:r>
              <w:t>PhonTalk</w:t>
            </w:r>
            <w:proofErr w:type="spellEnd"/>
          </w:p>
        </w:tc>
        <w:tc>
          <w:tcPr>
            <w:tcW w:w="960" w:type="dxa"/>
            <w:tcBorders>
              <w:top w:val="single" w:sz="6" w:space="0" w:color="auto"/>
              <w:left w:val="single" w:sz="6" w:space="0" w:color="auto"/>
              <w:bottom w:val="single" w:sz="6" w:space="0" w:color="auto"/>
              <w:right w:val="single" w:sz="6" w:space="0" w:color="auto"/>
            </w:tcBorders>
          </w:tcPr>
          <w:p w14:paraId="590B6259" w14:textId="10CD7C4C"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_Ref227482975 \h </w:instrText>
            </w:r>
            <w:r w:rsidRPr="003D64A3">
              <w:rPr>
                <w:rStyle w:val="Hyperlink"/>
              </w:rPr>
            </w:r>
            <w:r w:rsidRPr="003D64A3">
              <w:rPr>
                <w:rStyle w:val="Hyperlink"/>
              </w:rPr>
              <w:fldChar w:fldCharType="separate"/>
            </w:r>
            <w:r w:rsidR="005E02E0">
              <w:rPr>
                <w:rStyle w:val="Hyperlink"/>
                <w:noProof/>
              </w:rPr>
              <w:t>118</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24C8CCA5" w14:textId="532B61DC" w:rsidR="00A417B8" w:rsidRDefault="00447D9A" w:rsidP="00B54344">
            <w:pPr>
              <w:pStyle w:val="NoIndent"/>
            </w:pPr>
            <w:r>
              <w:t>Analysis of phonological development.</w:t>
            </w:r>
          </w:p>
        </w:tc>
      </w:tr>
      <w:tr w:rsidR="00034F85" w:rsidRPr="00B3225E" w14:paraId="2A864CFC"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70E8DF0" w14:textId="17864A1D" w:rsidR="00034F85" w:rsidRPr="006460AD" w:rsidRDefault="005E02E0" w:rsidP="00B54344">
            <w:pPr>
              <w:pStyle w:val="NoIndent"/>
            </w:pPr>
            <w:fldSimple w:instr="REF X45193 \* MERGEFORMAT ">
              <w:r w:rsidRPr="006C4F44">
                <w:t>RELY</w:t>
              </w:r>
            </w:fldSimple>
          </w:p>
        </w:tc>
        <w:tc>
          <w:tcPr>
            <w:tcW w:w="960" w:type="dxa"/>
            <w:tcBorders>
              <w:top w:val="single" w:sz="6" w:space="0" w:color="auto"/>
              <w:left w:val="single" w:sz="6" w:space="0" w:color="auto"/>
              <w:bottom w:val="single" w:sz="6" w:space="0" w:color="auto"/>
              <w:right w:val="single" w:sz="6" w:space="0" w:color="auto"/>
            </w:tcBorders>
          </w:tcPr>
          <w:p w14:paraId="2467F041" w14:textId="4B3B3936"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_Ref409077812 \h </w:instrText>
            </w:r>
            <w:r w:rsidRPr="003D64A3">
              <w:rPr>
                <w:rStyle w:val="Hyperlink"/>
              </w:rPr>
            </w:r>
            <w:r w:rsidRPr="003D64A3">
              <w:rPr>
                <w:rStyle w:val="Hyperlink"/>
              </w:rPr>
              <w:fldChar w:fldCharType="separate"/>
            </w:r>
            <w:r w:rsidR="005E02E0">
              <w:rPr>
                <w:rStyle w:val="Hyperlink"/>
                <w:noProof/>
              </w:rPr>
              <w:t>119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278ACB4" w14:textId="4187FA32" w:rsidR="00034F85" w:rsidRPr="0018402A" w:rsidRDefault="00F15AB0" w:rsidP="00B54344">
            <w:pPr>
              <w:pStyle w:val="NoIndent"/>
              <w:rPr>
                <w:u w:val="single"/>
              </w:rPr>
            </w:pPr>
            <w:proofErr w:type="gramStart"/>
            <w:r w:rsidRPr="0018402A">
              <w:t>Measure</w:t>
            </w:r>
            <w:r w:rsidR="00034F85" w:rsidRPr="0018402A">
              <w:t>s</w:t>
            </w:r>
            <w:proofErr w:type="gramEnd"/>
            <w:r w:rsidR="00034F85" w:rsidRPr="0018402A">
              <w:t xml:space="preserve"> reliability across two transcriptions.</w:t>
            </w:r>
          </w:p>
        </w:tc>
      </w:tr>
      <w:tr w:rsidR="00365B45" w:rsidRPr="00B3225E" w14:paraId="694BC658"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439917AC" w14:textId="1B0512EF" w:rsidR="00365B45" w:rsidRDefault="00365B45" w:rsidP="00B54344">
            <w:pPr>
              <w:pStyle w:val="NoIndent"/>
            </w:pPr>
            <w:r>
              <w:t>SCRIPT</w:t>
            </w:r>
          </w:p>
        </w:tc>
        <w:tc>
          <w:tcPr>
            <w:tcW w:w="960" w:type="dxa"/>
            <w:tcBorders>
              <w:top w:val="single" w:sz="6" w:space="0" w:color="auto"/>
              <w:left w:val="single" w:sz="6" w:space="0" w:color="auto"/>
              <w:bottom w:val="single" w:sz="6" w:space="0" w:color="auto"/>
              <w:right w:val="single" w:sz="6" w:space="0" w:color="auto"/>
            </w:tcBorders>
          </w:tcPr>
          <w:p w14:paraId="632DEC09" w14:textId="5D59FC17" w:rsidR="00365B45" w:rsidRPr="003D64A3" w:rsidRDefault="00F15AB0" w:rsidP="00B54344">
            <w:pPr>
              <w:pStyle w:val="NoIndent"/>
              <w:rPr>
                <w:rStyle w:val="Hyperlink"/>
              </w:rPr>
            </w:pPr>
            <w:r w:rsidRPr="003D64A3">
              <w:rPr>
                <w:rStyle w:val="Hyperlink"/>
              </w:rPr>
              <w:fldChar w:fldCharType="begin"/>
            </w:r>
            <w:r w:rsidRPr="003D64A3">
              <w:rPr>
                <w:rStyle w:val="Hyperlink"/>
              </w:rPr>
              <w:instrText xml:space="preserve"> PAGEREF _Ref183085647 \h </w:instrText>
            </w:r>
            <w:r w:rsidRPr="003D64A3">
              <w:rPr>
                <w:rStyle w:val="Hyperlink"/>
              </w:rPr>
            </w:r>
            <w:r w:rsidRPr="003D64A3">
              <w:rPr>
                <w:rStyle w:val="Hyperlink"/>
              </w:rPr>
              <w:fldChar w:fldCharType="separate"/>
            </w:r>
            <w:r w:rsidR="005E02E0">
              <w:rPr>
                <w:rStyle w:val="Hyperlink"/>
                <w:noProof/>
              </w:rPr>
              <w:t>122</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3C50B34" w14:textId="406C26C9" w:rsidR="00365B45" w:rsidRPr="0018402A" w:rsidRDefault="005350B7" w:rsidP="00B54344">
            <w:pPr>
              <w:pStyle w:val="NoIndent"/>
            </w:pPr>
            <w:r w:rsidRPr="0018402A">
              <w:t>Compares transcripts to target scripts</w:t>
            </w:r>
          </w:p>
        </w:tc>
      </w:tr>
      <w:tr w:rsidR="00365B45" w:rsidRPr="00B3225E" w14:paraId="4C7BE88D"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57E77345" w14:textId="4895386C" w:rsidR="00365B45" w:rsidRDefault="00365B45" w:rsidP="00B54344">
            <w:pPr>
              <w:pStyle w:val="NoIndent"/>
            </w:pPr>
            <w:r>
              <w:t>TIMEDUR</w:t>
            </w:r>
          </w:p>
        </w:tc>
        <w:tc>
          <w:tcPr>
            <w:tcW w:w="960" w:type="dxa"/>
            <w:tcBorders>
              <w:top w:val="single" w:sz="6" w:space="0" w:color="auto"/>
              <w:left w:val="single" w:sz="6" w:space="0" w:color="auto"/>
              <w:bottom w:val="single" w:sz="6" w:space="0" w:color="auto"/>
              <w:right w:val="single" w:sz="6" w:space="0" w:color="auto"/>
            </w:tcBorders>
          </w:tcPr>
          <w:p w14:paraId="653DFFC5" w14:textId="1D08A4A9" w:rsidR="00365B45" w:rsidRPr="003D64A3" w:rsidRDefault="00F15AB0" w:rsidP="00B54344">
            <w:pPr>
              <w:pStyle w:val="NoIndent"/>
              <w:rPr>
                <w:rStyle w:val="Hyperlink"/>
              </w:rPr>
            </w:pPr>
            <w:r w:rsidRPr="003D64A3">
              <w:rPr>
                <w:rStyle w:val="Hyperlink"/>
              </w:rPr>
              <w:fldChar w:fldCharType="begin"/>
            </w:r>
            <w:r w:rsidRPr="003D64A3">
              <w:rPr>
                <w:rStyle w:val="Hyperlink"/>
              </w:rPr>
              <w:instrText xml:space="preserve"> PAGEREF _Ref183085677 \h </w:instrText>
            </w:r>
            <w:r w:rsidRPr="003D64A3">
              <w:rPr>
                <w:rStyle w:val="Hyperlink"/>
              </w:rPr>
            </w:r>
            <w:r w:rsidRPr="003D64A3">
              <w:rPr>
                <w:rStyle w:val="Hyperlink"/>
              </w:rPr>
              <w:fldChar w:fldCharType="separate"/>
            </w:r>
            <w:r w:rsidR="005E02E0">
              <w:rPr>
                <w:rStyle w:val="Hyperlink"/>
                <w:noProof/>
              </w:rPr>
              <w:t>122</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168A2360" w14:textId="3A435EC9" w:rsidR="00365B45" w:rsidRPr="0018402A" w:rsidRDefault="006F6058" w:rsidP="00B54344">
            <w:pPr>
              <w:pStyle w:val="NoIndent"/>
            </w:pPr>
            <w:r w:rsidRPr="0018402A">
              <w:t xml:space="preserve">Computes time durations of </w:t>
            </w:r>
            <w:r w:rsidR="005350B7" w:rsidRPr="0018402A">
              <w:t>utterances and pauses</w:t>
            </w:r>
          </w:p>
        </w:tc>
      </w:tr>
      <w:tr w:rsidR="00034F85" w:rsidRPr="00B3225E" w14:paraId="6A4DA594"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6ED9D660" w14:textId="7293E9D8" w:rsidR="00034F85" w:rsidRPr="006460AD" w:rsidRDefault="005E02E0" w:rsidP="00B54344">
            <w:pPr>
              <w:pStyle w:val="NoIndent"/>
              <w:rPr>
                <w:color w:val="0000FF"/>
              </w:rPr>
            </w:pPr>
            <w:fldSimple w:instr="REF X62141 \* MERGEFORMAT ">
              <w:r w:rsidRPr="0018402A">
                <w:t>VOCD</w:t>
              </w:r>
            </w:fldSimple>
          </w:p>
        </w:tc>
        <w:tc>
          <w:tcPr>
            <w:tcW w:w="960" w:type="dxa"/>
            <w:tcBorders>
              <w:top w:val="single" w:sz="6" w:space="0" w:color="auto"/>
              <w:left w:val="single" w:sz="6" w:space="0" w:color="auto"/>
              <w:bottom w:val="single" w:sz="6" w:space="0" w:color="auto"/>
              <w:right w:val="single" w:sz="6" w:space="0" w:color="auto"/>
            </w:tcBorders>
          </w:tcPr>
          <w:p w14:paraId="360209C7" w14:textId="33A912AB"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_Ref409077942 \h </w:instrText>
            </w:r>
            <w:r w:rsidRPr="003D64A3">
              <w:rPr>
                <w:rStyle w:val="Hyperlink"/>
              </w:rPr>
            </w:r>
            <w:r w:rsidRPr="003D64A3">
              <w:rPr>
                <w:rStyle w:val="Hyperlink"/>
              </w:rPr>
              <w:fldChar w:fldCharType="separate"/>
            </w:r>
            <w:r w:rsidR="005E02E0">
              <w:rPr>
                <w:rStyle w:val="Hyperlink"/>
                <w:noProof/>
              </w:rPr>
              <w:t>124</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073DD629" w14:textId="77777777" w:rsidR="00034F85" w:rsidRPr="0018402A" w:rsidRDefault="00034F85" w:rsidP="00B54344">
            <w:pPr>
              <w:pStyle w:val="NoIndent"/>
              <w:rPr>
                <w:u w:val="single"/>
              </w:rPr>
            </w:pPr>
            <w:r w:rsidRPr="0018402A">
              <w:t>Computes the VOCD lexical diversity measure.</w:t>
            </w:r>
          </w:p>
        </w:tc>
      </w:tr>
      <w:tr w:rsidR="00034F85" w:rsidRPr="00B3225E" w14:paraId="4617132A"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FD611EE" w14:textId="50BCC630" w:rsidR="00034F85" w:rsidRPr="00B3225E" w:rsidRDefault="005E02E0" w:rsidP="00B54344">
            <w:pPr>
              <w:pStyle w:val="NoIndent"/>
            </w:pPr>
            <w:fldSimple w:instr="REF X75449 \* MERGEFORMAT ">
              <w:r w:rsidRPr="0018402A">
                <w:t>WDLEN</w:t>
              </w:r>
            </w:fldSimple>
            <w:r w:rsidR="00034F85" w:rsidRPr="0018402A">
              <w:t xml:space="preserve"> </w:t>
            </w:r>
          </w:p>
        </w:tc>
        <w:tc>
          <w:tcPr>
            <w:tcW w:w="960" w:type="dxa"/>
            <w:tcBorders>
              <w:top w:val="single" w:sz="6" w:space="0" w:color="auto"/>
              <w:left w:val="single" w:sz="6" w:space="0" w:color="auto"/>
              <w:bottom w:val="single" w:sz="6" w:space="0" w:color="auto"/>
              <w:right w:val="single" w:sz="6" w:space="0" w:color="auto"/>
            </w:tcBorders>
          </w:tcPr>
          <w:p w14:paraId="127AB845" w14:textId="695DF3D5"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_Ref409077967 \h </w:instrText>
            </w:r>
            <w:r w:rsidRPr="003D64A3">
              <w:rPr>
                <w:rStyle w:val="Hyperlink"/>
              </w:rPr>
            </w:r>
            <w:r w:rsidRPr="003D64A3">
              <w:rPr>
                <w:rStyle w:val="Hyperlink"/>
              </w:rPr>
              <w:fldChar w:fldCharType="separate"/>
            </w:r>
            <w:r w:rsidR="005E02E0">
              <w:rPr>
                <w:rStyle w:val="Hyperlink"/>
                <w:noProof/>
              </w:rPr>
              <w:t>130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08FBFC9F" w14:textId="77777777" w:rsidR="00034F85" w:rsidRPr="0018402A" w:rsidRDefault="00034F85" w:rsidP="00B54344">
            <w:pPr>
              <w:pStyle w:val="NoIndent"/>
              <w:rPr>
                <w:u w:val="single"/>
              </w:rPr>
            </w:pPr>
            <w:r w:rsidRPr="0018402A">
              <w:t>Computes the length of utterances in words.</w:t>
            </w:r>
          </w:p>
        </w:tc>
      </w:tr>
    </w:tbl>
    <w:p w14:paraId="046346E2" w14:textId="17FF497E" w:rsidR="00034F85" w:rsidRPr="0018402A" w:rsidRDefault="00034F85" w:rsidP="00F55817">
      <w:pPr>
        <w:pStyle w:val="Heading2"/>
      </w:pPr>
      <w:bookmarkStart w:id="482" w:name="_Ref409076756"/>
      <w:bookmarkStart w:id="483" w:name="X83886"/>
      <w:bookmarkStart w:id="484" w:name="_Toc22195019"/>
      <w:bookmarkStart w:id="485" w:name="_Toc174790603"/>
      <w:bookmarkStart w:id="486" w:name="_Toc36836398"/>
      <w:bookmarkStart w:id="487" w:name="_Toc40883507"/>
      <w:bookmarkStart w:id="488" w:name="_Toc75446226"/>
      <w:bookmarkStart w:id="489" w:name="_Toc87376356"/>
      <w:bookmarkStart w:id="490" w:name="_Toc173771427"/>
      <w:r w:rsidRPr="0018402A">
        <w:t>CHAINS</w:t>
      </w:r>
      <w:bookmarkEnd w:id="482"/>
      <w:bookmarkEnd w:id="483"/>
      <w:bookmarkEnd w:id="484"/>
      <w:bookmarkEnd w:id="485"/>
      <w:bookmarkEnd w:id="486"/>
      <w:bookmarkEnd w:id="487"/>
      <w:bookmarkEnd w:id="488"/>
      <w:bookmarkEnd w:id="489"/>
      <w:bookmarkEnd w:id="490"/>
    </w:p>
    <w:p w14:paraId="1E6375F3" w14:textId="77777777" w:rsidR="00C76F80" w:rsidRDefault="00034F85" w:rsidP="00F55817">
      <w:r w:rsidRPr="0018402A">
        <w:t xml:space="preserve">CHAINS is used to track sequences of interactional codes. These codes must be entered by hand on a single specified coding tier. </w:t>
      </w:r>
      <w:r w:rsidR="007E3AD5">
        <w:t>To</w:t>
      </w:r>
      <w:r w:rsidRPr="0018402A">
        <w:t xml:space="preserve"> test out CHAINS, you may wish to try the file </w:t>
      </w:r>
      <w:proofErr w:type="spellStart"/>
      <w:r w:rsidRPr="0018402A">
        <w:t>chains.cha</w:t>
      </w:r>
      <w:proofErr w:type="spellEnd"/>
      <w:r w:rsidRPr="0018402A">
        <w:t xml:space="preserve"> that contains the following sample data.</w:t>
      </w:r>
    </w:p>
    <w:p w14:paraId="7AE94DB8" w14:textId="7794B151" w:rsidR="00034F85" w:rsidRPr="00B3225E" w:rsidRDefault="00034F85" w:rsidP="00F07D66">
      <w:pPr>
        <w:pStyle w:val="output"/>
      </w:pPr>
      <w:r w:rsidRPr="00B3225E">
        <w:t>@Begin</w:t>
      </w:r>
    </w:p>
    <w:p w14:paraId="635778CA" w14:textId="77777777" w:rsidR="00034F85" w:rsidRPr="00B3225E" w:rsidRDefault="00034F85" w:rsidP="00F07D66">
      <w:pPr>
        <w:pStyle w:val="output"/>
      </w:pPr>
      <w:r w:rsidRPr="00B3225E">
        <w:t>@Participants:</w:t>
      </w:r>
      <w:r w:rsidRPr="00B3225E">
        <w:tab/>
        <w:t xml:space="preserve">CHI Sarah </w:t>
      </w:r>
      <w:proofErr w:type="spellStart"/>
      <w:r w:rsidRPr="00B3225E">
        <w:t>Target_child</w:t>
      </w:r>
      <w:proofErr w:type="spellEnd"/>
      <w:r w:rsidRPr="00B3225E">
        <w:t xml:space="preserve">, MOT Carol </w:t>
      </w:r>
      <w:proofErr w:type="spellStart"/>
      <w:r w:rsidRPr="00B3225E">
        <w:t>Mother</w:t>
      </w:r>
      <w:proofErr w:type="spellEnd"/>
    </w:p>
    <w:p w14:paraId="2DC1BB6B" w14:textId="176CECC8" w:rsidR="00034F85" w:rsidRPr="00B3225E" w:rsidRDefault="00034F85" w:rsidP="00F07D66">
      <w:pPr>
        <w:pStyle w:val="output"/>
      </w:pPr>
      <w:r w:rsidRPr="00B3225E">
        <w:t>*MOT:</w:t>
      </w:r>
      <w:r w:rsidRPr="00B3225E">
        <w:tab/>
      </w:r>
      <w:proofErr w:type="spellStart"/>
      <w:r w:rsidRPr="00B3225E">
        <w:t>sure</w:t>
      </w:r>
      <w:proofErr w:type="spellEnd"/>
      <w:r w:rsidRPr="00B3225E">
        <w:t xml:space="preserve"> go </w:t>
      </w:r>
      <w:proofErr w:type="spellStart"/>
      <w:r w:rsidRPr="00B3225E">
        <w:t>ahead</w:t>
      </w:r>
      <w:proofErr w:type="spellEnd"/>
      <w:r w:rsidRPr="00B3225E">
        <w:t xml:space="preserve"> [</w:t>
      </w:r>
      <w:r w:rsidR="00A702AA">
        <w:t>^</w:t>
      </w:r>
      <w:r w:rsidRPr="00B3225E">
        <w:t>c].</w:t>
      </w:r>
    </w:p>
    <w:p w14:paraId="7C3FD022"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$A</w:t>
      </w:r>
    </w:p>
    <w:p w14:paraId="3720A781" w14:textId="77777777" w:rsidR="00034F85" w:rsidRPr="00B3225E" w:rsidRDefault="00034F85" w:rsidP="00F07D66">
      <w:pPr>
        <w:pStyle w:val="output"/>
      </w:pPr>
      <w:r w:rsidRPr="00B3225E">
        <w:t>%spa:</w:t>
      </w:r>
      <w:r w:rsidRPr="00B3225E">
        <w:tab/>
        <w:t>$</w:t>
      </w:r>
      <w:proofErr w:type="spellStart"/>
      <w:r w:rsidRPr="00B3225E">
        <w:t>nia:gi</w:t>
      </w:r>
      <w:proofErr w:type="spellEnd"/>
    </w:p>
    <w:p w14:paraId="7AC6E324" w14:textId="2ADF870F" w:rsidR="00034F85" w:rsidRPr="00B3225E" w:rsidRDefault="00034F85" w:rsidP="00F07D66">
      <w:pPr>
        <w:pStyle w:val="output"/>
      </w:pPr>
      <w:r w:rsidRPr="00B3225E">
        <w:t>*CHI:</w:t>
      </w:r>
      <w:r w:rsidRPr="00B3225E">
        <w:tab/>
        <w:t>can I [</w:t>
      </w:r>
      <w:r w:rsidR="00A702AA">
        <w:t>^</w:t>
      </w:r>
      <w:r w:rsidRPr="00B3225E">
        <w:t xml:space="preserve">c] can I </w:t>
      </w:r>
      <w:proofErr w:type="spellStart"/>
      <w:r w:rsidRPr="00B3225E">
        <w:t>really</w:t>
      </w:r>
      <w:proofErr w:type="spellEnd"/>
      <w:r w:rsidRPr="00B3225E">
        <w:t xml:space="preserve"> [</w:t>
      </w:r>
      <w:r w:rsidR="00A702AA">
        <w:t>^</w:t>
      </w:r>
      <w:r w:rsidRPr="00B3225E">
        <w:t>c].</w:t>
      </w:r>
    </w:p>
    <w:p w14:paraId="3B04CFC5"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$A $D. $B.</w:t>
      </w:r>
    </w:p>
    <w:p w14:paraId="42A37D6D" w14:textId="77777777" w:rsidR="00034F85" w:rsidRPr="00B3225E" w:rsidRDefault="00034F85" w:rsidP="00F07D66">
      <w:pPr>
        <w:pStyle w:val="output"/>
      </w:pPr>
      <w:r w:rsidRPr="00B3225E">
        <w:t>%spa:</w:t>
      </w:r>
      <w:r w:rsidRPr="00B3225E">
        <w:tab/>
        <w:t>$</w:t>
      </w:r>
      <w:proofErr w:type="spellStart"/>
      <w:proofErr w:type="gramStart"/>
      <w:r w:rsidRPr="00B3225E">
        <w:t>nia:fp</w:t>
      </w:r>
      <w:proofErr w:type="spellEnd"/>
      <w:proofErr w:type="gramEnd"/>
      <w:r w:rsidRPr="00B3225E">
        <w:t xml:space="preserve"> $</w:t>
      </w:r>
      <w:proofErr w:type="spellStart"/>
      <w:proofErr w:type="gramStart"/>
      <w:r w:rsidRPr="00B3225E">
        <w:t>npp:yq</w:t>
      </w:r>
      <w:proofErr w:type="spellEnd"/>
      <w:proofErr w:type="gramEnd"/>
      <w:r w:rsidRPr="00B3225E">
        <w:t>.</w:t>
      </w:r>
    </w:p>
    <w:p w14:paraId="150F95AB" w14:textId="77777777" w:rsidR="00034F85" w:rsidRPr="00B3225E" w:rsidRDefault="00034F85" w:rsidP="00F07D66">
      <w:pPr>
        <w:pStyle w:val="output"/>
      </w:pPr>
      <w:r w:rsidRPr="00B3225E">
        <w:t>%</w:t>
      </w:r>
      <w:proofErr w:type="spellStart"/>
      <w:r w:rsidRPr="00B3225E">
        <w:t>sit</w:t>
      </w:r>
      <w:proofErr w:type="spellEnd"/>
      <w:r w:rsidRPr="00B3225E">
        <w:t>:</w:t>
      </w:r>
      <w:r w:rsidRPr="00B3225E">
        <w:tab/>
        <w:t>$</w:t>
      </w:r>
      <w:proofErr w:type="spellStart"/>
      <w:r w:rsidRPr="00B3225E">
        <w:t>ext</w:t>
      </w:r>
      <w:proofErr w:type="spellEnd"/>
      <w:r w:rsidRPr="00B3225E">
        <w:t xml:space="preserve"> $</w:t>
      </w:r>
      <w:proofErr w:type="spellStart"/>
      <w:r w:rsidRPr="00B3225E">
        <w:t>why</w:t>
      </w:r>
      <w:proofErr w:type="spellEnd"/>
      <w:r w:rsidRPr="00B3225E">
        <w:t>. $mor</w:t>
      </w:r>
    </w:p>
    <w:p w14:paraId="11ED7726" w14:textId="12BBA77E" w:rsidR="00034F85" w:rsidRPr="00B3225E" w:rsidRDefault="00034F85" w:rsidP="00F07D66">
      <w:pPr>
        <w:pStyle w:val="output"/>
      </w:pPr>
      <w:r w:rsidRPr="00B3225E">
        <w:t>*MOT:</w:t>
      </w:r>
      <w:r w:rsidRPr="00B3225E">
        <w:tab/>
      </w:r>
      <w:proofErr w:type="spellStart"/>
      <w:r w:rsidRPr="00B3225E">
        <w:t>you</w:t>
      </w:r>
      <w:proofErr w:type="spellEnd"/>
      <w:r w:rsidRPr="00B3225E">
        <w:t xml:space="preserve"> do [</w:t>
      </w:r>
      <w:r w:rsidR="00A702AA">
        <w:t>^</w:t>
      </w:r>
      <w:r w:rsidRPr="00B3225E">
        <w:t xml:space="preserve">c] </w:t>
      </w:r>
      <w:proofErr w:type="spellStart"/>
      <w:r w:rsidRPr="00B3225E">
        <w:t>or</w:t>
      </w:r>
      <w:proofErr w:type="spellEnd"/>
      <w:r w:rsidRPr="00B3225E">
        <w:t xml:space="preserve"> </w:t>
      </w:r>
      <w:proofErr w:type="spellStart"/>
      <w:r w:rsidRPr="00B3225E">
        <w:t>you</w:t>
      </w:r>
      <w:proofErr w:type="spellEnd"/>
      <w:r w:rsidRPr="00B3225E">
        <w:t xml:space="preserve"> </w:t>
      </w:r>
      <w:proofErr w:type="spellStart"/>
      <w:r w:rsidRPr="00B3225E">
        <w:t>don't</w:t>
      </w:r>
      <w:proofErr w:type="spellEnd"/>
      <w:r w:rsidRPr="00B3225E">
        <w:t xml:space="preserve"> [</w:t>
      </w:r>
      <w:r w:rsidR="00A702AA">
        <w:t>^</w:t>
      </w:r>
      <w:r w:rsidRPr="00B3225E">
        <w:t>c].</w:t>
      </w:r>
    </w:p>
    <w:p w14:paraId="5E009EDB"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$B $C.</w:t>
      </w:r>
    </w:p>
    <w:p w14:paraId="58DB1E49" w14:textId="77777777" w:rsidR="00034F85" w:rsidRPr="00B3225E" w:rsidRDefault="00034F85" w:rsidP="00F07D66">
      <w:pPr>
        <w:pStyle w:val="output"/>
      </w:pPr>
      <w:r w:rsidRPr="00B3225E">
        <w:t>%spa:</w:t>
      </w:r>
      <w:r w:rsidRPr="00B3225E">
        <w:tab/>
        <w:t>$</w:t>
      </w:r>
      <w:proofErr w:type="spellStart"/>
      <w:r w:rsidRPr="00B3225E">
        <w:t>npp:pa</w:t>
      </w:r>
      <w:proofErr w:type="spellEnd"/>
    </w:p>
    <w:p w14:paraId="6925B17B" w14:textId="44155946" w:rsidR="00034F85" w:rsidRPr="00B3225E" w:rsidRDefault="00034F85" w:rsidP="00F07D66">
      <w:pPr>
        <w:pStyle w:val="output"/>
      </w:pPr>
      <w:r w:rsidRPr="00B3225E">
        <w:t>*MOT:</w:t>
      </w:r>
      <w:r w:rsidRPr="00B3225E">
        <w:tab/>
      </w:r>
      <w:proofErr w:type="spellStart"/>
      <w:r w:rsidRPr="00B3225E">
        <w:t>that's</w:t>
      </w:r>
      <w:proofErr w:type="spellEnd"/>
      <w:r w:rsidRPr="00B3225E">
        <w:t xml:space="preserve"> </w:t>
      </w:r>
      <w:proofErr w:type="spellStart"/>
      <w:r w:rsidRPr="00B3225E">
        <w:t>it</w:t>
      </w:r>
      <w:proofErr w:type="spellEnd"/>
      <w:r w:rsidRPr="00B3225E">
        <w:t xml:space="preserve"> [</w:t>
      </w:r>
      <w:r w:rsidR="00A702AA">
        <w:t>^</w:t>
      </w:r>
      <w:r w:rsidRPr="00B3225E">
        <w:t>c].</w:t>
      </w:r>
    </w:p>
    <w:p w14:paraId="6616A927"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$C</w:t>
      </w:r>
    </w:p>
    <w:p w14:paraId="0E642579" w14:textId="77777777" w:rsidR="00034F85" w:rsidRPr="00B3225E" w:rsidRDefault="00034F85" w:rsidP="00F07D66">
      <w:pPr>
        <w:pStyle w:val="output"/>
      </w:pPr>
      <w:r w:rsidRPr="00B3225E">
        <w:t>%spa:</w:t>
      </w:r>
      <w:r w:rsidRPr="00B3225E">
        <w:tab/>
        <w:t>$</w:t>
      </w:r>
      <w:proofErr w:type="spellStart"/>
      <w:r w:rsidRPr="00B3225E">
        <w:t>nia:pa</w:t>
      </w:r>
      <w:proofErr w:type="spellEnd"/>
    </w:p>
    <w:p w14:paraId="5EBAF643" w14:textId="77777777" w:rsidR="00C76F80" w:rsidRDefault="00034F85" w:rsidP="00F07D66">
      <w:pPr>
        <w:pStyle w:val="output"/>
      </w:pPr>
      <w:r w:rsidRPr="00B3225E">
        <w:t>@End</w:t>
      </w:r>
    </w:p>
    <w:p w14:paraId="4BA864BE" w14:textId="020EBDBB" w:rsidR="00C76F80" w:rsidRDefault="00034F85" w:rsidP="00F55817">
      <w:r w:rsidRPr="0018402A">
        <w:t>The symbol [</w:t>
      </w:r>
      <w:r w:rsidR="00A702AA">
        <w:t>^</w:t>
      </w:r>
      <w:r w:rsidRPr="0018402A">
        <w:t>c] in this file is used to delimit clauses. Currently, its only role is within the context of CHAINS. The %cod coding tier is a project-specific tier used to code possi</w:t>
      </w:r>
      <w:r w:rsidRPr="0018402A">
        <w:softHyphen/>
        <w:t>ble worlds, as defined by narrative theory. The %cod, %sit, and %spa tiers have periods inserted to indicate the correspondence between [</w:t>
      </w:r>
      <w:r w:rsidR="00A702AA">
        <w:t>^</w:t>
      </w:r>
      <w:r w:rsidRPr="0018402A">
        <w:t>c] clausal units on the main line and se</w:t>
      </w:r>
      <w:r w:rsidRPr="0018402A">
        <w:softHyphen/>
        <w:t>quences of codes on the dependent tier.</w:t>
      </w:r>
    </w:p>
    <w:p w14:paraId="6B5F2ACC" w14:textId="458648EC" w:rsidR="00034F85" w:rsidRPr="0018402A" w:rsidRDefault="00034F85" w:rsidP="00F55817">
      <w:r w:rsidRPr="0018402A">
        <w:t xml:space="preserve">To change the order in which codes are displayed in the output, create a file called </w:t>
      </w:r>
      <w:proofErr w:type="spellStart"/>
      <w:r w:rsidRPr="0018402A">
        <w:t>codes.</w:t>
      </w:r>
      <w:r w:rsidR="000A3011">
        <w:t>ord</w:t>
      </w:r>
      <w:proofErr w:type="spellEnd"/>
      <w:r w:rsidR="000A3011">
        <w:t xml:space="preserve">. This file could be </w:t>
      </w:r>
      <w:r w:rsidRPr="0018402A">
        <w:t xml:space="preserve">in either your working directory or in the \childes\clan\lib directory. CHAINS will automatically find this file. If the file is not found then the codes are displayed in alphabetical order, as before. In the </w:t>
      </w:r>
      <w:proofErr w:type="spellStart"/>
      <w:r w:rsidRPr="0018402A">
        <w:t>codes.ord</w:t>
      </w:r>
      <w:proofErr w:type="spellEnd"/>
      <w:r w:rsidRPr="0018402A">
        <w:t xml:space="preserve"> file, list all codes in any order you like, one code per line. You can list more codes than could be found in any one file. But if you do not list all the codes, the missing codes will be inserted in alphabetical order.  All codes must begin with the $ symbol.</w:t>
      </w:r>
    </w:p>
    <w:p w14:paraId="3CF9C540" w14:textId="66B9353A" w:rsidR="00034F85" w:rsidRPr="0018402A" w:rsidRDefault="00034F85" w:rsidP="00F55817">
      <w:pPr>
        <w:pStyle w:val="Heading3"/>
      </w:pPr>
      <w:bookmarkStart w:id="491" w:name="_Toc22195020"/>
      <w:bookmarkStart w:id="492" w:name="_Toc174790604"/>
      <w:bookmarkStart w:id="493" w:name="_Toc36836399"/>
      <w:bookmarkStart w:id="494" w:name="_Toc40883508"/>
      <w:bookmarkStart w:id="495" w:name="_Toc75446227"/>
      <w:bookmarkStart w:id="496" w:name="_Toc87376357"/>
      <w:bookmarkStart w:id="497" w:name="_Toc173771428"/>
      <w:r w:rsidRPr="0018402A">
        <w:t>Sample Runs</w:t>
      </w:r>
      <w:bookmarkEnd w:id="491"/>
      <w:bookmarkEnd w:id="492"/>
      <w:bookmarkEnd w:id="493"/>
      <w:bookmarkEnd w:id="494"/>
      <w:bookmarkEnd w:id="495"/>
      <w:bookmarkEnd w:id="496"/>
      <w:bookmarkEnd w:id="497"/>
    </w:p>
    <w:p w14:paraId="723EA8BF" w14:textId="77777777" w:rsidR="00C76F80" w:rsidRDefault="00034F85" w:rsidP="00F55817">
      <w:r w:rsidRPr="0018402A">
        <w:t>For our first CHAINS analysis of this sample file, let us look at the %spa tier. If you run the command:</w:t>
      </w:r>
    </w:p>
    <w:p w14:paraId="7078873E" w14:textId="77777777" w:rsidR="00C76F80" w:rsidRDefault="00034F85" w:rsidP="00F07D66">
      <w:pPr>
        <w:pStyle w:val="output"/>
      </w:pPr>
      <w:proofErr w:type="spellStart"/>
      <w:r w:rsidRPr="00B3225E">
        <w:t>chains</w:t>
      </w:r>
      <w:proofErr w:type="spellEnd"/>
      <w:r w:rsidRPr="00B3225E">
        <w:t xml:space="preserve"> +</w:t>
      </w:r>
      <w:proofErr w:type="spellStart"/>
      <w:r w:rsidRPr="00B3225E">
        <w:t>t%spa</w:t>
      </w:r>
      <w:proofErr w:type="spellEnd"/>
      <w:r w:rsidRPr="00B3225E">
        <w:t xml:space="preserve"> </w:t>
      </w:r>
      <w:proofErr w:type="spellStart"/>
      <w:r w:rsidRPr="00B3225E">
        <w:t>chains.cha</w:t>
      </w:r>
      <w:proofErr w:type="spellEnd"/>
    </w:p>
    <w:p w14:paraId="43290226" w14:textId="77777777" w:rsidR="00C76F80" w:rsidRDefault="00034F85" w:rsidP="00F55817">
      <w:r w:rsidRPr="0018402A">
        <w:t>you will get a complete analysis of all chains of individual speech acts for all speakers, as in the following output:</w:t>
      </w:r>
    </w:p>
    <w:p w14:paraId="71D0E29A" w14:textId="5AE94C82" w:rsidR="00034F85" w:rsidRPr="00B3225E" w:rsidRDefault="00034F85" w:rsidP="00F07D66">
      <w:pPr>
        <w:pStyle w:val="output"/>
      </w:pPr>
      <w:r w:rsidRPr="00B3225E">
        <w:t xml:space="preserve">&gt; </w:t>
      </w:r>
      <w:proofErr w:type="spellStart"/>
      <w:r w:rsidRPr="00B3225E">
        <w:t>chains</w:t>
      </w:r>
      <w:proofErr w:type="spellEnd"/>
      <w:r w:rsidRPr="00B3225E">
        <w:t xml:space="preserve"> +</w:t>
      </w:r>
      <w:proofErr w:type="spellStart"/>
      <w:r w:rsidRPr="00B3225E">
        <w:t>t%spa</w:t>
      </w:r>
      <w:proofErr w:type="spellEnd"/>
      <w:r w:rsidRPr="00B3225E">
        <w:t xml:space="preserve"> </w:t>
      </w:r>
      <w:proofErr w:type="spellStart"/>
      <w:r w:rsidRPr="00B3225E">
        <w:t>chains.cha</w:t>
      </w:r>
      <w:proofErr w:type="spellEnd"/>
    </w:p>
    <w:p w14:paraId="7592211B" w14:textId="77777777" w:rsidR="00034F85" w:rsidRPr="00B3225E" w:rsidRDefault="00034F85" w:rsidP="00F07D66">
      <w:pPr>
        <w:pStyle w:val="output"/>
      </w:pPr>
      <w:r w:rsidRPr="00B3225E">
        <w:t>CHAINS +</w:t>
      </w:r>
      <w:proofErr w:type="spellStart"/>
      <w:r w:rsidRPr="00B3225E">
        <w:t>t%spa</w:t>
      </w:r>
      <w:proofErr w:type="spellEnd"/>
      <w:r w:rsidRPr="00B3225E">
        <w:t xml:space="preserve"> </w:t>
      </w:r>
      <w:proofErr w:type="spellStart"/>
      <w:r w:rsidRPr="00B3225E">
        <w:t>chains.cha</w:t>
      </w:r>
      <w:proofErr w:type="spellEnd"/>
    </w:p>
    <w:p w14:paraId="020D100F" w14:textId="77777777" w:rsidR="00034F85" w:rsidRPr="00B3225E" w:rsidRDefault="00034F85" w:rsidP="00F07D66">
      <w:pPr>
        <w:pStyle w:val="output"/>
      </w:pPr>
      <w:proofErr w:type="spellStart"/>
      <w:r w:rsidRPr="00B3225E">
        <w:t>Mon</w:t>
      </w:r>
      <w:proofErr w:type="spellEnd"/>
      <w:r w:rsidRPr="00B3225E">
        <w:t xml:space="preserve"> May 17 13:09:34 1999</w:t>
      </w:r>
    </w:p>
    <w:p w14:paraId="4A2DBDAE" w14:textId="77777777" w:rsidR="00034F85" w:rsidRPr="00B3225E" w:rsidRDefault="00034F85" w:rsidP="00F07D66">
      <w:pPr>
        <w:pStyle w:val="output"/>
      </w:pPr>
      <w:r w:rsidRPr="00B3225E">
        <w:t xml:space="preserve">CHAINS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57D298D3" w14:textId="77777777" w:rsidR="00034F85" w:rsidRPr="00B3225E" w:rsidRDefault="00034F85" w:rsidP="00F07D66">
      <w:pPr>
        <w:pStyle w:val="output"/>
      </w:pPr>
      <w:r w:rsidRPr="00B3225E">
        <w:t xml:space="preserve">  ALL speaker </w:t>
      </w:r>
      <w:proofErr w:type="spellStart"/>
      <w:r w:rsidRPr="00B3225E">
        <w:t>tiers</w:t>
      </w:r>
      <w:proofErr w:type="spellEnd"/>
    </w:p>
    <w:p w14:paraId="453DB49D" w14:textId="77777777" w:rsidR="00034F85" w:rsidRPr="00B3225E" w:rsidRDefault="00034F85" w:rsidP="00F07D66">
      <w:pPr>
        <w:pStyle w:val="output"/>
      </w:pPr>
      <w:r w:rsidRPr="00B3225E">
        <w:tab/>
        <w:t xml:space="preserve">and </w:t>
      </w:r>
      <w:proofErr w:type="spellStart"/>
      <w:r w:rsidRPr="00B3225E">
        <w:t>those</w:t>
      </w:r>
      <w:proofErr w:type="spellEnd"/>
      <w:r w:rsidRPr="00B3225E">
        <w:t xml:space="preserve"> </w:t>
      </w:r>
      <w:proofErr w:type="spellStart"/>
      <w:r w:rsidRPr="00B3225E">
        <w:t>speakers</w:t>
      </w:r>
      <w:proofErr w:type="spellEnd"/>
      <w:r w:rsidRPr="00B3225E">
        <w:t xml:space="preserve">' ONLY </w:t>
      </w:r>
      <w:proofErr w:type="spellStart"/>
      <w:r w:rsidRPr="00B3225E">
        <w:t>dependent</w:t>
      </w:r>
      <w:proofErr w:type="spellEnd"/>
      <w:r w:rsidRPr="00B3225E">
        <w:t xml:space="preserve"> </w:t>
      </w:r>
      <w:proofErr w:type="spellStart"/>
      <w:r w:rsidRPr="00B3225E">
        <w:t>tiers</w:t>
      </w:r>
      <w:proofErr w:type="spellEnd"/>
      <w:r w:rsidRPr="00B3225E">
        <w:t xml:space="preserve"> </w:t>
      </w:r>
      <w:proofErr w:type="spellStart"/>
      <w:r w:rsidRPr="00B3225E">
        <w:t>matching</w:t>
      </w:r>
      <w:proofErr w:type="spellEnd"/>
      <w:r w:rsidRPr="00B3225E">
        <w:t>: %SPA;</w:t>
      </w:r>
    </w:p>
    <w:p w14:paraId="6B46BC54" w14:textId="77777777" w:rsidR="00034F85" w:rsidRPr="00B3225E" w:rsidRDefault="00034F85" w:rsidP="00F07D66">
      <w:pPr>
        <w:pStyle w:val="output"/>
      </w:pPr>
      <w:r w:rsidRPr="00B3225E">
        <w:t>****************************************</w:t>
      </w:r>
    </w:p>
    <w:p w14:paraId="3258AF4B" w14:textId="77777777" w:rsidR="00C76F80" w:rsidRDefault="00034F85" w:rsidP="00F07D66">
      <w:pPr>
        <w:pStyle w:val="output"/>
      </w:pPr>
      <w:proofErr w:type="spellStart"/>
      <w:r w:rsidRPr="00B3225E">
        <w:t>From</w:t>
      </w:r>
      <w:proofErr w:type="spellEnd"/>
      <w:r w:rsidRPr="00B3225E">
        <w:t xml:space="preserve"> file &lt;</w:t>
      </w:r>
      <w:proofErr w:type="spellStart"/>
      <w:r w:rsidRPr="00B3225E">
        <w:t>chains.cha</w:t>
      </w:r>
      <w:proofErr w:type="spellEnd"/>
      <w:r w:rsidRPr="00B3225E">
        <w:t>&gt;</w:t>
      </w:r>
    </w:p>
    <w:p w14:paraId="179EC4B6" w14:textId="77777777" w:rsidR="00C76F80" w:rsidRDefault="00034F85" w:rsidP="00F07D66">
      <w:pPr>
        <w:pStyle w:val="output"/>
      </w:pPr>
      <w:r w:rsidRPr="00B3225E">
        <w:t xml:space="preserve">Speaker </w:t>
      </w:r>
      <w:proofErr w:type="spellStart"/>
      <w:r w:rsidRPr="00B3225E">
        <w:t>markers</w:t>
      </w:r>
      <w:proofErr w:type="spellEnd"/>
      <w:r w:rsidRPr="00B3225E">
        <w:t>:  1=*MOT, 2=*CHI</w:t>
      </w:r>
    </w:p>
    <w:p w14:paraId="1930ACCA" w14:textId="0F49A72B" w:rsidR="00034F85" w:rsidRPr="00B3225E" w:rsidRDefault="00034F85" w:rsidP="00F07D66">
      <w:pPr>
        <w:pStyle w:val="output"/>
      </w:pPr>
      <w:r w:rsidRPr="00B3225E">
        <w:t>$</w:t>
      </w:r>
      <w:proofErr w:type="spellStart"/>
      <w:proofErr w:type="gramStart"/>
      <w:r w:rsidRPr="00B3225E">
        <w:t>nia:fp</w:t>
      </w:r>
      <w:proofErr w:type="spellEnd"/>
      <w:proofErr w:type="gramEnd"/>
      <w:r w:rsidRPr="00B3225E">
        <w:t xml:space="preserve">    $</w:t>
      </w:r>
      <w:proofErr w:type="spellStart"/>
      <w:r w:rsidRPr="00B3225E">
        <w:t>nia:gi</w:t>
      </w:r>
      <w:proofErr w:type="spellEnd"/>
      <w:r w:rsidRPr="00B3225E">
        <w:t xml:space="preserve">     $</w:t>
      </w:r>
      <w:proofErr w:type="spellStart"/>
      <w:r w:rsidRPr="00B3225E">
        <w:t>nia:</w:t>
      </w:r>
      <w:proofErr w:type="gramStart"/>
      <w:r w:rsidRPr="00B3225E">
        <w:t>pa</w:t>
      </w:r>
      <w:proofErr w:type="spellEnd"/>
      <w:r w:rsidRPr="00B3225E">
        <w:t xml:space="preserve">  $</w:t>
      </w:r>
      <w:proofErr w:type="spellStart"/>
      <w:proofErr w:type="gramEnd"/>
      <w:r w:rsidRPr="00B3225E">
        <w:t>npp:pa</w:t>
      </w:r>
      <w:proofErr w:type="spellEnd"/>
      <w:proofErr w:type="gramStart"/>
      <w:r w:rsidRPr="00B3225E">
        <w:tab/>
        <w:t xml:space="preserve">  $</w:t>
      </w:r>
      <w:proofErr w:type="spellStart"/>
      <w:r w:rsidRPr="00B3225E">
        <w:t>npp:yq</w:t>
      </w:r>
      <w:proofErr w:type="spellEnd"/>
      <w:proofErr w:type="gramEnd"/>
      <w:r w:rsidRPr="00B3225E">
        <w:t xml:space="preserve">        line #</w:t>
      </w:r>
    </w:p>
    <w:p w14:paraId="7B61844A" w14:textId="77777777" w:rsidR="00034F85" w:rsidRPr="00B3225E" w:rsidRDefault="00034F85" w:rsidP="00F07D66">
      <w:pPr>
        <w:pStyle w:val="output"/>
      </w:pPr>
      <w:r w:rsidRPr="00B3225E">
        <w:t>0</w:t>
      </w:r>
      <w:proofErr w:type="gramStart"/>
      <w:r w:rsidRPr="00B3225E">
        <w:tab/>
        <w:t xml:space="preserve">  1</w:t>
      </w:r>
      <w:proofErr w:type="gramEnd"/>
      <w:r w:rsidRPr="00B3225E">
        <w:tab/>
      </w:r>
      <w:r w:rsidRPr="00B3225E">
        <w:tab/>
        <w:t xml:space="preserve">    0          0</w:t>
      </w:r>
      <w:r w:rsidRPr="00B3225E">
        <w:tab/>
      </w:r>
      <w:proofErr w:type="gramStart"/>
      <w:r w:rsidRPr="00B3225E">
        <w:tab/>
        <w:t xml:space="preserve">  0</w:t>
      </w:r>
      <w:proofErr w:type="gramEnd"/>
      <w:r w:rsidRPr="00B3225E">
        <w:t xml:space="preserve">          3</w:t>
      </w:r>
    </w:p>
    <w:p w14:paraId="671D12F3" w14:textId="77777777" w:rsidR="00034F85" w:rsidRPr="00B3225E" w:rsidRDefault="00034F85" w:rsidP="00F07D66">
      <w:pPr>
        <w:pStyle w:val="output"/>
      </w:pPr>
      <w:r w:rsidRPr="00B3225E">
        <w:t>2</w:t>
      </w:r>
      <w:proofErr w:type="gramStart"/>
      <w:r w:rsidRPr="00B3225E">
        <w:tab/>
        <w:t xml:space="preserve">  0</w:t>
      </w:r>
      <w:proofErr w:type="gramEnd"/>
      <w:r w:rsidRPr="00B3225E">
        <w:tab/>
      </w:r>
      <w:r w:rsidRPr="00B3225E">
        <w:tab/>
        <w:t xml:space="preserve">    0</w:t>
      </w:r>
      <w:r w:rsidRPr="00B3225E">
        <w:tab/>
      </w:r>
      <w:r w:rsidRPr="00B3225E">
        <w:tab/>
        <w:t xml:space="preserve">   0</w:t>
      </w:r>
      <w:r w:rsidRPr="00B3225E">
        <w:tab/>
        <w:t xml:space="preserve">        2          6</w:t>
      </w:r>
    </w:p>
    <w:p w14:paraId="616CEF15" w14:textId="77777777" w:rsidR="00034F85" w:rsidRPr="00B3225E" w:rsidRDefault="00034F85" w:rsidP="00F07D66">
      <w:pPr>
        <w:pStyle w:val="output"/>
      </w:pPr>
      <w:r w:rsidRPr="00B3225E">
        <w:t>0</w:t>
      </w:r>
      <w:proofErr w:type="gramStart"/>
      <w:r w:rsidRPr="00B3225E">
        <w:tab/>
        <w:t xml:space="preserve">  0</w:t>
      </w:r>
      <w:proofErr w:type="gramEnd"/>
      <w:r w:rsidRPr="00B3225E">
        <w:tab/>
      </w:r>
      <w:r w:rsidRPr="00B3225E">
        <w:tab/>
        <w:t xml:space="preserve">    0</w:t>
      </w:r>
      <w:r w:rsidRPr="00B3225E">
        <w:tab/>
      </w:r>
      <w:r w:rsidRPr="00B3225E">
        <w:tab/>
        <w:t xml:space="preserve">   1</w:t>
      </w:r>
      <w:r w:rsidRPr="00B3225E">
        <w:tab/>
      </w:r>
      <w:proofErr w:type="gramStart"/>
      <w:r w:rsidRPr="00B3225E">
        <w:tab/>
        <w:t xml:space="preserve">  0</w:t>
      </w:r>
      <w:proofErr w:type="gramEnd"/>
      <w:r w:rsidRPr="00B3225E">
        <w:t xml:space="preserve"> </w:t>
      </w:r>
      <w:r w:rsidRPr="00B3225E">
        <w:tab/>
      </w:r>
      <w:r w:rsidRPr="00B3225E">
        <w:tab/>
        <w:t xml:space="preserve">10 </w:t>
      </w:r>
    </w:p>
    <w:p w14:paraId="6700861F" w14:textId="77777777" w:rsidR="00C76F80" w:rsidRDefault="00034F85" w:rsidP="00F07D66">
      <w:pPr>
        <w:pStyle w:val="output"/>
      </w:pPr>
      <w:r w:rsidRPr="00B3225E">
        <w:t>0</w:t>
      </w:r>
      <w:proofErr w:type="gramStart"/>
      <w:r w:rsidRPr="00B3225E">
        <w:tab/>
        <w:t xml:space="preserve">  0</w:t>
      </w:r>
      <w:proofErr w:type="gramEnd"/>
      <w:r w:rsidRPr="00B3225E">
        <w:tab/>
      </w:r>
      <w:r w:rsidRPr="00B3225E">
        <w:tab/>
        <w:t xml:space="preserve">    1</w:t>
      </w:r>
      <w:r w:rsidRPr="00B3225E">
        <w:tab/>
      </w:r>
      <w:r w:rsidRPr="00B3225E">
        <w:tab/>
        <w:t xml:space="preserve">   0</w:t>
      </w:r>
      <w:r w:rsidRPr="00B3225E">
        <w:tab/>
      </w:r>
      <w:proofErr w:type="gramStart"/>
      <w:r w:rsidRPr="00B3225E">
        <w:tab/>
        <w:t xml:space="preserve">  0</w:t>
      </w:r>
      <w:proofErr w:type="gramEnd"/>
      <w:r w:rsidRPr="00B3225E">
        <w:tab/>
      </w:r>
      <w:r w:rsidRPr="00B3225E">
        <w:tab/>
        <w:t>13</w:t>
      </w:r>
    </w:p>
    <w:p w14:paraId="34388B68" w14:textId="40ED3469" w:rsidR="00034F85" w:rsidRPr="00B3225E" w:rsidRDefault="00034F85" w:rsidP="00F07D66">
      <w:pPr>
        <w:pStyle w:val="output"/>
      </w:pPr>
      <w:r w:rsidRPr="00B3225E">
        <w:t xml:space="preserve">ALL </w:t>
      </w:r>
      <w:proofErr w:type="spellStart"/>
      <w:r w:rsidRPr="00B3225E">
        <w:t>speakers</w:t>
      </w:r>
      <w:proofErr w:type="spellEnd"/>
      <w:r w:rsidRPr="00B3225E">
        <w:t>:</w:t>
      </w:r>
    </w:p>
    <w:p w14:paraId="46D66205" w14:textId="77777777" w:rsidR="00C76F80" w:rsidRDefault="00034F85" w:rsidP="00F07D66">
      <w:pPr>
        <w:pStyle w:val="output"/>
      </w:pPr>
      <w:r w:rsidRPr="00B3225E">
        <w:tab/>
        <w:t>$</w:t>
      </w:r>
      <w:proofErr w:type="spellStart"/>
      <w:proofErr w:type="gramStart"/>
      <w:r w:rsidRPr="00B3225E">
        <w:t>nia:fp</w:t>
      </w:r>
      <w:proofErr w:type="spellEnd"/>
      <w:proofErr w:type="gram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 xml:space="preserve">    $</w:t>
      </w:r>
      <w:proofErr w:type="spellStart"/>
      <w:proofErr w:type="gramStart"/>
      <w:r w:rsidRPr="00B3225E">
        <w:t>npp:yq</w:t>
      </w:r>
      <w:proofErr w:type="spellEnd"/>
      <w:proofErr w:type="gramEnd"/>
      <w:r w:rsidRPr="00B3225E">
        <w:t xml:space="preserve"> </w:t>
      </w:r>
    </w:p>
    <w:p w14:paraId="202BCD4A" w14:textId="1A263545" w:rsidR="00034F85" w:rsidRPr="00B3225E" w:rsidRDefault="00034F85" w:rsidP="00F07D66">
      <w:pPr>
        <w:pStyle w:val="output"/>
      </w:pPr>
      <w:r w:rsidRPr="00B3225E">
        <w:t xml:space="preserve"># </w:t>
      </w:r>
      <w:proofErr w:type="spellStart"/>
      <w:r w:rsidRPr="00B3225E">
        <w:t>chains</w:t>
      </w:r>
      <w:proofErr w:type="spellEnd"/>
      <w:r w:rsidRPr="00B3225E">
        <w:tab/>
        <w:t>1</w:t>
      </w:r>
      <w:r w:rsidRPr="00B3225E">
        <w:tab/>
      </w:r>
      <w:r w:rsidRPr="00B3225E">
        <w:tab/>
        <w:t xml:space="preserve">1          </w:t>
      </w:r>
      <w:r w:rsidRPr="00B3225E">
        <w:tab/>
        <w:t xml:space="preserve">1            1            1  </w:t>
      </w:r>
    </w:p>
    <w:p w14:paraId="4B6F4DC6" w14:textId="77777777" w:rsidR="00034F85" w:rsidRPr="00B3225E" w:rsidRDefault="00034F85" w:rsidP="00F07D66">
      <w:pPr>
        <w:pStyle w:val="output"/>
      </w:pPr>
      <w:proofErr w:type="spellStart"/>
      <w:r w:rsidRPr="00B3225E">
        <w:t>Avg</w:t>
      </w:r>
      <w:proofErr w:type="spellEnd"/>
      <w:r w:rsidRPr="00B3225E">
        <w:t xml:space="preserve"> </w:t>
      </w:r>
      <w:proofErr w:type="spellStart"/>
      <w:r w:rsidRPr="00B3225E">
        <w:t>leng</w:t>
      </w:r>
      <w:proofErr w:type="spellEnd"/>
      <w:r w:rsidRPr="00B3225E">
        <w:tab/>
        <w:t>1.00</w:t>
      </w:r>
      <w:r w:rsidRPr="00B3225E">
        <w:tab/>
        <w:t xml:space="preserve">1.00        1.00       1.00        1.00 </w:t>
      </w:r>
    </w:p>
    <w:p w14:paraId="0807801F"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ab/>
        <w:t>0.00</w:t>
      </w:r>
      <w:r w:rsidRPr="00B3225E">
        <w:tab/>
        <w:t xml:space="preserve">0.00        0.00       0.00        0.00 </w:t>
      </w:r>
    </w:p>
    <w:p w14:paraId="22CADAEA" w14:textId="77777777" w:rsidR="00034F85" w:rsidRPr="00B3225E" w:rsidRDefault="00034F85" w:rsidP="00F07D66">
      <w:pPr>
        <w:pStyle w:val="output"/>
      </w:pPr>
      <w:r w:rsidRPr="00B3225E">
        <w:t xml:space="preserve">Min </w:t>
      </w:r>
      <w:proofErr w:type="spellStart"/>
      <w:r w:rsidRPr="00B3225E">
        <w:t>leng</w:t>
      </w:r>
      <w:proofErr w:type="spellEnd"/>
      <w:r w:rsidRPr="00B3225E">
        <w:tab/>
        <w:t>1</w:t>
      </w:r>
      <w:r w:rsidRPr="00B3225E">
        <w:tab/>
      </w:r>
      <w:r w:rsidRPr="00B3225E">
        <w:tab/>
        <w:t xml:space="preserve">1           1          1           1  </w:t>
      </w:r>
    </w:p>
    <w:p w14:paraId="78149335" w14:textId="77777777" w:rsidR="00C76F80" w:rsidRDefault="00034F85" w:rsidP="00F07D66">
      <w:pPr>
        <w:pStyle w:val="output"/>
      </w:pPr>
      <w:r w:rsidRPr="00B3225E">
        <w:t xml:space="preserve">Max </w:t>
      </w:r>
      <w:proofErr w:type="spellStart"/>
      <w:r w:rsidRPr="00B3225E">
        <w:t>leng</w:t>
      </w:r>
      <w:proofErr w:type="spellEnd"/>
      <w:r w:rsidRPr="00B3225E">
        <w:tab/>
        <w:t>1</w:t>
      </w:r>
      <w:r w:rsidRPr="00B3225E">
        <w:tab/>
      </w:r>
      <w:r w:rsidRPr="00B3225E">
        <w:tab/>
        <w:t>1           1          1           1</w:t>
      </w:r>
    </w:p>
    <w:p w14:paraId="5CE3352C" w14:textId="297B3E5F" w:rsidR="00034F85" w:rsidRPr="00B3225E" w:rsidRDefault="00034F85" w:rsidP="00F07D66">
      <w:pPr>
        <w:pStyle w:val="output"/>
      </w:pPr>
      <w:proofErr w:type="spellStart"/>
      <w:r w:rsidRPr="00B3225E">
        <w:t>Speakers</w:t>
      </w:r>
      <w:proofErr w:type="spellEnd"/>
      <w:r w:rsidRPr="00B3225E">
        <w:t xml:space="preserve"> *MOT:</w:t>
      </w:r>
    </w:p>
    <w:p w14:paraId="137BB1B4" w14:textId="77777777" w:rsidR="00034F85" w:rsidRPr="00B3225E" w:rsidRDefault="00034F85" w:rsidP="00F07D66">
      <w:pPr>
        <w:pStyle w:val="output"/>
        <w:rPr>
          <w:sz w:val="18"/>
        </w:rPr>
      </w:pPr>
      <w:r w:rsidRPr="00B3225E">
        <w:t xml:space="preserve">          $</w:t>
      </w:r>
      <w:proofErr w:type="spellStart"/>
      <w:proofErr w:type="gramStart"/>
      <w:r w:rsidRPr="00B3225E">
        <w:t>nia:fp</w:t>
      </w:r>
      <w:proofErr w:type="spellEnd"/>
      <w:proofErr w:type="gram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 xml:space="preserve">     $</w:t>
      </w:r>
      <w:proofErr w:type="spellStart"/>
      <w:proofErr w:type="gramStart"/>
      <w:r w:rsidRPr="00B3225E">
        <w:t>npp:yq</w:t>
      </w:r>
      <w:proofErr w:type="spellEnd"/>
      <w:proofErr w:type="gramEnd"/>
      <w:r w:rsidRPr="00B3225E">
        <w:t xml:space="preserve"> </w:t>
      </w:r>
    </w:p>
    <w:p w14:paraId="0B5CFC45" w14:textId="77777777" w:rsidR="00034F85" w:rsidRPr="00B3225E" w:rsidRDefault="00034F85" w:rsidP="00F07D66">
      <w:pPr>
        <w:pStyle w:val="output"/>
      </w:pPr>
      <w:r w:rsidRPr="00B3225E">
        <w:t xml:space="preserve"># </w:t>
      </w:r>
      <w:proofErr w:type="spellStart"/>
      <w:r w:rsidRPr="00B3225E">
        <w:t>chains</w:t>
      </w:r>
      <w:proofErr w:type="spellEnd"/>
      <w:r w:rsidRPr="00B3225E">
        <w:tab/>
        <w:t>0</w:t>
      </w:r>
      <w:r w:rsidRPr="00B3225E">
        <w:tab/>
      </w:r>
      <w:r w:rsidRPr="00B3225E">
        <w:tab/>
        <w:t>1</w:t>
      </w:r>
      <w:r w:rsidRPr="00B3225E">
        <w:tab/>
      </w:r>
      <w:r w:rsidRPr="00B3225E">
        <w:tab/>
        <w:t xml:space="preserve">1            1             0  </w:t>
      </w:r>
    </w:p>
    <w:p w14:paraId="0946872F" w14:textId="77777777" w:rsidR="00034F85" w:rsidRPr="00B3225E" w:rsidRDefault="00034F85" w:rsidP="00F07D66">
      <w:pPr>
        <w:pStyle w:val="output"/>
      </w:pPr>
      <w:proofErr w:type="spellStart"/>
      <w:r w:rsidRPr="00B3225E">
        <w:t>Avg</w:t>
      </w:r>
      <w:proofErr w:type="spellEnd"/>
      <w:r w:rsidRPr="00B3225E">
        <w:t xml:space="preserve"> </w:t>
      </w:r>
      <w:proofErr w:type="spellStart"/>
      <w:r w:rsidRPr="00B3225E">
        <w:t>leng</w:t>
      </w:r>
      <w:proofErr w:type="spellEnd"/>
      <w:r w:rsidRPr="00B3225E">
        <w:tab/>
        <w:t>0.00</w:t>
      </w:r>
      <w:r w:rsidRPr="00B3225E">
        <w:tab/>
        <w:t xml:space="preserve">1.00        1.00       1.00         0.00 </w:t>
      </w:r>
    </w:p>
    <w:p w14:paraId="71BCDEAD"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ab/>
        <w:t xml:space="preserve">0.00     0.00        0.00       0.00         0.00 </w:t>
      </w:r>
    </w:p>
    <w:p w14:paraId="75B7936C" w14:textId="77777777" w:rsidR="00034F85" w:rsidRPr="00B3225E" w:rsidRDefault="00034F85" w:rsidP="00F07D66">
      <w:pPr>
        <w:pStyle w:val="output"/>
      </w:pPr>
      <w:r w:rsidRPr="00B3225E">
        <w:t xml:space="preserve">Min </w:t>
      </w:r>
      <w:proofErr w:type="spellStart"/>
      <w:r w:rsidRPr="00B3225E">
        <w:t>leng</w:t>
      </w:r>
      <w:proofErr w:type="spellEnd"/>
      <w:r w:rsidRPr="00B3225E">
        <w:tab/>
        <w:t xml:space="preserve">0        1           1          1            0    </w:t>
      </w:r>
    </w:p>
    <w:p w14:paraId="1E9F8AC0" w14:textId="77777777" w:rsidR="00034F85" w:rsidRPr="00B3225E" w:rsidRDefault="00034F85" w:rsidP="00F07D66">
      <w:pPr>
        <w:pStyle w:val="output"/>
      </w:pPr>
      <w:r w:rsidRPr="00B3225E">
        <w:t xml:space="preserve">Max </w:t>
      </w:r>
      <w:proofErr w:type="spellStart"/>
      <w:r w:rsidRPr="00B3225E">
        <w:t>leng</w:t>
      </w:r>
      <w:proofErr w:type="spellEnd"/>
      <w:r w:rsidRPr="00B3225E">
        <w:tab/>
        <w:t xml:space="preserve">0        1           1          1            0  </w:t>
      </w:r>
    </w:p>
    <w:p w14:paraId="699AAC9B" w14:textId="77777777" w:rsidR="00034F85" w:rsidRPr="00B3225E" w:rsidRDefault="00034F85" w:rsidP="00F07D66">
      <w:pPr>
        <w:pStyle w:val="output"/>
      </w:pPr>
      <w:r w:rsidRPr="00B3225E">
        <w:t xml:space="preserve">SP </w:t>
      </w:r>
      <w:proofErr w:type="spellStart"/>
      <w:r w:rsidRPr="00B3225E">
        <w:t>Part</w:t>
      </w:r>
      <w:proofErr w:type="spellEnd"/>
      <w:r w:rsidRPr="00B3225E">
        <w:t>.</w:t>
      </w:r>
      <w:r w:rsidRPr="00B3225E">
        <w:tab/>
        <w:t xml:space="preserve">0        1           1          1            0  </w:t>
      </w:r>
    </w:p>
    <w:p w14:paraId="31094AE1" w14:textId="77777777" w:rsidR="00C76F80" w:rsidRDefault="00034F85" w:rsidP="00F07D66">
      <w:pPr>
        <w:pStyle w:val="output"/>
      </w:pPr>
      <w:r w:rsidRPr="00B3225E">
        <w:t>SP/Total</w:t>
      </w:r>
      <w:r w:rsidRPr="00B3225E">
        <w:tab/>
        <w:t xml:space="preserve">0.00     1.00        1.00       1.00         0.00 </w:t>
      </w:r>
    </w:p>
    <w:p w14:paraId="556E42D9" w14:textId="48604A25" w:rsidR="00034F85" w:rsidRPr="00B3225E" w:rsidRDefault="00034F85" w:rsidP="00F07D66">
      <w:pPr>
        <w:pStyle w:val="output"/>
      </w:pPr>
      <w:proofErr w:type="spellStart"/>
      <w:r w:rsidRPr="00B3225E">
        <w:t>Speakers</w:t>
      </w:r>
      <w:proofErr w:type="spellEnd"/>
      <w:r w:rsidRPr="00B3225E">
        <w:t xml:space="preserve"> *CHI:</w:t>
      </w:r>
    </w:p>
    <w:p w14:paraId="02076C88" w14:textId="77777777" w:rsidR="00034F85" w:rsidRPr="00B3225E" w:rsidRDefault="00034F85" w:rsidP="00F07D66">
      <w:pPr>
        <w:pStyle w:val="output"/>
      </w:pPr>
      <w:r w:rsidRPr="00B3225E">
        <w:t xml:space="preserve">          $</w:t>
      </w:r>
      <w:proofErr w:type="spellStart"/>
      <w:proofErr w:type="gramStart"/>
      <w:r w:rsidRPr="00B3225E">
        <w:t>nia:fp</w:t>
      </w:r>
      <w:proofErr w:type="spellEnd"/>
      <w:proofErr w:type="gram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 xml:space="preserve">     $</w:t>
      </w:r>
      <w:proofErr w:type="spellStart"/>
      <w:proofErr w:type="gramStart"/>
      <w:r w:rsidRPr="00B3225E">
        <w:t>npp:yq</w:t>
      </w:r>
      <w:proofErr w:type="spellEnd"/>
      <w:proofErr w:type="gramEnd"/>
      <w:r w:rsidRPr="00B3225E">
        <w:t xml:space="preserve"> </w:t>
      </w:r>
    </w:p>
    <w:p w14:paraId="71DB4DE2" w14:textId="77777777" w:rsidR="00034F85" w:rsidRPr="00B3225E" w:rsidRDefault="00034F85" w:rsidP="00F07D66">
      <w:pPr>
        <w:pStyle w:val="output"/>
      </w:pPr>
      <w:r w:rsidRPr="00B3225E">
        <w:t xml:space="preserve"># </w:t>
      </w:r>
      <w:proofErr w:type="spellStart"/>
      <w:proofErr w:type="gramStart"/>
      <w:r w:rsidRPr="00B3225E">
        <w:t>chains</w:t>
      </w:r>
      <w:proofErr w:type="spellEnd"/>
      <w:r w:rsidRPr="00B3225E">
        <w:t xml:space="preserve">  1</w:t>
      </w:r>
      <w:proofErr w:type="gramEnd"/>
      <w:r w:rsidRPr="00B3225E">
        <w:t xml:space="preserve">         0           0          0            1  </w:t>
      </w:r>
    </w:p>
    <w:p w14:paraId="0547C4F4" w14:textId="77777777" w:rsidR="00034F85" w:rsidRPr="00B3225E" w:rsidRDefault="00034F85" w:rsidP="00F07D66">
      <w:pPr>
        <w:pStyle w:val="output"/>
      </w:pPr>
      <w:proofErr w:type="spellStart"/>
      <w:r w:rsidRPr="00B3225E">
        <w:t>Avg</w:t>
      </w:r>
      <w:proofErr w:type="spellEnd"/>
      <w:r w:rsidRPr="00B3225E">
        <w:t xml:space="preserve"> </w:t>
      </w:r>
      <w:proofErr w:type="spellStart"/>
      <w:proofErr w:type="gramStart"/>
      <w:r w:rsidRPr="00B3225E">
        <w:t>leng</w:t>
      </w:r>
      <w:proofErr w:type="spellEnd"/>
      <w:r w:rsidRPr="00B3225E">
        <w:t xml:space="preserve">  1.00</w:t>
      </w:r>
      <w:proofErr w:type="gramEnd"/>
      <w:r w:rsidRPr="00B3225E">
        <w:t xml:space="preserve">      0.00        0.00       0.00         1.00 </w:t>
      </w:r>
    </w:p>
    <w:p w14:paraId="2D5B73C6" w14:textId="77777777" w:rsidR="00034F85" w:rsidRPr="00B3225E" w:rsidRDefault="00034F85" w:rsidP="00F07D66">
      <w:pPr>
        <w:pStyle w:val="output"/>
      </w:pPr>
      <w:proofErr w:type="spellStart"/>
      <w:r w:rsidRPr="00B3225E">
        <w:t>Std</w:t>
      </w:r>
      <w:proofErr w:type="spellEnd"/>
      <w:r w:rsidRPr="00B3225E">
        <w:t xml:space="preserve"> dev   0.00      0.00        0.00       0.00         0.00 </w:t>
      </w:r>
    </w:p>
    <w:p w14:paraId="28753013" w14:textId="77777777" w:rsidR="00034F85" w:rsidRPr="00B3225E" w:rsidRDefault="00034F85" w:rsidP="00F07D66">
      <w:pPr>
        <w:pStyle w:val="output"/>
      </w:pPr>
      <w:r w:rsidRPr="00B3225E">
        <w:t xml:space="preserve">Min </w:t>
      </w:r>
      <w:proofErr w:type="spellStart"/>
      <w:proofErr w:type="gramStart"/>
      <w:r w:rsidRPr="00B3225E">
        <w:t>leng</w:t>
      </w:r>
      <w:proofErr w:type="spellEnd"/>
      <w:r w:rsidRPr="00B3225E">
        <w:t xml:space="preserve">  1</w:t>
      </w:r>
      <w:proofErr w:type="gramEnd"/>
      <w:r w:rsidRPr="00B3225E">
        <w:t xml:space="preserve">         0           0          0            1  </w:t>
      </w:r>
    </w:p>
    <w:p w14:paraId="32C204C5" w14:textId="77777777" w:rsidR="00034F85" w:rsidRPr="00B3225E" w:rsidRDefault="00034F85" w:rsidP="00F07D66">
      <w:pPr>
        <w:pStyle w:val="output"/>
      </w:pPr>
      <w:r w:rsidRPr="00B3225E">
        <w:t xml:space="preserve">Max </w:t>
      </w:r>
      <w:proofErr w:type="spellStart"/>
      <w:proofErr w:type="gramStart"/>
      <w:r w:rsidRPr="00B3225E">
        <w:t>leng</w:t>
      </w:r>
      <w:proofErr w:type="spellEnd"/>
      <w:r w:rsidRPr="00B3225E">
        <w:t xml:space="preserve">  1</w:t>
      </w:r>
      <w:proofErr w:type="gramEnd"/>
      <w:r w:rsidRPr="00B3225E">
        <w:t xml:space="preserve">         0           0          0            1  </w:t>
      </w:r>
    </w:p>
    <w:p w14:paraId="583DD86D" w14:textId="77777777" w:rsidR="00034F85" w:rsidRPr="00B3225E" w:rsidRDefault="00034F85" w:rsidP="00F07D66">
      <w:pPr>
        <w:pStyle w:val="output"/>
      </w:pPr>
      <w:r w:rsidRPr="00B3225E">
        <w:t xml:space="preserve">SP </w:t>
      </w:r>
      <w:proofErr w:type="spellStart"/>
      <w:r w:rsidRPr="00B3225E">
        <w:t>Part</w:t>
      </w:r>
      <w:proofErr w:type="spellEnd"/>
      <w:r w:rsidRPr="00B3225E">
        <w:t xml:space="preserve">.  1         0           0          0            1  </w:t>
      </w:r>
    </w:p>
    <w:p w14:paraId="73A98727" w14:textId="77777777" w:rsidR="00C76F80" w:rsidRDefault="00034F85" w:rsidP="00F07D66">
      <w:pPr>
        <w:pStyle w:val="output"/>
      </w:pPr>
      <w:r w:rsidRPr="00B3225E">
        <w:t>SP/</w:t>
      </w:r>
      <w:proofErr w:type="gramStart"/>
      <w:r w:rsidRPr="00B3225E">
        <w:t>Total  1.00</w:t>
      </w:r>
      <w:proofErr w:type="gramEnd"/>
      <w:r w:rsidRPr="00B3225E">
        <w:t xml:space="preserve">      0.00        0.00       0.00         1.00</w:t>
      </w:r>
    </w:p>
    <w:p w14:paraId="6FBDDA30" w14:textId="77777777" w:rsidR="00C76F80" w:rsidRDefault="00034F85" w:rsidP="00F55817">
      <w:r w:rsidRPr="0018402A">
        <w:t>It is also possible to use the +s switch to merge the analysis across the various speech act codes. If you do this, alternative instances will still be reported, separated by commas. Here is an example:</w:t>
      </w:r>
    </w:p>
    <w:p w14:paraId="7BF185D6" w14:textId="77777777" w:rsidR="00C76F80" w:rsidRDefault="00034F85" w:rsidP="00F07D66">
      <w:pPr>
        <w:pStyle w:val="output"/>
      </w:pPr>
      <w:proofErr w:type="spellStart"/>
      <w:r w:rsidRPr="00B3225E">
        <w:t>chains</w:t>
      </w:r>
      <w:proofErr w:type="spellEnd"/>
      <w:r w:rsidRPr="00B3225E">
        <w:t xml:space="preserve"> +d +</w:t>
      </w:r>
      <w:proofErr w:type="spellStart"/>
      <w:r w:rsidRPr="00B3225E">
        <w:t>t%spa</w:t>
      </w:r>
      <w:proofErr w:type="spellEnd"/>
      <w:r w:rsidRPr="00B3225E">
        <w:t xml:space="preserve"> </w:t>
      </w:r>
      <w:proofErr w:type="spellStart"/>
      <w:r w:rsidRPr="00B3225E">
        <w:t>chains.cha</w:t>
      </w:r>
      <w:proofErr w:type="spellEnd"/>
      <w:r w:rsidRPr="00B3225E">
        <w:t xml:space="preserve"> +</w:t>
      </w:r>
      <w:proofErr w:type="spellStart"/>
      <w:r w:rsidRPr="00B3225E">
        <w:t>s$</w:t>
      </w:r>
      <w:proofErr w:type="gramStart"/>
      <w:r w:rsidRPr="00B3225E">
        <w:t>nia</w:t>
      </w:r>
      <w:proofErr w:type="spellEnd"/>
      <w:r w:rsidRPr="00B3225E">
        <w:t>:%</w:t>
      </w:r>
      <w:proofErr w:type="gramEnd"/>
    </w:p>
    <w:p w14:paraId="070542F0" w14:textId="77777777" w:rsidR="00C76F80" w:rsidRDefault="00034F85" w:rsidP="00F55817">
      <w:r w:rsidRPr="0018402A">
        <w:t>This command should produce the following output:</w:t>
      </w:r>
    </w:p>
    <w:p w14:paraId="564CF20D" w14:textId="77777777" w:rsidR="00C76F80" w:rsidRDefault="00034F85" w:rsidP="00F07D66">
      <w:pPr>
        <w:pStyle w:val="output"/>
      </w:pPr>
      <w:r w:rsidRPr="00B3225E">
        <w:t xml:space="preserve">Speaker </w:t>
      </w:r>
      <w:proofErr w:type="spellStart"/>
      <w:r w:rsidRPr="00B3225E">
        <w:t>markers</w:t>
      </w:r>
      <w:proofErr w:type="spellEnd"/>
      <w:r w:rsidRPr="00B3225E">
        <w:t>:  1=*MOT, 2=*CHI</w:t>
      </w:r>
    </w:p>
    <w:p w14:paraId="35663112" w14:textId="6FE599DF" w:rsidR="00034F85" w:rsidRPr="00B3225E" w:rsidRDefault="00034F85" w:rsidP="00F07D66">
      <w:pPr>
        <w:pStyle w:val="output"/>
      </w:pPr>
      <w:r w:rsidRPr="00B3225E">
        <w:t>$</w:t>
      </w:r>
      <w:proofErr w:type="spellStart"/>
      <w:r w:rsidRPr="00B3225E">
        <w:t>nia</w:t>
      </w:r>
      <w:proofErr w:type="spellEnd"/>
      <w:r w:rsidRPr="00B3225E">
        <w:t>:                                    line #</w:t>
      </w:r>
    </w:p>
    <w:p w14:paraId="2C753FC1" w14:textId="77777777" w:rsidR="00034F85" w:rsidRPr="00B3225E" w:rsidRDefault="00034F85" w:rsidP="00F07D66">
      <w:pPr>
        <w:pStyle w:val="output"/>
      </w:pPr>
      <w:r w:rsidRPr="00B3225E">
        <w:t xml:space="preserve">1 </w:t>
      </w:r>
      <w:proofErr w:type="spellStart"/>
      <w:r w:rsidRPr="00B3225E">
        <w:t>gi</w:t>
      </w:r>
      <w:proofErr w:type="spellEnd"/>
      <w:r w:rsidRPr="00B3225E">
        <w:t xml:space="preserve">                                        3</w:t>
      </w:r>
    </w:p>
    <w:p w14:paraId="291B9C24" w14:textId="77777777" w:rsidR="00034F85" w:rsidRPr="00B3225E" w:rsidRDefault="00034F85" w:rsidP="00F07D66">
      <w:pPr>
        <w:pStyle w:val="output"/>
      </w:pPr>
      <w:r w:rsidRPr="00B3225E">
        <w:t xml:space="preserve">2 </w:t>
      </w:r>
      <w:proofErr w:type="spellStart"/>
      <w:r w:rsidRPr="00B3225E">
        <w:t>fp</w:t>
      </w:r>
      <w:proofErr w:type="spellEnd"/>
      <w:r w:rsidRPr="00B3225E">
        <w:t xml:space="preserve">                                        6</w:t>
      </w:r>
    </w:p>
    <w:p w14:paraId="2341E06E" w14:textId="77777777" w:rsidR="00034F85" w:rsidRPr="00B3225E" w:rsidRDefault="00034F85" w:rsidP="00F07D66">
      <w:pPr>
        <w:pStyle w:val="output"/>
      </w:pPr>
      <w:r w:rsidRPr="00B3225E">
        <w:t xml:space="preserve">                                            6</w:t>
      </w:r>
    </w:p>
    <w:p w14:paraId="4384E577" w14:textId="77777777" w:rsidR="00C76F80" w:rsidRDefault="00034F85" w:rsidP="00F07D66">
      <w:pPr>
        <w:pStyle w:val="output"/>
      </w:pPr>
      <w:r w:rsidRPr="00B3225E">
        <w:t xml:space="preserve">1 </w:t>
      </w:r>
      <w:proofErr w:type="spellStart"/>
      <w:r w:rsidRPr="00B3225E">
        <w:t>pa</w:t>
      </w:r>
      <w:proofErr w:type="spellEnd"/>
      <w:r w:rsidRPr="00B3225E">
        <w:t xml:space="preserve">                                       13</w:t>
      </w:r>
    </w:p>
    <w:p w14:paraId="5BF38DCD" w14:textId="60EEC83E" w:rsidR="00034F85" w:rsidRPr="00B3225E" w:rsidRDefault="00034F85" w:rsidP="00F07D66">
      <w:pPr>
        <w:pStyle w:val="output"/>
      </w:pPr>
      <w:r w:rsidRPr="00B3225E">
        <w:t xml:space="preserve">ALL </w:t>
      </w:r>
      <w:proofErr w:type="spellStart"/>
      <w:r w:rsidRPr="00B3225E">
        <w:t>speakers</w:t>
      </w:r>
      <w:proofErr w:type="spellEnd"/>
      <w:r w:rsidRPr="00B3225E">
        <w:t>:</w:t>
      </w:r>
    </w:p>
    <w:p w14:paraId="2993DDE5" w14:textId="77777777" w:rsidR="00034F85" w:rsidRPr="00B3225E" w:rsidRDefault="00034F85" w:rsidP="00F07D66">
      <w:pPr>
        <w:pStyle w:val="output"/>
      </w:pPr>
      <w:r w:rsidRPr="00B3225E">
        <w:t xml:space="preserve">          $</w:t>
      </w:r>
      <w:proofErr w:type="spellStart"/>
      <w:r w:rsidRPr="00B3225E">
        <w:t>nia</w:t>
      </w:r>
      <w:proofErr w:type="spellEnd"/>
      <w:r w:rsidRPr="00B3225E">
        <w:t xml:space="preserve">: </w:t>
      </w:r>
    </w:p>
    <w:p w14:paraId="28B46DAA" w14:textId="77777777" w:rsidR="00034F85" w:rsidRPr="00B3225E" w:rsidRDefault="00034F85" w:rsidP="00F07D66">
      <w:pPr>
        <w:pStyle w:val="output"/>
      </w:pPr>
      <w:r w:rsidRPr="00B3225E">
        <w:t xml:space="preserve"># </w:t>
      </w:r>
      <w:proofErr w:type="spellStart"/>
      <w:proofErr w:type="gramStart"/>
      <w:r w:rsidRPr="00B3225E">
        <w:t>chains</w:t>
      </w:r>
      <w:proofErr w:type="spellEnd"/>
      <w:r w:rsidRPr="00B3225E">
        <w:t xml:space="preserve">  2</w:t>
      </w:r>
      <w:proofErr w:type="gramEnd"/>
      <w:r w:rsidRPr="00B3225E">
        <w:t xml:space="preserve">  </w:t>
      </w:r>
    </w:p>
    <w:p w14:paraId="2CDFD393" w14:textId="77777777" w:rsidR="00034F85" w:rsidRPr="00B3225E" w:rsidRDefault="00034F85" w:rsidP="00F07D66">
      <w:pPr>
        <w:pStyle w:val="output"/>
      </w:pPr>
      <w:proofErr w:type="spellStart"/>
      <w:r w:rsidRPr="00B3225E">
        <w:t>Avg</w:t>
      </w:r>
      <w:proofErr w:type="spellEnd"/>
      <w:r w:rsidRPr="00B3225E">
        <w:t xml:space="preserve"> </w:t>
      </w:r>
      <w:proofErr w:type="spellStart"/>
      <w:proofErr w:type="gramStart"/>
      <w:r w:rsidRPr="00B3225E">
        <w:t>leng</w:t>
      </w:r>
      <w:proofErr w:type="spellEnd"/>
      <w:r w:rsidRPr="00B3225E">
        <w:t xml:space="preserve">  1.50</w:t>
      </w:r>
      <w:proofErr w:type="gramEnd"/>
      <w:r w:rsidRPr="00B3225E">
        <w:t xml:space="preserve"> </w:t>
      </w:r>
    </w:p>
    <w:p w14:paraId="21C46673"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 xml:space="preserve">   0.50 </w:t>
      </w:r>
    </w:p>
    <w:p w14:paraId="069B1E86" w14:textId="77777777" w:rsidR="00034F85" w:rsidRPr="00B3225E" w:rsidRDefault="00034F85" w:rsidP="00F07D66">
      <w:pPr>
        <w:pStyle w:val="output"/>
      </w:pPr>
      <w:r w:rsidRPr="00B3225E">
        <w:t xml:space="preserve">Min </w:t>
      </w:r>
      <w:proofErr w:type="spellStart"/>
      <w:proofErr w:type="gramStart"/>
      <w:r w:rsidRPr="00B3225E">
        <w:t>leng</w:t>
      </w:r>
      <w:proofErr w:type="spellEnd"/>
      <w:r w:rsidRPr="00B3225E">
        <w:t xml:space="preserve">  1</w:t>
      </w:r>
      <w:proofErr w:type="gramEnd"/>
      <w:r w:rsidRPr="00B3225E">
        <w:t xml:space="preserve">  </w:t>
      </w:r>
    </w:p>
    <w:p w14:paraId="7C813C43" w14:textId="77777777" w:rsidR="00C76F80" w:rsidRDefault="00034F85" w:rsidP="00F07D66">
      <w:pPr>
        <w:pStyle w:val="output"/>
      </w:pPr>
      <w:r w:rsidRPr="00B3225E">
        <w:t xml:space="preserve">Max </w:t>
      </w:r>
      <w:proofErr w:type="spellStart"/>
      <w:proofErr w:type="gramStart"/>
      <w:r w:rsidRPr="00B3225E">
        <w:t>leng</w:t>
      </w:r>
      <w:proofErr w:type="spellEnd"/>
      <w:r w:rsidRPr="00B3225E">
        <w:t xml:space="preserve">  2</w:t>
      </w:r>
      <w:proofErr w:type="gramEnd"/>
    </w:p>
    <w:p w14:paraId="0DFD0FE7" w14:textId="5C63D222" w:rsidR="00034F85" w:rsidRPr="00B3225E" w:rsidRDefault="00034F85" w:rsidP="00F07D66">
      <w:pPr>
        <w:pStyle w:val="output"/>
      </w:pPr>
      <w:proofErr w:type="spellStart"/>
      <w:r w:rsidRPr="00B3225E">
        <w:t>Speakers</w:t>
      </w:r>
      <w:proofErr w:type="spellEnd"/>
      <w:r w:rsidRPr="00B3225E">
        <w:t xml:space="preserve"> *MOT:</w:t>
      </w:r>
    </w:p>
    <w:p w14:paraId="4057BF99" w14:textId="77777777" w:rsidR="00034F85" w:rsidRPr="00B3225E" w:rsidRDefault="00034F85" w:rsidP="00F07D66">
      <w:pPr>
        <w:pStyle w:val="output"/>
      </w:pPr>
      <w:r w:rsidRPr="00B3225E">
        <w:t xml:space="preserve">          $</w:t>
      </w:r>
      <w:proofErr w:type="spellStart"/>
      <w:r w:rsidRPr="00B3225E">
        <w:t>nia</w:t>
      </w:r>
      <w:proofErr w:type="spellEnd"/>
      <w:r w:rsidRPr="00B3225E">
        <w:t xml:space="preserve">: </w:t>
      </w:r>
    </w:p>
    <w:p w14:paraId="015E30A5" w14:textId="77777777" w:rsidR="00034F85" w:rsidRPr="00B3225E" w:rsidRDefault="00034F85" w:rsidP="00F07D66">
      <w:pPr>
        <w:pStyle w:val="output"/>
      </w:pPr>
      <w:r w:rsidRPr="00B3225E">
        <w:t xml:space="preserve"># </w:t>
      </w:r>
      <w:proofErr w:type="spellStart"/>
      <w:proofErr w:type="gramStart"/>
      <w:r w:rsidRPr="00B3225E">
        <w:t>chains</w:t>
      </w:r>
      <w:proofErr w:type="spellEnd"/>
      <w:r w:rsidRPr="00B3225E">
        <w:t xml:space="preserve">  2</w:t>
      </w:r>
      <w:proofErr w:type="gramEnd"/>
      <w:r w:rsidRPr="00B3225E">
        <w:t xml:space="preserve">  </w:t>
      </w:r>
    </w:p>
    <w:p w14:paraId="157CD82D" w14:textId="77777777" w:rsidR="00034F85" w:rsidRPr="00B3225E" w:rsidRDefault="00034F85" w:rsidP="00F07D66">
      <w:pPr>
        <w:pStyle w:val="output"/>
      </w:pPr>
      <w:proofErr w:type="spellStart"/>
      <w:r w:rsidRPr="00B3225E">
        <w:t>Avg</w:t>
      </w:r>
      <w:proofErr w:type="spellEnd"/>
      <w:r w:rsidRPr="00B3225E">
        <w:t xml:space="preserve"> </w:t>
      </w:r>
      <w:proofErr w:type="spellStart"/>
      <w:proofErr w:type="gramStart"/>
      <w:r w:rsidRPr="00B3225E">
        <w:t>leng</w:t>
      </w:r>
      <w:proofErr w:type="spellEnd"/>
      <w:r w:rsidRPr="00B3225E">
        <w:t xml:space="preserve">  1.00</w:t>
      </w:r>
      <w:proofErr w:type="gramEnd"/>
      <w:r w:rsidRPr="00B3225E">
        <w:t xml:space="preserve"> </w:t>
      </w:r>
    </w:p>
    <w:p w14:paraId="717DEC98"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 xml:space="preserve">   -0.00 </w:t>
      </w:r>
    </w:p>
    <w:p w14:paraId="06EA7C0B" w14:textId="77777777" w:rsidR="00034F85" w:rsidRPr="00B3225E" w:rsidRDefault="00034F85" w:rsidP="00F07D66">
      <w:pPr>
        <w:pStyle w:val="output"/>
      </w:pPr>
      <w:r w:rsidRPr="00B3225E">
        <w:t xml:space="preserve">Min </w:t>
      </w:r>
      <w:proofErr w:type="spellStart"/>
      <w:proofErr w:type="gramStart"/>
      <w:r w:rsidRPr="00B3225E">
        <w:t>leng</w:t>
      </w:r>
      <w:proofErr w:type="spellEnd"/>
      <w:r w:rsidRPr="00B3225E">
        <w:t xml:space="preserve">  1</w:t>
      </w:r>
      <w:proofErr w:type="gramEnd"/>
      <w:r w:rsidRPr="00B3225E">
        <w:t xml:space="preserve">  </w:t>
      </w:r>
    </w:p>
    <w:p w14:paraId="6CA574C1" w14:textId="77777777" w:rsidR="00034F85" w:rsidRPr="00B3225E" w:rsidRDefault="00034F85" w:rsidP="00F07D66">
      <w:pPr>
        <w:pStyle w:val="output"/>
      </w:pPr>
      <w:r w:rsidRPr="00B3225E">
        <w:t xml:space="preserve">Max </w:t>
      </w:r>
      <w:proofErr w:type="spellStart"/>
      <w:proofErr w:type="gramStart"/>
      <w:r w:rsidRPr="00B3225E">
        <w:t>leng</w:t>
      </w:r>
      <w:proofErr w:type="spellEnd"/>
      <w:r w:rsidRPr="00B3225E">
        <w:t xml:space="preserve">  1</w:t>
      </w:r>
      <w:proofErr w:type="gramEnd"/>
      <w:r w:rsidRPr="00B3225E">
        <w:t xml:space="preserve">  </w:t>
      </w:r>
    </w:p>
    <w:p w14:paraId="227D0A40" w14:textId="77777777" w:rsidR="00034F85" w:rsidRPr="00B3225E" w:rsidRDefault="00034F85" w:rsidP="00F07D66">
      <w:pPr>
        <w:pStyle w:val="output"/>
      </w:pPr>
      <w:r w:rsidRPr="00B3225E">
        <w:t xml:space="preserve">SP </w:t>
      </w:r>
      <w:proofErr w:type="spellStart"/>
      <w:r w:rsidRPr="00B3225E">
        <w:t>Part</w:t>
      </w:r>
      <w:proofErr w:type="spellEnd"/>
      <w:r w:rsidRPr="00B3225E">
        <w:t xml:space="preserve">.  2  </w:t>
      </w:r>
    </w:p>
    <w:p w14:paraId="4C926650" w14:textId="77777777" w:rsidR="00C76F80" w:rsidRDefault="00034F85" w:rsidP="00F07D66">
      <w:pPr>
        <w:pStyle w:val="output"/>
      </w:pPr>
      <w:r w:rsidRPr="00B3225E">
        <w:t>SP/</w:t>
      </w:r>
      <w:proofErr w:type="gramStart"/>
      <w:r w:rsidRPr="00B3225E">
        <w:t>Total  0.67</w:t>
      </w:r>
      <w:proofErr w:type="gramEnd"/>
      <w:r w:rsidRPr="00B3225E">
        <w:t xml:space="preserve"> </w:t>
      </w:r>
    </w:p>
    <w:p w14:paraId="4788488A" w14:textId="04F1D559" w:rsidR="00034F85" w:rsidRPr="00B3225E" w:rsidRDefault="00034F85" w:rsidP="00F07D66">
      <w:pPr>
        <w:pStyle w:val="output"/>
      </w:pPr>
      <w:proofErr w:type="spellStart"/>
      <w:r w:rsidRPr="00B3225E">
        <w:t>Speakers</w:t>
      </w:r>
      <w:proofErr w:type="spellEnd"/>
      <w:r w:rsidRPr="00B3225E">
        <w:t xml:space="preserve"> *CHI:</w:t>
      </w:r>
    </w:p>
    <w:p w14:paraId="70956AF5" w14:textId="77777777" w:rsidR="00C76F80" w:rsidRDefault="00034F85" w:rsidP="00F07D66">
      <w:pPr>
        <w:pStyle w:val="output"/>
      </w:pPr>
      <w:r w:rsidRPr="00B3225E">
        <w:t xml:space="preserve">          $</w:t>
      </w:r>
      <w:proofErr w:type="spellStart"/>
      <w:r w:rsidRPr="00B3225E">
        <w:t>nia</w:t>
      </w:r>
      <w:proofErr w:type="spellEnd"/>
      <w:r w:rsidRPr="00B3225E">
        <w:t xml:space="preserve">: </w:t>
      </w:r>
    </w:p>
    <w:p w14:paraId="4C9C2975" w14:textId="276BE0A2" w:rsidR="00034F85" w:rsidRPr="00B3225E" w:rsidRDefault="00034F85" w:rsidP="00F07D66">
      <w:pPr>
        <w:pStyle w:val="output"/>
      </w:pPr>
      <w:r w:rsidRPr="00B3225E">
        <w:t xml:space="preserve"># </w:t>
      </w:r>
      <w:proofErr w:type="spellStart"/>
      <w:proofErr w:type="gramStart"/>
      <w:r w:rsidRPr="00B3225E">
        <w:t>chains</w:t>
      </w:r>
      <w:proofErr w:type="spellEnd"/>
      <w:r w:rsidRPr="00B3225E">
        <w:t xml:space="preserve">  1</w:t>
      </w:r>
      <w:proofErr w:type="gramEnd"/>
      <w:r w:rsidRPr="00B3225E">
        <w:t xml:space="preserve">  </w:t>
      </w:r>
    </w:p>
    <w:p w14:paraId="1DEF4CBD" w14:textId="77777777" w:rsidR="00034F85" w:rsidRPr="00B3225E" w:rsidRDefault="00034F85" w:rsidP="00F07D66">
      <w:pPr>
        <w:pStyle w:val="output"/>
      </w:pPr>
      <w:proofErr w:type="spellStart"/>
      <w:r w:rsidRPr="00B3225E">
        <w:t>Avg</w:t>
      </w:r>
      <w:proofErr w:type="spellEnd"/>
      <w:r w:rsidRPr="00B3225E">
        <w:t xml:space="preserve"> </w:t>
      </w:r>
      <w:proofErr w:type="spellStart"/>
      <w:proofErr w:type="gramStart"/>
      <w:r w:rsidRPr="00B3225E">
        <w:t>leng</w:t>
      </w:r>
      <w:proofErr w:type="spellEnd"/>
      <w:r w:rsidRPr="00B3225E">
        <w:t xml:space="preserve">  1.00</w:t>
      </w:r>
      <w:proofErr w:type="gramEnd"/>
      <w:r w:rsidRPr="00B3225E">
        <w:t xml:space="preserve"> </w:t>
      </w:r>
    </w:p>
    <w:p w14:paraId="005FC355"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 xml:space="preserve">   0.00 </w:t>
      </w:r>
    </w:p>
    <w:p w14:paraId="74D55118" w14:textId="77777777" w:rsidR="00034F85" w:rsidRPr="00B3225E" w:rsidRDefault="00034F85" w:rsidP="00F07D66">
      <w:pPr>
        <w:pStyle w:val="output"/>
      </w:pPr>
      <w:r w:rsidRPr="00B3225E">
        <w:t xml:space="preserve">Min </w:t>
      </w:r>
      <w:proofErr w:type="spellStart"/>
      <w:proofErr w:type="gramStart"/>
      <w:r w:rsidRPr="00B3225E">
        <w:t>leng</w:t>
      </w:r>
      <w:proofErr w:type="spellEnd"/>
      <w:r w:rsidRPr="00B3225E">
        <w:t xml:space="preserve">  1</w:t>
      </w:r>
      <w:proofErr w:type="gramEnd"/>
      <w:r w:rsidRPr="00B3225E">
        <w:t xml:space="preserve">  </w:t>
      </w:r>
    </w:p>
    <w:p w14:paraId="3694EEEC" w14:textId="77777777" w:rsidR="00034F85" w:rsidRPr="00B3225E" w:rsidRDefault="00034F85" w:rsidP="00F07D66">
      <w:pPr>
        <w:pStyle w:val="output"/>
      </w:pPr>
      <w:r w:rsidRPr="00B3225E">
        <w:t xml:space="preserve">Max </w:t>
      </w:r>
      <w:proofErr w:type="spellStart"/>
      <w:proofErr w:type="gramStart"/>
      <w:r w:rsidRPr="00B3225E">
        <w:t>leng</w:t>
      </w:r>
      <w:proofErr w:type="spellEnd"/>
      <w:r w:rsidRPr="00B3225E">
        <w:t xml:space="preserve">  1</w:t>
      </w:r>
      <w:proofErr w:type="gramEnd"/>
      <w:r w:rsidRPr="00B3225E">
        <w:t xml:space="preserve">  </w:t>
      </w:r>
    </w:p>
    <w:p w14:paraId="0A9E9680" w14:textId="77777777" w:rsidR="00034F85" w:rsidRPr="00B3225E" w:rsidRDefault="00034F85" w:rsidP="00F07D66">
      <w:pPr>
        <w:pStyle w:val="output"/>
      </w:pPr>
      <w:r w:rsidRPr="00B3225E">
        <w:t xml:space="preserve">SP </w:t>
      </w:r>
      <w:proofErr w:type="spellStart"/>
      <w:r w:rsidRPr="00B3225E">
        <w:t>Part</w:t>
      </w:r>
      <w:proofErr w:type="spellEnd"/>
      <w:r w:rsidRPr="00B3225E">
        <w:t xml:space="preserve">.  1  </w:t>
      </w:r>
    </w:p>
    <w:p w14:paraId="2884508E" w14:textId="77777777" w:rsidR="00C76F80" w:rsidRDefault="00034F85" w:rsidP="00F07D66">
      <w:pPr>
        <w:pStyle w:val="output"/>
      </w:pPr>
      <w:r w:rsidRPr="00B3225E">
        <w:t>SP/</w:t>
      </w:r>
      <w:proofErr w:type="gramStart"/>
      <w:r w:rsidRPr="00B3225E">
        <w:t>Total  0.33</w:t>
      </w:r>
      <w:proofErr w:type="gramEnd"/>
    </w:p>
    <w:p w14:paraId="35959D32" w14:textId="2CE8F5BF" w:rsidR="00C76F80" w:rsidRDefault="00034F85" w:rsidP="00F55817">
      <w:r w:rsidRPr="0018402A">
        <w:t>You can use CHAINS to track two coding tiers at a time. For example, one can look at chains across both the %cod and the %sit tiers by using the following command. This com</w:t>
      </w:r>
      <w:r w:rsidRPr="0018402A">
        <w:softHyphen/>
        <w:t>mand also illustrates the use of the +c switch, which allows the user to define units of anal</w:t>
      </w:r>
      <w:r w:rsidRPr="0018402A">
        <w:softHyphen/>
        <w:t>ysis lower than the utterance. In the example file, the [</w:t>
      </w:r>
      <w:r w:rsidR="00A702AA">
        <w:t>^</w:t>
      </w:r>
      <w:r w:rsidRPr="0018402A">
        <w:t>c] symbol is used to delimit clauses. The following command makes use of this marking:</w:t>
      </w:r>
    </w:p>
    <w:p w14:paraId="1D729C9C" w14:textId="002878BB" w:rsidR="00C76F80" w:rsidRDefault="00034F85" w:rsidP="00F07D66">
      <w:pPr>
        <w:pStyle w:val="output"/>
      </w:pPr>
      <w:proofErr w:type="spellStart"/>
      <w:r w:rsidRPr="00B3225E">
        <w:t>chains</w:t>
      </w:r>
      <w:proofErr w:type="spellEnd"/>
      <w:r w:rsidRPr="00B3225E">
        <w:t xml:space="preserve"> +c"[</w:t>
      </w:r>
      <w:r w:rsidR="00A702AA">
        <w:t>^</w:t>
      </w:r>
      <w:r w:rsidRPr="00B3225E">
        <w:t>c]" +d +</w:t>
      </w:r>
      <w:proofErr w:type="spellStart"/>
      <w:r w:rsidRPr="00B3225E">
        <w:t>t%cod</w:t>
      </w:r>
      <w:proofErr w:type="spellEnd"/>
      <w:r w:rsidRPr="00B3225E">
        <w:t xml:space="preserve"> </w:t>
      </w:r>
      <w:proofErr w:type="spellStart"/>
      <w:r w:rsidRPr="00B3225E">
        <w:t>chains.cha</w:t>
      </w:r>
      <w:proofErr w:type="spellEnd"/>
      <w:r w:rsidRPr="00B3225E">
        <w:t xml:space="preserve"> +</w:t>
      </w:r>
      <w:proofErr w:type="spellStart"/>
      <w:r w:rsidRPr="00B3225E">
        <w:t>t%sit</w:t>
      </w:r>
      <w:proofErr w:type="spellEnd"/>
    </w:p>
    <w:p w14:paraId="5891F046" w14:textId="1A5F6DD9" w:rsidR="00034F85" w:rsidRPr="0018402A" w:rsidRDefault="00C42A03" w:rsidP="00F55817">
      <w:pPr>
        <w:pStyle w:val="Heading3"/>
      </w:pPr>
      <w:bookmarkStart w:id="498" w:name="_Toc22195021"/>
      <w:bookmarkStart w:id="499" w:name="_Toc174790605"/>
      <w:bookmarkStart w:id="500" w:name="_Toc36836400"/>
      <w:bookmarkStart w:id="501" w:name="_Toc40883509"/>
      <w:bookmarkStart w:id="502" w:name="_Toc75446228"/>
      <w:bookmarkStart w:id="503" w:name="_Toc87376358"/>
      <w:bookmarkStart w:id="504" w:name="_Toc173771429"/>
      <w:r>
        <w:t xml:space="preserve">Unique </w:t>
      </w:r>
      <w:r w:rsidR="00034F85" w:rsidRPr="0018402A">
        <w:t>Options</w:t>
      </w:r>
      <w:bookmarkEnd w:id="498"/>
      <w:bookmarkEnd w:id="499"/>
      <w:bookmarkEnd w:id="500"/>
      <w:bookmarkEnd w:id="501"/>
      <w:bookmarkEnd w:id="502"/>
      <w:bookmarkEnd w:id="503"/>
      <w:bookmarkEnd w:id="504"/>
    </w:p>
    <w:p w14:paraId="65C6E890" w14:textId="4399CAE4" w:rsidR="00C76F80" w:rsidRDefault="00C42A03" w:rsidP="00143191">
      <w:pPr>
        <w:ind w:firstLine="0"/>
      </w:pPr>
      <w:r>
        <w:t>CHAINS has the following unique options:</w:t>
      </w:r>
    </w:p>
    <w:p w14:paraId="71D7B43C" w14:textId="071A2095" w:rsidR="00C76F80" w:rsidRDefault="00034F85" w:rsidP="00F55817">
      <w:pPr>
        <w:pStyle w:val="Options"/>
      </w:pPr>
      <w:r w:rsidRPr="0018402A">
        <w:rPr>
          <w:b/>
        </w:rPr>
        <w:t>+c</w:t>
      </w:r>
      <w:r w:rsidRPr="0018402A">
        <w:rPr>
          <w:b/>
        </w:rPr>
        <w:tab/>
      </w:r>
      <w:proofErr w:type="gramStart"/>
      <w:r w:rsidRPr="0018402A">
        <w:t>The</w:t>
      </w:r>
      <w:proofErr w:type="gramEnd"/>
      <w:r w:rsidRPr="0018402A">
        <w:t xml:space="preserve"> default unit for a </w:t>
      </w:r>
      <w:r w:rsidRPr="0018402A">
        <w:rPr>
          <w:caps/>
        </w:rPr>
        <w:t xml:space="preserve">chains </w:t>
      </w:r>
      <w:r w:rsidRPr="0018402A">
        <w:t>analysis is the utterance. You can use the +c op</w:t>
      </w:r>
      <w:r w:rsidRPr="0018402A">
        <w:softHyphen/>
        <w:t>tion to track some unit type other than utterances. The other unit type must be de</w:t>
      </w:r>
      <w:r w:rsidRPr="0018402A">
        <w:softHyphen/>
        <w:t>limited in your files with some other punctuation symbol that you specify after the +c, as in +c"[</w:t>
      </w:r>
      <w:r w:rsidR="00A702AA">
        <w:t>^</w:t>
      </w:r>
      <w:r w:rsidRPr="0018402A">
        <w:t>c]" which uses the symbol [</w:t>
      </w:r>
      <w:r w:rsidR="00A702AA">
        <w:t>^</w:t>
      </w:r>
      <w:r w:rsidRPr="0018402A">
        <w:t xml:space="preserve">c] as a unit delimiter. If you have a large set of </w:t>
      </w:r>
      <w:proofErr w:type="gramStart"/>
      <w:r w:rsidRPr="0018402A">
        <w:t>delimiters</w:t>
      </w:r>
      <w:proofErr w:type="gramEnd"/>
      <w:r w:rsidRPr="0018402A">
        <w:t xml:space="preserve"> you can put them in a file and use the form +</w:t>
      </w:r>
      <w:proofErr w:type="spellStart"/>
      <w:r w:rsidRPr="0018402A">
        <w:t>c@filename</w:t>
      </w:r>
      <w:proofErr w:type="spellEnd"/>
      <w:r w:rsidRPr="0018402A">
        <w:t>. To see how this switch operates try out this command:</w:t>
      </w:r>
    </w:p>
    <w:p w14:paraId="24B94345" w14:textId="10609730" w:rsidR="00C76F80" w:rsidRDefault="00034F85" w:rsidP="00F07D66">
      <w:pPr>
        <w:pStyle w:val="output"/>
      </w:pPr>
      <w:r w:rsidRPr="00B3225E">
        <w:tab/>
      </w:r>
      <w:proofErr w:type="spellStart"/>
      <w:r w:rsidRPr="00B3225E">
        <w:t>chains</w:t>
      </w:r>
      <w:proofErr w:type="spellEnd"/>
      <w:r w:rsidRPr="00B3225E">
        <w:t xml:space="preserve"> +c"[</w:t>
      </w:r>
      <w:r w:rsidR="00A702AA">
        <w:t>^</w:t>
      </w:r>
      <w:r w:rsidRPr="00B3225E">
        <w:t>c]" +d +</w:t>
      </w:r>
      <w:proofErr w:type="spellStart"/>
      <w:r w:rsidRPr="00B3225E">
        <w:t>t%cod</w:t>
      </w:r>
      <w:proofErr w:type="spellEnd"/>
      <w:r w:rsidRPr="00B3225E">
        <w:t xml:space="preserve"> </w:t>
      </w:r>
      <w:proofErr w:type="spellStart"/>
      <w:r w:rsidRPr="00B3225E">
        <w:t>chains.cha</w:t>
      </w:r>
      <w:proofErr w:type="spellEnd"/>
    </w:p>
    <w:p w14:paraId="76F462A6" w14:textId="77777777" w:rsidR="00C76F80" w:rsidRDefault="00034F85" w:rsidP="00F55817">
      <w:pPr>
        <w:pStyle w:val="Options"/>
      </w:pPr>
      <w:r w:rsidRPr="0018402A">
        <w:rPr>
          <w:b/>
        </w:rPr>
        <w:t>+d</w:t>
      </w:r>
      <w:r w:rsidRPr="0018402A">
        <w:rPr>
          <w:b/>
        </w:rPr>
        <w:tab/>
      </w:r>
      <w:r w:rsidRPr="0018402A">
        <w:t>Use this switch to change zeroes to spaces in the output. The following command illustrates this option:</w:t>
      </w:r>
    </w:p>
    <w:p w14:paraId="04D9BBF2" w14:textId="77777777" w:rsidR="00C76F80" w:rsidRDefault="00034F85" w:rsidP="00F07D66">
      <w:pPr>
        <w:pStyle w:val="output"/>
      </w:pPr>
      <w:r w:rsidRPr="00B3225E">
        <w:tab/>
      </w:r>
      <w:proofErr w:type="spellStart"/>
      <w:r w:rsidRPr="00B3225E">
        <w:t>chains</w:t>
      </w:r>
      <w:proofErr w:type="spellEnd"/>
      <w:r w:rsidRPr="00B3225E">
        <w:t xml:space="preserve"> +d +</w:t>
      </w:r>
      <w:proofErr w:type="spellStart"/>
      <w:r w:rsidRPr="00B3225E">
        <w:t>t%spa</w:t>
      </w:r>
      <w:proofErr w:type="spellEnd"/>
      <w:r w:rsidRPr="00B3225E">
        <w:t xml:space="preserve"> </w:t>
      </w:r>
      <w:proofErr w:type="spellStart"/>
      <w:r w:rsidRPr="00B3225E">
        <w:t>chains.cha</w:t>
      </w:r>
      <w:proofErr w:type="spellEnd"/>
      <w:r w:rsidRPr="00B3225E">
        <w:t xml:space="preserve"> +</w:t>
      </w:r>
      <w:proofErr w:type="spellStart"/>
      <w:r w:rsidRPr="00B3225E">
        <w:t>s$</w:t>
      </w:r>
      <w:proofErr w:type="gramStart"/>
      <w:r w:rsidRPr="00B3225E">
        <w:t>nia</w:t>
      </w:r>
      <w:proofErr w:type="spellEnd"/>
      <w:r w:rsidRPr="00B3225E">
        <w:t>:%</w:t>
      </w:r>
      <w:proofErr w:type="gramEnd"/>
    </w:p>
    <w:p w14:paraId="54E86C9C" w14:textId="77777777" w:rsidR="00C76F80" w:rsidRDefault="002A3A33" w:rsidP="00F55817">
      <w:pPr>
        <w:pStyle w:val="Options"/>
      </w:pPr>
      <w:r>
        <w:tab/>
      </w:r>
      <w:r w:rsidR="00034F85" w:rsidRPr="0018402A">
        <w:t>The +d1 value of this option works the same as +d, while also displaying every input line in the output.</w:t>
      </w:r>
    </w:p>
    <w:p w14:paraId="1F870759" w14:textId="300BEF4F" w:rsidR="00034F85" w:rsidRPr="0018402A" w:rsidRDefault="00034F85" w:rsidP="00F55817">
      <w:pPr>
        <w:pStyle w:val="Options"/>
      </w:pPr>
      <w:r w:rsidRPr="0018402A">
        <w:rPr>
          <w:b/>
        </w:rPr>
        <w:t>+</w:t>
      </w:r>
      <w:proofErr w:type="spellStart"/>
      <w:r w:rsidRPr="0018402A">
        <w:rPr>
          <w:b/>
        </w:rPr>
        <w:t>sS</w:t>
      </w:r>
      <w:proofErr w:type="spellEnd"/>
      <w:r w:rsidRPr="0018402A">
        <w:rPr>
          <w:b/>
        </w:rPr>
        <w:tab/>
      </w:r>
      <w:r w:rsidRPr="0018402A">
        <w:t>This option is used to specify codes to track. For example, +</w:t>
      </w:r>
      <w:proofErr w:type="spellStart"/>
      <w:r w:rsidRPr="0018402A">
        <w:t>s$b</w:t>
      </w:r>
      <w:proofErr w:type="spellEnd"/>
      <w:r w:rsidRPr="0018402A">
        <w:t xml:space="preserve"> will track only the $b code. A set of codes to be tracked can be placed in a file and tracked using the form +</w:t>
      </w:r>
      <w:proofErr w:type="spellStart"/>
      <w:r w:rsidRPr="0018402A">
        <w:t>s@filename</w:t>
      </w:r>
      <w:proofErr w:type="spellEnd"/>
      <w:r w:rsidRPr="0018402A">
        <w:t>. In the examples given earlier, the following command was used to illustrate this feature:</w:t>
      </w:r>
    </w:p>
    <w:p w14:paraId="2F4C23AF" w14:textId="77777777" w:rsidR="00C76F80" w:rsidRDefault="00034F85" w:rsidP="00F07D66">
      <w:pPr>
        <w:pStyle w:val="output"/>
      </w:pPr>
      <w:r w:rsidRPr="00B3225E">
        <w:tab/>
      </w:r>
      <w:proofErr w:type="spellStart"/>
      <w:r w:rsidRPr="00B3225E">
        <w:t>chains</w:t>
      </w:r>
      <w:proofErr w:type="spellEnd"/>
      <w:r w:rsidRPr="00B3225E">
        <w:t xml:space="preserve"> +d +</w:t>
      </w:r>
      <w:proofErr w:type="spellStart"/>
      <w:r w:rsidRPr="00B3225E">
        <w:t>t%spa</w:t>
      </w:r>
      <w:proofErr w:type="spellEnd"/>
      <w:r w:rsidRPr="00B3225E">
        <w:t xml:space="preserve"> </w:t>
      </w:r>
      <w:proofErr w:type="spellStart"/>
      <w:r w:rsidRPr="00B3225E">
        <w:t>chains.cha</w:t>
      </w:r>
      <w:proofErr w:type="spellEnd"/>
      <w:r w:rsidRPr="00B3225E">
        <w:t xml:space="preserve"> +</w:t>
      </w:r>
      <w:proofErr w:type="spellStart"/>
      <w:r w:rsidRPr="00B3225E">
        <w:t>s$</w:t>
      </w:r>
      <w:proofErr w:type="gramStart"/>
      <w:r w:rsidRPr="00B3225E">
        <w:t>nia</w:t>
      </w:r>
      <w:proofErr w:type="spellEnd"/>
      <w:r w:rsidRPr="00B3225E">
        <w:t>:%</w:t>
      </w:r>
      <w:proofErr w:type="gramEnd"/>
    </w:p>
    <w:p w14:paraId="6746CB49" w14:textId="739B7E60" w:rsidR="00034F85" w:rsidRPr="0018402A" w:rsidRDefault="00034F85" w:rsidP="00F55817">
      <w:pPr>
        <w:pStyle w:val="Options"/>
      </w:pPr>
      <w:r w:rsidRPr="0018402A">
        <w:rPr>
          <w:b/>
        </w:rPr>
        <w:t>+</w:t>
      </w:r>
      <w:proofErr w:type="spellStart"/>
      <w:r w:rsidRPr="0018402A">
        <w:rPr>
          <w:b/>
        </w:rPr>
        <w:t>wN</w:t>
      </w:r>
      <w:proofErr w:type="spellEnd"/>
      <w:r w:rsidRPr="0018402A">
        <w:rPr>
          <w:b/>
        </w:rPr>
        <w:tab/>
      </w:r>
      <w:r w:rsidRPr="0018402A">
        <w:t>Sets the width between columns to N characters.</w:t>
      </w:r>
    </w:p>
    <w:p w14:paraId="691A3338" w14:textId="2D2BD00D" w:rsidR="00481339" w:rsidRDefault="00481339" w:rsidP="00F55817">
      <w:pPr>
        <w:pStyle w:val="Heading2"/>
      </w:pPr>
      <w:bookmarkStart w:id="505" w:name="_Toc36836401"/>
      <w:bookmarkStart w:id="506" w:name="_Toc40883510"/>
      <w:bookmarkStart w:id="507" w:name="_Toc75446229"/>
      <w:bookmarkStart w:id="508" w:name="_Toc87376359"/>
      <w:bookmarkStart w:id="509" w:name="_Toc173771430"/>
      <w:bookmarkStart w:id="510" w:name="_Ref409076365"/>
      <w:bookmarkStart w:id="511" w:name="_Ref409076587"/>
      <w:bookmarkStart w:id="512" w:name="_Ref409076855"/>
      <w:bookmarkStart w:id="513" w:name="X27475"/>
      <w:bookmarkStart w:id="514" w:name="_Toc22195022"/>
      <w:bookmarkStart w:id="515" w:name="_Toc174790606"/>
      <w:r>
        <w:t>Chatter</w:t>
      </w:r>
      <w:bookmarkEnd w:id="505"/>
      <w:bookmarkEnd w:id="506"/>
      <w:bookmarkEnd w:id="507"/>
      <w:bookmarkEnd w:id="508"/>
      <w:bookmarkEnd w:id="509"/>
    </w:p>
    <w:p w14:paraId="234379CD" w14:textId="4A663118" w:rsidR="00F04DF1" w:rsidRDefault="00481339" w:rsidP="00F55817">
      <w:r>
        <w:t xml:space="preserve">The Chatter program is not included in CLAN.  However, </w:t>
      </w:r>
      <w:r w:rsidR="005D4746">
        <w:t>for ful</w:t>
      </w:r>
      <w:r w:rsidR="00730216">
        <w:t>l</w:t>
      </w:r>
      <w:r w:rsidR="005D4746">
        <w:t xml:space="preserve"> validation of</w:t>
      </w:r>
      <w:r>
        <w:t xml:space="preserve"> CHAT transcripts</w:t>
      </w:r>
      <w:r w:rsidR="002915CD">
        <w:t xml:space="preserve"> and inclusion in </w:t>
      </w:r>
      <w:proofErr w:type="spellStart"/>
      <w:r w:rsidR="002915CD">
        <w:t>TalkBank</w:t>
      </w:r>
      <w:proofErr w:type="spellEnd"/>
      <w:r w:rsidR="002915CD">
        <w:t>, all transcripts must be validated by Chatter</w:t>
      </w:r>
      <w:r>
        <w:t xml:space="preserve">.  When creating a new CHAT </w:t>
      </w:r>
      <w:r w:rsidR="00D74552">
        <w:t>transcript, it</w:t>
      </w:r>
      <w:r w:rsidR="00722098">
        <w:t xml:space="preserve"> is easiest to use CHECK</w:t>
      </w:r>
      <w:r w:rsidR="00F04DF1">
        <w:t xml:space="preserve"> on in</w:t>
      </w:r>
      <w:r w:rsidR="00730216">
        <w:t>di</w:t>
      </w:r>
      <w:r w:rsidR="00F04DF1">
        <w:t>vidual files</w:t>
      </w:r>
      <w:r w:rsidR="00722098">
        <w:t xml:space="preserve"> for validation</w:t>
      </w:r>
      <w:r w:rsidR="00F04DF1">
        <w:t xml:space="preserve">, as described in the next </w:t>
      </w:r>
      <w:r w:rsidR="00730216">
        <w:t>section</w:t>
      </w:r>
      <w:r w:rsidR="00F04DF1">
        <w:t>.</w:t>
      </w:r>
      <w:r w:rsidR="00722098">
        <w:t xml:space="preserve">  Often users submit corpora that have only been validated by CHECK</w:t>
      </w:r>
      <w:r w:rsidR="00F04DF1">
        <w:t>,</w:t>
      </w:r>
      <w:r w:rsidR="00722098">
        <w:t xml:space="preserve"> and then the </w:t>
      </w:r>
      <w:proofErr w:type="spellStart"/>
      <w:r w:rsidR="00722098">
        <w:t>TalkBank</w:t>
      </w:r>
      <w:proofErr w:type="spellEnd"/>
      <w:r w:rsidR="00722098">
        <w:t xml:space="preserve"> staff </w:t>
      </w:r>
      <w:r w:rsidR="00F04DF1">
        <w:t>will run</w:t>
      </w:r>
      <w:r w:rsidR="00722098">
        <w:t xml:space="preserve"> Chatter for final validation.  However, it is </w:t>
      </w:r>
      <w:r w:rsidR="002915CD">
        <w:t>most helpful</w:t>
      </w:r>
      <w:r w:rsidR="00722098">
        <w:t xml:space="preserve"> </w:t>
      </w:r>
      <w:r w:rsidR="002915CD">
        <w:t>for</w:t>
      </w:r>
      <w:r w:rsidR="00722098">
        <w:t xml:space="preserve"> users </w:t>
      </w:r>
      <w:r w:rsidR="002915CD">
        <w:t>to</w:t>
      </w:r>
      <w:r w:rsidR="00722098">
        <w:t xml:space="preserve"> run Chatter themselves.  Chatter can be downloaded from </w:t>
      </w:r>
      <w:hyperlink r:id="rId28" w:history="1">
        <w:r w:rsidR="00942DAF" w:rsidRPr="00140F0E">
          <w:rPr>
            <w:rStyle w:val="Hyperlink"/>
          </w:rPr>
          <w:t>https://talkbank.org/0info</w:t>
        </w:r>
        <w:r w:rsidR="00942DAF" w:rsidRPr="00140F0E">
          <w:rPr>
            <w:rStyle w:val="Hyperlink"/>
          </w:rPr>
          <w:t>/</w:t>
        </w:r>
        <w:r w:rsidR="00942DAF" w:rsidRPr="00140F0E">
          <w:rPr>
            <w:rStyle w:val="Hyperlink"/>
          </w:rPr>
          <w:t>c</w:t>
        </w:r>
        <w:r w:rsidR="00942DAF" w:rsidRPr="00140F0E">
          <w:rPr>
            <w:rStyle w:val="Hyperlink"/>
          </w:rPr>
          <w:t>hatter.html</w:t>
        </w:r>
      </w:hyperlink>
      <w:r w:rsidR="00F04DF1">
        <w:t xml:space="preserve">. </w:t>
      </w:r>
      <w:r w:rsidR="001535ED">
        <w:t xml:space="preserve">That page also provides additional instructions for running Chatter.  </w:t>
      </w:r>
      <w:r w:rsidR="00F04DF1">
        <w:t>Chatter only runs on complete folders, not on individual files, although it analyzes each file in th</w:t>
      </w:r>
      <w:r w:rsidR="009B3CC2">
        <w:t>e</w:t>
      </w:r>
      <w:r w:rsidR="00F04DF1">
        <w:t xml:space="preserve"> specified folder</w:t>
      </w:r>
      <w:r w:rsidR="009B3CC2">
        <w:t xml:space="preserve"> or folder hierarchy.</w:t>
      </w:r>
    </w:p>
    <w:p w14:paraId="04D93AFF" w14:textId="30A35353" w:rsidR="00481339" w:rsidRPr="00481339" w:rsidRDefault="00730216" w:rsidP="00F55817">
      <w:r>
        <w:t>After running, Chatter creates a file called 0errors.cut in each folder. I</w:t>
      </w:r>
      <w:r w:rsidR="00F04DF1">
        <w:t xml:space="preserve">t is possible to double-click on errors </w:t>
      </w:r>
      <w:r>
        <w:t>reported in that file</w:t>
      </w:r>
      <w:r w:rsidR="00F04DF1">
        <w:t xml:space="preserve"> to open the site of the error in the original file for correction.  </w:t>
      </w:r>
      <w:r w:rsidR="00B74168">
        <w:t>If necessary, you can use</w:t>
      </w:r>
      <w:r>
        <w:t xml:space="preserve"> the column number </w:t>
      </w:r>
      <w:r w:rsidR="00B74168">
        <w:t xml:space="preserve">given for the error to find its precise location. After correcting errors, you can run Chatter again and there will hopefully be fewer or no errors. </w:t>
      </w:r>
      <w:r w:rsidR="00F04DF1">
        <w:t xml:space="preserve">Once all errors </w:t>
      </w:r>
      <w:r w:rsidR="00B74168">
        <w:t xml:space="preserve">detected by Chatter </w:t>
      </w:r>
      <w:r w:rsidR="00F04DF1">
        <w:t xml:space="preserve">are corrected, a corpus is ready for inclusion in one of the </w:t>
      </w:r>
      <w:proofErr w:type="spellStart"/>
      <w:r w:rsidR="00F04DF1">
        <w:t>TalkBank</w:t>
      </w:r>
      <w:proofErr w:type="spellEnd"/>
      <w:r w:rsidR="00F04DF1">
        <w:t xml:space="preserve"> databases.  </w:t>
      </w:r>
    </w:p>
    <w:p w14:paraId="21F18E02" w14:textId="1DCD53F2" w:rsidR="00034F85" w:rsidRPr="0018402A" w:rsidRDefault="00034F85" w:rsidP="00F55817">
      <w:pPr>
        <w:pStyle w:val="Heading2"/>
      </w:pPr>
      <w:bookmarkStart w:id="516" w:name="_Toc36836402"/>
      <w:bookmarkStart w:id="517" w:name="_Toc40883511"/>
      <w:bookmarkStart w:id="518" w:name="_Toc75446230"/>
      <w:bookmarkStart w:id="519" w:name="_Toc87376360"/>
      <w:bookmarkStart w:id="520" w:name="_Toc173771431"/>
      <w:r w:rsidRPr="0018402A">
        <w:t>CHECK</w:t>
      </w:r>
      <w:bookmarkEnd w:id="510"/>
      <w:bookmarkEnd w:id="511"/>
      <w:bookmarkEnd w:id="512"/>
      <w:bookmarkEnd w:id="513"/>
      <w:bookmarkEnd w:id="514"/>
      <w:bookmarkEnd w:id="515"/>
      <w:bookmarkEnd w:id="516"/>
      <w:bookmarkEnd w:id="517"/>
      <w:bookmarkEnd w:id="518"/>
      <w:bookmarkEnd w:id="519"/>
      <w:bookmarkEnd w:id="520"/>
    </w:p>
    <w:p w14:paraId="4AE19813" w14:textId="5F8A012C" w:rsidR="00034F85" w:rsidRPr="0018402A" w:rsidRDefault="00034F85" w:rsidP="00F55817">
      <w:r w:rsidRPr="0018402A">
        <w:t xml:space="preserve">Checking the syntactic accuracy of a file can be done in two ways. One method is to work within the editor. In the editor, you can start up the </w:t>
      </w:r>
      <w:r w:rsidRPr="0018402A">
        <w:rPr>
          <w:caps/>
        </w:rPr>
        <w:t xml:space="preserve">check </w:t>
      </w:r>
      <w:r w:rsidRPr="0018402A">
        <w:t xml:space="preserve">program by just typing </w:t>
      </w:r>
      <w:r w:rsidR="00796338">
        <w:rPr>
          <w:i/>
        </w:rPr>
        <w:t>esc-</w:t>
      </w:r>
      <w:r w:rsidRPr="0018402A">
        <w:rPr>
          <w:i/>
        </w:rPr>
        <w:t>L</w:t>
      </w:r>
      <w:r w:rsidRPr="0018402A">
        <w:t xml:space="preserve">. Alternatively, you can run </w:t>
      </w:r>
      <w:r w:rsidRPr="0018402A">
        <w:rPr>
          <w:caps/>
        </w:rPr>
        <w:t>check</w:t>
      </w:r>
      <w:r w:rsidRPr="0018402A">
        <w:t xml:space="preserve"> as a separate program. The </w:t>
      </w:r>
      <w:r w:rsidRPr="0018402A">
        <w:rPr>
          <w:caps/>
        </w:rPr>
        <w:t xml:space="preserve">check </w:t>
      </w:r>
      <w:r w:rsidRPr="0018402A">
        <w:t xml:space="preserve">program checks the syntax of the specified </w:t>
      </w:r>
      <w:r w:rsidRPr="0018402A">
        <w:rPr>
          <w:caps/>
        </w:rPr>
        <w:t>chat</w:t>
      </w:r>
      <w:r w:rsidRPr="0018402A">
        <w:t xml:space="preserve"> files. If errors are found, the offending line is printed, followed by a description of the problem.</w:t>
      </w:r>
    </w:p>
    <w:p w14:paraId="4B93F754" w14:textId="4D285A77" w:rsidR="00034F85" w:rsidRPr="0018402A" w:rsidRDefault="00034F85" w:rsidP="00F55817">
      <w:pPr>
        <w:pStyle w:val="Heading3"/>
      </w:pPr>
      <w:bookmarkStart w:id="521" w:name="_Toc22195023"/>
      <w:bookmarkStart w:id="522" w:name="_Toc174790607"/>
      <w:bookmarkStart w:id="523" w:name="_Toc36836403"/>
      <w:bookmarkStart w:id="524" w:name="_Toc40883512"/>
      <w:bookmarkStart w:id="525" w:name="_Toc75446231"/>
      <w:bookmarkStart w:id="526" w:name="_Toc87376361"/>
      <w:bookmarkStart w:id="527" w:name="_Toc173771432"/>
      <w:r w:rsidRPr="0018402A">
        <w:t>How</w:t>
      </w:r>
      <w:r w:rsidR="002A3A33">
        <w:t xml:space="preserve"> CHECK</w:t>
      </w:r>
      <w:r w:rsidRPr="0018402A">
        <w:t xml:space="preserve"> </w:t>
      </w:r>
      <w:r w:rsidR="002A3A33">
        <w:t>w</w:t>
      </w:r>
      <w:r w:rsidRPr="0018402A">
        <w:t>orks</w:t>
      </w:r>
      <w:bookmarkEnd w:id="521"/>
      <w:bookmarkEnd w:id="522"/>
      <w:bookmarkEnd w:id="523"/>
      <w:bookmarkEnd w:id="524"/>
      <w:bookmarkEnd w:id="525"/>
      <w:bookmarkEnd w:id="526"/>
      <w:bookmarkEnd w:id="527"/>
    </w:p>
    <w:p w14:paraId="3915A952" w14:textId="04C06562" w:rsidR="00C76F80" w:rsidRDefault="00034F85" w:rsidP="00F55817">
      <w:r w:rsidRPr="0018402A">
        <w:rPr>
          <w:caps/>
        </w:rPr>
        <w:t>check</w:t>
      </w:r>
      <w:r w:rsidRPr="0018402A">
        <w:t xml:space="preserve"> makes two passes through each </w:t>
      </w:r>
      <w:r w:rsidRPr="0018402A">
        <w:rPr>
          <w:caps/>
        </w:rPr>
        <w:t>chat</w:t>
      </w:r>
      <w:r w:rsidRPr="0018402A">
        <w:t xml:space="preserve"> file. On the first pass</w:t>
      </w:r>
      <w:r w:rsidR="000A3011">
        <w:t>,</w:t>
      </w:r>
      <w:r w:rsidRPr="0018402A">
        <w:t xml:space="preserve"> it checks the over</w:t>
      </w:r>
      <w:r w:rsidRPr="0018402A">
        <w:softHyphen/>
        <w:t xml:space="preserve">all structure of the file. It makes sure that the file begins with @Begin and ends with @End, that each line starts with either *, @, %, or a tab and that colons are used properly with main lines, dependent tiers, and headers that require entries. If errors are found at this level, </w:t>
      </w:r>
      <w:r w:rsidRPr="0018402A">
        <w:rPr>
          <w:caps/>
        </w:rPr>
        <w:t>check</w:t>
      </w:r>
      <w:r w:rsidRPr="0018402A">
        <w:t xml:space="preserve"> reports the problem and stops, because further processing would be misleading. If there are problems on this level, you will need to fix them before continuing with </w:t>
      </w:r>
      <w:r w:rsidRPr="0018402A">
        <w:rPr>
          <w:caps/>
        </w:rPr>
        <w:t>check</w:t>
      </w:r>
      <w:r w:rsidRPr="0018402A">
        <w:t xml:space="preserve">. Errors on the first level can mask the detection of further errors on the second level. It is important not to think that a file has passed </w:t>
      </w:r>
      <w:r w:rsidRPr="0018402A">
        <w:rPr>
          <w:caps/>
        </w:rPr>
        <w:t>check</w:t>
      </w:r>
      <w:r w:rsidRPr="0018402A">
        <w:t xml:space="preserve"> until all errors have been removed.</w:t>
      </w:r>
    </w:p>
    <w:p w14:paraId="1498A1AA" w14:textId="43A35707" w:rsidR="00C76F80" w:rsidRDefault="00034F85" w:rsidP="00F55817">
      <w:r w:rsidRPr="0018402A">
        <w:t xml:space="preserve">The second pass checks the detailed structure of the file. To do this, it relies heavily on </w:t>
      </w:r>
      <w:proofErr w:type="spellStart"/>
      <w:r w:rsidRPr="0018402A">
        <w:t>depfile.cut</w:t>
      </w:r>
      <w:proofErr w:type="spellEnd"/>
      <w:r w:rsidRPr="0018402A">
        <w:t>, which we call the “</w:t>
      </w:r>
      <w:proofErr w:type="spellStart"/>
      <w:r w:rsidRPr="0018402A">
        <w:t>depfile</w:t>
      </w:r>
      <w:proofErr w:type="spellEnd"/>
      <w:r w:rsidRPr="0018402A">
        <w:t xml:space="preserve">.” The </w:t>
      </w:r>
      <w:proofErr w:type="spellStart"/>
      <w:r w:rsidRPr="0018402A">
        <w:t>depfile</w:t>
      </w:r>
      <w:proofErr w:type="spellEnd"/>
      <w:r w:rsidRPr="0018402A">
        <w:t xml:space="preserve"> distributed with </w:t>
      </w:r>
      <w:r w:rsidRPr="0018402A">
        <w:rPr>
          <w:caps/>
        </w:rPr>
        <w:t>clan</w:t>
      </w:r>
      <w:r w:rsidR="00336ACF">
        <w:rPr>
          <w:caps/>
        </w:rPr>
        <w:t xml:space="preserve"> </w:t>
      </w:r>
      <w:r w:rsidR="00336ACF">
        <w:t>inside the /lib folder l</w:t>
      </w:r>
      <w:r w:rsidRPr="0018402A">
        <w:t>ists the legit</w:t>
      </w:r>
      <w:r w:rsidRPr="0018402A">
        <w:softHyphen/>
        <w:t xml:space="preserve">imate </w:t>
      </w:r>
      <w:r w:rsidRPr="0018402A">
        <w:rPr>
          <w:caps/>
        </w:rPr>
        <w:t>chat</w:t>
      </w:r>
      <w:r w:rsidRPr="0018402A">
        <w:t xml:space="preserve"> headers and dependent tier names as well as many of the strings allowed with</w:t>
      </w:r>
      <w:r w:rsidRPr="0018402A">
        <w:softHyphen/>
        <w:t xml:space="preserve">in the main line and the various dependent tiers. When running </w:t>
      </w:r>
      <w:r w:rsidRPr="0018402A">
        <w:rPr>
          <w:caps/>
        </w:rPr>
        <w:t>check</w:t>
      </w:r>
      <w:r w:rsidRPr="0018402A">
        <w:t xml:space="preserve">, you should have the file called </w:t>
      </w:r>
      <w:proofErr w:type="spellStart"/>
      <w:r w:rsidRPr="0018402A">
        <w:t>depfile.cut</w:t>
      </w:r>
      <w:proofErr w:type="spellEnd"/>
      <w:r w:rsidRPr="0018402A">
        <w:rPr>
          <w:sz w:val="20"/>
        </w:rPr>
        <w:t xml:space="preserve"> </w:t>
      </w:r>
      <w:r w:rsidRPr="0018402A">
        <w:t>located in your LIB directory, which you set from the Commands window.</w:t>
      </w:r>
      <w:r w:rsidRPr="0018402A">
        <w:rPr>
          <w:b/>
        </w:rPr>
        <w:t xml:space="preserve"> </w:t>
      </w:r>
      <w:r w:rsidRPr="0018402A">
        <w:t xml:space="preserve">If the programs cannot find the </w:t>
      </w:r>
      <w:proofErr w:type="spellStart"/>
      <w:r w:rsidRPr="0018402A">
        <w:t>depfile</w:t>
      </w:r>
      <w:proofErr w:type="spellEnd"/>
      <w:r w:rsidRPr="0018402A">
        <w:t>, they will query you for its location.</w:t>
      </w:r>
    </w:p>
    <w:p w14:paraId="3012F5F7" w14:textId="0F0D8449" w:rsidR="00034F85" w:rsidRPr="0018402A" w:rsidRDefault="00034F85" w:rsidP="00F55817">
      <w:pPr>
        <w:rPr>
          <w:sz w:val="18"/>
        </w:rPr>
      </w:pPr>
      <w:r w:rsidRPr="0018402A">
        <w:t xml:space="preserve">If you find that the </w:t>
      </w:r>
      <w:proofErr w:type="spellStart"/>
      <w:r w:rsidRPr="0018402A">
        <w:t>depfile</w:t>
      </w:r>
      <w:proofErr w:type="spellEnd"/>
      <w:r w:rsidRPr="0018402A">
        <w:t xml:space="preserve"> is not permitting things that are important to your research, please contact </w:t>
      </w:r>
      <w:hyperlink r:id="rId29" w:history="1">
        <w:r w:rsidRPr="0018402A">
          <w:t>macw@cmu.edu</w:t>
        </w:r>
      </w:hyperlink>
      <w:r w:rsidRPr="0018402A">
        <w:t xml:space="preserve"> to discuss ways in which we can extend the CHAT system and its reflection in the XML Schema.</w:t>
      </w:r>
      <w:bookmarkStart w:id="528" w:name="_Toc22195025"/>
    </w:p>
    <w:p w14:paraId="6272D427" w14:textId="72A9893A" w:rsidR="00034F85" w:rsidRPr="0018402A" w:rsidRDefault="00034F85" w:rsidP="00F55817">
      <w:pPr>
        <w:pStyle w:val="Heading3"/>
      </w:pPr>
      <w:bookmarkStart w:id="529" w:name="_Toc174790608"/>
      <w:bookmarkStart w:id="530" w:name="_Toc36836404"/>
      <w:bookmarkStart w:id="531" w:name="_Toc40883513"/>
      <w:bookmarkStart w:id="532" w:name="_Toc75446232"/>
      <w:bookmarkStart w:id="533" w:name="_Toc87376362"/>
      <w:bookmarkStart w:id="534" w:name="_Toc173771433"/>
      <w:r w:rsidRPr="0018402A">
        <w:t>CHECK in CA Mode</w:t>
      </w:r>
      <w:bookmarkEnd w:id="528"/>
      <w:bookmarkEnd w:id="529"/>
      <w:bookmarkEnd w:id="530"/>
      <w:bookmarkEnd w:id="531"/>
      <w:bookmarkEnd w:id="532"/>
      <w:bookmarkEnd w:id="533"/>
      <w:bookmarkEnd w:id="534"/>
    </w:p>
    <w:p w14:paraId="790998B4" w14:textId="620175B1" w:rsidR="00034F85" w:rsidRPr="0018402A" w:rsidRDefault="00034F85" w:rsidP="00F55817">
      <w:r w:rsidRPr="0018402A">
        <w:t>CHECK can also be used with files that have been produced using CA mode. The features that CHECK is looking for in CA Mode are:</w:t>
      </w:r>
    </w:p>
    <w:p w14:paraId="4F36F3F4" w14:textId="77777777" w:rsidR="000B3AC6" w:rsidRDefault="00034F85" w:rsidP="00621F63">
      <w:pPr>
        <w:pStyle w:val="enumerate"/>
        <w:numPr>
          <w:ilvl w:val="0"/>
          <w:numId w:val="14"/>
        </w:numPr>
      </w:pPr>
      <w:r w:rsidRPr="0018402A">
        <w:t>Each utterance should begin with a number and a speaker code in the form #:speaker:&lt;whitespace&gt;.</w:t>
      </w:r>
    </w:p>
    <w:p w14:paraId="2A6C3EC4" w14:textId="77777777" w:rsidR="000B3AC6" w:rsidRDefault="00034F85" w:rsidP="00621F63">
      <w:pPr>
        <w:pStyle w:val="enumerate"/>
        <w:numPr>
          <w:ilvl w:val="0"/>
          <w:numId w:val="14"/>
        </w:numPr>
      </w:pPr>
      <w:r w:rsidRPr="0018402A">
        <w:t>There should be paired parentheses around pause numbers.</w:t>
      </w:r>
    </w:p>
    <w:p w14:paraId="679A78CF" w14:textId="77777777" w:rsidR="000B3AC6" w:rsidRDefault="00034F85" w:rsidP="00621F63">
      <w:pPr>
        <w:pStyle w:val="enumerate"/>
        <w:numPr>
          <w:ilvl w:val="0"/>
          <w:numId w:val="14"/>
        </w:numPr>
      </w:pPr>
      <w:r w:rsidRPr="0018402A">
        <w:t>Numbers marking pause duration are allowed on their own line.</w:t>
      </w:r>
    </w:p>
    <w:p w14:paraId="62B6A106" w14:textId="76FFB381" w:rsidR="000B3AC6" w:rsidRDefault="000A3011" w:rsidP="00621F63">
      <w:pPr>
        <w:pStyle w:val="enumerate"/>
        <w:numPr>
          <w:ilvl w:val="0"/>
          <w:numId w:val="14"/>
        </w:numPr>
      </w:pPr>
      <w:r>
        <w:t>Latching should be paired.</w:t>
      </w:r>
    </w:p>
    <w:p w14:paraId="34F0EEC9" w14:textId="77777777" w:rsidR="000B3AC6" w:rsidRDefault="00034F85" w:rsidP="00621F63">
      <w:pPr>
        <w:pStyle w:val="enumerate"/>
        <w:numPr>
          <w:ilvl w:val="0"/>
          <w:numId w:val="14"/>
        </w:numPr>
      </w:pPr>
      <w:r w:rsidRPr="0018402A">
        <w:t>The double parentheses marking comments should be paired.</w:t>
      </w:r>
    </w:p>
    <w:p w14:paraId="68A56ADD" w14:textId="77777777" w:rsidR="000B3AC6" w:rsidRDefault="00034F85" w:rsidP="00621F63">
      <w:pPr>
        <w:pStyle w:val="enumerate"/>
        <w:numPr>
          <w:ilvl w:val="0"/>
          <w:numId w:val="14"/>
        </w:numPr>
      </w:pPr>
      <w:r w:rsidRPr="0018402A">
        <w:t>Overlap markers should be paired.</w:t>
      </w:r>
    </w:p>
    <w:p w14:paraId="6BC30ED8" w14:textId="77777777" w:rsidR="000B3AC6" w:rsidRDefault="00034F85" w:rsidP="00621F63">
      <w:pPr>
        <w:pStyle w:val="enumerate"/>
        <w:numPr>
          <w:ilvl w:val="0"/>
          <w:numId w:val="14"/>
        </w:numPr>
      </w:pPr>
      <w:r w:rsidRPr="0018402A">
        <w:t>Superscript zeros should be paired.</w:t>
      </w:r>
    </w:p>
    <w:p w14:paraId="768A1DDD" w14:textId="351D6AC8" w:rsidR="00034F85" w:rsidRPr="0018402A" w:rsidRDefault="00034F85" w:rsidP="00621F63">
      <w:pPr>
        <w:pStyle w:val="enumerate"/>
        <w:numPr>
          <w:ilvl w:val="0"/>
          <w:numId w:val="14"/>
        </w:numPr>
      </w:pPr>
      <w:r w:rsidRPr="0018402A">
        <w:t>The up-arrow, down-arrow, and zeros are allowed inside words.</w:t>
      </w:r>
    </w:p>
    <w:p w14:paraId="2BA8A850" w14:textId="61315D88" w:rsidR="00034F85" w:rsidRPr="0018402A" w:rsidRDefault="00034F85" w:rsidP="00F55817">
      <w:pPr>
        <w:pStyle w:val="Heading3"/>
      </w:pPr>
      <w:bookmarkStart w:id="535" w:name="_Toc22195026"/>
      <w:bookmarkStart w:id="536" w:name="_Toc174790609"/>
      <w:bookmarkStart w:id="537" w:name="_Toc36836405"/>
      <w:bookmarkStart w:id="538" w:name="_Toc40883514"/>
      <w:bookmarkStart w:id="539" w:name="_Toc75446233"/>
      <w:bookmarkStart w:id="540" w:name="_Toc87376363"/>
      <w:bookmarkStart w:id="541" w:name="_Toc173771434"/>
      <w:r w:rsidRPr="0018402A">
        <w:t>Running</w:t>
      </w:r>
      <w:r w:rsidR="002A3A33">
        <w:t xml:space="preserve"> CHECK</w:t>
      </w:r>
      <w:bookmarkEnd w:id="535"/>
      <w:bookmarkEnd w:id="536"/>
      <w:bookmarkEnd w:id="537"/>
      <w:bookmarkEnd w:id="538"/>
      <w:bookmarkEnd w:id="539"/>
      <w:bookmarkEnd w:id="540"/>
      <w:bookmarkEnd w:id="541"/>
    </w:p>
    <w:p w14:paraId="1D9782FD" w14:textId="7B05D035" w:rsidR="00C76F80" w:rsidRDefault="00034F85" w:rsidP="00F55817">
      <w:r w:rsidRPr="0018402A">
        <w:t xml:space="preserve">There are two ways to run CHECK. If you are working on new data, it is easiest to run CHECK from inside the editor. To do this, you type </w:t>
      </w:r>
      <w:r w:rsidR="00796338">
        <w:rPr>
          <w:i/>
        </w:rPr>
        <w:t>esc-</w:t>
      </w:r>
      <w:r w:rsidRPr="0018402A">
        <w:rPr>
          <w:i/>
        </w:rPr>
        <w:t>L</w:t>
      </w:r>
      <w:r w:rsidRPr="0018402A">
        <w:t xml:space="preserve"> and check runs through the file looking for errors. It highlights the point of the error and tells you what the nature of the error is. Then you need to fix the error </w:t>
      </w:r>
      <w:r w:rsidR="007E3AD5">
        <w:t>to</w:t>
      </w:r>
      <w:r w:rsidRPr="0018402A">
        <w:t xml:space="preserve"> allow CHECK to move on through the file.</w:t>
      </w:r>
    </w:p>
    <w:p w14:paraId="5C2D6F0E" w14:textId="3E7EB2A0" w:rsidR="00034F85" w:rsidRPr="0018402A" w:rsidRDefault="00034F85" w:rsidP="00F55817">
      <w:r w:rsidRPr="0018402A">
        <w:t>The other way of running CHECK is to issue the command from the commands win</w:t>
      </w:r>
      <w:r w:rsidRPr="0018402A">
        <w:softHyphen/>
        <w:t xml:space="preserve">dow. This is the best method to use when you want to check a large collection of files. If you want to examine several directories, you can use the +re option to make check work recursively across directories. If you send the output of check to the </w:t>
      </w:r>
      <w:r w:rsidRPr="0018402A">
        <w:rPr>
          <w:b/>
        </w:rPr>
        <w:t>CLAN Output</w:t>
      </w:r>
      <w:r w:rsidRPr="0018402A">
        <w:t xml:space="preserve"> window, you can locate errors in that window and then triple-click on the file name and CLAN will take you right to the problem that needs to be fixed. This is an excellent way of working when you have many files and only a few errors.</w:t>
      </w:r>
    </w:p>
    <w:p w14:paraId="560A4699" w14:textId="068B6A0D" w:rsidR="00034F85" w:rsidRPr="0018402A" w:rsidRDefault="00034F85" w:rsidP="00F55817">
      <w:pPr>
        <w:pStyle w:val="Heading3"/>
      </w:pPr>
      <w:bookmarkStart w:id="542" w:name="_Toc174790610"/>
      <w:bookmarkStart w:id="543" w:name="_Toc36836406"/>
      <w:bookmarkStart w:id="544" w:name="_Toc40883515"/>
      <w:bookmarkStart w:id="545" w:name="_Toc75446234"/>
      <w:bookmarkStart w:id="546" w:name="_Toc87376364"/>
      <w:bookmarkStart w:id="547" w:name="_Toc173771435"/>
      <w:r w:rsidRPr="0018402A">
        <w:t>Restrictions on Word Forms</w:t>
      </w:r>
      <w:bookmarkEnd w:id="542"/>
      <w:bookmarkEnd w:id="543"/>
      <w:bookmarkEnd w:id="544"/>
      <w:bookmarkEnd w:id="545"/>
      <w:bookmarkEnd w:id="546"/>
      <w:bookmarkEnd w:id="547"/>
    </w:p>
    <w:p w14:paraId="147C857C" w14:textId="77777777" w:rsidR="00C76F80" w:rsidRDefault="007D01FC" w:rsidP="00F55817">
      <w:r>
        <w:t xml:space="preserve">To </w:t>
      </w:r>
      <w:r w:rsidR="00034F85" w:rsidRPr="0018402A">
        <w:t xml:space="preserve">guarantee consistent transcription of word forms and to facilitate the building of MOR grammars for various languages, CHAT has adopted a set of tight restrictions on word forms.  Earlier versions of CLAN and CHAT were considerably less restrictive.  However, this absence of tight rules led to many inaccuracies in transcription and analysis. Beginning in 1998, the rules were significantly tightened.  In addition, an earlier system of marking morphemes on the main line was dropped in favor of automatic analysis of words through MOR.  The various options for word level transcription are summarized in the chapter of the CHAT manual on Words.  However, it is useful here to provide some additional detail regarding specific CHECK features. </w:t>
      </w:r>
    </w:p>
    <w:p w14:paraId="6707930D" w14:textId="5888D5BC" w:rsidR="00034F85" w:rsidRPr="0018402A" w:rsidRDefault="00034F85" w:rsidP="00F55817">
      <w:r w:rsidRPr="0018402A">
        <w:t>One major restriction on words forms is that they cannot include numbers.  Earlier versions of CHAT allowed for numbers inside UNIBET representations.  However, since we now use IPA instead of UNIBET for phonological coding, numbers are no longer needed in this context.  Also, actual numbers such as “79” are written out in their component words as “</w:t>
      </w:r>
      <w:proofErr w:type="gramStart"/>
      <w:r w:rsidRPr="0018402A">
        <w:t>seventy nine</w:t>
      </w:r>
      <w:proofErr w:type="gramEnd"/>
      <w:r w:rsidRPr="0018402A">
        <w:t>” without dashes.  Therefore</w:t>
      </w:r>
      <w:r w:rsidR="000A3011">
        <w:t>,</w:t>
      </w:r>
      <w:r w:rsidRPr="0018402A">
        <w:t xml:space="preserve"> numbers are not needed in this context either.</w:t>
      </w:r>
    </w:p>
    <w:p w14:paraId="21B84FB8" w14:textId="75F6FE7E" w:rsidR="00C76F80" w:rsidRDefault="00034F85" w:rsidP="00F55817">
      <w:r w:rsidRPr="0018402A">
        <w:t>We also do not allow capital letters inside words.  This is done to avoid errors and forms that cannot be recognized by MOR.  The exceptions to this principle are for words with underlin</w:t>
      </w:r>
      <w:r w:rsidR="005832C7">
        <w:t xml:space="preserve">ing, as in </w:t>
      </w:r>
      <w:proofErr w:type="spellStart"/>
      <w:r w:rsidR="005832C7">
        <w:t>Santa_Claus</w:t>
      </w:r>
      <w:proofErr w:type="spellEnd"/>
      <w:r w:rsidR="005832C7">
        <w:t xml:space="preserve"> or F_B_I. </w:t>
      </w:r>
      <w:r w:rsidRPr="0018402A">
        <w:t xml:space="preserve">CHECK also prohibits dashes within words in many contexts.  </w:t>
      </w:r>
    </w:p>
    <w:p w14:paraId="72E1A5E0" w14:textId="1D6FB066" w:rsidR="00034F85" w:rsidRPr="0018402A" w:rsidRDefault="00034F85" w:rsidP="00F55817">
      <w:r w:rsidRPr="0018402A">
        <w:t xml:space="preserve">Use </w:t>
      </w:r>
      <w:r w:rsidRPr="0018402A">
        <w:rPr>
          <w:caps/>
        </w:rPr>
        <w:t>check</w:t>
      </w:r>
      <w:r w:rsidRPr="0018402A">
        <w:t xml:space="preserve"> early and often, particularly when you are learning to code in </w:t>
      </w:r>
      <w:r w:rsidRPr="0018402A">
        <w:rPr>
          <w:caps/>
        </w:rPr>
        <w:t>chat</w:t>
      </w:r>
      <w:r w:rsidRPr="0018402A">
        <w:t xml:space="preserve">. When you begin transcribing, check your file inside the editor using </w:t>
      </w:r>
      <w:r w:rsidR="00796338">
        <w:rPr>
          <w:i/>
        </w:rPr>
        <w:t>esc-</w:t>
      </w:r>
      <w:r w:rsidRPr="0018402A">
        <w:rPr>
          <w:i/>
        </w:rPr>
        <w:t>L</w:t>
      </w:r>
      <w:r w:rsidRPr="0018402A">
        <w:t xml:space="preserve">, even before it is complete. When </w:t>
      </w:r>
      <w:r w:rsidRPr="0018402A">
        <w:rPr>
          <w:caps/>
        </w:rPr>
        <w:t>check</w:t>
      </w:r>
      <w:r w:rsidRPr="0018402A">
        <w:t xml:space="preserve"> complains about something, you can learn right away how to fix it before continuing with the same error.</w:t>
      </w:r>
      <w:r w:rsidR="007D01FC">
        <w:t xml:space="preserve"> </w:t>
      </w:r>
      <w:r w:rsidRPr="0018402A">
        <w:t>If you are being overwhelmed by CHECK errors, you can use the +d1 switch to limit error reports to one of each type. Or you can focus your work first on elim</w:t>
      </w:r>
      <w:r w:rsidRPr="0018402A">
        <w:softHyphen/>
        <w:t>inating main line errors by using the -t% switch.</w:t>
      </w:r>
      <w:r w:rsidR="007D01FC">
        <w:t xml:space="preserve"> You will also want to l</w:t>
      </w:r>
      <w:r w:rsidRPr="0018402A">
        <w:t>earn how to use the query-replace function in your text editor to make general changes and CHSTRING</w:t>
      </w:r>
      <w:r w:rsidRPr="0018402A">
        <w:rPr>
          <w:caps/>
        </w:rPr>
        <w:t xml:space="preserve"> </w:t>
      </w:r>
      <w:r w:rsidRPr="0018402A">
        <w:t>to make changes across sets of files.</w:t>
      </w:r>
    </w:p>
    <w:p w14:paraId="55A5808E" w14:textId="50EA7595" w:rsidR="00034F85" w:rsidRDefault="00034F85" w:rsidP="00F55817">
      <w:pPr>
        <w:pStyle w:val="Heading3"/>
      </w:pPr>
      <w:bookmarkStart w:id="548" w:name="_Toc22195028"/>
      <w:bookmarkStart w:id="549" w:name="_Toc174790612"/>
      <w:bookmarkStart w:id="550" w:name="_Toc36836407"/>
      <w:bookmarkStart w:id="551" w:name="_Toc40883516"/>
      <w:bookmarkStart w:id="552" w:name="_Toc75446235"/>
      <w:bookmarkStart w:id="553" w:name="_Toc87376365"/>
      <w:bookmarkStart w:id="554" w:name="_Toc173771436"/>
      <w:r w:rsidRPr="0018402A">
        <w:t>Unique Options</w:t>
      </w:r>
      <w:bookmarkEnd w:id="548"/>
      <w:bookmarkEnd w:id="549"/>
      <w:bookmarkEnd w:id="550"/>
      <w:bookmarkEnd w:id="551"/>
      <w:bookmarkEnd w:id="552"/>
      <w:bookmarkEnd w:id="553"/>
      <w:bookmarkEnd w:id="554"/>
    </w:p>
    <w:p w14:paraId="4DADACA5" w14:textId="1467CBA6" w:rsidR="00C42A03" w:rsidRPr="00C42A03" w:rsidRDefault="00C42A03" w:rsidP="00143191">
      <w:pPr>
        <w:ind w:firstLine="0"/>
      </w:pPr>
      <w:r>
        <w:t>CHECK has the following options:</w:t>
      </w:r>
    </w:p>
    <w:p w14:paraId="50B25055" w14:textId="2647A752" w:rsidR="00B61843" w:rsidRDefault="00B61843" w:rsidP="00B61843">
      <w:pPr>
        <w:ind w:firstLine="0"/>
        <w:jc w:val="left"/>
      </w:pPr>
      <w:r w:rsidRPr="00B61843">
        <w:t>+</w:t>
      </w:r>
      <w:proofErr w:type="spellStart"/>
      <w:r w:rsidRPr="00B61843">
        <w:t>cN</w:t>
      </w:r>
      <w:proofErr w:type="spellEnd"/>
      <w:r w:rsidRPr="00B61843">
        <w:t>: check bullets consistency (1- check for missing bullets only)</w:t>
      </w:r>
      <w:r w:rsidRPr="00B61843">
        <w:br/>
        <w:t>+</w:t>
      </w:r>
      <w:proofErr w:type="spellStart"/>
      <w:r w:rsidRPr="00B61843">
        <w:t>eN</w:t>
      </w:r>
      <w:proofErr w:type="spellEnd"/>
      <w:r w:rsidRPr="00B61843">
        <w:t>: report only error(s) number N</w:t>
      </w:r>
      <w:r w:rsidRPr="00B61843">
        <w:br/>
        <w:t>+e : list numbers for every error</w:t>
      </w:r>
      <w:r w:rsidRPr="00B61843">
        <w:br/>
        <w:t>-</w:t>
      </w:r>
      <w:proofErr w:type="spellStart"/>
      <w:r w:rsidRPr="00B61843">
        <w:t>eN</w:t>
      </w:r>
      <w:proofErr w:type="spellEnd"/>
      <w:r w:rsidRPr="00B61843">
        <w:t>: report all error(s) except number N</w:t>
      </w:r>
      <w:r w:rsidRPr="00B61843">
        <w:br/>
        <w:t>+g1: recognize prosodic delimiter</w:t>
      </w:r>
      <w:r w:rsidRPr="00B61843">
        <w:br/>
        <w:t xml:space="preserve">+g2: check for "CHI </w:t>
      </w:r>
      <w:proofErr w:type="spellStart"/>
      <w:r w:rsidRPr="00B61843">
        <w:t>Target_Child</w:t>
      </w:r>
      <w:proofErr w:type="spellEnd"/>
      <w:r w:rsidRPr="00B61843">
        <w:t>"</w:t>
      </w:r>
      <w:r w:rsidRPr="00B61843">
        <w:br/>
        <w:t>+g3: check words for upper case letters, numbers and illegal apostrophes</w:t>
      </w:r>
      <w:r w:rsidRPr="00B61843">
        <w:br/>
        <w:t>+g4: check file(s) for missing @ID tiers</w:t>
      </w:r>
      <w:r w:rsidRPr="00B61843">
        <w:br/>
        <w:t>+g5: check for Speakers specified on @Participants tier, but not used in the file</w:t>
      </w:r>
      <w:r w:rsidRPr="00B61843">
        <w:br/>
        <w:t>+d : attempts to suppress repeated warnings of the same type</w:t>
      </w:r>
      <w:r w:rsidRPr="00B61843">
        <w:br/>
        <w:t>+d1: suppress ALL repeated warnings of the same type</w:t>
      </w:r>
    </w:p>
    <w:p w14:paraId="5C7B8D97" w14:textId="459D956F" w:rsidR="00034F85" w:rsidRPr="0018402A" w:rsidRDefault="00034F85" w:rsidP="00F55817">
      <w:pPr>
        <w:pStyle w:val="Heading2"/>
      </w:pPr>
      <w:bookmarkStart w:id="555" w:name="_Ref409076876"/>
      <w:bookmarkStart w:id="556" w:name="X20576"/>
      <w:bookmarkStart w:id="557" w:name="_Toc22195029"/>
      <w:bookmarkStart w:id="558" w:name="_Toc174790613"/>
      <w:bookmarkStart w:id="559" w:name="_Toc36836408"/>
      <w:bookmarkStart w:id="560" w:name="_Toc40883517"/>
      <w:bookmarkStart w:id="561" w:name="_Toc75446236"/>
      <w:bookmarkStart w:id="562" w:name="_Toc87376366"/>
      <w:bookmarkStart w:id="563" w:name="_Toc173771437"/>
      <w:r w:rsidRPr="0018402A">
        <w:t>CHIP</w:t>
      </w:r>
      <w:bookmarkEnd w:id="555"/>
      <w:bookmarkEnd w:id="556"/>
      <w:bookmarkEnd w:id="557"/>
      <w:bookmarkEnd w:id="558"/>
      <w:bookmarkEnd w:id="559"/>
      <w:bookmarkEnd w:id="560"/>
      <w:bookmarkEnd w:id="561"/>
      <w:bookmarkEnd w:id="562"/>
      <w:bookmarkEnd w:id="563"/>
    </w:p>
    <w:p w14:paraId="43AFCB07" w14:textId="57CFA3E8" w:rsidR="001B7D9E" w:rsidRDefault="00034F85" w:rsidP="001B7D9E">
      <w:r w:rsidRPr="0018402A">
        <w:rPr>
          <w:caps/>
        </w:rPr>
        <w:t>chip</w:t>
      </w:r>
      <w:r w:rsidRPr="0018402A">
        <w:t xml:space="preserve"> was designed and written by Jeffrey Sokolov. The program analyzes specified pairs of utterances. </w:t>
      </w:r>
      <w:r w:rsidRPr="0018402A">
        <w:rPr>
          <w:caps/>
        </w:rPr>
        <w:t xml:space="preserve">chip </w:t>
      </w:r>
      <w:r w:rsidRPr="0018402A">
        <w:t>has been used to explore parental input, the relation between speech acts and imitation, and individual differences in imitativeness in both normal and language-impaired children. Researchers who publish work based on the use of this pro</w:t>
      </w:r>
      <w:r w:rsidRPr="0018402A">
        <w:softHyphen/>
        <w:t xml:space="preserve">gram should cite Sokolov and MacWhinney </w:t>
      </w:r>
      <w:r w:rsidR="00977E1F">
        <w:fldChar w:fldCharType="begin"/>
      </w:r>
      <w:r w:rsidR="00E049F1">
        <w:instrText xml:space="preserve"> ADDIN EN.CITE &lt;EndNote&gt;&lt;Cite ExcludeAuth="1"&gt;&lt;Author&gt;Sokolov&lt;/Author&gt;&lt;Year&gt;1990&lt;/Year&gt;&lt;RecNum&gt;10573&lt;/RecNum&gt;&lt;DisplayText&gt;(1990)&lt;/DisplayText&gt;&lt;record&gt;&lt;rec-number&gt;10573&lt;/rec-number&gt;&lt;foreign-keys&gt;&lt;key app="EN" db-id="x9tev2svzdfza6extd1vrdxgddwx2f0z2rtf" timestamp="1634667341" guid="f330ae21-a0f9-4a6d-bc0b-7df529eafcbf"&gt;10573&lt;/key&gt;&lt;/foreign-keys&gt;&lt;ref-type name="Journal Article"&gt;17&lt;/ref-type&gt;&lt;contributors&gt;&lt;authors&gt;&lt;author&gt;Sokolov, J. L.&lt;/author&gt;&lt;author&gt;MacWhinney, Brian&lt;/author&gt;&lt;/authors&gt;&lt;/contributors&gt;&lt;titles&gt;&lt;title&gt;The CHIP framework: Automatic coding and analysis of parent-child conversational interaction&lt;/title&gt;&lt;secondary-title&gt;Behavior Research Methods, Instruments, and Computers&lt;/secondary-title&gt;&lt;/titles&gt;&lt;periodical&gt;&lt;full-title&gt;Behavior Research Methods, Instruments, and Computers&lt;/full-title&gt;&lt;/periodical&gt;&lt;pages&gt;151-161&lt;/pages&gt;&lt;volume&gt;22&lt;/volume&gt;&lt;keywords&gt;&lt;keyword&gt;CHILDES&lt;/keyword&gt;&lt;keyword&gt;ChildLanguage&lt;/keyword&gt;&lt;/keywords&gt;&lt;dates&gt;&lt;year&gt;1990&lt;/year&gt;&lt;/dates&gt;&lt;urls&gt;&lt;related-urls&gt;&lt;url&gt;https://psyling.talkbank.org/years/1990/sokolov.pdf&lt;/url&gt;&lt;/related-urls&gt;&lt;/urls&gt;&lt;/record&gt;&lt;/Cite&gt;&lt;/EndNote&gt;</w:instrText>
      </w:r>
      <w:r w:rsidR="00977E1F">
        <w:fldChar w:fldCharType="separate"/>
      </w:r>
      <w:r w:rsidR="00977E1F">
        <w:rPr>
          <w:noProof/>
        </w:rPr>
        <w:t>(1990)</w:t>
      </w:r>
      <w:r w:rsidR="00977E1F">
        <w:fldChar w:fldCharType="end"/>
      </w:r>
      <w:r w:rsidR="00804959">
        <w:t xml:space="preserve">. </w:t>
      </w:r>
      <w:r w:rsidR="001B7D9E">
        <w:t xml:space="preserve">CHIP now works on </w:t>
      </w:r>
      <w:proofErr w:type="spellStart"/>
      <w:r w:rsidR="001B7D9E">
        <w:t>theh</w:t>
      </w:r>
      <w:proofErr w:type="spellEnd"/>
      <w:r w:rsidR="001B7D9E">
        <w:t xml:space="preserve"> %mor tier by default. To run CHIP on the main speaker tier, as illustrated in the following examples, please add the -</w:t>
      </w:r>
      <w:proofErr w:type="spellStart"/>
      <w:r w:rsidR="001B7D9E">
        <w:t>t%mor</w:t>
      </w:r>
      <w:proofErr w:type="spellEnd"/>
      <w:r w:rsidR="001B7D9E">
        <w:t xml:space="preserve"> option.</w:t>
      </w:r>
    </w:p>
    <w:p w14:paraId="0AF3C9BA" w14:textId="53CFD0D9" w:rsidR="00034F85" w:rsidRPr="0018402A" w:rsidRDefault="00034F85" w:rsidP="001B7D9E">
      <w:r w:rsidRPr="0018402A">
        <w:t>There are four major aspects of CHIP: (1) the tier creation system, (2) the coding system, (3) the technique for defining substitution classes, and (4) the nature of the summary statistics.</w:t>
      </w:r>
    </w:p>
    <w:p w14:paraId="458E9F50" w14:textId="6CE63A9E" w:rsidR="00034F85" w:rsidRPr="0018402A" w:rsidRDefault="00034F85" w:rsidP="00F55817">
      <w:pPr>
        <w:pStyle w:val="Heading3"/>
      </w:pPr>
      <w:bookmarkStart w:id="564" w:name="_Toc22195030"/>
      <w:bookmarkStart w:id="565" w:name="_Toc174790614"/>
      <w:bookmarkStart w:id="566" w:name="_Toc36836409"/>
      <w:bookmarkStart w:id="567" w:name="_Toc40883518"/>
      <w:bookmarkStart w:id="568" w:name="_Toc75446237"/>
      <w:bookmarkStart w:id="569" w:name="_Toc87376367"/>
      <w:bookmarkStart w:id="570" w:name="_Toc173771438"/>
      <w:r w:rsidRPr="0018402A">
        <w:t>The Tier Creation System</w:t>
      </w:r>
      <w:bookmarkEnd w:id="564"/>
      <w:bookmarkEnd w:id="565"/>
      <w:bookmarkEnd w:id="566"/>
      <w:bookmarkEnd w:id="567"/>
      <w:bookmarkEnd w:id="568"/>
      <w:bookmarkEnd w:id="569"/>
      <w:bookmarkEnd w:id="570"/>
    </w:p>
    <w:p w14:paraId="37AD34EE" w14:textId="77777777" w:rsidR="00C76F80" w:rsidRDefault="00034F85" w:rsidP="00F55817">
      <w:r w:rsidRPr="0018402A">
        <w:rPr>
          <w:caps/>
        </w:rPr>
        <w:t>chip</w:t>
      </w:r>
      <w:r w:rsidRPr="0018402A">
        <w:rPr>
          <w:b/>
        </w:rPr>
        <w:t xml:space="preserve"> </w:t>
      </w:r>
      <w:r w:rsidRPr="0018402A">
        <w:t xml:space="preserve">compares two specified utterances and produces an analysis that it then inserts onto a new coding tier. The first utterance in the designated utterance pair is the “source” utterance and the second is the “response” utterance. The response is compared to the source. Speakers are designated by the +b and +c codes. An example of a minimal </w:t>
      </w:r>
      <w:r w:rsidRPr="0018402A">
        <w:rPr>
          <w:caps/>
        </w:rPr>
        <w:t xml:space="preserve">chip </w:t>
      </w:r>
      <w:r w:rsidRPr="0018402A">
        <w:t>command is as follows:</w:t>
      </w:r>
    </w:p>
    <w:p w14:paraId="1105AB68" w14:textId="77777777" w:rsidR="00C76F80" w:rsidRDefault="00034F85" w:rsidP="00F07D66">
      <w:pPr>
        <w:pStyle w:val="output"/>
      </w:pPr>
      <w:r w:rsidRPr="00B3225E">
        <w:t>chip +</w:t>
      </w:r>
      <w:proofErr w:type="spellStart"/>
      <w:r w:rsidRPr="00B3225E">
        <w:t>bMOT</w:t>
      </w:r>
      <w:proofErr w:type="spellEnd"/>
      <w:r w:rsidRPr="00B3225E">
        <w:t xml:space="preserve"> +</w:t>
      </w:r>
      <w:proofErr w:type="spellStart"/>
      <w:r w:rsidRPr="00B3225E">
        <w:t>cCHI</w:t>
      </w:r>
      <w:proofErr w:type="spellEnd"/>
      <w:r w:rsidRPr="00B3225E">
        <w:t xml:space="preserve"> </w:t>
      </w:r>
      <w:proofErr w:type="spellStart"/>
      <w:r w:rsidRPr="00B3225E">
        <w:t>chip.cha</w:t>
      </w:r>
      <w:proofErr w:type="spellEnd"/>
    </w:p>
    <w:p w14:paraId="4B63A0F0" w14:textId="1FE95A54" w:rsidR="00C76F80" w:rsidRDefault="00034F85" w:rsidP="00F55817">
      <w:r w:rsidRPr="0018402A">
        <w:t xml:space="preserve">We can run this command runs on the following seven-utterance </w:t>
      </w:r>
      <w:proofErr w:type="spellStart"/>
      <w:r w:rsidRPr="0018402A">
        <w:t>chip.cha</w:t>
      </w:r>
      <w:proofErr w:type="spellEnd"/>
      <w:r w:rsidRPr="0018402A">
        <w:t xml:space="preserve"> file that is dis</w:t>
      </w:r>
      <w:r w:rsidRPr="0018402A">
        <w:softHyphen/>
        <w:t xml:space="preserve">tributed with </w:t>
      </w:r>
      <w:r w:rsidRPr="0018402A">
        <w:rPr>
          <w:caps/>
        </w:rPr>
        <w:t>clan</w:t>
      </w:r>
      <w:r w:rsidR="00531A76">
        <w:rPr>
          <w:caps/>
        </w:rPr>
        <w:t>,</w:t>
      </w:r>
      <w:r w:rsidR="00531A76">
        <w:t xml:space="preserve"> which is given here without the %mor and %</w:t>
      </w:r>
      <w:proofErr w:type="spellStart"/>
      <w:r w:rsidR="00531A76">
        <w:t>gra</w:t>
      </w:r>
      <w:proofErr w:type="spellEnd"/>
      <w:r w:rsidR="00531A76">
        <w:t xml:space="preserve"> lines:</w:t>
      </w:r>
    </w:p>
    <w:p w14:paraId="7281BFCD" w14:textId="218D78E5" w:rsidR="00034F85" w:rsidRPr="00B3225E" w:rsidRDefault="00034F85" w:rsidP="00F07D66">
      <w:pPr>
        <w:pStyle w:val="output"/>
      </w:pPr>
      <w:r w:rsidRPr="00B3225E">
        <w:t>@Begin</w:t>
      </w:r>
    </w:p>
    <w:p w14:paraId="76A80040" w14:textId="77777777" w:rsidR="00034F85" w:rsidRPr="00B3225E" w:rsidRDefault="00034F85" w:rsidP="00F07D66">
      <w:pPr>
        <w:pStyle w:val="output"/>
      </w:pPr>
      <w:r w:rsidRPr="00B3225E">
        <w:t>@Participants:</w:t>
      </w:r>
      <w:r w:rsidRPr="00B3225E">
        <w:tab/>
        <w:t xml:space="preserve">MOT </w:t>
      </w:r>
      <w:proofErr w:type="spellStart"/>
      <w:r w:rsidRPr="00B3225E">
        <w:t>Mother</w:t>
      </w:r>
      <w:proofErr w:type="spellEnd"/>
      <w:r w:rsidRPr="00B3225E">
        <w:t>, CHI Child</w:t>
      </w:r>
    </w:p>
    <w:p w14:paraId="261E7CEE" w14:textId="4D60CE02" w:rsidR="00034F85" w:rsidRPr="00B3225E" w:rsidRDefault="00B335E5" w:rsidP="00F07D66">
      <w:pPr>
        <w:pStyle w:val="output"/>
      </w:pPr>
      <w:r>
        <w:t xml:space="preserve">*MOT: </w:t>
      </w:r>
      <w:proofErr w:type="spellStart"/>
      <w:proofErr w:type="gramStart"/>
      <w:r>
        <w:t>what’</w:t>
      </w:r>
      <w:r w:rsidR="00034F85" w:rsidRPr="00B3225E">
        <w:t>s</w:t>
      </w:r>
      <w:proofErr w:type="spellEnd"/>
      <w:r w:rsidR="00034F85" w:rsidRPr="00B3225E">
        <w:t xml:space="preserve"> </w:t>
      </w:r>
      <w:proofErr w:type="spellStart"/>
      <w:r w:rsidR="00034F85" w:rsidRPr="00B3225E">
        <w:t>that</w:t>
      </w:r>
      <w:proofErr w:type="spellEnd"/>
      <w:r w:rsidR="00034F85" w:rsidRPr="00B3225E">
        <w:t>?</w:t>
      </w:r>
      <w:proofErr w:type="gramEnd"/>
    </w:p>
    <w:p w14:paraId="7AAB7CAA" w14:textId="77777777" w:rsidR="00034F85" w:rsidRPr="00B3225E" w:rsidRDefault="00034F85" w:rsidP="00F07D66">
      <w:pPr>
        <w:pStyle w:val="output"/>
      </w:pPr>
      <w:r w:rsidRPr="00B3225E">
        <w:t xml:space="preserve">*CHI: </w:t>
      </w:r>
      <w:proofErr w:type="spellStart"/>
      <w:r w:rsidRPr="00B3225E">
        <w:t>hat</w:t>
      </w:r>
      <w:proofErr w:type="spellEnd"/>
      <w:r w:rsidRPr="00B3225E">
        <w:t>.</w:t>
      </w:r>
    </w:p>
    <w:p w14:paraId="1FDA8D88" w14:textId="77777777" w:rsidR="00034F85" w:rsidRPr="00B3225E" w:rsidRDefault="00034F85" w:rsidP="00F07D66">
      <w:pPr>
        <w:pStyle w:val="output"/>
      </w:pPr>
      <w:r w:rsidRPr="00B3225E">
        <w:t xml:space="preserve">*MOT: </w:t>
      </w:r>
      <w:proofErr w:type="gramStart"/>
      <w:r w:rsidRPr="00B3225E">
        <w:t xml:space="preserve">a </w:t>
      </w:r>
      <w:proofErr w:type="spellStart"/>
      <w:r w:rsidRPr="00B3225E">
        <w:t>hat</w:t>
      </w:r>
      <w:proofErr w:type="spellEnd"/>
      <w:r w:rsidRPr="00B3225E">
        <w:t>!</w:t>
      </w:r>
      <w:proofErr w:type="gramEnd"/>
    </w:p>
    <w:p w14:paraId="1E7452FB" w14:textId="77777777" w:rsidR="00034F85" w:rsidRPr="00B3225E" w:rsidRDefault="00034F85" w:rsidP="00F07D66">
      <w:pPr>
        <w:pStyle w:val="output"/>
      </w:pPr>
      <w:r w:rsidRPr="00B3225E">
        <w:t xml:space="preserve">*CHI: a </w:t>
      </w:r>
      <w:proofErr w:type="spellStart"/>
      <w:r w:rsidRPr="00B3225E">
        <w:t>hat</w:t>
      </w:r>
      <w:proofErr w:type="spellEnd"/>
      <w:r w:rsidRPr="00B3225E">
        <w:t>.</w:t>
      </w:r>
    </w:p>
    <w:p w14:paraId="6FA01FFA" w14:textId="04D3C921" w:rsidR="00034F85" w:rsidRPr="00B3225E" w:rsidRDefault="00B335E5" w:rsidP="00F07D66">
      <w:pPr>
        <w:pStyle w:val="output"/>
      </w:pPr>
      <w:r>
        <w:t xml:space="preserve">*MOT: </w:t>
      </w:r>
      <w:proofErr w:type="gramStart"/>
      <w:r>
        <w:t xml:space="preserve">and </w:t>
      </w:r>
      <w:proofErr w:type="spellStart"/>
      <w:r>
        <w:t>what’</w:t>
      </w:r>
      <w:r w:rsidR="00034F85" w:rsidRPr="00B3225E">
        <w:t>s</w:t>
      </w:r>
      <w:proofErr w:type="spellEnd"/>
      <w:r w:rsidR="00034F85" w:rsidRPr="00B3225E">
        <w:t xml:space="preserve"> </w:t>
      </w:r>
      <w:proofErr w:type="spellStart"/>
      <w:r w:rsidR="00034F85" w:rsidRPr="00B3225E">
        <w:t>this</w:t>
      </w:r>
      <w:proofErr w:type="spellEnd"/>
      <w:r w:rsidR="00034F85" w:rsidRPr="00B3225E">
        <w:t>?</w:t>
      </w:r>
      <w:proofErr w:type="gramEnd"/>
    </w:p>
    <w:p w14:paraId="6CF7ADE2" w14:textId="77777777" w:rsidR="00034F85" w:rsidRPr="00B3225E" w:rsidRDefault="00034F85" w:rsidP="00F07D66">
      <w:pPr>
        <w:pStyle w:val="output"/>
      </w:pPr>
      <w:r w:rsidRPr="00B3225E">
        <w:t xml:space="preserve">*CHI: a </w:t>
      </w:r>
      <w:proofErr w:type="spellStart"/>
      <w:proofErr w:type="gramStart"/>
      <w:r w:rsidRPr="00B3225E">
        <w:t>hat</w:t>
      </w:r>
      <w:proofErr w:type="spellEnd"/>
      <w:r w:rsidRPr="00B3225E">
        <w:t xml:space="preserve"> !</w:t>
      </w:r>
      <w:proofErr w:type="gramEnd"/>
    </w:p>
    <w:p w14:paraId="74D69EE0" w14:textId="4521EEC3" w:rsidR="00034F85" w:rsidRPr="00B3225E" w:rsidRDefault="00B335E5" w:rsidP="00F07D66">
      <w:pPr>
        <w:pStyle w:val="output"/>
      </w:pPr>
      <w:r>
        <w:t xml:space="preserve">*MOT: yes </w:t>
      </w:r>
      <w:proofErr w:type="spellStart"/>
      <w:r>
        <w:t>that’</w:t>
      </w:r>
      <w:r w:rsidR="00034F85" w:rsidRPr="00B3225E">
        <w:t>s</w:t>
      </w:r>
      <w:proofErr w:type="spellEnd"/>
      <w:r w:rsidR="00034F85" w:rsidRPr="00B3225E">
        <w:t xml:space="preserve"> </w:t>
      </w:r>
      <w:proofErr w:type="spellStart"/>
      <w:r w:rsidR="00034F85" w:rsidRPr="00B3225E">
        <w:t>the</w:t>
      </w:r>
      <w:proofErr w:type="spellEnd"/>
      <w:r w:rsidR="00034F85" w:rsidRPr="00B3225E">
        <w:t xml:space="preserve"> </w:t>
      </w:r>
      <w:proofErr w:type="spellStart"/>
      <w:proofErr w:type="gramStart"/>
      <w:r w:rsidR="00034F85" w:rsidRPr="00B3225E">
        <w:t>hat</w:t>
      </w:r>
      <w:proofErr w:type="spellEnd"/>
      <w:r w:rsidR="00034F85" w:rsidRPr="00B3225E">
        <w:t xml:space="preserve"> .</w:t>
      </w:r>
      <w:proofErr w:type="gramEnd"/>
    </w:p>
    <w:p w14:paraId="59F761E7" w14:textId="77777777" w:rsidR="00C76F80" w:rsidRDefault="00034F85" w:rsidP="00F07D66">
      <w:pPr>
        <w:pStyle w:val="output"/>
      </w:pPr>
      <w:r w:rsidRPr="00B3225E">
        <w:t>@End</w:t>
      </w:r>
    </w:p>
    <w:p w14:paraId="2D5FF756" w14:textId="77777777" w:rsidR="00C76F80" w:rsidRDefault="00034F85" w:rsidP="00531A76">
      <w:r w:rsidRPr="0018402A">
        <w:t xml:space="preserve">The output from running this simple </w:t>
      </w:r>
      <w:r w:rsidRPr="0018402A">
        <w:rPr>
          <w:caps/>
        </w:rPr>
        <w:t xml:space="preserve">chip </w:t>
      </w:r>
      <w:r w:rsidRPr="0018402A">
        <w:t>command on this short file is as follows:</w:t>
      </w:r>
    </w:p>
    <w:p w14:paraId="2DB73E61" w14:textId="77777777" w:rsidR="00531A76" w:rsidRPr="00531A76" w:rsidRDefault="00531A76" w:rsidP="00531A76">
      <w:pPr>
        <w:pStyle w:val="output"/>
      </w:pPr>
      <w:r w:rsidRPr="00531A76">
        <w:t xml:space="preserve">chip (02-Apr-2024) </w:t>
      </w:r>
      <w:proofErr w:type="spellStart"/>
      <w:r w:rsidRPr="00531A76">
        <w:t>is</w:t>
      </w:r>
      <w:proofErr w:type="spellEnd"/>
      <w:r w:rsidRPr="00531A76">
        <w:t xml:space="preserve"> </w:t>
      </w:r>
      <w:proofErr w:type="spellStart"/>
      <w:r w:rsidRPr="00531A76">
        <w:t>conducting</w:t>
      </w:r>
      <w:proofErr w:type="spellEnd"/>
      <w:r w:rsidRPr="00531A76">
        <w:t xml:space="preserve"> </w:t>
      </w:r>
      <w:proofErr w:type="spellStart"/>
      <w:r w:rsidRPr="00531A76">
        <w:t>analyses</w:t>
      </w:r>
      <w:proofErr w:type="spellEnd"/>
      <w:r w:rsidRPr="00531A76">
        <w:t xml:space="preserve"> </w:t>
      </w:r>
      <w:proofErr w:type="spellStart"/>
      <w:r w:rsidRPr="00531A76">
        <w:t>on</w:t>
      </w:r>
      <w:proofErr w:type="spellEnd"/>
      <w:r w:rsidRPr="00531A76">
        <w:t>:</w:t>
      </w:r>
    </w:p>
    <w:p w14:paraId="69E0E1BB" w14:textId="77777777" w:rsidR="00531A76" w:rsidRPr="00531A76" w:rsidRDefault="00531A76" w:rsidP="00531A76">
      <w:pPr>
        <w:pStyle w:val="output"/>
      </w:pPr>
      <w:r w:rsidRPr="00531A76">
        <w:t xml:space="preserve">  ALL speaker </w:t>
      </w:r>
      <w:proofErr w:type="spellStart"/>
      <w:r w:rsidRPr="00531A76">
        <w:t>tiers</w:t>
      </w:r>
      <w:proofErr w:type="spellEnd"/>
    </w:p>
    <w:p w14:paraId="7340C29C" w14:textId="77777777" w:rsidR="00531A76" w:rsidRPr="00531A76" w:rsidRDefault="00531A76" w:rsidP="00531A76">
      <w:pPr>
        <w:pStyle w:val="output"/>
      </w:pPr>
      <w:r w:rsidRPr="00531A76">
        <w:tab/>
        <w:t xml:space="preserve">and </w:t>
      </w:r>
      <w:proofErr w:type="spellStart"/>
      <w:r w:rsidRPr="00531A76">
        <w:t>those</w:t>
      </w:r>
      <w:proofErr w:type="spellEnd"/>
      <w:r w:rsidRPr="00531A76">
        <w:t xml:space="preserve"> </w:t>
      </w:r>
      <w:proofErr w:type="spellStart"/>
      <w:r w:rsidRPr="00531A76">
        <w:t>speakers</w:t>
      </w:r>
      <w:proofErr w:type="spellEnd"/>
      <w:r w:rsidRPr="00531A76">
        <w:t xml:space="preserve">' ONLY </w:t>
      </w:r>
      <w:proofErr w:type="spellStart"/>
      <w:r w:rsidRPr="00531A76">
        <w:t>dependent</w:t>
      </w:r>
      <w:proofErr w:type="spellEnd"/>
      <w:r w:rsidRPr="00531A76">
        <w:t xml:space="preserve"> </w:t>
      </w:r>
      <w:proofErr w:type="spellStart"/>
      <w:r w:rsidRPr="00531A76">
        <w:t>tiers</w:t>
      </w:r>
      <w:proofErr w:type="spellEnd"/>
      <w:r w:rsidRPr="00531A76">
        <w:t xml:space="preserve"> </w:t>
      </w:r>
      <w:proofErr w:type="spellStart"/>
      <w:r w:rsidRPr="00531A76">
        <w:t>matching</w:t>
      </w:r>
      <w:proofErr w:type="spellEnd"/>
      <w:r w:rsidRPr="00531A76">
        <w:t>: %MOR;</w:t>
      </w:r>
    </w:p>
    <w:p w14:paraId="1676C84B" w14:textId="77777777" w:rsidR="00531A76" w:rsidRPr="00531A76" w:rsidRDefault="00531A76" w:rsidP="00531A76">
      <w:pPr>
        <w:pStyle w:val="output"/>
      </w:pPr>
      <w:r w:rsidRPr="00531A76">
        <w:t>****************************************</w:t>
      </w:r>
    </w:p>
    <w:p w14:paraId="65EEB531" w14:textId="77777777" w:rsidR="00531A76" w:rsidRPr="00531A76" w:rsidRDefault="00531A76" w:rsidP="00531A76">
      <w:pPr>
        <w:pStyle w:val="output"/>
      </w:pPr>
      <w:proofErr w:type="spellStart"/>
      <w:r w:rsidRPr="00531A76">
        <w:t>From</w:t>
      </w:r>
      <w:proofErr w:type="spellEnd"/>
      <w:r w:rsidRPr="00531A76">
        <w:t xml:space="preserve"> file &lt;</w:t>
      </w:r>
      <w:proofErr w:type="spellStart"/>
      <w:r w:rsidRPr="00531A76">
        <w:t>chip.cha</w:t>
      </w:r>
      <w:proofErr w:type="spellEnd"/>
      <w:r w:rsidRPr="00531A76">
        <w:t>&gt;</w:t>
      </w:r>
    </w:p>
    <w:p w14:paraId="11AA11BD" w14:textId="77777777" w:rsidR="00531A76" w:rsidRPr="00531A76" w:rsidRDefault="00531A76" w:rsidP="00531A76">
      <w:pPr>
        <w:pStyle w:val="output"/>
      </w:pPr>
      <w:r w:rsidRPr="00531A76">
        <w:t>*MOT:</w:t>
      </w:r>
      <w:r w:rsidRPr="00531A76">
        <w:tab/>
      </w:r>
      <w:proofErr w:type="spellStart"/>
      <w:r w:rsidRPr="00531A76">
        <w:t>what's</w:t>
      </w:r>
      <w:proofErr w:type="spellEnd"/>
      <w:r w:rsidRPr="00531A76">
        <w:t xml:space="preserve"> </w:t>
      </w:r>
      <w:proofErr w:type="spellStart"/>
      <w:proofErr w:type="gramStart"/>
      <w:r w:rsidRPr="00531A76">
        <w:t>that</w:t>
      </w:r>
      <w:proofErr w:type="spellEnd"/>
      <w:r w:rsidRPr="00531A76">
        <w:t xml:space="preserve"> ?</w:t>
      </w:r>
      <w:proofErr w:type="gramEnd"/>
    </w:p>
    <w:p w14:paraId="44773994" w14:textId="77777777" w:rsidR="00531A76" w:rsidRPr="00531A76" w:rsidRDefault="00531A76" w:rsidP="00531A76">
      <w:pPr>
        <w:pStyle w:val="output"/>
      </w:pPr>
      <w:r w:rsidRPr="00531A76">
        <w:t>%mor:</w:t>
      </w:r>
      <w:r w:rsidRPr="00531A76">
        <w:tab/>
        <w:t xml:space="preserve">pro:int|what~cop|be&amp;3S </w:t>
      </w:r>
      <w:proofErr w:type="spellStart"/>
      <w:r w:rsidRPr="00531A76">
        <w:t>pro:dem|</w:t>
      </w:r>
      <w:proofErr w:type="gramStart"/>
      <w:r w:rsidRPr="00531A76">
        <w:t>that</w:t>
      </w:r>
      <w:proofErr w:type="spellEnd"/>
      <w:r w:rsidRPr="00531A76">
        <w:t xml:space="preserve"> ?</w:t>
      </w:r>
      <w:proofErr w:type="gramEnd"/>
    </w:p>
    <w:p w14:paraId="2CE8CC44" w14:textId="77777777" w:rsidR="00531A76" w:rsidRPr="00531A76" w:rsidRDefault="00531A76" w:rsidP="00531A76">
      <w:pPr>
        <w:pStyle w:val="output"/>
      </w:pPr>
      <w:r w:rsidRPr="00531A76">
        <w:t>*CHI:</w:t>
      </w:r>
      <w:r w:rsidRPr="00531A76">
        <w:tab/>
      </w:r>
      <w:proofErr w:type="spellStart"/>
      <w:proofErr w:type="gramStart"/>
      <w:r w:rsidRPr="00531A76">
        <w:t>hat</w:t>
      </w:r>
      <w:proofErr w:type="spellEnd"/>
      <w:r w:rsidRPr="00531A76">
        <w:t xml:space="preserve"> .</w:t>
      </w:r>
      <w:proofErr w:type="gramEnd"/>
    </w:p>
    <w:p w14:paraId="79F11CF3" w14:textId="77777777" w:rsidR="00531A76" w:rsidRPr="00531A76" w:rsidRDefault="00531A76" w:rsidP="00531A76">
      <w:pPr>
        <w:pStyle w:val="output"/>
      </w:pPr>
      <w:r w:rsidRPr="00531A76">
        <w:t>%mor:</w:t>
      </w:r>
      <w:r w:rsidRPr="00531A76">
        <w:tab/>
      </w:r>
      <w:proofErr w:type="spellStart"/>
      <w:r w:rsidRPr="00531A76">
        <w:t>n|</w:t>
      </w:r>
      <w:proofErr w:type="gramStart"/>
      <w:r w:rsidRPr="00531A76">
        <w:t>hat</w:t>
      </w:r>
      <w:proofErr w:type="spellEnd"/>
      <w:r w:rsidRPr="00531A76">
        <w:t xml:space="preserve"> .</w:t>
      </w:r>
      <w:proofErr w:type="gramEnd"/>
    </w:p>
    <w:p w14:paraId="31F084B9" w14:textId="77777777" w:rsidR="00531A76" w:rsidRPr="00531A76" w:rsidRDefault="00531A76" w:rsidP="00531A76">
      <w:pPr>
        <w:pStyle w:val="output"/>
      </w:pPr>
      <w:r w:rsidRPr="00531A76">
        <w:t>%chi:</w:t>
      </w:r>
      <w:r w:rsidRPr="00531A76">
        <w:tab/>
        <w:t>$NO_REP $REP = 0.00</w:t>
      </w:r>
    </w:p>
    <w:p w14:paraId="73207D01" w14:textId="77777777" w:rsidR="00531A76" w:rsidRPr="00531A76" w:rsidRDefault="00531A76" w:rsidP="00531A76">
      <w:pPr>
        <w:pStyle w:val="output"/>
      </w:pPr>
      <w:r w:rsidRPr="00531A76">
        <w:t>*MOT:</w:t>
      </w:r>
      <w:r w:rsidRPr="00531A76">
        <w:tab/>
        <w:t xml:space="preserve">a </w:t>
      </w:r>
      <w:proofErr w:type="spellStart"/>
      <w:proofErr w:type="gramStart"/>
      <w:r w:rsidRPr="00531A76">
        <w:t>hat</w:t>
      </w:r>
      <w:proofErr w:type="spellEnd"/>
      <w:r w:rsidRPr="00531A76">
        <w:t xml:space="preserve"> !</w:t>
      </w:r>
      <w:proofErr w:type="gramEnd"/>
    </w:p>
    <w:p w14:paraId="40687A5C" w14:textId="77777777" w:rsidR="00531A76" w:rsidRPr="00531A76" w:rsidRDefault="00531A76" w:rsidP="00531A76">
      <w:pPr>
        <w:pStyle w:val="output"/>
      </w:pPr>
      <w:r w:rsidRPr="00531A76">
        <w:t>%mor:</w:t>
      </w:r>
      <w:r w:rsidRPr="00531A76">
        <w:tab/>
      </w:r>
      <w:proofErr w:type="spellStart"/>
      <w:proofErr w:type="gramStart"/>
      <w:r w:rsidRPr="00531A76">
        <w:t>det:art</w:t>
      </w:r>
      <w:proofErr w:type="gramEnd"/>
      <w:r w:rsidRPr="00531A76">
        <w:t>|a</w:t>
      </w:r>
      <w:proofErr w:type="spellEnd"/>
      <w:r w:rsidRPr="00531A76">
        <w:t xml:space="preserve"> </w:t>
      </w:r>
      <w:proofErr w:type="spellStart"/>
      <w:r w:rsidRPr="00531A76">
        <w:t>n|</w:t>
      </w:r>
      <w:proofErr w:type="gramStart"/>
      <w:r w:rsidRPr="00531A76">
        <w:t>hat</w:t>
      </w:r>
      <w:proofErr w:type="spellEnd"/>
      <w:r w:rsidRPr="00531A76">
        <w:t xml:space="preserve"> !</w:t>
      </w:r>
      <w:proofErr w:type="gramEnd"/>
    </w:p>
    <w:p w14:paraId="032B03F3" w14:textId="77777777" w:rsidR="00531A76" w:rsidRPr="00531A76" w:rsidRDefault="00531A76" w:rsidP="00531A76">
      <w:pPr>
        <w:pStyle w:val="output"/>
      </w:pPr>
      <w:r w:rsidRPr="00531A76">
        <w:t>%</w:t>
      </w:r>
      <w:proofErr w:type="spellStart"/>
      <w:r w:rsidRPr="00531A76">
        <w:t>asr</w:t>
      </w:r>
      <w:proofErr w:type="spellEnd"/>
      <w:r w:rsidRPr="00531A76">
        <w:t>:</w:t>
      </w:r>
      <w:r w:rsidRPr="00531A76">
        <w:tab/>
        <w:t>$NO_REP $REP = 0.00</w:t>
      </w:r>
    </w:p>
    <w:p w14:paraId="244343AA" w14:textId="77777777" w:rsidR="00531A76" w:rsidRPr="00531A76" w:rsidRDefault="00531A76" w:rsidP="00531A76">
      <w:pPr>
        <w:pStyle w:val="output"/>
      </w:pPr>
      <w:r w:rsidRPr="00531A76">
        <w:t>%</w:t>
      </w:r>
      <w:proofErr w:type="spellStart"/>
      <w:r w:rsidRPr="00531A76">
        <w:t>adu</w:t>
      </w:r>
      <w:proofErr w:type="spellEnd"/>
      <w:r w:rsidRPr="00531A76">
        <w:t>:</w:t>
      </w:r>
      <w:r w:rsidRPr="00531A76">
        <w:tab/>
        <w:t>$</w:t>
      </w:r>
      <w:proofErr w:type="spellStart"/>
      <w:proofErr w:type="gramStart"/>
      <w:r w:rsidRPr="00531A76">
        <w:t>EXA:hat</w:t>
      </w:r>
      <w:proofErr w:type="spellEnd"/>
      <w:proofErr w:type="gramEnd"/>
      <w:r w:rsidRPr="00531A76">
        <w:t xml:space="preserve"> $</w:t>
      </w:r>
      <w:proofErr w:type="spellStart"/>
      <w:proofErr w:type="gramStart"/>
      <w:r w:rsidRPr="00531A76">
        <w:t>ADD:a</w:t>
      </w:r>
      <w:proofErr w:type="spellEnd"/>
      <w:proofErr w:type="gramEnd"/>
      <w:r w:rsidRPr="00531A76">
        <w:t xml:space="preserve"> $EXPAN $DIST = 1 $REP = 0.50</w:t>
      </w:r>
    </w:p>
    <w:p w14:paraId="4387A80D" w14:textId="77777777" w:rsidR="00531A76" w:rsidRPr="00531A76" w:rsidRDefault="00531A76" w:rsidP="00531A76">
      <w:pPr>
        <w:pStyle w:val="output"/>
      </w:pPr>
      <w:r w:rsidRPr="00531A76">
        <w:t>*CHI:</w:t>
      </w:r>
      <w:r w:rsidRPr="00531A76">
        <w:tab/>
        <w:t xml:space="preserve">a </w:t>
      </w:r>
      <w:proofErr w:type="spellStart"/>
      <w:proofErr w:type="gramStart"/>
      <w:r w:rsidRPr="00531A76">
        <w:t>hat</w:t>
      </w:r>
      <w:proofErr w:type="spellEnd"/>
      <w:r w:rsidRPr="00531A76">
        <w:t xml:space="preserve"> .</w:t>
      </w:r>
      <w:proofErr w:type="gramEnd"/>
    </w:p>
    <w:p w14:paraId="4646DCA7" w14:textId="77777777" w:rsidR="00531A76" w:rsidRPr="00531A76" w:rsidRDefault="00531A76" w:rsidP="00531A76">
      <w:pPr>
        <w:pStyle w:val="output"/>
      </w:pPr>
      <w:r w:rsidRPr="00531A76">
        <w:t>%mor:</w:t>
      </w:r>
      <w:r w:rsidRPr="00531A76">
        <w:tab/>
      </w:r>
      <w:proofErr w:type="spellStart"/>
      <w:proofErr w:type="gramStart"/>
      <w:r w:rsidRPr="00531A76">
        <w:t>det:art</w:t>
      </w:r>
      <w:proofErr w:type="gramEnd"/>
      <w:r w:rsidRPr="00531A76">
        <w:t>|a</w:t>
      </w:r>
      <w:proofErr w:type="spellEnd"/>
      <w:r w:rsidRPr="00531A76">
        <w:t xml:space="preserve"> </w:t>
      </w:r>
      <w:proofErr w:type="spellStart"/>
      <w:r w:rsidRPr="00531A76">
        <w:t>n|</w:t>
      </w:r>
      <w:proofErr w:type="gramStart"/>
      <w:r w:rsidRPr="00531A76">
        <w:t>hat</w:t>
      </w:r>
      <w:proofErr w:type="spellEnd"/>
      <w:r w:rsidRPr="00531A76">
        <w:t xml:space="preserve"> .</w:t>
      </w:r>
      <w:proofErr w:type="gramEnd"/>
    </w:p>
    <w:p w14:paraId="278BDC05" w14:textId="77777777" w:rsidR="00531A76" w:rsidRPr="00531A76" w:rsidRDefault="00531A76" w:rsidP="00531A76">
      <w:pPr>
        <w:pStyle w:val="output"/>
      </w:pPr>
      <w:r w:rsidRPr="00531A76">
        <w:t>%</w:t>
      </w:r>
      <w:proofErr w:type="spellStart"/>
      <w:r w:rsidRPr="00531A76">
        <w:t>csr</w:t>
      </w:r>
      <w:proofErr w:type="spellEnd"/>
      <w:r w:rsidRPr="00531A76">
        <w:t>:</w:t>
      </w:r>
      <w:r w:rsidRPr="00531A76">
        <w:tab/>
        <w:t>$</w:t>
      </w:r>
      <w:proofErr w:type="spellStart"/>
      <w:proofErr w:type="gramStart"/>
      <w:r w:rsidRPr="00531A76">
        <w:t>EXA:hat</w:t>
      </w:r>
      <w:proofErr w:type="spellEnd"/>
      <w:proofErr w:type="gramEnd"/>
      <w:r w:rsidRPr="00531A76">
        <w:t xml:space="preserve"> $</w:t>
      </w:r>
      <w:proofErr w:type="spellStart"/>
      <w:proofErr w:type="gramStart"/>
      <w:r w:rsidRPr="00531A76">
        <w:t>ADD:a</w:t>
      </w:r>
      <w:proofErr w:type="spellEnd"/>
      <w:proofErr w:type="gramEnd"/>
      <w:r w:rsidRPr="00531A76">
        <w:t xml:space="preserve"> $EXPAN $DIST = 2 $REP = 0.50</w:t>
      </w:r>
    </w:p>
    <w:p w14:paraId="3B846E21" w14:textId="77777777" w:rsidR="00531A76" w:rsidRPr="00531A76" w:rsidRDefault="00531A76" w:rsidP="00531A76">
      <w:pPr>
        <w:pStyle w:val="output"/>
      </w:pPr>
      <w:r w:rsidRPr="00531A76">
        <w:t>%chi:</w:t>
      </w:r>
      <w:r w:rsidRPr="00531A76">
        <w:tab/>
        <w:t>$</w:t>
      </w:r>
      <w:proofErr w:type="spellStart"/>
      <w:proofErr w:type="gramStart"/>
      <w:r w:rsidRPr="00531A76">
        <w:t>EXA:a</w:t>
      </w:r>
      <w:proofErr w:type="gramEnd"/>
      <w:r w:rsidRPr="00531A76">
        <w:t>-hat</w:t>
      </w:r>
      <w:proofErr w:type="spellEnd"/>
      <w:r w:rsidRPr="00531A76">
        <w:t xml:space="preserve"> $EXACT $DIST = 1 $REP = 1.00</w:t>
      </w:r>
    </w:p>
    <w:p w14:paraId="6281B84F" w14:textId="77777777" w:rsidR="00531A76" w:rsidRPr="00531A76" w:rsidRDefault="00531A76" w:rsidP="00531A76">
      <w:pPr>
        <w:pStyle w:val="output"/>
      </w:pPr>
      <w:r w:rsidRPr="00531A76">
        <w:t>*MOT:</w:t>
      </w:r>
      <w:r w:rsidRPr="00531A76">
        <w:tab/>
        <w:t xml:space="preserve">and </w:t>
      </w:r>
      <w:proofErr w:type="spellStart"/>
      <w:r w:rsidRPr="00531A76">
        <w:t>what's</w:t>
      </w:r>
      <w:proofErr w:type="spellEnd"/>
      <w:r w:rsidRPr="00531A76">
        <w:t xml:space="preserve"> </w:t>
      </w:r>
      <w:proofErr w:type="spellStart"/>
      <w:proofErr w:type="gramStart"/>
      <w:r w:rsidRPr="00531A76">
        <w:t>this</w:t>
      </w:r>
      <w:proofErr w:type="spellEnd"/>
      <w:r w:rsidRPr="00531A76">
        <w:t xml:space="preserve"> ?</w:t>
      </w:r>
      <w:proofErr w:type="gramEnd"/>
    </w:p>
    <w:p w14:paraId="2588A41D" w14:textId="77777777" w:rsidR="00531A76" w:rsidRPr="00531A76" w:rsidRDefault="00531A76" w:rsidP="00531A76">
      <w:pPr>
        <w:pStyle w:val="output"/>
      </w:pPr>
      <w:r w:rsidRPr="00531A76">
        <w:t>%mor:</w:t>
      </w:r>
      <w:r w:rsidRPr="00531A76">
        <w:tab/>
      </w:r>
      <w:proofErr w:type="spellStart"/>
      <w:r w:rsidRPr="00531A76">
        <w:t>coord|and</w:t>
      </w:r>
      <w:proofErr w:type="spellEnd"/>
      <w:r w:rsidRPr="00531A76">
        <w:t xml:space="preserve"> pro:int|what~cop|be&amp;3S </w:t>
      </w:r>
      <w:proofErr w:type="spellStart"/>
      <w:r w:rsidRPr="00531A76">
        <w:t>pro:dem|</w:t>
      </w:r>
      <w:proofErr w:type="gramStart"/>
      <w:r w:rsidRPr="00531A76">
        <w:t>this</w:t>
      </w:r>
      <w:proofErr w:type="spellEnd"/>
      <w:r w:rsidRPr="00531A76">
        <w:t xml:space="preserve"> ?</w:t>
      </w:r>
      <w:proofErr w:type="gramEnd"/>
    </w:p>
    <w:p w14:paraId="060CB837" w14:textId="77777777" w:rsidR="00531A76" w:rsidRPr="00531A76" w:rsidRDefault="00531A76" w:rsidP="00531A76">
      <w:pPr>
        <w:pStyle w:val="output"/>
      </w:pPr>
      <w:r w:rsidRPr="00531A76">
        <w:t>%</w:t>
      </w:r>
      <w:proofErr w:type="spellStart"/>
      <w:r w:rsidRPr="00531A76">
        <w:t>asr</w:t>
      </w:r>
      <w:proofErr w:type="spellEnd"/>
      <w:r w:rsidRPr="00531A76">
        <w:t>:</w:t>
      </w:r>
      <w:r w:rsidRPr="00531A76">
        <w:tab/>
        <w:t>$NO_REP $REP = 0.00</w:t>
      </w:r>
    </w:p>
    <w:p w14:paraId="3103DAFE" w14:textId="77777777" w:rsidR="00531A76" w:rsidRPr="00531A76" w:rsidRDefault="00531A76" w:rsidP="00531A76">
      <w:pPr>
        <w:pStyle w:val="output"/>
      </w:pPr>
      <w:r w:rsidRPr="00531A76">
        <w:t>%</w:t>
      </w:r>
      <w:proofErr w:type="spellStart"/>
      <w:r w:rsidRPr="00531A76">
        <w:t>adu</w:t>
      </w:r>
      <w:proofErr w:type="spellEnd"/>
      <w:r w:rsidRPr="00531A76">
        <w:t>:</w:t>
      </w:r>
      <w:r w:rsidRPr="00531A76">
        <w:tab/>
        <w:t>$NO_REP $REP = 0.00</w:t>
      </w:r>
    </w:p>
    <w:p w14:paraId="7BF500E9" w14:textId="77777777" w:rsidR="00531A76" w:rsidRPr="00531A76" w:rsidRDefault="00531A76" w:rsidP="00531A76">
      <w:pPr>
        <w:pStyle w:val="output"/>
      </w:pPr>
      <w:r w:rsidRPr="00531A76">
        <w:t>*CHI:</w:t>
      </w:r>
      <w:r w:rsidRPr="00531A76">
        <w:tab/>
      </w:r>
      <w:proofErr w:type="spellStart"/>
      <w:r w:rsidRPr="00531A76">
        <w:t>that</w:t>
      </w:r>
      <w:proofErr w:type="spellEnd"/>
      <w:r w:rsidRPr="00531A76">
        <w:t xml:space="preserve"> a </w:t>
      </w:r>
      <w:proofErr w:type="spellStart"/>
      <w:proofErr w:type="gramStart"/>
      <w:r w:rsidRPr="00531A76">
        <w:t>hat</w:t>
      </w:r>
      <w:proofErr w:type="spellEnd"/>
      <w:r w:rsidRPr="00531A76">
        <w:t xml:space="preserve"> !</w:t>
      </w:r>
      <w:proofErr w:type="gramEnd"/>
    </w:p>
    <w:p w14:paraId="0130E528" w14:textId="77777777" w:rsidR="00531A76" w:rsidRPr="00531A76" w:rsidRDefault="00531A76" w:rsidP="00531A76">
      <w:pPr>
        <w:pStyle w:val="output"/>
      </w:pPr>
      <w:r w:rsidRPr="00531A76">
        <w:t>%mor:</w:t>
      </w:r>
      <w:r w:rsidRPr="00531A76">
        <w:tab/>
      </w:r>
      <w:proofErr w:type="spellStart"/>
      <w:proofErr w:type="gramStart"/>
      <w:r w:rsidRPr="00531A76">
        <w:t>pro:rel</w:t>
      </w:r>
      <w:proofErr w:type="gramEnd"/>
      <w:r w:rsidRPr="00531A76">
        <w:t>|that</w:t>
      </w:r>
      <w:proofErr w:type="spellEnd"/>
      <w:r w:rsidRPr="00531A76">
        <w:t xml:space="preserve"> </w:t>
      </w:r>
      <w:proofErr w:type="spellStart"/>
      <w:proofErr w:type="gramStart"/>
      <w:r w:rsidRPr="00531A76">
        <w:t>det:art</w:t>
      </w:r>
      <w:proofErr w:type="gramEnd"/>
      <w:r w:rsidRPr="00531A76">
        <w:t>|a</w:t>
      </w:r>
      <w:proofErr w:type="spellEnd"/>
      <w:r w:rsidRPr="00531A76">
        <w:t xml:space="preserve"> </w:t>
      </w:r>
      <w:proofErr w:type="spellStart"/>
      <w:r w:rsidRPr="00531A76">
        <w:t>n|</w:t>
      </w:r>
      <w:proofErr w:type="gramStart"/>
      <w:r w:rsidRPr="00531A76">
        <w:t>hat</w:t>
      </w:r>
      <w:proofErr w:type="spellEnd"/>
      <w:r w:rsidRPr="00531A76">
        <w:t xml:space="preserve"> !</w:t>
      </w:r>
      <w:proofErr w:type="gramEnd"/>
    </w:p>
    <w:p w14:paraId="4BD3E268" w14:textId="77777777" w:rsidR="00531A76" w:rsidRPr="00531A76" w:rsidRDefault="00531A76" w:rsidP="00531A76">
      <w:pPr>
        <w:pStyle w:val="output"/>
      </w:pPr>
      <w:r w:rsidRPr="00531A76">
        <w:t>%</w:t>
      </w:r>
      <w:proofErr w:type="spellStart"/>
      <w:r w:rsidRPr="00531A76">
        <w:t>csr</w:t>
      </w:r>
      <w:proofErr w:type="spellEnd"/>
      <w:r w:rsidRPr="00531A76">
        <w:t>:</w:t>
      </w:r>
      <w:r w:rsidRPr="00531A76">
        <w:tab/>
        <w:t>$</w:t>
      </w:r>
      <w:proofErr w:type="spellStart"/>
      <w:proofErr w:type="gramStart"/>
      <w:r w:rsidRPr="00531A76">
        <w:t>EXA:a</w:t>
      </w:r>
      <w:proofErr w:type="gramEnd"/>
      <w:r w:rsidRPr="00531A76">
        <w:t>-hat</w:t>
      </w:r>
      <w:proofErr w:type="spellEnd"/>
      <w:r w:rsidRPr="00531A76">
        <w:t xml:space="preserve"> $</w:t>
      </w:r>
      <w:proofErr w:type="spellStart"/>
      <w:proofErr w:type="gramStart"/>
      <w:r w:rsidRPr="00531A76">
        <w:t>ADD:that</w:t>
      </w:r>
      <w:proofErr w:type="spellEnd"/>
      <w:proofErr w:type="gramEnd"/>
      <w:r w:rsidRPr="00531A76">
        <w:t xml:space="preserve"> $EXPAN $DIST = 2 $REP = 0.67</w:t>
      </w:r>
    </w:p>
    <w:p w14:paraId="1AA19670" w14:textId="77777777" w:rsidR="00531A76" w:rsidRPr="00531A76" w:rsidRDefault="00531A76" w:rsidP="00531A76">
      <w:pPr>
        <w:pStyle w:val="output"/>
      </w:pPr>
      <w:r w:rsidRPr="00531A76">
        <w:t>%chi:</w:t>
      </w:r>
      <w:r w:rsidRPr="00531A76">
        <w:tab/>
        <w:t>$NO_REP $REP = 0.00</w:t>
      </w:r>
    </w:p>
    <w:p w14:paraId="4414FFC8" w14:textId="77777777" w:rsidR="00531A76" w:rsidRPr="00531A76" w:rsidRDefault="00531A76" w:rsidP="00531A76">
      <w:pPr>
        <w:pStyle w:val="output"/>
      </w:pPr>
      <w:r w:rsidRPr="00531A76">
        <w:t>*MOT:</w:t>
      </w:r>
      <w:r w:rsidRPr="00531A76">
        <w:tab/>
        <w:t xml:space="preserve">yes </w:t>
      </w:r>
      <w:proofErr w:type="spellStart"/>
      <w:r w:rsidRPr="00531A76">
        <w:t>that's</w:t>
      </w:r>
      <w:proofErr w:type="spellEnd"/>
      <w:r w:rsidRPr="00531A76">
        <w:t xml:space="preserve"> </w:t>
      </w:r>
      <w:proofErr w:type="spellStart"/>
      <w:r w:rsidRPr="00531A76">
        <w:t>the</w:t>
      </w:r>
      <w:proofErr w:type="spellEnd"/>
      <w:r w:rsidRPr="00531A76">
        <w:t xml:space="preserve"> </w:t>
      </w:r>
      <w:proofErr w:type="spellStart"/>
      <w:proofErr w:type="gramStart"/>
      <w:r w:rsidRPr="00531A76">
        <w:t>hat</w:t>
      </w:r>
      <w:proofErr w:type="spellEnd"/>
      <w:r w:rsidRPr="00531A76">
        <w:t xml:space="preserve"> .</w:t>
      </w:r>
      <w:proofErr w:type="gramEnd"/>
    </w:p>
    <w:p w14:paraId="74A5853A" w14:textId="77777777" w:rsidR="00531A76" w:rsidRPr="00531A76" w:rsidRDefault="00531A76" w:rsidP="00531A76">
      <w:pPr>
        <w:pStyle w:val="output"/>
      </w:pPr>
      <w:r w:rsidRPr="00531A76">
        <w:t>%mor:</w:t>
      </w:r>
      <w:r w:rsidRPr="00531A76">
        <w:tab/>
      </w:r>
      <w:proofErr w:type="spellStart"/>
      <w:r w:rsidRPr="00531A76">
        <w:t>co|yes</w:t>
      </w:r>
      <w:proofErr w:type="spellEnd"/>
      <w:r w:rsidRPr="00531A76">
        <w:t xml:space="preserve"> pro:dem|that~cop|be&amp;3S </w:t>
      </w:r>
      <w:proofErr w:type="spellStart"/>
      <w:proofErr w:type="gramStart"/>
      <w:r w:rsidRPr="00531A76">
        <w:t>det:art</w:t>
      </w:r>
      <w:proofErr w:type="gramEnd"/>
      <w:r w:rsidRPr="00531A76">
        <w:t>|the</w:t>
      </w:r>
      <w:proofErr w:type="spellEnd"/>
      <w:r w:rsidRPr="00531A76">
        <w:t xml:space="preserve"> </w:t>
      </w:r>
      <w:proofErr w:type="spellStart"/>
      <w:r w:rsidRPr="00531A76">
        <w:t>n|</w:t>
      </w:r>
      <w:proofErr w:type="gramStart"/>
      <w:r w:rsidRPr="00531A76">
        <w:t>hat</w:t>
      </w:r>
      <w:proofErr w:type="spellEnd"/>
      <w:r w:rsidRPr="00531A76">
        <w:t xml:space="preserve"> .</w:t>
      </w:r>
      <w:proofErr w:type="gramEnd"/>
    </w:p>
    <w:p w14:paraId="0CF4FFA7" w14:textId="77777777" w:rsidR="00531A76" w:rsidRPr="00531A76" w:rsidRDefault="00531A76" w:rsidP="00531A76">
      <w:pPr>
        <w:pStyle w:val="output"/>
      </w:pPr>
      <w:r w:rsidRPr="00531A76">
        <w:t>%</w:t>
      </w:r>
      <w:proofErr w:type="spellStart"/>
      <w:r w:rsidRPr="00531A76">
        <w:t>asr</w:t>
      </w:r>
      <w:proofErr w:type="spellEnd"/>
      <w:r w:rsidRPr="00531A76">
        <w:t>:</w:t>
      </w:r>
      <w:r w:rsidRPr="00531A76">
        <w:tab/>
        <w:t>$NO_REP $REP = 0.00</w:t>
      </w:r>
    </w:p>
    <w:p w14:paraId="383D23E8" w14:textId="77777777" w:rsidR="00531A76" w:rsidRDefault="00531A76" w:rsidP="00531A76">
      <w:pPr>
        <w:pStyle w:val="output"/>
      </w:pPr>
      <w:r w:rsidRPr="00531A76">
        <w:t>%</w:t>
      </w:r>
      <w:proofErr w:type="spellStart"/>
      <w:r w:rsidRPr="00531A76">
        <w:t>adu</w:t>
      </w:r>
      <w:proofErr w:type="spellEnd"/>
      <w:r w:rsidRPr="00531A76">
        <w:t>:</w:t>
      </w:r>
      <w:r w:rsidRPr="00531A76">
        <w:tab/>
        <w:t>$</w:t>
      </w:r>
      <w:proofErr w:type="spellStart"/>
      <w:proofErr w:type="gramStart"/>
      <w:r w:rsidRPr="00531A76">
        <w:t>EXA:hat</w:t>
      </w:r>
      <w:proofErr w:type="spellEnd"/>
      <w:proofErr w:type="gramEnd"/>
      <w:r w:rsidRPr="00531A76">
        <w:t xml:space="preserve"> $</w:t>
      </w:r>
      <w:proofErr w:type="spellStart"/>
      <w:proofErr w:type="gramStart"/>
      <w:r w:rsidRPr="00531A76">
        <w:t>ADD:yes</w:t>
      </w:r>
      <w:proofErr w:type="gramEnd"/>
      <w:r w:rsidRPr="00531A76">
        <w:t>-that's-the</w:t>
      </w:r>
      <w:proofErr w:type="spellEnd"/>
      <w:r w:rsidRPr="00531A76">
        <w:t xml:space="preserve"> $</w:t>
      </w:r>
      <w:proofErr w:type="spellStart"/>
      <w:proofErr w:type="gramStart"/>
      <w:r w:rsidRPr="00531A76">
        <w:t>DEL:that</w:t>
      </w:r>
      <w:proofErr w:type="gramEnd"/>
      <w:r w:rsidRPr="00531A76">
        <w:t>-a</w:t>
      </w:r>
      <w:proofErr w:type="spellEnd"/>
      <w:r w:rsidRPr="00531A76">
        <w:t xml:space="preserve"> $DIST = 1 $REP = 0.25</w:t>
      </w:r>
    </w:p>
    <w:p w14:paraId="3B73BAE1" w14:textId="3281CA5D" w:rsidR="00C76F80" w:rsidRDefault="00034F85" w:rsidP="00531A76">
      <w:r w:rsidRPr="0018402A">
        <w:t xml:space="preserve">The output also includes a long set of summary statistics which are discussed later. In the first part of this output, </w:t>
      </w:r>
      <w:r w:rsidRPr="0018402A">
        <w:rPr>
          <w:caps/>
        </w:rPr>
        <w:t>chip</w:t>
      </w:r>
      <w:r w:rsidRPr="0018402A">
        <w:rPr>
          <w:b/>
        </w:rPr>
        <w:t xml:space="preserve"> </w:t>
      </w:r>
      <w:r w:rsidRPr="0018402A">
        <w:t>has introduced four different dependent tiers:</w:t>
      </w:r>
    </w:p>
    <w:p w14:paraId="0E9FF172" w14:textId="0ECAB115" w:rsidR="00034F85" w:rsidRPr="00E60E07" w:rsidRDefault="00034F85" w:rsidP="00E60E07">
      <w:pPr>
        <w:pStyle w:val="NoIndent"/>
      </w:pPr>
      <w:r w:rsidRPr="00E60E07">
        <w:t>%</w:t>
      </w:r>
      <w:r w:rsidRPr="00E60E07">
        <w:rPr>
          <w:b/>
        </w:rPr>
        <w:t>chi</w:t>
      </w:r>
      <w:r w:rsidRPr="00E60E07">
        <w:t xml:space="preserve">: This tier is an analysis of the child’s response to an adult’s utterance, so the adult’s utterance is the source and the child’s utterance is the response. </w:t>
      </w:r>
    </w:p>
    <w:p w14:paraId="28FE4A5A" w14:textId="77777777" w:rsidR="00034F85" w:rsidRPr="00E60E07" w:rsidRDefault="00034F85" w:rsidP="00E60E07">
      <w:pPr>
        <w:pStyle w:val="NoIndent"/>
      </w:pPr>
      <w:r w:rsidRPr="00E60E07">
        <w:t>%</w:t>
      </w:r>
      <w:proofErr w:type="spellStart"/>
      <w:r w:rsidRPr="00E60E07">
        <w:rPr>
          <w:b/>
        </w:rPr>
        <w:t>adu</w:t>
      </w:r>
      <w:proofErr w:type="spellEnd"/>
      <w:r w:rsidRPr="00E60E07">
        <w:t xml:space="preserve">: This tier is an analysis of the adult’s response to a child’s utterance, so the child is the source and the adult is the response. </w:t>
      </w:r>
    </w:p>
    <w:p w14:paraId="3E77316B" w14:textId="10F82968" w:rsidR="00034F85" w:rsidRPr="00E60E07" w:rsidRDefault="00034F85" w:rsidP="00E60E07">
      <w:pPr>
        <w:pStyle w:val="NoIndent"/>
      </w:pPr>
      <w:r w:rsidRPr="00E60E07">
        <w:t>%</w:t>
      </w:r>
      <w:proofErr w:type="spellStart"/>
      <w:r w:rsidRPr="00E60E07">
        <w:rPr>
          <w:b/>
        </w:rPr>
        <w:t>csr</w:t>
      </w:r>
      <w:proofErr w:type="spellEnd"/>
      <w:r w:rsidRPr="00E60E07">
        <w:t xml:space="preserve">: This tier is an analysis of the child’s </w:t>
      </w:r>
      <w:proofErr w:type="spellStart"/>
      <w:r w:rsidRPr="00E60E07">
        <w:t>self repetitions</w:t>
      </w:r>
      <w:proofErr w:type="spellEnd"/>
      <w:r w:rsidRPr="00E60E07">
        <w:t>. Here the child is both the source and the response.</w:t>
      </w:r>
    </w:p>
    <w:p w14:paraId="460DF59B" w14:textId="77777777" w:rsidR="00C76F80" w:rsidRDefault="00034F85" w:rsidP="00E60E07">
      <w:pPr>
        <w:pStyle w:val="NoIndent"/>
      </w:pPr>
      <w:r w:rsidRPr="00E60E07">
        <w:t>%</w:t>
      </w:r>
      <w:proofErr w:type="spellStart"/>
      <w:r w:rsidRPr="00E60E07">
        <w:rPr>
          <w:b/>
        </w:rPr>
        <w:t>asr</w:t>
      </w:r>
      <w:proofErr w:type="spellEnd"/>
      <w:r w:rsidRPr="00E60E07">
        <w:t xml:space="preserve">: This tier is an analysis of the adult’s </w:t>
      </w:r>
      <w:proofErr w:type="spellStart"/>
      <w:r w:rsidRPr="00E60E07">
        <w:t>self repetitions</w:t>
      </w:r>
      <w:proofErr w:type="spellEnd"/>
      <w:r w:rsidRPr="00E60E07">
        <w:t>. Here the adult is both the source and the response</w:t>
      </w:r>
      <w:r w:rsidRPr="0018402A">
        <w:t>.</w:t>
      </w:r>
    </w:p>
    <w:p w14:paraId="6B470C9F" w14:textId="77777777" w:rsidR="00C76F80" w:rsidRDefault="00034F85" w:rsidP="00F55817">
      <w:r w:rsidRPr="0018402A">
        <w:t xml:space="preserve">By default, </w:t>
      </w:r>
      <w:r w:rsidRPr="0018402A">
        <w:rPr>
          <w:caps/>
        </w:rPr>
        <w:t xml:space="preserve">chip </w:t>
      </w:r>
      <w:r w:rsidRPr="0018402A">
        <w:t xml:space="preserve">produces all four of these tiers. However, </w:t>
      </w:r>
      <w:r w:rsidR="000A3011">
        <w:t>by using</w:t>
      </w:r>
      <w:r w:rsidRPr="0018402A">
        <w:t xml:space="preserve"> the -n option, the user can limit the tiers that are produced. Three combinations are possible:</w:t>
      </w:r>
    </w:p>
    <w:p w14:paraId="635E5A88" w14:textId="2094106E" w:rsidR="000B3AC6" w:rsidRDefault="00034F85" w:rsidP="00621F63">
      <w:pPr>
        <w:pStyle w:val="enumerate"/>
        <w:numPr>
          <w:ilvl w:val="0"/>
          <w:numId w:val="15"/>
        </w:numPr>
      </w:pPr>
      <w:r w:rsidRPr="0018402A">
        <w:t>You can use both -ns and -</w:t>
      </w:r>
      <w:proofErr w:type="spellStart"/>
      <w:r w:rsidRPr="0018402A">
        <w:t>nb.</w:t>
      </w:r>
      <w:proofErr w:type="spellEnd"/>
      <w:r w:rsidRPr="0018402A">
        <w:t xml:space="preserve"> The -ns switch excludes both the %</w:t>
      </w:r>
      <w:proofErr w:type="spellStart"/>
      <w:r w:rsidRPr="0018402A">
        <w:t>csr</w:t>
      </w:r>
      <w:proofErr w:type="spellEnd"/>
      <w:r w:rsidRPr="0018402A">
        <w:t xml:space="preserve"> tier and the %</w:t>
      </w:r>
      <w:proofErr w:type="spellStart"/>
      <w:r w:rsidRPr="0018402A">
        <w:t>asr</w:t>
      </w:r>
      <w:proofErr w:type="spellEnd"/>
      <w:r w:rsidRPr="0018402A">
        <w:t xml:space="preserve"> tier. The -</w:t>
      </w:r>
      <w:proofErr w:type="spellStart"/>
      <w:r w:rsidRPr="0018402A">
        <w:t>nb</w:t>
      </w:r>
      <w:proofErr w:type="spellEnd"/>
      <w:r w:rsidRPr="0018402A">
        <w:t xml:space="preserve"> switch excludes the %</w:t>
      </w:r>
      <w:proofErr w:type="spellStart"/>
      <w:r w:rsidRPr="0018402A">
        <w:t>adu</w:t>
      </w:r>
      <w:proofErr w:type="spellEnd"/>
      <w:r w:rsidRPr="0018402A">
        <w:t xml:space="preserve"> tier. Use of both switches results in an analysis that computes only the %chi tier.</w:t>
      </w:r>
    </w:p>
    <w:p w14:paraId="1C70D7E8" w14:textId="2CBB8B2F" w:rsidR="000B3AC6" w:rsidRDefault="00034F85" w:rsidP="00621F63">
      <w:pPr>
        <w:pStyle w:val="enumerate"/>
        <w:numPr>
          <w:ilvl w:val="0"/>
          <w:numId w:val="15"/>
        </w:numPr>
      </w:pPr>
      <w:r w:rsidRPr="0018402A">
        <w:t>You can use both -ns and -</w:t>
      </w:r>
      <w:proofErr w:type="spellStart"/>
      <w:r w:rsidRPr="0018402A">
        <w:t>nc</w:t>
      </w:r>
      <w:proofErr w:type="spellEnd"/>
      <w:r w:rsidRPr="0018402A">
        <w:t>. The -ns switch excludes both the %</w:t>
      </w:r>
      <w:proofErr w:type="spellStart"/>
      <w:r w:rsidRPr="0018402A">
        <w:t>csr</w:t>
      </w:r>
      <w:proofErr w:type="spellEnd"/>
      <w:r w:rsidRPr="0018402A">
        <w:t xml:space="preserve"> tier and the %</w:t>
      </w:r>
      <w:proofErr w:type="spellStart"/>
      <w:r w:rsidRPr="0018402A">
        <w:t>asr</w:t>
      </w:r>
      <w:proofErr w:type="spellEnd"/>
      <w:r w:rsidRPr="0018402A">
        <w:t xml:space="preserve"> tier. The -</w:t>
      </w:r>
      <w:proofErr w:type="spellStart"/>
      <w:r w:rsidRPr="0018402A">
        <w:t>nc</w:t>
      </w:r>
      <w:proofErr w:type="spellEnd"/>
      <w:r w:rsidRPr="0018402A">
        <w:t xml:space="preserve"> switch excludes the %chi tier. U</w:t>
      </w:r>
      <w:r w:rsidR="000A3011">
        <w:t>se of both</w:t>
      </w:r>
      <w:r w:rsidRPr="0018402A">
        <w:t xml:space="preserve"> these switches results in an analysis that computes only the %</w:t>
      </w:r>
      <w:proofErr w:type="spellStart"/>
      <w:r w:rsidRPr="0018402A">
        <w:t>adu</w:t>
      </w:r>
      <w:proofErr w:type="spellEnd"/>
      <w:r w:rsidRPr="0018402A">
        <w:t xml:space="preserve"> tier.</w:t>
      </w:r>
    </w:p>
    <w:p w14:paraId="102198B9" w14:textId="77777777" w:rsidR="00C76F80" w:rsidRDefault="00034F85" w:rsidP="00621F63">
      <w:pPr>
        <w:pStyle w:val="enumerate"/>
        <w:numPr>
          <w:ilvl w:val="0"/>
          <w:numId w:val="15"/>
        </w:numPr>
      </w:pPr>
      <w:r w:rsidRPr="0018402A">
        <w:t>You can use both -</w:t>
      </w:r>
      <w:proofErr w:type="spellStart"/>
      <w:r w:rsidRPr="0018402A">
        <w:t>nb</w:t>
      </w:r>
      <w:proofErr w:type="spellEnd"/>
      <w:r w:rsidRPr="0018402A">
        <w:t xml:space="preserve"> and -</w:t>
      </w:r>
      <w:proofErr w:type="spellStart"/>
      <w:r w:rsidRPr="0018402A">
        <w:t>nc</w:t>
      </w:r>
      <w:proofErr w:type="spellEnd"/>
      <w:r w:rsidRPr="0018402A">
        <w:t>. This results in an analysis that produces only the %</w:t>
      </w:r>
      <w:proofErr w:type="spellStart"/>
      <w:r w:rsidRPr="0018402A">
        <w:t>csr</w:t>
      </w:r>
      <w:proofErr w:type="spellEnd"/>
      <w:r w:rsidRPr="0018402A">
        <w:t xml:space="preserve"> and the %</w:t>
      </w:r>
      <w:proofErr w:type="spellStart"/>
      <w:r w:rsidRPr="0018402A">
        <w:t>asr</w:t>
      </w:r>
      <w:proofErr w:type="spellEnd"/>
      <w:r w:rsidRPr="0018402A">
        <w:t xml:space="preserve"> tiers.</w:t>
      </w:r>
    </w:p>
    <w:p w14:paraId="5EF0693C" w14:textId="1FBC269A" w:rsidR="00034F85" w:rsidRPr="0018402A" w:rsidRDefault="00034F85" w:rsidP="00F55817">
      <w:r w:rsidRPr="0018402A">
        <w:t>It is not possible to use all three of these switches at once.</w:t>
      </w:r>
    </w:p>
    <w:p w14:paraId="4801FE82" w14:textId="1EFC02BE" w:rsidR="00034F85" w:rsidRPr="0018402A" w:rsidRDefault="00034F85" w:rsidP="00F55817">
      <w:pPr>
        <w:pStyle w:val="Heading3"/>
      </w:pPr>
      <w:bookmarkStart w:id="571" w:name="_Toc22195031"/>
      <w:bookmarkStart w:id="572" w:name="_Toc174790615"/>
      <w:bookmarkStart w:id="573" w:name="_Toc36836410"/>
      <w:bookmarkStart w:id="574" w:name="_Toc40883519"/>
      <w:bookmarkStart w:id="575" w:name="_Toc75446238"/>
      <w:bookmarkStart w:id="576" w:name="_Toc87376368"/>
      <w:bookmarkStart w:id="577" w:name="_Toc173771439"/>
      <w:r w:rsidRPr="0018402A">
        <w:t xml:space="preserve">The </w:t>
      </w:r>
      <w:r w:rsidR="00675FFC">
        <w:t xml:space="preserve">CHIP </w:t>
      </w:r>
      <w:r w:rsidRPr="0018402A">
        <w:t>Coding System</w:t>
      </w:r>
      <w:bookmarkEnd w:id="571"/>
      <w:bookmarkEnd w:id="572"/>
      <w:bookmarkEnd w:id="573"/>
      <w:bookmarkEnd w:id="574"/>
      <w:bookmarkEnd w:id="575"/>
      <w:bookmarkEnd w:id="576"/>
      <w:bookmarkEnd w:id="577"/>
    </w:p>
    <w:p w14:paraId="5731CDDC" w14:textId="7F13EFB7" w:rsidR="00C76F80" w:rsidRDefault="00034F85" w:rsidP="00F55817">
      <w:r w:rsidRPr="0018402A">
        <w:t xml:space="preserve">The CHIP coding system includes aspects of several earlier systems </w:t>
      </w:r>
      <w:r w:rsidR="00977E1F">
        <w:fldChar w:fldCharType="begin">
          <w:fldData xml:space="preserve">PEVuZE5vdGU+PENpdGU+PEF1dGhvcj5Cb2hhbm5vbjwvQXV0aG9yPjxZZWFyPjE5ODg8L1llYXI+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</w:fldData>
        </w:fldChar>
      </w:r>
      <w:r w:rsidR="00E049F1">
        <w:instrText xml:space="preserve"> ADDIN EN.CITE </w:instrText>
      </w:r>
      <w:r w:rsidR="00E049F1">
        <w:fldChar w:fldCharType="begin">
          <w:fldData xml:space="preserve">PEVuZE5vdGU+PENpdGU+PEF1dGhvcj5Cb2hhbm5vbjwvQXV0aG9yPjxZZWFyPjE5ODg8L1llYXI+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</w:fldData>
        </w:fldChar>
      </w:r>
      <w:r w:rsidR="00E049F1">
        <w:instrText xml:space="preserve"> ADDIN EN.CITE.DATA </w:instrText>
      </w:r>
      <w:r w:rsidR="00E049F1">
        <w:fldChar w:fldCharType="end"/>
      </w:r>
      <w:r w:rsidR="00977E1F">
        <w:fldChar w:fldCharType="separate"/>
      </w:r>
      <w:r w:rsidR="00977E1F">
        <w:rPr>
          <w:noProof/>
        </w:rPr>
        <w:t>(Bohannon &amp; Stanowicz, 1988; Demetras, Post, &amp; Snow, 1986; Hirsh-Pasek, Trieman, &amp; Schneiderman, 1984; Hoff-Ginsberg, 1985; Moerk, 1983; Nelson, Denninger, Bonvilian, Kaplan, &amp; Baker, 1984)</w:t>
      </w:r>
      <w:r w:rsidR="00977E1F">
        <w:fldChar w:fldCharType="end"/>
      </w:r>
      <w:r w:rsidRPr="0018402A">
        <w:t>. It differs from earlier systems in that it computes codes automatically. This leads to increases in speed and reliability, but certain decreases in flexibility and coverage.</w:t>
      </w:r>
    </w:p>
    <w:p w14:paraId="7605A3F9" w14:textId="77777777" w:rsidR="00C76F80" w:rsidRDefault="00034F85" w:rsidP="00F55817">
      <w:r w:rsidRPr="0018402A">
        <w:t xml:space="preserve">The codes produced by </w:t>
      </w:r>
      <w:r w:rsidRPr="0018402A">
        <w:rPr>
          <w:caps/>
        </w:rPr>
        <w:t>chip</w:t>
      </w:r>
      <w:r w:rsidRPr="0018402A">
        <w:t xml:space="preserve"> indicate lexical and morphological additions, deletions, exact matches and substitutions. The codes are as follows:</w:t>
      </w:r>
    </w:p>
    <w:p w14:paraId="28811492" w14:textId="2CB34FB5" w:rsidR="00034F85" w:rsidRPr="0018402A" w:rsidRDefault="00034F85" w:rsidP="00F55817">
      <w:r w:rsidRPr="0018402A">
        <w:rPr>
          <w:b/>
        </w:rPr>
        <w:t>$ADD</w:t>
      </w:r>
      <w:r w:rsidRPr="0018402A">
        <w:rPr>
          <w:b/>
        </w:rPr>
        <w:tab/>
      </w:r>
      <w:r w:rsidR="00E16EC1">
        <w:rPr>
          <w:b/>
        </w:rPr>
        <w:tab/>
      </w:r>
      <w:r w:rsidRPr="0018402A">
        <w:t>additions of N continuous words</w:t>
      </w:r>
    </w:p>
    <w:p w14:paraId="7AFEE806" w14:textId="0569349B" w:rsidR="00034F85" w:rsidRPr="0018402A" w:rsidRDefault="00034F85" w:rsidP="00F55817">
      <w:r w:rsidRPr="0018402A">
        <w:rPr>
          <w:b/>
        </w:rPr>
        <w:t>$DEL</w:t>
      </w:r>
      <w:r w:rsidRPr="0018402A">
        <w:rPr>
          <w:b/>
        </w:rPr>
        <w:tab/>
      </w:r>
      <w:r w:rsidR="00E16EC1">
        <w:rPr>
          <w:b/>
        </w:rPr>
        <w:tab/>
      </w:r>
      <w:r w:rsidRPr="0018402A">
        <w:t>deletions of N continuous words</w:t>
      </w:r>
    </w:p>
    <w:p w14:paraId="201816DB" w14:textId="3013CC17" w:rsidR="00034F85" w:rsidRPr="0018402A" w:rsidRDefault="00034F85" w:rsidP="00F55817">
      <w:r w:rsidRPr="0018402A">
        <w:rPr>
          <w:b/>
        </w:rPr>
        <w:t>$EXA</w:t>
      </w:r>
      <w:r w:rsidRPr="0018402A">
        <w:rPr>
          <w:b/>
        </w:rPr>
        <w:tab/>
      </w:r>
      <w:r w:rsidR="00E16EC1">
        <w:rPr>
          <w:b/>
        </w:rPr>
        <w:tab/>
      </w:r>
      <w:r w:rsidRPr="0018402A">
        <w:t>exact matches of N continuous words</w:t>
      </w:r>
    </w:p>
    <w:p w14:paraId="57319FF5" w14:textId="02896786" w:rsidR="00034F85" w:rsidRPr="0018402A" w:rsidRDefault="00034F85" w:rsidP="00F55817">
      <w:r w:rsidRPr="0018402A">
        <w:rPr>
          <w:b/>
        </w:rPr>
        <w:t>$SUB</w:t>
      </w:r>
      <w:r w:rsidRPr="0018402A">
        <w:rPr>
          <w:b/>
        </w:rPr>
        <w:tab/>
      </w:r>
      <w:r w:rsidR="00E16EC1">
        <w:rPr>
          <w:b/>
        </w:rPr>
        <w:tab/>
      </w:r>
      <w:r w:rsidRPr="0018402A">
        <w:t>substitutions of N continuous words from within a word list</w:t>
      </w:r>
    </w:p>
    <w:p w14:paraId="25D25006" w14:textId="6C5538FF" w:rsidR="00034F85" w:rsidRPr="0018402A" w:rsidRDefault="00034F85" w:rsidP="00F55817">
      <w:r w:rsidRPr="0018402A">
        <w:rPr>
          <w:b/>
        </w:rPr>
        <w:t>$MADD</w:t>
      </w:r>
      <w:r w:rsidRPr="0018402A">
        <w:rPr>
          <w:b/>
        </w:rPr>
        <w:tab/>
      </w:r>
      <w:r w:rsidR="00E16EC1">
        <w:rPr>
          <w:b/>
        </w:rPr>
        <w:tab/>
      </w:r>
      <w:r w:rsidRPr="0018402A">
        <w:t>morphological addition based on matching word stem</w:t>
      </w:r>
    </w:p>
    <w:p w14:paraId="1054BDBD" w14:textId="1C788D1F" w:rsidR="00034F85" w:rsidRPr="0018402A" w:rsidRDefault="00034F85" w:rsidP="00F55817">
      <w:r w:rsidRPr="0018402A">
        <w:rPr>
          <w:b/>
        </w:rPr>
        <w:t>$MDEL</w:t>
      </w:r>
      <w:r w:rsidR="00E16EC1">
        <w:rPr>
          <w:b/>
        </w:rPr>
        <w:tab/>
      </w:r>
      <w:r w:rsidRPr="0018402A">
        <w:rPr>
          <w:b/>
        </w:rPr>
        <w:tab/>
      </w:r>
      <w:r w:rsidRPr="0018402A">
        <w:t>morphological deletion based on matching word stem</w:t>
      </w:r>
    </w:p>
    <w:p w14:paraId="1DFFC10C" w14:textId="57CA99D4" w:rsidR="00034F85" w:rsidRPr="0018402A" w:rsidRDefault="00034F85" w:rsidP="00F55817">
      <w:r w:rsidRPr="0018402A">
        <w:rPr>
          <w:b/>
        </w:rPr>
        <w:t>$MEXA</w:t>
      </w:r>
      <w:r w:rsidRPr="0018402A">
        <w:rPr>
          <w:b/>
        </w:rPr>
        <w:tab/>
      </w:r>
      <w:r w:rsidR="00E16EC1">
        <w:rPr>
          <w:b/>
        </w:rPr>
        <w:tab/>
      </w:r>
      <w:r w:rsidRPr="0018402A">
        <w:t>morphological exact match based on matching word stem</w:t>
      </w:r>
    </w:p>
    <w:p w14:paraId="779DA47A" w14:textId="127C435E" w:rsidR="00034F85" w:rsidRPr="0018402A" w:rsidRDefault="00034F85" w:rsidP="00F55817">
      <w:r w:rsidRPr="0018402A">
        <w:rPr>
          <w:b/>
        </w:rPr>
        <w:t>$MSUB</w:t>
      </w:r>
      <w:r w:rsidRPr="0018402A">
        <w:rPr>
          <w:b/>
        </w:rPr>
        <w:tab/>
      </w:r>
      <w:r w:rsidR="00E16EC1">
        <w:rPr>
          <w:b/>
        </w:rPr>
        <w:tab/>
      </w:r>
      <w:r w:rsidRPr="0018402A">
        <w:t>morphological substitution based on matching word stem</w:t>
      </w:r>
    </w:p>
    <w:p w14:paraId="7904BF89" w14:textId="5EF347DE" w:rsidR="005A2573" w:rsidRPr="0018402A" w:rsidRDefault="00034F85" w:rsidP="005A2573">
      <w:r w:rsidRPr="0018402A">
        <w:rPr>
          <w:b/>
        </w:rPr>
        <w:t>$DIST</w:t>
      </w:r>
      <w:r w:rsidRPr="0018402A">
        <w:rPr>
          <w:b/>
        </w:rPr>
        <w:tab/>
      </w:r>
      <w:r w:rsidR="00E16EC1">
        <w:rPr>
          <w:b/>
        </w:rPr>
        <w:tab/>
      </w:r>
      <w:r w:rsidRPr="0018402A">
        <w:t>the distance the response utterance is from the source</w:t>
      </w:r>
    </w:p>
    <w:p w14:paraId="3F16DFBF" w14:textId="77777777" w:rsidR="00034F85" w:rsidRPr="0018402A" w:rsidRDefault="00034F85" w:rsidP="00F55817">
      <w:r w:rsidRPr="0018402A">
        <w:rPr>
          <w:b/>
        </w:rPr>
        <w:t>$NO_REP</w:t>
      </w:r>
      <w:r w:rsidRPr="0018402A">
        <w:rPr>
          <w:b/>
        </w:rPr>
        <w:tab/>
      </w:r>
      <w:r w:rsidRPr="0018402A">
        <w:t>the source and response do not overlap</w:t>
      </w:r>
    </w:p>
    <w:p w14:paraId="6B927089" w14:textId="65AE8D34" w:rsidR="00034F85" w:rsidRPr="0018402A" w:rsidRDefault="00034F85" w:rsidP="00F55817">
      <w:r w:rsidRPr="0018402A">
        <w:rPr>
          <w:b/>
        </w:rPr>
        <w:t>$LO_REP</w:t>
      </w:r>
      <w:r w:rsidR="009E730A">
        <w:rPr>
          <w:b/>
        </w:rPr>
        <w:tab/>
      </w:r>
      <w:r w:rsidRPr="0018402A">
        <w:rPr>
          <w:b/>
        </w:rPr>
        <w:tab/>
      </w:r>
      <w:r w:rsidRPr="0018402A">
        <w:t>the overlap is below a user-specified minimum</w:t>
      </w:r>
    </w:p>
    <w:p w14:paraId="6BF422EA" w14:textId="60B9E11B" w:rsidR="00034F85" w:rsidRPr="0018402A" w:rsidRDefault="00034F85" w:rsidP="00F55817">
      <w:r w:rsidRPr="0018402A">
        <w:rPr>
          <w:b/>
        </w:rPr>
        <w:t>$EXACT</w:t>
      </w:r>
      <w:r w:rsidR="009E730A">
        <w:rPr>
          <w:b/>
        </w:rPr>
        <w:tab/>
      </w:r>
      <w:r w:rsidR="009E730A">
        <w:rPr>
          <w:b/>
        </w:rPr>
        <w:tab/>
      </w:r>
      <w:r w:rsidRPr="0018402A">
        <w:t>source-response pairs with no changes</w:t>
      </w:r>
    </w:p>
    <w:p w14:paraId="4ACF233D" w14:textId="01C7A836" w:rsidR="00BB3EB9" w:rsidRPr="0018402A" w:rsidRDefault="00BB3EB9" w:rsidP="00F55817">
      <w:r w:rsidRPr="0018402A">
        <w:rPr>
          <w:b/>
        </w:rPr>
        <w:t>$SUBST</w:t>
      </w:r>
      <w:r w:rsidRPr="0018402A">
        <w:rPr>
          <w:b/>
        </w:rPr>
        <w:tab/>
      </w:r>
      <w:r w:rsidR="00E16EC1">
        <w:rPr>
          <w:b/>
        </w:rPr>
        <w:tab/>
      </w:r>
      <w:r w:rsidRPr="0018402A">
        <w:t>pairs with substitutions, but no additions or deletions</w:t>
      </w:r>
    </w:p>
    <w:p w14:paraId="0FEC619F" w14:textId="55FDBE85" w:rsidR="00034F85" w:rsidRPr="0018402A" w:rsidRDefault="00034F85" w:rsidP="00F55817">
      <w:r w:rsidRPr="0018402A">
        <w:rPr>
          <w:b/>
        </w:rPr>
        <w:t>$EXPAN</w:t>
      </w:r>
      <w:r w:rsidRPr="0018402A">
        <w:rPr>
          <w:b/>
        </w:rPr>
        <w:tab/>
      </w:r>
      <w:r w:rsidR="009E730A">
        <w:rPr>
          <w:b/>
        </w:rPr>
        <w:tab/>
      </w:r>
      <w:r w:rsidRPr="0018402A">
        <w:t>pairs with additions</w:t>
      </w:r>
      <w:r w:rsidR="00A758AE" w:rsidRPr="0018402A">
        <w:t>,</w:t>
      </w:r>
      <w:r w:rsidRPr="0018402A">
        <w:t xml:space="preserve"> but no deletions or substitutions</w:t>
      </w:r>
    </w:p>
    <w:p w14:paraId="64BE0734" w14:textId="759D3FD6" w:rsidR="00A758AE" w:rsidRPr="0018402A" w:rsidRDefault="00A758AE" w:rsidP="00F55817">
      <w:r w:rsidRPr="0018402A">
        <w:rPr>
          <w:b/>
        </w:rPr>
        <w:t>$EXP</w:t>
      </w:r>
      <w:r w:rsidR="002514D2" w:rsidRPr="0018402A">
        <w:rPr>
          <w:b/>
        </w:rPr>
        <w:t>_</w:t>
      </w:r>
      <w:r w:rsidRPr="0018402A">
        <w:rPr>
          <w:b/>
        </w:rPr>
        <w:t>SUB</w:t>
      </w:r>
      <w:r w:rsidRPr="0018402A">
        <w:rPr>
          <w:b/>
        </w:rPr>
        <w:tab/>
      </w:r>
      <w:r w:rsidRPr="0018402A">
        <w:t>pairs with additions and substitutions, but no deletions</w:t>
      </w:r>
    </w:p>
    <w:p w14:paraId="7A69D8EA" w14:textId="0282DBDF" w:rsidR="00034F85" w:rsidRPr="0018402A" w:rsidRDefault="00034F85" w:rsidP="00F55817">
      <w:r w:rsidRPr="0018402A">
        <w:rPr>
          <w:b/>
        </w:rPr>
        <w:t>$REDUC</w:t>
      </w:r>
      <w:r w:rsidRPr="0018402A">
        <w:rPr>
          <w:b/>
        </w:rPr>
        <w:tab/>
      </w:r>
      <w:r w:rsidR="009E730A">
        <w:rPr>
          <w:b/>
        </w:rPr>
        <w:tab/>
      </w:r>
      <w:r w:rsidRPr="0018402A">
        <w:t>pairs with deletions</w:t>
      </w:r>
      <w:r w:rsidR="00A758AE" w:rsidRPr="0018402A">
        <w:t>,</w:t>
      </w:r>
      <w:r w:rsidRPr="0018402A">
        <w:t xml:space="preserve"> but no additions or substitutions</w:t>
      </w:r>
    </w:p>
    <w:p w14:paraId="15CC7743" w14:textId="2CA6F805" w:rsidR="00A758AE" w:rsidRPr="0018402A" w:rsidRDefault="00A758AE" w:rsidP="00F55817">
      <w:r w:rsidRPr="0018402A">
        <w:rPr>
          <w:b/>
        </w:rPr>
        <w:t>$RED</w:t>
      </w:r>
      <w:r w:rsidR="002514D2" w:rsidRPr="0018402A">
        <w:rPr>
          <w:b/>
        </w:rPr>
        <w:t>_</w:t>
      </w:r>
      <w:r w:rsidRPr="0018402A">
        <w:rPr>
          <w:b/>
        </w:rPr>
        <w:t>SUB</w:t>
      </w:r>
      <w:r w:rsidRPr="0018402A">
        <w:rPr>
          <w:b/>
        </w:rPr>
        <w:tab/>
      </w:r>
      <w:r w:rsidRPr="0018402A">
        <w:t>pairs with deletions and substitutions, but no additions</w:t>
      </w:r>
    </w:p>
    <w:p w14:paraId="072DD3BF" w14:textId="638CD976" w:rsidR="00034F85" w:rsidRPr="0018402A" w:rsidRDefault="00034F85" w:rsidP="00F55817">
      <w:r w:rsidRPr="0018402A">
        <w:rPr>
          <w:b/>
        </w:rPr>
        <w:t>$FRO</w:t>
      </w:r>
      <w:r w:rsidRPr="0018402A">
        <w:rPr>
          <w:b/>
        </w:rPr>
        <w:tab/>
      </w:r>
      <w:r w:rsidR="00E16EC1">
        <w:rPr>
          <w:b/>
        </w:rPr>
        <w:tab/>
      </w:r>
      <w:r w:rsidRPr="0018402A">
        <w:t>an item from the word list has been fronted</w:t>
      </w:r>
    </w:p>
    <w:p w14:paraId="647BB6DD" w14:textId="77777777" w:rsidR="00C76F80" w:rsidRDefault="00034F85" w:rsidP="00F55817">
      <w:r w:rsidRPr="0018402A">
        <w:rPr>
          <w:b/>
        </w:rPr>
        <w:t>$REP</w:t>
      </w:r>
      <w:r w:rsidRPr="0018402A">
        <w:rPr>
          <w:b/>
        </w:rPr>
        <w:tab/>
      </w:r>
      <w:r w:rsidR="00E16EC1">
        <w:rPr>
          <w:b/>
        </w:rPr>
        <w:tab/>
      </w:r>
      <w:r w:rsidRPr="0018402A">
        <w:t>the percentage of repetition between source and response</w:t>
      </w:r>
    </w:p>
    <w:p w14:paraId="566D093F" w14:textId="77777777" w:rsidR="00C76F80" w:rsidRDefault="00034F85" w:rsidP="00F55817">
      <w:r w:rsidRPr="0018402A">
        <w:t xml:space="preserve">Let us take the last line of the </w:t>
      </w:r>
      <w:proofErr w:type="spellStart"/>
      <w:r w:rsidRPr="0018402A">
        <w:t>chip.cha</w:t>
      </w:r>
      <w:proofErr w:type="spellEnd"/>
      <w:r w:rsidRPr="0018402A">
        <w:t xml:space="preserve"> file as an example:</w:t>
      </w:r>
    </w:p>
    <w:p w14:paraId="0F823EFE" w14:textId="634A929D" w:rsidR="008A3563" w:rsidRPr="00B3225E" w:rsidRDefault="008A3563" w:rsidP="008A3563">
      <w:pPr>
        <w:pStyle w:val="output"/>
      </w:pPr>
      <w:r w:rsidRPr="00B3225E">
        <w:t>*CHI:</w:t>
      </w:r>
      <w:r w:rsidRPr="00B3225E">
        <w:tab/>
      </w:r>
      <w:proofErr w:type="spellStart"/>
      <w:proofErr w:type="gramStart"/>
      <w:r w:rsidR="00A53030">
        <w:t>that</w:t>
      </w:r>
      <w:proofErr w:type="spellEnd"/>
      <w:r w:rsidR="00A53030">
        <w:t xml:space="preserve"> </w:t>
      </w:r>
      <w:r w:rsidRPr="00B3225E">
        <w:t xml:space="preserve">a </w:t>
      </w:r>
      <w:proofErr w:type="spellStart"/>
      <w:r w:rsidRPr="00B3225E">
        <w:t>hat</w:t>
      </w:r>
      <w:proofErr w:type="spellEnd"/>
      <w:r w:rsidRPr="00B3225E">
        <w:t>!</w:t>
      </w:r>
      <w:proofErr w:type="gramEnd"/>
    </w:p>
    <w:p w14:paraId="3AB424D2" w14:textId="7923331E" w:rsidR="00B335E5" w:rsidRDefault="00B335E5" w:rsidP="00F07D66">
      <w:pPr>
        <w:pStyle w:val="output"/>
      </w:pPr>
      <w:r>
        <w:t>*MOT:</w:t>
      </w:r>
      <w:r>
        <w:tab/>
        <w:t xml:space="preserve">yes </w:t>
      </w:r>
      <w:proofErr w:type="spellStart"/>
      <w:r>
        <w:t>that's</w:t>
      </w:r>
      <w:proofErr w:type="spellEnd"/>
      <w:r>
        <w:t xml:space="preserve"> </w:t>
      </w:r>
      <w:proofErr w:type="spellStart"/>
      <w:r>
        <w:t>the</w:t>
      </w:r>
      <w:proofErr w:type="spellEnd"/>
      <w:r>
        <w:t xml:space="preserve"> </w:t>
      </w:r>
      <w:proofErr w:type="spellStart"/>
      <w:proofErr w:type="gramStart"/>
      <w:r>
        <w:t>hat</w:t>
      </w:r>
      <w:proofErr w:type="spellEnd"/>
      <w:r>
        <w:t xml:space="preserve"> .</w:t>
      </w:r>
      <w:proofErr w:type="gramEnd"/>
    </w:p>
    <w:p w14:paraId="2BF564EE" w14:textId="77777777" w:rsidR="00B335E5" w:rsidRDefault="00B335E5" w:rsidP="00F07D66">
      <w:pPr>
        <w:pStyle w:val="output"/>
      </w:pPr>
      <w:r>
        <w:t>%</w:t>
      </w:r>
      <w:proofErr w:type="spellStart"/>
      <w:r>
        <w:t>asr</w:t>
      </w:r>
      <w:proofErr w:type="spellEnd"/>
      <w:r>
        <w:t>:</w:t>
      </w:r>
      <w:r>
        <w:tab/>
        <w:t>$NO_REP $REP = 0.00</w:t>
      </w:r>
    </w:p>
    <w:p w14:paraId="55E5C891" w14:textId="77777777" w:rsidR="00C76F80" w:rsidRDefault="00B335E5" w:rsidP="00F07D66">
      <w:pPr>
        <w:pStyle w:val="output"/>
      </w:pPr>
      <w:r>
        <w:t>%</w:t>
      </w:r>
      <w:proofErr w:type="spellStart"/>
      <w:r>
        <w:t>adu</w:t>
      </w:r>
      <w:proofErr w:type="spellEnd"/>
      <w:r>
        <w:t>:</w:t>
      </w:r>
      <w:r>
        <w:tab/>
        <w:t>$</w:t>
      </w:r>
      <w:proofErr w:type="spellStart"/>
      <w:proofErr w:type="gramStart"/>
      <w:r>
        <w:t>EXA:hat</w:t>
      </w:r>
      <w:proofErr w:type="spellEnd"/>
      <w:proofErr w:type="gramEnd"/>
      <w:r>
        <w:t xml:space="preserve"> $</w:t>
      </w:r>
      <w:proofErr w:type="spellStart"/>
      <w:proofErr w:type="gramStart"/>
      <w:r>
        <w:t>ADD:yes</w:t>
      </w:r>
      <w:proofErr w:type="gramEnd"/>
      <w:r>
        <w:t>-that's-the</w:t>
      </w:r>
      <w:proofErr w:type="spellEnd"/>
      <w:r>
        <w:t xml:space="preserve"> $</w:t>
      </w:r>
      <w:proofErr w:type="spellStart"/>
      <w:proofErr w:type="gramStart"/>
      <w:r>
        <w:t>DEL:that</w:t>
      </w:r>
      <w:proofErr w:type="gramEnd"/>
      <w:r>
        <w:t>-a</w:t>
      </w:r>
      <w:proofErr w:type="spellEnd"/>
      <w:r>
        <w:t xml:space="preserve"> $DIST=1 $REP=0.25</w:t>
      </w:r>
    </w:p>
    <w:p w14:paraId="66BA659F" w14:textId="00A2237E" w:rsidR="00C76F80" w:rsidRDefault="00034F85" w:rsidP="00E60E07">
      <w:pPr>
        <w:pStyle w:val="NoIndent"/>
      </w:pPr>
      <w:r w:rsidRPr="0018402A">
        <w:t>The %</w:t>
      </w:r>
      <w:proofErr w:type="spellStart"/>
      <w:r w:rsidRPr="0018402A">
        <w:t>adu</w:t>
      </w:r>
      <w:proofErr w:type="spellEnd"/>
      <w:r w:rsidRPr="0018402A">
        <w:t xml:space="preserve"> dependent tier indicates that the adult’s response contained an </w:t>
      </w:r>
      <w:proofErr w:type="spellStart"/>
      <w:r w:rsidRPr="0018402A">
        <w:t>EXAct</w:t>
      </w:r>
      <w:proofErr w:type="spellEnd"/>
      <w:r w:rsidRPr="0018402A">
        <w:t xml:space="preserve"> match of the string “hat,” the </w:t>
      </w:r>
      <w:proofErr w:type="spellStart"/>
      <w:r w:rsidRPr="0018402A">
        <w:t>ADD</w:t>
      </w:r>
      <w:r w:rsidR="00244455" w:rsidRPr="0018402A">
        <w:t>ition</w:t>
      </w:r>
      <w:proofErr w:type="spellEnd"/>
      <w:r w:rsidR="00244455" w:rsidRPr="0018402A">
        <w:t xml:space="preserve"> of the string “yes-that’</w:t>
      </w:r>
      <w:r w:rsidRPr="0018402A">
        <w:t xml:space="preserve">s-the” and the </w:t>
      </w:r>
      <w:proofErr w:type="spellStart"/>
      <w:r w:rsidRPr="0018402A">
        <w:t>DELetion</w:t>
      </w:r>
      <w:proofErr w:type="spellEnd"/>
      <w:r w:rsidRPr="0018402A">
        <w:t xml:space="preserve"> of “a.” The DIST=1 indicates that the adult’s response was “one” utterance from the child’s, and the repetition index for this comparison was 0.25 (1 matching stem divided by 4 total stems in the adult’s response).</w:t>
      </w:r>
      <w:r w:rsidR="005A2573">
        <w:t xml:space="preserve">  The </w:t>
      </w:r>
      <w:proofErr w:type="spellStart"/>
      <w:r w:rsidR="005A2573">
        <w:t>maxium</w:t>
      </w:r>
      <w:proofErr w:type="spellEnd"/>
      <w:r w:rsidR="005A2573">
        <w:t xml:space="preserve"> value for DIST is 7.</w:t>
      </w:r>
    </w:p>
    <w:p w14:paraId="0D7C17B7" w14:textId="6B4C3C83" w:rsidR="00034F85" w:rsidRPr="0018402A" w:rsidRDefault="00034F85" w:rsidP="00F55817">
      <w:r w:rsidRPr="0018402A">
        <w:rPr>
          <w:caps/>
        </w:rPr>
        <w:t>chip</w:t>
      </w:r>
      <w:r w:rsidRPr="0018402A">
        <w:t xml:space="preserve"> also takes advantage of </w:t>
      </w:r>
      <w:r w:rsidRPr="0018402A">
        <w:rPr>
          <w:caps/>
        </w:rPr>
        <w:t>chat</w:t>
      </w:r>
      <w:r w:rsidRPr="0018402A">
        <w:t xml:space="preserve">-style morphological coding. Upon encountering a word, the program determines the word’s stem and then stores any associated prefixes or suffixes along with the stem. During the coding process, if lexical stems match exactly, the program then also looks for additions, deletions, repetitions, or substitutions of attached morphemes. </w:t>
      </w:r>
    </w:p>
    <w:p w14:paraId="6CA692A2" w14:textId="4BB26650" w:rsidR="00034F85" w:rsidRPr="0018402A" w:rsidRDefault="00034F85" w:rsidP="00F55817">
      <w:pPr>
        <w:pStyle w:val="Heading3"/>
      </w:pPr>
      <w:bookmarkStart w:id="578" w:name="_Toc22195032"/>
      <w:bookmarkStart w:id="579" w:name="_Toc174790616"/>
      <w:bookmarkStart w:id="580" w:name="_Toc36836411"/>
      <w:bookmarkStart w:id="581" w:name="_Toc40883520"/>
      <w:bookmarkStart w:id="582" w:name="_Toc75446239"/>
      <w:bookmarkStart w:id="583" w:name="_Toc87376369"/>
      <w:bookmarkStart w:id="584" w:name="_Toc173771440"/>
      <w:r w:rsidRPr="0018402A">
        <w:t>Word Class Analysis</w:t>
      </w:r>
      <w:bookmarkEnd w:id="578"/>
      <w:bookmarkEnd w:id="579"/>
      <w:bookmarkEnd w:id="580"/>
      <w:bookmarkEnd w:id="581"/>
      <w:bookmarkEnd w:id="582"/>
      <w:bookmarkEnd w:id="583"/>
      <w:bookmarkEnd w:id="584"/>
    </w:p>
    <w:p w14:paraId="5BB18B9D" w14:textId="311C9C60" w:rsidR="00C76F80" w:rsidRDefault="00034F85" w:rsidP="00994A8D">
      <w:r w:rsidRPr="0018402A">
        <w:t xml:space="preserve">In the standard analysis of the last line of the </w:t>
      </w:r>
      <w:proofErr w:type="spellStart"/>
      <w:r w:rsidRPr="0018402A">
        <w:t>chip.cha</w:t>
      </w:r>
      <w:proofErr w:type="spellEnd"/>
      <w:r w:rsidRPr="0018402A">
        <w:t xml:space="preserve"> file, the fact that the adult and the child </w:t>
      </w:r>
      <w:r w:rsidR="00DE029F">
        <w:t xml:space="preserve">use a different </w:t>
      </w:r>
      <w:r w:rsidRPr="0018402A">
        <w:t xml:space="preserve">article before the noun </w:t>
      </w:r>
      <w:r w:rsidRPr="0018402A">
        <w:rPr>
          <w:i/>
        </w:rPr>
        <w:t>hat</w:t>
      </w:r>
      <w:r w:rsidRPr="0018402A">
        <w:t xml:space="preserve">. However, </w:t>
      </w:r>
      <w:r w:rsidR="00994A8D">
        <w:t>if you add the +g option, then CHIP will use the part-of-speech (POS) information on the %mor tier to guess that there is a within-POS substitution.</w:t>
      </w:r>
    </w:p>
    <w:p w14:paraId="24AA660D" w14:textId="77777777" w:rsidR="00C76F80" w:rsidRDefault="00034F85" w:rsidP="00F55817">
      <w:r w:rsidRPr="0018402A">
        <w:t>The output of this command will add a $SUB field to the %</w:t>
      </w:r>
      <w:proofErr w:type="spellStart"/>
      <w:r w:rsidRPr="0018402A">
        <w:t>adu</w:t>
      </w:r>
      <w:proofErr w:type="spellEnd"/>
      <w:r w:rsidRPr="0018402A">
        <w:t xml:space="preserve"> tier:</w:t>
      </w:r>
    </w:p>
    <w:p w14:paraId="017641E9" w14:textId="45340A9D" w:rsidR="00034F85" w:rsidRPr="00B3225E" w:rsidRDefault="00034F85" w:rsidP="00F07D66">
      <w:pPr>
        <w:pStyle w:val="output"/>
      </w:pPr>
      <w:r w:rsidRPr="00B3225E">
        <w:t>*CHI:</w:t>
      </w:r>
      <w:r w:rsidRPr="00B3225E">
        <w:tab/>
      </w:r>
      <w:proofErr w:type="spellStart"/>
      <w:proofErr w:type="gramStart"/>
      <w:r w:rsidR="00A53030">
        <w:t>that</w:t>
      </w:r>
      <w:proofErr w:type="spellEnd"/>
      <w:r w:rsidR="00A53030">
        <w:t xml:space="preserve"> </w:t>
      </w:r>
      <w:r w:rsidRPr="00B3225E">
        <w:t xml:space="preserve">a </w:t>
      </w:r>
      <w:proofErr w:type="spellStart"/>
      <w:r w:rsidRPr="00B3225E">
        <w:t>hat</w:t>
      </w:r>
      <w:proofErr w:type="spellEnd"/>
      <w:r w:rsidRPr="00B3225E">
        <w:t>!</w:t>
      </w:r>
      <w:proofErr w:type="gramEnd"/>
    </w:p>
    <w:p w14:paraId="30CB4922" w14:textId="0DBD764D" w:rsidR="00034F85" w:rsidRPr="00B3225E" w:rsidRDefault="00B335E5" w:rsidP="00F07D66">
      <w:pPr>
        <w:pStyle w:val="output"/>
      </w:pPr>
      <w:r>
        <w:t>*MOT:</w:t>
      </w:r>
      <w:r>
        <w:tab/>
        <w:t xml:space="preserve">yes </w:t>
      </w:r>
      <w:proofErr w:type="spellStart"/>
      <w:r>
        <w:t>that’</w:t>
      </w:r>
      <w:r w:rsidR="00034F85" w:rsidRPr="00B3225E">
        <w:t>s</w:t>
      </w:r>
      <w:proofErr w:type="spellEnd"/>
      <w:r w:rsidR="00034F85" w:rsidRPr="00B3225E">
        <w:t xml:space="preserve"> </w:t>
      </w:r>
      <w:proofErr w:type="spellStart"/>
      <w:r w:rsidR="00034F85" w:rsidRPr="00B3225E">
        <w:t>the</w:t>
      </w:r>
      <w:proofErr w:type="spellEnd"/>
      <w:r w:rsidR="00034F85" w:rsidRPr="00B3225E">
        <w:t xml:space="preserve"> </w:t>
      </w:r>
      <w:proofErr w:type="spellStart"/>
      <w:r w:rsidR="00034F85" w:rsidRPr="00B3225E">
        <w:t>hat</w:t>
      </w:r>
      <w:proofErr w:type="spellEnd"/>
      <w:r w:rsidR="00034F85" w:rsidRPr="00B3225E">
        <w:t>.</w:t>
      </w:r>
    </w:p>
    <w:p w14:paraId="4D119AFA" w14:textId="77777777" w:rsidR="00C76F80" w:rsidRDefault="00034F85" w:rsidP="00F07D66">
      <w:pPr>
        <w:pStyle w:val="output"/>
      </w:pPr>
      <w:r w:rsidRPr="00B3225E">
        <w:t>%</w:t>
      </w:r>
      <w:proofErr w:type="spellStart"/>
      <w:r w:rsidRPr="00B3225E">
        <w:t>adu</w:t>
      </w:r>
      <w:proofErr w:type="spellEnd"/>
      <w:r w:rsidRPr="00B3225E">
        <w:t>:</w:t>
      </w:r>
      <w:r w:rsidRPr="00B3225E">
        <w:tab/>
        <w:t>$</w:t>
      </w:r>
      <w:proofErr w:type="spellStart"/>
      <w:proofErr w:type="gramStart"/>
      <w:r w:rsidRPr="00B3225E">
        <w:t>EXA:that</w:t>
      </w:r>
      <w:proofErr w:type="spellEnd"/>
      <w:proofErr w:type="gramEnd"/>
      <w:r w:rsidRPr="00B3225E">
        <w:t xml:space="preserve"> $</w:t>
      </w:r>
      <w:proofErr w:type="spellStart"/>
      <w:proofErr w:type="gramStart"/>
      <w:r w:rsidRPr="00B3225E">
        <w:t>EXA:hat</w:t>
      </w:r>
      <w:proofErr w:type="spellEnd"/>
      <w:proofErr w:type="gramEnd"/>
      <w:r w:rsidRPr="00B3225E">
        <w:t xml:space="preserve"> </w:t>
      </w:r>
      <w:r w:rsidR="00244455">
        <w:t>$</w:t>
      </w:r>
      <w:proofErr w:type="spellStart"/>
      <w:proofErr w:type="gramStart"/>
      <w:r w:rsidR="00244455">
        <w:t>ADD:yes</w:t>
      </w:r>
      <w:proofErr w:type="spellEnd"/>
      <w:proofErr w:type="gramEnd"/>
      <w:r w:rsidR="00244455">
        <w:t xml:space="preserve"> $</w:t>
      </w:r>
      <w:proofErr w:type="spellStart"/>
      <w:proofErr w:type="gramStart"/>
      <w:r w:rsidR="00244455">
        <w:t>SUB:the</w:t>
      </w:r>
      <w:proofErr w:type="spellEnd"/>
      <w:proofErr w:type="gramEnd"/>
      <w:r w:rsidR="00244455">
        <w:t xml:space="preserve"> $</w:t>
      </w:r>
      <w:proofErr w:type="spellStart"/>
      <w:r w:rsidR="00244455">
        <w:t>MADD:'</w:t>
      </w:r>
      <w:r w:rsidRPr="00B3225E">
        <w:t>s</w:t>
      </w:r>
      <w:proofErr w:type="spellEnd"/>
      <w:r w:rsidRPr="00B3225E">
        <w:t xml:space="preserve"> $DIST = 1 $REP =0.50</w:t>
      </w:r>
      <w:r w:rsidRPr="00B3225E">
        <w:tab/>
      </w:r>
    </w:p>
    <w:p w14:paraId="59B4B761" w14:textId="1FD51029" w:rsidR="00C76F80" w:rsidRDefault="00994A8D" w:rsidP="00F55817">
      <w:r>
        <w:t xml:space="preserve">The </w:t>
      </w:r>
      <w:r w:rsidR="00034F85" w:rsidRPr="0018402A">
        <w:t>%</w:t>
      </w:r>
      <w:proofErr w:type="spellStart"/>
      <w:r w:rsidR="00034F85" w:rsidRPr="0018402A">
        <w:t>adu</w:t>
      </w:r>
      <w:proofErr w:type="spellEnd"/>
      <w:r w:rsidR="00034F85" w:rsidRPr="0018402A">
        <w:t xml:space="preserve"> </w:t>
      </w:r>
      <w:r>
        <w:t xml:space="preserve">line </w:t>
      </w:r>
      <w:r w:rsidR="00034F85" w:rsidRPr="0018402A">
        <w:t xml:space="preserve">now indicates that there was an </w:t>
      </w:r>
      <w:proofErr w:type="spellStart"/>
      <w:r w:rsidR="00034F85" w:rsidRPr="0018402A">
        <w:t>EXAct</w:t>
      </w:r>
      <w:proofErr w:type="spellEnd"/>
      <w:r w:rsidR="00034F85" w:rsidRPr="0018402A">
        <w:t xml:space="preserve"> repetition of </w:t>
      </w:r>
      <w:r w:rsidR="00034F85" w:rsidRPr="0018402A">
        <w:rPr>
          <w:i/>
        </w:rPr>
        <w:t>hat</w:t>
      </w:r>
      <w:r w:rsidR="00034F85" w:rsidRPr="0018402A">
        <w:t xml:space="preserve">, an </w:t>
      </w:r>
      <w:proofErr w:type="spellStart"/>
      <w:r w:rsidR="00034F85" w:rsidRPr="0018402A">
        <w:t>ADDition</w:t>
      </w:r>
      <w:proofErr w:type="spellEnd"/>
      <w:r w:rsidR="00034F85" w:rsidRPr="0018402A">
        <w:t xml:space="preserve"> of the string </w:t>
      </w:r>
      <w:r w:rsidR="00244455" w:rsidRPr="0018402A">
        <w:rPr>
          <w:i/>
        </w:rPr>
        <w:t>yes that’</w:t>
      </w:r>
      <w:r w:rsidR="00034F85" w:rsidRPr="0018402A">
        <w:rPr>
          <w:i/>
        </w:rPr>
        <w:t>s</w:t>
      </w:r>
      <w:r w:rsidR="00034F85" w:rsidRPr="0018402A">
        <w:t xml:space="preserve"> and a within-class substitution of </w:t>
      </w:r>
      <w:r w:rsidR="00034F85" w:rsidRPr="0018402A">
        <w:rPr>
          <w:i/>
        </w:rPr>
        <w:t>the</w:t>
      </w:r>
      <w:r w:rsidR="00034F85" w:rsidRPr="0018402A">
        <w:t xml:space="preserve"> for </w:t>
      </w:r>
      <w:r w:rsidR="00034F85" w:rsidRPr="0018402A">
        <w:rPr>
          <w:i/>
        </w:rPr>
        <w:t>a</w:t>
      </w:r>
      <w:r w:rsidR="00034F85" w:rsidRPr="0018402A">
        <w:t xml:space="preserve">. If the substitution option is used, </w:t>
      </w:r>
      <w:proofErr w:type="spellStart"/>
      <w:r w:rsidR="00034F85" w:rsidRPr="0018402A">
        <w:t>EXPANsions</w:t>
      </w:r>
      <w:proofErr w:type="spellEnd"/>
      <w:r w:rsidR="00034F85" w:rsidRPr="0018402A">
        <w:t xml:space="preserve"> and </w:t>
      </w:r>
      <w:proofErr w:type="spellStart"/>
      <w:r w:rsidR="00034F85" w:rsidRPr="0018402A">
        <w:t>REDUC</w:t>
      </w:r>
      <w:r w:rsidR="00034F85" w:rsidRPr="0018402A">
        <w:softHyphen/>
        <w:t>tions</w:t>
      </w:r>
      <w:proofErr w:type="spellEnd"/>
      <w:r w:rsidR="00034F85" w:rsidRPr="0018402A">
        <w:t xml:space="preserve"> are tracked for the </w:t>
      </w:r>
      <w:r>
        <w:t>substituted words only</w:t>
      </w:r>
      <w:r w:rsidR="00034F85" w:rsidRPr="0018402A">
        <w:t xml:space="preserve">. In addition to modifying the dependent tier, using the substitution option also affects the summary statistics that are produced. With the substitution option, the summary statistics will be calculated relative only to the </w:t>
      </w:r>
      <w:r>
        <w:t>words that are substituted</w:t>
      </w:r>
      <w:r w:rsidR="00034F85" w:rsidRPr="0018402A">
        <w:t xml:space="preserve">. In many cases, you will want to run </w:t>
      </w:r>
      <w:r w:rsidR="00034F85" w:rsidRPr="0018402A">
        <w:rPr>
          <w:caps/>
        </w:rPr>
        <w:t>chip</w:t>
      </w:r>
      <w:r w:rsidR="00034F85" w:rsidRPr="0018402A">
        <w:t xml:space="preserve"> analyses both with and without the substitution option and compare the contrasting analyses.</w:t>
      </w:r>
    </w:p>
    <w:p w14:paraId="51FDAFAD" w14:textId="0C3683A3" w:rsidR="00034F85" w:rsidRPr="0018402A" w:rsidRDefault="00034F85" w:rsidP="00F55817">
      <w:pPr>
        <w:pStyle w:val="Heading3"/>
      </w:pPr>
      <w:bookmarkStart w:id="585" w:name="_Toc22195033"/>
      <w:bookmarkStart w:id="586" w:name="_Toc174790617"/>
      <w:bookmarkStart w:id="587" w:name="_Toc36836412"/>
      <w:bookmarkStart w:id="588" w:name="_Toc40883521"/>
      <w:bookmarkStart w:id="589" w:name="_Toc75446240"/>
      <w:bookmarkStart w:id="590" w:name="_Toc87376370"/>
      <w:bookmarkStart w:id="591" w:name="_Toc173771441"/>
      <w:r w:rsidRPr="0018402A">
        <w:t>Summary Measures</w:t>
      </w:r>
      <w:bookmarkEnd w:id="585"/>
      <w:bookmarkEnd w:id="586"/>
      <w:bookmarkEnd w:id="587"/>
      <w:bookmarkEnd w:id="588"/>
      <w:bookmarkEnd w:id="589"/>
      <w:bookmarkEnd w:id="590"/>
      <w:bookmarkEnd w:id="591"/>
    </w:p>
    <w:p w14:paraId="68C1AAC7" w14:textId="77777777" w:rsidR="00C76F80" w:rsidRPr="00E60E07" w:rsidRDefault="00034F85" w:rsidP="00E60E07">
      <w:pPr>
        <w:pStyle w:val="NoIndent"/>
      </w:pPr>
      <w:r w:rsidRPr="0018402A">
        <w:t xml:space="preserve">In addition to analyzing utterances and creating separate dependent tiers, </w:t>
      </w:r>
      <w:r w:rsidRPr="0018402A">
        <w:rPr>
          <w:caps/>
        </w:rPr>
        <w:t>chip</w:t>
      </w:r>
      <w:r w:rsidRPr="0018402A">
        <w:t xml:space="preserve"> also produces a set of summary measures. These measures include absolute and proportional values for each of the coding categories for each speaker type that are outlined below. The definition of each of these measures is as follows. In these codes, the asterisk stands </w:t>
      </w:r>
      <w:r w:rsidRPr="00E60E07">
        <w:t>for any one of the four basic operations of ADD, DEL, EXA, and SUB.</w:t>
      </w:r>
    </w:p>
    <w:p w14:paraId="64C9A50D" w14:textId="77777777" w:rsidR="00C76F80" w:rsidRPr="00E60E07" w:rsidRDefault="00034F85" w:rsidP="00E60E07">
      <w:pPr>
        <w:pStyle w:val="NoIndent"/>
      </w:pPr>
      <w:r w:rsidRPr="00E60E07">
        <w:t>Total # of Utterances</w:t>
      </w:r>
      <w:r w:rsidRPr="00E60E07">
        <w:tab/>
        <w:t>The number of utterances for all speakers regardless of the num</w:t>
      </w:r>
      <w:r w:rsidRPr="00E60E07">
        <w:softHyphen/>
        <w:t>ber of intervening utterances and speaker identification.</w:t>
      </w:r>
    </w:p>
    <w:p w14:paraId="3DF3CEBA" w14:textId="77777777" w:rsidR="00C76F80" w:rsidRPr="00E60E07" w:rsidRDefault="00034F85" w:rsidP="00E60E07">
      <w:pPr>
        <w:pStyle w:val="NoIndent"/>
      </w:pPr>
      <w:r w:rsidRPr="00E60E07">
        <w:t>Total Responses</w:t>
      </w:r>
      <w:r w:rsidRPr="00E60E07">
        <w:tab/>
        <w:t>The total number of responses for each speaker type regardless of amount of overlap.</w:t>
      </w:r>
    </w:p>
    <w:p w14:paraId="58930FD1" w14:textId="77777777" w:rsidR="00C76F80" w:rsidRPr="00E60E07" w:rsidRDefault="00034F85" w:rsidP="00E60E07">
      <w:pPr>
        <w:pStyle w:val="NoIndent"/>
      </w:pPr>
      <w:r w:rsidRPr="00E60E07">
        <w:t>Overlap</w:t>
      </w:r>
      <w:r w:rsidRPr="00E60E07">
        <w:tab/>
        <w:t>The number of responses in which there is an overlap of at least one word stem in the source and response utterances.</w:t>
      </w:r>
    </w:p>
    <w:p w14:paraId="59B6B921" w14:textId="77777777" w:rsidR="00C76F80" w:rsidRPr="00E60E07" w:rsidRDefault="00034F85" w:rsidP="00E60E07">
      <w:pPr>
        <w:pStyle w:val="NoIndent"/>
      </w:pPr>
      <w:r w:rsidRPr="00E60E07">
        <w:t>No Overlap</w:t>
      </w:r>
      <w:r w:rsidRPr="00E60E07">
        <w:tab/>
        <w:t>The number of responses in which there is NO overlap between the source and response utterances.</w:t>
      </w:r>
    </w:p>
    <w:p w14:paraId="746F8410" w14:textId="77777777" w:rsidR="00C76F80" w:rsidRPr="00E60E07" w:rsidRDefault="00034F85" w:rsidP="00E60E07">
      <w:pPr>
        <w:pStyle w:val="NoIndent"/>
      </w:pPr>
      <w:proofErr w:type="spellStart"/>
      <w:r w:rsidRPr="00E60E07">
        <w:t>Avg_Dist</w:t>
      </w:r>
      <w:proofErr w:type="spellEnd"/>
      <w:r w:rsidRPr="00E60E07">
        <w:tab/>
        <w:t>The sum of the DIST values divided by the total number of over</w:t>
      </w:r>
      <w:r w:rsidRPr="00E60E07">
        <w:softHyphen/>
        <w:t>lapping utterances.</w:t>
      </w:r>
    </w:p>
    <w:p w14:paraId="7208FD03" w14:textId="77777777" w:rsidR="00C76F80" w:rsidRPr="00E60E07" w:rsidRDefault="00034F85" w:rsidP="00E60E07">
      <w:pPr>
        <w:pStyle w:val="NoIndent"/>
      </w:pPr>
      <w:r w:rsidRPr="00E60E07">
        <w:t>%_Overlap</w:t>
      </w:r>
      <w:r w:rsidRPr="00E60E07">
        <w:tab/>
        <w:t>The percentage of overlapping responses over the total number of responses.</w:t>
      </w:r>
    </w:p>
    <w:p w14:paraId="5A9455A2" w14:textId="77777777" w:rsidR="00C76F80" w:rsidRPr="00E60E07" w:rsidRDefault="00034F85" w:rsidP="00E60E07">
      <w:pPr>
        <w:pStyle w:val="NoIndent"/>
      </w:pPr>
      <w:proofErr w:type="spellStart"/>
      <w:r w:rsidRPr="00E60E07">
        <w:t>Rep_Index</w:t>
      </w:r>
      <w:proofErr w:type="spellEnd"/>
      <w:r w:rsidRPr="00E60E07">
        <w:tab/>
        <w:t>Average proportion of repetition between the source and re</w:t>
      </w:r>
      <w:r w:rsidRPr="00E60E07">
        <w:softHyphen/>
        <w:t>sponse utterance across all the overlapping responses in the data.</w:t>
      </w:r>
    </w:p>
    <w:p w14:paraId="08538131" w14:textId="77777777" w:rsidR="00C76F80" w:rsidRPr="00E60E07" w:rsidRDefault="00034F85" w:rsidP="00E60E07">
      <w:pPr>
        <w:pStyle w:val="NoIndent"/>
      </w:pPr>
      <w:r w:rsidRPr="00E60E07">
        <w:t>*_OPS</w:t>
      </w:r>
      <w:r w:rsidRPr="00E60E07">
        <w:tab/>
        <w:t>The total (absolute) number of add, delete, exact, or substitution operations for all overlapping utterance pairs in the data.</w:t>
      </w:r>
    </w:p>
    <w:p w14:paraId="573C7B14" w14:textId="77777777" w:rsidR="00C76F80" w:rsidRPr="00E60E07" w:rsidRDefault="00034F85" w:rsidP="00E60E07">
      <w:pPr>
        <w:pStyle w:val="NoIndent"/>
      </w:pPr>
      <w:r w:rsidRPr="00E60E07">
        <w:t>%_*_OPS</w:t>
      </w:r>
      <w:r w:rsidRPr="00E60E07">
        <w:tab/>
        <w:t>The numerator in these percentages is the operator being tracked and the denominator is the sum of all four operator types.</w:t>
      </w:r>
    </w:p>
    <w:p w14:paraId="37B57E8E" w14:textId="77777777" w:rsidR="00C76F80" w:rsidRPr="00E60E07" w:rsidRDefault="00034F85" w:rsidP="00E60E07">
      <w:pPr>
        <w:pStyle w:val="NoIndent"/>
      </w:pPr>
      <w:r w:rsidRPr="00E60E07">
        <w:t>*_WORD</w:t>
      </w:r>
      <w:r w:rsidRPr="00E60E07">
        <w:tab/>
        <w:t>The total (absolute) number of add, delete, exact, or substitution words for all overlapping utterance pairs in the data.</w:t>
      </w:r>
    </w:p>
    <w:p w14:paraId="42F24929" w14:textId="77777777" w:rsidR="00C76F80" w:rsidRPr="00E60E07" w:rsidRDefault="00034F85" w:rsidP="00E60E07">
      <w:pPr>
        <w:pStyle w:val="NoIndent"/>
      </w:pPr>
      <w:r w:rsidRPr="00E60E07">
        <w:t xml:space="preserve">%_*_WORDS </w:t>
      </w:r>
      <w:r w:rsidRPr="00E60E07">
        <w:tab/>
        <w:t>The numerator in these percentages is the word operator being tracked and the den</w:t>
      </w:r>
      <w:r w:rsidR="00930292" w:rsidRPr="00E60E07">
        <w:t>ominator is the sum of all four-</w:t>
      </w:r>
      <w:r w:rsidRPr="00E60E07">
        <w:t>word operator types.</w:t>
      </w:r>
    </w:p>
    <w:p w14:paraId="29E674D7" w14:textId="77777777" w:rsidR="00C76F80" w:rsidRPr="00E60E07" w:rsidRDefault="00034F85" w:rsidP="00E60E07">
      <w:pPr>
        <w:pStyle w:val="NoIndent"/>
      </w:pPr>
      <w:r w:rsidRPr="00E60E07">
        <w:t>MORPH_*</w:t>
      </w:r>
      <w:r w:rsidRPr="00E60E07">
        <w:tab/>
        <w:t>The total number of morphological changes on exactly</w:t>
      </w:r>
      <w:r w:rsidR="001F6FCB" w:rsidRPr="00E60E07">
        <w:t xml:space="preserve"> </w:t>
      </w:r>
      <w:r w:rsidRPr="00E60E07">
        <w:t>matching stems.</w:t>
      </w:r>
    </w:p>
    <w:p w14:paraId="3FFBFE7A" w14:textId="77777777" w:rsidR="00C76F80" w:rsidRPr="00E60E07" w:rsidRDefault="00034F85" w:rsidP="00E60E07">
      <w:pPr>
        <w:pStyle w:val="NoIndent"/>
      </w:pPr>
      <w:r w:rsidRPr="00E60E07">
        <w:t>%_MORPH_*</w:t>
      </w:r>
      <w:r w:rsidRPr="00E60E07">
        <w:tab/>
        <w:t>The total number of morphological changes divided by the num</w:t>
      </w:r>
      <w:r w:rsidRPr="00E60E07">
        <w:softHyphen/>
        <w:t>ber of exactly matching stems.</w:t>
      </w:r>
    </w:p>
    <w:p w14:paraId="5B2B3CF5" w14:textId="77777777" w:rsidR="00C76F80" w:rsidRPr="00E60E07" w:rsidRDefault="00034F85" w:rsidP="00E60E07">
      <w:pPr>
        <w:pStyle w:val="NoIndent"/>
      </w:pPr>
      <w:r w:rsidRPr="00E60E07">
        <w:t>AV_WORD_*</w:t>
      </w:r>
      <w:r w:rsidRPr="00E60E07">
        <w:tab/>
        <w:t>The average number of words per operation across all the over</w:t>
      </w:r>
      <w:r w:rsidRPr="00E60E07">
        <w:softHyphen/>
        <w:t>lapping utterance pairs in the data.</w:t>
      </w:r>
    </w:p>
    <w:p w14:paraId="1D22ACC1" w14:textId="5DF718A0" w:rsidR="00C76F80" w:rsidRPr="00E60E07" w:rsidRDefault="00034F85" w:rsidP="00E60E07">
      <w:pPr>
        <w:pStyle w:val="NoIndent"/>
      </w:pPr>
      <w:r w:rsidRPr="00E60E07">
        <w:t>FRONTED</w:t>
      </w:r>
      <w:r w:rsidR="0020742E">
        <w:tab/>
      </w:r>
      <w:r w:rsidRPr="00E60E07">
        <w:t>The number of lexical items from the word list that have been fronted.</w:t>
      </w:r>
    </w:p>
    <w:p w14:paraId="525AA8C1" w14:textId="77777777" w:rsidR="00C76F80" w:rsidRPr="00E60E07" w:rsidRDefault="00034F85" w:rsidP="00E60E07">
      <w:pPr>
        <w:pStyle w:val="NoIndent"/>
      </w:pPr>
      <w:r w:rsidRPr="00E60E07">
        <w:t>EXACT</w:t>
      </w:r>
      <w:r w:rsidRPr="00E60E07">
        <w:tab/>
        <w:t>The number of exactly matching responses.</w:t>
      </w:r>
    </w:p>
    <w:p w14:paraId="1DB7BC76" w14:textId="77777777" w:rsidR="00C76F80" w:rsidRPr="00E60E07" w:rsidRDefault="00034F85" w:rsidP="00E60E07">
      <w:pPr>
        <w:pStyle w:val="NoIndent"/>
      </w:pPr>
      <w:r w:rsidRPr="00E60E07">
        <w:t>EXPAN</w:t>
      </w:r>
      <w:r w:rsidRPr="00E60E07">
        <w:tab/>
        <w:t>The number of responses containing only exact matches and ad</w:t>
      </w:r>
      <w:r w:rsidRPr="00E60E07">
        <w:softHyphen/>
        <w:t>ditions.</w:t>
      </w:r>
    </w:p>
    <w:p w14:paraId="3A338FCF" w14:textId="77777777" w:rsidR="00C76F80" w:rsidRPr="00E60E07" w:rsidRDefault="00034F85" w:rsidP="00E60E07">
      <w:pPr>
        <w:pStyle w:val="NoIndent"/>
      </w:pPr>
      <w:r w:rsidRPr="00E60E07">
        <w:t>REDUC</w:t>
      </w:r>
      <w:r w:rsidRPr="00E60E07">
        <w:tab/>
        <w:t>The number of responses containing only exact-matches and de</w:t>
      </w:r>
      <w:r w:rsidRPr="00E60E07">
        <w:softHyphen/>
        <w:t>letions.</w:t>
      </w:r>
    </w:p>
    <w:p w14:paraId="4ADC08AE" w14:textId="0641977E" w:rsidR="00034F85" w:rsidRDefault="00034F85" w:rsidP="00E60E07">
      <w:pPr>
        <w:pStyle w:val="NoIndent"/>
      </w:pPr>
      <w:r w:rsidRPr="00E60E07">
        <w:t>SUBST</w:t>
      </w:r>
      <w:r w:rsidRPr="00E60E07">
        <w:tab/>
      </w:r>
      <w:r w:rsidRPr="0018402A">
        <w:t>The number of responses containing only exact matches and substitutions.</w:t>
      </w:r>
    </w:p>
    <w:p w14:paraId="23ED4154" w14:textId="66EE9D5E" w:rsidR="0020742E" w:rsidRDefault="0020742E" w:rsidP="0020742E">
      <w:pPr>
        <w:pStyle w:val="NoIndent"/>
      </w:pPr>
      <w:r w:rsidRPr="00E60E07">
        <w:t>IMITAT</w:t>
      </w:r>
      <w:r w:rsidRPr="00E60E07">
        <w:tab/>
      </w:r>
      <w:r>
        <w:t>Index of total imitativeness, using 4 indices above.  It is this sum:</w:t>
      </w:r>
    </w:p>
    <w:p w14:paraId="1D5D6B62" w14:textId="6B17FF21" w:rsidR="0020742E" w:rsidRPr="0018402A" w:rsidRDefault="0020742E" w:rsidP="00E60E07">
      <w:pPr>
        <w:pStyle w:val="NoIndent"/>
      </w:pPr>
      <w:r>
        <w:t xml:space="preserve">                </w:t>
      </w:r>
      <w:r w:rsidRPr="0020742E">
        <w:t>EXACT+EXPAN+REDUC+SUBST</w:t>
      </w:r>
    </w:p>
    <w:p w14:paraId="081A7C0E" w14:textId="66ECE716" w:rsidR="00C42A03" w:rsidRDefault="00034F85" w:rsidP="00F55817">
      <w:pPr>
        <w:pStyle w:val="Heading3"/>
      </w:pPr>
      <w:bookmarkStart w:id="592" w:name="_Toc22195034"/>
      <w:bookmarkStart w:id="593" w:name="_Toc174790618"/>
      <w:bookmarkStart w:id="594" w:name="_Toc36836413"/>
      <w:bookmarkStart w:id="595" w:name="_Toc40883522"/>
      <w:bookmarkStart w:id="596" w:name="_Toc75446241"/>
      <w:bookmarkStart w:id="597" w:name="_Toc87376371"/>
      <w:bookmarkStart w:id="598" w:name="_Toc173771442"/>
      <w:r w:rsidRPr="0018402A">
        <w:t>Unique Options</w:t>
      </w:r>
      <w:bookmarkEnd w:id="592"/>
      <w:bookmarkEnd w:id="593"/>
      <w:bookmarkEnd w:id="594"/>
      <w:bookmarkEnd w:id="595"/>
      <w:bookmarkEnd w:id="596"/>
      <w:bookmarkEnd w:id="597"/>
      <w:bookmarkEnd w:id="598"/>
    </w:p>
    <w:p w14:paraId="0E2AD49F" w14:textId="487E0DC3" w:rsidR="00C42A03" w:rsidRPr="00C42A03" w:rsidRDefault="00C42A03" w:rsidP="00143191">
      <w:pPr>
        <w:ind w:firstLine="0"/>
      </w:pPr>
      <w:r>
        <w:t>CHIP has the following unique options:</w:t>
      </w:r>
    </w:p>
    <w:p w14:paraId="2E30705C" w14:textId="1CE98B36" w:rsidR="00034F85" w:rsidRPr="0018402A" w:rsidRDefault="00034F85" w:rsidP="00F55817">
      <w:pPr>
        <w:pStyle w:val="Options"/>
      </w:pPr>
      <w:r w:rsidRPr="0018402A">
        <w:rPr>
          <w:b/>
        </w:rPr>
        <w:t>+b</w:t>
      </w:r>
      <w:r w:rsidRPr="0018402A">
        <w:rPr>
          <w:b/>
        </w:rPr>
        <w:tab/>
      </w:r>
      <w:r w:rsidRPr="0018402A">
        <w:t xml:space="preserve">Specify that speaker ID S is an “adult.” The speaker does not actually have to be an adult. The “b” simply indicates </w:t>
      </w:r>
      <w:r w:rsidR="005E0385">
        <w:t>which speaker is taken to be the source</w:t>
      </w:r>
      <w:r w:rsidRPr="0018402A">
        <w:t>.</w:t>
      </w:r>
      <w:r w:rsidR="005E0385">
        <w:t xml:space="preserve"> If you want to </w:t>
      </w:r>
      <w:r w:rsidR="00F26088">
        <w:t xml:space="preserve">study the “child” as respondent, </w:t>
      </w:r>
      <w:r w:rsidR="005E0385">
        <w:t xml:space="preserve">you </w:t>
      </w:r>
      <w:r w:rsidR="000709EB">
        <w:t>will</w:t>
      </w:r>
      <w:r w:rsidR="005E0385">
        <w:t xml:space="preserve"> focus on the %chi line. If you want to see </w:t>
      </w:r>
      <w:r w:rsidR="00F26088">
        <w:t>focus on the “adult” as respondent,</w:t>
      </w:r>
      <w:r w:rsidR="005E0385">
        <w:t xml:space="preserve"> you </w:t>
      </w:r>
      <w:r w:rsidR="000709EB">
        <w:t>will</w:t>
      </w:r>
      <w:r w:rsidR="005E0385">
        <w:t xml:space="preserve"> focus on the %</w:t>
      </w:r>
      <w:proofErr w:type="spellStart"/>
      <w:r w:rsidR="005E0385">
        <w:t>adu</w:t>
      </w:r>
      <w:proofErr w:type="spellEnd"/>
      <w:r w:rsidR="005E0385">
        <w:t xml:space="preserve"> line.</w:t>
      </w:r>
    </w:p>
    <w:p w14:paraId="7B7AC7DE" w14:textId="2A75F6E9" w:rsidR="00034F85" w:rsidRPr="0018402A" w:rsidRDefault="00034F85" w:rsidP="00F55817">
      <w:pPr>
        <w:pStyle w:val="Options"/>
      </w:pPr>
      <w:r w:rsidRPr="0018402A">
        <w:rPr>
          <w:b/>
        </w:rPr>
        <w:t>+c</w:t>
      </w:r>
      <w:r w:rsidRPr="0018402A">
        <w:rPr>
          <w:b/>
        </w:rPr>
        <w:tab/>
      </w:r>
      <w:r w:rsidRPr="0018402A">
        <w:t xml:space="preserve">Specify that speaker ID S is a “child.” The speaker does not actually have to be a child. The “c” simply indicates </w:t>
      </w:r>
      <w:r w:rsidR="005E0385">
        <w:t>which speaker is taken to be the “response”</w:t>
      </w:r>
      <w:r w:rsidRPr="0018402A">
        <w:t>.</w:t>
      </w:r>
      <w:r w:rsidR="005E0385">
        <w:t xml:space="preserve"> </w:t>
      </w:r>
      <w:r w:rsidR="00F26088">
        <w:t xml:space="preserve">If you want to study the “child” as respondent, you </w:t>
      </w:r>
      <w:r w:rsidR="003814D1">
        <w:t>should</w:t>
      </w:r>
      <w:r w:rsidR="00F26088">
        <w:t xml:space="preserve"> focus on the %chi line. If you want to see focus on the “adult” as respondent, you </w:t>
      </w:r>
      <w:r w:rsidR="003814D1">
        <w:t>should</w:t>
      </w:r>
      <w:r w:rsidR="00F26088">
        <w:t xml:space="preserve"> focus on the %</w:t>
      </w:r>
      <w:proofErr w:type="spellStart"/>
      <w:r w:rsidR="00F26088">
        <w:t>adu</w:t>
      </w:r>
      <w:proofErr w:type="spellEnd"/>
      <w:r w:rsidR="00F26088">
        <w:t xml:space="preserve"> line.</w:t>
      </w:r>
    </w:p>
    <w:p w14:paraId="6F3F7BBB" w14:textId="77777777" w:rsidR="00C76F80" w:rsidRDefault="00034F85" w:rsidP="00F55817">
      <w:pPr>
        <w:pStyle w:val="Options"/>
      </w:pPr>
      <w:r w:rsidRPr="0018402A">
        <w:rPr>
          <w:b/>
        </w:rPr>
        <w:t>+d</w:t>
      </w:r>
      <w:r w:rsidRPr="0018402A">
        <w:rPr>
          <w:b/>
        </w:rPr>
        <w:tab/>
      </w:r>
      <w:r w:rsidRPr="0018402A">
        <w:t>Using +d with no further number outputs only coding tiers, which are useful for iterative analyses. Using +d1 outputs only summary statistics, which can then be sent to a statistical program.</w:t>
      </w:r>
    </w:p>
    <w:p w14:paraId="081718FC" w14:textId="1BDF2712" w:rsidR="00C76F80" w:rsidRDefault="00034F85" w:rsidP="00F55817">
      <w:pPr>
        <w:pStyle w:val="Options"/>
      </w:pPr>
      <w:r w:rsidRPr="0018402A">
        <w:rPr>
          <w:b/>
        </w:rPr>
        <w:t>+g</w:t>
      </w:r>
      <w:r w:rsidRPr="0018402A">
        <w:rPr>
          <w:b/>
        </w:rPr>
        <w:tab/>
      </w:r>
      <w:r w:rsidRPr="0018402A">
        <w:t xml:space="preserve">Enable the substitution option. </w:t>
      </w:r>
    </w:p>
    <w:p w14:paraId="588362A0" w14:textId="5AEAA372" w:rsidR="00C76F80" w:rsidRDefault="00260DCC" w:rsidP="00D17D88">
      <w:pPr>
        <w:pStyle w:val="Options"/>
      </w:pPr>
      <w:r>
        <w:rPr>
          <w:b/>
        </w:rPr>
        <w:t>-</w:t>
      </w:r>
      <w:r w:rsidR="00034F85" w:rsidRPr="0018402A">
        <w:rPr>
          <w:b/>
        </w:rPr>
        <w:t>h</w:t>
      </w:r>
      <w:r w:rsidR="00034F85" w:rsidRPr="0018402A">
        <w:rPr>
          <w:b/>
        </w:rPr>
        <w:tab/>
      </w:r>
      <w:r w:rsidR="00034F85" w:rsidRPr="0018402A">
        <w:t xml:space="preserve">Use a word list file. The target file is specified after the letter “h.” Words to be excluded are searched for in the target file. The use of an </w:t>
      </w:r>
      <w:r>
        <w:t>exclude</w:t>
      </w:r>
      <w:r w:rsidR="00034F85" w:rsidRPr="0018402A">
        <w:t xml:space="preserve"> file enables </w:t>
      </w:r>
      <w:r w:rsidR="00034F85" w:rsidRPr="0018402A">
        <w:rPr>
          <w:caps/>
        </w:rPr>
        <w:t>chip</w:t>
      </w:r>
      <w:r w:rsidR="00034F85" w:rsidRPr="0018402A">
        <w:rPr>
          <w:b/>
        </w:rPr>
        <w:t xml:space="preserve"> </w:t>
      </w:r>
      <w:r w:rsidR="00034F85" w:rsidRPr="0018402A">
        <w:t xml:space="preserve">to </w:t>
      </w:r>
      <w:r w:rsidR="00D17D88">
        <w:t xml:space="preserve">filter out variations in words that are less important for the message, including words such as </w:t>
      </w:r>
      <w:r w:rsidR="00D17D88" w:rsidRPr="00D17D88">
        <w:rPr>
          <w:i/>
          <w:iCs/>
        </w:rPr>
        <w:t>okay</w:t>
      </w:r>
      <w:r w:rsidR="00D17D88">
        <w:t xml:space="preserve"> or </w:t>
      </w:r>
      <w:r w:rsidR="00D17D88" w:rsidRPr="00D17D88">
        <w:rPr>
          <w:i/>
          <w:iCs/>
        </w:rPr>
        <w:t>yeah</w:t>
      </w:r>
      <w:r w:rsidR="00D17D88">
        <w:t xml:space="preserve">. </w:t>
      </w:r>
      <w:r w:rsidR="00034F85" w:rsidRPr="0018402A">
        <w:t xml:space="preserve">Standard </w:t>
      </w:r>
      <w:r w:rsidR="00034F85" w:rsidRPr="0018402A">
        <w:rPr>
          <w:caps/>
        </w:rPr>
        <w:t>clan</w:t>
      </w:r>
      <w:r w:rsidR="00034F85" w:rsidRPr="0018402A">
        <w:t xml:space="preserve"> wildcards </w:t>
      </w:r>
      <w:r w:rsidR="00A914E8">
        <w:t xml:space="preserve">or metacharacters </w:t>
      </w:r>
      <w:r w:rsidR="00034F85" w:rsidRPr="0018402A">
        <w:t xml:space="preserve">may be used anywhere in the word list. </w:t>
      </w:r>
    </w:p>
    <w:p w14:paraId="0AE2345B" w14:textId="77777777" w:rsidR="00C76F80" w:rsidRDefault="00034F85" w:rsidP="00F55817">
      <w:pPr>
        <w:pStyle w:val="Options"/>
      </w:pPr>
      <w:r w:rsidRPr="0018402A">
        <w:rPr>
          <w:b/>
        </w:rPr>
        <w:t>+n</w:t>
      </w:r>
      <w:r w:rsidRPr="0018402A">
        <w:rPr>
          <w:b/>
        </w:rPr>
        <w:tab/>
      </w:r>
      <w:r w:rsidRPr="0018402A">
        <w:t>This switch has three values: +</w:t>
      </w:r>
      <w:proofErr w:type="spellStart"/>
      <w:r w:rsidRPr="0018402A">
        <w:t>nb</w:t>
      </w:r>
      <w:proofErr w:type="spellEnd"/>
      <w:r w:rsidRPr="0018402A">
        <w:t>, +</w:t>
      </w:r>
      <w:proofErr w:type="spellStart"/>
      <w:r w:rsidRPr="0018402A">
        <w:t>nc</w:t>
      </w:r>
      <w:proofErr w:type="spellEnd"/>
      <w:r w:rsidRPr="0018402A">
        <w:t>, and +ns. See the examples given earlier for a discussion of the use of these switches in combination.</w:t>
      </w:r>
    </w:p>
    <w:p w14:paraId="340DF019" w14:textId="77777777" w:rsidR="00C76F80" w:rsidRDefault="00034F85" w:rsidP="00F55817">
      <w:pPr>
        <w:pStyle w:val="Options"/>
      </w:pPr>
      <w:r w:rsidRPr="0018402A">
        <w:rPr>
          <w:b/>
        </w:rPr>
        <w:t>+</w:t>
      </w:r>
      <w:proofErr w:type="spellStart"/>
      <w:r w:rsidRPr="0018402A">
        <w:rPr>
          <w:b/>
        </w:rPr>
        <w:t>qN</w:t>
      </w:r>
      <w:proofErr w:type="spellEnd"/>
      <w:r w:rsidRPr="0018402A">
        <w:rPr>
          <w:b/>
        </w:rPr>
        <w:tab/>
      </w:r>
      <w:r w:rsidRPr="0018402A">
        <w:t xml:space="preserve">Set the utterance window to N utterances. The default window is seven utterances. </w:t>
      </w:r>
      <w:r w:rsidRPr="0018402A">
        <w:rPr>
          <w:caps/>
        </w:rPr>
        <w:t>Chip</w:t>
      </w:r>
      <w:r w:rsidRPr="0018402A">
        <w:t xml:space="preserve"> identifies the source-response utterances pairs to code. When a response is encountered, the program works backwards (through a window determined by the +q option) until it identifies the most recent potential source utterance. Only one source utterance is coded for each response utterance. Once the source-response pair has been identified, a simple matching procedure is performed.</w:t>
      </w:r>
    </w:p>
    <w:p w14:paraId="1F1420FB" w14:textId="77777777" w:rsidR="00C76F80" w:rsidRDefault="00034F85" w:rsidP="00F55817">
      <w:pPr>
        <w:pStyle w:val="Options"/>
      </w:pPr>
      <w:r w:rsidRPr="0018402A">
        <w:rPr>
          <w:b/>
        </w:rPr>
        <w:t>+x</w:t>
      </w:r>
      <w:r w:rsidRPr="0018402A">
        <w:rPr>
          <w:b/>
        </w:rPr>
        <w:tab/>
      </w:r>
      <w:r w:rsidRPr="0018402A">
        <w:t>Set the minimum repetition index for coding.</w:t>
      </w:r>
    </w:p>
    <w:p w14:paraId="0A84C970" w14:textId="15C0C361" w:rsidR="00034F85" w:rsidRDefault="00034F85" w:rsidP="00F55817">
      <w:r w:rsidRPr="0018402A">
        <w:t>CHIP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7289B089" w14:textId="688C0072" w:rsidR="0022789D" w:rsidRDefault="0022789D" w:rsidP="0022789D">
      <w:pPr>
        <w:pStyle w:val="Heading2"/>
      </w:pPr>
      <w:bookmarkStart w:id="599" w:name="_Toc173771443"/>
      <w:r>
        <w:t>CHIPUTIL</w:t>
      </w:r>
      <w:bookmarkEnd w:id="599"/>
    </w:p>
    <w:p w14:paraId="678F65EF" w14:textId="531CDFF3" w:rsidR="000709EB" w:rsidRDefault="0022789D" w:rsidP="0022789D">
      <w:r>
        <w:t>This program is designed to identify the utterance which is the source of a repetition. It does this by outputting a pair of utterances, i.e. both the source and the target.  By using the +</w:t>
      </w:r>
      <w:proofErr w:type="spellStart"/>
      <w:r>
        <w:t>sS</w:t>
      </w:r>
      <w:proofErr w:type="spellEnd"/>
      <w:r>
        <w:t xml:space="preserve"> switch you can limit tracking to sources at a particular distance from the target.  </w:t>
      </w:r>
      <w:r w:rsidR="000709EB">
        <w:t xml:space="preserve">If you run this command: </w:t>
      </w:r>
    </w:p>
    <w:p w14:paraId="55A9C635" w14:textId="77777777" w:rsidR="000709EB" w:rsidRDefault="000709EB" w:rsidP="000709EB">
      <w:pPr>
        <w:pStyle w:val="output"/>
      </w:pPr>
      <w:r w:rsidRPr="000709EB">
        <w:t>chip +</w:t>
      </w:r>
      <w:proofErr w:type="spellStart"/>
      <w:r w:rsidRPr="000709EB">
        <w:t>bMOT</w:t>
      </w:r>
      <w:proofErr w:type="spellEnd"/>
      <w:r w:rsidRPr="000709EB">
        <w:t xml:space="preserve"> +</w:t>
      </w:r>
      <w:proofErr w:type="spellStart"/>
      <w:r w:rsidRPr="000709EB">
        <w:t>cCHI</w:t>
      </w:r>
      <w:proofErr w:type="spellEnd"/>
      <w:r w:rsidRPr="000709EB">
        <w:t xml:space="preserve"> </w:t>
      </w:r>
      <w:proofErr w:type="spellStart"/>
      <w:r w:rsidRPr="000709EB">
        <w:t>chip.cha</w:t>
      </w:r>
      <w:proofErr w:type="spellEnd"/>
      <w:r w:rsidRPr="000709EB">
        <w:t xml:space="preserve"> +f</w:t>
      </w:r>
    </w:p>
    <w:p w14:paraId="6D7C709B" w14:textId="0CF98C3A" w:rsidR="0022789D" w:rsidRDefault="000709EB" w:rsidP="001E3386">
      <w:pPr>
        <w:ind w:firstLine="0"/>
      </w:pPr>
      <w:r>
        <w:t xml:space="preserve">on the </w:t>
      </w:r>
      <w:proofErr w:type="spellStart"/>
      <w:r>
        <w:t>chip.cha</w:t>
      </w:r>
      <w:proofErr w:type="spellEnd"/>
      <w:r>
        <w:t xml:space="preserve"> example used in the previous section, and then run this command on the </w:t>
      </w:r>
      <w:proofErr w:type="spellStart"/>
      <w:r>
        <w:t>chip.chip.cex</w:t>
      </w:r>
      <w:proofErr w:type="spellEnd"/>
      <w:r>
        <w:t xml:space="preserve"> output</w:t>
      </w:r>
      <w:r w:rsidR="001E3386">
        <w:t>:</w:t>
      </w:r>
    </w:p>
    <w:p w14:paraId="22E119DD" w14:textId="0C5F7A5C" w:rsidR="001E3386" w:rsidRDefault="001E3386" w:rsidP="001E3386">
      <w:pPr>
        <w:pStyle w:val="output"/>
      </w:pPr>
      <w:proofErr w:type="spellStart"/>
      <w:r w:rsidRPr="001E3386">
        <w:t>chiputil</w:t>
      </w:r>
      <w:proofErr w:type="spellEnd"/>
      <w:r w:rsidRPr="001E3386">
        <w:t xml:space="preserve"> </w:t>
      </w:r>
      <w:proofErr w:type="spellStart"/>
      <w:r w:rsidRPr="001E3386">
        <w:t>chip.chip.cex</w:t>
      </w:r>
      <w:proofErr w:type="spellEnd"/>
      <w:r w:rsidRPr="001E3386">
        <w:t xml:space="preserve"> +f +s</w:t>
      </w:r>
    </w:p>
    <w:p w14:paraId="1C675D6B" w14:textId="43EE61E6" w:rsidR="001E3386" w:rsidRDefault="001E3386" w:rsidP="001E3386">
      <w:pPr>
        <w:ind w:firstLine="0"/>
      </w:pPr>
      <w:r>
        <w:t>you will get this output, where the +</w:t>
      </w:r>
      <w:proofErr w:type="spellStart"/>
      <w:r>
        <w:t>sswitch</w:t>
      </w:r>
      <w:proofErr w:type="spellEnd"/>
      <w:r>
        <w:t xml:space="preserve"> limits output to imitations:</w:t>
      </w:r>
    </w:p>
    <w:p w14:paraId="55394044" w14:textId="77777777" w:rsidR="001E3386" w:rsidRPr="001E3386" w:rsidRDefault="001E3386" w:rsidP="001E3386">
      <w:pPr>
        <w:pStyle w:val="output"/>
      </w:pPr>
      <w:r w:rsidRPr="001E3386">
        <w:t>*MOT:</w:t>
      </w:r>
      <w:r w:rsidRPr="001E3386">
        <w:tab/>
        <w:t xml:space="preserve">a </w:t>
      </w:r>
      <w:proofErr w:type="spellStart"/>
      <w:proofErr w:type="gramStart"/>
      <w:r w:rsidRPr="001E3386">
        <w:t>hat</w:t>
      </w:r>
      <w:proofErr w:type="spellEnd"/>
      <w:r w:rsidRPr="001E3386">
        <w:t xml:space="preserve"> !</w:t>
      </w:r>
      <w:proofErr w:type="gramEnd"/>
    </w:p>
    <w:p w14:paraId="106359FB" w14:textId="77777777" w:rsidR="001E3386" w:rsidRPr="001E3386" w:rsidRDefault="001E3386" w:rsidP="001E3386">
      <w:pPr>
        <w:pStyle w:val="output"/>
      </w:pPr>
      <w:r w:rsidRPr="001E3386">
        <w:t>%</w:t>
      </w:r>
      <w:proofErr w:type="spellStart"/>
      <w:r w:rsidRPr="001E3386">
        <w:t>chU</w:t>
      </w:r>
      <w:proofErr w:type="spellEnd"/>
      <w:r w:rsidRPr="001E3386">
        <w:t>:</w:t>
      </w:r>
      <w:r w:rsidRPr="001E3386">
        <w:tab/>
        <w:t>$SOURCE=1</w:t>
      </w:r>
    </w:p>
    <w:p w14:paraId="4E7FAD87" w14:textId="77777777" w:rsidR="001E3386" w:rsidRPr="001E3386" w:rsidRDefault="001E3386" w:rsidP="001E3386">
      <w:pPr>
        <w:pStyle w:val="output"/>
      </w:pPr>
      <w:r w:rsidRPr="001E3386">
        <w:t>%mor:</w:t>
      </w:r>
      <w:r w:rsidRPr="001E3386">
        <w:tab/>
      </w:r>
      <w:proofErr w:type="spellStart"/>
      <w:proofErr w:type="gramStart"/>
      <w:r w:rsidRPr="001E3386">
        <w:t>det:art</w:t>
      </w:r>
      <w:proofErr w:type="gramEnd"/>
      <w:r w:rsidRPr="001E3386">
        <w:t>|a</w:t>
      </w:r>
      <w:proofErr w:type="spellEnd"/>
      <w:r w:rsidRPr="001E3386">
        <w:t xml:space="preserve"> </w:t>
      </w:r>
      <w:proofErr w:type="spellStart"/>
      <w:r w:rsidRPr="001E3386">
        <w:t>n|</w:t>
      </w:r>
      <w:proofErr w:type="gramStart"/>
      <w:r w:rsidRPr="001E3386">
        <w:t>hat</w:t>
      </w:r>
      <w:proofErr w:type="spellEnd"/>
      <w:r w:rsidRPr="001E3386">
        <w:t xml:space="preserve"> !</w:t>
      </w:r>
      <w:proofErr w:type="gramEnd"/>
    </w:p>
    <w:p w14:paraId="1330E87D" w14:textId="77777777" w:rsidR="001E3386" w:rsidRPr="001E3386" w:rsidRDefault="001E3386" w:rsidP="001E3386">
      <w:pPr>
        <w:pStyle w:val="output"/>
      </w:pPr>
      <w:r w:rsidRPr="001E3386">
        <w:t>%</w:t>
      </w:r>
      <w:proofErr w:type="spellStart"/>
      <w:r w:rsidRPr="001E3386">
        <w:t>asr</w:t>
      </w:r>
      <w:proofErr w:type="spellEnd"/>
      <w:r w:rsidRPr="001E3386">
        <w:t>:</w:t>
      </w:r>
      <w:r w:rsidRPr="001E3386">
        <w:tab/>
        <w:t>$NO_REP $REP = 0.00</w:t>
      </w:r>
    </w:p>
    <w:p w14:paraId="5653D215" w14:textId="77777777" w:rsidR="001E3386" w:rsidRPr="001E3386" w:rsidRDefault="001E3386" w:rsidP="001E3386">
      <w:pPr>
        <w:pStyle w:val="output"/>
      </w:pPr>
      <w:r w:rsidRPr="001E3386">
        <w:t>%</w:t>
      </w:r>
      <w:proofErr w:type="spellStart"/>
      <w:r w:rsidRPr="001E3386">
        <w:t>adu</w:t>
      </w:r>
      <w:proofErr w:type="spellEnd"/>
      <w:r w:rsidRPr="001E3386">
        <w:t>:</w:t>
      </w:r>
      <w:r w:rsidRPr="001E3386">
        <w:tab/>
        <w:t>$</w:t>
      </w:r>
      <w:proofErr w:type="spellStart"/>
      <w:proofErr w:type="gramStart"/>
      <w:r w:rsidRPr="001E3386">
        <w:t>EXA:hat</w:t>
      </w:r>
      <w:proofErr w:type="spellEnd"/>
      <w:proofErr w:type="gramEnd"/>
      <w:r w:rsidRPr="001E3386">
        <w:t xml:space="preserve"> $</w:t>
      </w:r>
      <w:proofErr w:type="spellStart"/>
      <w:proofErr w:type="gramStart"/>
      <w:r w:rsidRPr="001E3386">
        <w:t>ADD:a</w:t>
      </w:r>
      <w:proofErr w:type="spellEnd"/>
      <w:proofErr w:type="gramEnd"/>
      <w:r w:rsidRPr="001E3386">
        <w:t xml:space="preserve"> $EXPAN $DIST = 1 $REP = 0.50</w:t>
      </w:r>
    </w:p>
    <w:p w14:paraId="68AF6530" w14:textId="77777777" w:rsidR="001E3386" w:rsidRPr="001E3386" w:rsidRDefault="001E3386" w:rsidP="001E3386">
      <w:pPr>
        <w:pStyle w:val="output"/>
      </w:pPr>
      <w:r w:rsidRPr="001E3386">
        <w:t>*CHI:</w:t>
      </w:r>
      <w:r w:rsidRPr="001E3386">
        <w:tab/>
        <w:t xml:space="preserve">a </w:t>
      </w:r>
      <w:proofErr w:type="spellStart"/>
      <w:proofErr w:type="gramStart"/>
      <w:r w:rsidRPr="001E3386">
        <w:t>hat</w:t>
      </w:r>
      <w:proofErr w:type="spellEnd"/>
      <w:r w:rsidRPr="001E3386">
        <w:t xml:space="preserve"> .</w:t>
      </w:r>
      <w:proofErr w:type="gramEnd"/>
    </w:p>
    <w:p w14:paraId="2BC9E26B" w14:textId="77777777" w:rsidR="001E3386" w:rsidRPr="001E3386" w:rsidRDefault="001E3386" w:rsidP="001E3386">
      <w:pPr>
        <w:pStyle w:val="output"/>
      </w:pPr>
      <w:r w:rsidRPr="001E3386">
        <w:t>%</w:t>
      </w:r>
      <w:proofErr w:type="spellStart"/>
      <w:r w:rsidRPr="001E3386">
        <w:t>chU</w:t>
      </w:r>
      <w:proofErr w:type="spellEnd"/>
      <w:r w:rsidRPr="001E3386">
        <w:t>:</w:t>
      </w:r>
      <w:r w:rsidRPr="001E3386">
        <w:tab/>
        <w:t>$IMITATION=1</w:t>
      </w:r>
    </w:p>
    <w:p w14:paraId="7AFFDFA2" w14:textId="77777777" w:rsidR="001E3386" w:rsidRPr="001E3386" w:rsidRDefault="001E3386" w:rsidP="001E3386">
      <w:pPr>
        <w:pStyle w:val="output"/>
      </w:pPr>
      <w:r w:rsidRPr="001E3386">
        <w:t>%mor:</w:t>
      </w:r>
      <w:r w:rsidRPr="001E3386">
        <w:tab/>
      </w:r>
      <w:proofErr w:type="spellStart"/>
      <w:proofErr w:type="gramStart"/>
      <w:r w:rsidRPr="001E3386">
        <w:t>det:art</w:t>
      </w:r>
      <w:proofErr w:type="gramEnd"/>
      <w:r w:rsidRPr="001E3386">
        <w:t>|a</w:t>
      </w:r>
      <w:proofErr w:type="spellEnd"/>
      <w:r w:rsidRPr="001E3386">
        <w:t xml:space="preserve"> </w:t>
      </w:r>
      <w:proofErr w:type="spellStart"/>
      <w:r w:rsidRPr="001E3386">
        <w:t>n|</w:t>
      </w:r>
      <w:proofErr w:type="gramStart"/>
      <w:r w:rsidRPr="001E3386">
        <w:t>hat</w:t>
      </w:r>
      <w:proofErr w:type="spellEnd"/>
      <w:r w:rsidRPr="001E3386">
        <w:t xml:space="preserve"> .</w:t>
      </w:r>
      <w:proofErr w:type="gramEnd"/>
    </w:p>
    <w:p w14:paraId="453355F8" w14:textId="77777777" w:rsidR="001E3386" w:rsidRPr="001E3386" w:rsidRDefault="001E3386" w:rsidP="001E3386">
      <w:pPr>
        <w:pStyle w:val="output"/>
      </w:pPr>
      <w:r w:rsidRPr="001E3386">
        <w:t>%</w:t>
      </w:r>
      <w:proofErr w:type="spellStart"/>
      <w:r w:rsidRPr="001E3386">
        <w:t>csr</w:t>
      </w:r>
      <w:proofErr w:type="spellEnd"/>
      <w:r w:rsidRPr="001E3386">
        <w:t>:</w:t>
      </w:r>
      <w:r w:rsidRPr="001E3386">
        <w:tab/>
        <w:t>$</w:t>
      </w:r>
      <w:proofErr w:type="spellStart"/>
      <w:proofErr w:type="gramStart"/>
      <w:r w:rsidRPr="001E3386">
        <w:t>EXA:hat</w:t>
      </w:r>
      <w:proofErr w:type="spellEnd"/>
      <w:proofErr w:type="gramEnd"/>
      <w:r w:rsidRPr="001E3386">
        <w:t xml:space="preserve"> $</w:t>
      </w:r>
      <w:proofErr w:type="spellStart"/>
      <w:proofErr w:type="gramStart"/>
      <w:r w:rsidRPr="001E3386">
        <w:t>ADD:a</w:t>
      </w:r>
      <w:proofErr w:type="spellEnd"/>
      <w:proofErr w:type="gramEnd"/>
      <w:r w:rsidRPr="001E3386">
        <w:t xml:space="preserve"> $EXPAN $DIST = 2 $REP = 0.50</w:t>
      </w:r>
    </w:p>
    <w:p w14:paraId="753E2FAE" w14:textId="2A9E0205" w:rsidR="000709EB" w:rsidRPr="0022789D" w:rsidRDefault="001E3386" w:rsidP="001E3386">
      <w:pPr>
        <w:pStyle w:val="output"/>
      </w:pPr>
      <w:r w:rsidRPr="001E3386">
        <w:t>%chi:</w:t>
      </w:r>
      <w:r w:rsidRPr="001E3386">
        <w:tab/>
        <w:t>$</w:t>
      </w:r>
      <w:proofErr w:type="spellStart"/>
      <w:proofErr w:type="gramStart"/>
      <w:r w:rsidRPr="001E3386">
        <w:t>EXA:a</w:t>
      </w:r>
      <w:proofErr w:type="gramEnd"/>
      <w:r w:rsidRPr="001E3386">
        <w:t>-hat</w:t>
      </w:r>
      <w:proofErr w:type="spellEnd"/>
      <w:r w:rsidRPr="001E3386">
        <w:t xml:space="preserve"> $EXACT $DIST = 1 $REP = 1.00</w:t>
      </w:r>
    </w:p>
    <w:p w14:paraId="2330880F" w14:textId="19EB3649" w:rsidR="00034F85" w:rsidRPr="0018402A" w:rsidRDefault="00034F85" w:rsidP="00F55817">
      <w:pPr>
        <w:pStyle w:val="Heading2"/>
      </w:pPr>
      <w:bookmarkStart w:id="600" w:name="_Ref409077054"/>
      <w:bookmarkStart w:id="601" w:name="X80819"/>
      <w:bookmarkStart w:id="602" w:name="_Toc22195040"/>
      <w:bookmarkStart w:id="603" w:name="_Toc174790619"/>
      <w:bookmarkStart w:id="604" w:name="_Toc36836414"/>
      <w:bookmarkStart w:id="605" w:name="_Toc40883523"/>
      <w:bookmarkStart w:id="606" w:name="_Toc75446242"/>
      <w:bookmarkStart w:id="607" w:name="_Toc87376372"/>
      <w:bookmarkStart w:id="608" w:name="_Toc173771444"/>
      <w:r w:rsidRPr="0018402A">
        <w:t>COMBO</w:t>
      </w:r>
      <w:bookmarkEnd w:id="600"/>
      <w:bookmarkEnd w:id="601"/>
      <w:bookmarkEnd w:id="602"/>
      <w:bookmarkEnd w:id="603"/>
      <w:bookmarkEnd w:id="604"/>
      <w:bookmarkEnd w:id="605"/>
      <w:bookmarkEnd w:id="606"/>
      <w:bookmarkEnd w:id="607"/>
      <w:bookmarkEnd w:id="608"/>
    </w:p>
    <w:p w14:paraId="17E06E09" w14:textId="77777777" w:rsidR="00034F85" w:rsidRPr="0018402A" w:rsidRDefault="00034F85" w:rsidP="00F55817">
      <w:r w:rsidRPr="0018402A">
        <w:rPr>
          <w:caps/>
        </w:rPr>
        <w:t>combo</w:t>
      </w:r>
      <w:r w:rsidRPr="0018402A">
        <w:t xml:space="preserve"> provides the user with ways of composing Boolean search strings to match patterns of letters, words, or groups of words in the data files. This program is particularly important for researchers who are interested in syntactic analysis. The search strings are specified with either the +s/-s option or in a separate file. Use of the +s switch is obligatory in </w:t>
      </w:r>
      <w:r w:rsidRPr="0018402A">
        <w:rPr>
          <w:caps/>
        </w:rPr>
        <w:t>combo</w:t>
      </w:r>
      <w:r w:rsidRPr="0018402A">
        <w:t xml:space="preserve">. When learning to use </w:t>
      </w:r>
      <w:r w:rsidRPr="0018402A">
        <w:rPr>
          <w:caps/>
        </w:rPr>
        <w:t>combo</w:t>
      </w:r>
      <w:r w:rsidRPr="0018402A">
        <w:t>, what is most tricky is learning how to specify the correct search strings.</w:t>
      </w:r>
    </w:p>
    <w:p w14:paraId="17EA06CB" w14:textId="15C0CE5B" w:rsidR="00034F85" w:rsidRPr="0018402A" w:rsidRDefault="00034F85" w:rsidP="00F55817">
      <w:pPr>
        <w:pStyle w:val="Heading3"/>
      </w:pPr>
      <w:bookmarkStart w:id="609" w:name="_Toc22195041"/>
      <w:bookmarkStart w:id="610" w:name="_Toc174790620"/>
      <w:bookmarkStart w:id="611" w:name="_Toc36836415"/>
      <w:bookmarkStart w:id="612" w:name="_Toc40883524"/>
      <w:bookmarkStart w:id="613" w:name="_Toc75446243"/>
      <w:bookmarkStart w:id="614" w:name="_Toc87376373"/>
      <w:bookmarkStart w:id="615" w:name="_Toc173771445"/>
      <w:r w:rsidRPr="0018402A">
        <w:t>Composing Search Strings</w:t>
      </w:r>
      <w:bookmarkEnd w:id="609"/>
      <w:bookmarkEnd w:id="610"/>
      <w:bookmarkEnd w:id="611"/>
      <w:bookmarkEnd w:id="612"/>
      <w:bookmarkEnd w:id="613"/>
      <w:bookmarkEnd w:id="614"/>
      <w:bookmarkEnd w:id="615"/>
    </w:p>
    <w:p w14:paraId="52C8D3B5" w14:textId="1F8E1D90" w:rsidR="00034F85" w:rsidRDefault="00034F85" w:rsidP="00F55817">
      <w:r w:rsidRPr="0018402A">
        <w:t xml:space="preserve">Boolean searching uses algebraic symbols to better define words or combinations of words to be searched for in data. </w:t>
      </w:r>
      <w:r w:rsidRPr="0018402A">
        <w:rPr>
          <w:caps/>
        </w:rPr>
        <w:t>Combo</w:t>
      </w:r>
      <w:r w:rsidRPr="0018402A">
        <w:t xml:space="preserve"> uses regular expressions to define the search pat</w:t>
      </w:r>
      <w:r w:rsidRPr="0018402A">
        <w:softHyphen/>
        <w:t>tern.  These six special symbols are listed in the following table:</w:t>
      </w:r>
    </w:p>
    <w:p w14:paraId="6540035C" w14:textId="77777777" w:rsidR="005832C7" w:rsidRPr="0018402A" w:rsidRDefault="005832C7" w:rsidP="00F55817"/>
    <w:tbl>
      <w:tblPr>
        <w:tblW w:w="0" w:type="auto"/>
        <w:jc w:val="center"/>
        <w:tblLayout w:type="fixed"/>
        <w:tblCellMar>
          <w:left w:w="0" w:type="dxa"/>
          <w:right w:w="0" w:type="dxa"/>
        </w:tblCellMar>
        <w:tblLook w:val="0000" w:firstRow="0" w:lastRow="0" w:firstColumn="0" w:lastColumn="0" w:noHBand="0" w:noVBand="0"/>
      </w:tblPr>
      <w:tblGrid>
        <w:gridCol w:w="3758"/>
        <w:gridCol w:w="1872"/>
        <w:gridCol w:w="1872"/>
      </w:tblGrid>
      <w:tr w:rsidR="00034F85" w:rsidRPr="00B3225E" w14:paraId="30CBAE3D"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7D6EA084" w14:textId="77777777" w:rsidR="00034F85" w:rsidRPr="006460AD" w:rsidRDefault="00034F85" w:rsidP="00F55817">
            <w:r w:rsidRPr="0018402A">
              <w:t>Meaning</w:t>
            </w:r>
          </w:p>
        </w:tc>
        <w:tc>
          <w:tcPr>
            <w:tcW w:w="1872" w:type="dxa"/>
            <w:tcBorders>
              <w:top w:val="single" w:sz="6" w:space="0" w:color="auto"/>
              <w:left w:val="single" w:sz="6" w:space="0" w:color="auto"/>
              <w:bottom w:val="single" w:sz="6" w:space="0" w:color="auto"/>
              <w:right w:val="single" w:sz="6" w:space="0" w:color="auto"/>
            </w:tcBorders>
          </w:tcPr>
          <w:p w14:paraId="1810D906" w14:textId="77777777" w:rsidR="00034F85" w:rsidRPr="006460AD" w:rsidRDefault="00034F85" w:rsidP="00F55817">
            <w:r w:rsidRPr="0018402A">
              <w:t>Type</w:t>
            </w:r>
          </w:p>
        </w:tc>
        <w:tc>
          <w:tcPr>
            <w:tcW w:w="1872" w:type="dxa"/>
            <w:tcBorders>
              <w:top w:val="single" w:sz="6" w:space="0" w:color="auto"/>
              <w:left w:val="single" w:sz="6" w:space="0" w:color="auto"/>
              <w:bottom w:val="single" w:sz="6" w:space="0" w:color="auto"/>
              <w:right w:val="single" w:sz="6" w:space="0" w:color="auto"/>
            </w:tcBorders>
          </w:tcPr>
          <w:p w14:paraId="59627267" w14:textId="77777777" w:rsidR="00034F85" w:rsidRPr="0018402A" w:rsidRDefault="00034F85" w:rsidP="00F55817">
            <w:r w:rsidRPr="0018402A">
              <w:t>Symbol</w:t>
            </w:r>
          </w:p>
        </w:tc>
      </w:tr>
      <w:tr w:rsidR="00034F85" w:rsidRPr="00B3225E" w14:paraId="68E8D7DB"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10E82551" w14:textId="77777777" w:rsidR="00034F85" w:rsidRPr="006460AD" w:rsidRDefault="00034F85" w:rsidP="00F55817">
            <w:r w:rsidRPr="0018402A">
              <w:t>immediately FOLLOWED by</w:t>
            </w:r>
          </w:p>
        </w:tc>
        <w:tc>
          <w:tcPr>
            <w:tcW w:w="1872" w:type="dxa"/>
            <w:tcBorders>
              <w:top w:val="single" w:sz="6" w:space="0" w:color="auto"/>
              <w:left w:val="single" w:sz="6" w:space="0" w:color="auto"/>
              <w:bottom w:val="single" w:sz="6" w:space="0" w:color="auto"/>
              <w:right w:val="single" w:sz="6" w:space="0" w:color="auto"/>
            </w:tcBorders>
          </w:tcPr>
          <w:p w14:paraId="34EC4F05" w14:textId="77777777" w:rsidR="00034F85" w:rsidRPr="006460AD" w:rsidRDefault="00034F85" w:rsidP="00F55817">
            <w:r w:rsidRPr="0018402A">
              <w:t>Boolean</w:t>
            </w:r>
          </w:p>
        </w:tc>
        <w:tc>
          <w:tcPr>
            <w:tcW w:w="1872" w:type="dxa"/>
            <w:tcBorders>
              <w:top w:val="single" w:sz="6" w:space="0" w:color="auto"/>
              <w:left w:val="single" w:sz="6" w:space="0" w:color="auto"/>
              <w:bottom w:val="single" w:sz="6" w:space="0" w:color="auto"/>
              <w:right w:val="single" w:sz="6" w:space="0" w:color="auto"/>
            </w:tcBorders>
          </w:tcPr>
          <w:p w14:paraId="68A04E4D" w14:textId="77777777" w:rsidR="00034F85" w:rsidRPr="0018402A" w:rsidRDefault="00034F85" w:rsidP="00F55817">
            <w:r w:rsidRPr="0018402A">
              <w:t>^</w:t>
            </w:r>
          </w:p>
        </w:tc>
      </w:tr>
      <w:tr w:rsidR="00034F85" w:rsidRPr="00B3225E" w14:paraId="6D080C8D"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47ADDE60" w14:textId="77777777" w:rsidR="00034F85" w:rsidRPr="006460AD" w:rsidRDefault="00034F85" w:rsidP="00F55817">
            <w:r w:rsidRPr="0018402A">
              <w:t>inclusive OR</w:t>
            </w:r>
          </w:p>
        </w:tc>
        <w:tc>
          <w:tcPr>
            <w:tcW w:w="1872" w:type="dxa"/>
            <w:tcBorders>
              <w:top w:val="single" w:sz="6" w:space="0" w:color="auto"/>
              <w:left w:val="single" w:sz="6" w:space="0" w:color="auto"/>
              <w:bottom w:val="single" w:sz="6" w:space="0" w:color="auto"/>
              <w:right w:val="single" w:sz="6" w:space="0" w:color="auto"/>
            </w:tcBorders>
          </w:tcPr>
          <w:p w14:paraId="7438DF57" w14:textId="77777777" w:rsidR="00034F85" w:rsidRPr="006460AD" w:rsidRDefault="00034F85" w:rsidP="00F55817">
            <w:r w:rsidRPr="0018402A">
              <w:t>Boolean</w:t>
            </w:r>
          </w:p>
        </w:tc>
        <w:tc>
          <w:tcPr>
            <w:tcW w:w="1872" w:type="dxa"/>
            <w:tcBorders>
              <w:top w:val="single" w:sz="6" w:space="0" w:color="auto"/>
              <w:left w:val="single" w:sz="6" w:space="0" w:color="auto"/>
              <w:bottom w:val="single" w:sz="6" w:space="0" w:color="auto"/>
              <w:right w:val="single" w:sz="6" w:space="0" w:color="auto"/>
            </w:tcBorders>
          </w:tcPr>
          <w:p w14:paraId="44DCFDF9" w14:textId="77777777" w:rsidR="00034F85" w:rsidRPr="0018402A" w:rsidRDefault="00034F85" w:rsidP="00F55817">
            <w:r w:rsidRPr="0018402A">
              <w:t>+</w:t>
            </w:r>
          </w:p>
        </w:tc>
      </w:tr>
      <w:tr w:rsidR="00034F85" w:rsidRPr="00B3225E" w14:paraId="3EA3EC89"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68D667EB" w14:textId="77777777" w:rsidR="00034F85" w:rsidRPr="006460AD" w:rsidRDefault="00034F85" w:rsidP="00F55817">
            <w:r w:rsidRPr="0018402A">
              <w:t xml:space="preserve">logical NOT </w:t>
            </w:r>
          </w:p>
        </w:tc>
        <w:tc>
          <w:tcPr>
            <w:tcW w:w="1872" w:type="dxa"/>
            <w:tcBorders>
              <w:top w:val="single" w:sz="6" w:space="0" w:color="auto"/>
              <w:left w:val="single" w:sz="6" w:space="0" w:color="auto"/>
              <w:bottom w:val="single" w:sz="6" w:space="0" w:color="auto"/>
              <w:right w:val="single" w:sz="6" w:space="0" w:color="auto"/>
            </w:tcBorders>
          </w:tcPr>
          <w:p w14:paraId="045D9564" w14:textId="77777777" w:rsidR="00034F85" w:rsidRPr="006460AD" w:rsidRDefault="00034F85" w:rsidP="00F55817">
            <w:r w:rsidRPr="0018402A">
              <w:t>Boolean</w:t>
            </w:r>
          </w:p>
        </w:tc>
        <w:tc>
          <w:tcPr>
            <w:tcW w:w="1872" w:type="dxa"/>
            <w:tcBorders>
              <w:top w:val="single" w:sz="6" w:space="0" w:color="auto"/>
              <w:left w:val="single" w:sz="6" w:space="0" w:color="auto"/>
              <w:bottom w:val="single" w:sz="6" w:space="0" w:color="auto"/>
              <w:right w:val="single" w:sz="6" w:space="0" w:color="auto"/>
            </w:tcBorders>
          </w:tcPr>
          <w:p w14:paraId="1538C9D7" w14:textId="77777777" w:rsidR="00034F85" w:rsidRPr="0018402A" w:rsidRDefault="00034F85" w:rsidP="00F55817">
            <w:r w:rsidRPr="0018402A">
              <w:t>!</w:t>
            </w:r>
          </w:p>
        </w:tc>
      </w:tr>
      <w:tr w:rsidR="00034F85" w:rsidRPr="00B3225E" w14:paraId="292A3D6B"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31B61CC9" w14:textId="77777777" w:rsidR="00034F85" w:rsidRPr="006460AD" w:rsidRDefault="00034F85" w:rsidP="00F55817">
            <w:r w:rsidRPr="0018402A">
              <w:t>repeated character</w:t>
            </w:r>
          </w:p>
        </w:tc>
        <w:tc>
          <w:tcPr>
            <w:tcW w:w="1872" w:type="dxa"/>
            <w:tcBorders>
              <w:top w:val="single" w:sz="6" w:space="0" w:color="auto"/>
              <w:left w:val="single" w:sz="6" w:space="0" w:color="auto"/>
              <w:bottom w:val="single" w:sz="6" w:space="0" w:color="auto"/>
              <w:right w:val="single" w:sz="6" w:space="0" w:color="auto"/>
            </w:tcBorders>
          </w:tcPr>
          <w:p w14:paraId="327B1CC4" w14:textId="77777777" w:rsidR="00034F85" w:rsidRPr="006460AD" w:rsidRDefault="00034F85" w:rsidP="00F55817">
            <w:r w:rsidRPr="0018402A">
              <w:t>metacharacter</w:t>
            </w:r>
          </w:p>
        </w:tc>
        <w:tc>
          <w:tcPr>
            <w:tcW w:w="1872" w:type="dxa"/>
            <w:tcBorders>
              <w:top w:val="single" w:sz="6" w:space="0" w:color="auto"/>
              <w:left w:val="single" w:sz="6" w:space="0" w:color="auto"/>
              <w:bottom w:val="single" w:sz="6" w:space="0" w:color="auto"/>
              <w:right w:val="single" w:sz="6" w:space="0" w:color="auto"/>
            </w:tcBorders>
          </w:tcPr>
          <w:p w14:paraId="380B6B90" w14:textId="77777777" w:rsidR="00034F85" w:rsidRPr="0018402A" w:rsidRDefault="00034F85" w:rsidP="00F55817">
            <w:r w:rsidRPr="0018402A">
              <w:t>*</w:t>
            </w:r>
          </w:p>
        </w:tc>
      </w:tr>
      <w:tr w:rsidR="00034F85" w:rsidRPr="00B3225E" w14:paraId="3157510D"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5482FDFF" w14:textId="77777777" w:rsidR="00034F85" w:rsidRPr="006460AD" w:rsidRDefault="00034F85" w:rsidP="00F55817">
            <w:r w:rsidRPr="0018402A">
              <w:t>single character</w:t>
            </w:r>
          </w:p>
        </w:tc>
        <w:tc>
          <w:tcPr>
            <w:tcW w:w="1872" w:type="dxa"/>
            <w:tcBorders>
              <w:top w:val="single" w:sz="6" w:space="0" w:color="auto"/>
              <w:left w:val="single" w:sz="6" w:space="0" w:color="auto"/>
              <w:bottom w:val="single" w:sz="6" w:space="0" w:color="auto"/>
              <w:right w:val="single" w:sz="6" w:space="0" w:color="auto"/>
            </w:tcBorders>
          </w:tcPr>
          <w:p w14:paraId="40570E75" w14:textId="77777777" w:rsidR="00034F85" w:rsidRPr="006460AD" w:rsidRDefault="00034F85" w:rsidP="00F55817">
            <w:r w:rsidRPr="0018402A">
              <w:t>metacharacter</w:t>
            </w:r>
          </w:p>
        </w:tc>
        <w:tc>
          <w:tcPr>
            <w:tcW w:w="1872" w:type="dxa"/>
            <w:tcBorders>
              <w:top w:val="single" w:sz="6" w:space="0" w:color="auto"/>
              <w:left w:val="single" w:sz="6" w:space="0" w:color="auto"/>
              <w:bottom w:val="single" w:sz="6" w:space="0" w:color="auto"/>
              <w:right w:val="single" w:sz="6" w:space="0" w:color="auto"/>
            </w:tcBorders>
          </w:tcPr>
          <w:p w14:paraId="66D26AC7" w14:textId="77777777" w:rsidR="00034F85" w:rsidRPr="0018402A" w:rsidRDefault="00034F85" w:rsidP="00F55817">
            <w:r w:rsidRPr="0018402A">
              <w:t>_</w:t>
            </w:r>
          </w:p>
        </w:tc>
      </w:tr>
      <w:tr w:rsidR="00034F85" w:rsidRPr="00B3225E" w14:paraId="121B9048"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7DCD23C1" w14:textId="77777777" w:rsidR="00034F85" w:rsidRPr="006460AD" w:rsidRDefault="00034F85" w:rsidP="00F55817">
            <w:r w:rsidRPr="0018402A">
              <w:t>quoting</w:t>
            </w:r>
          </w:p>
        </w:tc>
        <w:tc>
          <w:tcPr>
            <w:tcW w:w="1872" w:type="dxa"/>
            <w:tcBorders>
              <w:top w:val="single" w:sz="6" w:space="0" w:color="auto"/>
              <w:left w:val="single" w:sz="6" w:space="0" w:color="auto"/>
              <w:bottom w:val="single" w:sz="6" w:space="0" w:color="auto"/>
              <w:right w:val="single" w:sz="6" w:space="0" w:color="auto"/>
            </w:tcBorders>
          </w:tcPr>
          <w:p w14:paraId="41E1A09E" w14:textId="77777777" w:rsidR="00034F85" w:rsidRPr="006460AD" w:rsidRDefault="00034F85" w:rsidP="00F55817">
            <w:r w:rsidRPr="0018402A">
              <w:t>metacharacter</w:t>
            </w:r>
          </w:p>
        </w:tc>
        <w:tc>
          <w:tcPr>
            <w:tcW w:w="1872" w:type="dxa"/>
            <w:tcBorders>
              <w:top w:val="single" w:sz="6" w:space="0" w:color="auto"/>
              <w:left w:val="single" w:sz="6" w:space="0" w:color="auto"/>
              <w:bottom w:val="single" w:sz="6" w:space="0" w:color="auto"/>
              <w:right w:val="single" w:sz="6" w:space="0" w:color="auto"/>
            </w:tcBorders>
          </w:tcPr>
          <w:p w14:paraId="07DBB0D5" w14:textId="77777777" w:rsidR="00034F85" w:rsidRPr="0018402A" w:rsidRDefault="00034F85" w:rsidP="00F55817">
            <w:r w:rsidRPr="0018402A">
              <w:t>\</w:t>
            </w:r>
          </w:p>
        </w:tc>
      </w:tr>
    </w:tbl>
    <w:p w14:paraId="2A10E578" w14:textId="77777777" w:rsidR="005832C7" w:rsidRDefault="005832C7" w:rsidP="00F55817"/>
    <w:p w14:paraId="233BF06A" w14:textId="77777777" w:rsidR="00C76F80" w:rsidRDefault="00034F85" w:rsidP="00F55817">
      <w:r w:rsidRPr="0018402A">
        <w:t>Inserting the ^</w:t>
      </w:r>
      <w:r w:rsidRPr="0018402A">
        <w:rPr>
          <w:i/>
        </w:rPr>
        <w:t xml:space="preserve"> </w:t>
      </w:r>
      <w:r w:rsidRPr="0018402A">
        <w:t>operator between two strings causes the program to search for the first string followed by the second string. The + operator inserted between two strings causes the program to search for either of the two strings. In this case, it i</w:t>
      </w:r>
      <w:r w:rsidR="00930292">
        <w:t>s not necessary for both</w:t>
      </w:r>
      <w:r w:rsidRPr="0018402A">
        <w:t xml:space="preserve"> to match the text to have a successful match of the whole expression. Any one match is sufficient. The ! operated inserted before a string causes the program to match a string of text that does not contain that string. </w:t>
      </w:r>
    </w:p>
    <w:p w14:paraId="30398075" w14:textId="77777777" w:rsidR="00C76F80" w:rsidRDefault="00034F85" w:rsidP="00F55817">
      <w:r w:rsidRPr="0018402A">
        <w:t xml:space="preserve">The items of the regular expression will be matched to the items in the text </w:t>
      </w:r>
      <w:r w:rsidRPr="0018402A">
        <w:rPr>
          <w:i/>
        </w:rPr>
        <w:t>only</w:t>
      </w:r>
      <w:r w:rsidRPr="0018402A">
        <w:t xml:space="preserve"> if they directly follow one another. For example, the expression </w:t>
      </w:r>
      <w:proofErr w:type="spellStart"/>
      <w:r w:rsidRPr="0018402A">
        <w:rPr>
          <w:b/>
          <w:sz w:val="20"/>
        </w:rPr>
        <w:t>big^cat</w:t>
      </w:r>
      <w:proofErr w:type="spellEnd"/>
      <w:r w:rsidRPr="0018402A">
        <w:t xml:space="preserve"> will match only the word </w:t>
      </w:r>
      <w:r w:rsidRPr="0018402A">
        <w:rPr>
          <w:i/>
        </w:rPr>
        <w:t>big</w:t>
      </w:r>
      <w:r w:rsidRPr="0018402A">
        <w:t xml:space="preserve"> directly followed by the word </w:t>
      </w:r>
      <w:r w:rsidRPr="0018402A">
        <w:rPr>
          <w:i/>
        </w:rPr>
        <w:t>cat</w:t>
      </w:r>
      <w:r w:rsidRPr="0018402A">
        <w:t xml:space="preserve"> as in </w:t>
      </w:r>
      <w:r w:rsidRPr="0018402A">
        <w:rPr>
          <w:i/>
        </w:rPr>
        <w:t>big cat</w:t>
      </w:r>
      <w:r w:rsidRPr="0018402A">
        <w:t xml:space="preserve">. To find the word </w:t>
      </w:r>
      <w:r w:rsidRPr="0018402A">
        <w:rPr>
          <w:i/>
        </w:rPr>
        <w:t>big</w:t>
      </w:r>
      <w:r w:rsidRPr="0018402A">
        <w:t xml:space="preserve"> followed by the word </w:t>
      </w:r>
      <w:r w:rsidRPr="0018402A">
        <w:rPr>
          <w:i/>
        </w:rPr>
        <w:t>cat</w:t>
      </w:r>
      <w:r w:rsidRPr="0018402A">
        <w:t xml:space="preserve"> immediately or otherwise, use the metacharacter * between the items </w:t>
      </w:r>
      <w:r w:rsidRPr="0018402A">
        <w:rPr>
          <w:i/>
        </w:rPr>
        <w:t>big</w:t>
      </w:r>
      <w:r w:rsidRPr="0018402A">
        <w:t xml:space="preserve"> and </w:t>
      </w:r>
      <w:r w:rsidRPr="0018402A">
        <w:rPr>
          <w:i/>
        </w:rPr>
        <w:t>cat</w:t>
      </w:r>
      <w:r w:rsidRPr="0018402A">
        <w:t xml:space="preserve">, as in </w:t>
      </w:r>
      <w:r w:rsidRPr="0018402A">
        <w:rPr>
          <w:b/>
          <w:sz w:val="20"/>
        </w:rPr>
        <w:t>big^*^cat</w:t>
      </w:r>
      <w:r w:rsidRPr="0018402A">
        <w:t xml:space="preserve">. This expression will match, for example, </w:t>
      </w:r>
      <w:r w:rsidRPr="0018402A">
        <w:rPr>
          <w:i/>
        </w:rPr>
        <w:t>big black cat</w:t>
      </w:r>
      <w:r w:rsidRPr="0018402A">
        <w:t xml:space="preserve">. Notice that, in this example, * ends up matching not just any string of characters, but any string of words or characters up to the point where </w:t>
      </w:r>
      <w:r w:rsidRPr="0018402A">
        <w:rPr>
          <w:i/>
        </w:rPr>
        <w:t>cat</w:t>
      </w:r>
      <w:r w:rsidRPr="0018402A">
        <w:t xml:space="preserve"> is matched. Inside a word, such as </w:t>
      </w:r>
      <w:r w:rsidRPr="0018402A">
        <w:rPr>
          <w:i/>
        </w:rPr>
        <w:t>go*</w:t>
      </w:r>
      <w:r w:rsidRPr="0018402A">
        <w:t xml:space="preserve">, the asterisk stands for any number of characters. In the form ^*^, it stands for any number of words. The * alone cannot be used in conjunction with the +g or +x option. </w:t>
      </w:r>
    </w:p>
    <w:p w14:paraId="462774BB" w14:textId="77777777" w:rsidR="00C76F80" w:rsidRDefault="00034F85" w:rsidP="00F55817">
      <w:r w:rsidRPr="0018402A">
        <w:t xml:space="preserve">The underscore is used to “stand in for” for any </w:t>
      </w:r>
      <w:r w:rsidRPr="0018402A">
        <w:rPr>
          <w:i/>
        </w:rPr>
        <w:t>single</w:t>
      </w:r>
      <w:r w:rsidRPr="0018402A">
        <w:t xml:space="preserve"> character. If you want to match any single word, you can use the underscore with the asterisk as in +s"_*." which will match any single word followed by a period. For example, in the string </w:t>
      </w:r>
      <w:r w:rsidRPr="0018402A">
        <w:rPr>
          <w:i/>
        </w:rPr>
        <w:t>cat.</w:t>
      </w:r>
      <w:r w:rsidRPr="0018402A">
        <w:t xml:space="preserve">, the underscore would match </w:t>
      </w:r>
      <w:r w:rsidRPr="0018402A">
        <w:rPr>
          <w:i/>
        </w:rPr>
        <w:t>c</w:t>
      </w:r>
      <w:r w:rsidRPr="0018402A">
        <w:t xml:space="preserve">, the asterisk would match </w:t>
      </w:r>
      <w:r w:rsidRPr="0018402A">
        <w:rPr>
          <w:i/>
        </w:rPr>
        <w:t>at</w:t>
      </w:r>
      <w:r w:rsidRPr="0018402A">
        <w:t xml:space="preserve"> and the period would match the period. </w:t>
      </w:r>
    </w:p>
    <w:p w14:paraId="4ABE9FFB" w14:textId="77777777" w:rsidR="00C76F80" w:rsidRDefault="00034F85" w:rsidP="00F55817">
      <w:r w:rsidRPr="0018402A">
        <w:t xml:space="preserve">The backslash (\) is used to quote either the asterisk or the underline. When you want to search for the actual characters * and _, rather than using them as metacharacters, you insert the \ character before them. </w:t>
      </w:r>
    </w:p>
    <w:p w14:paraId="3E40EED9" w14:textId="72B5FD2D" w:rsidR="00034F85" w:rsidRPr="0018402A" w:rsidRDefault="00034F85" w:rsidP="00F55817">
      <w:r w:rsidRPr="0018402A">
        <w:t xml:space="preserve">Using metacharacters can be quite helpful in defining search strings. Suppose you want to search for the words </w:t>
      </w:r>
      <w:r w:rsidRPr="0018402A">
        <w:rPr>
          <w:i/>
        </w:rPr>
        <w:t>weight, weighs, weighing, weighed,</w:t>
      </w:r>
      <w:r w:rsidRPr="0018402A">
        <w:t xml:space="preserve"> and </w:t>
      </w:r>
      <w:r w:rsidRPr="0018402A">
        <w:rPr>
          <w:i/>
        </w:rPr>
        <w:t>weigh</w:t>
      </w:r>
      <w:r w:rsidRPr="0018402A">
        <w:t xml:space="preserve">. You could use the string </w:t>
      </w:r>
      <w:r w:rsidRPr="0018402A">
        <w:rPr>
          <w:i/>
        </w:rPr>
        <w:t>weigh*</w:t>
      </w:r>
      <w:r w:rsidR="00930292">
        <w:t xml:space="preserve"> to find all </w:t>
      </w:r>
      <w:r w:rsidRPr="0018402A">
        <w:t xml:space="preserve">the previously mentioned forms. Metacharacters may be used anywhere in the search string. </w:t>
      </w:r>
    </w:p>
    <w:p w14:paraId="5C17CB01" w14:textId="77777777" w:rsidR="00034F85" w:rsidRPr="0018402A" w:rsidRDefault="00034F85" w:rsidP="00F55817">
      <w:r w:rsidRPr="0018402A">
        <w:t xml:space="preserve">When </w:t>
      </w:r>
      <w:r w:rsidRPr="0018402A">
        <w:rPr>
          <w:caps/>
        </w:rPr>
        <w:t>combo</w:t>
      </w:r>
      <w:r w:rsidRPr="0018402A">
        <w:t xml:space="preserve"> finds a match to a search string, it prints out the entire utterance in which the search string matched, along with any previous context or following context that had been included with the +w or -w switches. This whole area printed out is what we will call the “window.”</w:t>
      </w:r>
    </w:p>
    <w:p w14:paraId="17D3CCD8" w14:textId="6F6A8BC0" w:rsidR="00034F85" w:rsidRPr="0018402A" w:rsidRDefault="00034F85" w:rsidP="00F55817">
      <w:pPr>
        <w:pStyle w:val="Heading3"/>
      </w:pPr>
      <w:bookmarkStart w:id="616" w:name="_Toc22195042"/>
      <w:bookmarkStart w:id="617" w:name="_Toc174790621"/>
      <w:bookmarkStart w:id="618" w:name="_Toc36836416"/>
      <w:bookmarkStart w:id="619" w:name="_Toc40883525"/>
      <w:bookmarkStart w:id="620" w:name="_Toc75446244"/>
      <w:bookmarkStart w:id="621" w:name="_Toc87376374"/>
      <w:bookmarkStart w:id="622" w:name="_Toc173771446"/>
      <w:r w:rsidRPr="0018402A">
        <w:t>Examples of Search Strings</w:t>
      </w:r>
      <w:bookmarkEnd w:id="616"/>
      <w:bookmarkEnd w:id="617"/>
      <w:bookmarkEnd w:id="618"/>
      <w:bookmarkEnd w:id="619"/>
      <w:bookmarkEnd w:id="620"/>
      <w:bookmarkEnd w:id="621"/>
      <w:bookmarkEnd w:id="622"/>
    </w:p>
    <w:p w14:paraId="33662807" w14:textId="77777777" w:rsidR="00034F85" w:rsidRPr="0018402A" w:rsidRDefault="00034F85" w:rsidP="00F55817">
      <w:r w:rsidRPr="0018402A">
        <w:t xml:space="preserve">The following command searches the </w:t>
      </w:r>
      <w:proofErr w:type="spellStart"/>
      <w:r w:rsidRPr="0018402A">
        <w:t>sample.cha</w:t>
      </w:r>
      <w:proofErr w:type="spellEnd"/>
      <w:r w:rsidRPr="0018402A">
        <w:t xml:space="preserve"> file and prints out the window which contains the word “want” when it is directly followed by the word “to.” </w:t>
      </w:r>
    </w:p>
    <w:p w14:paraId="711A58CD" w14:textId="77777777" w:rsidR="00034F85" w:rsidRPr="00B3225E" w:rsidRDefault="00034F85" w:rsidP="00F07D66">
      <w:pPr>
        <w:pStyle w:val="output"/>
      </w:pPr>
      <w:r w:rsidRPr="00B3225E">
        <w:t>combo +</w:t>
      </w:r>
      <w:proofErr w:type="spellStart"/>
      <w:r w:rsidRPr="00B3225E">
        <w:t>swant^to</w:t>
      </w:r>
      <w:proofErr w:type="spellEnd"/>
      <w:r w:rsidRPr="00B3225E">
        <w:t xml:space="preserve"> </w:t>
      </w:r>
      <w:proofErr w:type="spellStart"/>
      <w:r w:rsidRPr="00B3225E">
        <w:t>sample.cha</w:t>
      </w:r>
      <w:proofErr w:type="spellEnd"/>
    </w:p>
    <w:p w14:paraId="1ACD9C86" w14:textId="77777777" w:rsidR="00034F85" w:rsidRPr="0018402A" w:rsidRDefault="00034F85" w:rsidP="00563445">
      <w:pPr>
        <w:pStyle w:val="NoIndent"/>
      </w:pPr>
      <w:r w:rsidRPr="0018402A">
        <w:t>If you are interested not just in cases where “to” immediately follows “want,” but also cases where it eventually follows, you can use the following command syntax:</w:t>
      </w:r>
    </w:p>
    <w:p w14:paraId="5CFA7175" w14:textId="77777777" w:rsidR="00034F85" w:rsidRPr="00B3225E" w:rsidRDefault="00034F85" w:rsidP="00F07D66">
      <w:pPr>
        <w:pStyle w:val="output"/>
      </w:pPr>
      <w:r w:rsidRPr="00B3225E">
        <w:t>combo +</w:t>
      </w:r>
      <w:proofErr w:type="spellStart"/>
      <w:r w:rsidRPr="00B3225E">
        <w:t>s"want</w:t>
      </w:r>
      <w:proofErr w:type="spellEnd"/>
      <w:r w:rsidRPr="00B3225E">
        <w:t>^*^</w:t>
      </w:r>
      <w:proofErr w:type="spellStart"/>
      <w:r w:rsidRPr="00B3225E">
        <w:t>to</w:t>
      </w:r>
      <w:proofErr w:type="spellEnd"/>
      <w:r w:rsidRPr="00B3225E">
        <w:t xml:space="preserve">" </w:t>
      </w:r>
      <w:proofErr w:type="spellStart"/>
      <w:r w:rsidRPr="00B3225E">
        <w:t>sample.cha</w:t>
      </w:r>
      <w:proofErr w:type="spellEnd"/>
    </w:p>
    <w:p w14:paraId="0EDF78DD" w14:textId="77777777" w:rsidR="00034F85" w:rsidRPr="0018402A" w:rsidRDefault="00034F85" w:rsidP="00563445">
      <w:pPr>
        <w:pStyle w:val="NoIndent"/>
      </w:pPr>
      <w:r w:rsidRPr="0018402A">
        <w:t>The next command searches the file and prints out any window that contains both “want” and “to” in any order:</w:t>
      </w:r>
    </w:p>
    <w:p w14:paraId="2E2C6438" w14:textId="77777777" w:rsidR="00034F85" w:rsidRPr="00B3225E" w:rsidRDefault="00034F85" w:rsidP="00F07D66">
      <w:pPr>
        <w:pStyle w:val="output"/>
      </w:pPr>
      <w:r w:rsidRPr="00B3225E">
        <w:t>combo +</w:t>
      </w:r>
      <w:proofErr w:type="spellStart"/>
      <w:r w:rsidRPr="00B3225E">
        <w:t>s"want^to</w:t>
      </w:r>
      <w:proofErr w:type="spellEnd"/>
      <w:r w:rsidRPr="00B3225E">
        <w:t xml:space="preserve">" +x </w:t>
      </w:r>
      <w:proofErr w:type="spellStart"/>
      <w:r w:rsidRPr="00B3225E">
        <w:t>sample.cha</w:t>
      </w:r>
      <w:proofErr w:type="spellEnd"/>
    </w:p>
    <w:p w14:paraId="780D7914" w14:textId="77777777" w:rsidR="00034F85" w:rsidRPr="0018402A" w:rsidRDefault="00034F85" w:rsidP="00563445">
      <w:pPr>
        <w:pStyle w:val="NoIndent"/>
      </w:pPr>
      <w:r w:rsidRPr="0018402A">
        <w:t xml:space="preserve">The next command </w:t>
      </w:r>
      <w:r w:rsidRPr="00563445">
        <w:t>searches</w:t>
      </w:r>
      <w:r w:rsidRPr="0018402A">
        <w:t xml:space="preserve"> </w:t>
      </w:r>
      <w:proofErr w:type="spellStart"/>
      <w:r w:rsidRPr="0018402A">
        <w:t>sample.cha</w:t>
      </w:r>
      <w:proofErr w:type="spellEnd"/>
      <w:r w:rsidRPr="0018402A">
        <w:t xml:space="preserve"> and sample2.cha for the words “wonderful” or “chalk” and prints the window that contains either word: </w:t>
      </w:r>
    </w:p>
    <w:p w14:paraId="37EAF212" w14:textId="77777777" w:rsidR="00034F85" w:rsidRPr="00B3225E" w:rsidRDefault="00034F85" w:rsidP="00F07D66">
      <w:pPr>
        <w:pStyle w:val="output"/>
      </w:pPr>
      <w:r w:rsidRPr="00B3225E">
        <w:t>combo +</w:t>
      </w:r>
      <w:proofErr w:type="spellStart"/>
      <w:r w:rsidRPr="00B3225E">
        <w:t>s"wonderful+chalk</w:t>
      </w:r>
      <w:proofErr w:type="spellEnd"/>
      <w:r w:rsidRPr="00B3225E">
        <w:t xml:space="preserve">" </w:t>
      </w:r>
      <w:proofErr w:type="spellStart"/>
      <w:r w:rsidRPr="00B3225E">
        <w:t>sample</w:t>
      </w:r>
      <w:proofErr w:type="spellEnd"/>
      <w:r w:rsidRPr="00B3225E">
        <w:t>*.</w:t>
      </w:r>
      <w:proofErr w:type="spellStart"/>
      <w:r w:rsidRPr="00B3225E">
        <w:t>cha</w:t>
      </w:r>
      <w:proofErr w:type="spellEnd"/>
      <w:r w:rsidRPr="00B3225E">
        <w:t xml:space="preserve"> </w:t>
      </w:r>
    </w:p>
    <w:p w14:paraId="4B55757B" w14:textId="74C50BBF" w:rsidR="00034F85" w:rsidRPr="0018402A" w:rsidRDefault="00034F85" w:rsidP="00563445">
      <w:pPr>
        <w:pStyle w:val="NoIndent"/>
      </w:pPr>
      <w:r w:rsidRPr="0018402A">
        <w:t xml:space="preserve">The next command searches </w:t>
      </w:r>
      <w:proofErr w:type="spellStart"/>
      <w:r w:rsidRPr="0018402A">
        <w:t>sample.cha</w:t>
      </w:r>
      <w:proofErr w:type="spellEnd"/>
      <w:r w:rsidRPr="0018402A">
        <w:t xml:space="preserve"> for the word “neat” when it is </w:t>
      </w:r>
      <w:r w:rsidRPr="0018402A">
        <w:rPr>
          <w:i/>
        </w:rPr>
        <w:t>not</w:t>
      </w:r>
      <w:r w:rsidRPr="0018402A">
        <w:t xml:space="preserve"> directly fol</w:t>
      </w:r>
      <w:r w:rsidRPr="0018402A">
        <w:softHyphen/>
        <w:t xml:space="preserve">lowed by the </w:t>
      </w:r>
      <w:proofErr w:type="gramStart"/>
      <w:r w:rsidRPr="0018402A">
        <w:t>words</w:t>
      </w:r>
      <w:proofErr w:type="gramEnd"/>
      <w:r w:rsidRPr="0018402A">
        <w:t xml:space="preserve"> “toy” or “toy-s.” Note that you need the ^ in addition to </w:t>
      </w:r>
      <w:proofErr w:type="gramStart"/>
      <w:r w:rsidRPr="0018402A">
        <w:t>the !</w:t>
      </w:r>
      <w:proofErr w:type="gramEnd"/>
      <w:r w:rsidRPr="0018402A">
        <w:t xml:space="preserve"> </w:t>
      </w:r>
      <w:r w:rsidR="007E3AD5">
        <w:t>to</w:t>
      </w:r>
      <w:r w:rsidRPr="0018402A">
        <w:t xml:space="preserve"> clearly specify the exact nature of the search you wish to be performed.</w:t>
      </w:r>
    </w:p>
    <w:p w14:paraId="2888BA77" w14:textId="77777777" w:rsidR="00034F85" w:rsidRPr="00B3225E" w:rsidRDefault="00034F85" w:rsidP="00F07D66">
      <w:pPr>
        <w:pStyle w:val="output"/>
      </w:pPr>
      <w:r w:rsidRPr="00B3225E">
        <w:t>combo +</w:t>
      </w:r>
      <w:proofErr w:type="spellStart"/>
      <w:r w:rsidRPr="00B3225E">
        <w:t>s"neat</w:t>
      </w:r>
      <w:proofErr w:type="spellEnd"/>
      <w:proofErr w:type="gramStart"/>
      <w:r w:rsidRPr="00B3225E">
        <w:t>^!</w:t>
      </w:r>
      <w:proofErr w:type="spellStart"/>
      <w:r w:rsidRPr="00B3225E">
        <w:t>toy</w:t>
      </w:r>
      <w:proofErr w:type="spellEnd"/>
      <w:proofErr w:type="gramEnd"/>
      <w:r w:rsidRPr="00B3225E">
        <w:t xml:space="preserve">*" </w:t>
      </w:r>
      <w:proofErr w:type="spellStart"/>
      <w:r w:rsidRPr="00B3225E">
        <w:t>sample.cha</w:t>
      </w:r>
      <w:proofErr w:type="spellEnd"/>
      <w:r w:rsidRPr="00B3225E">
        <w:t xml:space="preserve"> </w:t>
      </w:r>
    </w:p>
    <w:p w14:paraId="20662559" w14:textId="77777777" w:rsidR="00034F85" w:rsidRPr="0018402A" w:rsidRDefault="00034F85" w:rsidP="00563445">
      <w:pPr>
        <w:pStyle w:val="NoIndent"/>
      </w:pPr>
      <w:r w:rsidRPr="0018402A">
        <w:t xml:space="preserve">In this next example, the </w:t>
      </w:r>
      <w:r w:rsidRPr="0018402A">
        <w:rPr>
          <w:caps/>
        </w:rPr>
        <w:t>combo</w:t>
      </w:r>
      <w:r w:rsidRPr="0018402A">
        <w:t xml:space="preserve"> program will search the text for either the word “</w:t>
      </w:r>
      <w:proofErr w:type="gramStart"/>
      <w:r w:rsidRPr="0018402A">
        <w:t>see</w:t>
      </w:r>
      <w:proofErr w:type="gramEnd"/>
      <w:r w:rsidRPr="0018402A">
        <w:t xml:space="preserve">” directly followed by the word “what” or all the words matching “toy*.” </w:t>
      </w:r>
    </w:p>
    <w:p w14:paraId="09B39111" w14:textId="77777777" w:rsidR="00034F85" w:rsidRPr="00B3225E" w:rsidRDefault="00034F85" w:rsidP="00F07D66">
      <w:pPr>
        <w:pStyle w:val="output"/>
      </w:pPr>
      <w:r w:rsidRPr="00B3225E">
        <w:t>combo +</w:t>
      </w:r>
      <w:proofErr w:type="spellStart"/>
      <w:r w:rsidRPr="00B3225E">
        <w:t>s"see</w:t>
      </w:r>
      <w:proofErr w:type="spellEnd"/>
      <w:r w:rsidRPr="00B3225E">
        <w:t>^(</w:t>
      </w:r>
      <w:proofErr w:type="spellStart"/>
      <w:r w:rsidRPr="00B3225E">
        <w:t>what+toy</w:t>
      </w:r>
      <w:proofErr w:type="spellEnd"/>
      <w:r w:rsidRPr="00B3225E">
        <w:t xml:space="preserve">*)" </w:t>
      </w:r>
      <w:proofErr w:type="spellStart"/>
      <w:r w:rsidRPr="00B3225E">
        <w:t>sample.cha</w:t>
      </w:r>
      <w:proofErr w:type="spellEnd"/>
      <w:r w:rsidRPr="00B3225E">
        <w:t xml:space="preserve"> </w:t>
      </w:r>
    </w:p>
    <w:p w14:paraId="48D0E276" w14:textId="7FFF2339" w:rsidR="00034F85" w:rsidRPr="0018402A" w:rsidRDefault="00034F85" w:rsidP="00563445">
      <w:pPr>
        <w:pStyle w:val="NoIndent"/>
      </w:pPr>
      <w:r w:rsidRPr="0018402A">
        <w:t xml:space="preserve">You can use parentheses </w:t>
      </w:r>
      <w:r w:rsidR="007E3AD5">
        <w:t>to</w:t>
      </w:r>
      <w:r w:rsidRPr="0018402A">
        <w:t xml:space="preserve"> group the search strings unambiguously as in the next example: </w:t>
      </w:r>
    </w:p>
    <w:p w14:paraId="108CA5EE" w14:textId="77777777" w:rsidR="00034F85" w:rsidRPr="00B3225E" w:rsidRDefault="00034F85" w:rsidP="00F07D66">
      <w:pPr>
        <w:pStyle w:val="output"/>
      </w:pPr>
      <w:r w:rsidRPr="00B3225E">
        <w:t>combo +</w:t>
      </w:r>
      <w:proofErr w:type="spellStart"/>
      <w:r w:rsidRPr="00B3225E">
        <w:t>s"what</w:t>
      </w:r>
      <w:proofErr w:type="spellEnd"/>
      <w:r w:rsidRPr="00B3225E">
        <w:t>*^(</w:t>
      </w:r>
      <w:proofErr w:type="spellStart"/>
      <w:r w:rsidRPr="00B3225E">
        <w:t>other+that</w:t>
      </w:r>
      <w:proofErr w:type="spellEnd"/>
      <w:r w:rsidRPr="00B3225E">
        <w:t xml:space="preserve">*)" </w:t>
      </w:r>
      <w:proofErr w:type="spellStart"/>
      <w:r w:rsidRPr="00B3225E">
        <w:t>sample.cha</w:t>
      </w:r>
      <w:proofErr w:type="spellEnd"/>
      <w:r w:rsidRPr="00B3225E">
        <w:t xml:space="preserve"> </w:t>
      </w:r>
    </w:p>
    <w:p w14:paraId="7EC665DC" w14:textId="77777777" w:rsidR="00034F85" w:rsidRPr="0018402A" w:rsidRDefault="00034F85" w:rsidP="00563445">
      <w:pPr>
        <w:pStyle w:val="NoIndent"/>
      </w:pPr>
      <w:r w:rsidRPr="0018402A">
        <w:t>This command causes the program to search for words matching “what” followed by either the word “that” or the word “other.” An example of the types of strings that would be found are: “what that,” “what’s that,” and “what other.” It will not match “what is that” or “what do you want.” Parentheses are necessary in the command line because the pro</w:t>
      </w:r>
      <w:r w:rsidRPr="0018402A">
        <w:softHyphen/>
        <w:t xml:space="preserve">gram reads the string from left to right. Parentheses are also important in the next example. </w:t>
      </w:r>
    </w:p>
    <w:p w14:paraId="1C3EB74A" w14:textId="77777777" w:rsidR="00034F85" w:rsidRPr="00B3225E" w:rsidRDefault="00034F85" w:rsidP="00F07D66">
      <w:pPr>
        <w:pStyle w:val="output"/>
      </w:pPr>
      <w:r w:rsidRPr="00B3225E">
        <w:t>combo +</w:t>
      </w:r>
      <w:proofErr w:type="spellStart"/>
      <w:r w:rsidRPr="00B3225E">
        <w:t>s"the</w:t>
      </w:r>
      <w:proofErr w:type="spellEnd"/>
      <w:r w:rsidRPr="00B3225E">
        <w:t>^*</w:t>
      </w:r>
      <w:proofErr w:type="gramStart"/>
      <w:r w:rsidRPr="00B3225E">
        <w:t>^!grey</w:t>
      </w:r>
      <w:proofErr w:type="gramEnd"/>
      <w:r w:rsidRPr="00B3225E">
        <w:t>^*^(</w:t>
      </w:r>
      <w:proofErr w:type="spellStart"/>
      <w:r w:rsidRPr="00B3225E">
        <w:t>dog+cat</w:t>
      </w:r>
      <w:proofErr w:type="spellEnd"/>
      <w:r w:rsidRPr="00B3225E">
        <w:t xml:space="preserve">)" sample2.cha </w:t>
      </w:r>
    </w:p>
    <w:p w14:paraId="2D0A49DB" w14:textId="77777777" w:rsidR="00034F85" w:rsidRPr="0018402A" w:rsidRDefault="00034F85" w:rsidP="00563445">
      <w:pPr>
        <w:pStyle w:val="NoIndent"/>
      </w:pPr>
      <w:r w:rsidRPr="0018402A">
        <w:t>This command causes the program to search the file sample2.cha</w:t>
      </w:r>
      <w:r w:rsidRPr="0018402A">
        <w:rPr>
          <w:b/>
        </w:rPr>
        <w:t xml:space="preserve"> </w:t>
      </w:r>
      <w:r w:rsidRPr="0018402A">
        <w:t xml:space="preserve">for </w:t>
      </w:r>
      <w:r w:rsidRPr="0018402A">
        <w:rPr>
          <w:i/>
        </w:rPr>
        <w:t>the</w:t>
      </w:r>
      <w:r w:rsidRPr="0018402A">
        <w:t xml:space="preserve"> followed, im</w:t>
      </w:r>
      <w:r w:rsidRPr="0018402A">
        <w:softHyphen/>
        <w:t xml:space="preserve">mediately or eventually, by any word or words except </w:t>
      </w:r>
      <w:r w:rsidRPr="0018402A">
        <w:rPr>
          <w:i/>
        </w:rPr>
        <w:t>grey</w:t>
      </w:r>
      <w:r w:rsidRPr="0018402A">
        <w:t xml:space="preserve">. This combination is then to be followed by either </w:t>
      </w:r>
      <w:r w:rsidRPr="0018402A">
        <w:rPr>
          <w:i/>
        </w:rPr>
        <w:t>dog</w:t>
      </w:r>
      <w:r w:rsidRPr="0018402A">
        <w:t xml:space="preserve"> or </w:t>
      </w:r>
      <w:r w:rsidRPr="0018402A">
        <w:rPr>
          <w:i/>
        </w:rPr>
        <w:t>cat</w:t>
      </w:r>
      <w:r w:rsidRPr="0018402A">
        <w:t xml:space="preserve">. The intention of this search is to find strings like </w:t>
      </w:r>
      <w:r w:rsidRPr="0018402A">
        <w:rPr>
          <w:i/>
        </w:rPr>
        <w:t>the big dog</w:t>
      </w:r>
      <w:r w:rsidRPr="0018402A">
        <w:t xml:space="preserve"> or </w:t>
      </w:r>
      <w:r w:rsidRPr="0018402A">
        <w:rPr>
          <w:i/>
        </w:rPr>
        <w:t>the boy with a cat</w:t>
      </w:r>
      <w:r w:rsidRPr="0018402A">
        <w:t xml:space="preserve">, and not to match strings like </w:t>
      </w:r>
      <w:r w:rsidRPr="0018402A">
        <w:rPr>
          <w:i/>
        </w:rPr>
        <w:t>the big grey cat</w:t>
      </w:r>
      <w:r w:rsidRPr="0018402A">
        <w:t>. Note the use of the pa</w:t>
      </w:r>
      <w:r w:rsidRPr="0018402A">
        <w:softHyphen/>
        <w:t xml:space="preserve">rentheses in the example. Without parentheses around </w:t>
      </w:r>
      <w:proofErr w:type="spellStart"/>
      <w:r w:rsidRPr="0018402A">
        <w:rPr>
          <w:i/>
        </w:rPr>
        <w:t>dog+cat</w:t>
      </w:r>
      <w:proofErr w:type="spellEnd"/>
      <w:r w:rsidRPr="0018402A">
        <w:t xml:space="preserve">, the program would match simply </w:t>
      </w:r>
      <w:r w:rsidRPr="0018402A">
        <w:rPr>
          <w:i/>
        </w:rPr>
        <w:t>cat</w:t>
      </w:r>
      <w:r w:rsidRPr="0018402A">
        <w:t xml:space="preserve">. In this example, the sequence </w:t>
      </w:r>
      <w:r w:rsidRPr="0018402A">
        <w:rPr>
          <w:b/>
        </w:rPr>
        <w:t xml:space="preserve">^*^ </w:t>
      </w:r>
      <w:r w:rsidRPr="0018402A">
        <w:t xml:space="preserve">is used to indicate “immediately or later.” If we had used only the symbol </w:t>
      </w:r>
      <w:r w:rsidRPr="0018402A">
        <w:rPr>
          <w:b/>
        </w:rPr>
        <w:t xml:space="preserve">^ </w:t>
      </w:r>
      <w:r w:rsidRPr="0018402A">
        <w:t xml:space="preserve">instead of the </w:t>
      </w:r>
      <w:r w:rsidRPr="0018402A">
        <w:rPr>
          <w:b/>
        </w:rPr>
        <w:t>^*^</w:t>
      </w:r>
      <w:r w:rsidRPr="0018402A">
        <w:t xml:space="preserve">, we would have matched only strings in which the word immediately following </w:t>
      </w:r>
      <w:r w:rsidRPr="0018402A">
        <w:rPr>
          <w:i/>
        </w:rPr>
        <w:t>the</w:t>
      </w:r>
      <w:r w:rsidRPr="0018402A">
        <w:t xml:space="preserve"> was not </w:t>
      </w:r>
      <w:r w:rsidRPr="0018402A">
        <w:rPr>
          <w:i/>
        </w:rPr>
        <w:t>grey</w:t>
      </w:r>
      <w:r w:rsidRPr="0018402A">
        <w:t>.</w:t>
      </w:r>
    </w:p>
    <w:p w14:paraId="7EC02455" w14:textId="6AB74CF5" w:rsidR="00034F85" w:rsidRPr="0018402A" w:rsidRDefault="00034F85" w:rsidP="00F55817">
      <w:pPr>
        <w:pStyle w:val="Heading3"/>
      </w:pPr>
      <w:bookmarkStart w:id="623" w:name="_Toc22195043"/>
      <w:bookmarkStart w:id="624" w:name="_Toc174790622"/>
      <w:bookmarkStart w:id="625" w:name="_Toc36836417"/>
      <w:bookmarkStart w:id="626" w:name="_Toc40883526"/>
      <w:bookmarkStart w:id="627" w:name="_Toc75446245"/>
      <w:bookmarkStart w:id="628" w:name="_Toc87376375"/>
      <w:bookmarkStart w:id="629" w:name="_Toc173771447"/>
      <w:r w:rsidRPr="0018402A">
        <w:t>Referring to Files in Search Strings</w:t>
      </w:r>
      <w:bookmarkEnd w:id="623"/>
      <w:bookmarkEnd w:id="624"/>
      <w:bookmarkEnd w:id="625"/>
      <w:bookmarkEnd w:id="626"/>
      <w:bookmarkEnd w:id="627"/>
      <w:bookmarkEnd w:id="628"/>
      <w:bookmarkEnd w:id="629"/>
    </w:p>
    <w:p w14:paraId="2C3EBF8D" w14:textId="0399E543" w:rsidR="00034F85" w:rsidRPr="0018402A" w:rsidRDefault="00034F85" w:rsidP="00F55817">
      <w:r w:rsidRPr="0018402A">
        <w:t>Inside the +s switch, one can include reference to one, two, or even more groups of words that are listed in separate files. For example, you can look for combinations of prep</w:t>
      </w:r>
      <w:r w:rsidRPr="0018402A">
        <w:softHyphen/>
        <w:t xml:space="preserve">ositions </w:t>
      </w:r>
      <w:r w:rsidR="00006B67">
        <w:t>followed by</w:t>
      </w:r>
      <w:r w:rsidRPr="0018402A">
        <w:t xml:space="preserve"> articles by using this switch:</w:t>
      </w:r>
    </w:p>
    <w:p w14:paraId="7E4742A2" w14:textId="68757031" w:rsidR="00034F85" w:rsidRPr="00B3225E" w:rsidRDefault="00034F85" w:rsidP="00F07D66">
      <w:pPr>
        <w:pStyle w:val="output"/>
      </w:pPr>
      <w:r w:rsidRPr="00B3225E">
        <w:tab/>
        <w:t>+</w:t>
      </w:r>
      <w:proofErr w:type="spellStart"/>
      <w:r w:rsidRPr="00B3225E">
        <w:t>s@preps</w:t>
      </w:r>
      <w:r w:rsidR="00006B67">
        <w:t>.cut</w:t>
      </w:r>
      <w:proofErr w:type="spellEnd"/>
      <w:r w:rsidRPr="00B3225E">
        <w:t>^@</w:t>
      </w:r>
      <w:proofErr w:type="spellStart"/>
      <w:r w:rsidRPr="00B3225E">
        <w:t>arts</w:t>
      </w:r>
      <w:r w:rsidR="00006B67">
        <w:t>.cut</w:t>
      </w:r>
      <w:proofErr w:type="spellEnd"/>
    </w:p>
    <w:p w14:paraId="0ED44CD2" w14:textId="7DE6A769" w:rsidR="00034F85" w:rsidRPr="0018402A" w:rsidRDefault="00034F85" w:rsidP="00F55817">
      <w:r w:rsidRPr="0018402A">
        <w:t>To use this form, you first need to create a file of prepositions called “</w:t>
      </w:r>
      <w:proofErr w:type="spellStart"/>
      <w:r w:rsidRPr="0018402A">
        <w:t>prep</w:t>
      </w:r>
      <w:r w:rsidR="00006B67">
        <w:t>s.cut</w:t>
      </w:r>
      <w:proofErr w:type="spellEnd"/>
      <w:r w:rsidRPr="0018402A">
        <w:t>” with one preposition on each line and a file of articles called “</w:t>
      </w:r>
      <w:proofErr w:type="spellStart"/>
      <w:r w:rsidRPr="0018402A">
        <w:t>arts</w:t>
      </w:r>
      <w:r w:rsidR="00006B67">
        <w:t>.cut</w:t>
      </w:r>
      <w:proofErr w:type="spellEnd"/>
      <w:r w:rsidRPr="0018402A">
        <w:t xml:space="preserve">” with one article on each line. By maintaining files of words for different parts of speech or different semantic fields, you can use </w:t>
      </w:r>
      <w:r w:rsidRPr="0018402A">
        <w:rPr>
          <w:caps/>
        </w:rPr>
        <w:t>combo</w:t>
      </w:r>
      <w:r w:rsidRPr="0018402A">
        <w:t xml:space="preserve"> to achieve a wide variety of syntactic and semantic analyses. Some sugges</w:t>
      </w:r>
      <w:r w:rsidRPr="0018402A">
        <w:softHyphen/>
        <w:t>tions for words to be grouped into files are given in the chapter of the CHAT manual on word lists. Some particularly easy lists to create would be those including all the modal verbs, all the articles, or all the prepositions. When building these lists, remember the pos</w:t>
      </w:r>
      <w:r w:rsidRPr="0018402A">
        <w:softHyphen/>
        <w:t xml:space="preserve">sible existence of dialect and spelling variations such as </w:t>
      </w:r>
      <w:proofErr w:type="spellStart"/>
      <w:r w:rsidRPr="0018402A">
        <w:rPr>
          <w:i/>
        </w:rPr>
        <w:t>dat</w:t>
      </w:r>
      <w:proofErr w:type="spellEnd"/>
      <w:r w:rsidRPr="0018402A">
        <w:t xml:space="preserve"> for </w:t>
      </w:r>
      <w:r w:rsidRPr="0018402A">
        <w:rPr>
          <w:i/>
        </w:rPr>
        <w:t>that</w:t>
      </w:r>
      <w:r w:rsidRPr="0018402A">
        <w:t>.</w:t>
      </w:r>
    </w:p>
    <w:p w14:paraId="08AA2C5E" w14:textId="667681F2" w:rsidR="00C76F80" w:rsidRDefault="00034F85" w:rsidP="00F55817">
      <w:r w:rsidRPr="0018402A">
        <w:t>Here is a</w:t>
      </w:r>
      <w:r w:rsidR="00006B67">
        <w:t xml:space="preserve">nother </w:t>
      </w:r>
      <w:r w:rsidRPr="0018402A">
        <w:t xml:space="preserve">example of how to refer to files in search strings.  In this case, we are looking in Spanish files for words that follow the definite articles </w:t>
      </w:r>
      <w:r w:rsidRPr="0018402A">
        <w:rPr>
          <w:i/>
        </w:rPr>
        <w:t>la</w:t>
      </w:r>
      <w:r w:rsidRPr="0018402A">
        <w:t xml:space="preserve"> and </w:t>
      </w:r>
      <w:proofErr w:type="spellStart"/>
      <w:r w:rsidRPr="0018402A">
        <w:rPr>
          <w:i/>
        </w:rPr>
        <w:t>el</w:t>
      </w:r>
      <w:proofErr w:type="spellEnd"/>
      <w:r w:rsidRPr="0018402A">
        <w:t xml:space="preserve"> and begin with either vowels or the silent “h” followed by a vowel.  So</w:t>
      </w:r>
      <w:r w:rsidR="00930292">
        <w:t>,</w:t>
      </w:r>
      <w:r w:rsidRPr="0018402A">
        <w:t xml:space="preserve"> we can have one file, called </w:t>
      </w:r>
      <w:proofErr w:type="spellStart"/>
      <w:r w:rsidRPr="0018402A">
        <w:t>arts.cut</w:t>
      </w:r>
      <w:proofErr w:type="spellEnd"/>
      <w:r w:rsidRPr="0018402A">
        <w:t xml:space="preserve">, with the words </w:t>
      </w:r>
      <w:proofErr w:type="spellStart"/>
      <w:r w:rsidRPr="0018402A">
        <w:t>el</w:t>
      </w:r>
      <w:proofErr w:type="spellEnd"/>
      <w:r w:rsidRPr="0018402A">
        <w:t xml:space="preserve"> and la each on their own line.  Then, we can have another file, called </w:t>
      </w:r>
      <w:proofErr w:type="spellStart"/>
      <w:r w:rsidRPr="0018402A">
        <w:t>vowels.cut</w:t>
      </w:r>
      <w:proofErr w:type="spellEnd"/>
      <w:r w:rsidRPr="0018402A">
        <w:t>, that looks like this:</w:t>
      </w:r>
    </w:p>
    <w:p w14:paraId="3F7CA0B6" w14:textId="0E0C4B1C" w:rsidR="00034F85" w:rsidRDefault="00034F85" w:rsidP="00F07D66">
      <w:pPr>
        <w:pStyle w:val="output"/>
      </w:pPr>
      <w:proofErr w:type="spellStart"/>
      <w:r>
        <w:t>hu</w:t>
      </w:r>
      <w:proofErr w:type="spellEnd"/>
      <w:r>
        <w:t>*</w:t>
      </w:r>
    </w:p>
    <w:p w14:paraId="2B2E2D90" w14:textId="77777777" w:rsidR="00034F85" w:rsidRDefault="00034F85" w:rsidP="00F07D66">
      <w:pPr>
        <w:pStyle w:val="output"/>
      </w:pPr>
      <w:r>
        <w:t>u*</w:t>
      </w:r>
    </w:p>
    <w:p w14:paraId="2596BB64" w14:textId="77777777" w:rsidR="00034F85" w:rsidRDefault="00034F85" w:rsidP="00F07D66">
      <w:pPr>
        <w:pStyle w:val="output"/>
      </w:pPr>
      <w:r>
        <w:t>ha*</w:t>
      </w:r>
    </w:p>
    <w:p w14:paraId="34A87BF3" w14:textId="77777777" w:rsidR="00C76F80" w:rsidRDefault="00034F85" w:rsidP="00F07D66">
      <w:pPr>
        <w:pStyle w:val="output"/>
      </w:pPr>
      <w:r>
        <w:t>a*    etc.</w:t>
      </w:r>
    </w:p>
    <w:p w14:paraId="4A71AB3A" w14:textId="77777777" w:rsidR="00C76F80" w:rsidRDefault="00034F85" w:rsidP="00563445">
      <w:pPr>
        <w:pStyle w:val="NoIndent"/>
      </w:pPr>
      <w:r w:rsidRPr="0018402A">
        <w:t xml:space="preserve">In this </w:t>
      </w:r>
      <w:r w:rsidRPr="00563445">
        <w:t>case</w:t>
      </w:r>
      <w:r w:rsidRPr="0018402A">
        <w:t>, the command we use looks like this:</w:t>
      </w:r>
    </w:p>
    <w:p w14:paraId="19CECC5E" w14:textId="5C8B0D78" w:rsidR="00C76F80" w:rsidRDefault="00034F85" w:rsidP="00F07D66">
      <w:pPr>
        <w:pStyle w:val="output"/>
      </w:pPr>
      <w:r>
        <w:t>combo +</w:t>
      </w:r>
      <w:proofErr w:type="spellStart"/>
      <w:r>
        <w:t>s@arts</w:t>
      </w:r>
      <w:r w:rsidRPr="00194E58">
        <w:t>.cut</w:t>
      </w:r>
      <w:proofErr w:type="spellEnd"/>
      <w:r>
        <w:t>^@</w:t>
      </w:r>
      <w:proofErr w:type="spellStart"/>
      <w:r>
        <w:t>vowels.cut</w:t>
      </w:r>
      <w:proofErr w:type="spellEnd"/>
      <w:r w:rsidRPr="00194E58">
        <w:t xml:space="preserve"> </w:t>
      </w:r>
      <w:proofErr w:type="spellStart"/>
      <w:r w:rsidRPr="00194E58">
        <w:t>test.cha</w:t>
      </w:r>
      <w:proofErr w:type="spellEnd"/>
    </w:p>
    <w:p w14:paraId="5D909F4A" w14:textId="103BCCE7" w:rsidR="00470A88" w:rsidRDefault="00470A88" w:rsidP="00F07D66">
      <w:pPr>
        <w:pStyle w:val="output"/>
      </w:pPr>
    </w:p>
    <w:p w14:paraId="6130666C" w14:textId="45F1AF21" w:rsidR="00470A88" w:rsidRDefault="000E19FF" w:rsidP="00470A88">
      <w:pPr>
        <w:pStyle w:val="Heading3"/>
      </w:pPr>
      <w:bookmarkStart w:id="630" w:name="_Toc36836418"/>
      <w:bookmarkStart w:id="631" w:name="_Toc40883527"/>
      <w:bookmarkStart w:id="632" w:name="_Toc75446246"/>
      <w:bookmarkStart w:id="633" w:name="_Toc87376376"/>
      <w:bookmarkStart w:id="634" w:name="_Toc173771448"/>
      <w:r>
        <w:t>COMBO for %mor and %</w:t>
      </w:r>
      <w:proofErr w:type="spellStart"/>
      <w:r>
        <w:t>gra</w:t>
      </w:r>
      <w:proofErr w:type="spellEnd"/>
      <w:r>
        <w:t xml:space="preserve"> </w:t>
      </w:r>
      <w:r w:rsidR="00FD0A17">
        <w:t>sequences</w:t>
      </w:r>
      <w:bookmarkEnd w:id="630"/>
      <w:bookmarkEnd w:id="631"/>
      <w:bookmarkEnd w:id="632"/>
      <w:bookmarkEnd w:id="633"/>
      <w:bookmarkEnd w:id="634"/>
    </w:p>
    <w:p w14:paraId="45B69A46" w14:textId="5B11CD0C" w:rsidR="00470A88" w:rsidRDefault="00470A88" w:rsidP="00FD0A17">
      <w:r>
        <w:t>You can use the +d7</w:t>
      </w:r>
      <w:r w:rsidR="000E19FF">
        <w:t xml:space="preserve"> </w:t>
      </w:r>
      <w:r>
        <w:t>switch in COMBO, FREQ, and KWAL to search for matches between the %</w:t>
      </w:r>
      <w:proofErr w:type="spellStart"/>
      <w:r>
        <w:t>gra</w:t>
      </w:r>
      <w:proofErr w:type="spellEnd"/>
      <w:r>
        <w:t xml:space="preserve"> and %mor lines, because these two lines are in one-to-one correspondence.  The following command would search for cases in which a SUBJ on the %</w:t>
      </w:r>
      <w:proofErr w:type="spellStart"/>
      <w:r>
        <w:t>gra</w:t>
      </w:r>
      <w:proofErr w:type="spellEnd"/>
      <w:r>
        <w:t xml:space="preserve"> line is followed by a verb on the %mor line:</w:t>
      </w:r>
    </w:p>
    <w:p w14:paraId="6AB8E17F" w14:textId="1155BF41" w:rsidR="00470A88" w:rsidRDefault="00470A88" w:rsidP="00F07D66">
      <w:pPr>
        <w:pStyle w:val="output"/>
      </w:pPr>
      <w:r w:rsidRPr="00753867">
        <w:t>combo +d7 +</w:t>
      </w:r>
      <w:proofErr w:type="spellStart"/>
      <w:r w:rsidRPr="00753867">
        <w:t>sg|SUBJ</w:t>
      </w:r>
      <w:r>
        <w:t>^</w:t>
      </w:r>
      <w:r w:rsidRPr="00753867">
        <w:t>m|v</w:t>
      </w:r>
      <w:proofErr w:type="spellEnd"/>
      <w:r w:rsidRPr="00753867">
        <w:t xml:space="preserve"> </w:t>
      </w:r>
      <w:proofErr w:type="spellStart"/>
      <w:r w:rsidRPr="00753867">
        <w:t>filename.cha</w:t>
      </w:r>
      <w:proofErr w:type="spellEnd"/>
    </w:p>
    <w:p w14:paraId="40A67FAE" w14:textId="475FEF5C" w:rsidR="00034F85" w:rsidRPr="0018402A" w:rsidRDefault="00034F85" w:rsidP="00F55817">
      <w:pPr>
        <w:pStyle w:val="Heading3"/>
      </w:pPr>
      <w:bookmarkStart w:id="635" w:name="_Toc174790623"/>
      <w:bookmarkStart w:id="636" w:name="_Toc36836419"/>
      <w:bookmarkStart w:id="637" w:name="_Toc40883528"/>
      <w:bookmarkStart w:id="638" w:name="_Toc75446247"/>
      <w:bookmarkStart w:id="639" w:name="_Toc87376377"/>
      <w:bookmarkStart w:id="640" w:name="_Toc173771449"/>
      <w:r w:rsidRPr="0018402A">
        <w:t xml:space="preserve">Cross-tier </w:t>
      </w:r>
      <w:bookmarkEnd w:id="635"/>
      <w:r w:rsidR="00753867">
        <w:t>COMBO</w:t>
      </w:r>
      <w:bookmarkEnd w:id="636"/>
      <w:bookmarkEnd w:id="637"/>
      <w:bookmarkEnd w:id="638"/>
      <w:bookmarkEnd w:id="639"/>
      <w:bookmarkEnd w:id="640"/>
    </w:p>
    <w:p w14:paraId="2AC27210" w14:textId="51F0FF14" w:rsidR="00C76F80" w:rsidRDefault="00034F85" w:rsidP="00470A88">
      <w:r w:rsidRPr="0018402A">
        <w:t xml:space="preserve">By default, </w:t>
      </w:r>
      <w:r w:rsidRPr="0018402A">
        <w:rPr>
          <w:caps/>
        </w:rPr>
        <w:t>combo</w:t>
      </w:r>
      <w:r w:rsidRPr="0018402A">
        <w:t xml:space="preserve"> excludes the header and dependent code tiers from the search and output. However, when the </w:t>
      </w:r>
      <w:r w:rsidR="003F73AC" w:rsidRPr="0018402A">
        <w:t xml:space="preserve">+t switch is used </w:t>
      </w:r>
      <w:r w:rsidR="00470A88">
        <w:t xml:space="preserve">to include </w:t>
      </w:r>
      <w:r w:rsidR="003814D1">
        <w:t xml:space="preserve">specified </w:t>
      </w:r>
      <w:r w:rsidRPr="0018402A">
        <w:t>dependent tiers, they are combined with their speak</w:t>
      </w:r>
      <w:r w:rsidRPr="0018402A">
        <w:softHyphen/>
        <w:t xml:space="preserve">er tiers into clusters. For example, if the search expression is </w:t>
      </w:r>
      <w:r w:rsidRPr="0018402A">
        <w:rPr>
          <w:b/>
          <w:sz w:val="20"/>
        </w:rPr>
        <w:t>the^*^kitten</w:t>
      </w:r>
      <w:r w:rsidRPr="0018402A">
        <w:t xml:space="preserve">, the match would be found even if </w:t>
      </w:r>
      <w:r w:rsidRPr="0018402A">
        <w:rPr>
          <w:i/>
        </w:rPr>
        <w:t>the</w:t>
      </w:r>
      <w:r w:rsidRPr="0018402A">
        <w:t xml:space="preserve"> is on the speaker tier and </w:t>
      </w:r>
      <w:r w:rsidRPr="0018402A">
        <w:rPr>
          <w:i/>
        </w:rPr>
        <w:t>kitten</w:t>
      </w:r>
      <w:r w:rsidRPr="0018402A">
        <w:t xml:space="preserve"> is on one of the speaker’s associated dependent tiers. This feature is useful if one wants to select for analyses only speaker tiers that contain specific word(s) on the main tier and some specific codes on the dependent code tier. For example, if one wants to pro</w:t>
      </w:r>
      <w:r w:rsidRPr="0018402A">
        <w:softHyphen/>
        <w:t xml:space="preserve">duce a frequency count of the words </w:t>
      </w:r>
      <w:proofErr w:type="gramStart"/>
      <w:r w:rsidRPr="0018402A">
        <w:rPr>
          <w:i/>
        </w:rPr>
        <w:t>want</w:t>
      </w:r>
      <w:proofErr w:type="gramEnd"/>
      <w:r w:rsidRPr="0018402A">
        <w:t xml:space="preserve"> and </w:t>
      </w:r>
      <w:r w:rsidRPr="0018402A">
        <w:rPr>
          <w:i/>
        </w:rPr>
        <w:t>to</w:t>
      </w:r>
      <w:r w:rsidRPr="0018402A">
        <w:t xml:space="preserve"> when either one of them is coded as </w:t>
      </w:r>
      <w:r w:rsidR="00DA7D3C" w:rsidRPr="0018402A">
        <w:t>$INI</w:t>
      </w:r>
      <w:r w:rsidRPr="0018402A">
        <w:t xml:space="preserve"> on the %spa line, or </w:t>
      </w:r>
      <w:r w:rsidRPr="0018402A">
        <w:rPr>
          <w:i/>
        </w:rPr>
        <w:t>neat</w:t>
      </w:r>
      <w:r w:rsidRPr="0018402A">
        <w:t xml:space="preserve"> when it is </w:t>
      </w:r>
      <w:r w:rsidR="00DA7D3C" w:rsidRPr="0018402A">
        <w:t>$CON</w:t>
      </w:r>
      <w:r w:rsidRPr="0018402A">
        <w:t xml:space="preserve"> on the %spa line, the following two commands could be used:</w:t>
      </w:r>
    </w:p>
    <w:p w14:paraId="60E80876" w14:textId="77777777" w:rsidR="00C76F80" w:rsidRDefault="00034F85" w:rsidP="00F07D66">
      <w:pPr>
        <w:pStyle w:val="output"/>
      </w:pPr>
      <w:r w:rsidRPr="00B3225E">
        <w:t>combo +s(</w:t>
      </w:r>
      <w:proofErr w:type="spellStart"/>
      <w:r w:rsidRPr="00B3225E">
        <w:t>want^to</w:t>
      </w:r>
      <w:proofErr w:type="spellEnd"/>
      <w:r w:rsidRPr="00B3225E">
        <w:t>^$INI</w:t>
      </w:r>
      <w:proofErr w:type="gramStart"/>
      <w:r w:rsidRPr="00B3225E">
        <w:t>*)+(</w:t>
      </w:r>
      <w:proofErr w:type="spellStart"/>
      <w:proofErr w:type="gramEnd"/>
      <w:r w:rsidRPr="00B3225E">
        <w:t>neat</w:t>
      </w:r>
      <w:proofErr w:type="spellEnd"/>
      <w:r w:rsidRPr="00B3225E">
        <w:t>^$CON*)</w:t>
      </w:r>
      <w:r w:rsidR="00512DF3">
        <w:t xml:space="preserve"> +g5</w:t>
      </w:r>
      <w:r w:rsidR="003F73AC">
        <w:t xml:space="preserve"> </w:t>
      </w:r>
      <w:r w:rsidRPr="00B3225E">
        <w:t>+</w:t>
      </w:r>
      <w:proofErr w:type="spellStart"/>
      <w:r w:rsidRPr="00B3225E">
        <w:t>t%spa</w:t>
      </w:r>
      <w:proofErr w:type="spellEnd"/>
      <w:r w:rsidRPr="00B3225E">
        <w:t xml:space="preserve"> +f +d </w:t>
      </w:r>
      <w:proofErr w:type="spellStart"/>
      <w:r w:rsidRPr="00B3225E">
        <w:t>sample.cha</w:t>
      </w:r>
      <w:proofErr w:type="spellEnd"/>
      <w:r w:rsidRPr="00B3225E">
        <w:t xml:space="preserve"> </w:t>
      </w:r>
    </w:p>
    <w:p w14:paraId="5AD31DE3" w14:textId="77777777" w:rsidR="00C76F80" w:rsidRDefault="00034F85" w:rsidP="00F07D66">
      <w:pPr>
        <w:pStyle w:val="output"/>
      </w:pPr>
      <w:proofErr w:type="spellStart"/>
      <w:r w:rsidRPr="00B3225E">
        <w:t>freq</w:t>
      </w:r>
      <w:proofErr w:type="spellEnd"/>
      <w:r w:rsidRPr="00B3225E">
        <w:t xml:space="preserve"> +</w:t>
      </w:r>
      <w:proofErr w:type="spellStart"/>
      <w:r w:rsidRPr="00B3225E">
        <w:t>swant</w:t>
      </w:r>
      <w:proofErr w:type="spellEnd"/>
      <w:r w:rsidRPr="00B3225E">
        <w:t xml:space="preserve"> +</w:t>
      </w:r>
      <w:proofErr w:type="spellStart"/>
      <w:r w:rsidRPr="00B3225E">
        <w:t>sto</w:t>
      </w:r>
      <w:proofErr w:type="spellEnd"/>
      <w:r w:rsidRPr="00B3225E">
        <w:t xml:space="preserve"> +</w:t>
      </w:r>
      <w:proofErr w:type="spellStart"/>
      <w:r w:rsidRPr="00B3225E">
        <w:t>sneat</w:t>
      </w:r>
      <w:proofErr w:type="spellEnd"/>
      <w:r w:rsidRPr="00B3225E">
        <w:t xml:space="preserve"> </w:t>
      </w:r>
      <w:proofErr w:type="spellStart"/>
      <w:r w:rsidRPr="00B3225E">
        <w:t>sample.cmb</w:t>
      </w:r>
      <w:proofErr w:type="spellEnd"/>
    </w:p>
    <w:p w14:paraId="2AF81342" w14:textId="442FE19A" w:rsidR="00034F85" w:rsidRPr="0018402A" w:rsidRDefault="00512DF3" w:rsidP="00563445">
      <w:pPr>
        <w:pStyle w:val="NoIndent"/>
      </w:pPr>
      <w:r w:rsidRPr="0018402A">
        <w:t xml:space="preserve">In </w:t>
      </w:r>
      <w:r w:rsidRPr="00563445">
        <w:t>this</w:t>
      </w:r>
      <w:r w:rsidRPr="0018402A">
        <w:t xml:space="preserve"> example, the +g5</w:t>
      </w:r>
      <w:r w:rsidR="00034F85" w:rsidRPr="0018402A">
        <w:t xml:space="preserve"> option specifies that the words </w:t>
      </w:r>
      <w:r w:rsidR="00034F85" w:rsidRPr="0018402A">
        <w:rPr>
          <w:i/>
        </w:rPr>
        <w:t>want, to,</w:t>
      </w:r>
      <w:r w:rsidR="00034F85" w:rsidRPr="0018402A">
        <w:t xml:space="preserve"> </w:t>
      </w:r>
      <w:r w:rsidR="00B3254A" w:rsidRPr="0018402A">
        <w:t>as well as the</w:t>
      </w:r>
      <w:r w:rsidR="00034F85" w:rsidRPr="0018402A">
        <w:t xml:space="preserve"> </w:t>
      </w:r>
      <w:r w:rsidR="00034F85" w:rsidRPr="0018402A">
        <w:rPr>
          <w:i/>
        </w:rPr>
        <w:t>$INI</w:t>
      </w:r>
      <w:r w:rsidR="00034F85" w:rsidRPr="0018402A">
        <w:t xml:space="preserve"> </w:t>
      </w:r>
      <w:r w:rsidR="00B3254A" w:rsidRPr="0018402A">
        <w:t xml:space="preserve">on the %spa line </w:t>
      </w:r>
      <w:r w:rsidR="00034F85" w:rsidRPr="0018402A">
        <w:t>may oc</w:t>
      </w:r>
      <w:r w:rsidR="00034F85" w:rsidRPr="0018402A">
        <w:softHyphen/>
        <w:t>cur in any order. The +</w:t>
      </w:r>
      <w:proofErr w:type="spellStart"/>
      <w:r w:rsidR="00034F85" w:rsidRPr="0018402A">
        <w:t>t%spa</w:t>
      </w:r>
      <w:proofErr w:type="spellEnd"/>
      <w:r w:rsidR="00034F85" w:rsidRPr="0018402A">
        <w:t xml:space="preserve"> option must be added </w:t>
      </w:r>
      <w:r w:rsidR="007E3AD5">
        <w:t>to</w:t>
      </w:r>
      <w:r w:rsidR="00034F85" w:rsidRPr="0018402A">
        <w:t xml:space="preserve"> allow the program to look at the %spa tier when searching for a match.</w:t>
      </w:r>
      <w:r w:rsidR="003F73AC" w:rsidRPr="0018402A">
        <w:t xml:space="preserve">  The main tier is always searched, but dependent tiers are only searched if they are specifically included with the +t switch.</w:t>
      </w:r>
      <w:r w:rsidR="00034F85" w:rsidRPr="0018402A">
        <w:t xml:space="preserve"> The +d option is used to specify that the information produced by the program, such as file name, line number and exact position of words on the tier, should be excluded from the output. This way the output is in a legal </w:t>
      </w:r>
      <w:r w:rsidR="00034F85" w:rsidRPr="0018402A">
        <w:rPr>
          <w:caps/>
        </w:rPr>
        <w:t>chat</w:t>
      </w:r>
      <w:r w:rsidR="00034F85" w:rsidRPr="0018402A">
        <w:t xml:space="preserve"> format and can be used as an input to another </w:t>
      </w:r>
      <w:r w:rsidR="00034F85" w:rsidRPr="0018402A">
        <w:rPr>
          <w:caps/>
        </w:rPr>
        <w:t>clan</w:t>
      </w:r>
      <w:r w:rsidR="00034F85" w:rsidRPr="0018402A">
        <w:t xml:space="preserve"> program, </w:t>
      </w:r>
      <w:r w:rsidR="00034F85" w:rsidRPr="0018402A">
        <w:rPr>
          <w:caps/>
        </w:rPr>
        <w:t>freq</w:t>
      </w:r>
      <w:r w:rsidR="00034F85" w:rsidRPr="0018402A">
        <w:t xml:space="preserve"> in this case. </w:t>
      </w:r>
    </w:p>
    <w:p w14:paraId="0A079349" w14:textId="6354CF71" w:rsidR="00034F85" w:rsidRPr="0018402A" w:rsidRDefault="00034F85" w:rsidP="00F55817">
      <w:pPr>
        <w:pStyle w:val="Heading3"/>
      </w:pPr>
      <w:bookmarkStart w:id="641" w:name="_Toc22195044"/>
      <w:bookmarkStart w:id="642" w:name="_Toc174790624"/>
      <w:bookmarkStart w:id="643" w:name="_Toc36836420"/>
      <w:bookmarkStart w:id="644" w:name="_Toc40883529"/>
      <w:bookmarkStart w:id="645" w:name="_Toc75446248"/>
      <w:bookmarkStart w:id="646" w:name="_Toc87376378"/>
      <w:bookmarkStart w:id="647" w:name="_Toc173771450"/>
      <w:r w:rsidRPr="0018402A">
        <w:t xml:space="preserve">Cluster </w:t>
      </w:r>
      <w:r w:rsidR="007606DA" w:rsidRPr="0018402A">
        <w:t>Sequences</w:t>
      </w:r>
      <w:r w:rsidRPr="0018402A">
        <w:t xml:space="preserve"> in</w:t>
      </w:r>
      <w:r w:rsidR="00E16EC1">
        <w:t xml:space="preserve"> COMBO</w:t>
      </w:r>
      <w:bookmarkEnd w:id="641"/>
      <w:bookmarkEnd w:id="642"/>
      <w:bookmarkEnd w:id="643"/>
      <w:bookmarkEnd w:id="644"/>
      <w:bookmarkEnd w:id="645"/>
      <w:bookmarkEnd w:id="646"/>
      <w:bookmarkEnd w:id="647"/>
    </w:p>
    <w:p w14:paraId="18011641" w14:textId="33050FA0" w:rsidR="00C76F80" w:rsidRDefault="00034F85" w:rsidP="00F55817">
      <w:r w:rsidRPr="0018402A">
        <w:t xml:space="preserve">Most computer search programs work on a single line at a time. If these programs find a match on the line, they print it out and then move on. Because of the structure of </w:t>
      </w:r>
      <w:r w:rsidRPr="0018402A">
        <w:rPr>
          <w:caps/>
        </w:rPr>
        <w:t>chat</w:t>
      </w:r>
      <w:r w:rsidRPr="0018402A">
        <w:t xml:space="preserve"> and the relation between the main line and the dependent tiers, it is more useful to have the </w:t>
      </w:r>
      <w:r w:rsidRPr="0018402A">
        <w:rPr>
          <w:caps/>
        </w:rPr>
        <w:t>clan</w:t>
      </w:r>
      <w:r w:rsidRPr="0018402A">
        <w:t xml:space="preserve"> </w:t>
      </w:r>
      <w:r w:rsidR="00CB231E">
        <w:t>commands</w:t>
      </w:r>
      <w:r w:rsidRPr="0018402A">
        <w:t xml:space="preserve"> work on “clusters” instead of lines. The notion of a cluster is particularly important for search programs, such as </w:t>
      </w:r>
      <w:r w:rsidRPr="0018402A">
        <w:rPr>
          <w:caps/>
        </w:rPr>
        <w:t>combo</w:t>
      </w:r>
      <w:r w:rsidRPr="0018402A">
        <w:t xml:space="preserve"> and </w:t>
      </w:r>
      <w:r w:rsidRPr="0018402A">
        <w:rPr>
          <w:caps/>
        </w:rPr>
        <w:t>kwal</w:t>
      </w:r>
      <w:r w:rsidRPr="0018402A">
        <w:t>. A cluster can be defined as a single utterance by a s</w:t>
      </w:r>
      <w:r w:rsidR="00930292">
        <w:t>ingle speaker, along with all</w:t>
      </w:r>
      <w:r w:rsidRPr="0018402A">
        <w:t xml:space="preserve"> its dependent tiers. By default, </w:t>
      </w:r>
      <w:r w:rsidRPr="0018402A">
        <w:rPr>
          <w:caps/>
        </w:rPr>
        <w:t>clan</w:t>
      </w:r>
      <w:r w:rsidRPr="0018402A">
        <w:t xml:space="preserve"> </w:t>
      </w:r>
      <w:r w:rsidR="00CB231E">
        <w:t>commands</w:t>
      </w:r>
      <w:r w:rsidRPr="0018402A">
        <w:t xml:space="preserve"> work on a single cluster at a time. For </w:t>
      </w:r>
      <w:r w:rsidRPr="0018402A">
        <w:rPr>
          <w:caps/>
        </w:rPr>
        <w:t>combo</w:t>
      </w:r>
      <w:r w:rsidRPr="0018402A">
        <w:t>, one can extend this search scope to a pair of contiguous clusters</w:t>
      </w:r>
      <w:r w:rsidR="007606DA" w:rsidRPr="0018402A">
        <w:t xml:space="preserve"> or even a sequence of several clusters</w:t>
      </w:r>
      <w:r w:rsidRPr="0018402A">
        <w:t xml:space="preserve"> by using the +b switch. However, this switch should only be used when cross-cluster matches are important, because addition of the switch tends to slow down the running of the program.  To illustrate the use of the +b switch, consider how you might want to perform a FREQ analysis on sentences that the mother directs to the younger child, as opposed to sentences directed to the older child or other adults.  To find the sentences directed to the younger child, one can imagine that sentences from the mother that are followed by sentences from the younger child are most likely directed to the younger child. To find these, you can use this command:</w:t>
      </w:r>
    </w:p>
    <w:p w14:paraId="21986C3D" w14:textId="68965AFE" w:rsidR="00034F85" w:rsidRPr="00B3225E" w:rsidRDefault="00EC0A93" w:rsidP="00F07D66">
      <w:pPr>
        <w:pStyle w:val="output"/>
      </w:pPr>
      <w:r>
        <w:t>c</w:t>
      </w:r>
      <w:r w:rsidR="00034F85" w:rsidRPr="00B3225E">
        <w:t>ombo +b2 +t*MOT +t*CHI +s\*</w:t>
      </w:r>
      <w:proofErr w:type="gramStart"/>
      <w:r w:rsidR="00034F85" w:rsidRPr="00B3225E">
        <w:t>MOT:^</w:t>
      </w:r>
      <w:proofErr w:type="gramEnd"/>
      <w:r w:rsidR="00034F85" w:rsidRPr="00B3225E">
        <w:t>*^\*CHI: eve01.cha</w:t>
      </w:r>
    </w:p>
    <w:p w14:paraId="37527F50" w14:textId="035EC141" w:rsidR="00034F85" w:rsidRPr="0018402A" w:rsidRDefault="00034F85" w:rsidP="00F55817">
      <w:pPr>
        <w:pStyle w:val="Heading3"/>
      </w:pPr>
      <w:bookmarkStart w:id="648" w:name="_Toc22195046"/>
      <w:bookmarkStart w:id="649" w:name="_Toc174790626"/>
      <w:bookmarkStart w:id="650" w:name="_Toc36836421"/>
      <w:bookmarkStart w:id="651" w:name="_Toc40883530"/>
      <w:bookmarkStart w:id="652" w:name="_Toc75446249"/>
      <w:bookmarkStart w:id="653" w:name="_Toc87376379"/>
      <w:bookmarkStart w:id="654" w:name="_Toc173771451"/>
      <w:r w:rsidRPr="0018402A">
        <w:t>Tracking Final</w:t>
      </w:r>
      <w:r w:rsidR="00266020">
        <w:t xml:space="preserve"> and Initial</w:t>
      </w:r>
      <w:r w:rsidRPr="0018402A">
        <w:t xml:space="preserve"> Words</w:t>
      </w:r>
      <w:bookmarkEnd w:id="648"/>
      <w:bookmarkEnd w:id="649"/>
      <w:bookmarkEnd w:id="650"/>
      <w:bookmarkEnd w:id="651"/>
      <w:bookmarkEnd w:id="652"/>
      <w:bookmarkEnd w:id="653"/>
      <w:bookmarkEnd w:id="654"/>
    </w:p>
    <w:p w14:paraId="72EAE990" w14:textId="7AE00C6A" w:rsidR="00034F85" w:rsidRPr="0018402A" w:rsidRDefault="007E3AD5" w:rsidP="00F55817">
      <w:r>
        <w:t>To</w:t>
      </w:r>
      <w:r w:rsidR="00034F85" w:rsidRPr="0018402A">
        <w:t xml:space="preserve"> find the final words of utterances, you need to use the complete delimiter set in your </w:t>
      </w:r>
      <w:r w:rsidR="00034F85" w:rsidRPr="0018402A">
        <w:rPr>
          <w:caps/>
        </w:rPr>
        <w:t>combo</w:t>
      </w:r>
      <w:r w:rsidR="00034F85" w:rsidRPr="0018402A">
        <w:t xml:space="preserve"> search string. You can do this with this syntax (\!+?+.) where the paren</w:t>
      </w:r>
      <w:r w:rsidR="00034F85" w:rsidRPr="0018402A">
        <w:softHyphen/>
        <w:t xml:space="preserve">theses enclose a set of alternative delimiters. </w:t>
      </w:r>
      <w:r>
        <w:t>To</w:t>
      </w:r>
      <w:r w:rsidR="00034F85" w:rsidRPr="0018402A">
        <w:t xml:space="preserve"> specify the single word that appears before these delimiters, you can use the asterisk wildcard preceded by an underline. Note that this use of the asterisk treats it as referring to any number of letters, rather than any number of words. By itself, the asterisk in </w:t>
      </w:r>
      <w:r w:rsidR="00034F85" w:rsidRPr="0018402A">
        <w:rPr>
          <w:caps/>
        </w:rPr>
        <w:t>combo</w:t>
      </w:r>
      <w:r w:rsidR="00034F85" w:rsidRPr="0018402A">
        <w:t xml:space="preserve"> search strings usually means any num</w:t>
      </w:r>
      <w:r w:rsidR="00034F85" w:rsidRPr="0018402A">
        <w:softHyphen/>
        <w:t>ber of words, but when preceded by the underline, it means any number of characters. Here is the full command:</w:t>
      </w:r>
    </w:p>
    <w:p w14:paraId="390F40C9" w14:textId="640DB73E" w:rsidR="00034F85" w:rsidRPr="00B3225E" w:rsidRDefault="00034F85" w:rsidP="00F07D66">
      <w:pPr>
        <w:pStyle w:val="output"/>
      </w:pPr>
      <w:r w:rsidRPr="00B3225E">
        <w:t>combo +s"_*</w:t>
      </w:r>
      <w:proofErr w:type="gramStart"/>
      <w:r w:rsidRPr="00B3225E">
        <w:t>^(\!+</w:t>
      </w:r>
      <w:proofErr w:type="gramEnd"/>
      <w:r w:rsidRPr="00B3225E">
        <w:t xml:space="preserve">?+.)" </w:t>
      </w:r>
      <w:r w:rsidR="00EC0A93">
        <w:t xml:space="preserve">+f </w:t>
      </w:r>
      <w:proofErr w:type="spellStart"/>
      <w:r w:rsidRPr="00B3225E">
        <w:t>sample.cha</w:t>
      </w:r>
      <w:proofErr w:type="spellEnd"/>
      <w:r w:rsidRPr="00B3225E">
        <w:t xml:space="preserve"> </w:t>
      </w:r>
    </w:p>
    <w:p w14:paraId="19352215" w14:textId="5C0BA8BB" w:rsidR="00034F85" w:rsidRPr="0018402A" w:rsidRDefault="00EC0A93" w:rsidP="00563445">
      <w:pPr>
        <w:pStyle w:val="NoIndent"/>
      </w:pPr>
      <w:r>
        <w:t>Then you can run FREQ on the output file.</w:t>
      </w:r>
    </w:p>
    <w:p w14:paraId="5F3C62D4" w14:textId="2D624D84" w:rsidR="00034F85" w:rsidRDefault="00266020" w:rsidP="00F55817">
      <w:r>
        <w:t>You can use COMBO to track initial words by including the line begin %</w:t>
      </w:r>
      <w:proofErr w:type="gramStart"/>
      <w:r>
        <w:t>mor:,</w:t>
      </w:r>
      <w:proofErr w:type="gramEnd"/>
      <w:r>
        <w:t xml:space="preserve"> as in this example, which searches for an initial wh-word in a question.</w:t>
      </w:r>
    </w:p>
    <w:p w14:paraId="15EEF8D4" w14:textId="4E23E3AA" w:rsidR="00266020" w:rsidRPr="0018402A" w:rsidRDefault="00266020" w:rsidP="00F07D66">
      <w:pPr>
        <w:pStyle w:val="output"/>
      </w:pPr>
      <w:r>
        <w:t>combo +re</w:t>
      </w:r>
      <w:r w:rsidRPr="00266020">
        <w:t xml:space="preserve"> +s"\%</w:t>
      </w:r>
      <w:proofErr w:type="gramStart"/>
      <w:r w:rsidRPr="00266020">
        <w:t>mor:^</w:t>
      </w:r>
      <w:proofErr w:type="spellStart"/>
      <w:r w:rsidRPr="00266020">
        <w:t>pro:wh</w:t>
      </w:r>
      <w:proofErr w:type="spellEnd"/>
      <w:proofErr w:type="gramEnd"/>
      <w:r w:rsidRPr="00266020">
        <w:t>|*^?" +</w:t>
      </w:r>
      <w:proofErr w:type="spellStart"/>
      <w:r w:rsidRPr="00266020">
        <w:t>t%mor</w:t>
      </w:r>
      <w:proofErr w:type="spellEnd"/>
      <w:r w:rsidRPr="00266020">
        <w:t xml:space="preserve"> +t*CHI </w:t>
      </w:r>
      <w:r>
        <w:t>*.</w:t>
      </w:r>
      <w:proofErr w:type="spellStart"/>
      <w:r>
        <w:t>cha</w:t>
      </w:r>
      <w:proofErr w:type="spellEnd"/>
      <w:r>
        <w:t xml:space="preserve"> </w:t>
      </w:r>
      <w:r w:rsidRPr="00266020">
        <w:t>+u</w:t>
      </w:r>
    </w:p>
    <w:p w14:paraId="22EAB695" w14:textId="118ACA3A" w:rsidR="00034F85" w:rsidRPr="0018402A" w:rsidRDefault="00034F85" w:rsidP="00F55817">
      <w:pPr>
        <w:pStyle w:val="Heading3"/>
      </w:pPr>
      <w:bookmarkStart w:id="655" w:name="_Toc22195049"/>
      <w:bookmarkStart w:id="656" w:name="_Toc174790629"/>
      <w:bookmarkStart w:id="657" w:name="_Toc36836422"/>
      <w:bookmarkStart w:id="658" w:name="_Toc40883531"/>
      <w:bookmarkStart w:id="659" w:name="_Toc75446250"/>
      <w:bookmarkStart w:id="660" w:name="_Toc87376380"/>
      <w:bookmarkStart w:id="661" w:name="_Toc173771452"/>
      <w:r w:rsidRPr="0018402A">
        <w:t>Limiting with</w:t>
      </w:r>
      <w:r w:rsidRPr="0018402A">
        <w:rPr>
          <w:rFonts w:ascii="Times" w:hAnsi="Times"/>
        </w:rPr>
        <w:t xml:space="preserve"> </w:t>
      </w:r>
      <w:bookmarkEnd w:id="655"/>
      <w:bookmarkEnd w:id="656"/>
      <w:r w:rsidR="00266020">
        <w:rPr>
          <w:rFonts w:ascii="Times" w:hAnsi="Times"/>
        </w:rPr>
        <w:t>COMBO</w:t>
      </w:r>
      <w:bookmarkEnd w:id="657"/>
      <w:bookmarkEnd w:id="658"/>
      <w:bookmarkEnd w:id="659"/>
      <w:bookmarkEnd w:id="660"/>
      <w:bookmarkEnd w:id="661"/>
    </w:p>
    <w:p w14:paraId="10A0E364" w14:textId="42D38286" w:rsidR="00C76F80" w:rsidRDefault="00034F85" w:rsidP="00F55817">
      <w:r w:rsidRPr="0018402A">
        <w:t xml:space="preserve">Often researchers want to limit their analysis to some group of utterances. </w:t>
      </w:r>
      <w:r w:rsidRPr="0018402A">
        <w:rPr>
          <w:caps/>
        </w:rPr>
        <w:t>clan</w:t>
      </w:r>
      <w:r w:rsidRPr="0018402A">
        <w:t xml:space="preserve"> provides the user with a series of switches within each program for doing the sim</w:t>
      </w:r>
      <w:r w:rsidRPr="0018402A">
        <w:softHyphen/>
        <w:t>plest types of limiting. For example, the +t/-t switch allows the user to include or exclude whole tiers. However, sometimes thes</w:t>
      </w:r>
      <w:r w:rsidR="00EC0A93">
        <w:t xml:space="preserve">e simple mechanisms are not </w:t>
      </w:r>
      <w:proofErr w:type="spellStart"/>
      <w:r w:rsidR="00EC0A93">
        <w:t>suf</w:t>
      </w:r>
      <w:r w:rsidRPr="0018402A">
        <w:t>icient</w:t>
      </w:r>
      <w:proofErr w:type="spellEnd"/>
      <w:r w:rsidRPr="0018402A">
        <w:t xml:space="preserve"> and the user </w:t>
      </w:r>
      <w:r w:rsidR="00930292">
        <w:t>must</w:t>
      </w:r>
      <w:r w:rsidRPr="0018402A">
        <w:t xml:space="preserve"> use </w:t>
      </w:r>
      <w:r w:rsidRPr="0018402A">
        <w:rPr>
          <w:caps/>
        </w:rPr>
        <w:t>combo</w:t>
      </w:r>
      <w:r w:rsidRPr="0018402A">
        <w:t xml:space="preserve"> or </w:t>
      </w:r>
      <w:r w:rsidRPr="0018402A">
        <w:rPr>
          <w:caps/>
        </w:rPr>
        <w:t>kwal</w:t>
      </w:r>
      <w:r w:rsidRPr="0018402A">
        <w:t xml:space="preserve"> for more detailed control of limiting. </w:t>
      </w:r>
      <w:r w:rsidRPr="0018402A">
        <w:rPr>
          <w:caps/>
        </w:rPr>
        <w:t xml:space="preserve">combo </w:t>
      </w:r>
      <w:r w:rsidRPr="0018402A">
        <w:t xml:space="preserve">is the most powerful program for limiting, because it has the most versatile methods for string search using the +s switch. Here is an illustration. Suppose that, in </w:t>
      </w:r>
      <w:proofErr w:type="spellStart"/>
      <w:r w:rsidRPr="0018402A">
        <w:t>sample.cha</w:t>
      </w:r>
      <w:proofErr w:type="spellEnd"/>
      <w:r w:rsidRPr="0018402A">
        <w:t xml:space="preserve">, you want to find the frequency count of all the speech act codes associated with the speaker *MOT when this speaker used the phrase “want to” in an utterance. To accomplish this analysis, use this command: </w:t>
      </w:r>
    </w:p>
    <w:p w14:paraId="424E87D2" w14:textId="582DBBB0" w:rsidR="00C76F80" w:rsidRDefault="00034F85" w:rsidP="00F07D66">
      <w:pPr>
        <w:pStyle w:val="output"/>
      </w:pPr>
      <w:r w:rsidRPr="00B3225E">
        <w:t>co</w:t>
      </w:r>
      <w:r w:rsidR="00515497">
        <w:t>mbo +t*MOT +</w:t>
      </w:r>
      <w:proofErr w:type="spellStart"/>
      <w:r w:rsidR="00515497">
        <w:t>t%spa</w:t>
      </w:r>
      <w:proofErr w:type="spellEnd"/>
      <w:r w:rsidR="00515497">
        <w:t xml:space="preserve"> </w:t>
      </w:r>
      <w:proofErr w:type="spellStart"/>
      <w:r w:rsidR="00515497">
        <w:t>sample.cha</w:t>
      </w:r>
      <w:proofErr w:type="spellEnd"/>
      <w:r w:rsidR="00515497">
        <w:t xml:space="preserve"> +</w:t>
      </w:r>
      <w:proofErr w:type="spellStart"/>
      <w:r w:rsidR="00515497">
        <w:t>s'want^to</w:t>
      </w:r>
      <w:proofErr w:type="spellEnd"/>
      <w:r w:rsidR="00515497">
        <w:t>'</w:t>
      </w:r>
      <w:r w:rsidR="00EC0A93">
        <w:t xml:space="preserve"> +d</w:t>
      </w:r>
    </w:p>
    <w:p w14:paraId="4F125F06" w14:textId="265EBCE3" w:rsidR="00C76F80" w:rsidRDefault="00034F85" w:rsidP="00F55817">
      <w:r w:rsidRPr="0018402A">
        <w:t>The +t*MOT switch tells the program to select only the main lines associated with the speaker *MOT. The +</w:t>
      </w:r>
      <w:proofErr w:type="spellStart"/>
      <w:r w:rsidRPr="0018402A">
        <w:t>t%spa</w:t>
      </w:r>
      <w:proofErr w:type="spellEnd"/>
      <w:r w:rsidRPr="0018402A">
        <w:t xml:space="preserve"> tells the program to add the %spa tier to the *MOT main speaker tiers. By default, the dependent tiers are excluded from the analysis. </w:t>
      </w:r>
      <w:r w:rsidR="00871B99" w:rsidRPr="0018402A">
        <w:t>After this, comes</w:t>
      </w:r>
      <w:r w:rsidRPr="0018402A">
        <w:t xml:space="preserve"> the file name, which can appear any</w:t>
      </w:r>
      <w:r w:rsidRPr="0018402A">
        <w:softHyphen/>
        <w:t>where after the program name. The +</w:t>
      </w:r>
      <w:proofErr w:type="spellStart"/>
      <w:r w:rsidRPr="0018402A">
        <w:t>s"want^to</w:t>
      </w:r>
      <w:proofErr w:type="spellEnd"/>
      <w:r w:rsidRPr="0018402A">
        <w:t xml:space="preserve">" then tells the program to select only the *MOT clusters that contain the phrase </w:t>
      </w:r>
      <w:r w:rsidRPr="0018402A">
        <w:rPr>
          <w:i/>
        </w:rPr>
        <w:t>want to</w:t>
      </w:r>
      <w:r w:rsidRPr="0018402A">
        <w:t xml:space="preserve">. </w:t>
      </w:r>
      <w:r w:rsidR="00EC0A93">
        <w:t>You can then run programs like FREQ or MLU on the output.</w:t>
      </w:r>
    </w:p>
    <w:p w14:paraId="072E87E0" w14:textId="59BD527D" w:rsidR="00034F85" w:rsidRPr="0018402A" w:rsidRDefault="00034F85" w:rsidP="00F55817">
      <w:r w:rsidRPr="0018402A">
        <w:t>Sometimes researchers want to maintain a copy of their data that is stripped of the var</w:t>
      </w:r>
      <w:r w:rsidRPr="0018402A">
        <w:softHyphen/>
        <w:t>ious coding tiers. This can be done by this command:</w:t>
      </w:r>
    </w:p>
    <w:p w14:paraId="1F1F56BF" w14:textId="77777777" w:rsidR="00034F85" w:rsidRPr="00B3225E" w:rsidRDefault="00034F85" w:rsidP="00F07D66">
      <w:pPr>
        <w:pStyle w:val="output"/>
      </w:pPr>
      <w:r w:rsidRPr="00B3225E">
        <w:tab/>
        <w:t>combo +s* +o@ -t% +f *.</w:t>
      </w:r>
      <w:proofErr w:type="spellStart"/>
      <w:r w:rsidRPr="00B3225E">
        <w:t>cha</w:t>
      </w:r>
      <w:proofErr w:type="spellEnd"/>
    </w:p>
    <w:p w14:paraId="104FA3F9" w14:textId="77777777" w:rsidR="00034F85" w:rsidRPr="0018402A" w:rsidRDefault="00034F85" w:rsidP="00563445">
      <w:pPr>
        <w:pStyle w:val="NoIndent"/>
      </w:pPr>
      <w:r w:rsidRPr="0018402A">
        <w:t>The +o switch controls the addition of the header material that would otherwise be ex</w:t>
      </w:r>
      <w:r w:rsidRPr="0018402A">
        <w:softHyphen/>
        <w:t>cluded from the output and the -t switch controls the deletion of the dependent tiers. It is also possible to include or exclude individual speakers or dependent tiers by providing ad</w:t>
      </w:r>
      <w:r w:rsidRPr="0018402A">
        <w:softHyphen/>
        <w:t>ditional +t or -t switches. The best way to understand the use of limiting for controlling data display is to try the various options on a small sample file.</w:t>
      </w:r>
    </w:p>
    <w:p w14:paraId="5A523EFA" w14:textId="4A8B3390" w:rsidR="00034F85" w:rsidRPr="0018402A" w:rsidRDefault="00034F85" w:rsidP="00F55817">
      <w:pPr>
        <w:pStyle w:val="Heading3"/>
      </w:pPr>
      <w:bookmarkStart w:id="662" w:name="_Toc22195050"/>
      <w:bookmarkStart w:id="663" w:name="_Toc174790630"/>
      <w:bookmarkStart w:id="664" w:name="_Toc36836423"/>
      <w:bookmarkStart w:id="665" w:name="_Toc40883532"/>
      <w:bookmarkStart w:id="666" w:name="_Toc75446251"/>
      <w:bookmarkStart w:id="667" w:name="_Toc87376381"/>
      <w:bookmarkStart w:id="668" w:name="_Toc173771453"/>
      <w:r w:rsidRPr="0018402A">
        <w:t>Adding Codes with COMBO</w:t>
      </w:r>
      <w:bookmarkEnd w:id="662"/>
      <w:bookmarkEnd w:id="663"/>
      <w:bookmarkEnd w:id="664"/>
      <w:bookmarkEnd w:id="665"/>
      <w:bookmarkEnd w:id="666"/>
      <w:bookmarkEnd w:id="667"/>
      <w:bookmarkEnd w:id="668"/>
    </w:p>
    <w:p w14:paraId="2046ED84" w14:textId="77777777" w:rsidR="00034F85" w:rsidRPr="0018402A" w:rsidRDefault="00034F85" w:rsidP="00F55817">
      <w:r w:rsidRPr="0018402A">
        <w:t xml:space="preserve">Often researchers leave a mark in a transcript indicating that a certain sentence has matched some search pattern.  For example, imagine that you want to locate all sentences with a preposition followed immediately by the word “the” and then tag these sentences in some way.  You can use the COMBO +d4 switch to do this.  First, you would create a file with all the prepositions (one on each line) and call it something like </w:t>
      </w:r>
      <w:proofErr w:type="spellStart"/>
      <w:r w:rsidRPr="0018402A">
        <w:t>prep.cut</w:t>
      </w:r>
      <w:proofErr w:type="spellEnd"/>
      <w:r w:rsidRPr="0018402A">
        <w:t xml:space="preserve">.  Then you would create a second support file called something like </w:t>
      </w:r>
      <w:proofErr w:type="spellStart"/>
      <w:r w:rsidRPr="0018402A">
        <w:t>combo.cut</w:t>
      </w:r>
      <w:proofErr w:type="spellEnd"/>
      <w:r w:rsidRPr="0018402A">
        <w:t xml:space="preserve"> with this line:</w:t>
      </w:r>
    </w:p>
    <w:p w14:paraId="5C129B9F" w14:textId="77777777" w:rsidR="00034F85" w:rsidRPr="00B3225E" w:rsidRDefault="00034F85" w:rsidP="00F07D66">
      <w:pPr>
        <w:pStyle w:val="output"/>
      </w:pPr>
      <w:r w:rsidRPr="00B3225E">
        <w:t>"@</w:t>
      </w:r>
      <w:proofErr w:type="spellStart"/>
      <w:r w:rsidRPr="00B3225E">
        <w:t>prep.cut^the</w:t>
      </w:r>
      <w:proofErr w:type="spellEnd"/>
      <w:r w:rsidRPr="00B3225E">
        <w:t>" "$</w:t>
      </w:r>
      <w:proofErr w:type="spellStart"/>
      <w:r w:rsidRPr="00B3225E">
        <w:t>Pthe</w:t>
      </w:r>
      <w:proofErr w:type="spellEnd"/>
      <w:r w:rsidRPr="00B3225E">
        <w:t>" "%</w:t>
      </w:r>
      <w:proofErr w:type="spellStart"/>
      <w:r w:rsidRPr="00B3225E">
        <w:t>cod</w:t>
      </w:r>
      <w:proofErr w:type="spellEnd"/>
      <w:r w:rsidRPr="00B3225E">
        <w:t>:"</w:t>
      </w:r>
    </w:p>
    <w:p w14:paraId="50E90537" w14:textId="77777777" w:rsidR="00034F85" w:rsidRPr="0018402A" w:rsidRDefault="00034F85" w:rsidP="00563445">
      <w:pPr>
        <w:pStyle w:val="NoIndent"/>
      </w:pPr>
      <w:r w:rsidRPr="0018402A">
        <w:t xml:space="preserve">The first string in this line gives the term used by the standard +s search switch.  The second string says that the code produced will </w:t>
      </w:r>
      <w:proofErr w:type="spellStart"/>
      <w:r w:rsidRPr="0018402A">
        <w:t>bye</w:t>
      </w:r>
      <w:proofErr w:type="spellEnd"/>
      <w:r w:rsidRPr="0018402A">
        <w:t xml:space="preserve"> $</w:t>
      </w:r>
      <w:proofErr w:type="spellStart"/>
      <w:r w:rsidRPr="0018402A">
        <w:t>Pthe</w:t>
      </w:r>
      <w:proofErr w:type="spellEnd"/>
      <w:r w:rsidRPr="0018402A">
        <w:t>.  The third string says that this code should be placed on a %cod line under the utterance that is matched.  If there is no %cod line there yet, one will be created.  The COMBO command that uses this information would then be:</w:t>
      </w:r>
    </w:p>
    <w:p w14:paraId="167A02BF" w14:textId="77777777" w:rsidR="00034F85" w:rsidRPr="00B3225E" w:rsidRDefault="00034F85" w:rsidP="00F07D66">
      <w:pPr>
        <w:pStyle w:val="output"/>
      </w:pPr>
      <w:r w:rsidRPr="00B3225E">
        <w:t>combo +s"@</w:t>
      </w:r>
      <w:proofErr w:type="spellStart"/>
      <w:r w:rsidRPr="00B3225E">
        <w:t>combo.cut</w:t>
      </w:r>
      <w:proofErr w:type="spellEnd"/>
      <w:r w:rsidRPr="00B3225E">
        <w:t xml:space="preserve">" +d4 </w:t>
      </w:r>
      <w:proofErr w:type="spellStart"/>
      <w:r w:rsidRPr="00B3225E">
        <w:t>filename.cha</w:t>
      </w:r>
      <w:proofErr w:type="spellEnd"/>
    </w:p>
    <w:p w14:paraId="61C82536" w14:textId="77777777" w:rsidR="00034F85" w:rsidRPr="0018402A" w:rsidRDefault="00034F85" w:rsidP="00563445">
      <w:pPr>
        <w:pStyle w:val="NoIndent"/>
      </w:pPr>
      <w:r w:rsidRPr="0018402A">
        <w:t>The resulting file will have this line added:</w:t>
      </w:r>
    </w:p>
    <w:p w14:paraId="564881ED"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w:t>
      </w:r>
      <w:proofErr w:type="spellStart"/>
      <w:r w:rsidRPr="00B3225E">
        <w:t>Pthe</w:t>
      </w:r>
      <w:proofErr w:type="spellEnd"/>
    </w:p>
    <w:p w14:paraId="36AD3DDC" w14:textId="77777777" w:rsidR="00034F85" w:rsidRPr="0018402A" w:rsidRDefault="00034F85" w:rsidP="00563445">
      <w:pPr>
        <w:pStyle w:val="NoIndent"/>
      </w:pPr>
      <w:r w:rsidRPr="0018402A">
        <w:t xml:space="preserve">You can include as many lines as you wish in the </w:t>
      </w:r>
      <w:proofErr w:type="spellStart"/>
      <w:r w:rsidRPr="0018402A">
        <w:t>combo.cut</w:t>
      </w:r>
      <w:proofErr w:type="spellEnd"/>
      <w:r w:rsidRPr="0018402A">
        <w:t xml:space="preserve"> file to control the addition of additional codes and additional coding lines.  Once you are done with this, you can use these new codes to control better inclusion and exclusion of utterances and other types of searches.</w:t>
      </w:r>
    </w:p>
    <w:p w14:paraId="16980E34" w14:textId="73375C09" w:rsidR="00C42A03" w:rsidRDefault="00034F85" w:rsidP="00F55817">
      <w:pPr>
        <w:pStyle w:val="Heading3"/>
      </w:pPr>
      <w:bookmarkStart w:id="669" w:name="_Toc22195051"/>
      <w:bookmarkStart w:id="670" w:name="_Toc174790631"/>
      <w:bookmarkStart w:id="671" w:name="_Toc36836424"/>
      <w:bookmarkStart w:id="672" w:name="_Toc40883533"/>
      <w:bookmarkStart w:id="673" w:name="_Toc75446252"/>
      <w:bookmarkStart w:id="674" w:name="_Toc87376382"/>
      <w:bookmarkStart w:id="675" w:name="_Toc173771454"/>
      <w:r w:rsidRPr="0018402A">
        <w:t>Unique Options</w:t>
      </w:r>
      <w:bookmarkEnd w:id="669"/>
      <w:bookmarkEnd w:id="670"/>
      <w:bookmarkEnd w:id="671"/>
      <w:bookmarkEnd w:id="672"/>
      <w:bookmarkEnd w:id="673"/>
      <w:bookmarkEnd w:id="674"/>
      <w:bookmarkEnd w:id="675"/>
    </w:p>
    <w:p w14:paraId="71666460" w14:textId="26E2BC18" w:rsidR="00C42A03" w:rsidRPr="00C42A03" w:rsidRDefault="00C42A03" w:rsidP="00143191">
      <w:pPr>
        <w:ind w:firstLine="0"/>
      </w:pPr>
      <w:r>
        <w:t>COMBO has the following unique options:</w:t>
      </w:r>
    </w:p>
    <w:p w14:paraId="06C44BD9" w14:textId="77777777" w:rsidR="00C76F80" w:rsidRDefault="00034F85" w:rsidP="00F55817">
      <w:pPr>
        <w:pStyle w:val="Options"/>
      </w:pPr>
      <w:r w:rsidRPr="0018402A">
        <w:rPr>
          <w:b/>
        </w:rPr>
        <w:t>+</w:t>
      </w:r>
      <w:proofErr w:type="spellStart"/>
      <w:r w:rsidRPr="0018402A">
        <w:rPr>
          <w:b/>
        </w:rPr>
        <w:t>b</w:t>
      </w:r>
      <w:r w:rsidR="007606DA" w:rsidRPr="0018402A">
        <w:rPr>
          <w:b/>
        </w:rPr>
        <w:t>N</w:t>
      </w:r>
      <w:proofErr w:type="spellEnd"/>
      <w:r w:rsidRPr="0018402A">
        <w:rPr>
          <w:b/>
        </w:rPr>
        <w:tab/>
      </w:r>
      <w:r w:rsidRPr="0018402A">
        <w:rPr>
          <w:caps/>
        </w:rPr>
        <w:t>combo</w:t>
      </w:r>
      <w:r w:rsidRPr="0018402A">
        <w:t xml:space="preserve"> usually works on only one cluster at a time. Ho</w:t>
      </w:r>
      <w:r w:rsidR="007606DA" w:rsidRPr="0018402A">
        <w:t>wever, when you want to look at several clusters in a row</w:t>
      </w:r>
      <w:r w:rsidRPr="0018402A">
        <w:t>, you can use this switch.</w:t>
      </w:r>
      <w:r w:rsidR="007606DA" w:rsidRPr="0018402A">
        <w:t xml:space="preserve">  For example, +b4 would allow COMBO to search across a sequence of four clusters.  </w:t>
      </w:r>
    </w:p>
    <w:p w14:paraId="4F8C2523" w14:textId="33CE273E" w:rsidR="00786825" w:rsidRPr="0018402A" w:rsidRDefault="00034F85" w:rsidP="00F55817">
      <w:pPr>
        <w:pStyle w:val="Options"/>
      </w:pPr>
      <w:r w:rsidRPr="0018402A">
        <w:rPr>
          <w:b/>
        </w:rPr>
        <w:t>+d</w:t>
      </w:r>
      <w:r w:rsidRPr="0018402A">
        <w:rPr>
          <w:b/>
        </w:rPr>
        <w:tab/>
      </w:r>
      <w:r w:rsidRPr="0018402A">
        <w:t xml:space="preserve">Normally, </w:t>
      </w:r>
      <w:r w:rsidRPr="0018402A">
        <w:rPr>
          <w:caps/>
        </w:rPr>
        <w:t>combo</w:t>
      </w:r>
      <w:r w:rsidRPr="0018402A">
        <w:t xml:space="preserve"> outputs the location of the tier where the match occurs. When the +d switch is turned on you can output only each matched sentence in a simple legal </w:t>
      </w:r>
      <w:r w:rsidRPr="0018402A">
        <w:rPr>
          <w:caps/>
        </w:rPr>
        <w:t>chat</w:t>
      </w:r>
      <w:r w:rsidRPr="0018402A">
        <w:t xml:space="preserve"> format. </w:t>
      </w:r>
    </w:p>
    <w:p w14:paraId="078ACD10" w14:textId="77777777" w:rsidR="00786825" w:rsidRPr="0018402A" w:rsidRDefault="00786825" w:rsidP="00F55817">
      <w:pPr>
        <w:pStyle w:val="Options"/>
      </w:pPr>
      <w:r w:rsidRPr="0018402A">
        <w:rPr>
          <w:b/>
        </w:rPr>
        <w:t>+d1</w:t>
      </w:r>
      <w:r w:rsidRPr="0018402A">
        <w:rPr>
          <w:b/>
        </w:rPr>
        <w:tab/>
      </w:r>
      <w:r w:rsidRPr="0018402A">
        <w:t xml:space="preserve">This </w:t>
      </w:r>
      <w:proofErr w:type="gramStart"/>
      <w:r w:rsidR="00034F85" w:rsidRPr="0018402A">
        <w:t>switch</w:t>
      </w:r>
      <w:proofErr w:type="gramEnd"/>
      <w:r w:rsidR="00034F85" w:rsidRPr="0018402A">
        <w:t xml:space="preserve"> outputs legal </w:t>
      </w:r>
      <w:r w:rsidR="00034F85" w:rsidRPr="0018402A">
        <w:rPr>
          <w:caps/>
        </w:rPr>
        <w:t>chat</w:t>
      </w:r>
      <w:r w:rsidR="00034F85" w:rsidRPr="0018402A">
        <w:t xml:space="preserve"> format along wi</w:t>
      </w:r>
      <w:r w:rsidRPr="0018402A">
        <w:t>th line numbers and file names.</w:t>
      </w:r>
    </w:p>
    <w:p w14:paraId="76477319" w14:textId="77777777" w:rsidR="00786825" w:rsidRPr="0018402A" w:rsidRDefault="00786825" w:rsidP="00F55817">
      <w:pPr>
        <w:pStyle w:val="Options"/>
      </w:pPr>
      <w:r w:rsidRPr="0018402A">
        <w:rPr>
          <w:b/>
        </w:rPr>
        <w:t>+d2</w:t>
      </w:r>
      <w:r w:rsidRPr="0018402A">
        <w:rPr>
          <w:b/>
        </w:rPr>
        <w:tab/>
      </w:r>
      <w:r w:rsidRPr="0018402A">
        <w:t>This</w:t>
      </w:r>
      <w:r w:rsidRPr="0018402A">
        <w:rPr>
          <w:b/>
        </w:rPr>
        <w:t xml:space="preserve"> </w:t>
      </w:r>
      <w:proofErr w:type="gramStart"/>
      <w:r w:rsidR="00034F85" w:rsidRPr="0018402A">
        <w:t>switch</w:t>
      </w:r>
      <w:proofErr w:type="gramEnd"/>
      <w:r w:rsidR="00034F85" w:rsidRPr="0018402A">
        <w:t xml:space="preserve"> outputs files names once per file only. </w:t>
      </w:r>
    </w:p>
    <w:p w14:paraId="7C7B00B7" w14:textId="561FA86B" w:rsidR="00786825" w:rsidRPr="0018402A" w:rsidRDefault="00786825" w:rsidP="00F55817">
      <w:pPr>
        <w:pStyle w:val="Options"/>
      </w:pPr>
      <w:r w:rsidRPr="0018402A">
        <w:rPr>
          <w:b/>
        </w:rPr>
        <w:t>+d3</w:t>
      </w:r>
      <w:r w:rsidRPr="0018402A">
        <w:rPr>
          <w:b/>
        </w:rPr>
        <w:tab/>
      </w:r>
      <w:r w:rsidRPr="0018402A">
        <w:t>This</w:t>
      </w:r>
      <w:r w:rsidR="00034F85" w:rsidRPr="0018402A">
        <w:t xml:space="preserve"> switch outputs legal </w:t>
      </w:r>
      <w:r w:rsidR="00034F85" w:rsidRPr="0018402A">
        <w:rPr>
          <w:caps/>
        </w:rPr>
        <w:t>chat</w:t>
      </w:r>
      <w:r w:rsidR="00034F85" w:rsidRPr="0018402A">
        <w:t xml:space="preserve"> format, but with only the actual words matched by the search string, along with @Comment headers that are ignored by other programs. </w:t>
      </w:r>
    </w:p>
    <w:p w14:paraId="5EBD512E" w14:textId="0A63BB7E" w:rsidR="00C76F80" w:rsidRDefault="00786825" w:rsidP="00F55817">
      <w:pPr>
        <w:pStyle w:val="Options"/>
      </w:pPr>
      <w:r w:rsidRPr="0018402A">
        <w:rPr>
          <w:b/>
        </w:rPr>
        <w:t>+d4</w:t>
      </w:r>
      <w:r w:rsidRPr="0018402A">
        <w:tab/>
      </w:r>
      <w:r w:rsidR="00930292">
        <w:t>U</w:t>
      </w:r>
      <w:r w:rsidR="00034F85" w:rsidRPr="0018402A">
        <w:t>se of the +d4 switch was described in the previous section.</w:t>
      </w:r>
    </w:p>
    <w:p w14:paraId="2F1C7D22" w14:textId="11B31BBF" w:rsidR="00A710E1" w:rsidRPr="00A710E1" w:rsidRDefault="00A710E1" w:rsidP="00F55817">
      <w:pPr>
        <w:pStyle w:val="Options"/>
      </w:pPr>
      <w:r>
        <w:rPr>
          <w:b/>
        </w:rPr>
        <w:t>+d7</w:t>
      </w:r>
      <w:r>
        <w:rPr>
          <w:b/>
        </w:rPr>
        <w:tab/>
      </w:r>
      <w:r>
        <w:t>Search for words linked between two tiers.</w:t>
      </w:r>
    </w:p>
    <w:p w14:paraId="78F5EC07" w14:textId="030A4109" w:rsidR="00EB1085" w:rsidRPr="0018402A" w:rsidRDefault="00034F85" w:rsidP="00F55817">
      <w:pPr>
        <w:pStyle w:val="Options"/>
      </w:pPr>
      <w:r w:rsidRPr="0018402A">
        <w:rPr>
          <w:b/>
        </w:rPr>
        <w:t>+g</w:t>
      </w:r>
      <w:r w:rsidR="00786825" w:rsidRPr="0018402A">
        <w:rPr>
          <w:b/>
        </w:rPr>
        <w:t>1</w:t>
      </w:r>
      <w:r w:rsidRPr="0018402A">
        <w:rPr>
          <w:b/>
        </w:rPr>
        <w:tab/>
      </w:r>
      <w:r w:rsidRPr="0018402A">
        <w:rPr>
          <w:caps/>
        </w:rPr>
        <w:t>Combo</w:t>
      </w:r>
      <w:r w:rsidRPr="0018402A">
        <w:t xml:space="preserve"> can operate in either string-oriented or word-oriented mode. The default mode is word-oriented. </w:t>
      </w:r>
      <w:r w:rsidR="00786825" w:rsidRPr="0018402A">
        <w:t xml:space="preserve">The +g1 switch changes the mode to string-oriented. </w:t>
      </w:r>
      <w:r w:rsidRPr="0018402A">
        <w:t>Word-oriented search assumes that the string of characters requested in the search string is surrounded by spaces or other word delimiting characters. The string-oriented search does not make this assumption. It sees a string of characters simply as a string of characters. In most cases, there is no need to use this switch, because the default word-oriented mode is usually more useful.</w:t>
      </w:r>
    </w:p>
    <w:p w14:paraId="77621171" w14:textId="77777777" w:rsidR="00C76F80" w:rsidRDefault="00EB1085" w:rsidP="00F55817">
      <w:pPr>
        <w:pStyle w:val="Options"/>
      </w:pPr>
      <w:r w:rsidRPr="0018402A">
        <w:tab/>
      </w:r>
      <w:r w:rsidR="00034F85" w:rsidRPr="0018402A">
        <w:t xml:space="preserve">The interpretation of metacharacters varies depending on the search mode. In word-oriented </w:t>
      </w:r>
      <w:r w:rsidR="004D27BF" w:rsidRPr="0018402A">
        <w:t xml:space="preserve">search </w:t>
      </w:r>
      <w:r w:rsidR="00034F85" w:rsidRPr="0018402A">
        <w:t xml:space="preserve">mode, an expression with the asterisk metacharacter, such as </w:t>
      </w:r>
      <w:r w:rsidR="00034F85" w:rsidRPr="0018402A">
        <w:rPr>
          <w:b/>
          <w:sz w:val="20"/>
        </w:rPr>
        <w:t>air*^plane</w:t>
      </w:r>
      <w:r w:rsidR="00034F85" w:rsidRPr="0018402A">
        <w:t xml:space="preserve">, will match </w:t>
      </w:r>
      <w:r w:rsidR="00034F85" w:rsidRPr="0018402A">
        <w:rPr>
          <w:i/>
        </w:rPr>
        <w:t>air plane</w:t>
      </w:r>
      <w:r w:rsidR="00034F85" w:rsidRPr="0018402A">
        <w:t xml:space="preserve"> as well as </w:t>
      </w:r>
      <w:proofErr w:type="spellStart"/>
      <w:r w:rsidR="00034F85" w:rsidRPr="0018402A">
        <w:rPr>
          <w:i/>
        </w:rPr>
        <w:t>airpline</w:t>
      </w:r>
      <w:proofErr w:type="spellEnd"/>
      <w:r w:rsidR="00034F85" w:rsidRPr="0018402A">
        <w:rPr>
          <w:i/>
        </w:rPr>
        <w:t xml:space="preserve"> plane</w:t>
      </w:r>
      <w:r w:rsidR="00034F85" w:rsidRPr="0018402A">
        <w:t xml:space="preserve"> or </w:t>
      </w:r>
      <w:r w:rsidR="00034F85" w:rsidRPr="0018402A">
        <w:rPr>
          <w:i/>
        </w:rPr>
        <w:t>airy plane</w:t>
      </w:r>
      <w:r w:rsidR="00034F85" w:rsidRPr="0018402A">
        <w:t xml:space="preserve">. It will not match </w:t>
      </w:r>
      <w:r w:rsidR="00034F85" w:rsidRPr="0018402A">
        <w:rPr>
          <w:i/>
        </w:rPr>
        <w:t>airplane</w:t>
      </w:r>
      <w:r w:rsidR="00034F85" w:rsidRPr="0018402A">
        <w:t xml:space="preserve"> because, in word-oriented mode, the program expects to find two words. It will not match </w:t>
      </w:r>
      <w:r w:rsidR="00034F85" w:rsidRPr="0018402A">
        <w:rPr>
          <w:i/>
        </w:rPr>
        <w:t>air in the plane</w:t>
      </w:r>
      <w:r w:rsidR="00034F85" w:rsidRPr="0018402A">
        <w:t xml:space="preserve"> because the text is broken into words by assuming that all adjacent </w:t>
      </w:r>
      <w:proofErr w:type="spellStart"/>
      <w:r w:rsidR="00034F85" w:rsidRPr="0018402A">
        <w:t>nonspace</w:t>
      </w:r>
      <w:proofErr w:type="spellEnd"/>
      <w:r w:rsidR="00034F85" w:rsidRPr="0018402A">
        <w:t xml:space="preserve"> characters are part of the same word, and a space marks the end of that word. You can think of the search string </w:t>
      </w:r>
      <w:r w:rsidR="00034F85" w:rsidRPr="0018402A">
        <w:rPr>
          <w:i/>
        </w:rPr>
        <w:t>air</w:t>
      </w:r>
      <w:r w:rsidR="00034F85" w:rsidRPr="0018402A">
        <w:t xml:space="preserve"> as a sig</w:t>
      </w:r>
      <w:r w:rsidR="00034F85" w:rsidRPr="0018402A">
        <w:softHyphen/>
        <w:t>nal for the computer to search for the expressions:</w:t>
      </w:r>
      <w:r w:rsidR="00034F85" w:rsidRPr="0018402A">
        <w:rPr>
          <w:b/>
          <w:sz w:val="20"/>
        </w:rPr>
        <w:t xml:space="preserve"> _air_</w:t>
      </w:r>
      <w:r w:rsidR="00034F85" w:rsidRPr="0018402A">
        <w:t xml:space="preserve">, </w:t>
      </w:r>
      <w:r w:rsidR="00034F85" w:rsidRPr="0018402A">
        <w:rPr>
          <w:b/>
          <w:sz w:val="20"/>
        </w:rPr>
        <w:t>_air.</w:t>
      </w:r>
      <w:r w:rsidR="00034F85" w:rsidRPr="0018402A">
        <w:t xml:space="preserve">, </w:t>
      </w:r>
      <w:proofErr w:type="gramStart"/>
      <w:r w:rsidR="00034F85" w:rsidRPr="0018402A">
        <w:rPr>
          <w:b/>
          <w:sz w:val="20"/>
        </w:rPr>
        <w:t>air?</w:t>
      </w:r>
      <w:r w:rsidR="00034F85" w:rsidRPr="0018402A">
        <w:t>,</w:t>
      </w:r>
      <w:proofErr w:type="gramEnd"/>
      <w:r w:rsidR="00034F85" w:rsidRPr="0018402A">
        <w:t xml:space="preserve"> </w:t>
      </w:r>
      <w:proofErr w:type="gramStart"/>
      <w:r w:rsidR="00034F85" w:rsidRPr="0018402A">
        <w:rPr>
          <w:b/>
          <w:sz w:val="20"/>
        </w:rPr>
        <w:t>air!</w:t>
      </w:r>
      <w:r w:rsidR="00034F85" w:rsidRPr="0018402A">
        <w:t>,</w:t>
      </w:r>
      <w:proofErr w:type="gramEnd"/>
      <w:r w:rsidR="00034F85" w:rsidRPr="0018402A">
        <w:t xml:space="preserve"> and so forth, where the underline indicates a space. </w:t>
      </w:r>
    </w:p>
    <w:p w14:paraId="1061D5FB" w14:textId="1FE0351B" w:rsidR="00786825" w:rsidRPr="0018402A" w:rsidRDefault="00EB1085" w:rsidP="00F55817">
      <w:pPr>
        <w:pStyle w:val="Options"/>
      </w:pPr>
      <w:r w:rsidRPr="0018402A">
        <w:tab/>
      </w:r>
      <w:r w:rsidR="00034F85" w:rsidRPr="0018402A">
        <w:t xml:space="preserve">The same expression </w:t>
      </w:r>
      <w:r w:rsidR="00034F85" w:rsidRPr="0018402A">
        <w:rPr>
          <w:b/>
          <w:sz w:val="20"/>
        </w:rPr>
        <w:t>air*^plane</w:t>
      </w:r>
      <w:r w:rsidR="00034F85" w:rsidRPr="0018402A">
        <w:t xml:space="preserve"> in string-oriented search </w:t>
      </w:r>
      <w:r w:rsidR="004D27BF" w:rsidRPr="0018402A">
        <w:t xml:space="preserve">mode </w:t>
      </w:r>
      <w:r w:rsidR="00034F85" w:rsidRPr="0018402A">
        <w:t xml:space="preserve">will match </w:t>
      </w:r>
      <w:r w:rsidR="00034F85" w:rsidRPr="0018402A">
        <w:rPr>
          <w:i/>
        </w:rPr>
        <w:t xml:space="preserve">airline plane, airy plane, air in the plane </w:t>
      </w:r>
      <w:r w:rsidR="00034F85" w:rsidRPr="0018402A">
        <w:t>or</w:t>
      </w:r>
      <w:r w:rsidR="00034F85" w:rsidRPr="0018402A">
        <w:rPr>
          <w:i/>
        </w:rPr>
        <w:t xml:space="preserve"> airplane</w:t>
      </w:r>
      <w:r w:rsidR="00034F85" w:rsidRPr="0018402A">
        <w:t>. They will all be found be</w:t>
      </w:r>
      <w:r w:rsidR="00034F85" w:rsidRPr="0018402A">
        <w:softHyphen/>
        <w:t>cause the search string, in this case, specifies the string consisting of the letters “a,” “</w:t>
      </w:r>
      <w:proofErr w:type="spellStart"/>
      <w:r w:rsidR="00034F85" w:rsidRPr="0018402A">
        <w:t>i</w:t>
      </w:r>
      <w:proofErr w:type="spellEnd"/>
      <w:r w:rsidR="00034F85" w:rsidRPr="0018402A">
        <w:t>,” and “r”, followed by any number of characters, followed by the string “p,” “l,” “a,” “n,” and “e.” In string-oriented search, the expression (</w:t>
      </w:r>
      <w:proofErr w:type="spellStart"/>
      <w:r w:rsidR="00034F85" w:rsidRPr="0018402A">
        <w:rPr>
          <w:b/>
          <w:sz w:val="20"/>
        </w:rPr>
        <w:t>air^plane</w:t>
      </w:r>
      <w:proofErr w:type="spellEnd"/>
      <w:r w:rsidR="00034F85" w:rsidRPr="0018402A">
        <w:t xml:space="preserve">) will match </w:t>
      </w:r>
      <w:r w:rsidR="00034F85" w:rsidRPr="0018402A">
        <w:rPr>
          <w:i/>
        </w:rPr>
        <w:t>airplane</w:t>
      </w:r>
      <w:r w:rsidR="00034F85" w:rsidRPr="0018402A">
        <w:t xml:space="preserve"> but not </w:t>
      </w:r>
      <w:r w:rsidR="00034F85" w:rsidRPr="0018402A">
        <w:rPr>
          <w:i/>
        </w:rPr>
        <w:t>air plane</w:t>
      </w:r>
      <w:r w:rsidR="00034F85" w:rsidRPr="0018402A">
        <w:t xml:space="preserve"> because no space character was specified in the search string. In general, the string-oriented mode is not as useful as the word-oriented mode. One of the few cases when this mode is useful is when you want to find all but some given forms. For example</w:t>
      </w:r>
      <w:r w:rsidR="00930292">
        <w:t>,</w:t>
      </w:r>
      <w:r w:rsidR="00034F85" w:rsidRPr="0018402A">
        <w:t xml:space="preserve"> if you are looking for all the forms of the verb </w:t>
      </w:r>
      <w:r w:rsidR="00034F85" w:rsidRPr="0018402A">
        <w:rPr>
          <w:i/>
        </w:rPr>
        <w:t>kick</w:t>
      </w:r>
      <w:r w:rsidR="00034F85" w:rsidRPr="0018402A">
        <w:t xml:space="preserve"> except the </w:t>
      </w:r>
      <w:proofErr w:type="spellStart"/>
      <w:r w:rsidR="00034F85" w:rsidRPr="0018402A">
        <w:rPr>
          <w:i/>
        </w:rPr>
        <w:t>ing</w:t>
      </w:r>
      <w:proofErr w:type="spellEnd"/>
      <w:r w:rsidR="00034F85" w:rsidRPr="0018402A">
        <w:t xml:space="preserve"> form, you can use the expression “kick*^! ^!</w:t>
      </w:r>
      <w:proofErr w:type="spellStart"/>
      <w:r w:rsidR="00034F85" w:rsidRPr="0018402A">
        <w:t>ing</w:t>
      </w:r>
      <w:proofErr w:type="spellEnd"/>
      <w:r w:rsidR="00034F85" w:rsidRPr="0018402A">
        <w:t>” and the +g switch.</w:t>
      </w:r>
    </w:p>
    <w:p w14:paraId="6725ED73" w14:textId="4A1B4B2D" w:rsidR="00EB1085" w:rsidRPr="0018402A" w:rsidRDefault="00EB1085" w:rsidP="00F55817">
      <w:pPr>
        <w:pStyle w:val="Options"/>
      </w:pPr>
      <w:r w:rsidRPr="0018402A">
        <w:rPr>
          <w:rFonts w:eastAsia="Times"/>
          <w:b/>
        </w:rPr>
        <w:t>+g2:</w:t>
      </w:r>
      <w:r w:rsidR="005832C7">
        <w:rPr>
          <w:rFonts w:eastAsia="Times"/>
        </w:rPr>
        <w:tab/>
        <w:t>D</w:t>
      </w:r>
      <w:r w:rsidRPr="0018402A">
        <w:rPr>
          <w:rFonts w:eastAsia="Times"/>
        </w:rPr>
        <w:t>o a string</w:t>
      </w:r>
      <w:r w:rsidR="00746FF4">
        <w:rPr>
          <w:rFonts w:eastAsia="Times"/>
        </w:rPr>
        <w:t>-</w:t>
      </w:r>
      <w:r w:rsidRPr="0018402A">
        <w:rPr>
          <w:rFonts w:eastAsia="Times"/>
        </w:rPr>
        <w:t>oriented search on just one word.  This option is for searching for strings within each word.</w:t>
      </w:r>
    </w:p>
    <w:p w14:paraId="2FECA987" w14:textId="632A43AA" w:rsidR="00EB1085" w:rsidRPr="0018402A" w:rsidRDefault="00EB1085" w:rsidP="00F55817">
      <w:pPr>
        <w:pStyle w:val="Options"/>
      </w:pPr>
      <w:r w:rsidRPr="0018402A">
        <w:rPr>
          <w:rFonts w:eastAsia="Times"/>
          <w:b/>
        </w:rPr>
        <w:t>+g3:</w:t>
      </w:r>
      <w:r w:rsidR="005832C7">
        <w:rPr>
          <w:rFonts w:eastAsia="Times"/>
        </w:rPr>
        <w:tab/>
        <w:t>D</w:t>
      </w:r>
      <w:r w:rsidRPr="0018402A">
        <w:rPr>
          <w:rFonts w:eastAsia="Times"/>
        </w:rPr>
        <w:t>o not continue searching on a tier after first failure. This option is in cases users do not want to look for word patterns further down the tier, if the first match fails. This option is used for searches with the "not", "!", operator.</w:t>
      </w:r>
    </w:p>
    <w:p w14:paraId="019AA90A" w14:textId="3504A162" w:rsidR="00EB1085" w:rsidRPr="0018402A" w:rsidRDefault="00512DF3" w:rsidP="00F55817">
      <w:pPr>
        <w:pStyle w:val="Options"/>
      </w:pPr>
      <w:r w:rsidRPr="0018402A">
        <w:rPr>
          <w:rFonts w:eastAsia="Times"/>
          <w:b/>
        </w:rPr>
        <w:t>+g4</w:t>
      </w:r>
      <w:r w:rsidR="00EB1085" w:rsidRPr="0018402A">
        <w:rPr>
          <w:rFonts w:eastAsia="Times"/>
          <w:b/>
        </w:rPr>
        <w:t>:</w:t>
      </w:r>
      <w:r w:rsidR="005832C7">
        <w:rPr>
          <w:rFonts w:eastAsia="Times"/>
        </w:rPr>
        <w:tab/>
        <w:t>E</w:t>
      </w:r>
      <w:r w:rsidR="00EB1085" w:rsidRPr="0018402A">
        <w:rPr>
          <w:rFonts w:eastAsia="Times"/>
        </w:rPr>
        <w:t>xclude utterance delimiters from search.</w:t>
      </w:r>
      <w:r w:rsidR="00EB1085" w:rsidRPr="0018402A">
        <w:t xml:space="preserve"> </w:t>
      </w:r>
      <w:r w:rsidR="00EB1085" w:rsidRPr="0018402A">
        <w:rPr>
          <w:rFonts w:eastAsia="Times"/>
        </w:rPr>
        <w:t>This will remove all utterance delimiters from the search string.  It is useful, if you want to find the last word on the tier.</w:t>
      </w:r>
    </w:p>
    <w:p w14:paraId="3470643A" w14:textId="28944D3E" w:rsidR="00C76F80" w:rsidRDefault="00512DF3" w:rsidP="00F55817">
      <w:pPr>
        <w:pStyle w:val="Options"/>
      </w:pPr>
      <w:r w:rsidRPr="0018402A">
        <w:rPr>
          <w:rFonts w:eastAsia="Times"/>
          <w:b/>
        </w:rPr>
        <w:t>+g5</w:t>
      </w:r>
      <w:r w:rsidR="00EB1085" w:rsidRPr="0018402A">
        <w:rPr>
          <w:rFonts w:eastAsia="Times"/>
          <w:b/>
        </w:rPr>
        <w:t>:</w:t>
      </w:r>
      <w:r w:rsidR="005832C7">
        <w:rPr>
          <w:rFonts w:eastAsia="Times"/>
        </w:rPr>
        <w:tab/>
        <w:t>M</w:t>
      </w:r>
      <w:r w:rsidR="00EB1085" w:rsidRPr="0018402A">
        <w:rPr>
          <w:rFonts w:eastAsia="Times"/>
        </w:rPr>
        <w:t>ake search &lt;s1&gt;^&lt;s2&gt; identical to search &lt;s2&gt;^&lt;s1&gt;.</w:t>
      </w:r>
      <w:r w:rsidR="00EB1085" w:rsidRPr="0018402A">
        <w:t xml:space="preserve"> </w:t>
      </w:r>
      <w:r w:rsidR="00EB1085" w:rsidRPr="0018402A">
        <w:rPr>
          <w:rFonts w:eastAsia="Times"/>
        </w:rPr>
        <w:t xml:space="preserve">This option is used as a short cut. Normally words specified this way "word1^word2" are searched for in a specific order. This option will match for word1 and word2 regardless whether word1 precedes word2 or follows it on the tier. </w:t>
      </w:r>
      <w:proofErr w:type="gramStart"/>
      <w:r w:rsidR="00EB1085" w:rsidRPr="0018402A">
        <w:rPr>
          <w:rFonts w:eastAsia="Times"/>
        </w:rPr>
        <w:t>Otherwise</w:t>
      </w:r>
      <w:proofErr w:type="gramEnd"/>
      <w:r w:rsidR="00EB1085" w:rsidRPr="0018402A">
        <w:rPr>
          <w:rFonts w:eastAsia="Times"/>
        </w:rPr>
        <w:t xml:space="preserve"> </w:t>
      </w:r>
      <w:r w:rsidR="00B3254A" w:rsidRPr="0018402A">
        <w:rPr>
          <w:rFonts w:eastAsia="Times"/>
        </w:rPr>
        <w:t>user will have to specify this: (word1^word</w:t>
      </w:r>
      <w:proofErr w:type="gramStart"/>
      <w:r w:rsidR="00B3254A" w:rsidRPr="0018402A">
        <w:rPr>
          <w:rFonts w:eastAsia="Times"/>
        </w:rPr>
        <w:t>2)+(</w:t>
      </w:r>
      <w:proofErr w:type="gramEnd"/>
      <w:r w:rsidR="00B3254A" w:rsidRPr="0018402A">
        <w:rPr>
          <w:rFonts w:eastAsia="Times"/>
        </w:rPr>
        <w:t>word2^word1)</w:t>
      </w:r>
      <w:r w:rsidR="00EB1085" w:rsidRPr="0018402A">
        <w:rPr>
          <w:rFonts w:eastAsia="Times"/>
        </w:rPr>
        <w:t>.</w:t>
      </w:r>
      <w:r w:rsidR="00930292">
        <w:rPr>
          <w:rFonts w:eastAsia="Times"/>
        </w:rPr>
        <w:t xml:space="preserve">   By default, </w:t>
      </w:r>
      <w:r w:rsidR="00B3254A" w:rsidRPr="0018402A">
        <w:rPr>
          <w:rFonts w:eastAsia="Times"/>
        </w:rPr>
        <w:t xml:space="preserve">the ^ operator means followed by, but the +g6 options turns ^ into a true AND operator. </w:t>
      </w:r>
      <w:proofErr w:type="gramStart"/>
      <w:r w:rsidR="00B3254A" w:rsidRPr="0018402A">
        <w:rPr>
          <w:rFonts w:eastAsia="Times"/>
        </w:rPr>
        <w:t>So</w:t>
      </w:r>
      <w:proofErr w:type="gramEnd"/>
      <w:r w:rsidR="00B3254A" w:rsidRPr="0018402A">
        <w:rPr>
          <w:rFonts w:eastAsia="Times"/>
        </w:rPr>
        <w:t xml:space="preserve"> COMBO search </w:t>
      </w:r>
      <w:proofErr w:type="gramStart"/>
      <w:r w:rsidR="00B3254A" w:rsidRPr="0018402A">
        <w:rPr>
          <w:rFonts w:eastAsia="Times"/>
        </w:rPr>
        <w:t>will</w:t>
      </w:r>
      <w:proofErr w:type="gramEnd"/>
      <w:r w:rsidR="00B3254A" w:rsidRPr="0018402A">
        <w:rPr>
          <w:rFonts w:eastAsia="Times"/>
        </w:rPr>
        <w:t xml:space="preserve"> succeed only if all words separated by "^" are found anywhere on the cluster tier. This also takes care of the situation when dependent tiers are not always in the same order.</w:t>
      </w:r>
    </w:p>
    <w:p w14:paraId="50C50B47" w14:textId="08440494" w:rsidR="00034F85" w:rsidRPr="0018402A" w:rsidRDefault="00034F85" w:rsidP="00F55817">
      <w:pPr>
        <w:pStyle w:val="Options"/>
      </w:pPr>
      <w:r w:rsidRPr="0018402A">
        <w:rPr>
          <w:b/>
        </w:rPr>
        <w:t>+o</w:t>
      </w:r>
      <w:r w:rsidRPr="0018402A">
        <w:rPr>
          <w:b/>
        </w:rPr>
        <w:tab/>
      </w:r>
      <w:proofErr w:type="gramStart"/>
      <w:r w:rsidRPr="0018402A">
        <w:t>The</w:t>
      </w:r>
      <w:proofErr w:type="gramEnd"/>
      <w:r w:rsidRPr="0018402A">
        <w:t xml:space="preserve"> +t switch is used to control the addition or deletion of </w:t>
      </w:r>
      <w:proofErr w:type="gramStart"/>
      <w:r w:rsidRPr="0018402A">
        <w:t>particular tiers</w:t>
      </w:r>
      <w:proofErr w:type="gramEnd"/>
      <w:r w:rsidRPr="0018402A">
        <w:t xml:space="preserve"> or lines from the input and the output to </w:t>
      </w:r>
      <w:r w:rsidRPr="0018402A">
        <w:rPr>
          <w:caps/>
        </w:rPr>
        <w:t>combo</w:t>
      </w:r>
      <w:r w:rsidRPr="0018402A">
        <w:t xml:space="preserve">. In some cases, you may want to include a tier in the output that is not being included in the input. This typically happens when you want to match a string in only one dependent tier, such as the %mor tier, but you want all tiers to be included in the output. </w:t>
      </w:r>
      <w:r w:rsidR="007E3AD5">
        <w:t>To</w:t>
      </w:r>
      <w:r w:rsidRPr="0018402A">
        <w:t xml:space="preserve"> do this you would use a command of the following shape:</w:t>
      </w:r>
    </w:p>
    <w:p w14:paraId="673AFAAF" w14:textId="77777777" w:rsidR="00C76F80" w:rsidRDefault="00034F85" w:rsidP="00F55817">
      <w:pPr>
        <w:pStyle w:val="Options"/>
      </w:pPr>
      <w:r w:rsidRPr="00B3225E">
        <w:tab/>
      </w:r>
      <w:r w:rsidRPr="00B3225E">
        <w:tab/>
        <w:t>combo +</w:t>
      </w:r>
      <w:proofErr w:type="spellStart"/>
      <w:r w:rsidRPr="00B3225E">
        <w:t>t%mor</w:t>
      </w:r>
      <w:proofErr w:type="spellEnd"/>
      <w:r w:rsidRPr="00B3225E">
        <w:t xml:space="preserve"> +s"*ALL" +o% sample2.cha</w:t>
      </w:r>
    </w:p>
    <w:p w14:paraId="66BE1A1D" w14:textId="77777777" w:rsidR="00C76F80" w:rsidRDefault="00034F85" w:rsidP="00F55817">
      <w:pPr>
        <w:pStyle w:val="Options"/>
      </w:pPr>
      <w:r w:rsidRPr="0018402A">
        <w:rPr>
          <w:b/>
        </w:rPr>
        <w:t>+s</w:t>
      </w:r>
      <w:r w:rsidRPr="0018402A">
        <w:rPr>
          <w:b/>
        </w:rPr>
        <w:tab/>
      </w:r>
      <w:r w:rsidRPr="0018402A">
        <w:t xml:space="preserve">This option is obligatory for </w:t>
      </w:r>
      <w:r w:rsidRPr="0018402A">
        <w:rPr>
          <w:caps/>
        </w:rPr>
        <w:t>combo</w:t>
      </w:r>
      <w:r w:rsidRPr="0018402A">
        <w:t>. It is used to specify a regular expression to search for in a data line(s). This option should be immediately followed by the regular expression itself. The rules for forming a regular expression are dis</w:t>
      </w:r>
      <w:r w:rsidRPr="0018402A">
        <w:softHyphen/>
        <w:t>cussed in detail earlier in this section.</w:t>
      </w:r>
    </w:p>
    <w:p w14:paraId="6979DA31" w14:textId="77777777" w:rsidR="00C76F80" w:rsidRDefault="0087366A" w:rsidP="00F55817">
      <w:pPr>
        <w:pStyle w:val="Options"/>
      </w:pPr>
      <w:r w:rsidRPr="0018402A">
        <w:rPr>
          <w:b/>
        </w:rPr>
        <w:t>-s</w:t>
      </w:r>
      <w:r w:rsidRPr="0018402A">
        <w:tab/>
        <w:t>This switch allows you to exclude certain line from a COMBO search.  It can be used in combination with the +s switch.</w:t>
      </w:r>
    </w:p>
    <w:p w14:paraId="382838B8" w14:textId="25FCACB1" w:rsidR="00034F85" w:rsidRPr="0018402A" w:rsidRDefault="00034F85" w:rsidP="00F55817">
      <w:pPr>
        <w:pStyle w:val="Options"/>
      </w:pPr>
      <w:r w:rsidRPr="0018402A">
        <w:rPr>
          <w:b/>
        </w:rPr>
        <w:t>+t</w:t>
      </w:r>
      <w:r w:rsidRPr="0018402A">
        <w:rPr>
          <w:b/>
        </w:rPr>
        <w:tab/>
      </w:r>
      <w:r w:rsidR="00930292">
        <w:t>D</w:t>
      </w:r>
      <w:r w:rsidRPr="0018402A">
        <w:t>ependent tiers can be included or excluded by using the +t option im</w:t>
      </w:r>
      <w:r w:rsidRPr="0018402A">
        <w:softHyphen/>
        <w:t xml:space="preserve">mediately followed by the tier code. By default, </w:t>
      </w:r>
      <w:r w:rsidRPr="0018402A">
        <w:rPr>
          <w:caps/>
        </w:rPr>
        <w:t>combo</w:t>
      </w:r>
      <w:r w:rsidRPr="0018402A">
        <w:t xml:space="preserve"> excludes the header and dependent code tiers from the search and output. However, when the dependent code tiers are included by using the +t option, they are combined with their speak</w:t>
      </w:r>
      <w:r w:rsidRPr="0018402A">
        <w:softHyphen/>
        <w:t xml:space="preserve">er tiers into clusters. For example, if the search expression is </w:t>
      </w:r>
      <w:r w:rsidRPr="0018402A">
        <w:rPr>
          <w:b/>
          <w:sz w:val="20"/>
        </w:rPr>
        <w:t>the^*^kitten</w:t>
      </w:r>
      <w:r w:rsidRPr="0018402A">
        <w:t xml:space="preserve">, the match would be found even if </w:t>
      </w:r>
      <w:r w:rsidRPr="0018402A">
        <w:rPr>
          <w:i/>
        </w:rPr>
        <w:t>the</w:t>
      </w:r>
      <w:r w:rsidRPr="0018402A">
        <w:t xml:space="preserve"> is on the speaker tier and </w:t>
      </w:r>
      <w:r w:rsidRPr="0018402A">
        <w:rPr>
          <w:i/>
        </w:rPr>
        <w:t>kitten</w:t>
      </w:r>
      <w:r w:rsidRPr="0018402A">
        <w:t xml:space="preserve"> is on one of the speaker’s associated dependent tiers. This feature is useful if one wants to select for analyses only speaker tiers that contain specific word(s) on the main tier and some specific codes on the dependent code tier. For example, if one wants to pro</w:t>
      </w:r>
      <w:r w:rsidRPr="0018402A">
        <w:softHyphen/>
        <w:t xml:space="preserve">duce a frequency count of the words </w:t>
      </w:r>
      <w:proofErr w:type="gramStart"/>
      <w:r w:rsidRPr="0018402A">
        <w:rPr>
          <w:i/>
        </w:rPr>
        <w:t>want</w:t>
      </w:r>
      <w:proofErr w:type="gramEnd"/>
      <w:r w:rsidRPr="0018402A">
        <w:t xml:space="preserve"> and </w:t>
      </w:r>
      <w:r w:rsidRPr="0018402A">
        <w:rPr>
          <w:i/>
        </w:rPr>
        <w:t>to</w:t>
      </w:r>
      <w:r w:rsidRPr="0018402A">
        <w:t xml:space="preserve"> when either one of them is coded as an imitation on the %spa line, or </w:t>
      </w:r>
      <w:r w:rsidRPr="0018402A">
        <w:rPr>
          <w:i/>
        </w:rPr>
        <w:t>neat</w:t>
      </w:r>
      <w:r w:rsidRPr="0018402A">
        <w:t xml:space="preserve"> when it is a continuation on the %spa line, the following two commands could be used:</w:t>
      </w:r>
    </w:p>
    <w:p w14:paraId="7A14CF18" w14:textId="77777777" w:rsidR="00034F85" w:rsidRPr="00B3225E" w:rsidRDefault="00034F85" w:rsidP="00F07D66">
      <w:pPr>
        <w:pStyle w:val="output"/>
      </w:pPr>
      <w:r w:rsidRPr="00B3225E">
        <w:tab/>
        <w:t>combo +s(</w:t>
      </w:r>
      <w:proofErr w:type="spellStart"/>
      <w:r w:rsidRPr="00B3225E">
        <w:t>want^to</w:t>
      </w:r>
      <w:proofErr w:type="spellEnd"/>
      <w:r w:rsidRPr="00B3225E">
        <w:t>^*^%</w:t>
      </w:r>
      <w:proofErr w:type="gramStart"/>
      <w:r w:rsidRPr="00B3225E">
        <w:t>spa:^</w:t>
      </w:r>
      <w:proofErr w:type="gramEnd"/>
      <w:r w:rsidRPr="00B3225E">
        <w:t>*^$INI</w:t>
      </w:r>
      <w:proofErr w:type="gramStart"/>
      <w:r w:rsidRPr="00B3225E">
        <w:t>*)+</w:t>
      </w:r>
      <w:proofErr w:type="gramEnd"/>
      <w:r w:rsidRPr="00B3225E">
        <w:t>(</w:t>
      </w:r>
      <w:proofErr w:type="spellStart"/>
      <w:r w:rsidRPr="00B3225E">
        <w:t>neat</w:t>
      </w:r>
      <w:proofErr w:type="spellEnd"/>
      <w:r w:rsidRPr="00B3225E">
        <w:t>^*^%</w:t>
      </w:r>
      <w:proofErr w:type="gramStart"/>
      <w:r w:rsidRPr="00B3225E">
        <w:t>spa:^</w:t>
      </w:r>
      <w:proofErr w:type="gramEnd"/>
      <w:r w:rsidRPr="00B3225E">
        <w:t>*^$CON*)</w:t>
      </w:r>
    </w:p>
    <w:p w14:paraId="0B59CD46" w14:textId="77777777" w:rsidR="00034F85" w:rsidRPr="00B3225E" w:rsidRDefault="00034F85" w:rsidP="00F07D66">
      <w:pPr>
        <w:pStyle w:val="output"/>
      </w:pPr>
      <w:r w:rsidRPr="00B3225E">
        <w:tab/>
        <w:t xml:space="preserve">       +</w:t>
      </w:r>
      <w:proofErr w:type="spellStart"/>
      <w:r w:rsidRPr="00B3225E">
        <w:t>t%spa</w:t>
      </w:r>
      <w:proofErr w:type="spellEnd"/>
      <w:r w:rsidRPr="00B3225E">
        <w:t xml:space="preserve"> +f +d </w:t>
      </w:r>
      <w:proofErr w:type="spellStart"/>
      <w:r w:rsidRPr="00B3225E">
        <w:t>sample.cha</w:t>
      </w:r>
      <w:proofErr w:type="spellEnd"/>
      <w:r w:rsidRPr="00B3225E">
        <w:t xml:space="preserve"> </w:t>
      </w:r>
    </w:p>
    <w:p w14:paraId="1886CCD2" w14:textId="77777777" w:rsidR="009D73C2" w:rsidRDefault="00034F85" w:rsidP="00F07D66">
      <w:pPr>
        <w:pStyle w:val="output"/>
      </w:pPr>
      <w:r w:rsidRPr="00B3225E">
        <w:tab/>
      </w:r>
    </w:p>
    <w:p w14:paraId="0F24AC28" w14:textId="0434EE6E" w:rsidR="00034F85" w:rsidRPr="00B3225E" w:rsidRDefault="009D73C2" w:rsidP="00F07D66">
      <w:pPr>
        <w:pStyle w:val="output"/>
      </w:pPr>
      <w:r>
        <w:tab/>
      </w:r>
      <w:proofErr w:type="spellStart"/>
      <w:r w:rsidR="00034F85" w:rsidRPr="00B3225E">
        <w:t>freq</w:t>
      </w:r>
      <w:proofErr w:type="spellEnd"/>
      <w:r w:rsidR="00034F85" w:rsidRPr="00B3225E">
        <w:t xml:space="preserve"> +</w:t>
      </w:r>
      <w:proofErr w:type="spellStart"/>
      <w:r w:rsidR="00034F85" w:rsidRPr="00B3225E">
        <w:t>swant</w:t>
      </w:r>
      <w:proofErr w:type="spellEnd"/>
      <w:r w:rsidR="00034F85" w:rsidRPr="00B3225E">
        <w:t xml:space="preserve"> +</w:t>
      </w:r>
      <w:proofErr w:type="spellStart"/>
      <w:r w:rsidR="00034F85" w:rsidRPr="00B3225E">
        <w:t>sto</w:t>
      </w:r>
      <w:proofErr w:type="spellEnd"/>
      <w:r w:rsidR="00034F85" w:rsidRPr="00B3225E">
        <w:t xml:space="preserve"> +</w:t>
      </w:r>
      <w:proofErr w:type="spellStart"/>
      <w:r w:rsidR="00034F85" w:rsidRPr="00B3225E">
        <w:t>sneat</w:t>
      </w:r>
      <w:proofErr w:type="spellEnd"/>
      <w:r w:rsidR="00034F85" w:rsidRPr="00B3225E">
        <w:t xml:space="preserve"> </w:t>
      </w:r>
      <w:proofErr w:type="spellStart"/>
      <w:r w:rsidR="00034F85" w:rsidRPr="00B3225E">
        <w:t>sample.cmb</w:t>
      </w:r>
      <w:proofErr w:type="spellEnd"/>
    </w:p>
    <w:p w14:paraId="5DBE37FB" w14:textId="77777777" w:rsidR="00C76F80" w:rsidRDefault="00034F85" w:rsidP="00F55817">
      <w:pPr>
        <w:pStyle w:val="Options"/>
      </w:pPr>
      <w:r w:rsidRPr="0018402A">
        <w:tab/>
        <w:t xml:space="preserve">In this example, the +s option specifies that the words </w:t>
      </w:r>
      <w:r w:rsidRPr="0018402A">
        <w:rPr>
          <w:i/>
        </w:rPr>
        <w:t>want, to,</w:t>
      </w:r>
      <w:r w:rsidRPr="0018402A">
        <w:t xml:space="preserve"> and </w:t>
      </w:r>
      <w:r w:rsidRPr="0018402A">
        <w:rPr>
          <w:i/>
        </w:rPr>
        <w:t>$INI</w:t>
      </w:r>
      <w:r w:rsidRPr="0018402A">
        <w:t xml:space="preserve"> may oc</w:t>
      </w:r>
      <w:r w:rsidRPr="0018402A">
        <w:softHyphen/>
        <w:t>cur in any order on the selected tiers. The +</w:t>
      </w:r>
      <w:proofErr w:type="spellStart"/>
      <w:r w:rsidRPr="0018402A">
        <w:t>t%spa</w:t>
      </w:r>
      <w:proofErr w:type="spellEnd"/>
      <w:r w:rsidRPr="0018402A">
        <w:t xml:space="preserve"> option must be added </w:t>
      </w:r>
      <w:r w:rsidR="007E3AD5">
        <w:t>to</w:t>
      </w:r>
      <w:r w:rsidRPr="0018402A">
        <w:t xml:space="preserve"> allow the program to look at the %spa tier when searching for a match. The +d option is used to specify that the information produced by the program, such as file name, line number and exact position of words on the tier, should be excluded from the output. This way the output is in a legal </w:t>
      </w:r>
      <w:r w:rsidRPr="0018402A">
        <w:rPr>
          <w:caps/>
        </w:rPr>
        <w:t>chat</w:t>
      </w:r>
      <w:r w:rsidRPr="0018402A">
        <w:t xml:space="preserve"> format and can be used as an input to another </w:t>
      </w:r>
      <w:r w:rsidRPr="0018402A">
        <w:rPr>
          <w:caps/>
        </w:rPr>
        <w:t>clan</w:t>
      </w:r>
      <w:r w:rsidRPr="0018402A">
        <w:t xml:space="preserve"> program, </w:t>
      </w:r>
      <w:r w:rsidRPr="0018402A">
        <w:rPr>
          <w:caps/>
        </w:rPr>
        <w:t>freq</w:t>
      </w:r>
      <w:r w:rsidRPr="0018402A">
        <w:t xml:space="preserve"> in this case. The same effect could also be obtained by using the piping feature.</w:t>
      </w:r>
    </w:p>
    <w:p w14:paraId="0E8DBB80" w14:textId="77777777" w:rsidR="00C76F80" w:rsidRDefault="00034F85" w:rsidP="00F55817">
      <w:r w:rsidRPr="0018402A">
        <w:t>COMBO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5036F921" w14:textId="000C87AA" w:rsidR="00034F85" w:rsidRPr="0018402A" w:rsidRDefault="00034F85" w:rsidP="00F55817">
      <w:pPr>
        <w:pStyle w:val="Heading2"/>
      </w:pPr>
      <w:bookmarkStart w:id="676" w:name="_Ref409077126"/>
      <w:bookmarkStart w:id="677" w:name="X41424"/>
      <w:bookmarkStart w:id="678" w:name="_Toc22195052"/>
      <w:bookmarkStart w:id="679" w:name="_Toc174790632"/>
      <w:bookmarkStart w:id="680" w:name="_Toc36836425"/>
      <w:bookmarkStart w:id="681" w:name="_Toc40883534"/>
      <w:bookmarkStart w:id="682" w:name="_Toc75446253"/>
      <w:bookmarkStart w:id="683" w:name="_Toc87376383"/>
      <w:bookmarkStart w:id="684" w:name="_Toc173771455"/>
      <w:r w:rsidRPr="0018402A">
        <w:t>COOCUR</w:t>
      </w:r>
      <w:bookmarkEnd w:id="676"/>
      <w:bookmarkEnd w:id="677"/>
      <w:bookmarkEnd w:id="678"/>
      <w:bookmarkEnd w:id="679"/>
      <w:bookmarkEnd w:id="680"/>
      <w:bookmarkEnd w:id="681"/>
      <w:bookmarkEnd w:id="682"/>
      <w:bookmarkEnd w:id="683"/>
      <w:bookmarkEnd w:id="684"/>
    </w:p>
    <w:p w14:paraId="68004D44" w14:textId="77777777" w:rsidR="00034F85" w:rsidRPr="0018402A" w:rsidRDefault="00034F85" w:rsidP="00F55817">
      <w:r w:rsidRPr="0018402A">
        <w:t xml:space="preserve">The </w:t>
      </w:r>
      <w:r w:rsidRPr="0018402A">
        <w:rPr>
          <w:caps/>
        </w:rPr>
        <w:t>cooccur</w:t>
      </w:r>
      <w:r w:rsidRPr="0018402A">
        <w:t xml:space="preserve"> program tabulates co-</w:t>
      </w:r>
      <w:proofErr w:type="spellStart"/>
      <w:r w:rsidRPr="0018402A">
        <w:t>occurences</w:t>
      </w:r>
      <w:proofErr w:type="spellEnd"/>
      <w:r w:rsidRPr="0018402A">
        <w:t xml:space="preserve"> of words. This is helpful for analyz</w:t>
      </w:r>
      <w:r w:rsidRPr="0018402A">
        <w:softHyphen/>
        <w:t>ing syntactic clusters. By default, the cluster length is two words, but you can reset this val</w:t>
      </w:r>
      <w:r w:rsidRPr="0018402A">
        <w:softHyphen/>
        <w:t xml:space="preserve">ue just by inserting any integer up to 20 immediately after the +n option. The second word of the initial cluster will become the first word of the following cluster, and so on. </w:t>
      </w:r>
    </w:p>
    <w:p w14:paraId="6EA11838" w14:textId="77777777" w:rsidR="00034F85" w:rsidRPr="00B3225E" w:rsidRDefault="00034F85" w:rsidP="00F07D66">
      <w:pPr>
        <w:pStyle w:val="output"/>
      </w:pPr>
      <w:r w:rsidRPr="00B3225E">
        <w:tab/>
      </w:r>
      <w:proofErr w:type="spellStart"/>
      <w:r w:rsidRPr="00B3225E">
        <w:t>cooccur</w:t>
      </w:r>
      <w:proofErr w:type="spellEnd"/>
      <w:r w:rsidRPr="00B3225E">
        <w:t xml:space="preserve"> +t*MOT +n3 </w:t>
      </w:r>
      <w:proofErr w:type="spellStart"/>
      <w:r w:rsidRPr="00B3225E">
        <w:t>sample.cha</w:t>
      </w:r>
      <w:proofErr w:type="spellEnd"/>
      <w:r w:rsidRPr="00B3225E">
        <w:t xml:space="preserve"> +f</w:t>
      </w:r>
    </w:p>
    <w:p w14:paraId="352B197A" w14:textId="77777777" w:rsidR="00034F85" w:rsidRPr="0018402A" w:rsidRDefault="00034F85" w:rsidP="00563445">
      <w:pPr>
        <w:pStyle w:val="NoIndent"/>
      </w:pPr>
      <w:r w:rsidRPr="0018402A">
        <w:t xml:space="preserve">The +t*MOT switch tells the program to select only the *MOT main speaker tiers. The header and dependent code tiers are excluded by default. The +n3 option tells the program to combine three words into a word cluster. The program will then go through all of *MOT main speaker tiers in the </w:t>
      </w:r>
      <w:proofErr w:type="spellStart"/>
      <w:r w:rsidRPr="0018402A">
        <w:t>sample.cha</w:t>
      </w:r>
      <w:proofErr w:type="spellEnd"/>
      <w:r w:rsidRPr="0018402A">
        <w:t xml:space="preserve"> file, three words at a time. When </w:t>
      </w:r>
      <w:r w:rsidRPr="0018402A">
        <w:rPr>
          <w:caps/>
        </w:rPr>
        <w:t>cooccur</w:t>
      </w:r>
      <w:r w:rsidRPr="0018402A">
        <w:t xml:space="preserve"> reaches the end of an utterance, it marks the end of a cluster, so that no clusters are broken across speakers or across utterances. Co-</w:t>
      </w:r>
      <w:proofErr w:type="spellStart"/>
      <w:r w:rsidRPr="0018402A">
        <w:t>ocurrences</w:t>
      </w:r>
      <w:proofErr w:type="spellEnd"/>
      <w:r w:rsidRPr="0018402A">
        <w:t xml:space="preserve"> of codes on the %mor line can be searched using commands such as this example:</w:t>
      </w:r>
    </w:p>
    <w:p w14:paraId="517D1DFC" w14:textId="77777777" w:rsidR="00034F85" w:rsidRPr="00B3225E" w:rsidRDefault="00034F85" w:rsidP="00F07D66">
      <w:pPr>
        <w:pStyle w:val="output"/>
      </w:pPr>
      <w:r w:rsidRPr="00B3225E">
        <w:tab/>
      </w:r>
      <w:proofErr w:type="spellStart"/>
      <w:r w:rsidRPr="00B3225E">
        <w:t>cooccur</w:t>
      </w:r>
      <w:proofErr w:type="spellEnd"/>
      <w:r w:rsidRPr="00B3225E">
        <w:t xml:space="preserve"> +</w:t>
      </w:r>
      <w:proofErr w:type="spellStart"/>
      <w:r w:rsidRPr="00B3225E">
        <w:t>t%mor</w:t>
      </w:r>
      <w:proofErr w:type="spellEnd"/>
      <w:r w:rsidRPr="00B3225E">
        <w:t xml:space="preserve"> -t* +s*</w:t>
      </w:r>
      <w:proofErr w:type="spellStart"/>
      <w:r w:rsidRPr="00B3225E">
        <w:t>def</w:t>
      </w:r>
      <w:proofErr w:type="spellEnd"/>
      <w:r w:rsidRPr="00B3225E">
        <w:t xml:space="preserve"> sample2.cha</w:t>
      </w:r>
    </w:p>
    <w:p w14:paraId="47F41D05" w14:textId="6BD0545E" w:rsidR="00034F85" w:rsidRDefault="00034F85" w:rsidP="00F55817">
      <w:pPr>
        <w:pStyle w:val="Heading3"/>
      </w:pPr>
      <w:bookmarkStart w:id="685" w:name="_Toc22195053"/>
      <w:bookmarkStart w:id="686" w:name="_Toc174790633"/>
      <w:bookmarkStart w:id="687" w:name="_Toc36836426"/>
      <w:bookmarkStart w:id="688" w:name="_Toc40883535"/>
      <w:bookmarkStart w:id="689" w:name="_Toc75446254"/>
      <w:bookmarkStart w:id="690" w:name="_Toc87376384"/>
      <w:bookmarkStart w:id="691" w:name="_Toc173771456"/>
      <w:r w:rsidRPr="0018402A">
        <w:t>Unique Options</w:t>
      </w:r>
      <w:bookmarkEnd w:id="685"/>
      <w:bookmarkEnd w:id="686"/>
      <w:bookmarkEnd w:id="687"/>
      <w:bookmarkEnd w:id="688"/>
      <w:bookmarkEnd w:id="689"/>
      <w:bookmarkEnd w:id="690"/>
      <w:bookmarkEnd w:id="691"/>
    </w:p>
    <w:p w14:paraId="32417869" w14:textId="6356BEC8" w:rsidR="00C42A03" w:rsidRPr="00C42A03" w:rsidRDefault="00C42A03" w:rsidP="00143191">
      <w:pPr>
        <w:ind w:firstLine="0"/>
      </w:pPr>
      <w:r>
        <w:t>COOCCUR has the following unique options:</w:t>
      </w:r>
    </w:p>
    <w:p w14:paraId="6238C757" w14:textId="77777777" w:rsidR="00C76F80" w:rsidRDefault="00034F85" w:rsidP="00F55817">
      <w:pPr>
        <w:pStyle w:val="Options"/>
      </w:pPr>
      <w:r w:rsidRPr="0018402A">
        <w:rPr>
          <w:b/>
        </w:rPr>
        <w:t>+d</w:t>
      </w:r>
      <w:r w:rsidRPr="0018402A">
        <w:rPr>
          <w:b/>
        </w:rPr>
        <w:tab/>
      </w:r>
      <w:r w:rsidRPr="0018402A">
        <w:t xml:space="preserve">Strip the numbers from the output data that indicate how often a </w:t>
      </w:r>
      <w:r w:rsidR="00930292">
        <w:t>certain</w:t>
      </w:r>
      <w:r w:rsidRPr="0018402A">
        <w:t xml:space="preserve"> cluster occurred.</w:t>
      </w:r>
    </w:p>
    <w:p w14:paraId="4FCA6529" w14:textId="77777777" w:rsidR="00C76F80" w:rsidRDefault="00034F85" w:rsidP="00F55817">
      <w:pPr>
        <w:pStyle w:val="Options"/>
      </w:pPr>
      <w:r w:rsidRPr="0018402A">
        <w:rPr>
          <w:b/>
        </w:rPr>
        <w:t>+n</w:t>
      </w:r>
      <w:r w:rsidRPr="0018402A">
        <w:rPr>
          <w:b/>
        </w:rPr>
        <w:tab/>
      </w:r>
      <w:r w:rsidRPr="0018402A">
        <w:t xml:space="preserve">Set cluster length to a </w:t>
      </w:r>
      <w:r w:rsidR="00930292">
        <w:t>certain</w:t>
      </w:r>
      <w:r w:rsidRPr="0018402A">
        <w:t xml:space="preserve"> number. For example, +n3 will set cluster length to 3.</w:t>
      </w:r>
    </w:p>
    <w:p w14:paraId="30E72957" w14:textId="77777777" w:rsidR="00C76F80" w:rsidRDefault="00034F85" w:rsidP="00F55817">
      <w:pPr>
        <w:pStyle w:val="Options"/>
      </w:pPr>
      <w:r w:rsidRPr="0018402A">
        <w:rPr>
          <w:b/>
        </w:rPr>
        <w:t>+s</w:t>
      </w:r>
      <w:r w:rsidRPr="0018402A">
        <w:rPr>
          <w:b/>
        </w:rPr>
        <w:tab/>
      </w:r>
      <w:r w:rsidRPr="0018402A">
        <w:t>Select either a word or a file of words with @filename to search for.</w:t>
      </w:r>
    </w:p>
    <w:p w14:paraId="29849243" w14:textId="4F4D7A35" w:rsidR="00C76F80" w:rsidRDefault="00034F85" w:rsidP="00F55817">
      <w:pPr>
        <w:pStyle w:val="Heading2"/>
      </w:pPr>
      <w:bookmarkStart w:id="692" w:name="_Ref409077224"/>
      <w:bookmarkStart w:id="693" w:name="X95189"/>
      <w:bookmarkStart w:id="694" w:name="_Toc22195056"/>
      <w:bookmarkStart w:id="695" w:name="_Toc174790634"/>
      <w:bookmarkStart w:id="696" w:name="_Toc36836427"/>
      <w:bookmarkStart w:id="697" w:name="_Toc40883536"/>
      <w:bookmarkStart w:id="698" w:name="_Toc75446255"/>
      <w:bookmarkStart w:id="699" w:name="_Toc87376385"/>
      <w:bookmarkStart w:id="700" w:name="_Toc173771457"/>
      <w:r w:rsidRPr="0018402A">
        <w:t>DIST</w:t>
      </w:r>
      <w:bookmarkEnd w:id="692"/>
      <w:bookmarkEnd w:id="693"/>
      <w:bookmarkEnd w:id="694"/>
      <w:bookmarkEnd w:id="695"/>
      <w:bookmarkEnd w:id="696"/>
      <w:bookmarkEnd w:id="697"/>
      <w:bookmarkEnd w:id="698"/>
      <w:bookmarkEnd w:id="699"/>
      <w:bookmarkEnd w:id="700"/>
    </w:p>
    <w:p w14:paraId="321C455D" w14:textId="2C148023" w:rsidR="00034F85" w:rsidRPr="0018402A" w:rsidRDefault="00034F85" w:rsidP="00F55817">
      <w:r w:rsidRPr="0018402A">
        <w:t xml:space="preserve">This program produces a listing of the average distances between words or codes in a file. </w:t>
      </w:r>
      <w:r w:rsidRPr="0018402A">
        <w:rPr>
          <w:caps/>
        </w:rPr>
        <w:t>Dist</w:t>
      </w:r>
      <w:r w:rsidRPr="0018402A">
        <w:t xml:space="preserve"> computes how many utterances exist between occurrences of a specified key word or code. The following example demonstrates a use of the </w:t>
      </w:r>
      <w:r w:rsidRPr="0018402A">
        <w:rPr>
          <w:caps/>
        </w:rPr>
        <w:t>dist</w:t>
      </w:r>
      <w:r w:rsidRPr="0018402A">
        <w:t xml:space="preserve"> program. </w:t>
      </w:r>
    </w:p>
    <w:p w14:paraId="019DD53C" w14:textId="77777777" w:rsidR="00034F85" w:rsidRPr="00B3225E" w:rsidRDefault="00034F85" w:rsidP="00F07D66">
      <w:pPr>
        <w:pStyle w:val="output"/>
      </w:pPr>
      <w:proofErr w:type="spellStart"/>
      <w:r w:rsidRPr="00B3225E">
        <w:t>dist</w:t>
      </w:r>
      <w:proofErr w:type="spellEnd"/>
      <w:r w:rsidRPr="00B3225E">
        <w:t xml:space="preserve"> +</w:t>
      </w:r>
      <w:proofErr w:type="spellStart"/>
      <w:r w:rsidRPr="00B3225E">
        <w:t>t%spa</w:t>
      </w:r>
      <w:proofErr w:type="spellEnd"/>
      <w:r w:rsidRPr="00B3225E">
        <w:t xml:space="preserve"> -t* +b: </w:t>
      </w:r>
      <w:proofErr w:type="spellStart"/>
      <w:r w:rsidRPr="00B3225E">
        <w:t>sample.cha</w:t>
      </w:r>
      <w:proofErr w:type="spellEnd"/>
      <w:r w:rsidRPr="00B3225E">
        <w:t xml:space="preserve"> </w:t>
      </w:r>
    </w:p>
    <w:p w14:paraId="3C686B8D" w14:textId="7E373A69" w:rsidR="00C76F80" w:rsidRDefault="00034F85" w:rsidP="00563445">
      <w:pPr>
        <w:pStyle w:val="NoIndent"/>
      </w:pPr>
      <w:r w:rsidRPr="0018402A">
        <w:t xml:space="preserve">This command line tells the program to look at the %spa tiers in the file </w:t>
      </w:r>
      <w:proofErr w:type="spellStart"/>
      <w:r w:rsidRPr="0018402A">
        <w:t>sample.cha</w:t>
      </w:r>
      <w:proofErr w:type="spellEnd"/>
      <w:r w:rsidRPr="0018402A">
        <w:t xml:space="preserve"> for codes containing the : symbol. It then does a frequency count of each of these codes, as a group, and counts the number of turns between occurrences. The -t* option causes the pro</w:t>
      </w:r>
      <w:r w:rsidRPr="0018402A">
        <w:softHyphen/>
        <w:t xml:space="preserve">gram to ignore data from the main speaker tiers. </w:t>
      </w:r>
    </w:p>
    <w:p w14:paraId="27C8CF19" w14:textId="7605D400" w:rsidR="00F361D3" w:rsidRDefault="00F361D3" w:rsidP="00F55817">
      <w:r>
        <w:t xml:space="preserve">   You can also use DIST to search for distances between words in the main line.  For example, when looking for the word </w:t>
      </w:r>
      <w:r w:rsidRPr="00F361D3">
        <w:rPr>
          <w:i/>
        </w:rPr>
        <w:t>frog</w:t>
      </w:r>
      <w:r>
        <w:t xml:space="preserve"> in CHILDES/Frogs/</w:t>
      </w:r>
      <w:proofErr w:type="spellStart"/>
      <w:r>
        <w:t>WolfHemp</w:t>
      </w:r>
      <w:proofErr w:type="spellEnd"/>
      <w:r>
        <w:t>/08/01w8.cha, you would use this command:</w:t>
      </w:r>
    </w:p>
    <w:p w14:paraId="12C90EC9" w14:textId="2763D084" w:rsidR="00F361D3" w:rsidRDefault="00F361D3" w:rsidP="00F07D66">
      <w:pPr>
        <w:pStyle w:val="output"/>
      </w:pPr>
      <w:proofErr w:type="spellStart"/>
      <w:r>
        <w:t>dist</w:t>
      </w:r>
      <w:proofErr w:type="spellEnd"/>
      <w:r>
        <w:t xml:space="preserve"> +</w:t>
      </w:r>
      <w:proofErr w:type="spellStart"/>
      <w:r>
        <w:t>sfrog</w:t>
      </w:r>
      <w:proofErr w:type="spellEnd"/>
      <w:r>
        <w:t xml:space="preserve"> +g 01w8.cha</w:t>
      </w:r>
    </w:p>
    <w:p w14:paraId="3B431A44" w14:textId="63319DE5" w:rsidR="00F361D3" w:rsidRDefault="00F361D3" w:rsidP="00563445">
      <w:pPr>
        <w:pStyle w:val="NoIndent"/>
      </w:pPr>
      <w:r>
        <w:t>and you would get this result:</w:t>
      </w:r>
    </w:p>
    <w:p w14:paraId="07A73157" w14:textId="77777777" w:rsidR="00F361D3" w:rsidRDefault="00F361D3" w:rsidP="00F07D66">
      <w:pPr>
        <w:pStyle w:val="output"/>
      </w:pPr>
      <w:proofErr w:type="spellStart"/>
      <w:r>
        <w:t>From</w:t>
      </w:r>
      <w:proofErr w:type="spellEnd"/>
      <w:r>
        <w:t xml:space="preserve"> file &lt;01w8.cha&gt;</w:t>
      </w:r>
    </w:p>
    <w:p w14:paraId="75B871EC" w14:textId="1B1127B4" w:rsidR="00F361D3" w:rsidRDefault="00F361D3" w:rsidP="00F07D66">
      <w:pPr>
        <w:pStyle w:val="output"/>
      </w:pPr>
      <w:proofErr w:type="spellStart"/>
      <w:r>
        <w:t>There</w:t>
      </w:r>
      <w:proofErr w:type="spellEnd"/>
      <w:r>
        <w:t xml:space="preserve"> were 59 </w:t>
      </w:r>
      <w:proofErr w:type="spellStart"/>
      <w:r>
        <w:t>turns</w:t>
      </w:r>
      <w:proofErr w:type="spellEnd"/>
      <w:r>
        <w:t>.</w:t>
      </w:r>
    </w:p>
    <w:p w14:paraId="3FF74E64" w14:textId="77777777" w:rsidR="00F361D3" w:rsidRDefault="00F361D3" w:rsidP="00F07D66">
      <w:pPr>
        <w:pStyle w:val="output"/>
      </w:pPr>
      <w:r>
        <w:t xml:space="preserve">                 </w:t>
      </w:r>
      <w:proofErr w:type="spellStart"/>
      <w:r>
        <w:t>Occurrence</w:t>
      </w:r>
      <w:proofErr w:type="spellEnd"/>
      <w:r>
        <w:t xml:space="preserve">   </w:t>
      </w:r>
      <w:proofErr w:type="spellStart"/>
      <w:r>
        <w:t>First</w:t>
      </w:r>
      <w:proofErr w:type="spellEnd"/>
      <w:r>
        <w:t xml:space="preserve">    </w:t>
      </w:r>
      <w:proofErr w:type="spellStart"/>
      <w:r>
        <w:t>Last</w:t>
      </w:r>
      <w:proofErr w:type="spellEnd"/>
      <w:r>
        <w:t xml:space="preserve">        </w:t>
      </w:r>
      <w:proofErr w:type="spellStart"/>
      <w:r>
        <w:t>Average</w:t>
      </w:r>
      <w:proofErr w:type="spellEnd"/>
      <w:r>
        <w:t xml:space="preserve"> </w:t>
      </w:r>
    </w:p>
    <w:p w14:paraId="0D871C49" w14:textId="77777777" w:rsidR="00F361D3" w:rsidRDefault="00F361D3" w:rsidP="00F07D66">
      <w:pPr>
        <w:pStyle w:val="output"/>
      </w:pPr>
      <w:r>
        <w:t xml:space="preserve">Word                  </w:t>
      </w:r>
      <w:proofErr w:type="spellStart"/>
      <w:r>
        <w:t>Count</w:t>
      </w:r>
      <w:proofErr w:type="spellEnd"/>
      <w:r>
        <w:t xml:space="preserve">   </w:t>
      </w:r>
      <w:proofErr w:type="spellStart"/>
      <w:r>
        <w:t>Occurs</w:t>
      </w:r>
      <w:proofErr w:type="spellEnd"/>
      <w:r>
        <w:t xml:space="preserve">   </w:t>
      </w:r>
      <w:proofErr w:type="spellStart"/>
      <w:r>
        <w:t>Occurs</w:t>
      </w:r>
      <w:proofErr w:type="spellEnd"/>
      <w:r>
        <w:t xml:space="preserve">      </w:t>
      </w:r>
      <w:proofErr w:type="spellStart"/>
      <w:r>
        <w:t>Distance</w:t>
      </w:r>
      <w:proofErr w:type="spellEnd"/>
    </w:p>
    <w:p w14:paraId="1354DAB7" w14:textId="77777777" w:rsidR="00F361D3" w:rsidRDefault="00F361D3" w:rsidP="00F07D66">
      <w:pPr>
        <w:pStyle w:val="output"/>
      </w:pPr>
      <w:r>
        <w:t>-----------------------------------------------------------</w:t>
      </w:r>
    </w:p>
    <w:p w14:paraId="01C5468E" w14:textId="4307CA53" w:rsidR="00F361D3" w:rsidRDefault="00F361D3" w:rsidP="00F07D66">
      <w:pPr>
        <w:pStyle w:val="output"/>
      </w:pPr>
      <w:proofErr w:type="spellStart"/>
      <w:r>
        <w:t>frog</w:t>
      </w:r>
      <w:proofErr w:type="spellEnd"/>
      <w:r>
        <w:t xml:space="preserve">                     8       30       51         2.6250</w:t>
      </w:r>
    </w:p>
    <w:p w14:paraId="1CE9AF22" w14:textId="4BF05F80" w:rsidR="00F361D3" w:rsidRDefault="00F361D3" w:rsidP="00F07D66">
      <w:pPr>
        <w:pStyle w:val="output"/>
      </w:pPr>
    </w:p>
    <w:p w14:paraId="5F8C9B86" w14:textId="586CAAAC" w:rsidR="00F361D3" w:rsidRDefault="00F361D3" w:rsidP="00563445">
      <w:pPr>
        <w:pStyle w:val="NoIndent"/>
      </w:pPr>
      <w:r>
        <w:t>Note that the information about where the word first occurs, last occurs, and the distance between occurrences is given in terms of turns, not line numbers.</w:t>
      </w:r>
    </w:p>
    <w:p w14:paraId="28091EB7" w14:textId="6289FC68" w:rsidR="00C76F80" w:rsidRDefault="00034F85" w:rsidP="00F55817">
      <w:pPr>
        <w:pStyle w:val="Heading3"/>
      </w:pPr>
      <w:bookmarkStart w:id="701" w:name="_Toc22195057"/>
      <w:bookmarkStart w:id="702" w:name="_Toc174790635"/>
      <w:bookmarkStart w:id="703" w:name="_Toc36836428"/>
      <w:bookmarkStart w:id="704" w:name="_Toc40883537"/>
      <w:bookmarkStart w:id="705" w:name="_Toc75446256"/>
      <w:bookmarkStart w:id="706" w:name="_Toc87376386"/>
      <w:bookmarkStart w:id="707" w:name="_Toc173771458"/>
      <w:r w:rsidRPr="0018402A">
        <w:t>Unique Options</w:t>
      </w:r>
      <w:bookmarkEnd w:id="701"/>
      <w:bookmarkEnd w:id="702"/>
      <w:bookmarkEnd w:id="703"/>
      <w:bookmarkEnd w:id="704"/>
      <w:bookmarkEnd w:id="705"/>
      <w:bookmarkEnd w:id="706"/>
      <w:bookmarkEnd w:id="707"/>
      <w:r w:rsidRPr="0018402A">
        <w:t xml:space="preserve"> </w:t>
      </w:r>
    </w:p>
    <w:p w14:paraId="62A5116C" w14:textId="11E1E53C" w:rsidR="00C42A03" w:rsidRPr="00C42A03" w:rsidRDefault="00C42A03" w:rsidP="00143191">
      <w:pPr>
        <w:ind w:firstLine="0"/>
      </w:pPr>
      <w:r>
        <w:t>DIST has the following unique options:</w:t>
      </w:r>
    </w:p>
    <w:p w14:paraId="4441184C" w14:textId="10BFC584" w:rsidR="00034F85" w:rsidRPr="0018402A" w:rsidRDefault="00034F85" w:rsidP="00F55817">
      <w:pPr>
        <w:pStyle w:val="Options"/>
      </w:pPr>
      <w:r w:rsidRPr="0018402A">
        <w:rPr>
          <w:b/>
        </w:rPr>
        <w:t>+b</w:t>
      </w:r>
      <w:r w:rsidRPr="0018402A">
        <w:rPr>
          <w:b/>
        </w:rPr>
        <w:tab/>
      </w:r>
      <w:r w:rsidRPr="0018402A">
        <w:t>This option allows you to specify a special character after the +b. This character is something like the colon that you have chosen to use to divide some complex code into its component parts. For example, you might designate a word as a noun on the dependent tier then further designate that word as a pronoun by placing a code on the dependent tier such as $</w:t>
      </w:r>
      <w:proofErr w:type="spellStart"/>
      <w:r w:rsidRPr="0018402A">
        <w:t>NOU:pro</w:t>
      </w:r>
      <w:proofErr w:type="spellEnd"/>
      <w:r w:rsidRPr="0018402A">
        <w:t>. The program would analyze each element of the complex code individually and as a class. For the example cited earlier, the program would show the distance between those items marked with a $NOU (a larger class of words) and show the distance between those items marked with $</w:t>
      </w:r>
      <w:proofErr w:type="spellStart"/>
      <w:r w:rsidRPr="0018402A">
        <w:t>NOU:pro</w:t>
      </w:r>
      <w:proofErr w:type="spellEnd"/>
      <w:r w:rsidRPr="0018402A">
        <w:t xml:space="preserve"> as a subset of the larger set. The +b option for the exam</w:t>
      </w:r>
      <w:r w:rsidRPr="0018402A">
        <w:softHyphen/>
        <w:t>ple would look like this with a colon following the +b:</w:t>
      </w:r>
    </w:p>
    <w:p w14:paraId="104DF8AC" w14:textId="77777777" w:rsidR="00034F85" w:rsidRPr="00B3225E" w:rsidRDefault="00034F85" w:rsidP="00F55817">
      <w:pPr>
        <w:pStyle w:val="Options"/>
      </w:pPr>
      <w:r w:rsidRPr="00B3225E">
        <w:tab/>
      </w:r>
      <w:r w:rsidRPr="00B3225E">
        <w:tab/>
      </w:r>
      <w:proofErr w:type="spellStart"/>
      <w:r w:rsidRPr="00B3225E">
        <w:t>dist</w:t>
      </w:r>
      <w:proofErr w:type="spellEnd"/>
      <w:r w:rsidRPr="00B3225E">
        <w:t xml:space="preserve"> +b: </w:t>
      </w:r>
      <w:proofErr w:type="spellStart"/>
      <w:r w:rsidRPr="00B3225E">
        <w:t>sample.cha</w:t>
      </w:r>
      <w:proofErr w:type="spellEnd"/>
    </w:p>
    <w:p w14:paraId="7A4B728F" w14:textId="77777777" w:rsidR="00C76F80" w:rsidRDefault="00034F85" w:rsidP="00F55817">
      <w:pPr>
        <w:pStyle w:val="Options"/>
      </w:pPr>
      <w:r w:rsidRPr="0018402A">
        <w:rPr>
          <w:b/>
        </w:rPr>
        <w:t>+d</w:t>
      </w:r>
      <w:r w:rsidRPr="0018402A">
        <w:rPr>
          <w:b/>
        </w:rPr>
        <w:tab/>
      </w:r>
      <w:r w:rsidRPr="0018402A">
        <w:t>Output data in a form suitable for statistical analysis.</w:t>
      </w:r>
    </w:p>
    <w:p w14:paraId="59C50813" w14:textId="77777777" w:rsidR="00C76F80" w:rsidRDefault="00034F85" w:rsidP="00F55817">
      <w:pPr>
        <w:pStyle w:val="Options"/>
      </w:pPr>
      <w:r w:rsidRPr="0018402A">
        <w:rPr>
          <w:b/>
        </w:rPr>
        <w:t>+g</w:t>
      </w:r>
      <w:r w:rsidRPr="0018402A">
        <w:rPr>
          <w:b/>
        </w:rPr>
        <w:tab/>
      </w:r>
      <w:r w:rsidRPr="0018402A">
        <w:t>Including this switch in the command line causes the program to count only one occurrence of each word for each utterance. So multiple occurrences of a word or code will count as one occurrence.</w:t>
      </w:r>
    </w:p>
    <w:p w14:paraId="321777D7" w14:textId="77777777" w:rsidR="00C76F80" w:rsidRDefault="00034F85" w:rsidP="00F55817">
      <w:pPr>
        <w:pStyle w:val="Options"/>
      </w:pPr>
      <w:r w:rsidRPr="0018402A">
        <w:rPr>
          <w:b/>
        </w:rPr>
        <w:t>+o</w:t>
      </w:r>
      <w:r w:rsidRPr="0018402A">
        <w:rPr>
          <w:b/>
        </w:rPr>
        <w:tab/>
      </w:r>
      <w:r w:rsidRPr="0018402A">
        <w:t xml:space="preserve">This option allows you to consider only words that contain the character specified by the b option, rather than all codes in addition to those containing your special character. </w:t>
      </w:r>
    </w:p>
    <w:p w14:paraId="17C5DAF9" w14:textId="77777777" w:rsidR="00C76F80" w:rsidRDefault="00034F85" w:rsidP="00F55817">
      <w:r w:rsidRPr="0018402A">
        <w:t>DIST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4D7F1129" w14:textId="6901E714" w:rsidR="00975C86" w:rsidRPr="006F4999" w:rsidRDefault="00975C86" w:rsidP="00F55817">
      <w:pPr>
        <w:pStyle w:val="Heading2"/>
      </w:pPr>
      <w:bookmarkStart w:id="708" w:name="_Ref227482745"/>
      <w:bookmarkStart w:id="709" w:name="_Toc36836429"/>
      <w:bookmarkStart w:id="710" w:name="_Toc40883538"/>
      <w:bookmarkStart w:id="711" w:name="_Toc75446257"/>
      <w:bookmarkStart w:id="712" w:name="_Toc87376387"/>
      <w:bookmarkStart w:id="713" w:name="_Toc173771459"/>
      <w:r w:rsidRPr="0018402A">
        <w:t>FREQ</w:t>
      </w:r>
      <w:bookmarkEnd w:id="708"/>
      <w:bookmarkEnd w:id="709"/>
      <w:bookmarkEnd w:id="710"/>
      <w:bookmarkEnd w:id="711"/>
      <w:bookmarkEnd w:id="712"/>
      <w:bookmarkEnd w:id="713"/>
    </w:p>
    <w:p w14:paraId="4EBDBA5B" w14:textId="3538409E" w:rsidR="00034F85" w:rsidRPr="0018402A" w:rsidRDefault="00034F85" w:rsidP="00F55817">
      <w:r w:rsidRPr="0018402A">
        <w:t>One of the most powerful programs in CLAN is the FREQ</w:t>
      </w:r>
      <w:r w:rsidRPr="0018402A">
        <w:rPr>
          <w:caps/>
        </w:rPr>
        <w:t xml:space="preserve"> </w:t>
      </w:r>
      <w:r w:rsidRPr="0018402A">
        <w:t>program for frequency anal</w:t>
      </w:r>
      <w:r w:rsidRPr="0018402A">
        <w:softHyphen/>
        <w:t xml:space="preserve">ysis. </w:t>
      </w:r>
      <w:r w:rsidR="002D7009" w:rsidRPr="0018402A">
        <w:t>In its basic form, without special switches, it</w:t>
      </w:r>
      <w:r w:rsidRPr="0018402A">
        <w:t xml:space="preserve"> is also one of the easiest programs to use and a good program to start with when learning to use CLAN. FREQ constructs a frequency word count for user-specified files. A frequency word count is the calculation</w:t>
      </w:r>
      <w:r w:rsidR="00D44F6E" w:rsidRPr="0018402A">
        <w:t xml:space="preserve"> of the number of times a word </w:t>
      </w:r>
      <w:r w:rsidRPr="0018402A">
        <w:t>occurs in a file or set of files. FREQ produces a list of all the words used in the file, along with their frequency counts, and calculates a type–token ratio. The type–token ratio is found by calculating the total number of unique words used by a selected speaker (or speakers) and dividing that number by the total num</w:t>
      </w:r>
      <w:r w:rsidRPr="0018402A">
        <w:softHyphen/>
        <w:t>ber of words used by the same speaker(s). It is generally used as a rough measure of lexical diversity. Of course, the type–token ratio can only be used to compare samples of equiva</w:t>
      </w:r>
      <w:r w:rsidRPr="0018402A">
        <w:softHyphen/>
        <w:t>lent size, because</w:t>
      </w:r>
      <w:r w:rsidR="00D44F6E" w:rsidRPr="0018402A">
        <w:t xml:space="preserve"> the ratio of types to tokens tends to vary with sample size</w:t>
      </w:r>
      <w:r w:rsidRPr="0018402A">
        <w:t xml:space="preserve">. </w:t>
      </w:r>
    </w:p>
    <w:p w14:paraId="5FA31484" w14:textId="27A2A42B" w:rsidR="00034F85" w:rsidRPr="0018402A" w:rsidRDefault="00034F85" w:rsidP="00F55817">
      <w:pPr>
        <w:pStyle w:val="Heading3"/>
      </w:pPr>
      <w:bookmarkStart w:id="714" w:name="_Toc22195068"/>
      <w:bookmarkStart w:id="715" w:name="_Toc174790647"/>
      <w:bookmarkStart w:id="716" w:name="_Toc36836430"/>
      <w:bookmarkStart w:id="717" w:name="_Toc40883539"/>
      <w:bookmarkStart w:id="718" w:name="_Toc75446258"/>
      <w:bookmarkStart w:id="719" w:name="_Toc87376388"/>
      <w:bookmarkStart w:id="720" w:name="_Toc173771460"/>
      <w:r w:rsidRPr="0018402A">
        <w:t>What</w:t>
      </w:r>
      <w:r w:rsidR="00E16EC1">
        <w:t xml:space="preserve"> FREQ</w:t>
      </w:r>
      <w:r w:rsidRPr="0018402A">
        <w:t xml:space="preserve"> </w:t>
      </w:r>
      <w:r w:rsidR="00E16EC1">
        <w:rPr>
          <w:rFonts w:ascii="Times" w:hAnsi="Times"/>
        </w:rPr>
        <w:t>i</w:t>
      </w:r>
      <w:r w:rsidRPr="0018402A">
        <w:t>gnores</w:t>
      </w:r>
      <w:bookmarkEnd w:id="714"/>
      <w:bookmarkEnd w:id="715"/>
      <w:bookmarkEnd w:id="716"/>
      <w:bookmarkEnd w:id="717"/>
      <w:bookmarkEnd w:id="718"/>
      <w:bookmarkEnd w:id="719"/>
      <w:bookmarkEnd w:id="720"/>
    </w:p>
    <w:p w14:paraId="0E56F588" w14:textId="0F280416" w:rsidR="00034F85" w:rsidRPr="0018402A" w:rsidRDefault="00034F85" w:rsidP="00F55817">
      <w:r w:rsidRPr="0018402A">
        <w:t xml:space="preserve">The </w:t>
      </w:r>
      <w:r w:rsidRPr="0018402A">
        <w:rPr>
          <w:caps/>
        </w:rPr>
        <w:t>chat</w:t>
      </w:r>
      <w:r w:rsidRPr="0018402A">
        <w:t xml:space="preserve"> manual specifies two special symbols that are used when transcribing dif</w:t>
      </w:r>
      <w:r w:rsidRPr="0018402A">
        <w:softHyphen/>
        <w:t>ficult material. The xxx symbol is used to indicate unintelligible speech and the www sym</w:t>
      </w:r>
      <w:r w:rsidRPr="0018402A">
        <w:softHyphen/>
        <w:t xml:space="preserve">bol is used to indicate speech that is </w:t>
      </w:r>
      <w:proofErr w:type="spellStart"/>
      <w:r w:rsidRPr="0018402A">
        <w:t>untranscribable</w:t>
      </w:r>
      <w:proofErr w:type="spellEnd"/>
      <w:r w:rsidRPr="0018402A">
        <w:t xml:space="preserve"> for technical reasons. </w:t>
      </w:r>
      <w:r w:rsidRPr="0018402A">
        <w:rPr>
          <w:caps/>
        </w:rPr>
        <w:t>freq</w:t>
      </w:r>
      <w:r w:rsidRPr="0018402A">
        <w:rPr>
          <w:b/>
          <w:sz w:val="20"/>
        </w:rPr>
        <w:t xml:space="preserve"> </w:t>
      </w:r>
      <w:r w:rsidRPr="0018402A">
        <w:t>ignores these symbols by default. Also excluded are all the words beginning with one of the following characters: 0, &amp;, +, -, #. If you wish to include them in your analyses, list them, along with other words y</w:t>
      </w:r>
      <w:r w:rsidR="00D44F6E" w:rsidRPr="0018402A">
        <w:t>ou are searching for, using the +s/-s option</w:t>
      </w:r>
      <w:r w:rsidRPr="0018402A">
        <w:t xml:space="preserve">. The </w:t>
      </w:r>
      <w:r w:rsidRPr="0018402A">
        <w:rPr>
          <w:caps/>
        </w:rPr>
        <w:t>freq</w:t>
      </w:r>
      <w:r w:rsidRPr="0018402A">
        <w:t xml:space="preserve"> program also ignores header and code tiers by default. Use the +t option if you want to include headers or coding tiers. </w:t>
      </w:r>
    </w:p>
    <w:p w14:paraId="39161343" w14:textId="3768D5CF" w:rsidR="00034F85" w:rsidRPr="0018402A" w:rsidRDefault="00034F85" w:rsidP="00F55817">
      <w:pPr>
        <w:pStyle w:val="Heading3"/>
      </w:pPr>
      <w:bookmarkStart w:id="721" w:name="_Toc22195069"/>
      <w:bookmarkStart w:id="722" w:name="_Toc174790648"/>
      <w:bookmarkStart w:id="723" w:name="_Toc36836431"/>
      <w:bookmarkStart w:id="724" w:name="_Toc40883540"/>
      <w:bookmarkStart w:id="725" w:name="_Toc75446259"/>
      <w:bookmarkStart w:id="726" w:name="_Toc87376389"/>
      <w:bookmarkStart w:id="727" w:name="_Toc173771461"/>
      <w:r w:rsidRPr="0018402A">
        <w:t>Studying Lexical Groups</w:t>
      </w:r>
      <w:bookmarkEnd w:id="721"/>
      <w:r w:rsidR="00663FA0" w:rsidRPr="0018402A">
        <w:t xml:space="preserve"> using</w:t>
      </w:r>
      <w:r w:rsidR="00930292">
        <w:t xml:space="preserve"> the</w:t>
      </w:r>
      <w:r w:rsidR="00663FA0" w:rsidRPr="0018402A">
        <w:t xml:space="preserve"> </w:t>
      </w:r>
      <w:r w:rsidR="00953696">
        <w:t>+</w:t>
      </w:r>
      <w:proofErr w:type="spellStart"/>
      <w:r w:rsidR="00953696">
        <w:t>s</w:t>
      </w:r>
      <w:r w:rsidR="00D8737B" w:rsidRPr="0018402A">
        <w:t>@file</w:t>
      </w:r>
      <w:proofErr w:type="spellEnd"/>
      <w:r w:rsidR="00B80796" w:rsidRPr="0018402A">
        <w:t xml:space="preserve"> switch</w:t>
      </w:r>
      <w:bookmarkEnd w:id="722"/>
      <w:bookmarkEnd w:id="723"/>
      <w:bookmarkEnd w:id="724"/>
      <w:bookmarkEnd w:id="725"/>
      <w:bookmarkEnd w:id="726"/>
      <w:bookmarkEnd w:id="727"/>
    </w:p>
    <w:p w14:paraId="29210FB1" w14:textId="77777777" w:rsidR="00C76F80" w:rsidRDefault="00034F85" w:rsidP="00F55817">
      <w:r w:rsidRPr="0018402A">
        <w:t xml:space="preserve">The </w:t>
      </w:r>
      <w:r w:rsidR="00D44F6E" w:rsidRPr="0018402A">
        <w:t>simplest use of</w:t>
      </w:r>
      <w:r w:rsidRPr="0018402A">
        <w:t xml:space="preserve"> FREQ is to ask it to give a complete frequency count of all the words in a transcript. However, FREQ</w:t>
      </w:r>
      <w:r w:rsidRPr="0018402A">
        <w:rPr>
          <w:b/>
        </w:rPr>
        <w:t xml:space="preserve"> </w:t>
      </w:r>
      <w:r w:rsidRPr="0018402A">
        <w:t xml:space="preserve">can also be used to study the development and use of lexical groups. </w:t>
      </w:r>
      <w:r w:rsidR="00D8737B" w:rsidRPr="0018402A">
        <w:t>For example, i</w:t>
      </w:r>
      <w:r w:rsidRPr="0018402A">
        <w:t>f y</w:t>
      </w:r>
      <w:r w:rsidR="00D8737B" w:rsidRPr="0018402A">
        <w:t xml:space="preserve">ou want to study </w:t>
      </w:r>
      <w:r w:rsidRPr="0018402A">
        <w:t xml:space="preserve">how children use personal pronouns between the ages of 2 and 3 years, a frequency count of these forms would be helpful. Other lexical groups that might be interesting to track could be the set of all conjunctions, all prepositions, all morality words, names of foods, and so on. </w:t>
      </w:r>
      <w:r w:rsidR="007E3AD5">
        <w:t>To</w:t>
      </w:r>
      <w:r w:rsidRPr="0018402A">
        <w:t xml:space="preserve"> get a listing of the frequencies of such words, you need to put all the words you want to track into a text file, one word on each line by itself, and then use the +s switch with the name of the file preceded by the @ sign, as in this example:</w:t>
      </w:r>
    </w:p>
    <w:p w14:paraId="3060AF06" w14:textId="77777777" w:rsidR="00C76F80" w:rsidRDefault="00034F85" w:rsidP="00F07D66">
      <w:pPr>
        <w:pStyle w:val="output"/>
      </w:pPr>
      <w:proofErr w:type="spellStart"/>
      <w:r w:rsidRPr="00B3225E">
        <w:t>freq</w:t>
      </w:r>
      <w:proofErr w:type="spellEnd"/>
      <w:r w:rsidRPr="00B3225E">
        <w:t xml:space="preserve"> +</w:t>
      </w:r>
      <w:proofErr w:type="spellStart"/>
      <w:r w:rsidRPr="00B3225E">
        <w:t>s@articles.cut</w:t>
      </w:r>
      <w:proofErr w:type="spellEnd"/>
      <w:r w:rsidRPr="00B3225E">
        <w:t xml:space="preserve"> +f </w:t>
      </w:r>
      <w:proofErr w:type="spellStart"/>
      <w:r w:rsidRPr="00B3225E">
        <w:t>sample.cha</w:t>
      </w:r>
      <w:proofErr w:type="spellEnd"/>
    </w:p>
    <w:p w14:paraId="672FFDEB" w14:textId="77777777" w:rsidR="00C76F80" w:rsidRDefault="00034F85" w:rsidP="00563445">
      <w:pPr>
        <w:pStyle w:val="NoIndent"/>
      </w:pPr>
      <w:r w:rsidRPr="0018402A">
        <w:t xml:space="preserve">This command would conduct a frequency analysis on all the articles that you have put in the file called </w:t>
      </w:r>
      <w:proofErr w:type="spellStart"/>
      <w:r w:rsidRPr="0018402A">
        <w:t>articles.cut</w:t>
      </w:r>
      <w:proofErr w:type="spellEnd"/>
      <w:r w:rsidRPr="0018402A">
        <w:t xml:space="preserve">. You can create the </w:t>
      </w:r>
      <w:proofErr w:type="spellStart"/>
      <w:r w:rsidRPr="0018402A">
        <w:t>articles.cut</w:t>
      </w:r>
      <w:proofErr w:type="spellEnd"/>
      <w:r w:rsidRPr="0018402A">
        <w:t xml:space="preserve"> file using either the CLAN editor in Text Mode or some other editor saving in “text only.”  The file looks like this:</w:t>
      </w:r>
    </w:p>
    <w:p w14:paraId="395C12A3" w14:textId="08274FE0" w:rsidR="00034F85" w:rsidRPr="00B3225E" w:rsidRDefault="00034F85" w:rsidP="00F07D66">
      <w:pPr>
        <w:pStyle w:val="output"/>
      </w:pPr>
      <w:r w:rsidRPr="00B3225E">
        <w:t>a</w:t>
      </w:r>
    </w:p>
    <w:p w14:paraId="1C43CCA3" w14:textId="77777777" w:rsidR="00034F85" w:rsidRPr="00B3225E" w:rsidRDefault="00034F85" w:rsidP="00F07D66">
      <w:pPr>
        <w:pStyle w:val="output"/>
      </w:pPr>
      <w:proofErr w:type="spellStart"/>
      <w:r w:rsidRPr="00B3225E">
        <w:t>the</w:t>
      </w:r>
      <w:proofErr w:type="spellEnd"/>
    </w:p>
    <w:p w14:paraId="56679A2E" w14:textId="73F2A9E4" w:rsidR="00C76F80" w:rsidRDefault="00034F85" w:rsidP="00F07D66">
      <w:pPr>
        <w:pStyle w:val="output"/>
      </w:pPr>
      <w:proofErr w:type="spellStart"/>
      <w:r w:rsidRPr="00B3225E">
        <w:t>an</w:t>
      </w:r>
      <w:proofErr w:type="spellEnd"/>
    </w:p>
    <w:p w14:paraId="3F6C8B4F" w14:textId="754F74BD" w:rsidR="00C11086" w:rsidRDefault="00C11086" w:rsidP="00C11086">
      <w:pPr>
        <w:pStyle w:val="NoIndent"/>
      </w:pPr>
      <w:r>
        <w:t>If you wish to use this feature to search for items on the %mor tier, then use this format:</w:t>
      </w:r>
    </w:p>
    <w:p w14:paraId="043E694E" w14:textId="4AC15145" w:rsidR="00C11086" w:rsidRDefault="00C11086" w:rsidP="00F07D66">
      <w:pPr>
        <w:pStyle w:val="output"/>
      </w:pPr>
      <w:proofErr w:type="spellStart"/>
      <w:proofErr w:type="gramStart"/>
      <w:r>
        <w:t>m;run</w:t>
      </w:r>
      <w:proofErr w:type="spellEnd"/>
      <w:proofErr w:type="gramEnd"/>
    </w:p>
    <w:p w14:paraId="6EA4AC46" w14:textId="531F31BF" w:rsidR="00C11086" w:rsidRDefault="00C11086" w:rsidP="00F07D66">
      <w:pPr>
        <w:pStyle w:val="output"/>
      </w:pPr>
      <w:proofErr w:type="spellStart"/>
      <w:proofErr w:type="gramStart"/>
      <w:r>
        <w:t>m;play</w:t>
      </w:r>
      <w:proofErr w:type="spellEnd"/>
      <w:proofErr w:type="gramEnd"/>
    </w:p>
    <w:p w14:paraId="6482A3A4" w14:textId="029A4594" w:rsidR="00C11086" w:rsidRPr="00C11086" w:rsidRDefault="00C11086" w:rsidP="00F07D66">
      <w:pPr>
        <w:pStyle w:val="output"/>
      </w:pPr>
      <w:proofErr w:type="spellStart"/>
      <w:proofErr w:type="gramStart"/>
      <w:r>
        <w:t>m;jump</w:t>
      </w:r>
      <w:proofErr w:type="spellEnd"/>
      <w:proofErr w:type="gramEnd"/>
    </w:p>
    <w:p w14:paraId="5245EE2C" w14:textId="4BB7C0C5" w:rsidR="00112384" w:rsidRDefault="00470A88" w:rsidP="00294BF9">
      <w:pPr>
        <w:pStyle w:val="Heading3"/>
      </w:pPr>
      <w:bookmarkStart w:id="728" w:name="_Toc36836432"/>
      <w:bookmarkStart w:id="729" w:name="_Toc40883541"/>
      <w:bookmarkStart w:id="730" w:name="_Toc75446260"/>
      <w:bookmarkStart w:id="731" w:name="_Toc87376390"/>
      <w:bookmarkStart w:id="732" w:name="_Toc173771462"/>
      <w:bookmarkStart w:id="733" w:name="_Toc174790651"/>
      <w:r>
        <w:t xml:space="preserve">FREQ for </w:t>
      </w:r>
      <w:r w:rsidR="00112384">
        <w:t>%mor and %</w:t>
      </w:r>
      <w:proofErr w:type="spellStart"/>
      <w:r w:rsidR="00112384">
        <w:t>gra</w:t>
      </w:r>
      <w:proofErr w:type="spellEnd"/>
      <w:r w:rsidR="00112384">
        <w:t xml:space="preserve"> combinations</w:t>
      </w:r>
      <w:bookmarkEnd w:id="728"/>
      <w:bookmarkEnd w:id="729"/>
      <w:bookmarkEnd w:id="730"/>
      <w:bookmarkEnd w:id="731"/>
      <w:bookmarkEnd w:id="732"/>
    </w:p>
    <w:p w14:paraId="51AA88FA" w14:textId="3E799D69" w:rsidR="00112384" w:rsidRDefault="00112384" w:rsidP="00F55817">
      <w:r>
        <w:t>Because the %mor and %</w:t>
      </w:r>
      <w:proofErr w:type="spellStart"/>
      <w:r>
        <w:t>gra</w:t>
      </w:r>
      <w:proofErr w:type="spellEnd"/>
      <w:r>
        <w:t xml:space="preserve"> lines are in one-to-one alignment, you can use the +d7 switch with FREQ to search for items that have a particular characterization on both lines.  For example, these commands will find words that are marked as </w:t>
      </w:r>
      <w:proofErr w:type="spellStart"/>
      <w:r>
        <w:t>relativizers</w:t>
      </w:r>
      <w:proofErr w:type="spellEnd"/>
      <w:r>
        <w:t xml:space="preserve"> on the %mor line and which are tagged as having the OBJ grammatical relation role on the %</w:t>
      </w:r>
      <w:proofErr w:type="spellStart"/>
      <w:r>
        <w:t>gra</w:t>
      </w:r>
      <w:proofErr w:type="spellEnd"/>
      <w:r>
        <w:t xml:space="preserve"> tier:</w:t>
      </w:r>
    </w:p>
    <w:p w14:paraId="4A30D5D8" w14:textId="77777777" w:rsidR="00106658" w:rsidRDefault="00112384" w:rsidP="00106658">
      <w:pPr>
        <w:pStyle w:val="output"/>
      </w:pPr>
      <w:proofErr w:type="spellStart"/>
      <w:r>
        <w:t>freq</w:t>
      </w:r>
      <w:proofErr w:type="spellEnd"/>
      <w:r>
        <w:t xml:space="preserve"> </w:t>
      </w:r>
      <w:proofErr w:type="spellStart"/>
      <w:r>
        <w:t>sample.cha</w:t>
      </w:r>
      <w:proofErr w:type="spellEnd"/>
      <w:r>
        <w:t xml:space="preserve"> +d7 +</w:t>
      </w:r>
      <w:proofErr w:type="spellStart"/>
      <w:r>
        <w:t>sm|rel</w:t>
      </w:r>
      <w:proofErr w:type="spellEnd"/>
      <w:r>
        <w:t xml:space="preserve"> +</w:t>
      </w:r>
      <w:proofErr w:type="spellStart"/>
      <w:r>
        <w:t>sg|OBJ</w:t>
      </w:r>
      <w:proofErr w:type="spellEnd"/>
    </w:p>
    <w:p w14:paraId="77D749F0" w14:textId="7279EAC7" w:rsidR="00106658" w:rsidRPr="00112384" w:rsidRDefault="00106658" w:rsidP="00106658">
      <w:pPr>
        <w:ind w:firstLine="0"/>
      </w:pPr>
      <w:r>
        <w:t>This feature also works when used with KWAL and COMBO.</w:t>
      </w:r>
    </w:p>
    <w:p w14:paraId="12844A27" w14:textId="7009B376" w:rsidR="00C76F80" w:rsidRDefault="00A20EE8" w:rsidP="00F55817">
      <w:pPr>
        <w:pStyle w:val="Heading3"/>
      </w:pPr>
      <w:bookmarkStart w:id="734" w:name="_Toc36836433"/>
      <w:bookmarkStart w:id="735" w:name="_Toc40883542"/>
      <w:bookmarkStart w:id="736" w:name="_Toc75446261"/>
      <w:bookmarkStart w:id="737" w:name="_Toc87376391"/>
      <w:bookmarkStart w:id="738" w:name="_Toc173771463"/>
      <w:r w:rsidRPr="0018402A">
        <w:t xml:space="preserve">Searches in </w:t>
      </w:r>
      <w:r w:rsidR="00502012">
        <w:t>Multilingual</w:t>
      </w:r>
      <w:r w:rsidRPr="0018402A">
        <w:t xml:space="preserve"> Corpora</w:t>
      </w:r>
      <w:bookmarkEnd w:id="733"/>
      <w:bookmarkEnd w:id="734"/>
      <w:bookmarkEnd w:id="735"/>
      <w:bookmarkEnd w:id="736"/>
      <w:bookmarkEnd w:id="737"/>
      <w:bookmarkEnd w:id="738"/>
    </w:p>
    <w:p w14:paraId="1E430AC0" w14:textId="77777777" w:rsidR="00C76F80" w:rsidRDefault="00B80796" w:rsidP="00F55817">
      <w:pPr>
        <w:rPr>
          <w:rFonts w:eastAsia="Times"/>
        </w:rPr>
      </w:pPr>
      <w:r w:rsidRPr="0018402A">
        <w:rPr>
          <w:rFonts w:eastAsia="Times"/>
        </w:rPr>
        <w:t xml:space="preserve">FREQ can be used with the –l switch to track a variety of multilingual patterns. Here is a FREQ </w:t>
      </w:r>
      <w:r w:rsidR="00632BF7" w:rsidRPr="0018402A">
        <w:rPr>
          <w:rFonts w:eastAsia="Times"/>
        </w:rPr>
        <w:t>count of Spanish noun</w:t>
      </w:r>
      <w:r w:rsidR="00317668">
        <w:rPr>
          <w:rFonts w:eastAsia="Times"/>
        </w:rPr>
        <w:t>s</w:t>
      </w:r>
      <w:r w:rsidR="00632BF7" w:rsidRPr="0018402A">
        <w:rPr>
          <w:rFonts w:eastAsia="Times"/>
        </w:rPr>
        <w:t xml:space="preserve"> (n|*) on </w:t>
      </w:r>
      <w:r w:rsidR="00317668">
        <w:rPr>
          <w:rFonts w:eastAsia="Times"/>
        </w:rPr>
        <w:t xml:space="preserve">the </w:t>
      </w:r>
      <w:r w:rsidR="00632BF7" w:rsidRPr="0018402A">
        <w:rPr>
          <w:rFonts w:eastAsia="Times"/>
        </w:rPr>
        <w:t>%mor tier with their corresponding words on speaker tier:</w:t>
      </w:r>
    </w:p>
    <w:p w14:paraId="5B0CB01E" w14:textId="2CC35BE3" w:rsidR="00C76F80" w:rsidRDefault="009E12F8" w:rsidP="00F07D66">
      <w:pPr>
        <w:pStyle w:val="output"/>
        <w:rPr>
          <w:rFonts w:eastAsia="Times"/>
        </w:rPr>
      </w:pPr>
      <w:proofErr w:type="spellStart"/>
      <w:r>
        <w:rPr>
          <w:rFonts w:eastAsia="Times"/>
        </w:rPr>
        <w:t>freq</w:t>
      </w:r>
      <w:proofErr w:type="spellEnd"/>
      <w:r>
        <w:rPr>
          <w:rFonts w:eastAsia="Times"/>
        </w:rPr>
        <w:t xml:space="preserve"> +l +s*@</w:t>
      </w:r>
      <w:proofErr w:type="gramStart"/>
      <w:r>
        <w:rPr>
          <w:rFonts w:eastAsia="Times"/>
        </w:rPr>
        <w:t>s:spa</w:t>
      </w:r>
      <w:proofErr w:type="gramEnd"/>
      <w:r w:rsidR="00153186">
        <w:rPr>
          <w:rFonts w:eastAsia="Times"/>
        </w:rPr>
        <w:t xml:space="preserve"> +</w:t>
      </w:r>
      <w:proofErr w:type="spellStart"/>
      <w:r w:rsidR="00153186">
        <w:rPr>
          <w:rFonts w:eastAsia="Times"/>
        </w:rPr>
        <w:t>sm|</w:t>
      </w:r>
      <w:r w:rsidR="00632BF7" w:rsidRPr="00647CC4">
        <w:rPr>
          <w:rFonts w:eastAsia="Times"/>
        </w:rPr>
        <w:t>n</w:t>
      </w:r>
      <w:proofErr w:type="spellEnd"/>
      <w:r w:rsidR="00632BF7" w:rsidRPr="00647CC4">
        <w:rPr>
          <w:rFonts w:eastAsia="Times"/>
        </w:rPr>
        <w:t xml:space="preserve"> +d7</w:t>
      </w:r>
      <w:r>
        <w:rPr>
          <w:rFonts w:eastAsia="Times"/>
        </w:rPr>
        <w:t xml:space="preserve"> </w:t>
      </w:r>
      <w:r w:rsidRPr="00647CC4">
        <w:rPr>
          <w:rFonts w:eastAsia="Times"/>
        </w:rPr>
        <w:t>*.</w:t>
      </w:r>
      <w:proofErr w:type="spellStart"/>
      <w:r w:rsidRPr="00647CC4">
        <w:rPr>
          <w:rFonts w:eastAsia="Times"/>
        </w:rPr>
        <w:t>cha</w:t>
      </w:r>
      <w:proofErr w:type="spellEnd"/>
    </w:p>
    <w:p w14:paraId="477D8D18" w14:textId="0D002EB6" w:rsidR="00632BF7" w:rsidRPr="0018402A" w:rsidRDefault="00B80796" w:rsidP="00563445">
      <w:pPr>
        <w:pStyle w:val="NoIndent"/>
        <w:rPr>
          <w:rFonts w:eastAsia="Times"/>
        </w:rPr>
      </w:pPr>
      <w:r w:rsidRPr="0018402A">
        <w:rPr>
          <w:rFonts w:eastAsia="Times"/>
        </w:rPr>
        <w:t>Here is a FREQ</w:t>
      </w:r>
      <w:r w:rsidR="00632BF7" w:rsidRPr="0018402A">
        <w:rPr>
          <w:rFonts w:eastAsia="Times"/>
        </w:rPr>
        <w:t xml:space="preserve"> count of all Spanish words on %mor tier:</w:t>
      </w:r>
    </w:p>
    <w:p w14:paraId="2EC28874" w14:textId="77777777" w:rsidR="00C76F80" w:rsidRDefault="009E12F8" w:rsidP="00F07D66">
      <w:pPr>
        <w:pStyle w:val="output"/>
        <w:rPr>
          <w:rFonts w:eastAsia="Times"/>
        </w:rPr>
      </w:pPr>
      <w:proofErr w:type="spellStart"/>
      <w:r>
        <w:rPr>
          <w:rFonts w:eastAsia="Times"/>
        </w:rPr>
        <w:t>freq</w:t>
      </w:r>
      <w:proofErr w:type="spellEnd"/>
      <w:r>
        <w:rPr>
          <w:rFonts w:eastAsia="Times"/>
        </w:rPr>
        <w:t xml:space="preserve"> +l +s*@</w:t>
      </w:r>
      <w:proofErr w:type="gramStart"/>
      <w:r>
        <w:rPr>
          <w:rFonts w:eastAsia="Times"/>
        </w:rPr>
        <w:t>s:spa</w:t>
      </w:r>
      <w:proofErr w:type="gramEnd"/>
      <w:r w:rsidR="00317668">
        <w:rPr>
          <w:rFonts w:eastAsia="Times"/>
        </w:rPr>
        <w:t xml:space="preserve"> +d7</w:t>
      </w:r>
      <w:r>
        <w:rPr>
          <w:rFonts w:eastAsia="Times"/>
        </w:rPr>
        <w:t xml:space="preserve"> </w:t>
      </w:r>
      <w:r w:rsidRPr="00647CC4">
        <w:rPr>
          <w:rFonts w:eastAsia="Times"/>
        </w:rPr>
        <w:t>*.</w:t>
      </w:r>
      <w:proofErr w:type="spellStart"/>
      <w:r w:rsidRPr="00647CC4">
        <w:rPr>
          <w:rFonts w:eastAsia="Times"/>
        </w:rPr>
        <w:t>cha</w:t>
      </w:r>
      <w:proofErr w:type="spellEnd"/>
    </w:p>
    <w:p w14:paraId="50251A22" w14:textId="10CD4AFD" w:rsidR="00632BF7" w:rsidRPr="0018402A" w:rsidRDefault="00B80796" w:rsidP="00563445">
      <w:pPr>
        <w:pStyle w:val="NoIndent"/>
        <w:rPr>
          <w:rFonts w:eastAsia="Times"/>
        </w:rPr>
      </w:pPr>
      <w:r w:rsidRPr="0018402A">
        <w:rPr>
          <w:rFonts w:eastAsia="Times"/>
        </w:rPr>
        <w:t>Here is a FREQ</w:t>
      </w:r>
      <w:r w:rsidR="00632BF7" w:rsidRPr="0018402A">
        <w:rPr>
          <w:rFonts w:eastAsia="Times"/>
        </w:rPr>
        <w:t xml:space="preserve"> count of all Spanish words on speaker tier:</w:t>
      </w:r>
    </w:p>
    <w:p w14:paraId="3DBBB560" w14:textId="77777777" w:rsidR="00C76F80" w:rsidRDefault="006F543A" w:rsidP="00F07D66">
      <w:pPr>
        <w:pStyle w:val="output"/>
        <w:rPr>
          <w:rFonts w:eastAsia="Times"/>
        </w:rPr>
      </w:pPr>
      <w:proofErr w:type="spellStart"/>
      <w:r>
        <w:rPr>
          <w:rFonts w:eastAsia="Times"/>
        </w:rPr>
        <w:t>freq</w:t>
      </w:r>
      <w:proofErr w:type="spellEnd"/>
      <w:r>
        <w:rPr>
          <w:rFonts w:eastAsia="Times"/>
        </w:rPr>
        <w:t xml:space="preserve"> +l +s*@</w:t>
      </w:r>
      <w:proofErr w:type="gramStart"/>
      <w:r>
        <w:rPr>
          <w:rFonts w:eastAsia="Times"/>
        </w:rPr>
        <w:t>s:spa</w:t>
      </w:r>
      <w:proofErr w:type="gramEnd"/>
      <w:r w:rsidR="00632BF7" w:rsidRPr="00647CC4">
        <w:rPr>
          <w:rFonts w:eastAsia="Times"/>
        </w:rPr>
        <w:t> *.</w:t>
      </w:r>
      <w:proofErr w:type="spellStart"/>
      <w:r w:rsidR="00632BF7" w:rsidRPr="00647CC4">
        <w:rPr>
          <w:rFonts w:eastAsia="Times"/>
        </w:rPr>
        <w:t>cha</w:t>
      </w:r>
      <w:proofErr w:type="spellEnd"/>
    </w:p>
    <w:p w14:paraId="00A60327" w14:textId="77F99AFC" w:rsidR="00CB4396" w:rsidRPr="0018402A" w:rsidRDefault="00CB4396" w:rsidP="00563445">
      <w:pPr>
        <w:pStyle w:val="NoIndent"/>
        <w:rPr>
          <w:rFonts w:eastAsia="Times"/>
        </w:rPr>
      </w:pPr>
      <w:r w:rsidRPr="0018402A">
        <w:rPr>
          <w:rFonts w:eastAsia="Times"/>
        </w:rPr>
        <w:t>To count </w:t>
      </w:r>
      <w:r>
        <w:rPr>
          <w:rFonts w:eastAsia="Times"/>
        </w:rPr>
        <w:t>the frequencies of words on tiers marked with the</w:t>
      </w:r>
      <w:r w:rsidRPr="0018402A">
        <w:rPr>
          <w:rFonts w:eastAsia="Times"/>
        </w:rPr>
        <w:t xml:space="preserve"> [- spa] pre-code:</w:t>
      </w:r>
    </w:p>
    <w:p w14:paraId="164AAEEA" w14:textId="77777777" w:rsidR="00C76F80" w:rsidRDefault="00CB4396" w:rsidP="00F07D66">
      <w:pPr>
        <w:pStyle w:val="output"/>
        <w:rPr>
          <w:rFonts w:eastAsia="Times"/>
        </w:rPr>
      </w:pPr>
      <w:proofErr w:type="spellStart"/>
      <w:r>
        <w:rPr>
          <w:rFonts w:eastAsia="Times"/>
        </w:rPr>
        <w:t>freq</w:t>
      </w:r>
      <w:proofErr w:type="spellEnd"/>
      <w:r>
        <w:rPr>
          <w:rFonts w:eastAsia="Times"/>
        </w:rPr>
        <w:t xml:space="preserve"> +s"[- spa]" </w:t>
      </w:r>
      <w:r w:rsidRPr="00647CC4">
        <w:rPr>
          <w:rFonts w:eastAsia="Times"/>
        </w:rPr>
        <w:t>*.</w:t>
      </w:r>
      <w:proofErr w:type="spellStart"/>
      <w:r w:rsidRPr="00647CC4">
        <w:rPr>
          <w:rFonts w:eastAsia="Times"/>
        </w:rPr>
        <w:t>cha</w:t>
      </w:r>
      <w:proofErr w:type="spellEnd"/>
    </w:p>
    <w:p w14:paraId="5F23723B" w14:textId="6529F937" w:rsidR="00632BF7" w:rsidRPr="0018402A" w:rsidRDefault="00632BF7" w:rsidP="00563445">
      <w:pPr>
        <w:pStyle w:val="NoIndent"/>
        <w:rPr>
          <w:rFonts w:eastAsia="Times"/>
        </w:rPr>
      </w:pPr>
      <w:r w:rsidRPr="0018402A">
        <w:rPr>
          <w:rFonts w:eastAsia="Times"/>
        </w:rPr>
        <w:t>To count </w:t>
      </w:r>
      <w:r w:rsidR="006F543A">
        <w:rPr>
          <w:rFonts w:eastAsia="Times"/>
        </w:rPr>
        <w:t xml:space="preserve">the number of </w:t>
      </w:r>
      <w:r w:rsidRPr="0018402A">
        <w:rPr>
          <w:rFonts w:eastAsia="Times"/>
        </w:rPr>
        <w:t>tiers with [- spa] pre-code only:</w:t>
      </w:r>
    </w:p>
    <w:p w14:paraId="0A285C03" w14:textId="77777777" w:rsidR="00C76F80" w:rsidRDefault="006F543A" w:rsidP="00F07D66">
      <w:pPr>
        <w:pStyle w:val="output"/>
        <w:rPr>
          <w:rFonts w:eastAsia="Times"/>
        </w:rPr>
      </w:pPr>
      <w:proofErr w:type="spellStart"/>
      <w:r>
        <w:rPr>
          <w:rFonts w:eastAsia="Times"/>
        </w:rPr>
        <w:t>freq</w:t>
      </w:r>
      <w:proofErr w:type="spellEnd"/>
      <w:r>
        <w:rPr>
          <w:rFonts w:eastAsia="Times"/>
        </w:rPr>
        <w:t xml:space="preserve"> +s"&lt;- spa&gt;" </w:t>
      </w:r>
      <w:r w:rsidR="00632BF7" w:rsidRPr="00647CC4">
        <w:rPr>
          <w:rFonts w:eastAsia="Times"/>
        </w:rPr>
        <w:t>*.</w:t>
      </w:r>
      <w:proofErr w:type="spellStart"/>
      <w:r w:rsidR="00632BF7" w:rsidRPr="00647CC4">
        <w:rPr>
          <w:rFonts w:eastAsia="Times"/>
        </w:rPr>
        <w:t>cha</w:t>
      </w:r>
      <w:proofErr w:type="spellEnd"/>
    </w:p>
    <w:p w14:paraId="4C2EB117" w14:textId="4A250B1E" w:rsidR="00632BF7" w:rsidRPr="0018402A" w:rsidRDefault="00780D8B" w:rsidP="00563445">
      <w:pPr>
        <w:pStyle w:val="NoIndent"/>
        <w:rPr>
          <w:rFonts w:eastAsia="Times"/>
        </w:rPr>
      </w:pPr>
      <w:r w:rsidRPr="0018402A">
        <w:rPr>
          <w:rFonts w:eastAsia="Times"/>
        </w:rPr>
        <w:t>Counting only the English tiers:</w:t>
      </w:r>
    </w:p>
    <w:p w14:paraId="4CF88D09" w14:textId="77777777" w:rsidR="00C76F80" w:rsidRDefault="00CB4396" w:rsidP="00F07D66">
      <w:pPr>
        <w:pStyle w:val="output"/>
        <w:rPr>
          <w:rFonts w:eastAsia="Times"/>
        </w:rPr>
      </w:pPr>
      <w:proofErr w:type="spellStart"/>
      <w:r>
        <w:rPr>
          <w:rFonts w:eastAsia="Times"/>
        </w:rPr>
        <w:t>freq</w:t>
      </w:r>
      <w:proofErr w:type="spellEnd"/>
      <w:r>
        <w:rPr>
          <w:rFonts w:eastAsia="Times"/>
        </w:rPr>
        <w:t xml:space="preserve"> </w:t>
      </w:r>
      <w:r w:rsidR="00632BF7" w:rsidRPr="00647CC4">
        <w:rPr>
          <w:rFonts w:eastAsia="Times"/>
        </w:rPr>
        <w:t>+s"&lt;- eng&gt;</w:t>
      </w:r>
      <w:proofErr w:type="gramStart"/>
      <w:r w:rsidR="00632BF7" w:rsidRPr="00647CC4">
        <w:rPr>
          <w:rFonts w:eastAsia="Times"/>
        </w:rPr>
        <w:t>"  *.</w:t>
      </w:r>
      <w:proofErr w:type="spellStart"/>
      <w:r w:rsidR="00632BF7" w:rsidRPr="00647CC4">
        <w:rPr>
          <w:rFonts w:eastAsia="Times"/>
        </w:rPr>
        <w:t>cha</w:t>
      </w:r>
      <w:proofErr w:type="spellEnd"/>
      <w:proofErr w:type="gramEnd"/>
    </w:p>
    <w:p w14:paraId="2212A4D4" w14:textId="495E97F6" w:rsidR="00780D8B" w:rsidRPr="0018402A" w:rsidRDefault="00780D8B" w:rsidP="00563445">
      <w:pPr>
        <w:pStyle w:val="NoIndent"/>
        <w:rPr>
          <w:rFonts w:eastAsia="Times"/>
        </w:rPr>
      </w:pPr>
      <w:r w:rsidRPr="0018402A">
        <w:rPr>
          <w:rFonts w:eastAsia="Times"/>
        </w:rPr>
        <w:t>The</w:t>
      </w:r>
      <w:r w:rsidR="00632BF7" w:rsidRPr="0018402A">
        <w:rPr>
          <w:rFonts w:eastAsia="Times"/>
        </w:rPr>
        <w:t xml:space="preserve"> language pre-code </w:t>
      </w:r>
      <w:r w:rsidRPr="0018402A">
        <w:rPr>
          <w:rFonts w:eastAsia="Times"/>
        </w:rPr>
        <w:t>has a</w:t>
      </w:r>
      <w:r w:rsidR="00632BF7" w:rsidRPr="0018402A">
        <w:rPr>
          <w:rFonts w:eastAsia="Times"/>
        </w:rPr>
        <w:t xml:space="preserve"> space in it, so it is important that when you specify this language pre-code </w:t>
      </w:r>
      <w:r w:rsidRPr="0018402A">
        <w:rPr>
          <w:rFonts w:eastAsia="Times"/>
        </w:rPr>
        <w:t>that you include the space and use quotes</w:t>
      </w:r>
      <w:r w:rsidR="00632BF7" w:rsidRPr="0018402A">
        <w:rPr>
          <w:rFonts w:eastAsia="Times"/>
        </w:rPr>
        <w:t xml:space="preserve">: </w:t>
      </w:r>
    </w:p>
    <w:p w14:paraId="2E80EF08" w14:textId="77777777" w:rsidR="00C76F80" w:rsidRDefault="00632BF7" w:rsidP="00F07D66">
      <w:pPr>
        <w:pStyle w:val="output"/>
        <w:rPr>
          <w:rFonts w:eastAsia="Times"/>
        </w:rPr>
      </w:pPr>
      <w:r w:rsidRPr="00647CC4">
        <w:rPr>
          <w:rFonts w:eastAsia="Times"/>
        </w:rPr>
        <w:t>+s"[- spa]" +s"[- eng]" +s"&lt;- spa&gt;" +s"&lt;- eng&gt;"</w:t>
      </w:r>
    </w:p>
    <w:p w14:paraId="12C6C510" w14:textId="261B71E4" w:rsidR="00034F85" w:rsidRPr="0018402A" w:rsidRDefault="00034F85" w:rsidP="00F55817">
      <w:pPr>
        <w:pStyle w:val="Heading3"/>
      </w:pPr>
      <w:bookmarkStart w:id="739" w:name="_Toc174790652"/>
      <w:bookmarkStart w:id="740" w:name="_Toc36836434"/>
      <w:bookmarkStart w:id="741" w:name="_Toc40883543"/>
      <w:bookmarkStart w:id="742" w:name="_Toc75446262"/>
      <w:bookmarkStart w:id="743" w:name="_Toc87376392"/>
      <w:bookmarkStart w:id="744" w:name="_Toc173771464"/>
      <w:r w:rsidRPr="0018402A">
        <w:t>Building Concordances with FREQ</w:t>
      </w:r>
      <w:bookmarkEnd w:id="739"/>
      <w:bookmarkEnd w:id="740"/>
      <w:bookmarkEnd w:id="741"/>
      <w:bookmarkEnd w:id="742"/>
      <w:bookmarkEnd w:id="743"/>
      <w:bookmarkEnd w:id="744"/>
    </w:p>
    <w:p w14:paraId="401E7FB5" w14:textId="77777777" w:rsidR="00C76F80" w:rsidRDefault="00034F85" w:rsidP="00F55817">
      <w:r w:rsidRPr="0018402A">
        <w:t>CLAN is not designed to build final, publishable concordances. However, you can produce simple concordance-like output using the +d0 switch with FREQ. Here is a fragment of the output from the use of this command.  This fragment shows 8 matches for the word “those” and 3 for the word “throw.”</w:t>
      </w:r>
    </w:p>
    <w:p w14:paraId="63AA93F2" w14:textId="3BB8EB0F" w:rsidR="00034F85" w:rsidRPr="0018402A" w:rsidRDefault="00034F85" w:rsidP="00F07D66">
      <w:pPr>
        <w:pStyle w:val="output"/>
      </w:pPr>
      <w:r w:rsidRPr="0018402A">
        <w:t xml:space="preserve">8 </w:t>
      </w:r>
      <w:proofErr w:type="spellStart"/>
      <w:r w:rsidRPr="0018402A">
        <w:t>those</w:t>
      </w:r>
      <w:proofErr w:type="spellEnd"/>
      <w:r w:rsidRPr="0018402A">
        <w:t xml:space="preserve">     </w:t>
      </w:r>
    </w:p>
    <w:p w14:paraId="21FA89C7" w14:textId="3D17FCF3" w:rsidR="00034F85" w:rsidRPr="0018402A" w:rsidRDefault="00563445" w:rsidP="00F07D66">
      <w:pPr>
        <w:pStyle w:val="output"/>
      </w:pPr>
      <w:r>
        <w:t xml:space="preserve">        </w:t>
      </w:r>
      <w:r w:rsidR="00034F85" w:rsidRPr="0018402A">
        <w:t>File "0012.cha": line 655.</w:t>
      </w:r>
    </w:p>
    <w:p w14:paraId="2384491F" w14:textId="7BF59BC9" w:rsidR="00034F85" w:rsidRPr="0018402A" w:rsidRDefault="00034F85" w:rsidP="00F07D66">
      <w:pPr>
        <w:pStyle w:val="output"/>
      </w:pPr>
      <w:r w:rsidRPr="0018402A">
        <w:t>*MOT:</w:t>
      </w:r>
      <w:r w:rsidRPr="0018402A">
        <w:tab/>
      </w:r>
      <w:proofErr w:type="gramStart"/>
      <w:r w:rsidRPr="0018402A">
        <w:t>look</w:t>
      </w:r>
      <w:proofErr w:type="gramEnd"/>
      <w:r w:rsidRPr="0018402A">
        <w:t xml:space="preserve"> at </w:t>
      </w:r>
      <w:proofErr w:type="spellStart"/>
      <w:r w:rsidRPr="0018402A">
        <w:t>those</w:t>
      </w:r>
      <w:proofErr w:type="spellEnd"/>
      <w:r w:rsidRPr="0018402A">
        <w:t xml:space="preserve"> [= </w:t>
      </w:r>
      <w:proofErr w:type="spellStart"/>
      <w:r w:rsidRPr="0018402A">
        <w:t>toys</w:t>
      </w:r>
      <w:proofErr w:type="spellEnd"/>
      <w:proofErr w:type="gramStart"/>
      <w:r w:rsidRPr="0018402A">
        <w:t>] .</w:t>
      </w:r>
      <w:proofErr w:type="gramEnd"/>
    </w:p>
    <w:p w14:paraId="24F5FC16" w14:textId="18666B14" w:rsidR="00034F85" w:rsidRPr="0018402A" w:rsidRDefault="00034F85" w:rsidP="00F07D66">
      <w:pPr>
        <w:pStyle w:val="output"/>
      </w:pPr>
      <w:r w:rsidRPr="0018402A">
        <w:t>File "0012.cha": line 931.</w:t>
      </w:r>
    </w:p>
    <w:p w14:paraId="0BD498F5" w14:textId="2C2697E3" w:rsidR="00034F85" w:rsidRPr="0018402A" w:rsidRDefault="00244455" w:rsidP="00F07D66">
      <w:pPr>
        <w:pStyle w:val="output"/>
      </w:pPr>
      <w:r w:rsidRPr="0018402A">
        <w:t>*MOT:</w:t>
      </w:r>
      <w:r w:rsidRPr="0018402A">
        <w:tab/>
      </w:r>
      <w:proofErr w:type="spellStart"/>
      <w:r w:rsidRPr="0018402A">
        <w:t>don’t</w:t>
      </w:r>
      <w:proofErr w:type="spellEnd"/>
      <w:r w:rsidRPr="0018402A">
        <w:t xml:space="preserve"> </w:t>
      </w:r>
      <w:proofErr w:type="spellStart"/>
      <w:r w:rsidRPr="0018402A">
        <w:t>you</w:t>
      </w:r>
      <w:proofErr w:type="spellEnd"/>
      <w:r w:rsidRPr="0018402A">
        <w:t xml:space="preserve"> </w:t>
      </w:r>
      <w:proofErr w:type="spellStart"/>
      <w:r w:rsidRPr="0018402A">
        <w:t>touch</w:t>
      </w:r>
      <w:proofErr w:type="spellEnd"/>
      <w:r w:rsidRPr="0018402A">
        <w:t xml:space="preserve"> </w:t>
      </w:r>
      <w:proofErr w:type="spellStart"/>
      <w:r w:rsidRPr="0018402A">
        <w:t>those</w:t>
      </w:r>
      <w:proofErr w:type="spellEnd"/>
      <w:r w:rsidRPr="0018402A">
        <w:t xml:space="preserve"> </w:t>
      </w:r>
      <w:proofErr w:type="spellStart"/>
      <w:proofErr w:type="gramStart"/>
      <w:r w:rsidRPr="0018402A">
        <w:t>wire</w:t>
      </w:r>
      <w:r w:rsidR="00034F85" w:rsidRPr="0018402A">
        <w:t>s</w:t>
      </w:r>
      <w:proofErr w:type="spellEnd"/>
      <w:r w:rsidR="00034F85" w:rsidRPr="0018402A">
        <w:t xml:space="preserve"> .</w:t>
      </w:r>
      <w:proofErr w:type="gramEnd"/>
    </w:p>
    <w:p w14:paraId="75FCB4FC" w14:textId="3B60A88B" w:rsidR="00034F85" w:rsidRPr="0018402A" w:rsidRDefault="00034F85" w:rsidP="00F07D66">
      <w:pPr>
        <w:pStyle w:val="output"/>
      </w:pPr>
      <w:r w:rsidRPr="0018402A">
        <w:t>File "0012.cha": line 1005.</w:t>
      </w:r>
    </w:p>
    <w:p w14:paraId="7AB81A69" w14:textId="40AAABD5" w:rsidR="00034F85" w:rsidRPr="0018402A" w:rsidRDefault="00244455" w:rsidP="00F07D66">
      <w:pPr>
        <w:pStyle w:val="output"/>
      </w:pPr>
      <w:r w:rsidRPr="0018402A">
        <w:t>*MOT:</w:t>
      </w:r>
      <w:r w:rsidRPr="0018402A">
        <w:tab/>
      </w:r>
      <w:proofErr w:type="spellStart"/>
      <w:r w:rsidRPr="0018402A">
        <w:t>you</w:t>
      </w:r>
      <w:proofErr w:type="spellEnd"/>
      <w:r w:rsidRPr="0018402A">
        <w:t xml:space="preserve"> </w:t>
      </w:r>
      <w:proofErr w:type="spellStart"/>
      <w:r w:rsidRPr="0018402A">
        <w:t>can’</w:t>
      </w:r>
      <w:r w:rsidR="00034F85" w:rsidRPr="0018402A">
        <w:t>t</w:t>
      </w:r>
      <w:proofErr w:type="spellEnd"/>
      <w:r w:rsidR="00034F85" w:rsidRPr="0018402A">
        <w:t xml:space="preserve"> </w:t>
      </w:r>
      <w:proofErr w:type="spellStart"/>
      <w:r w:rsidR="00034F85" w:rsidRPr="0018402A">
        <w:t>play</w:t>
      </w:r>
      <w:proofErr w:type="spellEnd"/>
      <w:r w:rsidR="00034F85" w:rsidRPr="0018402A">
        <w:t xml:space="preserve"> in </w:t>
      </w:r>
      <w:proofErr w:type="spellStart"/>
      <w:r w:rsidR="00034F85" w:rsidRPr="0018402A">
        <w:t>those</w:t>
      </w:r>
      <w:proofErr w:type="spellEnd"/>
      <w:r w:rsidR="00034F85" w:rsidRPr="0018402A">
        <w:t xml:space="preserve"> </w:t>
      </w:r>
      <w:proofErr w:type="spellStart"/>
      <w:proofErr w:type="gramStart"/>
      <w:r w:rsidR="00034F85" w:rsidRPr="0018402A">
        <w:t>dra</w:t>
      </w:r>
      <w:r w:rsidRPr="0018402A">
        <w:t>wer</w:t>
      </w:r>
      <w:r w:rsidR="00034F85" w:rsidRPr="0018402A">
        <w:t>s</w:t>
      </w:r>
      <w:proofErr w:type="spellEnd"/>
      <w:r w:rsidR="00034F85" w:rsidRPr="0018402A">
        <w:t xml:space="preserve"> .</w:t>
      </w:r>
      <w:proofErr w:type="gramEnd"/>
    </w:p>
    <w:p w14:paraId="03DA1985" w14:textId="2390831D" w:rsidR="00034F85" w:rsidRPr="0018402A" w:rsidRDefault="00034F85" w:rsidP="00F07D66">
      <w:pPr>
        <w:pStyle w:val="output"/>
      </w:pPr>
      <w:r w:rsidRPr="0018402A">
        <w:t>File "0012.cha": line 1115.</w:t>
      </w:r>
    </w:p>
    <w:p w14:paraId="6111C208" w14:textId="1363B650" w:rsidR="00034F85" w:rsidRPr="0018402A" w:rsidRDefault="00034F85" w:rsidP="00F07D66">
      <w:pPr>
        <w:pStyle w:val="output"/>
      </w:pPr>
      <w:r w:rsidRPr="0018402A">
        <w:t>*MOT:</w:t>
      </w:r>
      <w:r w:rsidRPr="0018402A">
        <w:tab/>
      </w:r>
      <w:proofErr w:type="spellStart"/>
      <w:r w:rsidRPr="0018402A">
        <w:t>those</w:t>
      </w:r>
      <w:proofErr w:type="spellEnd"/>
      <w:r w:rsidRPr="0018402A">
        <w:t xml:space="preserve"> [= </w:t>
      </w:r>
      <w:proofErr w:type="spellStart"/>
      <w:r w:rsidRPr="0018402A">
        <w:t>crayons</w:t>
      </w:r>
      <w:proofErr w:type="spellEnd"/>
      <w:r w:rsidRPr="0018402A">
        <w:t>] are (y)</w:t>
      </w:r>
      <w:proofErr w:type="spellStart"/>
      <w:proofErr w:type="gramStart"/>
      <w:r w:rsidRPr="0018402A">
        <w:t>icky</w:t>
      </w:r>
      <w:proofErr w:type="spellEnd"/>
      <w:r w:rsidRPr="0018402A">
        <w:t xml:space="preserve"> .</w:t>
      </w:r>
      <w:proofErr w:type="gramEnd"/>
    </w:p>
    <w:p w14:paraId="014D8806" w14:textId="5FBCF65C" w:rsidR="00034F85" w:rsidRPr="0018402A" w:rsidRDefault="00034F85" w:rsidP="00F07D66">
      <w:pPr>
        <w:pStyle w:val="output"/>
      </w:pPr>
      <w:r w:rsidRPr="0018402A">
        <w:t>File "0012.cha": line 1118.</w:t>
      </w:r>
    </w:p>
    <w:p w14:paraId="1667FCDD" w14:textId="1E0C8D90" w:rsidR="00034F85" w:rsidRPr="0018402A" w:rsidRDefault="00034F85" w:rsidP="00F07D66">
      <w:pPr>
        <w:pStyle w:val="output"/>
      </w:pPr>
      <w:r w:rsidRPr="0018402A">
        <w:t>*MOT:</w:t>
      </w:r>
      <w:r w:rsidRPr="0018402A">
        <w:tab/>
      </w:r>
      <w:proofErr w:type="spellStart"/>
      <w:r w:rsidRPr="0018402A">
        <w:t>those</w:t>
      </w:r>
      <w:proofErr w:type="spellEnd"/>
      <w:r w:rsidRPr="0018402A">
        <w:t xml:space="preserve"> [= </w:t>
      </w:r>
      <w:proofErr w:type="spellStart"/>
      <w:r w:rsidRPr="0018402A">
        <w:t>crayons</w:t>
      </w:r>
      <w:proofErr w:type="spellEnd"/>
      <w:r w:rsidRPr="0018402A">
        <w:t>] are (y)</w:t>
      </w:r>
      <w:proofErr w:type="spellStart"/>
      <w:proofErr w:type="gramStart"/>
      <w:r w:rsidRPr="0018402A">
        <w:t>icky</w:t>
      </w:r>
      <w:proofErr w:type="spellEnd"/>
      <w:r w:rsidRPr="0018402A">
        <w:t xml:space="preserve"> .</w:t>
      </w:r>
      <w:proofErr w:type="gramEnd"/>
    </w:p>
    <w:p w14:paraId="2E5C63FC" w14:textId="1C9778F2" w:rsidR="00034F85" w:rsidRPr="0018402A" w:rsidRDefault="00034F85" w:rsidP="00F07D66">
      <w:pPr>
        <w:pStyle w:val="output"/>
      </w:pPr>
      <w:r w:rsidRPr="0018402A">
        <w:t>File "0012.cha": line 1233.</w:t>
      </w:r>
    </w:p>
    <w:p w14:paraId="29747448" w14:textId="1FF7B9E2" w:rsidR="00034F85" w:rsidRPr="0018402A" w:rsidRDefault="00244455" w:rsidP="00F07D66">
      <w:pPr>
        <w:pStyle w:val="output"/>
      </w:pPr>
      <w:r w:rsidRPr="0018402A">
        <w:t>*MOT:</w:t>
      </w:r>
      <w:r w:rsidRPr="0018402A">
        <w:tab/>
      </w:r>
      <w:proofErr w:type="spellStart"/>
      <w:r w:rsidRPr="0018402A">
        <w:t>you</w:t>
      </w:r>
      <w:proofErr w:type="spellEnd"/>
      <w:r w:rsidRPr="0018402A">
        <w:t xml:space="preserve"> </w:t>
      </w:r>
      <w:proofErr w:type="spellStart"/>
      <w:r w:rsidRPr="0018402A">
        <w:t>can’</w:t>
      </w:r>
      <w:r w:rsidR="00034F85" w:rsidRPr="0018402A">
        <w:t>t</w:t>
      </w:r>
      <w:proofErr w:type="spellEnd"/>
      <w:r w:rsidR="00034F85" w:rsidRPr="0018402A">
        <w:t xml:space="preserve"> </w:t>
      </w:r>
      <w:proofErr w:type="spellStart"/>
      <w:r w:rsidR="00034F85" w:rsidRPr="0018402A">
        <w:t>eat</w:t>
      </w:r>
      <w:proofErr w:type="spellEnd"/>
      <w:r w:rsidR="00034F85" w:rsidRPr="0018402A">
        <w:t xml:space="preserve"> </w:t>
      </w:r>
      <w:proofErr w:type="spellStart"/>
      <w:r w:rsidR="00034F85" w:rsidRPr="0018402A">
        <w:t>those</w:t>
      </w:r>
      <w:proofErr w:type="spellEnd"/>
      <w:r w:rsidR="00034F85" w:rsidRPr="0018402A">
        <w:t xml:space="preserve"> [= </w:t>
      </w:r>
      <w:proofErr w:type="spellStart"/>
      <w:r w:rsidR="00034F85" w:rsidRPr="0018402A">
        <w:t>crayons</w:t>
      </w:r>
      <w:proofErr w:type="spellEnd"/>
      <w:proofErr w:type="gramStart"/>
      <w:r w:rsidR="00034F85" w:rsidRPr="0018402A">
        <w:t>] .</w:t>
      </w:r>
      <w:proofErr w:type="gramEnd"/>
    </w:p>
    <w:p w14:paraId="739DB30D" w14:textId="4A1405FF" w:rsidR="00034F85" w:rsidRPr="0018402A" w:rsidRDefault="00034F85" w:rsidP="00F07D66">
      <w:pPr>
        <w:pStyle w:val="output"/>
      </w:pPr>
      <w:r w:rsidRPr="0018402A">
        <w:t>File "0012.cha": line 1240.</w:t>
      </w:r>
    </w:p>
    <w:p w14:paraId="03EAE776" w14:textId="138527F7" w:rsidR="00034F85" w:rsidRPr="0018402A" w:rsidRDefault="00244455" w:rsidP="00F07D66">
      <w:pPr>
        <w:pStyle w:val="output"/>
      </w:pPr>
      <w:r w:rsidRPr="0018402A">
        <w:t>*MOT:</w:t>
      </w:r>
      <w:r w:rsidRPr="0018402A">
        <w:tab/>
        <w:t xml:space="preserve">no (.) </w:t>
      </w:r>
      <w:proofErr w:type="spellStart"/>
      <w:r w:rsidRPr="0018402A">
        <w:t>you</w:t>
      </w:r>
      <w:proofErr w:type="spellEnd"/>
      <w:r w:rsidRPr="0018402A">
        <w:t xml:space="preserve"> </w:t>
      </w:r>
      <w:proofErr w:type="spellStart"/>
      <w:r w:rsidRPr="0018402A">
        <w:t>can’</w:t>
      </w:r>
      <w:r w:rsidR="00034F85" w:rsidRPr="0018402A">
        <w:t>t</w:t>
      </w:r>
      <w:proofErr w:type="spellEnd"/>
      <w:r w:rsidR="00034F85" w:rsidRPr="0018402A">
        <w:t xml:space="preserve"> </w:t>
      </w:r>
      <w:proofErr w:type="spellStart"/>
      <w:r w:rsidR="00034F85" w:rsidRPr="0018402A">
        <w:t>eat</w:t>
      </w:r>
      <w:proofErr w:type="spellEnd"/>
      <w:r w:rsidR="00034F85" w:rsidRPr="0018402A">
        <w:t xml:space="preserve"> </w:t>
      </w:r>
      <w:proofErr w:type="spellStart"/>
      <w:r w:rsidR="00034F85" w:rsidRPr="0018402A">
        <w:t>those</w:t>
      </w:r>
      <w:proofErr w:type="spellEnd"/>
      <w:r w:rsidR="00034F85" w:rsidRPr="0018402A">
        <w:t xml:space="preserve"> [= </w:t>
      </w:r>
      <w:proofErr w:type="spellStart"/>
      <w:r w:rsidR="00034F85" w:rsidRPr="0018402A">
        <w:t>crayons</w:t>
      </w:r>
      <w:proofErr w:type="spellEnd"/>
      <w:proofErr w:type="gramStart"/>
      <w:r w:rsidR="00034F85" w:rsidRPr="0018402A">
        <w:t>] .</w:t>
      </w:r>
      <w:proofErr w:type="gramEnd"/>
    </w:p>
    <w:p w14:paraId="65BE3AC2" w14:textId="36ED0B55" w:rsidR="00034F85" w:rsidRPr="0018402A" w:rsidRDefault="00034F85" w:rsidP="00F07D66">
      <w:pPr>
        <w:pStyle w:val="output"/>
      </w:pPr>
      <w:r w:rsidRPr="0018402A">
        <w:t>File "0012.cha": line 1271.</w:t>
      </w:r>
    </w:p>
    <w:p w14:paraId="4FCAAA15" w14:textId="10AA448C" w:rsidR="00034F85" w:rsidRPr="0018402A" w:rsidRDefault="00244455" w:rsidP="00F07D66">
      <w:pPr>
        <w:pStyle w:val="output"/>
      </w:pPr>
      <w:r w:rsidRPr="0018402A">
        <w:t>*MOT:</w:t>
      </w:r>
      <w:r w:rsidRPr="0018402A">
        <w:tab/>
        <w:t xml:space="preserve">(be)cause </w:t>
      </w:r>
      <w:proofErr w:type="spellStart"/>
      <w:r w:rsidRPr="0018402A">
        <w:t>you're</w:t>
      </w:r>
      <w:proofErr w:type="spellEnd"/>
      <w:r w:rsidRPr="0018402A">
        <w:t xml:space="preserve"> </w:t>
      </w:r>
      <w:proofErr w:type="spellStart"/>
      <w:r w:rsidRPr="0018402A">
        <w:t>gonna</w:t>
      </w:r>
      <w:proofErr w:type="spellEnd"/>
      <w:r w:rsidRPr="0018402A">
        <w:t xml:space="preserve"> [: </w:t>
      </w:r>
      <w:proofErr w:type="spellStart"/>
      <w:r w:rsidRPr="0018402A">
        <w:t>go</w:t>
      </w:r>
      <w:r w:rsidR="009D73C2">
        <w:t>ing</w:t>
      </w:r>
      <w:proofErr w:type="spellEnd"/>
      <w:r w:rsidR="009D73C2">
        <w:t xml:space="preserve"> </w:t>
      </w:r>
      <w:proofErr w:type="spellStart"/>
      <w:r w:rsidR="009D73C2">
        <w:t>to</w:t>
      </w:r>
      <w:proofErr w:type="spellEnd"/>
      <w:r w:rsidR="009D73C2">
        <w:t xml:space="preserve">] </w:t>
      </w:r>
      <w:proofErr w:type="spellStart"/>
      <w:r w:rsidR="009D73C2">
        <w:t>put</w:t>
      </w:r>
      <w:proofErr w:type="spellEnd"/>
      <w:r w:rsidR="009D73C2">
        <w:t xml:space="preserve"> </w:t>
      </w:r>
      <w:proofErr w:type="spellStart"/>
      <w:r w:rsidR="009D73C2">
        <w:t>those</w:t>
      </w:r>
      <w:proofErr w:type="spellEnd"/>
      <w:r w:rsidR="009D73C2">
        <w:t xml:space="preserve"> [= </w:t>
      </w:r>
      <w:proofErr w:type="spellStart"/>
      <w:r w:rsidR="009D73C2">
        <w:t>crayons</w:t>
      </w:r>
      <w:proofErr w:type="spellEnd"/>
      <w:r w:rsidR="009D73C2">
        <w:t xml:space="preserve">] </w:t>
      </w:r>
      <w:r w:rsidR="00034F85" w:rsidRPr="0018402A">
        <w:t>in</w:t>
      </w:r>
      <w:r w:rsidR="009D73C2">
        <w:t xml:space="preserve"> </w:t>
      </w:r>
      <w:proofErr w:type="spellStart"/>
      <w:r w:rsidR="00034F85" w:rsidRPr="0018402A">
        <w:t>your</w:t>
      </w:r>
      <w:proofErr w:type="spellEnd"/>
      <w:r w:rsidR="00034F85" w:rsidRPr="0018402A">
        <w:t xml:space="preserve"> </w:t>
      </w:r>
      <w:proofErr w:type="spellStart"/>
      <w:proofErr w:type="gramStart"/>
      <w:r w:rsidR="00034F85" w:rsidRPr="0018402A">
        <w:t>mouth</w:t>
      </w:r>
      <w:proofErr w:type="spellEnd"/>
      <w:r w:rsidR="00034F85" w:rsidRPr="0018402A">
        <w:t xml:space="preserve"> .</w:t>
      </w:r>
      <w:proofErr w:type="gramEnd"/>
    </w:p>
    <w:p w14:paraId="2CEBCC09" w14:textId="77777777" w:rsidR="00034F85" w:rsidRPr="0018402A" w:rsidRDefault="00034F85" w:rsidP="00F07D66">
      <w:pPr>
        <w:pStyle w:val="output"/>
      </w:pPr>
      <w:r w:rsidRPr="0018402A">
        <w:t xml:space="preserve">3 </w:t>
      </w:r>
      <w:proofErr w:type="spellStart"/>
      <w:r w:rsidRPr="0018402A">
        <w:t>throw</w:t>
      </w:r>
      <w:proofErr w:type="spellEnd"/>
      <w:r w:rsidRPr="0018402A">
        <w:t xml:space="preserve">     </w:t>
      </w:r>
    </w:p>
    <w:p w14:paraId="124EDB31" w14:textId="77777777" w:rsidR="00563445" w:rsidRDefault="00034F85" w:rsidP="00F07D66">
      <w:pPr>
        <w:pStyle w:val="output"/>
      </w:pPr>
      <w:r w:rsidRPr="0018402A">
        <w:t>File "0012.cha": line 397.</w:t>
      </w:r>
    </w:p>
    <w:p w14:paraId="16155EAE" w14:textId="341E87DC" w:rsidR="00034F85" w:rsidRPr="0018402A" w:rsidRDefault="00034F85" w:rsidP="00F07D66">
      <w:pPr>
        <w:pStyle w:val="output"/>
      </w:pPr>
      <w:r w:rsidRPr="0018402A">
        <w:t>*MOT:</w:t>
      </w:r>
      <w:r w:rsidRPr="0018402A">
        <w:tab/>
        <w:t xml:space="preserve">can </w:t>
      </w:r>
      <w:proofErr w:type="spellStart"/>
      <w:r w:rsidRPr="0018402A">
        <w:t>you</w:t>
      </w:r>
      <w:proofErr w:type="spellEnd"/>
      <w:r w:rsidRPr="0018402A">
        <w:t xml:space="preserve"> &lt;</w:t>
      </w:r>
      <w:proofErr w:type="spellStart"/>
      <w:r w:rsidRPr="0018402A">
        <w:t>throw</w:t>
      </w:r>
      <w:proofErr w:type="spellEnd"/>
      <w:r w:rsidRPr="0018402A">
        <w:t xml:space="preserve"> </w:t>
      </w:r>
      <w:proofErr w:type="spellStart"/>
      <w:r w:rsidRPr="0018402A">
        <w:t>that</w:t>
      </w:r>
      <w:proofErr w:type="spellEnd"/>
      <w:r w:rsidRPr="0018402A">
        <w:t xml:space="preserve"> [= </w:t>
      </w:r>
      <w:proofErr w:type="spellStart"/>
      <w:r w:rsidRPr="0018402A">
        <w:t>football</w:t>
      </w:r>
      <w:proofErr w:type="spellEnd"/>
      <w:proofErr w:type="gramStart"/>
      <w:r w:rsidRPr="0018402A">
        <w:t>] ?</w:t>
      </w:r>
      <w:proofErr w:type="gramEnd"/>
      <w:r w:rsidRPr="0018402A">
        <w:t>&gt; [&gt;]</w:t>
      </w:r>
    </w:p>
    <w:p w14:paraId="4CDDEFAF" w14:textId="5914494E" w:rsidR="00034F85" w:rsidRPr="0018402A" w:rsidRDefault="00034F85" w:rsidP="00F07D66">
      <w:pPr>
        <w:pStyle w:val="output"/>
      </w:pPr>
      <w:r w:rsidRPr="0018402A">
        <w:t>File "0012.cha": line 702.</w:t>
      </w:r>
    </w:p>
    <w:p w14:paraId="7940E86F" w14:textId="4427023F" w:rsidR="00034F85" w:rsidRPr="0018402A" w:rsidRDefault="00AE7FE3" w:rsidP="00F07D66">
      <w:pPr>
        <w:pStyle w:val="output"/>
      </w:pPr>
      <w:r w:rsidRPr="0018402A">
        <w:t>*MOT:</w:t>
      </w:r>
      <w:r w:rsidRPr="0018402A">
        <w:tab/>
      </w:r>
      <w:proofErr w:type="spellStart"/>
      <w:r w:rsidRPr="0018402A">
        <w:t>yeah</w:t>
      </w:r>
      <w:proofErr w:type="spellEnd"/>
      <w:r w:rsidRPr="0018402A">
        <w:t xml:space="preserve"> (.)</w:t>
      </w:r>
      <w:r w:rsidR="00034F85" w:rsidRPr="0018402A">
        <w:t xml:space="preserve"> can </w:t>
      </w:r>
      <w:proofErr w:type="spellStart"/>
      <w:r w:rsidR="00034F85" w:rsidRPr="0018402A">
        <w:t>we</w:t>
      </w:r>
      <w:proofErr w:type="spellEnd"/>
      <w:r w:rsidR="00034F85" w:rsidRPr="0018402A">
        <w:t xml:space="preserve"> </w:t>
      </w:r>
      <w:proofErr w:type="spellStart"/>
      <w:r w:rsidR="00034F85" w:rsidRPr="0018402A">
        <w:t>throw</w:t>
      </w:r>
      <w:proofErr w:type="spellEnd"/>
      <w:r w:rsidR="00034F85" w:rsidRPr="0018402A">
        <w:t xml:space="preserve"> </w:t>
      </w:r>
      <w:proofErr w:type="spellStart"/>
      <w:r w:rsidR="00034F85" w:rsidRPr="0018402A">
        <w:t>it</w:t>
      </w:r>
      <w:proofErr w:type="spellEnd"/>
      <w:r w:rsidR="00034F85" w:rsidRPr="0018402A">
        <w:t xml:space="preserve"> [= </w:t>
      </w:r>
      <w:proofErr w:type="spellStart"/>
      <w:r w:rsidR="00034F85" w:rsidRPr="0018402A">
        <w:t>ball</w:t>
      </w:r>
      <w:proofErr w:type="spellEnd"/>
      <w:proofErr w:type="gramStart"/>
      <w:r w:rsidR="00034F85" w:rsidRPr="0018402A">
        <w:t>] ?</w:t>
      </w:r>
      <w:proofErr w:type="gramEnd"/>
    </w:p>
    <w:p w14:paraId="4A21DEB0" w14:textId="57D25AF8" w:rsidR="00034F85" w:rsidRPr="0018402A" w:rsidRDefault="00034F85" w:rsidP="00F07D66">
      <w:pPr>
        <w:pStyle w:val="output"/>
      </w:pPr>
      <w:r w:rsidRPr="0018402A">
        <w:t>File "0012.cha": line 711.</w:t>
      </w:r>
    </w:p>
    <w:p w14:paraId="1068E33A" w14:textId="41F7D58C" w:rsidR="00034F85" w:rsidRPr="0018402A" w:rsidRDefault="00034F85" w:rsidP="00F07D66">
      <w:pPr>
        <w:pStyle w:val="output"/>
      </w:pPr>
      <w:r w:rsidRPr="0018402A">
        <w:t>*MOT:</w:t>
      </w:r>
      <w:r w:rsidRPr="0018402A">
        <w:tab/>
        <w:t xml:space="preserve">can </w:t>
      </w:r>
      <w:proofErr w:type="spellStart"/>
      <w:r w:rsidRPr="0018402A">
        <w:t>you</w:t>
      </w:r>
      <w:proofErr w:type="spellEnd"/>
      <w:r w:rsidRPr="0018402A">
        <w:t xml:space="preserve"> </w:t>
      </w:r>
      <w:proofErr w:type="spellStart"/>
      <w:r w:rsidRPr="0018402A">
        <w:t>throw</w:t>
      </w:r>
      <w:proofErr w:type="spellEnd"/>
      <w:r w:rsidRPr="0018402A">
        <w:t xml:space="preserve"> </w:t>
      </w:r>
      <w:proofErr w:type="spellStart"/>
      <w:r w:rsidRPr="0018402A">
        <w:t>that</w:t>
      </w:r>
      <w:proofErr w:type="spellEnd"/>
      <w:r w:rsidRPr="0018402A">
        <w:t xml:space="preserve"> [= </w:t>
      </w:r>
      <w:proofErr w:type="spellStart"/>
      <w:r w:rsidRPr="0018402A">
        <w:t>ball</w:t>
      </w:r>
      <w:proofErr w:type="spellEnd"/>
      <w:r w:rsidRPr="0018402A">
        <w:t xml:space="preserve">] </w:t>
      </w:r>
      <w:proofErr w:type="spellStart"/>
      <w:r w:rsidRPr="0018402A">
        <w:t>to</w:t>
      </w:r>
      <w:proofErr w:type="spellEnd"/>
      <w:r w:rsidRPr="0018402A">
        <w:t xml:space="preserve"> </w:t>
      </w:r>
      <w:proofErr w:type="spellStart"/>
      <w:proofErr w:type="gramStart"/>
      <w:r w:rsidRPr="0018402A">
        <w:t>Mommy</w:t>
      </w:r>
      <w:proofErr w:type="spellEnd"/>
      <w:r w:rsidRPr="0018402A">
        <w:t xml:space="preserve"> ?</w:t>
      </w:r>
      <w:proofErr w:type="gramEnd"/>
    </w:p>
    <w:p w14:paraId="22E1E105" w14:textId="29798425" w:rsidR="00034F85" w:rsidRPr="0018402A" w:rsidRDefault="00034F85" w:rsidP="00F55817">
      <w:pPr>
        <w:pStyle w:val="Heading3"/>
      </w:pPr>
      <w:bookmarkStart w:id="745" w:name="_Toc22195070"/>
      <w:bookmarkStart w:id="746" w:name="_Toc174790653"/>
      <w:bookmarkStart w:id="747" w:name="_Toc36836435"/>
      <w:bookmarkStart w:id="748" w:name="_Toc40883544"/>
      <w:bookmarkStart w:id="749" w:name="_Toc75446263"/>
      <w:bookmarkStart w:id="750" w:name="_Toc87376393"/>
      <w:bookmarkStart w:id="751" w:name="_Toc173771465"/>
      <w:r w:rsidRPr="0018402A">
        <w:t>Using Wildcards with</w:t>
      </w:r>
      <w:r w:rsidR="00506F55">
        <w:t xml:space="preserve"> FREQ</w:t>
      </w:r>
      <w:bookmarkEnd w:id="745"/>
      <w:bookmarkEnd w:id="746"/>
      <w:bookmarkEnd w:id="747"/>
      <w:bookmarkEnd w:id="748"/>
      <w:bookmarkEnd w:id="749"/>
      <w:bookmarkEnd w:id="750"/>
      <w:bookmarkEnd w:id="751"/>
      <w:r w:rsidRPr="0018402A">
        <w:t xml:space="preserve"> </w:t>
      </w:r>
    </w:p>
    <w:p w14:paraId="4CF4A61B" w14:textId="21356144" w:rsidR="0042430B" w:rsidRDefault="00034F85" w:rsidP="00F55817">
      <w:r w:rsidRPr="0018402A">
        <w:t xml:space="preserve">Some of the most powerful uses of </w:t>
      </w:r>
      <w:r w:rsidR="00D44F6E" w:rsidRPr="0018402A">
        <w:t>FREQ</w:t>
      </w:r>
      <w:r w:rsidRPr="0018402A">
        <w:t xml:space="preserve"> involve the use of </w:t>
      </w:r>
      <w:r w:rsidR="00A914E8">
        <w:t xml:space="preserve">metacharacters including </w:t>
      </w:r>
      <w:r w:rsidRPr="0018402A">
        <w:t xml:space="preserve">wildcards. </w:t>
      </w:r>
      <w:r w:rsidR="0042430B">
        <w:t>CLAN's wildcards include</w:t>
      </w:r>
    </w:p>
    <w:p w14:paraId="69BBCC49" w14:textId="58320D90" w:rsidR="0042430B" w:rsidRDefault="0042430B" w:rsidP="00F55817">
      <w:r>
        <w:t>*</w:t>
      </w:r>
      <w:r>
        <w:tab/>
      </w:r>
      <w:proofErr w:type="gramStart"/>
      <w:r>
        <w:t>matches</w:t>
      </w:r>
      <w:proofErr w:type="gramEnd"/>
      <w:r>
        <w:t xml:space="preserve"> any string and the results are not merged</w:t>
      </w:r>
    </w:p>
    <w:p w14:paraId="3AA7B676" w14:textId="133F2B5A" w:rsidR="0042430B" w:rsidRDefault="0042430B" w:rsidP="00F55817">
      <w:r>
        <w:t>%</w:t>
      </w:r>
      <w:r>
        <w:tab/>
        <w:t>matches any string and the results are merged</w:t>
      </w:r>
    </w:p>
    <w:p w14:paraId="4F4541AA" w14:textId="796ECD98" w:rsidR="0042430B" w:rsidRDefault="0042430B" w:rsidP="00F55817">
      <w:r>
        <w:t>_</w:t>
      </w:r>
      <w:r>
        <w:tab/>
        <w:t>matches a single word</w:t>
      </w:r>
    </w:p>
    <w:p w14:paraId="03009428" w14:textId="15F0B8F9" w:rsidR="00C76F80" w:rsidRDefault="00034F85" w:rsidP="0042430B">
      <w:pPr>
        <w:pStyle w:val="NoIndent"/>
      </w:pPr>
      <w:r w:rsidRPr="0018402A">
        <w:t xml:space="preserve">Wildcards are particularly useful when you want to analyze the frequencies for various </w:t>
      </w:r>
      <w:r w:rsidR="00930292">
        <w:t>codes that you have entered in</w:t>
      </w:r>
      <w:r w:rsidRPr="0018402A">
        <w:t xml:space="preserve"> coding lines. Here is an example of the use of wildcards with codes. One line of Hungarian data in sample2.cha has been coded on the %mor line for syntactic role and part of speech, as described in the </w:t>
      </w:r>
      <w:r w:rsidRPr="0018402A">
        <w:rPr>
          <w:caps/>
        </w:rPr>
        <w:t>chat</w:t>
      </w:r>
      <w:r w:rsidRPr="0018402A">
        <w:t xml:space="preserve"> manual. It includes these codes: </w:t>
      </w:r>
      <w:proofErr w:type="spellStart"/>
      <w:r w:rsidRPr="0018402A">
        <w:t>N:A|duck-ACC</w:t>
      </w:r>
      <w:proofErr w:type="spellEnd"/>
      <w:r w:rsidRPr="0018402A">
        <w:t xml:space="preserve">, </w:t>
      </w:r>
      <w:proofErr w:type="spellStart"/>
      <w:r w:rsidRPr="0018402A">
        <w:t>N:I|plane-ACC</w:t>
      </w:r>
      <w:proofErr w:type="spellEnd"/>
      <w:r w:rsidRPr="0018402A">
        <w:t xml:space="preserve">, </w:t>
      </w:r>
      <w:proofErr w:type="spellStart"/>
      <w:r w:rsidRPr="0018402A">
        <w:t>N:I|grape-ALL</w:t>
      </w:r>
      <w:proofErr w:type="spellEnd"/>
      <w:r w:rsidRPr="0018402A">
        <w:t xml:space="preserve">, and </w:t>
      </w:r>
      <w:proofErr w:type="spellStart"/>
      <w:r w:rsidRPr="0018402A">
        <w:t>N:A|baby-ALL</w:t>
      </w:r>
      <w:proofErr w:type="spellEnd"/>
      <w:r w:rsidRPr="0018402A">
        <w:t>, where the suffixes mark accu</w:t>
      </w:r>
      <w:r w:rsidRPr="0018402A">
        <w:softHyphen/>
        <w:t>sative and illative cases and N:A and N:I indicate animate and inanimate nouns. If you want to obtain a frequency count of all the animate nouns (N:A) that occur in this file, use this command line:</w:t>
      </w:r>
    </w:p>
    <w:p w14:paraId="6A0D92A4" w14:textId="77777777" w:rsidR="00C76F80" w:rsidRDefault="00034F85" w:rsidP="00F07D66">
      <w:pPr>
        <w:pStyle w:val="output"/>
      </w:pPr>
      <w:proofErr w:type="spellStart"/>
      <w:r w:rsidRPr="00B3225E">
        <w:t>freq</w:t>
      </w:r>
      <w:proofErr w:type="spellEnd"/>
      <w:r w:rsidRPr="00B3225E">
        <w:t xml:space="preserve"> +</w:t>
      </w:r>
      <w:proofErr w:type="spellStart"/>
      <w:r w:rsidRPr="00B3225E">
        <w:t>t%mor</w:t>
      </w:r>
      <w:proofErr w:type="spellEnd"/>
      <w:r w:rsidRPr="00B3225E">
        <w:t xml:space="preserve"> +</w:t>
      </w:r>
      <w:proofErr w:type="spellStart"/>
      <w:r w:rsidRPr="00B3225E">
        <w:t>s"</w:t>
      </w:r>
      <w:proofErr w:type="gramStart"/>
      <w:r w:rsidRPr="00B3225E">
        <w:t>N:A</w:t>
      </w:r>
      <w:proofErr w:type="spellEnd"/>
      <w:proofErr w:type="gramEnd"/>
      <w:r w:rsidRPr="00B3225E">
        <w:t xml:space="preserve">|*" sample2.cha </w:t>
      </w:r>
    </w:p>
    <w:p w14:paraId="4373AF0F" w14:textId="77777777" w:rsidR="00C76F80" w:rsidRDefault="00034F85" w:rsidP="00563445">
      <w:pPr>
        <w:pStyle w:val="NoIndent"/>
      </w:pPr>
      <w:r w:rsidRPr="0018402A">
        <w:t xml:space="preserve">The output of this command will be: </w:t>
      </w:r>
    </w:p>
    <w:p w14:paraId="74426D5E" w14:textId="25BFA041" w:rsidR="00034F85" w:rsidRPr="00B3225E" w:rsidRDefault="00034F85" w:rsidP="00F07D66">
      <w:pPr>
        <w:pStyle w:val="output"/>
      </w:pPr>
      <w:r w:rsidRPr="00B3225E">
        <w:t xml:space="preserve">1 </w:t>
      </w:r>
      <w:proofErr w:type="spellStart"/>
      <w:proofErr w:type="gramStart"/>
      <w:r w:rsidRPr="00B3225E">
        <w:t>n:a</w:t>
      </w:r>
      <w:proofErr w:type="gramEnd"/>
      <w:r w:rsidRPr="00B3225E">
        <w:t>|baby-all</w:t>
      </w:r>
      <w:proofErr w:type="spellEnd"/>
    </w:p>
    <w:p w14:paraId="336AA649" w14:textId="77777777" w:rsidR="00034F85" w:rsidRPr="00B3225E" w:rsidRDefault="00034F85" w:rsidP="00F07D66">
      <w:pPr>
        <w:pStyle w:val="output"/>
      </w:pPr>
      <w:r w:rsidRPr="00B3225E">
        <w:t xml:space="preserve">1 </w:t>
      </w:r>
      <w:proofErr w:type="spellStart"/>
      <w:proofErr w:type="gramStart"/>
      <w:r w:rsidRPr="00B3225E">
        <w:t>n:a</w:t>
      </w:r>
      <w:proofErr w:type="gramEnd"/>
      <w:r w:rsidRPr="00B3225E">
        <w:t>|ball-acc</w:t>
      </w:r>
      <w:proofErr w:type="spellEnd"/>
    </w:p>
    <w:p w14:paraId="1EDDE733" w14:textId="77777777" w:rsidR="00C76F80" w:rsidRDefault="00034F85" w:rsidP="00F07D66">
      <w:pPr>
        <w:pStyle w:val="output"/>
      </w:pPr>
      <w:r w:rsidRPr="00B3225E">
        <w:t xml:space="preserve">1 </w:t>
      </w:r>
      <w:proofErr w:type="spellStart"/>
      <w:proofErr w:type="gramStart"/>
      <w:r w:rsidRPr="00B3225E">
        <w:t>n:a</w:t>
      </w:r>
      <w:proofErr w:type="gramEnd"/>
      <w:r w:rsidRPr="00B3225E">
        <w:t>|duck-acc</w:t>
      </w:r>
      <w:proofErr w:type="spellEnd"/>
    </w:p>
    <w:p w14:paraId="62BE8712" w14:textId="77777777" w:rsidR="00C76F80" w:rsidRDefault="00034F85" w:rsidP="00563445">
      <w:pPr>
        <w:pStyle w:val="NoIndent"/>
      </w:pPr>
      <w:r w:rsidRPr="0018402A">
        <w:t>Note that material after the</w:t>
      </w:r>
      <w:r w:rsidR="00D44F6E" w:rsidRPr="0018402A">
        <w:t xml:space="preserve"> +s</w:t>
      </w:r>
      <w:r w:rsidRPr="0018402A">
        <w:t xml:space="preserve"> switch is enclosed in quotation marks to guaran</w:t>
      </w:r>
      <w:r w:rsidRPr="0018402A">
        <w:softHyphen/>
        <w:t xml:space="preserve">tee that wildcards will be correctly interpreted. For Macintosh and Windows, the quotes are the best way of guaranteeing that a string is correctly interpreted. On Unix, </w:t>
      </w:r>
      <w:r w:rsidR="00074D4C">
        <w:t>only single</w:t>
      </w:r>
      <w:r w:rsidRPr="0018402A">
        <w:t xml:space="preserve"> quotes can be used. </w:t>
      </w:r>
      <w:r w:rsidR="00074D4C">
        <w:t>In</w:t>
      </w:r>
      <w:r w:rsidRPr="0018402A">
        <w:t xml:space="preserve"> Unix, single quotes are necessary when the search string contains a $</w:t>
      </w:r>
      <w:r w:rsidR="00074D4C">
        <w:t>, |, or &gt;</w:t>
      </w:r>
      <w:r w:rsidRPr="0018402A">
        <w:t xml:space="preserve"> sign. </w:t>
      </w:r>
    </w:p>
    <w:p w14:paraId="2D5E2147" w14:textId="77777777" w:rsidR="00C76F80" w:rsidRDefault="00034F85" w:rsidP="00F55817">
      <w:r w:rsidRPr="0018402A">
        <w:t>The next examples give additional search strings with asterisks and the output they will yield when run on the sample file. Note that what may appear to be a single underline in the second example is actually two underline characters.</w:t>
      </w:r>
    </w:p>
    <w:p w14:paraId="274A7B06" w14:textId="77777777" w:rsidR="00C76F80" w:rsidRDefault="00034F85" w:rsidP="00F07D66">
      <w:pPr>
        <w:pStyle w:val="output"/>
      </w:pPr>
      <w:proofErr w:type="spellStart"/>
      <w:r w:rsidRPr="0018402A">
        <w:t>String</w:t>
      </w:r>
      <w:proofErr w:type="spellEnd"/>
      <w:r w:rsidRPr="0018402A">
        <w:tab/>
      </w:r>
      <w:r w:rsidRPr="0018402A">
        <w:tab/>
        <w:t xml:space="preserve">Output </w:t>
      </w:r>
    </w:p>
    <w:p w14:paraId="3DEDCC99" w14:textId="4DF8B60D" w:rsidR="00034F85" w:rsidRPr="0018402A" w:rsidRDefault="00034F85" w:rsidP="00F07D66">
      <w:pPr>
        <w:pStyle w:val="output"/>
      </w:pPr>
      <w:r w:rsidRPr="0018402A">
        <w:t>*-</w:t>
      </w:r>
      <w:proofErr w:type="spellStart"/>
      <w:r w:rsidRPr="0018402A">
        <w:t>acc</w:t>
      </w:r>
      <w:proofErr w:type="spellEnd"/>
      <w:r w:rsidRPr="0018402A">
        <w:tab/>
      </w:r>
      <w:r w:rsidR="009D73C2">
        <w:tab/>
      </w:r>
      <w:r w:rsidRPr="0018402A">
        <w:t xml:space="preserve">1 </w:t>
      </w:r>
      <w:proofErr w:type="spellStart"/>
      <w:proofErr w:type="gramStart"/>
      <w:r w:rsidRPr="0018402A">
        <w:t>n:a</w:t>
      </w:r>
      <w:proofErr w:type="gramEnd"/>
      <w:r w:rsidRPr="0018402A">
        <w:t>|ball-acc</w:t>
      </w:r>
      <w:proofErr w:type="spellEnd"/>
    </w:p>
    <w:p w14:paraId="66CEEC1C" w14:textId="596CEFA8"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n:a</w:t>
      </w:r>
      <w:proofErr w:type="gramEnd"/>
      <w:r w:rsidRPr="0018402A">
        <w:t>|duck-acc</w:t>
      </w:r>
      <w:proofErr w:type="spellEnd"/>
    </w:p>
    <w:p w14:paraId="10A5B4BB" w14:textId="4332DF31" w:rsidR="00C76F80"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n:i</w:t>
      </w:r>
      <w:proofErr w:type="gramEnd"/>
      <w:r w:rsidRPr="0018402A">
        <w:t>|plane-acc</w:t>
      </w:r>
      <w:proofErr w:type="spellEnd"/>
      <w:r w:rsidRPr="0018402A">
        <w:tab/>
      </w:r>
    </w:p>
    <w:p w14:paraId="7A7C643A" w14:textId="11A92881" w:rsidR="00034F85" w:rsidRPr="0018402A" w:rsidRDefault="00034F85" w:rsidP="00F07D66">
      <w:pPr>
        <w:pStyle w:val="output"/>
      </w:pPr>
      <w:r w:rsidRPr="0018402A">
        <w:t>*-a__</w:t>
      </w:r>
      <w:r w:rsidRPr="0018402A">
        <w:tab/>
      </w:r>
      <w:r w:rsidR="009D73C2">
        <w:tab/>
      </w:r>
      <w:r w:rsidRPr="0018402A">
        <w:t xml:space="preserve">1 </w:t>
      </w:r>
      <w:proofErr w:type="spellStart"/>
      <w:proofErr w:type="gramStart"/>
      <w:r w:rsidRPr="0018402A">
        <w:t>n:a</w:t>
      </w:r>
      <w:proofErr w:type="gramEnd"/>
      <w:r w:rsidRPr="0018402A">
        <w:t>|baby-all</w:t>
      </w:r>
      <w:proofErr w:type="spellEnd"/>
    </w:p>
    <w:p w14:paraId="111E04AD" w14:textId="21839E34"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n:a</w:t>
      </w:r>
      <w:proofErr w:type="gramEnd"/>
      <w:r w:rsidRPr="0018402A">
        <w:t>|ball-acc</w:t>
      </w:r>
      <w:proofErr w:type="spellEnd"/>
    </w:p>
    <w:p w14:paraId="47A62136" w14:textId="5158F35A"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n:a</w:t>
      </w:r>
      <w:proofErr w:type="gramEnd"/>
      <w:r w:rsidRPr="0018402A">
        <w:t>|duck-acc</w:t>
      </w:r>
      <w:proofErr w:type="spellEnd"/>
    </w:p>
    <w:p w14:paraId="4B54EF94" w14:textId="5C7CA1F4"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n:i</w:t>
      </w:r>
      <w:proofErr w:type="gramEnd"/>
      <w:r w:rsidRPr="0018402A">
        <w:t>|grape-all</w:t>
      </w:r>
      <w:proofErr w:type="spellEnd"/>
    </w:p>
    <w:p w14:paraId="38B252F0" w14:textId="146BC9FE" w:rsidR="00C76F80"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n:i</w:t>
      </w:r>
      <w:proofErr w:type="gramEnd"/>
      <w:r w:rsidRPr="0018402A">
        <w:t>|plane-acc</w:t>
      </w:r>
      <w:proofErr w:type="spellEnd"/>
    </w:p>
    <w:p w14:paraId="6108FEED" w14:textId="40131FA8" w:rsidR="00034F85" w:rsidRPr="0018402A" w:rsidRDefault="00034F85" w:rsidP="00F07D66">
      <w:pPr>
        <w:pStyle w:val="output"/>
      </w:pPr>
      <w:proofErr w:type="gramStart"/>
      <w:r w:rsidRPr="0018402A">
        <w:t>N:*</w:t>
      </w:r>
      <w:proofErr w:type="gramEnd"/>
      <w:r w:rsidRPr="0018402A">
        <w:t>|*-</w:t>
      </w:r>
      <w:proofErr w:type="spellStart"/>
      <w:r w:rsidRPr="0018402A">
        <w:t>all</w:t>
      </w:r>
      <w:proofErr w:type="spellEnd"/>
      <w:r w:rsidRPr="0018402A">
        <w:tab/>
        <w:t xml:space="preserve">1 </w:t>
      </w:r>
      <w:proofErr w:type="spellStart"/>
      <w:proofErr w:type="gramStart"/>
      <w:r w:rsidRPr="0018402A">
        <w:t>N:A</w:t>
      </w:r>
      <w:proofErr w:type="gramEnd"/>
      <w:r w:rsidRPr="0018402A">
        <w:t>|baby-all</w:t>
      </w:r>
      <w:proofErr w:type="spellEnd"/>
    </w:p>
    <w:p w14:paraId="12033CBD" w14:textId="0630D33E" w:rsidR="00C76F80" w:rsidRDefault="00034F85" w:rsidP="00F07D66">
      <w:pPr>
        <w:pStyle w:val="output"/>
      </w:pPr>
      <w:r w:rsidRPr="0018402A">
        <w:tab/>
      </w:r>
      <w:r w:rsidR="009D73C2">
        <w:tab/>
      </w:r>
      <w:r w:rsidR="009D73C2">
        <w:tab/>
      </w:r>
      <w:r w:rsidRPr="0018402A">
        <w:t xml:space="preserve">1 </w:t>
      </w:r>
      <w:proofErr w:type="spellStart"/>
      <w:proofErr w:type="gramStart"/>
      <w:r w:rsidRPr="0018402A">
        <w:t>N:I</w:t>
      </w:r>
      <w:proofErr w:type="gramEnd"/>
      <w:r w:rsidRPr="0018402A">
        <w:t>|grape-all</w:t>
      </w:r>
      <w:proofErr w:type="spellEnd"/>
      <w:r w:rsidRPr="0018402A">
        <w:t xml:space="preserve"> </w:t>
      </w:r>
    </w:p>
    <w:p w14:paraId="5B012267" w14:textId="77777777" w:rsidR="00C76F80" w:rsidRDefault="00034F85" w:rsidP="00F55817">
      <w:r w:rsidRPr="0018402A">
        <w:t xml:space="preserve">These examples show the use of the asterisk as a wildcard. When the asterisk is used, </w:t>
      </w:r>
      <w:r w:rsidRPr="0018402A">
        <w:rPr>
          <w:caps/>
        </w:rPr>
        <w:t xml:space="preserve">freq </w:t>
      </w:r>
      <w:r w:rsidRPr="0018402A">
        <w:t>gives a full output of each of the specific code types that match. If you do not want to see the specific instances of the matches, you can use the percent</w:t>
      </w:r>
      <w:r w:rsidRPr="0018402A">
        <w:softHyphen/>
        <w:t>age wildcard, as in the following examples:</w:t>
      </w:r>
    </w:p>
    <w:p w14:paraId="52EB41B6" w14:textId="77777777" w:rsidR="00C76F80" w:rsidRDefault="00034F85" w:rsidP="00F07D66">
      <w:pPr>
        <w:pStyle w:val="output"/>
      </w:pPr>
      <w:proofErr w:type="spellStart"/>
      <w:r w:rsidRPr="0018402A">
        <w:t>String</w:t>
      </w:r>
      <w:proofErr w:type="spellEnd"/>
      <w:r w:rsidRPr="0018402A">
        <w:tab/>
      </w:r>
      <w:r w:rsidRPr="0018402A">
        <w:tab/>
        <w:t xml:space="preserve">Output </w:t>
      </w:r>
    </w:p>
    <w:p w14:paraId="4D61A856" w14:textId="1A24AD52" w:rsidR="00034F85" w:rsidRPr="0018402A" w:rsidRDefault="00034F85" w:rsidP="00F07D66">
      <w:pPr>
        <w:pStyle w:val="output"/>
      </w:pPr>
      <w:proofErr w:type="gramStart"/>
      <w:r w:rsidRPr="0018402A">
        <w:t>N:A</w:t>
      </w:r>
      <w:proofErr w:type="gramEnd"/>
      <w:r w:rsidRPr="0018402A">
        <w:t>|%</w:t>
      </w:r>
      <w:r w:rsidRPr="0018402A">
        <w:tab/>
      </w:r>
      <w:r w:rsidR="009D73C2">
        <w:tab/>
      </w:r>
      <w:r w:rsidRPr="0018402A">
        <w:t xml:space="preserve">3 </w:t>
      </w:r>
      <w:proofErr w:type="gramStart"/>
      <w:r w:rsidRPr="0018402A">
        <w:t>N:A</w:t>
      </w:r>
      <w:proofErr w:type="gramEnd"/>
      <w:r w:rsidRPr="0018402A">
        <w:t>|</w:t>
      </w:r>
    </w:p>
    <w:p w14:paraId="3683DBC9" w14:textId="0C19D452" w:rsidR="00034F85" w:rsidRPr="0018402A" w:rsidRDefault="00034F85" w:rsidP="00F07D66">
      <w:pPr>
        <w:pStyle w:val="output"/>
      </w:pPr>
      <w:r w:rsidRPr="0018402A">
        <w:t>%-ACC</w:t>
      </w:r>
      <w:r w:rsidRPr="0018402A">
        <w:tab/>
      </w:r>
      <w:r w:rsidR="009D73C2">
        <w:tab/>
      </w:r>
      <w:r w:rsidRPr="0018402A">
        <w:t>3 -ACC</w:t>
      </w:r>
    </w:p>
    <w:p w14:paraId="7B93811D" w14:textId="55F303BD" w:rsidR="00034F85" w:rsidRPr="0018402A" w:rsidRDefault="00034F85" w:rsidP="00F07D66">
      <w:pPr>
        <w:pStyle w:val="output"/>
      </w:pPr>
      <w:r w:rsidRPr="0018402A">
        <w:t>%-A__</w:t>
      </w:r>
      <w:r w:rsidRPr="0018402A">
        <w:tab/>
      </w:r>
      <w:r w:rsidR="009D73C2">
        <w:tab/>
      </w:r>
      <w:r w:rsidRPr="0018402A">
        <w:t>3 -ACC</w:t>
      </w:r>
    </w:p>
    <w:p w14:paraId="64CD203B" w14:textId="365F65A8" w:rsidR="00034F85" w:rsidRPr="0018402A" w:rsidRDefault="00034F85" w:rsidP="00F07D66">
      <w:pPr>
        <w:pStyle w:val="output"/>
      </w:pPr>
      <w:r w:rsidRPr="0018402A">
        <w:tab/>
      </w:r>
      <w:r w:rsidR="009D73C2">
        <w:tab/>
      </w:r>
      <w:r w:rsidR="009D73C2">
        <w:tab/>
      </w:r>
      <w:r w:rsidRPr="0018402A">
        <w:t>2 -ALL</w:t>
      </w:r>
    </w:p>
    <w:p w14:paraId="2C5A6A73" w14:textId="77777777" w:rsidR="00034F85" w:rsidRPr="0018402A" w:rsidRDefault="00034F85" w:rsidP="00F07D66">
      <w:pPr>
        <w:pStyle w:val="output"/>
      </w:pPr>
      <w:proofErr w:type="gramStart"/>
      <w:r w:rsidRPr="0018402A">
        <w:t>N:%</w:t>
      </w:r>
      <w:proofErr w:type="gramEnd"/>
      <w:r w:rsidRPr="0018402A">
        <w:t>|%-ACC</w:t>
      </w:r>
      <w:r w:rsidRPr="0018402A">
        <w:tab/>
        <w:t>3 N:|-ACC</w:t>
      </w:r>
    </w:p>
    <w:p w14:paraId="37EEFF35" w14:textId="04CBB8A0" w:rsidR="00C76F80" w:rsidRDefault="00034F85" w:rsidP="00F07D66">
      <w:pPr>
        <w:pStyle w:val="output"/>
      </w:pPr>
      <w:proofErr w:type="gramStart"/>
      <w:r w:rsidRPr="0018402A">
        <w:t>N:%</w:t>
      </w:r>
      <w:proofErr w:type="gramEnd"/>
      <w:r w:rsidRPr="0018402A">
        <w:t>|%</w:t>
      </w:r>
      <w:r w:rsidRPr="0018402A">
        <w:tab/>
      </w:r>
      <w:r w:rsidR="009D73C2">
        <w:tab/>
      </w:r>
      <w:r w:rsidRPr="0018402A">
        <w:t>5 N:|</w:t>
      </w:r>
    </w:p>
    <w:p w14:paraId="268F560C" w14:textId="77777777" w:rsidR="00C76F80" w:rsidRDefault="00034F85" w:rsidP="00F55817">
      <w:r w:rsidRPr="0018402A">
        <w:t>It is also possible to combine the use of the two types of wildcards, as in these examples:</w:t>
      </w:r>
    </w:p>
    <w:p w14:paraId="5B98324A" w14:textId="77777777" w:rsidR="00C76F80" w:rsidRDefault="00034F85" w:rsidP="00F07D66">
      <w:pPr>
        <w:pStyle w:val="output"/>
      </w:pPr>
      <w:proofErr w:type="spellStart"/>
      <w:r w:rsidRPr="0018402A">
        <w:t>String</w:t>
      </w:r>
      <w:proofErr w:type="spellEnd"/>
      <w:r w:rsidRPr="0018402A">
        <w:tab/>
      </w:r>
      <w:r w:rsidRPr="0018402A">
        <w:tab/>
        <w:t>Output</w:t>
      </w:r>
    </w:p>
    <w:p w14:paraId="3A006850" w14:textId="63E4CCF8" w:rsidR="00034F85" w:rsidRPr="0018402A" w:rsidRDefault="00034F85" w:rsidP="00F07D66">
      <w:pPr>
        <w:pStyle w:val="output"/>
      </w:pPr>
      <w:proofErr w:type="gramStart"/>
      <w:r w:rsidRPr="0018402A">
        <w:t>N:%</w:t>
      </w:r>
      <w:proofErr w:type="gramEnd"/>
      <w:r w:rsidRPr="0018402A">
        <w:t>|*-ACC</w:t>
      </w:r>
      <w:r w:rsidRPr="0018402A">
        <w:tab/>
        <w:t>1 N:|</w:t>
      </w:r>
      <w:proofErr w:type="spellStart"/>
      <w:r w:rsidRPr="0018402A">
        <w:t>ball-acc</w:t>
      </w:r>
      <w:proofErr w:type="spellEnd"/>
    </w:p>
    <w:p w14:paraId="3CAE8D85" w14:textId="16767665" w:rsidR="00034F85" w:rsidRPr="0018402A" w:rsidRDefault="00034F85" w:rsidP="00F07D66">
      <w:pPr>
        <w:pStyle w:val="output"/>
      </w:pPr>
      <w:r w:rsidRPr="0018402A">
        <w:tab/>
      </w:r>
      <w:r w:rsidR="009D73C2">
        <w:tab/>
      </w:r>
      <w:r w:rsidR="009D73C2">
        <w:tab/>
      </w:r>
      <w:r w:rsidRPr="0018402A">
        <w:t>1 N:|</w:t>
      </w:r>
      <w:proofErr w:type="spellStart"/>
      <w:r w:rsidRPr="0018402A">
        <w:t>duck-acc</w:t>
      </w:r>
      <w:proofErr w:type="spellEnd"/>
    </w:p>
    <w:p w14:paraId="0F77F399" w14:textId="59A8B0DE" w:rsidR="00034F85" w:rsidRPr="0018402A" w:rsidRDefault="00034F85" w:rsidP="00F07D66">
      <w:pPr>
        <w:pStyle w:val="output"/>
      </w:pPr>
      <w:r w:rsidRPr="0018402A">
        <w:tab/>
      </w:r>
      <w:r w:rsidR="009D73C2">
        <w:tab/>
      </w:r>
      <w:r w:rsidR="009D73C2">
        <w:tab/>
      </w:r>
      <w:r w:rsidRPr="0018402A">
        <w:t>1 N:|plane-</w:t>
      </w:r>
      <w:proofErr w:type="spellStart"/>
      <w:r w:rsidRPr="0018402A">
        <w:t>acc</w:t>
      </w:r>
      <w:proofErr w:type="spellEnd"/>
    </w:p>
    <w:p w14:paraId="07C8E49D" w14:textId="37962CFC" w:rsidR="00034F85" w:rsidRPr="0018402A" w:rsidRDefault="00034F85" w:rsidP="00F07D66">
      <w:pPr>
        <w:pStyle w:val="output"/>
      </w:pPr>
      <w:proofErr w:type="gramStart"/>
      <w:r w:rsidRPr="0018402A">
        <w:t>N:*</w:t>
      </w:r>
      <w:proofErr w:type="gramEnd"/>
      <w:r w:rsidRPr="0018402A">
        <w:t>|%</w:t>
      </w:r>
      <w:r w:rsidRPr="0018402A">
        <w:tab/>
      </w:r>
      <w:r w:rsidR="009D73C2">
        <w:tab/>
      </w:r>
      <w:r w:rsidRPr="0018402A">
        <w:t xml:space="preserve">3 </w:t>
      </w:r>
      <w:proofErr w:type="gramStart"/>
      <w:r w:rsidRPr="0018402A">
        <w:t>N:A</w:t>
      </w:r>
      <w:proofErr w:type="gramEnd"/>
      <w:r w:rsidRPr="0018402A">
        <w:t>|</w:t>
      </w:r>
    </w:p>
    <w:p w14:paraId="178D69BE" w14:textId="558D8F84" w:rsidR="00C76F80" w:rsidRDefault="00034F85" w:rsidP="00F07D66">
      <w:pPr>
        <w:pStyle w:val="output"/>
      </w:pPr>
      <w:r w:rsidRPr="0018402A">
        <w:tab/>
      </w:r>
      <w:r w:rsidR="009D73C2">
        <w:tab/>
      </w:r>
      <w:r w:rsidR="009D73C2">
        <w:tab/>
      </w:r>
      <w:r w:rsidRPr="0018402A">
        <w:t xml:space="preserve">2 </w:t>
      </w:r>
      <w:proofErr w:type="gramStart"/>
      <w:r w:rsidRPr="0018402A">
        <w:t>N:I</w:t>
      </w:r>
      <w:proofErr w:type="gramEnd"/>
      <w:r w:rsidRPr="0018402A">
        <w:t>|</w:t>
      </w:r>
    </w:p>
    <w:p w14:paraId="51B366F7" w14:textId="77777777" w:rsidR="00C76F80" w:rsidRDefault="00034F85" w:rsidP="00F55817">
      <w:r w:rsidRPr="0018402A">
        <w:t xml:space="preserve">Researchers have also made extensive use of </w:t>
      </w:r>
      <w:r w:rsidRPr="0018402A">
        <w:rPr>
          <w:caps/>
        </w:rPr>
        <w:t>freq</w:t>
      </w:r>
      <w:r w:rsidRPr="0018402A">
        <w:t xml:space="preserve"> to tabulate speech act and interac</w:t>
      </w:r>
      <w:r w:rsidRPr="0018402A">
        <w:softHyphen/>
        <w:t>tional codes. Often such codes are constructed using a taxonomic hierarchy. For example, a code like $NIA:RP:NV has a three-level hierarchy. In the INCA-A system discussed in the chapter on speech act coding in the CHAT manual, the first level codes the interchange type; the second level codes the speech act or illocutionary force type; and the third level codes the nature of the communicative channel. As in the case of the morphological exam</w:t>
      </w:r>
      <w:r w:rsidRPr="0018402A">
        <w:softHyphen/>
        <w:t>ple cited earlier, one could use wildcards in the +s string to analyze at different levels. The following examples show what the different wildcards will produce when analyzing the %spa tier. The basic command here is:</w:t>
      </w:r>
    </w:p>
    <w:p w14:paraId="143FDCD6" w14:textId="77777777" w:rsidR="00C76F80" w:rsidRDefault="00034F85" w:rsidP="00F07D66">
      <w:pPr>
        <w:pStyle w:val="output"/>
      </w:pPr>
      <w:proofErr w:type="spellStart"/>
      <w:r w:rsidRPr="00B3225E">
        <w:t>freq</w:t>
      </w:r>
      <w:proofErr w:type="spellEnd"/>
      <w:r w:rsidRPr="00B3225E">
        <w:t xml:space="preserve"> +s"$*" +</w:t>
      </w:r>
      <w:proofErr w:type="spellStart"/>
      <w:r w:rsidRPr="00B3225E">
        <w:t>t%spa</w:t>
      </w:r>
      <w:proofErr w:type="spellEnd"/>
      <w:r w:rsidRPr="00B3225E">
        <w:t xml:space="preserve"> </w:t>
      </w:r>
      <w:proofErr w:type="spellStart"/>
      <w:r w:rsidRPr="00B3225E">
        <w:t>sample.cha</w:t>
      </w:r>
      <w:proofErr w:type="spellEnd"/>
    </w:p>
    <w:p w14:paraId="32C7AE92" w14:textId="77777777" w:rsidR="009D73C2" w:rsidRDefault="009D73C2" w:rsidP="00F07D66">
      <w:pPr>
        <w:pStyle w:val="output"/>
      </w:pPr>
    </w:p>
    <w:p w14:paraId="6EB6C52C" w14:textId="6A81E520" w:rsidR="00034F85" w:rsidRPr="00B3225E" w:rsidRDefault="00034F85" w:rsidP="00F07D66">
      <w:pPr>
        <w:pStyle w:val="output"/>
      </w:pPr>
      <w:proofErr w:type="spellStart"/>
      <w:r w:rsidRPr="00B3225E">
        <w:t>String</w:t>
      </w:r>
      <w:proofErr w:type="spellEnd"/>
      <w:r w:rsidRPr="00B3225E">
        <w:tab/>
      </w:r>
      <w:r w:rsidRPr="00B3225E">
        <w:tab/>
        <w:t xml:space="preserve">Output </w:t>
      </w:r>
    </w:p>
    <w:p w14:paraId="74B71328" w14:textId="3180D4EE" w:rsidR="00034F85" w:rsidRPr="00B3225E" w:rsidRDefault="00034F85" w:rsidP="00F07D66">
      <w:pPr>
        <w:pStyle w:val="output"/>
      </w:pPr>
      <w:r w:rsidRPr="00B3225E">
        <w:t>$*</w:t>
      </w:r>
      <w:r w:rsidRPr="00B3225E">
        <w:tab/>
      </w:r>
      <w:r w:rsidRPr="00B3225E">
        <w:tab/>
      </w:r>
      <w:r w:rsidR="009D73C2">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all</w:t>
      </w:r>
      <w:proofErr w:type="spellEnd"/>
      <w:r w:rsidRPr="00B3225E">
        <w:t xml:space="preserve"> </w:t>
      </w:r>
      <w:proofErr w:type="spellStart"/>
      <w:r w:rsidRPr="00B3225E">
        <w:t>the</w:t>
      </w:r>
      <w:proofErr w:type="spellEnd"/>
      <w:r w:rsidRPr="00B3225E">
        <w:t xml:space="preserve"> </w:t>
      </w:r>
      <w:proofErr w:type="spellStart"/>
      <w:r w:rsidRPr="00B3225E">
        <w:t>three-level</w:t>
      </w:r>
      <w:proofErr w:type="spellEnd"/>
      <w:r w:rsidRPr="00B3225E">
        <w:t xml:space="preserve"> </w:t>
      </w:r>
    </w:p>
    <w:p w14:paraId="5073F403" w14:textId="367589A6" w:rsidR="00C76F80" w:rsidRDefault="00034F85" w:rsidP="00F07D66">
      <w:pPr>
        <w:pStyle w:val="output"/>
      </w:pPr>
      <w:r w:rsidRPr="00B3225E">
        <w:tab/>
      </w:r>
      <w:r w:rsidRPr="00B3225E">
        <w:tab/>
      </w:r>
      <w:r w:rsidR="009D73C2">
        <w:tab/>
      </w:r>
      <w:proofErr w:type="spellStart"/>
      <w:r w:rsidRPr="00B3225E">
        <w:t>codes</w:t>
      </w:r>
      <w:proofErr w:type="spellEnd"/>
      <w:r w:rsidRPr="00B3225E">
        <w:t xml:space="preserve"> in </w:t>
      </w:r>
      <w:proofErr w:type="spellStart"/>
      <w:r w:rsidRPr="00B3225E">
        <w:t>the</w:t>
      </w:r>
      <w:proofErr w:type="spellEnd"/>
      <w:r w:rsidRPr="00B3225E">
        <w:t xml:space="preserve"> %spa </w:t>
      </w:r>
      <w:proofErr w:type="spellStart"/>
      <w:r w:rsidRPr="00B3225E">
        <w:t>tier</w:t>
      </w:r>
      <w:proofErr w:type="spellEnd"/>
    </w:p>
    <w:p w14:paraId="3D8988F5" w14:textId="77777777" w:rsidR="00C76F80" w:rsidRDefault="00034F85" w:rsidP="00F07D66">
      <w:pPr>
        <w:pStyle w:val="output"/>
      </w:pPr>
      <w:r w:rsidRPr="00B3225E">
        <w:t>$</w:t>
      </w:r>
      <w:proofErr w:type="gramStart"/>
      <w:r w:rsidRPr="00B3225E">
        <w:t>*:%</w:t>
      </w:r>
      <w:proofErr w:type="gramEnd"/>
      <w:r w:rsidRPr="00B3225E">
        <w:tab/>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the</w:t>
      </w:r>
      <w:proofErr w:type="spellEnd"/>
      <w:r w:rsidRPr="00B3225E">
        <w:t xml:space="preserve"> </w:t>
      </w:r>
      <w:proofErr w:type="spellStart"/>
      <w:r w:rsidRPr="00B3225E">
        <w:t>interchange</w:t>
      </w:r>
      <w:proofErr w:type="spellEnd"/>
      <w:r w:rsidRPr="00B3225E">
        <w:t xml:space="preserve"> </w:t>
      </w:r>
      <w:proofErr w:type="spellStart"/>
      <w:r w:rsidRPr="00B3225E">
        <w:t>types</w:t>
      </w:r>
      <w:proofErr w:type="spellEnd"/>
    </w:p>
    <w:p w14:paraId="289F1767" w14:textId="77777777" w:rsidR="00C76F80" w:rsidRDefault="00034F85" w:rsidP="00F07D66">
      <w:pPr>
        <w:pStyle w:val="output"/>
      </w:pPr>
      <w:r w:rsidRPr="00B3225E">
        <w:t>$</w:t>
      </w:r>
      <w:proofErr w:type="gramStart"/>
      <w:r w:rsidRPr="00B3225E">
        <w:t>%:*</w:t>
      </w:r>
      <w:proofErr w:type="gramEnd"/>
      <w:r w:rsidRPr="00B3225E">
        <w:t>:%</w:t>
      </w:r>
      <w:r w:rsidRPr="00B3225E">
        <w:tab/>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the</w:t>
      </w:r>
      <w:proofErr w:type="spellEnd"/>
      <w:r w:rsidRPr="00B3225E">
        <w:t xml:space="preserve"> </w:t>
      </w:r>
      <w:proofErr w:type="spellStart"/>
      <w:r w:rsidRPr="00B3225E">
        <w:t>speech</w:t>
      </w:r>
      <w:proofErr w:type="spellEnd"/>
      <w:r w:rsidRPr="00B3225E">
        <w:t xml:space="preserve"> </w:t>
      </w:r>
      <w:proofErr w:type="spellStart"/>
      <w:r w:rsidRPr="00B3225E">
        <w:t>act</w:t>
      </w:r>
      <w:proofErr w:type="spellEnd"/>
      <w:r w:rsidRPr="00B3225E">
        <w:t xml:space="preserve"> </w:t>
      </w:r>
      <w:proofErr w:type="spellStart"/>
      <w:r w:rsidRPr="00B3225E">
        <w:t>codes</w:t>
      </w:r>
      <w:proofErr w:type="spellEnd"/>
    </w:p>
    <w:p w14:paraId="4A26CA03" w14:textId="6057F000" w:rsidR="00034F85" w:rsidRPr="00B3225E" w:rsidRDefault="00034F85" w:rsidP="00F07D66">
      <w:pPr>
        <w:pStyle w:val="output"/>
      </w:pPr>
      <w:r w:rsidRPr="00B3225E">
        <w:t>$</w:t>
      </w:r>
      <w:proofErr w:type="gramStart"/>
      <w:r w:rsidRPr="00B3225E">
        <w:t>RES:*</w:t>
      </w:r>
      <w:proofErr w:type="gramEnd"/>
      <w:r w:rsidRPr="00B3225E">
        <w:t>:</w:t>
      </w:r>
      <w:r w:rsidRPr="00B3225E">
        <w:tab/>
        <w:t>%</w:t>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speech</w:t>
      </w:r>
      <w:proofErr w:type="spellEnd"/>
      <w:r w:rsidRPr="00B3225E">
        <w:t xml:space="preserve"> </w:t>
      </w:r>
      <w:proofErr w:type="spellStart"/>
      <w:r w:rsidRPr="00B3225E">
        <w:t>acts</w:t>
      </w:r>
      <w:proofErr w:type="spellEnd"/>
      <w:r w:rsidRPr="00B3225E">
        <w:t xml:space="preserve"> </w:t>
      </w:r>
      <w:proofErr w:type="spellStart"/>
      <w:r w:rsidRPr="00B3225E">
        <w:t>within</w:t>
      </w:r>
      <w:proofErr w:type="spellEnd"/>
      <w:r w:rsidRPr="00B3225E">
        <w:t xml:space="preserve"> </w:t>
      </w:r>
      <w:proofErr w:type="spellStart"/>
      <w:r w:rsidRPr="00B3225E">
        <w:t>the</w:t>
      </w:r>
      <w:proofErr w:type="spellEnd"/>
      <w:r w:rsidRPr="00B3225E">
        <w:t xml:space="preserve"> </w:t>
      </w:r>
    </w:p>
    <w:p w14:paraId="2728DFE5" w14:textId="562E8151" w:rsidR="00C76F80" w:rsidRDefault="00034F85" w:rsidP="00F07D66">
      <w:pPr>
        <w:pStyle w:val="output"/>
      </w:pPr>
      <w:r w:rsidRPr="00B3225E">
        <w:tab/>
      </w:r>
      <w:r w:rsidRPr="00B3225E">
        <w:tab/>
      </w:r>
      <w:r w:rsidR="009D73C2">
        <w:tab/>
      </w:r>
      <w:r w:rsidRPr="00B3225E">
        <w:t xml:space="preserve">RES </w:t>
      </w:r>
      <w:proofErr w:type="spellStart"/>
      <w:r w:rsidRPr="00B3225E">
        <w:t>category</w:t>
      </w:r>
      <w:proofErr w:type="spellEnd"/>
    </w:p>
    <w:p w14:paraId="486BA500" w14:textId="7A51975E" w:rsidR="00034F85" w:rsidRPr="00B3225E" w:rsidRDefault="00034F85" w:rsidP="00F07D66">
      <w:pPr>
        <w:pStyle w:val="output"/>
      </w:pPr>
      <w:r w:rsidRPr="00B3225E">
        <w:t>$</w:t>
      </w:r>
      <w:proofErr w:type="gramStart"/>
      <w:r w:rsidRPr="00B3225E">
        <w:t>*:</w:t>
      </w:r>
      <w:proofErr w:type="spellStart"/>
      <w:r w:rsidRPr="00B3225E">
        <w:t>sel</w:t>
      </w:r>
      <w:proofErr w:type="spellEnd"/>
      <w:proofErr w:type="gramEnd"/>
      <w:r w:rsidRPr="00B3225E">
        <w:t>:%</w:t>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the</w:t>
      </w:r>
      <w:proofErr w:type="spellEnd"/>
      <w:r w:rsidRPr="00B3225E">
        <w:t xml:space="preserve"> </w:t>
      </w:r>
      <w:proofErr w:type="spellStart"/>
      <w:r w:rsidRPr="00B3225E">
        <w:t>interchange</w:t>
      </w:r>
      <w:proofErr w:type="spellEnd"/>
      <w:r w:rsidRPr="00B3225E">
        <w:t xml:space="preserve"> </w:t>
      </w:r>
      <w:proofErr w:type="spellStart"/>
      <w:r w:rsidRPr="00B3225E">
        <w:t>types</w:t>
      </w:r>
      <w:proofErr w:type="spellEnd"/>
      <w:r w:rsidRPr="00B3225E">
        <w:t xml:space="preserve"> </w:t>
      </w:r>
      <w:proofErr w:type="spellStart"/>
      <w:r w:rsidRPr="00B3225E">
        <w:t>that</w:t>
      </w:r>
      <w:proofErr w:type="spellEnd"/>
      <w:r w:rsidRPr="00B3225E">
        <w:t xml:space="preserve"> </w:t>
      </w:r>
      <w:proofErr w:type="spellStart"/>
      <w:r w:rsidRPr="00B3225E">
        <w:t>have</w:t>
      </w:r>
      <w:proofErr w:type="spellEnd"/>
      <w:r w:rsidRPr="00B3225E">
        <w:t xml:space="preserve"> SEL </w:t>
      </w:r>
    </w:p>
    <w:p w14:paraId="453EDDC1" w14:textId="5123DC5D" w:rsidR="00C76F80" w:rsidRDefault="00034F85" w:rsidP="00F07D66">
      <w:pPr>
        <w:pStyle w:val="output"/>
      </w:pPr>
      <w:r w:rsidRPr="00B3225E">
        <w:tab/>
      </w:r>
      <w:r w:rsidRPr="00B3225E">
        <w:tab/>
      </w:r>
      <w:r w:rsidR="009D73C2">
        <w:tab/>
      </w:r>
      <w:proofErr w:type="spellStart"/>
      <w:r w:rsidRPr="00B3225E">
        <w:t>speech</w:t>
      </w:r>
      <w:proofErr w:type="spellEnd"/>
      <w:r w:rsidRPr="00B3225E">
        <w:t xml:space="preserve"> </w:t>
      </w:r>
      <w:proofErr w:type="spellStart"/>
      <w:r w:rsidRPr="00B3225E">
        <w:t>acts</w:t>
      </w:r>
      <w:proofErr w:type="spellEnd"/>
    </w:p>
    <w:p w14:paraId="5A3575C5" w14:textId="662219A6" w:rsidR="00034F85" w:rsidRPr="0018402A" w:rsidRDefault="00034F85" w:rsidP="00F55817">
      <w:r w:rsidRPr="0018402A">
        <w:t>If some of the codes have only two levels rather than the complete set of three levels, you need to use an additional % sign in the +s switch. Thus</w:t>
      </w:r>
      <w:r w:rsidR="00930292">
        <w:t>,</w:t>
      </w:r>
      <w:r w:rsidRPr="0018402A">
        <w:t xml:space="preserve"> the switch </w:t>
      </w:r>
    </w:p>
    <w:p w14:paraId="4FF3EDD1" w14:textId="77777777" w:rsidR="00034F85" w:rsidRPr="00B3225E" w:rsidRDefault="00034F85" w:rsidP="00F07D66">
      <w:pPr>
        <w:pStyle w:val="output"/>
      </w:pPr>
      <w:r w:rsidRPr="00B3225E">
        <w:tab/>
        <w:t>+s"$</w:t>
      </w:r>
      <w:proofErr w:type="gramStart"/>
      <w:r w:rsidRPr="00B3225E">
        <w:t>%:*</w:t>
      </w:r>
      <w:proofErr w:type="gramEnd"/>
      <w:r w:rsidRPr="00B3225E">
        <w:t xml:space="preserve">:%%" </w:t>
      </w:r>
    </w:p>
    <w:p w14:paraId="58512A9A" w14:textId="77777777" w:rsidR="00C76F80" w:rsidRDefault="00034F85" w:rsidP="0042430B">
      <w:pPr>
        <w:pStyle w:val="NoIndent"/>
      </w:pPr>
      <w:r w:rsidRPr="0018402A">
        <w:t>will find all speech act codes, including both those with the third level coded and those with only two levels coded.</w:t>
      </w:r>
    </w:p>
    <w:p w14:paraId="39D090F6" w14:textId="17CE16E6" w:rsidR="00034F85" w:rsidRPr="0018402A" w:rsidRDefault="00034F85" w:rsidP="00F55817">
      <w:r w:rsidRPr="0018402A">
        <w:t xml:space="preserve">As another example of how to use wild cards in FREQ, consider the task of counting all the utterances from the different speakers in a file.  In this case, you count the three-letter header codes at the beginnings of utterances.  To do this, you need the +y switch </w:t>
      </w:r>
      <w:r w:rsidR="007E3AD5">
        <w:t>to</w:t>
      </w:r>
      <w:r w:rsidRPr="0018402A">
        <w:t xml:space="preserve"> make sure FREQ sees these headers.  The command is:</w:t>
      </w:r>
    </w:p>
    <w:p w14:paraId="1155F1EE" w14:textId="77777777" w:rsidR="00034F85" w:rsidRPr="00B3225E" w:rsidRDefault="00034F85" w:rsidP="00F07D66">
      <w:pPr>
        <w:pStyle w:val="output"/>
      </w:pPr>
      <w:r w:rsidRPr="00B3225E">
        <w:tab/>
      </w:r>
      <w:proofErr w:type="spellStart"/>
      <w:r w:rsidRPr="00B3225E">
        <w:t>freq</w:t>
      </w:r>
      <w:proofErr w:type="spellEnd"/>
      <w:r w:rsidRPr="00B3225E">
        <w:t xml:space="preserve"> +y +</w:t>
      </w:r>
      <w:proofErr w:type="gramStart"/>
      <w:r w:rsidRPr="00B3225E">
        <w:t>s”\</w:t>
      </w:r>
      <w:proofErr w:type="gramEnd"/>
      <w:r w:rsidRPr="00B3225E">
        <w:t>**:” *.</w:t>
      </w:r>
      <w:proofErr w:type="spellStart"/>
      <w:r w:rsidRPr="00B3225E">
        <w:t>cha</w:t>
      </w:r>
      <w:proofErr w:type="spellEnd"/>
    </w:p>
    <w:p w14:paraId="091FDD8B" w14:textId="41D2E9BB" w:rsidR="00034F85" w:rsidRPr="0018402A" w:rsidRDefault="00034F85" w:rsidP="00F55817">
      <w:pPr>
        <w:pStyle w:val="Heading3"/>
      </w:pPr>
      <w:bookmarkStart w:id="752" w:name="_Toc174790654"/>
      <w:bookmarkStart w:id="753" w:name="_Toc36836436"/>
      <w:bookmarkStart w:id="754" w:name="_Toc40883545"/>
      <w:bookmarkStart w:id="755" w:name="_Toc75446264"/>
      <w:bookmarkStart w:id="756" w:name="_Toc87376394"/>
      <w:bookmarkStart w:id="757" w:name="_Toc173771466"/>
      <w:r w:rsidRPr="0018402A">
        <w:t xml:space="preserve">FREQ </w:t>
      </w:r>
      <w:r w:rsidR="002D7009" w:rsidRPr="0018402A">
        <w:t>for</w:t>
      </w:r>
      <w:r w:rsidRPr="0018402A">
        <w:t xml:space="preserve"> the %mor line</w:t>
      </w:r>
      <w:bookmarkEnd w:id="752"/>
      <w:bookmarkEnd w:id="753"/>
      <w:bookmarkEnd w:id="754"/>
      <w:bookmarkEnd w:id="755"/>
      <w:bookmarkEnd w:id="756"/>
      <w:bookmarkEnd w:id="757"/>
    </w:p>
    <w:p w14:paraId="69975BDB" w14:textId="5342DC8B" w:rsidR="00C76F80" w:rsidRDefault="007A5AF5" w:rsidP="00F55817">
      <w:r>
        <w:t>Searches</w:t>
      </w:r>
      <w:r w:rsidR="00034F85" w:rsidRPr="0018402A">
        <w:t xml:space="preserve"> for material on the %mor line can be difficult to compose.  To help in this regard, we have composed a variant of FREQ searches that takes advantage of the </w:t>
      </w:r>
      <w:r>
        <w:t xml:space="preserve">rigid </w:t>
      </w:r>
      <w:r w:rsidR="00034F85" w:rsidRPr="0018402A">
        <w:t>syntax of the %mor tier. To see the available opti</w:t>
      </w:r>
      <w:r w:rsidR="00077663">
        <w:t>ons here, you can type “</w:t>
      </w:r>
      <w:proofErr w:type="spellStart"/>
      <w:r w:rsidR="00077663">
        <w:t>freq</w:t>
      </w:r>
      <w:proofErr w:type="spellEnd"/>
      <w:r w:rsidR="00077663">
        <w:t xml:space="preserve"> +</w:t>
      </w:r>
      <w:proofErr w:type="spellStart"/>
      <w:r w:rsidR="00077663">
        <w:t>sm</w:t>
      </w:r>
      <w:proofErr w:type="spellEnd"/>
      <w:r w:rsidR="00034F85" w:rsidRPr="0018402A">
        <w:t>” on the command line and you will see the following information</w:t>
      </w:r>
      <w:r w:rsidR="00DC73CF" w:rsidRPr="0018402A">
        <w:t>:</w:t>
      </w:r>
    </w:p>
    <w:p w14:paraId="608B08FC" w14:textId="77777777" w:rsidR="00557993" w:rsidRPr="00557993" w:rsidRDefault="00557993" w:rsidP="00F07D66">
      <w:pPr>
        <w:pStyle w:val="output"/>
      </w:pPr>
      <w:proofErr w:type="spellStart"/>
      <w:r w:rsidRPr="00557993">
        <w:t>Morphosyntactic</w:t>
      </w:r>
      <w:proofErr w:type="spellEnd"/>
      <w:r w:rsidRPr="00557993">
        <w:t xml:space="preserve"> </w:t>
      </w:r>
      <w:proofErr w:type="spellStart"/>
      <w:r w:rsidRPr="00557993">
        <w:t>markers</w:t>
      </w:r>
      <w:proofErr w:type="spellEnd"/>
      <w:r w:rsidRPr="00557993">
        <w:t xml:space="preserve"> </w:t>
      </w:r>
      <w:proofErr w:type="spellStart"/>
      <w:r w:rsidRPr="00557993">
        <w:t>specify</w:t>
      </w:r>
      <w:proofErr w:type="spellEnd"/>
      <w:r w:rsidRPr="00557993">
        <w:t xml:space="preserve"> </w:t>
      </w:r>
      <w:proofErr w:type="spellStart"/>
      <w:r w:rsidRPr="00557993">
        <w:t>the</w:t>
      </w:r>
      <w:proofErr w:type="spellEnd"/>
      <w:r w:rsidRPr="00557993">
        <w:t xml:space="preserve"> </w:t>
      </w:r>
      <w:proofErr w:type="spellStart"/>
      <w:r w:rsidRPr="00557993">
        <w:t>nature</w:t>
      </w:r>
      <w:proofErr w:type="spellEnd"/>
      <w:r w:rsidRPr="00557993">
        <w:t xml:space="preserve"> </w:t>
      </w:r>
      <w:proofErr w:type="spellStart"/>
      <w:r w:rsidRPr="00557993">
        <w:t>of</w:t>
      </w:r>
      <w:proofErr w:type="spellEnd"/>
      <w:r w:rsidRPr="00557993">
        <w:t xml:space="preserve"> </w:t>
      </w:r>
      <w:proofErr w:type="spellStart"/>
      <w:r w:rsidRPr="00557993">
        <w:t>the</w:t>
      </w:r>
      <w:proofErr w:type="spellEnd"/>
      <w:r w:rsidRPr="00557993">
        <w:t xml:space="preserve"> </w:t>
      </w:r>
      <w:proofErr w:type="spellStart"/>
      <w:r w:rsidRPr="00557993">
        <w:t>following</w:t>
      </w:r>
      <w:proofErr w:type="spellEnd"/>
      <w:r w:rsidRPr="00557993">
        <w:t xml:space="preserve"> </w:t>
      </w:r>
      <w:proofErr w:type="spellStart"/>
      <w:r w:rsidRPr="00557993">
        <w:t>string</w:t>
      </w:r>
      <w:proofErr w:type="spellEnd"/>
    </w:p>
    <w:p w14:paraId="50E4A7ED" w14:textId="67E5500C" w:rsidR="00557993" w:rsidRPr="00557993" w:rsidRDefault="00557993" w:rsidP="00F07D66">
      <w:pPr>
        <w:pStyle w:val="output"/>
      </w:pPr>
      <w:r w:rsidRPr="00557993">
        <w:t xml:space="preserve"># </w:t>
      </w:r>
      <w:proofErr w:type="spellStart"/>
      <w:r w:rsidRPr="00557993">
        <w:t>prefix</w:t>
      </w:r>
      <w:proofErr w:type="spellEnd"/>
      <w:r w:rsidRPr="00557993">
        <w:t xml:space="preserve"> </w:t>
      </w:r>
      <w:proofErr w:type="spellStart"/>
      <w:r w:rsidRPr="00557993">
        <w:t>marker</w:t>
      </w:r>
      <w:proofErr w:type="spellEnd"/>
    </w:p>
    <w:p w14:paraId="6F0B1D04" w14:textId="2D3A5C46" w:rsidR="00557993" w:rsidRPr="00557993" w:rsidRDefault="00557993" w:rsidP="00F07D66">
      <w:pPr>
        <w:pStyle w:val="output"/>
      </w:pPr>
      <w:r w:rsidRPr="00557993">
        <w:t xml:space="preserve">| </w:t>
      </w:r>
      <w:proofErr w:type="spellStart"/>
      <w:r w:rsidRPr="00557993">
        <w:t>part-of-speech</w:t>
      </w:r>
      <w:proofErr w:type="spellEnd"/>
      <w:r w:rsidRPr="00557993">
        <w:t xml:space="preserve"> </w:t>
      </w:r>
      <w:proofErr w:type="spellStart"/>
      <w:r w:rsidRPr="00557993">
        <w:t>marker</w:t>
      </w:r>
      <w:proofErr w:type="spellEnd"/>
    </w:p>
    <w:p w14:paraId="18650E34" w14:textId="26E3981C" w:rsidR="00557993" w:rsidRPr="00557993" w:rsidRDefault="00557993" w:rsidP="00F07D66">
      <w:pPr>
        <w:pStyle w:val="output"/>
      </w:pPr>
      <w:r w:rsidRPr="00557993">
        <w:t xml:space="preserve">; </w:t>
      </w:r>
      <w:proofErr w:type="spellStart"/>
      <w:r w:rsidRPr="00557993">
        <w:t>stem</w:t>
      </w:r>
      <w:proofErr w:type="spellEnd"/>
      <w:r w:rsidRPr="00557993">
        <w:t xml:space="preserve"> </w:t>
      </w:r>
      <w:proofErr w:type="spellStart"/>
      <w:r w:rsidRPr="00557993">
        <w:t>of</w:t>
      </w:r>
      <w:proofErr w:type="spellEnd"/>
      <w:r w:rsidRPr="00557993">
        <w:t xml:space="preserve"> </w:t>
      </w:r>
      <w:proofErr w:type="spellStart"/>
      <w:r w:rsidRPr="00557993">
        <w:t>the</w:t>
      </w:r>
      <w:proofErr w:type="spellEnd"/>
      <w:r w:rsidRPr="00557993">
        <w:t xml:space="preserve"> </w:t>
      </w:r>
      <w:proofErr w:type="spellStart"/>
      <w:r w:rsidRPr="00557993">
        <w:t>word</w:t>
      </w:r>
      <w:proofErr w:type="spellEnd"/>
      <w:r w:rsidRPr="00557993">
        <w:t xml:space="preserve"> </w:t>
      </w:r>
      <w:proofErr w:type="spellStart"/>
      <w:r w:rsidRPr="00557993">
        <w:t>marker</w:t>
      </w:r>
      <w:proofErr w:type="spellEnd"/>
    </w:p>
    <w:p w14:paraId="77DE9C28" w14:textId="6DEE6FE9" w:rsidR="00557993" w:rsidRPr="00557993" w:rsidRDefault="00557993" w:rsidP="00F07D66">
      <w:pPr>
        <w:pStyle w:val="output"/>
      </w:pPr>
      <w:r w:rsidRPr="00557993">
        <w:t xml:space="preserve">- </w:t>
      </w:r>
      <w:proofErr w:type="spellStart"/>
      <w:r w:rsidRPr="00557993">
        <w:t>suffix</w:t>
      </w:r>
      <w:proofErr w:type="spellEnd"/>
      <w:r w:rsidRPr="00557993">
        <w:t xml:space="preserve"> </w:t>
      </w:r>
      <w:proofErr w:type="spellStart"/>
      <w:r w:rsidRPr="00557993">
        <w:t>marker</w:t>
      </w:r>
      <w:proofErr w:type="spellEnd"/>
    </w:p>
    <w:p w14:paraId="32199E5F" w14:textId="3CF8D384" w:rsidR="00557993" w:rsidRPr="00557993" w:rsidRDefault="00557993" w:rsidP="00F07D66">
      <w:pPr>
        <w:pStyle w:val="output"/>
      </w:pPr>
      <w:r w:rsidRPr="00557993">
        <w:t xml:space="preserve">&amp; </w:t>
      </w:r>
      <w:proofErr w:type="spellStart"/>
      <w:r w:rsidRPr="00557993">
        <w:t>nonconcatenated</w:t>
      </w:r>
      <w:proofErr w:type="spellEnd"/>
      <w:r w:rsidRPr="00557993">
        <w:t xml:space="preserve"> </w:t>
      </w:r>
      <w:proofErr w:type="spellStart"/>
      <w:r w:rsidRPr="00557993">
        <w:t>morpheme</w:t>
      </w:r>
      <w:proofErr w:type="spellEnd"/>
      <w:r w:rsidRPr="00557993">
        <w:t xml:space="preserve"> </w:t>
      </w:r>
      <w:proofErr w:type="spellStart"/>
      <w:r w:rsidRPr="00557993">
        <w:t>marker</w:t>
      </w:r>
      <w:proofErr w:type="spellEnd"/>
    </w:p>
    <w:p w14:paraId="1BDD7576" w14:textId="4AC90B2E" w:rsidR="00557993" w:rsidRPr="00557993" w:rsidRDefault="00557993" w:rsidP="00F07D66">
      <w:pPr>
        <w:pStyle w:val="output"/>
      </w:pPr>
      <w:r w:rsidRPr="00557993">
        <w:t xml:space="preserve">= English </w:t>
      </w:r>
      <w:proofErr w:type="spellStart"/>
      <w:r w:rsidRPr="00557993">
        <w:t>translation</w:t>
      </w:r>
      <w:proofErr w:type="spellEnd"/>
      <w:r w:rsidRPr="00557993">
        <w:t xml:space="preserve"> </w:t>
      </w:r>
      <w:proofErr w:type="spellStart"/>
      <w:r w:rsidRPr="00557993">
        <w:t>for</w:t>
      </w:r>
      <w:proofErr w:type="spellEnd"/>
      <w:r w:rsidRPr="00557993">
        <w:t xml:space="preserve"> </w:t>
      </w:r>
      <w:proofErr w:type="spellStart"/>
      <w:r w:rsidRPr="00557993">
        <w:t>the</w:t>
      </w:r>
      <w:proofErr w:type="spellEnd"/>
      <w:r w:rsidRPr="00557993">
        <w:t xml:space="preserve"> </w:t>
      </w:r>
      <w:proofErr w:type="spellStart"/>
      <w:r w:rsidRPr="00557993">
        <w:t>stem</w:t>
      </w:r>
      <w:proofErr w:type="spellEnd"/>
      <w:r w:rsidRPr="00557993">
        <w:t xml:space="preserve"> </w:t>
      </w:r>
      <w:proofErr w:type="spellStart"/>
      <w:r w:rsidRPr="00557993">
        <w:t>marker</w:t>
      </w:r>
      <w:proofErr w:type="spellEnd"/>
    </w:p>
    <w:p w14:paraId="19EFE645" w14:textId="3B85C45C" w:rsidR="00557993" w:rsidRPr="00557993" w:rsidRDefault="00557993" w:rsidP="00F07D66">
      <w:pPr>
        <w:pStyle w:val="output"/>
      </w:pPr>
      <w:r w:rsidRPr="00557993">
        <w:t xml:space="preserve">@ error </w:t>
      </w:r>
      <w:proofErr w:type="spellStart"/>
      <w:r w:rsidRPr="00557993">
        <w:t>word</w:t>
      </w:r>
      <w:proofErr w:type="spellEnd"/>
      <w:r w:rsidRPr="00557993">
        <w:t xml:space="preserve"> </w:t>
      </w:r>
      <w:proofErr w:type="spellStart"/>
      <w:r w:rsidRPr="00557993">
        <w:t>preceding</w:t>
      </w:r>
      <w:proofErr w:type="spellEnd"/>
      <w:r w:rsidRPr="00557993">
        <w:t xml:space="preserve"> [: ...] </w:t>
      </w:r>
      <w:proofErr w:type="spellStart"/>
      <w:r w:rsidRPr="00557993">
        <w:t>code</w:t>
      </w:r>
      <w:proofErr w:type="spellEnd"/>
      <w:r w:rsidRPr="00557993">
        <w:t xml:space="preserve"> </w:t>
      </w:r>
      <w:proofErr w:type="spellStart"/>
      <w:r w:rsidRPr="00557993">
        <w:t>marker</w:t>
      </w:r>
      <w:proofErr w:type="spellEnd"/>
      <w:r w:rsidRPr="00557993">
        <w:t xml:space="preserve"> </w:t>
      </w:r>
      <w:proofErr w:type="spellStart"/>
      <w:r w:rsidRPr="00557993">
        <w:t>on</w:t>
      </w:r>
      <w:proofErr w:type="spellEnd"/>
      <w:r w:rsidRPr="00557993">
        <w:t xml:space="preserve"> </w:t>
      </w:r>
      <w:proofErr w:type="spellStart"/>
      <w:r w:rsidRPr="00557993">
        <w:t>the</w:t>
      </w:r>
      <w:proofErr w:type="spellEnd"/>
      <w:r w:rsidRPr="00557993">
        <w:t xml:space="preserve"> </w:t>
      </w:r>
      <w:proofErr w:type="spellStart"/>
      <w:r w:rsidRPr="00557993">
        <w:t>main</w:t>
      </w:r>
      <w:proofErr w:type="spellEnd"/>
      <w:r w:rsidRPr="00557993">
        <w:t xml:space="preserve"> line</w:t>
      </w:r>
    </w:p>
    <w:p w14:paraId="5DFF514E" w14:textId="77777777" w:rsidR="00557993" w:rsidRDefault="00557993" w:rsidP="00F07D66">
      <w:pPr>
        <w:pStyle w:val="output"/>
      </w:pPr>
      <w:r w:rsidRPr="00557993">
        <w:t xml:space="preserve">* error </w:t>
      </w:r>
      <w:proofErr w:type="spellStart"/>
      <w:r w:rsidRPr="00557993">
        <w:t>code</w:t>
      </w:r>
      <w:proofErr w:type="spellEnd"/>
      <w:r w:rsidRPr="00557993">
        <w:t xml:space="preserve"> </w:t>
      </w:r>
      <w:proofErr w:type="spellStart"/>
      <w:r w:rsidRPr="00557993">
        <w:t>inside</w:t>
      </w:r>
      <w:proofErr w:type="spellEnd"/>
      <w:r w:rsidRPr="00557993">
        <w:t xml:space="preserve"> [* ...] </w:t>
      </w:r>
      <w:proofErr w:type="spellStart"/>
      <w:r w:rsidRPr="00557993">
        <w:t>code</w:t>
      </w:r>
      <w:proofErr w:type="spellEnd"/>
      <w:r w:rsidRPr="00557993">
        <w:t xml:space="preserve"> </w:t>
      </w:r>
      <w:proofErr w:type="spellStart"/>
      <w:r w:rsidRPr="00557993">
        <w:t>marker</w:t>
      </w:r>
      <w:proofErr w:type="spellEnd"/>
      <w:r w:rsidRPr="00557993">
        <w:t xml:space="preserve"> </w:t>
      </w:r>
      <w:proofErr w:type="spellStart"/>
      <w:r w:rsidRPr="00557993">
        <w:t>on</w:t>
      </w:r>
      <w:proofErr w:type="spellEnd"/>
      <w:r w:rsidRPr="00557993">
        <w:t xml:space="preserve"> </w:t>
      </w:r>
      <w:proofErr w:type="spellStart"/>
      <w:r w:rsidRPr="00557993">
        <w:t>the</w:t>
      </w:r>
      <w:proofErr w:type="spellEnd"/>
      <w:r w:rsidRPr="00557993">
        <w:t xml:space="preserve"> </w:t>
      </w:r>
      <w:proofErr w:type="spellStart"/>
      <w:r w:rsidRPr="00557993">
        <w:t>main</w:t>
      </w:r>
      <w:proofErr w:type="spellEnd"/>
      <w:r w:rsidRPr="00557993">
        <w:t xml:space="preserve"> line</w:t>
      </w:r>
    </w:p>
    <w:p w14:paraId="716826B3" w14:textId="5FB92CFA" w:rsidR="00557993" w:rsidRPr="00557993" w:rsidRDefault="00557993" w:rsidP="00F07D66">
      <w:pPr>
        <w:pStyle w:val="output"/>
      </w:pPr>
      <w:r w:rsidRPr="00557993">
        <w:t xml:space="preserve">and </w:t>
      </w:r>
      <w:proofErr w:type="spellStart"/>
      <w:r w:rsidRPr="00557993">
        <w:t>then</w:t>
      </w:r>
      <w:proofErr w:type="spellEnd"/>
      <w:r w:rsidRPr="00557993">
        <w:t xml:space="preserve"> </w:t>
      </w:r>
      <w:proofErr w:type="spellStart"/>
      <w:r w:rsidRPr="00557993">
        <w:t>optionally</w:t>
      </w:r>
      <w:proofErr w:type="spellEnd"/>
      <w:r w:rsidRPr="00557993">
        <w:t xml:space="preserve"> - </w:t>
      </w:r>
      <w:proofErr w:type="spellStart"/>
      <w:r w:rsidRPr="00557993">
        <w:t>or</w:t>
      </w:r>
      <w:proofErr w:type="spellEnd"/>
      <w:r w:rsidRPr="00557993">
        <w:t xml:space="preserve"> + and </w:t>
      </w:r>
      <w:proofErr w:type="spellStart"/>
      <w:r w:rsidRPr="00557993">
        <w:t>followed</w:t>
      </w:r>
      <w:proofErr w:type="spellEnd"/>
      <w:r w:rsidRPr="00557993">
        <w:t xml:space="preserve"> </w:t>
      </w:r>
      <w:proofErr w:type="spellStart"/>
      <w:r w:rsidRPr="00557993">
        <w:t>by</w:t>
      </w:r>
      <w:proofErr w:type="spellEnd"/>
      <w:r w:rsidRPr="00557993">
        <w:t xml:space="preserve"> </w:t>
      </w:r>
      <w:proofErr w:type="spellStart"/>
      <w:r w:rsidRPr="00557993">
        <w:t>one</w:t>
      </w:r>
      <w:proofErr w:type="spellEnd"/>
      <w:r w:rsidRPr="00557993">
        <w:t xml:space="preserve"> </w:t>
      </w:r>
      <w:proofErr w:type="spellStart"/>
      <w:r w:rsidRPr="00557993">
        <w:t>of</w:t>
      </w:r>
      <w:proofErr w:type="spellEnd"/>
      <w:r w:rsidRPr="00557993">
        <w:t xml:space="preserve"> </w:t>
      </w:r>
      <w:proofErr w:type="spellStart"/>
      <w:r w:rsidRPr="00557993">
        <w:t>these</w:t>
      </w:r>
      <w:proofErr w:type="spellEnd"/>
      <w:r w:rsidRPr="00557993">
        <w:t>:</w:t>
      </w:r>
    </w:p>
    <w:p w14:paraId="43A1A43A" w14:textId="77777777" w:rsidR="00557993" w:rsidRPr="00557993" w:rsidRDefault="00557993" w:rsidP="00F07D66">
      <w:pPr>
        <w:pStyle w:val="output"/>
      </w:pPr>
      <w:r w:rsidRPr="00557993">
        <w:t xml:space="preserve">      *        </w:t>
      </w:r>
      <w:proofErr w:type="spellStart"/>
      <w:r w:rsidRPr="00557993">
        <w:t>find</w:t>
      </w:r>
      <w:proofErr w:type="spellEnd"/>
      <w:r w:rsidRPr="00557993">
        <w:t xml:space="preserve"> </w:t>
      </w:r>
      <w:proofErr w:type="spellStart"/>
      <w:r w:rsidRPr="00557993">
        <w:t>any</w:t>
      </w:r>
      <w:proofErr w:type="spellEnd"/>
      <w:r w:rsidRPr="00557993">
        <w:t xml:space="preserve"> match</w:t>
      </w:r>
    </w:p>
    <w:p w14:paraId="2B262102" w14:textId="77777777" w:rsidR="00557993" w:rsidRPr="00557993" w:rsidRDefault="00557993" w:rsidP="00F07D66">
      <w:pPr>
        <w:pStyle w:val="output"/>
      </w:pPr>
      <w:r w:rsidRPr="00557993">
        <w:t xml:space="preserve">      %        erase </w:t>
      </w:r>
      <w:proofErr w:type="spellStart"/>
      <w:r w:rsidRPr="00557993">
        <w:t>any</w:t>
      </w:r>
      <w:proofErr w:type="spellEnd"/>
      <w:r w:rsidRPr="00557993">
        <w:t xml:space="preserve"> match</w:t>
      </w:r>
    </w:p>
    <w:p w14:paraId="70CD1EB1" w14:textId="77777777" w:rsidR="00557993" w:rsidRPr="00557993" w:rsidRDefault="00557993" w:rsidP="00F07D66">
      <w:pPr>
        <w:pStyle w:val="output"/>
      </w:pPr>
      <w:r w:rsidRPr="00557993">
        <w:t xml:space="preserve">      </w:t>
      </w:r>
      <w:proofErr w:type="spellStart"/>
      <w:r w:rsidRPr="00557993">
        <w:t>string</w:t>
      </w:r>
      <w:proofErr w:type="spellEnd"/>
      <w:r w:rsidRPr="00557993">
        <w:t xml:space="preserve">   </w:t>
      </w:r>
      <w:proofErr w:type="spellStart"/>
      <w:r w:rsidRPr="00557993">
        <w:t>find</w:t>
      </w:r>
      <w:proofErr w:type="spellEnd"/>
      <w:r w:rsidRPr="00557993">
        <w:t xml:space="preserve"> "</w:t>
      </w:r>
      <w:proofErr w:type="spellStart"/>
      <w:r w:rsidRPr="00557993">
        <w:t>string</w:t>
      </w:r>
      <w:proofErr w:type="spellEnd"/>
      <w:r w:rsidRPr="00557993">
        <w:t>"</w:t>
      </w:r>
    </w:p>
    <w:p w14:paraId="081F6BC2" w14:textId="530527C9" w:rsidR="00557993" w:rsidRPr="00557993" w:rsidRDefault="00557993" w:rsidP="00F07D66">
      <w:pPr>
        <w:pStyle w:val="output"/>
      </w:pPr>
      <w:r w:rsidRPr="00557993">
        <w:t xml:space="preserve">o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elements</w:t>
      </w:r>
      <w:proofErr w:type="spellEnd"/>
      <w:r w:rsidRPr="00557993">
        <w:t xml:space="preserve"> </w:t>
      </w:r>
      <w:proofErr w:type="spellStart"/>
      <w:r w:rsidRPr="00557993">
        <w:t>not</w:t>
      </w:r>
      <w:proofErr w:type="spellEnd"/>
      <w:r w:rsidRPr="00557993">
        <w:t xml:space="preserve"> </w:t>
      </w:r>
      <w:proofErr w:type="spellStart"/>
      <w:r w:rsidRPr="00557993">
        <w:t>specified</w:t>
      </w:r>
      <w:proofErr w:type="spellEnd"/>
      <w:r w:rsidRPr="00557993">
        <w:t xml:space="preserve"> </w:t>
      </w:r>
      <w:proofErr w:type="spellStart"/>
      <w:r w:rsidRPr="00557993">
        <w:t>by</w:t>
      </w:r>
      <w:proofErr w:type="spellEnd"/>
      <w:r w:rsidRPr="00557993">
        <w:t xml:space="preserve"> </w:t>
      </w:r>
      <w:proofErr w:type="spellStart"/>
      <w:r w:rsidRPr="00557993">
        <w:t>user</w:t>
      </w:r>
      <w:proofErr w:type="spellEnd"/>
    </w:p>
    <w:p w14:paraId="7C5A8DCC" w14:textId="3580F98F" w:rsidR="00557993" w:rsidRDefault="00557993" w:rsidP="00F07D66">
      <w:pPr>
        <w:pStyle w:val="output"/>
      </w:pPr>
      <w:r w:rsidRPr="00557993">
        <w:t>o</w:t>
      </w:r>
      <w:proofErr w:type="gramStart"/>
      <w:r w:rsidRPr="00557993">
        <w:t>%  erase</w:t>
      </w:r>
      <w:proofErr w:type="gramEnd"/>
      <w:r w:rsidRPr="00557993">
        <w:t xml:space="preserv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elements</w:t>
      </w:r>
      <w:proofErr w:type="spellEnd"/>
    </w:p>
    <w:p w14:paraId="141DB820" w14:textId="2FF2A87C" w:rsidR="00557993" w:rsidRPr="00557993" w:rsidRDefault="00557993" w:rsidP="00F07D66">
      <w:pPr>
        <w:pStyle w:val="output"/>
      </w:pPr>
      <w:r w:rsidRPr="00557993">
        <w:t>o</w:t>
      </w:r>
      <w:proofErr w:type="gramStart"/>
      <w:r w:rsidRPr="00557993">
        <w:t>~  erase</w:t>
      </w:r>
      <w:proofErr w:type="gramEnd"/>
      <w:r w:rsidRPr="00557993">
        <w:t xml:space="preserve"> </w:t>
      </w:r>
      <w:proofErr w:type="spellStart"/>
      <w:r w:rsidRPr="00557993">
        <w:t>postclitic</w:t>
      </w:r>
      <w:proofErr w:type="spellEnd"/>
      <w:r w:rsidRPr="00557993">
        <w:t xml:space="preserve"> </w:t>
      </w:r>
      <w:proofErr w:type="spellStart"/>
      <w:r w:rsidRPr="00557993">
        <w:t>element</w:t>
      </w:r>
      <w:proofErr w:type="spellEnd"/>
      <w:r w:rsidRPr="00557993">
        <w:t xml:space="preserve">, </w:t>
      </w:r>
      <w:proofErr w:type="spellStart"/>
      <w:r w:rsidRPr="00557993">
        <w:t>if</w:t>
      </w:r>
      <w:proofErr w:type="spellEnd"/>
      <w:r w:rsidRPr="00557993">
        <w:t xml:space="preserve"> </w:t>
      </w:r>
      <w:proofErr w:type="spellStart"/>
      <w:r w:rsidRPr="00557993">
        <w:t>present</w:t>
      </w:r>
      <w:proofErr w:type="spellEnd"/>
    </w:p>
    <w:p w14:paraId="1047B188" w14:textId="0B36661B" w:rsidR="00557993" w:rsidRPr="00557993" w:rsidRDefault="00557993" w:rsidP="00F07D66">
      <w:pPr>
        <w:pStyle w:val="output"/>
      </w:pPr>
      <w:r w:rsidRPr="00557993">
        <w:t xml:space="preserve">o$ erase </w:t>
      </w:r>
      <w:proofErr w:type="spellStart"/>
      <w:r w:rsidRPr="00557993">
        <w:t>preclitic</w:t>
      </w:r>
      <w:proofErr w:type="spellEnd"/>
      <w:r w:rsidRPr="00557993">
        <w:t xml:space="preserve"> </w:t>
      </w:r>
      <w:proofErr w:type="spellStart"/>
      <w:r w:rsidRPr="00557993">
        <w:t>element</w:t>
      </w:r>
      <w:proofErr w:type="spellEnd"/>
      <w:r w:rsidRPr="00557993">
        <w:t xml:space="preserve">, </w:t>
      </w:r>
      <w:proofErr w:type="spellStart"/>
      <w:r w:rsidRPr="00557993">
        <w:t>if</w:t>
      </w:r>
      <w:proofErr w:type="spellEnd"/>
      <w:r w:rsidRPr="00557993">
        <w:t xml:space="preserve"> </w:t>
      </w:r>
      <w:proofErr w:type="spellStart"/>
      <w:proofErr w:type="gramStart"/>
      <w:r w:rsidRPr="00557993">
        <w:t>present,separates</w:t>
      </w:r>
      <w:proofErr w:type="spellEnd"/>
      <w:proofErr w:type="gramEnd"/>
      <w:r w:rsidRPr="00557993">
        <w:t xml:space="preserve"> alternative </w:t>
      </w:r>
      <w:proofErr w:type="spellStart"/>
      <w:r w:rsidRPr="00557993">
        <w:t>elements</w:t>
      </w:r>
      <w:proofErr w:type="spellEnd"/>
    </w:p>
    <w:p w14:paraId="7E1DD498" w14:textId="77777777" w:rsidR="00557993" w:rsidRDefault="00557993" w:rsidP="00F07D66">
      <w:pPr>
        <w:pStyle w:val="output"/>
      </w:pPr>
    </w:p>
    <w:p w14:paraId="29725EBD" w14:textId="40F7D11B" w:rsidR="00557993" w:rsidRPr="00557993" w:rsidRDefault="00557993" w:rsidP="00F07D66">
      <w:pPr>
        <w:pStyle w:val="output"/>
      </w:pPr>
      <w:proofErr w:type="spellStart"/>
      <w:r w:rsidRPr="00557993">
        <w:t>Postclitic</w:t>
      </w:r>
      <w:proofErr w:type="spellEnd"/>
      <w:r w:rsidRPr="00557993">
        <w:t xml:space="preserve"> AND </w:t>
      </w:r>
      <w:proofErr w:type="spellStart"/>
      <w:r w:rsidRPr="00557993">
        <w:t>Preclitic</w:t>
      </w:r>
      <w:proofErr w:type="spellEnd"/>
      <w:r w:rsidRPr="00557993">
        <w:t xml:space="preserve"> </w:t>
      </w:r>
      <w:proofErr w:type="spellStart"/>
      <w:r w:rsidRPr="00557993">
        <w:t>exception</w:t>
      </w:r>
      <w:proofErr w:type="spellEnd"/>
      <w:r w:rsidRPr="00557993">
        <w:t>:</w:t>
      </w:r>
    </w:p>
    <w:p w14:paraId="23A93235" w14:textId="7A83F1F6" w:rsidR="00557993" w:rsidRPr="00557993" w:rsidRDefault="00557993" w:rsidP="00F07D66">
      <w:pPr>
        <w:pStyle w:val="output"/>
      </w:pPr>
      <w:r>
        <w:t xml:space="preserve">  </w:t>
      </w:r>
      <w:proofErr w:type="spellStart"/>
      <w:r w:rsidRPr="00557993">
        <w:t>Find</w:t>
      </w:r>
      <w:proofErr w:type="spellEnd"/>
      <w:r w:rsidRPr="00557993">
        <w:t xml:space="preserve"> </w:t>
      </w:r>
      <w:proofErr w:type="spellStart"/>
      <w:r w:rsidRPr="00557993">
        <w:t>postclitics</w:t>
      </w:r>
      <w:proofErr w:type="spellEnd"/>
      <w:r w:rsidRPr="00557993">
        <w:t xml:space="preserve"> </w:t>
      </w:r>
      <w:proofErr w:type="spellStart"/>
      <w:r w:rsidRPr="00557993">
        <w:t>with</w:t>
      </w:r>
      <w:proofErr w:type="spellEnd"/>
      <w:r w:rsidRPr="00557993">
        <w:t xml:space="preserve"> </w:t>
      </w:r>
      <w:proofErr w:type="spellStart"/>
      <w:r w:rsidRPr="00557993">
        <w:t>specific</w:t>
      </w:r>
      <w:proofErr w:type="spellEnd"/>
      <w:r w:rsidRPr="00557993">
        <w:t xml:space="preserve"> </w:t>
      </w:r>
      <w:proofErr w:type="spellStart"/>
      <w:r w:rsidRPr="00557993">
        <w:t>Morphosyntactic</w:t>
      </w:r>
      <w:proofErr w:type="spellEnd"/>
      <w:r w:rsidRPr="00557993">
        <w:t xml:space="preserve"> </w:t>
      </w:r>
      <w:proofErr w:type="spellStart"/>
      <w:r w:rsidRPr="00557993">
        <w:t>marker</w:t>
      </w:r>
      <w:proofErr w:type="spellEnd"/>
      <w:r w:rsidRPr="00557993">
        <w:t xml:space="preserve"> </w:t>
      </w:r>
      <w:proofErr w:type="spellStart"/>
      <w:r w:rsidRPr="00557993">
        <w:t>example</w:t>
      </w:r>
      <w:proofErr w:type="spellEnd"/>
      <w:r w:rsidRPr="00557993">
        <w:t>:</w:t>
      </w:r>
    </w:p>
    <w:p w14:paraId="2CF7E1EA" w14:textId="77777777" w:rsidR="00557993" w:rsidRPr="00557993" w:rsidRDefault="00557993" w:rsidP="00F07D66">
      <w:pPr>
        <w:pStyle w:val="output"/>
      </w:pPr>
      <w:r w:rsidRPr="00557993">
        <w:t xml:space="preserve">        |</w:t>
      </w:r>
      <w:proofErr w:type="gramStart"/>
      <w:r w:rsidRPr="00557993">
        <w:t>*,~</w:t>
      </w:r>
      <w:proofErr w:type="gramEnd"/>
      <w:r w:rsidRPr="00557993">
        <w:t xml:space="preserve">|*   OR </w:t>
      </w:r>
      <w:proofErr w:type="gramStart"/>
      <w:r w:rsidRPr="00557993">
        <w:t xml:space="preserve">  ;</w:t>
      </w:r>
      <w:proofErr w:type="gramEnd"/>
      <w:r w:rsidRPr="00557993">
        <w:t>*,</w:t>
      </w:r>
      <w:proofErr w:type="gramStart"/>
      <w:r w:rsidRPr="00557993">
        <w:t>~;*</w:t>
      </w:r>
      <w:proofErr w:type="gramEnd"/>
    </w:p>
    <w:p w14:paraId="3CA28C80" w14:textId="217C2816" w:rsidR="00557993" w:rsidRPr="00557993" w:rsidRDefault="00557993" w:rsidP="00F07D66">
      <w:pPr>
        <w:pStyle w:val="output"/>
      </w:pPr>
      <w:r>
        <w:t xml:space="preserve">  </w:t>
      </w:r>
      <w:proofErr w:type="spellStart"/>
      <w:r w:rsidRPr="00557993">
        <w:t>Find</w:t>
      </w:r>
      <w:proofErr w:type="spellEnd"/>
      <w:r w:rsidRPr="00557993">
        <w:t xml:space="preserve"> </w:t>
      </w:r>
      <w:proofErr w:type="spellStart"/>
      <w:r w:rsidRPr="00557993">
        <w:t>preclitic</w:t>
      </w:r>
      <w:proofErr w:type="spellEnd"/>
      <w:r w:rsidRPr="00557993">
        <w:t xml:space="preserve"> </w:t>
      </w:r>
      <w:proofErr w:type="spellStart"/>
      <w:r w:rsidRPr="00557993">
        <w:t>with</w:t>
      </w:r>
      <w:proofErr w:type="spellEnd"/>
      <w:r w:rsidRPr="00557993">
        <w:t xml:space="preserve"> </w:t>
      </w:r>
      <w:proofErr w:type="spellStart"/>
      <w:r w:rsidRPr="00557993">
        <w:t>specific</w:t>
      </w:r>
      <w:proofErr w:type="spellEnd"/>
      <w:r w:rsidRPr="00557993">
        <w:t xml:space="preserve"> </w:t>
      </w:r>
      <w:proofErr w:type="spellStart"/>
      <w:r w:rsidRPr="00557993">
        <w:t>Morphosyntactic</w:t>
      </w:r>
      <w:proofErr w:type="spellEnd"/>
      <w:r w:rsidRPr="00557993">
        <w:t xml:space="preserve"> </w:t>
      </w:r>
      <w:proofErr w:type="spellStart"/>
      <w:r w:rsidRPr="00557993">
        <w:t>marker</w:t>
      </w:r>
      <w:proofErr w:type="spellEnd"/>
      <w:r w:rsidRPr="00557993">
        <w:t xml:space="preserve"> </w:t>
      </w:r>
      <w:proofErr w:type="spellStart"/>
      <w:r w:rsidRPr="00557993">
        <w:t>example</w:t>
      </w:r>
      <w:proofErr w:type="spellEnd"/>
      <w:r w:rsidRPr="00557993">
        <w:t>:</w:t>
      </w:r>
    </w:p>
    <w:p w14:paraId="42F4D0B5" w14:textId="77777777" w:rsidR="00557993" w:rsidRPr="00557993" w:rsidRDefault="00557993" w:rsidP="00F07D66">
      <w:pPr>
        <w:pStyle w:val="output"/>
      </w:pPr>
      <w:r w:rsidRPr="00557993">
        <w:t xml:space="preserve">        |</w:t>
      </w:r>
      <w:proofErr w:type="gramStart"/>
      <w:r w:rsidRPr="00557993">
        <w:t>*,$</w:t>
      </w:r>
      <w:proofErr w:type="gramEnd"/>
      <w:r w:rsidRPr="00557993">
        <w:t xml:space="preserve">|*   OR </w:t>
      </w:r>
      <w:proofErr w:type="gramStart"/>
      <w:r w:rsidRPr="00557993">
        <w:t xml:space="preserve">  ;</w:t>
      </w:r>
      <w:proofErr w:type="gramEnd"/>
      <w:r w:rsidRPr="00557993">
        <w:t>*,</w:t>
      </w:r>
      <w:proofErr w:type="gramStart"/>
      <w:r w:rsidRPr="00557993">
        <w:t>$;*</w:t>
      </w:r>
      <w:proofErr w:type="gramEnd"/>
    </w:p>
    <w:p w14:paraId="44F79129" w14:textId="77777777" w:rsidR="00557993" w:rsidRPr="00557993" w:rsidRDefault="00557993" w:rsidP="00F07D66">
      <w:pPr>
        <w:pStyle w:val="output"/>
      </w:pPr>
      <w:r w:rsidRPr="00557993">
        <w:t xml:space="preserve">     *        </w:t>
      </w:r>
      <w:proofErr w:type="spellStart"/>
      <w:r w:rsidRPr="00557993">
        <w:t>find</w:t>
      </w:r>
      <w:proofErr w:type="spellEnd"/>
      <w:r w:rsidRPr="00557993">
        <w:t xml:space="preserve"> </w:t>
      </w:r>
      <w:proofErr w:type="spellStart"/>
      <w:r w:rsidRPr="00557993">
        <w:t>any</w:t>
      </w:r>
      <w:proofErr w:type="spellEnd"/>
      <w:r w:rsidRPr="00557993">
        <w:t xml:space="preserve"> match</w:t>
      </w:r>
    </w:p>
    <w:p w14:paraId="32614325" w14:textId="77777777" w:rsidR="00557993" w:rsidRDefault="00557993" w:rsidP="00F07D66">
      <w:pPr>
        <w:pStyle w:val="output"/>
      </w:pPr>
      <w:r w:rsidRPr="00557993">
        <w:t xml:space="preserve">     </w:t>
      </w:r>
      <w:proofErr w:type="spellStart"/>
      <w:r w:rsidRPr="00557993">
        <w:t>string</w:t>
      </w:r>
      <w:proofErr w:type="spellEnd"/>
      <w:r w:rsidRPr="00557993">
        <w:t xml:space="preserve">   </w:t>
      </w:r>
      <w:proofErr w:type="spellStart"/>
      <w:r w:rsidRPr="00557993">
        <w:t>find</w:t>
      </w:r>
      <w:proofErr w:type="spellEnd"/>
      <w:r w:rsidRPr="00557993">
        <w:t xml:space="preserve"> "</w:t>
      </w:r>
      <w:proofErr w:type="spellStart"/>
      <w:r w:rsidRPr="00557993">
        <w:t>string</w:t>
      </w:r>
      <w:proofErr w:type="spellEnd"/>
      <w:r w:rsidRPr="00557993">
        <w:t>"</w:t>
      </w:r>
    </w:p>
    <w:p w14:paraId="4AF6C940" w14:textId="21075C00" w:rsidR="00557993" w:rsidRPr="00557993" w:rsidRDefault="00557993" w:rsidP="00F07D66">
      <w:pPr>
        <w:pStyle w:val="output"/>
      </w:pPr>
      <w:proofErr w:type="spellStart"/>
      <w:r w:rsidRPr="00557993">
        <w:t>For</w:t>
      </w:r>
      <w:proofErr w:type="spellEnd"/>
      <w:r w:rsidRPr="00557993">
        <w:t xml:space="preserve"> </w:t>
      </w:r>
      <w:proofErr w:type="spellStart"/>
      <w:r w:rsidRPr="00557993">
        <w:t>example</w:t>
      </w:r>
      <w:proofErr w:type="spellEnd"/>
      <w:r w:rsidRPr="00557993">
        <w:t>:</w:t>
      </w:r>
    </w:p>
    <w:p w14:paraId="78938C57" w14:textId="0146399F"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and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markers</w:t>
      </w:r>
      <w:proofErr w:type="spellEnd"/>
      <w:r w:rsidRPr="00557993">
        <w:t>:</w:t>
      </w:r>
    </w:p>
    <w:p w14:paraId="11660CDE" w14:textId="77777777" w:rsid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,o%</w:t>
      </w:r>
    </w:p>
    <w:p w14:paraId="5DA51988" w14:textId="6F9710A2"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and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markers</w:t>
      </w:r>
      <w:proofErr w:type="spellEnd"/>
      <w:r w:rsidRPr="00557993">
        <w:t xml:space="preserve"> </w:t>
      </w:r>
      <w:proofErr w:type="spellStart"/>
      <w:r w:rsidRPr="00557993">
        <w:t>including</w:t>
      </w:r>
      <w:proofErr w:type="spellEnd"/>
      <w:r w:rsidRPr="00557993">
        <w:t xml:space="preserve"> </w:t>
      </w:r>
      <w:proofErr w:type="spellStart"/>
      <w:r w:rsidRPr="00557993">
        <w:t>all</w:t>
      </w:r>
      <w:proofErr w:type="spellEnd"/>
      <w:r w:rsidRPr="00557993">
        <w:t xml:space="preserve"> </w:t>
      </w:r>
      <w:proofErr w:type="spellStart"/>
      <w:r w:rsidRPr="00557993">
        <w:t>postclitics</w:t>
      </w:r>
      <w:proofErr w:type="spellEnd"/>
      <w:r w:rsidRPr="00557993">
        <w:t xml:space="preserve">, </w:t>
      </w:r>
      <w:proofErr w:type="spellStart"/>
      <w:r w:rsidRPr="00557993">
        <w:t>if</w:t>
      </w:r>
      <w:proofErr w:type="spellEnd"/>
      <w:r w:rsidRPr="00557993">
        <w:t xml:space="preserve"> </w:t>
      </w:r>
      <w:proofErr w:type="spellStart"/>
      <w:r w:rsidRPr="00557993">
        <w:t>present</w:t>
      </w:r>
      <w:proofErr w:type="spellEnd"/>
      <w:r w:rsidRPr="00557993">
        <w:t>:</w:t>
      </w:r>
    </w:p>
    <w:p w14:paraId="21D16E25"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w:t>
      </w:r>
      <w:proofErr w:type="spellStart"/>
      <w:r w:rsidRPr="00557993">
        <w:t>o</w:t>
      </w:r>
      <w:proofErr w:type="gramStart"/>
      <w:r w:rsidRPr="00557993">
        <w:t>%,o</w:t>
      </w:r>
      <w:proofErr w:type="spellEnd"/>
      <w:proofErr w:type="gramEnd"/>
      <w:r w:rsidRPr="00557993">
        <w:t>~</w:t>
      </w:r>
    </w:p>
    <w:p w14:paraId="7A7B3EF4" w14:textId="420E9B9B"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w:t>
      </w:r>
      <w:proofErr w:type="spellStart"/>
      <w:r w:rsidRPr="00557993">
        <w:t>of</w:t>
      </w:r>
      <w:proofErr w:type="spellEnd"/>
      <w:r w:rsidRPr="00557993">
        <w:t xml:space="preserve"> </w:t>
      </w:r>
      <w:proofErr w:type="spellStart"/>
      <w:r w:rsidRPr="00557993">
        <w:t>all</w:t>
      </w:r>
      <w:proofErr w:type="spellEnd"/>
      <w:r w:rsidRPr="00557993">
        <w:t xml:space="preserve"> "</w:t>
      </w:r>
      <w:proofErr w:type="spellStart"/>
      <w:r w:rsidRPr="00557993">
        <w:t>adv</w:t>
      </w:r>
      <w:proofErr w:type="spellEnd"/>
      <w:r w:rsidRPr="00557993">
        <w:t xml:space="preserve">" and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markers</w:t>
      </w:r>
      <w:proofErr w:type="spellEnd"/>
      <w:r w:rsidRPr="00557993">
        <w:t>:</w:t>
      </w:r>
    </w:p>
    <w:p w14:paraId="652B1BB6"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w:t>
      </w:r>
      <w:proofErr w:type="spellStart"/>
      <w:proofErr w:type="gramStart"/>
      <w:r w:rsidRPr="00557993">
        <w:t>adv,o</w:t>
      </w:r>
      <w:proofErr w:type="spellEnd"/>
      <w:proofErr w:type="gramEnd"/>
      <w:r w:rsidRPr="00557993">
        <w:t>%</w:t>
      </w:r>
    </w:p>
    <w:p w14:paraId="41D305BC" w14:textId="1E8DA926"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forms</w:t>
      </w:r>
      <w:proofErr w:type="spellEnd"/>
      <w:r w:rsidRPr="00557993">
        <w:t xml:space="preserve"> </w:t>
      </w:r>
      <w:proofErr w:type="spellStart"/>
      <w:r w:rsidRPr="00557993">
        <w:t>of</w:t>
      </w:r>
      <w:proofErr w:type="spellEnd"/>
      <w:r w:rsidRPr="00557993">
        <w:t xml:space="preserve"> "be" </w:t>
      </w:r>
      <w:proofErr w:type="spellStart"/>
      <w:r w:rsidRPr="00557993">
        <w:t>verb</w:t>
      </w:r>
      <w:proofErr w:type="spellEnd"/>
      <w:r w:rsidRPr="00557993">
        <w:t>:</w:t>
      </w:r>
    </w:p>
    <w:p w14:paraId="578FD75C" w14:textId="77777777" w:rsidR="00557993" w:rsidRPr="00557993" w:rsidRDefault="00557993" w:rsidP="00F07D66">
      <w:pPr>
        <w:pStyle w:val="output"/>
      </w:pPr>
      <w:r w:rsidRPr="00557993">
        <w:t xml:space="preserve">    +</w:t>
      </w:r>
      <w:proofErr w:type="spellStart"/>
      <w:proofErr w:type="gramStart"/>
      <w:r w:rsidRPr="00557993">
        <w:t>sm;be</w:t>
      </w:r>
      <w:proofErr w:type="spellEnd"/>
      <w:proofErr w:type="gramEnd"/>
    </w:p>
    <w:p w14:paraId="4445CB00" w14:textId="592CD683"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and </w:t>
      </w:r>
      <w:proofErr w:type="spellStart"/>
      <w:r w:rsidRPr="00557993">
        <w:t>parts-of-speech</w:t>
      </w:r>
      <w:proofErr w:type="spellEnd"/>
      <w:r w:rsidRPr="00557993">
        <w:t xml:space="preserve"> and erase </w:t>
      </w:r>
      <w:proofErr w:type="spellStart"/>
      <w:r w:rsidRPr="00557993">
        <w:t>other</w:t>
      </w:r>
      <w:proofErr w:type="spellEnd"/>
      <w:r w:rsidRPr="00557993">
        <w:t xml:space="preserve"> </w:t>
      </w:r>
      <w:proofErr w:type="spellStart"/>
      <w:r w:rsidRPr="00557993">
        <w:t>markers</w:t>
      </w:r>
      <w:proofErr w:type="spellEnd"/>
      <w:r w:rsidRPr="00557993">
        <w:t>:</w:t>
      </w:r>
    </w:p>
    <w:p w14:paraId="44898C07"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w:t>
      </w:r>
      <w:proofErr w:type="gramStart"/>
      <w:r w:rsidRPr="00557993">
        <w:t>*,o</w:t>
      </w:r>
      <w:proofErr w:type="gramEnd"/>
      <w:r w:rsidRPr="00557993">
        <w:t>%</w:t>
      </w:r>
    </w:p>
    <w:p w14:paraId="6BCDB7E4" w14:textId="7B855DFF" w:rsidR="00557993" w:rsidRPr="00557993" w:rsidRDefault="00557993" w:rsidP="00F07D66">
      <w:pPr>
        <w:pStyle w:val="output"/>
      </w:pPr>
      <w:proofErr w:type="spellStart"/>
      <w:r w:rsidRPr="00557993">
        <w:t>find</w:t>
      </w:r>
      <w:proofErr w:type="spellEnd"/>
      <w:r w:rsidRPr="00557993">
        <w:t xml:space="preserve"> </w:t>
      </w:r>
      <w:proofErr w:type="spellStart"/>
      <w:r w:rsidRPr="00557993">
        <w:t>only</w:t>
      </w:r>
      <w:proofErr w:type="spellEnd"/>
      <w:r w:rsidRPr="00557993">
        <w:t xml:space="preserve"> </w:t>
      </w:r>
      <w:proofErr w:type="spellStart"/>
      <w:r w:rsidRPr="00557993">
        <w:t>stems</w:t>
      </w:r>
      <w:proofErr w:type="spellEnd"/>
      <w:r w:rsidRPr="00557993">
        <w:t xml:space="preserve"> and </w:t>
      </w:r>
      <w:proofErr w:type="spellStart"/>
      <w:r w:rsidRPr="00557993">
        <w:t>parts-of-speech</w:t>
      </w:r>
      <w:proofErr w:type="spellEnd"/>
      <w:r w:rsidRPr="00557993">
        <w:t xml:space="preserve"> </w:t>
      </w:r>
      <w:proofErr w:type="spellStart"/>
      <w:r w:rsidRPr="00557993">
        <w:t>that</w:t>
      </w:r>
      <w:proofErr w:type="spellEnd"/>
      <w:r w:rsidRPr="00557993">
        <w:t xml:space="preserve"> </w:t>
      </w:r>
      <w:proofErr w:type="spellStart"/>
      <w:r w:rsidRPr="00557993">
        <w:t>have</w:t>
      </w:r>
      <w:proofErr w:type="spellEnd"/>
      <w:r w:rsidRPr="00557993">
        <w:t xml:space="preserve"> </w:t>
      </w:r>
      <w:proofErr w:type="spellStart"/>
      <w:r w:rsidRPr="00557993">
        <w:t>suffixes</w:t>
      </w:r>
      <w:proofErr w:type="spellEnd"/>
      <w:r w:rsidRPr="00557993">
        <w:t xml:space="preserve"> and eras </w:t>
      </w:r>
      <w:proofErr w:type="spellStart"/>
      <w:r w:rsidRPr="00557993">
        <w:t>other</w:t>
      </w:r>
      <w:proofErr w:type="spellEnd"/>
      <w:r w:rsidRPr="00557993">
        <w:t xml:space="preserve"> </w:t>
      </w:r>
      <w:proofErr w:type="spellStart"/>
      <w:r w:rsidRPr="00557993">
        <w:t>markers</w:t>
      </w:r>
      <w:proofErr w:type="spellEnd"/>
      <w:r w:rsidRPr="00557993">
        <w:t>:</w:t>
      </w:r>
    </w:p>
    <w:p w14:paraId="4E148D61"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w:t>
      </w:r>
      <w:proofErr w:type="gramStart"/>
      <w:r w:rsidRPr="00557993">
        <w:t>*,-*,o</w:t>
      </w:r>
      <w:proofErr w:type="gramEnd"/>
      <w:r w:rsidRPr="00557993">
        <w:t>%</w:t>
      </w:r>
    </w:p>
    <w:p w14:paraId="05809D48" w14:textId="67EBF24D"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w:t>
      </w:r>
      <w:proofErr w:type="spellStart"/>
      <w:r w:rsidRPr="00557993">
        <w:t>parts-of-speech</w:t>
      </w:r>
      <w:proofErr w:type="spellEnd"/>
      <w:r w:rsidRPr="00557993">
        <w:t xml:space="preserve"> and </w:t>
      </w:r>
      <w:proofErr w:type="spellStart"/>
      <w:r w:rsidRPr="00557993">
        <w:t>distinguish</w:t>
      </w:r>
      <w:proofErr w:type="spellEnd"/>
      <w:r w:rsidRPr="00557993">
        <w:t xml:space="preserve"> </w:t>
      </w:r>
      <w:proofErr w:type="spellStart"/>
      <w:r w:rsidRPr="00557993">
        <w:t>those</w:t>
      </w:r>
      <w:proofErr w:type="spellEnd"/>
      <w:r w:rsidRPr="00557993">
        <w:t xml:space="preserve"> </w:t>
      </w:r>
      <w:proofErr w:type="spellStart"/>
      <w:r w:rsidRPr="00557993">
        <w:t>with</w:t>
      </w:r>
      <w:proofErr w:type="spellEnd"/>
      <w:r w:rsidRPr="00557993">
        <w:t xml:space="preserve"> </w:t>
      </w:r>
      <w:proofErr w:type="spellStart"/>
      <w:r w:rsidRPr="00557993">
        <w:t>suffix</w:t>
      </w:r>
      <w:proofErr w:type="spellEnd"/>
      <w:r w:rsidRPr="00557993">
        <w:t xml:space="preserve"> and erase </w:t>
      </w:r>
      <w:proofErr w:type="spellStart"/>
      <w:r w:rsidRPr="00557993">
        <w:t>other</w:t>
      </w:r>
      <w:proofErr w:type="spellEnd"/>
      <w:r w:rsidRPr="00557993">
        <w:t xml:space="preserve"> </w:t>
      </w:r>
      <w:proofErr w:type="spellStart"/>
      <w:r w:rsidRPr="00557993">
        <w:t>markers</w:t>
      </w:r>
      <w:proofErr w:type="spellEnd"/>
      <w:r w:rsidRPr="00557993">
        <w:t>:</w:t>
      </w:r>
    </w:p>
    <w:p w14:paraId="321E7ADF"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w:t>
      </w:r>
      <w:proofErr w:type="gramStart"/>
      <w:r w:rsidRPr="00557993">
        <w:t>*,-</w:t>
      </w:r>
      <w:proofErr w:type="gramEnd"/>
      <w:r w:rsidRPr="00557993">
        <w:t>+</w:t>
      </w:r>
      <w:proofErr w:type="gramStart"/>
      <w:r w:rsidRPr="00557993">
        <w:t>*,o</w:t>
      </w:r>
      <w:proofErr w:type="gramEnd"/>
      <w:r w:rsidRPr="00557993">
        <w:t>-%</w:t>
      </w:r>
    </w:p>
    <w:p w14:paraId="565C7AD4" w14:textId="6BEC7BFB" w:rsidR="00557993" w:rsidRPr="00557993" w:rsidRDefault="00557993" w:rsidP="00F07D66">
      <w:pPr>
        <w:pStyle w:val="output"/>
      </w:pPr>
      <w:proofErr w:type="spellStart"/>
      <w:r w:rsidRPr="00557993">
        <w:t>find</w:t>
      </w:r>
      <w:proofErr w:type="spellEnd"/>
      <w:r w:rsidRPr="00557993">
        <w:t xml:space="preserve"> </w:t>
      </w:r>
      <w:proofErr w:type="spellStart"/>
      <w:r w:rsidRPr="00557993">
        <w:t>only</w:t>
      </w:r>
      <w:proofErr w:type="spellEnd"/>
      <w:r w:rsidRPr="00557993">
        <w:t xml:space="preserve"> </w:t>
      </w:r>
      <w:proofErr w:type="spellStart"/>
      <w:r w:rsidRPr="00557993">
        <w:t>stems</w:t>
      </w:r>
      <w:proofErr w:type="spellEnd"/>
      <w:r w:rsidRPr="00557993">
        <w:t xml:space="preserve"> and </w:t>
      </w:r>
      <w:proofErr w:type="spellStart"/>
      <w:r w:rsidRPr="00557993">
        <w:t>parts-of-speech</w:t>
      </w:r>
      <w:proofErr w:type="spellEnd"/>
      <w:r w:rsidRPr="00557993">
        <w:t xml:space="preserve"> </w:t>
      </w:r>
      <w:proofErr w:type="spellStart"/>
      <w:r w:rsidRPr="00557993">
        <w:t>that</w:t>
      </w:r>
      <w:proofErr w:type="spellEnd"/>
      <w:r w:rsidRPr="00557993">
        <w:t xml:space="preserve"> do </w:t>
      </w:r>
      <w:proofErr w:type="spellStart"/>
      <w:r w:rsidRPr="00557993">
        <w:t>not</w:t>
      </w:r>
      <w:proofErr w:type="spellEnd"/>
      <w:r w:rsidRPr="00557993">
        <w:t xml:space="preserve"> </w:t>
      </w:r>
      <w:proofErr w:type="spellStart"/>
      <w:r w:rsidRPr="00557993">
        <w:t>have</w:t>
      </w:r>
      <w:proofErr w:type="spellEnd"/>
      <w:r w:rsidRPr="00557993">
        <w:t xml:space="preserve"> </w:t>
      </w:r>
      <w:proofErr w:type="spellStart"/>
      <w:r w:rsidRPr="00557993">
        <w:t>suffixes</w:t>
      </w:r>
      <w:proofErr w:type="spellEnd"/>
      <w:r w:rsidRPr="00557993">
        <w:t xml:space="preserve"> and erase </w:t>
      </w:r>
      <w:proofErr w:type="spellStart"/>
      <w:r w:rsidRPr="00557993">
        <w:t>other</w:t>
      </w:r>
      <w:proofErr w:type="spellEnd"/>
      <w:r w:rsidRPr="00557993">
        <w:t xml:space="preserve"> </w:t>
      </w:r>
      <w:proofErr w:type="spellStart"/>
      <w:r w:rsidRPr="00557993">
        <w:t>markers</w:t>
      </w:r>
      <w:proofErr w:type="spellEnd"/>
      <w:r w:rsidRPr="00557993">
        <w:t>:</w:t>
      </w:r>
    </w:p>
    <w:p w14:paraId="34E0EB3C" w14:textId="77777777" w:rsidR="00557993" w:rsidRPr="00557993" w:rsidRDefault="00557993" w:rsidP="00F07D66">
      <w:pPr>
        <w:pStyle w:val="output"/>
      </w:pPr>
      <w:r w:rsidRPr="00557993">
        <w:t xml:space="preserve">    -</w:t>
      </w:r>
      <w:proofErr w:type="spellStart"/>
      <w:r w:rsidRPr="00557993">
        <w:t>sm</w:t>
      </w:r>
      <w:proofErr w:type="spellEnd"/>
      <w:r w:rsidRPr="00557993">
        <w:t>-* +</w:t>
      </w:r>
      <w:proofErr w:type="spellStart"/>
      <w:proofErr w:type="gramStart"/>
      <w:r w:rsidRPr="00557993">
        <w:t>sm</w:t>
      </w:r>
      <w:proofErr w:type="spellEnd"/>
      <w:r w:rsidRPr="00557993">
        <w:t>;*</w:t>
      </w:r>
      <w:proofErr w:type="gramEnd"/>
      <w:r w:rsidRPr="00557993">
        <w:t>,|</w:t>
      </w:r>
      <w:proofErr w:type="gramStart"/>
      <w:r w:rsidRPr="00557993">
        <w:t>*,o</w:t>
      </w:r>
      <w:proofErr w:type="gramEnd"/>
      <w:r w:rsidRPr="00557993">
        <w:t>%</w:t>
      </w:r>
    </w:p>
    <w:p w14:paraId="33AD3CEE" w14:textId="1393D9D4" w:rsidR="00557993" w:rsidRPr="00557993" w:rsidRDefault="00557993" w:rsidP="00F07D66">
      <w:pPr>
        <w:pStyle w:val="output"/>
      </w:pPr>
      <w:proofErr w:type="spellStart"/>
      <w:r w:rsidRPr="00557993">
        <w:t>find</w:t>
      </w:r>
      <w:proofErr w:type="spellEnd"/>
      <w:r w:rsidRPr="00557993">
        <w:t xml:space="preserve"> </w:t>
      </w:r>
      <w:proofErr w:type="spellStart"/>
      <w:r w:rsidRPr="00557993">
        <w:t>only</w:t>
      </w:r>
      <w:proofErr w:type="spellEnd"/>
      <w:r w:rsidRPr="00557993">
        <w:t xml:space="preserve"> </w:t>
      </w:r>
      <w:proofErr w:type="spellStart"/>
      <w:r w:rsidRPr="00557993">
        <w:t>noun</w:t>
      </w:r>
      <w:proofErr w:type="spellEnd"/>
      <w:r w:rsidRPr="00557993">
        <w:t xml:space="preserve"> </w:t>
      </w:r>
      <w:proofErr w:type="spellStart"/>
      <w:r w:rsidRPr="00557993">
        <w:t>words</w:t>
      </w:r>
      <w:proofErr w:type="spellEnd"/>
      <w:r w:rsidRPr="00557993">
        <w:t xml:space="preserve"> </w:t>
      </w:r>
      <w:proofErr w:type="spellStart"/>
      <w:r w:rsidRPr="00557993">
        <w:t>with</w:t>
      </w:r>
      <w:proofErr w:type="spellEnd"/>
      <w:r w:rsidRPr="00557993">
        <w:t xml:space="preserve"> "</w:t>
      </w:r>
      <w:proofErr w:type="spellStart"/>
      <w:r w:rsidRPr="00557993">
        <w:t>poss</w:t>
      </w:r>
      <w:proofErr w:type="spellEnd"/>
      <w:r w:rsidRPr="00557993">
        <w:t xml:space="preserve">" </w:t>
      </w:r>
      <w:proofErr w:type="spellStart"/>
      <w:r w:rsidRPr="00557993">
        <w:t>parts-of-speech</w:t>
      </w:r>
      <w:proofErr w:type="spellEnd"/>
      <w:r w:rsidRPr="00557993">
        <w:t xml:space="preserve"> </w:t>
      </w:r>
      <w:proofErr w:type="spellStart"/>
      <w:r w:rsidRPr="00557993">
        <w:t>postclitic</w:t>
      </w:r>
      <w:proofErr w:type="spellEnd"/>
      <w:r w:rsidRPr="00557993">
        <w:t>:</w:t>
      </w:r>
    </w:p>
    <w:p w14:paraId="18075207" w14:textId="77777777" w:rsidR="00557993" w:rsidRPr="00557993" w:rsidRDefault="00557993" w:rsidP="00F07D66">
      <w:pPr>
        <w:pStyle w:val="output"/>
      </w:pPr>
      <w:r w:rsidRPr="00557993">
        <w:t xml:space="preserve">    +</w:t>
      </w:r>
      <w:proofErr w:type="spellStart"/>
      <w:r w:rsidRPr="00557993">
        <w:t>sm|</w:t>
      </w:r>
      <w:proofErr w:type="gramStart"/>
      <w:r w:rsidRPr="00557993">
        <w:t>n</w:t>
      </w:r>
      <w:proofErr w:type="spellEnd"/>
      <w:r w:rsidRPr="00557993">
        <w:t>,|n:*</w:t>
      </w:r>
      <w:proofErr w:type="gramEnd"/>
      <w:r w:rsidRPr="00557993">
        <w:t>,~|</w:t>
      </w:r>
      <w:proofErr w:type="spellStart"/>
      <w:r w:rsidRPr="00557993">
        <w:t>poss</w:t>
      </w:r>
      <w:proofErr w:type="spellEnd"/>
    </w:p>
    <w:p w14:paraId="6BE288AB" w14:textId="015ECC94"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noun</w:t>
      </w:r>
      <w:proofErr w:type="spellEnd"/>
      <w:r w:rsidRPr="00557993">
        <w:t xml:space="preserve"> </w:t>
      </w:r>
      <w:proofErr w:type="spellStart"/>
      <w:r w:rsidRPr="00557993">
        <w:t>words</w:t>
      </w:r>
      <w:proofErr w:type="spellEnd"/>
      <w:r w:rsidRPr="00557993">
        <w:t xml:space="preserve"> and show </w:t>
      </w:r>
      <w:proofErr w:type="spellStart"/>
      <w:r w:rsidRPr="00557993">
        <w:t>postclitics</w:t>
      </w:r>
      <w:proofErr w:type="spellEnd"/>
      <w:r w:rsidRPr="00557993">
        <w:t xml:space="preserve">, </w:t>
      </w:r>
      <w:proofErr w:type="spellStart"/>
      <w:r w:rsidRPr="00557993">
        <w:t>if</w:t>
      </w:r>
      <w:proofErr w:type="spellEnd"/>
      <w:r w:rsidRPr="00557993">
        <w:t xml:space="preserve"> </w:t>
      </w:r>
      <w:proofErr w:type="spellStart"/>
      <w:r w:rsidRPr="00557993">
        <w:t>they</w:t>
      </w:r>
      <w:proofErr w:type="spellEnd"/>
      <w:r w:rsidRPr="00557993">
        <w:t xml:space="preserve"> </w:t>
      </w:r>
      <w:proofErr w:type="spellStart"/>
      <w:r w:rsidRPr="00557993">
        <w:t>have</w:t>
      </w:r>
      <w:proofErr w:type="spellEnd"/>
      <w:r w:rsidRPr="00557993">
        <w:t xml:space="preserve"> </w:t>
      </w:r>
      <w:proofErr w:type="spellStart"/>
      <w:r w:rsidRPr="00557993">
        <w:t>any</w:t>
      </w:r>
      <w:proofErr w:type="spellEnd"/>
      <w:r w:rsidRPr="00557993">
        <w:t>:</w:t>
      </w:r>
    </w:p>
    <w:p w14:paraId="6CA1F5D0" w14:textId="77777777" w:rsidR="00557993" w:rsidRPr="00557993" w:rsidRDefault="00557993" w:rsidP="00F07D66">
      <w:pPr>
        <w:pStyle w:val="output"/>
      </w:pPr>
      <w:r w:rsidRPr="00557993">
        <w:t xml:space="preserve">    +</w:t>
      </w:r>
      <w:proofErr w:type="spellStart"/>
      <w:r w:rsidRPr="00557993">
        <w:t>sm|</w:t>
      </w:r>
      <w:proofErr w:type="gramStart"/>
      <w:r w:rsidRPr="00557993">
        <w:t>n</w:t>
      </w:r>
      <w:proofErr w:type="spellEnd"/>
      <w:r w:rsidRPr="00557993">
        <w:t>,|n:*</w:t>
      </w:r>
      <w:proofErr w:type="gramEnd"/>
      <w:r w:rsidRPr="00557993">
        <w:t xml:space="preserve"> +r4</w:t>
      </w:r>
    </w:p>
    <w:p w14:paraId="1C6029C5" w14:textId="68BEDEDB"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noun</w:t>
      </w:r>
      <w:proofErr w:type="spellEnd"/>
      <w:r w:rsidRPr="00557993">
        <w:t xml:space="preserve"> </w:t>
      </w:r>
      <w:proofErr w:type="spellStart"/>
      <w:r w:rsidRPr="00557993">
        <w:t>words</w:t>
      </w:r>
      <w:proofErr w:type="spellEnd"/>
      <w:r w:rsidRPr="00557993">
        <w:t xml:space="preserve"> and erase </w:t>
      </w:r>
      <w:proofErr w:type="spellStart"/>
      <w:r w:rsidRPr="00557993">
        <w:t>postclitics</w:t>
      </w:r>
      <w:proofErr w:type="spellEnd"/>
      <w:r w:rsidRPr="00557993">
        <w:t xml:space="preserve">, </w:t>
      </w:r>
      <w:proofErr w:type="spellStart"/>
      <w:r w:rsidRPr="00557993">
        <w:t>if</w:t>
      </w:r>
      <w:proofErr w:type="spellEnd"/>
      <w:r w:rsidRPr="00557993">
        <w:t xml:space="preserve"> </w:t>
      </w:r>
      <w:proofErr w:type="spellStart"/>
      <w:r w:rsidRPr="00557993">
        <w:t>they</w:t>
      </w:r>
      <w:proofErr w:type="spellEnd"/>
      <w:r w:rsidRPr="00557993">
        <w:t xml:space="preserve"> </w:t>
      </w:r>
      <w:proofErr w:type="spellStart"/>
      <w:r w:rsidRPr="00557993">
        <w:t>have</w:t>
      </w:r>
      <w:proofErr w:type="spellEnd"/>
      <w:r w:rsidRPr="00557993">
        <w:t xml:space="preserve"> </w:t>
      </w:r>
      <w:proofErr w:type="spellStart"/>
      <w:r w:rsidRPr="00557993">
        <w:t>any</w:t>
      </w:r>
      <w:proofErr w:type="spellEnd"/>
      <w:r w:rsidRPr="00557993">
        <w:t>:</w:t>
      </w:r>
    </w:p>
    <w:p w14:paraId="2255DB47" w14:textId="302F3220" w:rsidR="00557993" w:rsidRPr="00557993" w:rsidRDefault="00557993" w:rsidP="00F07D66">
      <w:pPr>
        <w:pStyle w:val="output"/>
      </w:pPr>
      <w:r w:rsidRPr="00557993">
        <w:t xml:space="preserve">    +</w:t>
      </w:r>
      <w:proofErr w:type="spellStart"/>
      <w:r w:rsidRPr="00557993">
        <w:t>sm|</w:t>
      </w:r>
      <w:proofErr w:type="gramStart"/>
      <w:r w:rsidRPr="00557993">
        <w:t>n</w:t>
      </w:r>
      <w:proofErr w:type="spellEnd"/>
      <w:r w:rsidRPr="00557993">
        <w:t>,|n:*</w:t>
      </w:r>
      <w:proofErr w:type="gramEnd"/>
      <w:r w:rsidRPr="00557993">
        <w:t>,o~</w:t>
      </w:r>
    </w:p>
    <w:p w14:paraId="2F1B2C36" w14:textId="77777777" w:rsidR="00C76F80" w:rsidRDefault="007101C6" w:rsidP="00F55817">
      <w:r>
        <w:t>If you are using an include file with the +</w:t>
      </w:r>
      <w:proofErr w:type="spellStart"/>
      <w:r>
        <w:t>s@filename</w:t>
      </w:r>
      <w:proofErr w:type="spellEnd"/>
      <w:r>
        <w:t xml:space="preserve"> option, the format of this file </w:t>
      </w:r>
      <w:r w:rsidR="004D4BCF">
        <w:t>is:</w:t>
      </w:r>
      <w:r>
        <w:t xml:space="preserve"> </w:t>
      </w:r>
    </w:p>
    <w:p w14:paraId="5978302F" w14:textId="188B3273" w:rsidR="007101C6" w:rsidRDefault="004D4BCF" w:rsidP="00F07D66">
      <w:pPr>
        <w:pStyle w:val="output"/>
      </w:pPr>
      <w:proofErr w:type="spellStart"/>
      <w:proofErr w:type="gramStart"/>
      <w:r>
        <w:t>m;firstword</w:t>
      </w:r>
      <w:proofErr w:type="spellEnd"/>
      <w:proofErr w:type="gramEnd"/>
    </w:p>
    <w:p w14:paraId="521EDB80" w14:textId="5F1D6788" w:rsidR="004D4BCF" w:rsidRDefault="004D4BCF" w:rsidP="00F07D66">
      <w:pPr>
        <w:pStyle w:val="output"/>
      </w:pPr>
      <w:proofErr w:type="spellStart"/>
      <w:proofErr w:type="gramStart"/>
      <w:r>
        <w:t>m;anotherword</w:t>
      </w:r>
      <w:proofErr w:type="spellEnd"/>
      <w:proofErr w:type="gramEnd"/>
    </w:p>
    <w:p w14:paraId="6BD6043F" w14:textId="77777777" w:rsidR="00C76F80" w:rsidRDefault="004D4BCF" w:rsidP="00F07D66">
      <w:pPr>
        <w:pStyle w:val="output"/>
      </w:pPr>
      <w:r>
        <w:t>etc.</w:t>
      </w:r>
    </w:p>
    <w:p w14:paraId="3F966BC4" w14:textId="11BB33DC" w:rsidR="007A5AF5" w:rsidRPr="00B3225E" w:rsidRDefault="004D4BCF" w:rsidP="00557993">
      <w:r>
        <w:t>In other words, the format of the include file is the same as the format of the +</w:t>
      </w:r>
      <w:proofErr w:type="spellStart"/>
      <w:r>
        <w:t>sm</w:t>
      </w:r>
      <w:proofErr w:type="spellEnd"/>
      <w:r>
        <w:t xml:space="preserve"> options, minus the +s.</w:t>
      </w:r>
      <w:r w:rsidR="00557993">
        <w:t xml:space="preserve"> </w:t>
      </w:r>
      <w:r w:rsidR="007A5AF5">
        <w:t>When using the +</w:t>
      </w:r>
      <w:proofErr w:type="spellStart"/>
      <w:r w:rsidR="007A5AF5">
        <w:t>sm</w:t>
      </w:r>
      <w:proofErr w:type="spellEnd"/>
      <w:r w:rsidR="007A5AF5">
        <w:t xml:space="preserve"> switch with FREQ, you must also include the +</w:t>
      </w:r>
      <w:proofErr w:type="spellStart"/>
      <w:r w:rsidR="007A5AF5">
        <w:t>t%mor</w:t>
      </w:r>
      <w:proofErr w:type="spellEnd"/>
      <w:r w:rsidR="007A5AF5">
        <w:t xml:space="preserve"> switch to instruct FREQ to include searches of the %mor tier.</w:t>
      </w:r>
    </w:p>
    <w:p w14:paraId="333B2FE0" w14:textId="6CEE081A" w:rsidR="00CB2303" w:rsidRPr="00AE62D0" w:rsidRDefault="00CB2303" w:rsidP="00F55817">
      <w:pPr>
        <w:pStyle w:val="Heading3"/>
      </w:pPr>
      <w:bookmarkStart w:id="758" w:name="_Toc36836437"/>
      <w:bookmarkStart w:id="759" w:name="_Toc40883546"/>
      <w:bookmarkStart w:id="760" w:name="_Toc75446265"/>
      <w:bookmarkStart w:id="761" w:name="_Toc87376395"/>
      <w:bookmarkStart w:id="762" w:name="_Toc173771467"/>
      <w:bookmarkStart w:id="763" w:name="_Toc174790655"/>
      <w:r>
        <w:t xml:space="preserve">Errors </w:t>
      </w:r>
      <w:r w:rsidR="00E16EC1">
        <w:t>for</w:t>
      </w:r>
      <w:r>
        <w:t xml:space="preserve"> morphological codes</w:t>
      </w:r>
      <w:bookmarkEnd w:id="758"/>
      <w:bookmarkEnd w:id="759"/>
      <w:bookmarkEnd w:id="760"/>
      <w:bookmarkEnd w:id="761"/>
      <w:bookmarkEnd w:id="762"/>
    </w:p>
    <w:p w14:paraId="76BCD0DD" w14:textId="2D04CBC6" w:rsidR="00CB2303" w:rsidRPr="00CB2303" w:rsidRDefault="00CB2303" w:rsidP="00F55817">
      <w:r>
        <w:t xml:space="preserve">FREQ allows you to locate all the errors that correspond to </w:t>
      </w:r>
      <w:r w:rsidR="00E16EC1">
        <w:t>specified</w:t>
      </w:r>
      <w:r>
        <w:t xml:space="preserve"> morphological codes. You can do this by using the +</w:t>
      </w:r>
      <w:proofErr w:type="spellStart"/>
      <w:r>
        <w:t>sm</w:t>
      </w:r>
      <w:proofErr w:type="spellEnd"/>
      <w:r>
        <w:t xml:space="preserve"> switch described in the previous section.  For example, t</w:t>
      </w:r>
      <w:r w:rsidRPr="00CB2303">
        <w:rPr>
          <w:rFonts w:eastAsia="Times" w:cs="Helvetica"/>
        </w:rPr>
        <w:t>o find all PASTs with all errors</w:t>
      </w:r>
      <w:r>
        <w:rPr>
          <w:rFonts w:eastAsia="Times" w:cs="Helvetica"/>
        </w:rPr>
        <w:t>, you can use this command</w:t>
      </w:r>
      <w:r w:rsidRPr="00CB2303">
        <w:rPr>
          <w:rFonts w:eastAsia="Times" w:cs="Helvetica"/>
        </w:rPr>
        <w:t>:</w:t>
      </w:r>
    </w:p>
    <w:p w14:paraId="44A5AA97" w14:textId="37FA3F9E" w:rsidR="00CB2303" w:rsidRPr="00CB2303" w:rsidRDefault="00CB2303" w:rsidP="00F07D66">
      <w:pPr>
        <w:pStyle w:val="output"/>
        <w:rPr>
          <w:rFonts w:eastAsia="Times"/>
        </w:rPr>
      </w:pPr>
      <w:proofErr w:type="spellStart"/>
      <w:proofErr w:type="gramStart"/>
      <w:r w:rsidRPr="00CB2303">
        <w:rPr>
          <w:rFonts w:eastAsia="Times"/>
        </w:rPr>
        <w:t>freq</w:t>
      </w:r>
      <w:proofErr w:type="spellEnd"/>
      <w:r w:rsidRPr="00CB2303">
        <w:rPr>
          <w:rFonts w:eastAsia="Times"/>
        </w:rPr>
        <w:t xml:space="preserve">  +</w:t>
      </w:r>
      <w:proofErr w:type="gramEnd"/>
      <w:r w:rsidRPr="00CB2303">
        <w:rPr>
          <w:rFonts w:eastAsia="Times"/>
        </w:rPr>
        <w:t>u +t*CHI +</w:t>
      </w:r>
      <w:proofErr w:type="spellStart"/>
      <w:r w:rsidRPr="00CB2303">
        <w:rPr>
          <w:rFonts w:eastAsia="Times"/>
        </w:rPr>
        <w:t>sm</w:t>
      </w:r>
      <w:proofErr w:type="spellEnd"/>
      <w:r w:rsidRPr="00CB2303">
        <w:rPr>
          <w:rFonts w:eastAsia="Times"/>
        </w:rPr>
        <w:t>-</w:t>
      </w:r>
      <w:proofErr w:type="gramStart"/>
      <w:r w:rsidRPr="00CB2303">
        <w:rPr>
          <w:rFonts w:eastAsia="Times"/>
        </w:rPr>
        <w:t>PAST,*</w:t>
      </w:r>
      <w:proofErr w:type="gramEnd"/>
      <w:r w:rsidRPr="00CB2303">
        <w:rPr>
          <w:rFonts w:eastAsia="Times"/>
        </w:rPr>
        <w:t>* +</w:t>
      </w:r>
      <w:proofErr w:type="spellStart"/>
      <w:r w:rsidRPr="00CB2303">
        <w:rPr>
          <w:rFonts w:eastAsia="Times"/>
        </w:rPr>
        <w:t>sm&amp;</w:t>
      </w:r>
      <w:proofErr w:type="gramStart"/>
      <w:r w:rsidRPr="00CB2303">
        <w:rPr>
          <w:rFonts w:eastAsia="Times"/>
        </w:rPr>
        <w:t>PAST</w:t>
      </w:r>
      <w:proofErr w:type="spellEnd"/>
      <w:r w:rsidRPr="00CB2303">
        <w:rPr>
          <w:rFonts w:eastAsia="Times"/>
        </w:rPr>
        <w:t>,*</w:t>
      </w:r>
      <w:proofErr w:type="gramEnd"/>
      <w:r w:rsidRPr="00CB2303">
        <w:rPr>
          <w:rFonts w:eastAsia="Times"/>
        </w:rPr>
        <w:t>* *</w:t>
      </w:r>
      <w:proofErr w:type="spellStart"/>
      <w:r w:rsidRPr="00CB2303">
        <w:rPr>
          <w:rFonts w:eastAsia="Times"/>
        </w:rPr>
        <w:t>cha</w:t>
      </w:r>
      <w:proofErr w:type="spellEnd"/>
    </w:p>
    <w:p w14:paraId="228E49E2" w14:textId="56C057B6" w:rsidR="00CB2303" w:rsidRDefault="00CB2303" w:rsidP="00F55817">
      <w:pPr>
        <w:rPr>
          <w:rFonts w:eastAsia="Times"/>
        </w:rPr>
      </w:pPr>
      <w:r>
        <w:rPr>
          <w:rFonts w:eastAsia="Times"/>
        </w:rPr>
        <w:t>The output from this will have this form:</w:t>
      </w:r>
    </w:p>
    <w:p w14:paraId="2651B234" w14:textId="77777777" w:rsidR="00CB2303" w:rsidRPr="00CB2303" w:rsidRDefault="00CB2303" w:rsidP="00F07D66">
      <w:pPr>
        <w:pStyle w:val="output"/>
        <w:rPr>
          <w:rFonts w:eastAsia="Times"/>
        </w:rPr>
      </w:pPr>
      <w:proofErr w:type="spellStart"/>
      <w:r w:rsidRPr="00CB2303">
        <w:rPr>
          <w:rFonts w:eastAsia="Times"/>
        </w:rPr>
        <w:t>From</w:t>
      </w:r>
      <w:proofErr w:type="spellEnd"/>
      <w:r w:rsidRPr="00CB2303">
        <w:rPr>
          <w:rFonts w:eastAsia="Times"/>
        </w:rPr>
        <w:t xml:space="preserve"> file &lt;adler01a.cha&gt;</w:t>
      </w:r>
    </w:p>
    <w:p w14:paraId="272E47EA" w14:textId="77777777" w:rsidR="00CB2303" w:rsidRPr="00CB2303" w:rsidRDefault="00CB2303" w:rsidP="00F07D66">
      <w:pPr>
        <w:pStyle w:val="output"/>
        <w:rPr>
          <w:rFonts w:eastAsia="Times"/>
        </w:rPr>
      </w:pPr>
      <w:r w:rsidRPr="00CB2303">
        <w:rPr>
          <w:rFonts w:eastAsia="Times"/>
        </w:rPr>
        <w:t>Speaker: *PAR:</w:t>
      </w:r>
    </w:p>
    <w:p w14:paraId="69680623" w14:textId="3589A4E0" w:rsidR="00CB2303" w:rsidRDefault="00CB2303" w:rsidP="00F07D66">
      <w:pPr>
        <w:pStyle w:val="output"/>
        <w:rPr>
          <w:rFonts w:eastAsia="Times"/>
        </w:rPr>
      </w:pPr>
      <w:r w:rsidRPr="00CB2303">
        <w:rPr>
          <w:rFonts w:eastAsia="Times"/>
        </w:rPr>
        <w:t xml:space="preserve">  1 </w:t>
      </w:r>
      <w:proofErr w:type="spellStart"/>
      <w:r w:rsidRPr="00CB2303">
        <w:rPr>
          <w:rFonts w:eastAsia="Times"/>
        </w:rPr>
        <w:t>v|deliver-PAST@dəlivd@u</w:t>
      </w:r>
      <w:proofErr w:type="spellEnd"/>
      <w:r w:rsidRPr="00CB2303">
        <w:rPr>
          <w:rFonts w:eastAsia="Times"/>
        </w:rPr>
        <w:t>*</w:t>
      </w:r>
      <w:proofErr w:type="spellStart"/>
      <w:proofErr w:type="gramStart"/>
      <w:r w:rsidRPr="00CB2303">
        <w:rPr>
          <w:rFonts w:eastAsia="Times"/>
        </w:rPr>
        <w:t>n:k</w:t>
      </w:r>
      <w:proofErr w:type="spellEnd"/>
      <w:proofErr w:type="gramEnd"/>
    </w:p>
    <w:p w14:paraId="47B53393" w14:textId="6EAACCBB" w:rsidR="00CB2303" w:rsidRPr="00CB2303" w:rsidRDefault="00CB2303" w:rsidP="00563445">
      <w:pPr>
        <w:pStyle w:val="NoIndent"/>
        <w:rPr>
          <w:rFonts w:eastAsia="Times"/>
        </w:rPr>
      </w:pPr>
      <w:r>
        <w:rPr>
          <w:rFonts w:eastAsia="Times"/>
        </w:rPr>
        <w:t xml:space="preserve">This output shows first the frequency, then the code from the %mor line and then the error as coded on the main line. </w:t>
      </w:r>
      <w:r w:rsidRPr="00CB2303">
        <w:rPr>
          <w:rFonts w:eastAsia="Times"/>
        </w:rPr>
        <w:t>To find all PASTs with only "ne</w:t>
      </w:r>
      <w:r w:rsidR="00AE62D0">
        <w:rPr>
          <w:rFonts w:eastAsia="Times"/>
        </w:rPr>
        <w:t>g" errors, as in "word [* neg]", you can use this command:</w:t>
      </w:r>
    </w:p>
    <w:p w14:paraId="0D0E50AB" w14:textId="16676991" w:rsidR="00CB2303" w:rsidRPr="00AE62D0" w:rsidRDefault="00CB2303" w:rsidP="00F07D66">
      <w:pPr>
        <w:pStyle w:val="output"/>
        <w:rPr>
          <w:rFonts w:eastAsia="Times"/>
          <w:bCs/>
          <w:color w:val="453CCC"/>
        </w:rPr>
      </w:pPr>
      <w:proofErr w:type="spellStart"/>
      <w:proofErr w:type="gramStart"/>
      <w:r w:rsidRPr="00CB2303">
        <w:rPr>
          <w:rFonts w:eastAsia="Times"/>
        </w:rPr>
        <w:t>freq</w:t>
      </w:r>
      <w:proofErr w:type="spellEnd"/>
      <w:r w:rsidRPr="00CB2303">
        <w:rPr>
          <w:rFonts w:eastAsia="Times"/>
        </w:rPr>
        <w:t xml:space="preserve">  +</w:t>
      </w:r>
      <w:proofErr w:type="gramEnd"/>
      <w:r w:rsidRPr="00CB2303">
        <w:rPr>
          <w:rFonts w:eastAsia="Times"/>
        </w:rPr>
        <w:t>u +t*CHI +</w:t>
      </w:r>
      <w:proofErr w:type="spellStart"/>
      <w:r w:rsidRPr="00CB2303">
        <w:rPr>
          <w:rFonts w:eastAsia="Times"/>
        </w:rPr>
        <w:t>sm</w:t>
      </w:r>
      <w:proofErr w:type="spellEnd"/>
      <w:r w:rsidRPr="00CB2303">
        <w:rPr>
          <w:rFonts w:eastAsia="Times"/>
        </w:rPr>
        <w:t>-</w:t>
      </w:r>
      <w:proofErr w:type="gramStart"/>
      <w:r w:rsidRPr="00CB2303">
        <w:rPr>
          <w:rFonts w:eastAsia="Times"/>
        </w:rPr>
        <w:t>PAST,*</w:t>
      </w:r>
      <w:proofErr w:type="spellStart"/>
      <w:proofErr w:type="gramEnd"/>
      <w:r w:rsidRPr="00CB2303">
        <w:rPr>
          <w:rFonts w:eastAsia="Times"/>
        </w:rPr>
        <w:t>neg</w:t>
      </w:r>
      <w:proofErr w:type="spellEnd"/>
      <w:r w:rsidRPr="00CB2303">
        <w:rPr>
          <w:rFonts w:eastAsia="Times"/>
        </w:rPr>
        <w:t xml:space="preserve"> +</w:t>
      </w:r>
      <w:proofErr w:type="spellStart"/>
      <w:r w:rsidRPr="00CB2303">
        <w:rPr>
          <w:rFonts w:eastAsia="Times"/>
        </w:rPr>
        <w:t>sm&amp;</w:t>
      </w:r>
      <w:proofErr w:type="gramStart"/>
      <w:r w:rsidRPr="00CB2303">
        <w:rPr>
          <w:rFonts w:eastAsia="Times"/>
        </w:rPr>
        <w:t>PAST</w:t>
      </w:r>
      <w:proofErr w:type="spellEnd"/>
      <w:r w:rsidRPr="00CB2303">
        <w:rPr>
          <w:rFonts w:eastAsia="Times"/>
        </w:rPr>
        <w:t>,*</w:t>
      </w:r>
      <w:proofErr w:type="spellStart"/>
      <w:proofErr w:type="gramEnd"/>
      <w:r w:rsidRPr="00CB2303">
        <w:rPr>
          <w:rFonts w:eastAsia="Times"/>
        </w:rPr>
        <w:t>neg</w:t>
      </w:r>
      <w:proofErr w:type="spellEnd"/>
      <w:r w:rsidRPr="00CB2303">
        <w:rPr>
          <w:rFonts w:eastAsia="Times"/>
        </w:rPr>
        <w:t xml:space="preserve"> *</w:t>
      </w:r>
      <w:proofErr w:type="spellStart"/>
      <w:r w:rsidRPr="00CB2303">
        <w:rPr>
          <w:rFonts w:eastAsia="Times"/>
        </w:rPr>
        <w:t>cha</w:t>
      </w:r>
      <w:proofErr w:type="spellEnd"/>
    </w:p>
    <w:p w14:paraId="79C097E1" w14:textId="7A1697AF" w:rsidR="00034F85" w:rsidRPr="0018402A" w:rsidRDefault="00034F85" w:rsidP="00F55817">
      <w:pPr>
        <w:pStyle w:val="Heading3"/>
      </w:pPr>
      <w:bookmarkStart w:id="764" w:name="_Toc22195071"/>
      <w:bookmarkStart w:id="765" w:name="_Toc174790656"/>
      <w:bookmarkStart w:id="766" w:name="_Toc36836438"/>
      <w:bookmarkStart w:id="767" w:name="_Toc40883547"/>
      <w:bookmarkStart w:id="768" w:name="_Toc75446266"/>
      <w:bookmarkStart w:id="769" w:name="_Toc87376396"/>
      <w:bookmarkStart w:id="770" w:name="_Toc173771468"/>
      <w:bookmarkEnd w:id="763"/>
      <w:r w:rsidRPr="0018402A">
        <w:t>Directing the Output of</w:t>
      </w:r>
      <w:r w:rsidR="00E16EC1">
        <w:t xml:space="preserve"> FREQ</w:t>
      </w:r>
      <w:bookmarkEnd w:id="764"/>
      <w:bookmarkEnd w:id="765"/>
      <w:bookmarkEnd w:id="766"/>
      <w:bookmarkEnd w:id="767"/>
      <w:bookmarkEnd w:id="768"/>
      <w:bookmarkEnd w:id="769"/>
      <w:bookmarkEnd w:id="770"/>
    </w:p>
    <w:p w14:paraId="6C8F8753" w14:textId="77777777" w:rsidR="00034F85" w:rsidRPr="0018402A" w:rsidRDefault="00034F85" w:rsidP="00F55817">
      <w:r w:rsidRPr="0018402A">
        <w:t xml:space="preserve">When </w:t>
      </w:r>
      <w:r w:rsidRPr="0018402A">
        <w:rPr>
          <w:caps/>
        </w:rPr>
        <w:t>freq</w:t>
      </w:r>
      <w:r w:rsidRPr="0018402A">
        <w:t xml:space="preserve"> is run on a single file, output can be directed to an output file by using the +f option:</w:t>
      </w:r>
    </w:p>
    <w:p w14:paraId="59476D44"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+f </w:t>
      </w:r>
      <w:proofErr w:type="spellStart"/>
      <w:r w:rsidRPr="00B3225E">
        <w:t>sample.cha</w:t>
      </w:r>
      <w:proofErr w:type="spellEnd"/>
    </w:p>
    <w:p w14:paraId="2437BC1F" w14:textId="77777777" w:rsidR="00034F85" w:rsidRPr="0018402A" w:rsidRDefault="00034F85" w:rsidP="00563445">
      <w:pPr>
        <w:pStyle w:val="NoIndent"/>
      </w:pPr>
      <w:r w:rsidRPr="0018402A">
        <w:t xml:space="preserve">This results in the output being sent to </w:t>
      </w:r>
      <w:proofErr w:type="spellStart"/>
      <w:r w:rsidRPr="0018402A">
        <w:t>sample.frq.cex</w:t>
      </w:r>
      <w:proofErr w:type="spellEnd"/>
      <w:r w:rsidRPr="0018402A">
        <w:t>. If you wish, you may specify a file extension other than .</w:t>
      </w:r>
      <w:proofErr w:type="spellStart"/>
      <w:r w:rsidRPr="0018402A">
        <w:t>frq.cex</w:t>
      </w:r>
      <w:proofErr w:type="spellEnd"/>
      <w:r w:rsidRPr="0018402A">
        <w:t xml:space="preserve"> for the output file. For example, to have the output sent to a file with the extension .</w:t>
      </w:r>
      <w:proofErr w:type="spellStart"/>
      <w:r w:rsidRPr="0018402A">
        <w:t>mot.cex</w:t>
      </w:r>
      <w:proofErr w:type="spellEnd"/>
      <w:r w:rsidRPr="0018402A">
        <w:t>, you would specify:</w:t>
      </w:r>
    </w:p>
    <w:p w14:paraId="0938B2C1"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w:t>
      </w:r>
      <w:proofErr w:type="spellStart"/>
      <w:r w:rsidRPr="00B3225E">
        <w:t>fmot</w:t>
      </w:r>
      <w:proofErr w:type="spellEnd"/>
      <w:r w:rsidRPr="00B3225E">
        <w:t xml:space="preserve"> </w:t>
      </w:r>
      <w:proofErr w:type="spellStart"/>
      <w:r w:rsidRPr="00B3225E">
        <w:t>sample.cha</w:t>
      </w:r>
      <w:proofErr w:type="spellEnd"/>
    </w:p>
    <w:p w14:paraId="5F2E4025" w14:textId="77777777" w:rsidR="00034F85" w:rsidRPr="0018402A" w:rsidRDefault="00034F85" w:rsidP="00563445">
      <w:pPr>
        <w:pStyle w:val="NoIndent"/>
      </w:pPr>
      <w:r w:rsidRPr="0018402A">
        <w:t xml:space="preserve">Suppose, however, that you are using </w:t>
      </w:r>
      <w:r w:rsidRPr="0018402A">
        <w:rPr>
          <w:caps/>
        </w:rPr>
        <w:t>freq</w:t>
      </w:r>
      <w:r w:rsidRPr="0018402A">
        <w:t xml:space="preserve"> to produce output on a group of files </w:t>
      </w:r>
      <w:r w:rsidRPr="00563445">
        <w:t>rather</w:t>
      </w:r>
      <w:r w:rsidRPr="0018402A">
        <w:t xml:space="preserve"> than on a single file. The following command will produce a separate output file for each .cha file in the current directory:</w:t>
      </w:r>
    </w:p>
    <w:p w14:paraId="0C5FC7D3"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+f *.</w:t>
      </w:r>
      <w:proofErr w:type="spellStart"/>
      <w:r w:rsidRPr="00B3225E">
        <w:t>cha</w:t>
      </w:r>
      <w:proofErr w:type="spellEnd"/>
    </w:p>
    <w:p w14:paraId="5181B135" w14:textId="77777777" w:rsidR="00034F85" w:rsidRPr="0018402A" w:rsidRDefault="00034F85" w:rsidP="00563445">
      <w:pPr>
        <w:pStyle w:val="NoIndent"/>
      </w:pPr>
      <w:r w:rsidRPr="0018402A">
        <w:t>To specify that the frequency analysis for each of these files be computed separately but stored in a single file, you must use the redirect symbol (&gt;) and specify the name of the out</w:t>
      </w:r>
      <w:r w:rsidRPr="0018402A">
        <w:softHyphen/>
        <w:t>put file. For example:</w:t>
      </w:r>
    </w:p>
    <w:p w14:paraId="777829FF"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w:t>
      </w:r>
      <w:proofErr w:type="spellStart"/>
      <w:r w:rsidRPr="00B3225E">
        <w:t>cha</w:t>
      </w:r>
      <w:proofErr w:type="spellEnd"/>
      <w:r w:rsidRPr="00B3225E">
        <w:t xml:space="preserve"> &gt; </w:t>
      </w:r>
      <w:proofErr w:type="spellStart"/>
      <w:r w:rsidRPr="00B3225E">
        <w:t>freq.all</w:t>
      </w:r>
      <w:proofErr w:type="spellEnd"/>
    </w:p>
    <w:p w14:paraId="57F0237B" w14:textId="77777777" w:rsidR="00034F85" w:rsidRPr="0018402A" w:rsidRDefault="00034F85" w:rsidP="00563445">
      <w:pPr>
        <w:pStyle w:val="NoIndent"/>
      </w:pPr>
      <w:r w:rsidRPr="0018402A">
        <w:t xml:space="preserve">This command will maintain the separate frequency analyses for each file separately and store them all in a single file called </w:t>
      </w:r>
      <w:proofErr w:type="spellStart"/>
      <w:r w:rsidRPr="0018402A">
        <w:t>freq.all</w:t>
      </w:r>
      <w:proofErr w:type="spellEnd"/>
      <w:r w:rsidRPr="0018402A">
        <w:t xml:space="preserve">. If there is already material in the </w:t>
      </w:r>
      <w:proofErr w:type="spellStart"/>
      <w:r w:rsidRPr="0018402A">
        <w:t>freq.all</w:t>
      </w:r>
      <w:proofErr w:type="spellEnd"/>
      <w:r w:rsidRPr="0018402A">
        <w:t xml:space="preserve"> file, you may want to append the new material to the end of the old material. In this case, you should use the form:</w:t>
      </w:r>
    </w:p>
    <w:p w14:paraId="328E0BAA"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w:t>
      </w:r>
      <w:proofErr w:type="spellStart"/>
      <w:r w:rsidRPr="00B3225E">
        <w:t>cha</w:t>
      </w:r>
      <w:proofErr w:type="spellEnd"/>
      <w:r w:rsidRPr="00B3225E">
        <w:t xml:space="preserve"> &gt;&gt; </w:t>
      </w:r>
      <w:proofErr w:type="spellStart"/>
      <w:r w:rsidRPr="00B3225E">
        <w:t>freq.all</w:t>
      </w:r>
      <w:proofErr w:type="spellEnd"/>
    </w:p>
    <w:p w14:paraId="0E623467" w14:textId="77777777" w:rsidR="00034F85" w:rsidRPr="0018402A" w:rsidRDefault="00034F85" w:rsidP="00563445">
      <w:pPr>
        <w:pStyle w:val="NoIndent"/>
      </w:pPr>
      <w:r w:rsidRPr="0018402A">
        <w:t>Sometimes, however, researchers want to treat a whole group of files as a single data</w:t>
      </w:r>
      <w:r w:rsidRPr="0018402A">
        <w:softHyphen/>
        <w:t>base. To derive a single frequency count for all the .cha files, you need to use the +u option:</w:t>
      </w:r>
    </w:p>
    <w:p w14:paraId="68811D5F"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+u *.</w:t>
      </w:r>
      <w:proofErr w:type="spellStart"/>
      <w:r w:rsidRPr="00B3225E">
        <w:t>cha</w:t>
      </w:r>
      <w:proofErr w:type="spellEnd"/>
    </w:p>
    <w:p w14:paraId="3C50AA11" w14:textId="77777777" w:rsidR="00034F85" w:rsidRPr="0018402A" w:rsidRDefault="00034F85" w:rsidP="00563445">
      <w:pPr>
        <w:pStyle w:val="NoIndent"/>
      </w:pPr>
      <w:r w:rsidRPr="0018402A">
        <w:t>Again, you may use the redirect feature to specify the name of the output file, as in the fol</w:t>
      </w:r>
      <w:r w:rsidRPr="0018402A">
        <w:softHyphen/>
        <w:t>lowing:</w:t>
      </w:r>
    </w:p>
    <w:p w14:paraId="7D991EDF"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+u *.</w:t>
      </w:r>
      <w:proofErr w:type="spellStart"/>
      <w:r w:rsidRPr="00B3225E">
        <w:t>cha</w:t>
      </w:r>
      <w:proofErr w:type="spellEnd"/>
      <w:r w:rsidRPr="00B3225E">
        <w:t xml:space="preserve"> &gt; </w:t>
      </w:r>
      <w:proofErr w:type="spellStart"/>
      <w:r w:rsidRPr="00B3225E">
        <w:t>freq.all</w:t>
      </w:r>
      <w:proofErr w:type="spellEnd"/>
    </w:p>
    <w:p w14:paraId="764242E6" w14:textId="56BE751D" w:rsidR="00034F85" w:rsidRPr="0018402A" w:rsidRDefault="00AE62D0" w:rsidP="00F55817">
      <w:pPr>
        <w:pStyle w:val="Heading3"/>
      </w:pPr>
      <w:bookmarkStart w:id="771" w:name="_Toc22195072"/>
      <w:bookmarkStart w:id="772" w:name="_Toc174790657"/>
      <w:r>
        <w:t xml:space="preserve">  </w:t>
      </w:r>
      <w:bookmarkStart w:id="773" w:name="_Toc36836439"/>
      <w:bookmarkStart w:id="774" w:name="_Toc40883548"/>
      <w:bookmarkStart w:id="775" w:name="_Toc75446267"/>
      <w:bookmarkStart w:id="776" w:name="_Toc87376397"/>
      <w:bookmarkStart w:id="777" w:name="_Toc173771469"/>
      <w:r w:rsidR="00034F85" w:rsidRPr="0018402A">
        <w:t>Limiting in</w:t>
      </w:r>
      <w:r w:rsidR="00E16EC1">
        <w:t xml:space="preserve"> FREQ</w:t>
      </w:r>
      <w:bookmarkEnd w:id="771"/>
      <w:bookmarkEnd w:id="772"/>
      <w:bookmarkEnd w:id="773"/>
      <w:bookmarkEnd w:id="774"/>
      <w:bookmarkEnd w:id="775"/>
      <w:bookmarkEnd w:id="776"/>
      <w:bookmarkEnd w:id="777"/>
    </w:p>
    <w:p w14:paraId="468AA090" w14:textId="4F331615" w:rsidR="00C76F80" w:rsidRDefault="00034F85" w:rsidP="00F55817">
      <w:r w:rsidRPr="0018402A">
        <w:t>An important analytic technique available in clan is the process of “limiting” which allows you to focus your analysis on the part of your data files that is relevant by excluding all other sections. Limiting is based on use of the +s, +t, and +z switches. Limiting is avail</w:t>
      </w:r>
      <w:r w:rsidRPr="0018402A">
        <w:softHyphen/>
        <w:t xml:space="preserve">able in most of the clan string search </w:t>
      </w:r>
      <w:r w:rsidR="003814D1" w:rsidRPr="0018402A">
        <w:t>programs but</w:t>
      </w:r>
      <w:r w:rsidRPr="0018402A">
        <w:t xml:space="preserve"> cannot be done within special pur</w:t>
      </w:r>
      <w:r w:rsidRPr="0018402A">
        <w:softHyphen/>
      </w:r>
      <w:r w:rsidR="00E16EC1">
        <w:t>pose programs such as CHSTRING</w:t>
      </w:r>
      <w:r w:rsidRPr="0018402A">
        <w:t xml:space="preserve"> or </w:t>
      </w:r>
      <w:r w:rsidR="00E16EC1">
        <w:t>CHECK</w:t>
      </w:r>
      <w:r w:rsidRPr="0018402A">
        <w:t xml:space="preserve">. </w:t>
      </w:r>
    </w:p>
    <w:p w14:paraId="0353D2D2" w14:textId="183F1162" w:rsidR="00034F85" w:rsidRPr="0018402A" w:rsidRDefault="00034F85" w:rsidP="00621F63">
      <w:pPr>
        <w:numPr>
          <w:ilvl w:val="0"/>
          <w:numId w:val="25"/>
        </w:numPr>
      </w:pPr>
      <w:r w:rsidRPr="00F55817">
        <w:rPr>
          <w:b/>
        </w:rPr>
        <w:t>Limiting by including or excluding dependent tiers</w:t>
      </w:r>
      <w:r w:rsidRPr="00534254">
        <w:t>.</w:t>
      </w:r>
      <w:r w:rsidRPr="0018402A">
        <w:t xml:space="preserve"> Limiting can be used to select out dependent tiers. By using the +t and -t options, you can choose to include certain dependent tiers and ignore others. For example, if you select a main speaker tier, you will be able to choose the dependent tiers of only that speaker. Each type of tier </w:t>
      </w:r>
      <w:r w:rsidR="00E16EC1">
        <w:t>must</w:t>
      </w:r>
      <w:r w:rsidRPr="0018402A">
        <w:t xml:space="preserve"> be specifically se</w:t>
      </w:r>
      <w:r w:rsidRPr="0018402A">
        <w:softHyphen/>
        <w:t>lected by the user, otherwise the programs follow their default conditions for se</w:t>
      </w:r>
      <w:r w:rsidRPr="0018402A">
        <w:softHyphen/>
        <w:t xml:space="preserve">lecting tiers. </w:t>
      </w:r>
    </w:p>
    <w:p w14:paraId="41CB7803" w14:textId="758A0A4F" w:rsidR="00034F85" w:rsidRPr="0018402A" w:rsidRDefault="00034F85" w:rsidP="00621F63">
      <w:pPr>
        <w:numPr>
          <w:ilvl w:val="0"/>
          <w:numId w:val="9"/>
        </w:numPr>
      </w:pPr>
      <w:r w:rsidRPr="00F55817">
        <w:rPr>
          <w:b/>
        </w:rPr>
        <w:t xml:space="preserve">Limiting by including or excluding main tiers. </w:t>
      </w:r>
      <w:r w:rsidRPr="0018402A">
        <w:t>When the -t* option is com</w:t>
      </w:r>
      <w:r w:rsidRPr="0018402A">
        <w:softHyphen/>
        <w:t>bined with a switch like +t*MOT, limiting first narrows the search to the utter</w:t>
      </w:r>
      <w:r w:rsidRPr="0018402A">
        <w:softHyphen/>
        <w:t>ances by MOT and then further excludes the main lines spoken by MOT. This switch functions in a different way from -t*CHI, which will simply exclude all of the utterances of CHI and the associated dependent tiers.</w:t>
      </w:r>
    </w:p>
    <w:p w14:paraId="35C7EE00" w14:textId="6D49AA97" w:rsidR="00034F85" w:rsidRDefault="00034F85" w:rsidP="00621F63">
      <w:pPr>
        <w:numPr>
          <w:ilvl w:val="0"/>
          <w:numId w:val="9"/>
        </w:numPr>
      </w:pPr>
      <w:r w:rsidRPr="00F55817">
        <w:rPr>
          <w:b/>
        </w:rPr>
        <w:t>Limiting by including or excluding sequential regions of lines or words.</w:t>
      </w:r>
      <w:r w:rsidRPr="0018402A">
        <w:t xml:space="preserve"> The next level of limiting is performed when the +z option is used. At this level only the specified data region is chosen</w:t>
      </w:r>
      <w:r w:rsidR="000B3AC6">
        <w:t xml:space="preserve"> out of all the selected tiers.</w:t>
      </w:r>
    </w:p>
    <w:p w14:paraId="3A1786CF" w14:textId="4AE2917E" w:rsidR="00034F85" w:rsidRPr="0018402A" w:rsidRDefault="00034F85" w:rsidP="00621F63">
      <w:pPr>
        <w:numPr>
          <w:ilvl w:val="0"/>
          <w:numId w:val="9"/>
        </w:numPr>
      </w:pPr>
      <w:r w:rsidRPr="00F55817">
        <w:rPr>
          <w:b/>
        </w:rPr>
        <w:t xml:space="preserve">Limiting by string inclusion and exclusion. </w:t>
      </w:r>
      <w:r w:rsidRPr="0018402A">
        <w:t xml:space="preserve">The +s/-s options limit the data that is passed on to subsequent programs. </w:t>
      </w:r>
    </w:p>
    <w:p w14:paraId="2C6D7086" w14:textId="77777777" w:rsidR="00C76F80" w:rsidRDefault="00034F85" w:rsidP="00F55817">
      <w:r w:rsidRPr="0018402A">
        <w:t xml:space="preserve">Here is an example of the combined use of the first four limiting techniques. There are two speakers, *CHI and *MOT, in </w:t>
      </w:r>
      <w:proofErr w:type="spellStart"/>
      <w:r w:rsidRPr="0018402A">
        <w:t>sample.cha</w:t>
      </w:r>
      <w:proofErr w:type="spellEnd"/>
      <w:r w:rsidRPr="0018402A">
        <w:t>. Suppose you want to create a frequency count of all variations of the $</w:t>
      </w:r>
      <w:proofErr w:type="spellStart"/>
      <w:r w:rsidRPr="0018402A">
        <w:t>ini</w:t>
      </w:r>
      <w:proofErr w:type="spellEnd"/>
      <w:r w:rsidRPr="0018402A">
        <w:t xml:space="preserve"> codes found on the %spa dependent tiers of *CHI only in the first 20 utterances. This analysis is accomplished by using this command: </w:t>
      </w:r>
    </w:p>
    <w:p w14:paraId="16251035" w14:textId="77777777" w:rsidR="00C76F80" w:rsidRDefault="00034F85" w:rsidP="00F07D66">
      <w:pPr>
        <w:pStyle w:val="output"/>
      </w:pPr>
      <w:proofErr w:type="spellStart"/>
      <w:r w:rsidRPr="00B3225E">
        <w:t>freq</w:t>
      </w:r>
      <w:proofErr w:type="spellEnd"/>
      <w:r w:rsidRPr="00B3225E">
        <w:t xml:space="preserve"> +t*CHI +</w:t>
      </w:r>
      <w:proofErr w:type="spellStart"/>
      <w:r w:rsidRPr="00B3225E">
        <w:t>t%spa</w:t>
      </w:r>
      <w:proofErr w:type="spellEnd"/>
      <w:r w:rsidRPr="00B3225E">
        <w:t xml:space="preserve"> +</w:t>
      </w:r>
      <w:proofErr w:type="spellStart"/>
      <w:r w:rsidRPr="00B3225E">
        <w:t>s"$INI</w:t>
      </w:r>
      <w:proofErr w:type="spellEnd"/>
      <w:r w:rsidRPr="00B3225E">
        <w:t xml:space="preserve">*" -t* +z20u </w:t>
      </w:r>
      <w:proofErr w:type="spellStart"/>
      <w:r w:rsidRPr="00B3225E">
        <w:t>sample.cha</w:t>
      </w:r>
      <w:proofErr w:type="spellEnd"/>
      <w:r w:rsidRPr="00B3225E">
        <w:t xml:space="preserve"> </w:t>
      </w:r>
    </w:p>
    <w:p w14:paraId="1C4C51C9" w14:textId="7D829899" w:rsidR="00034F85" w:rsidRPr="0018402A" w:rsidRDefault="00034F85" w:rsidP="00F55817">
      <w:r w:rsidRPr="0018402A">
        <w:t>The +t*CHI switch tells the program to select the main and dependent tiers associated only with the speaker *CHI. The +</w:t>
      </w:r>
      <w:proofErr w:type="spellStart"/>
      <w:r w:rsidRPr="0018402A">
        <w:t>t%spa</w:t>
      </w:r>
      <w:proofErr w:type="spellEnd"/>
      <w:r w:rsidRPr="0018402A">
        <w:t xml:space="preserve"> tells the program to further narrow the selection. It limits the analysis to the %spa dependent tiers and the *CHI main speaker tiers. The -t* option signals the program to eliminate data found on the main speaker tier for NIC from the analysis. The +s option tells the program to eliminate all the words that do not match the $INI* string from the analysis. Quotes are needed for this +s switch </w:t>
      </w:r>
      <w:r w:rsidR="007E3AD5">
        <w:t>to</w:t>
      </w:r>
      <w:r w:rsidRPr="0018402A">
        <w:t xml:space="preserve"> guarantee correct interpretation of the asterisk. In general, it is safest to always use pairs of double quotes with the +s switch. The +z20u option tells the program to look at only the first 20 utterances. Now the </w:t>
      </w:r>
      <w:r w:rsidRPr="0018402A">
        <w:rPr>
          <w:caps/>
        </w:rPr>
        <w:t>freq</w:t>
      </w:r>
      <w:r w:rsidRPr="0018402A">
        <w:t xml:space="preserve"> program can perform the desired analysis. This com</w:t>
      </w:r>
      <w:r w:rsidRPr="0018402A">
        <w:softHyphen/>
        <w:t xml:space="preserve">mand line will send the output to the screen only. You must use the +f option if you want it sent to a file. By default, the header tiers are excluded from the analysis. </w:t>
      </w:r>
    </w:p>
    <w:p w14:paraId="34A75C0D" w14:textId="67C9B0C0" w:rsidR="00C76F80" w:rsidRDefault="00034F85" w:rsidP="00F55817">
      <w:r w:rsidRPr="0018402A">
        <w:t>The +/-s switch can also be used in combination with special codes to pick out sections of material in code-switching.  For example, stretches of German language can be marked inside a transcript of mostly English productions with this form:</w:t>
      </w:r>
    </w:p>
    <w:p w14:paraId="2AD60CBB" w14:textId="77777777" w:rsidR="00C76F80" w:rsidRDefault="00034F85" w:rsidP="00F07D66">
      <w:pPr>
        <w:pStyle w:val="output"/>
      </w:pPr>
      <w:r w:rsidRPr="00B3225E">
        <w:t>*CHI:</w:t>
      </w:r>
      <w:r w:rsidRPr="00B3225E">
        <w:tab/>
        <w:t>&lt;</w:t>
      </w:r>
      <w:proofErr w:type="spellStart"/>
      <w:r w:rsidRPr="00B3225E">
        <w:t>ich</w:t>
      </w:r>
      <w:proofErr w:type="spellEnd"/>
      <w:r w:rsidRPr="00B3225E">
        <w:t xml:space="preserve"> </w:t>
      </w:r>
      <w:proofErr w:type="spellStart"/>
      <w:r w:rsidRPr="00B3225E">
        <w:t>meine</w:t>
      </w:r>
      <w:proofErr w:type="spellEnd"/>
      <w:r w:rsidRPr="00B3225E">
        <w:t xml:space="preserve">&gt; [@g] </w:t>
      </w:r>
      <w:proofErr w:type="spellStart"/>
      <w:r w:rsidRPr="00B3225E">
        <w:t>cow</w:t>
      </w:r>
      <w:proofErr w:type="spellEnd"/>
      <w:r w:rsidRPr="00B3225E">
        <w:t xml:space="preserve"> </w:t>
      </w:r>
      <w:proofErr w:type="spellStart"/>
      <w:r w:rsidRPr="00B3225E">
        <w:t>drinking</w:t>
      </w:r>
      <w:proofErr w:type="spellEnd"/>
      <w:r w:rsidRPr="00B3225E">
        <w:t>.</w:t>
      </w:r>
    </w:p>
    <w:p w14:paraId="22A21F4D" w14:textId="77777777" w:rsidR="00C76F80" w:rsidRDefault="00034F85" w:rsidP="00563445">
      <w:pPr>
        <w:pStyle w:val="NoIndent"/>
      </w:pPr>
      <w:r w:rsidRPr="0018402A">
        <w:t>Then the command to ignore German material would be:</w:t>
      </w:r>
    </w:p>
    <w:p w14:paraId="0FBD06BA" w14:textId="77777777" w:rsidR="00C76F80" w:rsidRDefault="00034F85" w:rsidP="00F07D66">
      <w:pPr>
        <w:pStyle w:val="output"/>
      </w:pPr>
      <w:proofErr w:type="spellStart"/>
      <w:r w:rsidRPr="00B3225E">
        <w:t>freq</w:t>
      </w:r>
      <w:proofErr w:type="spellEnd"/>
      <w:r w:rsidRPr="00B3225E">
        <w:t xml:space="preserve"> –</w:t>
      </w:r>
      <w:proofErr w:type="gramStart"/>
      <w:r w:rsidRPr="00B3225E">
        <w:t>s”&lt;</w:t>
      </w:r>
      <w:proofErr w:type="gramEnd"/>
      <w:r w:rsidRPr="00B3225E">
        <w:t>@g&gt;” *.</w:t>
      </w:r>
      <w:proofErr w:type="spellStart"/>
      <w:r w:rsidRPr="00B3225E">
        <w:t>cha</w:t>
      </w:r>
      <w:proofErr w:type="spellEnd"/>
    </w:p>
    <w:p w14:paraId="6AF7474E" w14:textId="2A3C3D99" w:rsidR="009711E4" w:rsidRDefault="009711E4" w:rsidP="00F55817">
      <w:pPr>
        <w:pStyle w:val="Heading3"/>
      </w:pPr>
      <w:bookmarkStart w:id="778" w:name="_Toc22195073"/>
      <w:bookmarkStart w:id="779" w:name="_Toc174790658"/>
      <w:r>
        <w:t xml:space="preserve"> </w:t>
      </w:r>
      <w:bookmarkStart w:id="780" w:name="_Toc36836440"/>
      <w:bookmarkStart w:id="781" w:name="_Toc40883549"/>
      <w:bookmarkStart w:id="782" w:name="_Toc75446268"/>
      <w:bookmarkStart w:id="783" w:name="_Toc87376398"/>
      <w:bookmarkStart w:id="784" w:name="_Toc173771470"/>
      <w:r>
        <w:t>Creating Crosstabulations in FREQ</w:t>
      </w:r>
      <w:bookmarkEnd w:id="780"/>
      <w:bookmarkEnd w:id="781"/>
      <w:bookmarkEnd w:id="782"/>
      <w:bookmarkEnd w:id="783"/>
      <w:bookmarkEnd w:id="784"/>
    </w:p>
    <w:p w14:paraId="060DB3C4" w14:textId="77777777" w:rsidR="009711E4" w:rsidRDefault="009711E4" w:rsidP="00F55817">
      <w:pPr>
        <w:rPr>
          <w:lang w:eastAsia="zh-CN"/>
        </w:rPr>
      </w:pPr>
    </w:p>
    <w:p w14:paraId="6B0C9BA3" w14:textId="79B8FF6E" w:rsidR="009711E4" w:rsidRDefault="009711E4" w:rsidP="00F55817">
      <w:pPr>
        <w:rPr>
          <w:lang w:eastAsia="zh-CN"/>
        </w:rPr>
      </w:pPr>
      <w:r>
        <w:rPr>
          <w:lang w:eastAsia="zh-CN"/>
        </w:rPr>
        <w:t>You are use FREQ to create Excel output with crosstabulation between variables on dependent tiers.  For example, if you have two coding tiers called %</w:t>
      </w:r>
      <w:proofErr w:type="spellStart"/>
      <w:r>
        <w:rPr>
          <w:lang w:eastAsia="zh-CN"/>
        </w:rPr>
        <w:t>xarg</w:t>
      </w:r>
      <w:proofErr w:type="spellEnd"/>
      <w:r>
        <w:rPr>
          <w:lang w:eastAsia="zh-CN"/>
        </w:rPr>
        <w:t xml:space="preserve"> and %</w:t>
      </w:r>
      <w:proofErr w:type="spellStart"/>
      <w:r>
        <w:rPr>
          <w:lang w:eastAsia="zh-CN"/>
        </w:rPr>
        <w:t>xsem</w:t>
      </w:r>
      <w:proofErr w:type="spellEnd"/>
      <w:r>
        <w:rPr>
          <w:lang w:eastAsia="zh-CN"/>
        </w:rPr>
        <w:t xml:space="preserve">, you can </w:t>
      </w:r>
      <w:proofErr w:type="spellStart"/>
      <w:r>
        <w:rPr>
          <w:lang w:eastAsia="zh-CN"/>
        </w:rPr>
        <w:t>crosstabulate</w:t>
      </w:r>
      <w:proofErr w:type="spellEnd"/>
      <w:r>
        <w:rPr>
          <w:lang w:eastAsia="zh-CN"/>
        </w:rPr>
        <w:t xml:space="preserve"> using these commands:</w:t>
      </w:r>
    </w:p>
    <w:p w14:paraId="466EA344"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+d2 </w:t>
      </w:r>
      <w:proofErr w:type="spellStart"/>
      <w:r w:rsidRPr="009711E4">
        <w:rPr>
          <w:lang w:eastAsia="zh-CN"/>
        </w:rPr>
        <w:t>sample.cha</w:t>
      </w:r>
      <w:proofErr w:type="spellEnd"/>
    </w:p>
    <w:p w14:paraId="1D7A3F5F"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+c5 +d2 </w:t>
      </w:r>
      <w:proofErr w:type="spellStart"/>
      <w:r w:rsidRPr="009711E4">
        <w:rPr>
          <w:lang w:eastAsia="zh-CN"/>
        </w:rPr>
        <w:t>sample.cha</w:t>
      </w:r>
      <w:proofErr w:type="spellEnd"/>
    </w:p>
    <w:p w14:paraId="75DDE6EA"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w:t>
      </w:r>
      <w:proofErr w:type="spellStart"/>
      <w:r w:rsidRPr="009711E4">
        <w:rPr>
          <w:lang w:eastAsia="zh-CN"/>
        </w:rPr>
        <w:t>sample.cha</w:t>
      </w:r>
      <w:proofErr w:type="spellEnd"/>
    </w:p>
    <w:p w14:paraId="16B10570" w14:textId="5387E463" w:rsidR="009711E4" w:rsidRPr="00046F32"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+c5 </w:t>
      </w:r>
      <w:proofErr w:type="spellStart"/>
      <w:r w:rsidRPr="009711E4">
        <w:rPr>
          <w:lang w:eastAsia="zh-CN"/>
        </w:rPr>
        <w:t>sample.cha</w:t>
      </w:r>
      <w:proofErr w:type="spellEnd"/>
    </w:p>
    <w:p w14:paraId="13912268" w14:textId="1545C6FE" w:rsidR="009711E4" w:rsidRPr="009711E4" w:rsidRDefault="00046F32" w:rsidP="00F55817">
      <w:pPr>
        <w:rPr>
          <w:lang w:eastAsia="zh-CN"/>
        </w:rPr>
      </w:pPr>
      <w:r>
        <w:rPr>
          <w:lang w:eastAsia="zh-CN"/>
        </w:rPr>
        <w:t>If</w:t>
      </w:r>
      <w:r w:rsidR="009711E4" w:rsidRPr="009711E4">
        <w:rPr>
          <w:lang w:eastAsia="zh-CN"/>
        </w:rPr>
        <w:t xml:space="preserve"> you want to get results across all input files, then:</w:t>
      </w:r>
    </w:p>
    <w:p w14:paraId="41E19A57"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+d2 +u </w:t>
      </w:r>
      <w:proofErr w:type="spellStart"/>
      <w:r w:rsidRPr="009711E4">
        <w:rPr>
          <w:lang w:eastAsia="zh-CN"/>
        </w:rPr>
        <w:t>sample.cha</w:t>
      </w:r>
      <w:proofErr w:type="spellEnd"/>
    </w:p>
    <w:p w14:paraId="52C60DA0" w14:textId="10D9D651" w:rsidR="009711E4" w:rsidRPr="00046F32"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+c5 +d2 +u </w:t>
      </w:r>
      <w:proofErr w:type="spellStart"/>
      <w:r w:rsidRPr="009711E4">
        <w:rPr>
          <w:lang w:eastAsia="zh-CN"/>
        </w:rPr>
        <w:t>sample.cha</w:t>
      </w:r>
      <w:proofErr w:type="spellEnd"/>
    </w:p>
    <w:p w14:paraId="097FDE63" w14:textId="2B11C08E" w:rsidR="00034F85" w:rsidRPr="0018402A" w:rsidRDefault="00034F85" w:rsidP="00F55817">
      <w:pPr>
        <w:pStyle w:val="Heading3"/>
      </w:pPr>
      <w:bookmarkStart w:id="785" w:name="_Toc36836441"/>
      <w:bookmarkStart w:id="786" w:name="_Toc40883550"/>
      <w:bookmarkStart w:id="787" w:name="_Toc75446269"/>
      <w:bookmarkStart w:id="788" w:name="_Toc87376399"/>
      <w:bookmarkStart w:id="789" w:name="_Toc173771471"/>
      <w:r w:rsidRPr="0018402A">
        <w:t>TTR for Lemmas</w:t>
      </w:r>
      <w:bookmarkEnd w:id="778"/>
      <w:bookmarkEnd w:id="779"/>
      <w:bookmarkEnd w:id="785"/>
      <w:bookmarkEnd w:id="786"/>
      <w:bookmarkEnd w:id="787"/>
      <w:bookmarkEnd w:id="788"/>
      <w:bookmarkEnd w:id="789"/>
    </w:p>
    <w:p w14:paraId="0983355D" w14:textId="77777777" w:rsidR="00034F85" w:rsidRPr="0018402A" w:rsidRDefault="00034F85" w:rsidP="00F55817">
      <w:r w:rsidRPr="0018402A">
        <w:t>If you run FREQ on the data on the main speaker tier, you will get a type-token ratio that is grounded on whole word forms, rather than lemmas.  For example, “run,” “runs,” and “running” will all be treated as separate types.  If you want to treat all forms of the lem</w:t>
      </w:r>
      <w:r w:rsidRPr="0018402A">
        <w:softHyphen/>
        <w:t>ma “run” as a single type, you should run the file through MOR and POST to get a disam</w:t>
      </w:r>
      <w:r w:rsidRPr="0018402A">
        <w:softHyphen/>
        <w:t xml:space="preserve">biguated %mor line.  Then you can run FREQ in a form such as this to get a lemma-based TTR. </w:t>
      </w:r>
    </w:p>
    <w:p w14:paraId="09A2E982" w14:textId="7AA19931" w:rsidR="00034F85" w:rsidRPr="00B3225E" w:rsidRDefault="00153186" w:rsidP="00F07D66">
      <w:pPr>
        <w:pStyle w:val="output"/>
      </w:pPr>
      <w:proofErr w:type="spellStart"/>
      <w:r w:rsidRPr="00153186">
        <w:t>freq</w:t>
      </w:r>
      <w:proofErr w:type="spellEnd"/>
      <w:r w:rsidRPr="00153186">
        <w:t xml:space="preserve"> +</w:t>
      </w:r>
      <w:proofErr w:type="spellStart"/>
      <w:proofErr w:type="gramStart"/>
      <w:r w:rsidRPr="00153186">
        <w:t>sm</w:t>
      </w:r>
      <w:proofErr w:type="spellEnd"/>
      <w:r w:rsidRPr="00153186">
        <w:t>;*</w:t>
      </w:r>
      <w:proofErr w:type="gramEnd"/>
      <w:r w:rsidRPr="00153186">
        <w:t xml:space="preserve">,o% </w:t>
      </w:r>
      <w:r w:rsidR="00034F85" w:rsidRPr="00B3225E">
        <w:t>sample.mor.pst</w:t>
      </w:r>
    </w:p>
    <w:p w14:paraId="49E4E6F5" w14:textId="77777777" w:rsidR="00034F85" w:rsidRPr="0018402A" w:rsidRDefault="00034F85" w:rsidP="00563445">
      <w:pPr>
        <w:pStyle w:val="NoIndent"/>
      </w:pPr>
      <w:r w:rsidRPr="0018402A">
        <w:t>Depending on the shape of your morphological forms, you may need to add some addition</w:t>
      </w:r>
      <w:r w:rsidRPr="0018402A">
        <w:softHyphen/>
        <w:t>al +s switches to this sample command.</w:t>
      </w:r>
    </w:p>
    <w:p w14:paraId="6D7D30D3" w14:textId="59F891EB" w:rsidR="00034F85" w:rsidRPr="0018402A" w:rsidRDefault="00AE62D0" w:rsidP="00F55817">
      <w:pPr>
        <w:pStyle w:val="Heading3"/>
      </w:pPr>
      <w:bookmarkStart w:id="790" w:name="_Toc22195074"/>
      <w:bookmarkStart w:id="791" w:name="_Toc174790659"/>
      <w:r>
        <w:t xml:space="preserve">  </w:t>
      </w:r>
      <w:bookmarkStart w:id="792" w:name="_Toc36836442"/>
      <w:bookmarkStart w:id="793" w:name="_Toc40883551"/>
      <w:bookmarkStart w:id="794" w:name="_Toc75446270"/>
      <w:bookmarkStart w:id="795" w:name="_Toc87376400"/>
      <w:bookmarkStart w:id="796" w:name="_Toc173771472"/>
      <w:r w:rsidR="00034F85" w:rsidRPr="0018402A">
        <w:t>Studying Unique Words and Shared Words</w:t>
      </w:r>
      <w:bookmarkEnd w:id="790"/>
      <w:bookmarkEnd w:id="791"/>
      <w:bookmarkEnd w:id="792"/>
      <w:bookmarkEnd w:id="793"/>
      <w:bookmarkEnd w:id="794"/>
      <w:bookmarkEnd w:id="795"/>
      <w:bookmarkEnd w:id="796"/>
    </w:p>
    <w:p w14:paraId="4AB053D7" w14:textId="77777777" w:rsidR="00C76F80" w:rsidRDefault="00034F85" w:rsidP="00F55817">
      <w:r w:rsidRPr="0018402A">
        <w:t xml:space="preserve">With a few simple manipulations, </w:t>
      </w:r>
      <w:r w:rsidRPr="0018402A">
        <w:rPr>
          <w:caps/>
        </w:rPr>
        <w:t>freq</w:t>
      </w:r>
      <w:r w:rsidRPr="0018402A">
        <w:t xml:space="preserve"> can be used to study the extent to which words are shared between the parents and the child. For example, we may be interested in under</w:t>
      </w:r>
      <w:r w:rsidRPr="0018402A">
        <w:softHyphen/>
        <w:t xml:space="preserve">standing the nature of words that are used by the child and not used by the mother as a way of understanding the ways in which the child’s social and conceptual world is structured by forces outside of the immediate family. </w:t>
      </w:r>
      <w:r w:rsidR="00E16EC1">
        <w:t>To</w:t>
      </w:r>
      <w:r w:rsidRPr="0018402A">
        <w:t xml:space="preserve"> isolate shared and unique words, you can go through three steps. To illustrate these steps, we will use the </w:t>
      </w:r>
      <w:proofErr w:type="spellStart"/>
      <w:r w:rsidRPr="0018402A">
        <w:t>sample.cha</w:t>
      </w:r>
      <w:proofErr w:type="spellEnd"/>
      <w:r w:rsidRPr="0018402A">
        <w:t xml:space="preserve"> file.</w:t>
      </w:r>
    </w:p>
    <w:p w14:paraId="753D0140" w14:textId="3ADCED82" w:rsidR="00034F85" w:rsidRPr="0018402A" w:rsidRDefault="00034F85" w:rsidP="00F55817">
      <w:r w:rsidRPr="0018402A">
        <w:t xml:space="preserve">Run </w:t>
      </w:r>
      <w:r w:rsidR="00D17FDE">
        <w:t>FREQ</w:t>
      </w:r>
      <w:r w:rsidRPr="00650888">
        <w:rPr>
          <w:caps/>
        </w:rPr>
        <w:t xml:space="preserve"> </w:t>
      </w:r>
      <w:r w:rsidRPr="0018402A">
        <w:t>on the child’s and the mother’s utterances using these two com</w:t>
      </w:r>
      <w:r w:rsidRPr="0018402A">
        <w:softHyphen/>
        <w:t>mands:</w:t>
      </w:r>
    </w:p>
    <w:p w14:paraId="4065E6D1" w14:textId="77777777" w:rsidR="00034F85" w:rsidRPr="00B3225E" w:rsidRDefault="00034F85" w:rsidP="00F07D66">
      <w:pPr>
        <w:pStyle w:val="output"/>
      </w:pPr>
      <w:r w:rsidRPr="00B3225E">
        <w:tab/>
      </w:r>
      <w:proofErr w:type="spellStart"/>
      <w:r w:rsidRPr="00B3225E">
        <w:t>freq</w:t>
      </w:r>
      <w:proofErr w:type="spellEnd"/>
      <w:r w:rsidRPr="00B3225E">
        <w:t xml:space="preserve"> +d1 +t*MOT +f </w:t>
      </w:r>
      <w:proofErr w:type="spellStart"/>
      <w:r w:rsidRPr="00B3225E">
        <w:t>sample.cha</w:t>
      </w:r>
      <w:proofErr w:type="spellEnd"/>
    </w:p>
    <w:p w14:paraId="6B32DD8C" w14:textId="77777777" w:rsidR="00C76F80" w:rsidRDefault="00034F85" w:rsidP="00F07D66">
      <w:pPr>
        <w:pStyle w:val="output"/>
      </w:pPr>
      <w:r w:rsidRPr="00B3225E">
        <w:tab/>
      </w:r>
      <w:proofErr w:type="spellStart"/>
      <w:r w:rsidRPr="00B3225E">
        <w:t>freq</w:t>
      </w:r>
      <w:proofErr w:type="spellEnd"/>
      <w:r w:rsidRPr="00B3225E">
        <w:t xml:space="preserve"> +d1 +t*CHI +f </w:t>
      </w:r>
      <w:proofErr w:type="spellStart"/>
      <w:r w:rsidRPr="00B3225E">
        <w:t>sample.cha</w:t>
      </w:r>
      <w:proofErr w:type="spellEnd"/>
    </w:p>
    <w:p w14:paraId="040C9AAB" w14:textId="27A018C2" w:rsidR="00034F85" w:rsidRPr="0018402A" w:rsidRDefault="00034F85" w:rsidP="00563445">
      <w:pPr>
        <w:pStyle w:val="NoIndent"/>
      </w:pPr>
      <w:r w:rsidRPr="00650888">
        <w:t xml:space="preserve">The first command will produce a </w:t>
      </w:r>
      <w:proofErr w:type="spellStart"/>
      <w:r w:rsidRPr="00650888">
        <w:t>sample.frq.cex</w:t>
      </w:r>
      <w:proofErr w:type="spellEnd"/>
      <w:r w:rsidRPr="00650888">
        <w:t xml:space="preserve"> file </w:t>
      </w:r>
      <w:r w:rsidR="00650888" w:rsidRPr="00650888">
        <w:t xml:space="preserve">with the mother’s words and the </w:t>
      </w:r>
      <w:r w:rsidRPr="00650888">
        <w:t>second</w:t>
      </w:r>
      <w:r w:rsidRPr="0018402A">
        <w:t xml:space="preserve"> will produce a sample.fr0.cex file with the child’s words.</w:t>
      </w:r>
      <w:r w:rsidR="00563445">
        <w:t xml:space="preserve"> </w:t>
      </w:r>
      <w:r w:rsidRPr="0018402A">
        <w:t xml:space="preserve">Next you should run </w:t>
      </w:r>
      <w:r w:rsidR="00D17FDE">
        <w:t>FREQ</w:t>
      </w:r>
      <w:r w:rsidRPr="00534254">
        <w:rPr>
          <w:caps/>
        </w:rPr>
        <w:t xml:space="preserve"> </w:t>
      </w:r>
      <w:r w:rsidRPr="0018402A">
        <w:t>on the output files:</w:t>
      </w:r>
    </w:p>
    <w:p w14:paraId="1AD9418C" w14:textId="77777777" w:rsidR="00C76F80" w:rsidRDefault="00034F85" w:rsidP="00F07D66">
      <w:pPr>
        <w:pStyle w:val="output"/>
      </w:pPr>
      <w:r w:rsidRPr="00B3225E">
        <w:tab/>
      </w:r>
      <w:proofErr w:type="spellStart"/>
      <w:r w:rsidRPr="00B3225E">
        <w:t>freq</w:t>
      </w:r>
      <w:proofErr w:type="spellEnd"/>
      <w:r w:rsidRPr="00B3225E">
        <w:t xml:space="preserve"> +y +o +u </w:t>
      </w:r>
      <w:proofErr w:type="spellStart"/>
      <w:proofErr w:type="gramStart"/>
      <w:r w:rsidRPr="00B3225E">
        <w:t>sample.f</w:t>
      </w:r>
      <w:proofErr w:type="spellEnd"/>
      <w:proofErr w:type="gramEnd"/>
      <w:r w:rsidRPr="00B3225E">
        <w:t>*</w:t>
      </w:r>
    </w:p>
    <w:p w14:paraId="7C648676" w14:textId="6EA2573E" w:rsidR="00034F85" w:rsidRPr="0018402A" w:rsidRDefault="00034F85" w:rsidP="00563445">
      <w:pPr>
        <w:pStyle w:val="NoIndent"/>
      </w:pPr>
      <w:r w:rsidRPr="00650888">
        <w:t>The output of these commands is a list of words with f</w:t>
      </w:r>
      <w:r w:rsidR="00D17FDE" w:rsidRPr="00650888">
        <w:t xml:space="preserve">requencies that are either 1 or </w:t>
      </w:r>
      <w:r w:rsidRPr="00650888">
        <w:t>2. All words with frequencies of 2 are shared between the two files and all words with frequencies</w:t>
      </w:r>
      <w:r w:rsidRPr="0018402A">
        <w:t xml:space="preserve"> of 1 are unique to either the mother or the child.</w:t>
      </w:r>
    </w:p>
    <w:p w14:paraId="7B8C889B" w14:textId="2AE5721B" w:rsidR="008C5695" w:rsidRDefault="008C5695" w:rsidP="00F55817">
      <w:pPr>
        <w:pStyle w:val="Heading3"/>
        <w:rPr>
          <w:rFonts w:eastAsia="Osaka"/>
        </w:rPr>
      </w:pPr>
      <w:bookmarkStart w:id="797" w:name="_Toc469294205"/>
      <w:bookmarkStart w:id="798" w:name="_Toc36836443"/>
      <w:bookmarkStart w:id="799" w:name="_Toc40883552"/>
      <w:bookmarkStart w:id="800" w:name="_Toc75446271"/>
      <w:bookmarkStart w:id="801" w:name="_Toc87376401"/>
      <w:bookmarkStart w:id="802" w:name="_Toc173771473"/>
      <w:r>
        <w:rPr>
          <w:rFonts w:eastAsia="Osaka"/>
        </w:rPr>
        <w:t xml:space="preserve">Grammatical Complexity </w:t>
      </w:r>
      <w:bookmarkEnd w:id="797"/>
      <w:r>
        <w:rPr>
          <w:rFonts w:eastAsia="Osaka"/>
        </w:rPr>
        <w:t>Analysis through FREQ</w:t>
      </w:r>
      <w:bookmarkEnd w:id="798"/>
      <w:bookmarkEnd w:id="799"/>
      <w:bookmarkEnd w:id="800"/>
      <w:bookmarkEnd w:id="801"/>
      <w:bookmarkEnd w:id="802"/>
    </w:p>
    <w:p w14:paraId="2DFEC0F7" w14:textId="77777777" w:rsidR="00202DD6" w:rsidRDefault="008C5695" w:rsidP="00F55817">
      <w:pPr>
        <w:rPr>
          <w:rFonts w:eastAsia="Osaka"/>
        </w:rPr>
      </w:pPr>
      <w:r>
        <w:rPr>
          <w:rFonts w:eastAsia="Osaka"/>
        </w:rPr>
        <w:t>Systems such as LARSP work to compute grammatical complexity from embeddings in a parse tree structure.  However, this type of analysis must be done almost completely by hand and eye.  One can compute many of these same relations automatically by counting the occurrences</w:t>
      </w:r>
      <w:r w:rsidR="00202DD6">
        <w:rPr>
          <w:rFonts w:eastAsia="Osaka"/>
        </w:rPr>
        <w:t xml:space="preserve"> of particular grammatical relations (GRs)</w:t>
      </w:r>
      <w:r>
        <w:rPr>
          <w:rFonts w:eastAsia="Osaka"/>
        </w:rPr>
        <w:t xml:space="preserve"> in </w:t>
      </w:r>
      <w:r w:rsidR="00202DD6">
        <w:rPr>
          <w:rFonts w:eastAsia="Osaka"/>
        </w:rPr>
        <w:t>transcripts that have a %</w:t>
      </w:r>
      <w:proofErr w:type="spellStart"/>
      <w:r w:rsidR="00202DD6">
        <w:rPr>
          <w:rFonts w:eastAsia="Osaka"/>
        </w:rPr>
        <w:t>gra</w:t>
      </w:r>
      <w:proofErr w:type="spellEnd"/>
      <w:r w:rsidR="00202DD6">
        <w:rPr>
          <w:rFonts w:eastAsia="Osaka"/>
        </w:rPr>
        <w:t xml:space="preserve"> line</w:t>
      </w:r>
      <w:r>
        <w:rPr>
          <w:rFonts w:eastAsia="Osaka"/>
        </w:rPr>
        <w:t xml:space="preserve">.  </w:t>
      </w:r>
    </w:p>
    <w:p w14:paraId="18FC5D12" w14:textId="3605E78A" w:rsidR="00202DD6" w:rsidRDefault="00202DD6" w:rsidP="00202DD6">
      <w:pPr>
        <w:rPr>
          <w:rFonts w:eastAsia="Osaka"/>
        </w:rPr>
      </w:pPr>
      <w:r>
        <w:rPr>
          <w:rFonts w:eastAsia="Osaka"/>
        </w:rPr>
        <w:t>If the %</w:t>
      </w:r>
      <w:proofErr w:type="spellStart"/>
      <w:r>
        <w:rPr>
          <w:rFonts w:eastAsia="Osaka"/>
        </w:rPr>
        <w:t>gra</w:t>
      </w:r>
      <w:proofErr w:type="spellEnd"/>
      <w:r>
        <w:rPr>
          <w:rFonts w:eastAsia="Osaka"/>
        </w:rPr>
        <w:t xml:space="preserve"> line was produced by one of the Universal Dependencies (UD) taggers, the relevant GRs,  as defined at </w:t>
      </w:r>
      <w:hyperlink r:id="rId30" w:history="1">
        <w:r w:rsidRPr="005C2B15">
          <w:rPr>
            <w:rStyle w:val="Hyperlink"/>
            <w:rFonts w:eastAsia="Osaka"/>
          </w:rPr>
          <w:t>https://universaldependencies.org/u/dep</w:t>
        </w:r>
      </w:hyperlink>
      <w:r>
        <w:rPr>
          <w:rFonts w:eastAsia="Osaka"/>
        </w:rPr>
        <w:t xml:space="preserve"> are:</w:t>
      </w:r>
    </w:p>
    <w:p w14:paraId="537FBE39" w14:textId="6E37C38E" w:rsidR="00202DD6" w:rsidRDefault="00283ECF" w:rsidP="006D5BB8">
      <w:pPr>
        <w:rPr>
          <w:rFonts w:eastAsia="Times"/>
        </w:rPr>
      </w:pPr>
      <w:proofErr w:type="spellStart"/>
      <w:r>
        <w:rPr>
          <w:rFonts w:eastAsia="Times"/>
        </w:rPr>
        <w:t>csubj</w:t>
      </w:r>
      <w:proofErr w:type="spellEnd"/>
      <w:r w:rsidR="00202DD6">
        <w:rPr>
          <w:rFonts w:eastAsia="Times"/>
        </w:rPr>
        <w:t>:  the finite clausal subject of another clause</w:t>
      </w:r>
    </w:p>
    <w:p w14:paraId="66B16CB8" w14:textId="343C8D6B" w:rsidR="00202DD6" w:rsidRDefault="00283ECF" w:rsidP="006D5BB8">
      <w:pPr>
        <w:rPr>
          <w:rFonts w:eastAsia="Times"/>
        </w:rPr>
      </w:pPr>
      <w:proofErr w:type="spellStart"/>
      <w:r>
        <w:rPr>
          <w:rFonts w:eastAsia="Times"/>
        </w:rPr>
        <w:t>ccomp</w:t>
      </w:r>
      <w:proofErr w:type="spellEnd"/>
      <w:r w:rsidR="00202DD6">
        <w:rPr>
          <w:rFonts w:eastAsia="Times"/>
        </w:rPr>
        <w:t xml:space="preserve">: the clausal complement of a verb </w:t>
      </w:r>
    </w:p>
    <w:p w14:paraId="67235270" w14:textId="725072C4" w:rsidR="00202DD6" w:rsidRDefault="00283ECF" w:rsidP="006D5BB8">
      <w:pPr>
        <w:rPr>
          <w:rFonts w:eastAsia="Times"/>
        </w:rPr>
      </w:pPr>
      <w:proofErr w:type="spellStart"/>
      <w:r>
        <w:rPr>
          <w:rFonts w:eastAsia="Times"/>
        </w:rPr>
        <w:t>xcomp</w:t>
      </w:r>
      <w:proofErr w:type="spellEnd"/>
      <w:r w:rsidR="00202DD6">
        <w:rPr>
          <w:rFonts w:eastAsia="Times"/>
        </w:rPr>
        <w:t>: a clausal complement without its own subject</w:t>
      </w:r>
    </w:p>
    <w:p w14:paraId="76FBEDD3" w14:textId="7C6567DF" w:rsidR="00283ECF" w:rsidRDefault="00283ECF" w:rsidP="006D5BB8">
      <w:pPr>
        <w:rPr>
          <w:rFonts w:eastAsia="Times"/>
        </w:rPr>
      </w:pPr>
      <w:proofErr w:type="spellStart"/>
      <w:r>
        <w:rPr>
          <w:rFonts w:eastAsia="Times"/>
        </w:rPr>
        <w:t>acl</w:t>
      </w:r>
      <w:proofErr w:type="spellEnd"/>
      <w:r>
        <w:rPr>
          <w:rFonts w:eastAsia="Times"/>
        </w:rPr>
        <w:t>: clausal modifier of a noun</w:t>
      </w:r>
    </w:p>
    <w:p w14:paraId="4FF824B9" w14:textId="0F2F4F3A" w:rsidR="00283ECF" w:rsidRDefault="00283ECF" w:rsidP="006D5BB8">
      <w:pPr>
        <w:rPr>
          <w:rFonts w:eastAsia="Times"/>
        </w:rPr>
      </w:pPr>
      <w:proofErr w:type="spellStart"/>
      <w:r>
        <w:rPr>
          <w:rFonts w:eastAsia="Times"/>
        </w:rPr>
        <w:t>advcl</w:t>
      </w:r>
      <w:proofErr w:type="spellEnd"/>
      <w:r>
        <w:rPr>
          <w:rFonts w:eastAsia="Times"/>
        </w:rPr>
        <w:t>: adverbial clausal modifier</w:t>
      </w:r>
    </w:p>
    <w:p w14:paraId="05AB2130" w14:textId="13952246" w:rsidR="006D5BB8" w:rsidRDefault="006D5BB8" w:rsidP="006D5BB8">
      <w:pPr>
        <w:rPr>
          <w:rFonts w:eastAsia="Times"/>
        </w:rPr>
      </w:pPr>
      <w:proofErr w:type="spellStart"/>
      <w:r>
        <w:rPr>
          <w:rFonts w:eastAsia="Times"/>
        </w:rPr>
        <w:t>expl</w:t>
      </w:r>
      <w:proofErr w:type="spellEnd"/>
      <w:r>
        <w:rPr>
          <w:rFonts w:eastAsia="Times"/>
        </w:rPr>
        <w:t>: reflexive markers</w:t>
      </w:r>
    </w:p>
    <w:p w14:paraId="1AE715D2" w14:textId="7446A71B" w:rsidR="006D5BB8" w:rsidRDefault="006D5BB8" w:rsidP="006D5BB8">
      <w:pPr>
        <w:pStyle w:val="NoIndent"/>
        <w:rPr>
          <w:rFonts w:eastAsia="Times"/>
        </w:rPr>
      </w:pPr>
      <w:r>
        <w:rPr>
          <w:rFonts w:eastAsia="Times"/>
        </w:rPr>
        <w:t>The top of that page has the core GRs, but just below are these further subtypes which are important for most languages. Although the web documentation uses lowercase for these tags, the actual %</w:t>
      </w:r>
      <w:proofErr w:type="spellStart"/>
      <w:r>
        <w:rPr>
          <w:rFonts w:eastAsia="Times"/>
        </w:rPr>
        <w:t>gra</w:t>
      </w:r>
      <w:proofErr w:type="spellEnd"/>
      <w:r>
        <w:rPr>
          <w:rFonts w:eastAsia="Times"/>
        </w:rPr>
        <w:t xml:space="preserve"> output is in uppercase. </w:t>
      </w:r>
    </w:p>
    <w:p w14:paraId="1AC8B8BE" w14:textId="77777777" w:rsidR="006D5BB8" w:rsidRDefault="006D5BB8"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1" w:tooltip="u-dep acl:relcl" w:history="1">
        <w:proofErr w:type="spellStart"/>
        <w:r>
          <w:rPr>
            <w:rStyle w:val="Hyperlink"/>
            <w:rFonts w:ascii="Courier" w:hAnsi="Courier" w:cs="Courier"/>
            <w:sz w:val="21"/>
            <w:szCs w:val="21"/>
          </w:rPr>
          <w:t>acl:relcl</w:t>
        </w:r>
        <w:proofErr w:type="spellEnd"/>
      </w:hyperlink>
      <w:r>
        <w:rPr>
          <w:rFonts w:ascii="Open Sans" w:hAnsi="Open Sans" w:cs="Open Sans"/>
          <w:color w:val="000000"/>
          <w:sz w:val="21"/>
          <w:szCs w:val="21"/>
        </w:rPr>
        <w:t> for relative adnominal clauses</w:t>
      </w:r>
    </w:p>
    <w:p w14:paraId="216416EF" w14:textId="77777777" w:rsidR="006D5BB8" w:rsidRDefault="006D5BB8"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2" w:tooltip="u-dep advcl:relcl" w:history="1">
        <w:proofErr w:type="spellStart"/>
        <w:r>
          <w:rPr>
            <w:rStyle w:val="Hyperlink"/>
            <w:rFonts w:ascii="Courier" w:hAnsi="Courier" w:cs="Courier"/>
            <w:sz w:val="21"/>
            <w:szCs w:val="21"/>
          </w:rPr>
          <w:t>advcl:relcl</w:t>
        </w:r>
        <w:proofErr w:type="spellEnd"/>
      </w:hyperlink>
      <w:r>
        <w:rPr>
          <w:rFonts w:ascii="Open Sans" w:hAnsi="Open Sans" w:cs="Open Sans"/>
          <w:color w:val="000000"/>
          <w:sz w:val="21"/>
          <w:szCs w:val="21"/>
        </w:rPr>
        <w:t> for relative clauses whose antecedent is a clause</w:t>
      </w:r>
    </w:p>
    <w:p w14:paraId="17D0945C" w14:textId="77777777" w:rsidR="006D5BB8" w:rsidRDefault="006D5BB8"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3" w:tooltip="u-dep aux:pass" w:history="1">
        <w:proofErr w:type="spellStart"/>
        <w:r>
          <w:rPr>
            <w:rStyle w:val="Hyperlink"/>
            <w:rFonts w:ascii="Courier" w:hAnsi="Courier" w:cs="Courier"/>
            <w:sz w:val="21"/>
            <w:szCs w:val="21"/>
          </w:rPr>
          <w:t>aux:pass</w:t>
        </w:r>
        <w:proofErr w:type="spellEnd"/>
      </w:hyperlink>
      <w:r>
        <w:rPr>
          <w:rFonts w:ascii="Open Sans" w:hAnsi="Open Sans" w:cs="Open Sans"/>
          <w:color w:val="000000"/>
          <w:sz w:val="21"/>
          <w:szCs w:val="21"/>
        </w:rPr>
        <w:t> for the passive auxiliary</w:t>
      </w:r>
    </w:p>
    <w:p w14:paraId="37D8567A" w14:textId="77777777" w:rsidR="006D5BB8" w:rsidRDefault="006D5BB8"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4" w:tooltip="u-dep csubj:outer" w:history="1">
        <w:proofErr w:type="spellStart"/>
        <w:r>
          <w:rPr>
            <w:rStyle w:val="Hyperlink"/>
            <w:rFonts w:ascii="Courier" w:hAnsi="Courier" w:cs="Courier"/>
            <w:sz w:val="21"/>
            <w:szCs w:val="21"/>
          </w:rPr>
          <w:t>csubj:outer</w:t>
        </w:r>
        <w:proofErr w:type="spellEnd"/>
      </w:hyperlink>
      <w:r>
        <w:rPr>
          <w:rFonts w:ascii="Open Sans" w:hAnsi="Open Sans" w:cs="Open Sans"/>
          <w:color w:val="000000"/>
          <w:sz w:val="21"/>
          <w:szCs w:val="21"/>
        </w:rPr>
        <w:t> for outer clausal subjects of predicates that are clauses</w:t>
      </w:r>
    </w:p>
    <w:p w14:paraId="017A63FC" w14:textId="77777777" w:rsidR="006D5BB8" w:rsidRDefault="006D5BB8"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5" w:tooltip="u-dep csubj:pass" w:history="1">
        <w:proofErr w:type="spellStart"/>
        <w:r>
          <w:rPr>
            <w:rStyle w:val="Hyperlink"/>
            <w:rFonts w:ascii="Courier" w:hAnsi="Courier" w:cs="Courier"/>
            <w:sz w:val="21"/>
            <w:szCs w:val="21"/>
          </w:rPr>
          <w:t>csubj:pass</w:t>
        </w:r>
        <w:proofErr w:type="spellEnd"/>
      </w:hyperlink>
      <w:r>
        <w:rPr>
          <w:rFonts w:ascii="Open Sans" w:hAnsi="Open Sans" w:cs="Open Sans"/>
          <w:color w:val="000000"/>
          <w:sz w:val="21"/>
          <w:szCs w:val="21"/>
        </w:rPr>
        <w:t> for clausal subjects of passive clauses</w:t>
      </w:r>
    </w:p>
    <w:p w14:paraId="4F5A6FF8" w14:textId="77777777" w:rsidR="006D5BB8" w:rsidRDefault="006D5BB8"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6" w:tooltip="u-dep expl:impers" w:history="1">
        <w:proofErr w:type="spellStart"/>
        <w:r>
          <w:rPr>
            <w:rStyle w:val="Hyperlink"/>
            <w:rFonts w:ascii="Courier" w:hAnsi="Courier" w:cs="Courier"/>
            <w:sz w:val="21"/>
            <w:szCs w:val="21"/>
          </w:rPr>
          <w:t>expl:impers</w:t>
        </w:r>
        <w:proofErr w:type="spellEnd"/>
      </w:hyperlink>
      <w:r>
        <w:rPr>
          <w:rFonts w:ascii="Open Sans" w:hAnsi="Open Sans" w:cs="Open Sans"/>
          <w:color w:val="000000"/>
          <w:sz w:val="21"/>
          <w:szCs w:val="21"/>
        </w:rPr>
        <w:t> for reflexive markers of impersonal clauses</w:t>
      </w:r>
    </w:p>
    <w:p w14:paraId="5B866A7D" w14:textId="77777777" w:rsidR="006D5BB8" w:rsidRDefault="006D5BB8"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7" w:tooltip="u-dep expl:pass" w:history="1">
        <w:proofErr w:type="spellStart"/>
        <w:r>
          <w:rPr>
            <w:rStyle w:val="Hyperlink"/>
            <w:rFonts w:ascii="Courier" w:hAnsi="Courier" w:cs="Courier"/>
            <w:sz w:val="21"/>
            <w:szCs w:val="21"/>
          </w:rPr>
          <w:t>expl:pass</w:t>
        </w:r>
        <w:proofErr w:type="spellEnd"/>
      </w:hyperlink>
      <w:r>
        <w:rPr>
          <w:rFonts w:ascii="Open Sans" w:hAnsi="Open Sans" w:cs="Open Sans"/>
          <w:color w:val="000000"/>
          <w:sz w:val="21"/>
          <w:szCs w:val="21"/>
        </w:rPr>
        <w:t> for reflexive markers of middle or passive clauses</w:t>
      </w:r>
    </w:p>
    <w:p w14:paraId="4EB02A35" w14:textId="77777777" w:rsidR="006D5BB8" w:rsidRDefault="006D5BB8"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8" w:tooltip="u-dep expl:pv" w:history="1">
        <w:proofErr w:type="spellStart"/>
        <w:r>
          <w:rPr>
            <w:rStyle w:val="Hyperlink"/>
            <w:rFonts w:ascii="Courier" w:hAnsi="Courier" w:cs="Courier"/>
            <w:sz w:val="21"/>
            <w:szCs w:val="21"/>
          </w:rPr>
          <w:t>expl:pv</w:t>
        </w:r>
        <w:proofErr w:type="spellEnd"/>
      </w:hyperlink>
      <w:r>
        <w:rPr>
          <w:rFonts w:ascii="Open Sans" w:hAnsi="Open Sans" w:cs="Open Sans"/>
          <w:color w:val="000000"/>
          <w:sz w:val="21"/>
          <w:szCs w:val="21"/>
        </w:rPr>
        <w:t> for reflexive clitics with inherently reflexive verbs</w:t>
      </w:r>
    </w:p>
    <w:p w14:paraId="57500334" w14:textId="77777777" w:rsidR="006D5BB8" w:rsidRDefault="006D5BB8"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9" w:tooltip="u-dep nsubj:outer" w:history="1">
        <w:proofErr w:type="spellStart"/>
        <w:r>
          <w:rPr>
            <w:rStyle w:val="Hyperlink"/>
            <w:rFonts w:ascii="Courier" w:hAnsi="Courier" w:cs="Courier"/>
            <w:sz w:val="21"/>
            <w:szCs w:val="21"/>
          </w:rPr>
          <w:t>nsubj:outer</w:t>
        </w:r>
        <w:proofErr w:type="spellEnd"/>
      </w:hyperlink>
      <w:r>
        <w:rPr>
          <w:rFonts w:ascii="Open Sans" w:hAnsi="Open Sans" w:cs="Open Sans"/>
          <w:color w:val="000000"/>
          <w:sz w:val="21"/>
          <w:szCs w:val="21"/>
        </w:rPr>
        <w:t> for outer nominal subjects of predicates that are clauses</w:t>
      </w:r>
    </w:p>
    <w:p w14:paraId="3397B476" w14:textId="77777777" w:rsidR="006D5BB8" w:rsidRDefault="006D5BB8"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0" w:tooltip="u-dep nsubj:pass" w:history="1">
        <w:proofErr w:type="spellStart"/>
        <w:r>
          <w:rPr>
            <w:rStyle w:val="Hyperlink"/>
            <w:rFonts w:ascii="Courier" w:hAnsi="Courier" w:cs="Courier"/>
            <w:sz w:val="21"/>
            <w:szCs w:val="21"/>
          </w:rPr>
          <w:t>nsubj:pass</w:t>
        </w:r>
        <w:proofErr w:type="spellEnd"/>
      </w:hyperlink>
      <w:r>
        <w:rPr>
          <w:rFonts w:ascii="Open Sans" w:hAnsi="Open Sans" w:cs="Open Sans"/>
          <w:color w:val="000000"/>
          <w:sz w:val="21"/>
          <w:szCs w:val="21"/>
        </w:rPr>
        <w:t> for nominal subjects of passive clauses</w:t>
      </w:r>
    </w:p>
    <w:p w14:paraId="41603557" w14:textId="1D95FB72" w:rsidR="006D5BB8" w:rsidRPr="006D5BB8" w:rsidRDefault="006D5BB8"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1" w:tooltip="u-dep obl:agent" w:history="1">
        <w:proofErr w:type="spellStart"/>
        <w:r>
          <w:rPr>
            <w:rStyle w:val="Hyperlink"/>
            <w:rFonts w:ascii="Courier" w:hAnsi="Courier" w:cs="Courier"/>
            <w:sz w:val="21"/>
            <w:szCs w:val="21"/>
          </w:rPr>
          <w:t>obl:agent</w:t>
        </w:r>
        <w:proofErr w:type="spellEnd"/>
      </w:hyperlink>
      <w:r>
        <w:rPr>
          <w:rFonts w:ascii="Open Sans" w:hAnsi="Open Sans" w:cs="Open Sans"/>
          <w:color w:val="000000"/>
          <w:sz w:val="21"/>
          <w:szCs w:val="21"/>
        </w:rPr>
        <w:t> for demoted agents in passive clauses</w:t>
      </w:r>
    </w:p>
    <w:p w14:paraId="51E171BA" w14:textId="2B7BF783" w:rsidR="00C76F80" w:rsidRDefault="00202DD6" w:rsidP="00F55817">
      <w:pPr>
        <w:rPr>
          <w:rFonts w:eastAsia="Osaka"/>
        </w:rPr>
      </w:pPr>
      <w:r>
        <w:rPr>
          <w:rFonts w:eastAsia="Osaka"/>
        </w:rPr>
        <w:t>If the %</w:t>
      </w:r>
      <w:proofErr w:type="spellStart"/>
      <w:r>
        <w:rPr>
          <w:rFonts w:eastAsia="Osaka"/>
        </w:rPr>
        <w:t>gra</w:t>
      </w:r>
      <w:proofErr w:type="spellEnd"/>
      <w:r>
        <w:rPr>
          <w:rFonts w:eastAsia="Osaka"/>
        </w:rPr>
        <w:t xml:space="preserve"> was produced by the earlier MOR system, t</w:t>
      </w:r>
      <w:r w:rsidR="008C5695">
        <w:rPr>
          <w:rFonts w:eastAsia="Osaka"/>
        </w:rPr>
        <w:t>he relevant GRs</w:t>
      </w:r>
      <w:r>
        <w:rPr>
          <w:rFonts w:eastAsia="Osaka"/>
        </w:rPr>
        <w:t xml:space="preserve"> </w:t>
      </w:r>
      <w:r w:rsidR="008C5695">
        <w:rPr>
          <w:rFonts w:eastAsia="Osaka"/>
        </w:rPr>
        <w:t>are:</w:t>
      </w:r>
    </w:p>
    <w:p w14:paraId="61DD87DB" w14:textId="27751633" w:rsidR="008C5695" w:rsidRDefault="008C5695" w:rsidP="00F55817">
      <w:pPr>
        <w:pStyle w:val="Options"/>
        <w:rPr>
          <w:rFonts w:eastAsia="Times"/>
        </w:rPr>
      </w:pPr>
      <w:r>
        <w:rPr>
          <w:rFonts w:eastAsia="Times"/>
        </w:rPr>
        <w:t>CSUBJ:  the finite clausal subject of another clause</w:t>
      </w:r>
    </w:p>
    <w:p w14:paraId="0AB1D2B9" w14:textId="7AE58B85" w:rsidR="008C5695" w:rsidRDefault="008C5695" w:rsidP="00F55817">
      <w:pPr>
        <w:pStyle w:val="Options"/>
        <w:rPr>
          <w:rFonts w:eastAsia="Times"/>
        </w:rPr>
      </w:pPr>
      <w:r>
        <w:rPr>
          <w:rFonts w:eastAsia="Times"/>
        </w:rPr>
        <w:t xml:space="preserve">COMP: the clausal complement of a verb </w:t>
      </w:r>
    </w:p>
    <w:p w14:paraId="57186BA1" w14:textId="77777777" w:rsidR="008C5695" w:rsidRDefault="008C5695" w:rsidP="00F55817">
      <w:pPr>
        <w:pStyle w:val="Options"/>
        <w:rPr>
          <w:rFonts w:eastAsia="Times"/>
        </w:rPr>
      </w:pPr>
      <w:r>
        <w:rPr>
          <w:rFonts w:eastAsia="Times"/>
        </w:rPr>
        <w:t>CPRED: a full clause that serves as the predicate nominal of verbs</w:t>
      </w:r>
    </w:p>
    <w:p w14:paraId="5EE5E83D" w14:textId="77777777" w:rsidR="008C5695" w:rsidRDefault="008C5695" w:rsidP="00F55817">
      <w:pPr>
        <w:pStyle w:val="Options"/>
        <w:rPr>
          <w:rFonts w:eastAsia="Times"/>
        </w:rPr>
      </w:pPr>
      <w:r>
        <w:rPr>
          <w:rFonts w:eastAsia="Times"/>
        </w:rPr>
        <w:t>CPOBJ: a full clause that serves as the object of a preposition</w:t>
      </w:r>
    </w:p>
    <w:p w14:paraId="350B4374" w14:textId="327DF6D4" w:rsidR="008C5695" w:rsidRDefault="008C5695" w:rsidP="00F55817">
      <w:pPr>
        <w:pStyle w:val="Options"/>
        <w:rPr>
          <w:rFonts w:eastAsia="Times"/>
        </w:rPr>
      </w:pPr>
      <w:r>
        <w:rPr>
          <w:rFonts w:eastAsia="Times"/>
        </w:rPr>
        <w:t>COBJ: a full clause that serves as the direct object</w:t>
      </w:r>
    </w:p>
    <w:p w14:paraId="2572FA02" w14:textId="17779A18" w:rsidR="0078742E" w:rsidRDefault="0078742E" w:rsidP="00F55817">
      <w:pPr>
        <w:pStyle w:val="Options"/>
        <w:rPr>
          <w:rFonts w:eastAsia="Times"/>
        </w:rPr>
      </w:pPr>
      <w:r>
        <w:rPr>
          <w:rFonts w:eastAsia="Times"/>
        </w:rPr>
        <w:t>CJCT: a finite clause that attaches to a verb, adjective, or adverb</w:t>
      </w:r>
    </w:p>
    <w:p w14:paraId="0C278413" w14:textId="77777777" w:rsidR="008C5695" w:rsidRDefault="008C5695" w:rsidP="00F55817">
      <w:pPr>
        <w:pStyle w:val="Options"/>
        <w:rPr>
          <w:rFonts w:eastAsia="Times"/>
        </w:rPr>
      </w:pPr>
      <w:r>
        <w:rPr>
          <w:rFonts w:eastAsia="Times"/>
        </w:rPr>
        <w:t>XJCT: a non-finite clause that attaches to a verb, adjective, or adverb</w:t>
      </w:r>
    </w:p>
    <w:p w14:paraId="63027297" w14:textId="60CA649B" w:rsidR="008C5695" w:rsidRDefault="008C5695" w:rsidP="00F55817">
      <w:pPr>
        <w:pStyle w:val="Options"/>
        <w:rPr>
          <w:rFonts w:eastAsia="Times"/>
        </w:rPr>
      </w:pPr>
      <w:r>
        <w:rPr>
          <w:rFonts w:eastAsia="Times"/>
        </w:rPr>
        <w:t>NJCT: the head of a complex NP with a PP attached as an adjunct of a noun.</w:t>
      </w:r>
      <w:r w:rsidR="009D73C2">
        <w:rPr>
          <w:rFonts w:eastAsia="Times"/>
        </w:rPr>
        <w:t xml:space="preserve"> The inclusion of this GR is optional.</w:t>
      </w:r>
    </w:p>
    <w:p w14:paraId="6FF2F2B4" w14:textId="77777777" w:rsidR="008C5695" w:rsidRDefault="008C5695" w:rsidP="00F55817">
      <w:pPr>
        <w:pStyle w:val="Options"/>
        <w:rPr>
          <w:rFonts w:eastAsia="Times"/>
        </w:rPr>
      </w:pPr>
      <w:r>
        <w:rPr>
          <w:rFonts w:eastAsia="Times"/>
        </w:rPr>
        <w:t>CMOD: a finite clause that is a nominal modifier or complement</w:t>
      </w:r>
    </w:p>
    <w:p w14:paraId="78358F15" w14:textId="5FDA4283" w:rsidR="006D5BB8" w:rsidRDefault="008C5695" w:rsidP="006D5BB8">
      <w:pPr>
        <w:pStyle w:val="Options"/>
        <w:rPr>
          <w:rFonts w:eastAsia="Times"/>
        </w:rPr>
      </w:pPr>
      <w:r>
        <w:rPr>
          <w:rFonts w:eastAsia="Times"/>
        </w:rPr>
        <w:t>XMOD: a non-finite clause that is a nominal modifier or complement.</w:t>
      </w:r>
    </w:p>
    <w:p w14:paraId="6E856920" w14:textId="77777777" w:rsidR="006D5BB8" w:rsidRDefault="006D5BB8" w:rsidP="006D5BB8">
      <w:pPr>
        <w:rPr>
          <w:rFonts w:eastAsia="Times"/>
        </w:rPr>
      </w:pPr>
    </w:p>
    <w:p w14:paraId="290B5C3C" w14:textId="53368B28" w:rsidR="00202DD6" w:rsidRDefault="008C5695" w:rsidP="006D5BB8">
      <w:pPr>
        <w:pStyle w:val="NoIndent"/>
        <w:rPr>
          <w:rFonts w:eastAsia="Times"/>
        </w:rPr>
      </w:pPr>
      <w:r>
        <w:rPr>
          <w:rFonts w:eastAsia="Times"/>
        </w:rPr>
        <w:t xml:space="preserve">To </w:t>
      </w:r>
      <w:r w:rsidR="006D5BB8">
        <w:rPr>
          <w:rFonts w:eastAsia="Times"/>
        </w:rPr>
        <w:t>locate and sum all of the complex constructions</w:t>
      </w:r>
      <w:r>
        <w:rPr>
          <w:rFonts w:eastAsia="Times"/>
        </w:rPr>
        <w:t>, one can use this command</w:t>
      </w:r>
      <w:r w:rsidR="00202DD6">
        <w:rPr>
          <w:rFonts w:eastAsia="Times"/>
        </w:rPr>
        <w:t xml:space="preserve"> for UD:</w:t>
      </w:r>
    </w:p>
    <w:p w14:paraId="1283C32B" w14:textId="25625C1A" w:rsidR="00202DD6" w:rsidRDefault="00202DD6" w:rsidP="00283ECF">
      <w:pPr>
        <w:pStyle w:val="output"/>
        <w:rPr>
          <w:rFonts w:eastAsia="Times"/>
        </w:rPr>
      </w:pPr>
      <w:proofErr w:type="spellStart"/>
      <w:r w:rsidRPr="00153186">
        <w:rPr>
          <w:rFonts w:eastAsia="Times"/>
        </w:rPr>
        <w:t>freq</w:t>
      </w:r>
      <w:proofErr w:type="spellEnd"/>
      <w:r w:rsidRPr="00153186">
        <w:rPr>
          <w:rFonts w:eastAsia="Times"/>
        </w:rPr>
        <w:t xml:space="preserve"> +</w:t>
      </w:r>
      <w:proofErr w:type="spellStart"/>
      <w:r w:rsidRPr="00153186">
        <w:rPr>
          <w:rFonts w:eastAsia="Times"/>
        </w:rPr>
        <w:t>sg|</w:t>
      </w:r>
      <w:r w:rsidR="006D5BB8">
        <w:rPr>
          <w:rFonts w:eastAsia="Times"/>
        </w:rPr>
        <w:t>CSUBJ</w:t>
      </w:r>
      <w:proofErr w:type="spellEnd"/>
      <w:r w:rsidR="004F56FB">
        <w:rPr>
          <w:rFonts w:eastAsia="Times"/>
        </w:rPr>
        <w:t>*</w:t>
      </w:r>
      <w:r w:rsidRPr="00153186">
        <w:rPr>
          <w:rFonts w:eastAsia="Times"/>
        </w:rPr>
        <w:t xml:space="preserve"> +</w:t>
      </w:r>
      <w:proofErr w:type="spellStart"/>
      <w:r w:rsidRPr="00153186">
        <w:rPr>
          <w:rFonts w:eastAsia="Times"/>
        </w:rPr>
        <w:t>sg|</w:t>
      </w:r>
      <w:r w:rsidR="006D5BB8">
        <w:rPr>
          <w:rFonts w:eastAsia="Times"/>
        </w:rPr>
        <w:t>CCOMP</w:t>
      </w:r>
      <w:proofErr w:type="spellEnd"/>
      <w:r w:rsidRPr="00153186">
        <w:rPr>
          <w:rFonts w:eastAsia="Times"/>
        </w:rPr>
        <w:t xml:space="preserve"> +</w:t>
      </w:r>
      <w:proofErr w:type="spellStart"/>
      <w:r w:rsidRPr="00153186">
        <w:rPr>
          <w:rFonts w:eastAsia="Times"/>
        </w:rPr>
        <w:t>sg|</w:t>
      </w:r>
      <w:r w:rsidR="006D5BB8">
        <w:rPr>
          <w:rFonts w:eastAsia="Times"/>
        </w:rPr>
        <w:t>XCOMP</w:t>
      </w:r>
      <w:proofErr w:type="spellEnd"/>
      <w:r w:rsidRPr="00153186">
        <w:rPr>
          <w:rFonts w:eastAsia="Times"/>
        </w:rPr>
        <w:t xml:space="preserve"> +</w:t>
      </w:r>
      <w:proofErr w:type="spellStart"/>
      <w:r w:rsidRPr="00153186">
        <w:rPr>
          <w:rFonts w:eastAsia="Times"/>
        </w:rPr>
        <w:t>sg|</w:t>
      </w:r>
      <w:r w:rsidR="006D5BB8">
        <w:rPr>
          <w:rFonts w:eastAsia="Times"/>
        </w:rPr>
        <w:t>ACL</w:t>
      </w:r>
      <w:proofErr w:type="spellEnd"/>
      <w:r w:rsidR="004F56FB">
        <w:rPr>
          <w:rFonts w:eastAsia="Times"/>
        </w:rPr>
        <w:t>*</w:t>
      </w:r>
      <w:r w:rsidRPr="00153186">
        <w:rPr>
          <w:rFonts w:eastAsia="Times"/>
        </w:rPr>
        <w:t xml:space="preserve"> +</w:t>
      </w:r>
      <w:proofErr w:type="spellStart"/>
      <w:r w:rsidRPr="00153186">
        <w:rPr>
          <w:rFonts w:eastAsia="Times"/>
        </w:rPr>
        <w:t>sg|</w:t>
      </w:r>
      <w:r w:rsidR="006D5BB8">
        <w:rPr>
          <w:rFonts w:eastAsia="Times"/>
        </w:rPr>
        <w:t>ADVCL</w:t>
      </w:r>
      <w:proofErr w:type="spellEnd"/>
      <w:proofErr w:type="gramStart"/>
      <w:r w:rsidR="004F56FB">
        <w:rPr>
          <w:rFonts w:eastAsia="Times"/>
        </w:rPr>
        <w:t>*</w:t>
      </w:r>
      <w:r w:rsidRPr="00153186">
        <w:rPr>
          <w:rFonts w:eastAsia="Times"/>
        </w:rPr>
        <w:t xml:space="preserve"> </w:t>
      </w:r>
      <w:r w:rsidR="006D5BB8">
        <w:rPr>
          <w:rFonts w:eastAsia="Times"/>
        </w:rPr>
        <w:t xml:space="preserve"> +</w:t>
      </w:r>
      <w:proofErr w:type="spellStart"/>
      <w:proofErr w:type="gramEnd"/>
      <w:r w:rsidR="006D5BB8">
        <w:rPr>
          <w:rFonts w:eastAsia="Times"/>
        </w:rPr>
        <w:t>sg</w:t>
      </w:r>
      <w:r w:rsidR="004F56FB">
        <w:rPr>
          <w:rFonts w:eastAsia="Times"/>
        </w:rPr>
        <w:t>|</w:t>
      </w:r>
      <w:r w:rsidR="006D5BB8">
        <w:rPr>
          <w:rFonts w:eastAsia="Times"/>
        </w:rPr>
        <w:t>NSUBJ</w:t>
      </w:r>
      <w:proofErr w:type="spellEnd"/>
      <w:r w:rsidR="004F56FB">
        <w:rPr>
          <w:rFonts w:eastAsia="Times"/>
        </w:rPr>
        <w:t>*</w:t>
      </w:r>
      <w:r w:rsidR="00283ECF">
        <w:rPr>
          <w:rFonts w:eastAsia="Times"/>
        </w:rPr>
        <w:t xml:space="preserve"> </w:t>
      </w:r>
      <w:r w:rsidRPr="00153186">
        <w:rPr>
          <w:rFonts w:eastAsia="Times"/>
        </w:rPr>
        <w:t>+d2 +t*PAR *.</w:t>
      </w:r>
      <w:proofErr w:type="spellStart"/>
      <w:r w:rsidRPr="00153186">
        <w:rPr>
          <w:rFonts w:eastAsia="Times"/>
        </w:rPr>
        <w:t>cha</w:t>
      </w:r>
      <w:proofErr w:type="spellEnd"/>
    </w:p>
    <w:p w14:paraId="483362DE" w14:textId="26C958A5" w:rsidR="00202DD6" w:rsidRDefault="00202DD6" w:rsidP="00202DD6">
      <w:pPr>
        <w:pStyle w:val="NoIndent"/>
        <w:rPr>
          <w:rFonts w:eastAsia="Times"/>
        </w:rPr>
      </w:pPr>
      <w:r>
        <w:rPr>
          <w:rFonts w:eastAsia="Times"/>
        </w:rPr>
        <w:t xml:space="preserve">or this command for MOR: </w:t>
      </w:r>
    </w:p>
    <w:p w14:paraId="7664B483" w14:textId="77777777" w:rsidR="00202DD6" w:rsidRDefault="00202DD6" w:rsidP="00202DD6">
      <w:pPr>
        <w:pStyle w:val="output"/>
        <w:rPr>
          <w:rFonts w:eastAsia="Times"/>
        </w:rPr>
      </w:pPr>
      <w:proofErr w:type="spellStart"/>
      <w:r w:rsidRPr="00153186">
        <w:rPr>
          <w:rFonts w:eastAsia="Times"/>
        </w:rPr>
        <w:t>freq</w:t>
      </w:r>
      <w:proofErr w:type="spellEnd"/>
      <w:r w:rsidRPr="00153186">
        <w:rPr>
          <w:rFonts w:eastAsia="Times"/>
        </w:rPr>
        <w:t xml:space="preserve"> +</w:t>
      </w:r>
      <w:proofErr w:type="spellStart"/>
      <w:r w:rsidRPr="00153186">
        <w:rPr>
          <w:rFonts w:eastAsia="Times"/>
        </w:rPr>
        <w:t>sg|CSUBJ</w:t>
      </w:r>
      <w:proofErr w:type="spellEnd"/>
      <w:r w:rsidRPr="00153186">
        <w:rPr>
          <w:rFonts w:eastAsia="Times"/>
        </w:rPr>
        <w:t xml:space="preserve"> +</w:t>
      </w:r>
      <w:proofErr w:type="spellStart"/>
      <w:r w:rsidRPr="00153186">
        <w:rPr>
          <w:rFonts w:eastAsia="Times"/>
        </w:rPr>
        <w:t>sg|COMP</w:t>
      </w:r>
      <w:proofErr w:type="spellEnd"/>
      <w:r w:rsidRPr="00153186">
        <w:rPr>
          <w:rFonts w:eastAsia="Times"/>
        </w:rPr>
        <w:t xml:space="preserve"> +</w:t>
      </w:r>
      <w:proofErr w:type="spellStart"/>
      <w:r w:rsidRPr="00153186">
        <w:rPr>
          <w:rFonts w:eastAsia="Times"/>
        </w:rPr>
        <w:t>sg|CPRED</w:t>
      </w:r>
      <w:proofErr w:type="spellEnd"/>
      <w:r w:rsidRPr="00153186">
        <w:rPr>
          <w:rFonts w:eastAsia="Times"/>
        </w:rPr>
        <w:t xml:space="preserve"> +</w:t>
      </w:r>
      <w:proofErr w:type="spellStart"/>
      <w:r w:rsidRPr="00153186">
        <w:rPr>
          <w:rFonts w:eastAsia="Times"/>
        </w:rPr>
        <w:t>sg|CPOBJ</w:t>
      </w:r>
      <w:proofErr w:type="spellEnd"/>
      <w:r w:rsidRPr="00153186">
        <w:rPr>
          <w:rFonts w:eastAsia="Times"/>
        </w:rPr>
        <w:t xml:space="preserve"> +</w:t>
      </w:r>
      <w:proofErr w:type="spellStart"/>
      <w:r w:rsidRPr="00153186">
        <w:rPr>
          <w:rFonts w:eastAsia="Times"/>
        </w:rPr>
        <w:t>sg|COBJ</w:t>
      </w:r>
      <w:proofErr w:type="spellEnd"/>
      <w:r w:rsidRPr="00153186">
        <w:rPr>
          <w:rFonts w:eastAsia="Times"/>
        </w:rPr>
        <w:t xml:space="preserve"> </w:t>
      </w:r>
      <w:r>
        <w:rPr>
          <w:rFonts w:eastAsia="Times"/>
        </w:rPr>
        <w:t>+</w:t>
      </w:r>
      <w:proofErr w:type="spellStart"/>
      <w:r>
        <w:rPr>
          <w:rFonts w:eastAsia="Times"/>
        </w:rPr>
        <w:t>sg|C</w:t>
      </w:r>
      <w:r w:rsidRPr="00153186">
        <w:rPr>
          <w:rFonts w:eastAsia="Times"/>
        </w:rPr>
        <w:t>JCT</w:t>
      </w:r>
      <w:proofErr w:type="spellEnd"/>
      <w:r w:rsidRPr="00153186">
        <w:rPr>
          <w:rFonts w:eastAsia="Times"/>
        </w:rPr>
        <w:t xml:space="preserve"> +</w:t>
      </w:r>
      <w:proofErr w:type="spellStart"/>
      <w:r w:rsidRPr="00153186">
        <w:rPr>
          <w:rFonts w:eastAsia="Times"/>
        </w:rPr>
        <w:t>sg|XJCT</w:t>
      </w:r>
      <w:proofErr w:type="spellEnd"/>
      <w:r w:rsidRPr="00153186">
        <w:rPr>
          <w:rFonts w:eastAsia="Times"/>
        </w:rPr>
        <w:t xml:space="preserve"> +</w:t>
      </w:r>
      <w:proofErr w:type="spellStart"/>
      <w:r w:rsidRPr="00153186">
        <w:rPr>
          <w:rFonts w:eastAsia="Times"/>
        </w:rPr>
        <w:t>sg|NJCT</w:t>
      </w:r>
      <w:proofErr w:type="spellEnd"/>
      <w:r w:rsidRPr="00153186">
        <w:rPr>
          <w:rFonts w:eastAsia="Times"/>
        </w:rPr>
        <w:t xml:space="preserve"> +</w:t>
      </w:r>
      <w:proofErr w:type="spellStart"/>
      <w:r w:rsidRPr="00153186">
        <w:rPr>
          <w:rFonts w:eastAsia="Times"/>
        </w:rPr>
        <w:t>sg|CMOD</w:t>
      </w:r>
      <w:proofErr w:type="spellEnd"/>
      <w:r w:rsidRPr="00153186">
        <w:rPr>
          <w:rFonts w:eastAsia="Times"/>
        </w:rPr>
        <w:t xml:space="preserve"> +</w:t>
      </w:r>
      <w:proofErr w:type="spellStart"/>
      <w:r w:rsidRPr="00153186">
        <w:rPr>
          <w:rFonts w:eastAsia="Times"/>
        </w:rPr>
        <w:t>sg|XMOD</w:t>
      </w:r>
      <w:proofErr w:type="spellEnd"/>
      <w:r w:rsidRPr="00153186">
        <w:rPr>
          <w:rFonts w:eastAsia="Times"/>
        </w:rPr>
        <w:t xml:space="preserve"> +d2 +t*PAR *.</w:t>
      </w:r>
      <w:proofErr w:type="spellStart"/>
      <w:r w:rsidRPr="00153186">
        <w:rPr>
          <w:rFonts w:eastAsia="Times"/>
        </w:rPr>
        <w:t>cha</w:t>
      </w:r>
      <w:proofErr w:type="spellEnd"/>
    </w:p>
    <w:p w14:paraId="48F2B41F" w14:textId="3FDDAA48" w:rsidR="00C76F80" w:rsidRDefault="008C5695" w:rsidP="00563445">
      <w:pPr>
        <w:pStyle w:val="NoIndent"/>
        <w:rPr>
          <w:rFonts w:eastAsia="Times"/>
        </w:rPr>
      </w:pPr>
      <w:r>
        <w:rPr>
          <w:rFonts w:eastAsia="Times"/>
        </w:rPr>
        <w:t>The result is a stat.frq.xls file that you can open in Excel.  It has everything you need to compute the index for each of the input files, except for the number of tokens in the files. To get that, you can run this command</w:t>
      </w:r>
      <w:r w:rsidR="00F169E1">
        <w:rPr>
          <w:rFonts w:eastAsia="Times"/>
        </w:rPr>
        <w:t>:</w:t>
      </w:r>
    </w:p>
    <w:p w14:paraId="49CD78B9" w14:textId="64A2F885" w:rsidR="00C76F80" w:rsidRDefault="008C5695" w:rsidP="00F07D66">
      <w:pPr>
        <w:pStyle w:val="output"/>
        <w:rPr>
          <w:rFonts w:eastAsia="Osaka"/>
        </w:rPr>
      </w:pPr>
      <w:proofErr w:type="spellStart"/>
      <w:r>
        <w:rPr>
          <w:rFonts w:eastAsia="Osaka"/>
        </w:rPr>
        <w:t>freq</w:t>
      </w:r>
      <w:proofErr w:type="spellEnd"/>
      <w:r>
        <w:rPr>
          <w:rFonts w:eastAsia="Osaka"/>
        </w:rPr>
        <w:t xml:space="preserve"> +</w:t>
      </w:r>
      <w:proofErr w:type="spellStart"/>
      <w:r>
        <w:rPr>
          <w:rFonts w:eastAsia="Osaka"/>
        </w:rPr>
        <w:t>t%gra</w:t>
      </w:r>
      <w:proofErr w:type="spellEnd"/>
      <w:r>
        <w:rPr>
          <w:rFonts w:eastAsia="Osaka"/>
        </w:rPr>
        <w:t xml:space="preserve"> +t*PAR +s%</w:t>
      </w:r>
      <w:r w:rsidR="00B33C44">
        <w:rPr>
          <w:rFonts w:eastAsia="Osaka"/>
        </w:rPr>
        <w:t xml:space="preserve"> </w:t>
      </w:r>
      <w:r>
        <w:rPr>
          <w:rFonts w:eastAsia="Osaka"/>
        </w:rPr>
        <w:t>*.</w:t>
      </w:r>
      <w:proofErr w:type="spellStart"/>
      <w:r>
        <w:rPr>
          <w:rFonts w:eastAsia="Osaka"/>
        </w:rPr>
        <w:t>cha</w:t>
      </w:r>
      <w:proofErr w:type="spellEnd"/>
    </w:p>
    <w:p w14:paraId="295E4A7C" w14:textId="77777777" w:rsidR="00C76F80" w:rsidRDefault="008C5695" w:rsidP="00563445">
      <w:pPr>
        <w:pStyle w:val="NoIndent"/>
        <w:rPr>
          <w:rFonts w:eastAsia="Osaka"/>
          <w:i/>
        </w:rPr>
      </w:pPr>
      <w:r>
        <w:rPr>
          <w:rFonts w:eastAsia="Osaka"/>
        </w:rPr>
        <w:t xml:space="preserve">You can then cut and paste those numbers into the first spreadsheet into a column called </w:t>
      </w:r>
      <w:proofErr w:type="spellStart"/>
      <w:r>
        <w:rPr>
          <w:rFonts w:eastAsia="Osaka"/>
        </w:rPr>
        <w:t>TokenAllGR</w:t>
      </w:r>
      <w:proofErr w:type="spellEnd"/>
      <w:r>
        <w:rPr>
          <w:rFonts w:eastAsia="Osaka"/>
        </w:rPr>
        <w:t xml:space="preserve">. Then you create another Excel column, which we can call </w:t>
      </w:r>
      <w:proofErr w:type="spellStart"/>
      <w:r>
        <w:rPr>
          <w:rFonts w:eastAsia="Osaka"/>
        </w:rPr>
        <w:t>TokenComplexGRs</w:t>
      </w:r>
      <w:proofErr w:type="spellEnd"/>
      <w:r>
        <w:rPr>
          <w:rFonts w:eastAsia="Osaka"/>
        </w:rPr>
        <w:t xml:space="preserve">, that sums all the frequencies of the various complexity GRs.  Finally, you create a third column that divides </w:t>
      </w:r>
      <w:proofErr w:type="spellStart"/>
      <w:r>
        <w:rPr>
          <w:rFonts w:eastAsia="Osaka"/>
        </w:rPr>
        <w:t>TokenComplexGR</w:t>
      </w:r>
      <w:proofErr w:type="spellEnd"/>
      <w:r>
        <w:rPr>
          <w:rFonts w:eastAsia="Osaka"/>
        </w:rPr>
        <w:t xml:space="preserve"> by </w:t>
      </w:r>
      <w:proofErr w:type="spellStart"/>
      <w:r>
        <w:rPr>
          <w:rFonts w:eastAsia="Osaka"/>
        </w:rPr>
        <w:t>TokenAllGR</w:t>
      </w:r>
      <w:proofErr w:type="spellEnd"/>
      <w:r>
        <w:rPr>
          <w:rFonts w:eastAsia="Osaka"/>
        </w:rPr>
        <w:t>, and that is your complexity index. Thanks to Kimberly Mueller for formulating this procedure. Using her test files, this procedure spotted 74 embeddings.  Of these two were false alarms and there was one miss.  So, overall accuracy of this procedure is at about 95% which compares favorably with results from human coders.</w:t>
      </w:r>
    </w:p>
    <w:p w14:paraId="0C28B956" w14:textId="20BC2F20" w:rsidR="00AB2E87" w:rsidRDefault="00AE62D0" w:rsidP="00F55817">
      <w:pPr>
        <w:pStyle w:val="Heading3"/>
      </w:pPr>
      <w:bookmarkStart w:id="803" w:name="_Toc22195075"/>
      <w:bookmarkStart w:id="804" w:name="_Toc174790660"/>
      <w:r>
        <w:t xml:space="preserve">  </w:t>
      </w:r>
      <w:bookmarkStart w:id="805" w:name="_Toc36836444"/>
      <w:bookmarkStart w:id="806" w:name="_Toc40883553"/>
      <w:bookmarkStart w:id="807" w:name="_Toc75446272"/>
      <w:bookmarkStart w:id="808" w:name="_Toc87376402"/>
      <w:bookmarkStart w:id="809" w:name="_Toc173771474"/>
      <w:r w:rsidR="00034F85" w:rsidRPr="0018402A">
        <w:t>Unique Options</w:t>
      </w:r>
      <w:bookmarkEnd w:id="803"/>
      <w:bookmarkEnd w:id="804"/>
      <w:bookmarkEnd w:id="805"/>
      <w:bookmarkEnd w:id="806"/>
      <w:bookmarkEnd w:id="807"/>
      <w:bookmarkEnd w:id="808"/>
      <w:bookmarkEnd w:id="809"/>
    </w:p>
    <w:p w14:paraId="62492EE5" w14:textId="2223FBD3" w:rsidR="00AB2E87" w:rsidRPr="00AB2E87" w:rsidRDefault="00AB2E87" w:rsidP="00143191">
      <w:pPr>
        <w:ind w:firstLine="0"/>
      </w:pPr>
      <w:r>
        <w:t>FREQ has the following unique options:</w:t>
      </w:r>
    </w:p>
    <w:p w14:paraId="2686074B" w14:textId="34F3EC5B" w:rsidR="005B4D07" w:rsidRPr="005B4D07" w:rsidRDefault="005B4D07" w:rsidP="00F55817">
      <w:pPr>
        <w:pStyle w:val="Options"/>
        <w:rPr>
          <w:rFonts w:eastAsia="Times"/>
        </w:rPr>
      </w:pPr>
      <w:r w:rsidRPr="005B4D07">
        <w:rPr>
          <w:rFonts w:eastAsia="Times"/>
          <w:b/>
        </w:rPr>
        <w:t>+</w:t>
      </w:r>
      <w:proofErr w:type="spellStart"/>
      <w:r w:rsidRPr="005B4D07">
        <w:rPr>
          <w:rFonts w:eastAsia="Times"/>
          <w:b/>
        </w:rPr>
        <w:t>bN</w:t>
      </w:r>
      <w:proofErr w:type="spellEnd"/>
      <w:r w:rsidRPr="005B4D07">
        <w:rPr>
          <w:rFonts w:eastAsia="Times"/>
        </w:rPr>
        <w:tab/>
        <w:t>This option calculates the lexical diversity of a sample using the Moving Average Type-Token Ratio (MATTR). This index is based on a moving window that computes TTRs for each successive window of fixed length (N). Initially, a window length is selected (e.g., 10 words) and the TTR for words 1-10 is estimated. Then, the TTR is estimated for words 2-11, then 3-12, and so on to the end of the text. For the final score, the estimated TTRs are averaged.</w:t>
      </w:r>
    </w:p>
    <w:p w14:paraId="1AB58095" w14:textId="7ED291E6" w:rsidR="001008B1" w:rsidRPr="0018402A" w:rsidRDefault="001008B1" w:rsidP="00F55817">
      <w:pPr>
        <w:pStyle w:val="Options"/>
      </w:pPr>
      <w:r w:rsidRPr="005B4D07">
        <w:rPr>
          <w:b/>
        </w:rPr>
        <w:t>+c</w:t>
      </w:r>
      <w:r w:rsidRPr="005B4D07">
        <w:t xml:space="preserve"> </w:t>
      </w:r>
      <w:r w:rsidRPr="005B4D07">
        <w:tab/>
      </w:r>
      <w:proofErr w:type="gramStart"/>
      <w:r w:rsidRPr="005B4D07">
        <w:t>find</w:t>
      </w:r>
      <w:proofErr w:type="gramEnd"/>
      <w:r w:rsidRPr="005B4D07">
        <w:t xml:space="preserve"> capitalized</w:t>
      </w:r>
      <w:r w:rsidRPr="0018402A">
        <w:t xml:space="preserve"> words only</w:t>
      </w:r>
    </w:p>
    <w:p w14:paraId="40128FC6" w14:textId="76263E32" w:rsidR="001008B1" w:rsidRPr="0018402A" w:rsidRDefault="001008B1" w:rsidP="00F55817">
      <w:pPr>
        <w:pStyle w:val="Options"/>
      </w:pPr>
      <w:r w:rsidRPr="0018402A">
        <w:rPr>
          <w:b/>
        </w:rPr>
        <w:t>+c1</w:t>
      </w:r>
      <w:r w:rsidRPr="0018402A">
        <w:tab/>
        <w:t>find words with upper case letters in the middle only</w:t>
      </w:r>
    </w:p>
    <w:p w14:paraId="232268E3" w14:textId="3C9A8CA7" w:rsidR="001008B1" w:rsidRPr="0018402A" w:rsidRDefault="001008B1" w:rsidP="00F55817">
      <w:pPr>
        <w:pStyle w:val="Options"/>
      </w:pPr>
      <w:r w:rsidRPr="0018402A">
        <w:rPr>
          <w:b/>
        </w:rPr>
        <w:t>+c2</w:t>
      </w:r>
      <w:r w:rsidRPr="0018402A">
        <w:tab/>
        <w:t>find matches for every string specified by +s option (default: only first match is counted)</w:t>
      </w:r>
    </w:p>
    <w:p w14:paraId="7A1E8AA7" w14:textId="3B0A2B10" w:rsidR="001008B1" w:rsidRPr="0018402A" w:rsidRDefault="001008B1" w:rsidP="00F55817">
      <w:pPr>
        <w:pStyle w:val="Options"/>
      </w:pPr>
      <w:r w:rsidRPr="0018402A">
        <w:rPr>
          <w:b/>
        </w:rPr>
        <w:t>+c3</w:t>
      </w:r>
      <w:r w:rsidRPr="0018402A">
        <w:tab/>
        <w:t>find multi-word groups anywhere and in any order on a tier</w:t>
      </w:r>
    </w:p>
    <w:p w14:paraId="4BA46818" w14:textId="6FD50F61" w:rsidR="00C76F80" w:rsidRPr="009F3095" w:rsidRDefault="001008B1" w:rsidP="00F55817">
      <w:pPr>
        <w:pStyle w:val="Options"/>
        <w:rPr>
          <w:rFonts w:ascii="Times New Roman" w:hAnsi="Times New Roman"/>
        </w:rPr>
      </w:pPr>
      <w:r w:rsidRPr="0018402A">
        <w:rPr>
          <w:b/>
        </w:rPr>
        <w:t>+c4</w:t>
      </w:r>
      <w:r w:rsidRPr="0018402A">
        <w:rPr>
          <w:b/>
        </w:rPr>
        <w:tab/>
      </w:r>
      <w:r w:rsidRPr="0018402A">
        <w:t>find match only if tier consists solely of all words in multi-word group, even a single word</w:t>
      </w:r>
    </w:p>
    <w:p w14:paraId="44791C6F" w14:textId="19538F5A" w:rsidR="007E37BB" w:rsidRPr="009F3095" w:rsidRDefault="007E37BB" w:rsidP="00F55817">
      <w:pPr>
        <w:pStyle w:val="Options"/>
        <w:rPr>
          <w:rFonts w:ascii="Times New Roman" w:hAnsi="Times New Roman"/>
        </w:rPr>
      </w:pPr>
      <w:r w:rsidRPr="009F3095">
        <w:rPr>
          <w:rFonts w:ascii="Times New Roman" w:hAnsi="Times New Roman"/>
          <w:b/>
        </w:rPr>
        <w:t>+c5</w:t>
      </w:r>
      <w:r w:rsidRPr="009F3095">
        <w:rPr>
          <w:rFonts w:ascii="Times New Roman" w:hAnsi="Times New Roman"/>
        </w:rPr>
        <w:tab/>
        <w:t>when combined with +d7 option it will reverse tier's priority (default: first tier is on top)</w:t>
      </w:r>
    </w:p>
    <w:p w14:paraId="5BBBE510" w14:textId="16CD1653" w:rsidR="007E37BB" w:rsidRPr="009F3095" w:rsidRDefault="007E37BB" w:rsidP="00F55817">
      <w:pPr>
        <w:pStyle w:val="Options"/>
        <w:rPr>
          <w:rFonts w:ascii="Times New Roman" w:hAnsi="Times New Roman"/>
        </w:rPr>
      </w:pPr>
      <w:r w:rsidRPr="009F3095">
        <w:rPr>
          <w:rFonts w:ascii="Times New Roman" w:hAnsi="Times New Roman"/>
          <w:b/>
        </w:rPr>
        <w:t>+c6</w:t>
      </w:r>
      <w:r w:rsidRPr="009F3095">
        <w:rPr>
          <w:rFonts w:ascii="Times New Roman" w:hAnsi="Times New Roman"/>
        </w:rPr>
        <w:tab/>
        <w:t xml:space="preserve">count only repeat segments when searching for words with </w:t>
      </w:r>
      <w:r w:rsidRPr="009F3095">
        <w:rPr>
          <w:rFonts w:ascii="Cambria Math" w:hAnsi="Cambria Math" w:cs="Cambria Math"/>
        </w:rPr>
        <w:t>↫</w:t>
      </w:r>
    </w:p>
    <w:p w14:paraId="54DE1DA8" w14:textId="7BD9B7E2" w:rsidR="00411D77" w:rsidRPr="009F3095" w:rsidRDefault="00411D77" w:rsidP="00411D77">
      <w:pPr>
        <w:pStyle w:val="Options"/>
        <w:rPr>
          <w:rFonts w:ascii="Times New Roman" w:hAnsi="Times New Roman"/>
        </w:rPr>
      </w:pPr>
      <w:r w:rsidRPr="009F3095">
        <w:rPr>
          <w:rFonts w:ascii="Times New Roman" w:hAnsi="Times New Roman"/>
          <w:b/>
          <w:bCs/>
        </w:rPr>
        <w:t>+c7</w:t>
      </w:r>
      <w:r w:rsidRPr="009F3095">
        <w:rPr>
          <w:rFonts w:ascii="Times New Roman" w:hAnsi="Times New Roman"/>
          <w:b/>
          <w:bCs/>
        </w:rPr>
        <w:tab/>
      </w:r>
      <w:r w:rsidRPr="009F3095">
        <w:rPr>
          <w:rFonts w:ascii="Times New Roman" w:hAnsi="Times New Roman"/>
        </w:rPr>
        <w:t xml:space="preserve">for multi-word groups, this searches </w:t>
      </w:r>
      <w:r w:rsidR="009F3095" w:rsidRPr="009F3095">
        <w:rPr>
          <w:rFonts w:ascii="Times New Roman" w:hAnsi="Times New Roman"/>
        </w:rPr>
        <w:t>without expanding wildcards</w:t>
      </w:r>
      <w:r w:rsidR="009F3095">
        <w:rPr>
          <w:rFonts w:ascii="Times New Roman" w:hAnsi="Times New Roman"/>
        </w:rPr>
        <w:t>. For example, in combination with +</w:t>
      </w:r>
      <w:proofErr w:type="spellStart"/>
      <w:r w:rsidR="009F3095">
        <w:rPr>
          <w:rFonts w:ascii="Times New Roman" w:hAnsi="Times New Roman"/>
        </w:rPr>
        <w:t>s"set</w:t>
      </w:r>
      <w:proofErr w:type="spellEnd"/>
      <w:r w:rsidR="009F3095">
        <w:rPr>
          <w:rFonts w:ascii="Times New Roman" w:hAnsi="Times New Roman"/>
        </w:rPr>
        <w:t xml:space="preserve"> *" it will give the count of words </w:t>
      </w:r>
      <w:proofErr w:type="spellStart"/>
      <w:r w:rsidR="009F3095">
        <w:rPr>
          <w:rFonts w:ascii="Times New Roman" w:hAnsi="Times New Roman"/>
        </w:rPr>
        <w:t>occuring</w:t>
      </w:r>
      <w:proofErr w:type="spellEnd"/>
      <w:r w:rsidR="009F3095">
        <w:rPr>
          <w:rFonts w:ascii="Times New Roman" w:hAnsi="Times New Roman"/>
        </w:rPr>
        <w:t xml:space="preserve"> combination with "set".</w:t>
      </w:r>
    </w:p>
    <w:p w14:paraId="61791502" w14:textId="76323D21" w:rsidR="007E37BB" w:rsidRPr="009F3095" w:rsidRDefault="007E37BB" w:rsidP="00F55817">
      <w:pPr>
        <w:pStyle w:val="Options"/>
        <w:rPr>
          <w:rFonts w:ascii="Times New Roman" w:hAnsi="Times New Roman"/>
        </w:rPr>
      </w:pPr>
      <w:r w:rsidRPr="009F3095">
        <w:rPr>
          <w:rFonts w:ascii="Times New Roman" w:hAnsi="Times New Roman"/>
          <w:b/>
        </w:rPr>
        <w:t>+</w:t>
      </w:r>
      <w:proofErr w:type="spellStart"/>
      <w:r w:rsidRPr="009F3095">
        <w:rPr>
          <w:rFonts w:ascii="Times New Roman" w:hAnsi="Times New Roman"/>
          <w:b/>
        </w:rPr>
        <w:t>dCN</w:t>
      </w:r>
      <w:proofErr w:type="spellEnd"/>
      <w:r w:rsidRPr="009F3095">
        <w:rPr>
          <w:rFonts w:ascii="Times New Roman" w:hAnsi="Times New Roman"/>
        </w:rPr>
        <w:tab/>
        <w:t>output only words used by &lt;, &lt;=, =, =&gt; or &gt; than N percent of speakers</w:t>
      </w:r>
    </w:p>
    <w:p w14:paraId="51B1D90A" w14:textId="5D1CAF3D" w:rsidR="00034F85" w:rsidRPr="009F3095" w:rsidRDefault="00034F85" w:rsidP="00F55817">
      <w:pPr>
        <w:pStyle w:val="Options"/>
        <w:rPr>
          <w:rFonts w:ascii="Times New Roman" w:hAnsi="Times New Roman"/>
        </w:rPr>
      </w:pPr>
      <w:r w:rsidRPr="009F3095">
        <w:rPr>
          <w:rFonts w:ascii="Times New Roman" w:hAnsi="Times New Roman"/>
          <w:b/>
        </w:rPr>
        <w:t>+d</w:t>
      </w:r>
      <w:r w:rsidRPr="009F3095">
        <w:rPr>
          <w:rFonts w:ascii="Times New Roman" w:hAnsi="Times New Roman"/>
          <w:b/>
        </w:rPr>
        <w:tab/>
      </w:r>
      <w:r w:rsidRPr="009F3095">
        <w:rPr>
          <w:rFonts w:ascii="Times New Roman" w:hAnsi="Times New Roman"/>
        </w:rPr>
        <w:t>Perform a particular level of data analysis. By default</w:t>
      </w:r>
      <w:r w:rsidR="003814D1">
        <w:rPr>
          <w:rFonts w:ascii="Times New Roman" w:hAnsi="Times New Roman"/>
        </w:rPr>
        <w:t xml:space="preserve">, </w:t>
      </w:r>
      <w:r w:rsidRPr="009F3095">
        <w:rPr>
          <w:rFonts w:ascii="Times New Roman" w:hAnsi="Times New Roman"/>
        </w:rPr>
        <w:t>the output consists of all se</w:t>
      </w:r>
      <w:r w:rsidRPr="009F3095">
        <w:rPr>
          <w:rFonts w:ascii="Times New Roman" w:hAnsi="Times New Roman"/>
        </w:rPr>
        <w:softHyphen/>
        <w:t>lected words found in the input data file(s) and their corresponding frequencies. The +d option can be used to change the output format. Try these commands:</w:t>
      </w:r>
    </w:p>
    <w:p w14:paraId="2EE0434E" w14:textId="77777777" w:rsidR="00034F85" w:rsidRPr="009F3095" w:rsidRDefault="00034F85" w:rsidP="00F55817">
      <w:pPr>
        <w:pStyle w:val="Options"/>
        <w:rPr>
          <w:rFonts w:ascii="Times New Roman" w:hAnsi="Times New Roman"/>
        </w:rPr>
      </w:pPr>
      <w:r w:rsidRPr="009F3095">
        <w:rPr>
          <w:rFonts w:ascii="Times New Roman" w:hAnsi="Times New Roman"/>
        </w:rPr>
        <w:tab/>
      </w:r>
      <w:r w:rsidRPr="009F3095">
        <w:rPr>
          <w:rFonts w:ascii="Times New Roman" w:hAnsi="Times New Roman"/>
        </w:rPr>
        <w:tab/>
      </w:r>
      <w:proofErr w:type="spellStart"/>
      <w:r w:rsidRPr="009F3095">
        <w:rPr>
          <w:rFonts w:ascii="Times New Roman" w:hAnsi="Times New Roman"/>
        </w:rPr>
        <w:t>freq</w:t>
      </w:r>
      <w:proofErr w:type="spellEnd"/>
      <w:r w:rsidRPr="009F3095">
        <w:rPr>
          <w:rFonts w:ascii="Times New Roman" w:hAnsi="Times New Roman"/>
        </w:rPr>
        <w:t xml:space="preserve"> </w:t>
      </w:r>
      <w:proofErr w:type="spellStart"/>
      <w:r w:rsidRPr="009F3095">
        <w:rPr>
          <w:rFonts w:ascii="Times New Roman" w:hAnsi="Times New Roman"/>
        </w:rPr>
        <w:t>sample.cha</w:t>
      </w:r>
      <w:proofErr w:type="spellEnd"/>
      <w:r w:rsidRPr="009F3095">
        <w:rPr>
          <w:rFonts w:ascii="Times New Roman" w:hAnsi="Times New Roman"/>
        </w:rPr>
        <w:t xml:space="preserve"> +d0</w:t>
      </w:r>
    </w:p>
    <w:p w14:paraId="6C82C5AD" w14:textId="77777777" w:rsidR="00034F85" w:rsidRPr="00B3225E" w:rsidRDefault="00034F85" w:rsidP="00F55817">
      <w:pPr>
        <w:pStyle w:val="Options"/>
      </w:pPr>
      <w:r w:rsidRPr="00B3225E">
        <w:tab/>
      </w:r>
      <w:r w:rsidRPr="00B3225E">
        <w:tab/>
      </w:r>
      <w:proofErr w:type="spellStart"/>
      <w:r w:rsidRPr="00B3225E">
        <w:t>freq</w:t>
      </w:r>
      <w:proofErr w:type="spellEnd"/>
      <w:r w:rsidRPr="00B3225E">
        <w:t xml:space="preserve"> </w:t>
      </w:r>
      <w:proofErr w:type="spellStart"/>
      <w:r w:rsidRPr="00B3225E">
        <w:t>sample.cha</w:t>
      </w:r>
      <w:proofErr w:type="spellEnd"/>
      <w:r w:rsidRPr="00B3225E">
        <w:t xml:space="preserve"> +d1</w:t>
      </w:r>
    </w:p>
    <w:p w14:paraId="6FE65C7B" w14:textId="77777777" w:rsidR="00034F85" w:rsidRPr="00B3225E" w:rsidRDefault="00034F85" w:rsidP="00F55817">
      <w:pPr>
        <w:pStyle w:val="Options"/>
      </w:pPr>
      <w:r w:rsidRPr="00B3225E">
        <w:tab/>
      </w:r>
      <w:r w:rsidRPr="00B3225E">
        <w:tab/>
      </w:r>
      <w:proofErr w:type="spellStart"/>
      <w:r w:rsidRPr="00B3225E">
        <w:t>freq</w:t>
      </w:r>
      <w:proofErr w:type="spellEnd"/>
      <w:r w:rsidRPr="00B3225E">
        <w:t xml:space="preserve"> </w:t>
      </w:r>
      <w:proofErr w:type="spellStart"/>
      <w:r w:rsidRPr="00B3225E">
        <w:t>sample.cha</w:t>
      </w:r>
      <w:proofErr w:type="spellEnd"/>
      <w:r w:rsidRPr="00B3225E">
        <w:t xml:space="preserve"> +d2 +</w:t>
      </w:r>
      <w:proofErr w:type="spellStart"/>
      <w:r w:rsidRPr="00B3225E">
        <w:t>tCHI</w:t>
      </w:r>
      <w:proofErr w:type="spellEnd"/>
    </w:p>
    <w:p w14:paraId="3C082717" w14:textId="77777777" w:rsidR="00C76F80" w:rsidRDefault="00034F85" w:rsidP="00F55817">
      <w:pPr>
        <w:pStyle w:val="Options"/>
      </w:pPr>
      <w:r w:rsidRPr="0018402A">
        <w:tab/>
        <w:t>Each of these three commands produces a different output.</w:t>
      </w:r>
    </w:p>
    <w:p w14:paraId="1A7116BD" w14:textId="77777777" w:rsidR="00C76F80" w:rsidRDefault="00034F85" w:rsidP="00F55817">
      <w:pPr>
        <w:pStyle w:val="Options"/>
      </w:pPr>
      <w:r w:rsidRPr="0018402A">
        <w:rPr>
          <w:b/>
        </w:rPr>
        <w:t>+d0</w:t>
      </w:r>
      <w:r w:rsidRPr="0018402A">
        <w:rPr>
          <w:b/>
        </w:rPr>
        <w:tab/>
      </w:r>
      <w:r w:rsidRPr="0018402A">
        <w:t>When the +d0 option is used, the output provides a concordance with the frequencies of each word, the files and line numbers where each word, and the text in the line that matches.</w:t>
      </w:r>
    </w:p>
    <w:p w14:paraId="3927CCEC" w14:textId="77777777" w:rsidR="00C76F80" w:rsidRDefault="00034F85" w:rsidP="00F55817">
      <w:pPr>
        <w:pStyle w:val="Options"/>
      </w:pPr>
      <w:r w:rsidRPr="0018402A">
        <w:rPr>
          <w:b/>
        </w:rPr>
        <w:t>+d1</w:t>
      </w:r>
      <w:r w:rsidRPr="0018402A">
        <w:rPr>
          <w:b/>
        </w:rPr>
        <w:tab/>
      </w:r>
      <w:r w:rsidRPr="0018402A">
        <w:t xml:space="preserve">This option outputs each of the words found in the input data file(s) one word per line with no further information about frequency. Later this output could be used as a word list file for </w:t>
      </w:r>
      <w:r w:rsidRPr="0018402A">
        <w:rPr>
          <w:caps/>
        </w:rPr>
        <w:t>kwal</w:t>
      </w:r>
      <w:r w:rsidRPr="0018402A">
        <w:t xml:space="preserve"> or </w:t>
      </w:r>
      <w:r w:rsidRPr="0018402A">
        <w:rPr>
          <w:caps/>
        </w:rPr>
        <w:t>combo</w:t>
      </w:r>
      <w:r w:rsidRPr="0018402A">
        <w:t xml:space="preserve"> programs to locate the context in which those words or codes are used.</w:t>
      </w:r>
    </w:p>
    <w:p w14:paraId="1A1EFAE7" w14:textId="77777777" w:rsidR="00C76F80" w:rsidRDefault="00034F85" w:rsidP="00F55817">
      <w:pPr>
        <w:pStyle w:val="Options"/>
      </w:pPr>
      <w:r w:rsidRPr="0018402A">
        <w:rPr>
          <w:b/>
        </w:rPr>
        <w:t>+d2</w:t>
      </w:r>
      <w:r w:rsidRPr="0018402A">
        <w:rPr>
          <w:b/>
        </w:rPr>
        <w:tab/>
      </w:r>
      <w:proofErr w:type="gramStart"/>
      <w:r w:rsidRPr="0018402A">
        <w:t>With</w:t>
      </w:r>
      <w:proofErr w:type="gramEnd"/>
      <w:r w:rsidRPr="0018402A">
        <w:t xml:space="preserve"> this option, the output is sent to a file in a form that </w:t>
      </w:r>
      <w:r w:rsidR="00AD366A" w:rsidRPr="0018402A">
        <w:t>can be opened directly in Excel.  To do this, you must include information about the speaker roles you wish to include in the output spreadsheet.</w:t>
      </w:r>
    </w:p>
    <w:p w14:paraId="6C303D94" w14:textId="77777777" w:rsidR="00C76F80" w:rsidRDefault="00034F85" w:rsidP="00F55817">
      <w:pPr>
        <w:pStyle w:val="Options"/>
      </w:pPr>
      <w:r w:rsidRPr="00B3225E">
        <w:tab/>
      </w:r>
      <w:proofErr w:type="spellStart"/>
      <w:r w:rsidRPr="00B3225E">
        <w:t>freq</w:t>
      </w:r>
      <w:proofErr w:type="spellEnd"/>
      <w:r w:rsidRPr="00B3225E">
        <w:t xml:space="preserve"> +d2 +</w:t>
      </w:r>
      <w:proofErr w:type="spellStart"/>
      <w:r w:rsidRPr="00B3225E">
        <w:t>t@ID</w:t>
      </w:r>
      <w:proofErr w:type="spellEnd"/>
      <w:r w:rsidRPr="00B3225E">
        <w:t>=”*|</w:t>
      </w:r>
      <w:proofErr w:type="spellStart"/>
      <w:r w:rsidRPr="00B3225E">
        <w:t>Target_Child</w:t>
      </w:r>
      <w:proofErr w:type="spellEnd"/>
      <w:r w:rsidRPr="00B3225E">
        <w:t>|*” *.cha</w:t>
      </w:r>
    </w:p>
    <w:p w14:paraId="4156BC6D" w14:textId="77777777" w:rsidR="00C76F80" w:rsidRDefault="00034F85" w:rsidP="00F55817">
      <w:pPr>
        <w:pStyle w:val="Options"/>
      </w:pPr>
      <w:r w:rsidRPr="0018402A">
        <w:rPr>
          <w:b/>
        </w:rPr>
        <w:t>+d3</w:t>
      </w:r>
      <w:r w:rsidRPr="0018402A">
        <w:rPr>
          <w:b/>
        </w:rPr>
        <w:tab/>
      </w:r>
      <w:r w:rsidRPr="0018402A">
        <w:t xml:space="preserve">This output is essentially the same as that for +d2, but with only the statistics on types, tokens, and the type–token ratio. Word frequencies are not placed into the output. You do not need to use the +f option with </w:t>
      </w:r>
      <w:r w:rsidR="00AD366A" w:rsidRPr="0018402A">
        <w:t xml:space="preserve">+d2 or </w:t>
      </w:r>
      <w:r w:rsidRPr="0018402A">
        <w:t>+d3, since this is assumed.</w:t>
      </w:r>
    </w:p>
    <w:p w14:paraId="656BD447" w14:textId="77777777" w:rsidR="00C76F80" w:rsidRDefault="00034F85" w:rsidP="00F55817">
      <w:pPr>
        <w:pStyle w:val="Options"/>
      </w:pPr>
      <w:r w:rsidRPr="0018402A">
        <w:rPr>
          <w:b/>
        </w:rPr>
        <w:t>+d4</w:t>
      </w:r>
      <w:r w:rsidRPr="0018402A">
        <w:rPr>
          <w:b/>
        </w:rPr>
        <w:tab/>
      </w:r>
      <w:r w:rsidRPr="0018402A">
        <w:t>This switch allows you to output just the type–token information.</w:t>
      </w:r>
    </w:p>
    <w:p w14:paraId="5B2935D6" w14:textId="77777777" w:rsidR="00C76F80" w:rsidRDefault="00D44F6E" w:rsidP="00F55817">
      <w:pPr>
        <w:pStyle w:val="Options"/>
      </w:pPr>
      <w:r w:rsidRPr="0018402A">
        <w:rPr>
          <w:b/>
        </w:rPr>
        <w:t>+d5</w:t>
      </w:r>
      <w:r w:rsidRPr="0018402A">
        <w:rPr>
          <w:b/>
        </w:rPr>
        <w:tab/>
      </w:r>
      <w:r w:rsidRPr="0018402A">
        <w:t xml:space="preserve">This switch </w:t>
      </w:r>
      <w:r w:rsidR="001E76CD" w:rsidRPr="0018402A">
        <w:t>will output all words you are searching for, including those that occur with zero frequency</w:t>
      </w:r>
      <w:r w:rsidRPr="0018402A">
        <w:t>.</w:t>
      </w:r>
      <w:r w:rsidR="001E76CD" w:rsidRPr="0018402A">
        <w:t xml:space="preserve">  This could happen, for example, if you use the +s switch to search for a specific word and that word does not occur in the transcript.</w:t>
      </w:r>
      <w:r w:rsidR="009114B3" w:rsidRPr="0018402A">
        <w:t xml:space="preserve">  This switch can be combined with other +d switches.</w:t>
      </w:r>
    </w:p>
    <w:p w14:paraId="5241928F" w14:textId="74BB93FD" w:rsidR="00D44F6E" w:rsidRPr="0018402A" w:rsidRDefault="00D44F6E" w:rsidP="00F55817">
      <w:pPr>
        <w:pStyle w:val="Options"/>
      </w:pPr>
      <w:r w:rsidRPr="0018402A">
        <w:rPr>
          <w:b/>
        </w:rPr>
        <w:t>+d6</w:t>
      </w:r>
      <w:r w:rsidRPr="0018402A">
        <w:rPr>
          <w:b/>
        </w:rPr>
        <w:tab/>
      </w:r>
      <w:r w:rsidR="00DF2669" w:rsidRPr="0018402A">
        <w:t xml:space="preserve">When used for searches on the main line, this switch will output matched forms with a separate tabulation of replaced forms, </w:t>
      </w:r>
      <w:r w:rsidR="005D534E" w:rsidRPr="0018402A">
        <w:t xml:space="preserve">errors, </w:t>
      </w:r>
      <w:r w:rsidR="00DF2669" w:rsidRPr="0018402A">
        <w:t>partial omissions, and full forms, as in this example for “going” as the target word:</w:t>
      </w:r>
    </w:p>
    <w:p w14:paraId="1F1C2302" w14:textId="1B80066B" w:rsidR="00DF2669" w:rsidRPr="00DF2669" w:rsidRDefault="00DF2669" w:rsidP="00F07D66">
      <w:pPr>
        <w:pStyle w:val="output"/>
      </w:pPr>
      <w:r>
        <w:tab/>
        <w:t>17</w:t>
      </w:r>
      <w:r w:rsidRPr="00DF2669">
        <w:t xml:space="preserve"> </w:t>
      </w:r>
      <w:proofErr w:type="spellStart"/>
      <w:r w:rsidRPr="00DF2669">
        <w:t>going</w:t>
      </w:r>
      <w:proofErr w:type="spellEnd"/>
      <w:r w:rsidRPr="00DF2669">
        <w:t xml:space="preserve">     </w:t>
      </w:r>
    </w:p>
    <w:p w14:paraId="1577C8E3" w14:textId="6CAFA52B" w:rsidR="00DF2669" w:rsidRPr="00DF2669" w:rsidRDefault="004E4843" w:rsidP="00F07D66">
      <w:pPr>
        <w:pStyle w:val="output"/>
      </w:pPr>
      <w:r>
        <w:t xml:space="preserve">  </w:t>
      </w:r>
      <w:r>
        <w:tab/>
        <w:t xml:space="preserve">    </w:t>
      </w:r>
      <w:r w:rsidR="00DF2669" w:rsidRPr="00DF2669">
        <w:t xml:space="preserve">3 </w:t>
      </w:r>
      <w:proofErr w:type="spellStart"/>
      <w:r w:rsidR="00DF2669" w:rsidRPr="00DF2669">
        <w:t>going</w:t>
      </w:r>
      <w:proofErr w:type="spellEnd"/>
    </w:p>
    <w:p w14:paraId="2F62790B" w14:textId="71D02991" w:rsidR="00DF2669" w:rsidRPr="00DF2669" w:rsidRDefault="00DF2669" w:rsidP="00F07D66">
      <w:pPr>
        <w:pStyle w:val="output"/>
      </w:pPr>
      <w:r w:rsidRPr="00DF2669">
        <w:t xml:space="preserve">     </w:t>
      </w:r>
      <w:r w:rsidR="004E4843">
        <w:tab/>
        <w:t xml:space="preserve">   </w:t>
      </w:r>
      <w:r w:rsidRPr="00DF2669">
        <w:t xml:space="preserve">11 </w:t>
      </w:r>
      <w:proofErr w:type="spellStart"/>
      <w:r w:rsidRPr="00DF2669">
        <w:t>gonna</w:t>
      </w:r>
      <w:proofErr w:type="spellEnd"/>
      <w:r w:rsidRPr="00DF2669">
        <w:t xml:space="preserve"> [: </w:t>
      </w:r>
      <w:proofErr w:type="spellStart"/>
      <w:r w:rsidRPr="00DF2669">
        <w:t>going</w:t>
      </w:r>
      <w:proofErr w:type="spellEnd"/>
      <w:r w:rsidRPr="00DF2669">
        <w:t xml:space="preserve"> </w:t>
      </w:r>
      <w:proofErr w:type="spellStart"/>
      <w:r w:rsidRPr="00DF2669">
        <w:t>to</w:t>
      </w:r>
      <w:proofErr w:type="spellEnd"/>
      <w:r w:rsidRPr="00DF2669">
        <w:t>]</w:t>
      </w:r>
    </w:p>
    <w:p w14:paraId="65922B1C" w14:textId="70AC25B0" w:rsidR="00DF2669" w:rsidRDefault="00DF2669" w:rsidP="00F07D66">
      <w:pPr>
        <w:pStyle w:val="output"/>
      </w:pPr>
      <w:r w:rsidRPr="00DF2669">
        <w:t xml:space="preserve">     </w:t>
      </w:r>
      <w:r w:rsidR="004E4843">
        <w:t xml:space="preserve">       </w:t>
      </w:r>
      <w:r w:rsidRPr="00DF2669">
        <w:t xml:space="preserve">2 </w:t>
      </w:r>
      <w:proofErr w:type="spellStart"/>
      <w:r w:rsidRPr="00DF2669">
        <w:t>goin</w:t>
      </w:r>
      <w:proofErr w:type="spellEnd"/>
      <w:r w:rsidRPr="00DF2669">
        <w:t>(g)</w:t>
      </w:r>
    </w:p>
    <w:p w14:paraId="1982E494" w14:textId="771D8639" w:rsidR="00DF2669" w:rsidRDefault="004E4843" w:rsidP="00F07D66">
      <w:pPr>
        <w:pStyle w:val="output"/>
      </w:pPr>
      <w:r>
        <w:tab/>
        <w:t xml:space="preserve">    </w:t>
      </w:r>
      <w:r w:rsidR="00DF2669">
        <w:t xml:space="preserve">1 </w:t>
      </w:r>
      <w:proofErr w:type="spellStart"/>
      <w:r w:rsidR="00DF2669">
        <w:t>go</w:t>
      </w:r>
      <w:proofErr w:type="spellEnd"/>
      <w:r w:rsidR="00DF2669">
        <w:t xml:space="preserve"> [: </w:t>
      </w:r>
      <w:proofErr w:type="spellStart"/>
      <w:r w:rsidR="00DF2669">
        <w:t>going</w:t>
      </w:r>
      <w:proofErr w:type="spellEnd"/>
      <w:r w:rsidR="00DF2669">
        <w:t>] [* 0ing]</w:t>
      </w:r>
    </w:p>
    <w:p w14:paraId="3FEDB7C5" w14:textId="1AAAFEDC" w:rsidR="005D534E" w:rsidRPr="0018402A" w:rsidRDefault="005D534E" w:rsidP="00F55817">
      <w:pPr>
        <w:pStyle w:val="Options"/>
      </w:pPr>
      <w:r w:rsidRPr="0018402A">
        <w:t>This switch can also be used on the %mor line in a form such as this:</w:t>
      </w:r>
    </w:p>
    <w:p w14:paraId="663DE858" w14:textId="27A93FB8" w:rsidR="001008B1" w:rsidRDefault="005D534E" w:rsidP="00F07D66">
      <w:pPr>
        <w:pStyle w:val="output"/>
      </w:pPr>
      <w:r>
        <w:tab/>
      </w:r>
      <w:proofErr w:type="spellStart"/>
      <w:r w:rsidR="00153186">
        <w:t>freq</w:t>
      </w:r>
      <w:proofErr w:type="spellEnd"/>
      <w:r w:rsidR="00153186">
        <w:t xml:space="preserve"> +d6 adler01a.cha +</w:t>
      </w:r>
      <w:proofErr w:type="spellStart"/>
      <w:r w:rsidR="00153186">
        <w:t>sm</w:t>
      </w:r>
      <w:r w:rsidRPr="002166AE">
        <w:t>|n</w:t>
      </w:r>
      <w:proofErr w:type="spellEnd"/>
      <w:proofErr w:type="gramStart"/>
      <w:r w:rsidRPr="002166AE">
        <w:t>*,o</w:t>
      </w:r>
      <w:proofErr w:type="gramEnd"/>
      <w:r w:rsidRPr="002166AE">
        <w:t>%</w:t>
      </w:r>
    </w:p>
    <w:p w14:paraId="39B238A0" w14:textId="783B6945" w:rsidR="005D534E" w:rsidRPr="0018402A" w:rsidRDefault="005D534E" w:rsidP="00F55817">
      <w:pPr>
        <w:pStyle w:val="Options"/>
      </w:pPr>
      <w:r w:rsidRPr="0018402A">
        <w:t xml:space="preserve">will produce separate counts for all instantiations of a given part of speech, organized by part of speech.  For example, the output for </w:t>
      </w:r>
      <w:proofErr w:type="spellStart"/>
      <w:r w:rsidRPr="0018402A">
        <w:t>n:gerund</w:t>
      </w:r>
      <w:proofErr w:type="spellEnd"/>
      <w:r w:rsidRPr="0018402A">
        <w:t xml:space="preserve"> would be:</w:t>
      </w:r>
    </w:p>
    <w:p w14:paraId="523987AD" w14:textId="77E9173E" w:rsidR="005D534E" w:rsidRPr="005D534E" w:rsidRDefault="005D534E" w:rsidP="00F07D66">
      <w:pPr>
        <w:pStyle w:val="output"/>
      </w:pPr>
      <w:r w:rsidRPr="005D534E">
        <w:t xml:space="preserve">  </w:t>
      </w:r>
      <w:r w:rsidR="004E4843">
        <w:tab/>
      </w:r>
      <w:r w:rsidRPr="005D534E">
        <w:t xml:space="preserve">2 </w:t>
      </w:r>
      <w:proofErr w:type="spellStart"/>
      <w:proofErr w:type="gramStart"/>
      <w:r w:rsidRPr="005D534E">
        <w:t>n:gerund</w:t>
      </w:r>
      <w:proofErr w:type="spellEnd"/>
      <w:proofErr w:type="gramEnd"/>
      <w:r w:rsidRPr="005D534E">
        <w:t xml:space="preserve">  </w:t>
      </w:r>
    </w:p>
    <w:p w14:paraId="0416D92F" w14:textId="442DAA99" w:rsidR="005D534E" w:rsidRPr="005D534E" w:rsidRDefault="005D534E" w:rsidP="00F07D66">
      <w:pPr>
        <w:pStyle w:val="output"/>
      </w:pPr>
      <w:r w:rsidRPr="005D534E">
        <w:t xml:space="preserve">     </w:t>
      </w:r>
      <w:r w:rsidR="004E4843">
        <w:tab/>
      </w:r>
      <w:r w:rsidRPr="005D534E">
        <w:t xml:space="preserve"> 1 </w:t>
      </w:r>
      <w:proofErr w:type="spellStart"/>
      <w:proofErr w:type="gramStart"/>
      <w:r w:rsidRPr="005D534E">
        <w:t>n:gerund</w:t>
      </w:r>
      <w:proofErr w:type="gramEnd"/>
      <w:r w:rsidRPr="005D534E">
        <w:t>|go-</w:t>
      </w:r>
      <w:r w:rsidR="00747116">
        <w:t>PRESP</w:t>
      </w:r>
      <w:proofErr w:type="spellEnd"/>
    </w:p>
    <w:p w14:paraId="33AEF550" w14:textId="77777777" w:rsidR="00C76F80" w:rsidRDefault="005D534E" w:rsidP="00F07D66">
      <w:pPr>
        <w:pStyle w:val="output"/>
      </w:pPr>
      <w:r w:rsidRPr="005D534E">
        <w:t xml:space="preserve">     </w:t>
      </w:r>
      <w:r w:rsidR="004E4843">
        <w:tab/>
      </w:r>
      <w:r w:rsidRPr="005D534E">
        <w:t xml:space="preserve"> 1 </w:t>
      </w:r>
      <w:proofErr w:type="spellStart"/>
      <w:proofErr w:type="gramStart"/>
      <w:r w:rsidRPr="005D534E">
        <w:t>n:gerund</w:t>
      </w:r>
      <w:proofErr w:type="gramEnd"/>
      <w:r w:rsidRPr="005D534E">
        <w:t>|</w:t>
      </w:r>
      <w:proofErr w:type="gramStart"/>
      <w:r w:rsidRPr="005D534E">
        <w:t>look</w:t>
      </w:r>
      <w:proofErr w:type="gramEnd"/>
      <w:r w:rsidRPr="005D534E">
        <w:t>-</w:t>
      </w:r>
      <w:r w:rsidR="00747116">
        <w:t>PRESP</w:t>
      </w:r>
      <w:proofErr w:type="spellEnd"/>
    </w:p>
    <w:p w14:paraId="70076177" w14:textId="5703465B" w:rsidR="001008B1" w:rsidRPr="0018402A" w:rsidRDefault="001008B1" w:rsidP="00F55817">
      <w:pPr>
        <w:pStyle w:val="Options"/>
      </w:pPr>
      <w:r w:rsidRPr="0018402A">
        <w:rPr>
          <w:b/>
        </w:rPr>
        <w:t>+d7</w:t>
      </w:r>
      <w:r w:rsidRPr="0018402A">
        <w:tab/>
      </w:r>
      <w:r w:rsidR="006C7CC3" w:rsidRPr="0018402A">
        <w:t xml:space="preserve">This command links forms on </w:t>
      </w:r>
      <w:r w:rsidR="004E4843" w:rsidRPr="0018402A">
        <w:t>a “source” tier</w:t>
      </w:r>
      <w:r w:rsidR="006C7CC3" w:rsidRPr="0018402A">
        <w:t xml:space="preserve"> with their </w:t>
      </w:r>
      <w:r w:rsidRPr="0018402A">
        <w:t xml:space="preserve">corresponding words </w:t>
      </w:r>
      <w:r w:rsidR="004E4843" w:rsidRPr="0018402A">
        <w:t>on a “target”</w:t>
      </w:r>
      <w:r w:rsidR="006C7CC3" w:rsidRPr="0018402A">
        <w:t xml:space="preserve"> </w:t>
      </w:r>
      <w:r w:rsidR="004E4843" w:rsidRPr="0018402A">
        <w:t>tier</w:t>
      </w:r>
      <w:r w:rsidR="006C7CC3" w:rsidRPr="0018402A">
        <w:t>, yielding output such as this:</w:t>
      </w:r>
    </w:p>
    <w:p w14:paraId="05558E21" w14:textId="7215B659" w:rsidR="006C7CC3" w:rsidRPr="006C7CC3" w:rsidRDefault="004E4843" w:rsidP="00F07D66">
      <w:pPr>
        <w:pStyle w:val="output"/>
      </w:pPr>
      <w:r>
        <w:tab/>
      </w:r>
      <w:r w:rsidR="006C7CC3" w:rsidRPr="006C7CC3">
        <w:t xml:space="preserve">12 </w:t>
      </w:r>
      <w:proofErr w:type="spellStart"/>
      <w:r w:rsidR="006C7CC3" w:rsidRPr="006C7CC3">
        <w:t>pro|you</w:t>
      </w:r>
      <w:proofErr w:type="spellEnd"/>
      <w:r w:rsidR="006C7CC3" w:rsidRPr="006C7CC3">
        <w:t xml:space="preserve">   </w:t>
      </w:r>
    </w:p>
    <w:p w14:paraId="3E3A297B" w14:textId="46016925" w:rsidR="006C7CC3" w:rsidRPr="006C7CC3" w:rsidRDefault="006C7CC3" w:rsidP="00F07D66">
      <w:pPr>
        <w:pStyle w:val="output"/>
      </w:pPr>
      <w:r w:rsidRPr="006C7CC3">
        <w:t xml:space="preserve">    </w:t>
      </w:r>
      <w:r w:rsidR="004E4843">
        <w:tab/>
      </w:r>
      <w:r w:rsidRPr="006C7CC3">
        <w:t xml:space="preserve">  8 </w:t>
      </w:r>
      <w:proofErr w:type="spellStart"/>
      <w:r w:rsidRPr="006C7CC3">
        <w:t>you</w:t>
      </w:r>
      <w:proofErr w:type="spellEnd"/>
    </w:p>
    <w:p w14:paraId="68C35AA4" w14:textId="3F2B912D" w:rsidR="006C7CC3" w:rsidRDefault="006C7CC3" w:rsidP="00F07D66">
      <w:pPr>
        <w:pStyle w:val="output"/>
      </w:pPr>
      <w:r>
        <w:t xml:space="preserve">     </w:t>
      </w:r>
      <w:r w:rsidR="004E4843">
        <w:tab/>
        <w:t xml:space="preserve"> </w:t>
      </w:r>
      <w:r>
        <w:t xml:space="preserve"> 4</w:t>
      </w:r>
      <w:r w:rsidRPr="006C7CC3">
        <w:t xml:space="preserve"> </w:t>
      </w:r>
      <w:proofErr w:type="spellStart"/>
      <w:r w:rsidRPr="006C7CC3">
        <w:t>you're</w:t>
      </w:r>
      <w:proofErr w:type="spellEnd"/>
    </w:p>
    <w:p w14:paraId="4996F351" w14:textId="3DD8FBED" w:rsidR="002D7009" w:rsidRPr="0018402A" w:rsidRDefault="00AB2E87" w:rsidP="00F55817">
      <w:pPr>
        <w:pStyle w:val="Options"/>
      </w:pPr>
      <w:r>
        <w:tab/>
      </w:r>
      <w:r w:rsidR="004E4843" w:rsidRPr="0018402A">
        <w:t>In this example, and by default,</w:t>
      </w:r>
      <w:r w:rsidR="002D7009" w:rsidRPr="0018402A">
        <w:t xml:space="preserve"> the first line gives the form on the %mor line</w:t>
      </w:r>
      <w:r w:rsidR="004E4843" w:rsidRPr="0018402A">
        <w:t xml:space="preserve"> as the source tier,</w:t>
      </w:r>
      <w:r w:rsidR="002D7009" w:rsidRPr="0018402A">
        <w:t xml:space="preserve"> and the following lines give the corresponding main l</w:t>
      </w:r>
      <w:r w:rsidR="004E4843" w:rsidRPr="0018402A">
        <w:t>ine or “target” words. If you add the name of a tier, such as %</w:t>
      </w:r>
      <w:proofErr w:type="spellStart"/>
      <w:r w:rsidR="004E4843" w:rsidRPr="0018402A">
        <w:t>gra</w:t>
      </w:r>
      <w:proofErr w:type="spellEnd"/>
      <w:r w:rsidR="004E4843" w:rsidRPr="0018402A">
        <w:t xml:space="preserve">, then that becomes the source.  </w:t>
      </w:r>
      <w:r w:rsidR="00B2645A" w:rsidRPr="0018402A">
        <w:t xml:space="preserve">This switch expects that the items on the two tiers be in one-to-one correspondence. </w:t>
      </w:r>
      <w:r w:rsidR="004E4843" w:rsidRPr="0018402A">
        <w:t>If you want to switch the display so that the target becomes the source, you can add the +c5 switch.  You can also specify a match between two dependent tiers, as in this example:</w:t>
      </w:r>
    </w:p>
    <w:p w14:paraId="2D6C4843" w14:textId="10ACE83E" w:rsidR="00C76F80" w:rsidRDefault="004E4843" w:rsidP="00F07D66">
      <w:pPr>
        <w:pStyle w:val="output"/>
        <w:rPr>
          <w:rFonts w:eastAsia="Arial Unicode MS"/>
        </w:rPr>
      </w:pPr>
      <w:r>
        <w:rPr>
          <w:rFonts w:eastAsia="Arial Unicode MS"/>
        </w:rPr>
        <w:tab/>
      </w:r>
      <w:proofErr w:type="spellStart"/>
      <w:r w:rsidR="00153186">
        <w:rPr>
          <w:rFonts w:eastAsia="Arial Unicode MS"/>
        </w:rPr>
        <w:t>freq</w:t>
      </w:r>
      <w:proofErr w:type="spellEnd"/>
      <w:r w:rsidR="00153186">
        <w:rPr>
          <w:rFonts w:eastAsia="Arial Unicode MS"/>
        </w:rPr>
        <w:t xml:space="preserve"> +d7 +</w:t>
      </w:r>
      <w:proofErr w:type="spellStart"/>
      <w:r w:rsidR="00153186">
        <w:rPr>
          <w:rFonts w:eastAsia="Arial Unicode MS"/>
        </w:rPr>
        <w:t>sm|</w:t>
      </w:r>
      <w:r w:rsidRPr="00DB37D0">
        <w:rPr>
          <w:rFonts w:eastAsia="Arial Unicode MS"/>
        </w:rPr>
        <w:t>cop</w:t>
      </w:r>
      <w:proofErr w:type="spellEnd"/>
      <w:r w:rsidRPr="00DB37D0">
        <w:rPr>
          <w:rFonts w:eastAsia="Arial Unicode MS"/>
        </w:rPr>
        <w:t xml:space="preserve"> +</w:t>
      </w:r>
      <w:proofErr w:type="spellStart"/>
      <w:r w:rsidRPr="00DB37D0">
        <w:rPr>
          <w:rFonts w:eastAsia="Arial Unicode MS"/>
        </w:rPr>
        <w:t>s</w:t>
      </w:r>
      <w:r w:rsidR="00153186">
        <w:rPr>
          <w:rFonts w:eastAsia="Arial Unicode MS"/>
        </w:rPr>
        <w:t>g|</w:t>
      </w:r>
      <w:r w:rsidRPr="00DB37D0">
        <w:rPr>
          <w:rFonts w:eastAsia="Arial Unicode MS"/>
        </w:rPr>
        <w:t>ROOT</w:t>
      </w:r>
      <w:proofErr w:type="spellEnd"/>
      <w:r w:rsidRPr="00DB37D0">
        <w:rPr>
          <w:rFonts w:eastAsia="Arial Unicode MS"/>
        </w:rPr>
        <w:t xml:space="preserve"> +</w:t>
      </w:r>
      <w:proofErr w:type="spellStart"/>
      <w:r w:rsidRPr="00DB37D0">
        <w:rPr>
          <w:rFonts w:eastAsia="Arial Unicode MS"/>
        </w:rPr>
        <w:t>t%gra</w:t>
      </w:r>
      <w:proofErr w:type="spellEnd"/>
      <w:r w:rsidRPr="00DB37D0">
        <w:rPr>
          <w:rFonts w:eastAsia="Arial Unicode MS"/>
        </w:rPr>
        <w:t xml:space="preserve"> +</w:t>
      </w:r>
      <w:proofErr w:type="spellStart"/>
      <w:r w:rsidRPr="00DB37D0">
        <w:rPr>
          <w:rFonts w:eastAsia="Arial Unicode MS"/>
        </w:rPr>
        <w:t>t%mor</w:t>
      </w:r>
      <w:proofErr w:type="spellEnd"/>
      <w:r w:rsidRPr="00DB37D0">
        <w:rPr>
          <w:rFonts w:eastAsia="Arial Unicode MS"/>
        </w:rPr>
        <w:t xml:space="preserve"> </w:t>
      </w:r>
      <w:proofErr w:type="spellStart"/>
      <w:r w:rsidRPr="00DB37D0">
        <w:rPr>
          <w:rFonts w:eastAsia="Arial Unicode MS"/>
        </w:rPr>
        <w:t>t.cha</w:t>
      </w:r>
      <w:proofErr w:type="spellEnd"/>
    </w:p>
    <w:p w14:paraId="26816634" w14:textId="4C61E41F" w:rsidR="007E37BB" w:rsidRDefault="007E37BB" w:rsidP="00F55817">
      <w:pPr>
        <w:pStyle w:val="Options"/>
        <w:rPr>
          <w:b/>
        </w:rPr>
      </w:pPr>
      <w:r>
        <w:rPr>
          <w:b/>
        </w:rPr>
        <w:t>+d8</w:t>
      </w:r>
      <w:r>
        <w:rPr>
          <w:b/>
        </w:rPr>
        <w:tab/>
      </w:r>
      <w:r w:rsidRPr="007E37BB">
        <w:t>outputs words and frequencies of cross tabulation of one dependent tier with another</w:t>
      </w:r>
    </w:p>
    <w:p w14:paraId="2BB98EC3" w14:textId="54D5BB5B" w:rsidR="00C76F80" w:rsidRDefault="00034F85" w:rsidP="00F55817">
      <w:pPr>
        <w:pStyle w:val="Options"/>
      </w:pPr>
      <w:r w:rsidRPr="0018402A">
        <w:rPr>
          <w:b/>
        </w:rPr>
        <w:t>+o</w:t>
      </w:r>
      <w:r w:rsidRPr="0018402A">
        <w:rPr>
          <w:b/>
        </w:rPr>
        <w:tab/>
      </w:r>
      <w:r w:rsidRPr="0018402A">
        <w:t xml:space="preserve">Normally, the output from </w:t>
      </w:r>
      <w:r w:rsidRPr="0018402A">
        <w:rPr>
          <w:caps/>
        </w:rPr>
        <w:t>freq</w:t>
      </w:r>
      <w:r w:rsidRPr="0018402A">
        <w:t xml:space="preserve"> is sorted alphabetically. This option can be used to sort the output in descending frequency. The +o1 level will sort to create a re</w:t>
      </w:r>
      <w:r w:rsidRPr="0018402A">
        <w:softHyphen/>
        <w:t>verse concordance.</w:t>
      </w:r>
    </w:p>
    <w:p w14:paraId="7C852E2C" w14:textId="77777777" w:rsidR="00C76F80" w:rsidRDefault="001008B1" w:rsidP="00F55817">
      <w:pPr>
        <w:pStyle w:val="Options"/>
      </w:pPr>
      <w:r w:rsidRPr="0018402A">
        <w:rPr>
          <w:b/>
        </w:rPr>
        <w:t>+o1</w:t>
      </w:r>
      <w:r w:rsidRPr="0018402A">
        <w:rPr>
          <w:b/>
        </w:rPr>
        <w:tab/>
      </w:r>
      <w:r w:rsidRPr="0018402A">
        <w:t>sort output by reverse concordance</w:t>
      </w:r>
    </w:p>
    <w:p w14:paraId="43A5550C" w14:textId="77777777" w:rsidR="00C76F80" w:rsidRDefault="001008B1" w:rsidP="00F55817">
      <w:pPr>
        <w:pStyle w:val="Options"/>
      </w:pPr>
      <w:r w:rsidRPr="0018402A">
        <w:rPr>
          <w:b/>
        </w:rPr>
        <w:t>+o2</w:t>
      </w:r>
      <w:r w:rsidRPr="0018402A">
        <w:rPr>
          <w:b/>
        </w:rPr>
        <w:tab/>
      </w:r>
      <w:r w:rsidRPr="0018402A">
        <w:t>sort by reverse concordance of first word; non-CHAT, preserve the whole line</w:t>
      </w:r>
    </w:p>
    <w:p w14:paraId="3211B2EB" w14:textId="00601281" w:rsidR="00C76F80" w:rsidRDefault="001008B1" w:rsidP="00F55817">
      <w:pPr>
        <w:pStyle w:val="Options"/>
      </w:pPr>
      <w:r w:rsidRPr="0018402A">
        <w:rPr>
          <w:b/>
        </w:rPr>
        <w:t>+o3</w:t>
      </w:r>
      <w:r w:rsidRPr="0018402A">
        <w:rPr>
          <w:b/>
        </w:rPr>
        <w:tab/>
      </w:r>
      <w:proofErr w:type="gramStart"/>
      <w:r w:rsidRPr="0018402A">
        <w:t>By</w:t>
      </w:r>
      <w:proofErr w:type="gramEnd"/>
      <w:r w:rsidRPr="0018402A">
        <w:t xml:space="preserve"> default, FREQ tabulates separate frequencies for each speaker.  To see the combined results across all speakers, use this switch. </w:t>
      </w:r>
    </w:p>
    <w:p w14:paraId="00B2878E" w14:textId="2A5126AE" w:rsidR="007E37BB" w:rsidRDefault="007E37BB" w:rsidP="00F55817">
      <w:pPr>
        <w:pStyle w:val="Options"/>
      </w:pPr>
      <w:r w:rsidRPr="007E37BB">
        <w:rPr>
          <w:b/>
        </w:rPr>
        <w:t>+</w:t>
      </w:r>
      <w:proofErr w:type="spellStart"/>
      <w:r w:rsidRPr="007E37BB">
        <w:rPr>
          <w:b/>
        </w:rPr>
        <w:t>pS</w:t>
      </w:r>
      <w:proofErr w:type="spellEnd"/>
      <w:r>
        <w:tab/>
      </w:r>
      <w:r w:rsidRPr="007E37BB">
        <w:t xml:space="preserve">add S to word delimiters. (+p_ will break </w:t>
      </w:r>
      <w:proofErr w:type="spellStart"/>
      <w:r w:rsidRPr="007E37BB">
        <w:t>New_York</w:t>
      </w:r>
      <w:proofErr w:type="spellEnd"/>
      <w:r w:rsidRPr="007E37BB">
        <w:t xml:space="preserve"> into two words)</w:t>
      </w:r>
    </w:p>
    <w:p w14:paraId="4AADCBD1" w14:textId="291F8E10" w:rsidR="00C76F80" w:rsidRDefault="00034F85" w:rsidP="00F55817">
      <w:r w:rsidRPr="0018402A">
        <w:t>FREQ also uses several options that are shared with other commands</w:t>
      </w:r>
      <w:r w:rsidR="005F577F" w:rsidRPr="0018402A">
        <w:t xml:space="preserve">, such as +f, </w:t>
      </w:r>
      <w:r w:rsidR="007E37BB">
        <w:t xml:space="preserve">+k, +l, </w:t>
      </w:r>
      <w:r w:rsidR="005F577F" w:rsidRPr="0018402A">
        <w:t>+y</w:t>
      </w:r>
      <w:r w:rsidR="007E37BB">
        <w:t>,</w:t>
      </w:r>
      <w:r w:rsidR="005F577F" w:rsidRPr="0018402A">
        <w:t xml:space="preserve"> </w:t>
      </w:r>
      <w:r w:rsidR="007E37BB">
        <w:t xml:space="preserve">+r, +s, +u, +x, +z, </w:t>
      </w:r>
      <w:r w:rsidR="005F577F" w:rsidRPr="0018402A">
        <w:t>and others</w:t>
      </w:r>
      <w:r w:rsidRPr="0018402A">
        <w:t>. For a complete list of options for a command, type the name of the command followed by a carriage return in the Commands window. Information regarding the additional options shared across commands can be found in the chapter on Options.</w:t>
      </w:r>
    </w:p>
    <w:p w14:paraId="14C660CD" w14:textId="170B4CF1" w:rsidR="00493796" w:rsidRDefault="006B58B0" w:rsidP="00F55817">
      <w:pPr>
        <w:pStyle w:val="Heading3"/>
      </w:pPr>
      <w:r w:rsidRPr="0018402A">
        <w:tab/>
      </w:r>
      <w:bookmarkStart w:id="810" w:name="_Toc36836445"/>
      <w:bookmarkStart w:id="811" w:name="_Toc40883554"/>
      <w:bookmarkStart w:id="812" w:name="_Toc75446273"/>
      <w:bookmarkStart w:id="813" w:name="_Toc87376403"/>
      <w:bookmarkStart w:id="814" w:name="_Toc173771475"/>
      <w:r w:rsidRPr="0018402A">
        <w:t>Further Illustrations</w:t>
      </w:r>
      <w:bookmarkEnd w:id="810"/>
      <w:bookmarkEnd w:id="811"/>
      <w:bookmarkEnd w:id="812"/>
      <w:bookmarkEnd w:id="813"/>
      <w:bookmarkEnd w:id="814"/>
      <w:r w:rsidRPr="0018402A">
        <w:t xml:space="preserve">  </w:t>
      </w:r>
    </w:p>
    <w:p w14:paraId="7021A4E8" w14:textId="450610FC" w:rsidR="00C76F80" w:rsidRDefault="006B58B0" w:rsidP="00F55817">
      <w:r w:rsidRPr="0018402A">
        <w:t>Davida Fromm has created this list of further examples of the use of FREQ:</w:t>
      </w:r>
    </w:p>
    <w:p w14:paraId="4B88C767" w14:textId="77777777" w:rsidR="00C76F80" w:rsidRDefault="006B58B0" w:rsidP="00621F63">
      <w:pPr>
        <w:numPr>
          <w:ilvl w:val="0"/>
          <w:numId w:val="37"/>
        </w:numPr>
        <w:ind w:left="0" w:firstLine="0"/>
      </w:pPr>
      <w:r w:rsidRPr="0018402A">
        <w:t>If you want the frequency of all words used by Participants on the %mor line in descending order of frequency, file by file, with their part of speech label, use:</w:t>
      </w:r>
    </w:p>
    <w:p w14:paraId="68EFE03E" w14:textId="77777777" w:rsidR="00C76F80" w:rsidRPr="00493796" w:rsidRDefault="006B58B0" w:rsidP="00F07D66">
      <w:pPr>
        <w:pStyle w:val="output"/>
      </w:pPr>
      <w:proofErr w:type="spellStart"/>
      <w:r w:rsidRPr="00493796">
        <w:t>freq</w:t>
      </w:r>
      <w:proofErr w:type="spellEnd"/>
      <w:r w:rsidRPr="00493796">
        <w:t xml:space="preserve"> +</w:t>
      </w:r>
      <w:proofErr w:type="spellStart"/>
      <w:r w:rsidRPr="00493796">
        <w:t>t%mor</w:t>
      </w:r>
      <w:proofErr w:type="spellEnd"/>
      <w:r w:rsidRPr="00493796">
        <w:t xml:space="preserve"> +t*PAR -t* +o *.</w:t>
      </w:r>
      <w:proofErr w:type="spellStart"/>
      <w:r w:rsidRPr="00493796">
        <w:t>cha</w:t>
      </w:r>
      <w:proofErr w:type="spellEnd"/>
    </w:p>
    <w:p w14:paraId="41E059E1" w14:textId="719902B4" w:rsidR="00C76F80" w:rsidRDefault="006B58B0" w:rsidP="00563445">
      <w:pPr>
        <w:ind w:firstLine="0"/>
      </w:pPr>
      <w:r w:rsidRPr="0018402A">
        <w:t xml:space="preserve">If you want to merge results across files, add +u to the </w:t>
      </w:r>
      <w:r w:rsidR="00293C6B">
        <w:t xml:space="preserve">above </w:t>
      </w:r>
      <w:r w:rsidRPr="0018402A">
        <w:t>command.</w:t>
      </w:r>
      <w:r w:rsidR="00293C6B">
        <w:t xml:space="preserve"> </w:t>
      </w:r>
      <w:r w:rsidRPr="0018402A">
        <w:t>If you want to exclude unintelligibl</w:t>
      </w:r>
      <w:r w:rsidR="00153186">
        <w:t>e words and neologisms, add -</w:t>
      </w:r>
      <w:proofErr w:type="spellStart"/>
      <w:r w:rsidR="00153186">
        <w:t>sm|neo</w:t>
      </w:r>
      <w:proofErr w:type="spellEnd"/>
      <w:r w:rsidR="00153186">
        <w:t>,|</w:t>
      </w:r>
      <w:proofErr w:type="spellStart"/>
      <w:r w:rsidRPr="0018402A">
        <w:t>unk</w:t>
      </w:r>
      <w:proofErr w:type="spellEnd"/>
      <w:r w:rsidRPr="0018402A">
        <w:t xml:space="preserve">" to the </w:t>
      </w:r>
      <w:r w:rsidR="00293C6B">
        <w:t xml:space="preserve">above </w:t>
      </w:r>
      <w:r w:rsidRPr="0018402A">
        <w:t>command.</w:t>
      </w:r>
    </w:p>
    <w:p w14:paraId="24AE219D" w14:textId="77777777" w:rsidR="00C76F80" w:rsidRDefault="006B58B0" w:rsidP="00621F63">
      <w:pPr>
        <w:numPr>
          <w:ilvl w:val="0"/>
          <w:numId w:val="9"/>
        </w:numPr>
        <w:ind w:left="0" w:firstLine="0"/>
      </w:pPr>
      <w:r w:rsidRPr="0018402A">
        <w:t>If you want to do this on the speaker line and exclude unintelligible words and neologisms, use:</w:t>
      </w:r>
    </w:p>
    <w:p w14:paraId="56447CDC" w14:textId="77777777" w:rsidR="00C76F80" w:rsidRDefault="006B58B0" w:rsidP="00F07D66">
      <w:pPr>
        <w:pStyle w:val="output"/>
      </w:pPr>
      <w:proofErr w:type="spellStart"/>
      <w:r w:rsidRPr="0018402A">
        <w:t>freq</w:t>
      </w:r>
      <w:proofErr w:type="spellEnd"/>
      <w:r w:rsidRPr="0018402A">
        <w:t xml:space="preserve"> +t*PAR +o -</w:t>
      </w:r>
      <w:proofErr w:type="spellStart"/>
      <w:r w:rsidRPr="0018402A">
        <w:t>s"xx</w:t>
      </w:r>
      <w:proofErr w:type="spellEnd"/>
      <w:r w:rsidRPr="0018402A">
        <w:t xml:space="preserve">" -s"&lt;*\* </w:t>
      </w:r>
      <w:proofErr w:type="spellStart"/>
      <w:r w:rsidRPr="0018402A">
        <w:t>n:uk</w:t>
      </w:r>
      <w:proofErr w:type="spellEnd"/>
      <w:r w:rsidRPr="0018402A">
        <w:t>*&gt;" *.</w:t>
      </w:r>
      <w:proofErr w:type="spellStart"/>
      <w:r w:rsidRPr="0018402A">
        <w:t>cha</w:t>
      </w:r>
      <w:proofErr w:type="spellEnd"/>
    </w:p>
    <w:p w14:paraId="5E51638A" w14:textId="4C7BFB4C" w:rsidR="00C76F80" w:rsidRDefault="006B58B0" w:rsidP="00563445">
      <w:pPr>
        <w:ind w:firstLine="0"/>
      </w:pPr>
      <w:r w:rsidRPr="0018402A">
        <w:t xml:space="preserve">If you want to get information about error productions, add +d6 to the </w:t>
      </w:r>
      <w:r w:rsidR="00293C6B">
        <w:t>above command.</w:t>
      </w:r>
      <w:r w:rsidRPr="0018402A">
        <w:t xml:space="preserve"> </w:t>
      </w:r>
    </w:p>
    <w:p w14:paraId="76192168" w14:textId="77777777" w:rsidR="00293C6B" w:rsidRDefault="006B58B0" w:rsidP="00563445">
      <w:pPr>
        <w:ind w:firstLine="0"/>
      </w:pPr>
      <w:r w:rsidRPr="0018402A">
        <w:t xml:space="preserve">If you want to send the results to a file instead of having them appear on the computer screen, add +f to the </w:t>
      </w:r>
      <w:r w:rsidR="00293C6B">
        <w:t>above command.</w:t>
      </w:r>
    </w:p>
    <w:p w14:paraId="04B943EE" w14:textId="26C88814" w:rsidR="00C76F80" w:rsidRDefault="006B58B0" w:rsidP="00621F63">
      <w:pPr>
        <w:numPr>
          <w:ilvl w:val="0"/>
          <w:numId w:val="9"/>
        </w:numPr>
        <w:ind w:left="0" w:firstLine="0"/>
      </w:pPr>
      <w:r w:rsidRPr="0018402A">
        <w:t>If you want the frequency of all words from the %mor line in descending order, by stems, with information on parts of speech, bound morphemes, and error codes, use:</w:t>
      </w:r>
    </w:p>
    <w:p w14:paraId="240CBAE3" w14:textId="77777777" w:rsidR="00C76F80" w:rsidRDefault="006B58B0" w:rsidP="00F07D66">
      <w:pPr>
        <w:pStyle w:val="output"/>
      </w:pPr>
      <w:proofErr w:type="spellStart"/>
      <w:r w:rsidRPr="0018402A">
        <w:t>freq</w:t>
      </w:r>
      <w:proofErr w:type="spellEnd"/>
      <w:r w:rsidRPr="0018402A">
        <w:t xml:space="preserve"> +t*PAR +d6 +o +</w:t>
      </w:r>
      <w:proofErr w:type="spellStart"/>
      <w:r w:rsidRPr="0018402A">
        <w:t>s"@r</w:t>
      </w:r>
      <w:proofErr w:type="spellEnd"/>
      <w:r w:rsidRPr="0018402A">
        <w:t>-</w:t>
      </w:r>
      <w:proofErr w:type="gramStart"/>
      <w:r w:rsidRPr="0018402A">
        <w:t>*,o</w:t>
      </w:r>
      <w:proofErr w:type="gramEnd"/>
      <w:r w:rsidRPr="0018402A">
        <w:t>-%" *.</w:t>
      </w:r>
      <w:proofErr w:type="spellStart"/>
      <w:r w:rsidRPr="0018402A">
        <w:t>cha</w:t>
      </w:r>
      <w:proofErr w:type="spellEnd"/>
    </w:p>
    <w:p w14:paraId="63F6D078" w14:textId="77777777" w:rsidR="00C76F80" w:rsidRDefault="006B58B0" w:rsidP="00621F63">
      <w:pPr>
        <w:numPr>
          <w:ilvl w:val="0"/>
          <w:numId w:val="9"/>
        </w:numPr>
        <w:ind w:left="0" w:firstLine="0"/>
      </w:pPr>
      <w:r w:rsidRPr="0018402A">
        <w:t>If you want a list and frequency count of all prefixes used by Participants in descending order of frequency, merged across files in the folder, use:</w:t>
      </w:r>
    </w:p>
    <w:p w14:paraId="724D0B2F" w14:textId="25FB123B" w:rsidR="00C76F80" w:rsidRDefault="00493796" w:rsidP="00F07D66">
      <w:pPr>
        <w:pStyle w:val="output"/>
      </w:pPr>
      <w:r>
        <w:tab/>
      </w:r>
      <w:proofErr w:type="spellStart"/>
      <w:r w:rsidR="006B58B0" w:rsidRPr="0018402A">
        <w:t>freq</w:t>
      </w:r>
      <w:proofErr w:type="spellEnd"/>
      <w:r w:rsidR="006B58B0" w:rsidRPr="0018402A">
        <w:t xml:space="preserve"> +t*PAR +o +</w:t>
      </w:r>
      <w:proofErr w:type="spellStart"/>
      <w:r w:rsidR="006B58B0" w:rsidRPr="0018402A">
        <w:t>s"@r</w:t>
      </w:r>
      <w:proofErr w:type="spellEnd"/>
      <w:r w:rsidR="006B58B0" w:rsidRPr="0018402A">
        <w:t>-</w:t>
      </w:r>
      <w:proofErr w:type="gramStart"/>
      <w:r w:rsidR="006B58B0" w:rsidRPr="0018402A">
        <w:t>*,#</w:t>
      </w:r>
      <w:proofErr w:type="gramEnd"/>
      <w:r w:rsidR="006B58B0" w:rsidRPr="0018402A">
        <w:t>-</w:t>
      </w:r>
      <w:proofErr w:type="gramStart"/>
      <w:r w:rsidR="006B58B0" w:rsidRPr="0018402A">
        <w:t>*,o</w:t>
      </w:r>
      <w:proofErr w:type="gramEnd"/>
      <w:r w:rsidR="006B58B0" w:rsidRPr="0018402A">
        <w:t>-%" +u *.</w:t>
      </w:r>
      <w:proofErr w:type="spellStart"/>
      <w:r w:rsidR="006B58B0" w:rsidRPr="0018402A">
        <w:t>cha</w:t>
      </w:r>
      <w:proofErr w:type="spellEnd"/>
    </w:p>
    <w:p w14:paraId="3F72F968" w14:textId="77777777" w:rsidR="00C76F80" w:rsidRDefault="006B58B0" w:rsidP="00563445">
      <w:pPr>
        <w:ind w:firstLine="0"/>
      </w:pPr>
      <w:r w:rsidRPr="0018402A">
        <w:t>If you want the %mor line printed out with that information, use +d.</w:t>
      </w:r>
    </w:p>
    <w:p w14:paraId="24C033F3" w14:textId="77777777" w:rsidR="00C76F80" w:rsidRDefault="006B58B0" w:rsidP="00621F63">
      <w:pPr>
        <w:numPr>
          <w:ilvl w:val="0"/>
          <w:numId w:val="9"/>
        </w:numPr>
        <w:ind w:left="0" w:firstLine="0"/>
      </w:pPr>
      <w:r w:rsidRPr="0018402A">
        <w:t>To get a frequency count of Participant word-level errors (see the Error Coding sheet at the website for a description of these error codes), file by file, a basic command is:</w:t>
      </w:r>
    </w:p>
    <w:p w14:paraId="13ECB124" w14:textId="2BF73056" w:rsidR="00C76F80" w:rsidRDefault="00493796" w:rsidP="00F07D66">
      <w:pPr>
        <w:pStyle w:val="output"/>
      </w:pPr>
      <w:r>
        <w:tab/>
      </w:r>
      <w:proofErr w:type="spellStart"/>
      <w:r w:rsidR="006B58B0" w:rsidRPr="0018402A">
        <w:t>freq</w:t>
      </w:r>
      <w:proofErr w:type="spellEnd"/>
      <w:r w:rsidR="006B58B0" w:rsidRPr="0018402A">
        <w:t xml:space="preserve"> +s"</w:t>
      </w:r>
      <w:proofErr w:type="gramStart"/>
      <w:r w:rsidR="006B58B0" w:rsidRPr="0018402A">
        <w:t>\[</w:t>
      </w:r>
      <w:proofErr w:type="gramEnd"/>
      <w:r w:rsidR="006B58B0" w:rsidRPr="0018402A">
        <w:t>\* *\]</w:t>
      </w:r>
      <w:proofErr w:type="gramStart"/>
      <w:r w:rsidR="006B58B0" w:rsidRPr="0018402A">
        <w:t>"  +</w:t>
      </w:r>
      <w:proofErr w:type="gramEnd"/>
      <w:r w:rsidR="006B58B0" w:rsidRPr="0018402A">
        <w:t>t*</w:t>
      </w:r>
      <w:proofErr w:type="gramStart"/>
      <w:r w:rsidR="006B58B0" w:rsidRPr="0018402A">
        <w:t>PAR  *.</w:t>
      </w:r>
      <w:proofErr w:type="spellStart"/>
      <w:r w:rsidR="006B58B0" w:rsidRPr="0018402A">
        <w:t>cha</w:t>
      </w:r>
      <w:proofErr w:type="spellEnd"/>
      <w:proofErr w:type="gramEnd"/>
    </w:p>
    <w:p w14:paraId="1563AC42" w14:textId="57980988" w:rsidR="00C76F80" w:rsidRDefault="006B58B0" w:rsidP="00563445">
      <w:pPr>
        <w:ind w:firstLine="0"/>
      </w:pPr>
      <w:r w:rsidRPr="0018402A">
        <w:t xml:space="preserve">If you want to include errors that were repeated and revised, add +r6 to the </w:t>
      </w:r>
      <w:r w:rsidR="00046F32">
        <w:t xml:space="preserve">above </w:t>
      </w:r>
      <w:r w:rsidRPr="0018402A">
        <w:t>command.</w:t>
      </w:r>
    </w:p>
    <w:p w14:paraId="02629629" w14:textId="0B28F505" w:rsidR="00C76F80" w:rsidRDefault="006B58B0" w:rsidP="00621F63">
      <w:pPr>
        <w:numPr>
          <w:ilvl w:val="0"/>
          <w:numId w:val="9"/>
        </w:numPr>
        <w:ind w:left="0" w:firstLine="0"/>
      </w:pPr>
      <w:r w:rsidRPr="0018402A">
        <w:t xml:space="preserve">If you want to specify which errors you want listed and counted, you can list them as </w:t>
      </w:r>
      <w:r w:rsidR="00046F32">
        <w:t>in the following command</w:t>
      </w:r>
      <w:r w:rsidRPr="0018402A">
        <w:t xml:space="preserve">.  Remember to add +r6 to the command if you want word-level errors within repetitions and </w:t>
      </w:r>
      <w:proofErr w:type="spellStart"/>
      <w:r w:rsidRPr="0018402A">
        <w:t>retracings</w:t>
      </w:r>
      <w:proofErr w:type="spellEnd"/>
      <w:r w:rsidRPr="0018402A">
        <w:t xml:space="preserve"> (e.g., *</w:t>
      </w:r>
      <w:proofErr w:type="spellStart"/>
      <w:r w:rsidRPr="0018402A">
        <w:t>s:r</w:t>
      </w:r>
      <w:proofErr w:type="spellEnd"/>
      <w:r w:rsidRPr="0018402A">
        <w:t>, *</w:t>
      </w:r>
      <w:proofErr w:type="spellStart"/>
      <w:r w:rsidRPr="0018402A">
        <w:t>s:r-rep</w:t>
      </w:r>
      <w:proofErr w:type="spellEnd"/>
      <w:r w:rsidRPr="0018402A">
        <w:t>, *</w:t>
      </w:r>
      <w:proofErr w:type="spellStart"/>
      <w:r w:rsidRPr="0018402A">
        <w:t>s:r-ret</w:t>
      </w:r>
      <w:proofErr w:type="spellEnd"/>
      <w:r w:rsidRPr="0018402A">
        <w:t xml:space="preserve">).  </w:t>
      </w:r>
    </w:p>
    <w:p w14:paraId="4FDB842B" w14:textId="77777777" w:rsidR="00C76F80" w:rsidRDefault="006B58B0" w:rsidP="00F07D66">
      <w:pPr>
        <w:pStyle w:val="output"/>
      </w:pPr>
      <w:proofErr w:type="spellStart"/>
      <w:r w:rsidRPr="0018402A">
        <w:t>freq</w:t>
      </w:r>
      <w:proofErr w:type="spellEnd"/>
      <w:r w:rsidRPr="0018402A">
        <w:t xml:space="preserve"> +s"[\* s*]" +s"[\* p*]" +s"[\* n*]" +s"[\* d*]" +s"[\* m*]" +s"[\* f*]" +t*PAR *.</w:t>
      </w:r>
      <w:proofErr w:type="spellStart"/>
      <w:r w:rsidRPr="0018402A">
        <w:t>cha</w:t>
      </w:r>
      <w:proofErr w:type="spellEnd"/>
    </w:p>
    <w:p w14:paraId="0DA70854" w14:textId="77777777" w:rsidR="00C76F80" w:rsidRDefault="006B58B0" w:rsidP="00621F63">
      <w:pPr>
        <w:numPr>
          <w:ilvl w:val="0"/>
          <w:numId w:val="9"/>
        </w:numPr>
        <w:ind w:left="0" w:firstLine="0"/>
      </w:pPr>
      <w:r w:rsidRPr="0018402A">
        <w:t xml:space="preserve">Alternatively, you can create a CLAN cut file of all error types and use that instead. Put the cut file in the same folder as the files you are analyzing and use: </w:t>
      </w:r>
    </w:p>
    <w:p w14:paraId="350F1167" w14:textId="77777777" w:rsidR="00C76F80" w:rsidRDefault="006B58B0" w:rsidP="00F07D66">
      <w:pPr>
        <w:pStyle w:val="output"/>
      </w:pPr>
      <w:proofErr w:type="spellStart"/>
      <w:r w:rsidRPr="0018402A">
        <w:t>freq</w:t>
      </w:r>
      <w:proofErr w:type="spellEnd"/>
      <w:r w:rsidRPr="0018402A">
        <w:t xml:space="preserve"> +</w:t>
      </w:r>
      <w:proofErr w:type="spellStart"/>
      <w:r w:rsidRPr="0018402A">
        <w:t>s@error.cut</w:t>
      </w:r>
      <w:proofErr w:type="spellEnd"/>
      <w:r w:rsidRPr="0018402A">
        <w:t xml:space="preserve"> +t*PAR *.</w:t>
      </w:r>
      <w:proofErr w:type="spellStart"/>
      <w:r w:rsidRPr="0018402A">
        <w:t>cha</w:t>
      </w:r>
      <w:proofErr w:type="spellEnd"/>
    </w:p>
    <w:p w14:paraId="1EBFB1B6" w14:textId="304E414C" w:rsidR="00C76F80" w:rsidRDefault="00046F32" w:rsidP="00563445">
      <w:pPr>
        <w:ind w:firstLine="0"/>
      </w:pPr>
      <w:r>
        <w:t>Remember to</w:t>
      </w:r>
      <w:r w:rsidR="006B58B0" w:rsidRPr="0018402A">
        <w:t xml:space="preserve"> add +r6 to the command if you want to include errors within repetitions and </w:t>
      </w:r>
      <w:proofErr w:type="spellStart"/>
      <w:r w:rsidR="006B58B0" w:rsidRPr="0018402A">
        <w:t>retracings</w:t>
      </w:r>
      <w:proofErr w:type="spellEnd"/>
      <w:r w:rsidR="006B58B0" w:rsidRPr="0018402A">
        <w:t>.</w:t>
      </w:r>
    </w:p>
    <w:p w14:paraId="22F8CDEF" w14:textId="6378C044" w:rsidR="00C76F80" w:rsidRDefault="006B58B0" w:rsidP="00563445">
      <w:pPr>
        <w:ind w:firstLine="0"/>
      </w:pPr>
      <w:r w:rsidRPr="0018402A">
        <w:t xml:space="preserve">If you want to create a list with frequencies of each error and the CHAT transcript line that includes that error, add +d to the </w:t>
      </w:r>
      <w:r w:rsidR="00046F32">
        <w:t xml:space="preserve">above </w:t>
      </w:r>
      <w:r w:rsidRPr="0018402A">
        <w:t>command line.</w:t>
      </w:r>
    </w:p>
    <w:p w14:paraId="487AD3B4" w14:textId="32AD7C0D" w:rsidR="00C76F80" w:rsidRDefault="006B58B0" w:rsidP="00563445">
      <w:pPr>
        <w:ind w:firstLine="0"/>
      </w:pPr>
      <w:r w:rsidRPr="0018402A">
        <w:t xml:space="preserve">If you want a tally and list of the actual errors with the intended target word, add +d6 to the </w:t>
      </w:r>
      <w:r w:rsidR="00046F32">
        <w:t xml:space="preserve">above </w:t>
      </w:r>
      <w:r w:rsidRPr="0018402A">
        <w:t>command line.</w:t>
      </w:r>
    </w:p>
    <w:p w14:paraId="649A60AA" w14:textId="0A8CF6B0" w:rsidR="00C76F80" w:rsidRDefault="006B58B0" w:rsidP="00563445">
      <w:pPr>
        <w:ind w:firstLine="0"/>
      </w:pPr>
      <w:r w:rsidRPr="0018402A">
        <w:t xml:space="preserve">If you want the context (CHAT transcript line) as well, add +d to the </w:t>
      </w:r>
      <w:r w:rsidR="00046F32">
        <w:t xml:space="preserve">above </w:t>
      </w:r>
      <w:r w:rsidRPr="0018402A">
        <w:t>command line instead of +d6.</w:t>
      </w:r>
    </w:p>
    <w:p w14:paraId="41F53E09" w14:textId="77777777" w:rsidR="00C76F80" w:rsidRDefault="006B58B0" w:rsidP="00621F63">
      <w:pPr>
        <w:numPr>
          <w:ilvl w:val="0"/>
          <w:numId w:val="9"/>
        </w:numPr>
        <w:ind w:left="0" w:firstLine="0"/>
      </w:pPr>
      <w:r w:rsidRPr="0018402A">
        <w:t>If you want the data to be in a file that can be opened in Excel, use:</w:t>
      </w:r>
    </w:p>
    <w:p w14:paraId="22B534A7" w14:textId="77777777" w:rsidR="00C76F80" w:rsidRDefault="006B58B0" w:rsidP="00F07D66">
      <w:pPr>
        <w:pStyle w:val="output"/>
      </w:pPr>
      <w:proofErr w:type="spellStart"/>
      <w:r w:rsidRPr="0018402A">
        <w:t>freq</w:t>
      </w:r>
      <w:proofErr w:type="spellEnd"/>
      <w:r w:rsidRPr="0018402A">
        <w:t xml:space="preserve"> +s"[\* </w:t>
      </w:r>
      <w:proofErr w:type="spellStart"/>
      <w:proofErr w:type="gramStart"/>
      <w:r w:rsidRPr="0018402A">
        <w:t>s:r</w:t>
      </w:r>
      <w:proofErr w:type="spellEnd"/>
      <w:proofErr w:type="gramEnd"/>
      <w:r w:rsidRPr="0018402A">
        <w:t xml:space="preserve">]" +s"[\* </w:t>
      </w:r>
      <w:proofErr w:type="spellStart"/>
      <w:proofErr w:type="gramStart"/>
      <w:r w:rsidRPr="0018402A">
        <w:t>s:ur</w:t>
      </w:r>
      <w:proofErr w:type="spellEnd"/>
      <w:proofErr w:type="gramEnd"/>
      <w:r w:rsidRPr="0018402A">
        <w:t xml:space="preserve">]" +s"[\* </w:t>
      </w:r>
      <w:proofErr w:type="spellStart"/>
      <w:r w:rsidRPr="0018402A">
        <w:t>s:uk</w:t>
      </w:r>
      <w:proofErr w:type="spellEnd"/>
      <w:r w:rsidRPr="0018402A">
        <w:t xml:space="preserve">]" +s"[\* </w:t>
      </w:r>
      <w:proofErr w:type="spellStart"/>
      <w:proofErr w:type="gramStart"/>
      <w:r w:rsidRPr="0018402A">
        <w:t>s:per</w:t>
      </w:r>
      <w:proofErr w:type="spellEnd"/>
      <w:proofErr w:type="gramEnd"/>
      <w:r w:rsidRPr="0018402A">
        <w:t xml:space="preserve">]" +s"[\* </w:t>
      </w:r>
      <w:proofErr w:type="spellStart"/>
      <w:proofErr w:type="gramStart"/>
      <w:r w:rsidRPr="0018402A">
        <w:t>p:w</w:t>
      </w:r>
      <w:proofErr w:type="spellEnd"/>
      <w:proofErr w:type="gramEnd"/>
      <w:r w:rsidRPr="0018402A">
        <w:t xml:space="preserve">]" +s"[\* </w:t>
      </w:r>
      <w:proofErr w:type="spellStart"/>
      <w:proofErr w:type="gramStart"/>
      <w:r w:rsidRPr="0018402A">
        <w:t>p:n</w:t>
      </w:r>
      <w:proofErr w:type="spellEnd"/>
      <w:proofErr w:type="gramEnd"/>
      <w:r w:rsidRPr="0018402A">
        <w:t xml:space="preserve">]" +s"[\* </w:t>
      </w:r>
      <w:proofErr w:type="spellStart"/>
      <w:r w:rsidRPr="0018402A">
        <w:t>p:m</w:t>
      </w:r>
      <w:proofErr w:type="spellEnd"/>
      <w:r w:rsidRPr="0018402A">
        <w:t>]" +t*PAR +d2 +</w:t>
      </w:r>
      <w:proofErr w:type="spellStart"/>
      <w:r w:rsidRPr="0018402A">
        <w:t>fS</w:t>
      </w:r>
      <w:proofErr w:type="spellEnd"/>
      <w:r w:rsidRPr="0018402A">
        <w:t xml:space="preserve"> +2 *.</w:t>
      </w:r>
      <w:proofErr w:type="spellStart"/>
      <w:r w:rsidRPr="0018402A">
        <w:t>cha</w:t>
      </w:r>
      <w:proofErr w:type="spellEnd"/>
    </w:p>
    <w:p w14:paraId="658B3D6C" w14:textId="77777777" w:rsidR="00C76F80" w:rsidRDefault="006B58B0" w:rsidP="00563445">
      <w:pPr>
        <w:ind w:firstLine="0"/>
      </w:pPr>
      <w:r w:rsidRPr="0018402A">
        <w:t>Triple click on the line with the filename at the end of the CLAN output to open the Excel file.  The Excel file itself will be in the folder you put as your working directory.</w:t>
      </w:r>
    </w:p>
    <w:p w14:paraId="4ECF033E" w14:textId="77777777" w:rsidR="00C76F80" w:rsidRDefault="006B58B0" w:rsidP="00621F63">
      <w:pPr>
        <w:numPr>
          <w:ilvl w:val="0"/>
          <w:numId w:val="9"/>
        </w:numPr>
        <w:ind w:left="0" w:firstLine="0"/>
      </w:pPr>
      <w:r w:rsidRPr="0018402A">
        <w:t>To get a frequency count of Participant errors at the sentence level (see the Error Coding sheet at the website for a description of these error codes), a basic command is:</w:t>
      </w:r>
    </w:p>
    <w:p w14:paraId="31A80925" w14:textId="1BD71598" w:rsidR="00C76F80" w:rsidRDefault="006B58B0" w:rsidP="00F07D66">
      <w:pPr>
        <w:pStyle w:val="output"/>
      </w:pPr>
      <w:proofErr w:type="spellStart"/>
      <w:r w:rsidRPr="0018402A">
        <w:t>freq</w:t>
      </w:r>
      <w:proofErr w:type="spellEnd"/>
      <w:r w:rsidRPr="0018402A">
        <w:t xml:space="preserve"> +s"&lt;+ </w:t>
      </w:r>
      <w:r w:rsidRPr="003D62D8">
        <w:rPr>
          <w:bCs/>
        </w:rPr>
        <w:t>&gt;" +t</w:t>
      </w:r>
      <w:r w:rsidR="003D62D8">
        <w:t>*</w:t>
      </w:r>
      <w:r w:rsidRPr="0018402A">
        <w:t>PAR *.</w:t>
      </w:r>
      <w:proofErr w:type="spellStart"/>
      <w:r w:rsidRPr="0018402A">
        <w:t>cha</w:t>
      </w:r>
      <w:proofErr w:type="spellEnd"/>
    </w:p>
    <w:p w14:paraId="6A8709CC" w14:textId="77777777" w:rsidR="00C76F80" w:rsidRDefault="006B58B0" w:rsidP="00563445">
      <w:pPr>
        <w:ind w:firstLine="0"/>
      </w:pPr>
      <w:r w:rsidRPr="0018402A">
        <w:t xml:space="preserve">If you want a </w:t>
      </w:r>
      <w:r w:rsidR="00930292">
        <w:t>certain</w:t>
      </w:r>
      <w:r w:rsidRPr="0018402A">
        <w:t xml:space="preserve"> type of sentence error, for example jargon, use &lt;+ jar&gt; inside the quotation marks.</w:t>
      </w:r>
    </w:p>
    <w:p w14:paraId="7B754A10" w14:textId="77777777" w:rsidR="00C76F80" w:rsidRDefault="006B58B0" w:rsidP="00621F63">
      <w:pPr>
        <w:numPr>
          <w:ilvl w:val="0"/>
          <w:numId w:val="9"/>
        </w:numPr>
        <w:ind w:left="0" w:firstLine="0"/>
      </w:pPr>
      <w:r w:rsidRPr="0018402A">
        <w:t>If you want to see all error productions associated with a target word, for example, Cinderella, use:</w:t>
      </w:r>
    </w:p>
    <w:p w14:paraId="749C9D8B" w14:textId="77777777" w:rsidR="00C76F80" w:rsidRDefault="006B58B0" w:rsidP="00F07D66">
      <w:pPr>
        <w:pStyle w:val="output"/>
      </w:pPr>
      <w:proofErr w:type="spellStart"/>
      <w:r w:rsidRPr="0018402A">
        <w:t>freq</w:t>
      </w:r>
      <w:proofErr w:type="spellEnd"/>
      <w:r w:rsidRPr="0018402A">
        <w:t xml:space="preserve"> +s"&lt;: </w:t>
      </w:r>
      <w:proofErr w:type="spellStart"/>
      <w:r w:rsidRPr="0018402A">
        <w:t>Cinderella</w:t>
      </w:r>
      <w:proofErr w:type="spellEnd"/>
      <w:r w:rsidRPr="0018402A">
        <w:t>&gt;" *.</w:t>
      </w:r>
      <w:proofErr w:type="spellStart"/>
      <w:r w:rsidRPr="0018402A">
        <w:t>cha</w:t>
      </w:r>
      <w:proofErr w:type="spellEnd"/>
    </w:p>
    <w:p w14:paraId="4C6E1D7F" w14:textId="77777777" w:rsidR="00C76F80" w:rsidRDefault="006B58B0" w:rsidP="00621F63">
      <w:pPr>
        <w:numPr>
          <w:ilvl w:val="0"/>
          <w:numId w:val="9"/>
        </w:numPr>
        <w:ind w:left="0" w:firstLine="0"/>
      </w:pPr>
      <w:r w:rsidRPr="0018402A">
        <w:t>To list all parts of speech that occur in the files, merged across all the files, with their corresponding frequencies, in descending order of frequency, use:</w:t>
      </w:r>
    </w:p>
    <w:p w14:paraId="240D5358" w14:textId="23498070" w:rsidR="00C76F80" w:rsidRDefault="006B58B0" w:rsidP="00F07D66">
      <w:pPr>
        <w:pStyle w:val="output"/>
      </w:pPr>
      <w:proofErr w:type="spellStart"/>
      <w:r w:rsidRPr="0018402A">
        <w:t>freq</w:t>
      </w:r>
      <w:proofErr w:type="spellEnd"/>
      <w:r w:rsidRPr="0018402A">
        <w:t xml:space="preserve"> +t*PAR +d5 +o </w:t>
      </w:r>
      <w:r w:rsidR="00153186" w:rsidRPr="00153186">
        <w:t>+</w:t>
      </w:r>
      <w:proofErr w:type="spellStart"/>
      <w:r w:rsidR="00153186" w:rsidRPr="00153186">
        <w:t>sm</w:t>
      </w:r>
      <w:proofErr w:type="spellEnd"/>
      <w:r w:rsidR="00153186" w:rsidRPr="00153186">
        <w:t>|</w:t>
      </w:r>
      <w:proofErr w:type="gramStart"/>
      <w:r w:rsidR="00153186" w:rsidRPr="00153186">
        <w:t>*,o</w:t>
      </w:r>
      <w:proofErr w:type="gramEnd"/>
      <w:r w:rsidR="00153186" w:rsidRPr="00153186">
        <w:t>%</w:t>
      </w:r>
      <w:r w:rsidR="00153186">
        <w:t xml:space="preserve"> </w:t>
      </w:r>
      <w:r w:rsidRPr="0018402A">
        <w:t>+u *.</w:t>
      </w:r>
      <w:proofErr w:type="spellStart"/>
      <w:r w:rsidRPr="0018402A">
        <w:t>cha</w:t>
      </w:r>
      <w:proofErr w:type="spellEnd"/>
    </w:p>
    <w:p w14:paraId="6152B6C7" w14:textId="77777777" w:rsidR="00C76F80" w:rsidRDefault="006B58B0" w:rsidP="00621F63">
      <w:pPr>
        <w:numPr>
          <w:ilvl w:val="0"/>
          <w:numId w:val="9"/>
        </w:numPr>
        <w:ind w:left="0" w:firstLine="0"/>
      </w:pPr>
      <w:r w:rsidRPr="0018402A">
        <w:t xml:space="preserve">If you want to list and count the frequency of all verb forms, stems </w:t>
      </w:r>
      <w:proofErr w:type="spellStart"/>
      <w:r w:rsidRPr="0018402A">
        <w:t>ony</w:t>
      </w:r>
      <w:proofErr w:type="spellEnd"/>
      <w:r w:rsidRPr="0018402A">
        <w:t>, merged across files in a folder, use:</w:t>
      </w:r>
    </w:p>
    <w:p w14:paraId="1A6CCE88" w14:textId="77777777" w:rsidR="002B7C29" w:rsidRPr="002B7C29" w:rsidRDefault="002B7C29" w:rsidP="002B7C29">
      <w:pPr>
        <w:pStyle w:val="output"/>
        <w:rPr>
          <w:rFonts w:ascii="Times New Roman" w:hAnsi="Times New Roman"/>
        </w:rPr>
      </w:pPr>
      <w:proofErr w:type="spellStart"/>
      <w:r w:rsidRPr="002B7C29">
        <w:t>freq</w:t>
      </w:r>
      <w:proofErr w:type="spellEnd"/>
      <w:r w:rsidRPr="002B7C29">
        <w:t xml:space="preserve"> +t*PAR +</w:t>
      </w:r>
      <w:proofErr w:type="spellStart"/>
      <w:proofErr w:type="gramStart"/>
      <w:r w:rsidRPr="002B7C29">
        <w:t>sm</w:t>
      </w:r>
      <w:proofErr w:type="spellEnd"/>
      <w:r w:rsidRPr="002B7C29">
        <w:t>;*</w:t>
      </w:r>
      <w:proofErr w:type="gramEnd"/>
      <w:r w:rsidRPr="002B7C29">
        <w:t>,|v</w:t>
      </w:r>
      <w:proofErr w:type="gramStart"/>
      <w:r w:rsidRPr="002B7C29">
        <w:t>*,|</w:t>
      </w:r>
      <w:proofErr w:type="spellStart"/>
      <w:proofErr w:type="gramEnd"/>
      <w:r w:rsidRPr="002B7C29">
        <w:t>aux</w:t>
      </w:r>
      <w:proofErr w:type="spellEnd"/>
      <w:proofErr w:type="gramStart"/>
      <w:r w:rsidRPr="002B7C29">
        <w:t>*,|</w:t>
      </w:r>
      <w:proofErr w:type="spellStart"/>
      <w:proofErr w:type="gramEnd"/>
      <w:r w:rsidRPr="002B7C29">
        <w:t>part</w:t>
      </w:r>
      <w:proofErr w:type="spellEnd"/>
      <w:proofErr w:type="gramStart"/>
      <w:r w:rsidRPr="002B7C29">
        <w:t>*,|</w:t>
      </w:r>
      <w:proofErr w:type="gramEnd"/>
      <w:r w:rsidRPr="002B7C29">
        <w:t>mod</w:t>
      </w:r>
      <w:proofErr w:type="gramStart"/>
      <w:r w:rsidRPr="002B7C29">
        <w:t>*,|</w:t>
      </w:r>
      <w:proofErr w:type="spellStart"/>
      <w:proofErr w:type="gramEnd"/>
      <w:r w:rsidRPr="002B7C29">
        <w:t>cop</w:t>
      </w:r>
      <w:proofErr w:type="spellEnd"/>
      <w:proofErr w:type="gramStart"/>
      <w:r w:rsidRPr="002B7C29">
        <w:t>*,o</w:t>
      </w:r>
      <w:proofErr w:type="gramEnd"/>
      <w:r w:rsidRPr="002B7C29">
        <w:t>% +u *.</w:t>
      </w:r>
      <w:proofErr w:type="spellStart"/>
      <w:r w:rsidRPr="002B7C29">
        <w:t>cha</w:t>
      </w:r>
      <w:proofErr w:type="spellEnd"/>
    </w:p>
    <w:p w14:paraId="3CB1AB29" w14:textId="77777777" w:rsidR="00C76F80" w:rsidRDefault="006B58B0" w:rsidP="00621F63">
      <w:pPr>
        <w:numPr>
          <w:ilvl w:val="0"/>
          <w:numId w:val="9"/>
        </w:numPr>
        <w:ind w:left="0" w:firstLine="0"/>
      </w:pPr>
      <w:r w:rsidRPr="0018402A">
        <w:t>If you want the total number of nouns (of all types), stems only, merged across files in a folder, use:</w:t>
      </w:r>
    </w:p>
    <w:p w14:paraId="28709EC4" w14:textId="47FBC374" w:rsidR="00C76F80" w:rsidRDefault="006B58B0" w:rsidP="00F07D66">
      <w:pPr>
        <w:pStyle w:val="output"/>
      </w:pPr>
      <w:proofErr w:type="spellStart"/>
      <w:r w:rsidRPr="0018402A">
        <w:t>freq</w:t>
      </w:r>
      <w:proofErr w:type="spellEnd"/>
      <w:r w:rsidRPr="0018402A">
        <w:t xml:space="preserve"> +t*PAR +d5 +o </w:t>
      </w:r>
      <w:r w:rsidR="00153186" w:rsidRPr="00153186">
        <w:t>+</w:t>
      </w:r>
      <w:proofErr w:type="spellStart"/>
      <w:r w:rsidR="00153186" w:rsidRPr="00153186">
        <w:t>sm|</w:t>
      </w:r>
      <w:proofErr w:type="gramStart"/>
      <w:r w:rsidR="00153186" w:rsidRPr="00153186">
        <w:t>n</w:t>
      </w:r>
      <w:proofErr w:type="spellEnd"/>
      <w:r w:rsidR="00153186" w:rsidRPr="00153186">
        <w:t>,|n:*</w:t>
      </w:r>
      <w:proofErr w:type="gramEnd"/>
      <w:r w:rsidR="00153186" w:rsidRPr="00153186">
        <w:t>,o-%</w:t>
      </w:r>
      <w:r w:rsidR="00153186">
        <w:t xml:space="preserve"> </w:t>
      </w:r>
      <w:r w:rsidRPr="0018402A">
        <w:t>+u *.</w:t>
      </w:r>
      <w:proofErr w:type="spellStart"/>
      <w:r w:rsidRPr="0018402A">
        <w:t>cha</w:t>
      </w:r>
      <w:proofErr w:type="spellEnd"/>
    </w:p>
    <w:p w14:paraId="03830AF8" w14:textId="77777777" w:rsidR="00C76F80" w:rsidRDefault="006B58B0" w:rsidP="00621F63">
      <w:pPr>
        <w:numPr>
          <w:ilvl w:val="0"/>
          <w:numId w:val="9"/>
        </w:numPr>
        <w:ind w:left="0" w:firstLine="0"/>
      </w:pPr>
      <w:r w:rsidRPr="0018402A">
        <w:t>If you want to count and list the nouns, stems only, merged across files, use:</w:t>
      </w:r>
    </w:p>
    <w:p w14:paraId="56957544" w14:textId="6C1FE9EB" w:rsidR="00C76F80" w:rsidRDefault="006B58B0" w:rsidP="00F07D66">
      <w:pPr>
        <w:pStyle w:val="output"/>
      </w:pPr>
      <w:proofErr w:type="spellStart"/>
      <w:r w:rsidRPr="0018402A">
        <w:t>freq</w:t>
      </w:r>
      <w:proofErr w:type="spellEnd"/>
      <w:r w:rsidRPr="0018402A">
        <w:t xml:space="preserve"> +t*PAR +d5 +o </w:t>
      </w:r>
      <w:r w:rsidR="00A56BD2" w:rsidRPr="00A56BD2">
        <w:t>+</w:t>
      </w:r>
      <w:proofErr w:type="spellStart"/>
      <w:proofErr w:type="gramStart"/>
      <w:r w:rsidR="00A56BD2" w:rsidRPr="00A56BD2">
        <w:t>sm</w:t>
      </w:r>
      <w:proofErr w:type="spellEnd"/>
      <w:r w:rsidR="00A56BD2" w:rsidRPr="00A56BD2">
        <w:t>;*</w:t>
      </w:r>
      <w:proofErr w:type="gramEnd"/>
      <w:r w:rsidR="00A56BD2" w:rsidRPr="00A56BD2">
        <w:t>,|</w:t>
      </w:r>
      <w:proofErr w:type="spellStart"/>
      <w:proofErr w:type="gramStart"/>
      <w:r w:rsidR="00A56BD2" w:rsidRPr="00A56BD2">
        <w:t>n,|n</w:t>
      </w:r>
      <w:proofErr w:type="spellEnd"/>
      <w:r w:rsidR="00A56BD2" w:rsidRPr="00A56BD2">
        <w:t>:*</w:t>
      </w:r>
      <w:proofErr w:type="gramEnd"/>
      <w:r w:rsidR="00A56BD2" w:rsidRPr="00A56BD2">
        <w:t>,o%</w:t>
      </w:r>
      <w:r w:rsidR="00A56BD2">
        <w:t xml:space="preserve"> </w:t>
      </w:r>
      <w:r w:rsidRPr="0018402A">
        <w:t>+u *.</w:t>
      </w:r>
      <w:proofErr w:type="spellStart"/>
      <w:r w:rsidRPr="0018402A">
        <w:t>cha</w:t>
      </w:r>
      <w:proofErr w:type="spellEnd"/>
    </w:p>
    <w:p w14:paraId="7CDB57F9" w14:textId="77777777" w:rsidR="00C76F80" w:rsidRDefault="006B58B0" w:rsidP="00621F63">
      <w:pPr>
        <w:numPr>
          <w:ilvl w:val="0"/>
          <w:numId w:val="9"/>
        </w:numPr>
        <w:ind w:left="0" w:firstLine="0"/>
      </w:pPr>
      <w:r w:rsidRPr="0018402A">
        <w:t>If you want word-level errors and other part of speech and bound morpheme info about the noun, merged across files, use:</w:t>
      </w:r>
    </w:p>
    <w:p w14:paraId="54ED8212" w14:textId="059B1409" w:rsidR="00C76F80" w:rsidRDefault="006B58B0" w:rsidP="00F07D66">
      <w:pPr>
        <w:pStyle w:val="output"/>
      </w:pPr>
      <w:proofErr w:type="spellStart"/>
      <w:r w:rsidRPr="0018402A">
        <w:t>freq</w:t>
      </w:r>
      <w:proofErr w:type="spellEnd"/>
      <w:r w:rsidRPr="0018402A">
        <w:t xml:space="preserve"> +t*PAR +d6 +o </w:t>
      </w:r>
      <w:r w:rsidR="00447445" w:rsidRPr="00447445">
        <w:t>+</w:t>
      </w:r>
      <w:proofErr w:type="spellStart"/>
      <w:proofErr w:type="gramStart"/>
      <w:r w:rsidR="00447445" w:rsidRPr="00447445">
        <w:t>sm</w:t>
      </w:r>
      <w:proofErr w:type="spellEnd"/>
      <w:r w:rsidR="00447445" w:rsidRPr="00447445">
        <w:t>;*</w:t>
      </w:r>
      <w:proofErr w:type="gramEnd"/>
      <w:r w:rsidR="00447445" w:rsidRPr="00447445">
        <w:t>,|</w:t>
      </w:r>
      <w:proofErr w:type="spellStart"/>
      <w:proofErr w:type="gramStart"/>
      <w:r w:rsidR="00447445" w:rsidRPr="00447445">
        <w:t>n,|n</w:t>
      </w:r>
      <w:proofErr w:type="spellEnd"/>
      <w:r w:rsidR="00447445" w:rsidRPr="00447445">
        <w:t>:*</w:t>
      </w:r>
      <w:proofErr w:type="gramEnd"/>
      <w:r w:rsidR="00447445" w:rsidRPr="00447445">
        <w:t>,o%</w:t>
      </w:r>
      <w:r w:rsidR="00447445">
        <w:t xml:space="preserve"> </w:t>
      </w:r>
      <w:r w:rsidRPr="0018402A">
        <w:t>+u *.</w:t>
      </w:r>
      <w:proofErr w:type="spellStart"/>
      <w:r w:rsidRPr="0018402A">
        <w:t>cha</w:t>
      </w:r>
      <w:proofErr w:type="spellEnd"/>
    </w:p>
    <w:p w14:paraId="46964B09" w14:textId="77777777" w:rsidR="00C76F80" w:rsidRDefault="006B58B0" w:rsidP="00621F63">
      <w:pPr>
        <w:numPr>
          <w:ilvl w:val="0"/>
          <w:numId w:val="9"/>
        </w:numPr>
        <w:ind w:left="0" w:firstLine="0"/>
      </w:pPr>
      <w:r w:rsidRPr="0018402A">
        <w:t>If you want to list and count the frequency (in descending order) of all prepositions used by the Participant merged across files in a folder, use:</w:t>
      </w:r>
    </w:p>
    <w:p w14:paraId="622B4255" w14:textId="33A31BF7" w:rsidR="00C76F80" w:rsidRDefault="006B58B0" w:rsidP="00F07D66">
      <w:pPr>
        <w:pStyle w:val="output"/>
      </w:pPr>
      <w:proofErr w:type="spellStart"/>
      <w:r w:rsidRPr="0018402A">
        <w:t>freq</w:t>
      </w:r>
      <w:proofErr w:type="spellEnd"/>
      <w:r w:rsidRPr="0018402A">
        <w:t xml:space="preserve"> +t*PAR +d5 +o </w:t>
      </w:r>
      <w:r w:rsidR="00447445" w:rsidRPr="00447445">
        <w:t>+</w:t>
      </w:r>
      <w:proofErr w:type="spellStart"/>
      <w:proofErr w:type="gramStart"/>
      <w:r w:rsidR="00447445" w:rsidRPr="00447445">
        <w:t>sm</w:t>
      </w:r>
      <w:proofErr w:type="spellEnd"/>
      <w:r w:rsidR="00447445" w:rsidRPr="00447445">
        <w:t>;*</w:t>
      </w:r>
      <w:proofErr w:type="gramEnd"/>
      <w:r w:rsidR="00447445" w:rsidRPr="00447445">
        <w:t>,|</w:t>
      </w:r>
      <w:proofErr w:type="spellStart"/>
      <w:r w:rsidR="00447445" w:rsidRPr="00447445">
        <w:t>prep</w:t>
      </w:r>
      <w:proofErr w:type="spellEnd"/>
      <w:proofErr w:type="gramStart"/>
      <w:r w:rsidR="00447445" w:rsidRPr="00447445">
        <w:t>*,o</w:t>
      </w:r>
      <w:proofErr w:type="gramEnd"/>
      <w:r w:rsidR="00447445" w:rsidRPr="00447445">
        <w:t>%</w:t>
      </w:r>
      <w:r w:rsidR="00447445">
        <w:t xml:space="preserve"> </w:t>
      </w:r>
      <w:r w:rsidRPr="0018402A">
        <w:t>+u *.</w:t>
      </w:r>
      <w:proofErr w:type="spellStart"/>
      <w:r w:rsidRPr="0018402A">
        <w:t>cha</w:t>
      </w:r>
      <w:proofErr w:type="spellEnd"/>
    </w:p>
    <w:p w14:paraId="03DE3832" w14:textId="77777777" w:rsidR="00C76F80" w:rsidRDefault="006B58B0" w:rsidP="00563445">
      <w:pPr>
        <w:ind w:firstLine="0"/>
      </w:pPr>
      <w:r w:rsidRPr="0018402A">
        <w:t>If you want to see the lines in which they're used, use +d instead of +d5.</w:t>
      </w:r>
    </w:p>
    <w:p w14:paraId="543C6B99" w14:textId="77777777" w:rsidR="00C76F80" w:rsidRDefault="006B58B0" w:rsidP="00621F63">
      <w:pPr>
        <w:numPr>
          <w:ilvl w:val="0"/>
          <w:numId w:val="9"/>
        </w:numPr>
        <w:ind w:left="0" w:firstLine="0"/>
      </w:pPr>
      <w:r w:rsidRPr="0018402A">
        <w:t>If you want to list and count the frequency (in descending order) of all adverbs used by the Participant, by stems, merged across files in a folder, use:</w:t>
      </w:r>
    </w:p>
    <w:p w14:paraId="5D232BBA" w14:textId="475273D5" w:rsidR="00C76F80" w:rsidRDefault="006B58B0" w:rsidP="00F07D66">
      <w:pPr>
        <w:pStyle w:val="output"/>
      </w:pPr>
      <w:proofErr w:type="spellStart"/>
      <w:r w:rsidRPr="0018402A">
        <w:t>freq</w:t>
      </w:r>
      <w:proofErr w:type="spellEnd"/>
      <w:r w:rsidRPr="0018402A">
        <w:t xml:space="preserve"> +t*PAR +d5 +o </w:t>
      </w:r>
      <w:r w:rsidR="00A2539D" w:rsidRPr="00A2539D">
        <w:t>+</w:t>
      </w:r>
      <w:proofErr w:type="spellStart"/>
      <w:proofErr w:type="gramStart"/>
      <w:r w:rsidR="00A2539D" w:rsidRPr="00A2539D">
        <w:t>sm</w:t>
      </w:r>
      <w:proofErr w:type="spellEnd"/>
      <w:r w:rsidR="00A2539D" w:rsidRPr="00A2539D">
        <w:t>;*</w:t>
      </w:r>
      <w:proofErr w:type="gramEnd"/>
      <w:r w:rsidR="00A2539D" w:rsidRPr="00A2539D">
        <w:t>,|</w:t>
      </w:r>
      <w:proofErr w:type="spellStart"/>
      <w:r w:rsidR="00A2539D" w:rsidRPr="00A2539D">
        <w:t>adv</w:t>
      </w:r>
      <w:proofErr w:type="spellEnd"/>
      <w:proofErr w:type="gramStart"/>
      <w:r w:rsidR="00A2539D" w:rsidRPr="00A2539D">
        <w:t>*,o</w:t>
      </w:r>
      <w:proofErr w:type="gramEnd"/>
      <w:r w:rsidR="00A2539D" w:rsidRPr="00A2539D">
        <w:t>%</w:t>
      </w:r>
      <w:r w:rsidR="00A2539D">
        <w:t xml:space="preserve"> </w:t>
      </w:r>
      <w:r w:rsidRPr="0018402A">
        <w:t>+u *</w:t>
      </w:r>
      <w:proofErr w:type="spellStart"/>
      <w:r w:rsidRPr="0018402A">
        <w:t>gem.cex</w:t>
      </w:r>
      <w:proofErr w:type="spellEnd"/>
    </w:p>
    <w:p w14:paraId="352612DD" w14:textId="77777777" w:rsidR="00C76F80" w:rsidRDefault="006B58B0" w:rsidP="00621F63">
      <w:pPr>
        <w:numPr>
          <w:ilvl w:val="0"/>
          <w:numId w:val="9"/>
        </w:numPr>
        <w:ind w:left="0" w:firstLine="0"/>
      </w:pPr>
      <w:r w:rsidRPr="0018402A">
        <w:t>If you want to list and count the frequency (in descending order) of all adjectives used by the Participant, by stems, merged across files in a folder, use:</w:t>
      </w:r>
    </w:p>
    <w:p w14:paraId="0FD46D8B" w14:textId="0702C912" w:rsidR="00C76F80" w:rsidRDefault="006B58B0" w:rsidP="00F07D66">
      <w:pPr>
        <w:pStyle w:val="output"/>
      </w:pPr>
      <w:proofErr w:type="spellStart"/>
      <w:r w:rsidRPr="0018402A">
        <w:t>freq</w:t>
      </w:r>
      <w:proofErr w:type="spellEnd"/>
      <w:r w:rsidRPr="0018402A">
        <w:t xml:space="preserve"> +t*PAR +d5 +o </w:t>
      </w:r>
      <w:r w:rsidR="00AC51A3" w:rsidRPr="00AC51A3">
        <w:t>+</w:t>
      </w:r>
      <w:proofErr w:type="spellStart"/>
      <w:proofErr w:type="gramStart"/>
      <w:r w:rsidR="00AC51A3" w:rsidRPr="00AC51A3">
        <w:t>sm</w:t>
      </w:r>
      <w:proofErr w:type="spellEnd"/>
      <w:r w:rsidR="00AC51A3" w:rsidRPr="00AC51A3">
        <w:t>;*</w:t>
      </w:r>
      <w:proofErr w:type="gramEnd"/>
      <w:r w:rsidR="00AC51A3" w:rsidRPr="00AC51A3">
        <w:t>,|</w:t>
      </w:r>
      <w:proofErr w:type="spellStart"/>
      <w:r w:rsidR="00AC51A3" w:rsidRPr="00AC51A3">
        <w:t>adj</w:t>
      </w:r>
      <w:proofErr w:type="spellEnd"/>
      <w:proofErr w:type="gramStart"/>
      <w:r w:rsidR="00AC51A3" w:rsidRPr="00AC51A3">
        <w:t>*,o</w:t>
      </w:r>
      <w:proofErr w:type="gramEnd"/>
      <w:r w:rsidR="00AC51A3" w:rsidRPr="00AC51A3">
        <w:t>%</w:t>
      </w:r>
      <w:r w:rsidR="00AC51A3">
        <w:t xml:space="preserve"> </w:t>
      </w:r>
      <w:r w:rsidRPr="0018402A">
        <w:t>+u *</w:t>
      </w:r>
      <w:proofErr w:type="spellStart"/>
      <w:r w:rsidRPr="0018402A">
        <w:t>gem.cex</w:t>
      </w:r>
      <w:proofErr w:type="spellEnd"/>
    </w:p>
    <w:p w14:paraId="0E515352" w14:textId="76144CA0" w:rsidR="00034F85" w:rsidRPr="0018402A" w:rsidRDefault="00034F85" w:rsidP="00F55817">
      <w:pPr>
        <w:pStyle w:val="Heading2"/>
      </w:pPr>
      <w:bookmarkStart w:id="815" w:name="_Ref409077376"/>
      <w:bookmarkStart w:id="816" w:name="X26042"/>
      <w:bookmarkStart w:id="817" w:name="_Toc22195076"/>
      <w:bookmarkStart w:id="818" w:name="_Toc174790661"/>
      <w:bookmarkStart w:id="819" w:name="_Toc36836446"/>
      <w:bookmarkStart w:id="820" w:name="_Toc40883555"/>
      <w:bookmarkStart w:id="821" w:name="_Toc75446274"/>
      <w:bookmarkStart w:id="822" w:name="_Toc87376404"/>
      <w:bookmarkStart w:id="823" w:name="_Toc173771476"/>
      <w:r w:rsidRPr="0018402A">
        <w:t>FREQMERG</w:t>
      </w:r>
      <w:bookmarkEnd w:id="815"/>
      <w:bookmarkEnd w:id="816"/>
      <w:bookmarkEnd w:id="817"/>
      <w:bookmarkEnd w:id="818"/>
      <w:bookmarkEnd w:id="819"/>
      <w:bookmarkEnd w:id="820"/>
      <w:bookmarkEnd w:id="821"/>
      <w:bookmarkEnd w:id="822"/>
      <w:bookmarkEnd w:id="823"/>
    </w:p>
    <w:p w14:paraId="53E08B42" w14:textId="77777777" w:rsidR="00C76F80" w:rsidRDefault="00034F85" w:rsidP="00F55817">
      <w:r w:rsidRPr="0018402A">
        <w:t xml:space="preserve">If you have collected </w:t>
      </w:r>
      <w:r w:rsidR="00881D88">
        <w:t>many</w:t>
      </w:r>
      <w:r w:rsidRPr="0018402A">
        <w:t xml:space="preserve"> </w:t>
      </w:r>
      <w:r w:rsidR="00881D88">
        <w:t>FREQ</w:t>
      </w:r>
      <w:r w:rsidRPr="0018402A">
        <w:t xml:space="preserve"> output files and you want to merge these counts together, you can use </w:t>
      </w:r>
      <w:proofErr w:type="spellStart"/>
      <w:r w:rsidRPr="0018402A">
        <w:t>freqmerg</w:t>
      </w:r>
      <w:proofErr w:type="spellEnd"/>
      <w:r w:rsidRPr="0018402A">
        <w:t xml:space="preserve"> to combine the outputs of several runs of the </w:t>
      </w:r>
      <w:r w:rsidR="00881D88">
        <w:t>FREQ</w:t>
      </w:r>
      <w:r w:rsidRPr="0018402A">
        <w:rPr>
          <w:caps/>
        </w:rPr>
        <w:t xml:space="preserve"> </w:t>
      </w:r>
      <w:r w:rsidRPr="0018402A">
        <w:t>program. For example, you could run this command:</w:t>
      </w:r>
    </w:p>
    <w:p w14:paraId="28497C88" w14:textId="77777777" w:rsidR="00C76F80" w:rsidRDefault="00034F85" w:rsidP="00F07D66">
      <w:pPr>
        <w:pStyle w:val="output"/>
      </w:pPr>
      <w:proofErr w:type="spellStart"/>
      <w:r w:rsidRPr="00B3225E">
        <w:t>freq</w:t>
      </w:r>
      <w:proofErr w:type="spellEnd"/>
      <w:r w:rsidRPr="00B3225E">
        <w:t xml:space="preserve"> </w:t>
      </w:r>
      <w:proofErr w:type="spellStart"/>
      <w:r w:rsidRPr="00B3225E">
        <w:t>sample</w:t>
      </w:r>
      <w:proofErr w:type="spellEnd"/>
      <w:r w:rsidRPr="00B3225E">
        <w:t>*.</w:t>
      </w:r>
      <w:proofErr w:type="spellStart"/>
      <w:r w:rsidRPr="00B3225E">
        <w:t>cha</w:t>
      </w:r>
      <w:proofErr w:type="spellEnd"/>
      <w:r w:rsidRPr="00B3225E">
        <w:t xml:space="preserve"> +f</w:t>
      </w:r>
    </w:p>
    <w:p w14:paraId="499C5F68" w14:textId="77777777" w:rsidR="00C76F80" w:rsidRDefault="00034F85" w:rsidP="00563445">
      <w:pPr>
        <w:pStyle w:val="NoIndent"/>
      </w:pPr>
      <w:r w:rsidRPr="0018402A">
        <w:t xml:space="preserve">This would create </w:t>
      </w:r>
      <w:proofErr w:type="spellStart"/>
      <w:r w:rsidRPr="0018402A">
        <w:t>sample.frq.cex</w:t>
      </w:r>
      <w:proofErr w:type="spellEnd"/>
      <w:r w:rsidRPr="0018402A">
        <w:t xml:space="preserve"> and sample2.frq.cex. Then you could merge these two counts using this command:</w:t>
      </w:r>
    </w:p>
    <w:p w14:paraId="4AC89BD9" w14:textId="77777777" w:rsidR="00C76F80" w:rsidRDefault="00034F85" w:rsidP="00F07D66">
      <w:pPr>
        <w:pStyle w:val="output"/>
      </w:pPr>
      <w:proofErr w:type="spellStart"/>
      <w:r w:rsidRPr="00B3225E">
        <w:t>freqmerg</w:t>
      </w:r>
      <w:proofErr w:type="spellEnd"/>
      <w:r w:rsidRPr="00B3225E">
        <w:t xml:space="preserve"> *.</w:t>
      </w:r>
      <w:proofErr w:type="spellStart"/>
      <w:r w:rsidRPr="00B3225E">
        <w:t>frq.cex</w:t>
      </w:r>
      <w:proofErr w:type="spellEnd"/>
    </w:p>
    <w:p w14:paraId="2E42901D" w14:textId="76FC3888" w:rsidR="00AB2E87" w:rsidRDefault="00034F85" w:rsidP="00563445">
      <w:pPr>
        <w:pStyle w:val="NoIndent"/>
      </w:pPr>
      <w:r w:rsidRPr="0018402A">
        <w:t xml:space="preserve">The only option that is unique to </w:t>
      </w:r>
      <w:proofErr w:type="spellStart"/>
      <w:r w:rsidRPr="0018402A">
        <w:t>freqmerg</w:t>
      </w:r>
      <w:proofErr w:type="spellEnd"/>
      <w:r w:rsidRPr="0018402A">
        <w:t xml:space="preserve"> is +o, which allows you to search for a specific word on the main speaker tier. To search for a file that contains a set of words use the form +</w:t>
      </w:r>
      <w:proofErr w:type="spellStart"/>
      <w:r w:rsidRPr="0018402A">
        <w:t>o@filename</w:t>
      </w:r>
      <w:proofErr w:type="spellEnd"/>
      <w:r w:rsidRPr="0018402A">
        <w:t>.</w:t>
      </w:r>
    </w:p>
    <w:p w14:paraId="50E0E106" w14:textId="22D017F5" w:rsidR="00034F85" w:rsidRPr="0018402A" w:rsidRDefault="00034F85" w:rsidP="00F55817">
      <w:pPr>
        <w:pStyle w:val="Heading2"/>
      </w:pPr>
      <w:bookmarkStart w:id="824" w:name="_Ref409077401"/>
      <w:bookmarkStart w:id="825" w:name="X54047"/>
      <w:bookmarkStart w:id="826" w:name="_Toc22195077"/>
      <w:bookmarkStart w:id="827" w:name="_Toc174790662"/>
      <w:bookmarkStart w:id="828" w:name="_Ref2678882"/>
      <w:bookmarkStart w:id="829" w:name="_Toc36836447"/>
      <w:bookmarkStart w:id="830" w:name="_Toc40883556"/>
      <w:bookmarkStart w:id="831" w:name="_Toc75446275"/>
      <w:bookmarkStart w:id="832" w:name="_Toc87376405"/>
      <w:bookmarkStart w:id="833" w:name="_Toc173771477"/>
      <w:r w:rsidRPr="0018402A">
        <w:t>FREQPOS</w:t>
      </w:r>
      <w:bookmarkEnd w:id="824"/>
      <w:bookmarkEnd w:id="825"/>
      <w:bookmarkEnd w:id="826"/>
      <w:bookmarkEnd w:id="827"/>
      <w:bookmarkEnd w:id="828"/>
      <w:bookmarkEnd w:id="829"/>
      <w:bookmarkEnd w:id="830"/>
      <w:bookmarkEnd w:id="831"/>
      <w:bookmarkEnd w:id="832"/>
      <w:bookmarkEnd w:id="833"/>
    </w:p>
    <w:p w14:paraId="07D63F30" w14:textId="77777777" w:rsidR="00C76F80" w:rsidRDefault="00034F85" w:rsidP="00F55817">
      <w:r w:rsidRPr="0018402A">
        <w:t xml:space="preserve">The </w:t>
      </w:r>
      <w:r w:rsidR="00CF19F9" w:rsidRPr="0018402A">
        <w:t>FREQPOS</w:t>
      </w:r>
      <w:r w:rsidRPr="0018402A">
        <w:t xml:space="preserve"> program is a minor variant of freq. What is different about </w:t>
      </w:r>
      <w:r w:rsidR="00CF19F9" w:rsidRPr="0018402A">
        <w:t>FREQPOS</w:t>
      </w:r>
      <w:r w:rsidRPr="0018402A">
        <w:t xml:space="preserve"> is the fact that it allows the user to track the frequencies of words in initial, final, and second position in the utterance. This can be useful in studies of early child syntax. For ex</w:t>
      </w:r>
      <w:r w:rsidRPr="0018402A">
        <w:softHyphen/>
        <w:t xml:space="preserve">ample, using </w:t>
      </w:r>
      <w:r w:rsidR="00CF19F9" w:rsidRPr="0018402A">
        <w:t>FREQPOS</w:t>
      </w:r>
      <w:r w:rsidRPr="0018402A">
        <w:rPr>
          <w:caps/>
        </w:rPr>
        <w:t xml:space="preserve"> </w:t>
      </w:r>
      <w:r w:rsidRPr="0018402A">
        <w:t>on the main line, one can track the use of initial pronouns or aux</w:t>
      </w:r>
      <w:r w:rsidRPr="0018402A">
        <w:softHyphen/>
        <w:t xml:space="preserve">iliaries. For open class items like verbs, one can use </w:t>
      </w:r>
      <w:r w:rsidR="00CF19F9" w:rsidRPr="0018402A">
        <w:t>FREQPOS</w:t>
      </w:r>
      <w:r w:rsidRPr="0018402A">
        <w:t xml:space="preserve"> to analyze codes on the %mor line. This would allow one to study, for example, the appearance of verbs in second position, initial position, final position, and other positions.</w:t>
      </w:r>
    </w:p>
    <w:p w14:paraId="3CDC0C93" w14:textId="77777777" w:rsidR="00C76F80" w:rsidRDefault="00034F85" w:rsidP="00F55817">
      <w:r w:rsidRPr="0018402A">
        <w:t xml:space="preserve">To illustrate the running of </w:t>
      </w:r>
      <w:proofErr w:type="spellStart"/>
      <w:r w:rsidRPr="0018402A">
        <w:t>freqpos</w:t>
      </w:r>
      <w:proofErr w:type="spellEnd"/>
      <w:r w:rsidRPr="0018402A">
        <w:t>, let us look at the results of this simple com</w:t>
      </w:r>
      <w:r w:rsidRPr="0018402A">
        <w:softHyphen/>
        <w:t>mand:</w:t>
      </w:r>
    </w:p>
    <w:p w14:paraId="52D82714" w14:textId="77777777" w:rsidR="00C76F80" w:rsidRDefault="00034F85" w:rsidP="00F07D66">
      <w:pPr>
        <w:pStyle w:val="output"/>
      </w:pPr>
      <w:proofErr w:type="spellStart"/>
      <w:r w:rsidRPr="00B3225E">
        <w:t>freqpos</w:t>
      </w:r>
      <w:proofErr w:type="spellEnd"/>
      <w:r w:rsidRPr="00B3225E">
        <w:t xml:space="preserve"> </w:t>
      </w:r>
      <w:proofErr w:type="spellStart"/>
      <w:r w:rsidRPr="00B3225E">
        <w:t>sample.cha</w:t>
      </w:r>
      <w:proofErr w:type="spellEnd"/>
    </w:p>
    <w:p w14:paraId="044DC8B1" w14:textId="77777777" w:rsidR="00C76F80" w:rsidRDefault="00034F85" w:rsidP="00F55817">
      <w:r w:rsidRPr="0018402A">
        <w:t>Here are the first six lines of the output from this command:</w:t>
      </w:r>
    </w:p>
    <w:p w14:paraId="3F50113F" w14:textId="18ABE30A" w:rsidR="00034F85" w:rsidRPr="0018402A" w:rsidRDefault="00034F85" w:rsidP="00F07D66">
      <w:pPr>
        <w:pStyle w:val="output"/>
      </w:pPr>
      <w:proofErr w:type="gramStart"/>
      <w:r w:rsidRPr="0018402A">
        <w:t>1  a</w:t>
      </w:r>
      <w:proofErr w:type="gramEnd"/>
      <w:r w:rsidRPr="0018402A">
        <w:t xml:space="preserve"> </w:t>
      </w:r>
      <w:r w:rsidRPr="0018402A">
        <w:tab/>
      </w:r>
      <w:r w:rsidRPr="0018402A">
        <w:tab/>
      </w:r>
      <w:proofErr w:type="spellStart"/>
      <w:r w:rsidRPr="0018402A">
        <w:t>initial</w:t>
      </w:r>
      <w:proofErr w:type="spellEnd"/>
      <w:r w:rsidRPr="0018402A">
        <w:t xml:space="preserve"> </w:t>
      </w:r>
      <w:proofErr w:type="gramStart"/>
      <w:r w:rsidRPr="0018402A">
        <w:t>=  0</w:t>
      </w:r>
      <w:proofErr w:type="gramEnd"/>
      <w:r w:rsidRPr="0018402A">
        <w:t xml:space="preserve">, final </w:t>
      </w:r>
      <w:proofErr w:type="gramStart"/>
      <w:r w:rsidRPr="0018402A">
        <w:t>=  0</w:t>
      </w:r>
      <w:proofErr w:type="gramEnd"/>
      <w:r w:rsidRPr="0018402A">
        <w:t xml:space="preserve">, </w:t>
      </w:r>
      <w:proofErr w:type="spellStart"/>
      <w:r w:rsidRPr="0018402A">
        <w:t>other</w:t>
      </w:r>
      <w:proofErr w:type="spellEnd"/>
      <w:r w:rsidRPr="0018402A">
        <w:t xml:space="preserve"> </w:t>
      </w:r>
      <w:proofErr w:type="gramStart"/>
      <w:r w:rsidRPr="0018402A">
        <w:t>=  1</w:t>
      </w:r>
      <w:proofErr w:type="gramEnd"/>
      <w:r w:rsidRPr="0018402A">
        <w:t xml:space="preserve">, </w:t>
      </w:r>
      <w:proofErr w:type="spellStart"/>
      <w:r w:rsidRPr="0018402A">
        <w:t>one</w:t>
      </w:r>
      <w:proofErr w:type="spellEnd"/>
      <w:r w:rsidRPr="0018402A">
        <w:t xml:space="preserve"> </w:t>
      </w:r>
      <w:proofErr w:type="spellStart"/>
      <w:r w:rsidRPr="0018402A">
        <w:t>word</w:t>
      </w:r>
      <w:proofErr w:type="spellEnd"/>
      <w:r w:rsidRPr="0018402A">
        <w:t xml:space="preserve"> </w:t>
      </w:r>
      <w:proofErr w:type="gramStart"/>
      <w:r w:rsidRPr="0018402A">
        <w:t>=  0</w:t>
      </w:r>
      <w:proofErr w:type="gramEnd"/>
    </w:p>
    <w:p w14:paraId="7DB270D4" w14:textId="1531AFCE" w:rsidR="00034F85" w:rsidRPr="0018402A" w:rsidRDefault="00034F85" w:rsidP="00F07D66">
      <w:pPr>
        <w:pStyle w:val="output"/>
      </w:pPr>
      <w:proofErr w:type="gramStart"/>
      <w:r w:rsidRPr="0018402A">
        <w:t xml:space="preserve">1  </w:t>
      </w:r>
      <w:proofErr w:type="spellStart"/>
      <w:r w:rsidRPr="0018402A">
        <w:t>any</w:t>
      </w:r>
      <w:proofErr w:type="spellEnd"/>
      <w:proofErr w:type="gramEnd"/>
      <w:r w:rsidRPr="0018402A">
        <w:tab/>
      </w:r>
      <w:r w:rsidRPr="0018402A">
        <w:tab/>
      </w:r>
      <w:proofErr w:type="spellStart"/>
      <w:r w:rsidRPr="0018402A">
        <w:t>initial</w:t>
      </w:r>
      <w:proofErr w:type="spellEnd"/>
      <w:r w:rsidRPr="0018402A">
        <w:t xml:space="preserve"> </w:t>
      </w:r>
      <w:proofErr w:type="gramStart"/>
      <w:r w:rsidRPr="0018402A">
        <w:t>=  0</w:t>
      </w:r>
      <w:proofErr w:type="gramEnd"/>
      <w:r w:rsidRPr="0018402A">
        <w:t xml:space="preserve">, final </w:t>
      </w:r>
      <w:proofErr w:type="gramStart"/>
      <w:r w:rsidRPr="0018402A">
        <w:t>=  0</w:t>
      </w:r>
      <w:proofErr w:type="gramEnd"/>
      <w:r w:rsidRPr="0018402A">
        <w:t xml:space="preserve">, </w:t>
      </w:r>
      <w:proofErr w:type="spellStart"/>
      <w:r w:rsidRPr="0018402A">
        <w:t>other</w:t>
      </w:r>
      <w:proofErr w:type="spellEnd"/>
      <w:r w:rsidRPr="0018402A">
        <w:t xml:space="preserve"> </w:t>
      </w:r>
      <w:proofErr w:type="gramStart"/>
      <w:r w:rsidRPr="0018402A">
        <w:t>=  1</w:t>
      </w:r>
      <w:proofErr w:type="gramEnd"/>
      <w:r w:rsidRPr="0018402A">
        <w:t xml:space="preserve">, </w:t>
      </w:r>
      <w:proofErr w:type="spellStart"/>
      <w:r w:rsidRPr="0018402A">
        <w:t>one</w:t>
      </w:r>
      <w:proofErr w:type="spellEnd"/>
      <w:r w:rsidRPr="0018402A">
        <w:t xml:space="preserve"> </w:t>
      </w:r>
      <w:proofErr w:type="spellStart"/>
      <w:r w:rsidRPr="0018402A">
        <w:t>word</w:t>
      </w:r>
      <w:proofErr w:type="spellEnd"/>
      <w:r w:rsidRPr="0018402A">
        <w:t xml:space="preserve"> </w:t>
      </w:r>
      <w:proofErr w:type="gramStart"/>
      <w:r w:rsidRPr="0018402A">
        <w:t>=  0</w:t>
      </w:r>
      <w:proofErr w:type="gramEnd"/>
    </w:p>
    <w:p w14:paraId="419F7824" w14:textId="2E323C04" w:rsidR="00034F85" w:rsidRPr="0018402A" w:rsidRDefault="00034F85" w:rsidP="00F07D66">
      <w:pPr>
        <w:pStyle w:val="output"/>
      </w:pPr>
      <w:proofErr w:type="gramStart"/>
      <w:r w:rsidRPr="0018402A">
        <w:t>1  are</w:t>
      </w:r>
      <w:proofErr w:type="gramEnd"/>
      <w:r w:rsidRPr="0018402A">
        <w:tab/>
      </w:r>
      <w:r w:rsidRPr="0018402A">
        <w:tab/>
      </w:r>
      <w:proofErr w:type="spellStart"/>
      <w:r w:rsidRPr="0018402A">
        <w:t>initial</w:t>
      </w:r>
      <w:proofErr w:type="spellEnd"/>
      <w:r w:rsidRPr="0018402A">
        <w:t xml:space="preserve"> </w:t>
      </w:r>
      <w:proofErr w:type="gramStart"/>
      <w:r w:rsidRPr="0018402A">
        <w:t>=  0</w:t>
      </w:r>
      <w:proofErr w:type="gramEnd"/>
      <w:r w:rsidRPr="0018402A">
        <w:t xml:space="preserve">, final </w:t>
      </w:r>
      <w:proofErr w:type="gramStart"/>
      <w:r w:rsidRPr="0018402A">
        <w:t>=  1</w:t>
      </w:r>
      <w:proofErr w:type="gramEnd"/>
      <w:r w:rsidRPr="0018402A">
        <w:t xml:space="preserve">, </w:t>
      </w:r>
      <w:proofErr w:type="spellStart"/>
      <w:r w:rsidRPr="0018402A">
        <w:t>other</w:t>
      </w:r>
      <w:proofErr w:type="spellEnd"/>
      <w:r w:rsidRPr="0018402A">
        <w:t xml:space="preserve"> </w:t>
      </w:r>
      <w:proofErr w:type="gramStart"/>
      <w:r w:rsidRPr="0018402A">
        <w:t>=  0</w:t>
      </w:r>
      <w:proofErr w:type="gramEnd"/>
      <w:r w:rsidRPr="0018402A">
        <w:t xml:space="preserve">, </w:t>
      </w:r>
      <w:proofErr w:type="spellStart"/>
      <w:r w:rsidRPr="0018402A">
        <w:t>one</w:t>
      </w:r>
      <w:proofErr w:type="spellEnd"/>
      <w:r w:rsidRPr="0018402A">
        <w:t xml:space="preserve"> </w:t>
      </w:r>
      <w:proofErr w:type="spellStart"/>
      <w:r w:rsidRPr="0018402A">
        <w:t>word</w:t>
      </w:r>
      <w:proofErr w:type="spellEnd"/>
      <w:r w:rsidRPr="0018402A">
        <w:t xml:space="preserve"> </w:t>
      </w:r>
      <w:proofErr w:type="gramStart"/>
      <w:r w:rsidRPr="0018402A">
        <w:t>=  0</w:t>
      </w:r>
      <w:proofErr w:type="gramEnd"/>
    </w:p>
    <w:p w14:paraId="1DD0D220" w14:textId="5835388C" w:rsidR="00034F85" w:rsidRPr="0018402A" w:rsidRDefault="009D73C2" w:rsidP="00F07D66">
      <w:pPr>
        <w:pStyle w:val="output"/>
      </w:pPr>
      <w:proofErr w:type="gramStart"/>
      <w:r>
        <w:t xml:space="preserve">3  </w:t>
      </w:r>
      <w:proofErr w:type="spellStart"/>
      <w:r>
        <w:t>chalk</w:t>
      </w:r>
      <w:proofErr w:type="spellEnd"/>
      <w:proofErr w:type="gramEnd"/>
      <w:r>
        <w:tab/>
      </w:r>
      <w:proofErr w:type="spellStart"/>
      <w:r w:rsidR="00034F85" w:rsidRPr="0018402A">
        <w:t>initial</w:t>
      </w:r>
      <w:proofErr w:type="spellEnd"/>
      <w:r w:rsidR="00034F85" w:rsidRPr="0018402A">
        <w:t xml:space="preserve"> </w:t>
      </w:r>
      <w:proofErr w:type="gramStart"/>
      <w:r w:rsidR="00034F85" w:rsidRPr="0018402A">
        <w:t>=  0</w:t>
      </w:r>
      <w:proofErr w:type="gramEnd"/>
      <w:r w:rsidR="00034F85" w:rsidRPr="0018402A">
        <w:t xml:space="preserve">, final </w:t>
      </w:r>
      <w:proofErr w:type="gramStart"/>
      <w:r w:rsidR="00034F85" w:rsidRPr="0018402A">
        <w:t>=  3</w:t>
      </w:r>
      <w:proofErr w:type="gramEnd"/>
      <w:r w:rsidR="00034F85" w:rsidRPr="0018402A">
        <w:t xml:space="preserve">, </w:t>
      </w:r>
      <w:proofErr w:type="spellStart"/>
      <w:r w:rsidR="00034F85" w:rsidRPr="0018402A">
        <w:t>other</w:t>
      </w:r>
      <w:proofErr w:type="spellEnd"/>
      <w:r w:rsidR="00034F85" w:rsidRPr="0018402A">
        <w:t xml:space="preserve"> </w:t>
      </w:r>
      <w:proofErr w:type="gramStart"/>
      <w:r w:rsidR="00034F85" w:rsidRPr="0018402A">
        <w:t>=  0</w:t>
      </w:r>
      <w:proofErr w:type="gramEnd"/>
      <w:r w:rsidR="00034F85" w:rsidRPr="0018402A">
        <w:t xml:space="preserve">, </w:t>
      </w:r>
      <w:proofErr w:type="spellStart"/>
      <w:r w:rsidR="00034F85" w:rsidRPr="0018402A">
        <w:t>one</w:t>
      </w:r>
      <w:proofErr w:type="spellEnd"/>
      <w:r w:rsidR="00034F85" w:rsidRPr="0018402A">
        <w:t xml:space="preserve"> </w:t>
      </w:r>
      <w:proofErr w:type="spellStart"/>
      <w:r w:rsidR="00034F85" w:rsidRPr="0018402A">
        <w:t>word</w:t>
      </w:r>
      <w:proofErr w:type="spellEnd"/>
      <w:r w:rsidR="00034F85" w:rsidRPr="0018402A">
        <w:t xml:space="preserve"> </w:t>
      </w:r>
      <w:proofErr w:type="gramStart"/>
      <w:r w:rsidR="00034F85" w:rsidRPr="0018402A">
        <w:t>=  0</w:t>
      </w:r>
      <w:proofErr w:type="gramEnd"/>
    </w:p>
    <w:p w14:paraId="6F19CF51" w14:textId="0CC73D90" w:rsidR="00034F85" w:rsidRPr="0018402A" w:rsidRDefault="009D73C2" w:rsidP="00F07D66">
      <w:pPr>
        <w:pStyle w:val="output"/>
      </w:pPr>
      <w:proofErr w:type="gramStart"/>
      <w:r>
        <w:t xml:space="preserve">1  </w:t>
      </w:r>
      <w:proofErr w:type="spellStart"/>
      <w:r>
        <w:t>chalk</w:t>
      </w:r>
      <w:proofErr w:type="gramEnd"/>
      <w:r>
        <w:t>+chalk</w:t>
      </w:r>
      <w:r w:rsidR="00034F85" w:rsidRPr="0018402A">
        <w:t>initial</w:t>
      </w:r>
      <w:proofErr w:type="spellEnd"/>
      <w:r w:rsidR="00034F85" w:rsidRPr="0018402A">
        <w:t xml:space="preserve"> </w:t>
      </w:r>
      <w:proofErr w:type="gramStart"/>
      <w:r w:rsidR="00034F85" w:rsidRPr="0018402A">
        <w:t>=  0</w:t>
      </w:r>
      <w:proofErr w:type="gramEnd"/>
      <w:r w:rsidR="00034F85" w:rsidRPr="0018402A">
        <w:t xml:space="preserve">, final </w:t>
      </w:r>
      <w:proofErr w:type="gramStart"/>
      <w:r w:rsidR="00034F85" w:rsidRPr="0018402A">
        <w:t>=  1</w:t>
      </w:r>
      <w:proofErr w:type="gramEnd"/>
      <w:r w:rsidR="00034F85" w:rsidRPr="0018402A">
        <w:t xml:space="preserve">, </w:t>
      </w:r>
      <w:proofErr w:type="spellStart"/>
      <w:r w:rsidR="00034F85" w:rsidRPr="0018402A">
        <w:t>other</w:t>
      </w:r>
      <w:proofErr w:type="spellEnd"/>
      <w:r w:rsidR="00034F85" w:rsidRPr="0018402A">
        <w:t xml:space="preserve"> </w:t>
      </w:r>
      <w:proofErr w:type="gramStart"/>
      <w:r w:rsidR="00034F85" w:rsidRPr="0018402A">
        <w:t>=  0</w:t>
      </w:r>
      <w:proofErr w:type="gramEnd"/>
      <w:r w:rsidR="00034F85" w:rsidRPr="0018402A">
        <w:t xml:space="preserve">, </w:t>
      </w:r>
      <w:proofErr w:type="spellStart"/>
      <w:r w:rsidR="00034F85" w:rsidRPr="0018402A">
        <w:t>one</w:t>
      </w:r>
      <w:proofErr w:type="spellEnd"/>
      <w:r w:rsidR="00034F85" w:rsidRPr="0018402A">
        <w:t xml:space="preserve"> </w:t>
      </w:r>
      <w:proofErr w:type="spellStart"/>
      <w:r w:rsidR="00034F85" w:rsidRPr="0018402A">
        <w:t>word</w:t>
      </w:r>
      <w:proofErr w:type="spellEnd"/>
      <w:r w:rsidR="00034F85" w:rsidRPr="0018402A">
        <w:t xml:space="preserve"> </w:t>
      </w:r>
      <w:proofErr w:type="gramStart"/>
      <w:r w:rsidR="00034F85" w:rsidRPr="0018402A">
        <w:t>=  0</w:t>
      </w:r>
      <w:proofErr w:type="gramEnd"/>
    </w:p>
    <w:p w14:paraId="4EC8B5EA" w14:textId="364FB11F" w:rsidR="00C76F80" w:rsidRDefault="00293C6B" w:rsidP="00F07D66">
      <w:pPr>
        <w:pStyle w:val="output"/>
      </w:pPr>
      <w:proofErr w:type="gramStart"/>
      <w:r>
        <w:t xml:space="preserve">1  </w:t>
      </w:r>
      <w:proofErr w:type="spellStart"/>
      <w:r>
        <w:t>delicious</w:t>
      </w:r>
      <w:proofErr w:type="spellEnd"/>
      <w:proofErr w:type="gramEnd"/>
      <w:r>
        <w:tab/>
      </w:r>
      <w:proofErr w:type="spellStart"/>
      <w:r w:rsidR="00034F85" w:rsidRPr="0018402A">
        <w:t>initial</w:t>
      </w:r>
      <w:proofErr w:type="spellEnd"/>
      <w:r w:rsidR="00034F85" w:rsidRPr="0018402A">
        <w:t xml:space="preserve"> </w:t>
      </w:r>
      <w:proofErr w:type="gramStart"/>
      <w:r w:rsidR="00034F85" w:rsidRPr="0018402A">
        <w:t>=  0</w:t>
      </w:r>
      <w:proofErr w:type="gramEnd"/>
      <w:r w:rsidR="00034F85" w:rsidRPr="0018402A">
        <w:t xml:space="preserve">, final </w:t>
      </w:r>
      <w:proofErr w:type="gramStart"/>
      <w:r w:rsidR="00034F85" w:rsidRPr="0018402A">
        <w:t>=  0</w:t>
      </w:r>
      <w:proofErr w:type="gramEnd"/>
      <w:r w:rsidR="00034F85" w:rsidRPr="0018402A">
        <w:t xml:space="preserve">, </w:t>
      </w:r>
      <w:proofErr w:type="spellStart"/>
      <w:r w:rsidR="00034F85" w:rsidRPr="0018402A">
        <w:t>other</w:t>
      </w:r>
      <w:proofErr w:type="spellEnd"/>
      <w:r w:rsidR="00034F85" w:rsidRPr="0018402A">
        <w:t xml:space="preserve"> </w:t>
      </w:r>
      <w:proofErr w:type="gramStart"/>
      <w:r w:rsidR="00034F85" w:rsidRPr="0018402A">
        <w:t>=  1</w:t>
      </w:r>
      <w:proofErr w:type="gramEnd"/>
      <w:r w:rsidR="00034F85" w:rsidRPr="0018402A">
        <w:t xml:space="preserve">, </w:t>
      </w:r>
      <w:proofErr w:type="spellStart"/>
      <w:r w:rsidR="00034F85" w:rsidRPr="0018402A">
        <w:t>one</w:t>
      </w:r>
      <w:proofErr w:type="spellEnd"/>
      <w:r w:rsidR="00034F85" w:rsidRPr="0018402A">
        <w:t xml:space="preserve"> </w:t>
      </w:r>
      <w:proofErr w:type="spellStart"/>
      <w:r w:rsidR="00034F85" w:rsidRPr="0018402A">
        <w:t>word</w:t>
      </w:r>
      <w:proofErr w:type="spellEnd"/>
      <w:r w:rsidR="00034F85" w:rsidRPr="0018402A">
        <w:t xml:space="preserve"> </w:t>
      </w:r>
      <w:proofErr w:type="gramStart"/>
      <w:r w:rsidR="00034F85" w:rsidRPr="0018402A">
        <w:t>=  0</w:t>
      </w:r>
      <w:proofErr w:type="gramEnd"/>
    </w:p>
    <w:p w14:paraId="30F959CF" w14:textId="3718D5A4" w:rsidR="00034F85" w:rsidRPr="0018402A" w:rsidRDefault="00034F85" w:rsidP="00563445">
      <w:pPr>
        <w:pStyle w:val="NoIndent"/>
      </w:pPr>
      <w:r w:rsidRPr="0018402A">
        <w:t xml:space="preserve">We see here that the word “chalk” appears three times in final position, whereas the word “delicious” appears only once and that is not in either initial or final position. </w:t>
      </w:r>
      <w:r w:rsidR="007E3AD5">
        <w:t>To</w:t>
      </w:r>
      <w:r w:rsidRPr="0018402A">
        <w:t xml:space="preserve"> study occurrences in second position, we must use the +d switch as in:</w:t>
      </w:r>
    </w:p>
    <w:p w14:paraId="68F73071" w14:textId="77777777" w:rsidR="00034F85" w:rsidRPr="00B3225E" w:rsidRDefault="00034F85" w:rsidP="00F07D66">
      <w:pPr>
        <w:pStyle w:val="output"/>
      </w:pPr>
      <w:proofErr w:type="spellStart"/>
      <w:r w:rsidRPr="00B3225E">
        <w:t>freqpos</w:t>
      </w:r>
      <w:proofErr w:type="spellEnd"/>
      <w:r w:rsidRPr="00B3225E">
        <w:t xml:space="preserve"> +d </w:t>
      </w:r>
      <w:proofErr w:type="spellStart"/>
      <w:r w:rsidRPr="00B3225E">
        <w:t>sample.cha</w:t>
      </w:r>
      <w:proofErr w:type="spellEnd"/>
    </w:p>
    <w:p w14:paraId="52C875E7" w14:textId="35AF580F" w:rsidR="00AB2E87" w:rsidRDefault="00034F85" w:rsidP="00F55817">
      <w:pPr>
        <w:pStyle w:val="Heading3"/>
      </w:pPr>
      <w:bookmarkStart w:id="834" w:name="_Toc22195078"/>
      <w:bookmarkStart w:id="835" w:name="_Toc174790663"/>
      <w:bookmarkStart w:id="836" w:name="_Toc36836448"/>
      <w:bookmarkStart w:id="837" w:name="_Toc40883557"/>
      <w:bookmarkStart w:id="838" w:name="_Toc75446276"/>
      <w:bookmarkStart w:id="839" w:name="_Toc87376406"/>
      <w:bookmarkStart w:id="840" w:name="_Toc173771478"/>
      <w:r w:rsidRPr="0018402A">
        <w:t>Unique Options</w:t>
      </w:r>
      <w:bookmarkEnd w:id="834"/>
      <w:bookmarkEnd w:id="835"/>
      <w:bookmarkEnd w:id="836"/>
      <w:bookmarkEnd w:id="837"/>
      <w:bookmarkEnd w:id="838"/>
      <w:bookmarkEnd w:id="839"/>
      <w:bookmarkEnd w:id="840"/>
    </w:p>
    <w:p w14:paraId="50FF0ED4" w14:textId="59809D00" w:rsidR="00AB2E87" w:rsidRPr="00AB2E87" w:rsidRDefault="00AB2E87" w:rsidP="00143191">
      <w:pPr>
        <w:ind w:firstLine="0"/>
      </w:pPr>
      <w:r>
        <w:t>FREQPOS has the following unique options:</w:t>
      </w:r>
    </w:p>
    <w:p w14:paraId="2EC75BA4" w14:textId="77777777" w:rsidR="00C76F80" w:rsidRDefault="00034F85" w:rsidP="00F55817">
      <w:pPr>
        <w:pStyle w:val="Options"/>
      </w:pPr>
      <w:r w:rsidRPr="0018402A">
        <w:rPr>
          <w:b/>
        </w:rPr>
        <w:t>+d</w:t>
      </w:r>
      <w:r w:rsidRPr="0018402A">
        <w:rPr>
          <w:b/>
        </w:rPr>
        <w:tab/>
      </w:r>
      <w:r w:rsidRPr="0018402A">
        <w:t>Count words in either first, second, or other positions. The default is to count by first, last, and other positions.</w:t>
      </w:r>
    </w:p>
    <w:p w14:paraId="50BEC764" w14:textId="77777777" w:rsidR="00C76F80" w:rsidRDefault="00034F85" w:rsidP="00F55817">
      <w:pPr>
        <w:pStyle w:val="Options"/>
      </w:pPr>
      <w:r w:rsidRPr="0018402A">
        <w:rPr>
          <w:b/>
        </w:rPr>
        <w:t>+g</w:t>
      </w:r>
      <w:r w:rsidRPr="0018402A">
        <w:rPr>
          <w:b/>
        </w:rPr>
        <w:tab/>
      </w:r>
      <w:r w:rsidRPr="0018402A">
        <w:t>Display only selected words in the output. The string following the +g can be ei</w:t>
      </w:r>
      <w:r w:rsidRPr="0018402A">
        <w:softHyphen/>
        <w:t>ther a word or a file name in the @filename notation.</w:t>
      </w:r>
    </w:p>
    <w:p w14:paraId="4F3BAE30" w14:textId="093BD24B" w:rsidR="00C76F80" w:rsidRDefault="00034F85" w:rsidP="00F55817">
      <w:pPr>
        <w:pStyle w:val="Options"/>
      </w:pPr>
      <w:r w:rsidRPr="0018402A">
        <w:rPr>
          <w:b/>
        </w:rPr>
        <w:t>-s</w:t>
      </w:r>
      <w:r w:rsidRPr="0018402A">
        <w:rPr>
          <w:b/>
        </w:rPr>
        <w:tab/>
      </w:r>
      <w:proofErr w:type="gramStart"/>
      <w:r w:rsidRPr="0018402A">
        <w:t>The</w:t>
      </w:r>
      <w:proofErr w:type="gramEnd"/>
      <w:r w:rsidRPr="0018402A">
        <w:t xml:space="preserve"> effect of this option for </w:t>
      </w:r>
      <w:r w:rsidR="00CF19F9" w:rsidRPr="0018402A">
        <w:t>FREQPOS</w:t>
      </w:r>
      <w:r w:rsidRPr="0018402A">
        <w:t xml:space="preserve"> is different from its effects in the other </w:t>
      </w:r>
      <w:r w:rsidRPr="0018402A">
        <w:rPr>
          <w:caps/>
        </w:rPr>
        <w:t>clan</w:t>
      </w:r>
      <w:r w:rsidRPr="0018402A">
        <w:t xml:space="preserve"> </w:t>
      </w:r>
      <w:r w:rsidR="00CB231E">
        <w:t>commands</w:t>
      </w:r>
      <w:r w:rsidRPr="0018402A">
        <w:t xml:space="preserve">. Only the negative -s value of this switch applies. The effect of using -s is to exclude certain words as a part of the syntactic context. If you want to match a word with </w:t>
      </w:r>
      <w:r w:rsidR="00CF19F9" w:rsidRPr="0018402A">
        <w:t>FREQPOS</w:t>
      </w:r>
      <w:r w:rsidRPr="0018402A">
        <w:t>, you should use the +g switch rather than the +s switch.</w:t>
      </w:r>
    </w:p>
    <w:p w14:paraId="2A5481E7" w14:textId="67113D77" w:rsidR="00034F85" w:rsidRPr="0018402A" w:rsidRDefault="00034F85" w:rsidP="00F55817">
      <w:pPr>
        <w:pStyle w:val="Heading2"/>
      </w:pPr>
      <w:bookmarkStart w:id="841" w:name="_Ref409077441"/>
      <w:bookmarkStart w:id="842" w:name="X86998"/>
      <w:bookmarkStart w:id="843" w:name="_Toc22195079"/>
      <w:bookmarkStart w:id="844" w:name="_Toc174790664"/>
      <w:bookmarkStart w:id="845" w:name="_Toc36836449"/>
      <w:bookmarkStart w:id="846" w:name="_Toc40883558"/>
      <w:bookmarkStart w:id="847" w:name="_Toc75446277"/>
      <w:bookmarkStart w:id="848" w:name="_Toc87376407"/>
      <w:bookmarkStart w:id="849" w:name="_Toc173771479"/>
      <w:r w:rsidRPr="0018402A">
        <w:t>GEM</w:t>
      </w:r>
      <w:bookmarkEnd w:id="841"/>
      <w:bookmarkEnd w:id="842"/>
      <w:bookmarkEnd w:id="843"/>
      <w:bookmarkEnd w:id="844"/>
      <w:bookmarkEnd w:id="845"/>
      <w:bookmarkEnd w:id="846"/>
      <w:bookmarkEnd w:id="847"/>
      <w:bookmarkEnd w:id="848"/>
      <w:bookmarkEnd w:id="849"/>
    </w:p>
    <w:p w14:paraId="4E547C4E" w14:textId="1CB57BB8" w:rsidR="009A5D3E" w:rsidRDefault="009A5D3E" w:rsidP="009A5D3E">
      <w:r>
        <w:t xml:space="preserve">Researchers use gem markers for different purposes.  In some CHILDES corpora, they are used to mark the dates or numbers of diary entries.  In studies of narratives and book reading, they are used to mark page numbers. In tasks with object and picture description, they may indicate the number or name of the picture. In some corpora, they are used just to enter descriptive remarks. </w:t>
      </w:r>
    </w:p>
    <w:p w14:paraId="1A31A4CA" w14:textId="1D517A25" w:rsidR="009A5D3E" w:rsidRPr="00B20AC3" w:rsidRDefault="009A5D3E" w:rsidP="009A5D3E">
      <w:r>
        <w:t xml:space="preserve">One important and interesting use of gems is to facilitate later retrieval and analysis. For example, some studies with children make use of a fixed sets of activities such as </w:t>
      </w:r>
      <w:proofErr w:type="spellStart"/>
      <w:r>
        <w:t>MotherPlay</w:t>
      </w:r>
      <w:proofErr w:type="spellEnd"/>
      <w:r>
        <w:t xml:space="preserve">, book reading, and </w:t>
      </w:r>
      <w:proofErr w:type="spellStart"/>
      <w:r>
        <w:t>story telling</w:t>
      </w:r>
      <w:proofErr w:type="spellEnd"/>
      <w:r>
        <w:t xml:space="preserve">.  For these gems, it can be useful to compare similar activities across transcripts. To support this, we have entered the possible gems in a corpus that uses gems in this way into the </w:t>
      </w:r>
      <w:proofErr w:type="spellStart"/>
      <w:r>
        <w:t>TalkBankDB</w:t>
      </w:r>
      <w:proofErr w:type="spellEnd"/>
      <w:r>
        <w:t xml:space="preserve"> facility in a pulldown menu.  Descriptions of the gems used in a corpus can be found in the homepage for that corpus. </w:t>
      </w:r>
    </w:p>
    <w:p w14:paraId="07084480" w14:textId="0985E227" w:rsidR="00034F85" w:rsidRPr="0018402A" w:rsidRDefault="00034F85" w:rsidP="00F55817">
      <w:r w:rsidRPr="0018402A">
        <w:t xml:space="preserve">The </w:t>
      </w:r>
      <w:r w:rsidR="009A5D3E">
        <w:t>GEM</w:t>
      </w:r>
      <w:r w:rsidRPr="0018402A">
        <w:t xml:space="preserve"> program is designed to allow you to </w:t>
      </w:r>
      <w:r w:rsidR="009A5D3E">
        <w:t>pull out</w:t>
      </w:r>
      <w:r w:rsidRPr="0018402A">
        <w:t xml:space="preserve"> parts of a transcript for further analysis. Separate header lines are used to mark the beginning and end of each in</w:t>
      </w:r>
      <w:r w:rsidRPr="0018402A">
        <w:softHyphen/>
        <w:t>teresting passage you want included in your gem</w:t>
      </w:r>
      <w:r w:rsidRPr="0018402A">
        <w:rPr>
          <w:caps/>
        </w:rPr>
        <w:t xml:space="preserve"> </w:t>
      </w:r>
      <w:r w:rsidRPr="0018402A">
        <w:t xml:space="preserve">output. These header tiers may contain “tags” that will affect whether a given section is selected or excluded in the output. If no tag information is being coded, you should use the header form </w:t>
      </w:r>
      <w:r w:rsidR="00CC0B9F">
        <w:t>@Bg</w:t>
      </w:r>
      <w:r w:rsidRPr="0018402A">
        <w:t xml:space="preserve"> with no co</w:t>
      </w:r>
      <w:r w:rsidRPr="0018402A">
        <w:softHyphen/>
        <w:t>lon. If you are using tags, you must use the colon, followed by a tab. If you do not follow these rules, check</w:t>
      </w:r>
      <w:r w:rsidRPr="0018402A">
        <w:rPr>
          <w:caps/>
        </w:rPr>
        <w:t xml:space="preserve"> </w:t>
      </w:r>
      <w:r w:rsidRPr="0018402A">
        <w:t>will complain.</w:t>
      </w:r>
    </w:p>
    <w:p w14:paraId="6338A436" w14:textId="7F3D3FF8" w:rsidR="00034F85" w:rsidRPr="0018402A" w:rsidRDefault="00034F85" w:rsidP="00F55817">
      <w:pPr>
        <w:pStyle w:val="Heading3"/>
      </w:pPr>
      <w:bookmarkStart w:id="850" w:name="_Toc22195080"/>
      <w:bookmarkStart w:id="851" w:name="_Toc174790665"/>
      <w:bookmarkStart w:id="852" w:name="_Toc36836450"/>
      <w:bookmarkStart w:id="853" w:name="_Toc40883559"/>
      <w:bookmarkStart w:id="854" w:name="_Toc75446278"/>
      <w:bookmarkStart w:id="855" w:name="_Toc87376408"/>
      <w:bookmarkStart w:id="856" w:name="_Toc173771480"/>
      <w:r w:rsidRPr="0018402A">
        <w:t>Sample Runs</w:t>
      </w:r>
      <w:bookmarkEnd w:id="850"/>
      <w:bookmarkEnd w:id="851"/>
      <w:bookmarkEnd w:id="852"/>
      <w:bookmarkEnd w:id="853"/>
      <w:bookmarkEnd w:id="854"/>
      <w:bookmarkEnd w:id="855"/>
      <w:bookmarkEnd w:id="856"/>
    </w:p>
    <w:p w14:paraId="020855D5" w14:textId="6D4F09B5" w:rsidR="00C76F80" w:rsidRDefault="00034F85" w:rsidP="00F55817">
      <w:r w:rsidRPr="0018402A">
        <w:t xml:space="preserve">By default, </w:t>
      </w:r>
      <w:r w:rsidR="009A5D3E">
        <w:t>GEM</w:t>
      </w:r>
      <w:r w:rsidRPr="0018402A">
        <w:t xml:space="preserve"> looks for the beginning marker </w:t>
      </w:r>
      <w:r w:rsidR="00CC0B9F">
        <w:t>@Bg</w:t>
      </w:r>
      <w:r w:rsidRPr="0018402A">
        <w:t xml:space="preserve"> without tags and the ending marker </w:t>
      </w:r>
      <w:r w:rsidR="00CC0B9F">
        <w:t>@Eg</w:t>
      </w:r>
      <w:r w:rsidRPr="0018402A">
        <w:t>, as in this example command:</w:t>
      </w:r>
    </w:p>
    <w:p w14:paraId="7D7E2DE8" w14:textId="7D8D8B87" w:rsidR="00034F85" w:rsidRPr="00B3225E" w:rsidRDefault="00034F85" w:rsidP="00F07D66">
      <w:pPr>
        <w:pStyle w:val="output"/>
      </w:pPr>
      <w:r w:rsidRPr="00B3225E">
        <w:t xml:space="preserve"> gem </w:t>
      </w:r>
      <w:proofErr w:type="spellStart"/>
      <w:r w:rsidRPr="00B3225E">
        <w:t>sample.cha</w:t>
      </w:r>
      <w:proofErr w:type="spellEnd"/>
      <w:r w:rsidRPr="00B3225E">
        <w:tab/>
      </w:r>
      <w:r w:rsidRPr="00B3225E">
        <w:tab/>
        <w:t xml:space="preserve"> </w:t>
      </w:r>
    </w:p>
    <w:p w14:paraId="42E0D4B8" w14:textId="1FFF7767" w:rsidR="00C76F80" w:rsidRDefault="00034F85" w:rsidP="00563445">
      <w:pPr>
        <w:pStyle w:val="NoIndent"/>
      </w:pPr>
      <w:r w:rsidRPr="0018402A">
        <w:t xml:space="preserve">If you want to be more selective in your retrieval of gems, you need to add code words or tags to both the </w:t>
      </w:r>
      <w:r w:rsidR="00CC0B9F">
        <w:t>@Bg</w:t>
      </w:r>
      <w:r w:rsidRPr="0018402A">
        <w:t xml:space="preserve">: and </w:t>
      </w:r>
      <w:r w:rsidR="00CC0B9F">
        <w:t>@Eg</w:t>
      </w:r>
      <w:r w:rsidRPr="0018402A">
        <w:t xml:space="preserve">: lines. For example, you might wish to mark all cases of verbal interchange during the activity of reading. To do this, you must place the word “reading” on the </w:t>
      </w:r>
      <w:r w:rsidR="00CC0B9F">
        <w:t>@Bg</w:t>
      </w:r>
      <w:r w:rsidRPr="0018402A">
        <w:t xml:space="preserve">: line just before each reading episode, as well as on the </w:t>
      </w:r>
      <w:r w:rsidR="00CC0B9F">
        <w:t>@Eg</w:t>
      </w:r>
      <w:r w:rsidRPr="0018402A">
        <w:t>: line just after each reading episode. Then you can use the +</w:t>
      </w:r>
      <w:proofErr w:type="spellStart"/>
      <w:r w:rsidRPr="0018402A">
        <w:t>sreading</w:t>
      </w:r>
      <w:proofErr w:type="spellEnd"/>
      <w:r w:rsidRPr="0018402A">
        <w:t xml:space="preserve"> switch to retrieve only this type of gem, as in this example:</w:t>
      </w:r>
    </w:p>
    <w:p w14:paraId="21B83477" w14:textId="77777777" w:rsidR="00C76F80" w:rsidRDefault="00034F85" w:rsidP="00F07D66">
      <w:pPr>
        <w:pStyle w:val="output"/>
      </w:pPr>
      <w:r w:rsidRPr="00B3225E">
        <w:t>gem +</w:t>
      </w:r>
      <w:proofErr w:type="spellStart"/>
      <w:r w:rsidRPr="00B3225E">
        <w:t>sreading</w:t>
      </w:r>
      <w:proofErr w:type="spellEnd"/>
      <w:r w:rsidRPr="00B3225E">
        <w:t xml:space="preserve"> sample2.cha</w:t>
      </w:r>
    </w:p>
    <w:p w14:paraId="46D50F7B" w14:textId="2486F001" w:rsidR="00C76F80" w:rsidRDefault="00034F85" w:rsidP="00F55817">
      <w:r w:rsidRPr="0018402A">
        <w:t>Ambiguities can arise when one gem without a tag is nested within another or when two gems without tags overlap. In these cases, the program assumes that the gem being termi</w:t>
      </w:r>
      <w:r w:rsidRPr="0018402A">
        <w:softHyphen/>
        <w:t xml:space="preserve">nated by the </w:t>
      </w:r>
      <w:r w:rsidR="00CC0B9F">
        <w:t>@Eg</w:t>
      </w:r>
      <w:r w:rsidRPr="0018402A">
        <w:t xml:space="preserve"> line is the one started at the last </w:t>
      </w:r>
      <w:r w:rsidR="00CC0B9F">
        <w:t>@Bg</w:t>
      </w:r>
      <w:r w:rsidRPr="0018402A">
        <w:t xml:space="preserve"> line. If you have any sort of overlap or embedding of gems, make sure that you use unique tags.</w:t>
      </w:r>
    </w:p>
    <w:p w14:paraId="31DAD443" w14:textId="5CD45B33" w:rsidR="00C76F80" w:rsidRDefault="00034F85" w:rsidP="00F55817">
      <w:r w:rsidRPr="0018402A">
        <w:rPr>
          <w:caps/>
        </w:rPr>
        <w:t>gem</w:t>
      </w:r>
      <w:r w:rsidRPr="0018402A">
        <w:t xml:space="preserve"> can also be used to retrieve responses to </w:t>
      </w:r>
      <w:r w:rsidR="00881D88">
        <w:t>specific</w:t>
      </w:r>
      <w:r w:rsidRPr="0018402A">
        <w:t xml:space="preserve"> questions or particular stimuli used in an elicited production task. The </w:t>
      </w:r>
      <w:r w:rsidR="00CC0B9F">
        <w:t>@Bg</w:t>
      </w:r>
      <w:r w:rsidRPr="0018402A">
        <w:t xml:space="preserve"> entry for this header can show the number and description of the stimulus. Here is an example of a completed header line:</w:t>
      </w:r>
    </w:p>
    <w:p w14:paraId="35A294A1" w14:textId="0CB7CEFA" w:rsidR="00C76F80" w:rsidRDefault="00CC0B9F" w:rsidP="00F07D66">
      <w:pPr>
        <w:pStyle w:val="output"/>
      </w:pPr>
      <w:r>
        <w:t>@Bg</w:t>
      </w:r>
      <w:r w:rsidR="00034F85" w:rsidRPr="00B3225E">
        <w:t>:</w:t>
      </w:r>
      <w:r w:rsidR="00034F85" w:rsidRPr="00B3225E">
        <w:tab/>
        <w:t xml:space="preserve">Picture 53, </w:t>
      </w:r>
      <w:proofErr w:type="spellStart"/>
      <w:r w:rsidR="00034F85" w:rsidRPr="00B3225E">
        <w:t>truck</w:t>
      </w:r>
      <w:proofErr w:type="spellEnd"/>
    </w:p>
    <w:p w14:paraId="017AD1A0" w14:textId="77777777" w:rsidR="00C76F80" w:rsidRDefault="00881D88" w:rsidP="00563445">
      <w:pPr>
        <w:pStyle w:val="NoIndent"/>
      </w:pPr>
      <w:r>
        <w:t>One can then search for all</w:t>
      </w:r>
      <w:r w:rsidR="00034F85" w:rsidRPr="0018402A">
        <w:t xml:space="preserve"> the responses to picture 53 by using the +s"53" switch in </w:t>
      </w:r>
      <w:r w:rsidR="00034F85" w:rsidRPr="0018402A">
        <w:rPr>
          <w:caps/>
        </w:rPr>
        <w:t>gem</w:t>
      </w:r>
      <w:r w:rsidR="00034F85" w:rsidRPr="0018402A">
        <w:t xml:space="preserve">. </w:t>
      </w:r>
    </w:p>
    <w:p w14:paraId="304CBBAF" w14:textId="50E5AA6B" w:rsidR="00C76F80" w:rsidRDefault="00034F85" w:rsidP="00F55817">
      <w:r w:rsidRPr="0018402A">
        <w:t xml:space="preserve">The / symbol can be used on the </w:t>
      </w:r>
      <w:r w:rsidR="00CC0B9F">
        <w:t>@Bg</w:t>
      </w:r>
      <w:r w:rsidRPr="0018402A">
        <w:t xml:space="preserve"> line to indicate that a stimulus was described out of its order in a test composed of ordered stimuli. Also</w:t>
      </w:r>
      <w:r w:rsidR="00881D88">
        <w:t>,</w:t>
      </w:r>
      <w:r w:rsidRPr="0018402A">
        <w:t xml:space="preserve"> the &amp; symbol can be used to indicate a second attempt to describe a stimulus, as in 1a&amp; for the second description of stimulus 1a, as in this example:</w:t>
      </w:r>
    </w:p>
    <w:p w14:paraId="104B5EF1" w14:textId="26D3051F" w:rsidR="00034F85" w:rsidRPr="00B3225E" w:rsidRDefault="00CC0B9F" w:rsidP="00F07D66">
      <w:pPr>
        <w:pStyle w:val="output"/>
      </w:pPr>
      <w:r>
        <w:t>@Bg</w:t>
      </w:r>
      <w:r w:rsidR="00034F85" w:rsidRPr="00B3225E">
        <w:t>:</w:t>
      </w:r>
      <w:r w:rsidR="00034F85" w:rsidRPr="00B3225E">
        <w:tab/>
        <w:t>1b /</w:t>
      </w:r>
    </w:p>
    <w:p w14:paraId="3685FD06" w14:textId="77777777" w:rsidR="00034F85" w:rsidRPr="00B3225E" w:rsidRDefault="00034F85" w:rsidP="00F07D66">
      <w:pPr>
        <w:pStyle w:val="output"/>
      </w:pPr>
      <w:r w:rsidRPr="00B3225E">
        <w:t>*CHI:</w:t>
      </w:r>
      <w:r w:rsidRPr="00B3225E">
        <w:tab/>
        <w:t xml:space="preserve">a &amp;b </w:t>
      </w:r>
      <w:proofErr w:type="spellStart"/>
      <w:r w:rsidRPr="00B3225E">
        <w:t>ball</w:t>
      </w:r>
      <w:proofErr w:type="spellEnd"/>
      <w:r w:rsidRPr="00B3225E">
        <w:t>.</w:t>
      </w:r>
    </w:p>
    <w:p w14:paraId="4D488EDE" w14:textId="08D6FBF1" w:rsidR="00034F85" w:rsidRPr="00B3225E" w:rsidRDefault="00CC0B9F" w:rsidP="00F07D66">
      <w:pPr>
        <w:pStyle w:val="output"/>
      </w:pPr>
      <w:r>
        <w:t>@Bg</w:t>
      </w:r>
      <w:r w:rsidR="00034F85" w:rsidRPr="00B3225E">
        <w:t>:</w:t>
      </w:r>
      <w:r w:rsidR="00034F85" w:rsidRPr="00B3225E">
        <w:tab/>
        <w:t>1a /</w:t>
      </w:r>
    </w:p>
    <w:p w14:paraId="739DC39F" w14:textId="77777777" w:rsidR="00034F85" w:rsidRPr="00B3225E" w:rsidRDefault="00034F85" w:rsidP="00F07D66">
      <w:pPr>
        <w:pStyle w:val="output"/>
      </w:pPr>
      <w:r w:rsidRPr="00B3225E">
        <w:t>*CHI:</w:t>
      </w:r>
      <w:r w:rsidRPr="00B3225E">
        <w:tab/>
        <w:t xml:space="preserve">a </w:t>
      </w:r>
      <w:proofErr w:type="spellStart"/>
      <w:r w:rsidRPr="00B3225E">
        <w:t>dog</w:t>
      </w:r>
      <w:proofErr w:type="spellEnd"/>
      <w:r w:rsidRPr="00B3225E">
        <w:t>.</w:t>
      </w:r>
    </w:p>
    <w:p w14:paraId="066696F6" w14:textId="298AAB77" w:rsidR="00034F85" w:rsidRPr="00B3225E" w:rsidRDefault="00CC0B9F" w:rsidP="00F07D66">
      <w:pPr>
        <w:pStyle w:val="output"/>
      </w:pPr>
      <w:r>
        <w:t>@Bg</w:t>
      </w:r>
      <w:r w:rsidR="00034F85" w:rsidRPr="00B3225E">
        <w:t>:</w:t>
      </w:r>
      <w:r w:rsidR="00034F85" w:rsidRPr="00B3225E">
        <w:tab/>
        <w:t>1a &amp;</w:t>
      </w:r>
    </w:p>
    <w:p w14:paraId="5CEA089E" w14:textId="77777777" w:rsidR="00C76F80" w:rsidRDefault="00034F85" w:rsidP="00F07D66">
      <w:pPr>
        <w:pStyle w:val="output"/>
      </w:pPr>
      <w:r w:rsidRPr="00B3225E">
        <w:t>*CHI:</w:t>
      </w:r>
      <w:r w:rsidRPr="00B3225E">
        <w:tab/>
        <w:t xml:space="preserve">and a </w:t>
      </w:r>
      <w:proofErr w:type="spellStart"/>
      <w:r w:rsidRPr="00B3225E">
        <w:t>big</w:t>
      </w:r>
      <w:proofErr w:type="spellEnd"/>
      <w:r w:rsidRPr="00B3225E">
        <w:t xml:space="preserve"> </w:t>
      </w:r>
      <w:proofErr w:type="spellStart"/>
      <w:r w:rsidRPr="00B3225E">
        <w:t>ball</w:t>
      </w:r>
      <w:proofErr w:type="spellEnd"/>
      <w:r w:rsidRPr="00B3225E">
        <w:t>.</w:t>
      </w:r>
    </w:p>
    <w:p w14:paraId="192C9064" w14:textId="77777777" w:rsidR="00C76F80" w:rsidRDefault="00034F85" w:rsidP="00563445">
      <w:pPr>
        <w:pStyle w:val="NoIndent"/>
      </w:pPr>
      <w:r w:rsidRPr="0018402A">
        <w:t xml:space="preserve">Similar codes can be constructed as needed to describe the construction and ordering of stimuli for </w:t>
      </w:r>
      <w:r w:rsidR="00881D88">
        <w:t>specific</w:t>
      </w:r>
      <w:r w:rsidRPr="0018402A">
        <w:t xml:space="preserve"> research projects.</w:t>
      </w:r>
    </w:p>
    <w:p w14:paraId="2E72461E" w14:textId="399153CD" w:rsidR="00C76F80" w:rsidRDefault="00034F85" w:rsidP="00F55817">
      <w:r w:rsidRPr="0018402A">
        <w:t xml:space="preserve">When the user is sure that there is no overlapping or nesting of gems and that the end of one gem is marked by the beginning of the next, there is a simpler way of using </w:t>
      </w:r>
      <w:r w:rsidRPr="0018402A">
        <w:rPr>
          <w:caps/>
        </w:rPr>
        <w:t>gem</w:t>
      </w:r>
      <w:r w:rsidRPr="0018402A">
        <w:t xml:space="preserve">, which we call lazy </w:t>
      </w:r>
      <w:r w:rsidRPr="0018402A">
        <w:rPr>
          <w:caps/>
        </w:rPr>
        <w:t>gem</w:t>
      </w:r>
      <w:r w:rsidRPr="0018402A">
        <w:t xml:space="preserve">. In this form of GEM, the beginning of each gem is marked by </w:t>
      </w:r>
      <w:r w:rsidR="00CC0B9F">
        <w:t>@G:</w:t>
      </w:r>
      <w:r w:rsidRPr="0018402A">
        <w:t xml:space="preserve"> with one or more tags and the +n switch is used. Here is an example:</w:t>
      </w:r>
    </w:p>
    <w:p w14:paraId="50451233" w14:textId="5908F115" w:rsidR="00034F85" w:rsidRPr="00B3225E" w:rsidRDefault="00CC0B9F" w:rsidP="00F07D66">
      <w:pPr>
        <w:pStyle w:val="output"/>
      </w:pPr>
      <w:r>
        <w:t>@G:</w:t>
      </w:r>
      <w:r w:rsidR="00034F85" w:rsidRPr="00B3225E">
        <w:tab/>
      </w:r>
      <w:proofErr w:type="spellStart"/>
      <w:r w:rsidR="00034F85" w:rsidRPr="00B3225E">
        <w:t>reading</w:t>
      </w:r>
      <w:proofErr w:type="spellEnd"/>
    </w:p>
    <w:p w14:paraId="04D805D3" w14:textId="77777777" w:rsidR="00034F85" w:rsidRPr="00B3225E" w:rsidRDefault="00034F85" w:rsidP="00F07D66">
      <w:pPr>
        <w:pStyle w:val="output"/>
      </w:pPr>
      <w:r w:rsidRPr="00B3225E">
        <w:t>*CHI:</w:t>
      </w:r>
      <w:r w:rsidRPr="00B3225E">
        <w:tab/>
      </w:r>
      <w:proofErr w:type="spellStart"/>
      <w:r w:rsidRPr="00B3225E">
        <w:t>nice</w:t>
      </w:r>
      <w:proofErr w:type="spellEnd"/>
      <w:r w:rsidRPr="00B3225E">
        <w:t xml:space="preserve"> </w:t>
      </w:r>
      <w:proofErr w:type="spellStart"/>
      <w:r w:rsidRPr="00B3225E">
        <w:t>kitty</w:t>
      </w:r>
      <w:proofErr w:type="spellEnd"/>
      <w:r w:rsidRPr="00B3225E">
        <w:t>.</w:t>
      </w:r>
    </w:p>
    <w:p w14:paraId="6E641437" w14:textId="204A8E50" w:rsidR="00034F85" w:rsidRPr="00B3225E" w:rsidRDefault="00CC0B9F" w:rsidP="00F07D66">
      <w:pPr>
        <w:pStyle w:val="output"/>
      </w:pPr>
      <w:r>
        <w:t>@G:</w:t>
      </w:r>
      <w:r w:rsidR="00034F85" w:rsidRPr="00B3225E">
        <w:tab/>
      </w:r>
      <w:proofErr w:type="spellStart"/>
      <w:r w:rsidR="00034F85" w:rsidRPr="00B3225E">
        <w:t>offstage</w:t>
      </w:r>
      <w:proofErr w:type="spellEnd"/>
    </w:p>
    <w:p w14:paraId="10687466" w14:textId="77777777" w:rsidR="00034F85" w:rsidRPr="00B3225E" w:rsidRDefault="00034F85" w:rsidP="00F07D66">
      <w:pPr>
        <w:pStyle w:val="output"/>
      </w:pPr>
      <w:r w:rsidRPr="00B3225E">
        <w:t>*CHI:</w:t>
      </w:r>
      <w:r w:rsidRPr="00B3225E">
        <w:tab/>
      </w:r>
      <w:proofErr w:type="spellStart"/>
      <w:proofErr w:type="gramStart"/>
      <w:r w:rsidRPr="00B3225E">
        <w:t>who</w:t>
      </w:r>
      <w:proofErr w:type="spellEnd"/>
      <w:r w:rsidRPr="00B3225E">
        <w:t xml:space="preserve"> </w:t>
      </w:r>
      <w:proofErr w:type="spellStart"/>
      <w:r w:rsidRPr="00B3225E">
        <w:t>that</w:t>
      </w:r>
      <w:proofErr w:type="spellEnd"/>
      <w:r w:rsidRPr="00B3225E">
        <w:t>?</w:t>
      </w:r>
      <w:proofErr w:type="gramEnd"/>
    </w:p>
    <w:p w14:paraId="12462E9F" w14:textId="759E8208" w:rsidR="00034F85" w:rsidRPr="00B3225E" w:rsidRDefault="00CC0B9F" w:rsidP="00F07D66">
      <w:pPr>
        <w:pStyle w:val="output"/>
      </w:pPr>
      <w:r>
        <w:t>@G:</w:t>
      </w:r>
      <w:r w:rsidR="00034F85" w:rsidRPr="00B3225E">
        <w:tab/>
      </w:r>
      <w:proofErr w:type="spellStart"/>
      <w:r w:rsidR="00034F85" w:rsidRPr="00B3225E">
        <w:t>reading</w:t>
      </w:r>
      <w:proofErr w:type="spellEnd"/>
    </w:p>
    <w:p w14:paraId="29773AC4" w14:textId="77777777" w:rsidR="00034F85" w:rsidRPr="00B3225E" w:rsidRDefault="00034F85" w:rsidP="00F07D66">
      <w:pPr>
        <w:pStyle w:val="output"/>
      </w:pPr>
      <w:r w:rsidRPr="00B3225E">
        <w:t>*CHI:</w:t>
      </w:r>
      <w:r w:rsidRPr="00B3225E">
        <w:tab/>
        <w:t xml:space="preserve">a </w:t>
      </w:r>
      <w:proofErr w:type="spellStart"/>
      <w:r w:rsidRPr="00B3225E">
        <w:t>big</w:t>
      </w:r>
      <w:proofErr w:type="spellEnd"/>
      <w:r w:rsidRPr="00B3225E">
        <w:t xml:space="preserve"> </w:t>
      </w:r>
      <w:proofErr w:type="spellStart"/>
      <w:r w:rsidRPr="00B3225E">
        <w:t>ball</w:t>
      </w:r>
      <w:proofErr w:type="spellEnd"/>
      <w:r w:rsidRPr="00B3225E">
        <w:t>.</w:t>
      </w:r>
    </w:p>
    <w:p w14:paraId="5E164319" w14:textId="6972EEBF" w:rsidR="00034F85" w:rsidRPr="00B3225E" w:rsidRDefault="00CC0B9F" w:rsidP="00F07D66">
      <w:pPr>
        <w:pStyle w:val="output"/>
      </w:pPr>
      <w:r>
        <w:t>@G:</w:t>
      </w:r>
      <w:r w:rsidR="00034F85" w:rsidRPr="00B3225E">
        <w:tab/>
      </w:r>
      <w:proofErr w:type="spellStart"/>
      <w:r w:rsidR="00034F85" w:rsidRPr="00B3225E">
        <w:t>dinner</w:t>
      </w:r>
      <w:proofErr w:type="spellEnd"/>
    </w:p>
    <w:p w14:paraId="17190461" w14:textId="77777777" w:rsidR="00034F85" w:rsidRPr="0018402A" w:rsidRDefault="00034F85" w:rsidP="00563445">
      <w:pPr>
        <w:pStyle w:val="NoIndent"/>
      </w:pPr>
      <w:r w:rsidRPr="0018402A">
        <w:t>In this case, one can retrieve all the episodes of “reading” with this command:</w:t>
      </w:r>
    </w:p>
    <w:p w14:paraId="35C9BF1A" w14:textId="77777777" w:rsidR="00034F85" w:rsidRPr="00B3225E" w:rsidRDefault="00034F85" w:rsidP="00F07D66">
      <w:pPr>
        <w:pStyle w:val="output"/>
      </w:pPr>
      <w:r w:rsidRPr="00B3225E">
        <w:t>gem +n +</w:t>
      </w:r>
      <w:proofErr w:type="spellStart"/>
      <w:r w:rsidRPr="00B3225E">
        <w:t>sreading</w:t>
      </w:r>
      <w:proofErr w:type="spellEnd"/>
    </w:p>
    <w:p w14:paraId="17B51553" w14:textId="4133AFE2" w:rsidR="00034F85" w:rsidRPr="0018402A" w:rsidRDefault="00E16EC1" w:rsidP="00F55817">
      <w:pPr>
        <w:pStyle w:val="Heading3"/>
      </w:pPr>
      <w:bookmarkStart w:id="857" w:name="_Toc22195081"/>
      <w:bookmarkStart w:id="858" w:name="_Toc174790666"/>
      <w:bookmarkStart w:id="859" w:name="_Toc36836451"/>
      <w:bookmarkStart w:id="860" w:name="_Toc40883560"/>
      <w:bookmarkStart w:id="861" w:name="_Toc75446279"/>
      <w:bookmarkStart w:id="862" w:name="_Toc87376409"/>
      <w:bookmarkStart w:id="863" w:name="_Toc173771481"/>
      <w:r>
        <w:t>Limiting w</w:t>
      </w:r>
      <w:r w:rsidR="00034F85" w:rsidRPr="0018402A">
        <w:t>ith</w:t>
      </w:r>
      <w:r>
        <w:t xml:space="preserve"> GEM</w:t>
      </w:r>
      <w:bookmarkEnd w:id="857"/>
      <w:bookmarkEnd w:id="858"/>
      <w:bookmarkEnd w:id="859"/>
      <w:bookmarkEnd w:id="860"/>
      <w:bookmarkEnd w:id="861"/>
      <w:bookmarkEnd w:id="862"/>
      <w:bookmarkEnd w:id="863"/>
    </w:p>
    <w:p w14:paraId="0ECE21CC" w14:textId="3066FB85" w:rsidR="00C76F80" w:rsidRDefault="00034F85" w:rsidP="00F55817">
      <w:r w:rsidRPr="0018402A">
        <w:rPr>
          <w:caps/>
        </w:rPr>
        <w:t>gem</w:t>
      </w:r>
      <w:r w:rsidRPr="0018402A">
        <w:t xml:space="preserve"> also serves as a tool for limiting analyses. The type of limiting that is done by </w:t>
      </w:r>
      <w:r w:rsidRPr="0018402A">
        <w:rPr>
          <w:caps/>
        </w:rPr>
        <w:t xml:space="preserve">gem </w:t>
      </w:r>
      <w:r w:rsidRPr="0018402A">
        <w:t xml:space="preserve">is very different from that done by </w:t>
      </w:r>
      <w:r w:rsidRPr="0018402A">
        <w:rPr>
          <w:caps/>
        </w:rPr>
        <w:t>kwal</w:t>
      </w:r>
      <w:r w:rsidRPr="0018402A">
        <w:t xml:space="preserve"> or </w:t>
      </w:r>
      <w:r w:rsidRPr="0018402A">
        <w:rPr>
          <w:caps/>
        </w:rPr>
        <w:t>combo</w:t>
      </w:r>
      <w:r w:rsidRPr="0018402A">
        <w:t xml:space="preserve">. In a sense, </w:t>
      </w:r>
      <w:r w:rsidRPr="0018402A">
        <w:rPr>
          <w:caps/>
        </w:rPr>
        <w:t>gem</w:t>
      </w:r>
      <w:r w:rsidRPr="0018402A">
        <w:t xml:space="preserve"> works like the +t switches in these other programs to select segments of the file for analysis. When you do thi</w:t>
      </w:r>
      <w:r w:rsidR="00EC0A93">
        <w:t>s, you will want to use the +d and +f s</w:t>
      </w:r>
      <w:r w:rsidRPr="0018402A">
        <w:t>witch</w:t>
      </w:r>
      <w:r w:rsidR="00EC0A93">
        <w:t>es</w:t>
      </w:r>
      <w:r w:rsidRPr="0018402A">
        <w:t xml:space="preserve">, so that the output is in </w:t>
      </w:r>
      <w:r w:rsidRPr="0018402A">
        <w:rPr>
          <w:caps/>
        </w:rPr>
        <w:t>chat</w:t>
      </w:r>
      <w:r w:rsidR="00EC0A93">
        <w:t xml:space="preserve"> format </w:t>
      </w:r>
      <w:proofErr w:type="spellStart"/>
      <w:r w:rsidR="00EC0A93">
        <w:t>foir</w:t>
      </w:r>
      <w:proofErr w:type="spellEnd"/>
      <w:r w:rsidR="00EC0A93">
        <w:t xml:space="preserve"> analysis by further commands.</w:t>
      </w:r>
    </w:p>
    <w:p w14:paraId="55AFAABF" w14:textId="52975F0F" w:rsidR="00C76F80" w:rsidRDefault="00EC0A93" w:rsidP="00F07D66">
      <w:pPr>
        <w:pStyle w:val="output"/>
      </w:pPr>
      <w:r>
        <w:t>gem +</w:t>
      </w:r>
      <w:proofErr w:type="spellStart"/>
      <w:r>
        <w:t>sreading</w:t>
      </w:r>
      <w:proofErr w:type="spellEnd"/>
      <w:r>
        <w:t xml:space="preserve"> +d +f sample2.cha</w:t>
      </w:r>
    </w:p>
    <w:p w14:paraId="3EBD17C6" w14:textId="12ED2124" w:rsidR="00034F85" w:rsidRPr="0018402A" w:rsidRDefault="00034F85" w:rsidP="00F55817">
      <w:r w:rsidRPr="0018402A">
        <w:t xml:space="preserve">Note also that you can use any type of code on the </w:t>
      </w:r>
      <w:r w:rsidR="00CC0B9F">
        <w:t>@Bg</w:t>
      </w:r>
      <w:r w:rsidRPr="0018402A">
        <w:t xml:space="preserve"> line. For example, you might wish to mark well-formed multi-utterance turns, teaching episodes, failures in communica</w:t>
      </w:r>
      <w:r w:rsidRPr="0018402A">
        <w:softHyphen/>
        <w:t>tions, or contingent query sequences.</w:t>
      </w:r>
    </w:p>
    <w:p w14:paraId="7745D6A6" w14:textId="510C9E0C" w:rsidR="00034F85" w:rsidRDefault="00034F85" w:rsidP="00F55817">
      <w:pPr>
        <w:pStyle w:val="Heading3"/>
      </w:pPr>
      <w:bookmarkStart w:id="864" w:name="_Toc22195082"/>
      <w:bookmarkStart w:id="865" w:name="_Toc174790667"/>
      <w:bookmarkStart w:id="866" w:name="_Toc36836452"/>
      <w:bookmarkStart w:id="867" w:name="_Toc40883561"/>
      <w:bookmarkStart w:id="868" w:name="_Toc75446280"/>
      <w:bookmarkStart w:id="869" w:name="_Toc87376410"/>
      <w:bookmarkStart w:id="870" w:name="_Toc173771482"/>
      <w:r w:rsidRPr="0018402A">
        <w:t>Unique Options</w:t>
      </w:r>
      <w:bookmarkEnd w:id="864"/>
      <w:bookmarkEnd w:id="865"/>
      <w:bookmarkEnd w:id="866"/>
      <w:bookmarkEnd w:id="867"/>
      <w:bookmarkEnd w:id="868"/>
      <w:bookmarkEnd w:id="869"/>
      <w:bookmarkEnd w:id="870"/>
    </w:p>
    <w:p w14:paraId="6C182419" w14:textId="3613F08D" w:rsidR="00AB2E87" w:rsidRPr="00AB2E87" w:rsidRDefault="00AB2E87" w:rsidP="00143191">
      <w:pPr>
        <w:ind w:firstLine="0"/>
      </w:pPr>
      <w:r>
        <w:t>GEM has the following unique options:</w:t>
      </w:r>
    </w:p>
    <w:p w14:paraId="6FC72384" w14:textId="77777777" w:rsidR="00C76F80" w:rsidRDefault="00034F85" w:rsidP="00F55817">
      <w:pPr>
        <w:pStyle w:val="Options"/>
      </w:pPr>
      <w:r w:rsidRPr="0018402A">
        <w:rPr>
          <w:b/>
        </w:rPr>
        <w:t>+d</w:t>
      </w:r>
      <w:r w:rsidRPr="0018402A">
        <w:rPr>
          <w:b/>
        </w:rPr>
        <w:tab/>
      </w:r>
      <w:proofErr w:type="gramStart"/>
      <w:r w:rsidRPr="0018402A">
        <w:t>The</w:t>
      </w:r>
      <w:proofErr w:type="gramEnd"/>
      <w:r w:rsidRPr="0018402A">
        <w:t xml:space="preserve"> +d0 level of this switch produces simple output that is in legal </w:t>
      </w:r>
      <w:r w:rsidRPr="0018402A">
        <w:rPr>
          <w:caps/>
        </w:rPr>
        <w:t>chat</w:t>
      </w:r>
      <w:r w:rsidRPr="0018402A">
        <w:t xml:space="preserve"> format. The +d1 level of this switch adds information to the legal </w:t>
      </w:r>
      <w:r w:rsidRPr="0018402A">
        <w:rPr>
          <w:caps/>
        </w:rPr>
        <w:t>chat</w:t>
      </w:r>
      <w:r w:rsidRPr="0018402A">
        <w:t xml:space="preserve"> output regarding file names, line numbers, and @ID codes.</w:t>
      </w:r>
    </w:p>
    <w:p w14:paraId="341A2A1D" w14:textId="50052257" w:rsidR="00C76F80" w:rsidRDefault="00034F85" w:rsidP="00F55817">
      <w:pPr>
        <w:pStyle w:val="Options"/>
      </w:pPr>
      <w:r w:rsidRPr="0018402A">
        <w:rPr>
          <w:b/>
        </w:rPr>
        <w:t>+g</w:t>
      </w:r>
      <w:r w:rsidRPr="0018402A">
        <w:rPr>
          <w:b/>
        </w:rPr>
        <w:tab/>
      </w:r>
      <w:r w:rsidRPr="0018402A">
        <w:t xml:space="preserve">If this switch is used, all the tag words specified with +s switches must appear on the </w:t>
      </w:r>
      <w:r w:rsidR="00CC0B9F">
        <w:t>@Bg</w:t>
      </w:r>
      <w:r w:rsidRPr="0018402A">
        <w:t xml:space="preserve">: header line </w:t>
      </w:r>
      <w:r w:rsidR="007E3AD5">
        <w:t>to</w:t>
      </w:r>
      <w:r w:rsidRPr="0018402A">
        <w:t xml:space="preserve"> make a match. Without the +g switch, having just one of the +s words present is enough for a match.</w:t>
      </w:r>
    </w:p>
    <w:p w14:paraId="0BB28B4D" w14:textId="77777777" w:rsidR="00C76F80" w:rsidRDefault="00034F85" w:rsidP="00F55817">
      <w:pPr>
        <w:pStyle w:val="Options"/>
      </w:pPr>
      <w:r w:rsidRPr="00B3225E">
        <w:tab/>
      </w:r>
      <w:r w:rsidRPr="00B3225E">
        <w:tab/>
        <w:t>gem +</w:t>
      </w:r>
      <w:proofErr w:type="spellStart"/>
      <w:r w:rsidRPr="00B3225E">
        <w:t>sreading</w:t>
      </w:r>
      <w:proofErr w:type="spellEnd"/>
      <w:r w:rsidRPr="00B3225E">
        <w:t xml:space="preserve"> +</w:t>
      </w:r>
      <w:proofErr w:type="spellStart"/>
      <w:r w:rsidRPr="00B3225E">
        <w:t>sbook</w:t>
      </w:r>
      <w:proofErr w:type="spellEnd"/>
      <w:r w:rsidRPr="00B3225E">
        <w:t xml:space="preserve"> +g sample2.cha</w:t>
      </w:r>
    </w:p>
    <w:p w14:paraId="4409F3F2" w14:textId="77777777" w:rsidR="00C76F80" w:rsidRDefault="00881D88" w:rsidP="00F55817">
      <w:pPr>
        <w:pStyle w:val="Options"/>
      </w:pPr>
      <w:r>
        <w:t xml:space="preserve"> </w:t>
      </w:r>
      <w:r>
        <w:tab/>
        <w:t xml:space="preserve">This will retrieve all </w:t>
      </w:r>
      <w:r w:rsidR="00034F85" w:rsidRPr="0018402A">
        <w:t>the activities involving reading of books.</w:t>
      </w:r>
    </w:p>
    <w:p w14:paraId="56949CA6" w14:textId="59AA633F" w:rsidR="00C76F80" w:rsidRDefault="00034F85" w:rsidP="00F55817">
      <w:pPr>
        <w:pStyle w:val="Options"/>
      </w:pPr>
      <w:r w:rsidRPr="0018402A">
        <w:rPr>
          <w:b/>
        </w:rPr>
        <w:t>+n</w:t>
      </w:r>
      <w:r w:rsidRPr="0018402A">
        <w:rPr>
          <w:b/>
        </w:rPr>
        <w:tab/>
      </w:r>
      <w:r w:rsidRPr="0018402A">
        <w:t xml:space="preserve">Use </w:t>
      </w:r>
      <w:r w:rsidR="00CC0B9F">
        <w:t>@G:</w:t>
      </w:r>
      <w:r w:rsidRPr="0018402A">
        <w:t xml:space="preserve"> lines as the basis for the search. If these are used, no overlapping or nest</w:t>
      </w:r>
      <w:r w:rsidRPr="0018402A">
        <w:softHyphen/>
        <w:t xml:space="preserve">ing of </w:t>
      </w:r>
      <w:r w:rsidR="00CC0B9F">
        <w:t>@G: g</w:t>
      </w:r>
      <w:r w:rsidRPr="0018402A">
        <w:t xml:space="preserve">ems is possible and each </w:t>
      </w:r>
      <w:r w:rsidR="00CC0B9F">
        <w:t>@G:</w:t>
      </w:r>
      <w:r w:rsidRPr="0018402A">
        <w:t xml:space="preserve"> must have tags. In this case, no </w:t>
      </w:r>
      <w:r w:rsidR="00CC0B9F">
        <w:t>@Eg</w:t>
      </w:r>
      <w:r w:rsidRPr="0018402A">
        <w:t xml:space="preserve"> is need</w:t>
      </w:r>
      <w:r w:rsidRPr="0018402A">
        <w:softHyphen/>
        <w:t xml:space="preserve">ed, but </w:t>
      </w:r>
      <w:r w:rsidRPr="0018402A">
        <w:rPr>
          <w:caps/>
        </w:rPr>
        <w:t>Check</w:t>
      </w:r>
      <w:r w:rsidRPr="0018402A">
        <w:t xml:space="preserve"> and </w:t>
      </w:r>
      <w:r w:rsidRPr="0018402A">
        <w:rPr>
          <w:caps/>
        </w:rPr>
        <w:t>gem</w:t>
      </w:r>
      <w:r w:rsidRPr="0018402A">
        <w:t xml:space="preserve"> will simply assume that the gem starts at the </w:t>
      </w:r>
      <w:r w:rsidR="00CC0B9F">
        <w:t>@G:</w:t>
      </w:r>
      <w:r w:rsidRPr="0018402A">
        <w:t xml:space="preserve"> and ends with the next </w:t>
      </w:r>
      <w:r w:rsidR="00CC0B9F">
        <w:t>@</w:t>
      </w:r>
      <w:proofErr w:type="gramStart"/>
      <w:r w:rsidR="00CC0B9F">
        <w:t>G:</w:t>
      </w:r>
      <w:r w:rsidRPr="0018402A">
        <w:t>.</w:t>
      </w:r>
      <w:proofErr w:type="gramEnd"/>
    </w:p>
    <w:p w14:paraId="6D60C2B0" w14:textId="01CF48D6" w:rsidR="00034F85" w:rsidRPr="0018402A" w:rsidRDefault="00034F85" w:rsidP="00F55817">
      <w:pPr>
        <w:pStyle w:val="Options"/>
      </w:pPr>
      <w:r w:rsidRPr="0018402A">
        <w:rPr>
          <w:b/>
        </w:rPr>
        <w:t>+s</w:t>
      </w:r>
      <w:r w:rsidRPr="0018402A">
        <w:rPr>
          <w:b/>
        </w:rPr>
        <w:tab/>
      </w:r>
      <w:r w:rsidRPr="0018402A">
        <w:t xml:space="preserve">This option is used to select file segments identified by words found on the </w:t>
      </w:r>
      <w:r w:rsidR="00CC0B9F">
        <w:t>@Bg</w:t>
      </w:r>
      <w:r w:rsidRPr="0018402A">
        <w:t>: tier. Do not use the -s switch. See the example given above for +g. To search for a group of words found in a file, use the form +</w:t>
      </w:r>
      <w:proofErr w:type="spellStart"/>
      <w:r w:rsidRPr="0018402A">
        <w:t>s@filename</w:t>
      </w:r>
      <w:proofErr w:type="spellEnd"/>
      <w:r w:rsidRPr="0018402A">
        <w:t>.</w:t>
      </w:r>
    </w:p>
    <w:p w14:paraId="3419D7BE" w14:textId="2B271D41" w:rsidR="00034F85" w:rsidRPr="0018402A" w:rsidRDefault="00034F85" w:rsidP="00F55817">
      <w:pPr>
        <w:pStyle w:val="Heading2"/>
      </w:pPr>
      <w:bookmarkStart w:id="871" w:name="_Ref409077466"/>
      <w:bookmarkStart w:id="872" w:name="X59100"/>
      <w:bookmarkStart w:id="873" w:name="_Toc22195083"/>
      <w:bookmarkStart w:id="874" w:name="_Toc174790668"/>
      <w:bookmarkStart w:id="875" w:name="_Toc36836453"/>
      <w:bookmarkStart w:id="876" w:name="_Toc40883562"/>
      <w:bookmarkStart w:id="877" w:name="_Toc75446281"/>
      <w:bookmarkStart w:id="878" w:name="_Toc87376411"/>
      <w:bookmarkStart w:id="879" w:name="_Toc173771483"/>
      <w:r w:rsidRPr="0018402A">
        <w:t>GEMFREQ</w:t>
      </w:r>
      <w:bookmarkEnd w:id="871"/>
      <w:bookmarkEnd w:id="872"/>
      <w:bookmarkEnd w:id="873"/>
      <w:bookmarkEnd w:id="874"/>
      <w:bookmarkEnd w:id="875"/>
      <w:bookmarkEnd w:id="876"/>
      <w:bookmarkEnd w:id="877"/>
      <w:bookmarkEnd w:id="878"/>
      <w:bookmarkEnd w:id="879"/>
    </w:p>
    <w:p w14:paraId="0DB7038B" w14:textId="0A9FEEBB" w:rsidR="00C76F80" w:rsidRDefault="00034F85" w:rsidP="00F55817">
      <w:r w:rsidRPr="0018402A">
        <w:t xml:space="preserve">This program combines the basic features of </w:t>
      </w:r>
      <w:r w:rsidRPr="0018402A">
        <w:rPr>
          <w:caps/>
        </w:rPr>
        <w:t>freq</w:t>
      </w:r>
      <w:r w:rsidRPr="0018402A">
        <w:t xml:space="preserve"> and </w:t>
      </w:r>
      <w:r w:rsidRPr="0018402A">
        <w:rPr>
          <w:caps/>
        </w:rPr>
        <w:t>gem</w:t>
      </w:r>
      <w:r w:rsidRPr="0018402A">
        <w:t xml:space="preserve">. Like GEM, it analyzes portions of the transcript that are marked off with </w:t>
      </w:r>
      <w:r w:rsidR="00CC0B9F">
        <w:t>@Bg:</w:t>
      </w:r>
      <w:r w:rsidRPr="0018402A">
        <w:t xml:space="preserve"> and </w:t>
      </w:r>
      <w:r w:rsidR="00CC0B9F">
        <w:t>@Eg:</w:t>
      </w:r>
      <w:r w:rsidRPr="0018402A">
        <w:t xml:space="preserve"> markers. For example, gems can mark off a section of </w:t>
      </w:r>
      <w:proofErr w:type="spellStart"/>
      <w:r w:rsidRPr="0018402A">
        <w:t>bookreading</w:t>
      </w:r>
      <w:proofErr w:type="spellEnd"/>
      <w:r w:rsidRPr="0018402A">
        <w:t xml:space="preserve"> activity with </w:t>
      </w:r>
      <w:r w:rsidR="00CC0B9F">
        <w:rPr>
          <w:i/>
        </w:rPr>
        <w:t>@Bg</w:t>
      </w:r>
      <w:r w:rsidRPr="0018402A">
        <w:rPr>
          <w:i/>
        </w:rPr>
        <w:t xml:space="preserve">: </w:t>
      </w:r>
      <w:proofErr w:type="spellStart"/>
      <w:r w:rsidRPr="0018402A">
        <w:rPr>
          <w:i/>
        </w:rPr>
        <w:t>bookreading</w:t>
      </w:r>
      <w:proofErr w:type="spellEnd"/>
      <w:r w:rsidRPr="0018402A">
        <w:t xml:space="preserve"> and </w:t>
      </w:r>
      <w:r w:rsidR="00CC0B9F">
        <w:rPr>
          <w:i/>
        </w:rPr>
        <w:t>@Eg</w:t>
      </w:r>
      <w:r w:rsidRPr="0018402A">
        <w:rPr>
          <w:i/>
        </w:rPr>
        <w:t xml:space="preserve">: </w:t>
      </w:r>
      <w:proofErr w:type="spellStart"/>
      <w:r w:rsidRPr="0018402A">
        <w:rPr>
          <w:i/>
        </w:rPr>
        <w:t>bookreading</w:t>
      </w:r>
      <w:proofErr w:type="spellEnd"/>
      <w:r w:rsidRPr="0018402A">
        <w:t xml:space="preserve">. Once these markers are entered, you can then run </w:t>
      </w:r>
      <w:r w:rsidRPr="0018402A">
        <w:rPr>
          <w:caps/>
        </w:rPr>
        <w:t>gemfreq</w:t>
      </w:r>
      <w:r w:rsidRPr="0018402A">
        <w:t xml:space="preserve"> to re</w:t>
      </w:r>
      <w:r w:rsidRPr="0018402A">
        <w:softHyphen/>
        <w:t xml:space="preserve">trieve a basic </w:t>
      </w:r>
      <w:r w:rsidRPr="0018402A">
        <w:rPr>
          <w:caps/>
        </w:rPr>
        <w:t>freq-</w:t>
      </w:r>
      <w:r w:rsidRPr="0018402A">
        <w:t>type output for each of the various gem types you have marked. For example, you can run this command:</w:t>
      </w:r>
    </w:p>
    <w:p w14:paraId="0FCB42B3" w14:textId="77777777" w:rsidR="00C76F80" w:rsidRDefault="00034F85" w:rsidP="00F07D66">
      <w:pPr>
        <w:pStyle w:val="output"/>
      </w:pPr>
      <w:proofErr w:type="spellStart"/>
      <w:r w:rsidRPr="00B3225E">
        <w:t>gemfreq</w:t>
      </w:r>
      <w:proofErr w:type="spellEnd"/>
      <w:r w:rsidRPr="00B3225E">
        <w:t xml:space="preserve"> +</w:t>
      </w:r>
      <w:proofErr w:type="spellStart"/>
      <w:r w:rsidRPr="00B3225E">
        <w:t>sarriving</w:t>
      </w:r>
      <w:proofErr w:type="spellEnd"/>
      <w:r w:rsidRPr="00B3225E">
        <w:t xml:space="preserve"> sample2.cha</w:t>
      </w:r>
    </w:p>
    <w:p w14:paraId="0D6E06FC" w14:textId="77777777" w:rsidR="00C76F80" w:rsidRDefault="00034F85" w:rsidP="00F55817">
      <w:r w:rsidRPr="0018402A">
        <w:t>and you would get the following output:</w:t>
      </w:r>
    </w:p>
    <w:p w14:paraId="22BDD98E" w14:textId="03CA92CA" w:rsidR="00034F85" w:rsidRPr="00B3225E" w:rsidRDefault="00034F85" w:rsidP="00F07D66">
      <w:pPr>
        <w:pStyle w:val="output"/>
      </w:pPr>
      <w:r w:rsidRPr="00B3225E">
        <w:t>GEMFREQ +</w:t>
      </w:r>
      <w:proofErr w:type="spellStart"/>
      <w:r w:rsidRPr="00B3225E">
        <w:t>sarriving</w:t>
      </w:r>
      <w:proofErr w:type="spellEnd"/>
      <w:r w:rsidRPr="00B3225E">
        <w:t xml:space="preserve"> sample2.cha</w:t>
      </w:r>
    </w:p>
    <w:p w14:paraId="684FD5AE" w14:textId="77777777" w:rsidR="00034F85" w:rsidRPr="00B3225E" w:rsidRDefault="00034F85" w:rsidP="00F07D66">
      <w:pPr>
        <w:pStyle w:val="output"/>
      </w:pPr>
      <w:proofErr w:type="spellStart"/>
      <w:r w:rsidRPr="00B3225E">
        <w:t>Wed</w:t>
      </w:r>
      <w:proofErr w:type="spellEnd"/>
      <w:r w:rsidRPr="00B3225E">
        <w:t xml:space="preserve"> May 12 15:54:35 1999</w:t>
      </w:r>
    </w:p>
    <w:p w14:paraId="59C55DC9" w14:textId="77777777" w:rsidR="00034F85" w:rsidRPr="00B3225E" w:rsidRDefault="00034F85" w:rsidP="00F07D66">
      <w:pPr>
        <w:pStyle w:val="output"/>
      </w:pPr>
      <w:r w:rsidRPr="00B3225E">
        <w:t xml:space="preserve">GEMFREQ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03ABBF3D" w14:textId="77777777" w:rsidR="00034F85" w:rsidRPr="00B3225E" w:rsidRDefault="00034F85" w:rsidP="00F07D66">
      <w:pPr>
        <w:pStyle w:val="output"/>
      </w:pPr>
      <w:r w:rsidRPr="00B3225E">
        <w:t xml:space="preserve">  ALL speaker </w:t>
      </w:r>
      <w:proofErr w:type="spellStart"/>
      <w:r w:rsidRPr="00B3225E">
        <w:t>tiers</w:t>
      </w:r>
      <w:proofErr w:type="spellEnd"/>
    </w:p>
    <w:p w14:paraId="6ED44B1E" w14:textId="00B4002D" w:rsidR="00034F85" w:rsidRPr="00B3225E" w:rsidRDefault="00034F85" w:rsidP="00F07D66">
      <w:pPr>
        <w:pStyle w:val="output"/>
      </w:pPr>
      <w:r w:rsidRPr="00B3225E">
        <w:t xml:space="preserve">  and ONLY </w:t>
      </w:r>
      <w:proofErr w:type="spellStart"/>
      <w:r w:rsidRPr="00B3225E">
        <w:t>header</w:t>
      </w:r>
      <w:proofErr w:type="spellEnd"/>
      <w:r w:rsidRPr="00B3225E">
        <w:t xml:space="preserve"> </w:t>
      </w:r>
      <w:proofErr w:type="spellStart"/>
      <w:r w:rsidRPr="00B3225E">
        <w:t>tiers</w:t>
      </w:r>
      <w:proofErr w:type="spellEnd"/>
      <w:r w:rsidRPr="00B3225E">
        <w:t xml:space="preserve"> </w:t>
      </w:r>
      <w:proofErr w:type="spellStart"/>
      <w:r w:rsidRPr="00B3225E">
        <w:t>matching</w:t>
      </w:r>
      <w:proofErr w:type="spellEnd"/>
      <w:r w:rsidRPr="00B3225E">
        <w:t xml:space="preserve">: </w:t>
      </w:r>
      <w:r w:rsidR="00CC0B9F">
        <w:t>@</w:t>
      </w:r>
      <w:proofErr w:type="gramStart"/>
      <w:r w:rsidR="00CC0B9F">
        <w:t>Bg</w:t>
      </w:r>
      <w:r w:rsidRPr="00B3225E">
        <w:t>:;</w:t>
      </w:r>
      <w:proofErr w:type="gramEnd"/>
      <w:r w:rsidRPr="00B3225E">
        <w:t xml:space="preserve"> </w:t>
      </w:r>
      <w:r w:rsidR="00CC0B9F">
        <w:t>@</w:t>
      </w:r>
      <w:proofErr w:type="gramStart"/>
      <w:r w:rsidR="00CC0B9F">
        <w:t>Eg</w:t>
      </w:r>
      <w:r w:rsidRPr="00B3225E">
        <w:t>:;</w:t>
      </w:r>
      <w:proofErr w:type="gramEnd"/>
    </w:p>
    <w:p w14:paraId="6152B46F" w14:textId="77777777" w:rsidR="00034F85" w:rsidRPr="00B3225E" w:rsidRDefault="00034F85" w:rsidP="00F07D66">
      <w:pPr>
        <w:pStyle w:val="output"/>
      </w:pPr>
      <w:r w:rsidRPr="00B3225E">
        <w:t>****************************************</w:t>
      </w:r>
    </w:p>
    <w:p w14:paraId="3CE0EDF3" w14:textId="77777777" w:rsidR="00034F85" w:rsidRPr="00B3225E" w:rsidRDefault="00034F85" w:rsidP="00F07D66">
      <w:pPr>
        <w:pStyle w:val="output"/>
      </w:pPr>
      <w:proofErr w:type="spellStart"/>
      <w:r w:rsidRPr="00B3225E">
        <w:t>From</w:t>
      </w:r>
      <w:proofErr w:type="spellEnd"/>
      <w:r w:rsidRPr="00B3225E">
        <w:t xml:space="preserve"> file &lt;sample2.cha&gt;</w:t>
      </w:r>
    </w:p>
    <w:p w14:paraId="1C156523" w14:textId="77777777" w:rsidR="00034F85" w:rsidRPr="00B3225E" w:rsidRDefault="00034F85" w:rsidP="00F07D66">
      <w:pPr>
        <w:pStyle w:val="output"/>
      </w:pPr>
      <w:r w:rsidRPr="00B3225E">
        <w:t xml:space="preserve">  2 </w:t>
      </w:r>
      <w:proofErr w:type="spellStart"/>
      <w:r w:rsidRPr="00B3225E">
        <w:t>tiers</w:t>
      </w:r>
      <w:proofErr w:type="spellEnd"/>
      <w:r w:rsidRPr="00B3225E">
        <w:t xml:space="preserve"> in gem " </w:t>
      </w:r>
      <w:proofErr w:type="spellStart"/>
      <w:r w:rsidRPr="00B3225E">
        <w:t>arriving</w:t>
      </w:r>
      <w:proofErr w:type="spellEnd"/>
      <w:r w:rsidRPr="00B3225E">
        <w:t>":</w:t>
      </w:r>
    </w:p>
    <w:p w14:paraId="7BD5ABBB" w14:textId="77777777" w:rsidR="00034F85" w:rsidRPr="00B3225E" w:rsidRDefault="00034F85" w:rsidP="00F07D66">
      <w:pPr>
        <w:pStyle w:val="output"/>
      </w:pPr>
      <w:r w:rsidRPr="00B3225E">
        <w:t xml:space="preserve">   1 are</w:t>
      </w:r>
    </w:p>
    <w:p w14:paraId="4F2A11BB" w14:textId="77777777" w:rsidR="00034F85" w:rsidRPr="00B3225E" w:rsidRDefault="00034F85" w:rsidP="00F07D66">
      <w:pPr>
        <w:pStyle w:val="output"/>
      </w:pPr>
      <w:r w:rsidRPr="00B3225E">
        <w:t xml:space="preserve">   1 fine</w:t>
      </w:r>
    </w:p>
    <w:p w14:paraId="1BF702E2" w14:textId="77777777" w:rsidR="00034F85" w:rsidRPr="00B3225E" w:rsidRDefault="00034F85" w:rsidP="00F07D66">
      <w:pPr>
        <w:pStyle w:val="output"/>
      </w:pPr>
      <w:r w:rsidRPr="00B3225E">
        <w:t xml:space="preserve">   1 </w:t>
      </w:r>
      <w:proofErr w:type="spellStart"/>
      <w:r w:rsidRPr="00B3225E">
        <w:t>how</w:t>
      </w:r>
      <w:proofErr w:type="spellEnd"/>
    </w:p>
    <w:p w14:paraId="6E366AAC" w14:textId="77777777" w:rsidR="00034F85" w:rsidRPr="00B3225E" w:rsidRDefault="00034F85" w:rsidP="00F07D66">
      <w:pPr>
        <w:pStyle w:val="output"/>
      </w:pPr>
      <w:r w:rsidRPr="00B3225E">
        <w:t xml:space="preserve">   1 </w:t>
      </w:r>
      <w:proofErr w:type="spellStart"/>
      <w:r w:rsidRPr="00B3225E">
        <w:t>you</w:t>
      </w:r>
      <w:proofErr w:type="spellEnd"/>
    </w:p>
    <w:p w14:paraId="38A728C5" w14:textId="34FCA4A6" w:rsidR="00034F85" w:rsidRPr="0018402A" w:rsidRDefault="00034F85" w:rsidP="00F55817">
      <w:pPr>
        <w:pStyle w:val="Heading3"/>
      </w:pPr>
      <w:bookmarkStart w:id="880" w:name="_Toc22195084"/>
      <w:bookmarkStart w:id="881" w:name="_Toc174790669"/>
      <w:bookmarkStart w:id="882" w:name="_Toc36836454"/>
      <w:bookmarkStart w:id="883" w:name="_Toc40883563"/>
      <w:bookmarkStart w:id="884" w:name="_Toc75446282"/>
      <w:bookmarkStart w:id="885" w:name="_Toc87376412"/>
      <w:bookmarkStart w:id="886" w:name="_Toc173771484"/>
      <w:r w:rsidRPr="0018402A">
        <w:t>Unique Options</w:t>
      </w:r>
      <w:bookmarkEnd w:id="880"/>
      <w:bookmarkEnd w:id="881"/>
      <w:bookmarkEnd w:id="882"/>
      <w:bookmarkEnd w:id="883"/>
      <w:bookmarkEnd w:id="884"/>
      <w:bookmarkEnd w:id="885"/>
      <w:bookmarkEnd w:id="886"/>
    </w:p>
    <w:p w14:paraId="3895F798" w14:textId="77777777" w:rsidR="00C76F80" w:rsidRDefault="00034F85" w:rsidP="00F55817">
      <w:pPr>
        <w:pStyle w:val="Options"/>
      </w:pPr>
      <w:r w:rsidRPr="0018402A">
        <w:rPr>
          <w:b/>
        </w:rPr>
        <w:t>+d</w:t>
      </w:r>
      <w:r w:rsidRPr="0018402A">
        <w:rPr>
          <w:b/>
        </w:rPr>
        <w:tab/>
      </w:r>
      <w:proofErr w:type="gramStart"/>
      <w:r w:rsidRPr="0018402A">
        <w:t>The</w:t>
      </w:r>
      <w:proofErr w:type="gramEnd"/>
      <w:r w:rsidRPr="0018402A">
        <w:t xml:space="preserve"> d0 level of this switch produces simple output that is in legal </w:t>
      </w:r>
      <w:r w:rsidRPr="0018402A">
        <w:rPr>
          <w:caps/>
        </w:rPr>
        <w:t>chat</w:t>
      </w:r>
      <w:r w:rsidRPr="0018402A">
        <w:t xml:space="preserve"> format. The d1 level of this switch adds information to the legal </w:t>
      </w:r>
      <w:r w:rsidRPr="0018402A">
        <w:rPr>
          <w:caps/>
        </w:rPr>
        <w:t>chat</w:t>
      </w:r>
      <w:r w:rsidRPr="0018402A">
        <w:t xml:space="preserve"> output regarding file names, line numbers, and @ID codes.</w:t>
      </w:r>
    </w:p>
    <w:p w14:paraId="30596D9A" w14:textId="23FE1ECB" w:rsidR="00C76F80" w:rsidRDefault="00034F85" w:rsidP="00F55817">
      <w:pPr>
        <w:pStyle w:val="Options"/>
      </w:pPr>
      <w:r w:rsidRPr="0018402A">
        <w:rPr>
          <w:b/>
        </w:rPr>
        <w:t>+g</w:t>
      </w:r>
      <w:r w:rsidRPr="0018402A">
        <w:rPr>
          <w:b/>
        </w:rPr>
        <w:tab/>
      </w:r>
      <w:r w:rsidR="00881D88">
        <w:t>If this switch is used, all</w:t>
      </w:r>
      <w:r w:rsidRPr="0018402A">
        <w:t xml:space="preserve"> the tag words specified with +s switches must appear on the </w:t>
      </w:r>
      <w:r w:rsidR="00CC0B9F">
        <w:t>@Bg</w:t>
      </w:r>
      <w:r w:rsidRPr="0018402A">
        <w:t xml:space="preserve">: header line </w:t>
      </w:r>
      <w:r w:rsidR="007E3AD5">
        <w:t>to</w:t>
      </w:r>
      <w:r w:rsidRPr="0018402A">
        <w:t xml:space="preserve"> make a match. Without the +g switch, having just one of the +s words present is enough for a match.</w:t>
      </w:r>
    </w:p>
    <w:p w14:paraId="1BAB17F8" w14:textId="77777777" w:rsidR="00C76F80" w:rsidRDefault="00034F85" w:rsidP="00F55817">
      <w:pPr>
        <w:pStyle w:val="Options"/>
      </w:pPr>
      <w:r w:rsidRPr="00B3225E">
        <w:tab/>
      </w:r>
      <w:r w:rsidRPr="00B3225E">
        <w:tab/>
        <w:t>gem +</w:t>
      </w:r>
      <w:proofErr w:type="spellStart"/>
      <w:r w:rsidRPr="00B3225E">
        <w:t>sreading</w:t>
      </w:r>
      <w:proofErr w:type="spellEnd"/>
      <w:r w:rsidRPr="00B3225E">
        <w:t xml:space="preserve"> +</w:t>
      </w:r>
      <w:proofErr w:type="spellStart"/>
      <w:r w:rsidRPr="00B3225E">
        <w:t>sbook</w:t>
      </w:r>
      <w:proofErr w:type="spellEnd"/>
      <w:r w:rsidRPr="00B3225E">
        <w:t xml:space="preserve"> +g sample2.cha</w:t>
      </w:r>
    </w:p>
    <w:p w14:paraId="17B3EFD0" w14:textId="77777777" w:rsidR="00C76F80" w:rsidRDefault="00881D88" w:rsidP="00F55817">
      <w:pPr>
        <w:pStyle w:val="Options"/>
      </w:pPr>
      <w:r>
        <w:t xml:space="preserve"> </w:t>
      </w:r>
      <w:r>
        <w:tab/>
        <w:t>This will retrieve all</w:t>
      </w:r>
      <w:r w:rsidR="00034F85" w:rsidRPr="0018402A">
        <w:t xml:space="preserve"> the activities involving reading of books.</w:t>
      </w:r>
    </w:p>
    <w:p w14:paraId="458690A1" w14:textId="64125195" w:rsidR="00C76F80" w:rsidRDefault="00034F85" w:rsidP="00F55817">
      <w:pPr>
        <w:pStyle w:val="Options"/>
      </w:pPr>
      <w:r w:rsidRPr="0018402A">
        <w:rPr>
          <w:b/>
        </w:rPr>
        <w:t>+n</w:t>
      </w:r>
      <w:r w:rsidRPr="0018402A">
        <w:rPr>
          <w:b/>
        </w:rPr>
        <w:tab/>
      </w:r>
      <w:r w:rsidRPr="0018402A">
        <w:t xml:space="preserve">Use </w:t>
      </w:r>
      <w:r w:rsidR="00CC0B9F">
        <w:t>@G:</w:t>
      </w:r>
      <w:r w:rsidRPr="0018402A">
        <w:t xml:space="preserve"> lines as the basis for the search. If these are used, no overlapping or nest</w:t>
      </w:r>
      <w:r w:rsidRPr="0018402A">
        <w:softHyphen/>
        <w:t xml:space="preserve">ing of gems is possible and each </w:t>
      </w:r>
      <w:r w:rsidR="00CC0B9F">
        <w:t xml:space="preserve">@G </w:t>
      </w:r>
      <w:r w:rsidRPr="0018402A">
        <w:t xml:space="preserve">must have tags. In this case, no </w:t>
      </w:r>
      <w:r w:rsidR="00CC0B9F">
        <w:t>@Eg</w:t>
      </w:r>
      <w:r w:rsidRPr="0018402A">
        <w:t xml:space="preserve"> is need</w:t>
      </w:r>
      <w:r w:rsidRPr="0018402A">
        <w:softHyphen/>
        <w:t xml:space="preserve">ed, and both </w:t>
      </w:r>
      <w:r w:rsidRPr="0018402A">
        <w:rPr>
          <w:caps/>
        </w:rPr>
        <w:t>check</w:t>
      </w:r>
      <w:r w:rsidRPr="0018402A">
        <w:t xml:space="preserve"> and </w:t>
      </w:r>
      <w:r w:rsidRPr="0018402A">
        <w:rPr>
          <w:caps/>
        </w:rPr>
        <w:t>gemfreq</w:t>
      </w:r>
      <w:r w:rsidRPr="0018402A">
        <w:t xml:space="preserve"> will simply assume that the gem starts at the </w:t>
      </w:r>
      <w:r w:rsidR="00CC0B9F">
        <w:t xml:space="preserve">@G </w:t>
      </w:r>
      <w:r w:rsidRPr="0018402A">
        <w:t>and ends with the next @g.</w:t>
      </w:r>
    </w:p>
    <w:p w14:paraId="39719990" w14:textId="6D03CAC3" w:rsidR="00034F85" w:rsidRPr="0018402A" w:rsidRDefault="00034F85" w:rsidP="00F55817">
      <w:pPr>
        <w:pStyle w:val="Options"/>
      </w:pPr>
      <w:r w:rsidRPr="0018402A">
        <w:rPr>
          <w:b/>
        </w:rPr>
        <w:t>+o</w:t>
      </w:r>
      <w:r w:rsidRPr="0018402A">
        <w:rPr>
          <w:b/>
        </w:rPr>
        <w:tab/>
      </w:r>
      <w:r w:rsidRPr="0018402A">
        <w:t>Search for a specific word on the main speaker tier. To search for a file of words use the form +</w:t>
      </w:r>
      <w:proofErr w:type="spellStart"/>
      <w:r w:rsidRPr="0018402A">
        <w:t>o@filename</w:t>
      </w:r>
      <w:proofErr w:type="spellEnd"/>
      <w:r w:rsidRPr="0018402A">
        <w:t>.</w:t>
      </w:r>
    </w:p>
    <w:p w14:paraId="561CF55D" w14:textId="0FA76CC2" w:rsidR="00034F85" w:rsidRPr="0018402A" w:rsidRDefault="00034F85" w:rsidP="00F55817">
      <w:pPr>
        <w:pStyle w:val="Heading2"/>
      </w:pPr>
      <w:bookmarkStart w:id="887" w:name="_Ref409077496"/>
      <w:bookmarkStart w:id="888" w:name="X48164"/>
      <w:bookmarkStart w:id="889" w:name="_Toc22195085"/>
      <w:bookmarkStart w:id="890" w:name="_Toc174790670"/>
      <w:bookmarkStart w:id="891" w:name="_Toc36836455"/>
      <w:bookmarkStart w:id="892" w:name="_Toc40883564"/>
      <w:bookmarkStart w:id="893" w:name="_Toc75446283"/>
      <w:bookmarkStart w:id="894" w:name="_Toc87376413"/>
      <w:bookmarkStart w:id="895" w:name="_Toc173771485"/>
      <w:r w:rsidRPr="0018402A">
        <w:t>GEMLIST</w:t>
      </w:r>
      <w:bookmarkEnd w:id="887"/>
      <w:bookmarkEnd w:id="888"/>
      <w:bookmarkEnd w:id="889"/>
      <w:bookmarkEnd w:id="890"/>
      <w:bookmarkEnd w:id="891"/>
      <w:bookmarkEnd w:id="892"/>
      <w:bookmarkEnd w:id="893"/>
      <w:bookmarkEnd w:id="894"/>
      <w:bookmarkEnd w:id="895"/>
    </w:p>
    <w:p w14:paraId="2FFDD8A3" w14:textId="77777777" w:rsidR="00034F85" w:rsidRPr="0018402A" w:rsidRDefault="00034F85" w:rsidP="00F55817">
      <w:r w:rsidRPr="0018402A">
        <w:t xml:space="preserve">The </w:t>
      </w:r>
      <w:r w:rsidRPr="0018402A">
        <w:rPr>
          <w:caps/>
        </w:rPr>
        <w:t>gemlist</w:t>
      </w:r>
      <w:r w:rsidRPr="0018402A">
        <w:t xml:space="preserve"> program provides a convenient way of viewing the distribution of gems across a collection of files. For example, if you run </w:t>
      </w:r>
      <w:r w:rsidRPr="0018402A">
        <w:rPr>
          <w:caps/>
        </w:rPr>
        <w:t>gemlist</w:t>
      </w:r>
      <w:r w:rsidRPr="0018402A">
        <w:t xml:space="preserve"> on both </w:t>
      </w:r>
      <w:proofErr w:type="spellStart"/>
      <w:r w:rsidRPr="0018402A">
        <w:t>sample.cha</w:t>
      </w:r>
      <w:proofErr w:type="spellEnd"/>
      <w:r w:rsidRPr="0018402A">
        <w:t xml:space="preserve"> and sample2.cha, you will get this output:</w:t>
      </w:r>
    </w:p>
    <w:p w14:paraId="386CB59D" w14:textId="77777777" w:rsidR="00034F85" w:rsidRPr="00B3225E" w:rsidRDefault="00034F85" w:rsidP="00F07D66">
      <w:pPr>
        <w:pStyle w:val="output"/>
      </w:pPr>
      <w:r w:rsidRPr="00B3225E">
        <w:t xml:space="preserve"> </w:t>
      </w:r>
      <w:proofErr w:type="spellStart"/>
      <w:r w:rsidRPr="00B3225E">
        <w:t>From</w:t>
      </w:r>
      <w:proofErr w:type="spellEnd"/>
      <w:r w:rsidRPr="00B3225E">
        <w:t xml:space="preserve"> file &lt;</w:t>
      </w:r>
      <w:proofErr w:type="spellStart"/>
      <w:r w:rsidRPr="00B3225E">
        <w:t>sample.cha</w:t>
      </w:r>
      <w:proofErr w:type="spellEnd"/>
      <w:r w:rsidRPr="00B3225E">
        <w:t>&gt;</w:t>
      </w:r>
    </w:p>
    <w:p w14:paraId="3D801E0E" w14:textId="20F10E49" w:rsidR="00034F85" w:rsidRPr="00B3225E" w:rsidRDefault="00034F85" w:rsidP="00F07D66">
      <w:pPr>
        <w:pStyle w:val="output"/>
      </w:pPr>
      <w:r w:rsidRPr="00B3225E">
        <w:t xml:space="preserve"> 12 </w:t>
      </w:r>
      <w:r w:rsidR="00CC0B9F">
        <w:t>@Bg</w:t>
      </w:r>
    </w:p>
    <w:p w14:paraId="770DC6A4" w14:textId="77777777" w:rsidR="00034F85" w:rsidRPr="00B3225E" w:rsidRDefault="00034F85" w:rsidP="00F07D66">
      <w:pPr>
        <w:pStyle w:val="output"/>
      </w:pPr>
      <w:r w:rsidRPr="00B3225E">
        <w:t xml:space="preserve">  3 </w:t>
      </w:r>
      <w:proofErr w:type="spellStart"/>
      <w:r w:rsidRPr="00B3225E">
        <w:t>main</w:t>
      </w:r>
      <w:proofErr w:type="spellEnd"/>
      <w:r w:rsidRPr="00B3225E">
        <w:t xml:space="preserve"> speaker </w:t>
      </w:r>
      <w:proofErr w:type="spellStart"/>
      <w:r w:rsidRPr="00B3225E">
        <w:t>tiers</w:t>
      </w:r>
      <w:proofErr w:type="spellEnd"/>
      <w:r w:rsidRPr="00B3225E">
        <w:t>.</w:t>
      </w:r>
    </w:p>
    <w:p w14:paraId="668A6D53" w14:textId="5493C8D4" w:rsidR="00034F85" w:rsidRPr="00B3225E" w:rsidRDefault="00034F85" w:rsidP="00F07D66">
      <w:pPr>
        <w:pStyle w:val="output"/>
      </w:pPr>
      <w:r w:rsidRPr="00B3225E">
        <w:t xml:space="preserve"> 21 </w:t>
      </w:r>
      <w:r w:rsidR="00CC0B9F">
        <w:t>@Eg</w:t>
      </w:r>
    </w:p>
    <w:p w14:paraId="6790EAC8" w14:textId="77777777" w:rsidR="00034F85" w:rsidRPr="00B3225E" w:rsidRDefault="00034F85" w:rsidP="00F07D66">
      <w:pPr>
        <w:pStyle w:val="output"/>
      </w:pPr>
      <w:r w:rsidRPr="00B3225E">
        <w:t xml:space="preserve">  1 </w:t>
      </w:r>
      <w:proofErr w:type="spellStart"/>
      <w:r w:rsidRPr="00B3225E">
        <w:t>main</w:t>
      </w:r>
      <w:proofErr w:type="spellEnd"/>
      <w:r w:rsidRPr="00B3225E">
        <w:t xml:space="preserve"> speaker </w:t>
      </w:r>
      <w:proofErr w:type="spellStart"/>
      <w:r w:rsidRPr="00B3225E">
        <w:t>tiers</w:t>
      </w:r>
      <w:proofErr w:type="spellEnd"/>
      <w:r w:rsidRPr="00B3225E">
        <w:t>.</w:t>
      </w:r>
    </w:p>
    <w:p w14:paraId="3D8BEE7F" w14:textId="3FD6AC4B" w:rsidR="00034F85" w:rsidRPr="00B3225E" w:rsidRDefault="00034F85" w:rsidP="00F07D66">
      <w:pPr>
        <w:pStyle w:val="output"/>
      </w:pPr>
      <w:r w:rsidRPr="00B3225E">
        <w:t xml:space="preserve"> 24 </w:t>
      </w:r>
      <w:r w:rsidR="00CC0B9F">
        <w:t>@Bg</w:t>
      </w:r>
    </w:p>
    <w:p w14:paraId="3C4950EF" w14:textId="77777777" w:rsidR="00034F85" w:rsidRPr="00B3225E" w:rsidRDefault="00034F85" w:rsidP="00F07D66">
      <w:pPr>
        <w:pStyle w:val="output"/>
      </w:pPr>
      <w:r w:rsidRPr="00B3225E">
        <w:t xml:space="preserve">  3 </w:t>
      </w:r>
      <w:proofErr w:type="spellStart"/>
      <w:r w:rsidRPr="00B3225E">
        <w:t>main</w:t>
      </w:r>
      <w:proofErr w:type="spellEnd"/>
      <w:r w:rsidRPr="00B3225E">
        <w:t xml:space="preserve"> speaker </w:t>
      </w:r>
      <w:proofErr w:type="spellStart"/>
      <w:r w:rsidRPr="00B3225E">
        <w:t>tiers</w:t>
      </w:r>
      <w:proofErr w:type="spellEnd"/>
      <w:r w:rsidRPr="00B3225E">
        <w:t>.</w:t>
      </w:r>
    </w:p>
    <w:p w14:paraId="63B2AFA6" w14:textId="561F3EDD" w:rsidR="00034F85" w:rsidRPr="00B3225E" w:rsidRDefault="00034F85" w:rsidP="00F07D66">
      <w:pPr>
        <w:pStyle w:val="output"/>
      </w:pPr>
      <w:r w:rsidRPr="00B3225E">
        <w:t xml:space="preserve"> 32 </w:t>
      </w:r>
      <w:r w:rsidR="00CC0B9F">
        <w:t>@Eg</w:t>
      </w:r>
    </w:p>
    <w:p w14:paraId="59095070" w14:textId="77777777" w:rsidR="00034F85" w:rsidRPr="00B3225E" w:rsidRDefault="00034F85" w:rsidP="00F07D66">
      <w:pPr>
        <w:pStyle w:val="output"/>
      </w:pPr>
      <w:proofErr w:type="spellStart"/>
      <w:r w:rsidRPr="00B3225E">
        <w:t>From</w:t>
      </w:r>
      <w:proofErr w:type="spellEnd"/>
      <w:r w:rsidRPr="00B3225E">
        <w:t xml:space="preserve"> file &lt;sample2.cha&gt;</w:t>
      </w:r>
    </w:p>
    <w:p w14:paraId="555FD06C" w14:textId="7858D26D" w:rsidR="00034F85" w:rsidRPr="00B3225E" w:rsidRDefault="00034F85" w:rsidP="00F07D66">
      <w:pPr>
        <w:pStyle w:val="output"/>
      </w:pPr>
      <w:r w:rsidRPr="00B3225E">
        <w:t xml:space="preserve"> 18 </w:t>
      </w:r>
      <w:r w:rsidR="00CC0B9F">
        <w:t>@Bg</w:t>
      </w:r>
      <w:r w:rsidRPr="00B3225E">
        <w:t xml:space="preserve">: </w:t>
      </w:r>
      <w:proofErr w:type="spellStart"/>
      <w:r w:rsidRPr="00B3225E">
        <w:t>just</w:t>
      </w:r>
      <w:proofErr w:type="spellEnd"/>
      <w:r w:rsidRPr="00B3225E">
        <w:t xml:space="preserve"> </w:t>
      </w:r>
      <w:proofErr w:type="spellStart"/>
      <w:r w:rsidRPr="00B3225E">
        <w:t>arriving</w:t>
      </w:r>
      <w:proofErr w:type="spellEnd"/>
    </w:p>
    <w:p w14:paraId="57CBA31D" w14:textId="77777777" w:rsidR="00034F85" w:rsidRPr="00B3225E" w:rsidRDefault="00034F85" w:rsidP="00F07D66">
      <w:pPr>
        <w:pStyle w:val="output"/>
      </w:pPr>
      <w:r w:rsidRPr="00B3225E">
        <w:t xml:space="preserve">  2 </w:t>
      </w:r>
      <w:proofErr w:type="spellStart"/>
      <w:r w:rsidRPr="00B3225E">
        <w:t>main</w:t>
      </w:r>
      <w:proofErr w:type="spellEnd"/>
      <w:r w:rsidRPr="00B3225E">
        <w:t xml:space="preserve"> speaker </w:t>
      </w:r>
      <w:proofErr w:type="spellStart"/>
      <w:r w:rsidRPr="00B3225E">
        <w:t>tiers</w:t>
      </w:r>
      <w:proofErr w:type="spellEnd"/>
      <w:r w:rsidRPr="00B3225E">
        <w:t>.</w:t>
      </w:r>
    </w:p>
    <w:p w14:paraId="3A3D6E3F" w14:textId="431B32AC" w:rsidR="00034F85" w:rsidRPr="00B3225E" w:rsidRDefault="00034F85" w:rsidP="00F07D66">
      <w:pPr>
        <w:pStyle w:val="output"/>
      </w:pPr>
      <w:r w:rsidRPr="00B3225E">
        <w:t xml:space="preserve"> 21 </w:t>
      </w:r>
      <w:r w:rsidR="00CC0B9F">
        <w:t>@Eg</w:t>
      </w:r>
      <w:r w:rsidRPr="00B3225E">
        <w:t xml:space="preserve">: </w:t>
      </w:r>
      <w:proofErr w:type="spellStart"/>
      <w:r w:rsidRPr="00B3225E">
        <w:t>just</w:t>
      </w:r>
      <w:proofErr w:type="spellEnd"/>
      <w:r w:rsidRPr="00B3225E">
        <w:t xml:space="preserve"> </w:t>
      </w:r>
      <w:proofErr w:type="spellStart"/>
      <w:r w:rsidRPr="00B3225E">
        <w:t>arriving</w:t>
      </w:r>
      <w:proofErr w:type="spellEnd"/>
    </w:p>
    <w:p w14:paraId="61BB3124" w14:textId="0D4F77C6" w:rsidR="00034F85" w:rsidRPr="00B3225E" w:rsidRDefault="00034F85" w:rsidP="00F07D66">
      <w:pPr>
        <w:pStyle w:val="output"/>
      </w:pPr>
      <w:r w:rsidRPr="00B3225E">
        <w:t xml:space="preserve"> 22 </w:t>
      </w:r>
      <w:r w:rsidR="00CC0B9F">
        <w:t>@Bg</w:t>
      </w:r>
      <w:r w:rsidRPr="00B3225E">
        <w:t xml:space="preserve">: </w:t>
      </w:r>
      <w:proofErr w:type="spellStart"/>
      <w:r w:rsidRPr="00B3225E">
        <w:t>reading</w:t>
      </w:r>
      <w:proofErr w:type="spellEnd"/>
      <w:r w:rsidRPr="00B3225E">
        <w:t xml:space="preserve"> magazines</w:t>
      </w:r>
    </w:p>
    <w:p w14:paraId="65590C24" w14:textId="77777777" w:rsidR="00034F85" w:rsidRPr="00B3225E" w:rsidRDefault="00034F85" w:rsidP="00F07D66">
      <w:pPr>
        <w:pStyle w:val="output"/>
      </w:pPr>
      <w:r w:rsidRPr="00B3225E">
        <w:t xml:space="preserve">  2 </w:t>
      </w:r>
      <w:proofErr w:type="spellStart"/>
      <w:r w:rsidRPr="00B3225E">
        <w:t>main</w:t>
      </w:r>
      <w:proofErr w:type="spellEnd"/>
      <w:r w:rsidRPr="00B3225E">
        <w:t xml:space="preserve"> speaker </w:t>
      </w:r>
      <w:proofErr w:type="spellStart"/>
      <w:r w:rsidRPr="00B3225E">
        <w:t>tiers</w:t>
      </w:r>
      <w:proofErr w:type="spellEnd"/>
      <w:r w:rsidRPr="00B3225E">
        <w:t>.</w:t>
      </w:r>
    </w:p>
    <w:p w14:paraId="2433A7A8" w14:textId="43D57E77" w:rsidR="00034F85" w:rsidRPr="00B3225E" w:rsidRDefault="00034F85" w:rsidP="00F07D66">
      <w:pPr>
        <w:pStyle w:val="output"/>
      </w:pPr>
      <w:r w:rsidRPr="00B3225E">
        <w:t xml:space="preserve"> 25 </w:t>
      </w:r>
      <w:r w:rsidR="00CC0B9F">
        <w:t>@Eg</w:t>
      </w:r>
      <w:r w:rsidRPr="00B3225E">
        <w:t xml:space="preserve">: </w:t>
      </w:r>
      <w:proofErr w:type="spellStart"/>
      <w:r w:rsidRPr="00B3225E">
        <w:t>reading</w:t>
      </w:r>
      <w:proofErr w:type="spellEnd"/>
      <w:r w:rsidRPr="00B3225E">
        <w:t xml:space="preserve"> magazines</w:t>
      </w:r>
    </w:p>
    <w:p w14:paraId="6CB3A50E" w14:textId="2B280CF5" w:rsidR="00034F85" w:rsidRPr="00B3225E" w:rsidRDefault="00034F85" w:rsidP="00F07D66">
      <w:pPr>
        <w:pStyle w:val="output"/>
      </w:pPr>
      <w:r w:rsidRPr="00B3225E">
        <w:t xml:space="preserve"> 26 </w:t>
      </w:r>
      <w:r w:rsidR="00CC0B9F">
        <w:t>@Bg</w:t>
      </w:r>
      <w:r w:rsidRPr="00B3225E">
        <w:t xml:space="preserve">: </w:t>
      </w:r>
      <w:proofErr w:type="spellStart"/>
      <w:r w:rsidRPr="00B3225E">
        <w:t>reading</w:t>
      </w:r>
      <w:proofErr w:type="spellEnd"/>
      <w:r w:rsidRPr="00B3225E">
        <w:t xml:space="preserve"> a comic </w:t>
      </w:r>
      <w:proofErr w:type="spellStart"/>
      <w:r w:rsidRPr="00B3225E">
        <w:t>book</w:t>
      </w:r>
      <w:proofErr w:type="spellEnd"/>
    </w:p>
    <w:p w14:paraId="42CFFFCC" w14:textId="77777777" w:rsidR="00034F85" w:rsidRPr="00B3225E" w:rsidRDefault="00034F85" w:rsidP="00F07D66">
      <w:pPr>
        <w:pStyle w:val="output"/>
      </w:pPr>
      <w:r w:rsidRPr="00B3225E">
        <w:t xml:space="preserve">  2 </w:t>
      </w:r>
      <w:proofErr w:type="spellStart"/>
      <w:r w:rsidRPr="00B3225E">
        <w:t>main</w:t>
      </w:r>
      <w:proofErr w:type="spellEnd"/>
      <w:r w:rsidRPr="00B3225E">
        <w:t xml:space="preserve"> speaker </w:t>
      </w:r>
      <w:proofErr w:type="spellStart"/>
      <w:r w:rsidRPr="00B3225E">
        <w:t>tiers</w:t>
      </w:r>
      <w:proofErr w:type="spellEnd"/>
      <w:r w:rsidRPr="00B3225E">
        <w:t>.</w:t>
      </w:r>
    </w:p>
    <w:p w14:paraId="40951CBC" w14:textId="66817D73" w:rsidR="00034F85" w:rsidRPr="00B3225E" w:rsidRDefault="00034F85" w:rsidP="00F07D66">
      <w:pPr>
        <w:pStyle w:val="output"/>
      </w:pPr>
      <w:r w:rsidRPr="00B3225E">
        <w:t xml:space="preserve"> 29 </w:t>
      </w:r>
      <w:r w:rsidR="00CC0B9F">
        <w:t>@Eg</w:t>
      </w:r>
      <w:r w:rsidRPr="00B3225E">
        <w:t xml:space="preserve">: </w:t>
      </w:r>
      <w:proofErr w:type="spellStart"/>
      <w:r w:rsidRPr="00B3225E">
        <w:t>reading</w:t>
      </w:r>
      <w:proofErr w:type="spellEnd"/>
      <w:r w:rsidRPr="00B3225E">
        <w:t xml:space="preserve"> a comic </w:t>
      </w:r>
      <w:proofErr w:type="spellStart"/>
      <w:r w:rsidRPr="00B3225E">
        <w:t>book</w:t>
      </w:r>
      <w:proofErr w:type="spellEnd"/>
    </w:p>
    <w:p w14:paraId="50F4E8B5" w14:textId="4A9997FE" w:rsidR="00C76F80" w:rsidRDefault="00034F85" w:rsidP="00F55817">
      <w:r w:rsidRPr="0018402A">
        <w:t xml:space="preserve">GEMLIST can also be used with files that use only the </w:t>
      </w:r>
      <w:r w:rsidR="00CC0B9F">
        <w:t xml:space="preserve">@G </w:t>
      </w:r>
      <w:r w:rsidRPr="0018402A">
        <w:t xml:space="preserve">lazy gem markers. In that case, the file should use nothing by </w:t>
      </w:r>
      <w:r w:rsidR="00CC0B9F">
        <w:t xml:space="preserve">@G </w:t>
      </w:r>
      <w:r w:rsidRPr="0018402A">
        <w:t xml:space="preserve">markers and GEMLIST will treat each </w:t>
      </w:r>
      <w:r w:rsidR="00CC0B9F">
        <w:t>@</w:t>
      </w:r>
      <w:proofErr w:type="spellStart"/>
      <w:r w:rsidR="00CC0B9F">
        <w:t xml:space="preserve">G </w:t>
      </w:r>
      <w:r w:rsidRPr="0018402A">
        <w:t>as</w:t>
      </w:r>
      <w:proofErr w:type="spellEnd"/>
      <w:r w:rsidRPr="0018402A">
        <w:t xml:space="preserve"> im</w:t>
      </w:r>
      <w:r w:rsidRPr="0018402A">
        <w:softHyphen/>
        <w:t xml:space="preserve">plicitly providing an </w:t>
      </w:r>
      <w:r w:rsidR="00CC0B9F">
        <w:t>@Eg</w:t>
      </w:r>
      <w:r w:rsidRPr="0018402A">
        <w:t xml:space="preserve"> for the previous @g. Otherwise, the output is the same as with </w:t>
      </w:r>
      <w:r w:rsidR="00CC0B9F">
        <w:t>@Bg</w:t>
      </w:r>
      <w:r w:rsidRPr="0018402A">
        <w:t xml:space="preserve"> and </w:t>
      </w:r>
      <w:r w:rsidR="00CC0B9F">
        <w:t>@Eg</w:t>
      </w:r>
      <w:r w:rsidRPr="0018402A">
        <w:t xml:space="preserve"> markers.</w:t>
      </w:r>
    </w:p>
    <w:p w14:paraId="21E703A8" w14:textId="566738A5" w:rsidR="00034F85" w:rsidRPr="0018402A" w:rsidRDefault="00034F85" w:rsidP="00F55817">
      <w:r w:rsidRPr="0018402A">
        <w:t xml:space="preserve">The only option unique to </w:t>
      </w:r>
      <w:r w:rsidRPr="0018402A">
        <w:rPr>
          <w:caps/>
        </w:rPr>
        <w:t>gemlist</w:t>
      </w:r>
      <w:r w:rsidRPr="0018402A">
        <w:t xml:space="preserve"> is +d which tells the program to display only the data in the gems. GEMLIST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368413FB" w14:textId="3DF91C85" w:rsidR="00034F85" w:rsidRPr="0018402A" w:rsidRDefault="00034F85" w:rsidP="00F55817">
      <w:pPr>
        <w:pStyle w:val="Heading2"/>
      </w:pPr>
      <w:bookmarkStart w:id="896" w:name="_Ref409077516"/>
      <w:bookmarkStart w:id="897" w:name="X61144"/>
      <w:bookmarkStart w:id="898" w:name="_Toc22195086"/>
      <w:bookmarkStart w:id="899" w:name="_Toc174790671"/>
      <w:bookmarkStart w:id="900" w:name="_Ref296592632"/>
      <w:bookmarkStart w:id="901" w:name="_Toc36836456"/>
      <w:bookmarkStart w:id="902" w:name="_Toc40883565"/>
      <w:bookmarkStart w:id="903" w:name="_Toc75446284"/>
      <w:bookmarkStart w:id="904" w:name="_Toc87376414"/>
      <w:bookmarkStart w:id="905" w:name="_Toc173771486"/>
      <w:r w:rsidRPr="0018402A">
        <w:t>KEYMAP</w:t>
      </w:r>
      <w:bookmarkEnd w:id="896"/>
      <w:bookmarkEnd w:id="897"/>
      <w:bookmarkEnd w:id="898"/>
      <w:bookmarkEnd w:id="899"/>
      <w:bookmarkEnd w:id="900"/>
      <w:bookmarkEnd w:id="901"/>
      <w:bookmarkEnd w:id="902"/>
      <w:bookmarkEnd w:id="903"/>
      <w:bookmarkEnd w:id="904"/>
      <w:bookmarkEnd w:id="905"/>
    </w:p>
    <w:p w14:paraId="03FF56C2" w14:textId="7017E888" w:rsidR="00034F85" w:rsidRPr="0018402A" w:rsidRDefault="00034F85" w:rsidP="00F55817">
      <w:r w:rsidRPr="0018402A">
        <w:t xml:space="preserve">The </w:t>
      </w:r>
      <w:r w:rsidRPr="0018402A">
        <w:rPr>
          <w:caps/>
        </w:rPr>
        <w:t>keymap</w:t>
      </w:r>
      <w:r w:rsidRPr="0018402A">
        <w:t xml:space="preserve"> program is useful for performing simple types of interactional and contingency analyses. </w:t>
      </w:r>
      <w:r w:rsidRPr="0018402A">
        <w:rPr>
          <w:caps/>
        </w:rPr>
        <w:t>keymap</w:t>
      </w:r>
      <w:r w:rsidRPr="0018402A">
        <w:t xml:space="preserve"> requires users to pick specific initiating or beginning codes or “keys” to be tracked on a specific coding tier. If a match of the beginning code or key is found, </w:t>
      </w:r>
      <w:r w:rsidRPr="0018402A">
        <w:rPr>
          <w:caps/>
        </w:rPr>
        <w:t>keymap</w:t>
      </w:r>
      <w:r w:rsidRPr="0018402A">
        <w:t xml:space="preserve"> looks at all the codes on the specified coding tier in the next utter</w:t>
      </w:r>
      <w:r w:rsidRPr="0018402A">
        <w:softHyphen/>
        <w:t xml:space="preserve">ance. This is the “map.” The output reports the numbers of times a given code maps onto a given key for different speakers. </w:t>
      </w:r>
    </w:p>
    <w:p w14:paraId="75B00A65" w14:textId="4486A4B4" w:rsidR="00034F85" w:rsidRPr="0018402A" w:rsidRDefault="004E719B" w:rsidP="00F55817">
      <w:pPr>
        <w:pStyle w:val="Heading3"/>
      </w:pPr>
      <w:bookmarkStart w:id="906" w:name="_Toc22195087"/>
      <w:bookmarkStart w:id="907" w:name="_Toc174790672"/>
      <w:bookmarkStart w:id="908" w:name="_Toc36836457"/>
      <w:bookmarkStart w:id="909" w:name="_Toc40883566"/>
      <w:bookmarkStart w:id="910" w:name="_Toc75446285"/>
      <w:bookmarkStart w:id="911" w:name="_Toc87376415"/>
      <w:bookmarkStart w:id="912" w:name="_Toc173771487"/>
      <w:r>
        <w:t xml:space="preserve">7 </w:t>
      </w:r>
      <w:r w:rsidR="00034F85" w:rsidRPr="0018402A">
        <w:t>Sample Runs</w:t>
      </w:r>
      <w:bookmarkEnd w:id="906"/>
      <w:bookmarkEnd w:id="907"/>
      <w:bookmarkEnd w:id="908"/>
      <w:bookmarkEnd w:id="909"/>
      <w:bookmarkEnd w:id="910"/>
      <w:bookmarkEnd w:id="911"/>
      <w:bookmarkEnd w:id="912"/>
    </w:p>
    <w:p w14:paraId="7D8BAE30" w14:textId="77777777" w:rsidR="00034F85" w:rsidRPr="0018402A" w:rsidRDefault="00034F85" w:rsidP="00F55817">
      <w:r w:rsidRPr="0018402A">
        <w:t xml:space="preserve">Here is a file fragment with a set of codes that will be tracked by </w:t>
      </w:r>
      <w:r w:rsidRPr="0018402A">
        <w:rPr>
          <w:caps/>
        </w:rPr>
        <w:t>keymap</w:t>
      </w:r>
      <w:r w:rsidRPr="0018402A">
        <w:t>:</w:t>
      </w:r>
    </w:p>
    <w:p w14:paraId="72A65E0C" w14:textId="77777777" w:rsidR="00034F85" w:rsidRPr="00B3225E" w:rsidRDefault="00034F85" w:rsidP="00F07D66">
      <w:pPr>
        <w:pStyle w:val="output"/>
      </w:pPr>
      <w:r w:rsidRPr="00B3225E">
        <w:t xml:space="preserve">*MOT: </w:t>
      </w:r>
      <w:proofErr w:type="spellStart"/>
      <w:r w:rsidRPr="00B3225E">
        <w:t>here</w:t>
      </w:r>
      <w:proofErr w:type="spellEnd"/>
      <w:r w:rsidRPr="00B3225E">
        <w:t xml:space="preserve"> </w:t>
      </w:r>
      <w:proofErr w:type="spellStart"/>
      <w:r w:rsidRPr="00B3225E">
        <w:t>you</w:t>
      </w:r>
      <w:proofErr w:type="spellEnd"/>
      <w:r w:rsidRPr="00B3225E">
        <w:t xml:space="preserve"> </w:t>
      </w:r>
      <w:proofErr w:type="spellStart"/>
      <w:r w:rsidRPr="00B3225E">
        <w:t>go</w:t>
      </w:r>
      <w:proofErr w:type="spellEnd"/>
      <w:r w:rsidRPr="00B3225E">
        <w:t xml:space="preserve">. </w:t>
      </w:r>
    </w:p>
    <w:p w14:paraId="7372E0E0" w14:textId="77777777" w:rsidR="00034F85" w:rsidRPr="00B3225E" w:rsidRDefault="00034F85" w:rsidP="00F07D66">
      <w:pPr>
        <w:pStyle w:val="output"/>
      </w:pPr>
      <w:r w:rsidRPr="00B3225E">
        <w:t>%spa: $INI</w:t>
      </w:r>
    </w:p>
    <w:p w14:paraId="1929EE95" w14:textId="77777777" w:rsidR="00034F85" w:rsidRPr="00B3225E" w:rsidRDefault="00034F85" w:rsidP="00F07D66">
      <w:pPr>
        <w:pStyle w:val="output"/>
      </w:pPr>
      <w:r w:rsidRPr="00B3225E">
        <w:t xml:space="preserve">*MOT: </w:t>
      </w:r>
      <w:proofErr w:type="spellStart"/>
      <w:proofErr w:type="gramStart"/>
      <w:r w:rsidRPr="00B3225E">
        <w:t>what</w:t>
      </w:r>
      <w:proofErr w:type="spellEnd"/>
      <w:r w:rsidRPr="00B3225E">
        <w:t xml:space="preserve"> do </w:t>
      </w:r>
      <w:proofErr w:type="spellStart"/>
      <w:r w:rsidRPr="00B3225E">
        <w:t>you</w:t>
      </w:r>
      <w:proofErr w:type="spellEnd"/>
      <w:r w:rsidRPr="00B3225E">
        <w:t xml:space="preserve"> </w:t>
      </w:r>
      <w:proofErr w:type="spellStart"/>
      <w:r w:rsidRPr="00B3225E">
        <w:t>say</w:t>
      </w:r>
      <w:proofErr w:type="spellEnd"/>
      <w:r w:rsidRPr="00B3225E">
        <w:t>?</w:t>
      </w:r>
      <w:proofErr w:type="gramEnd"/>
    </w:p>
    <w:p w14:paraId="78B291AF" w14:textId="77777777" w:rsidR="00034F85" w:rsidRPr="00B3225E" w:rsidRDefault="00034F85" w:rsidP="00F07D66">
      <w:pPr>
        <w:pStyle w:val="output"/>
      </w:pPr>
      <w:r w:rsidRPr="00B3225E">
        <w:t>%spa: $INI</w:t>
      </w:r>
    </w:p>
    <w:p w14:paraId="758BD251" w14:textId="77777777" w:rsidR="00034F85" w:rsidRPr="00B3225E" w:rsidRDefault="00034F85" w:rsidP="00F07D66">
      <w:pPr>
        <w:pStyle w:val="output"/>
      </w:pPr>
      <w:r w:rsidRPr="00B3225E">
        <w:t xml:space="preserve">*CHI: </w:t>
      </w:r>
      <w:proofErr w:type="spellStart"/>
      <w:r w:rsidRPr="00B3225E">
        <w:t>thanks</w:t>
      </w:r>
      <w:proofErr w:type="spellEnd"/>
      <w:r w:rsidRPr="00B3225E">
        <w:t>.</w:t>
      </w:r>
    </w:p>
    <w:p w14:paraId="1010756D" w14:textId="77777777" w:rsidR="00034F85" w:rsidRPr="00B3225E" w:rsidRDefault="00034F85" w:rsidP="00F07D66">
      <w:pPr>
        <w:pStyle w:val="output"/>
      </w:pPr>
      <w:r w:rsidRPr="00B3225E">
        <w:t>%spa: $RES</w:t>
      </w:r>
    </w:p>
    <w:p w14:paraId="62757DC9" w14:textId="77777777" w:rsidR="00034F85" w:rsidRPr="00B3225E" w:rsidRDefault="00034F85" w:rsidP="00F07D66">
      <w:pPr>
        <w:pStyle w:val="output"/>
      </w:pPr>
      <w:r w:rsidRPr="00B3225E">
        <w:t xml:space="preserve">*MOT: </w:t>
      </w:r>
      <w:proofErr w:type="spellStart"/>
      <w:r w:rsidRPr="00B3225E">
        <w:t>you</w:t>
      </w:r>
      <w:proofErr w:type="spellEnd"/>
      <w:r w:rsidRPr="00B3225E">
        <w:t xml:space="preserve"> are </w:t>
      </w:r>
      <w:proofErr w:type="spellStart"/>
      <w:r w:rsidRPr="00B3225E">
        <w:t>very</w:t>
      </w:r>
      <w:proofErr w:type="spellEnd"/>
      <w:r w:rsidRPr="00B3225E">
        <w:t xml:space="preserve"> </w:t>
      </w:r>
      <w:proofErr w:type="spellStart"/>
      <w:r w:rsidRPr="00B3225E">
        <w:t>welcome</w:t>
      </w:r>
      <w:proofErr w:type="spellEnd"/>
      <w:r w:rsidRPr="00B3225E">
        <w:t>.</w:t>
      </w:r>
    </w:p>
    <w:p w14:paraId="506761C8" w14:textId="77777777" w:rsidR="00034F85" w:rsidRPr="00B3225E" w:rsidRDefault="00034F85" w:rsidP="00F07D66">
      <w:pPr>
        <w:pStyle w:val="output"/>
      </w:pPr>
      <w:r w:rsidRPr="00B3225E">
        <w:t>%spa: $CON</w:t>
      </w:r>
    </w:p>
    <w:p w14:paraId="4D3A1C6E" w14:textId="77777777" w:rsidR="00C76F80" w:rsidRDefault="00034F85" w:rsidP="00F55817">
      <w:r w:rsidRPr="0018402A">
        <w:t xml:space="preserve">If you run the </w:t>
      </w:r>
      <w:r w:rsidRPr="0018402A">
        <w:rPr>
          <w:caps/>
        </w:rPr>
        <w:t>keymap</w:t>
      </w:r>
      <w:r w:rsidRPr="0018402A">
        <w:t xml:space="preserve"> program on this data with the $INI as the +b key symbol, the program will report that $INI is followed once by $INI and once by $RES. The key ($INI in the previous example) and the dependent tier code must be defined for the program. On the coding tier, </w:t>
      </w:r>
      <w:r w:rsidRPr="0018402A">
        <w:rPr>
          <w:caps/>
        </w:rPr>
        <w:t>keymap</w:t>
      </w:r>
      <w:r w:rsidRPr="0018402A">
        <w:t xml:space="preserve"> will look only for symbols beginning with the $ sign. All other strings will be ignored. Keys are defined by using the +b option immediately followed by the symbol you wish to search for. To see how </w:t>
      </w:r>
      <w:r w:rsidRPr="0018402A">
        <w:rPr>
          <w:caps/>
        </w:rPr>
        <w:t>keymap</w:t>
      </w:r>
      <w:r w:rsidRPr="0018402A">
        <w:rPr>
          <w:b/>
          <w:sz w:val="20"/>
        </w:rPr>
        <w:t xml:space="preserve"> </w:t>
      </w:r>
      <w:r w:rsidRPr="0018402A">
        <w:t>works, try this example:</w:t>
      </w:r>
    </w:p>
    <w:p w14:paraId="3B86F51D" w14:textId="77777777" w:rsidR="00C76F80" w:rsidRDefault="00034F85" w:rsidP="00F07D66">
      <w:pPr>
        <w:pStyle w:val="output"/>
      </w:pPr>
      <w:proofErr w:type="spellStart"/>
      <w:r w:rsidRPr="00B3225E">
        <w:t>keymap</w:t>
      </w:r>
      <w:proofErr w:type="spellEnd"/>
      <w:r w:rsidRPr="00B3225E">
        <w:t xml:space="preserve"> +</w:t>
      </w:r>
      <w:proofErr w:type="spellStart"/>
      <w:r w:rsidRPr="00B3225E">
        <w:t>b$INI</w:t>
      </w:r>
      <w:proofErr w:type="spellEnd"/>
      <w:r w:rsidRPr="00B3225E">
        <w:t>* +</w:t>
      </w:r>
      <w:proofErr w:type="spellStart"/>
      <w:r w:rsidRPr="00B3225E">
        <w:t>t%spa</w:t>
      </w:r>
      <w:proofErr w:type="spellEnd"/>
      <w:r w:rsidRPr="00B3225E">
        <w:t xml:space="preserve"> </w:t>
      </w:r>
      <w:proofErr w:type="spellStart"/>
      <w:r w:rsidRPr="00B3225E">
        <w:t>sample.cha</w:t>
      </w:r>
      <w:proofErr w:type="spellEnd"/>
    </w:p>
    <w:p w14:paraId="264216B5" w14:textId="77777777" w:rsidR="00C76F80" w:rsidRDefault="00034F85" w:rsidP="00563445">
      <w:pPr>
        <w:pStyle w:val="NoIndent"/>
      </w:pPr>
      <w:r w:rsidRPr="0018402A">
        <w:t xml:space="preserve">For Unix, this command would have to be changed to </w:t>
      </w:r>
      <w:r w:rsidR="00074D4C">
        <w:t>treat</w:t>
      </w:r>
      <w:r w:rsidRPr="0018402A">
        <w:t xml:space="preserve"> </w:t>
      </w:r>
      <w:r w:rsidR="00074D4C">
        <w:t>the metacharacters</w:t>
      </w:r>
      <w:r w:rsidRPr="0018402A">
        <w:t xml:space="preserve"> as </w:t>
      </w:r>
      <w:r w:rsidR="00074D4C">
        <w:t xml:space="preserve">literal, as </w:t>
      </w:r>
      <w:r w:rsidRPr="0018402A">
        <w:t>follows:</w:t>
      </w:r>
    </w:p>
    <w:p w14:paraId="232571E5" w14:textId="77777777" w:rsidR="00C76F80" w:rsidRDefault="00074D4C" w:rsidP="00F07D66">
      <w:pPr>
        <w:pStyle w:val="output"/>
      </w:pPr>
      <w:proofErr w:type="spellStart"/>
      <w:r>
        <w:t>keymap</w:t>
      </w:r>
      <w:proofErr w:type="spellEnd"/>
      <w:r>
        <w:t xml:space="preserve"> +b\</w:t>
      </w:r>
      <w:r w:rsidR="00034F85" w:rsidRPr="00B3225E">
        <w:t>$INI\* +</w:t>
      </w:r>
      <w:proofErr w:type="spellStart"/>
      <w:r w:rsidR="00034F85" w:rsidRPr="00B3225E">
        <w:t>t%spa</w:t>
      </w:r>
      <w:proofErr w:type="spellEnd"/>
      <w:r w:rsidR="00034F85" w:rsidRPr="00B3225E">
        <w:t xml:space="preserve"> </w:t>
      </w:r>
      <w:proofErr w:type="spellStart"/>
      <w:r w:rsidR="00034F85" w:rsidRPr="00B3225E">
        <w:t>sample.cha</w:t>
      </w:r>
      <w:proofErr w:type="spellEnd"/>
    </w:p>
    <w:p w14:paraId="5010DAC5" w14:textId="506DE635" w:rsidR="00034F85" w:rsidRPr="0018402A" w:rsidRDefault="00034F85" w:rsidP="00F55817">
      <w:r w:rsidRPr="0018402A">
        <w:rPr>
          <w:caps/>
        </w:rPr>
        <w:t>keymap</w:t>
      </w:r>
      <w:r w:rsidRPr="0018402A">
        <w:t xml:space="preserve"> produces a table of all the speakers who used one or more of the key sym</w:t>
      </w:r>
      <w:r w:rsidRPr="0018402A">
        <w:softHyphen/>
        <w:t>bols, and how many times each symbol was used by each speaker. Each of those speakers is followed by the list of all the speakers who responded to the given initiating speaker, in</w:t>
      </w:r>
      <w:r w:rsidRPr="0018402A">
        <w:softHyphen/>
        <w:t>cluding continuations by the initial speaker, and the list of all the response codes and their frequency count.</w:t>
      </w:r>
    </w:p>
    <w:p w14:paraId="31A59694" w14:textId="294812F9" w:rsidR="00034F85" w:rsidRDefault="00034F85" w:rsidP="00F55817">
      <w:pPr>
        <w:pStyle w:val="Heading3"/>
      </w:pPr>
      <w:bookmarkStart w:id="913" w:name="_Toc22195088"/>
      <w:bookmarkStart w:id="914" w:name="_Toc174790673"/>
      <w:bookmarkStart w:id="915" w:name="_Toc36836458"/>
      <w:bookmarkStart w:id="916" w:name="_Toc40883567"/>
      <w:bookmarkStart w:id="917" w:name="_Toc75446286"/>
      <w:bookmarkStart w:id="918" w:name="_Toc87376416"/>
      <w:bookmarkStart w:id="919" w:name="_Toc173771488"/>
      <w:r w:rsidRPr="0018402A">
        <w:t>Unique Options</w:t>
      </w:r>
      <w:bookmarkEnd w:id="913"/>
      <w:bookmarkEnd w:id="914"/>
      <w:bookmarkEnd w:id="915"/>
      <w:bookmarkEnd w:id="916"/>
      <w:bookmarkEnd w:id="917"/>
      <w:bookmarkEnd w:id="918"/>
      <w:bookmarkEnd w:id="919"/>
    </w:p>
    <w:p w14:paraId="721B3899" w14:textId="36002C1D" w:rsidR="00AB2E87" w:rsidRPr="00AB2E87" w:rsidRDefault="00AB2E87" w:rsidP="00143191">
      <w:pPr>
        <w:ind w:firstLine="0"/>
      </w:pPr>
      <w:r>
        <w:t>KEYMAP has the following unique options:</w:t>
      </w:r>
    </w:p>
    <w:p w14:paraId="06E12288" w14:textId="77777777" w:rsidR="00C76F80" w:rsidRDefault="00034F85" w:rsidP="00F55817">
      <w:pPr>
        <w:pStyle w:val="Options"/>
      </w:pPr>
      <w:r w:rsidRPr="0018402A">
        <w:rPr>
          <w:b/>
        </w:rPr>
        <w:t>+b</w:t>
      </w:r>
      <w:r w:rsidRPr="0018402A">
        <w:rPr>
          <w:b/>
        </w:rPr>
        <w:tab/>
      </w:r>
      <w:r w:rsidRPr="0018402A">
        <w:t xml:space="preserve">This is the beginning specification symbol. </w:t>
      </w:r>
    </w:p>
    <w:p w14:paraId="4B710DB5" w14:textId="3D7ABE84" w:rsidR="007039B4" w:rsidRPr="007039B4" w:rsidRDefault="007039B4" w:rsidP="00F55817">
      <w:pPr>
        <w:pStyle w:val="Options"/>
      </w:pPr>
      <w:r>
        <w:rPr>
          <w:b/>
        </w:rPr>
        <w:t>+o</w:t>
      </w:r>
      <w:r>
        <w:rPr>
          <w:b/>
        </w:rPr>
        <w:tab/>
      </w:r>
      <w:proofErr w:type="gramStart"/>
      <w:r w:rsidR="00FF3CBE">
        <w:t>In</w:t>
      </w:r>
      <w:proofErr w:type="gramEnd"/>
      <w:r w:rsidR="00FF3CBE">
        <w:t xml:space="preserve"> addition to tracking following codes, this</w:t>
      </w:r>
      <w:r>
        <w:t xml:space="preserve"> option </w:t>
      </w:r>
      <w:r w:rsidR="00FF3CBE">
        <w:t xml:space="preserve">also </w:t>
      </w:r>
      <w:r>
        <w:t xml:space="preserve">tracks </w:t>
      </w:r>
      <w:r w:rsidR="00FF3CBE">
        <w:t>preceding codes.</w:t>
      </w:r>
    </w:p>
    <w:p w14:paraId="444BF09F" w14:textId="6E8F3495" w:rsidR="00034F85" w:rsidRPr="0018402A" w:rsidRDefault="00034F85" w:rsidP="00F55817">
      <w:pPr>
        <w:pStyle w:val="Options"/>
      </w:pPr>
      <w:r w:rsidRPr="0018402A">
        <w:rPr>
          <w:b/>
        </w:rPr>
        <w:t>+s</w:t>
      </w:r>
      <w:r w:rsidRPr="0018402A">
        <w:rPr>
          <w:b/>
        </w:rPr>
        <w:tab/>
      </w:r>
      <w:r w:rsidRPr="0018402A">
        <w:t xml:space="preserve">This option is used to specify the code or codes beginning with the $ sign to treat as possible continuations. For example, in the </w:t>
      </w:r>
      <w:proofErr w:type="spellStart"/>
      <w:r w:rsidRPr="0018402A">
        <w:t>sample.cha</w:t>
      </w:r>
      <w:proofErr w:type="spellEnd"/>
      <w:r w:rsidRPr="0018402A">
        <w:t xml:space="preserve"> file, you might only want to track $CON:* codes as continuations. In this case, the command would be as follows.</w:t>
      </w:r>
    </w:p>
    <w:p w14:paraId="59A12A6E" w14:textId="77777777" w:rsidR="00C76F80" w:rsidRDefault="00034F85" w:rsidP="00F07D66">
      <w:pPr>
        <w:pStyle w:val="output"/>
      </w:pPr>
      <w:r w:rsidRPr="00B3225E">
        <w:tab/>
      </w:r>
      <w:proofErr w:type="spellStart"/>
      <w:r w:rsidRPr="00B3225E">
        <w:t>keymap</w:t>
      </w:r>
      <w:proofErr w:type="spellEnd"/>
      <w:r w:rsidRPr="00B3225E">
        <w:t xml:space="preserve"> +</w:t>
      </w:r>
      <w:proofErr w:type="spellStart"/>
      <w:r w:rsidRPr="00B3225E">
        <w:t>b$</w:t>
      </w:r>
      <w:proofErr w:type="spellEnd"/>
      <w:r w:rsidRPr="00B3225E">
        <w:t>* +</w:t>
      </w:r>
      <w:proofErr w:type="spellStart"/>
      <w:r w:rsidRPr="00B3225E">
        <w:t>s"$</w:t>
      </w:r>
      <w:proofErr w:type="gramStart"/>
      <w:r w:rsidRPr="00B3225E">
        <w:t>CON</w:t>
      </w:r>
      <w:proofErr w:type="spellEnd"/>
      <w:r w:rsidRPr="00B3225E">
        <w:t>:*</w:t>
      </w:r>
      <w:proofErr w:type="gramEnd"/>
      <w:r w:rsidRPr="00B3225E">
        <w:t>" +</w:t>
      </w:r>
      <w:proofErr w:type="spellStart"/>
      <w:r w:rsidRPr="00B3225E">
        <w:t>t%spa</w:t>
      </w:r>
      <w:proofErr w:type="spellEnd"/>
      <w:r w:rsidRPr="00B3225E">
        <w:t xml:space="preserve"> </w:t>
      </w:r>
      <w:proofErr w:type="spellStart"/>
      <w:r w:rsidRPr="00B3225E">
        <w:t>sample.cha</w:t>
      </w:r>
      <w:proofErr w:type="spellEnd"/>
    </w:p>
    <w:p w14:paraId="4BDE94DF" w14:textId="53D2451E" w:rsidR="00C76F80" w:rsidRDefault="00C76F80" w:rsidP="00F55817">
      <w:pPr>
        <w:pStyle w:val="Options"/>
      </w:pPr>
      <w:bookmarkStart w:id="920" w:name="_Ref409072688"/>
      <w:bookmarkStart w:id="921" w:name="_Ref409077533"/>
      <w:bookmarkStart w:id="922" w:name="X52594"/>
      <w:bookmarkStart w:id="923" w:name="_Toc22195089"/>
      <w:bookmarkStart w:id="924" w:name="_Toc174790674"/>
    </w:p>
    <w:p w14:paraId="22C28610" w14:textId="3644B2DE" w:rsidR="00034F85" w:rsidRPr="0018402A" w:rsidRDefault="00034F85" w:rsidP="00F55817">
      <w:pPr>
        <w:pStyle w:val="Heading2"/>
      </w:pPr>
      <w:bookmarkStart w:id="925" w:name="_Ref227482890"/>
      <w:bookmarkStart w:id="926" w:name="_Toc36836459"/>
      <w:bookmarkStart w:id="927" w:name="_Toc40883568"/>
      <w:bookmarkStart w:id="928" w:name="_Toc75446287"/>
      <w:bookmarkStart w:id="929" w:name="_Toc87376417"/>
      <w:bookmarkStart w:id="930" w:name="_Toc173771489"/>
      <w:r w:rsidRPr="0018402A">
        <w:t>KWAL</w:t>
      </w:r>
      <w:bookmarkEnd w:id="920"/>
      <w:bookmarkEnd w:id="921"/>
      <w:bookmarkEnd w:id="922"/>
      <w:bookmarkEnd w:id="923"/>
      <w:bookmarkEnd w:id="924"/>
      <w:bookmarkEnd w:id="925"/>
      <w:bookmarkEnd w:id="926"/>
      <w:bookmarkEnd w:id="927"/>
      <w:bookmarkEnd w:id="928"/>
      <w:bookmarkEnd w:id="929"/>
      <w:bookmarkEnd w:id="930"/>
    </w:p>
    <w:p w14:paraId="7B4BA787" w14:textId="77777777" w:rsidR="00C76F80" w:rsidRDefault="00034F85" w:rsidP="00F55817">
      <w:r w:rsidRPr="0018402A">
        <w:t xml:space="preserve">The </w:t>
      </w:r>
      <w:r w:rsidRPr="0018402A">
        <w:rPr>
          <w:caps/>
        </w:rPr>
        <w:t>kwal</w:t>
      </w:r>
      <w:r w:rsidRPr="0018402A">
        <w:t xml:space="preserve"> program outputs utterances that match certain user-specified search words. The program also allows the user to view the context in which any given keyword is used. </w:t>
      </w:r>
      <w:r w:rsidR="007E3AD5">
        <w:t>To</w:t>
      </w:r>
      <w:r w:rsidRPr="0018402A">
        <w:t xml:space="preserve"> specify the search words, use the +s option, which allows you to search for either a single word or a whole group of words stored in a file. It is possible to specify as many +s options on the command line as you like.</w:t>
      </w:r>
    </w:p>
    <w:p w14:paraId="2750E890" w14:textId="77777777" w:rsidR="00C76F80" w:rsidRDefault="00034F85" w:rsidP="00F55817">
      <w:r w:rsidRPr="0018402A">
        <w:t xml:space="preserve">Like </w:t>
      </w:r>
      <w:r w:rsidRPr="0018402A">
        <w:rPr>
          <w:caps/>
        </w:rPr>
        <w:t>combo</w:t>
      </w:r>
      <w:r w:rsidRPr="0018402A">
        <w:t xml:space="preserve">, the </w:t>
      </w:r>
      <w:r w:rsidRPr="0018402A">
        <w:rPr>
          <w:caps/>
        </w:rPr>
        <w:t>kwal</w:t>
      </w:r>
      <w:r w:rsidRPr="0018402A">
        <w:t xml:space="preserve"> program works not on lines, but on “clusters.” A cluster is a combination of the main tier and the selected dependent tiers relating to that line. Each cluster is searched independently for the given keyword. The program lists all keywords that are found in a cluster tier. A simple example of the use of </w:t>
      </w:r>
      <w:r w:rsidRPr="0018402A">
        <w:rPr>
          <w:caps/>
        </w:rPr>
        <w:t xml:space="preserve">kwal </w:t>
      </w:r>
      <w:r w:rsidRPr="0018402A">
        <w:t>is:</w:t>
      </w:r>
    </w:p>
    <w:p w14:paraId="42528363" w14:textId="77777777" w:rsidR="00C76F80" w:rsidRDefault="00034F85" w:rsidP="00F07D66">
      <w:pPr>
        <w:pStyle w:val="output"/>
      </w:pPr>
      <w:proofErr w:type="spellStart"/>
      <w:r w:rsidRPr="00B3225E">
        <w:t>kwal</w:t>
      </w:r>
      <w:proofErr w:type="spellEnd"/>
      <w:r w:rsidRPr="00B3225E">
        <w:t xml:space="preserve"> +</w:t>
      </w:r>
      <w:proofErr w:type="spellStart"/>
      <w:r w:rsidRPr="00B3225E">
        <w:t>schalk</w:t>
      </w:r>
      <w:proofErr w:type="spellEnd"/>
      <w:r w:rsidRPr="00B3225E">
        <w:t xml:space="preserve"> </w:t>
      </w:r>
      <w:proofErr w:type="spellStart"/>
      <w:r w:rsidRPr="00B3225E">
        <w:t>sample.cha</w:t>
      </w:r>
      <w:proofErr w:type="spellEnd"/>
    </w:p>
    <w:p w14:paraId="2F8B2D9C" w14:textId="65F6A631" w:rsidR="00034F85" w:rsidRPr="0018402A" w:rsidRDefault="00034F85" w:rsidP="00563445">
      <w:pPr>
        <w:pStyle w:val="NoIndent"/>
      </w:pPr>
      <w:r w:rsidRPr="0018402A">
        <w:t>The output of this command tells you the file name and the absolute line number of the cluster containing the key word. It then prints out the matching cluster.</w:t>
      </w:r>
    </w:p>
    <w:p w14:paraId="09618EF2" w14:textId="366660A4" w:rsidR="00034F85" w:rsidRPr="0018402A" w:rsidRDefault="00034F85" w:rsidP="00F55817">
      <w:pPr>
        <w:pStyle w:val="Heading3"/>
      </w:pPr>
      <w:bookmarkStart w:id="931" w:name="_Toc22195090"/>
      <w:bookmarkStart w:id="932" w:name="_Toc174790675"/>
      <w:bookmarkStart w:id="933" w:name="_Toc36836460"/>
      <w:bookmarkStart w:id="934" w:name="_Toc40883569"/>
      <w:bookmarkStart w:id="935" w:name="_Toc75446288"/>
      <w:bookmarkStart w:id="936" w:name="_Toc87376418"/>
      <w:bookmarkStart w:id="937" w:name="_Toc173771490"/>
      <w:r w:rsidRPr="0018402A">
        <w:t>Tier Selection in</w:t>
      </w:r>
      <w:r w:rsidR="00E161B0">
        <w:t xml:space="preserve"> KWAL</w:t>
      </w:r>
      <w:bookmarkEnd w:id="931"/>
      <w:bookmarkEnd w:id="932"/>
      <w:bookmarkEnd w:id="933"/>
      <w:bookmarkEnd w:id="934"/>
      <w:bookmarkEnd w:id="935"/>
      <w:bookmarkEnd w:id="936"/>
      <w:bookmarkEnd w:id="937"/>
    </w:p>
    <w:p w14:paraId="49F3872C" w14:textId="77777777" w:rsidR="00C76F80" w:rsidRDefault="00034F85" w:rsidP="00F55817">
      <w:r w:rsidRPr="0018402A">
        <w:t xml:space="preserve">Sometimes you may want to create new files in which some of the tiers in your original files are systematically deleted. For example, you may wish to drop out certain coding tiers that interfere with the readability of your transcript, or you may wish to drop out a tier that will be later recomputed by a program.  For example, </w:t>
      </w:r>
      <w:r w:rsidR="007E3AD5">
        <w:t>to</w:t>
      </w:r>
      <w:r w:rsidRPr="0018402A">
        <w:t xml:space="preserve"> drop out the %mor tier for all speakers, except CHI, you can use this command:</w:t>
      </w:r>
    </w:p>
    <w:p w14:paraId="68F66FE8" w14:textId="3EA41F6D" w:rsidR="00C76F80" w:rsidRDefault="00034F85" w:rsidP="00F07D66">
      <w:pPr>
        <w:pStyle w:val="output"/>
      </w:pPr>
      <w:proofErr w:type="spellStart"/>
      <w:r w:rsidRPr="00B3225E">
        <w:t>kwal</w:t>
      </w:r>
      <w:proofErr w:type="spellEnd"/>
      <w:r w:rsidRPr="00B3225E">
        <w:t xml:space="preserve"> +t*chi +</w:t>
      </w:r>
      <w:proofErr w:type="spellStart"/>
      <w:r w:rsidRPr="00B3225E">
        <w:t>t%mor</w:t>
      </w:r>
      <w:proofErr w:type="spellEnd"/>
      <w:r w:rsidRPr="00B3225E">
        <w:t xml:space="preserve"> +o@ +o* -</w:t>
      </w:r>
      <w:proofErr w:type="spellStart"/>
      <w:r w:rsidRPr="00B3225E">
        <w:t>o%mor</w:t>
      </w:r>
      <w:proofErr w:type="spellEnd"/>
      <w:r w:rsidRPr="00B3225E">
        <w:t xml:space="preserve"> +d +f </w:t>
      </w:r>
      <w:proofErr w:type="spellStart"/>
      <w:r w:rsidRPr="00B3225E">
        <w:t>t.cha</w:t>
      </w:r>
      <w:proofErr w:type="spellEnd"/>
    </w:p>
    <w:p w14:paraId="3B249730" w14:textId="77777777" w:rsidR="00C76F80" w:rsidRDefault="00034F85" w:rsidP="00563445">
      <w:pPr>
        <w:pStyle w:val="NoIndent"/>
      </w:pPr>
      <w:r w:rsidRPr="0018402A">
        <w:t>The two +t switches work as a matched pair to preserve the %mor tier for CHI.  The first +o@ switch will preserve the header tiers. The second and third +o switches work as a pair to exclude the %mor lines in the other speakers.  However, the -</w:t>
      </w:r>
      <w:proofErr w:type="spellStart"/>
      <w:r w:rsidRPr="0018402A">
        <w:t>o%mor</w:t>
      </w:r>
      <w:proofErr w:type="spellEnd"/>
      <w:r w:rsidRPr="0018402A">
        <w:t xml:space="preserve"> switch keeps all of the dependent tiers except for %mor.  The +t switch is used for selecting parts of the tran</w:t>
      </w:r>
      <w:r w:rsidRPr="0018402A">
        <w:softHyphen/>
        <w:t xml:space="preserve">script that may also be searched using the +s option.  The +o switch, on the other hand, only has an impact on the shape of the output.  The +d switch specifies that the output should be in </w:t>
      </w:r>
      <w:r w:rsidRPr="0018402A">
        <w:rPr>
          <w:caps/>
        </w:rPr>
        <w:t>chat</w:t>
      </w:r>
      <w:r w:rsidRPr="0018402A">
        <w:t xml:space="preserve"> format and the +f switch sends the output to a file. In this case, there is no need to use the +s switch. Try out variations on this command with the sample files to make sure you understand how it works. </w:t>
      </w:r>
    </w:p>
    <w:p w14:paraId="062E8F5E" w14:textId="77777777" w:rsidR="00C76F80" w:rsidRDefault="00034F85" w:rsidP="00F55817">
      <w:r w:rsidRPr="0018402A">
        <w:t>Main lines can be excluded from the analysis using the -t* switch. However, this exclu</w:t>
      </w:r>
      <w:r w:rsidRPr="0018402A">
        <w:softHyphen/>
        <w:t xml:space="preserve">sion affects only the search process, not the form of the output. It will guarantee that no matches are found on the main line, but the main line will be included in the output. If you want to exclude certain main lines from your output, you can use the -o switch, as in: </w:t>
      </w:r>
    </w:p>
    <w:p w14:paraId="58196055" w14:textId="77777777" w:rsidR="00C76F80" w:rsidRDefault="00034F85" w:rsidP="00F07D66">
      <w:pPr>
        <w:pStyle w:val="output"/>
      </w:pPr>
      <w:proofErr w:type="spellStart"/>
      <w:r w:rsidRPr="00B3225E">
        <w:t>kwal</w:t>
      </w:r>
      <w:proofErr w:type="spellEnd"/>
      <w:r w:rsidRPr="00B3225E">
        <w:t xml:space="preserve"> +t*CHI +</w:t>
      </w:r>
      <w:proofErr w:type="spellStart"/>
      <w:r w:rsidRPr="00B3225E">
        <w:t>t%spa</w:t>
      </w:r>
      <w:proofErr w:type="spellEnd"/>
      <w:r w:rsidRPr="00B3225E">
        <w:t xml:space="preserve"> -o* </w:t>
      </w:r>
      <w:proofErr w:type="spellStart"/>
      <w:r w:rsidRPr="00B3225E">
        <w:t>sample.cha</w:t>
      </w:r>
      <w:proofErr w:type="spellEnd"/>
    </w:p>
    <w:p w14:paraId="47F73D58" w14:textId="77777777" w:rsidR="00C76F80" w:rsidRDefault="00034F85" w:rsidP="00563445">
      <w:pPr>
        <w:pStyle w:val="NoIndent"/>
      </w:pPr>
      <w:r w:rsidRPr="0018402A">
        <w:t xml:space="preserve">You can also do limiting and selection by combining </w:t>
      </w:r>
      <w:r w:rsidRPr="0018402A">
        <w:rPr>
          <w:caps/>
        </w:rPr>
        <w:t>flo</w:t>
      </w:r>
      <w:r w:rsidRPr="0018402A">
        <w:t xml:space="preserve"> and </w:t>
      </w:r>
      <w:r w:rsidRPr="0018402A">
        <w:rPr>
          <w:caps/>
        </w:rPr>
        <w:t>kwal</w:t>
      </w:r>
      <w:r w:rsidRPr="0018402A">
        <w:t>:</w:t>
      </w:r>
    </w:p>
    <w:p w14:paraId="4B174D70" w14:textId="67A31844" w:rsidR="00034F85" w:rsidRPr="00B3225E" w:rsidRDefault="00034F85" w:rsidP="00F07D66">
      <w:pPr>
        <w:pStyle w:val="output"/>
      </w:pPr>
      <w:proofErr w:type="spellStart"/>
      <w:r w:rsidRPr="00B3225E">
        <w:t>kwal</w:t>
      </w:r>
      <w:proofErr w:type="spellEnd"/>
      <w:r w:rsidRPr="00B3225E">
        <w:t xml:space="preserve"> +t*CHI +</w:t>
      </w:r>
      <w:proofErr w:type="spellStart"/>
      <w:r w:rsidRPr="00B3225E">
        <w:t>t%sp</w:t>
      </w:r>
      <w:r w:rsidR="00E814A6">
        <w:t>a</w:t>
      </w:r>
      <w:proofErr w:type="spellEnd"/>
      <w:r w:rsidR="00E814A6">
        <w:t xml:space="preserve"> +s"$*SEL*" -t* </w:t>
      </w:r>
      <w:proofErr w:type="spellStart"/>
      <w:r w:rsidR="00E814A6">
        <w:t>sample.cha</w:t>
      </w:r>
      <w:proofErr w:type="spellEnd"/>
      <w:r w:rsidR="00E814A6">
        <w:t xml:space="preserve"> +d +f</w:t>
      </w:r>
    </w:p>
    <w:p w14:paraId="5B58D54E" w14:textId="7F640F65" w:rsidR="00C76F80" w:rsidRDefault="00E814A6" w:rsidP="00F07D66">
      <w:pPr>
        <w:pStyle w:val="output"/>
      </w:pPr>
      <w:proofErr w:type="spellStart"/>
      <w:r>
        <w:t>flo</w:t>
      </w:r>
      <w:proofErr w:type="spellEnd"/>
      <w:r>
        <w:t xml:space="preserve"> *.</w:t>
      </w:r>
      <w:proofErr w:type="spellStart"/>
      <w:r>
        <w:t>kwal.cex</w:t>
      </w:r>
      <w:proofErr w:type="spellEnd"/>
    </w:p>
    <w:p w14:paraId="5040719B" w14:textId="77777777" w:rsidR="00C76F80" w:rsidRDefault="00034F85" w:rsidP="00563445">
      <w:pPr>
        <w:pStyle w:val="NoIndent"/>
      </w:pPr>
      <w:r w:rsidRPr="0018402A">
        <w:t>To search for a keyword on the *MOT main speaker tiers and the %spa dependent tiers of that speaker only, include +t*MOT +</w:t>
      </w:r>
      <w:proofErr w:type="spellStart"/>
      <w:r w:rsidRPr="0018402A">
        <w:t>t%spa</w:t>
      </w:r>
      <w:proofErr w:type="spellEnd"/>
      <w:r w:rsidRPr="0018402A">
        <w:t xml:space="preserve"> on the command line, as in this command.</w:t>
      </w:r>
    </w:p>
    <w:p w14:paraId="37FA772A" w14:textId="77777777" w:rsidR="00C76F80" w:rsidRDefault="00034F85" w:rsidP="00F07D66">
      <w:pPr>
        <w:pStyle w:val="output"/>
      </w:pPr>
      <w:proofErr w:type="spellStart"/>
      <w:r w:rsidRPr="00B3225E">
        <w:t>kwal</w:t>
      </w:r>
      <w:proofErr w:type="spellEnd"/>
      <w:r w:rsidRPr="00B3225E">
        <w:t xml:space="preserve"> +</w:t>
      </w:r>
      <w:proofErr w:type="spellStart"/>
      <w:r w:rsidRPr="00B3225E">
        <w:t>s"$</w:t>
      </w:r>
      <w:proofErr w:type="gramStart"/>
      <w:r w:rsidRPr="00B3225E">
        <w:t>INI</w:t>
      </w:r>
      <w:proofErr w:type="spellEnd"/>
      <w:r w:rsidRPr="00B3225E">
        <w:t>:*</w:t>
      </w:r>
      <w:proofErr w:type="gramEnd"/>
      <w:r w:rsidRPr="00B3225E">
        <w:t>" +</w:t>
      </w:r>
      <w:proofErr w:type="spellStart"/>
      <w:r w:rsidRPr="00B3225E">
        <w:t>t%spa</w:t>
      </w:r>
      <w:proofErr w:type="spellEnd"/>
      <w:r w:rsidRPr="00B3225E">
        <w:t xml:space="preserve"> +t*MOT </w:t>
      </w:r>
      <w:proofErr w:type="spellStart"/>
      <w:r w:rsidRPr="00B3225E">
        <w:t>sample.cha</w:t>
      </w:r>
      <w:proofErr w:type="spellEnd"/>
      <w:r w:rsidRPr="00B3225E">
        <w:t xml:space="preserve"> </w:t>
      </w:r>
    </w:p>
    <w:p w14:paraId="707B1FF0" w14:textId="77777777" w:rsidR="00C76F80" w:rsidRDefault="00034F85" w:rsidP="00563445">
      <w:pPr>
        <w:pStyle w:val="NoIndent"/>
      </w:pPr>
      <w:r w:rsidRPr="0018402A">
        <w:t>If you wish to study only material in repetitions, you can use KWAL in this form:</w:t>
      </w:r>
    </w:p>
    <w:p w14:paraId="18405E87" w14:textId="39566B65" w:rsidR="00C76F80" w:rsidRDefault="00034F85" w:rsidP="00F07D66">
      <w:pPr>
        <w:pStyle w:val="output"/>
      </w:pPr>
      <w:proofErr w:type="spellStart"/>
      <w:r w:rsidRPr="00B3225E">
        <w:t>kwal</w:t>
      </w:r>
      <w:proofErr w:type="spellEnd"/>
      <w:r w:rsidRPr="00B3225E">
        <w:t xml:space="preserve"> +</w:t>
      </w:r>
      <w:proofErr w:type="gramStart"/>
      <w:r w:rsidRPr="00B3225E">
        <w:t>s”+</w:t>
      </w:r>
      <w:proofErr w:type="gramEnd"/>
      <w:r w:rsidRPr="00B3225E">
        <w:t>[//]” *.</w:t>
      </w:r>
      <w:proofErr w:type="spellStart"/>
      <w:r w:rsidRPr="00B3225E">
        <w:t>cha</w:t>
      </w:r>
      <w:proofErr w:type="spellEnd"/>
      <w:r w:rsidRPr="00B3225E">
        <w:t xml:space="preserve"> +d3 +d</w:t>
      </w:r>
    </w:p>
    <w:p w14:paraId="4362DBFB" w14:textId="119FE0FC" w:rsidR="000917E6" w:rsidRDefault="000917E6" w:rsidP="000917E6">
      <w:pPr>
        <w:pStyle w:val="Heading3"/>
      </w:pPr>
      <w:bookmarkStart w:id="938" w:name="_Toc75446289"/>
      <w:bookmarkStart w:id="939" w:name="_Toc87376419"/>
      <w:bookmarkStart w:id="940" w:name="_Toc173771491"/>
      <w:r>
        <w:t>KWAL for breaking up files by code type</w:t>
      </w:r>
      <w:bookmarkEnd w:id="938"/>
      <w:bookmarkEnd w:id="939"/>
      <w:bookmarkEnd w:id="940"/>
    </w:p>
    <w:p w14:paraId="1F58C5AD" w14:textId="46ED82E4" w:rsidR="000917E6" w:rsidRDefault="000917E6" w:rsidP="000917E6">
      <w:r>
        <w:t>In a variation of the procedures in the last section, you may want to break out a certain type of utterance from a file for further analysis or even break up a file into several segments.  For example, if you have used a code such as $A on the %cod tier and want to contrast sentence with and without that code, you can pull out all the utterances with $A using this command:</w:t>
      </w:r>
    </w:p>
    <w:p w14:paraId="71E8EAFD" w14:textId="20C3426A" w:rsidR="000917E6" w:rsidRDefault="000917E6" w:rsidP="000917E6">
      <w:pPr>
        <w:pStyle w:val="output"/>
      </w:pPr>
      <w:proofErr w:type="spellStart"/>
      <w:r w:rsidRPr="000917E6">
        <w:t>kwal</w:t>
      </w:r>
      <w:proofErr w:type="spellEnd"/>
      <w:r w:rsidRPr="000917E6">
        <w:t xml:space="preserve"> +d +o@ +t% +</w:t>
      </w:r>
      <w:proofErr w:type="spellStart"/>
      <w:r w:rsidRPr="000917E6">
        <w:t>s"$A</w:t>
      </w:r>
      <w:proofErr w:type="spellEnd"/>
      <w:r w:rsidRPr="000917E6">
        <w:t>" +</w:t>
      </w:r>
      <w:proofErr w:type="spellStart"/>
      <w:r w:rsidRPr="000917E6">
        <w:t>f$A</w:t>
      </w:r>
      <w:proofErr w:type="spellEnd"/>
      <w:r w:rsidRPr="000917E6">
        <w:t xml:space="preserve"> </w:t>
      </w:r>
      <w:proofErr w:type="spellStart"/>
      <w:r w:rsidRPr="000917E6">
        <w:t>filenames</w:t>
      </w:r>
      <w:proofErr w:type="spellEnd"/>
    </w:p>
    <w:p w14:paraId="7DD7B153" w14:textId="036EA1E9" w:rsidR="000917E6" w:rsidRDefault="000917E6" w:rsidP="000917E6">
      <w:pPr>
        <w:ind w:firstLine="0"/>
      </w:pPr>
      <w:r>
        <w:t>This will produce the $</w:t>
      </w:r>
      <w:proofErr w:type="spellStart"/>
      <w:r>
        <w:t>A.cex</w:t>
      </w:r>
      <w:proofErr w:type="spellEnd"/>
      <w:r>
        <w:t xml:space="preserve"> output file. Next, you can </w:t>
      </w:r>
      <w:proofErr w:type="spellStart"/>
      <w:r>
        <w:t>créate</w:t>
      </w:r>
      <w:proofErr w:type="spellEnd"/>
      <w:r>
        <w:t xml:space="preserve"> a file with the utterances that do not have $A using this command:</w:t>
      </w:r>
    </w:p>
    <w:p w14:paraId="00FA7543" w14:textId="4133B43A" w:rsidR="000917E6" w:rsidRDefault="000917E6" w:rsidP="000917E6">
      <w:pPr>
        <w:pStyle w:val="output"/>
      </w:pPr>
      <w:proofErr w:type="spellStart"/>
      <w:r w:rsidRPr="000917E6">
        <w:t>kwal</w:t>
      </w:r>
      <w:proofErr w:type="spellEnd"/>
      <w:r w:rsidRPr="000917E6">
        <w:t xml:space="preserve"> +d +o@ +t% -</w:t>
      </w:r>
      <w:proofErr w:type="spellStart"/>
      <w:r w:rsidRPr="000917E6">
        <w:t>s"$A</w:t>
      </w:r>
      <w:proofErr w:type="spellEnd"/>
      <w:r w:rsidRPr="000917E6">
        <w:t>" +</w:t>
      </w:r>
      <w:proofErr w:type="spellStart"/>
      <w:r w:rsidRPr="000917E6">
        <w:t>fno$A</w:t>
      </w:r>
      <w:proofErr w:type="spellEnd"/>
      <w:r w:rsidRPr="000917E6">
        <w:t> </w:t>
      </w:r>
      <w:proofErr w:type="spellStart"/>
      <w:r w:rsidRPr="000917E6">
        <w:t>filenames</w:t>
      </w:r>
      <w:proofErr w:type="spellEnd"/>
    </w:p>
    <w:p w14:paraId="7795FA72" w14:textId="7CEAE217" w:rsidR="000917E6" w:rsidRPr="000917E6" w:rsidRDefault="000917E6" w:rsidP="000917E6">
      <w:pPr>
        <w:ind w:firstLine="0"/>
      </w:pPr>
      <w:r>
        <w:t xml:space="preserve">This will produce the </w:t>
      </w:r>
      <w:proofErr w:type="spellStart"/>
      <w:r>
        <w:t>no$A.cex</w:t>
      </w:r>
      <w:proofErr w:type="spellEnd"/>
      <w:r>
        <w:t xml:space="preserve"> output file. Then you can run commands on the output files separately.</w:t>
      </w:r>
    </w:p>
    <w:p w14:paraId="7B023123" w14:textId="77777777" w:rsidR="000917E6" w:rsidRPr="000917E6" w:rsidRDefault="000917E6" w:rsidP="000917E6">
      <w:pPr>
        <w:ind w:firstLine="0"/>
        <w:rPr>
          <w:rFonts w:ascii="Times New Roman" w:hAnsi="Times New Roman"/>
        </w:rPr>
      </w:pPr>
    </w:p>
    <w:p w14:paraId="645CBBEC" w14:textId="5C1C8F05" w:rsidR="000E19FF" w:rsidRDefault="000E19FF" w:rsidP="000E19FF">
      <w:pPr>
        <w:pStyle w:val="Heading3"/>
      </w:pPr>
      <w:r>
        <w:t xml:space="preserve"> </w:t>
      </w:r>
      <w:bookmarkStart w:id="941" w:name="_Toc36836461"/>
      <w:bookmarkStart w:id="942" w:name="_Toc40883570"/>
      <w:bookmarkStart w:id="943" w:name="_Toc75446290"/>
      <w:bookmarkStart w:id="944" w:name="_Toc87376420"/>
      <w:bookmarkStart w:id="945" w:name="_Toc173771492"/>
      <w:r>
        <w:t>KWAL for %mor and %</w:t>
      </w:r>
      <w:proofErr w:type="spellStart"/>
      <w:r>
        <w:t>gra</w:t>
      </w:r>
      <w:proofErr w:type="spellEnd"/>
      <w:r>
        <w:t xml:space="preserve"> combinations</w:t>
      </w:r>
      <w:bookmarkEnd w:id="941"/>
      <w:bookmarkEnd w:id="942"/>
      <w:bookmarkEnd w:id="943"/>
      <w:bookmarkEnd w:id="944"/>
      <w:bookmarkEnd w:id="945"/>
    </w:p>
    <w:p w14:paraId="63133088" w14:textId="10C64AFF" w:rsidR="006D4A6E" w:rsidRDefault="000E19FF" w:rsidP="000E19FF">
      <w:r>
        <w:t>You can use the +d7 switch in COMBO, FREQ, and KWAL to search for matches between the %</w:t>
      </w:r>
      <w:proofErr w:type="spellStart"/>
      <w:r>
        <w:t>gra</w:t>
      </w:r>
      <w:proofErr w:type="spellEnd"/>
      <w:r>
        <w:t xml:space="preserve"> and %mor lines, because these two lines are in one-to-one correspondence.  </w:t>
      </w:r>
      <w:r w:rsidR="006D4A6E">
        <w:t>Here is an example of a command to search for cases in which the SUBJ on the %</w:t>
      </w:r>
      <w:proofErr w:type="spellStart"/>
      <w:r w:rsidR="006D4A6E">
        <w:t>gra</w:t>
      </w:r>
      <w:proofErr w:type="spellEnd"/>
      <w:r w:rsidR="006D4A6E">
        <w:t xml:space="preserve"> line is </w:t>
      </w:r>
      <w:proofErr w:type="spellStart"/>
      <w:r w:rsidR="006D4A6E">
        <w:t>pro:per</w:t>
      </w:r>
      <w:proofErr w:type="spellEnd"/>
      <w:r w:rsidR="006D4A6E">
        <w:t xml:space="preserve"> on the %mor line.  In this command, the letter “g” after +s refers to the %</w:t>
      </w:r>
      <w:proofErr w:type="spellStart"/>
      <w:r w:rsidR="006D4A6E">
        <w:t>gra</w:t>
      </w:r>
      <w:proofErr w:type="spellEnd"/>
      <w:r w:rsidR="006D4A6E">
        <w:t xml:space="preserve"> tier and the letter “m” after +s refers to the %mor tier.</w:t>
      </w:r>
    </w:p>
    <w:p w14:paraId="767B06B7" w14:textId="1C1E77B4" w:rsidR="006D4A6E" w:rsidRDefault="006D4A6E" w:rsidP="00F07D66">
      <w:pPr>
        <w:pStyle w:val="output"/>
      </w:pPr>
      <w:proofErr w:type="spellStart"/>
      <w:r>
        <w:t>kwal</w:t>
      </w:r>
      <w:proofErr w:type="spellEnd"/>
      <w:r w:rsidRPr="00753867">
        <w:t xml:space="preserve"> +d7 +</w:t>
      </w:r>
      <w:proofErr w:type="spellStart"/>
      <w:r w:rsidRPr="00753867">
        <w:t>sg|SUBJ</w:t>
      </w:r>
      <w:proofErr w:type="spellEnd"/>
      <w:r>
        <w:t xml:space="preserve"> +</w:t>
      </w:r>
      <w:proofErr w:type="spellStart"/>
      <w:r>
        <w:t>s</w:t>
      </w:r>
      <w:r w:rsidRPr="00753867">
        <w:t>m|</w:t>
      </w:r>
      <w:proofErr w:type="gramStart"/>
      <w:r>
        <w:t>pro:per</w:t>
      </w:r>
      <w:proofErr w:type="spellEnd"/>
      <w:proofErr w:type="gramEnd"/>
      <w:r w:rsidRPr="00753867">
        <w:t xml:space="preserve"> </w:t>
      </w:r>
      <w:proofErr w:type="spellStart"/>
      <w:r w:rsidRPr="00753867">
        <w:t>filename.cha</w:t>
      </w:r>
      <w:proofErr w:type="spellEnd"/>
    </w:p>
    <w:p w14:paraId="60F264BC" w14:textId="53F6A9EF" w:rsidR="000E19FF" w:rsidRDefault="006D4A6E" w:rsidP="006D4A6E">
      <w:pPr>
        <w:ind w:firstLine="0"/>
      </w:pPr>
      <w:r>
        <w:t xml:space="preserve">You can also </w:t>
      </w:r>
      <w:r w:rsidR="000E19FF">
        <w:t>search for cases in which the SUBJ on the %</w:t>
      </w:r>
      <w:proofErr w:type="spellStart"/>
      <w:r w:rsidR="000E19FF">
        <w:t>gra</w:t>
      </w:r>
      <w:proofErr w:type="spellEnd"/>
      <w:r w:rsidR="000E19FF">
        <w:t xml:space="preserve"> line is </w:t>
      </w:r>
      <w:proofErr w:type="spellStart"/>
      <w:r w:rsidR="00B34406">
        <w:t>pro:per</w:t>
      </w:r>
      <w:r>
        <w:t>|you</w:t>
      </w:r>
      <w:proofErr w:type="spellEnd"/>
      <w:r w:rsidR="000E19FF">
        <w:t xml:space="preserve"> on the %mor line.  In this command, the letter “g” </w:t>
      </w:r>
      <w:r>
        <w:t>after the +s</w:t>
      </w:r>
      <w:r w:rsidR="000E19FF">
        <w:t xml:space="preserve"> refers to the %</w:t>
      </w:r>
      <w:proofErr w:type="spellStart"/>
      <w:r w:rsidR="000E19FF">
        <w:t>gra</w:t>
      </w:r>
      <w:proofErr w:type="spellEnd"/>
      <w:r w:rsidR="000E19FF">
        <w:t xml:space="preserve"> tier and the letter “m” refers to the %mor tier.</w:t>
      </w:r>
    </w:p>
    <w:p w14:paraId="1AB305CE" w14:textId="7A3287DA" w:rsidR="000E19FF" w:rsidRPr="000E19FF" w:rsidRDefault="000E19FF" w:rsidP="00F07D66">
      <w:pPr>
        <w:pStyle w:val="output"/>
      </w:pPr>
      <w:proofErr w:type="spellStart"/>
      <w:r>
        <w:t>kwal</w:t>
      </w:r>
      <w:proofErr w:type="spellEnd"/>
      <w:r w:rsidRPr="00753867">
        <w:t xml:space="preserve"> +d7 +</w:t>
      </w:r>
      <w:proofErr w:type="spellStart"/>
      <w:r w:rsidRPr="00753867">
        <w:t>sg|SUBJ</w:t>
      </w:r>
      <w:proofErr w:type="spellEnd"/>
      <w:r>
        <w:t xml:space="preserve"> </w:t>
      </w:r>
      <w:r w:rsidR="007231A4">
        <w:t>+</w:t>
      </w:r>
      <w:proofErr w:type="spellStart"/>
      <w:r w:rsidR="007231A4">
        <w:t>s</w:t>
      </w:r>
      <w:r w:rsidRPr="00753867">
        <w:t>m|</w:t>
      </w:r>
      <w:proofErr w:type="gramStart"/>
      <w:r w:rsidR="00B34406">
        <w:t>pro:per</w:t>
      </w:r>
      <w:proofErr w:type="spellEnd"/>
      <w:r w:rsidR="006D4A6E">
        <w:t>,;</w:t>
      </w:r>
      <w:proofErr w:type="spellStart"/>
      <w:proofErr w:type="gramEnd"/>
      <w:r w:rsidR="006D4A6E">
        <w:t>you</w:t>
      </w:r>
      <w:proofErr w:type="spellEnd"/>
      <w:r w:rsidRPr="00753867">
        <w:t xml:space="preserve"> </w:t>
      </w:r>
      <w:proofErr w:type="spellStart"/>
      <w:r w:rsidRPr="00753867">
        <w:t>filename.cha</w:t>
      </w:r>
      <w:proofErr w:type="spellEnd"/>
    </w:p>
    <w:p w14:paraId="5F76914B" w14:textId="3E853B4A" w:rsidR="003D76A2" w:rsidRPr="0018402A" w:rsidRDefault="003D76A2" w:rsidP="00F55817">
      <w:pPr>
        <w:pStyle w:val="Heading3"/>
      </w:pPr>
      <w:bookmarkStart w:id="946" w:name="_Toc36836462"/>
      <w:bookmarkStart w:id="947" w:name="_Toc40883571"/>
      <w:bookmarkStart w:id="948" w:name="_Toc75446291"/>
      <w:bookmarkStart w:id="949" w:name="_Toc87376421"/>
      <w:bookmarkStart w:id="950" w:name="_Toc173771493"/>
      <w:bookmarkStart w:id="951" w:name="_Toc22195091"/>
      <w:bookmarkStart w:id="952" w:name="_Toc174790676"/>
      <w:r w:rsidRPr="0018402A">
        <w:t>KWAL with signs and speech</w:t>
      </w:r>
      <w:bookmarkEnd w:id="946"/>
      <w:bookmarkEnd w:id="947"/>
      <w:bookmarkEnd w:id="948"/>
      <w:bookmarkEnd w:id="949"/>
      <w:bookmarkEnd w:id="950"/>
    </w:p>
    <w:p w14:paraId="62B0C535" w14:textId="13D7313D" w:rsidR="003D76A2" w:rsidRDefault="003D76A2" w:rsidP="00F55817">
      <w:r>
        <w:t>When participants are using mostly nonspeech items coded on the %sin dependent tiers but a few speech items on the main tier (coded as 0 items), then it is sometimes interesting to track utterances in which speech is either combined or not combined with gesture.  The +c switch can help in this analysis by selecting out utterances that have a small number of words on the main line, but extensive coding on the %sin line.  Here are some sample command sequences for this type of work:</w:t>
      </w:r>
    </w:p>
    <w:p w14:paraId="2142CF31" w14:textId="69AA0E49" w:rsidR="003D76A2" w:rsidRPr="00F55817" w:rsidRDefault="003D76A2" w:rsidP="00621F63">
      <w:pPr>
        <w:numPr>
          <w:ilvl w:val="0"/>
          <w:numId w:val="38"/>
        </w:numPr>
        <w:rPr>
          <w:rFonts w:eastAsia="Times"/>
        </w:rPr>
      </w:pPr>
      <w:r w:rsidRPr="00F55817">
        <w:rPr>
          <w:rFonts w:eastAsia="Times"/>
        </w:rPr>
        <w:t>Gesture only (at least one g: on the %sin tier, no words on the main tier and no s: on the %sin tier)</w:t>
      </w:r>
      <w:r w:rsidR="006065D6" w:rsidRPr="00F55817">
        <w:rPr>
          <w:rFonts w:eastAsia="Times"/>
        </w:rPr>
        <w:t>.</w:t>
      </w:r>
    </w:p>
    <w:p w14:paraId="42A3CC3C" w14:textId="77777777" w:rsidR="006065D6"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+c0 -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fno</w:t>
      </w:r>
      <w:proofErr w:type="spellEnd"/>
      <w:r w:rsidRPr="004E4DB8">
        <w:rPr>
          <w:rFonts w:eastAsia="Times"/>
        </w:rPr>
        <w:t>-s</w:t>
      </w:r>
    </w:p>
    <w:p w14:paraId="4D7F6D7F" w14:textId="7B09D0FF"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*.no-</w:t>
      </w:r>
      <w:proofErr w:type="spellStart"/>
      <w:r w:rsidRPr="004E4DB8">
        <w:rPr>
          <w:rFonts w:eastAsia="Times"/>
        </w:rPr>
        <w:t>s.cex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fgesture_only</w:t>
      </w:r>
      <w:proofErr w:type="spellEnd"/>
    </w:p>
    <w:p w14:paraId="59539383" w14:textId="19F06055" w:rsidR="003D76A2" w:rsidRPr="00F55817" w:rsidRDefault="003D76A2" w:rsidP="00621F63">
      <w:pPr>
        <w:numPr>
          <w:ilvl w:val="0"/>
          <w:numId w:val="38"/>
        </w:numPr>
        <w:rPr>
          <w:rFonts w:eastAsia="Times"/>
        </w:rPr>
      </w:pPr>
      <w:r w:rsidRPr="00F55817">
        <w:rPr>
          <w:rFonts w:eastAsia="Times"/>
        </w:rPr>
        <w:t>Speech only (included at least one word on the main tier, but no g: or s: on the %sin tier)</w:t>
      </w:r>
      <w:r w:rsidR="003A3FBA" w:rsidRPr="00F55817">
        <w:rPr>
          <w:rFonts w:eastAsia="Times"/>
        </w:rPr>
        <w:t>:</w:t>
      </w:r>
    </w:p>
    <w:p w14:paraId="14FB4DB4" w14:textId="77777777" w:rsidR="00C76F80"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+c1 -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fspeech_only</w:t>
      </w:r>
      <w:proofErr w:type="spellEnd"/>
    </w:p>
    <w:p w14:paraId="1E1F8FF8" w14:textId="35AC6842" w:rsidR="003D76A2" w:rsidRPr="00F55817" w:rsidRDefault="003D76A2" w:rsidP="00621F63">
      <w:pPr>
        <w:numPr>
          <w:ilvl w:val="0"/>
          <w:numId w:val="38"/>
        </w:numPr>
        <w:rPr>
          <w:rFonts w:eastAsia="Times"/>
        </w:rPr>
      </w:pPr>
      <w:r w:rsidRPr="00F55817">
        <w:rPr>
          <w:rFonts w:eastAsia="Times"/>
        </w:rPr>
        <w:t>Sign only (included at least one s: on the %sin tier, but no words on the main line and no g: on the %sin tier)</w:t>
      </w:r>
      <w:r w:rsidR="003A3FBA" w:rsidRPr="00F55817">
        <w:rPr>
          <w:rFonts w:eastAsia="Times"/>
        </w:rPr>
        <w:t>:</w:t>
      </w:r>
    </w:p>
    <w:p w14:paraId="3BE2D930"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+c0 -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fno</w:t>
      </w:r>
      <w:proofErr w:type="spellEnd"/>
      <w:r w:rsidRPr="004E4DB8">
        <w:rPr>
          <w:rFonts w:eastAsia="Times"/>
        </w:rPr>
        <w:t>-g</w:t>
      </w:r>
    </w:p>
    <w:p w14:paraId="08B2D3D8"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*.no-</w:t>
      </w:r>
      <w:proofErr w:type="spellStart"/>
      <w:r w:rsidRPr="004E4DB8">
        <w:rPr>
          <w:rFonts w:eastAsia="Times"/>
        </w:rPr>
        <w:t>g.cex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fsign_only</w:t>
      </w:r>
      <w:proofErr w:type="spellEnd"/>
    </w:p>
    <w:p w14:paraId="4BEC1354" w14:textId="32287B7A" w:rsidR="003D76A2" w:rsidRPr="00F55817" w:rsidRDefault="003D76A2" w:rsidP="00621F63">
      <w:pPr>
        <w:numPr>
          <w:ilvl w:val="0"/>
          <w:numId w:val="38"/>
        </w:numPr>
        <w:rPr>
          <w:rFonts w:eastAsia="Times"/>
        </w:rPr>
      </w:pPr>
      <w:r w:rsidRPr="00F55817">
        <w:rPr>
          <w:rFonts w:eastAsia="Times"/>
        </w:rPr>
        <w:t>Gesture + speech only (included at least one g: on the %sin tier and at least one word on the main tier, but no s: on the %sin tier)</w:t>
      </w:r>
      <w:r w:rsidR="003A3FBA" w:rsidRPr="00F55817">
        <w:rPr>
          <w:rFonts w:eastAsia="Times"/>
        </w:rPr>
        <w:t>:</w:t>
      </w:r>
    </w:p>
    <w:p w14:paraId="3AAE528F"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+c1 -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fno</w:t>
      </w:r>
      <w:proofErr w:type="spellEnd"/>
      <w:r w:rsidRPr="004E4DB8">
        <w:rPr>
          <w:rFonts w:eastAsia="Times"/>
        </w:rPr>
        <w:t>-s</w:t>
      </w:r>
    </w:p>
    <w:p w14:paraId="4CA21802"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*.no-</w:t>
      </w:r>
      <w:proofErr w:type="spellStart"/>
      <w:r w:rsidRPr="004E4DB8">
        <w:rPr>
          <w:rFonts w:eastAsia="Times"/>
        </w:rPr>
        <w:t>s.cex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fgesture+speech</w:t>
      </w:r>
      <w:proofErr w:type="spellEnd"/>
    </w:p>
    <w:p w14:paraId="26796561" w14:textId="5615C672" w:rsidR="003D76A2" w:rsidRPr="00F55817" w:rsidRDefault="003D76A2" w:rsidP="00621F63">
      <w:pPr>
        <w:numPr>
          <w:ilvl w:val="0"/>
          <w:numId w:val="38"/>
        </w:numPr>
        <w:rPr>
          <w:rFonts w:eastAsia="Times"/>
        </w:rPr>
      </w:pPr>
      <w:r w:rsidRPr="00F55817">
        <w:rPr>
          <w:rFonts w:eastAsia="Times"/>
        </w:rPr>
        <w:t xml:space="preserve">Gesture + sign only (included at least one g: and </w:t>
      </w:r>
      <w:proofErr w:type="spellStart"/>
      <w:r w:rsidRPr="00F55817">
        <w:rPr>
          <w:rFonts w:eastAsia="Times"/>
        </w:rPr>
        <w:t>one s</w:t>
      </w:r>
      <w:proofErr w:type="spellEnd"/>
      <w:r w:rsidRPr="00F55817">
        <w:rPr>
          <w:rFonts w:eastAsia="Times"/>
        </w:rPr>
        <w:t>: on the %sin tier but no words on the main tier)</w:t>
      </w:r>
      <w:r w:rsidR="003A3FBA" w:rsidRPr="00F55817">
        <w:rPr>
          <w:rFonts w:eastAsia="Times"/>
        </w:rPr>
        <w:t>:</w:t>
      </w:r>
    </w:p>
    <w:p w14:paraId="1A32F9BE"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+c0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fsign_only</w:t>
      </w:r>
      <w:proofErr w:type="spellEnd"/>
    </w:p>
    <w:p w14:paraId="30A3B266"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sign_only.cex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fgesture+sign_only</w:t>
      </w:r>
      <w:proofErr w:type="spellEnd"/>
    </w:p>
    <w:p w14:paraId="63C408D2" w14:textId="1C6AD610" w:rsidR="003D76A2" w:rsidRPr="00F55817" w:rsidRDefault="003D76A2" w:rsidP="00621F63">
      <w:pPr>
        <w:numPr>
          <w:ilvl w:val="0"/>
          <w:numId w:val="38"/>
        </w:numPr>
        <w:rPr>
          <w:rFonts w:eastAsia="Times"/>
        </w:rPr>
      </w:pPr>
      <w:r w:rsidRPr="00F55817">
        <w:rPr>
          <w:rFonts w:eastAsia="Times"/>
        </w:rPr>
        <w:t xml:space="preserve">Gesture + speech + sign (included at least one g: and </w:t>
      </w:r>
      <w:proofErr w:type="spellStart"/>
      <w:r w:rsidRPr="00F55817">
        <w:rPr>
          <w:rFonts w:eastAsia="Times"/>
        </w:rPr>
        <w:t>one s</w:t>
      </w:r>
      <w:proofErr w:type="spellEnd"/>
      <w:r w:rsidRPr="00F55817">
        <w:rPr>
          <w:rFonts w:eastAsia="Times"/>
        </w:rPr>
        <w:t>: on the %sin tier and at least one word on the main tier)</w:t>
      </w:r>
      <w:r w:rsidR="003A3FBA" w:rsidRPr="00F55817">
        <w:rPr>
          <w:rFonts w:eastAsia="Times"/>
        </w:rPr>
        <w:t>:</w:t>
      </w:r>
    </w:p>
    <w:p w14:paraId="72935DF1"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+c1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fsign_only</w:t>
      </w:r>
      <w:proofErr w:type="spellEnd"/>
    </w:p>
    <w:p w14:paraId="1A87D7D8"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sign_only.cex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fgesture+speech+sign</w:t>
      </w:r>
      <w:proofErr w:type="spellEnd"/>
    </w:p>
    <w:p w14:paraId="693357F6" w14:textId="092440D0" w:rsidR="00034F85" w:rsidRPr="0018402A" w:rsidRDefault="00034F85" w:rsidP="00F55817">
      <w:pPr>
        <w:pStyle w:val="Heading3"/>
      </w:pPr>
      <w:bookmarkStart w:id="953" w:name="_Toc36836463"/>
      <w:bookmarkStart w:id="954" w:name="_Toc40883572"/>
      <w:bookmarkStart w:id="955" w:name="_Toc75446292"/>
      <w:bookmarkStart w:id="956" w:name="_Toc87376422"/>
      <w:bookmarkStart w:id="957" w:name="_Toc173771494"/>
      <w:r w:rsidRPr="0018402A">
        <w:t>Unique Options</w:t>
      </w:r>
      <w:bookmarkEnd w:id="951"/>
      <w:bookmarkEnd w:id="952"/>
      <w:bookmarkEnd w:id="953"/>
      <w:bookmarkEnd w:id="954"/>
      <w:bookmarkEnd w:id="955"/>
      <w:bookmarkEnd w:id="956"/>
      <w:bookmarkEnd w:id="957"/>
    </w:p>
    <w:p w14:paraId="63619F9F" w14:textId="3FA914AD" w:rsidR="00AB2E87" w:rsidRDefault="00AB2E87" w:rsidP="00143191">
      <w:pPr>
        <w:ind w:firstLine="0"/>
      </w:pPr>
      <w:r>
        <w:t>KWAL has the following unique options:</w:t>
      </w:r>
    </w:p>
    <w:p w14:paraId="71C25E91" w14:textId="77777777" w:rsidR="00034F85" w:rsidRPr="0018402A" w:rsidRDefault="00034F85" w:rsidP="00F55817">
      <w:pPr>
        <w:pStyle w:val="Options"/>
      </w:pPr>
      <w:r w:rsidRPr="0018402A">
        <w:rPr>
          <w:b/>
        </w:rPr>
        <w:t>+a</w:t>
      </w:r>
      <w:r w:rsidRPr="0018402A">
        <w:rPr>
          <w:b/>
        </w:rPr>
        <w:tab/>
      </w:r>
      <w:r w:rsidRPr="0018402A">
        <w:t>Sort the output alphabetically. Choosing this option can slow down processing significantly.</w:t>
      </w:r>
    </w:p>
    <w:p w14:paraId="1ED367A3" w14:textId="68718E26" w:rsidR="00AD366A" w:rsidRPr="0018402A" w:rsidRDefault="00034F85" w:rsidP="00F55817">
      <w:pPr>
        <w:pStyle w:val="Options"/>
      </w:pPr>
      <w:r w:rsidRPr="0018402A">
        <w:rPr>
          <w:b/>
        </w:rPr>
        <w:t>+d</w:t>
      </w:r>
      <w:r w:rsidRPr="0018402A">
        <w:rPr>
          <w:b/>
        </w:rPr>
        <w:tab/>
      </w:r>
      <w:r w:rsidRPr="0018402A">
        <w:t xml:space="preserve">Normally, </w:t>
      </w:r>
      <w:r w:rsidRPr="0018402A">
        <w:rPr>
          <w:caps/>
        </w:rPr>
        <w:t xml:space="preserve">kwal </w:t>
      </w:r>
      <w:r w:rsidRPr="0018402A">
        <w:t xml:space="preserve">outputs the location of the tier where the match occurs. When the +d switch is turned on you can </w:t>
      </w:r>
      <w:r w:rsidR="002148C2" w:rsidRPr="0018402A">
        <w:t>in these formats:</w:t>
      </w:r>
      <w:r w:rsidRPr="0018402A">
        <w:t xml:space="preserve"> </w:t>
      </w:r>
    </w:p>
    <w:p w14:paraId="125F3768" w14:textId="77777777" w:rsidR="00AD366A" w:rsidRPr="0018402A" w:rsidRDefault="00AD366A" w:rsidP="00F55817">
      <w:pPr>
        <w:pStyle w:val="Options"/>
      </w:pPr>
      <w:r w:rsidRPr="0018402A">
        <w:t>+d : outputs legal CHAT format</w:t>
      </w:r>
    </w:p>
    <w:p w14:paraId="69DD41C8" w14:textId="77777777" w:rsidR="00AD366A" w:rsidRPr="0018402A" w:rsidRDefault="00AD366A" w:rsidP="00F55817">
      <w:pPr>
        <w:pStyle w:val="Options"/>
      </w:pPr>
      <w:r w:rsidRPr="0018402A">
        <w:t>+d1: outputs legal CHAT format plus file names and line numbers</w:t>
      </w:r>
    </w:p>
    <w:p w14:paraId="68318DEA" w14:textId="77777777" w:rsidR="00AD366A" w:rsidRPr="0018402A" w:rsidRDefault="00AD366A" w:rsidP="00F55817">
      <w:pPr>
        <w:pStyle w:val="Options"/>
      </w:pPr>
      <w:r w:rsidRPr="0018402A">
        <w:t>+d2: outputs file names once per file only</w:t>
      </w:r>
    </w:p>
    <w:p w14:paraId="501E384D" w14:textId="77777777" w:rsidR="00AD366A" w:rsidRPr="0018402A" w:rsidRDefault="00AD366A" w:rsidP="00F55817">
      <w:pPr>
        <w:pStyle w:val="Options"/>
      </w:pPr>
      <w:r w:rsidRPr="0018402A">
        <w:t>+d3: outputs ONLY matched items</w:t>
      </w:r>
    </w:p>
    <w:p w14:paraId="0E5BFC4F" w14:textId="77777777" w:rsidR="009114B3" w:rsidRPr="0018402A" w:rsidRDefault="00AD366A" w:rsidP="00F55817">
      <w:pPr>
        <w:pStyle w:val="Options"/>
      </w:pPr>
      <w:r w:rsidRPr="0018402A">
        <w:t>+d30: outputs ONLY matched items without any defaults removed</w:t>
      </w:r>
      <w:r w:rsidR="009114B3" w:rsidRPr="0018402A">
        <w:t xml:space="preserve">. </w:t>
      </w:r>
    </w:p>
    <w:p w14:paraId="3262CA33" w14:textId="10381FAE" w:rsidR="00AD366A" w:rsidRPr="0018402A" w:rsidRDefault="009114B3" w:rsidP="00F55817">
      <w:pPr>
        <w:pStyle w:val="Options"/>
      </w:pPr>
      <w:r w:rsidRPr="0018402A">
        <w:tab/>
        <w:t>The +d30 and the +d3 switches can be combined.</w:t>
      </w:r>
    </w:p>
    <w:p w14:paraId="70505EBA" w14:textId="77777777" w:rsidR="00C76F80" w:rsidRDefault="00835A24" w:rsidP="00F55817">
      <w:pPr>
        <w:pStyle w:val="Options"/>
      </w:pPr>
      <w:r w:rsidRPr="0018402A">
        <w:t>+d99: convert "word [x 2]" to "word [/] word" and so on</w:t>
      </w:r>
    </w:p>
    <w:p w14:paraId="12F3D368" w14:textId="081D8A54" w:rsidR="00AD366A" w:rsidRPr="0018402A" w:rsidRDefault="00AD366A" w:rsidP="00F55817">
      <w:pPr>
        <w:pStyle w:val="Options"/>
      </w:pPr>
      <w:r w:rsidRPr="0018402A">
        <w:t>+d4: outputs for Excel</w:t>
      </w:r>
    </w:p>
    <w:p w14:paraId="72B35D15" w14:textId="1DACAB58" w:rsidR="002148C2" w:rsidRPr="0018402A" w:rsidRDefault="00AD366A" w:rsidP="00F55817">
      <w:pPr>
        <w:pStyle w:val="Options"/>
      </w:pPr>
      <w:r w:rsidRPr="0018402A">
        <w:t xml:space="preserve">+d40: outputs </w:t>
      </w:r>
      <w:r w:rsidR="002148C2" w:rsidRPr="0018402A">
        <w:t xml:space="preserve">for Excel, repeating </w:t>
      </w:r>
      <w:r w:rsidRPr="0018402A">
        <w:t>the same tier for every keyword match</w:t>
      </w:r>
    </w:p>
    <w:p w14:paraId="24EDFDB1" w14:textId="45112996" w:rsidR="00951BEA" w:rsidRPr="0018402A" w:rsidRDefault="00951BEA" w:rsidP="00F55817">
      <w:pPr>
        <w:pStyle w:val="Options"/>
      </w:pPr>
      <w:r w:rsidRPr="0018402A">
        <w:t>+d7: compares items across dependent tiers, as in this example:</w:t>
      </w:r>
    </w:p>
    <w:p w14:paraId="2E86A6BC" w14:textId="77777777" w:rsidR="00C76F80" w:rsidRDefault="00951BEA" w:rsidP="00F55817">
      <w:pPr>
        <w:pStyle w:val="Options"/>
      </w:pPr>
      <w:r>
        <w:rPr>
          <w:rFonts w:eastAsia="Arial Unicode MS"/>
        </w:rPr>
        <w:tab/>
      </w:r>
      <w:proofErr w:type="spellStart"/>
      <w:r>
        <w:rPr>
          <w:rFonts w:eastAsia="Arial Unicode MS"/>
        </w:rPr>
        <w:t>kwal</w:t>
      </w:r>
      <w:proofErr w:type="spellEnd"/>
      <w:r w:rsidRPr="007434EA">
        <w:rPr>
          <w:rFonts w:eastAsia="Arial Unicode MS"/>
        </w:rPr>
        <w:t xml:space="preserve"> +d7 +s@|-cop +</w:t>
      </w:r>
      <w:proofErr w:type="spellStart"/>
      <w:r w:rsidRPr="007434EA">
        <w:rPr>
          <w:rFonts w:eastAsia="Arial Unicode MS"/>
        </w:rPr>
        <w:t>sROOT</w:t>
      </w:r>
      <w:proofErr w:type="spellEnd"/>
      <w:r w:rsidRPr="007434EA">
        <w:rPr>
          <w:rFonts w:eastAsia="Arial Unicode MS"/>
        </w:rPr>
        <w:t xml:space="preserve"> +</w:t>
      </w:r>
      <w:proofErr w:type="spellStart"/>
      <w:r w:rsidRPr="007434EA">
        <w:rPr>
          <w:rFonts w:eastAsia="Arial Unicode MS"/>
        </w:rPr>
        <w:t>t%gra</w:t>
      </w:r>
      <w:proofErr w:type="spellEnd"/>
      <w:r w:rsidRPr="007434EA">
        <w:rPr>
          <w:rFonts w:eastAsia="Arial Unicode MS"/>
        </w:rPr>
        <w:t xml:space="preserve"> +</w:t>
      </w:r>
      <w:proofErr w:type="spellStart"/>
      <w:r w:rsidRPr="007434EA">
        <w:rPr>
          <w:rFonts w:eastAsia="Arial Unicode MS"/>
        </w:rPr>
        <w:t>t%mor</w:t>
      </w:r>
      <w:proofErr w:type="spellEnd"/>
      <w:r w:rsidRPr="007434EA">
        <w:rPr>
          <w:rFonts w:eastAsia="Arial Unicode MS"/>
        </w:rPr>
        <w:t xml:space="preserve"> </w:t>
      </w:r>
      <w:proofErr w:type="spellStart"/>
      <w:r w:rsidRPr="007434EA">
        <w:rPr>
          <w:rFonts w:eastAsia="Arial Unicode MS"/>
        </w:rPr>
        <w:t>t.cha</w:t>
      </w:r>
      <w:proofErr w:type="spellEnd"/>
    </w:p>
    <w:p w14:paraId="64D9692A" w14:textId="564EF7D6" w:rsidR="00034F85" w:rsidRPr="0018402A" w:rsidRDefault="00034F85" w:rsidP="00F55817">
      <w:pPr>
        <w:pStyle w:val="Options"/>
      </w:pPr>
      <w:r w:rsidRPr="0018402A">
        <w:rPr>
          <w:b/>
        </w:rPr>
        <w:t>+/-</w:t>
      </w:r>
      <w:proofErr w:type="spellStart"/>
      <w:r w:rsidRPr="0018402A">
        <w:rPr>
          <w:b/>
        </w:rPr>
        <w:t>nS</w:t>
      </w:r>
      <w:proofErr w:type="spellEnd"/>
      <w:r w:rsidRPr="0018402A">
        <w:rPr>
          <w:b/>
        </w:rPr>
        <w:tab/>
      </w:r>
      <w:r w:rsidRPr="0018402A">
        <w:t>Include or exclude all utterances from speaker S when they occur immediately af</w:t>
      </w:r>
      <w:r w:rsidRPr="0018402A">
        <w:softHyphen/>
        <w:t>ter a match of a specified +s search string.  For example, if you want to exclude all child utterances that follow questions, you can use this command</w:t>
      </w:r>
    </w:p>
    <w:p w14:paraId="55412CA4" w14:textId="77777777" w:rsidR="00C76F80" w:rsidRDefault="00034F85" w:rsidP="00F55817">
      <w:pPr>
        <w:pStyle w:val="Options"/>
      </w:pPr>
      <w:r w:rsidRPr="00B3225E">
        <w:tab/>
      </w:r>
      <w:proofErr w:type="spellStart"/>
      <w:r w:rsidRPr="00B3225E">
        <w:t>kwal</w:t>
      </w:r>
      <w:proofErr w:type="spellEnd"/>
      <w:r w:rsidRPr="00B3225E">
        <w:t xml:space="preserve"> +t*CHI +s"?" -</w:t>
      </w:r>
      <w:proofErr w:type="spellStart"/>
      <w:r w:rsidRPr="00B3225E">
        <w:t>nCHI</w:t>
      </w:r>
      <w:proofErr w:type="spellEnd"/>
      <w:r w:rsidRPr="00B3225E">
        <w:t xml:space="preserve"> *.cha</w:t>
      </w:r>
    </w:p>
    <w:p w14:paraId="7C740C7C" w14:textId="7EB7338A" w:rsidR="00034F85" w:rsidRPr="0018402A" w:rsidRDefault="00034F85" w:rsidP="00F55817">
      <w:pPr>
        <w:pStyle w:val="Options"/>
      </w:pPr>
      <w:r w:rsidRPr="0018402A">
        <w:rPr>
          <w:b/>
        </w:rPr>
        <w:t>+o</w:t>
      </w:r>
      <w:r w:rsidRPr="0018402A">
        <w:rPr>
          <w:b/>
        </w:rPr>
        <w:tab/>
      </w:r>
      <w:proofErr w:type="gramStart"/>
      <w:r w:rsidRPr="0018402A">
        <w:t>The</w:t>
      </w:r>
      <w:proofErr w:type="gramEnd"/>
      <w:r w:rsidRPr="0018402A">
        <w:t xml:space="preserve"> +t switch is used to control the addition or deletion of </w:t>
      </w:r>
      <w:proofErr w:type="gramStart"/>
      <w:r w:rsidRPr="0018402A">
        <w:t>particular tiers</w:t>
      </w:r>
      <w:proofErr w:type="gramEnd"/>
      <w:r w:rsidRPr="0018402A">
        <w:t xml:space="preserve"> or lines from the input and the output to </w:t>
      </w:r>
      <w:r w:rsidRPr="0018402A">
        <w:rPr>
          <w:caps/>
        </w:rPr>
        <w:t>kwal</w:t>
      </w:r>
      <w:r w:rsidRPr="0018402A">
        <w:t xml:space="preserve">. In some cases, you may want to include a tier in the output that is not being included in the input. This typically happens when you want to match a string in only one dependent tier, such as the %mor tier, but you want all tiers to be included in the output. </w:t>
      </w:r>
      <w:r w:rsidR="007E3AD5">
        <w:t>To</w:t>
      </w:r>
      <w:r w:rsidRPr="0018402A">
        <w:t xml:space="preserve"> do this you would use a command of the following shape:</w:t>
      </w:r>
    </w:p>
    <w:p w14:paraId="0B0FED48" w14:textId="77777777" w:rsidR="00034F85" w:rsidRPr="00B3225E" w:rsidRDefault="00034F85" w:rsidP="00F55817">
      <w:pPr>
        <w:pStyle w:val="Options"/>
      </w:pPr>
      <w:r w:rsidRPr="00B3225E">
        <w:tab/>
      </w:r>
      <w:proofErr w:type="spellStart"/>
      <w:r w:rsidRPr="00B3225E">
        <w:t>kwal</w:t>
      </w:r>
      <w:proofErr w:type="spellEnd"/>
      <w:r w:rsidRPr="00B3225E">
        <w:t xml:space="preserve"> +</w:t>
      </w:r>
      <w:proofErr w:type="spellStart"/>
      <w:r w:rsidRPr="00B3225E">
        <w:t>t%mor</w:t>
      </w:r>
      <w:proofErr w:type="spellEnd"/>
      <w:r w:rsidRPr="00B3225E">
        <w:t xml:space="preserve"> +s"*ACC" +o% sample2.cha</w:t>
      </w:r>
    </w:p>
    <w:p w14:paraId="7D0E9CEC" w14:textId="77777777" w:rsidR="00034F85" w:rsidRPr="0018402A" w:rsidRDefault="00034F85" w:rsidP="00F55817">
      <w:pPr>
        <w:pStyle w:val="Options"/>
      </w:pPr>
      <w:r w:rsidRPr="0018402A">
        <w:tab/>
        <w:t xml:space="preserve">In yet another type of situation, you may want to include tiers in the </w:t>
      </w:r>
      <w:r w:rsidRPr="0018402A">
        <w:rPr>
          <w:caps/>
        </w:rPr>
        <w:t>kwal</w:t>
      </w:r>
      <w:r w:rsidRPr="0018402A">
        <w:t xml:space="preserve"> out</w:t>
      </w:r>
      <w:r w:rsidRPr="0018402A">
        <w:softHyphen/>
        <w:t>put that are not normally included. For example, if you want to see output with the ages of the children in a group of files you can use this command:</w:t>
      </w:r>
    </w:p>
    <w:p w14:paraId="6BACCFF3" w14:textId="77777777" w:rsidR="00C76F80" w:rsidRDefault="006D233F" w:rsidP="00F55817">
      <w:pPr>
        <w:pStyle w:val="Options"/>
      </w:pPr>
      <w:r>
        <w:tab/>
      </w:r>
      <w:proofErr w:type="spellStart"/>
      <w:r>
        <w:t>kwal</w:t>
      </w:r>
      <w:proofErr w:type="spellEnd"/>
      <w:r>
        <w:t xml:space="preserve"> +</w:t>
      </w:r>
      <w:proofErr w:type="spellStart"/>
      <w:r>
        <w:t>o@ID</w:t>
      </w:r>
      <w:proofErr w:type="spellEnd"/>
      <w:r w:rsidR="00034F85" w:rsidRPr="00B3225E">
        <w:t xml:space="preserve"> -t* *.cha</w:t>
      </w:r>
    </w:p>
    <w:p w14:paraId="01BACD8B" w14:textId="405A84FE" w:rsidR="00034F85" w:rsidRPr="0018402A" w:rsidRDefault="00034F85" w:rsidP="00F55817">
      <w:pPr>
        <w:pStyle w:val="Options"/>
      </w:pPr>
      <w:r w:rsidRPr="0018402A">
        <w:rPr>
          <w:b/>
        </w:rPr>
        <w:t>+w</w:t>
      </w:r>
      <w:r w:rsidRPr="0018402A">
        <w:rPr>
          <w:b/>
        </w:rPr>
        <w:tab/>
      </w:r>
      <w:r w:rsidRPr="0018402A">
        <w:t>It is possible to instruct the program to enlarge the context in which the keyword was found. The +w and -w options let you specify how many clusters after and before the target cluster are to be included in the output. These options must be immediately followed by a number. Consider this example:</w:t>
      </w:r>
    </w:p>
    <w:p w14:paraId="766BF5BB" w14:textId="77777777" w:rsidR="00034F85" w:rsidRPr="00B3225E" w:rsidRDefault="00034F85" w:rsidP="00F55817">
      <w:pPr>
        <w:pStyle w:val="Options"/>
      </w:pPr>
      <w:r w:rsidRPr="00B3225E">
        <w:tab/>
      </w:r>
      <w:r w:rsidRPr="00B3225E">
        <w:tab/>
      </w:r>
      <w:proofErr w:type="spellStart"/>
      <w:r w:rsidRPr="00B3225E">
        <w:t>kwal</w:t>
      </w:r>
      <w:proofErr w:type="spellEnd"/>
      <w:r w:rsidRPr="00B3225E">
        <w:t xml:space="preserve"> +</w:t>
      </w:r>
      <w:proofErr w:type="spellStart"/>
      <w:r w:rsidRPr="00B3225E">
        <w:t>schalk</w:t>
      </w:r>
      <w:proofErr w:type="spellEnd"/>
      <w:r w:rsidRPr="00B3225E">
        <w:t xml:space="preserve"> +w3 -w3 </w:t>
      </w:r>
      <w:proofErr w:type="spellStart"/>
      <w:r w:rsidRPr="00B3225E">
        <w:t>sample.cha</w:t>
      </w:r>
      <w:proofErr w:type="spellEnd"/>
    </w:p>
    <w:p w14:paraId="5F312D62" w14:textId="47AF4C35" w:rsidR="00C76F80" w:rsidRDefault="00034F85" w:rsidP="00F55817">
      <w:pPr>
        <w:pStyle w:val="Options"/>
      </w:pPr>
      <w:r w:rsidRPr="0018402A">
        <w:tab/>
        <w:t xml:space="preserve">When the keyword </w:t>
      </w:r>
      <w:r w:rsidRPr="0018402A">
        <w:rPr>
          <w:i/>
        </w:rPr>
        <w:t>chalk</w:t>
      </w:r>
      <w:r w:rsidRPr="0018402A">
        <w:t xml:space="preserve"> is found, the cluster containing the keyword and the three clusters above (-w3) and below (+w3) will be shown in the output. </w:t>
      </w:r>
    </w:p>
    <w:p w14:paraId="4CA2A43C" w14:textId="5FB288A6" w:rsidR="00BF503F" w:rsidRPr="0018402A" w:rsidRDefault="00BF503F" w:rsidP="00F55817">
      <w:pPr>
        <w:pStyle w:val="Options"/>
      </w:pPr>
      <w:r w:rsidRPr="0018402A">
        <w:t>+</w:t>
      </w:r>
      <w:proofErr w:type="spellStart"/>
      <w:r w:rsidRPr="0018402A">
        <w:rPr>
          <w:b/>
        </w:rPr>
        <w:t>xCN</w:t>
      </w:r>
      <w:r w:rsidRPr="0018402A">
        <w:t>include</w:t>
      </w:r>
      <w:proofErr w:type="spellEnd"/>
      <w:r w:rsidRPr="0018402A">
        <w:t xml:space="preserve"> only utterances which are C (&gt;, &lt;, =) than N items (w, c, m), "+x=0w" for zero words</w:t>
      </w:r>
    </w:p>
    <w:p w14:paraId="16837BD3" w14:textId="50BA83AB" w:rsidR="00BF503F" w:rsidRPr="0018402A" w:rsidRDefault="00A24827" w:rsidP="00F55817">
      <w:pPr>
        <w:pStyle w:val="Options"/>
      </w:pPr>
      <w:r w:rsidRPr="00A24827">
        <w:rPr>
          <w:b/>
        </w:rPr>
        <w:t>+</w:t>
      </w:r>
      <w:proofErr w:type="spellStart"/>
      <w:r w:rsidRPr="00A24827">
        <w:rPr>
          <w:b/>
        </w:rPr>
        <w:t>xS</w:t>
      </w:r>
      <w:proofErr w:type="spellEnd"/>
      <w:r>
        <w:tab/>
      </w:r>
      <w:r w:rsidR="00BF503F" w:rsidRPr="0018402A">
        <w:t>specify items to include in above count (Example: +</w:t>
      </w:r>
      <w:proofErr w:type="spellStart"/>
      <w:r w:rsidR="00BF503F" w:rsidRPr="0018402A">
        <w:t>xxxx</w:t>
      </w:r>
      <w:proofErr w:type="spellEnd"/>
      <w:r w:rsidR="00BF503F" w:rsidRPr="0018402A">
        <w:t xml:space="preserve"> +</w:t>
      </w:r>
      <w:proofErr w:type="spellStart"/>
      <w:r w:rsidR="00BF503F" w:rsidRPr="0018402A">
        <w:t>xyyy</w:t>
      </w:r>
      <w:proofErr w:type="spellEnd"/>
      <w:r w:rsidR="00BF503F" w:rsidRPr="0018402A">
        <w:t>)</w:t>
      </w:r>
    </w:p>
    <w:p w14:paraId="297AB887" w14:textId="77777777" w:rsidR="00C76F80" w:rsidRDefault="00A24827" w:rsidP="00F55817">
      <w:pPr>
        <w:pStyle w:val="Options"/>
      </w:pPr>
      <w:r w:rsidRPr="00A24827">
        <w:rPr>
          <w:b/>
        </w:rPr>
        <w:t>-</w:t>
      </w:r>
      <w:proofErr w:type="spellStart"/>
      <w:r w:rsidRPr="00A24827">
        <w:rPr>
          <w:b/>
        </w:rPr>
        <w:t>xS</w:t>
      </w:r>
      <w:proofErr w:type="spellEnd"/>
      <w:r>
        <w:tab/>
      </w:r>
      <w:r w:rsidR="00BF503F" w:rsidRPr="0018402A">
        <w:t>specify items to exclude from above count</w:t>
      </w:r>
    </w:p>
    <w:p w14:paraId="00FE7DF6" w14:textId="6FE1F569" w:rsidR="00034F85" w:rsidRPr="0018402A" w:rsidRDefault="00034F85" w:rsidP="00F55817">
      <w:pPr>
        <w:pStyle w:val="Heading2"/>
      </w:pPr>
      <w:bookmarkStart w:id="958" w:name="_Ref34653366"/>
      <w:bookmarkStart w:id="959" w:name="_Toc174790677"/>
      <w:bookmarkStart w:id="960" w:name="_Toc36836464"/>
      <w:bookmarkStart w:id="961" w:name="_Toc40883573"/>
      <w:bookmarkStart w:id="962" w:name="_Toc75446293"/>
      <w:bookmarkStart w:id="963" w:name="_Toc87376423"/>
      <w:bookmarkStart w:id="964" w:name="_Toc173771495"/>
      <w:r w:rsidRPr="0018402A">
        <w:t>MAXWD</w:t>
      </w:r>
      <w:bookmarkEnd w:id="958"/>
      <w:bookmarkEnd w:id="959"/>
      <w:bookmarkEnd w:id="960"/>
      <w:bookmarkEnd w:id="961"/>
      <w:bookmarkEnd w:id="962"/>
      <w:bookmarkEnd w:id="963"/>
      <w:bookmarkEnd w:id="964"/>
    </w:p>
    <w:p w14:paraId="3E330203" w14:textId="77777777" w:rsidR="00034F85" w:rsidRPr="0018402A" w:rsidRDefault="00034F85" w:rsidP="00F55817">
      <w:r w:rsidRPr="0018402A">
        <w:t>This program locates, measures, and prints either the longest word or the longest utter</w:t>
      </w:r>
      <w:r w:rsidRPr="0018402A">
        <w:softHyphen/>
        <w:t xml:space="preserve">ance in a file. It can also be used to locate all the utterances that have a certain number of words or greater.  </w:t>
      </w:r>
    </w:p>
    <w:p w14:paraId="45E0F70C" w14:textId="77777777" w:rsidR="00034F85" w:rsidRPr="0018402A" w:rsidRDefault="00034F85" w:rsidP="00F55817">
      <w:r w:rsidRPr="0018402A">
        <w:t xml:space="preserve">When searching for the longest word, the </w:t>
      </w:r>
      <w:r w:rsidRPr="0018402A">
        <w:rPr>
          <w:caps/>
        </w:rPr>
        <w:t>maxwd</w:t>
      </w:r>
      <w:r w:rsidRPr="0018402A">
        <w:t xml:space="preserve"> output consists of: the word, its length in characters, the line number on which it was found, and the name of the file where it was found. When searching for the longest utterance with the +g option, the output con</w:t>
      </w:r>
      <w:r w:rsidRPr="0018402A">
        <w:softHyphen/>
        <w:t xml:space="preserve">sists of: the utterance itself, the total length of the utterance, the line number on which the utterance begins, and the file name where it was found. By default, </w:t>
      </w:r>
      <w:r w:rsidRPr="0018402A">
        <w:rPr>
          <w:caps/>
        </w:rPr>
        <w:t>maxwd</w:t>
      </w:r>
      <w:r w:rsidRPr="0018402A">
        <w:t xml:space="preserve"> only analyzes data found on the main speaker tiers. The +t option allows for the data found on the header and dependent tiers to be analyzed as well. The following command will locate the longest word in </w:t>
      </w:r>
      <w:proofErr w:type="spellStart"/>
      <w:r w:rsidRPr="0018402A">
        <w:t>sample.cha</w:t>
      </w:r>
      <w:proofErr w:type="spellEnd"/>
      <w:r w:rsidRPr="0018402A">
        <w:t>.</w:t>
      </w:r>
    </w:p>
    <w:p w14:paraId="62725103" w14:textId="49A2E4B3" w:rsidR="00034F85" w:rsidRPr="00B3225E" w:rsidRDefault="00034F85" w:rsidP="00F07D66">
      <w:pPr>
        <w:pStyle w:val="output"/>
      </w:pPr>
      <w:proofErr w:type="spellStart"/>
      <w:r w:rsidRPr="00B3225E">
        <w:t>maxwd</w:t>
      </w:r>
      <w:proofErr w:type="spellEnd"/>
      <w:r w:rsidRPr="00B3225E">
        <w:t xml:space="preserve"> </w:t>
      </w:r>
      <w:proofErr w:type="spellStart"/>
      <w:r w:rsidRPr="00B3225E">
        <w:t>sample.cha</w:t>
      </w:r>
      <w:proofErr w:type="spellEnd"/>
      <w:r w:rsidRPr="00B3225E">
        <w:t xml:space="preserve"> </w:t>
      </w:r>
      <w:r w:rsidRPr="00B3225E">
        <w:tab/>
      </w:r>
    </w:p>
    <w:p w14:paraId="569ACF22" w14:textId="7F3D00BB" w:rsidR="00034F85" w:rsidRPr="0018402A" w:rsidRDefault="00034F85" w:rsidP="00F55817">
      <w:r w:rsidRPr="0018402A">
        <w:t>You can</w:t>
      </w:r>
      <w:r w:rsidR="00881D88">
        <w:t xml:space="preserve"> also use MAXWD to track all </w:t>
      </w:r>
      <w:r w:rsidRPr="0018402A">
        <w:t>the words or utterances of a certain length.  For exam</w:t>
      </w:r>
      <w:r w:rsidRPr="0018402A">
        <w:softHyphen/>
        <w:t>ple, the following command will locate al</w:t>
      </w:r>
      <w:r w:rsidR="00881D88">
        <w:t xml:space="preserve">l </w:t>
      </w:r>
      <w:r w:rsidRPr="0018402A">
        <w:t xml:space="preserve"> the utterances with only one word in them:</w:t>
      </w:r>
    </w:p>
    <w:p w14:paraId="0C092C89" w14:textId="77777777" w:rsidR="00034F85" w:rsidRPr="0018402A" w:rsidRDefault="00034F85" w:rsidP="00F07D66">
      <w:pPr>
        <w:pStyle w:val="output"/>
        <w:rPr>
          <w:rFonts w:ascii="Times" w:hAnsi="Times"/>
        </w:rPr>
      </w:pPr>
      <w:proofErr w:type="spellStart"/>
      <w:r w:rsidRPr="00B3225E">
        <w:t>maxwd</w:t>
      </w:r>
      <w:proofErr w:type="spellEnd"/>
      <w:r w:rsidRPr="00B3225E">
        <w:t xml:space="preserve"> -x1 +g2 </w:t>
      </w:r>
      <w:proofErr w:type="spellStart"/>
      <w:r w:rsidRPr="00B3225E">
        <w:t>sample.cha</w:t>
      </w:r>
      <w:proofErr w:type="spellEnd"/>
    </w:p>
    <w:p w14:paraId="56FE4DCC" w14:textId="77777777" w:rsidR="00034F85" w:rsidRPr="0018402A" w:rsidRDefault="00034F85" w:rsidP="00563445">
      <w:pPr>
        <w:pStyle w:val="NoIndent"/>
      </w:pPr>
      <w:r w:rsidRPr="0018402A">
        <w:t>Alternatively, you may want to use MAXWD to filter out all utterances below or above a certain length.  For example, you can use this command to output only sentences with four or more words in them:</w:t>
      </w:r>
    </w:p>
    <w:p w14:paraId="74FB76A1" w14:textId="77777777" w:rsidR="00034F85" w:rsidRPr="00B3225E" w:rsidRDefault="00034F85" w:rsidP="00F07D66">
      <w:pPr>
        <w:pStyle w:val="output"/>
      </w:pPr>
      <w:proofErr w:type="spellStart"/>
      <w:r w:rsidRPr="00B3225E">
        <w:t>maxwd</w:t>
      </w:r>
      <w:proofErr w:type="spellEnd"/>
      <w:r w:rsidRPr="00B3225E">
        <w:t xml:space="preserve"> +x4 +g2 +d1 +o%</w:t>
      </w:r>
    </w:p>
    <w:p w14:paraId="6E02F16D" w14:textId="0AFB88B6" w:rsidR="00034F85" w:rsidRPr="0018402A" w:rsidRDefault="00034F85" w:rsidP="00F55817">
      <w:pPr>
        <w:pStyle w:val="Heading3"/>
      </w:pPr>
      <w:bookmarkStart w:id="965" w:name="_Toc22195097"/>
      <w:bookmarkStart w:id="966" w:name="_Toc174790678"/>
      <w:bookmarkStart w:id="967" w:name="_Toc36836465"/>
      <w:bookmarkStart w:id="968" w:name="_Toc40883574"/>
      <w:bookmarkStart w:id="969" w:name="_Toc75446294"/>
      <w:bookmarkStart w:id="970" w:name="_Toc87376424"/>
      <w:bookmarkStart w:id="971" w:name="_Toc173771496"/>
      <w:r w:rsidRPr="0018402A">
        <w:t>Unique Options</w:t>
      </w:r>
      <w:bookmarkEnd w:id="965"/>
      <w:bookmarkEnd w:id="966"/>
      <w:bookmarkEnd w:id="967"/>
      <w:bookmarkEnd w:id="968"/>
      <w:bookmarkEnd w:id="969"/>
      <w:bookmarkEnd w:id="970"/>
      <w:bookmarkEnd w:id="971"/>
      <w:r w:rsidRPr="0018402A">
        <w:t xml:space="preserve"> </w:t>
      </w:r>
    </w:p>
    <w:p w14:paraId="300AD8F3" w14:textId="441095AE" w:rsidR="00964D43" w:rsidRPr="0018402A" w:rsidRDefault="00964D43" w:rsidP="00F55817">
      <w:pPr>
        <w:pStyle w:val="Options"/>
      </w:pPr>
      <w:r>
        <w:rPr>
          <w:b/>
        </w:rPr>
        <w:t>+a</w:t>
      </w:r>
      <w:r w:rsidRPr="0018402A">
        <w:rPr>
          <w:b/>
        </w:rPr>
        <w:tab/>
      </w:r>
      <w:r w:rsidRPr="0018402A">
        <w:t>If you have elected to use t</w:t>
      </w:r>
      <w:r>
        <w:t>he +c switch, you can use the +a</w:t>
      </w:r>
      <w:r w:rsidRPr="0018402A">
        <w:t xml:space="preserve"> switch to further fine-tune the output so that only one instance of each length type is included. Here is a sample command:</w:t>
      </w:r>
    </w:p>
    <w:p w14:paraId="4D8F2320" w14:textId="0D134268" w:rsidR="00C76F80" w:rsidRDefault="003A3FBA" w:rsidP="00F07D66">
      <w:pPr>
        <w:pStyle w:val="output"/>
      </w:pPr>
      <w:r>
        <w:tab/>
      </w:r>
      <w:proofErr w:type="spellStart"/>
      <w:r w:rsidR="00964D43">
        <w:t>maxwd</w:t>
      </w:r>
      <w:proofErr w:type="spellEnd"/>
      <w:r w:rsidR="00964D43">
        <w:t xml:space="preserve"> +c8 +a</w:t>
      </w:r>
      <w:r w:rsidR="00964D43" w:rsidRPr="00B3225E">
        <w:t xml:space="preserve"> +</w:t>
      </w:r>
      <w:proofErr w:type="spellStart"/>
      <w:r w:rsidR="00964D43" w:rsidRPr="00B3225E">
        <w:t>xw</w:t>
      </w:r>
      <w:proofErr w:type="spellEnd"/>
      <w:r w:rsidR="00964D43" w:rsidRPr="00B3225E">
        <w:t xml:space="preserve"> </w:t>
      </w:r>
      <w:proofErr w:type="spellStart"/>
      <w:r w:rsidR="00964D43" w:rsidRPr="00B3225E">
        <w:t>sample.cha</w:t>
      </w:r>
      <w:proofErr w:type="spellEnd"/>
    </w:p>
    <w:p w14:paraId="3E0B553B" w14:textId="529FDA9C" w:rsidR="00C76F80" w:rsidRDefault="00034F85" w:rsidP="00F55817">
      <w:pPr>
        <w:pStyle w:val="Options"/>
      </w:pPr>
      <w:r w:rsidRPr="0018402A">
        <w:rPr>
          <w:b/>
        </w:rPr>
        <w:t>+b</w:t>
      </w:r>
      <w:r w:rsidRPr="0018402A">
        <w:rPr>
          <w:b/>
        </w:rPr>
        <w:tab/>
      </w:r>
      <w:r w:rsidRPr="0018402A">
        <w:t xml:space="preserve">You can use this switch to either include or exclude </w:t>
      </w:r>
      <w:r w:rsidR="003814D1">
        <w:t xml:space="preserve">specified </w:t>
      </w:r>
      <w:r w:rsidRPr="0018402A">
        <w:t>morpheme delim</w:t>
      </w:r>
      <w:r w:rsidRPr="0018402A">
        <w:softHyphen/>
        <w:t>iters. By default</w:t>
      </w:r>
      <w:r w:rsidR="00881D88">
        <w:t>,</w:t>
      </w:r>
      <w:r w:rsidRPr="0018402A">
        <w:t xml:space="preserve"> the morpheme delimiters #, ~, and - are understood to delimit separate morphemes. You can force </w:t>
      </w:r>
      <w:r w:rsidRPr="0018402A">
        <w:rPr>
          <w:caps/>
        </w:rPr>
        <w:t>maxwd</w:t>
      </w:r>
      <w:r w:rsidRPr="0018402A">
        <w:t xml:space="preserve"> to ignore all three of these by using the -b#-~ form of this switch. You can use the +b switch to add additional delim</w:t>
      </w:r>
      <w:r w:rsidRPr="0018402A">
        <w:softHyphen/>
        <w:t>iters to the list.</w:t>
      </w:r>
    </w:p>
    <w:p w14:paraId="1FE5BCD3" w14:textId="07435B1E" w:rsidR="00034F85" w:rsidRPr="0018402A" w:rsidRDefault="00034F85" w:rsidP="00F55817">
      <w:pPr>
        <w:pStyle w:val="Options"/>
      </w:pPr>
      <w:r w:rsidRPr="0018402A">
        <w:rPr>
          <w:b/>
        </w:rPr>
        <w:t>+c</w:t>
      </w:r>
      <w:r w:rsidRPr="0018402A">
        <w:rPr>
          <w:b/>
        </w:rPr>
        <w:tab/>
      </w:r>
      <w:r w:rsidRPr="0018402A">
        <w:t xml:space="preserve">This option is used to produce a given number of longest items.  The following command will print the seven longest words in </w:t>
      </w:r>
      <w:proofErr w:type="spellStart"/>
      <w:r w:rsidRPr="0018402A">
        <w:t>sample.cha</w:t>
      </w:r>
      <w:proofErr w:type="spellEnd"/>
      <w:r w:rsidRPr="0018402A">
        <w:t>.</w:t>
      </w:r>
      <w:r w:rsidRPr="0018402A">
        <w:tab/>
      </w:r>
      <w:r w:rsidRPr="0018402A">
        <w:tab/>
      </w:r>
    </w:p>
    <w:p w14:paraId="4B89AD30" w14:textId="77777777" w:rsidR="00034F85" w:rsidRPr="00B3225E" w:rsidRDefault="00034F85" w:rsidP="00F07D66">
      <w:pPr>
        <w:pStyle w:val="output"/>
      </w:pPr>
      <w:r w:rsidRPr="00B3225E">
        <w:tab/>
      </w:r>
      <w:proofErr w:type="spellStart"/>
      <w:r w:rsidRPr="00B3225E">
        <w:t>maxwd</w:t>
      </w:r>
      <w:proofErr w:type="spellEnd"/>
      <w:r w:rsidRPr="00B3225E">
        <w:t xml:space="preserve"> +c7 </w:t>
      </w:r>
      <w:proofErr w:type="spellStart"/>
      <w:r w:rsidRPr="00B3225E">
        <w:t>sample.cha</w:t>
      </w:r>
      <w:proofErr w:type="spellEnd"/>
    </w:p>
    <w:p w14:paraId="7BC5EFAA" w14:textId="77777777" w:rsidR="00034F85" w:rsidRPr="0018402A" w:rsidRDefault="00034F85" w:rsidP="00F55817">
      <w:pPr>
        <w:pStyle w:val="Options"/>
      </w:pPr>
      <w:r w:rsidRPr="0018402A">
        <w:t>If you want to print out all the utterances above a certain length, you can use this KWAL command</w:t>
      </w:r>
    </w:p>
    <w:p w14:paraId="29725E47" w14:textId="639B6F29" w:rsidR="00C76F80" w:rsidRDefault="003A3FBA" w:rsidP="00F07D66">
      <w:pPr>
        <w:pStyle w:val="output"/>
      </w:pPr>
      <w:r>
        <w:tab/>
      </w:r>
      <w:r>
        <w:tab/>
      </w:r>
      <w:proofErr w:type="spellStart"/>
      <w:r w:rsidR="00034F85" w:rsidRPr="00B3225E">
        <w:t>kwal</w:t>
      </w:r>
      <w:proofErr w:type="spellEnd"/>
      <w:r w:rsidR="00034F85" w:rsidRPr="00B3225E">
        <w:t xml:space="preserve"> +x4w </w:t>
      </w:r>
      <w:proofErr w:type="spellStart"/>
      <w:r w:rsidR="00034F85" w:rsidRPr="00B3225E">
        <w:t>sample.cha</w:t>
      </w:r>
      <w:proofErr w:type="spellEnd"/>
    </w:p>
    <w:p w14:paraId="07513EDC" w14:textId="77777777" w:rsidR="00C76F80" w:rsidRDefault="00034F85" w:rsidP="00F55817">
      <w:pPr>
        <w:pStyle w:val="Options"/>
      </w:pPr>
      <w:r w:rsidRPr="0018402A">
        <w:rPr>
          <w:b/>
        </w:rPr>
        <w:t>+d</w:t>
      </w:r>
      <w:r w:rsidRPr="0018402A">
        <w:rPr>
          <w:b/>
        </w:rPr>
        <w:tab/>
      </w:r>
      <w:proofErr w:type="gramStart"/>
      <w:r w:rsidRPr="0018402A">
        <w:t>The</w:t>
      </w:r>
      <w:proofErr w:type="gramEnd"/>
      <w:r w:rsidRPr="0018402A">
        <w:t xml:space="preserve"> +d</w:t>
      </w:r>
      <w:r w:rsidRPr="0018402A">
        <w:rPr>
          <w:b/>
        </w:rPr>
        <w:t xml:space="preserve"> </w:t>
      </w:r>
      <w:r w:rsidRPr="0018402A">
        <w:t xml:space="preserve">level of this switch produces output with one line for the length level and the next line for the word. The +d1 level produces output with only the longest words, one per line, in order, and in legal </w:t>
      </w:r>
      <w:r w:rsidRPr="0018402A">
        <w:rPr>
          <w:caps/>
        </w:rPr>
        <w:t>chat</w:t>
      </w:r>
      <w:r w:rsidRPr="0018402A">
        <w:t xml:space="preserve"> format.</w:t>
      </w:r>
    </w:p>
    <w:p w14:paraId="680D32CF" w14:textId="572C5DF5" w:rsidR="00034F85" w:rsidRPr="0018402A" w:rsidRDefault="00034F85" w:rsidP="00F55817">
      <w:pPr>
        <w:pStyle w:val="Options"/>
      </w:pPr>
      <w:r w:rsidRPr="0018402A">
        <w:rPr>
          <w:b/>
        </w:rPr>
        <w:t>+g</w:t>
      </w:r>
      <w:r w:rsidRPr="0018402A">
        <w:rPr>
          <w:b/>
        </w:rPr>
        <w:tab/>
      </w:r>
      <w:r w:rsidRPr="0018402A">
        <w:t xml:space="preserve">This switch forces </w:t>
      </w:r>
      <w:r w:rsidRPr="0018402A">
        <w:rPr>
          <w:caps/>
        </w:rPr>
        <w:t>maxwd</w:t>
      </w:r>
      <w:r w:rsidRPr="0018402A">
        <w:t xml:space="preserve"> to compute not word lengths but utterance lengths. It singles out the sentence that has the largest number of words or morphemes and prints that in the output. The way of computing the length of the utterance is de</w:t>
      </w:r>
      <w:r w:rsidRPr="0018402A">
        <w:softHyphen/>
        <w:t xml:space="preserve">termined by the number following the +g option. If the number is 1 then the length is in number of morphemes per utterance. If the number is 2 then the length is in number of words per utterance. And if the number is 3 then the length is in the number of characters per utterance. For example, if you want to compute the MLU and MLT of five longest utterances in words of the *MOT, you </w:t>
      </w:r>
      <w:r w:rsidR="003814D1">
        <w:t>can</w:t>
      </w:r>
      <w:r w:rsidRPr="0018402A">
        <w:t xml:space="preserve"> use the following command:</w:t>
      </w:r>
    </w:p>
    <w:p w14:paraId="701EA2E8" w14:textId="6406AA80" w:rsidR="00650888" w:rsidRDefault="00034F85" w:rsidP="00F07D66">
      <w:pPr>
        <w:pStyle w:val="output"/>
      </w:pPr>
      <w:r w:rsidRPr="00B3225E">
        <w:tab/>
      </w:r>
      <w:proofErr w:type="spellStart"/>
      <w:r w:rsidRPr="00B3225E">
        <w:t>maxwd</w:t>
      </w:r>
      <w:proofErr w:type="spellEnd"/>
      <w:r w:rsidRPr="00B3225E">
        <w:t xml:space="preserve"> +g2 +c5 +d</w:t>
      </w:r>
      <w:r w:rsidR="00650888">
        <w:t>1 +t*MOT +</w:t>
      </w:r>
      <w:proofErr w:type="spellStart"/>
      <w:r w:rsidR="00650888">
        <w:t>o%mor</w:t>
      </w:r>
      <w:proofErr w:type="spellEnd"/>
      <w:r w:rsidR="00650888">
        <w:t xml:space="preserve"> </w:t>
      </w:r>
      <w:proofErr w:type="spellStart"/>
      <w:r w:rsidR="00650888">
        <w:t>sample.cha</w:t>
      </w:r>
      <w:proofErr w:type="spellEnd"/>
    </w:p>
    <w:p w14:paraId="3F65538D" w14:textId="41592771" w:rsidR="00C76F80" w:rsidRDefault="00650888" w:rsidP="00F55817">
      <w:pPr>
        <w:pStyle w:val="Options"/>
      </w:pPr>
      <w:r>
        <w:tab/>
        <w:t xml:space="preserve">Then you would run the output through MLU. </w:t>
      </w:r>
      <w:r w:rsidR="00034F85" w:rsidRPr="0018402A">
        <w:t>The +g2 option specifies that the utterance length will be</w:t>
      </w:r>
      <w:r>
        <w:t xml:space="preserve"> counted in terms of numbers of </w:t>
      </w:r>
      <w:r w:rsidR="00034F85" w:rsidRPr="0018402A">
        <w:t>words. The +c5 option specifies that only the five longest utterances should be sent to the output. The +d1 option specifies that individual words, one per line, should be sent to the output. The +</w:t>
      </w:r>
      <w:proofErr w:type="spellStart"/>
      <w:r w:rsidR="00034F85" w:rsidRPr="0018402A">
        <w:t>o%mor</w:t>
      </w:r>
      <w:proofErr w:type="spellEnd"/>
      <w:r w:rsidR="00034F85" w:rsidRPr="0018402A">
        <w:t xml:space="preserve"> includes data from the %mor line in the output sent to MLU.  </w:t>
      </w:r>
    </w:p>
    <w:p w14:paraId="4853AA7F" w14:textId="77777777" w:rsidR="00650888" w:rsidRDefault="00650888" w:rsidP="00F55817">
      <w:pPr>
        <w:pStyle w:val="Options"/>
      </w:pPr>
    </w:p>
    <w:p w14:paraId="2807AC83" w14:textId="52E53D16" w:rsidR="00034F85" w:rsidRPr="0018402A" w:rsidRDefault="00034F85" w:rsidP="00F55817">
      <w:pPr>
        <w:pStyle w:val="Options"/>
      </w:pPr>
      <w:r w:rsidRPr="0018402A">
        <w:rPr>
          <w:b/>
        </w:rPr>
        <w:t>+o</w:t>
      </w:r>
      <w:r w:rsidRPr="0018402A">
        <w:rPr>
          <w:b/>
        </w:rPr>
        <w:tab/>
      </w:r>
      <w:proofErr w:type="gramStart"/>
      <w:r w:rsidRPr="0018402A">
        <w:t>The</w:t>
      </w:r>
      <w:proofErr w:type="gramEnd"/>
      <w:r w:rsidRPr="0018402A">
        <w:t xml:space="preserve"> +o switch is used to force the inclusion of a tier in the output. </w:t>
      </w:r>
      <w:r w:rsidR="007E3AD5">
        <w:t>To</w:t>
      </w:r>
      <w:r w:rsidRPr="0018402A">
        <w:t xml:space="preserve"> do this you would use a command of the following shape:</w:t>
      </w:r>
    </w:p>
    <w:p w14:paraId="04D1C23A" w14:textId="23E26EA2" w:rsidR="00C76F80" w:rsidRDefault="003A3FBA" w:rsidP="00F07D66">
      <w:pPr>
        <w:pStyle w:val="output"/>
      </w:pPr>
      <w:r>
        <w:tab/>
      </w:r>
      <w:proofErr w:type="spellStart"/>
      <w:r w:rsidR="00034F85" w:rsidRPr="00B3225E">
        <w:t>maxwd</w:t>
      </w:r>
      <w:proofErr w:type="spellEnd"/>
      <w:r w:rsidR="00034F85" w:rsidRPr="00B3225E">
        <w:t xml:space="preserve"> +c2 +j +</w:t>
      </w:r>
      <w:proofErr w:type="spellStart"/>
      <w:r w:rsidR="00034F85" w:rsidRPr="00B3225E">
        <w:t>o%mor</w:t>
      </w:r>
      <w:proofErr w:type="spellEnd"/>
      <w:r w:rsidR="00034F85" w:rsidRPr="00B3225E">
        <w:t xml:space="preserve"> sample2.cha</w:t>
      </w:r>
    </w:p>
    <w:p w14:paraId="40BAF02D" w14:textId="2438ECD6" w:rsidR="00AB2E87" w:rsidRDefault="00AB2E87" w:rsidP="00F07D66">
      <w:pPr>
        <w:pStyle w:val="output"/>
      </w:pPr>
    </w:p>
    <w:p w14:paraId="36E2A08A" w14:textId="23C7EB8D" w:rsidR="00AB2E87" w:rsidRDefault="00AB2E87" w:rsidP="00F55817">
      <w:pPr>
        <w:pStyle w:val="Heading3"/>
      </w:pPr>
      <w:bookmarkStart w:id="972" w:name="_Toc36836466"/>
      <w:bookmarkStart w:id="973" w:name="_Toc40883575"/>
      <w:bookmarkStart w:id="974" w:name="_Toc75446295"/>
      <w:bookmarkStart w:id="975" w:name="_Toc87376425"/>
      <w:bookmarkStart w:id="976" w:name="_Toc173771497"/>
      <w:r>
        <w:t>Unique Options</w:t>
      </w:r>
      <w:bookmarkEnd w:id="972"/>
      <w:bookmarkEnd w:id="973"/>
      <w:bookmarkEnd w:id="974"/>
      <w:bookmarkEnd w:id="975"/>
      <w:bookmarkEnd w:id="976"/>
    </w:p>
    <w:p w14:paraId="0181A61B" w14:textId="10B90EA6" w:rsidR="00AB2E87" w:rsidRDefault="00AB2E87" w:rsidP="00F55817">
      <w:r>
        <w:t>MAXWD has the following unique options:</w:t>
      </w:r>
    </w:p>
    <w:p w14:paraId="2BFD6569" w14:textId="15640FA2" w:rsidR="00AB2E87" w:rsidRDefault="00AB2E87" w:rsidP="00F55817">
      <w:r w:rsidRPr="00AB2E87">
        <w:t>+a : consider ONLY unique length utterances/words</w:t>
      </w:r>
    </w:p>
    <w:p w14:paraId="19E5477C" w14:textId="77777777" w:rsidR="00AB2E87" w:rsidRDefault="00AB2E87" w:rsidP="00F55817">
      <w:r>
        <w:t>+</w:t>
      </w:r>
      <w:proofErr w:type="spellStart"/>
      <w:r>
        <w:t>cN</w:t>
      </w:r>
      <w:proofErr w:type="spellEnd"/>
      <w:r>
        <w:t>: display N longest utterances/words</w:t>
      </w:r>
    </w:p>
    <w:p w14:paraId="0BF430F9" w14:textId="77777777" w:rsidR="00AB2E87" w:rsidRDefault="00AB2E87" w:rsidP="00F55817">
      <w:r>
        <w:t>+</w:t>
      </w:r>
      <w:proofErr w:type="spellStart"/>
      <w:r>
        <w:t>gN</w:t>
      </w:r>
      <w:proofErr w:type="spellEnd"/>
      <w:r>
        <w:t>: look for longest utterance instead of longest word</w:t>
      </w:r>
    </w:p>
    <w:p w14:paraId="3AB86B28" w14:textId="32077A87" w:rsidR="00AB2E87" w:rsidRDefault="00AB2E87" w:rsidP="00F55817">
      <w:r>
        <w:t xml:space="preserve">     1 - number of </w:t>
      </w:r>
      <w:proofErr w:type="gramStart"/>
      <w:r>
        <w:t>morph</w:t>
      </w:r>
      <w:proofErr w:type="gramEnd"/>
      <w:r>
        <w:t xml:space="preserve">; 2 - number of </w:t>
      </w:r>
      <w:proofErr w:type="gramStart"/>
      <w:r>
        <w:t>word</w:t>
      </w:r>
      <w:proofErr w:type="gramEnd"/>
      <w:r>
        <w:t>; 3 - number of chars</w:t>
      </w:r>
    </w:p>
    <w:p w14:paraId="78C2CF6F" w14:textId="07BB71A8" w:rsidR="00034F85" w:rsidRPr="0018402A" w:rsidRDefault="00034F85" w:rsidP="00F55817">
      <w:pPr>
        <w:pStyle w:val="Heading2"/>
      </w:pPr>
      <w:bookmarkStart w:id="977" w:name="_Ref409077606"/>
      <w:bookmarkStart w:id="978" w:name="X82580"/>
      <w:bookmarkStart w:id="979" w:name="_Toc22195098"/>
      <w:bookmarkStart w:id="980" w:name="_Toc174790679"/>
      <w:bookmarkStart w:id="981" w:name="_Ref227482921"/>
      <w:bookmarkStart w:id="982" w:name="_Toc36836467"/>
      <w:bookmarkStart w:id="983" w:name="_Toc40883576"/>
      <w:bookmarkStart w:id="984" w:name="_Toc75446296"/>
      <w:bookmarkStart w:id="985" w:name="_Toc87376426"/>
      <w:bookmarkStart w:id="986" w:name="_Toc173771498"/>
      <w:r w:rsidRPr="0018402A">
        <w:t>MLT</w:t>
      </w:r>
      <w:bookmarkEnd w:id="977"/>
      <w:bookmarkEnd w:id="978"/>
      <w:bookmarkEnd w:id="979"/>
      <w:bookmarkEnd w:id="980"/>
      <w:bookmarkEnd w:id="981"/>
      <w:bookmarkEnd w:id="982"/>
      <w:bookmarkEnd w:id="983"/>
      <w:bookmarkEnd w:id="984"/>
      <w:bookmarkEnd w:id="985"/>
      <w:bookmarkEnd w:id="986"/>
    </w:p>
    <w:p w14:paraId="649CCF9B" w14:textId="6D0B7702" w:rsidR="00034F85" w:rsidRPr="0018402A" w:rsidRDefault="00034F85" w:rsidP="00F55817">
      <w:r w:rsidRPr="0018402A">
        <w:t xml:space="preserve">The </w:t>
      </w:r>
      <w:r w:rsidRPr="0018402A">
        <w:rPr>
          <w:caps/>
        </w:rPr>
        <w:t>mlt</w:t>
      </w:r>
      <w:r w:rsidRPr="0018402A">
        <w:t xml:space="preserve"> program computes the mean number of utterances in a turn, the mean number of words per utterance, and the mean number of words per turn. A turn is defined as a sequence of utterances spoken by a single speaker. Overlaps are </w:t>
      </w:r>
      <w:r w:rsidR="007E3AD5">
        <w:t>ignored</w:t>
      </w:r>
      <w:r w:rsidRPr="0018402A">
        <w:t xml:space="preserve"> in this computation. Instead, the program simply looks for sequences of repeated speaker ID codes at the beginning of the main line. </w:t>
      </w:r>
      <w:r w:rsidR="007E3AD5">
        <w:t xml:space="preserve">While the same speaker is talking, then each utterance is a part of the current turn. </w:t>
      </w:r>
      <w:r w:rsidRPr="0018402A">
        <w:t>These computations are provided for each speaker separately. Note that none of these ratios involve morphemes</w:t>
      </w:r>
      <w:r w:rsidR="00ED0213" w:rsidRPr="0018402A">
        <w:t xml:space="preserve"> on the %mor line</w:t>
      </w:r>
      <w:r w:rsidRPr="0018402A">
        <w:t>. If you want to ana</w:t>
      </w:r>
      <w:r w:rsidRPr="0018402A">
        <w:softHyphen/>
        <w:t xml:space="preserve">lyze morphemes per utterances, you should use the </w:t>
      </w:r>
      <w:r w:rsidRPr="0018402A">
        <w:rPr>
          <w:caps/>
        </w:rPr>
        <w:t>mlu</w:t>
      </w:r>
      <w:r w:rsidRPr="0018402A">
        <w:t xml:space="preserve"> program.</w:t>
      </w:r>
    </w:p>
    <w:p w14:paraId="6ED557EE" w14:textId="71B3FF52" w:rsidR="00034F85" w:rsidRPr="0018402A" w:rsidRDefault="000A5F5F" w:rsidP="00F55817">
      <w:pPr>
        <w:pStyle w:val="Heading3"/>
      </w:pPr>
      <w:bookmarkStart w:id="987" w:name="_Toc22195099"/>
      <w:bookmarkStart w:id="988" w:name="_Toc174790680"/>
      <w:bookmarkStart w:id="989" w:name="_Toc36836468"/>
      <w:bookmarkStart w:id="990" w:name="_Toc40883577"/>
      <w:bookmarkStart w:id="991" w:name="_Toc75446297"/>
      <w:bookmarkStart w:id="992" w:name="_Toc87376427"/>
      <w:bookmarkStart w:id="993" w:name="_Toc173771499"/>
      <w:r>
        <w:t>MLT d</w:t>
      </w:r>
      <w:r w:rsidR="00034F85" w:rsidRPr="0018402A">
        <w:t>efaults</w:t>
      </w:r>
      <w:bookmarkEnd w:id="987"/>
      <w:bookmarkEnd w:id="988"/>
      <w:bookmarkEnd w:id="989"/>
      <w:bookmarkEnd w:id="990"/>
      <w:bookmarkEnd w:id="991"/>
      <w:bookmarkEnd w:id="992"/>
      <w:bookmarkEnd w:id="993"/>
    </w:p>
    <w:p w14:paraId="099B3183" w14:textId="7C7A3241" w:rsidR="00034F85" w:rsidRPr="0018402A" w:rsidRDefault="00034F85" w:rsidP="00F55817">
      <w:r w:rsidRPr="0018402A">
        <w:t>The exact nature of the MLT calculation depends both on what the program in</w:t>
      </w:r>
      <w:r w:rsidRPr="0018402A">
        <w:softHyphen/>
        <w:t xml:space="preserve">cludes and what it excludes. </w:t>
      </w:r>
      <w:r w:rsidR="008F7FFA" w:rsidRPr="0018402A">
        <w:t xml:space="preserve">By default, all utterances and words are included with these </w:t>
      </w:r>
      <w:r w:rsidRPr="0018402A">
        <w:t xml:space="preserve">default </w:t>
      </w:r>
      <w:r w:rsidR="008F7FFA" w:rsidRPr="0018402A">
        <w:t>exceptions</w:t>
      </w:r>
      <w:r w:rsidRPr="0018402A">
        <w:t xml:space="preserve">: </w:t>
      </w:r>
    </w:p>
    <w:p w14:paraId="78E39AB3" w14:textId="38698A78" w:rsidR="003A3FBA" w:rsidRDefault="00552A35" w:rsidP="00621F63">
      <w:pPr>
        <w:numPr>
          <w:ilvl w:val="0"/>
          <w:numId w:val="36"/>
        </w:numPr>
      </w:pPr>
      <w:r w:rsidRPr="0018402A">
        <w:t xml:space="preserve">MLT </w:t>
      </w:r>
      <w:r w:rsidR="00034F85" w:rsidRPr="0018402A">
        <w:t xml:space="preserve">excludes material followed by </w:t>
      </w:r>
      <w:r w:rsidR="00BF355F" w:rsidRPr="0018402A">
        <w:t xml:space="preserve">[/], </w:t>
      </w:r>
      <w:r w:rsidR="00034F85" w:rsidRPr="0018402A">
        <w:t>[//]</w:t>
      </w:r>
      <w:r w:rsidR="00BF355F" w:rsidRPr="0018402A">
        <w:t>, [///], [/?], and [/-]</w:t>
      </w:r>
      <w:r w:rsidR="00034F85" w:rsidRPr="0018402A">
        <w:t xml:space="preserve">. This can be changed by </w:t>
      </w:r>
      <w:r w:rsidR="00A201EC" w:rsidRPr="0018402A">
        <w:t xml:space="preserve">using the +r6 switch or by </w:t>
      </w:r>
      <w:r w:rsidR="00034F85" w:rsidRPr="0018402A">
        <w:t>adding any of these switches:</w:t>
      </w:r>
      <w:r w:rsidR="003A3FBA">
        <w:t xml:space="preserve"> </w:t>
      </w:r>
      <w:r w:rsidR="00034F85" w:rsidRPr="00B3225E">
        <w:t>+s+"&lt;/&gt;" +s+"&lt;//&gt;"</w:t>
      </w:r>
    </w:p>
    <w:p w14:paraId="64988EC3" w14:textId="77777777" w:rsidR="003A3FBA" w:rsidRDefault="00034F85" w:rsidP="00621F63">
      <w:pPr>
        <w:numPr>
          <w:ilvl w:val="0"/>
          <w:numId w:val="9"/>
        </w:numPr>
      </w:pPr>
      <w:r w:rsidRPr="0018402A">
        <w:t>The foll</w:t>
      </w:r>
      <w:r w:rsidR="00B438FB" w:rsidRPr="0018402A">
        <w:t>owing strings are also excluded as words:</w:t>
      </w:r>
      <w:r w:rsidRPr="0018402A">
        <w:t xml:space="preserve"> </w:t>
      </w:r>
      <w:r w:rsidR="00467433">
        <w:t>0* &amp;* +* -*</w:t>
      </w:r>
      <w:r w:rsidRPr="00B3225E">
        <w:t xml:space="preserve"> $*. </w:t>
      </w:r>
      <w:r w:rsidRPr="0018402A">
        <w:t>Here the asterisk indicates any material following the first symbol until a delim</w:t>
      </w:r>
      <w:r w:rsidRPr="0018402A">
        <w:softHyphen/>
        <w:t>iter.</w:t>
      </w:r>
    </w:p>
    <w:p w14:paraId="17C443D6" w14:textId="77777777" w:rsidR="003A3FBA" w:rsidRDefault="0037117D" w:rsidP="00621F63">
      <w:pPr>
        <w:numPr>
          <w:ilvl w:val="0"/>
          <w:numId w:val="9"/>
        </w:numPr>
      </w:pPr>
      <w:r>
        <w:t xml:space="preserve">The </w:t>
      </w:r>
      <w:r w:rsidR="007D3ADE">
        <w:t xml:space="preserve">symbols xxx, </w:t>
      </w:r>
      <w:proofErr w:type="spellStart"/>
      <w:r w:rsidR="007D3ADE">
        <w:t>yyy</w:t>
      </w:r>
      <w:proofErr w:type="spellEnd"/>
      <w:r w:rsidR="007D3ADE">
        <w:t xml:space="preserve">, and www are </w:t>
      </w:r>
      <w:r w:rsidR="00B438FB">
        <w:t xml:space="preserve">also </w:t>
      </w:r>
      <w:r w:rsidR="007D3ADE">
        <w:t>ex</w:t>
      </w:r>
      <w:r>
        <w:t>cluded</w:t>
      </w:r>
      <w:r w:rsidR="00B438FB">
        <w:t xml:space="preserve"> from the word count</w:t>
      </w:r>
      <w:r>
        <w:t xml:space="preserve"> by default, </w:t>
      </w:r>
      <w:r w:rsidR="007D3ADE">
        <w:t>but</w:t>
      </w:r>
      <w:r>
        <w:t xml:space="preserve"> the utterances in which they appear</w:t>
      </w:r>
      <w:r w:rsidR="007D3ADE">
        <w:t xml:space="preserve"> are not.</w:t>
      </w:r>
      <w:r>
        <w:t xml:space="preserve">  If you wish to </w:t>
      </w:r>
      <w:r w:rsidR="007D3ADE">
        <w:t xml:space="preserve">also </w:t>
      </w:r>
      <w:r>
        <w:t>exclude these</w:t>
      </w:r>
      <w:r w:rsidR="007D3ADE">
        <w:t xml:space="preserve"> utterances</w:t>
      </w:r>
      <w:r>
        <w:t>, use the switches –</w:t>
      </w:r>
      <w:proofErr w:type="spellStart"/>
      <w:r>
        <w:t>sxxx</w:t>
      </w:r>
      <w:proofErr w:type="spellEnd"/>
      <w:r>
        <w:t>, -</w:t>
      </w:r>
      <w:proofErr w:type="spellStart"/>
      <w:r>
        <w:t>syyy</w:t>
      </w:r>
      <w:proofErr w:type="spellEnd"/>
      <w:r>
        <w:t>, and –</w:t>
      </w:r>
      <w:proofErr w:type="spellStart"/>
      <w:r>
        <w:t>swww</w:t>
      </w:r>
      <w:proofErr w:type="spellEnd"/>
      <w:r>
        <w:t>.</w:t>
      </w:r>
    </w:p>
    <w:p w14:paraId="21D3431F" w14:textId="77777777" w:rsidR="003A3FBA" w:rsidRDefault="00C46361" w:rsidP="00621F63">
      <w:pPr>
        <w:numPr>
          <w:ilvl w:val="0"/>
          <w:numId w:val="9"/>
        </w:numPr>
      </w:pPr>
      <w:r>
        <w:t xml:space="preserve">Utterances with no words are </w:t>
      </w:r>
      <w:r w:rsidR="007E3AD5">
        <w:t>included</w:t>
      </w:r>
      <w:r>
        <w:t xml:space="preserve">, although they can be </w:t>
      </w:r>
      <w:r w:rsidR="007E3AD5">
        <w:t>excluded</w:t>
      </w:r>
      <w:r w:rsidR="003A3FBA">
        <w:t xml:space="preserve"> using the +a switch.</w:t>
      </w:r>
    </w:p>
    <w:p w14:paraId="6308A873" w14:textId="68460CE4" w:rsidR="00277507" w:rsidRPr="0018402A" w:rsidRDefault="007E3AD5" w:rsidP="00F55817">
      <w:r>
        <w:t>To</w:t>
      </w:r>
      <w:r w:rsidR="008F7FFA" w:rsidRPr="0018402A">
        <w:t xml:space="preserve"> exclude utterances with a specific postcode, suc</w:t>
      </w:r>
      <w:r w:rsidR="003A3FBA">
        <w:t xml:space="preserve">h as [+ bch], use </w:t>
      </w:r>
      <w:r w:rsidR="008F7FFA" w:rsidRPr="00B3225E">
        <w:t>-s"[+ bch]"</w:t>
      </w:r>
      <w:r w:rsidR="003A3FBA">
        <w:t xml:space="preserve">. </w:t>
      </w:r>
      <w:r w:rsidR="008F7FFA" w:rsidRPr="0018402A">
        <w:t xml:space="preserve">Similarly, you can use +s to include lines that would otherwise be excluded. </w:t>
      </w:r>
      <w:r w:rsidR="00552A35" w:rsidRPr="0018402A">
        <w:t xml:space="preserve"> Pairs of utterances that use the +, and +. continuation codes are counted as single utterances.</w:t>
      </w:r>
      <w:r w:rsidR="00810C2B" w:rsidRPr="0018402A">
        <w:t xml:space="preserve">  If a potential turn is composed only of utterances that are being excluded with the –s option, then the whole turn also disappears and the surrounding two turns become a single turn.</w:t>
      </w:r>
      <w:r w:rsidR="003A3FBA">
        <w:t xml:space="preserve"> </w:t>
      </w:r>
      <w:r w:rsidR="00277507" w:rsidRPr="0018402A">
        <w:t xml:space="preserve">In addition, you can use the +g option to exclude any utterance composed exclusively of a certain set of words.  </w:t>
      </w:r>
      <w:r w:rsidR="009A0ADC">
        <w:t>Because MLT’s exclusions are not as extreme as those for MLU, there are often more utterances included in MLT than in MLU.</w:t>
      </w:r>
    </w:p>
    <w:p w14:paraId="7642F89A" w14:textId="000D02ED" w:rsidR="00034F85" w:rsidRDefault="00563445" w:rsidP="00F55817">
      <w:pPr>
        <w:pStyle w:val="Heading3"/>
      </w:pPr>
      <w:bookmarkStart w:id="994" w:name="_Toc22195102"/>
      <w:bookmarkStart w:id="995" w:name="_Toc174790683"/>
      <w:r>
        <w:t xml:space="preserve"> </w:t>
      </w:r>
      <w:bookmarkStart w:id="996" w:name="_Toc36836469"/>
      <w:bookmarkStart w:id="997" w:name="_Toc40883578"/>
      <w:bookmarkStart w:id="998" w:name="_Toc75446298"/>
      <w:bookmarkStart w:id="999" w:name="_Toc87376428"/>
      <w:bookmarkStart w:id="1000" w:name="_Toc173771500"/>
      <w:r w:rsidR="00034F85" w:rsidRPr="0018402A">
        <w:t>Unique Options</w:t>
      </w:r>
      <w:bookmarkEnd w:id="994"/>
      <w:bookmarkEnd w:id="995"/>
      <w:bookmarkEnd w:id="996"/>
      <w:bookmarkEnd w:id="997"/>
      <w:bookmarkEnd w:id="998"/>
      <w:bookmarkEnd w:id="999"/>
      <w:bookmarkEnd w:id="1000"/>
    </w:p>
    <w:p w14:paraId="1DC26D6A" w14:textId="2673BE9D" w:rsidR="007E5C05" w:rsidRPr="007E5C05" w:rsidRDefault="007E5C05" w:rsidP="00E60E07">
      <w:pPr>
        <w:ind w:firstLine="0"/>
      </w:pPr>
      <w:r>
        <w:t>MLT has the following unique options:</w:t>
      </w:r>
    </w:p>
    <w:p w14:paraId="5584DCE1" w14:textId="77777777" w:rsidR="00C76F80" w:rsidRDefault="00552A35" w:rsidP="00F55817">
      <w:pPr>
        <w:pStyle w:val="Options"/>
      </w:pPr>
      <w:r w:rsidRPr="0018402A">
        <w:rPr>
          <w:b/>
        </w:rPr>
        <w:t>+a</w:t>
      </w:r>
      <w:r w:rsidRPr="0018402A">
        <w:rPr>
          <w:b/>
        </w:rPr>
        <w:tab/>
      </w:r>
      <w:r w:rsidRPr="0018402A">
        <w:t xml:space="preserve">This switch causes all utterances to be counted, even if they have no words.  If you add “t” to make +at, you will only count empty utterances if they have the [+ </w:t>
      </w:r>
      <w:proofErr w:type="spellStart"/>
      <w:r w:rsidRPr="0018402A">
        <w:t>trn</w:t>
      </w:r>
      <w:proofErr w:type="spellEnd"/>
      <w:r w:rsidRPr="0018402A">
        <w:t>] postcode.</w:t>
      </w:r>
    </w:p>
    <w:p w14:paraId="460B1485" w14:textId="6494D751" w:rsidR="00C76F80" w:rsidRDefault="00034F85" w:rsidP="00F55817">
      <w:pPr>
        <w:pStyle w:val="Options"/>
      </w:pPr>
      <w:r w:rsidRPr="0018402A">
        <w:rPr>
          <w:b/>
        </w:rPr>
        <w:t>+</w:t>
      </w:r>
      <w:proofErr w:type="spellStart"/>
      <w:r w:rsidRPr="0018402A">
        <w:rPr>
          <w:b/>
        </w:rPr>
        <w:t>cS</w:t>
      </w:r>
      <w:proofErr w:type="spellEnd"/>
      <w:r w:rsidRPr="0018402A">
        <w:rPr>
          <w:b/>
        </w:rPr>
        <w:tab/>
      </w:r>
      <w:r w:rsidRPr="0018402A">
        <w:t>Look for unit marker S. If you want to count phrases or narrative units instead of sentences, you can add markers such as [</w:t>
      </w:r>
      <w:r w:rsidR="00A702AA">
        <w:t>^</w:t>
      </w:r>
      <w:r w:rsidRPr="0018402A">
        <w:t>c] to make this segmentation of your transcript into additional units. Compare these two commands:</w:t>
      </w:r>
    </w:p>
    <w:p w14:paraId="3960A3EE" w14:textId="651A891D" w:rsidR="00034F85" w:rsidRPr="00B3225E" w:rsidRDefault="00034F85" w:rsidP="00F07D66">
      <w:pPr>
        <w:pStyle w:val="output"/>
      </w:pPr>
      <w:r w:rsidRPr="00B3225E">
        <w:tab/>
      </w:r>
      <w:proofErr w:type="spellStart"/>
      <w:r w:rsidRPr="00B3225E">
        <w:t>mlt</w:t>
      </w:r>
      <w:proofErr w:type="spellEnd"/>
      <w:r w:rsidRPr="00B3225E">
        <w:t xml:space="preserve"> </w:t>
      </w:r>
      <w:proofErr w:type="spellStart"/>
      <w:r w:rsidRPr="00B3225E">
        <w:t>sample.cha</w:t>
      </w:r>
      <w:proofErr w:type="spellEnd"/>
    </w:p>
    <w:p w14:paraId="6EB18EB7" w14:textId="3D15314B" w:rsidR="00C76F80" w:rsidRDefault="00034F85" w:rsidP="00F07D66">
      <w:pPr>
        <w:pStyle w:val="output"/>
      </w:pPr>
      <w:r w:rsidRPr="00B3225E">
        <w:tab/>
      </w:r>
      <w:proofErr w:type="spellStart"/>
      <w:r w:rsidRPr="00B3225E">
        <w:t>mlt</w:t>
      </w:r>
      <w:proofErr w:type="spellEnd"/>
      <w:r w:rsidRPr="00B3225E">
        <w:t xml:space="preserve"> +c[</w:t>
      </w:r>
      <w:r w:rsidR="00A702AA">
        <w:t>^</w:t>
      </w:r>
      <w:r w:rsidRPr="00B3225E">
        <w:t xml:space="preserve">c] </w:t>
      </w:r>
      <w:proofErr w:type="spellStart"/>
      <w:r w:rsidRPr="00B3225E">
        <w:t>sample.cha</w:t>
      </w:r>
      <w:proofErr w:type="spellEnd"/>
    </w:p>
    <w:p w14:paraId="673726AF" w14:textId="77777777" w:rsidR="00C76F80" w:rsidRDefault="00034F85" w:rsidP="00F55817">
      <w:pPr>
        <w:pStyle w:val="Options"/>
      </w:pPr>
      <w:r w:rsidRPr="0018402A">
        <w:rPr>
          <w:b/>
        </w:rPr>
        <w:t>+d</w:t>
      </w:r>
      <w:r w:rsidRPr="0018402A">
        <w:rPr>
          <w:b/>
        </w:rPr>
        <w:tab/>
      </w:r>
      <w:r w:rsidRPr="0018402A">
        <w:t xml:space="preserve">You can use this switch, together with the @ID specification </w:t>
      </w:r>
      <w:r w:rsidR="002148C2" w:rsidRPr="0018402A">
        <w:t>to output data in a format that can be opened in Excel, as in this command</w:t>
      </w:r>
      <w:r w:rsidRPr="0018402A">
        <w:t>:</w:t>
      </w:r>
    </w:p>
    <w:p w14:paraId="65919698" w14:textId="01C7D99D" w:rsidR="00C76F80" w:rsidRDefault="003A3FBA" w:rsidP="00F07D66">
      <w:pPr>
        <w:pStyle w:val="output"/>
      </w:pPr>
      <w:r>
        <w:tab/>
      </w:r>
      <w:proofErr w:type="spellStart"/>
      <w:r w:rsidR="00034F85" w:rsidRPr="00B3225E">
        <w:t>mlt</w:t>
      </w:r>
      <w:proofErr w:type="spellEnd"/>
      <w:r w:rsidR="00034F85" w:rsidRPr="00B3225E">
        <w:t xml:space="preserve"> +d +</w:t>
      </w:r>
      <w:proofErr w:type="spellStart"/>
      <w:r w:rsidR="00034F85" w:rsidRPr="00B3225E">
        <w:t>t@ID</w:t>
      </w:r>
      <w:proofErr w:type="spellEnd"/>
      <w:proofErr w:type="gramStart"/>
      <w:r w:rsidR="00034F85" w:rsidRPr="00B3225E">
        <w:t>=”*</w:t>
      </w:r>
      <w:proofErr w:type="gramEnd"/>
      <w:r w:rsidR="00034F85" w:rsidRPr="00B3225E">
        <w:t>|</w:t>
      </w:r>
      <w:proofErr w:type="spellStart"/>
      <w:r w:rsidR="00034F85" w:rsidRPr="00B3225E">
        <w:t>Target_Child</w:t>
      </w:r>
      <w:proofErr w:type="spellEnd"/>
      <w:r w:rsidR="00034F85" w:rsidRPr="00B3225E">
        <w:t xml:space="preserve">*” </w:t>
      </w:r>
      <w:proofErr w:type="spellStart"/>
      <w:r w:rsidR="00034F85" w:rsidRPr="00B3225E">
        <w:t>sample.cha</w:t>
      </w:r>
      <w:proofErr w:type="spellEnd"/>
    </w:p>
    <w:p w14:paraId="67D35E86" w14:textId="77777777" w:rsidR="00C76F80" w:rsidRDefault="00034F85" w:rsidP="00F55817">
      <w:pPr>
        <w:pStyle w:val="Options"/>
      </w:pPr>
      <w:r w:rsidRPr="0018402A">
        <w:t>The output of this command would be something like this:</w:t>
      </w:r>
    </w:p>
    <w:p w14:paraId="0D0DE0C2" w14:textId="77777777" w:rsidR="00C76F80" w:rsidRDefault="00034F85" w:rsidP="00F07D66">
      <w:pPr>
        <w:pStyle w:val="output"/>
      </w:pPr>
      <w:r w:rsidRPr="00B3225E">
        <w:tab/>
        <w:t xml:space="preserve">eng </w:t>
      </w:r>
      <w:proofErr w:type="spellStart"/>
      <w:r w:rsidRPr="00B3225E">
        <w:t>samp</w:t>
      </w:r>
      <w:proofErr w:type="spellEnd"/>
      <w:r w:rsidRPr="00B3225E">
        <w:t xml:space="preserve"> </w:t>
      </w:r>
      <w:proofErr w:type="spellStart"/>
      <w:r w:rsidRPr="00B3225E">
        <w:t>sample</w:t>
      </w:r>
      <w:proofErr w:type="spellEnd"/>
      <w:r w:rsidRPr="00B3225E">
        <w:t xml:space="preserve"> 0110 CHI  </w:t>
      </w:r>
      <w:proofErr w:type="gramStart"/>
      <w:r w:rsidRPr="00B3225E">
        <w:t>6  6</w:t>
      </w:r>
      <w:proofErr w:type="gramEnd"/>
      <w:r w:rsidRPr="00B3225E">
        <w:t xml:space="preserve">  8 1.333 1.000 1.333</w:t>
      </w:r>
    </w:p>
    <w:p w14:paraId="4C9E5F44" w14:textId="77777777" w:rsidR="00C76F80" w:rsidRDefault="00034F85" w:rsidP="00F55817">
      <w:pPr>
        <w:pStyle w:val="Options"/>
      </w:pPr>
      <w:r w:rsidRPr="0018402A">
        <w:t xml:space="preserve">This output gives 11 fields in this order: language, corpus, file, age, participant id, number of utterances, number of turns, number of words, words/turn, utterances/ turn, and words/utterance. The first five of these fields come from the @ID field. The next six are computed for </w:t>
      </w:r>
      <w:r w:rsidR="007E3AD5">
        <w:t>a given</w:t>
      </w:r>
      <w:r w:rsidRPr="0018402A">
        <w:t xml:space="preserve"> participant for </w:t>
      </w:r>
      <w:r w:rsidR="007E3AD5">
        <w:t>a</w:t>
      </w:r>
      <w:r w:rsidRPr="0018402A">
        <w:t xml:space="preserve"> particular file. </w:t>
      </w:r>
      <w:r w:rsidR="007E3AD5">
        <w:t>To</w:t>
      </w:r>
      <w:r w:rsidRPr="0018402A">
        <w:t xml:space="preserve"> run this type of analysis you must have an @ID header for each partici</w:t>
      </w:r>
      <w:r w:rsidRPr="0018402A">
        <w:softHyphen/>
        <w:t>pant you wish to track. Alternatively, you can use the +t switch in the f</w:t>
      </w:r>
      <w:r w:rsidR="007E3AD5">
        <w:t>orm +t*CHI. In this case, all</w:t>
      </w:r>
      <w:r w:rsidRPr="0018402A">
        <w:t xml:space="preserve"> the *CHI lines will be examined in the corpus. How</w:t>
      </w:r>
      <w:r w:rsidRPr="0018402A">
        <w:softHyphen/>
        <w:t>ever, if you have different names for children across different files, you need to use the @ID fields.</w:t>
      </w:r>
    </w:p>
    <w:p w14:paraId="556928CB" w14:textId="77777777" w:rsidR="00C76F80" w:rsidRDefault="00034F85" w:rsidP="00F55817">
      <w:pPr>
        <w:pStyle w:val="Options"/>
      </w:pPr>
      <w:r w:rsidRPr="0018402A">
        <w:rPr>
          <w:b/>
        </w:rPr>
        <w:t>+d1</w:t>
      </w:r>
      <w:r w:rsidRPr="0018402A">
        <w:rPr>
          <w:b/>
        </w:rPr>
        <w:tab/>
      </w:r>
      <w:r w:rsidRPr="0018402A">
        <w:t xml:space="preserve">This level of the +d switch outputs data in another systematic format, with data for each speaker on a single line. However, this form is less adapted to input to a statistical program than the output for the basic +d switch. </w:t>
      </w:r>
      <w:proofErr w:type="gramStart"/>
      <w:r w:rsidRPr="0018402A">
        <w:t>Also</w:t>
      </w:r>
      <w:proofErr w:type="gramEnd"/>
      <w:r w:rsidRPr="0018402A">
        <w:t xml:space="preserve"> this switch works with the +u switch, whereas the basic +d switch does not. Here is an example of this output:</w:t>
      </w:r>
    </w:p>
    <w:p w14:paraId="15CAAA44" w14:textId="2F714CDC" w:rsidR="00034F85" w:rsidRPr="00B3225E" w:rsidRDefault="003A3FBA" w:rsidP="00F07D66">
      <w:pPr>
        <w:pStyle w:val="output"/>
      </w:pPr>
      <w:r>
        <w:tab/>
      </w:r>
      <w:r w:rsidR="00034F85" w:rsidRPr="00B3225E">
        <w:t xml:space="preserve">*CHI:  </w:t>
      </w:r>
      <w:proofErr w:type="gramStart"/>
      <w:r w:rsidR="00034F85" w:rsidRPr="00B3225E">
        <w:t>6  6</w:t>
      </w:r>
      <w:proofErr w:type="gramEnd"/>
      <w:r w:rsidR="00034F85" w:rsidRPr="00B3225E">
        <w:t xml:space="preserve">  8 1.333 1.000 1.333</w:t>
      </w:r>
    </w:p>
    <w:p w14:paraId="7287AA43" w14:textId="61475F1D" w:rsidR="00C76F80" w:rsidRDefault="003A3FBA" w:rsidP="00F07D66">
      <w:pPr>
        <w:pStyle w:val="output"/>
      </w:pPr>
      <w:r>
        <w:tab/>
      </w:r>
      <w:r w:rsidR="00034F85" w:rsidRPr="00B3225E">
        <w:t xml:space="preserve">*MOT:  </w:t>
      </w:r>
      <w:proofErr w:type="gramStart"/>
      <w:r w:rsidR="00034F85" w:rsidRPr="00B3225E">
        <w:t>8  7</w:t>
      </w:r>
      <w:proofErr w:type="gramEnd"/>
      <w:r w:rsidR="00034F85" w:rsidRPr="00B3225E">
        <w:t xml:space="preserve"> 43 6.143 1.143 5.375</w:t>
      </w:r>
    </w:p>
    <w:p w14:paraId="46F799C8" w14:textId="77777777" w:rsidR="00C76F80" w:rsidRDefault="00034F85" w:rsidP="00F55817">
      <w:pPr>
        <w:pStyle w:val="Options"/>
      </w:pPr>
      <w:r w:rsidRPr="0018402A">
        <w:rPr>
          <w:b/>
        </w:rPr>
        <w:t>+g</w:t>
      </w:r>
      <w:r w:rsidRPr="0018402A">
        <w:rPr>
          <w:b/>
        </w:rPr>
        <w:tab/>
      </w:r>
      <w:r w:rsidRPr="0018402A">
        <w:t xml:space="preserve">You can use the +g option to exclude utterances composed entirely of </w:t>
      </w:r>
      <w:r w:rsidR="007E3AD5">
        <w:t>certain</w:t>
      </w:r>
      <w:r w:rsidRPr="0018402A">
        <w:t xml:space="preserve"> words. For example, you might wish to exclude utterances composed only of </w:t>
      </w:r>
      <w:r w:rsidRPr="0018402A">
        <w:rPr>
          <w:i/>
        </w:rPr>
        <w:t>hi</w:t>
      </w:r>
      <w:r w:rsidRPr="0018402A">
        <w:t xml:space="preserve">, </w:t>
      </w:r>
      <w:r w:rsidRPr="0018402A">
        <w:rPr>
          <w:i/>
        </w:rPr>
        <w:t>bye</w:t>
      </w:r>
      <w:r w:rsidR="007E3AD5">
        <w:t xml:space="preserve">, or both </w:t>
      </w:r>
      <w:r w:rsidRPr="0018402A">
        <w:t xml:space="preserve">these words together. To do this, you should place the words to be excluded in a file, each word on a separate line. The option should be immediately followed by the file </w:t>
      </w:r>
      <w:r w:rsidR="007E3AD5">
        <w:t xml:space="preserve">name, i.e. </w:t>
      </w:r>
      <w:r w:rsidRPr="0018402A">
        <w:t>there should not be a space between the +g option and the name of this file. If the file name is omitted, the program dis</w:t>
      </w:r>
      <w:r w:rsidRPr="0018402A">
        <w:softHyphen/>
        <w:t xml:space="preserve">plays an error message: “No file name for the +g option specified!” </w:t>
      </w:r>
    </w:p>
    <w:p w14:paraId="7E9B374C" w14:textId="77777777" w:rsidR="00C76F80" w:rsidRDefault="00034F85" w:rsidP="00F55817">
      <w:pPr>
        <w:pStyle w:val="Options"/>
      </w:pPr>
      <w:r w:rsidRPr="0018402A">
        <w:rPr>
          <w:b/>
        </w:rPr>
        <w:t>+s</w:t>
      </w:r>
      <w:r w:rsidRPr="0018402A">
        <w:rPr>
          <w:b/>
        </w:rPr>
        <w:tab/>
      </w:r>
      <w:r w:rsidRPr="0018402A">
        <w:t xml:space="preserve">This option is used to specify a word </w:t>
      </w:r>
      <w:r w:rsidR="00ED0213" w:rsidRPr="0018402A">
        <w:t>string that specifies which utterances should be included.  This switch selects whole utterances for inclusion, not individual words, because MLT is an utterance-oriented program.</w:t>
      </w:r>
    </w:p>
    <w:p w14:paraId="7153CEB5" w14:textId="0CF5C458" w:rsidR="00034F85" w:rsidRPr="0018402A" w:rsidRDefault="00034F85" w:rsidP="00F55817">
      <w:pPr>
        <w:pStyle w:val="Heading2"/>
      </w:pPr>
      <w:bookmarkStart w:id="1001" w:name="_Ref409077634"/>
      <w:bookmarkStart w:id="1002" w:name="X46464"/>
      <w:bookmarkStart w:id="1003" w:name="_Toc22195103"/>
      <w:bookmarkStart w:id="1004" w:name="_Toc174790684"/>
      <w:bookmarkStart w:id="1005" w:name="_Toc36836470"/>
      <w:bookmarkStart w:id="1006" w:name="_Toc40883579"/>
      <w:bookmarkStart w:id="1007" w:name="_Toc75446299"/>
      <w:bookmarkStart w:id="1008" w:name="_Toc87376429"/>
      <w:bookmarkStart w:id="1009" w:name="_Toc173771501"/>
      <w:r w:rsidRPr="0018402A">
        <w:t>MLU</w:t>
      </w:r>
      <w:bookmarkEnd w:id="1001"/>
      <w:bookmarkEnd w:id="1002"/>
      <w:bookmarkEnd w:id="1003"/>
      <w:bookmarkEnd w:id="1004"/>
      <w:bookmarkEnd w:id="1005"/>
      <w:bookmarkEnd w:id="1006"/>
      <w:bookmarkEnd w:id="1007"/>
      <w:bookmarkEnd w:id="1008"/>
      <w:bookmarkEnd w:id="1009"/>
    </w:p>
    <w:p w14:paraId="1C35AC3D" w14:textId="77777777" w:rsidR="00C76F80" w:rsidRDefault="00034F85" w:rsidP="00F55817">
      <w:r w:rsidRPr="0018402A">
        <w:t xml:space="preserve">The </w:t>
      </w:r>
      <w:r w:rsidRPr="0018402A">
        <w:rPr>
          <w:caps/>
        </w:rPr>
        <w:t>mlu</w:t>
      </w:r>
      <w:r w:rsidRPr="0018402A">
        <w:t xml:space="preserve"> program computes the mean length of utterance, which is the ratio of morphemes to utterances. </w:t>
      </w:r>
      <w:r w:rsidR="00EE1D7F" w:rsidRPr="0018402A">
        <w:t>By default, this program runs from a %mor line and uses that line to compute the mean length of utterance (MLU) in morphemes.  However, if you do not have a %mor line in your transcript, you need to add the –</w:t>
      </w:r>
      <w:proofErr w:type="spellStart"/>
      <w:r w:rsidR="00EE1D7F" w:rsidRPr="0018402A">
        <w:t>t%mor</w:t>
      </w:r>
      <w:proofErr w:type="spellEnd"/>
      <w:r w:rsidR="00EE1D7F" w:rsidRPr="0018402A">
        <w:t xml:space="preserve"> switch to use it from the main line.  In that case, you will be computing MLU in words, not morphemes.</w:t>
      </w:r>
    </w:p>
    <w:p w14:paraId="4AD37DBD" w14:textId="7AAD3114" w:rsidR="00C76F80" w:rsidRDefault="00034F85" w:rsidP="00F55817">
      <w:r w:rsidRPr="0018402A">
        <w:t xml:space="preserve">The predecessor of the current MLU measure was the “mean length of response” or MLR devised by Nice </w:t>
      </w:r>
      <w:r w:rsidR="00977E1F">
        <w:fldChar w:fldCharType="begin"/>
      </w:r>
      <w:r w:rsidR="00E049F1">
        <w:instrText xml:space="preserve"> ADDIN EN.CITE &lt;EndNote&gt;&lt;Cite ExcludeAuth="1"&gt;&lt;Author&gt;Nice&lt;/Author&gt;&lt;Year&gt;1925&lt;/Year&gt;&lt;RecNum&gt;7391&lt;/RecNum&gt;&lt;DisplayText&gt;(1925)&lt;/DisplayText&gt;&lt;record&gt;&lt;rec-number&gt;7391&lt;/rec-number&gt;&lt;foreign-keys&gt;&lt;key app="EN" db-id="x9tev2svzdfza6extd1vrdxgddwx2f0z2rtf" timestamp="1634667231" guid="af7c77e5-96b3-4db9-bd80-61a2104ef647"&gt;7391&lt;/key&gt;&lt;/foreign-keys&gt;&lt;ref-type name="Journal Article"&gt;17&lt;/ref-type&gt;&lt;contributors&gt;&lt;authors&gt;&lt;author&gt;Nice, M.&lt;/author&gt;&lt;/authors&gt;&lt;/contributors&gt;&lt;titles&gt;&lt;title&gt;Length of sentences as a criterion of a child&amp;apos;s progress in speech&lt;/title&gt;&lt;secondary-title&gt;Journal of Educational Psychology&lt;/secondary-title&gt;&lt;/titles&gt;&lt;periodical&gt;&lt;full-title&gt;Journal of Educational Psychology&lt;/full-title&gt;&lt;/periodical&gt;&lt;pages&gt;370-379&lt;/pages&gt;&lt;volume&gt;16&lt;/volume&gt;&lt;dates&gt;&lt;year&gt;1925&lt;/year&gt;&lt;/dates&gt;&lt;urls&gt;&lt;/urls&gt;&lt;/record&gt;&lt;/Cite&gt;&lt;/EndNote&gt;</w:instrText>
      </w:r>
      <w:r w:rsidR="00977E1F">
        <w:fldChar w:fldCharType="separate"/>
      </w:r>
      <w:r w:rsidR="00977E1F">
        <w:rPr>
          <w:noProof/>
        </w:rPr>
        <w:t>(1925)</w:t>
      </w:r>
      <w:r w:rsidR="00977E1F">
        <w:fldChar w:fldCharType="end"/>
      </w:r>
      <w:r w:rsidRPr="0018402A">
        <w:t xml:space="preserve">. The MLR corresponds to what we now call </w:t>
      </w:r>
      <w:proofErr w:type="spellStart"/>
      <w:r w:rsidRPr="0018402A">
        <w:t>MLUw</w:t>
      </w:r>
      <w:proofErr w:type="spellEnd"/>
      <w:r w:rsidRPr="0018402A">
        <w:t xml:space="preserve"> or mean length of utterance in Words. Brown</w:t>
      </w:r>
      <w:r w:rsidR="007614CF">
        <w:t xml:space="preserve"> </w:t>
      </w:r>
      <w:r w:rsidR="00977E1F">
        <w:fldChar w:fldCharType="begin"/>
      </w:r>
      <w:r w:rsidR="00E049F1">
        <w:instrText xml:space="preserve"> ADDIN EN.CITE &lt;EndNote&gt;&lt;Cite ExcludeAuth="1"&gt;&lt;Author&gt;Brown&lt;/Author&gt;&lt;Year&gt;1973&lt;/Year&gt;&lt;RecNum&gt;5264&lt;/RecNum&gt;&lt;DisplayText&gt;(1973)&lt;/DisplayText&gt;&lt;record&gt;&lt;rec-number&gt;5264&lt;/rec-number&gt;&lt;foreign-keys&gt;&lt;key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977E1F">
        <w:fldChar w:fldCharType="separate"/>
      </w:r>
      <w:r w:rsidR="00977E1F">
        <w:rPr>
          <w:noProof/>
        </w:rPr>
        <w:t>(1973)</w:t>
      </w:r>
      <w:r w:rsidR="00977E1F">
        <w:fldChar w:fldCharType="end"/>
      </w:r>
      <w:r w:rsidRPr="0018402A">
        <w:t xml:space="preserve"> emphasized the value of thinking of MLU in terms of morphemes, rather than words. Brown was particularly in</w:t>
      </w:r>
      <w:r w:rsidRPr="0018402A">
        <w:softHyphen/>
        <w:t xml:space="preserve">terested in the ways in which the acquisition of grammatical morphemes reflected syntactic growth and he believed that </w:t>
      </w:r>
      <w:proofErr w:type="spellStart"/>
      <w:r w:rsidRPr="0018402A">
        <w:t>MLUm</w:t>
      </w:r>
      <w:proofErr w:type="spellEnd"/>
      <w:r w:rsidRPr="0018402A">
        <w:t xml:space="preserve"> or mean length of utterance in morphemes would re</w:t>
      </w:r>
      <w:r w:rsidRPr="0018402A">
        <w:softHyphen/>
        <w:t xml:space="preserve">flect this growth more accurately than </w:t>
      </w:r>
      <w:proofErr w:type="spellStart"/>
      <w:r w:rsidRPr="0018402A">
        <w:t>MLUw</w:t>
      </w:r>
      <w:proofErr w:type="spellEnd"/>
      <w:r w:rsidRPr="0018402A">
        <w:t xml:space="preserve">. Brown </w:t>
      </w:r>
      <w:r w:rsidR="00EE1D7F" w:rsidRPr="0018402A">
        <w:t>described language</w:t>
      </w:r>
      <w:r w:rsidRPr="0018402A">
        <w:t xml:space="preserve"> growth </w:t>
      </w:r>
      <w:r w:rsidR="00EE1D7F" w:rsidRPr="0018402A">
        <w:t xml:space="preserve">through six stages of development for which </w:t>
      </w:r>
      <w:r w:rsidRPr="0018402A">
        <w:t>MLU</w:t>
      </w:r>
      <w:r w:rsidR="00EE1D7F" w:rsidRPr="0018402A">
        <w:t xml:space="preserve"> values ranged from</w:t>
      </w:r>
      <w:r w:rsidRPr="0018402A">
        <w:t xml:space="preserve"> 1.75 to 4.5. Subsequent research</w:t>
      </w:r>
      <w:r w:rsidR="007614CF">
        <w:t xml:space="preserve"> </w:t>
      </w:r>
      <w:r w:rsidR="00977E1F">
        <w:fldChar w:fldCharType="begin"/>
      </w:r>
      <w:r w:rsidR="00E049F1">
        <w:instrText xml:space="preserve"> ADDIN EN.CITE &lt;EndNote&gt;&lt;Cite&gt;&lt;Author&gt;Klee&lt;/Author&gt;&lt;Year&gt;1989&lt;/Year&gt;&lt;RecNum&gt;7397&lt;/RecNum&gt;&lt;DisplayText&gt;(Klee, Schaffer, May, Membrino, &amp;amp; Mougey, 1989)&lt;/DisplayText&gt;&lt;record&gt;&lt;rec-number&gt;7397&lt;/rec-number&gt;&lt;foreign-keys&gt;&lt;key app="EN" db-id="x9tev2svzdfza6extd1vrdxgddwx2f0z2rtf" timestamp="1634667231" guid="9148833c-6885-4a89-8c9d-f4fe5da9f3c7"&gt;7397&lt;/key&gt;&lt;/foreign-keys&gt;&lt;ref-type name="Journal Article"&gt;17&lt;/ref-type&gt;&lt;contributors&gt;&lt;authors&gt;&lt;author&gt;Klee, T.&lt;/author&gt;&lt;author&gt;Schaffer, M.&lt;/author&gt;&lt;author&gt;May, S.&lt;/author&gt;&lt;author&gt;Membrino, S.&lt;/author&gt;&lt;author&gt;Mougey, K.&lt;/author&gt;&lt;/authors&gt;&lt;/contributors&gt;&lt;titles&gt;&lt;title&gt;A comparison of the age-MLU relation in normal and specifically language-impaired preschool children&lt;/title&gt;&lt;secondary-title&gt;Journal of Speech and Hearing Research&lt;/secondary-title&gt;&lt;/titles&gt;&lt;periodical&gt;&lt;full-title&gt;Journal of Speech and Hearing Research&lt;/full-title&gt;&lt;/periodical&gt;&lt;pages&gt;226-233&lt;/pages&gt;&lt;volume&gt;54&lt;/volume&gt;&lt;dates&gt;&lt;year&gt;1989&lt;/year&gt;&lt;/dates&gt;&lt;urls&gt;&lt;/urls&gt;&lt;/record&gt;&lt;/Cite&gt;&lt;/EndNote&gt;</w:instrText>
      </w:r>
      <w:r w:rsidR="00977E1F">
        <w:fldChar w:fldCharType="separate"/>
      </w:r>
      <w:r w:rsidR="00977E1F">
        <w:rPr>
          <w:noProof/>
        </w:rPr>
        <w:t>(Klee, Schaffer, May, Membrino, &amp; Mougey, 1989)</w:t>
      </w:r>
      <w:r w:rsidR="00977E1F">
        <w:fldChar w:fldCharType="end"/>
      </w:r>
      <w:r w:rsidRPr="0018402A">
        <w:t xml:space="preserve"> showed that MLU is correlated with age until about 48 months. Rondal, Ghiotto, Bredart, and Bachelet </w:t>
      </w:r>
      <w:r w:rsidR="007614CF">
        <w:t xml:space="preserve"> </w:t>
      </w:r>
      <w:r w:rsidR="00977E1F">
        <w:fldChar w:fldCharType="begin"/>
      </w:r>
      <w:r w:rsidR="00E049F1">
        <w:instrText xml:space="preserve"> ADDIN EN.CITE &lt;EndNote&gt;&lt;Cite ExcludeAuth="1"&gt;&lt;Author&gt;Rondal&lt;/Author&gt;&lt;Year&gt;1987&lt;/Year&gt;&lt;RecNum&gt;7395&lt;/RecNum&gt;&lt;DisplayText&gt;(1987)&lt;/DisplayText&gt;&lt;record&gt;&lt;rec-number&gt;7395&lt;/rec-number&gt;&lt;foreign-keys&gt;&lt;key app="EN" db-id="x9tev2svzdfza6extd1vrdxgddwx2f0z2rtf" timestamp="1634667231" guid="01f15f57-129d-4fda-b286-4341b7ac7854"&gt;7395&lt;/key&gt;&lt;/foreign-keys&gt;&lt;ref-type name="Journal Article"&gt;17&lt;/ref-type&gt;&lt;contributors&gt;&lt;authors&gt;&lt;author&gt;Rondal, J.&lt;/author&gt;&lt;author&gt;Ghiotto, M.&lt;/author&gt;&lt;author&gt;Bredart, S.&lt;/author&gt;&lt;author&gt;Bachelet, J.&lt;/author&gt;&lt;/authors&gt;&lt;/contributors&gt;&lt;titles&gt;&lt;title&gt;Age-relation, reliability and grammatical validity of measures of utterance length&lt;/title&gt;&lt;secondary-title&gt;Journal of Child Language&lt;/secondary-title&gt;&lt;/titles&gt;&lt;periodical&gt;&lt;full-title&gt;Journal of Child Language&lt;/full-title&gt;&lt;/periodical&gt;&lt;pages&gt;433-446&lt;/pages&gt;&lt;volume&gt;14&lt;/volume&gt;&lt;dates&gt;&lt;year&gt;1987&lt;/year&gt;&lt;/dates&gt;&lt;urls&gt;&lt;/urls&gt;&lt;/record&gt;&lt;/Cite&gt;&lt;/EndNote&gt;</w:instrText>
      </w:r>
      <w:r w:rsidR="00977E1F">
        <w:fldChar w:fldCharType="separate"/>
      </w:r>
      <w:r w:rsidR="00977E1F">
        <w:rPr>
          <w:noProof/>
        </w:rPr>
        <w:t>(1987)</w:t>
      </w:r>
      <w:r w:rsidR="00977E1F">
        <w:fldChar w:fldCharType="end"/>
      </w:r>
      <w:r w:rsidR="007614CF">
        <w:t xml:space="preserve"> </w:t>
      </w:r>
      <w:r w:rsidRPr="0018402A">
        <w:t>found that MLU is highly correlat</w:t>
      </w:r>
      <w:r w:rsidRPr="0018402A">
        <w:softHyphen/>
        <w:t xml:space="preserve">ed with increases in grammatical complexity between MLU of 1 and 3. However, after MLU of 3.0, the measure was not well correlated with syntactic growth, as measured by LARSP. A parallel study by Blake, Quartaro, and Onorati </w:t>
      </w:r>
      <w:r w:rsidR="00977E1F">
        <w:fldChar w:fldCharType="begin"/>
      </w:r>
      <w:r w:rsidR="00E049F1">
        <w:instrText xml:space="preserve"> ADDIN EN.CITE &lt;EndNote&gt;&lt;Cite ExcludeAuth="1"&gt;&lt;Author&gt;Blake&lt;/Author&gt;&lt;Year&gt;1970&lt;/Year&gt;&lt;RecNum&gt;7396&lt;/RecNum&gt;&lt;DisplayText&gt;(1970)&lt;/DisplayText&gt;&lt;record&gt;&lt;rec-number&gt;7396&lt;/rec-number&gt;&lt;foreign-keys&gt;&lt;key app="EN" db-id="x9tev2svzdfza6extd1vrdxgddwx2f0z2rtf" timestamp="1634667231" guid="ae984db1-c294-41ef-b23b-e2ca04b97e03"&gt;7396&lt;/key&gt;&lt;/foreign-keys&gt;&lt;ref-type name="Journal Article"&gt;17&lt;/ref-type&gt;&lt;contributors&gt;&lt;authors&gt;&lt;author&gt;Blake, J.&lt;/author&gt;&lt;author&gt;Quartaro, G.&lt;/author&gt;&lt;author&gt;Onorati, S.&lt;/author&gt;&lt;/authors&gt;&lt;/contributors&gt;&lt;titles&gt;&lt;title&gt;Evaluating quantitative measures of grammatical complexity in spontaneous speech samples&lt;/title&gt;&lt;secondary-title&gt;Journal of Child Language&lt;/secondary-title&gt;&lt;/titles&gt;&lt;periodical&gt;&lt;full-title&gt;Journal of Child Language&lt;/full-title&gt;&lt;/periodical&gt;&lt;pages&gt;139-152&lt;/pages&gt;&lt;volume&gt;20&lt;/volume&gt;&lt;dates&gt;&lt;year&gt;1970&lt;/year&gt;&lt;/dates&gt;&lt;urls&gt;&lt;/urls&gt;&lt;/record&gt;&lt;/Cite&gt;&lt;/EndNote&gt;</w:instrText>
      </w:r>
      <w:r w:rsidR="00977E1F">
        <w:fldChar w:fldCharType="separate"/>
      </w:r>
      <w:r w:rsidR="00977E1F">
        <w:rPr>
          <w:noProof/>
        </w:rPr>
        <w:t>(1970)</w:t>
      </w:r>
      <w:r w:rsidR="00977E1F">
        <w:fldChar w:fldCharType="end"/>
      </w:r>
      <w:r w:rsidR="008576A8">
        <w:t xml:space="preserve"> </w:t>
      </w:r>
      <w:r w:rsidRPr="0018402A">
        <w:t xml:space="preserve">with a larger subject group found that MLU was correlated with LARSP until MLU 4.5. Even better correlations between MLU and grammatical complexity have been reported when the </w:t>
      </w:r>
      <w:proofErr w:type="spellStart"/>
      <w:r w:rsidRPr="0018402A">
        <w:t>IPSyn</w:t>
      </w:r>
      <w:proofErr w:type="spellEnd"/>
      <w:r w:rsidRPr="0018402A">
        <w:t xml:space="preserve"> is used to measure grammatical complexity </w:t>
      </w:r>
      <w:r w:rsidR="00977E1F">
        <w:fldChar w:fldCharType="begin"/>
      </w:r>
      <w:r w:rsidR="00E049F1">
        <w:instrText xml:space="preserve"> ADDIN EN.CITE &lt;EndNote&gt;&lt;Cite&gt;&lt;Author&gt;Scarborough&lt;/Author&gt;&lt;Year&gt;1991&lt;/Year&gt;&lt;RecNum&gt;12046&lt;/RecNum&gt;&lt;DisplayText&gt;(Scarborough, Rescorla, Tager-Flusberg, Fowler, &amp;amp; Sudhalter, 1991)&lt;/DisplayText&gt;&lt;record&gt;&lt;rec-number&gt;12046&lt;/rec-number&gt;&lt;foreign-keys&gt;&lt;key app="EN" db-id="x9tev2svzdfza6extd1vrdxgddwx2f0z2rtf" timestamp="1634667418" guid="38308dcf-cfc9-4544-8edb-f8e3995ed2c8"&gt;12046&lt;/key&gt;&lt;/foreign-keys&gt;&lt;ref-type name="Journal Article"&gt;17&lt;/ref-type&gt;&lt;contributors&gt;&lt;authors&gt;&lt;author&gt;Scarborough, Hollis&lt;/author&gt;&lt;author&gt;Rescorla, L.&lt;/author&gt;&lt;author&gt;Tager-Flusberg, H.&lt;/author&gt;&lt;author&gt;Fowler, A.&lt;/author&gt;&lt;author&gt;Sudhalter, V.&lt;/author&gt;&lt;/authors&gt;&lt;/contributors&gt;&lt;titles&gt;&lt;title&gt;The relation of utterance length to grammatical complexity in normal and language-disordered groups&lt;/title&gt;&lt;secondary-title&gt;Applied Psycholinguistics&lt;/secondary-title&gt;&lt;/titles&gt;&lt;periodical&gt;&lt;full-title&gt;Applied Psycholinguistics&lt;/full-title&gt;&lt;/periodical&gt;&lt;pages&gt;23-45&lt;/pages&gt;&lt;volume&gt;12&lt;/volume&gt;&lt;dates&gt;&lt;year&gt;1991&lt;/year&gt;&lt;/dates&gt;&lt;urls&gt;&lt;/urls&gt;&lt;/record&gt;&lt;/Cite&gt;&lt;/EndNote&gt;</w:instrText>
      </w:r>
      <w:r w:rsidR="00977E1F">
        <w:fldChar w:fldCharType="separate"/>
      </w:r>
      <w:r w:rsidR="00977E1F">
        <w:rPr>
          <w:noProof/>
        </w:rPr>
        <w:t>(Scarborough, Rescorla, Tager-Flusberg, Fowler, &amp; Sudhalter, 1991)</w:t>
      </w:r>
      <w:r w:rsidR="00977E1F">
        <w:fldChar w:fldCharType="end"/>
      </w:r>
    </w:p>
    <w:p w14:paraId="0B6648C7" w14:textId="7A9CED34" w:rsidR="00034F85" w:rsidRPr="0018402A" w:rsidRDefault="00034F85" w:rsidP="00F55817">
      <w:r w:rsidRPr="0018402A">
        <w:t>Brown</w:t>
      </w:r>
      <w:r w:rsidR="007614CF">
        <w:t xml:space="preserve"> </w:t>
      </w:r>
      <w:r w:rsidR="00977E1F">
        <w:fldChar w:fldCharType="begin"/>
      </w:r>
      <w:r w:rsidR="00E049F1">
        <w:instrText xml:space="preserve"> ADDIN EN.CITE &lt;EndNote&gt;&lt;Cite ExcludeAuth="1"&gt;&lt;Author&gt;Brown&lt;/Author&gt;&lt;Year&gt;1973&lt;/Year&gt;&lt;RecNum&gt;5264&lt;/RecNum&gt;&lt;Suffix&gt;`, p. 54&lt;/Suffix&gt;&lt;DisplayText&gt;(1973, p. 54)&lt;/DisplayText&gt;&lt;record&gt;&lt;rec-number&gt;5264&lt;/rec-number&gt;&lt;foreign-keys&gt;&lt;key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977E1F">
        <w:fldChar w:fldCharType="separate"/>
      </w:r>
      <w:r w:rsidR="00977E1F">
        <w:rPr>
          <w:noProof/>
        </w:rPr>
        <w:t>(1973, p. 54)</w:t>
      </w:r>
      <w:r w:rsidR="00977E1F">
        <w:fldChar w:fldCharType="end"/>
      </w:r>
      <w:r w:rsidR="007614CF">
        <w:t xml:space="preserve"> </w:t>
      </w:r>
      <w:r w:rsidRPr="0018402A">
        <w:t>presented the following set of rules for the computation (by hand) of MLU:</w:t>
      </w:r>
    </w:p>
    <w:p w14:paraId="6E02B58F" w14:textId="77777777" w:rsidR="00034F85" w:rsidRPr="0018402A" w:rsidRDefault="00034F85" w:rsidP="00621F63">
      <w:pPr>
        <w:numPr>
          <w:ilvl w:val="0"/>
          <w:numId w:val="28"/>
        </w:numPr>
      </w:pPr>
      <w:r w:rsidRPr="0018402A">
        <w:t>Start with the second page of the transcription unless that page involves a recitation of some kind.  In this latter case, start with the first recitation free stretch.  Count the first 100 utterances satisfying the following rules.</w:t>
      </w:r>
    </w:p>
    <w:p w14:paraId="78FC22C9" w14:textId="687C4DB2" w:rsidR="00034F85" w:rsidRPr="0018402A" w:rsidRDefault="00034F85" w:rsidP="00621F63">
      <w:pPr>
        <w:numPr>
          <w:ilvl w:val="0"/>
          <w:numId w:val="28"/>
        </w:numPr>
      </w:pPr>
      <w:r w:rsidRPr="0018402A">
        <w:t>Only fully transcribed utteran</w:t>
      </w:r>
      <w:r w:rsidR="00C46361">
        <w:t>ces are used; none with blanks.</w:t>
      </w:r>
      <w:r w:rsidRPr="0018402A">
        <w:t xml:space="preserve"> Portions of utterances, entered in parentheses to indicate doubtful transcription, are used.</w:t>
      </w:r>
    </w:p>
    <w:p w14:paraId="7BCF7253" w14:textId="77777777" w:rsidR="00034F85" w:rsidRPr="0018402A" w:rsidRDefault="00034F85" w:rsidP="00621F63">
      <w:pPr>
        <w:numPr>
          <w:ilvl w:val="0"/>
          <w:numId w:val="28"/>
        </w:numPr>
      </w:pPr>
      <w:r w:rsidRPr="0018402A">
        <w:t>Include all exact utterance repetitions (marked with a plus sign in records).  Stuttering is marked as repeated efforts at a single word; count the word once in the most complete form produced.  In the few cases where a word is produced for emphasis or the like (</w:t>
      </w:r>
      <w:r w:rsidRPr="00F55817">
        <w:rPr>
          <w:i/>
        </w:rPr>
        <w:t>no, no, no</w:t>
      </w:r>
      <w:r w:rsidRPr="0018402A">
        <w:t>) count each occurrence.</w:t>
      </w:r>
    </w:p>
    <w:p w14:paraId="6061DD5A" w14:textId="77777777" w:rsidR="00034F85" w:rsidRPr="0018402A" w:rsidRDefault="00034F85" w:rsidP="00621F63">
      <w:pPr>
        <w:numPr>
          <w:ilvl w:val="0"/>
          <w:numId w:val="28"/>
        </w:numPr>
      </w:pPr>
      <w:r w:rsidRPr="0018402A">
        <w:t xml:space="preserve">Do not count such fullers as </w:t>
      </w:r>
      <w:r w:rsidRPr="00F55817">
        <w:rPr>
          <w:i/>
        </w:rPr>
        <w:t>mm</w:t>
      </w:r>
      <w:r w:rsidRPr="0018402A">
        <w:t xml:space="preserve"> or </w:t>
      </w:r>
      <w:r w:rsidRPr="00F55817">
        <w:rPr>
          <w:i/>
        </w:rPr>
        <w:t>oh</w:t>
      </w:r>
      <w:r w:rsidRPr="0018402A">
        <w:t xml:space="preserve">, but do count </w:t>
      </w:r>
      <w:r w:rsidRPr="00F55817">
        <w:rPr>
          <w:i/>
        </w:rPr>
        <w:t>no</w:t>
      </w:r>
      <w:r w:rsidRPr="0018402A">
        <w:t xml:space="preserve">, </w:t>
      </w:r>
      <w:r w:rsidRPr="00F55817">
        <w:rPr>
          <w:i/>
        </w:rPr>
        <w:t>yeah</w:t>
      </w:r>
      <w:r w:rsidRPr="0018402A">
        <w:t xml:space="preserve">, and </w:t>
      </w:r>
      <w:r w:rsidRPr="00F55817">
        <w:rPr>
          <w:i/>
        </w:rPr>
        <w:t>hi</w:t>
      </w:r>
      <w:r w:rsidRPr="0018402A">
        <w:t xml:space="preserve">.  </w:t>
      </w:r>
    </w:p>
    <w:p w14:paraId="2575A1A2" w14:textId="34814D99" w:rsidR="00034F85" w:rsidRPr="0018402A" w:rsidRDefault="00034F85" w:rsidP="00621F63">
      <w:pPr>
        <w:numPr>
          <w:ilvl w:val="0"/>
          <w:numId w:val="28"/>
        </w:numPr>
      </w:pPr>
      <w:r w:rsidRPr="0018402A">
        <w:t xml:space="preserve">All compound words (two or more free morphemes), </w:t>
      </w:r>
      <w:proofErr w:type="spellStart"/>
      <w:r w:rsidRPr="0018402A">
        <w:t>propernames</w:t>
      </w:r>
      <w:proofErr w:type="spellEnd"/>
      <w:r w:rsidRPr="0018402A">
        <w:t xml:space="preserve">, and </w:t>
      </w:r>
      <w:proofErr w:type="spellStart"/>
      <w:r w:rsidRPr="0018402A">
        <w:t>riualized</w:t>
      </w:r>
      <w:proofErr w:type="spellEnd"/>
      <w:r w:rsidRPr="0018402A">
        <w:t xml:space="preserve"> reduplications coun</w:t>
      </w:r>
      <w:r w:rsidR="00987A05">
        <w:t>t</w:t>
      </w:r>
      <w:r w:rsidRPr="0018402A">
        <w:t xml:space="preserve"> as single words.  Examples:  </w:t>
      </w:r>
      <w:r w:rsidRPr="00F55817">
        <w:rPr>
          <w:i/>
        </w:rPr>
        <w:t xml:space="preserve">birthday, </w:t>
      </w:r>
      <w:proofErr w:type="spellStart"/>
      <w:r w:rsidRPr="00F55817">
        <w:rPr>
          <w:i/>
        </w:rPr>
        <w:t>rakety-booom</w:t>
      </w:r>
      <w:proofErr w:type="spellEnd"/>
      <w:r w:rsidRPr="00F55817">
        <w:rPr>
          <w:i/>
        </w:rPr>
        <w:t>, choo-choo, quack-quack, night-night, pocketbook, seesaw</w:t>
      </w:r>
      <w:r w:rsidRPr="0018402A">
        <w:t xml:space="preserve">.  Justification is that there is no evidence that the </w:t>
      </w:r>
      <w:proofErr w:type="spellStart"/>
      <w:r w:rsidRPr="0018402A">
        <w:t>constitutent</w:t>
      </w:r>
      <w:proofErr w:type="spellEnd"/>
      <w:r w:rsidRPr="0018402A">
        <w:t xml:space="preserve"> morphemes functions as such for these children.</w:t>
      </w:r>
    </w:p>
    <w:p w14:paraId="2CC698D2" w14:textId="77777777" w:rsidR="00034F85" w:rsidRPr="0018402A" w:rsidRDefault="00034F85" w:rsidP="00621F63">
      <w:pPr>
        <w:numPr>
          <w:ilvl w:val="0"/>
          <w:numId w:val="28"/>
        </w:numPr>
      </w:pPr>
      <w:r w:rsidRPr="0018402A">
        <w:t>Count as one morpheme all irregular pasts of the verb (</w:t>
      </w:r>
      <w:r w:rsidRPr="00F55817">
        <w:rPr>
          <w:i/>
        </w:rPr>
        <w:t>got, did, went, saw</w:t>
      </w:r>
      <w:r w:rsidRPr="0018402A">
        <w:t>). Justification is that there is no evidence that the child relates these to present forms.</w:t>
      </w:r>
    </w:p>
    <w:p w14:paraId="59E18961" w14:textId="77777777" w:rsidR="00034F85" w:rsidRPr="0018402A" w:rsidRDefault="00034F85" w:rsidP="00621F63">
      <w:pPr>
        <w:numPr>
          <w:ilvl w:val="0"/>
          <w:numId w:val="28"/>
        </w:numPr>
      </w:pPr>
      <w:r w:rsidRPr="0018402A">
        <w:t>Count as one morpheme all diminutives (</w:t>
      </w:r>
      <w:r w:rsidRPr="00F55817">
        <w:rPr>
          <w:i/>
        </w:rPr>
        <w:t xml:space="preserve">doggie, </w:t>
      </w:r>
      <w:proofErr w:type="spellStart"/>
      <w:r w:rsidRPr="00F55817">
        <w:rPr>
          <w:i/>
        </w:rPr>
        <w:t>mommie</w:t>
      </w:r>
      <w:proofErr w:type="spellEnd"/>
      <w:r w:rsidRPr="0018402A">
        <w:t>) because these children at least to do not seem to use the suffix productively.  Diminutives are the standard forms used by the child.</w:t>
      </w:r>
    </w:p>
    <w:p w14:paraId="3C6026F4" w14:textId="1836C7BF" w:rsidR="00034F85" w:rsidRPr="0018402A" w:rsidRDefault="00034F85" w:rsidP="00621F63">
      <w:pPr>
        <w:numPr>
          <w:ilvl w:val="0"/>
          <w:numId w:val="28"/>
        </w:numPr>
      </w:pPr>
      <w:r w:rsidRPr="0018402A">
        <w:t>Count as separate morphemes all auxiliaries (</w:t>
      </w:r>
      <w:r w:rsidRPr="00F55817">
        <w:rPr>
          <w:i/>
        </w:rPr>
        <w:t>is, have, will, can, must, would</w:t>
      </w:r>
      <w:r w:rsidRPr="0018402A">
        <w:t>). Also</w:t>
      </w:r>
      <w:r w:rsidR="00A21A65">
        <w:t>,</w:t>
      </w:r>
      <w:r w:rsidRPr="0018402A">
        <w:t xml:space="preserve"> all catenatives: </w:t>
      </w:r>
      <w:proofErr w:type="spellStart"/>
      <w:r w:rsidRPr="00F55817">
        <w:rPr>
          <w:i/>
        </w:rPr>
        <w:t>gonna</w:t>
      </w:r>
      <w:proofErr w:type="spellEnd"/>
      <w:r w:rsidRPr="00F55817">
        <w:rPr>
          <w:i/>
        </w:rPr>
        <w:t xml:space="preserve">, </w:t>
      </w:r>
      <w:proofErr w:type="spellStart"/>
      <w:r w:rsidRPr="00F55817">
        <w:rPr>
          <w:i/>
        </w:rPr>
        <w:t>wanna</w:t>
      </w:r>
      <w:proofErr w:type="spellEnd"/>
      <w:r w:rsidRPr="00F55817">
        <w:rPr>
          <w:i/>
        </w:rPr>
        <w:t xml:space="preserve">, </w:t>
      </w:r>
      <w:proofErr w:type="spellStart"/>
      <w:r w:rsidRPr="00F55817">
        <w:rPr>
          <w:i/>
        </w:rPr>
        <w:t>hafta</w:t>
      </w:r>
      <w:proofErr w:type="spellEnd"/>
      <w:r w:rsidRPr="0018402A">
        <w:t>.  These latter counted as single morphemes rather than as gong to or want to because evidence is that they function so for the children. Count as separate morphemes all inflections, for example, possessive [s], plural [s], third person singular [s], regular past [d], and progressive [</w:t>
      </w:r>
      <w:proofErr w:type="spellStart"/>
      <w:r w:rsidRPr="0018402A">
        <w:t>ing</w:t>
      </w:r>
      <w:proofErr w:type="spellEnd"/>
      <w:r w:rsidRPr="0018402A">
        <w:t xml:space="preserve">].  </w:t>
      </w:r>
    </w:p>
    <w:p w14:paraId="3D37F28F" w14:textId="77777777" w:rsidR="00C76F80" w:rsidRDefault="00034F85" w:rsidP="00621F63">
      <w:pPr>
        <w:numPr>
          <w:ilvl w:val="0"/>
          <w:numId w:val="28"/>
        </w:numPr>
      </w:pPr>
      <w:r w:rsidRPr="0018402A">
        <w:t xml:space="preserve">The range count follows the above rules but is always calculated for the total transcription rather than for 100 utterances. </w:t>
      </w:r>
    </w:p>
    <w:p w14:paraId="6A60F0F2" w14:textId="2E8B9DF8" w:rsidR="00034F85" w:rsidRPr="0018402A" w:rsidRDefault="00034F85" w:rsidP="00F55817">
      <w:r w:rsidRPr="0018402A">
        <w:t xml:space="preserve">Because researchers often want to continue to follow these rules, it is important to understand how to implement this system in CLAN.  Here is a </w:t>
      </w:r>
      <w:r w:rsidR="00EE1D7F" w:rsidRPr="0018402A">
        <w:t>detailed</w:t>
      </w:r>
      <w:r w:rsidRPr="0018402A">
        <w:t xml:space="preserve"> description, corresponding to Brown’s nine points.</w:t>
      </w:r>
    </w:p>
    <w:p w14:paraId="4299745F" w14:textId="10F7178A" w:rsidR="003A3FBA" w:rsidRDefault="00034F85" w:rsidP="00621F63">
      <w:pPr>
        <w:numPr>
          <w:ilvl w:val="0"/>
          <w:numId w:val="29"/>
        </w:numPr>
      </w:pPr>
      <w:r w:rsidRPr="0018402A">
        <w:t>Brown recommended us</w:t>
      </w:r>
      <w:r w:rsidRPr="0018402A">
        <w:softHyphen/>
        <w:t>ing 100 utterances. He also suggested that these should be taken from the second page of the transcript. In effect, this means that roughly the first 25 utterances should be skipped. The switch that would achieve this effect in the MLU program is</w:t>
      </w:r>
      <w:r w:rsidR="003A3FBA">
        <w:t>:</w:t>
      </w:r>
      <w:r w:rsidRPr="0018402A">
        <w:t xml:space="preserve"> +z25u-125u.</w:t>
      </w:r>
      <w:r w:rsidR="00705F1D" w:rsidRPr="0018402A">
        <w:t xml:space="preserve">  This is the form of the command used for MLU-100 in the </w:t>
      </w:r>
      <w:r w:rsidR="000F4F41">
        <w:t>KIDEVAL</w:t>
      </w:r>
      <w:r w:rsidR="00705F1D" w:rsidRPr="0018402A">
        <w:t xml:space="preserve"> program.</w:t>
      </w:r>
    </w:p>
    <w:p w14:paraId="7CD8E117" w14:textId="77777777" w:rsidR="003A3FBA" w:rsidRDefault="00A201EC" w:rsidP="00621F63">
      <w:pPr>
        <w:numPr>
          <w:ilvl w:val="0"/>
          <w:numId w:val="9"/>
        </w:numPr>
      </w:pPr>
      <w:r w:rsidRPr="0018402A">
        <w:t xml:space="preserve">The symbols xxx, </w:t>
      </w:r>
      <w:proofErr w:type="spellStart"/>
      <w:r w:rsidRPr="0018402A">
        <w:t>yyy</w:t>
      </w:r>
      <w:proofErr w:type="spellEnd"/>
      <w:r w:rsidRPr="0018402A">
        <w:t>, and www are also excluded by default, as are the utterances in which they appear.  If you wish to include the xxx forms and the utterances that contain them, then use the +</w:t>
      </w:r>
      <w:proofErr w:type="spellStart"/>
      <w:r w:rsidRPr="0018402A">
        <w:t>sxxx</w:t>
      </w:r>
      <w:proofErr w:type="spellEnd"/>
      <w:r w:rsidRPr="0018402A">
        <w:t xml:space="preserve"> option.  The </w:t>
      </w:r>
      <w:r w:rsidR="00291937" w:rsidRPr="0018402A">
        <w:t xml:space="preserve">forms </w:t>
      </w:r>
      <w:proofErr w:type="spellStart"/>
      <w:r w:rsidRPr="0018402A">
        <w:t>yyy</w:t>
      </w:r>
      <w:proofErr w:type="spellEnd"/>
      <w:r w:rsidRPr="0018402A">
        <w:t xml:space="preserve"> and www are always excluded and cannot be included.</w:t>
      </w:r>
      <w:r w:rsidR="00C46361">
        <w:t xml:space="preserve">  Utterances with no words are excluded from the utterance count.</w:t>
      </w:r>
    </w:p>
    <w:p w14:paraId="7E8F6883" w14:textId="77777777" w:rsidR="003A3FBA" w:rsidRDefault="00034F85" w:rsidP="00621F63">
      <w:pPr>
        <w:numPr>
          <w:ilvl w:val="0"/>
          <w:numId w:val="9"/>
        </w:numPr>
      </w:pPr>
      <w:r w:rsidRPr="0018402A">
        <w:t>If you mark repetitions and retraces</w:t>
      </w:r>
      <w:r w:rsidR="00956F3B" w:rsidRPr="0018402A">
        <w:t xml:space="preserve"> using the CHAT codes of [/],</w:t>
      </w:r>
      <w:r w:rsidRPr="0018402A">
        <w:t xml:space="preserve"> [//]</w:t>
      </w:r>
      <w:r w:rsidR="00A201EC" w:rsidRPr="0018402A">
        <w:t>, [///], [/?], and [/-],</w:t>
      </w:r>
      <w:r w:rsidRPr="0018402A">
        <w:t xml:space="preserve"> the repeated material will be excluded from the computation automatically.  </w:t>
      </w:r>
      <w:r w:rsidR="00A201EC" w:rsidRPr="0018402A">
        <w:t>This can be changed by using the +r6 switch or by adding any of these switches:</w:t>
      </w:r>
      <w:r w:rsidR="003A3FBA">
        <w:t xml:space="preserve"> </w:t>
      </w:r>
      <w:r w:rsidR="00A201EC" w:rsidRPr="00B3225E">
        <w:t>+s+"&lt;/&gt;" +s+"&lt;//&gt;"</w:t>
      </w:r>
      <w:r w:rsidRPr="003A3FBA">
        <w:t>.</w:t>
      </w:r>
    </w:p>
    <w:p w14:paraId="59DC0D21" w14:textId="02F1A20D" w:rsidR="003A3FBA" w:rsidRDefault="00034F85" w:rsidP="00621F63">
      <w:pPr>
        <w:numPr>
          <w:ilvl w:val="0"/>
          <w:numId w:val="9"/>
        </w:numPr>
      </w:pPr>
      <w:r w:rsidRPr="0018402A">
        <w:t>If you want forms to be treated as nonwords, you can precede them with the marker &amp;, as in &amp;mm.  Alternatively, you can add the switch –</w:t>
      </w:r>
      <w:proofErr w:type="spellStart"/>
      <w:r w:rsidRPr="0018402A">
        <w:t>smm</w:t>
      </w:r>
      <w:proofErr w:type="spellEnd"/>
      <w:r w:rsidRPr="0018402A">
        <w:t xml:space="preserve"> to exclude this form or you can have a list of forms to exclude. The following strings are also excluded by default:</w:t>
      </w:r>
      <w:r w:rsidR="003A3FBA">
        <w:t xml:space="preserve"> </w:t>
      </w:r>
      <w:r w:rsidR="00482FEB">
        <w:t xml:space="preserve">uh um 0* &amp;* +* -* </w:t>
      </w:r>
      <w:r w:rsidRPr="00B3225E">
        <w:t>$*</w:t>
      </w:r>
      <w:r w:rsidR="003A3FBA">
        <w:t xml:space="preserve"> </w:t>
      </w:r>
      <w:r w:rsidRPr="0018402A">
        <w:t>where the asterisk indicates any material following the exclusion symbol. If the utterance consists of only excludable material, the whole utterance will be ignored. In addition, suffixes, prefixes, or parts of compounds beginning with a zero are automatically excluded and there is no way to modify this exclu</w:t>
      </w:r>
      <w:r w:rsidRPr="0018402A">
        <w:softHyphen/>
        <w:t xml:space="preserve">sion. Brown recommends excluding </w:t>
      </w:r>
      <w:r w:rsidRPr="00F55817">
        <w:rPr>
          <w:i/>
        </w:rPr>
        <w:t xml:space="preserve">mm </w:t>
      </w:r>
      <w:r w:rsidRPr="0018402A">
        <w:t>and</w:t>
      </w:r>
      <w:r w:rsidR="000F4F41" w:rsidRPr="00F55817">
        <w:rPr>
          <w:i/>
        </w:rPr>
        <w:t xml:space="preserve"> u</w:t>
      </w:r>
      <w:r w:rsidRPr="00F55817">
        <w:rPr>
          <w:i/>
        </w:rPr>
        <w:t>h</w:t>
      </w:r>
      <w:r w:rsidRPr="0018402A">
        <w:t xml:space="preserve"> by default. </w:t>
      </w:r>
      <w:r w:rsidR="000F4F41">
        <w:t xml:space="preserve">This is done by marking them as &amp;-mm and &amp;-uh. </w:t>
      </w:r>
    </w:p>
    <w:p w14:paraId="2D747943" w14:textId="49A45C82" w:rsidR="003A3FBA" w:rsidRDefault="00034F85" w:rsidP="00621F63">
      <w:pPr>
        <w:numPr>
          <w:ilvl w:val="0"/>
          <w:numId w:val="9"/>
        </w:numPr>
      </w:pPr>
      <w:r w:rsidRPr="0018402A">
        <w:t xml:space="preserve">You can use +s to include lines that would otherwise be excluded.  For example, you may want to use +s”[+ </w:t>
      </w:r>
      <w:proofErr w:type="spellStart"/>
      <w:r w:rsidRPr="0018402A">
        <w:t>trn</w:t>
      </w:r>
      <w:proofErr w:type="spellEnd"/>
      <w:r w:rsidRPr="0018402A">
        <w:t xml:space="preserve">]” to force inclusion of lines marked with [+ </w:t>
      </w:r>
      <w:proofErr w:type="spellStart"/>
      <w:r w:rsidRPr="0018402A">
        <w:t>trn</w:t>
      </w:r>
      <w:proofErr w:type="spellEnd"/>
      <w:r w:rsidRPr="0018402A">
        <w:t xml:space="preserve">]. You can </w:t>
      </w:r>
      <w:r w:rsidR="00876288" w:rsidRPr="0018402A">
        <w:t xml:space="preserve">also </w:t>
      </w:r>
      <w:r w:rsidRPr="0018402A">
        <w:t xml:space="preserve">use the </w:t>
      </w:r>
      <w:r w:rsidR="009C0E52">
        <w:t>+</w:t>
      </w:r>
      <w:proofErr w:type="spellStart"/>
      <w:r w:rsidRPr="0018402A">
        <w:t>sxxx</w:t>
      </w:r>
      <w:proofErr w:type="spellEnd"/>
      <w:r w:rsidRPr="0018402A">
        <w:t xml:space="preserve"> switch to change the exclusionary behavior of MLU.  In this case, the program stops excluding sentences that have xxx from the count, but still excludes the specific string “xxx”.</w:t>
      </w:r>
      <w:r w:rsidR="0086581A" w:rsidRPr="0018402A">
        <w:t xml:space="preserve">  You can also use the special form marker @a to force treatment of an incomprehensible string as a word.  This can happen when the sentential and situational context is so clear that you know that the form was a word.  </w:t>
      </w:r>
      <w:r w:rsidR="007E3AD5">
        <w:t>For example</w:t>
      </w:r>
      <w:r w:rsidR="0086581A" w:rsidRPr="0018402A">
        <w:t xml:space="preserve">, the form </w:t>
      </w:r>
      <w:proofErr w:type="spellStart"/>
      <w:r w:rsidR="0086581A" w:rsidRPr="0018402A">
        <w:t>xxx@a</w:t>
      </w:r>
      <w:proofErr w:type="spellEnd"/>
      <w:r w:rsidR="0086581A" w:rsidRPr="0018402A">
        <w:t xml:space="preserve"> </w:t>
      </w:r>
      <w:r w:rsidR="008576A8">
        <w:t>appears</w:t>
      </w:r>
      <w:r w:rsidR="0086581A" w:rsidRPr="0018402A">
        <w:t xml:space="preserve"> on the %mor </w:t>
      </w:r>
      <w:proofErr w:type="spellStart"/>
      <w:r w:rsidR="0086581A" w:rsidRPr="0018402A">
        <w:t>line</w:t>
      </w:r>
      <w:proofErr w:type="spellEnd"/>
      <w:r w:rsidR="0086581A" w:rsidRPr="0018402A">
        <w:t xml:space="preserve"> as </w:t>
      </w:r>
      <w:proofErr w:type="spellStart"/>
      <w:r w:rsidR="0086581A" w:rsidRPr="0018402A">
        <w:t>w|xxx</w:t>
      </w:r>
      <w:proofErr w:type="spellEnd"/>
      <w:r w:rsidR="0086581A" w:rsidRPr="0018402A">
        <w:t xml:space="preserve"> and the form </w:t>
      </w:r>
      <w:proofErr w:type="spellStart"/>
      <w:r w:rsidR="0086581A" w:rsidRPr="0018402A">
        <w:t>xxx@a$n</w:t>
      </w:r>
      <w:proofErr w:type="spellEnd"/>
      <w:r w:rsidR="0086581A" w:rsidRPr="0018402A">
        <w:t xml:space="preserve"> appear</w:t>
      </w:r>
      <w:r w:rsidR="008576A8">
        <w:t>s</w:t>
      </w:r>
      <w:r w:rsidR="0086581A" w:rsidRPr="0018402A">
        <w:t xml:space="preserve"> on the %mor </w:t>
      </w:r>
      <w:proofErr w:type="spellStart"/>
      <w:r w:rsidR="0086581A" w:rsidRPr="0018402A">
        <w:t>line</w:t>
      </w:r>
      <w:proofErr w:type="spellEnd"/>
      <w:r w:rsidR="0086581A" w:rsidRPr="0018402A">
        <w:t xml:space="preserve"> as </w:t>
      </w:r>
      <w:proofErr w:type="spellStart"/>
      <w:r w:rsidR="0086581A" w:rsidRPr="0018402A">
        <w:t>n|xxx</w:t>
      </w:r>
      <w:proofErr w:type="spellEnd"/>
      <w:r w:rsidR="0086581A" w:rsidRPr="0018402A">
        <w:t>.  In the place of the “n” you could place any part of speech code such as “v” or “adj”. This is because the @a is translated through the code “w” as a generic</w:t>
      </w:r>
      <w:r w:rsidR="00B664DA" w:rsidRPr="0018402A">
        <w:t xml:space="preserve"> “word” and the part of speech </w:t>
      </w:r>
      <w:r w:rsidR="0086581A" w:rsidRPr="0018402A">
        <w:t xml:space="preserve">code after the $ sign is translated as the part of the speech of the incomprehensible word.  These codes also apply to </w:t>
      </w:r>
      <w:proofErr w:type="spellStart"/>
      <w:r w:rsidR="0086581A" w:rsidRPr="0018402A">
        <w:t>yyy</w:t>
      </w:r>
      <w:proofErr w:type="spellEnd"/>
      <w:r w:rsidR="0086581A" w:rsidRPr="0018402A">
        <w:t xml:space="preserve">, </w:t>
      </w:r>
      <w:proofErr w:type="spellStart"/>
      <w:r w:rsidR="0086581A" w:rsidRPr="0018402A">
        <w:t>yyy@a</w:t>
      </w:r>
      <w:proofErr w:type="spellEnd"/>
      <w:r w:rsidR="0086581A" w:rsidRPr="0018402A">
        <w:t xml:space="preserve">, and </w:t>
      </w:r>
      <w:proofErr w:type="spellStart"/>
      <w:r w:rsidR="0086581A" w:rsidRPr="0018402A">
        <w:t>yyy@a$n</w:t>
      </w:r>
      <w:proofErr w:type="spellEnd"/>
      <w:r w:rsidR="0086581A" w:rsidRPr="0018402A">
        <w:t>.</w:t>
      </w:r>
    </w:p>
    <w:p w14:paraId="1378176A" w14:textId="317DD974" w:rsidR="008576A8" w:rsidRDefault="008576A8" w:rsidP="00621F63">
      <w:pPr>
        <w:numPr>
          <w:ilvl w:val="0"/>
          <w:numId w:val="9"/>
        </w:numPr>
      </w:pPr>
      <w:r>
        <w:t>For English, the morphemes being traced are Plural, Past, Possessive, Plural-Possessive, Present Participle, clitic negative, and clitic auxiliary.  You can use the +d switch to see what MLU is tracking line by line.  We are working on creating a list of morphemes to track for other languages.</w:t>
      </w:r>
    </w:p>
    <w:p w14:paraId="3C254341" w14:textId="4C81D14B" w:rsidR="003A3FBA" w:rsidRDefault="00034F85" w:rsidP="00621F63">
      <w:pPr>
        <w:numPr>
          <w:ilvl w:val="0"/>
          <w:numId w:val="9"/>
        </w:numPr>
      </w:pPr>
      <w:r w:rsidRPr="0018402A">
        <w:t>When MLU is computed from the %mor line, the compound marker is excluded as a morpheme delimiter, so this restriction is automatic.</w:t>
      </w:r>
      <w:r w:rsidR="00987A05">
        <w:t xml:space="preserve"> If you compute MLU from the main line, then you need to add –b+ to your command to exclude the plus as a morpheme delimiter.</w:t>
      </w:r>
    </w:p>
    <w:p w14:paraId="21E9E3D4" w14:textId="77777777" w:rsidR="003A3FBA" w:rsidRDefault="00034F85" w:rsidP="00621F63">
      <w:pPr>
        <w:numPr>
          <w:ilvl w:val="0"/>
          <w:numId w:val="9"/>
        </w:numPr>
      </w:pPr>
      <w:r w:rsidRPr="0018402A">
        <w:t xml:space="preserve">The </w:t>
      </w:r>
      <w:r w:rsidR="00EE1D7F" w:rsidRPr="0018402A">
        <w:t>ampersand (</w:t>
      </w:r>
      <w:r w:rsidRPr="0018402A">
        <w:t>&amp;</w:t>
      </w:r>
      <w:r w:rsidR="00EE1D7F" w:rsidRPr="0018402A">
        <w:t>)</w:t>
      </w:r>
      <w:r w:rsidRPr="0018402A">
        <w:t xml:space="preserve"> marker for irregular morphology is not treated as a morpheme delimiter, so this restriction is automatic.</w:t>
      </w:r>
    </w:p>
    <w:p w14:paraId="0FFF4A7C" w14:textId="77777777" w:rsidR="003A3FBA" w:rsidRDefault="00034F85" w:rsidP="00621F63">
      <w:pPr>
        <w:numPr>
          <w:ilvl w:val="0"/>
          <w:numId w:val="9"/>
        </w:numPr>
      </w:pPr>
      <w:r w:rsidRPr="0018402A">
        <w:t xml:space="preserve">The treatment of </w:t>
      </w:r>
      <w:proofErr w:type="spellStart"/>
      <w:r w:rsidRPr="00F55817">
        <w:rPr>
          <w:i/>
        </w:rPr>
        <w:t>hafta</w:t>
      </w:r>
      <w:proofErr w:type="spellEnd"/>
      <w:r w:rsidRPr="0018402A">
        <w:t xml:space="preserve"> as one morpheme is automatic unless the form is replaced by [: have to].  The choice between these codes is left to the transcriber. </w:t>
      </w:r>
    </w:p>
    <w:p w14:paraId="269BC1CB" w14:textId="77777777" w:rsidR="0069776E" w:rsidRDefault="00034F85" w:rsidP="00F55817">
      <w:r w:rsidRPr="0018402A">
        <w:t xml:space="preserve">It is also possible to exclude utterances </w:t>
      </w:r>
      <w:r w:rsidR="009E4CD1">
        <w:t xml:space="preserve">by using postcodes.  By default, MLU excludes utterances marked with the specific postcode [+ </w:t>
      </w:r>
      <w:proofErr w:type="spellStart"/>
      <w:r w:rsidR="009E4CD1">
        <w:t>mlue</w:t>
      </w:r>
      <w:proofErr w:type="spellEnd"/>
      <w:r w:rsidR="009E4CD1">
        <w:t>].  This works both for MLU as a separate program and for MLU as a part of KIDEVAL.  It is also possible to make further exclusions for MLU as a separate program by using</w:t>
      </w:r>
      <w:r w:rsidRPr="0018402A">
        <w:t xml:space="preserve"> </w:t>
      </w:r>
      <w:r w:rsidR="0069776E">
        <w:t xml:space="preserve">some other postcode such as [+ </w:t>
      </w:r>
      <w:proofErr w:type="spellStart"/>
      <w:r w:rsidR="0069776E">
        <w:t>exc</w:t>
      </w:r>
      <w:proofErr w:type="spellEnd"/>
      <w:r w:rsidR="0069776E">
        <w:t>]</w:t>
      </w:r>
      <w:r w:rsidR="009E4CD1">
        <w:t xml:space="preserve"> in the form of </w:t>
      </w:r>
      <w:r w:rsidRPr="0018402A">
        <w:t xml:space="preserve">-s"[+ </w:t>
      </w:r>
      <w:proofErr w:type="spellStart"/>
      <w:r w:rsidR="009E4CD1">
        <w:t>exc</w:t>
      </w:r>
      <w:proofErr w:type="spellEnd"/>
      <w:r w:rsidRPr="0018402A">
        <w:t>]"</w:t>
      </w:r>
      <w:r w:rsidR="009E4CD1">
        <w:t xml:space="preserve">. However, this </w:t>
      </w:r>
      <w:r w:rsidR="0069776E">
        <w:t xml:space="preserve">non-default </w:t>
      </w:r>
      <w:r w:rsidR="009E4CD1">
        <w:t xml:space="preserve">marking will not get picked up by KIDEVAL.  </w:t>
      </w:r>
    </w:p>
    <w:p w14:paraId="0882E4F0" w14:textId="40664B0F" w:rsidR="00C76F80" w:rsidRDefault="00034F85" w:rsidP="00F55817">
      <w:r w:rsidRPr="0018402A">
        <w:t>The use of postcodes</w:t>
      </w:r>
      <w:r w:rsidR="009E4CD1">
        <w:t xml:space="preserve"> for exclusion</w:t>
      </w:r>
      <w:r w:rsidRPr="0018402A">
        <w:t xml:space="preserve"> needs to be considered carefully. Brown suggested that all sentences with unclear material be excluded. Brown wants exact repetitions to be included and does not exclude imitations. However, other researchers recom</w:t>
      </w:r>
      <w:r w:rsidRPr="0018402A">
        <w:softHyphen/>
        <w:t xml:space="preserve">mend also excluding imitation, self-repetitions, and single-word answers to questions. </w:t>
      </w:r>
    </w:p>
    <w:p w14:paraId="38D93BB3" w14:textId="266EECE5" w:rsidR="00034F85" w:rsidRPr="0018402A" w:rsidRDefault="00034F85" w:rsidP="00F55817">
      <w:r w:rsidRPr="0018402A">
        <w:t xml:space="preserve">The program considers the following three symbols to be morpheme delimiters: </w:t>
      </w:r>
      <w:r w:rsidR="0086581A" w:rsidRPr="0018402A">
        <w:t xml:space="preserve"> </w:t>
      </w:r>
      <w:r w:rsidRPr="0018402A">
        <w:t>- # ~</w:t>
      </w:r>
    </w:p>
    <w:p w14:paraId="20714538" w14:textId="6F005D62" w:rsidR="00C76F80" w:rsidRPr="000F4F41" w:rsidRDefault="00034F85" w:rsidP="00563445">
      <w:pPr>
        <w:ind w:firstLine="0"/>
      </w:pPr>
      <w:r w:rsidRPr="0018402A">
        <w:t>MOR analyses distinguish between these delimiters and the ampersand (&amp;) symbol that indicates fusion. As a result, morphemes that are fused with the stem will not be included in the MLU count.  If you want to change this list, you should use the +b option described below. For Brown, compounds and irregular forms were monomorphemic. This means that + and &amp; should not be treated as morpheme delimiters for an analysis that follows his guidelines. The program considers the following three symbols to be utterance delimiters: . ! ?</w:t>
      </w:r>
      <w:r w:rsidR="000A5F5F">
        <w:rPr>
          <w:b/>
        </w:rPr>
        <w:t xml:space="preserve"> </w:t>
      </w:r>
      <w:r w:rsidRPr="0018402A">
        <w:t>as well as the various complex symbols such as +... which end with one of these three marks.</w:t>
      </w:r>
    </w:p>
    <w:p w14:paraId="298F95E6" w14:textId="72382FEC" w:rsidR="00C76F80" w:rsidRDefault="00034F85" w:rsidP="00F55817">
      <w:r w:rsidRPr="0018402A">
        <w:t xml:space="preserve">The computation of MLU </w:t>
      </w:r>
      <w:r w:rsidR="0086581A" w:rsidRPr="0018402A">
        <w:t xml:space="preserve">depends on the correct </w:t>
      </w:r>
      <w:proofErr w:type="spellStart"/>
      <w:r w:rsidR="0086581A" w:rsidRPr="0018402A">
        <w:t>morphemicization</w:t>
      </w:r>
      <w:proofErr w:type="spellEnd"/>
      <w:r w:rsidR="0086581A" w:rsidRPr="0018402A">
        <w:t xml:space="preserve"> of words</w:t>
      </w:r>
      <w:r w:rsidRPr="0018402A">
        <w:t xml:space="preserve">. The best way to do this is to use the MOR and POST programs to construct a morphemic analysis on the %mor line.  </w:t>
      </w:r>
      <w:r w:rsidR="008576A8">
        <w:t xml:space="preserve">This is now done by using the Universal Dependencies grammars built into the Batchalign2 program from https://github.com/talkbank. For English, you can use the MOR grammar built into CLAN. </w:t>
      </w:r>
      <w:r w:rsidRPr="0018402A">
        <w:t xml:space="preserve">This is relatively easy to do for English and other languages for which good MOR grammars and POST disambiguation databases exist.  </w:t>
      </w:r>
      <w:r w:rsidR="008576A8">
        <w:t>If you do not have an %mor line</w:t>
      </w:r>
      <w:r w:rsidRPr="0018402A">
        <w:t xml:space="preserve">, you may wish to consider using MLU to compute </w:t>
      </w:r>
      <w:proofErr w:type="spellStart"/>
      <w:r w:rsidRPr="0018402A">
        <w:t>MLUw</w:t>
      </w:r>
      <w:proofErr w:type="spellEnd"/>
      <w:r w:rsidRPr="0018402A">
        <w:t xml:space="preserve"> (mean length of utterance in words), rather than MLU. Malakoff, Mayes, Schottenfeld, and Howell </w:t>
      </w:r>
      <w:r w:rsidR="00977E1F">
        <w:fldChar w:fldCharType="begin"/>
      </w:r>
      <w:r w:rsidR="00E049F1">
        <w:instrText xml:space="preserve"> ADDIN EN.CITE &lt;EndNote&gt;&lt;Cite ExcludeAuth="1"&gt;&lt;Author&gt;Malakoff&lt;/Author&gt;&lt;Year&gt;1999&lt;/Year&gt;&lt;RecNum&gt;11780&lt;/RecNum&gt;&lt;DisplayText&gt;(1999)&lt;/DisplayText&gt;&lt;record&gt;&lt;rec-number&gt;11780&lt;/rec-number&gt;&lt;foreign-keys&gt;&lt;key app="EN" db-id="x9tev2svzdfza6extd1vrdxgddwx2f0z2rtf" timestamp="1634667403" guid="b16462ea-f524-4d52-b27c-92a2c11e763e"&gt;11780&lt;/key&gt;&lt;/foreign-keys&gt;&lt;ref-type name="Journal Article"&gt;17&lt;/ref-type&gt;&lt;contributors&gt;&lt;authors&gt;&lt;author&gt;Malakoff, M.E.&lt;/author&gt;&lt;author&gt;Mayes, L. C.&lt;/author&gt;&lt;author&gt;Schottenfeld, R.&lt;/author&gt;&lt;author&gt;Howell, S. &lt;/author&gt;&lt;/authors&gt;&lt;/contributors&gt;&lt;titles&gt;&lt;title&gt;Language production in 24-month-old inner-city children of cocaine-and-other-drug-using mothers&lt;/title&gt;&lt;secondary-title&gt;Journal of Applied Developmental Psychology&lt;/secondary-title&gt;&lt;/titles&gt;&lt;periodical&gt;&lt;full-title&gt;Journal of Applied Developmental Psychology&lt;/full-title&gt;&lt;/periodical&gt;&lt;pages&gt;159-180&lt;/pages&gt;&lt;volume&gt;20&lt;/volume&gt;&lt;dates&gt;&lt;year&gt;1999&lt;/year&gt;&lt;/dates&gt;&lt;urls&gt;&lt;/urls&gt;&lt;/record&gt;&lt;/Cite&gt;&lt;/EndNote&gt;</w:instrText>
      </w:r>
      <w:r w:rsidR="00977E1F">
        <w:fldChar w:fldCharType="separate"/>
      </w:r>
      <w:r w:rsidR="00977E1F">
        <w:rPr>
          <w:noProof/>
        </w:rPr>
        <w:t>(1999)</w:t>
      </w:r>
      <w:r w:rsidR="00977E1F">
        <w:fldChar w:fldCharType="end"/>
      </w:r>
      <w:r w:rsidRPr="0018402A">
        <w:t xml:space="preserve"> found that MLU correlates with </w:t>
      </w:r>
      <w:proofErr w:type="spellStart"/>
      <w:r w:rsidRPr="0018402A">
        <w:t>MLUw</w:t>
      </w:r>
      <w:proofErr w:type="spellEnd"/>
      <w:r w:rsidRPr="0018402A">
        <w:t xml:space="preserve"> at .97 for English. Aguado</w:t>
      </w:r>
      <w:r w:rsidR="00E35594">
        <w:t xml:space="preserve"> </w:t>
      </w:r>
      <w:r w:rsidR="00977E1F">
        <w:fldChar w:fldCharType="begin"/>
      </w:r>
      <w:r w:rsidR="00E049F1">
        <w:instrText xml:space="preserve"> ADDIN EN.CITE &lt;EndNote&gt;&lt;Cite ExcludeAuth="1"&gt;&lt;Author&gt;Aguado&lt;/Author&gt;&lt;Year&gt;1988&lt;/Year&gt;&lt;RecNum&gt;7398&lt;/RecNum&gt;&lt;DisplayText&gt;(1988)&lt;/DisplayText&gt;&lt;record&gt;&lt;rec-number&gt;7398&lt;/rec-number&gt;&lt;foreign-keys&gt;&lt;key app="EN" db-id="x9tev2svzdfza6extd1vrdxgddwx2f0z2rtf" timestamp="1634667231" guid="145e55cb-8ff5-4376-85d7-5cf32df7200e"&gt;7398&lt;/key&gt;&lt;/foreign-keys&gt;&lt;ref-type name="Journal Article"&gt;17&lt;/ref-type&gt;&lt;contributors&gt;&lt;authors&gt;&lt;author&gt;Aguado, G,&lt;/author&gt;&lt;/authors&gt;&lt;/contributors&gt;&lt;titles&gt;&lt;title&gt;Appraisal of the morpho-syntactic competence in a 2.5 month old child&lt;/title&gt;&lt;secondary-title&gt;Infancia y Aprendizaje&lt;/secondary-title&gt;&lt;/titles&gt;&lt;periodical&gt;&lt;full-title&gt;Infancia y Aprendizaje&lt;/full-title&gt;&lt;/periodical&gt;&lt;pages&gt;73-95&lt;/pages&gt;&lt;volume&gt;43&lt;/volume&gt;&lt;dates&gt;&lt;year&gt;1988&lt;/year&gt;&lt;/dates&gt;&lt;urls&gt;&lt;/urls&gt;&lt;/record&gt;&lt;/Cite&gt;&lt;/EndNote&gt;</w:instrText>
      </w:r>
      <w:r w:rsidR="00977E1F">
        <w:fldChar w:fldCharType="separate"/>
      </w:r>
      <w:r w:rsidR="00977E1F">
        <w:rPr>
          <w:noProof/>
        </w:rPr>
        <w:t>(1988)</w:t>
      </w:r>
      <w:r w:rsidR="00977E1F">
        <w:fldChar w:fldCharType="end"/>
      </w:r>
      <w:r w:rsidRPr="0018402A">
        <w:t xml:space="preserve"> found a correlation of .99 for Spanish, and Hickey </w:t>
      </w:r>
      <w:r w:rsidR="00977E1F">
        <w:fldChar w:fldCharType="begin"/>
      </w:r>
      <w:r w:rsidR="00E049F1">
        <w:instrText xml:space="preserve"> ADDIN EN.CITE &lt;EndNote&gt;&lt;Cite ExcludeAuth="1"&gt;&lt;Author&gt;Hickey&lt;/Author&gt;&lt;Year&gt;1991&lt;/Year&gt;&lt;RecNum&gt;11784&lt;/RecNum&gt;&lt;DisplayText&gt;(1991)&lt;/DisplayText&gt;&lt;record&gt;&lt;rec-number&gt;11784&lt;/rec-number&gt;&lt;foreign-keys&gt;&lt;key app="EN" db-id="x9tev2svzdfza6extd1vrdxgddwx2f0z2rtf" timestamp="1634667403" guid="bb35444d-5f72-43e1-a144-baf2c23b0411"&gt;11784&lt;/key&gt;&lt;/foreign-keys&gt;&lt;ref-type name="Journal Article"&gt;17&lt;/ref-type&gt;&lt;contributors&gt;&lt;authors&gt;&lt;author&gt;Hickey, Tina&lt;/author&gt;&lt;/authors&gt;&lt;/contributors&gt;&lt;titles&gt;&lt;title&gt;Mean length of utterance and the acquisition of Irish&lt;/title&gt;&lt;secondary-title&gt;Journal of Child Language&lt;/secondary-title&gt;&lt;alt-title&gt;Journal of Child Language&lt;/alt-title&gt;&lt;/titles&gt;&lt;periodical&gt;&lt;full-title&gt;Journal of Child Language&lt;/full-title&gt;&lt;/periodical&gt;&lt;alt-periodical&gt;&lt;full-title&gt;Journal of Child Language&lt;/full-title&gt;&lt;/alt-periodical&gt;&lt;pages&gt;553-569&lt;/pages&gt;&lt;volume&gt;18&lt;/volume&gt;&lt;keywords&gt;&lt;keyword&gt;IRISH  MEAN LENGTH OF UTTERANCE&lt;/keyword&gt;&lt;/keywords&gt;&lt;dates&gt;&lt;year&gt;1991&lt;/year&gt;&lt;/dates&gt;&lt;urls&gt;&lt;/urls&gt;&lt;/record&gt;&lt;/Cite&gt;&lt;/EndNote&gt;</w:instrText>
      </w:r>
      <w:r w:rsidR="00977E1F">
        <w:fldChar w:fldCharType="separate"/>
      </w:r>
      <w:r w:rsidR="00977E1F">
        <w:rPr>
          <w:noProof/>
        </w:rPr>
        <w:t>(1991)</w:t>
      </w:r>
      <w:r w:rsidR="00977E1F">
        <w:fldChar w:fldCharType="end"/>
      </w:r>
      <w:r w:rsidRPr="0018402A">
        <w:t xml:space="preserve"> found a correlation of .99 for Irish.</w:t>
      </w:r>
    </w:p>
    <w:p w14:paraId="58930C86" w14:textId="56695915" w:rsidR="00034F85" w:rsidRPr="0018402A" w:rsidRDefault="009E4CD1" w:rsidP="00F55817">
      <w:pPr>
        <w:pStyle w:val="Heading3"/>
      </w:pPr>
      <w:bookmarkStart w:id="1010" w:name="_Toc22195106"/>
      <w:bookmarkStart w:id="1011" w:name="_Toc174790685"/>
      <w:bookmarkStart w:id="1012" w:name="_Toc36836471"/>
      <w:bookmarkStart w:id="1013" w:name="_Toc40883580"/>
      <w:bookmarkStart w:id="1014" w:name="_Toc75446300"/>
      <w:bookmarkStart w:id="1015" w:name="_Toc87376430"/>
      <w:bookmarkStart w:id="1016" w:name="_Toc173771502"/>
      <w:r>
        <w:t xml:space="preserve">Exclude files for </w:t>
      </w:r>
      <w:r w:rsidR="005403DB">
        <w:rPr>
          <w:rFonts w:ascii="Times" w:hAnsi="Times"/>
        </w:rPr>
        <w:t>MLU</w:t>
      </w:r>
      <w:r w:rsidR="00034F85" w:rsidRPr="0018402A">
        <w:t xml:space="preserve"> and </w:t>
      </w:r>
      <w:bookmarkEnd w:id="1010"/>
      <w:bookmarkEnd w:id="1011"/>
      <w:r w:rsidR="005403DB">
        <w:rPr>
          <w:rFonts w:ascii="Times" w:hAnsi="Times"/>
        </w:rPr>
        <w:t>MLT</w:t>
      </w:r>
      <w:bookmarkEnd w:id="1012"/>
      <w:bookmarkEnd w:id="1013"/>
      <w:bookmarkEnd w:id="1014"/>
      <w:bookmarkEnd w:id="1015"/>
      <w:bookmarkEnd w:id="1016"/>
    </w:p>
    <w:p w14:paraId="1C544A72" w14:textId="0057B7BE" w:rsidR="00034F85" w:rsidRPr="0018402A" w:rsidRDefault="00034F85" w:rsidP="00F55817">
      <w:r w:rsidRPr="0018402A">
        <w:t>Researchers often wish to conduct MLU analyses on subsets of their data. This can be done using com</w:t>
      </w:r>
      <w:r w:rsidRPr="0018402A">
        <w:softHyphen/>
        <w:t>mands such as:</w:t>
      </w:r>
    </w:p>
    <w:p w14:paraId="68B8C21E" w14:textId="44349C5B" w:rsidR="00034F85" w:rsidRPr="00B3225E" w:rsidRDefault="00034F85" w:rsidP="00F07D66">
      <w:pPr>
        <w:pStyle w:val="output"/>
      </w:pPr>
      <w:proofErr w:type="spellStart"/>
      <w:r w:rsidRPr="00B3225E">
        <w:t>kwal</w:t>
      </w:r>
      <w:proofErr w:type="spellEnd"/>
      <w:r w:rsidRPr="00B3225E">
        <w:t xml:space="preserve"> +t*C</w:t>
      </w:r>
      <w:r w:rsidR="00EC0A93">
        <w:t>HI +</w:t>
      </w:r>
      <w:proofErr w:type="spellStart"/>
      <w:r w:rsidR="00EC0A93">
        <w:t>t%add</w:t>
      </w:r>
      <w:proofErr w:type="spellEnd"/>
      <w:r w:rsidR="00EC0A93">
        <w:t xml:space="preserve"> +</w:t>
      </w:r>
      <w:proofErr w:type="spellStart"/>
      <w:r w:rsidR="00EC0A93">
        <w:t>s"mot</w:t>
      </w:r>
      <w:proofErr w:type="spellEnd"/>
      <w:r w:rsidR="00EC0A93">
        <w:t xml:space="preserve">" </w:t>
      </w:r>
      <w:proofErr w:type="spellStart"/>
      <w:r w:rsidR="00EC0A93">
        <w:t>sample.cha</w:t>
      </w:r>
      <w:proofErr w:type="spellEnd"/>
      <w:r w:rsidR="00EC0A93">
        <w:t xml:space="preserve"> +d +f</w:t>
      </w:r>
    </w:p>
    <w:p w14:paraId="5CD99348" w14:textId="77777777" w:rsidR="00EC0A93" w:rsidRDefault="00034F85" w:rsidP="00E60E07">
      <w:pPr>
        <w:ind w:firstLine="0"/>
        <w:rPr>
          <w:caps/>
        </w:rPr>
      </w:pPr>
      <w:r w:rsidRPr="0018402A">
        <w:t>This command looks at only those utterances spoken by the child to the mother as ad</w:t>
      </w:r>
      <w:r w:rsidRPr="0018402A">
        <w:softHyphen/>
        <w:t xml:space="preserve">dressee. </w:t>
      </w:r>
      <w:r w:rsidR="00EC0A93">
        <w:t>You can then run MLU on the output of the KWAL command.</w:t>
      </w:r>
    </w:p>
    <w:p w14:paraId="435A4661" w14:textId="1BA940C9" w:rsidR="00C76F80" w:rsidRDefault="00034F85" w:rsidP="00F55817">
      <w:r w:rsidRPr="0018402A">
        <w:t>The inclusion of certain utterance types leads to an underestimate of MLU. However, there is no clear consensus concerning which sentence forms should be included or exclud</w:t>
      </w:r>
      <w:r w:rsidRPr="0018402A">
        <w:softHyphen/>
        <w:t xml:space="preserve">ed in an MLU calculation. The </w:t>
      </w:r>
      <w:r w:rsidRPr="0018402A">
        <w:rPr>
          <w:caps/>
        </w:rPr>
        <w:t>mlu</w:t>
      </w:r>
      <w:r w:rsidRPr="0018402A">
        <w:t xml:space="preserve"> program uses postcodes to accommodate differing ap</w:t>
      </w:r>
      <w:r w:rsidRPr="0018402A">
        <w:softHyphen/>
        <w:t xml:space="preserve">proaches to MLU calculations. To exclude sentences with postcodes, the -s exclude switch </w:t>
      </w:r>
      <w:r w:rsidR="009E4CD1">
        <w:t>can</w:t>
      </w:r>
      <w:r w:rsidRPr="0018402A">
        <w:t xml:space="preserve"> be used in conjunction with a file of postcodes to be excluded. The exclude file should be a list of the postcodes that you are interested in excluding from the analysis. For exam</w:t>
      </w:r>
      <w:r w:rsidRPr="0018402A">
        <w:softHyphen/>
        <w:t xml:space="preserve">ple, the </w:t>
      </w:r>
      <w:proofErr w:type="spellStart"/>
      <w:r w:rsidRPr="0018402A">
        <w:t>sample.cha</w:t>
      </w:r>
      <w:proofErr w:type="spellEnd"/>
      <w:r w:rsidRPr="0018402A">
        <w:t xml:space="preserve"> file is </w:t>
      </w:r>
      <w:proofErr w:type="spellStart"/>
      <w:r w:rsidRPr="0018402A">
        <w:t>postcoded</w:t>
      </w:r>
      <w:proofErr w:type="spellEnd"/>
      <w:r w:rsidRPr="0018402A">
        <w:t xml:space="preserve"> for the presence of responses to imitations [+ I], yes/ no questions [+ Q], and vocatives [+ V]. </w:t>
      </w:r>
    </w:p>
    <w:p w14:paraId="7449A864" w14:textId="6E6F6A9F" w:rsidR="00034F85" w:rsidRPr="0018402A" w:rsidRDefault="00034F85" w:rsidP="00F55817">
      <w:r w:rsidRPr="0018402A">
        <w:t>For the first MLU pass through the transcript, you can calculate the child’s MLU on the entire transcript by typing:</w:t>
      </w:r>
    </w:p>
    <w:p w14:paraId="48CDF445" w14:textId="77777777" w:rsidR="00034F85" w:rsidRPr="00B3225E" w:rsidRDefault="00034F85" w:rsidP="00F07D66">
      <w:pPr>
        <w:pStyle w:val="output"/>
      </w:pPr>
      <w:r w:rsidRPr="00B3225E">
        <w:tab/>
      </w:r>
      <w:proofErr w:type="spellStart"/>
      <w:r w:rsidRPr="00B3225E">
        <w:t>mlu</w:t>
      </w:r>
      <w:proofErr w:type="spellEnd"/>
      <w:r w:rsidRPr="00B3225E">
        <w:t xml:space="preserve"> +t*CHI +</w:t>
      </w:r>
      <w:proofErr w:type="spellStart"/>
      <w:r w:rsidRPr="00B3225E">
        <w:t>t%mor</w:t>
      </w:r>
      <w:proofErr w:type="spellEnd"/>
      <w:r w:rsidRPr="00B3225E">
        <w:t xml:space="preserve"> </w:t>
      </w:r>
      <w:proofErr w:type="spellStart"/>
      <w:r w:rsidRPr="00B3225E">
        <w:t>sample.cha</w:t>
      </w:r>
      <w:proofErr w:type="spellEnd"/>
    </w:p>
    <w:p w14:paraId="2020E34B" w14:textId="42F7ECD1" w:rsidR="00034F85" w:rsidRPr="0018402A" w:rsidRDefault="00034F85" w:rsidP="00F55817">
      <w:r w:rsidRPr="0018402A">
        <w:t xml:space="preserve">For the second pass through the transcript you can calculate the child’s MLU </w:t>
      </w:r>
      <w:r w:rsidR="007E3AD5">
        <w:t>following</w:t>
      </w:r>
      <w:r w:rsidRPr="0018402A">
        <w:t xml:space="preserve"> the criteria of Scarborough </w:t>
      </w:r>
      <w:r w:rsidR="00977E1F">
        <w:fldChar w:fldCharType="begin"/>
      </w:r>
      <w:r w:rsidR="00E049F1">
        <w:instrText xml:space="preserve"> ADDIN EN.CITE &lt;EndNote&gt;&lt;Cite ExcludeAuth="1"&gt;&lt;Author&gt;Scarborough&lt;/Author&gt;&lt;Year&gt;1990&lt;/Year&gt;&lt;RecNum&gt;12080&lt;/RecNum&gt;&lt;DisplayText&gt;(1990)&lt;/DisplayText&gt;&lt;record&gt;&lt;rec-number&gt;12080&lt;/rec-number&gt;&lt;foreign-keys&gt;&lt;key app="EN" db-id="x9tev2svzdfza6extd1vrdxgddwx2f0z2rtf" timestamp="1634667419" guid="5d726e38-967f-4efa-94f9-1408da6b250e"&gt;12080&lt;/key&gt;&lt;/foreign-keys&gt;&lt;ref-type name="Journal Article"&gt;17&lt;/ref-type&gt;&lt;contributors&gt;&lt;authors&gt;&lt;author&gt;Scarborough, Hollis&lt;/author&gt;&lt;/authors&gt;&lt;/contributors&gt;&lt;titles&gt;&lt;title&gt;Index of Productive Syntax&lt;/title&gt;&lt;secondary-title&gt;Applied Psycholinguistics&lt;/secondary-title&gt;&lt;/titles&gt;&lt;periodical&gt;&lt;full-title&gt;Applied Psycholinguistics&lt;/full-title&gt;&lt;/periodical&gt;&lt;pages&gt;1-22&lt;/pages&gt;&lt;volume&gt;11&lt;/volume&gt;&lt;number&gt;1&lt;/number&gt;&lt;section&gt;1&lt;/section&gt;&lt;dates&gt;&lt;year&gt;1990&lt;/year&gt;&lt;/dates&gt;&lt;isbn&gt;0142-7164&amp;#xD;1469-1817&lt;/isbn&gt;&lt;urls&gt;&lt;/urls&gt;&lt;electronic-resource-num&gt;10.1017/S0142716400008262&lt;/electronic-resource-num&gt;&lt;/record&gt;&lt;/Cite&gt;&lt;/EndNote&gt;</w:instrText>
      </w:r>
      <w:r w:rsidR="00977E1F">
        <w:fldChar w:fldCharType="separate"/>
      </w:r>
      <w:r w:rsidR="00977E1F">
        <w:rPr>
          <w:noProof/>
        </w:rPr>
        <w:t>(1990)</w:t>
      </w:r>
      <w:r w:rsidR="00977E1F">
        <w:fldChar w:fldCharType="end"/>
      </w:r>
      <w:r w:rsidRPr="0018402A">
        <w:t>. These criteria require excluding the following: rou</w:t>
      </w:r>
      <w:r w:rsidRPr="0018402A">
        <w:softHyphen/>
        <w:t>tines [+ R], book reading [+ "], fillers [+ F], imitations [+ I], self-repetitions [+ SR], isolated onomatopoeic sounds [+ O], vocalizations [+ V], and partially unintelligible utterances [+ PI]. To accomplish this, an exclude file mu</w:t>
      </w:r>
      <w:r w:rsidR="007E3AD5">
        <w:t>st be made which contains all</w:t>
      </w:r>
      <w:r w:rsidRPr="0018402A">
        <w:t xml:space="preserve"> these postcodes. Of course, for the little sample file, there are only a few examples of these coding types. Nonetheless, you can test this analysis using the Scarborough criteria by creating a file called “</w:t>
      </w:r>
      <w:proofErr w:type="spellStart"/>
      <w:r w:rsidRPr="0018402A">
        <w:t>scmlu</w:t>
      </w:r>
      <w:proofErr w:type="spellEnd"/>
      <w:r w:rsidRPr="0018402A">
        <w:t xml:space="preserve">” with the relevant codes in angle brackets. Although postcodes are contained in square brackets in </w:t>
      </w:r>
      <w:r w:rsidRPr="0018402A">
        <w:rPr>
          <w:caps/>
        </w:rPr>
        <w:t>chat</w:t>
      </w:r>
      <w:r w:rsidRPr="0018402A">
        <w:t xml:space="preserve"> files, they are contained in angle brackets in files used by </w:t>
      </w:r>
      <w:r w:rsidRPr="0018402A">
        <w:rPr>
          <w:caps/>
        </w:rPr>
        <w:t>clan</w:t>
      </w:r>
      <w:r w:rsidRPr="0018402A">
        <w:t xml:space="preserve">. The </w:t>
      </w:r>
      <w:proofErr w:type="spellStart"/>
      <w:r w:rsidRPr="0018402A">
        <w:t>scmlu</w:t>
      </w:r>
      <w:proofErr w:type="spellEnd"/>
      <w:r w:rsidRPr="0018402A">
        <w:t xml:space="preserve"> file would look something like this:</w:t>
      </w:r>
    </w:p>
    <w:p w14:paraId="28BC8120" w14:textId="77777777" w:rsidR="00034F85" w:rsidRPr="00B3225E" w:rsidRDefault="00034F85" w:rsidP="00F07D66">
      <w:pPr>
        <w:pStyle w:val="output"/>
      </w:pPr>
      <w:r w:rsidRPr="00B3225E">
        <w:t>[+ R]</w:t>
      </w:r>
    </w:p>
    <w:p w14:paraId="62B26A09" w14:textId="77777777" w:rsidR="00034F85" w:rsidRPr="00B3225E" w:rsidRDefault="00034F85" w:rsidP="00F07D66">
      <w:pPr>
        <w:pStyle w:val="output"/>
      </w:pPr>
      <w:r w:rsidRPr="00B3225E">
        <w:t>[+ "]</w:t>
      </w:r>
    </w:p>
    <w:p w14:paraId="719ACB0F" w14:textId="77777777" w:rsidR="00034F85" w:rsidRPr="00B3225E" w:rsidRDefault="00034F85" w:rsidP="00F07D66">
      <w:pPr>
        <w:pStyle w:val="output"/>
      </w:pPr>
      <w:r w:rsidRPr="00B3225E">
        <w:t>[+ V]</w:t>
      </w:r>
    </w:p>
    <w:p w14:paraId="5A6CFEF3" w14:textId="77777777" w:rsidR="00034F85" w:rsidRPr="00B3225E" w:rsidRDefault="00034F85" w:rsidP="00F07D66">
      <w:pPr>
        <w:pStyle w:val="output"/>
      </w:pPr>
      <w:r w:rsidRPr="00B3225E">
        <w:t>[+ I]</w:t>
      </w:r>
    </w:p>
    <w:p w14:paraId="227D9DE6" w14:textId="77777777" w:rsidR="00034F85" w:rsidRPr="0018402A" w:rsidRDefault="00034F85" w:rsidP="00E60E07">
      <w:pPr>
        <w:ind w:firstLine="0"/>
      </w:pPr>
      <w:r w:rsidRPr="0018402A">
        <w:t>Once you have created this file, you then use the following command:</w:t>
      </w:r>
    </w:p>
    <w:p w14:paraId="481F506E" w14:textId="77777777" w:rsidR="00034F85" w:rsidRPr="00B3225E" w:rsidRDefault="00034F85" w:rsidP="00F07D66">
      <w:pPr>
        <w:pStyle w:val="output"/>
      </w:pPr>
      <w:proofErr w:type="spellStart"/>
      <w:r w:rsidRPr="00B3225E">
        <w:t>mlu</w:t>
      </w:r>
      <w:proofErr w:type="spellEnd"/>
      <w:r w:rsidRPr="00B3225E">
        <w:t xml:space="preserve"> +t*CHI -</w:t>
      </w:r>
      <w:proofErr w:type="spellStart"/>
      <w:r w:rsidRPr="00B3225E">
        <w:t>s@scmlu</w:t>
      </w:r>
      <w:proofErr w:type="spellEnd"/>
      <w:r w:rsidRPr="00B3225E">
        <w:t xml:space="preserve"> </w:t>
      </w:r>
      <w:proofErr w:type="spellStart"/>
      <w:r w:rsidRPr="00B3225E">
        <w:t>sample.cha</w:t>
      </w:r>
      <w:proofErr w:type="spellEnd"/>
    </w:p>
    <w:p w14:paraId="745D5790" w14:textId="739F4F03" w:rsidR="00034F85" w:rsidRPr="0018402A" w:rsidRDefault="00034F85" w:rsidP="00F55817">
      <w:r w:rsidRPr="0018402A">
        <w:t>For the third pass through the transcript</w:t>
      </w:r>
      <w:r w:rsidR="003814D1">
        <w:t xml:space="preserve">, </w:t>
      </w:r>
      <w:r w:rsidRPr="0018402A">
        <w:t>you can calculate the child’s MLU using a still more restrictive set of criteria, also specified in angle brackets in postcodes and in a sepa</w:t>
      </w:r>
      <w:r w:rsidRPr="0018402A">
        <w:softHyphen/>
        <w:t>rate file. This set also excludes one</w:t>
      </w:r>
      <w:r w:rsidR="003814D1">
        <w:t>-</w:t>
      </w:r>
      <w:r w:rsidRPr="0018402A">
        <w:t>word answers to yes/no questions [$Q] in the file of words to be excluded. You can calculate the child’s MLU using these criteria by typing:</w:t>
      </w:r>
    </w:p>
    <w:p w14:paraId="3BF513B8" w14:textId="77777777" w:rsidR="00034F85" w:rsidRPr="00B3225E" w:rsidRDefault="00034F85" w:rsidP="00F07D66">
      <w:pPr>
        <w:pStyle w:val="output"/>
      </w:pPr>
      <w:proofErr w:type="spellStart"/>
      <w:r w:rsidRPr="00B3225E">
        <w:t>mlu</w:t>
      </w:r>
      <w:proofErr w:type="spellEnd"/>
      <w:r w:rsidRPr="00B3225E">
        <w:t xml:space="preserve"> +t*CHI -</w:t>
      </w:r>
      <w:proofErr w:type="spellStart"/>
      <w:r w:rsidRPr="00B3225E">
        <w:t>s@resmlu</w:t>
      </w:r>
      <w:proofErr w:type="spellEnd"/>
      <w:r w:rsidRPr="00B3225E">
        <w:t xml:space="preserve"> </w:t>
      </w:r>
      <w:proofErr w:type="spellStart"/>
      <w:r w:rsidRPr="00B3225E">
        <w:t>sample.cha</w:t>
      </w:r>
      <w:proofErr w:type="spellEnd"/>
    </w:p>
    <w:p w14:paraId="44023C9B" w14:textId="77777777" w:rsidR="00034F85" w:rsidRPr="0018402A" w:rsidRDefault="00034F85" w:rsidP="00E60E07">
      <w:pPr>
        <w:ind w:firstLine="0"/>
      </w:pPr>
      <w:r w:rsidRPr="0018402A">
        <w:t>In general, exclusion of these various limited types of utterances tends to increase the child’s MLU.</w:t>
      </w:r>
    </w:p>
    <w:p w14:paraId="24DBDA15" w14:textId="73DC4B85" w:rsidR="00034F85" w:rsidRDefault="00034F85" w:rsidP="00F55817">
      <w:pPr>
        <w:pStyle w:val="Heading3"/>
      </w:pPr>
      <w:bookmarkStart w:id="1017" w:name="_Toc22195107"/>
      <w:bookmarkStart w:id="1018" w:name="_Toc174790686"/>
      <w:bookmarkStart w:id="1019" w:name="_Toc36836472"/>
      <w:bookmarkStart w:id="1020" w:name="_Toc40883581"/>
      <w:bookmarkStart w:id="1021" w:name="_Toc75446301"/>
      <w:bookmarkStart w:id="1022" w:name="_Toc87376431"/>
      <w:bookmarkStart w:id="1023" w:name="_Toc173771503"/>
      <w:r w:rsidRPr="0018402A">
        <w:t>Unique Options</w:t>
      </w:r>
      <w:bookmarkEnd w:id="1017"/>
      <w:bookmarkEnd w:id="1018"/>
      <w:bookmarkEnd w:id="1019"/>
      <w:bookmarkEnd w:id="1020"/>
      <w:bookmarkEnd w:id="1021"/>
      <w:bookmarkEnd w:id="1022"/>
      <w:bookmarkEnd w:id="1023"/>
    </w:p>
    <w:p w14:paraId="0723B9F5" w14:textId="41644B60" w:rsidR="007E5C05" w:rsidRPr="007E5C05" w:rsidRDefault="007E5C05" w:rsidP="00E60E07">
      <w:pPr>
        <w:ind w:firstLine="0"/>
      </w:pPr>
      <w:r>
        <w:t>MLU has the following unique options:</w:t>
      </w:r>
    </w:p>
    <w:p w14:paraId="464F3D6C" w14:textId="77777777" w:rsidR="00C76F80" w:rsidRDefault="00034F85" w:rsidP="00F55817">
      <w:pPr>
        <w:pStyle w:val="Options"/>
      </w:pPr>
      <w:r w:rsidRPr="0018402A">
        <w:rPr>
          <w:b/>
        </w:rPr>
        <w:t>+b</w:t>
      </w:r>
      <w:r w:rsidRPr="0018402A">
        <w:rPr>
          <w:b/>
        </w:rPr>
        <w:tab/>
      </w:r>
      <w:r w:rsidRPr="0018402A">
        <w:t xml:space="preserve">You can use this switch to either include or exclude </w:t>
      </w:r>
      <w:r w:rsidR="007E3AD5">
        <w:t>certain</w:t>
      </w:r>
      <w:r w:rsidRPr="0018402A">
        <w:t xml:space="preserve"> morpheme delim</w:t>
      </w:r>
      <w:r w:rsidRPr="0018402A">
        <w:softHyphen/>
        <w:t>iters. By default</w:t>
      </w:r>
      <w:r w:rsidR="007E3AD5">
        <w:t>,</w:t>
      </w:r>
      <w:r w:rsidRPr="0018402A">
        <w:t xml:space="preserve"> the morpheme delimiters ~, #, and - are understood to delimit separate morphemes. You can force </w:t>
      </w:r>
      <w:r w:rsidRPr="0018402A">
        <w:rPr>
          <w:caps/>
        </w:rPr>
        <w:t xml:space="preserve">mlu </w:t>
      </w:r>
      <w:r w:rsidRPr="0018402A">
        <w:t>to ignore all three of these by using the -b#-~ switch. You can use the +b switch to add additional delimiters to the list.</w:t>
      </w:r>
    </w:p>
    <w:p w14:paraId="51C2EBEB" w14:textId="2BAC5755" w:rsidR="00034F85" w:rsidRPr="0018402A" w:rsidRDefault="00034F85" w:rsidP="00F55817">
      <w:pPr>
        <w:pStyle w:val="Options"/>
      </w:pPr>
      <w:r w:rsidRPr="0018402A">
        <w:rPr>
          <w:b/>
        </w:rPr>
        <w:t>+</w:t>
      </w:r>
      <w:proofErr w:type="spellStart"/>
      <w:r w:rsidRPr="0018402A">
        <w:rPr>
          <w:b/>
        </w:rPr>
        <w:t>cS</w:t>
      </w:r>
      <w:proofErr w:type="spellEnd"/>
      <w:r w:rsidRPr="0018402A">
        <w:rPr>
          <w:b/>
        </w:rPr>
        <w:tab/>
      </w:r>
      <w:r w:rsidRPr="0018402A">
        <w:t>Look for unit marker S. If you want to count phrases or narrative units instead of sentences, you can add markers such as [</w:t>
      </w:r>
      <w:r w:rsidR="00A702AA">
        <w:t>^</w:t>
      </w:r>
      <w:r w:rsidRPr="0018402A">
        <w:t>c] to make this segmentation of your transcript into additional units. Compare these two commands:</w:t>
      </w:r>
    </w:p>
    <w:p w14:paraId="3DE172D5" w14:textId="77777777" w:rsidR="00034F85" w:rsidRPr="00006B67" w:rsidRDefault="00034F85" w:rsidP="00F07D66">
      <w:pPr>
        <w:pStyle w:val="output"/>
      </w:pPr>
      <w:r w:rsidRPr="00B3225E">
        <w:tab/>
      </w:r>
      <w:proofErr w:type="spellStart"/>
      <w:r w:rsidRPr="00006B67">
        <w:t>mlu</w:t>
      </w:r>
      <w:proofErr w:type="spellEnd"/>
      <w:r w:rsidRPr="00006B67">
        <w:t xml:space="preserve"> </w:t>
      </w:r>
      <w:proofErr w:type="spellStart"/>
      <w:r w:rsidRPr="00006B67">
        <w:t>sample.cha</w:t>
      </w:r>
      <w:proofErr w:type="spellEnd"/>
    </w:p>
    <w:p w14:paraId="78ADF18A" w14:textId="7110CF2D" w:rsidR="00C76F80" w:rsidRPr="00006B67" w:rsidRDefault="00034F85" w:rsidP="00F07D66">
      <w:pPr>
        <w:pStyle w:val="output"/>
      </w:pPr>
      <w:r w:rsidRPr="00006B67">
        <w:tab/>
      </w:r>
      <w:proofErr w:type="spellStart"/>
      <w:r w:rsidRPr="00006B67">
        <w:t>mlu</w:t>
      </w:r>
      <w:proofErr w:type="spellEnd"/>
      <w:r w:rsidRPr="00006B67">
        <w:t xml:space="preserve"> +c[</w:t>
      </w:r>
      <w:r w:rsidR="00A702AA">
        <w:t>^</w:t>
      </w:r>
      <w:r w:rsidRPr="00006B67">
        <w:t xml:space="preserve">c] </w:t>
      </w:r>
      <w:proofErr w:type="spellStart"/>
      <w:r w:rsidRPr="00006B67">
        <w:t>sample.cha</w:t>
      </w:r>
      <w:proofErr w:type="spellEnd"/>
    </w:p>
    <w:p w14:paraId="232F93C1" w14:textId="68F4214A" w:rsidR="00034F85" w:rsidRPr="0018402A" w:rsidRDefault="00034F85" w:rsidP="00F55817">
      <w:pPr>
        <w:pStyle w:val="Options"/>
      </w:pPr>
      <w:r w:rsidRPr="0018402A">
        <w:rPr>
          <w:b/>
        </w:rPr>
        <w:t>+d</w:t>
      </w:r>
      <w:r w:rsidRPr="0018402A">
        <w:rPr>
          <w:b/>
        </w:rPr>
        <w:tab/>
      </w:r>
      <w:r w:rsidRPr="0018402A">
        <w:t xml:space="preserve">You can use this switch, together with the ID specification </w:t>
      </w:r>
      <w:r w:rsidR="002148C2" w:rsidRPr="0018402A">
        <w:t>to output data for Excel, as in this command</w:t>
      </w:r>
      <w:r w:rsidRPr="0018402A">
        <w:t xml:space="preserve">: </w:t>
      </w:r>
    </w:p>
    <w:p w14:paraId="734416B2" w14:textId="77777777" w:rsidR="00034F85" w:rsidRPr="00B3225E" w:rsidRDefault="00034F85" w:rsidP="00F07D66">
      <w:pPr>
        <w:pStyle w:val="output"/>
      </w:pPr>
      <w:r w:rsidRPr="00B3225E">
        <w:tab/>
      </w:r>
      <w:proofErr w:type="spellStart"/>
      <w:r w:rsidRPr="00B3225E">
        <w:t>mlu</w:t>
      </w:r>
      <w:proofErr w:type="spellEnd"/>
      <w:r w:rsidRPr="00B3225E">
        <w:t xml:space="preserve"> +d +</w:t>
      </w:r>
      <w:proofErr w:type="spellStart"/>
      <w:r w:rsidRPr="00B3225E">
        <w:t>tCHI</w:t>
      </w:r>
      <w:proofErr w:type="spellEnd"/>
      <w:r w:rsidRPr="00B3225E">
        <w:t xml:space="preserve"> </w:t>
      </w:r>
      <w:proofErr w:type="spellStart"/>
      <w:r w:rsidRPr="00B3225E">
        <w:t>sample.cha</w:t>
      </w:r>
      <w:proofErr w:type="spellEnd"/>
    </w:p>
    <w:p w14:paraId="1627A4BA" w14:textId="77777777" w:rsidR="00034F85" w:rsidRPr="0018402A" w:rsidRDefault="00034F85" w:rsidP="00F55817">
      <w:pPr>
        <w:pStyle w:val="Options"/>
      </w:pPr>
      <w:r w:rsidRPr="0018402A">
        <w:t>The output of this command should be:</w:t>
      </w:r>
    </w:p>
    <w:p w14:paraId="09E72301" w14:textId="77777777" w:rsidR="00034F85" w:rsidRPr="00B3225E" w:rsidRDefault="00034F85" w:rsidP="00F07D66">
      <w:pPr>
        <w:pStyle w:val="output"/>
      </w:pPr>
      <w:r w:rsidRPr="00B3225E">
        <w:t>en|sample|CHI|1;10.4|female|||</w:t>
      </w:r>
      <w:proofErr w:type="spellStart"/>
      <w:r w:rsidRPr="00B3225E">
        <w:t>Target_Child</w:t>
      </w:r>
      <w:proofErr w:type="spellEnd"/>
      <w:r w:rsidRPr="00B3225E">
        <w:t xml:space="preserve">|| </w:t>
      </w:r>
      <w:proofErr w:type="gramStart"/>
      <w:r w:rsidRPr="00B3225E">
        <w:t>5  7</w:t>
      </w:r>
      <w:proofErr w:type="gramEnd"/>
      <w:r w:rsidRPr="00B3225E">
        <w:t xml:space="preserve"> 1.400 0.490 </w:t>
      </w:r>
    </w:p>
    <w:p w14:paraId="70F3E0A0" w14:textId="77777777" w:rsidR="00C76F80" w:rsidRDefault="00034F85" w:rsidP="00F55817">
      <w:pPr>
        <w:pStyle w:val="Options"/>
      </w:pPr>
      <w:r w:rsidRPr="0018402A">
        <w:t xml:space="preserve">This output gives the @ID field, the number of utterances, number of morphemes, morphemes/utterances, and the standard deviation of the MLU. </w:t>
      </w:r>
      <w:r w:rsidR="007E3AD5">
        <w:t>To</w:t>
      </w:r>
      <w:r w:rsidRPr="0018402A">
        <w:t xml:space="preserve"> run this type of analysis, you must have an @ID header for each participant you wish to track. You can use the +t switch in the form +</w:t>
      </w:r>
      <w:proofErr w:type="spellStart"/>
      <w:r w:rsidRPr="0018402A">
        <w:t>tCH</w:t>
      </w:r>
      <w:r w:rsidR="002148C2" w:rsidRPr="0018402A">
        <w:t>I</w:t>
      </w:r>
      <w:proofErr w:type="spellEnd"/>
      <w:r w:rsidR="002148C2" w:rsidRPr="0018402A">
        <w:t xml:space="preserve"> to examine a whole collection</w:t>
      </w:r>
      <w:r w:rsidRPr="0018402A">
        <w:t xml:space="preserve"> of fil</w:t>
      </w:r>
      <w:r w:rsidR="007E3AD5">
        <w:t>es. In this case, all</w:t>
      </w:r>
      <w:r w:rsidRPr="0018402A">
        <w:t xml:space="preserve"> the *CHI lines will be examined in the corpus. </w:t>
      </w:r>
    </w:p>
    <w:p w14:paraId="2AFD73E4" w14:textId="44183D49" w:rsidR="00034F85" w:rsidRPr="0018402A" w:rsidRDefault="00034F85" w:rsidP="00F55817">
      <w:pPr>
        <w:pStyle w:val="Options"/>
      </w:pPr>
      <w:r w:rsidRPr="0018402A">
        <w:rPr>
          <w:b/>
        </w:rPr>
        <w:t>+d1</w:t>
      </w:r>
      <w:r w:rsidRPr="0018402A">
        <w:rPr>
          <w:b/>
        </w:rPr>
        <w:tab/>
      </w:r>
      <w:r w:rsidRPr="0018402A">
        <w:t>This level of the +d switch outputs data in another systematic format, with data for each speaker on a single line. However, this form is less adapted to input to a statistical program than the output for the basic +d switch. Also</w:t>
      </w:r>
      <w:r w:rsidR="007E3AD5">
        <w:t>,</w:t>
      </w:r>
      <w:r w:rsidRPr="0018402A">
        <w:t xml:space="preserve"> this switch works with the +u switch, whereas the basic +d switch do es not. Here is an example of this output:</w:t>
      </w:r>
    </w:p>
    <w:p w14:paraId="5853AC92" w14:textId="77777777" w:rsidR="00034F85" w:rsidRPr="00B3225E" w:rsidRDefault="00034F85" w:rsidP="00F07D66">
      <w:pPr>
        <w:pStyle w:val="output"/>
      </w:pPr>
      <w:r w:rsidRPr="00B3225E">
        <w:tab/>
        <w:t xml:space="preserve">*CHI:  </w:t>
      </w:r>
      <w:proofErr w:type="gramStart"/>
      <w:r w:rsidRPr="00B3225E">
        <w:t>5  7</w:t>
      </w:r>
      <w:proofErr w:type="gramEnd"/>
      <w:r w:rsidRPr="00B3225E">
        <w:t xml:space="preserve"> 1.400 0.490</w:t>
      </w:r>
    </w:p>
    <w:p w14:paraId="4CEA2371" w14:textId="77777777" w:rsidR="00C76F80" w:rsidRDefault="00034F85" w:rsidP="00F07D66">
      <w:pPr>
        <w:pStyle w:val="output"/>
      </w:pPr>
      <w:r w:rsidRPr="00B3225E">
        <w:tab/>
        <w:t>*MOT:  8 47 5.875 2.891</w:t>
      </w:r>
    </w:p>
    <w:p w14:paraId="3ED5AE8F" w14:textId="77777777" w:rsidR="00C76F80" w:rsidRDefault="00034F85" w:rsidP="00F55817">
      <w:pPr>
        <w:pStyle w:val="Options"/>
      </w:pPr>
      <w:r w:rsidRPr="0018402A">
        <w:rPr>
          <w:b/>
        </w:rPr>
        <w:t>+g</w:t>
      </w:r>
      <w:r w:rsidRPr="0018402A">
        <w:rPr>
          <w:b/>
        </w:rPr>
        <w:tab/>
      </w:r>
      <w:r w:rsidRPr="0018402A">
        <w:t xml:space="preserve">You can use the +g option to exclude utterances composed entirely of </w:t>
      </w:r>
      <w:r w:rsidR="007E3AD5">
        <w:t>certain</w:t>
      </w:r>
      <w:r w:rsidRPr="0018402A">
        <w:t xml:space="preserve"> words from the MLT analysis. For example, you might wish to exclude utterances composed only of </w:t>
      </w:r>
      <w:r w:rsidRPr="0018402A">
        <w:rPr>
          <w:i/>
        </w:rPr>
        <w:t xml:space="preserve">hi </w:t>
      </w:r>
      <w:r w:rsidRPr="0018402A">
        <w:t>or</w:t>
      </w:r>
      <w:r w:rsidRPr="0018402A">
        <w:rPr>
          <w:i/>
        </w:rPr>
        <w:t xml:space="preserve"> bye.</w:t>
      </w:r>
      <w:r w:rsidRPr="0018402A">
        <w:t xml:space="preserve"> To do this, you should place the words to be excluded in a file, each word on a separate line. The option should be immediately followed by the file name. </w:t>
      </w:r>
      <w:r w:rsidR="007E3AD5">
        <w:t>There</w:t>
      </w:r>
      <w:r w:rsidRPr="0018402A">
        <w:t xml:space="preserve"> should not be a space between the +g option and the name of this file. If the file name is omitted, the program displays an error message: “No file name for the +g option specified!” </w:t>
      </w:r>
    </w:p>
    <w:p w14:paraId="27F4A024" w14:textId="4D5E89B4" w:rsidR="00034F85" w:rsidRPr="0018402A" w:rsidRDefault="00034F85" w:rsidP="00F55817">
      <w:pPr>
        <w:pStyle w:val="Options"/>
      </w:pPr>
      <w:r w:rsidRPr="0018402A">
        <w:rPr>
          <w:b/>
        </w:rPr>
        <w:t>+s</w:t>
      </w:r>
      <w:r w:rsidRPr="0018402A">
        <w:rPr>
          <w:b/>
        </w:rPr>
        <w:tab/>
      </w:r>
      <w:r w:rsidRPr="0018402A">
        <w:t xml:space="preserve">This option is used to specify a word to be used from an input file. This option should be immediately followed by the word itself. </w:t>
      </w:r>
      <w:r w:rsidR="007E3AD5">
        <w:t>To</w:t>
      </w:r>
      <w:r w:rsidRPr="0018402A">
        <w:t xml:space="preserve"> search for a group of words stored in a file, use the form +</w:t>
      </w:r>
      <w:proofErr w:type="spellStart"/>
      <w:r w:rsidRPr="0018402A">
        <w:t>s@filename</w:t>
      </w:r>
      <w:proofErr w:type="spellEnd"/>
      <w:r w:rsidRPr="0018402A">
        <w:t>. The -s switch excludes cer</w:t>
      </w:r>
      <w:r w:rsidRPr="0018402A">
        <w:softHyphen/>
        <w:t xml:space="preserve">tain words from the analysis. This is a reasonable thing to do. The +s switch bases the analysis only on certain words. It is more difficult to see why anyone would want to conduct such an analysis. However, the +s switch also has another use. One can use the +s switch to remove certain strings from automatic exclusion by </w:t>
      </w:r>
      <w:r w:rsidRPr="0018402A">
        <w:rPr>
          <w:caps/>
        </w:rPr>
        <w:t>mlu</w:t>
      </w:r>
      <w:r w:rsidRPr="0018402A">
        <w:t>. The program automatically excludes xxx, 0, uh, and words beginning with &amp; from the MLU count. This can be changed by using this command:</w:t>
      </w:r>
    </w:p>
    <w:p w14:paraId="75E8E59D" w14:textId="77777777" w:rsidR="00C76F80" w:rsidRDefault="00034F85" w:rsidP="00F07D66">
      <w:pPr>
        <w:pStyle w:val="output"/>
      </w:pPr>
      <w:r w:rsidRPr="00B3225E">
        <w:tab/>
      </w:r>
      <w:proofErr w:type="spellStart"/>
      <w:r w:rsidRPr="00B3225E">
        <w:t>mlu</w:t>
      </w:r>
      <w:proofErr w:type="spellEnd"/>
      <w:r w:rsidRPr="00B3225E">
        <w:t xml:space="preserve"> +</w:t>
      </w:r>
      <w:proofErr w:type="spellStart"/>
      <w:r w:rsidRPr="00B3225E">
        <w:t>s+uh</w:t>
      </w:r>
      <w:proofErr w:type="spellEnd"/>
      <w:r w:rsidRPr="00B3225E">
        <w:t xml:space="preserve"> +</w:t>
      </w:r>
      <w:proofErr w:type="spellStart"/>
      <w:r w:rsidRPr="00B3225E">
        <w:t>s+xxx</w:t>
      </w:r>
      <w:proofErr w:type="spellEnd"/>
      <w:r w:rsidRPr="00B3225E">
        <w:t xml:space="preserve"> +s0* +s&amp;* </w:t>
      </w:r>
      <w:proofErr w:type="spellStart"/>
      <w:r w:rsidRPr="00B3225E">
        <w:t>file.cha</w:t>
      </w:r>
      <w:proofErr w:type="spellEnd"/>
    </w:p>
    <w:p w14:paraId="7EC05457" w14:textId="26967A91" w:rsidR="00034F85" w:rsidRPr="0018402A" w:rsidRDefault="00034F85" w:rsidP="00F55817">
      <w:r w:rsidRPr="0018402A">
        <w:t>MLU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33709CF2" w14:textId="76074AA4" w:rsidR="00034F85" w:rsidRPr="0018402A" w:rsidRDefault="00034F85" w:rsidP="00F55817">
      <w:pPr>
        <w:pStyle w:val="Heading2"/>
      </w:pPr>
      <w:bookmarkStart w:id="1024" w:name="_Ref409077663"/>
      <w:bookmarkStart w:id="1025" w:name="X85810"/>
      <w:bookmarkStart w:id="1026" w:name="_Toc22195108"/>
      <w:bookmarkStart w:id="1027" w:name="_Toc174790687"/>
      <w:bookmarkStart w:id="1028" w:name="_Toc36836473"/>
      <w:bookmarkStart w:id="1029" w:name="_Toc40883582"/>
      <w:bookmarkStart w:id="1030" w:name="_Toc75446302"/>
      <w:bookmarkStart w:id="1031" w:name="_Toc87376432"/>
      <w:bookmarkStart w:id="1032" w:name="_Toc173771504"/>
      <w:r w:rsidRPr="0018402A">
        <w:t>MODREP</w:t>
      </w:r>
      <w:bookmarkEnd w:id="1024"/>
      <w:bookmarkEnd w:id="1025"/>
      <w:bookmarkEnd w:id="1026"/>
      <w:bookmarkEnd w:id="1027"/>
      <w:bookmarkEnd w:id="1028"/>
      <w:bookmarkEnd w:id="1029"/>
      <w:bookmarkEnd w:id="1030"/>
      <w:bookmarkEnd w:id="1031"/>
      <w:bookmarkEnd w:id="1032"/>
    </w:p>
    <w:p w14:paraId="0241B5D4" w14:textId="0759EE4E" w:rsidR="00034F85" w:rsidRPr="0018402A" w:rsidRDefault="00034F85" w:rsidP="00F55817">
      <w:r w:rsidRPr="0018402A">
        <w:t xml:space="preserve">The </w:t>
      </w:r>
      <w:r w:rsidRPr="0018402A">
        <w:rPr>
          <w:caps/>
        </w:rPr>
        <w:t>modrep</w:t>
      </w:r>
      <w:r w:rsidRPr="0018402A">
        <w:t xml:space="preserve"> program matches words on one tier with corresponding words on anoth</w:t>
      </w:r>
      <w:r w:rsidRPr="0018402A">
        <w:softHyphen/>
        <w:t xml:space="preserve">er tier. It works only on tiers where </w:t>
      </w:r>
      <w:r w:rsidR="003F73AC" w:rsidRPr="0018402A">
        <w:t>every</w:t>
      </w:r>
      <w:r w:rsidRPr="0018402A">
        <w:t xml:space="preserve"> word on tier A matches one word on tier B. When such a one-to-one correspondence exists, </w:t>
      </w:r>
      <w:r w:rsidRPr="0018402A">
        <w:rPr>
          <w:caps/>
        </w:rPr>
        <w:t>modrep</w:t>
      </w:r>
      <w:r w:rsidRPr="0018402A">
        <w:t xml:space="preserve"> will output the frequency of all match</w:t>
      </w:r>
      <w:r w:rsidRPr="0018402A">
        <w:softHyphen/>
        <w:t xml:space="preserve">es. Consider the following sample file distributed with </w:t>
      </w:r>
      <w:r w:rsidRPr="0018402A">
        <w:rPr>
          <w:caps/>
        </w:rPr>
        <w:t>clan</w:t>
      </w:r>
      <w:r w:rsidRPr="0018402A">
        <w:t xml:space="preserve"> as </w:t>
      </w:r>
      <w:proofErr w:type="spellStart"/>
      <w:r w:rsidRPr="0018402A">
        <w:t>modrep.cha</w:t>
      </w:r>
      <w:proofErr w:type="spellEnd"/>
      <w:r w:rsidRPr="0018402A">
        <w:t>:</w:t>
      </w:r>
    </w:p>
    <w:p w14:paraId="2DE92530" w14:textId="77777777" w:rsidR="00034F85" w:rsidRPr="00B3225E" w:rsidRDefault="00034F85" w:rsidP="00F07D66">
      <w:pPr>
        <w:pStyle w:val="output"/>
      </w:pPr>
      <w:r w:rsidRPr="00B3225E">
        <w:t>@Begin</w:t>
      </w:r>
    </w:p>
    <w:p w14:paraId="64446B7E" w14:textId="77777777" w:rsidR="00034F85" w:rsidRPr="00B3225E" w:rsidRDefault="00034F85" w:rsidP="00F07D66">
      <w:pPr>
        <w:pStyle w:val="output"/>
      </w:pPr>
      <w:r w:rsidRPr="00B3225E">
        <w:t>@Participants:</w:t>
      </w:r>
      <w:r w:rsidRPr="00B3225E">
        <w:tab/>
        <w:t xml:space="preserve">CHI Child </w:t>
      </w:r>
    </w:p>
    <w:p w14:paraId="2FDCB570" w14:textId="77777777" w:rsidR="00034F85" w:rsidRPr="00B3225E" w:rsidRDefault="00034F85" w:rsidP="00F07D66">
      <w:pPr>
        <w:pStyle w:val="output"/>
      </w:pPr>
      <w:r w:rsidRPr="00B3225E">
        <w:t>*CHI:</w:t>
      </w:r>
      <w:r w:rsidRPr="00B3225E">
        <w:tab/>
        <w:t xml:space="preserve">I </w:t>
      </w:r>
      <w:proofErr w:type="spellStart"/>
      <w:r w:rsidRPr="00B3225E">
        <w:t>want</w:t>
      </w:r>
      <w:proofErr w:type="spellEnd"/>
      <w:r w:rsidRPr="00B3225E">
        <w:t xml:space="preserve"> more.</w:t>
      </w:r>
    </w:p>
    <w:p w14:paraId="41295C69"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aI</w:t>
      </w:r>
      <w:proofErr w:type="spellEnd"/>
      <w:r w:rsidRPr="00B3225E">
        <w:t xml:space="preserve"> </w:t>
      </w:r>
      <w:proofErr w:type="spellStart"/>
      <w:r w:rsidRPr="00B3225E">
        <w:t>wan</w:t>
      </w:r>
      <w:proofErr w:type="spellEnd"/>
      <w:r w:rsidRPr="00B3225E">
        <w:t xml:space="preserve"> </w:t>
      </w:r>
      <w:proofErr w:type="spellStart"/>
      <w:r w:rsidRPr="00B3225E">
        <w:t>mo</w:t>
      </w:r>
      <w:proofErr w:type="spellEnd"/>
    </w:p>
    <w:p w14:paraId="6ACAF000" w14:textId="77777777" w:rsidR="00034F85" w:rsidRPr="00B3225E" w:rsidRDefault="00034F85" w:rsidP="00F07D66">
      <w:pPr>
        <w:pStyle w:val="output"/>
      </w:pPr>
      <w:r w:rsidRPr="00B3225E">
        <w:t>%mod:</w:t>
      </w:r>
      <w:r w:rsidRPr="00B3225E">
        <w:tab/>
      </w:r>
      <w:proofErr w:type="spellStart"/>
      <w:r w:rsidRPr="00B3225E">
        <w:t>aI</w:t>
      </w:r>
      <w:proofErr w:type="spellEnd"/>
      <w:r w:rsidRPr="00B3225E">
        <w:t xml:space="preserve"> </w:t>
      </w:r>
      <w:proofErr w:type="spellStart"/>
      <w:r w:rsidRPr="00B3225E">
        <w:t>want</w:t>
      </w:r>
      <w:proofErr w:type="spellEnd"/>
      <w:r w:rsidRPr="00B3225E">
        <w:t xml:space="preserve"> mor</w:t>
      </w:r>
    </w:p>
    <w:p w14:paraId="06661143" w14:textId="77777777" w:rsidR="00034F85" w:rsidRPr="00B3225E" w:rsidRDefault="00034F85" w:rsidP="00F07D66">
      <w:pPr>
        <w:pStyle w:val="output"/>
      </w:pPr>
      <w:r w:rsidRPr="00B3225E">
        <w:t>*CHI:</w:t>
      </w:r>
      <w:r w:rsidRPr="00B3225E">
        <w:tab/>
      </w:r>
      <w:proofErr w:type="spellStart"/>
      <w:r w:rsidRPr="00B3225E">
        <w:t>want</w:t>
      </w:r>
      <w:proofErr w:type="spellEnd"/>
      <w:r w:rsidRPr="00B3225E">
        <w:t xml:space="preserve"> more bananas.</w:t>
      </w:r>
    </w:p>
    <w:p w14:paraId="14B0E220"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wa</w:t>
      </w:r>
      <w:proofErr w:type="spellEnd"/>
      <w:r w:rsidRPr="00B3225E">
        <w:t xml:space="preserve"> </w:t>
      </w:r>
      <w:proofErr w:type="spellStart"/>
      <w:r w:rsidRPr="00B3225E">
        <w:t>mo</w:t>
      </w:r>
      <w:proofErr w:type="spellEnd"/>
      <w:r w:rsidRPr="00B3225E">
        <w:t xml:space="preserve"> </w:t>
      </w:r>
      <w:proofErr w:type="spellStart"/>
      <w:r w:rsidRPr="00B3225E">
        <w:t>nAnA</w:t>
      </w:r>
      <w:proofErr w:type="spellEnd"/>
    </w:p>
    <w:p w14:paraId="60DFB499" w14:textId="77777777" w:rsidR="00034F85" w:rsidRPr="00B3225E" w:rsidRDefault="00034F85" w:rsidP="00F07D66">
      <w:pPr>
        <w:pStyle w:val="output"/>
      </w:pPr>
      <w:r w:rsidRPr="00B3225E">
        <w:t>%mod:</w:t>
      </w:r>
      <w:r w:rsidRPr="00B3225E">
        <w:tab/>
      </w:r>
      <w:proofErr w:type="spellStart"/>
      <w:r w:rsidRPr="00B3225E">
        <w:t>want</w:t>
      </w:r>
      <w:proofErr w:type="spellEnd"/>
      <w:r w:rsidRPr="00B3225E">
        <w:t xml:space="preserve"> mor </w:t>
      </w:r>
      <w:proofErr w:type="spellStart"/>
      <w:r w:rsidRPr="00B3225E">
        <w:t>bAn&amp;nAz</w:t>
      </w:r>
      <w:proofErr w:type="spellEnd"/>
    </w:p>
    <w:p w14:paraId="01203CA9" w14:textId="77777777" w:rsidR="00034F85" w:rsidRPr="00B3225E" w:rsidRDefault="00034F85" w:rsidP="00F07D66">
      <w:pPr>
        <w:pStyle w:val="output"/>
      </w:pPr>
      <w:r w:rsidRPr="00B3225E">
        <w:t>*CHI:</w:t>
      </w:r>
      <w:r w:rsidRPr="00B3225E">
        <w:tab/>
      </w:r>
      <w:proofErr w:type="spellStart"/>
      <w:r w:rsidRPr="00B3225E">
        <w:t>want</w:t>
      </w:r>
      <w:proofErr w:type="spellEnd"/>
      <w:r w:rsidRPr="00B3225E">
        <w:t xml:space="preserve"> more bananas.</w:t>
      </w:r>
    </w:p>
    <w:p w14:paraId="4CC3C229"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wa</w:t>
      </w:r>
      <w:proofErr w:type="spellEnd"/>
      <w:r w:rsidRPr="00B3225E">
        <w:t xml:space="preserve"> </w:t>
      </w:r>
      <w:proofErr w:type="spellStart"/>
      <w:r w:rsidRPr="00B3225E">
        <w:t>mo</w:t>
      </w:r>
      <w:proofErr w:type="spellEnd"/>
      <w:r w:rsidRPr="00B3225E">
        <w:t xml:space="preserve"> </w:t>
      </w:r>
      <w:proofErr w:type="spellStart"/>
      <w:r w:rsidRPr="00B3225E">
        <w:t>nAnA</w:t>
      </w:r>
      <w:proofErr w:type="spellEnd"/>
    </w:p>
    <w:p w14:paraId="0CFC8387" w14:textId="77777777" w:rsidR="00034F85" w:rsidRPr="00B3225E" w:rsidRDefault="00034F85" w:rsidP="00F07D66">
      <w:pPr>
        <w:pStyle w:val="output"/>
      </w:pPr>
      <w:r w:rsidRPr="00B3225E">
        <w:t>%mod:</w:t>
      </w:r>
      <w:r w:rsidRPr="00B3225E">
        <w:tab/>
      </w:r>
      <w:proofErr w:type="spellStart"/>
      <w:r w:rsidRPr="00B3225E">
        <w:t>want</w:t>
      </w:r>
      <w:proofErr w:type="spellEnd"/>
      <w:r w:rsidRPr="00B3225E">
        <w:t xml:space="preserve"> mor </w:t>
      </w:r>
      <w:proofErr w:type="spellStart"/>
      <w:r w:rsidRPr="00B3225E">
        <w:t>bAn&amp;nAz</w:t>
      </w:r>
      <w:proofErr w:type="spellEnd"/>
    </w:p>
    <w:p w14:paraId="4E4E8ECF" w14:textId="77777777" w:rsidR="00034F85" w:rsidRPr="00B3225E" w:rsidRDefault="00034F85" w:rsidP="00F07D66">
      <w:pPr>
        <w:pStyle w:val="output"/>
      </w:pPr>
      <w:r w:rsidRPr="00B3225E">
        <w:t>*MOT:</w:t>
      </w:r>
      <w:r w:rsidRPr="00B3225E">
        <w:tab/>
      </w:r>
      <w:proofErr w:type="spellStart"/>
      <w:r w:rsidRPr="00B3225E">
        <w:t>you</w:t>
      </w:r>
      <w:proofErr w:type="spellEnd"/>
      <w:r w:rsidRPr="00B3225E">
        <w:t xml:space="preserve"> </w:t>
      </w:r>
      <w:proofErr w:type="spellStart"/>
      <w:r w:rsidRPr="00B3225E">
        <w:t>excluded</w:t>
      </w:r>
      <w:proofErr w:type="spellEnd"/>
      <w:r w:rsidRPr="00B3225E">
        <w:t xml:space="preserve"> [//] </w:t>
      </w:r>
      <w:proofErr w:type="spellStart"/>
      <w:r w:rsidRPr="00B3225E">
        <w:t>excluded</w:t>
      </w:r>
      <w:proofErr w:type="spellEnd"/>
      <w:r w:rsidRPr="00B3225E">
        <w:t xml:space="preserve"> [/] </w:t>
      </w:r>
      <w:proofErr w:type="spellStart"/>
      <w:r w:rsidRPr="00B3225E">
        <w:t>xxx</w:t>
      </w:r>
      <w:proofErr w:type="spellEnd"/>
      <w:r w:rsidRPr="00B3225E">
        <w:t xml:space="preserve"> </w:t>
      </w:r>
      <w:proofErr w:type="spellStart"/>
      <w:r w:rsidRPr="00B3225E">
        <w:t>yyy</w:t>
      </w:r>
      <w:proofErr w:type="spellEnd"/>
      <w:r w:rsidRPr="00B3225E">
        <w:t xml:space="preserve"> www </w:t>
      </w:r>
    </w:p>
    <w:p w14:paraId="36C980F4" w14:textId="77777777" w:rsidR="00034F85" w:rsidRPr="00B3225E" w:rsidRDefault="00034F85" w:rsidP="00F07D66">
      <w:pPr>
        <w:pStyle w:val="output"/>
      </w:pPr>
      <w:r w:rsidRPr="00B3225E">
        <w:tab/>
      </w:r>
      <w:r w:rsidRPr="00B3225E">
        <w:tab/>
        <w:t>&amp;d do?</w:t>
      </w:r>
    </w:p>
    <w:p w14:paraId="6B64DDBD"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yu</w:t>
      </w:r>
      <w:proofErr w:type="spellEnd"/>
      <w:r w:rsidRPr="00B3225E">
        <w:t xml:space="preserve"> du</w:t>
      </w:r>
    </w:p>
    <w:p w14:paraId="179B9858" w14:textId="77777777" w:rsidR="00034F85" w:rsidRPr="00B3225E" w:rsidRDefault="00034F85" w:rsidP="00F07D66">
      <w:pPr>
        <w:pStyle w:val="output"/>
      </w:pPr>
      <w:r w:rsidRPr="00B3225E">
        <w:t>%mod:</w:t>
      </w:r>
      <w:r w:rsidRPr="00B3225E">
        <w:tab/>
      </w:r>
      <w:proofErr w:type="spellStart"/>
      <w:r w:rsidRPr="00B3225E">
        <w:t>yu</w:t>
      </w:r>
      <w:proofErr w:type="spellEnd"/>
      <w:r w:rsidRPr="00B3225E">
        <w:t xml:space="preserve"> du</w:t>
      </w:r>
    </w:p>
    <w:p w14:paraId="411007FA" w14:textId="77777777" w:rsidR="00C76F80" w:rsidRDefault="00034F85" w:rsidP="00F07D66">
      <w:pPr>
        <w:pStyle w:val="output"/>
      </w:pPr>
      <w:r w:rsidRPr="00B3225E">
        <w:t>@End</w:t>
      </w:r>
    </w:p>
    <w:p w14:paraId="16203564" w14:textId="02BDA92E" w:rsidR="00034F85" w:rsidRPr="0018402A" w:rsidRDefault="00034F85" w:rsidP="00E60E07">
      <w:pPr>
        <w:pStyle w:val="NoIndent"/>
      </w:pPr>
      <w:r w:rsidRPr="0018402A">
        <w:t>You can run the following command on this file to create a model-and-replica analysis for the child’s speech:</w:t>
      </w:r>
    </w:p>
    <w:p w14:paraId="6CACEEC7" w14:textId="77777777" w:rsidR="00034F85" w:rsidRPr="00B3225E" w:rsidRDefault="00034F85" w:rsidP="00F07D66">
      <w:pPr>
        <w:pStyle w:val="output"/>
      </w:pPr>
      <w:r w:rsidRPr="00B3225E">
        <w:tab/>
      </w:r>
      <w:proofErr w:type="spellStart"/>
      <w:r w:rsidRPr="00B3225E">
        <w:t>modrep</w:t>
      </w:r>
      <w:proofErr w:type="spellEnd"/>
      <w:r w:rsidRPr="00B3225E">
        <w:t xml:space="preserve"> +b*chi +</w:t>
      </w:r>
      <w:proofErr w:type="spellStart"/>
      <w:r w:rsidRPr="00B3225E">
        <w:t>c%pho</w:t>
      </w:r>
      <w:proofErr w:type="spellEnd"/>
      <w:r w:rsidRPr="00B3225E">
        <w:t xml:space="preserve"> +k </w:t>
      </w:r>
      <w:proofErr w:type="spellStart"/>
      <w:r w:rsidRPr="00B3225E">
        <w:t>modrep.cha</w:t>
      </w:r>
      <w:proofErr w:type="spellEnd"/>
    </w:p>
    <w:p w14:paraId="41514400" w14:textId="77777777" w:rsidR="00034F85" w:rsidRPr="0018402A" w:rsidRDefault="00034F85" w:rsidP="00E60E07">
      <w:pPr>
        <w:pStyle w:val="NoIndent"/>
      </w:pPr>
      <w:r w:rsidRPr="0018402A">
        <w:t xml:space="preserve">The output of </w:t>
      </w:r>
      <w:r w:rsidRPr="0018402A">
        <w:rPr>
          <w:caps/>
        </w:rPr>
        <w:t xml:space="preserve">modrep </w:t>
      </w:r>
      <w:r w:rsidRPr="0018402A">
        <w:t>in this case should be as follows:</w:t>
      </w:r>
    </w:p>
    <w:p w14:paraId="65AA89A4" w14:textId="77777777" w:rsidR="00034F85" w:rsidRPr="00B3225E" w:rsidRDefault="00034F85" w:rsidP="00F07D66">
      <w:pPr>
        <w:pStyle w:val="output"/>
      </w:pPr>
      <w:proofErr w:type="spellStart"/>
      <w:r w:rsidRPr="00B3225E">
        <w:t>From</w:t>
      </w:r>
      <w:proofErr w:type="spellEnd"/>
      <w:r w:rsidRPr="00B3225E">
        <w:t xml:space="preserve"> file &lt;</w:t>
      </w:r>
      <w:proofErr w:type="spellStart"/>
      <w:r w:rsidRPr="00B3225E">
        <w:t>modrep.cha</w:t>
      </w:r>
      <w:proofErr w:type="spellEnd"/>
      <w:r w:rsidRPr="00B3225E">
        <w:t>&gt;</w:t>
      </w:r>
    </w:p>
    <w:p w14:paraId="5A6F4A05" w14:textId="77777777" w:rsidR="00034F85" w:rsidRPr="00B3225E" w:rsidRDefault="00034F85" w:rsidP="00F07D66">
      <w:pPr>
        <w:pStyle w:val="output"/>
      </w:pPr>
      <w:r w:rsidRPr="00B3225E">
        <w:t xml:space="preserve"> 1 I</w:t>
      </w:r>
    </w:p>
    <w:p w14:paraId="7A777BCD" w14:textId="77777777" w:rsidR="00034F85" w:rsidRPr="00B3225E" w:rsidRDefault="00034F85" w:rsidP="00F07D66">
      <w:pPr>
        <w:pStyle w:val="output"/>
      </w:pPr>
      <w:r w:rsidRPr="00B3225E">
        <w:t xml:space="preserve"> </w:t>
      </w:r>
      <w:r w:rsidRPr="00B3225E">
        <w:tab/>
        <w:t xml:space="preserve">1 </w:t>
      </w:r>
      <w:proofErr w:type="spellStart"/>
      <w:r w:rsidRPr="00B3225E">
        <w:t>aI</w:t>
      </w:r>
      <w:proofErr w:type="spellEnd"/>
    </w:p>
    <w:p w14:paraId="54D56D72" w14:textId="77777777" w:rsidR="00034F85" w:rsidRPr="00B3225E" w:rsidRDefault="00034F85" w:rsidP="00F07D66">
      <w:pPr>
        <w:pStyle w:val="output"/>
      </w:pPr>
      <w:r w:rsidRPr="00B3225E">
        <w:t xml:space="preserve"> 2 bananas</w:t>
      </w:r>
    </w:p>
    <w:p w14:paraId="1AD47F90" w14:textId="77777777" w:rsidR="00034F85" w:rsidRPr="00B3225E" w:rsidRDefault="00034F85" w:rsidP="00F07D66">
      <w:pPr>
        <w:pStyle w:val="output"/>
      </w:pPr>
      <w:r w:rsidRPr="00B3225E">
        <w:t xml:space="preserve"> </w:t>
      </w:r>
      <w:r w:rsidRPr="00B3225E">
        <w:tab/>
        <w:t xml:space="preserve">2 </w:t>
      </w:r>
      <w:proofErr w:type="spellStart"/>
      <w:r w:rsidRPr="00B3225E">
        <w:t>nAnA</w:t>
      </w:r>
      <w:proofErr w:type="spellEnd"/>
    </w:p>
    <w:p w14:paraId="652E8649" w14:textId="77777777" w:rsidR="00034F85" w:rsidRPr="00B3225E" w:rsidRDefault="00034F85" w:rsidP="00F07D66">
      <w:pPr>
        <w:pStyle w:val="output"/>
      </w:pPr>
      <w:r w:rsidRPr="00B3225E">
        <w:t xml:space="preserve"> 3 more</w:t>
      </w:r>
    </w:p>
    <w:p w14:paraId="44E28998" w14:textId="77777777" w:rsidR="00034F85" w:rsidRPr="00B3225E" w:rsidRDefault="00034F85" w:rsidP="00F07D66">
      <w:pPr>
        <w:pStyle w:val="output"/>
      </w:pPr>
      <w:r w:rsidRPr="00B3225E">
        <w:t xml:space="preserve"> </w:t>
      </w:r>
      <w:r w:rsidRPr="00B3225E">
        <w:tab/>
        <w:t xml:space="preserve">3 </w:t>
      </w:r>
      <w:proofErr w:type="spellStart"/>
      <w:r w:rsidRPr="00B3225E">
        <w:t>mo</w:t>
      </w:r>
      <w:proofErr w:type="spellEnd"/>
    </w:p>
    <w:p w14:paraId="41C55559" w14:textId="77777777" w:rsidR="00034F85" w:rsidRPr="00B3225E" w:rsidRDefault="00034F85" w:rsidP="00F07D66">
      <w:pPr>
        <w:pStyle w:val="output"/>
      </w:pPr>
      <w:r w:rsidRPr="00B3225E">
        <w:t xml:space="preserve"> 3 </w:t>
      </w:r>
      <w:proofErr w:type="spellStart"/>
      <w:r w:rsidRPr="00B3225E">
        <w:t>want</w:t>
      </w:r>
      <w:proofErr w:type="spellEnd"/>
    </w:p>
    <w:p w14:paraId="4A681BF6" w14:textId="77777777" w:rsidR="00034F85" w:rsidRPr="00B3225E" w:rsidRDefault="00034F85" w:rsidP="00F07D66">
      <w:pPr>
        <w:pStyle w:val="output"/>
      </w:pPr>
      <w:r w:rsidRPr="00B3225E">
        <w:t xml:space="preserve"> </w:t>
      </w:r>
      <w:r w:rsidRPr="00B3225E">
        <w:tab/>
        <w:t xml:space="preserve">1 </w:t>
      </w:r>
      <w:proofErr w:type="spellStart"/>
      <w:r w:rsidRPr="00B3225E">
        <w:t>wan</w:t>
      </w:r>
      <w:proofErr w:type="spellEnd"/>
    </w:p>
    <w:p w14:paraId="17058409" w14:textId="77777777" w:rsidR="00034F85" w:rsidRPr="00B3225E" w:rsidRDefault="00034F85" w:rsidP="00F07D66">
      <w:pPr>
        <w:pStyle w:val="output"/>
      </w:pPr>
      <w:r w:rsidRPr="00B3225E">
        <w:t xml:space="preserve"> </w:t>
      </w:r>
      <w:r w:rsidRPr="00B3225E">
        <w:tab/>
        <w:t xml:space="preserve">2 </w:t>
      </w:r>
      <w:proofErr w:type="spellStart"/>
      <w:r w:rsidRPr="00B3225E">
        <w:t>wa</w:t>
      </w:r>
      <w:proofErr w:type="spellEnd"/>
    </w:p>
    <w:p w14:paraId="49A714AD" w14:textId="41A714C2" w:rsidR="00034F85" w:rsidRPr="0018402A" w:rsidRDefault="00034F85" w:rsidP="00E60E07">
      <w:pPr>
        <w:pStyle w:val="NoIndent"/>
      </w:pPr>
      <w:r w:rsidRPr="0018402A">
        <w:t xml:space="preserve">This output tells us that </w:t>
      </w:r>
      <w:r w:rsidRPr="0018402A">
        <w:rPr>
          <w:i/>
        </w:rPr>
        <w:t>want</w:t>
      </w:r>
      <w:r w:rsidRPr="0018402A">
        <w:t xml:space="preserve"> was replicated in two different ways, and that </w:t>
      </w:r>
      <w:r w:rsidRPr="0018402A">
        <w:rPr>
          <w:i/>
        </w:rPr>
        <w:t>more</w:t>
      </w:r>
      <w:r w:rsidRPr="0018402A">
        <w:t xml:space="preserve"> was rep</w:t>
      </w:r>
      <w:r w:rsidRPr="0018402A">
        <w:softHyphen/>
        <w:t xml:space="preserve">licated in only one way twice. Only the child’s speech is included in this analysis and the %mod line is ignored. Note that you must include the +k switch in this command </w:t>
      </w:r>
      <w:r w:rsidR="007E3AD5">
        <w:t>to</w:t>
      </w:r>
      <w:r w:rsidRPr="0018402A">
        <w:t xml:space="preserve"> guarantee that the analysis of the %pho line is case-sensitive. By default, all </w:t>
      </w:r>
      <w:r w:rsidRPr="0018402A">
        <w:rPr>
          <w:caps/>
        </w:rPr>
        <w:t>clan</w:t>
      </w:r>
      <w:r w:rsidRPr="0018402A">
        <w:t xml:space="preserve"> </w:t>
      </w:r>
      <w:r w:rsidR="00CB231E">
        <w:t xml:space="preserve">commands </w:t>
      </w:r>
      <w:r w:rsidR="00CB231E" w:rsidRPr="00CB231E">
        <w:t>except for FREQ, FREQMERGE, MORTABLE, PHONFREQ, RELY, TIMEDUR, and VOCD </w:t>
      </w:r>
      <w:r w:rsidR="00CB231E">
        <w:t>are case-insensitive</w:t>
      </w:r>
      <w:r w:rsidRPr="0018402A">
        <w:t>.</w:t>
      </w:r>
    </w:p>
    <w:p w14:paraId="29D10EA9" w14:textId="2E47801D" w:rsidR="00034F85" w:rsidRPr="0018402A" w:rsidRDefault="00034F85" w:rsidP="00F55817">
      <w:pPr>
        <w:pStyle w:val="Heading3"/>
      </w:pPr>
      <w:bookmarkStart w:id="1033" w:name="_Toc22195109"/>
      <w:bookmarkStart w:id="1034" w:name="_Toc174790688"/>
      <w:bookmarkStart w:id="1035" w:name="_Toc36836474"/>
      <w:bookmarkStart w:id="1036" w:name="_Toc40883583"/>
      <w:bookmarkStart w:id="1037" w:name="_Toc75446303"/>
      <w:bookmarkStart w:id="1038" w:name="_Toc87376433"/>
      <w:bookmarkStart w:id="1039" w:name="_Toc173771505"/>
      <w:r w:rsidRPr="0018402A">
        <w:t>Exclusions and Inclusions</w:t>
      </w:r>
      <w:bookmarkEnd w:id="1033"/>
      <w:bookmarkEnd w:id="1034"/>
      <w:bookmarkEnd w:id="1035"/>
      <w:bookmarkEnd w:id="1036"/>
      <w:bookmarkEnd w:id="1037"/>
      <w:bookmarkEnd w:id="1038"/>
      <w:bookmarkEnd w:id="1039"/>
    </w:p>
    <w:p w14:paraId="17BA6ED3" w14:textId="77777777" w:rsidR="00C76F80" w:rsidRDefault="00034F85" w:rsidP="00F55817">
      <w:r w:rsidRPr="0018402A">
        <w:t xml:space="preserve">By default, </w:t>
      </w:r>
      <w:r w:rsidRPr="0018402A">
        <w:rPr>
          <w:caps/>
        </w:rPr>
        <w:t>modrep</w:t>
      </w:r>
      <w:r w:rsidRPr="0018402A">
        <w:t xml:space="preserve"> ignores certain strings on the model tier and the main tier. These include xxx, </w:t>
      </w:r>
      <w:proofErr w:type="spellStart"/>
      <w:r w:rsidRPr="0018402A">
        <w:t>yyy</w:t>
      </w:r>
      <w:proofErr w:type="spellEnd"/>
      <w:r w:rsidRPr="0018402A">
        <w:t>, www, material preceded by an ampersand, and material preceding the re</w:t>
      </w:r>
      <w:r w:rsidRPr="0018402A">
        <w:softHyphen/>
        <w:t>tracing markers [/] and [//]. To illustrate these exclusions, try this command:</w:t>
      </w:r>
    </w:p>
    <w:p w14:paraId="642A7474" w14:textId="77777777" w:rsidR="00C76F80" w:rsidRDefault="00034F85" w:rsidP="00F07D66">
      <w:pPr>
        <w:pStyle w:val="output"/>
      </w:pPr>
      <w:r w:rsidRPr="00B3225E">
        <w:t xml:space="preserve"> </w:t>
      </w:r>
      <w:proofErr w:type="spellStart"/>
      <w:r w:rsidRPr="00B3225E">
        <w:t>modrep</w:t>
      </w:r>
      <w:proofErr w:type="spellEnd"/>
      <w:r w:rsidRPr="00B3225E">
        <w:t xml:space="preserve"> +b* +</w:t>
      </w:r>
      <w:proofErr w:type="spellStart"/>
      <w:r w:rsidRPr="00B3225E">
        <w:t>c%pho</w:t>
      </w:r>
      <w:proofErr w:type="spellEnd"/>
      <w:r w:rsidRPr="00B3225E">
        <w:t xml:space="preserve"> +k </w:t>
      </w:r>
      <w:proofErr w:type="spellStart"/>
      <w:r w:rsidRPr="00B3225E">
        <w:t>modrep.cha</w:t>
      </w:r>
      <w:proofErr w:type="spellEnd"/>
    </w:p>
    <w:p w14:paraId="7C981E74" w14:textId="77777777" w:rsidR="00C76F80" w:rsidRDefault="00034F85" w:rsidP="00E60E07">
      <w:pPr>
        <w:ind w:firstLine="0"/>
      </w:pPr>
      <w:r w:rsidRPr="0018402A">
        <w:t>The output of this command will look like this:</w:t>
      </w:r>
    </w:p>
    <w:p w14:paraId="5CA40AA3" w14:textId="4BC26B38" w:rsidR="00034F85" w:rsidRPr="00B3225E" w:rsidRDefault="00034F85" w:rsidP="00F07D66">
      <w:pPr>
        <w:pStyle w:val="output"/>
      </w:pPr>
      <w:r w:rsidRPr="00B3225E">
        <w:t>MODREP +b* +</w:t>
      </w:r>
      <w:proofErr w:type="spellStart"/>
      <w:r w:rsidRPr="00B3225E">
        <w:t>c%PHO</w:t>
      </w:r>
      <w:proofErr w:type="spellEnd"/>
      <w:r w:rsidRPr="00B3225E">
        <w:t xml:space="preserve"> +k </w:t>
      </w:r>
      <w:proofErr w:type="spellStart"/>
      <w:r w:rsidRPr="00B3225E">
        <w:t>modrep.cha</w:t>
      </w:r>
      <w:proofErr w:type="spellEnd"/>
    </w:p>
    <w:p w14:paraId="1C38FA4A" w14:textId="77777777" w:rsidR="00034F85" w:rsidRPr="00B3225E" w:rsidRDefault="00034F85" w:rsidP="00F07D66">
      <w:pPr>
        <w:pStyle w:val="output"/>
      </w:pPr>
      <w:proofErr w:type="spellStart"/>
      <w:r w:rsidRPr="00B3225E">
        <w:t>Thu</w:t>
      </w:r>
      <w:proofErr w:type="spellEnd"/>
      <w:r w:rsidRPr="00B3225E">
        <w:t xml:space="preserve"> May 13 13:03:26 1999</w:t>
      </w:r>
    </w:p>
    <w:p w14:paraId="50E6B203" w14:textId="77777777" w:rsidR="00034F85" w:rsidRPr="00B3225E" w:rsidRDefault="00034F85" w:rsidP="00F07D66">
      <w:pPr>
        <w:pStyle w:val="output"/>
      </w:pPr>
      <w:r w:rsidRPr="00B3225E">
        <w:t xml:space="preserve">MODREP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3D4801B8" w14:textId="77777777" w:rsidR="00034F85" w:rsidRPr="00B3225E" w:rsidRDefault="00034F85" w:rsidP="00F07D66">
      <w:pPr>
        <w:pStyle w:val="output"/>
      </w:pPr>
      <w:r w:rsidRPr="00B3225E">
        <w:t xml:space="preserve">  ALL speaker </w:t>
      </w:r>
      <w:proofErr w:type="spellStart"/>
      <w:r w:rsidRPr="00B3225E">
        <w:t>main</w:t>
      </w:r>
      <w:proofErr w:type="spellEnd"/>
      <w:r w:rsidRPr="00B3225E">
        <w:t xml:space="preserve"> </w:t>
      </w:r>
      <w:proofErr w:type="spellStart"/>
      <w:r w:rsidRPr="00B3225E">
        <w:t>tiers</w:t>
      </w:r>
      <w:proofErr w:type="spellEnd"/>
    </w:p>
    <w:p w14:paraId="0E76C783" w14:textId="77777777" w:rsidR="00034F85" w:rsidRPr="00B3225E" w:rsidRDefault="00034F85" w:rsidP="00F07D66">
      <w:pPr>
        <w:pStyle w:val="output"/>
      </w:pPr>
      <w:r w:rsidRPr="00B3225E">
        <w:tab/>
        <w:t xml:space="preserve">and </w:t>
      </w:r>
      <w:proofErr w:type="spellStart"/>
      <w:r w:rsidRPr="00B3225E">
        <w:t>those</w:t>
      </w:r>
      <w:proofErr w:type="spellEnd"/>
      <w:r w:rsidRPr="00B3225E">
        <w:t xml:space="preserve"> </w:t>
      </w:r>
      <w:proofErr w:type="spellStart"/>
      <w:r w:rsidRPr="00B3225E">
        <w:t>speakers</w:t>
      </w:r>
      <w:proofErr w:type="spellEnd"/>
      <w:r w:rsidRPr="00B3225E">
        <w:t xml:space="preserve">' ONLY </w:t>
      </w:r>
      <w:proofErr w:type="spellStart"/>
      <w:r w:rsidRPr="00B3225E">
        <w:t>dependent</w:t>
      </w:r>
      <w:proofErr w:type="spellEnd"/>
      <w:r w:rsidRPr="00B3225E">
        <w:t xml:space="preserve"> </w:t>
      </w:r>
      <w:proofErr w:type="spellStart"/>
      <w:r w:rsidRPr="00B3225E">
        <w:t>tiers</w:t>
      </w:r>
      <w:proofErr w:type="spellEnd"/>
      <w:r w:rsidRPr="00B3225E">
        <w:t xml:space="preserve"> </w:t>
      </w:r>
      <w:proofErr w:type="spellStart"/>
      <w:r w:rsidRPr="00B3225E">
        <w:t>matching</w:t>
      </w:r>
      <w:proofErr w:type="spellEnd"/>
      <w:r w:rsidRPr="00B3225E">
        <w:t>: %PHO;</w:t>
      </w:r>
    </w:p>
    <w:p w14:paraId="7DD0B3FE" w14:textId="77777777" w:rsidR="00034F85" w:rsidRPr="00B3225E" w:rsidRDefault="00034F85" w:rsidP="00F07D66">
      <w:pPr>
        <w:pStyle w:val="output"/>
      </w:pPr>
      <w:r w:rsidRPr="00B3225E">
        <w:t>****************************************</w:t>
      </w:r>
    </w:p>
    <w:p w14:paraId="4A961B72" w14:textId="77777777" w:rsidR="00034F85" w:rsidRPr="00B3225E" w:rsidRDefault="00034F85" w:rsidP="00F07D66">
      <w:pPr>
        <w:pStyle w:val="output"/>
      </w:pPr>
      <w:proofErr w:type="spellStart"/>
      <w:r w:rsidRPr="00B3225E">
        <w:t>From</w:t>
      </w:r>
      <w:proofErr w:type="spellEnd"/>
      <w:r w:rsidRPr="00B3225E">
        <w:t xml:space="preserve"> file &lt;</w:t>
      </w:r>
      <w:proofErr w:type="spellStart"/>
      <w:r w:rsidRPr="00B3225E">
        <w:t>modrep.cha</w:t>
      </w:r>
      <w:proofErr w:type="spellEnd"/>
      <w:r w:rsidRPr="00B3225E">
        <w:t>&gt;</w:t>
      </w:r>
    </w:p>
    <w:p w14:paraId="7BA7CE22" w14:textId="77777777" w:rsidR="00034F85" w:rsidRPr="00B3225E" w:rsidRDefault="00034F85" w:rsidP="00F07D66">
      <w:pPr>
        <w:pStyle w:val="output"/>
      </w:pPr>
      <w:proofErr w:type="spellStart"/>
      <w:r w:rsidRPr="00B3225E">
        <w:t>Model</w:t>
      </w:r>
      <w:proofErr w:type="spellEnd"/>
      <w:r w:rsidRPr="00B3225E">
        <w:t xml:space="preserve"> line:</w:t>
      </w:r>
    </w:p>
    <w:p w14:paraId="7A8D31FD" w14:textId="77777777" w:rsidR="00C76F80" w:rsidRDefault="00034F85" w:rsidP="00F07D66">
      <w:pPr>
        <w:pStyle w:val="output"/>
      </w:pPr>
      <w:proofErr w:type="spellStart"/>
      <w:r w:rsidRPr="00B3225E">
        <w:t>you</w:t>
      </w:r>
      <w:proofErr w:type="spellEnd"/>
      <w:r w:rsidRPr="00B3225E">
        <w:t xml:space="preserve"> </w:t>
      </w:r>
      <w:proofErr w:type="spellStart"/>
      <w:r w:rsidRPr="00B3225E">
        <w:t>zzz</w:t>
      </w:r>
      <w:proofErr w:type="spellEnd"/>
      <w:r w:rsidRPr="00B3225E">
        <w:t xml:space="preserve"> </w:t>
      </w:r>
      <w:proofErr w:type="gramStart"/>
      <w:r w:rsidRPr="00B3225E">
        <w:t>do ?</w:t>
      </w:r>
      <w:proofErr w:type="gramEnd"/>
    </w:p>
    <w:p w14:paraId="63E1E5AC" w14:textId="72D5438B" w:rsidR="00034F85" w:rsidRPr="00B3225E" w:rsidRDefault="00034F85" w:rsidP="00F07D66">
      <w:pPr>
        <w:pStyle w:val="output"/>
      </w:pPr>
      <w:proofErr w:type="spellStart"/>
      <w:r w:rsidRPr="00B3225E">
        <w:t>is</w:t>
      </w:r>
      <w:proofErr w:type="spellEnd"/>
      <w:r w:rsidRPr="00B3225E">
        <w:t xml:space="preserve"> </w:t>
      </w:r>
      <w:proofErr w:type="spellStart"/>
      <w:r w:rsidRPr="00B3225E">
        <w:t>longer</w:t>
      </w:r>
      <w:proofErr w:type="spellEnd"/>
      <w:r w:rsidRPr="00B3225E">
        <w:t xml:space="preserve"> </w:t>
      </w:r>
      <w:proofErr w:type="spellStart"/>
      <w:r w:rsidRPr="00B3225E">
        <w:t>than</w:t>
      </w:r>
      <w:proofErr w:type="spellEnd"/>
      <w:r w:rsidRPr="00B3225E">
        <w:t xml:space="preserve"> </w:t>
      </w:r>
      <w:proofErr w:type="spellStart"/>
      <w:r w:rsidRPr="00B3225E">
        <w:t>Rep</w:t>
      </w:r>
      <w:proofErr w:type="spellEnd"/>
      <w:r w:rsidRPr="00B3225E">
        <w:t xml:space="preserve"> line:</w:t>
      </w:r>
    </w:p>
    <w:p w14:paraId="1099A22E" w14:textId="77777777" w:rsidR="00C76F80" w:rsidRDefault="00034F85" w:rsidP="00F07D66">
      <w:pPr>
        <w:pStyle w:val="output"/>
      </w:pPr>
      <w:proofErr w:type="spellStart"/>
      <w:r w:rsidRPr="00B3225E">
        <w:t>yu</w:t>
      </w:r>
      <w:proofErr w:type="spellEnd"/>
      <w:r w:rsidRPr="00B3225E">
        <w:t xml:space="preserve"> du</w:t>
      </w:r>
    </w:p>
    <w:p w14:paraId="306365ED" w14:textId="77777777" w:rsidR="00C76F80" w:rsidRDefault="00034F85" w:rsidP="00F07D66">
      <w:pPr>
        <w:pStyle w:val="output"/>
      </w:pPr>
      <w:r w:rsidRPr="00B3225E">
        <w:t>In File "</w:t>
      </w:r>
      <w:proofErr w:type="spellStart"/>
      <w:r w:rsidRPr="00B3225E">
        <w:t>modrep.cha</w:t>
      </w:r>
      <w:proofErr w:type="spellEnd"/>
      <w:r w:rsidRPr="00B3225E">
        <w:t xml:space="preserve">" in </w:t>
      </w:r>
      <w:proofErr w:type="spellStart"/>
      <w:r w:rsidRPr="00B3225E">
        <w:t>tier</w:t>
      </w:r>
      <w:proofErr w:type="spellEnd"/>
      <w:r w:rsidRPr="00B3225E">
        <w:t xml:space="preserve"> </w:t>
      </w:r>
      <w:proofErr w:type="spellStart"/>
      <w:r w:rsidRPr="00B3225E">
        <w:t>cluster</w:t>
      </w:r>
      <w:proofErr w:type="spellEnd"/>
      <w:r w:rsidRPr="00B3225E">
        <w:t xml:space="preserve"> </w:t>
      </w:r>
      <w:proofErr w:type="spellStart"/>
      <w:r w:rsidRPr="00B3225E">
        <w:t>around</w:t>
      </w:r>
      <w:proofErr w:type="spellEnd"/>
      <w:r w:rsidRPr="00B3225E">
        <w:t xml:space="preserve"> line 13.</w:t>
      </w:r>
    </w:p>
    <w:p w14:paraId="186DBD8D" w14:textId="70EF88E3" w:rsidR="00034F85" w:rsidRPr="0018402A" w:rsidRDefault="00034F85" w:rsidP="00E60E07">
      <w:pPr>
        <w:ind w:firstLine="0"/>
      </w:pPr>
      <w:r w:rsidRPr="0018402A">
        <w:t>If you want to include some of the excluded strings, you can add the +q option. For ex</w:t>
      </w:r>
      <w:r w:rsidRPr="0018402A">
        <w:softHyphen/>
        <w:t>ample, you could type:</w:t>
      </w:r>
    </w:p>
    <w:p w14:paraId="450D9168" w14:textId="77777777" w:rsidR="00034F85" w:rsidRPr="00B3225E" w:rsidRDefault="00034F85" w:rsidP="00F07D66">
      <w:pPr>
        <w:pStyle w:val="output"/>
      </w:pPr>
      <w:r w:rsidRPr="00B3225E">
        <w:t xml:space="preserve"> </w:t>
      </w:r>
      <w:proofErr w:type="spellStart"/>
      <w:r w:rsidRPr="00B3225E">
        <w:t>modrep</w:t>
      </w:r>
      <w:proofErr w:type="spellEnd"/>
      <w:r w:rsidRPr="00B3225E">
        <w:t xml:space="preserve"> +b* +</w:t>
      </w:r>
      <w:proofErr w:type="spellStart"/>
      <w:r w:rsidRPr="00B3225E">
        <w:t>c%pho</w:t>
      </w:r>
      <w:proofErr w:type="spellEnd"/>
      <w:r w:rsidRPr="00B3225E">
        <w:t xml:space="preserve"> +k </w:t>
      </w:r>
      <w:proofErr w:type="spellStart"/>
      <w:r w:rsidRPr="00B3225E">
        <w:t>modrep.cha</w:t>
      </w:r>
      <w:proofErr w:type="spellEnd"/>
      <w:r w:rsidRPr="00B3225E">
        <w:t xml:space="preserve"> +</w:t>
      </w:r>
      <w:proofErr w:type="spellStart"/>
      <w:r w:rsidRPr="00B3225E">
        <w:t>qwww</w:t>
      </w:r>
      <w:proofErr w:type="spellEnd"/>
    </w:p>
    <w:p w14:paraId="34900BB0" w14:textId="77777777" w:rsidR="00034F85" w:rsidRPr="0018402A" w:rsidRDefault="00034F85" w:rsidP="00E60E07">
      <w:pPr>
        <w:ind w:firstLine="0"/>
      </w:pPr>
      <w:r w:rsidRPr="0018402A">
        <w:t xml:space="preserve">However, adding the </w:t>
      </w:r>
      <w:r w:rsidRPr="0018402A">
        <w:rPr>
          <w:i/>
        </w:rPr>
        <w:t>www</w:t>
      </w:r>
      <w:r w:rsidRPr="0018402A">
        <w:t xml:space="preserve"> would destroy the one-to-one match between the model line and the replica line. When this happens, </w:t>
      </w:r>
      <w:r w:rsidRPr="0018402A">
        <w:rPr>
          <w:caps/>
        </w:rPr>
        <w:t>clan</w:t>
      </w:r>
      <w:r w:rsidRPr="0018402A">
        <w:t xml:space="preserve"> will complain and then die. Give this a try to see how it works. It is also possible to exclude additional strings using the +q switch. For example, you could exclude all words beginning with “z” using this command:</w:t>
      </w:r>
    </w:p>
    <w:p w14:paraId="151D2EAA" w14:textId="77777777" w:rsidR="00034F85" w:rsidRPr="00B3225E" w:rsidRDefault="00034F85" w:rsidP="00F07D66">
      <w:pPr>
        <w:pStyle w:val="output"/>
      </w:pPr>
      <w:r w:rsidRPr="00B3225E">
        <w:t xml:space="preserve"> </w:t>
      </w:r>
      <w:proofErr w:type="spellStart"/>
      <w:r w:rsidRPr="00B3225E">
        <w:t>modrep</w:t>
      </w:r>
      <w:proofErr w:type="spellEnd"/>
      <w:r w:rsidRPr="00B3225E">
        <w:t xml:space="preserve"> +b* +</w:t>
      </w:r>
      <w:proofErr w:type="spellStart"/>
      <w:r w:rsidRPr="00B3225E">
        <w:t>c%pho</w:t>
      </w:r>
      <w:proofErr w:type="spellEnd"/>
      <w:r w:rsidRPr="00B3225E">
        <w:t xml:space="preserve"> +k </w:t>
      </w:r>
      <w:proofErr w:type="spellStart"/>
      <w:r w:rsidRPr="00B3225E">
        <w:t>modrep.cha</w:t>
      </w:r>
      <w:proofErr w:type="spellEnd"/>
      <w:r w:rsidRPr="00B3225E">
        <w:t xml:space="preserve"> -</w:t>
      </w:r>
      <w:proofErr w:type="spellStart"/>
      <w:r w:rsidRPr="00B3225E">
        <w:t>qz</w:t>
      </w:r>
      <w:proofErr w:type="spellEnd"/>
      <w:r w:rsidRPr="00B3225E">
        <w:t>*</w:t>
      </w:r>
    </w:p>
    <w:p w14:paraId="60F5C3D8" w14:textId="3BAF077F" w:rsidR="00C76F80" w:rsidRDefault="00E60E07" w:rsidP="00E60E07">
      <w:pPr>
        <w:ind w:firstLine="0"/>
      </w:pPr>
      <w:r>
        <w:t>Because</w:t>
      </w:r>
      <w:r w:rsidR="00034F85" w:rsidRPr="0018402A">
        <w:t xml:space="preserve"> there are no words beginning with “z” in the file, this will not change the match between the model and the replica.</w:t>
      </w:r>
    </w:p>
    <w:p w14:paraId="76E1841C" w14:textId="7049F981" w:rsidR="00034F85" w:rsidRPr="0018402A" w:rsidRDefault="00034F85" w:rsidP="00F55817">
      <w:r w:rsidRPr="0018402A">
        <w:t xml:space="preserve">If the main line has no speech and only a 0, </w:t>
      </w:r>
      <w:r w:rsidRPr="0018402A">
        <w:rPr>
          <w:caps/>
        </w:rPr>
        <w:t xml:space="preserve">modrep </w:t>
      </w:r>
      <w:r w:rsidRPr="0018402A">
        <w:t>will effectively copy this zero as many times as in needed to match up with the number of units on the %mod tier that is being used to match up with the main line.</w:t>
      </w:r>
    </w:p>
    <w:p w14:paraId="44962759" w14:textId="778ACA09" w:rsidR="00034F85" w:rsidRPr="0018402A" w:rsidRDefault="00034F85" w:rsidP="00F55817">
      <w:pPr>
        <w:pStyle w:val="Heading3"/>
      </w:pPr>
      <w:bookmarkStart w:id="1040" w:name="_Toc22195110"/>
      <w:bookmarkStart w:id="1041" w:name="_Toc174790689"/>
      <w:bookmarkStart w:id="1042" w:name="_Toc36836475"/>
      <w:bookmarkStart w:id="1043" w:name="_Toc40883584"/>
      <w:bookmarkStart w:id="1044" w:name="_Toc75446304"/>
      <w:bookmarkStart w:id="1045" w:name="_Toc87376434"/>
      <w:bookmarkStart w:id="1046" w:name="_Toc173771506"/>
      <w:r w:rsidRPr="0018402A">
        <w:t>Using a %mod Line</w:t>
      </w:r>
      <w:bookmarkEnd w:id="1040"/>
      <w:bookmarkEnd w:id="1041"/>
      <w:bookmarkEnd w:id="1042"/>
      <w:bookmarkEnd w:id="1043"/>
      <w:bookmarkEnd w:id="1044"/>
      <w:bookmarkEnd w:id="1045"/>
      <w:bookmarkEnd w:id="1046"/>
    </w:p>
    <w:p w14:paraId="4F7060DD" w14:textId="77777777" w:rsidR="00034F85" w:rsidRPr="0018402A" w:rsidRDefault="00034F85" w:rsidP="00F55817">
      <w:r w:rsidRPr="0018402A">
        <w:t xml:space="preserve">A more precise way of using </w:t>
      </w:r>
      <w:r w:rsidRPr="0018402A">
        <w:rPr>
          <w:caps/>
        </w:rPr>
        <w:t>modrep</w:t>
      </w:r>
      <w:r w:rsidRPr="0018402A">
        <w:t xml:space="preserve"> is to construct a %mod line to match the %pho line. In </w:t>
      </w:r>
      <w:proofErr w:type="spellStart"/>
      <w:r w:rsidRPr="0018402A">
        <w:t>modrep.cha</w:t>
      </w:r>
      <w:proofErr w:type="spellEnd"/>
      <w:r w:rsidRPr="0018402A">
        <w:t>, a %mod line has been included. When this is done the following type of command can be used:</w:t>
      </w:r>
    </w:p>
    <w:p w14:paraId="2540EED4" w14:textId="77777777" w:rsidR="00034F85" w:rsidRPr="00B3225E" w:rsidRDefault="00034F85" w:rsidP="00F07D66">
      <w:pPr>
        <w:pStyle w:val="output"/>
      </w:pPr>
      <w:proofErr w:type="spellStart"/>
      <w:r w:rsidRPr="00B3225E">
        <w:t>modrep</w:t>
      </w:r>
      <w:proofErr w:type="spellEnd"/>
      <w:r w:rsidRPr="00B3225E">
        <w:t xml:space="preserve"> +</w:t>
      </w:r>
      <w:proofErr w:type="spellStart"/>
      <w:r w:rsidRPr="00B3225E">
        <w:t>b%mod</w:t>
      </w:r>
      <w:proofErr w:type="spellEnd"/>
      <w:r w:rsidRPr="00B3225E">
        <w:t xml:space="preserve"> +</w:t>
      </w:r>
      <w:proofErr w:type="spellStart"/>
      <w:r w:rsidRPr="00B3225E">
        <w:t>c%pho</w:t>
      </w:r>
      <w:proofErr w:type="spellEnd"/>
      <w:r w:rsidRPr="00B3225E">
        <w:t xml:space="preserve"> +k </w:t>
      </w:r>
      <w:proofErr w:type="spellStart"/>
      <w:r w:rsidRPr="00B3225E">
        <w:t>modrep.cha</w:t>
      </w:r>
      <w:proofErr w:type="spellEnd"/>
    </w:p>
    <w:p w14:paraId="47170E1C" w14:textId="77777777" w:rsidR="00034F85" w:rsidRPr="0018402A" w:rsidRDefault="00034F85" w:rsidP="00E60E07">
      <w:pPr>
        <w:ind w:firstLine="0"/>
      </w:pPr>
      <w:r w:rsidRPr="0018402A">
        <w:t>This command will compare the %mod and %pho lines for both the mother and the child in the sample file. Note that it is also possible to trace pronunciations of individual target words by using the +o switch as in this command for tracing words beginning with /m/:</w:t>
      </w:r>
    </w:p>
    <w:p w14:paraId="5A8532DE" w14:textId="77777777" w:rsidR="00034F85" w:rsidRPr="00B3225E" w:rsidRDefault="00034F85" w:rsidP="00F07D66">
      <w:pPr>
        <w:pStyle w:val="output"/>
      </w:pPr>
      <w:r w:rsidRPr="00B3225E">
        <w:tab/>
      </w:r>
      <w:proofErr w:type="spellStart"/>
      <w:r w:rsidRPr="00B3225E">
        <w:t>modrep</w:t>
      </w:r>
      <w:proofErr w:type="spellEnd"/>
      <w:r w:rsidRPr="00B3225E">
        <w:t xml:space="preserve"> +</w:t>
      </w:r>
      <w:proofErr w:type="spellStart"/>
      <w:r w:rsidRPr="00B3225E">
        <w:t>b%mod</w:t>
      </w:r>
      <w:proofErr w:type="spellEnd"/>
      <w:r w:rsidRPr="00B3225E">
        <w:t xml:space="preserve"> +</w:t>
      </w:r>
      <w:proofErr w:type="spellStart"/>
      <w:r w:rsidRPr="00B3225E">
        <w:t>c%pho</w:t>
      </w:r>
      <w:proofErr w:type="spellEnd"/>
      <w:r w:rsidRPr="00B3225E">
        <w:t xml:space="preserve"> +k +</w:t>
      </w:r>
      <w:proofErr w:type="spellStart"/>
      <w:r w:rsidRPr="00B3225E">
        <w:t>om</w:t>
      </w:r>
      <w:proofErr w:type="spellEnd"/>
      <w:r w:rsidRPr="00B3225E">
        <w:t xml:space="preserve">* </w:t>
      </w:r>
      <w:proofErr w:type="spellStart"/>
      <w:r w:rsidRPr="00B3225E">
        <w:t>modrep.cha</w:t>
      </w:r>
      <w:proofErr w:type="spellEnd"/>
    </w:p>
    <w:p w14:paraId="42FD61AA" w14:textId="79E17DAC" w:rsidR="00034F85" w:rsidRPr="0018402A" w:rsidRDefault="000A5F5F" w:rsidP="00F55817">
      <w:pPr>
        <w:pStyle w:val="Heading3"/>
      </w:pPr>
      <w:bookmarkStart w:id="1047" w:name="_Toc36836476"/>
      <w:bookmarkStart w:id="1048" w:name="_Toc40883585"/>
      <w:bookmarkStart w:id="1049" w:name="_Toc75446305"/>
      <w:bookmarkStart w:id="1050" w:name="_Toc87376435"/>
      <w:bookmarkStart w:id="1051" w:name="_Toc173771507"/>
      <w:r>
        <w:t xml:space="preserve">MODREP </w:t>
      </w:r>
      <w:r w:rsidR="00595AB9" w:rsidRPr="0018402A">
        <w:t>for the %mor line</w:t>
      </w:r>
      <w:bookmarkEnd w:id="1047"/>
      <w:bookmarkEnd w:id="1048"/>
      <w:bookmarkEnd w:id="1049"/>
      <w:bookmarkEnd w:id="1050"/>
      <w:bookmarkEnd w:id="1051"/>
    </w:p>
    <w:p w14:paraId="0D9889A2" w14:textId="3F2F4573" w:rsidR="00034F85" w:rsidRPr="0018402A" w:rsidRDefault="00595AB9" w:rsidP="00F55817">
      <w:r w:rsidRPr="0018402A">
        <w:t xml:space="preserve">Because words on the main line stand in a one-to-one relation with words on the %mor line, </w:t>
      </w:r>
      <w:r w:rsidR="00034F85" w:rsidRPr="0018402A">
        <w:t>MODREP can also be used to match codes on the %mor tier to words on the main line. For example, if you want to find all the words on the main line that match words on the %mor line with an accusative suffix in the mother’s speech in sample2.cha, you can use this command:</w:t>
      </w:r>
    </w:p>
    <w:p w14:paraId="2FE4BB48" w14:textId="77777777" w:rsidR="00034F85" w:rsidRPr="00B3225E" w:rsidRDefault="00034F85" w:rsidP="00F07D66">
      <w:pPr>
        <w:pStyle w:val="output"/>
      </w:pPr>
      <w:r w:rsidRPr="00B3225E">
        <w:tab/>
      </w:r>
      <w:proofErr w:type="spellStart"/>
      <w:r w:rsidRPr="00B3225E">
        <w:t>modrep</w:t>
      </w:r>
      <w:proofErr w:type="spellEnd"/>
      <w:r w:rsidRPr="00B3225E">
        <w:t xml:space="preserve"> +</w:t>
      </w:r>
      <w:proofErr w:type="spellStart"/>
      <w:r w:rsidRPr="00B3225E">
        <w:t>b%mor</w:t>
      </w:r>
      <w:proofErr w:type="spellEnd"/>
      <w:r w:rsidRPr="00B3225E">
        <w:t xml:space="preserve"> +c*MOT +o"*ACC" sample2.cha</w:t>
      </w:r>
    </w:p>
    <w:p w14:paraId="74F1922B" w14:textId="51EC70D8" w:rsidR="00034F85" w:rsidRPr="0018402A" w:rsidRDefault="00595AB9" w:rsidP="00E60E07">
      <w:pPr>
        <w:ind w:firstLine="0"/>
      </w:pPr>
      <w:r w:rsidRPr="0018402A">
        <w:t>T</w:t>
      </w:r>
      <w:r w:rsidR="00034F85" w:rsidRPr="0018402A">
        <w:t>he output of this command is:</w:t>
      </w:r>
    </w:p>
    <w:p w14:paraId="728173BA" w14:textId="77777777" w:rsidR="00034F85" w:rsidRPr="00B3225E" w:rsidRDefault="00034F85" w:rsidP="00F07D66">
      <w:pPr>
        <w:pStyle w:val="output"/>
      </w:pPr>
      <w:proofErr w:type="spellStart"/>
      <w:r w:rsidRPr="00B3225E">
        <w:t>From</w:t>
      </w:r>
      <w:proofErr w:type="spellEnd"/>
      <w:r w:rsidRPr="00B3225E">
        <w:t xml:space="preserve"> file &lt;sample2.cha&gt;</w:t>
      </w:r>
    </w:p>
    <w:p w14:paraId="6B41AD5D" w14:textId="77777777" w:rsidR="00034F85" w:rsidRPr="00B3225E" w:rsidRDefault="00034F85" w:rsidP="00F07D66">
      <w:pPr>
        <w:pStyle w:val="output"/>
      </w:pPr>
      <w:r w:rsidRPr="00B3225E">
        <w:t xml:space="preserve"> 1 </w:t>
      </w:r>
      <w:proofErr w:type="spellStart"/>
      <w:proofErr w:type="gramStart"/>
      <w:r w:rsidRPr="00B3225E">
        <w:t>n:a</w:t>
      </w:r>
      <w:proofErr w:type="gramEnd"/>
      <w:r w:rsidRPr="00B3225E">
        <w:t>|ball-acc</w:t>
      </w:r>
      <w:proofErr w:type="spellEnd"/>
    </w:p>
    <w:p w14:paraId="51A4C04C" w14:textId="77777777" w:rsidR="00034F85" w:rsidRPr="00B3225E" w:rsidRDefault="00034F85" w:rsidP="00F07D66">
      <w:pPr>
        <w:pStyle w:val="output"/>
      </w:pPr>
      <w:r w:rsidRPr="00B3225E">
        <w:t xml:space="preserve">      1 </w:t>
      </w:r>
      <w:proofErr w:type="spellStart"/>
      <w:r w:rsidRPr="00B3225E">
        <w:t>labda't</w:t>
      </w:r>
      <w:proofErr w:type="spellEnd"/>
    </w:p>
    <w:p w14:paraId="3871F2A9" w14:textId="77777777" w:rsidR="00034F85" w:rsidRPr="00B3225E" w:rsidRDefault="00034F85" w:rsidP="00F07D66">
      <w:pPr>
        <w:pStyle w:val="output"/>
      </w:pPr>
      <w:r w:rsidRPr="00B3225E">
        <w:t xml:space="preserve"> 1 </w:t>
      </w:r>
      <w:proofErr w:type="spellStart"/>
      <w:proofErr w:type="gramStart"/>
      <w:r w:rsidRPr="00B3225E">
        <w:t>n:a</w:t>
      </w:r>
      <w:proofErr w:type="gramEnd"/>
      <w:r w:rsidRPr="00B3225E">
        <w:t>|duck-acc</w:t>
      </w:r>
      <w:proofErr w:type="spellEnd"/>
    </w:p>
    <w:p w14:paraId="06770913" w14:textId="77777777" w:rsidR="00034F85" w:rsidRPr="00B3225E" w:rsidRDefault="00034F85" w:rsidP="00F07D66">
      <w:pPr>
        <w:pStyle w:val="output"/>
      </w:pPr>
      <w:r w:rsidRPr="00B3225E">
        <w:t xml:space="preserve">      1 </w:t>
      </w:r>
      <w:proofErr w:type="spellStart"/>
      <w:r w:rsidRPr="00B3225E">
        <w:t>kacsa't</w:t>
      </w:r>
      <w:proofErr w:type="spellEnd"/>
    </w:p>
    <w:p w14:paraId="1FA3E2EA" w14:textId="77777777" w:rsidR="00034F85" w:rsidRPr="00B3225E" w:rsidRDefault="00034F85" w:rsidP="00F07D66">
      <w:pPr>
        <w:pStyle w:val="output"/>
      </w:pPr>
      <w:r w:rsidRPr="00B3225E">
        <w:t xml:space="preserve"> 1 </w:t>
      </w:r>
      <w:proofErr w:type="spellStart"/>
      <w:proofErr w:type="gramStart"/>
      <w:r w:rsidRPr="00B3225E">
        <w:t>n:i</w:t>
      </w:r>
      <w:proofErr w:type="gramEnd"/>
      <w:r w:rsidRPr="00B3225E">
        <w:t>|plane-acc</w:t>
      </w:r>
      <w:proofErr w:type="spellEnd"/>
    </w:p>
    <w:p w14:paraId="43D96C4C" w14:textId="77777777" w:rsidR="00C76F80" w:rsidRDefault="00034F85" w:rsidP="00F07D66">
      <w:pPr>
        <w:pStyle w:val="output"/>
      </w:pPr>
      <w:r w:rsidRPr="00B3225E">
        <w:t xml:space="preserve">      1 </w:t>
      </w:r>
      <w:proofErr w:type="spellStart"/>
      <w:r w:rsidRPr="00B3225E">
        <w:t>repu"lo"ge'pet</w:t>
      </w:r>
      <w:proofErr w:type="spellEnd"/>
    </w:p>
    <w:p w14:paraId="69C549F3" w14:textId="77553506" w:rsidR="00C76F80" w:rsidRDefault="00034F85" w:rsidP="00F55817">
      <w:r w:rsidRPr="0018402A">
        <w:t xml:space="preserve">If you want to conduct an even more careful selection of codes on the %mor line, you can make combined use of </w:t>
      </w:r>
      <w:r w:rsidRPr="0018402A">
        <w:rPr>
          <w:caps/>
        </w:rPr>
        <w:t>modrep</w:t>
      </w:r>
      <w:r w:rsidRPr="0018402A">
        <w:t xml:space="preserve"> and </w:t>
      </w:r>
      <w:r w:rsidRPr="0018402A">
        <w:rPr>
          <w:caps/>
        </w:rPr>
        <w:t>combo</w:t>
      </w:r>
      <w:r w:rsidRPr="0018402A">
        <w:t>. For example, if you want to find all the words matching accusatives that follow verbs, you first select these utterances by run</w:t>
      </w:r>
      <w:r w:rsidRPr="0018402A">
        <w:softHyphen/>
        <w:t xml:space="preserve">ning </w:t>
      </w:r>
      <w:r w:rsidRPr="0018402A">
        <w:rPr>
          <w:caps/>
        </w:rPr>
        <w:t xml:space="preserve">combo </w:t>
      </w:r>
      <w:r w:rsidRPr="0018402A">
        <w:t xml:space="preserve">with the +d switch and the correct +s switch and then </w:t>
      </w:r>
      <w:r w:rsidR="00507297">
        <w:t>analyze</w:t>
      </w:r>
      <w:r w:rsidRPr="0018402A">
        <w:t xml:space="preserve"> the output </w:t>
      </w:r>
      <w:r w:rsidR="00507297">
        <w:t>using</w:t>
      </w:r>
      <w:r w:rsidRPr="0018402A">
        <w:t xml:space="preserve"> the </w:t>
      </w:r>
      <w:r w:rsidRPr="0018402A">
        <w:rPr>
          <w:caps/>
        </w:rPr>
        <w:t>modrep</w:t>
      </w:r>
      <w:r w:rsidRPr="0018402A">
        <w:t xml:space="preserve"> command we used earlier. </w:t>
      </w:r>
    </w:p>
    <w:p w14:paraId="61F8021A" w14:textId="3BD8B421" w:rsidR="00034F85" w:rsidRPr="00B3225E" w:rsidRDefault="00034F85" w:rsidP="00F07D66">
      <w:pPr>
        <w:pStyle w:val="output"/>
      </w:pPr>
      <w:r w:rsidRPr="00B3225E">
        <w:t>combo +</w:t>
      </w:r>
      <w:proofErr w:type="spellStart"/>
      <w:r w:rsidRPr="00B3225E">
        <w:t>s"</w:t>
      </w:r>
      <w:proofErr w:type="gramStart"/>
      <w:r w:rsidRPr="00B3225E">
        <w:t>v</w:t>
      </w:r>
      <w:proofErr w:type="spellEnd"/>
      <w:r w:rsidRPr="00B3225E">
        <w:t>:*</w:t>
      </w:r>
      <w:proofErr w:type="gramEnd"/>
      <w:r w:rsidRPr="00B3225E">
        <w:t>^*^</w:t>
      </w:r>
      <w:proofErr w:type="gramStart"/>
      <w:r w:rsidR="00507297">
        <w:t>n:*</w:t>
      </w:r>
      <w:proofErr w:type="gramEnd"/>
      <w:r w:rsidR="00507297">
        <w:t>-</w:t>
      </w:r>
      <w:proofErr w:type="spellStart"/>
      <w:r w:rsidR="00507297">
        <w:t>acc</w:t>
      </w:r>
      <w:proofErr w:type="spellEnd"/>
      <w:r w:rsidR="00507297">
        <w:t>" +</w:t>
      </w:r>
      <w:proofErr w:type="spellStart"/>
      <w:r w:rsidR="00507297">
        <w:t>t%mor</w:t>
      </w:r>
      <w:proofErr w:type="spellEnd"/>
      <w:r w:rsidR="00507297">
        <w:t xml:space="preserve"> sample2.cha +d +f</w:t>
      </w:r>
      <w:r w:rsidRPr="00B3225E">
        <w:t xml:space="preserve"> </w:t>
      </w:r>
    </w:p>
    <w:p w14:paraId="771C4715" w14:textId="2D3C3610" w:rsidR="00C76F80" w:rsidRDefault="00034F85" w:rsidP="00F07D66">
      <w:pPr>
        <w:pStyle w:val="output"/>
      </w:pPr>
      <w:proofErr w:type="spellStart"/>
      <w:r w:rsidRPr="00B3225E">
        <w:t>modrep</w:t>
      </w:r>
      <w:proofErr w:type="spellEnd"/>
      <w:r w:rsidRPr="00B3225E">
        <w:t xml:space="preserve"> +</w:t>
      </w:r>
      <w:proofErr w:type="spellStart"/>
      <w:r w:rsidRPr="00B3225E">
        <w:t>b%mor</w:t>
      </w:r>
      <w:proofErr w:type="spellEnd"/>
      <w:r w:rsidRPr="00B3225E">
        <w:t xml:space="preserve"> +c*MOT +o"*acc"</w:t>
      </w:r>
      <w:r w:rsidR="00507297">
        <w:t>sample2.cmb.cex</w:t>
      </w:r>
    </w:p>
    <w:p w14:paraId="5C7230BD" w14:textId="50B2D182" w:rsidR="00034F85" w:rsidRPr="0018402A" w:rsidRDefault="00034F85" w:rsidP="00E60E07">
      <w:pPr>
        <w:ind w:firstLine="0"/>
      </w:pPr>
      <w:r w:rsidRPr="0018402A">
        <w:t xml:space="preserve">The output of this program is the same as in the previous example. </w:t>
      </w:r>
      <w:r w:rsidR="00DA7D3C" w:rsidRPr="0018402A">
        <w:t>However</w:t>
      </w:r>
      <w:r w:rsidRPr="0018402A">
        <w:t xml:space="preserve">, in a large input file, the addition of the </w:t>
      </w:r>
      <w:r w:rsidRPr="0018402A">
        <w:rPr>
          <w:caps/>
        </w:rPr>
        <w:t>combo</w:t>
      </w:r>
      <w:r w:rsidRPr="0018402A">
        <w:t xml:space="preserve"> filter can make the search much more restrictive and powerful.</w:t>
      </w:r>
      <w:r w:rsidR="00595AB9" w:rsidRPr="0018402A">
        <w:t xml:space="preserve"> </w:t>
      </w:r>
    </w:p>
    <w:p w14:paraId="23C4B108" w14:textId="501AAA17" w:rsidR="00034F85" w:rsidRDefault="00034F85" w:rsidP="00F55817">
      <w:pPr>
        <w:pStyle w:val="Heading3"/>
      </w:pPr>
      <w:bookmarkStart w:id="1052" w:name="_Toc22195112"/>
      <w:bookmarkStart w:id="1053" w:name="_Toc174790691"/>
      <w:bookmarkStart w:id="1054" w:name="_Toc36836477"/>
      <w:bookmarkStart w:id="1055" w:name="_Toc40883586"/>
      <w:bookmarkStart w:id="1056" w:name="_Toc75446306"/>
      <w:bookmarkStart w:id="1057" w:name="_Toc87376436"/>
      <w:bookmarkStart w:id="1058" w:name="_Toc173771508"/>
      <w:r w:rsidRPr="0018402A">
        <w:t>Unique Options</w:t>
      </w:r>
      <w:bookmarkEnd w:id="1052"/>
      <w:bookmarkEnd w:id="1053"/>
      <w:bookmarkEnd w:id="1054"/>
      <w:bookmarkEnd w:id="1055"/>
      <w:bookmarkEnd w:id="1056"/>
      <w:bookmarkEnd w:id="1057"/>
      <w:bookmarkEnd w:id="1058"/>
    </w:p>
    <w:p w14:paraId="29FC1C95" w14:textId="548AF6E8" w:rsidR="007E5C05" w:rsidRPr="007E5C05" w:rsidRDefault="007E5C05" w:rsidP="00143191">
      <w:pPr>
        <w:ind w:firstLine="0"/>
      </w:pPr>
      <w:r>
        <w:t>MODREP has the following unique options:</w:t>
      </w:r>
    </w:p>
    <w:p w14:paraId="33E7AFF9" w14:textId="77777777" w:rsidR="00C76F80" w:rsidRDefault="00853B81" w:rsidP="00F55817">
      <w:pPr>
        <w:pStyle w:val="Options"/>
        <w:rPr>
          <w:b/>
        </w:rPr>
      </w:pPr>
      <w:r>
        <w:rPr>
          <w:b/>
        </w:rPr>
        <w:t>+a</w:t>
      </w:r>
      <w:r>
        <w:rPr>
          <w:b/>
        </w:rPr>
        <w:tab/>
      </w:r>
      <w:r w:rsidRPr="00853B81">
        <w:t>sort output by descending frequency</w:t>
      </w:r>
    </w:p>
    <w:p w14:paraId="49F9DD31" w14:textId="77777777" w:rsidR="00C76F80" w:rsidRDefault="00034F85" w:rsidP="00F55817">
      <w:pPr>
        <w:pStyle w:val="Options"/>
      </w:pPr>
      <w:r w:rsidRPr="0018402A">
        <w:rPr>
          <w:b/>
        </w:rPr>
        <w:t>+b</w:t>
      </w:r>
      <w:r w:rsidRPr="0018402A">
        <w:rPr>
          <w:b/>
        </w:rPr>
        <w:tab/>
      </w:r>
      <w:r w:rsidRPr="0018402A">
        <w:t>This switch is used to set the model tier name. There is no default setting. The model tier can also be set to the main line, using +b* or +b*chi.</w:t>
      </w:r>
    </w:p>
    <w:p w14:paraId="5F276D9F" w14:textId="77777777" w:rsidR="00C76F80" w:rsidRDefault="00034F85" w:rsidP="00F55817">
      <w:pPr>
        <w:pStyle w:val="Options"/>
      </w:pPr>
      <w:r w:rsidRPr="0018402A">
        <w:rPr>
          <w:b/>
        </w:rPr>
        <w:t>+c</w:t>
      </w:r>
      <w:r w:rsidRPr="0018402A">
        <w:rPr>
          <w:b/>
        </w:rPr>
        <w:tab/>
      </w:r>
      <w:r w:rsidRPr="0018402A">
        <w:t>You can use this switch to change the name of the replica tier. There is no default setting.</w:t>
      </w:r>
    </w:p>
    <w:p w14:paraId="10DC8DBA" w14:textId="77777777" w:rsidR="00C76F80" w:rsidRDefault="00034F85" w:rsidP="00F55817">
      <w:pPr>
        <w:pStyle w:val="Options"/>
      </w:pPr>
      <w:r w:rsidRPr="0018402A">
        <w:rPr>
          <w:b/>
        </w:rPr>
        <w:t>+n</w:t>
      </w:r>
      <w:r w:rsidRPr="0018402A">
        <w:rPr>
          <w:b/>
        </w:rPr>
        <w:tab/>
      </w:r>
      <w:r w:rsidRPr="0018402A">
        <w:t xml:space="preserve">This switch limits the shape of the output from the replica tier in </w:t>
      </w:r>
      <w:r w:rsidRPr="0018402A">
        <w:rPr>
          <w:caps/>
        </w:rPr>
        <w:t>modrep</w:t>
      </w:r>
      <w:r w:rsidRPr="0018402A">
        <w:t xml:space="preserve"> to some string or file of strings. For example, you can cut down the replica tier output to only those strings ending in “-</w:t>
      </w:r>
      <w:proofErr w:type="spellStart"/>
      <w:r w:rsidRPr="0018402A">
        <w:t>ing</w:t>
      </w:r>
      <w:proofErr w:type="spellEnd"/>
      <w:r w:rsidRPr="0018402A">
        <w:t>.” If you want to track a series of strings or words, you can put them in a file and use the @filename form for the switch.</w:t>
      </w:r>
    </w:p>
    <w:p w14:paraId="45D5B805" w14:textId="77777777" w:rsidR="00C76F80" w:rsidRDefault="00034F85" w:rsidP="00F55817">
      <w:pPr>
        <w:pStyle w:val="Options"/>
      </w:pPr>
      <w:r w:rsidRPr="0018402A">
        <w:rPr>
          <w:b/>
        </w:rPr>
        <w:t>+o</w:t>
      </w:r>
      <w:r w:rsidRPr="0018402A">
        <w:rPr>
          <w:b/>
        </w:rPr>
        <w:tab/>
      </w:r>
      <w:r w:rsidRPr="0018402A">
        <w:t xml:space="preserve">This switch limits the shape of the output for the model tier in </w:t>
      </w:r>
      <w:r w:rsidRPr="0018402A">
        <w:rPr>
          <w:caps/>
        </w:rPr>
        <w:t>modrep</w:t>
      </w:r>
      <w:r w:rsidRPr="0018402A">
        <w:t xml:space="preserve"> to some string or file of strings. For example, you can cut down the model tier output to only those strings ending in “-</w:t>
      </w:r>
      <w:proofErr w:type="spellStart"/>
      <w:r w:rsidRPr="0018402A">
        <w:t>ing</w:t>
      </w:r>
      <w:proofErr w:type="spellEnd"/>
      <w:r w:rsidRPr="0018402A">
        <w:t>” or with accusative suffixes, and so forth. If you want to track a series of strings or words, you can put them in a file and use the @filename form for the switch.</w:t>
      </w:r>
    </w:p>
    <w:p w14:paraId="57F0DD08" w14:textId="77777777" w:rsidR="00C76F80" w:rsidRDefault="00853B81" w:rsidP="00F55817">
      <w:pPr>
        <w:pStyle w:val="Options"/>
      </w:pPr>
      <w:r>
        <w:rPr>
          <w:b/>
        </w:rPr>
        <w:t>+s</w:t>
      </w:r>
      <w:r w:rsidR="00034F85" w:rsidRPr="0018402A">
        <w:rPr>
          <w:b/>
        </w:rPr>
        <w:tab/>
      </w:r>
      <w:proofErr w:type="gramStart"/>
      <w:r>
        <w:t>The</w:t>
      </w:r>
      <w:proofErr w:type="gramEnd"/>
      <w:r>
        <w:t xml:space="preserve"> +s </w:t>
      </w:r>
      <w:r w:rsidR="00034F85" w:rsidRPr="0018402A">
        <w:t xml:space="preserve">switch allows you to include </w:t>
      </w:r>
      <w:proofErr w:type="gramStart"/>
      <w:r w:rsidR="00034F85" w:rsidRPr="0018402A">
        <w:t>particular symbols</w:t>
      </w:r>
      <w:proofErr w:type="gramEnd"/>
      <w:r w:rsidR="00034F85" w:rsidRPr="0018402A">
        <w:t xml:space="preserve"> such as xxx or &amp;* that</w:t>
      </w:r>
      <w:r>
        <w:t xml:space="preserve"> are excluded by default. The -s</w:t>
      </w:r>
      <w:r w:rsidR="00034F85" w:rsidRPr="0018402A">
        <w:t xml:space="preserve"> switch allows you to make further exclusions of par</w:t>
      </w:r>
      <w:r w:rsidR="00034F85" w:rsidRPr="0018402A">
        <w:softHyphen/>
        <w:t>ticular strings. If you want to include or exclude a series of strings or words, you can put them in a file and use the @filename form for the switch.</w:t>
      </w:r>
    </w:p>
    <w:p w14:paraId="0D6627CD" w14:textId="3301679E" w:rsidR="00E11067" w:rsidRPr="0018402A" w:rsidRDefault="00034F85" w:rsidP="00F55817">
      <w:r w:rsidRPr="0018402A">
        <w:t>MODREP also uses several options that are shared with other commands. For a com</w:t>
      </w:r>
      <w:r w:rsidRPr="0018402A">
        <w:softHyphen/>
        <w:t>plete list of options for a command, type the name of the command followed by a carriage return in the Commands window. Information regarding the additional options shared across commands can be found in the chapter on Options.</w:t>
      </w:r>
    </w:p>
    <w:p w14:paraId="43F0B4FA" w14:textId="74523E5F" w:rsidR="00FE7952" w:rsidRDefault="00481339" w:rsidP="00F55817">
      <w:pPr>
        <w:pStyle w:val="Heading2"/>
        <w:rPr>
          <w:rFonts w:eastAsia="Times"/>
        </w:rPr>
      </w:pPr>
      <w:bookmarkStart w:id="1059" w:name="_Toc36836478"/>
      <w:bookmarkStart w:id="1060" w:name="_Toc40883587"/>
      <w:bookmarkStart w:id="1061" w:name="_Toc75446307"/>
      <w:bookmarkStart w:id="1062" w:name="_Toc87376437"/>
      <w:bookmarkStart w:id="1063" w:name="_Toc173771509"/>
      <w:bookmarkStart w:id="1064" w:name="_Ref409077710"/>
      <w:bookmarkStart w:id="1065" w:name="X33337"/>
      <w:bookmarkStart w:id="1066" w:name="_Toc22195122"/>
      <w:bookmarkStart w:id="1067" w:name="_Toc174790693"/>
      <w:bookmarkStart w:id="1068" w:name="_Ref227482975"/>
      <w:r>
        <w:rPr>
          <w:rFonts w:eastAsia="Times"/>
        </w:rPr>
        <w:t xml:space="preserve">Phon and </w:t>
      </w:r>
      <w:proofErr w:type="spellStart"/>
      <w:r>
        <w:rPr>
          <w:rFonts w:eastAsia="Times"/>
        </w:rPr>
        <w:t>PhonTalk</w:t>
      </w:r>
      <w:bookmarkEnd w:id="1059"/>
      <w:bookmarkEnd w:id="1060"/>
      <w:bookmarkEnd w:id="1061"/>
      <w:bookmarkEnd w:id="1062"/>
      <w:bookmarkEnd w:id="1063"/>
      <w:proofErr w:type="spellEnd"/>
    </w:p>
    <w:p w14:paraId="068C1A42" w14:textId="176BB49E" w:rsidR="009B3CC2" w:rsidRDefault="00FE7952" w:rsidP="00F55817">
      <w:pPr>
        <w:rPr>
          <w:rFonts w:eastAsia="Times"/>
        </w:rPr>
      </w:pPr>
      <w:r>
        <w:rPr>
          <w:rFonts w:eastAsia="Times"/>
        </w:rPr>
        <w:t xml:space="preserve">PHON is Java program that performs extensive </w:t>
      </w:r>
      <w:r w:rsidR="00481339">
        <w:rPr>
          <w:rFonts w:eastAsia="Times"/>
        </w:rPr>
        <w:t xml:space="preserve">detailed </w:t>
      </w:r>
      <w:r>
        <w:rPr>
          <w:rFonts w:eastAsia="Times"/>
        </w:rPr>
        <w:t>analyses of phonological patterns</w:t>
      </w:r>
      <w:r w:rsidR="00481339">
        <w:rPr>
          <w:rFonts w:eastAsia="Times"/>
        </w:rPr>
        <w:t xml:space="preserve"> in transcripts linked to media</w:t>
      </w:r>
      <w:r>
        <w:rPr>
          <w:rFonts w:eastAsia="Times"/>
        </w:rPr>
        <w:t xml:space="preserve">.  PHON was created by Greg Hedlund and Yvan Rose at Memorial University of Newfoundland. Information on how to download, install, and learn PHON is available at </w:t>
      </w:r>
      <w:hyperlink r:id="rId42" w:history="1">
        <w:r w:rsidR="009B3CC2" w:rsidRPr="009B3CC2">
          <w:rPr>
            <w:rStyle w:val="Hyperlink"/>
            <w:rFonts w:eastAsia="Times"/>
          </w:rPr>
          <w:t>https://www.phon.ca/phon-manual/misc/Welcome.html</w:t>
        </w:r>
      </w:hyperlink>
      <w:r w:rsidR="00481339">
        <w:rPr>
          <w:rFonts w:eastAsia="Times"/>
        </w:rPr>
        <w:t xml:space="preserve">. </w:t>
      </w:r>
      <w:r>
        <w:rPr>
          <w:rFonts w:eastAsia="Times"/>
        </w:rPr>
        <w:t xml:space="preserve">Although PHON is not a part of CLAN, the two systems use a common form of XML that makes it possible to convert CHAT files to PHON projects and also to convert PHON projects to a series of CHAT files.  </w:t>
      </w:r>
      <w:r w:rsidR="00481339">
        <w:rPr>
          <w:rFonts w:eastAsia="Times"/>
        </w:rPr>
        <w:t xml:space="preserve">To do this, download Chatter from </w:t>
      </w:r>
      <w:hyperlink r:id="rId43" w:history="1">
        <w:r w:rsidR="00942DAF" w:rsidRPr="00140F0E">
          <w:rPr>
            <w:rStyle w:val="Hyperlink"/>
            <w:rFonts w:eastAsia="Times"/>
          </w:rPr>
          <w:t>https://talkbank.org/0info/chatter.html</w:t>
        </w:r>
      </w:hyperlink>
      <w:r w:rsidR="00481339">
        <w:rPr>
          <w:rFonts w:eastAsia="Times"/>
        </w:rPr>
        <w:t xml:space="preserve"> and </w:t>
      </w:r>
      <w:proofErr w:type="spellStart"/>
      <w:r w:rsidR="00481339">
        <w:rPr>
          <w:rFonts w:eastAsia="Times"/>
        </w:rPr>
        <w:t>PhonTalk</w:t>
      </w:r>
      <w:proofErr w:type="spellEnd"/>
      <w:r w:rsidR="00481339">
        <w:rPr>
          <w:rFonts w:eastAsia="Times"/>
        </w:rPr>
        <w:t xml:space="preserve"> from </w:t>
      </w:r>
      <w:hyperlink r:id="rId44" w:history="1">
        <w:r w:rsidR="00481339" w:rsidRPr="00481339">
          <w:rPr>
            <w:rStyle w:val="Hyperlink"/>
            <w:rFonts w:eastAsia="Times"/>
          </w:rPr>
          <w:t>https://www.phon.ca/phon-manual/chat/phontalk.html</w:t>
        </w:r>
      </w:hyperlink>
      <w:r w:rsidR="00481339">
        <w:rPr>
          <w:rFonts w:eastAsia="Times"/>
        </w:rPr>
        <w:t xml:space="preserve">.  </w:t>
      </w:r>
    </w:p>
    <w:p w14:paraId="76DA13E9" w14:textId="542F2309" w:rsidR="00FE7952" w:rsidRDefault="00481339" w:rsidP="00F55817">
      <w:pPr>
        <w:rPr>
          <w:rFonts w:eastAsia="Times"/>
        </w:rPr>
      </w:pPr>
      <w:r>
        <w:rPr>
          <w:rFonts w:eastAsia="Times"/>
        </w:rPr>
        <w:t xml:space="preserve">When converting from CHAT to Phon, first run Chatter to make sure that your files are in good CHAT format. </w:t>
      </w:r>
      <w:r w:rsidR="00527B93">
        <w:rPr>
          <w:rFonts w:eastAsia="Times"/>
        </w:rPr>
        <w:t xml:space="preserve">To do this, you </w:t>
      </w:r>
      <w:r w:rsidR="00627DA8">
        <w:rPr>
          <w:rFonts w:eastAsia="Times"/>
        </w:rPr>
        <w:t xml:space="preserve">make sure that the buttons the select "from CHAT to XML" are turned on.  Then, you </w:t>
      </w:r>
      <w:r w:rsidR="00527B93">
        <w:rPr>
          <w:rFonts w:eastAsia="Times"/>
        </w:rPr>
        <w:t xml:space="preserve">select </w:t>
      </w:r>
      <w:r w:rsidR="00627DA8">
        <w:rPr>
          <w:rFonts w:eastAsia="Times"/>
        </w:rPr>
        <w:t xml:space="preserve">the folder you want to convert using the </w:t>
      </w:r>
      <w:r w:rsidR="00627DA8" w:rsidRPr="00627DA8">
        <w:rPr>
          <w:rFonts w:eastAsia="Times"/>
          <w:i/>
        </w:rPr>
        <w:t>Open</w:t>
      </w:r>
      <w:r w:rsidR="00627DA8">
        <w:rPr>
          <w:rFonts w:eastAsia="Times"/>
        </w:rPr>
        <w:t xml:space="preserve"> in the </w:t>
      </w:r>
      <w:r w:rsidR="00627DA8" w:rsidRPr="00627DA8">
        <w:rPr>
          <w:rFonts w:eastAsia="Times"/>
          <w:i/>
        </w:rPr>
        <w:t>File</w:t>
      </w:r>
      <w:r w:rsidR="00627DA8">
        <w:rPr>
          <w:rFonts w:eastAsia="Times"/>
        </w:rPr>
        <w:t xml:space="preserve"> pulldown menu.  Then Chatter will run on that folder and create a new folder with the name of the original plus -XML.  For example, if you run on the Bliss folder, it will create Bliss-xml.  </w:t>
      </w:r>
    </w:p>
    <w:p w14:paraId="2F5FE889" w14:textId="75328313" w:rsidR="00627DA8" w:rsidRDefault="00627DA8" w:rsidP="00F55817">
      <w:pPr>
        <w:rPr>
          <w:rFonts w:eastAsia="Times"/>
        </w:rPr>
      </w:pPr>
      <w:r>
        <w:rPr>
          <w:rFonts w:eastAsia="Times"/>
        </w:rPr>
        <w:t xml:space="preserve">Next, you should open </w:t>
      </w:r>
      <w:proofErr w:type="spellStart"/>
      <w:r>
        <w:rPr>
          <w:rFonts w:eastAsia="Times"/>
        </w:rPr>
        <w:t>PhonTalk</w:t>
      </w:r>
      <w:proofErr w:type="spellEnd"/>
      <w:r>
        <w:rPr>
          <w:rFonts w:eastAsia="Times"/>
        </w:rPr>
        <w:t xml:space="preserve">, and select the </w:t>
      </w:r>
      <w:r w:rsidRPr="00627DA8">
        <w:rPr>
          <w:rFonts w:eastAsia="Times"/>
          <w:i/>
        </w:rPr>
        <w:t>Open</w:t>
      </w:r>
      <w:r>
        <w:rPr>
          <w:rFonts w:eastAsia="Times"/>
        </w:rPr>
        <w:t xml:space="preserve"> option in the </w:t>
      </w:r>
      <w:r w:rsidRPr="00627DA8">
        <w:rPr>
          <w:rFonts w:eastAsia="Times"/>
          <w:i/>
        </w:rPr>
        <w:t>File</w:t>
      </w:r>
      <w:r>
        <w:rPr>
          <w:rFonts w:eastAsia="Times"/>
        </w:rPr>
        <w:t xml:space="preserve"> pulldown menu.  The program will run on each file and will list each as "Finished" once it is processed.  By default, the output in the case of the Bliss corpus would be Bliss-xml-phon.  This is then a Phon project which you can analyze using Phon.  You may want to rename this output to remove the "xml" in the folder name</w:t>
      </w:r>
      <w:r w:rsidR="0051790C">
        <w:rPr>
          <w:rFonts w:eastAsia="Times"/>
        </w:rPr>
        <w:t>, as in Bliss-phon.</w:t>
      </w:r>
    </w:p>
    <w:p w14:paraId="7DD042A4" w14:textId="6BA4FDE0" w:rsidR="0051790C" w:rsidRDefault="0051790C" w:rsidP="00F55817">
      <w:pPr>
        <w:rPr>
          <w:rFonts w:eastAsia="Times"/>
        </w:rPr>
      </w:pPr>
      <w:r>
        <w:rPr>
          <w:rFonts w:eastAsia="Times"/>
        </w:rPr>
        <w:t xml:space="preserve">To convert back to CHAT, you start </w:t>
      </w:r>
      <w:proofErr w:type="spellStart"/>
      <w:r>
        <w:rPr>
          <w:rFonts w:eastAsia="Times"/>
        </w:rPr>
        <w:t>PhonTalk</w:t>
      </w:r>
      <w:proofErr w:type="spellEnd"/>
      <w:r>
        <w:rPr>
          <w:rFonts w:eastAsia="Times"/>
        </w:rPr>
        <w:t xml:space="preserve"> and select Bliss-</w:t>
      </w:r>
      <w:proofErr w:type="spellStart"/>
      <w:r>
        <w:rPr>
          <w:rFonts w:eastAsia="Times"/>
        </w:rPr>
        <w:t>phon</w:t>
      </w:r>
      <w:proofErr w:type="spellEnd"/>
      <w:r>
        <w:rPr>
          <w:rFonts w:eastAsia="Times"/>
        </w:rPr>
        <w:t xml:space="preserve"> by choosing </w:t>
      </w:r>
      <w:r w:rsidRPr="0051790C">
        <w:rPr>
          <w:rFonts w:eastAsia="Times"/>
          <w:i/>
        </w:rPr>
        <w:t>Open</w:t>
      </w:r>
      <w:r>
        <w:rPr>
          <w:rFonts w:eastAsia="Times"/>
        </w:rPr>
        <w:t xml:space="preserve"> from the </w:t>
      </w:r>
      <w:r w:rsidRPr="0051790C">
        <w:rPr>
          <w:rFonts w:eastAsia="Times"/>
          <w:i/>
        </w:rPr>
        <w:t>File</w:t>
      </w:r>
      <w:r>
        <w:rPr>
          <w:rFonts w:eastAsia="Times"/>
        </w:rPr>
        <w:t xml:space="preserve"> menu.  This will create a CHAT XML version of the Phon files.  Then you run Chatter to convert from CHAT XML to standard CHAT, this time selecting the radio buttons for "XML to CHAT".</w:t>
      </w:r>
      <w:r w:rsidR="008E541D">
        <w:rPr>
          <w:rFonts w:eastAsia="Times"/>
        </w:rPr>
        <w:t xml:space="preserve"> </w:t>
      </w:r>
    </w:p>
    <w:p w14:paraId="7FCE8AA0" w14:textId="56A29CA4" w:rsidR="00034F85" w:rsidRPr="006C4F44" w:rsidRDefault="00034F85" w:rsidP="00F55817">
      <w:pPr>
        <w:pStyle w:val="Heading2"/>
      </w:pPr>
      <w:bookmarkStart w:id="1069" w:name="_Ref409077812"/>
      <w:bookmarkStart w:id="1070" w:name="X45193"/>
      <w:bookmarkStart w:id="1071" w:name="_Toc22195128"/>
      <w:bookmarkStart w:id="1072" w:name="_Toc174790695"/>
      <w:bookmarkStart w:id="1073" w:name="_Toc36836479"/>
      <w:bookmarkStart w:id="1074" w:name="_Toc40883588"/>
      <w:bookmarkStart w:id="1075" w:name="_Toc75446308"/>
      <w:bookmarkStart w:id="1076" w:name="_Toc87376438"/>
      <w:bookmarkStart w:id="1077" w:name="_Toc173771510"/>
      <w:bookmarkEnd w:id="1064"/>
      <w:bookmarkEnd w:id="1065"/>
      <w:bookmarkEnd w:id="1066"/>
      <w:bookmarkEnd w:id="1067"/>
      <w:bookmarkEnd w:id="1068"/>
      <w:r w:rsidRPr="006C4F44">
        <w:t>RELY</w:t>
      </w:r>
      <w:bookmarkEnd w:id="1069"/>
      <w:bookmarkEnd w:id="1070"/>
      <w:bookmarkEnd w:id="1071"/>
      <w:bookmarkEnd w:id="1072"/>
      <w:bookmarkEnd w:id="1073"/>
      <w:bookmarkEnd w:id="1074"/>
      <w:bookmarkEnd w:id="1075"/>
      <w:bookmarkEnd w:id="1076"/>
      <w:bookmarkEnd w:id="1077"/>
    </w:p>
    <w:p w14:paraId="2AD505CA" w14:textId="0F466D37" w:rsidR="00315AEA" w:rsidRDefault="00034F85" w:rsidP="00E60E07">
      <w:r w:rsidRPr="0018402A">
        <w:t xml:space="preserve">This program has </w:t>
      </w:r>
      <w:r w:rsidR="00837CC9">
        <w:t>five</w:t>
      </w:r>
      <w:r w:rsidRPr="0018402A">
        <w:t xml:space="preserve"> functions</w:t>
      </w:r>
      <w:r w:rsidR="00BF04E6">
        <w:t>: (1) to</w:t>
      </w:r>
      <w:r w:rsidRPr="0018402A">
        <w:t xml:space="preserve"> </w:t>
      </w:r>
      <w:r w:rsidR="004C5993">
        <w:t>examine</w:t>
      </w:r>
      <w:r w:rsidRPr="0018402A">
        <w:t xml:space="preserve"> </w:t>
      </w:r>
      <w:r w:rsidR="004C5993">
        <w:t>agreement</w:t>
      </w:r>
      <w:r w:rsidR="00315AEA">
        <w:t xml:space="preserve"> between two coders, </w:t>
      </w:r>
      <w:r w:rsidR="004C5993">
        <w:t xml:space="preserve">(2) to compute Cohen's kappa, </w:t>
      </w:r>
      <w:r w:rsidR="00315AEA">
        <w:t>(</w:t>
      </w:r>
      <w:r w:rsidR="004C5993">
        <w:t>3</w:t>
      </w:r>
      <w:r w:rsidR="00315AEA">
        <w:t>) to evaluate correctness of a student coder against a master document, (</w:t>
      </w:r>
      <w:r w:rsidR="004C5993">
        <w:t>4</w:t>
      </w:r>
      <w:r w:rsidR="00315AEA">
        <w:t xml:space="preserve">) to check overall match between two transcripts, </w:t>
      </w:r>
      <w:r w:rsidR="00BF04E6">
        <w:t>and (</w:t>
      </w:r>
      <w:r w:rsidR="004C5993">
        <w:t>5</w:t>
      </w:r>
      <w:r w:rsidR="00BF04E6">
        <w:t>) to combine codes in</w:t>
      </w:r>
      <w:r w:rsidR="00874DFB">
        <w:t>to</w:t>
      </w:r>
      <w:r w:rsidR="00BF04E6">
        <w:t xml:space="preserve"> a single file.</w:t>
      </w:r>
      <w:r w:rsidR="00315AEA">
        <w:t xml:space="preserve"> </w:t>
      </w:r>
      <w:r w:rsidR="00BF04E6">
        <w:t xml:space="preserve"> </w:t>
      </w:r>
    </w:p>
    <w:p w14:paraId="4B0B1CF6" w14:textId="55E758F9" w:rsidR="00C76F80" w:rsidRDefault="00BF04E6" w:rsidP="00E60E07">
      <w:r>
        <w:t>First</w:t>
      </w:r>
      <w:r w:rsidR="008D48D9">
        <w:t>,</w:t>
      </w:r>
      <w:r>
        <w:t xml:space="preserve"> we will consider the function of checking reliability</w:t>
      </w:r>
      <w:r w:rsidR="00315AEA">
        <w:t xml:space="preserve"> between two coders</w:t>
      </w:r>
      <w:r w:rsidR="00034F85" w:rsidRPr="0018402A">
        <w:t>. When you are entering a series of codes into files using the Coder Mode, you will often want to compute the reli</w:t>
      </w:r>
      <w:r w:rsidR="00034F85" w:rsidRPr="0018402A">
        <w:softHyphen/>
        <w:t xml:space="preserve">ability of your coding system by having two or more people code a single file or group of files. To do this, you can give each coder the original file, get them to enter a %cod </w:t>
      </w:r>
      <w:r w:rsidR="00CD2005">
        <w:t xml:space="preserve">or %spa </w:t>
      </w:r>
      <w:r w:rsidR="00034F85" w:rsidRPr="0018402A">
        <w:t xml:space="preserve">line and then use the </w:t>
      </w:r>
      <w:r w:rsidR="00034F85" w:rsidRPr="0018402A">
        <w:rPr>
          <w:caps/>
        </w:rPr>
        <w:t>rely</w:t>
      </w:r>
      <w:r w:rsidR="00034F85" w:rsidRPr="0018402A">
        <w:t xml:space="preserve"> program to spot matches and mismatches. </w:t>
      </w:r>
      <w:r w:rsidR="00CD2005">
        <w:t>To create an example</w:t>
      </w:r>
      <w:r w:rsidR="00034F85" w:rsidRPr="0018402A">
        <w:t xml:space="preserve">, you could copy the </w:t>
      </w:r>
      <w:proofErr w:type="spellStart"/>
      <w:r w:rsidR="00034F85" w:rsidRPr="0018402A">
        <w:t>sample.cha</w:t>
      </w:r>
      <w:proofErr w:type="spellEnd"/>
      <w:r w:rsidR="00034F85" w:rsidRPr="0018402A">
        <w:t xml:space="preserve"> file </w:t>
      </w:r>
      <w:r w:rsidR="00E30A1A">
        <w:t>in CLAN’s /examples folder</w:t>
      </w:r>
      <w:r w:rsidR="008904CE">
        <w:t xml:space="preserve"> </w:t>
      </w:r>
      <w:r w:rsidR="00034F85" w:rsidRPr="0018402A">
        <w:t xml:space="preserve">to </w:t>
      </w:r>
      <w:r w:rsidR="00E55201">
        <w:t>a file called</w:t>
      </w:r>
      <w:r w:rsidR="00034F85" w:rsidRPr="0018402A">
        <w:t xml:space="preserve"> </w:t>
      </w:r>
      <w:proofErr w:type="spellStart"/>
      <w:r w:rsidR="00034F85" w:rsidRPr="0018402A">
        <w:t>samplea.cha</w:t>
      </w:r>
      <w:proofErr w:type="spellEnd"/>
      <w:r w:rsidR="00034F85" w:rsidRPr="0018402A">
        <w:t xml:space="preserve"> file and change one code in the </w:t>
      </w:r>
      <w:proofErr w:type="spellStart"/>
      <w:r w:rsidR="00034F85" w:rsidRPr="0018402A">
        <w:t>samplea.cha</w:t>
      </w:r>
      <w:proofErr w:type="spellEnd"/>
      <w:r w:rsidR="00034F85" w:rsidRPr="0018402A">
        <w:t xml:space="preserve"> file. In </w:t>
      </w:r>
      <w:proofErr w:type="spellStart"/>
      <w:r w:rsidR="00E55201">
        <w:t>samplea.cha</w:t>
      </w:r>
      <w:proofErr w:type="spellEnd"/>
      <w:r w:rsidR="00034F85" w:rsidRPr="0018402A">
        <w:t xml:space="preserve">, change the </w:t>
      </w:r>
      <w:r w:rsidR="00E55201">
        <w:t>code for the first utterance from “$</w:t>
      </w:r>
      <w:proofErr w:type="spellStart"/>
      <w:r w:rsidR="00E55201">
        <w:t>INI:sel:in</w:t>
      </w:r>
      <w:proofErr w:type="spellEnd"/>
      <w:r w:rsidR="00034F85" w:rsidRPr="0018402A">
        <w:t>” to “</w:t>
      </w:r>
      <w:r w:rsidR="00E55201">
        <w:t>$</w:t>
      </w:r>
      <w:proofErr w:type="spellStart"/>
      <w:r w:rsidR="00E55201">
        <w:t>INI:sel:gone</w:t>
      </w:r>
      <w:proofErr w:type="spellEnd"/>
      <w:r w:rsidR="00034F85" w:rsidRPr="0018402A">
        <w:t>”</w:t>
      </w:r>
      <w:r w:rsidR="00126EC2" w:rsidRPr="0018402A">
        <w:t>. Then enter the com</w:t>
      </w:r>
      <w:r w:rsidR="00126EC2" w:rsidRPr="0018402A">
        <w:softHyphen/>
        <w:t>mand:</w:t>
      </w:r>
    </w:p>
    <w:p w14:paraId="60AD7A2F" w14:textId="77777777" w:rsidR="00C76F80" w:rsidRDefault="00BF04E6" w:rsidP="00F07D66">
      <w:pPr>
        <w:pStyle w:val="output"/>
      </w:pPr>
      <w:proofErr w:type="spellStart"/>
      <w:r>
        <w:t>rely</w:t>
      </w:r>
      <w:proofErr w:type="spellEnd"/>
      <w:r>
        <w:t xml:space="preserve"> </w:t>
      </w:r>
      <w:proofErr w:type="spellStart"/>
      <w:r>
        <w:t>sample.cha</w:t>
      </w:r>
      <w:proofErr w:type="spellEnd"/>
      <w:r>
        <w:t xml:space="preserve"> </w:t>
      </w:r>
      <w:proofErr w:type="spellStart"/>
      <w:r>
        <w:t>samplea.cha</w:t>
      </w:r>
      <w:proofErr w:type="spellEnd"/>
    </w:p>
    <w:p w14:paraId="67B3733A" w14:textId="4637F3C5" w:rsidR="00C76F80" w:rsidRDefault="00E55201" w:rsidP="00F55817">
      <w:r>
        <w:t xml:space="preserve">The output in </w:t>
      </w:r>
      <w:proofErr w:type="spellStart"/>
      <w:r>
        <w:t>sample.rely.cex</w:t>
      </w:r>
      <w:proofErr w:type="spellEnd"/>
      <w:r w:rsidR="00034F85" w:rsidRPr="0018402A">
        <w:t xml:space="preserve"> file </w:t>
      </w:r>
      <w:r w:rsidR="00BD3EC3">
        <w:t xml:space="preserve">will report the </w:t>
      </w:r>
      <w:r w:rsidR="00C17BA9">
        <w:t>coding disagreements</w:t>
      </w:r>
      <w:r w:rsidR="00BD3EC3">
        <w:t xml:space="preserve"> and you can triple-click on the lines that give the line numbers</w:t>
      </w:r>
      <w:r w:rsidR="00A21A65">
        <w:t>,</w:t>
      </w:r>
      <w:r w:rsidR="00BD3EC3">
        <w:t xml:space="preserve"> and they will open </w:t>
      </w:r>
      <w:r w:rsidR="00874DFB">
        <w:t>to</w:t>
      </w:r>
      <w:r w:rsidR="00BD3EC3">
        <w:t xml:space="preserve"> the point of the mismatch in each file</w:t>
      </w:r>
      <w:r w:rsidR="00C17BA9">
        <w:t>. If you add +</w:t>
      </w:r>
      <w:proofErr w:type="spellStart"/>
      <w:r w:rsidR="00C17BA9">
        <w:t>t%spa</w:t>
      </w:r>
      <w:proofErr w:type="spellEnd"/>
      <w:r w:rsidR="00C17BA9">
        <w:t xml:space="preserve"> to this command, you will get a fuller report.  </w:t>
      </w:r>
      <w:r w:rsidR="00315AEA">
        <w:t>This will work in the same way, if you</w:t>
      </w:r>
      <w:r w:rsidR="003814D1">
        <w:t>r</w:t>
      </w:r>
      <w:r w:rsidR="00315AEA">
        <w:t xml:space="preserve"> coding tier name is, for example, %cod </w:t>
      </w:r>
      <w:r w:rsidR="002C7924">
        <w:t>or something else.</w:t>
      </w:r>
    </w:p>
    <w:p w14:paraId="5E0272FF" w14:textId="57A39B35" w:rsidR="00C76F80" w:rsidRDefault="00383EC2" w:rsidP="00F55817">
      <w:r w:rsidRPr="0018402A">
        <w:t>By default</w:t>
      </w:r>
      <w:r w:rsidR="0001170E">
        <w:t>,</w:t>
      </w:r>
      <w:r w:rsidRPr="0018402A">
        <w:t xml:space="preserve"> RELY examine</w:t>
      </w:r>
      <w:r w:rsidR="001E5C5A">
        <w:t>s</w:t>
      </w:r>
      <w:r w:rsidRPr="0018402A">
        <w:t xml:space="preserve"> </w:t>
      </w:r>
      <w:r w:rsidR="00BF04E6">
        <w:t>all main and dependent</w:t>
      </w:r>
      <w:r w:rsidRPr="0018402A">
        <w:t xml:space="preserve"> tiers</w:t>
      </w:r>
      <w:r w:rsidR="00315AEA">
        <w:t xml:space="preserve">. In the example discussed so far, the two transcripts are identical except for </w:t>
      </w:r>
      <w:r w:rsidR="002C7924">
        <w:t xml:space="preserve">any </w:t>
      </w:r>
      <w:r w:rsidR="00315AEA">
        <w:t>differences that would appears on the</w:t>
      </w:r>
      <w:r w:rsidR="002C7924">
        <w:t xml:space="preserve"> coding tier. However, in some other cases, there could also be differences on the main line or elsewhere.</w:t>
      </w:r>
      <w:r w:rsidR="00315AEA">
        <w:t xml:space="preserve"> </w:t>
      </w:r>
      <w:r w:rsidRPr="0018402A">
        <w:t xml:space="preserve">  </w:t>
      </w:r>
      <w:r w:rsidR="00034F85" w:rsidRPr="0018402A">
        <w:t xml:space="preserve">If you want the program to ignore any differences in the main line, header line, or other dependent tiers that may have been introduced by the second coder, you can add the +c switch. </w:t>
      </w:r>
      <w:r w:rsidRPr="0018402A">
        <w:t xml:space="preserve">Then, you </w:t>
      </w:r>
      <w:r w:rsidR="002C7924">
        <w:t>will need to use</w:t>
      </w:r>
      <w:r w:rsidRPr="0018402A">
        <w:t xml:space="preserve"> the +t switch to pick out a line </w:t>
      </w:r>
      <w:r w:rsidR="00C57E43">
        <w:t xml:space="preserve">or speaker </w:t>
      </w:r>
      <w:r w:rsidRPr="0018402A">
        <w:t xml:space="preserve">to </w:t>
      </w:r>
      <w:r w:rsidR="008C2001">
        <w:t>include, while ignoring all the others</w:t>
      </w:r>
      <w:r w:rsidRPr="0018402A">
        <w:t xml:space="preserve">. </w:t>
      </w:r>
      <w:r w:rsidR="00034F85" w:rsidRPr="0018402A">
        <w:t>If the command is:</w:t>
      </w:r>
    </w:p>
    <w:p w14:paraId="42237250" w14:textId="75DED111" w:rsidR="00C76F80" w:rsidRDefault="00034F85" w:rsidP="00F07D66">
      <w:pPr>
        <w:pStyle w:val="output"/>
      </w:pPr>
      <w:proofErr w:type="spellStart"/>
      <w:r w:rsidRPr="00B3225E">
        <w:t>rely</w:t>
      </w:r>
      <w:proofErr w:type="spellEnd"/>
      <w:r w:rsidRPr="00B3225E">
        <w:t xml:space="preserve"> +c </w:t>
      </w:r>
      <w:proofErr w:type="spellStart"/>
      <w:r w:rsidRPr="00B3225E">
        <w:t>sample.cha</w:t>
      </w:r>
      <w:proofErr w:type="spellEnd"/>
      <w:r w:rsidRPr="00B3225E">
        <w:t xml:space="preserve"> </w:t>
      </w:r>
      <w:proofErr w:type="spellStart"/>
      <w:r w:rsidRPr="00B3225E">
        <w:t>samplea.cha</w:t>
      </w:r>
      <w:proofErr w:type="spellEnd"/>
      <w:r w:rsidRPr="00B3225E">
        <w:t xml:space="preserve"> +</w:t>
      </w:r>
      <w:proofErr w:type="spellStart"/>
      <w:r w:rsidRPr="00B3225E">
        <w:t>t%spa</w:t>
      </w:r>
      <w:proofErr w:type="spellEnd"/>
      <w:r w:rsidR="005078BD">
        <w:t xml:space="preserve"> -t*</w:t>
      </w:r>
    </w:p>
    <w:p w14:paraId="7CDB6117" w14:textId="0728B209" w:rsidR="00837CC9" w:rsidRDefault="00034F85" w:rsidP="00E60E07">
      <w:pPr>
        <w:ind w:firstLine="0"/>
      </w:pPr>
      <w:r w:rsidRPr="0018402A">
        <w:t xml:space="preserve">then the program will </w:t>
      </w:r>
      <w:r w:rsidR="008C2001">
        <w:t xml:space="preserve">only report mismatches on the </w:t>
      </w:r>
      <w:r w:rsidRPr="0018402A">
        <w:t>%spa tier.</w:t>
      </w:r>
      <w:r w:rsidR="005078BD">
        <w:t xml:space="preserve"> Note that, in addition to adding the +c switch, you </w:t>
      </w:r>
      <w:r w:rsidR="003814D1">
        <w:t>must also</w:t>
      </w:r>
      <w:r w:rsidR="005078BD">
        <w:t xml:space="preserve"> add the -t* switch to make sure the RELY also ignores the main line in addition to ignoring other depending tiers.</w:t>
      </w:r>
      <w:r w:rsidR="004F6B50">
        <w:t xml:space="preserve"> If you further add a +t*CHI switch, it will only report mismatches for </w:t>
      </w:r>
      <w:r w:rsidR="005078BD">
        <w:t xml:space="preserve">selected tier for </w:t>
      </w:r>
      <w:r w:rsidR="004F6B50">
        <w:t xml:space="preserve">the </w:t>
      </w:r>
      <w:proofErr w:type="spellStart"/>
      <w:r w:rsidR="005078BD">
        <w:t>Target_Child</w:t>
      </w:r>
      <w:proofErr w:type="spellEnd"/>
      <w:r w:rsidR="004F6B50">
        <w:t>.  However, if you use the +c switch</w:t>
      </w:r>
      <w:r w:rsidR="008C2001">
        <w:t xml:space="preserve"> </w:t>
      </w:r>
      <w:r w:rsidR="004F6B50">
        <w:t xml:space="preserve">with no additional +t inclusions, </w:t>
      </w:r>
      <w:r w:rsidR="005078BD">
        <w:t>RELY</w:t>
      </w:r>
      <w:r w:rsidR="004F6B50">
        <w:t xml:space="preserve"> will </w:t>
      </w:r>
      <w:r w:rsidR="005078BD">
        <w:t>report unmatched tiers, but not the actual mismatches</w:t>
      </w:r>
      <w:r w:rsidR="004F6B50">
        <w:t xml:space="preserve">. </w:t>
      </w:r>
      <w:r w:rsidR="008C2001">
        <w:t xml:space="preserve"> In </w:t>
      </w:r>
      <w:r w:rsidR="00BE0FFC">
        <w:t xml:space="preserve">the </w:t>
      </w:r>
      <w:proofErr w:type="spellStart"/>
      <w:r w:rsidR="00BE0FFC">
        <w:t>sample.rely.cex</w:t>
      </w:r>
      <w:proofErr w:type="spellEnd"/>
      <w:r w:rsidR="00BE0FFC">
        <w:t xml:space="preserve"> output</w:t>
      </w:r>
      <w:r w:rsidR="008C2001">
        <w:t>, you can triple-click on lines with the line numbers given and CLAN will open to that place in the original file.</w:t>
      </w:r>
    </w:p>
    <w:p w14:paraId="7C279D8A" w14:textId="39C4344C" w:rsidR="00837CC9" w:rsidRDefault="004C5993" w:rsidP="002C7924">
      <w:r>
        <w:t>A second function of RELY is to</w:t>
      </w:r>
      <w:r w:rsidR="00837CC9">
        <w:t xml:space="preserve"> </w:t>
      </w:r>
      <w:r>
        <w:t>compute</w:t>
      </w:r>
      <w:r w:rsidR="00837CC9">
        <w:t xml:space="preserve"> Cohen's kappa </w:t>
      </w:r>
      <w:r>
        <w:t>by adding</w:t>
      </w:r>
      <w:r w:rsidR="00837CC9">
        <w:t xml:space="preserve"> the +</w:t>
      </w:r>
      <w:proofErr w:type="spellStart"/>
      <w:r w:rsidR="00837CC9">
        <w:t>dN</w:t>
      </w:r>
      <w:proofErr w:type="spellEnd"/>
      <w:r w:rsidR="00837CC9">
        <w:t xml:space="preserve"> switch</w:t>
      </w:r>
      <w:r>
        <w:t>. For this analysis, you need to specify the number of possible categories being checked. Here is an example of computing kappa for %spa lines with three possible categories</w:t>
      </w:r>
      <w:r w:rsidR="00837CC9">
        <w:t>:</w:t>
      </w:r>
    </w:p>
    <w:p w14:paraId="0B46ACAA" w14:textId="232782FB" w:rsidR="00837CC9" w:rsidRPr="00837CC9" w:rsidRDefault="00837CC9" w:rsidP="004C5993">
      <w:pPr>
        <w:pStyle w:val="output"/>
      </w:pPr>
      <w:proofErr w:type="spellStart"/>
      <w:r w:rsidRPr="00B3225E">
        <w:t>rely</w:t>
      </w:r>
      <w:proofErr w:type="spellEnd"/>
      <w:r w:rsidRPr="00B3225E">
        <w:t xml:space="preserve"> +c </w:t>
      </w:r>
      <w:r>
        <w:t xml:space="preserve">+d3 </w:t>
      </w:r>
      <w:proofErr w:type="spellStart"/>
      <w:r w:rsidRPr="00B3225E">
        <w:t>sample.cha</w:t>
      </w:r>
      <w:proofErr w:type="spellEnd"/>
      <w:r w:rsidRPr="00B3225E">
        <w:t xml:space="preserve"> </w:t>
      </w:r>
      <w:proofErr w:type="spellStart"/>
      <w:r w:rsidRPr="00B3225E">
        <w:t>samplea.cha</w:t>
      </w:r>
      <w:proofErr w:type="spellEnd"/>
      <w:r w:rsidRPr="00B3225E">
        <w:t xml:space="preserve"> +</w:t>
      </w:r>
      <w:proofErr w:type="spellStart"/>
      <w:r w:rsidRPr="00B3225E">
        <w:t>t%spa</w:t>
      </w:r>
      <w:proofErr w:type="spellEnd"/>
      <w:r>
        <w:t xml:space="preserve"> -t*</w:t>
      </w:r>
    </w:p>
    <w:p w14:paraId="55F02A36" w14:textId="66CA53FC" w:rsidR="002C7924" w:rsidRDefault="002C7924" w:rsidP="002C7924">
      <w:r>
        <w:t xml:space="preserve">The </w:t>
      </w:r>
      <w:r w:rsidR="004C5993">
        <w:t>third</w:t>
      </w:r>
      <w:r>
        <w:t xml:space="preserve"> function of the RELY command</w:t>
      </w:r>
      <w:r w:rsidR="00083214">
        <w:t xml:space="preserve"> is </w:t>
      </w:r>
      <w:r w:rsidR="006854FA">
        <w:t>to</w:t>
      </w:r>
      <w:r w:rsidR="00083214">
        <w:t xml:space="preserve"> evaluate the correctness of a student transcript against a master transcript. The student is given </w:t>
      </w:r>
      <w:r w:rsidR="006854FA">
        <w:t>a version of the</w:t>
      </w:r>
      <w:r w:rsidR="00083214">
        <w:t xml:space="preserve"> complete master transcript </w:t>
      </w:r>
      <w:r w:rsidR="006854FA">
        <w:t>without the coding tier and the goal is to add codes.</w:t>
      </w:r>
      <w:r w:rsidR="00083214">
        <w:t xml:space="preserve"> In this case, it is assumed that the coding in the master transcript is fully correct. The question is whether the </w:t>
      </w:r>
      <w:r w:rsidR="006854FA">
        <w:t xml:space="preserve">student's </w:t>
      </w:r>
      <w:r w:rsidR="00083214">
        <w:t xml:space="preserve">codes </w:t>
      </w:r>
      <w:r w:rsidR="006854FA">
        <w:t xml:space="preserve">are correct. </w:t>
      </w:r>
      <w:r w:rsidR="0078206C">
        <w:t xml:space="preserve">To specify that the first file given is the master, you use the +dm1 switch.  </w:t>
      </w:r>
    </w:p>
    <w:p w14:paraId="1AB5C6DF" w14:textId="0BB4064C" w:rsidR="00817D6F" w:rsidRDefault="006854FA" w:rsidP="00817D6F">
      <w:pPr>
        <w:pStyle w:val="output"/>
      </w:pPr>
      <w:proofErr w:type="spellStart"/>
      <w:r>
        <w:t>rely</w:t>
      </w:r>
      <w:proofErr w:type="spellEnd"/>
      <w:r>
        <w:t xml:space="preserve"> </w:t>
      </w:r>
      <w:r w:rsidR="0078206C">
        <w:t xml:space="preserve">+dm1 </w:t>
      </w:r>
      <w:proofErr w:type="spellStart"/>
      <w:r w:rsidR="00817D6F">
        <w:t>sample.cha</w:t>
      </w:r>
      <w:proofErr w:type="spellEnd"/>
      <w:r w:rsidR="00817D6F">
        <w:t xml:space="preserve"> </w:t>
      </w:r>
      <w:proofErr w:type="spellStart"/>
      <w:r w:rsidR="00817D6F">
        <w:t>samplea.cha</w:t>
      </w:r>
      <w:proofErr w:type="spellEnd"/>
      <w:r w:rsidR="00817D6F">
        <w:t xml:space="preserve"> +</w:t>
      </w:r>
      <w:proofErr w:type="spellStart"/>
      <w:r w:rsidR="00817D6F">
        <w:t>t%spa</w:t>
      </w:r>
      <w:proofErr w:type="spellEnd"/>
    </w:p>
    <w:p w14:paraId="57D1767D" w14:textId="77777777" w:rsidR="00933A6F" w:rsidRDefault="00817D6F" w:rsidP="00817D6F">
      <w:pPr>
        <w:ind w:firstLine="0"/>
      </w:pPr>
      <w:r>
        <w:t>The output from this command provides two counts: precision and accuracy</w:t>
      </w:r>
      <w:r w:rsidR="0078206C">
        <w:t xml:space="preserve">. </w:t>
      </w:r>
      <w:r>
        <w:t xml:space="preserve"> These are the two dimensions used in fields such as computational linguistics to evaluate correctness.  Precision is the percentage of fields in the master file that are matched by the student. Accuracy is the percentage of fields in the student file that are matched to the master. A failure in precision occurs when the student misses a code in the master file.  A failure in accuracy occurs when the student inserts a code that is not found in the master. If a researcher is interested in going beyond these two scores, they can also compute the F score which is the harmonic mean of precision and accuracy.</w:t>
      </w:r>
      <w:r w:rsidR="0078206C">
        <w:t xml:space="preserve">  </w:t>
      </w:r>
    </w:p>
    <w:p w14:paraId="0B450BF4" w14:textId="67464C3B" w:rsidR="002C7924" w:rsidRDefault="006854FA" w:rsidP="006854FA">
      <w:r>
        <w:t xml:space="preserve">The </w:t>
      </w:r>
      <w:r w:rsidR="004C5993">
        <w:t>fourth</w:t>
      </w:r>
      <w:r>
        <w:t xml:space="preserve"> function of the RELY command is to estimate the overall match between two transcripts on the main line. It is very difficult to define this type of comparison precisely. Instead, RELY uses a rough-and-ready "bag of words" comparison method that simply looks at the overall match of the </w:t>
      </w:r>
      <w:r w:rsidR="00817D6F">
        <w:t>main line items in the two versions.  The command for this type of analysis adds the +d switch</w:t>
      </w:r>
      <w:r w:rsidR="009F1026">
        <w:t>, and the output is the percentage of overall overlap.</w:t>
      </w:r>
    </w:p>
    <w:p w14:paraId="3432FC1F" w14:textId="7A4A1457" w:rsidR="00817D6F" w:rsidRDefault="00817D6F" w:rsidP="009F1026">
      <w:pPr>
        <w:pStyle w:val="output"/>
      </w:pPr>
      <w:proofErr w:type="spellStart"/>
      <w:r>
        <w:t>rely</w:t>
      </w:r>
      <w:proofErr w:type="spellEnd"/>
      <w:r>
        <w:t xml:space="preserve"> +d </w:t>
      </w:r>
      <w:proofErr w:type="spellStart"/>
      <w:r>
        <w:t>sample.cha</w:t>
      </w:r>
      <w:proofErr w:type="spellEnd"/>
      <w:r>
        <w:t xml:space="preserve"> </w:t>
      </w:r>
      <w:proofErr w:type="spellStart"/>
      <w:r>
        <w:t>samplea.cha</w:t>
      </w:r>
      <w:proofErr w:type="spellEnd"/>
    </w:p>
    <w:p w14:paraId="3FAD8039" w14:textId="5301E9A8" w:rsidR="00C76F80" w:rsidRDefault="00034F85" w:rsidP="00F55817">
      <w:r w:rsidRPr="0018402A">
        <w:t xml:space="preserve">The </w:t>
      </w:r>
      <w:r w:rsidR="004C5993">
        <w:t>fifth</w:t>
      </w:r>
      <w:r w:rsidRPr="0018402A">
        <w:t xml:space="preserve"> function of the </w:t>
      </w:r>
      <w:r w:rsidRPr="0018402A">
        <w:rPr>
          <w:caps/>
        </w:rPr>
        <w:t xml:space="preserve">rely </w:t>
      </w:r>
      <w:r w:rsidR="002C7924">
        <w:t>command</w:t>
      </w:r>
      <w:r w:rsidRPr="0018402A">
        <w:t xml:space="preserve"> is to allow multiple coders to add a series of dependent tiers to a master file. </w:t>
      </w:r>
      <w:r w:rsidR="008E36F2">
        <w:t xml:space="preserve">The master file is the first one given in the command line. </w:t>
      </w:r>
      <w:r w:rsidRPr="0018402A">
        <w:t xml:space="preserve">The lines of </w:t>
      </w:r>
      <w:r w:rsidR="008C2001">
        <w:t xml:space="preserve">the </w:t>
      </w:r>
      <w:r w:rsidRPr="0018402A">
        <w:t xml:space="preserve">master file should remain </w:t>
      </w:r>
      <w:r w:rsidR="008E36F2">
        <w:t xml:space="preserve">untouched and the coder of the second file should only be adding </w:t>
      </w:r>
      <w:r w:rsidRPr="0018402A">
        <w:t xml:space="preserve">information on </w:t>
      </w:r>
      <w:r w:rsidR="008E36F2">
        <w:t>a single additional dependent tier</w:t>
      </w:r>
      <w:r w:rsidRPr="0018402A">
        <w:t xml:space="preserve">. This function is accessed through the +a switch, which tells the program the name of the </w:t>
      </w:r>
      <w:r w:rsidR="00912540">
        <w:t>coding line</w:t>
      </w:r>
      <w:r w:rsidR="0040293A">
        <w:t xml:space="preserve"> (given by the +t switch)</w:t>
      </w:r>
      <w:r w:rsidRPr="0018402A">
        <w:t xml:space="preserve"> from the secondary file that is to be </w:t>
      </w:r>
      <w:r w:rsidR="005932EB" w:rsidRPr="0018402A">
        <w:t>added to the master file, as in</w:t>
      </w:r>
    </w:p>
    <w:p w14:paraId="353F231E" w14:textId="36CEF787" w:rsidR="00C76F80" w:rsidRDefault="00034F85" w:rsidP="00F07D66">
      <w:pPr>
        <w:pStyle w:val="output"/>
      </w:pPr>
      <w:proofErr w:type="spellStart"/>
      <w:r w:rsidRPr="00B3225E">
        <w:t>rely</w:t>
      </w:r>
      <w:proofErr w:type="spellEnd"/>
      <w:r w:rsidRPr="00B3225E">
        <w:t xml:space="preserve"> +a </w:t>
      </w:r>
      <w:r w:rsidR="007C4A84">
        <w:t>+</w:t>
      </w:r>
      <w:proofErr w:type="spellStart"/>
      <w:r w:rsidR="007C4A84">
        <w:t>t%spa</w:t>
      </w:r>
      <w:proofErr w:type="spellEnd"/>
      <w:r w:rsidR="007C4A84">
        <w:t xml:space="preserve"> +t@ </w:t>
      </w:r>
      <w:proofErr w:type="spellStart"/>
      <w:r w:rsidR="001E60FA">
        <w:t>sample.cha</w:t>
      </w:r>
      <w:proofErr w:type="spellEnd"/>
      <w:r w:rsidR="001E60FA">
        <w:t xml:space="preserve"> </w:t>
      </w:r>
      <w:proofErr w:type="spellStart"/>
      <w:r w:rsidR="001E60FA">
        <w:t>samplea.cha</w:t>
      </w:r>
      <w:proofErr w:type="spellEnd"/>
    </w:p>
    <w:p w14:paraId="0CBE8E06" w14:textId="7BE4A174" w:rsidR="00C76F80" w:rsidRDefault="008E36F2" w:rsidP="00E60E07">
      <w:pPr>
        <w:ind w:firstLine="0"/>
      </w:pPr>
      <w:r>
        <w:t xml:space="preserve">If, by mistake, some changes were made to the other coding lines, the output will </w:t>
      </w:r>
      <w:r w:rsidR="008A42F4">
        <w:t>ignore the mismatches, keeping what is in the master file only</w:t>
      </w:r>
      <w:r>
        <w:t>.</w:t>
      </w:r>
      <w:r w:rsidR="007C4A84">
        <w:t xml:space="preserve">  </w:t>
      </w:r>
      <w:r w:rsidR="00A21A65">
        <w:t>To</w:t>
      </w:r>
      <w:r w:rsidR="007C4A84">
        <w:t xml:space="preserve"> get a full file merger, you need to add the +t@ switch to include the header tiers.</w:t>
      </w:r>
    </w:p>
    <w:p w14:paraId="62947DC3" w14:textId="7426C09B" w:rsidR="002F779A" w:rsidRPr="002F779A" w:rsidRDefault="002F779A" w:rsidP="00F55817">
      <w:r>
        <w:t>It is important to understand the detailed workings of comparison with the +a switch. When used with +a and +</w:t>
      </w:r>
      <w:proofErr w:type="spellStart"/>
      <w:r>
        <w:t>t%cod</w:t>
      </w:r>
      <w:proofErr w:type="spellEnd"/>
      <w:r>
        <w:t>, RELY</w:t>
      </w:r>
      <w:r w:rsidRPr="002F779A">
        <w:t xml:space="preserve"> looks at the first speaker tier in master and coder files and</w:t>
      </w:r>
      <w:r>
        <w:t>,</w:t>
      </w:r>
      <w:r w:rsidRPr="002F779A">
        <w:t xml:space="preserve"> if they match</w:t>
      </w:r>
      <w:r>
        <w:t>,</w:t>
      </w:r>
      <w:r w:rsidRPr="002F779A">
        <w:t xml:space="preserve"> then it looks for the dependent tier in coder file that was specified with +</w:t>
      </w:r>
      <w:proofErr w:type="spellStart"/>
      <w:r w:rsidRPr="002F779A">
        <w:t>t%cod</w:t>
      </w:r>
      <w:proofErr w:type="spellEnd"/>
      <w:r w:rsidRPr="002F779A">
        <w:t xml:space="preserve"> option. If it finds a %cod tier in coder file, then it looks in </w:t>
      </w:r>
      <w:r>
        <w:t xml:space="preserve">the </w:t>
      </w:r>
      <w:r w:rsidRPr="002F779A">
        <w:t xml:space="preserve">master file under </w:t>
      </w:r>
      <w:r>
        <w:t xml:space="preserve">the </w:t>
      </w:r>
      <w:r w:rsidRPr="002F779A">
        <w:t xml:space="preserve">corresponding speaker tier to see if </w:t>
      </w:r>
      <w:r>
        <w:t xml:space="preserve">the </w:t>
      </w:r>
      <w:r w:rsidRPr="002F779A">
        <w:t xml:space="preserve">master file already has </w:t>
      </w:r>
      <w:r>
        <w:t xml:space="preserve">a </w:t>
      </w:r>
      <w:r w:rsidRPr="002F779A">
        <w:t>%cod tier. If it does</w:t>
      </w:r>
      <w:r>
        <w:t xml:space="preserve"> (and it really shouldn’t)</w:t>
      </w:r>
      <w:r w:rsidRPr="002F779A">
        <w:t xml:space="preserve">, then </w:t>
      </w:r>
      <w:r>
        <w:t xml:space="preserve">the </w:t>
      </w:r>
      <w:r w:rsidRPr="002F779A">
        <w:t xml:space="preserve">error message "** Duplicate tier found around lines:" is given and user </w:t>
      </w:r>
      <w:r w:rsidR="003814D1">
        <w:t>must</w:t>
      </w:r>
      <w:r w:rsidRPr="002F779A">
        <w:t xml:space="preserve"> choose </w:t>
      </w:r>
      <w:r w:rsidR="006E1FDB">
        <w:t>whether</w:t>
      </w:r>
      <w:r w:rsidRPr="002F779A">
        <w:t xml:space="preserve"> the master file tier or the coder file tier should be added to master file. If master file does not already have %cod tier, then </w:t>
      </w:r>
      <w:r>
        <w:t xml:space="preserve">the </w:t>
      </w:r>
      <w:r w:rsidRPr="002F779A">
        <w:t xml:space="preserve">%cod tier from coder file is add to all </w:t>
      </w:r>
      <w:r>
        <w:t xml:space="preserve">the </w:t>
      </w:r>
      <w:r w:rsidRPr="002F779A">
        <w:t xml:space="preserve">other dependent tiers in </w:t>
      </w:r>
      <w:r>
        <w:t xml:space="preserve">the </w:t>
      </w:r>
      <w:r w:rsidRPr="002F779A">
        <w:t xml:space="preserve">master file under </w:t>
      </w:r>
      <w:r>
        <w:t xml:space="preserve">the </w:t>
      </w:r>
      <w:r w:rsidRPr="002F779A">
        <w:t>corresponding speaker tier.</w:t>
      </w:r>
    </w:p>
    <w:p w14:paraId="75A9924E" w14:textId="47929E99" w:rsidR="002F779A" w:rsidRPr="002F779A" w:rsidRDefault="002F779A" w:rsidP="00F55817">
      <w:r w:rsidRPr="002F779A">
        <w:t xml:space="preserve">RELY +a </w:t>
      </w:r>
      <w:r>
        <w:t xml:space="preserve">will also report an error, if it finds some other dependent tier, such as %com in the coder file that is not in the master.  In that case, </w:t>
      </w:r>
      <w:r w:rsidRPr="002F779A">
        <w:t xml:space="preserve">it </w:t>
      </w:r>
      <w:r>
        <w:t xml:space="preserve">will </w:t>
      </w:r>
      <w:r w:rsidRPr="002F779A">
        <w:t xml:space="preserve">report a message "** Unmatched tiers found around lines:" to inform user that there are tiers in </w:t>
      </w:r>
      <w:r>
        <w:t xml:space="preserve">the </w:t>
      </w:r>
      <w:r w:rsidRPr="002F779A">
        <w:t xml:space="preserve">coder file that are not in </w:t>
      </w:r>
      <w:r w:rsidR="00A21A65">
        <w:t xml:space="preserve">the </w:t>
      </w:r>
      <w:r w:rsidRPr="002F779A">
        <w:t xml:space="preserve">master file and </w:t>
      </w:r>
      <w:r>
        <w:t>which have not been</w:t>
      </w:r>
      <w:r w:rsidRPr="002F779A">
        <w:t xml:space="preserve"> specified by </w:t>
      </w:r>
      <w:r>
        <w:t xml:space="preserve">the </w:t>
      </w:r>
      <w:r w:rsidRPr="002F779A">
        <w:t>user to be added with +</w:t>
      </w:r>
      <w:proofErr w:type="spellStart"/>
      <w:r w:rsidRPr="002F779A">
        <w:t>t%com</w:t>
      </w:r>
      <w:proofErr w:type="spellEnd"/>
      <w:r w:rsidRPr="002F779A">
        <w:t xml:space="preserve"> option. This message is just an FYI.</w:t>
      </w:r>
    </w:p>
    <w:p w14:paraId="11118228" w14:textId="56D94B4E" w:rsidR="002F779A" w:rsidRDefault="002F779A" w:rsidP="00F55817">
      <w:r w:rsidRPr="002F779A">
        <w:t>RELY +a will only add tiers from coder file that are missing from master file and are specified with +t option. At the same time</w:t>
      </w:r>
      <w:r>
        <w:t>,</w:t>
      </w:r>
      <w:r w:rsidRPr="002F779A">
        <w:t xml:space="preserve"> it will report if there are some other tiers in coder file that were not specified with +t option that are also missing from master file. In other words</w:t>
      </w:r>
      <w:r>
        <w:t>, the</w:t>
      </w:r>
      <w:r w:rsidRPr="002F779A">
        <w:t xml:space="preserve"> coder file </w:t>
      </w:r>
      <w:r w:rsidR="003814D1">
        <w:t>must</w:t>
      </w:r>
      <w:r w:rsidRPr="002F779A">
        <w:t xml:space="preserve"> be a subset of master file with only extra tiers that users would want to add to master file. </w:t>
      </w:r>
      <w:r w:rsidR="003814D1">
        <w:t xml:space="preserve">However, </w:t>
      </w:r>
      <w:r>
        <w:t>possibly not</w:t>
      </w:r>
      <w:r w:rsidRPr="002F779A">
        <w:t xml:space="preserve"> all those tiers </w:t>
      </w:r>
      <w:r>
        <w:t>are supposed to</w:t>
      </w:r>
      <w:r w:rsidRPr="002F779A">
        <w:t xml:space="preserve"> be added and that is what</w:t>
      </w:r>
      <w:r>
        <w:t xml:space="preserve"> the</w:t>
      </w:r>
      <w:r w:rsidRPr="002F779A">
        <w:t xml:space="preserve"> +t option is for.</w:t>
      </w:r>
    </w:p>
    <w:p w14:paraId="0D636204" w14:textId="77777777" w:rsidR="0097680A" w:rsidRDefault="00532B5B" w:rsidP="004C5993">
      <w:r>
        <w:t>If you want to conduct multiple runs with RELY, looking at different speakers and different coding lines using the +c and +t switches, then you may also want to use the +2 switch to create differently named files from each run of RELY.</w:t>
      </w:r>
      <w:r w:rsidR="00F44EA4">
        <w:t xml:space="preserve">  </w:t>
      </w:r>
      <w:bookmarkStart w:id="1078" w:name="_Toc22195129"/>
      <w:bookmarkStart w:id="1079" w:name="_Toc174790696"/>
      <w:bookmarkStart w:id="1080" w:name="_Toc36836480"/>
      <w:bookmarkStart w:id="1081" w:name="_Toc40883589"/>
      <w:bookmarkStart w:id="1082" w:name="_Toc75446309"/>
      <w:bookmarkStart w:id="1083" w:name="_Toc87376439"/>
    </w:p>
    <w:p w14:paraId="299F1F46" w14:textId="1436979F" w:rsidR="00034F85" w:rsidRDefault="00034F85" w:rsidP="0097680A">
      <w:pPr>
        <w:pStyle w:val="Heading3"/>
      </w:pPr>
      <w:bookmarkStart w:id="1084" w:name="_Toc173771511"/>
      <w:r w:rsidRPr="0018402A">
        <w:t>Unique Options</w:t>
      </w:r>
      <w:bookmarkEnd w:id="1078"/>
      <w:bookmarkEnd w:id="1079"/>
      <w:bookmarkEnd w:id="1080"/>
      <w:bookmarkEnd w:id="1081"/>
      <w:bookmarkEnd w:id="1082"/>
      <w:bookmarkEnd w:id="1083"/>
      <w:bookmarkEnd w:id="1084"/>
    </w:p>
    <w:p w14:paraId="3A4B5B3D" w14:textId="722EF5C0" w:rsidR="007E5C05" w:rsidRPr="007E5C05" w:rsidRDefault="007E5C05" w:rsidP="00143191">
      <w:pPr>
        <w:ind w:firstLine="0"/>
      </w:pPr>
      <w:r>
        <w:t>RELY has the following unique options:</w:t>
      </w:r>
    </w:p>
    <w:p w14:paraId="4C4D3DA1" w14:textId="77777777" w:rsidR="00C76F80" w:rsidRDefault="00034F85" w:rsidP="00F55817">
      <w:pPr>
        <w:pStyle w:val="Options"/>
      </w:pPr>
      <w:r w:rsidRPr="0018402A">
        <w:rPr>
          <w:b/>
        </w:rPr>
        <w:t>+a</w:t>
      </w:r>
      <w:r w:rsidRPr="0018402A">
        <w:rPr>
          <w:b/>
        </w:rPr>
        <w:tab/>
      </w:r>
      <w:r w:rsidRPr="0018402A">
        <w:t xml:space="preserve">Add tiers from second file to </w:t>
      </w:r>
      <w:r w:rsidR="00055920">
        <w:t>the master file</w:t>
      </w:r>
      <w:r w:rsidRPr="0018402A">
        <w:t>.</w:t>
      </w:r>
    </w:p>
    <w:p w14:paraId="687A065B" w14:textId="46DF8CEA" w:rsidR="00C76F80" w:rsidRDefault="0015693A" w:rsidP="00F55817">
      <w:pPr>
        <w:pStyle w:val="Options"/>
      </w:pPr>
      <w:r w:rsidRPr="0015693A">
        <w:rPr>
          <w:b/>
        </w:rPr>
        <w:t>+b</w:t>
      </w:r>
      <w:r>
        <w:tab/>
        <w:t>Include media bullets in s</w:t>
      </w:r>
      <w:r w:rsidR="00055920">
        <w:t>t</w:t>
      </w:r>
      <w:r>
        <w:t>ring comparison</w:t>
      </w:r>
      <w:r w:rsidR="000830D7">
        <w:t xml:space="preserve"> between first and master files and show differences if there are any.  </w:t>
      </w:r>
    </w:p>
    <w:p w14:paraId="7C89B32B" w14:textId="77777777" w:rsidR="00C76F80" w:rsidRDefault="00034F85" w:rsidP="00F55817">
      <w:pPr>
        <w:pStyle w:val="Options"/>
      </w:pPr>
      <w:r w:rsidRPr="0018402A">
        <w:rPr>
          <w:b/>
        </w:rPr>
        <w:t>+c</w:t>
      </w:r>
      <w:r w:rsidRPr="0018402A">
        <w:rPr>
          <w:b/>
        </w:rPr>
        <w:tab/>
      </w:r>
      <w:r w:rsidR="00055920">
        <w:t>Only check data on tier</w:t>
      </w:r>
      <w:r w:rsidR="003B483B">
        <w:t>s</w:t>
      </w:r>
      <w:r w:rsidR="00055920">
        <w:t xml:space="preserve"> </w:t>
      </w:r>
      <w:r w:rsidRPr="0018402A">
        <w:t xml:space="preserve">selected </w:t>
      </w:r>
      <w:r w:rsidR="00055920">
        <w:t>with +t</w:t>
      </w:r>
      <w:r w:rsidRPr="0018402A">
        <w:t xml:space="preserve">. </w:t>
      </w:r>
    </w:p>
    <w:p w14:paraId="42CC6D71" w14:textId="0C5975DF" w:rsidR="00575DD8" w:rsidRDefault="00575DD8" w:rsidP="00F55817">
      <w:pPr>
        <w:pStyle w:val="Options"/>
      </w:pPr>
      <w:r>
        <w:rPr>
          <w:b/>
        </w:rPr>
        <w:t>+c1</w:t>
      </w:r>
      <w:r>
        <w:rPr>
          <w:b/>
        </w:rPr>
        <w:tab/>
      </w:r>
      <w:r w:rsidRPr="00575DD8">
        <w:rPr>
          <w:bCs/>
        </w:rPr>
        <w:t>Only compare main part of code ($COD:EX: compare $COD, ignore :EX)</w:t>
      </w:r>
    </w:p>
    <w:p w14:paraId="525287E2" w14:textId="2274EE82" w:rsidR="00C76F80" w:rsidRDefault="009863F4" w:rsidP="00F55817">
      <w:pPr>
        <w:pStyle w:val="Options"/>
      </w:pPr>
      <w:r w:rsidRPr="0018402A">
        <w:rPr>
          <w:b/>
        </w:rPr>
        <w:t>+d</w:t>
      </w:r>
      <w:r w:rsidRPr="0018402A">
        <w:rPr>
          <w:b/>
        </w:rPr>
        <w:tab/>
      </w:r>
      <w:r w:rsidR="0015693A" w:rsidRPr="0015693A">
        <w:t>Compute percentage agreement.</w:t>
      </w:r>
      <w:r w:rsidR="00572154">
        <w:t xml:space="preserve">  By default, this is based </w:t>
      </w:r>
      <w:r w:rsidR="00C7123C">
        <w:t xml:space="preserve">only </w:t>
      </w:r>
      <w:r w:rsidR="00572154">
        <w:t xml:space="preserve">on the main line.  </w:t>
      </w:r>
      <w:r w:rsidR="007C4A84">
        <w:t>To</w:t>
      </w:r>
      <w:r w:rsidR="00572154">
        <w:t xml:space="preserve"> compute percentage agreement on</w:t>
      </w:r>
      <w:r w:rsidR="009F3A4C">
        <w:t xml:space="preserve"> a dependent tier, such as %cod</w:t>
      </w:r>
      <w:r w:rsidR="00572154">
        <w:t>, you should add the –t* switch to exclude the main line and then use +</w:t>
      </w:r>
      <w:proofErr w:type="spellStart"/>
      <w:r w:rsidR="00572154">
        <w:t>t%cod</w:t>
      </w:r>
      <w:proofErr w:type="spellEnd"/>
      <w:r w:rsidR="00572154">
        <w:t xml:space="preserve"> to include just this dependent tier.</w:t>
      </w:r>
    </w:p>
    <w:p w14:paraId="7AEEB855" w14:textId="4D29218E" w:rsidR="00933A6F" w:rsidRDefault="00933A6F" w:rsidP="00F55817">
      <w:pPr>
        <w:pStyle w:val="Options"/>
      </w:pPr>
      <w:r w:rsidRPr="00933A6F">
        <w:rPr>
          <w:b/>
          <w:bCs/>
        </w:rPr>
        <w:t>+</w:t>
      </w:r>
      <w:proofErr w:type="spellStart"/>
      <w:r w:rsidRPr="00933A6F">
        <w:rPr>
          <w:b/>
          <w:bCs/>
        </w:rPr>
        <w:t>dmN</w:t>
      </w:r>
      <w:proofErr w:type="spellEnd"/>
      <w:r w:rsidRPr="00933A6F">
        <w:t>: Compute student correctness. (+dm1 - first file is control, +dm2 second file is control)</w:t>
      </w:r>
    </w:p>
    <w:p w14:paraId="324C1A6D" w14:textId="77777777" w:rsidR="00C76F80" w:rsidRDefault="0015693A" w:rsidP="00F55817">
      <w:pPr>
        <w:pStyle w:val="Options"/>
      </w:pPr>
      <w:r>
        <w:rPr>
          <w:b/>
        </w:rPr>
        <w:t>+</w:t>
      </w:r>
      <w:proofErr w:type="spellStart"/>
      <w:r>
        <w:rPr>
          <w:b/>
        </w:rPr>
        <w:t>dN</w:t>
      </w:r>
      <w:proofErr w:type="spellEnd"/>
      <w:r>
        <w:rPr>
          <w:b/>
        </w:rPr>
        <w:tab/>
      </w:r>
      <w:r w:rsidRPr="0015693A">
        <w:t>Compute Cohen’s kappa coefficient, where N is the number of categories.</w:t>
      </w:r>
    </w:p>
    <w:p w14:paraId="5879A757" w14:textId="77777777" w:rsidR="00C76F80" w:rsidRDefault="0015693A" w:rsidP="00F55817">
      <w:pPr>
        <w:pStyle w:val="Options"/>
      </w:pPr>
      <w:r w:rsidRPr="0015693A">
        <w:rPr>
          <w:b/>
        </w:rPr>
        <w:t>+m</w:t>
      </w:r>
      <w:r>
        <w:tab/>
        <w:t>Merge files and place error flags inside output file.</w:t>
      </w:r>
    </w:p>
    <w:p w14:paraId="1C084270" w14:textId="2E1C3E4B" w:rsidR="005C1DC7" w:rsidRPr="0018402A" w:rsidRDefault="005C1DC7" w:rsidP="00F55817">
      <w:pPr>
        <w:pStyle w:val="Heading2"/>
      </w:pPr>
      <w:bookmarkStart w:id="1085" w:name="_Ref183085647"/>
      <w:bookmarkStart w:id="1086" w:name="_Toc36836481"/>
      <w:bookmarkStart w:id="1087" w:name="_Toc40883590"/>
      <w:bookmarkStart w:id="1088" w:name="_Toc75446310"/>
      <w:bookmarkStart w:id="1089" w:name="_Toc87376440"/>
      <w:bookmarkStart w:id="1090" w:name="_Toc173771512"/>
      <w:bookmarkStart w:id="1091" w:name="_Ref409077913"/>
      <w:bookmarkStart w:id="1092" w:name="X25455"/>
      <w:bookmarkStart w:id="1093" w:name="_Toc22195134"/>
      <w:bookmarkStart w:id="1094" w:name="_Toc174790697"/>
      <w:r w:rsidRPr="0018402A">
        <w:t>SCRIPT</w:t>
      </w:r>
      <w:bookmarkEnd w:id="1085"/>
      <w:bookmarkEnd w:id="1086"/>
      <w:bookmarkEnd w:id="1087"/>
      <w:bookmarkEnd w:id="1088"/>
      <w:bookmarkEnd w:id="1089"/>
      <w:bookmarkEnd w:id="1090"/>
    </w:p>
    <w:p w14:paraId="2B1DA790" w14:textId="59A9D02F" w:rsidR="00C76F80" w:rsidRDefault="00561A32" w:rsidP="00F55817">
      <w:bookmarkStart w:id="1095" w:name="_Ref183085677"/>
      <w:r>
        <w:t xml:space="preserve">The SCRIPT command is useful if fixed scripts are used in clinical research.  It will compare a participant’s performance to that of the model.  To run SCRIPT, you must first prepare a Model Script and </w:t>
      </w:r>
      <w:r w:rsidR="00DD55B9">
        <w:t>a</w:t>
      </w:r>
      <w:r>
        <w:t xml:space="preserve"> Participant’</w:t>
      </w:r>
      <w:r w:rsidR="00F44EA4">
        <w:t xml:space="preserve">s </w:t>
      </w:r>
      <w:r>
        <w:t>Script.</w:t>
      </w:r>
    </w:p>
    <w:p w14:paraId="5007065B" w14:textId="1F992DC5" w:rsidR="00646436" w:rsidRPr="00D67C48" w:rsidRDefault="00646436" w:rsidP="00F55817">
      <w:pPr>
        <w:pStyle w:val="Heading3"/>
      </w:pPr>
      <w:bookmarkStart w:id="1096" w:name="_Toc36836482"/>
      <w:bookmarkStart w:id="1097" w:name="_Toc40883591"/>
      <w:bookmarkStart w:id="1098" w:name="_Toc75446311"/>
      <w:bookmarkStart w:id="1099" w:name="_Toc87376441"/>
      <w:bookmarkStart w:id="1100" w:name="_Toc173771513"/>
      <w:r w:rsidRPr="00BD4B21">
        <w:t>The Model Script</w:t>
      </w:r>
      <w:bookmarkEnd w:id="1096"/>
      <w:bookmarkEnd w:id="1097"/>
      <w:bookmarkEnd w:id="1098"/>
      <w:bookmarkEnd w:id="1099"/>
      <w:bookmarkEnd w:id="1100"/>
    </w:p>
    <w:p w14:paraId="68B2B367" w14:textId="5D264DD4" w:rsidR="00C76F80" w:rsidRPr="00D67C48" w:rsidRDefault="00561A32" w:rsidP="00621F63">
      <w:pPr>
        <w:numPr>
          <w:ilvl w:val="0"/>
          <w:numId w:val="40"/>
        </w:numPr>
      </w:pPr>
      <w:r w:rsidRPr="00D67C48">
        <w:t xml:space="preserve">Transcribe the model script in CHAT format.  It is not necessary to have a media file or do any linking on this model script.  If sample duration is important, however, include @ Time Duration as a header. </w:t>
      </w:r>
    </w:p>
    <w:p w14:paraId="570D611F" w14:textId="7CF61358" w:rsidR="00C76F80" w:rsidRPr="00D67C48" w:rsidRDefault="00561A32" w:rsidP="00621F63">
      <w:pPr>
        <w:numPr>
          <w:ilvl w:val="0"/>
          <w:numId w:val="40"/>
        </w:numPr>
      </w:pPr>
      <w:r w:rsidRPr="00D67C48">
        <w:t xml:space="preserve">Run CHECK (using </w:t>
      </w:r>
      <w:r w:rsidR="00796338">
        <w:t>esc-</w:t>
      </w:r>
      <w:r w:rsidRPr="00D67C48">
        <w:t xml:space="preserve">L) to verify that CHAT format is accurate and run mor +xl *.cha to make sure the words in the file are all recognizable.  Run MOR, POST, and CHECK.  Put this file in your CLAN lib folder in the folder with the Participant’s files you will be comparing to it.  </w:t>
      </w:r>
    </w:p>
    <w:p w14:paraId="247FF153" w14:textId="77777777" w:rsidR="000B6652" w:rsidRDefault="00561A32" w:rsidP="00F55817">
      <w:pPr>
        <w:pStyle w:val="Heading3"/>
      </w:pPr>
      <w:bookmarkStart w:id="1101" w:name="_Toc36836483"/>
      <w:bookmarkStart w:id="1102" w:name="_Toc40883592"/>
      <w:bookmarkStart w:id="1103" w:name="_Toc75446312"/>
      <w:bookmarkStart w:id="1104" w:name="_Toc87376442"/>
      <w:bookmarkStart w:id="1105" w:name="_Toc173771514"/>
      <w:r w:rsidRPr="000A5F5F">
        <w:t>The Participant’s Script</w:t>
      </w:r>
      <w:bookmarkEnd w:id="1101"/>
      <w:bookmarkEnd w:id="1102"/>
      <w:bookmarkEnd w:id="1103"/>
      <w:bookmarkEnd w:id="1104"/>
      <w:bookmarkEnd w:id="1105"/>
    </w:p>
    <w:p w14:paraId="58D843A8" w14:textId="77777777" w:rsidR="00BD4B21" w:rsidRDefault="00561A32" w:rsidP="00F55817">
      <w:r w:rsidRPr="00D67C48">
        <w:t>Transcribe the Participant’s script production in CHAT fo</w:t>
      </w:r>
      <w:r w:rsidR="00BD4B21">
        <w:t xml:space="preserve">rmat and link it to the media. </w:t>
      </w:r>
      <w:r w:rsidRPr="00D67C48">
        <w:t xml:space="preserve">The analysis compares the model and Participant transcript on a line-by-line basis, so it is necessary for the Participant transcript lines to match those of the model.  </w:t>
      </w:r>
    </w:p>
    <w:p w14:paraId="5A852802" w14:textId="32CC0B3F" w:rsidR="004C2EB2" w:rsidRPr="00D67C48" w:rsidRDefault="00561A32" w:rsidP="00621F63">
      <w:pPr>
        <w:numPr>
          <w:ilvl w:val="0"/>
          <w:numId w:val="39"/>
        </w:numPr>
      </w:pPr>
      <w:r w:rsidRPr="00D67C48">
        <w:t xml:space="preserve">If the Participant skips a line of script, enter 0 for that line (*PAR: 0.). </w:t>
      </w:r>
    </w:p>
    <w:p w14:paraId="5DC9CB5F" w14:textId="77777777" w:rsidR="004C2EB2" w:rsidRPr="00D67C48" w:rsidRDefault="00561A32" w:rsidP="00621F63">
      <w:pPr>
        <w:numPr>
          <w:ilvl w:val="0"/>
          <w:numId w:val="39"/>
        </w:numPr>
      </w:pPr>
      <w:r w:rsidRPr="00D67C48">
        <w:t xml:space="preserve">If the Participant makes comments (e.g., “I don’t know”, “oh no”) in the </w:t>
      </w:r>
      <w:r w:rsidR="00881D88" w:rsidRPr="00D67C48">
        <w:t>middle</w:t>
      </w:r>
      <w:r w:rsidRPr="00D67C48">
        <w:t xml:space="preserve"> of an utterance, put those words inside angle brackets with [//] afterward so they will not be counted as extra words in the analysis.</w:t>
      </w:r>
    </w:p>
    <w:p w14:paraId="3D3CFC7B" w14:textId="00C60C14" w:rsidR="004C2EB2" w:rsidRDefault="00561A32" w:rsidP="00621F63">
      <w:pPr>
        <w:numPr>
          <w:ilvl w:val="0"/>
          <w:numId w:val="39"/>
        </w:numPr>
      </w:pPr>
      <w:r w:rsidRPr="00D67C48">
        <w:t>Error productions that are followed by target replacements must be judged to be either:  1) close approximations of the target; or 2) not close approximations.  CLAN will include close approximation errors as correct matches to the target word when the SCRIPT command is run in its default mode.  This can be easily modified, if such an analysis is not desired (see Variations below).</w:t>
      </w:r>
    </w:p>
    <w:p w14:paraId="48C9FC16" w14:textId="44AD140D" w:rsidR="00CE57F8" w:rsidRPr="00D67C48" w:rsidRDefault="00CE57F8" w:rsidP="00621F63">
      <w:pPr>
        <w:numPr>
          <w:ilvl w:val="0"/>
          <w:numId w:val="39"/>
        </w:numPr>
      </w:pPr>
      <w:r>
        <w:t xml:space="preserve">Utterances with the [+ </w:t>
      </w:r>
      <w:proofErr w:type="spellStart"/>
      <w:r>
        <w:t>exc</w:t>
      </w:r>
      <w:proofErr w:type="spellEnd"/>
      <w:r>
        <w:t>] code are ignored.</w:t>
      </w:r>
    </w:p>
    <w:p w14:paraId="4F829B87" w14:textId="77777777" w:rsidR="004C2EB2" w:rsidRPr="00D67C48" w:rsidRDefault="00561A32" w:rsidP="00621F63">
      <w:pPr>
        <w:numPr>
          <w:ilvl w:val="0"/>
          <w:numId w:val="39"/>
        </w:numPr>
      </w:pPr>
      <w:r w:rsidRPr="00D67C48">
        <w:t>If most listeners would be able to figure out what the person meant, the error should be considered a close approximation and should be followed by the target replacement word like this:  error [: target].  Usually this means the error production is a close semantic synonym (gifts for giftware), a lexical error (e.g., have for had), or a production with 1 or 2 phonemic errors (e.g., /</w:t>
      </w:r>
      <w:proofErr w:type="spellStart"/>
      <w:r w:rsidRPr="00F55817">
        <w:rPr>
          <w:rFonts w:eastAsia="Arial Unicode MS"/>
        </w:rPr>
        <w:t>ə</w:t>
      </w:r>
      <w:r w:rsidRPr="00F55817">
        <w:rPr>
          <w:rFonts w:ascii="Times New Roman" w:eastAsia="Arial Unicode MS" w:hAnsi="Times New Roman"/>
        </w:rPr>
        <w:t>ʃ</w:t>
      </w:r>
      <w:r w:rsidRPr="00F55817">
        <w:rPr>
          <w:rFonts w:eastAsia="Arial Unicode MS"/>
        </w:rPr>
        <w:t>e</w:t>
      </w:r>
      <w:r w:rsidRPr="00F55817">
        <w:rPr>
          <w:rFonts w:ascii="Times New Roman" w:eastAsia="Arial Unicode MS" w:hAnsi="Times New Roman"/>
        </w:rPr>
        <w:t>ʒ</w:t>
      </w:r>
      <w:r w:rsidRPr="00F55817">
        <w:rPr>
          <w:rFonts w:eastAsia="Arial Unicode MS"/>
        </w:rPr>
        <w:t>ə</w:t>
      </w:r>
      <w:proofErr w:type="spellEnd"/>
      <w:r w:rsidRPr="00D67C48">
        <w:t>/ for aphasia.  If in doubt, assume it is not a close approximation</w:t>
      </w:r>
      <w:r w:rsidR="004C2EB2" w:rsidRPr="00D67C48">
        <w:t>.</w:t>
      </w:r>
    </w:p>
    <w:p w14:paraId="1912DFD6" w14:textId="3EA52442" w:rsidR="00C76F80" w:rsidRPr="00D67C48" w:rsidRDefault="00561A32" w:rsidP="00621F63">
      <w:pPr>
        <w:numPr>
          <w:ilvl w:val="0"/>
          <w:numId w:val="39"/>
        </w:numPr>
      </w:pPr>
      <w:r w:rsidRPr="00D67C48">
        <w:t>If an error is judged not to be a close approximation and most listeners would be unable to know what the speaker meant (e.g., May for March, say for attend, reading for write), transcribe the error word with the target replacement like this:  error [</w:t>
      </w:r>
      <w:r w:rsidR="007C266E">
        <w:t>=</w:t>
      </w:r>
      <w:r w:rsidRPr="00D67C48">
        <w:t xml:space="preserve"> target].</w:t>
      </w:r>
    </w:p>
    <w:p w14:paraId="1E6CC522" w14:textId="4A43C391" w:rsidR="00C76F80" w:rsidRPr="00D67C48" w:rsidRDefault="00561A32" w:rsidP="00CE57F8">
      <w:pPr>
        <w:ind w:firstLine="0"/>
      </w:pPr>
      <w:r w:rsidRPr="00D67C48">
        <w:t xml:space="preserve">Once the transcription is complete, run CHECK (using </w:t>
      </w:r>
      <w:r w:rsidR="00796338">
        <w:t>esc-</w:t>
      </w:r>
      <w:r w:rsidRPr="00D67C48">
        <w:t>L) to verify that CHAT format is accurate and run mor +xl *.cha to make sure the words in the file are all recognizable.  Run MOR, POST, and CHECK.</w:t>
      </w:r>
    </w:p>
    <w:p w14:paraId="46D6F319" w14:textId="77777777" w:rsidR="000B6652" w:rsidRDefault="00561A32" w:rsidP="00F55817">
      <w:pPr>
        <w:pStyle w:val="Heading3"/>
      </w:pPr>
      <w:bookmarkStart w:id="1106" w:name="_Toc36836484"/>
      <w:bookmarkStart w:id="1107" w:name="_Toc40883593"/>
      <w:bookmarkStart w:id="1108" w:name="_Toc75446313"/>
      <w:bookmarkStart w:id="1109" w:name="_Toc87376443"/>
      <w:bookmarkStart w:id="1110" w:name="_Toc173771515"/>
      <w:r w:rsidRPr="000A5F5F">
        <w:t>Running SCRIPT</w:t>
      </w:r>
      <w:bookmarkEnd w:id="1106"/>
      <w:bookmarkEnd w:id="1107"/>
      <w:bookmarkEnd w:id="1108"/>
      <w:bookmarkEnd w:id="1109"/>
      <w:bookmarkEnd w:id="1110"/>
    </w:p>
    <w:p w14:paraId="4004A98B" w14:textId="5610353B" w:rsidR="00C76F80" w:rsidRPr="00F44EA4" w:rsidRDefault="00561A32" w:rsidP="00F55817">
      <w:pPr>
        <w:rPr>
          <w:b/>
        </w:rPr>
      </w:pPr>
      <w:r>
        <w:t xml:space="preserve">Once you have prepared the two scripts, this command will compare a model script file (which we will call </w:t>
      </w:r>
      <w:proofErr w:type="spellStart"/>
      <w:r>
        <w:t>model.cha</w:t>
      </w:r>
      <w:proofErr w:type="spellEnd"/>
      <w:r>
        <w:t xml:space="preserve">) to a participant’s script file (which we will call </w:t>
      </w:r>
      <w:proofErr w:type="spellStart"/>
      <w:r>
        <w:t>participant.cha</w:t>
      </w:r>
      <w:proofErr w:type="spellEnd"/>
      <w:r>
        <w:t>):</w:t>
      </w:r>
    </w:p>
    <w:p w14:paraId="3FC310FF" w14:textId="77777777" w:rsidR="00C76F80" w:rsidRDefault="00561A32" w:rsidP="00F07D66">
      <w:pPr>
        <w:pStyle w:val="output"/>
      </w:pPr>
      <w:r>
        <w:t>script +t*PAR +</w:t>
      </w:r>
      <w:proofErr w:type="spellStart"/>
      <w:r>
        <w:t>smodel.cha</w:t>
      </w:r>
      <w:proofErr w:type="spellEnd"/>
      <w:r>
        <w:t xml:space="preserve"> </w:t>
      </w:r>
      <w:proofErr w:type="spellStart"/>
      <w:r>
        <w:t>participant.cha</w:t>
      </w:r>
      <w:proofErr w:type="spellEnd"/>
      <w:r>
        <w:t xml:space="preserve"> </w:t>
      </w:r>
    </w:p>
    <w:p w14:paraId="110B32FF" w14:textId="7288A85D" w:rsidR="00C76F80" w:rsidRDefault="00561A32" w:rsidP="00CE57F8">
      <w:pPr>
        <w:ind w:firstLine="0"/>
      </w:pPr>
      <w:r>
        <w:t>The output will include an .</w:t>
      </w:r>
      <w:proofErr w:type="spellStart"/>
      <w:r>
        <w:t>xls</w:t>
      </w:r>
      <w:proofErr w:type="spellEnd"/>
      <w:r>
        <w:t xml:space="preserve"> file and a .</w:t>
      </w:r>
      <w:proofErr w:type="spellStart"/>
      <w:r>
        <w:t>cex</w:t>
      </w:r>
      <w:proofErr w:type="spellEnd"/>
      <w:r>
        <w:t xml:space="preserve"> file.</w:t>
      </w:r>
      <w:r w:rsidR="00CE57F8">
        <w:t xml:space="preserve"> </w:t>
      </w:r>
      <w:r w:rsidRPr="00F44EA4">
        <w:t>The .</w:t>
      </w:r>
      <w:proofErr w:type="spellStart"/>
      <w:r w:rsidRPr="00F44EA4">
        <w:t>xls</w:t>
      </w:r>
      <w:proofErr w:type="spellEnd"/>
      <w:r w:rsidRPr="00F44EA4">
        <w:t xml:space="preserve"> file</w:t>
      </w:r>
      <w:r>
        <w:t xml:space="preserve"> provides the following information for both the model script and the Participant’s script production:  TIMDUR and # words produced.  It provides the following information on the Participant’s script only:  # words correct, % words correct, # words omitted, % words omitted, # words added, # recognizable errors, # unrecognizable errors, # utterances with xxx, # utterances with 0.</w:t>
      </w:r>
      <w:r w:rsidR="00F44EA4">
        <w:t xml:space="preserve"> </w:t>
      </w:r>
      <w:r>
        <w:t xml:space="preserve">Unrecognizable errors are those transcribed as xxx or coded as unknown </w:t>
      </w:r>
      <w:proofErr w:type="spellStart"/>
      <w:r>
        <w:t>neologistic</w:t>
      </w:r>
      <w:proofErr w:type="spellEnd"/>
      <w:r>
        <w:t xml:space="preserve"> or semantic errors ([* </w:t>
      </w:r>
      <w:proofErr w:type="spellStart"/>
      <w:r>
        <w:t>n:uk</w:t>
      </w:r>
      <w:proofErr w:type="spellEnd"/>
      <w:r>
        <w:t>] and</w:t>
      </w:r>
      <w:r w:rsidR="00507F47">
        <w:t xml:space="preserve"> [* </w:t>
      </w:r>
      <w:proofErr w:type="spellStart"/>
      <w:r w:rsidR="00507F47">
        <w:t>s:uk</w:t>
      </w:r>
      <w:proofErr w:type="spellEnd"/>
      <w:r w:rsidR="00507F47">
        <w:t>]. (S</w:t>
      </w:r>
      <w:r>
        <w:t xml:space="preserve">ee </w:t>
      </w:r>
      <w:r w:rsidR="00507F47">
        <w:t>the chapter on Error Coding in the CHAT manual.)</w:t>
      </w:r>
      <w:r>
        <w:t xml:space="preserve">  All other errors include target replacements and are considered recognizable.</w:t>
      </w:r>
    </w:p>
    <w:p w14:paraId="02A6A42E" w14:textId="77777777" w:rsidR="00C76F80" w:rsidRDefault="00561A32" w:rsidP="00F55817">
      <w:r w:rsidRPr="00F44EA4">
        <w:t>The .</w:t>
      </w:r>
      <w:proofErr w:type="spellStart"/>
      <w:r w:rsidRPr="00F44EA4">
        <w:t>cex</w:t>
      </w:r>
      <w:proofErr w:type="spellEnd"/>
      <w:r w:rsidRPr="00F44EA4">
        <w:t xml:space="preserve"> file</w:t>
      </w:r>
      <w:r>
        <w:t xml:space="preserve"> provides the following information for the Participant’s script production:  list of omitted words (with part of speech and bound morpheme), list of added words, and list of errors (error production, intended word if known, error code and frequency info).</w:t>
      </w:r>
    </w:p>
    <w:p w14:paraId="2F5E4B14" w14:textId="77777777" w:rsidR="000B6652" w:rsidRDefault="00561A32" w:rsidP="00F55817">
      <w:pPr>
        <w:pStyle w:val="Heading3"/>
      </w:pPr>
      <w:bookmarkStart w:id="1111" w:name="_Toc36836485"/>
      <w:bookmarkStart w:id="1112" w:name="_Toc40883594"/>
      <w:bookmarkStart w:id="1113" w:name="_Toc75446314"/>
      <w:bookmarkStart w:id="1114" w:name="_Toc87376444"/>
      <w:bookmarkStart w:id="1115" w:name="_Toc173771516"/>
      <w:r w:rsidRPr="000A5F5F">
        <w:t>Variations</w:t>
      </w:r>
      <w:bookmarkEnd w:id="1111"/>
      <w:bookmarkEnd w:id="1112"/>
      <w:bookmarkEnd w:id="1113"/>
      <w:bookmarkEnd w:id="1114"/>
      <w:bookmarkEnd w:id="1115"/>
    </w:p>
    <w:p w14:paraId="521FF9F0" w14:textId="2916D50B" w:rsidR="00C76F80" w:rsidRPr="00F44EA4" w:rsidRDefault="00561A32" w:rsidP="00F55817">
      <w:pPr>
        <w:rPr>
          <w:b/>
        </w:rPr>
      </w:pPr>
      <w:r>
        <w:t>If you want to produce output for all</w:t>
      </w:r>
      <w:r w:rsidR="003814D1">
        <w:t xml:space="preserve"> </w:t>
      </w:r>
      <w:r>
        <w:t xml:space="preserve">the CHAT files in a folder you would use this command: </w:t>
      </w:r>
    </w:p>
    <w:p w14:paraId="196B98F3" w14:textId="77777777" w:rsidR="00C76F80" w:rsidRDefault="00561A32" w:rsidP="00F07D66">
      <w:pPr>
        <w:pStyle w:val="output"/>
      </w:pPr>
      <w:r>
        <w:t>script +t*PAR +</w:t>
      </w:r>
      <w:proofErr w:type="spellStart"/>
      <w:r>
        <w:t>smodel.cha</w:t>
      </w:r>
      <w:proofErr w:type="spellEnd"/>
      <w:r>
        <w:t xml:space="preserve"> *.</w:t>
      </w:r>
      <w:proofErr w:type="spellStart"/>
      <w:r>
        <w:t>cha</w:t>
      </w:r>
      <w:proofErr w:type="spellEnd"/>
      <w:r>
        <w:t xml:space="preserve"> +u</w:t>
      </w:r>
    </w:p>
    <w:p w14:paraId="12E7BFF4" w14:textId="1D816E62" w:rsidR="00C76F80" w:rsidRDefault="00561A32" w:rsidP="00E60E07">
      <w:pPr>
        <w:ind w:firstLine="0"/>
      </w:pPr>
      <w:r>
        <w:t>The +u switch will list the results for each CHAT file instead of individual .</w:t>
      </w:r>
      <w:proofErr w:type="spellStart"/>
      <w:r>
        <w:t>cex</w:t>
      </w:r>
      <w:proofErr w:type="spellEnd"/>
      <w:r>
        <w:t xml:space="preserve"> and .</w:t>
      </w:r>
      <w:proofErr w:type="spellStart"/>
      <w:r>
        <w:t>xls</w:t>
      </w:r>
      <w:proofErr w:type="spellEnd"/>
      <w:r>
        <w:t xml:space="preserve"> files.</w:t>
      </w:r>
    </w:p>
    <w:p w14:paraId="3CC4DE8C" w14:textId="7BF95BCF" w:rsidR="00C76F80" w:rsidRDefault="00561A32" w:rsidP="00F55817">
      <w:r>
        <w:t xml:space="preserve">The default mode for this command is to INCLUDE target replacements for errors judged to be close approximations (lake [: like] [* </w:t>
      </w:r>
      <w:proofErr w:type="spellStart"/>
      <w:r>
        <w:t>p:w</w:t>
      </w:r>
      <w:proofErr w:type="spellEnd"/>
      <w:r>
        <w:t xml:space="preserve">]) and EXCLUDE revisions and </w:t>
      </w:r>
      <w:proofErr w:type="spellStart"/>
      <w:r>
        <w:t>retracings</w:t>
      </w:r>
      <w:proofErr w:type="spellEnd"/>
      <w:r>
        <w:t xml:space="preserve"> (anything coded with [/] or [//</w:t>
      </w:r>
      <w:r w:rsidR="0095543F">
        <w:t>]</w:t>
      </w:r>
      <w:r>
        <w:t>). Both of those defaults can be changed by adding switches to the command line:</w:t>
      </w:r>
    </w:p>
    <w:p w14:paraId="7ED319D6" w14:textId="667C1B45" w:rsidR="00561A32" w:rsidRDefault="00561A32" w:rsidP="00F55817">
      <w:r>
        <w:t xml:space="preserve">+r5  </w:t>
      </w:r>
      <w:r w:rsidR="00CE57F8">
        <w:t>excludes</w:t>
      </w:r>
      <w:r>
        <w:t xml:space="preserve"> target replacements</w:t>
      </w:r>
    </w:p>
    <w:p w14:paraId="2945BA86" w14:textId="1A671CBC" w:rsidR="00C76F80" w:rsidRDefault="00561A32" w:rsidP="00F55817">
      <w:r>
        <w:t xml:space="preserve">+r6  </w:t>
      </w:r>
      <w:r w:rsidR="00CE57F8">
        <w:t>includes</w:t>
      </w:r>
      <w:r>
        <w:t xml:space="preserve"> repetitions and revisions</w:t>
      </w:r>
    </w:p>
    <w:p w14:paraId="5E27EAF2" w14:textId="77B9469E" w:rsidR="007E5C05" w:rsidRDefault="007E5C05" w:rsidP="00F55817">
      <w:pPr>
        <w:pStyle w:val="Heading3"/>
      </w:pPr>
      <w:bookmarkStart w:id="1116" w:name="_Toc36836486"/>
      <w:bookmarkStart w:id="1117" w:name="_Toc40883595"/>
      <w:bookmarkStart w:id="1118" w:name="_Toc75446315"/>
      <w:bookmarkStart w:id="1119" w:name="_Toc87376445"/>
      <w:bookmarkStart w:id="1120" w:name="_Toc173771517"/>
      <w:r>
        <w:t>Unique Options</w:t>
      </w:r>
      <w:bookmarkEnd w:id="1116"/>
      <w:bookmarkEnd w:id="1117"/>
      <w:bookmarkEnd w:id="1118"/>
      <w:bookmarkEnd w:id="1119"/>
      <w:bookmarkEnd w:id="1120"/>
    </w:p>
    <w:p w14:paraId="4E2F4D01" w14:textId="5F7E2E2E" w:rsidR="007E5C05" w:rsidRDefault="007E5C05" w:rsidP="00F55817">
      <w:r>
        <w:t>MAXWD has the following unique options:</w:t>
      </w:r>
    </w:p>
    <w:p w14:paraId="34146460" w14:textId="77777777" w:rsidR="007E5C05" w:rsidRDefault="007E5C05" w:rsidP="00F55817">
      <w:r>
        <w:t>+e : count error codes in retraces or repeats. (default: don't count)</w:t>
      </w:r>
    </w:p>
    <w:p w14:paraId="19D70114" w14:textId="7C15BB58" w:rsidR="007E5C05" w:rsidRDefault="007E5C05" w:rsidP="00F55817">
      <w:r>
        <w:t>+</w:t>
      </w:r>
      <w:proofErr w:type="spellStart"/>
      <w:r>
        <w:t>sF</w:t>
      </w:r>
      <w:proofErr w:type="spellEnd"/>
      <w:r>
        <w:t>: specify template script file F</w:t>
      </w:r>
    </w:p>
    <w:p w14:paraId="22D390CE" w14:textId="61BABC77" w:rsidR="00034F85" w:rsidRPr="0018402A" w:rsidRDefault="00034F85" w:rsidP="00F55817">
      <w:pPr>
        <w:pStyle w:val="Heading2"/>
      </w:pPr>
      <w:bookmarkStart w:id="1121" w:name="_Toc36836487"/>
      <w:bookmarkStart w:id="1122" w:name="_Toc40883596"/>
      <w:bookmarkStart w:id="1123" w:name="_Toc75446316"/>
      <w:bookmarkStart w:id="1124" w:name="_Toc87376446"/>
      <w:bookmarkStart w:id="1125" w:name="_Toc173771518"/>
      <w:r w:rsidRPr="0018402A">
        <w:t>TIMEDUR</w:t>
      </w:r>
      <w:bookmarkEnd w:id="1091"/>
      <w:bookmarkEnd w:id="1092"/>
      <w:bookmarkEnd w:id="1093"/>
      <w:bookmarkEnd w:id="1094"/>
      <w:bookmarkEnd w:id="1095"/>
      <w:bookmarkEnd w:id="1121"/>
      <w:bookmarkEnd w:id="1122"/>
      <w:bookmarkEnd w:id="1123"/>
      <w:bookmarkEnd w:id="1124"/>
      <w:bookmarkEnd w:id="1125"/>
    </w:p>
    <w:p w14:paraId="2966F08D" w14:textId="158BD0D4" w:rsidR="00034F85" w:rsidRPr="0018402A" w:rsidRDefault="00034F85" w:rsidP="00F55817">
      <w:r w:rsidRPr="0018402A">
        <w:t xml:space="preserve">The </w:t>
      </w:r>
      <w:r w:rsidRPr="0018402A">
        <w:rPr>
          <w:caps/>
        </w:rPr>
        <w:t>timedur</w:t>
      </w:r>
      <w:r w:rsidRPr="0018402A">
        <w:t xml:space="preserve"> program computes the duration of the pauses between speakers and the duration of ov</w:t>
      </w:r>
      <w:r w:rsidR="006A7A66" w:rsidRPr="0018402A">
        <w:t xml:space="preserve">erlaps. This program requires </w:t>
      </w:r>
      <w:r w:rsidR="00702FC1" w:rsidRPr="0018402A">
        <w:t>sound bullets</w:t>
      </w:r>
      <w:r w:rsidRPr="0018402A">
        <w:t xml:space="preserve"> </w:t>
      </w:r>
      <w:r w:rsidR="0099425C" w:rsidRPr="0018402A">
        <w:t xml:space="preserve">at the ends of utterances or lines </w:t>
      </w:r>
      <w:r w:rsidRPr="0018402A">
        <w:t>created through sonic CHAT. The data is output in a form that is intended for export to a spreadsheet program. Columns la</w:t>
      </w:r>
      <w:r w:rsidRPr="0018402A">
        <w:softHyphen/>
        <w:t>beled with the speaker’s ID indicate the length of the utterance. Columns labeled with two speaker ID’s, such as FAT-ROS, indicate the length of the pause between the end of the utterance of the first speaker and the beginning of the utterance of the next speaker. Nega</w:t>
      </w:r>
      <w:r w:rsidRPr="0018402A">
        <w:softHyphen/>
        <w:t>tive values in these columns indicate overlaps.</w:t>
      </w:r>
    </w:p>
    <w:p w14:paraId="576207B2" w14:textId="77777777" w:rsidR="00C76F80" w:rsidRDefault="00366A9F" w:rsidP="00F55817">
      <w:r w:rsidRPr="0018402A">
        <w:t xml:space="preserve">The basic output format of TIMEDUR gives a profile of durations for all speakers through the whole file.  For a more succinct summary of durations for a given speaker, use a command </w:t>
      </w:r>
      <w:r w:rsidR="0099425C" w:rsidRPr="0018402A">
        <w:t xml:space="preserve">with the +t switch, </w:t>
      </w:r>
      <w:r w:rsidRPr="0018402A">
        <w:t>such as:</w:t>
      </w:r>
    </w:p>
    <w:p w14:paraId="094BE182" w14:textId="77777777" w:rsidR="00C76F80" w:rsidRDefault="00366A9F" w:rsidP="00F07D66">
      <w:pPr>
        <w:pStyle w:val="output"/>
      </w:pPr>
      <w:proofErr w:type="spellStart"/>
      <w:r>
        <w:t>timedur</w:t>
      </w:r>
      <w:proofErr w:type="spellEnd"/>
      <w:r>
        <w:t xml:space="preserve"> +d1 +d +t*PAR *.</w:t>
      </w:r>
      <w:proofErr w:type="spellStart"/>
      <w:r>
        <w:t>cha</w:t>
      </w:r>
      <w:proofErr w:type="spellEnd"/>
    </w:p>
    <w:p w14:paraId="6B018538" w14:textId="77777777" w:rsidR="00C76F80" w:rsidRDefault="00A7719E" w:rsidP="00F55817">
      <w:r>
        <w:t>This command creates a summary of time durations across files</w:t>
      </w:r>
      <w:r w:rsidR="0099425C">
        <w:t xml:space="preserve"> for just PAR</w:t>
      </w:r>
      <w:r>
        <w:t xml:space="preserve">.  In effect, it </w:t>
      </w:r>
      <w:r w:rsidR="004533D9">
        <w:t>treats</w:t>
      </w:r>
      <w:r>
        <w:t xml:space="preserve"> the +u switch as the default.  </w:t>
      </w:r>
    </w:p>
    <w:p w14:paraId="3DED697C" w14:textId="3F16DBF8" w:rsidR="004533D9" w:rsidRDefault="000A5F5F" w:rsidP="00F55817">
      <w:pPr>
        <w:pStyle w:val="Options"/>
      </w:pPr>
      <w:r w:rsidRPr="004C2EB2">
        <w:rPr>
          <w:b/>
        </w:rPr>
        <w:t>+d</w:t>
      </w:r>
      <w:r>
        <w:tab/>
      </w:r>
      <w:r w:rsidR="004533D9">
        <w:t>outputs default results in SPREADSHEET format</w:t>
      </w:r>
    </w:p>
    <w:p w14:paraId="57F49F80" w14:textId="0D5B84A7" w:rsidR="004533D9" w:rsidRDefault="000A5F5F" w:rsidP="00F55817">
      <w:pPr>
        <w:pStyle w:val="Options"/>
      </w:pPr>
      <w:r w:rsidRPr="004C2EB2">
        <w:rPr>
          <w:b/>
        </w:rPr>
        <w:t>+d1</w:t>
      </w:r>
      <w:r>
        <w:tab/>
      </w:r>
      <w:r w:rsidR="004533D9">
        <w:t>outputs ratio of words and utterances over time duration</w:t>
      </w:r>
    </w:p>
    <w:p w14:paraId="4FCEED63" w14:textId="1C60BFB8" w:rsidR="004533D9" w:rsidRPr="00B3225E" w:rsidRDefault="000A5F5F" w:rsidP="00F55817">
      <w:pPr>
        <w:pStyle w:val="Options"/>
      </w:pPr>
      <w:r w:rsidRPr="004C2EB2">
        <w:rPr>
          <w:b/>
        </w:rPr>
        <w:t>+d10</w:t>
      </w:r>
      <w:r>
        <w:tab/>
      </w:r>
      <w:r w:rsidR="004533D9">
        <w:t>outputs above, +d1, results in SPREADSHEET format</w:t>
      </w:r>
    </w:p>
    <w:p w14:paraId="4091ADC3" w14:textId="09C1A530" w:rsidR="00034F85" w:rsidRPr="0018402A" w:rsidRDefault="00034F85" w:rsidP="00F55817">
      <w:pPr>
        <w:pStyle w:val="Heading2"/>
      </w:pPr>
      <w:bookmarkStart w:id="1126" w:name="_Ref409077942"/>
      <w:bookmarkStart w:id="1127" w:name="X62141"/>
      <w:bookmarkStart w:id="1128" w:name="_Toc22195135"/>
      <w:bookmarkStart w:id="1129" w:name="_Toc174790698"/>
      <w:bookmarkStart w:id="1130" w:name="_Toc36836488"/>
      <w:bookmarkStart w:id="1131" w:name="_Toc40883597"/>
      <w:bookmarkStart w:id="1132" w:name="_Toc75446317"/>
      <w:bookmarkStart w:id="1133" w:name="_Toc87376447"/>
      <w:bookmarkStart w:id="1134" w:name="_Toc173771519"/>
      <w:r w:rsidRPr="0018402A">
        <w:t>VOCD</w:t>
      </w:r>
      <w:bookmarkEnd w:id="1126"/>
      <w:bookmarkEnd w:id="1127"/>
      <w:bookmarkEnd w:id="1128"/>
      <w:bookmarkEnd w:id="1129"/>
      <w:bookmarkEnd w:id="1130"/>
      <w:bookmarkEnd w:id="1131"/>
      <w:bookmarkEnd w:id="1132"/>
      <w:bookmarkEnd w:id="1133"/>
      <w:bookmarkEnd w:id="1134"/>
    </w:p>
    <w:p w14:paraId="7A86AB9B" w14:textId="77777777" w:rsidR="00C76F80" w:rsidRDefault="00034F85" w:rsidP="00F55817">
      <w:r w:rsidRPr="0018402A">
        <w:t xml:space="preserve">The VOCD command was written by Gerard McKee of the Department of Computer Science, The University of Reading. The research project supporting this work was funded by grants from the Research Endowment Trust Fund of The University of Reading and the Economic and Social Research Council (Grant no R000221995) to D. D. Malvern and B. J. Richards, School of Education, The University of Reading, </w:t>
      </w:r>
      <w:proofErr w:type="spellStart"/>
      <w:r w:rsidRPr="0018402A">
        <w:t>Bulmershe</w:t>
      </w:r>
      <w:proofErr w:type="spellEnd"/>
      <w:r w:rsidRPr="0018402A">
        <w:t xml:space="preserve"> Court, Reading, England RG6 1HY.</w:t>
      </w:r>
      <w:r w:rsidR="002E4155">
        <w:t xml:space="preserve">  The complete description of VOCD can be found in: </w:t>
      </w:r>
      <w:r w:rsidR="002E4155" w:rsidRPr="002E4155">
        <w:rPr>
          <w:rFonts w:eastAsia="Times" w:cs="Helvetica"/>
        </w:rPr>
        <w:t xml:space="preserve">Malvern, D., Richards, B., Chipere, N., &amp; </w:t>
      </w:r>
      <w:proofErr w:type="spellStart"/>
      <w:r w:rsidR="002E4155" w:rsidRPr="002E4155">
        <w:rPr>
          <w:rFonts w:eastAsia="Times" w:cs="Helvetica"/>
        </w:rPr>
        <w:t>Purán</w:t>
      </w:r>
      <w:proofErr w:type="spellEnd"/>
      <w:r w:rsidR="002E4155" w:rsidRPr="002E4155">
        <w:rPr>
          <w:rFonts w:eastAsia="Times" w:cs="Helvetica"/>
        </w:rPr>
        <w:t xml:space="preserve">, P. (2004). </w:t>
      </w:r>
      <w:r w:rsidR="002E4155" w:rsidRPr="002E4155">
        <w:rPr>
          <w:rFonts w:eastAsia="Times" w:cs="Helvetica"/>
          <w:i/>
          <w:iCs/>
        </w:rPr>
        <w:t>Lexical diversity and language development</w:t>
      </w:r>
      <w:r w:rsidR="002E4155" w:rsidRPr="002E4155">
        <w:rPr>
          <w:rFonts w:eastAsia="Times" w:cs="Helvetica"/>
        </w:rPr>
        <w:t>. New York: Palgrave Macmillan.</w:t>
      </w:r>
    </w:p>
    <w:p w14:paraId="0D67E256" w14:textId="5D0ED6CF" w:rsidR="00C76F80" w:rsidRDefault="00034F85" w:rsidP="00F55817">
      <w:r w:rsidRPr="0018402A">
        <w:t>Measurements of vocabulary diversity are frequently needed in child language research and other clinical and linguistic fields. In the past, measures were based on the ratio of dif</w:t>
      </w:r>
      <w:r w:rsidRPr="0018402A">
        <w:softHyphen/>
        <w:t>ferent words (Types) to the total number of words (Tokens), known as the type–token Ratio (TTR). Unfortunately, such measures, including mathematical transformations of the TTR such as Root TTR, are functions of the number of tokens in the transcript or language sam</w:t>
      </w:r>
      <w:r w:rsidRPr="0018402A">
        <w:softHyphen/>
        <w:t>ple — samples containing larger numbers of tokens give lower values for TTR and vice versa. This problem has distorted research findings. Previous attempts to overcome the problem, for example by standard</w:t>
      </w:r>
      <w:r w:rsidRPr="0018402A">
        <w:softHyphen/>
        <w:t>izing the number of tokens to be analyzed from each child, have failed to ensure that mea</w:t>
      </w:r>
      <w:r w:rsidRPr="0018402A">
        <w:softHyphen/>
        <w:t>sures are comparable across researchers who use different baselines of tokens, and inevitably waste data in reducing analyses to the size of the smallest sample.</w:t>
      </w:r>
    </w:p>
    <w:p w14:paraId="17DFE079" w14:textId="77777777" w:rsidR="00C76F80" w:rsidRDefault="00034F85" w:rsidP="00F55817">
      <w:r w:rsidRPr="0018402A">
        <w:t>The approach taken in the VOCD program is based on an analysis of the probability of new vocabulary being introduced into longer and longer samples of speech or writing.  This probability yields a mathematical model of how TTR varies with token size. By comparing the mathematical model with empirical data in a transcript, VOCD provides a new measure of vocabulary diversity called D. The measure has three advantages:  it is not a function of the number of words in the sample; it uses all the data available; and it is more informative, because it represents how the TTR varies over a range of token size.  The measure is based on the TTR versus token curve calculated from data for the transcript as a whole, rather than a particular TTR value on it.</w:t>
      </w:r>
    </w:p>
    <w:p w14:paraId="619A33A1" w14:textId="76BB454B" w:rsidR="00034F85" w:rsidRPr="0018402A" w:rsidRDefault="00034F85" w:rsidP="00F55817">
      <w:r w:rsidRPr="0018402A">
        <w:t xml:space="preserve">D has been shown to be superior to previous measures in both avoiding the inherent flaw in raw TTR with varying sample sizes and in discriminating across a wide range of language learners and users </w:t>
      </w:r>
      <w:r w:rsidR="00977E1F">
        <w:fldChar w:fldCharType="begin"/>
      </w:r>
      <w:r w:rsidR="00E049F1">
        <w:instrText xml:space="preserve"> ADDIN EN.CITE &lt;EndNote&gt;&lt;Cite&gt;&lt;Author&gt;Malvern&lt;/Author&gt;&lt;Year&gt;2004&lt;/Year&gt;&lt;RecNum&gt;12166&lt;/RecNum&gt;&lt;DisplayText&gt;(Malvern, Richards, Chipere, &amp;amp; Purán, 2004)&lt;/DisplayText&gt;&lt;record&gt;&lt;rec-number&gt;12166&lt;/rec-number&gt;&lt;foreign-keys&gt;&lt;key app="EN" db-id="x9tev2svzdfza6extd1vrdxgddwx2f0z2rtf" timestamp="1634667421" guid="f47b6385-b31e-479d-9e90-bfa1a31d4836"&gt;12166&lt;/key&gt;&lt;/foreign-keys&gt;&lt;ref-type name="Book"&gt;6&lt;/ref-type&gt;&lt;contributors&gt;&lt;authors&gt;&lt;author&gt;Malvern, David&lt;/author&gt;&lt;author&gt;Richards, Brian&lt;/author&gt;&lt;author&gt;Chipere, Ngoni&lt;/author&gt;&lt;author&gt;Purán, Pilar&lt;/author&gt;&lt;/authors&gt;&lt;/contributors&gt;&lt;titles&gt;&lt;title&gt;Lexical diversity and language development&lt;/title&gt;&lt;/titles&gt;&lt;keywords&gt;&lt;keyword&gt;CHILDES&lt;/keyword&gt;&lt;/keywords&gt;&lt;dates&gt;&lt;year&gt;2004&lt;/year&gt;&lt;/dates&gt;&lt;pub-location&gt;New York, NY&lt;/pub-location&gt;&lt;publisher&gt;Palgrave Macmillan&lt;/publisher&gt;&lt;isbn&gt;978-1-4039-0232-0&amp;#xD;978-0-230-51180-4&lt;/isbn&gt;&lt;urls&gt;&lt;/urls&gt;&lt;electronic-resource-num&gt;10.1057/9780230511804&lt;/electronic-resource-num&gt;&lt;/record&gt;&lt;/Cite&gt;&lt;/EndNote&gt;</w:instrText>
      </w:r>
      <w:r w:rsidR="00977E1F">
        <w:fldChar w:fldCharType="separate"/>
      </w:r>
      <w:r w:rsidR="00977E1F">
        <w:rPr>
          <w:noProof/>
        </w:rPr>
        <w:t>(Malvern, Richards, Chipere, &amp; Purán, 2004)</w:t>
      </w:r>
      <w:r w:rsidR="00977E1F">
        <w:fldChar w:fldCharType="end"/>
      </w:r>
      <w:r w:rsidRPr="0018402A">
        <w:t>.</w:t>
      </w:r>
    </w:p>
    <w:p w14:paraId="73BBA032" w14:textId="1137C20A" w:rsidR="00034F85" w:rsidRPr="0018402A" w:rsidRDefault="00034F85" w:rsidP="00F55817">
      <w:pPr>
        <w:pStyle w:val="Heading3"/>
      </w:pPr>
      <w:bookmarkStart w:id="1135" w:name="_Toc22195136"/>
      <w:bookmarkStart w:id="1136" w:name="_Toc174790699"/>
      <w:bookmarkStart w:id="1137" w:name="_Toc36836489"/>
      <w:bookmarkStart w:id="1138" w:name="_Toc40883598"/>
      <w:bookmarkStart w:id="1139" w:name="_Toc75446318"/>
      <w:bookmarkStart w:id="1140" w:name="_Toc87376448"/>
      <w:bookmarkStart w:id="1141" w:name="_Toc173771520"/>
      <w:r w:rsidRPr="0018402A">
        <w:t>Origin of the Measure</w:t>
      </w:r>
      <w:bookmarkEnd w:id="1135"/>
      <w:bookmarkEnd w:id="1136"/>
      <w:bookmarkEnd w:id="1137"/>
      <w:bookmarkEnd w:id="1138"/>
      <w:bookmarkEnd w:id="1139"/>
      <w:bookmarkEnd w:id="1140"/>
      <w:bookmarkEnd w:id="1141"/>
    </w:p>
    <w:p w14:paraId="3206FEA0" w14:textId="44CDA7FC" w:rsidR="00C76F80" w:rsidRDefault="00034F85" w:rsidP="00F55817">
      <w:r w:rsidRPr="0018402A">
        <w:t>TTRs inevitably decline with increasi</w:t>
      </w:r>
      <w:r w:rsidR="000A5F5F">
        <w:t xml:space="preserve">ng sample size.  Consequently, </w:t>
      </w:r>
      <w:r w:rsidRPr="0018402A">
        <w:t>any single value of TTR lacks reliability as it will depend on the length in words of the language sample used. A graph of TTR against tokens (N) for a transcript will lie in a curve beginning at the point (1,1) and falling with a negative gradient that becomes progressively less steep (see Malvern &amp; Richards, 1997a). All language samples will follow this trend, but transcripts from speakers or writers with high vocabulary diversity will produce curves that lie above those with low diversity. The fact that TTR falls in a predictable way as the token size in</w:t>
      </w:r>
      <w:r w:rsidRPr="0018402A">
        <w:softHyphen/>
        <w:t xml:space="preserve">creases provides the basis for our approach to finding a valid and reliable measure. The method builds on previous theoretical analyses, notably by Brainerd </w:t>
      </w:r>
      <w:r w:rsidR="00977E1F">
        <w:fldChar w:fldCharType="begin"/>
      </w:r>
      <w:r w:rsidR="00E049F1">
        <w:instrText xml:space="preserve"> ADDIN EN.CITE &lt;EndNote&gt;&lt;Cite&gt;&lt;Author&gt;Brainerd&lt;/Author&gt;&lt;Year&gt;1982&lt;/Year&gt;&lt;RecNum&gt;5263&lt;/RecNum&gt;&lt;DisplayText&gt;(Brainerd &amp;amp; Pressley, 1982)&lt;/DisplayText&gt;&lt;record&gt;&lt;rec-number&gt;5263&lt;/rec-number&gt;&lt;foreign-keys&gt;&lt;key app="EN" db-id="x9tev2svzdfza6extd1vrdxgddwx2f0z2rtf" timestamp="1634667201" guid="d421eb3d-8745-4336-8ee6-de4aed4d7a08"&gt;5263&lt;/key&gt;&lt;/foreign-keys&gt;&lt;ref-type name="Book"&gt;6&lt;/ref-type&gt;&lt;contributors&gt;&lt;authors&gt;&lt;author&gt;Brainerd, Charles&lt;/author&gt;&lt;author&gt;Pressley, M.&lt;/author&gt;&lt;/authors&gt;&lt;/contributors&gt;&lt;titles&gt;&lt;title&gt;Verbal processes in children&lt;/title&gt;&lt;/titles&gt;&lt;keywords&gt;&lt;keyword&gt;LANGUAGE PROCESSING  NEUROLINGUISTICS&lt;/keyword&gt;&lt;/keywords&gt;&lt;dates&gt;&lt;year&gt;1982&lt;/year&gt;&lt;/dates&gt;&lt;pub-location&gt;New York, NY, NY&lt;/pub-location&gt;&lt;publisher&gt;Springer-Verlag&lt;/publisher&gt;&lt;urls&gt;&lt;/urls&gt;&lt;/record&gt;&lt;/Cite&gt;&lt;/EndNote&gt;</w:instrText>
      </w:r>
      <w:r w:rsidR="00977E1F">
        <w:fldChar w:fldCharType="separate"/>
      </w:r>
      <w:r w:rsidR="00977E1F">
        <w:rPr>
          <w:noProof/>
        </w:rPr>
        <w:t>(Brainerd &amp; Pressley, 1982)</w:t>
      </w:r>
      <w:r w:rsidR="00977E1F">
        <w:fldChar w:fldCharType="end"/>
      </w:r>
      <w:r w:rsidR="00A911D6">
        <w:t xml:space="preserve"> </w:t>
      </w:r>
      <w:r w:rsidRPr="0018402A">
        <w:t>and in particu</w:t>
      </w:r>
      <w:r w:rsidRPr="0018402A">
        <w:softHyphen/>
        <w:t xml:space="preserve">lar Sichel </w:t>
      </w:r>
      <w:r w:rsidR="00977E1F">
        <w:fldChar w:fldCharType="begin"/>
      </w:r>
      <w:r w:rsidR="00E049F1">
        <w:instrText xml:space="preserve"> ADDIN EN.CITE &lt;EndNote&gt;&lt;Cite ExcludeAuth="1"&gt;&lt;Author&gt;Sichel&lt;/Author&gt;&lt;Year&gt;1986&lt;/Year&gt;&lt;RecNum&gt;11785&lt;/RecNum&gt;&lt;DisplayText&gt;(1986)&lt;/DisplayText&gt;&lt;record&gt;&lt;rec-number&gt;11785&lt;/rec-number&gt;&lt;foreign-keys&gt;&lt;key app="EN" db-id="x9tev2svzdfza6extd1vrdxgddwx2f0z2rtf" timestamp="1634667403" guid="4b973f9c-9f47-4589-b75c-38f760ec4fb1"&gt;11785&lt;/key&gt;&lt;/foreign-keys&gt;&lt;ref-type name="Journal Article"&gt;17&lt;/ref-type&gt;&lt;contributors&gt;&lt;authors&gt;&lt;author&gt;Sichel, H. S.&lt;/author&gt;&lt;/authors&gt;&lt;/contributors&gt;&lt;titles&gt;&lt;title&gt;Word frequency distributions and type–token characteristics&lt;/title&gt;&lt;secondary-title&gt;Mathematical Scientist&lt;/secondary-title&gt;&lt;/titles&gt;&lt;periodical&gt;&lt;full-title&gt;Mathematical Scientist&lt;/full-title&gt;&lt;/periodical&gt;&lt;pages&gt;45-72&lt;/pages&gt;&lt;volume&gt;11&lt;/volume&gt;&lt;dates&gt;&lt;year&gt;1986&lt;/year&gt;&lt;/dates&gt;&lt;urls&gt;&lt;/urls&gt;&lt;/record&gt;&lt;/Cite&gt;&lt;/EndNote&gt;</w:instrText>
      </w:r>
      <w:r w:rsidR="00977E1F">
        <w:fldChar w:fldCharType="separate"/>
      </w:r>
      <w:r w:rsidR="00977E1F">
        <w:rPr>
          <w:noProof/>
        </w:rPr>
        <w:t>(1986)</w:t>
      </w:r>
      <w:r w:rsidR="00977E1F">
        <w:fldChar w:fldCharType="end"/>
      </w:r>
      <w:r w:rsidRPr="0018402A">
        <w:t>, which model the TTR versus token curve mathematically so that the char</w:t>
      </w:r>
      <w:r w:rsidRPr="0018402A">
        <w:softHyphen/>
        <w:t>acteristics of the curve for a transcript yields a valid measure of vocabulary diversity.</w:t>
      </w:r>
    </w:p>
    <w:p w14:paraId="5E7B48D9" w14:textId="2E8E8BE0" w:rsidR="00C76F80" w:rsidRDefault="00034F85" w:rsidP="00F55817">
      <w:r w:rsidRPr="0018402A">
        <w:t>Various probabilistic models were developed and investigated to arrive at a model containing only one parameter which increases with increasing diversity and falls into a range suitable for discriminating among the range of transcripts found in various lan</w:t>
      </w:r>
      <w:r w:rsidRPr="0018402A">
        <w:softHyphen/>
        <w:t xml:space="preserve">guage studies. The model chosen is derived from a simplification of Sichel’s </w:t>
      </w:r>
      <w:r w:rsidR="00977E1F">
        <w:fldChar w:fldCharType="begin"/>
      </w:r>
      <w:r w:rsidR="00E049F1">
        <w:instrText xml:space="preserve"> ADDIN EN.CITE &lt;EndNote&gt;&lt;Cite ExcludeAuth="1"&gt;&lt;Author&gt;Sichel&lt;/Author&gt;&lt;Year&gt;1986&lt;/Year&gt;&lt;RecNum&gt;11785&lt;/RecNum&gt;&lt;DisplayText&gt;(1986)&lt;/DisplayText&gt;&lt;record&gt;&lt;rec-number&gt;11785&lt;/rec-number&gt;&lt;foreign-keys&gt;&lt;key app="EN" db-id="x9tev2svzdfza6extd1vrdxgddwx2f0z2rtf" timestamp="1634667403" guid="4b973f9c-9f47-4589-b75c-38f760ec4fb1"&gt;11785&lt;/key&gt;&lt;/foreign-keys&gt;&lt;ref-type name="Journal Article"&gt;17&lt;/ref-type&gt;&lt;contributors&gt;&lt;authors&gt;&lt;author&gt;Sichel, H. S.&lt;/author&gt;&lt;/authors&gt;&lt;/contributors&gt;&lt;titles&gt;&lt;title&gt;Word frequency distributions and type–token characteristics&lt;/title&gt;&lt;secondary-title&gt;Mathematical Scientist&lt;/secondary-title&gt;&lt;/titles&gt;&lt;periodical&gt;&lt;full-title&gt;Mathematical Scientist&lt;/full-title&gt;&lt;/periodical&gt;&lt;pages&gt;45-72&lt;/pages&gt;&lt;volume&gt;11&lt;/volume&gt;&lt;dates&gt;&lt;year&gt;1986&lt;/year&gt;&lt;/dates&gt;&lt;urls&gt;&lt;/urls&gt;&lt;/record&gt;&lt;/Cite&gt;&lt;/EndNote&gt;</w:instrText>
      </w:r>
      <w:r w:rsidR="00977E1F">
        <w:fldChar w:fldCharType="separate"/>
      </w:r>
      <w:r w:rsidR="00977E1F">
        <w:rPr>
          <w:noProof/>
        </w:rPr>
        <w:t>(1986)</w:t>
      </w:r>
      <w:r w:rsidR="00977E1F">
        <w:fldChar w:fldCharType="end"/>
      </w:r>
      <w:r w:rsidR="00A911D6">
        <w:t xml:space="preserve"> </w:t>
      </w:r>
      <w:r w:rsidRPr="0018402A">
        <w:t xml:space="preserve">type– token characteristic curve and is in the form an equation containing the parameter D.  This equation </w:t>
      </w:r>
      <w:r w:rsidR="007C4A84">
        <w:t>yields a family of curves with</w:t>
      </w:r>
      <w:r w:rsidRPr="0018402A">
        <w:t xml:space="preserve"> the same general and appropriate shape, with dif</w:t>
      </w:r>
      <w:r w:rsidRPr="0018402A">
        <w:softHyphen/>
        <w:t>ferent values for the parameter D distinguishing different members of this famil</w:t>
      </w:r>
      <w:r w:rsidR="00B65DF1">
        <w:t xml:space="preserve">y </w:t>
      </w:r>
      <w:r w:rsidR="00977E1F">
        <w:fldChar w:fldCharType="begin"/>
      </w:r>
      <w:r w:rsidR="00E049F1">
        <w:instrText xml:space="preserve"> ADDIN EN.CITE &lt;EndNote&gt;&lt;Cite&gt;&lt;Author&gt;Malvern&lt;/Author&gt;&lt;Year&gt;1997&lt;/Year&gt;&lt;RecNum&gt;7060&lt;/RecNum&gt;&lt;DisplayText&gt;(Malvern &amp;amp; Richards, 1997a)&lt;/DisplayText&gt;&lt;record&gt;&lt;rec-number&gt;7060&lt;/rec-number&gt;&lt;foreign-keys&gt;&lt;key app="EN" db-id="x9tev2svzdfza6extd1vrdxgddwx2f0z2rtf" timestamp="1634667225" guid="2785dbcc-d1ca-4398-a6c4-0b331e90c59c"&gt;7060&lt;/key&gt;&lt;/foreign-keys&gt;&lt;ref-type name="Book Section"&gt;5&lt;/ref-type&gt;&lt;contributors&gt;&lt;authors&gt;&lt;author&gt;Malvern, David&lt;/author&gt;&lt;author&gt;Richards, Brian&lt;/author&gt;&lt;/authors&gt;&lt;secondary-authors&gt;&lt;author&gt;Ryan, A.&lt;/author&gt;&lt;author&gt;Wray, A.&lt;/author&gt;&lt;/secondary-authors&gt;&lt;/contributors&gt;&lt;titles&gt;&lt;title&gt;A new measure of lexical diversity&lt;/title&gt;&lt;secondary-title&gt;Evolving models of language&lt;/secondary-title&gt;&lt;/titles&gt;&lt;pages&gt;58-71&lt;/pages&gt;&lt;keywords&gt;&lt;keyword&gt;CHILDES&lt;/keyword&gt;&lt;/keywords&gt;&lt;dates&gt;&lt;year&gt;1997&lt;/year&gt;&lt;/dates&gt;&lt;pub-location&gt;Clevedon&lt;/pub-location&gt;&lt;publisher&gt;Multilingual Matters&lt;/publisher&gt;&lt;urls&gt;&lt;/urls&gt;&lt;/record&gt;&lt;/Cite&gt;&lt;/EndNote&gt;</w:instrText>
      </w:r>
      <w:r w:rsidR="00977E1F">
        <w:fldChar w:fldCharType="separate"/>
      </w:r>
      <w:r w:rsidR="00977E1F">
        <w:rPr>
          <w:noProof/>
        </w:rPr>
        <w:t>(Malvern &amp; Richards, 1997a)</w:t>
      </w:r>
      <w:r w:rsidR="00977E1F">
        <w:fldChar w:fldCharType="end"/>
      </w:r>
      <w:r w:rsidR="00B65DF1">
        <w:t xml:space="preserve">. </w:t>
      </w:r>
      <w:r w:rsidRPr="0018402A">
        <w:t xml:space="preserve">In the model, D itself is used directly as an index of lexical diversity. </w:t>
      </w:r>
    </w:p>
    <w:p w14:paraId="24802404" w14:textId="77777777" w:rsidR="00C76F80" w:rsidRDefault="000A5F5F" w:rsidP="00F55817">
      <w:r>
        <w:t>To</w:t>
      </w:r>
      <w:r w:rsidR="00034F85" w:rsidRPr="0018402A">
        <w:t xml:space="preserve"> calculate D from a transcript, the VOCD program first plots the empirical TTR versus tokens curve for the speaker. It derives each point on the curve from an average of 100 trials on subsamples of words of the token size for that point. The subsamples are made up of words randomly chosen (without replacement) from throughout the transcript. The program then finds the best fit between the theoretical model and the empirical data by a curve-fitting procedure which adjusts the value of the parameter (D) in the equation until a match is obtained between the actual curve for the transcript and the closest member of the family of curves represented by the mathematical model. This value of the parameter for best fit is the index of lexical diversity. High values of D reflect a high level of lexical diversity and lower diversity produces lower values of D.</w:t>
      </w:r>
    </w:p>
    <w:p w14:paraId="146F3295" w14:textId="7904B1E9" w:rsidR="00034F85" w:rsidRPr="0018402A" w:rsidRDefault="00034F85" w:rsidP="00F55817">
      <w:r w:rsidRPr="0018402A">
        <w:t xml:space="preserve">The validity of D has been the subject of extensive investigation </w:t>
      </w:r>
      <w:r w:rsidR="00977E1F">
        <w:fldChar w:fldCharType="begin">
          <w:fldData xml:space="preserve">PEVuZE5vdGU+PENpdGU+PEF1dGhvcj5NYWx2ZXJuPC9BdXRob3I+PFllYXI+MTk5NzwvWWVhcj48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=
</w:fldData>
        </w:fldChar>
      </w:r>
      <w:r w:rsidR="00E049F1">
        <w:instrText xml:space="preserve"> ADDIN EN.CITE </w:instrText>
      </w:r>
      <w:r w:rsidR="00E049F1">
        <w:fldChar w:fldCharType="begin">
          <w:fldData xml:space="preserve">PEVuZE5vdGU+PENpdGU+PEF1dGhvcj5NYWx2ZXJuPC9BdXRob3I+PFllYXI+MTk5NzwvWWVhcj48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=
</w:fldData>
        </w:fldChar>
      </w:r>
      <w:r w:rsidR="00E049F1">
        <w:instrText xml:space="preserve"> ADDIN EN.CITE.DATA </w:instrText>
      </w:r>
      <w:r w:rsidR="00E049F1">
        <w:fldChar w:fldCharType="end"/>
      </w:r>
      <w:r w:rsidR="00977E1F">
        <w:fldChar w:fldCharType="separate"/>
      </w:r>
      <w:r w:rsidR="00977E1F">
        <w:rPr>
          <w:noProof/>
        </w:rPr>
        <w:t>(Malvern &amp; Richards, 1997a, 1997b; Malvern et al., 2004; Richards &amp; Malvern, 1996)</w:t>
      </w:r>
      <w:r w:rsidR="00977E1F">
        <w:fldChar w:fldCharType="end"/>
      </w:r>
      <w:r w:rsidR="00B65DF1">
        <w:t xml:space="preserve"> </w:t>
      </w:r>
      <w:r w:rsidRPr="0018402A">
        <w:t>on samples of child language, children with SLI, children learning French as a for</w:t>
      </w:r>
      <w:r w:rsidRPr="0018402A">
        <w:softHyphen/>
        <w:t>eign language, adult learners of English as a second language, and academic writing. In these validation trials, the empirical TTR versus token curves for a total of 162 transcripts from five corpora covering ages from 24 months to adult, two languages and a variety of settings, all fitted the model. The model produced consistent values for D which, unlike TTR and even Mean Segmental TTR (MSTTR)</w:t>
      </w:r>
      <w:r w:rsidR="00B65DF1">
        <w:t xml:space="preserve"> </w:t>
      </w:r>
      <w:r w:rsidR="00977E1F">
        <w:fldChar w:fldCharType="begin"/>
      </w:r>
      <w:r w:rsidR="00E049F1">
        <w:instrText xml:space="preserve"> ADDIN EN.CITE &lt;EndNote&gt;&lt;Cite&gt;&lt;Author&gt;Richards&lt;/Author&gt;&lt;Year&gt;1996&lt;/Year&gt;&lt;RecNum&gt;7066&lt;/RecNum&gt;&lt;Suffix&gt;`, pp. 35-38&lt;/Suffix&gt;&lt;DisplayText&gt;(Richards &amp;amp; Malvern, 1996, pp. 35-38)&lt;/DisplayText&gt;&lt;record&gt;&lt;rec-number&gt;7066&lt;/rec-number&gt;&lt;foreign-keys&gt;&lt;key app="EN" db-id="x9tev2svzdfza6extd1vrdxgddwx2f0z2rtf" timestamp="1634667225" guid="f98163c4-bdaf-48a4-9e3c-0e60c2f04c88"&gt;7066&lt;/key&gt;&lt;/foreign-keys&gt;&lt;ref-type name="Journal Article"&gt;17&lt;/ref-type&gt;&lt;contributors&gt;&lt;authors&gt;&lt;author&gt;Richards, B. J.&lt;/author&gt;&lt;author&gt;Malvern, D. D.&lt;/author&gt;&lt;/authors&gt;&lt;/contributors&gt;&lt;titles&gt;&lt;title&gt;Swedish verb morphology in language impaired children: Interpreting type-token ratios&lt;/title&gt;&lt;secondary-title&gt;Logopedics Phoniatrics Vocology&lt;/secondary-title&gt;&lt;/titles&gt;&lt;periodical&gt;&lt;full-title&gt;Logopedics Phoniatrics Vocology&lt;/full-title&gt;&lt;/periodical&gt;&lt;pages&gt;109-111&lt;/pages&gt;&lt;volume&gt;21&lt;/volume&gt;&lt;keywords&gt;&lt;keyword&gt;CHILDES&lt;/keyword&gt;&lt;/keywords&gt;&lt;dates&gt;&lt;year&gt;1996&lt;/year&gt;&lt;/dates&gt;&lt;urls&gt;&lt;/urls&gt;&lt;/record&gt;&lt;/Cite&gt;&lt;/EndNote&gt;</w:instrText>
      </w:r>
      <w:r w:rsidR="00977E1F">
        <w:fldChar w:fldCharType="separate"/>
      </w:r>
      <w:r w:rsidR="00977E1F">
        <w:rPr>
          <w:noProof/>
        </w:rPr>
        <w:t>(Richards &amp; Malvern, 1996, pp. 35-38)</w:t>
      </w:r>
      <w:r w:rsidR="00977E1F">
        <w:fldChar w:fldCharType="end"/>
      </w:r>
      <w:r w:rsidRPr="0018402A">
        <w:t>, correlated well with other well validated measures of language. These five corpora also provide useful indications of the scale for D.</w:t>
      </w:r>
    </w:p>
    <w:p w14:paraId="08F43295" w14:textId="74B1E1B8" w:rsidR="00034F85" w:rsidRPr="0018402A" w:rsidRDefault="00034F85" w:rsidP="00F55817">
      <w:pPr>
        <w:pStyle w:val="Heading3"/>
      </w:pPr>
      <w:bookmarkStart w:id="1142" w:name="_Toc22195137"/>
      <w:bookmarkStart w:id="1143" w:name="_Toc174790700"/>
      <w:bookmarkStart w:id="1144" w:name="_Toc36836490"/>
      <w:bookmarkStart w:id="1145" w:name="_Toc40883599"/>
      <w:bookmarkStart w:id="1146" w:name="_Toc75446319"/>
      <w:bookmarkStart w:id="1147" w:name="_Toc87376449"/>
      <w:bookmarkStart w:id="1148" w:name="_Toc173771521"/>
      <w:r w:rsidRPr="0018402A">
        <w:t>Calculation of D</w:t>
      </w:r>
      <w:bookmarkEnd w:id="1142"/>
      <w:bookmarkEnd w:id="1143"/>
      <w:bookmarkEnd w:id="1144"/>
      <w:bookmarkEnd w:id="1145"/>
      <w:bookmarkEnd w:id="1146"/>
      <w:bookmarkEnd w:id="1147"/>
      <w:bookmarkEnd w:id="1148"/>
    </w:p>
    <w:p w14:paraId="0B1AF27E" w14:textId="77777777" w:rsidR="00C76F80" w:rsidRDefault="00034F85" w:rsidP="00F55817">
      <w:r w:rsidRPr="0018402A">
        <w:t>In calculating D, VOCD uses random sampling of tokens in plotting the curve of TTR against increasing token size for the transcript under investigation. Random sampling has two advantages over sequential sampling. Firstly, it matches the assumptions underlying the probabilistic model. Secondly, it avoids the problem of the curve being distorted by the clustering of the same vocabulary items at points in the transcript.</w:t>
      </w:r>
    </w:p>
    <w:p w14:paraId="52C9F18A" w14:textId="77777777" w:rsidR="00C76F80" w:rsidRDefault="00034F85" w:rsidP="00F55817">
      <w:r w:rsidRPr="0018402A">
        <w:t>In practice</w:t>
      </w:r>
      <w:r w:rsidR="00881D88">
        <w:t>,</w:t>
      </w:r>
      <w:r w:rsidRPr="0018402A">
        <w:t xml:space="preserve"> each empirical point on the curve is calculated from averaging the TTRs of 100 trials on subsamples consisting of the number of tokens for that point, drawn at random from throughout the transcripts. This default number was found by experimentation and balanced the wish to have as many trials as possible with the desire for the program to run reasonably quickly. The run time has not been reduced at the expense of reliability, how</w:t>
      </w:r>
      <w:r w:rsidRPr="0018402A">
        <w:softHyphen/>
        <w:t>ever, as it was found that taking 100 trials for each point on the curve produced consistency in the values output for D without unacceptable delays.</w:t>
      </w:r>
    </w:p>
    <w:p w14:paraId="5752A137" w14:textId="711F92C4" w:rsidR="00C76F80" w:rsidRDefault="00034F85" w:rsidP="00F55817">
      <w:r w:rsidRPr="0018402A">
        <w:t xml:space="preserve">Which part of the curve is used to calculate D is crucial. First, </w:t>
      </w:r>
      <w:r w:rsidR="007E3AD5">
        <w:t>to</w:t>
      </w:r>
      <w:r w:rsidRPr="0018402A">
        <w:t xml:space="preserve"> have subsam</w:t>
      </w:r>
      <w:r w:rsidRPr="0018402A">
        <w:softHyphen/>
        <w:t xml:space="preserve">ples to average for the final point on the curve, the final value of N (the number of tokens in a subsample) cannot be as large as the transcript itself. Moreover, transcripts vary hugely in total token count. Second, the equation </w:t>
      </w:r>
      <w:r w:rsidR="000A5F5F">
        <w:t>approximates</w:t>
      </w:r>
      <w:r w:rsidRPr="0018402A">
        <w:t xml:space="preserve"> Sichel’s </w:t>
      </w:r>
      <w:r w:rsidR="00977E1F">
        <w:fldChar w:fldCharType="begin"/>
      </w:r>
      <w:r w:rsidR="00E049F1">
        <w:instrText xml:space="preserve"> ADDIN EN.CITE &lt;EndNote&gt;&lt;Cite ExcludeAuth="1"&gt;&lt;Author&gt;Sichel&lt;/Author&gt;&lt;Year&gt;1986&lt;/Year&gt;&lt;RecNum&gt;11785&lt;/RecNum&gt;&lt;DisplayText&gt;(1986)&lt;/DisplayText&gt;&lt;record&gt;&lt;rec-number&gt;11785&lt;/rec-number&gt;&lt;foreign-keys&gt;&lt;key app="EN" db-id="x9tev2svzdfza6extd1vrdxgddwx2f0z2rtf" timestamp="1634667403" guid="4b973f9c-9f47-4589-b75c-38f760ec4fb1"&gt;11785&lt;/key&gt;&lt;/foreign-keys&gt;&lt;ref-type name="Journal Article"&gt;17&lt;/ref-type&gt;&lt;contributors&gt;&lt;authors&gt;&lt;author&gt;Sichel, H. S.&lt;/author&gt;&lt;/authors&gt;&lt;/contributors&gt;&lt;titles&gt;&lt;title&gt;Word frequency distributions and type–token characteristics&lt;/title&gt;&lt;secondary-title&gt;Mathematical Scientist&lt;/secondary-title&gt;&lt;/titles&gt;&lt;periodical&gt;&lt;full-title&gt;Mathematical Scientist&lt;/full-title&gt;&lt;/periodical&gt;&lt;pages&gt;45-72&lt;/pages&gt;&lt;volume&gt;11&lt;/volume&gt;&lt;dates&gt;&lt;year&gt;1986&lt;/year&gt;&lt;/dates&gt;&lt;urls&gt;&lt;/urls&gt;&lt;/record&gt;&lt;/Cite&gt;&lt;/EndNote&gt;</w:instrText>
      </w:r>
      <w:r w:rsidR="00977E1F">
        <w:fldChar w:fldCharType="separate"/>
      </w:r>
      <w:r w:rsidR="00977E1F">
        <w:rPr>
          <w:noProof/>
        </w:rPr>
        <w:t>(1986)</w:t>
      </w:r>
      <w:r w:rsidR="00977E1F">
        <w:fldChar w:fldCharType="end"/>
      </w:r>
      <w:r w:rsidR="00B65DF1">
        <w:t xml:space="preserve"> </w:t>
      </w:r>
      <w:r w:rsidRPr="0018402A">
        <w:t>model and applies with greater accuracy at lower numbers of tokens. In an extensive set of trials, D has been calculated over different parts of the curve to find a portion for which the approx</w:t>
      </w:r>
      <w:r w:rsidRPr="0018402A">
        <w:softHyphen/>
        <w:t xml:space="preserve">imation held good and averaging worked well. </w:t>
      </w:r>
      <w:r w:rsidR="007C4A84">
        <w:t>Based on</w:t>
      </w:r>
      <w:r w:rsidRPr="0018402A">
        <w:t xml:space="preserve"> these trials</w:t>
      </w:r>
      <w:r w:rsidR="00881D88">
        <w:t>,</w:t>
      </w:r>
      <w:r w:rsidRPr="0018402A">
        <w:t xml:space="preserve"> the default is for the curve to be drawn and fitted for N=35 to N=50 tokens in steps of 1 token. Each of these points is calculated from averaging 100 subsamples, each drawn from the whole of the tran</w:t>
      </w:r>
      <w:r w:rsidRPr="0018402A">
        <w:softHyphen/>
        <w:t>script. Although only a relatively small part of the curve is fitted, it uses all the information available in the transcript. This also has the advantage of calculating D from a standard part of the curve for all transcripts regardless of their total size, further providing for reliable comparisons between subjects and between the work of different researchers.</w:t>
      </w:r>
    </w:p>
    <w:p w14:paraId="4273142B" w14:textId="77777777" w:rsidR="00C76F80" w:rsidRDefault="00034F85" w:rsidP="00F55817">
      <w:r w:rsidRPr="0018402A">
        <w:t>The procedure depends on finding the best fit between the empirical and theoretically derived curves by the least square difference method. Extensive testing confirmed that the best fit procedure was valid and was reliably finding a unique minimum at the least square difference.</w:t>
      </w:r>
    </w:p>
    <w:p w14:paraId="35E3D769" w14:textId="17FF913A" w:rsidR="00034F85" w:rsidRPr="0018402A" w:rsidRDefault="00034F85" w:rsidP="00F55817">
      <w:r w:rsidRPr="0018402A">
        <w:t>As the points on the curve are averages of random samples, a slightly different value of D is to be expected each time the program is run. Tests showed that with the defaults chosen these differences are relatively small, but consistency was improved by VOCD calculating D three times by default and giving the average value as output.</w:t>
      </w:r>
    </w:p>
    <w:p w14:paraId="00CBB363" w14:textId="1D47723C" w:rsidR="00034F85" w:rsidRPr="0018402A" w:rsidRDefault="00034F85" w:rsidP="00F55817">
      <w:pPr>
        <w:pStyle w:val="Heading3"/>
      </w:pPr>
      <w:bookmarkStart w:id="1149" w:name="_Toc22195138"/>
      <w:bookmarkStart w:id="1150" w:name="_Toc174790701"/>
      <w:bookmarkStart w:id="1151" w:name="_Toc36836491"/>
      <w:bookmarkStart w:id="1152" w:name="_Toc40883600"/>
      <w:bookmarkStart w:id="1153" w:name="_Toc75446320"/>
      <w:bookmarkStart w:id="1154" w:name="_Toc87376450"/>
      <w:bookmarkStart w:id="1155" w:name="_Toc173771522"/>
      <w:r w:rsidRPr="0018402A">
        <w:t>Sample Size</w:t>
      </w:r>
      <w:bookmarkEnd w:id="1149"/>
      <w:bookmarkEnd w:id="1150"/>
      <w:bookmarkEnd w:id="1151"/>
      <w:bookmarkEnd w:id="1152"/>
      <w:bookmarkEnd w:id="1153"/>
      <w:bookmarkEnd w:id="1154"/>
      <w:bookmarkEnd w:id="1155"/>
    </w:p>
    <w:p w14:paraId="21AD8115" w14:textId="77777777" w:rsidR="00034F85" w:rsidRPr="0018402A" w:rsidRDefault="00034F85" w:rsidP="00F55817">
      <w:r w:rsidRPr="0018402A">
        <w:t>By default, the software plots the TTR versus token curve from 35 tokens to 50 tokens. Each point on the curve is produced by random sampling without replacement. VOCD therefore requires a minimum of 50 tokens to operate. However, the fact that the software will satisfactorily output a value of D from a sample as small as 50 tokens does not guar</w:t>
      </w:r>
      <w:r w:rsidRPr="0018402A">
        <w:softHyphen/>
        <w:t>antee that values obtained from such small samples will be reliable. It should also be noted that random sampling without replacement causes the software to run noticeably more slowly when samples approach this minimum level.</w:t>
      </w:r>
    </w:p>
    <w:p w14:paraId="4E295863" w14:textId="6BCCAFE4" w:rsidR="00034F85" w:rsidRPr="0018402A" w:rsidRDefault="00727922" w:rsidP="00F55817">
      <w:pPr>
        <w:pStyle w:val="Heading3"/>
      </w:pPr>
      <w:bookmarkStart w:id="1156" w:name="_Toc36836492"/>
      <w:bookmarkStart w:id="1157" w:name="_Toc40883601"/>
      <w:bookmarkStart w:id="1158" w:name="_Toc75446321"/>
      <w:bookmarkStart w:id="1159" w:name="_Toc87376451"/>
      <w:bookmarkStart w:id="1160" w:name="_Toc173771523"/>
      <w:r>
        <w:t>VOCD Running and Output</w:t>
      </w:r>
      <w:bookmarkEnd w:id="1156"/>
      <w:bookmarkEnd w:id="1157"/>
      <w:bookmarkEnd w:id="1158"/>
      <w:bookmarkEnd w:id="1159"/>
      <w:bookmarkEnd w:id="1160"/>
    </w:p>
    <w:p w14:paraId="50696582" w14:textId="47C878B8" w:rsidR="000D2E4F" w:rsidRDefault="00D10C53" w:rsidP="00F55817">
      <w:r>
        <w:t xml:space="preserve">By default, VOCD runs </w:t>
      </w:r>
      <w:r w:rsidR="003814D1">
        <w:t>from</w:t>
      </w:r>
      <w:r>
        <w:t xml:space="preserve"> the %mor line.  This is also true for the form of VOCD that runs in KIDEVAL. This is necessary, because the %mor line provides the base form of each word or lemma, which is the best way to compute lexical diversity. Also, the %mor line excludes repetitions.</w:t>
      </w:r>
      <w:r w:rsidR="00727922">
        <w:t xml:space="preserve"> </w:t>
      </w:r>
      <w:r w:rsidR="00A31A6D">
        <w:t xml:space="preserve"> </w:t>
      </w:r>
    </w:p>
    <w:p w14:paraId="10AC211E" w14:textId="3DFB92ED" w:rsidR="000D2E4F" w:rsidRDefault="000D2E4F" w:rsidP="00F55817">
      <w:r>
        <w:t>If you do not have a %mor line in your transcript(s), then you should use the +o switch to run VOCD from the main line instead.  Of course, running in this mode will lead to results based on surface forms, rather than lemmas.</w:t>
      </w:r>
    </w:p>
    <w:p w14:paraId="67979763" w14:textId="07E3FCE4" w:rsidR="00E005A6" w:rsidRDefault="00A31A6D" w:rsidP="00F55817">
      <w:r>
        <w:t xml:space="preserve">Because </w:t>
      </w:r>
      <w:r w:rsidR="00E005A6">
        <w:t xml:space="preserve">VOCD runs by default off the %mor line, </w:t>
      </w:r>
      <w:r>
        <w:t>you should use</w:t>
      </w:r>
      <w:r w:rsidR="00E005A6">
        <w:t xml:space="preserve"> the form of the +/-s switch that </w:t>
      </w:r>
      <w:r>
        <w:t>conforms with</w:t>
      </w:r>
      <w:r w:rsidR="00E005A6">
        <w:t xml:space="preserve"> the syntax of the %mor line.  This form uses +</w:t>
      </w:r>
      <w:proofErr w:type="spellStart"/>
      <w:r w:rsidR="00E005A6">
        <w:t>sm</w:t>
      </w:r>
      <w:proofErr w:type="spellEnd"/>
      <w:r w:rsidR="00E005A6">
        <w:t>, rather than something like +</w:t>
      </w:r>
      <w:proofErr w:type="spellStart"/>
      <w:r w:rsidR="00E005A6">
        <w:t>s"n</w:t>
      </w:r>
      <w:proofErr w:type="spellEnd"/>
      <w:r w:rsidR="00E005A6">
        <w:t>|*". You can best understand the syntax of +</w:t>
      </w:r>
      <w:proofErr w:type="spellStart"/>
      <w:r w:rsidR="00E005A6">
        <w:t>sm</w:t>
      </w:r>
      <w:proofErr w:type="spellEnd"/>
      <w:r w:rsidR="00E005A6">
        <w:t xml:space="preserve"> by typing:</w:t>
      </w:r>
    </w:p>
    <w:p w14:paraId="5631C97D" w14:textId="77777777" w:rsidR="00E005A6" w:rsidRDefault="00E005A6" w:rsidP="00E005A6">
      <w:pPr>
        <w:pStyle w:val="output"/>
      </w:pPr>
      <w:proofErr w:type="spellStart"/>
      <w:r>
        <w:t>vocd</w:t>
      </w:r>
      <w:proofErr w:type="spellEnd"/>
      <w:r>
        <w:t xml:space="preserve"> +</w:t>
      </w:r>
      <w:proofErr w:type="spellStart"/>
      <w:r>
        <w:t>sm</w:t>
      </w:r>
      <w:proofErr w:type="spellEnd"/>
    </w:p>
    <w:p w14:paraId="0BD8B309" w14:textId="6426E87A" w:rsidR="00E005A6" w:rsidRDefault="00E005A6" w:rsidP="00E005A6">
      <w:pPr>
        <w:pStyle w:val="NoIndent"/>
      </w:pPr>
      <w:r>
        <w:t>In the CLAN output window, you will then see a description of the various components of the +</w:t>
      </w:r>
      <w:proofErr w:type="spellStart"/>
      <w:r>
        <w:t>sm</w:t>
      </w:r>
      <w:proofErr w:type="spellEnd"/>
      <w:r>
        <w:t xml:space="preserve"> switch, along with example usages. When you use the +</w:t>
      </w:r>
      <w:proofErr w:type="spellStart"/>
      <w:r>
        <w:t>sm</w:t>
      </w:r>
      <w:proofErr w:type="spellEnd"/>
      <w:r>
        <w:t xml:space="preserve"> version of the search string, you then make sure that VOCD is running from the %mor line.</w:t>
      </w:r>
    </w:p>
    <w:p w14:paraId="5D3629F8" w14:textId="158B3532" w:rsidR="00C76F80" w:rsidRDefault="00E005A6" w:rsidP="00F55817">
      <w:r w:rsidRPr="0018402A">
        <w:t xml:space="preserve">To illustrate the functioning of VOCD, </w:t>
      </w:r>
      <w:r>
        <w:t>we can</w:t>
      </w:r>
      <w:r w:rsidRPr="0018402A">
        <w:t xml:space="preserve"> use a command that examines the child’s o</w:t>
      </w:r>
      <w:r>
        <w:t>utput in the file 68.cha in /examples/transcripts/ne32</w:t>
      </w:r>
      <w:r w:rsidRPr="0018402A">
        <w:t xml:space="preserve">.  </w:t>
      </w:r>
      <w:r w:rsidR="00727922">
        <w:t>The command for doing this is:</w:t>
      </w:r>
    </w:p>
    <w:p w14:paraId="0ADFA231" w14:textId="6F2B45E2" w:rsidR="00727922" w:rsidRDefault="00EE1988" w:rsidP="00F07D66">
      <w:pPr>
        <w:pStyle w:val="output"/>
        <w:rPr>
          <w:rFonts w:eastAsia="Times"/>
        </w:rPr>
      </w:pPr>
      <w:proofErr w:type="spellStart"/>
      <w:r>
        <w:rPr>
          <w:rFonts w:eastAsia="Times"/>
        </w:rPr>
        <w:t>vocd</w:t>
      </w:r>
      <w:proofErr w:type="spellEnd"/>
      <w:r>
        <w:rPr>
          <w:rFonts w:eastAsia="Times"/>
        </w:rPr>
        <w:t xml:space="preserve"> +t*CHI +</w:t>
      </w:r>
      <w:proofErr w:type="spellStart"/>
      <w:proofErr w:type="gramStart"/>
      <w:r>
        <w:rPr>
          <w:rFonts w:eastAsia="Times"/>
        </w:rPr>
        <w:t>sm</w:t>
      </w:r>
      <w:proofErr w:type="spellEnd"/>
      <w:r>
        <w:rPr>
          <w:rFonts w:eastAsia="Times"/>
        </w:rPr>
        <w:t>;*</w:t>
      </w:r>
      <w:proofErr w:type="gramEnd"/>
      <w:r>
        <w:rPr>
          <w:rFonts w:eastAsia="Times"/>
        </w:rPr>
        <w:t>,o% 68</w:t>
      </w:r>
      <w:r w:rsidR="00727922">
        <w:rPr>
          <w:rFonts w:eastAsia="Times"/>
        </w:rPr>
        <w:t>.cha</w:t>
      </w:r>
    </w:p>
    <w:p w14:paraId="405DE37B" w14:textId="77777777" w:rsidR="00727922" w:rsidRDefault="00727922" w:rsidP="00E005A6">
      <w:pPr>
        <w:pStyle w:val="NoIndent"/>
        <w:rPr>
          <w:rFonts w:eastAsia="Times"/>
        </w:rPr>
      </w:pPr>
      <w:r>
        <w:rPr>
          <w:rFonts w:eastAsia="Times"/>
        </w:rPr>
        <w:t xml:space="preserve">To also </w:t>
      </w:r>
      <w:r w:rsidRPr="00384C27">
        <w:rPr>
          <w:rFonts w:eastAsia="Times"/>
        </w:rPr>
        <w:t>exclude affixes and neologisms (unintelligible words are already excluded from this analysis), use:</w:t>
      </w:r>
    </w:p>
    <w:p w14:paraId="0690A8DB" w14:textId="5ABA8A75" w:rsidR="00727922" w:rsidRPr="00727922" w:rsidRDefault="00727922" w:rsidP="00F07D66">
      <w:pPr>
        <w:pStyle w:val="output"/>
        <w:rPr>
          <w:rFonts w:eastAsia="Times"/>
        </w:rPr>
      </w:pPr>
      <w:proofErr w:type="spellStart"/>
      <w:r w:rsidRPr="00E814A6">
        <w:rPr>
          <w:rFonts w:eastAsia="Times"/>
        </w:rPr>
        <w:t>vocd</w:t>
      </w:r>
      <w:proofErr w:type="spellEnd"/>
      <w:r w:rsidRPr="00E814A6">
        <w:rPr>
          <w:rFonts w:eastAsia="Times"/>
        </w:rPr>
        <w:t xml:space="preserve"> </w:t>
      </w:r>
      <w:r>
        <w:rPr>
          <w:rFonts w:eastAsia="Times"/>
        </w:rPr>
        <w:t>+t*CHI +</w:t>
      </w:r>
      <w:proofErr w:type="spellStart"/>
      <w:proofErr w:type="gramStart"/>
      <w:r>
        <w:rPr>
          <w:rFonts w:eastAsia="Times"/>
        </w:rPr>
        <w:t>sm</w:t>
      </w:r>
      <w:proofErr w:type="spellEnd"/>
      <w:r>
        <w:rPr>
          <w:rFonts w:eastAsia="Times"/>
        </w:rPr>
        <w:t>;*</w:t>
      </w:r>
      <w:proofErr w:type="gramEnd"/>
      <w:r>
        <w:rPr>
          <w:rFonts w:eastAsia="Times"/>
        </w:rPr>
        <w:t>,o% -</w:t>
      </w:r>
      <w:proofErr w:type="spellStart"/>
      <w:r>
        <w:rPr>
          <w:rFonts w:eastAsia="Times"/>
        </w:rPr>
        <w:t>sm|neo</w:t>
      </w:r>
      <w:proofErr w:type="spellEnd"/>
      <w:r>
        <w:rPr>
          <w:rFonts w:eastAsia="Times"/>
        </w:rPr>
        <w:t xml:space="preserve"> +f *.</w:t>
      </w:r>
      <w:proofErr w:type="spellStart"/>
      <w:r>
        <w:rPr>
          <w:rFonts w:eastAsia="Times"/>
        </w:rPr>
        <w:t>ch</w:t>
      </w:r>
      <w:r w:rsidRPr="00384C27">
        <w:rPr>
          <w:rFonts w:eastAsia="Times"/>
        </w:rPr>
        <w:t>a</w:t>
      </w:r>
      <w:proofErr w:type="spellEnd"/>
    </w:p>
    <w:p w14:paraId="2BD267E9" w14:textId="456C2BF8" w:rsidR="00C76F80" w:rsidRDefault="00034F85" w:rsidP="00FD43A0">
      <w:pPr>
        <w:ind w:firstLine="0"/>
      </w:pPr>
      <w:r w:rsidRPr="0018402A">
        <w:t>The output of this analysis has four parts:</w:t>
      </w:r>
    </w:p>
    <w:p w14:paraId="7D41FEB1" w14:textId="01F4EA6F" w:rsidR="00034F85" w:rsidRPr="0018402A" w:rsidRDefault="00034F85" w:rsidP="00621F63">
      <w:pPr>
        <w:numPr>
          <w:ilvl w:val="0"/>
          <w:numId w:val="30"/>
        </w:numPr>
      </w:pPr>
      <w:r w:rsidRPr="0018402A">
        <w:t>A sequential list of utterances by the speaker selected shows the tokens that will be retained for analysis.</w:t>
      </w:r>
    </w:p>
    <w:p w14:paraId="67D4BA25" w14:textId="29A29ED2" w:rsidR="00034F85" w:rsidRPr="0018402A" w:rsidRDefault="00EE1988" w:rsidP="00621F63">
      <w:pPr>
        <w:numPr>
          <w:ilvl w:val="0"/>
          <w:numId w:val="30"/>
        </w:numPr>
      </w:pPr>
      <w:r>
        <w:t>Three tables</w:t>
      </w:r>
      <w:r w:rsidR="00034F85" w:rsidRPr="0018402A">
        <w:t xml:space="preserve"> </w:t>
      </w:r>
      <w:r>
        <w:t>that each show</w:t>
      </w:r>
      <w:r w:rsidR="00034F85" w:rsidRPr="0018402A">
        <w:t xml:space="preserve"> the number of tokens for each point on the curve, average TTR and the standard deviation for each point, and the value of D obtained from the equation for each point. Three such tables appear, one for each time the program takes random samples and carries out the curve-fitting.</w:t>
      </w:r>
    </w:p>
    <w:p w14:paraId="0979FA30" w14:textId="77777777" w:rsidR="00D7476F" w:rsidRDefault="00034F85" w:rsidP="00621F63">
      <w:pPr>
        <w:numPr>
          <w:ilvl w:val="0"/>
          <w:numId w:val="30"/>
        </w:numPr>
      </w:pPr>
      <w:r w:rsidRPr="0018402A">
        <w:t>At the foot of each of the three tables is the average of the Ds obtained from the equation and their standard deviation, the value for D that provided the best fit, and the residuals.</w:t>
      </w:r>
    </w:p>
    <w:p w14:paraId="28E3DB54" w14:textId="42DB9716" w:rsidR="00C76F80" w:rsidRDefault="00034F85" w:rsidP="00621F63">
      <w:pPr>
        <w:numPr>
          <w:ilvl w:val="0"/>
          <w:numId w:val="30"/>
        </w:numPr>
      </w:pPr>
      <w:r w:rsidRPr="0018402A">
        <w:t>Finally, a results summary repeats the command line and file name and the type and token information for the lexical items retained for analysis, as well as giv</w:t>
      </w:r>
      <w:r w:rsidRPr="0018402A">
        <w:softHyphen/>
        <w:t>ing the thre</w:t>
      </w:r>
      <w:r w:rsidR="007A7872">
        <w:t>e</w:t>
      </w:r>
      <w:r w:rsidRPr="0018402A">
        <w:t xml:space="preserve"> optimum values of D and their average.</w:t>
      </w:r>
    </w:p>
    <w:p w14:paraId="1AA1AE05" w14:textId="24897434" w:rsidR="00034F85" w:rsidRDefault="00034F85" w:rsidP="00F55817">
      <w:r w:rsidRPr="0018402A">
        <w:t>For the command given above, the last of the three tables and the results summary are:</w:t>
      </w:r>
    </w:p>
    <w:p w14:paraId="15B61CF4" w14:textId="77777777" w:rsidR="00EE1988" w:rsidRDefault="00EE1988" w:rsidP="00F07D66">
      <w:pPr>
        <w:pStyle w:val="output"/>
      </w:pPr>
      <w:proofErr w:type="gramStart"/>
      <w:r>
        <w:t xml:space="preserve">tokens  </w:t>
      </w:r>
      <w:proofErr w:type="spellStart"/>
      <w:r>
        <w:t>samples</w:t>
      </w:r>
      <w:proofErr w:type="spellEnd"/>
      <w:proofErr w:type="gramEnd"/>
      <w:r>
        <w:t xml:space="preserve">    </w:t>
      </w:r>
      <w:proofErr w:type="spellStart"/>
      <w:r>
        <w:t>ttr</w:t>
      </w:r>
      <w:proofErr w:type="spellEnd"/>
      <w:r>
        <w:t xml:space="preserve">     </w:t>
      </w:r>
      <w:proofErr w:type="spellStart"/>
      <w:r>
        <w:t>st.dev</w:t>
      </w:r>
      <w:proofErr w:type="spellEnd"/>
      <w:r>
        <w:t xml:space="preserve">      D</w:t>
      </w:r>
    </w:p>
    <w:p w14:paraId="06817F1B" w14:textId="77777777" w:rsidR="00EE1988" w:rsidRDefault="00EE1988" w:rsidP="00F07D66">
      <w:pPr>
        <w:pStyle w:val="output"/>
      </w:pPr>
      <w:r>
        <w:t xml:space="preserve">  35      100    0.7846    0.059     50.003</w:t>
      </w:r>
    </w:p>
    <w:p w14:paraId="30F5E6B5" w14:textId="77777777" w:rsidR="00EE1988" w:rsidRDefault="00EE1988" w:rsidP="00F07D66">
      <w:pPr>
        <w:pStyle w:val="output"/>
      </w:pPr>
      <w:r>
        <w:t xml:space="preserve">  36      100    0.7739    0.055     47.677</w:t>
      </w:r>
    </w:p>
    <w:p w14:paraId="64A0748F" w14:textId="77777777" w:rsidR="00EE1988" w:rsidRDefault="00EE1988" w:rsidP="00F07D66">
      <w:pPr>
        <w:pStyle w:val="output"/>
      </w:pPr>
      <w:r>
        <w:t xml:space="preserve">  37      100    0.7786    0.057     50.673</w:t>
      </w:r>
    </w:p>
    <w:p w14:paraId="7AA484BC" w14:textId="77777777" w:rsidR="00EE1988" w:rsidRDefault="00EE1988" w:rsidP="00F07D66">
      <w:pPr>
        <w:pStyle w:val="output"/>
      </w:pPr>
      <w:r>
        <w:t xml:space="preserve">  38      100    0.7626    0.063     46.554</w:t>
      </w:r>
    </w:p>
    <w:p w14:paraId="14852AFE" w14:textId="77777777" w:rsidR="00EE1988" w:rsidRDefault="00EE1988" w:rsidP="00F07D66">
      <w:pPr>
        <w:pStyle w:val="output"/>
      </w:pPr>
      <w:r>
        <w:t xml:space="preserve">  39      100    0.7700    0.057     50.268</w:t>
      </w:r>
    </w:p>
    <w:p w14:paraId="53CF0E24" w14:textId="77777777" w:rsidR="00EE1988" w:rsidRDefault="00EE1988" w:rsidP="00F07D66">
      <w:pPr>
        <w:pStyle w:val="output"/>
      </w:pPr>
      <w:r>
        <w:t xml:space="preserve">  40      100    0.7550    0.056     46.533</w:t>
      </w:r>
    </w:p>
    <w:p w14:paraId="495E59F0" w14:textId="77777777" w:rsidR="00EE1988" w:rsidRDefault="00EE1988" w:rsidP="00F07D66">
      <w:pPr>
        <w:pStyle w:val="output"/>
      </w:pPr>
      <w:r>
        <w:t xml:space="preserve">  41      100    0.7590    0.064     49.011</w:t>
      </w:r>
    </w:p>
    <w:p w14:paraId="43AD2461" w14:textId="77777777" w:rsidR="00EE1988" w:rsidRDefault="00EE1988" w:rsidP="00F07D66">
      <w:pPr>
        <w:pStyle w:val="output"/>
      </w:pPr>
      <w:r>
        <w:t xml:space="preserve">  42      100    0.7626    0.055     51.450</w:t>
      </w:r>
    </w:p>
    <w:p w14:paraId="64596F0F" w14:textId="77777777" w:rsidR="00EE1988" w:rsidRDefault="00EE1988" w:rsidP="00F07D66">
      <w:pPr>
        <w:pStyle w:val="output"/>
      </w:pPr>
      <w:r>
        <w:t xml:space="preserve">  43      100    0.7521    0.057     49.056</w:t>
      </w:r>
    </w:p>
    <w:p w14:paraId="560679C6" w14:textId="77777777" w:rsidR="00EE1988" w:rsidRDefault="00EE1988" w:rsidP="00F07D66">
      <w:pPr>
        <w:pStyle w:val="output"/>
      </w:pPr>
      <w:r>
        <w:t xml:space="preserve">  44      100    0.7423    0.052     47.032</w:t>
      </w:r>
    </w:p>
    <w:p w14:paraId="517A8D46" w14:textId="77777777" w:rsidR="00EE1988" w:rsidRDefault="00EE1988" w:rsidP="00F07D66">
      <w:pPr>
        <w:pStyle w:val="output"/>
      </w:pPr>
      <w:r>
        <w:t xml:space="preserve">  45      100    0.7442    0.053     48.722</w:t>
      </w:r>
    </w:p>
    <w:p w14:paraId="658AA94B" w14:textId="77777777" w:rsidR="00EE1988" w:rsidRDefault="00EE1988" w:rsidP="00F07D66">
      <w:pPr>
        <w:pStyle w:val="output"/>
      </w:pPr>
      <w:r>
        <w:t xml:space="preserve">  46      100    0.7391    0.059     48.167</w:t>
      </w:r>
    </w:p>
    <w:p w14:paraId="138D8D8C" w14:textId="77777777" w:rsidR="00EE1988" w:rsidRDefault="00EE1988" w:rsidP="00F07D66">
      <w:pPr>
        <w:pStyle w:val="output"/>
      </w:pPr>
      <w:r>
        <w:t xml:space="preserve">  47      100    0.7334    0.052     47.413</w:t>
      </w:r>
    </w:p>
    <w:p w14:paraId="387BEB88" w14:textId="77777777" w:rsidR="00EE1988" w:rsidRDefault="00EE1988" w:rsidP="00F07D66">
      <w:pPr>
        <w:pStyle w:val="output"/>
      </w:pPr>
      <w:r>
        <w:t xml:space="preserve">  48      100    0.7304    0.053     47.496</w:t>
      </w:r>
    </w:p>
    <w:p w14:paraId="050798AD" w14:textId="77777777" w:rsidR="00EE1988" w:rsidRDefault="00EE1988" w:rsidP="00F07D66">
      <w:pPr>
        <w:pStyle w:val="output"/>
      </w:pPr>
      <w:r>
        <w:t xml:space="preserve">  49      100    0.7224    0.060     46.072</w:t>
      </w:r>
    </w:p>
    <w:p w14:paraId="0F78D747" w14:textId="77777777" w:rsidR="00EE1988" w:rsidRDefault="00EE1988" w:rsidP="00F07D66">
      <w:pPr>
        <w:pStyle w:val="output"/>
      </w:pPr>
      <w:r>
        <w:t xml:space="preserve">  50      100    0.7268    0.058     48.338</w:t>
      </w:r>
    </w:p>
    <w:p w14:paraId="29E77BA3" w14:textId="77777777" w:rsidR="00EE1988" w:rsidRDefault="00EE1988" w:rsidP="00F07D66">
      <w:pPr>
        <w:pStyle w:val="output"/>
      </w:pPr>
    </w:p>
    <w:p w14:paraId="307EE293" w14:textId="77777777" w:rsidR="00EE1988" w:rsidRDefault="00EE1988" w:rsidP="00F07D66">
      <w:pPr>
        <w:pStyle w:val="output"/>
      </w:pPr>
      <w:r>
        <w:t xml:space="preserve">D: </w:t>
      </w:r>
      <w:proofErr w:type="spellStart"/>
      <w:r>
        <w:t>average</w:t>
      </w:r>
      <w:proofErr w:type="spellEnd"/>
      <w:r>
        <w:t xml:space="preserve"> = 48.404; </w:t>
      </w:r>
      <w:proofErr w:type="spellStart"/>
      <w:r>
        <w:t>std</w:t>
      </w:r>
      <w:proofErr w:type="spellEnd"/>
      <w:r>
        <w:t xml:space="preserve"> </w:t>
      </w:r>
      <w:proofErr w:type="spellStart"/>
      <w:r>
        <w:t>dev</w:t>
      </w:r>
      <w:proofErr w:type="spellEnd"/>
      <w:r>
        <w:t>. = 1.541</w:t>
      </w:r>
    </w:p>
    <w:p w14:paraId="0EC6EA63" w14:textId="77777777" w:rsidR="00EE1988" w:rsidRDefault="00EE1988" w:rsidP="00F07D66">
      <w:pPr>
        <w:pStyle w:val="output"/>
      </w:pPr>
      <w:proofErr w:type="spellStart"/>
      <w:r>
        <w:t>D_optimum</w:t>
      </w:r>
      <w:proofErr w:type="spellEnd"/>
      <w:r>
        <w:t xml:space="preserve">     &lt;48.34; min </w:t>
      </w:r>
      <w:proofErr w:type="spellStart"/>
      <w:r>
        <w:t>least</w:t>
      </w:r>
      <w:proofErr w:type="spellEnd"/>
      <w:r>
        <w:t xml:space="preserve"> </w:t>
      </w:r>
      <w:proofErr w:type="spellStart"/>
      <w:r>
        <w:t>sq</w:t>
      </w:r>
      <w:proofErr w:type="spellEnd"/>
      <w:r>
        <w:t xml:space="preserve"> val = 0.000&gt; </w:t>
      </w:r>
    </w:p>
    <w:p w14:paraId="001A884C" w14:textId="77777777" w:rsidR="00EE1988" w:rsidRDefault="00EE1988" w:rsidP="00F07D66">
      <w:pPr>
        <w:pStyle w:val="output"/>
      </w:pPr>
    </w:p>
    <w:p w14:paraId="14EB8528" w14:textId="77777777" w:rsidR="00EE1988" w:rsidRDefault="00EE1988" w:rsidP="00F07D66">
      <w:pPr>
        <w:pStyle w:val="output"/>
      </w:pPr>
      <w:r>
        <w:t>VOCD RESULTS SUMMARY</w:t>
      </w:r>
    </w:p>
    <w:p w14:paraId="2A601631" w14:textId="77777777" w:rsidR="00EE1988" w:rsidRDefault="00EE1988" w:rsidP="00F07D66">
      <w:pPr>
        <w:pStyle w:val="output"/>
      </w:pPr>
      <w:r>
        <w:t>====================</w:t>
      </w:r>
    </w:p>
    <w:p w14:paraId="434022A9" w14:textId="77777777" w:rsidR="00EE1988" w:rsidRDefault="00EE1988" w:rsidP="00F07D66">
      <w:pPr>
        <w:pStyle w:val="output"/>
      </w:pPr>
      <w:r>
        <w:t xml:space="preserve">   </w:t>
      </w:r>
      <w:proofErr w:type="spellStart"/>
      <w:proofErr w:type="gramStart"/>
      <w:r>
        <w:t>Types,Tokens</w:t>
      </w:r>
      <w:proofErr w:type="gramEnd"/>
      <w:r>
        <w:t>,TTR</w:t>
      </w:r>
      <w:proofErr w:type="spellEnd"/>
      <w:r>
        <w:t>:  &lt;121,388,0.311856&gt;</w:t>
      </w:r>
    </w:p>
    <w:p w14:paraId="0E7E76AE" w14:textId="77777777" w:rsidR="00EE1988" w:rsidRDefault="00EE1988" w:rsidP="00F07D66">
      <w:pPr>
        <w:pStyle w:val="output"/>
      </w:pPr>
      <w:r>
        <w:t xml:space="preserve">  </w:t>
      </w:r>
      <w:proofErr w:type="spellStart"/>
      <w:r>
        <w:t>D_</w:t>
      </w:r>
      <w:proofErr w:type="gramStart"/>
      <w:r>
        <w:t>optimum</w:t>
      </w:r>
      <w:proofErr w:type="spellEnd"/>
      <w:r>
        <w:t xml:space="preserve">  </w:t>
      </w:r>
      <w:proofErr w:type="spellStart"/>
      <w:r>
        <w:t>values</w:t>
      </w:r>
      <w:proofErr w:type="spellEnd"/>
      <w:proofErr w:type="gramEnd"/>
      <w:r>
        <w:t>:  &lt;49.61, 47.22, 48.34&gt;</w:t>
      </w:r>
    </w:p>
    <w:p w14:paraId="483BBB8B" w14:textId="249B970D" w:rsidR="00EE1988" w:rsidRPr="0018402A" w:rsidRDefault="00EE1988" w:rsidP="00F07D66">
      <w:pPr>
        <w:pStyle w:val="output"/>
      </w:pPr>
      <w:r>
        <w:t xml:space="preserve">  </w:t>
      </w:r>
      <w:proofErr w:type="spellStart"/>
      <w:r>
        <w:t>D_optimum</w:t>
      </w:r>
      <w:proofErr w:type="spellEnd"/>
      <w:r>
        <w:t xml:space="preserve"> </w:t>
      </w:r>
      <w:proofErr w:type="spellStart"/>
      <w:r>
        <w:t>average</w:t>
      </w:r>
      <w:proofErr w:type="spellEnd"/>
      <w:r>
        <w:t>:  48.39</w:t>
      </w:r>
    </w:p>
    <w:p w14:paraId="497C6C1B" w14:textId="2FC5C2F3" w:rsidR="00C76F80" w:rsidRDefault="00034F85" w:rsidP="00F55817">
      <w:pPr>
        <w:pStyle w:val="Heading3"/>
      </w:pPr>
      <w:bookmarkStart w:id="1161" w:name="_Toc22195141"/>
      <w:bookmarkStart w:id="1162" w:name="_Toc174790705"/>
      <w:bookmarkStart w:id="1163" w:name="_Toc36836493"/>
      <w:bookmarkStart w:id="1164" w:name="_Toc40883602"/>
      <w:bookmarkStart w:id="1165" w:name="_Toc75446322"/>
      <w:bookmarkStart w:id="1166" w:name="_Toc87376452"/>
      <w:bookmarkStart w:id="1167" w:name="_Toc173771524"/>
      <w:r w:rsidRPr="0018402A">
        <w:t>Unique Options</w:t>
      </w:r>
      <w:bookmarkEnd w:id="1161"/>
      <w:bookmarkEnd w:id="1162"/>
      <w:bookmarkEnd w:id="1163"/>
      <w:bookmarkEnd w:id="1164"/>
      <w:bookmarkEnd w:id="1165"/>
      <w:bookmarkEnd w:id="1166"/>
      <w:bookmarkEnd w:id="1167"/>
    </w:p>
    <w:p w14:paraId="1BA60218" w14:textId="61DFA5EE" w:rsidR="007E5C05" w:rsidRDefault="007E5C05" w:rsidP="00FD43A0">
      <w:pPr>
        <w:ind w:firstLine="0"/>
      </w:pPr>
      <w:r>
        <w:t>VOCD has the following unique options:</w:t>
      </w:r>
    </w:p>
    <w:p w14:paraId="48B53E22" w14:textId="13022335" w:rsidR="00034F85" w:rsidRPr="00727922" w:rsidRDefault="00034F85" w:rsidP="00F55817">
      <w:pPr>
        <w:pStyle w:val="Options"/>
      </w:pPr>
      <w:r w:rsidRPr="00727922">
        <w:t>+d</w:t>
      </w:r>
      <w:r w:rsidRPr="00727922">
        <w:tab/>
      </w:r>
      <w:r w:rsidR="00727922" w:rsidRPr="00727922">
        <w:t>o</w:t>
      </w:r>
      <w:r w:rsidRPr="00727922">
        <w:t xml:space="preserve">utputs a list of utterances processed and number of types, tokens and </w:t>
      </w:r>
      <w:r w:rsidR="003D6CE3" w:rsidRPr="00727922">
        <w:tab/>
      </w:r>
      <w:r w:rsidRPr="00727922">
        <w:t>TTR, but does not calculate D.</w:t>
      </w:r>
    </w:p>
    <w:p w14:paraId="31DE9EEB" w14:textId="7FCEEAA4" w:rsidR="002148C2" w:rsidRPr="00727922" w:rsidRDefault="002148C2" w:rsidP="00F55817">
      <w:pPr>
        <w:pStyle w:val="Options"/>
      </w:pPr>
      <w:r w:rsidRPr="00727922">
        <w:t>+d1</w:t>
      </w:r>
      <w:r w:rsidR="00727922" w:rsidRPr="00727922">
        <w:t>:</w:t>
      </w:r>
      <w:r w:rsidR="00727922" w:rsidRPr="00727922">
        <w:tab/>
      </w:r>
      <w:r w:rsidRPr="00727922">
        <w:t>outputs only VOCD results summary on one line</w:t>
      </w:r>
    </w:p>
    <w:p w14:paraId="448376D6" w14:textId="7AE71437" w:rsidR="002148C2" w:rsidRPr="00727922" w:rsidRDefault="002148C2" w:rsidP="00F55817">
      <w:pPr>
        <w:pStyle w:val="Options"/>
      </w:pPr>
      <w:r w:rsidRPr="00727922">
        <w:t>+d2:</w:t>
      </w:r>
      <w:r w:rsidR="00727922" w:rsidRPr="00727922">
        <w:tab/>
      </w:r>
      <w:r w:rsidRPr="00727922">
        <w:t>outputs only type/token information</w:t>
      </w:r>
    </w:p>
    <w:p w14:paraId="105F1F21" w14:textId="58E2189F" w:rsidR="003D6CE3" w:rsidRPr="00727922" w:rsidRDefault="002148C2" w:rsidP="00F55817">
      <w:pPr>
        <w:pStyle w:val="Options"/>
      </w:pPr>
      <w:r w:rsidRPr="00727922">
        <w:t>+d3:</w:t>
      </w:r>
      <w:r w:rsidR="00727922" w:rsidRPr="00727922">
        <w:tab/>
      </w:r>
      <w:r w:rsidRPr="00727922">
        <w:t>outputs only type/token information in Excel format</w:t>
      </w:r>
    </w:p>
    <w:p w14:paraId="000E2A71" w14:textId="7BB662DA" w:rsidR="00983F35" w:rsidRPr="00727922" w:rsidRDefault="00983F35" w:rsidP="00F55817">
      <w:pPr>
        <w:pStyle w:val="Options"/>
      </w:pPr>
      <w:r w:rsidRPr="00727922">
        <w:t>+b</w:t>
      </w:r>
      <w:r w:rsidR="00727922" w:rsidRPr="00727922">
        <w:tab/>
        <w:t>v</w:t>
      </w:r>
      <w:r w:rsidRPr="00727922">
        <w:t>arious methods for controlling sampling</w:t>
      </w:r>
    </w:p>
    <w:p w14:paraId="25A974DA" w14:textId="2B99C070" w:rsidR="00983F35" w:rsidRPr="00727922" w:rsidRDefault="00983F35" w:rsidP="00F55817">
      <w:pPr>
        <w:pStyle w:val="Options"/>
      </w:pPr>
      <w:r w:rsidRPr="00727922">
        <w:t>+</w:t>
      </w:r>
      <w:r w:rsidR="00727922" w:rsidRPr="00727922">
        <w:t>b0</w:t>
      </w:r>
      <w:r w:rsidRPr="00727922">
        <w:t>:</w:t>
      </w:r>
      <w:r w:rsidR="00727922" w:rsidRPr="00727922">
        <w:tab/>
      </w:r>
      <w:proofErr w:type="spellStart"/>
      <w:r w:rsidRPr="00727922">
        <w:t>D_optimum</w:t>
      </w:r>
      <w:proofErr w:type="spellEnd"/>
      <w:r w:rsidRPr="00727922">
        <w:t xml:space="preserve"> - use split half; even.</w:t>
      </w:r>
    </w:p>
    <w:p w14:paraId="70F49853" w14:textId="1F8B4283" w:rsidR="00983F35" w:rsidRPr="0018402A" w:rsidRDefault="00727922" w:rsidP="00F55817">
      <w:pPr>
        <w:pStyle w:val="Options"/>
      </w:pPr>
      <w:r w:rsidRPr="00727922">
        <w:t>+b1</w:t>
      </w:r>
      <w:r w:rsidR="00983F35" w:rsidRPr="00727922">
        <w:t>:</w:t>
      </w:r>
      <w:r w:rsidRPr="00727922">
        <w:tab/>
      </w:r>
      <w:proofErr w:type="spellStart"/>
      <w:r w:rsidR="00983F35" w:rsidRPr="00727922">
        <w:t>D</w:t>
      </w:r>
      <w:r w:rsidR="00983F35" w:rsidRPr="0018402A">
        <w:t>_optimum</w:t>
      </w:r>
      <w:proofErr w:type="spellEnd"/>
      <w:r w:rsidR="00983F35" w:rsidRPr="0018402A">
        <w:t xml:space="preserve"> - use split half; odd.</w:t>
      </w:r>
    </w:p>
    <w:p w14:paraId="72848CC7" w14:textId="1C22627A" w:rsidR="00983F35" w:rsidRPr="0018402A" w:rsidRDefault="00727922" w:rsidP="00F55817">
      <w:pPr>
        <w:pStyle w:val="Options"/>
      </w:pPr>
      <w:r>
        <w:t>+</w:t>
      </w:r>
      <w:proofErr w:type="spellStart"/>
      <w:r>
        <w:t>bsN</w:t>
      </w:r>
      <w:proofErr w:type="spellEnd"/>
      <w:r>
        <w:t>:</w:t>
      </w:r>
      <w:r>
        <w:tab/>
      </w:r>
      <w:proofErr w:type="spellStart"/>
      <w:r w:rsidR="00983F35" w:rsidRPr="0018402A">
        <w:t>D_optimum</w:t>
      </w:r>
      <w:proofErr w:type="spellEnd"/>
      <w:r w:rsidR="00983F35" w:rsidRPr="0018402A">
        <w:t xml:space="preserve"> - size N of starting sample (default  35)</w:t>
      </w:r>
    </w:p>
    <w:p w14:paraId="6219AC65" w14:textId="77777777" w:rsidR="00983F35" w:rsidRPr="0018402A" w:rsidRDefault="00983F35" w:rsidP="00F55817">
      <w:pPr>
        <w:pStyle w:val="Options"/>
      </w:pPr>
      <w:r w:rsidRPr="0018402A">
        <w:t>+</w:t>
      </w:r>
      <w:proofErr w:type="spellStart"/>
      <w:r w:rsidRPr="0018402A">
        <w:t>blN</w:t>
      </w:r>
      <w:proofErr w:type="spellEnd"/>
      <w:r w:rsidRPr="0018402A">
        <w:t xml:space="preserve">: </w:t>
      </w:r>
      <w:proofErr w:type="spellStart"/>
      <w:r w:rsidRPr="0018402A">
        <w:t>D_optimum</w:t>
      </w:r>
      <w:proofErr w:type="spellEnd"/>
      <w:r w:rsidRPr="0018402A">
        <w:t xml:space="preserve"> - size N of largest sample  (default  50)</w:t>
      </w:r>
    </w:p>
    <w:p w14:paraId="0DF79382" w14:textId="77777777" w:rsidR="00983F35" w:rsidRPr="0018402A" w:rsidRDefault="00983F35" w:rsidP="00F55817">
      <w:pPr>
        <w:pStyle w:val="Options"/>
      </w:pPr>
      <w:r w:rsidRPr="0018402A">
        <w:t>+</w:t>
      </w:r>
      <w:proofErr w:type="spellStart"/>
      <w:r w:rsidRPr="0018402A">
        <w:t>biN</w:t>
      </w:r>
      <w:proofErr w:type="spellEnd"/>
      <w:r w:rsidRPr="0018402A">
        <w:t xml:space="preserve">: </w:t>
      </w:r>
      <w:proofErr w:type="spellStart"/>
      <w:r w:rsidRPr="0018402A">
        <w:t>D_optimum</w:t>
      </w:r>
      <w:proofErr w:type="spellEnd"/>
      <w:r w:rsidRPr="0018402A">
        <w:t xml:space="preserve"> - size N of increments      (default   1)</w:t>
      </w:r>
    </w:p>
    <w:p w14:paraId="6DE29C85" w14:textId="1D5A3D50" w:rsidR="00983F35" w:rsidRPr="0018402A" w:rsidRDefault="00727922" w:rsidP="00F55817">
      <w:pPr>
        <w:pStyle w:val="Options"/>
      </w:pPr>
      <w:r>
        <w:t>+</w:t>
      </w:r>
      <w:proofErr w:type="spellStart"/>
      <w:r>
        <w:t>bnN</w:t>
      </w:r>
      <w:proofErr w:type="spellEnd"/>
      <w:r>
        <w:t>:</w:t>
      </w:r>
      <w:r>
        <w:tab/>
      </w:r>
      <w:proofErr w:type="spellStart"/>
      <w:r w:rsidR="00983F35" w:rsidRPr="0018402A">
        <w:t>D_optimum</w:t>
      </w:r>
      <w:proofErr w:type="spellEnd"/>
      <w:r w:rsidR="00983F35" w:rsidRPr="0018402A">
        <w:t xml:space="preserve"> - the N number of samples   (default 100)</w:t>
      </w:r>
    </w:p>
    <w:p w14:paraId="299B804C" w14:textId="28B3936B" w:rsidR="00983F35" w:rsidRPr="0018402A" w:rsidRDefault="00727922" w:rsidP="00F55817">
      <w:pPr>
        <w:pStyle w:val="Options"/>
      </w:pPr>
      <w:r>
        <w:t>+</w:t>
      </w:r>
      <w:proofErr w:type="spellStart"/>
      <w:r>
        <w:t>br</w:t>
      </w:r>
      <w:proofErr w:type="spellEnd"/>
      <w:r>
        <w:t>:</w:t>
      </w:r>
      <w:r>
        <w:tab/>
      </w:r>
      <w:proofErr w:type="spellStart"/>
      <w:r w:rsidR="00983F35" w:rsidRPr="0018402A">
        <w:t>D_optimum</w:t>
      </w:r>
      <w:proofErr w:type="spellEnd"/>
      <w:r w:rsidR="00983F35" w:rsidRPr="0018402A">
        <w:t xml:space="preserve"> - random sampling with replacement (default: </w:t>
      </w:r>
      <w:proofErr w:type="spellStart"/>
      <w:r w:rsidR="00983F35" w:rsidRPr="0018402A">
        <w:t>noreplacement</w:t>
      </w:r>
      <w:proofErr w:type="spellEnd"/>
      <w:r w:rsidR="00983F35" w:rsidRPr="0018402A">
        <w:t>)</w:t>
      </w:r>
    </w:p>
    <w:p w14:paraId="147A3191" w14:textId="3DF86CC9" w:rsidR="00C76F80" w:rsidRDefault="00727922" w:rsidP="00F55817">
      <w:pPr>
        <w:pStyle w:val="Options"/>
      </w:pPr>
      <w:r>
        <w:t>+be:</w:t>
      </w:r>
      <w:r>
        <w:tab/>
      </w:r>
      <w:proofErr w:type="spellStart"/>
      <w:r w:rsidR="00983F35" w:rsidRPr="0018402A">
        <w:t>D_optimum</w:t>
      </w:r>
      <w:proofErr w:type="spellEnd"/>
      <w:r w:rsidR="00983F35" w:rsidRPr="0018402A">
        <w:t xml:space="preserve"> - use sequential sampling</w:t>
      </w:r>
    </w:p>
    <w:p w14:paraId="28414AA7" w14:textId="5BED7752" w:rsidR="00853F94" w:rsidRPr="00853F94" w:rsidRDefault="00853F94" w:rsidP="00FD43A0">
      <w:pPr>
        <w:ind w:firstLine="0"/>
        <w:rPr>
          <w:lang w:eastAsia="zh-TW"/>
        </w:rPr>
      </w:pPr>
      <w:r w:rsidRPr="00853F94">
        <w:rPr>
          <w:lang w:eastAsia="zh-TW"/>
        </w:rPr>
        <w:t>+g</w:t>
      </w:r>
      <w:r w:rsidR="00FD43A0">
        <w:rPr>
          <w:lang w:eastAsia="zh-TW"/>
        </w:rPr>
        <w:t>:</w:t>
      </w:r>
      <w:r w:rsidRPr="00853F94">
        <w:rPr>
          <w:lang w:eastAsia="zh-TW"/>
        </w:rPr>
        <w:t>    Calls up the limiting relative diversity (LRD) sub-routine to compare the relative diversity of two different word classes, the numerator and the denominator, coded on the %mor tier. This procedure extracts the words to be included from the %mor tier where the word classes are coded. The speaker, the %mor tier and the file name are specified in the usual way, plus the +g switch to invoke the subroutine. The following would compare verb and noun diversity and limit the analysis to word stems:</w:t>
      </w:r>
    </w:p>
    <w:p w14:paraId="19758484" w14:textId="3479C411" w:rsidR="00853F94" w:rsidRPr="00853F94" w:rsidRDefault="00853F94" w:rsidP="00F07D66">
      <w:pPr>
        <w:pStyle w:val="output"/>
        <w:rPr>
          <w:lang w:eastAsia="zh-TW"/>
        </w:rPr>
      </w:pPr>
      <w:proofErr w:type="spellStart"/>
      <w:r w:rsidRPr="00853F94">
        <w:rPr>
          <w:lang w:eastAsia="zh-TW"/>
        </w:rPr>
        <w:t>vocd</w:t>
      </w:r>
      <w:proofErr w:type="spellEnd"/>
      <w:r w:rsidRPr="00853F94">
        <w:rPr>
          <w:lang w:eastAsia="zh-TW"/>
        </w:rPr>
        <w:t xml:space="preserve"> +t*CHI +</w:t>
      </w:r>
      <w:proofErr w:type="spellStart"/>
      <w:r w:rsidRPr="00853F94">
        <w:rPr>
          <w:lang w:eastAsia="zh-TW"/>
        </w:rPr>
        <w:t>t%mor</w:t>
      </w:r>
      <w:proofErr w:type="spellEnd"/>
      <w:r w:rsidRPr="00853F94">
        <w:rPr>
          <w:lang w:eastAsia="zh-TW"/>
        </w:rPr>
        <w:t xml:space="preserve"> +</w:t>
      </w:r>
      <w:proofErr w:type="spellStart"/>
      <w:r w:rsidRPr="00853F94">
        <w:rPr>
          <w:lang w:eastAsia="zh-TW"/>
        </w:rPr>
        <w:t>gn"m|</w:t>
      </w:r>
      <w:proofErr w:type="gramStart"/>
      <w:r w:rsidRPr="00853F94">
        <w:rPr>
          <w:lang w:eastAsia="zh-TW"/>
        </w:rPr>
        <w:t>v</w:t>
      </w:r>
      <w:proofErr w:type="spellEnd"/>
      <w:r w:rsidRPr="00853F94">
        <w:rPr>
          <w:lang w:eastAsia="zh-TW"/>
        </w:rPr>
        <w:t>,;*,o</w:t>
      </w:r>
      <w:proofErr w:type="gramEnd"/>
      <w:r w:rsidRPr="00853F94">
        <w:rPr>
          <w:lang w:eastAsia="zh-TW"/>
        </w:rPr>
        <w:t>%" +</w:t>
      </w:r>
      <w:proofErr w:type="spellStart"/>
      <w:r w:rsidRPr="00853F94">
        <w:rPr>
          <w:lang w:eastAsia="zh-TW"/>
        </w:rPr>
        <w:t>gd"m|</w:t>
      </w:r>
      <w:proofErr w:type="gramStart"/>
      <w:r w:rsidRPr="00853F94">
        <w:rPr>
          <w:lang w:eastAsia="zh-TW"/>
        </w:rPr>
        <w:t>n</w:t>
      </w:r>
      <w:proofErr w:type="spellEnd"/>
      <w:r w:rsidRPr="00853F94">
        <w:rPr>
          <w:lang w:eastAsia="zh-TW"/>
        </w:rPr>
        <w:t>,;*,o</w:t>
      </w:r>
      <w:proofErr w:type="gramEnd"/>
      <w:r w:rsidRPr="00853F94">
        <w:rPr>
          <w:lang w:eastAsia="zh-TW"/>
        </w:rPr>
        <w:t xml:space="preserve">%" </w:t>
      </w:r>
      <w:proofErr w:type="spellStart"/>
      <w:r w:rsidRPr="00853F94">
        <w:rPr>
          <w:lang w:eastAsia="zh-TW"/>
        </w:rPr>
        <w:t>filename</w:t>
      </w:r>
      <w:proofErr w:type="spellEnd"/>
    </w:p>
    <w:p w14:paraId="4C69860F" w14:textId="77777777" w:rsidR="00853F94" w:rsidRPr="00853F94" w:rsidRDefault="00853F94" w:rsidP="00F55817">
      <w:pPr>
        <w:rPr>
          <w:lang w:eastAsia="zh-TW"/>
        </w:rPr>
      </w:pPr>
      <w:r w:rsidRPr="00853F94">
        <w:rPr>
          <w:lang w:eastAsia="zh-TW"/>
        </w:rPr>
        <w:t>The first word class entered will be the numerator and the second will </w:t>
      </w:r>
    </w:p>
    <w:p w14:paraId="0748B995" w14:textId="77777777" w:rsidR="00853F94" w:rsidRPr="00853F94" w:rsidRDefault="00853F94" w:rsidP="00F55817">
      <w:pPr>
        <w:rPr>
          <w:lang w:eastAsia="zh-TW"/>
        </w:rPr>
      </w:pPr>
      <w:r w:rsidRPr="00853F94">
        <w:rPr>
          <w:lang w:eastAsia="zh-TW"/>
        </w:rPr>
        <w:t>be the denominator.</w:t>
      </w:r>
    </w:p>
    <w:p w14:paraId="0C042B3A" w14:textId="45A5A28D" w:rsidR="00853F94" w:rsidRPr="00853F94" w:rsidRDefault="00727922" w:rsidP="00F55817">
      <w:pPr>
        <w:rPr>
          <w:lang w:eastAsia="zh-TW"/>
        </w:rPr>
      </w:pPr>
      <w:r>
        <w:rPr>
          <w:lang w:eastAsia="zh-TW"/>
        </w:rPr>
        <w:t>+</w:t>
      </w:r>
      <w:proofErr w:type="spellStart"/>
      <w:r>
        <w:rPr>
          <w:lang w:eastAsia="zh-TW"/>
        </w:rPr>
        <w:t>gnS</w:t>
      </w:r>
      <w:proofErr w:type="spellEnd"/>
      <w:r>
        <w:rPr>
          <w:lang w:eastAsia="zh-TW"/>
        </w:rPr>
        <w:t>:</w:t>
      </w:r>
      <w:r>
        <w:rPr>
          <w:lang w:eastAsia="zh-TW"/>
        </w:rPr>
        <w:tab/>
      </w:r>
      <w:r w:rsidR="00853F94" w:rsidRPr="00853F94">
        <w:rPr>
          <w:lang w:eastAsia="zh-TW"/>
        </w:rPr>
        <w:t>compute "limiting type-type ratio" S=NUMERATOR</w:t>
      </w:r>
    </w:p>
    <w:p w14:paraId="16FAF5FD" w14:textId="18113106" w:rsidR="00853F94" w:rsidRPr="00853F94" w:rsidRDefault="00727922" w:rsidP="00F55817">
      <w:pPr>
        <w:rPr>
          <w:lang w:eastAsia="zh-TW"/>
        </w:rPr>
      </w:pPr>
      <w:r>
        <w:rPr>
          <w:lang w:eastAsia="zh-TW"/>
        </w:rPr>
        <w:t>-</w:t>
      </w:r>
      <w:proofErr w:type="spellStart"/>
      <w:r>
        <w:rPr>
          <w:lang w:eastAsia="zh-TW"/>
        </w:rPr>
        <w:t>gnS</w:t>
      </w:r>
      <w:proofErr w:type="spellEnd"/>
      <w:r>
        <w:rPr>
          <w:lang w:eastAsia="zh-TW"/>
        </w:rPr>
        <w:t>:</w:t>
      </w:r>
      <w:r>
        <w:rPr>
          <w:lang w:eastAsia="zh-TW"/>
        </w:rPr>
        <w:tab/>
      </w:r>
      <w:r w:rsidR="00853F94" w:rsidRPr="00853F94">
        <w:rPr>
          <w:lang w:eastAsia="zh-TW"/>
        </w:rPr>
        <w:t>compute "limiting type-type ratio" S=NUMERATOR</w:t>
      </w:r>
    </w:p>
    <w:p w14:paraId="34BB9AF1" w14:textId="7ED8CE25" w:rsidR="00853F94" w:rsidRPr="00853F94" w:rsidRDefault="00727922" w:rsidP="00F55817">
      <w:pPr>
        <w:rPr>
          <w:lang w:eastAsia="zh-TW"/>
        </w:rPr>
      </w:pPr>
      <w:r>
        <w:rPr>
          <w:lang w:eastAsia="zh-TW"/>
        </w:rPr>
        <w:t>+</w:t>
      </w:r>
      <w:proofErr w:type="spellStart"/>
      <w:r>
        <w:rPr>
          <w:lang w:eastAsia="zh-TW"/>
        </w:rPr>
        <w:t>gdS</w:t>
      </w:r>
      <w:proofErr w:type="spellEnd"/>
      <w:r>
        <w:rPr>
          <w:lang w:eastAsia="zh-TW"/>
        </w:rPr>
        <w:t>:</w:t>
      </w:r>
      <w:r>
        <w:rPr>
          <w:lang w:eastAsia="zh-TW"/>
        </w:rPr>
        <w:tab/>
      </w:r>
      <w:r w:rsidR="00853F94" w:rsidRPr="00853F94">
        <w:rPr>
          <w:lang w:eastAsia="zh-TW"/>
        </w:rPr>
        <w:t>compute "limiting type-type ratio" S=DENOMINATOR</w:t>
      </w:r>
    </w:p>
    <w:p w14:paraId="0B48F8A3" w14:textId="40077927" w:rsidR="00853F94" w:rsidRPr="00853F94" w:rsidRDefault="00727922" w:rsidP="00FD43A0">
      <w:pPr>
        <w:rPr>
          <w:lang w:eastAsia="zh-TW"/>
        </w:rPr>
      </w:pPr>
      <w:r>
        <w:rPr>
          <w:lang w:eastAsia="zh-TW"/>
        </w:rPr>
        <w:t>-</w:t>
      </w:r>
      <w:proofErr w:type="spellStart"/>
      <w:r>
        <w:rPr>
          <w:lang w:eastAsia="zh-TW"/>
        </w:rPr>
        <w:t>gdS</w:t>
      </w:r>
      <w:proofErr w:type="spellEnd"/>
      <w:r>
        <w:rPr>
          <w:lang w:eastAsia="zh-TW"/>
        </w:rPr>
        <w:t>:</w:t>
      </w:r>
      <w:r>
        <w:rPr>
          <w:lang w:eastAsia="zh-TW"/>
        </w:rPr>
        <w:tab/>
      </w:r>
      <w:r w:rsidR="00853F94" w:rsidRPr="00853F94">
        <w:rPr>
          <w:lang w:eastAsia="zh-TW"/>
        </w:rPr>
        <w:t>compute "limiting type-type ratio" S=DENOMINATOR</w:t>
      </w:r>
    </w:p>
    <w:p w14:paraId="674C4492" w14:textId="7E55CE0C" w:rsidR="00034F85" w:rsidRPr="0018402A" w:rsidRDefault="00034F85" w:rsidP="00F55817">
      <w:pPr>
        <w:pStyle w:val="Heading2"/>
      </w:pPr>
      <w:bookmarkStart w:id="1168" w:name="_Ref409077967"/>
      <w:bookmarkStart w:id="1169" w:name="X75449"/>
      <w:bookmarkStart w:id="1170" w:name="_Toc22195142"/>
      <w:bookmarkStart w:id="1171" w:name="_Toc174790706"/>
      <w:bookmarkStart w:id="1172" w:name="_Toc36836494"/>
      <w:bookmarkStart w:id="1173" w:name="_Toc40883603"/>
      <w:bookmarkStart w:id="1174" w:name="_Toc75446323"/>
      <w:bookmarkStart w:id="1175" w:name="_Toc87376453"/>
      <w:bookmarkStart w:id="1176" w:name="_Toc173771525"/>
      <w:r w:rsidRPr="0018402A">
        <w:t>WDLEN</w:t>
      </w:r>
      <w:bookmarkEnd w:id="1168"/>
      <w:bookmarkEnd w:id="1169"/>
      <w:bookmarkEnd w:id="1170"/>
      <w:bookmarkEnd w:id="1171"/>
      <w:bookmarkEnd w:id="1172"/>
      <w:bookmarkEnd w:id="1173"/>
      <w:bookmarkEnd w:id="1174"/>
      <w:bookmarkEnd w:id="1175"/>
      <w:bookmarkEnd w:id="1176"/>
    </w:p>
    <w:p w14:paraId="4A63C9A1" w14:textId="77777777" w:rsidR="00C76F80" w:rsidRDefault="00034F85" w:rsidP="00F55817">
      <w:r w:rsidRPr="0018402A">
        <w:t xml:space="preserve">The </w:t>
      </w:r>
      <w:r w:rsidRPr="0018402A">
        <w:rPr>
          <w:caps/>
        </w:rPr>
        <w:t>wdlen</w:t>
      </w:r>
      <w:r w:rsidR="00114BA6" w:rsidRPr="0018402A">
        <w:t xml:space="preserve"> program tabulates the lengths of words, utterances, and turns</w:t>
      </w:r>
      <w:r w:rsidRPr="0018402A">
        <w:t xml:space="preserve">. </w:t>
      </w:r>
      <w:r w:rsidR="00114BA6" w:rsidRPr="0018402A">
        <w:t>The basic command is:</w:t>
      </w:r>
    </w:p>
    <w:p w14:paraId="019E1175" w14:textId="77777777" w:rsidR="00C76F80" w:rsidRDefault="00114BA6" w:rsidP="00F07D66">
      <w:pPr>
        <w:pStyle w:val="output"/>
      </w:pPr>
      <w:proofErr w:type="spellStart"/>
      <w:r>
        <w:t>wdlen</w:t>
      </w:r>
      <w:proofErr w:type="spellEnd"/>
      <w:r>
        <w:t xml:space="preserve"> </w:t>
      </w:r>
      <w:proofErr w:type="spellStart"/>
      <w:r>
        <w:t>sample.cha</w:t>
      </w:r>
      <w:proofErr w:type="spellEnd"/>
    </w:p>
    <w:p w14:paraId="165F1077" w14:textId="77777777" w:rsidR="00C76F80" w:rsidRDefault="00034F85" w:rsidP="00F55817">
      <w:r w:rsidRPr="0018402A">
        <w:t xml:space="preserve">The output </w:t>
      </w:r>
      <w:r w:rsidR="00114BA6" w:rsidRPr="0018402A">
        <w:t xml:space="preserve">from running this on the </w:t>
      </w:r>
      <w:proofErr w:type="spellStart"/>
      <w:r w:rsidR="00114BA6" w:rsidRPr="0018402A">
        <w:t>sample.cha</w:t>
      </w:r>
      <w:proofErr w:type="spellEnd"/>
      <w:r w:rsidR="00114BA6" w:rsidRPr="0018402A">
        <w:t xml:space="preserve"> file will be as displayed here:</w:t>
      </w:r>
    </w:p>
    <w:p w14:paraId="0553DF3D" w14:textId="28105A25" w:rsidR="00114BA6" w:rsidRPr="00114BA6" w:rsidRDefault="00114BA6" w:rsidP="00F07D66">
      <w:pPr>
        <w:pStyle w:val="output"/>
      </w:pPr>
    </w:p>
    <w:p w14:paraId="7DA7E100" w14:textId="77777777"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words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length</w:t>
      </w:r>
      <w:proofErr w:type="spellEnd"/>
      <w:r w:rsidRPr="00114BA6">
        <w:t xml:space="preserve"> in </w:t>
      </w:r>
      <w:proofErr w:type="spellStart"/>
      <w:r w:rsidRPr="00114BA6">
        <w:t>characters</w:t>
      </w:r>
      <w:proofErr w:type="spellEnd"/>
    </w:p>
    <w:p w14:paraId="2C6FC5E5" w14:textId="77777777" w:rsidR="00114BA6" w:rsidRPr="00114BA6" w:rsidRDefault="00114BA6" w:rsidP="00F07D66">
      <w:pPr>
        <w:pStyle w:val="output"/>
      </w:pPr>
      <w:proofErr w:type="spellStart"/>
      <w:r w:rsidRPr="00114BA6">
        <w:t>lengths</w:t>
      </w:r>
      <w:proofErr w:type="spellEnd"/>
      <w:r>
        <w:t>:</w:t>
      </w:r>
      <w:r w:rsidRPr="00114BA6">
        <w:t xml:space="preserve">    1    2    3    4    5    6    7    8    9   Mean</w:t>
      </w:r>
    </w:p>
    <w:p w14:paraId="5707B6A2" w14:textId="77777777" w:rsidR="00114BA6" w:rsidRPr="00114BA6" w:rsidRDefault="00114BA6" w:rsidP="00F07D66">
      <w:pPr>
        <w:pStyle w:val="output"/>
      </w:pPr>
      <w:r w:rsidRPr="00114BA6">
        <w:t>*CHI:       0    0    0    4    4    0    0    0    0   4.50</w:t>
      </w:r>
    </w:p>
    <w:p w14:paraId="5DF659E3" w14:textId="77777777" w:rsidR="00114BA6" w:rsidRPr="00114BA6" w:rsidRDefault="00114BA6" w:rsidP="00F07D66">
      <w:pPr>
        <w:pStyle w:val="output"/>
      </w:pPr>
      <w:r w:rsidRPr="00114BA6">
        <w:t>*MOT:       2    4   11   11   11    0    0    0    2   4.00</w:t>
      </w:r>
    </w:p>
    <w:p w14:paraId="30179481" w14:textId="77777777" w:rsidR="00C76F80" w:rsidRDefault="00114BA6" w:rsidP="00F07D66">
      <w:pPr>
        <w:pStyle w:val="output"/>
      </w:pPr>
      <w:r w:rsidRPr="00114BA6">
        <w:t>-------</w:t>
      </w:r>
    </w:p>
    <w:p w14:paraId="320F76AA" w14:textId="58076E19"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utterances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lengths</w:t>
      </w:r>
      <w:proofErr w:type="spellEnd"/>
      <w:r w:rsidRPr="00114BA6">
        <w:t xml:space="preserve"> in </w:t>
      </w:r>
      <w:proofErr w:type="spellStart"/>
      <w:r w:rsidRPr="00114BA6">
        <w:t>words</w:t>
      </w:r>
      <w:proofErr w:type="spellEnd"/>
    </w:p>
    <w:p w14:paraId="16481727" w14:textId="77777777" w:rsidR="00114BA6" w:rsidRPr="00114BA6" w:rsidRDefault="00114BA6" w:rsidP="00F07D66">
      <w:pPr>
        <w:pStyle w:val="output"/>
      </w:pPr>
      <w:proofErr w:type="spellStart"/>
      <w:r w:rsidRPr="00114BA6">
        <w:t>lengths</w:t>
      </w:r>
      <w:proofErr w:type="spellEnd"/>
      <w:r>
        <w:t xml:space="preserve">:   </w:t>
      </w:r>
      <w:r w:rsidRPr="00114BA6">
        <w:t xml:space="preserve"> 1    2    3    4    5    6    7    8    9   10   Mean</w:t>
      </w:r>
    </w:p>
    <w:p w14:paraId="66ACE568" w14:textId="77777777" w:rsidR="00114BA6" w:rsidRPr="00114BA6" w:rsidRDefault="00114BA6" w:rsidP="00F07D66">
      <w:pPr>
        <w:pStyle w:val="output"/>
      </w:pPr>
      <w:r w:rsidRPr="00114BA6">
        <w:t>*CHI:       3    1    1    0    0    0    0    0    0    0   1.60</w:t>
      </w:r>
    </w:p>
    <w:p w14:paraId="11E9ABC0" w14:textId="77777777" w:rsidR="00114BA6" w:rsidRPr="00114BA6" w:rsidRDefault="00114BA6" w:rsidP="00F07D66">
      <w:pPr>
        <w:pStyle w:val="output"/>
      </w:pPr>
      <w:r w:rsidRPr="00114BA6">
        <w:t>*MOT:       0    1    1    1    2    2    0    0    0    1   3.77</w:t>
      </w:r>
    </w:p>
    <w:p w14:paraId="52686117" w14:textId="77777777" w:rsidR="00C76F80" w:rsidRDefault="00114BA6" w:rsidP="00F07D66">
      <w:pPr>
        <w:pStyle w:val="output"/>
      </w:pPr>
      <w:r w:rsidRPr="00114BA6">
        <w:t>-------</w:t>
      </w:r>
    </w:p>
    <w:p w14:paraId="7EE7E7DE" w14:textId="13A8EBBD"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single </w:t>
      </w:r>
      <w:proofErr w:type="spellStart"/>
      <w:r w:rsidRPr="00114BA6">
        <w:t>turns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lengths</w:t>
      </w:r>
      <w:proofErr w:type="spellEnd"/>
      <w:r w:rsidRPr="00114BA6">
        <w:t xml:space="preserve"> in </w:t>
      </w:r>
      <w:proofErr w:type="spellStart"/>
      <w:r w:rsidRPr="00114BA6">
        <w:t>utterances</w:t>
      </w:r>
      <w:proofErr w:type="spellEnd"/>
    </w:p>
    <w:p w14:paraId="21B72FB4" w14:textId="77777777" w:rsidR="00114BA6" w:rsidRPr="00114BA6" w:rsidRDefault="00114BA6" w:rsidP="00F07D66">
      <w:pPr>
        <w:pStyle w:val="output"/>
      </w:pPr>
      <w:proofErr w:type="spellStart"/>
      <w:r w:rsidRPr="00114BA6">
        <w:t>lengths</w:t>
      </w:r>
      <w:proofErr w:type="spellEnd"/>
      <w:r>
        <w:t xml:space="preserve">:   </w:t>
      </w:r>
      <w:r w:rsidRPr="00114BA6">
        <w:t xml:space="preserve"> 1    2   Mean</w:t>
      </w:r>
    </w:p>
    <w:p w14:paraId="0BADD034" w14:textId="77777777" w:rsidR="00114BA6" w:rsidRPr="00114BA6" w:rsidRDefault="00114BA6" w:rsidP="00F07D66">
      <w:pPr>
        <w:pStyle w:val="output"/>
      </w:pPr>
      <w:r w:rsidRPr="00114BA6">
        <w:t>*CHI:       0    0   0.00</w:t>
      </w:r>
    </w:p>
    <w:p w14:paraId="26191D21" w14:textId="77777777" w:rsidR="00114BA6" w:rsidRPr="00114BA6" w:rsidRDefault="00114BA6" w:rsidP="00F07D66">
      <w:pPr>
        <w:pStyle w:val="output"/>
      </w:pPr>
      <w:r w:rsidRPr="00114BA6">
        <w:t>*MOT:       0    1   2.00</w:t>
      </w:r>
    </w:p>
    <w:p w14:paraId="7DB97641" w14:textId="77777777" w:rsidR="00C76F80" w:rsidRDefault="00114BA6" w:rsidP="00F07D66">
      <w:pPr>
        <w:pStyle w:val="output"/>
      </w:pPr>
      <w:r w:rsidRPr="00114BA6">
        <w:t>-------</w:t>
      </w:r>
    </w:p>
    <w:p w14:paraId="7117AB61" w14:textId="09618860"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single </w:t>
      </w:r>
      <w:proofErr w:type="spellStart"/>
      <w:r w:rsidRPr="00114BA6">
        <w:t>turns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lengths</w:t>
      </w:r>
      <w:proofErr w:type="spellEnd"/>
      <w:r w:rsidRPr="00114BA6">
        <w:t xml:space="preserve"> in </w:t>
      </w:r>
      <w:proofErr w:type="spellStart"/>
      <w:r w:rsidRPr="00114BA6">
        <w:t>words</w:t>
      </w:r>
      <w:proofErr w:type="spellEnd"/>
    </w:p>
    <w:p w14:paraId="34169722" w14:textId="77777777" w:rsidR="00114BA6" w:rsidRPr="00114BA6" w:rsidRDefault="00114BA6" w:rsidP="00F07D66">
      <w:pPr>
        <w:pStyle w:val="output"/>
      </w:pPr>
      <w:proofErr w:type="spellStart"/>
      <w:r w:rsidRPr="00114BA6">
        <w:t>lengths</w:t>
      </w:r>
      <w:proofErr w:type="spellEnd"/>
      <w:r>
        <w:t xml:space="preserve">:    </w:t>
      </w:r>
      <w:r w:rsidRPr="00114BA6">
        <w:t>1    2    3    4    5    6    7    8    9   10   11   Mean</w:t>
      </w:r>
    </w:p>
    <w:p w14:paraId="61B0C698" w14:textId="77777777" w:rsidR="00114BA6" w:rsidRPr="00114BA6" w:rsidRDefault="00114BA6" w:rsidP="00F07D66">
      <w:pPr>
        <w:pStyle w:val="output"/>
      </w:pPr>
      <w:r w:rsidRPr="00114BA6">
        <w:t>*CHI:       0    0    0    0    0    0    0    0    0    0    0   0.00</w:t>
      </w:r>
    </w:p>
    <w:p w14:paraId="55BFADDA" w14:textId="77777777" w:rsidR="00114BA6" w:rsidRPr="00114BA6" w:rsidRDefault="00114BA6" w:rsidP="00F07D66">
      <w:pPr>
        <w:pStyle w:val="output"/>
      </w:pPr>
      <w:r w:rsidRPr="00114BA6">
        <w:t xml:space="preserve">*MOT:       0    0    0    0    0    0    0    0    0    0    </w:t>
      </w:r>
      <w:proofErr w:type="gramStart"/>
      <w:r w:rsidRPr="00114BA6">
        <w:t>1  11.00</w:t>
      </w:r>
      <w:proofErr w:type="gramEnd"/>
    </w:p>
    <w:p w14:paraId="00328780" w14:textId="77777777" w:rsidR="00C76F80" w:rsidRDefault="00114BA6" w:rsidP="00F07D66">
      <w:pPr>
        <w:pStyle w:val="output"/>
      </w:pPr>
      <w:r w:rsidRPr="00114BA6">
        <w:t>-------</w:t>
      </w:r>
    </w:p>
    <w:p w14:paraId="1390823C" w14:textId="4EFAA255"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words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morpheme</w:t>
      </w:r>
      <w:proofErr w:type="spellEnd"/>
      <w:r w:rsidRPr="00114BA6">
        <w:t xml:space="preserve"> </w:t>
      </w:r>
      <w:proofErr w:type="spellStart"/>
      <w:r w:rsidRPr="00114BA6">
        <w:t>lengths</w:t>
      </w:r>
      <w:proofErr w:type="spellEnd"/>
    </w:p>
    <w:p w14:paraId="29E0E79A" w14:textId="77777777" w:rsidR="00114BA6" w:rsidRPr="00114BA6" w:rsidRDefault="00114BA6" w:rsidP="00F07D66">
      <w:pPr>
        <w:pStyle w:val="output"/>
      </w:pPr>
      <w:proofErr w:type="spellStart"/>
      <w:r w:rsidRPr="00114BA6">
        <w:t>lengths</w:t>
      </w:r>
      <w:proofErr w:type="spellEnd"/>
      <w:r>
        <w:t>:</w:t>
      </w:r>
      <w:r w:rsidRPr="00114BA6">
        <w:t xml:space="preserve">    1    2   Mean</w:t>
      </w:r>
    </w:p>
    <w:p w14:paraId="3421D471" w14:textId="77777777" w:rsidR="00114BA6" w:rsidRPr="00114BA6" w:rsidRDefault="00114BA6" w:rsidP="00F07D66">
      <w:pPr>
        <w:pStyle w:val="output"/>
      </w:pPr>
      <w:r w:rsidRPr="00114BA6">
        <w:t>*CHI:       7    1   1.12</w:t>
      </w:r>
    </w:p>
    <w:p w14:paraId="10DFB032" w14:textId="77777777" w:rsidR="00114BA6" w:rsidRPr="00114BA6" w:rsidRDefault="00114BA6" w:rsidP="00F07D66">
      <w:pPr>
        <w:pStyle w:val="output"/>
      </w:pPr>
      <w:r w:rsidRPr="00114BA6">
        <w:t>*MOT:      35    7   1.16</w:t>
      </w:r>
    </w:p>
    <w:p w14:paraId="5F8CA41B" w14:textId="77777777" w:rsidR="00C76F80" w:rsidRDefault="00114BA6" w:rsidP="00F07D66">
      <w:pPr>
        <w:pStyle w:val="output"/>
      </w:pPr>
      <w:r w:rsidRPr="00114BA6">
        <w:t>-------</w:t>
      </w:r>
    </w:p>
    <w:p w14:paraId="13D92F8A" w14:textId="305A99B7" w:rsidR="00FD43A0"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utterances</w:t>
      </w:r>
      <w:proofErr w:type="spellEnd"/>
      <w:r w:rsidRPr="00114BA6">
        <w:t xml:space="preserve"> </w:t>
      </w:r>
      <w:proofErr w:type="spellStart"/>
      <w:r w:rsidRPr="00114BA6">
        <w:t>of</w:t>
      </w:r>
      <w:proofErr w:type="spellEnd"/>
      <w:r w:rsidRPr="00114BA6">
        <w:t xml:space="preserve"> </w:t>
      </w:r>
      <w:proofErr w:type="spellStart"/>
      <w:r w:rsidRPr="00114BA6">
        <w:t>ea</w:t>
      </w:r>
      <w:r w:rsidR="007023F5">
        <w:t>ch</w:t>
      </w:r>
      <w:proofErr w:type="spellEnd"/>
      <w:r w:rsidR="007023F5">
        <w:t xml:space="preserve"> in </w:t>
      </w:r>
      <w:proofErr w:type="spellStart"/>
      <w:r w:rsidR="007023F5">
        <w:t>morpheme</w:t>
      </w:r>
      <w:proofErr w:type="spellEnd"/>
      <w:r w:rsidR="00FD43A0">
        <w:t xml:space="preserve"> </w:t>
      </w:r>
      <w:proofErr w:type="spellStart"/>
      <w:r w:rsidR="00FD43A0">
        <w:t>length</w:t>
      </w:r>
      <w:proofErr w:type="spellEnd"/>
      <w:r w:rsidR="00FD43A0">
        <w:t>:</w:t>
      </w:r>
    </w:p>
    <w:p w14:paraId="765DDA40" w14:textId="40200815" w:rsidR="00114BA6" w:rsidRPr="00114BA6" w:rsidRDefault="00FD43A0" w:rsidP="00F07D66">
      <w:pPr>
        <w:pStyle w:val="output"/>
      </w:pPr>
      <w:r>
        <w:t xml:space="preserve">        </w:t>
      </w:r>
      <w:r w:rsidR="00114BA6" w:rsidRPr="00114BA6">
        <w:t xml:space="preserve">1    2    3    4    5    6    7    8    9   10   11   </w:t>
      </w:r>
      <w:proofErr w:type="gramStart"/>
      <w:r w:rsidR="00114BA6" w:rsidRPr="00114BA6">
        <w:t xml:space="preserve">12 </w:t>
      </w:r>
      <w:r w:rsidR="007023F5">
        <w:t xml:space="preserve"> </w:t>
      </w:r>
      <w:r w:rsidR="00114BA6" w:rsidRPr="00114BA6">
        <w:t>Mean</w:t>
      </w:r>
      <w:proofErr w:type="gramEnd"/>
    </w:p>
    <w:p w14:paraId="098ACEB3" w14:textId="313B02B4" w:rsidR="00114BA6" w:rsidRPr="00114BA6" w:rsidRDefault="00114BA6" w:rsidP="00F07D66">
      <w:pPr>
        <w:pStyle w:val="output"/>
      </w:pPr>
      <w:r w:rsidRPr="00114BA6">
        <w:t>*CHI:   3    0    2    0    0    0    0    0    0    0    0    0   1.80</w:t>
      </w:r>
    </w:p>
    <w:p w14:paraId="29040443" w14:textId="7E652705" w:rsidR="00C76F80" w:rsidRDefault="00114BA6" w:rsidP="00F07D66">
      <w:pPr>
        <w:pStyle w:val="output"/>
      </w:pPr>
      <w:r w:rsidRPr="00114BA6">
        <w:t xml:space="preserve">*MOT:   0    0    2    0    1    2    2    0    0    0    0    1   4.46 </w:t>
      </w:r>
    </w:p>
    <w:p w14:paraId="07383A54" w14:textId="638F6CCF" w:rsidR="00A31A6D" w:rsidRDefault="006618D9" w:rsidP="00A31A6D">
      <w:r w:rsidRPr="0018402A">
        <w:t xml:space="preserve">The first four analyses are computed from the main line.  For these, the default value of the +r5 switch is shifted to “no replacement” so that word length is judged from the actual surface word produced.  Also, the default treatment of forms with omitted material uses +r3, rather than the usual +r1.  Only alphanumeric characters are counted and the forms xxx, </w:t>
      </w:r>
      <w:proofErr w:type="spellStart"/>
      <w:r w:rsidRPr="0018402A">
        <w:t>yyy</w:t>
      </w:r>
      <w:proofErr w:type="spellEnd"/>
      <w:r w:rsidRPr="0018402A">
        <w:t xml:space="preserve">, and www are excluded, as are forms beginning with &amp; or 0 and any material in comments.  The last two analyses are computed from the %mor line.  There, the forms with xxx, </w:t>
      </w:r>
      <w:proofErr w:type="spellStart"/>
      <w:r w:rsidRPr="0018402A">
        <w:t>yyy</w:t>
      </w:r>
      <w:proofErr w:type="spellEnd"/>
      <w:r w:rsidRPr="0018402A">
        <w:t>, or www are also excluded.</w:t>
      </w:r>
      <w:r w:rsidR="00A31A6D">
        <w:t xml:space="preserve">  For the segments of WDLEN that run off the %mor line, you should use the form of the +/-s switch that conforms with the syntax of the %mor line.  This form uses +</w:t>
      </w:r>
      <w:proofErr w:type="spellStart"/>
      <w:r w:rsidR="00A31A6D">
        <w:t>sm</w:t>
      </w:r>
      <w:proofErr w:type="spellEnd"/>
      <w:r w:rsidR="00A31A6D">
        <w:t>, rather than something like +</w:t>
      </w:r>
      <w:proofErr w:type="spellStart"/>
      <w:r w:rsidR="00A31A6D">
        <w:t>s"n</w:t>
      </w:r>
      <w:proofErr w:type="spellEnd"/>
      <w:r w:rsidR="00A31A6D">
        <w:t>|*". You can best understand the syntax of +</w:t>
      </w:r>
      <w:proofErr w:type="spellStart"/>
      <w:r w:rsidR="00A31A6D">
        <w:t>sm</w:t>
      </w:r>
      <w:proofErr w:type="spellEnd"/>
      <w:r w:rsidR="00A31A6D">
        <w:t xml:space="preserve"> by typing:</w:t>
      </w:r>
    </w:p>
    <w:p w14:paraId="7DCDE019" w14:textId="104E2A1A" w:rsidR="00C76F80" w:rsidRDefault="00A31A6D" w:rsidP="00A31A6D">
      <w:pPr>
        <w:pStyle w:val="output"/>
      </w:pPr>
      <w:proofErr w:type="spellStart"/>
      <w:r>
        <w:t>vocd</w:t>
      </w:r>
      <w:proofErr w:type="spellEnd"/>
      <w:r>
        <w:t xml:space="preserve"> +</w:t>
      </w:r>
      <w:proofErr w:type="spellStart"/>
      <w:r>
        <w:t>sm</w:t>
      </w:r>
      <w:proofErr w:type="spellEnd"/>
    </w:p>
    <w:p w14:paraId="5238C837" w14:textId="25726E67" w:rsidR="00034F85" w:rsidRDefault="006618D9" w:rsidP="00F55817">
      <w:r w:rsidRPr="0018402A">
        <w:t xml:space="preserve"> </w:t>
      </w:r>
      <w:r w:rsidR="001E35A1" w:rsidRPr="0018402A">
        <w:t>Th</w:t>
      </w:r>
      <w:r w:rsidR="00034F85" w:rsidRPr="0018402A">
        <w:t xml:space="preserve">e </w:t>
      </w:r>
      <w:r w:rsidR="00A31A6D">
        <w:t xml:space="preserve">WDLEN </w:t>
      </w:r>
      <w:r w:rsidR="00034F85" w:rsidRPr="0018402A">
        <w:t>command allow</w:t>
      </w:r>
      <w:r w:rsidRPr="0018402A">
        <w:t>s</w:t>
      </w:r>
      <w:r w:rsidR="00034F85" w:rsidRPr="0018402A">
        <w:t xml:space="preserve"> for a maximum of 100 letters per word and 100 words or morphemes per utterance.  If you input exceeds these limits, you will receive an error message</w:t>
      </w:r>
      <w:r w:rsidR="00E12779" w:rsidRPr="0018402A">
        <w:t xml:space="preserve">. </w:t>
      </w:r>
      <w:r w:rsidR="00034F85" w:rsidRPr="0018402A">
        <w:t xml:space="preserve">The only option unique to </w:t>
      </w:r>
      <w:r w:rsidR="00034F85" w:rsidRPr="0018402A">
        <w:rPr>
          <w:caps/>
        </w:rPr>
        <w:t>wdlen</w:t>
      </w:r>
      <w:r w:rsidRPr="0018402A">
        <w:t xml:space="preserve"> is +d </w:t>
      </w:r>
      <w:r w:rsidR="00E12779" w:rsidRPr="0018402A">
        <w:t>that</w:t>
      </w:r>
      <w:r w:rsidRPr="0018402A">
        <w:t xml:space="preserve"> allows you to output the results in a format that can be opened directly from Excel.  </w:t>
      </w:r>
      <w:r w:rsidR="00034F85" w:rsidRPr="0018402A">
        <w:t>Information regarding the addi</w:t>
      </w:r>
      <w:r w:rsidR="00034F85" w:rsidRPr="0018402A">
        <w:softHyphen/>
        <w:t>tional options shared across commands can be found in the chapter on Options.</w:t>
      </w:r>
    </w:p>
    <w:p w14:paraId="16E64AD4" w14:textId="77777777" w:rsidR="00CE0F61" w:rsidRDefault="00CE0F61" w:rsidP="00CE0F61">
      <w:pPr>
        <w:pStyle w:val="Heading1"/>
      </w:pPr>
      <w:bookmarkStart w:id="1177" w:name="_Toc36836495"/>
      <w:bookmarkStart w:id="1178" w:name="_Toc40883604"/>
      <w:bookmarkStart w:id="1179" w:name="_Toc75257811"/>
      <w:bookmarkStart w:id="1180" w:name="_Toc75446324"/>
      <w:bookmarkStart w:id="1181" w:name="_Toc87376454"/>
      <w:bookmarkStart w:id="1182" w:name="_Toc173771526"/>
      <w:r>
        <w:t>Profiling Commands</w:t>
      </w:r>
      <w:bookmarkEnd w:id="1177"/>
      <w:bookmarkEnd w:id="1178"/>
      <w:bookmarkEnd w:id="1179"/>
      <w:bookmarkEnd w:id="1180"/>
      <w:bookmarkEnd w:id="1181"/>
      <w:bookmarkEnd w:id="1182"/>
    </w:p>
    <w:p w14:paraId="1BD1741F" w14:textId="45EB79D9" w:rsidR="00CE0F61" w:rsidRDefault="00CE0F61" w:rsidP="00CE0F61">
      <w:r>
        <w:t>This section describes CLAN's profiling commands.  They include</w:t>
      </w:r>
      <w:r w:rsidR="0056141E">
        <w:t>:</w:t>
      </w:r>
    </w:p>
    <w:p w14:paraId="4D607937" w14:textId="77777777" w:rsidR="00CE0F61" w:rsidRDefault="00CE0F61" w:rsidP="007D4A7F">
      <w:pPr>
        <w:pStyle w:val="ListParagraph"/>
        <w:numPr>
          <w:ilvl w:val="0"/>
          <w:numId w:val="53"/>
        </w:numPr>
      </w:pPr>
      <w:r w:rsidRPr="009C0FA6">
        <w:rPr>
          <w:b/>
        </w:rPr>
        <w:t>C-NNLA</w:t>
      </w:r>
      <w:r>
        <w:t xml:space="preserve">: </w:t>
      </w:r>
      <w:proofErr w:type="spellStart"/>
      <w:r>
        <w:t>Northwestern</w:t>
      </w:r>
      <w:proofErr w:type="spellEnd"/>
      <w:r>
        <w:t xml:space="preserve"> Narrative </w:t>
      </w:r>
      <w:proofErr w:type="spellStart"/>
      <w:r>
        <w:t>Language</w:t>
      </w:r>
      <w:proofErr w:type="spellEnd"/>
      <w:r>
        <w:t xml:space="preserve"> </w:t>
      </w:r>
      <w:proofErr w:type="spellStart"/>
      <w:r>
        <w:t>Analysis</w:t>
      </w:r>
      <w:proofErr w:type="spellEnd"/>
    </w:p>
    <w:p w14:paraId="0917166A" w14:textId="3407D17E" w:rsidR="00CE0F61" w:rsidRPr="00CE0F61" w:rsidRDefault="00CE0F61" w:rsidP="007D4A7F">
      <w:pPr>
        <w:pStyle w:val="ListParagraph"/>
        <w:numPr>
          <w:ilvl w:val="0"/>
          <w:numId w:val="53"/>
        </w:numPr>
        <w:rPr>
          <w:b/>
        </w:rPr>
      </w:pPr>
      <w:r w:rsidRPr="009C0FA6">
        <w:rPr>
          <w:b/>
        </w:rPr>
        <w:t>C-QPA</w:t>
      </w:r>
      <w:r>
        <w:rPr>
          <w:b/>
        </w:rPr>
        <w:t xml:space="preserve">: </w:t>
      </w:r>
      <w:proofErr w:type="spellStart"/>
      <w:r>
        <w:t>Quantitative</w:t>
      </w:r>
      <w:proofErr w:type="spellEnd"/>
      <w:r>
        <w:t xml:space="preserve"> </w:t>
      </w:r>
      <w:proofErr w:type="spellStart"/>
      <w:r>
        <w:t>Production</w:t>
      </w:r>
      <w:proofErr w:type="spellEnd"/>
      <w:r>
        <w:t xml:space="preserve"> </w:t>
      </w:r>
      <w:proofErr w:type="spellStart"/>
      <w:r>
        <w:t>Analysis</w:t>
      </w:r>
      <w:proofErr w:type="spellEnd"/>
    </w:p>
    <w:p w14:paraId="2AFCA205" w14:textId="09304027" w:rsidR="00CE0F61" w:rsidRPr="009C0FA6" w:rsidRDefault="00CE0F61" w:rsidP="007D4A7F">
      <w:pPr>
        <w:pStyle w:val="ListParagraph"/>
        <w:numPr>
          <w:ilvl w:val="0"/>
          <w:numId w:val="53"/>
        </w:numPr>
        <w:rPr>
          <w:b/>
        </w:rPr>
      </w:pPr>
      <w:r w:rsidRPr="00CE0F61">
        <w:rPr>
          <w:b/>
          <w:bCs/>
        </w:rPr>
        <w:t>CORELEX</w:t>
      </w:r>
      <w:r>
        <w:t xml:space="preserve">: Core </w:t>
      </w:r>
      <w:proofErr w:type="spellStart"/>
      <w:r>
        <w:t>lexicon</w:t>
      </w:r>
      <w:proofErr w:type="spellEnd"/>
      <w:r>
        <w:t xml:space="preserve"> </w:t>
      </w:r>
      <w:proofErr w:type="spellStart"/>
      <w:r>
        <w:t>analysis</w:t>
      </w:r>
      <w:proofErr w:type="spellEnd"/>
      <w:r>
        <w:t xml:space="preserve"> </w:t>
      </w:r>
      <w:proofErr w:type="spellStart"/>
      <w:r>
        <w:t>for</w:t>
      </w:r>
      <w:proofErr w:type="spellEnd"/>
      <w:r>
        <w:t xml:space="preserve"> 5 </w:t>
      </w:r>
      <w:proofErr w:type="spellStart"/>
      <w:r>
        <w:t>AphasiaBank</w:t>
      </w:r>
      <w:proofErr w:type="spellEnd"/>
      <w:r>
        <w:t xml:space="preserve"> </w:t>
      </w:r>
      <w:proofErr w:type="spellStart"/>
      <w:r>
        <w:t>tasks</w:t>
      </w:r>
      <w:proofErr w:type="spellEnd"/>
    </w:p>
    <w:p w14:paraId="55C39568" w14:textId="77777777" w:rsidR="00CE0F61" w:rsidRDefault="00CE0F61" w:rsidP="007D4A7F">
      <w:pPr>
        <w:pStyle w:val="ListParagraph"/>
        <w:numPr>
          <w:ilvl w:val="0"/>
          <w:numId w:val="53"/>
        </w:numPr>
      </w:pPr>
      <w:r w:rsidRPr="009C0FA6">
        <w:rPr>
          <w:b/>
        </w:rPr>
        <w:t>DSS</w:t>
      </w:r>
      <w:r>
        <w:t xml:space="preserve">: </w:t>
      </w:r>
      <w:proofErr w:type="spellStart"/>
      <w:r>
        <w:t>Developmental</w:t>
      </w:r>
      <w:proofErr w:type="spellEnd"/>
      <w:r>
        <w:t xml:space="preserve"> </w:t>
      </w:r>
      <w:proofErr w:type="spellStart"/>
      <w:r>
        <w:t>Sentence</w:t>
      </w:r>
      <w:proofErr w:type="spellEnd"/>
      <w:r>
        <w:t xml:space="preserve"> Score  </w:t>
      </w:r>
    </w:p>
    <w:p w14:paraId="4B4799C3" w14:textId="77777777" w:rsidR="00CE0F61" w:rsidRDefault="00CE0F61" w:rsidP="007D4A7F">
      <w:pPr>
        <w:pStyle w:val="ListParagraph"/>
        <w:numPr>
          <w:ilvl w:val="0"/>
          <w:numId w:val="53"/>
        </w:numPr>
      </w:pPr>
      <w:r w:rsidRPr="009C0FA6">
        <w:rPr>
          <w:b/>
        </w:rPr>
        <w:t>EVAL</w:t>
      </w:r>
      <w:r>
        <w:t xml:space="preserve">: </w:t>
      </w:r>
      <w:proofErr w:type="spellStart"/>
      <w:r>
        <w:t>computation</w:t>
      </w:r>
      <w:proofErr w:type="spellEnd"/>
      <w:r>
        <w:t xml:space="preserve"> </w:t>
      </w:r>
      <w:proofErr w:type="spellStart"/>
      <w:r>
        <w:t>of</w:t>
      </w:r>
      <w:proofErr w:type="spellEnd"/>
      <w:r>
        <w:t xml:space="preserve"> a </w:t>
      </w:r>
      <w:proofErr w:type="spellStart"/>
      <w:r>
        <w:t>wide</w:t>
      </w:r>
      <w:proofErr w:type="spellEnd"/>
      <w:r>
        <w:t xml:space="preserve"> </w:t>
      </w:r>
      <w:proofErr w:type="spellStart"/>
      <w:r>
        <w:t>range</w:t>
      </w:r>
      <w:proofErr w:type="spellEnd"/>
      <w:r>
        <w:t xml:space="preserve"> </w:t>
      </w:r>
      <w:proofErr w:type="spellStart"/>
      <w:r>
        <w:t>of</w:t>
      </w:r>
      <w:proofErr w:type="spellEnd"/>
      <w:r>
        <w:t xml:space="preserve"> </w:t>
      </w:r>
      <w:proofErr w:type="spellStart"/>
      <w:r>
        <w:t>indices</w:t>
      </w:r>
      <w:proofErr w:type="spellEnd"/>
      <w:r>
        <w:t xml:space="preserve"> </w:t>
      </w:r>
      <w:proofErr w:type="spellStart"/>
      <w:r>
        <w:t>for</w:t>
      </w:r>
      <w:proofErr w:type="spellEnd"/>
      <w:r>
        <w:t xml:space="preserve"> </w:t>
      </w:r>
      <w:proofErr w:type="spellStart"/>
      <w:r>
        <w:t>aphasia</w:t>
      </w:r>
      <w:proofErr w:type="spellEnd"/>
      <w:r>
        <w:t xml:space="preserve">     </w:t>
      </w:r>
    </w:p>
    <w:p w14:paraId="14E2A5A9" w14:textId="77777777" w:rsidR="00CE0F61" w:rsidRDefault="00CE0F61" w:rsidP="007D4A7F">
      <w:pPr>
        <w:pStyle w:val="ListParagraph"/>
        <w:numPr>
          <w:ilvl w:val="0"/>
          <w:numId w:val="53"/>
        </w:numPr>
      </w:pPr>
      <w:proofErr w:type="spellStart"/>
      <w:r w:rsidRPr="009C0FA6">
        <w:rPr>
          <w:b/>
        </w:rPr>
        <w:t>FluCalc</w:t>
      </w:r>
      <w:proofErr w:type="spellEnd"/>
      <w:r>
        <w:t xml:space="preserve">: </w:t>
      </w:r>
      <w:proofErr w:type="spellStart"/>
      <w:r>
        <w:t>computation</w:t>
      </w:r>
      <w:proofErr w:type="spellEnd"/>
      <w:r>
        <w:t xml:space="preserve"> </w:t>
      </w:r>
      <w:proofErr w:type="spellStart"/>
      <w:r>
        <w:t>of</w:t>
      </w:r>
      <w:proofErr w:type="spellEnd"/>
      <w:r>
        <w:t xml:space="preserve"> a </w:t>
      </w:r>
      <w:proofErr w:type="spellStart"/>
      <w:r>
        <w:t>wide</w:t>
      </w:r>
      <w:proofErr w:type="spellEnd"/>
      <w:r>
        <w:t xml:space="preserve"> </w:t>
      </w:r>
      <w:proofErr w:type="spellStart"/>
      <w:r>
        <w:t>range</w:t>
      </w:r>
      <w:proofErr w:type="spellEnd"/>
      <w:r>
        <w:t xml:space="preserve"> </w:t>
      </w:r>
      <w:proofErr w:type="spellStart"/>
      <w:r>
        <w:t>of</w:t>
      </w:r>
      <w:proofErr w:type="spellEnd"/>
      <w:r>
        <w:t xml:space="preserve"> </w:t>
      </w:r>
      <w:proofErr w:type="spellStart"/>
      <w:r>
        <w:t>indices</w:t>
      </w:r>
      <w:proofErr w:type="spellEnd"/>
      <w:r>
        <w:t xml:space="preserve"> </w:t>
      </w:r>
      <w:proofErr w:type="spellStart"/>
      <w:r>
        <w:t>for</w:t>
      </w:r>
      <w:proofErr w:type="spellEnd"/>
      <w:r>
        <w:t xml:space="preserve"> </w:t>
      </w:r>
      <w:proofErr w:type="spellStart"/>
      <w:r>
        <w:t>stuttering</w:t>
      </w:r>
      <w:proofErr w:type="spellEnd"/>
    </w:p>
    <w:p w14:paraId="55F9F360" w14:textId="77777777" w:rsidR="00CE0F61" w:rsidRDefault="00CE0F61" w:rsidP="007D4A7F">
      <w:pPr>
        <w:pStyle w:val="ListParagraph"/>
        <w:numPr>
          <w:ilvl w:val="0"/>
          <w:numId w:val="53"/>
        </w:numPr>
      </w:pPr>
      <w:proofErr w:type="spellStart"/>
      <w:r w:rsidRPr="009C0FA6">
        <w:rPr>
          <w:b/>
        </w:rPr>
        <w:t>IPSyn</w:t>
      </w:r>
      <w:proofErr w:type="spellEnd"/>
      <w:r>
        <w:t xml:space="preserve">: </w:t>
      </w:r>
      <w:proofErr w:type="spellStart"/>
      <w:r>
        <w:t>Index</w:t>
      </w:r>
      <w:proofErr w:type="spellEnd"/>
      <w:r>
        <w:t xml:space="preserve"> </w:t>
      </w:r>
      <w:proofErr w:type="spellStart"/>
      <w:r>
        <w:t>of</w:t>
      </w:r>
      <w:proofErr w:type="spellEnd"/>
      <w:r>
        <w:t xml:space="preserve"> Productive </w:t>
      </w:r>
      <w:proofErr w:type="spellStart"/>
      <w:r>
        <w:t>Syntax</w:t>
      </w:r>
      <w:proofErr w:type="spellEnd"/>
      <w:r>
        <w:t xml:space="preserve">     </w:t>
      </w:r>
    </w:p>
    <w:p w14:paraId="70FA7F71" w14:textId="77777777" w:rsidR="00CE0F61" w:rsidRDefault="00CE0F61" w:rsidP="007D4A7F">
      <w:pPr>
        <w:pStyle w:val="ListParagraph"/>
        <w:numPr>
          <w:ilvl w:val="0"/>
          <w:numId w:val="53"/>
        </w:numPr>
      </w:pPr>
      <w:r w:rsidRPr="009C0FA6">
        <w:rPr>
          <w:b/>
        </w:rPr>
        <w:t>KIDEVAL</w:t>
      </w:r>
      <w:r>
        <w:t xml:space="preserve">: </w:t>
      </w:r>
      <w:proofErr w:type="spellStart"/>
      <w:r>
        <w:t>computation</w:t>
      </w:r>
      <w:proofErr w:type="spellEnd"/>
      <w:r>
        <w:t xml:space="preserve"> </w:t>
      </w:r>
      <w:proofErr w:type="spellStart"/>
      <w:r>
        <w:t>of</w:t>
      </w:r>
      <w:proofErr w:type="spellEnd"/>
      <w:r>
        <w:t xml:space="preserve"> a </w:t>
      </w:r>
      <w:proofErr w:type="spellStart"/>
      <w:r>
        <w:t>wide</w:t>
      </w:r>
      <w:proofErr w:type="spellEnd"/>
      <w:r>
        <w:t xml:space="preserve"> </w:t>
      </w:r>
      <w:proofErr w:type="spellStart"/>
      <w:r>
        <w:t>range</w:t>
      </w:r>
      <w:proofErr w:type="spellEnd"/>
      <w:r>
        <w:t xml:space="preserve"> </w:t>
      </w:r>
      <w:proofErr w:type="spellStart"/>
      <w:r>
        <w:t>of</w:t>
      </w:r>
      <w:proofErr w:type="spellEnd"/>
      <w:r>
        <w:t xml:space="preserve"> </w:t>
      </w:r>
      <w:proofErr w:type="spellStart"/>
      <w:r>
        <w:t>indices</w:t>
      </w:r>
      <w:proofErr w:type="spellEnd"/>
      <w:r>
        <w:t xml:space="preserve"> </w:t>
      </w:r>
      <w:proofErr w:type="spellStart"/>
      <w:r>
        <w:t>for</w:t>
      </w:r>
      <w:proofErr w:type="spellEnd"/>
      <w:r>
        <w:t xml:space="preserve"> </w:t>
      </w:r>
      <w:proofErr w:type="spellStart"/>
      <w:r>
        <w:t>child</w:t>
      </w:r>
      <w:proofErr w:type="spellEnd"/>
      <w:r>
        <w:t xml:space="preserve"> </w:t>
      </w:r>
      <w:proofErr w:type="spellStart"/>
      <w:r>
        <w:t>language</w:t>
      </w:r>
      <w:proofErr w:type="spellEnd"/>
    </w:p>
    <w:p w14:paraId="54F7FC86" w14:textId="77777777" w:rsidR="00CE0F61" w:rsidRDefault="00CE0F61" w:rsidP="007D4A7F">
      <w:pPr>
        <w:pStyle w:val="ListParagraph"/>
        <w:numPr>
          <w:ilvl w:val="0"/>
          <w:numId w:val="53"/>
        </w:numPr>
      </w:pPr>
      <w:r w:rsidRPr="009C0FA6">
        <w:rPr>
          <w:b/>
        </w:rPr>
        <w:t>MORTABLE</w:t>
      </w:r>
      <w:r>
        <w:t xml:space="preserve">: </w:t>
      </w:r>
      <w:proofErr w:type="spellStart"/>
      <w:r>
        <w:t>computation</w:t>
      </w:r>
      <w:proofErr w:type="spellEnd"/>
      <w:r>
        <w:t xml:space="preserve"> </w:t>
      </w:r>
      <w:proofErr w:type="spellStart"/>
      <w:r>
        <w:t>of</w:t>
      </w:r>
      <w:proofErr w:type="spellEnd"/>
      <w:r>
        <w:t xml:space="preserve"> </w:t>
      </w:r>
      <w:proofErr w:type="spellStart"/>
      <w:r>
        <w:t>occurrences</w:t>
      </w:r>
      <w:proofErr w:type="spellEnd"/>
      <w:r>
        <w:t xml:space="preserve"> </w:t>
      </w:r>
      <w:proofErr w:type="spellStart"/>
      <w:r>
        <w:t>of</w:t>
      </w:r>
      <w:proofErr w:type="spellEnd"/>
      <w:r>
        <w:t xml:space="preserve"> </w:t>
      </w:r>
      <w:proofErr w:type="spellStart"/>
      <w:r>
        <w:t>grammatical</w:t>
      </w:r>
      <w:proofErr w:type="spellEnd"/>
      <w:r>
        <w:t xml:space="preserve"> </w:t>
      </w:r>
      <w:proofErr w:type="spellStart"/>
      <w:r>
        <w:t>morphemes</w:t>
      </w:r>
      <w:proofErr w:type="spellEnd"/>
    </w:p>
    <w:p w14:paraId="489F7EDD" w14:textId="77777777" w:rsidR="00CE0F61" w:rsidRDefault="00CE0F61" w:rsidP="007D4A7F">
      <w:pPr>
        <w:pStyle w:val="ListParagraph"/>
        <w:numPr>
          <w:ilvl w:val="0"/>
          <w:numId w:val="53"/>
        </w:numPr>
      </w:pPr>
      <w:r w:rsidRPr="009C0FA6">
        <w:rPr>
          <w:b/>
        </w:rPr>
        <w:t>SUGAR</w:t>
      </w:r>
      <w:r>
        <w:t xml:space="preserve">: </w:t>
      </w:r>
      <w:proofErr w:type="spellStart"/>
      <w:r>
        <w:t>Sampling</w:t>
      </w:r>
      <w:proofErr w:type="spellEnd"/>
      <w:r>
        <w:t xml:space="preserve"> </w:t>
      </w:r>
      <w:proofErr w:type="spellStart"/>
      <w:r>
        <w:t>Utterances</w:t>
      </w:r>
      <w:proofErr w:type="spellEnd"/>
      <w:r>
        <w:t xml:space="preserve"> and </w:t>
      </w:r>
      <w:proofErr w:type="spellStart"/>
      <w:r>
        <w:t>Grammatical</w:t>
      </w:r>
      <w:proofErr w:type="spellEnd"/>
      <w:r>
        <w:t xml:space="preserve"> </w:t>
      </w:r>
      <w:proofErr w:type="spellStart"/>
      <w:r>
        <w:t>Analysis</w:t>
      </w:r>
      <w:proofErr w:type="spellEnd"/>
      <w:r>
        <w:t xml:space="preserve"> </w:t>
      </w:r>
      <w:proofErr w:type="spellStart"/>
      <w:r>
        <w:t>Revised</w:t>
      </w:r>
      <w:proofErr w:type="spellEnd"/>
      <w:r>
        <w:t xml:space="preserve">  </w:t>
      </w:r>
    </w:p>
    <w:p w14:paraId="29D2CA7D" w14:textId="77777777" w:rsidR="00CE0F61" w:rsidRDefault="00CE0F61" w:rsidP="00CE0F61">
      <w:pPr>
        <w:pStyle w:val="Heading2"/>
      </w:pPr>
      <w:bookmarkStart w:id="1183" w:name="_Toc36836496"/>
      <w:bookmarkStart w:id="1184" w:name="_Toc40883605"/>
      <w:bookmarkStart w:id="1185" w:name="_Toc75257812"/>
      <w:bookmarkStart w:id="1186" w:name="_Toc75446325"/>
      <w:bookmarkStart w:id="1187" w:name="_Toc87376455"/>
      <w:bookmarkStart w:id="1188" w:name="_Toc173771527"/>
      <w:r>
        <w:t>C-NNLA</w:t>
      </w:r>
      <w:bookmarkEnd w:id="1183"/>
      <w:bookmarkEnd w:id="1184"/>
      <w:bookmarkEnd w:id="1185"/>
      <w:bookmarkEnd w:id="1186"/>
      <w:bookmarkEnd w:id="1187"/>
      <w:bookmarkEnd w:id="1188"/>
    </w:p>
    <w:p w14:paraId="16AEEDF6" w14:textId="3AF61663" w:rsidR="00CE0F61" w:rsidRDefault="00CE0F61" w:rsidP="00CE0F61">
      <w:r>
        <w:t xml:space="preserve">This command provides an automatic computation of the Northwestern Narrative Language Analysis profile </w:t>
      </w:r>
      <w:r>
        <w:fldChar w:fldCharType="begin"/>
      </w:r>
      <w:r w:rsidR="00E049F1">
        <w:instrText xml:space="preserve"> ADDIN EN.CITE &lt;EndNote&gt;&lt;Cite&gt;&lt;Author&gt;Thompson&lt;/Author&gt;&lt;Year&gt;1995&lt;/Year&gt;&lt;RecNum&gt;11900&lt;/RecNum&gt;&lt;DisplayText&gt;(Thompson et al., 1995)&lt;/DisplayText&gt;&lt;record&gt;&lt;rec-number&gt;11900&lt;/rec-number&gt;&lt;foreign-keys&gt;&lt;key app="EN" db-id="x9tev2svzdfza6extd1vrdxgddwx2f0z2rtf" timestamp="1634667404" guid="3ab5277d-f254-42cf-a1e1-0aaadb3fbdc4"&gt;11900&lt;/key&gt;&lt;/foreign-keys&gt;&lt;ref-type name="Journal Article"&gt;17&lt;/ref-type&gt;&lt;contributors&gt;&lt;authors&gt;&lt;author&gt;Thompson, C. K.&lt;/author&gt;&lt;author&gt;Shapiro, L. P.&lt;/author&gt;&lt;author&gt;Tait, M. E.&lt;/author&gt;&lt;author&gt;Jacobs, B. J.&lt;/author&gt;&lt;author&gt;Schneider, S. L.,&lt;/author&gt;&lt;author&gt;Ballard, K. J. &lt;/author&gt;&lt;/authors&gt;&lt;/contributors&gt;&lt;titles&gt;&lt;title&gt;A system for the linguistic analysis of agrammatic language production&lt;/title&gt;&lt;secondary-title&gt;Brain and Language&lt;/secondary-title&gt;&lt;/titles&gt;&lt;periodical&gt;&lt;full-title&gt;Brain and Language&lt;/full-title&gt;&lt;/periodical&gt;&lt;pages&gt;124-129&lt;/pages&gt;&lt;volume&gt;51&lt;/volume&gt;&lt;dates&gt;&lt;year&gt;1995&lt;/year&gt;&lt;/dates&gt;&lt;urls&gt;&lt;/urls&gt;&lt;/record&gt;&lt;/Cite&gt;&lt;/EndNote&gt;</w:instrText>
      </w:r>
      <w:r>
        <w:fldChar w:fldCharType="separate"/>
      </w:r>
      <w:r>
        <w:rPr>
          <w:noProof/>
        </w:rPr>
        <w:t>(Thompson et al., 1995)</w:t>
      </w:r>
      <w:r>
        <w:fldChar w:fldCharType="end"/>
      </w:r>
      <w:r>
        <w:t xml:space="preserve">. C-NNLA has been designed to compute measures in accordance with the rules provided in the </w:t>
      </w:r>
      <w:hyperlink r:id="rId45" w:history="1">
        <w:r w:rsidRPr="00F07D66">
          <w:rPr>
            <w:rStyle w:val="Hyperlink"/>
          </w:rPr>
          <w:t>NNLA manual</w:t>
        </w:r>
      </w:hyperlink>
      <w:r>
        <w:t xml:space="preserve">.   Although a few individual lexical codes are different from those given in the NNLA manual, all automatically computed measures have been shown to have an </w:t>
      </w:r>
      <w:proofErr w:type="spellStart"/>
      <w:r>
        <w:t>acccuracy</w:t>
      </w:r>
      <w:proofErr w:type="spellEnd"/>
      <w:r>
        <w:t xml:space="preserve"> comparable to that achieved manually by highly trained and experienced NNLA coders.  Currently the program is implemented for English only.  The command depends on the presence and accuracy of %mor and %</w:t>
      </w:r>
      <w:proofErr w:type="spellStart"/>
      <w:r>
        <w:t>gra</w:t>
      </w:r>
      <w:proofErr w:type="spellEnd"/>
      <w:r>
        <w:t xml:space="preserve"> lines, as described in the MOR manual.  </w:t>
      </w:r>
    </w:p>
    <w:p w14:paraId="4FEBB3F5" w14:textId="77777777" w:rsidR="00CE0F61" w:rsidRDefault="00CE0F61" w:rsidP="00CE0F61">
      <w:pPr>
        <w:pStyle w:val="Heading3"/>
      </w:pPr>
      <w:bookmarkStart w:id="1189" w:name="_Toc75257813"/>
      <w:bookmarkStart w:id="1190" w:name="_Toc75446326"/>
      <w:bookmarkStart w:id="1191" w:name="_Toc87376456"/>
      <w:bookmarkStart w:id="1192" w:name="_Toc173771528"/>
      <w:r>
        <w:t>CHAT File Format Requirements</w:t>
      </w:r>
      <w:bookmarkEnd w:id="1189"/>
      <w:bookmarkEnd w:id="1190"/>
      <w:bookmarkEnd w:id="1191"/>
      <w:bookmarkEnd w:id="1192"/>
    </w:p>
    <w:p w14:paraId="2063A3AF" w14:textId="77777777" w:rsidR="00CE0F61" w:rsidRDefault="00CE0F61" w:rsidP="00CE0F61">
      <w:r>
        <w:t xml:space="preserve">For accurate computation of outcome measures according to NNLA rules, the following CHAT conventions must be followed.  </w:t>
      </w:r>
    </w:p>
    <w:p w14:paraId="298B36B5" w14:textId="60EA5C11" w:rsidR="00CE0F61" w:rsidRDefault="00CE0F61" w:rsidP="00CE0F61">
      <w:r>
        <w:t xml:space="preserve">1.  </w:t>
      </w:r>
      <w:r w:rsidRPr="00F07D66">
        <w:rPr>
          <w:b/>
          <w:bCs/>
        </w:rPr>
        <w:t>Exclusions</w:t>
      </w:r>
      <w:r>
        <w:t xml:space="preserve">.  NNLA rules call for </w:t>
      </w:r>
      <w:r w:rsidR="003814D1">
        <w:t>several</w:t>
      </w:r>
      <w:r>
        <w:t xml:space="preserve"> exclusions in computing outcome measures.  Many of these exclusions are automatic. CLAN already excludes repetitions marked with [/], revisions marked with [//], fillers transcribed with &amp;-, and fragments transcribed with &amp;+.  The C-NNLA command also automatically excludes the following conjunctions when they are used the beginning of an utterance:  </w:t>
      </w:r>
      <w:r w:rsidRPr="00F07D66">
        <w:rPr>
          <w:i/>
          <w:iCs/>
        </w:rPr>
        <w:t>and, but, or, then, so, well, and then, but then, and so</w:t>
      </w:r>
      <w:r>
        <w:t xml:space="preserve">.  To exclude other words from C-NNLA analysis, as per the NNLA manual (e.g. interjections, comments), transcribers must manually insert the [e] code after the word(s) to be excluded.  For entire utterances to be excluded, use the [+ </w:t>
      </w:r>
      <w:proofErr w:type="spellStart"/>
      <w:r>
        <w:t>exc</w:t>
      </w:r>
      <w:proofErr w:type="spellEnd"/>
      <w:r>
        <w:t>] code after the final punctuation.  Here are three examples:</w:t>
      </w:r>
    </w:p>
    <w:p w14:paraId="5CBE9831" w14:textId="77777777" w:rsidR="00CE0F61" w:rsidRPr="00F07D66" w:rsidRDefault="00CE0F61" w:rsidP="00CE0F61">
      <w:pPr>
        <w:pStyle w:val="output"/>
      </w:pPr>
      <w:r w:rsidRPr="00F07D66">
        <w:t xml:space="preserve">*PAR:  </w:t>
      </w:r>
      <w:proofErr w:type="spellStart"/>
      <w:r w:rsidRPr="00F07D66">
        <w:t>the</w:t>
      </w:r>
      <w:proofErr w:type="spellEnd"/>
      <w:r w:rsidRPr="00F07D66">
        <w:t xml:space="preserve"> </w:t>
      </w:r>
      <w:proofErr w:type="spellStart"/>
      <w:r w:rsidRPr="00F07D66">
        <w:t>prince</w:t>
      </w:r>
      <w:proofErr w:type="spellEnd"/>
      <w:r w:rsidRPr="00F07D66">
        <w:t xml:space="preserve"> </w:t>
      </w:r>
      <w:proofErr w:type="spellStart"/>
      <w:r w:rsidRPr="00F07D66">
        <w:t>says</w:t>
      </w:r>
      <w:proofErr w:type="spellEnd"/>
      <w:r w:rsidRPr="00F07D66">
        <w:t xml:space="preserve"> oh [e] </w:t>
      </w:r>
      <w:proofErr w:type="spellStart"/>
      <w:r w:rsidRPr="00F07D66">
        <w:t>it</w:t>
      </w:r>
      <w:proofErr w:type="spellEnd"/>
      <w:r w:rsidRPr="00F07D66">
        <w:t xml:space="preserve"> </w:t>
      </w:r>
      <w:proofErr w:type="spellStart"/>
      <w:r w:rsidRPr="00F07D66">
        <w:t>is</w:t>
      </w:r>
      <w:proofErr w:type="spellEnd"/>
      <w:r w:rsidRPr="00F07D66">
        <w:t xml:space="preserve"> </w:t>
      </w:r>
      <w:proofErr w:type="spellStart"/>
      <w:r w:rsidRPr="00F07D66">
        <w:t>you</w:t>
      </w:r>
      <w:proofErr w:type="spellEnd"/>
      <w:r w:rsidRPr="00F07D66">
        <w:t>.</w:t>
      </w:r>
    </w:p>
    <w:p w14:paraId="16E172DC" w14:textId="77777777" w:rsidR="00CE0F61" w:rsidRPr="00F07D66" w:rsidRDefault="00CE0F61" w:rsidP="00CE0F61">
      <w:pPr>
        <w:pStyle w:val="output"/>
      </w:pPr>
      <w:r w:rsidRPr="00F07D66">
        <w:t xml:space="preserve">*PAR:  &lt;I </w:t>
      </w:r>
      <w:proofErr w:type="spellStart"/>
      <w:r w:rsidRPr="00F07D66">
        <w:t>think</w:t>
      </w:r>
      <w:proofErr w:type="spellEnd"/>
      <w:r w:rsidRPr="00F07D66">
        <w:t xml:space="preserve">&gt; [e] </w:t>
      </w:r>
      <w:proofErr w:type="spellStart"/>
      <w:r w:rsidRPr="00F07D66">
        <w:t>her</w:t>
      </w:r>
      <w:proofErr w:type="spellEnd"/>
      <w:r w:rsidRPr="00F07D66">
        <w:t xml:space="preserve"> </w:t>
      </w:r>
      <w:proofErr w:type="spellStart"/>
      <w:r w:rsidRPr="00F07D66">
        <w:t>name</w:t>
      </w:r>
      <w:proofErr w:type="spellEnd"/>
      <w:r w:rsidRPr="00F07D66">
        <w:t xml:space="preserve"> </w:t>
      </w:r>
      <w:proofErr w:type="spellStart"/>
      <w:r w:rsidRPr="00F07D66">
        <w:t>was</w:t>
      </w:r>
      <w:proofErr w:type="spellEnd"/>
      <w:r w:rsidRPr="00F07D66">
        <w:t xml:space="preserve"> </w:t>
      </w:r>
      <w:proofErr w:type="spellStart"/>
      <w:r w:rsidRPr="00F07D66">
        <w:t>Cinderella</w:t>
      </w:r>
      <w:proofErr w:type="spellEnd"/>
      <w:r w:rsidRPr="00F07D66">
        <w:t>.</w:t>
      </w:r>
    </w:p>
    <w:p w14:paraId="62001A57" w14:textId="77777777" w:rsidR="00CE0F61" w:rsidRPr="00F07D66" w:rsidRDefault="00CE0F61" w:rsidP="00CE0F61">
      <w:pPr>
        <w:pStyle w:val="output"/>
      </w:pPr>
      <w:r w:rsidRPr="00F07D66">
        <w:t xml:space="preserve">*PAR:  I </w:t>
      </w:r>
      <w:proofErr w:type="spellStart"/>
      <w:r w:rsidRPr="00F07D66">
        <w:t>can't</w:t>
      </w:r>
      <w:proofErr w:type="spellEnd"/>
      <w:r w:rsidRPr="00F07D66">
        <w:t xml:space="preserve"> do </w:t>
      </w:r>
      <w:proofErr w:type="spellStart"/>
      <w:r w:rsidRPr="00F07D66">
        <w:t>this</w:t>
      </w:r>
      <w:proofErr w:type="spellEnd"/>
      <w:r w:rsidRPr="00F07D66">
        <w:t xml:space="preserve">.  [+ </w:t>
      </w:r>
      <w:proofErr w:type="spellStart"/>
      <w:r w:rsidRPr="00F07D66">
        <w:t>exc</w:t>
      </w:r>
      <w:proofErr w:type="spellEnd"/>
      <w:r w:rsidRPr="00F07D66">
        <w:t>]</w:t>
      </w:r>
    </w:p>
    <w:p w14:paraId="38FF7331" w14:textId="77777777" w:rsidR="00CE0F61" w:rsidRDefault="00CE0F61" w:rsidP="00CE0F61">
      <w:r>
        <w:t xml:space="preserve">2.  </w:t>
      </w:r>
      <w:r w:rsidRPr="00F07D66">
        <w:rPr>
          <w:b/>
          <w:bCs/>
        </w:rPr>
        <w:t>Utterance level coding</w:t>
      </w:r>
      <w:r>
        <w:t xml:space="preserve">.  Two codes are needed to mark grammatically flawed [+ gram] and semantically flawed [+ </w:t>
      </w:r>
      <w:proofErr w:type="spellStart"/>
      <w:r>
        <w:t>sem</w:t>
      </w:r>
      <w:proofErr w:type="spellEnd"/>
      <w:r>
        <w:t xml:space="preserve">] utterances, as per the NNLA manual.  </w:t>
      </w:r>
    </w:p>
    <w:p w14:paraId="3AF2F4BF" w14:textId="77777777" w:rsidR="00CE0F61" w:rsidRDefault="00CE0F61" w:rsidP="00CE0F61">
      <w:pPr>
        <w:pStyle w:val="output"/>
        <w:ind w:firstLine="0"/>
      </w:pPr>
      <w:r>
        <w:t xml:space="preserve">*PAR: </w:t>
      </w:r>
      <w:proofErr w:type="spellStart"/>
      <w:r>
        <w:t>she</w:t>
      </w:r>
      <w:proofErr w:type="spellEnd"/>
      <w:r>
        <w:t xml:space="preserve"> </w:t>
      </w:r>
      <w:proofErr w:type="spellStart"/>
      <w:r>
        <w:t>was</w:t>
      </w:r>
      <w:proofErr w:type="spellEnd"/>
      <w:r>
        <w:t xml:space="preserve"> a </w:t>
      </w:r>
      <w:proofErr w:type="spellStart"/>
      <w:r>
        <w:t>really</w:t>
      </w:r>
      <w:proofErr w:type="spellEnd"/>
      <w:r>
        <w:t xml:space="preserve"> </w:t>
      </w:r>
      <w:proofErr w:type="spellStart"/>
      <w:r>
        <w:t>nice</w:t>
      </w:r>
      <w:proofErr w:type="spellEnd"/>
      <w:r>
        <w:t xml:space="preserve"> </w:t>
      </w:r>
      <w:proofErr w:type="spellStart"/>
      <w:r>
        <w:t>dress</w:t>
      </w:r>
      <w:proofErr w:type="spellEnd"/>
      <w:r>
        <w:t xml:space="preserve">. [+ </w:t>
      </w:r>
      <w:proofErr w:type="spellStart"/>
      <w:r>
        <w:t>sem</w:t>
      </w:r>
      <w:proofErr w:type="spellEnd"/>
      <w:r>
        <w:t>]</w:t>
      </w:r>
    </w:p>
    <w:p w14:paraId="15A403FA" w14:textId="77777777" w:rsidR="00CE0F61" w:rsidRDefault="00CE0F61" w:rsidP="00CE0F61">
      <w:pPr>
        <w:pStyle w:val="output"/>
      </w:pPr>
      <w:r>
        <w:t xml:space="preserve">*PAR: he has a </w:t>
      </w:r>
      <w:proofErr w:type="spellStart"/>
      <w:r>
        <w:t>wonderful</w:t>
      </w:r>
      <w:proofErr w:type="spellEnd"/>
      <w:r>
        <w:t xml:space="preserve"> time. [+ </w:t>
      </w:r>
      <w:proofErr w:type="spellStart"/>
      <w:r>
        <w:t>sem</w:t>
      </w:r>
      <w:proofErr w:type="spellEnd"/>
      <w:proofErr w:type="gramStart"/>
      <w:r>
        <w:t>](</w:t>
      </w:r>
      <w:proofErr w:type="spellStart"/>
      <w:proofErr w:type="gramEnd"/>
      <w:r>
        <w:t>talking</w:t>
      </w:r>
      <w:proofErr w:type="spellEnd"/>
      <w:r>
        <w:t xml:space="preserve"> </w:t>
      </w:r>
      <w:proofErr w:type="spellStart"/>
      <w:r>
        <w:t>about</w:t>
      </w:r>
      <w:proofErr w:type="spellEnd"/>
      <w:r>
        <w:t xml:space="preserve"> </w:t>
      </w:r>
      <w:proofErr w:type="spellStart"/>
      <w:r>
        <w:t>Cinderella</w:t>
      </w:r>
      <w:proofErr w:type="spellEnd"/>
      <w:r>
        <w:t>)</w:t>
      </w:r>
    </w:p>
    <w:p w14:paraId="50395753" w14:textId="77777777" w:rsidR="00CE0F61" w:rsidRDefault="00CE0F61" w:rsidP="00CE0F61">
      <w:pPr>
        <w:pStyle w:val="output"/>
      </w:pPr>
      <w:r>
        <w:t xml:space="preserve">*PAR:  </w:t>
      </w:r>
      <w:proofErr w:type="spellStart"/>
      <w:r>
        <w:t>looking</w:t>
      </w:r>
      <w:proofErr w:type="spellEnd"/>
      <w:r>
        <w:t xml:space="preserve"> at </w:t>
      </w:r>
      <w:proofErr w:type="spellStart"/>
      <w:r>
        <w:t>the</w:t>
      </w:r>
      <w:proofErr w:type="spellEnd"/>
      <w:r>
        <w:t xml:space="preserve"> </w:t>
      </w:r>
      <w:proofErr w:type="spellStart"/>
      <w:r>
        <w:t>clock</w:t>
      </w:r>
      <w:proofErr w:type="spellEnd"/>
      <w:r>
        <w:t xml:space="preserve">. [+ </w:t>
      </w:r>
      <w:proofErr w:type="spellStart"/>
      <w:r>
        <w:t>gram</w:t>
      </w:r>
      <w:proofErr w:type="spellEnd"/>
      <w:r>
        <w:t>]</w:t>
      </w:r>
    </w:p>
    <w:p w14:paraId="42D7EC42" w14:textId="77777777" w:rsidR="00CE0F61" w:rsidRDefault="00CE0F61" w:rsidP="00CE0F61">
      <w:pPr>
        <w:pStyle w:val="output"/>
      </w:pPr>
      <w:r>
        <w:t xml:space="preserve">*PAR:  </w:t>
      </w:r>
      <w:proofErr w:type="spellStart"/>
      <w:r>
        <w:t>it</w:t>
      </w:r>
      <w:proofErr w:type="spellEnd"/>
      <w:r>
        <w:t xml:space="preserve"> </w:t>
      </w:r>
      <w:proofErr w:type="spellStart"/>
      <w:r>
        <w:t>is</w:t>
      </w:r>
      <w:proofErr w:type="spellEnd"/>
      <w:r>
        <w:t xml:space="preserve"> </w:t>
      </w:r>
      <w:proofErr w:type="spellStart"/>
      <w:r>
        <w:t>just</w:t>
      </w:r>
      <w:proofErr w:type="spellEnd"/>
      <w:r>
        <w:t xml:space="preserve"> </w:t>
      </w:r>
      <w:proofErr w:type="spellStart"/>
      <w:r>
        <w:t>stepmother</w:t>
      </w:r>
      <w:proofErr w:type="spellEnd"/>
      <w:r>
        <w:t xml:space="preserve"> and </w:t>
      </w:r>
      <w:proofErr w:type="spellStart"/>
      <w:r>
        <w:t>three</w:t>
      </w:r>
      <w:proofErr w:type="spellEnd"/>
      <w:r>
        <w:t xml:space="preserve"> </w:t>
      </w:r>
      <w:proofErr w:type="spellStart"/>
      <w:r>
        <w:t>stepsisters</w:t>
      </w:r>
      <w:proofErr w:type="spellEnd"/>
      <w:r>
        <w:t xml:space="preserve">. [+ </w:t>
      </w:r>
      <w:proofErr w:type="spellStart"/>
      <w:r>
        <w:t>gram</w:t>
      </w:r>
      <w:proofErr w:type="spellEnd"/>
      <w:r>
        <w:t>]</w:t>
      </w:r>
    </w:p>
    <w:p w14:paraId="708F8966" w14:textId="77777777" w:rsidR="00CE0F61" w:rsidRDefault="00CE0F61" w:rsidP="00CE0F61">
      <w:r>
        <w:t xml:space="preserve">3.  </w:t>
      </w:r>
      <w:r w:rsidRPr="00F07D66">
        <w:rPr>
          <w:b/>
          <w:bCs/>
        </w:rPr>
        <w:t>Morphological error coding</w:t>
      </w:r>
      <w:r>
        <w:t xml:space="preserve">. The error-coding chapter in the CHAT manual provides word-level error codes that can be used in CHAT files for phonological, semantic, </w:t>
      </w:r>
      <w:proofErr w:type="spellStart"/>
      <w:r>
        <w:t>neologistic</w:t>
      </w:r>
      <w:proofErr w:type="spellEnd"/>
      <w:r>
        <w:t>, and morphological errors.  For accurate computation of several morphological outcome measures in C-NNLA, it is important to mark the morphological errors, as in the following examples.  Note, that the target word is entered in square brackets with a single colon, followed by the word-level error code.</w:t>
      </w:r>
    </w:p>
    <w:p w14:paraId="4D96FDB3" w14:textId="77777777" w:rsidR="00CE0F61" w:rsidRDefault="00CE0F61" w:rsidP="00CE0F61">
      <w:pPr>
        <w:pStyle w:val="output"/>
      </w:pPr>
      <w:r w:rsidRPr="00F07D66">
        <w:t xml:space="preserve">*PAR: </w:t>
      </w:r>
      <w:proofErr w:type="spellStart"/>
      <w:r w:rsidRPr="00F07D66">
        <w:t>both</w:t>
      </w:r>
      <w:proofErr w:type="spellEnd"/>
      <w:r w:rsidRPr="00F07D66">
        <w:t xml:space="preserve"> </w:t>
      </w:r>
      <w:proofErr w:type="spellStart"/>
      <w:r w:rsidRPr="00F07D66">
        <w:t>was</w:t>
      </w:r>
      <w:proofErr w:type="spellEnd"/>
      <w:r w:rsidRPr="00F07D66">
        <w:t xml:space="preserve"> [: </w:t>
      </w:r>
      <w:proofErr w:type="spellStart"/>
      <w:r w:rsidRPr="00F07D66">
        <w:t>were</w:t>
      </w:r>
      <w:proofErr w:type="spellEnd"/>
      <w:r w:rsidRPr="00F07D66">
        <w:t xml:space="preserve">] [* </w:t>
      </w:r>
      <w:proofErr w:type="spellStart"/>
      <w:proofErr w:type="gramStart"/>
      <w:r w:rsidRPr="00F07D66">
        <w:t>m:vsg</w:t>
      </w:r>
      <w:proofErr w:type="gramEnd"/>
      <w:r w:rsidRPr="00F07D66">
        <w:t>:a</w:t>
      </w:r>
      <w:proofErr w:type="spellEnd"/>
      <w:r w:rsidRPr="00F07D66">
        <w:t xml:space="preserve">] </w:t>
      </w:r>
      <w:proofErr w:type="spellStart"/>
      <w:r w:rsidRPr="00F07D66">
        <w:t>very</w:t>
      </w:r>
      <w:proofErr w:type="spellEnd"/>
      <w:r w:rsidRPr="00F07D66">
        <w:t xml:space="preserve"> mean. [+ </w:t>
      </w:r>
      <w:proofErr w:type="spellStart"/>
      <w:r w:rsidRPr="00F07D66">
        <w:t>gram</w:t>
      </w:r>
      <w:proofErr w:type="spellEnd"/>
      <w:r w:rsidRPr="00F07D66">
        <w:t>]</w:t>
      </w:r>
    </w:p>
    <w:p w14:paraId="348F8861" w14:textId="77777777" w:rsidR="00CE0F61" w:rsidRPr="00F07D66" w:rsidRDefault="00CE0F61" w:rsidP="00CE0F61">
      <w:pPr>
        <w:pStyle w:val="output"/>
      </w:pPr>
      <w:r w:rsidRPr="00F07D66">
        <w:t xml:space="preserve">*PAR: </w:t>
      </w:r>
      <w:proofErr w:type="spellStart"/>
      <w:r w:rsidRPr="00F07D66">
        <w:t>it</w:t>
      </w:r>
      <w:proofErr w:type="spellEnd"/>
      <w:r w:rsidRPr="00F07D66">
        <w:t xml:space="preserve"> </w:t>
      </w:r>
      <w:proofErr w:type="spellStart"/>
      <w:r w:rsidRPr="00F07D66">
        <w:t>felled</w:t>
      </w:r>
      <w:proofErr w:type="spellEnd"/>
      <w:r w:rsidRPr="00F07D66">
        <w:t xml:space="preserve"> [: </w:t>
      </w:r>
      <w:proofErr w:type="spellStart"/>
      <w:r w:rsidRPr="00F07D66">
        <w:t>fell</w:t>
      </w:r>
      <w:proofErr w:type="spellEnd"/>
      <w:r w:rsidRPr="00F07D66">
        <w:t xml:space="preserve">] [* </w:t>
      </w:r>
      <w:proofErr w:type="gramStart"/>
      <w:r w:rsidRPr="00F07D66">
        <w:t>m:+</w:t>
      </w:r>
      <w:proofErr w:type="spellStart"/>
      <w:proofErr w:type="gramEnd"/>
      <w:r w:rsidRPr="00F07D66">
        <w:t>ed</w:t>
      </w:r>
      <w:proofErr w:type="spellEnd"/>
      <w:r w:rsidRPr="00F07D66">
        <w:t xml:space="preserve">] </w:t>
      </w:r>
      <w:proofErr w:type="spellStart"/>
      <w:r w:rsidRPr="00F07D66">
        <w:t>out</w:t>
      </w:r>
      <w:proofErr w:type="spellEnd"/>
      <w:r w:rsidRPr="00F07D66">
        <w:t xml:space="preserve">. [+ </w:t>
      </w:r>
      <w:proofErr w:type="spellStart"/>
      <w:r w:rsidRPr="00F07D66">
        <w:t>gram</w:t>
      </w:r>
      <w:proofErr w:type="spellEnd"/>
      <w:r w:rsidRPr="00F07D66">
        <w:t>]</w:t>
      </w:r>
    </w:p>
    <w:p w14:paraId="016FCE9A" w14:textId="77777777" w:rsidR="00CE0F61" w:rsidRDefault="00CE0F61" w:rsidP="00CE0F61">
      <w:pPr>
        <w:pStyle w:val="output"/>
      </w:pPr>
      <w:r w:rsidRPr="00F07D66">
        <w:t>*PAR:</w:t>
      </w:r>
      <w:r>
        <w:t xml:space="preserve"> </w:t>
      </w:r>
      <w:proofErr w:type="spellStart"/>
      <w:r w:rsidRPr="00F07D66">
        <w:t>she</w:t>
      </w:r>
      <w:proofErr w:type="spellEnd"/>
      <w:r w:rsidRPr="00F07D66">
        <w:t xml:space="preserve"> </w:t>
      </w:r>
      <w:proofErr w:type="spellStart"/>
      <w:r w:rsidRPr="00F07D66">
        <w:t>was</w:t>
      </w:r>
      <w:proofErr w:type="spellEnd"/>
      <w:r w:rsidRPr="00F07D66">
        <w:t xml:space="preserve"> </w:t>
      </w:r>
      <w:proofErr w:type="spellStart"/>
      <w:r w:rsidRPr="00F07D66">
        <w:t>push</w:t>
      </w:r>
      <w:proofErr w:type="spellEnd"/>
      <w:r w:rsidRPr="00F07D66">
        <w:t xml:space="preserve"> [: </w:t>
      </w:r>
      <w:proofErr w:type="spellStart"/>
      <w:r w:rsidRPr="00F07D66">
        <w:t>pushing</w:t>
      </w:r>
      <w:proofErr w:type="spellEnd"/>
      <w:proofErr w:type="gramStart"/>
      <w:r w:rsidRPr="00F07D66">
        <w:t>][</w:t>
      </w:r>
      <w:proofErr w:type="gramEnd"/>
      <w:r w:rsidRPr="00F07D66">
        <w:t xml:space="preserve">* m:0ing] </w:t>
      </w:r>
      <w:proofErr w:type="spellStart"/>
      <w:r w:rsidRPr="00F07D66">
        <w:t>pins</w:t>
      </w:r>
      <w:proofErr w:type="spellEnd"/>
      <w:r w:rsidRPr="00F07D66">
        <w:t xml:space="preserve"> and </w:t>
      </w:r>
      <w:proofErr w:type="spellStart"/>
      <w:r w:rsidRPr="00F07D66">
        <w:t>needles</w:t>
      </w:r>
      <w:proofErr w:type="spellEnd"/>
      <w:r w:rsidRPr="00F07D66">
        <w:t xml:space="preserve">. [+ </w:t>
      </w:r>
      <w:proofErr w:type="spellStart"/>
      <w:r w:rsidRPr="00F07D66">
        <w:t>gram</w:t>
      </w:r>
      <w:proofErr w:type="spellEnd"/>
      <w:r w:rsidRPr="00F07D66">
        <w:t>]</w:t>
      </w:r>
    </w:p>
    <w:p w14:paraId="3955A9DC" w14:textId="77777777" w:rsidR="00CE0F61" w:rsidRDefault="00CE0F61" w:rsidP="00CE0F61">
      <w:pPr>
        <w:pStyle w:val="Heading3"/>
      </w:pPr>
      <w:bookmarkStart w:id="1193" w:name="_Toc75257814"/>
      <w:bookmarkStart w:id="1194" w:name="_Toc75446327"/>
      <w:bookmarkStart w:id="1195" w:name="_Toc87376457"/>
      <w:bookmarkStart w:id="1196" w:name="_Toc173771529"/>
      <w:r>
        <w:t>C-NNLA Output</w:t>
      </w:r>
      <w:bookmarkEnd w:id="1193"/>
      <w:bookmarkEnd w:id="1194"/>
      <w:bookmarkEnd w:id="1195"/>
      <w:bookmarkEnd w:id="1196"/>
    </w:p>
    <w:p w14:paraId="7732D74B" w14:textId="1323B254" w:rsidR="0056141E" w:rsidRDefault="00CE0F61" w:rsidP="00CE0F61">
      <w:r>
        <w:t>All C-NNLA measures are calculated from the %mor and %</w:t>
      </w:r>
      <w:proofErr w:type="spellStart"/>
      <w:r>
        <w:t>gra</w:t>
      </w:r>
      <w:proofErr w:type="spellEnd"/>
      <w:r>
        <w:t xml:space="preserve"> lines.  All measures ignore unintelligible utterances and utterances with the [+ </w:t>
      </w:r>
      <w:proofErr w:type="spellStart"/>
      <w:r>
        <w:t>exc</w:t>
      </w:r>
      <w:proofErr w:type="spellEnd"/>
      <w:r>
        <w:t>] postcode.  The basic format of the command</w:t>
      </w:r>
      <w:r w:rsidR="00583324">
        <w:t xml:space="preserve"> for analysis of speaker PAR</w:t>
      </w:r>
      <w:r>
        <w:t xml:space="preserve"> is: </w:t>
      </w:r>
    </w:p>
    <w:p w14:paraId="26623471" w14:textId="3A33FB0C" w:rsidR="00CE0F61" w:rsidRPr="000D62A5" w:rsidRDefault="00CE0F61" w:rsidP="0056141E">
      <w:pPr>
        <w:pStyle w:val="output"/>
      </w:pPr>
      <w:r w:rsidRPr="001F5385">
        <w:t>c-</w:t>
      </w:r>
      <w:proofErr w:type="spellStart"/>
      <w:r w:rsidRPr="001F5385">
        <w:t>nnla</w:t>
      </w:r>
      <w:proofErr w:type="spellEnd"/>
      <w:r w:rsidRPr="001F5385">
        <w:t xml:space="preserve"> +t*PAR </w:t>
      </w:r>
      <w:proofErr w:type="spellStart"/>
      <w:r w:rsidRPr="001F5385">
        <w:t>filename.cha</w:t>
      </w:r>
      <w:proofErr w:type="spellEnd"/>
    </w:p>
    <w:p w14:paraId="5A8972F7" w14:textId="77777777" w:rsidR="0056141E" w:rsidRDefault="00CE0F61" w:rsidP="00CE0F61">
      <w:pPr>
        <w:ind w:firstLine="0"/>
      </w:pPr>
      <w:r>
        <w:t>Th</w:t>
      </w:r>
      <w:r w:rsidR="0056141E">
        <w:t>is</w:t>
      </w:r>
      <w:r>
        <w:t xml:space="preserve"> command will generate one Excel spreadsheet with all outcome measures.  (Note:  the .</w:t>
      </w:r>
      <w:proofErr w:type="spellStart"/>
      <w:r>
        <w:t>xls</w:t>
      </w:r>
      <w:proofErr w:type="spellEnd"/>
      <w:r>
        <w:t xml:space="preserve"> file is actually a CSV text file, so it is advisable to save these as .xlsx files in Excel.). </w:t>
      </w:r>
    </w:p>
    <w:p w14:paraId="3E4DC251" w14:textId="1D7B0132" w:rsidR="0056141E" w:rsidRDefault="0056141E" w:rsidP="0056141E">
      <w:r>
        <w:t>Following</w:t>
      </w:r>
      <w:r w:rsidR="00CE0F61">
        <w:t xml:space="preserve"> is a list of the </w:t>
      </w:r>
      <w:r w:rsidR="00F17D0F">
        <w:t>values</w:t>
      </w:r>
      <w:r w:rsidR="00CE0F61">
        <w:t xml:space="preserve"> computed in C-NNLA.</w:t>
      </w:r>
      <w:r>
        <w:t xml:space="preserve"> </w:t>
      </w:r>
      <w:r w:rsidR="00583324">
        <w:t xml:space="preserve">The first </w:t>
      </w:r>
      <w:r w:rsidR="0092409B">
        <w:t>12</w:t>
      </w:r>
      <w:r w:rsidR="00583324">
        <w:t xml:space="preserve"> fields come from the CHAT @ID header for the selected speaker. </w:t>
      </w:r>
      <w:r>
        <w:t>To match the Excel to the</w:t>
      </w:r>
      <w:r w:rsidR="00583324">
        <w:t xml:space="preserve"> numbers in the</w:t>
      </w:r>
      <w:r>
        <w:t xml:space="preserve"> following fields you can select R1C1 column labeling in Excel.  For Windows, this in in Options/Calculation. For Mac, it is in Preferences/Calculation</w:t>
      </w:r>
      <w:r w:rsidR="00583324">
        <w:t xml:space="preserve"> and it says “Use R1C1 reference style”</w:t>
      </w:r>
      <w:r>
        <w:t>.</w:t>
      </w:r>
    </w:p>
    <w:p w14:paraId="1EFE1663" w14:textId="07DA55F0" w:rsidR="00583324" w:rsidRDefault="00583324" w:rsidP="007D4A7F">
      <w:pPr>
        <w:pStyle w:val="ListParagraph"/>
      </w:pPr>
      <w:proofErr w:type="spellStart"/>
      <w:r>
        <w:t>filename</w:t>
      </w:r>
      <w:proofErr w:type="spellEnd"/>
    </w:p>
    <w:p w14:paraId="370B04EC" w14:textId="78A5C84D" w:rsidR="00583324" w:rsidRDefault="00583324" w:rsidP="007D4A7F">
      <w:pPr>
        <w:pStyle w:val="ListParagraph"/>
      </w:pPr>
      <w:proofErr w:type="spellStart"/>
      <w:r>
        <w:t>language</w:t>
      </w:r>
      <w:proofErr w:type="spellEnd"/>
    </w:p>
    <w:p w14:paraId="6DA3DE44" w14:textId="65FFAF1D" w:rsidR="00583324" w:rsidRDefault="00583324" w:rsidP="007D4A7F">
      <w:pPr>
        <w:pStyle w:val="ListParagraph"/>
      </w:pPr>
      <w:r>
        <w:t xml:space="preserve">corpus </w:t>
      </w:r>
      <w:proofErr w:type="spellStart"/>
      <w:r>
        <w:t>name</w:t>
      </w:r>
      <w:proofErr w:type="spellEnd"/>
    </w:p>
    <w:p w14:paraId="069E503D" w14:textId="7A58A68E" w:rsidR="00583324" w:rsidRDefault="00583324" w:rsidP="007D4A7F">
      <w:pPr>
        <w:pStyle w:val="ListParagraph"/>
      </w:pPr>
      <w:proofErr w:type="spellStart"/>
      <w:r>
        <w:t>code</w:t>
      </w:r>
      <w:proofErr w:type="spellEnd"/>
      <w:r>
        <w:t xml:space="preserve"> </w:t>
      </w:r>
      <w:proofErr w:type="spellStart"/>
      <w:r>
        <w:t>for</w:t>
      </w:r>
      <w:proofErr w:type="spellEnd"/>
      <w:r>
        <w:t xml:space="preserve"> </w:t>
      </w:r>
      <w:proofErr w:type="spellStart"/>
      <w:r>
        <w:t>the</w:t>
      </w:r>
      <w:proofErr w:type="spellEnd"/>
      <w:r>
        <w:t xml:space="preserve"> speaker</w:t>
      </w:r>
    </w:p>
    <w:p w14:paraId="54D73055" w14:textId="6873E203" w:rsidR="00583324" w:rsidRDefault="00583324" w:rsidP="007D4A7F">
      <w:pPr>
        <w:pStyle w:val="ListParagraph"/>
      </w:pPr>
      <w:proofErr w:type="spellStart"/>
      <w:r>
        <w:t>age</w:t>
      </w:r>
      <w:proofErr w:type="spellEnd"/>
    </w:p>
    <w:p w14:paraId="564B395B" w14:textId="18A1D8EF" w:rsidR="00583324" w:rsidRDefault="00583324" w:rsidP="007D4A7F">
      <w:pPr>
        <w:pStyle w:val="ListParagraph"/>
      </w:pPr>
      <w:r>
        <w:t>sex</w:t>
      </w:r>
    </w:p>
    <w:p w14:paraId="2F00FC29" w14:textId="2EE2D938" w:rsidR="00583324" w:rsidRDefault="00583324" w:rsidP="007D4A7F">
      <w:pPr>
        <w:pStyle w:val="ListParagraph"/>
      </w:pPr>
      <w:proofErr w:type="spellStart"/>
      <w:r>
        <w:t>group</w:t>
      </w:r>
      <w:proofErr w:type="spellEnd"/>
    </w:p>
    <w:p w14:paraId="16ADCA95" w14:textId="4700C9E6" w:rsidR="00583324" w:rsidRDefault="00583324" w:rsidP="007D4A7F">
      <w:pPr>
        <w:pStyle w:val="ListParagraph"/>
      </w:pPr>
      <w:proofErr w:type="spellStart"/>
      <w:r>
        <w:t>race</w:t>
      </w:r>
      <w:proofErr w:type="spellEnd"/>
    </w:p>
    <w:p w14:paraId="1FA5EB5A" w14:textId="69057400" w:rsidR="00BA28B9" w:rsidRDefault="00BA28B9" w:rsidP="007D4A7F">
      <w:pPr>
        <w:pStyle w:val="ListParagraph"/>
      </w:pPr>
      <w:r>
        <w:t>SES</w:t>
      </w:r>
    </w:p>
    <w:p w14:paraId="62DC8607" w14:textId="5B377E33" w:rsidR="00BA28B9" w:rsidRDefault="00BA28B9" w:rsidP="007D4A7F">
      <w:pPr>
        <w:pStyle w:val="ListParagraph"/>
      </w:pPr>
      <w:r>
        <w:t xml:space="preserve">role </w:t>
      </w:r>
      <w:proofErr w:type="spellStart"/>
      <w:r>
        <w:t>of</w:t>
      </w:r>
      <w:proofErr w:type="spellEnd"/>
      <w:r>
        <w:t xml:space="preserve"> </w:t>
      </w:r>
      <w:proofErr w:type="spellStart"/>
      <w:r>
        <w:t>the</w:t>
      </w:r>
      <w:proofErr w:type="spellEnd"/>
      <w:r>
        <w:t xml:space="preserve"> speaker</w:t>
      </w:r>
    </w:p>
    <w:p w14:paraId="747D1B64" w14:textId="4A7AE7B4" w:rsidR="00583324" w:rsidRDefault="00583324" w:rsidP="007D4A7F">
      <w:pPr>
        <w:pStyle w:val="ListParagraph"/>
      </w:pPr>
      <w:proofErr w:type="spellStart"/>
      <w:r>
        <w:t>education</w:t>
      </w:r>
      <w:proofErr w:type="spellEnd"/>
    </w:p>
    <w:p w14:paraId="1E9023DE" w14:textId="73129422" w:rsidR="00583324" w:rsidRDefault="0092409B" w:rsidP="007D4A7F">
      <w:pPr>
        <w:pStyle w:val="ListParagraph"/>
      </w:pPr>
      <w:proofErr w:type="spellStart"/>
      <w:r>
        <w:t>c</w:t>
      </w:r>
      <w:r w:rsidR="00583324">
        <w:t>ustom_field</w:t>
      </w:r>
      <w:proofErr w:type="spellEnd"/>
      <w:r w:rsidR="00583324">
        <w:t xml:space="preserve">: score </w:t>
      </w:r>
      <w:proofErr w:type="spellStart"/>
      <w:r w:rsidR="00583324">
        <w:t>on</w:t>
      </w:r>
      <w:proofErr w:type="spellEnd"/>
      <w:r w:rsidR="00583324">
        <w:t xml:space="preserve"> </w:t>
      </w:r>
      <w:proofErr w:type="spellStart"/>
      <w:r w:rsidR="00583324">
        <w:t>the</w:t>
      </w:r>
      <w:proofErr w:type="spellEnd"/>
      <w:r w:rsidR="00583324">
        <w:t xml:space="preserve"> Western </w:t>
      </w:r>
      <w:proofErr w:type="spellStart"/>
      <w:r w:rsidR="00583324">
        <w:t>Aphasia</w:t>
      </w:r>
      <w:proofErr w:type="spellEnd"/>
      <w:r w:rsidR="00583324">
        <w:t xml:space="preserve"> </w:t>
      </w:r>
      <w:proofErr w:type="spellStart"/>
      <w:r w:rsidR="00583324">
        <w:t>Battery</w:t>
      </w:r>
      <w:proofErr w:type="spellEnd"/>
      <w:r w:rsidR="00583324">
        <w:t xml:space="preserve"> (WAB).</w:t>
      </w:r>
    </w:p>
    <w:p w14:paraId="4D0D7C95" w14:textId="076DEBDC" w:rsidR="00CE0F61" w:rsidRDefault="00CE0F61" w:rsidP="007D4A7F">
      <w:pPr>
        <w:pStyle w:val="ListParagraph"/>
      </w:pPr>
      <w:proofErr w:type="spellStart"/>
      <w:r>
        <w:t>duration</w:t>
      </w:r>
      <w:proofErr w:type="spellEnd"/>
      <w:r>
        <w:t xml:space="preserve">:  total time </w:t>
      </w:r>
      <w:proofErr w:type="spellStart"/>
      <w:r>
        <w:t>of</w:t>
      </w:r>
      <w:proofErr w:type="spellEnd"/>
      <w:r>
        <w:t xml:space="preserve"> </w:t>
      </w:r>
      <w:proofErr w:type="spellStart"/>
      <w:r>
        <w:t>the</w:t>
      </w:r>
      <w:proofErr w:type="spellEnd"/>
      <w:r>
        <w:t xml:space="preserve"> </w:t>
      </w:r>
      <w:proofErr w:type="spellStart"/>
      <w:r>
        <w:t>sample</w:t>
      </w:r>
      <w:proofErr w:type="spellEnd"/>
      <w:r>
        <w:t xml:space="preserve"> in </w:t>
      </w:r>
      <w:proofErr w:type="spellStart"/>
      <w:r>
        <w:t>seconds</w:t>
      </w:r>
      <w:proofErr w:type="spellEnd"/>
      <w:r>
        <w:t xml:space="preserve">.  Note:  </w:t>
      </w:r>
      <w:proofErr w:type="spellStart"/>
      <w:r>
        <w:t>If</w:t>
      </w:r>
      <w:proofErr w:type="spellEnd"/>
      <w:r>
        <w:t xml:space="preserve"> </w:t>
      </w:r>
      <w:proofErr w:type="spellStart"/>
      <w:r>
        <w:t>the</w:t>
      </w:r>
      <w:proofErr w:type="spellEnd"/>
      <w:r>
        <w:t xml:space="preserve"> </w:t>
      </w:r>
      <w:proofErr w:type="spellStart"/>
      <w:r>
        <w:t>transcript</w:t>
      </w:r>
      <w:proofErr w:type="spellEnd"/>
      <w:r>
        <w:t xml:space="preserve"> </w:t>
      </w:r>
      <w:proofErr w:type="spellStart"/>
      <w:r>
        <w:t>is</w:t>
      </w:r>
      <w:proofErr w:type="spellEnd"/>
      <w:r>
        <w:t xml:space="preserve"> </w:t>
      </w:r>
      <w:proofErr w:type="spellStart"/>
      <w:r>
        <w:t>not</w:t>
      </w:r>
      <w:proofErr w:type="spellEnd"/>
      <w:r>
        <w:t xml:space="preserve"> </w:t>
      </w:r>
      <w:proofErr w:type="spellStart"/>
      <w:r>
        <w:t>linked</w:t>
      </w:r>
      <w:proofErr w:type="spellEnd"/>
      <w:r>
        <w:t xml:space="preserve">, </w:t>
      </w:r>
      <w:proofErr w:type="spellStart"/>
      <w:r>
        <w:t>this</w:t>
      </w:r>
      <w:proofErr w:type="spellEnd"/>
      <w:r>
        <w:t xml:space="preserve"> </w:t>
      </w:r>
      <w:proofErr w:type="spellStart"/>
      <w:r>
        <w:t>will</w:t>
      </w:r>
      <w:proofErr w:type="spellEnd"/>
      <w:r>
        <w:t xml:space="preserve"> </w:t>
      </w:r>
      <w:proofErr w:type="spellStart"/>
      <w:r>
        <w:t>not</w:t>
      </w:r>
      <w:proofErr w:type="spellEnd"/>
      <w:r>
        <w:t xml:space="preserve"> be </w:t>
      </w:r>
      <w:proofErr w:type="spellStart"/>
      <w:r>
        <w:t>calculated</w:t>
      </w:r>
      <w:proofErr w:type="spellEnd"/>
      <w:r>
        <w:t xml:space="preserve">.  </w:t>
      </w:r>
      <w:proofErr w:type="spellStart"/>
      <w:r>
        <w:t>An</w:t>
      </w:r>
      <w:proofErr w:type="spellEnd"/>
      <w:r>
        <w:t xml:space="preserve"> alternative </w:t>
      </w:r>
      <w:proofErr w:type="spellStart"/>
      <w:r>
        <w:t>is</w:t>
      </w:r>
      <w:proofErr w:type="spellEnd"/>
      <w:r>
        <w:t xml:space="preserve"> </w:t>
      </w:r>
      <w:proofErr w:type="spellStart"/>
      <w:r>
        <w:t>to</w:t>
      </w:r>
      <w:proofErr w:type="spellEnd"/>
      <w:r>
        <w:t xml:space="preserve"> </w:t>
      </w:r>
      <w:proofErr w:type="spellStart"/>
      <w:r>
        <w:t>add</w:t>
      </w:r>
      <w:proofErr w:type="spellEnd"/>
      <w:r>
        <w:t xml:space="preserve"> a TIME DURATION line </w:t>
      </w:r>
      <w:proofErr w:type="spellStart"/>
      <w:r>
        <w:t>to</w:t>
      </w:r>
      <w:proofErr w:type="spellEnd"/>
      <w:r>
        <w:t xml:space="preserve"> </w:t>
      </w:r>
      <w:proofErr w:type="spellStart"/>
      <w:r>
        <w:t>the</w:t>
      </w:r>
      <w:proofErr w:type="spellEnd"/>
      <w:r>
        <w:t xml:space="preserve"> ID </w:t>
      </w:r>
      <w:proofErr w:type="spellStart"/>
      <w:r>
        <w:t>lines</w:t>
      </w:r>
      <w:proofErr w:type="spellEnd"/>
      <w:r>
        <w:t xml:space="preserve"> in </w:t>
      </w:r>
      <w:proofErr w:type="spellStart"/>
      <w:r>
        <w:t>the</w:t>
      </w:r>
      <w:proofErr w:type="spellEnd"/>
      <w:r>
        <w:t xml:space="preserve"> </w:t>
      </w:r>
      <w:proofErr w:type="spellStart"/>
      <w:r>
        <w:t>transcript</w:t>
      </w:r>
      <w:proofErr w:type="spellEnd"/>
      <w:r>
        <w:t xml:space="preserve"> (</w:t>
      </w:r>
      <w:proofErr w:type="spellStart"/>
      <w:r>
        <w:t>see</w:t>
      </w:r>
      <w:proofErr w:type="spellEnd"/>
      <w:r>
        <w:t xml:space="preserve"> </w:t>
      </w:r>
      <w:proofErr w:type="spellStart"/>
      <w:r>
        <w:t>the</w:t>
      </w:r>
      <w:proofErr w:type="spellEnd"/>
      <w:r>
        <w:t xml:space="preserve"> TIMEDUR </w:t>
      </w:r>
      <w:proofErr w:type="spellStart"/>
      <w:r>
        <w:t>section</w:t>
      </w:r>
      <w:proofErr w:type="spellEnd"/>
      <w:r>
        <w:t xml:space="preserve"> in </w:t>
      </w:r>
      <w:proofErr w:type="spellStart"/>
      <w:r>
        <w:t>this</w:t>
      </w:r>
      <w:proofErr w:type="spellEnd"/>
      <w:r>
        <w:t xml:space="preserve"> manual).</w:t>
      </w:r>
    </w:p>
    <w:p w14:paraId="19713866" w14:textId="77777777" w:rsidR="00CE0F61" w:rsidRPr="007F2A49" w:rsidRDefault="00CE0F61" w:rsidP="007D4A7F">
      <w:pPr>
        <w:pStyle w:val="ListParagraph"/>
      </w:pPr>
      <w:proofErr w:type="spellStart"/>
      <w:r>
        <w:t>words</w:t>
      </w:r>
      <w:proofErr w:type="spellEnd"/>
      <w:r>
        <w:t xml:space="preserve"> per minute:  </w:t>
      </w:r>
      <w:r w:rsidRPr="007F2A49">
        <w:t xml:space="preserve">total </w:t>
      </w:r>
      <w:proofErr w:type="spellStart"/>
      <w:r w:rsidRPr="007F2A49">
        <w:t>words</w:t>
      </w:r>
      <w:proofErr w:type="spellEnd"/>
      <w:r w:rsidRPr="007F2A49">
        <w:t xml:space="preserve"> </w:t>
      </w:r>
      <w:proofErr w:type="spellStart"/>
      <w:r w:rsidRPr="007F2A49">
        <w:t>divided</w:t>
      </w:r>
      <w:proofErr w:type="spellEnd"/>
      <w:r w:rsidRPr="007F2A49">
        <w:t xml:space="preserve"> </w:t>
      </w:r>
      <w:proofErr w:type="spellStart"/>
      <w:r w:rsidRPr="007F2A49">
        <w:t>by</w:t>
      </w:r>
      <w:proofErr w:type="spellEnd"/>
      <w:r w:rsidRPr="007F2A49">
        <w:t xml:space="preserve"> total time </w:t>
      </w:r>
      <w:proofErr w:type="spellStart"/>
      <w:r w:rsidRPr="007F2A49">
        <w:t>for</w:t>
      </w:r>
      <w:proofErr w:type="spellEnd"/>
      <w:r w:rsidRPr="007F2A49">
        <w:t xml:space="preserve"> speaker</w:t>
      </w:r>
    </w:p>
    <w:p w14:paraId="278D537C" w14:textId="5FC49C4E" w:rsidR="00CE0F61" w:rsidRPr="007F2A49" w:rsidRDefault="00CE0F61" w:rsidP="007D4A7F">
      <w:pPr>
        <w:pStyle w:val="ListParagraph"/>
      </w:pPr>
      <w:proofErr w:type="gramStart"/>
      <w:r w:rsidRPr="007F2A49">
        <w:t>total</w:t>
      </w:r>
      <w:proofErr w:type="gramEnd"/>
      <w:r w:rsidRPr="007F2A49">
        <w:t xml:space="preserve"> </w:t>
      </w:r>
      <w:proofErr w:type="spellStart"/>
      <w:r w:rsidRPr="007F2A49">
        <w:t>utterances</w:t>
      </w:r>
      <w:proofErr w:type="spellEnd"/>
      <w:r w:rsidRPr="007F2A49">
        <w:t xml:space="preserve">:  </w:t>
      </w:r>
      <w:r>
        <w:t xml:space="preserve"># </w:t>
      </w:r>
      <w:proofErr w:type="spellStart"/>
      <w:r>
        <w:t>of</w:t>
      </w:r>
      <w:proofErr w:type="spellEnd"/>
      <w:r w:rsidRPr="007F2A49">
        <w:t xml:space="preserve"> </w:t>
      </w:r>
      <w:proofErr w:type="spellStart"/>
      <w:r w:rsidRPr="007F2A49">
        <w:t>utterances</w:t>
      </w:r>
      <w:proofErr w:type="spellEnd"/>
    </w:p>
    <w:p w14:paraId="73C878E3" w14:textId="77777777" w:rsidR="00CE0F61" w:rsidRPr="007F2A49" w:rsidRDefault="00CE0F61" w:rsidP="007D4A7F">
      <w:pPr>
        <w:pStyle w:val="ListParagraph"/>
      </w:pPr>
      <w:proofErr w:type="gramStart"/>
      <w:r w:rsidRPr="007F2A49">
        <w:t>total</w:t>
      </w:r>
      <w:proofErr w:type="gramEnd"/>
      <w:r w:rsidRPr="007F2A49">
        <w:t xml:space="preserve"> </w:t>
      </w:r>
      <w:proofErr w:type="spellStart"/>
      <w:r w:rsidRPr="007F2A49">
        <w:t>words</w:t>
      </w:r>
      <w:proofErr w:type="spellEnd"/>
      <w:r w:rsidRPr="007F2A49">
        <w:t xml:space="preserve">:  # </w:t>
      </w:r>
      <w:proofErr w:type="spellStart"/>
      <w:r>
        <w:t>of</w:t>
      </w:r>
      <w:proofErr w:type="spellEnd"/>
      <w:r>
        <w:t xml:space="preserve"> </w:t>
      </w:r>
      <w:proofErr w:type="spellStart"/>
      <w:r w:rsidRPr="007F2A49">
        <w:t>words</w:t>
      </w:r>
      <w:proofErr w:type="spellEnd"/>
      <w:r w:rsidRPr="007F2A49">
        <w:t xml:space="preserve"> (tokens</w:t>
      </w:r>
      <w:r>
        <w:t>)</w:t>
      </w:r>
    </w:p>
    <w:p w14:paraId="6CD2892F" w14:textId="114AC2F8" w:rsidR="00CE0F61" w:rsidRPr="007F2A49" w:rsidRDefault="00CE0F61" w:rsidP="007D4A7F">
      <w:pPr>
        <w:pStyle w:val="ListParagraph"/>
      </w:pPr>
      <w:r w:rsidRPr="007F2A49">
        <w:t xml:space="preserve">MLU </w:t>
      </w:r>
      <w:proofErr w:type="spellStart"/>
      <w:r w:rsidRPr="007F2A49">
        <w:t>words</w:t>
      </w:r>
      <w:proofErr w:type="spellEnd"/>
      <w:r w:rsidRPr="007F2A49">
        <w:t xml:space="preserve">:  MLU in </w:t>
      </w:r>
      <w:proofErr w:type="spellStart"/>
      <w:r w:rsidRPr="007F2A49">
        <w:t>words</w:t>
      </w:r>
      <w:proofErr w:type="spellEnd"/>
      <w:r w:rsidR="0025620E">
        <w:t xml:space="preserve"> (</w:t>
      </w:r>
      <w:proofErr w:type="spellStart"/>
      <w:r w:rsidR="0025620E">
        <w:t>excludes</w:t>
      </w:r>
      <w:proofErr w:type="spellEnd"/>
      <w:r w:rsidR="0025620E">
        <w:t xml:space="preserve"> </w:t>
      </w:r>
      <w:proofErr w:type="spellStart"/>
      <w:r w:rsidR="0025620E">
        <w:t>utterances</w:t>
      </w:r>
      <w:proofErr w:type="spellEnd"/>
      <w:r w:rsidR="0025620E">
        <w:t xml:space="preserve"> </w:t>
      </w:r>
      <w:proofErr w:type="spellStart"/>
      <w:r w:rsidR="0025620E">
        <w:t>with</w:t>
      </w:r>
      <w:proofErr w:type="spellEnd"/>
      <w:r w:rsidR="0025620E">
        <w:t xml:space="preserve"> </w:t>
      </w:r>
      <w:proofErr w:type="spellStart"/>
      <w:r w:rsidR="0025620E">
        <w:t>any</w:t>
      </w:r>
      <w:proofErr w:type="spellEnd"/>
      <w:r w:rsidR="0025620E">
        <w:t xml:space="preserve"> </w:t>
      </w:r>
      <w:proofErr w:type="spellStart"/>
      <w:r w:rsidR="0025620E">
        <w:t>unintelligible</w:t>
      </w:r>
      <w:proofErr w:type="spellEnd"/>
      <w:r w:rsidR="0025620E">
        <w:t xml:space="preserve"> </w:t>
      </w:r>
      <w:proofErr w:type="spellStart"/>
      <w:r w:rsidR="0025620E">
        <w:t>content</w:t>
      </w:r>
      <w:proofErr w:type="spellEnd"/>
      <w:r w:rsidR="0025620E">
        <w:t xml:space="preserve"> </w:t>
      </w:r>
      <w:proofErr w:type="spellStart"/>
      <w:r w:rsidR="0025620E">
        <w:t>transcribed</w:t>
      </w:r>
      <w:proofErr w:type="spellEnd"/>
      <w:r w:rsidR="0025620E">
        <w:t xml:space="preserve"> as </w:t>
      </w:r>
      <w:proofErr w:type="spellStart"/>
      <w:r w:rsidR="0025620E">
        <w:t>xxx</w:t>
      </w:r>
      <w:proofErr w:type="spellEnd"/>
      <w:r w:rsidR="0025620E">
        <w:t>)</w:t>
      </w:r>
    </w:p>
    <w:p w14:paraId="63E5BF7E" w14:textId="6530F8FC" w:rsidR="00CE0F61" w:rsidRPr="007F2A49" w:rsidRDefault="00CE0F61" w:rsidP="007D4A7F">
      <w:pPr>
        <w:pStyle w:val="ListParagraph"/>
      </w:pPr>
      <w:r w:rsidRPr="007F2A49">
        <w:t>open-</w:t>
      </w:r>
      <w:proofErr w:type="spellStart"/>
      <w:r w:rsidRPr="007F2A49">
        <w:t>class</w:t>
      </w:r>
      <w:proofErr w:type="spellEnd"/>
      <w:r w:rsidRPr="007F2A49">
        <w:t xml:space="preserve">: # </w:t>
      </w:r>
      <w:proofErr w:type="spellStart"/>
      <w:r w:rsidRPr="007F2A49">
        <w:t>of</w:t>
      </w:r>
      <w:proofErr w:type="spellEnd"/>
      <w:r w:rsidRPr="007F2A49">
        <w:t xml:space="preserve"> open-</w:t>
      </w:r>
      <w:proofErr w:type="spellStart"/>
      <w:r w:rsidRPr="007F2A49">
        <w:t>class</w:t>
      </w:r>
      <w:proofErr w:type="spellEnd"/>
      <w:r w:rsidRPr="007F2A49">
        <w:t xml:space="preserve"> </w:t>
      </w:r>
      <w:proofErr w:type="spellStart"/>
      <w:r w:rsidRPr="007F2A49">
        <w:t>words</w:t>
      </w:r>
      <w:proofErr w:type="spellEnd"/>
      <w:r w:rsidRPr="007F2A49">
        <w:t xml:space="preserve"> </w:t>
      </w:r>
      <w:r w:rsidR="00127EA1">
        <w:t xml:space="preserve">-- </w:t>
      </w:r>
      <w:proofErr w:type="spellStart"/>
      <w:r w:rsidRPr="007F2A49">
        <w:t>all</w:t>
      </w:r>
      <w:proofErr w:type="spellEnd"/>
      <w:r w:rsidRPr="007F2A49">
        <w:t xml:space="preserve"> </w:t>
      </w:r>
      <w:proofErr w:type="spellStart"/>
      <w:r w:rsidRPr="007F2A49">
        <w:t>nouns</w:t>
      </w:r>
      <w:proofErr w:type="spellEnd"/>
      <w:r w:rsidRPr="007F2A49">
        <w:t xml:space="preserve">, </w:t>
      </w:r>
      <w:proofErr w:type="spellStart"/>
      <w:r w:rsidRPr="007F2A49">
        <w:t>all</w:t>
      </w:r>
      <w:proofErr w:type="spellEnd"/>
      <w:r w:rsidRPr="007F2A49">
        <w:t xml:space="preserve"> </w:t>
      </w:r>
      <w:proofErr w:type="spellStart"/>
      <w:r w:rsidRPr="007F2A49">
        <w:t>verbs</w:t>
      </w:r>
      <w:proofErr w:type="spellEnd"/>
      <w:r w:rsidRPr="007F2A49">
        <w:t xml:space="preserve"> </w:t>
      </w:r>
      <w:proofErr w:type="spellStart"/>
      <w:r w:rsidRPr="007F2A49">
        <w:t>excluding</w:t>
      </w:r>
      <w:proofErr w:type="spellEnd"/>
      <w:r w:rsidRPr="007F2A49">
        <w:t xml:space="preserve"> </w:t>
      </w:r>
      <w:proofErr w:type="spellStart"/>
      <w:r w:rsidRPr="007F2A49">
        <w:t>auxiliaries</w:t>
      </w:r>
      <w:proofErr w:type="spellEnd"/>
      <w:r w:rsidRPr="007F2A49">
        <w:t xml:space="preserve"> and </w:t>
      </w:r>
      <w:proofErr w:type="spellStart"/>
      <w:r w:rsidRPr="007F2A49">
        <w:t>modals</w:t>
      </w:r>
      <w:proofErr w:type="spellEnd"/>
      <w:r w:rsidRPr="007F2A49">
        <w:t xml:space="preserve">, </w:t>
      </w:r>
      <w:proofErr w:type="spellStart"/>
      <w:r w:rsidRPr="007F2A49">
        <w:t>all</w:t>
      </w:r>
      <w:proofErr w:type="spellEnd"/>
      <w:r w:rsidRPr="007F2A49">
        <w:t xml:space="preserve"> </w:t>
      </w:r>
      <w:proofErr w:type="spellStart"/>
      <w:r w:rsidRPr="007F2A49">
        <w:t>adjectives</w:t>
      </w:r>
      <w:proofErr w:type="spellEnd"/>
      <w:r w:rsidRPr="007F2A49">
        <w:t xml:space="preserve">, </w:t>
      </w:r>
      <w:proofErr w:type="spellStart"/>
      <w:r w:rsidRPr="007F2A49">
        <w:t>all</w:t>
      </w:r>
      <w:proofErr w:type="spellEnd"/>
      <w:r w:rsidRPr="007F2A49">
        <w:t xml:space="preserve"> </w:t>
      </w:r>
      <w:proofErr w:type="spellStart"/>
      <w:r w:rsidRPr="007F2A49">
        <w:t>adverbs</w:t>
      </w:r>
      <w:proofErr w:type="spellEnd"/>
    </w:p>
    <w:p w14:paraId="7FF02281" w14:textId="77777777" w:rsidR="00CE0F61" w:rsidRPr="007F2A49" w:rsidRDefault="00CE0F61" w:rsidP="007D4A7F">
      <w:pPr>
        <w:pStyle w:val="ListParagraph"/>
      </w:pPr>
      <w:r w:rsidRPr="007F2A49">
        <w:t>% open-</w:t>
      </w:r>
      <w:proofErr w:type="spellStart"/>
      <w:r w:rsidRPr="007F2A49">
        <w:t>class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3A68B7FC" w14:textId="390EC902" w:rsidR="00CE0F61" w:rsidRPr="007F2A49" w:rsidRDefault="00CE0F61" w:rsidP="007D4A7F">
      <w:pPr>
        <w:pStyle w:val="ListParagraph"/>
      </w:pPr>
      <w:proofErr w:type="spellStart"/>
      <w:r w:rsidRPr="007F2A49">
        <w:t>closed-class</w:t>
      </w:r>
      <w:proofErr w:type="spellEnd"/>
      <w:r w:rsidRPr="007F2A49">
        <w:t xml:space="preserve"> </w:t>
      </w:r>
      <w:proofErr w:type="spellStart"/>
      <w:r w:rsidRPr="007F2A49">
        <w:t>words</w:t>
      </w:r>
      <w:proofErr w:type="spellEnd"/>
      <w:r w:rsidRPr="007F2A49">
        <w:t xml:space="preserve">:  # </w:t>
      </w:r>
      <w:proofErr w:type="spellStart"/>
      <w:r w:rsidRPr="007F2A49">
        <w:t>of</w:t>
      </w:r>
      <w:proofErr w:type="spellEnd"/>
      <w:r w:rsidRPr="007F2A49">
        <w:t xml:space="preserve"> </w:t>
      </w:r>
      <w:proofErr w:type="spellStart"/>
      <w:r w:rsidRPr="007F2A49">
        <w:t>closed-class</w:t>
      </w:r>
      <w:proofErr w:type="spellEnd"/>
      <w:r w:rsidRPr="007F2A49">
        <w:t xml:space="preserve"> </w:t>
      </w:r>
      <w:proofErr w:type="spellStart"/>
      <w:r w:rsidRPr="007F2A49">
        <w:t>words</w:t>
      </w:r>
      <w:proofErr w:type="spellEnd"/>
      <w:r w:rsidRPr="007F2A49">
        <w:t xml:space="preserve"> </w:t>
      </w:r>
      <w:r w:rsidR="00127EA1">
        <w:t xml:space="preserve">-- </w:t>
      </w:r>
      <w:proofErr w:type="spellStart"/>
      <w:r w:rsidRPr="007F2A49">
        <w:t>all</w:t>
      </w:r>
      <w:proofErr w:type="spellEnd"/>
      <w:r w:rsidRPr="007F2A49">
        <w:t xml:space="preserve"> </w:t>
      </w:r>
      <w:proofErr w:type="spellStart"/>
      <w:r w:rsidRPr="007F2A49">
        <w:t>other</w:t>
      </w:r>
      <w:proofErr w:type="spellEnd"/>
      <w:r w:rsidRPr="007F2A49">
        <w:t xml:space="preserve"> </w:t>
      </w:r>
      <w:proofErr w:type="spellStart"/>
      <w:r w:rsidRPr="007F2A49">
        <w:t>words</w:t>
      </w:r>
      <w:proofErr w:type="spellEnd"/>
      <w:r w:rsidRPr="007F2A49">
        <w:t xml:space="preserve"> </w:t>
      </w:r>
      <w:proofErr w:type="spellStart"/>
      <w:r w:rsidRPr="007F2A49">
        <w:t>besides</w:t>
      </w:r>
      <w:proofErr w:type="spellEnd"/>
      <w:r w:rsidRPr="007F2A49">
        <w:t xml:space="preserve"> open-</w:t>
      </w:r>
      <w:proofErr w:type="spellStart"/>
      <w:r w:rsidRPr="007F2A49">
        <w:t>class</w:t>
      </w:r>
      <w:proofErr w:type="spellEnd"/>
      <w:r w:rsidRPr="007F2A49">
        <w:t xml:space="preserve"> </w:t>
      </w:r>
      <w:proofErr w:type="spellStart"/>
      <w:r w:rsidRPr="007F2A49">
        <w:t>words</w:t>
      </w:r>
      <w:proofErr w:type="spellEnd"/>
      <w:r w:rsidR="00127EA1">
        <w:t xml:space="preserve">, </w:t>
      </w:r>
      <w:proofErr w:type="spellStart"/>
      <w:r w:rsidR="00127EA1">
        <w:t>with</w:t>
      </w:r>
      <w:proofErr w:type="spellEnd"/>
      <w:r w:rsidR="00127EA1">
        <w:t xml:space="preserve"> </w:t>
      </w:r>
      <w:proofErr w:type="spellStart"/>
      <w:r w:rsidR="00127EA1">
        <w:t>the</w:t>
      </w:r>
      <w:proofErr w:type="spellEnd"/>
      <w:r w:rsidR="00127EA1">
        <w:t xml:space="preserve"> </w:t>
      </w:r>
      <w:proofErr w:type="spellStart"/>
      <w:r w:rsidR="00127EA1">
        <w:t>exception</w:t>
      </w:r>
      <w:proofErr w:type="spellEnd"/>
      <w:r w:rsidR="00127EA1">
        <w:t xml:space="preserve"> </w:t>
      </w:r>
      <w:proofErr w:type="spellStart"/>
      <w:r w:rsidR="00127EA1">
        <w:t>of</w:t>
      </w:r>
      <w:proofErr w:type="spellEnd"/>
      <w:r w:rsidR="00127EA1">
        <w:t xml:space="preserve"> </w:t>
      </w:r>
      <w:proofErr w:type="spellStart"/>
      <w:r w:rsidR="00127EA1">
        <w:t>words</w:t>
      </w:r>
      <w:proofErr w:type="spellEnd"/>
      <w:r w:rsidR="00127EA1">
        <w:t xml:space="preserve"> </w:t>
      </w:r>
      <w:proofErr w:type="spellStart"/>
      <w:r w:rsidR="00127EA1">
        <w:t>coded</w:t>
      </w:r>
      <w:proofErr w:type="spellEnd"/>
      <w:r w:rsidR="00127EA1">
        <w:t xml:space="preserve"> as </w:t>
      </w:r>
      <w:proofErr w:type="spellStart"/>
      <w:r w:rsidR="00127EA1">
        <w:t>communicators</w:t>
      </w:r>
      <w:proofErr w:type="spellEnd"/>
      <w:r w:rsidR="00127EA1">
        <w:t xml:space="preserve"> (</w:t>
      </w:r>
      <w:proofErr w:type="spellStart"/>
      <w:r w:rsidR="00127EA1">
        <w:t>e.g</w:t>
      </w:r>
      <w:proofErr w:type="spellEnd"/>
      <w:r w:rsidR="00127EA1">
        <w:t>., “</w:t>
      </w:r>
      <w:proofErr w:type="spellStart"/>
      <w:r w:rsidR="00127EA1">
        <w:t>yeah</w:t>
      </w:r>
      <w:proofErr w:type="spellEnd"/>
      <w:r w:rsidR="00127EA1">
        <w:t xml:space="preserve">”) and </w:t>
      </w:r>
      <w:proofErr w:type="spellStart"/>
      <w:r w:rsidR="00127EA1">
        <w:t>onomatopoeia</w:t>
      </w:r>
      <w:proofErr w:type="spellEnd"/>
      <w:r w:rsidR="00127EA1">
        <w:t xml:space="preserve"> (</w:t>
      </w:r>
      <w:proofErr w:type="spellStart"/>
      <w:r w:rsidR="00127EA1">
        <w:t>e.g</w:t>
      </w:r>
      <w:proofErr w:type="spellEnd"/>
      <w:r w:rsidR="00127EA1">
        <w:t>., “</w:t>
      </w:r>
      <w:proofErr w:type="spellStart"/>
      <w:r w:rsidR="00127EA1">
        <w:t>woofwoof</w:t>
      </w:r>
      <w:proofErr w:type="spellEnd"/>
      <w:r w:rsidR="00127EA1">
        <w:t>”</w:t>
      </w:r>
      <w:r w:rsidRPr="007F2A49">
        <w:t>)</w:t>
      </w:r>
    </w:p>
    <w:p w14:paraId="5E67019B" w14:textId="77777777" w:rsidR="00CE0F61" w:rsidRDefault="00CE0F61" w:rsidP="007D4A7F">
      <w:pPr>
        <w:pStyle w:val="ListParagraph"/>
      </w:pPr>
      <w:r w:rsidRPr="007F2A49">
        <w:t xml:space="preserve">% </w:t>
      </w:r>
      <w:proofErr w:type="spellStart"/>
      <w:r w:rsidRPr="007F2A49">
        <w:t>closed-class</w:t>
      </w:r>
      <w:proofErr w:type="spellEnd"/>
      <w:r w:rsidRPr="007F2A49">
        <w:t xml:space="preserve"> </w:t>
      </w:r>
      <w:proofErr w:type="spellStart"/>
      <w:r w:rsidRPr="007F2A49">
        <w:t>words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17827087" w14:textId="481133B1" w:rsidR="00BA28B9" w:rsidRPr="007F2A49" w:rsidRDefault="00BA28B9" w:rsidP="007D4A7F">
      <w:pPr>
        <w:pStyle w:val="ListParagraph"/>
      </w:pPr>
      <w:r>
        <w:t>open/</w:t>
      </w:r>
      <w:proofErr w:type="spellStart"/>
      <w:r>
        <w:t>closed</w:t>
      </w:r>
      <w:proofErr w:type="spellEnd"/>
      <w:r>
        <w:t xml:space="preserve"> ratio</w:t>
      </w:r>
    </w:p>
    <w:p w14:paraId="30B586F4" w14:textId="77777777" w:rsidR="00CE0F61" w:rsidRPr="007F2A49" w:rsidRDefault="00CE0F61" w:rsidP="007D4A7F">
      <w:pPr>
        <w:pStyle w:val="ListParagraph"/>
      </w:pPr>
      <w:proofErr w:type="spellStart"/>
      <w:r w:rsidRPr="007F2A49">
        <w:t>nouns</w:t>
      </w:r>
      <w:proofErr w:type="spellEnd"/>
      <w:r w:rsidRPr="007F2A49">
        <w:t xml:space="preserve">:  # </w:t>
      </w:r>
      <w:proofErr w:type="spellStart"/>
      <w:r w:rsidRPr="007F2A49">
        <w:t>of</w:t>
      </w:r>
      <w:proofErr w:type="spellEnd"/>
      <w:r w:rsidRPr="007F2A49">
        <w:t xml:space="preserve"> </w:t>
      </w:r>
      <w:proofErr w:type="spellStart"/>
      <w:r w:rsidRPr="007F2A49">
        <w:t>nouns</w:t>
      </w:r>
      <w:proofErr w:type="spellEnd"/>
    </w:p>
    <w:p w14:paraId="3F070AD8" w14:textId="77777777" w:rsidR="00CE0F61" w:rsidRPr="007F2A49" w:rsidRDefault="00CE0F61" w:rsidP="007D4A7F">
      <w:pPr>
        <w:pStyle w:val="ListParagraph"/>
      </w:pPr>
      <w:r w:rsidRPr="007F2A49">
        <w:t xml:space="preserve">% </w:t>
      </w:r>
      <w:proofErr w:type="spellStart"/>
      <w:r w:rsidRPr="007F2A49">
        <w:t>nouns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0C37CFE5" w14:textId="77777777" w:rsidR="00CE0F61" w:rsidRPr="007F2A49" w:rsidRDefault="00CE0F61" w:rsidP="007D4A7F">
      <w:pPr>
        <w:pStyle w:val="ListParagraph"/>
      </w:pPr>
      <w:proofErr w:type="spellStart"/>
      <w:r w:rsidRPr="007F2A49">
        <w:t>verbs</w:t>
      </w:r>
      <w:proofErr w:type="spellEnd"/>
      <w:r w:rsidRPr="007F2A49">
        <w:t xml:space="preserve">:  # </w:t>
      </w:r>
      <w:proofErr w:type="spellStart"/>
      <w:r w:rsidRPr="007F2A49">
        <w:t>of</w:t>
      </w:r>
      <w:proofErr w:type="spellEnd"/>
      <w:r w:rsidRPr="007F2A49">
        <w:t xml:space="preserve"> </w:t>
      </w:r>
      <w:proofErr w:type="spellStart"/>
      <w:r w:rsidRPr="007F2A49">
        <w:t>verbs</w:t>
      </w:r>
      <w:proofErr w:type="spellEnd"/>
      <w:r w:rsidRPr="007F2A49">
        <w:t xml:space="preserve">, </w:t>
      </w:r>
      <w:proofErr w:type="spellStart"/>
      <w:r w:rsidRPr="007F2A49">
        <w:t>including</w:t>
      </w:r>
      <w:proofErr w:type="spellEnd"/>
      <w:r w:rsidRPr="007F2A49">
        <w:t xml:space="preserve"> copulas and </w:t>
      </w:r>
      <w:proofErr w:type="spellStart"/>
      <w:r w:rsidRPr="007F2A49">
        <w:t>participles</w:t>
      </w:r>
      <w:proofErr w:type="spellEnd"/>
    </w:p>
    <w:p w14:paraId="542F4C59" w14:textId="77777777" w:rsidR="00CE0F61" w:rsidRPr="007F2A49" w:rsidRDefault="00CE0F61" w:rsidP="007D4A7F">
      <w:pPr>
        <w:pStyle w:val="ListParagraph"/>
      </w:pPr>
      <w:r w:rsidRPr="007F2A49">
        <w:t xml:space="preserve">% </w:t>
      </w:r>
      <w:proofErr w:type="spellStart"/>
      <w:r w:rsidRPr="007F2A49">
        <w:t>verbs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3590C91A" w14:textId="77777777" w:rsidR="00CE0F61" w:rsidRPr="007F2A49" w:rsidRDefault="00CE0F61" w:rsidP="007D4A7F">
      <w:pPr>
        <w:pStyle w:val="ListParagraph"/>
      </w:pPr>
      <w:proofErr w:type="spellStart"/>
      <w:r w:rsidRPr="007F2A49">
        <w:t>noun</w:t>
      </w:r>
      <w:proofErr w:type="spellEnd"/>
      <w:r w:rsidRPr="007F2A49">
        <w:t>/</w:t>
      </w:r>
      <w:proofErr w:type="spellStart"/>
      <w:r w:rsidRPr="007F2A49">
        <w:t>verb</w:t>
      </w:r>
      <w:proofErr w:type="spellEnd"/>
      <w:r w:rsidRPr="007F2A49">
        <w:t xml:space="preserve">:  ratio </w:t>
      </w:r>
      <w:proofErr w:type="spellStart"/>
      <w:r w:rsidRPr="007F2A49">
        <w:t>of</w:t>
      </w:r>
      <w:proofErr w:type="spellEnd"/>
      <w:r w:rsidRPr="007F2A49">
        <w:t xml:space="preserve"> </w:t>
      </w:r>
      <w:proofErr w:type="spellStart"/>
      <w:r w:rsidRPr="007F2A49">
        <w:t>nouns</w:t>
      </w:r>
      <w:proofErr w:type="spellEnd"/>
      <w:r w:rsidRPr="007F2A49">
        <w:t xml:space="preserve"> </w:t>
      </w:r>
      <w:proofErr w:type="spellStart"/>
      <w:r w:rsidRPr="007F2A49">
        <w:t>to</w:t>
      </w:r>
      <w:proofErr w:type="spellEnd"/>
      <w:r w:rsidRPr="007F2A49">
        <w:t xml:space="preserve"> </w:t>
      </w:r>
      <w:proofErr w:type="spellStart"/>
      <w:r w:rsidRPr="007F2A49">
        <w:t>verbs</w:t>
      </w:r>
      <w:proofErr w:type="spellEnd"/>
    </w:p>
    <w:p w14:paraId="0E7FAAF6" w14:textId="77777777" w:rsidR="00CE0F61" w:rsidRPr="007F2A49" w:rsidRDefault="00CE0F61" w:rsidP="007D4A7F">
      <w:pPr>
        <w:pStyle w:val="ListParagraph"/>
      </w:pPr>
      <w:proofErr w:type="spellStart"/>
      <w:r w:rsidRPr="007F2A49">
        <w:t>adj</w:t>
      </w:r>
      <w:proofErr w:type="spellEnd"/>
      <w:r w:rsidRPr="007F2A49">
        <w:t xml:space="preserve">:  # </w:t>
      </w:r>
      <w:proofErr w:type="spellStart"/>
      <w:r w:rsidRPr="007F2A49">
        <w:t>of</w:t>
      </w:r>
      <w:proofErr w:type="spellEnd"/>
      <w:r w:rsidRPr="007F2A49">
        <w:t xml:space="preserve"> </w:t>
      </w:r>
      <w:proofErr w:type="spellStart"/>
      <w:r w:rsidRPr="007F2A49">
        <w:t>adjectives</w:t>
      </w:r>
      <w:proofErr w:type="spellEnd"/>
    </w:p>
    <w:p w14:paraId="52CE61E7" w14:textId="77777777" w:rsidR="00CE0F61" w:rsidRPr="007F2A49" w:rsidRDefault="00CE0F61" w:rsidP="007D4A7F">
      <w:pPr>
        <w:pStyle w:val="ListParagraph"/>
      </w:pPr>
      <w:proofErr w:type="spellStart"/>
      <w:r w:rsidRPr="007F2A49">
        <w:t>adv</w:t>
      </w:r>
      <w:proofErr w:type="spellEnd"/>
      <w:r w:rsidRPr="007F2A49">
        <w:t xml:space="preserve">:  # </w:t>
      </w:r>
      <w:proofErr w:type="spellStart"/>
      <w:r w:rsidRPr="007F2A49">
        <w:t>of</w:t>
      </w:r>
      <w:proofErr w:type="spellEnd"/>
      <w:r w:rsidRPr="007F2A49">
        <w:t xml:space="preserve"> </w:t>
      </w:r>
      <w:proofErr w:type="spellStart"/>
      <w:r w:rsidRPr="007F2A49">
        <w:t>adverbs</w:t>
      </w:r>
      <w:proofErr w:type="spellEnd"/>
    </w:p>
    <w:p w14:paraId="528EC025" w14:textId="77777777" w:rsidR="00CE0F61" w:rsidRPr="007F2A49" w:rsidRDefault="00CE0F61" w:rsidP="007D4A7F">
      <w:pPr>
        <w:pStyle w:val="ListParagraph"/>
      </w:pPr>
      <w:proofErr w:type="spellStart"/>
      <w:r w:rsidRPr="007F2A49">
        <w:t>det</w:t>
      </w:r>
      <w:proofErr w:type="spellEnd"/>
      <w:r w:rsidRPr="007F2A49">
        <w:t xml:space="preserve">:  # </w:t>
      </w:r>
      <w:proofErr w:type="spellStart"/>
      <w:r w:rsidRPr="007F2A49">
        <w:t>of</w:t>
      </w:r>
      <w:proofErr w:type="spellEnd"/>
      <w:r w:rsidRPr="007F2A49">
        <w:t xml:space="preserve"> </w:t>
      </w:r>
      <w:proofErr w:type="spellStart"/>
      <w:r w:rsidRPr="007F2A49">
        <w:t>determiners</w:t>
      </w:r>
      <w:proofErr w:type="spellEnd"/>
      <w:r w:rsidRPr="007F2A49">
        <w:t xml:space="preserve"> (</w:t>
      </w:r>
      <w:proofErr w:type="spellStart"/>
      <w:proofErr w:type="gramStart"/>
      <w:r w:rsidRPr="007F2A49">
        <w:t>det:art</w:t>
      </w:r>
      <w:proofErr w:type="spellEnd"/>
      <w:proofErr w:type="gramEnd"/>
      <w:r w:rsidRPr="007F2A49">
        <w:t xml:space="preserve"> and </w:t>
      </w:r>
      <w:proofErr w:type="spellStart"/>
      <w:r w:rsidRPr="007F2A49">
        <w:t>det:dem</w:t>
      </w:r>
      <w:proofErr w:type="spellEnd"/>
      <w:r w:rsidRPr="007F2A49">
        <w:t>)</w:t>
      </w:r>
    </w:p>
    <w:p w14:paraId="496E347E" w14:textId="77777777" w:rsidR="00CE0F61" w:rsidRPr="007F2A49" w:rsidRDefault="00CE0F61" w:rsidP="007D4A7F">
      <w:pPr>
        <w:pStyle w:val="ListParagraph"/>
      </w:pPr>
      <w:r w:rsidRPr="007F2A49">
        <w:t xml:space="preserve">pro:  # </w:t>
      </w:r>
      <w:proofErr w:type="spellStart"/>
      <w:r w:rsidRPr="007F2A49">
        <w:t>of</w:t>
      </w:r>
      <w:proofErr w:type="spellEnd"/>
      <w:r w:rsidRPr="007F2A49">
        <w:t xml:space="preserve"> </w:t>
      </w:r>
      <w:proofErr w:type="spellStart"/>
      <w:r w:rsidRPr="007F2A49">
        <w:t>pronouns</w:t>
      </w:r>
      <w:proofErr w:type="spellEnd"/>
      <w:r w:rsidRPr="007F2A49">
        <w:t xml:space="preserve"> (</w:t>
      </w:r>
      <w:proofErr w:type="spellStart"/>
      <w:r w:rsidRPr="007F2A49">
        <w:t>excluding</w:t>
      </w:r>
      <w:proofErr w:type="spellEnd"/>
      <w:r w:rsidRPr="007F2A49">
        <w:t xml:space="preserve"> "</w:t>
      </w:r>
      <w:proofErr w:type="spellStart"/>
      <w:r w:rsidRPr="007F2A49">
        <w:t>wh</w:t>
      </w:r>
      <w:proofErr w:type="spellEnd"/>
      <w:r w:rsidRPr="007F2A49">
        <w:t xml:space="preserve">" interrogative </w:t>
      </w:r>
      <w:proofErr w:type="spellStart"/>
      <w:r w:rsidRPr="007F2A49">
        <w:t>pronouns</w:t>
      </w:r>
      <w:proofErr w:type="spellEnd"/>
      <w:r w:rsidRPr="007F2A49">
        <w:t xml:space="preserve"> and "</w:t>
      </w:r>
      <w:proofErr w:type="spellStart"/>
      <w:r w:rsidRPr="007F2A49">
        <w:t>wh</w:t>
      </w:r>
      <w:proofErr w:type="spellEnd"/>
      <w:r w:rsidRPr="007F2A49">
        <w:t xml:space="preserve">" relative </w:t>
      </w:r>
      <w:proofErr w:type="spellStart"/>
      <w:r w:rsidRPr="007F2A49">
        <w:t>pronouns</w:t>
      </w:r>
      <w:proofErr w:type="spellEnd"/>
      <w:r w:rsidRPr="007F2A49">
        <w:t xml:space="preserve">) and </w:t>
      </w:r>
      <w:proofErr w:type="spellStart"/>
      <w:r w:rsidRPr="007F2A49">
        <w:t>possessive</w:t>
      </w:r>
      <w:proofErr w:type="spellEnd"/>
      <w:r w:rsidRPr="007F2A49">
        <w:t xml:space="preserve"> </w:t>
      </w:r>
      <w:proofErr w:type="spellStart"/>
      <w:r w:rsidRPr="007F2A49">
        <w:t>determiners</w:t>
      </w:r>
      <w:proofErr w:type="spellEnd"/>
    </w:p>
    <w:p w14:paraId="23E09294" w14:textId="77777777" w:rsidR="00CE0F61" w:rsidRPr="007F2A49" w:rsidRDefault="00CE0F61" w:rsidP="007D4A7F">
      <w:pPr>
        <w:pStyle w:val="ListParagraph"/>
      </w:pPr>
      <w:proofErr w:type="spellStart"/>
      <w:r w:rsidRPr="007F2A49">
        <w:t>aux</w:t>
      </w:r>
      <w:proofErr w:type="spellEnd"/>
      <w:r w:rsidRPr="007F2A49">
        <w:t xml:space="preserve">:  # </w:t>
      </w:r>
      <w:proofErr w:type="spellStart"/>
      <w:r w:rsidRPr="007F2A49">
        <w:t>of</w:t>
      </w:r>
      <w:proofErr w:type="spellEnd"/>
      <w:r w:rsidRPr="007F2A49">
        <w:t xml:space="preserve"> </w:t>
      </w:r>
      <w:proofErr w:type="spellStart"/>
      <w:r w:rsidRPr="007F2A49">
        <w:t>auxiliaries</w:t>
      </w:r>
      <w:proofErr w:type="spellEnd"/>
    </w:p>
    <w:p w14:paraId="7963F235" w14:textId="77777777" w:rsidR="00CE0F61" w:rsidRPr="007F2A49" w:rsidRDefault="00CE0F61" w:rsidP="007D4A7F">
      <w:pPr>
        <w:pStyle w:val="ListParagraph"/>
      </w:pPr>
      <w:proofErr w:type="spellStart"/>
      <w:r w:rsidRPr="007F2A49">
        <w:t>conj</w:t>
      </w:r>
      <w:proofErr w:type="spellEnd"/>
      <w:r w:rsidRPr="007F2A49">
        <w:t xml:space="preserve">:  # </w:t>
      </w:r>
      <w:proofErr w:type="spellStart"/>
      <w:r w:rsidRPr="007F2A49">
        <w:t>of</w:t>
      </w:r>
      <w:proofErr w:type="spellEnd"/>
      <w:r w:rsidRPr="007F2A49">
        <w:t xml:space="preserve"> </w:t>
      </w:r>
      <w:proofErr w:type="spellStart"/>
      <w:r w:rsidRPr="007F2A49">
        <w:t>conjunctions</w:t>
      </w:r>
      <w:proofErr w:type="spellEnd"/>
      <w:r w:rsidRPr="007F2A49">
        <w:t xml:space="preserve"> (</w:t>
      </w:r>
      <w:proofErr w:type="spellStart"/>
      <w:r w:rsidRPr="007F2A49">
        <w:t>excluding</w:t>
      </w:r>
      <w:proofErr w:type="spellEnd"/>
      <w:r w:rsidRPr="007F2A49">
        <w:t xml:space="preserve"> "</w:t>
      </w:r>
      <w:proofErr w:type="spellStart"/>
      <w:r w:rsidRPr="007F2A49">
        <w:t>wh</w:t>
      </w:r>
      <w:proofErr w:type="spellEnd"/>
      <w:r w:rsidRPr="007F2A49">
        <w:t xml:space="preserve">" </w:t>
      </w:r>
      <w:proofErr w:type="spellStart"/>
      <w:r w:rsidRPr="007F2A49">
        <w:t>conjunctions</w:t>
      </w:r>
      <w:proofErr w:type="spellEnd"/>
      <w:r w:rsidRPr="007F2A49">
        <w:t xml:space="preserve">) and </w:t>
      </w:r>
      <w:proofErr w:type="spellStart"/>
      <w:r w:rsidRPr="007F2A49">
        <w:t>coordinators</w:t>
      </w:r>
      <w:proofErr w:type="spellEnd"/>
    </w:p>
    <w:p w14:paraId="0A4FCF2C" w14:textId="77777777" w:rsidR="00CE0F61" w:rsidRPr="007F2A49" w:rsidRDefault="00CE0F61" w:rsidP="007D4A7F">
      <w:pPr>
        <w:pStyle w:val="ListParagraph"/>
      </w:pPr>
      <w:proofErr w:type="spellStart"/>
      <w:r w:rsidRPr="007F2A49">
        <w:t>complementizers</w:t>
      </w:r>
      <w:proofErr w:type="spellEnd"/>
      <w:r w:rsidRPr="007F2A49">
        <w:t xml:space="preserve">:  # </w:t>
      </w:r>
      <w:proofErr w:type="spellStart"/>
      <w:r w:rsidRPr="007F2A49">
        <w:t>of</w:t>
      </w:r>
      <w:proofErr w:type="spellEnd"/>
      <w:r w:rsidRPr="007F2A49">
        <w:t xml:space="preserve"> </w:t>
      </w:r>
      <w:proofErr w:type="spellStart"/>
      <w:r w:rsidRPr="007F2A49">
        <w:t>complementizers</w:t>
      </w:r>
      <w:proofErr w:type="spellEnd"/>
    </w:p>
    <w:p w14:paraId="32CB7E76" w14:textId="77777777" w:rsidR="00CE0F61" w:rsidRPr="007F2A49" w:rsidRDefault="00CE0F61" w:rsidP="007D4A7F">
      <w:pPr>
        <w:pStyle w:val="ListParagraph"/>
      </w:pPr>
      <w:proofErr w:type="spellStart"/>
      <w:r w:rsidRPr="007F2A49">
        <w:t>modals</w:t>
      </w:r>
      <w:proofErr w:type="spellEnd"/>
      <w:r w:rsidRPr="007F2A49">
        <w:t xml:space="preserve">:  # </w:t>
      </w:r>
      <w:proofErr w:type="spellStart"/>
      <w:r w:rsidRPr="007F2A49">
        <w:t>of</w:t>
      </w:r>
      <w:proofErr w:type="spellEnd"/>
      <w:r w:rsidRPr="007F2A49">
        <w:t xml:space="preserve"> </w:t>
      </w:r>
      <w:proofErr w:type="spellStart"/>
      <w:r w:rsidRPr="007F2A49">
        <w:t>modals</w:t>
      </w:r>
      <w:proofErr w:type="spellEnd"/>
      <w:r w:rsidRPr="007F2A49">
        <w:t xml:space="preserve"> and modal </w:t>
      </w:r>
      <w:proofErr w:type="spellStart"/>
      <w:r w:rsidRPr="007F2A49">
        <w:t>auxiliaries</w:t>
      </w:r>
      <w:proofErr w:type="spellEnd"/>
    </w:p>
    <w:p w14:paraId="43BF468A" w14:textId="77777777" w:rsidR="00CE0F61" w:rsidRPr="007F2A49" w:rsidRDefault="00CE0F61" w:rsidP="007D4A7F">
      <w:pPr>
        <w:pStyle w:val="ListParagraph"/>
      </w:pPr>
      <w:proofErr w:type="spellStart"/>
      <w:r w:rsidRPr="007F2A49">
        <w:t>prep</w:t>
      </w:r>
      <w:proofErr w:type="spellEnd"/>
      <w:r w:rsidRPr="007F2A49">
        <w:t xml:space="preserve">:  # </w:t>
      </w:r>
      <w:proofErr w:type="spellStart"/>
      <w:r w:rsidRPr="007F2A49">
        <w:t>of</w:t>
      </w:r>
      <w:proofErr w:type="spellEnd"/>
      <w:r w:rsidRPr="007F2A49">
        <w:t xml:space="preserve"> </w:t>
      </w:r>
      <w:proofErr w:type="spellStart"/>
      <w:r w:rsidRPr="007F2A49">
        <w:t>prepositions</w:t>
      </w:r>
      <w:proofErr w:type="spellEnd"/>
    </w:p>
    <w:p w14:paraId="1C01F586" w14:textId="77777777" w:rsidR="00CE0F61" w:rsidRPr="007F2A49" w:rsidRDefault="00CE0F61" w:rsidP="007D4A7F">
      <w:pPr>
        <w:pStyle w:val="ListParagraph"/>
      </w:pPr>
      <w:proofErr w:type="spellStart"/>
      <w:r w:rsidRPr="007F2A49">
        <w:t>negation</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negatives and "no" </w:t>
      </w:r>
      <w:proofErr w:type="spellStart"/>
      <w:r w:rsidRPr="007F2A49">
        <w:t>communicators</w:t>
      </w:r>
      <w:proofErr w:type="spellEnd"/>
    </w:p>
    <w:p w14:paraId="1234E3E8" w14:textId="77777777" w:rsidR="00CE0F61" w:rsidRPr="007F2A49" w:rsidRDefault="00CE0F61" w:rsidP="007D4A7F">
      <w:pPr>
        <w:pStyle w:val="ListParagraph"/>
      </w:pPr>
      <w:proofErr w:type="spellStart"/>
      <w:r w:rsidRPr="007F2A49">
        <w:t>infinitival</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infinitives</w:t>
      </w:r>
    </w:p>
    <w:p w14:paraId="12180709" w14:textId="77777777" w:rsidR="00CE0F61" w:rsidRPr="007F2A49" w:rsidRDefault="00CE0F61" w:rsidP="007D4A7F">
      <w:pPr>
        <w:pStyle w:val="ListParagraph"/>
      </w:pPr>
      <w:proofErr w:type="spellStart"/>
      <w:r w:rsidRPr="007F2A49">
        <w:t>quantifiers</w:t>
      </w:r>
      <w:proofErr w:type="spellEnd"/>
      <w:r w:rsidRPr="007F2A49">
        <w:t xml:space="preserve">:  # </w:t>
      </w:r>
      <w:proofErr w:type="spellStart"/>
      <w:r w:rsidRPr="007F2A49">
        <w:t>of</w:t>
      </w:r>
      <w:proofErr w:type="spellEnd"/>
      <w:r w:rsidRPr="007F2A49">
        <w:t xml:space="preserve"> </w:t>
      </w:r>
      <w:proofErr w:type="spellStart"/>
      <w:r w:rsidRPr="007F2A49">
        <w:t>quantifiers</w:t>
      </w:r>
      <w:proofErr w:type="spellEnd"/>
      <w:r w:rsidRPr="007F2A49">
        <w:t xml:space="preserve">, </w:t>
      </w:r>
      <w:proofErr w:type="spellStart"/>
      <w:r w:rsidRPr="007F2A49">
        <w:t>numbers</w:t>
      </w:r>
      <w:proofErr w:type="spellEnd"/>
      <w:r w:rsidRPr="007F2A49">
        <w:t xml:space="preserve"> (</w:t>
      </w:r>
      <w:proofErr w:type="spellStart"/>
      <w:r w:rsidRPr="007F2A49">
        <w:t>det:num</w:t>
      </w:r>
      <w:proofErr w:type="spellEnd"/>
      <w:r w:rsidRPr="007F2A49">
        <w:t>), and post (</w:t>
      </w:r>
      <w:proofErr w:type="spellStart"/>
      <w:r w:rsidRPr="007F2A49">
        <w:t>e.g</w:t>
      </w:r>
      <w:proofErr w:type="spellEnd"/>
      <w:r w:rsidRPr="007F2A49">
        <w:t>., "</w:t>
      </w:r>
      <w:proofErr w:type="spellStart"/>
      <w:r w:rsidRPr="007F2A49">
        <w:t>all</w:t>
      </w:r>
      <w:proofErr w:type="spellEnd"/>
      <w:r w:rsidRPr="007F2A49">
        <w:t>", "</w:t>
      </w:r>
      <w:proofErr w:type="spellStart"/>
      <w:r w:rsidRPr="007F2A49">
        <w:t>both</w:t>
      </w:r>
      <w:proofErr w:type="spellEnd"/>
      <w:r w:rsidRPr="007F2A49">
        <w:t>")</w:t>
      </w:r>
    </w:p>
    <w:p w14:paraId="3ED2B03F" w14:textId="77777777" w:rsidR="00CE0F61" w:rsidRPr="007F2A49" w:rsidRDefault="00CE0F61" w:rsidP="007D4A7F">
      <w:pPr>
        <w:pStyle w:val="ListParagraph"/>
      </w:pPr>
      <w:proofErr w:type="spellStart"/>
      <w:r w:rsidRPr="007F2A49">
        <w:t>wh-words</w:t>
      </w:r>
      <w:proofErr w:type="spellEnd"/>
      <w:r w:rsidRPr="007F2A49">
        <w:t>: #</w:t>
      </w:r>
      <w:r>
        <w:t xml:space="preserve"> </w:t>
      </w:r>
      <w:proofErr w:type="spellStart"/>
      <w:r>
        <w:t>of</w:t>
      </w:r>
      <w:proofErr w:type="spellEnd"/>
      <w:r w:rsidRPr="007F2A49">
        <w:t xml:space="preserve"> </w:t>
      </w:r>
      <w:r>
        <w:t>"</w:t>
      </w:r>
      <w:proofErr w:type="spellStart"/>
      <w:r>
        <w:t>wh</w:t>
      </w:r>
      <w:proofErr w:type="spellEnd"/>
      <w:r>
        <w:t xml:space="preserve">" </w:t>
      </w:r>
      <w:r w:rsidRPr="007F2A49">
        <w:t xml:space="preserve">relative </w:t>
      </w:r>
      <w:proofErr w:type="spellStart"/>
      <w:r w:rsidRPr="007F2A49">
        <w:t>pronouns</w:t>
      </w:r>
      <w:proofErr w:type="spellEnd"/>
      <w:r>
        <w:t>, "</w:t>
      </w:r>
      <w:proofErr w:type="spellStart"/>
      <w:r>
        <w:t>wh</w:t>
      </w:r>
      <w:proofErr w:type="spellEnd"/>
      <w:r>
        <w:t xml:space="preserve">" </w:t>
      </w:r>
      <w:r w:rsidRPr="007F2A49">
        <w:t xml:space="preserve">interrogative </w:t>
      </w:r>
      <w:proofErr w:type="spellStart"/>
      <w:r w:rsidRPr="007F2A49">
        <w:t>pronouns</w:t>
      </w:r>
      <w:proofErr w:type="spellEnd"/>
      <w:r w:rsidRPr="007F2A49">
        <w:t xml:space="preserve">, </w:t>
      </w:r>
      <w:r>
        <w:t>"</w:t>
      </w:r>
      <w:proofErr w:type="spellStart"/>
      <w:r>
        <w:t>wh</w:t>
      </w:r>
      <w:proofErr w:type="spellEnd"/>
      <w:r>
        <w:t xml:space="preserve">" </w:t>
      </w:r>
      <w:proofErr w:type="spellStart"/>
      <w:r w:rsidRPr="007F2A49">
        <w:t>conjunctions</w:t>
      </w:r>
      <w:proofErr w:type="spellEnd"/>
      <w:r w:rsidRPr="007F2A49">
        <w:t xml:space="preserve">, and interrogative </w:t>
      </w:r>
      <w:proofErr w:type="spellStart"/>
      <w:r w:rsidRPr="007F2A49">
        <w:t>determiners</w:t>
      </w:r>
      <w:proofErr w:type="spellEnd"/>
    </w:p>
    <w:p w14:paraId="33C041C5" w14:textId="77777777" w:rsidR="00CE0F61" w:rsidRPr="007F2A49" w:rsidRDefault="00CE0F61" w:rsidP="007D4A7F">
      <w:pPr>
        <w:pStyle w:val="ListParagraph"/>
      </w:pPr>
      <w:r w:rsidRPr="007F2A49">
        <w:t xml:space="preserve">comparative </w:t>
      </w:r>
      <w:proofErr w:type="spellStart"/>
      <w:r w:rsidRPr="007F2A49">
        <w:t>suffixes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-CP</w:t>
      </w:r>
    </w:p>
    <w:p w14:paraId="71A7F715" w14:textId="77777777" w:rsidR="00CE0F61" w:rsidRPr="007F2A49" w:rsidRDefault="00CE0F61" w:rsidP="007D4A7F">
      <w:pPr>
        <w:pStyle w:val="ListParagraph"/>
      </w:pPr>
      <w:r w:rsidRPr="007F2A49">
        <w:t xml:space="preserve">superlative </w:t>
      </w:r>
      <w:proofErr w:type="spellStart"/>
      <w:r w:rsidRPr="007F2A49">
        <w:t>suffixes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-SP</w:t>
      </w:r>
    </w:p>
    <w:p w14:paraId="53BEDCA2" w14:textId="77777777" w:rsidR="00CE0F61" w:rsidRPr="007F2A49" w:rsidRDefault="00CE0F61" w:rsidP="007D4A7F">
      <w:pPr>
        <w:pStyle w:val="ListParagraph"/>
      </w:pPr>
      <w:proofErr w:type="spellStart"/>
      <w:r w:rsidRPr="007F2A49">
        <w:t>possessive</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w:t>
      </w:r>
      <w:r>
        <w:t>-POSS</w:t>
      </w:r>
    </w:p>
    <w:p w14:paraId="5C23245E" w14:textId="77777777" w:rsidR="00CE0F61" w:rsidRPr="007F2A49" w:rsidRDefault="00CE0F61" w:rsidP="007D4A7F">
      <w:pPr>
        <w:pStyle w:val="ListParagraph"/>
      </w:pPr>
      <w:r w:rsidRPr="007F2A49">
        <w:t xml:space="preserve">regular plural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-PL</w:t>
      </w:r>
    </w:p>
    <w:p w14:paraId="4B370B1B" w14:textId="77777777" w:rsidR="00CE0F61" w:rsidRPr="007F2A49" w:rsidRDefault="00CE0F61" w:rsidP="007D4A7F">
      <w:pPr>
        <w:pStyle w:val="ListParagraph"/>
      </w:pPr>
      <w:r w:rsidRPr="007F2A49">
        <w:t xml:space="preserve">irregular plural </w:t>
      </w:r>
      <w:proofErr w:type="spellStart"/>
      <w:r w:rsidRPr="007F2A49">
        <w:t>forms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&amp;PL</w:t>
      </w:r>
    </w:p>
    <w:p w14:paraId="19B1E64C" w14:textId="77777777" w:rsidR="00CE0F61" w:rsidRPr="007F2A49" w:rsidRDefault="00CE0F61" w:rsidP="007D4A7F">
      <w:pPr>
        <w:pStyle w:val="ListParagraph"/>
      </w:pPr>
      <w:r w:rsidRPr="007F2A49">
        <w:t xml:space="preserve">3rd </w:t>
      </w:r>
      <w:proofErr w:type="spellStart"/>
      <w:r w:rsidRPr="007F2A49">
        <w:t>person</w:t>
      </w:r>
      <w:proofErr w:type="spellEnd"/>
      <w:r w:rsidRPr="007F2A49">
        <w:t xml:space="preserve"> </w:t>
      </w:r>
      <w:proofErr w:type="spellStart"/>
      <w:r w:rsidRPr="007F2A49">
        <w:t>present</w:t>
      </w:r>
      <w:proofErr w:type="spellEnd"/>
      <w:r w:rsidRPr="007F2A49">
        <w:t xml:space="preserve"> tense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-3S</w:t>
      </w:r>
    </w:p>
    <w:p w14:paraId="58DCC321" w14:textId="77777777" w:rsidR="00CE0F61" w:rsidRPr="007F2A49" w:rsidRDefault="00CE0F61" w:rsidP="007D4A7F">
      <w:pPr>
        <w:pStyle w:val="ListParagraph"/>
      </w:pPr>
      <w:r w:rsidRPr="007F2A49">
        <w:t xml:space="preserve">regular </w:t>
      </w:r>
      <w:proofErr w:type="spellStart"/>
      <w:r w:rsidRPr="007F2A49">
        <w:t>past</w:t>
      </w:r>
      <w:proofErr w:type="spellEnd"/>
      <w:r w:rsidRPr="007F2A49">
        <w:t xml:space="preserve"> tense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-PAST</w:t>
      </w:r>
    </w:p>
    <w:p w14:paraId="2836BACE" w14:textId="77777777" w:rsidR="00CE0F61" w:rsidRPr="007F2A49" w:rsidRDefault="00CE0F61" w:rsidP="007D4A7F">
      <w:pPr>
        <w:pStyle w:val="ListParagraph"/>
      </w:pPr>
      <w:r w:rsidRPr="007F2A49">
        <w:t xml:space="preserve">irregular </w:t>
      </w:r>
      <w:proofErr w:type="spellStart"/>
      <w:r w:rsidRPr="007F2A49">
        <w:t>past</w:t>
      </w:r>
      <w:proofErr w:type="spellEnd"/>
      <w:r w:rsidRPr="007F2A49">
        <w:t xml:space="preserve"> tense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&amp;PAST</w:t>
      </w:r>
    </w:p>
    <w:p w14:paraId="56A9474D" w14:textId="77777777" w:rsidR="00CE0F61" w:rsidRPr="007F2A49" w:rsidRDefault="00CE0F61" w:rsidP="007D4A7F">
      <w:pPr>
        <w:pStyle w:val="ListParagraph"/>
      </w:pPr>
      <w:r w:rsidRPr="007F2A49">
        <w:t xml:space="preserve">regular </w:t>
      </w:r>
      <w:proofErr w:type="spellStart"/>
      <w:r w:rsidRPr="007F2A49">
        <w:t>perfect</w:t>
      </w:r>
      <w:proofErr w:type="spellEnd"/>
      <w:r w:rsidRPr="007F2A49">
        <w:t xml:space="preserve"> </w:t>
      </w:r>
      <w:proofErr w:type="spellStart"/>
      <w:r w:rsidRPr="007F2A49">
        <w:t>aspect</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-PASTP</w:t>
      </w:r>
    </w:p>
    <w:p w14:paraId="37214657" w14:textId="77777777" w:rsidR="00CE0F61" w:rsidRPr="007F2A49" w:rsidRDefault="00CE0F61" w:rsidP="007D4A7F">
      <w:pPr>
        <w:pStyle w:val="ListParagraph"/>
      </w:pPr>
      <w:r w:rsidRPr="007F2A49">
        <w:t xml:space="preserve">irregular </w:t>
      </w:r>
      <w:proofErr w:type="spellStart"/>
      <w:r w:rsidRPr="007F2A49">
        <w:t>perfect</w:t>
      </w:r>
      <w:proofErr w:type="spellEnd"/>
      <w:r w:rsidRPr="007F2A49">
        <w:t xml:space="preserve"> </w:t>
      </w:r>
      <w:proofErr w:type="spellStart"/>
      <w:r w:rsidRPr="007F2A49">
        <w:t>participles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&amp;PASTP</w:t>
      </w:r>
    </w:p>
    <w:p w14:paraId="12944AA1" w14:textId="77777777" w:rsidR="00CE0F61" w:rsidRPr="007F2A49" w:rsidRDefault="00CE0F61" w:rsidP="007D4A7F">
      <w:pPr>
        <w:pStyle w:val="ListParagraph"/>
      </w:pPr>
      <w:proofErr w:type="spellStart"/>
      <w:r w:rsidRPr="007F2A49">
        <w:t>progressive</w:t>
      </w:r>
      <w:proofErr w:type="spellEnd"/>
      <w:r w:rsidRPr="007F2A49">
        <w:t xml:space="preserve"> </w:t>
      </w:r>
      <w:proofErr w:type="spellStart"/>
      <w:r w:rsidRPr="007F2A49">
        <w:t>aspect</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-PRESP </w:t>
      </w:r>
      <w:proofErr w:type="spellStart"/>
      <w:r w:rsidRPr="007F2A49">
        <w:t>excluding</w:t>
      </w:r>
      <w:proofErr w:type="spellEnd"/>
      <w:r w:rsidRPr="007F2A49">
        <w:t xml:space="preserve"> </w:t>
      </w:r>
      <w:proofErr w:type="spellStart"/>
      <w:r w:rsidRPr="007F2A49">
        <w:t>gerunds</w:t>
      </w:r>
      <w:proofErr w:type="spellEnd"/>
      <w:r w:rsidRPr="007F2A49">
        <w:t xml:space="preserve"> (</w:t>
      </w:r>
      <w:proofErr w:type="spellStart"/>
      <w:r w:rsidRPr="007F2A49">
        <w:t>nouns</w:t>
      </w:r>
      <w:proofErr w:type="spellEnd"/>
      <w:r w:rsidRPr="007F2A49">
        <w:t>)</w:t>
      </w:r>
    </w:p>
    <w:p w14:paraId="5DFFBFDA" w14:textId="77777777" w:rsidR="00CE0F61" w:rsidRPr="007F2A49" w:rsidRDefault="00CE0F61" w:rsidP="007D4A7F">
      <w:pPr>
        <w:pStyle w:val="ListParagraph"/>
      </w:pPr>
      <w:r w:rsidRPr="007F2A49">
        <w:t xml:space="preserve">% </w:t>
      </w:r>
      <w:proofErr w:type="spellStart"/>
      <w:r w:rsidRPr="007F2A49">
        <w:t>correct</w:t>
      </w:r>
      <w:proofErr w:type="spellEnd"/>
      <w:r w:rsidRPr="007F2A49">
        <w:t xml:space="preserve"> regular </w:t>
      </w:r>
      <w:proofErr w:type="spellStart"/>
      <w:r w:rsidRPr="007F2A49">
        <w:t>inflection</w:t>
      </w:r>
      <w:proofErr w:type="spellEnd"/>
      <w:r w:rsidRPr="007F2A49">
        <w:t xml:space="preserve">:  </w:t>
      </w:r>
      <w:proofErr w:type="spellStart"/>
      <w:r w:rsidRPr="007F2A49">
        <w:t>numerator</w:t>
      </w:r>
      <w:proofErr w:type="spellEnd"/>
      <w:r w:rsidRPr="007F2A49">
        <w:t xml:space="preserve"> = </w:t>
      </w:r>
      <w:proofErr w:type="spellStart"/>
      <w:r w:rsidRPr="007F2A49">
        <w:t>of</w:t>
      </w:r>
      <w:proofErr w:type="spellEnd"/>
      <w:r w:rsidRPr="007F2A49">
        <w:t xml:space="preserve"> </w:t>
      </w:r>
      <w:proofErr w:type="spellStart"/>
      <w:r w:rsidRPr="007F2A49">
        <w:t>all</w:t>
      </w:r>
      <w:proofErr w:type="spellEnd"/>
      <w:r w:rsidRPr="007F2A49">
        <w:t xml:space="preserve"> regular </w:t>
      </w:r>
      <w:proofErr w:type="spellStart"/>
      <w:r w:rsidRPr="007F2A49">
        <w:t>inflected</w:t>
      </w:r>
      <w:proofErr w:type="spellEnd"/>
      <w:r w:rsidRPr="007F2A49">
        <w:t xml:space="preserve"> </w:t>
      </w:r>
      <w:proofErr w:type="spellStart"/>
      <w:r w:rsidRPr="007F2A49">
        <w:t>verbs</w:t>
      </w:r>
      <w:proofErr w:type="spellEnd"/>
      <w:r w:rsidRPr="007F2A49">
        <w:t xml:space="preserve">, copulas, </w:t>
      </w:r>
      <w:proofErr w:type="spellStart"/>
      <w:r w:rsidRPr="007F2A49">
        <w:t>participles</w:t>
      </w:r>
      <w:proofErr w:type="spellEnd"/>
      <w:r w:rsidRPr="007F2A49">
        <w:t xml:space="preserve">, </w:t>
      </w:r>
      <w:proofErr w:type="spellStart"/>
      <w:r w:rsidRPr="007F2A49">
        <w:t>auxiliaries</w:t>
      </w:r>
      <w:proofErr w:type="spellEnd"/>
      <w:r w:rsidRPr="007F2A49">
        <w:t>, and "</w:t>
      </w:r>
      <w:proofErr w:type="spellStart"/>
      <w:r w:rsidRPr="007F2A49">
        <w:t>do</w:t>
      </w:r>
      <w:r>
        <w:t>es</w:t>
      </w:r>
      <w:proofErr w:type="spellEnd"/>
      <w:r w:rsidRPr="007F2A49">
        <w:t xml:space="preserve">" modal </w:t>
      </w:r>
      <w:proofErr w:type="spellStart"/>
      <w:r w:rsidRPr="007F2A49">
        <w:t>that</w:t>
      </w:r>
      <w:proofErr w:type="spellEnd"/>
      <w:r w:rsidRPr="007F2A49">
        <w:t xml:space="preserve"> do </w:t>
      </w:r>
      <w:proofErr w:type="spellStart"/>
      <w:r w:rsidRPr="007F2A49">
        <w:t>not</w:t>
      </w:r>
      <w:proofErr w:type="spellEnd"/>
      <w:r w:rsidRPr="007F2A49">
        <w:t xml:space="preserve"> </w:t>
      </w:r>
      <w:proofErr w:type="spellStart"/>
      <w:r w:rsidRPr="007F2A49">
        <w:t>have</w:t>
      </w:r>
      <w:proofErr w:type="spellEnd"/>
      <w:r w:rsidRPr="007F2A49">
        <w:t xml:space="preserve"> </w:t>
      </w:r>
      <w:proofErr w:type="spellStart"/>
      <w:r w:rsidRPr="007F2A49">
        <w:t>any</w:t>
      </w:r>
      <w:proofErr w:type="spellEnd"/>
      <w:r w:rsidRPr="007F2A49">
        <w:t xml:space="preserve"> </w:t>
      </w:r>
      <w:proofErr w:type="spellStart"/>
      <w:r w:rsidRPr="007F2A49">
        <w:t>morphological</w:t>
      </w:r>
      <w:proofErr w:type="spellEnd"/>
      <w:r w:rsidRPr="007F2A49">
        <w:t xml:space="preserve"> error </w:t>
      </w:r>
      <w:proofErr w:type="spellStart"/>
      <w:r w:rsidRPr="007F2A49">
        <w:t>codes</w:t>
      </w:r>
      <w:proofErr w:type="spellEnd"/>
      <w:r w:rsidRPr="007F2A49">
        <w:t xml:space="preserve"> </w:t>
      </w:r>
      <w:proofErr w:type="spellStart"/>
      <w:r w:rsidRPr="007F2A49">
        <w:t>next</w:t>
      </w:r>
      <w:proofErr w:type="spellEnd"/>
      <w:r w:rsidRPr="007F2A49">
        <w:t xml:space="preserve"> </w:t>
      </w:r>
      <w:proofErr w:type="spellStart"/>
      <w:r w:rsidRPr="007F2A49">
        <w:t>to</w:t>
      </w:r>
      <w:proofErr w:type="spellEnd"/>
      <w:r w:rsidRPr="007F2A49">
        <w:t xml:space="preserve"> </w:t>
      </w:r>
      <w:proofErr w:type="spellStart"/>
      <w:r w:rsidRPr="007F2A49">
        <w:t>them</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regular </w:t>
      </w:r>
      <w:proofErr w:type="spellStart"/>
      <w:r w:rsidRPr="007F2A49">
        <w:t>inflected</w:t>
      </w:r>
      <w:proofErr w:type="spellEnd"/>
      <w:r w:rsidRPr="007F2A49">
        <w:t xml:space="preserve"> </w:t>
      </w:r>
      <w:proofErr w:type="spellStart"/>
      <w:r w:rsidRPr="007F2A49">
        <w:t>verbs</w:t>
      </w:r>
      <w:proofErr w:type="spellEnd"/>
      <w:r w:rsidRPr="007F2A49">
        <w:t xml:space="preserve">, copulas, </w:t>
      </w:r>
      <w:proofErr w:type="spellStart"/>
      <w:r w:rsidRPr="007F2A49">
        <w:t>participles</w:t>
      </w:r>
      <w:proofErr w:type="spellEnd"/>
      <w:r w:rsidRPr="007F2A49">
        <w:t xml:space="preserve">, </w:t>
      </w:r>
      <w:proofErr w:type="spellStart"/>
      <w:r w:rsidRPr="007F2A49">
        <w:t>auxiliaries</w:t>
      </w:r>
      <w:proofErr w:type="spellEnd"/>
      <w:r w:rsidRPr="007F2A49">
        <w:t>, and "</w:t>
      </w:r>
      <w:proofErr w:type="spellStart"/>
      <w:r w:rsidRPr="007F2A49">
        <w:t>do</w:t>
      </w:r>
      <w:r>
        <w:t>es</w:t>
      </w:r>
      <w:proofErr w:type="spellEnd"/>
      <w:r w:rsidRPr="007F2A49">
        <w:t>" modal</w:t>
      </w:r>
    </w:p>
    <w:p w14:paraId="37700555" w14:textId="50149910" w:rsidR="00CE0F61" w:rsidRPr="007F2A49" w:rsidRDefault="00CE0F61" w:rsidP="007D4A7F">
      <w:pPr>
        <w:pStyle w:val="ListParagraph"/>
      </w:pPr>
      <w:r w:rsidRPr="007F2A49">
        <w:t xml:space="preserve">% </w:t>
      </w:r>
      <w:proofErr w:type="spellStart"/>
      <w:r w:rsidRPr="007F2A49">
        <w:t>correct</w:t>
      </w:r>
      <w:proofErr w:type="spellEnd"/>
      <w:r w:rsidRPr="007F2A49">
        <w:t xml:space="preserve"> irregular </w:t>
      </w:r>
      <w:proofErr w:type="spellStart"/>
      <w:r w:rsidRPr="007F2A49">
        <w:t>inflection</w:t>
      </w:r>
      <w:proofErr w:type="spellEnd"/>
      <w:r w:rsidRPr="007F2A49">
        <w:t xml:space="preserve">:  </w:t>
      </w:r>
      <w:proofErr w:type="spellStart"/>
      <w:r w:rsidRPr="007F2A49">
        <w:t>numerator</w:t>
      </w:r>
      <w:proofErr w:type="spellEnd"/>
      <w:r w:rsidRPr="007F2A49">
        <w:t xml:space="preserve"> = </w:t>
      </w:r>
      <w:proofErr w:type="spellStart"/>
      <w:r w:rsidRPr="007F2A49">
        <w:t>numerator</w:t>
      </w:r>
      <w:proofErr w:type="spellEnd"/>
      <w:r w:rsidRPr="007F2A49">
        <w:t xml:space="preserve"> = </w:t>
      </w:r>
      <w:proofErr w:type="spellStart"/>
      <w:r w:rsidRPr="007F2A49">
        <w:t>of</w:t>
      </w:r>
      <w:proofErr w:type="spellEnd"/>
      <w:r w:rsidRPr="007F2A49">
        <w:t xml:space="preserve"> </w:t>
      </w:r>
      <w:proofErr w:type="spellStart"/>
      <w:r w:rsidRPr="007F2A49">
        <w:t>all</w:t>
      </w:r>
      <w:proofErr w:type="spellEnd"/>
      <w:r w:rsidRPr="007F2A49">
        <w:t xml:space="preserve"> irregular </w:t>
      </w:r>
      <w:proofErr w:type="spellStart"/>
      <w:r w:rsidRPr="007F2A49">
        <w:t>inflected</w:t>
      </w:r>
      <w:proofErr w:type="spellEnd"/>
      <w:r w:rsidRPr="007F2A49">
        <w:t xml:space="preserve"> </w:t>
      </w:r>
      <w:proofErr w:type="spellStart"/>
      <w:r w:rsidRPr="007F2A49">
        <w:t>verbs</w:t>
      </w:r>
      <w:proofErr w:type="spellEnd"/>
      <w:r w:rsidRPr="007F2A49">
        <w:t>, copulas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xml:space="preserve">"), </w:t>
      </w:r>
      <w:proofErr w:type="spellStart"/>
      <w:r w:rsidRPr="007F2A49">
        <w:t>participles</w:t>
      </w:r>
      <w:proofErr w:type="spellEnd"/>
      <w:r w:rsidRPr="007F2A49">
        <w:t xml:space="preserve">, </w:t>
      </w:r>
      <w:proofErr w:type="spellStart"/>
      <w:r w:rsidRPr="007F2A49">
        <w:t>auxiliaries</w:t>
      </w:r>
      <w:proofErr w:type="spellEnd"/>
      <w:r w:rsidRPr="007F2A49">
        <w:t xml:space="preserve">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and "are"), and "</w:t>
      </w:r>
      <w:proofErr w:type="spellStart"/>
      <w:r w:rsidRPr="007F2A49">
        <w:t>d</w:t>
      </w:r>
      <w:r>
        <w:t>id</w:t>
      </w:r>
      <w:proofErr w:type="spellEnd"/>
      <w:r w:rsidRPr="007F2A49">
        <w:t xml:space="preserve">" modal </w:t>
      </w:r>
      <w:proofErr w:type="spellStart"/>
      <w:r w:rsidRPr="007F2A49">
        <w:t>that</w:t>
      </w:r>
      <w:proofErr w:type="spellEnd"/>
      <w:r w:rsidRPr="007F2A49">
        <w:t xml:space="preserve"> do </w:t>
      </w:r>
      <w:proofErr w:type="spellStart"/>
      <w:r w:rsidRPr="007F2A49">
        <w:t>not</w:t>
      </w:r>
      <w:proofErr w:type="spellEnd"/>
      <w:r w:rsidRPr="007F2A49">
        <w:t xml:space="preserve"> </w:t>
      </w:r>
      <w:proofErr w:type="spellStart"/>
      <w:r w:rsidRPr="007F2A49">
        <w:t>have</w:t>
      </w:r>
      <w:proofErr w:type="spellEnd"/>
      <w:r w:rsidRPr="007F2A49">
        <w:t xml:space="preserve"> </w:t>
      </w:r>
      <w:proofErr w:type="spellStart"/>
      <w:r w:rsidRPr="007F2A49">
        <w:t>any</w:t>
      </w:r>
      <w:proofErr w:type="spellEnd"/>
      <w:r w:rsidRPr="007F2A49">
        <w:t xml:space="preserve"> </w:t>
      </w:r>
      <w:proofErr w:type="spellStart"/>
      <w:r w:rsidRPr="007F2A49">
        <w:t>morphological</w:t>
      </w:r>
      <w:proofErr w:type="spellEnd"/>
      <w:r w:rsidRPr="007F2A49">
        <w:t xml:space="preserve"> error </w:t>
      </w:r>
      <w:proofErr w:type="spellStart"/>
      <w:r w:rsidRPr="007F2A49">
        <w:t>codes</w:t>
      </w:r>
      <w:proofErr w:type="spellEnd"/>
      <w:r w:rsidRPr="007F2A49">
        <w:t xml:space="preserve"> </w:t>
      </w:r>
      <w:proofErr w:type="spellStart"/>
      <w:r w:rsidRPr="007F2A49">
        <w:t>next</w:t>
      </w:r>
      <w:proofErr w:type="spellEnd"/>
      <w:r w:rsidRPr="007F2A49">
        <w:t xml:space="preserve"> </w:t>
      </w:r>
      <w:proofErr w:type="spellStart"/>
      <w:r w:rsidRPr="007F2A49">
        <w:t>to</w:t>
      </w:r>
      <w:proofErr w:type="spellEnd"/>
      <w:r w:rsidRPr="007F2A49">
        <w:t xml:space="preserve"> </w:t>
      </w:r>
      <w:proofErr w:type="spellStart"/>
      <w:r w:rsidRPr="007F2A49">
        <w:t>them</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irregular </w:t>
      </w:r>
      <w:proofErr w:type="spellStart"/>
      <w:r w:rsidRPr="007F2A49">
        <w:t>inflected</w:t>
      </w:r>
      <w:proofErr w:type="spellEnd"/>
      <w:r w:rsidRPr="007F2A49">
        <w:t xml:space="preserve"> </w:t>
      </w:r>
      <w:proofErr w:type="spellStart"/>
      <w:r w:rsidRPr="007F2A49">
        <w:t>verbs</w:t>
      </w:r>
      <w:proofErr w:type="spellEnd"/>
      <w:r w:rsidRPr="007F2A49">
        <w:t>, copulas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xml:space="preserve">"), </w:t>
      </w:r>
      <w:proofErr w:type="spellStart"/>
      <w:r w:rsidRPr="007F2A49">
        <w:t>participles</w:t>
      </w:r>
      <w:proofErr w:type="spellEnd"/>
      <w:r w:rsidRPr="007F2A49">
        <w:t xml:space="preserve">, </w:t>
      </w:r>
      <w:proofErr w:type="spellStart"/>
      <w:r w:rsidRPr="007F2A49">
        <w:t>auxiliaries</w:t>
      </w:r>
      <w:proofErr w:type="spellEnd"/>
      <w:r w:rsidRPr="007F2A49">
        <w:t xml:space="preserve">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and "are"), and "</w:t>
      </w:r>
      <w:proofErr w:type="spellStart"/>
      <w:r w:rsidRPr="007F2A49">
        <w:t>d</w:t>
      </w:r>
      <w:r>
        <w:t>id</w:t>
      </w:r>
      <w:proofErr w:type="spellEnd"/>
      <w:r w:rsidRPr="007F2A49">
        <w:t>" modal</w:t>
      </w:r>
    </w:p>
    <w:p w14:paraId="5F896060" w14:textId="77777777" w:rsidR="00CE0F61" w:rsidRPr="007F2A49"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produced</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modal, </w:t>
      </w:r>
      <w:proofErr w:type="spellStart"/>
      <w:r w:rsidRPr="007F2A49">
        <w:t>or</w:t>
      </w:r>
      <w:proofErr w:type="spellEnd"/>
      <w:r w:rsidRPr="007F2A49">
        <w:t xml:space="preserve"> </w:t>
      </w:r>
      <w:proofErr w:type="spellStart"/>
      <w:r w:rsidRPr="007F2A49">
        <w:t>participle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utterances</w:t>
      </w:r>
      <w:proofErr w:type="spellEnd"/>
      <w:r w:rsidRPr="007F2A49">
        <w:t xml:space="preserve"> </w:t>
      </w:r>
      <w:proofErr w:type="spellStart"/>
      <w:r w:rsidRPr="007F2A49">
        <w:t>counted</w:t>
      </w:r>
      <w:proofErr w:type="spellEnd"/>
      <w:r w:rsidRPr="007F2A49">
        <w:t xml:space="preserve"> </w:t>
      </w:r>
      <w:proofErr w:type="spellStart"/>
      <w:r w:rsidRPr="007F2A49">
        <w:t>on</w:t>
      </w:r>
      <w:proofErr w:type="spellEnd"/>
      <w:r w:rsidRPr="007F2A49">
        <w:t xml:space="preserve"> speaker </w:t>
      </w:r>
      <w:proofErr w:type="spellStart"/>
      <w:r w:rsidRPr="007F2A49">
        <w:t>tier</w:t>
      </w:r>
      <w:proofErr w:type="spellEnd"/>
      <w:r w:rsidRPr="007F2A49">
        <w:t xml:space="preserve"> </w:t>
      </w:r>
      <w:proofErr w:type="spellStart"/>
      <w:r w:rsidRPr="007F2A49">
        <w:t>except</w:t>
      </w:r>
      <w:proofErr w:type="spellEnd"/>
      <w:r w:rsidRPr="007F2A49">
        <w:t xml:space="preserve"> non-</w:t>
      </w:r>
      <w:proofErr w:type="spellStart"/>
      <w:r w:rsidRPr="007F2A49">
        <w:t>word</w:t>
      </w:r>
      <w:proofErr w:type="spellEnd"/>
      <w:r w:rsidRPr="007F2A49">
        <w:t xml:space="preserve"> </w:t>
      </w:r>
      <w:proofErr w:type="spellStart"/>
      <w:r w:rsidRPr="007F2A49">
        <w:t>utterances</w:t>
      </w:r>
      <w:proofErr w:type="spellEnd"/>
    </w:p>
    <w:p w14:paraId="34431C31" w14:textId="77777777" w:rsidR="00CE0F61" w:rsidRPr="007F2A49"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with</w:t>
      </w:r>
      <w:proofErr w:type="spellEnd"/>
      <w:r w:rsidRPr="007F2A49">
        <w:t xml:space="preserve"> </w:t>
      </w:r>
      <w:proofErr w:type="spellStart"/>
      <w:r w:rsidRPr="007F2A49">
        <w:t>correct</w:t>
      </w:r>
      <w:proofErr w:type="spellEnd"/>
      <w:r w:rsidRPr="007F2A49">
        <w:t xml:space="preserve"> </w:t>
      </w:r>
      <w:proofErr w:type="spellStart"/>
      <w:r w:rsidRPr="007F2A49">
        <w:t>syntax</w:t>
      </w:r>
      <w:proofErr w:type="spellEnd"/>
      <w:r w:rsidRPr="007F2A49">
        <w:t xml:space="preserve">, </w:t>
      </w:r>
      <w:proofErr w:type="spellStart"/>
      <w:r w:rsidRPr="007F2A49">
        <w:t>semantics</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modal, </w:t>
      </w:r>
      <w:proofErr w:type="spellStart"/>
      <w:r w:rsidRPr="007F2A49">
        <w:t>or</w:t>
      </w:r>
      <w:proofErr w:type="spellEnd"/>
      <w:r w:rsidRPr="007F2A49">
        <w:t xml:space="preserve"> </w:t>
      </w:r>
      <w:proofErr w:type="spellStart"/>
      <w:r w:rsidRPr="007F2A49">
        <w:t>participle</w:t>
      </w:r>
      <w:proofErr w:type="spellEnd"/>
      <w:r w:rsidRPr="007F2A49">
        <w:t xml:space="preserve"> and do </w:t>
      </w:r>
      <w:proofErr w:type="spellStart"/>
      <w:r w:rsidRPr="007F2A49">
        <w:t>not</w:t>
      </w:r>
      <w:proofErr w:type="spellEnd"/>
      <w:r w:rsidRPr="007F2A49">
        <w:t xml:space="preserve"> </w:t>
      </w:r>
      <w:proofErr w:type="spellStart"/>
      <w:r w:rsidRPr="007F2A49">
        <w:t>have</w:t>
      </w:r>
      <w:proofErr w:type="spellEnd"/>
      <w:r w:rsidRPr="007F2A49">
        <w:t xml:space="preserve"> a [+ </w:t>
      </w:r>
      <w:proofErr w:type="spellStart"/>
      <w:r w:rsidRPr="007F2A49">
        <w:t>gram</w:t>
      </w:r>
      <w:proofErr w:type="spellEnd"/>
      <w:r w:rsidRPr="007F2A49">
        <w:t xml:space="preserve">] </w:t>
      </w:r>
      <w:proofErr w:type="spellStart"/>
      <w:r w:rsidRPr="007F2A49">
        <w:t>or</w:t>
      </w:r>
      <w:proofErr w:type="spellEnd"/>
      <w:r w:rsidRPr="007F2A49">
        <w:t xml:space="preserve"> [+ </w:t>
      </w:r>
      <w:proofErr w:type="spellStart"/>
      <w:r w:rsidRPr="007F2A49">
        <w:t>sem</w:t>
      </w:r>
      <w:proofErr w:type="spellEnd"/>
      <w:r w:rsidRPr="007F2A49">
        <w:t>] post-</w:t>
      </w:r>
      <w:proofErr w:type="spellStart"/>
      <w:r w:rsidRPr="007F2A49">
        <w:t>code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sentences</w:t>
      </w:r>
      <w:proofErr w:type="spellEnd"/>
      <w:r w:rsidRPr="007F2A49">
        <w:t xml:space="preserve"> (</w:t>
      </w:r>
      <w:proofErr w:type="spellStart"/>
      <w:r w:rsidRPr="007F2A49">
        <w:t>numerator</w:t>
      </w:r>
      <w:proofErr w:type="spellEnd"/>
      <w:r w:rsidRPr="007F2A49">
        <w:t xml:space="preserve"> </w:t>
      </w:r>
      <w:proofErr w:type="spellStart"/>
      <w:r w:rsidRPr="007F2A49">
        <w:t>from</w:t>
      </w:r>
      <w:proofErr w:type="spellEnd"/>
      <w:r w:rsidRPr="007F2A49">
        <w:t xml:space="preserve"> % </w:t>
      </w:r>
      <w:proofErr w:type="spellStart"/>
      <w:r w:rsidRPr="007F2A49">
        <w:t>sentences</w:t>
      </w:r>
      <w:proofErr w:type="spellEnd"/>
      <w:r w:rsidRPr="007F2A49">
        <w:t xml:space="preserve"> </w:t>
      </w:r>
      <w:proofErr w:type="spellStart"/>
      <w:r w:rsidRPr="007F2A49">
        <w:t>produced</w:t>
      </w:r>
      <w:proofErr w:type="spellEnd"/>
      <w:r w:rsidRPr="007F2A49">
        <w:t>)</w:t>
      </w:r>
    </w:p>
    <w:p w14:paraId="0D9D4B10" w14:textId="77777777" w:rsidR="00CE0F61" w:rsidRPr="007F2A49"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with</w:t>
      </w:r>
      <w:proofErr w:type="spellEnd"/>
      <w:r w:rsidRPr="007F2A49">
        <w:t xml:space="preserve"> </w:t>
      </w:r>
      <w:proofErr w:type="spellStart"/>
      <w:r w:rsidRPr="007F2A49">
        <w:t>flawed</w:t>
      </w:r>
      <w:proofErr w:type="spellEnd"/>
      <w:r w:rsidRPr="007F2A49">
        <w:t xml:space="preserve"> </w:t>
      </w:r>
      <w:proofErr w:type="spellStart"/>
      <w:r w:rsidRPr="007F2A49">
        <w:t>syntax</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 [+ </w:t>
      </w:r>
      <w:proofErr w:type="spellStart"/>
      <w:r w:rsidRPr="007F2A49">
        <w:t>gram</w:t>
      </w:r>
      <w:proofErr w:type="spellEnd"/>
      <w:r w:rsidRPr="007F2A49">
        <w:t>] post-</w:t>
      </w:r>
      <w:proofErr w:type="spellStart"/>
      <w:r w:rsidRPr="007F2A49">
        <w:t>code</w:t>
      </w:r>
      <w:proofErr w:type="spellEnd"/>
      <w:r w:rsidRPr="007F2A49">
        <w:t xml:space="preserve"> and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modal, </w:t>
      </w:r>
      <w:proofErr w:type="spellStart"/>
      <w:r w:rsidRPr="007F2A49">
        <w:t>or</w:t>
      </w:r>
      <w:proofErr w:type="spellEnd"/>
      <w:r w:rsidRPr="007F2A49">
        <w:t xml:space="preserve"> </w:t>
      </w:r>
      <w:proofErr w:type="spellStart"/>
      <w:r w:rsidRPr="007F2A49">
        <w:t>participle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sentences</w:t>
      </w:r>
      <w:proofErr w:type="spellEnd"/>
      <w:r w:rsidRPr="007F2A49">
        <w:t xml:space="preserve"> (</w:t>
      </w:r>
      <w:proofErr w:type="spellStart"/>
      <w:r w:rsidRPr="007F2A49">
        <w:t>numerator</w:t>
      </w:r>
      <w:proofErr w:type="spellEnd"/>
      <w:r w:rsidRPr="007F2A49">
        <w:t xml:space="preserve"> </w:t>
      </w:r>
      <w:proofErr w:type="spellStart"/>
      <w:r w:rsidRPr="007F2A49">
        <w:t>from</w:t>
      </w:r>
      <w:proofErr w:type="spellEnd"/>
      <w:r w:rsidRPr="007F2A49">
        <w:t xml:space="preserve"> % </w:t>
      </w:r>
      <w:proofErr w:type="spellStart"/>
      <w:r w:rsidRPr="007F2A49">
        <w:t>sentences</w:t>
      </w:r>
      <w:proofErr w:type="spellEnd"/>
      <w:r w:rsidRPr="007F2A49">
        <w:t xml:space="preserve"> </w:t>
      </w:r>
      <w:proofErr w:type="spellStart"/>
      <w:r w:rsidRPr="007F2A49">
        <w:t>produced</w:t>
      </w:r>
      <w:proofErr w:type="spellEnd"/>
      <w:r w:rsidRPr="007F2A49">
        <w:t>)</w:t>
      </w:r>
    </w:p>
    <w:p w14:paraId="66554E52" w14:textId="77777777" w:rsidR="00CE0F61" w:rsidRPr="000D4B70"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with</w:t>
      </w:r>
      <w:proofErr w:type="spellEnd"/>
      <w:r w:rsidRPr="007F2A49">
        <w:t xml:space="preserve"> </w:t>
      </w:r>
      <w:proofErr w:type="spellStart"/>
      <w:r w:rsidRPr="007F2A49">
        <w:t>flawed</w:t>
      </w:r>
      <w:proofErr w:type="spellEnd"/>
      <w:r w:rsidRPr="007F2A49">
        <w:t xml:space="preserve"> </w:t>
      </w:r>
      <w:proofErr w:type="spellStart"/>
      <w:r w:rsidRPr="007F2A49">
        <w:t>semantics</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 [+ </w:t>
      </w:r>
      <w:proofErr w:type="spellStart"/>
      <w:r w:rsidRPr="007F2A49">
        <w:t>sem</w:t>
      </w:r>
      <w:proofErr w:type="spellEnd"/>
      <w:r w:rsidRPr="007F2A49">
        <w:t>] post-</w:t>
      </w:r>
      <w:proofErr w:type="spellStart"/>
      <w:r w:rsidRPr="007F2A49">
        <w:t>code</w:t>
      </w:r>
      <w:proofErr w:type="spellEnd"/>
      <w:r w:rsidRPr="007F2A49">
        <w:t xml:space="preserve"> and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modal, </w:t>
      </w:r>
      <w:proofErr w:type="spellStart"/>
      <w:r w:rsidRPr="007F2A49">
        <w:t>or</w:t>
      </w:r>
      <w:proofErr w:type="spellEnd"/>
      <w:r w:rsidRPr="007F2A49">
        <w:t xml:space="preserve"> </w:t>
      </w:r>
      <w:proofErr w:type="spellStart"/>
      <w:r w:rsidRPr="007F2A49">
        <w:t>participle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sentences</w:t>
      </w:r>
      <w:proofErr w:type="spellEnd"/>
      <w:r w:rsidRPr="007F2A49">
        <w:t xml:space="preserve"> (</w:t>
      </w:r>
      <w:proofErr w:type="spellStart"/>
      <w:r w:rsidRPr="007F2A49">
        <w:t>numerator</w:t>
      </w:r>
      <w:proofErr w:type="spellEnd"/>
      <w:r w:rsidRPr="007F2A49">
        <w:t xml:space="preserve"> </w:t>
      </w:r>
      <w:proofErr w:type="spellStart"/>
      <w:r w:rsidRPr="007F2A49">
        <w:t>from</w:t>
      </w:r>
      <w:proofErr w:type="spellEnd"/>
      <w:r w:rsidRPr="007F2A49">
        <w:t xml:space="preserve"> % </w:t>
      </w:r>
      <w:proofErr w:type="spellStart"/>
      <w:r w:rsidRPr="007F2A49">
        <w:t>sentences</w:t>
      </w:r>
      <w:proofErr w:type="spellEnd"/>
      <w:r w:rsidRPr="007F2A49">
        <w:t xml:space="preserve"> </w:t>
      </w:r>
      <w:proofErr w:type="spellStart"/>
      <w:r w:rsidRPr="007F2A49">
        <w:t>produced</w:t>
      </w:r>
      <w:proofErr w:type="spellEnd"/>
      <w:r w:rsidRPr="007F2A49">
        <w:t>)</w:t>
      </w:r>
    </w:p>
    <w:p w14:paraId="71AA91C1" w14:textId="77777777" w:rsidR="00CE0F61" w:rsidRPr="000D4B70" w:rsidRDefault="00CE0F61" w:rsidP="007D4A7F">
      <w:pPr>
        <w:pStyle w:val="ListParagraph"/>
      </w:pPr>
      <w:proofErr w:type="spellStart"/>
      <w:r w:rsidRPr="000D4B70">
        <w:t>sentence</w:t>
      </w:r>
      <w:proofErr w:type="spellEnd"/>
      <w:r w:rsidRPr="000D4B70">
        <w:t xml:space="preserve"> </w:t>
      </w:r>
      <w:proofErr w:type="spellStart"/>
      <w:r w:rsidRPr="000D4B70">
        <w:t>complexity</w:t>
      </w:r>
      <w:proofErr w:type="spellEnd"/>
      <w:r w:rsidRPr="000D4B70">
        <w:t xml:space="preserve"> ratio:  </w:t>
      </w:r>
      <w:proofErr w:type="spellStart"/>
      <w:r w:rsidRPr="000D4B70">
        <w:t>numerator</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that</w:t>
      </w:r>
      <w:proofErr w:type="spellEnd"/>
      <w:r w:rsidRPr="000D4B70">
        <w:t xml:space="preserve"> </w:t>
      </w:r>
      <w:proofErr w:type="spellStart"/>
      <w:r w:rsidRPr="000D4B70">
        <w:t>have</w:t>
      </w:r>
      <w:proofErr w:type="spellEnd"/>
      <w:r w:rsidRPr="000D4B70">
        <w:t xml:space="preserve"> at </w:t>
      </w:r>
      <w:proofErr w:type="spellStart"/>
      <w:r w:rsidRPr="000D4B70">
        <w:t>least</w:t>
      </w:r>
      <w:proofErr w:type="spellEnd"/>
      <w:r w:rsidRPr="000D4B70">
        <w:t xml:space="preserve"> 1 </w:t>
      </w:r>
      <w:proofErr w:type="spellStart"/>
      <w:r w:rsidRPr="000D4B70">
        <w:t>verb</w:t>
      </w:r>
      <w:proofErr w:type="spellEnd"/>
      <w:r w:rsidRPr="000D4B70">
        <w:t xml:space="preserve">, copula, modal, </w:t>
      </w:r>
      <w:proofErr w:type="spellStart"/>
      <w:r w:rsidRPr="000D4B70">
        <w:t>or</w:t>
      </w:r>
      <w:proofErr w:type="spellEnd"/>
      <w:r w:rsidRPr="000D4B70">
        <w:t xml:space="preserve"> </w:t>
      </w:r>
      <w:proofErr w:type="spellStart"/>
      <w:r w:rsidRPr="000D4B70">
        <w:t>participle</w:t>
      </w:r>
      <w:proofErr w:type="spellEnd"/>
      <w:r w:rsidRPr="000D4B70">
        <w:t xml:space="preserve"> and </w:t>
      </w:r>
      <w:proofErr w:type="spellStart"/>
      <w:r w:rsidRPr="000D4B70">
        <w:t>have</w:t>
      </w:r>
      <w:proofErr w:type="spellEnd"/>
      <w:r w:rsidRPr="000D4B70">
        <w:t xml:space="preserve"> at </w:t>
      </w:r>
      <w:proofErr w:type="spellStart"/>
      <w:r w:rsidRPr="000D4B70">
        <w:t>least</w:t>
      </w:r>
      <w:proofErr w:type="spellEnd"/>
      <w:r w:rsidRPr="000D4B70">
        <w:t xml:space="preserve"> </w:t>
      </w:r>
      <w:proofErr w:type="spellStart"/>
      <w:r w:rsidRPr="000D4B70">
        <w:t>one</w:t>
      </w:r>
      <w:proofErr w:type="spellEnd"/>
      <w:r w:rsidRPr="000D4B70">
        <w:t xml:space="preserve"> CSUBJ, COMP, CPRED, CPOBJ, COBJ, XJCT, CJCT, CMOD, XMOD </w:t>
      </w:r>
      <w:proofErr w:type="spellStart"/>
      <w:r w:rsidRPr="000D4B70">
        <w:t>on</w:t>
      </w:r>
      <w:proofErr w:type="spellEnd"/>
      <w:r w:rsidRPr="000D4B70">
        <w:t xml:space="preserve"> </w:t>
      </w:r>
      <w:proofErr w:type="spellStart"/>
      <w:r w:rsidRPr="000D4B70">
        <w:t>the</w:t>
      </w:r>
      <w:proofErr w:type="spellEnd"/>
      <w:r w:rsidRPr="000D4B70">
        <w:t xml:space="preserve"> %</w:t>
      </w:r>
      <w:proofErr w:type="spellStart"/>
      <w:r w:rsidRPr="000D4B70">
        <w:t>gra</w:t>
      </w:r>
      <w:proofErr w:type="spellEnd"/>
      <w:r w:rsidRPr="000D4B70">
        <w:t xml:space="preserve"> </w:t>
      </w:r>
      <w:proofErr w:type="spellStart"/>
      <w:r w:rsidRPr="000D4B70">
        <w:t>tier</w:t>
      </w:r>
      <w:proofErr w:type="spellEnd"/>
      <w:r w:rsidRPr="000D4B70">
        <w:t xml:space="preserve">; </w:t>
      </w:r>
      <w:proofErr w:type="spellStart"/>
      <w:r w:rsidRPr="000D4B70">
        <w:t>denominator</w:t>
      </w:r>
      <w:proofErr w:type="spellEnd"/>
      <w:r w:rsidRPr="000D4B70">
        <w:t xml:space="preserve"> = </w:t>
      </w:r>
      <w:proofErr w:type="spellStart"/>
      <w:r w:rsidRPr="000D4B70">
        <w:t>sentences</w:t>
      </w:r>
      <w:proofErr w:type="spellEnd"/>
      <w:r w:rsidRPr="000D4B70">
        <w:t xml:space="preserve"> </w:t>
      </w:r>
      <w:proofErr w:type="spellStart"/>
      <w:r w:rsidRPr="000D4B70">
        <w:t>that</w:t>
      </w:r>
      <w:proofErr w:type="spellEnd"/>
      <w:r w:rsidRPr="000D4B70">
        <w:t xml:space="preserve"> </w:t>
      </w:r>
      <w:proofErr w:type="spellStart"/>
      <w:r w:rsidRPr="000D4B70">
        <w:t>have</w:t>
      </w:r>
      <w:proofErr w:type="spellEnd"/>
      <w:r w:rsidRPr="000D4B70">
        <w:t xml:space="preserve"> at </w:t>
      </w:r>
      <w:proofErr w:type="spellStart"/>
      <w:r w:rsidRPr="000D4B70">
        <w:t>least</w:t>
      </w:r>
      <w:proofErr w:type="spellEnd"/>
      <w:r w:rsidRPr="000D4B70">
        <w:t xml:space="preserve"> </w:t>
      </w:r>
      <w:proofErr w:type="spellStart"/>
      <w:r>
        <w:t>one</w:t>
      </w:r>
      <w:proofErr w:type="spellEnd"/>
      <w:r w:rsidRPr="000D4B70">
        <w:t xml:space="preserve"> </w:t>
      </w:r>
      <w:proofErr w:type="spellStart"/>
      <w:r w:rsidRPr="000D4B70">
        <w:t>verb</w:t>
      </w:r>
      <w:proofErr w:type="spellEnd"/>
      <w:r w:rsidRPr="000D4B70">
        <w:t xml:space="preserve">, copula, modal, </w:t>
      </w:r>
      <w:proofErr w:type="spellStart"/>
      <w:r w:rsidRPr="000D4B70">
        <w:t>or</w:t>
      </w:r>
      <w:proofErr w:type="spellEnd"/>
      <w:r w:rsidRPr="000D4B70">
        <w:t xml:space="preserve"> </w:t>
      </w:r>
      <w:proofErr w:type="spellStart"/>
      <w:r w:rsidRPr="000D4B70">
        <w:t>participle</w:t>
      </w:r>
      <w:proofErr w:type="spellEnd"/>
      <w:r w:rsidRPr="000D4B70">
        <w:t xml:space="preserve"> and do </w:t>
      </w:r>
      <w:proofErr w:type="spellStart"/>
      <w:r w:rsidRPr="000D4B70">
        <w:t>not</w:t>
      </w:r>
      <w:proofErr w:type="spellEnd"/>
      <w:r w:rsidRPr="000D4B70">
        <w:t xml:space="preserve"> </w:t>
      </w:r>
      <w:proofErr w:type="spellStart"/>
      <w:r w:rsidRPr="000D4B70">
        <w:t>have</w:t>
      </w:r>
      <w:proofErr w:type="spellEnd"/>
      <w:r w:rsidRPr="000D4B70">
        <w:t xml:space="preserve"> </w:t>
      </w:r>
      <w:proofErr w:type="spellStart"/>
      <w:r w:rsidRPr="000D4B70">
        <w:t>any</w:t>
      </w:r>
      <w:proofErr w:type="spellEnd"/>
      <w:r w:rsidRPr="000D4B70">
        <w:t xml:space="preserve"> </w:t>
      </w:r>
      <w:proofErr w:type="spellStart"/>
      <w:r w:rsidRPr="000D4B70">
        <w:t>of</w:t>
      </w:r>
      <w:proofErr w:type="spellEnd"/>
      <w:r w:rsidRPr="000D4B70">
        <w:t xml:space="preserve"> </w:t>
      </w:r>
      <w:proofErr w:type="spellStart"/>
      <w:r w:rsidRPr="000D4B70">
        <w:t>those</w:t>
      </w:r>
      <w:proofErr w:type="spellEnd"/>
      <w:r w:rsidRPr="000D4B70">
        <w:t xml:space="preserve"> </w:t>
      </w:r>
      <w:proofErr w:type="spellStart"/>
      <w:r w:rsidRPr="000D4B70">
        <w:t>codes</w:t>
      </w:r>
      <w:proofErr w:type="spellEnd"/>
      <w:r w:rsidRPr="000D4B70">
        <w:t xml:space="preserve"> </w:t>
      </w:r>
      <w:proofErr w:type="spellStart"/>
      <w:r w:rsidRPr="000D4B70">
        <w:t>on</w:t>
      </w:r>
      <w:proofErr w:type="spellEnd"/>
      <w:r w:rsidRPr="000D4B70">
        <w:t xml:space="preserve"> </w:t>
      </w:r>
      <w:proofErr w:type="spellStart"/>
      <w:r w:rsidRPr="000D4B70">
        <w:t>the</w:t>
      </w:r>
      <w:proofErr w:type="spellEnd"/>
      <w:r w:rsidRPr="000D4B70">
        <w:t xml:space="preserve"> %</w:t>
      </w:r>
      <w:proofErr w:type="spellStart"/>
      <w:r w:rsidRPr="000D4B70">
        <w:t>gra</w:t>
      </w:r>
      <w:proofErr w:type="spellEnd"/>
      <w:r w:rsidRPr="000D4B70">
        <w:t xml:space="preserve"> </w:t>
      </w:r>
      <w:proofErr w:type="spellStart"/>
      <w:r w:rsidRPr="000D4B70">
        <w:t>tier</w:t>
      </w:r>
      <w:proofErr w:type="spellEnd"/>
      <w:r w:rsidRPr="000D4B70">
        <w:t xml:space="preserve"> (Note:  </w:t>
      </w:r>
      <w:proofErr w:type="spellStart"/>
      <w:r w:rsidRPr="000D4B70">
        <w:t>there</w:t>
      </w:r>
      <w:proofErr w:type="spellEnd"/>
      <w:r w:rsidRPr="000D4B70">
        <w:t xml:space="preserve"> are </w:t>
      </w:r>
      <w:proofErr w:type="spellStart"/>
      <w:r w:rsidRPr="000D4B70">
        <w:t>some</w:t>
      </w:r>
      <w:proofErr w:type="spellEnd"/>
      <w:r w:rsidRPr="000D4B70">
        <w:t xml:space="preserve"> </w:t>
      </w:r>
      <w:proofErr w:type="spellStart"/>
      <w:r w:rsidRPr="000D4B70">
        <w:t>additional</w:t>
      </w:r>
      <w:proofErr w:type="spellEnd"/>
      <w:r w:rsidRPr="000D4B70">
        <w:t xml:space="preserve"> rules </w:t>
      </w:r>
      <w:proofErr w:type="spellStart"/>
      <w:r w:rsidRPr="000D4B70">
        <w:t>about</w:t>
      </w:r>
      <w:proofErr w:type="spellEnd"/>
      <w:r w:rsidRPr="000D4B70">
        <w:t xml:space="preserve"> </w:t>
      </w:r>
      <w:proofErr w:type="spellStart"/>
      <w:r w:rsidRPr="000D4B70">
        <w:t>this</w:t>
      </w:r>
      <w:proofErr w:type="spellEnd"/>
      <w:r w:rsidRPr="000D4B70">
        <w:t xml:space="preserve"> </w:t>
      </w:r>
      <w:proofErr w:type="spellStart"/>
      <w:r w:rsidRPr="000D4B70">
        <w:t>computation</w:t>
      </w:r>
      <w:proofErr w:type="spellEnd"/>
      <w:r w:rsidRPr="000D4B70">
        <w:t xml:space="preserve"> </w:t>
      </w:r>
      <w:proofErr w:type="spellStart"/>
      <w:r w:rsidRPr="000D4B70">
        <w:t>that</w:t>
      </w:r>
      <w:proofErr w:type="spellEnd"/>
      <w:r w:rsidRPr="000D4B70">
        <w:t xml:space="preserve"> can be </w:t>
      </w:r>
      <w:proofErr w:type="spellStart"/>
      <w:r w:rsidRPr="000D4B70">
        <w:t>found</w:t>
      </w:r>
      <w:proofErr w:type="spellEnd"/>
      <w:r w:rsidRPr="000D4B70">
        <w:t xml:space="preserve"> at </w:t>
      </w:r>
      <w:proofErr w:type="spellStart"/>
      <w:r w:rsidRPr="000D4B70">
        <w:t>the</w:t>
      </w:r>
      <w:proofErr w:type="spellEnd"/>
      <w:r w:rsidRPr="000D4B70">
        <w:t xml:space="preserve"> C-NNLA link at </w:t>
      </w:r>
      <w:proofErr w:type="spellStart"/>
      <w:r w:rsidRPr="000D4B70">
        <w:t>the</w:t>
      </w:r>
      <w:proofErr w:type="spellEnd"/>
      <w:r w:rsidRPr="000D4B70">
        <w:t xml:space="preserve"> </w:t>
      </w:r>
      <w:proofErr w:type="spellStart"/>
      <w:r w:rsidRPr="000D4B70">
        <w:t>AphasiaBank</w:t>
      </w:r>
      <w:proofErr w:type="spellEnd"/>
      <w:r w:rsidRPr="000D4B70">
        <w:t xml:space="preserve"> </w:t>
      </w:r>
      <w:proofErr w:type="spellStart"/>
      <w:r w:rsidRPr="000D4B70">
        <w:t>website</w:t>
      </w:r>
      <w:proofErr w:type="spellEnd"/>
      <w:r w:rsidRPr="000D4B70">
        <w:t xml:space="preserve"> in </w:t>
      </w:r>
      <w:proofErr w:type="spellStart"/>
      <w:r w:rsidRPr="000D4B70">
        <w:t>the</w:t>
      </w:r>
      <w:proofErr w:type="spellEnd"/>
      <w:r w:rsidRPr="000D4B70">
        <w:t xml:space="preserve"> </w:t>
      </w:r>
      <w:proofErr w:type="spellStart"/>
      <w:r w:rsidRPr="000D4B70">
        <w:t>Discourse</w:t>
      </w:r>
      <w:proofErr w:type="spellEnd"/>
      <w:r w:rsidRPr="000D4B70">
        <w:t xml:space="preserve"> </w:t>
      </w:r>
      <w:proofErr w:type="spellStart"/>
      <w:r w:rsidRPr="000D4B70">
        <w:t>Analysis</w:t>
      </w:r>
      <w:proofErr w:type="spellEnd"/>
      <w:r w:rsidRPr="000D4B70">
        <w:t xml:space="preserve"> </w:t>
      </w:r>
      <w:proofErr w:type="spellStart"/>
      <w:r w:rsidRPr="000D4B70">
        <w:t>section</w:t>
      </w:r>
      <w:proofErr w:type="spellEnd"/>
      <w:r w:rsidRPr="000D4B70">
        <w:t>)</w:t>
      </w:r>
    </w:p>
    <w:p w14:paraId="37A67D85" w14:textId="77777777" w:rsidR="00CE0F61" w:rsidRPr="00152B27" w:rsidRDefault="00CE0F61" w:rsidP="007D4A7F">
      <w:pPr>
        <w:pStyle w:val="ListParagraph"/>
      </w:pPr>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w:t>
      </w:r>
      <w:proofErr w:type="spellStart"/>
      <w:r w:rsidRPr="000D4B70">
        <w:t>sentence</w:t>
      </w:r>
      <w:proofErr w:type="spellEnd"/>
      <w:r w:rsidRPr="000D4B70">
        <w:t xml:space="preserve">:  </w:t>
      </w:r>
      <w:proofErr w:type="spellStart"/>
      <w:r w:rsidRPr="000D4B70">
        <w:t>numerator</w:t>
      </w:r>
      <w:proofErr w:type="spellEnd"/>
      <w:r w:rsidRPr="000D4B70">
        <w:t xml:space="preserve"> = #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one</w:t>
      </w:r>
      <w:proofErr w:type="spellEnd"/>
      <w:r w:rsidRPr="000D4B70">
        <w:t xml:space="preserve"> </w:t>
      </w:r>
      <w:proofErr w:type="spellStart"/>
      <w:r w:rsidRPr="000D4B70">
        <w:t>embedded</w:t>
      </w:r>
      <w:proofErr w:type="spellEnd"/>
      <w:r w:rsidRPr="000D4B70">
        <w:t xml:space="preserve"> </w:t>
      </w:r>
      <w:proofErr w:type="spellStart"/>
      <w:r w:rsidRPr="000D4B70">
        <w:t>clause</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two</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x 2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three</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x 3, etc.; </w:t>
      </w:r>
      <w:proofErr w:type="spellStart"/>
      <w:r w:rsidRPr="000D4B70">
        <w:t>denominator</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zero</w:t>
      </w:r>
      <w:proofErr w:type="spellEnd"/>
      <w:r w:rsidRPr="000D4B70">
        <w:t xml:space="preserve"> </w:t>
      </w:r>
      <w:proofErr w:type="spellStart"/>
      <w:r w:rsidRPr="000D4B70">
        <w:t>embeded</w:t>
      </w:r>
      <w:proofErr w:type="spellEnd"/>
      <w:r w:rsidRPr="000D4B70">
        <w:t xml:space="preserve"> </w:t>
      </w:r>
      <w:proofErr w:type="spellStart"/>
      <w:r w:rsidRPr="000D4B70">
        <w:t>clauses</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one</w:t>
      </w:r>
      <w:proofErr w:type="spellEnd"/>
      <w:r w:rsidRPr="000D4B70">
        <w:t xml:space="preserve"> </w:t>
      </w:r>
      <w:proofErr w:type="spellStart"/>
      <w:r w:rsidRPr="000D4B70">
        <w:t>embedded</w:t>
      </w:r>
      <w:proofErr w:type="spellEnd"/>
      <w:r w:rsidRPr="000D4B70">
        <w:t xml:space="preserve"> </w:t>
      </w:r>
      <w:proofErr w:type="spellStart"/>
      <w:r w:rsidRPr="000D4B70">
        <w:t>clause</w:t>
      </w:r>
      <w:proofErr w:type="spellEnd"/>
      <w:r w:rsidRPr="000D4B70">
        <w:t xml:space="preserve">, </w:t>
      </w:r>
      <w:proofErr w:type="spellStart"/>
      <w:r>
        <w:t>two</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three</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etc.  </w:t>
      </w:r>
      <w:proofErr w:type="spellStart"/>
      <w:r>
        <w:t>For</w:t>
      </w:r>
      <w:proofErr w:type="spellEnd"/>
      <w:r>
        <w:t xml:space="preserve"> </w:t>
      </w:r>
      <w:proofErr w:type="spellStart"/>
      <w:r w:rsidRPr="000D4B70">
        <w:t>details</w:t>
      </w:r>
      <w:proofErr w:type="spellEnd"/>
      <w:r w:rsidRPr="000D4B70">
        <w:t xml:space="preserve"> </w:t>
      </w:r>
      <w:proofErr w:type="spellStart"/>
      <w:r w:rsidRPr="000D4B70">
        <w:t>on</w:t>
      </w:r>
      <w:proofErr w:type="spellEnd"/>
      <w:r w:rsidRPr="000D4B70">
        <w:t xml:space="preserve"> </w:t>
      </w:r>
      <w:proofErr w:type="spellStart"/>
      <w:r w:rsidRPr="000D4B70">
        <w:t>how</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are </w:t>
      </w:r>
      <w:proofErr w:type="spellStart"/>
      <w:r w:rsidRPr="000D4B70">
        <w:t>counted</w:t>
      </w:r>
      <w:proofErr w:type="spellEnd"/>
      <w:r w:rsidRPr="000D4B70">
        <w:t xml:space="preserve"> </w:t>
      </w:r>
      <w:proofErr w:type="spellStart"/>
      <w:r w:rsidRPr="000D4B70">
        <w:t>on</w:t>
      </w:r>
      <w:proofErr w:type="spellEnd"/>
      <w:r w:rsidRPr="000D4B70">
        <w:t xml:space="preserve"> </w:t>
      </w:r>
      <w:proofErr w:type="spellStart"/>
      <w:r w:rsidRPr="000D4B70">
        <w:t>the</w:t>
      </w:r>
      <w:proofErr w:type="spellEnd"/>
      <w:r w:rsidRPr="000D4B70">
        <w:t xml:space="preserve"> %</w:t>
      </w:r>
      <w:proofErr w:type="spellStart"/>
      <w:r w:rsidRPr="000D4B70">
        <w:t>gra</w:t>
      </w:r>
      <w:proofErr w:type="spellEnd"/>
      <w:r w:rsidRPr="000D4B70">
        <w:t xml:space="preserve"> </w:t>
      </w:r>
      <w:proofErr w:type="spellStart"/>
      <w:r w:rsidRPr="000D4B70">
        <w:t>tier</w:t>
      </w:r>
      <w:proofErr w:type="spellEnd"/>
      <w:r w:rsidRPr="000D4B70">
        <w:t xml:space="preserve">, </w:t>
      </w:r>
      <w:proofErr w:type="spellStart"/>
      <w:r w:rsidRPr="000D4B70">
        <w:t>see</w:t>
      </w:r>
      <w:proofErr w:type="spellEnd"/>
      <w:r w:rsidRPr="000D4B70">
        <w:t xml:space="preserve"> </w:t>
      </w:r>
      <w:proofErr w:type="spellStart"/>
      <w:r w:rsidRPr="000D4B70">
        <w:t>the</w:t>
      </w:r>
      <w:proofErr w:type="spellEnd"/>
      <w:r w:rsidRPr="000D4B70">
        <w:t xml:space="preserve"> C-NNLA link at </w:t>
      </w:r>
      <w:proofErr w:type="spellStart"/>
      <w:r w:rsidRPr="000D4B70">
        <w:t>the</w:t>
      </w:r>
      <w:proofErr w:type="spellEnd"/>
      <w:r w:rsidRPr="000D4B70">
        <w:t xml:space="preserve"> </w:t>
      </w:r>
      <w:proofErr w:type="spellStart"/>
      <w:r w:rsidRPr="000D4B70">
        <w:t>AphasiaBank</w:t>
      </w:r>
      <w:proofErr w:type="spellEnd"/>
      <w:r w:rsidRPr="000D4B70">
        <w:t xml:space="preserve"> </w:t>
      </w:r>
      <w:proofErr w:type="spellStart"/>
      <w:r w:rsidRPr="000D4B70">
        <w:t>website</w:t>
      </w:r>
      <w:proofErr w:type="spellEnd"/>
      <w:r w:rsidRPr="000D4B70">
        <w:t xml:space="preserve"> in </w:t>
      </w:r>
      <w:proofErr w:type="spellStart"/>
      <w:r w:rsidRPr="000D4B70">
        <w:t>the</w:t>
      </w:r>
      <w:proofErr w:type="spellEnd"/>
      <w:r w:rsidRPr="000D4B70">
        <w:t xml:space="preserve"> </w:t>
      </w:r>
      <w:proofErr w:type="spellStart"/>
      <w:r w:rsidRPr="000D4B70">
        <w:t>Discourse</w:t>
      </w:r>
      <w:proofErr w:type="spellEnd"/>
      <w:r w:rsidRPr="000D4B70">
        <w:t xml:space="preserve"> </w:t>
      </w:r>
      <w:proofErr w:type="spellStart"/>
      <w:r w:rsidRPr="000D4B70">
        <w:t>Analysis</w:t>
      </w:r>
      <w:proofErr w:type="spellEnd"/>
      <w:r w:rsidRPr="000D4B70">
        <w:t xml:space="preserve"> </w:t>
      </w:r>
      <w:proofErr w:type="spellStart"/>
      <w:r w:rsidRPr="000D4B70">
        <w:t>section</w:t>
      </w:r>
      <w:proofErr w:type="spellEnd"/>
      <w:r>
        <w:t>.</w:t>
      </w:r>
    </w:p>
    <w:p w14:paraId="092A1A15" w14:textId="77777777" w:rsidR="00CE0F61" w:rsidRDefault="00CE0F61" w:rsidP="00CE0F61">
      <w:pPr>
        <w:pStyle w:val="Heading2"/>
      </w:pPr>
      <w:bookmarkStart w:id="1197" w:name="_Toc36836497"/>
      <w:bookmarkStart w:id="1198" w:name="_Toc40883606"/>
      <w:bookmarkStart w:id="1199" w:name="_Toc75257815"/>
      <w:bookmarkStart w:id="1200" w:name="_Toc75446328"/>
      <w:bookmarkStart w:id="1201" w:name="_Toc87376458"/>
      <w:bookmarkStart w:id="1202" w:name="_Toc173771530"/>
      <w:r>
        <w:t>C-QPA</w:t>
      </w:r>
      <w:bookmarkEnd w:id="1197"/>
      <w:bookmarkEnd w:id="1198"/>
      <w:bookmarkEnd w:id="1199"/>
      <w:bookmarkEnd w:id="1200"/>
      <w:bookmarkEnd w:id="1201"/>
      <w:bookmarkEnd w:id="1202"/>
    </w:p>
    <w:p w14:paraId="2F374509" w14:textId="59498C8D" w:rsidR="00CE0F61" w:rsidRDefault="00CE0F61" w:rsidP="00CE0F61">
      <w:pPr>
        <w:rPr>
          <w:rFonts w:cstheme="minorHAnsi"/>
        </w:rPr>
      </w:pPr>
      <w:r>
        <w:t xml:space="preserve">This command provides an automatic computation of the Quantitative Production Analysis profile </w:t>
      </w:r>
      <w:r>
        <w:fldChar w:fldCharType="begin"/>
      </w:r>
      <w:r w:rsidR="00E049F1">
        <w:instrText xml:space="preserve"> ADDIN EN.CITE &lt;EndNote&gt;&lt;Cite&gt;&lt;Author&gt;Berndt&lt;/Author&gt;&lt;Year&gt;2000&lt;/Year&gt;&lt;RecNum&gt;8862&lt;/RecNum&gt;&lt;DisplayText&gt;(Berndt, Wayland, Rochon, Saffran, &amp;amp; Schwartz, 2000)&lt;/DisplayText&gt;&lt;record&gt;&lt;rec-number&gt;8862&lt;/rec-number&gt;&lt;foreign-keys&gt;&lt;key app="EN" db-id="x9tev2svzdfza6extd1vrdxgddwx2f0z2rtf" timestamp="1634667256" guid="82f08ac0-976e-4298-959f-391abbda6ffc"&gt;8862&lt;/key&gt;&lt;/foreign-keys&gt;&lt;ref-type name="Book"&gt;6&lt;/ref-type&gt;&lt;contributors&gt;&lt;authors&gt;&lt;author&gt;Berndt, R.&lt;/author&gt;&lt;author&gt;Wayland, S.&lt;/author&gt;&lt;author&gt;Rochon, E.&lt;/author&gt;&lt;author&gt;Saffran, E.&lt;/author&gt;&lt;author&gt;Schwartz, M.&lt;/author&gt;&lt;/authors&gt;&lt;/contributors&gt;&lt;titles&gt;&lt;title&gt;Quantitative production analysis: A training manual for the analysis of aphasic sentence production&lt;/title&gt;&lt;/titles&gt;&lt;dates&gt;&lt;year&gt;2000&lt;/year&gt;&lt;/dates&gt;&lt;pub-location&gt;Hove, UK&lt;/pub-location&gt;&lt;publisher&gt;Psychology Press&lt;/publisher&gt;&lt;urls&gt;&lt;/urls&gt;&lt;/record&gt;&lt;/Cite&gt;&lt;/EndNote&gt;</w:instrText>
      </w:r>
      <w:r>
        <w:fldChar w:fldCharType="separate"/>
      </w:r>
      <w:r>
        <w:rPr>
          <w:noProof/>
        </w:rPr>
        <w:t>(Berndt, Wayland, Rochon, Saffran, &amp; Schwartz, 2000)</w:t>
      </w:r>
      <w:r>
        <w:fldChar w:fldCharType="end"/>
      </w:r>
      <w:r>
        <w:t xml:space="preserve">.  </w:t>
      </w:r>
      <w:r w:rsidRPr="00AA0F8D">
        <w:rPr>
          <w:rFonts w:cstheme="minorHAnsi"/>
        </w:rPr>
        <w:t>C-QPA has been designed to compute measures in accordance with the rules set out by the QPA authors.  Currently the program is implemented for English only.  Use of the command requires the presence of accurate %mor and %</w:t>
      </w:r>
      <w:proofErr w:type="spellStart"/>
      <w:r w:rsidRPr="00AA0F8D">
        <w:rPr>
          <w:rFonts w:cstheme="minorHAnsi"/>
        </w:rPr>
        <w:t>gra</w:t>
      </w:r>
      <w:proofErr w:type="spellEnd"/>
      <w:r w:rsidRPr="00AA0F8D">
        <w:rPr>
          <w:rFonts w:cstheme="minorHAnsi"/>
        </w:rPr>
        <w:t xml:space="preserve"> lines. </w:t>
      </w:r>
    </w:p>
    <w:p w14:paraId="766046F4" w14:textId="77777777" w:rsidR="00CE0F61" w:rsidRDefault="00CE0F61" w:rsidP="00CE0F61">
      <w:pPr>
        <w:pStyle w:val="Heading3"/>
      </w:pPr>
      <w:bookmarkStart w:id="1203" w:name="_Toc75257816"/>
      <w:bookmarkStart w:id="1204" w:name="_Toc75446329"/>
      <w:bookmarkStart w:id="1205" w:name="_Toc87376459"/>
      <w:bookmarkStart w:id="1206" w:name="_Toc173771531"/>
      <w:r>
        <w:t>CHAT File Format Requirements</w:t>
      </w:r>
      <w:bookmarkEnd w:id="1203"/>
      <w:bookmarkEnd w:id="1204"/>
      <w:bookmarkEnd w:id="1205"/>
      <w:bookmarkEnd w:id="1206"/>
    </w:p>
    <w:p w14:paraId="668EF2ED" w14:textId="77777777" w:rsidR="00CE0F61" w:rsidRDefault="00CE0F61" w:rsidP="00CE0F61">
      <w:pPr>
        <w:rPr>
          <w:rFonts w:cstheme="minorHAnsi"/>
        </w:rPr>
      </w:pPr>
      <w:r>
        <w:rPr>
          <w:rFonts w:cstheme="minorHAnsi"/>
        </w:rPr>
        <w:t>F</w:t>
      </w:r>
      <w:r w:rsidRPr="00AA0F8D">
        <w:rPr>
          <w:rFonts w:cstheme="minorHAnsi"/>
        </w:rPr>
        <w:t xml:space="preserve">or accurate computation of outcome measures according to QPA rules, the following CHAT conventions must be followed.  </w:t>
      </w:r>
    </w:p>
    <w:p w14:paraId="150A6AB5" w14:textId="77777777" w:rsidR="00CE0F61" w:rsidRPr="0070351A" w:rsidRDefault="00CE0F61" w:rsidP="007D4A7F">
      <w:pPr>
        <w:pStyle w:val="ListParagraph"/>
        <w:numPr>
          <w:ilvl w:val="0"/>
          <w:numId w:val="49"/>
        </w:numPr>
      </w:pPr>
      <w:r>
        <w:t xml:space="preserve"> </w:t>
      </w:r>
      <w:proofErr w:type="spellStart"/>
      <w:r>
        <w:rPr>
          <w:b/>
        </w:rPr>
        <w:t>Sentence</w:t>
      </w:r>
      <w:proofErr w:type="spellEnd"/>
      <w:r>
        <w:rPr>
          <w:b/>
        </w:rPr>
        <w:t xml:space="preserve"> </w:t>
      </w:r>
      <w:proofErr w:type="spellStart"/>
      <w:r>
        <w:rPr>
          <w:b/>
        </w:rPr>
        <w:t>exclusions</w:t>
      </w:r>
      <w:proofErr w:type="spellEnd"/>
      <w:r>
        <w:rPr>
          <w:b/>
        </w:rPr>
        <w:t xml:space="preserve">.  </w:t>
      </w:r>
      <w:r>
        <w:t>Use</w:t>
      </w:r>
      <w:r w:rsidRPr="00AA0F8D">
        <w:t xml:space="preserve"> </w:t>
      </w:r>
      <w:proofErr w:type="spellStart"/>
      <w:r>
        <w:t>the</w:t>
      </w:r>
      <w:proofErr w:type="spellEnd"/>
      <w:r>
        <w:t xml:space="preserve"> </w:t>
      </w:r>
      <w:r w:rsidRPr="00AA0F8D">
        <w:t xml:space="preserve">[+ </w:t>
      </w:r>
      <w:proofErr w:type="spellStart"/>
      <w:r w:rsidRPr="00AA0F8D">
        <w:t>exc</w:t>
      </w:r>
      <w:proofErr w:type="spellEnd"/>
      <w:r w:rsidRPr="00AA0F8D">
        <w:t xml:space="preserve">] </w:t>
      </w:r>
      <w:r>
        <w:t>post-</w:t>
      </w:r>
      <w:proofErr w:type="spellStart"/>
      <w:r>
        <w:t>code</w:t>
      </w:r>
      <w:proofErr w:type="spellEnd"/>
      <w:r>
        <w:t xml:space="preserve"> </w:t>
      </w:r>
      <w:r w:rsidRPr="00AA0F8D">
        <w:t xml:space="preserve">after final </w:t>
      </w:r>
      <w:proofErr w:type="spellStart"/>
      <w:r w:rsidRPr="00AA0F8D">
        <w:t>punctuation</w:t>
      </w:r>
      <w:proofErr w:type="spellEnd"/>
      <w:r w:rsidRPr="00AA0F8D">
        <w:t xml:space="preserve"> </w:t>
      </w:r>
      <w:proofErr w:type="spellStart"/>
      <w:r w:rsidRPr="00AA0F8D">
        <w:t>to</w:t>
      </w:r>
      <w:proofErr w:type="spellEnd"/>
      <w:r w:rsidRPr="00AA0F8D">
        <w:t xml:space="preserve"> </w:t>
      </w:r>
      <w:proofErr w:type="spellStart"/>
      <w:r w:rsidRPr="00AA0F8D">
        <w:t>exclude</w:t>
      </w:r>
      <w:proofErr w:type="spellEnd"/>
      <w:r w:rsidRPr="00AA0F8D">
        <w:t>:</w:t>
      </w:r>
    </w:p>
    <w:p w14:paraId="4BAC57DA" w14:textId="77777777" w:rsidR="00CE0F61" w:rsidRPr="0070351A" w:rsidRDefault="00CE0F61" w:rsidP="007D4A7F">
      <w:pPr>
        <w:pStyle w:val="ListParagraph"/>
        <w:numPr>
          <w:ilvl w:val="1"/>
          <w:numId w:val="49"/>
        </w:numPr>
      </w:pPr>
      <w:proofErr w:type="spellStart"/>
      <w:r>
        <w:t>se</w:t>
      </w:r>
      <w:r w:rsidRPr="0070351A">
        <w:t>ntences</w:t>
      </w:r>
      <w:proofErr w:type="spellEnd"/>
      <w:r w:rsidRPr="0070351A">
        <w:t xml:space="preserve"> </w:t>
      </w:r>
      <w:proofErr w:type="spellStart"/>
      <w:r w:rsidRPr="0070351A">
        <w:t>that</w:t>
      </w:r>
      <w:proofErr w:type="spellEnd"/>
      <w:r w:rsidRPr="0070351A">
        <w:t xml:space="preserve"> </w:t>
      </w:r>
      <w:proofErr w:type="spellStart"/>
      <w:r w:rsidRPr="0070351A">
        <w:t>respond</w:t>
      </w:r>
      <w:proofErr w:type="spellEnd"/>
      <w:r w:rsidRPr="0070351A">
        <w:t xml:space="preserve"> </w:t>
      </w:r>
      <w:proofErr w:type="spellStart"/>
      <w:r w:rsidRPr="0070351A">
        <w:t>to</w:t>
      </w:r>
      <w:proofErr w:type="spellEnd"/>
      <w:r w:rsidRPr="0070351A">
        <w:t xml:space="preserve"> directive </w:t>
      </w:r>
      <w:proofErr w:type="spellStart"/>
      <w:r w:rsidRPr="0070351A">
        <w:t>questioning</w:t>
      </w:r>
      <w:proofErr w:type="spellEnd"/>
      <w:r w:rsidRPr="0070351A">
        <w:t xml:space="preserve"> </w:t>
      </w:r>
      <w:proofErr w:type="spellStart"/>
      <w:r w:rsidRPr="0070351A">
        <w:t>from</w:t>
      </w:r>
      <w:proofErr w:type="spellEnd"/>
      <w:r w:rsidRPr="0070351A">
        <w:t xml:space="preserve"> </w:t>
      </w:r>
      <w:proofErr w:type="spellStart"/>
      <w:r w:rsidRPr="0070351A">
        <w:t>the</w:t>
      </w:r>
      <w:proofErr w:type="spellEnd"/>
      <w:r w:rsidRPr="0070351A">
        <w:t xml:space="preserve"> </w:t>
      </w:r>
      <w:proofErr w:type="spellStart"/>
      <w:r w:rsidRPr="0070351A">
        <w:t>Examiner</w:t>
      </w:r>
      <w:proofErr w:type="spellEnd"/>
    </w:p>
    <w:p w14:paraId="2DB32595" w14:textId="77777777" w:rsidR="00CE0F61" w:rsidRPr="0070351A" w:rsidRDefault="00CE0F61" w:rsidP="007D4A7F">
      <w:pPr>
        <w:pStyle w:val="ListParagraph"/>
        <w:numPr>
          <w:ilvl w:val="1"/>
          <w:numId w:val="49"/>
        </w:numPr>
      </w:pPr>
      <w:proofErr w:type="spellStart"/>
      <w:r w:rsidRPr="0070351A">
        <w:t>comments</w:t>
      </w:r>
      <w:proofErr w:type="spellEnd"/>
      <w:r w:rsidRPr="0070351A">
        <w:t xml:space="preserve"> </w:t>
      </w:r>
      <w:proofErr w:type="spellStart"/>
      <w:r w:rsidRPr="0070351A">
        <w:rPr>
          <w:rFonts w:eastAsia="Calibri"/>
        </w:rPr>
        <w:t>made</w:t>
      </w:r>
      <w:proofErr w:type="spellEnd"/>
      <w:r w:rsidRPr="0070351A">
        <w:rPr>
          <w:rFonts w:eastAsia="Calibri"/>
        </w:rPr>
        <w:t xml:space="preserve"> </w:t>
      </w:r>
      <w:proofErr w:type="spellStart"/>
      <w:r w:rsidRPr="0070351A">
        <w:rPr>
          <w:rFonts w:eastAsia="Calibri"/>
        </w:rPr>
        <w:t>by</w:t>
      </w:r>
      <w:proofErr w:type="spellEnd"/>
      <w:r w:rsidRPr="0070351A">
        <w:rPr>
          <w:rFonts w:eastAsia="Calibri"/>
        </w:rPr>
        <w:t xml:space="preserve"> PAR (</w:t>
      </w:r>
      <w:proofErr w:type="spellStart"/>
      <w:r w:rsidRPr="0070351A">
        <w:rPr>
          <w:rFonts w:eastAsia="Calibri"/>
        </w:rPr>
        <w:t>e.g</w:t>
      </w:r>
      <w:proofErr w:type="spellEnd"/>
      <w:r w:rsidRPr="0070351A">
        <w:rPr>
          <w:rFonts w:eastAsia="Calibri"/>
        </w:rPr>
        <w:t xml:space="preserve">., " I </w:t>
      </w:r>
      <w:proofErr w:type="spellStart"/>
      <w:r w:rsidRPr="0070351A">
        <w:rPr>
          <w:rFonts w:eastAsia="Calibri"/>
        </w:rPr>
        <w:t>can't</w:t>
      </w:r>
      <w:proofErr w:type="spellEnd"/>
      <w:r w:rsidRPr="0070351A">
        <w:rPr>
          <w:rFonts w:eastAsia="Calibri"/>
        </w:rPr>
        <w:t xml:space="preserve"> </w:t>
      </w:r>
      <w:proofErr w:type="spellStart"/>
      <w:r w:rsidRPr="0070351A">
        <w:rPr>
          <w:rFonts w:eastAsia="Calibri"/>
        </w:rPr>
        <w:t>remember</w:t>
      </w:r>
      <w:proofErr w:type="spellEnd"/>
      <w:r w:rsidRPr="0070351A">
        <w:rPr>
          <w:rFonts w:eastAsia="Calibri"/>
        </w:rPr>
        <w:t xml:space="preserve"> </w:t>
      </w:r>
      <w:proofErr w:type="spellStart"/>
      <w:r w:rsidRPr="0070351A">
        <w:rPr>
          <w:rFonts w:eastAsia="Calibri"/>
        </w:rPr>
        <w:t>what</w:t>
      </w:r>
      <w:proofErr w:type="spellEnd"/>
      <w:r w:rsidRPr="0070351A">
        <w:rPr>
          <w:rFonts w:eastAsia="Calibri"/>
        </w:rPr>
        <w:t xml:space="preserve"> </w:t>
      </w:r>
      <w:proofErr w:type="spellStart"/>
      <w:r w:rsidRPr="0070351A">
        <w:rPr>
          <w:rFonts w:eastAsia="Calibri"/>
        </w:rPr>
        <w:t>happens</w:t>
      </w:r>
      <w:proofErr w:type="spellEnd"/>
      <w:r w:rsidRPr="0070351A">
        <w:rPr>
          <w:rFonts w:eastAsia="Calibri"/>
        </w:rPr>
        <w:t xml:space="preserve"> </w:t>
      </w:r>
      <w:proofErr w:type="spellStart"/>
      <w:r w:rsidRPr="0070351A">
        <w:rPr>
          <w:rFonts w:eastAsia="Calibri"/>
        </w:rPr>
        <w:t>next</w:t>
      </w:r>
      <w:proofErr w:type="spellEnd"/>
      <w:r w:rsidRPr="0070351A">
        <w:rPr>
          <w:rFonts w:eastAsia="Calibri"/>
        </w:rPr>
        <w:t>.")</w:t>
      </w:r>
    </w:p>
    <w:p w14:paraId="6A30F4D9" w14:textId="4061FB21" w:rsidR="00CE0F61" w:rsidRPr="00800A8E" w:rsidRDefault="00CE0F61" w:rsidP="0092409B">
      <w:pPr>
        <w:pStyle w:val="ListParagraph"/>
        <w:numPr>
          <w:ilvl w:val="1"/>
          <w:numId w:val="49"/>
        </w:numPr>
      </w:pPr>
      <w:proofErr w:type="spellStart"/>
      <w:r>
        <w:t>senten</w:t>
      </w:r>
      <w:r w:rsidRPr="0070351A">
        <w:t>ces</w:t>
      </w:r>
      <w:proofErr w:type="spellEnd"/>
      <w:r w:rsidRPr="0070351A">
        <w:t xml:space="preserve"> </w:t>
      </w:r>
      <w:proofErr w:type="spellStart"/>
      <w:r w:rsidRPr="0070351A">
        <w:t>that</w:t>
      </w:r>
      <w:proofErr w:type="spellEnd"/>
      <w:r w:rsidRPr="0070351A">
        <w:t xml:space="preserve"> </w:t>
      </w:r>
      <w:proofErr w:type="spellStart"/>
      <w:r w:rsidRPr="0070351A">
        <w:t>consist</w:t>
      </w:r>
      <w:proofErr w:type="spellEnd"/>
      <w:r w:rsidRPr="0070351A">
        <w:t xml:space="preserve"> </w:t>
      </w:r>
      <w:proofErr w:type="spellStart"/>
      <w:r w:rsidRPr="0070351A">
        <w:t>only</w:t>
      </w:r>
      <w:proofErr w:type="spellEnd"/>
      <w:r w:rsidRPr="0070351A">
        <w:t xml:space="preserve"> </w:t>
      </w:r>
      <w:proofErr w:type="spellStart"/>
      <w:r w:rsidRPr="0070351A">
        <w:t>of</w:t>
      </w:r>
      <w:proofErr w:type="spellEnd"/>
      <w:r w:rsidRPr="0070351A">
        <w:t xml:space="preserve"> </w:t>
      </w:r>
      <w:proofErr w:type="spellStart"/>
      <w:r w:rsidRPr="0070351A">
        <w:t>direct</w:t>
      </w:r>
      <w:proofErr w:type="spellEnd"/>
      <w:r w:rsidRPr="0070351A">
        <w:t xml:space="preserve"> </w:t>
      </w:r>
      <w:proofErr w:type="spellStart"/>
      <w:r w:rsidRPr="0070351A">
        <w:t>discourse</w:t>
      </w:r>
      <w:proofErr w:type="spellEnd"/>
      <w:r w:rsidRPr="0070351A">
        <w:t xml:space="preserve"> </w:t>
      </w:r>
      <w:proofErr w:type="spellStart"/>
      <w:r w:rsidRPr="0070351A">
        <w:t>markers</w:t>
      </w:r>
      <w:proofErr w:type="spellEnd"/>
      <w:r w:rsidRPr="0070351A">
        <w:t xml:space="preserve"> (</w:t>
      </w:r>
      <w:proofErr w:type="spellStart"/>
      <w:r w:rsidRPr="0070351A">
        <w:t>e.g</w:t>
      </w:r>
      <w:proofErr w:type="spellEnd"/>
      <w:r w:rsidRPr="0070351A">
        <w:t xml:space="preserve">., "he </w:t>
      </w:r>
      <w:proofErr w:type="spellStart"/>
      <w:r w:rsidRPr="0070351A">
        <w:t>said</w:t>
      </w:r>
      <w:proofErr w:type="spellEnd"/>
      <w:r w:rsidRPr="0070351A">
        <w:t>", "</w:t>
      </w:r>
      <w:proofErr w:type="spellStart"/>
      <w:r w:rsidRPr="0070351A">
        <w:t>the</w:t>
      </w:r>
      <w:proofErr w:type="spellEnd"/>
      <w:r w:rsidRPr="0070351A">
        <w:t xml:space="preserve"> </w:t>
      </w:r>
      <w:proofErr w:type="spellStart"/>
      <w:r w:rsidRPr="0070351A">
        <w:t>fairy</w:t>
      </w:r>
      <w:proofErr w:type="spellEnd"/>
      <w:r w:rsidRPr="0070351A">
        <w:t xml:space="preserve"> </w:t>
      </w:r>
      <w:proofErr w:type="spellStart"/>
      <w:r w:rsidRPr="0070351A">
        <w:t>godmother</w:t>
      </w:r>
      <w:proofErr w:type="spellEnd"/>
      <w:r w:rsidRPr="0070351A">
        <w:t xml:space="preserve"> </w:t>
      </w:r>
      <w:proofErr w:type="spellStart"/>
      <w:r w:rsidRPr="0070351A">
        <w:t>told</w:t>
      </w:r>
      <w:proofErr w:type="spellEnd"/>
      <w:r w:rsidRPr="0070351A">
        <w:t xml:space="preserve"> </w:t>
      </w:r>
      <w:proofErr w:type="spellStart"/>
      <w:r w:rsidRPr="0070351A">
        <w:t>her</w:t>
      </w:r>
      <w:proofErr w:type="spellEnd"/>
      <w:r w:rsidRPr="0070351A">
        <w:t>")</w:t>
      </w:r>
    </w:p>
    <w:p w14:paraId="732E12C7" w14:textId="77777777" w:rsidR="00CE0F61" w:rsidRPr="0070351A" w:rsidRDefault="00CE0F61" w:rsidP="007D4A7F">
      <w:pPr>
        <w:pStyle w:val="ListParagraph"/>
        <w:numPr>
          <w:ilvl w:val="0"/>
          <w:numId w:val="49"/>
        </w:numPr>
      </w:pPr>
      <w:proofErr w:type="spellStart"/>
      <w:r>
        <w:rPr>
          <w:b/>
        </w:rPr>
        <w:t>Required</w:t>
      </w:r>
      <w:proofErr w:type="spellEnd"/>
      <w:r>
        <w:rPr>
          <w:b/>
        </w:rPr>
        <w:t xml:space="preserve"> </w:t>
      </w:r>
      <w:proofErr w:type="spellStart"/>
      <w:r>
        <w:rPr>
          <w:b/>
        </w:rPr>
        <w:t>determiners</w:t>
      </w:r>
      <w:proofErr w:type="spellEnd"/>
      <w:r>
        <w:rPr>
          <w:b/>
        </w:rPr>
        <w:t xml:space="preserve">.  </w:t>
      </w:r>
      <w:r>
        <w:t>M</w:t>
      </w:r>
      <w:r w:rsidRPr="00AA0F8D">
        <w:t xml:space="preserve">ark </w:t>
      </w:r>
      <w:proofErr w:type="spellStart"/>
      <w:r w:rsidRPr="00AA0F8D">
        <w:t>any</w:t>
      </w:r>
      <w:proofErr w:type="spellEnd"/>
      <w:r w:rsidRPr="00AA0F8D">
        <w:t xml:space="preserve"> </w:t>
      </w:r>
      <w:proofErr w:type="spellStart"/>
      <w:r w:rsidRPr="00AA0F8D">
        <w:t>missing</w:t>
      </w:r>
      <w:proofErr w:type="spellEnd"/>
      <w:r w:rsidRPr="00AA0F8D">
        <w:t xml:space="preserve"> </w:t>
      </w:r>
      <w:proofErr w:type="spellStart"/>
      <w:r w:rsidRPr="00AA0F8D">
        <w:rPr>
          <w:b/>
          <w:bCs/>
        </w:rPr>
        <w:t>required</w:t>
      </w:r>
      <w:proofErr w:type="spellEnd"/>
      <w:r w:rsidRPr="00AA0F8D">
        <w:t xml:space="preserve"> </w:t>
      </w:r>
      <w:proofErr w:type="spellStart"/>
      <w:r w:rsidRPr="00AA0F8D">
        <w:t>determiners</w:t>
      </w:r>
      <w:proofErr w:type="spellEnd"/>
      <w:r w:rsidRPr="00AA0F8D">
        <w:t xml:space="preserve"> </w:t>
      </w:r>
      <w:proofErr w:type="spellStart"/>
      <w:r w:rsidRPr="00AA0F8D">
        <w:t>for</w:t>
      </w:r>
      <w:proofErr w:type="spellEnd"/>
      <w:r w:rsidRPr="00AA0F8D">
        <w:t xml:space="preserve"> </w:t>
      </w:r>
      <w:proofErr w:type="spellStart"/>
      <w:r w:rsidRPr="00AA0F8D">
        <w:t>nouns</w:t>
      </w:r>
      <w:proofErr w:type="spellEnd"/>
      <w:r w:rsidRPr="00AA0F8D">
        <w:t xml:space="preserve"> </w:t>
      </w:r>
      <w:proofErr w:type="spellStart"/>
      <w:r w:rsidRPr="00AA0F8D">
        <w:t>with</w:t>
      </w:r>
      <w:proofErr w:type="spellEnd"/>
      <w:r w:rsidRPr="00AA0F8D">
        <w:t xml:space="preserve"> 0det, </w:t>
      </w:r>
      <w:proofErr w:type="spellStart"/>
      <w:r w:rsidRPr="00AA0F8D">
        <w:t>for</w:t>
      </w:r>
      <w:proofErr w:type="spellEnd"/>
      <w:r w:rsidRPr="00AA0F8D">
        <w:t xml:space="preserve"> </w:t>
      </w:r>
      <w:proofErr w:type="spellStart"/>
      <w:r w:rsidRPr="00AA0F8D">
        <w:t>example</w:t>
      </w:r>
      <w:proofErr w:type="spellEnd"/>
      <w:r w:rsidRPr="00AA0F8D">
        <w:t>:</w:t>
      </w:r>
    </w:p>
    <w:p w14:paraId="4993565A" w14:textId="77777777" w:rsidR="00CE0F61" w:rsidRPr="0070351A" w:rsidRDefault="00CE0F61" w:rsidP="00CE0F61">
      <w:pPr>
        <w:spacing w:before="80" w:after="120"/>
        <w:ind w:left="533" w:firstLine="0"/>
        <w:contextualSpacing/>
        <w:rPr>
          <w:rFonts w:ascii="Courier" w:hAnsi="Courier" w:cstheme="minorHAnsi"/>
          <w:b/>
          <w:sz w:val="20"/>
          <w:szCs w:val="20"/>
        </w:rPr>
      </w:pPr>
      <w:r w:rsidRPr="0070351A">
        <w:rPr>
          <w:rFonts w:ascii="Courier" w:hAnsi="Courier"/>
          <w:b/>
          <w:sz w:val="20"/>
          <w:szCs w:val="20"/>
        </w:rPr>
        <w:t xml:space="preserve">*PAR:  </w:t>
      </w:r>
      <w:r w:rsidRPr="0070351A">
        <w:rPr>
          <w:rFonts w:ascii="Courier" w:hAnsi="Courier" w:cstheme="minorHAnsi"/>
          <w:b/>
          <w:sz w:val="20"/>
          <w:szCs w:val="20"/>
        </w:rPr>
        <w:t>she tried to fit 0det shoe on her foot.</w:t>
      </w:r>
    </w:p>
    <w:p w14:paraId="3464907D" w14:textId="77777777" w:rsidR="00CE0F61" w:rsidRPr="0070351A" w:rsidRDefault="00CE0F61" w:rsidP="00CE0F61">
      <w:pPr>
        <w:spacing w:before="80" w:after="120"/>
        <w:ind w:left="533" w:firstLine="0"/>
        <w:contextualSpacing/>
        <w:rPr>
          <w:rFonts w:ascii="Courier" w:hAnsi="Courier" w:cstheme="minorHAnsi"/>
          <w:b/>
          <w:sz w:val="20"/>
          <w:szCs w:val="20"/>
        </w:rPr>
      </w:pPr>
      <w:r w:rsidRPr="0070351A">
        <w:rPr>
          <w:rFonts w:ascii="Courier" w:hAnsi="Courier"/>
          <w:b/>
          <w:sz w:val="20"/>
          <w:szCs w:val="20"/>
        </w:rPr>
        <w:t xml:space="preserve">*PAR:  </w:t>
      </w:r>
      <w:r w:rsidRPr="0070351A">
        <w:rPr>
          <w:rFonts w:ascii="Courier" w:hAnsi="Courier" w:cstheme="minorHAnsi"/>
          <w:b/>
          <w:sz w:val="20"/>
          <w:szCs w:val="20"/>
        </w:rPr>
        <w:t>0det sisters were mean to Cinderella.</w:t>
      </w:r>
    </w:p>
    <w:p w14:paraId="1107E46E" w14:textId="77777777" w:rsidR="00CE0F61" w:rsidRPr="00E1644D" w:rsidRDefault="00CE0F61" w:rsidP="00CE0F61">
      <w:pPr>
        <w:spacing w:before="80" w:after="120"/>
        <w:ind w:left="533" w:firstLine="0"/>
        <w:contextualSpacing/>
        <w:rPr>
          <w:rFonts w:ascii="Courier" w:hAnsi="Courier" w:cstheme="minorHAnsi"/>
          <w:b/>
          <w:sz w:val="20"/>
          <w:szCs w:val="20"/>
        </w:rPr>
      </w:pPr>
      <w:r w:rsidRPr="0070351A">
        <w:rPr>
          <w:rFonts w:ascii="Courier" w:hAnsi="Courier"/>
          <w:b/>
          <w:sz w:val="20"/>
          <w:szCs w:val="20"/>
        </w:rPr>
        <w:t xml:space="preserve">*PAR:  </w:t>
      </w:r>
      <w:r w:rsidRPr="0070351A">
        <w:rPr>
          <w:rFonts w:ascii="Courier" w:hAnsi="Courier" w:cstheme="minorHAnsi"/>
          <w:b/>
          <w:sz w:val="20"/>
          <w:szCs w:val="20"/>
        </w:rPr>
        <w:t>mother is washing dishes at 0det sink.</w:t>
      </w:r>
    </w:p>
    <w:p w14:paraId="76D2FB57" w14:textId="77777777" w:rsidR="00CE0F61" w:rsidRPr="00AF6604" w:rsidRDefault="00CE0F61" w:rsidP="007D4A7F">
      <w:pPr>
        <w:pStyle w:val="ListParagraph"/>
        <w:numPr>
          <w:ilvl w:val="0"/>
          <w:numId w:val="49"/>
        </w:numPr>
      </w:pPr>
      <w:proofErr w:type="spellStart"/>
      <w:r>
        <w:rPr>
          <w:b/>
        </w:rPr>
        <w:t>Required</w:t>
      </w:r>
      <w:proofErr w:type="spellEnd"/>
      <w:r>
        <w:rPr>
          <w:b/>
        </w:rPr>
        <w:t xml:space="preserve"> </w:t>
      </w:r>
      <w:proofErr w:type="spellStart"/>
      <w:r>
        <w:rPr>
          <w:b/>
        </w:rPr>
        <w:t>subjects</w:t>
      </w:r>
      <w:proofErr w:type="spellEnd"/>
      <w:r>
        <w:rPr>
          <w:b/>
        </w:rPr>
        <w:t xml:space="preserve">.  </w:t>
      </w:r>
      <w:r w:rsidRPr="00AA0F8D">
        <w:t xml:space="preserve">Mark </w:t>
      </w:r>
      <w:proofErr w:type="spellStart"/>
      <w:r w:rsidRPr="00AA0F8D">
        <w:t>any</w:t>
      </w:r>
      <w:proofErr w:type="spellEnd"/>
      <w:r w:rsidRPr="00AA0F8D">
        <w:t xml:space="preserve"> </w:t>
      </w:r>
      <w:proofErr w:type="spellStart"/>
      <w:r w:rsidRPr="00AA0F8D">
        <w:t>missing</w:t>
      </w:r>
      <w:proofErr w:type="spellEnd"/>
      <w:r w:rsidRPr="00AA0F8D">
        <w:t xml:space="preserve"> </w:t>
      </w:r>
      <w:proofErr w:type="spellStart"/>
      <w:r w:rsidRPr="00AA0F8D">
        <w:t>subjects</w:t>
      </w:r>
      <w:proofErr w:type="spellEnd"/>
      <w:r w:rsidRPr="00AA0F8D">
        <w:t xml:space="preserve"> in </w:t>
      </w:r>
      <w:proofErr w:type="spellStart"/>
      <w:r w:rsidRPr="00AA0F8D">
        <w:t>sentences</w:t>
      </w:r>
      <w:proofErr w:type="spellEnd"/>
      <w:r w:rsidRPr="00AA0F8D">
        <w:t xml:space="preserve"> </w:t>
      </w:r>
      <w:proofErr w:type="spellStart"/>
      <w:r w:rsidRPr="00AA0F8D">
        <w:t>with</w:t>
      </w:r>
      <w:proofErr w:type="spellEnd"/>
      <w:r>
        <w:t xml:space="preserve"> a</w:t>
      </w:r>
      <w:r w:rsidRPr="00AA0F8D">
        <w:t xml:space="preserve"> [+ 0subj] post-</w:t>
      </w:r>
      <w:proofErr w:type="spellStart"/>
      <w:r w:rsidRPr="00AA0F8D">
        <w:t>code</w:t>
      </w:r>
      <w:proofErr w:type="spellEnd"/>
      <w:r>
        <w:t>.  D</w:t>
      </w:r>
      <w:r w:rsidRPr="00AA0F8D">
        <w:t xml:space="preserve">o </w:t>
      </w:r>
      <w:proofErr w:type="spellStart"/>
      <w:r w:rsidRPr="00AA0F8D">
        <w:t>not</w:t>
      </w:r>
      <w:proofErr w:type="spellEnd"/>
      <w:r w:rsidRPr="00AA0F8D">
        <w:t xml:space="preserve"> use </w:t>
      </w:r>
      <w:proofErr w:type="spellStart"/>
      <w:r w:rsidRPr="00AA0F8D">
        <w:t>this</w:t>
      </w:r>
      <w:proofErr w:type="spellEnd"/>
      <w:r w:rsidRPr="00AA0F8D">
        <w:t xml:space="preserve"> </w:t>
      </w:r>
      <w:proofErr w:type="spellStart"/>
      <w:r w:rsidRPr="00AA0F8D">
        <w:t>code</w:t>
      </w:r>
      <w:proofErr w:type="spellEnd"/>
      <w:r w:rsidRPr="00AA0F8D">
        <w:t xml:space="preserve"> </w:t>
      </w:r>
      <w:proofErr w:type="spellStart"/>
      <w:r w:rsidRPr="00AA0F8D">
        <w:t>for</w:t>
      </w:r>
      <w:proofErr w:type="spellEnd"/>
      <w:r w:rsidRPr="00AA0F8D">
        <w:t xml:space="preserve"> imperatives </w:t>
      </w:r>
      <w:proofErr w:type="spellStart"/>
      <w:r w:rsidRPr="00AA0F8D">
        <w:t>like</w:t>
      </w:r>
      <w:proofErr w:type="spellEnd"/>
      <w:r w:rsidRPr="00AA0F8D">
        <w:t xml:space="preserve"> "</w:t>
      </w:r>
      <w:proofErr w:type="spellStart"/>
      <w:r w:rsidRPr="00AA0F8D">
        <w:t>clean</w:t>
      </w:r>
      <w:proofErr w:type="spellEnd"/>
      <w:r w:rsidRPr="00AA0F8D">
        <w:t xml:space="preserve"> </w:t>
      </w:r>
      <w:proofErr w:type="spellStart"/>
      <w:r w:rsidRPr="00AA0F8D">
        <w:t>the</w:t>
      </w:r>
      <w:proofErr w:type="spellEnd"/>
      <w:r w:rsidRPr="00AA0F8D">
        <w:t xml:space="preserve"> </w:t>
      </w:r>
      <w:proofErr w:type="spellStart"/>
      <w:r w:rsidRPr="00AA0F8D">
        <w:t>floor</w:t>
      </w:r>
      <w:proofErr w:type="spellEnd"/>
      <w:r w:rsidRPr="00AA0F8D">
        <w:t>"</w:t>
      </w:r>
      <w:r>
        <w:t xml:space="preserve">.  </w:t>
      </w:r>
      <w:proofErr w:type="spellStart"/>
      <w:r>
        <w:t>Example</w:t>
      </w:r>
      <w:proofErr w:type="spellEnd"/>
      <w:r>
        <w:t>:</w:t>
      </w:r>
    </w:p>
    <w:p w14:paraId="17013F54" w14:textId="77777777" w:rsidR="00CE0F61" w:rsidRPr="00AF6604" w:rsidRDefault="00CE0F61" w:rsidP="00CE0F61">
      <w:pPr>
        <w:spacing w:before="80" w:after="120"/>
        <w:ind w:left="533" w:firstLine="0"/>
        <w:contextualSpacing/>
        <w:rPr>
          <w:rFonts w:ascii="Courier" w:hAnsi="Courier"/>
          <w:b/>
          <w:sz w:val="20"/>
          <w:szCs w:val="20"/>
        </w:rPr>
      </w:pPr>
      <w:r w:rsidRPr="00AF6604">
        <w:rPr>
          <w:rFonts w:ascii="Courier" w:hAnsi="Courier"/>
          <w:b/>
          <w:sz w:val="20"/>
          <w:szCs w:val="20"/>
        </w:rPr>
        <w:t>*PAR:  make her his wife. [+ 0subj]</w:t>
      </w:r>
    </w:p>
    <w:p w14:paraId="25E743C5" w14:textId="77777777" w:rsidR="00CE0F61" w:rsidRPr="00D8447B" w:rsidRDefault="00CE0F61" w:rsidP="007D4A7F">
      <w:pPr>
        <w:pStyle w:val="ListParagraph"/>
        <w:numPr>
          <w:ilvl w:val="0"/>
          <w:numId w:val="49"/>
        </w:numPr>
      </w:pPr>
      <w:r>
        <w:rPr>
          <w:b/>
        </w:rPr>
        <w:t>Imperatives.</w:t>
      </w:r>
      <w:r>
        <w:t xml:space="preserve">  Mark </w:t>
      </w:r>
      <w:proofErr w:type="spellStart"/>
      <w:r w:rsidRPr="00AA0F8D">
        <w:t>any</w:t>
      </w:r>
      <w:proofErr w:type="spellEnd"/>
      <w:r w:rsidRPr="00AA0F8D">
        <w:t xml:space="preserve"> imperatives preceded </w:t>
      </w:r>
      <w:proofErr w:type="spellStart"/>
      <w:r w:rsidRPr="00AA0F8D">
        <w:t>by</w:t>
      </w:r>
      <w:proofErr w:type="spellEnd"/>
      <w:r w:rsidRPr="00AA0F8D">
        <w:t xml:space="preserve"> </w:t>
      </w:r>
      <w:proofErr w:type="spellStart"/>
      <w:r w:rsidRPr="00AA0F8D">
        <w:t>proper</w:t>
      </w:r>
      <w:proofErr w:type="spellEnd"/>
      <w:r w:rsidRPr="00AA0F8D">
        <w:t xml:space="preserve"> </w:t>
      </w:r>
      <w:proofErr w:type="spellStart"/>
      <w:r w:rsidRPr="00AA0F8D">
        <w:t>nouns</w:t>
      </w:r>
      <w:proofErr w:type="spellEnd"/>
      <w:r w:rsidRPr="00AA0F8D">
        <w:t xml:space="preserve"> </w:t>
      </w:r>
      <w:proofErr w:type="spellStart"/>
      <w:r w:rsidRPr="00AA0F8D">
        <w:t>or</w:t>
      </w:r>
      <w:proofErr w:type="spellEnd"/>
      <w:r w:rsidRPr="00AA0F8D">
        <w:t xml:space="preserve"> </w:t>
      </w:r>
      <w:proofErr w:type="spellStart"/>
      <w:r w:rsidRPr="00AA0F8D">
        <w:t>pronouns</w:t>
      </w:r>
      <w:proofErr w:type="spellEnd"/>
      <w:r w:rsidRPr="00AA0F8D">
        <w:t xml:space="preserve"> </w:t>
      </w:r>
      <w:proofErr w:type="spellStart"/>
      <w:r w:rsidRPr="00AA0F8D">
        <w:t>with</w:t>
      </w:r>
      <w:proofErr w:type="spellEnd"/>
      <w:r w:rsidRPr="00AA0F8D">
        <w:t xml:space="preserve"> </w:t>
      </w:r>
      <w:proofErr w:type="spellStart"/>
      <w:r w:rsidRPr="00AA0F8D">
        <w:t>vocative</w:t>
      </w:r>
      <w:proofErr w:type="spellEnd"/>
      <w:r w:rsidRPr="00AA0F8D">
        <w:t xml:space="preserve"> </w:t>
      </w:r>
      <w:proofErr w:type="spellStart"/>
      <w:r w:rsidRPr="00AA0F8D">
        <w:t>or</w:t>
      </w:r>
      <w:proofErr w:type="spellEnd"/>
      <w:r w:rsidRPr="00AA0F8D">
        <w:t xml:space="preserve"> </w:t>
      </w:r>
      <w:proofErr w:type="spellStart"/>
      <w:r w:rsidRPr="00AA0F8D">
        <w:t>summons</w:t>
      </w:r>
      <w:proofErr w:type="spellEnd"/>
      <w:r w:rsidRPr="00AA0F8D">
        <w:t xml:space="preserve"> </w:t>
      </w:r>
      <w:proofErr w:type="spellStart"/>
      <w:r w:rsidRPr="00AA0F8D">
        <w:t>marker</w:t>
      </w:r>
      <w:proofErr w:type="spellEnd"/>
      <w:r w:rsidRPr="00AA0F8D">
        <w:t xml:space="preserve"> </w:t>
      </w:r>
      <w:r w:rsidRPr="00AA0F8D">
        <w:rPr>
          <w:bCs/>
        </w:rPr>
        <w:t>‡</w:t>
      </w:r>
      <w:r w:rsidRPr="00AA0F8D">
        <w:t xml:space="preserve"> (F2-v), </w:t>
      </w:r>
      <w:proofErr w:type="spellStart"/>
      <w:r w:rsidRPr="00AA0F8D">
        <w:t>for</w:t>
      </w:r>
      <w:proofErr w:type="spellEnd"/>
      <w:r w:rsidRPr="00AA0F8D">
        <w:t xml:space="preserve"> </w:t>
      </w:r>
      <w:proofErr w:type="spellStart"/>
      <w:r w:rsidRPr="00AA0F8D">
        <w:t>example</w:t>
      </w:r>
      <w:proofErr w:type="spellEnd"/>
      <w:r w:rsidRPr="00AA0F8D">
        <w:t>:</w:t>
      </w:r>
    </w:p>
    <w:p w14:paraId="341FB6A2" w14:textId="77777777" w:rsidR="00CE0F61" w:rsidRPr="00D8447B" w:rsidRDefault="00CE0F61" w:rsidP="002274C7">
      <w:pPr>
        <w:ind w:left="533" w:firstLine="0"/>
      </w:pPr>
      <w:r w:rsidRPr="00D8447B">
        <w:t>*PAR:  Cinderella ‡ clean the floor.</w:t>
      </w:r>
    </w:p>
    <w:p w14:paraId="16D0CA34" w14:textId="255D6C9F" w:rsidR="00CE0F61" w:rsidRPr="00800A8E" w:rsidRDefault="00CE0F61" w:rsidP="0092409B">
      <w:pPr>
        <w:ind w:left="533" w:firstLine="0"/>
      </w:pPr>
      <w:r w:rsidRPr="00D8447B">
        <w:t>*PAR:</w:t>
      </w:r>
      <w:r w:rsidRPr="00D8447B">
        <w:tab/>
        <w:t>hey ‡ watch out!</w:t>
      </w:r>
    </w:p>
    <w:p w14:paraId="62E9FC3D" w14:textId="77777777" w:rsidR="00CE0F61" w:rsidRPr="003D271F" w:rsidRDefault="00CE0F61" w:rsidP="007D4A7F">
      <w:pPr>
        <w:pStyle w:val="ListParagraph"/>
        <w:numPr>
          <w:ilvl w:val="0"/>
          <w:numId w:val="49"/>
        </w:numPr>
      </w:pPr>
      <w:proofErr w:type="spellStart"/>
      <w:r>
        <w:rPr>
          <w:b/>
        </w:rPr>
        <w:t>Syntax</w:t>
      </w:r>
      <w:proofErr w:type="spellEnd"/>
      <w:r>
        <w:rPr>
          <w:b/>
        </w:rPr>
        <w:t xml:space="preserve"> </w:t>
      </w:r>
      <w:proofErr w:type="spellStart"/>
      <w:r>
        <w:rPr>
          <w:b/>
        </w:rPr>
        <w:t>errors</w:t>
      </w:r>
      <w:proofErr w:type="spellEnd"/>
      <w:r>
        <w:t xml:space="preserve">.  </w:t>
      </w:r>
      <w:r w:rsidRPr="00AA0F8D">
        <w:t xml:space="preserve">Mark </w:t>
      </w:r>
      <w:proofErr w:type="spellStart"/>
      <w:r w:rsidRPr="00AA0F8D">
        <w:t>any</w:t>
      </w:r>
      <w:proofErr w:type="spellEnd"/>
      <w:r w:rsidRPr="00AA0F8D">
        <w:t xml:space="preserve"> </w:t>
      </w:r>
      <w:proofErr w:type="spellStart"/>
      <w:r w:rsidRPr="00AA0F8D">
        <w:t>sentences</w:t>
      </w:r>
      <w:proofErr w:type="spellEnd"/>
      <w:r w:rsidRPr="00AA0F8D">
        <w:t xml:space="preserve"> NOT </w:t>
      </w:r>
      <w:proofErr w:type="spellStart"/>
      <w:r w:rsidRPr="00AA0F8D">
        <w:t>syntactically</w:t>
      </w:r>
      <w:proofErr w:type="spellEnd"/>
      <w:r w:rsidRPr="00AA0F8D">
        <w:t xml:space="preserve"> </w:t>
      </w:r>
      <w:proofErr w:type="spellStart"/>
      <w:r w:rsidRPr="00AA0F8D">
        <w:t>well-formed</w:t>
      </w:r>
      <w:proofErr w:type="spellEnd"/>
      <w:r w:rsidRPr="00AA0F8D">
        <w:t xml:space="preserve"> </w:t>
      </w:r>
      <w:proofErr w:type="spellStart"/>
      <w:r w:rsidRPr="00AA0F8D">
        <w:t>with</w:t>
      </w:r>
      <w:proofErr w:type="spellEnd"/>
      <w:r w:rsidRPr="00AA0F8D">
        <w:t xml:space="preserve"> [+ </w:t>
      </w:r>
      <w:proofErr w:type="spellStart"/>
      <w:r w:rsidRPr="00AA0F8D">
        <w:t>gram</w:t>
      </w:r>
      <w:proofErr w:type="spellEnd"/>
      <w:r w:rsidRPr="00AA0F8D">
        <w:t>] post-</w:t>
      </w:r>
      <w:proofErr w:type="spellStart"/>
      <w:r w:rsidRPr="00AA0F8D">
        <w:t>code</w:t>
      </w:r>
      <w:proofErr w:type="spellEnd"/>
      <w:r>
        <w:t xml:space="preserve">.  </w:t>
      </w:r>
      <w:proofErr w:type="spellStart"/>
      <w:r>
        <w:t>Semantically</w:t>
      </w:r>
      <w:proofErr w:type="spellEnd"/>
      <w:r>
        <w:t xml:space="preserve"> </w:t>
      </w:r>
      <w:proofErr w:type="spellStart"/>
      <w:r>
        <w:t>anomolous</w:t>
      </w:r>
      <w:proofErr w:type="spellEnd"/>
      <w:r>
        <w:t xml:space="preserve"> </w:t>
      </w:r>
      <w:proofErr w:type="spellStart"/>
      <w:r>
        <w:t>sentences</w:t>
      </w:r>
      <w:proofErr w:type="spellEnd"/>
      <w:r>
        <w:t xml:space="preserve"> are </w:t>
      </w:r>
      <w:proofErr w:type="spellStart"/>
      <w:r>
        <w:t>okay</w:t>
      </w:r>
      <w:proofErr w:type="spellEnd"/>
      <w:r>
        <w:t xml:space="preserve">.  </w:t>
      </w:r>
      <w:proofErr w:type="spellStart"/>
      <w:r>
        <w:t>Examples</w:t>
      </w:r>
      <w:proofErr w:type="spellEnd"/>
      <w:r>
        <w:t>:</w:t>
      </w:r>
    </w:p>
    <w:p w14:paraId="457E97B6" w14:textId="77777777" w:rsidR="00CE0F61" w:rsidRDefault="00CE0F61" w:rsidP="007D4A7F">
      <w:pPr>
        <w:pStyle w:val="ListParagraph"/>
        <w:numPr>
          <w:ilvl w:val="1"/>
          <w:numId w:val="49"/>
        </w:numPr>
      </w:pPr>
      <w:proofErr w:type="spellStart"/>
      <w:r>
        <w:t>missing</w:t>
      </w:r>
      <w:proofErr w:type="spellEnd"/>
      <w:r>
        <w:t xml:space="preserve"> </w:t>
      </w:r>
      <w:proofErr w:type="spellStart"/>
      <w:r>
        <w:t>obligatory</w:t>
      </w:r>
      <w:proofErr w:type="spellEnd"/>
      <w:r>
        <w:t xml:space="preserve"> </w:t>
      </w:r>
      <w:proofErr w:type="spellStart"/>
      <w:r>
        <w:t>arguments</w:t>
      </w:r>
      <w:proofErr w:type="spellEnd"/>
    </w:p>
    <w:p w14:paraId="248EFC02" w14:textId="77777777" w:rsidR="00CE0F61" w:rsidRDefault="00CE0F61" w:rsidP="007D4A7F">
      <w:pPr>
        <w:pStyle w:val="ListParagraph"/>
        <w:numPr>
          <w:ilvl w:val="1"/>
          <w:numId w:val="49"/>
        </w:numPr>
      </w:pPr>
      <w:proofErr w:type="spellStart"/>
      <w:r>
        <w:t>agreement</w:t>
      </w:r>
      <w:proofErr w:type="spellEnd"/>
      <w:r>
        <w:t xml:space="preserve"> </w:t>
      </w:r>
      <w:proofErr w:type="spellStart"/>
      <w:r>
        <w:t>errors</w:t>
      </w:r>
      <w:proofErr w:type="spellEnd"/>
    </w:p>
    <w:p w14:paraId="270342B5" w14:textId="5C082597" w:rsidR="00CE0F61" w:rsidRPr="00800A8E" w:rsidRDefault="00CE0F61" w:rsidP="0092409B">
      <w:pPr>
        <w:pStyle w:val="ListParagraph"/>
        <w:numPr>
          <w:ilvl w:val="1"/>
          <w:numId w:val="49"/>
        </w:numPr>
      </w:pPr>
      <w:proofErr w:type="spellStart"/>
      <w:r>
        <w:t>deleted</w:t>
      </w:r>
      <w:proofErr w:type="spellEnd"/>
      <w:r>
        <w:t xml:space="preserve"> </w:t>
      </w:r>
      <w:proofErr w:type="spellStart"/>
      <w:r>
        <w:t>elements</w:t>
      </w:r>
      <w:proofErr w:type="spellEnd"/>
    </w:p>
    <w:p w14:paraId="4322ED39" w14:textId="77777777" w:rsidR="00CE0F61" w:rsidRPr="003D271F" w:rsidRDefault="00CE0F61" w:rsidP="007D4A7F">
      <w:pPr>
        <w:pStyle w:val="ListParagraph"/>
        <w:numPr>
          <w:ilvl w:val="0"/>
          <w:numId w:val="49"/>
        </w:numPr>
      </w:pPr>
      <w:r>
        <w:rPr>
          <w:b/>
        </w:rPr>
        <w:t xml:space="preserve">Lexical </w:t>
      </w:r>
      <w:proofErr w:type="spellStart"/>
      <w:r>
        <w:rPr>
          <w:b/>
        </w:rPr>
        <w:t>exclusions</w:t>
      </w:r>
      <w:proofErr w:type="spellEnd"/>
      <w:r>
        <w:rPr>
          <w:b/>
        </w:rPr>
        <w:t>.</w:t>
      </w:r>
      <w:r>
        <w:t xml:space="preserve">  U</w:t>
      </w:r>
      <w:r w:rsidRPr="00AA0F8D">
        <w:t xml:space="preserve">se [e] </w:t>
      </w:r>
      <w:proofErr w:type="spellStart"/>
      <w:r w:rsidRPr="00AA0F8D">
        <w:t>next</w:t>
      </w:r>
      <w:proofErr w:type="spellEnd"/>
      <w:r w:rsidRPr="00AA0F8D">
        <w:t xml:space="preserve"> </w:t>
      </w:r>
      <w:proofErr w:type="spellStart"/>
      <w:r w:rsidRPr="00AA0F8D">
        <w:t>to</w:t>
      </w:r>
      <w:proofErr w:type="spellEnd"/>
      <w:r w:rsidRPr="00AA0F8D">
        <w:t xml:space="preserve"> </w:t>
      </w:r>
      <w:proofErr w:type="spellStart"/>
      <w:r w:rsidRPr="00AA0F8D">
        <w:t>an</w:t>
      </w:r>
      <w:proofErr w:type="spellEnd"/>
      <w:r w:rsidRPr="00AA0F8D">
        <w:t xml:space="preserve"> individual </w:t>
      </w:r>
      <w:proofErr w:type="spellStart"/>
      <w:r w:rsidRPr="00AA0F8D">
        <w:t>word</w:t>
      </w:r>
      <w:proofErr w:type="spellEnd"/>
      <w:r w:rsidRPr="00AA0F8D">
        <w:t xml:space="preserve"> </w:t>
      </w:r>
      <w:proofErr w:type="spellStart"/>
      <w:r w:rsidRPr="00AA0F8D">
        <w:t>or</w:t>
      </w:r>
      <w:proofErr w:type="spellEnd"/>
      <w:r w:rsidRPr="00AA0F8D">
        <w:t xml:space="preserve"> </w:t>
      </w:r>
      <w:proofErr w:type="spellStart"/>
      <w:r w:rsidRPr="00AA0F8D">
        <w:t>next</w:t>
      </w:r>
      <w:proofErr w:type="spellEnd"/>
      <w:r w:rsidRPr="00AA0F8D">
        <w:t xml:space="preserve"> </w:t>
      </w:r>
      <w:proofErr w:type="spellStart"/>
      <w:r w:rsidRPr="00AA0F8D">
        <w:t>to</w:t>
      </w:r>
      <w:proofErr w:type="spellEnd"/>
      <w:r w:rsidRPr="00AA0F8D">
        <w:t xml:space="preserve"> </w:t>
      </w:r>
      <w:r>
        <w:t xml:space="preserve">a </w:t>
      </w:r>
      <w:proofErr w:type="spellStart"/>
      <w:r w:rsidRPr="00AA0F8D">
        <w:t>phrase</w:t>
      </w:r>
      <w:proofErr w:type="spellEnd"/>
      <w:r w:rsidRPr="00AA0F8D">
        <w:t xml:space="preserve"> in angle </w:t>
      </w:r>
      <w:proofErr w:type="spellStart"/>
      <w:r w:rsidRPr="00AA0F8D">
        <w:t>brackets</w:t>
      </w:r>
      <w:proofErr w:type="spellEnd"/>
      <w:r w:rsidRPr="00AA0F8D">
        <w:t xml:space="preserve">, </w:t>
      </w:r>
      <w:proofErr w:type="spellStart"/>
      <w:r>
        <w:t>for</w:t>
      </w:r>
      <w:proofErr w:type="spellEnd"/>
      <w:r>
        <w:t xml:space="preserve"> </w:t>
      </w:r>
      <w:proofErr w:type="spellStart"/>
      <w:r>
        <w:t>direct</w:t>
      </w:r>
      <w:proofErr w:type="spellEnd"/>
      <w:r>
        <w:t xml:space="preserve"> </w:t>
      </w:r>
      <w:proofErr w:type="spellStart"/>
      <w:r>
        <w:t>discourse</w:t>
      </w:r>
      <w:proofErr w:type="spellEnd"/>
      <w:r>
        <w:t xml:space="preserve"> </w:t>
      </w:r>
      <w:proofErr w:type="spellStart"/>
      <w:r>
        <w:t>markers</w:t>
      </w:r>
      <w:proofErr w:type="spellEnd"/>
      <w:r>
        <w:t xml:space="preserve">, </w:t>
      </w:r>
      <w:proofErr w:type="spellStart"/>
      <w:r>
        <w:t>habitually</w:t>
      </w:r>
      <w:proofErr w:type="spellEnd"/>
      <w:r>
        <w:t xml:space="preserve"> </w:t>
      </w:r>
      <w:proofErr w:type="spellStart"/>
      <w:r>
        <w:t>used</w:t>
      </w:r>
      <w:proofErr w:type="spellEnd"/>
      <w:r>
        <w:t xml:space="preserve"> starters, and </w:t>
      </w:r>
      <w:proofErr w:type="spellStart"/>
      <w:r>
        <w:t>anything</w:t>
      </w:r>
      <w:proofErr w:type="spellEnd"/>
      <w:r>
        <w:t xml:space="preserve"> </w:t>
      </w:r>
      <w:proofErr w:type="spellStart"/>
      <w:r>
        <w:t>else</w:t>
      </w:r>
      <w:proofErr w:type="spellEnd"/>
      <w:r>
        <w:t xml:space="preserve"> </w:t>
      </w:r>
      <w:proofErr w:type="spellStart"/>
      <w:r>
        <w:t>not</w:t>
      </w:r>
      <w:proofErr w:type="spellEnd"/>
      <w:r>
        <w:t xml:space="preserve"> </w:t>
      </w:r>
      <w:proofErr w:type="spellStart"/>
      <w:r>
        <w:t>automatically</w:t>
      </w:r>
      <w:proofErr w:type="spellEnd"/>
      <w:r>
        <w:t xml:space="preserve"> </w:t>
      </w:r>
      <w:proofErr w:type="spellStart"/>
      <w:r>
        <w:t>excluded</w:t>
      </w:r>
      <w:proofErr w:type="spellEnd"/>
      <w:r>
        <w:t xml:space="preserve"> </w:t>
      </w:r>
      <w:proofErr w:type="spellStart"/>
      <w:r>
        <w:t>by</w:t>
      </w:r>
      <w:proofErr w:type="spellEnd"/>
      <w:r>
        <w:t xml:space="preserve"> CLAN.  </w:t>
      </w:r>
      <w:proofErr w:type="spellStart"/>
      <w:r>
        <w:t>Examples</w:t>
      </w:r>
      <w:proofErr w:type="spellEnd"/>
      <w:r w:rsidRPr="00AA0F8D">
        <w:t>:</w:t>
      </w:r>
    </w:p>
    <w:p w14:paraId="2DF38AE2" w14:textId="77777777" w:rsidR="00CE0F61" w:rsidRPr="003D271F" w:rsidRDefault="00CE0F61" w:rsidP="00CE0F61">
      <w:pPr>
        <w:spacing w:before="80" w:after="120"/>
        <w:ind w:left="533" w:firstLine="0"/>
        <w:contextualSpacing/>
        <w:rPr>
          <w:rFonts w:ascii="Courier" w:hAnsi="Courier" w:cstheme="minorHAnsi"/>
          <w:b/>
          <w:bCs/>
          <w:sz w:val="20"/>
          <w:szCs w:val="20"/>
        </w:rPr>
      </w:pPr>
      <w:r w:rsidRPr="003D271F">
        <w:rPr>
          <w:rFonts w:ascii="Courier" w:hAnsi="Courier"/>
          <w:b/>
          <w:sz w:val="20"/>
          <w:szCs w:val="20"/>
        </w:rPr>
        <w:t xml:space="preserve">*PAR:  </w:t>
      </w:r>
      <w:r w:rsidRPr="003D271F">
        <w:rPr>
          <w:rFonts w:ascii="Courier" w:hAnsi="Courier" w:cstheme="minorHAnsi"/>
          <w:b/>
          <w:bCs/>
          <w:sz w:val="20"/>
          <w:szCs w:val="20"/>
        </w:rPr>
        <w:t>her fairy godmother appeared &lt;and said&gt; [e].</w:t>
      </w:r>
    </w:p>
    <w:p w14:paraId="7323DE82" w14:textId="77777777" w:rsidR="00CE0F61" w:rsidRPr="003D271F" w:rsidRDefault="00CE0F61" w:rsidP="00CE0F61">
      <w:pPr>
        <w:spacing w:before="80" w:after="120"/>
        <w:ind w:left="533" w:firstLine="0"/>
        <w:contextualSpacing/>
        <w:rPr>
          <w:rFonts w:ascii="Courier" w:hAnsi="Courier" w:cstheme="minorHAnsi"/>
          <w:b/>
          <w:bCs/>
          <w:sz w:val="20"/>
          <w:szCs w:val="20"/>
        </w:rPr>
      </w:pPr>
      <w:r w:rsidRPr="003D271F">
        <w:rPr>
          <w:rFonts w:ascii="Courier" w:hAnsi="Courier"/>
          <w:b/>
          <w:sz w:val="20"/>
          <w:szCs w:val="20"/>
        </w:rPr>
        <w:t xml:space="preserve">*PAR:  </w:t>
      </w:r>
      <w:r w:rsidRPr="003D271F">
        <w:rPr>
          <w:rFonts w:ascii="Courier" w:hAnsi="Courier" w:cstheme="minorHAnsi"/>
          <w:b/>
          <w:bCs/>
          <w:sz w:val="20"/>
          <w:szCs w:val="20"/>
        </w:rPr>
        <w:t>okay [e] his stool is tipping over.</w:t>
      </w:r>
    </w:p>
    <w:p w14:paraId="421C1C55" w14:textId="77777777" w:rsidR="00CE0F61" w:rsidRDefault="00CE0F61" w:rsidP="00CE0F61">
      <w:pPr>
        <w:ind w:firstLine="0"/>
      </w:pPr>
    </w:p>
    <w:p w14:paraId="4B77D380" w14:textId="77777777" w:rsidR="00CE0F61" w:rsidRDefault="00CE0F61" w:rsidP="00CE0F61">
      <w:pPr>
        <w:ind w:firstLine="0"/>
        <w:rPr>
          <w:rFonts w:cstheme="minorHAnsi"/>
        </w:rPr>
      </w:pPr>
      <w:r>
        <w:tab/>
        <w:t xml:space="preserve">By default, </w:t>
      </w:r>
      <w:r w:rsidRPr="00AA0F8D">
        <w:rPr>
          <w:rFonts w:cstheme="minorHAnsi"/>
        </w:rPr>
        <w:t xml:space="preserve">CLAN </w:t>
      </w:r>
      <w:r>
        <w:rPr>
          <w:rFonts w:cstheme="minorHAnsi"/>
        </w:rPr>
        <w:t>automatically</w:t>
      </w:r>
      <w:r w:rsidRPr="00AA0F8D">
        <w:rPr>
          <w:rFonts w:cstheme="minorHAnsi"/>
        </w:rPr>
        <w:t xml:space="preserve"> excludes repetitions, revisions, fillers, and sound fragments from analysis. In adherence to the QPA rules, C-QPA will </w:t>
      </w:r>
      <w:r>
        <w:rPr>
          <w:rFonts w:cstheme="minorHAnsi"/>
        </w:rPr>
        <w:t xml:space="preserve">also </w:t>
      </w:r>
      <w:r w:rsidRPr="00AA0F8D">
        <w:rPr>
          <w:rFonts w:cstheme="minorHAnsi"/>
        </w:rPr>
        <w:t>automatically exclude the following items</w:t>
      </w:r>
      <w:r>
        <w:rPr>
          <w:rFonts w:cstheme="minorHAnsi"/>
        </w:rPr>
        <w:t>:</w:t>
      </w:r>
    </w:p>
    <w:p w14:paraId="4EF9C18C" w14:textId="77777777" w:rsidR="00CE0F61" w:rsidRPr="00364FC3" w:rsidRDefault="00CE0F61" w:rsidP="007D4A7F">
      <w:pPr>
        <w:pStyle w:val="ListParagraph"/>
        <w:numPr>
          <w:ilvl w:val="0"/>
          <w:numId w:val="50"/>
        </w:numPr>
      </w:pPr>
      <w:proofErr w:type="spellStart"/>
      <w:r>
        <w:t>froz</w:t>
      </w:r>
      <w:r w:rsidRPr="00AA0F8D">
        <w:t>en</w:t>
      </w:r>
      <w:proofErr w:type="spellEnd"/>
      <w:r w:rsidRPr="00AA0F8D">
        <w:t xml:space="preserve"> </w:t>
      </w:r>
      <w:proofErr w:type="spellStart"/>
      <w:r w:rsidRPr="00AA0F8D">
        <w:t>words</w:t>
      </w:r>
      <w:proofErr w:type="spellEnd"/>
      <w:r w:rsidRPr="00AA0F8D">
        <w:t xml:space="preserve"> </w:t>
      </w:r>
      <w:proofErr w:type="spellStart"/>
      <w:r w:rsidRPr="00AA0F8D">
        <w:t>elements</w:t>
      </w:r>
      <w:proofErr w:type="spellEnd"/>
      <w:r>
        <w:t xml:space="preserve"> --</w:t>
      </w:r>
      <w:r w:rsidRPr="00AA0F8D">
        <w:t xml:space="preserve"> once </w:t>
      </w:r>
      <w:proofErr w:type="spellStart"/>
      <w:r w:rsidRPr="00AA0F8D">
        <w:t>upon</w:t>
      </w:r>
      <w:proofErr w:type="spellEnd"/>
      <w:r w:rsidRPr="00AA0F8D">
        <w:t xml:space="preserve"> a time, </w:t>
      </w:r>
      <w:proofErr w:type="spellStart"/>
      <w:r w:rsidRPr="00AA0F8D">
        <w:t>happily</w:t>
      </w:r>
      <w:proofErr w:type="spellEnd"/>
      <w:r w:rsidRPr="00AA0F8D">
        <w:t xml:space="preserve"> </w:t>
      </w:r>
      <w:proofErr w:type="spellStart"/>
      <w:r w:rsidRPr="00AA0F8D">
        <w:t>ever</w:t>
      </w:r>
      <w:proofErr w:type="spellEnd"/>
      <w:r w:rsidRPr="00AA0F8D">
        <w:t xml:space="preserve"> after</w:t>
      </w:r>
    </w:p>
    <w:p w14:paraId="5E82EED9" w14:textId="77777777" w:rsidR="00CE0F61" w:rsidRPr="00364FC3" w:rsidRDefault="00CE0F61" w:rsidP="007D4A7F">
      <w:pPr>
        <w:pStyle w:val="ListParagraph"/>
        <w:numPr>
          <w:ilvl w:val="0"/>
          <w:numId w:val="50"/>
        </w:numPr>
      </w:pPr>
      <w:proofErr w:type="spellStart"/>
      <w:r>
        <w:t>words</w:t>
      </w:r>
      <w:proofErr w:type="spellEnd"/>
      <w:r>
        <w:t xml:space="preserve"> </w:t>
      </w:r>
      <w:proofErr w:type="spellStart"/>
      <w:r w:rsidRPr="00AA0F8D">
        <w:t>associated</w:t>
      </w:r>
      <w:proofErr w:type="spellEnd"/>
      <w:r w:rsidRPr="00AA0F8D">
        <w:t xml:space="preserve"> </w:t>
      </w:r>
      <w:proofErr w:type="spellStart"/>
      <w:r w:rsidRPr="00AA0F8D">
        <w:t>with</w:t>
      </w:r>
      <w:proofErr w:type="spellEnd"/>
      <w:r w:rsidRPr="00AA0F8D">
        <w:t xml:space="preserve"> </w:t>
      </w:r>
      <w:proofErr w:type="spellStart"/>
      <w:r w:rsidRPr="00AA0F8D">
        <w:t>these</w:t>
      </w:r>
      <w:proofErr w:type="spellEnd"/>
      <w:r w:rsidRPr="00AA0F8D">
        <w:t xml:space="preserve"> error </w:t>
      </w:r>
      <w:proofErr w:type="spellStart"/>
      <w:r w:rsidRPr="00AA0F8D">
        <w:t>codes</w:t>
      </w:r>
      <w:proofErr w:type="spellEnd"/>
      <w:r>
        <w:t xml:space="preserve"> --</w:t>
      </w:r>
      <w:r w:rsidRPr="00AA0F8D">
        <w:t xml:space="preserve"> [* </w:t>
      </w:r>
      <w:proofErr w:type="spellStart"/>
      <w:r w:rsidRPr="00AA0F8D">
        <w:t>n:uk</w:t>
      </w:r>
      <w:proofErr w:type="spellEnd"/>
      <w:r w:rsidRPr="00AA0F8D">
        <w:t xml:space="preserve">], [* </w:t>
      </w:r>
      <w:proofErr w:type="spellStart"/>
      <w:r w:rsidRPr="00AA0F8D">
        <w:t>s:uk</w:t>
      </w:r>
      <w:proofErr w:type="spellEnd"/>
      <w:r w:rsidRPr="00AA0F8D">
        <w:t xml:space="preserve">], [* </w:t>
      </w:r>
      <w:proofErr w:type="spellStart"/>
      <w:r w:rsidRPr="00AA0F8D">
        <w:t>n:</w:t>
      </w:r>
      <w:proofErr w:type="gramStart"/>
      <w:r w:rsidRPr="00AA0F8D">
        <w:t>uk:s</w:t>
      </w:r>
      <w:proofErr w:type="spellEnd"/>
      <w:proofErr w:type="gramEnd"/>
      <w:r w:rsidRPr="00AA0F8D">
        <w:t>]</w:t>
      </w:r>
    </w:p>
    <w:p w14:paraId="6011F69D" w14:textId="77777777" w:rsidR="00CE0F61" w:rsidRPr="009B53E2" w:rsidRDefault="00CE0F61" w:rsidP="007D4A7F">
      <w:pPr>
        <w:pStyle w:val="ListParagraph"/>
        <w:numPr>
          <w:ilvl w:val="0"/>
          <w:numId w:val="50"/>
        </w:numPr>
      </w:pPr>
      <w:proofErr w:type="spellStart"/>
      <w:r>
        <w:t>habitually</w:t>
      </w:r>
      <w:proofErr w:type="spellEnd"/>
      <w:r>
        <w:t xml:space="preserve"> </w:t>
      </w:r>
      <w:proofErr w:type="spellStart"/>
      <w:r w:rsidRPr="00AA0F8D">
        <w:t>used</w:t>
      </w:r>
      <w:proofErr w:type="spellEnd"/>
      <w:r w:rsidRPr="00AA0F8D">
        <w:t xml:space="preserve"> starters</w:t>
      </w:r>
      <w:r>
        <w:t xml:space="preserve"> --</w:t>
      </w:r>
      <w:r w:rsidRPr="00AA0F8D">
        <w:t xml:space="preserve"> and, </w:t>
      </w:r>
      <w:proofErr w:type="spellStart"/>
      <w:r w:rsidRPr="00AA0F8D">
        <w:t>but</w:t>
      </w:r>
      <w:proofErr w:type="spellEnd"/>
      <w:r w:rsidRPr="00AA0F8D">
        <w:t xml:space="preserve">, so, </w:t>
      </w:r>
      <w:proofErr w:type="spellStart"/>
      <w:r w:rsidRPr="00AA0F8D">
        <w:t>then</w:t>
      </w:r>
      <w:proofErr w:type="spellEnd"/>
      <w:r w:rsidRPr="00AA0F8D">
        <w:t xml:space="preserve">, and </w:t>
      </w:r>
      <w:proofErr w:type="spellStart"/>
      <w:r w:rsidRPr="00AA0F8D">
        <w:t>then</w:t>
      </w:r>
      <w:proofErr w:type="spellEnd"/>
      <w:r w:rsidRPr="00AA0F8D">
        <w:t xml:space="preserve">, so, </w:t>
      </w:r>
      <w:proofErr w:type="spellStart"/>
      <w:r w:rsidRPr="00AA0F8D">
        <w:t>well</w:t>
      </w:r>
      <w:proofErr w:type="spellEnd"/>
    </w:p>
    <w:p w14:paraId="2C2EC193" w14:textId="77777777" w:rsidR="00CE0F61" w:rsidRPr="00800568" w:rsidRDefault="00CE0F61" w:rsidP="007D4A7F">
      <w:pPr>
        <w:pStyle w:val="ListParagraph"/>
        <w:numPr>
          <w:ilvl w:val="0"/>
          <w:numId w:val="50"/>
        </w:numPr>
      </w:pPr>
      <w:proofErr w:type="spellStart"/>
      <w:r>
        <w:t>sentences</w:t>
      </w:r>
      <w:proofErr w:type="spellEnd"/>
      <w:r>
        <w:t xml:space="preserve"> </w:t>
      </w:r>
      <w:proofErr w:type="spellStart"/>
      <w:r>
        <w:t>with</w:t>
      </w:r>
      <w:proofErr w:type="spellEnd"/>
      <w:r>
        <w:t xml:space="preserve"> </w:t>
      </w:r>
      <w:proofErr w:type="spellStart"/>
      <w:r w:rsidRPr="00AA0F8D">
        <w:t>with</w:t>
      </w:r>
      <w:proofErr w:type="spellEnd"/>
      <w:r w:rsidRPr="00AA0F8D">
        <w:t xml:space="preserve"> </w:t>
      </w:r>
      <w:proofErr w:type="spellStart"/>
      <w:r w:rsidRPr="00AA0F8D">
        <w:t>the</w:t>
      </w:r>
      <w:proofErr w:type="spellEnd"/>
      <w:r w:rsidRPr="00AA0F8D">
        <w:t xml:space="preserve"> [+ </w:t>
      </w:r>
      <w:proofErr w:type="spellStart"/>
      <w:r w:rsidRPr="00AA0F8D">
        <w:t>exc</w:t>
      </w:r>
      <w:proofErr w:type="spellEnd"/>
      <w:r w:rsidRPr="00AA0F8D">
        <w:t>] post-</w:t>
      </w:r>
      <w:proofErr w:type="spellStart"/>
      <w:r w:rsidRPr="00AA0F8D">
        <w:t>code</w:t>
      </w:r>
      <w:proofErr w:type="spellEnd"/>
      <w:r w:rsidRPr="00AA0F8D">
        <w:t xml:space="preserve">, </w:t>
      </w:r>
      <w:proofErr w:type="spellStart"/>
      <w:r w:rsidRPr="00AA0F8D">
        <w:t>words</w:t>
      </w:r>
      <w:proofErr w:type="spellEnd"/>
      <w:r w:rsidRPr="00AA0F8D">
        <w:t xml:space="preserve"> </w:t>
      </w:r>
      <w:proofErr w:type="spellStart"/>
      <w:r w:rsidRPr="00AA0F8D">
        <w:t>followed</w:t>
      </w:r>
      <w:proofErr w:type="spellEnd"/>
      <w:r w:rsidRPr="00AA0F8D">
        <w:t xml:space="preserve"> </w:t>
      </w:r>
      <w:proofErr w:type="spellStart"/>
      <w:r w:rsidRPr="00AA0F8D">
        <w:t>by</w:t>
      </w:r>
      <w:proofErr w:type="spellEnd"/>
      <w:r w:rsidRPr="00AA0F8D">
        <w:t xml:space="preserve"> </w:t>
      </w:r>
      <w:proofErr w:type="spellStart"/>
      <w:r w:rsidRPr="00AA0F8D">
        <w:t>the</w:t>
      </w:r>
      <w:proofErr w:type="spellEnd"/>
      <w:r w:rsidRPr="00AA0F8D">
        <w:t xml:space="preserve"> [e] </w:t>
      </w:r>
      <w:proofErr w:type="spellStart"/>
      <w:r w:rsidRPr="00AA0F8D">
        <w:t>code</w:t>
      </w:r>
      <w:proofErr w:type="spellEnd"/>
    </w:p>
    <w:p w14:paraId="18C4E465" w14:textId="77777777" w:rsidR="00CE0F61" w:rsidRPr="00800568" w:rsidRDefault="00CE0F61" w:rsidP="00CE0F61">
      <w:pPr>
        <w:pStyle w:val="Heading3"/>
      </w:pPr>
      <w:bookmarkStart w:id="1207" w:name="_Toc75257817"/>
      <w:bookmarkStart w:id="1208" w:name="_Toc75446330"/>
      <w:bookmarkStart w:id="1209" w:name="_Toc87376460"/>
      <w:bookmarkStart w:id="1210" w:name="_Toc173771532"/>
      <w:r>
        <w:t>C-QPA Output</w:t>
      </w:r>
      <w:bookmarkEnd w:id="1207"/>
      <w:bookmarkEnd w:id="1208"/>
      <w:bookmarkEnd w:id="1209"/>
      <w:bookmarkEnd w:id="1210"/>
    </w:p>
    <w:p w14:paraId="1D1BEEFC" w14:textId="7A5B3CEA" w:rsidR="0092409B" w:rsidRDefault="00CE0F61" w:rsidP="00CE0F61">
      <w:pPr>
        <w:rPr>
          <w:rFonts w:cstheme="minorHAnsi"/>
        </w:rPr>
      </w:pPr>
      <w:r>
        <w:rPr>
          <w:rFonts w:cstheme="minorHAnsi"/>
        </w:rPr>
        <w:tab/>
      </w:r>
      <w:r w:rsidRPr="00AA0F8D">
        <w:rPr>
          <w:rFonts w:cstheme="minorHAnsi"/>
        </w:rPr>
        <w:t>All measures are calculated from the %mor and %</w:t>
      </w:r>
      <w:proofErr w:type="spellStart"/>
      <w:r w:rsidRPr="00AA0F8D">
        <w:rPr>
          <w:rFonts w:cstheme="minorHAnsi"/>
        </w:rPr>
        <w:t>gra</w:t>
      </w:r>
      <w:proofErr w:type="spellEnd"/>
      <w:r w:rsidRPr="00AA0F8D">
        <w:rPr>
          <w:rFonts w:cstheme="minorHAnsi"/>
        </w:rPr>
        <w:t xml:space="preserve"> lines.  All measures ignore unintelligible utterances and utterances with [+ </w:t>
      </w:r>
      <w:proofErr w:type="spellStart"/>
      <w:r w:rsidRPr="00AA0F8D">
        <w:rPr>
          <w:rFonts w:cstheme="minorHAnsi"/>
        </w:rPr>
        <w:t>exc</w:t>
      </w:r>
      <w:proofErr w:type="spellEnd"/>
      <w:r w:rsidRPr="00AA0F8D">
        <w:rPr>
          <w:rFonts w:cstheme="minorHAnsi"/>
        </w:rPr>
        <w:t xml:space="preserve">] postcode.  </w:t>
      </w:r>
      <w:r>
        <w:rPr>
          <w:rFonts w:cstheme="minorHAnsi"/>
        </w:rPr>
        <w:t>The basic format of the command</w:t>
      </w:r>
      <w:r w:rsidR="0092409B">
        <w:rPr>
          <w:rFonts w:cstheme="minorHAnsi"/>
        </w:rPr>
        <w:t xml:space="preserve"> for analysis of speaker PAR</w:t>
      </w:r>
      <w:r>
        <w:rPr>
          <w:rFonts w:cstheme="minorHAnsi"/>
        </w:rPr>
        <w:t xml:space="preserve"> is: </w:t>
      </w:r>
    </w:p>
    <w:p w14:paraId="547AAED0" w14:textId="3F96F403" w:rsidR="00CE0F61" w:rsidRPr="0092409B" w:rsidRDefault="00CE0F61" w:rsidP="0092409B">
      <w:pPr>
        <w:pStyle w:val="output"/>
      </w:pPr>
      <w:r w:rsidRPr="0092409B">
        <w:t>c-</w:t>
      </w:r>
      <w:proofErr w:type="spellStart"/>
      <w:r w:rsidRPr="0092409B">
        <w:t>qpa</w:t>
      </w:r>
      <w:proofErr w:type="spellEnd"/>
      <w:r w:rsidRPr="0092409B">
        <w:t xml:space="preserve"> +t*PAR </w:t>
      </w:r>
      <w:proofErr w:type="spellStart"/>
      <w:r w:rsidRPr="0092409B">
        <w:t>filename.cha</w:t>
      </w:r>
      <w:proofErr w:type="spellEnd"/>
    </w:p>
    <w:p w14:paraId="01913D47" w14:textId="277CF028" w:rsidR="00CE0F61" w:rsidRPr="00C320F4" w:rsidRDefault="00CE0F61" w:rsidP="00C320F4">
      <w:r w:rsidRPr="00AA0F8D">
        <w:rPr>
          <w:rFonts w:cstheme="minorHAnsi"/>
        </w:rPr>
        <w:t xml:space="preserve">The command will generate </w:t>
      </w:r>
      <w:r>
        <w:rPr>
          <w:rFonts w:cstheme="minorHAnsi"/>
        </w:rPr>
        <w:t>two</w:t>
      </w:r>
      <w:r w:rsidRPr="00AA0F8D">
        <w:rPr>
          <w:rFonts w:cstheme="minorHAnsi"/>
        </w:rPr>
        <w:t xml:space="preserve"> </w:t>
      </w:r>
      <w:r>
        <w:rPr>
          <w:rFonts w:cstheme="minorHAnsi"/>
        </w:rPr>
        <w:t>.</w:t>
      </w:r>
      <w:proofErr w:type="spellStart"/>
      <w:r w:rsidRPr="00AA0F8D">
        <w:rPr>
          <w:rFonts w:cstheme="minorHAnsi"/>
        </w:rPr>
        <w:t>xls</w:t>
      </w:r>
      <w:proofErr w:type="spellEnd"/>
      <w:r w:rsidRPr="00AA0F8D">
        <w:rPr>
          <w:rFonts w:cstheme="minorHAnsi"/>
        </w:rPr>
        <w:t xml:space="preserve"> spreadsheet</w:t>
      </w:r>
      <w:r>
        <w:rPr>
          <w:rFonts w:cstheme="minorHAnsi"/>
        </w:rPr>
        <w:t xml:space="preserve">s:  </w:t>
      </w:r>
      <w:r w:rsidRPr="00484F7B">
        <w:rPr>
          <w:rFonts w:cstheme="minorHAnsi"/>
        </w:rPr>
        <w:t>the sentence</w:t>
      </w:r>
      <w:r>
        <w:rPr>
          <w:rFonts w:cstheme="minorHAnsi"/>
        </w:rPr>
        <w:t>-</w:t>
      </w:r>
      <w:r w:rsidRPr="00484F7B">
        <w:rPr>
          <w:rFonts w:cstheme="minorHAnsi"/>
        </w:rPr>
        <w:t>by</w:t>
      </w:r>
      <w:r>
        <w:rPr>
          <w:rFonts w:cstheme="minorHAnsi"/>
        </w:rPr>
        <w:t>-</w:t>
      </w:r>
      <w:r w:rsidRPr="00484F7B">
        <w:rPr>
          <w:rFonts w:cstheme="minorHAnsi"/>
        </w:rPr>
        <w:t xml:space="preserve">sentence analysis spreadsheet, and the </w:t>
      </w:r>
      <w:r>
        <w:rPr>
          <w:rFonts w:cstheme="minorHAnsi"/>
        </w:rPr>
        <w:t xml:space="preserve">summary </w:t>
      </w:r>
      <w:r w:rsidRPr="00484F7B">
        <w:rPr>
          <w:rFonts w:cstheme="minorHAnsi"/>
        </w:rPr>
        <w:t>spreadsheet</w:t>
      </w:r>
      <w:r w:rsidRPr="00AA0F8D">
        <w:rPr>
          <w:rFonts w:cstheme="minorHAnsi"/>
        </w:rPr>
        <w:t>.  (Note:  the .</w:t>
      </w:r>
      <w:proofErr w:type="spellStart"/>
      <w:r w:rsidRPr="00AA0F8D">
        <w:rPr>
          <w:rFonts w:cstheme="minorHAnsi"/>
        </w:rPr>
        <w:t>xls</w:t>
      </w:r>
      <w:proofErr w:type="spellEnd"/>
      <w:r w:rsidRPr="00AA0F8D">
        <w:rPr>
          <w:rFonts w:cstheme="minorHAnsi"/>
        </w:rPr>
        <w:t xml:space="preserve"> file</w:t>
      </w:r>
      <w:r>
        <w:rPr>
          <w:rFonts w:cstheme="minorHAnsi"/>
        </w:rPr>
        <w:t>s</w:t>
      </w:r>
      <w:r w:rsidRPr="00AA0F8D">
        <w:rPr>
          <w:rFonts w:cstheme="minorHAnsi"/>
        </w:rPr>
        <w:t xml:space="preserve"> </w:t>
      </w:r>
      <w:r>
        <w:rPr>
          <w:rFonts w:cstheme="minorHAnsi"/>
        </w:rPr>
        <w:t>are</w:t>
      </w:r>
      <w:r w:rsidRPr="00AA0F8D">
        <w:rPr>
          <w:rFonts w:cstheme="minorHAnsi"/>
        </w:rPr>
        <w:t xml:space="preserve"> </w:t>
      </w:r>
      <w:r w:rsidR="003814D1" w:rsidRPr="00AA0F8D">
        <w:rPr>
          <w:rFonts w:cstheme="minorHAnsi"/>
        </w:rPr>
        <w:t>text</w:t>
      </w:r>
      <w:r w:rsidRPr="00AA0F8D">
        <w:rPr>
          <w:rFonts w:cstheme="minorHAnsi"/>
        </w:rPr>
        <w:t xml:space="preserve"> file</w:t>
      </w:r>
      <w:r>
        <w:rPr>
          <w:rFonts w:cstheme="minorHAnsi"/>
        </w:rPr>
        <w:t>s</w:t>
      </w:r>
      <w:r w:rsidRPr="00AA0F8D">
        <w:rPr>
          <w:rFonts w:cstheme="minorHAnsi"/>
        </w:rPr>
        <w:t xml:space="preserve">, so it is advisable to save </w:t>
      </w:r>
      <w:r>
        <w:rPr>
          <w:rFonts w:cstheme="minorHAnsi"/>
        </w:rPr>
        <w:t>them</w:t>
      </w:r>
      <w:r w:rsidRPr="00AA0F8D">
        <w:rPr>
          <w:rFonts w:cstheme="minorHAnsi"/>
        </w:rPr>
        <w:t xml:space="preserve"> as</w:t>
      </w:r>
      <w:r>
        <w:rPr>
          <w:rFonts w:cstheme="minorHAnsi"/>
        </w:rPr>
        <w:t xml:space="preserve"> </w:t>
      </w:r>
      <w:r w:rsidRPr="00AA0F8D">
        <w:rPr>
          <w:rFonts w:cstheme="minorHAnsi"/>
        </w:rPr>
        <w:t>.xlsx file</w:t>
      </w:r>
      <w:r>
        <w:rPr>
          <w:rFonts w:cstheme="minorHAnsi"/>
        </w:rPr>
        <w:t>s</w:t>
      </w:r>
      <w:r w:rsidRPr="00AA0F8D">
        <w:rPr>
          <w:rFonts w:cstheme="minorHAnsi"/>
        </w:rPr>
        <w:t xml:space="preserve"> in Excel.)</w:t>
      </w:r>
      <w:r>
        <w:rPr>
          <w:rFonts w:cstheme="minorHAnsi"/>
        </w:rPr>
        <w:t xml:space="preserve">  </w:t>
      </w:r>
      <w:r w:rsidR="0092409B">
        <w:t>To match the Excel to the numbers in the following fields you can select R1C1 column labeling in Excel.  For Windows, this in in Options/Calculation. For Mac, it is in Preferences/Calculation and it says “Use R1C1 reference style”.</w:t>
      </w:r>
    </w:p>
    <w:p w14:paraId="3BE88CDB" w14:textId="77777777" w:rsidR="00CE0F61" w:rsidRPr="00C320F4" w:rsidRDefault="00CE0F61" w:rsidP="00C320F4">
      <w:pPr>
        <w:pStyle w:val="NoIndent"/>
        <w:rPr>
          <w:b/>
          <w:bCs/>
        </w:rPr>
      </w:pPr>
      <w:r w:rsidRPr="00C320F4">
        <w:rPr>
          <w:b/>
          <w:bCs/>
        </w:rPr>
        <w:t>Analysis Spreadsheet</w:t>
      </w:r>
    </w:p>
    <w:p w14:paraId="63709303" w14:textId="77777777" w:rsidR="00CE0F61" w:rsidRDefault="00CE0F61" w:rsidP="00C320F4">
      <w:pPr>
        <w:pStyle w:val="ListParagraph"/>
        <w:numPr>
          <w:ilvl w:val="0"/>
          <w:numId w:val="51"/>
        </w:numPr>
        <w:ind w:left="360"/>
      </w:pPr>
      <w:proofErr w:type="spellStart"/>
      <w:r>
        <w:t>utterance</w:t>
      </w:r>
      <w:proofErr w:type="spellEnd"/>
      <w:r>
        <w:t xml:space="preserve"> – actual speaker </w:t>
      </w:r>
      <w:proofErr w:type="spellStart"/>
      <w:r>
        <w:t>utterance</w:t>
      </w:r>
      <w:proofErr w:type="spellEnd"/>
    </w:p>
    <w:p w14:paraId="70C4BD24" w14:textId="77777777" w:rsidR="00CE0F61" w:rsidRDefault="00CE0F61" w:rsidP="00C320F4">
      <w:pPr>
        <w:pStyle w:val="ListParagraph"/>
        <w:numPr>
          <w:ilvl w:val="0"/>
          <w:numId w:val="51"/>
        </w:numPr>
        <w:ind w:left="360"/>
      </w:pPr>
      <w:proofErr w:type="spellStart"/>
      <w:r>
        <w:t>sentence</w:t>
      </w:r>
      <w:proofErr w:type="spellEnd"/>
      <w:r>
        <w:t xml:space="preserve"> </w:t>
      </w:r>
      <w:proofErr w:type="spellStart"/>
      <w:r>
        <w:t>utterance</w:t>
      </w:r>
      <w:proofErr w:type="spellEnd"/>
      <w:r>
        <w:t xml:space="preserve"> (1,0) – 1 </w:t>
      </w:r>
      <w:proofErr w:type="spellStart"/>
      <w:r>
        <w:t>for</w:t>
      </w:r>
      <w:proofErr w:type="spellEnd"/>
      <w:r>
        <w:t xml:space="preserve"> </w:t>
      </w:r>
      <w:proofErr w:type="spellStart"/>
      <w:r>
        <w:t>sentences</w:t>
      </w:r>
      <w:proofErr w:type="spellEnd"/>
      <w:r>
        <w:t xml:space="preserve"> </w:t>
      </w:r>
      <w:proofErr w:type="spellStart"/>
      <w:r>
        <w:t>that</w:t>
      </w:r>
      <w:proofErr w:type="spellEnd"/>
      <w:r>
        <w:t xml:space="preserve"> </w:t>
      </w:r>
      <w:proofErr w:type="spellStart"/>
      <w:r>
        <w:t>have</w:t>
      </w:r>
      <w:proofErr w:type="spellEnd"/>
      <w:r>
        <w:t xml:space="preserve"> a </w:t>
      </w:r>
      <w:proofErr w:type="spellStart"/>
      <w:r>
        <w:t>noun</w:t>
      </w:r>
      <w:proofErr w:type="spellEnd"/>
      <w:r>
        <w:t xml:space="preserve"> (SUBJ) and </w:t>
      </w:r>
      <w:proofErr w:type="spellStart"/>
      <w:r>
        <w:t>main</w:t>
      </w:r>
      <w:proofErr w:type="spellEnd"/>
      <w:r>
        <w:t xml:space="preserve"> </w:t>
      </w:r>
      <w:proofErr w:type="spellStart"/>
      <w:r>
        <w:t>verb</w:t>
      </w:r>
      <w:proofErr w:type="spellEnd"/>
      <w:r>
        <w:t xml:space="preserve"> (ROOT); 1 </w:t>
      </w:r>
      <w:proofErr w:type="spellStart"/>
      <w:r>
        <w:t>for</w:t>
      </w:r>
      <w:proofErr w:type="spellEnd"/>
      <w:r>
        <w:t xml:space="preserve"> imperative </w:t>
      </w:r>
      <w:proofErr w:type="spellStart"/>
      <w:r>
        <w:t>sentences</w:t>
      </w:r>
      <w:proofErr w:type="spellEnd"/>
      <w:r>
        <w:t xml:space="preserve"> (ROOT </w:t>
      </w:r>
      <w:proofErr w:type="spellStart"/>
      <w:r>
        <w:t>without</w:t>
      </w:r>
      <w:proofErr w:type="spellEnd"/>
      <w:r>
        <w:t xml:space="preserve"> [+0 </w:t>
      </w:r>
      <w:proofErr w:type="spellStart"/>
      <w:r>
        <w:t>subj</w:t>
      </w:r>
      <w:proofErr w:type="spellEnd"/>
      <w:r>
        <w:t>] post-</w:t>
      </w:r>
      <w:proofErr w:type="spellStart"/>
      <w:r>
        <w:t>code</w:t>
      </w:r>
      <w:proofErr w:type="spellEnd"/>
      <w:r>
        <w:t xml:space="preserve">); 0 </w:t>
      </w:r>
      <w:proofErr w:type="spellStart"/>
      <w:r>
        <w:t>for</w:t>
      </w:r>
      <w:proofErr w:type="spellEnd"/>
      <w:r>
        <w:t xml:space="preserve"> </w:t>
      </w:r>
      <w:proofErr w:type="spellStart"/>
      <w:r>
        <w:t>sentences</w:t>
      </w:r>
      <w:proofErr w:type="spellEnd"/>
      <w:r>
        <w:t xml:space="preserve"> </w:t>
      </w:r>
      <w:proofErr w:type="spellStart"/>
      <w:r>
        <w:t>that</w:t>
      </w:r>
      <w:proofErr w:type="spellEnd"/>
      <w:r>
        <w:t xml:space="preserve"> do </w:t>
      </w:r>
      <w:proofErr w:type="spellStart"/>
      <w:r>
        <w:t>not</w:t>
      </w:r>
      <w:proofErr w:type="spellEnd"/>
      <w:r>
        <w:t xml:space="preserve"> </w:t>
      </w:r>
      <w:proofErr w:type="spellStart"/>
      <w:r>
        <w:t>have</w:t>
      </w:r>
      <w:proofErr w:type="spellEnd"/>
      <w:r>
        <w:t xml:space="preserve"> a </w:t>
      </w:r>
      <w:proofErr w:type="spellStart"/>
      <w:r>
        <w:t>noun</w:t>
      </w:r>
      <w:proofErr w:type="spellEnd"/>
      <w:r>
        <w:t xml:space="preserve"> and </w:t>
      </w:r>
      <w:proofErr w:type="spellStart"/>
      <w:r>
        <w:t>main</w:t>
      </w:r>
      <w:proofErr w:type="spellEnd"/>
      <w:r>
        <w:t xml:space="preserve"> </w:t>
      </w:r>
      <w:proofErr w:type="spellStart"/>
      <w:r>
        <w:t>verb</w:t>
      </w:r>
      <w:proofErr w:type="spellEnd"/>
      <w:r>
        <w:t xml:space="preserve"> </w:t>
      </w:r>
    </w:p>
    <w:p w14:paraId="4699133A" w14:textId="77777777" w:rsidR="00CE0F61" w:rsidRDefault="00CE0F61" w:rsidP="00C320F4">
      <w:pPr>
        <w:pStyle w:val="ListParagraph"/>
        <w:numPr>
          <w:ilvl w:val="0"/>
          <w:numId w:val="51"/>
        </w:numPr>
        <w:ind w:left="360"/>
      </w:pPr>
      <w:proofErr w:type="spellStart"/>
      <w:r>
        <w:t>other</w:t>
      </w:r>
      <w:proofErr w:type="spellEnd"/>
      <w:r>
        <w:t xml:space="preserve"> </w:t>
      </w:r>
      <w:proofErr w:type="spellStart"/>
      <w:r>
        <w:t>utterance</w:t>
      </w:r>
      <w:proofErr w:type="spellEnd"/>
      <w:r>
        <w:t xml:space="preserve"> (1,0) – 1 </w:t>
      </w:r>
      <w:proofErr w:type="spellStart"/>
      <w:r>
        <w:t>for</w:t>
      </w:r>
      <w:proofErr w:type="spellEnd"/>
      <w:r>
        <w:t xml:space="preserve"> </w:t>
      </w:r>
      <w:proofErr w:type="spellStart"/>
      <w:r>
        <w:t>sentences</w:t>
      </w:r>
      <w:proofErr w:type="spellEnd"/>
      <w:r>
        <w:t xml:space="preserve"> </w:t>
      </w:r>
      <w:proofErr w:type="spellStart"/>
      <w:r>
        <w:t>that</w:t>
      </w:r>
      <w:proofErr w:type="spellEnd"/>
      <w:r>
        <w:t xml:space="preserve"> do </w:t>
      </w:r>
      <w:proofErr w:type="spellStart"/>
      <w:r>
        <w:t>not</w:t>
      </w:r>
      <w:proofErr w:type="spellEnd"/>
      <w:r>
        <w:t xml:space="preserve"> </w:t>
      </w:r>
      <w:proofErr w:type="spellStart"/>
      <w:r>
        <w:t>have</w:t>
      </w:r>
      <w:proofErr w:type="spellEnd"/>
      <w:r>
        <w:t xml:space="preserve"> a </w:t>
      </w:r>
      <w:proofErr w:type="spellStart"/>
      <w:r>
        <w:t>noun</w:t>
      </w:r>
      <w:proofErr w:type="spellEnd"/>
      <w:r>
        <w:t xml:space="preserve"> (SUBJ) and </w:t>
      </w:r>
      <w:proofErr w:type="spellStart"/>
      <w:r>
        <w:t>main</w:t>
      </w:r>
      <w:proofErr w:type="spellEnd"/>
      <w:r>
        <w:t xml:space="preserve"> </w:t>
      </w:r>
      <w:proofErr w:type="spellStart"/>
      <w:r>
        <w:t>verb</w:t>
      </w:r>
      <w:proofErr w:type="spellEnd"/>
      <w:r>
        <w:t xml:space="preserve"> (ROOT); 0 </w:t>
      </w:r>
      <w:proofErr w:type="spellStart"/>
      <w:r>
        <w:t>for</w:t>
      </w:r>
      <w:proofErr w:type="spellEnd"/>
      <w:r>
        <w:t xml:space="preserve"> </w:t>
      </w:r>
      <w:proofErr w:type="spellStart"/>
      <w:r>
        <w:t>sentences</w:t>
      </w:r>
      <w:proofErr w:type="spellEnd"/>
      <w:r>
        <w:t xml:space="preserve"> </w:t>
      </w:r>
      <w:proofErr w:type="spellStart"/>
      <w:r>
        <w:t>that</w:t>
      </w:r>
      <w:proofErr w:type="spellEnd"/>
      <w:r>
        <w:t xml:space="preserve"> do </w:t>
      </w:r>
      <w:proofErr w:type="spellStart"/>
      <w:r>
        <w:t>have</w:t>
      </w:r>
      <w:proofErr w:type="spellEnd"/>
      <w:r>
        <w:t xml:space="preserve"> a </w:t>
      </w:r>
      <w:proofErr w:type="spellStart"/>
      <w:r>
        <w:t>noun</w:t>
      </w:r>
      <w:proofErr w:type="spellEnd"/>
      <w:r>
        <w:t xml:space="preserve"> and </w:t>
      </w:r>
      <w:proofErr w:type="spellStart"/>
      <w:r>
        <w:t>main</w:t>
      </w:r>
      <w:proofErr w:type="spellEnd"/>
      <w:r>
        <w:t xml:space="preserve"> </w:t>
      </w:r>
      <w:proofErr w:type="spellStart"/>
      <w:r>
        <w:t>verb</w:t>
      </w:r>
      <w:proofErr w:type="spellEnd"/>
    </w:p>
    <w:p w14:paraId="7983695D" w14:textId="77777777" w:rsidR="00CE0F61" w:rsidRDefault="00CE0F61" w:rsidP="00C320F4">
      <w:pPr>
        <w:pStyle w:val="ListParagraph"/>
        <w:numPr>
          <w:ilvl w:val="0"/>
          <w:numId w:val="51"/>
        </w:numPr>
        <w:ind w:left="360"/>
      </w:pPr>
      <w:r>
        <w:t xml:space="preserve"># narrative </w:t>
      </w:r>
      <w:proofErr w:type="spellStart"/>
      <w:r>
        <w:t>wds</w:t>
      </w:r>
      <w:proofErr w:type="spellEnd"/>
      <w:r>
        <w:t xml:space="preserve"> – total </w:t>
      </w:r>
      <w:proofErr w:type="spellStart"/>
      <w:r>
        <w:t>words</w:t>
      </w:r>
      <w:proofErr w:type="spellEnd"/>
      <w:r>
        <w:t>, tokens</w:t>
      </w:r>
    </w:p>
    <w:p w14:paraId="416E180F" w14:textId="77777777" w:rsidR="00CE0F61" w:rsidRPr="009C3C5A" w:rsidRDefault="00CE0F61" w:rsidP="00C320F4">
      <w:pPr>
        <w:pStyle w:val="ListParagraph"/>
        <w:numPr>
          <w:ilvl w:val="0"/>
          <w:numId w:val="51"/>
        </w:numPr>
        <w:ind w:left="360"/>
        <w:rPr>
          <w:rFonts w:cstheme="minorHAnsi"/>
        </w:rPr>
      </w:pPr>
      <w:r>
        <w:rPr>
          <w:rFonts w:cstheme="minorHAnsi"/>
        </w:rPr>
        <w:t xml:space="preserve"># open </w:t>
      </w:r>
      <w:proofErr w:type="spellStart"/>
      <w:r>
        <w:rPr>
          <w:rFonts w:cstheme="minorHAnsi"/>
        </w:rPr>
        <w:t>class</w:t>
      </w:r>
      <w:proofErr w:type="spellEnd"/>
      <w:r>
        <w:rPr>
          <w:rFonts w:cstheme="minorHAnsi"/>
        </w:rPr>
        <w:t xml:space="preserve"> </w:t>
      </w:r>
      <w:proofErr w:type="spellStart"/>
      <w:r>
        <w:rPr>
          <w:rFonts w:cstheme="minorHAnsi"/>
        </w:rPr>
        <w:t>wds</w:t>
      </w:r>
      <w:proofErr w:type="spellEnd"/>
      <w:r>
        <w:rPr>
          <w:rFonts w:cstheme="minorHAnsi"/>
        </w:rPr>
        <w:t xml:space="preserve"> -- </w:t>
      </w:r>
      <w:proofErr w:type="spellStart"/>
      <w:r>
        <w:t>all</w:t>
      </w:r>
      <w:proofErr w:type="spellEnd"/>
      <w:r>
        <w:t xml:space="preserve"> </w:t>
      </w:r>
      <w:proofErr w:type="spellStart"/>
      <w:r>
        <w:t>nouns</w:t>
      </w:r>
      <w:proofErr w:type="spellEnd"/>
      <w:r>
        <w:t xml:space="preserve">, </w:t>
      </w:r>
      <w:proofErr w:type="spellStart"/>
      <w:r>
        <w:t>verbs</w:t>
      </w:r>
      <w:proofErr w:type="spellEnd"/>
      <w:r>
        <w:t xml:space="preserve"> (</w:t>
      </w:r>
      <w:proofErr w:type="spellStart"/>
      <w:r>
        <w:t>excluding</w:t>
      </w:r>
      <w:proofErr w:type="spellEnd"/>
      <w:r>
        <w:t xml:space="preserve"> </w:t>
      </w:r>
      <w:proofErr w:type="spellStart"/>
      <w:r>
        <w:t>auxiliaries</w:t>
      </w:r>
      <w:proofErr w:type="spellEnd"/>
      <w:r>
        <w:t xml:space="preserve"> and </w:t>
      </w:r>
      <w:proofErr w:type="spellStart"/>
      <w:r>
        <w:t>modals</w:t>
      </w:r>
      <w:proofErr w:type="spellEnd"/>
      <w:r>
        <w:t xml:space="preserve">), </w:t>
      </w:r>
      <w:proofErr w:type="spellStart"/>
      <w:r>
        <w:t>participles</w:t>
      </w:r>
      <w:proofErr w:type="spellEnd"/>
      <w:r>
        <w:t xml:space="preserve">, </w:t>
      </w:r>
      <w:proofErr w:type="spellStart"/>
      <w:r>
        <w:t>adjectives</w:t>
      </w:r>
      <w:proofErr w:type="spellEnd"/>
      <w:r>
        <w:t xml:space="preserve">, and </w:t>
      </w:r>
      <w:proofErr w:type="spellStart"/>
      <w:r>
        <w:t>adverbs</w:t>
      </w:r>
      <w:proofErr w:type="spellEnd"/>
      <w:r>
        <w:t xml:space="preserve"> </w:t>
      </w:r>
      <w:proofErr w:type="spellStart"/>
      <w:r>
        <w:t>with</w:t>
      </w:r>
      <w:proofErr w:type="spellEnd"/>
      <w:r>
        <w:t xml:space="preserve"> -</w:t>
      </w:r>
      <w:proofErr w:type="spellStart"/>
      <w:r>
        <w:t>ly</w:t>
      </w:r>
      <w:proofErr w:type="spellEnd"/>
      <w:r>
        <w:t xml:space="preserve"> </w:t>
      </w:r>
      <w:proofErr w:type="spellStart"/>
      <w:r>
        <w:t>endings</w:t>
      </w:r>
      <w:proofErr w:type="spellEnd"/>
    </w:p>
    <w:p w14:paraId="379DDA48" w14:textId="77777777" w:rsidR="00CE0F61" w:rsidRDefault="00CE0F61" w:rsidP="00C320F4">
      <w:pPr>
        <w:pStyle w:val="ListParagraph"/>
        <w:numPr>
          <w:ilvl w:val="0"/>
          <w:numId w:val="51"/>
        </w:numPr>
        <w:ind w:left="360"/>
      </w:pPr>
      <w:r>
        <w:t xml:space="preserve"># </w:t>
      </w:r>
      <w:proofErr w:type="spellStart"/>
      <w:r>
        <w:t>nouns</w:t>
      </w:r>
      <w:proofErr w:type="spellEnd"/>
      <w:r>
        <w:t xml:space="preserve"> – </w:t>
      </w:r>
      <w:proofErr w:type="spellStart"/>
      <w:r>
        <w:t>all</w:t>
      </w:r>
      <w:proofErr w:type="spellEnd"/>
      <w:r>
        <w:t xml:space="preserve"> </w:t>
      </w:r>
      <w:proofErr w:type="spellStart"/>
      <w:r>
        <w:t>nouns</w:t>
      </w:r>
      <w:proofErr w:type="spellEnd"/>
    </w:p>
    <w:p w14:paraId="3DCBC609" w14:textId="77777777" w:rsidR="00CE0F61" w:rsidRPr="009C3C5A"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Ns</w:t>
      </w:r>
      <w:proofErr w:type="spellEnd"/>
      <w:r>
        <w:rPr>
          <w:rFonts w:cstheme="minorHAnsi"/>
        </w:rPr>
        <w:t xml:space="preserve"> </w:t>
      </w:r>
      <w:proofErr w:type="spellStart"/>
      <w:r>
        <w:rPr>
          <w:rFonts w:cstheme="minorHAnsi"/>
        </w:rPr>
        <w:t>req</w:t>
      </w:r>
      <w:proofErr w:type="spellEnd"/>
      <w:r>
        <w:rPr>
          <w:rFonts w:cstheme="minorHAnsi"/>
        </w:rPr>
        <w:t xml:space="preserve"> </w:t>
      </w:r>
      <w:proofErr w:type="spellStart"/>
      <w:r>
        <w:rPr>
          <w:rFonts w:cstheme="minorHAnsi"/>
        </w:rPr>
        <w:t>det</w:t>
      </w:r>
      <w:proofErr w:type="spellEnd"/>
      <w:r>
        <w:rPr>
          <w:rFonts w:cstheme="minorHAnsi"/>
        </w:rPr>
        <w:t xml:space="preserve"> (</w:t>
      </w:r>
      <w:proofErr w:type="spellStart"/>
      <w:r>
        <w:rPr>
          <w:rFonts w:cstheme="minorHAnsi"/>
        </w:rPr>
        <w:t>NRDs</w:t>
      </w:r>
      <w:proofErr w:type="spellEnd"/>
      <w:r>
        <w:rPr>
          <w:rFonts w:cstheme="minorHAnsi"/>
        </w:rPr>
        <w:t xml:space="preserve">) -- </w:t>
      </w:r>
      <w:r>
        <w:t xml:space="preserve"># </w:t>
      </w:r>
      <w:proofErr w:type="spellStart"/>
      <w:r>
        <w:t>of</w:t>
      </w:r>
      <w:proofErr w:type="spellEnd"/>
      <w:r>
        <w:t xml:space="preserve"> </w:t>
      </w:r>
      <w:proofErr w:type="spellStart"/>
      <w:r>
        <w:t>nouns</w:t>
      </w:r>
      <w:proofErr w:type="spellEnd"/>
      <w:r>
        <w:t xml:space="preserve">, </w:t>
      </w:r>
      <w:proofErr w:type="spellStart"/>
      <w:r w:rsidRPr="004C63D8">
        <w:t>excluding</w:t>
      </w:r>
      <w:proofErr w:type="spellEnd"/>
      <w:r w:rsidRPr="004C63D8">
        <w:t xml:space="preserve"> </w:t>
      </w:r>
      <w:proofErr w:type="spellStart"/>
      <w:r w:rsidRPr="004C63D8">
        <w:t>proper</w:t>
      </w:r>
      <w:proofErr w:type="spellEnd"/>
      <w:r w:rsidRPr="004C63D8">
        <w:t xml:space="preserve"> </w:t>
      </w:r>
      <w:proofErr w:type="spellStart"/>
      <w:r w:rsidRPr="004C63D8">
        <w:t>nouns</w:t>
      </w:r>
      <w:proofErr w:type="spellEnd"/>
      <w:r w:rsidRPr="004C63D8">
        <w:t xml:space="preserve">, </w:t>
      </w:r>
      <w:proofErr w:type="spellStart"/>
      <w:r w:rsidRPr="004C63D8">
        <w:t>nouns</w:t>
      </w:r>
      <w:proofErr w:type="spellEnd"/>
      <w:r w:rsidRPr="004C63D8">
        <w:t xml:space="preserve"> </w:t>
      </w:r>
      <w:proofErr w:type="spellStart"/>
      <w:r w:rsidRPr="004C63D8">
        <w:t>with</w:t>
      </w:r>
      <w:proofErr w:type="spellEnd"/>
      <w:r w:rsidRPr="004C63D8">
        <w:t xml:space="preserve"> </w:t>
      </w:r>
      <w:proofErr w:type="spellStart"/>
      <w:r>
        <w:t>numbers</w:t>
      </w:r>
      <w:proofErr w:type="spellEnd"/>
      <w:r w:rsidRPr="004C63D8">
        <w:t xml:space="preserve"> (</w:t>
      </w:r>
      <w:proofErr w:type="spellStart"/>
      <w:r w:rsidRPr="004C63D8">
        <w:t>e.g</w:t>
      </w:r>
      <w:proofErr w:type="spellEnd"/>
      <w:r w:rsidRPr="004C63D8">
        <w:t>., "</w:t>
      </w:r>
      <w:proofErr w:type="spellStart"/>
      <w:r w:rsidRPr="004C63D8">
        <w:t>three</w:t>
      </w:r>
      <w:proofErr w:type="spellEnd"/>
      <w:r w:rsidRPr="004C63D8">
        <w:t xml:space="preserve"> </w:t>
      </w:r>
      <w:proofErr w:type="spellStart"/>
      <w:r w:rsidRPr="004C63D8">
        <w:t>girls</w:t>
      </w:r>
      <w:proofErr w:type="spellEnd"/>
      <w:r w:rsidRPr="004C63D8">
        <w:t>"), 2</w:t>
      </w:r>
      <w:r w:rsidRPr="004C63D8">
        <w:rPr>
          <w:vertAlign w:val="superscript"/>
        </w:rPr>
        <w:t>nd</w:t>
      </w:r>
      <w:r w:rsidRPr="004C63D8">
        <w:t xml:space="preserve"> </w:t>
      </w:r>
      <w:proofErr w:type="spellStart"/>
      <w:r w:rsidRPr="004C63D8">
        <w:t>noun</w:t>
      </w:r>
      <w:proofErr w:type="spellEnd"/>
      <w:r w:rsidRPr="004C63D8">
        <w:t xml:space="preserve"> in </w:t>
      </w:r>
      <w:proofErr w:type="spellStart"/>
      <w:r w:rsidRPr="004C63D8">
        <w:t>compound</w:t>
      </w:r>
      <w:proofErr w:type="spellEnd"/>
      <w:r w:rsidRPr="004C63D8">
        <w:t xml:space="preserve"> </w:t>
      </w:r>
      <w:proofErr w:type="spellStart"/>
      <w:r w:rsidRPr="004C63D8">
        <w:t>noun</w:t>
      </w:r>
      <w:proofErr w:type="spellEnd"/>
      <w:r w:rsidRPr="004C63D8">
        <w:t xml:space="preserve"> </w:t>
      </w:r>
      <w:proofErr w:type="spellStart"/>
      <w:r w:rsidRPr="004C63D8">
        <w:t>phrase</w:t>
      </w:r>
      <w:proofErr w:type="spellEnd"/>
      <w:r w:rsidRPr="004C63D8">
        <w:t xml:space="preserve"> ("</w:t>
      </w:r>
      <w:proofErr w:type="spellStart"/>
      <w:r w:rsidRPr="004C63D8">
        <w:t>queen</w:t>
      </w:r>
      <w:proofErr w:type="spellEnd"/>
      <w:r w:rsidRPr="004C63D8">
        <w:t>" in "</w:t>
      </w:r>
      <w:proofErr w:type="spellStart"/>
      <w:r w:rsidRPr="004C63D8">
        <w:t>the</w:t>
      </w:r>
      <w:proofErr w:type="spellEnd"/>
      <w:r w:rsidRPr="004C63D8">
        <w:t xml:space="preserve"> </w:t>
      </w:r>
      <w:proofErr w:type="spellStart"/>
      <w:r w:rsidRPr="004C63D8">
        <w:t>king</w:t>
      </w:r>
      <w:proofErr w:type="spellEnd"/>
      <w:r w:rsidRPr="004C63D8">
        <w:t xml:space="preserve"> and </w:t>
      </w:r>
      <w:proofErr w:type="spellStart"/>
      <w:r w:rsidRPr="004C63D8">
        <w:t>queen</w:t>
      </w:r>
      <w:proofErr w:type="spellEnd"/>
      <w:r w:rsidRPr="004C63D8">
        <w:t>")</w:t>
      </w:r>
    </w:p>
    <w:p w14:paraId="4D7924DB" w14:textId="77777777" w:rsidR="00CE0F61" w:rsidRDefault="00CE0F61" w:rsidP="00C320F4">
      <w:pPr>
        <w:pStyle w:val="ListParagraph"/>
        <w:numPr>
          <w:ilvl w:val="0"/>
          <w:numId w:val="51"/>
        </w:numPr>
        <w:ind w:left="360"/>
      </w:pPr>
      <w:r>
        <w:t xml:space="preserve"># </w:t>
      </w:r>
      <w:proofErr w:type="spellStart"/>
      <w:r>
        <w:t>NRDs</w:t>
      </w:r>
      <w:proofErr w:type="spellEnd"/>
      <w:r>
        <w:t xml:space="preserve"> w/</w:t>
      </w:r>
      <w:proofErr w:type="spellStart"/>
      <w:r>
        <w:t>dets</w:t>
      </w:r>
      <w:proofErr w:type="spellEnd"/>
      <w:r>
        <w:t xml:space="preserve"> -- # </w:t>
      </w:r>
      <w:proofErr w:type="spellStart"/>
      <w:r>
        <w:t>of</w:t>
      </w:r>
      <w:proofErr w:type="spellEnd"/>
      <w:r>
        <w:t xml:space="preserve"> </w:t>
      </w:r>
      <w:proofErr w:type="spellStart"/>
      <w:r>
        <w:t>nouns</w:t>
      </w:r>
      <w:proofErr w:type="spellEnd"/>
      <w:r>
        <w:t xml:space="preserve"> </w:t>
      </w:r>
      <w:proofErr w:type="spellStart"/>
      <w:r>
        <w:t>with</w:t>
      </w:r>
      <w:proofErr w:type="spellEnd"/>
      <w:r>
        <w:t xml:space="preserve"> </w:t>
      </w:r>
      <w:proofErr w:type="spellStart"/>
      <w:r>
        <w:t>determiners</w:t>
      </w:r>
      <w:proofErr w:type="spellEnd"/>
      <w:r>
        <w:t xml:space="preserve"> (</w:t>
      </w:r>
      <w:proofErr w:type="spellStart"/>
      <w:r>
        <w:t>articles</w:t>
      </w:r>
      <w:proofErr w:type="spellEnd"/>
      <w:r>
        <w:t xml:space="preserve">, </w:t>
      </w:r>
      <w:proofErr w:type="spellStart"/>
      <w:r>
        <w:t>demonstratives</w:t>
      </w:r>
      <w:proofErr w:type="spellEnd"/>
      <w:r>
        <w:t xml:space="preserve">, </w:t>
      </w:r>
      <w:proofErr w:type="spellStart"/>
      <w:r>
        <w:t>possessives</w:t>
      </w:r>
      <w:proofErr w:type="spellEnd"/>
      <w:r>
        <w:t xml:space="preserve">) </w:t>
      </w:r>
      <w:proofErr w:type="spellStart"/>
      <w:r>
        <w:t>minus</w:t>
      </w:r>
      <w:proofErr w:type="spellEnd"/>
      <w:r>
        <w:t xml:space="preserve"> </w:t>
      </w:r>
      <w:proofErr w:type="spellStart"/>
      <w:r>
        <w:t>nouns</w:t>
      </w:r>
      <w:proofErr w:type="spellEnd"/>
      <w:r>
        <w:t xml:space="preserve"> preceded </w:t>
      </w:r>
      <w:proofErr w:type="spellStart"/>
      <w:r>
        <w:t>by</w:t>
      </w:r>
      <w:proofErr w:type="spellEnd"/>
      <w:r>
        <w:t xml:space="preserve"> 0det</w:t>
      </w:r>
    </w:p>
    <w:p w14:paraId="3B87BA61" w14:textId="77777777" w:rsidR="00CE0F61" w:rsidRPr="00BD5CF3"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pronouns</w:t>
      </w:r>
      <w:proofErr w:type="spellEnd"/>
      <w:r>
        <w:rPr>
          <w:rFonts w:cstheme="minorHAnsi"/>
        </w:rPr>
        <w:t xml:space="preserve"> -- </w:t>
      </w:r>
      <w:r>
        <w:t xml:space="preserve"># </w:t>
      </w:r>
      <w:proofErr w:type="spellStart"/>
      <w:r>
        <w:t>of</w:t>
      </w:r>
      <w:proofErr w:type="spellEnd"/>
      <w:r>
        <w:t xml:space="preserve"> </w:t>
      </w:r>
      <w:proofErr w:type="spellStart"/>
      <w:r>
        <w:t>pronouns</w:t>
      </w:r>
      <w:proofErr w:type="spellEnd"/>
      <w:r>
        <w:t xml:space="preserve"> (</w:t>
      </w:r>
      <w:proofErr w:type="spellStart"/>
      <w:r>
        <w:t>excluding</w:t>
      </w:r>
      <w:proofErr w:type="spellEnd"/>
      <w:r>
        <w:t xml:space="preserve"> relative </w:t>
      </w:r>
      <w:proofErr w:type="spellStart"/>
      <w:r>
        <w:t>pronouns</w:t>
      </w:r>
      <w:proofErr w:type="spellEnd"/>
      <w:r>
        <w:t xml:space="preserve">, interrogative </w:t>
      </w:r>
      <w:proofErr w:type="spellStart"/>
      <w:r>
        <w:t>pronouns</w:t>
      </w:r>
      <w:proofErr w:type="spellEnd"/>
      <w:r>
        <w:t xml:space="preserve">, </w:t>
      </w:r>
      <w:proofErr w:type="spellStart"/>
      <w:r>
        <w:t>demonstrative</w:t>
      </w:r>
      <w:proofErr w:type="spellEnd"/>
      <w:r>
        <w:t xml:space="preserve"> </w:t>
      </w:r>
      <w:proofErr w:type="spellStart"/>
      <w:r>
        <w:t>pronouns</w:t>
      </w:r>
      <w:proofErr w:type="spellEnd"/>
      <w:r>
        <w:t xml:space="preserve">, </w:t>
      </w:r>
      <w:proofErr w:type="spellStart"/>
      <w:r>
        <w:t>existential</w:t>
      </w:r>
      <w:proofErr w:type="spellEnd"/>
      <w:r>
        <w:t xml:space="preserve"> </w:t>
      </w:r>
      <w:proofErr w:type="spellStart"/>
      <w:r>
        <w:t>pronouns</w:t>
      </w:r>
      <w:proofErr w:type="spellEnd"/>
      <w:r>
        <w:t xml:space="preserve">) and </w:t>
      </w:r>
      <w:proofErr w:type="spellStart"/>
      <w:r>
        <w:t>possessive</w:t>
      </w:r>
      <w:proofErr w:type="spellEnd"/>
      <w:r>
        <w:t xml:space="preserve"> </w:t>
      </w:r>
      <w:proofErr w:type="spellStart"/>
      <w:r>
        <w:t>determiners</w:t>
      </w:r>
      <w:proofErr w:type="spellEnd"/>
    </w:p>
    <w:p w14:paraId="6105E664" w14:textId="77777777" w:rsidR="00CE0F61" w:rsidRPr="00C206EB"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verbs</w:t>
      </w:r>
      <w:proofErr w:type="spellEnd"/>
      <w:r>
        <w:rPr>
          <w:rFonts w:cstheme="minorHAnsi"/>
        </w:rPr>
        <w:t xml:space="preserve"> -- </w:t>
      </w:r>
      <w:r>
        <w:t xml:space="preserve"># </w:t>
      </w:r>
      <w:proofErr w:type="spellStart"/>
      <w:r>
        <w:t>of</w:t>
      </w:r>
      <w:proofErr w:type="spellEnd"/>
      <w:r>
        <w:t xml:space="preserve"> </w:t>
      </w:r>
      <w:proofErr w:type="spellStart"/>
      <w:r>
        <w:t>verbs</w:t>
      </w:r>
      <w:proofErr w:type="spellEnd"/>
      <w:r>
        <w:t xml:space="preserve">, copulas, and </w:t>
      </w:r>
      <w:proofErr w:type="spellStart"/>
      <w:r>
        <w:t>participles</w:t>
      </w:r>
      <w:proofErr w:type="spellEnd"/>
    </w:p>
    <w:p w14:paraId="3A646B49" w14:textId="70F18E3D" w:rsidR="00CE0F61" w:rsidRPr="00975259" w:rsidRDefault="00C320F4" w:rsidP="00C320F4">
      <w:pPr>
        <w:ind w:left="-360" w:firstLine="0"/>
        <w:rPr>
          <w:rFonts w:cstheme="minorHAnsi"/>
        </w:rPr>
      </w:pPr>
      <w:r>
        <w:rPr>
          <w:rFonts w:cstheme="minorHAnsi"/>
        </w:rPr>
        <w:t xml:space="preserve">            </w:t>
      </w:r>
      <w:r w:rsidR="00CE0F61">
        <w:rPr>
          <w:rFonts w:cstheme="minorHAnsi"/>
        </w:rPr>
        <w:t xml:space="preserve">NOTE:  </w:t>
      </w:r>
      <w:r w:rsidR="00CE0F61">
        <w:rPr>
          <w:color w:val="000000" w:themeColor="text1"/>
        </w:rPr>
        <w:t>All measures below (11-19) are not computed if Sentence Utterance = 0</w:t>
      </w:r>
    </w:p>
    <w:p w14:paraId="3974AB02" w14:textId="77777777" w:rsidR="00CE0F61" w:rsidRPr="006A781C"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matrix</w:t>
      </w:r>
      <w:proofErr w:type="spellEnd"/>
      <w:r>
        <w:rPr>
          <w:rFonts w:cstheme="minorHAnsi"/>
        </w:rPr>
        <w:t xml:space="preserve"> </w:t>
      </w:r>
      <w:proofErr w:type="spellStart"/>
      <w:r>
        <w:rPr>
          <w:rFonts w:cstheme="minorHAnsi"/>
        </w:rPr>
        <w:t>verbs</w:t>
      </w:r>
      <w:proofErr w:type="spellEnd"/>
      <w:r>
        <w:rPr>
          <w:rFonts w:cstheme="minorHAnsi"/>
        </w:rPr>
        <w:t xml:space="preserve"> -- </w:t>
      </w:r>
      <w:r>
        <w:t xml:space="preserve"># </w:t>
      </w:r>
      <w:proofErr w:type="spellStart"/>
      <w:r>
        <w:t>of</w:t>
      </w:r>
      <w:proofErr w:type="spellEnd"/>
      <w:r>
        <w:t xml:space="preserve"> </w:t>
      </w:r>
      <w:proofErr w:type="spellStart"/>
      <w:r>
        <w:t>main</w:t>
      </w:r>
      <w:proofErr w:type="spellEnd"/>
      <w:r>
        <w:t xml:space="preserve"> </w:t>
      </w:r>
      <w:proofErr w:type="spellStart"/>
      <w:r>
        <w:t>verbs</w:t>
      </w:r>
      <w:proofErr w:type="spellEnd"/>
      <w:r>
        <w:t xml:space="preserve"> (</w:t>
      </w:r>
      <w:proofErr w:type="spellStart"/>
      <w:r>
        <w:t>verb</w:t>
      </w:r>
      <w:proofErr w:type="spellEnd"/>
      <w:r>
        <w:t xml:space="preserve">, copula, </w:t>
      </w:r>
      <w:proofErr w:type="spellStart"/>
      <w:r>
        <w:t>or</w:t>
      </w:r>
      <w:proofErr w:type="spellEnd"/>
      <w:r>
        <w:t xml:space="preserve"> </w:t>
      </w:r>
      <w:proofErr w:type="spellStart"/>
      <w:r>
        <w:t>participle</w:t>
      </w:r>
      <w:proofErr w:type="spellEnd"/>
      <w:r>
        <w:t xml:space="preserve">) in </w:t>
      </w:r>
      <w:proofErr w:type="spellStart"/>
      <w:r>
        <w:t>the</w:t>
      </w:r>
      <w:proofErr w:type="spellEnd"/>
      <w:r>
        <w:t xml:space="preserve"> </w:t>
      </w:r>
      <w:proofErr w:type="spellStart"/>
      <w:r>
        <w:t>sentence</w:t>
      </w:r>
      <w:proofErr w:type="spellEnd"/>
      <w:r>
        <w:t xml:space="preserve">, </w:t>
      </w:r>
      <w:proofErr w:type="spellStart"/>
      <w:r>
        <w:t>which</w:t>
      </w:r>
      <w:proofErr w:type="spellEnd"/>
      <w:r>
        <w:t xml:space="preserve"> </w:t>
      </w:r>
      <w:proofErr w:type="spellStart"/>
      <w:r>
        <w:t>will</w:t>
      </w:r>
      <w:proofErr w:type="spellEnd"/>
      <w:r>
        <w:t xml:space="preserve"> </w:t>
      </w:r>
      <w:proofErr w:type="spellStart"/>
      <w:r>
        <w:t>only</w:t>
      </w:r>
      <w:proofErr w:type="spellEnd"/>
      <w:r>
        <w:t xml:space="preserve"> be more </w:t>
      </w:r>
      <w:proofErr w:type="spellStart"/>
      <w:r>
        <w:t>than</w:t>
      </w:r>
      <w:proofErr w:type="spellEnd"/>
      <w:r>
        <w:t xml:space="preserve"> 1 </w:t>
      </w:r>
      <w:proofErr w:type="spellStart"/>
      <w:r>
        <w:t>for</w:t>
      </w:r>
      <w:proofErr w:type="spellEnd"/>
      <w:r>
        <w:t xml:space="preserve"> </w:t>
      </w:r>
      <w:proofErr w:type="spellStart"/>
      <w:r>
        <w:t>conjoined</w:t>
      </w:r>
      <w:proofErr w:type="spellEnd"/>
      <w:r>
        <w:t xml:space="preserve"> </w:t>
      </w:r>
      <w:proofErr w:type="spellStart"/>
      <w:r>
        <w:t>verb</w:t>
      </w:r>
      <w:proofErr w:type="spellEnd"/>
      <w:r>
        <w:t xml:space="preserve"> </w:t>
      </w:r>
      <w:proofErr w:type="spellStart"/>
      <w:r>
        <w:t>phrases</w:t>
      </w:r>
      <w:proofErr w:type="spellEnd"/>
    </w:p>
    <w:p w14:paraId="4BD13D40" w14:textId="77777777" w:rsidR="00CE0F61" w:rsidRPr="006A781C" w:rsidRDefault="00CE0F61" w:rsidP="00C320F4">
      <w:pPr>
        <w:pStyle w:val="ListParagraph"/>
        <w:numPr>
          <w:ilvl w:val="0"/>
          <w:numId w:val="51"/>
        </w:numPr>
        <w:ind w:left="360"/>
      </w:pPr>
      <w:r w:rsidRPr="006A781C">
        <w:rPr>
          <w:rFonts w:cstheme="minorHAnsi"/>
        </w:rPr>
        <w:t xml:space="preserve">AUX score -- </w:t>
      </w:r>
      <w:r w:rsidRPr="006A781C">
        <w:t xml:space="preserve"># </w:t>
      </w:r>
      <w:proofErr w:type="spellStart"/>
      <w:r w:rsidRPr="006A781C">
        <w:t>of</w:t>
      </w:r>
      <w:proofErr w:type="spellEnd"/>
      <w:r w:rsidRPr="006A781C">
        <w:t xml:space="preserve"> copulas plus # </w:t>
      </w:r>
      <w:proofErr w:type="spellStart"/>
      <w:r w:rsidRPr="006A781C">
        <w:t>of</w:t>
      </w:r>
      <w:proofErr w:type="spellEnd"/>
      <w:r w:rsidRPr="006A781C">
        <w:t xml:space="preserve"> </w:t>
      </w:r>
      <w:proofErr w:type="spellStart"/>
      <w:r w:rsidRPr="006A781C">
        <w:t>verbs</w:t>
      </w:r>
      <w:proofErr w:type="spellEnd"/>
      <w:r w:rsidRPr="006A781C">
        <w:t xml:space="preserve"> (</w:t>
      </w:r>
      <w:proofErr w:type="spellStart"/>
      <w:r w:rsidRPr="006A781C">
        <w:t>except</w:t>
      </w:r>
      <w:proofErr w:type="spellEnd"/>
      <w:r w:rsidRPr="006A781C">
        <w:t xml:space="preserve"> </w:t>
      </w:r>
      <w:proofErr w:type="spellStart"/>
      <w:r w:rsidRPr="006A781C">
        <w:t>if</w:t>
      </w:r>
      <w:proofErr w:type="spellEnd"/>
      <w:r w:rsidRPr="006A781C">
        <w:t xml:space="preserve"> </w:t>
      </w:r>
      <w:proofErr w:type="spellStart"/>
      <w:r w:rsidRPr="006A781C">
        <w:t>it</w:t>
      </w:r>
      <w:proofErr w:type="spellEnd"/>
      <w:r w:rsidRPr="006A781C">
        <w:t xml:space="preserve"> </w:t>
      </w:r>
      <w:proofErr w:type="spellStart"/>
      <w:r w:rsidRPr="006A781C">
        <w:t>immediately</w:t>
      </w:r>
      <w:proofErr w:type="spellEnd"/>
      <w:r w:rsidRPr="006A781C">
        <w:t xml:space="preserve"> </w:t>
      </w:r>
      <w:proofErr w:type="spellStart"/>
      <w:r w:rsidRPr="006A781C">
        <w:t>follows</w:t>
      </w:r>
      <w:proofErr w:type="spellEnd"/>
      <w:r w:rsidRPr="006A781C">
        <w:t xml:space="preserve"> infinitive "</w:t>
      </w:r>
      <w:proofErr w:type="spellStart"/>
      <w:r w:rsidRPr="006A781C">
        <w:t>to</w:t>
      </w:r>
      <w:proofErr w:type="spellEnd"/>
      <w:r w:rsidRPr="006A781C">
        <w:t xml:space="preserve">") plus # </w:t>
      </w:r>
      <w:proofErr w:type="spellStart"/>
      <w:r w:rsidRPr="006A781C">
        <w:t>of</w:t>
      </w:r>
      <w:proofErr w:type="spellEnd"/>
      <w:r w:rsidRPr="006A781C">
        <w:t xml:space="preserve"> </w:t>
      </w:r>
      <w:proofErr w:type="spellStart"/>
      <w:r w:rsidRPr="006A781C">
        <w:t>auxiliaries</w:t>
      </w:r>
      <w:proofErr w:type="spellEnd"/>
      <w:r w:rsidRPr="006A781C">
        <w:t xml:space="preserve"> plus # </w:t>
      </w:r>
      <w:proofErr w:type="spellStart"/>
      <w:r w:rsidRPr="006A781C">
        <w:t>of</w:t>
      </w:r>
      <w:proofErr w:type="spellEnd"/>
      <w:r w:rsidRPr="006A781C">
        <w:t xml:space="preserve"> </w:t>
      </w:r>
      <w:proofErr w:type="spellStart"/>
      <w:r w:rsidRPr="006A781C">
        <w:t>modals</w:t>
      </w:r>
      <w:proofErr w:type="spellEnd"/>
      <w:r w:rsidRPr="006A781C">
        <w:t xml:space="preserve"> plus # </w:t>
      </w:r>
      <w:proofErr w:type="spellStart"/>
      <w:r w:rsidRPr="006A781C">
        <w:t>of</w:t>
      </w:r>
      <w:proofErr w:type="spellEnd"/>
      <w:r w:rsidRPr="006A781C">
        <w:t xml:space="preserve"> </w:t>
      </w:r>
      <w:proofErr w:type="spellStart"/>
      <w:r w:rsidRPr="006A781C">
        <w:t>participles</w:t>
      </w:r>
      <w:proofErr w:type="spellEnd"/>
      <w:r w:rsidRPr="006A781C">
        <w:t xml:space="preserve"> plus # </w:t>
      </w:r>
      <w:proofErr w:type="spellStart"/>
      <w:r w:rsidRPr="006A781C">
        <w:t>of</w:t>
      </w:r>
      <w:proofErr w:type="spellEnd"/>
      <w:r w:rsidRPr="006A781C">
        <w:t xml:space="preserve"> </w:t>
      </w:r>
      <w:proofErr w:type="spellStart"/>
      <w:r w:rsidRPr="006A781C">
        <w:t>inflections</w:t>
      </w:r>
      <w:proofErr w:type="spellEnd"/>
      <w:r w:rsidRPr="006A781C">
        <w:t xml:space="preserve"> (</w:t>
      </w:r>
      <w:proofErr w:type="spellStart"/>
      <w:r w:rsidRPr="006A781C">
        <w:t>except</w:t>
      </w:r>
      <w:proofErr w:type="spellEnd"/>
      <w:r w:rsidRPr="006A781C">
        <w:t xml:space="preserve"> </w:t>
      </w:r>
      <w:proofErr w:type="spellStart"/>
      <w:r w:rsidRPr="006A781C">
        <w:t>for</w:t>
      </w:r>
      <w:proofErr w:type="spellEnd"/>
      <w:r w:rsidRPr="006A781C">
        <w:t xml:space="preserve"> copula and </w:t>
      </w:r>
      <w:proofErr w:type="spellStart"/>
      <w:r w:rsidRPr="006A781C">
        <w:t>auxiliary</w:t>
      </w:r>
      <w:proofErr w:type="spellEnd"/>
      <w:r w:rsidRPr="006A781C">
        <w:t xml:space="preserve"> "</w:t>
      </w:r>
      <w:proofErr w:type="spellStart"/>
      <w:r w:rsidRPr="006A781C">
        <w:t>is</w:t>
      </w:r>
      <w:proofErr w:type="spellEnd"/>
      <w:r w:rsidRPr="006A781C">
        <w:t xml:space="preserve">") plus # </w:t>
      </w:r>
      <w:proofErr w:type="spellStart"/>
      <w:r w:rsidRPr="006A781C">
        <w:t>of</w:t>
      </w:r>
      <w:proofErr w:type="spellEnd"/>
      <w:r w:rsidRPr="006A781C">
        <w:t xml:space="preserve"> "</w:t>
      </w:r>
      <w:proofErr w:type="spellStart"/>
      <w:r w:rsidRPr="006A781C">
        <w:t>not</w:t>
      </w:r>
      <w:proofErr w:type="spellEnd"/>
      <w:r w:rsidRPr="006A781C">
        <w:t xml:space="preserve">" </w:t>
      </w:r>
      <w:proofErr w:type="spellStart"/>
      <w:r w:rsidRPr="006A781C">
        <w:t>immediately</w:t>
      </w:r>
      <w:proofErr w:type="spellEnd"/>
      <w:r w:rsidRPr="006A781C">
        <w:t xml:space="preserve"> </w:t>
      </w:r>
      <w:proofErr w:type="spellStart"/>
      <w:r w:rsidRPr="006A781C">
        <w:t>following</w:t>
      </w:r>
      <w:proofErr w:type="spellEnd"/>
      <w:r w:rsidRPr="006A781C">
        <w:t xml:space="preserve"> copula, modal, </w:t>
      </w:r>
      <w:proofErr w:type="spellStart"/>
      <w:r w:rsidRPr="006A781C">
        <w:t>or</w:t>
      </w:r>
      <w:proofErr w:type="spellEnd"/>
      <w:r w:rsidRPr="006A781C">
        <w:t xml:space="preserve"> </w:t>
      </w:r>
      <w:proofErr w:type="spellStart"/>
      <w:r w:rsidRPr="006A781C">
        <w:t>auxiliary</w:t>
      </w:r>
      <w:proofErr w:type="spellEnd"/>
    </w:p>
    <w:p w14:paraId="35278BB4" w14:textId="77777777" w:rsidR="00CE0F61" w:rsidRPr="00712C6F"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embeddings</w:t>
      </w:r>
      <w:proofErr w:type="spellEnd"/>
      <w:r>
        <w:rPr>
          <w:rFonts w:cstheme="minorHAnsi"/>
        </w:rPr>
        <w:t xml:space="preserve"> -- </w:t>
      </w:r>
      <w:r>
        <w:t xml:space="preserve"># </w:t>
      </w:r>
      <w:proofErr w:type="spellStart"/>
      <w:r>
        <w:t>of</w:t>
      </w:r>
      <w:proofErr w:type="spellEnd"/>
      <w:r>
        <w:t xml:space="preserve"> </w:t>
      </w:r>
      <w:proofErr w:type="spellStart"/>
      <w:r>
        <w:t>these</w:t>
      </w:r>
      <w:proofErr w:type="spellEnd"/>
      <w:r>
        <w:t xml:space="preserve"> </w:t>
      </w:r>
      <w:proofErr w:type="spellStart"/>
      <w:r>
        <w:t>codes</w:t>
      </w:r>
      <w:proofErr w:type="spellEnd"/>
      <w:r>
        <w:t xml:space="preserve"> </w:t>
      </w:r>
      <w:proofErr w:type="spellStart"/>
      <w:r>
        <w:t>on</w:t>
      </w:r>
      <w:proofErr w:type="spellEnd"/>
      <w:r>
        <w:t xml:space="preserve"> %</w:t>
      </w:r>
      <w:proofErr w:type="spellStart"/>
      <w:r>
        <w:t>gra</w:t>
      </w:r>
      <w:proofErr w:type="spellEnd"/>
      <w:r>
        <w:t xml:space="preserve"> </w:t>
      </w:r>
      <w:proofErr w:type="spellStart"/>
      <w:r>
        <w:t>tier</w:t>
      </w:r>
      <w:proofErr w:type="spellEnd"/>
      <w:r>
        <w:t xml:space="preserve">:  </w:t>
      </w:r>
      <w:r w:rsidRPr="000650F1">
        <w:t>CSUBJ</w:t>
      </w:r>
      <w:r>
        <w:t>;</w:t>
      </w:r>
      <w:r w:rsidRPr="000650F1">
        <w:t xml:space="preserve"> </w:t>
      </w:r>
      <w:r w:rsidRPr="00311C28">
        <w:t xml:space="preserve">CJCT; </w:t>
      </w:r>
      <w:r w:rsidRPr="000650F1">
        <w:t>COBJ</w:t>
      </w:r>
      <w:r>
        <w:t xml:space="preserve">; </w:t>
      </w:r>
      <w:r w:rsidRPr="00311C28">
        <w:t xml:space="preserve">CMOD; </w:t>
      </w:r>
      <w:r w:rsidRPr="000650F1">
        <w:t xml:space="preserve">COMP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t xml:space="preserve"> </w:t>
      </w:r>
      <w:proofErr w:type="spellStart"/>
      <w:r>
        <w:t>to</w:t>
      </w:r>
      <w:proofErr w:type="spellEnd"/>
      <w:r w:rsidRPr="000650F1">
        <w:t xml:space="preserve"> </w:t>
      </w:r>
      <w:proofErr w:type="spellStart"/>
      <w:r>
        <w:t>it</w:t>
      </w:r>
      <w:proofErr w:type="spellEnd"/>
      <w:r>
        <w:t>;</w:t>
      </w:r>
      <w:r w:rsidRPr="000650F1">
        <w:t xml:space="preserve"> CPRED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rsidRPr="000650F1">
        <w:t xml:space="preserve"> </w:t>
      </w:r>
      <w:proofErr w:type="spellStart"/>
      <w:r w:rsidRPr="000650F1">
        <w:t>to</w:t>
      </w:r>
      <w:proofErr w:type="spellEnd"/>
      <w:r w:rsidRPr="000650F1">
        <w:t xml:space="preserve"> </w:t>
      </w:r>
      <w:proofErr w:type="spellStart"/>
      <w:r>
        <w:t>it</w:t>
      </w:r>
      <w:proofErr w:type="spellEnd"/>
      <w:r>
        <w:t>;</w:t>
      </w:r>
      <w:r w:rsidRPr="000650F1">
        <w:t xml:space="preserve"> XJCT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rsidRPr="000650F1">
        <w:t xml:space="preserve"> </w:t>
      </w:r>
      <w:proofErr w:type="spellStart"/>
      <w:r w:rsidRPr="000650F1">
        <w:t>to</w:t>
      </w:r>
      <w:proofErr w:type="spellEnd"/>
      <w:r w:rsidRPr="000650F1">
        <w:t xml:space="preserve"> </w:t>
      </w:r>
      <w:proofErr w:type="spellStart"/>
      <w:r>
        <w:t>it</w:t>
      </w:r>
      <w:proofErr w:type="spellEnd"/>
      <w:r>
        <w:t>;</w:t>
      </w:r>
      <w:r w:rsidRPr="000650F1">
        <w:t xml:space="preserve"> XMOD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rsidRPr="000650F1">
        <w:t xml:space="preserve"> </w:t>
      </w:r>
      <w:proofErr w:type="spellStart"/>
      <w:r w:rsidRPr="000650F1">
        <w:t>to</w:t>
      </w:r>
      <w:proofErr w:type="spellEnd"/>
      <w:r w:rsidRPr="000650F1">
        <w:t xml:space="preserve"> </w:t>
      </w:r>
      <w:proofErr w:type="spellStart"/>
      <w:r>
        <w:t>it</w:t>
      </w:r>
      <w:proofErr w:type="spellEnd"/>
      <w:r>
        <w:t xml:space="preserve"> (%</w:t>
      </w:r>
      <w:proofErr w:type="spellStart"/>
      <w:r>
        <w:t>gra</w:t>
      </w:r>
      <w:proofErr w:type="spellEnd"/>
      <w:r>
        <w:t xml:space="preserve"> </w:t>
      </w:r>
      <w:proofErr w:type="spellStart"/>
      <w:r>
        <w:t>codes</w:t>
      </w:r>
      <w:proofErr w:type="spellEnd"/>
      <w:r>
        <w:t xml:space="preserve"> are </w:t>
      </w:r>
      <w:proofErr w:type="spellStart"/>
      <w:r>
        <w:t>explained</w:t>
      </w:r>
      <w:proofErr w:type="spellEnd"/>
      <w:r>
        <w:t xml:space="preserve"> in </w:t>
      </w:r>
      <w:proofErr w:type="spellStart"/>
      <w:r>
        <w:t>the</w:t>
      </w:r>
      <w:proofErr w:type="spellEnd"/>
      <w:r>
        <w:t xml:space="preserve"> MOR manual, </w:t>
      </w:r>
      <w:proofErr w:type="spellStart"/>
      <w:r>
        <w:t>section</w:t>
      </w:r>
      <w:proofErr w:type="spellEnd"/>
      <w:r>
        <w:t xml:space="preserve"> 10.6 MEGRASP)</w:t>
      </w:r>
    </w:p>
    <w:p w14:paraId="49274EDC" w14:textId="77777777" w:rsidR="00CE0F61" w:rsidRPr="00712C6F" w:rsidRDefault="00CE0F61" w:rsidP="00C320F4">
      <w:pPr>
        <w:pStyle w:val="ListParagraph"/>
        <w:numPr>
          <w:ilvl w:val="0"/>
          <w:numId w:val="51"/>
        </w:numPr>
        <w:ind w:left="360"/>
        <w:rPr>
          <w:rFonts w:cstheme="minorHAnsi"/>
        </w:rPr>
      </w:pPr>
      <w:r>
        <w:rPr>
          <w:rFonts w:cstheme="minorHAnsi"/>
        </w:rPr>
        <w:t xml:space="preserve">S </w:t>
      </w:r>
      <w:proofErr w:type="spellStart"/>
      <w:r>
        <w:rPr>
          <w:rFonts w:cstheme="minorHAnsi"/>
        </w:rPr>
        <w:t>well-formed</w:t>
      </w:r>
      <w:proofErr w:type="spellEnd"/>
      <w:r>
        <w:rPr>
          <w:rFonts w:cstheme="minorHAnsi"/>
        </w:rPr>
        <w:t xml:space="preserve"> -- </w:t>
      </w:r>
      <w:r>
        <w:t xml:space="preserve"># </w:t>
      </w:r>
      <w:proofErr w:type="spellStart"/>
      <w:r>
        <w:t>of</w:t>
      </w:r>
      <w:proofErr w:type="spellEnd"/>
      <w:r>
        <w:t xml:space="preserve"> </w:t>
      </w:r>
      <w:proofErr w:type="spellStart"/>
      <w:r>
        <w:t>utterances</w:t>
      </w:r>
      <w:proofErr w:type="spellEnd"/>
      <w:r>
        <w:t xml:space="preserve"> </w:t>
      </w:r>
      <w:proofErr w:type="spellStart"/>
      <w:r>
        <w:t>that</w:t>
      </w:r>
      <w:proofErr w:type="spellEnd"/>
      <w:r>
        <w:t xml:space="preserve"> do </w:t>
      </w:r>
      <w:proofErr w:type="spellStart"/>
      <w:r>
        <w:t>not</w:t>
      </w:r>
      <w:proofErr w:type="spellEnd"/>
      <w:r>
        <w:t xml:space="preserve"> </w:t>
      </w:r>
      <w:proofErr w:type="spellStart"/>
      <w:r>
        <w:t>have</w:t>
      </w:r>
      <w:proofErr w:type="spellEnd"/>
      <w:r>
        <w:t xml:space="preserve"> [+ </w:t>
      </w:r>
      <w:proofErr w:type="spellStart"/>
      <w:r>
        <w:t>gram</w:t>
      </w:r>
      <w:proofErr w:type="spellEnd"/>
      <w:r>
        <w:t>] post-</w:t>
      </w:r>
      <w:proofErr w:type="spellStart"/>
      <w:r>
        <w:t>code</w:t>
      </w:r>
      <w:proofErr w:type="spellEnd"/>
    </w:p>
    <w:p w14:paraId="040918EE" w14:textId="77777777" w:rsidR="00CE0F61" w:rsidRPr="00712C6F"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phrases</w:t>
      </w:r>
      <w:proofErr w:type="spellEnd"/>
      <w:r>
        <w:rPr>
          <w:rFonts w:cstheme="minorHAnsi"/>
        </w:rPr>
        <w:t xml:space="preserve"> SNP </w:t>
      </w:r>
      <w:proofErr w:type="gramStart"/>
      <w:r>
        <w:rPr>
          <w:rFonts w:cstheme="minorHAnsi"/>
        </w:rPr>
        <w:t xml:space="preserve">-- </w:t>
      </w:r>
      <w:r>
        <w:t xml:space="preserve"> #</w:t>
      </w:r>
      <w:proofErr w:type="gramEnd"/>
      <w:r>
        <w:t xml:space="preserve"> </w:t>
      </w:r>
      <w:proofErr w:type="spellStart"/>
      <w:r>
        <w:t>of</w:t>
      </w:r>
      <w:proofErr w:type="spellEnd"/>
      <w:r>
        <w:t xml:space="preserve"> </w:t>
      </w:r>
      <w:proofErr w:type="spellStart"/>
      <w:r>
        <w:t>nouns</w:t>
      </w:r>
      <w:proofErr w:type="spellEnd"/>
      <w:r>
        <w:t xml:space="preserve"> and </w:t>
      </w:r>
      <w:proofErr w:type="spellStart"/>
      <w:r>
        <w:t>pronouns</w:t>
      </w:r>
      <w:proofErr w:type="spellEnd"/>
      <w:r>
        <w:t xml:space="preserve"> </w:t>
      </w:r>
      <w:proofErr w:type="spellStart"/>
      <w:r>
        <w:t>on</w:t>
      </w:r>
      <w:proofErr w:type="spellEnd"/>
      <w:r>
        <w:t xml:space="preserve"> </w:t>
      </w:r>
      <w:proofErr w:type="spellStart"/>
      <w:r>
        <w:t>the</w:t>
      </w:r>
      <w:proofErr w:type="spellEnd"/>
      <w:r>
        <w:t xml:space="preserve"> %mor </w:t>
      </w:r>
      <w:proofErr w:type="spellStart"/>
      <w:r>
        <w:t>tier</w:t>
      </w:r>
      <w:proofErr w:type="spellEnd"/>
      <w:r>
        <w:t xml:space="preserve"> </w:t>
      </w:r>
      <w:proofErr w:type="spellStart"/>
      <w:r>
        <w:t>that</w:t>
      </w:r>
      <w:proofErr w:type="spellEnd"/>
      <w:r>
        <w:t xml:space="preserve"> </w:t>
      </w:r>
      <w:proofErr w:type="spellStart"/>
      <w:r>
        <w:t>correspond</w:t>
      </w:r>
      <w:proofErr w:type="spellEnd"/>
      <w:r>
        <w:t xml:space="preserve"> </w:t>
      </w:r>
      <w:proofErr w:type="spellStart"/>
      <w:r>
        <w:t>to</w:t>
      </w:r>
      <w:proofErr w:type="spellEnd"/>
      <w:r>
        <w:t xml:space="preserve"> </w:t>
      </w:r>
      <w:proofErr w:type="spellStart"/>
      <w:r>
        <w:t>these</w:t>
      </w:r>
      <w:proofErr w:type="spellEnd"/>
      <w:r>
        <w:t xml:space="preserve"> </w:t>
      </w:r>
      <w:proofErr w:type="spellStart"/>
      <w:r>
        <w:t>grammatical</w:t>
      </w:r>
      <w:proofErr w:type="spellEnd"/>
      <w:r>
        <w:t xml:space="preserve"> </w:t>
      </w:r>
      <w:proofErr w:type="spellStart"/>
      <w:r>
        <w:t>relations</w:t>
      </w:r>
      <w:proofErr w:type="spellEnd"/>
      <w:r>
        <w:t xml:space="preserve"> </w:t>
      </w:r>
      <w:proofErr w:type="spellStart"/>
      <w:r>
        <w:t>on</w:t>
      </w:r>
      <w:proofErr w:type="spellEnd"/>
      <w:r>
        <w:t xml:space="preserve"> %</w:t>
      </w:r>
      <w:proofErr w:type="spellStart"/>
      <w:r>
        <w:t>gra</w:t>
      </w:r>
      <w:proofErr w:type="spellEnd"/>
      <w:r>
        <w:t xml:space="preserve"> </w:t>
      </w:r>
      <w:proofErr w:type="spellStart"/>
      <w:r>
        <w:t>tier</w:t>
      </w:r>
      <w:proofErr w:type="spellEnd"/>
      <w:r>
        <w:t xml:space="preserve">:  SUBJ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ROOT; PRED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ROOT; COORD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CONJ </w:t>
      </w:r>
      <w:proofErr w:type="spellStart"/>
      <w:r>
        <w:t>linked</w:t>
      </w:r>
      <w:proofErr w:type="spellEnd"/>
      <w:r>
        <w:t xml:space="preserve"> </w:t>
      </w:r>
      <w:proofErr w:type="spellStart"/>
      <w:r>
        <w:t>to</w:t>
      </w:r>
      <w:proofErr w:type="spellEnd"/>
      <w:r>
        <w:t xml:space="preserve"> SUBJ </w:t>
      </w:r>
      <w:proofErr w:type="spellStart"/>
      <w:r>
        <w:t>linked</w:t>
      </w:r>
      <w:proofErr w:type="spellEnd"/>
      <w:r>
        <w:t xml:space="preserve"> </w:t>
      </w:r>
      <w:proofErr w:type="spellStart"/>
      <w:r>
        <w:t>to</w:t>
      </w:r>
      <w:proofErr w:type="spellEnd"/>
      <w:r>
        <w:t xml:space="preserve"> ROOT; POBJ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NJCT </w:t>
      </w:r>
      <w:proofErr w:type="spellStart"/>
      <w:r>
        <w:t>linked</w:t>
      </w:r>
      <w:proofErr w:type="spellEnd"/>
      <w:r>
        <w:t xml:space="preserve"> </w:t>
      </w:r>
      <w:proofErr w:type="spellStart"/>
      <w:r>
        <w:t>to</w:t>
      </w:r>
      <w:proofErr w:type="spellEnd"/>
      <w:r>
        <w:t xml:space="preserve"> SUBJ</w:t>
      </w:r>
    </w:p>
    <w:p w14:paraId="6C0E0F1E" w14:textId="77777777" w:rsidR="00CE0F61" w:rsidRPr="00495399"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phrases</w:t>
      </w:r>
      <w:proofErr w:type="spellEnd"/>
      <w:r>
        <w:rPr>
          <w:rFonts w:cstheme="minorHAnsi"/>
        </w:rPr>
        <w:t xml:space="preserve"> VP -- </w:t>
      </w:r>
      <w:r>
        <w:t xml:space="preserve"># </w:t>
      </w:r>
      <w:proofErr w:type="spellStart"/>
      <w:r>
        <w:t>of</w:t>
      </w:r>
      <w:proofErr w:type="spellEnd"/>
      <w:r>
        <w:t xml:space="preserve"> </w:t>
      </w:r>
      <w:proofErr w:type="spellStart"/>
      <w:r>
        <w:t>the</w:t>
      </w:r>
      <w:proofErr w:type="spellEnd"/>
      <w:r>
        <w:t xml:space="preserve"> </w:t>
      </w:r>
      <w:proofErr w:type="spellStart"/>
      <w:r>
        <w:t>following</w:t>
      </w:r>
      <w:proofErr w:type="spellEnd"/>
      <w:r>
        <w:t xml:space="preserve">: ROOT; ROOT </w:t>
      </w:r>
      <w:proofErr w:type="spellStart"/>
      <w:r>
        <w:t>with</w:t>
      </w:r>
      <w:proofErr w:type="spellEnd"/>
      <w:r>
        <w:t xml:space="preserve"> CONJ </w:t>
      </w:r>
      <w:proofErr w:type="spellStart"/>
      <w:r>
        <w:t>followed</w:t>
      </w:r>
      <w:proofErr w:type="spellEnd"/>
      <w:r>
        <w:t xml:space="preserve"> </w:t>
      </w:r>
      <w:proofErr w:type="spellStart"/>
      <w:r>
        <w:t>by</w:t>
      </w:r>
      <w:proofErr w:type="spellEnd"/>
      <w:r>
        <w:t xml:space="preserve"> COORD </w:t>
      </w:r>
      <w:proofErr w:type="spellStart"/>
      <w:r>
        <w:t>where</w:t>
      </w:r>
      <w:proofErr w:type="spellEnd"/>
      <w:r>
        <w:t xml:space="preserve"> CONJ links </w:t>
      </w:r>
      <w:proofErr w:type="spellStart"/>
      <w:r>
        <w:t>to</w:t>
      </w:r>
      <w:proofErr w:type="spellEnd"/>
      <w:r>
        <w:t xml:space="preserve"> ROOT and COORD links </w:t>
      </w:r>
      <w:proofErr w:type="spellStart"/>
      <w:r>
        <w:t>to</w:t>
      </w:r>
      <w:proofErr w:type="spellEnd"/>
      <w:r>
        <w:t xml:space="preserve"> CONJ; ENUM </w:t>
      </w:r>
      <w:proofErr w:type="spellStart"/>
      <w:r>
        <w:t>linked</w:t>
      </w:r>
      <w:proofErr w:type="spellEnd"/>
      <w:r>
        <w:t xml:space="preserve"> </w:t>
      </w:r>
      <w:proofErr w:type="spellStart"/>
      <w:r>
        <w:t>to</w:t>
      </w:r>
      <w:proofErr w:type="spellEnd"/>
      <w:r>
        <w:t xml:space="preserve"> ROOT; LINK </w:t>
      </w:r>
      <w:proofErr w:type="spellStart"/>
      <w:r>
        <w:t>that</w:t>
      </w:r>
      <w:proofErr w:type="spellEnd"/>
      <w:r>
        <w:t xml:space="preserve"> </w:t>
      </w:r>
      <w:proofErr w:type="spellStart"/>
      <w:r>
        <w:t>corresponds</w:t>
      </w:r>
      <w:proofErr w:type="spellEnd"/>
      <w:r>
        <w:t xml:space="preserve"> </w:t>
      </w:r>
      <w:proofErr w:type="spellStart"/>
      <w:r>
        <w:t>to</w:t>
      </w:r>
      <w:proofErr w:type="spellEnd"/>
      <w:r>
        <w:t xml:space="preserve"> </w:t>
      </w:r>
      <w:proofErr w:type="spellStart"/>
      <w:r>
        <w:t>coordinator</w:t>
      </w:r>
      <w:proofErr w:type="spellEnd"/>
      <w:r>
        <w:t xml:space="preserve"> </w:t>
      </w:r>
      <w:proofErr w:type="spellStart"/>
      <w:r>
        <w:t>on</w:t>
      </w:r>
      <w:proofErr w:type="spellEnd"/>
      <w:r>
        <w:t xml:space="preserve"> </w:t>
      </w:r>
      <w:proofErr w:type="spellStart"/>
      <w:r>
        <w:t>the</w:t>
      </w:r>
      <w:proofErr w:type="spellEnd"/>
      <w:r>
        <w:t xml:space="preserve"> %mor </w:t>
      </w:r>
      <w:proofErr w:type="spellStart"/>
      <w:r>
        <w:t>tier</w:t>
      </w:r>
      <w:proofErr w:type="spellEnd"/>
      <w:r>
        <w:t xml:space="preserve"> and links </w:t>
      </w:r>
      <w:proofErr w:type="spellStart"/>
      <w:r>
        <w:t>to</w:t>
      </w:r>
      <w:proofErr w:type="spellEnd"/>
      <w:r>
        <w:t xml:space="preserve"> CJCT </w:t>
      </w:r>
      <w:proofErr w:type="spellStart"/>
      <w:r>
        <w:t>which</w:t>
      </w:r>
      <w:proofErr w:type="spellEnd"/>
      <w:r>
        <w:t xml:space="preserve"> links </w:t>
      </w:r>
      <w:proofErr w:type="spellStart"/>
      <w:r>
        <w:t>to</w:t>
      </w:r>
      <w:proofErr w:type="spellEnd"/>
      <w:r>
        <w:t xml:space="preserve"> ROOT </w:t>
      </w:r>
      <w:proofErr w:type="spellStart"/>
      <w:r>
        <w:t>on</w:t>
      </w:r>
      <w:proofErr w:type="spellEnd"/>
      <w:r>
        <w:t xml:space="preserve"> </w:t>
      </w:r>
      <w:proofErr w:type="spellStart"/>
      <w:r>
        <w:t>the</w:t>
      </w:r>
      <w:proofErr w:type="spellEnd"/>
      <w:r>
        <w:t xml:space="preserve"> %</w:t>
      </w:r>
      <w:proofErr w:type="spellStart"/>
      <w:r>
        <w:t>gra</w:t>
      </w:r>
      <w:proofErr w:type="spellEnd"/>
      <w:r>
        <w:t xml:space="preserve"> </w:t>
      </w:r>
      <w:proofErr w:type="spellStart"/>
      <w:r>
        <w:t>tier</w:t>
      </w:r>
      <w:proofErr w:type="spellEnd"/>
    </w:p>
    <w:p w14:paraId="7266D5A0" w14:textId="77777777" w:rsidR="00CE0F61" w:rsidRPr="00495399" w:rsidRDefault="00CE0F61" w:rsidP="00C320F4">
      <w:pPr>
        <w:pStyle w:val="ListParagraph"/>
        <w:numPr>
          <w:ilvl w:val="0"/>
          <w:numId w:val="51"/>
        </w:numPr>
        <w:ind w:left="360"/>
        <w:rPr>
          <w:rFonts w:cstheme="minorHAnsi"/>
        </w:rPr>
      </w:pPr>
      <w:r>
        <w:rPr>
          <w:rFonts w:cstheme="minorHAnsi"/>
        </w:rPr>
        <w:t xml:space="preserve"># open </w:t>
      </w:r>
      <w:proofErr w:type="spellStart"/>
      <w:r>
        <w:rPr>
          <w:rFonts w:cstheme="minorHAnsi"/>
        </w:rPr>
        <w:t>class</w:t>
      </w:r>
      <w:proofErr w:type="spellEnd"/>
      <w:r>
        <w:rPr>
          <w:rFonts w:cstheme="minorHAnsi"/>
        </w:rPr>
        <w:t xml:space="preserve"> </w:t>
      </w:r>
      <w:proofErr w:type="spellStart"/>
      <w:r>
        <w:rPr>
          <w:rFonts w:cstheme="minorHAnsi"/>
        </w:rPr>
        <w:t>words</w:t>
      </w:r>
      <w:proofErr w:type="spellEnd"/>
      <w:r>
        <w:rPr>
          <w:rFonts w:cstheme="minorHAnsi"/>
        </w:rPr>
        <w:t xml:space="preserve"> + </w:t>
      </w:r>
      <w:proofErr w:type="spellStart"/>
      <w:r>
        <w:rPr>
          <w:rFonts w:cstheme="minorHAnsi"/>
        </w:rPr>
        <w:t>pron</w:t>
      </w:r>
      <w:proofErr w:type="spellEnd"/>
      <w:r>
        <w:rPr>
          <w:rFonts w:cstheme="minorHAnsi"/>
        </w:rPr>
        <w:t xml:space="preserve"> SNP -- </w:t>
      </w:r>
      <w:r w:rsidRPr="002A49C3">
        <w:t xml:space="preserve"># </w:t>
      </w:r>
      <w:proofErr w:type="spellStart"/>
      <w:r w:rsidRPr="002A49C3">
        <w:t>of</w:t>
      </w:r>
      <w:proofErr w:type="spellEnd"/>
      <w:r w:rsidRPr="002A49C3">
        <w:t xml:space="preserve"> </w:t>
      </w:r>
      <w:proofErr w:type="spellStart"/>
      <w:r w:rsidRPr="002A49C3">
        <w:t>nouns</w:t>
      </w:r>
      <w:proofErr w:type="spellEnd"/>
      <w:r w:rsidRPr="002A49C3">
        <w:t xml:space="preserve">, copulas, </w:t>
      </w:r>
      <w:proofErr w:type="spellStart"/>
      <w:r w:rsidRPr="002A49C3">
        <w:t>adjectives</w:t>
      </w:r>
      <w:proofErr w:type="spellEnd"/>
      <w:r w:rsidRPr="002A49C3">
        <w:t xml:space="preserve">, </w:t>
      </w:r>
      <w:proofErr w:type="spellStart"/>
      <w:r w:rsidRPr="002A49C3">
        <w:t>pronouns</w:t>
      </w:r>
      <w:proofErr w:type="spellEnd"/>
      <w:r w:rsidRPr="002A49C3">
        <w:t xml:space="preserve"> (</w:t>
      </w:r>
      <w:proofErr w:type="spellStart"/>
      <w:r w:rsidRPr="002A49C3">
        <w:t>indefinite</w:t>
      </w:r>
      <w:proofErr w:type="spellEnd"/>
      <w:r w:rsidRPr="002A49C3">
        <w:t xml:space="preserve">, personal, </w:t>
      </w:r>
      <w:proofErr w:type="spellStart"/>
      <w:r w:rsidRPr="002A49C3">
        <w:t>subject</w:t>
      </w:r>
      <w:proofErr w:type="spellEnd"/>
      <w:r w:rsidRPr="002A49C3">
        <w:t xml:space="preserve">, </w:t>
      </w:r>
      <w:proofErr w:type="spellStart"/>
      <w:r w:rsidRPr="002A49C3">
        <w:t>demonstrative</w:t>
      </w:r>
      <w:proofErr w:type="spellEnd"/>
      <w:r w:rsidRPr="002A49C3">
        <w:t xml:space="preserve">), </w:t>
      </w:r>
      <w:proofErr w:type="spellStart"/>
      <w:r w:rsidRPr="002A49C3">
        <w:t>numbers</w:t>
      </w:r>
      <w:proofErr w:type="spellEnd"/>
      <w:r w:rsidRPr="002A49C3">
        <w:t xml:space="preserve"> as </w:t>
      </w:r>
      <w:proofErr w:type="spellStart"/>
      <w:r w:rsidRPr="002A49C3">
        <w:t>determiners</w:t>
      </w:r>
      <w:proofErr w:type="spellEnd"/>
      <w:r w:rsidRPr="002A49C3">
        <w:t xml:space="preserve">, </w:t>
      </w:r>
      <w:proofErr w:type="spellStart"/>
      <w:r w:rsidRPr="002A49C3">
        <w:t>adverbs</w:t>
      </w:r>
      <w:proofErr w:type="spellEnd"/>
      <w:r w:rsidRPr="002A49C3">
        <w:t xml:space="preserve"> </w:t>
      </w:r>
      <w:proofErr w:type="spellStart"/>
      <w:r w:rsidRPr="002A49C3">
        <w:t>with</w:t>
      </w:r>
      <w:proofErr w:type="spellEnd"/>
      <w:r w:rsidRPr="002A49C3">
        <w:t xml:space="preserve"> -</w:t>
      </w:r>
      <w:proofErr w:type="spellStart"/>
      <w:r w:rsidRPr="002A49C3">
        <w:t>ly</w:t>
      </w:r>
      <w:proofErr w:type="spellEnd"/>
      <w:r w:rsidRPr="002A49C3">
        <w:t xml:space="preserve"> </w:t>
      </w:r>
      <w:proofErr w:type="spellStart"/>
      <w:r w:rsidRPr="002A49C3">
        <w:t>endings</w:t>
      </w:r>
      <w:proofErr w:type="spellEnd"/>
      <w:r w:rsidRPr="002A49C3">
        <w:t xml:space="preserve"> in </w:t>
      </w:r>
      <w:proofErr w:type="spellStart"/>
      <w:r w:rsidRPr="002A49C3">
        <w:t>the</w:t>
      </w:r>
      <w:proofErr w:type="spellEnd"/>
      <w:r w:rsidRPr="002A49C3">
        <w:t xml:space="preserve"> </w:t>
      </w:r>
      <w:proofErr w:type="spellStart"/>
      <w:r w:rsidRPr="002A49C3">
        <w:t>SNPs</w:t>
      </w:r>
      <w:proofErr w:type="spellEnd"/>
      <w:r w:rsidRPr="002A49C3">
        <w:t xml:space="preserve">; </w:t>
      </w:r>
      <w:proofErr w:type="spellStart"/>
      <w:r w:rsidRPr="002A49C3">
        <w:t>count</w:t>
      </w:r>
      <w:proofErr w:type="spellEnd"/>
      <w:r w:rsidRPr="002A49C3">
        <w:t xml:space="preserve"> 1 </w:t>
      </w:r>
      <w:proofErr w:type="spellStart"/>
      <w:r w:rsidRPr="002A49C3">
        <w:t>for</w:t>
      </w:r>
      <w:proofErr w:type="spellEnd"/>
      <w:r w:rsidRPr="002A49C3">
        <w:t xml:space="preserve"> imperatives (</w:t>
      </w:r>
      <w:proofErr w:type="spellStart"/>
      <w:r w:rsidRPr="002A49C3">
        <w:t>where</w:t>
      </w:r>
      <w:proofErr w:type="spellEnd"/>
      <w:r w:rsidRPr="002A49C3">
        <w:t xml:space="preserve"> ROOT </w:t>
      </w:r>
      <w:proofErr w:type="spellStart"/>
      <w:r w:rsidRPr="002A49C3">
        <w:t>is</w:t>
      </w:r>
      <w:proofErr w:type="spellEnd"/>
      <w:r w:rsidRPr="002A49C3">
        <w:t xml:space="preserve"> </w:t>
      </w:r>
      <w:proofErr w:type="spellStart"/>
      <w:r w:rsidRPr="002A49C3">
        <w:t>the</w:t>
      </w:r>
      <w:proofErr w:type="spellEnd"/>
      <w:r w:rsidRPr="002A49C3">
        <w:t xml:space="preserve"> </w:t>
      </w:r>
      <w:proofErr w:type="spellStart"/>
      <w:r w:rsidRPr="002A49C3">
        <w:t>first</w:t>
      </w:r>
      <w:proofErr w:type="spellEnd"/>
      <w:r w:rsidRPr="002A49C3">
        <w:t xml:space="preserve"> </w:t>
      </w:r>
      <w:proofErr w:type="spellStart"/>
      <w:r w:rsidRPr="002A49C3">
        <w:t>or</w:t>
      </w:r>
      <w:proofErr w:type="spellEnd"/>
      <w:r w:rsidRPr="002A49C3">
        <w:t xml:space="preserve"> </w:t>
      </w:r>
      <w:proofErr w:type="spellStart"/>
      <w:r w:rsidRPr="002A49C3">
        <w:t>only</w:t>
      </w:r>
      <w:proofErr w:type="spellEnd"/>
      <w:r w:rsidRPr="002A49C3">
        <w:t xml:space="preserve"> </w:t>
      </w:r>
      <w:proofErr w:type="spellStart"/>
      <w:r w:rsidRPr="002A49C3">
        <w:t>code</w:t>
      </w:r>
      <w:proofErr w:type="spellEnd"/>
      <w:r w:rsidRPr="002A49C3">
        <w:t xml:space="preserve"> </w:t>
      </w:r>
      <w:proofErr w:type="spellStart"/>
      <w:r w:rsidRPr="002A49C3">
        <w:t>on</w:t>
      </w:r>
      <w:proofErr w:type="spellEnd"/>
      <w:r w:rsidRPr="002A49C3">
        <w:t xml:space="preserve"> </w:t>
      </w:r>
      <w:proofErr w:type="spellStart"/>
      <w:r w:rsidRPr="002A49C3">
        <w:t>the</w:t>
      </w:r>
      <w:proofErr w:type="spellEnd"/>
      <w:r w:rsidRPr="002A49C3">
        <w:t xml:space="preserve"> %</w:t>
      </w:r>
      <w:proofErr w:type="spellStart"/>
      <w:r w:rsidRPr="002A49C3">
        <w:t>gra</w:t>
      </w:r>
      <w:proofErr w:type="spellEnd"/>
      <w:r w:rsidRPr="002A49C3">
        <w:t xml:space="preserve"> </w:t>
      </w:r>
      <w:proofErr w:type="spellStart"/>
      <w:r w:rsidRPr="002A49C3">
        <w:t>tier</w:t>
      </w:r>
      <w:proofErr w:type="spellEnd"/>
      <w:r w:rsidRPr="002A49C3">
        <w:t xml:space="preserve"> </w:t>
      </w:r>
      <w:proofErr w:type="spellStart"/>
      <w:r w:rsidRPr="002A49C3">
        <w:t>or</w:t>
      </w:r>
      <w:proofErr w:type="spellEnd"/>
      <w:r w:rsidRPr="002A49C3">
        <w:t xml:space="preserve"> </w:t>
      </w:r>
      <w:proofErr w:type="spellStart"/>
      <w:r w:rsidRPr="002A49C3">
        <w:t>follows</w:t>
      </w:r>
      <w:proofErr w:type="spellEnd"/>
      <w:r w:rsidRPr="002A49C3">
        <w:t xml:space="preserve"> a BEGP</w:t>
      </w:r>
      <w:r>
        <w:t xml:space="preserve">, </w:t>
      </w:r>
      <w:proofErr w:type="spellStart"/>
      <w:r>
        <w:t>with</w:t>
      </w:r>
      <w:proofErr w:type="spellEnd"/>
      <w:r>
        <w:t xml:space="preserve"> no 0subj post-</w:t>
      </w:r>
      <w:proofErr w:type="spellStart"/>
      <w:r>
        <w:t>code</w:t>
      </w:r>
      <w:proofErr w:type="spellEnd"/>
      <w:r w:rsidRPr="002A49C3">
        <w:t>)</w:t>
      </w:r>
    </w:p>
    <w:p w14:paraId="6E1E5255" w14:textId="77777777" w:rsidR="00CE0F61" w:rsidRPr="00495399" w:rsidRDefault="00CE0F61" w:rsidP="00C320F4">
      <w:pPr>
        <w:pStyle w:val="ListParagraph"/>
        <w:numPr>
          <w:ilvl w:val="0"/>
          <w:numId w:val="51"/>
        </w:numPr>
        <w:ind w:left="360"/>
        <w:rPr>
          <w:rFonts w:cstheme="minorHAnsi"/>
        </w:rPr>
      </w:pPr>
      <w:r>
        <w:rPr>
          <w:rFonts w:cstheme="minorHAnsi"/>
        </w:rPr>
        <w:t xml:space="preserve"># open </w:t>
      </w:r>
      <w:proofErr w:type="spellStart"/>
      <w:r>
        <w:rPr>
          <w:rFonts w:cstheme="minorHAnsi"/>
        </w:rPr>
        <w:t>class</w:t>
      </w:r>
      <w:proofErr w:type="spellEnd"/>
      <w:r>
        <w:rPr>
          <w:rFonts w:cstheme="minorHAnsi"/>
        </w:rPr>
        <w:t xml:space="preserve"> </w:t>
      </w:r>
      <w:proofErr w:type="spellStart"/>
      <w:r>
        <w:rPr>
          <w:rFonts w:cstheme="minorHAnsi"/>
        </w:rPr>
        <w:t>words</w:t>
      </w:r>
      <w:proofErr w:type="spellEnd"/>
      <w:r>
        <w:rPr>
          <w:rFonts w:cstheme="minorHAnsi"/>
        </w:rPr>
        <w:t xml:space="preserve"> + </w:t>
      </w:r>
      <w:proofErr w:type="spellStart"/>
      <w:r>
        <w:rPr>
          <w:rFonts w:cstheme="minorHAnsi"/>
        </w:rPr>
        <w:t>pron</w:t>
      </w:r>
      <w:proofErr w:type="spellEnd"/>
      <w:r>
        <w:rPr>
          <w:rFonts w:cstheme="minorHAnsi"/>
        </w:rPr>
        <w:t xml:space="preserve"> VP </w:t>
      </w:r>
      <w:proofErr w:type="gramStart"/>
      <w:r>
        <w:rPr>
          <w:rFonts w:cstheme="minorHAnsi"/>
        </w:rPr>
        <w:t xml:space="preserve">--  </w:t>
      </w:r>
      <w:r>
        <w:t>#</w:t>
      </w:r>
      <w:proofErr w:type="gramEnd"/>
      <w:r>
        <w:t xml:space="preserve"> </w:t>
      </w:r>
      <w:proofErr w:type="spellStart"/>
      <w:r>
        <w:t>of</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parts</w:t>
      </w:r>
      <w:proofErr w:type="spellEnd"/>
      <w:r>
        <w:t xml:space="preserve"> </w:t>
      </w:r>
      <w:proofErr w:type="spellStart"/>
      <w:r>
        <w:t>of</w:t>
      </w:r>
      <w:proofErr w:type="spellEnd"/>
      <w:r>
        <w:t xml:space="preserve"> </w:t>
      </w:r>
      <w:proofErr w:type="spellStart"/>
      <w:r>
        <w:t>speech</w:t>
      </w:r>
      <w:proofErr w:type="spellEnd"/>
      <w:r>
        <w:t xml:space="preserve"> </w:t>
      </w:r>
      <w:proofErr w:type="spellStart"/>
      <w:r>
        <w:t>that</w:t>
      </w:r>
      <w:proofErr w:type="spellEnd"/>
      <w:r>
        <w:t xml:space="preserve"> </w:t>
      </w:r>
      <w:proofErr w:type="spellStart"/>
      <w:r>
        <w:t>correspond</w:t>
      </w:r>
      <w:proofErr w:type="spellEnd"/>
      <w:r>
        <w:t xml:space="preserve"> </w:t>
      </w:r>
      <w:proofErr w:type="spellStart"/>
      <w:r>
        <w:t>to</w:t>
      </w:r>
      <w:proofErr w:type="spellEnd"/>
      <w:r>
        <w:t xml:space="preserve"> ROOT </w:t>
      </w:r>
      <w:proofErr w:type="spellStart"/>
      <w:r>
        <w:t>or</w:t>
      </w:r>
      <w:proofErr w:type="spellEnd"/>
      <w:r>
        <w:t xml:space="preserve"> are </w:t>
      </w:r>
      <w:proofErr w:type="spellStart"/>
      <w:r>
        <w:t>linked</w:t>
      </w:r>
      <w:proofErr w:type="spellEnd"/>
      <w:r>
        <w:t xml:space="preserve"> </w:t>
      </w:r>
      <w:proofErr w:type="spellStart"/>
      <w:r>
        <w:t>to</w:t>
      </w:r>
      <w:proofErr w:type="spellEnd"/>
      <w:r>
        <w:t xml:space="preserve"> ROOT </w:t>
      </w:r>
      <w:proofErr w:type="spellStart"/>
      <w:r>
        <w:t>on</w:t>
      </w:r>
      <w:proofErr w:type="spellEnd"/>
      <w:r>
        <w:t xml:space="preserve"> </w:t>
      </w:r>
      <w:proofErr w:type="spellStart"/>
      <w:r>
        <w:t>the</w:t>
      </w:r>
      <w:proofErr w:type="spellEnd"/>
      <w:r>
        <w:t xml:space="preserve"> %</w:t>
      </w:r>
      <w:proofErr w:type="spellStart"/>
      <w:r>
        <w:t>gra</w:t>
      </w:r>
      <w:proofErr w:type="spellEnd"/>
      <w:r>
        <w:t xml:space="preserve"> </w:t>
      </w:r>
      <w:proofErr w:type="spellStart"/>
      <w:r>
        <w:t>tier</w:t>
      </w:r>
      <w:proofErr w:type="spellEnd"/>
      <w:r>
        <w:t xml:space="preserve">:  </w:t>
      </w:r>
      <w:proofErr w:type="spellStart"/>
      <w:r>
        <w:t>nouns</w:t>
      </w:r>
      <w:proofErr w:type="spellEnd"/>
      <w:r>
        <w:t xml:space="preserve">, </w:t>
      </w:r>
      <w:proofErr w:type="spellStart"/>
      <w:r>
        <w:t>verbs</w:t>
      </w:r>
      <w:proofErr w:type="spellEnd"/>
      <w:r>
        <w:t xml:space="preserve">, </w:t>
      </w:r>
      <w:proofErr w:type="spellStart"/>
      <w:r>
        <w:t>participles</w:t>
      </w:r>
      <w:proofErr w:type="spellEnd"/>
      <w:r>
        <w:t xml:space="preserve">, copulas, </w:t>
      </w:r>
      <w:proofErr w:type="spellStart"/>
      <w:r>
        <w:t>adjectives</w:t>
      </w:r>
      <w:proofErr w:type="spellEnd"/>
      <w:r>
        <w:t xml:space="preserve">, </w:t>
      </w:r>
      <w:proofErr w:type="spellStart"/>
      <w:r>
        <w:t>pronouns</w:t>
      </w:r>
      <w:proofErr w:type="spellEnd"/>
      <w:r>
        <w:t xml:space="preserve"> (</w:t>
      </w:r>
      <w:proofErr w:type="spellStart"/>
      <w:r>
        <w:t>indefinite</w:t>
      </w:r>
      <w:proofErr w:type="spellEnd"/>
      <w:r>
        <w:t xml:space="preserve">, </w:t>
      </w:r>
      <w:proofErr w:type="spellStart"/>
      <w:r>
        <w:t>subject</w:t>
      </w:r>
      <w:proofErr w:type="spellEnd"/>
      <w:r>
        <w:t xml:space="preserve">, </w:t>
      </w:r>
      <w:proofErr w:type="spellStart"/>
      <w:r>
        <w:t>object</w:t>
      </w:r>
      <w:proofErr w:type="spellEnd"/>
      <w:r>
        <w:t xml:space="preserve">, </w:t>
      </w:r>
      <w:proofErr w:type="spellStart"/>
      <w:r>
        <w:t>demonstrative</w:t>
      </w:r>
      <w:proofErr w:type="spellEnd"/>
      <w:r>
        <w:t xml:space="preserve">), and </w:t>
      </w:r>
      <w:proofErr w:type="spellStart"/>
      <w:r>
        <w:t>adverbs</w:t>
      </w:r>
      <w:proofErr w:type="spellEnd"/>
      <w:r>
        <w:t xml:space="preserve"> </w:t>
      </w:r>
      <w:proofErr w:type="spellStart"/>
      <w:r>
        <w:t>with</w:t>
      </w:r>
      <w:proofErr w:type="spellEnd"/>
      <w:r>
        <w:t xml:space="preserve"> -</w:t>
      </w:r>
      <w:proofErr w:type="spellStart"/>
      <w:r>
        <w:t>ly</w:t>
      </w:r>
      <w:proofErr w:type="spellEnd"/>
      <w:r>
        <w:t xml:space="preserve"> </w:t>
      </w:r>
      <w:proofErr w:type="spellStart"/>
      <w:r>
        <w:t>endings</w:t>
      </w:r>
      <w:proofErr w:type="spellEnd"/>
    </w:p>
    <w:p w14:paraId="1C4986C9" w14:textId="77777777" w:rsidR="00CE0F61" w:rsidRPr="00C320F4"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wds</w:t>
      </w:r>
      <w:proofErr w:type="spellEnd"/>
      <w:r>
        <w:rPr>
          <w:rFonts w:cstheme="minorHAnsi"/>
        </w:rPr>
        <w:t xml:space="preserve"> in </w:t>
      </w:r>
      <w:proofErr w:type="spellStart"/>
      <w:r>
        <w:rPr>
          <w:rFonts w:cstheme="minorHAnsi"/>
        </w:rPr>
        <w:t>Ss</w:t>
      </w:r>
      <w:proofErr w:type="spellEnd"/>
      <w:r>
        <w:rPr>
          <w:rFonts w:cstheme="minorHAnsi"/>
        </w:rPr>
        <w:t xml:space="preserve"> -- </w:t>
      </w:r>
      <w:r>
        <w:t xml:space="preserve"># </w:t>
      </w:r>
      <w:proofErr w:type="spellStart"/>
      <w:r>
        <w:t>of</w:t>
      </w:r>
      <w:proofErr w:type="spellEnd"/>
      <w:r>
        <w:t xml:space="preserve"> </w:t>
      </w:r>
      <w:proofErr w:type="spellStart"/>
      <w:r>
        <w:t>words</w:t>
      </w:r>
      <w:proofErr w:type="spellEnd"/>
      <w:r>
        <w:t xml:space="preserve"> in </w:t>
      </w:r>
      <w:proofErr w:type="spellStart"/>
      <w:r>
        <w:t>each</w:t>
      </w:r>
      <w:proofErr w:type="spellEnd"/>
      <w:r>
        <w:t xml:space="preserve"> </w:t>
      </w:r>
      <w:proofErr w:type="spellStart"/>
      <w:r>
        <w:t>utterance</w:t>
      </w:r>
      <w:proofErr w:type="spellEnd"/>
      <w:r>
        <w:t xml:space="preserve"> (</w:t>
      </w:r>
      <w:proofErr w:type="spellStart"/>
      <w:r>
        <w:t>where</w:t>
      </w:r>
      <w:proofErr w:type="spellEnd"/>
      <w:r>
        <w:t xml:space="preserve"> </w:t>
      </w:r>
      <w:proofErr w:type="spellStart"/>
      <w:r>
        <w:t>Sentence</w:t>
      </w:r>
      <w:proofErr w:type="spellEnd"/>
      <w:r>
        <w:t xml:space="preserve"> </w:t>
      </w:r>
      <w:proofErr w:type="spellStart"/>
      <w:r>
        <w:t>Utterance</w:t>
      </w:r>
      <w:proofErr w:type="spellEnd"/>
      <w:r>
        <w:t xml:space="preserve"> = 1)</w:t>
      </w:r>
    </w:p>
    <w:p w14:paraId="40359476" w14:textId="77777777" w:rsidR="00C320F4" w:rsidRPr="002920E0" w:rsidRDefault="00C320F4" w:rsidP="00C320F4">
      <w:pPr>
        <w:pStyle w:val="ListParagraph"/>
        <w:numPr>
          <w:ilvl w:val="0"/>
          <w:numId w:val="0"/>
        </w:numPr>
        <w:ind w:left="720"/>
        <w:rPr>
          <w:rFonts w:cstheme="minorHAnsi"/>
        </w:rPr>
      </w:pPr>
    </w:p>
    <w:p w14:paraId="4BC482E5" w14:textId="77777777" w:rsidR="00CE0F61" w:rsidRPr="00C320F4" w:rsidRDefault="00CE0F61" w:rsidP="00C320F4">
      <w:pPr>
        <w:pStyle w:val="NoIndent"/>
        <w:rPr>
          <w:b/>
          <w:bCs/>
        </w:rPr>
      </w:pPr>
      <w:r w:rsidRPr="00C320F4">
        <w:rPr>
          <w:b/>
          <w:bCs/>
        </w:rPr>
        <w:t xml:space="preserve">Summary Spreadsheet  </w:t>
      </w:r>
    </w:p>
    <w:p w14:paraId="4CDE55AB" w14:textId="10B1DAD7" w:rsidR="00CE0F61" w:rsidRDefault="00B91D43" w:rsidP="00C320F4">
      <w:pPr>
        <w:rPr>
          <w:b/>
          <w:color w:val="000000" w:themeColor="text1"/>
        </w:rPr>
      </w:pPr>
      <w:r>
        <w:t xml:space="preserve">Following is a list of the </w:t>
      </w:r>
      <w:r w:rsidR="0048477B">
        <w:t>values</w:t>
      </w:r>
      <w:r>
        <w:t xml:space="preserve"> </w:t>
      </w:r>
      <w:r w:rsidR="0048477B">
        <w:t>provided</w:t>
      </w:r>
      <w:r>
        <w:t xml:space="preserve"> in the summa</w:t>
      </w:r>
      <w:r w:rsidR="00C320F4">
        <w:t>r</w:t>
      </w:r>
      <w:r>
        <w:t xml:space="preserve">y spreadsheet </w:t>
      </w:r>
      <w:r w:rsidR="00C320F4">
        <w:t xml:space="preserve">for </w:t>
      </w:r>
      <w:r>
        <w:t xml:space="preserve">C-QPA. To match the Excel to the numbers in the following fields you can select R1C1 column labeling in Excel.  For Windows, this in in Options/Calculation. For Mac, it is in Preferences/Calculation and it says “Use R1C1 reference style”. The first 12 fields in this output come from the CHAT @ID header for the selected speaker. </w:t>
      </w:r>
      <w:r w:rsidR="00CE0F61">
        <w:rPr>
          <w:color w:val="000000" w:themeColor="text1"/>
        </w:rPr>
        <w:t>Several of these measures are the same as the ones in the Analysis Spreadsheet above and will not be re-defined here.</w:t>
      </w:r>
    </w:p>
    <w:p w14:paraId="3E35EA88" w14:textId="77777777" w:rsidR="0033559B" w:rsidRDefault="0033559B" w:rsidP="0033559B">
      <w:pPr>
        <w:pStyle w:val="ListParagraph"/>
        <w:numPr>
          <w:ilvl w:val="0"/>
          <w:numId w:val="52"/>
        </w:numPr>
      </w:pPr>
      <w:proofErr w:type="spellStart"/>
      <w:r>
        <w:t>filename</w:t>
      </w:r>
      <w:proofErr w:type="spellEnd"/>
    </w:p>
    <w:p w14:paraId="35733741" w14:textId="77777777" w:rsidR="0033559B" w:rsidRDefault="0033559B" w:rsidP="0033559B">
      <w:pPr>
        <w:pStyle w:val="ListParagraph"/>
        <w:numPr>
          <w:ilvl w:val="0"/>
          <w:numId w:val="52"/>
        </w:numPr>
      </w:pPr>
      <w:proofErr w:type="spellStart"/>
      <w:r>
        <w:t>language</w:t>
      </w:r>
      <w:proofErr w:type="spellEnd"/>
    </w:p>
    <w:p w14:paraId="201B75E8" w14:textId="77777777" w:rsidR="0033559B" w:rsidRDefault="0033559B" w:rsidP="0033559B">
      <w:pPr>
        <w:pStyle w:val="ListParagraph"/>
        <w:numPr>
          <w:ilvl w:val="0"/>
          <w:numId w:val="52"/>
        </w:numPr>
      </w:pPr>
      <w:r>
        <w:t xml:space="preserve">corpus </w:t>
      </w:r>
      <w:proofErr w:type="spellStart"/>
      <w:r>
        <w:t>name</w:t>
      </w:r>
      <w:proofErr w:type="spellEnd"/>
    </w:p>
    <w:p w14:paraId="58870F16" w14:textId="77777777" w:rsidR="0033559B" w:rsidRDefault="0033559B" w:rsidP="0033559B">
      <w:pPr>
        <w:pStyle w:val="ListParagraph"/>
        <w:numPr>
          <w:ilvl w:val="0"/>
          <w:numId w:val="52"/>
        </w:numPr>
      </w:pPr>
      <w:proofErr w:type="spellStart"/>
      <w:r>
        <w:t>code</w:t>
      </w:r>
      <w:proofErr w:type="spellEnd"/>
      <w:r>
        <w:t xml:space="preserve"> </w:t>
      </w:r>
      <w:proofErr w:type="spellStart"/>
      <w:r>
        <w:t>for</w:t>
      </w:r>
      <w:proofErr w:type="spellEnd"/>
      <w:r>
        <w:t xml:space="preserve"> </w:t>
      </w:r>
      <w:proofErr w:type="spellStart"/>
      <w:r>
        <w:t>the</w:t>
      </w:r>
      <w:proofErr w:type="spellEnd"/>
      <w:r>
        <w:t xml:space="preserve"> speaker</w:t>
      </w:r>
    </w:p>
    <w:p w14:paraId="505A959C" w14:textId="77777777" w:rsidR="0033559B" w:rsidRDefault="0033559B" w:rsidP="0033559B">
      <w:pPr>
        <w:pStyle w:val="ListParagraph"/>
        <w:numPr>
          <w:ilvl w:val="0"/>
          <w:numId w:val="52"/>
        </w:numPr>
      </w:pPr>
      <w:proofErr w:type="spellStart"/>
      <w:r>
        <w:t>age</w:t>
      </w:r>
      <w:proofErr w:type="spellEnd"/>
    </w:p>
    <w:p w14:paraId="3E2A5A9D" w14:textId="77777777" w:rsidR="0033559B" w:rsidRDefault="0033559B" w:rsidP="0033559B">
      <w:pPr>
        <w:pStyle w:val="ListParagraph"/>
        <w:numPr>
          <w:ilvl w:val="0"/>
          <w:numId w:val="52"/>
        </w:numPr>
      </w:pPr>
      <w:r>
        <w:t>sex</w:t>
      </w:r>
    </w:p>
    <w:p w14:paraId="79E303CF" w14:textId="77777777" w:rsidR="0033559B" w:rsidRDefault="0033559B" w:rsidP="0033559B">
      <w:pPr>
        <w:pStyle w:val="ListParagraph"/>
        <w:numPr>
          <w:ilvl w:val="0"/>
          <w:numId w:val="52"/>
        </w:numPr>
      </w:pPr>
      <w:proofErr w:type="spellStart"/>
      <w:r>
        <w:t>group</w:t>
      </w:r>
      <w:proofErr w:type="spellEnd"/>
    </w:p>
    <w:p w14:paraId="1516270B" w14:textId="77777777" w:rsidR="0033559B" w:rsidRDefault="0033559B" w:rsidP="0033559B">
      <w:pPr>
        <w:pStyle w:val="ListParagraph"/>
        <w:numPr>
          <w:ilvl w:val="0"/>
          <w:numId w:val="52"/>
        </w:numPr>
      </w:pPr>
      <w:proofErr w:type="spellStart"/>
      <w:r>
        <w:t>race</w:t>
      </w:r>
      <w:proofErr w:type="spellEnd"/>
    </w:p>
    <w:p w14:paraId="0DE49ACE" w14:textId="77777777" w:rsidR="0033559B" w:rsidRDefault="0033559B" w:rsidP="0033559B">
      <w:pPr>
        <w:pStyle w:val="ListParagraph"/>
        <w:numPr>
          <w:ilvl w:val="0"/>
          <w:numId w:val="52"/>
        </w:numPr>
      </w:pPr>
      <w:r>
        <w:t>SES</w:t>
      </w:r>
    </w:p>
    <w:p w14:paraId="16138118" w14:textId="77777777" w:rsidR="0033559B" w:rsidRDefault="0033559B" w:rsidP="0033559B">
      <w:pPr>
        <w:pStyle w:val="ListParagraph"/>
        <w:numPr>
          <w:ilvl w:val="0"/>
          <w:numId w:val="52"/>
        </w:numPr>
      </w:pPr>
      <w:r>
        <w:t xml:space="preserve">role </w:t>
      </w:r>
      <w:proofErr w:type="spellStart"/>
      <w:r>
        <w:t>of</w:t>
      </w:r>
      <w:proofErr w:type="spellEnd"/>
      <w:r>
        <w:t xml:space="preserve"> </w:t>
      </w:r>
      <w:proofErr w:type="spellStart"/>
      <w:r>
        <w:t>the</w:t>
      </w:r>
      <w:proofErr w:type="spellEnd"/>
      <w:r>
        <w:t xml:space="preserve"> speaker</w:t>
      </w:r>
    </w:p>
    <w:p w14:paraId="054C284D" w14:textId="77777777" w:rsidR="0033559B" w:rsidRDefault="0033559B" w:rsidP="0033559B">
      <w:pPr>
        <w:pStyle w:val="ListParagraph"/>
        <w:numPr>
          <w:ilvl w:val="0"/>
          <w:numId w:val="52"/>
        </w:numPr>
      </w:pPr>
      <w:proofErr w:type="spellStart"/>
      <w:r>
        <w:t>education</w:t>
      </w:r>
      <w:proofErr w:type="spellEnd"/>
    </w:p>
    <w:p w14:paraId="55B2B663" w14:textId="77777777" w:rsidR="0033559B" w:rsidRDefault="0033559B" w:rsidP="0033559B">
      <w:pPr>
        <w:pStyle w:val="ListParagraph"/>
        <w:numPr>
          <w:ilvl w:val="0"/>
          <w:numId w:val="52"/>
        </w:numPr>
      </w:pPr>
      <w:proofErr w:type="spellStart"/>
      <w:r>
        <w:t>custom_field</w:t>
      </w:r>
      <w:proofErr w:type="spellEnd"/>
      <w:r>
        <w:t xml:space="preserve">: score </w:t>
      </w:r>
      <w:proofErr w:type="spellStart"/>
      <w:r>
        <w:t>on</w:t>
      </w:r>
      <w:proofErr w:type="spellEnd"/>
      <w:r>
        <w:t xml:space="preserve"> </w:t>
      </w:r>
      <w:proofErr w:type="spellStart"/>
      <w:r>
        <w:t>the</w:t>
      </w:r>
      <w:proofErr w:type="spellEnd"/>
      <w:r>
        <w:t xml:space="preserve"> Western </w:t>
      </w:r>
      <w:proofErr w:type="spellStart"/>
      <w:r>
        <w:t>Aphasia</w:t>
      </w:r>
      <w:proofErr w:type="spellEnd"/>
      <w:r>
        <w:t xml:space="preserve"> </w:t>
      </w:r>
      <w:proofErr w:type="spellStart"/>
      <w:r>
        <w:t>Battery</w:t>
      </w:r>
      <w:proofErr w:type="spellEnd"/>
      <w:r>
        <w:t xml:space="preserve"> (WAB).</w:t>
      </w:r>
    </w:p>
    <w:p w14:paraId="08897018" w14:textId="77777777" w:rsidR="00CE0F61" w:rsidRDefault="00CE0F61" w:rsidP="007D4A7F">
      <w:pPr>
        <w:pStyle w:val="ListParagraph"/>
        <w:numPr>
          <w:ilvl w:val="0"/>
          <w:numId w:val="52"/>
        </w:numPr>
      </w:pPr>
      <w:proofErr w:type="spellStart"/>
      <w:r w:rsidRPr="00495399">
        <w:t>duration</w:t>
      </w:r>
      <w:proofErr w:type="spellEnd"/>
      <w:r w:rsidRPr="00495399">
        <w:t xml:space="preserve"> -- total time </w:t>
      </w:r>
      <w:proofErr w:type="spellStart"/>
      <w:r w:rsidRPr="00495399">
        <w:t>of</w:t>
      </w:r>
      <w:proofErr w:type="spellEnd"/>
      <w:r w:rsidRPr="00495399">
        <w:t xml:space="preserve"> </w:t>
      </w:r>
      <w:proofErr w:type="spellStart"/>
      <w:r w:rsidRPr="00495399">
        <w:t>the</w:t>
      </w:r>
      <w:proofErr w:type="spellEnd"/>
      <w:r w:rsidRPr="00495399">
        <w:t xml:space="preserve"> </w:t>
      </w:r>
      <w:proofErr w:type="spellStart"/>
      <w:r w:rsidRPr="00495399">
        <w:t>sample</w:t>
      </w:r>
      <w:proofErr w:type="spellEnd"/>
      <w:r w:rsidRPr="00495399">
        <w:t xml:space="preserve"> in </w:t>
      </w:r>
      <w:proofErr w:type="spellStart"/>
      <w:r w:rsidRPr="00495399">
        <w:t>seconds</w:t>
      </w:r>
      <w:proofErr w:type="spellEnd"/>
      <w:r w:rsidRPr="00495399">
        <w:t xml:space="preserve">. Note: </w:t>
      </w:r>
      <w:proofErr w:type="spellStart"/>
      <w:r w:rsidRPr="00495399">
        <w:t>If</w:t>
      </w:r>
      <w:proofErr w:type="spellEnd"/>
      <w:r w:rsidRPr="00495399">
        <w:t xml:space="preserve"> </w:t>
      </w:r>
      <w:proofErr w:type="spellStart"/>
      <w:r w:rsidRPr="00495399">
        <w:t>the</w:t>
      </w:r>
      <w:proofErr w:type="spellEnd"/>
      <w:r w:rsidRPr="00495399">
        <w:t xml:space="preserve"> </w:t>
      </w:r>
      <w:proofErr w:type="spellStart"/>
      <w:r w:rsidRPr="00495399">
        <w:t>transcript</w:t>
      </w:r>
      <w:proofErr w:type="spellEnd"/>
      <w:r w:rsidRPr="00495399">
        <w:t xml:space="preserve"> </w:t>
      </w:r>
      <w:proofErr w:type="spellStart"/>
      <w:r w:rsidRPr="00495399">
        <w:t>is</w:t>
      </w:r>
      <w:proofErr w:type="spellEnd"/>
      <w:r w:rsidRPr="00495399">
        <w:t xml:space="preserve"> </w:t>
      </w:r>
      <w:proofErr w:type="spellStart"/>
      <w:r w:rsidRPr="00495399">
        <w:t>not</w:t>
      </w:r>
      <w:proofErr w:type="spellEnd"/>
      <w:r w:rsidRPr="00495399">
        <w:t xml:space="preserve"> </w:t>
      </w:r>
      <w:proofErr w:type="spellStart"/>
      <w:r w:rsidRPr="00495399">
        <w:t>linked</w:t>
      </w:r>
      <w:proofErr w:type="spellEnd"/>
      <w:r w:rsidRPr="00495399">
        <w:t xml:space="preserve">, </w:t>
      </w:r>
      <w:proofErr w:type="spellStart"/>
      <w:r w:rsidRPr="00495399">
        <w:t>this</w:t>
      </w:r>
      <w:proofErr w:type="spellEnd"/>
      <w:r w:rsidRPr="00495399">
        <w:t xml:space="preserve"> </w:t>
      </w:r>
      <w:proofErr w:type="spellStart"/>
      <w:r w:rsidRPr="00495399">
        <w:t>will</w:t>
      </w:r>
      <w:proofErr w:type="spellEnd"/>
      <w:r w:rsidRPr="00495399">
        <w:t xml:space="preserve"> </w:t>
      </w:r>
      <w:proofErr w:type="spellStart"/>
      <w:r w:rsidRPr="00495399">
        <w:t>not</w:t>
      </w:r>
      <w:proofErr w:type="spellEnd"/>
      <w:r w:rsidRPr="00495399">
        <w:t xml:space="preserve"> be </w:t>
      </w:r>
      <w:proofErr w:type="spellStart"/>
      <w:r w:rsidRPr="00495399">
        <w:t>calculated</w:t>
      </w:r>
      <w:proofErr w:type="spellEnd"/>
      <w:r w:rsidRPr="00495399">
        <w:t xml:space="preserve">. </w:t>
      </w:r>
      <w:proofErr w:type="spellStart"/>
      <w:r w:rsidRPr="00495399">
        <w:t>An</w:t>
      </w:r>
      <w:proofErr w:type="spellEnd"/>
      <w:r w:rsidRPr="00495399">
        <w:t xml:space="preserve"> alternative </w:t>
      </w:r>
      <w:proofErr w:type="spellStart"/>
      <w:r w:rsidRPr="00495399">
        <w:t>is</w:t>
      </w:r>
      <w:proofErr w:type="spellEnd"/>
      <w:r w:rsidRPr="00495399">
        <w:t xml:space="preserve"> </w:t>
      </w:r>
      <w:proofErr w:type="spellStart"/>
      <w:r w:rsidRPr="00495399">
        <w:t>to</w:t>
      </w:r>
      <w:proofErr w:type="spellEnd"/>
      <w:r w:rsidRPr="00495399">
        <w:t xml:space="preserve"> </w:t>
      </w:r>
      <w:proofErr w:type="spellStart"/>
      <w:r w:rsidRPr="00495399">
        <w:t>add</w:t>
      </w:r>
      <w:proofErr w:type="spellEnd"/>
      <w:r w:rsidRPr="00495399">
        <w:t xml:space="preserve"> a TIME DURATION line </w:t>
      </w:r>
      <w:proofErr w:type="spellStart"/>
      <w:r w:rsidRPr="00495399">
        <w:t>to</w:t>
      </w:r>
      <w:proofErr w:type="spellEnd"/>
      <w:r w:rsidRPr="00495399">
        <w:t xml:space="preserve"> </w:t>
      </w:r>
      <w:proofErr w:type="spellStart"/>
      <w:r w:rsidRPr="00495399">
        <w:t>the</w:t>
      </w:r>
      <w:proofErr w:type="spellEnd"/>
      <w:r w:rsidRPr="00495399">
        <w:t xml:space="preserve"> ID </w:t>
      </w:r>
      <w:proofErr w:type="spellStart"/>
      <w:r w:rsidRPr="00495399">
        <w:t>lines</w:t>
      </w:r>
      <w:proofErr w:type="spellEnd"/>
      <w:r w:rsidRPr="00495399">
        <w:t xml:space="preserve"> in </w:t>
      </w:r>
      <w:proofErr w:type="spellStart"/>
      <w:r w:rsidRPr="00495399">
        <w:t>the</w:t>
      </w:r>
      <w:proofErr w:type="spellEnd"/>
      <w:r w:rsidRPr="00495399">
        <w:t xml:space="preserve"> </w:t>
      </w:r>
      <w:proofErr w:type="spellStart"/>
      <w:r w:rsidRPr="00495399">
        <w:t>transcript</w:t>
      </w:r>
      <w:proofErr w:type="spellEnd"/>
      <w:r w:rsidRPr="00495399">
        <w:t xml:space="preserve"> (</w:t>
      </w:r>
      <w:proofErr w:type="spellStart"/>
      <w:r w:rsidRPr="00495399">
        <w:t>see</w:t>
      </w:r>
      <w:proofErr w:type="spellEnd"/>
      <w:r w:rsidRPr="00495399">
        <w:t xml:space="preserve"> </w:t>
      </w:r>
      <w:proofErr w:type="spellStart"/>
      <w:r w:rsidRPr="00495399">
        <w:t>the</w:t>
      </w:r>
      <w:proofErr w:type="spellEnd"/>
      <w:r w:rsidRPr="00495399">
        <w:t xml:space="preserve"> TIMEDUR </w:t>
      </w:r>
      <w:proofErr w:type="spellStart"/>
      <w:r w:rsidRPr="00495399">
        <w:t>section</w:t>
      </w:r>
      <w:proofErr w:type="spellEnd"/>
      <w:r w:rsidRPr="00495399">
        <w:t xml:space="preserve"> in </w:t>
      </w:r>
      <w:proofErr w:type="spellStart"/>
      <w:r w:rsidRPr="00495399">
        <w:t>the</w:t>
      </w:r>
      <w:proofErr w:type="spellEnd"/>
      <w:r w:rsidRPr="00495399">
        <w:t xml:space="preserve"> CHAT manual).</w:t>
      </w:r>
    </w:p>
    <w:p w14:paraId="1B9DFC92" w14:textId="77777777" w:rsidR="00CE0F61" w:rsidRDefault="00CE0F61" w:rsidP="007D4A7F">
      <w:pPr>
        <w:pStyle w:val="ListParagraph"/>
        <w:numPr>
          <w:ilvl w:val="0"/>
          <w:numId w:val="52"/>
        </w:numPr>
      </w:pPr>
      <w:r>
        <w:t xml:space="preserve"># narrative </w:t>
      </w:r>
      <w:proofErr w:type="spellStart"/>
      <w:r>
        <w:t>words</w:t>
      </w:r>
      <w:proofErr w:type="spellEnd"/>
    </w:p>
    <w:p w14:paraId="16EF3B31" w14:textId="77777777" w:rsidR="00CE0F61" w:rsidRDefault="00CE0F61" w:rsidP="007D4A7F">
      <w:pPr>
        <w:pStyle w:val="ListParagraph"/>
        <w:numPr>
          <w:ilvl w:val="0"/>
          <w:numId w:val="52"/>
        </w:numPr>
      </w:pPr>
      <w:r>
        <w:t xml:space="preserve"># </w:t>
      </w:r>
      <w:proofErr w:type="spellStart"/>
      <w:r>
        <w:t>words</w:t>
      </w:r>
      <w:proofErr w:type="spellEnd"/>
      <w:r>
        <w:t xml:space="preserve"> per minute -- total narrative </w:t>
      </w:r>
      <w:proofErr w:type="spellStart"/>
      <w:r>
        <w:t>words</w:t>
      </w:r>
      <w:proofErr w:type="spellEnd"/>
      <w:r>
        <w:t xml:space="preserve"> </w:t>
      </w:r>
      <w:proofErr w:type="spellStart"/>
      <w:r>
        <w:t>divided</w:t>
      </w:r>
      <w:proofErr w:type="spellEnd"/>
      <w:r>
        <w:t xml:space="preserve"> </w:t>
      </w:r>
      <w:proofErr w:type="spellStart"/>
      <w:r>
        <w:t>by</w:t>
      </w:r>
      <w:proofErr w:type="spellEnd"/>
      <w:r>
        <w:t xml:space="preserve"> total time </w:t>
      </w:r>
      <w:proofErr w:type="spellStart"/>
      <w:r>
        <w:t>for</w:t>
      </w:r>
      <w:proofErr w:type="spellEnd"/>
      <w:r>
        <w:t xml:space="preserve"> speaker</w:t>
      </w:r>
    </w:p>
    <w:p w14:paraId="72BE8B95" w14:textId="77777777" w:rsidR="00CE0F61" w:rsidRDefault="00CE0F61" w:rsidP="007D4A7F">
      <w:pPr>
        <w:pStyle w:val="ListParagraph"/>
        <w:numPr>
          <w:ilvl w:val="0"/>
          <w:numId w:val="52"/>
        </w:numPr>
      </w:pPr>
      <w:r>
        <w:t xml:space="preserve"># open </w:t>
      </w:r>
      <w:proofErr w:type="spellStart"/>
      <w:r>
        <w:t>class</w:t>
      </w:r>
      <w:proofErr w:type="spellEnd"/>
      <w:r>
        <w:t xml:space="preserve"> </w:t>
      </w:r>
      <w:proofErr w:type="spellStart"/>
      <w:r>
        <w:t>words</w:t>
      </w:r>
      <w:proofErr w:type="spellEnd"/>
    </w:p>
    <w:p w14:paraId="12FDC998" w14:textId="77777777" w:rsidR="00CE0F61" w:rsidRDefault="00CE0F61" w:rsidP="007D4A7F">
      <w:pPr>
        <w:pStyle w:val="ListParagraph"/>
        <w:numPr>
          <w:ilvl w:val="0"/>
          <w:numId w:val="52"/>
        </w:numPr>
      </w:pPr>
      <w:r>
        <w:t xml:space="preserve"># </w:t>
      </w:r>
      <w:proofErr w:type="spellStart"/>
      <w:r>
        <w:t>closed</w:t>
      </w:r>
      <w:proofErr w:type="spellEnd"/>
      <w:r>
        <w:t xml:space="preserve"> </w:t>
      </w:r>
      <w:proofErr w:type="spellStart"/>
      <w:r>
        <w:t>class</w:t>
      </w:r>
      <w:proofErr w:type="spellEnd"/>
      <w:r>
        <w:t xml:space="preserve"> </w:t>
      </w:r>
      <w:proofErr w:type="spellStart"/>
      <w:r>
        <w:t>words</w:t>
      </w:r>
      <w:proofErr w:type="spellEnd"/>
      <w:r>
        <w:t xml:space="preserve"> -- </w:t>
      </w:r>
      <w:proofErr w:type="spellStart"/>
      <w:r w:rsidRPr="007E0147">
        <w:t>all</w:t>
      </w:r>
      <w:proofErr w:type="spellEnd"/>
      <w:r w:rsidRPr="007E0147">
        <w:t xml:space="preserve"> </w:t>
      </w:r>
      <w:proofErr w:type="spellStart"/>
      <w:r w:rsidRPr="007E0147">
        <w:t>other</w:t>
      </w:r>
      <w:proofErr w:type="spellEnd"/>
      <w:r w:rsidRPr="007E0147">
        <w:t xml:space="preserve"> </w:t>
      </w:r>
      <w:proofErr w:type="spellStart"/>
      <w:r w:rsidRPr="007E0147">
        <w:t>parts-of-speech</w:t>
      </w:r>
      <w:proofErr w:type="spellEnd"/>
      <w:r w:rsidRPr="007E0147">
        <w:t xml:space="preserve"> </w:t>
      </w:r>
      <w:proofErr w:type="spellStart"/>
      <w:r>
        <w:t>that</w:t>
      </w:r>
      <w:proofErr w:type="spellEnd"/>
      <w:r>
        <w:t xml:space="preserve"> are </w:t>
      </w:r>
      <w:proofErr w:type="spellStart"/>
      <w:r>
        <w:t>not</w:t>
      </w:r>
      <w:proofErr w:type="spellEnd"/>
      <w:r>
        <w:t xml:space="preserve"> open </w:t>
      </w:r>
      <w:proofErr w:type="spellStart"/>
      <w:r>
        <w:t>class</w:t>
      </w:r>
      <w:proofErr w:type="spellEnd"/>
      <w:r>
        <w:t xml:space="preserve">, </w:t>
      </w:r>
      <w:proofErr w:type="spellStart"/>
      <w:r w:rsidRPr="007E0147">
        <w:t>excluding</w:t>
      </w:r>
      <w:proofErr w:type="spellEnd"/>
      <w:r w:rsidRPr="007E0147">
        <w:t xml:space="preserve"> </w:t>
      </w:r>
      <w:proofErr w:type="spellStart"/>
      <w:r w:rsidRPr="007E0147">
        <w:t>onomatopoeia</w:t>
      </w:r>
      <w:proofErr w:type="spellEnd"/>
      <w:r w:rsidRPr="007E0147">
        <w:t xml:space="preserve"> and </w:t>
      </w:r>
      <w:proofErr w:type="spellStart"/>
      <w:r w:rsidRPr="007E0147">
        <w:t>communicators</w:t>
      </w:r>
      <w:proofErr w:type="spellEnd"/>
    </w:p>
    <w:p w14:paraId="2D2B8671" w14:textId="77777777" w:rsidR="00CE0F61" w:rsidRDefault="00CE0F61" w:rsidP="007D4A7F">
      <w:pPr>
        <w:pStyle w:val="ListParagraph"/>
        <w:numPr>
          <w:ilvl w:val="0"/>
          <w:numId w:val="52"/>
        </w:numPr>
      </w:pPr>
      <w:proofErr w:type="spellStart"/>
      <w:r>
        <w:t>proportion</w:t>
      </w:r>
      <w:proofErr w:type="spellEnd"/>
      <w:r>
        <w:t xml:space="preserve"> </w:t>
      </w:r>
      <w:proofErr w:type="spellStart"/>
      <w:r>
        <w:t>closed</w:t>
      </w:r>
      <w:proofErr w:type="spellEnd"/>
      <w:r>
        <w:t xml:space="preserve"> </w:t>
      </w:r>
      <w:proofErr w:type="spellStart"/>
      <w:r>
        <w:t>class</w:t>
      </w:r>
      <w:proofErr w:type="spellEnd"/>
      <w:r>
        <w:t xml:space="preserve"> </w:t>
      </w:r>
      <w:proofErr w:type="spellStart"/>
      <w:r>
        <w:t>words</w:t>
      </w:r>
      <w:proofErr w:type="spellEnd"/>
      <w:r>
        <w:t xml:space="preserve"> -- # </w:t>
      </w:r>
      <w:proofErr w:type="spellStart"/>
      <w:r>
        <w:t>closed</w:t>
      </w:r>
      <w:proofErr w:type="spellEnd"/>
      <w:r>
        <w:t xml:space="preserve"> </w:t>
      </w:r>
      <w:proofErr w:type="spellStart"/>
      <w:r>
        <w:t>class</w:t>
      </w:r>
      <w:proofErr w:type="spellEnd"/>
      <w:r>
        <w:t xml:space="preserve"> </w:t>
      </w:r>
      <w:proofErr w:type="spellStart"/>
      <w:r>
        <w:t>words</w:t>
      </w:r>
      <w:proofErr w:type="spellEnd"/>
      <w:r>
        <w:t xml:space="preserve"> </w:t>
      </w:r>
      <w:proofErr w:type="spellStart"/>
      <w:r>
        <w:t>divided</w:t>
      </w:r>
      <w:proofErr w:type="spellEnd"/>
      <w:r>
        <w:t xml:space="preserve"> </w:t>
      </w:r>
      <w:proofErr w:type="spellStart"/>
      <w:r>
        <w:t>by</w:t>
      </w:r>
      <w:proofErr w:type="spellEnd"/>
      <w:r>
        <w:t xml:space="preserve"> # narrative </w:t>
      </w:r>
      <w:proofErr w:type="spellStart"/>
      <w:r>
        <w:t>words</w:t>
      </w:r>
      <w:proofErr w:type="spellEnd"/>
    </w:p>
    <w:p w14:paraId="79D155B2" w14:textId="77777777" w:rsidR="00CE0F61" w:rsidRDefault="00CE0F61" w:rsidP="007D4A7F">
      <w:pPr>
        <w:pStyle w:val="ListParagraph"/>
        <w:numPr>
          <w:ilvl w:val="0"/>
          <w:numId w:val="52"/>
        </w:numPr>
      </w:pPr>
      <w:proofErr w:type="spellStart"/>
      <w:r>
        <w:t>nouns</w:t>
      </w:r>
      <w:proofErr w:type="spellEnd"/>
    </w:p>
    <w:p w14:paraId="6ED173CA" w14:textId="77777777" w:rsidR="00CE0F61" w:rsidRDefault="00CE0F61" w:rsidP="007D4A7F">
      <w:pPr>
        <w:pStyle w:val="ListParagraph"/>
        <w:numPr>
          <w:ilvl w:val="0"/>
          <w:numId w:val="52"/>
        </w:numPr>
      </w:pPr>
      <w:r>
        <w:t xml:space="preserve"># </w:t>
      </w:r>
      <w:proofErr w:type="spellStart"/>
      <w:r>
        <w:t>NRDs</w:t>
      </w:r>
      <w:proofErr w:type="spellEnd"/>
    </w:p>
    <w:p w14:paraId="7453FC66" w14:textId="77777777" w:rsidR="00CE0F61" w:rsidRDefault="00CE0F61" w:rsidP="007D4A7F">
      <w:pPr>
        <w:pStyle w:val="ListParagraph"/>
        <w:numPr>
          <w:ilvl w:val="0"/>
          <w:numId w:val="52"/>
        </w:numPr>
      </w:pPr>
      <w:r>
        <w:t xml:space="preserve"># </w:t>
      </w:r>
      <w:proofErr w:type="spellStart"/>
      <w:r>
        <w:t>NRDs</w:t>
      </w:r>
      <w:proofErr w:type="spellEnd"/>
      <w:r>
        <w:t xml:space="preserve"> w/</w:t>
      </w:r>
      <w:proofErr w:type="spellStart"/>
      <w:r>
        <w:t>determiners</w:t>
      </w:r>
      <w:proofErr w:type="spellEnd"/>
    </w:p>
    <w:p w14:paraId="5506C42C" w14:textId="77777777" w:rsidR="00CE0F61" w:rsidRDefault="00CE0F61" w:rsidP="007D4A7F">
      <w:pPr>
        <w:pStyle w:val="ListParagraph"/>
        <w:numPr>
          <w:ilvl w:val="0"/>
          <w:numId w:val="52"/>
        </w:numPr>
      </w:pPr>
      <w:r>
        <w:t xml:space="preserve">DET </w:t>
      </w:r>
      <w:proofErr w:type="spellStart"/>
      <w:r>
        <w:t>index</w:t>
      </w:r>
      <w:proofErr w:type="spellEnd"/>
      <w:r>
        <w:t xml:space="preserve"> -- # </w:t>
      </w:r>
      <w:proofErr w:type="spellStart"/>
      <w:r>
        <w:t>NRDs</w:t>
      </w:r>
      <w:proofErr w:type="spellEnd"/>
      <w:r>
        <w:t xml:space="preserve"> </w:t>
      </w:r>
      <w:proofErr w:type="spellStart"/>
      <w:r>
        <w:t>with</w:t>
      </w:r>
      <w:proofErr w:type="spellEnd"/>
      <w:r>
        <w:t xml:space="preserve"> </w:t>
      </w:r>
      <w:proofErr w:type="spellStart"/>
      <w:r>
        <w:t>determiners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NRDs</w:t>
      </w:r>
      <w:proofErr w:type="spellEnd"/>
    </w:p>
    <w:p w14:paraId="7FA0B435" w14:textId="77777777" w:rsidR="00CE0F61" w:rsidRDefault="00CE0F61" w:rsidP="007D4A7F">
      <w:pPr>
        <w:pStyle w:val="ListParagraph"/>
        <w:numPr>
          <w:ilvl w:val="0"/>
          <w:numId w:val="52"/>
        </w:numPr>
      </w:pPr>
      <w:r>
        <w:t xml:space="preserve"># </w:t>
      </w:r>
      <w:proofErr w:type="spellStart"/>
      <w:r>
        <w:t>pronouns</w:t>
      </w:r>
      <w:proofErr w:type="spellEnd"/>
    </w:p>
    <w:p w14:paraId="532E487E" w14:textId="77777777" w:rsidR="00CE0F61" w:rsidRDefault="00CE0F61" w:rsidP="007D4A7F">
      <w:pPr>
        <w:pStyle w:val="ListParagraph"/>
        <w:numPr>
          <w:ilvl w:val="0"/>
          <w:numId w:val="52"/>
        </w:numPr>
      </w:pPr>
      <w:proofErr w:type="spellStart"/>
      <w:r>
        <w:t>proportion</w:t>
      </w:r>
      <w:proofErr w:type="spellEnd"/>
      <w:r>
        <w:t xml:space="preserve"> </w:t>
      </w:r>
      <w:proofErr w:type="spellStart"/>
      <w:r>
        <w:t>pronouns</w:t>
      </w:r>
      <w:proofErr w:type="spellEnd"/>
      <w:r>
        <w:t xml:space="preserve"> -- # </w:t>
      </w:r>
      <w:proofErr w:type="spellStart"/>
      <w:r>
        <w:t>pronouns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pronouns</w:t>
      </w:r>
      <w:proofErr w:type="spellEnd"/>
      <w:r>
        <w:t xml:space="preserve"> plus # </w:t>
      </w:r>
      <w:proofErr w:type="spellStart"/>
      <w:r>
        <w:t>nouns</w:t>
      </w:r>
      <w:proofErr w:type="spellEnd"/>
    </w:p>
    <w:p w14:paraId="319FF1B3" w14:textId="77777777" w:rsidR="00CE0F61" w:rsidRDefault="00CE0F61" w:rsidP="007D4A7F">
      <w:pPr>
        <w:pStyle w:val="ListParagraph"/>
        <w:numPr>
          <w:ilvl w:val="0"/>
          <w:numId w:val="52"/>
        </w:numPr>
      </w:pPr>
      <w:r>
        <w:t xml:space="preserve"># </w:t>
      </w:r>
      <w:proofErr w:type="spellStart"/>
      <w:r>
        <w:t>verbs</w:t>
      </w:r>
      <w:proofErr w:type="spellEnd"/>
    </w:p>
    <w:p w14:paraId="60083764" w14:textId="77777777" w:rsidR="00CE0F61" w:rsidRDefault="00CE0F61" w:rsidP="007D4A7F">
      <w:pPr>
        <w:pStyle w:val="ListParagraph"/>
        <w:numPr>
          <w:ilvl w:val="0"/>
          <w:numId w:val="52"/>
        </w:numPr>
      </w:pPr>
      <w:proofErr w:type="spellStart"/>
      <w:r>
        <w:t>proportion</w:t>
      </w:r>
      <w:proofErr w:type="spellEnd"/>
      <w:r>
        <w:t xml:space="preserve"> </w:t>
      </w:r>
      <w:proofErr w:type="spellStart"/>
      <w:r>
        <w:t>verbs</w:t>
      </w:r>
      <w:proofErr w:type="spellEnd"/>
      <w:r>
        <w:t xml:space="preserve"> -- # </w:t>
      </w:r>
      <w:proofErr w:type="spellStart"/>
      <w:r>
        <w:t>of</w:t>
      </w:r>
      <w:proofErr w:type="spellEnd"/>
      <w:r>
        <w:t xml:space="preserve"> </w:t>
      </w:r>
      <w:proofErr w:type="spellStart"/>
      <w:r>
        <w:t>verbs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pronouns</w:t>
      </w:r>
      <w:proofErr w:type="spellEnd"/>
      <w:r>
        <w:t xml:space="preserve"> plus # </w:t>
      </w:r>
      <w:proofErr w:type="spellStart"/>
      <w:r>
        <w:t>of</w:t>
      </w:r>
      <w:proofErr w:type="spellEnd"/>
      <w:r>
        <w:t xml:space="preserve"> </w:t>
      </w:r>
      <w:proofErr w:type="spellStart"/>
      <w:r>
        <w:t>nouns</w:t>
      </w:r>
      <w:proofErr w:type="spellEnd"/>
    </w:p>
    <w:p w14:paraId="3641EF97" w14:textId="77777777" w:rsidR="00CE0F61" w:rsidRDefault="00CE0F61" w:rsidP="007D4A7F">
      <w:pPr>
        <w:pStyle w:val="ListParagraph"/>
        <w:numPr>
          <w:ilvl w:val="0"/>
          <w:numId w:val="52"/>
        </w:numPr>
      </w:pPr>
      <w:r>
        <w:t xml:space="preserve"># </w:t>
      </w:r>
      <w:proofErr w:type="spellStart"/>
      <w:r>
        <w:t>matrix</w:t>
      </w:r>
      <w:proofErr w:type="spellEnd"/>
      <w:r>
        <w:t xml:space="preserve"> </w:t>
      </w:r>
      <w:proofErr w:type="spellStart"/>
      <w:r>
        <w:t>verbs</w:t>
      </w:r>
      <w:proofErr w:type="spellEnd"/>
    </w:p>
    <w:p w14:paraId="1A913BCA" w14:textId="77777777" w:rsidR="00CE0F61" w:rsidRDefault="00CE0F61" w:rsidP="007D4A7F">
      <w:pPr>
        <w:pStyle w:val="ListParagraph"/>
        <w:numPr>
          <w:ilvl w:val="0"/>
          <w:numId w:val="52"/>
        </w:numPr>
      </w:pPr>
      <w:proofErr w:type="gramStart"/>
      <w:r>
        <w:t>total</w:t>
      </w:r>
      <w:proofErr w:type="gramEnd"/>
      <w:r>
        <w:t xml:space="preserve"> </w:t>
      </w:r>
      <w:proofErr w:type="spellStart"/>
      <w:r>
        <w:t>aux</w:t>
      </w:r>
      <w:proofErr w:type="spellEnd"/>
      <w:r>
        <w:t xml:space="preserve"> score</w:t>
      </w:r>
    </w:p>
    <w:p w14:paraId="50AF763E" w14:textId="77777777" w:rsidR="00CE0F61" w:rsidRDefault="00CE0F61" w:rsidP="007D4A7F">
      <w:pPr>
        <w:pStyle w:val="ListParagraph"/>
        <w:numPr>
          <w:ilvl w:val="0"/>
          <w:numId w:val="52"/>
        </w:numPr>
      </w:pPr>
      <w:proofErr w:type="spellStart"/>
      <w:r>
        <w:t>aux</w:t>
      </w:r>
      <w:proofErr w:type="spellEnd"/>
      <w:r>
        <w:t xml:space="preserve"> </w:t>
      </w:r>
      <w:proofErr w:type="spellStart"/>
      <w:r>
        <w:t>complexity</w:t>
      </w:r>
      <w:proofErr w:type="spellEnd"/>
      <w:r>
        <w:t xml:space="preserve"> -- </w:t>
      </w:r>
      <w:r w:rsidRPr="002A49C3">
        <w:t xml:space="preserve">[total </w:t>
      </w:r>
      <w:proofErr w:type="spellStart"/>
      <w:r w:rsidRPr="002A49C3">
        <w:t>aux</w:t>
      </w:r>
      <w:proofErr w:type="spellEnd"/>
      <w:r w:rsidRPr="002A49C3">
        <w:t xml:space="preserve"> score </w:t>
      </w:r>
      <w:proofErr w:type="spellStart"/>
      <w:r w:rsidRPr="002A49C3">
        <w:t>divided</w:t>
      </w:r>
      <w:proofErr w:type="spellEnd"/>
      <w:r w:rsidRPr="002A49C3">
        <w:t xml:space="preserve"> </w:t>
      </w:r>
      <w:proofErr w:type="spellStart"/>
      <w:r w:rsidRPr="002A49C3">
        <w:t>by</w:t>
      </w:r>
      <w:proofErr w:type="spellEnd"/>
      <w:r w:rsidRPr="002A49C3">
        <w:t xml:space="preserve"> # </w:t>
      </w:r>
      <w:proofErr w:type="spellStart"/>
      <w:r w:rsidRPr="002A49C3">
        <w:t>of</w:t>
      </w:r>
      <w:proofErr w:type="spellEnd"/>
      <w:r w:rsidRPr="002A49C3">
        <w:t xml:space="preserve"> </w:t>
      </w:r>
      <w:proofErr w:type="spellStart"/>
      <w:r w:rsidRPr="002A49C3">
        <w:t>matrix</w:t>
      </w:r>
      <w:proofErr w:type="spellEnd"/>
      <w:r w:rsidRPr="002A49C3">
        <w:t xml:space="preserve"> </w:t>
      </w:r>
      <w:proofErr w:type="spellStart"/>
      <w:r w:rsidRPr="002A49C3">
        <w:t>verbs</w:t>
      </w:r>
      <w:proofErr w:type="spellEnd"/>
      <w:r w:rsidRPr="002A49C3">
        <w:t xml:space="preserve">] </w:t>
      </w:r>
      <w:proofErr w:type="spellStart"/>
      <w:r w:rsidRPr="002A49C3">
        <w:t>minus</w:t>
      </w:r>
      <w:proofErr w:type="spellEnd"/>
      <w:r w:rsidRPr="002A49C3">
        <w:t xml:space="preserve"> 1</w:t>
      </w:r>
    </w:p>
    <w:p w14:paraId="76581BC3" w14:textId="77777777" w:rsidR="00CE0F61" w:rsidRDefault="00CE0F61" w:rsidP="007D4A7F">
      <w:pPr>
        <w:pStyle w:val="ListParagraph"/>
        <w:numPr>
          <w:ilvl w:val="0"/>
          <w:numId w:val="52"/>
        </w:numPr>
      </w:pPr>
      <w:r>
        <w:t xml:space="preserve"># </w:t>
      </w:r>
      <w:proofErr w:type="spellStart"/>
      <w:r>
        <w:t>Ss</w:t>
      </w:r>
      <w:proofErr w:type="spellEnd"/>
      <w:r>
        <w:t xml:space="preserve"> -- </w:t>
      </w:r>
      <w:r w:rsidRPr="002A49C3">
        <w:t xml:space="preserve"># </w:t>
      </w:r>
      <w:proofErr w:type="spellStart"/>
      <w:r w:rsidRPr="002A49C3">
        <w:t>of</w:t>
      </w:r>
      <w:proofErr w:type="spellEnd"/>
      <w:r w:rsidRPr="002A49C3">
        <w:t xml:space="preserve"> </w:t>
      </w:r>
      <w:proofErr w:type="spellStart"/>
      <w:r w:rsidRPr="002A49C3">
        <w:t>the</w:t>
      </w:r>
      <w:proofErr w:type="spellEnd"/>
      <w:r w:rsidRPr="002A49C3">
        <w:t xml:space="preserve"> </w:t>
      </w:r>
      <w:proofErr w:type="spellStart"/>
      <w:r w:rsidRPr="002A49C3">
        <w:t>following</w:t>
      </w:r>
      <w:proofErr w:type="spellEnd"/>
      <w:r w:rsidRPr="002A49C3">
        <w:t xml:space="preserve">:  </w:t>
      </w:r>
      <w:proofErr w:type="spellStart"/>
      <w:r w:rsidRPr="002A49C3">
        <w:t>utterances</w:t>
      </w:r>
      <w:proofErr w:type="spellEnd"/>
      <w:r w:rsidRPr="002A49C3">
        <w:t xml:space="preserve"> </w:t>
      </w:r>
      <w:proofErr w:type="spellStart"/>
      <w:r w:rsidRPr="002A49C3">
        <w:t>that</w:t>
      </w:r>
      <w:proofErr w:type="spellEnd"/>
      <w:r w:rsidRPr="002A49C3">
        <w:t xml:space="preserve"> </w:t>
      </w:r>
      <w:proofErr w:type="spellStart"/>
      <w:r w:rsidRPr="002A49C3">
        <w:t>include</w:t>
      </w:r>
      <w:proofErr w:type="spellEnd"/>
      <w:r w:rsidRPr="002A49C3">
        <w:t xml:space="preserve"> a SUBJ </w:t>
      </w:r>
      <w:proofErr w:type="spellStart"/>
      <w:r w:rsidRPr="002A49C3">
        <w:t>linked</w:t>
      </w:r>
      <w:proofErr w:type="spellEnd"/>
      <w:r w:rsidRPr="002A49C3">
        <w:t xml:space="preserve"> </w:t>
      </w:r>
      <w:proofErr w:type="spellStart"/>
      <w:r w:rsidRPr="002A49C3">
        <w:t>to</w:t>
      </w:r>
      <w:proofErr w:type="spellEnd"/>
      <w:r w:rsidRPr="002A49C3">
        <w:t xml:space="preserve"> ROOT </w:t>
      </w:r>
      <w:proofErr w:type="spellStart"/>
      <w:r w:rsidRPr="002A49C3">
        <w:t>on</w:t>
      </w:r>
      <w:proofErr w:type="spellEnd"/>
      <w:r w:rsidRPr="002A49C3">
        <w:t xml:space="preserve"> </w:t>
      </w:r>
      <w:proofErr w:type="spellStart"/>
      <w:r w:rsidRPr="002A49C3">
        <w:t>the</w:t>
      </w:r>
      <w:proofErr w:type="spellEnd"/>
      <w:r w:rsidRPr="002A49C3">
        <w:t xml:space="preserve"> %</w:t>
      </w:r>
      <w:proofErr w:type="spellStart"/>
      <w:r w:rsidRPr="002A49C3">
        <w:t>gra</w:t>
      </w:r>
      <w:proofErr w:type="spellEnd"/>
      <w:r w:rsidRPr="002A49C3">
        <w:t xml:space="preserve"> </w:t>
      </w:r>
      <w:proofErr w:type="spellStart"/>
      <w:r w:rsidRPr="002A49C3">
        <w:t>tier</w:t>
      </w:r>
      <w:proofErr w:type="spellEnd"/>
      <w:r w:rsidRPr="002A49C3">
        <w:t xml:space="preserve"> and </w:t>
      </w:r>
      <w:proofErr w:type="spellStart"/>
      <w:r w:rsidRPr="002A49C3">
        <w:t>is</w:t>
      </w:r>
      <w:proofErr w:type="spellEnd"/>
      <w:r w:rsidRPr="002A49C3">
        <w:t xml:space="preserve"> </w:t>
      </w:r>
      <w:proofErr w:type="spellStart"/>
      <w:r w:rsidRPr="002A49C3">
        <w:t>not</w:t>
      </w:r>
      <w:proofErr w:type="spellEnd"/>
      <w:r w:rsidRPr="002A49C3">
        <w:t xml:space="preserve"> </w:t>
      </w:r>
      <w:proofErr w:type="spellStart"/>
      <w:r w:rsidRPr="002A49C3">
        <w:t>an</w:t>
      </w:r>
      <w:proofErr w:type="spellEnd"/>
      <w:r w:rsidRPr="002A49C3">
        <w:t xml:space="preserve"> incomplete </w:t>
      </w:r>
      <w:proofErr w:type="spellStart"/>
      <w:r w:rsidRPr="002A49C3">
        <w:t>utterance</w:t>
      </w:r>
      <w:proofErr w:type="spellEnd"/>
      <w:r w:rsidRPr="002A49C3">
        <w:t xml:space="preserve"> (</w:t>
      </w:r>
      <w:proofErr w:type="spellStart"/>
      <w:r w:rsidRPr="002A49C3">
        <w:t>trailed</w:t>
      </w:r>
      <w:proofErr w:type="spellEnd"/>
      <w:r w:rsidRPr="002A49C3">
        <w:t xml:space="preserve"> off, </w:t>
      </w:r>
      <w:proofErr w:type="spellStart"/>
      <w:r w:rsidRPr="002A49C3">
        <w:t>interrupted</w:t>
      </w:r>
      <w:proofErr w:type="spellEnd"/>
      <w:r w:rsidRPr="002A49C3">
        <w:t xml:space="preserve">); </w:t>
      </w:r>
      <w:proofErr w:type="spellStart"/>
      <w:r w:rsidRPr="002A49C3">
        <w:t>utterances</w:t>
      </w:r>
      <w:proofErr w:type="spellEnd"/>
      <w:r w:rsidRPr="002A49C3">
        <w:t xml:space="preserve"> </w:t>
      </w:r>
      <w:proofErr w:type="spellStart"/>
      <w:r w:rsidRPr="002A49C3">
        <w:t>with</w:t>
      </w:r>
      <w:proofErr w:type="spellEnd"/>
      <w:r w:rsidRPr="002A49C3">
        <w:t xml:space="preserve"> ROOT as </w:t>
      </w:r>
      <w:proofErr w:type="spellStart"/>
      <w:r w:rsidRPr="002A49C3">
        <w:t>the</w:t>
      </w:r>
      <w:proofErr w:type="spellEnd"/>
      <w:r w:rsidRPr="002A49C3">
        <w:t xml:space="preserve"> </w:t>
      </w:r>
      <w:proofErr w:type="spellStart"/>
      <w:r w:rsidRPr="002A49C3">
        <w:t>first</w:t>
      </w:r>
      <w:proofErr w:type="spellEnd"/>
      <w:r w:rsidRPr="002A49C3">
        <w:t xml:space="preserve"> </w:t>
      </w:r>
      <w:proofErr w:type="spellStart"/>
      <w:r w:rsidRPr="002A49C3">
        <w:t>or</w:t>
      </w:r>
      <w:proofErr w:type="spellEnd"/>
      <w:r w:rsidRPr="002A49C3">
        <w:t xml:space="preserve"> </w:t>
      </w:r>
      <w:proofErr w:type="spellStart"/>
      <w:r w:rsidRPr="002A49C3">
        <w:t>only</w:t>
      </w:r>
      <w:proofErr w:type="spellEnd"/>
      <w:r w:rsidRPr="002A49C3">
        <w:t xml:space="preserve"> </w:t>
      </w:r>
      <w:proofErr w:type="spellStart"/>
      <w:r w:rsidRPr="002A49C3">
        <w:t>code</w:t>
      </w:r>
      <w:proofErr w:type="spellEnd"/>
      <w:r w:rsidRPr="002A49C3">
        <w:t xml:space="preserve"> </w:t>
      </w:r>
      <w:proofErr w:type="spellStart"/>
      <w:r w:rsidRPr="002A49C3">
        <w:t>on</w:t>
      </w:r>
      <w:proofErr w:type="spellEnd"/>
      <w:r w:rsidRPr="002A49C3">
        <w:t xml:space="preserve"> </w:t>
      </w:r>
      <w:proofErr w:type="spellStart"/>
      <w:r w:rsidRPr="002A49C3">
        <w:t>the</w:t>
      </w:r>
      <w:proofErr w:type="spellEnd"/>
      <w:r w:rsidRPr="002A49C3">
        <w:t xml:space="preserve"> %</w:t>
      </w:r>
      <w:proofErr w:type="spellStart"/>
      <w:r w:rsidRPr="002A49C3">
        <w:t>gra</w:t>
      </w:r>
      <w:proofErr w:type="spellEnd"/>
      <w:r w:rsidRPr="002A49C3">
        <w:t xml:space="preserve"> </w:t>
      </w:r>
      <w:proofErr w:type="spellStart"/>
      <w:r w:rsidRPr="002A49C3">
        <w:t>tier</w:t>
      </w:r>
      <w:proofErr w:type="spellEnd"/>
      <w:r w:rsidRPr="002A49C3">
        <w:t xml:space="preserve"> </w:t>
      </w:r>
      <w:proofErr w:type="spellStart"/>
      <w:r w:rsidRPr="002A49C3">
        <w:t>or</w:t>
      </w:r>
      <w:proofErr w:type="spellEnd"/>
      <w:r w:rsidRPr="002A49C3">
        <w:t xml:space="preserve"> </w:t>
      </w:r>
      <w:proofErr w:type="spellStart"/>
      <w:r w:rsidRPr="002A49C3">
        <w:t>the</w:t>
      </w:r>
      <w:proofErr w:type="spellEnd"/>
      <w:r w:rsidRPr="002A49C3">
        <w:t xml:space="preserve"> </w:t>
      </w:r>
      <w:proofErr w:type="spellStart"/>
      <w:r w:rsidRPr="002A49C3">
        <w:t>first</w:t>
      </w:r>
      <w:proofErr w:type="spellEnd"/>
      <w:r w:rsidRPr="002A49C3">
        <w:t xml:space="preserve"> </w:t>
      </w:r>
      <w:proofErr w:type="spellStart"/>
      <w:r w:rsidRPr="002A49C3">
        <w:t>code</w:t>
      </w:r>
      <w:proofErr w:type="spellEnd"/>
      <w:r w:rsidRPr="002A49C3">
        <w:t xml:space="preserve"> </w:t>
      </w:r>
      <w:proofErr w:type="spellStart"/>
      <w:r w:rsidRPr="002A49C3">
        <w:t>following</w:t>
      </w:r>
      <w:proofErr w:type="spellEnd"/>
      <w:r w:rsidRPr="002A49C3">
        <w:t xml:space="preserve"> BEGP </w:t>
      </w:r>
      <w:r>
        <w:t>(</w:t>
      </w:r>
      <w:proofErr w:type="spellStart"/>
      <w:r>
        <w:t>with</w:t>
      </w:r>
      <w:proofErr w:type="spellEnd"/>
      <w:r>
        <w:t xml:space="preserve"> no 0subj post-</w:t>
      </w:r>
      <w:proofErr w:type="spellStart"/>
      <w:r>
        <w:t>code</w:t>
      </w:r>
      <w:proofErr w:type="spellEnd"/>
      <w:r>
        <w:t>)</w:t>
      </w:r>
    </w:p>
    <w:p w14:paraId="2D2DEF9E" w14:textId="77777777" w:rsidR="00CE0F61" w:rsidRDefault="00CE0F61" w:rsidP="007D4A7F">
      <w:pPr>
        <w:pStyle w:val="ListParagraph"/>
        <w:numPr>
          <w:ilvl w:val="0"/>
          <w:numId w:val="52"/>
        </w:numPr>
      </w:pPr>
      <w:r>
        <w:t xml:space="preserve"># </w:t>
      </w:r>
      <w:proofErr w:type="spellStart"/>
      <w:r>
        <w:t>words</w:t>
      </w:r>
      <w:proofErr w:type="spellEnd"/>
      <w:r>
        <w:t xml:space="preserve"> in </w:t>
      </w:r>
      <w:proofErr w:type="spellStart"/>
      <w:r>
        <w:t>Ss</w:t>
      </w:r>
      <w:proofErr w:type="spellEnd"/>
    </w:p>
    <w:p w14:paraId="564E49E7" w14:textId="77777777" w:rsidR="00CE0F61" w:rsidRPr="00007D89" w:rsidRDefault="00CE0F61" w:rsidP="007D4A7F">
      <w:pPr>
        <w:pStyle w:val="ListParagraph"/>
        <w:numPr>
          <w:ilvl w:val="0"/>
          <w:numId w:val="52"/>
        </w:numPr>
      </w:pPr>
      <w:proofErr w:type="spellStart"/>
      <w:r w:rsidRPr="00007D89">
        <w:t>proportion</w:t>
      </w:r>
      <w:proofErr w:type="spellEnd"/>
      <w:r w:rsidRPr="00007D89">
        <w:t xml:space="preserve"> </w:t>
      </w:r>
      <w:proofErr w:type="spellStart"/>
      <w:r w:rsidRPr="00007D89">
        <w:t>words</w:t>
      </w:r>
      <w:proofErr w:type="spellEnd"/>
      <w:r w:rsidRPr="00007D89">
        <w:t xml:space="preserve"> in </w:t>
      </w:r>
      <w:proofErr w:type="spellStart"/>
      <w:r w:rsidRPr="00007D89">
        <w:t>Ss</w:t>
      </w:r>
      <w:proofErr w:type="spellEnd"/>
      <w:r w:rsidRPr="00007D89">
        <w:t xml:space="preserve"> -- # </w:t>
      </w:r>
      <w:proofErr w:type="spellStart"/>
      <w:r w:rsidRPr="00007D89">
        <w:t>of</w:t>
      </w:r>
      <w:proofErr w:type="spellEnd"/>
      <w:r w:rsidRPr="00007D89">
        <w:t xml:space="preserve"> </w:t>
      </w:r>
      <w:proofErr w:type="spellStart"/>
      <w:r w:rsidRPr="00007D89">
        <w:t>words</w:t>
      </w:r>
      <w:proofErr w:type="spellEnd"/>
      <w:r w:rsidRPr="00007D89">
        <w:t xml:space="preserve"> in </w:t>
      </w:r>
      <w:proofErr w:type="spellStart"/>
      <w:r w:rsidRPr="00007D89">
        <w:t>sentences</w:t>
      </w:r>
      <w:proofErr w:type="spellEnd"/>
      <w:r w:rsidRPr="00007D89">
        <w:t xml:space="preserve"> </w:t>
      </w:r>
      <w:proofErr w:type="spellStart"/>
      <w:r w:rsidRPr="00007D89">
        <w:t>divided</w:t>
      </w:r>
      <w:proofErr w:type="spellEnd"/>
      <w:r w:rsidRPr="00007D89">
        <w:t xml:space="preserve"> </w:t>
      </w:r>
      <w:proofErr w:type="spellStart"/>
      <w:r w:rsidRPr="00007D89">
        <w:t>by</w:t>
      </w:r>
      <w:proofErr w:type="spellEnd"/>
      <w:r w:rsidRPr="00007D89">
        <w:t xml:space="preserve"> # </w:t>
      </w:r>
      <w:proofErr w:type="spellStart"/>
      <w:r w:rsidRPr="00007D89">
        <w:t>of</w:t>
      </w:r>
      <w:proofErr w:type="spellEnd"/>
      <w:r w:rsidRPr="00007D89">
        <w:t xml:space="preserve"> narrative </w:t>
      </w:r>
      <w:proofErr w:type="spellStart"/>
      <w:r w:rsidRPr="00007D89">
        <w:t>words</w:t>
      </w:r>
      <w:proofErr w:type="spellEnd"/>
    </w:p>
    <w:p w14:paraId="14760407" w14:textId="77777777" w:rsidR="00CE0F61" w:rsidRDefault="00CE0F61" w:rsidP="007D4A7F">
      <w:pPr>
        <w:pStyle w:val="ListParagraph"/>
        <w:numPr>
          <w:ilvl w:val="0"/>
          <w:numId w:val="52"/>
        </w:numPr>
      </w:pPr>
      <w:r>
        <w:t xml:space="preserve"># </w:t>
      </w:r>
      <w:proofErr w:type="spellStart"/>
      <w:r>
        <w:t>well-formed</w:t>
      </w:r>
      <w:proofErr w:type="spellEnd"/>
      <w:r>
        <w:t xml:space="preserve"> </w:t>
      </w:r>
      <w:proofErr w:type="spellStart"/>
      <w:r>
        <w:t>Ss</w:t>
      </w:r>
      <w:proofErr w:type="spellEnd"/>
    </w:p>
    <w:p w14:paraId="0E85439B" w14:textId="77777777" w:rsidR="00CE0F61" w:rsidRDefault="00CE0F61" w:rsidP="007D4A7F">
      <w:pPr>
        <w:pStyle w:val="ListParagraph"/>
        <w:numPr>
          <w:ilvl w:val="0"/>
          <w:numId w:val="52"/>
        </w:numPr>
      </w:pPr>
      <w:proofErr w:type="spellStart"/>
      <w:r>
        <w:t>proportion</w:t>
      </w:r>
      <w:proofErr w:type="spellEnd"/>
      <w:r>
        <w:t xml:space="preserve"> </w:t>
      </w:r>
      <w:proofErr w:type="spellStart"/>
      <w:r>
        <w:t>well-formed</w:t>
      </w:r>
      <w:proofErr w:type="spellEnd"/>
      <w:r>
        <w:t xml:space="preserve"> </w:t>
      </w:r>
      <w:proofErr w:type="spellStart"/>
      <w:r>
        <w:t>Ss</w:t>
      </w:r>
      <w:proofErr w:type="spellEnd"/>
      <w:r>
        <w:t xml:space="preserve"> -- # </w:t>
      </w:r>
      <w:proofErr w:type="spellStart"/>
      <w:r>
        <w:t>of</w:t>
      </w:r>
      <w:proofErr w:type="spellEnd"/>
      <w:r>
        <w:t xml:space="preserve"> </w:t>
      </w:r>
      <w:proofErr w:type="spellStart"/>
      <w:r>
        <w:t>well-formed</w:t>
      </w:r>
      <w:proofErr w:type="spellEnd"/>
      <w:r>
        <w:t xml:space="preserve"> </w:t>
      </w:r>
      <w:proofErr w:type="spellStart"/>
      <w:r>
        <w:t>sentences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sentences</w:t>
      </w:r>
      <w:proofErr w:type="spellEnd"/>
    </w:p>
    <w:p w14:paraId="297F5A97" w14:textId="77777777" w:rsidR="00CE0F61" w:rsidRDefault="00CE0F61" w:rsidP="007D4A7F">
      <w:pPr>
        <w:pStyle w:val="ListParagraph"/>
        <w:numPr>
          <w:ilvl w:val="0"/>
          <w:numId w:val="52"/>
        </w:numPr>
      </w:pPr>
      <w:r>
        <w:t xml:space="preserve"># </w:t>
      </w:r>
      <w:proofErr w:type="spellStart"/>
      <w:r>
        <w:t>SNPs</w:t>
      </w:r>
      <w:proofErr w:type="spellEnd"/>
    </w:p>
    <w:p w14:paraId="15C31F0F" w14:textId="77777777" w:rsidR="00CE0F61" w:rsidRDefault="00CE0F61" w:rsidP="007D4A7F">
      <w:pPr>
        <w:pStyle w:val="ListParagraph"/>
        <w:numPr>
          <w:ilvl w:val="0"/>
          <w:numId w:val="52"/>
        </w:numPr>
      </w:pPr>
      <w:r>
        <w:t xml:space="preserve"># </w:t>
      </w:r>
      <w:proofErr w:type="spellStart"/>
      <w:r>
        <w:t>words</w:t>
      </w:r>
      <w:proofErr w:type="spellEnd"/>
      <w:r>
        <w:t xml:space="preserve"> in </w:t>
      </w:r>
      <w:proofErr w:type="spellStart"/>
      <w:r>
        <w:t>SNPs</w:t>
      </w:r>
      <w:proofErr w:type="spellEnd"/>
    </w:p>
    <w:p w14:paraId="798B51DF" w14:textId="77777777" w:rsidR="00CE0F61" w:rsidRDefault="00CE0F61" w:rsidP="007D4A7F">
      <w:pPr>
        <w:pStyle w:val="ListParagraph"/>
        <w:numPr>
          <w:ilvl w:val="0"/>
          <w:numId w:val="52"/>
        </w:numPr>
      </w:pPr>
      <w:r>
        <w:t xml:space="preserve">mean SNP </w:t>
      </w:r>
      <w:proofErr w:type="spellStart"/>
      <w:r>
        <w:t>length</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SNPs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SNPs</w:t>
      </w:r>
      <w:proofErr w:type="spellEnd"/>
    </w:p>
    <w:p w14:paraId="70D0C687" w14:textId="77777777" w:rsidR="00CE0F61" w:rsidRDefault="00CE0F61" w:rsidP="007D4A7F">
      <w:pPr>
        <w:pStyle w:val="ListParagraph"/>
        <w:numPr>
          <w:ilvl w:val="0"/>
          <w:numId w:val="52"/>
        </w:numPr>
      </w:pPr>
      <w:r>
        <w:t xml:space="preserve">SNP </w:t>
      </w:r>
      <w:proofErr w:type="spellStart"/>
      <w:r>
        <w:t>elaboration</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SNPs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SNPs</w:t>
      </w:r>
      <w:proofErr w:type="spellEnd"/>
      <w:r>
        <w:t xml:space="preserve">] </w:t>
      </w:r>
      <w:proofErr w:type="spellStart"/>
      <w:r>
        <w:t>minus</w:t>
      </w:r>
      <w:proofErr w:type="spellEnd"/>
      <w:r>
        <w:t xml:space="preserve"> 1</w:t>
      </w:r>
    </w:p>
    <w:p w14:paraId="145D2640" w14:textId="77777777" w:rsidR="00CE0F61" w:rsidRDefault="00CE0F61" w:rsidP="007D4A7F">
      <w:pPr>
        <w:pStyle w:val="ListParagraph"/>
        <w:numPr>
          <w:ilvl w:val="0"/>
          <w:numId w:val="52"/>
        </w:numPr>
      </w:pPr>
      <w:r>
        <w:t xml:space="preserve"># </w:t>
      </w:r>
      <w:proofErr w:type="spellStart"/>
      <w:r>
        <w:t>VPs</w:t>
      </w:r>
      <w:proofErr w:type="spellEnd"/>
    </w:p>
    <w:p w14:paraId="54912CCE" w14:textId="77777777" w:rsidR="00CE0F61" w:rsidRDefault="00CE0F61" w:rsidP="007D4A7F">
      <w:pPr>
        <w:pStyle w:val="ListParagraph"/>
        <w:numPr>
          <w:ilvl w:val="0"/>
          <w:numId w:val="52"/>
        </w:numPr>
      </w:pPr>
      <w:r>
        <w:t xml:space="preserve"># </w:t>
      </w:r>
      <w:proofErr w:type="spellStart"/>
      <w:r>
        <w:t>words</w:t>
      </w:r>
      <w:proofErr w:type="spellEnd"/>
      <w:r>
        <w:t xml:space="preserve"> in </w:t>
      </w:r>
      <w:proofErr w:type="spellStart"/>
      <w:r>
        <w:t>VPs</w:t>
      </w:r>
      <w:proofErr w:type="spellEnd"/>
    </w:p>
    <w:p w14:paraId="6070C695" w14:textId="77777777" w:rsidR="00CE0F61" w:rsidRDefault="00CE0F61" w:rsidP="007D4A7F">
      <w:pPr>
        <w:pStyle w:val="ListParagraph"/>
        <w:numPr>
          <w:ilvl w:val="0"/>
          <w:numId w:val="52"/>
        </w:numPr>
      </w:pPr>
      <w:r>
        <w:t xml:space="preserve">mean VP </w:t>
      </w:r>
      <w:proofErr w:type="spellStart"/>
      <w:r>
        <w:t>length</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VPs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VPs</w:t>
      </w:r>
      <w:proofErr w:type="spellEnd"/>
    </w:p>
    <w:p w14:paraId="617F239C" w14:textId="77777777" w:rsidR="00CE0F61" w:rsidRDefault="00CE0F61" w:rsidP="007D4A7F">
      <w:pPr>
        <w:pStyle w:val="ListParagraph"/>
        <w:numPr>
          <w:ilvl w:val="0"/>
          <w:numId w:val="52"/>
        </w:numPr>
      </w:pPr>
      <w:r>
        <w:t xml:space="preserve">VP </w:t>
      </w:r>
      <w:proofErr w:type="spellStart"/>
      <w:r>
        <w:t>elaboration</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VPs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VPs</w:t>
      </w:r>
      <w:proofErr w:type="spellEnd"/>
      <w:r>
        <w:t xml:space="preserve">] </w:t>
      </w:r>
      <w:proofErr w:type="spellStart"/>
      <w:r>
        <w:t>minus</w:t>
      </w:r>
      <w:proofErr w:type="spellEnd"/>
      <w:r>
        <w:t xml:space="preserve"> 1</w:t>
      </w:r>
    </w:p>
    <w:p w14:paraId="6585FD93" w14:textId="77777777" w:rsidR="00CE0F61" w:rsidRDefault="00CE0F61" w:rsidP="007D4A7F">
      <w:pPr>
        <w:pStyle w:val="ListParagraph"/>
        <w:numPr>
          <w:ilvl w:val="0"/>
          <w:numId w:val="52"/>
        </w:numPr>
      </w:pPr>
      <w:r>
        <w:t xml:space="preserve">S </w:t>
      </w:r>
      <w:proofErr w:type="spellStart"/>
      <w:r>
        <w:t>elaboration</w:t>
      </w:r>
      <w:proofErr w:type="spellEnd"/>
      <w:r>
        <w:t xml:space="preserve"> -- SNP </w:t>
      </w:r>
      <w:proofErr w:type="spellStart"/>
      <w:r>
        <w:t>elaboration</w:t>
      </w:r>
      <w:proofErr w:type="spellEnd"/>
      <w:r>
        <w:t xml:space="preserve"> plus VP </w:t>
      </w:r>
      <w:proofErr w:type="spellStart"/>
      <w:r>
        <w:t>elaboration</w:t>
      </w:r>
      <w:proofErr w:type="spellEnd"/>
    </w:p>
    <w:p w14:paraId="605DCB70" w14:textId="77777777" w:rsidR="00CE0F61" w:rsidRDefault="00CE0F61" w:rsidP="007D4A7F">
      <w:pPr>
        <w:pStyle w:val="ListParagraph"/>
        <w:numPr>
          <w:ilvl w:val="0"/>
          <w:numId w:val="52"/>
        </w:numPr>
      </w:pPr>
      <w:r>
        <w:t xml:space="preserve"># </w:t>
      </w:r>
      <w:proofErr w:type="spellStart"/>
      <w:r>
        <w:t>embeddings</w:t>
      </w:r>
      <w:proofErr w:type="spellEnd"/>
    </w:p>
    <w:p w14:paraId="09527C21" w14:textId="77777777" w:rsidR="00CE0F61" w:rsidRDefault="00CE0F61" w:rsidP="007D4A7F">
      <w:pPr>
        <w:pStyle w:val="ListParagraph"/>
        <w:numPr>
          <w:ilvl w:val="0"/>
          <w:numId w:val="52"/>
        </w:numPr>
      </w:pPr>
      <w:proofErr w:type="spellStart"/>
      <w:r>
        <w:t>embedding</w:t>
      </w:r>
      <w:proofErr w:type="spellEnd"/>
      <w:r>
        <w:t xml:space="preserve"> </w:t>
      </w:r>
      <w:proofErr w:type="spellStart"/>
      <w:r>
        <w:t>index</w:t>
      </w:r>
      <w:proofErr w:type="spellEnd"/>
      <w:r>
        <w:t xml:space="preserve"> -- # </w:t>
      </w:r>
      <w:proofErr w:type="spellStart"/>
      <w:r>
        <w:t>of</w:t>
      </w:r>
      <w:proofErr w:type="spellEnd"/>
      <w:r>
        <w:t xml:space="preserve"> </w:t>
      </w:r>
      <w:proofErr w:type="spellStart"/>
      <w:r>
        <w:t>embeddings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sentences</w:t>
      </w:r>
      <w:proofErr w:type="spellEnd"/>
    </w:p>
    <w:p w14:paraId="3C70BBCE" w14:textId="77777777" w:rsidR="00CE0F61" w:rsidRDefault="00CE0F61" w:rsidP="007D4A7F">
      <w:pPr>
        <w:pStyle w:val="ListParagraph"/>
        <w:numPr>
          <w:ilvl w:val="0"/>
          <w:numId w:val="52"/>
        </w:numPr>
      </w:pPr>
      <w:r>
        <w:t xml:space="preserve"># </w:t>
      </w:r>
      <w:proofErr w:type="spellStart"/>
      <w:r>
        <w:t>utterances</w:t>
      </w:r>
      <w:proofErr w:type="spellEnd"/>
    </w:p>
    <w:p w14:paraId="4BE1A20E" w14:textId="77777777" w:rsidR="00CE0F61" w:rsidRDefault="00CE0F61" w:rsidP="007D4A7F">
      <w:pPr>
        <w:pStyle w:val="ListParagraph"/>
        <w:numPr>
          <w:ilvl w:val="0"/>
          <w:numId w:val="52"/>
        </w:numPr>
      </w:pPr>
      <w:r>
        <w:t xml:space="preserve">mean </w:t>
      </w:r>
      <w:proofErr w:type="spellStart"/>
      <w:r>
        <w:t>utterance</w:t>
      </w:r>
      <w:proofErr w:type="spellEnd"/>
      <w:r>
        <w:t xml:space="preserve"> </w:t>
      </w:r>
      <w:proofErr w:type="spellStart"/>
      <w:r>
        <w:t>length</w:t>
      </w:r>
      <w:proofErr w:type="spellEnd"/>
      <w:r>
        <w:t xml:space="preserve"> -- # </w:t>
      </w:r>
      <w:proofErr w:type="spellStart"/>
      <w:r>
        <w:t>of</w:t>
      </w:r>
      <w:proofErr w:type="spellEnd"/>
      <w:r>
        <w:t xml:space="preserve"> narrative </w:t>
      </w:r>
      <w:proofErr w:type="spellStart"/>
      <w:r>
        <w:t>words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utterances</w:t>
      </w:r>
      <w:proofErr w:type="spellEnd"/>
    </w:p>
    <w:p w14:paraId="2A12D338" w14:textId="77777777" w:rsidR="00CE0F61" w:rsidRPr="001F5385" w:rsidRDefault="00CE0F61" w:rsidP="00CE0F61">
      <w:pPr>
        <w:pStyle w:val="Heading2"/>
      </w:pPr>
      <w:bookmarkStart w:id="1211" w:name="_Toc75257818"/>
      <w:bookmarkStart w:id="1212" w:name="_Toc75446331"/>
      <w:bookmarkStart w:id="1213" w:name="_Toc87376461"/>
      <w:bookmarkStart w:id="1214" w:name="_Toc173771533"/>
      <w:r>
        <w:t>CORELEX</w:t>
      </w:r>
      <w:bookmarkEnd w:id="1211"/>
      <w:bookmarkEnd w:id="1212"/>
      <w:bookmarkEnd w:id="1213"/>
      <w:bookmarkEnd w:id="1214"/>
    </w:p>
    <w:p w14:paraId="2F3DE6E8" w14:textId="62678EDA" w:rsidR="00CE0F61" w:rsidRDefault="00CE0F61" w:rsidP="00CE0F61">
      <w:pPr>
        <w:widowControl/>
        <w:tabs>
          <w:tab w:val="clear" w:pos="892"/>
          <w:tab w:val="left" w:pos="720"/>
          <w:tab w:val="left" w:pos="2880"/>
          <w:tab w:val="left" w:pos="3600"/>
          <w:tab w:val="left" w:pos="4320"/>
          <w:tab w:val="left" w:pos="5040"/>
          <w:tab w:val="left" w:pos="5760"/>
          <w:tab w:val="left" w:pos="6480"/>
          <w:tab w:val="left" w:pos="7200"/>
          <w:tab w:val="left" w:pos="7920"/>
          <w:tab w:val="left" w:pos="8640"/>
        </w:tabs>
        <w:spacing w:after="0"/>
        <w:ind w:firstLine="0"/>
        <w:jc w:val="left"/>
        <w:rPr>
          <w:rFonts w:ascii="Times New Roman" w:eastAsia="Times" w:hAnsi="Times New Roman"/>
        </w:rPr>
      </w:pPr>
      <w:r>
        <w:rPr>
          <w:rFonts w:ascii="Times New Roman" w:eastAsia="Times" w:hAnsi="Times New Roman"/>
        </w:rPr>
        <w:tab/>
      </w:r>
      <w:r w:rsidRPr="001F5385">
        <w:rPr>
          <w:rFonts w:ascii="Times New Roman" w:eastAsia="Times" w:hAnsi="Times New Roman"/>
        </w:rPr>
        <w:t xml:space="preserve">This command provides automatic computation of core lexicon lists for the five </w:t>
      </w:r>
      <w:proofErr w:type="spellStart"/>
      <w:r w:rsidRPr="001F5385">
        <w:rPr>
          <w:rFonts w:ascii="Times New Roman" w:eastAsia="Times" w:hAnsi="Times New Roman"/>
        </w:rPr>
        <w:t>AphasiaBank</w:t>
      </w:r>
      <w:proofErr w:type="spellEnd"/>
      <w:r w:rsidRPr="001F5385">
        <w:rPr>
          <w:rFonts w:ascii="Times New Roman" w:eastAsia="Times" w:hAnsi="Times New Roman"/>
        </w:rPr>
        <w:t xml:space="preserve"> Discourse Protocol tasks, as published in Dalton et al. (2020). The command will </w:t>
      </w:r>
      <w:r w:rsidR="008F532C">
        <w:rPr>
          <w:rFonts w:ascii="Times New Roman" w:eastAsia="Times" w:hAnsi="Times New Roman"/>
        </w:rPr>
        <w:t xml:space="preserve">automatically extract the appropriate gem (task) and </w:t>
      </w:r>
      <w:r w:rsidRPr="001F5385">
        <w:rPr>
          <w:rFonts w:ascii="Times New Roman" w:eastAsia="Times" w:hAnsi="Times New Roman"/>
        </w:rPr>
        <w:t xml:space="preserve">create a spreadsheet showing which words from the core lexicon were used. The "Types" column in the spreadsheet will show how many words from the list were used. The other columns will show which specific words from the list were used and how frequently. Be sure to save the spreadsheet as an .xlsx Workbook in Excel. </w:t>
      </w:r>
    </w:p>
    <w:p w14:paraId="74D02AC5" w14:textId="77777777" w:rsidR="00CE0F61" w:rsidRPr="00800568" w:rsidRDefault="00CE0F61" w:rsidP="00CE0F61">
      <w:pPr>
        <w:pStyle w:val="Heading3"/>
        <w:rPr>
          <w:rFonts w:eastAsia="Times"/>
          <w:sz w:val="24"/>
        </w:rPr>
      </w:pPr>
      <w:bookmarkStart w:id="1215" w:name="_Toc75257819"/>
      <w:bookmarkStart w:id="1216" w:name="_Toc75446332"/>
      <w:bookmarkStart w:id="1217" w:name="_Toc87376462"/>
      <w:bookmarkStart w:id="1218" w:name="_Toc173771534"/>
      <w:r>
        <w:rPr>
          <w:rFonts w:eastAsia="Times"/>
        </w:rPr>
        <w:t>CHAT File Format Requirements</w:t>
      </w:r>
      <w:bookmarkEnd w:id="1215"/>
      <w:bookmarkEnd w:id="1216"/>
      <w:bookmarkEnd w:id="1217"/>
      <w:bookmarkEnd w:id="1218"/>
    </w:p>
    <w:p w14:paraId="7105B542" w14:textId="77777777" w:rsidR="00CE0F61" w:rsidRPr="00800568" w:rsidRDefault="00CE0F61" w:rsidP="00CE0F61">
      <w:pPr>
        <w:rPr>
          <w:rFonts w:eastAsia="Times"/>
        </w:rPr>
      </w:pPr>
      <w:r w:rsidRPr="001F5385">
        <w:rPr>
          <w:rFonts w:eastAsia="Times"/>
        </w:rPr>
        <w:t xml:space="preserve">For accurate computation, </w:t>
      </w:r>
      <w:r>
        <w:rPr>
          <w:rFonts w:eastAsia="Times"/>
        </w:rPr>
        <w:t>the following CHAT conventions must be followed</w:t>
      </w:r>
      <w:r w:rsidRPr="001F5385">
        <w:rPr>
          <w:rFonts w:eastAsia="Times"/>
        </w:rPr>
        <w:t>:</w:t>
      </w:r>
    </w:p>
    <w:p w14:paraId="56E5ACA1" w14:textId="09DBA4C2" w:rsidR="00CE0F61" w:rsidRPr="008F532C" w:rsidRDefault="00CE0F61" w:rsidP="008F532C">
      <w:pPr>
        <w:pStyle w:val="enumerate"/>
        <w:numPr>
          <w:ilvl w:val="0"/>
          <w:numId w:val="0"/>
        </w:numPr>
        <w:ind w:left="504" w:hanging="360"/>
        <w:rPr>
          <w:rFonts w:eastAsia="Times"/>
        </w:rPr>
      </w:pPr>
      <w:r>
        <w:rPr>
          <w:rFonts w:eastAsia="Times"/>
        </w:rPr>
        <w:t xml:space="preserve">1. </w:t>
      </w:r>
      <w:r w:rsidRPr="001F5385">
        <w:rPr>
          <w:rFonts w:eastAsia="Times"/>
        </w:rPr>
        <w:t>The transcript must have a gem heading (e.g., @G:&lt;tab&gt;Window) at the beginning of the task.</w:t>
      </w:r>
      <w:r>
        <w:rPr>
          <w:rFonts w:eastAsia="Times"/>
        </w:rPr>
        <w:t xml:space="preserve"> </w:t>
      </w:r>
      <w:r w:rsidRPr="001F5385">
        <w:rPr>
          <w:rFonts w:eastAsia="Times"/>
        </w:rPr>
        <w:t>The current list of gem headings for the CORELEX command is: Window, Umbrella, Cat, Cinderella, Sandwich.</w:t>
      </w:r>
    </w:p>
    <w:p w14:paraId="441C883D" w14:textId="39E01DE2" w:rsidR="00CE0F61" w:rsidRDefault="008F532C" w:rsidP="00CE0F61">
      <w:pPr>
        <w:pStyle w:val="enumerate"/>
        <w:numPr>
          <w:ilvl w:val="0"/>
          <w:numId w:val="0"/>
        </w:numPr>
        <w:ind w:left="504" w:hanging="360"/>
        <w:rPr>
          <w:rFonts w:ascii="Times New Roman" w:eastAsia="Times" w:hAnsi="Times New Roman"/>
        </w:rPr>
      </w:pPr>
      <w:r>
        <w:rPr>
          <w:rFonts w:ascii="Times New Roman" w:eastAsia="Times" w:hAnsi="Times New Roman"/>
        </w:rPr>
        <w:t>2</w:t>
      </w:r>
      <w:r w:rsidR="00CE0F61">
        <w:rPr>
          <w:rFonts w:ascii="Times New Roman" w:eastAsia="Times" w:hAnsi="Times New Roman"/>
        </w:rPr>
        <w:t xml:space="preserve">.  </w:t>
      </w:r>
      <w:r w:rsidR="00CE0F61" w:rsidRPr="001F5385">
        <w:rPr>
          <w:rFonts w:ascii="Times New Roman" w:eastAsia="Times" w:hAnsi="Times New Roman"/>
        </w:rPr>
        <w:t xml:space="preserve">Enter the command — </w:t>
      </w:r>
      <w:proofErr w:type="spellStart"/>
      <w:r w:rsidR="00CE0F61" w:rsidRPr="001F5385">
        <w:rPr>
          <w:rFonts w:ascii="Times New Roman" w:eastAsia="Times" w:hAnsi="Times New Roman"/>
          <w:b/>
          <w:bCs/>
        </w:rPr>
        <w:t>corelex</w:t>
      </w:r>
      <w:proofErr w:type="spellEnd"/>
      <w:r w:rsidR="00CE0F61" w:rsidRPr="001F5385">
        <w:rPr>
          <w:rFonts w:ascii="Times New Roman" w:eastAsia="Times" w:hAnsi="Times New Roman"/>
          <w:b/>
          <w:bCs/>
        </w:rPr>
        <w:t xml:space="preserve"> +</w:t>
      </w:r>
      <w:proofErr w:type="spellStart"/>
      <w:r w:rsidR="00CE0F61" w:rsidRPr="001F5385">
        <w:rPr>
          <w:rFonts w:ascii="Times New Roman" w:eastAsia="Times" w:hAnsi="Times New Roman"/>
          <w:b/>
          <w:bCs/>
        </w:rPr>
        <w:t>lcat</w:t>
      </w:r>
      <w:proofErr w:type="spellEnd"/>
      <w:r w:rsidR="00CE0F61" w:rsidRPr="001F5385">
        <w:rPr>
          <w:rFonts w:ascii="Times New Roman" w:eastAsia="Times" w:hAnsi="Times New Roman"/>
          <w:b/>
          <w:bCs/>
        </w:rPr>
        <w:t xml:space="preserve"> +t*par </w:t>
      </w:r>
      <w:proofErr w:type="spellStart"/>
      <w:r w:rsidR="00CE0F61" w:rsidRPr="001F5385">
        <w:rPr>
          <w:rFonts w:ascii="Times New Roman" w:eastAsia="Times" w:hAnsi="Times New Roman"/>
          <w:b/>
          <w:bCs/>
        </w:rPr>
        <w:t>filename.cha</w:t>
      </w:r>
      <w:proofErr w:type="spellEnd"/>
      <w:r w:rsidR="00CE0F61" w:rsidRPr="001F5385">
        <w:rPr>
          <w:rFonts w:ascii="Times New Roman" w:eastAsia="Times" w:hAnsi="Times New Roman"/>
        </w:rPr>
        <w:t xml:space="preserve"> . Substitute the appropriate task name (e.g., sandwich, window) for "cat" in the above example. Use *.cha to analyze all files in a folder.</w:t>
      </w:r>
    </w:p>
    <w:p w14:paraId="65E73506" w14:textId="55322B47" w:rsidR="008F532C" w:rsidRPr="001F5385" w:rsidRDefault="008F532C" w:rsidP="00CE0F61">
      <w:pPr>
        <w:pStyle w:val="enumerate"/>
        <w:numPr>
          <w:ilvl w:val="0"/>
          <w:numId w:val="0"/>
        </w:numPr>
        <w:ind w:left="504" w:hanging="360"/>
        <w:rPr>
          <w:rFonts w:eastAsia="Times"/>
        </w:rPr>
      </w:pPr>
      <w:r>
        <w:rPr>
          <w:rFonts w:ascii="Times New Roman" w:eastAsia="Times" w:hAnsi="Times New Roman"/>
        </w:rPr>
        <w:t xml:space="preserve">3.  The command counts words in utterances marked with [+ </w:t>
      </w:r>
      <w:proofErr w:type="spellStart"/>
      <w:r>
        <w:rPr>
          <w:rFonts w:ascii="Times New Roman" w:eastAsia="Times" w:hAnsi="Times New Roman"/>
        </w:rPr>
        <w:t>exc</w:t>
      </w:r>
      <w:proofErr w:type="spellEnd"/>
      <w:r>
        <w:rPr>
          <w:rFonts w:ascii="Times New Roman" w:eastAsia="Times" w:hAnsi="Times New Roman"/>
        </w:rPr>
        <w:t>] codes</w:t>
      </w:r>
      <w:r w:rsidR="00E33411">
        <w:rPr>
          <w:rFonts w:ascii="Times New Roman" w:eastAsia="Times" w:hAnsi="Times New Roman"/>
        </w:rPr>
        <w:t xml:space="preserve"> (which is how the norms for </w:t>
      </w:r>
      <w:proofErr w:type="spellStart"/>
      <w:r w:rsidR="00E33411">
        <w:rPr>
          <w:rFonts w:ascii="Times New Roman" w:eastAsia="Times" w:hAnsi="Times New Roman"/>
        </w:rPr>
        <w:t>Corelex</w:t>
      </w:r>
      <w:proofErr w:type="spellEnd"/>
      <w:r w:rsidR="00E33411">
        <w:rPr>
          <w:rFonts w:ascii="Times New Roman" w:eastAsia="Times" w:hAnsi="Times New Roman"/>
        </w:rPr>
        <w:t xml:space="preserve"> were computed)</w:t>
      </w:r>
      <w:r>
        <w:rPr>
          <w:rFonts w:ascii="Times New Roman" w:eastAsia="Times" w:hAnsi="Times New Roman"/>
        </w:rPr>
        <w:t xml:space="preserve">, </w:t>
      </w:r>
      <w:r w:rsidR="00E33411">
        <w:rPr>
          <w:rFonts w:ascii="Times New Roman" w:eastAsia="Times" w:hAnsi="Times New Roman"/>
        </w:rPr>
        <w:t>but</w:t>
      </w:r>
      <w:r>
        <w:rPr>
          <w:rFonts w:ascii="Times New Roman" w:eastAsia="Times" w:hAnsi="Times New Roman"/>
        </w:rPr>
        <w:t xml:space="preserve"> if you </w:t>
      </w:r>
      <w:r w:rsidR="00E33411">
        <w:rPr>
          <w:rFonts w:ascii="Times New Roman" w:eastAsia="Times" w:hAnsi="Times New Roman"/>
        </w:rPr>
        <w:t>used that</w:t>
      </w:r>
      <w:r>
        <w:rPr>
          <w:rFonts w:ascii="Times New Roman" w:eastAsia="Times" w:hAnsi="Times New Roman"/>
        </w:rPr>
        <w:t xml:space="preserve"> code in your transcripts and want those utterances excluded, use this command -- </w:t>
      </w:r>
      <w:proofErr w:type="spellStart"/>
      <w:r w:rsidRPr="001F5385">
        <w:rPr>
          <w:rFonts w:ascii="Times New Roman" w:eastAsia="Times" w:hAnsi="Times New Roman"/>
          <w:b/>
          <w:bCs/>
        </w:rPr>
        <w:t>corelex</w:t>
      </w:r>
      <w:proofErr w:type="spellEnd"/>
      <w:r w:rsidRPr="001F5385">
        <w:rPr>
          <w:rFonts w:ascii="Times New Roman" w:eastAsia="Times" w:hAnsi="Times New Roman"/>
          <w:b/>
          <w:bCs/>
        </w:rPr>
        <w:t xml:space="preserve"> +</w:t>
      </w:r>
      <w:proofErr w:type="spellStart"/>
      <w:r w:rsidRPr="001F5385">
        <w:rPr>
          <w:rFonts w:ascii="Times New Roman" w:eastAsia="Times" w:hAnsi="Times New Roman"/>
          <w:b/>
          <w:bCs/>
        </w:rPr>
        <w:t>lcat</w:t>
      </w:r>
      <w:proofErr w:type="spellEnd"/>
      <w:r w:rsidRPr="001F5385">
        <w:rPr>
          <w:rFonts w:ascii="Times New Roman" w:eastAsia="Times" w:hAnsi="Times New Roman"/>
          <w:b/>
          <w:bCs/>
        </w:rPr>
        <w:t xml:space="preserve"> +t*par </w:t>
      </w:r>
      <w:r>
        <w:rPr>
          <w:rFonts w:ascii="Times New Roman" w:eastAsia="Times" w:hAnsi="Times New Roman"/>
          <w:b/>
          <w:bCs/>
        </w:rPr>
        <w:t xml:space="preserve">-s"&lt;+ </w:t>
      </w:r>
      <w:proofErr w:type="spellStart"/>
      <w:r>
        <w:rPr>
          <w:rFonts w:ascii="Times New Roman" w:eastAsia="Times" w:hAnsi="Times New Roman"/>
          <w:b/>
          <w:bCs/>
        </w:rPr>
        <w:t>exc</w:t>
      </w:r>
      <w:proofErr w:type="spellEnd"/>
      <w:r>
        <w:rPr>
          <w:rFonts w:ascii="Times New Roman" w:eastAsia="Times" w:hAnsi="Times New Roman"/>
          <w:b/>
          <w:bCs/>
        </w:rPr>
        <w:t xml:space="preserve">&gt;" </w:t>
      </w:r>
      <w:proofErr w:type="spellStart"/>
      <w:r w:rsidRPr="001F5385">
        <w:rPr>
          <w:rFonts w:ascii="Times New Roman" w:eastAsia="Times" w:hAnsi="Times New Roman"/>
          <w:b/>
          <w:bCs/>
        </w:rPr>
        <w:t>filename.cha</w:t>
      </w:r>
      <w:proofErr w:type="spellEnd"/>
      <w:r w:rsidRPr="001F5385">
        <w:rPr>
          <w:rFonts w:ascii="Times New Roman" w:eastAsia="Times" w:hAnsi="Times New Roman"/>
        </w:rPr>
        <w:t xml:space="preserve"> .</w:t>
      </w:r>
    </w:p>
    <w:p w14:paraId="15A35E49" w14:textId="77777777" w:rsidR="00CE0F61" w:rsidRPr="001F5385" w:rsidRDefault="00CE0F61" w:rsidP="00CE0F61">
      <w:pPr>
        <w:widowControl/>
        <w:tabs>
          <w:tab w:val="clear" w:pos="892"/>
          <w:tab w:val="left" w:pos="720"/>
          <w:tab w:val="left" w:pos="2880"/>
          <w:tab w:val="left" w:pos="3600"/>
          <w:tab w:val="left" w:pos="4320"/>
          <w:tab w:val="left" w:pos="5040"/>
          <w:tab w:val="left" w:pos="5760"/>
          <w:tab w:val="left" w:pos="6480"/>
          <w:tab w:val="left" w:pos="7200"/>
          <w:tab w:val="left" w:pos="7920"/>
          <w:tab w:val="left" w:pos="8640"/>
        </w:tabs>
        <w:spacing w:after="0"/>
        <w:ind w:firstLine="0"/>
        <w:jc w:val="left"/>
        <w:rPr>
          <w:rFonts w:ascii="Times New Roman" w:eastAsia="Times" w:hAnsi="Times New Roman"/>
        </w:rPr>
      </w:pPr>
    </w:p>
    <w:p w14:paraId="3764CCFE" w14:textId="77777777" w:rsidR="00CE0F61" w:rsidRPr="001F5385" w:rsidRDefault="00CE0F61" w:rsidP="00CE0F61">
      <w:pPr>
        <w:rPr>
          <w:rFonts w:eastAsia="Times"/>
        </w:rPr>
      </w:pPr>
      <w:r w:rsidRPr="001F5385">
        <w:rPr>
          <w:rFonts w:eastAsia="Times"/>
        </w:rPr>
        <w:t xml:space="preserve">If you want to compare your results to the norms reported in Dalton et al. (2020), you need to do two steps before running the CORELEX command because the norms included revised words and excluded target replacements for semantic </w:t>
      </w:r>
      <w:proofErr w:type="spellStart"/>
      <w:r w:rsidRPr="001F5385">
        <w:rPr>
          <w:rFonts w:eastAsia="Times"/>
        </w:rPr>
        <w:t>paraphasias</w:t>
      </w:r>
      <w:proofErr w:type="spellEnd"/>
      <w:r w:rsidRPr="001F5385">
        <w:rPr>
          <w:rFonts w:eastAsia="Times"/>
        </w:rPr>
        <w:t>. The CORELEX program counts lemmas on the %mor tier (to capture different forms of a word — e.g., "was" for "be"), and the %mor tier excludes revisions and includes target replacements. To fix that (include revised words, exclude target replacements):</w:t>
      </w:r>
    </w:p>
    <w:p w14:paraId="31190823" w14:textId="2F71847F" w:rsidR="00CE0F61" w:rsidRPr="00A46759" w:rsidRDefault="00CE0F61" w:rsidP="00CE0F61">
      <w:pPr>
        <w:ind w:left="547" w:hanging="360"/>
        <w:rPr>
          <w:rFonts w:eastAsia="Times"/>
        </w:rPr>
      </w:pPr>
      <w:r>
        <w:rPr>
          <w:rFonts w:eastAsia="Times"/>
        </w:rPr>
        <w:t>1.</w:t>
      </w:r>
      <w:r w:rsidR="00784B03">
        <w:rPr>
          <w:rFonts w:eastAsia="Times"/>
        </w:rPr>
        <w:tab/>
      </w:r>
      <w:r w:rsidRPr="00A46759">
        <w:rPr>
          <w:rFonts w:eastAsia="Times"/>
        </w:rPr>
        <w:t xml:space="preserve">Run this command on your CHAT file(s) -- </w:t>
      </w:r>
      <w:proofErr w:type="spellStart"/>
      <w:r w:rsidRPr="00A46759">
        <w:rPr>
          <w:rFonts w:eastAsia="Times"/>
          <w:b/>
          <w:bCs/>
        </w:rPr>
        <w:t>chstring</w:t>
      </w:r>
      <w:proofErr w:type="spellEnd"/>
      <w:r w:rsidRPr="00A46759">
        <w:rPr>
          <w:rFonts w:eastAsia="Times"/>
          <w:b/>
          <w:bCs/>
        </w:rPr>
        <w:t xml:space="preserve"> +q1 </w:t>
      </w:r>
      <w:proofErr w:type="spellStart"/>
      <w:r w:rsidRPr="00A46759">
        <w:rPr>
          <w:rFonts w:eastAsia="Times"/>
          <w:b/>
          <w:bCs/>
        </w:rPr>
        <w:t>filename.cha</w:t>
      </w:r>
      <w:proofErr w:type="spellEnd"/>
      <w:r w:rsidRPr="00A46759">
        <w:rPr>
          <w:rFonts w:eastAsia="Times"/>
        </w:rPr>
        <w:t xml:space="preserve"> -- to remove revision codes in the transcript ([//]) and replace target replacements for semantic </w:t>
      </w:r>
      <w:proofErr w:type="spellStart"/>
      <w:r w:rsidRPr="00A46759">
        <w:rPr>
          <w:rFonts w:eastAsia="Times"/>
        </w:rPr>
        <w:t>paraphasias</w:t>
      </w:r>
      <w:proofErr w:type="spellEnd"/>
      <w:r w:rsidRPr="00A46759">
        <w:rPr>
          <w:rFonts w:eastAsia="Times"/>
        </w:rPr>
        <w:t xml:space="preserve"> (e.g., grandmother [: godmother]) with </w:t>
      </w:r>
      <w:r w:rsidR="00EB3BD2">
        <w:rPr>
          <w:rFonts w:eastAsia="Times"/>
        </w:rPr>
        <w:t>an equal sign instead of the colon.</w:t>
      </w:r>
      <w:r w:rsidRPr="00A46759">
        <w:rPr>
          <w:rFonts w:eastAsia="Times"/>
        </w:rPr>
        <w:t xml:space="preserve"> That will create a new file with </w:t>
      </w:r>
      <w:proofErr w:type="gramStart"/>
      <w:r w:rsidRPr="00A46759">
        <w:rPr>
          <w:rFonts w:eastAsia="Times"/>
        </w:rPr>
        <w:t>a .</w:t>
      </w:r>
      <w:proofErr w:type="spellStart"/>
      <w:proofErr w:type="gramEnd"/>
      <w:r w:rsidRPr="00A46759">
        <w:rPr>
          <w:rFonts w:eastAsia="Times"/>
        </w:rPr>
        <w:t>chstr.cex</w:t>
      </w:r>
      <w:proofErr w:type="spellEnd"/>
      <w:r w:rsidRPr="00A46759">
        <w:rPr>
          <w:rFonts w:eastAsia="Times"/>
        </w:rPr>
        <w:t xml:space="preserve"> extension.</w:t>
      </w:r>
    </w:p>
    <w:p w14:paraId="2859F4B8" w14:textId="3AA2366D" w:rsidR="00CE0F61" w:rsidRPr="00A46759" w:rsidRDefault="00CE0F61" w:rsidP="00CE0F61">
      <w:pPr>
        <w:ind w:left="547" w:hanging="360"/>
        <w:rPr>
          <w:rFonts w:eastAsia="Times"/>
        </w:rPr>
      </w:pPr>
      <w:r>
        <w:rPr>
          <w:rFonts w:eastAsia="Times"/>
        </w:rPr>
        <w:t>2.</w:t>
      </w:r>
      <w:r w:rsidR="00784B03">
        <w:rPr>
          <w:rFonts w:eastAsia="Times"/>
        </w:rPr>
        <w:tab/>
      </w:r>
      <w:r w:rsidRPr="00A46759">
        <w:rPr>
          <w:rFonts w:eastAsia="Times"/>
        </w:rPr>
        <w:t xml:space="preserve">Re-run the MOR command -- </w:t>
      </w:r>
      <w:r w:rsidRPr="00A46759">
        <w:rPr>
          <w:rFonts w:eastAsia="Times"/>
          <w:b/>
          <w:bCs/>
        </w:rPr>
        <w:t xml:space="preserve">mor </w:t>
      </w:r>
      <w:proofErr w:type="spellStart"/>
      <w:r w:rsidRPr="00A46759">
        <w:rPr>
          <w:rFonts w:eastAsia="Times"/>
          <w:b/>
          <w:bCs/>
        </w:rPr>
        <w:t>filename.chstr.cex</w:t>
      </w:r>
      <w:proofErr w:type="spellEnd"/>
      <w:r w:rsidRPr="00A46759">
        <w:rPr>
          <w:rFonts w:eastAsia="Times"/>
        </w:rPr>
        <w:t xml:space="preserve">-- on the new file(s). </w:t>
      </w:r>
    </w:p>
    <w:p w14:paraId="1E0DEDB2" w14:textId="5D5F6534" w:rsidR="00CE0F61" w:rsidRPr="00A46759" w:rsidRDefault="00CE0F61" w:rsidP="00F13C01">
      <w:pPr>
        <w:ind w:left="547" w:hanging="360"/>
        <w:rPr>
          <w:rFonts w:eastAsia="Times"/>
        </w:rPr>
      </w:pPr>
      <w:r>
        <w:rPr>
          <w:rFonts w:eastAsia="Times"/>
        </w:rPr>
        <w:t>3.</w:t>
      </w:r>
      <w:r w:rsidR="00784B03">
        <w:rPr>
          <w:rFonts w:eastAsia="Times"/>
        </w:rPr>
        <w:tab/>
      </w:r>
      <w:r w:rsidR="00F13C01" w:rsidRPr="00A46759">
        <w:rPr>
          <w:rFonts w:eastAsia="Times"/>
        </w:rPr>
        <w:t xml:space="preserve">Run the CORELEX command -- </w:t>
      </w:r>
      <w:proofErr w:type="spellStart"/>
      <w:r w:rsidR="00F13C01" w:rsidRPr="00A46759">
        <w:rPr>
          <w:rFonts w:eastAsia="Times"/>
          <w:b/>
          <w:bCs/>
        </w:rPr>
        <w:t>corelex</w:t>
      </w:r>
      <w:proofErr w:type="spellEnd"/>
      <w:r w:rsidR="00F13C01" w:rsidRPr="00A46759">
        <w:rPr>
          <w:rFonts w:eastAsia="Times"/>
          <w:b/>
          <w:bCs/>
        </w:rPr>
        <w:t xml:space="preserve"> </w:t>
      </w:r>
      <w:r w:rsidR="00F13C01" w:rsidRPr="001F5385">
        <w:rPr>
          <w:rFonts w:ascii="Times New Roman" w:eastAsia="Times" w:hAnsi="Times New Roman"/>
          <w:b/>
          <w:bCs/>
        </w:rPr>
        <w:t>+</w:t>
      </w:r>
      <w:proofErr w:type="spellStart"/>
      <w:r w:rsidR="00F13C01" w:rsidRPr="001F5385">
        <w:rPr>
          <w:rFonts w:ascii="Times New Roman" w:eastAsia="Times" w:hAnsi="Times New Roman"/>
          <w:b/>
          <w:bCs/>
        </w:rPr>
        <w:t>lcat</w:t>
      </w:r>
      <w:proofErr w:type="spellEnd"/>
      <w:r w:rsidR="00F13C01" w:rsidRPr="001F5385">
        <w:rPr>
          <w:rFonts w:ascii="Times New Roman" w:eastAsia="Times" w:hAnsi="Times New Roman"/>
          <w:b/>
          <w:bCs/>
        </w:rPr>
        <w:t xml:space="preserve"> +t*par </w:t>
      </w:r>
      <w:proofErr w:type="spellStart"/>
      <w:r w:rsidR="00F13C01" w:rsidRPr="00A46759">
        <w:rPr>
          <w:rFonts w:eastAsia="Times"/>
          <w:b/>
          <w:bCs/>
        </w:rPr>
        <w:t>filename.chstr.cex</w:t>
      </w:r>
      <w:proofErr w:type="spellEnd"/>
      <w:r w:rsidR="00F13C01" w:rsidRPr="00A46759">
        <w:rPr>
          <w:rFonts w:eastAsia="Times"/>
        </w:rPr>
        <w:t xml:space="preserve"> -- on the new file(s). Now, CORELEX will count every word the participant said and will not count any target replacements that may be in the transcripts for semantic </w:t>
      </w:r>
      <w:proofErr w:type="spellStart"/>
      <w:r w:rsidR="00F13C01" w:rsidRPr="00A46759">
        <w:rPr>
          <w:rFonts w:eastAsia="Times"/>
        </w:rPr>
        <w:t>paraphasias</w:t>
      </w:r>
      <w:proofErr w:type="spellEnd"/>
      <w:r w:rsidR="00F13C01" w:rsidRPr="00A46759">
        <w:rPr>
          <w:rFonts w:eastAsia="Times"/>
        </w:rPr>
        <w:t xml:space="preserve">. </w:t>
      </w:r>
      <w:r w:rsidR="00F13C01">
        <w:rPr>
          <w:rFonts w:eastAsia="Times"/>
        </w:rPr>
        <w:t>Remember to s</w:t>
      </w:r>
      <w:r w:rsidR="00F13C01" w:rsidRPr="001F5385">
        <w:rPr>
          <w:rFonts w:ascii="Times New Roman" w:eastAsia="Times" w:hAnsi="Times New Roman"/>
        </w:rPr>
        <w:t>ubstitute the appropriate task name (e.g., sandwich, window) for "cat" in the above example</w:t>
      </w:r>
      <w:r w:rsidR="00F13C01">
        <w:rPr>
          <w:rFonts w:ascii="Times New Roman" w:eastAsia="Times" w:hAnsi="Times New Roman"/>
        </w:rPr>
        <w:t xml:space="preserve"> and use *.</w:t>
      </w:r>
      <w:proofErr w:type="spellStart"/>
      <w:r w:rsidR="00F13C01">
        <w:rPr>
          <w:rFonts w:ascii="Times New Roman" w:eastAsia="Times" w:hAnsi="Times New Roman"/>
        </w:rPr>
        <w:t>cex</w:t>
      </w:r>
      <w:proofErr w:type="spellEnd"/>
      <w:r w:rsidR="00F13C01">
        <w:rPr>
          <w:rFonts w:ascii="Times New Roman" w:eastAsia="Times" w:hAnsi="Times New Roman"/>
        </w:rPr>
        <w:t xml:space="preserve"> (or *.</w:t>
      </w:r>
      <w:proofErr w:type="spellStart"/>
      <w:r w:rsidR="00F13C01">
        <w:rPr>
          <w:rFonts w:ascii="Times New Roman" w:eastAsia="Times" w:hAnsi="Times New Roman"/>
        </w:rPr>
        <w:t>chstr.cex</w:t>
      </w:r>
      <w:proofErr w:type="spellEnd"/>
      <w:r w:rsidR="00F13C01">
        <w:rPr>
          <w:rFonts w:ascii="Times New Roman" w:eastAsia="Times" w:hAnsi="Times New Roman"/>
        </w:rPr>
        <w:t xml:space="preserve">) instead of </w:t>
      </w:r>
      <w:proofErr w:type="spellStart"/>
      <w:r w:rsidR="00F13C01">
        <w:rPr>
          <w:rFonts w:ascii="Times New Roman" w:eastAsia="Times" w:hAnsi="Times New Roman"/>
        </w:rPr>
        <w:t>filename.chstr.cex</w:t>
      </w:r>
      <w:proofErr w:type="spellEnd"/>
      <w:r w:rsidR="00F13C01">
        <w:rPr>
          <w:rFonts w:ascii="Times New Roman" w:eastAsia="Times" w:hAnsi="Times New Roman"/>
        </w:rPr>
        <w:t xml:space="preserve"> for multiple files in a folder</w:t>
      </w:r>
      <w:r w:rsidR="00F13C01" w:rsidRPr="001F5385">
        <w:rPr>
          <w:rFonts w:ascii="Times New Roman" w:eastAsia="Times" w:hAnsi="Times New Roman"/>
        </w:rPr>
        <w:t>.</w:t>
      </w:r>
    </w:p>
    <w:p w14:paraId="75218F58" w14:textId="1FC057D0" w:rsidR="00680DDE" w:rsidRDefault="00CE0F61" w:rsidP="00680DDE">
      <w:pPr>
        <w:ind w:left="547" w:hanging="360"/>
        <w:rPr>
          <w:rFonts w:eastAsia="Times"/>
        </w:rPr>
      </w:pPr>
      <w:r w:rsidRPr="007007B6">
        <w:rPr>
          <w:rFonts w:eastAsia="Times"/>
        </w:rPr>
        <w:t>Note: If you are transcribing from scratch and your transcript does not have revision markings or target replacements, you would not need to do this to be able to compare your results with the norms</w:t>
      </w:r>
      <w:r w:rsidR="00EB3BD2">
        <w:rPr>
          <w:rFonts w:eastAsia="Times"/>
        </w:rPr>
        <w:t>.</w:t>
      </w:r>
    </w:p>
    <w:p w14:paraId="4F8FC659" w14:textId="195E5CD0" w:rsidR="00680DDE" w:rsidRPr="00680DDE" w:rsidRDefault="00680DDE" w:rsidP="00680DDE">
      <w:pPr>
        <w:pStyle w:val="Heading3"/>
        <w:rPr>
          <w:rFonts w:eastAsia="Times"/>
          <w:color w:val="000000"/>
        </w:rPr>
      </w:pPr>
      <w:bookmarkStart w:id="1219" w:name="_Toc173771535"/>
      <w:r>
        <w:t>Unique Options</w:t>
      </w:r>
      <w:bookmarkEnd w:id="1219"/>
    </w:p>
    <w:p w14:paraId="793EC1AE" w14:textId="2B4E6630" w:rsidR="005E02E0" w:rsidRDefault="005E02E0" w:rsidP="00680DDE">
      <w:pPr>
        <w:ind w:left="547" w:hanging="360"/>
        <w:rPr>
          <w:rFonts w:eastAsia="Times"/>
          <w:color w:val="000000"/>
        </w:rPr>
      </w:pPr>
      <w:r>
        <w:rPr>
          <w:rFonts w:eastAsia="Times"/>
          <w:color w:val="000000"/>
        </w:rPr>
        <w:t>+</w:t>
      </w:r>
      <w:proofErr w:type="spellStart"/>
      <w:r>
        <w:rPr>
          <w:rFonts w:eastAsia="Times"/>
          <w:color w:val="000000"/>
        </w:rPr>
        <w:t>lF</w:t>
      </w:r>
      <w:proofErr w:type="spellEnd"/>
      <w:r>
        <w:rPr>
          <w:rFonts w:eastAsia="Times"/>
          <w:color w:val="000000"/>
        </w:rPr>
        <w:t>:</w:t>
      </w:r>
      <w:r>
        <w:rPr>
          <w:rFonts w:eastAsia="Times"/>
          <w:color w:val="000000"/>
        </w:rPr>
        <w:tab/>
        <w:t xml:space="preserve">specify words group with the name F.  If the name has a dash </w:t>
      </w:r>
      <w:r w:rsidRPr="00680DDE">
        <w:rPr>
          <w:rFonts w:eastAsia="Times"/>
          <w:color w:val="000000"/>
        </w:rPr>
        <w:t>(e.g., cookie-</w:t>
      </w:r>
      <w:proofErr w:type="spellStart"/>
      <w:r w:rsidRPr="00680DDE">
        <w:rPr>
          <w:rFonts w:eastAsia="Times"/>
          <w:color w:val="000000"/>
        </w:rPr>
        <w:t>short.cut</w:t>
      </w:r>
      <w:proofErr w:type="spellEnd"/>
      <w:r w:rsidRPr="00680DDE">
        <w:rPr>
          <w:rFonts w:eastAsia="Times"/>
          <w:color w:val="000000"/>
        </w:rPr>
        <w:t>)</w:t>
      </w:r>
      <w:r>
        <w:rPr>
          <w:rFonts w:eastAsia="Times"/>
          <w:color w:val="000000"/>
        </w:rPr>
        <w:t>, then the time values from the %</w:t>
      </w:r>
      <w:proofErr w:type="spellStart"/>
      <w:r>
        <w:rPr>
          <w:rFonts w:eastAsia="Times"/>
          <w:color w:val="000000"/>
        </w:rPr>
        <w:t>wor</w:t>
      </w:r>
      <w:proofErr w:type="spellEnd"/>
      <w:r>
        <w:rPr>
          <w:rFonts w:eastAsia="Times"/>
          <w:color w:val="000000"/>
        </w:rPr>
        <w:t xml:space="preserve"> line are computed. </w:t>
      </w:r>
    </w:p>
    <w:p w14:paraId="59B91494" w14:textId="1CB9FA5D" w:rsidR="00680DDE" w:rsidRPr="00680DDE" w:rsidRDefault="00680DDE" w:rsidP="00680DDE">
      <w:pPr>
        <w:ind w:left="547" w:hanging="360"/>
        <w:rPr>
          <w:rFonts w:eastAsia="Times"/>
          <w:color w:val="000000"/>
        </w:rPr>
      </w:pPr>
      <w:r w:rsidRPr="00680DDE">
        <w:rPr>
          <w:rFonts w:eastAsia="Times"/>
          <w:color w:val="000000"/>
        </w:rPr>
        <w:t xml:space="preserve">+w       finds the </w:t>
      </w:r>
      <w:proofErr w:type="gramStart"/>
      <w:r w:rsidRPr="00680DDE">
        <w:rPr>
          <w:rFonts w:eastAsia="Times"/>
          <w:color w:val="000000"/>
        </w:rPr>
        <w:t>first time</w:t>
      </w:r>
      <w:proofErr w:type="gramEnd"/>
      <w:r w:rsidRPr="00680DDE">
        <w:rPr>
          <w:rFonts w:eastAsia="Times"/>
          <w:color w:val="000000"/>
        </w:rPr>
        <w:t xml:space="preserve"> values for words from a </w:t>
      </w:r>
      <w:r w:rsidR="005E02E0">
        <w:rPr>
          <w:rFonts w:eastAsia="Times"/>
          <w:color w:val="000000"/>
        </w:rPr>
        <w:t>*.</w:t>
      </w:r>
      <w:r w:rsidRPr="00680DDE">
        <w:rPr>
          <w:rFonts w:eastAsia="Times"/>
          <w:color w:val="000000"/>
        </w:rPr>
        <w:t xml:space="preserve">cut file with a </w:t>
      </w:r>
      <w:r w:rsidR="005E02E0">
        <w:rPr>
          <w:rFonts w:eastAsia="Times"/>
          <w:color w:val="000000"/>
        </w:rPr>
        <w:t>dash in the file name, as specified in the -l switch</w:t>
      </w:r>
    </w:p>
    <w:p w14:paraId="43083EBC" w14:textId="00BFE308" w:rsidR="00680DDE" w:rsidRPr="00CE0F61" w:rsidRDefault="00680DDE" w:rsidP="00680DDE">
      <w:pPr>
        <w:ind w:left="547" w:hanging="360"/>
        <w:rPr>
          <w:rFonts w:eastAsia="Times"/>
          <w:color w:val="000000"/>
        </w:rPr>
      </w:pPr>
      <w:r w:rsidRPr="00680DDE">
        <w:rPr>
          <w:rFonts w:eastAsia="Times"/>
          <w:color w:val="000000"/>
        </w:rPr>
        <w:t xml:space="preserve">Note: </w:t>
      </w:r>
      <w:r w:rsidR="005E02E0">
        <w:rPr>
          <w:rFonts w:eastAsia="Times"/>
          <w:color w:val="000000"/>
        </w:rPr>
        <w:t>Use of the dash in +l and use of +w</w:t>
      </w:r>
      <w:r w:rsidRPr="00680DDE">
        <w:rPr>
          <w:rFonts w:eastAsia="Times"/>
          <w:color w:val="000000"/>
        </w:rPr>
        <w:t xml:space="preserve"> </w:t>
      </w:r>
      <w:proofErr w:type="gramStart"/>
      <w:r w:rsidRPr="00680DDE">
        <w:rPr>
          <w:rFonts w:eastAsia="Times"/>
          <w:color w:val="000000"/>
        </w:rPr>
        <w:t>require</w:t>
      </w:r>
      <w:proofErr w:type="gramEnd"/>
      <w:r w:rsidRPr="00680DDE">
        <w:rPr>
          <w:rFonts w:eastAsia="Times"/>
          <w:color w:val="000000"/>
        </w:rPr>
        <w:t xml:space="preserve"> a %</w:t>
      </w:r>
      <w:proofErr w:type="spellStart"/>
      <w:r w:rsidRPr="00680DDE">
        <w:rPr>
          <w:rFonts w:eastAsia="Times"/>
          <w:color w:val="000000"/>
        </w:rPr>
        <w:t>wor</w:t>
      </w:r>
      <w:proofErr w:type="spellEnd"/>
      <w:r w:rsidRPr="00680DDE">
        <w:rPr>
          <w:rFonts w:eastAsia="Times"/>
          <w:color w:val="000000"/>
        </w:rPr>
        <w:t xml:space="preserve"> tier in the transcript, and the cut file needs to have all possible versions of the core lexicon words (e.g., boy, boys, boy’s) because the search is done on the %</w:t>
      </w:r>
      <w:proofErr w:type="spellStart"/>
      <w:r w:rsidRPr="00680DDE">
        <w:rPr>
          <w:rFonts w:eastAsia="Times"/>
          <w:color w:val="000000"/>
        </w:rPr>
        <w:t>wor</w:t>
      </w:r>
      <w:proofErr w:type="spellEnd"/>
      <w:r w:rsidRPr="00680DDE">
        <w:rPr>
          <w:rFonts w:eastAsia="Times"/>
          <w:color w:val="000000"/>
        </w:rPr>
        <w:t xml:space="preserve"> tier, not the %mor tier.</w:t>
      </w:r>
    </w:p>
    <w:p w14:paraId="525E3957" w14:textId="77777777" w:rsidR="00CB0EA7" w:rsidRPr="0018402A" w:rsidRDefault="00CB0EA7" w:rsidP="00F55817">
      <w:pPr>
        <w:pStyle w:val="Heading2"/>
      </w:pPr>
      <w:bookmarkStart w:id="1220" w:name="_Ref409077294"/>
      <w:bookmarkStart w:id="1221" w:name="X54566"/>
      <w:bookmarkStart w:id="1222" w:name="_Toc22195058"/>
      <w:bookmarkStart w:id="1223" w:name="_Toc174790636"/>
      <w:bookmarkStart w:id="1224" w:name="_Toc36836498"/>
      <w:bookmarkStart w:id="1225" w:name="_Toc40883607"/>
      <w:bookmarkStart w:id="1226" w:name="_Toc75446333"/>
      <w:bookmarkStart w:id="1227" w:name="_Toc87376463"/>
      <w:bookmarkStart w:id="1228" w:name="_Toc173771536"/>
      <w:bookmarkStart w:id="1229" w:name="_Ref227482704"/>
      <w:bookmarkStart w:id="1230" w:name="_Ref227482723"/>
      <w:bookmarkStart w:id="1231" w:name="_Ref409072744"/>
      <w:bookmarkStart w:id="1232" w:name="_Ref409078073"/>
      <w:bookmarkStart w:id="1233" w:name="_Toc22195143"/>
      <w:bookmarkStart w:id="1234" w:name="_Toc174790707"/>
      <w:bookmarkStart w:id="1235" w:name="X99751"/>
      <w:r w:rsidRPr="0018402A">
        <w:t>DSS</w:t>
      </w:r>
      <w:bookmarkEnd w:id="1220"/>
      <w:bookmarkEnd w:id="1221"/>
      <w:bookmarkEnd w:id="1222"/>
      <w:bookmarkEnd w:id="1223"/>
      <w:bookmarkEnd w:id="1224"/>
      <w:bookmarkEnd w:id="1225"/>
      <w:bookmarkEnd w:id="1226"/>
      <w:bookmarkEnd w:id="1227"/>
      <w:bookmarkEnd w:id="1228"/>
    </w:p>
    <w:p w14:paraId="03CA92FB" w14:textId="1325062E" w:rsidR="00CB0EA7" w:rsidRPr="0018402A" w:rsidRDefault="00CB0EA7" w:rsidP="00F55817">
      <w:r w:rsidRPr="0018402A">
        <w:t xml:space="preserve">This program </w:t>
      </w:r>
      <w:r w:rsidR="00152B27">
        <w:t>provides</w:t>
      </w:r>
      <w:r w:rsidRPr="0018402A">
        <w:t xml:space="preserve"> an automatic computation of the Developmental Sentence Score (DSS)</w:t>
      </w:r>
      <w:r w:rsidR="00152B27">
        <w:t xml:space="preserve"> </w:t>
      </w:r>
      <w:r w:rsidR="00977E1F">
        <w:fldChar w:fldCharType="begin"/>
      </w:r>
      <w:r w:rsidR="00E049F1">
        <w:instrText xml:space="preserve"> ADDIN EN.CITE &lt;EndNote&gt;&lt;Cite&gt;&lt;Author&gt;Lee&lt;/Author&gt;&lt;Year&gt;1974&lt;/Year&gt;&lt;RecNum&gt;4659&lt;/RecNum&gt;&lt;DisplayText&gt;(Lee, 1974)&lt;/DisplayText&gt;&lt;record&gt;&lt;rec-number&gt;4659&lt;/rec-number&gt;&lt;foreign-keys&gt;&lt;key app="EN" db-id="x9tev2svzdfza6extd1vrdxgddwx2f0z2rtf" timestamp="1634667192" guid="d1c77abe-5b22-4c61-9eb8-5345b7d8caa4"&gt;4659&lt;/key&gt;&lt;/foreign-keys&gt;&lt;ref-type name="Book"&gt;6&lt;/ref-type&gt;&lt;contributors&gt;&lt;authors&gt;&lt;author&gt;Lee, L.&lt;/author&gt;&lt;/authors&gt;&lt;/contributors&gt;&lt;titles&gt;&lt;title&gt;Developmental Sentence Analysis&lt;/title&gt;&lt;/titles&gt;&lt;dates&gt;&lt;year&gt;1974&lt;/year&gt;&lt;/dates&gt;&lt;pub-location&gt;Evanston, IL&lt;/pub-location&gt;&lt;publisher&gt;Northwestern University Press&lt;/publisher&gt;&lt;urls&gt;&lt;/urls&gt;&lt;/record&gt;&lt;/Cite&gt;&lt;/EndNote&gt;</w:instrText>
      </w:r>
      <w:r w:rsidR="00977E1F">
        <w:fldChar w:fldCharType="separate"/>
      </w:r>
      <w:r w:rsidR="00977E1F">
        <w:rPr>
          <w:noProof/>
        </w:rPr>
        <w:t>(Lee, 1974)</w:t>
      </w:r>
      <w:r w:rsidR="00977E1F">
        <w:fldChar w:fldCharType="end"/>
      </w:r>
      <w:r w:rsidRPr="0018402A">
        <w:t>. This score is based on the assignment of scores for a variety of syntactic, morphological, and lexical structures across eight grammatical do</w:t>
      </w:r>
      <w:r w:rsidRPr="0018402A">
        <w:softHyphen/>
        <w:t xml:space="preserve">mains. The computation of DSS relies on the part of speech (POS) analysis of the %mor tier. </w:t>
      </w:r>
    </w:p>
    <w:p w14:paraId="0D754888" w14:textId="77777777" w:rsidR="00CB0EA7" w:rsidRPr="0018402A" w:rsidRDefault="00CB0EA7" w:rsidP="00F55817">
      <w:pPr>
        <w:pStyle w:val="Heading3"/>
      </w:pPr>
      <w:bookmarkStart w:id="1236" w:name="_Toc22195059"/>
      <w:bookmarkStart w:id="1237" w:name="_Toc174790637"/>
      <w:bookmarkStart w:id="1238" w:name="_Toc36836499"/>
      <w:bookmarkStart w:id="1239" w:name="_Toc40883608"/>
      <w:bookmarkStart w:id="1240" w:name="_Toc75446334"/>
      <w:bookmarkStart w:id="1241" w:name="_Toc87376464"/>
      <w:bookmarkStart w:id="1242" w:name="_Toc173771537"/>
      <w:r w:rsidRPr="0018402A">
        <w:rPr>
          <w:rFonts w:ascii="Times" w:hAnsi="Times"/>
        </w:rPr>
        <w:t>CHAT</w:t>
      </w:r>
      <w:r w:rsidRPr="0018402A">
        <w:rPr>
          <w:caps/>
        </w:rPr>
        <w:t xml:space="preserve"> </w:t>
      </w:r>
      <w:r w:rsidRPr="0018402A">
        <w:t>File Format Requirements</w:t>
      </w:r>
      <w:bookmarkEnd w:id="1236"/>
      <w:bookmarkEnd w:id="1237"/>
      <w:bookmarkEnd w:id="1238"/>
      <w:bookmarkEnd w:id="1239"/>
      <w:bookmarkEnd w:id="1240"/>
      <w:bookmarkEnd w:id="1241"/>
      <w:bookmarkEnd w:id="1242"/>
    </w:p>
    <w:p w14:paraId="676C365C" w14:textId="77777777" w:rsidR="00CB0EA7" w:rsidRPr="0018402A" w:rsidRDefault="00CB0EA7" w:rsidP="00F55817">
      <w:r w:rsidRPr="0018402A">
        <w:t xml:space="preserve">For DSS to run correctly on a file, the following </w:t>
      </w:r>
      <w:r w:rsidRPr="0018402A">
        <w:rPr>
          <w:caps/>
        </w:rPr>
        <w:t>chat</w:t>
      </w:r>
      <w:r w:rsidRPr="0018402A">
        <w:t xml:space="preserve"> conventions must be followed:</w:t>
      </w:r>
    </w:p>
    <w:p w14:paraId="3D6E6706" w14:textId="77777777" w:rsidR="00CB0EA7" w:rsidRPr="0018402A" w:rsidRDefault="00CB0EA7" w:rsidP="00621F63">
      <w:pPr>
        <w:numPr>
          <w:ilvl w:val="0"/>
          <w:numId w:val="16"/>
        </w:numPr>
      </w:pPr>
      <w:r w:rsidRPr="0018402A">
        <w:t>All utterances must have delimiters, and imperatives must end with an exclama</w:t>
      </w:r>
      <w:r w:rsidRPr="0018402A">
        <w:softHyphen/>
        <w:t>tion mark.</w:t>
      </w:r>
    </w:p>
    <w:p w14:paraId="4F7337D5" w14:textId="77777777" w:rsidR="00CB0EA7" w:rsidRPr="0018402A" w:rsidRDefault="00CB0EA7" w:rsidP="00621F63">
      <w:pPr>
        <w:numPr>
          <w:ilvl w:val="0"/>
          <w:numId w:val="9"/>
        </w:numPr>
      </w:pPr>
      <w:r w:rsidRPr="0018402A">
        <w:t>Incomplete or interrupted utterances must end either with the +... or the +/. codes.</w:t>
      </w:r>
    </w:p>
    <w:p w14:paraId="1231BA60" w14:textId="77777777" w:rsidR="00CB0EA7" w:rsidRPr="0018402A" w:rsidRDefault="00CB0EA7" w:rsidP="00621F63">
      <w:pPr>
        <w:numPr>
          <w:ilvl w:val="0"/>
          <w:numId w:val="9"/>
        </w:numPr>
      </w:pPr>
      <w:r w:rsidRPr="0018402A">
        <w:t>Only the pronoun “I” and the first letter of proper nouns should be in uppercase.</w:t>
      </w:r>
    </w:p>
    <w:p w14:paraId="18C7C01B" w14:textId="77777777" w:rsidR="00CB0EA7" w:rsidRPr="0018402A" w:rsidRDefault="00CB0EA7" w:rsidP="00621F63">
      <w:pPr>
        <w:numPr>
          <w:ilvl w:val="0"/>
          <w:numId w:val="9"/>
        </w:numPr>
      </w:pPr>
      <w:r w:rsidRPr="0018402A">
        <w:t>Utterances that contain a noun and a verb in a subject-predicate relation in an un</w:t>
      </w:r>
      <w:r w:rsidRPr="0018402A">
        <w:softHyphen/>
        <w:t xml:space="preserve">usual word order must contain a [+ </w:t>
      </w:r>
      <w:proofErr w:type="spellStart"/>
      <w:r w:rsidRPr="0018402A">
        <w:t>dss</w:t>
      </w:r>
      <w:proofErr w:type="spellEnd"/>
      <w:r w:rsidRPr="0018402A">
        <w:t xml:space="preserve">] postcode after the utterance delimiter </w:t>
      </w:r>
      <w:r>
        <w:t>to</w:t>
      </w:r>
      <w:r w:rsidRPr="0018402A">
        <w:t xml:space="preserve"> be included.</w:t>
      </w:r>
    </w:p>
    <w:p w14:paraId="42218D5F" w14:textId="77777777" w:rsidR="00CB0EA7" w:rsidRPr="0018402A" w:rsidRDefault="00CB0EA7" w:rsidP="00621F63">
      <w:pPr>
        <w:numPr>
          <w:ilvl w:val="0"/>
          <w:numId w:val="9"/>
        </w:numPr>
      </w:pPr>
      <w:r w:rsidRPr="00F55817">
        <w:rPr>
          <w:caps/>
        </w:rPr>
        <w:t>dss</w:t>
      </w:r>
      <w:r w:rsidRPr="0018402A">
        <w:t xml:space="preserve"> automatically excludes any child utterances that are imitations of the imme</w:t>
      </w:r>
      <w:r w:rsidRPr="0018402A">
        <w:softHyphen/>
        <w:t>diately preceding adult utterance. If, however, the analyst feels that there are ad</w:t>
      </w:r>
      <w:r w:rsidRPr="0018402A">
        <w:softHyphen/>
        <w:t xml:space="preserve">ditional child utterances that are imitations and should be excluded from the analysis, the [+ </w:t>
      </w:r>
      <w:proofErr w:type="spellStart"/>
      <w:r w:rsidRPr="0018402A">
        <w:t>dsse</w:t>
      </w:r>
      <w:proofErr w:type="spellEnd"/>
      <w:r w:rsidRPr="0018402A">
        <w:t>] postcode must be included for these utterances.</w:t>
      </w:r>
      <w:r>
        <w:t xml:space="preserve">  This exclusion will also apply to KIDEVAL.</w:t>
      </w:r>
    </w:p>
    <w:p w14:paraId="1C394CE1" w14:textId="77777777" w:rsidR="00CB0EA7" w:rsidRPr="0018402A" w:rsidRDefault="00CB0EA7" w:rsidP="00F55817">
      <w:pPr>
        <w:pStyle w:val="Heading3"/>
      </w:pPr>
      <w:bookmarkStart w:id="1243" w:name="_Toc22195060"/>
      <w:bookmarkStart w:id="1244" w:name="_Toc174790638"/>
      <w:bookmarkStart w:id="1245" w:name="_Toc36836500"/>
      <w:bookmarkStart w:id="1246" w:name="_Toc40883609"/>
      <w:bookmarkStart w:id="1247" w:name="_Toc75446335"/>
      <w:bookmarkStart w:id="1248" w:name="_Toc87376465"/>
      <w:bookmarkStart w:id="1249" w:name="_Toc173771538"/>
      <w:r w:rsidRPr="0018402A">
        <w:t>Selection of a 50-sentence Corpus</w:t>
      </w:r>
      <w:bookmarkEnd w:id="1243"/>
      <w:bookmarkEnd w:id="1244"/>
      <w:bookmarkEnd w:id="1245"/>
      <w:bookmarkEnd w:id="1246"/>
      <w:bookmarkEnd w:id="1247"/>
      <w:bookmarkEnd w:id="1248"/>
      <w:bookmarkEnd w:id="1249"/>
    </w:p>
    <w:p w14:paraId="5D4725A2" w14:textId="77777777" w:rsidR="00CB0EA7" w:rsidRPr="0018402A" w:rsidRDefault="00CB0EA7" w:rsidP="00F55817">
      <w:r w:rsidRPr="0018402A">
        <w:t xml:space="preserve">DSS scores are based on analysis of a corpus of 50 sentences. The </w:t>
      </w:r>
      <w:proofErr w:type="spellStart"/>
      <w:r w:rsidRPr="0018402A">
        <w:t>dss</w:t>
      </w:r>
      <w:proofErr w:type="spellEnd"/>
      <w:r w:rsidRPr="0018402A">
        <w:rPr>
          <w:caps/>
        </w:rPr>
        <w:t xml:space="preserve"> </w:t>
      </w:r>
      <w:r w:rsidRPr="0018402A">
        <w:t>program is de</w:t>
      </w:r>
      <w:r w:rsidRPr="0018402A">
        <w:softHyphen/>
        <w:t xml:space="preserve">signed to extract a set of 50 sentences from a language sample using Lee’s six inclusion criteria. </w:t>
      </w:r>
    </w:p>
    <w:p w14:paraId="0D7BA626" w14:textId="77777777" w:rsidR="00CB0EA7" w:rsidRPr="0018402A" w:rsidRDefault="00CB0EA7" w:rsidP="00621F63">
      <w:pPr>
        <w:numPr>
          <w:ilvl w:val="0"/>
          <w:numId w:val="17"/>
        </w:numPr>
      </w:pPr>
      <w:r w:rsidRPr="00F55817">
        <w:rPr>
          <w:b/>
        </w:rPr>
        <w:t>The corpus should contain 50 complete sentences.</w:t>
      </w:r>
      <w:r w:rsidRPr="0018402A">
        <w:t xml:space="preserve"> A sentence is considered complete if it has a noun and a verb in the subject-predicate relationship.  To check for this, the program looks for a nominal phrase followed by a verb.  Imper</w:t>
      </w:r>
      <w:r w:rsidRPr="0018402A">
        <w:softHyphen/>
        <w:t xml:space="preserve">atives such as “Look!” also are included. Imperative sentences must have end with an exclamation mark. Immature sentences containing word order reversals such as “car a garage come out” or “hit a finger hammer Daddy” also should be included. However, these sentences must contain the [+ </w:t>
      </w:r>
      <w:proofErr w:type="spellStart"/>
      <w:r w:rsidRPr="0018402A">
        <w:t>dss</w:t>
      </w:r>
      <w:proofErr w:type="spellEnd"/>
      <w:r w:rsidRPr="0018402A">
        <w:t>] code after the utter</w:t>
      </w:r>
      <w:r w:rsidRPr="0018402A">
        <w:softHyphen/>
        <w:t>ance delimiter on the main tier to be included in the analysis.</w:t>
      </w:r>
    </w:p>
    <w:p w14:paraId="5BA1C1AA" w14:textId="77777777" w:rsidR="00CB0EA7" w:rsidRPr="0018402A" w:rsidRDefault="00CB0EA7" w:rsidP="00621F63">
      <w:pPr>
        <w:numPr>
          <w:ilvl w:val="0"/>
          <w:numId w:val="9"/>
        </w:numPr>
      </w:pPr>
      <w:r w:rsidRPr="00F55817">
        <w:rPr>
          <w:b/>
        </w:rPr>
        <w:t>The speech sample must be a block of consecutive sentences.</w:t>
      </w:r>
      <w:r w:rsidRPr="0018402A">
        <w:t xml:space="preserve"> To be represen</w:t>
      </w:r>
      <w:r w:rsidRPr="0018402A">
        <w:softHyphen/>
        <w:t xml:space="preserve">tative, the sentences constituting the corpora must occur consecutively in a block, ignoring incomplete utterances. The analyst may use his or her discretion as to which block of sentences are the most representative. The </w:t>
      </w:r>
      <w:r w:rsidRPr="00F55817">
        <w:rPr>
          <w:caps/>
        </w:rPr>
        <w:t>dss</w:t>
      </w:r>
      <w:r w:rsidRPr="00F55817">
        <w:rPr>
          <w:b/>
        </w:rPr>
        <w:t xml:space="preserve"> </w:t>
      </w:r>
      <w:r w:rsidRPr="0018402A">
        <w:t>program au</w:t>
      </w:r>
      <w:r w:rsidRPr="0018402A">
        <w:softHyphen/>
        <w:t xml:space="preserve">tomatically includes the first 50 consecutive sentences in the transcript. If you wish to start the analysis at some other point, you can use the +z switch in combination with KWAL and piping to DSS. </w:t>
      </w:r>
    </w:p>
    <w:p w14:paraId="678F89FF" w14:textId="77777777" w:rsidR="00CB0EA7" w:rsidRPr="0018402A" w:rsidRDefault="00CB0EA7" w:rsidP="00621F63">
      <w:pPr>
        <w:numPr>
          <w:ilvl w:val="0"/>
          <w:numId w:val="9"/>
        </w:numPr>
      </w:pPr>
      <w:r w:rsidRPr="00F55817">
        <w:rPr>
          <w:b/>
        </w:rPr>
        <w:t>All sentences in the language sample must be different.</w:t>
      </w:r>
      <w:r w:rsidRPr="0018402A">
        <w:t xml:space="preserve"> Only unique child sentences will be included in the corpora. </w:t>
      </w:r>
      <w:r w:rsidRPr="00F55817">
        <w:rPr>
          <w:caps/>
        </w:rPr>
        <w:t>dss</w:t>
      </w:r>
      <w:r w:rsidRPr="00F55817">
        <w:rPr>
          <w:b/>
        </w:rPr>
        <w:t xml:space="preserve"> </w:t>
      </w:r>
      <w:r w:rsidRPr="0018402A">
        <w:t>automatically analyzes each sentence and excludes any repeated sentences.</w:t>
      </w:r>
    </w:p>
    <w:p w14:paraId="08ADE36B" w14:textId="77777777" w:rsidR="00CB0EA7" w:rsidRPr="0018402A" w:rsidRDefault="00CB0EA7" w:rsidP="00621F63">
      <w:pPr>
        <w:numPr>
          <w:ilvl w:val="0"/>
          <w:numId w:val="9"/>
        </w:numPr>
      </w:pPr>
      <w:r w:rsidRPr="00F55817">
        <w:rPr>
          <w:b/>
        </w:rPr>
        <w:t>Unintelligible sentences should be excluded from the corpus.</w:t>
      </w:r>
      <w:r w:rsidRPr="0018402A">
        <w:t xml:space="preserve"> The </w:t>
      </w:r>
      <w:r w:rsidRPr="00F55817">
        <w:rPr>
          <w:caps/>
        </w:rPr>
        <w:t>dss</w:t>
      </w:r>
      <w:r w:rsidRPr="00F55817">
        <w:rPr>
          <w:b/>
        </w:rPr>
        <w:t xml:space="preserve"> </w:t>
      </w:r>
      <w:r w:rsidRPr="0018402A">
        <w:t>pro</w:t>
      </w:r>
      <w:r w:rsidRPr="0018402A">
        <w:softHyphen/>
        <w:t xml:space="preserve">gram automatically excludes any sentences containing unintelligible segments. Thus, any sentence containing the xxx, </w:t>
      </w:r>
      <w:proofErr w:type="spellStart"/>
      <w:r w:rsidRPr="0018402A">
        <w:t>yyy</w:t>
      </w:r>
      <w:proofErr w:type="spellEnd"/>
      <w:r w:rsidRPr="0018402A">
        <w:t xml:space="preserve"> and www codes on the main tier will be excluded from the analysis. </w:t>
      </w:r>
    </w:p>
    <w:p w14:paraId="11FA22F1" w14:textId="77777777" w:rsidR="00CB0EA7" w:rsidRPr="0018402A" w:rsidRDefault="00CB0EA7" w:rsidP="00621F63">
      <w:pPr>
        <w:numPr>
          <w:ilvl w:val="0"/>
          <w:numId w:val="9"/>
        </w:numPr>
      </w:pPr>
      <w:r w:rsidRPr="00F55817">
        <w:rPr>
          <w:b/>
        </w:rPr>
        <w:t>Echoed sentences should be excluded from the corpus</w:t>
      </w:r>
      <w:r w:rsidRPr="0018402A">
        <w:t>. Any sentence that is a repetition of the adult’s preceding sentence is automatically excluded. Addition</w:t>
      </w:r>
      <w:r w:rsidRPr="0018402A">
        <w:softHyphen/>
        <w:t xml:space="preserve">ally, any sentences containing a [+ </w:t>
      </w:r>
      <w:proofErr w:type="spellStart"/>
      <w:r w:rsidRPr="0018402A">
        <w:t>dsse</w:t>
      </w:r>
      <w:proofErr w:type="spellEnd"/>
      <w:r w:rsidRPr="0018402A">
        <w:t>] post-code are excluded.</w:t>
      </w:r>
    </w:p>
    <w:p w14:paraId="441B2B54" w14:textId="77777777" w:rsidR="00CB0EA7" w:rsidRPr="0018402A" w:rsidRDefault="00CB0EA7" w:rsidP="00621F63">
      <w:pPr>
        <w:numPr>
          <w:ilvl w:val="0"/>
          <w:numId w:val="9"/>
        </w:numPr>
      </w:pPr>
      <w:r w:rsidRPr="00F55817">
        <w:rPr>
          <w:b/>
        </w:rPr>
        <w:t>Incomplete sentences should be excluded</w:t>
      </w:r>
      <w:r w:rsidRPr="0018402A">
        <w:t>. Any sentence that has the +... or the +/. sentence delimiters, indicating that they were either incomplete or inter</w:t>
      </w:r>
      <w:r w:rsidRPr="0018402A">
        <w:softHyphen/>
        <w:t>rupted, will not be included in the analysis.</w:t>
      </w:r>
    </w:p>
    <w:p w14:paraId="6159FCB2" w14:textId="77777777" w:rsidR="00CB0EA7" w:rsidRPr="0018402A" w:rsidRDefault="00CB0EA7" w:rsidP="00621F63">
      <w:pPr>
        <w:numPr>
          <w:ilvl w:val="0"/>
          <w:numId w:val="9"/>
        </w:numPr>
      </w:pPr>
      <w:r w:rsidRPr="00F55817">
        <w:rPr>
          <w:b/>
        </w:rPr>
        <w:t>DSS analysis can only be used if at least 50% of the utterances are complete sentences as defined by Lee</w:t>
      </w:r>
      <w:r w:rsidRPr="0018402A">
        <w:t xml:space="preserve">. If fewer than 50% of the sentences are complete sentences, then the Developmental Sentence Type analysis (DST) is appropriate instead. </w:t>
      </w:r>
    </w:p>
    <w:p w14:paraId="544027EF" w14:textId="77777777" w:rsidR="00CB0EA7" w:rsidRPr="0018402A" w:rsidRDefault="00CB0EA7" w:rsidP="00F55817">
      <w:pPr>
        <w:pStyle w:val="Heading3"/>
      </w:pPr>
      <w:bookmarkStart w:id="1250" w:name="_Toc22195061"/>
      <w:bookmarkStart w:id="1251" w:name="_Toc174790639"/>
      <w:bookmarkStart w:id="1252" w:name="_Toc36836501"/>
      <w:bookmarkStart w:id="1253" w:name="_Toc40883610"/>
      <w:bookmarkStart w:id="1254" w:name="_Toc75446336"/>
      <w:bookmarkStart w:id="1255" w:name="_Toc87376466"/>
      <w:bookmarkStart w:id="1256" w:name="_Toc173771539"/>
      <w:r w:rsidRPr="0018402A">
        <w:t>Automatic Calculation of DSS</w:t>
      </w:r>
      <w:bookmarkEnd w:id="1250"/>
      <w:bookmarkEnd w:id="1251"/>
      <w:bookmarkEnd w:id="1252"/>
      <w:bookmarkEnd w:id="1253"/>
      <w:bookmarkEnd w:id="1254"/>
      <w:bookmarkEnd w:id="1255"/>
      <w:bookmarkEnd w:id="1256"/>
    </w:p>
    <w:p w14:paraId="3C48CB8C" w14:textId="5AD29C60" w:rsidR="00CB0EA7" w:rsidRDefault="00CB0EA7" w:rsidP="00F55817">
      <w:r>
        <w:t>To</w:t>
      </w:r>
      <w:r w:rsidRPr="0018402A">
        <w:t xml:space="preserve"> compute DSS, the user must first complete a morphological analysis of the file using the </w:t>
      </w:r>
      <w:r w:rsidRPr="0018402A">
        <w:rPr>
          <w:caps/>
        </w:rPr>
        <w:t xml:space="preserve">mor </w:t>
      </w:r>
      <w:r w:rsidRPr="0018402A">
        <w:t>program.</w:t>
      </w:r>
      <w:r w:rsidR="00C721EE">
        <w:t xml:space="preserve"> The command </w:t>
      </w:r>
      <w:r w:rsidR="00C721EE" w:rsidRPr="00C721EE">
        <w:rPr>
          <w:i/>
          <w:iCs/>
        </w:rPr>
        <w:t>mor</w:t>
      </w:r>
      <w:r w:rsidR="00C721EE">
        <w:rPr>
          <w:i/>
          <w:iCs/>
        </w:rPr>
        <w:t xml:space="preserve"> </w:t>
      </w:r>
      <w:r w:rsidR="00C721EE" w:rsidRPr="00C721EE">
        <w:rPr>
          <w:i/>
          <w:iCs/>
        </w:rPr>
        <w:t>*.cha</w:t>
      </w:r>
      <w:r w:rsidR="00C721EE">
        <w:t xml:space="preserve"> runs the MOR, PREPOST, POST, POSTMORTEM, and MEGRASP commands one after another to create a %mor line for part-of-speech analysis and a %</w:t>
      </w:r>
      <w:proofErr w:type="spellStart"/>
      <w:r w:rsidR="00C721EE">
        <w:t>gra</w:t>
      </w:r>
      <w:proofErr w:type="spellEnd"/>
      <w:r w:rsidR="00C721EE">
        <w:t xml:space="preserve"> line for grammatical relation analysis. To make sure that MOR recognizes each word properly, it is best to first run the </w:t>
      </w:r>
      <w:r w:rsidR="00C721EE" w:rsidRPr="00C721EE">
        <w:rPr>
          <w:i/>
          <w:iCs/>
        </w:rPr>
        <w:t>mor +</w:t>
      </w:r>
      <w:proofErr w:type="spellStart"/>
      <w:r w:rsidR="00C721EE" w:rsidRPr="00C721EE">
        <w:rPr>
          <w:i/>
          <w:iCs/>
        </w:rPr>
        <w:t>xb</w:t>
      </w:r>
      <w:proofErr w:type="spellEnd"/>
      <w:r w:rsidR="00C721EE">
        <w:rPr>
          <w:i/>
          <w:iCs/>
        </w:rPr>
        <w:t xml:space="preserve"> *.cha </w:t>
      </w:r>
      <w:r w:rsidR="00C721EE">
        <w:t xml:space="preserve"> command.  Further details about running MOR can be found in the third </w:t>
      </w:r>
      <w:proofErr w:type="spellStart"/>
      <w:r w:rsidR="00C721EE">
        <w:t>TalkBank</w:t>
      </w:r>
      <w:proofErr w:type="spellEnd"/>
      <w:r w:rsidR="00C721EE">
        <w:t xml:space="preserve"> manual on morphosyntactic analysis. </w:t>
      </w:r>
      <w:r w:rsidRPr="0018402A">
        <w:t xml:space="preserve">Once the disambiguated %mor is created, the user can run </w:t>
      </w:r>
      <w:r w:rsidRPr="0018402A">
        <w:rPr>
          <w:caps/>
        </w:rPr>
        <w:t>dss</w:t>
      </w:r>
      <w:r w:rsidRPr="0018402A">
        <w:t xml:space="preserve"> to compute the Devel</w:t>
      </w:r>
      <w:r w:rsidRPr="0018402A">
        <w:softHyphen/>
        <w:t xml:space="preserve">opmental Sentence Analysis. A basic </w:t>
      </w:r>
      <w:r w:rsidRPr="0018402A">
        <w:rPr>
          <w:caps/>
        </w:rPr>
        <w:t>dss</w:t>
      </w:r>
      <w:r w:rsidRPr="0018402A">
        <w:t xml:space="preserve"> command has this shape:</w:t>
      </w:r>
    </w:p>
    <w:p w14:paraId="4FB59DE3" w14:textId="2EDCBAC7" w:rsidR="00CB0EA7" w:rsidRPr="00B3225E" w:rsidRDefault="00CB0EA7" w:rsidP="00F07D66">
      <w:pPr>
        <w:pStyle w:val="output"/>
      </w:pPr>
      <w:proofErr w:type="spellStart"/>
      <w:r w:rsidRPr="00B3225E">
        <w:t>dss</w:t>
      </w:r>
      <w:proofErr w:type="spellEnd"/>
      <w:r w:rsidRPr="00B3225E">
        <w:t xml:space="preserve"> +b*CHI +le </w:t>
      </w:r>
      <w:r w:rsidR="00C721EE">
        <w:t>*.</w:t>
      </w:r>
      <w:proofErr w:type="spellStart"/>
      <w:r w:rsidR="00C721EE">
        <w:t>cha</w:t>
      </w:r>
      <w:proofErr w:type="spellEnd"/>
    </w:p>
    <w:p w14:paraId="0576FA1D" w14:textId="77777777" w:rsidR="00CB0EA7" w:rsidRPr="0018402A" w:rsidRDefault="00CB0EA7" w:rsidP="00F55817">
      <w:pPr>
        <w:pStyle w:val="Heading3"/>
      </w:pPr>
      <w:bookmarkStart w:id="1257" w:name="_Toc36836502"/>
      <w:bookmarkStart w:id="1258" w:name="_Toc40883611"/>
      <w:bookmarkStart w:id="1259" w:name="_Toc75446337"/>
      <w:bookmarkStart w:id="1260" w:name="_Toc87376467"/>
      <w:bookmarkStart w:id="1261" w:name="_Toc173771540"/>
      <w:r w:rsidRPr="0018402A">
        <w:t>Sentence Points</w:t>
      </w:r>
      <w:bookmarkEnd w:id="1257"/>
      <w:bookmarkEnd w:id="1258"/>
      <w:bookmarkEnd w:id="1259"/>
      <w:bookmarkEnd w:id="1260"/>
      <w:bookmarkEnd w:id="1261"/>
    </w:p>
    <w:p w14:paraId="4065EC8C" w14:textId="4AA8B8A3" w:rsidR="00CB0EA7" w:rsidRDefault="00CB0EA7" w:rsidP="00F55817">
      <w:r w:rsidRPr="0018402A">
        <w:t xml:space="preserve">DSS assigns a sentence point to each sentence if it “meets all the adult standard rules” (Lee, p. 137). Sentence points </w:t>
      </w:r>
      <w:r w:rsidR="00DF30B5">
        <w:t>are</w:t>
      </w:r>
      <w:r w:rsidRPr="0018402A">
        <w:t xml:space="preserve"> withheld for all errors and omissions.  Errors, including neologisms, should be marked with the [*] codes used in the CHAT error coding system.  Omissions should be marked with a code such as 0det or 0aux, for example, to mark a missing determiner or a missing auxiliary.</w:t>
      </w:r>
    </w:p>
    <w:p w14:paraId="213091AD" w14:textId="77777777" w:rsidR="00CB0EA7" w:rsidRPr="0018402A" w:rsidRDefault="00CB0EA7" w:rsidP="00F55817">
      <w:r w:rsidRPr="0018402A">
        <w:t>Warning: MOR cannot distinguish between non-complementing infinitive</w:t>
      </w:r>
      <w:r>
        <w:t xml:space="preserve"> structures, </w:t>
      </w:r>
      <w:r w:rsidRPr="0018402A">
        <w:t xml:space="preserve">such as </w:t>
      </w:r>
      <w:r w:rsidRPr="0018402A">
        <w:rPr>
          <w:i/>
        </w:rPr>
        <w:t>I stopped to play</w:t>
      </w:r>
      <w:r w:rsidRPr="0018402A">
        <w:t>, which receives 3 points as secondary verb and infinitival comple</w:t>
      </w:r>
      <w:r w:rsidRPr="0018402A">
        <w:softHyphen/>
        <w:t xml:space="preserve">ment structures, such as </w:t>
      </w:r>
      <w:r w:rsidRPr="0018402A">
        <w:rPr>
          <w:i/>
        </w:rPr>
        <w:t>I had to go</w:t>
      </w:r>
      <w:r w:rsidRPr="0018402A">
        <w:t>, which receive 5 points as secondary verbs. When the latter occurs, you must edit the output table to assign two more points.</w:t>
      </w:r>
    </w:p>
    <w:p w14:paraId="5F515304" w14:textId="77777777" w:rsidR="00CB0EA7" w:rsidRPr="0018402A" w:rsidRDefault="00CB0EA7" w:rsidP="00F55817">
      <w:pPr>
        <w:pStyle w:val="Heading3"/>
      </w:pPr>
      <w:bookmarkStart w:id="1262" w:name="_Toc22195063"/>
      <w:bookmarkStart w:id="1263" w:name="_Toc174790641"/>
      <w:bookmarkStart w:id="1264" w:name="_Toc36836503"/>
      <w:bookmarkStart w:id="1265" w:name="_Toc40883612"/>
      <w:bookmarkStart w:id="1266" w:name="_Toc75446338"/>
      <w:bookmarkStart w:id="1267" w:name="_Toc87376468"/>
      <w:bookmarkStart w:id="1268" w:name="_Toc173771541"/>
      <w:r>
        <w:rPr>
          <w:rFonts w:ascii="Times" w:hAnsi="Times"/>
        </w:rPr>
        <w:t xml:space="preserve">DSS </w:t>
      </w:r>
      <w:r w:rsidRPr="0018402A">
        <w:rPr>
          <w:rFonts w:ascii="Times" w:hAnsi="Times"/>
        </w:rPr>
        <w:t>O</w:t>
      </w:r>
      <w:r w:rsidRPr="0018402A">
        <w:t>utput</w:t>
      </w:r>
      <w:bookmarkEnd w:id="1262"/>
      <w:bookmarkEnd w:id="1263"/>
      <w:bookmarkEnd w:id="1264"/>
      <w:bookmarkEnd w:id="1265"/>
      <w:bookmarkEnd w:id="1266"/>
      <w:bookmarkEnd w:id="1267"/>
      <w:bookmarkEnd w:id="1268"/>
    </w:p>
    <w:p w14:paraId="4DEAB0FF" w14:textId="593F9968" w:rsidR="00CB0EA7" w:rsidRDefault="00CB0EA7" w:rsidP="00F55817">
      <w:r w:rsidRPr="0018402A">
        <w:t xml:space="preserve">Once all 50 sentences have been assigned sentence points, the </w:t>
      </w:r>
      <w:r w:rsidRPr="0018402A">
        <w:rPr>
          <w:caps/>
        </w:rPr>
        <w:t>dss</w:t>
      </w:r>
      <w:r w:rsidRPr="0018402A">
        <w:t xml:space="preserve"> program automati</w:t>
      </w:r>
      <w:r w:rsidRPr="0018402A">
        <w:softHyphen/>
        <w:t xml:space="preserve">cally generates a table. </w:t>
      </w:r>
      <w:r w:rsidR="00DF30B5">
        <w:t>Each</w:t>
      </w:r>
      <w:r w:rsidRPr="0018402A">
        <w:t xml:space="preserve"> sen</w:t>
      </w:r>
      <w:r>
        <w:t>tence is dis</w:t>
      </w:r>
      <w:r>
        <w:softHyphen/>
        <w:t xml:space="preserve">played on the leftmost </w:t>
      </w:r>
      <w:r w:rsidRPr="0018402A">
        <w:t>column of the table with the corresponding point values</w:t>
      </w:r>
      <w:r w:rsidR="00DF30B5">
        <w:t xml:space="preserve">, sentence point, </w:t>
      </w:r>
      <w:r w:rsidRPr="0018402A">
        <w:t>and the DSS score. The Developmental Sentence Score is cal</w:t>
      </w:r>
      <w:r w:rsidRPr="0018402A">
        <w:softHyphen/>
        <w:t xml:space="preserve">culated by dividing the sum of the total values for each sentence by the number of sentences in the analysis. </w:t>
      </w:r>
    </w:p>
    <w:p w14:paraId="3F94F9BC" w14:textId="77777777" w:rsidR="00CB0EA7" w:rsidRDefault="00CB0EA7" w:rsidP="00F55817">
      <w:r w:rsidRPr="0018402A">
        <w:t>The output of the table has specifically been designed for users to determine “at a glance” areas of strength and weakness for the individual child for these eight grammatical categories. The low points values for both the indefinite and personal pronoun (IP, PP) cat</w:t>
      </w:r>
      <w:r w:rsidRPr="0018402A">
        <w:softHyphen/>
        <w:t>egories in the table below indicate that this child used earlier developing forms exclusively. In addition, the attempt mark for the main verb (MV) and interrogative reversal (IR) cat</w:t>
      </w:r>
      <w:r w:rsidRPr="0018402A">
        <w:softHyphen/>
        <w:t>egories suggest possible difficulties in question formulation.</w:t>
      </w:r>
    </w:p>
    <w:p w14:paraId="513D65A1" w14:textId="77777777" w:rsidR="00CB0EA7" w:rsidRPr="00B3225E" w:rsidRDefault="00CB0EA7" w:rsidP="00F07D66">
      <w:pPr>
        <w:pStyle w:val="output"/>
      </w:pPr>
      <w:proofErr w:type="spellStart"/>
      <w:r>
        <w:t>Sentence</w:t>
      </w:r>
      <w:proofErr w:type="spellEnd"/>
      <w:r>
        <w:tab/>
      </w:r>
      <w:r>
        <w:tab/>
        <w:t>|IP |PP |M</w:t>
      </w:r>
      <w:r w:rsidRPr="00B3225E">
        <w:t>V |SV |NG |CNJ|IR |WHQ|S|TOT|</w:t>
      </w:r>
    </w:p>
    <w:p w14:paraId="3B70C481" w14:textId="77777777" w:rsidR="00CB0EA7" w:rsidRPr="00B3225E" w:rsidRDefault="00CB0EA7" w:rsidP="00F07D66">
      <w:pPr>
        <w:pStyle w:val="output"/>
      </w:pPr>
      <w:r w:rsidRPr="00B3225E">
        <w:t xml:space="preserve">I </w:t>
      </w:r>
      <w:proofErr w:type="spellStart"/>
      <w:r w:rsidRPr="00B3225E">
        <w:t>like</w:t>
      </w:r>
      <w:proofErr w:type="spellEnd"/>
      <w:r w:rsidRPr="00B3225E">
        <w:t xml:space="preserve"> </w:t>
      </w:r>
      <w:proofErr w:type="spellStart"/>
      <w:r w:rsidRPr="00B3225E">
        <w:t>this</w:t>
      </w:r>
      <w:proofErr w:type="spellEnd"/>
      <w:r w:rsidRPr="00B3225E">
        <w:t>.</w:t>
      </w:r>
      <w:r w:rsidRPr="00B3225E">
        <w:tab/>
      </w:r>
      <w:r w:rsidRPr="00B3225E">
        <w:tab/>
        <w:t>| 1 | 1 | 1 |   |   |   |   |   |1</w:t>
      </w:r>
      <w:proofErr w:type="gramStart"/>
      <w:r w:rsidRPr="00B3225E">
        <w:t>|  4</w:t>
      </w:r>
      <w:proofErr w:type="gramEnd"/>
      <w:r w:rsidRPr="00B3225E">
        <w:t>|</w:t>
      </w:r>
    </w:p>
    <w:p w14:paraId="702F5BBB" w14:textId="77777777" w:rsidR="00CB0EA7" w:rsidRPr="00B3225E" w:rsidRDefault="00CB0EA7" w:rsidP="00F07D66">
      <w:pPr>
        <w:pStyle w:val="output"/>
      </w:pPr>
      <w:r w:rsidRPr="00B3225E">
        <w:t xml:space="preserve">I </w:t>
      </w:r>
      <w:proofErr w:type="spellStart"/>
      <w:r w:rsidRPr="00B3225E">
        <w:t>like</w:t>
      </w:r>
      <w:proofErr w:type="spellEnd"/>
      <w:r w:rsidRPr="00B3225E">
        <w:t xml:space="preserve"> </w:t>
      </w:r>
      <w:proofErr w:type="spellStart"/>
      <w:r w:rsidRPr="00B3225E">
        <w:t>that</w:t>
      </w:r>
      <w:proofErr w:type="spellEnd"/>
      <w:r w:rsidRPr="00B3225E">
        <w:t>.</w:t>
      </w:r>
      <w:r w:rsidRPr="00B3225E">
        <w:tab/>
      </w:r>
      <w:r w:rsidRPr="00B3225E">
        <w:tab/>
        <w:t>| 1 | 1 | 1 |   |   |   |   |   |1</w:t>
      </w:r>
      <w:proofErr w:type="gramStart"/>
      <w:r w:rsidRPr="00B3225E">
        <w:t>|  4</w:t>
      </w:r>
      <w:proofErr w:type="gramEnd"/>
      <w:r w:rsidRPr="00B3225E">
        <w:t>|</w:t>
      </w:r>
    </w:p>
    <w:p w14:paraId="63DF1117" w14:textId="77777777" w:rsidR="00CB0EA7" w:rsidRPr="00B3225E" w:rsidRDefault="00CB0EA7" w:rsidP="00F07D66">
      <w:pPr>
        <w:pStyle w:val="output"/>
      </w:pPr>
      <w:r>
        <w:t xml:space="preserve">I </w:t>
      </w:r>
      <w:proofErr w:type="spellStart"/>
      <w:r>
        <w:t>want</w:t>
      </w:r>
      <w:proofErr w:type="spellEnd"/>
      <w:r>
        <w:t xml:space="preserve"> </w:t>
      </w:r>
      <w:proofErr w:type="spellStart"/>
      <w:r>
        <w:t>hot</w:t>
      </w:r>
      <w:proofErr w:type="spellEnd"/>
      <w:r>
        <w:t xml:space="preserve"> </w:t>
      </w:r>
      <w:proofErr w:type="spellStart"/>
      <w:r>
        <w:t>dog</w:t>
      </w:r>
      <w:proofErr w:type="spellEnd"/>
      <w:r>
        <w:t>.</w:t>
      </w:r>
      <w:r>
        <w:tab/>
      </w:r>
      <w:r w:rsidRPr="00B3225E">
        <w:t>|   | 1 | 1 |   |   |   |   |   |0</w:t>
      </w:r>
      <w:proofErr w:type="gramStart"/>
      <w:r w:rsidRPr="00B3225E">
        <w:t>|  2</w:t>
      </w:r>
      <w:proofErr w:type="gramEnd"/>
      <w:r w:rsidRPr="00B3225E">
        <w:t>|</w:t>
      </w:r>
    </w:p>
    <w:p w14:paraId="7F9F7871" w14:textId="77777777" w:rsidR="00CB0EA7" w:rsidRPr="00B3225E" w:rsidRDefault="00CB0EA7" w:rsidP="00F07D66">
      <w:pPr>
        <w:pStyle w:val="output"/>
      </w:pPr>
      <w:r w:rsidRPr="00B3225E">
        <w:t xml:space="preserve">I </w:t>
      </w:r>
      <w:proofErr w:type="spellStart"/>
      <w:r w:rsidRPr="00B3225E">
        <w:t>like</w:t>
      </w:r>
      <w:proofErr w:type="spellEnd"/>
      <w:r w:rsidRPr="00B3225E">
        <w:t xml:space="preserve"> </w:t>
      </w:r>
      <w:proofErr w:type="gramStart"/>
      <w:r w:rsidRPr="00B3225E">
        <w:t>it .</w:t>
      </w:r>
      <w:proofErr w:type="gramEnd"/>
      <w:r w:rsidRPr="00B3225E">
        <w:tab/>
      </w:r>
      <w:r w:rsidRPr="00B3225E">
        <w:tab/>
        <w:t>| 1 | 1 | 1 |   |   |   |   |   |1</w:t>
      </w:r>
      <w:proofErr w:type="gramStart"/>
      <w:r w:rsidRPr="00B3225E">
        <w:t>|  4</w:t>
      </w:r>
      <w:proofErr w:type="gramEnd"/>
      <w:r w:rsidRPr="00B3225E">
        <w:t>|</w:t>
      </w:r>
    </w:p>
    <w:p w14:paraId="23DC8622" w14:textId="77777777" w:rsidR="00CB0EA7" w:rsidRPr="0018402A" w:rsidRDefault="00CB0EA7" w:rsidP="00F07D66">
      <w:pPr>
        <w:pStyle w:val="output"/>
      </w:pPr>
      <w:proofErr w:type="spellStart"/>
      <w:r>
        <w:t>what</w:t>
      </w:r>
      <w:proofErr w:type="spellEnd"/>
      <w:r>
        <w:t xml:space="preserve"> </w:t>
      </w:r>
      <w:proofErr w:type="spellStart"/>
      <w:r>
        <w:t>this</w:t>
      </w:r>
      <w:proofErr w:type="spellEnd"/>
      <w:r>
        <w:t xml:space="preserve"> </w:t>
      </w:r>
      <w:proofErr w:type="spellStart"/>
      <w:r>
        <w:t>say</w:t>
      </w:r>
      <w:proofErr w:type="spellEnd"/>
      <w:r>
        <w:t>.</w:t>
      </w:r>
      <w:r>
        <w:tab/>
      </w:r>
      <w:r w:rsidRPr="00B3225E">
        <w:t>| 1 |   | - |   |   |   | - | 2 |0</w:t>
      </w:r>
      <w:proofErr w:type="gramStart"/>
      <w:r w:rsidRPr="00B3225E">
        <w:t>|  3</w:t>
      </w:r>
      <w:proofErr w:type="gramEnd"/>
      <w:r w:rsidRPr="00B3225E">
        <w:t>|</w:t>
      </w:r>
    </w:p>
    <w:p w14:paraId="5E127C39" w14:textId="77777777" w:rsidR="00CB0EA7" w:rsidRPr="0018402A" w:rsidRDefault="00CB0EA7" w:rsidP="00F07D66">
      <w:pPr>
        <w:pStyle w:val="output"/>
      </w:pPr>
      <w:proofErr w:type="spellStart"/>
      <w:r w:rsidRPr="0018402A">
        <w:t>D</w:t>
      </w:r>
      <w:r>
        <w:t>evelopmental</w:t>
      </w:r>
      <w:proofErr w:type="spellEnd"/>
      <w:r>
        <w:t xml:space="preserve"> </w:t>
      </w:r>
      <w:proofErr w:type="spellStart"/>
      <w:r>
        <w:t>Sentence</w:t>
      </w:r>
      <w:proofErr w:type="spellEnd"/>
      <w:r>
        <w:t xml:space="preserve"> Score: 3.4</w:t>
      </w:r>
      <w:proofErr w:type="gramStart"/>
      <w:r>
        <w:t xml:space="preserve">   (</w:t>
      </w:r>
      <w:proofErr w:type="gramEnd"/>
      <w:r>
        <w:t>i.e. 17/5)</w:t>
      </w:r>
      <w:r w:rsidRPr="0018402A">
        <w:t xml:space="preserve"> </w:t>
      </w:r>
    </w:p>
    <w:p w14:paraId="0634878E" w14:textId="77777777" w:rsidR="00CB0EA7" w:rsidRPr="0018402A" w:rsidRDefault="00CB0EA7" w:rsidP="00F55817">
      <w:pPr>
        <w:pStyle w:val="Heading3"/>
      </w:pPr>
      <w:bookmarkStart w:id="1269" w:name="_Toc22195064"/>
      <w:bookmarkStart w:id="1270" w:name="_Toc174790642"/>
      <w:bookmarkStart w:id="1271" w:name="_Toc36836504"/>
      <w:bookmarkStart w:id="1272" w:name="_Toc40883613"/>
      <w:bookmarkStart w:id="1273" w:name="_Toc75446339"/>
      <w:bookmarkStart w:id="1274" w:name="_Toc87376469"/>
      <w:bookmarkStart w:id="1275" w:name="_Toc173771542"/>
      <w:r w:rsidRPr="001E325B">
        <w:rPr>
          <w:rFonts w:ascii="Times" w:hAnsi="Times"/>
        </w:rPr>
        <w:t xml:space="preserve">DSS </w:t>
      </w:r>
      <w:r w:rsidRPr="0018402A">
        <w:t>Summary</w:t>
      </w:r>
      <w:bookmarkEnd w:id="1269"/>
      <w:bookmarkEnd w:id="1270"/>
      <w:bookmarkEnd w:id="1271"/>
      <w:bookmarkEnd w:id="1272"/>
      <w:bookmarkEnd w:id="1273"/>
      <w:bookmarkEnd w:id="1274"/>
      <w:bookmarkEnd w:id="1275"/>
    </w:p>
    <w:p w14:paraId="2840F4D4" w14:textId="77777777" w:rsidR="00CB0EA7" w:rsidRDefault="00CB0EA7" w:rsidP="00F55817">
      <w:r w:rsidRPr="0018402A">
        <w:t>DSS has been designed to adhere as strictly as possible to the criteria for both sentence selection and scoring outlined by Lee. The goal is the calculation of DSS scores based upon Lee’s (1974) criteria, as outlined below. The numbers indicate the scores assigned for each type of usage.</w:t>
      </w:r>
    </w:p>
    <w:p w14:paraId="5EFD433A" w14:textId="77777777" w:rsidR="00CB0EA7" w:rsidRPr="0018402A" w:rsidRDefault="00CB0EA7" w:rsidP="00F55817">
      <w:r w:rsidRPr="0018402A">
        <w:t>Indefinite Pronouns (IP) (A)</w:t>
      </w:r>
    </w:p>
    <w:p w14:paraId="3508FC96" w14:textId="77777777" w:rsidR="00CB0EA7" w:rsidRPr="0018402A" w:rsidRDefault="00CB0EA7" w:rsidP="00F55817">
      <w:pPr>
        <w:pStyle w:val="Options"/>
      </w:pPr>
      <w:r w:rsidRPr="0018402A">
        <w:t>1</w:t>
      </w:r>
      <w:r w:rsidRPr="0018402A">
        <w:tab/>
        <w:t>it, this, that</w:t>
      </w:r>
    </w:p>
    <w:p w14:paraId="34CECB47" w14:textId="77777777" w:rsidR="00CB0EA7" w:rsidRPr="0018402A" w:rsidRDefault="00CB0EA7" w:rsidP="00F55817">
      <w:pPr>
        <w:pStyle w:val="Options"/>
      </w:pPr>
      <w:r w:rsidRPr="0018402A">
        <w:t>3a</w:t>
      </w:r>
      <w:r w:rsidRPr="0018402A">
        <w:tab/>
        <w:t>no, some, more, all, lot(s), one(s), two (etc.), other(s), another</w:t>
      </w:r>
    </w:p>
    <w:p w14:paraId="7C5932E3" w14:textId="77777777" w:rsidR="00CB0EA7" w:rsidRPr="0018402A" w:rsidRDefault="00CB0EA7" w:rsidP="00F55817">
      <w:pPr>
        <w:pStyle w:val="Options"/>
      </w:pPr>
      <w:r w:rsidRPr="0018402A">
        <w:t>3b</w:t>
      </w:r>
      <w:r w:rsidRPr="0018402A">
        <w:tab/>
        <w:t>something, somebody, someone</w:t>
      </w:r>
    </w:p>
    <w:p w14:paraId="05023557" w14:textId="77777777" w:rsidR="00CB0EA7" w:rsidRPr="0018402A" w:rsidRDefault="00CB0EA7" w:rsidP="00F55817">
      <w:pPr>
        <w:pStyle w:val="Options"/>
      </w:pPr>
      <w:r w:rsidRPr="0018402A">
        <w:t>4</w:t>
      </w:r>
      <w:r w:rsidRPr="0018402A">
        <w:tab/>
        <w:t>nothing, nobody, none, no one</w:t>
      </w:r>
    </w:p>
    <w:p w14:paraId="40C4FC49" w14:textId="77777777" w:rsidR="00CB0EA7" w:rsidRPr="0018402A" w:rsidRDefault="00CB0EA7" w:rsidP="00F55817">
      <w:pPr>
        <w:pStyle w:val="Options"/>
      </w:pPr>
      <w:r w:rsidRPr="0018402A">
        <w:t>7a</w:t>
      </w:r>
      <w:r w:rsidRPr="0018402A">
        <w:tab/>
        <w:t>any, anything, anybody, anyone</w:t>
      </w:r>
    </w:p>
    <w:p w14:paraId="600F4067" w14:textId="77777777" w:rsidR="00CB0EA7" w:rsidRPr="0018402A" w:rsidRDefault="00CB0EA7" w:rsidP="00F55817">
      <w:pPr>
        <w:pStyle w:val="Options"/>
      </w:pPr>
      <w:r w:rsidRPr="0018402A">
        <w:t>7b</w:t>
      </w:r>
      <w:r w:rsidRPr="0018402A">
        <w:tab/>
        <w:t>every, everyone, everything, everybody</w:t>
      </w:r>
    </w:p>
    <w:p w14:paraId="44269EFC" w14:textId="77777777" w:rsidR="00CB0EA7" w:rsidRPr="0018402A" w:rsidRDefault="00CB0EA7" w:rsidP="00F55817">
      <w:pPr>
        <w:pStyle w:val="Options"/>
      </w:pPr>
      <w:r w:rsidRPr="0018402A">
        <w:t>7c</w:t>
      </w:r>
      <w:r w:rsidRPr="0018402A">
        <w:tab/>
        <w:t>both, few, many, each, several, most, least, last, second, third (etc.)</w:t>
      </w:r>
      <w:r w:rsidRPr="0018402A">
        <w:tab/>
        <w:t xml:space="preserve"> </w:t>
      </w:r>
    </w:p>
    <w:p w14:paraId="18AE1526" w14:textId="77777777" w:rsidR="00CB0EA7" w:rsidRPr="0018402A" w:rsidRDefault="00CB0EA7" w:rsidP="00F55817">
      <w:r w:rsidRPr="0018402A">
        <w:t>Personal Pronouns (PP) (B)</w:t>
      </w:r>
    </w:p>
    <w:p w14:paraId="696DFFFC" w14:textId="77777777" w:rsidR="00CB0EA7" w:rsidRPr="0018402A" w:rsidRDefault="00CB0EA7" w:rsidP="00F55817">
      <w:pPr>
        <w:pStyle w:val="Options"/>
      </w:pPr>
      <w:r w:rsidRPr="0018402A">
        <w:t>1</w:t>
      </w:r>
      <w:r w:rsidRPr="0018402A">
        <w:tab/>
        <w:t>1st and 2nd person: I, me, my, mine, your(s)</w:t>
      </w:r>
    </w:p>
    <w:p w14:paraId="3C0254B1" w14:textId="77777777" w:rsidR="00CB0EA7" w:rsidRPr="0018402A" w:rsidRDefault="00CB0EA7" w:rsidP="00F55817">
      <w:pPr>
        <w:pStyle w:val="Options"/>
      </w:pPr>
      <w:r w:rsidRPr="0018402A">
        <w:t>2</w:t>
      </w:r>
      <w:r w:rsidRPr="0018402A">
        <w:tab/>
        <w:t xml:space="preserve">3rd </w:t>
      </w:r>
      <w:proofErr w:type="gramStart"/>
      <w:r w:rsidRPr="0018402A">
        <w:t>person</w:t>
      </w:r>
      <w:proofErr w:type="gramEnd"/>
      <w:r w:rsidRPr="0018402A">
        <w:t>: he, him, his, she, her(s)</w:t>
      </w:r>
    </w:p>
    <w:p w14:paraId="4077E497" w14:textId="77777777" w:rsidR="00CB0EA7" w:rsidRPr="0018402A" w:rsidRDefault="00CB0EA7" w:rsidP="00F55817">
      <w:pPr>
        <w:pStyle w:val="Options"/>
      </w:pPr>
      <w:r w:rsidRPr="0018402A">
        <w:t>3a</w:t>
      </w:r>
      <w:r w:rsidRPr="0018402A">
        <w:tab/>
        <w:t xml:space="preserve">plurals: we, us, our(s) they, them, </w:t>
      </w:r>
      <w:proofErr w:type="gramStart"/>
      <w:r w:rsidRPr="0018402A">
        <w:t>their</w:t>
      </w:r>
      <w:proofErr w:type="gramEnd"/>
    </w:p>
    <w:p w14:paraId="528949F9" w14:textId="77777777" w:rsidR="00CB0EA7" w:rsidRPr="0018402A" w:rsidRDefault="00CB0EA7" w:rsidP="00F55817">
      <w:pPr>
        <w:pStyle w:val="Options"/>
      </w:pPr>
      <w:r w:rsidRPr="0018402A">
        <w:t>3b</w:t>
      </w:r>
      <w:r w:rsidRPr="0018402A">
        <w:tab/>
        <w:t>these, those</w:t>
      </w:r>
    </w:p>
    <w:p w14:paraId="77E7BC7B" w14:textId="77777777" w:rsidR="00CB0EA7" w:rsidRPr="0018402A" w:rsidRDefault="00CB0EA7" w:rsidP="00F55817">
      <w:pPr>
        <w:pStyle w:val="Options"/>
      </w:pPr>
      <w:r w:rsidRPr="0018402A">
        <w:t>5</w:t>
      </w:r>
      <w:r w:rsidRPr="0018402A">
        <w:tab/>
        <w:t>reflexives: myself, yourself, himself, herself, itself, themselves, our</w:t>
      </w:r>
      <w:r w:rsidRPr="0018402A">
        <w:softHyphen/>
        <w:t>selves</w:t>
      </w:r>
    </w:p>
    <w:p w14:paraId="1036B186" w14:textId="77777777" w:rsidR="00CB0EA7" w:rsidRPr="0018402A" w:rsidRDefault="00CB0EA7" w:rsidP="00F55817">
      <w:pPr>
        <w:pStyle w:val="Options"/>
      </w:pPr>
      <w:r w:rsidRPr="0018402A">
        <w:t>6</w:t>
      </w:r>
      <w:r w:rsidRPr="0018402A">
        <w:tab/>
      </w:r>
      <w:proofErr w:type="spellStart"/>
      <w:r w:rsidRPr="0018402A">
        <w:t>Wh</w:t>
      </w:r>
      <w:proofErr w:type="spellEnd"/>
      <w:r w:rsidRPr="0018402A">
        <w:t>-pronouns: who, which, whose, whom, what, how much</w:t>
      </w:r>
    </w:p>
    <w:p w14:paraId="1D451874" w14:textId="77777777" w:rsidR="00CB0EA7" w:rsidRPr="0018402A" w:rsidRDefault="00CB0EA7" w:rsidP="00F55817">
      <w:pPr>
        <w:pStyle w:val="Options"/>
      </w:pPr>
      <w:r w:rsidRPr="0018402A">
        <w:tab/>
        <w:t xml:space="preserve">Wh-word + infinitive: I know </w:t>
      </w:r>
      <w:r w:rsidRPr="0018402A">
        <w:rPr>
          <w:i/>
        </w:rPr>
        <w:t>what</w:t>
      </w:r>
      <w:r w:rsidRPr="0018402A">
        <w:t xml:space="preserve"> to do, I know </w:t>
      </w:r>
      <w:r w:rsidRPr="0018402A">
        <w:rPr>
          <w:i/>
        </w:rPr>
        <w:t>who(m)</w:t>
      </w:r>
      <w:r w:rsidRPr="0018402A">
        <w:t xml:space="preserve"> to take.</w:t>
      </w:r>
    </w:p>
    <w:p w14:paraId="7EC7EB82" w14:textId="77777777" w:rsidR="00CB0EA7" w:rsidRPr="0018402A" w:rsidRDefault="00CB0EA7" w:rsidP="00F55817">
      <w:pPr>
        <w:pStyle w:val="Options"/>
      </w:pPr>
      <w:r w:rsidRPr="0018402A">
        <w:t xml:space="preserve">7 </w:t>
      </w:r>
      <w:r w:rsidRPr="0018402A">
        <w:tab/>
        <w:t>(his) own, one, oneself, whichever, whoever, whatever</w:t>
      </w:r>
    </w:p>
    <w:p w14:paraId="56A2E478" w14:textId="77777777" w:rsidR="00CB0EA7" w:rsidRPr="0018402A" w:rsidRDefault="00CB0EA7" w:rsidP="00F55817">
      <w:pPr>
        <w:pStyle w:val="Options"/>
      </w:pPr>
      <w:r w:rsidRPr="0018402A">
        <w:tab/>
        <w:t>Each has his own.  Take whatever you like.</w:t>
      </w:r>
      <w:r w:rsidRPr="0018402A">
        <w:tab/>
        <w:t xml:space="preserve"> </w:t>
      </w:r>
    </w:p>
    <w:p w14:paraId="4223AE61" w14:textId="77777777" w:rsidR="00CB0EA7" w:rsidRPr="0018402A" w:rsidRDefault="00CB0EA7" w:rsidP="00F55817">
      <w:r>
        <w:rPr>
          <w:rFonts w:ascii="FreeSerif" w:hAnsi="FreeSerif"/>
        </w:rPr>
        <w:t>Main</w:t>
      </w:r>
      <w:r w:rsidRPr="0018402A">
        <w:t xml:space="preserve"> Verb (MV) (C)</w:t>
      </w:r>
    </w:p>
    <w:p w14:paraId="6DE59075" w14:textId="77777777" w:rsidR="00CB0EA7" w:rsidRPr="0018402A" w:rsidRDefault="00CB0EA7" w:rsidP="00F55817">
      <w:pPr>
        <w:pStyle w:val="Options"/>
      </w:pPr>
      <w:r w:rsidRPr="0018402A">
        <w:t>1a</w:t>
      </w:r>
      <w:r w:rsidRPr="0018402A">
        <w:tab/>
        <w:t>uninflected verb</w:t>
      </w:r>
    </w:p>
    <w:p w14:paraId="1AE3D4D0" w14:textId="77777777" w:rsidR="00CB0EA7" w:rsidRPr="0018402A" w:rsidRDefault="00CB0EA7" w:rsidP="00F55817">
      <w:pPr>
        <w:pStyle w:val="Options"/>
      </w:pPr>
      <w:r w:rsidRPr="0018402A">
        <w:t>1b</w:t>
      </w:r>
      <w:r w:rsidRPr="0018402A">
        <w:tab/>
        <w:t>copula, is or ’s.  It’s red.</w:t>
      </w:r>
    </w:p>
    <w:p w14:paraId="3167F03A" w14:textId="77777777" w:rsidR="00CB0EA7" w:rsidRPr="0018402A" w:rsidRDefault="00CB0EA7" w:rsidP="00F55817">
      <w:pPr>
        <w:pStyle w:val="Options"/>
      </w:pPr>
      <w:r w:rsidRPr="0018402A">
        <w:t>1c</w:t>
      </w:r>
      <w:r w:rsidRPr="0018402A">
        <w:tab/>
        <w:t xml:space="preserve">is + verb + </w:t>
      </w:r>
      <w:proofErr w:type="spellStart"/>
      <w:r w:rsidRPr="0018402A">
        <w:t>ing</w:t>
      </w:r>
      <w:proofErr w:type="spellEnd"/>
    </w:p>
    <w:p w14:paraId="7B77B18A" w14:textId="77777777" w:rsidR="00CB0EA7" w:rsidRPr="0018402A" w:rsidRDefault="00CB0EA7" w:rsidP="00F55817">
      <w:pPr>
        <w:pStyle w:val="Options"/>
      </w:pPr>
      <w:r w:rsidRPr="0018402A">
        <w:t>2a</w:t>
      </w:r>
      <w:r w:rsidRPr="0018402A">
        <w:tab/>
        <w:t>-s and -ed</w:t>
      </w:r>
    </w:p>
    <w:p w14:paraId="39E2FE7C" w14:textId="77777777" w:rsidR="00CB0EA7" w:rsidRPr="0018402A" w:rsidRDefault="00CB0EA7" w:rsidP="00F55817">
      <w:pPr>
        <w:pStyle w:val="Options"/>
        <w:rPr>
          <w:i/>
        </w:rPr>
      </w:pPr>
      <w:r w:rsidRPr="0018402A">
        <w:t>2b</w:t>
      </w:r>
      <w:r w:rsidRPr="0018402A">
        <w:tab/>
        <w:t xml:space="preserve">irregular past, </w:t>
      </w:r>
      <w:r w:rsidRPr="0018402A">
        <w:rPr>
          <w:i/>
        </w:rPr>
        <w:t>ate, saw</w:t>
      </w:r>
    </w:p>
    <w:p w14:paraId="54499E8E" w14:textId="77777777" w:rsidR="00CB0EA7" w:rsidRPr="0018402A" w:rsidRDefault="00CB0EA7" w:rsidP="00F55817">
      <w:pPr>
        <w:pStyle w:val="Options"/>
      </w:pPr>
      <w:r w:rsidRPr="0018402A">
        <w:t>2c</w:t>
      </w:r>
      <w:r w:rsidRPr="0018402A">
        <w:tab/>
        <w:t>copula am, are, was, were\</w:t>
      </w:r>
    </w:p>
    <w:p w14:paraId="2754A0AD" w14:textId="77777777" w:rsidR="00CB0EA7" w:rsidRPr="0018402A" w:rsidRDefault="00CB0EA7" w:rsidP="00F55817">
      <w:pPr>
        <w:pStyle w:val="Options"/>
      </w:pPr>
      <w:r w:rsidRPr="0018402A">
        <w:t>2d</w:t>
      </w:r>
      <w:r w:rsidRPr="0018402A">
        <w:tab/>
        <w:t>auxiliary am, are, was, were</w:t>
      </w:r>
    </w:p>
    <w:p w14:paraId="74A4E6AF" w14:textId="77777777" w:rsidR="00CB0EA7" w:rsidRPr="0018402A" w:rsidRDefault="00CB0EA7" w:rsidP="00F55817">
      <w:pPr>
        <w:pStyle w:val="Options"/>
      </w:pPr>
      <w:r w:rsidRPr="0018402A">
        <w:t>4a</w:t>
      </w:r>
      <w:r w:rsidRPr="0018402A">
        <w:tab/>
        <w:t>can, will may + verb</w:t>
      </w:r>
    </w:p>
    <w:p w14:paraId="7532BF9B" w14:textId="77777777" w:rsidR="00CB0EA7" w:rsidRPr="0018402A" w:rsidRDefault="00CB0EA7" w:rsidP="00F55817">
      <w:pPr>
        <w:pStyle w:val="Options"/>
      </w:pPr>
      <w:r w:rsidRPr="0018402A">
        <w:t>4b</w:t>
      </w:r>
      <w:r w:rsidRPr="0018402A">
        <w:tab/>
        <w:t>obligatory do + verb</w:t>
      </w:r>
    </w:p>
    <w:p w14:paraId="36ED9D36" w14:textId="77777777" w:rsidR="00CB0EA7" w:rsidRPr="0018402A" w:rsidRDefault="00CB0EA7" w:rsidP="00F55817">
      <w:pPr>
        <w:pStyle w:val="Options"/>
      </w:pPr>
      <w:r w:rsidRPr="0018402A">
        <w:t>4c</w:t>
      </w:r>
      <w:r w:rsidRPr="0018402A">
        <w:tab/>
        <w:t>emphatic do + verb</w:t>
      </w:r>
    </w:p>
    <w:p w14:paraId="54B4FCDA" w14:textId="77777777" w:rsidR="00CB0EA7" w:rsidRPr="0018402A" w:rsidRDefault="00CB0EA7" w:rsidP="00F55817">
      <w:pPr>
        <w:pStyle w:val="Options"/>
      </w:pPr>
      <w:r w:rsidRPr="0018402A">
        <w:t>6a</w:t>
      </w:r>
      <w:r w:rsidRPr="0018402A">
        <w:tab/>
        <w:t>could, would, should, might + verb</w:t>
      </w:r>
    </w:p>
    <w:p w14:paraId="3E55280A" w14:textId="77777777" w:rsidR="00CB0EA7" w:rsidRPr="0018402A" w:rsidRDefault="00CB0EA7" w:rsidP="00F55817">
      <w:pPr>
        <w:pStyle w:val="Options"/>
      </w:pPr>
      <w:r w:rsidRPr="0018402A">
        <w:t>6b</w:t>
      </w:r>
      <w:r w:rsidRPr="0018402A">
        <w:tab/>
        <w:t>obligatory does, did + verb</w:t>
      </w:r>
    </w:p>
    <w:p w14:paraId="63EDD03D" w14:textId="77777777" w:rsidR="00CB0EA7" w:rsidRPr="0018402A" w:rsidRDefault="00CB0EA7" w:rsidP="00F55817">
      <w:pPr>
        <w:pStyle w:val="Options"/>
      </w:pPr>
      <w:r w:rsidRPr="0018402A">
        <w:t>6c</w:t>
      </w:r>
      <w:r w:rsidRPr="0018402A">
        <w:tab/>
        <w:t>emphatic does, did +verb</w:t>
      </w:r>
    </w:p>
    <w:p w14:paraId="355A8E60" w14:textId="77777777" w:rsidR="00CB0EA7" w:rsidRPr="0018402A" w:rsidRDefault="00CB0EA7" w:rsidP="00F55817">
      <w:pPr>
        <w:pStyle w:val="Options"/>
      </w:pPr>
      <w:r w:rsidRPr="0018402A">
        <w:t>7a</w:t>
      </w:r>
      <w:r w:rsidRPr="0018402A">
        <w:tab/>
        <w:t xml:space="preserve">passive including with </w:t>
      </w:r>
      <w:r w:rsidRPr="0018402A">
        <w:rPr>
          <w:i/>
        </w:rPr>
        <w:t>get</w:t>
      </w:r>
      <w:r w:rsidRPr="0018402A">
        <w:t xml:space="preserve"> and</w:t>
      </w:r>
      <w:r w:rsidRPr="0018402A">
        <w:rPr>
          <w:i/>
        </w:rPr>
        <w:t xml:space="preserve"> be</w:t>
      </w:r>
    </w:p>
    <w:p w14:paraId="6E14C706" w14:textId="77777777" w:rsidR="00CB0EA7" w:rsidRPr="0018402A" w:rsidRDefault="00CB0EA7" w:rsidP="00F55817">
      <w:pPr>
        <w:pStyle w:val="Options"/>
      </w:pPr>
      <w:r w:rsidRPr="0018402A">
        <w:t>7b</w:t>
      </w:r>
      <w:r w:rsidRPr="0018402A">
        <w:tab/>
        <w:t>must, shall + verb</w:t>
      </w:r>
    </w:p>
    <w:p w14:paraId="2E241C54" w14:textId="77777777" w:rsidR="00CB0EA7" w:rsidRPr="0018402A" w:rsidRDefault="00CB0EA7" w:rsidP="00F55817">
      <w:pPr>
        <w:pStyle w:val="Options"/>
      </w:pPr>
      <w:r w:rsidRPr="0018402A">
        <w:t>7c</w:t>
      </w:r>
      <w:r w:rsidRPr="0018402A">
        <w:tab/>
        <w:t xml:space="preserve">have + verb + </w:t>
      </w:r>
      <w:proofErr w:type="spellStart"/>
      <w:r w:rsidRPr="0018402A">
        <w:t>en</w:t>
      </w:r>
      <w:proofErr w:type="spellEnd"/>
    </w:p>
    <w:p w14:paraId="3A5F92C4" w14:textId="77777777" w:rsidR="00CB0EA7" w:rsidRPr="0018402A" w:rsidRDefault="00CB0EA7" w:rsidP="00F55817">
      <w:pPr>
        <w:pStyle w:val="Options"/>
      </w:pPr>
      <w:r w:rsidRPr="0018402A">
        <w:t>7d</w:t>
      </w:r>
      <w:r w:rsidRPr="0018402A">
        <w:tab/>
        <w:t>have got</w:t>
      </w:r>
    </w:p>
    <w:p w14:paraId="7F8E3148" w14:textId="77777777" w:rsidR="00CB0EA7" w:rsidRPr="0018402A" w:rsidRDefault="00CB0EA7" w:rsidP="00F55817">
      <w:pPr>
        <w:pStyle w:val="Options"/>
      </w:pPr>
      <w:r w:rsidRPr="0018402A">
        <w:t>8a</w:t>
      </w:r>
      <w:r w:rsidRPr="0018402A">
        <w:tab/>
        <w:t xml:space="preserve">have been + verb + </w:t>
      </w:r>
      <w:proofErr w:type="spellStart"/>
      <w:r w:rsidRPr="0018402A">
        <w:t>ing</w:t>
      </w:r>
      <w:proofErr w:type="spellEnd"/>
      <w:r w:rsidRPr="0018402A">
        <w:t xml:space="preserve">, had been + verb + </w:t>
      </w:r>
      <w:proofErr w:type="spellStart"/>
      <w:r w:rsidRPr="0018402A">
        <w:t>ing</w:t>
      </w:r>
      <w:proofErr w:type="spellEnd"/>
    </w:p>
    <w:p w14:paraId="0D058D52" w14:textId="77777777" w:rsidR="00CB0EA7" w:rsidRPr="0018402A" w:rsidRDefault="00CB0EA7" w:rsidP="00F55817">
      <w:pPr>
        <w:pStyle w:val="Options"/>
      </w:pPr>
      <w:r w:rsidRPr="0018402A">
        <w:t>8b</w:t>
      </w:r>
      <w:r w:rsidRPr="0018402A">
        <w:tab/>
        <w:t xml:space="preserve">modal + have + verb + </w:t>
      </w:r>
      <w:proofErr w:type="spellStart"/>
      <w:r w:rsidRPr="0018402A">
        <w:t>en</w:t>
      </w:r>
      <w:proofErr w:type="spellEnd"/>
    </w:p>
    <w:p w14:paraId="290B4780" w14:textId="77777777" w:rsidR="00CB0EA7" w:rsidRPr="0018402A" w:rsidRDefault="00CB0EA7" w:rsidP="00F55817">
      <w:pPr>
        <w:pStyle w:val="Options"/>
      </w:pPr>
      <w:r w:rsidRPr="0018402A">
        <w:t>8c</w:t>
      </w:r>
      <w:r w:rsidRPr="0018402A">
        <w:tab/>
        <w:t xml:space="preserve">modal + be + verb + </w:t>
      </w:r>
      <w:proofErr w:type="spellStart"/>
      <w:r w:rsidRPr="0018402A">
        <w:t>ing</w:t>
      </w:r>
      <w:proofErr w:type="spellEnd"/>
    </w:p>
    <w:p w14:paraId="30C2C2A2" w14:textId="77777777" w:rsidR="00CB0EA7" w:rsidRDefault="00CB0EA7" w:rsidP="00F55817">
      <w:pPr>
        <w:pStyle w:val="Options"/>
      </w:pPr>
      <w:r w:rsidRPr="0018402A">
        <w:t>8d</w:t>
      </w:r>
      <w:r w:rsidRPr="0018402A">
        <w:tab/>
        <w:t>other auxiliary combinations (e.g., should have been sleeping)</w:t>
      </w:r>
    </w:p>
    <w:p w14:paraId="3AB17F1E" w14:textId="77777777" w:rsidR="00CB0EA7" w:rsidRPr="0018402A" w:rsidRDefault="00CB0EA7" w:rsidP="00F55817">
      <w:r w:rsidRPr="0018402A">
        <w:t>Secondary Verbs (SV) (D)</w:t>
      </w:r>
    </w:p>
    <w:p w14:paraId="46667991" w14:textId="77777777" w:rsidR="00CB0EA7" w:rsidRPr="0018402A" w:rsidRDefault="00CB0EA7" w:rsidP="00F55817">
      <w:pPr>
        <w:pStyle w:val="Options"/>
      </w:pPr>
      <w:r w:rsidRPr="0018402A">
        <w:t>2a</w:t>
      </w:r>
      <w:r w:rsidRPr="0018402A">
        <w:tab/>
        <w:t>five early developing infinitives</w:t>
      </w:r>
    </w:p>
    <w:p w14:paraId="64527715" w14:textId="77777777" w:rsidR="00CB0EA7" w:rsidRPr="0018402A" w:rsidRDefault="00CB0EA7" w:rsidP="00F55817">
      <w:pPr>
        <w:pStyle w:val="Options"/>
      </w:pPr>
      <w:r w:rsidRPr="0018402A">
        <w:t>2b</w:t>
      </w:r>
      <w:r w:rsidRPr="0018402A">
        <w:tab/>
        <w:t xml:space="preserve">I </w:t>
      </w:r>
      <w:proofErr w:type="spellStart"/>
      <w:r w:rsidRPr="0018402A">
        <w:t>wanna</w:t>
      </w:r>
      <w:proofErr w:type="spellEnd"/>
      <w:r w:rsidRPr="0018402A">
        <w:t xml:space="preserve"> see, I’m </w:t>
      </w:r>
      <w:proofErr w:type="spellStart"/>
      <w:r w:rsidRPr="0018402A">
        <w:t>gonna</w:t>
      </w:r>
      <w:proofErr w:type="spellEnd"/>
      <w:r w:rsidRPr="0018402A">
        <w:t xml:space="preserve"> see, I </w:t>
      </w:r>
      <w:proofErr w:type="spellStart"/>
      <w:r w:rsidRPr="0018402A">
        <w:t>gotta</w:t>
      </w:r>
      <w:proofErr w:type="spellEnd"/>
      <w:r w:rsidRPr="0018402A">
        <w:t xml:space="preserve"> see, Lemme see, Let’s play</w:t>
      </w:r>
    </w:p>
    <w:p w14:paraId="4AAF3E70" w14:textId="77777777" w:rsidR="00CB0EA7" w:rsidRPr="0018402A" w:rsidRDefault="00CB0EA7" w:rsidP="00F55817">
      <w:pPr>
        <w:pStyle w:val="Options"/>
      </w:pPr>
      <w:r w:rsidRPr="0018402A">
        <w:t>3</w:t>
      </w:r>
      <w:r w:rsidRPr="0018402A">
        <w:tab/>
      </w:r>
      <w:proofErr w:type="spellStart"/>
      <w:r w:rsidRPr="0018402A">
        <w:t>noncomplementing</w:t>
      </w:r>
      <w:proofErr w:type="spellEnd"/>
      <w:r w:rsidRPr="0018402A">
        <w:t xml:space="preserve"> infinitives: I stopped </w:t>
      </w:r>
      <w:r w:rsidRPr="0018402A">
        <w:rPr>
          <w:i/>
        </w:rPr>
        <w:t>to play</w:t>
      </w:r>
    </w:p>
    <w:p w14:paraId="3FFB3869" w14:textId="77777777" w:rsidR="00CB0EA7" w:rsidRPr="0018402A" w:rsidRDefault="00CB0EA7" w:rsidP="00F55817">
      <w:pPr>
        <w:pStyle w:val="Options"/>
      </w:pPr>
      <w:r w:rsidRPr="0018402A">
        <w:t>4</w:t>
      </w:r>
      <w:r w:rsidRPr="0018402A">
        <w:tab/>
      </w:r>
      <w:proofErr w:type="gramStart"/>
      <w:r w:rsidRPr="0018402A">
        <w:t>participle</w:t>
      </w:r>
      <w:proofErr w:type="gramEnd"/>
      <w:r w:rsidRPr="0018402A">
        <w:t xml:space="preserve">, present or past: I see a boy </w:t>
      </w:r>
      <w:r w:rsidRPr="0018402A">
        <w:rPr>
          <w:i/>
        </w:rPr>
        <w:t xml:space="preserve">running. </w:t>
      </w:r>
      <w:r w:rsidRPr="0018402A">
        <w:t xml:space="preserve"> I found the vase </w:t>
      </w:r>
      <w:r w:rsidRPr="0018402A">
        <w:rPr>
          <w:i/>
        </w:rPr>
        <w:t>broken</w:t>
      </w:r>
      <w:r w:rsidRPr="0018402A">
        <w:t>.</w:t>
      </w:r>
    </w:p>
    <w:p w14:paraId="23AFF94D" w14:textId="77777777" w:rsidR="00CB0EA7" w:rsidRPr="0018402A" w:rsidRDefault="00CB0EA7" w:rsidP="00F55817">
      <w:pPr>
        <w:pStyle w:val="Options"/>
      </w:pPr>
      <w:r w:rsidRPr="0018402A">
        <w:t>5a</w:t>
      </w:r>
      <w:r w:rsidRPr="0018402A">
        <w:tab/>
        <w:t>early infinitives with differing subjects in basic sentences:</w:t>
      </w:r>
    </w:p>
    <w:p w14:paraId="30FBBAB1" w14:textId="77777777" w:rsidR="00CB0EA7" w:rsidRPr="0018402A" w:rsidRDefault="00CB0EA7" w:rsidP="00F55817">
      <w:pPr>
        <w:pStyle w:val="Options"/>
      </w:pPr>
      <w:r w:rsidRPr="0018402A">
        <w:tab/>
        <w:t xml:space="preserve">I want you </w:t>
      </w:r>
      <w:r w:rsidRPr="0018402A">
        <w:rPr>
          <w:i/>
        </w:rPr>
        <w:t>to come</w:t>
      </w:r>
    </w:p>
    <w:p w14:paraId="4435E939" w14:textId="77777777" w:rsidR="00CB0EA7" w:rsidRPr="0018402A" w:rsidRDefault="00CB0EA7" w:rsidP="00F55817">
      <w:pPr>
        <w:pStyle w:val="Options"/>
      </w:pPr>
      <w:r w:rsidRPr="0018402A">
        <w:t>5b</w:t>
      </w:r>
      <w:r w:rsidRPr="0018402A">
        <w:tab/>
        <w:t xml:space="preserve">later infinitival complements: I had </w:t>
      </w:r>
      <w:r w:rsidRPr="0018402A">
        <w:rPr>
          <w:i/>
        </w:rPr>
        <w:t>to go</w:t>
      </w:r>
    </w:p>
    <w:p w14:paraId="63411023" w14:textId="77777777" w:rsidR="00CB0EA7" w:rsidRPr="0018402A" w:rsidRDefault="00CB0EA7" w:rsidP="00F55817">
      <w:pPr>
        <w:pStyle w:val="Options"/>
      </w:pPr>
      <w:r w:rsidRPr="0018402A">
        <w:t>5c</w:t>
      </w:r>
      <w:r w:rsidRPr="0018402A">
        <w:tab/>
        <w:t>obligatory deletions: Make it [</w:t>
      </w:r>
      <w:r w:rsidRPr="0018402A">
        <w:rPr>
          <w:i/>
        </w:rPr>
        <w:t>to</w:t>
      </w:r>
      <w:r w:rsidRPr="0018402A">
        <w:t>] go</w:t>
      </w:r>
    </w:p>
    <w:p w14:paraId="52150626" w14:textId="77777777" w:rsidR="00CB0EA7" w:rsidRPr="0018402A" w:rsidRDefault="00CB0EA7" w:rsidP="00F55817">
      <w:pPr>
        <w:pStyle w:val="Options"/>
      </w:pPr>
      <w:r w:rsidRPr="0018402A">
        <w:t>5d</w:t>
      </w:r>
      <w:r w:rsidRPr="0018402A">
        <w:tab/>
        <w:t xml:space="preserve">infinitive with wh-word: I know what </w:t>
      </w:r>
      <w:r w:rsidRPr="0018402A">
        <w:rPr>
          <w:i/>
        </w:rPr>
        <w:t>to get</w:t>
      </w:r>
    </w:p>
    <w:p w14:paraId="0B99CE2D" w14:textId="77777777" w:rsidR="00CB0EA7" w:rsidRPr="0018402A" w:rsidRDefault="00CB0EA7" w:rsidP="00F55817">
      <w:pPr>
        <w:pStyle w:val="Options"/>
      </w:pPr>
      <w:r w:rsidRPr="0018402A">
        <w:t>7</w:t>
      </w:r>
      <w:r w:rsidRPr="0018402A">
        <w:tab/>
        <w:t xml:space="preserve">passive </w:t>
      </w:r>
      <w:proofErr w:type="gramStart"/>
      <w:r w:rsidRPr="0018402A">
        <w:t>infinitive</w:t>
      </w:r>
      <w:proofErr w:type="gramEnd"/>
      <w:r w:rsidRPr="0018402A">
        <w:t xml:space="preserve"> with </w:t>
      </w:r>
      <w:r w:rsidRPr="0018402A">
        <w:rPr>
          <w:i/>
        </w:rPr>
        <w:t>get:</w:t>
      </w:r>
      <w:r w:rsidRPr="0018402A">
        <w:t xml:space="preserve"> I </w:t>
      </w:r>
      <w:proofErr w:type="gramStart"/>
      <w:r w:rsidRPr="0018402A">
        <w:t xml:space="preserve">have </w:t>
      </w:r>
      <w:r w:rsidRPr="0018402A">
        <w:rPr>
          <w:i/>
        </w:rPr>
        <w:t>to</w:t>
      </w:r>
      <w:proofErr w:type="gramEnd"/>
      <w:r w:rsidRPr="0018402A">
        <w:rPr>
          <w:i/>
        </w:rPr>
        <w:t xml:space="preserve"> get dressed</w:t>
      </w:r>
    </w:p>
    <w:p w14:paraId="26875D2E" w14:textId="77777777" w:rsidR="00CB0EA7" w:rsidRPr="0018402A" w:rsidRDefault="00CB0EA7" w:rsidP="00F55817">
      <w:pPr>
        <w:pStyle w:val="Options"/>
      </w:pPr>
      <w:r w:rsidRPr="0018402A">
        <w:tab/>
        <w:t xml:space="preserve">with </w:t>
      </w:r>
      <w:r w:rsidRPr="0018402A">
        <w:rPr>
          <w:i/>
        </w:rPr>
        <w:t>be</w:t>
      </w:r>
      <w:r w:rsidRPr="0018402A">
        <w:t xml:space="preserve">: I want </w:t>
      </w:r>
      <w:r w:rsidRPr="0018402A">
        <w:rPr>
          <w:i/>
        </w:rPr>
        <w:t>to be pulled.</w:t>
      </w:r>
    </w:p>
    <w:p w14:paraId="320E7678" w14:textId="77777777" w:rsidR="00CB0EA7" w:rsidRDefault="00CB0EA7" w:rsidP="00F55817">
      <w:pPr>
        <w:pStyle w:val="Options"/>
      </w:pPr>
      <w:r w:rsidRPr="0018402A">
        <w:t>8</w:t>
      </w:r>
      <w:r w:rsidRPr="0018402A">
        <w:tab/>
      </w:r>
      <w:proofErr w:type="gramStart"/>
      <w:r w:rsidRPr="0018402A">
        <w:t>gerund</w:t>
      </w:r>
      <w:proofErr w:type="gramEnd"/>
      <w:r w:rsidRPr="0018402A">
        <w:t xml:space="preserve">: </w:t>
      </w:r>
      <w:r w:rsidRPr="0018402A">
        <w:rPr>
          <w:i/>
        </w:rPr>
        <w:t>Swinging</w:t>
      </w:r>
      <w:r w:rsidRPr="0018402A">
        <w:t xml:space="preserve"> is fun.</w:t>
      </w:r>
    </w:p>
    <w:p w14:paraId="6FE39B61" w14:textId="77777777" w:rsidR="00CB0EA7" w:rsidRPr="0018402A" w:rsidRDefault="00CB0EA7" w:rsidP="00F55817">
      <w:r w:rsidRPr="0018402A">
        <w:t>Negative (NG) (E)</w:t>
      </w:r>
    </w:p>
    <w:p w14:paraId="09CCC483" w14:textId="77777777" w:rsidR="00CB0EA7" w:rsidRPr="0018402A" w:rsidRDefault="00CB0EA7" w:rsidP="00F55817">
      <w:pPr>
        <w:pStyle w:val="Options"/>
      </w:pPr>
      <w:r w:rsidRPr="0018402A">
        <w:t>1</w:t>
      </w:r>
      <w:r w:rsidRPr="0018402A">
        <w:tab/>
        <w:t>it, this, that + copula or auxiliary is, ’s + not: It’s not mine.</w:t>
      </w:r>
    </w:p>
    <w:p w14:paraId="0F9B9B34" w14:textId="77777777" w:rsidR="00CB0EA7" w:rsidRPr="0018402A" w:rsidRDefault="00CB0EA7" w:rsidP="00F55817">
      <w:pPr>
        <w:pStyle w:val="Options"/>
      </w:pPr>
      <w:r w:rsidRPr="0018402A">
        <w:tab/>
        <w:t>This is not a dog.</w:t>
      </w:r>
    </w:p>
    <w:p w14:paraId="5F9DC38D" w14:textId="77777777" w:rsidR="00CB0EA7" w:rsidRPr="0018402A" w:rsidRDefault="00CB0EA7" w:rsidP="00F55817">
      <w:pPr>
        <w:pStyle w:val="Options"/>
      </w:pPr>
      <w:r w:rsidRPr="0018402A">
        <w:t>4</w:t>
      </w:r>
      <w:r w:rsidRPr="0018402A">
        <w:tab/>
        <w:t>can’t don’t</w:t>
      </w:r>
    </w:p>
    <w:p w14:paraId="4263D1C3" w14:textId="77777777" w:rsidR="00CB0EA7" w:rsidRPr="0018402A" w:rsidRDefault="00CB0EA7" w:rsidP="00F55817">
      <w:pPr>
        <w:pStyle w:val="Options"/>
      </w:pPr>
      <w:r w:rsidRPr="0018402A">
        <w:t>5</w:t>
      </w:r>
      <w:r w:rsidRPr="0018402A">
        <w:tab/>
        <w:t>isn’t won’t</w:t>
      </w:r>
    </w:p>
    <w:p w14:paraId="0A730201" w14:textId="77777777" w:rsidR="00CB0EA7" w:rsidRPr="0018402A" w:rsidRDefault="00CB0EA7" w:rsidP="00F55817">
      <w:pPr>
        <w:pStyle w:val="Options"/>
      </w:pPr>
      <w:r w:rsidRPr="0018402A">
        <w:t>7a</w:t>
      </w:r>
      <w:r w:rsidRPr="0018402A">
        <w:tab/>
        <w:t>uncontracted negatives with have: I have not eaten it.</w:t>
      </w:r>
    </w:p>
    <w:p w14:paraId="7920A3DF" w14:textId="77777777" w:rsidR="00CB0EA7" w:rsidRPr="0018402A" w:rsidRDefault="00CB0EA7" w:rsidP="00F55817">
      <w:pPr>
        <w:pStyle w:val="Options"/>
        <w:rPr>
          <w:i/>
        </w:rPr>
      </w:pPr>
      <w:r w:rsidRPr="0018402A">
        <w:t>7b</w:t>
      </w:r>
      <w:r w:rsidRPr="0018402A">
        <w:tab/>
        <w:t xml:space="preserve">any other pro-aux + neg forms: </w:t>
      </w:r>
      <w:r w:rsidRPr="0018402A">
        <w:rPr>
          <w:i/>
        </w:rPr>
        <w:t>you’re not, he’s not</w:t>
      </w:r>
    </w:p>
    <w:p w14:paraId="743B9519" w14:textId="77777777" w:rsidR="00CB0EA7" w:rsidRPr="009D73C2" w:rsidRDefault="00CB0EA7" w:rsidP="00F55817">
      <w:pPr>
        <w:pStyle w:val="Options"/>
        <w:rPr>
          <w:i/>
        </w:rPr>
      </w:pPr>
      <w:r w:rsidRPr="0018402A">
        <w:t>7c</w:t>
      </w:r>
      <w:r w:rsidRPr="0018402A">
        <w:tab/>
        <w:t xml:space="preserve">any other aux-negative contractions: </w:t>
      </w:r>
      <w:r w:rsidRPr="0018402A">
        <w:rPr>
          <w:i/>
        </w:rPr>
        <w:t>aren’t, couldn’t</w:t>
      </w:r>
    </w:p>
    <w:p w14:paraId="2CD3E049" w14:textId="77777777" w:rsidR="00CB0EA7" w:rsidRPr="0018402A" w:rsidRDefault="00CB0EA7" w:rsidP="00F55817">
      <w:r w:rsidRPr="0018402A">
        <w:t>Conjunction (CNJ) (F)</w:t>
      </w:r>
    </w:p>
    <w:p w14:paraId="57502244" w14:textId="77777777" w:rsidR="00CB0EA7" w:rsidRPr="0018402A" w:rsidRDefault="00CB0EA7" w:rsidP="00F55817">
      <w:pPr>
        <w:pStyle w:val="Options"/>
      </w:pPr>
      <w:r w:rsidRPr="0018402A">
        <w:t>3</w:t>
      </w:r>
      <w:r w:rsidRPr="0018402A">
        <w:tab/>
        <w:t>and</w:t>
      </w:r>
    </w:p>
    <w:p w14:paraId="383F6B10" w14:textId="77777777" w:rsidR="00CB0EA7" w:rsidRPr="0018402A" w:rsidRDefault="00CB0EA7" w:rsidP="00F55817">
      <w:pPr>
        <w:pStyle w:val="Options"/>
      </w:pPr>
      <w:r w:rsidRPr="0018402A">
        <w:t>5a</w:t>
      </w:r>
      <w:r w:rsidRPr="0018402A">
        <w:tab/>
        <w:t>but</w:t>
      </w:r>
    </w:p>
    <w:p w14:paraId="73FB0EEA" w14:textId="77777777" w:rsidR="00CB0EA7" w:rsidRPr="0018402A" w:rsidRDefault="00CB0EA7" w:rsidP="00F55817">
      <w:pPr>
        <w:pStyle w:val="Options"/>
      </w:pPr>
      <w:r w:rsidRPr="0018402A">
        <w:t>5b</w:t>
      </w:r>
      <w:r w:rsidRPr="0018402A">
        <w:tab/>
        <w:t>so, and so, so that</w:t>
      </w:r>
    </w:p>
    <w:p w14:paraId="01781981" w14:textId="77777777" w:rsidR="00CB0EA7" w:rsidRPr="0018402A" w:rsidRDefault="00CB0EA7" w:rsidP="00F55817">
      <w:pPr>
        <w:pStyle w:val="Options"/>
      </w:pPr>
      <w:r w:rsidRPr="0018402A">
        <w:t>5c</w:t>
      </w:r>
      <w:r w:rsidRPr="0018402A">
        <w:tab/>
        <w:t>or, if</w:t>
      </w:r>
    </w:p>
    <w:p w14:paraId="77770BF4" w14:textId="77777777" w:rsidR="00CB0EA7" w:rsidRPr="0018402A" w:rsidRDefault="00CB0EA7" w:rsidP="00F55817">
      <w:pPr>
        <w:pStyle w:val="Options"/>
      </w:pPr>
      <w:r w:rsidRPr="0018402A">
        <w:t>8a</w:t>
      </w:r>
      <w:r w:rsidRPr="0018402A">
        <w:tab/>
        <w:t xml:space="preserve">where, when, how, while, whether, (or not), till, until, unless, since, </w:t>
      </w:r>
      <w:r w:rsidRPr="0018402A">
        <w:tab/>
      </w:r>
      <w:r w:rsidRPr="0018402A">
        <w:tab/>
        <w:t xml:space="preserve"> </w:t>
      </w:r>
    </w:p>
    <w:p w14:paraId="2D128249" w14:textId="77777777" w:rsidR="00CB0EA7" w:rsidRPr="0018402A" w:rsidRDefault="00CB0EA7" w:rsidP="00F55817">
      <w:pPr>
        <w:pStyle w:val="Options"/>
      </w:pPr>
      <w:r w:rsidRPr="0018402A">
        <w:tab/>
        <w:t>before, after, for, as, as + adjective + as, as if, like, that, than</w:t>
      </w:r>
    </w:p>
    <w:p w14:paraId="3A1CE617" w14:textId="77777777" w:rsidR="00CB0EA7" w:rsidRDefault="00CB0EA7" w:rsidP="00F55817">
      <w:pPr>
        <w:pStyle w:val="Options"/>
      </w:pPr>
      <w:r w:rsidRPr="0018402A">
        <w:t>8d</w:t>
      </w:r>
      <w:r w:rsidRPr="0018402A">
        <w:tab/>
        <w:t xml:space="preserve">wh-words + infinitive: I know </w:t>
      </w:r>
      <w:r w:rsidRPr="0018402A">
        <w:rPr>
          <w:i/>
        </w:rPr>
        <w:t>how</w:t>
      </w:r>
      <w:r w:rsidRPr="0018402A">
        <w:t xml:space="preserve"> to do it.</w:t>
      </w:r>
    </w:p>
    <w:p w14:paraId="01B3C358" w14:textId="77777777" w:rsidR="00CB0EA7" w:rsidRPr="0018402A" w:rsidRDefault="00CB0EA7" w:rsidP="00F55817">
      <w:r w:rsidRPr="0018402A">
        <w:t>Interrogative Reversal (IR) (G)</w:t>
      </w:r>
    </w:p>
    <w:p w14:paraId="6859C947" w14:textId="77777777" w:rsidR="00CB0EA7" w:rsidRPr="0018402A" w:rsidRDefault="00CB0EA7" w:rsidP="00F55817">
      <w:pPr>
        <w:pStyle w:val="Options"/>
      </w:pPr>
      <w:r w:rsidRPr="0018402A">
        <w:t>1</w:t>
      </w:r>
      <w:r w:rsidRPr="0018402A">
        <w:tab/>
        <w:t xml:space="preserve">reversal of copula: </w:t>
      </w:r>
      <w:r w:rsidRPr="0018402A">
        <w:rPr>
          <w:i/>
        </w:rPr>
        <w:t>is</w:t>
      </w:r>
      <w:r w:rsidRPr="0018402A">
        <w:t xml:space="preserve">n’t </w:t>
      </w:r>
      <w:r w:rsidRPr="0018402A">
        <w:rPr>
          <w:i/>
        </w:rPr>
        <w:t>it</w:t>
      </w:r>
      <w:r w:rsidRPr="0018402A">
        <w:t xml:space="preserve"> red?</w:t>
      </w:r>
    </w:p>
    <w:p w14:paraId="578B9F7B" w14:textId="77777777" w:rsidR="00CB0EA7" w:rsidRPr="0018402A" w:rsidRDefault="00CB0EA7" w:rsidP="00F55817">
      <w:pPr>
        <w:pStyle w:val="Options"/>
      </w:pPr>
      <w:r w:rsidRPr="0018402A">
        <w:t>4</w:t>
      </w:r>
      <w:r w:rsidRPr="0018402A">
        <w:tab/>
      </w:r>
      <w:proofErr w:type="gramStart"/>
      <w:r w:rsidRPr="0018402A">
        <w:t>reversal</w:t>
      </w:r>
      <w:proofErr w:type="gramEnd"/>
      <w:r w:rsidRPr="0018402A">
        <w:t xml:space="preserve"> of auxiliary be: </w:t>
      </w:r>
      <w:r w:rsidRPr="0018402A">
        <w:rPr>
          <w:i/>
        </w:rPr>
        <w:t>Is</w:t>
      </w:r>
      <w:r w:rsidRPr="0018402A">
        <w:t xml:space="preserve"> he coming?</w:t>
      </w:r>
    </w:p>
    <w:p w14:paraId="227217BD" w14:textId="77777777" w:rsidR="00CB0EA7" w:rsidRPr="0018402A" w:rsidRDefault="00CB0EA7" w:rsidP="00F55817">
      <w:pPr>
        <w:pStyle w:val="Options"/>
      </w:pPr>
      <w:r w:rsidRPr="0018402A">
        <w:t>6a</w:t>
      </w:r>
      <w:r w:rsidRPr="0018402A">
        <w:tab/>
        <w:t xml:space="preserve">obligatory -do, -does, -did </w:t>
      </w:r>
      <w:r w:rsidRPr="0018402A">
        <w:rPr>
          <w:i/>
        </w:rPr>
        <w:t>Do</w:t>
      </w:r>
      <w:r w:rsidRPr="0018402A">
        <w:t xml:space="preserve"> they run?</w:t>
      </w:r>
    </w:p>
    <w:p w14:paraId="0E057046" w14:textId="77777777" w:rsidR="00CB0EA7" w:rsidRPr="0018402A" w:rsidRDefault="00CB0EA7" w:rsidP="00F55817">
      <w:pPr>
        <w:pStyle w:val="Options"/>
      </w:pPr>
      <w:r w:rsidRPr="0018402A">
        <w:t>6b</w:t>
      </w:r>
      <w:r w:rsidRPr="0018402A">
        <w:tab/>
        <w:t xml:space="preserve">reversal of modal: </w:t>
      </w:r>
      <w:r w:rsidRPr="0018402A">
        <w:rPr>
          <w:i/>
        </w:rPr>
        <w:t>Can</w:t>
      </w:r>
      <w:r w:rsidRPr="0018402A">
        <w:t xml:space="preserve"> you play?</w:t>
      </w:r>
    </w:p>
    <w:p w14:paraId="01B0F344" w14:textId="77777777" w:rsidR="00CB0EA7" w:rsidRPr="0018402A" w:rsidRDefault="00CB0EA7" w:rsidP="00F55817">
      <w:pPr>
        <w:pStyle w:val="Options"/>
      </w:pPr>
      <w:r w:rsidRPr="0018402A">
        <w:t>6c</w:t>
      </w:r>
      <w:r w:rsidRPr="0018402A">
        <w:tab/>
        <w:t xml:space="preserve">tag questions: It’s </w:t>
      </w:r>
      <w:proofErr w:type="gramStart"/>
      <w:r w:rsidRPr="0018402A">
        <w:t>fun</w:t>
      </w:r>
      <w:proofErr w:type="gramEnd"/>
      <w:r w:rsidRPr="0018402A">
        <w:t xml:space="preserve"> </w:t>
      </w:r>
      <w:r w:rsidRPr="0018402A">
        <w:rPr>
          <w:i/>
        </w:rPr>
        <w:t>isn’t</w:t>
      </w:r>
      <w:r w:rsidRPr="0018402A">
        <w:t xml:space="preserve"> it?</w:t>
      </w:r>
    </w:p>
    <w:p w14:paraId="7C713644" w14:textId="77777777" w:rsidR="00CB0EA7" w:rsidRPr="0018402A" w:rsidRDefault="00CB0EA7" w:rsidP="00F55817">
      <w:pPr>
        <w:pStyle w:val="Options"/>
      </w:pPr>
      <w:r w:rsidRPr="0018402A">
        <w:t>8a</w:t>
      </w:r>
      <w:r w:rsidRPr="0018402A">
        <w:tab/>
        <w:t xml:space="preserve">reversal of auxiliary have: </w:t>
      </w:r>
      <w:r w:rsidRPr="0018402A">
        <w:rPr>
          <w:i/>
        </w:rPr>
        <w:t>Has he</w:t>
      </w:r>
      <w:r w:rsidRPr="0018402A">
        <w:t xml:space="preserve"> seen you?</w:t>
      </w:r>
    </w:p>
    <w:p w14:paraId="1E3BC23F" w14:textId="77777777" w:rsidR="00CB0EA7" w:rsidRPr="0018402A" w:rsidRDefault="00CB0EA7" w:rsidP="00F55817">
      <w:pPr>
        <w:pStyle w:val="Options"/>
      </w:pPr>
      <w:r w:rsidRPr="0018402A">
        <w:t>8b</w:t>
      </w:r>
      <w:r w:rsidRPr="0018402A">
        <w:tab/>
        <w:t xml:space="preserve">reversal with two auxiliaries: </w:t>
      </w:r>
      <w:r w:rsidRPr="0018402A">
        <w:rPr>
          <w:i/>
        </w:rPr>
        <w:t>Has he been</w:t>
      </w:r>
      <w:r w:rsidRPr="0018402A">
        <w:t xml:space="preserve"> eating?</w:t>
      </w:r>
    </w:p>
    <w:p w14:paraId="7597B8E2" w14:textId="77777777" w:rsidR="00CB0EA7" w:rsidRDefault="00CB0EA7" w:rsidP="00F55817">
      <w:pPr>
        <w:pStyle w:val="Options"/>
        <w:rPr>
          <w:i/>
        </w:rPr>
      </w:pPr>
      <w:r w:rsidRPr="0018402A">
        <w:t>8c</w:t>
      </w:r>
      <w:r w:rsidRPr="0018402A">
        <w:tab/>
        <w:t xml:space="preserve">reversal with three auxiliaries: </w:t>
      </w:r>
      <w:r w:rsidRPr="0018402A">
        <w:rPr>
          <w:i/>
        </w:rPr>
        <w:t>Could he have been going?</w:t>
      </w:r>
    </w:p>
    <w:p w14:paraId="589CB9AD" w14:textId="77777777" w:rsidR="00CB0EA7" w:rsidRPr="0018402A" w:rsidRDefault="00CB0EA7" w:rsidP="00F55817">
      <w:proofErr w:type="spellStart"/>
      <w:r w:rsidRPr="0018402A">
        <w:t>Wh</w:t>
      </w:r>
      <w:proofErr w:type="spellEnd"/>
      <w:r w:rsidRPr="0018402A">
        <w:t>-question (WHQ) (H)</w:t>
      </w:r>
    </w:p>
    <w:p w14:paraId="0F8BFA31" w14:textId="77777777" w:rsidR="00CB0EA7" w:rsidRPr="0018402A" w:rsidRDefault="00CB0EA7" w:rsidP="00F55817">
      <w:pPr>
        <w:pStyle w:val="Options"/>
      </w:pPr>
      <w:r w:rsidRPr="0018402A">
        <w:t>2a</w:t>
      </w:r>
      <w:r w:rsidRPr="0018402A">
        <w:tab/>
        <w:t>who, what, what + noun</w:t>
      </w:r>
    </w:p>
    <w:p w14:paraId="0809E333" w14:textId="77777777" w:rsidR="00CB0EA7" w:rsidRPr="0018402A" w:rsidRDefault="00CB0EA7" w:rsidP="00F55817">
      <w:pPr>
        <w:pStyle w:val="Options"/>
      </w:pPr>
      <w:r w:rsidRPr="0018402A">
        <w:t>2b</w:t>
      </w:r>
      <w:r w:rsidRPr="0018402A">
        <w:tab/>
        <w:t>where, how many, how much, what....do, what....for</w:t>
      </w:r>
    </w:p>
    <w:p w14:paraId="7E5DD43F" w14:textId="77777777" w:rsidR="00CB0EA7" w:rsidRPr="0018402A" w:rsidRDefault="00CB0EA7" w:rsidP="00F55817">
      <w:pPr>
        <w:pStyle w:val="Options"/>
      </w:pPr>
      <w:r w:rsidRPr="0018402A">
        <w:t>4</w:t>
      </w:r>
      <w:r w:rsidRPr="0018402A">
        <w:tab/>
        <w:t>when, how, how + adjective</w:t>
      </w:r>
    </w:p>
    <w:p w14:paraId="70A461FB" w14:textId="77777777" w:rsidR="00CB0EA7" w:rsidRPr="0018402A" w:rsidRDefault="00CB0EA7" w:rsidP="00F55817">
      <w:pPr>
        <w:pStyle w:val="Options"/>
      </w:pPr>
      <w:r w:rsidRPr="0018402A">
        <w:t>7</w:t>
      </w:r>
      <w:r w:rsidRPr="0018402A">
        <w:tab/>
        <w:t>why, what it, how come, how about + gerund</w:t>
      </w:r>
    </w:p>
    <w:p w14:paraId="6D4FC601" w14:textId="77777777" w:rsidR="00CB0EA7" w:rsidRPr="0018402A" w:rsidRDefault="00CB0EA7" w:rsidP="00F55817">
      <w:pPr>
        <w:pStyle w:val="Options"/>
      </w:pPr>
      <w:r w:rsidRPr="0018402A">
        <w:t>8</w:t>
      </w:r>
      <w:r w:rsidRPr="0018402A">
        <w:tab/>
        <w:t>whose, which, which + noun</w:t>
      </w:r>
    </w:p>
    <w:p w14:paraId="286BFCE4" w14:textId="77777777" w:rsidR="00CB0EA7" w:rsidRPr="0018402A" w:rsidRDefault="00CB0EA7" w:rsidP="00F55817">
      <w:pPr>
        <w:pStyle w:val="Heading3"/>
      </w:pPr>
      <w:bookmarkStart w:id="1276" w:name="_Toc174790643"/>
      <w:bookmarkStart w:id="1277" w:name="_Toc36836505"/>
      <w:bookmarkStart w:id="1278" w:name="_Toc40883614"/>
      <w:bookmarkStart w:id="1279" w:name="_Toc75446340"/>
      <w:bookmarkStart w:id="1280" w:name="_Toc87376470"/>
      <w:bookmarkStart w:id="1281" w:name="_Toc173771543"/>
      <w:r w:rsidRPr="0018402A">
        <w:t>DSS for Japanese</w:t>
      </w:r>
      <w:bookmarkEnd w:id="1276"/>
      <w:bookmarkEnd w:id="1277"/>
      <w:bookmarkEnd w:id="1278"/>
      <w:bookmarkEnd w:id="1279"/>
      <w:bookmarkEnd w:id="1280"/>
      <w:bookmarkEnd w:id="1281"/>
    </w:p>
    <w:p w14:paraId="51D1794A" w14:textId="77777777" w:rsidR="00CB0EA7" w:rsidRDefault="00CB0EA7" w:rsidP="00F55817">
      <w:bookmarkStart w:id="1282" w:name="_Toc174790644"/>
      <w:r>
        <w:t>DSS can be used for Japanese data to provide an automatic computation of the Developmental Sentence Score for Japanese (DSSJ; Miyata, &amp; al., 2013) based on the Developmental Sentence Score of Lee (1974). The DSSJ scores are based on a corpus of 100 utterances with disambiguated %mor tiers. The basic command has this shape:</w:t>
      </w:r>
    </w:p>
    <w:p w14:paraId="6C26EA24" w14:textId="77777777" w:rsidR="00CB0EA7" w:rsidRDefault="00CB0EA7" w:rsidP="00F07D66">
      <w:pPr>
        <w:pStyle w:val="output"/>
      </w:pPr>
      <w:proofErr w:type="spellStart"/>
      <w:r>
        <w:t>dss</w:t>
      </w:r>
      <w:proofErr w:type="spellEnd"/>
      <w:r>
        <w:t xml:space="preserve"> +</w:t>
      </w:r>
      <w:proofErr w:type="spellStart"/>
      <w:r>
        <w:t>lj</w:t>
      </w:r>
      <w:proofErr w:type="spellEnd"/>
      <w:r>
        <w:t xml:space="preserve"> +</w:t>
      </w:r>
      <w:proofErr w:type="spellStart"/>
      <w:r>
        <w:t>djpn.cut</w:t>
      </w:r>
      <w:proofErr w:type="spellEnd"/>
      <w:r>
        <w:t xml:space="preserve"> +b*CHI +c100 +e *.</w:t>
      </w:r>
      <w:proofErr w:type="spellStart"/>
      <w:r>
        <w:t>cha</w:t>
      </w:r>
      <w:proofErr w:type="spellEnd"/>
    </w:p>
    <w:p w14:paraId="2BF15440" w14:textId="77777777" w:rsidR="00CB0EA7" w:rsidRDefault="00CB0EA7" w:rsidP="00F55817">
      <w:r>
        <w:t xml:space="preserve">The items scored by DSSJ are listed below. The numbers indicate the scores assigned for each type of usage. The </w:t>
      </w:r>
      <w:proofErr w:type="spellStart"/>
      <w:r>
        <w:t>morpological</w:t>
      </w:r>
      <w:proofErr w:type="spellEnd"/>
      <w:r>
        <w:t xml:space="preserve"> codes refer to the codes used in JMOR06 and WAKACHI2002 v.5.</w:t>
      </w:r>
    </w:p>
    <w:p w14:paraId="6439E7C0" w14:textId="77777777" w:rsidR="00CB0EA7" w:rsidRDefault="00CB0EA7" w:rsidP="00F55817">
      <w:r>
        <w:t>Verb Final Inflection (Vlast)</w:t>
      </w:r>
    </w:p>
    <w:p w14:paraId="1C7C9C0D" w14:textId="77777777" w:rsidR="00CB0EA7" w:rsidRDefault="00CB0EA7" w:rsidP="00F55817">
      <w:pPr>
        <w:pStyle w:val="Options"/>
      </w:pPr>
      <w:r>
        <w:t>1 PAST (</w:t>
      </w:r>
      <w:proofErr w:type="spellStart"/>
      <w:r>
        <w:rPr>
          <w:i/>
        </w:rPr>
        <w:t>tabe</w:t>
      </w:r>
      <w:r w:rsidRPr="00BD10E4">
        <w:rPr>
          <w:i/>
          <w:u w:val="single"/>
        </w:rPr>
        <w:t>ta</w:t>
      </w:r>
      <w:proofErr w:type="spellEnd"/>
      <w:r>
        <w:t>), PRES (</w:t>
      </w:r>
      <w:proofErr w:type="spellStart"/>
      <w:r>
        <w:rPr>
          <w:i/>
        </w:rPr>
        <w:t>tabe</w:t>
      </w:r>
      <w:r>
        <w:rPr>
          <w:i/>
          <w:u w:val="single"/>
        </w:rPr>
        <w:t>ru</w:t>
      </w:r>
      <w:proofErr w:type="spellEnd"/>
      <w:r>
        <w:t xml:space="preserve">), </w:t>
      </w:r>
      <w:proofErr w:type="spellStart"/>
      <w:r>
        <w:t>IMP:te</w:t>
      </w:r>
      <w:proofErr w:type="spellEnd"/>
      <w:r>
        <w:t xml:space="preserve"> (</w:t>
      </w:r>
      <w:proofErr w:type="spellStart"/>
      <w:r>
        <w:rPr>
          <w:i/>
        </w:rPr>
        <w:t>tabe</w:t>
      </w:r>
      <w:r w:rsidRPr="00BD10E4">
        <w:rPr>
          <w:i/>
          <w:u w:val="single"/>
        </w:rPr>
        <w:t>t</w:t>
      </w:r>
      <w:r>
        <w:rPr>
          <w:i/>
          <w:u w:val="single"/>
        </w:rPr>
        <w:t>e</w:t>
      </w:r>
      <w:proofErr w:type="spellEnd"/>
      <w:r>
        <w:rPr>
          <w:i/>
          <w:u w:val="single"/>
        </w:rPr>
        <w:t>!</w:t>
      </w:r>
      <w:r>
        <w:t>)</w:t>
      </w:r>
    </w:p>
    <w:p w14:paraId="737B5664" w14:textId="77777777" w:rsidR="00CB0EA7" w:rsidRDefault="00CB0EA7" w:rsidP="00F55817">
      <w:pPr>
        <w:pStyle w:val="Options"/>
      </w:pPr>
      <w:r>
        <w:t>2 HORT (</w:t>
      </w:r>
      <w:proofErr w:type="spellStart"/>
      <w:r>
        <w:rPr>
          <w:i/>
        </w:rPr>
        <w:t>tabe</w:t>
      </w:r>
      <w:r>
        <w:rPr>
          <w:i/>
          <w:u w:val="single"/>
        </w:rPr>
        <w:t>yoo</w:t>
      </w:r>
      <w:proofErr w:type="spellEnd"/>
      <w:r>
        <w:t>), CONN (</w:t>
      </w:r>
      <w:proofErr w:type="spellStart"/>
      <w:r>
        <w:rPr>
          <w:i/>
        </w:rPr>
        <w:t>tabe</w:t>
      </w:r>
      <w:r w:rsidRPr="00BD10E4">
        <w:rPr>
          <w:i/>
          <w:u w:val="single"/>
        </w:rPr>
        <w:t>t</w:t>
      </w:r>
      <w:r>
        <w:rPr>
          <w:i/>
          <w:u w:val="single"/>
        </w:rPr>
        <w:t>e</w:t>
      </w:r>
      <w:proofErr w:type="spellEnd"/>
      <w:r>
        <w:rPr>
          <w:i/>
        </w:rPr>
        <w:t>…</w:t>
      </w:r>
      <w:r>
        <w:t>)</w:t>
      </w:r>
    </w:p>
    <w:p w14:paraId="5DAE38F5" w14:textId="77777777" w:rsidR="00CB0EA7" w:rsidRDefault="00CB0EA7" w:rsidP="00F55817">
      <w:pPr>
        <w:pStyle w:val="Options"/>
      </w:pPr>
      <w:r>
        <w:t xml:space="preserve">3 </w:t>
      </w:r>
      <w:proofErr w:type="spellStart"/>
      <w:r>
        <w:t>COND:tara</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tabe</w:t>
      </w:r>
      <w:r w:rsidRPr="00BD10E4">
        <w:rPr>
          <w:rFonts w:ascii="TimesNewRomanPS-BoldMT" w:hAnsi="TimesNewRomanPS-BoldMT" w:cs="TimesNewRomanPS-BoldMT"/>
          <w:i/>
          <w:u w:val="single"/>
        </w:rPr>
        <w:t>ta</w:t>
      </w:r>
      <w:r>
        <w:rPr>
          <w:rFonts w:ascii="TimesNewRomanPS-BoldMT" w:hAnsi="TimesNewRomanPS-BoldMT" w:cs="TimesNewRomanPS-BoldMT"/>
          <w:i/>
          <w:u w:val="single"/>
        </w:rPr>
        <w:t>ra</w:t>
      </w:r>
      <w:proofErr w:type="spellEnd"/>
      <w:r>
        <w:rPr>
          <w:rFonts w:ascii="TimesNewRomanPS-BoldMT" w:hAnsi="TimesNewRomanPS-BoldMT" w:cs="TimesNewRomanPS-BoldMT"/>
        </w:rPr>
        <w:t>)</w:t>
      </w:r>
    </w:p>
    <w:p w14:paraId="7FCBE7F1" w14:textId="77777777" w:rsidR="00CB0EA7" w:rsidRDefault="00CB0EA7" w:rsidP="00F55817">
      <w:pPr>
        <w:pStyle w:val="Options"/>
      </w:pPr>
      <w:r>
        <w:t xml:space="preserve">4 </w:t>
      </w:r>
      <w:proofErr w:type="spellStart"/>
      <w:r>
        <w:t>CONN&amp;wa</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tabe</w:t>
      </w:r>
      <w:r>
        <w:rPr>
          <w:rFonts w:ascii="TimesNewRomanPS-BoldMT" w:hAnsi="TimesNewRomanPS-BoldMT" w:cs="TimesNewRomanPS-BoldMT"/>
          <w:i/>
          <w:u w:val="single"/>
        </w:rPr>
        <w:t>ch</w:t>
      </w:r>
      <w:r w:rsidRPr="00BD10E4">
        <w:rPr>
          <w:rFonts w:ascii="TimesNewRomanPS-BoldMT" w:hAnsi="TimesNewRomanPS-BoldMT" w:cs="TimesNewRomanPS-BoldMT"/>
          <w:i/>
          <w:u w:val="single"/>
        </w:rPr>
        <w:t>a</w:t>
      </w:r>
      <w:proofErr w:type="spellEnd"/>
      <w:r>
        <w:rPr>
          <w:rFonts w:ascii="TimesNewRomanPS-BoldMT" w:hAnsi="TimesNewRomanPS-BoldMT" w:cs="TimesNewRomanPS-BoldMT"/>
        </w:rPr>
        <w:t>)</w:t>
      </w:r>
      <w:r>
        <w:t xml:space="preserve">, GER </w:t>
      </w:r>
      <w:r>
        <w:rPr>
          <w:rFonts w:ascii="TimesNewRomanPS-BoldMT" w:hAnsi="TimesNewRomanPS-BoldMT" w:cs="TimesNewRomanPS-BoldMT"/>
        </w:rPr>
        <w:t>(</w:t>
      </w:r>
      <w:proofErr w:type="spellStart"/>
      <w:r>
        <w:rPr>
          <w:rFonts w:ascii="TimesNewRomanPS-BoldMT" w:hAnsi="TimesNewRomanPS-BoldMT" w:cs="TimesNewRomanPS-BoldMT"/>
          <w:i/>
        </w:rPr>
        <w:t>tabe</w:t>
      </w:r>
      <w:proofErr w:type="spellEnd"/>
      <w:r>
        <w:rPr>
          <w:rFonts w:ascii="TimesNewRomanPS-BoldMT" w:hAnsi="TimesNewRomanPS-BoldMT" w:cs="TimesNewRomanPS-BoldMT"/>
        </w:rPr>
        <w:t>)</w:t>
      </w:r>
      <w:r>
        <w:t xml:space="preserve">, </w:t>
      </w:r>
      <w:proofErr w:type="spellStart"/>
      <w:r>
        <w:t>NEG&amp;IMP:de</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tabe</w:t>
      </w:r>
      <w:r>
        <w:rPr>
          <w:rFonts w:ascii="TimesNewRomanPS-BoldMT" w:hAnsi="TimesNewRomanPS-BoldMT" w:cs="TimesNewRomanPS-BoldMT"/>
          <w:i/>
          <w:u w:val="single"/>
        </w:rPr>
        <w:t>naide</w:t>
      </w:r>
      <w:proofErr w:type="spellEnd"/>
      <w:r>
        <w:rPr>
          <w:rFonts w:ascii="TimesNewRomanPS-BoldMT" w:hAnsi="TimesNewRomanPS-BoldMT" w:cs="TimesNewRomanPS-BoldMT"/>
          <w:i/>
          <w:u w:val="single"/>
        </w:rPr>
        <w:t>!</w:t>
      </w:r>
      <w:r>
        <w:rPr>
          <w:rFonts w:ascii="TimesNewRomanPS-BoldMT" w:hAnsi="TimesNewRomanPS-BoldMT" w:cs="TimesNewRomanPS-BoldMT"/>
        </w:rPr>
        <w:t>)</w:t>
      </w:r>
    </w:p>
    <w:p w14:paraId="4C8DF9B1" w14:textId="77777777" w:rsidR="00CB0EA7" w:rsidRDefault="00CB0EA7" w:rsidP="00F55817">
      <w:pPr>
        <w:pStyle w:val="Options"/>
      </w:pPr>
      <w:r>
        <w:rPr>
          <w:rFonts w:ascii="TimesNewRomanPSMT" w:hAnsi="TimesNewRomanPSMT" w:cs="TimesNewRomanPSMT"/>
        </w:rPr>
        <w:t xml:space="preserve">5 IMP </w:t>
      </w:r>
      <w:r>
        <w:t>(</w:t>
      </w:r>
      <w:proofErr w:type="spellStart"/>
      <w:r>
        <w:rPr>
          <w:i/>
        </w:rPr>
        <w:t>tabe</w:t>
      </w:r>
      <w:r>
        <w:rPr>
          <w:i/>
          <w:u w:val="single"/>
        </w:rPr>
        <w:t>ro</w:t>
      </w:r>
      <w:proofErr w:type="spellEnd"/>
      <w:r>
        <w:t>)</w:t>
      </w:r>
      <w:r>
        <w:rPr>
          <w:rFonts w:ascii="TimesNewRomanPSMT" w:hAnsi="TimesNewRomanPSMT" w:cs="TimesNewRomanPSMT"/>
        </w:rPr>
        <w:t xml:space="preserve">, NEG&amp;OBL </w:t>
      </w:r>
      <w:r>
        <w:t>(</w:t>
      </w:r>
      <w:proofErr w:type="spellStart"/>
      <w:r>
        <w:rPr>
          <w:i/>
        </w:rPr>
        <w:t>tabe</w:t>
      </w:r>
      <w:r>
        <w:rPr>
          <w:i/>
          <w:u w:val="single"/>
        </w:rPr>
        <w:t>nakuch</w:t>
      </w:r>
      <w:r w:rsidRPr="00BD10E4">
        <w:rPr>
          <w:i/>
          <w:u w:val="single"/>
        </w:rPr>
        <w:t>a</w:t>
      </w:r>
      <w:proofErr w:type="spellEnd"/>
      <w:r>
        <w:t>)</w:t>
      </w:r>
    </w:p>
    <w:p w14:paraId="7DB0DFED" w14:textId="77777777" w:rsidR="00CB0EA7" w:rsidRDefault="00CB0EA7" w:rsidP="00F55817">
      <w:r>
        <w:t>Verb Middle Inflection (</w:t>
      </w:r>
      <w:proofErr w:type="spellStart"/>
      <w:r>
        <w:t>Vmid</w:t>
      </w:r>
      <w:proofErr w:type="spellEnd"/>
      <w:r>
        <w:t>)</w:t>
      </w:r>
    </w:p>
    <w:p w14:paraId="058B852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1 COMPL </w:t>
      </w:r>
      <w:r>
        <w:t>(</w:t>
      </w:r>
      <w:proofErr w:type="spellStart"/>
      <w:r>
        <w:t>tabe</w:t>
      </w:r>
      <w:r>
        <w:rPr>
          <w:u w:val="single"/>
        </w:rPr>
        <w:t>ch</w:t>
      </w:r>
      <w:r w:rsidRPr="00BD10E4">
        <w:rPr>
          <w:u w:val="single"/>
        </w:rPr>
        <w:t>a</w:t>
      </w:r>
      <w:r>
        <w:t>u</w:t>
      </w:r>
      <w:proofErr w:type="spellEnd"/>
      <w:r>
        <w:t>)</w:t>
      </w:r>
      <w:r>
        <w:rPr>
          <w:rFonts w:ascii="TimesNewRomanPSMT" w:hAnsi="TimesNewRomanPSMT" w:cs="TimesNewRomanPSMT"/>
        </w:rPr>
        <w:t xml:space="preserve">, NEG </w:t>
      </w:r>
      <w:r>
        <w:t>(</w:t>
      </w:r>
      <w:proofErr w:type="spellStart"/>
      <w:r>
        <w:t>tabe</w:t>
      </w:r>
      <w:r>
        <w:rPr>
          <w:u w:val="single"/>
        </w:rPr>
        <w:t>n</w:t>
      </w:r>
      <w:r w:rsidRPr="00BD10E4">
        <w:rPr>
          <w:u w:val="single"/>
        </w:rPr>
        <w:t>a</w:t>
      </w:r>
      <w:r>
        <w:t>i</w:t>
      </w:r>
      <w:proofErr w:type="spellEnd"/>
      <w:r>
        <w:t>)</w:t>
      </w:r>
      <w:r>
        <w:rPr>
          <w:rFonts w:ascii="TimesNewRomanPSMT" w:hAnsi="TimesNewRomanPSMT" w:cs="TimesNewRomanPSMT"/>
        </w:rPr>
        <w:t>, ASP/</w:t>
      </w:r>
      <w:proofErr w:type="spellStart"/>
      <w:r>
        <w:rPr>
          <w:rFonts w:ascii="TimesNewRomanPSMT" w:hAnsi="TimesNewRomanPSMT" w:cs="TimesNewRomanPSMT"/>
        </w:rPr>
        <w:t>sub|i</w:t>
      </w:r>
      <w:proofErr w:type="spellEnd"/>
      <w:r>
        <w:rPr>
          <w:rFonts w:ascii="TimesNewRomanPSMT" w:hAnsi="TimesNewRomanPSMT" w:cs="TimesNewRomanPSMT"/>
        </w:rPr>
        <w:t xml:space="preserve"> </w:t>
      </w:r>
      <w:r>
        <w:t>(</w:t>
      </w:r>
      <w:proofErr w:type="spellStart"/>
      <w:r>
        <w:t>tabe</w:t>
      </w:r>
      <w:r w:rsidRPr="00BD10E4">
        <w:rPr>
          <w:u w:val="single"/>
        </w:rPr>
        <w:t>t</w:t>
      </w:r>
      <w:r>
        <w:rPr>
          <w:u w:val="single"/>
        </w:rPr>
        <w:t>er</w:t>
      </w:r>
      <w:r>
        <w:t>u</w:t>
      </w:r>
      <w:proofErr w:type="spellEnd"/>
      <w:r>
        <w:t>/</w:t>
      </w:r>
      <w:proofErr w:type="spellStart"/>
      <w:r>
        <w:t>tabete</w:t>
      </w:r>
      <w:proofErr w:type="spellEnd"/>
      <w:r>
        <w:t xml:space="preserve"> </w:t>
      </w:r>
      <w:proofErr w:type="spellStart"/>
      <w:r>
        <w:rPr>
          <w:u w:val="single"/>
        </w:rPr>
        <w:t>i</w:t>
      </w:r>
      <w:r>
        <w:t>ru</w:t>
      </w:r>
      <w:proofErr w:type="spellEnd"/>
      <w:r>
        <w:t>)</w:t>
      </w:r>
    </w:p>
    <w:p w14:paraId="547F0A8B"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2 DESID </w:t>
      </w:r>
      <w:r>
        <w:t>(</w:t>
      </w:r>
      <w:proofErr w:type="spellStart"/>
      <w:r>
        <w:t>tabe</w:t>
      </w:r>
      <w:r w:rsidRPr="00BD10E4">
        <w:rPr>
          <w:u w:val="single"/>
        </w:rPr>
        <w:t>ta</w:t>
      </w:r>
      <w:r>
        <w:t>i</w:t>
      </w:r>
      <w:proofErr w:type="spellEnd"/>
      <w:r>
        <w:t>)</w:t>
      </w:r>
      <w:r>
        <w:rPr>
          <w:rFonts w:ascii="TimesNewRomanPSMT" w:hAnsi="TimesNewRomanPSMT" w:cs="TimesNewRomanPSMT"/>
        </w:rPr>
        <w:t xml:space="preserve">, POT </w:t>
      </w:r>
      <w:r>
        <w:t>(</w:t>
      </w:r>
      <w:proofErr w:type="spellStart"/>
      <w:r>
        <w:t>tabe</w:t>
      </w:r>
      <w:r>
        <w:rPr>
          <w:u w:val="single"/>
        </w:rPr>
        <w:t>r</w:t>
      </w:r>
      <w:r w:rsidRPr="00BD10E4">
        <w:rPr>
          <w:u w:val="single"/>
        </w:rPr>
        <w:t>a</w:t>
      </w:r>
      <w:r>
        <w:rPr>
          <w:u w:val="single"/>
        </w:rPr>
        <w:t>re</w:t>
      </w:r>
      <w:r>
        <w:t>ru</w:t>
      </w:r>
      <w:proofErr w:type="spellEnd"/>
      <w:r>
        <w:t>/</w:t>
      </w:r>
      <w:proofErr w:type="spellStart"/>
      <w:r>
        <w:t>tabe</w:t>
      </w:r>
      <w:r>
        <w:rPr>
          <w:u w:val="single"/>
        </w:rPr>
        <w:t>re</w:t>
      </w:r>
      <w:r>
        <w:t>ru</w:t>
      </w:r>
      <w:proofErr w:type="spellEnd"/>
      <w:r>
        <w:t>)</w:t>
      </w:r>
      <w:r>
        <w:rPr>
          <w:rFonts w:ascii="TimesNewRomanPSMT" w:hAnsi="TimesNewRomanPSMT" w:cs="TimesNewRomanPSMT"/>
        </w:rPr>
        <w:t xml:space="preserve">, POL </w:t>
      </w:r>
      <w:r>
        <w:t>(</w:t>
      </w:r>
      <w:proofErr w:type="spellStart"/>
      <w:r>
        <w:t>tabe</w:t>
      </w:r>
      <w:r>
        <w:rPr>
          <w:u w:val="single"/>
        </w:rPr>
        <w:t>m</w:t>
      </w:r>
      <w:r w:rsidRPr="00BD10E4">
        <w:rPr>
          <w:u w:val="single"/>
        </w:rPr>
        <w:t>a</w:t>
      </w:r>
      <w:r>
        <w:rPr>
          <w:u w:val="single"/>
        </w:rPr>
        <w:t>s</w:t>
      </w:r>
      <w:r>
        <w:t>u</w:t>
      </w:r>
      <w:proofErr w:type="spellEnd"/>
      <w:r>
        <w:t>)</w:t>
      </w:r>
      <w:r>
        <w:rPr>
          <w:rFonts w:ascii="TimesNewRomanPSMT" w:hAnsi="TimesNewRomanPSMT" w:cs="TimesNewRomanPSMT"/>
        </w:rPr>
        <w:t xml:space="preserve">, </w:t>
      </w:r>
    </w:p>
    <w:p w14:paraId="28C4623F"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   </w:t>
      </w:r>
      <w:proofErr w:type="spellStart"/>
      <w:r>
        <w:rPr>
          <w:rFonts w:ascii="TimesNewRomanPSMT" w:hAnsi="TimesNewRomanPSMT" w:cs="TimesNewRomanPSMT"/>
        </w:rPr>
        <w:t>sub|ku</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r>
        <w:rPr>
          <w:i/>
          <w:u w:val="single"/>
        </w:rPr>
        <w:t>ku</w:t>
      </w:r>
      <w:r>
        <w:rPr>
          <w:i/>
        </w:rPr>
        <w:t>ru</w:t>
      </w:r>
      <w:r>
        <w:t>)</w:t>
      </w:r>
      <w:r>
        <w:rPr>
          <w:rFonts w:ascii="TimesNewRomanPSMT" w:hAnsi="TimesNewRomanPSMT" w:cs="TimesNewRomanPSMT"/>
        </w:rPr>
        <w:t xml:space="preserve">, </w:t>
      </w:r>
      <w:proofErr w:type="spellStart"/>
      <w:r>
        <w:rPr>
          <w:rFonts w:ascii="TimesNewRomanPSMT" w:hAnsi="TimesNewRomanPSMT" w:cs="TimesNewRomanPSMT"/>
        </w:rPr>
        <w:t>sub|ik</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ik</w:t>
      </w:r>
      <w:r>
        <w:rPr>
          <w:i/>
        </w:rPr>
        <w:t>u</w:t>
      </w:r>
      <w:proofErr w:type="spellEnd"/>
      <w:r>
        <w:t>)</w:t>
      </w:r>
    </w:p>
    <w:p w14:paraId="10F9C60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w:t>
      </w:r>
      <w:proofErr w:type="spellStart"/>
      <w:proofErr w:type="gramStart"/>
      <w:r>
        <w:rPr>
          <w:rFonts w:ascii="TimesNewRomanPSMT" w:hAnsi="TimesNewRomanPSMT" w:cs="TimesNewRomanPSMT"/>
        </w:rPr>
        <w:t>sub</w:t>
      </w:r>
      <w:proofErr w:type="gramEnd"/>
      <w:r>
        <w:rPr>
          <w:rFonts w:ascii="TimesNewRomanPSMT" w:hAnsi="TimesNewRomanPSMT" w:cs="TimesNewRomanPSMT"/>
        </w:rPr>
        <w:t>|mi</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mi</w:t>
      </w:r>
      <w:r>
        <w:rPr>
          <w:i/>
        </w:rPr>
        <w:t>ru</w:t>
      </w:r>
      <w:proofErr w:type="spellEnd"/>
      <w:r>
        <w:t>)</w:t>
      </w:r>
      <w:r>
        <w:rPr>
          <w:rFonts w:ascii="TimesNewRomanPSMT" w:hAnsi="TimesNewRomanPSMT" w:cs="TimesNewRomanPSMT"/>
        </w:rPr>
        <w:t xml:space="preserve">, </w:t>
      </w:r>
      <w:proofErr w:type="spellStart"/>
      <w:r>
        <w:rPr>
          <w:rFonts w:ascii="TimesNewRomanPSMT" w:hAnsi="TimesNewRomanPSMT" w:cs="TimesNewRomanPSMT"/>
        </w:rPr>
        <w:t>sub|ar</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ar</w:t>
      </w:r>
      <w:r>
        <w:rPr>
          <w:i/>
        </w:rPr>
        <w:t>u</w:t>
      </w:r>
      <w:proofErr w:type="spellEnd"/>
      <w:r>
        <w:t>)</w:t>
      </w:r>
      <w:r>
        <w:rPr>
          <w:rFonts w:ascii="TimesNewRomanPSMT" w:hAnsi="TimesNewRomanPSMT" w:cs="TimesNewRomanPSMT"/>
        </w:rPr>
        <w:t xml:space="preserve">, </w:t>
      </w:r>
      <w:proofErr w:type="spellStart"/>
      <w:r>
        <w:rPr>
          <w:rFonts w:ascii="TimesNewRomanPSMT" w:hAnsi="TimesNewRomanPSMT" w:cs="TimesNewRomanPSMT"/>
        </w:rPr>
        <w:t>sub|ok</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ok</w:t>
      </w:r>
      <w:r>
        <w:rPr>
          <w:i/>
        </w:rPr>
        <w:t>u</w:t>
      </w:r>
      <w:proofErr w:type="spellEnd"/>
      <w:r>
        <w:t>)</w:t>
      </w:r>
      <w:r>
        <w:rPr>
          <w:rFonts w:ascii="TimesNewRomanPSMT" w:hAnsi="TimesNewRomanPSMT" w:cs="TimesNewRomanPSMT"/>
        </w:rPr>
        <w:t xml:space="preserve">, </w:t>
      </w:r>
    </w:p>
    <w:p w14:paraId="592DFA44"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   </w:t>
      </w:r>
      <w:proofErr w:type="spellStart"/>
      <w:r>
        <w:rPr>
          <w:rFonts w:ascii="TimesNewRomanPSMT" w:hAnsi="TimesNewRomanPSMT" w:cs="TimesNewRomanPSMT"/>
        </w:rPr>
        <w:t>sub|age</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sidRPr="00BD10E4">
        <w:rPr>
          <w:i/>
          <w:u w:val="single"/>
        </w:rPr>
        <w:t>a</w:t>
      </w:r>
      <w:r>
        <w:rPr>
          <w:i/>
          <w:u w:val="single"/>
        </w:rPr>
        <w:t>ge</w:t>
      </w:r>
      <w:r>
        <w:rPr>
          <w:i/>
        </w:rPr>
        <w:t>ru</w:t>
      </w:r>
      <w:proofErr w:type="spellEnd"/>
      <w:r>
        <w:t>)</w:t>
      </w:r>
    </w:p>
    <w:p w14:paraId="53E6DDBD"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4 </w:t>
      </w:r>
      <w:proofErr w:type="gramStart"/>
      <w:r>
        <w:rPr>
          <w:rFonts w:ascii="TimesNewRomanPSMT" w:hAnsi="TimesNewRomanPSMT" w:cs="TimesNewRomanPSMT"/>
        </w:rPr>
        <w:t>PASS</w:t>
      </w:r>
      <w:proofErr w:type="gramEnd"/>
      <w:r>
        <w:rPr>
          <w:rFonts w:ascii="TimesNewRomanPSMT" w:hAnsi="TimesNewRomanPSMT" w:cs="TimesNewRomanPSMT"/>
        </w:rPr>
        <w:t xml:space="preserve"> </w:t>
      </w:r>
      <w:r>
        <w:t>(</w:t>
      </w:r>
      <w:proofErr w:type="spellStart"/>
      <w:r>
        <w:t>tabe</w:t>
      </w:r>
      <w:r>
        <w:rPr>
          <w:u w:val="single"/>
        </w:rPr>
        <w:t>r</w:t>
      </w:r>
      <w:r w:rsidRPr="00BD10E4">
        <w:rPr>
          <w:u w:val="single"/>
        </w:rPr>
        <w:t>a</w:t>
      </w:r>
      <w:r>
        <w:rPr>
          <w:u w:val="single"/>
        </w:rPr>
        <w:t>re</w:t>
      </w:r>
      <w:r>
        <w:t>ru</w:t>
      </w:r>
      <w:proofErr w:type="spellEnd"/>
      <w:r>
        <w:t>)</w:t>
      </w:r>
    </w:p>
    <w:p w14:paraId="5AD59019" w14:textId="77777777" w:rsidR="00CB0EA7" w:rsidRDefault="00CB0EA7" w:rsidP="00F55817">
      <w:pPr>
        <w:pStyle w:val="Options"/>
      </w:pPr>
      <w:r>
        <w:rPr>
          <w:rFonts w:ascii="TimesNewRomanPSMT" w:hAnsi="TimesNewRomanPSMT" w:cs="TimesNewRomanPSMT"/>
        </w:rPr>
        <w:t xml:space="preserve">5 </w:t>
      </w:r>
      <w:proofErr w:type="spellStart"/>
      <w:proofErr w:type="gramStart"/>
      <w:r>
        <w:rPr>
          <w:rFonts w:ascii="TimesNewRomanPSMT" w:hAnsi="TimesNewRomanPSMT" w:cs="TimesNewRomanPSMT"/>
        </w:rPr>
        <w:t>sub</w:t>
      </w:r>
      <w:proofErr w:type="gramEnd"/>
      <w:r>
        <w:rPr>
          <w:rFonts w:ascii="TimesNewRomanPSMT" w:hAnsi="TimesNewRomanPSMT" w:cs="TimesNewRomanPSMT"/>
        </w:rPr>
        <w:t>|moraw</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mora</w:t>
      </w:r>
      <w:r>
        <w:rPr>
          <w:i/>
        </w:rPr>
        <w:t>u</w:t>
      </w:r>
      <w:proofErr w:type="spellEnd"/>
      <w:r>
        <w:t>)</w:t>
      </w:r>
      <w:r>
        <w:rPr>
          <w:rFonts w:ascii="TimesNewRomanPSMT" w:hAnsi="TimesNewRomanPSMT" w:cs="TimesNewRomanPSMT"/>
        </w:rPr>
        <w:t xml:space="preserve">, </w:t>
      </w:r>
      <w:proofErr w:type="spellStart"/>
      <w:r>
        <w:rPr>
          <w:rFonts w:ascii="TimesNewRomanPSMT" w:hAnsi="TimesNewRomanPSMT" w:cs="TimesNewRomanPSMT"/>
        </w:rPr>
        <w:t>sub|kure</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kure</w:t>
      </w:r>
      <w:r>
        <w:rPr>
          <w:i/>
        </w:rPr>
        <w:t>ru</w:t>
      </w:r>
      <w:proofErr w:type="spellEnd"/>
      <w:r>
        <w:t>)</w:t>
      </w:r>
    </w:p>
    <w:p w14:paraId="4E05F343" w14:textId="77777777" w:rsidR="00CB0EA7" w:rsidRDefault="00CB0EA7" w:rsidP="00F55817">
      <w:r>
        <w:t>Adjective Inflection (ADJ)</w:t>
      </w:r>
    </w:p>
    <w:p w14:paraId="5552258F" w14:textId="77777777" w:rsidR="00CB0EA7" w:rsidRDefault="00CB0EA7" w:rsidP="00F55817">
      <w:pPr>
        <w:pStyle w:val="Options"/>
      </w:pPr>
      <w:r>
        <w:t xml:space="preserve">1 A-PRES </w:t>
      </w:r>
      <w:r>
        <w:rPr>
          <w:rFonts w:ascii="TimesNewRomanPS-BoldMT" w:hAnsi="TimesNewRomanPS-BoldMT" w:cs="TimesNewRomanPS-BoldMT"/>
        </w:rPr>
        <w:t>(</w:t>
      </w:r>
      <w:proofErr w:type="spellStart"/>
      <w:r>
        <w:rPr>
          <w:rFonts w:ascii="TimesNewRomanPS-BoldMT" w:hAnsi="TimesNewRomanPS-BoldMT" w:cs="TimesNewRomanPS-BoldMT"/>
          <w:i/>
        </w:rPr>
        <w:t>oishi</w:t>
      </w:r>
      <w:r>
        <w:rPr>
          <w:rFonts w:ascii="TimesNewRomanPS-BoldMT" w:hAnsi="TimesNewRomanPS-BoldMT" w:cs="TimesNewRomanPS-BoldMT"/>
          <w:i/>
          <w:u w:val="single"/>
        </w:rPr>
        <w:t>i</w:t>
      </w:r>
      <w:proofErr w:type="spellEnd"/>
      <w:r>
        <w:rPr>
          <w:rFonts w:ascii="TimesNewRomanPS-BoldMT" w:hAnsi="TimesNewRomanPS-BoldMT" w:cs="TimesNewRomanPS-BoldMT"/>
        </w:rPr>
        <w:t>)</w:t>
      </w:r>
    </w:p>
    <w:p w14:paraId="4B77BF15"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A-NEG- </w:t>
      </w:r>
      <w:r>
        <w:t>(</w:t>
      </w:r>
      <w:proofErr w:type="spellStart"/>
      <w:r>
        <w:rPr>
          <w:i/>
        </w:rPr>
        <w:t>oishi</w:t>
      </w:r>
      <w:r>
        <w:rPr>
          <w:i/>
          <w:u w:val="single"/>
        </w:rPr>
        <w:t>kuna</w:t>
      </w:r>
      <w:r>
        <w:t>i</w:t>
      </w:r>
      <w:proofErr w:type="spellEnd"/>
      <w:r>
        <w:t>),</w:t>
      </w:r>
      <w:r>
        <w:rPr>
          <w:rFonts w:ascii="TimesNewRomanPSMT" w:hAnsi="TimesNewRomanPSMT" w:cs="TimesNewRomanPSMT"/>
        </w:rPr>
        <w:t xml:space="preserve"> A-ADV </w:t>
      </w:r>
      <w:r>
        <w:t>(</w:t>
      </w:r>
      <w:proofErr w:type="spellStart"/>
      <w:r>
        <w:rPr>
          <w:i/>
        </w:rPr>
        <w:t>oishi</w:t>
      </w:r>
      <w:r>
        <w:rPr>
          <w:i/>
          <w:u w:val="single"/>
        </w:rPr>
        <w:t>ku</w:t>
      </w:r>
      <w:proofErr w:type="spellEnd"/>
      <w:r>
        <w:t>)</w:t>
      </w:r>
    </w:p>
    <w:p w14:paraId="4BEA6431" w14:textId="77777777" w:rsidR="00CB0EA7" w:rsidRDefault="00CB0EA7" w:rsidP="00F55817">
      <w:pPr>
        <w:pStyle w:val="Options"/>
      </w:pPr>
      <w:r>
        <w:rPr>
          <w:rFonts w:ascii="TimesNewRomanPSMT" w:hAnsi="TimesNewRomanPSMT" w:cs="TimesNewRomanPSMT"/>
        </w:rPr>
        <w:t xml:space="preserve">4 A-PAST </w:t>
      </w:r>
      <w:r>
        <w:t>(</w:t>
      </w:r>
      <w:proofErr w:type="spellStart"/>
      <w:r>
        <w:rPr>
          <w:i/>
        </w:rPr>
        <w:t>oishi</w:t>
      </w:r>
      <w:r>
        <w:rPr>
          <w:i/>
          <w:u w:val="single"/>
        </w:rPr>
        <w:t>kat</w:t>
      </w:r>
      <w:r w:rsidRPr="00BD10E4">
        <w:rPr>
          <w:i/>
          <w:u w:val="single"/>
        </w:rPr>
        <w:t>ta</w:t>
      </w:r>
      <w:proofErr w:type="spellEnd"/>
      <w:r>
        <w:t>)</w:t>
      </w:r>
    </w:p>
    <w:p w14:paraId="7A12844A" w14:textId="77777777" w:rsidR="00CB0EA7" w:rsidRDefault="00CB0EA7" w:rsidP="00F55817">
      <w:r>
        <w:t>Copula (COP)</w:t>
      </w:r>
    </w:p>
    <w:p w14:paraId="3369F894" w14:textId="77777777" w:rsidR="00CB0EA7" w:rsidRDefault="00CB0EA7" w:rsidP="00F55817">
      <w:pPr>
        <w:pStyle w:val="Options"/>
      </w:pPr>
      <w:r>
        <w:t xml:space="preserve">1 </w:t>
      </w:r>
      <w:proofErr w:type="spellStart"/>
      <w:r>
        <w:t>da&amp;PRES</w:t>
      </w:r>
      <w:proofErr w:type="spellEnd"/>
      <w:r>
        <w:t xml:space="preserve"> </w:t>
      </w:r>
      <w:r>
        <w:rPr>
          <w:rFonts w:ascii="TimesNewRomanPS-BoldMT" w:hAnsi="TimesNewRomanPS-BoldMT" w:cs="TimesNewRomanPS-BoldMT"/>
        </w:rPr>
        <w:t>(</w:t>
      </w:r>
      <w:r>
        <w:rPr>
          <w:rFonts w:ascii="TimesNewRomanPS-BoldMT" w:hAnsi="TimesNewRomanPS-BoldMT" w:cs="TimesNewRomanPS-BoldMT"/>
          <w:i/>
          <w:u w:val="single"/>
        </w:rPr>
        <w:t>d</w:t>
      </w:r>
      <w:r w:rsidRPr="00BD10E4">
        <w:rPr>
          <w:rFonts w:ascii="TimesNewRomanPS-BoldMT" w:hAnsi="TimesNewRomanPS-BoldMT" w:cs="TimesNewRomanPS-BoldMT"/>
          <w:i/>
          <w:u w:val="single"/>
        </w:rPr>
        <w:t>a</w:t>
      </w:r>
      <w:r>
        <w:rPr>
          <w:rFonts w:ascii="TimesNewRomanPS-BoldMT" w:hAnsi="TimesNewRomanPS-BoldMT" w:cs="TimesNewRomanPS-BoldMT"/>
        </w:rPr>
        <w:t>)</w:t>
      </w:r>
    </w:p>
    <w:p w14:paraId="03721C9D" w14:textId="77777777" w:rsidR="00CB0EA7" w:rsidRDefault="00CB0EA7" w:rsidP="00F55817">
      <w:pPr>
        <w:pStyle w:val="Options"/>
      </w:pPr>
      <w:r>
        <w:t xml:space="preserve">3 </w:t>
      </w:r>
      <w:proofErr w:type="spellStart"/>
      <w:r>
        <w:t>de&amp;wa-NEG-PRES</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u w:val="single"/>
        </w:rPr>
        <w:t>janai</w:t>
      </w:r>
      <w:proofErr w:type="spellEnd"/>
      <w:r>
        <w:rPr>
          <w:rFonts w:ascii="TimesNewRomanPS-BoldMT" w:hAnsi="TimesNewRomanPS-BoldMT" w:cs="TimesNewRomanPS-BoldMT"/>
        </w:rPr>
        <w:t>)</w:t>
      </w:r>
      <w:r>
        <w:t xml:space="preserve">, </w:t>
      </w:r>
      <w:proofErr w:type="spellStart"/>
      <w:r>
        <w:t>de&amp;CONN</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gakusee</w:t>
      </w:r>
      <w:proofErr w:type="spellEnd"/>
      <w:r>
        <w:rPr>
          <w:rFonts w:ascii="TimesNewRomanPS-BoldMT" w:hAnsi="TimesNewRomanPS-BoldMT" w:cs="TimesNewRomanPS-BoldMT"/>
          <w:i/>
        </w:rPr>
        <w:t xml:space="preserve"> </w:t>
      </w:r>
      <w:r>
        <w:rPr>
          <w:rFonts w:ascii="TimesNewRomanPS-BoldMT" w:hAnsi="TimesNewRomanPS-BoldMT" w:cs="TimesNewRomanPS-BoldMT"/>
          <w:i/>
          <w:u w:val="single"/>
        </w:rPr>
        <w:t>de</w:t>
      </w:r>
      <w:r>
        <w:rPr>
          <w:rFonts w:ascii="TimesNewRomanPS-BoldMT" w:hAnsi="TimesNewRomanPS-BoldMT" w:cs="TimesNewRomanPS-BoldMT"/>
        </w:rPr>
        <w:t>)</w:t>
      </w:r>
    </w:p>
    <w:p w14:paraId="4BC05427"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4 da-PAST </w:t>
      </w:r>
      <w:r>
        <w:t>(</w:t>
      </w:r>
      <w:proofErr w:type="spellStart"/>
      <w:r>
        <w:rPr>
          <w:i/>
          <w:u w:val="single"/>
        </w:rPr>
        <w:t>datt</w:t>
      </w:r>
      <w:r w:rsidRPr="00BD10E4">
        <w:rPr>
          <w:i/>
          <w:u w:val="single"/>
        </w:rPr>
        <w:t>a</w:t>
      </w:r>
      <w:proofErr w:type="spellEnd"/>
      <w:r>
        <w:t>)</w:t>
      </w:r>
      <w:r>
        <w:rPr>
          <w:rFonts w:ascii="TimesNewRomanPSMT" w:hAnsi="TimesNewRomanPSMT" w:cs="TimesNewRomanPSMT"/>
        </w:rPr>
        <w:t xml:space="preserve">, </w:t>
      </w:r>
      <w:proofErr w:type="spellStart"/>
      <w:r>
        <w:rPr>
          <w:rFonts w:ascii="TimesNewRomanPSMT" w:hAnsi="TimesNewRomanPSMT" w:cs="TimesNewRomanPSMT"/>
        </w:rPr>
        <w:t>da&amp;PRES:na</w:t>
      </w:r>
      <w:proofErr w:type="spellEnd"/>
      <w:r>
        <w:rPr>
          <w:rFonts w:ascii="TimesNewRomanPSMT" w:hAnsi="TimesNewRomanPSMT" w:cs="TimesNewRomanPSMT"/>
        </w:rPr>
        <w:t xml:space="preserve"> </w:t>
      </w:r>
      <w:r>
        <w:t>(</w:t>
      </w:r>
      <w:proofErr w:type="spellStart"/>
      <w:r>
        <w:rPr>
          <w:i/>
        </w:rPr>
        <w:t>gakusee</w:t>
      </w:r>
      <w:proofErr w:type="spellEnd"/>
      <w:r>
        <w:rPr>
          <w:i/>
        </w:rPr>
        <w:t xml:space="preserve"> </w:t>
      </w:r>
      <w:proofErr w:type="spellStart"/>
      <w:r>
        <w:rPr>
          <w:i/>
          <w:u w:val="single"/>
        </w:rPr>
        <w:t>n</w:t>
      </w:r>
      <w:r w:rsidRPr="00BD10E4">
        <w:rPr>
          <w:i/>
          <w:u w:val="single"/>
        </w:rPr>
        <w:t>a</w:t>
      </w:r>
      <w:proofErr w:type="spellEnd"/>
      <w:r>
        <w:rPr>
          <w:i/>
        </w:rPr>
        <w:t xml:space="preserve"> no</w:t>
      </w:r>
      <w:r>
        <w:t>)</w:t>
      </w:r>
      <w:r>
        <w:rPr>
          <w:rFonts w:ascii="TimesNewRomanPSMT" w:hAnsi="TimesNewRomanPSMT" w:cs="TimesNewRomanPSMT"/>
        </w:rPr>
        <w:t xml:space="preserve">, </w:t>
      </w:r>
      <w:proofErr w:type="spellStart"/>
      <w:r>
        <w:rPr>
          <w:rFonts w:ascii="TimesNewRomanPSMT" w:hAnsi="TimesNewRomanPSMT" w:cs="TimesNewRomanPSMT"/>
        </w:rPr>
        <w:t>ni&amp;ADV</w:t>
      </w:r>
      <w:proofErr w:type="spellEnd"/>
      <w:r>
        <w:rPr>
          <w:rFonts w:ascii="TimesNewRomanPSMT" w:hAnsi="TimesNewRomanPSMT" w:cs="TimesNewRomanPSMT"/>
        </w:rPr>
        <w:t xml:space="preserve"> </w:t>
      </w:r>
      <w:r>
        <w:t>(</w:t>
      </w:r>
      <w:proofErr w:type="spellStart"/>
      <w:r>
        <w:rPr>
          <w:i/>
        </w:rPr>
        <w:t>gakusee</w:t>
      </w:r>
      <w:proofErr w:type="spellEnd"/>
      <w:r>
        <w:rPr>
          <w:i/>
        </w:rPr>
        <w:t xml:space="preserve"> </w:t>
      </w:r>
      <w:proofErr w:type="spellStart"/>
      <w:r>
        <w:rPr>
          <w:i/>
          <w:u w:val="single"/>
        </w:rPr>
        <w:t>ni</w:t>
      </w:r>
      <w:proofErr w:type="spellEnd"/>
      <w:r>
        <w:rPr>
          <w:i/>
        </w:rPr>
        <w:t xml:space="preserve"> </w:t>
      </w:r>
      <w:proofErr w:type="spellStart"/>
      <w:r>
        <w:rPr>
          <w:i/>
        </w:rPr>
        <w:t>naru</w:t>
      </w:r>
      <w:proofErr w:type="spellEnd"/>
      <w:r>
        <w:t>)</w:t>
      </w:r>
    </w:p>
    <w:p w14:paraId="2C6940F3" w14:textId="77777777" w:rsidR="00CB0EA7" w:rsidRDefault="00CB0EA7" w:rsidP="00F55817">
      <w:pPr>
        <w:pStyle w:val="Options"/>
      </w:pPr>
      <w:r>
        <w:rPr>
          <w:rFonts w:ascii="TimesNewRomanPSMT" w:hAnsi="TimesNewRomanPSMT" w:cs="TimesNewRomanPSMT"/>
        </w:rPr>
        <w:t xml:space="preserve">5 </w:t>
      </w:r>
      <w:proofErr w:type="spellStart"/>
      <w:r>
        <w:rPr>
          <w:rFonts w:ascii="TimesNewRomanPSMT" w:hAnsi="TimesNewRomanPSMT" w:cs="TimesNewRomanPSMT"/>
        </w:rPr>
        <w:t>de&amp;CONN&amp;wa</w:t>
      </w:r>
      <w:proofErr w:type="spellEnd"/>
      <w:r>
        <w:rPr>
          <w:rFonts w:ascii="TimesNewRomanPSMT" w:hAnsi="TimesNewRomanPSMT" w:cs="TimesNewRomanPSMT"/>
        </w:rPr>
        <w:t xml:space="preserve"> </w:t>
      </w:r>
      <w:r>
        <w:t>(</w:t>
      </w:r>
      <w:r>
        <w:rPr>
          <w:i/>
        </w:rPr>
        <w:t xml:space="preserve">kami </w:t>
      </w:r>
      <w:r>
        <w:rPr>
          <w:i/>
          <w:u w:val="single"/>
        </w:rPr>
        <w:t>j</w:t>
      </w:r>
      <w:r w:rsidRPr="00BD10E4">
        <w:rPr>
          <w:i/>
          <w:u w:val="single"/>
        </w:rPr>
        <w:t>a</w:t>
      </w:r>
      <w:r>
        <w:rPr>
          <w:i/>
        </w:rPr>
        <w:t xml:space="preserve"> dame</w:t>
      </w:r>
      <w:r>
        <w:t>)</w:t>
      </w:r>
    </w:p>
    <w:p w14:paraId="5CED6984" w14:textId="77777777" w:rsidR="00CB0EA7" w:rsidRDefault="00CB0EA7" w:rsidP="00F55817">
      <w:r>
        <w:t>Adjectival Nouns + Copula (AN+COP)</w:t>
      </w:r>
    </w:p>
    <w:p w14:paraId="1AF5D27C" w14:textId="77777777" w:rsidR="00CB0EA7" w:rsidRDefault="00CB0EA7" w:rsidP="00F55817">
      <w:pPr>
        <w:pStyle w:val="Options"/>
        <w:rPr>
          <w:rFonts w:ascii="TimesNewRomanPS-BoldMT" w:hAnsi="TimesNewRomanPS-BoldMT" w:cs="TimesNewRomanPS-BoldMT"/>
        </w:rPr>
      </w:pPr>
      <w:r w:rsidRPr="005853A1">
        <w:t xml:space="preserve">4 </w:t>
      </w:r>
      <w:proofErr w:type="spellStart"/>
      <w:r w:rsidRPr="005853A1">
        <w:t>AN+da&amp;</w:t>
      </w:r>
      <w:r>
        <w:t>PRES</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w:t>
      </w:r>
      <w:r>
        <w:rPr>
          <w:rFonts w:ascii="TimesNewRomanPS-BoldMT" w:hAnsi="TimesNewRomanPS-BoldMT" w:cs="TimesNewRomanPS-BoldMT"/>
          <w:i/>
          <w:u w:val="single"/>
        </w:rPr>
        <w:t>d</w:t>
      </w:r>
      <w:r w:rsidRPr="00BD10E4">
        <w:rPr>
          <w:rFonts w:ascii="TimesNewRomanPS-BoldMT" w:hAnsi="TimesNewRomanPS-BoldMT" w:cs="TimesNewRomanPS-BoldMT"/>
          <w:i/>
          <w:u w:val="single"/>
        </w:rPr>
        <w:t>a</w:t>
      </w:r>
      <w:r>
        <w:rPr>
          <w:rFonts w:ascii="TimesNewRomanPS-BoldMT" w:hAnsi="TimesNewRomanPS-BoldMT" w:cs="TimesNewRomanPS-BoldMT"/>
        </w:rPr>
        <w:t>)</w:t>
      </w:r>
      <w:r>
        <w:t xml:space="preserve">, </w:t>
      </w:r>
      <w:proofErr w:type="spellStart"/>
      <w:r>
        <w:t>AN+ni&amp;ADV</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w:t>
      </w:r>
      <w:proofErr w:type="spellStart"/>
      <w:r>
        <w:rPr>
          <w:rFonts w:ascii="TimesNewRomanPS-BoldMT" w:hAnsi="TimesNewRomanPS-BoldMT" w:cs="TimesNewRomanPS-BoldMT"/>
          <w:i/>
          <w:u w:val="single"/>
        </w:rPr>
        <w:t>ni</w:t>
      </w:r>
      <w:proofErr w:type="spellEnd"/>
      <w:r>
        <w:rPr>
          <w:rFonts w:ascii="TimesNewRomanPS-BoldMT" w:hAnsi="TimesNewRomanPS-BoldMT" w:cs="TimesNewRomanPS-BoldMT"/>
        </w:rPr>
        <w:t>)</w:t>
      </w:r>
      <w:r>
        <w:t xml:space="preserve">, </w:t>
      </w:r>
      <w:proofErr w:type="spellStart"/>
      <w:r>
        <w:t>AN+da&amp;PRES:na</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w:t>
      </w:r>
      <w:proofErr w:type="spellStart"/>
      <w:r>
        <w:rPr>
          <w:rFonts w:ascii="TimesNewRomanPS-BoldMT" w:hAnsi="TimesNewRomanPS-BoldMT" w:cs="TimesNewRomanPS-BoldMT"/>
          <w:i/>
          <w:u w:val="single"/>
        </w:rPr>
        <w:t>n</w:t>
      </w:r>
      <w:r w:rsidRPr="00BD10E4">
        <w:rPr>
          <w:rFonts w:ascii="TimesNewRomanPS-BoldMT" w:hAnsi="TimesNewRomanPS-BoldMT" w:cs="TimesNewRomanPS-BoldMT"/>
          <w:i/>
          <w:u w:val="single"/>
        </w:rPr>
        <w:t>a</w:t>
      </w:r>
      <w:proofErr w:type="spellEnd"/>
      <w:r>
        <w:rPr>
          <w:rFonts w:ascii="TimesNewRomanPS-BoldMT" w:hAnsi="TimesNewRomanPS-BoldMT" w:cs="TimesNewRomanPS-BoldMT"/>
        </w:rPr>
        <w:t>)</w:t>
      </w:r>
    </w:p>
    <w:p w14:paraId="6398973E" w14:textId="77777777" w:rsidR="00CB0EA7" w:rsidRDefault="00CB0EA7" w:rsidP="00F55817">
      <w:r>
        <w:t xml:space="preserve">Conjunctive particles (CONJ </w:t>
      </w:r>
      <w:proofErr w:type="spellStart"/>
      <w:r>
        <w:t>ptl</w:t>
      </w:r>
      <w:proofErr w:type="spellEnd"/>
      <w:r>
        <w:t>)</w:t>
      </w:r>
    </w:p>
    <w:p w14:paraId="6FEF0834" w14:textId="77777777" w:rsidR="00CB0EA7" w:rsidRDefault="00CB0EA7" w:rsidP="00F55817">
      <w:pPr>
        <w:pStyle w:val="Options"/>
      </w:pPr>
      <w:r>
        <w:t xml:space="preserve">2 kara=causal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da </w:t>
      </w:r>
      <w:r>
        <w:rPr>
          <w:rFonts w:ascii="TimesNewRomanPS-BoldMT" w:hAnsi="TimesNewRomanPS-BoldMT" w:cs="TimesNewRomanPS-BoldMT"/>
          <w:i/>
          <w:u w:val="single"/>
        </w:rPr>
        <w:t>kara</w:t>
      </w:r>
      <w:r>
        <w:rPr>
          <w:rFonts w:ascii="TimesNewRomanPS-BoldMT" w:hAnsi="TimesNewRomanPS-BoldMT" w:cs="TimesNewRomanPS-BoldMT"/>
        </w:rPr>
        <w:t>)</w:t>
      </w:r>
    </w:p>
    <w:p w14:paraId="401A953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to </w:t>
      </w:r>
      <w:r>
        <w:t>(</w:t>
      </w:r>
      <w:proofErr w:type="spellStart"/>
      <w:r>
        <w:t>taberu</w:t>
      </w:r>
      <w:proofErr w:type="spellEnd"/>
      <w:r>
        <w:t xml:space="preserve"> </w:t>
      </w:r>
      <w:r>
        <w:rPr>
          <w:u w:val="single"/>
        </w:rPr>
        <w:t>to</w:t>
      </w:r>
      <w:r>
        <w:t xml:space="preserve"> ii)</w:t>
      </w:r>
      <w:r>
        <w:rPr>
          <w:rFonts w:ascii="TimesNewRomanPSMT" w:hAnsi="TimesNewRomanPSMT" w:cs="TimesNewRomanPSMT"/>
        </w:rPr>
        <w:t xml:space="preserve">, kara=temporal </w:t>
      </w:r>
      <w:r>
        <w:t>(</w:t>
      </w:r>
      <w:proofErr w:type="spellStart"/>
      <w:r>
        <w:t>kaette</w:t>
      </w:r>
      <w:proofErr w:type="spellEnd"/>
      <w:r>
        <w:t xml:space="preserve"> </w:t>
      </w:r>
      <w:r>
        <w:rPr>
          <w:u w:val="single"/>
        </w:rPr>
        <w:t>k</w:t>
      </w:r>
      <w:r w:rsidRPr="00BD10E4">
        <w:rPr>
          <w:u w:val="single"/>
        </w:rPr>
        <w:t>a</w:t>
      </w:r>
      <w:r>
        <w:rPr>
          <w:u w:val="single"/>
        </w:rPr>
        <w:t>ra</w:t>
      </w:r>
      <w:r>
        <w:t xml:space="preserve"> </w:t>
      </w:r>
      <w:proofErr w:type="spellStart"/>
      <w:r>
        <w:t>taberu</w:t>
      </w:r>
      <w:proofErr w:type="spellEnd"/>
      <w:r>
        <w:t>)</w:t>
      </w:r>
      <w:r>
        <w:rPr>
          <w:rFonts w:ascii="TimesNewRomanPSMT" w:hAnsi="TimesNewRomanPSMT" w:cs="TimesNewRomanPSMT"/>
        </w:rPr>
        <w:t xml:space="preserve">, </w:t>
      </w:r>
      <w:proofErr w:type="spellStart"/>
      <w:r>
        <w:rPr>
          <w:rFonts w:ascii="TimesNewRomanPSMT" w:hAnsi="TimesNewRomanPSMT" w:cs="TimesNewRomanPSMT"/>
        </w:rPr>
        <w:t>kedo</w:t>
      </w:r>
      <w:proofErr w:type="spellEnd"/>
      <w:r>
        <w:rPr>
          <w:rFonts w:ascii="TimesNewRomanPSMT" w:hAnsi="TimesNewRomanPSMT" w:cs="TimesNewRomanPSMT"/>
        </w:rPr>
        <w:t xml:space="preserve"> </w:t>
      </w:r>
      <w:r>
        <w:t>(</w:t>
      </w:r>
      <w:proofErr w:type="spellStart"/>
      <w:r>
        <w:t>tabeta</w:t>
      </w:r>
      <w:proofErr w:type="spellEnd"/>
      <w:r>
        <w:t xml:space="preserve"> </w:t>
      </w:r>
      <w:proofErr w:type="spellStart"/>
      <w:r>
        <w:rPr>
          <w:u w:val="single"/>
        </w:rPr>
        <w:t>kedo</w:t>
      </w:r>
      <w:proofErr w:type="spellEnd"/>
      <w:r>
        <w:t>)</w:t>
      </w:r>
    </w:p>
    <w:p w14:paraId="56DA84FE"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4 </w:t>
      </w:r>
      <w:proofErr w:type="spellStart"/>
      <w:r>
        <w:rPr>
          <w:rFonts w:ascii="TimesNewRomanPSMT" w:hAnsi="TimesNewRomanPSMT" w:cs="TimesNewRomanPSMT"/>
        </w:rPr>
        <w:t>shi</w:t>
      </w:r>
      <w:proofErr w:type="spellEnd"/>
      <w:r>
        <w:rPr>
          <w:rFonts w:ascii="TimesNewRomanPSMT" w:hAnsi="TimesNewRomanPSMT" w:cs="TimesNewRomanPSMT"/>
        </w:rPr>
        <w:t xml:space="preserve"> </w:t>
      </w:r>
      <w:r>
        <w:t>(</w:t>
      </w:r>
      <w:proofErr w:type="spellStart"/>
      <w:r>
        <w:t>taberu</w:t>
      </w:r>
      <w:proofErr w:type="spellEnd"/>
      <w:r>
        <w:t xml:space="preserve"> </w:t>
      </w:r>
      <w:proofErr w:type="spellStart"/>
      <w:r>
        <w:rPr>
          <w:u w:val="single"/>
        </w:rPr>
        <w:t>shi</w:t>
      </w:r>
      <w:proofErr w:type="spellEnd"/>
      <w:r>
        <w:t>), noni</w:t>
      </w:r>
      <w:r>
        <w:rPr>
          <w:rFonts w:ascii="TimesNewRomanPSMT" w:hAnsi="TimesNewRomanPSMT" w:cs="TimesNewRomanPSMT"/>
        </w:rPr>
        <w:t xml:space="preserve"> </w:t>
      </w:r>
      <w:r>
        <w:t>(</w:t>
      </w:r>
      <w:proofErr w:type="spellStart"/>
      <w:r>
        <w:t>tabeta</w:t>
      </w:r>
      <w:proofErr w:type="spellEnd"/>
      <w:r>
        <w:t xml:space="preserve"> </w:t>
      </w:r>
      <w:r>
        <w:rPr>
          <w:u w:val="single"/>
        </w:rPr>
        <w:t>noni</w:t>
      </w:r>
      <w:r>
        <w:t>)</w:t>
      </w:r>
    </w:p>
    <w:p w14:paraId="182CD859" w14:textId="77777777" w:rsidR="00CB0EA7" w:rsidRDefault="00CB0EA7" w:rsidP="00F55817">
      <w:r>
        <w:t>Conjunctions (CONJ)</w:t>
      </w:r>
    </w:p>
    <w:p w14:paraId="0B747A2B" w14:textId="77777777" w:rsidR="00CB0EA7" w:rsidRDefault="00CB0EA7" w:rsidP="00F55817">
      <w:pPr>
        <w:pStyle w:val="Options"/>
      </w:pPr>
      <w:r>
        <w:rPr>
          <w:rFonts w:ascii="TimesNewRomanPSMT" w:hAnsi="TimesNewRomanPSMT" w:cs="TimesNewRomanPSMT"/>
        </w:rPr>
        <w:t xml:space="preserve">4 </w:t>
      </w:r>
      <w:proofErr w:type="spellStart"/>
      <w:r>
        <w:rPr>
          <w:rFonts w:ascii="TimesNewRomanPSMT" w:hAnsi="TimesNewRomanPSMT" w:cs="TimesNewRomanPSMT"/>
        </w:rPr>
        <w:t>datte</w:t>
      </w:r>
      <w:proofErr w:type="spellEnd"/>
      <w:r>
        <w:rPr>
          <w:rFonts w:ascii="TimesNewRomanPSMT" w:hAnsi="TimesNewRomanPSMT" w:cs="TimesNewRomanPSMT"/>
        </w:rPr>
        <w:t xml:space="preserve"> </w:t>
      </w:r>
      <w:r>
        <w:t>(</w:t>
      </w:r>
      <w:proofErr w:type="spellStart"/>
      <w:r>
        <w:rPr>
          <w:u w:val="single"/>
        </w:rPr>
        <w:t>d</w:t>
      </w:r>
      <w:r w:rsidRPr="00BD10E4">
        <w:rPr>
          <w:u w:val="single"/>
        </w:rPr>
        <w:t>a</w:t>
      </w:r>
      <w:r>
        <w:rPr>
          <w:u w:val="single"/>
        </w:rPr>
        <w:t>tte</w:t>
      </w:r>
      <w:proofErr w:type="spellEnd"/>
      <w:r>
        <w:t xml:space="preserve"> </w:t>
      </w:r>
      <w:proofErr w:type="spellStart"/>
      <w:r>
        <w:t>tabeta</w:t>
      </w:r>
      <w:proofErr w:type="spellEnd"/>
      <w:r>
        <w:t xml:space="preserve"> </w:t>
      </w:r>
      <w:proofErr w:type="spellStart"/>
      <w:r>
        <w:t>mon</w:t>
      </w:r>
      <w:proofErr w:type="spellEnd"/>
      <w:r>
        <w:t>)</w:t>
      </w:r>
      <w:r>
        <w:rPr>
          <w:rFonts w:ascii="TimesNewRomanPSMT" w:hAnsi="TimesNewRomanPSMT" w:cs="TimesNewRomanPSMT"/>
        </w:rPr>
        <w:t xml:space="preserve">, ja </w:t>
      </w:r>
      <w:r>
        <w:t>(j</w:t>
      </w:r>
      <w:r w:rsidRPr="00BD10E4">
        <w:rPr>
          <w:u w:val="single"/>
        </w:rPr>
        <w:t>a</w:t>
      </w:r>
      <w:r>
        <w:t xml:space="preserve"> </w:t>
      </w:r>
      <w:proofErr w:type="spellStart"/>
      <w:r>
        <w:t>taberu</w:t>
      </w:r>
      <w:proofErr w:type="spellEnd"/>
      <w:r>
        <w:t>)</w:t>
      </w:r>
      <w:r>
        <w:rPr>
          <w:rFonts w:ascii="TimesNewRomanPSMT" w:hAnsi="TimesNewRomanPSMT" w:cs="TimesNewRomanPSMT"/>
        </w:rPr>
        <w:t>, de/</w:t>
      </w:r>
      <w:proofErr w:type="spellStart"/>
      <w:r>
        <w:rPr>
          <w:rFonts w:ascii="TimesNewRomanPSMT" w:hAnsi="TimesNewRomanPSMT" w:cs="TimesNewRomanPSMT"/>
        </w:rPr>
        <w:t>sorede</w:t>
      </w:r>
      <w:proofErr w:type="spellEnd"/>
      <w:r>
        <w:rPr>
          <w:rFonts w:ascii="TimesNewRomanPSMT" w:hAnsi="TimesNewRomanPSMT" w:cs="TimesNewRomanPSMT"/>
        </w:rPr>
        <w:t xml:space="preserve"> </w:t>
      </w:r>
      <w:r>
        <w:t>(</w:t>
      </w:r>
      <w:r>
        <w:rPr>
          <w:u w:val="single"/>
        </w:rPr>
        <w:t>de</w:t>
      </w:r>
      <w:r>
        <w:t xml:space="preserve"> </w:t>
      </w:r>
      <w:proofErr w:type="spellStart"/>
      <w:r>
        <w:t>tabeta</w:t>
      </w:r>
      <w:proofErr w:type="spellEnd"/>
      <w:r>
        <w:t>)</w:t>
      </w:r>
      <w:r>
        <w:rPr>
          <w:rFonts w:ascii="TimesNewRomanPSMT" w:hAnsi="TimesNewRomanPSMT" w:cs="TimesNewRomanPSMT"/>
        </w:rPr>
        <w:t xml:space="preserve">, </w:t>
      </w:r>
      <w:proofErr w:type="spellStart"/>
      <w:r>
        <w:rPr>
          <w:rFonts w:ascii="TimesNewRomanPSMT" w:hAnsi="TimesNewRomanPSMT" w:cs="TimesNewRomanPSMT"/>
        </w:rPr>
        <w:t>dakara</w:t>
      </w:r>
      <w:proofErr w:type="spellEnd"/>
      <w:r>
        <w:rPr>
          <w:rFonts w:ascii="TimesNewRomanPSMT" w:hAnsi="TimesNewRomanPSMT" w:cs="TimesNewRomanPSMT"/>
        </w:rPr>
        <w:t xml:space="preserve"> </w:t>
      </w:r>
      <w:r>
        <w:t>(</w:t>
      </w:r>
      <w:proofErr w:type="spellStart"/>
      <w:r>
        <w:rPr>
          <w:u w:val="single"/>
        </w:rPr>
        <w:t>d</w:t>
      </w:r>
      <w:r w:rsidRPr="00BD10E4">
        <w:rPr>
          <w:u w:val="single"/>
        </w:rPr>
        <w:t>a</w:t>
      </w:r>
      <w:r>
        <w:rPr>
          <w:u w:val="single"/>
        </w:rPr>
        <w:t>kara</w:t>
      </w:r>
      <w:proofErr w:type="spellEnd"/>
      <w:r w:rsidRPr="00CA6AC7">
        <w:t xml:space="preserve"> </w:t>
      </w:r>
    </w:p>
    <w:p w14:paraId="0E7F8111" w14:textId="77777777" w:rsidR="00CB0EA7" w:rsidRDefault="00CB0EA7" w:rsidP="00F55817">
      <w:pPr>
        <w:pStyle w:val="Options"/>
        <w:rPr>
          <w:rFonts w:ascii="TimesNewRomanPSMT" w:hAnsi="TimesNewRomanPSMT" w:cs="TimesNewRomanPSMT"/>
        </w:rPr>
      </w:pPr>
      <w:r>
        <w:t xml:space="preserve">   </w:t>
      </w:r>
      <w:proofErr w:type="spellStart"/>
      <w:r w:rsidRPr="00CA6AC7">
        <w:t>tabeta</w:t>
      </w:r>
      <w:proofErr w:type="spellEnd"/>
      <w:r>
        <w:t>)</w:t>
      </w:r>
    </w:p>
    <w:p w14:paraId="4C871A8E" w14:textId="77777777" w:rsidR="00CB0EA7" w:rsidRDefault="00CB0EA7" w:rsidP="00F55817">
      <w:pPr>
        <w:pStyle w:val="Options"/>
      </w:pPr>
      <w:r>
        <w:rPr>
          <w:rFonts w:ascii="TimesNewRomanPSMT" w:hAnsi="TimesNewRomanPSMT" w:cs="TimesNewRomanPSMT"/>
        </w:rPr>
        <w:t xml:space="preserve">5 </w:t>
      </w:r>
      <w:proofErr w:type="gramStart"/>
      <w:r>
        <w:rPr>
          <w:rFonts w:ascii="TimesNewRomanPSMT" w:hAnsi="TimesNewRomanPSMT" w:cs="TimesNewRomanPSMT"/>
        </w:rPr>
        <w:t xml:space="preserve">demo  </w:t>
      </w:r>
      <w:r>
        <w:t>(</w:t>
      </w:r>
      <w:proofErr w:type="gramEnd"/>
      <w:r>
        <w:rPr>
          <w:u w:val="single"/>
        </w:rPr>
        <w:t>demo</w:t>
      </w:r>
      <w:r>
        <w:t xml:space="preserve"> </w:t>
      </w:r>
      <w:proofErr w:type="spellStart"/>
      <w:r>
        <w:t>tabechatta</w:t>
      </w:r>
      <w:proofErr w:type="spellEnd"/>
      <w:r>
        <w:t>)</w:t>
      </w:r>
    </w:p>
    <w:p w14:paraId="761287F5" w14:textId="77777777" w:rsidR="00CB0EA7" w:rsidRDefault="00CB0EA7" w:rsidP="00F55817">
      <w:r>
        <w:t>Elaborated Noun Phrases (NP)</w:t>
      </w:r>
    </w:p>
    <w:p w14:paraId="3FF6C20F"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2 </w:t>
      </w:r>
      <w:proofErr w:type="spellStart"/>
      <w:r>
        <w:rPr>
          <w:rFonts w:ascii="TimesNewRomanPSMT" w:hAnsi="TimesNewRomanPSMT" w:cs="TimesNewRomanPSMT"/>
        </w:rPr>
        <w:t>N+no</w:t>
      </w:r>
      <w:proofErr w:type="spellEnd"/>
      <w:r>
        <w:rPr>
          <w:rFonts w:ascii="TimesNewRomanPSMT" w:hAnsi="TimesNewRomanPSMT" w:cs="TimesNewRomanPSMT"/>
        </w:rPr>
        <w:t xml:space="preserve">+(N) </w:t>
      </w:r>
      <w:r>
        <w:t>(</w:t>
      </w:r>
      <w:proofErr w:type="spellStart"/>
      <w:r w:rsidRPr="0052426A">
        <w:rPr>
          <w:u w:val="single"/>
        </w:rPr>
        <w:t>ringo</w:t>
      </w:r>
      <w:proofErr w:type="spellEnd"/>
      <w:r w:rsidRPr="0052426A">
        <w:rPr>
          <w:u w:val="single"/>
        </w:rPr>
        <w:t xml:space="preserve"> no e</w:t>
      </w:r>
      <w:r>
        <w:t>)</w:t>
      </w:r>
      <w:r>
        <w:rPr>
          <w:rFonts w:ascii="TimesNewRomanPSMT" w:hAnsi="TimesNewRomanPSMT" w:cs="TimesNewRomanPSMT"/>
        </w:rPr>
        <w:t xml:space="preserve">, A+N </w:t>
      </w:r>
      <w:r>
        <w:t>(</w:t>
      </w:r>
      <w:proofErr w:type="spellStart"/>
      <w:r>
        <w:rPr>
          <w:u w:val="single"/>
        </w:rPr>
        <w:t>oishii</w:t>
      </w:r>
      <w:proofErr w:type="spellEnd"/>
      <w:r>
        <w:rPr>
          <w:u w:val="single"/>
        </w:rPr>
        <w:t xml:space="preserve"> </w:t>
      </w:r>
      <w:proofErr w:type="spellStart"/>
      <w:r>
        <w:rPr>
          <w:u w:val="single"/>
        </w:rPr>
        <w:t>ringo</w:t>
      </w:r>
      <w:proofErr w:type="spellEnd"/>
      <w:r>
        <w:t>)</w:t>
      </w:r>
    </w:p>
    <w:p w14:paraId="787F7D4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w:t>
      </w:r>
      <w:proofErr w:type="spellStart"/>
      <w:r>
        <w:rPr>
          <w:rFonts w:ascii="TimesNewRomanPSMT" w:hAnsi="TimesNewRomanPSMT" w:cs="TimesNewRomanPSMT"/>
        </w:rPr>
        <w:t>N+to+N</w:t>
      </w:r>
      <w:proofErr w:type="spellEnd"/>
      <w:r>
        <w:rPr>
          <w:rFonts w:ascii="TimesNewRomanPSMT" w:hAnsi="TimesNewRomanPSMT" w:cs="TimesNewRomanPSMT"/>
        </w:rPr>
        <w:t xml:space="preserve"> </w:t>
      </w:r>
      <w:r>
        <w:t>(</w:t>
      </w:r>
      <w:proofErr w:type="spellStart"/>
      <w:r>
        <w:t>ringo</w:t>
      </w:r>
      <w:proofErr w:type="spellEnd"/>
      <w:r>
        <w:t xml:space="preserve"> to nashi)</w:t>
      </w:r>
      <w:r>
        <w:rPr>
          <w:rFonts w:ascii="TimesNewRomanPSMT" w:hAnsi="TimesNewRomanPSMT" w:cs="TimesNewRomanPSMT"/>
        </w:rPr>
        <w:t xml:space="preserve">, </w:t>
      </w:r>
      <w:proofErr w:type="spellStart"/>
      <w:r>
        <w:rPr>
          <w:rFonts w:ascii="TimesNewRomanPSMT" w:hAnsi="TimesNewRomanPSMT" w:cs="TimesNewRomanPSMT"/>
        </w:rPr>
        <w:t>Adn+N</w:t>
      </w:r>
      <w:proofErr w:type="spellEnd"/>
      <w:r>
        <w:rPr>
          <w:rFonts w:ascii="TimesNewRomanPSMT" w:hAnsi="TimesNewRomanPSMT" w:cs="TimesNewRomanPSMT"/>
        </w:rPr>
        <w:t xml:space="preserve"> </w:t>
      </w:r>
      <w:r>
        <w:t>(</w:t>
      </w:r>
      <w:proofErr w:type="spellStart"/>
      <w:r>
        <w:t>ironna</w:t>
      </w:r>
      <w:proofErr w:type="spellEnd"/>
      <w:r>
        <w:t xml:space="preserve"> </w:t>
      </w:r>
      <w:proofErr w:type="spellStart"/>
      <w:r>
        <w:t>ringo</w:t>
      </w:r>
      <w:proofErr w:type="spellEnd"/>
      <w:r>
        <w:t>)</w:t>
      </w:r>
      <w:r>
        <w:rPr>
          <w:rFonts w:ascii="TimesNewRomanPSMT" w:hAnsi="TimesNewRomanPSMT" w:cs="TimesNewRomanPSMT"/>
        </w:rPr>
        <w:t xml:space="preserve">, V+N </w:t>
      </w:r>
      <w:r>
        <w:t>(</w:t>
      </w:r>
      <w:proofErr w:type="spellStart"/>
      <w:r>
        <w:t>tabet</w:t>
      </w:r>
      <w:r w:rsidRPr="0052426A">
        <w:t>a</w:t>
      </w:r>
      <w:proofErr w:type="spellEnd"/>
      <w:r w:rsidRPr="0052426A">
        <w:t xml:space="preserve"> </w:t>
      </w:r>
      <w:proofErr w:type="spellStart"/>
      <w:r w:rsidRPr="0052426A">
        <w:t>ringo</w:t>
      </w:r>
      <w:proofErr w:type="spellEnd"/>
      <w:r>
        <w:t>)</w:t>
      </w:r>
    </w:p>
    <w:p w14:paraId="4DF53593" w14:textId="77777777" w:rsidR="00CB0EA7" w:rsidRDefault="00CB0EA7" w:rsidP="00F55817">
      <w:pPr>
        <w:pStyle w:val="Options"/>
      </w:pPr>
      <w:r>
        <w:rPr>
          <w:rFonts w:ascii="TimesNewRomanPSMT" w:hAnsi="TimesNewRomanPSMT" w:cs="TimesNewRomanPSMT"/>
        </w:rPr>
        <w:t xml:space="preserve">5 </w:t>
      </w:r>
      <w:proofErr w:type="spellStart"/>
      <w:r>
        <w:rPr>
          <w:rFonts w:ascii="TimesNewRomanPSMT" w:hAnsi="TimesNewRomanPSMT" w:cs="TimesNewRomanPSMT"/>
        </w:rPr>
        <w:t>AN+na+N</w:t>
      </w:r>
      <w:proofErr w:type="spellEnd"/>
      <w:r>
        <w:rPr>
          <w:rFonts w:ascii="TimesNewRomanPSMT" w:hAnsi="TimesNewRomanPSMT" w:cs="TimesNewRomanPSMT"/>
        </w:rPr>
        <w:t xml:space="preserve"> </w:t>
      </w:r>
      <w:r>
        <w:t>(</w:t>
      </w:r>
      <w:proofErr w:type="spellStart"/>
      <w:r w:rsidRPr="0052426A">
        <w:rPr>
          <w:u w:val="single"/>
        </w:rPr>
        <w:t>kiree</w:t>
      </w:r>
      <w:proofErr w:type="spellEnd"/>
      <w:r w:rsidRPr="0052426A">
        <w:rPr>
          <w:u w:val="single"/>
        </w:rPr>
        <w:t xml:space="preserve"> </w:t>
      </w:r>
      <w:proofErr w:type="spellStart"/>
      <w:r>
        <w:rPr>
          <w:u w:val="single"/>
        </w:rPr>
        <w:t>n</w:t>
      </w:r>
      <w:r w:rsidRPr="0052426A">
        <w:rPr>
          <w:u w:val="single"/>
        </w:rPr>
        <w:t>a</w:t>
      </w:r>
      <w:proofErr w:type="spellEnd"/>
      <w:r>
        <w:rPr>
          <w:u w:val="single"/>
        </w:rPr>
        <w:t xml:space="preserve"> </w:t>
      </w:r>
      <w:proofErr w:type="spellStart"/>
      <w:r>
        <w:rPr>
          <w:u w:val="single"/>
        </w:rPr>
        <w:t>ringo</w:t>
      </w:r>
      <w:proofErr w:type="spellEnd"/>
      <w:r>
        <w:t>)</w:t>
      </w:r>
      <w:r>
        <w:rPr>
          <w:rFonts w:ascii="TimesNewRomanPSMT" w:hAnsi="TimesNewRomanPSMT" w:cs="TimesNewRomanPSMT"/>
        </w:rPr>
        <w:t xml:space="preserve">, V+SNR </w:t>
      </w:r>
      <w:r>
        <w:t>(</w:t>
      </w:r>
      <w:proofErr w:type="spellStart"/>
      <w:r>
        <w:rPr>
          <w:u w:val="single"/>
        </w:rPr>
        <w:t>tabeta</w:t>
      </w:r>
      <w:proofErr w:type="spellEnd"/>
      <w:r>
        <w:rPr>
          <w:u w:val="single"/>
        </w:rPr>
        <w:t xml:space="preserve"> no</w:t>
      </w:r>
      <w:r>
        <w:t xml:space="preserve"> </w:t>
      </w:r>
      <w:r w:rsidRPr="0052426A">
        <w:t>ga</w:t>
      </w:r>
      <w:r>
        <w:t xml:space="preserve"> </w:t>
      </w:r>
      <w:proofErr w:type="spellStart"/>
      <w:r w:rsidRPr="0052426A">
        <w:t>chigau</w:t>
      </w:r>
      <w:proofErr w:type="spellEnd"/>
      <w:r>
        <w:t>)</w:t>
      </w:r>
    </w:p>
    <w:p w14:paraId="5315381F" w14:textId="77777777" w:rsidR="00CB0EA7" w:rsidRDefault="00CB0EA7" w:rsidP="00F55817">
      <w:r>
        <w:t>Formal Nouns (FML)</w:t>
      </w:r>
    </w:p>
    <w:p w14:paraId="7016D06E" w14:textId="77777777" w:rsidR="00CB0EA7" w:rsidRDefault="00CB0EA7" w:rsidP="00F55817">
      <w:pPr>
        <w:pStyle w:val="Options"/>
      </w:pPr>
      <w:r w:rsidRPr="005853A1">
        <w:t xml:space="preserve">4 </w:t>
      </w:r>
      <w:proofErr w:type="spellStart"/>
      <w:r w:rsidRPr="005853A1">
        <w:t>koto</w:t>
      </w:r>
      <w:proofErr w:type="spellEnd"/>
      <w:r>
        <w:t xml:space="preserve"> (</w:t>
      </w:r>
      <w:proofErr w:type="spellStart"/>
      <w:r w:rsidRPr="0052426A">
        <w:t>tabeta</w:t>
      </w:r>
      <w:proofErr w:type="spellEnd"/>
      <w:r w:rsidRPr="0052426A">
        <w:t xml:space="preserve"> </w:t>
      </w:r>
      <w:proofErr w:type="spellStart"/>
      <w:r w:rsidRPr="0052426A">
        <w:rPr>
          <w:u w:val="single"/>
        </w:rPr>
        <w:t>koto</w:t>
      </w:r>
      <w:proofErr w:type="spellEnd"/>
      <w:r w:rsidRPr="0052426A">
        <w:t xml:space="preserve"> </w:t>
      </w:r>
      <w:proofErr w:type="spellStart"/>
      <w:r w:rsidRPr="0052426A">
        <w:t>aru</w:t>
      </w:r>
      <w:proofErr w:type="spellEnd"/>
      <w:r>
        <w:t xml:space="preserve">) </w:t>
      </w:r>
    </w:p>
    <w:p w14:paraId="3646FDA1" w14:textId="77777777" w:rsidR="00CB0EA7" w:rsidRDefault="00CB0EA7" w:rsidP="00F55817">
      <w:pPr>
        <w:pStyle w:val="Options"/>
      </w:pPr>
      <w:r>
        <w:t xml:space="preserve">5 </w:t>
      </w:r>
      <w:proofErr w:type="spellStart"/>
      <w:r>
        <w:t>hoo</w:t>
      </w:r>
      <w:proofErr w:type="spellEnd"/>
      <w:r>
        <w:t xml:space="preserve"> (</w:t>
      </w:r>
      <w:proofErr w:type="spellStart"/>
      <w:r>
        <w:t>tabeta</w:t>
      </w:r>
      <w:proofErr w:type="spellEnd"/>
      <w:r>
        <w:t xml:space="preserve"> </w:t>
      </w:r>
      <w:proofErr w:type="spellStart"/>
      <w:r>
        <w:rPr>
          <w:u w:val="single"/>
        </w:rPr>
        <w:t>hoo</w:t>
      </w:r>
      <w:proofErr w:type="spellEnd"/>
      <w:r>
        <w:t xml:space="preserve"> ga ii)</w:t>
      </w:r>
    </w:p>
    <w:p w14:paraId="5C7CD218" w14:textId="77777777" w:rsidR="00CB0EA7" w:rsidRDefault="00CB0EA7" w:rsidP="00F55817">
      <w:r>
        <w:t>Compounds (COMP)</w:t>
      </w:r>
    </w:p>
    <w:p w14:paraId="3B94BCEF" w14:textId="77777777" w:rsidR="00CB0EA7" w:rsidRDefault="00CB0EA7" w:rsidP="00F55817">
      <w:pPr>
        <w:pStyle w:val="Options"/>
      </w:pPr>
      <w:r>
        <w:t>1 N+N (</w:t>
      </w:r>
      <w:proofErr w:type="spellStart"/>
      <w:r>
        <w:t>geta+bako</w:t>
      </w:r>
      <w:proofErr w:type="spellEnd"/>
      <w:r>
        <w:t xml:space="preserve">) </w:t>
      </w:r>
    </w:p>
    <w:p w14:paraId="5420EAF9" w14:textId="77777777" w:rsidR="00CB0EA7" w:rsidRDefault="00CB0EA7" w:rsidP="00F55817">
      <w:pPr>
        <w:pStyle w:val="Options"/>
      </w:pPr>
      <w:r>
        <w:t>5 PROP+N (</w:t>
      </w:r>
      <w:proofErr w:type="spellStart"/>
      <w:r w:rsidRPr="0052426A">
        <w:t>Nagoya+eki</w:t>
      </w:r>
      <w:proofErr w:type="spellEnd"/>
      <w:r>
        <w:t>), V+V (</w:t>
      </w:r>
      <w:proofErr w:type="spellStart"/>
      <w:r>
        <w:t>tabe+owaru</w:t>
      </w:r>
      <w:proofErr w:type="spellEnd"/>
      <w:r>
        <w:t>), N+V (</w:t>
      </w:r>
      <w:proofErr w:type="spellStart"/>
      <w:r w:rsidRPr="0052426A">
        <w:t>jagaimo</w:t>
      </w:r>
      <w:r>
        <w:t>+</w:t>
      </w:r>
      <w:r w:rsidRPr="0052426A">
        <w:t>hori</w:t>
      </w:r>
      <w:proofErr w:type="spellEnd"/>
      <w:r>
        <w:t>)</w:t>
      </w:r>
    </w:p>
    <w:p w14:paraId="0DE33D9C" w14:textId="77777777" w:rsidR="00CB0EA7" w:rsidRDefault="00CB0EA7" w:rsidP="00F55817">
      <w:r>
        <w:t>Case and Post Particles (CASE)</w:t>
      </w:r>
    </w:p>
    <w:p w14:paraId="61BF3368" w14:textId="77777777" w:rsidR="00CB0EA7" w:rsidRDefault="00CB0EA7" w:rsidP="00F55817">
      <w:pPr>
        <w:pStyle w:val="Options"/>
      </w:pPr>
      <w:r>
        <w:t>1 ga (</w:t>
      </w:r>
      <w:proofErr w:type="spellStart"/>
      <w:r>
        <w:t>ringo</w:t>
      </w:r>
      <w:proofErr w:type="spellEnd"/>
      <w:r>
        <w:t xml:space="preserve"> </w:t>
      </w:r>
      <w:r>
        <w:rPr>
          <w:u w:val="single"/>
        </w:rPr>
        <w:t>ga</w:t>
      </w:r>
      <w:r>
        <w:t xml:space="preserve"> </w:t>
      </w:r>
      <w:proofErr w:type="spellStart"/>
      <w:r>
        <w:t>oishii</w:t>
      </w:r>
      <w:proofErr w:type="spellEnd"/>
      <w:r>
        <w:t xml:space="preserve">), </w:t>
      </w:r>
      <w:proofErr w:type="spellStart"/>
      <w:r>
        <w:t>ni</w:t>
      </w:r>
      <w:proofErr w:type="spellEnd"/>
      <w:r>
        <w:t xml:space="preserve"> (</w:t>
      </w:r>
      <w:proofErr w:type="spellStart"/>
      <w:r>
        <w:t>ringo</w:t>
      </w:r>
      <w:proofErr w:type="spellEnd"/>
      <w:r>
        <w:t xml:space="preserve"> </w:t>
      </w:r>
      <w:proofErr w:type="spellStart"/>
      <w:r>
        <w:rPr>
          <w:u w:val="single"/>
        </w:rPr>
        <w:t>ni</w:t>
      </w:r>
      <w:proofErr w:type="spellEnd"/>
      <w:r>
        <w:t xml:space="preserve"> </w:t>
      </w:r>
      <w:proofErr w:type="spellStart"/>
      <w:r>
        <w:t>tsukeru</w:t>
      </w:r>
      <w:proofErr w:type="spellEnd"/>
      <w:r>
        <w:t>)</w:t>
      </w:r>
    </w:p>
    <w:p w14:paraId="7F23FD49" w14:textId="77777777" w:rsidR="00CB0EA7" w:rsidRDefault="00CB0EA7" w:rsidP="00F55817">
      <w:pPr>
        <w:pStyle w:val="Options"/>
      </w:pPr>
      <w:r>
        <w:t xml:space="preserve">2 to (Papa </w:t>
      </w:r>
      <w:r>
        <w:rPr>
          <w:u w:val="single"/>
        </w:rPr>
        <w:t>to</w:t>
      </w:r>
      <w:r>
        <w:t xml:space="preserve"> </w:t>
      </w:r>
      <w:proofErr w:type="spellStart"/>
      <w:r>
        <w:t>asonda</w:t>
      </w:r>
      <w:proofErr w:type="spellEnd"/>
      <w:r>
        <w:t>), de (</w:t>
      </w:r>
      <w:proofErr w:type="spellStart"/>
      <w:r>
        <w:t>ie</w:t>
      </w:r>
      <w:proofErr w:type="spellEnd"/>
      <w:r>
        <w:t xml:space="preserve"> </w:t>
      </w:r>
      <w:r>
        <w:rPr>
          <w:u w:val="single"/>
        </w:rPr>
        <w:t>de</w:t>
      </w:r>
      <w:r>
        <w:t xml:space="preserve"> </w:t>
      </w:r>
      <w:proofErr w:type="spellStart"/>
      <w:r>
        <w:t>taberu</w:t>
      </w:r>
      <w:proofErr w:type="spellEnd"/>
      <w:r>
        <w:t>)</w:t>
      </w:r>
    </w:p>
    <w:p w14:paraId="22B8D7ED" w14:textId="77777777" w:rsidR="00CB0EA7" w:rsidRDefault="00CB0EA7" w:rsidP="00F55817">
      <w:pPr>
        <w:pStyle w:val="Options"/>
      </w:pPr>
      <w:r>
        <w:t>3 o (</w:t>
      </w:r>
      <w:proofErr w:type="spellStart"/>
      <w:r>
        <w:t>ringo</w:t>
      </w:r>
      <w:proofErr w:type="spellEnd"/>
      <w:r>
        <w:t xml:space="preserve"> </w:t>
      </w:r>
      <w:r>
        <w:rPr>
          <w:u w:val="single"/>
        </w:rPr>
        <w:t>o</w:t>
      </w:r>
      <w:r>
        <w:t xml:space="preserve"> </w:t>
      </w:r>
      <w:proofErr w:type="spellStart"/>
      <w:r>
        <w:t>taberu</w:t>
      </w:r>
      <w:proofErr w:type="spellEnd"/>
      <w:r>
        <w:t>), kara (</w:t>
      </w:r>
      <w:proofErr w:type="spellStart"/>
      <w:r>
        <w:t>ringo</w:t>
      </w:r>
      <w:proofErr w:type="spellEnd"/>
      <w:r>
        <w:t xml:space="preserve"> </w:t>
      </w:r>
      <w:r>
        <w:rPr>
          <w:u w:val="single"/>
        </w:rPr>
        <w:t>kara</w:t>
      </w:r>
      <w:r>
        <w:t xml:space="preserve"> </w:t>
      </w:r>
      <w:proofErr w:type="spellStart"/>
      <w:r>
        <w:t>deta</w:t>
      </w:r>
      <w:proofErr w:type="spellEnd"/>
      <w:r>
        <w:t>)</w:t>
      </w:r>
    </w:p>
    <w:p w14:paraId="2840630F" w14:textId="77777777" w:rsidR="00CB0EA7" w:rsidRDefault="00CB0EA7" w:rsidP="00F55817">
      <w:pPr>
        <w:pStyle w:val="Options"/>
      </w:pPr>
      <w:r>
        <w:t>5 made (</w:t>
      </w:r>
      <w:proofErr w:type="spellStart"/>
      <w:r>
        <w:t>ie</w:t>
      </w:r>
      <w:proofErr w:type="spellEnd"/>
      <w:r>
        <w:t xml:space="preserve"> </w:t>
      </w:r>
      <w:r>
        <w:rPr>
          <w:u w:val="single"/>
        </w:rPr>
        <w:t>made</w:t>
      </w:r>
      <w:r>
        <w:t xml:space="preserve"> </w:t>
      </w:r>
      <w:proofErr w:type="spellStart"/>
      <w:r>
        <w:t>hashiru</w:t>
      </w:r>
      <w:proofErr w:type="spellEnd"/>
      <w:r>
        <w:t>)</w:t>
      </w:r>
    </w:p>
    <w:p w14:paraId="4925069F" w14:textId="77777777" w:rsidR="00CB0EA7" w:rsidRDefault="00CB0EA7" w:rsidP="00F55817">
      <w:r>
        <w:t>Topic, Focus, Quotation Particles (TOP, FOC, QUOT)</w:t>
      </w:r>
    </w:p>
    <w:p w14:paraId="2C7BE93D" w14:textId="77777777" w:rsidR="00CB0EA7" w:rsidRDefault="00CB0EA7" w:rsidP="00F55817">
      <w:pPr>
        <w:pStyle w:val="Options"/>
      </w:pPr>
      <w:r>
        <w:t xml:space="preserve">1 </w:t>
      </w:r>
      <w:proofErr w:type="spellStart"/>
      <w:r>
        <w:t>wa</w:t>
      </w:r>
      <w:proofErr w:type="spellEnd"/>
      <w:r>
        <w:t xml:space="preserve"> (</w:t>
      </w:r>
      <w:proofErr w:type="spellStart"/>
      <w:r>
        <w:t>ringo</w:t>
      </w:r>
      <w:proofErr w:type="spellEnd"/>
      <w:r>
        <w:t xml:space="preserve"> </w:t>
      </w:r>
      <w:proofErr w:type="spellStart"/>
      <w:r>
        <w:rPr>
          <w:u w:val="single"/>
        </w:rPr>
        <w:t>wa</w:t>
      </w:r>
      <w:proofErr w:type="spellEnd"/>
      <w:r>
        <w:t xml:space="preserve"> ii), </w:t>
      </w:r>
      <w:proofErr w:type="spellStart"/>
      <w:r>
        <w:t>mo</w:t>
      </w:r>
      <w:proofErr w:type="spellEnd"/>
      <w:r>
        <w:t xml:space="preserve"> (</w:t>
      </w:r>
      <w:proofErr w:type="spellStart"/>
      <w:r>
        <w:t>ringo</w:t>
      </w:r>
      <w:proofErr w:type="spellEnd"/>
      <w:r>
        <w:t xml:space="preserve"> </w:t>
      </w:r>
      <w:proofErr w:type="spellStart"/>
      <w:r>
        <w:rPr>
          <w:u w:val="single"/>
        </w:rPr>
        <w:t>mo</w:t>
      </w:r>
      <w:proofErr w:type="spellEnd"/>
      <w:r>
        <w:t xml:space="preserve"> ii)</w:t>
      </w:r>
    </w:p>
    <w:p w14:paraId="28AF9D15" w14:textId="77777777" w:rsidR="00CB0EA7" w:rsidRDefault="00CB0EA7" w:rsidP="00F55817">
      <w:pPr>
        <w:pStyle w:val="Options"/>
      </w:pPr>
      <w:r>
        <w:t xml:space="preserve">2 </w:t>
      </w:r>
      <w:proofErr w:type="spellStart"/>
      <w:r>
        <w:t>tte</w:t>
      </w:r>
      <w:proofErr w:type="spellEnd"/>
      <w:r>
        <w:t xml:space="preserve"> (</w:t>
      </w:r>
      <w:proofErr w:type="spellStart"/>
      <w:r>
        <w:t>ringo</w:t>
      </w:r>
      <w:proofErr w:type="spellEnd"/>
      <w:r>
        <w:t xml:space="preserve"> </w:t>
      </w:r>
      <w:proofErr w:type="spellStart"/>
      <w:r>
        <w:rPr>
          <w:u w:val="single"/>
        </w:rPr>
        <w:t>tte</w:t>
      </w:r>
      <w:proofErr w:type="spellEnd"/>
      <w:r>
        <w:t xml:space="preserve"> </w:t>
      </w:r>
      <w:proofErr w:type="spellStart"/>
      <w:r>
        <w:t>nani</w:t>
      </w:r>
      <w:proofErr w:type="spellEnd"/>
      <w:r>
        <w:t>?)</w:t>
      </w:r>
    </w:p>
    <w:p w14:paraId="7429F2E3" w14:textId="77777777" w:rsidR="00CB0EA7" w:rsidRDefault="00CB0EA7" w:rsidP="00F55817">
      <w:pPr>
        <w:pStyle w:val="Options"/>
      </w:pPr>
      <w:r>
        <w:t xml:space="preserve">3 </w:t>
      </w:r>
      <w:proofErr w:type="spellStart"/>
      <w:r>
        <w:t>dake</w:t>
      </w:r>
      <w:proofErr w:type="spellEnd"/>
      <w:r>
        <w:t xml:space="preserve"> (</w:t>
      </w:r>
      <w:proofErr w:type="spellStart"/>
      <w:r>
        <w:t>ringo</w:t>
      </w:r>
      <w:proofErr w:type="spellEnd"/>
      <w:r>
        <w:t xml:space="preserve"> </w:t>
      </w:r>
      <w:proofErr w:type="spellStart"/>
      <w:r>
        <w:rPr>
          <w:u w:val="single"/>
        </w:rPr>
        <w:t>dake</w:t>
      </w:r>
      <w:proofErr w:type="spellEnd"/>
      <w:r>
        <w:t>), to (</w:t>
      </w:r>
      <w:proofErr w:type="spellStart"/>
      <w:r>
        <w:t>quot</w:t>
      </w:r>
      <w:proofErr w:type="spellEnd"/>
      <w:r>
        <w:t>) (</w:t>
      </w:r>
      <w:proofErr w:type="spellStart"/>
      <w:r>
        <w:t>ringo</w:t>
      </w:r>
      <w:proofErr w:type="spellEnd"/>
      <w:r>
        <w:t xml:space="preserve"> </w:t>
      </w:r>
      <w:r>
        <w:rPr>
          <w:u w:val="single"/>
        </w:rPr>
        <w:t>to</w:t>
      </w:r>
      <w:r>
        <w:t xml:space="preserve"> </w:t>
      </w:r>
      <w:proofErr w:type="spellStart"/>
      <w:r>
        <w:t>iu</w:t>
      </w:r>
      <w:proofErr w:type="spellEnd"/>
      <w:r>
        <w:t xml:space="preserve"> to…)</w:t>
      </w:r>
    </w:p>
    <w:p w14:paraId="0857DA84" w14:textId="77777777" w:rsidR="00CB0EA7" w:rsidRDefault="00CB0EA7" w:rsidP="00F55817">
      <w:pPr>
        <w:pStyle w:val="Options"/>
      </w:pPr>
      <w:r>
        <w:t xml:space="preserve">5 </w:t>
      </w:r>
      <w:proofErr w:type="spellStart"/>
      <w:r>
        <w:t>kurai</w:t>
      </w:r>
      <w:proofErr w:type="spellEnd"/>
      <w:r>
        <w:t xml:space="preserve"> (</w:t>
      </w:r>
      <w:proofErr w:type="spellStart"/>
      <w:r>
        <w:t>sannin</w:t>
      </w:r>
      <w:proofErr w:type="spellEnd"/>
      <w:r>
        <w:t xml:space="preserve"> </w:t>
      </w:r>
      <w:proofErr w:type="spellStart"/>
      <w:r>
        <w:rPr>
          <w:u w:val="single"/>
        </w:rPr>
        <w:t>kurai</w:t>
      </w:r>
      <w:proofErr w:type="spellEnd"/>
      <w:r>
        <w:t xml:space="preserve"> </w:t>
      </w:r>
      <w:proofErr w:type="spellStart"/>
      <w:r>
        <w:t>ita</w:t>
      </w:r>
      <w:proofErr w:type="spellEnd"/>
      <w:r>
        <w:t xml:space="preserve">), </w:t>
      </w:r>
      <w:proofErr w:type="spellStart"/>
      <w:r>
        <w:t>shika</w:t>
      </w:r>
      <w:proofErr w:type="spellEnd"/>
      <w:r>
        <w:t xml:space="preserve"> (</w:t>
      </w:r>
      <w:proofErr w:type="spellStart"/>
      <w:r>
        <w:t>sannin</w:t>
      </w:r>
      <w:proofErr w:type="spellEnd"/>
      <w:r>
        <w:t xml:space="preserve"> </w:t>
      </w:r>
      <w:proofErr w:type="spellStart"/>
      <w:r>
        <w:rPr>
          <w:u w:val="single"/>
        </w:rPr>
        <w:t>shika</w:t>
      </w:r>
      <w:proofErr w:type="spellEnd"/>
      <w:r>
        <w:t xml:space="preserve"> </w:t>
      </w:r>
      <w:proofErr w:type="spellStart"/>
      <w:r>
        <w:t>inai</w:t>
      </w:r>
      <w:proofErr w:type="spellEnd"/>
      <w:r>
        <w:t>)</w:t>
      </w:r>
    </w:p>
    <w:p w14:paraId="2D66AABC" w14:textId="77777777" w:rsidR="00CB0EA7" w:rsidRDefault="00CB0EA7" w:rsidP="00F55817">
      <w:r>
        <w:t>Adverbs (ADV)</w:t>
      </w:r>
    </w:p>
    <w:p w14:paraId="56B0AB4A" w14:textId="77777777" w:rsidR="00CB0EA7" w:rsidRDefault="00CB0EA7" w:rsidP="00F55817">
      <w:pPr>
        <w:pStyle w:val="Options"/>
      </w:pPr>
      <w:r>
        <w:t>2 motto (</w:t>
      </w:r>
      <w:r>
        <w:rPr>
          <w:u w:val="single"/>
        </w:rPr>
        <w:t>motto</w:t>
      </w:r>
      <w:r>
        <w:t xml:space="preserve"> </w:t>
      </w:r>
      <w:proofErr w:type="spellStart"/>
      <w:r>
        <w:t>taberu</w:t>
      </w:r>
      <w:proofErr w:type="spellEnd"/>
      <w:r>
        <w:t>), moo (</w:t>
      </w:r>
      <w:r>
        <w:rPr>
          <w:u w:val="single"/>
        </w:rPr>
        <w:t>moo</w:t>
      </w:r>
      <w:r>
        <w:t xml:space="preserve"> </w:t>
      </w:r>
      <w:proofErr w:type="spellStart"/>
      <w:r>
        <w:t>tabenai</w:t>
      </w:r>
      <w:proofErr w:type="spellEnd"/>
      <w:r>
        <w:t xml:space="preserve">), </w:t>
      </w:r>
      <w:proofErr w:type="spellStart"/>
      <w:r>
        <w:t>mata</w:t>
      </w:r>
      <w:proofErr w:type="spellEnd"/>
      <w:r>
        <w:t xml:space="preserve"> (</w:t>
      </w:r>
      <w:proofErr w:type="spellStart"/>
      <w:r>
        <w:rPr>
          <w:u w:val="single"/>
        </w:rPr>
        <w:t>mata</w:t>
      </w:r>
      <w:proofErr w:type="spellEnd"/>
      <w:r>
        <w:t xml:space="preserve"> </w:t>
      </w:r>
      <w:proofErr w:type="spellStart"/>
      <w:r>
        <w:t>taberu</w:t>
      </w:r>
      <w:proofErr w:type="spellEnd"/>
      <w:r>
        <w:t>)</w:t>
      </w:r>
    </w:p>
    <w:p w14:paraId="52A80A2D" w14:textId="77777777" w:rsidR="00CB0EA7" w:rsidRDefault="00CB0EA7" w:rsidP="00F55817">
      <w:pPr>
        <w:pStyle w:val="Options"/>
      </w:pPr>
      <w:r>
        <w:t xml:space="preserve">3 </w:t>
      </w:r>
      <w:proofErr w:type="spellStart"/>
      <w:r>
        <w:t>mada</w:t>
      </w:r>
      <w:proofErr w:type="spellEnd"/>
      <w:r>
        <w:t xml:space="preserve"> (</w:t>
      </w:r>
      <w:proofErr w:type="spellStart"/>
      <w:r>
        <w:rPr>
          <w:u w:val="single"/>
        </w:rPr>
        <w:t>mada</w:t>
      </w:r>
      <w:proofErr w:type="spellEnd"/>
      <w:r>
        <w:t xml:space="preserve"> </w:t>
      </w:r>
      <w:proofErr w:type="spellStart"/>
      <w:r>
        <w:t>tabetenai</w:t>
      </w:r>
      <w:proofErr w:type="spellEnd"/>
      <w:r>
        <w:t xml:space="preserve">), </w:t>
      </w:r>
      <w:proofErr w:type="spellStart"/>
      <w:r>
        <w:t>chotto</w:t>
      </w:r>
      <w:proofErr w:type="spellEnd"/>
      <w:r>
        <w:t xml:space="preserve"> (</w:t>
      </w:r>
      <w:proofErr w:type="spellStart"/>
      <w:r w:rsidRPr="008A58B3">
        <w:rPr>
          <w:u w:val="single"/>
        </w:rPr>
        <w:t>chotto</w:t>
      </w:r>
      <w:proofErr w:type="spellEnd"/>
      <w:r>
        <w:t xml:space="preserve"> </w:t>
      </w:r>
      <w:proofErr w:type="spellStart"/>
      <w:r w:rsidRPr="008A58B3">
        <w:t>taberu</w:t>
      </w:r>
      <w:proofErr w:type="spellEnd"/>
      <w:r>
        <w:t xml:space="preserve">), </w:t>
      </w:r>
      <w:proofErr w:type="spellStart"/>
      <w:r>
        <w:t>ippai</w:t>
      </w:r>
      <w:proofErr w:type="spellEnd"/>
      <w:r>
        <w:t xml:space="preserve"> (</w:t>
      </w:r>
      <w:proofErr w:type="spellStart"/>
      <w:r>
        <w:rPr>
          <w:u w:val="single"/>
        </w:rPr>
        <w:t>ippai</w:t>
      </w:r>
      <w:proofErr w:type="spellEnd"/>
      <w:r>
        <w:t xml:space="preserve"> </w:t>
      </w:r>
      <w:proofErr w:type="spellStart"/>
      <w:r>
        <w:t>taberu</w:t>
      </w:r>
      <w:proofErr w:type="spellEnd"/>
      <w:r>
        <w:t>)</w:t>
      </w:r>
    </w:p>
    <w:p w14:paraId="139B4774" w14:textId="77777777" w:rsidR="00CB0EA7" w:rsidRPr="00581C06" w:rsidRDefault="00CB0EA7" w:rsidP="00F55817">
      <w:pPr>
        <w:pStyle w:val="Options"/>
      </w:pPr>
      <w:r>
        <w:t>4 ichiban (</w:t>
      </w:r>
      <w:r>
        <w:rPr>
          <w:u w:val="single"/>
        </w:rPr>
        <w:t>ichiban</w:t>
      </w:r>
      <w:r>
        <w:t xml:space="preserve"> </w:t>
      </w:r>
      <w:proofErr w:type="spellStart"/>
      <w:r>
        <w:t>oishii</w:t>
      </w:r>
      <w:proofErr w:type="spellEnd"/>
      <w:r>
        <w:t xml:space="preserve">), </w:t>
      </w:r>
      <w:proofErr w:type="spellStart"/>
      <w:r>
        <w:t>nanka</w:t>
      </w:r>
      <w:proofErr w:type="spellEnd"/>
      <w:r>
        <w:t xml:space="preserve"> (</w:t>
      </w:r>
      <w:proofErr w:type="spellStart"/>
      <w:r w:rsidRPr="00581C06">
        <w:rPr>
          <w:u w:val="single"/>
        </w:rPr>
        <w:t>nanka</w:t>
      </w:r>
      <w:proofErr w:type="spellEnd"/>
      <w:r>
        <w:t xml:space="preserve"> </w:t>
      </w:r>
      <w:proofErr w:type="spellStart"/>
      <w:r>
        <w:t>oishii</w:t>
      </w:r>
      <w:proofErr w:type="spellEnd"/>
      <w:r>
        <w:t xml:space="preserve">), </w:t>
      </w:r>
      <w:proofErr w:type="spellStart"/>
      <w:r>
        <w:t>sugu</w:t>
      </w:r>
      <w:proofErr w:type="spellEnd"/>
      <w:r>
        <w:t xml:space="preserve"> (</w:t>
      </w:r>
      <w:proofErr w:type="spellStart"/>
      <w:r w:rsidRPr="00581C06">
        <w:rPr>
          <w:u w:val="single"/>
        </w:rPr>
        <w:t>sugu</w:t>
      </w:r>
      <w:proofErr w:type="spellEnd"/>
      <w:r>
        <w:t xml:space="preserve"> </w:t>
      </w:r>
      <w:proofErr w:type="spellStart"/>
      <w:r>
        <w:t>taberu</w:t>
      </w:r>
      <w:proofErr w:type="spellEnd"/>
      <w:r>
        <w:t>)</w:t>
      </w:r>
    </w:p>
    <w:p w14:paraId="4710DE38" w14:textId="77777777" w:rsidR="00CB0EA7" w:rsidRDefault="00CB0EA7" w:rsidP="00F55817">
      <w:pPr>
        <w:pStyle w:val="Options"/>
      </w:pPr>
      <w:r>
        <w:t xml:space="preserve">5 </w:t>
      </w:r>
      <w:proofErr w:type="spellStart"/>
      <w:r>
        <w:t>yappari</w:t>
      </w:r>
      <w:proofErr w:type="spellEnd"/>
      <w:r>
        <w:t xml:space="preserve"> (</w:t>
      </w:r>
      <w:proofErr w:type="spellStart"/>
      <w:r>
        <w:rPr>
          <w:u w:val="single"/>
        </w:rPr>
        <w:t>yappari</w:t>
      </w:r>
      <w:proofErr w:type="spellEnd"/>
      <w:r>
        <w:t xml:space="preserve"> </w:t>
      </w:r>
      <w:proofErr w:type="spellStart"/>
      <w:r>
        <w:t>taberu</w:t>
      </w:r>
      <w:proofErr w:type="spellEnd"/>
      <w:r>
        <w:t xml:space="preserve">), </w:t>
      </w:r>
      <w:proofErr w:type="spellStart"/>
      <w:r>
        <w:t>sakki</w:t>
      </w:r>
      <w:proofErr w:type="spellEnd"/>
      <w:r>
        <w:t xml:space="preserve"> (</w:t>
      </w:r>
      <w:proofErr w:type="spellStart"/>
      <w:r>
        <w:rPr>
          <w:u w:val="single"/>
        </w:rPr>
        <w:t>sakki</w:t>
      </w:r>
      <w:proofErr w:type="spellEnd"/>
      <w:r>
        <w:t xml:space="preserve"> </w:t>
      </w:r>
      <w:proofErr w:type="spellStart"/>
      <w:r>
        <w:t>taberu</w:t>
      </w:r>
      <w:proofErr w:type="spellEnd"/>
      <w:r>
        <w:t>)</w:t>
      </w:r>
    </w:p>
    <w:p w14:paraId="6D29E335" w14:textId="77777777" w:rsidR="00CB0EA7" w:rsidRDefault="00CB0EA7" w:rsidP="00F55817">
      <w:r>
        <w:t>Sentence Final Particles (SFP)</w:t>
      </w:r>
    </w:p>
    <w:p w14:paraId="7AFE526D" w14:textId="77777777" w:rsidR="00CB0EA7" w:rsidRDefault="00CB0EA7" w:rsidP="00F55817">
      <w:pPr>
        <w:pStyle w:val="Options"/>
      </w:pPr>
      <w:r>
        <w:t xml:space="preserve">1 </w:t>
      </w:r>
      <w:proofErr w:type="spellStart"/>
      <w:r>
        <w:t>yo</w:t>
      </w:r>
      <w:proofErr w:type="spellEnd"/>
      <w:r>
        <w:t xml:space="preserve"> (</w:t>
      </w:r>
      <w:proofErr w:type="spellStart"/>
      <w:r>
        <w:rPr>
          <w:u w:val="single"/>
        </w:rPr>
        <w:t>taberu</w:t>
      </w:r>
      <w:proofErr w:type="spellEnd"/>
      <w:r>
        <w:t xml:space="preserve"> </w:t>
      </w:r>
      <w:proofErr w:type="spellStart"/>
      <w:r>
        <w:t>yo</w:t>
      </w:r>
      <w:proofErr w:type="spellEnd"/>
      <w:r>
        <w:t>), no (</w:t>
      </w:r>
      <w:proofErr w:type="spellStart"/>
      <w:r>
        <w:rPr>
          <w:u w:val="single"/>
        </w:rPr>
        <w:t>taberu</w:t>
      </w:r>
      <w:proofErr w:type="spellEnd"/>
      <w:r>
        <w:t xml:space="preserve"> no), ne (</w:t>
      </w:r>
      <w:proofErr w:type="spellStart"/>
      <w:r>
        <w:rPr>
          <w:u w:val="single"/>
        </w:rPr>
        <w:t>taberu</w:t>
      </w:r>
      <w:proofErr w:type="spellEnd"/>
      <w:r>
        <w:t xml:space="preserve"> ne)</w:t>
      </w:r>
    </w:p>
    <w:p w14:paraId="09AD0847" w14:textId="77777777" w:rsidR="00CB0EA7" w:rsidRDefault="00CB0EA7" w:rsidP="00F55817">
      <w:pPr>
        <w:pStyle w:val="Options"/>
      </w:pPr>
      <w:r>
        <w:t xml:space="preserve">2 </w:t>
      </w:r>
      <w:proofErr w:type="spellStart"/>
      <w:r>
        <w:t>kanaa</w:t>
      </w:r>
      <w:proofErr w:type="spellEnd"/>
      <w:r>
        <w:t xml:space="preserve"> (</w:t>
      </w:r>
      <w:proofErr w:type="spellStart"/>
      <w:r w:rsidRPr="00831957">
        <w:t>taberu</w:t>
      </w:r>
      <w:proofErr w:type="spellEnd"/>
      <w:r>
        <w:t xml:space="preserve"> </w:t>
      </w:r>
      <w:proofErr w:type="spellStart"/>
      <w:r>
        <w:rPr>
          <w:u w:val="single"/>
        </w:rPr>
        <w:t>kanaa</w:t>
      </w:r>
      <w:proofErr w:type="spellEnd"/>
      <w:r>
        <w:t xml:space="preserve">), </w:t>
      </w:r>
      <w:proofErr w:type="spellStart"/>
      <w:r>
        <w:t>mon</w:t>
      </w:r>
      <w:proofErr w:type="spellEnd"/>
      <w:r>
        <w:t xml:space="preserve"> (</w:t>
      </w:r>
      <w:proofErr w:type="spellStart"/>
      <w:r w:rsidRPr="00831957">
        <w:t>taberu</w:t>
      </w:r>
      <w:proofErr w:type="spellEnd"/>
      <w:r>
        <w:t xml:space="preserve"> </w:t>
      </w:r>
      <w:proofErr w:type="spellStart"/>
      <w:r w:rsidRPr="00831957">
        <w:rPr>
          <w:u w:val="single"/>
        </w:rPr>
        <w:t>mon</w:t>
      </w:r>
      <w:proofErr w:type="spellEnd"/>
      <w:r>
        <w:t>), ka (</w:t>
      </w:r>
      <w:proofErr w:type="spellStart"/>
      <w:r>
        <w:rPr>
          <w:u w:val="single"/>
        </w:rPr>
        <w:t>taberu</w:t>
      </w:r>
      <w:proofErr w:type="spellEnd"/>
      <w:r>
        <w:t xml:space="preserve"> ka), </w:t>
      </w:r>
      <w:proofErr w:type="spellStart"/>
      <w:r>
        <w:t>naa</w:t>
      </w:r>
      <w:proofErr w:type="spellEnd"/>
      <w:r>
        <w:t xml:space="preserve"> (</w:t>
      </w:r>
      <w:proofErr w:type="spellStart"/>
      <w:r>
        <w:rPr>
          <w:u w:val="single"/>
        </w:rPr>
        <w:t>taberu</w:t>
      </w:r>
      <w:proofErr w:type="spellEnd"/>
      <w:r>
        <w:t xml:space="preserve"> </w:t>
      </w:r>
      <w:proofErr w:type="spellStart"/>
      <w:r>
        <w:t>naa</w:t>
      </w:r>
      <w:proofErr w:type="spellEnd"/>
      <w:r>
        <w:t>)</w:t>
      </w:r>
    </w:p>
    <w:p w14:paraId="4E2335D4" w14:textId="77777777" w:rsidR="00CB0EA7" w:rsidRPr="00831957" w:rsidRDefault="00CB0EA7" w:rsidP="00F55817">
      <w:pPr>
        <w:pStyle w:val="Options"/>
      </w:pPr>
      <w:r w:rsidRPr="00831957">
        <w:t xml:space="preserve">3 </w:t>
      </w:r>
      <w:proofErr w:type="spellStart"/>
      <w:r w:rsidRPr="00831957">
        <w:t>no+yo</w:t>
      </w:r>
      <w:proofErr w:type="spellEnd"/>
      <w:r w:rsidRPr="00831957">
        <w:t xml:space="preserve"> (</w:t>
      </w:r>
      <w:proofErr w:type="spellStart"/>
      <w:r w:rsidRPr="00831957">
        <w:t>taberu</w:t>
      </w:r>
      <w:proofErr w:type="spellEnd"/>
      <w:r w:rsidRPr="00831957">
        <w:t xml:space="preserve"> </w:t>
      </w:r>
      <w:r w:rsidRPr="00831957">
        <w:rPr>
          <w:u w:val="single"/>
        </w:rPr>
        <w:t xml:space="preserve">no </w:t>
      </w:r>
      <w:proofErr w:type="spellStart"/>
      <w:r w:rsidRPr="00831957">
        <w:rPr>
          <w:u w:val="single"/>
        </w:rPr>
        <w:t>yo</w:t>
      </w:r>
      <w:proofErr w:type="spellEnd"/>
      <w:r w:rsidRPr="00831957">
        <w:t>)</w:t>
      </w:r>
    </w:p>
    <w:p w14:paraId="37D4DC09" w14:textId="77777777" w:rsidR="00CB0EA7" w:rsidRDefault="00CB0EA7" w:rsidP="00F55817">
      <w:pPr>
        <w:pStyle w:val="Options"/>
      </w:pPr>
      <w:r w:rsidRPr="00831957">
        <w:t xml:space="preserve">4 </w:t>
      </w:r>
      <w:proofErr w:type="spellStart"/>
      <w:r w:rsidRPr="00831957">
        <w:t>yo+ne</w:t>
      </w:r>
      <w:proofErr w:type="spellEnd"/>
      <w:r w:rsidRPr="00831957">
        <w:t xml:space="preserve"> (</w:t>
      </w:r>
      <w:proofErr w:type="spellStart"/>
      <w:r w:rsidRPr="00831957">
        <w:t>taberu</w:t>
      </w:r>
      <w:proofErr w:type="spellEnd"/>
      <w:r w:rsidRPr="00831957">
        <w:t xml:space="preserve"> </w:t>
      </w:r>
      <w:proofErr w:type="spellStart"/>
      <w:r w:rsidRPr="00831957">
        <w:rPr>
          <w:u w:val="single"/>
        </w:rPr>
        <w:t>yo</w:t>
      </w:r>
      <w:proofErr w:type="spellEnd"/>
      <w:r w:rsidRPr="00831957">
        <w:rPr>
          <w:u w:val="single"/>
        </w:rPr>
        <w:t xml:space="preserve"> ne</w:t>
      </w:r>
      <w:r w:rsidRPr="00831957">
        <w:t xml:space="preserve">), </w:t>
      </w:r>
      <w:proofErr w:type="spellStart"/>
      <w:r w:rsidRPr="00831957">
        <w:t>kke</w:t>
      </w:r>
      <w:proofErr w:type="spellEnd"/>
      <w:r w:rsidRPr="00831957">
        <w:t xml:space="preserve"> (</w:t>
      </w:r>
      <w:proofErr w:type="spellStart"/>
      <w:r w:rsidRPr="00831957">
        <w:t>tabeta</w:t>
      </w:r>
      <w:proofErr w:type="spellEnd"/>
      <w:r w:rsidRPr="00831957">
        <w:t xml:space="preserve"> </w:t>
      </w:r>
      <w:proofErr w:type="spellStart"/>
      <w:r w:rsidRPr="00831957">
        <w:rPr>
          <w:u w:val="single"/>
        </w:rPr>
        <w:t>kke</w:t>
      </w:r>
      <w:proofErr w:type="spellEnd"/>
      <w:r w:rsidRPr="00831957">
        <w:t>)</w:t>
      </w:r>
    </w:p>
    <w:p w14:paraId="7C0A0CD3" w14:textId="77777777" w:rsidR="00CB0EA7" w:rsidRDefault="00CB0EA7" w:rsidP="00F55817">
      <w:r>
        <w:t xml:space="preserve">Sentence </w:t>
      </w:r>
      <w:proofErr w:type="spellStart"/>
      <w:r>
        <w:t>Modalizers</w:t>
      </w:r>
      <w:proofErr w:type="spellEnd"/>
      <w:r>
        <w:t xml:space="preserve"> (SMOD)</w:t>
      </w:r>
    </w:p>
    <w:p w14:paraId="289AE667" w14:textId="77777777" w:rsidR="00CB0EA7" w:rsidRDefault="00CB0EA7" w:rsidP="00F55817">
      <w:pPr>
        <w:pStyle w:val="Options"/>
      </w:pPr>
      <w:r>
        <w:t xml:space="preserve">3 </w:t>
      </w:r>
      <w:proofErr w:type="spellStart"/>
      <w:r>
        <w:t>desu</w:t>
      </w:r>
      <w:proofErr w:type="spellEnd"/>
      <w:r>
        <w:t xml:space="preserve"> (</w:t>
      </w:r>
      <w:proofErr w:type="spellStart"/>
      <w:r w:rsidRPr="00831957">
        <w:t>oishii</w:t>
      </w:r>
      <w:proofErr w:type="spellEnd"/>
      <w:r>
        <w:t xml:space="preserve"> </w:t>
      </w:r>
      <w:proofErr w:type="spellStart"/>
      <w:r w:rsidRPr="00831957">
        <w:t>desu</w:t>
      </w:r>
      <w:proofErr w:type="spellEnd"/>
      <w:r>
        <w:t>)</w:t>
      </w:r>
    </w:p>
    <w:p w14:paraId="5985B8AF" w14:textId="77777777" w:rsidR="00CB0EA7" w:rsidRPr="00831957" w:rsidRDefault="00CB0EA7" w:rsidP="00F55817">
      <w:pPr>
        <w:pStyle w:val="Options"/>
      </w:pPr>
      <w:r>
        <w:t xml:space="preserve">4 </w:t>
      </w:r>
      <w:proofErr w:type="spellStart"/>
      <w:r>
        <w:t>mitai</w:t>
      </w:r>
      <w:proofErr w:type="spellEnd"/>
      <w:r>
        <w:t xml:space="preserve"> (</w:t>
      </w:r>
      <w:proofErr w:type="spellStart"/>
      <w:r>
        <w:t>ringo</w:t>
      </w:r>
      <w:proofErr w:type="spellEnd"/>
      <w:r>
        <w:t xml:space="preserve"> </w:t>
      </w:r>
      <w:proofErr w:type="spellStart"/>
      <w:r>
        <w:t>mitai</w:t>
      </w:r>
      <w:proofErr w:type="spellEnd"/>
      <w:r>
        <w:t xml:space="preserve"> ), </w:t>
      </w:r>
      <w:proofErr w:type="spellStart"/>
      <w:r>
        <w:t>deshoo</w:t>
      </w:r>
      <w:proofErr w:type="spellEnd"/>
      <w:r>
        <w:t xml:space="preserve"> (</w:t>
      </w:r>
      <w:proofErr w:type="spellStart"/>
      <w:r w:rsidRPr="00831957">
        <w:t>tabeta</w:t>
      </w:r>
      <w:proofErr w:type="spellEnd"/>
      <w:r>
        <w:t xml:space="preserve"> </w:t>
      </w:r>
      <w:proofErr w:type="spellStart"/>
      <w:r>
        <w:t>deshoo</w:t>
      </w:r>
      <w:proofErr w:type="spellEnd"/>
      <w:r>
        <w:t>)</w:t>
      </w:r>
    </w:p>
    <w:p w14:paraId="7A0B0569" w14:textId="77777777" w:rsidR="00CB0EA7" w:rsidRDefault="00CB0EA7" w:rsidP="00F55817">
      <w:pPr>
        <w:pStyle w:val="Options"/>
      </w:pPr>
      <w:r>
        <w:t xml:space="preserve">5 </w:t>
      </w:r>
      <w:proofErr w:type="spellStart"/>
      <w:r>
        <w:t>yoo</w:t>
      </w:r>
      <w:proofErr w:type="spellEnd"/>
      <w:r>
        <w:t xml:space="preserve"> (</w:t>
      </w:r>
      <w:proofErr w:type="spellStart"/>
      <w:r>
        <w:t>ikeru</w:t>
      </w:r>
      <w:proofErr w:type="spellEnd"/>
      <w:r>
        <w:t xml:space="preserve"> </w:t>
      </w:r>
      <w:proofErr w:type="spellStart"/>
      <w:r>
        <w:t>yoo</w:t>
      </w:r>
      <w:proofErr w:type="spellEnd"/>
      <w:r>
        <w:t xml:space="preserve"> </w:t>
      </w:r>
      <w:proofErr w:type="spellStart"/>
      <w:r>
        <w:t>ni</w:t>
      </w:r>
      <w:proofErr w:type="spellEnd"/>
      <w:r>
        <w:t xml:space="preserve"> </w:t>
      </w:r>
      <w:proofErr w:type="spellStart"/>
      <w:r>
        <w:t>suru</w:t>
      </w:r>
      <w:proofErr w:type="spellEnd"/>
      <w:r>
        <w:t xml:space="preserve">), </w:t>
      </w:r>
      <w:proofErr w:type="spellStart"/>
      <w:r>
        <w:t>jan</w:t>
      </w:r>
      <w:proofErr w:type="spellEnd"/>
      <w:r>
        <w:t xml:space="preserve"> (</w:t>
      </w:r>
      <w:proofErr w:type="spellStart"/>
      <w:r w:rsidRPr="00831957">
        <w:t>tabeta</w:t>
      </w:r>
      <w:proofErr w:type="spellEnd"/>
      <w:r>
        <w:t xml:space="preserve"> </w:t>
      </w:r>
      <w:proofErr w:type="spellStart"/>
      <w:r w:rsidRPr="00831957">
        <w:t>jan</w:t>
      </w:r>
      <w:proofErr w:type="spellEnd"/>
      <w:r>
        <w:t>)</w:t>
      </w:r>
    </w:p>
    <w:p w14:paraId="13DB864E" w14:textId="4BFFCEEE" w:rsidR="00CB0EA7" w:rsidRDefault="00CB0EA7" w:rsidP="00F55817">
      <w:r w:rsidRPr="0018402A">
        <w:t xml:space="preserve">Miyata, S., MacWhinney, B. Otomo, K. </w:t>
      </w:r>
      <w:proofErr w:type="spellStart"/>
      <w:r w:rsidRPr="0018402A">
        <w:t>Sirai</w:t>
      </w:r>
      <w:proofErr w:type="spellEnd"/>
      <w:r w:rsidRPr="0018402A">
        <w:t xml:space="preserve">, H., Oshima-Takane, Y., Hirakawa, M., Shirai, Y., Sugiura, M. and Itoh, K. (2013). Developmental Sentence Scoring for Japanese. First Language 33, 2, x-x. </w:t>
      </w:r>
      <w:hyperlink r:id="rId46" w:history="1">
        <w:r w:rsidR="00DD747E">
          <w:rPr>
            <w:u w:val="single" w:color="386EFF"/>
          </w:rPr>
          <w:t>https:</w:t>
        </w:r>
        <w:r w:rsidRPr="0018402A">
          <w:rPr>
            <w:u w:val="single" w:color="386EFF"/>
          </w:rPr>
          <w:t>//fla.sagepub.com/content/early/recent</w:t>
        </w:r>
      </w:hyperlink>
      <w:r w:rsidRPr="0018402A">
        <w:t xml:space="preserve"> </w:t>
      </w:r>
      <w:hyperlink r:id="rId47" w:history="1">
        <w:r w:rsidRPr="0018402A">
          <w:rPr>
            <w:u w:val="single" w:color="386EFF"/>
          </w:rPr>
          <w:t>www2.aasa.ac.jp/people/smiyata/papers/Miyata&amp;al_DSSJ_FirstLanguage2013.pdf</w:t>
        </w:r>
      </w:hyperlink>
    </w:p>
    <w:p w14:paraId="67BC2D3C" w14:textId="77777777" w:rsidR="00CB0EA7" w:rsidRPr="0018402A" w:rsidRDefault="00CB0EA7" w:rsidP="00F55817">
      <w:pPr>
        <w:pStyle w:val="Heading3"/>
      </w:pPr>
      <w:bookmarkStart w:id="1283" w:name="_Toc36836506"/>
      <w:bookmarkStart w:id="1284" w:name="_Toc40883615"/>
      <w:bookmarkStart w:id="1285" w:name="_Toc75446341"/>
      <w:bookmarkStart w:id="1286" w:name="_Toc87376471"/>
      <w:bookmarkStart w:id="1287" w:name="_Toc173771544"/>
      <w:r w:rsidRPr="0018402A">
        <w:t>How DSS works</w:t>
      </w:r>
      <w:bookmarkEnd w:id="1282"/>
      <w:bookmarkEnd w:id="1283"/>
      <w:bookmarkEnd w:id="1284"/>
      <w:bookmarkEnd w:id="1285"/>
      <w:bookmarkEnd w:id="1286"/>
      <w:bookmarkEnd w:id="1287"/>
    </w:p>
    <w:p w14:paraId="39203AE7" w14:textId="77777777" w:rsidR="00CB0EA7" w:rsidRDefault="00CB0EA7" w:rsidP="00F55817">
      <w:r w:rsidRPr="0018402A">
        <w:t xml:space="preserve">DSS relies on a series </w:t>
      </w:r>
      <w:r>
        <w:t>of rules stated in the rules</w:t>
      </w:r>
      <w:r w:rsidRPr="0018402A">
        <w:t xml:space="preserve"> file</w:t>
      </w:r>
      <w:r>
        <w:t xml:space="preserve"> in CLAN/lib/</w:t>
      </w:r>
      <w:proofErr w:type="spellStart"/>
      <w:r>
        <w:t>dss</w:t>
      </w:r>
      <w:proofErr w:type="spellEnd"/>
      <w:r>
        <w:t xml:space="preserve">, such as </w:t>
      </w:r>
      <w:proofErr w:type="spellStart"/>
      <w:r>
        <w:t>eng.cut</w:t>
      </w:r>
      <w:proofErr w:type="spellEnd"/>
      <w:r w:rsidRPr="0018402A">
        <w:t>.  These rules are listed in a “STARTRULES” line at the beginning of the file.  They are fired in order from left to right. Each rule matches one of the top-level categories in the DSS. For example, the D rules (fourth letter of the alphabet) match the SV category that is the fourth category in the DSS. Within each rule there is a series of conditions. These conditions each have a focus and points.  Here is an example:</w:t>
      </w:r>
    </w:p>
    <w:p w14:paraId="24807D2C" w14:textId="77777777" w:rsidR="00CB0EA7" w:rsidRPr="0018402A" w:rsidRDefault="00CB0EA7" w:rsidP="00F07D66">
      <w:pPr>
        <w:pStyle w:val="output"/>
      </w:pPr>
      <w:r w:rsidRPr="0018402A">
        <w:t xml:space="preserve">FOCUS: </w:t>
      </w:r>
      <w:proofErr w:type="spellStart"/>
      <w:r w:rsidRPr="0018402A">
        <w:t>pro|it+pro:dem|that+pro:dem|this</w:t>
      </w:r>
      <w:proofErr w:type="spellEnd"/>
    </w:p>
    <w:p w14:paraId="704EBEDF" w14:textId="77777777" w:rsidR="00CB0EA7" w:rsidRDefault="00CB0EA7" w:rsidP="00F07D66">
      <w:pPr>
        <w:pStyle w:val="output"/>
      </w:pPr>
      <w:r w:rsidRPr="0018402A">
        <w:t>POINTS: A1</w:t>
      </w:r>
    </w:p>
    <w:p w14:paraId="17FD7291" w14:textId="77777777" w:rsidR="00CB0EA7" w:rsidRDefault="00CB0EA7" w:rsidP="00F55817">
      <w:r w:rsidRPr="0018402A">
        <w:t xml:space="preserve">This condition checks for the presence of the pronouns </w:t>
      </w:r>
      <w:r w:rsidRPr="0018402A">
        <w:rPr>
          <w:i/>
        </w:rPr>
        <w:t>it, that</w:t>
      </w:r>
      <w:r w:rsidRPr="0018402A">
        <w:t xml:space="preserve">, or </w:t>
      </w:r>
      <w:r w:rsidRPr="0018402A">
        <w:rPr>
          <w:i/>
        </w:rPr>
        <w:t>this</w:t>
      </w:r>
      <w:r w:rsidRPr="0018402A">
        <w:t xml:space="preserve"> and assigns one A1 points if they are located. The pattern matching for the Focus uses the syntax of a COMBO search pattern. This means that the asterisk is a wild card for “anything”; the plus means “or”, and the up arrow means “followed by”.  DSS goes through the sentence one word at a time.  For each word, it </w:t>
      </w:r>
      <w:r>
        <w:t>checks for a match across all</w:t>
      </w:r>
      <w:r w:rsidRPr="0018402A">
        <w:t xml:space="preserve"> the rules.  Within a rule, DSS checks across conditions in order from top to bottom.  Once a match is found, it adds the points for that match and then moves on to the next word.  This means that, if a condition assigning fewer points could block the application of a condition assigning more points, you need to order the condition assigning more points before the condition assigning fewer points.  Specifically, the C1 condition for main verbs is ordered after C2 a</w:t>
      </w:r>
      <w:r>
        <w:t>nd C7</w:t>
      </w:r>
      <w:r w:rsidRPr="0018402A">
        <w:t xml:space="preserve"> for this reason.  If there is no blocking relation between conditions, then you do not have to worry about condition ordering.  </w:t>
      </w:r>
    </w:p>
    <w:p w14:paraId="7120DA66" w14:textId="77777777" w:rsidR="00CB0EA7" w:rsidRDefault="00CB0EA7" w:rsidP="00F55817">
      <w:r w:rsidRPr="0018402A">
        <w:t>The Japanese implementation of DSS differs from the English implementation in one important way.  In Japanese, after a match occurs, no more rules are searched and the processor moves directly on to the next word.  In English, on the other hand, after a match occurs, the processor moves on to the next rules before moving on to the next word.</w:t>
      </w:r>
    </w:p>
    <w:p w14:paraId="14675DF7" w14:textId="77777777" w:rsidR="00CB0EA7" w:rsidRPr="0018402A" w:rsidRDefault="00CB0EA7" w:rsidP="00F55817">
      <w:r w:rsidRPr="0018402A">
        <w:t xml:space="preserve">Miyata, S., Hirakawa, M., Ito, K., MacWhinney, B., Oshima-Takane, Y., Otomo, K. Shirai, Y., </w:t>
      </w:r>
      <w:proofErr w:type="spellStart"/>
      <w:r w:rsidRPr="0018402A">
        <w:t>Sirai</w:t>
      </w:r>
      <w:proofErr w:type="spellEnd"/>
      <w:r w:rsidRPr="0018402A">
        <w:t xml:space="preserve">, H., &amp; Sugiura, M. (2009). Constructing a New Language Measure for Japanese: Developmental Sentence Scoring for Japanese. In: Miyata, S. (Ed.) </w:t>
      </w:r>
      <w:r w:rsidRPr="0018402A">
        <w:rPr>
          <w:i/>
        </w:rPr>
        <w:t>Development of a Developmental Index of Japanese and its application to Speech Developmental Disorders.</w:t>
      </w:r>
      <w:r w:rsidRPr="0018402A">
        <w:t xml:space="preserve"> Report of the Grant-in Aid for Scientific Research (B)(2006-2008) No. 18330141, Head Investigator: Susanne Miyata, Aichi </w:t>
      </w:r>
      <w:proofErr w:type="spellStart"/>
      <w:r w:rsidRPr="0018402A">
        <w:t>Shukutoku</w:t>
      </w:r>
      <w:proofErr w:type="spellEnd"/>
      <w:r w:rsidRPr="0018402A">
        <w:t xml:space="preserve"> University. 15-66.</w:t>
      </w:r>
    </w:p>
    <w:p w14:paraId="5C8C7737" w14:textId="77777777" w:rsidR="00CB0EA7" w:rsidRDefault="00CB0EA7" w:rsidP="00F55817">
      <w:pPr>
        <w:pStyle w:val="Heading3"/>
      </w:pPr>
      <w:bookmarkStart w:id="1288" w:name="_Toc22195065"/>
      <w:bookmarkStart w:id="1289" w:name="_Toc174790645"/>
      <w:bookmarkStart w:id="1290" w:name="_Toc36836507"/>
      <w:bookmarkStart w:id="1291" w:name="_Toc40883616"/>
      <w:bookmarkStart w:id="1292" w:name="_Toc75446342"/>
      <w:bookmarkStart w:id="1293" w:name="_Toc87376472"/>
      <w:bookmarkStart w:id="1294" w:name="_Toc173771545"/>
      <w:r w:rsidRPr="0018402A">
        <w:t>Unique Options</w:t>
      </w:r>
      <w:bookmarkEnd w:id="1288"/>
      <w:bookmarkEnd w:id="1289"/>
      <w:bookmarkEnd w:id="1290"/>
      <w:bookmarkEnd w:id="1291"/>
      <w:bookmarkEnd w:id="1292"/>
      <w:bookmarkEnd w:id="1293"/>
      <w:bookmarkEnd w:id="1294"/>
    </w:p>
    <w:p w14:paraId="3A55B49C" w14:textId="31B42CAB" w:rsidR="00CB0EA7" w:rsidRPr="00C42A03" w:rsidRDefault="00CB0EA7" w:rsidP="00FD43A0">
      <w:pPr>
        <w:ind w:firstLine="0"/>
      </w:pPr>
      <w:r>
        <w:t>DSS has the following unique options:</w:t>
      </w:r>
    </w:p>
    <w:p w14:paraId="04FE8C4F" w14:textId="635F465E" w:rsidR="00CB0EA7" w:rsidRDefault="00CB0EA7" w:rsidP="00F55817">
      <w:r w:rsidRPr="0018402A">
        <w:rPr>
          <w:b/>
        </w:rPr>
        <w:t>+c</w:t>
      </w:r>
      <w:r w:rsidRPr="0018402A">
        <w:rPr>
          <w:b/>
        </w:rPr>
        <w:tab/>
      </w:r>
      <w:r w:rsidRPr="0018402A">
        <w:t>Determine the number of sentences to be included in analysis. The default for this option is 50 sentences. These sentences must contain both a subject and a verb, be intelligible, and be unique and non-imitative. A strict criteri</w:t>
      </w:r>
      <w:r w:rsidR="00DF30B5">
        <w:t>on</w:t>
      </w:r>
      <w:r w:rsidRPr="0018402A">
        <w:t xml:space="preserve"> is used in the devel</w:t>
      </w:r>
      <w:r w:rsidRPr="0018402A">
        <w:softHyphen/>
        <w:t xml:space="preserve">opment of the corpora. Any sentences containing xxx </w:t>
      </w:r>
      <w:proofErr w:type="spellStart"/>
      <w:r w:rsidRPr="0018402A">
        <w:t>yyy</w:t>
      </w:r>
      <w:proofErr w:type="spellEnd"/>
      <w:r w:rsidRPr="0018402A">
        <w:t xml:space="preserve"> and www codes will be excluded from the corpora. </w:t>
      </w:r>
    </w:p>
    <w:p w14:paraId="1798CC2D" w14:textId="383722A7" w:rsidR="00D75DA9" w:rsidRDefault="00D75DA9" w:rsidP="00F55817">
      <w:r>
        <w:t>+l</w:t>
      </w:r>
      <w:r>
        <w:tab/>
        <w:t xml:space="preserve">This option allows you to select a specific version of DSS.  Currently, the </w:t>
      </w:r>
      <w:proofErr w:type="spellStart"/>
      <w:r>
        <w:t>possibilitities</w:t>
      </w:r>
      <w:proofErr w:type="spellEnd"/>
      <w:r>
        <w:t xml:space="preserve"> are +</w:t>
      </w:r>
      <w:proofErr w:type="spellStart"/>
      <w:r>
        <w:t>leng</w:t>
      </w:r>
      <w:proofErr w:type="spellEnd"/>
      <w:r>
        <w:t xml:space="preserve"> for standard American English, +</w:t>
      </w:r>
      <w:proofErr w:type="spellStart"/>
      <w:r>
        <w:t>lbss</w:t>
      </w:r>
      <w:proofErr w:type="spellEnd"/>
      <w:r>
        <w:t xml:space="preserve"> for African-American English, and +</w:t>
      </w:r>
      <w:proofErr w:type="spellStart"/>
      <w:r>
        <w:t>ljpn</w:t>
      </w:r>
      <w:proofErr w:type="spellEnd"/>
      <w:r>
        <w:t xml:space="preserve"> for Japanese.</w:t>
      </w:r>
    </w:p>
    <w:p w14:paraId="345958B0" w14:textId="77777777" w:rsidR="00CB0EA7" w:rsidRDefault="00CB0EA7" w:rsidP="00F55817">
      <w:r w:rsidRPr="0018402A">
        <w:rPr>
          <w:b/>
        </w:rPr>
        <w:t>+s</w:t>
      </w:r>
      <w:r w:rsidRPr="0018402A">
        <w:rPr>
          <w:b/>
        </w:rPr>
        <w:tab/>
      </w:r>
      <w:r w:rsidRPr="0018402A">
        <w:t xml:space="preserve">This switch has specific usage with </w:t>
      </w:r>
      <w:r w:rsidRPr="0018402A">
        <w:rPr>
          <w:caps/>
        </w:rPr>
        <w:t>dss</w:t>
      </w:r>
      <w:r w:rsidRPr="0018402A">
        <w:t>.</w:t>
      </w:r>
      <w:r w:rsidRPr="0018402A">
        <w:rPr>
          <w:b/>
        </w:rPr>
        <w:t xml:space="preserve"> </w:t>
      </w:r>
      <w:r w:rsidRPr="0018402A">
        <w:t xml:space="preserve">To include sentences marked with the [+ </w:t>
      </w:r>
      <w:proofErr w:type="spellStart"/>
      <w:r w:rsidRPr="0018402A">
        <w:t>dss</w:t>
      </w:r>
      <w:proofErr w:type="spellEnd"/>
      <w:r w:rsidRPr="0018402A">
        <w:t xml:space="preserve">] code, the following option should be included on the command line: +s"[+ </w:t>
      </w:r>
      <w:proofErr w:type="spellStart"/>
      <w:r w:rsidRPr="0018402A">
        <w:t>dss</w:t>
      </w:r>
      <w:proofErr w:type="spellEnd"/>
      <w:r w:rsidRPr="0018402A">
        <w:t xml:space="preserve">]". To exclude sentences with the [+ </w:t>
      </w:r>
      <w:proofErr w:type="spellStart"/>
      <w:r w:rsidRPr="0018402A">
        <w:t>imit</w:t>
      </w:r>
      <w:proofErr w:type="spellEnd"/>
      <w:r w:rsidRPr="0018402A">
        <w:t>] postcode, the user should in</w:t>
      </w:r>
      <w:r w:rsidRPr="0018402A">
        <w:softHyphen/>
        <w:t xml:space="preserve">clude the following option on the command line: -s"[+ </w:t>
      </w:r>
      <w:proofErr w:type="spellStart"/>
      <w:r w:rsidRPr="0018402A">
        <w:t>imit</w:t>
      </w:r>
      <w:proofErr w:type="spellEnd"/>
      <w:r w:rsidRPr="0018402A">
        <w:t>]". These are the only two uses for the +s/-s option.</w:t>
      </w:r>
    </w:p>
    <w:p w14:paraId="62AC354C" w14:textId="77777777" w:rsidR="00CB0EA7" w:rsidRPr="0018402A" w:rsidRDefault="00CB0EA7" w:rsidP="00F55817">
      <w:r w:rsidRPr="0018402A">
        <w:t>Additional options shared across com</w:t>
      </w:r>
      <w:r w:rsidRPr="0018402A">
        <w:softHyphen/>
        <w:t>mands can be found in the chapter on Options.</w:t>
      </w:r>
    </w:p>
    <w:p w14:paraId="596B5EEB" w14:textId="73B042DD" w:rsidR="00101F33" w:rsidRPr="00101F33" w:rsidRDefault="00101F33" w:rsidP="00F55817">
      <w:pPr>
        <w:pStyle w:val="Heading2"/>
      </w:pPr>
      <w:bookmarkStart w:id="1295" w:name="_Toc36836508"/>
      <w:bookmarkStart w:id="1296" w:name="_Toc40883617"/>
      <w:bookmarkStart w:id="1297" w:name="_Toc75446343"/>
      <w:bookmarkStart w:id="1298" w:name="_Toc87376473"/>
      <w:bookmarkStart w:id="1299" w:name="_Toc173771546"/>
      <w:r w:rsidRPr="00101F33">
        <w:t>EVAL</w:t>
      </w:r>
      <w:bookmarkEnd w:id="1229"/>
      <w:bookmarkEnd w:id="1230"/>
      <w:bookmarkEnd w:id="1295"/>
      <w:bookmarkEnd w:id="1296"/>
      <w:bookmarkEnd w:id="1297"/>
      <w:bookmarkEnd w:id="1298"/>
      <w:r w:rsidR="009F3B21">
        <w:t xml:space="preserve"> and EVAL-D</w:t>
      </w:r>
      <w:bookmarkEnd w:id="1299"/>
    </w:p>
    <w:p w14:paraId="072531F8" w14:textId="460FE1B0" w:rsidR="00101F33" w:rsidRPr="00101F33" w:rsidRDefault="00101F33" w:rsidP="00F55817">
      <w:r w:rsidRPr="00101F33">
        <w:t xml:space="preserve">EVAL is a CLAN program that analyzes transcripts and yields a spreadsheet displaying many language characteristics. </w:t>
      </w:r>
      <w:r w:rsidR="009F3B21">
        <w:t xml:space="preserve">EVAL is used with data collected with the </w:t>
      </w:r>
      <w:proofErr w:type="spellStart"/>
      <w:r w:rsidR="009F3B21">
        <w:t>AphasiaBan</w:t>
      </w:r>
      <w:proofErr w:type="spellEnd"/>
      <w:r w:rsidR="009F3B21">
        <w:t xml:space="preserve"> protocol and EVAL-D is a variant of EVAL used for data collected with the </w:t>
      </w:r>
      <w:proofErr w:type="spellStart"/>
      <w:r w:rsidR="009F3B21">
        <w:t>DementiaBank</w:t>
      </w:r>
      <w:proofErr w:type="spellEnd"/>
      <w:r w:rsidR="009F3B21">
        <w:t xml:space="preserve"> protocol</w:t>
      </w:r>
      <w:r w:rsidR="00B91D43">
        <w:t>.</w:t>
      </w:r>
      <w:r w:rsidR="009F3B21">
        <w:t xml:space="preserve"> </w:t>
      </w:r>
      <w:r w:rsidRPr="00101F33">
        <w:t xml:space="preserve">The program can be used in three ways: </w:t>
      </w:r>
    </w:p>
    <w:p w14:paraId="38FAAD58" w14:textId="6C7DBA50" w:rsidR="00101F33" w:rsidRPr="00101F33" w:rsidRDefault="009F3B21" w:rsidP="00621F63">
      <w:pPr>
        <w:numPr>
          <w:ilvl w:val="0"/>
          <w:numId w:val="31"/>
        </w:numPr>
      </w:pPr>
      <w:r>
        <w:t>Both EVAL and EVAL-D</w:t>
      </w:r>
      <w:r w:rsidR="00101F33" w:rsidRPr="00101F33">
        <w:t xml:space="preserve"> can analyze a participant's performance o</w:t>
      </w:r>
      <w:r>
        <w:t>n</w:t>
      </w:r>
      <w:r w:rsidR="00101F33" w:rsidRPr="00101F33">
        <w:t xml:space="preserve"> a discourse task.</w:t>
      </w:r>
    </w:p>
    <w:p w14:paraId="03D8CFEE" w14:textId="175D9296" w:rsidR="00101F33" w:rsidRPr="00101F33" w:rsidRDefault="009F3B21" w:rsidP="00621F63">
      <w:pPr>
        <w:numPr>
          <w:ilvl w:val="0"/>
          <w:numId w:val="31"/>
        </w:numPr>
      </w:pPr>
      <w:r>
        <w:t>EVAL</w:t>
      </w:r>
      <w:r w:rsidR="00101F33" w:rsidRPr="00101F33">
        <w:t xml:space="preserve"> can analyze a participant's performance of a discourse task from the </w:t>
      </w:r>
      <w:proofErr w:type="spellStart"/>
      <w:r w:rsidR="00101F33" w:rsidRPr="00101F33">
        <w:t>AphasiaBank</w:t>
      </w:r>
      <w:proofErr w:type="spellEnd"/>
      <w:r w:rsidR="00101F33" w:rsidRPr="00101F33">
        <w:t xml:space="preserve"> </w:t>
      </w:r>
      <w:r>
        <w:t>p</w:t>
      </w:r>
      <w:r w:rsidR="00101F33" w:rsidRPr="00101F33">
        <w:t>rotocol</w:t>
      </w:r>
      <w:r>
        <w:t xml:space="preserve"> </w:t>
      </w:r>
      <w:r w:rsidR="00101F33" w:rsidRPr="00101F33">
        <w:t>and compare the results to those of a reference group from th</w:t>
      </w:r>
      <w:r>
        <w:t xml:space="preserve">at </w:t>
      </w:r>
      <w:r w:rsidR="00101F33" w:rsidRPr="00101F33">
        <w:t xml:space="preserve">database. </w:t>
      </w:r>
      <w:r>
        <w:t xml:space="preserve">EVAL-D can do the same for </w:t>
      </w:r>
      <w:proofErr w:type="spellStart"/>
      <w:r>
        <w:t>DementiaBank</w:t>
      </w:r>
      <w:proofErr w:type="spellEnd"/>
      <w:r>
        <w:t xml:space="preserve"> protocol data. </w:t>
      </w:r>
      <w:r w:rsidR="00101F33" w:rsidRPr="00101F33">
        <w:t xml:space="preserve">The resulting spreadsheet displays the participant's analysis side-by-side with the mean scores of the comparison </w:t>
      </w:r>
      <w:r w:rsidR="003814D1" w:rsidRPr="00101F33">
        <w:t>group and</w:t>
      </w:r>
      <w:r w:rsidR="00101F33" w:rsidRPr="00101F33">
        <w:t xml:space="preserve"> indicates where the participant and the comparison group differ by one or more standard deviations.</w:t>
      </w:r>
    </w:p>
    <w:p w14:paraId="2FAD9176" w14:textId="2B08586E" w:rsidR="00101F33" w:rsidRPr="00101F33" w:rsidRDefault="009F3B21" w:rsidP="00621F63">
      <w:pPr>
        <w:numPr>
          <w:ilvl w:val="0"/>
          <w:numId w:val="31"/>
        </w:numPr>
      </w:pPr>
      <w:r>
        <w:t>The programs</w:t>
      </w:r>
      <w:r w:rsidR="00101F33" w:rsidRPr="00101F33">
        <w:t xml:space="preserve"> can analyze the baseline performance, then you can re-administer and analyze the discourse task after a period of therapy. The spreadsheet displays the pre- and post- therapy results side-by-side, allowing a comparison of performance at different time points. </w:t>
      </w:r>
    </w:p>
    <w:p w14:paraId="30B237F5" w14:textId="46F2A329" w:rsidR="00101F33" w:rsidRPr="00101F33" w:rsidRDefault="00101F33" w:rsidP="00FD43A0">
      <w:pPr>
        <w:ind w:firstLine="0"/>
      </w:pPr>
      <w:r w:rsidRPr="00101F33">
        <w:t xml:space="preserve">The use of EVAL is described in tutorial screencasts available from </w:t>
      </w:r>
      <w:hyperlink r:id="rId48" w:history="1">
        <w:r w:rsidR="00ED091C" w:rsidRPr="00140F0E">
          <w:rPr>
            <w:rStyle w:val="Hyperlink"/>
          </w:rPr>
          <w:t>https://medi</w:t>
        </w:r>
        <w:r w:rsidR="00ED091C" w:rsidRPr="00140F0E">
          <w:rPr>
            <w:rStyle w:val="Hyperlink"/>
          </w:rPr>
          <w:t>a</w:t>
        </w:r>
        <w:r w:rsidR="00ED091C" w:rsidRPr="00140F0E">
          <w:rPr>
            <w:rStyle w:val="Hyperlink"/>
          </w:rPr>
          <w:t>.talkban</w:t>
        </w:r>
        <w:r w:rsidR="00ED091C" w:rsidRPr="00140F0E">
          <w:rPr>
            <w:rStyle w:val="Hyperlink"/>
          </w:rPr>
          <w:t>k</w:t>
        </w:r>
        <w:r w:rsidR="00ED091C" w:rsidRPr="00140F0E">
          <w:rPr>
            <w:rStyle w:val="Hyperlink"/>
          </w:rPr>
          <w:t>.</w:t>
        </w:r>
        <w:r w:rsidR="00ED091C" w:rsidRPr="00140F0E">
          <w:rPr>
            <w:rStyle w:val="Hyperlink"/>
          </w:rPr>
          <w:t>or</w:t>
        </w:r>
        <w:r w:rsidR="00ED091C" w:rsidRPr="00140F0E">
          <w:rPr>
            <w:rStyle w:val="Hyperlink"/>
          </w:rPr>
          <w:t>g</w:t>
        </w:r>
        <w:r w:rsidR="00ED091C" w:rsidRPr="00140F0E">
          <w:rPr>
            <w:rStyle w:val="Hyperlink"/>
          </w:rPr>
          <w:t>/open/screencasts/index.html</w:t>
        </w:r>
      </w:hyperlink>
      <w:r w:rsidR="00C74DEA">
        <w:t xml:space="preserve"> </w:t>
      </w:r>
      <w:r w:rsidRPr="00101F33">
        <w:t xml:space="preserve"> . </w:t>
      </w:r>
      <w:r w:rsidR="00B91D43">
        <w:t xml:space="preserve"> The basic EVAL command</w:t>
      </w:r>
    </w:p>
    <w:p w14:paraId="40196E8C" w14:textId="77777777" w:rsidR="00101F33" w:rsidRPr="00101F33" w:rsidRDefault="00101F33" w:rsidP="00FD43A0">
      <w:pPr>
        <w:pStyle w:val="Heading3"/>
      </w:pPr>
      <w:bookmarkStart w:id="1300" w:name="_Toc36836509"/>
      <w:bookmarkStart w:id="1301" w:name="_Toc40883618"/>
      <w:bookmarkStart w:id="1302" w:name="_Toc75446344"/>
      <w:bookmarkStart w:id="1303" w:name="_Toc87376474"/>
      <w:bookmarkStart w:id="1304" w:name="_Toc173771547"/>
      <w:r w:rsidRPr="00FD43A0">
        <w:t>Explanation</w:t>
      </w:r>
      <w:r w:rsidRPr="00101F33">
        <w:t xml:space="preserve"> of EVAL Measures</w:t>
      </w:r>
      <w:bookmarkEnd w:id="1300"/>
      <w:bookmarkEnd w:id="1301"/>
      <w:bookmarkEnd w:id="1302"/>
      <w:bookmarkEnd w:id="1303"/>
      <w:bookmarkEnd w:id="1304"/>
    </w:p>
    <w:p w14:paraId="2AB2C1B5" w14:textId="12252BBF" w:rsidR="00101F33" w:rsidRPr="00B91D43" w:rsidRDefault="00B91D43" w:rsidP="00F55817">
      <w:pPr>
        <w:rPr>
          <w:lang w:val="es-ES_tradnl"/>
        </w:rPr>
      </w:pPr>
      <w:r>
        <w:t xml:space="preserve">Following is a list of the measures computed </w:t>
      </w:r>
      <w:r w:rsidR="00C320F4">
        <w:t>for EVAL</w:t>
      </w:r>
      <w:r>
        <w:t xml:space="preserve">. To match the Excel to the numbers in the following fields you can select R1C1 column labeling in Excel.  For Windows, this in in Options/Calculation. For Mac, it is in Preferences/Calculation and it says “Use R1C1 reference style”. The first 12 fields in this output come from the CHAT @ID header for the selected speaker. </w:t>
      </w:r>
      <w:r w:rsidR="00101F33" w:rsidRPr="00101F33">
        <w:t xml:space="preserve">All measures are calculated from the %mor </w:t>
      </w:r>
      <w:r w:rsidR="00B163E3">
        <w:t>tier</w:t>
      </w:r>
      <w:r w:rsidR="00101F33" w:rsidRPr="00101F33">
        <w:t xml:space="preserve"> except for </w:t>
      </w:r>
      <w:r w:rsidR="00E30470">
        <w:t>retracing, repetition, and duration</w:t>
      </w:r>
      <w:r w:rsidR="00101F33" w:rsidRPr="00101F33">
        <w:t xml:space="preserve"> which are calculated from the speaker tier.</w:t>
      </w:r>
      <w:r w:rsidR="00B163E3">
        <w:t xml:space="preserve"> FREQ numbers are calculated based on lemmas.</w:t>
      </w:r>
      <w:r>
        <w:t xml:space="preserve"> </w:t>
      </w:r>
    </w:p>
    <w:p w14:paraId="52E2FE58" w14:textId="77777777" w:rsidR="005D630C" w:rsidRDefault="005D630C" w:rsidP="005D630C">
      <w:pPr>
        <w:pStyle w:val="enumerate"/>
        <w:numPr>
          <w:ilvl w:val="0"/>
          <w:numId w:val="23"/>
        </w:numPr>
      </w:pPr>
      <w:r>
        <w:t>filename</w:t>
      </w:r>
    </w:p>
    <w:p w14:paraId="69445A25" w14:textId="77777777" w:rsidR="005D630C" w:rsidRDefault="005D630C" w:rsidP="005D630C">
      <w:pPr>
        <w:pStyle w:val="enumerate"/>
        <w:numPr>
          <w:ilvl w:val="0"/>
          <w:numId w:val="23"/>
        </w:numPr>
      </w:pPr>
      <w:r>
        <w:t>language</w:t>
      </w:r>
    </w:p>
    <w:p w14:paraId="7E433805" w14:textId="77777777" w:rsidR="005D630C" w:rsidRDefault="005D630C" w:rsidP="005D630C">
      <w:pPr>
        <w:pStyle w:val="enumerate"/>
        <w:numPr>
          <w:ilvl w:val="0"/>
          <w:numId w:val="23"/>
        </w:numPr>
      </w:pPr>
      <w:r>
        <w:t>corpus name</w:t>
      </w:r>
    </w:p>
    <w:p w14:paraId="73C91E4F" w14:textId="77777777" w:rsidR="005D630C" w:rsidRDefault="005D630C" w:rsidP="005D630C">
      <w:pPr>
        <w:pStyle w:val="enumerate"/>
        <w:numPr>
          <w:ilvl w:val="0"/>
          <w:numId w:val="23"/>
        </w:numPr>
      </w:pPr>
      <w:r>
        <w:t>code for the speaker</w:t>
      </w:r>
    </w:p>
    <w:p w14:paraId="059CBEB4" w14:textId="77777777" w:rsidR="005D630C" w:rsidRDefault="005D630C" w:rsidP="005D630C">
      <w:pPr>
        <w:pStyle w:val="enumerate"/>
        <w:numPr>
          <w:ilvl w:val="0"/>
          <w:numId w:val="23"/>
        </w:numPr>
      </w:pPr>
      <w:r>
        <w:t>age</w:t>
      </w:r>
    </w:p>
    <w:p w14:paraId="694CB88F" w14:textId="77777777" w:rsidR="005D630C" w:rsidRDefault="005D630C" w:rsidP="005D630C">
      <w:pPr>
        <w:pStyle w:val="enumerate"/>
        <w:numPr>
          <w:ilvl w:val="0"/>
          <w:numId w:val="23"/>
        </w:numPr>
      </w:pPr>
      <w:r>
        <w:t>sex</w:t>
      </w:r>
    </w:p>
    <w:p w14:paraId="3F51367E" w14:textId="77777777" w:rsidR="005D630C" w:rsidRDefault="005D630C" w:rsidP="005D630C">
      <w:pPr>
        <w:pStyle w:val="enumerate"/>
        <w:numPr>
          <w:ilvl w:val="0"/>
          <w:numId w:val="23"/>
        </w:numPr>
      </w:pPr>
      <w:r>
        <w:t>group</w:t>
      </w:r>
    </w:p>
    <w:p w14:paraId="29A452DF" w14:textId="77777777" w:rsidR="005D630C" w:rsidRDefault="005D630C" w:rsidP="005D630C">
      <w:pPr>
        <w:pStyle w:val="enumerate"/>
        <w:numPr>
          <w:ilvl w:val="0"/>
          <w:numId w:val="23"/>
        </w:numPr>
      </w:pPr>
      <w:r>
        <w:t>race</w:t>
      </w:r>
    </w:p>
    <w:p w14:paraId="200BF959" w14:textId="77777777" w:rsidR="005D630C" w:rsidRDefault="005D630C" w:rsidP="005D630C">
      <w:pPr>
        <w:pStyle w:val="enumerate"/>
        <w:numPr>
          <w:ilvl w:val="0"/>
          <w:numId w:val="23"/>
        </w:numPr>
      </w:pPr>
      <w:r>
        <w:t>SES</w:t>
      </w:r>
    </w:p>
    <w:p w14:paraId="066997FD" w14:textId="77777777" w:rsidR="005D630C" w:rsidRDefault="005D630C" w:rsidP="005D630C">
      <w:pPr>
        <w:pStyle w:val="enumerate"/>
        <w:numPr>
          <w:ilvl w:val="0"/>
          <w:numId w:val="23"/>
        </w:numPr>
      </w:pPr>
      <w:r>
        <w:t>role of the speaker</w:t>
      </w:r>
    </w:p>
    <w:p w14:paraId="1BF8716C" w14:textId="77777777" w:rsidR="005D630C" w:rsidRDefault="005D630C" w:rsidP="005D630C">
      <w:pPr>
        <w:pStyle w:val="enumerate"/>
        <w:numPr>
          <w:ilvl w:val="0"/>
          <w:numId w:val="23"/>
        </w:numPr>
      </w:pPr>
      <w:r>
        <w:t>education</w:t>
      </w:r>
    </w:p>
    <w:p w14:paraId="2523EBAA" w14:textId="77777777" w:rsidR="005D630C" w:rsidRDefault="005D630C" w:rsidP="005D630C">
      <w:pPr>
        <w:pStyle w:val="enumerate"/>
        <w:numPr>
          <w:ilvl w:val="0"/>
          <w:numId w:val="23"/>
        </w:numPr>
      </w:pPr>
      <w:proofErr w:type="spellStart"/>
      <w:r>
        <w:t>custom_field</w:t>
      </w:r>
      <w:proofErr w:type="spellEnd"/>
      <w:r>
        <w:t>: score on the Western Aphasia Battery (WAB).</w:t>
      </w:r>
    </w:p>
    <w:p w14:paraId="26BE1638" w14:textId="77777777" w:rsidR="00101F33" w:rsidRPr="00101F33" w:rsidRDefault="00101F33" w:rsidP="00621F63">
      <w:pPr>
        <w:numPr>
          <w:ilvl w:val="0"/>
          <w:numId w:val="23"/>
        </w:numPr>
      </w:pPr>
      <w:r w:rsidRPr="00101F33">
        <w:t xml:space="preserve">Duration: total time of the sample in </w:t>
      </w:r>
      <w:proofErr w:type="spellStart"/>
      <w:r w:rsidRPr="00101F33">
        <w:t>hours:minutes:seconds</w:t>
      </w:r>
      <w:proofErr w:type="spellEnd"/>
      <w:r w:rsidRPr="00101F33">
        <w:t>.  For simplified EVAL transcripts, which are not linked with time bullets, users who want this information need to add a TIME DURATION line to the ID lines in the transcript (see EVAL Manual, Section 4.c). For linked transcripts EVAL calculates this item automatically.</w:t>
      </w:r>
    </w:p>
    <w:p w14:paraId="65673789" w14:textId="77777777" w:rsidR="00101F33" w:rsidRPr="00101F33" w:rsidRDefault="00101F33" w:rsidP="00621F63">
      <w:pPr>
        <w:numPr>
          <w:ilvl w:val="0"/>
          <w:numId w:val="23"/>
        </w:numPr>
      </w:pPr>
      <w:r w:rsidRPr="00101F33">
        <w:t xml:space="preserve">Total </w:t>
      </w:r>
      <w:proofErr w:type="spellStart"/>
      <w:r w:rsidRPr="00101F33">
        <w:t>Utts</w:t>
      </w:r>
      <w:proofErr w:type="spellEnd"/>
      <w:r w:rsidRPr="00101F33">
        <w:t>: total utterances.  Includes all utterances used in computing MLU, plus utterances with xxx (unintelligible). Excludes non-word utterances, for example a gesture only, coded as *PAR: &amp;=</w:t>
      </w:r>
      <w:proofErr w:type="spellStart"/>
      <w:r w:rsidRPr="00101F33">
        <w:t>head:yes</w:t>
      </w:r>
      <w:proofErr w:type="spellEnd"/>
      <w:r w:rsidRPr="00101F33">
        <w:t>.</w:t>
      </w:r>
    </w:p>
    <w:p w14:paraId="43CA70C4" w14:textId="6A1A2F17" w:rsidR="00101F33" w:rsidRPr="00101F33" w:rsidRDefault="00101F33" w:rsidP="00621F63">
      <w:pPr>
        <w:numPr>
          <w:ilvl w:val="0"/>
          <w:numId w:val="23"/>
        </w:numPr>
      </w:pPr>
      <w:r w:rsidRPr="00101F33">
        <w:t xml:space="preserve">MLU </w:t>
      </w:r>
      <w:proofErr w:type="spellStart"/>
      <w:r w:rsidRPr="00101F33">
        <w:t>Utts</w:t>
      </w:r>
      <w:proofErr w:type="spellEnd"/>
      <w:r w:rsidRPr="00101F33">
        <w:t xml:space="preserve">: number of utterances used to compute MLU. Excludes utterances with xxx code and non-word utterances (*PAR: 0). </w:t>
      </w:r>
    </w:p>
    <w:p w14:paraId="4854DB8E" w14:textId="77777777" w:rsidR="00101F33" w:rsidRPr="00101F33" w:rsidRDefault="00101F33" w:rsidP="00621F63">
      <w:pPr>
        <w:numPr>
          <w:ilvl w:val="0"/>
          <w:numId w:val="23"/>
        </w:numPr>
      </w:pPr>
      <w:r w:rsidRPr="00101F33">
        <w:t xml:space="preserve">MLU Words: MLU in words. Excludes words in utterances with xxx, </w:t>
      </w:r>
      <w:proofErr w:type="spellStart"/>
      <w:r w:rsidRPr="00101F33">
        <w:t>yyy</w:t>
      </w:r>
      <w:proofErr w:type="spellEnd"/>
      <w:r w:rsidRPr="00101F33">
        <w:t xml:space="preserve"> or www codes.</w:t>
      </w:r>
    </w:p>
    <w:p w14:paraId="7A77B3F1" w14:textId="77777777" w:rsidR="00101F33" w:rsidRPr="00101F33" w:rsidRDefault="00101F33" w:rsidP="00621F63">
      <w:pPr>
        <w:numPr>
          <w:ilvl w:val="0"/>
          <w:numId w:val="23"/>
        </w:numPr>
      </w:pPr>
      <w:r w:rsidRPr="00101F33">
        <w:t xml:space="preserve">MLU Morphemes: MLU in morphemes. Excludes morphemes in utterances with xxx, </w:t>
      </w:r>
      <w:proofErr w:type="spellStart"/>
      <w:r w:rsidRPr="00101F33">
        <w:t>yyy</w:t>
      </w:r>
      <w:proofErr w:type="spellEnd"/>
      <w:r w:rsidRPr="00101F33">
        <w:t xml:space="preserve"> or www codes.</w:t>
      </w:r>
    </w:p>
    <w:p w14:paraId="5D3F3131" w14:textId="77777777" w:rsidR="00101F33" w:rsidRPr="00101F33" w:rsidRDefault="00101F33" w:rsidP="00621F63">
      <w:pPr>
        <w:numPr>
          <w:ilvl w:val="0"/>
          <w:numId w:val="23"/>
        </w:numPr>
      </w:pPr>
      <w:r w:rsidRPr="00101F33">
        <w:t xml:space="preserve">FREQ types: total word types as counted by FREQ.  The default does not include repetitions and revisions.  </w:t>
      </w:r>
    </w:p>
    <w:p w14:paraId="5C4EFC64" w14:textId="77777777" w:rsidR="00101F33" w:rsidRPr="00101F33" w:rsidRDefault="00101F33" w:rsidP="00621F63">
      <w:pPr>
        <w:numPr>
          <w:ilvl w:val="0"/>
          <w:numId w:val="23"/>
        </w:numPr>
      </w:pPr>
      <w:r w:rsidRPr="00101F33">
        <w:t xml:space="preserve">FREQ tokens: total word tokens as counted by FREQ. The default does not include repetitions and revisions.  </w:t>
      </w:r>
    </w:p>
    <w:p w14:paraId="5D356F21" w14:textId="77777777" w:rsidR="00101F33" w:rsidRPr="00101F33" w:rsidRDefault="00101F33" w:rsidP="00621F63">
      <w:pPr>
        <w:numPr>
          <w:ilvl w:val="0"/>
          <w:numId w:val="23"/>
        </w:numPr>
      </w:pPr>
      <w:r w:rsidRPr="00101F33">
        <w:t xml:space="preserve">FREQ TTR: type/token ratio </w:t>
      </w:r>
    </w:p>
    <w:p w14:paraId="65F526EB" w14:textId="77777777" w:rsidR="00101F33" w:rsidRPr="00101F33" w:rsidRDefault="00101F33" w:rsidP="00621F63">
      <w:pPr>
        <w:numPr>
          <w:ilvl w:val="0"/>
          <w:numId w:val="23"/>
        </w:numPr>
      </w:pPr>
      <w:r w:rsidRPr="00101F33">
        <w:t>Words/min:  words per minute (FREQ tokens/Duration converted to minutes)</w:t>
      </w:r>
    </w:p>
    <w:p w14:paraId="08E2EEB9" w14:textId="0AAEB581" w:rsidR="00101F33" w:rsidRPr="00101F33" w:rsidRDefault="00101F33" w:rsidP="00621F63">
      <w:pPr>
        <w:numPr>
          <w:ilvl w:val="0"/>
          <w:numId w:val="23"/>
        </w:numPr>
      </w:pPr>
      <w:r w:rsidRPr="00101F33">
        <w:t>Verbs/Utt: verbs per utterance: (roughly corresponds to clauses per utterance). Includes verbs, copulas, and past or present participles</w:t>
      </w:r>
      <w:r w:rsidR="00E66A0A">
        <w:t xml:space="preserve"> (that appear with auxiliaries)</w:t>
      </w:r>
      <w:r w:rsidRPr="00101F33">
        <w:t>; does not include modals.</w:t>
      </w:r>
    </w:p>
    <w:p w14:paraId="0FED8E87" w14:textId="77777777" w:rsidR="00BF1FCD" w:rsidRPr="00BF1FCD" w:rsidRDefault="00101F33" w:rsidP="00BF1FCD">
      <w:pPr>
        <w:numPr>
          <w:ilvl w:val="0"/>
          <w:numId w:val="23"/>
        </w:numPr>
      </w:pPr>
      <w:r w:rsidRPr="00101F33">
        <w:t xml:space="preserve">% Word Errors: percentage of words that are coded as errors [*]. </w:t>
      </w:r>
      <w:r w:rsidR="00BF1FCD" w:rsidRPr="00BF1FCD">
        <w:t>These numbers are based on the speaker tier and include revised and repeated material. This item can be displayed as a raw number rather than a percentage by adding +o4 to the EVAL command.</w:t>
      </w:r>
    </w:p>
    <w:p w14:paraId="10FA4BA5" w14:textId="77777777" w:rsidR="00101F33" w:rsidRPr="00101F33" w:rsidRDefault="00101F33" w:rsidP="00621F63">
      <w:pPr>
        <w:numPr>
          <w:ilvl w:val="0"/>
          <w:numId w:val="23"/>
        </w:numPr>
      </w:pPr>
      <w:r w:rsidRPr="00101F33">
        <w:t>Utt Errors: number of utterances coded as errors. For EVAL transcriptions the code is [+ *]. For transcripts with full error coding, the [+ *] code subsumes utterance-level errors from the Error Coding section of the CHAT manual</w:t>
      </w:r>
      <w:r w:rsidRPr="00101F33" w:rsidDel="00A36A41">
        <w:t xml:space="preserve"> </w:t>
      </w:r>
      <w:r w:rsidRPr="00101F33">
        <w:t xml:space="preserve">([+ jar], [+ es], [+ </w:t>
      </w:r>
      <w:proofErr w:type="spellStart"/>
      <w:r w:rsidRPr="00101F33">
        <w:t>cir</w:t>
      </w:r>
      <w:proofErr w:type="spellEnd"/>
      <w:r w:rsidRPr="00101F33">
        <w:t xml:space="preserve">], [+ per], and [+ gram]). This code is intended to flag errors for closer examination. It does not allow accurate comparison with the control database, since any utterance-level errors of controls are not coded.  </w:t>
      </w:r>
    </w:p>
    <w:p w14:paraId="6D34A1A0" w14:textId="77777777" w:rsidR="00101F33" w:rsidRPr="00101F33" w:rsidRDefault="00101F33" w:rsidP="00621F63">
      <w:pPr>
        <w:numPr>
          <w:ilvl w:val="0"/>
          <w:numId w:val="23"/>
        </w:numPr>
      </w:pPr>
      <w:r w:rsidRPr="00101F33">
        <w:t xml:space="preserve">Density: measure of propositional idea density. This measure was adapted with permission, from CPIDR3 (Computerized Propositional Idea Density Rater, third major version), developed under the direction of Michael A. Covington, University of Georgia Artificial Intelligence Center, August 17, 2007.  CPIDR replicates Turner and Green’s rules (1977) for extracting propositions from text, based on the theory of Kintsch (1974) and the work of Snowdon et al. (1996) who </w:t>
      </w:r>
      <w:proofErr w:type="spellStart"/>
      <w:r w:rsidRPr="00101F33">
        <w:t>who</w:t>
      </w:r>
      <w:proofErr w:type="spellEnd"/>
      <w:r w:rsidRPr="00101F33">
        <w:t xml:space="preserve"> showed that propositional idea density can be approximated by the number of verbs, adjectives, adverbs, prepositions, and conjunctions divided by the total number of words. For a list of the words counted as propositions from each CHAT file, add +e2 to the EVAL command. </w:t>
      </w:r>
    </w:p>
    <w:p w14:paraId="1729692B" w14:textId="060F3AB5" w:rsidR="00101F33" w:rsidRPr="00101F33" w:rsidRDefault="00101F33" w:rsidP="00FD43A0">
      <w:pPr>
        <w:ind w:firstLine="0"/>
      </w:pPr>
      <w:r w:rsidRPr="00101F33">
        <w:t xml:space="preserve">The next 15 items (#14-28) are expressed as percentages by default. </w:t>
      </w:r>
      <w:r w:rsidR="00F37EC5">
        <w:t>For parts of speech (e.g., nouns, verbs, auxiliaries, modals, adverbs, adjectives), the denominator is total words; for % plurals, the denominator is total nouns; for items 19-23, the denominator is total verbs. To display these results as raw numbers instead of percentages, a</w:t>
      </w:r>
      <w:r w:rsidRPr="00101F33">
        <w:t xml:space="preserve">dd +o4 to the EVAL command. </w:t>
      </w:r>
    </w:p>
    <w:p w14:paraId="2AB45BC8" w14:textId="77777777" w:rsidR="00101F33" w:rsidRPr="00101F33" w:rsidRDefault="00101F33" w:rsidP="00621F63">
      <w:pPr>
        <w:numPr>
          <w:ilvl w:val="0"/>
          <w:numId w:val="9"/>
        </w:numPr>
      </w:pPr>
      <w:r w:rsidRPr="00101F33">
        <w:t>% Nouns</w:t>
      </w:r>
    </w:p>
    <w:p w14:paraId="6431D43B" w14:textId="77777777" w:rsidR="00101F33" w:rsidRPr="00101F33" w:rsidRDefault="00101F33" w:rsidP="00621F63">
      <w:pPr>
        <w:numPr>
          <w:ilvl w:val="0"/>
          <w:numId w:val="9"/>
        </w:numPr>
      </w:pPr>
      <w:r w:rsidRPr="00101F33">
        <w:t>% Plurals</w:t>
      </w:r>
    </w:p>
    <w:p w14:paraId="66A7CDB2" w14:textId="44A68552" w:rsidR="00101F33" w:rsidRPr="00101F33" w:rsidRDefault="00101F33" w:rsidP="00621F63">
      <w:pPr>
        <w:numPr>
          <w:ilvl w:val="0"/>
          <w:numId w:val="9"/>
        </w:numPr>
      </w:pPr>
      <w:r w:rsidRPr="00101F33">
        <w:t>% Verbs: includes those tagged by MOR as verb, particip</w:t>
      </w:r>
      <w:r w:rsidR="00E66A0A">
        <w:t>le, and copula</w:t>
      </w:r>
    </w:p>
    <w:p w14:paraId="4E8B25F1" w14:textId="52ADB1CD" w:rsidR="00101F33" w:rsidRDefault="00101F33" w:rsidP="00621F63">
      <w:pPr>
        <w:numPr>
          <w:ilvl w:val="0"/>
          <w:numId w:val="9"/>
        </w:numPr>
      </w:pPr>
      <w:r w:rsidRPr="00101F33">
        <w:t>% Aux: auxiliaries</w:t>
      </w:r>
    </w:p>
    <w:p w14:paraId="6C8AD618" w14:textId="12D79EE4" w:rsidR="00303C48" w:rsidRPr="00101F33" w:rsidRDefault="00303C48" w:rsidP="00621F63">
      <w:pPr>
        <w:numPr>
          <w:ilvl w:val="0"/>
          <w:numId w:val="9"/>
        </w:numPr>
      </w:pPr>
      <w:r>
        <w:t>% Mod: modals</w:t>
      </w:r>
    </w:p>
    <w:p w14:paraId="4B3B6731" w14:textId="77777777" w:rsidR="00101F33" w:rsidRPr="00101F33" w:rsidRDefault="00101F33" w:rsidP="00621F63">
      <w:pPr>
        <w:numPr>
          <w:ilvl w:val="0"/>
          <w:numId w:val="9"/>
        </w:numPr>
      </w:pPr>
      <w:r w:rsidRPr="00101F33">
        <w:t>% 3S: third person singular</w:t>
      </w:r>
    </w:p>
    <w:p w14:paraId="40F29812" w14:textId="43557993" w:rsidR="00101F33" w:rsidRPr="00101F33" w:rsidRDefault="00101F33" w:rsidP="00621F63">
      <w:pPr>
        <w:numPr>
          <w:ilvl w:val="0"/>
          <w:numId w:val="9"/>
        </w:numPr>
      </w:pPr>
      <w:r w:rsidRPr="00101F33">
        <w:t>% 1S/3S:  identical forms for first and third person (e.g.</w:t>
      </w:r>
      <w:r w:rsidR="00E66A0A">
        <w:t>,</w:t>
      </w:r>
      <w:r w:rsidRPr="00101F33">
        <w:t xml:space="preserve"> I was, he was)</w:t>
      </w:r>
    </w:p>
    <w:p w14:paraId="35C0B924" w14:textId="77777777" w:rsidR="00101F33" w:rsidRPr="00101F33" w:rsidRDefault="00101F33" w:rsidP="00621F63">
      <w:pPr>
        <w:numPr>
          <w:ilvl w:val="0"/>
          <w:numId w:val="9"/>
        </w:numPr>
      </w:pPr>
      <w:r w:rsidRPr="00101F33">
        <w:t>% Past</w:t>
      </w:r>
    </w:p>
    <w:p w14:paraId="3D8B624F" w14:textId="77777777" w:rsidR="00101F33" w:rsidRPr="00101F33" w:rsidRDefault="00101F33" w:rsidP="00621F63">
      <w:pPr>
        <w:numPr>
          <w:ilvl w:val="0"/>
          <w:numId w:val="9"/>
        </w:numPr>
      </w:pPr>
      <w:r w:rsidRPr="00101F33">
        <w:t xml:space="preserve">% </w:t>
      </w:r>
      <w:proofErr w:type="spellStart"/>
      <w:r w:rsidRPr="00101F33">
        <w:t>PastP</w:t>
      </w:r>
      <w:proofErr w:type="spellEnd"/>
      <w:r w:rsidRPr="00101F33">
        <w:t>: past participle</w:t>
      </w:r>
    </w:p>
    <w:p w14:paraId="27474E70" w14:textId="77777777" w:rsidR="00101F33" w:rsidRPr="00101F33" w:rsidRDefault="00101F33" w:rsidP="00621F63">
      <w:pPr>
        <w:numPr>
          <w:ilvl w:val="0"/>
          <w:numId w:val="9"/>
        </w:numPr>
      </w:pPr>
      <w:r w:rsidRPr="00101F33">
        <w:t xml:space="preserve">% </w:t>
      </w:r>
      <w:proofErr w:type="spellStart"/>
      <w:r w:rsidRPr="00101F33">
        <w:t>PresP</w:t>
      </w:r>
      <w:proofErr w:type="spellEnd"/>
      <w:r w:rsidRPr="00101F33">
        <w:t>: present participle</w:t>
      </w:r>
    </w:p>
    <w:p w14:paraId="7598DB14" w14:textId="77777777" w:rsidR="00101F33" w:rsidRPr="00101F33" w:rsidRDefault="00101F33" w:rsidP="00621F63">
      <w:pPr>
        <w:numPr>
          <w:ilvl w:val="0"/>
          <w:numId w:val="9"/>
        </w:numPr>
      </w:pPr>
      <w:r w:rsidRPr="00101F33">
        <w:t>% prep: prepositions</w:t>
      </w:r>
    </w:p>
    <w:p w14:paraId="0419778B" w14:textId="77777777" w:rsidR="00101F33" w:rsidRPr="00101F33" w:rsidRDefault="00101F33" w:rsidP="00621F63">
      <w:pPr>
        <w:numPr>
          <w:ilvl w:val="0"/>
          <w:numId w:val="9"/>
        </w:numPr>
      </w:pPr>
      <w:r w:rsidRPr="00101F33">
        <w:t>%adv: adverbs</w:t>
      </w:r>
    </w:p>
    <w:p w14:paraId="600BCAEA" w14:textId="77777777" w:rsidR="00101F33" w:rsidRPr="00101F33" w:rsidRDefault="00101F33" w:rsidP="00621F63">
      <w:pPr>
        <w:numPr>
          <w:ilvl w:val="0"/>
          <w:numId w:val="9"/>
        </w:numPr>
      </w:pPr>
      <w:r w:rsidRPr="00101F33">
        <w:t>%adj: adjectives</w:t>
      </w:r>
    </w:p>
    <w:p w14:paraId="3F744E6C" w14:textId="77777777" w:rsidR="00101F33" w:rsidRPr="00101F33" w:rsidRDefault="00101F33" w:rsidP="00621F63">
      <w:pPr>
        <w:numPr>
          <w:ilvl w:val="0"/>
          <w:numId w:val="9"/>
        </w:numPr>
      </w:pPr>
      <w:r w:rsidRPr="00101F33">
        <w:t xml:space="preserve">% </w:t>
      </w:r>
      <w:proofErr w:type="spellStart"/>
      <w:r w:rsidRPr="00101F33">
        <w:t>conj</w:t>
      </w:r>
      <w:proofErr w:type="spellEnd"/>
      <w:r w:rsidRPr="00101F33">
        <w:t>: conjunctions</w:t>
      </w:r>
    </w:p>
    <w:p w14:paraId="6BF14FC9" w14:textId="17921948" w:rsidR="00101F33" w:rsidRPr="00101F33" w:rsidRDefault="00101F33" w:rsidP="00621F63">
      <w:pPr>
        <w:numPr>
          <w:ilvl w:val="0"/>
          <w:numId w:val="9"/>
        </w:numPr>
      </w:pPr>
      <w:r w:rsidRPr="00101F33">
        <w:t>% det: determiners (includes articles, demonstratives, interrogatives, numbers, and pos</w:t>
      </w:r>
      <w:r w:rsidR="00BC0C4C">
        <w:t>s</w:t>
      </w:r>
      <w:r w:rsidRPr="00101F33">
        <w:t>essives used as determiners)</w:t>
      </w:r>
    </w:p>
    <w:p w14:paraId="238EC7F5" w14:textId="77777777" w:rsidR="00101F33" w:rsidRPr="00101F33" w:rsidRDefault="00101F33" w:rsidP="00621F63">
      <w:pPr>
        <w:numPr>
          <w:ilvl w:val="0"/>
          <w:numId w:val="9"/>
        </w:numPr>
      </w:pPr>
      <w:r w:rsidRPr="00101F33">
        <w:t>% pro: pronouns</w:t>
      </w:r>
    </w:p>
    <w:p w14:paraId="3799D83F" w14:textId="77777777" w:rsidR="00101F33" w:rsidRPr="00101F33" w:rsidRDefault="00101F33" w:rsidP="00621F63">
      <w:pPr>
        <w:numPr>
          <w:ilvl w:val="0"/>
          <w:numId w:val="9"/>
        </w:numPr>
      </w:pPr>
      <w:r w:rsidRPr="00101F33">
        <w:t xml:space="preserve"> noun/verb ratio:  total # of nouns ÷ total # of verbs (excluding auxiliaries and modals)</w:t>
      </w:r>
    </w:p>
    <w:p w14:paraId="2409C55A" w14:textId="36611989" w:rsidR="00101F33" w:rsidRDefault="00101F33" w:rsidP="00621F63">
      <w:pPr>
        <w:numPr>
          <w:ilvl w:val="0"/>
          <w:numId w:val="9"/>
        </w:numPr>
      </w:pPr>
      <w:r w:rsidRPr="00101F33">
        <w:t xml:space="preserve"> open/closed ratio:  total # of open class words ÷ total # of closed class words; open class</w:t>
      </w:r>
      <w:r w:rsidR="007925F8">
        <w:t xml:space="preserve"> includes</w:t>
      </w:r>
      <w:r w:rsidRPr="00101F33">
        <w:t xml:space="preserve"> all nouns, </w:t>
      </w:r>
      <w:r w:rsidR="007925F8">
        <w:t xml:space="preserve">adverbs, adjectives, </w:t>
      </w:r>
      <w:r w:rsidR="00B26672">
        <w:t xml:space="preserve">and all verbs including copulas </w:t>
      </w:r>
      <w:r w:rsidR="007925F8">
        <w:t>and participles</w:t>
      </w:r>
      <w:r w:rsidR="00E66A0A">
        <w:t xml:space="preserve"> but </w:t>
      </w:r>
      <w:r w:rsidRPr="00101F33">
        <w:t>excluding auxiliaries</w:t>
      </w:r>
      <w:r w:rsidR="00E66A0A">
        <w:t xml:space="preserve"> and</w:t>
      </w:r>
      <w:r w:rsidRPr="00101F33">
        <w:t xml:space="preserve"> modals; closed class</w:t>
      </w:r>
      <w:r w:rsidR="007925F8">
        <w:t xml:space="preserve"> includes</w:t>
      </w:r>
      <w:r w:rsidRPr="00101F33">
        <w:t xml:space="preserve"> all other </w:t>
      </w:r>
      <w:r w:rsidR="007925F8">
        <w:t>parts of speech;</w:t>
      </w:r>
      <w:r w:rsidRPr="00101F33">
        <w:t xml:space="preserve"> </w:t>
      </w:r>
      <w:r w:rsidR="007925F8">
        <w:t>co(</w:t>
      </w:r>
      <w:proofErr w:type="spellStart"/>
      <w:r w:rsidR="007925F8">
        <w:t>municator</w:t>
      </w:r>
      <w:proofErr w:type="spellEnd"/>
      <w:r w:rsidR="007925F8">
        <w:t>) and on(</w:t>
      </w:r>
      <w:proofErr w:type="spellStart"/>
      <w:r w:rsidR="007925F8">
        <w:t>omatopoeia</w:t>
      </w:r>
      <w:proofErr w:type="spellEnd"/>
      <w:r w:rsidR="007925F8">
        <w:t>) are excluded from both counts</w:t>
      </w:r>
      <w:r w:rsidRPr="00101F33">
        <w:t>.</w:t>
      </w:r>
    </w:p>
    <w:p w14:paraId="07965B4C" w14:textId="486AC3E4" w:rsidR="007679F4" w:rsidRDefault="007679F4" w:rsidP="00621F63">
      <w:pPr>
        <w:numPr>
          <w:ilvl w:val="0"/>
          <w:numId w:val="9"/>
        </w:numPr>
      </w:pPr>
      <w:r>
        <w:t>#open-class: total # of open class words</w:t>
      </w:r>
    </w:p>
    <w:p w14:paraId="42E9DF90" w14:textId="6B72206F" w:rsidR="007679F4" w:rsidRPr="00101F33" w:rsidRDefault="007679F4" w:rsidP="00621F63">
      <w:pPr>
        <w:numPr>
          <w:ilvl w:val="0"/>
          <w:numId w:val="9"/>
        </w:numPr>
      </w:pPr>
      <w:r>
        <w:t>#closed-class: total # of closed class words</w:t>
      </w:r>
    </w:p>
    <w:p w14:paraId="25E4C6B8" w14:textId="77777777" w:rsidR="00101F33" w:rsidRPr="00101F33" w:rsidRDefault="00101F33" w:rsidP="00621F63">
      <w:pPr>
        <w:numPr>
          <w:ilvl w:val="0"/>
          <w:numId w:val="9"/>
        </w:numPr>
      </w:pPr>
      <w:r w:rsidRPr="00101F33">
        <w:t xml:space="preserve">retracing [//]: number </w:t>
      </w:r>
      <w:proofErr w:type="spellStart"/>
      <w:r w:rsidRPr="00101F33">
        <w:t>retracings</w:t>
      </w:r>
      <w:proofErr w:type="spellEnd"/>
      <w:r w:rsidRPr="00101F33">
        <w:t xml:space="preserve"> (self-corrections or changes) </w:t>
      </w:r>
    </w:p>
    <w:p w14:paraId="54A83D16" w14:textId="77777777" w:rsidR="00101F33" w:rsidRPr="00101F33" w:rsidRDefault="00101F33" w:rsidP="00621F63">
      <w:pPr>
        <w:numPr>
          <w:ilvl w:val="0"/>
          <w:numId w:val="9"/>
        </w:numPr>
      </w:pPr>
      <w:r w:rsidRPr="00101F33">
        <w:t>repetition [/]: number of repetitions</w:t>
      </w:r>
    </w:p>
    <w:p w14:paraId="05E29078" w14:textId="49C67B1B" w:rsidR="00101F33" w:rsidRPr="00101F33" w:rsidRDefault="00101F33" w:rsidP="00FD43A0">
      <w:r w:rsidRPr="00101F33">
        <w:t xml:space="preserve">By default, sentences marked by [+ </w:t>
      </w:r>
      <w:proofErr w:type="spellStart"/>
      <w:r w:rsidRPr="00101F33">
        <w:t>exc</w:t>
      </w:r>
      <w:proofErr w:type="spellEnd"/>
      <w:r w:rsidRPr="00101F33">
        <w:t xml:space="preserve">] are excluded from the analysis. For cases where target replacements are in the transcript next to error productions with missing morphemes (e.g., he is kick [: kicking] [* m:0ing] the ball), the EVAL and MORTABLE programs will reflect the speaker's morphological production (e.g., </w:t>
      </w:r>
      <w:proofErr w:type="spellStart"/>
      <w:r w:rsidRPr="00101F33">
        <w:t>v|kick</w:t>
      </w:r>
      <w:proofErr w:type="spellEnd"/>
      <w:r w:rsidRPr="00101F33">
        <w:t xml:space="preserve">) and not count anything that was not produced (e.g., </w:t>
      </w:r>
      <w:proofErr w:type="spellStart"/>
      <w:r w:rsidRPr="00101F33">
        <w:t>part|kick-PRESP</w:t>
      </w:r>
      <w:proofErr w:type="spellEnd"/>
      <w:r w:rsidRPr="00101F33">
        <w:t xml:space="preserve">).  For cases where target replacements are in the transcript next to error productions for superfluous morphemes (e.g., there is one birds [: bird] [* m:+s] in the tree), the EVAL and MORTABLE programs will not count the superfluous morphemes (e.g., </w:t>
      </w:r>
      <w:proofErr w:type="spellStart"/>
      <w:r w:rsidRPr="00101F33">
        <w:t>n|bird-PL</w:t>
      </w:r>
      <w:proofErr w:type="spellEnd"/>
      <w:r w:rsidRPr="00101F33">
        <w:t>) because they were not used correctly. </w:t>
      </w:r>
    </w:p>
    <w:p w14:paraId="5FCCF8EC" w14:textId="77777777" w:rsidR="00101F33" w:rsidRPr="00101F33" w:rsidRDefault="00101F33" w:rsidP="00FD43A0">
      <w:pPr>
        <w:pStyle w:val="Heading3"/>
      </w:pPr>
      <w:bookmarkStart w:id="1305" w:name="_Toc36836510"/>
      <w:bookmarkStart w:id="1306" w:name="_Toc40883619"/>
      <w:bookmarkStart w:id="1307" w:name="_Toc75446345"/>
      <w:bookmarkStart w:id="1308" w:name="_Toc87376475"/>
      <w:bookmarkStart w:id="1309" w:name="_Toc173771548"/>
      <w:r w:rsidRPr="00FD43A0">
        <w:t>EVAL</w:t>
      </w:r>
      <w:r w:rsidRPr="00101F33">
        <w:t xml:space="preserve"> Demo</w:t>
      </w:r>
      <w:bookmarkEnd w:id="1305"/>
      <w:bookmarkEnd w:id="1306"/>
      <w:bookmarkEnd w:id="1307"/>
      <w:bookmarkEnd w:id="1308"/>
      <w:bookmarkEnd w:id="1309"/>
    </w:p>
    <w:p w14:paraId="557671D1" w14:textId="77777777" w:rsidR="00101F33" w:rsidRPr="00101F33" w:rsidRDefault="00101F33" w:rsidP="00F55817">
      <w:r w:rsidRPr="00101F33">
        <w:t>To run a demo of the EVAL program, follow these steps:</w:t>
      </w:r>
    </w:p>
    <w:p w14:paraId="3BF930F9" w14:textId="77777777" w:rsidR="00101F33" w:rsidRPr="00101F33" w:rsidRDefault="00101F33" w:rsidP="007D4A7F">
      <w:pPr>
        <w:pStyle w:val="ListParagraph"/>
        <w:numPr>
          <w:ilvl w:val="0"/>
          <w:numId w:val="54"/>
        </w:numPr>
      </w:pPr>
      <w:proofErr w:type="spellStart"/>
      <w:r w:rsidRPr="00101F33">
        <w:t>To</w:t>
      </w:r>
      <w:proofErr w:type="spellEnd"/>
      <w:r w:rsidRPr="00101F33">
        <w:t xml:space="preserve"> </w:t>
      </w:r>
      <w:proofErr w:type="spellStart"/>
      <w:r w:rsidRPr="00101F33">
        <w:t>start</w:t>
      </w:r>
      <w:proofErr w:type="spellEnd"/>
      <w:r w:rsidRPr="00101F33">
        <w:t xml:space="preserve"> </w:t>
      </w:r>
      <w:proofErr w:type="spellStart"/>
      <w:r w:rsidRPr="00101F33">
        <w:t>the</w:t>
      </w:r>
      <w:proofErr w:type="spellEnd"/>
      <w:r w:rsidRPr="00101F33">
        <w:t xml:space="preserve"> </w:t>
      </w:r>
      <w:proofErr w:type="spellStart"/>
      <w:r w:rsidRPr="00101F33">
        <w:t>comparison</w:t>
      </w:r>
      <w:proofErr w:type="spellEnd"/>
      <w:r w:rsidRPr="00101F33">
        <w:t xml:space="preserve">, </w:t>
      </w:r>
      <w:proofErr w:type="spellStart"/>
      <w:r w:rsidRPr="00101F33">
        <w:t>push</w:t>
      </w:r>
      <w:proofErr w:type="spellEnd"/>
      <w:r w:rsidRPr="00101F33">
        <w:t xml:space="preserve"> </w:t>
      </w:r>
      <w:proofErr w:type="spellStart"/>
      <w:r w:rsidRPr="00101F33">
        <w:t>the</w:t>
      </w:r>
      <w:proofErr w:type="spellEnd"/>
      <w:r w:rsidRPr="00101F33">
        <w:t xml:space="preserve"> </w:t>
      </w:r>
      <w:proofErr w:type="spellStart"/>
      <w:r w:rsidRPr="007D4A7F">
        <w:rPr>
          <w:b/>
        </w:rPr>
        <w:t>Progs</w:t>
      </w:r>
      <w:proofErr w:type="spellEnd"/>
      <w:r w:rsidRPr="00101F33">
        <w:t xml:space="preserve"> (</w:t>
      </w:r>
      <w:proofErr w:type="spellStart"/>
      <w:r w:rsidRPr="00101F33">
        <w:t>for</w:t>
      </w:r>
      <w:proofErr w:type="spellEnd"/>
      <w:r w:rsidRPr="00101F33">
        <w:t xml:space="preserve"> </w:t>
      </w:r>
      <w:proofErr w:type="spellStart"/>
      <w:r w:rsidRPr="00101F33">
        <w:t>programs</w:t>
      </w:r>
      <w:proofErr w:type="spellEnd"/>
      <w:r w:rsidRPr="00101F33">
        <w:t xml:space="preserve">) </w:t>
      </w:r>
      <w:proofErr w:type="spellStart"/>
      <w:r w:rsidRPr="00101F33">
        <w:t>button</w:t>
      </w:r>
      <w:proofErr w:type="spellEnd"/>
      <w:r w:rsidRPr="00101F33">
        <w:t xml:space="preserve"> in </w:t>
      </w:r>
      <w:proofErr w:type="spellStart"/>
      <w:r w:rsidRPr="00101F33">
        <w:t>the</w:t>
      </w:r>
      <w:proofErr w:type="spellEnd"/>
      <w:r w:rsidRPr="00101F33">
        <w:t xml:space="preserve"> CLAN </w:t>
      </w:r>
      <w:proofErr w:type="spellStart"/>
      <w:r w:rsidRPr="00101F33">
        <w:t>commands</w:t>
      </w:r>
      <w:proofErr w:type="spellEnd"/>
      <w:r w:rsidRPr="00101F33">
        <w:t xml:space="preserve"> </w:t>
      </w:r>
      <w:proofErr w:type="spellStart"/>
      <w:r w:rsidRPr="00101F33">
        <w:t>window</w:t>
      </w:r>
      <w:proofErr w:type="spellEnd"/>
      <w:r w:rsidRPr="00101F33">
        <w:t xml:space="preserve">, and </w:t>
      </w:r>
      <w:proofErr w:type="spellStart"/>
      <w:r w:rsidRPr="00101F33">
        <w:t>select</w:t>
      </w:r>
      <w:proofErr w:type="spellEnd"/>
      <w:r w:rsidRPr="00101F33">
        <w:t xml:space="preserve"> </w:t>
      </w:r>
      <w:proofErr w:type="spellStart"/>
      <w:r w:rsidRPr="007D4A7F">
        <w:rPr>
          <w:b/>
        </w:rPr>
        <w:t>Eval</w:t>
      </w:r>
      <w:proofErr w:type="spellEnd"/>
      <w:r w:rsidRPr="00101F33">
        <w:t xml:space="preserve"> </w:t>
      </w:r>
      <w:proofErr w:type="spellStart"/>
      <w:r w:rsidRPr="00101F33">
        <w:t>from</w:t>
      </w:r>
      <w:proofErr w:type="spellEnd"/>
      <w:r w:rsidRPr="00101F33">
        <w:t xml:space="preserve"> </w:t>
      </w:r>
      <w:proofErr w:type="spellStart"/>
      <w:r w:rsidRPr="00101F33">
        <w:t>the</w:t>
      </w:r>
      <w:proofErr w:type="spellEnd"/>
      <w:r w:rsidRPr="00101F33">
        <w:t xml:space="preserve"> </w:t>
      </w:r>
      <w:proofErr w:type="spellStart"/>
      <w:r w:rsidRPr="00101F33">
        <w:t>drop-down</w:t>
      </w:r>
      <w:proofErr w:type="spellEnd"/>
      <w:r w:rsidRPr="00101F33">
        <w:t xml:space="preserve"> </w:t>
      </w:r>
      <w:proofErr w:type="spellStart"/>
      <w:r w:rsidRPr="00101F33">
        <w:t>menu</w:t>
      </w:r>
      <w:proofErr w:type="spellEnd"/>
      <w:r w:rsidRPr="00101F33">
        <w:t xml:space="preserve"> </w:t>
      </w:r>
      <w:proofErr w:type="spellStart"/>
      <w:r w:rsidRPr="00101F33">
        <w:t>of</w:t>
      </w:r>
      <w:proofErr w:type="spellEnd"/>
      <w:r w:rsidRPr="00101F33">
        <w:t xml:space="preserve"> CLAN </w:t>
      </w:r>
      <w:proofErr w:type="spellStart"/>
      <w:r w:rsidRPr="00101F33">
        <w:t>commands</w:t>
      </w:r>
      <w:proofErr w:type="spellEnd"/>
      <w:r w:rsidRPr="00101F33">
        <w:t xml:space="preserve">. </w:t>
      </w:r>
      <w:proofErr w:type="spellStart"/>
      <w:r w:rsidRPr="00101F33">
        <w:t>Push</w:t>
      </w:r>
      <w:proofErr w:type="spellEnd"/>
      <w:r w:rsidRPr="00101F33">
        <w:t xml:space="preserve"> </w:t>
      </w:r>
      <w:proofErr w:type="spellStart"/>
      <w:r w:rsidRPr="00101F33">
        <w:t>the</w:t>
      </w:r>
      <w:proofErr w:type="spellEnd"/>
      <w:r w:rsidRPr="00101F33">
        <w:t xml:space="preserve"> </w:t>
      </w:r>
      <w:proofErr w:type="spellStart"/>
      <w:r w:rsidRPr="007D4A7F">
        <w:rPr>
          <w:b/>
        </w:rPr>
        <w:t>Option</w:t>
      </w:r>
      <w:proofErr w:type="spellEnd"/>
      <w:r w:rsidRPr="00101F33">
        <w:t xml:space="preserve"> </w:t>
      </w:r>
      <w:proofErr w:type="spellStart"/>
      <w:r w:rsidRPr="00101F33">
        <w:t>button</w:t>
      </w:r>
      <w:proofErr w:type="spellEnd"/>
      <w:r w:rsidRPr="00101F33">
        <w:t xml:space="preserve">, and </w:t>
      </w:r>
      <w:proofErr w:type="spellStart"/>
      <w:r w:rsidRPr="00101F33">
        <w:t>you</w:t>
      </w:r>
      <w:proofErr w:type="spellEnd"/>
      <w:r w:rsidRPr="00101F33">
        <w:t xml:space="preserve"> </w:t>
      </w:r>
      <w:proofErr w:type="spellStart"/>
      <w:r w:rsidRPr="00101F33">
        <w:t>will</w:t>
      </w:r>
      <w:proofErr w:type="spellEnd"/>
      <w:r w:rsidRPr="00101F33">
        <w:t xml:space="preserve"> </w:t>
      </w:r>
      <w:proofErr w:type="spellStart"/>
      <w:r w:rsidRPr="00101F33">
        <w:t>see</w:t>
      </w:r>
      <w:proofErr w:type="spellEnd"/>
      <w:r w:rsidRPr="00101F33">
        <w:t xml:space="preserve"> a </w:t>
      </w:r>
      <w:proofErr w:type="spellStart"/>
      <w:r w:rsidRPr="00101F33">
        <w:t>list</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files in </w:t>
      </w:r>
      <w:proofErr w:type="spellStart"/>
      <w:r w:rsidRPr="00101F33">
        <w:t>your</w:t>
      </w:r>
      <w:proofErr w:type="spellEnd"/>
      <w:r w:rsidRPr="00101F33">
        <w:t xml:space="preserve"> </w:t>
      </w:r>
      <w:proofErr w:type="spellStart"/>
      <w:r w:rsidRPr="00101F33">
        <w:t>working</w:t>
      </w:r>
      <w:proofErr w:type="spellEnd"/>
      <w:r w:rsidRPr="00101F33">
        <w:t xml:space="preserve"> </w:t>
      </w:r>
      <w:proofErr w:type="spellStart"/>
      <w:r w:rsidRPr="00101F33">
        <w:t>directory</w:t>
      </w:r>
      <w:proofErr w:type="spellEnd"/>
      <w:r w:rsidRPr="00101F33">
        <w:t xml:space="preserve"> folder. </w:t>
      </w:r>
      <w:proofErr w:type="spellStart"/>
      <w:r w:rsidRPr="00101F33">
        <w:t>Navigate</w:t>
      </w:r>
      <w:proofErr w:type="spellEnd"/>
      <w:r w:rsidRPr="00101F33">
        <w:t xml:space="preserve"> </w:t>
      </w:r>
      <w:proofErr w:type="spellStart"/>
      <w:r w:rsidRPr="00101F33">
        <w:t>to</w:t>
      </w:r>
      <w:proofErr w:type="spellEnd"/>
      <w:r w:rsidRPr="00101F33">
        <w:t xml:space="preserve"> </w:t>
      </w:r>
      <w:proofErr w:type="spellStart"/>
      <w:r w:rsidRPr="00101F33">
        <w:t>the</w:t>
      </w:r>
      <w:proofErr w:type="spellEnd"/>
      <w:r w:rsidRPr="00101F33">
        <w:t xml:space="preserve"> /</w:t>
      </w:r>
      <w:proofErr w:type="spellStart"/>
      <w:r w:rsidRPr="00101F33">
        <w:t>examples</w:t>
      </w:r>
      <w:proofErr w:type="spellEnd"/>
      <w:r w:rsidRPr="00101F33">
        <w:t>/</w:t>
      </w:r>
      <w:proofErr w:type="spellStart"/>
      <w:r w:rsidRPr="00101F33">
        <w:t>eval</w:t>
      </w:r>
      <w:proofErr w:type="spellEnd"/>
      <w:r w:rsidRPr="00101F33">
        <w:t xml:space="preserve"> folder, and </w:t>
      </w:r>
      <w:proofErr w:type="spellStart"/>
      <w:r w:rsidRPr="00101F33">
        <w:t>double</w:t>
      </w:r>
      <w:proofErr w:type="spellEnd"/>
      <w:r w:rsidRPr="00101F33">
        <w:t xml:space="preserve"> </w:t>
      </w:r>
      <w:proofErr w:type="spellStart"/>
      <w:r w:rsidRPr="00101F33">
        <w:t>click</w:t>
      </w:r>
      <w:proofErr w:type="spellEnd"/>
      <w:r w:rsidRPr="00101F33">
        <w:t xml:space="preserve"> </w:t>
      </w:r>
      <w:proofErr w:type="spellStart"/>
      <w:r w:rsidRPr="00101F33">
        <w:t>on</w:t>
      </w:r>
      <w:proofErr w:type="spellEnd"/>
      <w:r w:rsidRPr="00101F33">
        <w:t xml:space="preserve"> </w:t>
      </w:r>
      <w:proofErr w:type="spellStart"/>
      <w:r w:rsidRPr="007D4A7F">
        <w:rPr>
          <w:b/>
        </w:rPr>
        <w:t>eval_demo.cha</w:t>
      </w:r>
      <w:proofErr w:type="spellEnd"/>
      <w:r w:rsidRPr="00101F33">
        <w:t xml:space="preserve"> and </w:t>
      </w:r>
      <w:proofErr w:type="spellStart"/>
      <w:r w:rsidRPr="00101F33">
        <w:t>it</w:t>
      </w:r>
      <w:proofErr w:type="spellEnd"/>
      <w:r w:rsidRPr="00101F33">
        <w:t xml:space="preserve"> </w:t>
      </w:r>
      <w:proofErr w:type="spellStart"/>
      <w:r w:rsidRPr="00101F33">
        <w:t>will</w:t>
      </w:r>
      <w:proofErr w:type="spellEnd"/>
      <w:r w:rsidRPr="00101F33">
        <w:t xml:space="preserve"> be </w:t>
      </w:r>
      <w:proofErr w:type="spellStart"/>
      <w:r w:rsidRPr="00101F33">
        <w:t>displayed</w:t>
      </w:r>
      <w:proofErr w:type="spellEnd"/>
      <w:r w:rsidRPr="00101F33">
        <w:t xml:space="preserve"> </w:t>
      </w:r>
      <w:proofErr w:type="spellStart"/>
      <w:r w:rsidRPr="00101F33">
        <w:t>on</w:t>
      </w:r>
      <w:proofErr w:type="spellEnd"/>
      <w:r w:rsidRPr="00101F33">
        <w:t xml:space="preserve"> </w:t>
      </w:r>
      <w:proofErr w:type="spellStart"/>
      <w:r w:rsidRPr="00101F33">
        <w:t>the</w:t>
      </w:r>
      <w:proofErr w:type="spellEnd"/>
      <w:r w:rsidRPr="00101F33">
        <w:t xml:space="preserve"> </w:t>
      </w:r>
      <w:proofErr w:type="spellStart"/>
      <w:r w:rsidRPr="00101F33">
        <w:t>rightside</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box. </w:t>
      </w:r>
      <w:proofErr w:type="spellStart"/>
      <w:r w:rsidRPr="00101F33">
        <w:t>When</w:t>
      </w:r>
      <w:proofErr w:type="spellEnd"/>
      <w:r w:rsidRPr="00101F33">
        <w:t xml:space="preserve"> </w:t>
      </w:r>
      <w:proofErr w:type="spellStart"/>
      <w:r w:rsidRPr="00101F33">
        <w:t>you</w:t>
      </w:r>
      <w:proofErr w:type="spellEnd"/>
      <w:r w:rsidRPr="00101F33">
        <w:t xml:space="preserve"> </w:t>
      </w:r>
      <w:proofErr w:type="spellStart"/>
      <w:r w:rsidRPr="00101F33">
        <w:t>have</w:t>
      </w:r>
      <w:proofErr w:type="spellEnd"/>
      <w:r w:rsidRPr="00101F33">
        <w:t xml:space="preserve"> </w:t>
      </w:r>
      <w:proofErr w:type="spellStart"/>
      <w:r w:rsidRPr="00101F33">
        <w:t>chosen</w:t>
      </w:r>
      <w:proofErr w:type="spellEnd"/>
      <w:r w:rsidRPr="00101F33">
        <w:t xml:space="preserve"> </w:t>
      </w:r>
      <w:proofErr w:type="spellStart"/>
      <w:r w:rsidRPr="00101F33">
        <w:t>the</w:t>
      </w:r>
      <w:proofErr w:type="spellEnd"/>
      <w:r w:rsidRPr="00101F33">
        <w:t xml:space="preserve"> </w:t>
      </w:r>
      <w:proofErr w:type="spellStart"/>
      <w:r w:rsidRPr="00101F33">
        <w:t>right</w:t>
      </w:r>
      <w:proofErr w:type="spellEnd"/>
      <w:r w:rsidRPr="00101F33">
        <w:t xml:space="preserve"> file </w:t>
      </w:r>
      <w:proofErr w:type="spellStart"/>
      <w:r w:rsidRPr="00101F33">
        <w:t>for</w:t>
      </w:r>
      <w:proofErr w:type="spellEnd"/>
      <w:r w:rsidRPr="00101F33">
        <w:t xml:space="preserve"> </w:t>
      </w:r>
      <w:proofErr w:type="spellStart"/>
      <w:r w:rsidRPr="00101F33">
        <w:t>analysis</w:t>
      </w:r>
      <w:proofErr w:type="spellEnd"/>
      <w:r w:rsidRPr="00101F33">
        <w:t xml:space="preserve">, </w:t>
      </w:r>
      <w:proofErr w:type="spellStart"/>
      <w:r w:rsidRPr="00101F33">
        <w:t>click</w:t>
      </w:r>
      <w:proofErr w:type="spellEnd"/>
      <w:r w:rsidRPr="00101F33">
        <w:t xml:space="preserve"> </w:t>
      </w:r>
      <w:proofErr w:type="spellStart"/>
      <w:r w:rsidRPr="00101F33">
        <w:t>on</w:t>
      </w:r>
      <w:proofErr w:type="spellEnd"/>
      <w:r w:rsidRPr="00101F33">
        <w:t xml:space="preserve"> </w:t>
      </w:r>
      <w:r w:rsidRPr="007D4A7F">
        <w:rPr>
          <w:b/>
        </w:rPr>
        <w:t>Done</w:t>
      </w:r>
      <w:r w:rsidRPr="00101F33">
        <w:t>.</w:t>
      </w:r>
    </w:p>
    <w:p w14:paraId="61D89653" w14:textId="2E593B8D" w:rsidR="00101F33" w:rsidRPr="00101F33" w:rsidRDefault="00101F33" w:rsidP="007D4A7F">
      <w:pPr>
        <w:pStyle w:val="ListParagraph"/>
      </w:pPr>
      <w:r w:rsidRPr="00101F33">
        <w:t xml:space="preserve">A new </w:t>
      </w:r>
      <w:proofErr w:type="spellStart"/>
      <w:r w:rsidRPr="00101F33">
        <w:t>window</w:t>
      </w:r>
      <w:proofErr w:type="spellEnd"/>
      <w:r w:rsidRPr="00101F33">
        <w:t xml:space="preserve">, </w:t>
      </w:r>
      <w:proofErr w:type="spellStart"/>
      <w:r w:rsidRPr="00101F33">
        <w:t>shown</w:t>
      </w:r>
      <w:proofErr w:type="spellEnd"/>
      <w:r w:rsidRPr="00101F33">
        <w:t xml:space="preserve"> </w:t>
      </w:r>
      <w:proofErr w:type="spellStart"/>
      <w:r w:rsidRPr="00101F33">
        <w:t>below</w:t>
      </w:r>
      <w:proofErr w:type="spellEnd"/>
      <w:r w:rsidRPr="00101F33">
        <w:t xml:space="preserve">, </w:t>
      </w:r>
      <w:proofErr w:type="spellStart"/>
      <w:r w:rsidRPr="00101F33">
        <w:t>will</w:t>
      </w:r>
      <w:proofErr w:type="spellEnd"/>
      <w:r w:rsidRPr="00101F33">
        <w:t xml:space="preserve"> </w:t>
      </w:r>
      <w:proofErr w:type="spellStart"/>
      <w:r w:rsidRPr="00101F33">
        <w:t>appear</w:t>
      </w:r>
      <w:proofErr w:type="spellEnd"/>
      <w:r w:rsidRPr="00101F33">
        <w:t xml:space="preserve"> </w:t>
      </w:r>
      <w:proofErr w:type="spellStart"/>
      <w:r w:rsidRPr="00101F33">
        <w:t>for</w:t>
      </w:r>
      <w:proofErr w:type="spellEnd"/>
      <w:r w:rsidRPr="00101F33">
        <w:t xml:space="preserve"> </w:t>
      </w:r>
      <w:proofErr w:type="spellStart"/>
      <w:r w:rsidRPr="00101F33">
        <w:t>selecting</w:t>
      </w:r>
      <w:proofErr w:type="spellEnd"/>
      <w:r w:rsidRPr="00101F33">
        <w:t xml:space="preserve"> EVAL </w:t>
      </w:r>
      <w:proofErr w:type="spellStart"/>
      <w:r w:rsidRPr="00101F33">
        <w:t>options</w:t>
      </w:r>
      <w:proofErr w:type="spellEnd"/>
      <w:r w:rsidRPr="00101F33">
        <w:t xml:space="preserve">. </w:t>
      </w:r>
      <w:proofErr w:type="spellStart"/>
      <w:r w:rsidRPr="00101F33">
        <w:t>For</w:t>
      </w:r>
      <w:proofErr w:type="spellEnd"/>
      <w:r w:rsidRPr="00101F33">
        <w:t xml:space="preserve"> </w:t>
      </w:r>
      <w:proofErr w:type="spellStart"/>
      <w:r w:rsidRPr="00101F33">
        <w:t>this</w:t>
      </w:r>
      <w:proofErr w:type="spellEnd"/>
      <w:r w:rsidRPr="00101F33">
        <w:t xml:space="preserve"> </w:t>
      </w:r>
      <w:proofErr w:type="spellStart"/>
      <w:r w:rsidRPr="00101F33">
        <w:t>demonstration</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to</w:t>
      </w:r>
      <w:proofErr w:type="spellEnd"/>
      <w:r w:rsidRPr="00101F33">
        <w:t xml:space="preserve"> compare </w:t>
      </w:r>
      <w:proofErr w:type="spellStart"/>
      <w:r w:rsidRPr="00101F33">
        <w:t>eval_demo.cha</w:t>
      </w:r>
      <w:proofErr w:type="spellEnd"/>
      <w:r w:rsidRPr="00101F33">
        <w:t xml:space="preserve"> </w:t>
      </w:r>
      <w:proofErr w:type="spellStart"/>
      <w:r w:rsidRPr="00101F33">
        <w:t>to</w:t>
      </w:r>
      <w:proofErr w:type="spellEnd"/>
      <w:r w:rsidRPr="00101F33">
        <w:t xml:space="preserve"> a </w:t>
      </w:r>
      <w:proofErr w:type="spellStart"/>
      <w:r w:rsidRPr="00101F33">
        <w:t>sample</w:t>
      </w:r>
      <w:proofErr w:type="spellEnd"/>
      <w:r w:rsidRPr="00101F33">
        <w:t xml:space="preserve"> </w:t>
      </w:r>
      <w:proofErr w:type="spellStart"/>
      <w:r w:rsidRPr="00101F33">
        <w:t>from</w:t>
      </w:r>
      <w:proofErr w:type="spellEnd"/>
      <w:r w:rsidRPr="00101F33">
        <w:t xml:space="preserve"> </w:t>
      </w:r>
      <w:proofErr w:type="spellStart"/>
      <w:r w:rsidRPr="00101F33">
        <w:t>the</w:t>
      </w:r>
      <w:proofErr w:type="spellEnd"/>
      <w:r w:rsidRPr="00101F33">
        <w:t xml:space="preserve"> </w:t>
      </w:r>
      <w:proofErr w:type="spellStart"/>
      <w:r w:rsidRPr="00101F33">
        <w:t>AphasiaBank</w:t>
      </w:r>
      <w:proofErr w:type="spellEnd"/>
      <w:r w:rsidRPr="00101F33">
        <w:t xml:space="preserve"> </w:t>
      </w:r>
      <w:proofErr w:type="spellStart"/>
      <w:r w:rsidRPr="00101F33">
        <w:t>database</w:t>
      </w:r>
      <w:proofErr w:type="spellEnd"/>
      <w:r w:rsidRPr="00101F33">
        <w:t xml:space="preserve">. </w:t>
      </w:r>
      <w:proofErr w:type="spellStart"/>
      <w:r w:rsidRPr="00101F33">
        <w:t>Since</w:t>
      </w:r>
      <w:proofErr w:type="spellEnd"/>
      <w:r w:rsidRPr="00101F33">
        <w:t xml:space="preserve"> </w:t>
      </w:r>
      <w:proofErr w:type="spellStart"/>
      <w:r w:rsidRPr="00101F33">
        <w:t>eval_demo.cha</w:t>
      </w:r>
      <w:proofErr w:type="spellEnd"/>
      <w:r w:rsidRPr="00101F33">
        <w:t xml:space="preserve"> </w:t>
      </w:r>
      <w:proofErr w:type="spellStart"/>
      <w:r w:rsidRPr="00101F33">
        <w:t>is</w:t>
      </w:r>
      <w:proofErr w:type="spellEnd"/>
      <w:r w:rsidRPr="00101F33">
        <w:t xml:space="preserve"> a </w:t>
      </w:r>
      <w:proofErr w:type="spellStart"/>
      <w:r w:rsidRPr="00101F33">
        <w:t>transcript</w:t>
      </w:r>
      <w:proofErr w:type="spellEnd"/>
      <w:r w:rsidRPr="00101F33">
        <w:t xml:space="preserve"> </w:t>
      </w:r>
      <w:proofErr w:type="spellStart"/>
      <w:r w:rsidRPr="00101F33">
        <w:t>of</w:t>
      </w:r>
      <w:proofErr w:type="spellEnd"/>
      <w:r w:rsidRPr="00101F33">
        <w:t xml:space="preserve"> </w:t>
      </w:r>
      <w:proofErr w:type="spellStart"/>
      <w:r w:rsidRPr="00101F33">
        <w:t>an</w:t>
      </w:r>
      <w:proofErr w:type="spellEnd"/>
      <w:r w:rsidRPr="00101F33">
        <w:t xml:space="preserve"> </w:t>
      </w:r>
      <w:proofErr w:type="spellStart"/>
      <w:r w:rsidRPr="00101F33">
        <w:t>anomic</w:t>
      </w:r>
      <w:proofErr w:type="spellEnd"/>
      <w:r w:rsidRPr="00101F33">
        <w:t xml:space="preserve"> </w:t>
      </w:r>
      <w:proofErr w:type="spellStart"/>
      <w:r w:rsidRPr="00101F33">
        <w:t>aphasic</w:t>
      </w:r>
      <w:proofErr w:type="spellEnd"/>
      <w:r w:rsidRPr="00101F33">
        <w:t xml:space="preserve"> </w:t>
      </w:r>
      <w:proofErr w:type="spellStart"/>
      <w:r w:rsidRPr="00101F33">
        <w:t>person</w:t>
      </w:r>
      <w:proofErr w:type="spellEnd"/>
      <w:r w:rsidRPr="00101F33">
        <w:t xml:space="preserve">, </w:t>
      </w:r>
      <w:proofErr w:type="spellStart"/>
      <w:r w:rsidRPr="00101F33">
        <w:t>we</w:t>
      </w:r>
      <w:proofErr w:type="spellEnd"/>
      <w:r w:rsidRPr="00101F33">
        <w:t xml:space="preserve"> </w:t>
      </w:r>
      <w:proofErr w:type="spellStart"/>
      <w:r w:rsidRPr="00101F33">
        <w:t>suggest</w:t>
      </w:r>
      <w:proofErr w:type="spellEnd"/>
      <w:r w:rsidRPr="00101F33">
        <w:t xml:space="preserve"> </w:t>
      </w:r>
      <w:proofErr w:type="spellStart"/>
      <w:r w:rsidRPr="00101F33">
        <w:t>choosing</w:t>
      </w:r>
      <w:proofErr w:type="spellEnd"/>
      <w:r w:rsidRPr="00101F33">
        <w:t xml:space="preserve"> </w:t>
      </w:r>
      <w:proofErr w:type="spellStart"/>
      <w:r w:rsidRPr="00101F33">
        <w:t>Anomic</w:t>
      </w:r>
      <w:proofErr w:type="spellEnd"/>
      <w:r w:rsidRPr="00101F33">
        <w:t xml:space="preserve"> as </w:t>
      </w:r>
      <w:proofErr w:type="spellStart"/>
      <w:r w:rsidRPr="00101F33">
        <w:t>the</w:t>
      </w:r>
      <w:proofErr w:type="spellEnd"/>
      <w:r w:rsidRPr="00101F33">
        <w:t xml:space="preserve"> </w:t>
      </w:r>
      <w:proofErr w:type="spellStart"/>
      <w:r w:rsidRPr="00101F33">
        <w:t>aphasia</w:t>
      </w:r>
      <w:proofErr w:type="spellEnd"/>
      <w:r w:rsidRPr="00101F33">
        <w:t xml:space="preserve"> </w:t>
      </w:r>
      <w:proofErr w:type="spellStart"/>
      <w:r w:rsidRPr="00101F33">
        <w:t>type</w:t>
      </w:r>
      <w:proofErr w:type="spellEnd"/>
      <w:r w:rsidRPr="00101F33">
        <w:t xml:space="preserve"> </w:t>
      </w:r>
      <w:proofErr w:type="spellStart"/>
      <w:r w:rsidRPr="00101F33">
        <w:t>for</w:t>
      </w:r>
      <w:proofErr w:type="spellEnd"/>
      <w:r w:rsidRPr="00101F33">
        <w:t xml:space="preserve"> </w:t>
      </w:r>
      <w:proofErr w:type="spellStart"/>
      <w:r w:rsidRPr="00101F33">
        <w:t>comparison</w:t>
      </w:r>
      <w:proofErr w:type="spellEnd"/>
      <w:r w:rsidRPr="00101F33">
        <w:t xml:space="preserve">. </w:t>
      </w:r>
      <w:proofErr w:type="spellStart"/>
      <w:r w:rsidRPr="00101F33">
        <w:t>Under</w:t>
      </w:r>
      <w:proofErr w:type="spellEnd"/>
      <w:r w:rsidRPr="00101F33">
        <w:t xml:space="preserve"> Age </w:t>
      </w:r>
      <w:proofErr w:type="spellStart"/>
      <w:r w:rsidR="003814D1">
        <w:t>R</w:t>
      </w:r>
      <w:r w:rsidRPr="00101F33">
        <w:t>ange</w:t>
      </w:r>
      <w:proofErr w:type="spellEnd"/>
      <w:r w:rsidRPr="00101F33">
        <w:t xml:space="preserve">, </w:t>
      </w:r>
      <w:proofErr w:type="spellStart"/>
      <w:r w:rsidRPr="00101F33">
        <w:t>since</w:t>
      </w:r>
      <w:proofErr w:type="spellEnd"/>
      <w:r w:rsidRPr="00101F33">
        <w:t xml:space="preserve"> </w:t>
      </w:r>
      <w:proofErr w:type="spellStart"/>
      <w:r w:rsidRPr="00101F33">
        <w:t>the</w:t>
      </w:r>
      <w:proofErr w:type="spellEnd"/>
      <w:r w:rsidRPr="00101F33">
        <w:t xml:space="preserve"> </w:t>
      </w:r>
      <w:proofErr w:type="spellStart"/>
      <w:r w:rsidRPr="00101F33">
        <w:t>eval_demo</w:t>
      </w:r>
      <w:proofErr w:type="spellEnd"/>
      <w:r w:rsidRPr="00101F33">
        <w:t xml:space="preserve"> </w:t>
      </w:r>
      <w:proofErr w:type="spellStart"/>
      <w:r w:rsidRPr="00101F33">
        <w:t>participant</w:t>
      </w:r>
      <w:proofErr w:type="spellEnd"/>
      <w:r w:rsidRPr="00101F33">
        <w:t xml:space="preserve"> </w:t>
      </w:r>
      <w:proofErr w:type="spellStart"/>
      <w:r w:rsidRPr="00101F33">
        <w:t>is</w:t>
      </w:r>
      <w:proofErr w:type="spellEnd"/>
      <w:r w:rsidRPr="00101F33">
        <w:t xml:space="preserve"> 55 </w:t>
      </w:r>
      <w:proofErr w:type="spellStart"/>
      <w:r w:rsidRPr="00101F33">
        <w:t>years</w:t>
      </w:r>
      <w:proofErr w:type="spellEnd"/>
      <w:r w:rsidRPr="00101F33">
        <w:t xml:space="preserve"> </w:t>
      </w:r>
      <w:proofErr w:type="spellStart"/>
      <w:r w:rsidRPr="00101F33">
        <w:t>old</w:t>
      </w:r>
      <w:proofErr w:type="spellEnd"/>
      <w:r w:rsidRPr="00101F33">
        <w:t xml:space="preserve">, </w:t>
      </w:r>
      <w:proofErr w:type="spellStart"/>
      <w:r w:rsidRPr="00101F33">
        <w:t>we</w:t>
      </w:r>
      <w:proofErr w:type="spellEnd"/>
      <w:r w:rsidRPr="00101F33">
        <w:t xml:space="preserve"> </w:t>
      </w:r>
      <w:proofErr w:type="spellStart"/>
      <w:r w:rsidRPr="00101F33">
        <w:t>suggest</w:t>
      </w:r>
      <w:proofErr w:type="spellEnd"/>
      <w:r w:rsidRPr="00101F33">
        <w:t xml:space="preserve"> </w:t>
      </w:r>
      <w:proofErr w:type="spellStart"/>
      <w:r w:rsidRPr="00101F33">
        <w:t>choosing</w:t>
      </w:r>
      <w:proofErr w:type="spellEnd"/>
      <w:r w:rsidRPr="00101F33">
        <w:t xml:space="preserve"> 45-65 (in </w:t>
      </w:r>
      <w:proofErr w:type="spellStart"/>
      <w:r w:rsidRPr="00101F33">
        <w:t>this</w:t>
      </w:r>
      <w:proofErr w:type="spellEnd"/>
      <w:r w:rsidRPr="00101F33">
        <w:t xml:space="preserve"> </w:t>
      </w:r>
      <w:proofErr w:type="spellStart"/>
      <w:r w:rsidRPr="00101F33">
        <w:t>format</w:t>
      </w:r>
      <w:proofErr w:type="spellEnd"/>
      <w:r w:rsidRPr="00101F33">
        <w:t xml:space="preserve">). </w:t>
      </w:r>
      <w:proofErr w:type="spellStart"/>
      <w:r w:rsidRPr="00101F33">
        <w:t>If</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only</w:t>
      </w:r>
      <w:proofErr w:type="spellEnd"/>
      <w:r w:rsidRPr="00101F33">
        <w:t xml:space="preserve"> males </w:t>
      </w:r>
      <w:proofErr w:type="spellStart"/>
      <w:r w:rsidRPr="00101F33">
        <w:t>or</w:t>
      </w:r>
      <w:proofErr w:type="spellEnd"/>
      <w:r w:rsidRPr="00101F33">
        <w:t xml:space="preserve"> </w:t>
      </w:r>
      <w:proofErr w:type="spellStart"/>
      <w:r w:rsidRPr="00101F33">
        <w:t>only</w:t>
      </w:r>
      <w:proofErr w:type="spellEnd"/>
      <w:r w:rsidRPr="00101F33">
        <w:t xml:space="preserve"> </w:t>
      </w:r>
      <w:proofErr w:type="spellStart"/>
      <w:r w:rsidRPr="00101F33">
        <w:t>females</w:t>
      </w:r>
      <w:proofErr w:type="spellEnd"/>
      <w:r w:rsidRPr="00101F33">
        <w:t xml:space="preserve">, </w:t>
      </w:r>
      <w:proofErr w:type="spellStart"/>
      <w:r w:rsidRPr="00101F33">
        <w:t>choose</w:t>
      </w:r>
      <w:proofErr w:type="spellEnd"/>
      <w:r w:rsidRPr="00101F33">
        <w:t xml:space="preserve"> </w:t>
      </w:r>
      <w:proofErr w:type="spellStart"/>
      <w:r w:rsidRPr="00101F33">
        <w:t>the</w:t>
      </w:r>
      <w:proofErr w:type="spellEnd"/>
      <w:r w:rsidRPr="00101F33">
        <w:t xml:space="preserve"> </w:t>
      </w:r>
      <w:proofErr w:type="spellStart"/>
      <w:r w:rsidRPr="00101F33">
        <w:t>appropriate</w:t>
      </w:r>
      <w:proofErr w:type="spellEnd"/>
      <w:r w:rsidRPr="00101F33">
        <w:t xml:space="preserve"> </w:t>
      </w:r>
      <w:proofErr w:type="spellStart"/>
      <w:r w:rsidRPr="00101F33">
        <w:t>circle</w:t>
      </w:r>
      <w:proofErr w:type="spellEnd"/>
      <w:r w:rsidRPr="00101F33">
        <w:t xml:space="preserve">. </w:t>
      </w:r>
      <w:proofErr w:type="spellStart"/>
      <w:r w:rsidRPr="00101F33">
        <w:t>If</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both</w:t>
      </w:r>
      <w:proofErr w:type="spellEnd"/>
      <w:r w:rsidRPr="00101F33">
        <w:t xml:space="preserve"> </w:t>
      </w:r>
      <w:proofErr w:type="spellStart"/>
      <w:r w:rsidRPr="00101F33">
        <w:t>genders</w:t>
      </w:r>
      <w:proofErr w:type="spellEnd"/>
      <w:r w:rsidRPr="00101F33">
        <w:t xml:space="preserve"> </w:t>
      </w:r>
      <w:proofErr w:type="spellStart"/>
      <w:r w:rsidRPr="00101F33">
        <w:t>included</w:t>
      </w:r>
      <w:proofErr w:type="spellEnd"/>
      <w:r w:rsidRPr="00101F33">
        <w:t xml:space="preserve">, </w:t>
      </w:r>
      <w:proofErr w:type="spellStart"/>
      <w:r w:rsidRPr="00101F33">
        <w:t>leave</w:t>
      </w:r>
      <w:proofErr w:type="spellEnd"/>
      <w:r w:rsidRPr="00101F33">
        <w:t xml:space="preserve"> </w:t>
      </w:r>
      <w:proofErr w:type="spellStart"/>
      <w:r w:rsidRPr="00101F33">
        <w:t>those</w:t>
      </w:r>
      <w:proofErr w:type="spellEnd"/>
      <w:r w:rsidRPr="00101F33">
        <w:t xml:space="preserve"> </w:t>
      </w:r>
      <w:proofErr w:type="spellStart"/>
      <w:r w:rsidRPr="00101F33">
        <w:t>circles</w:t>
      </w:r>
      <w:proofErr w:type="spellEnd"/>
      <w:r w:rsidRPr="00101F33">
        <w:t xml:space="preserve"> </w:t>
      </w:r>
      <w:proofErr w:type="spellStart"/>
      <w:r w:rsidRPr="00101F33">
        <w:t>blank</w:t>
      </w:r>
      <w:proofErr w:type="spellEnd"/>
      <w:r w:rsidRPr="00101F33">
        <w:t xml:space="preserve">, </w:t>
      </w:r>
      <w:proofErr w:type="spellStart"/>
      <w:r w:rsidRPr="00101F33">
        <w:t>which</w:t>
      </w:r>
      <w:proofErr w:type="spellEnd"/>
      <w:r w:rsidRPr="00101F33">
        <w:t xml:space="preserve"> </w:t>
      </w:r>
      <w:proofErr w:type="spellStart"/>
      <w:r w:rsidRPr="00101F33">
        <w:t>is</w:t>
      </w:r>
      <w:proofErr w:type="spellEnd"/>
      <w:r w:rsidRPr="00101F33">
        <w:t xml:space="preserve"> </w:t>
      </w:r>
      <w:proofErr w:type="spellStart"/>
      <w:r w:rsidRPr="00101F33">
        <w:t>the</w:t>
      </w:r>
      <w:proofErr w:type="spellEnd"/>
      <w:r w:rsidRPr="00101F33">
        <w:t xml:space="preserve"> </w:t>
      </w:r>
      <w:proofErr w:type="spellStart"/>
      <w:r w:rsidRPr="00101F33">
        <w:t>choice</w:t>
      </w:r>
      <w:proofErr w:type="spellEnd"/>
      <w:r w:rsidRPr="00101F33">
        <w:t xml:space="preserve"> </w:t>
      </w:r>
      <w:proofErr w:type="spellStart"/>
      <w:r w:rsidRPr="00101F33">
        <w:t>we</w:t>
      </w:r>
      <w:proofErr w:type="spellEnd"/>
      <w:r w:rsidRPr="00101F33">
        <w:t xml:space="preserve"> </w:t>
      </w:r>
      <w:proofErr w:type="spellStart"/>
      <w:r w:rsidRPr="00101F33">
        <w:t>suggest</w:t>
      </w:r>
      <w:proofErr w:type="spellEnd"/>
      <w:r w:rsidRPr="00101F33">
        <w:t xml:space="preserve"> </w:t>
      </w:r>
      <w:proofErr w:type="spellStart"/>
      <w:r w:rsidRPr="00101F33">
        <w:t>here</w:t>
      </w:r>
      <w:proofErr w:type="spellEnd"/>
      <w:r w:rsidRPr="00101F33">
        <w:t xml:space="preserve">. Next </w:t>
      </w:r>
      <w:proofErr w:type="spellStart"/>
      <w:r w:rsidRPr="00101F33">
        <w:t>select</w:t>
      </w:r>
      <w:proofErr w:type="spellEnd"/>
      <w:r w:rsidRPr="00101F33">
        <w:t xml:space="preserve"> </w:t>
      </w:r>
      <w:proofErr w:type="spellStart"/>
      <w:r w:rsidRPr="00101F33">
        <w:t>the</w:t>
      </w:r>
      <w:proofErr w:type="spellEnd"/>
      <w:r w:rsidRPr="00101F33">
        <w:t xml:space="preserve"> </w:t>
      </w:r>
      <w:proofErr w:type="spellStart"/>
      <w:r w:rsidRPr="00101F33">
        <w:t>AphasiaBank</w:t>
      </w:r>
      <w:proofErr w:type="spellEnd"/>
      <w:r w:rsidRPr="00101F33">
        <w:t xml:space="preserve"> </w:t>
      </w:r>
      <w:proofErr w:type="spellStart"/>
      <w:r w:rsidRPr="00101F33">
        <w:t>discourse</w:t>
      </w:r>
      <w:proofErr w:type="spellEnd"/>
      <w:r w:rsidRPr="00101F33">
        <w:t xml:space="preserve"> </w:t>
      </w:r>
      <w:proofErr w:type="spellStart"/>
      <w:r w:rsidRPr="00101F33">
        <w:t>task</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to</w:t>
      </w:r>
      <w:proofErr w:type="spellEnd"/>
      <w:r w:rsidRPr="00101F33">
        <w:t xml:space="preserve"> compare </w:t>
      </w:r>
      <w:proofErr w:type="spellStart"/>
      <w:r w:rsidRPr="00101F33">
        <w:t>to</w:t>
      </w:r>
      <w:proofErr w:type="spellEnd"/>
      <w:r w:rsidRPr="00101F33">
        <w:t xml:space="preserve"> </w:t>
      </w:r>
      <w:proofErr w:type="spellStart"/>
      <w:r w:rsidRPr="00101F33">
        <w:t>eval_demo.cha</w:t>
      </w:r>
      <w:proofErr w:type="spellEnd"/>
      <w:r w:rsidRPr="00101F33">
        <w:t xml:space="preserve">. </w:t>
      </w:r>
      <w:proofErr w:type="spellStart"/>
      <w:r w:rsidRPr="00101F33">
        <w:t>The</w:t>
      </w:r>
      <w:proofErr w:type="spellEnd"/>
      <w:r w:rsidRPr="00101F33">
        <w:t xml:space="preserve"> </w:t>
      </w:r>
      <w:proofErr w:type="spellStart"/>
      <w:r w:rsidRPr="00101F33">
        <w:t>eval_demo.cha</w:t>
      </w:r>
      <w:proofErr w:type="spellEnd"/>
      <w:r w:rsidRPr="00101F33">
        <w:t xml:space="preserve"> file </w:t>
      </w:r>
      <w:proofErr w:type="spellStart"/>
      <w:r w:rsidRPr="00101F33">
        <w:t>is</w:t>
      </w:r>
      <w:proofErr w:type="spellEnd"/>
      <w:r w:rsidRPr="00101F33">
        <w:t xml:space="preserve"> a </w:t>
      </w:r>
      <w:proofErr w:type="spellStart"/>
      <w:r w:rsidRPr="00101F33">
        <w:t>transcript</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w:t>
      </w:r>
      <w:proofErr w:type="spellStart"/>
      <w:r w:rsidRPr="00101F33">
        <w:t>Sandwich</w:t>
      </w:r>
      <w:proofErr w:type="spellEnd"/>
      <w:r w:rsidRPr="00101F33">
        <w:t xml:space="preserve"> Gem, so </w:t>
      </w:r>
      <w:proofErr w:type="spellStart"/>
      <w:r w:rsidRPr="00101F33">
        <w:t>select</w:t>
      </w:r>
      <w:proofErr w:type="spellEnd"/>
      <w:r w:rsidRPr="00101F33">
        <w:t xml:space="preserve"> </w:t>
      </w:r>
      <w:proofErr w:type="spellStart"/>
      <w:r w:rsidRPr="00101F33">
        <w:t>Sandwich</w:t>
      </w:r>
      <w:proofErr w:type="spellEnd"/>
      <w:r w:rsidRPr="00101F33">
        <w:t xml:space="preserve"> </w:t>
      </w:r>
      <w:proofErr w:type="spellStart"/>
      <w:r w:rsidRPr="00101F33">
        <w:t>under</w:t>
      </w:r>
      <w:proofErr w:type="spellEnd"/>
      <w:r w:rsidRPr="00101F33">
        <w:t xml:space="preserve"> Gem </w:t>
      </w:r>
      <w:proofErr w:type="spellStart"/>
      <w:r w:rsidRPr="00101F33">
        <w:t>choices</w:t>
      </w:r>
      <w:proofErr w:type="spellEnd"/>
      <w:r w:rsidRPr="00101F33">
        <w:t xml:space="preserve">.  </w:t>
      </w:r>
      <w:proofErr w:type="spellStart"/>
      <w:r w:rsidRPr="00101F33">
        <w:t>Your</w:t>
      </w:r>
      <w:proofErr w:type="spellEnd"/>
      <w:r w:rsidRPr="00101F33">
        <w:t xml:space="preserve"> </w:t>
      </w:r>
      <w:proofErr w:type="spellStart"/>
      <w:r w:rsidRPr="00101F33">
        <w:t>window</w:t>
      </w:r>
      <w:proofErr w:type="spellEnd"/>
      <w:r w:rsidRPr="00101F33">
        <w:t xml:space="preserve"> </w:t>
      </w:r>
      <w:proofErr w:type="spellStart"/>
      <w:r w:rsidRPr="00101F33">
        <w:t>will</w:t>
      </w:r>
      <w:proofErr w:type="spellEnd"/>
      <w:r w:rsidRPr="00101F33">
        <w:t xml:space="preserve"> </w:t>
      </w:r>
      <w:proofErr w:type="spellStart"/>
      <w:r w:rsidRPr="00101F33">
        <w:t>now</w:t>
      </w:r>
      <w:proofErr w:type="spellEnd"/>
      <w:r w:rsidRPr="00101F33">
        <w:t xml:space="preserve"> look </w:t>
      </w:r>
      <w:proofErr w:type="spellStart"/>
      <w:r w:rsidRPr="00101F33">
        <w:t>like</w:t>
      </w:r>
      <w:proofErr w:type="spellEnd"/>
      <w:r w:rsidRPr="00101F33">
        <w:t xml:space="preserve"> </w:t>
      </w:r>
      <w:proofErr w:type="spellStart"/>
      <w:r w:rsidRPr="00101F33">
        <w:t>this</w:t>
      </w:r>
      <w:proofErr w:type="spellEnd"/>
      <w:r w:rsidRPr="00101F33">
        <w:t>:</w:t>
      </w:r>
    </w:p>
    <w:p w14:paraId="4D0BCE23" w14:textId="77777777" w:rsidR="00101F33" w:rsidRPr="00101F33" w:rsidRDefault="00101F33" w:rsidP="00F55817">
      <w:r w:rsidRPr="00101F33">
        <w:rPr>
          <w:noProof/>
        </w:rPr>
        <w:drawing>
          <wp:inline distT="0" distB="0" distL="0" distR="0" wp14:anchorId="01C16D01" wp14:editId="747F6E1E">
            <wp:extent cx="2373128" cy="2433644"/>
            <wp:effectExtent l="0" t="0" r="0" b="5080"/>
            <wp:docPr id="3" name="Picture 3" descr="../../../../Desktop/Screen%20Shot%202017-01-14%20at%203.43.33%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1-14%20at%203.43.33%20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0825" cy="2451792"/>
                    </a:xfrm>
                    <a:prstGeom prst="rect">
                      <a:avLst/>
                    </a:prstGeom>
                    <a:noFill/>
                    <a:ln>
                      <a:noFill/>
                    </a:ln>
                  </pic:spPr>
                </pic:pic>
              </a:graphicData>
            </a:graphic>
          </wp:inline>
        </w:drawing>
      </w:r>
    </w:p>
    <w:p w14:paraId="58EFE257" w14:textId="77777777" w:rsidR="00101F33" w:rsidRPr="00101F33" w:rsidRDefault="00101F33" w:rsidP="007D4A7F">
      <w:pPr>
        <w:pStyle w:val="ListParagraph"/>
      </w:pPr>
      <w:proofErr w:type="spellStart"/>
      <w:r w:rsidRPr="00101F33">
        <w:t>Press</w:t>
      </w:r>
      <w:proofErr w:type="spellEnd"/>
      <w:r w:rsidRPr="00101F33">
        <w:t xml:space="preserve"> </w:t>
      </w:r>
      <w:proofErr w:type="spellStart"/>
      <w:r w:rsidRPr="00101F33">
        <w:t>the</w:t>
      </w:r>
      <w:proofErr w:type="spellEnd"/>
      <w:r w:rsidRPr="00101F33">
        <w:t xml:space="preserve"> OK </w:t>
      </w:r>
      <w:proofErr w:type="spellStart"/>
      <w:r w:rsidRPr="00101F33">
        <w:t>button</w:t>
      </w:r>
      <w:proofErr w:type="spellEnd"/>
      <w:r w:rsidRPr="00101F33">
        <w:t xml:space="preserve">, and </w:t>
      </w:r>
      <w:proofErr w:type="spellStart"/>
      <w:r w:rsidRPr="00101F33">
        <w:t>the</w:t>
      </w:r>
      <w:proofErr w:type="spellEnd"/>
      <w:r w:rsidRPr="00101F33">
        <w:t xml:space="preserve"> </w:t>
      </w:r>
      <w:proofErr w:type="spellStart"/>
      <w:r w:rsidRPr="00101F33">
        <w:t>Commands</w:t>
      </w:r>
      <w:proofErr w:type="spellEnd"/>
      <w:r w:rsidRPr="00101F33">
        <w:t xml:space="preserve"> </w:t>
      </w:r>
      <w:proofErr w:type="spellStart"/>
      <w:r w:rsidRPr="00101F33">
        <w:t>window</w:t>
      </w:r>
      <w:proofErr w:type="spellEnd"/>
      <w:r w:rsidRPr="00101F33">
        <w:t xml:space="preserve"> </w:t>
      </w:r>
      <w:proofErr w:type="spellStart"/>
      <w:r w:rsidRPr="00101F33">
        <w:t>will</w:t>
      </w:r>
      <w:proofErr w:type="spellEnd"/>
      <w:r w:rsidRPr="00101F33">
        <w:t xml:space="preserve"> echo </w:t>
      </w:r>
      <w:proofErr w:type="spellStart"/>
      <w:r w:rsidRPr="00101F33">
        <w:t>this</w:t>
      </w:r>
      <w:proofErr w:type="spellEnd"/>
      <w:r w:rsidRPr="00101F33">
        <w:t xml:space="preserve"> full </w:t>
      </w:r>
      <w:proofErr w:type="spellStart"/>
      <w:r w:rsidRPr="00101F33">
        <w:t>command</w:t>
      </w:r>
      <w:proofErr w:type="spellEnd"/>
      <w:r w:rsidRPr="00101F33">
        <w:t xml:space="preserve"> </w:t>
      </w:r>
      <w:proofErr w:type="spellStart"/>
      <w:r w:rsidRPr="00101F33">
        <w:t>you</w:t>
      </w:r>
      <w:proofErr w:type="spellEnd"/>
      <w:r w:rsidRPr="00101F33">
        <w:t xml:space="preserve"> </w:t>
      </w:r>
      <w:proofErr w:type="spellStart"/>
      <w:r w:rsidRPr="00101F33">
        <w:t>have</w:t>
      </w:r>
      <w:proofErr w:type="spellEnd"/>
      <w:r w:rsidRPr="00101F33">
        <w:t xml:space="preserve"> </w:t>
      </w:r>
      <w:proofErr w:type="spellStart"/>
      <w:r w:rsidRPr="00101F33">
        <w:t>constructed</w:t>
      </w:r>
      <w:proofErr w:type="spellEnd"/>
      <w:r w:rsidRPr="00101F33">
        <w:t xml:space="preserve">: </w:t>
      </w:r>
    </w:p>
    <w:p w14:paraId="05CB0457" w14:textId="77777777" w:rsidR="00101F33" w:rsidRPr="00101F33" w:rsidRDefault="00101F33" w:rsidP="00F55817">
      <w:pPr>
        <w:rPr>
          <w:lang w:val="es-ES_tradnl"/>
        </w:rPr>
      </w:pPr>
      <w:proofErr w:type="spellStart"/>
      <w:r w:rsidRPr="00101F33">
        <w:rPr>
          <w:lang w:val="es-ES_tradnl"/>
        </w:rPr>
        <w:t>eval</w:t>
      </w:r>
      <w:proofErr w:type="spellEnd"/>
      <w:r w:rsidRPr="00101F33">
        <w:rPr>
          <w:lang w:val="es-ES_tradnl"/>
        </w:rPr>
        <w:t xml:space="preserve"> @ +t*PAR: +</w:t>
      </w:r>
      <w:proofErr w:type="gramStart"/>
      <w:r w:rsidRPr="00101F33">
        <w:rPr>
          <w:lang w:val="es-ES_tradnl"/>
        </w:rPr>
        <w:t>d”Anomic</w:t>
      </w:r>
      <w:proofErr w:type="gramEnd"/>
      <w:r w:rsidRPr="00101F33">
        <w:rPr>
          <w:lang w:val="es-ES_tradnl"/>
        </w:rPr>
        <w:t>45-65” +</w:t>
      </w:r>
      <w:proofErr w:type="spellStart"/>
      <w:proofErr w:type="gramStart"/>
      <w:r w:rsidRPr="00101F33">
        <w:rPr>
          <w:lang w:val="es-ES_tradnl"/>
        </w:rPr>
        <w:t>g”Sandwich</w:t>
      </w:r>
      <w:proofErr w:type="spellEnd"/>
      <w:proofErr w:type="gramEnd"/>
      <w:r w:rsidRPr="00101F33">
        <w:rPr>
          <w:lang w:val="es-ES_tradnl"/>
        </w:rPr>
        <w:t>” +u</w:t>
      </w:r>
    </w:p>
    <w:p w14:paraId="58724430" w14:textId="77777777" w:rsidR="00101F33" w:rsidRPr="00101F33" w:rsidRDefault="00101F33" w:rsidP="007D4A7F">
      <w:pPr>
        <w:pStyle w:val="ListParagraph"/>
      </w:pPr>
      <w:proofErr w:type="spellStart"/>
      <w:r w:rsidRPr="00101F33">
        <w:t>Press</w:t>
      </w:r>
      <w:proofErr w:type="spellEnd"/>
      <w:r w:rsidRPr="00101F33">
        <w:t xml:space="preserve"> Run and CLAN </w:t>
      </w:r>
      <w:proofErr w:type="spellStart"/>
      <w:r w:rsidRPr="00101F33">
        <w:t>will</w:t>
      </w:r>
      <w:proofErr w:type="spellEnd"/>
      <w:r w:rsidRPr="00101F33">
        <w:t xml:space="preserve"> produce </w:t>
      </w:r>
      <w:proofErr w:type="spellStart"/>
      <w:r w:rsidRPr="00101F33">
        <w:t>an</w:t>
      </w:r>
      <w:proofErr w:type="spellEnd"/>
      <w:r w:rsidRPr="00101F33">
        <w:t xml:space="preserve"> output file </w:t>
      </w:r>
      <w:proofErr w:type="spellStart"/>
      <w:r w:rsidRPr="00101F33">
        <w:t>called</w:t>
      </w:r>
      <w:proofErr w:type="spellEnd"/>
      <w:r w:rsidRPr="00101F33">
        <w:t xml:space="preserve"> eval_demo.xls, as </w:t>
      </w:r>
      <w:proofErr w:type="spellStart"/>
      <w:r w:rsidRPr="00101F33">
        <w:t>listed</w:t>
      </w:r>
      <w:proofErr w:type="spellEnd"/>
      <w:r w:rsidRPr="00101F33">
        <w:t xml:space="preserve"> in </w:t>
      </w:r>
      <w:proofErr w:type="spellStart"/>
      <w:r w:rsidRPr="00101F33">
        <w:t>the</w:t>
      </w:r>
      <w:proofErr w:type="spellEnd"/>
      <w:r w:rsidRPr="00101F33">
        <w:t xml:space="preserve"> CLAN Output </w:t>
      </w:r>
      <w:proofErr w:type="spellStart"/>
      <w:r w:rsidRPr="00101F33">
        <w:t>window</w:t>
      </w:r>
      <w:proofErr w:type="spellEnd"/>
      <w:r w:rsidRPr="00101F33">
        <w:t xml:space="preserve">.  </w:t>
      </w:r>
      <w:proofErr w:type="spellStart"/>
      <w:r w:rsidRPr="00101F33">
        <w:t>Click</w:t>
      </w:r>
      <w:proofErr w:type="spellEnd"/>
      <w:r w:rsidRPr="00101F33">
        <w:t xml:space="preserve"> </w:t>
      </w:r>
      <w:proofErr w:type="spellStart"/>
      <w:r w:rsidRPr="00101F33">
        <w:t>three</w:t>
      </w:r>
      <w:proofErr w:type="spellEnd"/>
      <w:r w:rsidRPr="00101F33">
        <w:t xml:space="preserve"> times </w:t>
      </w:r>
      <w:proofErr w:type="spellStart"/>
      <w:r w:rsidRPr="00101F33">
        <w:t>on</w:t>
      </w:r>
      <w:proofErr w:type="spellEnd"/>
      <w:r w:rsidRPr="00101F33">
        <w:t xml:space="preserve"> </w:t>
      </w:r>
      <w:proofErr w:type="spellStart"/>
      <w:r w:rsidRPr="00101F33">
        <w:t>that</w:t>
      </w:r>
      <w:proofErr w:type="spellEnd"/>
      <w:r w:rsidRPr="00101F33">
        <w:t xml:space="preserve"> </w:t>
      </w:r>
      <w:proofErr w:type="spellStart"/>
      <w:r w:rsidRPr="00101F33">
        <w:t>last</w:t>
      </w:r>
      <w:proofErr w:type="spellEnd"/>
      <w:r w:rsidRPr="00101F33">
        <w:t xml:space="preserve"> line and </w:t>
      </w:r>
      <w:proofErr w:type="spellStart"/>
      <w:r w:rsidRPr="00101F33">
        <w:t>the</w:t>
      </w:r>
      <w:proofErr w:type="spellEnd"/>
      <w:r w:rsidRPr="00101F33">
        <w:t xml:space="preserve"> </w:t>
      </w:r>
      <w:proofErr w:type="spellStart"/>
      <w:r w:rsidRPr="00101F33">
        <w:t>results</w:t>
      </w:r>
      <w:proofErr w:type="spellEnd"/>
      <w:r w:rsidRPr="00101F33">
        <w:t xml:space="preserve"> </w:t>
      </w:r>
      <w:proofErr w:type="spellStart"/>
      <w:r w:rsidRPr="00101F33">
        <w:t>will</w:t>
      </w:r>
      <w:proofErr w:type="spellEnd"/>
      <w:r w:rsidRPr="00101F33">
        <w:t xml:space="preserve"> open in Excel.  </w:t>
      </w:r>
      <w:proofErr w:type="spellStart"/>
      <w:r w:rsidRPr="00101F33">
        <w:t>If</w:t>
      </w:r>
      <w:proofErr w:type="spellEnd"/>
      <w:r w:rsidRPr="00101F33">
        <w:t xml:space="preserve"> Excel </w:t>
      </w:r>
      <w:proofErr w:type="spellStart"/>
      <w:r w:rsidRPr="00101F33">
        <w:t>warns</w:t>
      </w:r>
      <w:proofErr w:type="spellEnd"/>
      <w:r w:rsidRPr="00101F33">
        <w:t xml:space="preserve"> </w:t>
      </w:r>
      <w:proofErr w:type="spellStart"/>
      <w:r w:rsidRPr="00101F33">
        <w:t>you</w:t>
      </w:r>
      <w:proofErr w:type="spellEnd"/>
      <w:r w:rsidRPr="00101F33">
        <w:t xml:space="preserve"> </w:t>
      </w:r>
      <w:proofErr w:type="spellStart"/>
      <w:r w:rsidRPr="00101F33">
        <w:t>about</w:t>
      </w:r>
      <w:proofErr w:type="spellEnd"/>
      <w:r w:rsidRPr="00101F33">
        <w:t xml:space="preserve"> </w:t>
      </w:r>
      <w:proofErr w:type="spellStart"/>
      <w:r w:rsidRPr="00101F33">
        <w:t>opening</w:t>
      </w:r>
      <w:proofErr w:type="spellEnd"/>
      <w:r w:rsidRPr="00101F33">
        <w:t xml:space="preserve"> </w:t>
      </w:r>
      <w:proofErr w:type="spellStart"/>
      <w:r w:rsidRPr="00101F33">
        <w:t>the</w:t>
      </w:r>
      <w:proofErr w:type="spellEnd"/>
      <w:r w:rsidRPr="00101F33">
        <w:t xml:space="preserve"> files, </w:t>
      </w:r>
      <w:proofErr w:type="spellStart"/>
      <w:r w:rsidRPr="00101F33">
        <w:t>just</w:t>
      </w:r>
      <w:proofErr w:type="spellEnd"/>
      <w:r w:rsidRPr="00101F33">
        <w:t xml:space="preserve"> </w:t>
      </w:r>
      <w:proofErr w:type="spellStart"/>
      <w:r w:rsidRPr="00101F33">
        <w:t>say</w:t>
      </w:r>
      <w:proofErr w:type="spellEnd"/>
      <w:r w:rsidRPr="00101F33">
        <w:t xml:space="preserve"> “yes”. </w:t>
      </w:r>
      <w:proofErr w:type="spellStart"/>
      <w:r w:rsidRPr="00101F33">
        <w:t>The</w:t>
      </w:r>
      <w:proofErr w:type="spellEnd"/>
      <w:r w:rsidRPr="00101F33">
        <w:t xml:space="preserve"> </w:t>
      </w:r>
      <w:proofErr w:type="spellStart"/>
      <w:r w:rsidRPr="00101F33">
        <w:t>columns</w:t>
      </w:r>
      <w:proofErr w:type="spellEnd"/>
      <w:r w:rsidRPr="00101F33">
        <w:t xml:space="preserve"> </w:t>
      </w:r>
      <w:proofErr w:type="spellStart"/>
      <w:r w:rsidRPr="00101F33">
        <w:t>list</w:t>
      </w:r>
      <w:proofErr w:type="spellEnd"/>
      <w:r w:rsidRPr="00101F33">
        <w:t xml:space="preserve"> </w:t>
      </w:r>
      <w:proofErr w:type="spellStart"/>
      <w:r w:rsidRPr="00101F33">
        <w:t>various</w:t>
      </w:r>
      <w:proofErr w:type="spellEnd"/>
      <w:r w:rsidRPr="00101F33">
        <w:t xml:space="preserve"> outputs in </w:t>
      </w:r>
      <w:proofErr w:type="spellStart"/>
      <w:r w:rsidRPr="00101F33">
        <w:t>terms</w:t>
      </w:r>
      <w:proofErr w:type="spellEnd"/>
      <w:r w:rsidRPr="00101F33">
        <w:t xml:space="preserve"> </w:t>
      </w:r>
      <w:proofErr w:type="spellStart"/>
      <w:r w:rsidRPr="00101F33">
        <w:t>of</w:t>
      </w:r>
      <w:proofErr w:type="spellEnd"/>
      <w:r w:rsidRPr="00101F33">
        <w:t xml:space="preserve"> </w:t>
      </w:r>
      <w:proofErr w:type="spellStart"/>
      <w:r w:rsidRPr="00101F33">
        <w:t>indices</w:t>
      </w:r>
      <w:proofErr w:type="spellEnd"/>
      <w:r w:rsidRPr="00101F33">
        <w:t xml:space="preserve"> and </w:t>
      </w:r>
      <w:proofErr w:type="spellStart"/>
      <w:r w:rsidRPr="00101F33">
        <w:t>part</w:t>
      </w:r>
      <w:proofErr w:type="spellEnd"/>
      <w:r w:rsidRPr="00101F33">
        <w:t xml:space="preserve"> </w:t>
      </w:r>
      <w:proofErr w:type="spellStart"/>
      <w:r w:rsidRPr="00101F33">
        <w:t>of</w:t>
      </w:r>
      <w:proofErr w:type="spellEnd"/>
      <w:r w:rsidRPr="00101F33">
        <w:t xml:space="preserve"> </w:t>
      </w:r>
      <w:proofErr w:type="spellStart"/>
      <w:r w:rsidRPr="00101F33">
        <w:t>speech</w:t>
      </w:r>
      <w:proofErr w:type="spellEnd"/>
      <w:r w:rsidRPr="00101F33">
        <w:t xml:space="preserve"> </w:t>
      </w:r>
      <w:proofErr w:type="spellStart"/>
      <w:r w:rsidRPr="00101F33">
        <w:t>frequencies</w:t>
      </w:r>
      <w:proofErr w:type="spellEnd"/>
      <w:r w:rsidRPr="00101F33">
        <w:t>.</w:t>
      </w:r>
    </w:p>
    <w:p w14:paraId="32AEC353" w14:textId="77777777" w:rsidR="00101F33" w:rsidRPr="00101F33" w:rsidRDefault="00101F33" w:rsidP="00FD43A0">
      <w:pPr>
        <w:pStyle w:val="Heading3"/>
      </w:pPr>
      <w:bookmarkStart w:id="1310" w:name="_Toc36836511"/>
      <w:bookmarkStart w:id="1311" w:name="_Toc40883620"/>
      <w:bookmarkStart w:id="1312" w:name="_Toc75446346"/>
      <w:bookmarkStart w:id="1313" w:name="_Toc87376476"/>
      <w:bookmarkStart w:id="1314" w:name="_Toc173771549"/>
      <w:r w:rsidRPr="00101F33">
        <w:t>EVAL Output</w:t>
      </w:r>
      <w:bookmarkEnd w:id="1310"/>
      <w:bookmarkEnd w:id="1311"/>
      <w:bookmarkEnd w:id="1312"/>
      <w:bookmarkEnd w:id="1313"/>
      <w:bookmarkEnd w:id="1314"/>
    </w:p>
    <w:p w14:paraId="7588117A" w14:textId="77777777" w:rsidR="00101F33" w:rsidRPr="00101F33" w:rsidRDefault="00101F33" w:rsidP="00F55817">
      <w:r w:rsidRPr="00101F33">
        <w:t xml:space="preserve">After triple-clicking on the output from this demo, you open up a spreadsheet.  Below is the first part of that spreadsheet. Data from the </w:t>
      </w:r>
      <w:proofErr w:type="spellStart"/>
      <w:r w:rsidRPr="00101F33">
        <w:t>eval_demo</w:t>
      </w:r>
      <w:proofErr w:type="spellEnd"/>
      <w:r w:rsidRPr="00101F33">
        <w:t xml:space="preserve"> transcript are displayed across the first row, and the information for the comparison database is displayed in the rows below. The top line of the first column identifies the name of the file being analyzed. Below that is a row specifying the percentage of a standard deviation that </w:t>
      </w:r>
      <w:proofErr w:type="spellStart"/>
      <w:r w:rsidRPr="00101F33">
        <w:t>eval_demo</w:t>
      </w:r>
      <w:proofErr w:type="spellEnd"/>
      <w:r w:rsidRPr="00101F33">
        <w:t xml:space="preserve"> differs from the database. When the difference is a standard deviation or more, the next row indicates this with one asterisk for one standard deviation or more, and two asterisks for two or more. The next three rows provide information about the comparison database: the mean, the minimum, the maximum, and the standard deviation for each of the language measures EVAL produces. Below this the characteristics of the comparison database are listed (in this case the Sandwich Gem and Anomic participants from 45-65 years old). The next line specifies the number of files in the </w:t>
      </w:r>
      <w:proofErr w:type="spellStart"/>
      <w:r w:rsidRPr="00101F33">
        <w:t>AphasiaBank</w:t>
      </w:r>
      <w:proofErr w:type="spellEnd"/>
      <w:r w:rsidRPr="00101F33">
        <w:t xml:space="preserve"> database that met the criteria for the comparison database; in this case it was 25. The final line is the CLAN command that was used to generate this spreadsheet.  The second column is the ID information for the person whose language is in the transcript. </w:t>
      </w:r>
    </w:p>
    <w:p w14:paraId="00137CB8" w14:textId="77777777" w:rsidR="00101F33" w:rsidRPr="00101F33" w:rsidRDefault="00101F33" w:rsidP="00F55817"/>
    <w:p w14:paraId="06A45B04" w14:textId="77777777" w:rsidR="00101F33" w:rsidRPr="00101F33" w:rsidRDefault="00101F33" w:rsidP="00F55817">
      <w:r w:rsidRPr="00101F33">
        <w:rPr>
          <w:noProof/>
        </w:rPr>
        <w:drawing>
          <wp:inline distT="0" distB="0" distL="0" distR="0" wp14:anchorId="57B05BED" wp14:editId="23C37A93">
            <wp:extent cx="5486400" cy="2502535"/>
            <wp:effectExtent l="0" t="0" r="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05 at 2.57.49 PM.png"/>
                    <pic:cNvPicPr/>
                  </pic:nvPicPr>
                  <pic:blipFill>
                    <a:blip r:embed="rId50">
                      <a:extLst>
                        <a:ext uri="{28A0092B-C50C-407E-A947-70E740481C1C}">
                          <a14:useLocalDpi xmlns:a14="http://schemas.microsoft.com/office/drawing/2010/main" val="0"/>
                        </a:ext>
                      </a:extLst>
                    </a:blip>
                    <a:stretch>
                      <a:fillRect/>
                    </a:stretch>
                  </pic:blipFill>
                  <pic:spPr>
                    <a:xfrm>
                      <a:off x="0" y="0"/>
                      <a:ext cx="5486400" cy="2502535"/>
                    </a:xfrm>
                    <a:prstGeom prst="rect">
                      <a:avLst/>
                    </a:prstGeom>
                  </pic:spPr>
                </pic:pic>
              </a:graphicData>
            </a:graphic>
          </wp:inline>
        </w:drawing>
      </w:r>
    </w:p>
    <w:p w14:paraId="6A445675" w14:textId="77777777" w:rsidR="00101F33" w:rsidRPr="00101F33" w:rsidRDefault="00101F33" w:rsidP="00FD43A0">
      <w:pPr>
        <w:pStyle w:val="Heading3"/>
      </w:pPr>
      <w:bookmarkStart w:id="1315" w:name="_Toc36836512"/>
      <w:bookmarkStart w:id="1316" w:name="_Toc40883621"/>
      <w:bookmarkStart w:id="1317" w:name="_Toc75446347"/>
      <w:bookmarkStart w:id="1318" w:name="_Toc87376477"/>
      <w:bookmarkStart w:id="1319" w:name="_Toc173771550"/>
      <w:r w:rsidRPr="00101F33">
        <w:t>Comparing Multiple Transcripts</w:t>
      </w:r>
      <w:bookmarkEnd w:id="1315"/>
      <w:bookmarkEnd w:id="1316"/>
      <w:bookmarkEnd w:id="1317"/>
      <w:bookmarkEnd w:id="1318"/>
      <w:bookmarkEnd w:id="1319"/>
    </w:p>
    <w:p w14:paraId="5AB5C23A" w14:textId="77777777" w:rsidR="00101F33" w:rsidRPr="00101F33" w:rsidRDefault="00101F33" w:rsidP="00F55817">
      <w:r w:rsidRPr="00101F33">
        <w:t xml:space="preserve">EVAL can also be used to analyze and compare files (e.g., measure change over time in therapy) without any reference to the </w:t>
      </w:r>
      <w:proofErr w:type="spellStart"/>
      <w:r w:rsidRPr="00101F33">
        <w:t>AphasiaBank</w:t>
      </w:r>
      <w:proofErr w:type="spellEnd"/>
      <w:r w:rsidRPr="00101F33">
        <w:t xml:space="preserve"> database or the </w:t>
      </w:r>
      <w:proofErr w:type="spellStart"/>
      <w:r w:rsidRPr="00101F33">
        <w:t>AphasiaBank</w:t>
      </w:r>
      <w:proofErr w:type="spellEnd"/>
      <w:r w:rsidRPr="00101F33">
        <w:t xml:space="preserve"> discourse tasks.  As an example, you can use the sample files eval_demo02a.cha and eval_demo02b.cha that are in your examples/eval folder.</w:t>
      </w:r>
    </w:p>
    <w:p w14:paraId="09E91F23" w14:textId="77777777" w:rsidR="00101F33" w:rsidRPr="00101F33" w:rsidRDefault="00101F33" w:rsidP="00F55817">
      <w:r w:rsidRPr="00101F33">
        <w:t>Next, push the PROGS button in the CLAN Commands window, and select eval from the dropdown menu of CLAN commands.  Push the option button, and you will see a list of the files in your working directory folder.  Double click on the files you want to analyze and they will be displayed on the right side of the box. When you have finished your selections, click the Done button.</w:t>
      </w:r>
    </w:p>
    <w:p w14:paraId="4F5C430D" w14:textId="77777777" w:rsidR="00101F33" w:rsidRDefault="00101F33" w:rsidP="00F55817">
      <w:r w:rsidRPr="00101F33">
        <w:t xml:space="preserve">A new window, shown below, will appear for selecting database options.  Under the heading Database types, choose Deselect Database.  If your transcriptions contain only one gem or none of the </w:t>
      </w:r>
      <w:proofErr w:type="spellStart"/>
      <w:r w:rsidRPr="00101F33">
        <w:t>AphasiaBank</w:t>
      </w:r>
      <w:proofErr w:type="spellEnd"/>
      <w:r w:rsidRPr="00101F33">
        <w:t xml:space="preserve"> protocol gems, you can bypass the rest of the choices in the box, and just press OK.  If your transcriptions contain more than one gem from the </w:t>
      </w:r>
      <w:proofErr w:type="spellStart"/>
      <w:r w:rsidRPr="00101F33">
        <w:t>AphasiaBank</w:t>
      </w:r>
      <w:proofErr w:type="spellEnd"/>
      <w:r w:rsidRPr="00101F33">
        <w:t xml:space="preserve"> protocol, and you want to choose one for analysis, choose the circle next to the one you want to analyze and then push OK.  The command box will show the appropriate command for your selections. Press run, and the CLAN output will appear on your desktop.  Triple click on the last line of the CLAN output to open the Excel spreadsheet displaying your data in one spreadsheet. </w:t>
      </w:r>
    </w:p>
    <w:p w14:paraId="4E4D6E86" w14:textId="0DAFB733" w:rsidR="001D24AB" w:rsidRPr="00101F33" w:rsidRDefault="001D24AB" w:rsidP="001D24AB">
      <w:pPr>
        <w:pStyle w:val="Heading3"/>
      </w:pPr>
      <w:bookmarkStart w:id="1320" w:name="_Toc173771551"/>
      <w:r>
        <w:t>Unique Options</w:t>
      </w:r>
      <w:bookmarkEnd w:id="1320"/>
    </w:p>
    <w:p w14:paraId="24DE15F8" w14:textId="2ABECF11" w:rsidR="00101F33" w:rsidRPr="00101F33" w:rsidRDefault="00101F33" w:rsidP="00FD43A0">
      <w:pPr>
        <w:ind w:firstLine="0"/>
      </w:pPr>
      <w:r w:rsidRPr="00101F33">
        <w:t>EVAL has the following unique options:</w:t>
      </w:r>
    </w:p>
    <w:p w14:paraId="76FD890E" w14:textId="77777777" w:rsidR="00101F33" w:rsidRPr="00101F33" w:rsidRDefault="00101F33" w:rsidP="00F55817">
      <w:r w:rsidRPr="00101F33">
        <w:rPr>
          <w:b/>
        </w:rPr>
        <w:t>+</w:t>
      </w:r>
      <w:proofErr w:type="spellStart"/>
      <w:r w:rsidRPr="00101F33">
        <w:rPr>
          <w:b/>
        </w:rPr>
        <w:t>bS</w:t>
      </w:r>
      <w:proofErr w:type="spellEnd"/>
      <w:r w:rsidRPr="00101F33">
        <w:t xml:space="preserve">: </w:t>
      </w:r>
      <w:r w:rsidRPr="00101F33">
        <w:tab/>
        <w:t>add S characters to the morpheme delimiters list (default: -#~+)</w:t>
      </w:r>
    </w:p>
    <w:p w14:paraId="777FE69A" w14:textId="77777777" w:rsidR="00101F33" w:rsidRPr="00101F33" w:rsidRDefault="00101F33" w:rsidP="00F55817">
      <w:r w:rsidRPr="00101F33">
        <w:t>-</w:t>
      </w:r>
      <w:proofErr w:type="spellStart"/>
      <w:r w:rsidRPr="00101F33">
        <w:rPr>
          <w:b/>
        </w:rPr>
        <w:t>bS</w:t>
      </w:r>
      <w:proofErr w:type="spellEnd"/>
      <w:r w:rsidRPr="00101F33">
        <w:rPr>
          <w:b/>
        </w:rPr>
        <w:t>:</w:t>
      </w:r>
      <w:r w:rsidRPr="00101F33">
        <w:t xml:space="preserve"> </w:t>
      </w:r>
      <w:r w:rsidRPr="00101F33">
        <w:tab/>
        <w:t>remove S characters from the morphemes list (-b: empty morphemes list)</w:t>
      </w:r>
    </w:p>
    <w:p w14:paraId="00BEA05B" w14:textId="77777777" w:rsidR="00101F33" w:rsidRPr="00101F33" w:rsidRDefault="00101F33" w:rsidP="00F55817">
      <w:r w:rsidRPr="00101F33">
        <w:rPr>
          <w:b/>
        </w:rPr>
        <w:t>+</w:t>
      </w:r>
      <w:proofErr w:type="spellStart"/>
      <w:r w:rsidRPr="00101F33">
        <w:rPr>
          <w:b/>
        </w:rPr>
        <w:t>cN</w:t>
      </w:r>
      <w:proofErr w:type="spellEnd"/>
      <w:r w:rsidRPr="00101F33">
        <w:rPr>
          <w:b/>
        </w:rPr>
        <w:t>:</w:t>
      </w:r>
      <w:r w:rsidRPr="00101F33">
        <w:t xml:space="preserve"> </w:t>
      </w:r>
      <w:r w:rsidRPr="00101F33">
        <w:tab/>
        <w:t>create database file (N == 1: eval +c1 +t"*par")</w:t>
      </w:r>
    </w:p>
    <w:p w14:paraId="2C1A60A8" w14:textId="77777777" w:rsidR="00101F33" w:rsidRPr="00101F33" w:rsidRDefault="00101F33" w:rsidP="00F55817">
      <w:r w:rsidRPr="00101F33">
        <w:rPr>
          <w:b/>
        </w:rPr>
        <w:t>+</w:t>
      </w:r>
      <w:proofErr w:type="spellStart"/>
      <w:r w:rsidRPr="00101F33">
        <w:rPr>
          <w:b/>
        </w:rPr>
        <w:t>dS</w:t>
      </w:r>
      <w:proofErr w:type="spellEnd"/>
      <w:r w:rsidRPr="00101F33">
        <w:rPr>
          <w:b/>
        </w:rPr>
        <w:t>:</w:t>
      </w:r>
      <w:r w:rsidRPr="00101F33">
        <w:t xml:space="preserve"> </w:t>
      </w:r>
      <w:r w:rsidRPr="00101F33">
        <w:tab/>
        <w:t xml:space="preserve">specify database keyword(s) “S”. The choices are: Anomic, Global, Broca, Wernicke, </w:t>
      </w:r>
      <w:proofErr w:type="spellStart"/>
      <w:r w:rsidRPr="00101F33">
        <w:t>TransSensory</w:t>
      </w:r>
      <w:proofErr w:type="spellEnd"/>
      <w:r w:rsidRPr="00101F33">
        <w:t xml:space="preserve">, </w:t>
      </w:r>
      <w:proofErr w:type="spellStart"/>
      <w:r w:rsidRPr="00101F33">
        <w:t>TransMotor</w:t>
      </w:r>
      <w:proofErr w:type="spellEnd"/>
      <w:r w:rsidRPr="00101F33">
        <w:t xml:space="preserve">, Conduction, </w:t>
      </w:r>
      <w:proofErr w:type="spellStart"/>
      <w:r w:rsidRPr="00101F33">
        <w:t>NotAphasicByWAB</w:t>
      </w:r>
      <w:proofErr w:type="spellEnd"/>
      <w:r w:rsidRPr="00101F33">
        <w:t xml:space="preserve">, Control, Fluent, Nonfluent, Fluent, </w:t>
      </w:r>
      <w:proofErr w:type="spellStart"/>
      <w:r w:rsidRPr="00101F33">
        <w:t>AllAphasia</w:t>
      </w:r>
      <w:proofErr w:type="spellEnd"/>
    </w:p>
    <w:p w14:paraId="0AFADD36" w14:textId="77777777" w:rsidR="00101F33" w:rsidRPr="00101F33" w:rsidRDefault="00101F33" w:rsidP="00F55817">
      <w:r w:rsidRPr="00101F33">
        <w:rPr>
          <w:b/>
        </w:rPr>
        <w:t>+e1:</w:t>
      </w:r>
      <w:r w:rsidRPr="00101F33">
        <w:rPr>
          <w:b/>
        </w:rPr>
        <w:tab/>
      </w:r>
      <w:r w:rsidRPr="00101F33">
        <w:t>create list of database files used for comparisons</w:t>
      </w:r>
    </w:p>
    <w:p w14:paraId="550506DE" w14:textId="77777777" w:rsidR="00101F33" w:rsidRPr="00101F33" w:rsidRDefault="00101F33" w:rsidP="00F55817">
      <w:r w:rsidRPr="00101F33">
        <w:rPr>
          <w:b/>
        </w:rPr>
        <w:t>+e2:</w:t>
      </w:r>
      <w:r w:rsidRPr="00101F33">
        <w:tab/>
        <w:t>create proposition word list for each CHAT file</w:t>
      </w:r>
    </w:p>
    <w:p w14:paraId="3CE55538" w14:textId="77777777" w:rsidR="00101F33" w:rsidRPr="00101F33" w:rsidRDefault="00101F33" w:rsidP="00F55817">
      <w:r w:rsidRPr="00101F33">
        <w:rPr>
          <w:b/>
        </w:rPr>
        <w:t>+g:</w:t>
      </w:r>
      <w:r w:rsidRPr="00101F33">
        <w:t xml:space="preserve"> </w:t>
      </w:r>
      <w:r w:rsidRPr="00101F33">
        <w:tab/>
        <w:t>gem tier should contain all words specified by +</w:t>
      </w:r>
      <w:proofErr w:type="spellStart"/>
      <w:r w:rsidRPr="00101F33">
        <w:t>gS</w:t>
      </w:r>
      <w:proofErr w:type="spellEnd"/>
    </w:p>
    <w:p w14:paraId="450309FA" w14:textId="77777777" w:rsidR="00101F33" w:rsidRPr="00101F33" w:rsidRDefault="00101F33" w:rsidP="00F55817">
      <w:r w:rsidRPr="00101F33">
        <w:rPr>
          <w:b/>
        </w:rPr>
        <w:t>-g:</w:t>
      </w:r>
      <w:r w:rsidRPr="00101F33">
        <w:t xml:space="preserve"> </w:t>
      </w:r>
      <w:r w:rsidRPr="00101F33">
        <w:tab/>
        <w:t>look for gems in database only</w:t>
      </w:r>
    </w:p>
    <w:p w14:paraId="20A2A459" w14:textId="77777777" w:rsidR="00101F33" w:rsidRPr="00101F33" w:rsidRDefault="00101F33" w:rsidP="00F55817">
      <w:r w:rsidRPr="00101F33">
        <w:rPr>
          <w:b/>
        </w:rPr>
        <w:t>+</w:t>
      </w:r>
      <w:proofErr w:type="spellStart"/>
      <w:r w:rsidRPr="00101F33">
        <w:rPr>
          <w:b/>
        </w:rPr>
        <w:t>gS</w:t>
      </w:r>
      <w:proofErr w:type="spellEnd"/>
      <w:r w:rsidRPr="00101F33">
        <w:rPr>
          <w:b/>
        </w:rPr>
        <w:t>:</w:t>
      </w:r>
      <w:r w:rsidRPr="00101F33">
        <w:t xml:space="preserve"> </w:t>
      </w:r>
      <w:r w:rsidRPr="00101F33">
        <w:tab/>
        <w:t>select gems which are labeled by label S</w:t>
      </w:r>
    </w:p>
    <w:p w14:paraId="1A87ACB9" w14:textId="77777777" w:rsidR="00101F33" w:rsidRPr="00101F33" w:rsidRDefault="00101F33" w:rsidP="00F55817">
      <w:r w:rsidRPr="00101F33">
        <w:rPr>
          <w:b/>
        </w:rPr>
        <w:t>+n:</w:t>
      </w:r>
      <w:r w:rsidRPr="00101F33">
        <w:t xml:space="preserve"> </w:t>
      </w:r>
      <w:r w:rsidRPr="00101F33">
        <w:tab/>
        <w:t>gem is terminated by the next @G (default: automatic detection)</w:t>
      </w:r>
    </w:p>
    <w:p w14:paraId="61F9E622" w14:textId="77777777" w:rsidR="00101F33" w:rsidRPr="00101F33" w:rsidRDefault="00101F33" w:rsidP="00F55817">
      <w:r w:rsidRPr="00101F33">
        <w:rPr>
          <w:b/>
        </w:rPr>
        <w:t>-n:</w:t>
      </w:r>
      <w:r w:rsidRPr="00101F33">
        <w:t xml:space="preserve"> </w:t>
      </w:r>
      <w:r w:rsidRPr="00101F33">
        <w:tab/>
        <w:t>gem is defined by @Bg and @Eg (default: automatic detection)</w:t>
      </w:r>
    </w:p>
    <w:p w14:paraId="4AFE97A5" w14:textId="77777777" w:rsidR="00101F33" w:rsidRPr="00101F33" w:rsidRDefault="00101F33" w:rsidP="00F55817">
      <w:r w:rsidRPr="00101F33">
        <w:rPr>
          <w:b/>
        </w:rPr>
        <w:t>+o4:</w:t>
      </w:r>
      <w:r w:rsidRPr="00101F33">
        <w:t xml:space="preserve"> </w:t>
      </w:r>
      <w:r w:rsidRPr="00101F33">
        <w:tab/>
        <w:t>output raw values instead of percentage values</w:t>
      </w:r>
    </w:p>
    <w:p w14:paraId="240C60FF" w14:textId="77777777" w:rsidR="00101F33" w:rsidRPr="00101F33" w:rsidRDefault="00101F33" w:rsidP="00F55817">
      <w:pPr>
        <w:pStyle w:val="Heading2"/>
      </w:pPr>
      <w:bookmarkStart w:id="1321" w:name="_Toc36836513"/>
      <w:bookmarkStart w:id="1322" w:name="_Toc40883622"/>
      <w:bookmarkStart w:id="1323" w:name="_Toc75446348"/>
      <w:bookmarkStart w:id="1324" w:name="_Toc87376478"/>
      <w:bookmarkStart w:id="1325" w:name="_Toc173771552"/>
      <w:r w:rsidRPr="00101F33">
        <w:t>FLUCALC</w:t>
      </w:r>
      <w:bookmarkEnd w:id="1321"/>
      <w:bookmarkEnd w:id="1322"/>
      <w:bookmarkEnd w:id="1323"/>
      <w:bookmarkEnd w:id="1324"/>
      <w:bookmarkEnd w:id="1325"/>
    </w:p>
    <w:p w14:paraId="09F1D821" w14:textId="749CC1BD" w:rsidR="00101F33" w:rsidRDefault="00101F33" w:rsidP="00F55817">
      <w:r w:rsidRPr="00101F33">
        <w:t xml:space="preserve">The FLUCALC program works very much like KIDEVAL. It tracks the frequencies of the various fluency indicators summarized in the section of the CHAT manual on “Disfluency Transcription” such as retraces, blockings, and initial segment repetitions. Like KIDEVAL, it requires the presence of a %mor tier and the selection of a certain speaker as the target. For example, the +t*PAR switch would select utterances from PAR for analysis.  </w:t>
      </w:r>
      <w:r w:rsidR="004A5578">
        <w:t xml:space="preserve">Using the </w:t>
      </w:r>
      <w:proofErr w:type="spellStart"/>
      <w:r w:rsidR="004A5578">
        <w:t>tom.cha</w:t>
      </w:r>
      <w:proofErr w:type="spellEnd"/>
      <w:r w:rsidR="004A5578">
        <w:t xml:space="preserve"> file in CLAN's examples/fluency folder, the command for a basic analysis would be;</w:t>
      </w:r>
    </w:p>
    <w:p w14:paraId="6B63585C" w14:textId="3BBFAAB4" w:rsidR="004A5578" w:rsidRDefault="004A5578" w:rsidP="00723396">
      <w:pPr>
        <w:pStyle w:val="Header"/>
      </w:pPr>
      <w:proofErr w:type="spellStart"/>
      <w:r>
        <w:t>flucalc</w:t>
      </w:r>
      <w:proofErr w:type="spellEnd"/>
      <w:r>
        <w:t xml:space="preserve"> </w:t>
      </w:r>
      <w:proofErr w:type="spellStart"/>
      <w:r>
        <w:t>tom.cha</w:t>
      </w:r>
      <w:proofErr w:type="spellEnd"/>
      <w:r>
        <w:t xml:space="preserve"> +t*TOM</w:t>
      </w:r>
    </w:p>
    <w:p w14:paraId="43047DC7" w14:textId="3696CC78" w:rsidR="004A5578" w:rsidRPr="00101F33" w:rsidRDefault="004A5578" w:rsidP="00B203B8">
      <w:pPr>
        <w:ind w:firstLine="0"/>
      </w:pPr>
      <w:r>
        <w:t>The output will go into a file called tom.flucalc.xls which you can open in Excel, after accepting the warning message.</w:t>
      </w:r>
    </w:p>
    <w:p w14:paraId="1DFD1407" w14:textId="77777777" w:rsidR="00101F33" w:rsidRPr="00101F33" w:rsidRDefault="00101F33" w:rsidP="00F55817">
      <w:r w:rsidRPr="00101F33">
        <w:t xml:space="preserve">FLUCALC will perform a fluency analysis of a language sample, in both raw counts and percentages of intended words. It will also provide a “beta” weighted disfluency value over words, based on the formula proposed by the Illinois Stuttering Project (Yairi &amp; Ambrose, 1999) for computations made on syllable counts. </w:t>
      </w:r>
    </w:p>
    <w:p w14:paraId="420A3D5B" w14:textId="4892F8A7" w:rsidR="00101F33" w:rsidRPr="00101F33" w:rsidRDefault="00101F33" w:rsidP="00FD43A0">
      <w:r w:rsidRPr="00101F33">
        <w:t>You must use fluency codes specified in the CHAT manual and the Clinician’s Guide to CLAN</w:t>
      </w:r>
      <w:r w:rsidR="00862AB2">
        <w:t xml:space="preserve">. </w:t>
      </w:r>
      <w:r w:rsidRPr="00101F33">
        <w:t xml:space="preserve">You must run MOR for the appropriate language </w:t>
      </w:r>
      <w:r w:rsidR="003814D1" w:rsidRPr="00101F33">
        <w:t>to</w:t>
      </w:r>
      <w:r w:rsidRPr="00101F33">
        <w:t xml:space="preserve"> then run </w:t>
      </w:r>
      <w:proofErr w:type="spellStart"/>
      <w:r w:rsidRPr="00101F33">
        <w:t>FluCalc</w:t>
      </w:r>
      <w:proofErr w:type="spellEnd"/>
      <w:r w:rsidRPr="00101F33">
        <w:t>. The same speech/language sample can be used for both language sample analysis (</w:t>
      </w:r>
      <w:proofErr w:type="spellStart"/>
      <w:r w:rsidRPr="00101F33">
        <w:t>KidEval</w:t>
      </w:r>
      <w:proofErr w:type="spellEnd"/>
      <w:r w:rsidRPr="00101F33">
        <w:t xml:space="preserve">, EVAL) and fluency appraisal via </w:t>
      </w:r>
      <w:proofErr w:type="spellStart"/>
      <w:r w:rsidRPr="00101F33">
        <w:t>FluCalc</w:t>
      </w:r>
      <w:proofErr w:type="spellEnd"/>
      <w:r w:rsidRPr="00101F33">
        <w:t>.</w:t>
      </w:r>
      <w:r w:rsidR="00862AB2">
        <w:t xml:space="preserve"> The o</w:t>
      </w:r>
      <w:r w:rsidRPr="00101F33">
        <w:t xml:space="preserve">utput is in </w:t>
      </w:r>
      <w:r w:rsidR="00862AB2">
        <w:t xml:space="preserve">CSV (comma-separated variables) </w:t>
      </w:r>
      <w:r w:rsidRPr="00101F33">
        <w:t>spreadsheet format.</w:t>
      </w:r>
      <w:r w:rsidR="00862AB2">
        <w:t xml:space="preserve"> Spreadsheets in this format can be imported directly to Excel. When opening them, Excel will warn you that the spreadsheet is not in Excel XLS format, but you can just ignore that warning and proceed to open and analyze using Excel.</w:t>
      </w:r>
    </w:p>
    <w:p w14:paraId="3B1A66BE" w14:textId="614401C1" w:rsidR="00BD52B6" w:rsidRDefault="00101F33" w:rsidP="00F55817">
      <w:r w:rsidRPr="00101F33">
        <w:t>The user can select to have FLUCALC use either words or syllables as the denominator for the computation of percentages</w:t>
      </w:r>
      <w:r w:rsidR="00862AB2">
        <w:t xml:space="preserve"> (indicated below by %)</w:t>
      </w:r>
      <w:r w:rsidRPr="00101F33">
        <w:t xml:space="preserve">. For indices that look at intended words, the forms on the %mor line are used, because that line excludes repetitions and nonwords. </w:t>
      </w:r>
      <w:r w:rsidR="00862AB2">
        <w:t xml:space="preserve">When counting pauses, FLUCALC </w:t>
      </w:r>
      <w:r w:rsidR="00BD52B6">
        <w:t>ignores pauses that are utterance external. This means that pauses at the beginnings and ends of utterances are not counted, because they often represent features of conversational exchange, rather than purer measures of disfluency.</w:t>
      </w:r>
    </w:p>
    <w:p w14:paraId="0F32B6B1" w14:textId="114CD59C" w:rsidR="00FD7C1E" w:rsidRDefault="00FD7C1E" w:rsidP="00F55817">
      <w:r>
        <w:t xml:space="preserve">By default, phonological fragments are considered typical disfluencies (TD).  This is appropriate for children. However, for adults, it may be better to consider phonological fragments as stuttering like disfluencies (SLD). </w:t>
      </w:r>
      <w:r w:rsidRPr="00FD7C1E">
        <w:t>This is because fragments may represent word avoidance behaviors in adults who stutter. </w:t>
      </w:r>
      <w:r>
        <w:t xml:space="preserve"> To treat phonological fragments as SLD, you can add the +c1 switch to the FLUCALC command. </w:t>
      </w:r>
      <w:r w:rsidRPr="00FD7C1E">
        <w:t xml:space="preserve">This option moves sound fragments from the TD computations to the SLD computations. </w:t>
      </w:r>
    </w:p>
    <w:p w14:paraId="0904420D" w14:textId="3F88477F" w:rsidR="00382E77" w:rsidRDefault="00382E77" w:rsidP="00F55817">
      <w:r>
        <w:t xml:space="preserve">If the sample has been processed for ASR (automatic speech recognition) using the </w:t>
      </w:r>
      <w:proofErr w:type="spellStart"/>
      <w:r>
        <w:t>batchalign</w:t>
      </w:r>
      <w:proofErr w:type="spellEnd"/>
      <w:r>
        <w:t xml:space="preserve"> system at https://github.com/talkbank there will be a new %</w:t>
      </w:r>
      <w:proofErr w:type="spellStart"/>
      <w:r>
        <w:t>wor</w:t>
      </w:r>
      <w:proofErr w:type="spellEnd"/>
      <w:r>
        <w:t xml:space="preserve"> line that can be used when the +a switch is selected to derive more accurate times for word and pause duration. These additional times are then summarized in 9 columns are the end of the output.</w:t>
      </w:r>
    </w:p>
    <w:p w14:paraId="311F56B2" w14:textId="2B2B5A85" w:rsidR="001D24AB" w:rsidRDefault="001D24AB" w:rsidP="001D24AB">
      <w:pPr>
        <w:pStyle w:val="Heading3"/>
      </w:pPr>
      <w:bookmarkStart w:id="1326" w:name="_Toc173771553"/>
      <w:proofErr w:type="spellStart"/>
      <w:r>
        <w:t>FluCalc</w:t>
      </w:r>
      <w:proofErr w:type="spellEnd"/>
      <w:r>
        <w:t xml:space="preserve"> Measures</w:t>
      </w:r>
      <w:bookmarkEnd w:id="1326"/>
    </w:p>
    <w:p w14:paraId="1E10086E" w14:textId="39676915" w:rsidR="005C2BF8" w:rsidRPr="005C2BF8" w:rsidRDefault="00862AB2" w:rsidP="005C2BF8">
      <w:r>
        <w:t xml:space="preserve"> </w:t>
      </w:r>
      <w:r w:rsidR="00C320F4">
        <w:t xml:space="preserve">Following is a list of the measures computed </w:t>
      </w:r>
      <w:r w:rsidR="0048477B">
        <w:t>for</w:t>
      </w:r>
      <w:r w:rsidR="00C320F4">
        <w:t xml:space="preserve"> FLUCALC. To match the Excel to the numbers in the following fields you can select R1C1 column labeling in Excel.  For Windows, this in in Options/Calculation. For Mac, it is in Preferences/Calculation and it says “Use R1C1 reference style”. The first 12 fields in this output come from the CHAT @ID header for the selected speaker. </w:t>
      </w:r>
      <w:r w:rsidR="007D4A7F">
        <w:t>The final 9 columns (</w:t>
      </w:r>
      <w:r w:rsidR="00E83E31">
        <w:t>61</w:t>
      </w:r>
      <w:r w:rsidR="007D4A7F">
        <w:t>-</w:t>
      </w:r>
      <w:r w:rsidR="00982600">
        <w:t>6</w:t>
      </w:r>
      <w:r w:rsidR="00E83E31">
        <w:t>9</w:t>
      </w:r>
      <w:r w:rsidR="007D4A7F">
        <w:t>) are only produced if the input has a %</w:t>
      </w:r>
      <w:proofErr w:type="spellStart"/>
      <w:r w:rsidR="007D4A7F">
        <w:t>wor</w:t>
      </w:r>
      <w:proofErr w:type="spellEnd"/>
      <w:r w:rsidR="007D4A7F">
        <w:t xml:space="preserve"> line with time values.</w:t>
      </w:r>
    </w:p>
    <w:p w14:paraId="3E4919F5" w14:textId="61F234BC" w:rsidR="003570BF" w:rsidRDefault="00982600" w:rsidP="007D4A7F">
      <w:pPr>
        <w:pStyle w:val="ListParagraph"/>
        <w:numPr>
          <w:ilvl w:val="0"/>
          <w:numId w:val="55"/>
        </w:numPr>
      </w:pPr>
      <w:proofErr w:type="spellStart"/>
      <w:r>
        <w:t>Filename</w:t>
      </w:r>
      <w:proofErr w:type="spellEnd"/>
    </w:p>
    <w:p w14:paraId="14F020EE" w14:textId="522B23D1" w:rsidR="00982600" w:rsidRDefault="00982600" w:rsidP="007D4A7F">
      <w:pPr>
        <w:pStyle w:val="ListParagraph"/>
        <w:numPr>
          <w:ilvl w:val="0"/>
          <w:numId w:val="55"/>
        </w:numPr>
      </w:pPr>
      <w:proofErr w:type="spellStart"/>
      <w:r>
        <w:t>Language</w:t>
      </w:r>
      <w:proofErr w:type="spellEnd"/>
    </w:p>
    <w:p w14:paraId="02C60573" w14:textId="7DDE3C95" w:rsidR="00982600" w:rsidRDefault="00982600" w:rsidP="007D4A7F">
      <w:pPr>
        <w:pStyle w:val="ListParagraph"/>
        <w:numPr>
          <w:ilvl w:val="0"/>
          <w:numId w:val="55"/>
        </w:numPr>
      </w:pPr>
      <w:r>
        <w:t xml:space="preserve">Corpus </w:t>
      </w:r>
      <w:proofErr w:type="spellStart"/>
      <w:r>
        <w:t>Name</w:t>
      </w:r>
      <w:proofErr w:type="spellEnd"/>
    </w:p>
    <w:p w14:paraId="6055616F" w14:textId="12F9C844" w:rsidR="00982600" w:rsidRDefault="00982600" w:rsidP="007D4A7F">
      <w:pPr>
        <w:pStyle w:val="ListParagraph"/>
        <w:numPr>
          <w:ilvl w:val="0"/>
          <w:numId w:val="55"/>
        </w:numPr>
      </w:pPr>
      <w:proofErr w:type="spellStart"/>
      <w:r>
        <w:t>Participant</w:t>
      </w:r>
      <w:proofErr w:type="spellEnd"/>
      <w:r>
        <w:t xml:space="preserve"> </w:t>
      </w:r>
      <w:proofErr w:type="spellStart"/>
      <w:r>
        <w:t>Code</w:t>
      </w:r>
      <w:proofErr w:type="spellEnd"/>
    </w:p>
    <w:p w14:paraId="624CCC7D" w14:textId="018920B5" w:rsidR="00982600" w:rsidRDefault="00982600" w:rsidP="007D4A7F">
      <w:pPr>
        <w:pStyle w:val="ListParagraph"/>
        <w:numPr>
          <w:ilvl w:val="0"/>
          <w:numId w:val="55"/>
        </w:numPr>
      </w:pPr>
      <w:r>
        <w:t xml:space="preserve">Age in </w:t>
      </w:r>
      <w:proofErr w:type="spellStart"/>
      <w:r>
        <w:t>months</w:t>
      </w:r>
      <w:proofErr w:type="spellEnd"/>
    </w:p>
    <w:p w14:paraId="3265F8E7" w14:textId="1AA667FE" w:rsidR="00982600" w:rsidRDefault="00982600" w:rsidP="007D4A7F">
      <w:pPr>
        <w:pStyle w:val="ListParagraph"/>
        <w:numPr>
          <w:ilvl w:val="0"/>
          <w:numId w:val="55"/>
        </w:numPr>
      </w:pPr>
      <w:r>
        <w:t>Sex</w:t>
      </w:r>
    </w:p>
    <w:p w14:paraId="290CC195" w14:textId="521EE4BA" w:rsidR="00982600" w:rsidRDefault="00982600" w:rsidP="007D4A7F">
      <w:pPr>
        <w:pStyle w:val="ListParagraph"/>
        <w:numPr>
          <w:ilvl w:val="0"/>
          <w:numId w:val="55"/>
        </w:numPr>
      </w:pPr>
      <w:proofErr w:type="spellStart"/>
      <w:r>
        <w:t>Group</w:t>
      </w:r>
      <w:proofErr w:type="spellEnd"/>
    </w:p>
    <w:p w14:paraId="676338CA" w14:textId="5B54A737" w:rsidR="00982600" w:rsidRDefault="00982600" w:rsidP="007D4A7F">
      <w:pPr>
        <w:pStyle w:val="ListParagraph"/>
        <w:numPr>
          <w:ilvl w:val="0"/>
          <w:numId w:val="55"/>
        </w:numPr>
      </w:pPr>
      <w:proofErr w:type="spellStart"/>
      <w:r>
        <w:t>Race</w:t>
      </w:r>
      <w:proofErr w:type="spellEnd"/>
    </w:p>
    <w:p w14:paraId="634C2994" w14:textId="4E90796B" w:rsidR="00982600" w:rsidRDefault="00982600" w:rsidP="007D4A7F">
      <w:pPr>
        <w:pStyle w:val="ListParagraph"/>
        <w:numPr>
          <w:ilvl w:val="0"/>
          <w:numId w:val="55"/>
        </w:numPr>
      </w:pPr>
      <w:r>
        <w:t>SES</w:t>
      </w:r>
    </w:p>
    <w:p w14:paraId="5E5DAE22" w14:textId="0D3A4C46" w:rsidR="00982600" w:rsidRDefault="00982600" w:rsidP="007D4A7F">
      <w:pPr>
        <w:pStyle w:val="ListParagraph"/>
        <w:numPr>
          <w:ilvl w:val="0"/>
          <w:numId w:val="55"/>
        </w:numPr>
      </w:pPr>
      <w:proofErr w:type="spellStart"/>
      <w:r>
        <w:t>Participant</w:t>
      </w:r>
      <w:proofErr w:type="spellEnd"/>
      <w:r>
        <w:t xml:space="preserve"> Role</w:t>
      </w:r>
    </w:p>
    <w:p w14:paraId="06E537B4" w14:textId="645B223D" w:rsidR="00982600" w:rsidRDefault="00982600" w:rsidP="007D4A7F">
      <w:pPr>
        <w:pStyle w:val="ListParagraph"/>
        <w:numPr>
          <w:ilvl w:val="0"/>
          <w:numId w:val="55"/>
        </w:numPr>
      </w:pPr>
      <w:proofErr w:type="spellStart"/>
      <w:r>
        <w:t>Education</w:t>
      </w:r>
      <w:proofErr w:type="spellEnd"/>
    </w:p>
    <w:p w14:paraId="293D3477" w14:textId="19C04448" w:rsidR="00982600" w:rsidRDefault="00982600" w:rsidP="007D4A7F">
      <w:pPr>
        <w:pStyle w:val="ListParagraph"/>
        <w:numPr>
          <w:ilvl w:val="0"/>
          <w:numId w:val="55"/>
        </w:numPr>
      </w:pPr>
      <w:proofErr w:type="spellStart"/>
      <w:r>
        <w:t>Custom</w:t>
      </w:r>
      <w:proofErr w:type="spellEnd"/>
      <w:r>
        <w:t xml:space="preserve"> </w:t>
      </w:r>
      <w:proofErr w:type="spellStart"/>
      <w:r>
        <w:t>field</w:t>
      </w:r>
      <w:proofErr w:type="spellEnd"/>
    </w:p>
    <w:p w14:paraId="50180568" w14:textId="17B14930" w:rsidR="00101F33" w:rsidRPr="00101F33" w:rsidRDefault="00101F33" w:rsidP="007D4A7F">
      <w:pPr>
        <w:pStyle w:val="ListParagraph"/>
        <w:numPr>
          <w:ilvl w:val="0"/>
          <w:numId w:val="55"/>
        </w:numPr>
      </w:pPr>
      <w:r w:rsidRPr="007D4A7F">
        <w:t>mor</w:t>
      </w:r>
      <w:r w:rsidRPr="00101F33">
        <w:t xml:space="preserve"> </w:t>
      </w:r>
      <w:proofErr w:type="spellStart"/>
      <w:r w:rsidRPr="00101F33">
        <w:t>Utts</w:t>
      </w:r>
      <w:proofErr w:type="spellEnd"/>
      <w:r w:rsidRPr="00101F33">
        <w:t xml:space="preserve">: total </w:t>
      </w:r>
      <w:proofErr w:type="spellStart"/>
      <w:r w:rsidRPr="00101F33">
        <w:t>utterances</w:t>
      </w:r>
      <w:proofErr w:type="spellEnd"/>
      <w:r w:rsidRPr="00101F33">
        <w:t xml:space="preserve"> in </w:t>
      </w:r>
      <w:proofErr w:type="spellStart"/>
      <w:r w:rsidRPr="00101F33">
        <w:t>the</w:t>
      </w:r>
      <w:proofErr w:type="spellEnd"/>
      <w:r w:rsidRPr="00101F33">
        <w:t xml:space="preserve"> </w:t>
      </w:r>
      <w:proofErr w:type="spellStart"/>
      <w:r w:rsidRPr="00101F33">
        <w:t>sample</w:t>
      </w:r>
      <w:proofErr w:type="spellEnd"/>
    </w:p>
    <w:p w14:paraId="449434DB" w14:textId="31E1FC42" w:rsidR="00101F33" w:rsidRPr="00101F33" w:rsidRDefault="00101F33" w:rsidP="007D4A7F">
      <w:pPr>
        <w:pStyle w:val="ListParagraph"/>
      </w:pPr>
      <w:r w:rsidRPr="00101F33">
        <w:t xml:space="preserve">mor </w:t>
      </w:r>
      <w:proofErr w:type="spellStart"/>
      <w:r w:rsidRPr="00101F33">
        <w:t>Words</w:t>
      </w:r>
      <w:proofErr w:type="spellEnd"/>
      <w:r w:rsidRPr="00101F33">
        <w:t xml:space="preserve">: total </w:t>
      </w:r>
      <w:proofErr w:type="spellStart"/>
      <w:r w:rsidRPr="00101F33">
        <w:t>intended</w:t>
      </w:r>
      <w:proofErr w:type="spellEnd"/>
      <w:r w:rsidRPr="00101F33">
        <w:t xml:space="preserve"> </w:t>
      </w:r>
      <w:proofErr w:type="spellStart"/>
      <w:r w:rsidRPr="00101F33">
        <w:t>words</w:t>
      </w:r>
      <w:proofErr w:type="spellEnd"/>
      <w:r w:rsidRPr="00101F33">
        <w:t xml:space="preserve">, as </w:t>
      </w:r>
      <w:proofErr w:type="spellStart"/>
      <w:r w:rsidRPr="00101F33">
        <w:t>given</w:t>
      </w:r>
      <w:proofErr w:type="spellEnd"/>
      <w:r w:rsidRPr="00101F33">
        <w:t xml:space="preserve"> </w:t>
      </w:r>
      <w:proofErr w:type="spellStart"/>
      <w:r w:rsidRPr="00101F33">
        <w:t>on</w:t>
      </w:r>
      <w:proofErr w:type="spellEnd"/>
      <w:r w:rsidRPr="00101F33">
        <w:t xml:space="preserve"> </w:t>
      </w:r>
      <w:proofErr w:type="spellStart"/>
      <w:r w:rsidRPr="00101F33">
        <w:t>the</w:t>
      </w:r>
      <w:proofErr w:type="spellEnd"/>
      <w:r w:rsidRPr="00101F33">
        <w:t xml:space="preserve"> %mor line</w:t>
      </w:r>
    </w:p>
    <w:p w14:paraId="04BC99BE" w14:textId="22294933" w:rsidR="00101F33" w:rsidRPr="00101F33" w:rsidRDefault="00101F33" w:rsidP="007D4A7F">
      <w:pPr>
        <w:pStyle w:val="ListParagraph"/>
      </w:pPr>
      <w:r w:rsidRPr="00101F33">
        <w:t xml:space="preserve">mor </w:t>
      </w:r>
      <w:proofErr w:type="spellStart"/>
      <w:r w:rsidRPr="00101F33">
        <w:t>syllables</w:t>
      </w:r>
      <w:proofErr w:type="spellEnd"/>
      <w:r w:rsidRPr="00101F33">
        <w:t xml:space="preserve">: total </w:t>
      </w:r>
      <w:proofErr w:type="spellStart"/>
      <w:r w:rsidRPr="00101F33">
        <w:t>syllables</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w:t>
      </w:r>
      <w:proofErr w:type="spellStart"/>
      <w:r w:rsidRPr="00101F33">
        <w:t>words</w:t>
      </w:r>
      <w:proofErr w:type="spellEnd"/>
      <w:r w:rsidRPr="00101F33">
        <w:t xml:space="preserve"> </w:t>
      </w:r>
      <w:proofErr w:type="spellStart"/>
      <w:r w:rsidRPr="00101F33">
        <w:t>on</w:t>
      </w:r>
      <w:proofErr w:type="spellEnd"/>
      <w:r w:rsidRPr="00101F33">
        <w:t xml:space="preserve"> </w:t>
      </w:r>
      <w:proofErr w:type="spellStart"/>
      <w:r w:rsidRPr="00101F33">
        <w:t>the</w:t>
      </w:r>
      <w:proofErr w:type="spellEnd"/>
      <w:r w:rsidRPr="00101F33">
        <w:t xml:space="preserve"> %mor line</w:t>
      </w:r>
    </w:p>
    <w:p w14:paraId="5262BBE1" w14:textId="4FC86DCD" w:rsidR="00101F33" w:rsidRPr="00101F33" w:rsidRDefault="00101F33" w:rsidP="007D4A7F">
      <w:pPr>
        <w:pStyle w:val="ListParagraph"/>
      </w:pPr>
      <w:proofErr w:type="spellStart"/>
      <w:r w:rsidRPr="00101F33">
        <w:t>words</w:t>
      </w:r>
      <w:proofErr w:type="spellEnd"/>
      <w:r w:rsidRPr="00101F33">
        <w:t xml:space="preserve">/minute: </w:t>
      </w:r>
      <w:proofErr w:type="spellStart"/>
      <w:r w:rsidRPr="00101F33">
        <w:t>words</w:t>
      </w:r>
      <w:proofErr w:type="spellEnd"/>
      <w:r w:rsidRPr="00101F33">
        <w:t xml:space="preserve"> </w:t>
      </w:r>
      <w:proofErr w:type="spellStart"/>
      <w:r w:rsidRPr="00101F33">
        <w:t>from</w:t>
      </w:r>
      <w:proofErr w:type="spellEnd"/>
      <w:r w:rsidRPr="00101F33">
        <w:t xml:space="preserve"> </w:t>
      </w:r>
      <w:proofErr w:type="spellStart"/>
      <w:r w:rsidRPr="00101F33">
        <w:t>the</w:t>
      </w:r>
      <w:proofErr w:type="spellEnd"/>
      <w:r w:rsidRPr="00101F33">
        <w:t xml:space="preserve"> %mor line </w:t>
      </w:r>
    </w:p>
    <w:p w14:paraId="30CE86DF" w14:textId="35FF7845" w:rsidR="00101F33" w:rsidRPr="00101F33" w:rsidRDefault="00101F33" w:rsidP="007D4A7F">
      <w:pPr>
        <w:pStyle w:val="ListParagraph"/>
      </w:pPr>
      <w:proofErr w:type="spellStart"/>
      <w:r w:rsidRPr="00101F33">
        <w:t>syllables</w:t>
      </w:r>
      <w:proofErr w:type="spellEnd"/>
      <w:r w:rsidRPr="00101F33">
        <w:t xml:space="preserve">/minute: </w:t>
      </w:r>
      <w:proofErr w:type="spellStart"/>
      <w:r w:rsidRPr="00101F33">
        <w:t>syllables</w:t>
      </w:r>
      <w:proofErr w:type="spellEnd"/>
      <w:r w:rsidRPr="00101F33">
        <w:t xml:space="preserve"> in </w:t>
      </w:r>
      <w:proofErr w:type="spellStart"/>
      <w:r w:rsidRPr="00101F33">
        <w:t>the</w:t>
      </w:r>
      <w:proofErr w:type="spellEnd"/>
      <w:r w:rsidRPr="00101F33">
        <w:t xml:space="preserve"> </w:t>
      </w:r>
      <w:proofErr w:type="spellStart"/>
      <w:r w:rsidRPr="00101F33">
        <w:t>words</w:t>
      </w:r>
      <w:proofErr w:type="spellEnd"/>
      <w:r w:rsidRPr="00101F33">
        <w:t xml:space="preserve"> in </w:t>
      </w:r>
      <w:proofErr w:type="spellStart"/>
      <w:r w:rsidRPr="00101F33">
        <w:t>the</w:t>
      </w:r>
      <w:proofErr w:type="spellEnd"/>
      <w:r w:rsidRPr="00101F33">
        <w:t xml:space="preserve"> %mor line </w:t>
      </w:r>
    </w:p>
    <w:p w14:paraId="7E18F492" w14:textId="5169EDDD" w:rsidR="00101F33" w:rsidRPr="00101F33" w:rsidRDefault="00101F33" w:rsidP="007D4A7F">
      <w:pPr>
        <w:pStyle w:val="ListParagraph"/>
      </w:pPr>
      <w:r w:rsidRPr="00101F33">
        <w:t xml:space="preserve">#Prolongation: raw </w:t>
      </w:r>
      <w:proofErr w:type="spellStart"/>
      <w:r w:rsidRPr="00101F33">
        <w:t>count</w:t>
      </w:r>
      <w:proofErr w:type="spellEnd"/>
      <w:r w:rsidRPr="00101F33">
        <w:t xml:space="preserve"> </w:t>
      </w:r>
      <w:proofErr w:type="spellStart"/>
      <w:r w:rsidRPr="00101F33">
        <w:t>of</w:t>
      </w:r>
      <w:proofErr w:type="spellEnd"/>
      <w:r w:rsidRPr="00101F33">
        <w:t xml:space="preserve"> </w:t>
      </w:r>
      <w:proofErr w:type="spellStart"/>
      <w:r w:rsidRPr="00101F33">
        <w:t>sound</w:t>
      </w:r>
      <w:proofErr w:type="spellEnd"/>
      <w:r w:rsidRPr="00101F33">
        <w:t xml:space="preserve"> </w:t>
      </w:r>
      <w:proofErr w:type="spellStart"/>
      <w:r w:rsidRPr="00101F33">
        <w:t>prolongations</w:t>
      </w:r>
      <w:proofErr w:type="spellEnd"/>
    </w:p>
    <w:p w14:paraId="1E6B83E5" w14:textId="0E3BA02C" w:rsidR="00101F33" w:rsidRPr="00101F33" w:rsidRDefault="00101F33" w:rsidP="007D4A7F">
      <w:pPr>
        <w:pStyle w:val="ListParagraph"/>
      </w:pPr>
      <w:r w:rsidRPr="00101F33">
        <w:t>%</w:t>
      </w:r>
      <w:proofErr w:type="spellStart"/>
      <w:r w:rsidRPr="00101F33">
        <w:t>Prolongation</w:t>
      </w:r>
      <w:proofErr w:type="spellEnd"/>
    </w:p>
    <w:p w14:paraId="1DAFAF9A" w14:textId="77777777" w:rsidR="00101F33" w:rsidRPr="00101F33" w:rsidRDefault="00101F33" w:rsidP="007D4A7F">
      <w:pPr>
        <w:pStyle w:val="ListParagraph"/>
      </w:pPr>
      <w:r w:rsidRPr="00101F33">
        <w:t xml:space="preserve">#Broken </w:t>
      </w:r>
      <w:proofErr w:type="spellStart"/>
      <w:r w:rsidRPr="00101F33">
        <w:t>word</w:t>
      </w:r>
      <w:proofErr w:type="spellEnd"/>
    </w:p>
    <w:p w14:paraId="77F05E64" w14:textId="77777777" w:rsidR="00101F33" w:rsidRPr="00101F33" w:rsidRDefault="00101F33" w:rsidP="007D4A7F">
      <w:pPr>
        <w:pStyle w:val="ListParagraph"/>
      </w:pPr>
      <w:r w:rsidRPr="00101F33">
        <w:t>%</w:t>
      </w:r>
      <w:proofErr w:type="spellStart"/>
      <w:r w:rsidRPr="00101F33">
        <w:t>Broken</w:t>
      </w:r>
      <w:proofErr w:type="spellEnd"/>
      <w:r w:rsidRPr="00101F33">
        <w:t xml:space="preserve"> </w:t>
      </w:r>
      <w:proofErr w:type="spellStart"/>
      <w:r w:rsidRPr="00101F33">
        <w:t>word</w:t>
      </w:r>
      <w:proofErr w:type="spellEnd"/>
      <w:r w:rsidRPr="00101F33">
        <w:tab/>
      </w:r>
    </w:p>
    <w:p w14:paraId="5B620C0D" w14:textId="77777777" w:rsidR="00101F33" w:rsidRPr="00101F33" w:rsidRDefault="00101F33" w:rsidP="007D4A7F">
      <w:pPr>
        <w:pStyle w:val="ListParagraph"/>
      </w:pPr>
      <w:r w:rsidRPr="00101F33">
        <w:t>#Block</w:t>
      </w:r>
    </w:p>
    <w:p w14:paraId="5B7533F3" w14:textId="77777777" w:rsidR="00101F33" w:rsidRPr="00101F33" w:rsidRDefault="00101F33" w:rsidP="007D4A7F">
      <w:pPr>
        <w:pStyle w:val="ListParagraph"/>
      </w:pPr>
      <w:r w:rsidRPr="00101F33">
        <w:t>%Block</w:t>
      </w:r>
      <w:r w:rsidRPr="00101F33">
        <w:tab/>
      </w:r>
    </w:p>
    <w:p w14:paraId="3A56DA54" w14:textId="77777777" w:rsidR="00101F33" w:rsidRPr="00101F33" w:rsidRDefault="00101F33" w:rsidP="007D4A7F">
      <w:pPr>
        <w:pStyle w:val="ListParagraph"/>
      </w:pPr>
      <w:r w:rsidRPr="00101F33">
        <w:t xml:space="preserve">#PWR: </w:t>
      </w:r>
      <w:proofErr w:type="spellStart"/>
      <w:r w:rsidRPr="00101F33">
        <w:t>part-word</w:t>
      </w:r>
      <w:proofErr w:type="spellEnd"/>
      <w:r w:rsidRPr="00101F33">
        <w:t xml:space="preserve"> </w:t>
      </w:r>
      <w:proofErr w:type="spellStart"/>
      <w:r w:rsidRPr="00101F33">
        <w:t>repetition</w:t>
      </w:r>
      <w:proofErr w:type="spellEnd"/>
    </w:p>
    <w:p w14:paraId="31029552" w14:textId="77777777" w:rsidR="00101F33" w:rsidRPr="00101F33" w:rsidRDefault="00101F33" w:rsidP="007D4A7F">
      <w:pPr>
        <w:pStyle w:val="ListParagraph"/>
      </w:pPr>
      <w:r w:rsidRPr="00101F33">
        <w:t>%PWR</w:t>
      </w:r>
      <w:r w:rsidRPr="00101F33">
        <w:tab/>
      </w:r>
    </w:p>
    <w:p w14:paraId="4B27253C" w14:textId="77777777" w:rsidR="00101F33" w:rsidRPr="00101F33" w:rsidRDefault="00101F33" w:rsidP="007D4A7F">
      <w:pPr>
        <w:pStyle w:val="ListParagraph"/>
      </w:pPr>
      <w:r w:rsidRPr="00101F33">
        <w:t xml:space="preserve">#PWR-RU: </w:t>
      </w:r>
      <w:proofErr w:type="spellStart"/>
      <w:r w:rsidRPr="00101F33">
        <w:t>part-word</w:t>
      </w:r>
      <w:proofErr w:type="spellEnd"/>
      <w:r w:rsidRPr="00101F33">
        <w:t xml:space="preserve"> </w:t>
      </w:r>
      <w:proofErr w:type="spellStart"/>
      <w:r w:rsidRPr="00101F33">
        <w:t>repetition</w:t>
      </w:r>
      <w:proofErr w:type="spellEnd"/>
      <w:r w:rsidRPr="00101F33">
        <w:t xml:space="preserve"> </w:t>
      </w:r>
      <w:proofErr w:type="spellStart"/>
      <w:r w:rsidRPr="00101F33">
        <w:t>units</w:t>
      </w:r>
      <w:proofErr w:type="spellEnd"/>
      <w:r w:rsidRPr="00101F33">
        <w:t xml:space="preserve">, </w:t>
      </w:r>
      <w:proofErr w:type="spellStart"/>
      <w:r w:rsidRPr="00101F33">
        <w:t>these</w:t>
      </w:r>
      <w:proofErr w:type="spellEnd"/>
      <w:r w:rsidRPr="00101F33">
        <w:t xml:space="preserve"> are </w:t>
      </w:r>
      <w:proofErr w:type="spellStart"/>
      <w:r w:rsidRPr="00101F33">
        <w:t>sometimes</w:t>
      </w:r>
      <w:proofErr w:type="spellEnd"/>
      <w:r w:rsidRPr="00101F33">
        <w:t xml:space="preserve"> </w:t>
      </w:r>
      <w:proofErr w:type="spellStart"/>
      <w:r w:rsidRPr="00101F33">
        <w:t>called</w:t>
      </w:r>
      <w:proofErr w:type="spellEnd"/>
      <w:r w:rsidRPr="00101F33">
        <w:t xml:space="preserve"> </w:t>
      </w:r>
      <w:proofErr w:type="spellStart"/>
      <w:r w:rsidRPr="00101F33">
        <w:t>iterations</w:t>
      </w:r>
      <w:proofErr w:type="spellEnd"/>
      <w:r w:rsidRPr="00101F33">
        <w:t xml:space="preserve">, </w:t>
      </w:r>
      <w:proofErr w:type="spellStart"/>
      <w:r w:rsidRPr="00101F33">
        <w:t>or</w:t>
      </w:r>
      <w:proofErr w:type="spellEnd"/>
      <w:r w:rsidRPr="00101F33">
        <w:t xml:space="preserve"> </w:t>
      </w:r>
      <w:proofErr w:type="spellStart"/>
      <w:r w:rsidRPr="00101F33">
        <w:t>the</w:t>
      </w:r>
      <w:proofErr w:type="spellEnd"/>
      <w:r w:rsidRPr="00101F33">
        <w:t xml:space="preserve"> actual </w:t>
      </w:r>
      <w:proofErr w:type="spellStart"/>
      <w:r w:rsidRPr="00101F33">
        <w:t>number</w:t>
      </w:r>
      <w:proofErr w:type="spellEnd"/>
      <w:r w:rsidRPr="00101F33">
        <w:t xml:space="preserve"> </w:t>
      </w:r>
      <w:proofErr w:type="spellStart"/>
      <w:r w:rsidRPr="00101F33">
        <w:t>of</w:t>
      </w:r>
      <w:proofErr w:type="spellEnd"/>
      <w:r w:rsidRPr="00101F33">
        <w:t xml:space="preserve"> </w:t>
      </w:r>
      <w:proofErr w:type="spellStart"/>
      <w:r w:rsidRPr="00101F33">
        <w:t>repetitions</w:t>
      </w:r>
      <w:proofErr w:type="spellEnd"/>
      <w:r w:rsidRPr="00101F33">
        <w:t xml:space="preserve"> in a </w:t>
      </w:r>
      <w:proofErr w:type="spellStart"/>
      <w:r w:rsidRPr="00101F33">
        <w:t>part-word</w:t>
      </w:r>
      <w:proofErr w:type="spellEnd"/>
      <w:r w:rsidRPr="00101F33">
        <w:t xml:space="preserve"> </w:t>
      </w:r>
      <w:proofErr w:type="spellStart"/>
      <w:r w:rsidRPr="00101F33">
        <w:t>repetition</w:t>
      </w:r>
      <w:proofErr w:type="spellEnd"/>
      <w:r w:rsidRPr="00101F33">
        <w:t xml:space="preserve"> </w:t>
      </w:r>
      <w:proofErr w:type="spellStart"/>
      <w:r w:rsidRPr="00101F33">
        <w:t>unit</w:t>
      </w:r>
      <w:proofErr w:type="spellEnd"/>
      <w:r w:rsidRPr="00101F33">
        <w:t xml:space="preserve">. </w:t>
      </w:r>
      <w:proofErr w:type="spellStart"/>
      <w:r w:rsidRPr="00101F33">
        <w:t>This</w:t>
      </w:r>
      <w:proofErr w:type="spellEnd"/>
      <w:r w:rsidRPr="00101F33">
        <w:t xml:space="preserve"> </w:t>
      </w:r>
      <w:proofErr w:type="spellStart"/>
      <w:r w:rsidRPr="00101F33">
        <w:t>column</w:t>
      </w:r>
      <w:proofErr w:type="spellEnd"/>
      <w:r w:rsidRPr="00101F33">
        <w:t xml:space="preserve"> </w:t>
      </w:r>
      <w:proofErr w:type="spellStart"/>
      <w:r w:rsidRPr="00101F33">
        <w:t>totals</w:t>
      </w:r>
      <w:proofErr w:type="spellEnd"/>
      <w:r w:rsidRPr="00101F33">
        <w:t xml:space="preserve"> </w:t>
      </w:r>
      <w:proofErr w:type="spellStart"/>
      <w:r w:rsidRPr="00101F33">
        <w:t>all</w:t>
      </w:r>
      <w:proofErr w:type="spellEnd"/>
      <w:r w:rsidRPr="00101F33">
        <w:t xml:space="preserve"> </w:t>
      </w:r>
      <w:proofErr w:type="spellStart"/>
      <w:r w:rsidRPr="00101F33">
        <w:t>RUs</w:t>
      </w:r>
      <w:proofErr w:type="spellEnd"/>
      <w:r w:rsidRPr="00101F33">
        <w:t xml:space="preserve"> </w:t>
      </w:r>
      <w:proofErr w:type="spellStart"/>
      <w:r w:rsidRPr="00101F33">
        <w:t>seen</w:t>
      </w:r>
      <w:proofErr w:type="spellEnd"/>
      <w:r w:rsidRPr="00101F33">
        <w:t xml:space="preserve"> in </w:t>
      </w:r>
      <w:proofErr w:type="spellStart"/>
      <w:r w:rsidRPr="00101F33">
        <w:t>the</w:t>
      </w:r>
      <w:proofErr w:type="spellEnd"/>
      <w:r w:rsidRPr="00101F33">
        <w:t xml:space="preserve"> </w:t>
      </w:r>
      <w:proofErr w:type="spellStart"/>
      <w:r w:rsidRPr="00101F33">
        <w:t>sample</w:t>
      </w:r>
      <w:proofErr w:type="spellEnd"/>
      <w:r w:rsidRPr="00101F33">
        <w:t xml:space="preserve">, </w:t>
      </w:r>
      <w:proofErr w:type="spellStart"/>
      <w:r w:rsidRPr="00101F33">
        <w:t>for</w:t>
      </w:r>
      <w:proofErr w:type="spellEnd"/>
      <w:r w:rsidRPr="00101F33">
        <w:t xml:space="preserve"> use in </w:t>
      </w:r>
      <w:proofErr w:type="spellStart"/>
      <w:r w:rsidRPr="00101F33">
        <w:t>the</w:t>
      </w:r>
      <w:proofErr w:type="spellEnd"/>
      <w:r w:rsidRPr="00101F33">
        <w:t xml:space="preserve"> </w:t>
      </w:r>
      <w:proofErr w:type="spellStart"/>
      <w:r w:rsidRPr="00101F33">
        <w:t>weighted</w:t>
      </w:r>
      <w:proofErr w:type="spellEnd"/>
      <w:r w:rsidRPr="00101F33">
        <w:t xml:space="preserve"> </w:t>
      </w:r>
      <w:proofErr w:type="spellStart"/>
      <w:r w:rsidRPr="00101F33">
        <w:t>disfluency</w:t>
      </w:r>
      <w:proofErr w:type="spellEnd"/>
      <w:r w:rsidRPr="00101F33">
        <w:t xml:space="preserve"> score</w:t>
      </w:r>
    </w:p>
    <w:p w14:paraId="37CC3C59" w14:textId="77777777" w:rsidR="00101F33" w:rsidRPr="00101F33" w:rsidRDefault="00101F33" w:rsidP="007D4A7F">
      <w:pPr>
        <w:pStyle w:val="ListParagraph"/>
      </w:pPr>
      <w:r w:rsidRPr="00101F33">
        <w:t>%PWR-RU</w:t>
      </w:r>
      <w:r w:rsidRPr="00101F33">
        <w:tab/>
      </w:r>
    </w:p>
    <w:p w14:paraId="3133FC19" w14:textId="77777777" w:rsidR="00101F33" w:rsidRPr="00101F33" w:rsidRDefault="00101F33" w:rsidP="007D4A7F">
      <w:pPr>
        <w:pStyle w:val="ListParagraph"/>
      </w:pPr>
      <w:r w:rsidRPr="00101F33">
        <w:t xml:space="preserve">#WWR: </w:t>
      </w:r>
      <w:proofErr w:type="spellStart"/>
      <w:r w:rsidRPr="00101F33">
        <w:t>whole</w:t>
      </w:r>
      <w:proofErr w:type="spellEnd"/>
      <w:r w:rsidRPr="00101F33">
        <w:t xml:space="preserve"> </w:t>
      </w:r>
      <w:proofErr w:type="spellStart"/>
      <w:r w:rsidRPr="00101F33">
        <w:t>word</w:t>
      </w:r>
      <w:proofErr w:type="spellEnd"/>
      <w:r w:rsidRPr="00101F33">
        <w:t xml:space="preserve"> </w:t>
      </w:r>
      <w:proofErr w:type="spellStart"/>
      <w:r w:rsidRPr="00101F33">
        <w:t>repetition</w:t>
      </w:r>
      <w:proofErr w:type="spellEnd"/>
    </w:p>
    <w:p w14:paraId="325B15C9" w14:textId="77777777" w:rsidR="00101F33" w:rsidRPr="00101F33" w:rsidRDefault="00101F33" w:rsidP="007D4A7F">
      <w:pPr>
        <w:pStyle w:val="ListParagraph"/>
      </w:pPr>
      <w:r w:rsidRPr="00101F33">
        <w:t>%WWR</w:t>
      </w:r>
    </w:p>
    <w:p w14:paraId="6B5F9D87" w14:textId="77777777" w:rsidR="00101F33" w:rsidRPr="00101F33" w:rsidRDefault="00101F33" w:rsidP="007D4A7F">
      <w:pPr>
        <w:pStyle w:val="ListParagraph"/>
      </w:pPr>
      <w:r w:rsidRPr="00101F33">
        <w:t xml:space="preserve">#WWR-mono: </w:t>
      </w:r>
      <w:proofErr w:type="spellStart"/>
      <w:r w:rsidRPr="00101F33">
        <w:t>monosyllabic</w:t>
      </w:r>
      <w:proofErr w:type="spellEnd"/>
      <w:r w:rsidRPr="00101F33">
        <w:t xml:space="preserve"> </w:t>
      </w:r>
      <w:proofErr w:type="spellStart"/>
      <w:r w:rsidRPr="00101F33">
        <w:t>repetition</w:t>
      </w:r>
      <w:proofErr w:type="spellEnd"/>
    </w:p>
    <w:p w14:paraId="4E2B3842" w14:textId="77777777" w:rsidR="00101F33" w:rsidRPr="00101F33" w:rsidRDefault="00101F33" w:rsidP="007D4A7F">
      <w:pPr>
        <w:pStyle w:val="ListParagraph"/>
      </w:pPr>
      <w:r w:rsidRPr="00101F33">
        <w:t>%WWR-mono</w:t>
      </w:r>
    </w:p>
    <w:p w14:paraId="6B1A0B53" w14:textId="77777777" w:rsidR="00101F33" w:rsidRPr="00101F33" w:rsidRDefault="00101F33" w:rsidP="007D4A7F">
      <w:pPr>
        <w:pStyle w:val="ListParagraph"/>
      </w:pPr>
      <w:r w:rsidRPr="00101F33">
        <w:t xml:space="preserve"> #WWR-RU: </w:t>
      </w:r>
      <w:proofErr w:type="spellStart"/>
      <w:r w:rsidRPr="00101F33">
        <w:t>repetition</w:t>
      </w:r>
      <w:proofErr w:type="spellEnd"/>
      <w:r w:rsidRPr="00101F33">
        <w:t xml:space="preserve"> </w:t>
      </w:r>
      <w:proofErr w:type="spellStart"/>
      <w:r w:rsidRPr="00101F33">
        <w:t>units</w:t>
      </w:r>
      <w:proofErr w:type="spellEnd"/>
      <w:r w:rsidRPr="00101F33">
        <w:t xml:space="preserve">; </w:t>
      </w:r>
      <w:proofErr w:type="spellStart"/>
      <w:r w:rsidRPr="00101F33">
        <w:t>please</w:t>
      </w:r>
      <w:proofErr w:type="spellEnd"/>
      <w:r w:rsidRPr="00101F33">
        <w:t xml:space="preserve"> </w:t>
      </w:r>
      <w:proofErr w:type="spellStart"/>
      <w:r w:rsidRPr="00101F33">
        <w:t>see</w:t>
      </w:r>
      <w:proofErr w:type="spellEnd"/>
      <w:r w:rsidRPr="00101F33">
        <w:t xml:space="preserve"> PWR </w:t>
      </w:r>
      <w:proofErr w:type="spellStart"/>
      <w:r w:rsidRPr="00101F33">
        <w:t>above</w:t>
      </w:r>
      <w:proofErr w:type="spellEnd"/>
    </w:p>
    <w:p w14:paraId="613156B4" w14:textId="77777777" w:rsidR="00101F33" w:rsidRPr="00101F33" w:rsidRDefault="00101F33" w:rsidP="007D4A7F">
      <w:pPr>
        <w:pStyle w:val="ListParagraph"/>
      </w:pPr>
      <w:r w:rsidRPr="00101F33">
        <w:t>%WWR-RU</w:t>
      </w:r>
    </w:p>
    <w:p w14:paraId="3CD8126E" w14:textId="77777777" w:rsidR="00101F33" w:rsidRPr="00101F33" w:rsidRDefault="00101F33" w:rsidP="007D4A7F">
      <w:pPr>
        <w:pStyle w:val="ListParagraph"/>
      </w:pPr>
      <w:r w:rsidRPr="00101F33">
        <w:t xml:space="preserve">#WWR-RU-mono: </w:t>
      </w:r>
      <w:proofErr w:type="spellStart"/>
      <w:r w:rsidRPr="00101F33">
        <w:t>repetition</w:t>
      </w:r>
      <w:proofErr w:type="spellEnd"/>
      <w:r w:rsidRPr="00101F33">
        <w:t xml:space="preserve"> </w:t>
      </w:r>
      <w:proofErr w:type="spellStart"/>
      <w:r w:rsidRPr="00101F33">
        <w:t>units</w:t>
      </w:r>
      <w:proofErr w:type="spellEnd"/>
      <w:r w:rsidRPr="00101F33">
        <w:t xml:space="preserve">; </w:t>
      </w:r>
      <w:proofErr w:type="spellStart"/>
      <w:r w:rsidRPr="00101F33">
        <w:t>please</w:t>
      </w:r>
      <w:proofErr w:type="spellEnd"/>
      <w:r w:rsidRPr="00101F33">
        <w:t xml:space="preserve"> </w:t>
      </w:r>
      <w:proofErr w:type="spellStart"/>
      <w:r w:rsidRPr="00101F33">
        <w:t>see</w:t>
      </w:r>
      <w:proofErr w:type="spellEnd"/>
      <w:r w:rsidRPr="00101F33">
        <w:t xml:space="preserve"> PWR </w:t>
      </w:r>
      <w:proofErr w:type="spellStart"/>
      <w:r w:rsidRPr="00101F33">
        <w:t>above</w:t>
      </w:r>
      <w:proofErr w:type="spellEnd"/>
    </w:p>
    <w:p w14:paraId="4847D409" w14:textId="77777777" w:rsidR="00101F33" w:rsidRPr="00101F33" w:rsidRDefault="00101F33" w:rsidP="007D4A7F">
      <w:pPr>
        <w:pStyle w:val="ListParagraph"/>
      </w:pPr>
      <w:r w:rsidRPr="00101F33">
        <w:t>%WWR-RU-mono</w:t>
      </w:r>
    </w:p>
    <w:p w14:paraId="069E4174" w14:textId="77777777" w:rsidR="00101F33" w:rsidRPr="00101F33" w:rsidRDefault="00101F33" w:rsidP="007D4A7F">
      <w:pPr>
        <w:pStyle w:val="ListParagraph"/>
      </w:pPr>
      <w:r w:rsidRPr="00101F33">
        <w:t>mean RU = (PWR-RU + WWR-RU) / (PWR+WWR)</w:t>
      </w:r>
      <w:r w:rsidRPr="00101F33">
        <w:tab/>
      </w:r>
    </w:p>
    <w:p w14:paraId="0041AD00" w14:textId="77777777" w:rsidR="00101F33" w:rsidRPr="00101F33" w:rsidRDefault="00101F33" w:rsidP="007D4A7F">
      <w:pPr>
        <w:pStyle w:val="ListParagraph"/>
      </w:pPr>
      <w:r w:rsidRPr="00101F33">
        <w:t xml:space="preserve">#Phonological </w:t>
      </w:r>
      <w:proofErr w:type="spellStart"/>
      <w:r w:rsidRPr="00101F33">
        <w:t>fragment</w:t>
      </w:r>
      <w:proofErr w:type="spellEnd"/>
      <w:r w:rsidRPr="00101F33">
        <w:t xml:space="preserve">: </w:t>
      </w:r>
      <w:proofErr w:type="spellStart"/>
      <w:r w:rsidRPr="00101F33">
        <w:t>these</w:t>
      </w:r>
      <w:proofErr w:type="spellEnd"/>
      <w:r w:rsidRPr="00101F33">
        <w:t xml:space="preserve"> are </w:t>
      </w:r>
      <w:proofErr w:type="spellStart"/>
      <w:r w:rsidRPr="00101F33">
        <w:t>best</w:t>
      </w:r>
      <w:proofErr w:type="spellEnd"/>
      <w:r w:rsidRPr="00101F33">
        <w:t xml:space="preserve"> </w:t>
      </w:r>
      <w:proofErr w:type="spellStart"/>
      <w:r w:rsidRPr="00101F33">
        <w:t>viewed</w:t>
      </w:r>
      <w:proofErr w:type="spellEnd"/>
      <w:r w:rsidRPr="00101F33">
        <w:t xml:space="preserve"> as </w:t>
      </w:r>
      <w:proofErr w:type="spellStart"/>
      <w:r w:rsidRPr="00101F33">
        <w:t>abandoned</w:t>
      </w:r>
      <w:proofErr w:type="spellEnd"/>
      <w:r w:rsidRPr="00101F33">
        <w:t xml:space="preserve"> </w:t>
      </w:r>
      <w:proofErr w:type="spellStart"/>
      <w:r w:rsidRPr="00101F33">
        <w:t>word</w:t>
      </w:r>
      <w:proofErr w:type="spellEnd"/>
      <w:r w:rsidRPr="00101F33">
        <w:t xml:space="preserve"> </w:t>
      </w:r>
      <w:proofErr w:type="spellStart"/>
      <w:r w:rsidRPr="00101F33">
        <w:t>attempts</w:t>
      </w:r>
      <w:proofErr w:type="spellEnd"/>
      <w:r w:rsidRPr="00101F33">
        <w:t xml:space="preserve">, </w:t>
      </w:r>
      <w:proofErr w:type="spellStart"/>
      <w:r w:rsidRPr="00101F33">
        <w:t>e.g</w:t>
      </w:r>
      <w:proofErr w:type="spellEnd"/>
      <w:r w:rsidRPr="00101F33">
        <w:t xml:space="preserve">. </w:t>
      </w:r>
      <w:r w:rsidRPr="00F55817">
        <w:rPr>
          <w:i/>
        </w:rPr>
        <w:t>&amp;+</w:t>
      </w:r>
      <w:proofErr w:type="spellStart"/>
      <w:r w:rsidRPr="00F55817">
        <w:rPr>
          <w:i/>
        </w:rPr>
        <w:t>fr</w:t>
      </w:r>
      <w:proofErr w:type="spellEnd"/>
      <w:r w:rsidRPr="00F55817">
        <w:rPr>
          <w:i/>
        </w:rPr>
        <w:t xml:space="preserve">- </w:t>
      </w:r>
      <w:proofErr w:type="spellStart"/>
      <w:r w:rsidRPr="00F55817">
        <w:rPr>
          <w:i/>
        </w:rPr>
        <w:t>tadpole</w:t>
      </w:r>
      <w:proofErr w:type="spellEnd"/>
      <w:r w:rsidRPr="00101F33">
        <w:t xml:space="preserve">, </w:t>
      </w:r>
      <w:proofErr w:type="spellStart"/>
      <w:r w:rsidRPr="00101F33">
        <w:t>where</w:t>
      </w:r>
      <w:proofErr w:type="spellEnd"/>
      <w:r w:rsidRPr="00101F33">
        <w:t xml:space="preserve"> </w:t>
      </w:r>
      <w:proofErr w:type="spellStart"/>
      <w:r w:rsidRPr="00101F33">
        <w:t>the</w:t>
      </w:r>
      <w:proofErr w:type="spellEnd"/>
      <w:r w:rsidRPr="00101F33">
        <w:t xml:space="preserve"> speaker </w:t>
      </w:r>
      <w:proofErr w:type="spellStart"/>
      <w:r w:rsidRPr="00101F33">
        <w:t>appears</w:t>
      </w:r>
      <w:proofErr w:type="spellEnd"/>
      <w:r w:rsidRPr="00101F33">
        <w:t xml:space="preserve"> </w:t>
      </w:r>
      <w:proofErr w:type="spellStart"/>
      <w:r w:rsidRPr="00101F33">
        <w:t>to</w:t>
      </w:r>
      <w:proofErr w:type="spellEnd"/>
      <w:r w:rsidRPr="00101F33">
        <w:t xml:space="preserve"> </w:t>
      </w:r>
      <w:proofErr w:type="spellStart"/>
      <w:r w:rsidRPr="00101F33">
        <w:t>change</w:t>
      </w:r>
      <w:proofErr w:type="spellEnd"/>
      <w:r w:rsidRPr="00101F33">
        <w:t xml:space="preserve"> </w:t>
      </w:r>
      <w:proofErr w:type="spellStart"/>
      <w:r w:rsidRPr="00101F33">
        <w:t>word</w:t>
      </w:r>
      <w:proofErr w:type="spellEnd"/>
      <w:r w:rsidRPr="00101F33">
        <w:t xml:space="preserve"> </w:t>
      </w:r>
      <w:proofErr w:type="spellStart"/>
      <w:r w:rsidRPr="00101F33">
        <w:t>choices</w:t>
      </w:r>
      <w:proofErr w:type="spellEnd"/>
      <w:r w:rsidRPr="00101F33">
        <w:t xml:space="preserve">; </w:t>
      </w:r>
      <w:proofErr w:type="spellStart"/>
      <w:r w:rsidRPr="00101F33">
        <w:t>this</w:t>
      </w:r>
      <w:proofErr w:type="spellEnd"/>
      <w:r w:rsidRPr="00101F33">
        <w:t xml:space="preserve"> </w:t>
      </w:r>
      <w:proofErr w:type="spellStart"/>
      <w:r w:rsidRPr="00101F33">
        <w:t>code</w:t>
      </w:r>
      <w:proofErr w:type="spellEnd"/>
      <w:r w:rsidRPr="00101F33">
        <w:t xml:space="preserve"> </w:t>
      </w:r>
      <w:proofErr w:type="spellStart"/>
      <w:r w:rsidRPr="00101F33">
        <w:t>was</w:t>
      </w:r>
      <w:proofErr w:type="spellEnd"/>
      <w:r w:rsidRPr="00101F33">
        <w:t xml:space="preserve"> original </w:t>
      </w:r>
      <w:proofErr w:type="spellStart"/>
      <w:r w:rsidRPr="00101F33">
        <w:t>to</w:t>
      </w:r>
      <w:proofErr w:type="spellEnd"/>
      <w:r w:rsidRPr="00101F33">
        <w:t xml:space="preserve"> CLAN </w:t>
      </w:r>
      <w:proofErr w:type="spellStart"/>
      <w:r w:rsidRPr="00101F33">
        <w:t>programs</w:t>
      </w:r>
      <w:proofErr w:type="spellEnd"/>
      <w:r w:rsidRPr="00101F33">
        <w:t>.</w:t>
      </w:r>
      <w:r w:rsidRPr="00101F33">
        <w:tab/>
      </w:r>
    </w:p>
    <w:p w14:paraId="729692C4" w14:textId="77777777" w:rsidR="00101F33" w:rsidRPr="00101F33" w:rsidRDefault="00101F33" w:rsidP="007D4A7F">
      <w:pPr>
        <w:pStyle w:val="ListParagraph"/>
      </w:pPr>
      <w:r w:rsidRPr="00101F33">
        <w:t>%</w:t>
      </w:r>
      <w:proofErr w:type="spellStart"/>
      <w:r w:rsidRPr="00101F33">
        <w:t>Phonological</w:t>
      </w:r>
      <w:proofErr w:type="spellEnd"/>
      <w:r w:rsidRPr="00101F33">
        <w:t xml:space="preserve"> </w:t>
      </w:r>
      <w:proofErr w:type="spellStart"/>
      <w:r w:rsidRPr="00101F33">
        <w:t>fragment</w:t>
      </w:r>
      <w:proofErr w:type="spellEnd"/>
      <w:r w:rsidRPr="00101F33">
        <w:tab/>
      </w:r>
    </w:p>
    <w:p w14:paraId="15896B22" w14:textId="77777777" w:rsidR="00101F33" w:rsidRPr="00101F33" w:rsidRDefault="00101F33" w:rsidP="007D4A7F">
      <w:pPr>
        <w:pStyle w:val="ListParagraph"/>
      </w:pPr>
      <w:r w:rsidRPr="00101F33">
        <w:t xml:space="preserve">#Phrase </w:t>
      </w:r>
      <w:proofErr w:type="spellStart"/>
      <w:r w:rsidRPr="00101F33">
        <w:t>repetitions</w:t>
      </w:r>
      <w:proofErr w:type="spellEnd"/>
      <w:r w:rsidRPr="00101F33">
        <w:tab/>
      </w:r>
    </w:p>
    <w:p w14:paraId="53DFB7DD" w14:textId="77777777" w:rsidR="00101F33" w:rsidRPr="00101F33" w:rsidRDefault="00101F33" w:rsidP="007D4A7F">
      <w:pPr>
        <w:pStyle w:val="ListParagraph"/>
      </w:pPr>
      <w:r w:rsidRPr="00101F33">
        <w:t>%</w:t>
      </w:r>
      <w:proofErr w:type="spellStart"/>
      <w:r w:rsidRPr="00101F33">
        <w:t>Phrase</w:t>
      </w:r>
      <w:proofErr w:type="spellEnd"/>
      <w:r w:rsidRPr="00101F33">
        <w:t xml:space="preserve"> </w:t>
      </w:r>
      <w:proofErr w:type="spellStart"/>
      <w:r w:rsidRPr="00101F33">
        <w:t>repetitions</w:t>
      </w:r>
      <w:proofErr w:type="spellEnd"/>
      <w:r w:rsidRPr="00101F33">
        <w:tab/>
      </w:r>
    </w:p>
    <w:p w14:paraId="489D822F" w14:textId="77777777" w:rsidR="00101F33" w:rsidRPr="00101F33" w:rsidRDefault="00101F33" w:rsidP="007D4A7F">
      <w:pPr>
        <w:pStyle w:val="ListParagraph"/>
      </w:pPr>
      <w:r w:rsidRPr="00101F33">
        <w:t xml:space="preserve">#Word </w:t>
      </w:r>
      <w:proofErr w:type="spellStart"/>
      <w:r w:rsidRPr="00101F33">
        <w:t>revisions</w:t>
      </w:r>
      <w:proofErr w:type="spellEnd"/>
      <w:r w:rsidRPr="00101F33">
        <w:tab/>
      </w:r>
    </w:p>
    <w:p w14:paraId="5D982A4D" w14:textId="77777777" w:rsidR="00101F33" w:rsidRPr="00101F33" w:rsidRDefault="00101F33" w:rsidP="007D4A7F">
      <w:pPr>
        <w:pStyle w:val="ListParagraph"/>
      </w:pPr>
      <w:r w:rsidRPr="00101F33">
        <w:t xml:space="preserve">%Word </w:t>
      </w:r>
      <w:proofErr w:type="spellStart"/>
      <w:r w:rsidRPr="00101F33">
        <w:t>revisions</w:t>
      </w:r>
      <w:proofErr w:type="spellEnd"/>
      <w:r w:rsidRPr="00101F33">
        <w:tab/>
      </w:r>
    </w:p>
    <w:p w14:paraId="319BB506" w14:textId="77777777" w:rsidR="00101F33" w:rsidRPr="00101F33" w:rsidRDefault="00101F33" w:rsidP="007D4A7F">
      <w:pPr>
        <w:pStyle w:val="ListParagraph"/>
      </w:pPr>
      <w:r w:rsidRPr="00101F33">
        <w:t xml:space="preserve">#Phrase </w:t>
      </w:r>
      <w:proofErr w:type="spellStart"/>
      <w:r w:rsidRPr="00101F33">
        <w:t>revisions</w:t>
      </w:r>
      <w:proofErr w:type="spellEnd"/>
      <w:r w:rsidRPr="00101F33">
        <w:tab/>
      </w:r>
    </w:p>
    <w:p w14:paraId="3D7C73FB" w14:textId="77777777" w:rsidR="00101F33" w:rsidRPr="00101F33" w:rsidRDefault="00101F33" w:rsidP="007D4A7F">
      <w:pPr>
        <w:pStyle w:val="ListParagraph"/>
      </w:pPr>
      <w:r w:rsidRPr="00101F33">
        <w:t>%</w:t>
      </w:r>
      <w:proofErr w:type="spellStart"/>
      <w:r w:rsidRPr="00101F33">
        <w:t>Phrase</w:t>
      </w:r>
      <w:proofErr w:type="spellEnd"/>
      <w:r w:rsidRPr="00101F33">
        <w:t xml:space="preserve"> </w:t>
      </w:r>
      <w:proofErr w:type="spellStart"/>
      <w:r w:rsidRPr="00101F33">
        <w:t>revisions</w:t>
      </w:r>
      <w:proofErr w:type="spellEnd"/>
      <w:r w:rsidRPr="00101F33">
        <w:tab/>
      </w:r>
    </w:p>
    <w:p w14:paraId="6A7A44FD" w14:textId="1C46124C" w:rsidR="00101F33" w:rsidRPr="00101F33" w:rsidRDefault="00101F33" w:rsidP="007D4A7F">
      <w:pPr>
        <w:pStyle w:val="ListParagraph"/>
      </w:pPr>
      <w:r w:rsidRPr="00101F33">
        <w:t>#Pauses</w:t>
      </w:r>
      <w:r w:rsidR="00862AB2">
        <w:t xml:space="preserve">: </w:t>
      </w:r>
      <w:proofErr w:type="spellStart"/>
      <w:r w:rsidR="00862AB2">
        <w:t>only</w:t>
      </w:r>
      <w:proofErr w:type="spellEnd"/>
      <w:r w:rsidR="00862AB2">
        <w:t xml:space="preserve"> </w:t>
      </w:r>
      <w:proofErr w:type="spellStart"/>
      <w:r w:rsidR="00862AB2">
        <w:t>utterance-internal</w:t>
      </w:r>
      <w:proofErr w:type="spellEnd"/>
      <w:r w:rsidR="00862AB2">
        <w:t xml:space="preserve"> </w:t>
      </w:r>
      <w:proofErr w:type="spellStart"/>
      <w:r w:rsidR="00862AB2">
        <w:t>unfilled</w:t>
      </w:r>
      <w:proofErr w:type="spellEnd"/>
      <w:r w:rsidR="00862AB2">
        <w:t xml:space="preserve"> pauses are </w:t>
      </w:r>
      <w:proofErr w:type="spellStart"/>
      <w:r w:rsidR="00862AB2">
        <w:t>counted</w:t>
      </w:r>
      <w:proofErr w:type="spellEnd"/>
      <w:r w:rsidRPr="00101F33">
        <w:tab/>
      </w:r>
    </w:p>
    <w:p w14:paraId="6FB591D2" w14:textId="77777777" w:rsidR="00101F33" w:rsidRPr="00101F33" w:rsidRDefault="00101F33" w:rsidP="007D4A7F">
      <w:pPr>
        <w:pStyle w:val="ListParagraph"/>
      </w:pPr>
      <w:r w:rsidRPr="00101F33">
        <w:t>%Pauses</w:t>
      </w:r>
      <w:r w:rsidRPr="00101F33">
        <w:tab/>
      </w:r>
      <w:r w:rsidRPr="00101F33">
        <w:tab/>
      </w:r>
    </w:p>
    <w:p w14:paraId="23A8256B" w14:textId="77777777" w:rsidR="00101F33" w:rsidRPr="00101F33" w:rsidRDefault="00101F33" w:rsidP="007D4A7F">
      <w:pPr>
        <w:pStyle w:val="ListParagraph"/>
      </w:pPr>
      <w:r w:rsidRPr="00101F33">
        <w:t>#Filled pauses</w:t>
      </w:r>
      <w:r w:rsidRPr="00101F33">
        <w:tab/>
      </w:r>
    </w:p>
    <w:p w14:paraId="04B044BA" w14:textId="77777777" w:rsidR="00101F33" w:rsidRPr="00101F33" w:rsidRDefault="00101F33" w:rsidP="007D4A7F">
      <w:pPr>
        <w:pStyle w:val="ListParagraph"/>
      </w:pPr>
      <w:r w:rsidRPr="00101F33">
        <w:t>%</w:t>
      </w:r>
      <w:proofErr w:type="spellStart"/>
      <w:r w:rsidRPr="00101F33">
        <w:t>Filled</w:t>
      </w:r>
      <w:proofErr w:type="spellEnd"/>
      <w:r w:rsidRPr="00101F33">
        <w:t xml:space="preserve"> pauses</w:t>
      </w:r>
    </w:p>
    <w:p w14:paraId="794958A7" w14:textId="57651443" w:rsidR="00101F33" w:rsidRPr="00101F33" w:rsidRDefault="00101F33" w:rsidP="007D4A7F">
      <w:pPr>
        <w:pStyle w:val="ListParagraph"/>
      </w:pPr>
      <w:r w:rsidRPr="00101F33">
        <w:t xml:space="preserve">#TD: </w:t>
      </w:r>
      <w:proofErr w:type="spellStart"/>
      <w:r w:rsidRPr="00101F33">
        <w:t>typical</w:t>
      </w:r>
      <w:proofErr w:type="spellEnd"/>
      <w:r w:rsidRPr="00101F33">
        <w:t xml:space="preserve"> </w:t>
      </w:r>
      <w:proofErr w:type="spellStart"/>
      <w:r w:rsidRPr="00101F33">
        <w:t>disfluencies</w:t>
      </w:r>
      <w:proofErr w:type="spellEnd"/>
      <w:r w:rsidRPr="00101F33">
        <w:t xml:space="preserve">; </w:t>
      </w:r>
      <w:proofErr w:type="spellStart"/>
      <w:r w:rsidRPr="00101F33">
        <w:t>this</w:t>
      </w:r>
      <w:proofErr w:type="spellEnd"/>
      <w:r w:rsidRPr="00101F33">
        <w:t xml:space="preserve"> </w:t>
      </w:r>
      <w:proofErr w:type="spellStart"/>
      <w:r w:rsidRPr="00101F33">
        <w:t>is</w:t>
      </w:r>
      <w:proofErr w:type="spellEnd"/>
      <w:r w:rsidRPr="00101F33">
        <w:t xml:space="preserve"> </w:t>
      </w:r>
      <w:proofErr w:type="spellStart"/>
      <w:r w:rsidRPr="00101F33">
        <w:t>the</w:t>
      </w:r>
      <w:proofErr w:type="spellEnd"/>
      <w:r w:rsidRPr="00101F33">
        <w:t xml:space="preserve"> sum </w:t>
      </w:r>
      <w:proofErr w:type="spellStart"/>
      <w:r w:rsidRPr="00101F33">
        <w:t>of</w:t>
      </w:r>
      <w:proofErr w:type="spellEnd"/>
      <w:r w:rsidRPr="00101F33">
        <w:t xml:space="preserve"> </w:t>
      </w:r>
      <w:proofErr w:type="spellStart"/>
      <w:r w:rsidRPr="00101F33">
        <w:t>phrase</w:t>
      </w:r>
      <w:proofErr w:type="spellEnd"/>
      <w:r w:rsidRPr="00101F33">
        <w:t xml:space="preserve"> </w:t>
      </w:r>
      <w:proofErr w:type="spellStart"/>
      <w:r w:rsidRPr="00101F33">
        <w:t>repetitions</w:t>
      </w:r>
      <w:proofErr w:type="spellEnd"/>
      <w:r w:rsidRPr="00101F33">
        <w:t xml:space="preserve">, </w:t>
      </w:r>
      <w:proofErr w:type="spellStart"/>
      <w:r w:rsidRPr="00101F33">
        <w:t>word</w:t>
      </w:r>
      <w:proofErr w:type="spellEnd"/>
      <w:r w:rsidRPr="00101F33">
        <w:t xml:space="preserve"> </w:t>
      </w:r>
      <w:proofErr w:type="spellStart"/>
      <w:r w:rsidRPr="00101F33">
        <w:t>revisions</w:t>
      </w:r>
      <w:proofErr w:type="spellEnd"/>
      <w:r w:rsidRPr="00101F33">
        <w:t xml:space="preserve">, </w:t>
      </w:r>
      <w:proofErr w:type="spellStart"/>
      <w:r w:rsidRPr="00101F33">
        <w:t>phrase</w:t>
      </w:r>
      <w:proofErr w:type="spellEnd"/>
      <w:r w:rsidRPr="00101F33">
        <w:t xml:space="preserve"> </w:t>
      </w:r>
      <w:proofErr w:type="spellStart"/>
      <w:r w:rsidRPr="00101F33">
        <w:t>revisions</w:t>
      </w:r>
      <w:proofErr w:type="spellEnd"/>
      <w:r w:rsidRPr="00101F33">
        <w:t xml:space="preserve">, pause </w:t>
      </w:r>
      <w:proofErr w:type="spellStart"/>
      <w:r w:rsidRPr="00101F33">
        <w:t>counts</w:t>
      </w:r>
      <w:proofErr w:type="spellEnd"/>
      <w:r w:rsidRPr="00101F33">
        <w:t xml:space="preserve">, </w:t>
      </w:r>
      <w:proofErr w:type="spellStart"/>
      <w:r w:rsidR="00A41623" w:rsidRPr="00101F33">
        <w:t>phonological</w:t>
      </w:r>
      <w:proofErr w:type="spellEnd"/>
      <w:r w:rsidR="00A41623" w:rsidRPr="00101F33">
        <w:t xml:space="preserve"> </w:t>
      </w:r>
      <w:proofErr w:type="spellStart"/>
      <w:r w:rsidR="00A41623" w:rsidRPr="00101F33">
        <w:t>fragments</w:t>
      </w:r>
      <w:proofErr w:type="spellEnd"/>
      <w:r w:rsidR="00A41623" w:rsidRPr="00101F33">
        <w:t xml:space="preserve">, </w:t>
      </w:r>
      <w:r w:rsidRPr="00101F33">
        <w:t xml:space="preserve">and </w:t>
      </w:r>
      <w:proofErr w:type="spellStart"/>
      <w:r w:rsidRPr="00101F33">
        <w:t>filled</w:t>
      </w:r>
      <w:proofErr w:type="spellEnd"/>
      <w:r w:rsidRPr="00101F33">
        <w:t xml:space="preserve"> pauses.</w:t>
      </w:r>
    </w:p>
    <w:p w14:paraId="0DDAEAA5" w14:textId="738A6631" w:rsidR="00101F33" w:rsidRPr="00101F33" w:rsidRDefault="00101F33" w:rsidP="007D4A7F">
      <w:pPr>
        <w:pStyle w:val="ListParagraph"/>
      </w:pPr>
      <w:r w:rsidRPr="00101F33">
        <w:t>%T</w:t>
      </w:r>
      <w:r w:rsidR="00862AB2">
        <w:t xml:space="preserve">D: total </w:t>
      </w:r>
      <w:proofErr w:type="spellStart"/>
      <w:r w:rsidR="00862AB2">
        <w:t>typical</w:t>
      </w:r>
      <w:proofErr w:type="spellEnd"/>
      <w:r w:rsidR="00862AB2">
        <w:t xml:space="preserve"> </w:t>
      </w:r>
      <w:proofErr w:type="spellStart"/>
      <w:r w:rsidR="00862AB2">
        <w:t>disfluencies</w:t>
      </w:r>
      <w:proofErr w:type="spellEnd"/>
      <w:r w:rsidR="00862AB2">
        <w:t xml:space="preserve"> </w:t>
      </w:r>
      <w:proofErr w:type="spellStart"/>
      <w:r w:rsidR="00862AB2">
        <w:t>over</w:t>
      </w:r>
      <w:proofErr w:type="spellEnd"/>
      <w:r w:rsidR="00862AB2">
        <w:t xml:space="preserve"> total </w:t>
      </w:r>
      <w:proofErr w:type="spellStart"/>
      <w:r w:rsidR="00862AB2">
        <w:t>words</w:t>
      </w:r>
      <w:proofErr w:type="spellEnd"/>
      <w:r w:rsidR="00862AB2">
        <w:t xml:space="preserve"> </w:t>
      </w:r>
      <w:proofErr w:type="spellStart"/>
      <w:r w:rsidR="00862AB2">
        <w:t>or</w:t>
      </w:r>
      <w:proofErr w:type="spellEnd"/>
      <w:r w:rsidR="00862AB2">
        <w:t xml:space="preserve"> total </w:t>
      </w:r>
      <w:proofErr w:type="spellStart"/>
      <w:r w:rsidR="00862AB2">
        <w:t>syllables</w:t>
      </w:r>
      <w:proofErr w:type="spellEnd"/>
      <w:r w:rsidR="00862AB2">
        <w:t>.</w:t>
      </w:r>
      <w:r w:rsidRPr="00101F33">
        <w:tab/>
      </w:r>
    </w:p>
    <w:p w14:paraId="226865AE" w14:textId="2E06D6A4" w:rsidR="00101F33" w:rsidRPr="00101F33" w:rsidRDefault="00101F33" w:rsidP="007D4A7F">
      <w:pPr>
        <w:pStyle w:val="ListParagraph"/>
      </w:pPr>
      <w:r w:rsidRPr="00101F33">
        <w:t xml:space="preserve">#SLD: </w:t>
      </w:r>
      <w:proofErr w:type="spellStart"/>
      <w:r w:rsidRPr="00101F33">
        <w:t>stutter-like</w:t>
      </w:r>
      <w:proofErr w:type="spellEnd"/>
      <w:r w:rsidRPr="00101F33">
        <w:t xml:space="preserve"> </w:t>
      </w:r>
      <w:proofErr w:type="spellStart"/>
      <w:r w:rsidRPr="00101F33">
        <w:t>disfluencies</w:t>
      </w:r>
      <w:proofErr w:type="spellEnd"/>
      <w:r w:rsidRPr="00101F33">
        <w:t xml:space="preserve">; </w:t>
      </w:r>
      <w:proofErr w:type="spellStart"/>
      <w:r w:rsidRPr="00101F33">
        <w:t>this</w:t>
      </w:r>
      <w:proofErr w:type="spellEnd"/>
      <w:r w:rsidRPr="00101F33">
        <w:t xml:space="preserve"> </w:t>
      </w:r>
      <w:proofErr w:type="spellStart"/>
      <w:r w:rsidRPr="00101F33">
        <w:t>the</w:t>
      </w:r>
      <w:proofErr w:type="spellEnd"/>
      <w:r w:rsidRPr="00101F33">
        <w:t xml:space="preserve"> sum </w:t>
      </w:r>
      <w:proofErr w:type="spellStart"/>
      <w:r w:rsidRPr="00101F33">
        <w:t>of</w:t>
      </w:r>
      <w:proofErr w:type="spellEnd"/>
      <w:r w:rsidRPr="00101F33">
        <w:t xml:space="preserve"> </w:t>
      </w:r>
      <w:proofErr w:type="spellStart"/>
      <w:r w:rsidRPr="00101F33">
        <w:t>prolongations</w:t>
      </w:r>
      <w:proofErr w:type="spellEnd"/>
      <w:r w:rsidRPr="00101F33">
        <w:t xml:space="preserve">, </w:t>
      </w:r>
      <w:proofErr w:type="spellStart"/>
      <w:r w:rsidRPr="00101F33">
        <w:t>broken</w:t>
      </w:r>
      <w:proofErr w:type="spellEnd"/>
      <w:r w:rsidRPr="00101F33">
        <w:t xml:space="preserve"> </w:t>
      </w:r>
      <w:proofErr w:type="spellStart"/>
      <w:r w:rsidRPr="00101F33">
        <w:t>words</w:t>
      </w:r>
      <w:proofErr w:type="spellEnd"/>
      <w:r w:rsidRPr="00101F33">
        <w:t xml:space="preserve">, blocks, </w:t>
      </w:r>
      <w:proofErr w:type="spellStart"/>
      <w:r w:rsidRPr="00101F33">
        <w:t>PWRs</w:t>
      </w:r>
      <w:proofErr w:type="spellEnd"/>
      <w:r w:rsidRPr="00101F33">
        <w:t xml:space="preserve">, and </w:t>
      </w:r>
      <w:proofErr w:type="spellStart"/>
      <w:r w:rsidRPr="00101F33">
        <w:t>monosyllabic</w:t>
      </w:r>
      <w:proofErr w:type="spellEnd"/>
      <w:r w:rsidRPr="00101F33">
        <w:t xml:space="preserve"> </w:t>
      </w:r>
      <w:proofErr w:type="spellStart"/>
      <w:r w:rsidRPr="00101F33">
        <w:t>WWRs</w:t>
      </w:r>
      <w:proofErr w:type="spellEnd"/>
      <w:r w:rsidRPr="00101F33">
        <w:t>.</w:t>
      </w:r>
    </w:p>
    <w:p w14:paraId="1A117E5C" w14:textId="77777777" w:rsidR="00101F33" w:rsidRPr="00101F33" w:rsidRDefault="00101F33" w:rsidP="007D4A7F">
      <w:pPr>
        <w:pStyle w:val="ListParagraph"/>
      </w:pPr>
      <w:r w:rsidRPr="00101F33">
        <w:t xml:space="preserve">%SLD: </w:t>
      </w:r>
      <w:proofErr w:type="spellStart"/>
      <w:r w:rsidRPr="00101F33">
        <w:t>proportion</w:t>
      </w:r>
      <w:proofErr w:type="spellEnd"/>
      <w:r w:rsidRPr="00101F33">
        <w:t xml:space="preserve"> </w:t>
      </w:r>
      <w:proofErr w:type="spellStart"/>
      <w:r w:rsidRPr="00101F33">
        <w:t>of</w:t>
      </w:r>
      <w:proofErr w:type="spellEnd"/>
      <w:r w:rsidRPr="00101F33">
        <w:t xml:space="preserve"> </w:t>
      </w:r>
      <w:proofErr w:type="spellStart"/>
      <w:r w:rsidRPr="00101F33">
        <w:t>stutter-like</w:t>
      </w:r>
      <w:proofErr w:type="spellEnd"/>
      <w:r w:rsidRPr="00101F33">
        <w:t xml:space="preserve"> </w:t>
      </w:r>
      <w:proofErr w:type="spellStart"/>
      <w:r w:rsidRPr="00101F33">
        <w:t>disfluencies</w:t>
      </w:r>
      <w:proofErr w:type="spellEnd"/>
      <w:r w:rsidRPr="00101F33">
        <w:t xml:space="preserve"> </w:t>
      </w:r>
      <w:proofErr w:type="spellStart"/>
      <w:r w:rsidRPr="00101F33">
        <w:t>over</w:t>
      </w:r>
      <w:proofErr w:type="spellEnd"/>
      <w:r w:rsidRPr="00101F33">
        <w:t xml:space="preserve"> total </w:t>
      </w:r>
      <w:proofErr w:type="spellStart"/>
      <w:r w:rsidRPr="00101F33">
        <w:t>intended</w:t>
      </w:r>
      <w:proofErr w:type="spellEnd"/>
      <w:r w:rsidRPr="00101F33">
        <w:t xml:space="preserve"> </w:t>
      </w:r>
      <w:proofErr w:type="spellStart"/>
      <w:r w:rsidRPr="00101F33">
        <w:t>words</w:t>
      </w:r>
      <w:proofErr w:type="spellEnd"/>
    </w:p>
    <w:p w14:paraId="2C29411A" w14:textId="77777777" w:rsidR="00101F33" w:rsidRPr="00101F33" w:rsidRDefault="00101F33" w:rsidP="007D4A7F">
      <w:pPr>
        <w:pStyle w:val="ListParagraph"/>
      </w:pPr>
      <w:r w:rsidRPr="00101F33">
        <w:t xml:space="preserve">#Total (SLD+TD): </w:t>
      </w:r>
      <w:proofErr w:type="spellStart"/>
      <w:r w:rsidRPr="00101F33">
        <w:t>this</w:t>
      </w:r>
      <w:proofErr w:type="spellEnd"/>
      <w:r w:rsidRPr="00101F33">
        <w:t xml:space="preserve"> </w:t>
      </w:r>
      <w:proofErr w:type="spellStart"/>
      <w:r w:rsidRPr="00101F33">
        <w:t>sums</w:t>
      </w:r>
      <w:proofErr w:type="spellEnd"/>
      <w:r w:rsidRPr="00101F33">
        <w:t xml:space="preserve"> </w:t>
      </w:r>
      <w:proofErr w:type="spellStart"/>
      <w:r w:rsidRPr="00101F33">
        <w:t>all</w:t>
      </w:r>
      <w:proofErr w:type="spellEnd"/>
      <w:r w:rsidRPr="00101F33">
        <w:t xml:space="preserve"> </w:t>
      </w:r>
      <w:proofErr w:type="spellStart"/>
      <w:r w:rsidRPr="00101F33">
        <w:t>forms</w:t>
      </w:r>
      <w:proofErr w:type="spellEnd"/>
      <w:r w:rsidRPr="00101F33">
        <w:t xml:space="preserve"> </w:t>
      </w:r>
      <w:proofErr w:type="spellStart"/>
      <w:r w:rsidRPr="00101F33">
        <w:t>of</w:t>
      </w:r>
      <w:proofErr w:type="spellEnd"/>
      <w:r w:rsidRPr="00101F33">
        <w:t xml:space="preserve"> </w:t>
      </w:r>
      <w:proofErr w:type="spellStart"/>
      <w:r w:rsidRPr="00101F33">
        <w:t>disfluency</w:t>
      </w:r>
      <w:proofErr w:type="spellEnd"/>
      <w:r w:rsidRPr="00101F33">
        <w:t xml:space="preserve">, </w:t>
      </w:r>
      <w:proofErr w:type="spellStart"/>
      <w:r w:rsidRPr="00101F33">
        <w:t>both</w:t>
      </w:r>
      <w:proofErr w:type="spellEnd"/>
      <w:r w:rsidRPr="00101F33">
        <w:t xml:space="preserve"> </w:t>
      </w:r>
      <w:proofErr w:type="spellStart"/>
      <w:r w:rsidRPr="00101F33">
        <w:t>stutter-like</w:t>
      </w:r>
      <w:proofErr w:type="spellEnd"/>
      <w:r w:rsidRPr="00101F33">
        <w:t xml:space="preserve"> and </w:t>
      </w:r>
      <w:proofErr w:type="spellStart"/>
      <w:r w:rsidRPr="00101F33">
        <w:t>typical</w:t>
      </w:r>
      <w:proofErr w:type="spellEnd"/>
      <w:r w:rsidRPr="00101F33">
        <w:t xml:space="preserve">, </w:t>
      </w:r>
      <w:proofErr w:type="spellStart"/>
      <w:r w:rsidRPr="00101F33">
        <w:t>seen</w:t>
      </w:r>
      <w:proofErr w:type="spellEnd"/>
      <w:r w:rsidRPr="00101F33">
        <w:t xml:space="preserve"> in </w:t>
      </w:r>
      <w:proofErr w:type="spellStart"/>
      <w:r w:rsidRPr="00101F33">
        <w:t>the</w:t>
      </w:r>
      <w:proofErr w:type="spellEnd"/>
      <w:r w:rsidRPr="00101F33">
        <w:t xml:space="preserve"> </w:t>
      </w:r>
      <w:proofErr w:type="spellStart"/>
      <w:r w:rsidRPr="00101F33">
        <w:t>sample</w:t>
      </w:r>
      <w:proofErr w:type="spellEnd"/>
      <w:r w:rsidRPr="00101F33">
        <w:tab/>
      </w:r>
    </w:p>
    <w:p w14:paraId="45B34655" w14:textId="77777777" w:rsidR="00101F33" w:rsidRPr="00101F33" w:rsidRDefault="00101F33" w:rsidP="007D4A7F">
      <w:pPr>
        <w:pStyle w:val="ListParagraph"/>
      </w:pPr>
      <w:r w:rsidRPr="00101F33">
        <w:t>%Total (SLD+TD)</w:t>
      </w:r>
    </w:p>
    <w:p w14:paraId="099DF416" w14:textId="542885E3" w:rsidR="00101F33" w:rsidRDefault="00101F33" w:rsidP="007D4A7F">
      <w:pPr>
        <w:pStyle w:val="ListParagraph"/>
      </w:pPr>
      <w:r w:rsidRPr="00101F33">
        <w:t>SLD Ratio: SLD/(SLD+TD)</w:t>
      </w:r>
    </w:p>
    <w:p w14:paraId="31A54A47" w14:textId="1882F309" w:rsidR="00E92332" w:rsidRDefault="000C0A0B" w:rsidP="007D4A7F">
      <w:pPr>
        <w:pStyle w:val="ListParagraph"/>
      </w:pPr>
      <w:proofErr w:type="spellStart"/>
      <w:r>
        <w:t>Content</w:t>
      </w:r>
      <w:r w:rsidR="00E92332">
        <w:t>_</w:t>
      </w:r>
      <w:r>
        <w:t>words_</w:t>
      </w:r>
      <w:r w:rsidR="00E92332">
        <w:t>ratio</w:t>
      </w:r>
      <w:proofErr w:type="spellEnd"/>
      <w:r w:rsidR="00E92332">
        <w:t xml:space="preserve">: </w:t>
      </w:r>
      <w:proofErr w:type="spellStart"/>
      <w:r w:rsidR="00E92332">
        <w:t>open_class_words</w:t>
      </w:r>
      <w:proofErr w:type="spellEnd"/>
      <w:r w:rsidR="00E92332">
        <w:t xml:space="preserve"> </w:t>
      </w:r>
      <w:proofErr w:type="spellStart"/>
      <w:r w:rsidR="00E92332">
        <w:t>with</w:t>
      </w:r>
      <w:proofErr w:type="spellEnd"/>
      <w:r w:rsidR="00E92332">
        <w:t xml:space="preserve"> </w:t>
      </w:r>
      <w:proofErr w:type="spellStart"/>
      <w:r w:rsidR="00E92332">
        <w:t>disfluency</w:t>
      </w:r>
      <w:proofErr w:type="spellEnd"/>
      <w:r w:rsidR="00E92332">
        <w:t>/</w:t>
      </w:r>
      <w:r w:rsidR="00032510">
        <w:t xml:space="preserve">total </w:t>
      </w:r>
      <w:proofErr w:type="spellStart"/>
      <w:r w:rsidR="00032510">
        <w:t>disfluencies</w:t>
      </w:r>
      <w:proofErr w:type="spellEnd"/>
    </w:p>
    <w:p w14:paraId="39ADFDFB" w14:textId="6E4B2710" w:rsidR="00E92332" w:rsidRDefault="000C0A0B" w:rsidP="00E92332">
      <w:pPr>
        <w:ind w:left="360" w:firstLine="0"/>
      </w:pPr>
      <w:r>
        <w:t xml:space="preserve"> This includes</w:t>
      </w:r>
      <w:r w:rsidR="00E92332">
        <w:t xml:space="preserve"> n, v, part, cop adj, adv (except </w:t>
      </w:r>
      <w:proofErr w:type="spellStart"/>
      <w:r w:rsidR="00E92332">
        <w:t>adv:int</w:t>
      </w:r>
      <w:proofErr w:type="spellEnd"/>
      <w:r w:rsidR="00255553">
        <w:t xml:space="preserve"> which is closed</w:t>
      </w:r>
      <w:r w:rsidR="00E92332">
        <w:t>)</w:t>
      </w:r>
    </w:p>
    <w:p w14:paraId="371973D7" w14:textId="77777777" w:rsidR="000C0A0B" w:rsidRDefault="000C0A0B" w:rsidP="000C0A0B">
      <w:pPr>
        <w:pStyle w:val="ListParagraph"/>
      </w:pPr>
      <w:proofErr w:type="spellStart"/>
      <w:r>
        <w:t>Function</w:t>
      </w:r>
      <w:r w:rsidR="00E92332">
        <w:t>_</w:t>
      </w:r>
      <w:r>
        <w:t>words</w:t>
      </w:r>
      <w:r w:rsidR="00E92332">
        <w:t>_ratio</w:t>
      </w:r>
      <w:proofErr w:type="spellEnd"/>
      <w:r w:rsidR="00E92332">
        <w:t xml:space="preserve">:  </w:t>
      </w:r>
      <w:proofErr w:type="spellStart"/>
      <w:r w:rsidR="00E92332">
        <w:t>closed_class_words</w:t>
      </w:r>
      <w:proofErr w:type="spellEnd"/>
      <w:r w:rsidR="00E92332">
        <w:t xml:space="preserve"> </w:t>
      </w:r>
      <w:proofErr w:type="spellStart"/>
      <w:r w:rsidR="00E92332">
        <w:t>with</w:t>
      </w:r>
      <w:proofErr w:type="spellEnd"/>
      <w:r w:rsidR="00E92332">
        <w:t xml:space="preserve"> </w:t>
      </w:r>
      <w:proofErr w:type="spellStart"/>
      <w:r w:rsidR="00E92332">
        <w:t>disfluency</w:t>
      </w:r>
      <w:proofErr w:type="spellEnd"/>
      <w:r w:rsidR="00E92332">
        <w:t>/</w:t>
      </w:r>
      <w:r w:rsidR="00032510">
        <w:t xml:space="preserve">total </w:t>
      </w:r>
      <w:proofErr w:type="spellStart"/>
      <w:r w:rsidR="00032510">
        <w:t>disfluencies</w:t>
      </w:r>
      <w:proofErr w:type="spellEnd"/>
    </w:p>
    <w:p w14:paraId="6F4BA4C2" w14:textId="13599238" w:rsidR="000C0A0B" w:rsidRDefault="000C0A0B" w:rsidP="000C0A0B">
      <w:pPr>
        <w:ind w:left="360" w:firstLine="0"/>
      </w:pPr>
      <w:r>
        <w:t xml:space="preserve"> This</w:t>
      </w:r>
      <w:r w:rsidR="00E92332">
        <w:t xml:space="preserve"> </w:t>
      </w:r>
      <w:r>
        <w:t xml:space="preserve">includes </w:t>
      </w:r>
      <w:r w:rsidR="00E92332">
        <w:t xml:space="preserve">all items not in the </w:t>
      </w:r>
      <w:r>
        <w:t>content/</w:t>
      </w:r>
      <w:r w:rsidR="00E92332">
        <w:t>open class, except co</w:t>
      </w:r>
      <w:r w:rsidR="00255553">
        <w:t xml:space="preserve"> </w:t>
      </w:r>
      <w:r w:rsidR="00E92332">
        <w:t>and on</w:t>
      </w:r>
    </w:p>
    <w:p w14:paraId="0C18CB6A" w14:textId="48021454" w:rsidR="000C0A0B" w:rsidRDefault="000C0A0B" w:rsidP="000C0A0B">
      <w:pPr>
        <w:pStyle w:val="ListParagraph"/>
      </w:pPr>
      <w:proofErr w:type="spellStart"/>
      <w:r>
        <w:t>Content_allwords_ratio</w:t>
      </w:r>
      <w:proofErr w:type="spellEnd"/>
      <w:r>
        <w:t xml:space="preserve">: </w:t>
      </w:r>
      <w:proofErr w:type="spellStart"/>
      <w:r>
        <w:t>all</w:t>
      </w:r>
      <w:proofErr w:type="spellEnd"/>
      <w:r>
        <w:t xml:space="preserve"> </w:t>
      </w:r>
      <w:proofErr w:type="spellStart"/>
      <w:r>
        <w:t>content</w:t>
      </w:r>
      <w:proofErr w:type="spellEnd"/>
      <w:r>
        <w:t xml:space="preserve"> </w:t>
      </w:r>
      <w:proofErr w:type="spellStart"/>
      <w:r>
        <w:t>words</w:t>
      </w:r>
      <w:proofErr w:type="spellEnd"/>
      <w:r>
        <w:t xml:space="preserve"> </w:t>
      </w:r>
      <w:proofErr w:type="spellStart"/>
      <w:r>
        <w:t>with</w:t>
      </w:r>
      <w:proofErr w:type="spellEnd"/>
      <w:r>
        <w:t xml:space="preserve"> and </w:t>
      </w:r>
      <w:proofErr w:type="spellStart"/>
      <w:r>
        <w:t>without</w:t>
      </w:r>
      <w:proofErr w:type="spellEnd"/>
      <w:r>
        <w:t xml:space="preserve"> </w:t>
      </w:r>
      <w:proofErr w:type="spellStart"/>
      <w:r>
        <w:t>disfluency</w:t>
      </w:r>
      <w:proofErr w:type="spellEnd"/>
    </w:p>
    <w:p w14:paraId="028FF867" w14:textId="30E52F06" w:rsidR="000C0A0B" w:rsidRPr="00101F33" w:rsidRDefault="000C0A0B" w:rsidP="000C0A0B">
      <w:pPr>
        <w:pStyle w:val="ListParagraph"/>
      </w:pPr>
      <w:proofErr w:type="spellStart"/>
      <w:r>
        <w:t>Function_allwords_ratio</w:t>
      </w:r>
      <w:proofErr w:type="spellEnd"/>
      <w:r>
        <w:t xml:space="preserve">: </w:t>
      </w:r>
      <w:proofErr w:type="spellStart"/>
      <w:r>
        <w:t>all</w:t>
      </w:r>
      <w:proofErr w:type="spellEnd"/>
      <w:r>
        <w:t xml:space="preserve"> </w:t>
      </w:r>
      <w:proofErr w:type="spellStart"/>
      <w:r>
        <w:t>function</w:t>
      </w:r>
      <w:proofErr w:type="spellEnd"/>
      <w:r>
        <w:t xml:space="preserve"> </w:t>
      </w:r>
      <w:proofErr w:type="spellStart"/>
      <w:r>
        <w:t>words</w:t>
      </w:r>
      <w:proofErr w:type="spellEnd"/>
      <w:r>
        <w:t xml:space="preserve"> </w:t>
      </w:r>
      <w:proofErr w:type="spellStart"/>
      <w:r>
        <w:t>with</w:t>
      </w:r>
      <w:proofErr w:type="spellEnd"/>
      <w:r>
        <w:t xml:space="preserve"> and </w:t>
      </w:r>
      <w:proofErr w:type="spellStart"/>
      <w:r>
        <w:t>without</w:t>
      </w:r>
      <w:proofErr w:type="spellEnd"/>
      <w:r>
        <w:t xml:space="preserve"> </w:t>
      </w:r>
      <w:proofErr w:type="spellStart"/>
      <w:r>
        <w:t>disfluency</w:t>
      </w:r>
      <w:proofErr w:type="spellEnd"/>
    </w:p>
    <w:p w14:paraId="0BA9B53B" w14:textId="77777777" w:rsidR="00101F33" w:rsidRPr="00101F33" w:rsidRDefault="00101F33" w:rsidP="007D4A7F">
      <w:pPr>
        <w:pStyle w:val="ListParagraph"/>
      </w:pPr>
      <w:proofErr w:type="spellStart"/>
      <w:r w:rsidRPr="00101F33">
        <w:t>Weighted</w:t>
      </w:r>
      <w:proofErr w:type="spellEnd"/>
      <w:r w:rsidRPr="00101F33">
        <w:t xml:space="preserve"> SLD: </w:t>
      </w:r>
      <w:proofErr w:type="spellStart"/>
      <w:r w:rsidRPr="00101F33">
        <w:t>This</w:t>
      </w:r>
      <w:proofErr w:type="spellEnd"/>
      <w:r w:rsidRPr="00101F33">
        <w:t xml:space="preserve"> </w:t>
      </w:r>
      <w:proofErr w:type="spellStart"/>
      <w:r w:rsidRPr="00101F33">
        <w:t>is</w:t>
      </w:r>
      <w:proofErr w:type="spellEnd"/>
      <w:r w:rsidRPr="00101F33">
        <w:t xml:space="preserve"> </w:t>
      </w:r>
      <w:proofErr w:type="spellStart"/>
      <w:r w:rsidRPr="00101F33">
        <w:t>an</w:t>
      </w:r>
      <w:proofErr w:type="spellEnd"/>
      <w:r w:rsidRPr="00101F33">
        <w:t xml:space="preserve"> </w:t>
      </w:r>
      <w:proofErr w:type="spellStart"/>
      <w:r w:rsidRPr="00101F33">
        <w:t>adapted</w:t>
      </w:r>
      <w:proofErr w:type="spellEnd"/>
      <w:r w:rsidRPr="00101F33">
        <w:t xml:space="preserve"> </w:t>
      </w:r>
      <w:proofErr w:type="spellStart"/>
      <w:r w:rsidRPr="00101F33">
        <w:t>version</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SLD formula </w:t>
      </w:r>
      <w:proofErr w:type="spellStart"/>
      <w:r w:rsidRPr="00101F33">
        <w:t>for</w:t>
      </w:r>
      <w:proofErr w:type="spellEnd"/>
      <w:r w:rsidRPr="00101F33">
        <w:t xml:space="preserve"> </w:t>
      </w:r>
      <w:proofErr w:type="spellStart"/>
      <w:r w:rsidRPr="00101F33">
        <w:t>distinguishing</w:t>
      </w:r>
      <w:proofErr w:type="spellEnd"/>
      <w:r w:rsidRPr="00101F33">
        <w:t xml:space="preserve"> </w:t>
      </w:r>
      <w:proofErr w:type="spellStart"/>
      <w:r w:rsidRPr="00101F33">
        <w:t>between</w:t>
      </w:r>
      <w:proofErr w:type="spellEnd"/>
      <w:r w:rsidRPr="00101F33">
        <w:t xml:space="preserve"> </w:t>
      </w:r>
      <w:proofErr w:type="spellStart"/>
      <w:r w:rsidRPr="00101F33">
        <w:t>typical</w:t>
      </w:r>
      <w:proofErr w:type="spellEnd"/>
      <w:r w:rsidRPr="00101F33">
        <w:t xml:space="preserve"> </w:t>
      </w:r>
      <w:proofErr w:type="spellStart"/>
      <w:r w:rsidRPr="00101F33">
        <w:t>disfluency</w:t>
      </w:r>
      <w:proofErr w:type="spellEnd"/>
      <w:r w:rsidRPr="00101F33">
        <w:t xml:space="preserve"> and </w:t>
      </w:r>
      <w:proofErr w:type="spellStart"/>
      <w:r w:rsidRPr="00101F33">
        <w:t>stuttering</w:t>
      </w:r>
      <w:proofErr w:type="spellEnd"/>
      <w:r w:rsidRPr="00101F33">
        <w:t xml:space="preserve"> </w:t>
      </w:r>
      <w:proofErr w:type="spellStart"/>
      <w:r w:rsidRPr="00101F33">
        <w:t>profiles</w:t>
      </w:r>
      <w:proofErr w:type="spellEnd"/>
      <w:r w:rsidRPr="00101F33">
        <w:t xml:space="preserve"> in </w:t>
      </w:r>
      <w:proofErr w:type="spellStart"/>
      <w:r w:rsidRPr="00101F33">
        <w:t>young</w:t>
      </w:r>
      <w:proofErr w:type="spellEnd"/>
      <w:r w:rsidRPr="00101F33">
        <w:t xml:space="preserve"> </w:t>
      </w:r>
      <w:proofErr w:type="spellStart"/>
      <w:r w:rsidRPr="00101F33">
        <w:t>children</w:t>
      </w:r>
      <w:proofErr w:type="spellEnd"/>
      <w:r w:rsidRPr="00101F33">
        <w:t xml:space="preserve">. </w:t>
      </w:r>
      <w:proofErr w:type="spellStart"/>
      <w:r w:rsidRPr="00101F33">
        <w:t>It</w:t>
      </w:r>
      <w:proofErr w:type="spellEnd"/>
      <w:r w:rsidRPr="00101F33">
        <w:t xml:space="preserve"> </w:t>
      </w:r>
      <w:proofErr w:type="spellStart"/>
      <w:r w:rsidRPr="00101F33">
        <w:t>was</w:t>
      </w:r>
      <w:proofErr w:type="spellEnd"/>
      <w:r w:rsidRPr="00101F33">
        <w:t xml:space="preserve"> </w:t>
      </w:r>
      <w:proofErr w:type="spellStart"/>
      <w:r w:rsidRPr="00101F33">
        <w:t>originated</w:t>
      </w:r>
      <w:proofErr w:type="spellEnd"/>
      <w:r w:rsidRPr="00101F33">
        <w:t xml:space="preserve"> </w:t>
      </w:r>
      <w:proofErr w:type="spellStart"/>
      <w:r w:rsidRPr="00101F33">
        <w:t>by</w:t>
      </w:r>
      <w:proofErr w:type="spellEnd"/>
      <w:r w:rsidRPr="00101F33">
        <w:t xml:space="preserve"> </w:t>
      </w:r>
      <w:proofErr w:type="spellStart"/>
      <w:r w:rsidRPr="00101F33">
        <w:t>Yairi</w:t>
      </w:r>
      <w:proofErr w:type="spellEnd"/>
      <w:r w:rsidRPr="00101F33">
        <w:t xml:space="preserve"> &amp; Ambrose (1999) and </w:t>
      </w:r>
      <w:proofErr w:type="spellStart"/>
      <w:r w:rsidRPr="00101F33">
        <w:t>referenced</w:t>
      </w:r>
      <w:proofErr w:type="spellEnd"/>
      <w:r w:rsidRPr="00101F33">
        <w:t xml:space="preserve"> </w:t>
      </w:r>
      <w:proofErr w:type="spellStart"/>
      <w:r w:rsidRPr="00101F33">
        <w:t>against</w:t>
      </w:r>
      <w:proofErr w:type="spellEnd"/>
      <w:r w:rsidRPr="00101F33">
        <w:t xml:space="preserve"> a standard </w:t>
      </w:r>
      <w:proofErr w:type="spellStart"/>
      <w:r w:rsidRPr="00101F33">
        <w:t>sample</w:t>
      </w:r>
      <w:proofErr w:type="spellEnd"/>
      <w:r w:rsidRPr="00101F33">
        <w:t xml:space="preserve"> </w:t>
      </w:r>
      <w:proofErr w:type="spellStart"/>
      <w:r w:rsidRPr="00101F33">
        <w:t>of</w:t>
      </w:r>
      <w:proofErr w:type="spellEnd"/>
      <w:r w:rsidRPr="00101F33">
        <w:t xml:space="preserve"> 100 </w:t>
      </w:r>
      <w:proofErr w:type="spellStart"/>
      <w:r w:rsidRPr="00101F33">
        <w:t>syllables</w:t>
      </w:r>
      <w:proofErr w:type="spellEnd"/>
      <w:r w:rsidRPr="00101F33">
        <w:t xml:space="preserve">.  </w:t>
      </w:r>
      <w:proofErr w:type="spellStart"/>
      <w:r w:rsidRPr="00101F33">
        <w:t>This</w:t>
      </w:r>
      <w:proofErr w:type="spellEnd"/>
      <w:r w:rsidRPr="00101F33">
        <w:t xml:space="preserve"> formula </w:t>
      </w:r>
      <w:proofErr w:type="spellStart"/>
      <w:r w:rsidRPr="00101F33">
        <w:t>penalizes</w:t>
      </w:r>
      <w:proofErr w:type="spellEnd"/>
      <w:r w:rsidRPr="00101F33">
        <w:t xml:space="preserve"> </w:t>
      </w:r>
      <w:proofErr w:type="spellStart"/>
      <w:r w:rsidRPr="00101F33">
        <w:t>the</w:t>
      </w:r>
      <w:proofErr w:type="spellEnd"/>
      <w:r w:rsidRPr="00101F33">
        <w:t xml:space="preserve"> </w:t>
      </w:r>
      <w:proofErr w:type="spellStart"/>
      <w:r w:rsidRPr="00101F33">
        <w:t>severity</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w:t>
      </w:r>
      <w:proofErr w:type="spellStart"/>
      <w:r w:rsidRPr="00101F33">
        <w:t>segment</w:t>
      </w:r>
      <w:proofErr w:type="spellEnd"/>
      <w:r w:rsidRPr="00101F33">
        <w:t xml:space="preserve"> </w:t>
      </w:r>
      <w:proofErr w:type="spellStart"/>
      <w:r w:rsidRPr="00101F33">
        <w:t>repetition</w:t>
      </w:r>
      <w:proofErr w:type="spellEnd"/>
      <w:r w:rsidRPr="00101F33">
        <w:t xml:space="preserve"> </w:t>
      </w:r>
      <w:proofErr w:type="spellStart"/>
      <w:r w:rsidRPr="00101F33">
        <w:t>profile</w:t>
      </w:r>
      <w:proofErr w:type="spellEnd"/>
      <w:r w:rsidRPr="00101F33">
        <w:t xml:space="preserve"> as </w:t>
      </w:r>
      <w:proofErr w:type="spellStart"/>
      <w:r w:rsidRPr="00101F33">
        <w:t>well</w:t>
      </w:r>
      <w:proofErr w:type="spellEnd"/>
      <w:r w:rsidRPr="00101F33">
        <w:t xml:space="preserve"> as </w:t>
      </w:r>
      <w:proofErr w:type="spellStart"/>
      <w:r w:rsidRPr="00101F33">
        <w:t>the</w:t>
      </w:r>
      <w:proofErr w:type="spellEnd"/>
      <w:r w:rsidRPr="00101F33">
        <w:t xml:space="preserve"> </w:t>
      </w:r>
      <w:proofErr w:type="spellStart"/>
      <w:r w:rsidRPr="00101F33">
        <w:t>presence</w:t>
      </w:r>
      <w:proofErr w:type="spellEnd"/>
      <w:r w:rsidRPr="00101F33">
        <w:t xml:space="preserve"> </w:t>
      </w:r>
      <w:proofErr w:type="spellStart"/>
      <w:r w:rsidRPr="00101F33">
        <w:t>of</w:t>
      </w:r>
      <w:proofErr w:type="spellEnd"/>
      <w:r w:rsidRPr="00101F33">
        <w:t xml:space="preserve"> </w:t>
      </w:r>
      <w:proofErr w:type="spellStart"/>
      <w:r w:rsidRPr="00101F33">
        <w:t>prolonged</w:t>
      </w:r>
      <w:proofErr w:type="spellEnd"/>
      <w:r w:rsidRPr="00101F33">
        <w:t xml:space="preserve"> </w:t>
      </w:r>
      <w:proofErr w:type="spellStart"/>
      <w:r w:rsidRPr="00101F33">
        <w:t>sounds</w:t>
      </w:r>
      <w:proofErr w:type="spellEnd"/>
      <w:r w:rsidRPr="00101F33">
        <w:t xml:space="preserve"> and blocks, </w:t>
      </w:r>
      <w:proofErr w:type="spellStart"/>
      <w:r w:rsidRPr="00101F33">
        <w:t>which</w:t>
      </w:r>
      <w:proofErr w:type="spellEnd"/>
      <w:r w:rsidRPr="00101F33">
        <w:t xml:space="preserve"> are </w:t>
      </w:r>
      <w:proofErr w:type="spellStart"/>
      <w:r w:rsidRPr="00101F33">
        <w:t>virtually</w:t>
      </w:r>
      <w:proofErr w:type="spellEnd"/>
      <w:r w:rsidRPr="00101F33">
        <w:t xml:space="preserve"> </w:t>
      </w:r>
      <w:proofErr w:type="spellStart"/>
      <w:r w:rsidRPr="00101F33">
        <w:t>absent</w:t>
      </w:r>
      <w:proofErr w:type="spellEnd"/>
      <w:r w:rsidRPr="00101F33">
        <w:t xml:space="preserve"> in </w:t>
      </w:r>
      <w:proofErr w:type="spellStart"/>
      <w:r w:rsidRPr="00101F33">
        <w:t>any</w:t>
      </w:r>
      <w:proofErr w:type="spellEnd"/>
      <w:r w:rsidRPr="00101F33">
        <w:t xml:space="preserve"> </w:t>
      </w:r>
      <w:proofErr w:type="spellStart"/>
      <w:r w:rsidRPr="00101F33">
        <w:t>sample</w:t>
      </w:r>
      <w:proofErr w:type="spellEnd"/>
      <w:r w:rsidRPr="00101F33">
        <w:t xml:space="preserve"> </w:t>
      </w:r>
      <w:proofErr w:type="spellStart"/>
      <w:r w:rsidRPr="00101F33">
        <w:t>of</w:t>
      </w:r>
      <w:proofErr w:type="spellEnd"/>
      <w:r w:rsidRPr="00101F33">
        <w:t xml:space="preserve"> </w:t>
      </w:r>
      <w:proofErr w:type="spellStart"/>
      <w:r w:rsidRPr="00101F33">
        <w:t>typically</w:t>
      </w:r>
      <w:proofErr w:type="spellEnd"/>
      <w:r w:rsidRPr="00101F33">
        <w:t xml:space="preserve"> </w:t>
      </w:r>
      <w:proofErr w:type="spellStart"/>
      <w:r w:rsidRPr="00101F33">
        <w:t>fluent</w:t>
      </w:r>
      <w:proofErr w:type="spellEnd"/>
      <w:r w:rsidRPr="00101F33">
        <w:t xml:space="preserve"> </w:t>
      </w:r>
      <w:proofErr w:type="spellStart"/>
      <w:r w:rsidRPr="00101F33">
        <w:t>speech</w:t>
      </w:r>
      <w:proofErr w:type="spellEnd"/>
      <w:r w:rsidRPr="00101F33">
        <w:t xml:space="preserve">. </w:t>
      </w:r>
      <w:proofErr w:type="spellStart"/>
      <w:r w:rsidRPr="00101F33">
        <w:t>The</w:t>
      </w:r>
      <w:proofErr w:type="spellEnd"/>
      <w:r w:rsidRPr="00101F33">
        <w:t xml:space="preserve"> formula </w:t>
      </w:r>
      <w:proofErr w:type="spellStart"/>
      <w:r w:rsidRPr="00101F33">
        <w:t>is</w:t>
      </w:r>
      <w:proofErr w:type="spellEnd"/>
      <w:r w:rsidRPr="00101F33">
        <w:t>:</w:t>
      </w:r>
    </w:p>
    <w:p w14:paraId="089A459E" w14:textId="77777777" w:rsidR="00101F33" w:rsidRPr="00101F33" w:rsidRDefault="00101F33" w:rsidP="00F55817">
      <w:pPr>
        <w:rPr>
          <w:lang w:val="es-ES_tradnl"/>
        </w:rPr>
      </w:pPr>
      <w:r w:rsidRPr="00101F33">
        <w:rPr>
          <w:lang w:val="es-ES_tradnl"/>
        </w:rPr>
        <w:t>((PWR + mono-WWR) * ((PWR-RU + mono-WWR-</w:t>
      </w:r>
      <w:proofErr w:type="gramStart"/>
      <w:r w:rsidRPr="00101F33">
        <w:rPr>
          <w:lang w:val="es-ES_tradnl"/>
        </w:rPr>
        <w:t>RU)/</w:t>
      </w:r>
      <w:proofErr w:type="gramEnd"/>
      <w:r w:rsidRPr="00101F33">
        <w:rPr>
          <w:lang w:val="es-ES_tradnl"/>
        </w:rPr>
        <w:t xml:space="preserve">(PWR + mono-WWR))) + </w:t>
      </w:r>
    </w:p>
    <w:p w14:paraId="216D862F" w14:textId="419C135E" w:rsidR="00101F33" w:rsidRDefault="00101F33" w:rsidP="00F55817">
      <w:pPr>
        <w:rPr>
          <w:lang w:val="es-ES_tradnl"/>
        </w:rPr>
      </w:pPr>
      <w:r w:rsidRPr="00101F33">
        <w:rPr>
          <w:lang w:val="es-ES_tradnl"/>
        </w:rPr>
        <w:t>(2 * (</w:t>
      </w:r>
      <w:proofErr w:type="spellStart"/>
      <w:r w:rsidRPr="00101F33">
        <w:rPr>
          <w:lang w:val="es-ES_tradnl"/>
        </w:rPr>
        <w:t>prologations</w:t>
      </w:r>
      <w:proofErr w:type="spellEnd"/>
      <w:r w:rsidRPr="00101F33">
        <w:rPr>
          <w:lang w:val="es-ES_tradnl"/>
        </w:rPr>
        <w:t xml:space="preserve"> + blocks))</w:t>
      </w:r>
    </w:p>
    <w:p w14:paraId="670C8023" w14:textId="60228CB3" w:rsidR="002274C7" w:rsidRPr="002274C7" w:rsidRDefault="002274C7" w:rsidP="007D4A7F">
      <w:pPr>
        <w:pStyle w:val="ListParagraph"/>
      </w:pPr>
      <w:proofErr w:type="spellStart"/>
      <w:r w:rsidRPr="002274C7">
        <w:t>IW_Dur</w:t>
      </w:r>
      <w:proofErr w:type="spellEnd"/>
      <w:r w:rsidR="004B79F7">
        <w:t>:</w:t>
      </w:r>
      <w:r w:rsidRPr="002274C7">
        <w:t xml:space="preserve"> total inter-</w:t>
      </w:r>
      <w:proofErr w:type="spellStart"/>
      <w:r w:rsidRPr="002274C7">
        <w:t>word</w:t>
      </w:r>
      <w:proofErr w:type="spellEnd"/>
      <w:r w:rsidRPr="002274C7">
        <w:t xml:space="preserve"> pause </w:t>
      </w:r>
      <w:proofErr w:type="spellStart"/>
      <w:r w:rsidRPr="002274C7">
        <w:t>duration</w:t>
      </w:r>
      <w:proofErr w:type="spellEnd"/>
      <w:r w:rsidRPr="002274C7">
        <w:t xml:space="preserve"> </w:t>
      </w:r>
      <w:proofErr w:type="spellStart"/>
      <w:r w:rsidRPr="002274C7">
        <w:t>for</w:t>
      </w:r>
      <w:proofErr w:type="spellEnd"/>
      <w:r w:rsidRPr="002274C7">
        <w:t xml:space="preserve"> target speaker. FLUCALC </w:t>
      </w:r>
      <w:proofErr w:type="spellStart"/>
      <w:r w:rsidRPr="002274C7">
        <w:t>requires</w:t>
      </w:r>
      <w:proofErr w:type="spellEnd"/>
      <w:r w:rsidRPr="002274C7">
        <w:t xml:space="preserve"> </w:t>
      </w:r>
      <w:proofErr w:type="spellStart"/>
      <w:r w:rsidRPr="002274C7">
        <w:t>specifying</w:t>
      </w:r>
      <w:proofErr w:type="spellEnd"/>
      <w:r w:rsidRPr="002274C7">
        <w:t xml:space="preserve"> </w:t>
      </w:r>
      <w:proofErr w:type="spellStart"/>
      <w:r w:rsidRPr="002274C7">
        <w:t>just</w:t>
      </w:r>
      <w:proofErr w:type="spellEnd"/>
      <w:r w:rsidRPr="002274C7">
        <w:t xml:space="preserve"> </w:t>
      </w:r>
      <w:proofErr w:type="spellStart"/>
      <w:r w:rsidRPr="002274C7">
        <w:t>one</w:t>
      </w:r>
      <w:proofErr w:type="spellEnd"/>
      <w:r w:rsidRPr="002274C7">
        <w:t xml:space="preserve"> target speaker</w:t>
      </w:r>
    </w:p>
    <w:p w14:paraId="786B5B72" w14:textId="39E9A647" w:rsidR="002274C7" w:rsidRDefault="002274C7" w:rsidP="007D4A7F">
      <w:pPr>
        <w:pStyle w:val="ListParagraph"/>
      </w:pPr>
      <w:proofErr w:type="spellStart"/>
      <w:r w:rsidRPr="002274C7">
        <w:t>Utt_dur</w:t>
      </w:r>
      <w:proofErr w:type="spellEnd"/>
      <w:r w:rsidR="004B79F7">
        <w:t xml:space="preserve">: </w:t>
      </w:r>
      <w:r w:rsidRPr="002274C7">
        <w:t xml:space="preserve">total </w:t>
      </w:r>
      <w:proofErr w:type="spellStart"/>
      <w:r w:rsidRPr="002274C7">
        <w:t>utterances</w:t>
      </w:r>
      <w:proofErr w:type="spellEnd"/>
      <w:r w:rsidRPr="002274C7">
        <w:t xml:space="preserve"> </w:t>
      </w:r>
      <w:proofErr w:type="spellStart"/>
      <w:r w:rsidRPr="002274C7">
        <w:t>duration</w:t>
      </w:r>
      <w:proofErr w:type="spellEnd"/>
      <w:r w:rsidRPr="002274C7">
        <w:t xml:space="preserve"> </w:t>
      </w:r>
      <w:proofErr w:type="spellStart"/>
      <w:r w:rsidRPr="002274C7">
        <w:t>for</w:t>
      </w:r>
      <w:proofErr w:type="spellEnd"/>
      <w:r w:rsidRPr="002274C7">
        <w:t xml:space="preserve"> target speaker</w:t>
      </w:r>
    </w:p>
    <w:p w14:paraId="0EF9244B" w14:textId="77777777" w:rsidR="002274C7" w:rsidRDefault="002274C7" w:rsidP="007D4A7F">
      <w:pPr>
        <w:pStyle w:val="ListParagraph"/>
      </w:pPr>
      <w:proofErr w:type="spellStart"/>
      <w:r w:rsidRPr="002274C7">
        <w:t>IW_Dur</w:t>
      </w:r>
      <w:proofErr w:type="spellEnd"/>
      <w:r w:rsidRPr="002274C7">
        <w:t xml:space="preserve"> / </w:t>
      </w:r>
      <w:proofErr w:type="spellStart"/>
      <w:r w:rsidRPr="002274C7">
        <w:t>Utt_dur</w:t>
      </w:r>
      <w:proofErr w:type="spellEnd"/>
    </w:p>
    <w:p w14:paraId="1B06FAD4" w14:textId="4C177C0D" w:rsidR="002274C7" w:rsidRDefault="002274C7" w:rsidP="007D4A7F">
      <w:pPr>
        <w:pStyle w:val="ListParagraph"/>
      </w:pPr>
      <w:proofErr w:type="spellStart"/>
      <w:r w:rsidRPr="002274C7">
        <w:t>Switch_Dur</w:t>
      </w:r>
      <w:proofErr w:type="spellEnd"/>
      <w:r w:rsidR="004B79F7">
        <w:t>:</w:t>
      </w:r>
      <w:r w:rsidRPr="002274C7">
        <w:t xml:space="preserve"> total inter-</w:t>
      </w:r>
      <w:proofErr w:type="spellStart"/>
      <w:r w:rsidRPr="002274C7">
        <w:t>utterance</w:t>
      </w:r>
      <w:proofErr w:type="spellEnd"/>
      <w:r w:rsidRPr="002274C7">
        <w:t xml:space="preserve"> pause</w:t>
      </w:r>
      <w:r w:rsidR="007D4A7F">
        <w:t xml:space="preserve"> </w:t>
      </w:r>
      <w:proofErr w:type="spellStart"/>
      <w:r w:rsidR="007D4A7F">
        <w:t>duration</w:t>
      </w:r>
      <w:proofErr w:type="spellEnd"/>
      <w:r w:rsidR="007D4A7F">
        <w:t xml:space="preserve"> time</w:t>
      </w:r>
      <w:r w:rsidRPr="002274C7">
        <w:t xml:space="preserve"> </w:t>
      </w:r>
      <w:proofErr w:type="spellStart"/>
      <w:r w:rsidRPr="002274C7">
        <w:t>when</w:t>
      </w:r>
      <w:proofErr w:type="spellEnd"/>
      <w:r w:rsidRPr="002274C7">
        <w:t xml:space="preserve"> target </w:t>
      </w:r>
      <w:proofErr w:type="spellStart"/>
      <w:r w:rsidRPr="002274C7">
        <w:t>utterances</w:t>
      </w:r>
      <w:proofErr w:type="spellEnd"/>
      <w:r w:rsidRPr="002274C7">
        <w:t xml:space="preserve"> </w:t>
      </w:r>
      <w:proofErr w:type="spellStart"/>
      <w:r w:rsidRPr="002274C7">
        <w:t>follow</w:t>
      </w:r>
      <w:proofErr w:type="spellEnd"/>
      <w:r w:rsidRPr="002274C7">
        <w:t xml:space="preserve"> </w:t>
      </w:r>
      <w:proofErr w:type="spellStart"/>
      <w:r w:rsidRPr="002274C7">
        <w:t>different</w:t>
      </w:r>
      <w:proofErr w:type="spellEnd"/>
      <w:r w:rsidRPr="002274C7">
        <w:t xml:space="preserve"> </w:t>
      </w:r>
      <w:proofErr w:type="spellStart"/>
      <w:r w:rsidRPr="002274C7">
        <w:t>speakers</w:t>
      </w:r>
      <w:proofErr w:type="spellEnd"/>
    </w:p>
    <w:p w14:paraId="2C798A9C" w14:textId="2C09590B" w:rsidR="002274C7" w:rsidRDefault="002274C7" w:rsidP="007D4A7F">
      <w:pPr>
        <w:pStyle w:val="ListParagraph"/>
      </w:pPr>
      <w:r w:rsidRPr="002274C7">
        <w:t>#_Switch</w:t>
      </w:r>
      <w:r w:rsidR="004B79F7">
        <w:t xml:space="preserve">: </w:t>
      </w:r>
      <w:r w:rsidRPr="002274C7">
        <w:t xml:space="preserve"> # </w:t>
      </w:r>
      <w:proofErr w:type="spellStart"/>
      <w:r w:rsidRPr="002274C7">
        <w:t>of</w:t>
      </w:r>
      <w:proofErr w:type="spellEnd"/>
      <w:r w:rsidRPr="002274C7">
        <w:t xml:space="preserve"> times consecutive </w:t>
      </w:r>
      <w:proofErr w:type="spellStart"/>
      <w:r w:rsidRPr="002274C7">
        <w:t>utterances</w:t>
      </w:r>
      <w:proofErr w:type="spellEnd"/>
      <w:r w:rsidRPr="002274C7">
        <w:t xml:space="preserve"> are </w:t>
      </w:r>
      <w:proofErr w:type="spellStart"/>
      <w:r w:rsidR="007D4A7F">
        <w:t>from</w:t>
      </w:r>
      <w:proofErr w:type="spellEnd"/>
      <w:r w:rsidR="007D4A7F">
        <w:t xml:space="preserve"> </w:t>
      </w:r>
      <w:proofErr w:type="spellStart"/>
      <w:r w:rsidRPr="002274C7">
        <w:t>different</w:t>
      </w:r>
      <w:proofErr w:type="spellEnd"/>
      <w:r w:rsidRPr="002274C7">
        <w:t xml:space="preserve"> </w:t>
      </w:r>
      <w:proofErr w:type="spellStart"/>
      <w:r w:rsidRPr="002274C7">
        <w:t>speakers</w:t>
      </w:r>
      <w:proofErr w:type="spellEnd"/>
    </w:p>
    <w:p w14:paraId="12D17CCC" w14:textId="72FC42FE" w:rsidR="002274C7" w:rsidRDefault="002274C7" w:rsidP="007D4A7F">
      <w:pPr>
        <w:pStyle w:val="ListParagraph"/>
      </w:pPr>
      <w:proofErr w:type="spellStart"/>
      <w:r w:rsidRPr="002274C7">
        <w:t>Switch_Dur</w:t>
      </w:r>
      <w:proofErr w:type="spellEnd"/>
      <w:r w:rsidRPr="002274C7">
        <w:t>/#</w:t>
      </w:r>
      <w:r w:rsidR="007D4A7F">
        <w:t>_</w:t>
      </w:r>
      <w:r w:rsidRPr="002274C7">
        <w:t>Switch</w:t>
      </w:r>
    </w:p>
    <w:p w14:paraId="0C8FD087" w14:textId="0A8C9F1A" w:rsidR="002274C7" w:rsidRDefault="002274C7" w:rsidP="007D4A7F">
      <w:pPr>
        <w:pStyle w:val="ListParagraph"/>
      </w:pPr>
      <w:proofErr w:type="spellStart"/>
      <w:r w:rsidRPr="002274C7">
        <w:t>No_Switch_dur</w:t>
      </w:r>
      <w:proofErr w:type="spellEnd"/>
      <w:r w:rsidR="004B79F7">
        <w:t>:</w:t>
      </w:r>
      <w:r w:rsidRPr="002274C7">
        <w:t xml:space="preserve"> total inter-</w:t>
      </w:r>
      <w:proofErr w:type="spellStart"/>
      <w:r w:rsidRPr="002274C7">
        <w:t>utterance</w:t>
      </w:r>
      <w:proofErr w:type="spellEnd"/>
      <w:r w:rsidRPr="002274C7">
        <w:t xml:space="preserve"> pause </w:t>
      </w:r>
      <w:proofErr w:type="spellStart"/>
      <w:r w:rsidRPr="002274C7">
        <w:t>when</w:t>
      </w:r>
      <w:proofErr w:type="spellEnd"/>
      <w:r w:rsidRPr="002274C7">
        <w:t xml:space="preserve"> target </w:t>
      </w:r>
      <w:proofErr w:type="spellStart"/>
      <w:r w:rsidRPr="002274C7">
        <w:t>utterances</w:t>
      </w:r>
      <w:proofErr w:type="spellEnd"/>
      <w:r w:rsidRPr="002274C7">
        <w:t xml:space="preserve"> </w:t>
      </w:r>
      <w:proofErr w:type="spellStart"/>
      <w:r w:rsidRPr="002274C7">
        <w:t>follow</w:t>
      </w:r>
      <w:proofErr w:type="spellEnd"/>
      <w:r w:rsidR="007D4A7F">
        <w:t xml:space="preserve"> </w:t>
      </w:r>
      <w:proofErr w:type="spellStart"/>
      <w:r w:rsidR="007D4A7F">
        <w:t>the</w:t>
      </w:r>
      <w:proofErr w:type="spellEnd"/>
      <w:r w:rsidRPr="002274C7">
        <w:t xml:space="preserve"> </w:t>
      </w:r>
      <w:proofErr w:type="spellStart"/>
      <w:r w:rsidRPr="002274C7">
        <w:t>same</w:t>
      </w:r>
      <w:proofErr w:type="spellEnd"/>
      <w:r w:rsidRPr="002274C7">
        <w:t xml:space="preserve"> target speaker</w:t>
      </w:r>
    </w:p>
    <w:p w14:paraId="6016C0B6" w14:textId="2A8B3A6D" w:rsidR="002274C7" w:rsidRDefault="002274C7" w:rsidP="007D4A7F">
      <w:pPr>
        <w:pStyle w:val="ListParagraph"/>
      </w:pPr>
      <w:r w:rsidRPr="002274C7">
        <w:t>#_No_Switch</w:t>
      </w:r>
      <w:r w:rsidR="004B79F7">
        <w:t xml:space="preserve">: </w:t>
      </w:r>
      <w:r w:rsidRPr="002274C7">
        <w:t xml:space="preserve"> # </w:t>
      </w:r>
      <w:proofErr w:type="spellStart"/>
      <w:r w:rsidRPr="002274C7">
        <w:t>of</w:t>
      </w:r>
      <w:proofErr w:type="spellEnd"/>
      <w:r w:rsidRPr="002274C7">
        <w:t xml:space="preserve"> times consecutive </w:t>
      </w:r>
      <w:proofErr w:type="spellStart"/>
      <w:r w:rsidRPr="002274C7">
        <w:t>utterances</w:t>
      </w:r>
      <w:proofErr w:type="spellEnd"/>
      <w:r w:rsidRPr="002274C7">
        <w:t xml:space="preserve"> are </w:t>
      </w:r>
      <w:proofErr w:type="spellStart"/>
      <w:r w:rsidR="007D4A7F">
        <w:t>from</w:t>
      </w:r>
      <w:proofErr w:type="spellEnd"/>
      <w:r w:rsidR="007D4A7F">
        <w:t xml:space="preserve"> </w:t>
      </w:r>
      <w:proofErr w:type="spellStart"/>
      <w:r w:rsidR="007D4A7F">
        <w:t>the</w:t>
      </w:r>
      <w:proofErr w:type="spellEnd"/>
      <w:r w:rsidR="007D4A7F">
        <w:t xml:space="preserve"> </w:t>
      </w:r>
      <w:proofErr w:type="spellStart"/>
      <w:r w:rsidRPr="002274C7">
        <w:t>same</w:t>
      </w:r>
      <w:proofErr w:type="spellEnd"/>
      <w:r w:rsidRPr="002274C7">
        <w:t xml:space="preserve"> speaker</w:t>
      </w:r>
    </w:p>
    <w:p w14:paraId="21134476" w14:textId="0048F900" w:rsidR="001D24AB" w:rsidRDefault="002274C7" w:rsidP="007D4A7F">
      <w:pPr>
        <w:pStyle w:val="ListParagraph"/>
      </w:pPr>
      <w:proofErr w:type="spellStart"/>
      <w:r w:rsidRPr="002274C7">
        <w:t>No_Switch_Dur</w:t>
      </w:r>
      <w:proofErr w:type="spellEnd"/>
      <w:r w:rsidRPr="002274C7">
        <w:t>/#_No_Switch</w:t>
      </w:r>
    </w:p>
    <w:p w14:paraId="269E16D5" w14:textId="47F4C33B" w:rsidR="001D24AB" w:rsidRDefault="001D24AB" w:rsidP="001D24AB">
      <w:pPr>
        <w:pStyle w:val="Heading3"/>
      </w:pPr>
      <w:bookmarkStart w:id="1327" w:name="_Toc173771554"/>
      <w:r>
        <w:t xml:space="preserve">Unique </w:t>
      </w:r>
      <w:r w:rsidRPr="001D24AB">
        <w:t>Options</w:t>
      </w:r>
      <w:bookmarkEnd w:id="1327"/>
    </w:p>
    <w:p w14:paraId="39E2BEA4" w14:textId="77777777" w:rsidR="001D24AB" w:rsidRDefault="001D24AB" w:rsidP="001D24AB">
      <w:r>
        <w:t>+a : get pauses time value from %</w:t>
      </w:r>
      <w:proofErr w:type="spellStart"/>
      <w:r>
        <w:t>wor</w:t>
      </w:r>
      <w:proofErr w:type="spellEnd"/>
      <w:r>
        <w:t xml:space="preserve"> tier (default: disregard %</w:t>
      </w:r>
      <w:proofErr w:type="spellStart"/>
      <w:r>
        <w:t>wor</w:t>
      </w:r>
      <w:proofErr w:type="spellEnd"/>
      <w:r>
        <w:t xml:space="preserve"> tier)</w:t>
      </w:r>
    </w:p>
    <w:p w14:paraId="4AB85AC4" w14:textId="77777777" w:rsidR="001D24AB" w:rsidRDefault="001D24AB" w:rsidP="001D24AB">
      <w:r>
        <w:t>+b : select word mode analyses (default: syllables mode)</w:t>
      </w:r>
    </w:p>
    <w:p w14:paraId="1D7EFA7B" w14:textId="77777777" w:rsidR="001D24AB" w:rsidRDefault="001D24AB" w:rsidP="001D24AB">
      <w:r>
        <w:t>+b1: select word with repetition, retraces mode analyses</w:t>
      </w:r>
    </w:p>
    <w:p w14:paraId="2B5BFC07" w14:textId="77777777" w:rsidR="001D24AB" w:rsidRDefault="001D24AB" w:rsidP="001D24AB">
      <w:r>
        <w:t xml:space="preserve">+c : compute </w:t>
      </w:r>
      <w:proofErr w:type="spellStart"/>
      <w:r>
        <w:t>Pause_duration</w:t>
      </w:r>
      <w:proofErr w:type="spellEnd"/>
      <w:r>
        <w:t xml:space="preserve"> from pause notation like (2.4)</w:t>
      </w:r>
    </w:p>
    <w:p w14:paraId="02E06CFE" w14:textId="77777777" w:rsidR="001D24AB" w:rsidRDefault="001D24AB" w:rsidP="001D24AB">
      <w:r>
        <w:t>+c1: add phonological fragment to SLD instead of TD (default: add it to TD instead)</w:t>
      </w:r>
    </w:p>
    <w:p w14:paraId="76C1F495" w14:textId="77777777" w:rsidR="001D24AB" w:rsidRDefault="001D24AB" w:rsidP="001D24AB">
      <w:r>
        <w:t>+c5: when combined with +p option it will reverse tier's priority</w:t>
      </w:r>
    </w:p>
    <w:p w14:paraId="09D0EDB3" w14:textId="77777777" w:rsidR="001D24AB" w:rsidRDefault="001D24AB" w:rsidP="001D24AB">
      <w:r>
        <w:t>+</w:t>
      </w:r>
      <w:proofErr w:type="spellStart"/>
      <w:r>
        <w:t>dN</w:t>
      </w:r>
      <w:proofErr w:type="spellEnd"/>
      <w:r>
        <w:t>: specify sample size of N (s, w), +d100s means first 100 syllables</w:t>
      </w:r>
    </w:p>
    <w:p w14:paraId="2F3B8FEB" w14:textId="77777777" w:rsidR="001D24AB" w:rsidRDefault="001D24AB" w:rsidP="001D24AB">
      <w:r>
        <w:t>+e1: create file with words and their syllable count</w:t>
      </w:r>
    </w:p>
    <w:p w14:paraId="1B0D0470" w14:textId="77777777" w:rsidR="001D24AB" w:rsidRDefault="001D24AB" w:rsidP="001D24AB">
      <w:r>
        <w:t>+e2: create file with perfectly fluent utterances, both TD and SLD are zero</w:t>
      </w:r>
    </w:p>
    <w:p w14:paraId="5D6FFCE6" w14:textId="77777777" w:rsidR="001D24AB" w:rsidRDefault="001D24AB" w:rsidP="001D24AB">
      <w:r>
        <w:t>+e3: create file with perfectly fluent utterances, but with TD is non-zero</w:t>
      </w:r>
    </w:p>
    <w:p w14:paraId="2C45F6F2" w14:textId="77777777" w:rsidR="001D24AB" w:rsidRDefault="001D24AB" w:rsidP="001D24AB">
      <w:r>
        <w:t>+e4: create file with perfectly fluent utterances, but with SLD is non-zero</w:t>
      </w:r>
    </w:p>
    <w:p w14:paraId="131F7144" w14:textId="77777777" w:rsidR="001D24AB" w:rsidRDefault="001D24AB" w:rsidP="001D24AB">
      <w:r>
        <w:t>+e5: create file with disfluencies, both TD and SLD are non-zero</w:t>
      </w:r>
    </w:p>
    <w:p w14:paraId="3848FEE4" w14:textId="77777777" w:rsidR="001D24AB" w:rsidRDefault="001D24AB" w:rsidP="001D24AB">
      <w:r>
        <w:t>+</w:t>
      </w:r>
      <w:proofErr w:type="spellStart"/>
      <w:r>
        <w:t>pS</w:t>
      </w:r>
      <w:proofErr w:type="spellEnd"/>
      <w:r>
        <w:t>: search for word S and match it to corresponding POS</w:t>
      </w:r>
    </w:p>
    <w:p w14:paraId="665ED878" w14:textId="77777777" w:rsidR="001D24AB" w:rsidRDefault="001D24AB" w:rsidP="001D24AB">
      <w:r>
        <w:t>+</w:t>
      </w:r>
      <w:proofErr w:type="spellStart"/>
      <w:r>
        <w:t>p@F</w:t>
      </w:r>
      <w:proofErr w:type="spellEnd"/>
      <w:r>
        <w:t>: search for words in file F and match it to corresponding POS</w:t>
      </w:r>
    </w:p>
    <w:p w14:paraId="34DA635C" w14:textId="77777777" w:rsidR="00A3364C" w:rsidRDefault="00A3364C" w:rsidP="00F55817">
      <w:pPr>
        <w:pStyle w:val="Heading2"/>
      </w:pPr>
      <w:bookmarkStart w:id="1328" w:name="_Toc36836514"/>
      <w:bookmarkStart w:id="1329" w:name="_Toc40883623"/>
      <w:bookmarkStart w:id="1330" w:name="_Toc75446349"/>
      <w:bookmarkStart w:id="1331" w:name="_Toc87376479"/>
      <w:bookmarkStart w:id="1332" w:name="_Toc173771555"/>
      <w:r>
        <w:t>IPSYN</w:t>
      </w:r>
      <w:bookmarkEnd w:id="1328"/>
      <w:bookmarkEnd w:id="1329"/>
      <w:bookmarkEnd w:id="1330"/>
      <w:bookmarkEnd w:id="1331"/>
      <w:bookmarkEnd w:id="1332"/>
    </w:p>
    <w:p w14:paraId="123BB22C" w14:textId="7952723D" w:rsidR="00A129C6" w:rsidRDefault="00A3364C" w:rsidP="00F55817">
      <w:r>
        <w:t xml:space="preserve">The </w:t>
      </w:r>
      <w:proofErr w:type="spellStart"/>
      <w:r>
        <w:t>IPSyn</w:t>
      </w:r>
      <w:proofErr w:type="spellEnd"/>
      <w:r>
        <w:t xml:space="preserve"> Command computes the Index of Productive Syntax </w:t>
      </w:r>
      <w:r w:rsidR="00977E1F">
        <w:fldChar w:fldCharType="begin">
          <w:fldData xml:space="preserve">PEVuZE5vdGU+PENpdGU+PEF1dGhvcj5TY2FyYm9yb3VnaDwvQXV0aG9yPjxZZWFyPjE5OTA8L1ll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=
</w:fldData>
        </w:fldChar>
      </w:r>
      <w:r w:rsidR="00E049F1">
        <w:instrText xml:space="preserve"> ADDIN EN.CITE </w:instrText>
      </w:r>
      <w:r w:rsidR="00E049F1">
        <w:fldChar w:fldCharType="begin">
          <w:fldData xml:space="preserve">PEVuZE5vdGU+PENpdGU+PEF1dGhvcj5TY2FyYm9yb3VnaDwvQXV0aG9yPjxZZWFyPjE5OTA8L1ll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=
</w:fldData>
        </w:fldChar>
      </w:r>
      <w:r w:rsidR="00E049F1">
        <w:instrText xml:space="preserve"> ADDIN EN.CITE.DATA </w:instrText>
      </w:r>
      <w:r w:rsidR="00E049F1">
        <w:fldChar w:fldCharType="end"/>
      </w:r>
      <w:r w:rsidR="00977E1F">
        <w:fldChar w:fldCharType="separate"/>
      </w:r>
      <w:r w:rsidR="00977E1F">
        <w:rPr>
          <w:noProof/>
        </w:rPr>
        <w:t>(Altenberg, Roberts, &amp; Scarborough, 2018; Scarborough, 1990)</w:t>
      </w:r>
      <w:r w:rsidR="00977E1F">
        <w:fldChar w:fldCharType="end"/>
      </w:r>
      <w:r w:rsidR="007614CF">
        <w:t xml:space="preserve">. </w:t>
      </w:r>
      <w:r>
        <w:t xml:space="preserve">Computation of this index requires the presence of an accurate %mor line.  Currently the program is implemented only for English.  </w:t>
      </w:r>
      <w:r w:rsidR="006460E6">
        <w:t>The</w:t>
      </w:r>
      <w:r w:rsidR="00CE57F8">
        <w:t xml:space="preserve"> full form of the </w:t>
      </w:r>
      <w:proofErr w:type="spellStart"/>
      <w:r w:rsidR="00CE57F8">
        <w:t>IPSyn</w:t>
      </w:r>
      <w:proofErr w:type="spellEnd"/>
      <w:r w:rsidR="00CE57F8">
        <w:t xml:space="preserve"> requires 100 acceptable utterances. </w:t>
      </w:r>
      <w:r w:rsidR="00E049F1">
        <w:t xml:space="preserve">However, Yang </w:t>
      </w:r>
      <w:r w:rsidR="00977E1F">
        <w:t xml:space="preserve"> </w:t>
      </w:r>
      <w:r w:rsidR="00E049F1">
        <w:t xml:space="preserve">et al. </w:t>
      </w:r>
      <w:r w:rsidR="0019370C">
        <w:fldChar w:fldCharType="begin"/>
      </w:r>
      <w:r w:rsidR="0019370C">
        <w:instrText xml:space="preserve"> ADDIN EN.CITE &lt;EndNote&gt;&lt;Cite ExcludeAuth="1"&gt;&lt;Author&gt;Yang&lt;/Author&gt;&lt;Year&gt;2021&lt;/Year&gt;&lt;RecNum&gt;12561&lt;/RecNum&gt;&lt;DisplayText&gt;(2021)&lt;/DisplayText&gt;&lt;record&gt;&lt;rec-number&gt;12561&lt;/rec-number&gt;&lt;foreign-keys&gt;&lt;key app="EN" db-id="x9tev2svzdfza6extd1vrdxgddwx2f0z2rtf" timestamp="1641868294" guid="c631340e-e061-48c7-9dba-d249a25a3e21"&gt;12561&lt;/key&gt;&lt;/foreign-keys&gt;&lt;ref-type name="Journal Article"&gt;17&lt;/ref-type&gt;&lt;contributors&gt;&lt;authors&gt;&lt;author&gt;Yang, Ji Seung&lt;/author&gt;&lt;author&gt;MacWhinney, Brian&lt;/author&gt;&lt;author&gt;Ratner, Nan Bernstein&lt;/author&gt;&lt;/authors&gt;&lt;/contributors&gt;&lt;titles&gt;&lt;title&gt;The Index of Productive Syntax: Psychometric Properties and Suggested Modifications&lt;/title&gt;&lt;secondary-title&gt;American journal of speech-language pathology&lt;/secondary-title&gt;&lt;/titles&gt;&lt;periodical&gt;&lt;full-title&gt;American Journal of Speech-Language Pathology&lt;/full-title&gt;&lt;/periodical&gt;&lt;pages&gt;1-18&lt;/pages&gt;&lt;dates&gt;&lt;year&gt;2021&lt;/year&gt;&lt;/dates&gt;&lt;isbn&gt;1558-9110&lt;/isbn&gt;&lt;urls&gt;&lt;/urls&gt;&lt;/record&gt;&lt;/Cite&gt;&lt;/EndNote&gt;</w:instrText>
      </w:r>
      <w:r w:rsidR="0019370C">
        <w:fldChar w:fldCharType="separate"/>
      </w:r>
      <w:r w:rsidR="0019370C">
        <w:rPr>
          <w:noProof/>
        </w:rPr>
        <w:t>(2021)</w:t>
      </w:r>
      <w:r w:rsidR="0019370C">
        <w:fldChar w:fldCharType="end"/>
      </w:r>
      <w:r w:rsidR="00E049F1">
        <w:t xml:space="preserve"> have shown that </w:t>
      </w:r>
      <w:proofErr w:type="spellStart"/>
      <w:r w:rsidR="00E049F1">
        <w:t>IPSyn</w:t>
      </w:r>
      <w:proofErr w:type="spellEnd"/>
      <w:r w:rsidR="00E049F1">
        <w:t xml:space="preserve"> works equally well with samples of 50 utterances. To allow for this, </w:t>
      </w:r>
      <w:proofErr w:type="spellStart"/>
      <w:r w:rsidR="00E049F1">
        <w:t>IPSyn</w:t>
      </w:r>
      <w:proofErr w:type="spellEnd"/>
      <w:r w:rsidR="00E049F1">
        <w:t xml:space="preserve"> </w:t>
      </w:r>
      <w:r w:rsidR="00A129C6">
        <w:t>now</w:t>
      </w:r>
      <w:r w:rsidR="00E049F1">
        <w:t xml:space="preserve"> requires </w:t>
      </w:r>
      <w:r w:rsidR="00A129C6">
        <w:t>50</w:t>
      </w:r>
      <w:r w:rsidR="00E049F1">
        <w:t xml:space="preserve"> utterances by default</w:t>
      </w:r>
      <w:r w:rsidR="00A129C6">
        <w:t xml:space="preserve"> and uses the new rule set recommend by Yang et al. The basic form of the command is:</w:t>
      </w:r>
    </w:p>
    <w:p w14:paraId="792407C9" w14:textId="4D475BA0" w:rsidR="00A129C6" w:rsidRPr="00A129C6" w:rsidRDefault="00A129C6" w:rsidP="00A129C6">
      <w:pPr>
        <w:pStyle w:val="output"/>
      </w:pPr>
      <w:proofErr w:type="spellStart"/>
      <w:r>
        <w:t>ipsyn</w:t>
      </w:r>
      <w:proofErr w:type="spellEnd"/>
      <w:r>
        <w:t xml:space="preserve"> +t*CHI –</w:t>
      </w:r>
      <w:proofErr w:type="spellStart"/>
      <w:r>
        <w:t>leng</w:t>
      </w:r>
      <w:proofErr w:type="spellEnd"/>
      <w:r>
        <w:t xml:space="preserve"> </w:t>
      </w:r>
      <w:proofErr w:type="spellStart"/>
      <w:r>
        <w:t>filename.cha</w:t>
      </w:r>
      <w:proofErr w:type="spellEnd"/>
    </w:p>
    <w:p w14:paraId="15F9C72C" w14:textId="79A4B36E" w:rsidR="00E82130" w:rsidRPr="00E82130" w:rsidRDefault="00E82130" w:rsidP="00E82130">
      <w:r w:rsidRPr="00E82130">
        <w:t>There are two sets of rules:</w:t>
      </w:r>
      <w:r>
        <w:t xml:space="preserve"> (1) </w:t>
      </w:r>
      <w:proofErr w:type="spellStart"/>
      <w:r w:rsidRPr="00E82130">
        <w:t>eng.cut</w:t>
      </w:r>
      <w:proofErr w:type="spellEnd"/>
      <w:r w:rsidRPr="00E82130">
        <w:t xml:space="preserve">, </w:t>
      </w:r>
      <w:r>
        <w:t xml:space="preserve">the </w:t>
      </w:r>
      <w:r w:rsidRPr="00E82130">
        <w:t>new rules designed for 50 utterances limit</w:t>
      </w:r>
      <w:r>
        <w:t xml:space="preserve">, and (2) </w:t>
      </w:r>
      <w:r w:rsidRPr="00E82130">
        <w:t xml:space="preserve">eng-100.cut, </w:t>
      </w:r>
      <w:r>
        <w:t xml:space="preserve">the </w:t>
      </w:r>
      <w:r w:rsidRPr="00E82130">
        <w:t>old rules designed for 100 utterances limit.</w:t>
      </w:r>
      <w:r>
        <w:t xml:space="preserve"> </w:t>
      </w:r>
      <w:r w:rsidR="00A129C6">
        <w:t xml:space="preserve">If you wish to run the classic version of </w:t>
      </w:r>
      <w:proofErr w:type="spellStart"/>
      <w:r w:rsidR="00A129C6">
        <w:t>IPSyn</w:t>
      </w:r>
      <w:proofErr w:type="spellEnd"/>
      <w:r w:rsidR="00A129C6">
        <w:t>, then you should use the +o switch wh</w:t>
      </w:r>
      <w:r>
        <w:t>ic</w:t>
      </w:r>
      <w:r w:rsidR="00A129C6">
        <w:t>h will use the old rule set and 100 utterances by default</w:t>
      </w:r>
      <w:r w:rsidR="00E049F1">
        <w:t>.</w:t>
      </w:r>
      <w:r w:rsidR="00A129C6">
        <w:t xml:space="preserve"> The classic rule set </w:t>
      </w:r>
      <w:r w:rsidR="00977E1F">
        <w:t xml:space="preserve">is designed to conform to the </w:t>
      </w:r>
      <w:proofErr w:type="spellStart"/>
      <w:r w:rsidR="00977E1F">
        <w:t>IPSyn</w:t>
      </w:r>
      <w:proofErr w:type="spellEnd"/>
      <w:r w:rsidR="00977E1F">
        <w:t xml:space="preserve">-R revised version of the scale from 2018 </w:t>
      </w:r>
      <w:r w:rsidR="00977E1F">
        <w:fldChar w:fldCharType="begin"/>
      </w:r>
      <w:r w:rsidR="00E049F1">
        <w:instrText xml:space="preserve"> ADDIN EN.CITE &lt;EndNote&gt;&lt;Cite&gt;&lt;Author&gt;Altenberg&lt;/Author&gt;&lt;Year&gt;2018&lt;/Year&gt;&lt;RecNum&gt;12201&lt;/RecNum&gt;&lt;DisplayText&gt;(Altenberg et al., 2018)&lt;/DisplayText&gt;&lt;record&gt;&lt;rec-number&gt;12201&lt;/rec-number&gt;&lt;foreign-keys&gt;&lt;key app="EN" db-id="x9tev2svzdfza6extd1vrdxgddwx2f0z2rtf" timestamp="1634667421" guid="d4654372-c1a2-4916-8bf2-072e3bbe11f2"&gt;12201&lt;/key&gt;&lt;/foreign-keys&gt;&lt;ref-type name="Journal Article"&gt;17&lt;/ref-type&gt;&lt;contributors&gt;&lt;authors&gt;&lt;author&gt;Altenberg, Evelyn&lt;/author&gt;&lt;author&gt;Roberts, Jenny&lt;/author&gt;&lt;author&gt;Scarborough, Hollis&lt;/author&gt;&lt;/authors&gt;&lt;/contributors&gt;&lt;auth-address&gt;Department of Speech-Language-Hearing Sciences, Hofstra University, Hempstead, NY.&amp;#xD;Haskins Laboratories, New Haven, CT.&lt;/auth-address&gt;&lt;titles&gt;&lt;title&gt;Young children&amp;apos;s structure production: A revision of the Index of Productive Syntax&lt;/title&gt;&lt;secondary-title&gt;Language, Speech and Hearing Services in Schools&lt;/secondary-title&gt;&lt;/titles&gt;&lt;periodical&gt;&lt;full-title&gt;Language, Speech and Hearing Services in Schools&lt;/full-title&gt;&lt;/periodical&gt;&lt;pages&gt;1-14&lt;/pages&gt;&lt;volume&gt;49&lt;/volume&gt;&lt;number&gt;4&lt;/number&gt;&lt;edition&gt;2018/07/07&lt;/edition&gt;&lt;keywords&gt;&lt;keyword&gt;*Child Language&lt;/keyword&gt;&lt;keyword&gt;Child, Preschool&lt;/keyword&gt;&lt;keyword&gt;Female&lt;/keyword&gt;&lt;keyword&gt;Humans&lt;/keyword&gt;&lt;keyword&gt;Infant&lt;/keyword&gt;&lt;keyword&gt;Language Tests&lt;/keyword&gt;&lt;keyword&gt;Longitudinal Studies&lt;/keyword&gt;&lt;keyword&gt;Male&lt;/keyword&gt;&lt;/keywords&gt;&lt;dates&gt;&lt;year&gt;2018&lt;/year&gt;&lt;pub-dates&gt;&lt;date&gt;Oct 24&lt;/date&gt;&lt;/pub-dates&gt;&lt;/dates&gt;&lt;isbn&gt;1558-9129 (Electronic)&amp;#xD;0161-1461 (Linking)&lt;/isbn&gt;&lt;accession-num&gt;29978201&lt;/accession-num&gt;&lt;urls&gt;&lt;related-urls&gt;&lt;url&gt;https://www.ncbi.nlm.nih.gov/pubmed/29978201&lt;/url&gt;&lt;/related-urls&gt;&lt;/urls&gt;&lt;custom2&gt;PMC6430505&lt;/custom2&gt;&lt;electronic-resource-num&gt;10.1044/2018_LSHSS-17-0092&lt;/electronic-resource-num&gt;&lt;/record&gt;&lt;/Cite&gt;&lt;/EndNote&gt;</w:instrText>
      </w:r>
      <w:r w:rsidR="00977E1F">
        <w:fldChar w:fldCharType="separate"/>
      </w:r>
      <w:r w:rsidR="00977E1F">
        <w:rPr>
          <w:noProof/>
        </w:rPr>
        <w:t>(Altenberg et al., 2018)</w:t>
      </w:r>
      <w:r w:rsidR="00977E1F">
        <w:fldChar w:fldCharType="end"/>
      </w:r>
      <w:r w:rsidR="00977E1F">
        <w:t xml:space="preserve">. Inaccuracies in CLAN's </w:t>
      </w:r>
      <w:r w:rsidR="009E7560">
        <w:t xml:space="preserve">2019 </w:t>
      </w:r>
      <w:r w:rsidR="00977E1F">
        <w:t xml:space="preserve">version that were noted by Roberts et al. </w:t>
      </w:r>
      <w:r w:rsidR="009E7560">
        <w:fldChar w:fldCharType="begin"/>
      </w:r>
      <w:r w:rsidR="009E7560">
        <w:instrText xml:space="preserve"> ADDIN EN.CITE &lt;EndNote&gt;&lt;Cite ExcludeAuth="1"&gt;&lt;Author&gt;Roberts&lt;/Author&gt;&lt;Year&gt;2020&lt;/Year&gt;&lt;RecNum&gt;12523&lt;/RecNum&gt;&lt;DisplayText&gt;(2020)&lt;/DisplayText&gt;&lt;record&gt;&lt;rec-number&gt;12523&lt;/rec-number&gt;&lt;foreign-keys&gt;&lt;key app="EN" db-id="52vaaa5tzfdd95eteeoxztakw5e9a0awex2a" timestamp="1591375725"&gt;12523&lt;/key&gt;&lt;/foreign-keys&gt;&lt;ref-type name="Journal Article"&gt;17&lt;/ref-type&gt;&lt;contributors&gt;&lt;authors&gt;&lt;author&gt;Roberts, Jenny&lt;/author&gt;&lt;author&gt;Altenberg, Evelyn&lt;/author&gt;&lt;author&gt;Hunter, Madison&lt;/author&gt;&lt;/authors&gt;&lt;/contributors&gt;&lt;titles&gt;&lt;title&gt;Machine-scored syntax: Comparison of the CLAN automatic scoring program to manual scoring&lt;/title&gt;&lt;secondary-title&gt;Language, Speech and Hearing Services in Schools&lt;/secondary-title&gt;&lt;/titles&gt;&lt;periodical&gt;&lt;full-title&gt;Language, Speech and Hearing Services in Schools&lt;/full-title&gt;&lt;/periodical&gt;&lt;pages&gt;479-493&lt;/pages&gt;&lt;volume&gt;51&lt;/volume&gt;&lt;dates&gt;&lt;year&gt;2020&lt;/year&gt;&lt;/dates&gt;&lt;urls&gt;&lt;/urls&gt;&lt;/record&gt;&lt;/Cite&gt;&lt;/EndNote&gt;</w:instrText>
      </w:r>
      <w:r w:rsidR="009E7560">
        <w:fldChar w:fldCharType="separate"/>
      </w:r>
      <w:r w:rsidR="009E7560">
        <w:rPr>
          <w:noProof/>
        </w:rPr>
        <w:t>(2020)</w:t>
      </w:r>
      <w:r w:rsidR="009E7560">
        <w:fldChar w:fldCharType="end"/>
      </w:r>
      <w:r w:rsidR="00977E1F">
        <w:t xml:space="preserve"> are largely corrected in the current version. </w:t>
      </w:r>
      <w:r w:rsidRPr="00E82130">
        <w:t xml:space="preserve">Here is the </w:t>
      </w:r>
      <w:proofErr w:type="spellStart"/>
      <w:r w:rsidRPr="00E82130">
        <w:t>break down</w:t>
      </w:r>
      <w:proofErr w:type="spellEnd"/>
      <w:r w:rsidRPr="00E82130">
        <w:t xml:space="preserve"> of IPSYN commands:</w:t>
      </w:r>
    </w:p>
    <w:p w14:paraId="690F91B9" w14:textId="62FE3398" w:rsidR="00E82130" w:rsidRDefault="00E82130" w:rsidP="00E82130">
      <w:pPr>
        <w:pStyle w:val="ListParagraph"/>
        <w:numPr>
          <w:ilvl w:val="0"/>
          <w:numId w:val="62"/>
        </w:numPr>
      </w:pPr>
      <w:r w:rsidRPr="00E82130">
        <w:t xml:space="preserve">use new rules </w:t>
      </w:r>
      <w:proofErr w:type="spellStart"/>
      <w:r w:rsidRPr="00E82130">
        <w:t>with</w:t>
      </w:r>
      <w:proofErr w:type="spellEnd"/>
      <w:r w:rsidRPr="00E82130">
        <w:t xml:space="preserve"> 50 </w:t>
      </w:r>
      <w:proofErr w:type="spellStart"/>
      <w:r w:rsidRPr="00E82130">
        <w:t>utterances</w:t>
      </w:r>
      <w:proofErr w:type="spellEnd"/>
      <w:r w:rsidRPr="00E82130">
        <w:t xml:space="preserve"> </w:t>
      </w:r>
      <w:proofErr w:type="spellStart"/>
      <w:r w:rsidRPr="00E82130">
        <w:t>limit</w:t>
      </w:r>
      <w:proofErr w:type="spellEnd"/>
      <w:r w:rsidRPr="00E82130">
        <w:t>:</w:t>
      </w:r>
      <w:r>
        <w:t xml:space="preserve"> </w:t>
      </w:r>
      <w:proofErr w:type="spellStart"/>
      <w:r w:rsidRPr="00E82130">
        <w:t>ipsyn</w:t>
      </w:r>
      <w:proofErr w:type="spellEnd"/>
      <w:r w:rsidRPr="00E82130">
        <w:t xml:space="preserve"> </w:t>
      </w:r>
      <w:r>
        <w:t>*</w:t>
      </w:r>
      <w:r w:rsidRPr="00E82130">
        <w:t>.</w:t>
      </w:r>
      <w:proofErr w:type="spellStart"/>
      <w:r w:rsidRPr="00E82130">
        <w:t>cha</w:t>
      </w:r>
      <w:proofErr w:type="spellEnd"/>
      <w:r w:rsidRPr="00E82130">
        <w:t xml:space="preserve"> +t*chi +</w:t>
      </w:r>
      <w:proofErr w:type="spellStart"/>
      <w:r w:rsidRPr="00E82130">
        <w:t>leng</w:t>
      </w:r>
      <w:proofErr w:type="spellEnd"/>
    </w:p>
    <w:p w14:paraId="7AC7B758" w14:textId="1A31DE8C" w:rsidR="00E82130" w:rsidRDefault="00E82130" w:rsidP="00E82130">
      <w:pPr>
        <w:pStyle w:val="ListParagraph"/>
        <w:numPr>
          <w:ilvl w:val="0"/>
          <w:numId w:val="62"/>
        </w:numPr>
      </w:pPr>
      <w:r w:rsidRPr="00E82130">
        <w:t xml:space="preserve">use </w:t>
      </w:r>
      <w:proofErr w:type="spellStart"/>
      <w:r w:rsidRPr="00E82130">
        <w:t>old</w:t>
      </w:r>
      <w:proofErr w:type="spellEnd"/>
      <w:r w:rsidRPr="00E82130">
        <w:t xml:space="preserve">/original rules (eng-100.cut), </w:t>
      </w:r>
      <w:proofErr w:type="spellStart"/>
      <w:r w:rsidRPr="00E82130">
        <w:t>designed</w:t>
      </w:r>
      <w:proofErr w:type="spellEnd"/>
      <w:r w:rsidRPr="00E82130">
        <w:t xml:space="preserve"> </w:t>
      </w:r>
      <w:proofErr w:type="spellStart"/>
      <w:r w:rsidRPr="00E82130">
        <w:t>for</w:t>
      </w:r>
      <w:proofErr w:type="spellEnd"/>
      <w:r w:rsidRPr="00E82130">
        <w:t xml:space="preserve"> 100 </w:t>
      </w:r>
      <w:proofErr w:type="spellStart"/>
      <w:r w:rsidRPr="00E82130">
        <w:t>utterances</w:t>
      </w:r>
      <w:proofErr w:type="spellEnd"/>
      <w:r w:rsidRPr="00E82130">
        <w:t xml:space="preserve"> </w:t>
      </w:r>
      <w:proofErr w:type="spellStart"/>
      <w:r w:rsidRPr="00E82130">
        <w:t>limit</w:t>
      </w:r>
      <w:proofErr w:type="spellEnd"/>
      <w:r w:rsidRPr="00E82130">
        <w:t xml:space="preserve">, </w:t>
      </w:r>
      <w:proofErr w:type="spellStart"/>
      <w:r w:rsidRPr="00E82130">
        <w:t>but</w:t>
      </w:r>
      <w:proofErr w:type="spellEnd"/>
      <w:r w:rsidRPr="00E82130">
        <w:t xml:space="preserve"> </w:t>
      </w:r>
      <w:proofErr w:type="spellStart"/>
      <w:r w:rsidRPr="00E82130">
        <w:t>this</w:t>
      </w:r>
      <w:proofErr w:type="spellEnd"/>
      <w:r w:rsidRPr="00E82130">
        <w:t xml:space="preserve"> time </w:t>
      </w:r>
      <w:proofErr w:type="spellStart"/>
      <w:r w:rsidRPr="00E82130">
        <w:t>with</w:t>
      </w:r>
      <w:proofErr w:type="spellEnd"/>
      <w:r w:rsidRPr="00E82130">
        <w:t xml:space="preserve"> 50 </w:t>
      </w:r>
      <w:proofErr w:type="spellStart"/>
      <w:r w:rsidRPr="00E82130">
        <w:t>utterances</w:t>
      </w:r>
      <w:proofErr w:type="spellEnd"/>
      <w:r w:rsidRPr="00E82130">
        <w:t xml:space="preserve"> </w:t>
      </w:r>
      <w:proofErr w:type="spellStart"/>
      <w:r w:rsidRPr="00E82130">
        <w:t>limit</w:t>
      </w:r>
      <w:proofErr w:type="spellEnd"/>
      <w:r w:rsidRPr="00E82130">
        <w:t xml:space="preserve">, no +o </w:t>
      </w:r>
      <w:proofErr w:type="spellStart"/>
      <w:r w:rsidRPr="00E82130">
        <w:t>option</w:t>
      </w:r>
      <w:proofErr w:type="spellEnd"/>
      <w:r>
        <w:t xml:space="preserve">: </w:t>
      </w:r>
      <w:proofErr w:type="spellStart"/>
      <w:r w:rsidRPr="00E82130">
        <w:t>ipsyn</w:t>
      </w:r>
      <w:proofErr w:type="spellEnd"/>
      <w:r w:rsidRPr="00E82130">
        <w:t xml:space="preserve"> </w:t>
      </w:r>
      <w:r>
        <w:t>*</w:t>
      </w:r>
      <w:r w:rsidRPr="00E82130">
        <w:t>.</w:t>
      </w:r>
      <w:proofErr w:type="spellStart"/>
      <w:r w:rsidRPr="00E82130">
        <w:t>cha</w:t>
      </w:r>
      <w:proofErr w:type="spellEnd"/>
      <w:r w:rsidRPr="00E82130">
        <w:t xml:space="preserve"> +t*chi +leng-100</w:t>
      </w:r>
    </w:p>
    <w:p w14:paraId="58A6B602" w14:textId="13FA2F3C" w:rsidR="00E82130" w:rsidRDefault="00E82130" w:rsidP="00E82130">
      <w:pPr>
        <w:pStyle w:val="ListParagraph"/>
        <w:numPr>
          <w:ilvl w:val="0"/>
          <w:numId w:val="62"/>
        </w:numPr>
      </w:pPr>
      <w:r w:rsidRPr="00E82130">
        <w:t xml:space="preserve">use </w:t>
      </w:r>
      <w:proofErr w:type="spellStart"/>
      <w:r w:rsidRPr="00E82130">
        <w:t>old</w:t>
      </w:r>
      <w:proofErr w:type="spellEnd"/>
      <w:r w:rsidRPr="00E82130">
        <w:t xml:space="preserve">/original rules (eng-100.cut), </w:t>
      </w:r>
      <w:proofErr w:type="spellStart"/>
      <w:r w:rsidRPr="00E82130">
        <w:t>designed</w:t>
      </w:r>
      <w:proofErr w:type="spellEnd"/>
      <w:r w:rsidRPr="00E82130">
        <w:t xml:space="preserve"> </w:t>
      </w:r>
      <w:proofErr w:type="spellStart"/>
      <w:r w:rsidRPr="00E82130">
        <w:t>for</w:t>
      </w:r>
      <w:proofErr w:type="spellEnd"/>
      <w:r w:rsidRPr="00E82130">
        <w:t xml:space="preserve"> 100 </w:t>
      </w:r>
      <w:proofErr w:type="spellStart"/>
      <w:r w:rsidRPr="00E82130">
        <w:t>utterances</w:t>
      </w:r>
      <w:proofErr w:type="spellEnd"/>
      <w:r w:rsidRPr="00E82130">
        <w:t xml:space="preserve"> </w:t>
      </w:r>
      <w:proofErr w:type="spellStart"/>
      <w:r w:rsidRPr="00E82130">
        <w:t>limit</w:t>
      </w:r>
      <w:proofErr w:type="spellEnd"/>
      <w:r w:rsidRPr="00E82130">
        <w:t xml:space="preserve">, </w:t>
      </w:r>
      <w:proofErr w:type="spellStart"/>
      <w:r w:rsidRPr="00E82130">
        <w:t>with</w:t>
      </w:r>
      <w:proofErr w:type="spellEnd"/>
      <w:r w:rsidRPr="00E82130">
        <w:t xml:space="preserve"> 100 </w:t>
      </w:r>
      <w:proofErr w:type="spellStart"/>
      <w:r w:rsidRPr="00E82130">
        <w:t>utterances</w:t>
      </w:r>
      <w:proofErr w:type="spellEnd"/>
      <w:r w:rsidRPr="00E82130">
        <w:t xml:space="preserve"> </w:t>
      </w:r>
      <w:proofErr w:type="spellStart"/>
      <w:r w:rsidRPr="00E82130">
        <w:t>limit</w:t>
      </w:r>
      <w:proofErr w:type="spellEnd"/>
      <w:r w:rsidRPr="00E82130">
        <w:t>:</w:t>
      </w:r>
      <w:r>
        <w:t xml:space="preserve"> </w:t>
      </w:r>
      <w:proofErr w:type="spellStart"/>
      <w:r w:rsidRPr="00E82130">
        <w:t>ipsyn</w:t>
      </w:r>
      <w:proofErr w:type="spellEnd"/>
      <w:r w:rsidRPr="00E82130">
        <w:t xml:space="preserve"> </w:t>
      </w:r>
      <w:r>
        <w:t>*</w:t>
      </w:r>
      <w:r w:rsidRPr="00E82130">
        <w:t>.</w:t>
      </w:r>
      <w:proofErr w:type="spellStart"/>
      <w:r w:rsidRPr="00E82130">
        <w:t>cha</w:t>
      </w:r>
      <w:proofErr w:type="spellEnd"/>
      <w:r w:rsidRPr="00E82130">
        <w:t xml:space="preserve"> +t*chi +o +</w:t>
      </w:r>
      <w:proofErr w:type="spellStart"/>
      <w:r w:rsidRPr="00E82130">
        <w:t>leng</w:t>
      </w:r>
      <w:proofErr w:type="spellEnd"/>
    </w:p>
    <w:p w14:paraId="2A0835F4" w14:textId="79B828B4" w:rsidR="00E82130" w:rsidRPr="00E82130" w:rsidRDefault="00E82130" w:rsidP="00E82130">
      <w:pPr>
        <w:pStyle w:val="ListParagraph"/>
        <w:numPr>
          <w:ilvl w:val="0"/>
          <w:numId w:val="62"/>
        </w:numPr>
      </w:pPr>
      <w:r w:rsidRPr="00E82130">
        <w:t xml:space="preserve">use </w:t>
      </w:r>
      <w:proofErr w:type="spellStart"/>
      <w:r w:rsidRPr="00E82130">
        <w:t>old</w:t>
      </w:r>
      <w:proofErr w:type="spellEnd"/>
      <w:r w:rsidRPr="00E82130">
        <w:t xml:space="preserve">/original rules (eng-100.cut), </w:t>
      </w:r>
      <w:proofErr w:type="spellStart"/>
      <w:r w:rsidRPr="00E82130">
        <w:t>designed</w:t>
      </w:r>
      <w:proofErr w:type="spellEnd"/>
      <w:r w:rsidRPr="00E82130">
        <w:t xml:space="preserve"> </w:t>
      </w:r>
      <w:proofErr w:type="spellStart"/>
      <w:r w:rsidRPr="00E82130">
        <w:t>for</w:t>
      </w:r>
      <w:proofErr w:type="spellEnd"/>
      <w:r w:rsidRPr="00E82130">
        <w:t xml:space="preserve"> 100 </w:t>
      </w:r>
      <w:proofErr w:type="spellStart"/>
      <w:r w:rsidRPr="00E82130">
        <w:t>utterances</w:t>
      </w:r>
      <w:proofErr w:type="spellEnd"/>
      <w:r w:rsidRPr="00E82130">
        <w:t xml:space="preserve"> </w:t>
      </w:r>
      <w:proofErr w:type="spellStart"/>
      <w:r w:rsidRPr="00E82130">
        <w:t>limit</w:t>
      </w:r>
      <w:proofErr w:type="spellEnd"/>
      <w:r w:rsidRPr="00E82130">
        <w:t xml:space="preserve">, </w:t>
      </w:r>
      <w:proofErr w:type="spellStart"/>
      <w:r w:rsidRPr="00E82130">
        <w:t>but</w:t>
      </w:r>
      <w:proofErr w:type="spellEnd"/>
      <w:r w:rsidRPr="00E82130">
        <w:t xml:space="preserve"> </w:t>
      </w:r>
      <w:proofErr w:type="spellStart"/>
      <w:r w:rsidRPr="00E82130">
        <w:t>with</w:t>
      </w:r>
      <w:proofErr w:type="spellEnd"/>
      <w:r w:rsidRPr="00E82130">
        <w:t xml:space="preserve"> 75 </w:t>
      </w:r>
      <w:proofErr w:type="spellStart"/>
      <w:r w:rsidRPr="00E82130">
        <w:t>utterances</w:t>
      </w:r>
      <w:proofErr w:type="spellEnd"/>
      <w:r w:rsidRPr="00E82130">
        <w:t xml:space="preserve"> </w:t>
      </w:r>
      <w:proofErr w:type="spellStart"/>
      <w:r w:rsidRPr="00E82130">
        <w:t>limit</w:t>
      </w:r>
      <w:proofErr w:type="spellEnd"/>
      <w:r w:rsidRPr="00E82130">
        <w:t xml:space="preserve">, +c75 </w:t>
      </w:r>
      <w:proofErr w:type="spellStart"/>
      <w:r w:rsidRPr="00E82130">
        <w:t>option</w:t>
      </w:r>
      <w:proofErr w:type="spellEnd"/>
      <w:r w:rsidRPr="00E82130">
        <w:t>:</w:t>
      </w:r>
      <w:r>
        <w:t xml:space="preserve"> </w:t>
      </w:r>
      <w:proofErr w:type="spellStart"/>
      <w:r w:rsidRPr="00E82130">
        <w:t>ipsyn</w:t>
      </w:r>
      <w:proofErr w:type="spellEnd"/>
      <w:r w:rsidRPr="00E82130">
        <w:t xml:space="preserve"> </w:t>
      </w:r>
      <w:r>
        <w:t>*</w:t>
      </w:r>
      <w:r w:rsidRPr="00E82130">
        <w:t>.</w:t>
      </w:r>
      <w:proofErr w:type="spellStart"/>
      <w:r w:rsidRPr="00E82130">
        <w:t>cha</w:t>
      </w:r>
      <w:proofErr w:type="spellEnd"/>
      <w:r w:rsidRPr="00E82130">
        <w:t xml:space="preserve"> +t*chi +o +</w:t>
      </w:r>
      <w:proofErr w:type="spellStart"/>
      <w:r w:rsidRPr="00E82130">
        <w:t>leng</w:t>
      </w:r>
      <w:proofErr w:type="spellEnd"/>
      <w:r w:rsidRPr="00E82130">
        <w:t xml:space="preserve"> +c75</w:t>
      </w:r>
    </w:p>
    <w:p w14:paraId="4106E00C" w14:textId="5E6F79F4" w:rsidR="00E82130" w:rsidRDefault="00E82130" w:rsidP="00E82130">
      <w:pPr>
        <w:ind w:firstLine="0"/>
      </w:pPr>
      <w:r w:rsidRPr="00E82130">
        <w:t>The +o option is a short cut to specify a 100 utterances limit and the old rules. +o needs to be combined with +</w:t>
      </w:r>
      <w:proofErr w:type="spellStart"/>
      <w:r w:rsidRPr="00E82130">
        <w:t>leng</w:t>
      </w:r>
      <w:proofErr w:type="spellEnd"/>
      <w:r w:rsidRPr="00E82130">
        <w:t xml:space="preserve"> option.</w:t>
      </w:r>
      <w:r>
        <w:t xml:space="preserve"> </w:t>
      </w:r>
      <w:r w:rsidRPr="00E82130">
        <w:t>The +c option can limit number of utterances to whatever number you want and it can be combined with either just (+</w:t>
      </w:r>
      <w:proofErr w:type="spellStart"/>
      <w:r w:rsidRPr="00E82130">
        <w:t>leng</w:t>
      </w:r>
      <w:proofErr w:type="spellEnd"/>
      <w:r w:rsidRPr="00E82130">
        <w:t>) or (+o +</w:t>
      </w:r>
      <w:proofErr w:type="spellStart"/>
      <w:r w:rsidRPr="00E82130">
        <w:t>leng</w:t>
      </w:r>
      <w:proofErr w:type="spellEnd"/>
      <w:r w:rsidRPr="00E82130">
        <w:t>) options.</w:t>
      </w:r>
    </w:p>
    <w:p w14:paraId="75680C57" w14:textId="6B12281E" w:rsidR="00A3364C" w:rsidRDefault="00A3364C" w:rsidP="00A129C6">
      <w:r>
        <w:t xml:space="preserve">If you wish to change the treatment of a given utterance, you can use the [+ </w:t>
      </w:r>
      <w:proofErr w:type="spellStart"/>
      <w:r>
        <w:t>ipe</w:t>
      </w:r>
      <w:proofErr w:type="spellEnd"/>
      <w:r>
        <w:t xml:space="preserve">] postcode to exclude it or the [+ </w:t>
      </w:r>
      <w:proofErr w:type="spellStart"/>
      <w:r>
        <w:t>ip</w:t>
      </w:r>
      <w:proofErr w:type="spellEnd"/>
      <w:r>
        <w:t xml:space="preserve">] to include it. This exclusion code will also apply to </w:t>
      </w:r>
      <w:proofErr w:type="spellStart"/>
      <w:r>
        <w:t>IPSyn</w:t>
      </w:r>
      <w:proofErr w:type="spellEnd"/>
      <w:r>
        <w:t xml:space="preserve"> inside KIDEVAL. </w:t>
      </w:r>
      <w:proofErr w:type="spellStart"/>
      <w:r>
        <w:rPr>
          <w:lang w:val="es-ES_tradnl"/>
        </w:rPr>
        <w:t>IPSyn</w:t>
      </w:r>
      <w:proofErr w:type="spellEnd"/>
      <w:r>
        <w:rPr>
          <w:lang w:val="es-ES_tradnl"/>
        </w:rPr>
        <w:t xml:space="preserve"> ex</w:t>
      </w:r>
      <w:proofErr w:type="spellStart"/>
      <w:r w:rsidRPr="00422471">
        <w:t>cludes</w:t>
      </w:r>
      <w:proofErr w:type="spellEnd"/>
      <w:r w:rsidRPr="00422471">
        <w:t xml:space="preserve"> the whole utterance if it has</w:t>
      </w:r>
      <w:r>
        <w:t xml:space="preserve"> an</w:t>
      </w:r>
      <w:r w:rsidRPr="00422471">
        <w:t xml:space="preserve"> [+ </w:t>
      </w:r>
      <w:proofErr w:type="spellStart"/>
      <w:r w:rsidRPr="00422471">
        <w:t>ipe</w:t>
      </w:r>
      <w:proofErr w:type="spellEnd"/>
      <w:r w:rsidRPr="00422471">
        <w:t xml:space="preserve">] postcode or </w:t>
      </w:r>
      <w:r w:rsidR="006460E6">
        <w:t xml:space="preserve">if the whole utterance is just xxx, </w:t>
      </w:r>
      <w:proofErr w:type="spellStart"/>
      <w:r w:rsidR="006460E6">
        <w:t>yyy</w:t>
      </w:r>
      <w:proofErr w:type="spellEnd"/>
      <w:r w:rsidR="006460E6">
        <w:t>, or zzz</w:t>
      </w:r>
      <w:r w:rsidRPr="00422471">
        <w:t xml:space="preserve">. IPSYN also excludes repeated utterances. If an utterance has been spoken verbatim by the speaker before, then it is excluded from analyses, unless the [+ </w:t>
      </w:r>
      <w:proofErr w:type="spellStart"/>
      <w:r w:rsidRPr="00422471">
        <w:t>ip</w:t>
      </w:r>
      <w:proofErr w:type="spellEnd"/>
      <w:r w:rsidRPr="00422471">
        <w:t>] postcode is specified on that utterance. To better see what IPSYN does</w:t>
      </w:r>
      <w:r>
        <w:t>,</w:t>
      </w:r>
      <w:r w:rsidRPr="00422471">
        <w:t xml:space="preserve"> run </w:t>
      </w:r>
      <w:r>
        <w:t>this command on the 98.cha file in the /examples/transcripts/ne32 folder.</w:t>
      </w:r>
    </w:p>
    <w:p w14:paraId="33AE5D6B" w14:textId="77777777" w:rsidR="00A3364C" w:rsidRDefault="00A3364C" w:rsidP="00F07D66">
      <w:pPr>
        <w:pStyle w:val="output"/>
      </w:pPr>
      <w:proofErr w:type="spellStart"/>
      <w:r>
        <w:t>ipsyn</w:t>
      </w:r>
      <w:proofErr w:type="spellEnd"/>
      <w:r>
        <w:t xml:space="preserve"> +t*CHI +</w:t>
      </w:r>
      <w:proofErr w:type="spellStart"/>
      <w:r>
        <w:t>leng</w:t>
      </w:r>
      <w:proofErr w:type="spellEnd"/>
      <w:r>
        <w:t xml:space="preserve"> 98.cha</w:t>
      </w:r>
    </w:p>
    <w:p w14:paraId="4342A1F8" w14:textId="66300093" w:rsidR="00A3364C" w:rsidRDefault="00A3364C" w:rsidP="00FD43A0">
      <w:pPr>
        <w:ind w:firstLine="0"/>
      </w:pPr>
      <w:r>
        <w:t>The output from this command will be 98.ipsyn.cex</w:t>
      </w:r>
      <w:r w:rsidRPr="00422471">
        <w:t>.</w:t>
      </w:r>
      <w:r>
        <w:t xml:space="preserve">  Triple-click on that name in CLAN’s output window and you will see how IPSYN assigned points for each relevant utterance in that sample. This same run of the IPSYN command will also produce the file 98.ipcore.cex.  You can open that file to see which utterances were included in the </w:t>
      </w:r>
      <w:proofErr w:type="spellStart"/>
      <w:r>
        <w:t>IPSyn</w:t>
      </w:r>
      <w:proofErr w:type="spellEnd"/>
      <w:r>
        <w:t xml:space="preserve"> analysis. </w:t>
      </w:r>
    </w:p>
    <w:p w14:paraId="5A930342" w14:textId="73532D57" w:rsidR="009E7560" w:rsidRDefault="009E7560" w:rsidP="009E7560">
      <w:pPr>
        <w:pStyle w:val="Heading3"/>
      </w:pPr>
      <w:bookmarkStart w:id="1333" w:name="_Toc75446350"/>
      <w:bookmarkStart w:id="1334" w:name="_Toc87376480"/>
      <w:bookmarkStart w:id="1335" w:name="_Toc173771556"/>
      <w:r>
        <w:t>Rule Syntax</w:t>
      </w:r>
      <w:bookmarkEnd w:id="1333"/>
      <w:bookmarkEnd w:id="1334"/>
      <w:bookmarkEnd w:id="1335"/>
    </w:p>
    <w:p w14:paraId="6E4C8799" w14:textId="109FF0B0" w:rsidR="00A3364C" w:rsidRDefault="00A3364C" w:rsidP="00F55817">
      <w:r>
        <w:t xml:space="preserve">The computation of </w:t>
      </w:r>
      <w:proofErr w:type="spellStart"/>
      <w:r>
        <w:t>IPSyn</w:t>
      </w:r>
      <w:proofErr w:type="spellEnd"/>
      <w:r>
        <w:t xml:space="preserve"> relies on a series of rules for point assignment that are given in files in the /CLAN/lib/</w:t>
      </w:r>
      <w:proofErr w:type="spellStart"/>
      <w:r>
        <w:t>ipsyn</w:t>
      </w:r>
      <w:proofErr w:type="spellEnd"/>
      <w:r>
        <w:t xml:space="preserve"> folder such as </w:t>
      </w:r>
      <w:proofErr w:type="spellStart"/>
      <w:r>
        <w:t>eng.cut</w:t>
      </w:r>
      <w:proofErr w:type="spellEnd"/>
      <w:r>
        <w:t xml:space="preserve"> for English or </w:t>
      </w:r>
      <w:proofErr w:type="spellStart"/>
      <w:r>
        <w:t>zho.cut</w:t>
      </w:r>
      <w:proofErr w:type="spellEnd"/>
      <w:r>
        <w:t xml:space="preserve"> for Chinese.  Each rule searches through the </w:t>
      </w:r>
      <w:r w:rsidR="00CE57F8">
        <w:t>50</w:t>
      </w:r>
      <w:r>
        <w:t xml:space="preserve"> acceptable utterances for a match to the strings given in the INCLUDE line. If there is a match, then one point is assigned for that rule.  In order to assign a second point, the search must then use the information on the DIFFERENTSTEMS line to decide how different a second match must be from the first to be counted.  Here is an example for the N6 point which searches for strings like </w:t>
      </w:r>
      <w:r>
        <w:rPr>
          <w:i/>
        </w:rPr>
        <w:t>this one goes</w:t>
      </w:r>
      <w:r w:rsidRPr="003B74A3">
        <w:rPr>
          <w:i/>
        </w:rPr>
        <w:t xml:space="preserve"> </w:t>
      </w:r>
      <w:r>
        <w:t xml:space="preserve">or </w:t>
      </w:r>
      <w:r>
        <w:rPr>
          <w:i/>
        </w:rPr>
        <w:t xml:space="preserve">my turn is next </w:t>
      </w:r>
      <w:r>
        <w:t>with a two-word NP before a verb or preposition:</w:t>
      </w:r>
    </w:p>
    <w:p w14:paraId="08FAF6FD" w14:textId="77777777" w:rsidR="00A3364C" w:rsidRDefault="00A3364C" w:rsidP="00F07D66">
      <w:pPr>
        <w:pStyle w:val="output"/>
      </w:pPr>
    </w:p>
    <w:p w14:paraId="1EE20BDF" w14:textId="77777777" w:rsidR="00A3364C" w:rsidRDefault="00A3364C" w:rsidP="00F07D66">
      <w:pPr>
        <w:pStyle w:val="output"/>
      </w:pPr>
      <w:r>
        <w:t>RULENAME: N8</w:t>
      </w:r>
    </w:p>
    <w:p w14:paraId="60EE3A2F" w14:textId="77777777" w:rsidR="00A3364C" w:rsidRDefault="00A3364C" w:rsidP="00F07D66">
      <w:pPr>
        <w:pStyle w:val="output"/>
      </w:pPr>
      <w:proofErr w:type="spellStart"/>
      <w:r>
        <w:t>if</w:t>
      </w:r>
      <w:proofErr w:type="spellEnd"/>
    </w:p>
    <w:p w14:paraId="2E3B048D" w14:textId="77777777" w:rsidR="00A3364C" w:rsidRDefault="00A3364C" w:rsidP="00F07D66">
      <w:pPr>
        <w:pStyle w:val="output"/>
      </w:pPr>
      <w:r>
        <w:t>INCLUDE:</w:t>
      </w:r>
      <w:r>
        <w:tab/>
        <w:t>$MOD ^ $N ^ $V</w:t>
      </w:r>
    </w:p>
    <w:p w14:paraId="292A6925" w14:textId="77777777" w:rsidR="00A3364C" w:rsidRDefault="00A3364C" w:rsidP="00F07D66">
      <w:pPr>
        <w:pStyle w:val="output"/>
      </w:pPr>
      <w:r>
        <w:t>DIFFERENT_STEMS:</w:t>
      </w:r>
      <w:r>
        <w:tab/>
      </w:r>
      <w:r>
        <w:tab/>
        <w:t>&gt;2</w:t>
      </w:r>
    </w:p>
    <w:p w14:paraId="5B1074B3" w14:textId="5191235C" w:rsidR="00A3364C" w:rsidRDefault="00A3364C" w:rsidP="00FD43A0">
      <w:pPr>
        <w:ind w:firstLine="0"/>
      </w:pPr>
      <w:r>
        <w:t xml:space="preserve">The notation of &gt;2 should really be &gt;=2, </w:t>
      </w:r>
      <w:r w:rsidR="00251DA8">
        <w:t>because</w:t>
      </w:r>
      <w:r>
        <w:t xml:space="preserve"> the program interprets it as greater than or equal to 2.  Given an utterance such as </w:t>
      </w:r>
      <w:r w:rsidRPr="009219B9">
        <w:rPr>
          <w:i/>
        </w:rPr>
        <w:t xml:space="preserve">my dog barks and </w:t>
      </w:r>
      <w:r>
        <w:rPr>
          <w:i/>
        </w:rPr>
        <w:t>my</w:t>
      </w:r>
      <w:r w:rsidRPr="009219B9">
        <w:rPr>
          <w:i/>
        </w:rPr>
        <w:t xml:space="preserve"> cat meows</w:t>
      </w:r>
      <w:r>
        <w:rPr>
          <w:i/>
        </w:rPr>
        <w:t xml:space="preserve">, </w:t>
      </w:r>
      <w:r>
        <w:t xml:space="preserve">this rule would match </w:t>
      </w:r>
      <w:r w:rsidRPr="009219B9">
        <w:rPr>
          <w:i/>
        </w:rPr>
        <w:t>my dog barks</w:t>
      </w:r>
      <w:r>
        <w:t xml:space="preserve"> for the first point and </w:t>
      </w:r>
      <w:r>
        <w:rPr>
          <w:i/>
        </w:rPr>
        <w:t>my</w:t>
      </w:r>
      <w:r w:rsidRPr="009219B9">
        <w:rPr>
          <w:i/>
        </w:rPr>
        <w:t xml:space="preserve"> cat meows</w:t>
      </w:r>
      <w:r>
        <w:t xml:space="preserve"> for the second point.  If the utterance were </w:t>
      </w:r>
      <w:r w:rsidRPr="00BA0B6C">
        <w:rPr>
          <w:i/>
        </w:rPr>
        <w:t>my dog barks and</w:t>
      </w:r>
      <w:r>
        <w:t xml:space="preserve"> </w:t>
      </w:r>
      <w:r w:rsidRPr="00BA0B6C">
        <w:rPr>
          <w:i/>
        </w:rPr>
        <w:t>my dog runs</w:t>
      </w:r>
      <w:r>
        <w:t>, then there would not be a second point, because there would only be one new stem. The matching strings can be anywhere in the 100</w:t>
      </w:r>
      <w:r w:rsidR="00251DA8">
        <w:t>-</w:t>
      </w:r>
      <w:r>
        <w:t>utterance sample; it is not necessary that they be in the same utterance.  In this case, the requirement that there be two or more different stems would be fulfilled, because two of the stems are different, although one is the same.  DIFFERENT_STEMS_POS sets further conditions on the different stems. The statement DIFFERENT_STEMS_POS: 1 means that the first word in the sequence of stems must be different. This occurs in the V3 rule, as shown here:</w:t>
      </w:r>
    </w:p>
    <w:p w14:paraId="2159E313" w14:textId="77777777" w:rsidR="00A3364C" w:rsidRPr="004E699E" w:rsidRDefault="00A3364C" w:rsidP="00F07D66">
      <w:pPr>
        <w:pStyle w:val="output"/>
      </w:pPr>
      <w:r>
        <w:t>RULENAME: V3</w:t>
      </w:r>
      <w:r>
        <w:br/>
      </w:r>
      <w:proofErr w:type="spellStart"/>
      <w:r>
        <w:t>if</w:t>
      </w:r>
      <w:proofErr w:type="spellEnd"/>
      <w:r>
        <w:br/>
        <w:t>INCLUDE:</w:t>
      </w:r>
      <w:r>
        <w:tab/>
        <w:t>|</w:t>
      </w:r>
      <w:proofErr w:type="spellStart"/>
      <w:r>
        <w:t>prep</w:t>
      </w:r>
      <w:proofErr w:type="spellEnd"/>
      <w:r>
        <w:t xml:space="preserve"> ^ </w:t>
      </w:r>
      <w:r w:rsidRPr="004E699E">
        <w:t>$NP</w:t>
      </w:r>
      <w:r w:rsidRPr="004E699E">
        <w:br/>
        <w:t>EXCLUDE:</w:t>
      </w:r>
      <w:r w:rsidRPr="004E699E">
        <w:tab/>
      </w:r>
      <w:r>
        <w:t>(</w:t>
      </w:r>
      <w:proofErr w:type="spellStart"/>
      <w:r>
        <w:t>lookit</w:t>
      </w:r>
      <w:proofErr w:type="spellEnd"/>
      <w:r>
        <w:t xml:space="preserve"> ^ </w:t>
      </w:r>
      <w:proofErr w:type="spellStart"/>
      <w:r>
        <w:t>this</w:t>
      </w:r>
      <w:proofErr w:type="spellEnd"/>
      <w:r>
        <w:t xml:space="preserve">) + (in ^ </w:t>
      </w:r>
      <w:proofErr w:type="spellStart"/>
      <w:proofErr w:type="gramStart"/>
      <w:r>
        <w:t>there</w:t>
      </w:r>
      <w:proofErr w:type="spellEnd"/>
      <w:r>
        <w:t>)+(</w:t>
      </w:r>
      <w:proofErr w:type="spellStart"/>
      <w:proofErr w:type="gramEnd"/>
      <w:r>
        <w:t>on</w:t>
      </w:r>
      <w:proofErr w:type="spellEnd"/>
      <w:r>
        <w:t xml:space="preserve"> ^ </w:t>
      </w:r>
      <w:proofErr w:type="spellStart"/>
      <w:r w:rsidRPr="004E699E">
        <w:t>there</w:t>
      </w:r>
      <w:proofErr w:type="spellEnd"/>
      <w:r w:rsidRPr="004E699E">
        <w:t>)</w:t>
      </w:r>
      <w:r w:rsidRPr="004E699E">
        <w:br/>
        <w:t>DIFFERENT_STEMS_POS:</w:t>
      </w:r>
      <w:r>
        <w:t xml:space="preserve"> </w:t>
      </w:r>
      <w:r w:rsidRPr="004E699E">
        <w:t>1</w:t>
      </w:r>
      <w:r w:rsidRPr="004E699E">
        <w:br/>
      </w:r>
      <w:proofErr w:type="spellStart"/>
      <w:r w:rsidRPr="004E699E">
        <w:t>if</w:t>
      </w:r>
      <w:proofErr w:type="spellEnd"/>
      <w:r w:rsidRPr="004E699E">
        <w:br/>
        <w:t>POINT:</w:t>
      </w:r>
      <w:r w:rsidRPr="004E699E">
        <w:tab/>
      </w:r>
      <w:r>
        <w:t>2</w:t>
      </w:r>
      <w:r>
        <w:br/>
        <w:t>INCLUDE:</w:t>
      </w:r>
      <w:r>
        <w:tab/>
        <w:t xml:space="preserve">(in ^ </w:t>
      </w:r>
      <w:proofErr w:type="spellStart"/>
      <w:r w:rsidRPr="004E699E">
        <w:t>there</w:t>
      </w:r>
      <w:proofErr w:type="spellEnd"/>
      <w:r w:rsidRPr="004E699E">
        <w:t>) + (</w:t>
      </w:r>
      <w:proofErr w:type="spellStart"/>
      <w:r w:rsidRPr="004E699E">
        <w:t>on</w:t>
      </w:r>
      <w:proofErr w:type="spellEnd"/>
      <w:r w:rsidRPr="004E699E">
        <w:t xml:space="preserve"> ^ </w:t>
      </w:r>
      <w:proofErr w:type="spellStart"/>
      <w:r w:rsidRPr="004E699E">
        <w:t>there</w:t>
      </w:r>
      <w:proofErr w:type="spellEnd"/>
      <w:r w:rsidRPr="004E699E">
        <w:t>)</w:t>
      </w:r>
    </w:p>
    <w:p w14:paraId="106926E6" w14:textId="77777777" w:rsidR="00A3364C" w:rsidRPr="004E699E" w:rsidRDefault="00A3364C" w:rsidP="00F55817">
      <w:pPr>
        <w:rPr>
          <w:lang w:val="es-ES_tradnl"/>
        </w:rPr>
      </w:pPr>
      <w:proofErr w:type="spellStart"/>
      <w:r>
        <w:rPr>
          <w:lang w:val="es-ES_tradnl"/>
        </w:rPr>
        <w:t>This</w:t>
      </w:r>
      <w:proofErr w:type="spellEnd"/>
      <w:r>
        <w:rPr>
          <w:lang w:val="es-ES_tradnl"/>
        </w:rPr>
        <w:t xml:space="preserve"> rule </w:t>
      </w:r>
      <w:proofErr w:type="spellStart"/>
      <w:r>
        <w:rPr>
          <w:lang w:val="es-ES_tradnl"/>
        </w:rPr>
        <w:t>will</w:t>
      </w:r>
      <w:proofErr w:type="spellEnd"/>
      <w:r>
        <w:rPr>
          <w:lang w:val="es-ES_tradnl"/>
        </w:rPr>
        <w:t xml:space="preserve"> </w:t>
      </w:r>
      <w:proofErr w:type="spellStart"/>
      <w:r>
        <w:rPr>
          <w:lang w:val="es-ES_tradnl"/>
        </w:rPr>
        <w:t>assign</w:t>
      </w:r>
      <w:proofErr w:type="spellEnd"/>
      <w:r>
        <w:rPr>
          <w:lang w:val="es-ES_tradnl"/>
        </w:rPr>
        <w:t xml:space="preserve"> a </w:t>
      </w:r>
      <w:proofErr w:type="spellStart"/>
      <w:r>
        <w:rPr>
          <w:lang w:val="es-ES_tradnl"/>
        </w:rPr>
        <w:t>second</w:t>
      </w:r>
      <w:proofErr w:type="spellEnd"/>
      <w:r>
        <w:rPr>
          <w:lang w:val="es-ES_tradnl"/>
        </w:rPr>
        <w:t xml:space="preserve"> </w:t>
      </w:r>
      <w:proofErr w:type="spellStart"/>
      <w:r>
        <w:rPr>
          <w:lang w:val="es-ES_tradnl"/>
        </w:rPr>
        <w:t>point</w:t>
      </w:r>
      <w:proofErr w:type="spellEnd"/>
      <w:r>
        <w:rPr>
          <w:lang w:val="es-ES_tradnl"/>
        </w:rPr>
        <w:t xml:space="preserve"> </w:t>
      </w:r>
      <w:proofErr w:type="spellStart"/>
      <w:r>
        <w:rPr>
          <w:lang w:val="es-ES_tradnl"/>
        </w:rPr>
        <w:t>if</w:t>
      </w:r>
      <w:proofErr w:type="spellEnd"/>
      <w:r>
        <w:rPr>
          <w:lang w:val="es-ES_tradnl"/>
        </w:rPr>
        <w:t xml:space="preserve"> </w:t>
      </w:r>
      <w:proofErr w:type="spellStart"/>
      <w:r>
        <w:rPr>
          <w:lang w:val="es-ES_tradnl"/>
        </w:rPr>
        <w:t>the</w:t>
      </w:r>
      <w:proofErr w:type="spellEnd"/>
      <w:r>
        <w:rPr>
          <w:lang w:val="es-ES_tradnl"/>
        </w:rPr>
        <w:t xml:space="preserve"> </w:t>
      </w:r>
      <w:proofErr w:type="spellStart"/>
      <w:r>
        <w:rPr>
          <w:lang w:val="es-ES_tradnl"/>
        </w:rPr>
        <w:t>two</w:t>
      </w:r>
      <w:proofErr w:type="spellEnd"/>
      <w:r>
        <w:rPr>
          <w:lang w:val="es-ES_tradnl"/>
        </w:rPr>
        <w:t xml:space="preserve"> </w:t>
      </w:r>
      <w:proofErr w:type="spellStart"/>
      <w:r>
        <w:rPr>
          <w:lang w:val="es-ES_tradnl"/>
        </w:rPr>
        <w:t>strings</w:t>
      </w:r>
      <w:proofErr w:type="spellEnd"/>
      <w:r>
        <w:rPr>
          <w:lang w:val="es-ES_tradnl"/>
        </w:rPr>
        <w:t xml:space="preserve"> are </w:t>
      </w:r>
      <w:proofErr w:type="spellStart"/>
      <w:r w:rsidRPr="004E699E">
        <w:rPr>
          <w:i/>
          <w:lang w:val="es-ES_tradnl"/>
        </w:rPr>
        <w:t>for</w:t>
      </w:r>
      <w:proofErr w:type="spellEnd"/>
      <w:r w:rsidRPr="004E699E">
        <w:rPr>
          <w:i/>
          <w:lang w:val="es-ES_tradnl"/>
        </w:rPr>
        <w:t xml:space="preserve"> </w:t>
      </w:r>
      <w:proofErr w:type="spellStart"/>
      <w:r w:rsidRPr="004E699E">
        <w:rPr>
          <w:i/>
          <w:lang w:val="es-ES_tradnl"/>
        </w:rPr>
        <w:t>the</w:t>
      </w:r>
      <w:proofErr w:type="spellEnd"/>
      <w:r w:rsidRPr="004E699E">
        <w:rPr>
          <w:i/>
          <w:lang w:val="es-ES_tradnl"/>
        </w:rPr>
        <w:t xml:space="preserve"> </w:t>
      </w:r>
      <w:proofErr w:type="spellStart"/>
      <w:r w:rsidRPr="004E699E">
        <w:rPr>
          <w:i/>
          <w:lang w:val="es-ES_tradnl"/>
        </w:rPr>
        <w:t>sheep</w:t>
      </w:r>
      <w:proofErr w:type="spellEnd"/>
      <w:r>
        <w:rPr>
          <w:lang w:val="es-ES_tradnl"/>
        </w:rPr>
        <w:t xml:space="preserve"> and </w:t>
      </w:r>
      <w:proofErr w:type="spellStart"/>
      <w:r w:rsidRPr="004E699E">
        <w:rPr>
          <w:i/>
          <w:lang w:val="es-ES_tradnl"/>
        </w:rPr>
        <w:t>besides</w:t>
      </w:r>
      <w:proofErr w:type="spellEnd"/>
      <w:r w:rsidRPr="004E699E">
        <w:rPr>
          <w:i/>
          <w:lang w:val="es-ES_tradnl"/>
        </w:rPr>
        <w:t xml:space="preserve"> </w:t>
      </w:r>
      <w:proofErr w:type="spellStart"/>
      <w:r w:rsidRPr="004E699E">
        <w:rPr>
          <w:i/>
          <w:lang w:val="es-ES_tradnl"/>
        </w:rPr>
        <w:t>the</w:t>
      </w:r>
      <w:proofErr w:type="spellEnd"/>
      <w:r w:rsidRPr="004E699E">
        <w:rPr>
          <w:i/>
          <w:lang w:val="es-ES_tradnl"/>
        </w:rPr>
        <w:t xml:space="preserve"> </w:t>
      </w:r>
      <w:proofErr w:type="spellStart"/>
      <w:r w:rsidRPr="004E699E">
        <w:rPr>
          <w:i/>
          <w:lang w:val="es-ES_tradnl"/>
        </w:rPr>
        <w:t>shee</w:t>
      </w:r>
      <w:r>
        <w:rPr>
          <w:i/>
          <w:lang w:val="es-ES_tradnl"/>
        </w:rPr>
        <w:t>p</w:t>
      </w:r>
      <w:proofErr w:type="spellEnd"/>
      <w:r>
        <w:rPr>
          <w:lang w:val="es-ES_tradnl"/>
        </w:rPr>
        <w:t xml:space="preserve">, </w:t>
      </w:r>
      <w:proofErr w:type="spellStart"/>
      <w:r>
        <w:rPr>
          <w:lang w:val="es-ES_tradnl"/>
        </w:rPr>
        <w:t>but</w:t>
      </w:r>
      <w:proofErr w:type="spellEnd"/>
      <w:r>
        <w:rPr>
          <w:lang w:val="es-ES_tradnl"/>
        </w:rPr>
        <w:t xml:space="preserve"> </w:t>
      </w:r>
      <w:proofErr w:type="spellStart"/>
      <w:r>
        <w:rPr>
          <w:lang w:val="es-ES_tradnl"/>
        </w:rPr>
        <w:t>not</w:t>
      </w:r>
      <w:proofErr w:type="spellEnd"/>
      <w:r>
        <w:rPr>
          <w:lang w:val="es-ES_tradnl"/>
        </w:rPr>
        <w:t xml:space="preserve"> </w:t>
      </w:r>
      <w:proofErr w:type="spellStart"/>
      <w:r>
        <w:rPr>
          <w:lang w:val="es-ES_tradnl"/>
        </w:rPr>
        <w:t>if</w:t>
      </w:r>
      <w:proofErr w:type="spellEnd"/>
      <w:r>
        <w:rPr>
          <w:lang w:val="es-ES_tradnl"/>
        </w:rPr>
        <w:t xml:space="preserve"> </w:t>
      </w:r>
      <w:proofErr w:type="spellStart"/>
      <w:r>
        <w:rPr>
          <w:lang w:val="es-ES_tradnl"/>
        </w:rPr>
        <w:t>the</w:t>
      </w:r>
      <w:proofErr w:type="spellEnd"/>
      <w:r>
        <w:rPr>
          <w:lang w:val="es-ES_tradnl"/>
        </w:rPr>
        <w:t xml:space="preserve"> </w:t>
      </w:r>
      <w:proofErr w:type="spellStart"/>
      <w:r>
        <w:rPr>
          <w:lang w:val="es-ES_tradnl"/>
        </w:rPr>
        <w:t>two</w:t>
      </w:r>
      <w:proofErr w:type="spellEnd"/>
      <w:r>
        <w:rPr>
          <w:lang w:val="es-ES_tradnl"/>
        </w:rPr>
        <w:t xml:space="preserve"> </w:t>
      </w:r>
      <w:proofErr w:type="spellStart"/>
      <w:r>
        <w:rPr>
          <w:lang w:val="es-ES_tradnl"/>
        </w:rPr>
        <w:t>strings</w:t>
      </w:r>
      <w:proofErr w:type="spellEnd"/>
      <w:r>
        <w:rPr>
          <w:lang w:val="es-ES_tradnl"/>
        </w:rPr>
        <w:t xml:space="preserve"> are </w:t>
      </w:r>
      <w:proofErr w:type="spellStart"/>
      <w:r w:rsidRPr="004E699E">
        <w:rPr>
          <w:i/>
          <w:lang w:val="es-ES_tradnl"/>
        </w:rPr>
        <w:t>for</w:t>
      </w:r>
      <w:proofErr w:type="spellEnd"/>
      <w:r w:rsidRPr="004E699E">
        <w:rPr>
          <w:i/>
          <w:lang w:val="es-ES_tradnl"/>
        </w:rPr>
        <w:t xml:space="preserve"> </w:t>
      </w:r>
      <w:proofErr w:type="spellStart"/>
      <w:r w:rsidRPr="004E699E">
        <w:rPr>
          <w:i/>
          <w:lang w:val="es-ES_tradnl"/>
        </w:rPr>
        <w:t>the</w:t>
      </w:r>
      <w:proofErr w:type="spellEnd"/>
      <w:r w:rsidRPr="004E699E">
        <w:rPr>
          <w:i/>
          <w:lang w:val="es-ES_tradnl"/>
        </w:rPr>
        <w:t xml:space="preserve"> </w:t>
      </w:r>
      <w:proofErr w:type="spellStart"/>
      <w:r w:rsidRPr="004E699E">
        <w:rPr>
          <w:i/>
          <w:lang w:val="es-ES_tradnl"/>
        </w:rPr>
        <w:t>sheep</w:t>
      </w:r>
      <w:proofErr w:type="spellEnd"/>
      <w:r>
        <w:rPr>
          <w:lang w:val="es-ES_tradnl"/>
        </w:rPr>
        <w:t xml:space="preserve"> and </w:t>
      </w:r>
      <w:proofErr w:type="spellStart"/>
      <w:r w:rsidRPr="004E699E">
        <w:rPr>
          <w:i/>
          <w:lang w:val="es-ES_tradnl"/>
        </w:rPr>
        <w:t>for</w:t>
      </w:r>
      <w:proofErr w:type="spellEnd"/>
      <w:r w:rsidRPr="004E699E">
        <w:rPr>
          <w:i/>
          <w:lang w:val="es-ES_tradnl"/>
        </w:rPr>
        <w:t xml:space="preserve"> a </w:t>
      </w:r>
      <w:proofErr w:type="spellStart"/>
      <w:r w:rsidRPr="004E699E">
        <w:rPr>
          <w:i/>
          <w:lang w:val="es-ES_tradnl"/>
        </w:rPr>
        <w:t>sheep</w:t>
      </w:r>
      <w:proofErr w:type="spellEnd"/>
      <w:r>
        <w:rPr>
          <w:lang w:val="es-ES_tradnl"/>
        </w:rPr>
        <w:t>.</w:t>
      </w:r>
    </w:p>
    <w:p w14:paraId="2D05F49C" w14:textId="77777777" w:rsidR="00A3364C" w:rsidRDefault="00A3364C" w:rsidP="00F55817">
      <w:r>
        <w:t xml:space="preserve">On the INCLUDE line, the ^ or caret indicates that the element after the caret must directly follow the one before.  The categories here – $MOD for modifier, $N for noun, and $V for verb – are defined in the </w:t>
      </w:r>
      <w:proofErr w:type="spellStart"/>
      <w:r>
        <w:t>eng.cut</w:t>
      </w:r>
      <w:proofErr w:type="spellEnd"/>
      <w:r>
        <w:t xml:space="preserve"> file.  </w:t>
      </w:r>
    </w:p>
    <w:p w14:paraId="5885E135" w14:textId="381A7E7E" w:rsidR="00A3364C" w:rsidRDefault="00A3364C" w:rsidP="00F55817">
      <w:r>
        <w:t xml:space="preserve">It is also possible to have additional restrictions placed on the assignment of the points, as in the above example from V3, where the EXCLUDE term disallows a first point for three specific phrases: </w:t>
      </w:r>
      <w:proofErr w:type="spellStart"/>
      <w:r w:rsidRPr="009219B9">
        <w:rPr>
          <w:i/>
        </w:rPr>
        <w:t>lookit</w:t>
      </w:r>
      <w:proofErr w:type="spellEnd"/>
      <w:r w:rsidRPr="009219B9">
        <w:rPr>
          <w:i/>
        </w:rPr>
        <w:t xml:space="preserve"> this</w:t>
      </w:r>
      <w:r>
        <w:t xml:space="preserve">, </w:t>
      </w:r>
      <w:r w:rsidRPr="009219B9">
        <w:rPr>
          <w:i/>
        </w:rPr>
        <w:t>in there</w:t>
      </w:r>
      <w:r>
        <w:t xml:space="preserve">, or </w:t>
      </w:r>
      <w:r w:rsidRPr="009219B9">
        <w:rPr>
          <w:i/>
        </w:rPr>
        <w:t>on there</w:t>
      </w:r>
      <w:r>
        <w:t xml:space="preserve">. For the second point, the two exclusions from the first point are now allowed, </w:t>
      </w:r>
      <w:r w:rsidR="00251DA8">
        <w:t>if</w:t>
      </w:r>
      <w:r>
        <w:t xml:space="preserve"> neither word matches stems from the first point.</w:t>
      </w:r>
    </w:p>
    <w:p w14:paraId="231D949C" w14:textId="58FF522C" w:rsidR="00A3364C" w:rsidRDefault="00A3364C" w:rsidP="00F55817">
      <w:r>
        <w:t xml:space="preserve">You can see how </w:t>
      </w:r>
      <w:proofErr w:type="spellStart"/>
      <w:r>
        <w:t>IPSyn</w:t>
      </w:r>
      <w:proofErr w:type="spellEnd"/>
      <w:r>
        <w:t xml:space="preserve"> is assigning points by looking at the results for individual words in the *.</w:t>
      </w:r>
      <w:proofErr w:type="spellStart"/>
      <w:r>
        <w:t>ipsyn.cex</w:t>
      </w:r>
      <w:proofErr w:type="spellEnd"/>
      <w:r>
        <w:t xml:space="preserve"> output file.  The *.</w:t>
      </w:r>
      <w:proofErr w:type="spellStart"/>
      <w:r>
        <w:t>ipcore.cex</w:t>
      </w:r>
      <w:proofErr w:type="spellEnd"/>
      <w:r>
        <w:t xml:space="preserve"> file shows you which utterances were selected for the analysis.</w:t>
      </w:r>
    </w:p>
    <w:p w14:paraId="56004DA8" w14:textId="421D6665" w:rsidR="009E7560" w:rsidRDefault="009E7560" w:rsidP="009E7560">
      <w:pPr>
        <w:pStyle w:val="Heading3"/>
      </w:pPr>
      <w:bookmarkStart w:id="1336" w:name="_Toc75446351"/>
      <w:bookmarkStart w:id="1337" w:name="_Toc87376481"/>
      <w:bookmarkStart w:id="1338" w:name="_Toc173771557"/>
      <w:r>
        <w:t>Cascading Credit</w:t>
      </w:r>
      <w:bookmarkEnd w:id="1336"/>
      <w:bookmarkEnd w:id="1337"/>
      <w:bookmarkEnd w:id="1338"/>
    </w:p>
    <w:p w14:paraId="7CEE0415" w14:textId="7875CC36" w:rsidR="009E7560" w:rsidRPr="00FB0CF9" w:rsidRDefault="00A129C6" w:rsidP="009E7560">
      <w:r>
        <w:t xml:space="preserve">For the classic version of </w:t>
      </w:r>
      <w:proofErr w:type="spellStart"/>
      <w:r>
        <w:t>IPSyn</w:t>
      </w:r>
      <w:proofErr w:type="spellEnd"/>
      <w:r>
        <w:t>, as</w:t>
      </w:r>
      <w:r w:rsidR="009E7560">
        <w:t xml:space="preserve"> described in the "credit" column of the Appendix to the </w:t>
      </w:r>
      <w:proofErr w:type="spellStart"/>
      <w:r w:rsidR="009E7560">
        <w:t>IPSyn</w:t>
      </w:r>
      <w:proofErr w:type="spellEnd"/>
      <w:r w:rsidR="009E7560">
        <w:t xml:space="preserve">-R paper </w:t>
      </w:r>
      <w:r w:rsidR="009E7560">
        <w:fldChar w:fldCharType="begin"/>
      </w:r>
      <w:r w:rsidR="00E049F1">
        <w:instrText xml:space="preserve"> ADDIN EN.CITE &lt;EndNote&gt;&lt;Cite&gt;&lt;Author&gt;Altenberg&lt;/Author&gt;&lt;Year&gt;2018&lt;/Year&gt;&lt;RecNum&gt;12201&lt;/RecNum&gt;&lt;DisplayText&gt;(Altenberg et al., 2018)&lt;/DisplayText&gt;&lt;record&gt;&lt;rec-number&gt;12201&lt;/rec-number&gt;&lt;foreign-keys&gt;&lt;key app="EN" db-id="x9tev2svzdfza6extd1vrdxgddwx2f0z2rtf" timestamp="1634667421" guid="d4654372-c1a2-4916-8bf2-072e3bbe11f2"&gt;12201&lt;/key&gt;&lt;/foreign-keys&gt;&lt;ref-type name="Journal Article"&gt;17&lt;/ref-type&gt;&lt;contributors&gt;&lt;authors&gt;&lt;author&gt;Altenberg, Evelyn&lt;/author&gt;&lt;author&gt;Roberts, Jenny&lt;/author&gt;&lt;author&gt;Scarborough, Hollis&lt;/author&gt;&lt;/authors&gt;&lt;/contributors&gt;&lt;auth-address&gt;Department of Speech-Language-Hearing Sciences, Hofstra University, Hempstead, NY.&amp;#xD;Haskins Laboratories, New Haven, CT.&lt;/auth-address&gt;&lt;titles&gt;&lt;title&gt;Young children&amp;apos;s structure production: A revision of the Index of Productive Syntax&lt;/title&gt;&lt;secondary-title&gt;Language, Speech and Hearing Services in Schools&lt;/secondary-title&gt;&lt;/titles&gt;&lt;periodical&gt;&lt;full-title&gt;Language, Speech and Hearing Services in Schools&lt;/full-title&gt;&lt;/periodical&gt;&lt;pages&gt;1-14&lt;/pages&gt;&lt;volume&gt;49&lt;/volume&gt;&lt;number&gt;4&lt;/number&gt;&lt;edition&gt;2018/07/07&lt;/edition&gt;&lt;keywords&gt;&lt;keyword&gt;*Child Language&lt;/keyword&gt;&lt;keyword&gt;Child, Preschool&lt;/keyword&gt;&lt;keyword&gt;Female&lt;/keyword&gt;&lt;keyword&gt;Humans&lt;/keyword&gt;&lt;keyword&gt;Infant&lt;/keyword&gt;&lt;keyword&gt;Language Tests&lt;/keyword&gt;&lt;keyword&gt;Longitudinal Studies&lt;/keyword&gt;&lt;keyword&gt;Male&lt;/keyword&gt;&lt;/keywords&gt;&lt;dates&gt;&lt;year&gt;2018&lt;/year&gt;&lt;pub-dates&gt;&lt;date&gt;Oct 24&lt;/date&gt;&lt;/pub-dates&gt;&lt;/dates&gt;&lt;isbn&gt;1558-9129 (Electronic)&amp;#xD;0161-1461 (Linking)&lt;/isbn&gt;&lt;accession-num&gt;29978201&lt;/accession-num&gt;&lt;urls&gt;&lt;related-urls&gt;&lt;url&gt;https://www.ncbi.nlm.nih.gov/pubmed/29978201&lt;/url&gt;&lt;/related-urls&gt;&lt;/urls&gt;&lt;custom2&gt;PMC6430505&lt;/custom2&gt;&lt;electronic-resource-num&gt;10.1044/2018_LSHSS-17-0092&lt;/electronic-resource-num&gt;&lt;/record&gt;&lt;/Cite&gt;&lt;/EndNote&gt;</w:instrText>
      </w:r>
      <w:r w:rsidR="009E7560">
        <w:fldChar w:fldCharType="separate"/>
      </w:r>
      <w:r w:rsidR="009E7560">
        <w:rPr>
          <w:noProof/>
        </w:rPr>
        <w:t>(Altenberg et al., 2018)</w:t>
      </w:r>
      <w:r w:rsidR="009E7560">
        <w:fldChar w:fldCharType="end"/>
      </w:r>
      <w:r w:rsidR="009E7560">
        <w:t xml:space="preserve">, </w:t>
      </w:r>
      <w:proofErr w:type="spellStart"/>
      <w:r w:rsidR="009E7560">
        <w:t>IPSyn</w:t>
      </w:r>
      <w:proofErr w:type="spellEnd"/>
      <w:r w:rsidR="009E7560">
        <w:t>-R specifies that a child's successful use of certain higher-order patterns should lead in certain cases to also assigning credit for lower-order patterns.  For example, credit on N8 should "cascade" to credit on N4.  This means that, if a child places a two-word NP before a verb (N8), then they should also get credit for producing a two-word NP (N4).  In addition to these various rules for primary cascading credit, it is also possible to have secondary cascading credit.  For example, if a child negates a</w:t>
      </w:r>
      <w:r w:rsidR="00FB0CF9">
        <w:t xml:space="preserve">n auxiliary </w:t>
      </w:r>
      <w:r w:rsidR="009E7560">
        <w:t xml:space="preserve">with the form </w:t>
      </w:r>
      <w:r w:rsidR="009E7560" w:rsidRPr="009E7560">
        <w:rPr>
          <w:i/>
          <w:iCs/>
        </w:rPr>
        <w:t>wasn't</w:t>
      </w:r>
      <w:r w:rsidR="00FB0CF9">
        <w:t xml:space="preserve">, credit is assigned for Q7.  But then this also means that the child can produce a negative between the auxiliary and the verb which requires credit for Q5. However, if Q5 receives credit, then one must also credit Q3, which only requires that the child produce a negation of any type.  So, there is a secondary cascade of Q7 &gt; Q5 &gt; Q3.  The 11 secondary cascades tracked by CLAN's </w:t>
      </w:r>
      <w:proofErr w:type="spellStart"/>
      <w:r w:rsidR="00FB0CF9">
        <w:t>IPSyn</w:t>
      </w:r>
      <w:proofErr w:type="spellEnd"/>
      <w:r w:rsidR="00FB0CF9">
        <w:t xml:space="preserve"> are these: </w:t>
      </w:r>
      <w:r w:rsidR="00FB0CF9" w:rsidRPr="00FB0CF9">
        <w:t>V11 &gt; V9 &gt; V5</w:t>
      </w:r>
      <w:r w:rsidR="00FB0CF9">
        <w:t xml:space="preserve">; </w:t>
      </w:r>
      <w:r w:rsidR="00FB0CF9" w:rsidRPr="00FB0CF9">
        <w:t>V13 &gt; V6 &gt; V5</w:t>
      </w:r>
      <w:r w:rsidR="00FB0CF9">
        <w:t xml:space="preserve">; </w:t>
      </w:r>
      <w:r w:rsidR="00FB0CF9" w:rsidRPr="00FB0CF9">
        <w:t>V16 &gt; V4 &gt; V1</w:t>
      </w:r>
      <w:r w:rsidR="00FB0CF9">
        <w:t xml:space="preserve">; </w:t>
      </w:r>
      <w:r w:rsidR="00FB0CF9" w:rsidRPr="00FB0CF9">
        <w:t>Q6 &gt; Q4 &gt; Q1</w:t>
      </w:r>
      <w:r w:rsidR="00FB0CF9">
        <w:t xml:space="preserve">; </w:t>
      </w:r>
      <w:r w:rsidR="00FB0CF9" w:rsidRPr="00FB0CF9">
        <w:t>Q6 &gt; Q4 &gt; Q2</w:t>
      </w:r>
      <w:r w:rsidR="00FB0CF9">
        <w:t xml:space="preserve">; </w:t>
      </w:r>
      <w:r w:rsidR="00FB0CF9" w:rsidRPr="00FB0CF9">
        <w:t>Q7 &gt; Q5 &gt; Q3</w:t>
      </w:r>
      <w:r w:rsidR="00FB0CF9">
        <w:t xml:space="preserve">; </w:t>
      </w:r>
      <w:r w:rsidR="00FB0CF9" w:rsidRPr="00FB0CF9">
        <w:t>Q11 &gt; Q6 &gt; Q4</w:t>
      </w:r>
      <w:r w:rsidR="00FB0CF9">
        <w:t xml:space="preserve">; </w:t>
      </w:r>
      <w:r w:rsidR="00FB0CF9" w:rsidRPr="00FB0CF9">
        <w:t>Q11 &gt; Q7 &gt; Q5</w:t>
      </w:r>
      <w:r w:rsidR="00FB0CF9">
        <w:t xml:space="preserve">; </w:t>
      </w:r>
      <w:r w:rsidR="00FB0CF9" w:rsidRPr="00FB0CF9">
        <w:t>Q11 &gt; Q8 &gt; Q1</w:t>
      </w:r>
      <w:r w:rsidR="00FB0CF9">
        <w:t xml:space="preserve">; </w:t>
      </w:r>
      <w:r w:rsidR="00FB0CF9" w:rsidRPr="00FB0CF9">
        <w:t>Q11 &gt; Q8 &gt; Q2</w:t>
      </w:r>
      <w:r w:rsidR="00FB0CF9">
        <w:t xml:space="preserve">; </w:t>
      </w:r>
      <w:r w:rsidR="00FB0CF9" w:rsidRPr="00FB0CF9">
        <w:t>S13 &gt; S10 &gt; S5</w:t>
      </w:r>
      <w:r w:rsidR="00FB0CF9">
        <w:t>.  In addition, there are 11 secondary cascades leading from S6 and S3 back to S1, which is the item requiring a two-word utterance.  However, S1 is already so likely to receive full credit, that we do not enforce these further 11 secondary cascades.</w:t>
      </w:r>
    </w:p>
    <w:p w14:paraId="4C475B4E" w14:textId="1363F514" w:rsidR="00A90895" w:rsidRDefault="00A90895" w:rsidP="00B76E2D">
      <w:pPr>
        <w:pStyle w:val="Heading3"/>
      </w:pPr>
      <w:bookmarkStart w:id="1339" w:name="_Toc36836515"/>
      <w:bookmarkStart w:id="1340" w:name="_Toc40883624"/>
      <w:bookmarkStart w:id="1341" w:name="_Toc75446352"/>
      <w:bookmarkStart w:id="1342" w:name="_Toc87376482"/>
      <w:bookmarkStart w:id="1343" w:name="_Toc173771558"/>
      <w:r>
        <w:t>IPSYN Rules</w:t>
      </w:r>
      <w:bookmarkEnd w:id="1339"/>
      <w:bookmarkEnd w:id="1340"/>
      <w:bookmarkEnd w:id="1341"/>
      <w:bookmarkEnd w:id="1342"/>
      <w:bookmarkEnd w:id="1343"/>
    </w:p>
    <w:p w14:paraId="1211DD70" w14:textId="502688C9" w:rsidR="00A90895" w:rsidRDefault="00A90895" w:rsidP="00F55817">
      <w:r>
        <w:t xml:space="preserve">This section summarizes the </w:t>
      </w:r>
      <w:proofErr w:type="spellStart"/>
      <w:r>
        <w:t>IPSyn</w:t>
      </w:r>
      <w:proofErr w:type="spellEnd"/>
      <w:r>
        <w:t xml:space="preserve"> rules that govern CLAN’s computations of </w:t>
      </w:r>
      <w:proofErr w:type="spellStart"/>
      <w:r>
        <w:t>IPSynprofiles</w:t>
      </w:r>
      <w:proofErr w:type="spellEnd"/>
      <w:r>
        <w:t xml:space="preserve">.  </w:t>
      </w:r>
      <w:proofErr w:type="spellStart"/>
      <w:r>
        <w:t>IPSyn</w:t>
      </w:r>
      <w:proofErr w:type="spellEnd"/>
      <w:r>
        <w:t xml:space="preserve"> includes scores for four dimensions: noun phrases, verb phrases, questions and negation, and sentence structure. </w:t>
      </w:r>
      <w:r w:rsidR="00925A4C">
        <w:t xml:space="preserve"> Below there are four tables - one for each dimension. </w:t>
      </w:r>
      <w:r>
        <w:t xml:space="preserve"> For each of these</w:t>
      </w:r>
      <w:r w:rsidR="00925A4C">
        <w:t>,</w:t>
      </w:r>
      <w:r>
        <w:t xml:space="preserve"> there are </w:t>
      </w:r>
      <w:proofErr w:type="spellStart"/>
      <w:r>
        <w:t>IPSyn</w:t>
      </w:r>
      <w:proofErr w:type="spellEnd"/>
      <w:r>
        <w:t xml:space="preserve"> rules that make use of higher-level categories that combine basic part-of-speech categories on the %mor line.  These categories are articulated in rules that are given in the beginning of the </w:t>
      </w:r>
      <w:proofErr w:type="spellStart"/>
      <w:r>
        <w:t>eng</w:t>
      </w:r>
      <w:proofErr w:type="spellEnd"/>
      <w:r>
        <w:t>-cut file:</w:t>
      </w:r>
    </w:p>
    <w:p w14:paraId="701141C0" w14:textId="32BCB614" w:rsidR="00A646AD" w:rsidRDefault="00A646AD" w:rsidP="00A646AD">
      <w:r>
        <w:t>$N  = |n,|</w:t>
      </w:r>
      <w:proofErr w:type="spellStart"/>
      <w:r>
        <w:t>n:prop</w:t>
      </w:r>
      <w:proofErr w:type="spellEnd"/>
      <w:r>
        <w:t>,|</w:t>
      </w:r>
      <w:proofErr w:type="spellStart"/>
      <w:r>
        <w:t>n:pt</w:t>
      </w:r>
      <w:proofErr w:type="spellEnd"/>
    </w:p>
    <w:p w14:paraId="6114534A" w14:textId="0CA1F3F6" w:rsidR="00A646AD" w:rsidRDefault="00A646AD" w:rsidP="00A646AD">
      <w:r>
        <w:t>$V  = |</w:t>
      </w:r>
      <w:proofErr w:type="spellStart"/>
      <w:r>
        <w:t>v,|cop,|aux</w:t>
      </w:r>
      <w:proofErr w:type="spellEnd"/>
    </w:p>
    <w:p w14:paraId="63CC377D" w14:textId="3C18DDEA" w:rsidR="00A646AD" w:rsidRDefault="00A646AD" w:rsidP="00A646AD">
      <w:r>
        <w:t>$AMC = |</w:t>
      </w:r>
      <w:proofErr w:type="spellStart"/>
      <w:r>
        <w:t>aux,|mod,|cop</w:t>
      </w:r>
      <w:proofErr w:type="spellEnd"/>
    </w:p>
    <w:p w14:paraId="2C79AF0C" w14:textId="210620AB" w:rsidR="00A646AD" w:rsidRDefault="00A646AD" w:rsidP="00A646AD">
      <w:r>
        <w:t>$PRO   = |</w:t>
      </w:r>
      <w:proofErr w:type="spellStart"/>
      <w:r>
        <w:t>pro:per</w:t>
      </w:r>
      <w:proofErr w:type="spellEnd"/>
      <w:r>
        <w:t>,|</w:t>
      </w:r>
      <w:proofErr w:type="spellStart"/>
      <w:r>
        <w:t>pro:indef</w:t>
      </w:r>
      <w:proofErr w:type="spellEnd"/>
      <w:r>
        <w:t>,|</w:t>
      </w:r>
      <w:proofErr w:type="spellStart"/>
      <w:r>
        <w:t>pro:refl</w:t>
      </w:r>
      <w:proofErr w:type="spellEnd"/>
      <w:r>
        <w:t>,|</w:t>
      </w:r>
      <w:proofErr w:type="spellStart"/>
      <w:r>
        <w:t>pro:obj</w:t>
      </w:r>
      <w:proofErr w:type="spellEnd"/>
      <w:r>
        <w:t>,|</w:t>
      </w:r>
      <w:proofErr w:type="spellStart"/>
      <w:r>
        <w:t>pro:sub</w:t>
      </w:r>
      <w:proofErr w:type="spellEnd"/>
    </w:p>
    <w:p w14:paraId="533D23C5" w14:textId="109D168B" w:rsidR="00A646AD" w:rsidRDefault="00A646AD" w:rsidP="00A646AD">
      <w:r>
        <w:t>$MOD += |adj,|</w:t>
      </w:r>
      <w:proofErr w:type="spellStart"/>
      <w:r>
        <w:t>det:art</w:t>
      </w:r>
      <w:proofErr w:type="spellEnd"/>
      <w:r>
        <w:t>,|</w:t>
      </w:r>
      <w:proofErr w:type="spellStart"/>
      <w:r w:rsidR="003D5929">
        <w:t>det</w:t>
      </w:r>
      <w:r>
        <w:t>:poss</w:t>
      </w:r>
      <w:proofErr w:type="spellEnd"/>
      <w:r>
        <w:t>,|</w:t>
      </w:r>
      <w:proofErr w:type="spellStart"/>
      <w:r>
        <w:t>det:num</w:t>
      </w:r>
      <w:proofErr w:type="spellEnd"/>
      <w:r>
        <w:t>,|</w:t>
      </w:r>
      <w:proofErr w:type="spellStart"/>
      <w:r>
        <w:t>det:dem</w:t>
      </w:r>
      <w:proofErr w:type="spellEnd"/>
      <w:r>
        <w:t>,|qn</w:t>
      </w:r>
    </w:p>
    <w:p w14:paraId="6B92102F" w14:textId="7D77933D" w:rsidR="00A646AD" w:rsidRDefault="00A646AD" w:rsidP="00A646AD">
      <w:r>
        <w:t>$ART = |</w:t>
      </w:r>
      <w:proofErr w:type="spellStart"/>
      <w:r>
        <w:t>det:art</w:t>
      </w:r>
      <w:proofErr w:type="spellEnd"/>
    </w:p>
    <w:p w14:paraId="5D83D030" w14:textId="6F5892EE" w:rsidR="00A646AD" w:rsidRDefault="00A646AD" w:rsidP="00A646AD">
      <w:r>
        <w:t>$DET = |</w:t>
      </w:r>
      <w:proofErr w:type="spellStart"/>
      <w:r>
        <w:t>det:dem</w:t>
      </w:r>
      <w:proofErr w:type="spellEnd"/>
    </w:p>
    <w:p w14:paraId="5785CAAC" w14:textId="5392272E" w:rsidR="00A646AD" w:rsidRDefault="00A646AD" w:rsidP="00A646AD">
      <w:r>
        <w:t>$ADV   = |adv,|</w:t>
      </w:r>
      <w:proofErr w:type="spellStart"/>
      <w:r>
        <w:t>adv:loc</w:t>
      </w:r>
      <w:proofErr w:type="spellEnd"/>
      <w:r>
        <w:t>,|</w:t>
      </w:r>
      <w:proofErr w:type="spellStart"/>
      <w:r>
        <w:t>adv:tem</w:t>
      </w:r>
      <w:proofErr w:type="spellEnd"/>
      <w:r>
        <w:t>,|</w:t>
      </w:r>
      <w:proofErr w:type="spellStart"/>
      <w:r>
        <w:t>adv:int</w:t>
      </w:r>
      <w:proofErr w:type="spellEnd"/>
    </w:p>
    <w:p w14:paraId="4EF0DAC4" w14:textId="63458717" w:rsidR="00A646AD" w:rsidRDefault="00A646AD" w:rsidP="00A646AD">
      <w:r>
        <w:t>$NP   = $N + $PRO + ($MOD ^ $N) + ($DET ^ $N) + ($ART ^ $N) +</w:t>
      </w:r>
    </w:p>
    <w:p w14:paraId="294F0227" w14:textId="09057DEE" w:rsidR="00A646AD" w:rsidRDefault="00A646AD" w:rsidP="00A646AD">
      <w:r>
        <w:tab/>
        <w:t xml:space="preserve"> ($ART ^ $MOD ^ $N) + ($DET ^ $MOD ^ $N)</w:t>
      </w:r>
    </w:p>
    <w:p w14:paraId="023A42F4" w14:textId="77777777" w:rsidR="00A646AD" w:rsidRDefault="00A646AD" w:rsidP="00A646AD"/>
    <w:p w14:paraId="10CEADFB" w14:textId="17C800F5" w:rsidR="00925A4C" w:rsidRDefault="00925A4C" w:rsidP="00925A4C">
      <w:pPr>
        <w:pStyle w:val="NoIndent"/>
      </w:pPr>
      <w:r>
        <w:t xml:space="preserve">The six columns in these four tables encode the features of each rule.  The first column gives the rule number. The second column gives the string match for the rule. </w:t>
      </w:r>
      <w:r w:rsidR="00627DF3">
        <w:t xml:space="preserve">Here the plus is used for combination, although in the actual rules the </w:t>
      </w:r>
      <w:r w:rsidR="0019370C">
        <w:t>up-arrow</w:t>
      </w:r>
      <w:r w:rsidR="00627DF3">
        <w:t xml:space="preserve"> symbol is used for this. </w:t>
      </w:r>
      <w:r>
        <w:t>The third column shows that, if you credit this rule, you should also credit some other rule(s).</w:t>
      </w:r>
      <w:r w:rsidR="00067253">
        <w:t xml:space="preserve"> This is called "cascading credit." </w:t>
      </w:r>
      <w:r>
        <w:t xml:space="preserve"> The fourth column gives </w:t>
      </w:r>
      <w:proofErr w:type="spellStart"/>
      <w:r>
        <w:t>and</w:t>
      </w:r>
      <w:proofErr w:type="spellEnd"/>
      <w:r>
        <w:t xml:space="preserve"> example structure that matches the rule.  The fifth column lists structures to exclude, even if they match the string in the second column.  The sixth column gives the criteria that allow for the assignment of a second point for the rule. In this column, the word "stem" refers to the fact that the program uses the lemma or stem from the %mor line, rather than the surface form of the word.</w:t>
      </w:r>
    </w:p>
    <w:p w14:paraId="4EBFC8A4" w14:textId="780B5ED4" w:rsidR="00925A4C" w:rsidRDefault="00925A4C">
      <w:pPr>
        <w:widowControl/>
        <w:tabs>
          <w:tab w:val="clear" w:pos="892"/>
          <w:tab w:val="clear" w:pos="1440"/>
          <w:tab w:val="clear" w:pos="2160"/>
        </w:tabs>
        <w:autoSpaceDE/>
        <w:autoSpaceDN/>
        <w:adjustRightInd/>
        <w:spacing w:after="0"/>
        <w:ind w:firstLine="0"/>
        <w:jc w:val="left"/>
      </w:pPr>
      <w:r>
        <w:br w:type="page"/>
      </w:r>
    </w:p>
    <w:p w14:paraId="6741E8F8" w14:textId="77777777" w:rsidR="00FF7379" w:rsidRDefault="00FF7379" w:rsidP="00F55817"/>
    <w:p w14:paraId="5268CC0E" w14:textId="365F5D64" w:rsidR="00A90895" w:rsidRPr="00AD4828" w:rsidRDefault="00A90895" w:rsidP="00F55817">
      <w:r w:rsidRPr="00AD4828">
        <w:t>Noun Phrase</w:t>
      </w:r>
      <w:r w:rsidR="00925A4C">
        <w:t xml:space="preserve"> Points</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3"/>
        <w:gridCol w:w="2045"/>
        <w:gridCol w:w="720"/>
        <w:gridCol w:w="1710"/>
        <w:gridCol w:w="1860"/>
        <w:gridCol w:w="1987"/>
      </w:tblGrid>
      <w:tr w:rsidR="00A90895" w:rsidRPr="00C81A7F" w14:paraId="2848DEAB" w14:textId="77777777" w:rsidTr="00D914CF">
        <w:tc>
          <w:tcPr>
            <w:tcW w:w="763" w:type="dxa"/>
          </w:tcPr>
          <w:p w14:paraId="19692209" w14:textId="77777777" w:rsidR="00A90895" w:rsidRPr="0021640C" w:rsidRDefault="00A90895" w:rsidP="00FD43A0">
            <w:pPr>
              <w:pStyle w:val="NoIndent"/>
            </w:pPr>
            <w:r w:rsidRPr="0021640C">
              <w:t>Level</w:t>
            </w:r>
          </w:p>
        </w:tc>
        <w:tc>
          <w:tcPr>
            <w:tcW w:w="2045" w:type="dxa"/>
          </w:tcPr>
          <w:p w14:paraId="714B6ACA" w14:textId="77777777" w:rsidR="00A90895" w:rsidRPr="0021640C" w:rsidRDefault="00A90895" w:rsidP="00FD43A0">
            <w:pPr>
              <w:pStyle w:val="NoIndent"/>
            </w:pPr>
            <w:r w:rsidRPr="0021640C">
              <w:t>Include</w:t>
            </w:r>
          </w:p>
        </w:tc>
        <w:tc>
          <w:tcPr>
            <w:tcW w:w="720" w:type="dxa"/>
          </w:tcPr>
          <w:p w14:paraId="754CB812" w14:textId="77777777" w:rsidR="00A90895" w:rsidRPr="0021640C" w:rsidRDefault="00A90895" w:rsidP="00FD43A0">
            <w:pPr>
              <w:pStyle w:val="NoIndent"/>
            </w:pPr>
            <w:r w:rsidRPr="0021640C">
              <w:t>Also</w:t>
            </w:r>
          </w:p>
        </w:tc>
        <w:tc>
          <w:tcPr>
            <w:tcW w:w="1710" w:type="dxa"/>
          </w:tcPr>
          <w:p w14:paraId="1B3E91F0" w14:textId="77777777" w:rsidR="00A90895" w:rsidRPr="0021640C" w:rsidRDefault="00A90895" w:rsidP="00FD43A0">
            <w:pPr>
              <w:pStyle w:val="NoIndent"/>
            </w:pPr>
            <w:r w:rsidRPr="0021640C">
              <w:t>Example</w:t>
            </w:r>
          </w:p>
        </w:tc>
        <w:tc>
          <w:tcPr>
            <w:tcW w:w="1860" w:type="dxa"/>
          </w:tcPr>
          <w:p w14:paraId="4A71605B" w14:textId="77777777" w:rsidR="00A90895" w:rsidRPr="0021640C" w:rsidRDefault="00A90895" w:rsidP="00FD43A0">
            <w:pPr>
              <w:pStyle w:val="NoIndent"/>
            </w:pPr>
            <w:r w:rsidRPr="0021640C">
              <w:t>Exclude</w:t>
            </w:r>
          </w:p>
        </w:tc>
        <w:tc>
          <w:tcPr>
            <w:tcW w:w="1987" w:type="dxa"/>
          </w:tcPr>
          <w:p w14:paraId="7A8A576D" w14:textId="06917388" w:rsidR="00A90895" w:rsidRPr="0021640C" w:rsidRDefault="00A90895" w:rsidP="00FD43A0">
            <w:pPr>
              <w:pStyle w:val="NoIndent"/>
            </w:pPr>
            <w:r w:rsidRPr="0021640C">
              <w:t>2</w:t>
            </w:r>
            <w:r w:rsidRPr="0021640C">
              <w:rPr>
                <w:vertAlign w:val="superscript"/>
              </w:rPr>
              <w:t>nd</w:t>
            </w:r>
            <w:r w:rsidRPr="0021640C">
              <w:t xml:space="preserve"> point</w:t>
            </w:r>
            <w:r w:rsidR="00D914CF">
              <w:t xml:space="preserve"> (min)</w:t>
            </w:r>
          </w:p>
        </w:tc>
      </w:tr>
      <w:tr w:rsidR="00A90895" w:rsidRPr="00C81A7F" w14:paraId="6DB64632" w14:textId="77777777" w:rsidTr="00D914CF">
        <w:tc>
          <w:tcPr>
            <w:tcW w:w="763" w:type="dxa"/>
          </w:tcPr>
          <w:p w14:paraId="0E931985" w14:textId="77777777" w:rsidR="00A90895" w:rsidRPr="0021640C" w:rsidRDefault="00A90895" w:rsidP="00FD43A0">
            <w:pPr>
              <w:pStyle w:val="NoIndent"/>
            </w:pPr>
            <w:r w:rsidRPr="0021640C">
              <w:t>N1</w:t>
            </w:r>
          </w:p>
        </w:tc>
        <w:tc>
          <w:tcPr>
            <w:tcW w:w="2045" w:type="dxa"/>
          </w:tcPr>
          <w:p w14:paraId="3C46BD29" w14:textId="77777777" w:rsidR="00A90895" w:rsidRPr="0021640C" w:rsidRDefault="00A90895" w:rsidP="00FD43A0">
            <w:pPr>
              <w:pStyle w:val="NoIndent"/>
            </w:pPr>
            <w:r>
              <w:t>$N</w:t>
            </w:r>
          </w:p>
        </w:tc>
        <w:tc>
          <w:tcPr>
            <w:tcW w:w="720" w:type="dxa"/>
          </w:tcPr>
          <w:p w14:paraId="00D3B06E" w14:textId="77777777" w:rsidR="00A90895" w:rsidRPr="0021640C" w:rsidRDefault="00A90895" w:rsidP="00FD43A0">
            <w:pPr>
              <w:pStyle w:val="NoIndent"/>
            </w:pPr>
          </w:p>
        </w:tc>
        <w:tc>
          <w:tcPr>
            <w:tcW w:w="1710" w:type="dxa"/>
          </w:tcPr>
          <w:p w14:paraId="542419F7" w14:textId="77777777" w:rsidR="00A90895" w:rsidRPr="0021640C" w:rsidRDefault="00A90895" w:rsidP="00FD43A0">
            <w:pPr>
              <w:pStyle w:val="NoIndent"/>
            </w:pPr>
            <w:r w:rsidRPr="0021640C">
              <w:t>dog, Bill</w:t>
            </w:r>
          </w:p>
        </w:tc>
        <w:tc>
          <w:tcPr>
            <w:tcW w:w="1860" w:type="dxa"/>
          </w:tcPr>
          <w:p w14:paraId="080506CE" w14:textId="77777777" w:rsidR="00A90895" w:rsidRPr="0021640C" w:rsidRDefault="00A90895" w:rsidP="00FD43A0">
            <w:pPr>
              <w:pStyle w:val="NoIndent"/>
            </w:pPr>
          </w:p>
        </w:tc>
        <w:tc>
          <w:tcPr>
            <w:tcW w:w="1987" w:type="dxa"/>
          </w:tcPr>
          <w:p w14:paraId="43E2C542" w14:textId="5EB9DD57" w:rsidR="00A90895" w:rsidRPr="0021640C" w:rsidRDefault="00A90895" w:rsidP="00FD43A0">
            <w:pPr>
              <w:pStyle w:val="NoIndent"/>
            </w:pPr>
            <w:r w:rsidRPr="0021640C">
              <w:t>stem diff</w:t>
            </w:r>
            <w:r w:rsidR="00D914CF">
              <w:t>erent</w:t>
            </w:r>
          </w:p>
        </w:tc>
      </w:tr>
      <w:tr w:rsidR="00A90895" w:rsidRPr="00C81A7F" w14:paraId="14AB58C9" w14:textId="77777777" w:rsidTr="00D914CF">
        <w:tc>
          <w:tcPr>
            <w:tcW w:w="763" w:type="dxa"/>
          </w:tcPr>
          <w:p w14:paraId="04AFE879" w14:textId="77777777" w:rsidR="00A90895" w:rsidRPr="0021640C" w:rsidRDefault="00A90895" w:rsidP="00FD43A0">
            <w:pPr>
              <w:pStyle w:val="NoIndent"/>
            </w:pPr>
            <w:r w:rsidRPr="0021640C">
              <w:t>N2</w:t>
            </w:r>
          </w:p>
        </w:tc>
        <w:tc>
          <w:tcPr>
            <w:tcW w:w="2045" w:type="dxa"/>
          </w:tcPr>
          <w:p w14:paraId="6B762A9E" w14:textId="77777777" w:rsidR="00A90895" w:rsidRPr="0021640C" w:rsidRDefault="00A90895" w:rsidP="00FD43A0">
            <w:pPr>
              <w:pStyle w:val="NoIndent"/>
            </w:pPr>
            <w:r>
              <w:t>$PRO</w:t>
            </w:r>
          </w:p>
        </w:tc>
        <w:tc>
          <w:tcPr>
            <w:tcW w:w="720" w:type="dxa"/>
          </w:tcPr>
          <w:p w14:paraId="2F4DE63C" w14:textId="77777777" w:rsidR="00A90895" w:rsidRPr="0021640C" w:rsidRDefault="00A90895" w:rsidP="00FD43A0">
            <w:pPr>
              <w:pStyle w:val="NoIndent"/>
            </w:pPr>
          </w:p>
        </w:tc>
        <w:tc>
          <w:tcPr>
            <w:tcW w:w="1710" w:type="dxa"/>
          </w:tcPr>
          <w:p w14:paraId="5A8668EE" w14:textId="77777777" w:rsidR="00A90895" w:rsidRPr="0021640C" w:rsidRDefault="00A90895" w:rsidP="00FD43A0">
            <w:pPr>
              <w:pStyle w:val="NoIndent"/>
            </w:pPr>
            <w:r w:rsidRPr="0021640C">
              <w:t>he, mine</w:t>
            </w:r>
          </w:p>
        </w:tc>
        <w:tc>
          <w:tcPr>
            <w:tcW w:w="1860" w:type="dxa"/>
          </w:tcPr>
          <w:p w14:paraId="71746A32" w14:textId="77777777" w:rsidR="00A90895" w:rsidRPr="0021640C" w:rsidRDefault="00A90895" w:rsidP="00FD43A0">
            <w:pPr>
              <w:pStyle w:val="NoIndent"/>
            </w:pPr>
          </w:p>
        </w:tc>
        <w:tc>
          <w:tcPr>
            <w:tcW w:w="1987" w:type="dxa"/>
          </w:tcPr>
          <w:p w14:paraId="1A1AE40C" w14:textId="5056E33A" w:rsidR="00A90895" w:rsidRPr="0021640C" w:rsidRDefault="00A90895" w:rsidP="00FD43A0">
            <w:pPr>
              <w:pStyle w:val="NoIndent"/>
            </w:pPr>
            <w:r w:rsidRPr="0021640C">
              <w:t>stem diff</w:t>
            </w:r>
            <w:r w:rsidR="00D914CF">
              <w:t>erent</w:t>
            </w:r>
          </w:p>
        </w:tc>
      </w:tr>
      <w:tr w:rsidR="00A90895" w:rsidRPr="00C81A7F" w14:paraId="75E7ACE2" w14:textId="77777777" w:rsidTr="00D914CF">
        <w:tc>
          <w:tcPr>
            <w:tcW w:w="763" w:type="dxa"/>
          </w:tcPr>
          <w:p w14:paraId="0C79C1E2" w14:textId="77777777" w:rsidR="00A90895" w:rsidRPr="0021640C" w:rsidRDefault="00A90895" w:rsidP="00FD43A0">
            <w:pPr>
              <w:pStyle w:val="NoIndent"/>
            </w:pPr>
            <w:r w:rsidRPr="0021640C">
              <w:t>N3</w:t>
            </w:r>
          </w:p>
        </w:tc>
        <w:tc>
          <w:tcPr>
            <w:tcW w:w="2045" w:type="dxa"/>
          </w:tcPr>
          <w:p w14:paraId="360FAAAF" w14:textId="77777777" w:rsidR="00A90895" w:rsidRPr="0021640C" w:rsidRDefault="00A90895" w:rsidP="00FD43A0">
            <w:pPr>
              <w:pStyle w:val="NoIndent"/>
            </w:pPr>
            <w:r>
              <w:t>$MOD</w:t>
            </w:r>
          </w:p>
        </w:tc>
        <w:tc>
          <w:tcPr>
            <w:tcW w:w="720" w:type="dxa"/>
          </w:tcPr>
          <w:p w14:paraId="1213BC2A" w14:textId="77777777" w:rsidR="00A90895" w:rsidRPr="0021640C" w:rsidRDefault="00A90895" w:rsidP="00FD43A0">
            <w:pPr>
              <w:pStyle w:val="NoIndent"/>
            </w:pPr>
          </w:p>
        </w:tc>
        <w:tc>
          <w:tcPr>
            <w:tcW w:w="1710" w:type="dxa"/>
          </w:tcPr>
          <w:p w14:paraId="1A2660C4" w14:textId="77777777" w:rsidR="00A90895" w:rsidRPr="0021640C" w:rsidRDefault="00A90895" w:rsidP="00FD43A0">
            <w:pPr>
              <w:pStyle w:val="NoIndent"/>
            </w:pPr>
            <w:r w:rsidRPr="0021640C">
              <w:t>red, this</w:t>
            </w:r>
          </w:p>
        </w:tc>
        <w:tc>
          <w:tcPr>
            <w:tcW w:w="1860" w:type="dxa"/>
          </w:tcPr>
          <w:p w14:paraId="4D5AF9F2" w14:textId="77777777" w:rsidR="00A90895" w:rsidRPr="0021640C" w:rsidRDefault="00A90895" w:rsidP="00FD43A0">
            <w:pPr>
              <w:pStyle w:val="NoIndent"/>
            </w:pPr>
          </w:p>
        </w:tc>
        <w:tc>
          <w:tcPr>
            <w:tcW w:w="1987" w:type="dxa"/>
          </w:tcPr>
          <w:p w14:paraId="3633A257" w14:textId="10E25E75" w:rsidR="00A90895" w:rsidRPr="0021640C" w:rsidRDefault="00A90895" w:rsidP="00FD43A0">
            <w:pPr>
              <w:pStyle w:val="NoIndent"/>
            </w:pPr>
            <w:r w:rsidRPr="0021640C">
              <w:t>stem</w:t>
            </w:r>
            <w:r w:rsidR="00D914CF">
              <w:t xml:space="preserve"> </w:t>
            </w:r>
            <w:r w:rsidRPr="0021640C">
              <w:t>diff</w:t>
            </w:r>
            <w:r w:rsidR="00D914CF">
              <w:t>erent</w:t>
            </w:r>
          </w:p>
        </w:tc>
      </w:tr>
      <w:tr w:rsidR="00A90895" w:rsidRPr="00C81A7F" w14:paraId="004CA07A" w14:textId="77777777" w:rsidTr="00D914CF">
        <w:tc>
          <w:tcPr>
            <w:tcW w:w="763" w:type="dxa"/>
          </w:tcPr>
          <w:p w14:paraId="53E04CAB" w14:textId="77777777" w:rsidR="00A90895" w:rsidRPr="0021640C" w:rsidRDefault="00A90895" w:rsidP="00FD43A0">
            <w:pPr>
              <w:pStyle w:val="NoIndent"/>
            </w:pPr>
            <w:r w:rsidRPr="0021640C">
              <w:t>N4</w:t>
            </w:r>
          </w:p>
        </w:tc>
        <w:tc>
          <w:tcPr>
            <w:tcW w:w="2045" w:type="dxa"/>
          </w:tcPr>
          <w:p w14:paraId="5EEA0B9E" w14:textId="055A981B" w:rsidR="00A90895" w:rsidRPr="0021640C" w:rsidRDefault="00A90895" w:rsidP="00FD43A0">
            <w:pPr>
              <w:pStyle w:val="NoIndent"/>
            </w:pPr>
            <w:r>
              <w:t>$MOD</w:t>
            </w:r>
            <w:r w:rsidRPr="0021640C">
              <w:t xml:space="preserve"> </w:t>
            </w:r>
            <w:r w:rsidR="00627DF3">
              <w:t>+</w:t>
            </w:r>
            <w:r w:rsidRPr="0021640C">
              <w:t xml:space="preserve"> </w:t>
            </w:r>
            <w:r>
              <w:t>$N</w:t>
            </w:r>
            <w:r w:rsidRPr="0021640C">
              <w:t xml:space="preserve"> </w:t>
            </w:r>
          </w:p>
        </w:tc>
        <w:tc>
          <w:tcPr>
            <w:tcW w:w="720" w:type="dxa"/>
          </w:tcPr>
          <w:p w14:paraId="53CCA1E3" w14:textId="77777777" w:rsidR="00A90895" w:rsidRPr="0021640C" w:rsidRDefault="00A90895" w:rsidP="00FD43A0">
            <w:pPr>
              <w:pStyle w:val="NoIndent"/>
            </w:pPr>
          </w:p>
        </w:tc>
        <w:tc>
          <w:tcPr>
            <w:tcW w:w="1710" w:type="dxa"/>
          </w:tcPr>
          <w:p w14:paraId="6C6B541C" w14:textId="77777777" w:rsidR="00A90895" w:rsidRPr="0021640C" w:rsidRDefault="00A90895" w:rsidP="00FD43A0">
            <w:pPr>
              <w:pStyle w:val="NoIndent"/>
            </w:pPr>
            <w:r w:rsidRPr="0021640C">
              <w:t>my dog</w:t>
            </w:r>
          </w:p>
        </w:tc>
        <w:tc>
          <w:tcPr>
            <w:tcW w:w="1860" w:type="dxa"/>
          </w:tcPr>
          <w:p w14:paraId="6C869D6C" w14:textId="77777777" w:rsidR="00A90895" w:rsidRPr="0021640C" w:rsidRDefault="00A90895" w:rsidP="00FD43A0">
            <w:pPr>
              <w:pStyle w:val="NoIndent"/>
            </w:pPr>
          </w:p>
        </w:tc>
        <w:tc>
          <w:tcPr>
            <w:tcW w:w="1987" w:type="dxa"/>
          </w:tcPr>
          <w:p w14:paraId="03521DC4" w14:textId="7BB91C55" w:rsidR="00A90895" w:rsidRPr="0021640C" w:rsidRDefault="00A90895" w:rsidP="00FD43A0">
            <w:pPr>
              <w:pStyle w:val="NoIndent"/>
            </w:pPr>
            <w:r w:rsidRPr="0021640C">
              <w:t>1 stem diff</w:t>
            </w:r>
            <w:r w:rsidR="00D914CF">
              <w:t>erent</w:t>
            </w:r>
          </w:p>
        </w:tc>
      </w:tr>
      <w:tr w:rsidR="00A90895" w:rsidRPr="00C81A7F" w14:paraId="71F3B747" w14:textId="77777777" w:rsidTr="00D914CF">
        <w:tc>
          <w:tcPr>
            <w:tcW w:w="763" w:type="dxa"/>
          </w:tcPr>
          <w:p w14:paraId="16B52B9C" w14:textId="77777777" w:rsidR="00A90895" w:rsidRPr="0021640C" w:rsidRDefault="00A90895" w:rsidP="00FD43A0">
            <w:pPr>
              <w:pStyle w:val="NoIndent"/>
            </w:pPr>
            <w:r w:rsidRPr="0021640C">
              <w:t>N5</w:t>
            </w:r>
          </w:p>
        </w:tc>
        <w:tc>
          <w:tcPr>
            <w:tcW w:w="2045" w:type="dxa"/>
          </w:tcPr>
          <w:p w14:paraId="3F56CE7E" w14:textId="1D5D55F3" w:rsidR="00A90895" w:rsidRPr="0021640C" w:rsidRDefault="00A90895" w:rsidP="00FD43A0">
            <w:pPr>
              <w:pStyle w:val="NoIndent"/>
            </w:pPr>
            <w:r>
              <w:t>det</w:t>
            </w:r>
            <w:r w:rsidRPr="0021640C">
              <w:t xml:space="preserve"> </w:t>
            </w:r>
            <w:r w:rsidR="00627DF3">
              <w:t>^</w:t>
            </w:r>
            <w:r w:rsidRPr="0021640C">
              <w:t xml:space="preserve"> </w:t>
            </w:r>
            <w:r>
              <w:t>$N</w:t>
            </w:r>
          </w:p>
        </w:tc>
        <w:tc>
          <w:tcPr>
            <w:tcW w:w="720" w:type="dxa"/>
          </w:tcPr>
          <w:p w14:paraId="003C84A7" w14:textId="5D492545" w:rsidR="00A90895" w:rsidRPr="0021640C" w:rsidRDefault="00A90895" w:rsidP="00FD43A0">
            <w:pPr>
              <w:pStyle w:val="NoIndent"/>
            </w:pPr>
          </w:p>
        </w:tc>
        <w:tc>
          <w:tcPr>
            <w:tcW w:w="1710" w:type="dxa"/>
          </w:tcPr>
          <w:p w14:paraId="2CB9BC15" w14:textId="6FC26202" w:rsidR="00A90895" w:rsidRPr="0021640C" w:rsidRDefault="00A90895" w:rsidP="00FD43A0">
            <w:pPr>
              <w:pStyle w:val="NoIndent"/>
            </w:pPr>
            <w:r w:rsidRPr="0021640C">
              <w:t>the dog</w:t>
            </w:r>
            <w:r w:rsidR="006359FB">
              <w:t>, a saw, my orange</w:t>
            </w:r>
          </w:p>
        </w:tc>
        <w:tc>
          <w:tcPr>
            <w:tcW w:w="1860" w:type="dxa"/>
          </w:tcPr>
          <w:p w14:paraId="6C713B0F" w14:textId="77777777" w:rsidR="00A90895" w:rsidRPr="0021640C" w:rsidRDefault="00A90895" w:rsidP="00FD43A0">
            <w:pPr>
              <w:pStyle w:val="NoIndent"/>
            </w:pPr>
          </w:p>
        </w:tc>
        <w:tc>
          <w:tcPr>
            <w:tcW w:w="1987" w:type="dxa"/>
          </w:tcPr>
          <w:p w14:paraId="4EF396F9" w14:textId="4438970F" w:rsidR="00A90895" w:rsidRPr="0021640C" w:rsidRDefault="00A90895" w:rsidP="00FD43A0">
            <w:pPr>
              <w:pStyle w:val="NoIndent"/>
            </w:pPr>
            <w:r w:rsidRPr="0021640C">
              <w:t>1 stem diff</w:t>
            </w:r>
            <w:r w:rsidR="00D914CF">
              <w:t>erent</w:t>
            </w:r>
          </w:p>
        </w:tc>
      </w:tr>
      <w:tr w:rsidR="00A90895" w:rsidRPr="00C81A7F" w14:paraId="78257A87" w14:textId="77777777" w:rsidTr="00D914CF">
        <w:tc>
          <w:tcPr>
            <w:tcW w:w="763" w:type="dxa"/>
          </w:tcPr>
          <w:p w14:paraId="2DCB236B" w14:textId="77777777" w:rsidR="00A90895" w:rsidRPr="0021640C" w:rsidRDefault="00A90895" w:rsidP="00FD43A0">
            <w:pPr>
              <w:pStyle w:val="NoIndent"/>
            </w:pPr>
            <w:r w:rsidRPr="0021640C">
              <w:t>N6</w:t>
            </w:r>
          </w:p>
        </w:tc>
        <w:tc>
          <w:tcPr>
            <w:tcW w:w="2045" w:type="dxa"/>
          </w:tcPr>
          <w:p w14:paraId="651A86D4" w14:textId="77777777" w:rsidR="00A90895" w:rsidRPr="0021640C" w:rsidRDefault="00A90895" w:rsidP="00FD43A0">
            <w:pPr>
              <w:pStyle w:val="NoIndent"/>
            </w:pPr>
            <w:r>
              <w:t>$V</w:t>
            </w:r>
            <w:r w:rsidRPr="0021640C">
              <w:t xml:space="preserve"> + </w:t>
            </w:r>
            <w:r>
              <w:t>$MOD</w:t>
            </w:r>
            <w:r w:rsidRPr="0021640C">
              <w:t xml:space="preserve"> + </w:t>
            </w:r>
            <w:r>
              <w:t>$N</w:t>
            </w:r>
          </w:p>
          <w:p w14:paraId="45B34D61" w14:textId="77777777" w:rsidR="00A90895" w:rsidRPr="0021640C" w:rsidRDefault="00A90895" w:rsidP="00FD43A0">
            <w:pPr>
              <w:pStyle w:val="NoIndent"/>
            </w:pPr>
            <w:r w:rsidRPr="0021640C">
              <w:t xml:space="preserve">prep + </w:t>
            </w:r>
            <w:r>
              <w:t>$MOD</w:t>
            </w:r>
            <w:r w:rsidRPr="0021640C">
              <w:t xml:space="preserve"> + n</w:t>
            </w:r>
          </w:p>
        </w:tc>
        <w:tc>
          <w:tcPr>
            <w:tcW w:w="720" w:type="dxa"/>
          </w:tcPr>
          <w:p w14:paraId="0AAC5E54" w14:textId="77777777" w:rsidR="00A90895" w:rsidRPr="0021640C" w:rsidRDefault="00A90895" w:rsidP="00FD43A0">
            <w:pPr>
              <w:pStyle w:val="NoIndent"/>
            </w:pPr>
            <w:r w:rsidRPr="0021640C">
              <w:t>N4</w:t>
            </w:r>
          </w:p>
        </w:tc>
        <w:tc>
          <w:tcPr>
            <w:tcW w:w="1710" w:type="dxa"/>
          </w:tcPr>
          <w:p w14:paraId="11AB7910" w14:textId="0F36DCD1" w:rsidR="00A90895" w:rsidRPr="0021640C" w:rsidRDefault="00A90895" w:rsidP="00FD43A0">
            <w:pPr>
              <w:pStyle w:val="NoIndent"/>
            </w:pPr>
            <w:r w:rsidRPr="0021640C">
              <w:t>ride a car</w:t>
            </w:r>
            <w:r w:rsidR="006359FB">
              <w:t>,</w:t>
            </w:r>
          </w:p>
          <w:p w14:paraId="7A50054B" w14:textId="77777777" w:rsidR="00A90895" w:rsidRPr="0021640C" w:rsidRDefault="00A90895" w:rsidP="00FD43A0">
            <w:pPr>
              <w:pStyle w:val="NoIndent"/>
            </w:pPr>
            <w:r w:rsidRPr="0021640C">
              <w:t>on the road</w:t>
            </w:r>
          </w:p>
        </w:tc>
        <w:tc>
          <w:tcPr>
            <w:tcW w:w="1860" w:type="dxa"/>
          </w:tcPr>
          <w:p w14:paraId="6AE80E12" w14:textId="77777777" w:rsidR="00A90895" w:rsidRPr="0021640C" w:rsidRDefault="00A90895" w:rsidP="00FD43A0">
            <w:pPr>
              <w:pStyle w:val="NoIndent"/>
            </w:pPr>
          </w:p>
        </w:tc>
        <w:tc>
          <w:tcPr>
            <w:tcW w:w="1987" w:type="dxa"/>
          </w:tcPr>
          <w:p w14:paraId="6370C43E" w14:textId="1947DB85" w:rsidR="00A90895" w:rsidRPr="0021640C" w:rsidRDefault="00A90895" w:rsidP="00FD43A0">
            <w:pPr>
              <w:pStyle w:val="NoIndent"/>
            </w:pPr>
            <w:r w:rsidRPr="0021640C">
              <w:t>2 stems</w:t>
            </w:r>
            <w:r w:rsidR="00D914CF">
              <w:t xml:space="preserve"> </w:t>
            </w:r>
            <w:r w:rsidRPr="0021640C">
              <w:t>diff</w:t>
            </w:r>
            <w:r w:rsidR="00D914CF">
              <w:t>erent</w:t>
            </w:r>
          </w:p>
        </w:tc>
      </w:tr>
      <w:tr w:rsidR="00A90895" w:rsidRPr="00C81A7F" w14:paraId="01C414AD" w14:textId="77777777" w:rsidTr="00D914CF">
        <w:tc>
          <w:tcPr>
            <w:tcW w:w="763" w:type="dxa"/>
          </w:tcPr>
          <w:p w14:paraId="50DA7E7C" w14:textId="77777777" w:rsidR="00A90895" w:rsidRPr="0021640C" w:rsidRDefault="00A90895" w:rsidP="00FD43A0">
            <w:pPr>
              <w:pStyle w:val="NoIndent"/>
            </w:pPr>
            <w:r w:rsidRPr="0021640C">
              <w:t>N7</w:t>
            </w:r>
          </w:p>
        </w:tc>
        <w:tc>
          <w:tcPr>
            <w:tcW w:w="2045" w:type="dxa"/>
          </w:tcPr>
          <w:p w14:paraId="6933352F" w14:textId="70CB0A68" w:rsidR="00A90895" w:rsidRPr="0021640C" w:rsidRDefault="00A90895" w:rsidP="00FD43A0">
            <w:pPr>
              <w:pStyle w:val="NoIndent"/>
            </w:pPr>
            <w:r>
              <w:t>$N</w:t>
            </w:r>
            <w:r w:rsidRPr="0021640C">
              <w:t>-PL</w:t>
            </w:r>
          </w:p>
        </w:tc>
        <w:tc>
          <w:tcPr>
            <w:tcW w:w="720" w:type="dxa"/>
          </w:tcPr>
          <w:p w14:paraId="6C8C399E" w14:textId="40B40DD6" w:rsidR="00A90895" w:rsidRPr="0021640C" w:rsidRDefault="001E7892" w:rsidP="00FD43A0">
            <w:pPr>
              <w:pStyle w:val="NoIndent"/>
            </w:pPr>
            <w:r>
              <w:t>N1</w:t>
            </w:r>
          </w:p>
        </w:tc>
        <w:tc>
          <w:tcPr>
            <w:tcW w:w="1710" w:type="dxa"/>
          </w:tcPr>
          <w:p w14:paraId="5A8B51AA" w14:textId="77777777" w:rsidR="00A90895" w:rsidRPr="0021640C" w:rsidRDefault="00A90895" w:rsidP="00FD43A0">
            <w:pPr>
              <w:pStyle w:val="NoIndent"/>
            </w:pPr>
            <w:r w:rsidRPr="0021640C">
              <w:t>dog-PL</w:t>
            </w:r>
          </w:p>
        </w:tc>
        <w:tc>
          <w:tcPr>
            <w:tcW w:w="1860" w:type="dxa"/>
          </w:tcPr>
          <w:p w14:paraId="2DC8DCEC" w14:textId="65463484" w:rsidR="00A90895" w:rsidRPr="0021640C" w:rsidRDefault="00A90895" w:rsidP="00FD43A0">
            <w:pPr>
              <w:pStyle w:val="NoIndent"/>
            </w:pPr>
            <w:r w:rsidRPr="0021640C">
              <w:t xml:space="preserve"> </w:t>
            </w:r>
            <w:proofErr w:type="spellStart"/>
            <w:r w:rsidRPr="0021640C">
              <w:t>n:pt</w:t>
            </w:r>
            <w:proofErr w:type="spellEnd"/>
          </w:p>
        </w:tc>
        <w:tc>
          <w:tcPr>
            <w:tcW w:w="1987" w:type="dxa"/>
          </w:tcPr>
          <w:p w14:paraId="0DD00E5F" w14:textId="2EDE6A3A" w:rsidR="00A90895" w:rsidRPr="0021640C" w:rsidRDefault="00A90895" w:rsidP="00FD43A0">
            <w:pPr>
              <w:pStyle w:val="NoIndent"/>
            </w:pPr>
            <w:r w:rsidRPr="0021640C">
              <w:t>stem diff</w:t>
            </w:r>
            <w:r w:rsidR="00D914CF">
              <w:t>erent</w:t>
            </w:r>
          </w:p>
        </w:tc>
      </w:tr>
      <w:tr w:rsidR="00A90895" w:rsidRPr="00C81A7F" w14:paraId="6B434950" w14:textId="77777777" w:rsidTr="00D914CF">
        <w:tc>
          <w:tcPr>
            <w:tcW w:w="763" w:type="dxa"/>
          </w:tcPr>
          <w:p w14:paraId="5A59F33C" w14:textId="77777777" w:rsidR="00A90895" w:rsidRPr="0021640C" w:rsidRDefault="00A90895" w:rsidP="00FD43A0">
            <w:pPr>
              <w:pStyle w:val="NoIndent"/>
            </w:pPr>
            <w:r w:rsidRPr="0021640C">
              <w:t>N8</w:t>
            </w:r>
          </w:p>
        </w:tc>
        <w:tc>
          <w:tcPr>
            <w:tcW w:w="2045" w:type="dxa"/>
          </w:tcPr>
          <w:p w14:paraId="47D51C17" w14:textId="77777777" w:rsidR="00A90895" w:rsidRPr="0021640C" w:rsidRDefault="00A90895" w:rsidP="00FD43A0">
            <w:pPr>
              <w:pStyle w:val="NoIndent"/>
            </w:pPr>
            <w:r>
              <w:t>$MOD</w:t>
            </w:r>
            <w:r w:rsidRPr="0021640C">
              <w:t xml:space="preserve"> + </w:t>
            </w:r>
            <w:r>
              <w:t>$N</w:t>
            </w:r>
            <w:r w:rsidRPr="0021640C">
              <w:t xml:space="preserve"> + </w:t>
            </w:r>
            <w:r>
              <w:t>$V</w:t>
            </w:r>
          </w:p>
        </w:tc>
        <w:tc>
          <w:tcPr>
            <w:tcW w:w="720" w:type="dxa"/>
          </w:tcPr>
          <w:p w14:paraId="55A38049" w14:textId="77777777" w:rsidR="00A90895" w:rsidRPr="0021640C" w:rsidRDefault="00A90895" w:rsidP="00FD43A0">
            <w:pPr>
              <w:pStyle w:val="NoIndent"/>
            </w:pPr>
            <w:r w:rsidRPr="0021640C">
              <w:t>N4</w:t>
            </w:r>
          </w:p>
        </w:tc>
        <w:tc>
          <w:tcPr>
            <w:tcW w:w="1710" w:type="dxa"/>
          </w:tcPr>
          <w:p w14:paraId="7C7D59DE" w14:textId="77777777" w:rsidR="00A90895" w:rsidRPr="0021640C" w:rsidRDefault="00A90895" w:rsidP="00FD43A0">
            <w:pPr>
              <w:pStyle w:val="NoIndent"/>
            </w:pPr>
            <w:r w:rsidRPr="0021640C">
              <w:t>my dog runs</w:t>
            </w:r>
          </w:p>
        </w:tc>
        <w:tc>
          <w:tcPr>
            <w:tcW w:w="1860" w:type="dxa"/>
          </w:tcPr>
          <w:p w14:paraId="6FED8252" w14:textId="77777777" w:rsidR="00A90895" w:rsidRPr="0021640C" w:rsidRDefault="00A90895" w:rsidP="00FD43A0">
            <w:pPr>
              <w:pStyle w:val="NoIndent"/>
            </w:pPr>
          </w:p>
        </w:tc>
        <w:tc>
          <w:tcPr>
            <w:tcW w:w="1987" w:type="dxa"/>
          </w:tcPr>
          <w:p w14:paraId="05AD7A8E" w14:textId="00BFB69F" w:rsidR="00A90895" w:rsidRPr="0021640C" w:rsidRDefault="00A90895" w:rsidP="00FD43A0">
            <w:pPr>
              <w:pStyle w:val="NoIndent"/>
            </w:pPr>
            <w:r w:rsidRPr="0021640C">
              <w:t>2 stems diff</w:t>
            </w:r>
            <w:r w:rsidR="00D914CF">
              <w:t>erent</w:t>
            </w:r>
          </w:p>
        </w:tc>
      </w:tr>
      <w:tr w:rsidR="00A90895" w:rsidRPr="00C81A7F" w14:paraId="189EA600" w14:textId="77777777" w:rsidTr="00D914CF">
        <w:tc>
          <w:tcPr>
            <w:tcW w:w="763" w:type="dxa"/>
          </w:tcPr>
          <w:p w14:paraId="0F6076F4" w14:textId="77777777" w:rsidR="00A90895" w:rsidRPr="0021640C" w:rsidRDefault="00A90895" w:rsidP="00FD43A0">
            <w:pPr>
              <w:pStyle w:val="NoIndent"/>
            </w:pPr>
            <w:r w:rsidRPr="0021640C">
              <w:t>N9</w:t>
            </w:r>
          </w:p>
        </w:tc>
        <w:tc>
          <w:tcPr>
            <w:tcW w:w="2045" w:type="dxa"/>
          </w:tcPr>
          <w:p w14:paraId="02C02FE8" w14:textId="77777777" w:rsidR="00A90895" w:rsidRPr="0021640C" w:rsidRDefault="00A90895" w:rsidP="00FD43A0">
            <w:pPr>
              <w:pStyle w:val="NoIndent"/>
            </w:pPr>
            <w:r>
              <w:t>$MOD</w:t>
            </w:r>
            <w:r w:rsidRPr="0021640C">
              <w:t xml:space="preserve"> + </w:t>
            </w:r>
            <w:r>
              <w:t>$MOD</w:t>
            </w:r>
            <w:r w:rsidRPr="0021640C">
              <w:t xml:space="preserve"> + </w:t>
            </w:r>
            <w:r>
              <w:t>$N</w:t>
            </w:r>
          </w:p>
        </w:tc>
        <w:tc>
          <w:tcPr>
            <w:tcW w:w="720" w:type="dxa"/>
          </w:tcPr>
          <w:p w14:paraId="21FA92C7" w14:textId="77777777" w:rsidR="00A90895" w:rsidRPr="0021640C" w:rsidRDefault="00A90895" w:rsidP="00FD43A0">
            <w:pPr>
              <w:pStyle w:val="NoIndent"/>
            </w:pPr>
            <w:r w:rsidRPr="0021640C">
              <w:t>N4</w:t>
            </w:r>
          </w:p>
        </w:tc>
        <w:tc>
          <w:tcPr>
            <w:tcW w:w="1710" w:type="dxa"/>
          </w:tcPr>
          <w:p w14:paraId="24DD9851" w14:textId="77777777" w:rsidR="00A90895" w:rsidRPr="0021640C" w:rsidRDefault="00A90895" w:rsidP="00FD43A0">
            <w:pPr>
              <w:pStyle w:val="NoIndent"/>
            </w:pPr>
            <w:r w:rsidRPr="0021640C">
              <w:t>little red hen</w:t>
            </w:r>
          </w:p>
        </w:tc>
        <w:tc>
          <w:tcPr>
            <w:tcW w:w="1860" w:type="dxa"/>
          </w:tcPr>
          <w:p w14:paraId="6429127F" w14:textId="77777777" w:rsidR="00A90895" w:rsidRPr="0021640C" w:rsidRDefault="00A90895" w:rsidP="00FD43A0">
            <w:pPr>
              <w:pStyle w:val="NoIndent"/>
            </w:pPr>
          </w:p>
        </w:tc>
        <w:tc>
          <w:tcPr>
            <w:tcW w:w="1987" w:type="dxa"/>
          </w:tcPr>
          <w:p w14:paraId="16B77F63" w14:textId="2E9CE31A" w:rsidR="00A90895" w:rsidRPr="0021640C" w:rsidRDefault="00A90895" w:rsidP="00FD43A0">
            <w:pPr>
              <w:pStyle w:val="NoIndent"/>
            </w:pPr>
            <w:r w:rsidRPr="0021640C">
              <w:t>2 stems diff</w:t>
            </w:r>
            <w:r w:rsidR="00D914CF">
              <w:t>erent</w:t>
            </w:r>
          </w:p>
        </w:tc>
      </w:tr>
      <w:tr w:rsidR="00A90895" w:rsidRPr="00C81A7F" w14:paraId="44BFEF0B" w14:textId="77777777" w:rsidTr="00D914CF">
        <w:tc>
          <w:tcPr>
            <w:tcW w:w="763" w:type="dxa"/>
          </w:tcPr>
          <w:p w14:paraId="195307D9" w14:textId="77777777" w:rsidR="00A90895" w:rsidRPr="0021640C" w:rsidRDefault="00A90895" w:rsidP="00FD43A0">
            <w:pPr>
              <w:pStyle w:val="NoIndent"/>
            </w:pPr>
            <w:r w:rsidRPr="0021640C">
              <w:t>N10</w:t>
            </w:r>
          </w:p>
        </w:tc>
        <w:tc>
          <w:tcPr>
            <w:tcW w:w="2045" w:type="dxa"/>
          </w:tcPr>
          <w:p w14:paraId="2160CC00" w14:textId="77777777" w:rsidR="00A90895" w:rsidRPr="0021640C" w:rsidRDefault="00A90895" w:rsidP="00FD43A0">
            <w:pPr>
              <w:pStyle w:val="NoIndent"/>
            </w:pPr>
            <w:r>
              <w:t>$ADV</w:t>
            </w:r>
            <w:r w:rsidRPr="0021640C">
              <w:t xml:space="preserve"> + </w:t>
            </w:r>
            <w:r>
              <w:t>$MOD</w:t>
            </w:r>
          </w:p>
          <w:p w14:paraId="197EF05F" w14:textId="097B5C9B" w:rsidR="00A90895" w:rsidRPr="0021640C" w:rsidRDefault="00A90895" w:rsidP="00FD43A0">
            <w:pPr>
              <w:pStyle w:val="NoIndent"/>
            </w:pPr>
            <w:r w:rsidRPr="0021640C">
              <w:t>q</w:t>
            </w:r>
            <w:r>
              <w:t>n</w:t>
            </w:r>
            <w:r w:rsidRPr="0021640C">
              <w:t xml:space="preserve"> +</w:t>
            </w:r>
            <w:r>
              <w:t>$N</w:t>
            </w:r>
          </w:p>
        </w:tc>
        <w:tc>
          <w:tcPr>
            <w:tcW w:w="720" w:type="dxa"/>
          </w:tcPr>
          <w:p w14:paraId="35D83438" w14:textId="77777777" w:rsidR="00A90895" w:rsidRPr="0021640C" w:rsidRDefault="00A90895" w:rsidP="00FD43A0">
            <w:pPr>
              <w:pStyle w:val="NoIndent"/>
            </w:pPr>
            <w:r w:rsidRPr="0021640C">
              <w:t>V8</w:t>
            </w:r>
          </w:p>
        </w:tc>
        <w:tc>
          <w:tcPr>
            <w:tcW w:w="1710" w:type="dxa"/>
          </w:tcPr>
          <w:p w14:paraId="42581BAA" w14:textId="77777777" w:rsidR="00A90895" w:rsidRPr="0021640C" w:rsidRDefault="00A90895" w:rsidP="00FD43A0">
            <w:pPr>
              <w:pStyle w:val="NoIndent"/>
            </w:pPr>
            <w:r w:rsidRPr="0021640C">
              <w:t>very nice</w:t>
            </w:r>
          </w:p>
          <w:p w14:paraId="492A21FF" w14:textId="77777777" w:rsidR="00A90895" w:rsidRPr="0021640C" w:rsidRDefault="00A90895" w:rsidP="00FD43A0">
            <w:pPr>
              <w:pStyle w:val="NoIndent"/>
            </w:pPr>
            <w:r w:rsidRPr="0021640C">
              <w:t>only me</w:t>
            </w:r>
          </w:p>
        </w:tc>
        <w:tc>
          <w:tcPr>
            <w:tcW w:w="1860" w:type="dxa"/>
          </w:tcPr>
          <w:p w14:paraId="70671A49" w14:textId="77777777" w:rsidR="00A90895" w:rsidRPr="0021640C" w:rsidRDefault="00A90895" w:rsidP="00FD43A0">
            <w:pPr>
              <w:pStyle w:val="NoIndent"/>
            </w:pPr>
            <w:r w:rsidRPr="0021640C">
              <w:t>not + X</w:t>
            </w:r>
          </w:p>
        </w:tc>
        <w:tc>
          <w:tcPr>
            <w:tcW w:w="1987" w:type="dxa"/>
          </w:tcPr>
          <w:p w14:paraId="3E685CE1" w14:textId="5BC8909B" w:rsidR="00A90895" w:rsidRPr="0021640C" w:rsidRDefault="00A90895" w:rsidP="00FD43A0">
            <w:pPr>
              <w:pStyle w:val="NoIndent"/>
            </w:pPr>
            <w:r w:rsidRPr="0021640C">
              <w:t>1 stem diff</w:t>
            </w:r>
            <w:r w:rsidR="00D914CF">
              <w:t>erent</w:t>
            </w:r>
          </w:p>
        </w:tc>
      </w:tr>
      <w:tr w:rsidR="00A90895" w:rsidRPr="00C81A7F" w14:paraId="590F9B77" w14:textId="77777777" w:rsidTr="00D914CF">
        <w:tc>
          <w:tcPr>
            <w:tcW w:w="763" w:type="dxa"/>
          </w:tcPr>
          <w:p w14:paraId="12424188" w14:textId="77777777" w:rsidR="00A90895" w:rsidRPr="0021640C" w:rsidRDefault="00A90895" w:rsidP="00FD43A0">
            <w:pPr>
              <w:pStyle w:val="NoIndent"/>
            </w:pPr>
            <w:r w:rsidRPr="0021640C">
              <w:t>N11</w:t>
            </w:r>
          </w:p>
        </w:tc>
        <w:tc>
          <w:tcPr>
            <w:tcW w:w="2045" w:type="dxa"/>
          </w:tcPr>
          <w:p w14:paraId="12D8AB4B" w14:textId="1BF6C765" w:rsidR="00A90895" w:rsidRPr="0021640C" w:rsidRDefault="00A90895" w:rsidP="00FD43A0">
            <w:pPr>
              <w:pStyle w:val="NoIndent"/>
            </w:pPr>
            <w:r w:rsidRPr="0021640C">
              <w:t>n-X</w:t>
            </w:r>
            <w:r w:rsidR="00571173">
              <w:t>, adj-X</w:t>
            </w:r>
          </w:p>
        </w:tc>
        <w:tc>
          <w:tcPr>
            <w:tcW w:w="720" w:type="dxa"/>
          </w:tcPr>
          <w:p w14:paraId="1D300828" w14:textId="77777777" w:rsidR="00A90895" w:rsidRPr="0021640C" w:rsidRDefault="00A90895" w:rsidP="00FD43A0">
            <w:pPr>
              <w:pStyle w:val="NoIndent"/>
            </w:pPr>
          </w:p>
        </w:tc>
        <w:tc>
          <w:tcPr>
            <w:tcW w:w="1710" w:type="dxa"/>
          </w:tcPr>
          <w:p w14:paraId="56B5AAF1" w14:textId="77777777" w:rsidR="00A90895" w:rsidRPr="0021640C" w:rsidRDefault="00A90895" w:rsidP="00FD43A0">
            <w:pPr>
              <w:pStyle w:val="NoIndent"/>
            </w:pPr>
            <w:r w:rsidRPr="0021640C">
              <w:t>book-</w:t>
            </w:r>
            <w:proofErr w:type="spellStart"/>
            <w:r w:rsidRPr="0021640C">
              <w:t>ish</w:t>
            </w:r>
            <w:proofErr w:type="spellEnd"/>
            <w:r w:rsidRPr="0021640C">
              <w:t>, happy-COMP</w:t>
            </w:r>
          </w:p>
        </w:tc>
        <w:tc>
          <w:tcPr>
            <w:tcW w:w="1860" w:type="dxa"/>
          </w:tcPr>
          <w:p w14:paraId="126BB32D" w14:textId="77777777" w:rsidR="00A90895" w:rsidRPr="0021640C" w:rsidRDefault="00A90895" w:rsidP="00FD43A0">
            <w:pPr>
              <w:pStyle w:val="NoIndent"/>
            </w:pPr>
            <w:r w:rsidRPr="0021640C">
              <w:t>-POSS, -PL</w:t>
            </w:r>
          </w:p>
        </w:tc>
        <w:tc>
          <w:tcPr>
            <w:tcW w:w="1987" w:type="dxa"/>
          </w:tcPr>
          <w:p w14:paraId="48C56DBC" w14:textId="55ADA134" w:rsidR="00A90895" w:rsidRPr="0021640C" w:rsidRDefault="00A90895" w:rsidP="00FD43A0">
            <w:pPr>
              <w:pStyle w:val="NoIndent"/>
            </w:pPr>
            <w:r w:rsidRPr="0021640C">
              <w:t xml:space="preserve">stem </w:t>
            </w:r>
            <w:r w:rsidR="00D914CF">
              <w:t>different</w:t>
            </w:r>
          </w:p>
        </w:tc>
      </w:tr>
    </w:tbl>
    <w:p w14:paraId="46CBF9B9" w14:textId="2533128A" w:rsidR="00A90895" w:rsidRDefault="00A90895" w:rsidP="00F55817">
      <w:pPr>
        <w:pStyle w:val="FootnoteText"/>
      </w:pPr>
    </w:p>
    <w:p w14:paraId="79B92FFD" w14:textId="7EDE9A8D" w:rsidR="00A90895" w:rsidRPr="00AD4828" w:rsidRDefault="00A90895" w:rsidP="00F55817">
      <w:r>
        <w:br w:type="page"/>
      </w:r>
      <w:r w:rsidRPr="00AD4828">
        <w:t>Verb Phrase</w:t>
      </w:r>
      <w:r w:rsidR="00925A4C">
        <w:t xml:space="preserve"> Points</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9"/>
        <w:gridCol w:w="2239"/>
        <w:gridCol w:w="711"/>
        <w:gridCol w:w="2114"/>
        <w:gridCol w:w="1621"/>
        <w:gridCol w:w="1921"/>
      </w:tblGrid>
      <w:tr w:rsidR="00A90895" w:rsidRPr="00C81A7F" w14:paraId="76E3E0A8" w14:textId="77777777" w:rsidTr="007F3D10">
        <w:tc>
          <w:tcPr>
            <w:tcW w:w="839" w:type="dxa"/>
          </w:tcPr>
          <w:p w14:paraId="5072E61C" w14:textId="77777777" w:rsidR="00A90895" w:rsidRPr="00C81A7F" w:rsidRDefault="00A90895" w:rsidP="00FD43A0">
            <w:pPr>
              <w:pStyle w:val="NoIndent"/>
            </w:pPr>
            <w:r w:rsidRPr="00C81A7F">
              <w:t>Level</w:t>
            </w:r>
          </w:p>
        </w:tc>
        <w:tc>
          <w:tcPr>
            <w:tcW w:w="2239" w:type="dxa"/>
          </w:tcPr>
          <w:p w14:paraId="62F29AE9" w14:textId="77777777" w:rsidR="00A90895" w:rsidRPr="00C81A7F" w:rsidRDefault="00A90895" w:rsidP="00FD43A0">
            <w:pPr>
              <w:pStyle w:val="NoIndent"/>
            </w:pPr>
            <w:r w:rsidRPr="00C81A7F">
              <w:t>Include</w:t>
            </w:r>
          </w:p>
        </w:tc>
        <w:tc>
          <w:tcPr>
            <w:tcW w:w="711" w:type="dxa"/>
          </w:tcPr>
          <w:p w14:paraId="102DB537" w14:textId="77777777" w:rsidR="00A90895" w:rsidRDefault="00A90895" w:rsidP="00FD43A0">
            <w:pPr>
              <w:pStyle w:val="NoIndent"/>
            </w:pPr>
            <w:r>
              <w:t>Also</w:t>
            </w:r>
          </w:p>
        </w:tc>
        <w:tc>
          <w:tcPr>
            <w:tcW w:w="2114" w:type="dxa"/>
          </w:tcPr>
          <w:p w14:paraId="448DA6EB" w14:textId="77777777" w:rsidR="00A90895" w:rsidRPr="00C81A7F" w:rsidRDefault="00A90895" w:rsidP="00FD43A0">
            <w:pPr>
              <w:pStyle w:val="NoIndent"/>
            </w:pPr>
            <w:r>
              <w:t>Example</w:t>
            </w:r>
          </w:p>
        </w:tc>
        <w:tc>
          <w:tcPr>
            <w:tcW w:w="1621" w:type="dxa"/>
          </w:tcPr>
          <w:p w14:paraId="09495818" w14:textId="77777777" w:rsidR="00A90895" w:rsidRPr="00C81A7F" w:rsidRDefault="00A90895" w:rsidP="00FD43A0">
            <w:pPr>
              <w:pStyle w:val="NoIndent"/>
            </w:pPr>
            <w:r w:rsidRPr="00C81A7F">
              <w:t>Exclude</w:t>
            </w:r>
          </w:p>
        </w:tc>
        <w:tc>
          <w:tcPr>
            <w:tcW w:w="1921" w:type="dxa"/>
          </w:tcPr>
          <w:p w14:paraId="5DC55893" w14:textId="77777777" w:rsidR="00A90895" w:rsidRPr="00C81A7F" w:rsidRDefault="00A90895" w:rsidP="00FD43A0">
            <w:pPr>
              <w:pStyle w:val="NoIndent"/>
            </w:pPr>
            <w:r>
              <w:t>2</w:t>
            </w:r>
            <w:r w:rsidRPr="006A4D99">
              <w:rPr>
                <w:vertAlign w:val="superscript"/>
              </w:rPr>
              <w:t>nd</w:t>
            </w:r>
            <w:r>
              <w:t xml:space="preserve"> point</w:t>
            </w:r>
          </w:p>
        </w:tc>
      </w:tr>
      <w:tr w:rsidR="00A90895" w:rsidRPr="00C81A7F" w14:paraId="47270387" w14:textId="77777777" w:rsidTr="007F3D10">
        <w:tc>
          <w:tcPr>
            <w:tcW w:w="839" w:type="dxa"/>
          </w:tcPr>
          <w:p w14:paraId="1F2E8465" w14:textId="77777777" w:rsidR="00A90895" w:rsidRPr="00C81A7F" w:rsidRDefault="00A90895" w:rsidP="00FD43A0">
            <w:pPr>
              <w:pStyle w:val="NoIndent"/>
            </w:pPr>
            <w:r>
              <w:t>V1</w:t>
            </w:r>
          </w:p>
        </w:tc>
        <w:tc>
          <w:tcPr>
            <w:tcW w:w="2239" w:type="dxa"/>
          </w:tcPr>
          <w:p w14:paraId="5699D7CE" w14:textId="77777777" w:rsidR="00A90895" w:rsidRPr="00C81A7F" w:rsidRDefault="00A90895" w:rsidP="00FD43A0">
            <w:pPr>
              <w:pStyle w:val="NoIndent"/>
            </w:pPr>
            <w:r>
              <w:t>$V</w:t>
            </w:r>
          </w:p>
        </w:tc>
        <w:tc>
          <w:tcPr>
            <w:tcW w:w="711" w:type="dxa"/>
          </w:tcPr>
          <w:p w14:paraId="66F8CDC1" w14:textId="77777777" w:rsidR="00A90895" w:rsidRPr="00C81A7F" w:rsidRDefault="00A90895" w:rsidP="00FD43A0">
            <w:pPr>
              <w:pStyle w:val="NoIndent"/>
            </w:pPr>
          </w:p>
        </w:tc>
        <w:tc>
          <w:tcPr>
            <w:tcW w:w="2114" w:type="dxa"/>
          </w:tcPr>
          <w:p w14:paraId="71FA4FBC" w14:textId="77777777" w:rsidR="00A90895" w:rsidRPr="00C81A7F" w:rsidRDefault="00A90895" w:rsidP="00FD43A0">
            <w:pPr>
              <w:pStyle w:val="NoIndent"/>
            </w:pPr>
          </w:p>
        </w:tc>
        <w:tc>
          <w:tcPr>
            <w:tcW w:w="1621" w:type="dxa"/>
          </w:tcPr>
          <w:p w14:paraId="2AD1CB58" w14:textId="77777777" w:rsidR="00A90895" w:rsidRPr="00C81A7F" w:rsidRDefault="00A90895" w:rsidP="00FD43A0">
            <w:pPr>
              <w:pStyle w:val="NoIndent"/>
            </w:pPr>
            <w:r>
              <w:t>look, stop</w:t>
            </w:r>
          </w:p>
        </w:tc>
        <w:tc>
          <w:tcPr>
            <w:tcW w:w="1921" w:type="dxa"/>
          </w:tcPr>
          <w:p w14:paraId="4D72C61C" w14:textId="64657B6F" w:rsidR="00A90895" w:rsidRDefault="007F3D10" w:rsidP="00FD43A0">
            <w:pPr>
              <w:pStyle w:val="NoIndent"/>
            </w:pPr>
            <w:r>
              <w:t>stem different</w:t>
            </w:r>
          </w:p>
        </w:tc>
      </w:tr>
      <w:tr w:rsidR="00A90895" w:rsidRPr="00C81A7F" w14:paraId="709065E2" w14:textId="77777777" w:rsidTr="007F3D10">
        <w:tc>
          <w:tcPr>
            <w:tcW w:w="839" w:type="dxa"/>
          </w:tcPr>
          <w:p w14:paraId="3EBF2656" w14:textId="77777777" w:rsidR="00A90895" w:rsidRPr="00C81A7F" w:rsidRDefault="00A90895" w:rsidP="00FD43A0">
            <w:pPr>
              <w:pStyle w:val="NoIndent"/>
            </w:pPr>
            <w:r>
              <w:t>V2</w:t>
            </w:r>
          </w:p>
        </w:tc>
        <w:tc>
          <w:tcPr>
            <w:tcW w:w="2239" w:type="dxa"/>
          </w:tcPr>
          <w:p w14:paraId="462E9858" w14:textId="77777777" w:rsidR="00A90895" w:rsidRPr="00C81A7F" w:rsidRDefault="00A90895" w:rsidP="00FD43A0">
            <w:pPr>
              <w:pStyle w:val="NoIndent"/>
            </w:pPr>
            <w:r>
              <w:t>prep</w:t>
            </w:r>
          </w:p>
        </w:tc>
        <w:tc>
          <w:tcPr>
            <w:tcW w:w="711" w:type="dxa"/>
          </w:tcPr>
          <w:p w14:paraId="04973F6A" w14:textId="77777777" w:rsidR="00A90895" w:rsidRPr="00C81A7F" w:rsidRDefault="00A90895" w:rsidP="00FD43A0">
            <w:pPr>
              <w:pStyle w:val="NoIndent"/>
            </w:pPr>
          </w:p>
        </w:tc>
        <w:tc>
          <w:tcPr>
            <w:tcW w:w="2114" w:type="dxa"/>
          </w:tcPr>
          <w:p w14:paraId="39687803" w14:textId="77777777" w:rsidR="00A90895" w:rsidRPr="00C81A7F" w:rsidRDefault="00A90895" w:rsidP="00FD43A0">
            <w:pPr>
              <w:pStyle w:val="NoIndent"/>
            </w:pPr>
          </w:p>
        </w:tc>
        <w:tc>
          <w:tcPr>
            <w:tcW w:w="1621" w:type="dxa"/>
          </w:tcPr>
          <w:p w14:paraId="77D0CEE6" w14:textId="77777777" w:rsidR="00A90895" w:rsidRPr="00C81A7F" w:rsidRDefault="00A90895" w:rsidP="00FD43A0">
            <w:pPr>
              <w:pStyle w:val="NoIndent"/>
            </w:pPr>
          </w:p>
        </w:tc>
        <w:tc>
          <w:tcPr>
            <w:tcW w:w="1921" w:type="dxa"/>
          </w:tcPr>
          <w:p w14:paraId="209E3628" w14:textId="12770D3C" w:rsidR="00A90895" w:rsidRPr="00C81A7F" w:rsidRDefault="007F3D10" w:rsidP="00FD43A0">
            <w:pPr>
              <w:pStyle w:val="NoIndent"/>
            </w:pPr>
            <w:r>
              <w:t>stem different</w:t>
            </w:r>
          </w:p>
        </w:tc>
      </w:tr>
      <w:tr w:rsidR="00A90895" w:rsidRPr="00C81A7F" w14:paraId="1386A5DE" w14:textId="77777777" w:rsidTr="007F3D10">
        <w:tc>
          <w:tcPr>
            <w:tcW w:w="839" w:type="dxa"/>
          </w:tcPr>
          <w:p w14:paraId="6EA188A2" w14:textId="77777777" w:rsidR="00A90895" w:rsidRPr="00C81A7F" w:rsidRDefault="00A90895" w:rsidP="00FD43A0">
            <w:pPr>
              <w:pStyle w:val="NoIndent"/>
            </w:pPr>
            <w:r>
              <w:t>V3</w:t>
            </w:r>
          </w:p>
        </w:tc>
        <w:tc>
          <w:tcPr>
            <w:tcW w:w="2239" w:type="dxa"/>
          </w:tcPr>
          <w:p w14:paraId="4603A0AB" w14:textId="68739920" w:rsidR="00A90895" w:rsidRPr="00C81A7F" w:rsidRDefault="00A90895" w:rsidP="00FD43A0">
            <w:pPr>
              <w:pStyle w:val="NoIndent"/>
            </w:pPr>
            <w:r>
              <w:t xml:space="preserve">prep </w:t>
            </w:r>
            <w:r w:rsidR="00627DF3">
              <w:t>+</w:t>
            </w:r>
            <w:r>
              <w:t xml:space="preserve"> $NP</w:t>
            </w:r>
          </w:p>
        </w:tc>
        <w:tc>
          <w:tcPr>
            <w:tcW w:w="711" w:type="dxa"/>
          </w:tcPr>
          <w:p w14:paraId="143796AB" w14:textId="77777777" w:rsidR="00A90895" w:rsidRDefault="00A90895" w:rsidP="00FD43A0">
            <w:pPr>
              <w:pStyle w:val="NoIndent"/>
            </w:pPr>
            <w:r>
              <w:t>V2</w:t>
            </w:r>
          </w:p>
        </w:tc>
        <w:tc>
          <w:tcPr>
            <w:tcW w:w="2114" w:type="dxa"/>
          </w:tcPr>
          <w:p w14:paraId="339BC9BB" w14:textId="77777777" w:rsidR="00A90895" w:rsidRPr="00C81A7F" w:rsidRDefault="00A90895" w:rsidP="00FD43A0">
            <w:pPr>
              <w:pStyle w:val="NoIndent"/>
            </w:pPr>
            <w:r>
              <w:t>into the truck, at school, of them</w:t>
            </w:r>
          </w:p>
        </w:tc>
        <w:tc>
          <w:tcPr>
            <w:tcW w:w="1621" w:type="dxa"/>
          </w:tcPr>
          <w:p w14:paraId="7A96D9D4" w14:textId="77777777" w:rsidR="00A90895" w:rsidRPr="00C81A7F" w:rsidRDefault="00A90895" w:rsidP="00FD43A0">
            <w:pPr>
              <w:pStyle w:val="NoIndent"/>
            </w:pPr>
            <w:proofErr w:type="spellStart"/>
            <w:r>
              <w:t>lookit</w:t>
            </w:r>
            <w:proofErr w:type="spellEnd"/>
            <w:r>
              <w:t xml:space="preserve"> this</w:t>
            </w:r>
          </w:p>
        </w:tc>
        <w:tc>
          <w:tcPr>
            <w:tcW w:w="1921" w:type="dxa"/>
          </w:tcPr>
          <w:p w14:paraId="26C5F64D" w14:textId="5B37952D" w:rsidR="00A90895" w:rsidRPr="00C81A7F" w:rsidRDefault="007F3D10" w:rsidP="00FD43A0">
            <w:pPr>
              <w:pStyle w:val="NoIndent"/>
            </w:pPr>
            <w:r>
              <w:t>different part of speech</w:t>
            </w:r>
          </w:p>
        </w:tc>
      </w:tr>
      <w:tr w:rsidR="00A90895" w:rsidRPr="00C81A7F" w14:paraId="7AAD89E8" w14:textId="77777777" w:rsidTr="007F3D10">
        <w:tc>
          <w:tcPr>
            <w:tcW w:w="839" w:type="dxa"/>
          </w:tcPr>
          <w:p w14:paraId="2F95EA79" w14:textId="77777777" w:rsidR="00A90895" w:rsidRPr="00C81A7F" w:rsidRDefault="00A90895" w:rsidP="00FD43A0">
            <w:pPr>
              <w:pStyle w:val="NoIndent"/>
            </w:pPr>
            <w:r>
              <w:t>V4</w:t>
            </w:r>
          </w:p>
        </w:tc>
        <w:tc>
          <w:tcPr>
            <w:tcW w:w="2239" w:type="dxa"/>
          </w:tcPr>
          <w:p w14:paraId="2550FFF9" w14:textId="4E9DAC33" w:rsidR="00A90895" w:rsidRDefault="00A90895" w:rsidP="00FD43A0">
            <w:pPr>
              <w:pStyle w:val="NoIndent"/>
            </w:pPr>
            <w:r>
              <w:t xml:space="preserve">$NP </w:t>
            </w:r>
            <w:r w:rsidR="00627DF3">
              <w:t>+</w:t>
            </w:r>
            <w:r>
              <w:t xml:space="preserve"> </w:t>
            </w:r>
            <w:proofErr w:type="spellStart"/>
            <w:r>
              <w:t>v:cop</w:t>
            </w:r>
            <w:proofErr w:type="spellEnd"/>
            <w:r>
              <w:t xml:space="preserve"> </w:t>
            </w:r>
            <w:r w:rsidR="00627DF3">
              <w:t>+</w:t>
            </w:r>
            <w:r>
              <w:t xml:space="preserve"> $NP</w:t>
            </w:r>
          </w:p>
          <w:p w14:paraId="2F78A908" w14:textId="77777777" w:rsidR="00A90895" w:rsidRPr="00C81A7F" w:rsidRDefault="00A90895" w:rsidP="00FD43A0">
            <w:pPr>
              <w:pStyle w:val="NoIndent"/>
            </w:pPr>
            <w:r>
              <w:t xml:space="preserve">$NP + </w:t>
            </w:r>
            <w:proofErr w:type="spellStart"/>
            <w:r>
              <w:t>v:cop</w:t>
            </w:r>
            <w:proofErr w:type="spellEnd"/>
            <w:r>
              <w:t xml:space="preserve"> + $MOD</w:t>
            </w:r>
          </w:p>
        </w:tc>
        <w:tc>
          <w:tcPr>
            <w:tcW w:w="711" w:type="dxa"/>
          </w:tcPr>
          <w:p w14:paraId="42F96CE0" w14:textId="77777777" w:rsidR="00A90895" w:rsidRDefault="00A90895" w:rsidP="00FD43A0">
            <w:pPr>
              <w:pStyle w:val="NoIndent"/>
            </w:pPr>
            <w:r>
              <w:t>V1</w:t>
            </w:r>
          </w:p>
        </w:tc>
        <w:tc>
          <w:tcPr>
            <w:tcW w:w="2114" w:type="dxa"/>
          </w:tcPr>
          <w:p w14:paraId="75D2A676" w14:textId="77777777" w:rsidR="00A90895" w:rsidRDefault="00A90895" w:rsidP="00FD43A0">
            <w:pPr>
              <w:pStyle w:val="NoIndent"/>
            </w:pPr>
            <w:r>
              <w:t xml:space="preserve">we </w:t>
            </w:r>
            <w:proofErr w:type="gramStart"/>
            <w:r>
              <w:t>is</w:t>
            </w:r>
            <w:proofErr w:type="gramEnd"/>
            <w:r>
              <w:t xml:space="preserve"> monsters</w:t>
            </w:r>
          </w:p>
          <w:p w14:paraId="2D48FBF2" w14:textId="77777777" w:rsidR="00A90895" w:rsidRPr="00C81A7F" w:rsidRDefault="00A90895" w:rsidP="00FD43A0">
            <w:pPr>
              <w:pStyle w:val="NoIndent"/>
            </w:pPr>
            <w:r>
              <w:t>he is okay</w:t>
            </w:r>
          </w:p>
        </w:tc>
        <w:tc>
          <w:tcPr>
            <w:tcW w:w="1621" w:type="dxa"/>
          </w:tcPr>
          <w:p w14:paraId="63F64F26" w14:textId="77777777" w:rsidR="00A90895" w:rsidRPr="00C81A7F" w:rsidRDefault="00A90895" w:rsidP="00FD43A0">
            <w:pPr>
              <w:pStyle w:val="NoIndent"/>
            </w:pPr>
            <w:r>
              <w:t>how are you?</w:t>
            </w:r>
          </w:p>
        </w:tc>
        <w:tc>
          <w:tcPr>
            <w:tcW w:w="1921" w:type="dxa"/>
          </w:tcPr>
          <w:p w14:paraId="7B4755A5" w14:textId="74BA6587" w:rsidR="00A90895" w:rsidRPr="00C81A7F" w:rsidRDefault="007F3D10" w:rsidP="00FD43A0">
            <w:pPr>
              <w:pStyle w:val="NoIndent"/>
            </w:pPr>
            <w:r>
              <w:t>diff form of copula, or diff structure</w:t>
            </w:r>
          </w:p>
        </w:tc>
      </w:tr>
      <w:tr w:rsidR="00A90895" w:rsidRPr="00C81A7F" w14:paraId="5694D08E" w14:textId="77777777" w:rsidTr="007F3D10">
        <w:tc>
          <w:tcPr>
            <w:tcW w:w="839" w:type="dxa"/>
          </w:tcPr>
          <w:p w14:paraId="6E9089EE" w14:textId="77777777" w:rsidR="00A90895" w:rsidRPr="00C81A7F" w:rsidRDefault="00A90895" w:rsidP="00FD43A0">
            <w:pPr>
              <w:pStyle w:val="NoIndent"/>
            </w:pPr>
            <w:r>
              <w:t>V5</w:t>
            </w:r>
          </w:p>
        </w:tc>
        <w:tc>
          <w:tcPr>
            <w:tcW w:w="2239" w:type="dxa"/>
          </w:tcPr>
          <w:p w14:paraId="3A086B05" w14:textId="77777777" w:rsidR="00A90895" w:rsidRPr="00C81A7F" w:rsidRDefault="00A90895" w:rsidP="00FD43A0">
            <w:pPr>
              <w:pStyle w:val="NoIndent"/>
            </w:pPr>
            <w:r>
              <w:t>$CAT +$V</w:t>
            </w:r>
          </w:p>
        </w:tc>
        <w:tc>
          <w:tcPr>
            <w:tcW w:w="711" w:type="dxa"/>
          </w:tcPr>
          <w:p w14:paraId="6FFE6685" w14:textId="77777777" w:rsidR="00A90895" w:rsidRPr="00C81A7F" w:rsidRDefault="00A90895" w:rsidP="00FD43A0">
            <w:pPr>
              <w:pStyle w:val="NoIndent"/>
            </w:pPr>
          </w:p>
        </w:tc>
        <w:tc>
          <w:tcPr>
            <w:tcW w:w="2114" w:type="dxa"/>
          </w:tcPr>
          <w:p w14:paraId="0DAFF601" w14:textId="77777777" w:rsidR="00A90895" w:rsidRPr="00C81A7F" w:rsidRDefault="00A90895" w:rsidP="00FD43A0">
            <w:pPr>
              <w:pStyle w:val="NoIndent"/>
            </w:pPr>
            <w:proofErr w:type="spellStart"/>
            <w:r>
              <w:t>hafta</w:t>
            </w:r>
            <w:proofErr w:type="spellEnd"/>
            <w:r>
              <w:t xml:space="preserve"> eat</w:t>
            </w:r>
          </w:p>
        </w:tc>
        <w:tc>
          <w:tcPr>
            <w:tcW w:w="1621" w:type="dxa"/>
          </w:tcPr>
          <w:p w14:paraId="327D373E" w14:textId="77777777" w:rsidR="00A90895" w:rsidRPr="00C81A7F" w:rsidRDefault="00A90895" w:rsidP="00FD43A0">
            <w:pPr>
              <w:pStyle w:val="NoIndent"/>
            </w:pPr>
          </w:p>
        </w:tc>
        <w:tc>
          <w:tcPr>
            <w:tcW w:w="1921" w:type="dxa"/>
          </w:tcPr>
          <w:p w14:paraId="08BD05D1" w14:textId="2199C15E" w:rsidR="00A90895" w:rsidRPr="00C81A7F" w:rsidRDefault="00627DF3" w:rsidP="00FD43A0">
            <w:pPr>
              <w:pStyle w:val="NoIndent"/>
            </w:pPr>
            <w:r>
              <w:t>diff aux or v</w:t>
            </w:r>
          </w:p>
        </w:tc>
      </w:tr>
      <w:tr w:rsidR="00A90895" w:rsidRPr="00C81A7F" w14:paraId="3608DCDB" w14:textId="77777777" w:rsidTr="007F3D10">
        <w:tc>
          <w:tcPr>
            <w:tcW w:w="839" w:type="dxa"/>
          </w:tcPr>
          <w:p w14:paraId="2611C92E" w14:textId="77777777" w:rsidR="00A90895" w:rsidRPr="00C81A7F" w:rsidRDefault="00A90895" w:rsidP="00FD43A0">
            <w:pPr>
              <w:pStyle w:val="NoIndent"/>
            </w:pPr>
            <w:r>
              <w:t>V6</w:t>
            </w:r>
          </w:p>
        </w:tc>
        <w:tc>
          <w:tcPr>
            <w:tcW w:w="2239" w:type="dxa"/>
          </w:tcPr>
          <w:p w14:paraId="135FAB47" w14:textId="77777777" w:rsidR="00A90895" w:rsidRPr="00C81A7F" w:rsidRDefault="00A90895" w:rsidP="00FD43A0">
            <w:pPr>
              <w:pStyle w:val="NoIndent"/>
            </w:pPr>
            <w:proofErr w:type="spellStart"/>
            <w:r>
              <w:t>v:aux</w:t>
            </w:r>
            <w:proofErr w:type="spellEnd"/>
            <w:r>
              <w:t xml:space="preserve"> + $V</w:t>
            </w:r>
          </w:p>
        </w:tc>
        <w:tc>
          <w:tcPr>
            <w:tcW w:w="711" w:type="dxa"/>
          </w:tcPr>
          <w:p w14:paraId="583A73CC" w14:textId="77777777" w:rsidR="00A90895" w:rsidRPr="00C81A7F" w:rsidRDefault="00A90895" w:rsidP="00FD43A0">
            <w:pPr>
              <w:pStyle w:val="NoIndent"/>
            </w:pPr>
            <w:r>
              <w:t>V5</w:t>
            </w:r>
          </w:p>
        </w:tc>
        <w:tc>
          <w:tcPr>
            <w:tcW w:w="2114" w:type="dxa"/>
          </w:tcPr>
          <w:p w14:paraId="55792B01" w14:textId="77777777" w:rsidR="00A90895" w:rsidRPr="00C81A7F" w:rsidRDefault="00A90895" w:rsidP="00FD43A0">
            <w:pPr>
              <w:pStyle w:val="NoIndent"/>
            </w:pPr>
            <w:r>
              <w:t>she is coming</w:t>
            </w:r>
          </w:p>
        </w:tc>
        <w:tc>
          <w:tcPr>
            <w:tcW w:w="1621" w:type="dxa"/>
          </w:tcPr>
          <w:p w14:paraId="2473B3A9" w14:textId="77777777" w:rsidR="00A90895" w:rsidRPr="00C81A7F" w:rsidRDefault="00A90895" w:rsidP="00FD43A0">
            <w:pPr>
              <w:pStyle w:val="NoIndent"/>
            </w:pPr>
          </w:p>
        </w:tc>
        <w:tc>
          <w:tcPr>
            <w:tcW w:w="1921" w:type="dxa"/>
          </w:tcPr>
          <w:p w14:paraId="05C01C43" w14:textId="1F821D34" w:rsidR="00A90895" w:rsidRPr="00C81A7F" w:rsidRDefault="00627DF3" w:rsidP="00FD43A0">
            <w:pPr>
              <w:pStyle w:val="NoIndent"/>
            </w:pPr>
            <w:r>
              <w:t>diff aux or v</w:t>
            </w:r>
          </w:p>
        </w:tc>
      </w:tr>
      <w:tr w:rsidR="00A90895" w:rsidRPr="00C81A7F" w14:paraId="30BAFEDB" w14:textId="77777777" w:rsidTr="007F3D10">
        <w:tc>
          <w:tcPr>
            <w:tcW w:w="839" w:type="dxa"/>
          </w:tcPr>
          <w:p w14:paraId="0D0D7EF9" w14:textId="77777777" w:rsidR="00A90895" w:rsidRPr="00C81A7F" w:rsidRDefault="00A90895" w:rsidP="00FD43A0">
            <w:pPr>
              <w:pStyle w:val="NoIndent"/>
            </w:pPr>
            <w:r>
              <w:t>V7</w:t>
            </w:r>
          </w:p>
        </w:tc>
        <w:tc>
          <w:tcPr>
            <w:tcW w:w="2239" w:type="dxa"/>
          </w:tcPr>
          <w:p w14:paraId="59CCDFE3" w14:textId="77777777" w:rsidR="00A90895" w:rsidRPr="00C81A7F" w:rsidRDefault="00A90895" w:rsidP="00FD43A0">
            <w:pPr>
              <w:pStyle w:val="NoIndent"/>
            </w:pPr>
            <w:r>
              <w:t>-PROG</w:t>
            </w:r>
          </w:p>
        </w:tc>
        <w:tc>
          <w:tcPr>
            <w:tcW w:w="711" w:type="dxa"/>
          </w:tcPr>
          <w:p w14:paraId="23B5E19B" w14:textId="14368F54" w:rsidR="00A90895" w:rsidRPr="00C81A7F" w:rsidRDefault="001E7892" w:rsidP="00FD43A0">
            <w:pPr>
              <w:pStyle w:val="NoIndent"/>
            </w:pPr>
            <w:r>
              <w:t>V1</w:t>
            </w:r>
          </w:p>
        </w:tc>
        <w:tc>
          <w:tcPr>
            <w:tcW w:w="2114" w:type="dxa"/>
          </w:tcPr>
          <w:p w14:paraId="139CBE7E" w14:textId="77777777" w:rsidR="00A90895" w:rsidRPr="00C81A7F" w:rsidRDefault="00A90895" w:rsidP="00FD43A0">
            <w:pPr>
              <w:pStyle w:val="NoIndent"/>
            </w:pPr>
            <w:r>
              <w:t>running</w:t>
            </w:r>
          </w:p>
        </w:tc>
        <w:tc>
          <w:tcPr>
            <w:tcW w:w="1621" w:type="dxa"/>
          </w:tcPr>
          <w:p w14:paraId="7F44B0AD" w14:textId="77777777" w:rsidR="00A90895" w:rsidRPr="00C81A7F" w:rsidRDefault="00A90895" w:rsidP="00FD43A0">
            <w:pPr>
              <w:pStyle w:val="NoIndent"/>
            </w:pPr>
          </w:p>
        </w:tc>
        <w:tc>
          <w:tcPr>
            <w:tcW w:w="1921" w:type="dxa"/>
          </w:tcPr>
          <w:p w14:paraId="093AD2F0" w14:textId="2C7B7FE8" w:rsidR="00A90895" w:rsidRPr="00C81A7F" w:rsidRDefault="00627DF3" w:rsidP="00FD43A0">
            <w:pPr>
              <w:pStyle w:val="NoIndent"/>
            </w:pPr>
            <w:r>
              <w:t>stem different</w:t>
            </w:r>
          </w:p>
        </w:tc>
      </w:tr>
      <w:tr w:rsidR="00A90895" w:rsidRPr="00C81A7F" w14:paraId="7A1A9E64" w14:textId="77777777" w:rsidTr="007F3D10">
        <w:tc>
          <w:tcPr>
            <w:tcW w:w="839" w:type="dxa"/>
          </w:tcPr>
          <w:p w14:paraId="10CFDDD8" w14:textId="77777777" w:rsidR="00A90895" w:rsidRPr="00C81A7F" w:rsidRDefault="00A90895" w:rsidP="00FD43A0">
            <w:pPr>
              <w:pStyle w:val="NoIndent"/>
            </w:pPr>
            <w:r>
              <w:t>V8</w:t>
            </w:r>
          </w:p>
        </w:tc>
        <w:tc>
          <w:tcPr>
            <w:tcW w:w="2239" w:type="dxa"/>
          </w:tcPr>
          <w:p w14:paraId="117E697C" w14:textId="77777777" w:rsidR="00A90895" w:rsidRPr="00C81A7F" w:rsidRDefault="00A90895" w:rsidP="00FD43A0">
            <w:pPr>
              <w:pStyle w:val="NoIndent"/>
            </w:pPr>
            <w:r>
              <w:t>adv</w:t>
            </w:r>
          </w:p>
        </w:tc>
        <w:tc>
          <w:tcPr>
            <w:tcW w:w="711" w:type="dxa"/>
          </w:tcPr>
          <w:p w14:paraId="39A16E7F" w14:textId="77777777" w:rsidR="00A90895" w:rsidRPr="00C81A7F" w:rsidRDefault="00A90895" w:rsidP="00FD43A0">
            <w:pPr>
              <w:pStyle w:val="NoIndent"/>
            </w:pPr>
          </w:p>
        </w:tc>
        <w:tc>
          <w:tcPr>
            <w:tcW w:w="2114" w:type="dxa"/>
          </w:tcPr>
          <w:p w14:paraId="0118DDAD" w14:textId="77777777" w:rsidR="00A90895" w:rsidRPr="00C81A7F" w:rsidRDefault="00A90895" w:rsidP="00FD43A0">
            <w:pPr>
              <w:pStyle w:val="NoIndent"/>
            </w:pPr>
            <w:r>
              <w:t>now, so, hardly, yet, never</w:t>
            </w:r>
          </w:p>
        </w:tc>
        <w:tc>
          <w:tcPr>
            <w:tcW w:w="1621" w:type="dxa"/>
          </w:tcPr>
          <w:p w14:paraId="31FCD9AA" w14:textId="77777777" w:rsidR="00A90895" w:rsidRPr="00C81A7F" w:rsidRDefault="00A90895" w:rsidP="00FD43A0">
            <w:pPr>
              <w:pStyle w:val="NoIndent"/>
            </w:pPr>
            <w:r>
              <w:t>I think so, here, there</w:t>
            </w:r>
          </w:p>
        </w:tc>
        <w:tc>
          <w:tcPr>
            <w:tcW w:w="1921" w:type="dxa"/>
          </w:tcPr>
          <w:p w14:paraId="4C3721DB" w14:textId="527B6166" w:rsidR="00A90895" w:rsidRPr="00C81A7F" w:rsidRDefault="00627DF3" w:rsidP="00FD43A0">
            <w:pPr>
              <w:pStyle w:val="NoIndent"/>
            </w:pPr>
            <w:r>
              <w:t>stem different</w:t>
            </w:r>
          </w:p>
        </w:tc>
      </w:tr>
      <w:tr w:rsidR="00A90895" w:rsidRPr="00C81A7F" w14:paraId="7DF63A08" w14:textId="77777777" w:rsidTr="007F3D10">
        <w:tc>
          <w:tcPr>
            <w:tcW w:w="839" w:type="dxa"/>
          </w:tcPr>
          <w:p w14:paraId="6A3B63F4" w14:textId="77777777" w:rsidR="00A90895" w:rsidRPr="00C81A7F" w:rsidRDefault="00A90895" w:rsidP="00FD43A0">
            <w:pPr>
              <w:pStyle w:val="NoIndent"/>
            </w:pPr>
            <w:r>
              <w:t>V9</w:t>
            </w:r>
          </w:p>
        </w:tc>
        <w:tc>
          <w:tcPr>
            <w:tcW w:w="2239" w:type="dxa"/>
          </w:tcPr>
          <w:p w14:paraId="03766AC6" w14:textId="58857628" w:rsidR="00A90895" w:rsidRPr="00C81A7F" w:rsidRDefault="00A90895" w:rsidP="00FD43A0">
            <w:pPr>
              <w:pStyle w:val="NoIndent"/>
            </w:pPr>
            <w:r>
              <w:t>mod + v</w:t>
            </w:r>
          </w:p>
        </w:tc>
        <w:tc>
          <w:tcPr>
            <w:tcW w:w="711" w:type="dxa"/>
          </w:tcPr>
          <w:p w14:paraId="70EAED51" w14:textId="77777777" w:rsidR="00A90895" w:rsidRPr="00C81A7F" w:rsidRDefault="00A90895" w:rsidP="00FD43A0">
            <w:pPr>
              <w:pStyle w:val="NoIndent"/>
            </w:pPr>
            <w:r>
              <w:t>V5</w:t>
            </w:r>
          </w:p>
        </w:tc>
        <w:tc>
          <w:tcPr>
            <w:tcW w:w="2114" w:type="dxa"/>
          </w:tcPr>
          <w:p w14:paraId="7F9F2FE3" w14:textId="77777777" w:rsidR="00A90895" w:rsidRPr="00C81A7F" w:rsidRDefault="00A90895" w:rsidP="00FD43A0">
            <w:pPr>
              <w:pStyle w:val="NoIndent"/>
            </w:pPr>
            <w:r>
              <w:t>can go, will go</w:t>
            </w:r>
          </w:p>
        </w:tc>
        <w:tc>
          <w:tcPr>
            <w:tcW w:w="1621" w:type="dxa"/>
          </w:tcPr>
          <w:p w14:paraId="18FD1439" w14:textId="77777777" w:rsidR="00A90895" w:rsidRPr="00C81A7F" w:rsidRDefault="00A90895" w:rsidP="00FD43A0">
            <w:pPr>
              <w:pStyle w:val="NoIndent"/>
            </w:pPr>
          </w:p>
        </w:tc>
        <w:tc>
          <w:tcPr>
            <w:tcW w:w="1921" w:type="dxa"/>
          </w:tcPr>
          <w:p w14:paraId="3FFD92D1" w14:textId="7C4C8961" w:rsidR="00A90895" w:rsidRPr="00C81A7F" w:rsidRDefault="002056E6" w:rsidP="00FD43A0">
            <w:pPr>
              <w:pStyle w:val="NoIndent"/>
            </w:pPr>
            <w:r>
              <w:t>stem or head diff</w:t>
            </w:r>
          </w:p>
        </w:tc>
      </w:tr>
      <w:tr w:rsidR="00A90895" w:rsidRPr="00C81A7F" w14:paraId="56B31F47" w14:textId="77777777" w:rsidTr="007F3D10">
        <w:tc>
          <w:tcPr>
            <w:tcW w:w="839" w:type="dxa"/>
          </w:tcPr>
          <w:p w14:paraId="6A1D4A80" w14:textId="77777777" w:rsidR="00A90895" w:rsidRPr="00C81A7F" w:rsidRDefault="00A90895" w:rsidP="00FD43A0">
            <w:pPr>
              <w:pStyle w:val="NoIndent"/>
            </w:pPr>
            <w:r>
              <w:t>V10</w:t>
            </w:r>
          </w:p>
        </w:tc>
        <w:tc>
          <w:tcPr>
            <w:tcW w:w="2239" w:type="dxa"/>
          </w:tcPr>
          <w:p w14:paraId="00C00B9D" w14:textId="77777777" w:rsidR="00A90895" w:rsidRPr="00C81A7F" w:rsidRDefault="00A90895" w:rsidP="00FD43A0">
            <w:pPr>
              <w:pStyle w:val="NoIndent"/>
            </w:pPr>
            <w:r>
              <w:t>-3S</w:t>
            </w:r>
          </w:p>
        </w:tc>
        <w:tc>
          <w:tcPr>
            <w:tcW w:w="711" w:type="dxa"/>
          </w:tcPr>
          <w:p w14:paraId="628A23DB" w14:textId="0D483AF0" w:rsidR="00A90895" w:rsidRPr="00C81A7F" w:rsidRDefault="001E7892" w:rsidP="00FD43A0">
            <w:pPr>
              <w:pStyle w:val="NoIndent"/>
            </w:pPr>
            <w:r>
              <w:t>V1</w:t>
            </w:r>
          </w:p>
        </w:tc>
        <w:tc>
          <w:tcPr>
            <w:tcW w:w="2114" w:type="dxa"/>
          </w:tcPr>
          <w:p w14:paraId="688E6DA3" w14:textId="77777777" w:rsidR="00A90895" w:rsidRPr="00C81A7F" w:rsidRDefault="00A90895" w:rsidP="00FD43A0">
            <w:pPr>
              <w:pStyle w:val="NoIndent"/>
            </w:pPr>
            <w:r>
              <w:t>runs, wants</w:t>
            </w:r>
          </w:p>
        </w:tc>
        <w:tc>
          <w:tcPr>
            <w:tcW w:w="1621" w:type="dxa"/>
          </w:tcPr>
          <w:p w14:paraId="3B10ECCB" w14:textId="77777777" w:rsidR="00A90895" w:rsidRPr="00C81A7F" w:rsidRDefault="00A90895" w:rsidP="00FD43A0">
            <w:pPr>
              <w:pStyle w:val="NoIndent"/>
            </w:pPr>
            <w:r>
              <w:t>does, says</w:t>
            </w:r>
          </w:p>
        </w:tc>
        <w:tc>
          <w:tcPr>
            <w:tcW w:w="1921" w:type="dxa"/>
          </w:tcPr>
          <w:p w14:paraId="1358F4C7" w14:textId="33E364BC" w:rsidR="00A90895" w:rsidRPr="00C81A7F" w:rsidRDefault="00627DF3" w:rsidP="00FD43A0">
            <w:pPr>
              <w:pStyle w:val="NoIndent"/>
            </w:pPr>
            <w:r>
              <w:t>stem different</w:t>
            </w:r>
          </w:p>
        </w:tc>
      </w:tr>
      <w:tr w:rsidR="00A90895" w:rsidRPr="00C81A7F" w14:paraId="23799413" w14:textId="77777777" w:rsidTr="007F3D10">
        <w:tc>
          <w:tcPr>
            <w:tcW w:w="839" w:type="dxa"/>
          </w:tcPr>
          <w:p w14:paraId="30C3CE58" w14:textId="77777777" w:rsidR="00A90895" w:rsidRPr="00C81A7F" w:rsidRDefault="00A90895" w:rsidP="00FD43A0">
            <w:pPr>
              <w:pStyle w:val="NoIndent"/>
            </w:pPr>
            <w:r>
              <w:t>V11</w:t>
            </w:r>
          </w:p>
        </w:tc>
        <w:tc>
          <w:tcPr>
            <w:tcW w:w="2239" w:type="dxa"/>
          </w:tcPr>
          <w:p w14:paraId="62CFE0DB" w14:textId="43106A51" w:rsidR="00A90895" w:rsidRPr="00C81A7F" w:rsidRDefault="007F3D10" w:rsidP="00FD43A0">
            <w:pPr>
              <w:pStyle w:val="NoIndent"/>
            </w:pPr>
            <w:r>
              <w:t>would, could, should, might</w:t>
            </w:r>
          </w:p>
        </w:tc>
        <w:tc>
          <w:tcPr>
            <w:tcW w:w="711" w:type="dxa"/>
          </w:tcPr>
          <w:p w14:paraId="5BF2180F" w14:textId="77777777" w:rsidR="00A90895" w:rsidRPr="00C81A7F" w:rsidRDefault="00A90895" w:rsidP="00FD43A0">
            <w:pPr>
              <w:pStyle w:val="NoIndent"/>
            </w:pPr>
            <w:r>
              <w:t>V9</w:t>
            </w:r>
          </w:p>
        </w:tc>
        <w:tc>
          <w:tcPr>
            <w:tcW w:w="2114" w:type="dxa"/>
          </w:tcPr>
          <w:p w14:paraId="7191E3DE" w14:textId="77777777" w:rsidR="00A90895" w:rsidRPr="00C81A7F" w:rsidRDefault="00A90895" w:rsidP="00FD43A0">
            <w:pPr>
              <w:pStyle w:val="NoIndent"/>
            </w:pPr>
          </w:p>
        </w:tc>
        <w:tc>
          <w:tcPr>
            <w:tcW w:w="1621" w:type="dxa"/>
          </w:tcPr>
          <w:p w14:paraId="04DFB57C" w14:textId="77777777" w:rsidR="00A90895" w:rsidRPr="00C81A7F" w:rsidRDefault="00A90895" w:rsidP="00FD43A0">
            <w:pPr>
              <w:pStyle w:val="NoIndent"/>
            </w:pPr>
          </w:p>
        </w:tc>
        <w:tc>
          <w:tcPr>
            <w:tcW w:w="1921" w:type="dxa"/>
          </w:tcPr>
          <w:p w14:paraId="15421703" w14:textId="651CCBC1" w:rsidR="00A90895" w:rsidRPr="00C81A7F" w:rsidRDefault="00627DF3" w:rsidP="00FD43A0">
            <w:pPr>
              <w:pStyle w:val="NoIndent"/>
            </w:pPr>
            <w:r>
              <w:t xml:space="preserve">stem </w:t>
            </w:r>
            <w:r w:rsidR="002056E6">
              <w:t>or head diff</w:t>
            </w:r>
          </w:p>
        </w:tc>
      </w:tr>
      <w:tr w:rsidR="00A90895" w:rsidRPr="00C81A7F" w14:paraId="2F86452E" w14:textId="77777777" w:rsidTr="007F3D10">
        <w:tc>
          <w:tcPr>
            <w:tcW w:w="839" w:type="dxa"/>
          </w:tcPr>
          <w:p w14:paraId="0A326968" w14:textId="77777777" w:rsidR="00A90895" w:rsidRDefault="00A90895" w:rsidP="00FD43A0">
            <w:pPr>
              <w:pStyle w:val="NoIndent"/>
            </w:pPr>
            <w:r>
              <w:t>V12</w:t>
            </w:r>
          </w:p>
        </w:tc>
        <w:tc>
          <w:tcPr>
            <w:tcW w:w="2239" w:type="dxa"/>
          </w:tcPr>
          <w:p w14:paraId="4B027FB7" w14:textId="77777777" w:rsidR="00A90895" w:rsidRDefault="00A90895" w:rsidP="00FD43A0">
            <w:pPr>
              <w:pStyle w:val="NoIndent"/>
            </w:pPr>
            <w:r>
              <w:t>-PAST, -PERF</w:t>
            </w:r>
          </w:p>
        </w:tc>
        <w:tc>
          <w:tcPr>
            <w:tcW w:w="711" w:type="dxa"/>
          </w:tcPr>
          <w:p w14:paraId="39EA6D84" w14:textId="3CB9EA5E" w:rsidR="00A90895" w:rsidRPr="00C81A7F" w:rsidRDefault="001E7892" w:rsidP="00FD43A0">
            <w:pPr>
              <w:pStyle w:val="NoIndent"/>
            </w:pPr>
            <w:r>
              <w:t>V1</w:t>
            </w:r>
          </w:p>
        </w:tc>
        <w:tc>
          <w:tcPr>
            <w:tcW w:w="2114" w:type="dxa"/>
          </w:tcPr>
          <w:p w14:paraId="71783937" w14:textId="77777777" w:rsidR="00A90895" w:rsidRPr="00C81A7F" w:rsidRDefault="00A90895" w:rsidP="00FD43A0">
            <w:pPr>
              <w:pStyle w:val="NoIndent"/>
            </w:pPr>
            <w:r>
              <w:t>jumped, fixed</w:t>
            </w:r>
          </w:p>
        </w:tc>
        <w:tc>
          <w:tcPr>
            <w:tcW w:w="1621" w:type="dxa"/>
          </w:tcPr>
          <w:p w14:paraId="2C37F223" w14:textId="77777777" w:rsidR="00A90895" w:rsidRPr="00C81A7F" w:rsidRDefault="00A90895" w:rsidP="00FD43A0">
            <w:pPr>
              <w:pStyle w:val="NoIndent"/>
            </w:pPr>
          </w:p>
        </w:tc>
        <w:tc>
          <w:tcPr>
            <w:tcW w:w="1921" w:type="dxa"/>
          </w:tcPr>
          <w:p w14:paraId="7950E5A1" w14:textId="2BB1679F" w:rsidR="00A90895" w:rsidRPr="00C81A7F" w:rsidRDefault="00627DF3" w:rsidP="00FD43A0">
            <w:pPr>
              <w:pStyle w:val="NoIndent"/>
            </w:pPr>
            <w:r>
              <w:t>stem diff</w:t>
            </w:r>
          </w:p>
        </w:tc>
      </w:tr>
      <w:tr w:rsidR="00A90895" w:rsidRPr="00C81A7F" w14:paraId="6D70B1C4" w14:textId="77777777" w:rsidTr="007F3D10">
        <w:tc>
          <w:tcPr>
            <w:tcW w:w="839" w:type="dxa"/>
          </w:tcPr>
          <w:p w14:paraId="4D18BA92" w14:textId="77777777" w:rsidR="00A90895" w:rsidRDefault="00A90895" w:rsidP="00FD43A0">
            <w:pPr>
              <w:pStyle w:val="NoIndent"/>
            </w:pPr>
            <w:r>
              <w:t>V13</w:t>
            </w:r>
          </w:p>
        </w:tc>
        <w:tc>
          <w:tcPr>
            <w:tcW w:w="2239" w:type="dxa"/>
          </w:tcPr>
          <w:p w14:paraId="48BA4A1B" w14:textId="77777777" w:rsidR="00A90895" w:rsidRDefault="00A90895" w:rsidP="00FD43A0">
            <w:pPr>
              <w:pStyle w:val="NoIndent"/>
            </w:pPr>
            <w:proofErr w:type="spellStart"/>
            <w:r>
              <w:t>v:aux|x-PAST</w:t>
            </w:r>
            <w:proofErr w:type="spellEnd"/>
          </w:p>
        </w:tc>
        <w:tc>
          <w:tcPr>
            <w:tcW w:w="711" w:type="dxa"/>
          </w:tcPr>
          <w:p w14:paraId="2DB9CA32" w14:textId="77777777" w:rsidR="00A90895" w:rsidRPr="00C81A7F" w:rsidRDefault="00A90895" w:rsidP="00FD43A0">
            <w:pPr>
              <w:pStyle w:val="NoIndent"/>
            </w:pPr>
            <w:r>
              <w:t>V6</w:t>
            </w:r>
          </w:p>
        </w:tc>
        <w:tc>
          <w:tcPr>
            <w:tcW w:w="2114" w:type="dxa"/>
          </w:tcPr>
          <w:p w14:paraId="4B8EB894" w14:textId="77777777" w:rsidR="00A90895" w:rsidRPr="00C81A7F" w:rsidRDefault="00A90895" w:rsidP="00FD43A0">
            <w:pPr>
              <w:pStyle w:val="NoIndent"/>
            </w:pPr>
            <w:r>
              <w:t>did say, had gotten</w:t>
            </w:r>
          </w:p>
        </w:tc>
        <w:tc>
          <w:tcPr>
            <w:tcW w:w="1621" w:type="dxa"/>
          </w:tcPr>
          <w:p w14:paraId="3D4BEC7E" w14:textId="77777777" w:rsidR="00A90895" w:rsidRPr="00C81A7F" w:rsidRDefault="00A90895" w:rsidP="00FD43A0">
            <w:pPr>
              <w:pStyle w:val="NoIndent"/>
            </w:pPr>
          </w:p>
        </w:tc>
        <w:tc>
          <w:tcPr>
            <w:tcW w:w="1921" w:type="dxa"/>
          </w:tcPr>
          <w:p w14:paraId="24BC78BD" w14:textId="6076329D" w:rsidR="00A90895" w:rsidRPr="00C81A7F" w:rsidRDefault="00627DF3" w:rsidP="00FD43A0">
            <w:pPr>
              <w:pStyle w:val="NoIndent"/>
            </w:pPr>
            <w:r>
              <w:t xml:space="preserve">stem </w:t>
            </w:r>
            <w:r w:rsidR="002056E6">
              <w:t>or head diff</w:t>
            </w:r>
          </w:p>
        </w:tc>
      </w:tr>
      <w:tr w:rsidR="00A90895" w:rsidRPr="00C81A7F" w14:paraId="7ACB9E34" w14:textId="77777777" w:rsidTr="007F3D10">
        <w:tc>
          <w:tcPr>
            <w:tcW w:w="839" w:type="dxa"/>
          </w:tcPr>
          <w:p w14:paraId="17609482" w14:textId="77777777" w:rsidR="00A90895" w:rsidRDefault="00A90895" w:rsidP="00FD43A0">
            <w:pPr>
              <w:pStyle w:val="NoIndent"/>
            </w:pPr>
            <w:r>
              <w:t>V14</w:t>
            </w:r>
          </w:p>
        </w:tc>
        <w:tc>
          <w:tcPr>
            <w:tcW w:w="2239" w:type="dxa"/>
          </w:tcPr>
          <w:p w14:paraId="6F2DECB5" w14:textId="77777777" w:rsidR="00A90895" w:rsidRDefault="00A90895" w:rsidP="00FD43A0">
            <w:pPr>
              <w:pStyle w:val="NoIndent"/>
            </w:pPr>
            <w:r>
              <w:t>$ADV + $V</w:t>
            </w:r>
          </w:p>
          <w:p w14:paraId="4FDEBF68" w14:textId="77777777" w:rsidR="00A90895" w:rsidRDefault="00A90895" w:rsidP="00FD43A0">
            <w:pPr>
              <w:pStyle w:val="NoIndent"/>
            </w:pPr>
            <w:r>
              <w:t>$ADV + $MOD</w:t>
            </w:r>
          </w:p>
        </w:tc>
        <w:tc>
          <w:tcPr>
            <w:tcW w:w="711" w:type="dxa"/>
          </w:tcPr>
          <w:p w14:paraId="2F61E91A" w14:textId="77777777" w:rsidR="00A90895" w:rsidRPr="00C81A7F" w:rsidRDefault="00A90895" w:rsidP="00FD43A0">
            <w:pPr>
              <w:pStyle w:val="NoIndent"/>
            </w:pPr>
            <w:r>
              <w:t>V8</w:t>
            </w:r>
          </w:p>
        </w:tc>
        <w:tc>
          <w:tcPr>
            <w:tcW w:w="2114" w:type="dxa"/>
          </w:tcPr>
          <w:p w14:paraId="5A3848A2" w14:textId="77777777" w:rsidR="00A90895" w:rsidRPr="00C81A7F" w:rsidRDefault="00A90895" w:rsidP="00FD43A0">
            <w:pPr>
              <w:pStyle w:val="NoIndent"/>
            </w:pPr>
          </w:p>
        </w:tc>
        <w:tc>
          <w:tcPr>
            <w:tcW w:w="1621" w:type="dxa"/>
          </w:tcPr>
          <w:p w14:paraId="3C4765EA" w14:textId="77777777" w:rsidR="00A90895" w:rsidRPr="00C81A7F" w:rsidRDefault="00A90895" w:rsidP="00FD43A0">
            <w:pPr>
              <w:pStyle w:val="NoIndent"/>
            </w:pPr>
          </w:p>
        </w:tc>
        <w:tc>
          <w:tcPr>
            <w:tcW w:w="1921" w:type="dxa"/>
          </w:tcPr>
          <w:p w14:paraId="1A1D8D8A" w14:textId="5DD78CD7" w:rsidR="00A90895" w:rsidRPr="00C81A7F" w:rsidRDefault="00627DF3" w:rsidP="00FD43A0">
            <w:pPr>
              <w:pStyle w:val="NoIndent"/>
            </w:pPr>
            <w:r>
              <w:t>stem different</w:t>
            </w:r>
          </w:p>
        </w:tc>
      </w:tr>
      <w:tr w:rsidR="00A90895" w:rsidRPr="00C81A7F" w14:paraId="35B7C9B2" w14:textId="77777777" w:rsidTr="007F3D10">
        <w:tc>
          <w:tcPr>
            <w:tcW w:w="839" w:type="dxa"/>
          </w:tcPr>
          <w:p w14:paraId="70811E22" w14:textId="06F362EA" w:rsidR="00A90895" w:rsidRDefault="00A90895" w:rsidP="00FD43A0">
            <w:pPr>
              <w:pStyle w:val="NoIndent"/>
            </w:pPr>
            <w:r>
              <w:t>V15</w:t>
            </w:r>
            <w:r w:rsidR="001E7892">
              <w:t>1</w:t>
            </w:r>
          </w:p>
        </w:tc>
        <w:tc>
          <w:tcPr>
            <w:tcW w:w="2239" w:type="dxa"/>
          </w:tcPr>
          <w:p w14:paraId="246DF843" w14:textId="06F8C743" w:rsidR="00A90895" w:rsidRDefault="001E7892" w:rsidP="00FD43A0">
            <w:pPr>
              <w:pStyle w:val="NoIndent"/>
            </w:pPr>
            <w:r>
              <w:t>$N + |cop</w:t>
            </w:r>
          </w:p>
        </w:tc>
        <w:tc>
          <w:tcPr>
            <w:tcW w:w="711" w:type="dxa"/>
          </w:tcPr>
          <w:p w14:paraId="29D9EA33" w14:textId="436CCF4F" w:rsidR="00A90895" w:rsidRPr="00C81A7F" w:rsidRDefault="001E7892" w:rsidP="00FD43A0">
            <w:pPr>
              <w:pStyle w:val="NoIndent"/>
            </w:pPr>
            <w:r>
              <w:t>V4</w:t>
            </w:r>
          </w:p>
        </w:tc>
        <w:tc>
          <w:tcPr>
            <w:tcW w:w="2114" w:type="dxa"/>
          </w:tcPr>
          <w:p w14:paraId="27FA616C" w14:textId="0D36E24F" w:rsidR="00A90895" w:rsidRPr="00C81A7F" w:rsidRDefault="001E7892" w:rsidP="00FD43A0">
            <w:pPr>
              <w:pStyle w:val="NoIndent"/>
            </w:pPr>
            <w:r>
              <w:t>I am.</w:t>
            </w:r>
          </w:p>
        </w:tc>
        <w:tc>
          <w:tcPr>
            <w:tcW w:w="1621" w:type="dxa"/>
          </w:tcPr>
          <w:p w14:paraId="4B783D3B" w14:textId="77777777" w:rsidR="00A90895" w:rsidRPr="00C81A7F" w:rsidRDefault="00A90895" w:rsidP="00FD43A0">
            <w:pPr>
              <w:pStyle w:val="NoIndent"/>
            </w:pPr>
          </w:p>
        </w:tc>
        <w:tc>
          <w:tcPr>
            <w:tcW w:w="1921" w:type="dxa"/>
          </w:tcPr>
          <w:p w14:paraId="5ED1E7D5" w14:textId="6FE91F71" w:rsidR="00A90895" w:rsidRPr="00C81A7F" w:rsidRDefault="001E7892" w:rsidP="00FD43A0">
            <w:pPr>
              <w:pStyle w:val="NoIndent"/>
            </w:pPr>
            <w:r>
              <w:t>stem different</w:t>
            </w:r>
          </w:p>
        </w:tc>
      </w:tr>
      <w:tr w:rsidR="001E7892" w:rsidRPr="00C81A7F" w14:paraId="03D37D74" w14:textId="77777777" w:rsidTr="007F3D10">
        <w:tc>
          <w:tcPr>
            <w:tcW w:w="839" w:type="dxa"/>
          </w:tcPr>
          <w:p w14:paraId="5203BB2B" w14:textId="7210B735" w:rsidR="001E7892" w:rsidRDefault="001E7892" w:rsidP="00FD43A0">
            <w:pPr>
              <w:pStyle w:val="NoIndent"/>
            </w:pPr>
            <w:r>
              <w:t>V152</w:t>
            </w:r>
          </w:p>
        </w:tc>
        <w:tc>
          <w:tcPr>
            <w:tcW w:w="2239" w:type="dxa"/>
          </w:tcPr>
          <w:p w14:paraId="74303969" w14:textId="159ADB81" w:rsidR="001E7892" w:rsidRDefault="001E7892" w:rsidP="00FD43A0">
            <w:pPr>
              <w:pStyle w:val="NoIndent"/>
            </w:pPr>
            <w:r>
              <w:t>$N + |aux</w:t>
            </w:r>
          </w:p>
        </w:tc>
        <w:tc>
          <w:tcPr>
            <w:tcW w:w="711" w:type="dxa"/>
          </w:tcPr>
          <w:p w14:paraId="79175459" w14:textId="56077972" w:rsidR="001E7892" w:rsidRDefault="001E7892" w:rsidP="00FD43A0">
            <w:pPr>
              <w:pStyle w:val="NoIndent"/>
            </w:pPr>
            <w:r>
              <w:t>V6</w:t>
            </w:r>
          </w:p>
        </w:tc>
        <w:tc>
          <w:tcPr>
            <w:tcW w:w="2114" w:type="dxa"/>
          </w:tcPr>
          <w:p w14:paraId="0F0BC70E" w14:textId="111FD4E4" w:rsidR="001E7892" w:rsidRDefault="001E7892" w:rsidP="00FD43A0">
            <w:pPr>
              <w:pStyle w:val="NoIndent"/>
            </w:pPr>
            <w:r>
              <w:t>he was.</w:t>
            </w:r>
          </w:p>
        </w:tc>
        <w:tc>
          <w:tcPr>
            <w:tcW w:w="1621" w:type="dxa"/>
          </w:tcPr>
          <w:p w14:paraId="51E02D24" w14:textId="77777777" w:rsidR="001E7892" w:rsidRPr="00C81A7F" w:rsidRDefault="001E7892" w:rsidP="00FD43A0">
            <w:pPr>
              <w:pStyle w:val="NoIndent"/>
            </w:pPr>
          </w:p>
        </w:tc>
        <w:tc>
          <w:tcPr>
            <w:tcW w:w="1921" w:type="dxa"/>
          </w:tcPr>
          <w:p w14:paraId="20309BBE" w14:textId="499A0216" w:rsidR="001E7892" w:rsidRPr="00C81A7F" w:rsidRDefault="001E7892" w:rsidP="00FD43A0">
            <w:pPr>
              <w:pStyle w:val="NoIndent"/>
            </w:pPr>
            <w:r>
              <w:t>stem different</w:t>
            </w:r>
          </w:p>
        </w:tc>
      </w:tr>
      <w:tr w:rsidR="001E7892" w:rsidRPr="00C81A7F" w14:paraId="346E4FAD" w14:textId="77777777" w:rsidTr="007F3D10">
        <w:tc>
          <w:tcPr>
            <w:tcW w:w="839" w:type="dxa"/>
          </w:tcPr>
          <w:p w14:paraId="4CFD5EE9" w14:textId="4842BD81" w:rsidR="001E7892" w:rsidRDefault="001E7892" w:rsidP="00FD43A0">
            <w:pPr>
              <w:pStyle w:val="NoIndent"/>
            </w:pPr>
            <w:r>
              <w:t>V153</w:t>
            </w:r>
          </w:p>
        </w:tc>
        <w:tc>
          <w:tcPr>
            <w:tcW w:w="2239" w:type="dxa"/>
          </w:tcPr>
          <w:p w14:paraId="2F2EDDAA" w14:textId="6A638E8B" w:rsidR="001E7892" w:rsidRDefault="001E7892" w:rsidP="00FD43A0">
            <w:pPr>
              <w:pStyle w:val="NoIndent"/>
            </w:pPr>
            <w:r>
              <w:t>$N + |mod</w:t>
            </w:r>
          </w:p>
        </w:tc>
        <w:tc>
          <w:tcPr>
            <w:tcW w:w="711" w:type="dxa"/>
          </w:tcPr>
          <w:p w14:paraId="33FA82D3" w14:textId="7EBF41E1" w:rsidR="001E7892" w:rsidRDefault="001E7892" w:rsidP="00FD43A0">
            <w:pPr>
              <w:pStyle w:val="NoIndent"/>
            </w:pPr>
            <w:r>
              <w:t>V9</w:t>
            </w:r>
          </w:p>
        </w:tc>
        <w:tc>
          <w:tcPr>
            <w:tcW w:w="2114" w:type="dxa"/>
          </w:tcPr>
          <w:p w14:paraId="2C7997BE" w14:textId="654B343C" w:rsidR="001E7892" w:rsidRDefault="001E7892" w:rsidP="00FD43A0">
            <w:pPr>
              <w:pStyle w:val="NoIndent"/>
            </w:pPr>
            <w:r>
              <w:t>Bill could.</w:t>
            </w:r>
          </w:p>
        </w:tc>
        <w:tc>
          <w:tcPr>
            <w:tcW w:w="1621" w:type="dxa"/>
          </w:tcPr>
          <w:p w14:paraId="4FBF2B9D" w14:textId="77777777" w:rsidR="001E7892" w:rsidRPr="00C81A7F" w:rsidRDefault="001E7892" w:rsidP="00FD43A0">
            <w:pPr>
              <w:pStyle w:val="NoIndent"/>
            </w:pPr>
          </w:p>
        </w:tc>
        <w:tc>
          <w:tcPr>
            <w:tcW w:w="1921" w:type="dxa"/>
          </w:tcPr>
          <w:p w14:paraId="73F90CD5" w14:textId="382C1C04" w:rsidR="001E7892" w:rsidRPr="00C81A7F" w:rsidRDefault="001E7892" w:rsidP="00FD43A0">
            <w:pPr>
              <w:pStyle w:val="NoIndent"/>
            </w:pPr>
            <w:r>
              <w:t>stem different</w:t>
            </w:r>
          </w:p>
        </w:tc>
      </w:tr>
      <w:tr w:rsidR="00A90895" w:rsidRPr="00C81A7F" w14:paraId="363493DB" w14:textId="77777777" w:rsidTr="007F3D10">
        <w:tc>
          <w:tcPr>
            <w:tcW w:w="839" w:type="dxa"/>
          </w:tcPr>
          <w:p w14:paraId="66C17A0B" w14:textId="77777777" w:rsidR="00A90895" w:rsidRDefault="00A90895" w:rsidP="00FD43A0">
            <w:pPr>
              <w:pStyle w:val="NoIndent"/>
            </w:pPr>
            <w:r>
              <w:t>V16</w:t>
            </w:r>
          </w:p>
        </w:tc>
        <w:tc>
          <w:tcPr>
            <w:tcW w:w="2239" w:type="dxa"/>
          </w:tcPr>
          <w:p w14:paraId="2773E3AB" w14:textId="77777777" w:rsidR="00A90895" w:rsidRDefault="00A90895" w:rsidP="00FD43A0">
            <w:pPr>
              <w:pStyle w:val="NoIndent"/>
            </w:pPr>
            <w:proofErr w:type="spellStart"/>
            <w:r>
              <w:t>v:cop|x&amp;PAST</w:t>
            </w:r>
            <w:proofErr w:type="spellEnd"/>
          </w:p>
        </w:tc>
        <w:tc>
          <w:tcPr>
            <w:tcW w:w="711" w:type="dxa"/>
          </w:tcPr>
          <w:p w14:paraId="23F1F1A3" w14:textId="77777777" w:rsidR="00A90895" w:rsidRPr="00C81A7F" w:rsidRDefault="00A90895" w:rsidP="00FD43A0">
            <w:pPr>
              <w:pStyle w:val="NoIndent"/>
            </w:pPr>
            <w:r>
              <w:t>V4</w:t>
            </w:r>
          </w:p>
        </w:tc>
        <w:tc>
          <w:tcPr>
            <w:tcW w:w="2114" w:type="dxa"/>
          </w:tcPr>
          <w:p w14:paraId="13CFBDE1" w14:textId="77777777" w:rsidR="00A90895" w:rsidRPr="00C81A7F" w:rsidRDefault="00A90895" w:rsidP="00FD43A0">
            <w:pPr>
              <w:pStyle w:val="NoIndent"/>
            </w:pPr>
            <w:r>
              <w:t>were, was, have</w:t>
            </w:r>
          </w:p>
        </w:tc>
        <w:tc>
          <w:tcPr>
            <w:tcW w:w="1621" w:type="dxa"/>
          </w:tcPr>
          <w:p w14:paraId="23B4150A" w14:textId="77777777" w:rsidR="00A90895" w:rsidRPr="00C81A7F" w:rsidRDefault="00A90895" w:rsidP="00FD43A0">
            <w:pPr>
              <w:pStyle w:val="NoIndent"/>
            </w:pPr>
          </w:p>
        </w:tc>
        <w:tc>
          <w:tcPr>
            <w:tcW w:w="1921" w:type="dxa"/>
          </w:tcPr>
          <w:p w14:paraId="4E97F23B" w14:textId="71B1CD0C" w:rsidR="00A90895" w:rsidRPr="00C81A7F" w:rsidRDefault="00E66AC0" w:rsidP="00FD43A0">
            <w:pPr>
              <w:pStyle w:val="NoIndent"/>
            </w:pPr>
            <w:r>
              <w:t>stem different</w:t>
            </w:r>
          </w:p>
        </w:tc>
      </w:tr>
      <w:tr w:rsidR="00A90895" w:rsidRPr="00C81A7F" w14:paraId="5A1BA4E9" w14:textId="77777777" w:rsidTr="007F3D10">
        <w:tc>
          <w:tcPr>
            <w:tcW w:w="839" w:type="dxa"/>
          </w:tcPr>
          <w:p w14:paraId="1A190AE8" w14:textId="77777777" w:rsidR="00A90895" w:rsidRDefault="00A90895" w:rsidP="00FD43A0">
            <w:pPr>
              <w:pStyle w:val="NoIndent"/>
            </w:pPr>
            <w:r>
              <w:t>V17</w:t>
            </w:r>
          </w:p>
        </w:tc>
        <w:tc>
          <w:tcPr>
            <w:tcW w:w="2239" w:type="dxa"/>
          </w:tcPr>
          <w:p w14:paraId="4DC431A9" w14:textId="77777777" w:rsidR="00A90895" w:rsidRDefault="00A90895" w:rsidP="00FD43A0">
            <w:pPr>
              <w:pStyle w:val="NoIndent"/>
            </w:pPr>
            <w:proofErr w:type="spellStart"/>
            <w:r>
              <w:t>x#v</w:t>
            </w:r>
            <w:proofErr w:type="spellEnd"/>
            <w:r>
              <w:t>|  or –LY</w:t>
            </w:r>
          </w:p>
        </w:tc>
        <w:tc>
          <w:tcPr>
            <w:tcW w:w="711" w:type="dxa"/>
          </w:tcPr>
          <w:p w14:paraId="7AB1EFE4" w14:textId="77777777" w:rsidR="00A90895" w:rsidRDefault="00A90895" w:rsidP="00FD43A0">
            <w:pPr>
              <w:pStyle w:val="NoIndent"/>
            </w:pPr>
          </w:p>
        </w:tc>
        <w:tc>
          <w:tcPr>
            <w:tcW w:w="2114" w:type="dxa"/>
          </w:tcPr>
          <w:p w14:paraId="174CF352" w14:textId="77777777" w:rsidR="00A90895" w:rsidRPr="00C81A7F" w:rsidRDefault="00A90895" w:rsidP="00FD43A0">
            <w:pPr>
              <w:pStyle w:val="NoIndent"/>
            </w:pPr>
            <w:r>
              <w:t>undo, bravely, recut</w:t>
            </w:r>
          </w:p>
        </w:tc>
        <w:tc>
          <w:tcPr>
            <w:tcW w:w="1621" w:type="dxa"/>
          </w:tcPr>
          <w:p w14:paraId="7E1F3D11" w14:textId="77777777" w:rsidR="00A90895" w:rsidRPr="00C81A7F" w:rsidRDefault="00A90895" w:rsidP="00FD43A0">
            <w:pPr>
              <w:pStyle w:val="NoIndent"/>
            </w:pPr>
            <w:r>
              <w:t>hardly, really, repeat</w:t>
            </w:r>
          </w:p>
        </w:tc>
        <w:tc>
          <w:tcPr>
            <w:tcW w:w="1921" w:type="dxa"/>
          </w:tcPr>
          <w:p w14:paraId="0F76C2CB" w14:textId="79655813" w:rsidR="00A90895" w:rsidRPr="00C81A7F" w:rsidRDefault="00E66AC0" w:rsidP="00FD43A0">
            <w:pPr>
              <w:pStyle w:val="NoIndent"/>
            </w:pPr>
            <w:r>
              <w:t>stem different or suffix different</w:t>
            </w:r>
          </w:p>
        </w:tc>
      </w:tr>
    </w:tbl>
    <w:p w14:paraId="71925D34" w14:textId="77777777" w:rsidR="00A90895" w:rsidRDefault="00A90895" w:rsidP="00F55817">
      <w:pPr>
        <w:pStyle w:val="FootnoteText"/>
      </w:pPr>
    </w:p>
    <w:p w14:paraId="170E7693" w14:textId="77777777" w:rsidR="00A90895" w:rsidRDefault="00A90895" w:rsidP="00F55817">
      <w:pPr>
        <w:pStyle w:val="FootnoteText"/>
      </w:pPr>
      <w:r>
        <w:t>Notes:</w:t>
      </w:r>
    </w:p>
    <w:p w14:paraId="712872AA" w14:textId="77777777" w:rsidR="00A90895" w:rsidRDefault="00A90895" w:rsidP="00F55817">
      <w:pPr>
        <w:pStyle w:val="FootnoteText"/>
      </w:pPr>
      <w:r>
        <w:t>$CAT = have to, supposed to, going to, want to, got to, better</w:t>
      </w:r>
    </w:p>
    <w:p w14:paraId="6F91B72F" w14:textId="105253BB" w:rsidR="00A90895" w:rsidRDefault="00A90895" w:rsidP="00F55817">
      <w:r>
        <w:t>cop can also be ~cop</w:t>
      </w:r>
    </w:p>
    <w:p w14:paraId="1DC7EEAF" w14:textId="06277C86" w:rsidR="00A90895" w:rsidRPr="00AD4828" w:rsidRDefault="00A90895" w:rsidP="00F55817">
      <w:r>
        <w:br w:type="page"/>
      </w:r>
      <w:r w:rsidRPr="00AD4828">
        <w:t>Question and Negation</w:t>
      </w:r>
      <w:r w:rsidR="008908AE">
        <w:t xml:space="preserve"> Points</w:t>
      </w: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7"/>
        <w:gridCol w:w="2068"/>
        <w:gridCol w:w="983"/>
        <w:gridCol w:w="1980"/>
        <w:gridCol w:w="1585"/>
        <w:gridCol w:w="1565"/>
      </w:tblGrid>
      <w:tr w:rsidR="00A90895" w:rsidRPr="00C81A7F" w14:paraId="64EF8E3E" w14:textId="77777777" w:rsidTr="007779D5">
        <w:tc>
          <w:tcPr>
            <w:tcW w:w="837" w:type="dxa"/>
          </w:tcPr>
          <w:p w14:paraId="1A1C67C6" w14:textId="77777777" w:rsidR="00A90895" w:rsidRPr="00C81A7F" w:rsidRDefault="00A90895" w:rsidP="00FD43A0">
            <w:pPr>
              <w:pStyle w:val="NoIndent"/>
            </w:pPr>
            <w:r w:rsidRPr="00C81A7F">
              <w:t>Level</w:t>
            </w:r>
          </w:p>
        </w:tc>
        <w:tc>
          <w:tcPr>
            <w:tcW w:w="2068" w:type="dxa"/>
          </w:tcPr>
          <w:p w14:paraId="4EC5D33F" w14:textId="77777777" w:rsidR="00A90895" w:rsidRPr="00C81A7F" w:rsidRDefault="00A90895" w:rsidP="00FD43A0">
            <w:pPr>
              <w:pStyle w:val="NoIndent"/>
            </w:pPr>
            <w:r w:rsidRPr="00C81A7F">
              <w:t>Include</w:t>
            </w:r>
          </w:p>
        </w:tc>
        <w:tc>
          <w:tcPr>
            <w:tcW w:w="983" w:type="dxa"/>
          </w:tcPr>
          <w:p w14:paraId="1645FA32" w14:textId="77777777" w:rsidR="00A90895" w:rsidRDefault="00A90895" w:rsidP="00FD43A0">
            <w:pPr>
              <w:pStyle w:val="NoIndent"/>
            </w:pPr>
            <w:r>
              <w:t>Also</w:t>
            </w:r>
          </w:p>
        </w:tc>
        <w:tc>
          <w:tcPr>
            <w:tcW w:w="1980" w:type="dxa"/>
          </w:tcPr>
          <w:p w14:paraId="159C0FA2" w14:textId="77777777" w:rsidR="00A90895" w:rsidRPr="00C81A7F" w:rsidRDefault="00A90895" w:rsidP="00FD43A0">
            <w:pPr>
              <w:pStyle w:val="NoIndent"/>
            </w:pPr>
            <w:r>
              <w:t>Example</w:t>
            </w:r>
          </w:p>
        </w:tc>
        <w:tc>
          <w:tcPr>
            <w:tcW w:w="1585" w:type="dxa"/>
          </w:tcPr>
          <w:p w14:paraId="1F10678F" w14:textId="77777777" w:rsidR="00A90895" w:rsidRPr="00C81A7F" w:rsidRDefault="00A90895" w:rsidP="00FD43A0">
            <w:pPr>
              <w:pStyle w:val="NoIndent"/>
            </w:pPr>
            <w:r w:rsidRPr="00C81A7F">
              <w:t>Exclude</w:t>
            </w:r>
          </w:p>
        </w:tc>
        <w:tc>
          <w:tcPr>
            <w:tcW w:w="1565" w:type="dxa"/>
          </w:tcPr>
          <w:p w14:paraId="5361AB25" w14:textId="77777777" w:rsidR="00A90895" w:rsidRPr="00C81A7F" w:rsidRDefault="00A90895" w:rsidP="00FD43A0">
            <w:pPr>
              <w:pStyle w:val="NoIndent"/>
            </w:pPr>
            <w:r>
              <w:t>2</w:t>
            </w:r>
            <w:r w:rsidRPr="006A4D99">
              <w:rPr>
                <w:vertAlign w:val="superscript"/>
              </w:rPr>
              <w:t>nd</w:t>
            </w:r>
            <w:r>
              <w:t xml:space="preserve"> point</w:t>
            </w:r>
          </w:p>
        </w:tc>
      </w:tr>
      <w:tr w:rsidR="00A90895" w:rsidRPr="00C81A7F" w14:paraId="368D1617" w14:textId="77777777" w:rsidTr="007779D5">
        <w:tc>
          <w:tcPr>
            <w:tcW w:w="837" w:type="dxa"/>
          </w:tcPr>
          <w:p w14:paraId="5530DEA0" w14:textId="77777777" w:rsidR="00A90895" w:rsidRPr="00C81A7F" w:rsidRDefault="00A90895" w:rsidP="00FD43A0">
            <w:pPr>
              <w:pStyle w:val="NoIndent"/>
            </w:pPr>
            <w:r>
              <w:t>Q1</w:t>
            </w:r>
          </w:p>
        </w:tc>
        <w:tc>
          <w:tcPr>
            <w:tcW w:w="2068" w:type="dxa"/>
          </w:tcPr>
          <w:p w14:paraId="4ED994DD" w14:textId="3E870AB4" w:rsidR="00A90895" w:rsidRPr="00C81A7F" w:rsidRDefault="00EA128C" w:rsidP="00FD43A0">
            <w:pPr>
              <w:pStyle w:val="NoIndent"/>
            </w:pPr>
            <w:r>
              <w:t>any question</w:t>
            </w:r>
          </w:p>
        </w:tc>
        <w:tc>
          <w:tcPr>
            <w:tcW w:w="983" w:type="dxa"/>
          </w:tcPr>
          <w:p w14:paraId="0C30BBFA" w14:textId="77777777" w:rsidR="00A90895" w:rsidRPr="00C81A7F" w:rsidRDefault="00A90895" w:rsidP="00FD43A0">
            <w:pPr>
              <w:pStyle w:val="NoIndent"/>
            </w:pPr>
          </w:p>
        </w:tc>
        <w:tc>
          <w:tcPr>
            <w:tcW w:w="1980" w:type="dxa"/>
          </w:tcPr>
          <w:p w14:paraId="44A8298E" w14:textId="77777777" w:rsidR="00A90895" w:rsidRPr="00C81A7F" w:rsidRDefault="00A90895" w:rsidP="00FD43A0">
            <w:pPr>
              <w:pStyle w:val="NoIndent"/>
            </w:pPr>
            <w:r>
              <w:t xml:space="preserve">want </w:t>
            </w:r>
            <w:proofErr w:type="spellStart"/>
            <w:r>
              <w:t>some?mine</w:t>
            </w:r>
            <w:proofErr w:type="spellEnd"/>
            <w:r>
              <w:t>?</w:t>
            </w:r>
          </w:p>
        </w:tc>
        <w:tc>
          <w:tcPr>
            <w:tcW w:w="1585" w:type="dxa"/>
          </w:tcPr>
          <w:p w14:paraId="024F0E39" w14:textId="77777777" w:rsidR="00A90895" w:rsidRPr="00C81A7F" w:rsidRDefault="00A90895" w:rsidP="00FD43A0">
            <w:pPr>
              <w:pStyle w:val="NoIndent"/>
            </w:pPr>
          </w:p>
        </w:tc>
        <w:tc>
          <w:tcPr>
            <w:tcW w:w="1565" w:type="dxa"/>
          </w:tcPr>
          <w:p w14:paraId="2DE147D2" w14:textId="0C8046B8" w:rsidR="00A90895" w:rsidRPr="00C81A7F" w:rsidRDefault="00EA128C" w:rsidP="00FD43A0">
            <w:pPr>
              <w:pStyle w:val="NoIndent"/>
            </w:pPr>
            <w:r>
              <w:t>stem diff</w:t>
            </w:r>
            <w:r w:rsidR="000575C7">
              <w:t>erent</w:t>
            </w:r>
          </w:p>
        </w:tc>
      </w:tr>
      <w:tr w:rsidR="00A90895" w:rsidRPr="00C81A7F" w14:paraId="4321B0C2" w14:textId="77777777" w:rsidTr="007779D5">
        <w:tc>
          <w:tcPr>
            <w:tcW w:w="837" w:type="dxa"/>
          </w:tcPr>
          <w:p w14:paraId="5D952FD1" w14:textId="77777777" w:rsidR="00A90895" w:rsidRPr="00C81A7F" w:rsidRDefault="00A90895" w:rsidP="00FD43A0">
            <w:pPr>
              <w:pStyle w:val="NoIndent"/>
            </w:pPr>
            <w:r>
              <w:t>Q2</w:t>
            </w:r>
          </w:p>
        </w:tc>
        <w:tc>
          <w:tcPr>
            <w:tcW w:w="2068" w:type="dxa"/>
          </w:tcPr>
          <w:p w14:paraId="3F585F5C" w14:textId="78100E71" w:rsidR="00A90895" w:rsidRPr="00C81A7F" w:rsidRDefault="00A90895" w:rsidP="00FD43A0">
            <w:pPr>
              <w:pStyle w:val="NoIndent"/>
            </w:pPr>
            <w:proofErr w:type="spellStart"/>
            <w:r>
              <w:t>pro:</w:t>
            </w:r>
            <w:r w:rsidR="002056E6">
              <w:t>int</w:t>
            </w:r>
            <w:proofErr w:type="spellEnd"/>
          </w:p>
        </w:tc>
        <w:tc>
          <w:tcPr>
            <w:tcW w:w="983" w:type="dxa"/>
          </w:tcPr>
          <w:p w14:paraId="3C4F1E9E" w14:textId="77777777" w:rsidR="00A90895" w:rsidRPr="00C81A7F" w:rsidRDefault="00A90895" w:rsidP="00FD43A0">
            <w:pPr>
              <w:pStyle w:val="NoIndent"/>
            </w:pPr>
          </w:p>
        </w:tc>
        <w:tc>
          <w:tcPr>
            <w:tcW w:w="1980" w:type="dxa"/>
          </w:tcPr>
          <w:p w14:paraId="42567734" w14:textId="77777777" w:rsidR="00A90895" w:rsidRPr="00C81A7F" w:rsidRDefault="00A90895" w:rsidP="00FD43A0">
            <w:pPr>
              <w:pStyle w:val="NoIndent"/>
            </w:pPr>
            <w:r>
              <w:t>what that?  why he</w:t>
            </w:r>
            <w:proofErr w:type="gramStart"/>
            <w:r>
              <w:t xml:space="preserve"> ..?</w:t>
            </w:r>
            <w:proofErr w:type="gramEnd"/>
            <w:r>
              <w:t xml:space="preserve"> why?</w:t>
            </w:r>
          </w:p>
        </w:tc>
        <w:tc>
          <w:tcPr>
            <w:tcW w:w="1585" w:type="dxa"/>
          </w:tcPr>
          <w:p w14:paraId="0A27DDA3" w14:textId="77777777" w:rsidR="00A90895" w:rsidRPr="00C81A7F" w:rsidRDefault="00A90895" w:rsidP="00FD43A0">
            <w:pPr>
              <w:pStyle w:val="NoIndent"/>
            </w:pPr>
          </w:p>
        </w:tc>
        <w:tc>
          <w:tcPr>
            <w:tcW w:w="1565" w:type="dxa"/>
          </w:tcPr>
          <w:p w14:paraId="366E5E3A" w14:textId="6847128A" w:rsidR="00A90895" w:rsidRPr="00C81A7F" w:rsidRDefault="00EA128C" w:rsidP="00FD43A0">
            <w:pPr>
              <w:pStyle w:val="NoIndent"/>
            </w:pPr>
            <w:r>
              <w:t>stem diff</w:t>
            </w:r>
            <w:r w:rsidR="000575C7">
              <w:t>erent</w:t>
            </w:r>
          </w:p>
        </w:tc>
      </w:tr>
      <w:tr w:rsidR="00A90895" w:rsidRPr="00C81A7F" w14:paraId="774D150A" w14:textId="77777777" w:rsidTr="007779D5">
        <w:tc>
          <w:tcPr>
            <w:tcW w:w="837" w:type="dxa"/>
          </w:tcPr>
          <w:p w14:paraId="7E86EC92" w14:textId="77777777" w:rsidR="00A90895" w:rsidRPr="00C81A7F" w:rsidRDefault="00A90895" w:rsidP="00FD43A0">
            <w:pPr>
              <w:pStyle w:val="NoIndent"/>
            </w:pPr>
            <w:r>
              <w:t>Q3</w:t>
            </w:r>
          </w:p>
        </w:tc>
        <w:tc>
          <w:tcPr>
            <w:tcW w:w="2068" w:type="dxa"/>
          </w:tcPr>
          <w:p w14:paraId="192EA509" w14:textId="77777777" w:rsidR="00A90895" w:rsidRPr="00C81A7F" w:rsidRDefault="00A90895" w:rsidP="00FD43A0">
            <w:pPr>
              <w:pStyle w:val="NoIndent"/>
            </w:pPr>
            <w:proofErr w:type="spellStart"/>
            <w:r>
              <w:t>neg|not</w:t>
            </w:r>
            <w:proofErr w:type="spellEnd"/>
            <w:r>
              <w:t xml:space="preserve"> or  ~</w:t>
            </w:r>
            <w:proofErr w:type="spellStart"/>
            <w:r>
              <w:t>neg|not</w:t>
            </w:r>
            <w:proofErr w:type="spellEnd"/>
            <w:r>
              <w:t xml:space="preserve"> or </w:t>
            </w:r>
            <w:proofErr w:type="spellStart"/>
            <w:r>
              <w:t>qn|no</w:t>
            </w:r>
            <w:proofErr w:type="spellEnd"/>
          </w:p>
        </w:tc>
        <w:tc>
          <w:tcPr>
            <w:tcW w:w="983" w:type="dxa"/>
          </w:tcPr>
          <w:p w14:paraId="2D7E17D2" w14:textId="77777777" w:rsidR="00A90895" w:rsidRPr="00C81A7F" w:rsidRDefault="00A90895" w:rsidP="00FD43A0">
            <w:pPr>
              <w:pStyle w:val="NoIndent"/>
            </w:pPr>
          </w:p>
        </w:tc>
        <w:tc>
          <w:tcPr>
            <w:tcW w:w="1980" w:type="dxa"/>
          </w:tcPr>
          <w:p w14:paraId="5964AD0D" w14:textId="77777777" w:rsidR="00A90895" w:rsidRPr="00C81A7F" w:rsidRDefault="00A90895" w:rsidP="00FD43A0">
            <w:pPr>
              <w:pStyle w:val="NoIndent"/>
            </w:pPr>
            <w:r>
              <w:t>no book, can’t</w:t>
            </w:r>
          </w:p>
        </w:tc>
        <w:tc>
          <w:tcPr>
            <w:tcW w:w="1585" w:type="dxa"/>
          </w:tcPr>
          <w:p w14:paraId="064FBCCB" w14:textId="77777777" w:rsidR="00A90895" w:rsidRPr="00C81A7F" w:rsidRDefault="00A90895" w:rsidP="00FD43A0">
            <w:pPr>
              <w:pStyle w:val="NoIndent"/>
            </w:pPr>
          </w:p>
        </w:tc>
        <w:tc>
          <w:tcPr>
            <w:tcW w:w="1565" w:type="dxa"/>
          </w:tcPr>
          <w:p w14:paraId="3C0A6EE5" w14:textId="031DBA7E" w:rsidR="00A90895" w:rsidRPr="00C81A7F" w:rsidRDefault="002056E6" w:rsidP="00FD43A0">
            <w:pPr>
              <w:pStyle w:val="NoIndent"/>
            </w:pPr>
            <w:r>
              <w:t>stem or head diff</w:t>
            </w:r>
          </w:p>
        </w:tc>
      </w:tr>
      <w:tr w:rsidR="00A90895" w:rsidRPr="00C81A7F" w14:paraId="51BC3711" w14:textId="77777777" w:rsidTr="007779D5">
        <w:tc>
          <w:tcPr>
            <w:tcW w:w="837" w:type="dxa"/>
          </w:tcPr>
          <w:p w14:paraId="632D1645" w14:textId="77777777" w:rsidR="00A90895" w:rsidRPr="00C81A7F" w:rsidRDefault="00A90895" w:rsidP="00FD43A0">
            <w:pPr>
              <w:pStyle w:val="NoIndent"/>
            </w:pPr>
            <w:r>
              <w:t>Q4</w:t>
            </w:r>
          </w:p>
        </w:tc>
        <w:tc>
          <w:tcPr>
            <w:tcW w:w="2068" w:type="dxa"/>
          </w:tcPr>
          <w:p w14:paraId="53BC35CC" w14:textId="46990FD4" w:rsidR="00A90895" w:rsidRPr="00C81A7F" w:rsidRDefault="00A90895" w:rsidP="00FD43A0">
            <w:pPr>
              <w:pStyle w:val="NoIndent"/>
            </w:pPr>
            <w:proofErr w:type="spellStart"/>
            <w:r>
              <w:t>pro:</w:t>
            </w:r>
            <w:r w:rsidR="002056E6">
              <w:t>int</w:t>
            </w:r>
            <w:proofErr w:type="spellEnd"/>
            <w:r>
              <w:t xml:space="preserve"> + v</w:t>
            </w:r>
          </w:p>
        </w:tc>
        <w:tc>
          <w:tcPr>
            <w:tcW w:w="983" w:type="dxa"/>
          </w:tcPr>
          <w:p w14:paraId="7668C00D" w14:textId="77777777" w:rsidR="00A90895" w:rsidRPr="00C81A7F" w:rsidRDefault="00A90895" w:rsidP="00FD43A0">
            <w:pPr>
              <w:pStyle w:val="NoIndent"/>
            </w:pPr>
            <w:r>
              <w:t>Q1, Q2</w:t>
            </w:r>
          </w:p>
        </w:tc>
        <w:tc>
          <w:tcPr>
            <w:tcW w:w="1980" w:type="dxa"/>
          </w:tcPr>
          <w:p w14:paraId="2B9CB6F9" w14:textId="77777777" w:rsidR="00A90895" w:rsidRPr="00C81A7F" w:rsidRDefault="00A90895" w:rsidP="00FD43A0">
            <w:pPr>
              <w:pStyle w:val="NoIndent"/>
            </w:pPr>
            <w:r>
              <w:t>who made it?</w:t>
            </w:r>
          </w:p>
        </w:tc>
        <w:tc>
          <w:tcPr>
            <w:tcW w:w="1585" w:type="dxa"/>
          </w:tcPr>
          <w:p w14:paraId="362438DD" w14:textId="77777777" w:rsidR="00A90895" w:rsidRPr="00C81A7F" w:rsidRDefault="00A90895" w:rsidP="00FD43A0">
            <w:pPr>
              <w:pStyle w:val="NoIndent"/>
            </w:pPr>
          </w:p>
        </w:tc>
        <w:tc>
          <w:tcPr>
            <w:tcW w:w="1565" w:type="dxa"/>
          </w:tcPr>
          <w:p w14:paraId="26A637ED" w14:textId="69A55223" w:rsidR="00A90895" w:rsidRPr="00C81A7F" w:rsidRDefault="000575C7" w:rsidP="00FD43A0">
            <w:pPr>
              <w:pStyle w:val="NoIndent"/>
            </w:pPr>
            <w:r>
              <w:t>stem different</w:t>
            </w:r>
          </w:p>
        </w:tc>
      </w:tr>
      <w:tr w:rsidR="00A90895" w:rsidRPr="00C81A7F" w14:paraId="0E2837DB" w14:textId="77777777" w:rsidTr="007779D5">
        <w:tc>
          <w:tcPr>
            <w:tcW w:w="837" w:type="dxa"/>
          </w:tcPr>
          <w:p w14:paraId="3C997B51" w14:textId="77777777" w:rsidR="00A90895" w:rsidRPr="00C81A7F" w:rsidRDefault="00A90895" w:rsidP="00FD43A0">
            <w:pPr>
              <w:pStyle w:val="NoIndent"/>
            </w:pPr>
            <w:r>
              <w:t>Q5</w:t>
            </w:r>
          </w:p>
        </w:tc>
        <w:tc>
          <w:tcPr>
            <w:tcW w:w="2068" w:type="dxa"/>
          </w:tcPr>
          <w:p w14:paraId="671C9ABB" w14:textId="77777777" w:rsidR="00A90895" w:rsidRPr="00C81A7F" w:rsidRDefault="00A90895" w:rsidP="00FD43A0">
            <w:pPr>
              <w:pStyle w:val="NoIndent"/>
            </w:pPr>
            <w:r>
              <w:t>$NP + neg + v</w:t>
            </w:r>
          </w:p>
        </w:tc>
        <w:tc>
          <w:tcPr>
            <w:tcW w:w="983" w:type="dxa"/>
          </w:tcPr>
          <w:p w14:paraId="4F68DCA3" w14:textId="77777777" w:rsidR="00A90895" w:rsidRPr="00C81A7F" w:rsidRDefault="00A90895" w:rsidP="00FD43A0">
            <w:pPr>
              <w:pStyle w:val="NoIndent"/>
            </w:pPr>
            <w:r>
              <w:t>Q3</w:t>
            </w:r>
          </w:p>
        </w:tc>
        <w:tc>
          <w:tcPr>
            <w:tcW w:w="1980" w:type="dxa"/>
          </w:tcPr>
          <w:p w14:paraId="04E537DA" w14:textId="77777777" w:rsidR="00A90895" w:rsidRPr="00C81A7F" w:rsidRDefault="00A90895" w:rsidP="00FD43A0">
            <w:pPr>
              <w:pStyle w:val="NoIndent"/>
            </w:pPr>
            <w:r>
              <w:t>I not going.</w:t>
            </w:r>
          </w:p>
        </w:tc>
        <w:tc>
          <w:tcPr>
            <w:tcW w:w="1585" w:type="dxa"/>
          </w:tcPr>
          <w:p w14:paraId="689C697B" w14:textId="77777777" w:rsidR="00A90895" w:rsidRPr="00C81A7F" w:rsidRDefault="00A90895" w:rsidP="00FD43A0">
            <w:pPr>
              <w:pStyle w:val="NoIndent"/>
            </w:pPr>
          </w:p>
        </w:tc>
        <w:tc>
          <w:tcPr>
            <w:tcW w:w="1565" w:type="dxa"/>
          </w:tcPr>
          <w:p w14:paraId="538771DE" w14:textId="6608470D" w:rsidR="00A90895" w:rsidRPr="00C81A7F" w:rsidRDefault="000575C7" w:rsidP="00FD43A0">
            <w:pPr>
              <w:pStyle w:val="NoIndent"/>
            </w:pPr>
            <w:r>
              <w:t>different VP</w:t>
            </w:r>
          </w:p>
        </w:tc>
      </w:tr>
      <w:tr w:rsidR="00A90895" w:rsidRPr="00C81A7F" w14:paraId="0D41C620" w14:textId="77777777" w:rsidTr="007779D5">
        <w:tc>
          <w:tcPr>
            <w:tcW w:w="837" w:type="dxa"/>
          </w:tcPr>
          <w:p w14:paraId="37F376BE" w14:textId="77777777" w:rsidR="00A90895" w:rsidRPr="00C81A7F" w:rsidRDefault="00A90895" w:rsidP="00FD43A0">
            <w:pPr>
              <w:pStyle w:val="NoIndent"/>
            </w:pPr>
            <w:r>
              <w:t>Q6</w:t>
            </w:r>
          </w:p>
        </w:tc>
        <w:tc>
          <w:tcPr>
            <w:tcW w:w="2068" w:type="dxa"/>
          </w:tcPr>
          <w:p w14:paraId="121F3AFB" w14:textId="08E048E3" w:rsidR="00A90895" w:rsidRPr="00C81A7F" w:rsidRDefault="00A90895" w:rsidP="00FD43A0">
            <w:pPr>
              <w:pStyle w:val="NoIndent"/>
            </w:pPr>
            <w:proofErr w:type="spellStart"/>
            <w:r>
              <w:t>pro:wh</w:t>
            </w:r>
            <w:proofErr w:type="spellEnd"/>
            <w:r>
              <w:t xml:space="preserve"> + aux</w:t>
            </w:r>
            <w:r w:rsidR="000575C7">
              <w:t xml:space="preserve"> </w:t>
            </w:r>
          </w:p>
        </w:tc>
        <w:tc>
          <w:tcPr>
            <w:tcW w:w="983" w:type="dxa"/>
          </w:tcPr>
          <w:p w14:paraId="53266E7F" w14:textId="77777777" w:rsidR="00A90895" w:rsidRPr="00C81A7F" w:rsidRDefault="00A90895" w:rsidP="00FD43A0">
            <w:pPr>
              <w:pStyle w:val="NoIndent"/>
            </w:pPr>
            <w:r>
              <w:t>Q4</w:t>
            </w:r>
          </w:p>
        </w:tc>
        <w:tc>
          <w:tcPr>
            <w:tcW w:w="1980" w:type="dxa"/>
          </w:tcPr>
          <w:p w14:paraId="0469EAA3" w14:textId="77777777" w:rsidR="00A90895" w:rsidRPr="00C81A7F" w:rsidRDefault="00A90895" w:rsidP="00FD43A0">
            <w:pPr>
              <w:pStyle w:val="NoIndent"/>
            </w:pPr>
            <w:r>
              <w:t>Where was that?</w:t>
            </w:r>
          </w:p>
        </w:tc>
        <w:tc>
          <w:tcPr>
            <w:tcW w:w="1585" w:type="dxa"/>
          </w:tcPr>
          <w:p w14:paraId="6E5B234A" w14:textId="5E0BE1BF" w:rsidR="00A90895" w:rsidRPr="00C81A7F" w:rsidRDefault="000575C7" w:rsidP="00FD43A0">
            <w:pPr>
              <w:pStyle w:val="NoIndent"/>
            </w:pPr>
            <w:proofErr w:type="spellStart"/>
            <w:r>
              <w:t>wh</w:t>
            </w:r>
            <w:proofErr w:type="spellEnd"/>
            <w:r>
              <w:t xml:space="preserve"> as SUBJ</w:t>
            </w:r>
          </w:p>
        </w:tc>
        <w:tc>
          <w:tcPr>
            <w:tcW w:w="1565" w:type="dxa"/>
          </w:tcPr>
          <w:p w14:paraId="3965B0F0" w14:textId="3CA0C72F" w:rsidR="00A90895" w:rsidRPr="00C81A7F" w:rsidRDefault="000575C7" w:rsidP="00FD43A0">
            <w:pPr>
              <w:pStyle w:val="NoIndent"/>
            </w:pPr>
            <w:r>
              <w:t>different VP</w:t>
            </w:r>
          </w:p>
        </w:tc>
      </w:tr>
      <w:tr w:rsidR="00A90895" w:rsidRPr="00C81A7F" w14:paraId="08EBF004" w14:textId="77777777" w:rsidTr="007779D5">
        <w:tc>
          <w:tcPr>
            <w:tcW w:w="837" w:type="dxa"/>
          </w:tcPr>
          <w:p w14:paraId="2F5A726C" w14:textId="77777777" w:rsidR="00A90895" w:rsidRPr="00C81A7F" w:rsidRDefault="00A90895" w:rsidP="00FD43A0">
            <w:pPr>
              <w:pStyle w:val="NoIndent"/>
            </w:pPr>
            <w:r>
              <w:t>Q7</w:t>
            </w:r>
          </w:p>
        </w:tc>
        <w:tc>
          <w:tcPr>
            <w:tcW w:w="2068" w:type="dxa"/>
          </w:tcPr>
          <w:p w14:paraId="3BE466F0" w14:textId="77777777" w:rsidR="00A90895" w:rsidRDefault="00A90895" w:rsidP="00FD43A0">
            <w:pPr>
              <w:pStyle w:val="NoIndent"/>
            </w:pPr>
            <w:r>
              <w:t>aux + neg</w:t>
            </w:r>
          </w:p>
          <w:p w14:paraId="444DC686" w14:textId="77777777" w:rsidR="00A90895" w:rsidRPr="00C81A7F" w:rsidRDefault="00A90895" w:rsidP="00FD43A0">
            <w:pPr>
              <w:pStyle w:val="NoIndent"/>
            </w:pPr>
            <w:proofErr w:type="spellStart"/>
            <w:r>
              <w:t>aux|x~neg|not</w:t>
            </w:r>
            <w:proofErr w:type="spellEnd"/>
          </w:p>
        </w:tc>
        <w:tc>
          <w:tcPr>
            <w:tcW w:w="983" w:type="dxa"/>
          </w:tcPr>
          <w:p w14:paraId="76C5EB80" w14:textId="77777777" w:rsidR="00A90895" w:rsidRPr="00C81A7F" w:rsidRDefault="00A90895" w:rsidP="00FD43A0">
            <w:pPr>
              <w:pStyle w:val="NoIndent"/>
            </w:pPr>
            <w:r>
              <w:t>Q5</w:t>
            </w:r>
          </w:p>
        </w:tc>
        <w:tc>
          <w:tcPr>
            <w:tcW w:w="1980" w:type="dxa"/>
          </w:tcPr>
          <w:p w14:paraId="21E89220" w14:textId="77777777" w:rsidR="00A90895" w:rsidRPr="00C81A7F" w:rsidRDefault="00A90895" w:rsidP="00FD43A0">
            <w:pPr>
              <w:pStyle w:val="NoIndent"/>
            </w:pPr>
            <w:r>
              <w:t>It doesn’t work.  He might not go.</w:t>
            </w:r>
          </w:p>
        </w:tc>
        <w:tc>
          <w:tcPr>
            <w:tcW w:w="1585" w:type="dxa"/>
          </w:tcPr>
          <w:p w14:paraId="723A9C94" w14:textId="77777777" w:rsidR="00A90895" w:rsidRPr="00C81A7F" w:rsidRDefault="00A90895" w:rsidP="00FD43A0">
            <w:pPr>
              <w:pStyle w:val="NoIndent"/>
            </w:pPr>
          </w:p>
        </w:tc>
        <w:tc>
          <w:tcPr>
            <w:tcW w:w="1565" w:type="dxa"/>
          </w:tcPr>
          <w:p w14:paraId="4D95DA7E" w14:textId="6009EB25" w:rsidR="00A90895" w:rsidRPr="00C81A7F" w:rsidRDefault="000575C7" w:rsidP="00FD43A0">
            <w:pPr>
              <w:pStyle w:val="NoIndent"/>
            </w:pPr>
            <w:r>
              <w:t>different VP</w:t>
            </w:r>
          </w:p>
        </w:tc>
      </w:tr>
      <w:tr w:rsidR="00A90895" w:rsidRPr="00C81A7F" w14:paraId="275A25B7" w14:textId="77777777" w:rsidTr="007779D5">
        <w:tc>
          <w:tcPr>
            <w:tcW w:w="837" w:type="dxa"/>
          </w:tcPr>
          <w:p w14:paraId="5E636D91" w14:textId="77777777" w:rsidR="00A90895" w:rsidRPr="00C81A7F" w:rsidRDefault="00A90895" w:rsidP="00FD43A0">
            <w:pPr>
              <w:pStyle w:val="NoIndent"/>
            </w:pPr>
            <w:r>
              <w:t>Q8</w:t>
            </w:r>
          </w:p>
        </w:tc>
        <w:tc>
          <w:tcPr>
            <w:tcW w:w="2068" w:type="dxa"/>
          </w:tcPr>
          <w:p w14:paraId="276F42A5" w14:textId="77777777" w:rsidR="00A90895" w:rsidRPr="00C81A7F" w:rsidRDefault="00A90895" w:rsidP="00FD43A0">
            <w:pPr>
              <w:pStyle w:val="NoIndent"/>
            </w:pPr>
            <w:r>
              <w:t>aux + $NP</w:t>
            </w:r>
          </w:p>
        </w:tc>
        <w:tc>
          <w:tcPr>
            <w:tcW w:w="983" w:type="dxa"/>
          </w:tcPr>
          <w:p w14:paraId="725C8E27" w14:textId="77777777" w:rsidR="00A90895" w:rsidRPr="00C81A7F" w:rsidRDefault="00A90895" w:rsidP="00FD43A0">
            <w:pPr>
              <w:pStyle w:val="NoIndent"/>
            </w:pPr>
            <w:r>
              <w:t>Q1, Q2</w:t>
            </w:r>
          </w:p>
        </w:tc>
        <w:tc>
          <w:tcPr>
            <w:tcW w:w="1980" w:type="dxa"/>
          </w:tcPr>
          <w:p w14:paraId="63C662AE" w14:textId="77777777" w:rsidR="00A90895" w:rsidRPr="00C81A7F" w:rsidRDefault="00A90895" w:rsidP="00FD43A0">
            <w:pPr>
              <w:pStyle w:val="NoIndent"/>
            </w:pPr>
            <w:r>
              <w:t xml:space="preserve">Can </w:t>
            </w:r>
            <w:proofErr w:type="gramStart"/>
            <w:r>
              <w:t>I</w:t>
            </w:r>
            <w:proofErr w:type="gramEnd"/>
            <w:r>
              <w:t xml:space="preserve"> have it? Is she tall?</w:t>
            </w:r>
          </w:p>
        </w:tc>
        <w:tc>
          <w:tcPr>
            <w:tcW w:w="1585" w:type="dxa"/>
          </w:tcPr>
          <w:p w14:paraId="4CC4986F" w14:textId="77777777" w:rsidR="00A90895" w:rsidRPr="00C81A7F" w:rsidRDefault="00A90895" w:rsidP="00FD43A0">
            <w:pPr>
              <w:pStyle w:val="NoIndent"/>
            </w:pPr>
          </w:p>
        </w:tc>
        <w:tc>
          <w:tcPr>
            <w:tcW w:w="1565" w:type="dxa"/>
          </w:tcPr>
          <w:p w14:paraId="2D18B164" w14:textId="53E15547" w:rsidR="00A90895" w:rsidRPr="00C81A7F" w:rsidRDefault="000575C7" w:rsidP="00FD43A0">
            <w:pPr>
              <w:pStyle w:val="NoIndent"/>
            </w:pPr>
            <w:r>
              <w:t>different Q</w:t>
            </w:r>
          </w:p>
        </w:tc>
      </w:tr>
      <w:tr w:rsidR="00A90895" w:rsidRPr="00C81A7F" w14:paraId="1A666986" w14:textId="77777777" w:rsidTr="007779D5">
        <w:tc>
          <w:tcPr>
            <w:tcW w:w="837" w:type="dxa"/>
          </w:tcPr>
          <w:p w14:paraId="4865B5E5" w14:textId="77777777" w:rsidR="00A90895" w:rsidRPr="00C81A7F" w:rsidRDefault="00A90895" w:rsidP="00FD43A0">
            <w:pPr>
              <w:pStyle w:val="NoIndent"/>
            </w:pPr>
            <w:r>
              <w:t>Q9</w:t>
            </w:r>
          </w:p>
        </w:tc>
        <w:tc>
          <w:tcPr>
            <w:tcW w:w="2068" w:type="dxa"/>
          </w:tcPr>
          <w:p w14:paraId="00FFF8EC" w14:textId="77777777" w:rsidR="00A90895" w:rsidRPr="00C81A7F" w:rsidRDefault="00A90895" w:rsidP="00FD43A0">
            <w:pPr>
              <w:pStyle w:val="NoIndent"/>
            </w:pPr>
            <w:r>
              <w:t>why, when, which, whose</w:t>
            </w:r>
          </w:p>
        </w:tc>
        <w:tc>
          <w:tcPr>
            <w:tcW w:w="983" w:type="dxa"/>
          </w:tcPr>
          <w:p w14:paraId="76FD2A55" w14:textId="315B71FB" w:rsidR="00A90895" w:rsidRPr="00C81A7F" w:rsidRDefault="002A1226" w:rsidP="00FD43A0">
            <w:pPr>
              <w:pStyle w:val="NoIndent"/>
            </w:pPr>
            <w:r>
              <w:t>Q1</w:t>
            </w:r>
          </w:p>
        </w:tc>
        <w:tc>
          <w:tcPr>
            <w:tcW w:w="1980" w:type="dxa"/>
          </w:tcPr>
          <w:p w14:paraId="694DEC59" w14:textId="77777777" w:rsidR="00A90895" w:rsidRPr="00C81A7F" w:rsidRDefault="00A90895" w:rsidP="00FD43A0">
            <w:pPr>
              <w:pStyle w:val="NoIndent"/>
            </w:pPr>
            <w:r>
              <w:t>Why? Which one is taller?</w:t>
            </w:r>
          </w:p>
        </w:tc>
        <w:tc>
          <w:tcPr>
            <w:tcW w:w="1585" w:type="dxa"/>
          </w:tcPr>
          <w:p w14:paraId="6D71063E" w14:textId="77777777" w:rsidR="00A90895" w:rsidRPr="00C81A7F" w:rsidRDefault="00A90895" w:rsidP="00FD43A0">
            <w:pPr>
              <w:pStyle w:val="NoIndent"/>
            </w:pPr>
          </w:p>
        </w:tc>
        <w:tc>
          <w:tcPr>
            <w:tcW w:w="1565" w:type="dxa"/>
          </w:tcPr>
          <w:p w14:paraId="240978A7" w14:textId="59EFF166" w:rsidR="00A90895" w:rsidRPr="00C81A7F" w:rsidRDefault="000575C7" w:rsidP="00FD43A0">
            <w:pPr>
              <w:pStyle w:val="NoIndent"/>
            </w:pPr>
            <w:r>
              <w:t>stem different</w:t>
            </w:r>
          </w:p>
        </w:tc>
      </w:tr>
      <w:tr w:rsidR="00A90895" w:rsidRPr="00C81A7F" w14:paraId="26E0AC1B" w14:textId="77777777" w:rsidTr="007779D5">
        <w:tc>
          <w:tcPr>
            <w:tcW w:w="837" w:type="dxa"/>
          </w:tcPr>
          <w:p w14:paraId="65EAFEC3" w14:textId="77777777" w:rsidR="00A90895" w:rsidRPr="00C81A7F" w:rsidRDefault="00A90895" w:rsidP="00FD43A0">
            <w:pPr>
              <w:pStyle w:val="NoIndent"/>
            </w:pPr>
            <w:r>
              <w:t>Q10</w:t>
            </w:r>
          </w:p>
        </w:tc>
        <w:tc>
          <w:tcPr>
            <w:tcW w:w="2068" w:type="dxa"/>
          </w:tcPr>
          <w:p w14:paraId="1084C65A" w14:textId="008EB8B1" w:rsidR="00A90895" w:rsidRPr="00C81A7F" w:rsidRDefault="00A90895" w:rsidP="00FD43A0">
            <w:pPr>
              <w:pStyle w:val="NoIndent"/>
            </w:pPr>
            <w:r>
              <w:t xml:space="preserve">Unicode 201E </w:t>
            </w:r>
            <w:r w:rsidR="00A31DB2">
              <w:t xml:space="preserve"> </w:t>
            </w:r>
            <w:r w:rsidR="00A31DB2" w:rsidRPr="00AE5AD3">
              <w:t>„</w:t>
            </w:r>
          </w:p>
        </w:tc>
        <w:tc>
          <w:tcPr>
            <w:tcW w:w="983" w:type="dxa"/>
          </w:tcPr>
          <w:p w14:paraId="50BA11E2" w14:textId="5E9B8646" w:rsidR="00A90895" w:rsidRPr="00C81A7F" w:rsidRDefault="00D90108" w:rsidP="00FD43A0">
            <w:pPr>
              <w:pStyle w:val="NoIndent"/>
            </w:pPr>
            <w:r>
              <w:t>Q1, Q2</w:t>
            </w:r>
          </w:p>
        </w:tc>
        <w:tc>
          <w:tcPr>
            <w:tcW w:w="1980" w:type="dxa"/>
          </w:tcPr>
          <w:p w14:paraId="0D4CE4DE" w14:textId="5B380987" w:rsidR="00A90895" w:rsidRPr="00C81A7F" w:rsidRDefault="00A90895" w:rsidP="00FD43A0">
            <w:pPr>
              <w:pStyle w:val="NoIndent"/>
            </w:pPr>
            <w:r>
              <w:t>I’ll be the mom</w:t>
            </w:r>
            <w:r w:rsidR="00A31DB2" w:rsidRPr="00AE5AD3">
              <w:t>„</w:t>
            </w:r>
            <w:r>
              <w:t xml:space="preserve"> okay?</w:t>
            </w:r>
          </w:p>
        </w:tc>
        <w:tc>
          <w:tcPr>
            <w:tcW w:w="1585" w:type="dxa"/>
          </w:tcPr>
          <w:p w14:paraId="59F4E35A" w14:textId="77777777" w:rsidR="00A90895" w:rsidRPr="00C81A7F" w:rsidRDefault="00A90895" w:rsidP="00FD43A0">
            <w:pPr>
              <w:pStyle w:val="NoIndent"/>
            </w:pPr>
          </w:p>
        </w:tc>
        <w:tc>
          <w:tcPr>
            <w:tcW w:w="1565" w:type="dxa"/>
          </w:tcPr>
          <w:p w14:paraId="22C2D135" w14:textId="3E40DAAF" w:rsidR="00A90895" w:rsidRPr="00C81A7F" w:rsidRDefault="000575C7" w:rsidP="00FD43A0">
            <w:pPr>
              <w:pStyle w:val="NoIndent"/>
            </w:pPr>
            <w:r>
              <w:t>tag different</w:t>
            </w:r>
          </w:p>
        </w:tc>
      </w:tr>
      <w:tr w:rsidR="00A90895" w:rsidRPr="00C81A7F" w14:paraId="1C8DE5F6" w14:textId="77777777" w:rsidTr="007779D5">
        <w:tc>
          <w:tcPr>
            <w:tcW w:w="837" w:type="dxa"/>
          </w:tcPr>
          <w:p w14:paraId="14375716" w14:textId="77777777" w:rsidR="00A90895" w:rsidRPr="00C81A7F" w:rsidRDefault="00A90895" w:rsidP="00FD43A0">
            <w:pPr>
              <w:pStyle w:val="NoIndent"/>
            </w:pPr>
            <w:r>
              <w:t>Q11</w:t>
            </w:r>
          </w:p>
        </w:tc>
        <w:tc>
          <w:tcPr>
            <w:tcW w:w="2068" w:type="dxa"/>
          </w:tcPr>
          <w:p w14:paraId="2A14A137" w14:textId="77777777" w:rsidR="00A90895" w:rsidRDefault="00A90895" w:rsidP="00FD43A0">
            <w:pPr>
              <w:pStyle w:val="NoIndent"/>
            </w:pPr>
            <w:r>
              <w:t>aux + neg + $NP</w:t>
            </w:r>
          </w:p>
          <w:p w14:paraId="747973A0" w14:textId="77777777" w:rsidR="00A90895" w:rsidRPr="00C81A7F" w:rsidRDefault="00A90895" w:rsidP="00FD43A0">
            <w:pPr>
              <w:pStyle w:val="NoIndent"/>
            </w:pPr>
            <w:proofErr w:type="spellStart"/>
            <w:r>
              <w:t>aux|x~neg|not</w:t>
            </w:r>
            <w:proofErr w:type="spellEnd"/>
            <w:r>
              <w:t xml:space="preserve"> + $NP</w:t>
            </w:r>
          </w:p>
        </w:tc>
        <w:tc>
          <w:tcPr>
            <w:tcW w:w="983" w:type="dxa"/>
          </w:tcPr>
          <w:p w14:paraId="7255A740" w14:textId="66868A2B" w:rsidR="00A90895" w:rsidRPr="00C81A7F" w:rsidRDefault="00D90108" w:rsidP="00FD43A0">
            <w:pPr>
              <w:pStyle w:val="NoIndent"/>
            </w:pPr>
            <w:r>
              <w:t>Q6, Q7, Q8</w:t>
            </w:r>
          </w:p>
        </w:tc>
        <w:tc>
          <w:tcPr>
            <w:tcW w:w="1980" w:type="dxa"/>
          </w:tcPr>
          <w:p w14:paraId="5AFE3244" w14:textId="77777777" w:rsidR="00A90895" w:rsidRPr="00C81A7F" w:rsidRDefault="00A90895" w:rsidP="00FD43A0">
            <w:pPr>
              <w:pStyle w:val="NoIndent"/>
            </w:pPr>
            <w:r>
              <w:t>Isn’t he a neat dragon? Why didn’t you say so?</w:t>
            </w:r>
          </w:p>
        </w:tc>
        <w:tc>
          <w:tcPr>
            <w:tcW w:w="1585" w:type="dxa"/>
          </w:tcPr>
          <w:p w14:paraId="64DB49D2" w14:textId="77777777" w:rsidR="00A90895" w:rsidRPr="00C81A7F" w:rsidRDefault="00A90895" w:rsidP="00FD43A0">
            <w:pPr>
              <w:pStyle w:val="NoIndent"/>
            </w:pPr>
          </w:p>
        </w:tc>
        <w:tc>
          <w:tcPr>
            <w:tcW w:w="1565" w:type="dxa"/>
          </w:tcPr>
          <w:p w14:paraId="4BABE570" w14:textId="2C6E892B" w:rsidR="00A90895" w:rsidRPr="00C81A7F" w:rsidRDefault="000575C7" w:rsidP="00FD43A0">
            <w:pPr>
              <w:pStyle w:val="NoIndent"/>
            </w:pPr>
            <w:r>
              <w:t>different Q</w:t>
            </w:r>
          </w:p>
        </w:tc>
      </w:tr>
    </w:tbl>
    <w:p w14:paraId="0ABBD3E7" w14:textId="77777777" w:rsidR="00A90895" w:rsidRDefault="00A90895" w:rsidP="00F55817"/>
    <w:p w14:paraId="62BD0DF9" w14:textId="77777777" w:rsidR="00A90895" w:rsidRDefault="00A90895" w:rsidP="00FD43A0">
      <w:pPr>
        <w:pStyle w:val="NoIndent"/>
      </w:pPr>
      <w:r>
        <w:t>Notes:</w:t>
      </w:r>
    </w:p>
    <w:p w14:paraId="3B2845B0" w14:textId="77777777" w:rsidR="00A90895" w:rsidRDefault="00A90895" w:rsidP="00FD43A0">
      <w:pPr>
        <w:pStyle w:val="NoIndent"/>
      </w:pPr>
      <w:r>
        <w:t xml:space="preserve">Q4: count </w:t>
      </w:r>
      <w:proofErr w:type="spellStart"/>
      <w:r>
        <w:t>wh</w:t>
      </w:r>
      <w:proofErr w:type="spellEnd"/>
      <w:r>
        <w:t xml:space="preserve"> + </w:t>
      </w:r>
      <w:proofErr w:type="spellStart"/>
      <w:r>
        <w:t>v:cop</w:t>
      </w:r>
      <w:proofErr w:type="spellEnd"/>
      <w:r>
        <w:t xml:space="preserve"> ONLY as second point, unless V4 has two points</w:t>
      </w:r>
    </w:p>
    <w:p w14:paraId="709E066C" w14:textId="13CFB3D0" w:rsidR="00A90895" w:rsidRPr="00536360" w:rsidRDefault="00A90895" w:rsidP="00F55817">
      <w:r>
        <w:br w:type="page"/>
      </w:r>
      <w:r w:rsidRPr="00536360">
        <w:t>Sentence Structure</w:t>
      </w:r>
      <w:r w:rsidR="008908AE">
        <w:t xml:space="preserve"> Points</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2226"/>
        <w:gridCol w:w="871"/>
        <w:gridCol w:w="2027"/>
        <w:gridCol w:w="1598"/>
        <w:gridCol w:w="1608"/>
      </w:tblGrid>
      <w:tr w:rsidR="00A90895" w:rsidRPr="00C81A7F" w14:paraId="009EC182" w14:textId="77777777" w:rsidTr="000575C7">
        <w:tc>
          <w:tcPr>
            <w:tcW w:w="845" w:type="dxa"/>
          </w:tcPr>
          <w:p w14:paraId="79695B8F" w14:textId="77777777" w:rsidR="00A90895" w:rsidRPr="00487E56" w:rsidRDefault="00A90895" w:rsidP="00FD43A0">
            <w:pPr>
              <w:pStyle w:val="NoIndent"/>
            </w:pPr>
            <w:r w:rsidRPr="00487E56">
              <w:t>Level</w:t>
            </w:r>
          </w:p>
        </w:tc>
        <w:tc>
          <w:tcPr>
            <w:tcW w:w="2226" w:type="dxa"/>
          </w:tcPr>
          <w:p w14:paraId="59EA86BE" w14:textId="77777777" w:rsidR="00A90895" w:rsidRPr="00487E56" w:rsidRDefault="00A90895" w:rsidP="00FD43A0">
            <w:pPr>
              <w:pStyle w:val="NoIndent"/>
            </w:pPr>
            <w:r w:rsidRPr="00487E56">
              <w:t>Include</w:t>
            </w:r>
          </w:p>
        </w:tc>
        <w:tc>
          <w:tcPr>
            <w:tcW w:w="871" w:type="dxa"/>
          </w:tcPr>
          <w:p w14:paraId="1540025D" w14:textId="77777777" w:rsidR="00A90895" w:rsidRPr="00487E56" w:rsidRDefault="00A90895" w:rsidP="00FD43A0">
            <w:pPr>
              <w:pStyle w:val="NoIndent"/>
            </w:pPr>
            <w:r w:rsidRPr="00487E56">
              <w:t>Also</w:t>
            </w:r>
          </w:p>
        </w:tc>
        <w:tc>
          <w:tcPr>
            <w:tcW w:w="2027" w:type="dxa"/>
          </w:tcPr>
          <w:p w14:paraId="53A76D5F" w14:textId="77777777" w:rsidR="00A90895" w:rsidRPr="00487E56" w:rsidRDefault="00A90895" w:rsidP="00FD43A0">
            <w:pPr>
              <w:pStyle w:val="NoIndent"/>
            </w:pPr>
            <w:r w:rsidRPr="00487E56">
              <w:t>Example</w:t>
            </w:r>
          </w:p>
        </w:tc>
        <w:tc>
          <w:tcPr>
            <w:tcW w:w="1598" w:type="dxa"/>
          </w:tcPr>
          <w:p w14:paraId="591BA935" w14:textId="77777777" w:rsidR="00A90895" w:rsidRPr="00487E56" w:rsidRDefault="00A90895" w:rsidP="00FD43A0">
            <w:pPr>
              <w:pStyle w:val="NoIndent"/>
            </w:pPr>
            <w:r w:rsidRPr="00487E56">
              <w:t>Exclude</w:t>
            </w:r>
          </w:p>
        </w:tc>
        <w:tc>
          <w:tcPr>
            <w:tcW w:w="1608" w:type="dxa"/>
          </w:tcPr>
          <w:p w14:paraId="15372BFA" w14:textId="77777777" w:rsidR="00A90895" w:rsidRPr="00487E56" w:rsidRDefault="00A90895" w:rsidP="00FD43A0">
            <w:pPr>
              <w:pStyle w:val="NoIndent"/>
            </w:pPr>
            <w:r w:rsidRPr="00487E56">
              <w:t>2</w:t>
            </w:r>
            <w:r w:rsidRPr="00487E56">
              <w:rPr>
                <w:vertAlign w:val="superscript"/>
              </w:rPr>
              <w:t>nd</w:t>
            </w:r>
            <w:r w:rsidRPr="00487E56">
              <w:t xml:space="preserve"> point</w:t>
            </w:r>
          </w:p>
        </w:tc>
      </w:tr>
      <w:tr w:rsidR="00A90895" w:rsidRPr="00C81A7F" w14:paraId="3423EC4C" w14:textId="77777777" w:rsidTr="000575C7">
        <w:tc>
          <w:tcPr>
            <w:tcW w:w="845" w:type="dxa"/>
          </w:tcPr>
          <w:p w14:paraId="657247BB" w14:textId="77777777" w:rsidR="00A90895" w:rsidRPr="00487E56" w:rsidRDefault="00A90895" w:rsidP="00FD43A0">
            <w:pPr>
              <w:pStyle w:val="NoIndent"/>
            </w:pPr>
            <w:r w:rsidRPr="00487E56">
              <w:t>S1</w:t>
            </w:r>
          </w:p>
        </w:tc>
        <w:tc>
          <w:tcPr>
            <w:tcW w:w="2226" w:type="dxa"/>
          </w:tcPr>
          <w:p w14:paraId="6C36B0EA" w14:textId="77777777" w:rsidR="00A90895" w:rsidRPr="00487E56" w:rsidRDefault="00A90895" w:rsidP="00FD43A0">
            <w:pPr>
              <w:pStyle w:val="NoIndent"/>
            </w:pPr>
            <w:r w:rsidRPr="00487E56">
              <w:t>x + x  (any 2 words)</w:t>
            </w:r>
          </w:p>
        </w:tc>
        <w:tc>
          <w:tcPr>
            <w:tcW w:w="871" w:type="dxa"/>
          </w:tcPr>
          <w:p w14:paraId="092E0077" w14:textId="77777777" w:rsidR="00A90895" w:rsidRPr="00487E56" w:rsidRDefault="00A90895" w:rsidP="00FD43A0">
            <w:pPr>
              <w:pStyle w:val="NoIndent"/>
            </w:pPr>
          </w:p>
        </w:tc>
        <w:tc>
          <w:tcPr>
            <w:tcW w:w="2027" w:type="dxa"/>
          </w:tcPr>
          <w:p w14:paraId="44D487A8" w14:textId="77777777" w:rsidR="00A90895" w:rsidRPr="00487E56" w:rsidRDefault="00A90895" w:rsidP="00FD43A0">
            <w:pPr>
              <w:pStyle w:val="NoIndent"/>
            </w:pPr>
            <w:r w:rsidRPr="00487E56">
              <w:t>here hammer</w:t>
            </w:r>
          </w:p>
        </w:tc>
        <w:tc>
          <w:tcPr>
            <w:tcW w:w="1598" w:type="dxa"/>
          </w:tcPr>
          <w:p w14:paraId="28651B3D" w14:textId="77777777" w:rsidR="00A90895" w:rsidRPr="00487E56" w:rsidRDefault="00A90895" w:rsidP="00FD43A0">
            <w:pPr>
              <w:pStyle w:val="NoIndent"/>
            </w:pPr>
          </w:p>
        </w:tc>
        <w:tc>
          <w:tcPr>
            <w:tcW w:w="1608" w:type="dxa"/>
          </w:tcPr>
          <w:p w14:paraId="49D2B984" w14:textId="6EE992B0" w:rsidR="00A90895" w:rsidRPr="00487E56" w:rsidRDefault="000575C7" w:rsidP="00FD43A0">
            <w:pPr>
              <w:pStyle w:val="NoIndent"/>
            </w:pPr>
            <w:r>
              <w:t>1 stem diff</w:t>
            </w:r>
          </w:p>
        </w:tc>
      </w:tr>
      <w:tr w:rsidR="00A90895" w:rsidRPr="00C81A7F" w14:paraId="3F3C4DFD" w14:textId="77777777" w:rsidTr="000575C7">
        <w:tc>
          <w:tcPr>
            <w:tcW w:w="845" w:type="dxa"/>
          </w:tcPr>
          <w:p w14:paraId="612CF64D" w14:textId="77777777" w:rsidR="00A90895" w:rsidRPr="00487E56" w:rsidRDefault="00A90895" w:rsidP="00FD43A0">
            <w:pPr>
              <w:pStyle w:val="NoIndent"/>
            </w:pPr>
            <w:r w:rsidRPr="00487E56">
              <w:t>S2</w:t>
            </w:r>
          </w:p>
        </w:tc>
        <w:tc>
          <w:tcPr>
            <w:tcW w:w="2226" w:type="dxa"/>
          </w:tcPr>
          <w:p w14:paraId="14F1C7E2" w14:textId="77777777" w:rsidR="00A90895" w:rsidRPr="00487E56" w:rsidRDefault="00A90895" w:rsidP="00FD43A0">
            <w:pPr>
              <w:pStyle w:val="NoIndent"/>
            </w:pPr>
            <w:r>
              <w:t>$NP</w:t>
            </w:r>
            <w:r w:rsidRPr="00487E56">
              <w:t xml:space="preserve"> + v</w:t>
            </w:r>
          </w:p>
        </w:tc>
        <w:tc>
          <w:tcPr>
            <w:tcW w:w="871" w:type="dxa"/>
          </w:tcPr>
          <w:p w14:paraId="1A8DEFC3" w14:textId="77777777" w:rsidR="00A90895" w:rsidRPr="00487E56" w:rsidRDefault="00A90895" w:rsidP="00FD43A0">
            <w:pPr>
              <w:pStyle w:val="NoIndent"/>
            </w:pPr>
            <w:r w:rsidRPr="00487E56">
              <w:t>S1</w:t>
            </w:r>
          </w:p>
        </w:tc>
        <w:tc>
          <w:tcPr>
            <w:tcW w:w="2027" w:type="dxa"/>
          </w:tcPr>
          <w:p w14:paraId="5233CA54" w14:textId="77777777" w:rsidR="00A90895" w:rsidRPr="00487E56" w:rsidRDefault="00A90895" w:rsidP="00FD43A0">
            <w:pPr>
              <w:pStyle w:val="NoIndent"/>
            </w:pPr>
            <w:r w:rsidRPr="00487E56">
              <w:t>Mommy fell.</w:t>
            </w:r>
          </w:p>
        </w:tc>
        <w:tc>
          <w:tcPr>
            <w:tcW w:w="1598" w:type="dxa"/>
          </w:tcPr>
          <w:p w14:paraId="27E5E517" w14:textId="77777777" w:rsidR="00A90895" w:rsidRPr="00487E56" w:rsidRDefault="00A90895" w:rsidP="00FD43A0">
            <w:pPr>
              <w:pStyle w:val="NoIndent"/>
            </w:pPr>
          </w:p>
        </w:tc>
        <w:tc>
          <w:tcPr>
            <w:tcW w:w="1608" w:type="dxa"/>
          </w:tcPr>
          <w:p w14:paraId="39925E66" w14:textId="27D6B43B" w:rsidR="00A90895" w:rsidRPr="00487E56" w:rsidRDefault="000575C7" w:rsidP="00FD43A0">
            <w:pPr>
              <w:pStyle w:val="NoIndent"/>
            </w:pPr>
            <w:r>
              <w:t>all different</w:t>
            </w:r>
          </w:p>
        </w:tc>
      </w:tr>
      <w:tr w:rsidR="00A90895" w:rsidRPr="00C81A7F" w14:paraId="340AC1F7" w14:textId="77777777" w:rsidTr="000575C7">
        <w:tc>
          <w:tcPr>
            <w:tcW w:w="845" w:type="dxa"/>
          </w:tcPr>
          <w:p w14:paraId="0788C213" w14:textId="77777777" w:rsidR="00A90895" w:rsidRPr="00487E56" w:rsidRDefault="00A90895" w:rsidP="00FD43A0">
            <w:pPr>
              <w:pStyle w:val="NoIndent"/>
            </w:pPr>
            <w:r w:rsidRPr="00487E56">
              <w:t>S3</w:t>
            </w:r>
          </w:p>
        </w:tc>
        <w:tc>
          <w:tcPr>
            <w:tcW w:w="2226" w:type="dxa"/>
          </w:tcPr>
          <w:p w14:paraId="2489FA3E" w14:textId="77777777" w:rsidR="00A90895" w:rsidRPr="00487E56" w:rsidRDefault="00A90895" w:rsidP="00FD43A0">
            <w:pPr>
              <w:pStyle w:val="NoIndent"/>
            </w:pPr>
            <w:r w:rsidRPr="00487E56">
              <w:t xml:space="preserve">v + </w:t>
            </w:r>
            <w:r>
              <w:t>$NP</w:t>
            </w:r>
          </w:p>
        </w:tc>
        <w:tc>
          <w:tcPr>
            <w:tcW w:w="871" w:type="dxa"/>
          </w:tcPr>
          <w:p w14:paraId="5C51DDDC" w14:textId="77777777" w:rsidR="00A90895" w:rsidRPr="00487E56" w:rsidRDefault="00A90895" w:rsidP="00FD43A0">
            <w:pPr>
              <w:pStyle w:val="NoIndent"/>
            </w:pPr>
            <w:r w:rsidRPr="00487E56">
              <w:t>S1</w:t>
            </w:r>
          </w:p>
        </w:tc>
        <w:tc>
          <w:tcPr>
            <w:tcW w:w="2027" w:type="dxa"/>
          </w:tcPr>
          <w:p w14:paraId="4BB929BF" w14:textId="40C3CBB3" w:rsidR="00A90895" w:rsidRPr="00487E56" w:rsidRDefault="00A90895" w:rsidP="00FD43A0">
            <w:pPr>
              <w:pStyle w:val="NoIndent"/>
            </w:pPr>
            <w:r w:rsidRPr="00487E56">
              <w:t>help me,</w:t>
            </w:r>
            <w:r w:rsidR="002C26AA">
              <w:t xml:space="preserve"> </w:t>
            </w:r>
          </w:p>
        </w:tc>
        <w:tc>
          <w:tcPr>
            <w:tcW w:w="1598" w:type="dxa"/>
          </w:tcPr>
          <w:p w14:paraId="198362A6" w14:textId="77777777" w:rsidR="00A90895" w:rsidRPr="00487E56" w:rsidRDefault="00A90895" w:rsidP="00FD43A0">
            <w:pPr>
              <w:pStyle w:val="NoIndent"/>
            </w:pPr>
          </w:p>
        </w:tc>
        <w:tc>
          <w:tcPr>
            <w:tcW w:w="1608" w:type="dxa"/>
          </w:tcPr>
          <w:p w14:paraId="606C411C" w14:textId="6D870D5F" w:rsidR="00A90895" w:rsidRPr="00487E56" w:rsidRDefault="000575C7" w:rsidP="00FD43A0">
            <w:pPr>
              <w:pStyle w:val="NoIndent"/>
            </w:pPr>
            <w:r>
              <w:t>all different</w:t>
            </w:r>
          </w:p>
        </w:tc>
      </w:tr>
      <w:tr w:rsidR="00A90895" w:rsidRPr="00C81A7F" w14:paraId="08DEC6EB" w14:textId="77777777" w:rsidTr="000575C7">
        <w:tc>
          <w:tcPr>
            <w:tcW w:w="845" w:type="dxa"/>
          </w:tcPr>
          <w:p w14:paraId="1BBFDEB3" w14:textId="77777777" w:rsidR="00A90895" w:rsidRPr="00487E56" w:rsidRDefault="00A90895" w:rsidP="00FD43A0">
            <w:pPr>
              <w:pStyle w:val="NoIndent"/>
            </w:pPr>
            <w:r w:rsidRPr="00487E56">
              <w:t>S4</w:t>
            </w:r>
          </w:p>
        </w:tc>
        <w:tc>
          <w:tcPr>
            <w:tcW w:w="2226" w:type="dxa"/>
          </w:tcPr>
          <w:p w14:paraId="2ACF34D2" w14:textId="77777777" w:rsidR="00A90895" w:rsidRPr="00487E56" w:rsidRDefault="00A90895" w:rsidP="00FD43A0">
            <w:pPr>
              <w:pStyle w:val="NoIndent"/>
            </w:pPr>
            <w:r>
              <w:t>$NP</w:t>
            </w:r>
            <w:r w:rsidRPr="00487E56">
              <w:t xml:space="preserve"> + v + </w:t>
            </w:r>
            <w:r>
              <w:t>$NP</w:t>
            </w:r>
          </w:p>
        </w:tc>
        <w:tc>
          <w:tcPr>
            <w:tcW w:w="871" w:type="dxa"/>
          </w:tcPr>
          <w:p w14:paraId="6A2A342D" w14:textId="77777777" w:rsidR="00A90895" w:rsidRPr="00487E56" w:rsidRDefault="00A90895" w:rsidP="00FD43A0">
            <w:pPr>
              <w:pStyle w:val="NoIndent"/>
            </w:pPr>
            <w:r w:rsidRPr="00487E56">
              <w:t>S2, S3</w:t>
            </w:r>
          </w:p>
        </w:tc>
        <w:tc>
          <w:tcPr>
            <w:tcW w:w="2027" w:type="dxa"/>
          </w:tcPr>
          <w:p w14:paraId="7020A505" w14:textId="77777777" w:rsidR="00A90895" w:rsidRPr="00487E56" w:rsidRDefault="00A90895" w:rsidP="00FD43A0">
            <w:pPr>
              <w:pStyle w:val="NoIndent"/>
            </w:pPr>
            <w:r w:rsidRPr="00487E56">
              <w:t>I need that</w:t>
            </w:r>
          </w:p>
        </w:tc>
        <w:tc>
          <w:tcPr>
            <w:tcW w:w="1598" w:type="dxa"/>
          </w:tcPr>
          <w:p w14:paraId="2F67A8A1" w14:textId="77777777" w:rsidR="00A90895" w:rsidRPr="00487E56" w:rsidRDefault="00A90895" w:rsidP="00FD43A0">
            <w:pPr>
              <w:pStyle w:val="NoIndent"/>
            </w:pPr>
          </w:p>
        </w:tc>
        <w:tc>
          <w:tcPr>
            <w:tcW w:w="1608" w:type="dxa"/>
          </w:tcPr>
          <w:p w14:paraId="36BCED0C" w14:textId="2E90FAC2" w:rsidR="00A90895" w:rsidRPr="00487E56" w:rsidRDefault="000575C7" w:rsidP="00FD43A0">
            <w:pPr>
              <w:pStyle w:val="NoIndent"/>
            </w:pPr>
            <w:r>
              <w:t>all different</w:t>
            </w:r>
          </w:p>
        </w:tc>
      </w:tr>
      <w:tr w:rsidR="00A90895" w:rsidRPr="00C81A7F" w14:paraId="49080C8A" w14:textId="77777777" w:rsidTr="000575C7">
        <w:tc>
          <w:tcPr>
            <w:tcW w:w="845" w:type="dxa"/>
          </w:tcPr>
          <w:p w14:paraId="6581EBE0" w14:textId="77777777" w:rsidR="00A90895" w:rsidRPr="00487E56" w:rsidRDefault="00A90895" w:rsidP="00FD43A0">
            <w:pPr>
              <w:pStyle w:val="NoIndent"/>
            </w:pPr>
            <w:r w:rsidRPr="00487E56">
              <w:t>S5</w:t>
            </w:r>
          </w:p>
        </w:tc>
        <w:tc>
          <w:tcPr>
            <w:tcW w:w="2226" w:type="dxa"/>
          </w:tcPr>
          <w:p w14:paraId="4442EDA8" w14:textId="77777777" w:rsidR="00A90895" w:rsidRPr="00487E56" w:rsidRDefault="00A90895" w:rsidP="00FD43A0">
            <w:pPr>
              <w:pStyle w:val="NoIndent"/>
            </w:pPr>
            <w:proofErr w:type="spellStart"/>
            <w:r>
              <w:t>conj|and</w:t>
            </w:r>
            <w:proofErr w:type="spellEnd"/>
            <w:r>
              <w:t xml:space="preserve">   </w:t>
            </w:r>
            <w:proofErr w:type="spellStart"/>
            <w:r>
              <w:t>conj|or</w:t>
            </w:r>
            <w:proofErr w:type="spellEnd"/>
          </w:p>
        </w:tc>
        <w:tc>
          <w:tcPr>
            <w:tcW w:w="871" w:type="dxa"/>
          </w:tcPr>
          <w:p w14:paraId="56A4147B" w14:textId="77777777" w:rsidR="00A90895" w:rsidRPr="00487E56" w:rsidRDefault="00A90895" w:rsidP="00FD43A0">
            <w:pPr>
              <w:pStyle w:val="NoIndent"/>
            </w:pPr>
          </w:p>
        </w:tc>
        <w:tc>
          <w:tcPr>
            <w:tcW w:w="2027" w:type="dxa"/>
          </w:tcPr>
          <w:p w14:paraId="6FB29357" w14:textId="77777777" w:rsidR="00A90895" w:rsidRPr="00487E56" w:rsidRDefault="00A90895" w:rsidP="00FD43A0">
            <w:pPr>
              <w:pStyle w:val="NoIndent"/>
            </w:pPr>
          </w:p>
        </w:tc>
        <w:tc>
          <w:tcPr>
            <w:tcW w:w="1598" w:type="dxa"/>
          </w:tcPr>
          <w:p w14:paraId="30CB5696" w14:textId="77777777" w:rsidR="00A90895" w:rsidRPr="00487E56" w:rsidRDefault="00A90895" w:rsidP="00FD43A0">
            <w:pPr>
              <w:pStyle w:val="NoIndent"/>
            </w:pPr>
          </w:p>
        </w:tc>
        <w:tc>
          <w:tcPr>
            <w:tcW w:w="1608" w:type="dxa"/>
          </w:tcPr>
          <w:p w14:paraId="03C57437" w14:textId="6005F0A5" w:rsidR="00A90895" w:rsidRPr="00487E56" w:rsidRDefault="000575C7" w:rsidP="00FD43A0">
            <w:pPr>
              <w:pStyle w:val="NoIndent"/>
            </w:pPr>
            <w:r>
              <w:t>stem different</w:t>
            </w:r>
          </w:p>
        </w:tc>
      </w:tr>
      <w:tr w:rsidR="00A90895" w:rsidRPr="00C81A7F" w14:paraId="696FA927" w14:textId="77777777" w:rsidTr="000575C7">
        <w:tc>
          <w:tcPr>
            <w:tcW w:w="845" w:type="dxa"/>
          </w:tcPr>
          <w:p w14:paraId="54D5EA91" w14:textId="77777777" w:rsidR="00A90895" w:rsidRPr="00487E56" w:rsidRDefault="00A90895" w:rsidP="00FD43A0">
            <w:pPr>
              <w:pStyle w:val="NoIndent"/>
            </w:pPr>
            <w:r w:rsidRPr="00487E56">
              <w:t>S6</w:t>
            </w:r>
          </w:p>
        </w:tc>
        <w:tc>
          <w:tcPr>
            <w:tcW w:w="2226" w:type="dxa"/>
          </w:tcPr>
          <w:p w14:paraId="2D948DC0" w14:textId="77777777" w:rsidR="00A90895" w:rsidRPr="00487E56" w:rsidRDefault="00A90895" w:rsidP="00FD43A0">
            <w:pPr>
              <w:pStyle w:val="NoIndent"/>
            </w:pPr>
            <w:r w:rsidRPr="00487E56">
              <w:t>v + v</w:t>
            </w:r>
          </w:p>
        </w:tc>
        <w:tc>
          <w:tcPr>
            <w:tcW w:w="871" w:type="dxa"/>
          </w:tcPr>
          <w:p w14:paraId="370EC6C2" w14:textId="1B6D4F83" w:rsidR="00A90895" w:rsidRPr="00487E56" w:rsidRDefault="00D90108" w:rsidP="00FD43A0">
            <w:pPr>
              <w:pStyle w:val="NoIndent"/>
            </w:pPr>
            <w:r>
              <w:t>S1</w:t>
            </w:r>
          </w:p>
        </w:tc>
        <w:tc>
          <w:tcPr>
            <w:tcW w:w="2027" w:type="dxa"/>
          </w:tcPr>
          <w:p w14:paraId="4CEBC94E" w14:textId="77777777" w:rsidR="00A90895" w:rsidRPr="00487E56" w:rsidRDefault="00A90895" w:rsidP="00FD43A0">
            <w:pPr>
              <w:pStyle w:val="NoIndent"/>
            </w:pPr>
            <w:r w:rsidRPr="00487E56">
              <w:t>I like play. You saw fall.</w:t>
            </w:r>
          </w:p>
        </w:tc>
        <w:tc>
          <w:tcPr>
            <w:tcW w:w="1598" w:type="dxa"/>
          </w:tcPr>
          <w:p w14:paraId="0C96A475" w14:textId="77777777" w:rsidR="00A90895" w:rsidRPr="00487E56" w:rsidRDefault="00A90895" w:rsidP="00FD43A0">
            <w:pPr>
              <w:pStyle w:val="NoIndent"/>
            </w:pPr>
            <w:proofErr w:type="spellStart"/>
            <w:r w:rsidRPr="00487E56">
              <w:t>wanna</w:t>
            </w:r>
            <w:proofErr w:type="spellEnd"/>
            <w:r w:rsidRPr="00487E56">
              <w:t xml:space="preserve"> play</w:t>
            </w:r>
          </w:p>
        </w:tc>
        <w:tc>
          <w:tcPr>
            <w:tcW w:w="1608" w:type="dxa"/>
          </w:tcPr>
          <w:p w14:paraId="0A2FDE4B" w14:textId="72D24D41" w:rsidR="00A90895" w:rsidRPr="00487E56" w:rsidRDefault="000575C7" w:rsidP="00FD43A0">
            <w:pPr>
              <w:pStyle w:val="NoIndent"/>
            </w:pPr>
            <w:r>
              <w:t>different VP</w:t>
            </w:r>
          </w:p>
        </w:tc>
      </w:tr>
      <w:tr w:rsidR="00A90895" w:rsidRPr="00C81A7F" w14:paraId="6360BBF1" w14:textId="77777777" w:rsidTr="000575C7">
        <w:tc>
          <w:tcPr>
            <w:tcW w:w="845" w:type="dxa"/>
          </w:tcPr>
          <w:p w14:paraId="7BB92910" w14:textId="77777777" w:rsidR="00A90895" w:rsidRPr="00487E56" w:rsidRDefault="00A90895" w:rsidP="00FD43A0">
            <w:pPr>
              <w:pStyle w:val="NoIndent"/>
            </w:pPr>
            <w:r w:rsidRPr="00487E56">
              <w:t>S7</w:t>
            </w:r>
          </w:p>
        </w:tc>
        <w:tc>
          <w:tcPr>
            <w:tcW w:w="2226" w:type="dxa"/>
          </w:tcPr>
          <w:p w14:paraId="09693A3C" w14:textId="77777777" w:rsidR="00A90895" w:rsidRPr="00487E56" w:rsidRDefault="00A90895" w:rsidP="00FD43A0">
            <w:pPr>
              <w:pStyle w:val="NoIndent"/>
            </w:pPr>
            <w:r w:rsidRPr="00487E56">
              <w:t>x + and + x</w:t>
            </w:r>
          </w:p>
          <w:p w14:paraId="24EBC72C" w14:textId="77777777" w:rsidR="00A90895" w:rsidRPr="00487E56" w:rsidRDefault="00A90895" w:rsidP="00FD43A0">
            <w:pPr>
              <w:pStyle w:val="NoIndent"/>
            </w:pPr>
            <w:r w:rsidRPr="00487E56">
              <w:t>x + or + x</w:t>
            </w:r>
          </w:p>
        </w:tc>
        <w:tc>
          <w:tcPr>
            <w:tcW w:w="871" w:type="dxa"/>
          </w:tcPr>
          <w:p w14:paraId="04449F61" w14:textId="6BC21A17" w:rsidR="00A90895" w:rsidRPr="00487E56" w:rsidRDefault="00A90895" w:rsidP="00FD43A0">
            <w:pPr>
              <w:pStyle w:val="NoIndent"/>
            </w:pPr>
            <w:r w:rsidRPr="00487E56">
              <w:t>S</w:t>
            </w:r>
            <w:r w:rsidR="00D90108">
              <w:t>1, S5</w:t>
            </w:r>
          </w:p>
        </w:tc>
        <w:tc>
          <w:tcPr>
            <w:tcW w:w="2027" w:type="dxa"/>
          </w:tcPr>
          <w:p w14:paraId="57A30F26" w14:textId="77777777" w:rsidR="00A90895" w:rsidRPr="00487E56" w:rsidRDefault="00A90895" w:rsidP="00FD43A0">
            <w:pPr>
              <w:pStyle w:val="NoIndent"/>
            </w:pPr>
            <w:r w:rsidRPr="00487E56">
              <w:t>red and blue, you or me</w:t>
            </w:r>
          </w:p>
        </w:tc>
        <w:tc>
          <w:tcPr>
            <w:tcW w:w="1598" w:type="dxa"/>
          </w:tcPr>
          <w:p w14:paraId="25890683" w14:textId="77777777" w:rsidR="00A90895" w:rsidRPr="00487E56" w:rsidRDefault="00A90895" w:rsidP="00FD43A0">
            <w:pPr>
              <w:pStyle w:val="NoIndent"/>
            </w:pPr>
          </w:p>
        </w:tc>
        <w:tc>
          <w:tcPr>
            <w:tcW w:w="1608" w:type="dxa"/>
          </w:tcPr>
          <w:p w14:paraId="14CBA409" w14:textId="0A1E0F3C" w:rsidR="00A90895" w:rsidRPr="00487E56" w:rsidRDefault="000575C7" w:rsidP="00FD43A0">
            <w:pPr>
              <w:pStyle w:val="NoIndent"/>
            </w:pPr>
            <w:r>
              <w:t>different phrases</w:t>
            </w:r>
          </w:p>
        </w:tc>
      </w:tr>
      <w:tr w:rsidR="00A90895" w:rsidRPr="00C81A7F" w14:paraId="38328129" w14:textId="77777777" w:rsidTr="000575C7">
        <w:tc>
          <w:tcPr>
            <w:tcW w:w="845" w:type="dxa"/>
          </w:tcPr>
          <w:p w14:paraId="1117021E" w14:textId="77777777" w:rsidR="00A90895" w:rsidRPr="00487E56" w:rsidRDefault="00A90895" w:rsidP="00FD43A0">
            <w:pPr>
              <w:pStyle w:val="NoIndent"/>
            </w:pPr>
            <w:r w:rsidRPr="00487E56">
              <w:t>S8</w:t>
            </w:r>
          </w:p>
        </w:tc>
        <w:tc>
          <w:tcPr>
            <w:tcW w:w="2226" w:type="dxa"/>
          </w:tcPr>
          <w:p w14:paraId="3AB8EC26" w14:textId="77777777" w:rsidR="00A90895" w:rsidRPr="00487E56" w:rsidRDefault="00A90895" w:rsidP="00FD43A0">
            <w:pPr>
              <w:pStyle w:val="NoIndent"/>
            </w:pPr>
            <w:r w:rsidRPr="00487E56">
              <w:t>inf + (X) + v</w:t>
            </w:r>
          </w:p>
        </w:tc>
        <w:tc>
          <w:tcPr>
            <w:tcW w:w="871" w:type="dxa"/>
          </w:tcPr>
          <w:p w14:paraId="634850EF" w14:textId="77777777" w:rsidR="00A90895" w:rsidRPr="00487E56" w:rsidRDefault="00A90895" w:rsidP="00FD43A0">
            <w:pPr>
              <w:pStyle w:val="NoIndent"/>
            </w:pPr>
            <w:r w:rsidRPr="00487E56">
              <w:t>S6, V5</w:t>
            </w:r>
          </w:p>
        </w:tc>
        <w:tc>
          <w:tcPr>
            <w:tcW w:w="2027" w:type="dxa"/>
          </w:tcPr>
          <w:p w14:paraId="6855C693" w14:textId="77777777" w:rsidR="00A90895" w:rsidRPr="00487E56" w:rsidRDefault="00A90895" w:rsidP="00FD43A0">
            <w:pPr>
              <w:pStyle w:val="NoIndent"/>
            </w:pPr>
            <w:r w:rsidRPr="00487E56">
              <w:t>I like to swim.  Want to feed her?</w:t>
            </w:r>
          </w:p>
        </w:tc>
        <w:tc>
          <w:tcPr>
            <w:tcW w:w="1598" w:type="dxa"/>
          </w:tcPr>
          <w:p w14:paraId="3DAFE8DE" w14:textId="77777777" w:rsidR="00A90895" w:rsidRPr="00487E56" w:rsidRDefault="00A90895" w:rsidP="00FD43A0">
            <w:pPr>
              <w:pStyle w:val="NoIndent"/>
            </w:pPr>
            <w:r w:rsidRPr="00487E56">
              <w:t>see below</w:t>
            </w:r>
          </w:p>
        </w:tc>
        <w:tc>
          <w:tcPr>
            <w:tcW w:w="1608" w:type="dxa"/>
          </w:tcPr>
          <w:p w14:paraId="208562F8" w14:textId="6EE7CDCD" w:rsidR="00A90895" w:rsidRPr="00487E56" w:rsidRDefault="000575C7" w:rsidP="00FD43A0">
            <w:pPr>
              <w:pStyle w:val="NoIndent"/>
            </w:pPr>
            <w:r>
              <w:t>different verb</w:t>
            </w:r>
          </w:p>
        </w:tc>
      </w:tr>
      <w:tr w:rsidR="00A90895" w:rsidRPr="00C81A7F" w14:paraId="3BD0809D" w14:textId="77777777" w:rsidTr="000575C7">
        <w:tc>
          <w:tcPr>
            <w:tcW w:w="845" w:type="dxa"/>
          </w:tcPr>
          <w:p w14:paraId="0491DD29" w14:textId="77777777" w:rsidR="00A90895" w:rsidRPr="00487E56" w:rsidRDefault="00A90895" w:rsidP="00FD43A0">
            <w:pPr>
              <w:pStyle w:val="NoIndent"/>
            </w:pPr>
            <w:r w:rsidRPr="00487E56">
              <w:t>S9</w:t>
            </w:r>
          </w:p>
        </w:tc>
        <w:tc>
          <w:tcPr>
            <w:tcW w:w="2226" w:type="dxa"/>
          </w:tcPr>
          <w:p w14:paraId="6ADE2A82" w14:textId="77777777" w:rsidR="00A90895" w:rsidRPr="00487E56" w:rsidRDefault="00A90895" w:rsidP="00FD43A0">
            <w:pPr>
              <w:pStyle w:val="NoIndent"/>
            </w:pPr>
            <w:r w:rsidRPr="00487E56">
              <w:t>let/make/help/watch + v</w:t>
            </w:r>
          </w:p>
        </w:tc>
        <w:tc>
          <w:tcPr>
            <w:tcW w:w="871" w:type="dxa"/>
          </w:tcPr>
          <w:p w14:paraId="6811BB67" w14:textId="30216DCD" w:rsidR="00A90895" w:rsidRPr="00487E56" w:rsidRDefault="00D90108" w:rsidP="00FD43A0">
            <w:pPr>
              <w:pStyle w:val="NoIndent"/>
            </w:pPr>
            <w:r>
              <w:t>S6</w:t>
            </w:r>
          </w:p>
        </w:tc>
        <w:tc>
          <w:tcPr>
            <w:tcW w:w="2027" w:type="dxa"/>
          </w:tcPr>
          <w:p w14:paraId="0B4F5A21" w14:textId="77777777" w:rsidR="00A90895" w:rsidRPr="00487E56" w:rsidRDefault="00A90895" w:rsidP="00FD43A0">
            <w:pPr>
              <w:pStyle w:val="NoIndent"/>
            </w:pPr>
            <w:r w:rsidRPr="00487E56">
              <w:t>let’s play this. help it stand.  make her quiet</w:t>
            </w:r>
          </w:p>
        </w:tc>
        <w:tc>
          <w:tcPr>
            <w:tcW w:w="1598" w:type="dxa"/>
          </w:tcPr>
          <w:p w14:paraId="7E415331" w14:textId="77777777" w:rsidR="00A90895" w:rsidRPr="00487E56" w:rsidRDefault="00A90895" w:rsidP="00FD43A0">
            <w:pPr>
              <w:pStyle w:val="NoIndent"/>
            </w:pPr>
            <w:r w:rsidRPr="00487E56">
              <w:t>make it pretty (no second verb)</w:t>
            </w:r>
          </w:p>
        </w:tc>
        <w:tc>
          <w:tcPr>
            <w:tcW w:w="1608" w:type="dxa"/>
          </w:tcPr>
          <w:p w14:paraId="2B216947" w14:textId="0AB4E0D0" w:rsidR="00A90895" w:rsidRPr="00487E56" w:rsidRDefault="000575C7" w:rsidP="00FD43A0">
            <w:pPr>
              <w:pStyle w:val="NoIndent"/>
            </w:pPr>
            <w:r>
              <w:t xml:space="preserve">different </w:t>
            </w:r>
            <w:proofErr w:type="spellStart"/>
            <w:r>
              <w:t>conj</w:t>
            </w:r>
            <w:proofErr w:type="spellEnd"/>
          </w:p>
        </w:tc>
      </w:tr>
      <w:tr w:rsidR="00A90895" w:rsidRPr="00C81A7F" w14:paraId="4970D79B" w14:textId="77777777" w:rsidTr="000575C7">
        <w:tc>
          <w:tcPr>
            <w:tcW w:w="845" w:type="dxa"/>
          </w:tcPr>
          <w:p w14:paraId="48E2ED3D" w14:textId="77777777" w:rsidR="00A90895" w:rsidRPr="00487E56" w:rsidRDefault="00A90895" w:rsidP="00FD43A0">
            <w:pPr>
              <w:pStyle w:val="NoIndent"/>
            </w:pPr>
            <w:r w:rsidRPr="00487E56">
              <w:t>S10</w:t>
            </w:r>
          </w:p>
        </w:tc>
        <w:tc>
          <w:tcPr>
            <w:tcW w:w="2226" w:type="dxa"/>
          </w:tcPr>
          <w:p w14:paraId="44B40DB5" w14:textId="77777777" w:rsidR="00A90895" w:rsidRPr="00487E56" w:rsidRDefault="00A90895" w:rsidP="00FD43A0">
            <w:pPr>
              <w:pStyle w:val="NoIndent"/>
            </w:pPr>
            <w:proofErr w:type="spellStart"/>
            <w:r>
              <w:t>conj</w:t>
            </w:r>
            <w:proofErr w:type="spellEnd"/>
          </w:p>
        </w:tc>
        <w:tc>
          <w:tcPr>
            <w:tcW w:w="871" w:type="dxa"/>
          </w:tcPr>
          <w:p w14:paraId="4A7EBCB5" w14:textId="77777777" w:rsidR="00A90895" w:rsidRPr="00487E56" w:rsidRDefault="00A90895" w:rsidP="00FD43A0">
            <w:pPr>
              <w:pStyle w:val="NoIndent"/>
            </w:pPr>
            <w:r w:rsidRPr="00487E56">
              <w:t>S5</w:t>
            </w:r>
          </w:p>
        </w:tc>
        <w:tc>
          <w:tcPr>
            <w:tcW w:w="2027" w:type="dxa"/>
          </w:tcPr>
          <w:p w14:paraId="7B1A516E" w14:textId="77777777" w:rsidR="00A90895" w:rsidRPr="00487E56" w:rsidRDefault="00A90895" w:rsidP="00FD43A0">
            <w:pPr>
              <w:pStyle w:val="NoIndent"/>
            </w:pPr>
            <w:r w:rsidRPr="00487E56">
              <w:t>but, because, after, since</w:t>
            </w:r>
          </w:p>
        </w:tc>
        <w:tc>
          <w:tcPr>
            <w:tcW w:w="1598" w:type="dxa"/>
          </w:tcPr>
          <w:p w14:paraId="3BB2D575" w14:textId="77777777" w:rsidR="00A90895" w:rsidRPr="00487E56" w:rsidRDefault="00A90895" w:rsidP="00FD43A0">
            <w:pPr>
              <w:pStyle w:val="NoIndent"/>
            </w:pPr>
            <w:r w:rsidRPr="00487E56">
              <w:t>and, or, then (those are S5)</w:t>
            </w:r>
          </w:p>
        </w:tc>
        <w:tc>
          <w:tcPr>
            <w:tcW w:w="1608" w:type="dxa"/>
          </w:tcPr>
          <w:p w14:paraId="56B3C3F1" w14:textId="6C35CDA4" w:rsidR="00A90895" w:rsidRPr="00487E56" w:rsidRDefault="000575C7" w:rsidP="00FD43A0">
            <w:pPr>
              <w:pStyle w:val="NoIndent"/>
            </w:pPr>
            <w:r>
              <w:t xml:space="preserve">different </w:t>
            </w:r>
            <w:proofErr w:type="spellStart"/>
            <w:r>
              <w:t>conj</w:t>
            </w:r>
            <w:proofErr w:type="spellEnd"/>
          </w:p>
        </w:tc>
      </w:tr>
      <w:tr w:rsidR="00A90895" w:rsidRPr="00C81A7F" w14:paraId="766A0D26" w14:textId="77777777" w:rsidTr="000575C7">
        <w:tc>
          <w:tcPr>
            <w:tcW w:w="845" w:type="dxa"/>
          </w:tcPr>
          <w:p w14:paraId="090C3419" w14:textId="77777777" w:rsidR="00A90895" w:rsidRPr="00487E56" w:rsidRDefault="00A90895" w:rsidP="00FD43A0">
            <w:pPr>
              <w:pStyle w:val="NoIndent"/>
            </w:pPr>
            <w:r w:rsidRPr="00487E56">
              <w:t>S11*</w:t>
            </w:r>
          </w:p>
        </w:tc>
        <w:tc>
          <w:tcPr>
            <w:tcW w:w="2226" w:type="dxa"/>
          </w:tcPr>
          <w:p w14:paraId="34374DF1" w14:textId="77777777" w:rsidR="00A90895" w:rsidRPr="00487E56" w:rsidRDefault="00A90895" w:rsidP="00FD43A0">
            <w:pPr>
              <w:pStyle w:val="NoIndent"/>
            </w:pPr>
            <w:r>
              <w:t xml:space="preserve">v + </w:t>
            </w:r>
            <w:r w:rsidRPr="00487E56">
              <w:t>COMP</w:t>
            </w:r>
          </w:p>
        </w:tc>
        <w:tc>
          <w:tcPr>
            <w:tcW w:w="871" w:type="dxa"/>
          </w:tcPr>
          <w:p w14:paraId="48B5EC7E" w14:textId="77777777" w:rsidR="00A90895" w:rsidRPr="00487E56" w:rsidRDefault="00A90895" w:rsidP="00FD43A0">
            <w:pPr>
              <w:pStyle w:val="NoIndent"/>
            </w:pPr>
            <w:r w:rsidRPr="00487E56">
              <w:t>S6</w:t>
            </w:r>
          </w:p>
        </w:tc>
        <w:tc>
          <w:tcPr>
            <w:tcW w:w="2027" w:type="dxa"/>
          </w:tcPr>
          <w:p w14:paraId="063E84BB" w14:textId="77777777" w:rsidR="00A90895" w:rsidRPr="00487E56" w:rsidRDefault="00A90895" w:rsidP="00FD43A0">
            <w:pPr>
              <w:pStyle w:val="NoIndent"/>
            </w:pPr>
            <w:r w:rsidRPr="00487E56">
              <w:t>I know you broke it.</w:t>
            </w:r>
          </w:p>
        </w:tc>
        <w:tc>
          <w:tcPr>
            <w:tcW w:w="1598" w:type="dxa"/>
          </w:tcPr>
          <w:p w14:paraId="27769D14" w14:textId="77777777" w:rsidR="00A90895" w:rsidRPr="00487E56" w:rsidRDefault="00A90895" w:rsidP="00FD43A0">
            <w:pPr>
              <w:pStyle w:val="NoIndent"/>
            </w:pPr>
          </w:p>
        </w:tc>
        <w:tc>
          <w:tcPr>
            <w:tcW w:w="1608" w:type="dxa"/>
          </w:tcPr>
          <w:p w14:paraId="0C74C303" w14:textId="40525985" w:rsidR="00A90895" w:rsidRPr="00487E56" w:rsidRDefault="000575C7" w:rsidP="00FD43A0">
            <w:pPr>
              <w:pStyle w:val="NoIndent"/>
            </w:pPr>
            <w:r>
              <w:t>different clause</w:t>
            </w:r>
          </w:p>
        </w:tc>
      </w:tr>
      <w:tr w:rsidR="00A90895" w:rsidRPr="00C81A7F" w14:paraId="43312902" w14:textId="77777777" w:rsidTr="000575C7">
        <w:tc>
          <w:tcPr>
            <w:tcW w:w="845" w:type="dxa"/>
          </w:tcPr>
          <w:p w14:paraId="5D875A72" w14:textId="77777777" w:rsidR="00A90895" w:rsidRPr="00487E56" w:rsidRDefault="00A90895" w:rsidP="00FD43A0">
            <w:pPr>
              <w:pStyle w:val="NoIndent"/>
            </w:pPr>
            <w:r w:rsidRPr="00487E56">
              <w:t>S12*</w:t>
            </w:r>
          </w:p>
        </w:tc>
        <w:tc>
          <w:tcPr>
            <w:tcW w:w="2226" w:type="dxa"/>
          </w:tcPr>
          <w:p w14:paraId="2CA5BA21" w14:textId="77777777" w:rsidR="00A90895" w:rsidRPr="00487E56" w:rsidRDefault="00A90895" w:rsidP="00FD43A0">
            <w:pPr>
              <w:pStyle w:val="NoIndent"/>
            </w:pPr>
            <w:r w:rsidRPr="00487E56">
              <w:t>S + and + S</w:t>
            </w:r>
          </w:p>
        </w:tc>
        <w:tc>
          <w:tcPr>
            <w:tcW w:w="871" w:type="dxa"/>
          </w:tcPr>
          <w:p w14:paraId="6CE26159" w14:textId="22F7542F" w:rsidR="00A90895" w:rsidRPr="00487E56" w:rsidRDefault="00A90895" w:rsidP="00FD43A0">
            <w:pPr>
              <w:pStyle w:val="NoIndent"/>
            </w:pPr>
            <w:r w:rsidRPr="00487E56">
              <w:t>S</w:t>
            </w:r>
            <w:r w:rsidR="00D90108">
              <w:t>5</w:t>
            </w:r>
            <w:r w:rsidRPr="00487E56">
              <w:t>, S</w:t>
            </w:r>
            <w:r w:rsidR="00D90108">
              <w:t>6</w:t>
            </w:r>
          </w:p>
        </w:tc>
        <w:tc>
          <w:tcPr>
            <w:tcW w:w="2027" w:type="dxa"/>
          </w:tcPr>
          <w:p w14:paraId="43BD799C" w14:textId="77777777" w:rsidR="00A90895" w:rsidRPr="00487E56" w:rsidRDefault="00A90895" w:rsidP="00FD43A0">
            <w:pPr>
              <w:pStyle w:val="NoIndent"/>
            </w:pPr>
            <w:r w:rsidRPr="00487E56">
              <w:t>I start it and you finish it.</w:t>
            </w:r>
          </w:p>
        </w:tc>
        <w:tc>
          <w:tcPr>
            <w:tcW w:w="1598" w:type="dxa"/>
          </w:tcPr>
          <w:p w14:paraId="56EF2D43" w14:textId="77777777" w:rsidR="00A90895" w:rsidRPr="00487E56" w:rsidRDefault="00A90895" w:rsidP="00FD43A0">
            <w:pPr>
              <w:pStyle w:val="NoIndent"/>
            </w:pPr>
          </w:p>
        </w:tc>
        <w:tc>
          <w:tcPr>
            <w:tcW w:w="1608" w:type="dxa"/>
          </w:tcPr>
          <w:p w14:paraId="30A84A25" w14:textId="2B6C65E4" w:rsidR="00A90895" w:rsidRPr="00487E56" w:rsidRDefault="000575C7" w:rsidP="00FD43A0">
            <w:pPr>
              <w:pStyle w:val="NoIndent"/>
            </w:pPr>
            <w:r>
              <w:t>different clauses</w:t>
            </w:r>
          </w:p>
        </w:tc>
      </w:tr>
      <w:tr w:rsidR="00A90895" w:rsidRPr="00C81A7F" w14:paraId="519AB262" w14:textId="77777777" w:rsidTr="000575C7">
        <w:tc>
          <w:tcPr>
            <w:tcW w:w="845" w:type="dxa"/>
          </w:tcPr>
          <w:p w14:paraId="4FFF1B13" w14:textId="77777777" w:rsidR="00A90895" w:rsidRPr="00487E56" w:rsidRDefault="00A90895" w:rsidP="00FD43A0">
            <w:pPr>
              <w:pStyle w:val="NoIndent"/>
            </w:pPr>
            <w:r w:rsidRPr="00487E56">
              <w:t>S13*</w:t>
            </w:r>
          </w:p>
        </w:tc>
        <w:tc>
          <w:tcPr>
            <w:tcW w:w="2226" w:type="dxa"/>
          </w:tcPr>
          <w:p w14:paraId="08BE9095" w14:textId="77777777" w:rsidR="00A90895" w:rsidRPr="00487E56" w:rsidRDefault="00A90895" w:rsidP="00FD43A0">
            <w:pPr>
              <w:pStyle w:val="NoIndent"/>
            </w:pPr>
            <w:r w:rsidRPr="00487E56">
              <w:t xml:space="preserve">v + </w:t>
            </w:r>
            <w:proofErr w:type="spellStart"/>
            <w:r w:rsidRPr="00487E56">
              <w:t>wh</w:t>
            </w:r>
            <w:proofErr w:type="spellEnd"/>
            <w:r w:rsidRPr="00487E56">
              <w:t xml:space="preserve"> clause</w:t>
            </w:r>
          </w:p>
        </w:tc>
        <w:tc>
          <w:tcPr>
            <w:tcW w:w="871" w:type="dxa"/>
          </w:tcPr>
          <w:p w14:paraId="11BD4E18" w14:textId="290B4323" w:rsidR="00A90895" w:rsidRPr="00487E56" w:rsidRDefault="00A90895" w:rsidP="00FD43A0">
            <w:pPr>
              <w:pStyle w:val="NoIndent"/>
            </w:pPr>
            <w:r w:rsidRPr="00487E56">
              <w:t>S6</w:t>
            </w:r>
            <w:r w:rsidR="00D90108">
              <w:t>, S10</w:t>
            </w:r>
          </w:p>
        </w:tc>
        <w:tc>
          <w:tcPr>
            <w:tcW w:w="2027" w:type="dxa"/>
          </w:tcPr>
          <w:p w14:paraId="3BE23C76" w14:textId="5E21A8B7" w:rsidR="00A90895" w:rsidRPr="00487E56" w:rsidRDefault="00A90895" w:rsidP="00FD43A0">
            <w:pPr>
              <w:pStyle w:val="NoIndent"/>
            </w:pPr>
            <w:r w:rsidRPr="00487E56">
              <w:t>Here is where it hurts.</w:t>
            </w:r>
            <w:r w:rsidR="002C26AA">
              <w:t xml:space="preserve"> </w:t>
            </w:r>
            <w:r w:rsidRPr="00487E56">
              <w:t>Tell me if it hurts.</w:t>
            </w:r>
          </w:p>
        </w:tc>
        <w:tc>
          <w:tcPr>
            <w:tcW w:w="1598" w:type="dxa"/>
          </w:tcPr>
          <w:p w14:paraId="71363FE0" w14:textId="77777777" w:rsidR="00A90895" w:rsidRPr="00487E56" w:rsidRDefault="00A90895" w:rsidP="00FD43A0">
            <w:pPr>
              <w:pStyle w:val="NoIndent"/>
            </w:pPr>
          </w:p>
        </w:tc>
        <w:tc>
          <w:tcPr>
            <w:tcW w:w="1608" w:type="dxa"/>
          </w:tcPr>
          <w:p w14:paraId="493D5961" w14:textId="0BB75A7F" w:rsidR="00A90895" w:rsidRPr="00487E56" w:rsidRDefault="000575C7" w:rsidP="00FD43A0">
            <w:pPr>
              <w:pStyle w:val="NoIndent"/>
            </w:pPr>
            <w:r>
              <w:t>different clause</w:t>
            </w:r>
          </w:p>
        </w:tc>
      </w:tr>
      <w:tr w:rsidR="00A90895" w:rsidRPr="00C81A7F" w14:paraId="347E89E2" w14:textId="77777777" w:rsidTr="000575C7">
        <w:tc>
          <w:tcPr>
            <w:tcW w:w="845" w:type="dxa"/>
          </w:tcPr>
          <w:p w14:paraId="36BA32C4" w14:textId="77777777" w:rsidR="00A90895" w:rsidRPr="00487E56" w:rsidRDefault="00A90895" w:rsidP="00FD43A0">
            <w:pPr>
              <w:pStyle w:val="NoIndent"/>
            </w:pPr>
            <w:r w:rsidRPr="00487E56">
              <w:t>S14*</w:t>
            </w:r>
          </w:p>
        </w:tc>
        <w:tc>
          <w:tcPr>
            <w:tcW w:w="2226" w:type="dxa"/>
          </w:tcPr>
          <w:p w14:paraId="203A68E4" w14:textId="77777777" w:rsidR="00A90895" w:rsidRPr="00487E56" w:rsidRDefault="00A90895" w:rsidP="00FD43A0">
            <w:pPr>
              <w:pStyle w:val="NoIndent"/>
            </w:pPr>
            <w:r w:rsidRPr="00487E56">
              <w:t>OBJ + IOBJ</w:t>
            </w:r>
          </w:p>
        </w:tc>
        <w:tc>
          <w:tcPr>
            <w:tcW w:w="871" w:type="dxa"/>
          </w:tcPr>
          <w:p w14:paraId="7BD6A494" w14:textId="77777777" w:rsidR="00A90895" w:rsidRPr="00487E56" w:rsidRDefault="00A90895" w:rsidP="00FD43A0">
            <w:pPr>
              <w:pStyle w:val="NoIndent"/>
            </w:pPr>
            <w:r w:rsidRPr="00487E56">
              <w:t>S3</w:t>
            </w:r>
          </w:p>
        </w:tc>
        <w:tc>
          <w:tcPr>
            <w:tcW w:w="2027" w:type="dxa"/>
          </w:tcPr>
          <w:p w14:paraId="3C0332B5" w14:textId="04B8E0FF" w:rsidR="00A90895" w:rsidRPr="00487E56" w:rsidRDefault="00A90895" w:rsidP="00FD43A0">
            <w:pPr>
              <w:pStyle w:val="NoIndent"/>
            </w:pPr>
            <w:r w:rsidRPr="00487E56">
              <w:t>Read me the book. Read the book to</w:t>
            </w:r>
            <w:r w:rsidR="002C26AA">
              <w:t>/for</w:t>
            </w:r>
            <w:r w:rsidRPr="00487E56">
              <w:t xml:space="preserve"> me.</w:t>
            </w:r>
          </w:p>
        </w:tc>
        <w:tc>
          <w:tcPr>
            <w:tcW w:w="1598" w:type="dxa"/>
          </w:tcPr>
          <w:p w14:paraId="61BD1667" w14:textId="77777777" w:rsidR="00A90895" w:rsidRPr="00487E56" w:rsidRDefault="00A90895" w:rsidP="00FD43A0">
            <w:pPr>
              <w:pStyle w:val="NoIndent"/>
            </w:pPr>
            <w:r w:rsidRPr="00487E56">
              <w:t>Here’s one for you.</w:t>
            </w:r>
          </w:p>
          <w:p w14:paraId="2E1166A7" w14:textId="77777777" w:rsidR="00A90895" w:rsidRPr="00487E56" w:rsidRDefault="00A90895" w:rsidP="00FD43A0">
            <w:pPr>
              <w:pStyle w:val="NoIndent"/>
            </w:pPr>
            <w:r w:rsidRPr="00487E56">
              <w:t>Gimme that.</w:t>
            </w:r>
          </w:p>
        </w:tc>
        <w:tc>
          <w:tcPr>
            <w:tcW w:w="1608" w:type="dxa"/>
          </w:tcPr>
          <w:p w14:paraId="6C9BEA75" w14:textId="38272FD9" w:rsidR="00A90895" w:rsidRPr="00487E56" w:rsidRDefault="002C26AA" w:rsidP="00FD43A0">
            <w:pPr>
              <w:pStyle w:val="NoIndent"/>
            </w:pPr>
            <w:r>
              <w:t>different phrases</w:t>
            </w:r>
          </w:p>
        </w:tc>
      </w:tr>
      <w:tr w:rsidR="00A90895" w:rsidRPr="00C81A7F" w14:paraId="6034A9D6" w14:textId="77777777" w:rsidTr="000575C7">
        <w:tc>
          <w:tcPr>
            <w:tcW w:w="845" w:type="dxa"/>
          </w:tcPr>
          <w:p w14:paraId="757C74D8" w14:textId="77777777" w:rsidR="00A90895" w:rsidRPr="00487E56" w:rsidRDefault="00A90895" w:rsidP="00FD43A0">
            <w:pPr>
              <w:pStyle w:val="NoIndent"/>
            </w:pPr>
            <w:r w:rsidRPr="00487E56">
              <w:t>S15</w:t>
            </w:r>
          </w:p>
        </w:tc>
        <w:tc>
          <w:tcPr>
            <w:tcW w:w="2226" w:type="dxa"/>
          </w:tcPr>
          <w:p w14:paraId="429B8931" w14:textId="77777777" w:rsidR="00A90895" w:rsidRPr="00487E56" w:rsidRDefault="00A90895" w:rsidP="00FD43A0">
            <w:pPr>
              <w:pStyle w:val="NoIndent"/>
            </w:pPr>
            <w:r w:rsidRPr="00487E56">
              <w:t>v + (X) + v + (X) + v</w:t>
            </w:r>
          </w:p>
        </w:tc>
        <w:tc>
          <w:tcPr>
            <w:tcW w:w="871" w:type="dxa"/>
          </w:tcPr>
          <w:p w14:paraId="63EAE70E" w14:textId="77777777" w:rsidR="00A90895" w:rsidRPr="00487E56" w:rsidRDefault="00A90895" w:rsidP="00FD43A0">
            <w:pPr>
              <w:pStyle w:val="NoIndent"/>
            </w:pPr>
            <w:r w:rsidRPr="00487E56">
              <w:t>S6</w:t>
            </w:r>
          </w:p>
        </w:tc>
        <w:tc>
          <w:tcPr>
            <w:tcW w:w="2027" w:type="dxa"/>
          </w:tcPr>
          <w:p w14:paraId="45AEDE26" w14:textId="58B6696A" w:rsidR="00A90895" w:rsidRPr="00487E56" w:rsidRDefault="00A90895" w:rsidP="00FD43A0">
            <w:pPr>
              <w:pStyle w:val="NoIndent"/>
            </w:pPr>
            <w:r w:rsidRPr="00487E56">
              <w:t xml:space="preserve">She told them to hurry </w:t>
            </w:r>
            <w:r w:rsidR="002C26AA">
              <w:t xml:space="preserve">and </w:t>
            </w:r>
            <w:r w:rsidRPr="00487E56">
              <w:t>run.</w:t>
            </w:r>
          </w:p>
        </w:tc>
        <w:tc>
          <w:tcPr>
            <w:tcW w:w="1598" w:type="dxa"/>
          </w:tcPr>
          <w:p w14:paraId="608D3E61" w14:textId="77777777" w:rsidR="00A90895" w:rsidRPr="00487E56" w:rsidRDefault="00A90895" w:rsidP="00FD43A0">
            <w:pPr>
              <w:pStyle w:val="NoIndent"/>
            </w:pPr>
          </w:p>
        </w:tc>
        <w:tc>
          <w:tcPr>
            <w:tcW w:w="1608" w:type="dxa"/>
          </w:tcPr>
          <w:p w14:paraId="259F02A1" w14:textId="337DEEEF" w:rsidR="00A90895" w:rsidRPr="00487E56" w:rsidRDefault="002C26AA" w:rsidP="00FD43A0">
            <w:pPr>
              <w:pStyle w:val="NoIndent"/>
            </w:pPr>
            <w:r>
              <w:t>different verbs</w:t>
            </w:r>
          </w:p>
        </w:tc>
      </w:tr>
      <w:tr w:rsidR="00A90895" w:rsidRPr="00C81A7F" w14:paraId="13565324" w14:textId="77777777" w:rsidTr="000575C7">
        <w:tc>
          <w:tcPr>
            <w:tcW w:w="845" w:type="dxa"/>
          </w:tcPr>
          <w:p w14:paraId="5F645E4B" w14:textId="77777777" w:rsidR="00A90895" w:rsidRPr="00487E56" w:rsidRDefault="00A90895" w:rsidP="00FD43A0">
            <w:pPr>
              <w:pStyle w:val="NoIndent"/>
            </w:pPr>
            <w:r w:rsidRPr="00487E56">
              <w:t>S16*</w:t>
            </w:r>
          </w:p>
        </w:tc>
        <w:tc>
          <w:tcPr>
            <w:tcW w:w="2226" w:type="dxa"/>
          </w:tcPr>
          <w:p w14:paraId="28823E23" w14:textId="77777777" w:rsidR="00A90895" w:rsidRPr="00487E56" w:rsidRDefault="00A90895" w:rsidP="00FD43A0">
            <w:pPr>
              <w:pStyle w:val="NoIndent"/>
            </w:pPr>
            <w:r w:rsidRPr="00487E56">
              <w:t>relative clause</w:t>
            </w:r>
          </w:p>
        </w:tc>
        <w:tc>
          <w:tcPr>
            <w:tcW w:w="871" w:type="dxa"/>
          </w:tcPr>
          <w:p w14:paraId="279684DB" w14:textId="77777777" w:rsidR="00A90895" w:rsidRPr="00487E56" w:rsidRDefault="00A90895" w:rsidP="00FD43A0">
            <w:pPr>
              <w:pStyle w:val="NoIndent"/>
            </w:pPr>
            <w:r w:rsidRPr="00487E56">
              <w:t>S6</w:t>
            </w:r>
          </w:p>
        </w:tc>
        <w:tc>
          <w:tcPr>
            <w:tcW w:w="2027" w:type="dxa"/>
          </w:tcPr>
          <w:p w14:paraId="54738B9E" w14:textId="77777777" w:rsidR="00A90895" w:rsidRPr="00487E56" w:rsidRDefault="00A90895" w:rsidP="00FD43A0">
            <w:pPr>
              <w:pStyle w:val="NoIndent"/>
            </w:pPr>
            <w:r w:rsidRPr="00487E56">
              <w:t>the one that fits</w:t>
            </w:r>
          </w:p>
        </w:tc>
        <w:tc>
          <w:tcPr>
            <w:tcW w:w="1598" w:type="dxa"/>
          </w:tcPr>
          <w:p w14:paraId="6FBFFFDE" w14:textId="77777777" w:rsidR="00A90895" w:rsidRPr="00487E56" w:rsidRDefault="00A90895" w:rsidP="00FD43A0">
            <w:pPr>
              <w:pStyle w:val="NoIndent"/>
            </w:pPr>
          </w:p>
        </w:tc>
        <w:tc>
          <w:tcPr>
            <w:tcW w:w="1608" w:type="dxa"/>
          </w:tcPr>
          <w:p w14:paraId="33C7CED3" w14:textId="1AA8F01A" w:rsidR="00A90895" w:rsidRPr="00487E56" w:rsidRDefault="002C26AA" w:rsidP="00FD43A0">
            <w:pPr>
              <w:pStyle w:val="NoIndent"/>
            </w:pPr>
            <w:r>
              <w:t>diff clause</w:t>
            </w:r>
          </w:p>
        </w:tc>
      </w:tr>
      <w:tr w:rsidR="00A90895" w:rsidRPr="00C81A7F" w14:paraId="36F6889F" w14:textId="77777777" w:rsidTr="000575C7">
        <w:tc>
          <w:tcPr>
            <w:tcW w:w="845" w:type="dxa"/>
          </w:tcPr>
          <w:p w14:paraId="71C0416D" w14:textId="77777777" w:rsidR="00A90895" w:rsidRPr="00487E56" w:rsidRDefault="00A90895" w:rsidP="00FD43A0">
            <w:pPr>
              <w:pStyle w:val="NoIndent"/>
            </w:pPr>
            <w:r w:rsidRPr="00487E56">
              <w:t>S17*</w:t>
            </w:r>
          </w:p>
        </w:tc>
        <w:tc>
          <w:tcPr>
            <w:tcW w:w="2226" w:type="dxa"/>
          </w:tcPr>
          <w:p w14:paraId="779AD906" w14:textId="77777777" w:rsidR="00A90895" w:rsidRPr="00487E56" w:rsidRDefault="00A90895" w:rsidP="00FD43A0">
            <w:pPr>
              <w:pStyle w:val="NoIndent"/>
            </w:pPr>
            <w:r w:rsidRPr="00487E56">
              <w:t>COMP new subject</w:t>
            </w:r>
          </w:p>
        </w:tc>
        <w:tc>
          <w:tcPr>
            <w:tcW w:w="871" w:type="dxa"/>
          </w:tcPr>
          <w:p w14:paraId="0A84A0B6" w14:textId="77777777" w:rsidR="00A90895" w:rsidRPr="00487E56" w:rsidRDefault="00A90895" w:rsidP="00FD43A0">
            <w:pPr>
              <w:pStyle w:val="NoIndent"/>
            </w:pPr>
            <w:r w:rsidRPr="00487E56">
              <w:t>S8</w:t>
            </w:r>
          </w:p>
        </w:tc>
        <w:tc>
          <w:tcPr>
            <w:tcW w:w="2027" w:type="dxa"/>
          </w:tcPr>
          <w:p w14:paraId="1D161E64" w14:textId="77777777" w:rsidR="00A90895" w:rsidRPr="00487E56" w:rsidRDefault="00A90895" w:rsidP="00FD43A0">
            <w:pPr>
              <w:pStyle w:val="NoIndent"/>
            </w:pPr>
            <w:r w:rsidRPr="00487E56">
              <w:t>I need you to help</w:t>
            </w:r>
          </w:p>
        </w:tc>
        <w:tc>
          <w:tcPr>
            <w:tcW w:w="1598" w:type="dxa"/>
          </w:tcPr>
          <w:p w14:paraId="7498A59C" w14:textId="77777777" w:rsidR="00A90895" w:rsidRPr="00487E56" w:rsidRDefault="00A90895" w:rsidP="00FD43A0">
            <w:pPr>
              <w:pStyle w:val="NoIndent"/>
            </w:pPr>
          </w:p>
        </w:tc>
        <w:tc>
          <w:tcPr>
            <w:tcW w:w="1608" w:type="dxa"/>
          </w:tcPr>
          <w:p w14:paraId="1F165639" w14:textId="608E5BB0" w:rsidR="00A90895" w:rsidRPr="00487E56" w:rsidRDefault="002C26AA" w:rsidP="00FD43A0">
            <w:pPr>
              <w:pStyle w:val="NoIndent"/>
            </w:pPr>
            <w:r>
              <w:t>diff clause</w:t>
            </w:r>
          </w:p>
        </w:tc>
      </w:tr>
      <w:tr w:rsidR="00A90895" w:rsidRPr="00C81A7F" w14:paraId="3724FF7F" w14:textId="77777777" w:rsidTr="000575C7">
        <w:tc>
          <w:tcPr>
            <w:tcW w:w="845" w:type="dxa"/>
          </w:tcPr>
          <w:p w14:paraId="2AE41348" w14:textId="77777777" w:rsidR="00A90895" w:rsidRPr="00487E56" w:rsidRDefault="00A90895" w:rsidP="00FD43A0">
            <w:pPr>
              <w:pStyle w:val="NoIndent"/>
            </w:pPr>
            <w:r w:rsidRPr="00487E56">
              <w:t>S18</w:t>
            </w:r>
          </w:p>
        </w:tc>
        <w:tc>
          <w:tcPr>
            <w:tcW w:w="2226" w:type="dxa"/>
          </w:tcPr>
          <w:p w14:paraId="0AC46AA1" w14:textId="77777777" w:rsidR="00A90895" w:rsidRPr="00487E56" w:rsidRDefault="00A90895" w:rsidP="00FD43A0">
            <w:pPr>
              <w:pStyle w:val="NoIndent"/>
            </w:pPr>
            <w:proofErr w:type="spellStart"/>
            <w:r w:rsidRPr="00487E56">
              <w:t>n:gerund</w:t>
            </w:r>
            <w:proofErr w:type="spellEnd"/>
          </w:p>
        </w:tc>
        <w:tc>
          <w:tcPr>
            <w:tcW w:w="871" w:type="dxa"/>
          </w:tcPr>
          <w:p w14:paraId="2C3B622E" w14:textId="23ED364A" w:rsidR="00A90895" w:rsidRPr="00487E56" w:rsidRDefault="00A90895" w:rsidP="00FD43A0">
            <w:pPr>
              <w:pStyle w:val="NoIndent"/>
            </w:pPr>
          </w:p>
        </w:tc>
        <w:tc>
          <w:tcPr>
            <w:tcW w:w="2027" w:type="dxa"/>
          </w:tcPr>
          <w:p w14:paraId="7D324152" w14:textId="77777777" w:rsidR="00A90895" w:rsidRPr="00487E56" w:rsidRDefault="00A90895" w:rsidP="00FD43A0">
            <w:pPr>
              <w:pStyle w:val="NoIndent"/>
            </w:pPr>
            <w:r w:rsidRPr="00487E56">
              <w:t>This is for hammering</w:t>
            </w:r>
          </w:p>
        </w:tc>
        <w:tc>
          <w:tcPr>
            <w:tcW w:w="1598" w:type="dxa"/>
          </w:tcPr>
          <w:p w14:paraId="0C00D2FD" w14:textId="77777777" w:rsidR="00A90895" w:rsidRPr="00487E56" w:rsidRDefault="00A90895" w:rsidP="00FD43A0">
            <w:pPr>
              <w:pStyle w:val="NoIndent"/>
            </w:pPr>
          </w:p>
        </w:tc>
        <w:tc>
          <w:tcPr>
            <w:tcW w:w="1608" w:type="dxa"/>
          </w:tcPr>
          <w:p w14:paraId="16AAF27A" w14:textId="5EAEAFEB" w:rsidR="00A90895" w:rsidRPr="00487E56" w:rsidRDefault="002C26AA" w:rsidP="00FD43A0">
            <w:pPr>
              <w:pStyle w:val="NoIndent"/>
            </w:pPr>
            <w:r>
              <w:t>diff clause</w:t>
            </w:r>
          </w:p>
        </w:tc>
      </w:tr>
      <w:tr w:rsidR="00A90895" w:rsidRPr="00C81A7F" w14:paraId="66E1ABC4" w14:textId="77777777" w:rsidTr="000575C7">
        <w:tc>
          <w:tcPr>
            <w:tcW w:w="845" w:type="dxa"/>
          </w:tcPr>
          <w:p w14:paraId="216A886D" w14:textId="77777777" w:rsidR="00A90895" w:rsidRPr="00487E56" w:rsidRDefault="00A90895" w:rsidP="00FD43A0">
            <w:pPr>
              <w:pStyle w:val="NoIndent"/>
            </w:pPr>
            <w:r w:rsidRPr="00487E56">
              <w:t>S19*</w:t>
            </w:r>
          </w:p>
        </w:tc>
        <w:tc>
          <w:tcPr>
            <w:tcW w:w="2226" w:type="dxa"/>
          </w:tcPr>
          <w:p w14:paraId="0F00768C" w14:textId="77777777" w:rsidR="00A90895" w:rsidRPr="00487E56" w:rsidRDefault="00A90895" w:rsidP="00FD43A0">
            <w:pPr>
              <w:pStyle w:val="NoIndent"/>
            </w:pPr>
            <w:r w:rsidRPr="00487E56">
              <w:t>Subject Clause</w:t>
            </w:r>
          </w:p>
        </w:tc>
        <w:tc>
          <w:tcPr>
            <w:tcW w:w="871" w:type="dxa"/>
          </w:tcPr>
          <w:p w14:paraId="1FD08E23" w14:textId="77777777" w:rsidR="00A90895" w:rsidRPr="00487E56" w:rsidRDefault="00A90895" w:rsidP="00FD43A0">
            <w:pPr>
              <w:pStyle w:val="NoIndent"/>
            </w:pPr>
            <w:r w:rsidRPr="00487E56">
              <w:t>S6</w:t>
            </w:r>
          </w:p>
        </w:tc>
        <w:tc>
          <w:tcPr>
            <w:tcW w:w="2027" w:type="dxa"/>
          </w:tcPr>
          <w:p w14:paraId="1EE98DD0" w14:textId="77777777" w:rsidR="00A90895" w:rsidRPr="00487E56" w:rsidRDefault="00A90895" w:rsidP="00FD43A0">
            <w:pPr>
              <w:pStyle w:val="NoIndent"/>
            </w:pPr>
            <w:r w:rsidRPr="00487E56">
              <w:t xml:space="preserve">The one I like best is </w:t>
            </w:r>
          </w:p>
        </w:tc>
        <w:tc>
          <w:tcPr>
            <w:tcW w:w="1598" w:type="dxa"/>
          </w:tcPr>
          <w:p w14:paraId="00F227C7" w14:textId="77777777" w:rsidR="00A90895" w:rsidRPr="00487E56" w:rsidRDefault="00A90895" w:rsidP="00FD43A0">
            <w:pPr>
              <w:pStyle w:val="NoIndent"/>
            </w:pPr>
          </w:p>
        </w:tc>
        <w:tc>
          <w:tcPr>
            <w:tcW w:w="1608" w:type="dxa"/>
          </w:tcPr>
          <w:p w14:paraId="64ECAE25" w14:textId="6DE061EA" w:rsidR="00A90895" w:rsidRPr="00487E56" w:rsidRDefault="002C26AA" w:rsidP="00FD43A0">
            <w:pPr>
              <w:pStyle w:val="NoIndent"/>
            </w:pPr>
            <w:r>
              <w:t>diff clause</w:t>
            </w:r>
          </w:p>
        </w:tc>
      </w:tr>
      <w:tr w:rsidR="00A90895" w:rsidRPr="00C81A7F" w14:paraId="337E43C4" w14:textId="77777777" w:rsidTr="000575C7">
        <w:tc>
          <w:tcPr>
            <w:tcW w:w="845" w:type="dxa"/>
          </w:tcPr>
          <w:p w14:paraId="7A8759D6" w14:textId="77777777" w:rsidR="00A90895" w:rsidRPr="00487E56" w:rsidRDefault="00A90895" w:rsidP="00FD43A0">
            <w:pPr>
              <w:pStyle w:val="NoIndent"/>
            </w:pPr>
            <w:r w:rsidRPr="00487E56">
              <w:t>S20*</w:t>
            </w:r>
          </w:p>
        </w:tc>
        <w:tc>
          <w:tcPr>
            <w:tcW w:w="2226" w:type="dxa"/>
          </w:tcPr>
          <w:p w14:paraId="358E6C91" w14:textId="77777777" w:rsidR="00A90895" w:rsidRPr="00487E56" w:rsidRDefault="00A90895" w:rsidP="00FD43A0">
            <w:pPr>
              <w:pStyle w:val="NoIndent"/>
            </w:pPr>
            <w:r w:rsidRPr="00487E56">
              <w:t>passive, tags</w:t>
            </w:r>
          </w:p>
        </w:tc>
        <w:tc>
          <w:tcPr>
            <w:tcW w:w="871" w:type="dxa"/>
          </w:tcPr>
          <w:p w14:paraId="33E7BA0A" w14:textId="04925AEB" w:rsidR="00A90895" w:rsidRPr="00487E56" w:rsidRDefault="00A90895" w:rsidP="00FD43A0">
            <w:pPr>
              <w:pStyle w:val="NoIndent"/>
            </w:pPr>
            <w:r w:rsidRPr="00487E56">
              <w:t>S11</w:t>
            </w:r>
          </w:p>
        </w:tc>
        <w:tc>
          <w:tcPr>
            <w:tcW w:w="2027" w:type="dxa"/>
          </w:tcPr>
          <w:p w14:paraId="5BD8D06C" w14:textId="77777777" w:rsidR="00A90895" w:rsidRPr="00487E56" w:rsidRDefault="00A90895" w:rsidP="00FD43A0">
            <w:pPr>
              <w:pStyle w:val="NoIndent"/>
            </w:pPr>
            <w:r w:rsidRPr="00487E56">
              <w:t>This guy is killed by the dragon.</w:t>
            </w:r>
          </w:p>
        </w:tc>
        <w:tc>
          <w:tcPr>
            <w:tcW w:w="1598" w:type="dxa"/>
          </w:tcPr>
          <w:p w14:paraId="27C0A151" w14:textId="77777777" w:rsidR="00A90895" w:rsidRPr="00487E56" w:rsidRDefault="00A90895" w:rsidP="00FD43A0">
            <w:pPr>
              <w:pStyle w:val="NoIndent"/>
            </w:pPr>
          </w:p>
        </w:tc>
        <w:tc>
          <w:tcPr>
            <w:tcW w:w="1608" w:type="dxa"/>
          </w:tcPr>
          <w:p w14:paraId="23F9715A" w14:textId="42E79EB0" w:rsidR="00A90895" w:rsidRPr="00487E56" w:rsidRDefault="002C26AA" w:rsidP="00FD43A0">
            <w:pPr>
              <w:pStyle w:val="NoIndent"/>
            </w:pPr>
            <w:r>
              <w:t>diff clause</w:t>
            </w:r>
          </w:p>
        </w:tc>
      </w:tr>
    </w:tbl>
    <w:p w14:paraId="0DFA8747" w14:textId="77777777" w:rsidR="00A90895" w:rsidRDefault="00A90895" w:rsidP="00FD43A0">
      <w:pPr>
        <w:pStyle w:val="NoIndent"/>
      </w:pPr>
    </w:p>
    <w:p w14:paraId="5F2476CC" w14:textId="77777777" w:rsidR="00A90895" w:rsidRDefault="00A90895" w:rsidP="00FD43A0">
      <w:pPr>
        <w:pStyle w:val="NoIndent"/>
      </w:pPr>
      <w:r>
        <w:t>Notes:</w:t>
      </w:r>
    </w:p>
    <w:p w14:paraId="14EE5F4E" w14:textId="77777777" w:rsidR="00A90895" w:rsidRDefault="00A90895" w:rsidP="00FD43A0">
      <w:pPr>
        <w:pStyle w:val="NoIndent"/>
      </w:pPr>
      <w:r>
        <w:t xml:space="preserve">S8 excludes:  </w:t>
      </w:r>
      <w:proofErr w:type="spellStart"/>
      <w:r>
        <w:t>wanna</w:t>
      </w:r>
      <w:proofErr w:type="spellEnd"/>
      <w:r>
        <w:t xml:space="preserve"> feed her (V5 only); I like swim (S6 only); to ride on (no main verb)</w:t>
      </w:r>
    </w:p>
    <w:p w14:paraId="17CAFC18" w14:textId="77777777" w:rsidR="00A90895" w:rsidRDefault="00A90895" w:rsidP="00FD43A0">
      <w:pPr>
        <w:pStyle w:val="NoIndent"/>
      </w:pPr>
      <w:r>
        <w:t>S11, 12, 13, 14, 16, 17, 19, 20 require use of the %</w:t>
      </w:r>
      <w:proofErr w:type="spellStart"/>
      <w:r>
        <w:t>gra</w:t>
      </w:r>
      <w:proofErr w:type="spellEnd"/>
      <w:r>
        <w:t xml:space="preserve"> line.  </w:t>
      </w:r>
    </w:p>
    <w:p w14:paraId="5ED264AB" w14:textId="7DB69E0B" w:rsidR="00A90895" w:rsidRDefault="00A90895" w:rsidP="00FD43A0">
      <w:pPr>
        <w:pStyle w:val="NoIndent"/>
      </w:pPr>
      <w:r>
        <w:t>S20 is ill-defined</w:t>
      </w:r>
    </w:p>
    <w:p w14:paraId="61DA006F" w14:textId="2EE3492B" w:rsidR="00D90108" w:rsidRDefault="00D90108" w:rsidP="00FD43A0">
      <w:pPr>
        <w:pStyle w:val="NoIndent"/>
      </w:pPr>
      <w:r>
        <w:t>Cascading credits for S1 are not computed, because children always get full on S1.</w:t>
      </w:r>
    </w:p>
    <w:p w14:paraId="0A4D53C4" w14:textId="77777777" w:rsidR="00B76E2D" w:rsidRDefault="00B76E2D" w:rsidP="00B76E2D">
      <w:pPr>
        <w:pStyle w:val="Heading3"/>
      </w:pPr>
      <w:bookmarkStart w:id="1344" w:name="_Toc36836516"/>
      <w:bookmarkStart w:id="1345" w:name="_Toc40883625"/>
      <w:bookmarkStart w:id="1346" w:name="_Toc75446353"/>
      <w:bookmarkStart w:id="1347" w:name="_Toc87376483"/>
      <w:bookmarkStart w:id="1348" w:name="_Toc173771559"/>
      <w:r>
        <w:t>Unique Options</w:t>
      </w:r>
      <w:bookmarkEnd w:id="1344"/>
      <w:bookmarkEnd w:id="1345"/>
      <w:bookmarkEnd w:id="1346"/>
      <w:bookmarkEnd w:id="1347"/>
      <w:bookmarkEnd w:id="1348"/>
    </w:p>
    <w:p w14:paraId="539341C5" w14:textId="77777777" w:rsidR="00B76E2D" w:rsidRDefault="00B76E2D" w:rsidP="00B76E2D">
      <w:pPr>
        <w:ind w:firstLine="0"/>
      </w:pPr>
      <w:r>
        <w:t>IPSYN has the following unique options:</w:t>
      </w:r>
    </w:p>
    <w:p w14:paraId="534F0BEA" w14:textId="3EBE2036" w:rsidR="00B76E2D" w:rsidRDefault="00B76E2D" w:rsidP="00B76E2D">
      <w:r>
        <w:t>+</w:t>
      </w:r>
      <w:proofErr w:type="spellStart"/>
      <w:r>
        <w:t>cN</w:t>
      </w:r>
      <w:proofErr w:type="spellEnd"/>
      <w:r>
        <w:t xml:space="preserve">: </w:t>
      </w:r>
      <w:proofErr w:type="spellStart"/>
      <w:r>
        <w:t>analyse</w:t>
      </w:r>
      <w:proofErr w:type="spellEnd"/>
      <w:r>
        <w:t xml:space="preserve"> N complete unique utterances. (default:</w:t>
      </w:r>
      <w:r w:rsidR="00E7527D">
        <w:t xml:space="preserve"> 50</w:t>
      </w:r>
      <w:r>
        <w:t xml:space="preserve"> utterances)</w:t>
      </w:r>
    </w:p>
    <w:p w14:paraId="1A88F8AF" w14:textId="77777777" w:rsidR="00B76E2D" w:rsidRDefault="00B76E2D" w:rsidP="00B76E2D">
      <w:r>
        <w:t>+d : do not show file and line number where points are found.</w:t>
      </w:r>
    </w:p>
    <w:p w14:paraId="1B3C86CD" w14:textId="0A068AEE" w:rsidR="00B76E2D" w:rsidRPr="00A3364C" w:rsidRDefault="00B76E2D" w:rsidP="00B76E2D">
      <w:r>
        <w:t>+</w:t>
      </w:r>
      <w:proofErr w:type="spellStart"/>
      <w:r>
        <w:t>lF</w:t>
      </w:r>
      <w:proofErr w:type="spellEnd"/>
      <w:r>
        <w:t xml:space="preserve">: specify </w:t>
      </w:r>
      <w:proofErr w:type="spellStart"/>
      <w:r>
        <w:t>ipsyn</w:t>
      </w:r>
      <w:proofErr w:type="spellEnd"/>
      <w:r>
        <w:t xml:space="preserve"> rules file name F</w:t>
      </w:r>
    </w:p>
    <w:p w14:paraId="699708A4" w14:textId="77777777" w:rsidR="00101F33" w:rsidRPr="0018402A" w:rsidRDefault="00101F33" w:rsidP="00F55817">
      <w:pPr>
        <w:pStyle w:val="Heading2"/>
      </w:pPr>
      <w:bookmarkStart w:id="1349" w:name="_Ref227482826"/>
      <w:bookmarkStart w:id="1350" w:name="_Toc36836517"/>
      <w:bookmarkStart w:id="1351" w:name="_Toc40883626"/>
      <w:bookmarkStart w:id="1352" w:name="_Toc75446354"/>
      <w:bookmarkStart w:id="1353" w:name="_Toc87376484"/>
      <w:bookmarkStart w:id="1354" w:name="_Toc173771560"/>
      <w:r w:rsidRPr="0018402A">
        <w:t>KIDEVAL</w:t>
      </w:r>
      <w:bookmarkEnd w:id="1349"/>
      <w:bookmarkEnd w:id="1350"/>
      <w:bookmarkEnd w:id="1351"/>
      <w:bookmarkEnd w:id="1352"/>
      <w:bookmarkEnd w:id="1353"/>
      <w:bookmarkEnd w:id="1354"/>
    </w:p>
    <w:p w14:paraId="62337928" w14:textId="0EE8F7DA" w:rsidR="00101F33" w:rsidRDefault="00101F33" w:rsidP="00F55817">
      <w:r w:rsidRPr="009835CA">
        <w:t xml:space="preserve">KIDEVAL is a program that </w:t>
      </w:r>
      <w:r>
        <w:t>provides</w:t>
      </w:r>
      <w:r w:rsidRPr="009835CA">
        <w:t xml:space="preserve"> automatic analysis of a language sample that has been transcribed in the CHAT format.  Using various components of the CLAN program, KIDEVAL automatically computes these measures, which</w:t>
      </w:r>
      <w:r>
        <w:t xml:space="preserve"> are entered into a spreadsheet. </w:t>
      </w:r>
      <w:r w:rsidRPr="009835CA">
        <w:t xml:space="preserve">The KIDEVAL spreadsheet includes columns for each measure.  If the analysis operates on multiple transcripts from the same or different children, each transcript will have values in its own row.  </w:t>
      </w:r>
    </w:p>
    <w:p w14:paraId="1A792656" w14:textId="7E84706E" w:rsidR="00FF417C" w:rsidRDefault="00FF417C" w:rsidP="00FF417C">
      <w:pPr>
        <w:pStyle w:val="Heading3"/>
      </w:pPr>
      <w:bookmarkStart w:id="1355" w:name="_Toc36836518"/>
      <w:bookmarkStart w:id="1356" w:name="_Toc40883627"/>
      <w:bookmarkStart w:id="1357" w:name="_Toc75446355"/>
      <w:bookmarkStart w:id="1358" w:name="_Toc87376485"/>
      <w:bookmarkStart w:id="1359" w:name="_Toc173771561"/>
      <w:r>
        <w:t>KIDEVAL for summaries</w:t>
      </w:r>
      <w:bookmarkEnd w:id="1355"/>
      <w:bookmarkEnd w:id="1356"/>
      <w:bookmarkEnd w:id="1357"/>
      <w:bookmarkEnd w:id="1358"/>
      <w:bookmarkEnd w:id="1359"/>
    </w:p>
    <w:p w14:paraId="59902E08" w14:textId="49CFEF3E" w:rsidR="009B35A6" w:rsidRDefault="00101F33" w:rsidP="009B35A6">
      <w:r w:rsidRPr="0018402A">
        <w:t xml:space="preserve">KIDEVAL performs analyses </w:t>
      </w:r>
      <w:r w:rsidR="00251DA8" w:rsidRPr="0018402A">
        <w:t>like</w:t>
      </w:r>
      <w:r w:rsidRPr="0018402A">
        <w:t xml:space="preserve"> those of EVAL, but in forms that are better suited to the analysis of child language data.  It combines the various measures computed by DSS, FREQ, MORTABLE, MLU, TIMEDUR, and VOCD into a single analytic report.  Unlike EVAL, KIDEVAL uses a configuration file that allows users to tailor analyses for their problems and interests.  </w:t>
      </w:r>
    </w:p>
    <w:p w14:paraId="31F489AD" w14:textId="28108CF0" w:rsidR="009B35A6" w:rsidRDefault="009B35A6" w:rsidP="00F55817">
      <w:r>
        <w:t xml:space="preserve">Users may note that the numbers produced by KIDEVAL analyses often do not match those produced by separate runs of FREQ, MLU, and VOCD.  The reasons for this depend on properties of each program. </w:t>
      </w:r>
      <w:r w:rsidRPr="009B35A6">
        <w:t xml:space="preserve">In MLU "Number of </w:t>
      </w:r>
      <w:proofErr w:type="spellStart"/>
      <w:r w:rsidRPr="009B35A6">
        <w:t>Utts</w:t>
      </w:r>
      <w:proofErr w:type="spellEnd"/>
      <w:r w:rsidRPr="009B35A6">
        <w:t>" refers to MLU utterances which in KIDEVAL is called "MLU </w:t>
      </w:r>
      <w:proofErr w:type="spellStart"/>
      <w:r w:rsidRPr="009B35A6">
        <w:t>Utts</w:t>
      </w:r>
      <w:proofErr w:type="spellEnd"/>
      <w:r w:rsidRPr="009B35A6">
        <w:t>".</w:t>
      </w:r>
      <w:r>
        <w:t xml:space="preserve">  </w:t>
      </w:r>
      <w:r w:rsidRPr="009B35A6">
        <w:t>For FREQ</w:t>
      </w:r>
      <w:r>
        <w:t xml:space="preserve">, the default version of the program counts surface word forms on the main line.  This means that, without additional switches, </w:t>
      </w:r>
      <w:r w:rsidRPr="009B35A6">
        <w:t xml:space="preserve">FREQ counts full words </w:t>
      </w:r>
      <w:r>
        <w:t xml:space="preserve">such as </w:t>
      </w:r>
      <w:r w:rsidRPr="009B35A6">
        <w:rPr>
          <w:i/>
        </w:rPr>
        <w:t>dog</w:t>
      </w:r>
      <w:r>
        <w:t xml:space="preserve"> and </w:t>
      </w:r>
      <w:r w:rsidRPr="009B35A6">
        <w:rPr>
          <w:i/>
        </w:rPr>
        <w:t>dogs</w:t>
      </w:r>
      <w:r>
        <w:t xml:space="preserve"> on the main line as two different word types.  However, KIDEVAL bases its count of word types on lemmas on the %mor tier.  On that line, </w:t>
      </w:r>
      <w:proofErr w:type="spellStart"/>
      <w:r w:rsidRPr="009B35A6">
        <w:rPr>
          <w:i/>
        </w:rPr>
        <w:t>n|dog-PL</w:t>
      </w:r>
      <w:proofErr w:type="spellEnd"/>
      <w:r w:rsidRPr="009B35A6">
        <w:t xml:space="preserve"> </w:t>
      </w:r>
      <w:r>
        <w:t>and</w:t>
      </w:r>
      <w:r w:rsidRPr="009B35A6">
        <w:t xml:space="preserve"> </w:t>
      </w:r>
      <w:proofErr w:type="spellStart"/>
      <w:r w:rsidRPr="009B35A6">
        <w:rPr>
          <w:i/>
        </w:rPr>
        <w:t>n|dog</w:t>
      </w:r>
      <w:proofErr w:type="spellEnd"/>
      <w:r w:rsidRPr="009B35A6">
        <w:t xml:space="preserve"> </w:t>
      </w:r>
      <w:r>
        <w:t>both have the same lemma or word type</w:t>
      </w:r>
      <w:r w:rsidRPr="009B35A6">
        <w:t xml:space="preserve">. VOCD </w:t>
      </w:r>
      <w:r>
        <w:t>uses</w:t>
      </w:r>
      <w:r w:rsidRPr="009B35A6">
        <w:t xml:space="preserve"> a random number generator, so if you run the same VOCD command twice you will get two different results. Every time you run VOCD on the same data you will get slightly different results.</w:t>
      </w:r>
    </w:p>
    <w:p w14:paraId="213AEABC" w14:textId="03806245" w:rsidR="00101F33" w:rsidRDefault="00101F33" w:rsidP="00F55817">
      <w:r>
        <w:t xml:space="preserve">To run KIDEVAL, you can make use of CLAN’s dialog facility.  Use the </w:t>
      </w:r>
      <w:r w:rsidRPr="00203171">
        <w:rPr>
          <w:b/>
        </w:rPr>
        <w:t>Progs</w:t>
      </w:r>
      <w:r>
        <w:t xml:space="preserve"> button to select KIDEVAL and then click the </w:t>
      </w:r>
      <w:r w:rsidRPr="00203171">
        <w:rPr>
          <w:b/>
        </w:rPr>
        <w:t>Option</w:t>
      </w:r>
      <w:r>
        <w:rPr>
          <w:b/>
        </w:rPr>
        <w:t xml:space="preserve"> </w:t>
      </w:r>
      <w:r>
        <w:t xml:space="preserve">button.  You will be asked to choose the files you wish to analyze.  For example, you could navigate to the /examples/transcripts/ne32 folder and then choose to add all five files and click </w:t>
      </w:r>
      <w:r w:rsidRPr="004D04EA">
        <w:rPr>
          <w:b/>
        </w:rPr>
        <w:t>Done</w:t>
      </w:r>
      <w:r>
        <w:t>. You will then see this dialog:</w:t>
      </w:r>
    </w:p>
    <w:p w14:paraId="6C4BEF8F" w14:textId="77777777" w:rsidR="00101F33" w:rsidRDefault="00101F33" w:rsidP="00F55817">
      <w:r>
        <w:rPr>
          <w:noProof/>
        </w:rPr>
        <w:drawing>
          <wp:inline distT="0" distB="0" distL="0" distR="0" wp14:anchorId="07998619" wp14:editId="27BA1AB7">
            <wp:extent cx="3437471" cy="886534"/>
            <wp:effectExtent l="0" t="0" r="0" b="2540"/>
            <wp:docPr id="14" name="Picture 14" descr="../../../../Desktop/Screen%20Shot%202016-12-25%20at%201.48.4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12-25%20at%201.48.41%20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6937" cy="904449"/>
                    </a:xfrm>
                    <a:prstGeom prst="rect">
                      <a:avLst/>
                    </a:prstGeom>
                    <a:noFill/>
                    <a:ln>
                      <a:noFill/>
                    </a:ln>
                  </pic:spPr>
                </pic:pic>
              </a:graphicData>
            </a:graphic>
          </wp:inline>
        </w:drawing>
      </w:r>
    </w:p>
    <w:p w14:paraId="383222CE" w14:textId="77777777" w:rsidR="00101F33" w:rsidRDefault="00101F33" w:rsidP="00FD43A0">
      <w:pPr>
        <w:ind w:firstLine="0"/>
      </w:pPr>
      <w:r>
        <w:t>If you select “do not compare to database” the dialog will change to this form:</w:t>
      </w:r>
    </w:p>
    <w:p w14:paraId="766E1B5D" w14:textId="77777777" w:rsidR="00101F33" w:rsidRDefault="00101F33" w:rsidP="00F55817">
      <w:r>
        <w:rPr>
          <w:noProof/>
        </w:rPr>
        <w:drawing>
          <wp:inline distT="0" distB="0" distL="0" distR="0" wp14:anchorId="299FA9B6" wp14:editId="6D3E6CAD">
            <wp:extent cx="2571709" cy="1653550"/>
            <wp:effectExtent l="0" t="0" r="0" b="0"/>
            <wp:docPr id="15" name="Picture 15" descr="../../../../Desktop/Screen%20Shot%202016-12-25%20at%201.49.47%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12-25%20at%201.49.47%20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7119" cy="1682748"/>
                    </a:xfrm>
                    <a:prstGeom prst="rect">
                      <a:avLst/>
                    </a:prstGeom>
                    <a:noFill/>
                    <a:ln>
                      <a:noFill/>
                    </a:ln>
                  </pic:spPr>
                </pic:pic>
              </a:graphicData>
            </a:graphic>
          </wp:inline>
        </w:drawing>
      </w:r>
    </w:p>
    <w:p w14:paraId="791CB984" w14:textId="77777777" w:rsidR="00101F33" w:rsidRDefault="00101F33" w:rsidP="00FD43A0">
      <w:pPr>
        <w:ind w:firstLine="0"/>
      </w:pPr>
      <w:r>
        <w:t>If you select the options displayed above, CLAN will compile and use this command:</w:t>
      </w:r>
    </w:p>
    <w:p w14:paraId="5E05EB2C" w14:textId="77777777" w:rsidR="00101F33" w:rsidRDefault="00101F33" w:rsidP="00F07D66">
      <w:pPr>
        <w:pStyle w:val="output"/>
        <w:rPr>
          <w:rFonts w:eastAsia="Arial Unicode MS"/>
          <w:sz w:val="18"/>
          <w:szCs w:val="18"/>
          <w:lang w:eastAsia="zh-TW"/>
        </w:rPr>
      </w:pPr>
      <w:proofErr w:type="spellStart"/>
      <w:r>
        <w:rPr>
          <w:rFonts w:hint="eastAsia"/>
        </w:rPr>
        <w:t>kideval</w:t>
      </w:r>
      <w:proofErr w:type="spellEnd"/>
      <w:r>
        <w:rPr>
          <w:rFonts w:hint="eastAsia"/>
        </w:rPr>
        <w:t xml:space="preserve"> @ +</w:t>
      </w:r>
      <w:proofErr w:type="spellStart"/>
      <w:r>
        <w:rPr>
          <w:rFonts w:hint="eastAsia"/>
        </w:rPr>
        <w:t>leng</w:t>
      </w:r>
      <w:proofErr w:type="spellEnd"/>
      <w:r>
        <w:rPr>
          <w:rFonts w:hint="eastAsia"/>
        </w:rPr>
        <w:t xml:space="preserve"> +t*CHI:</w:t>
      </w:r>
    </w:p>
    <w:p w14:paraId="241BD851" w14:textId="77777777" w:rsidR="00101F33" w:rsidRDefault="00101F33" w:rsidP="00FD43A0">
      <w:pPr>
        <w:ind w:firstLine="0"/>
      </w:pPr>
      <w:r>
        <w:t>The result will be sent to an Excel file, as noted in CLAN’s output window with this line:</w:t>
      </w:r>
    </w:p>
    <w:p w14:paraId="5B467364" w14:textId="77777777" w:rsidR="00101F33" w:rsidRDefault="00101F33" w:rsidP="00F07D66">
      <w:pPr>
        <w:pStyle w:val="output"/>
      </w:pPr>
      <w:r w:rsidRPr="00971DB1">
        <w:t>Output file &lt;</w:t>
      </w:r>
      <w:r>
        <w:t>/</w:t>
      </w:r>
      <w:proofErr w:type="spellStart"/>
      <w:r>
        <w:t>Applications</w:t>
      </w:r>
      <w:proofErr w:type="spellEnd"/>
      <w:r>
        <w:t>/CLAN/</w:t>
      </w:r>
      <w:proofErr w:type="spellStart"/>
      <w:r>
        <w:t>examples</w:t>
      </w:r>
      <w:proofErr w:type="spellEnd"/>
      <w:r>
        <w:t>/ne32</w:t>
      </w:r>
      <w:r w:rsidRPr="00971DB1">
        <w:t>/14.kideval.xls&gt;</w:t>
      </w:r>
    </w:p>
    <w:p w14:paraId="38C5A69C" w14:textId="0F4543CF" w:rsidR="00101F33" w:rsidRDefault="00101F33" w:rsidP="00FD43A0">
      <w:pPr>
        <w:ind w:firstLine="0"/>
      </w:pPr>
      <w:r>
        <w:t>You can triple-click on that line</w:t>
      </w:r>
      <w:r w:rsidR="0019370C">
        <w:t>,</w:t>
      </w:r>
      <w:r>
        <w:t xml:space="preserve"> and it will fire up Microsoft Excel.  Excel will ask you if you really want to open the file and just say “yes”.  The output (with most columns removed to fit on this page) will look like this: </w:t>
      </w:r>
    </w:p>
    <w:p w14:paraId="11957C00" w14:textId="77777777" w:rsidR="00101F33" w:rsidRDefault="00101F33" w:rsidP="00F55817">
      <w:r>
        <w:rPr>
          <w:noProof/>
        </w:rPr>
        <w:drawing>
          <wp:inline distT="0" distB="0" distL="0" distR="0" wp14:anchorId="0EDC2695" wp14:editId="2EC0CDD0">
            <wp:extent cx="5486400" cy="914400"/>
            <wp:effectExtent l="0" t="0" r="0" b="0"/>
            <wp:docPr id="4" name="Picture 4" descr="../../../../Desktop/Screen%20Shot%202016-12-25%20at%201.17.50%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2-25%20at%201.17.50%20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inline>
        </w:drawing>
      </w:r>
    </w:p>
    <w:p w14:paraId="2EC2D0DC" w14:textId="35223FFD" w:rsidR="00101F33" w:rsidRDefault="00101F33" w:rsidP="006A4CB0">
      <w:pPr>
        <w:ind w:firstLine="0"/>
      </w:pPr>
      <w:r>
        <w:t>Using a similar process for Mandarin Chinese, we can select all the files in the Tong corpus in Chinese and the result (with many columns removed) will be:</w:t>
      </w:r>
    </w:p>
    <w:p w14:paraId="02D35EFE" w14:textId="77777777" w:rsidR="00101F33" w:rsidRDefault="00101F33" w:rsidP="00F55817">
      <w:r>
        <w:rPr>
          <w:noProof/>
        </w:rPr>
        <w:drawing>
          <wp:inline distT="0" distB="0" distL="0" distR="0" wp14:anchorId="35A47A6E" wp14:editId="01F9ADF3">
            <wp:extent cx="5476875" cy="2675255"/>
            <wp:effectExtent l="0" t="0" r="9525" b="0"/>
            <wp:docPr id="16" name="Picture 16" descr="../../../../Desktop/Screen%20Shot%202016-12-25%20at%202.11.45%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12-25%20at%202.11.45%2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6875" cy="2675255"/>
                    </a:xfrm>
                    <a:prstGeom prst="rect">
                      <a:avLst/>
                    </a:prstGeom>
                    <a:noFill/>
                    <a:ln>
                      <a:noFill/>
                    </a:ln>
                  </pic:spPr>
                </pic:pic>
              </a:graphicData>
            </a:graphic>
          </wp:inline>
        </w:drawing>
      </w:r>
    </w:p>
    <w:p w14:paraId="01EFEC4D" w14:textId="77777777" w:rsidR="00101F33" w:rsidRDefault="00101F33" w:rsidP="00F55817"/>
    <w:p w14:paraId="52194518" w14:textId="042437CF" w:rsidR="00584F5B" w:rsidRDefault="00584F5B" w:rsidP="00F55817">
      <w:r>
        <w:t>For various reasons, a file can be specifically excluded from KIDEVAL analysis by inclusion of this line in the transcript</w:t>
      </w:r>
      <w:r w:rsidR="002530D3">
        <w:t>. Once a file has this line, KIDEVAL will ignore it.</w:t>
      </w:r>
    </w:p>
    <w:p w14:paraId="3E3615CD" w14:textId="77777777" w:rsidR="00584F5B" w:rsidRDefault="00584F5B" w:rsidP="00584F5B">
      <w:pPr>
        <w:pStyle w:val="output"/>
      </w:pPr>
      <w:r w:rsidRPr="00584F5B">
        <w:t>@Comment: KIDEVAL DATABASE EXCLUDE</w:t>
      </w:r>
    </w:p>
    <w:p w14:paraId="6C48F806" w14:textId="45573918" w:rsidR="00101F33" w:rsidRPr="0018402A" w:rsidRDefault="0048477B" w:rsidP="00F55817">
      <w:r>
        <w:t>Following is a list of the measures computed by KIDEVAL. To match the Excel to the numbers in the following fields you can select R1C1 column labeling in Excel.  For Windows, this in in Options/Calculation. For Mac, it is in Preferences/Calculation and it says “Use R1C1 reference style”. The first 12 fields in this output come from the CHAT @ID header for the selected speaker.</w:t>
      </w:r>
      <w:r w:rsidR="00425DF8">
        <w:t xml:space="preserve"> Fields 13-15 come from the @Types header.</w:t>
      </w:r>
      <w:r w:rsidR="00A90480">
        <w:t xml:space="preserve"> Items 43-56 are the 14 English morphemes studied by Brown (1973). </w:t>
      </w:r>
    </w:p>
    <w:p w14:paraId="0EFD3D2C" w14:textId="77777777" w:rsidR="0048477B" w:rsidRDefault="0048477B" w:rsidP="0048477B">
      <w:pPr>
        <w:pStyle w:val="enumerate"/>
        <w:numPr>
          <w:ilvl w:val="0"/>
          <w:numId w:val="27"/>
        </w:numPr>
      </w:pPr>
      <w:r>
        <w:t>Filename</w:t>
      </w:r>
    </w:p>
    <w:p w14:paraId="24206A1F" w14:textId="77777777" w:rsidR="0048477B" w:rsidRDefault="0048477B" w:rsidP="0048477B">
      <w:pPr>
        <w:pStyle w:val="enumerate"/>
        <w:numPr>
          <w:ilvl w:val="0"/>
          <w:numId w:val="27"/>
        </w:numPr>
      </w:pPr>
      <w:r>
        <w:t>Language</w:t>
      </w:r>
    </w:p>
    <w:p w14:paraId="0A93F664" w14:textId="77777777" w:rsidR="0048477B" w:rsidRDefault="0048477B" w:rsidP="0048477B">
      <w:pPr>
        <w:pStyle w:val="enumerate"/>
        <w:numPr>
          <w:ilvl w:val="0"/>
          <w:numId w:val="27"/>
        </w:numPr>
      </w:pPr>
      <w:r>
        <w:t>Corpus Name</w:t>
      </w:r>
    </w:p>
    <w:p w14:paraId="6960069C" w14:textId="77777777" w:rsidR="0048477B" w:rsidRDefault="0048477B" w:rsidP="0048477B">
      <w:pPr>
        <w:pStyle w:val="enumerate"/>
        <w:numPr>
          <w:ilvl w:val="0"/>
          <w:numId w:val="27"/>
        </w:numPr>
      </w:pPr>
      <w:r>
        <w:t>Participant Code</w:t>
      </w:r>
    </w:p>
    <w:p w14:paraId="23EA75ED" w14:textId="77777777" w:rsidR="0048477B" w:rsidRDefault="0048477B" w:rsidP="0048477B">
      <w:pPr>
        <w:pStyle w:val="enumerate"/>
        <w:numPr>
          <w:ilvl w:val="0"/>
          <w:numId w:val="27"/>
        </w:numPr>
      </w:pPr>
      <w:r>
        <w:t>Age in months</w:t>
      </w:r>
    </w:p>
    <w:p w14:paraId="74BAC41C" w14:textId="77777777" w:rsidR="0048477B" w:rsidRDefault="0048477B" w:rsidP="0048477B">
      <w:pPr>
        <w:pStyle w:val="enumerate"/>
        <w:numPr>
          <w:ilvl w:val="0"/>
          <w:numId w:val="27"/>
        </w:numPr>
      </w:pPr>
      <w:r>
        <w:t>Sex</w:t>
      </w:r>
    </w:p>
    <w:p w14:paraId="3C025D29" w14:textId="77777777" w:rsidR="0048477B" w:rsidRDefault="0048477B" w:rsidP="0048477B">
      <w:pPr>
        <w:pStyle w:val="enumerate"/>
        <w:numPr>
          <w:ilvl w:val="0"/>
          <w:numId w:val="27"/>
        </w:numPr>
      </w:pPr>
      <w:r>
        <w:t>Group</w:t>
      </w:r>
    </w:p>
    <w:p w14:paraId="41BCB274" w14:textId="77777777" w:rsidR="0048477B" w:rsidRDefault="0048477B" w:rsidP="0048477B">
      <w:pPr>
        <w:pStyle w:val="enumerate"/>
        <w:numPr>
          <w:ilvl w:val="0"/>
          <w:numId w:val="27"/>
        </w:numPr>
      </w:pPr>
      <w:r>
        <w:t>Race</w:t>
      </w:r>
    </w:p>
    <w:p w14:paraId="7F16EDB2" w14:textId="77777777" w:rsidR="0048477B" w:rsidRDefault="0048477B" w:rsidP="0048477B">
      <w:pPr>
        <w:pStyle w:val="enumerate"/>
        <w:numPr>
          <w:ilvl w:val="0"/>
          <w:numId w:val="27"/>
        </w:numPr>
      </w:pPr>
      <w:r>
        <w:t>SES</w:t>
      </w:r>
    </w:p>
    <w:p w14:paraId="2DA9B289" w14:textId="77777777" w:rsidR="0048477B" w:rsidRDefault="0048477B" w:rsidP="0048477B">
      <w:pPr>
        <w:pStyle w:val="enumerate"/>
        <w:numPr>
          <w:ilvl w:val="0"/>
          <w:numId w:val="27"/>
        </w:numPr>
      </w:pPr>
      <w:r>
        <w:t>Participant Role</w:t>
      </w:r>
    </w:p>
    <w:p w14:paraId="623308C2" w14:textId="77777777" w:rsidR="0048477B" w:rsidRDefault="0048477B" w:rsidP="0048477B">
      <w:pPr>
        <w:pStyle w:val="enumerate"/>
        <w:numPr>
          <w:ilvl w:val="0"/>
          <w:numId w:val="27"/>
        </w:numPr>
      </w:pPr>
      <w:r>
        <w:t>Education</w:t>
      </w:r>
    </w:p>
    <w:p w14:paraId="03E8D839" w14:textId="4E67E7B1" w:rsidR="0048477B" w:rsidRDefault="0048477B" w:rsidP="0048477B">
      <w:pPr>
        <w:pStyle w:val="enumerate"/>
        <w:numPr>
          <w:ilvl w:val="0"/>
          <w:numId w:val="27"/>
        </w:numPr>
      </w:pPr>
      <w:r>
        <w:t>Custom field</w:t>
      </w:r>
    </w:p>
    <w:p w14:paraId="50352F03" w14:textId="6EF7F670" w:rsidR="00425DF8" w:rsidRDefault="00425DF8" w:rsidP="0048477B">
      <w:pPr>
        <w:pStyle w:val="enumerate"/>
        <w:numPr>
          <w:ilvl w:val="0"/>
          <w:numId w:val="27"/>
        </w:numPr>
      </w:pPr>
      <w:r>
        <w:t>Design</w:t>
      </w:r>
    </w:p>
    <w:p w14:paraId="19278B39" w14:textId="2DB99DBA" w:rsidR="00425DF8" w:rsidRDefault="00425DF8" w:rsidP="0048477B">
      <w:pPr>
        <w:pStyle w:val="enumerate"/>
        <w:numPr>
          <w:ilvl w:val="0"/>
          <w:numId w:val="27"/>
        </w:numPr>
      </w:pPr>
      <w:r>
        <w:t>Activity</w:t>
      </w:r>
    </w:p>
    <w:p w14:paraId="14D560E9" w14:textId="2AF2B689" w:rsidR="00425DF8" w:rsidRDefault="00425DF8" w:rsidP="0048477B">
      <w:pPr>
        <w:pStyle w:val="enumerate"/>
        <w:numPr>
          <w:ilvl w:val="0"/>
          <w:numId w:val="27"/>
        </w:numPr>
      </w:pPr>
      <w:r>
        <w:t>Group</w:t>
      </w:r>
    </w:p>
    <w:p w14:paraId="465FFBE8" w14:textId="0D6201B9" w:rsidR="00101F33" w:rsidRPr="0048477B" w:rsidRDefault="00101F33" w:rsidP="0048477B">
      <w:pPr>
        <w:pStyle w:val="enumerate"/>
        <w:ind w:left="360"/>
      </w:pPr>
      <w:r w:rsidRPr="0048477B">
        <w:t xml:space="preserve">Total </w:t>
      </w:r>
      <w:proofErr w:type="spellStart"/>
      <w:r w:rsidRPr="0048477B">
        <w:t>Utts</w:t>
      </w:r>
      <w:proofErr w:type="spellEnd"/>
      <w:r w:rsidRPr="0048477B">
        <w:t>: total utterances,</w:t>
      </w:r>
    </w:p>
    <w:p w14:paraId="6B4FBDAF" w14:textId="77777777" w:rsidR="00101F33" w:rsidRPr="0048477B" w:rsidRDefault="00101F33" w:rsidP="0048477B">
      <w:pPr>
        <w:pStyle w:val="enumerate"/>
        <w:ind w:left="360"/>
      </w:pPr>
      <w:r w:rsidRPr="0048477B">
        <w:t xml:space="preserve">MLU </w:t>
      </w:r>
      <w:proofErr w:type="spellStart"/>
      <w:r w:rsidRPr="0048477B">
        <w:t>Utts</w:t>
      </w:r>
      <w:proofErr w:type="spellEnd"/>
      <w:r w:rsidRPr="0048477B">
        <w:t>: number of utterances, as used for computing MLU,</w:t>
      </w:r>
    </w:p>
    <w:p w14:paraId="6D2CCA92" w14:textId="77777777" w:rsidR="00101F33" w:rsidRPr="0048477B" w:rsidRDefault="00101F33" w:rsidP="0048477B">
      <w:pPr>
        <w:pStyle w:val="enumerate"/>
        <w:ind w:left="360"/>
      </w:pPr>
      <w:r w:rsidRPr="0048477B">
        <w:t>MLU Words: MLU in words,</w:t>
      </w:r>
    </w:p>
    <w:p w14:paraId="6A6447BC" w14:textId="77777777" w:rsidR="00101F33" w:rsidRPr="0048477B" w:rsidRDefault="00101F33" w:rsidP="0048477B">
      <w:pPr>
        <w:pStyle w:val="enumerate"/>
        <w:ind w:left="360"/>
      </w:pPr>
      <w:r w:rsidRPr="0048477B">
        <w:t>MLU Morphemes: MLU in morphemes,</w:t>
      </w:r>
    </w:p>
    <w:p w14:paraId="2420EB83" w14:textId="77777777" w:rsidR="00101F33" w:rsidRPr="0048477B" w:rsidRDefault="00101F33" w:rsidP="0048477B">
      <w:pPr>
        <w:pStyle w:val="enumerate"/>
        <w:ind w:left="360"/>
      </w:pPr>
      <w:r w:rsidRPr="0048477B">
        <w:t xml:space="preserve">MLU 100 </w:t>
      </w:r>
      <w:proofErr w:type="spellStart"/>
      <w:r w:rsidRPr="0048477B">
        <w:t>Utts</w:t>
      </w:r>
      <w:proofErr w:type="spellEnd"/>
      <w:r w:rsidRPr="0048477B">
        <w:t>: MLU of the first 100 child utterances in morphemes,</w:t>
      </w:r>
    </w:p>
    <w:p w14:paraId="1DF7CFDE" w14:textId="77777777" w:rsidR="00101F33" w:rsidRPr="0048477B" w:rsidRDefault="00101F33" w:rsidP="0048477B">
      <w:pPr>
        <w:pStyle w:val="enumerate"/>
        <w:ind w:left="360"/>
      </w:pPr>
      <w:r w:rsidRPr="0048477B">
        <w:t>MLU 100 Words: MLU of the first 100 child utterances in words,</w:t>
      </w:r>
    </w:p>
    <w:p w14:paraId="46EE31DE" w14:textId="77777777" w:rsidR="00101F33" w:rsidRPr="0048477B" w:rsidRDefault="00101F33" w:rsidP="0048477B">
      <w:pPr>
        <w:pStyle w:val="enumerate"/>
        <w:ind w:left="360"/>
      </w:pPr>
      <w:r w:rsidRPr="0048477B">
        <w:t>MLU 100 Morphemes: MLU of the first 100 child utterances in morphemes,</w:t>
      </w:r>
    </w:p>
    <w:p w14:paraId="3AFBF0A8" w14:textId="77777777" w:rsidR="00101F33" w:rsidRPr="0048477B" w:rsidRDefault="00101F33" w:rsidP="0048477B">
      <w:pPr>
        <w:pStyle w:val="enumerate"/>
        <w:ind w:left="360"/>
      </w:pPr>
      <w:r w:rsidRPr="0048477B">
        <w:t>FREQ types: total word types, as used for computing FREQ</w:t>
      </w:r>
    </w:p>
    <w:p w14:paraId="6E4C4328" w14:textId="77777777" w:rsidR="00101F33" w:rsidRPr="0048477B" w:rsidRDefault="00101F33" w:rsidP="0048477B">
      <w:pPr>
        <w:pStyle w:val="enumerate"/>
        <w:ind w:left="360"/>
      </w:pPr>
      <w:r w:rsidRPr="0048477B">
        <w:t>FREQ tokens: total word tokens,</w:t>
      </w:r>
    </w:p>
    <w:p w14:paraId="7EB94578" w14:textId="77777777" w:rsidR="00101F33" w:rsidRPr="0048477B" w:rsidRDefault="00101F33" w:rsidP="0048477B">
      <w:pPr>
        <w:pStyle w:val="enumerate"/>
        <w:ind w:left="360"/>
      </w:pPr>
      <w:r w:rsidRPr="0048477B">
        <w:t>FREQ TTR: type/token ratio,</w:t>
      </w:r>
    </w:p>
    <w:p w14:paraId="24AB1B2F" w14:textId="77777777" w:rsidR="00101F33" w:rsidRPr="0048477B" w:rsidRDefault="00101F33" w:rsidP="0048477B">
      <w:pPr>
        <w:pStyle w:val="enumerate"/>
        <w:ind w:left="360"/>
      </w:pPr>
      <w:r w:rsidRPr="0048477B">
        <w:t>NDW 100: number of different words in the first 100 words in the sample,</w:t>
      </w:r>
    </w:p>
    <w:p w14:paraId="533EA706" w14:textId="77777777" w:rsidR="00101F33" w:rsidRPr="0048477B" w:rsidRDefault="00101F33" w:rsidP="0048477B">
      <w:pPr>
        <w:pStyle w:val="enumerate"/>
        <w:ind w:left="360"/>
      </w:pPr>
      <w:r w:rsidRPr="0048477B">
        <w:t>VOCD score: KIDEVAL will warn if the sample is too small to compute VOCD,</w:t>
      </w:r>
    </w:p>
    <w:p w14:paraId="259A7FED" w14:textId="77777777" w:rsidR="00101F33" w:rsidRPr="0048477B" w:rsidRDefault="00101F33" w:rsidP="0048477B">
      <w:pPr>
        <w:pStyle w:val="enumerate"/>
        <w:ind w:left="360"/>
      </w:pPr>
      <w:r w:rsidRPr="0048477B">
        <w:t>Verbs/Utt: verbs per utterance. This can be less than 1.0 for young children,</w:t>
      </w:r>
    </w:p>
    <w:p w14:paraId="332A6C68" w14:textId="77777777" w:rsidR="00101F33" w:rsidRPr="0048477B" w:rsidRDefault="00101F33" w:rsidP="0048477B">
      <w:pPr>
        <w:pStyle w:val="enumerate"/>
        <w:ind w:left="360"/>
      </w:pPr>
      <w:r w:rsidRPr="0048477B">
        <w:t>TD Words: total number of words for each speaker, as used for TIMEDUR</w:t>
      </w:r>
    </w:p>
    <w:p w14:paraId="7D8DAC4B" w14:textId="77777777" w:rsidR="00101F33" w:rsidRPr="0048477B" w:rsidRDefault="00101F33" w:rsidP="0048477B">
      <w:pPr>
        <w:pStyle w:val="enumerate"/>
        <w:ind w:left="360"/>
      </w:pPr>
      <w:r w:rsidRPr="0048477B">
        <w:t xml:space="preserve">TD </w:t>
      </w:r>
      <w:proofErr w:type="spellStart"/>
      <w:r w:rsidRPr="0048477B">
        <w:t>Utts</w:t>
      </w:r>
      <w:proofErr w:type="spellEnd"/>
      <w:r w:rsidRPr="0048477B">
        <w:t>: total number of utterances for each speaker (no exclusionary criteria),</w:t>
      </w:r>
    </w:p>
    <w:p w14:paraId="3F17A345" w14:textId="77777777" w:rsidR="00101F33" w:rsidRPr="0048477B" w:rsidRDefault="00101F33" w:rsidP="0048477B">
      <w:pPr>
        <w:pStyle w:val="enumerate"/>
        <w:ind w:left="360"/>
      </w:pPr>
      <w:r w:rsidRPr="0048477B">
        <w:t xml:space="preserve">TD Time: total duration in seconds of utterances for each speaker, </w:t>
      </w:r>
    </w:p>
    <w:p w14:paraId="08DF68CF" w14:textId="77777777" w:rsidR="00101F33" w:rsidRPr="0048477B" w:rsidRDefault="00101F33" w:rsidP="0048477B">
      <w:pPr>
        <w:pStyle w:val="enumerate"/>
        <w:ind w:left="360"/>
      </w:pPr>
      <w:r w:rsidRPr="0048477B">
        <w:t>TD Words/Time: words per second,</w:t>
      </w:r>
    </w:p>
    <w:p w14:paraId="7DC47F66" w14:textId="77777777" w:rsidR="00101F33" w:rsidRPr="0048477B" w:rsidRDefault="00101F33" w:rsidP="0048477B">
      <w:pPr>
        <w:pStyle w:val="enumerate"/>
        <w:ind w:left="360"/>
      </w:pPr>
      <w:r w:rsidRPr="0048477B">
        <w:t xml:space="preserve">TD </w:t>
      </w:r>
      <w:proofErr w:type="spellStart"/>
      <w:r w:rsidRPr="0048477B">
        <w:t>Utts</w:t>
      </w:r>
      <w:proofErr w:type="spellEnd"/>
      <w:r w:rsidRPr="0048477B">
        <w:t>/Time: utterances per second,</w:t>
      </w:r>
    </w:p>
    <w:p w14:paraId="765860B7" w14:textId="77777777" w:rsidR="00101F33" w:rsidRPr="0048477B" w:rsidRDefault="00101F33" w:rsidP="0048477B">
      <w:pPr>
        <w:pStyle w:val="enumerate"/>
        <w:ind w:left="360"/>
      </w:pPr>
      <w:r w:rsidRPr="0048477B">
        <w:t>Word Errors: number of words involved in errors,</w:t>
      </w:r>
    </w:p>
    <w:p w14:paraId="378345A4" w14:textId="77777777" w:rsidR="00101F33" w:rsidRPr="0048477B" w:rsidRDefault="00101F33" w:rsidP="0048477B">
      <w:pPr>
        <w:pStyle w:val="enumerate"/>
        <w:ind w:left="360"/>
      </w:pPr>
      <w:r w:rsidRPr="0048477B">
        <w:t>Utt Errors: number of utterances involved in errors,</w:t>
      </w:r>
    </w:p>
    <w:p w14:paraId="4213737A" w14:textId="77777777" w:rsidR="00101F33" w:rsidRPr="0048477B" w:rsidRDefault="00101F33" w:rsidP="0048477B">
      <w:pPr>
        <w:pStyle w:val="enumerate"/>
        <w:ind w:left="360"/>
      </w:pPr>
      <w:r w:rsidRPr="0048477B">
        <w:t xml:space="preserve">Retracing [//]: number of </w:t>
      </w:r>
      <w:proofErr w:type="spellStart"/>
      <w:r w:rsidRPr="0048477B">
        <w:t>retracings</w:t>
      </w:r>
      <w:proofErr w:type="spellEnd"/>
      <w:r w:rsidRPr="0048477B">
        <w:t>,</w:t>
      </w:r>
    </w:p>
    <w:p w14:paraId="7F41F36C" w14:textId="77777777" w:rsidR="00101F33" w:rsidRPr="0048477B" w:rsidRDefault="00101F33" w:rsidP="0048477B">
      <w:pPr>
        <w:pStyle w:val="enumerate"/>
        <w:ind w:left="360"/>
      </w:pPr>
      <w:r w:rsidRPr="0048477B">
        <w:t>Repetition [/]: number of repetitions,</w:t>
      </w:r>
    </w:p>
    <w:p w14:paraId="202469DA" w14:textId="0BE938F7" w:rsidR="00101F33" w:rsidRPr="0048477B" w:rsidRDefault="00101F33" w:rsidP="0048477B">
      <w:pPr>
        <w:pStyle w:val="enumerate"/>
        <w:ind w:left="360"/>
      </w:pPr>
      <w:r w:rsidRPr="0048477B">
        <w:t>DSS Utterances: number of DSS-eligible utterances</w:t>
      </w:r>
      <w:r w:rsidR="00261EC9" w:rsidRPr="0048477B">
        <w:t xml:space="preserve"> (default 50 required),</w:t>
      </w:r>
    </w:p>
    <w:p w14:paraId="2FFD8E2A" w14:textId="77777777" w:rsidR="00101F33" w:rsidRPr="0048477B" w:rsidRDefault="00101F33" w:rsidP="0048477B">
      <w:pPr>
        <w:pStyle w:val="enumerate"/>
        <w:ind w:left="360"/>
      </w:pPr>
      <w:r w:rsidRPr="0048477B">
        <w:t>DSS: Developmental Sentence Score,</w:t>
      </w:r>
    </w:p>
    <w:p w14:paraId="2D439D0D" w14:textId="0F4F4597" w:rsidR="00101F33" w:rsidRPr="0048477B" w:rsidRDefault="00101F33" w:rsidP="0048477B">
      <w:pPr>
        <w:pStyle w:val="enumerate"/>
        <w:ind w:left="360"/>
      </w:pPr>
      <w:proofErr w:type="spellStart"/>
      <w:r w:rsidRPr="0048477B">
        <w:t>IPSyn</w:t>
      </w:r>
      <w:proofErr w:type="spellEnd"/>
      <w:r w:rsidRPr="0048477B">
        <w:t xml:space="preserve"> Utterances: number of </w:t>
      </w:r>
      <w:proofErr w:type="spellStart"/>
      <w:r w:rsidR="00261EC9" w:rsidRPr="0048477B">
        <w:t>IPSyn</w:t>
      </w:r>
      <w:proofErr w:type="spellEnd"/>
      <w:r w:rsidR="00261EC9" w:rsidRPr="0048477B">
        <w:t xml:space="preserve">-eligible utterances (default </w:t>
      </w:r>
      <w:r w:rsidR="00A129C6" w:rsidRPr="0048477B">
        <w:t>50</w:t>
      </w:r>
      <w:r w:rsidR="00261EC9" w:rsidRPr="0048477B">
        <w:t xml:space="preserve"> required),</w:t>
      </w:r>
    </w:p>
    <w:p w14:paraId="15ECD39E" w14:textId="3F560E6B" w:rsidR="00101F33" w:rsidRPr="0048477B" w:rsidRDefault="00101F33" w:rsidP="0048477B">
      <w:pPr>
        <w:pStyle w:val="enumerate"/>
        <w:ind w:left="360"/>
      </w:pPr>
      <w:proofErr w:type="spellStart"/>
      <w:r w:rsidRPr="0048477B">
        <w:t>IPSyn</w:t>
      </w:r>
      <w:proofErr w:type="spellEnd"/>
      <w:r w:rsidRPr="0048477B">
        <w:t xml:space="preserve"> Total</w:t>
      </w:r>
      <w:r w:rsidR="00004194" w:rsidRPr="0048477B">
        <w:t xml:space="preserve"> </w:t>
      </w:r>
    </w:p>
    <w:p w14:paraId="4394DDB9" w14:textId="0BD82E3E" w:rsidR="0022519F" w:rsidRDefault="00101F33" w:rsidP="0022519F">
      <w:pPr>
        <w:pStyle w:val="enumerate"/>
        <w:ind w:left="360"/>
      </w:pPr>
      <w:r w:rsidRPr="0048477B">
        <w:t>MOR words: the number of words according to the %mor tier</w:t>
      </w:r>
    </w:p>
    <w:p w14:paraId="0D2395A6" w14:textId="77777777" w:rsidR="0022519F" w:rsidRPr="0022519F" w:rsidRDefault="00B04E33" w:rsidP="0022519F">
      <w:pPr>
        <w:pStyle w:val="enumerate"/>
        <w:ind w:left="360"/>
      </w:pPr>
      <w:r>
        <w:t>-PRESP</w:t>
      </w:r>
      <w:r>
        <w:tab/>
        <w:t>the present participle -</w:t>
      </w:r>
      <w:proofErr w:type="spellStart"/>
      <w:r w:rsidRPr="0022519F">
        <w:rPr>
          <w:i/>
        </w:rPr>
        <w:t>ing</w:t>
      </w:r>
      <w:proofErr w:type="spellEnd"/>
      <w:r>
        <w:t xml:space="preserve">, as in </w:t>
      </w:r>
      <w:r w:rsidRPr="0022519F">
        <w:rPr>
          <w:i/>
        </w:rPr>
        <w:t>swimming.</w:t>
      </w:r>
    </w:p>
    <w:p w14:paraId="5838E877" w14:textId="77777777" w:rsidR="0022519F" w:rsidRDefault="00B04E33" w:rsidP="0022519F">
      <w:pPr>
        <w:pStyle w:val="enumerate"/>
        <w:ind w:left="360"/>
      </w:pPr>
      <w:r>
        <w:t>in</w:t>
      </w:r>
      <w:r>
        <w:tab/>
      </w:r>
      <w:r>
        <w:tab/>
        <w:t>the preposition i</w:t>
      </w:r>
      <w:r w:rsidRPr="00564990">
        <w:t>n</w:t>
      </w:r>
      <w:r>
        <w:t xml:space="preserve">, as in </w:t>
      </w:r>
      <w:r w:rsidRPr="00564990">
        <w:t>the cheese is in the bag</w:t>
      </w:r>
      <w:r>
        <w:t>.</w:t>
      </w:r>
    </w:p>
    <w:p w14:paraId="0A768227" w14:textId="77777777" w:rsidR="0022519F" w:rsidRDefault="00B04E33" w:rsidP="0022519F">
      <w:pPr>
        <w:pStyle w:val="enumerate"/>
        <w:ind w:left="360"/>
      </w:pPr>
      <w:r>
        <w:t>on</w:t>
      </w:r>
      <w:r>
        <w:tab/>
      </w:r>
      <w:r>
        <w:tab/>
        <w:t xml:space="preserve">the preposition </w:t>
      </w:r>
      <w:r w:rsidRPr="0022519F">
        <w:rPr>
          <w:i/>
        </w:rPr>
        <w:t>on,</w:t>
      </w:r>
      <w:r>
        <w:t xml:space="preserve"> as in </w:t>
      </w:r>
      <w:r w:rsidRPr="0022519F">
        <w:rPr>
          <w:i/>
        </w:rPr>
        <w:t>put it on</w:t>
      </w:r>
      <w:r>
        <w:t>.</w:t>
      </w:r>
    </w:p>
    <w:p w14:paraId="37749AC8" w14:textId="77777777" w:rsidR="0022519F" w:rsidRDefault="00B04E33" w:rsidP="0022519F">
      <w:pPr>
        <w:pStyle w:val="enumerate"/>
        <w:ind w:left="360"/>
      </w:pPr>
      <w:r>
        <w:t>-PL</w:t>
      </w:r>
      <w:r>
        <w:tab/>
        <w:t xml:space="preserve">the regular plural, as in </w:t>
      </w:r>
      <w:r w:rsidRPr="0022519F">
        <w:rPr>
          <w:i/>
        </w:rPr>
        <w:t>dogs</w:t>
      </w:r>
      <w:r>
        <w:t>.</w:t>
      </w:r>
    </w:p>
    <w:p w14:paraId="3860D03E" w14:textId="77777777" w:rsidR="0022519F" w:rsidRDefault="00B04E33" w:rsidP="0022519F">
      <w:pPr>
        <w:pStyle w:val="enumerate"/>
        <w:ind w:left="360"/>
      </w:pPr>
      <w:r>
        <w:t>&amp;PAST</w:t>
      </w:r>
      <w:r>
        <w:tab/>
        <w:t xml:space="preserve">the irregular past, as in </w:t>
      </w:r>
      <w:r w:rsidRPr="0022519F">
        <w:rPr>
          <w:i/>
        </w:rPr>
        <w:t>fell</w:t>
      </w:r>
      <w:r>
        <w:t>.</w:t>
      </w:r>
    </w:p>
    <w:p w14:paraId="48348E1D" w14:textId="77777777" w:rsidR="0022519F" w:rsidRPr="0022519F" w:rsidRDefault="00B04E33" w:rsidP="0022519F">
      <w:pPr>
        <w:pStyle w:val="enumerate"/>
        <w:ind w:left="360"/>
      </w:pPr>
      <w:r>
        <w:t>~</w:t>
      </w:r>
      <w:proofErr w:type="spellStart"/>
      <w:r>
        <w:t>poss</w:t>
      </w:r>
      <w:proofErr w:type="spellEnd"/>
      <w:r>
        <w:tab/>
        <w:t xml:space="preserve">the possessive clitic, as in </w:t>
      </w:r>
      <w:r w:rsidRPr="0022519F">
        <w:rPr>
          <w:i/>
        </w:rPr>
        <w:t>John’</w:t>
      </w:r>
      <w:r w:rsidR="0022519F" w:rsidRPr="0022519F">
        <w:rPr>
          <w:i/>
        </w:rPr>
        <w:t>s</w:t>
      </w:r>
    </w:p>
    <w:p w14:paraId="5A3343CB" w14:textId="7B55F5F3" w:rsidR="0022519F" w:rsidRDefault="0022519F" w:rsidP="0022519F">
      <w:pPr>
        <w:pStyle w:val="enumerate"/>
        <w:ind w:left="360"/>
      </w:pPr>
      <w:r>
        <w:t>c</w:t>
      </w:r>
      <w:r w:rsidR="00B04E33">
        <w:t>op</w:t>
      </w:r>
      <w:r>
        <w:tab/>
      </w:r>
      <w:r>
        <w:tab/>
      </w:r>
      <w:r w:rsidR="00B04E33">
        <w:t xml:space="preserve">the </w:t>
      </w:r>
      <w:proofErr w:type="spellStart"/>
      <w:r w:rsidR="00B04E33">
        <w:t>uncontractible</w:t>
      </w:r>
      <w:proofErr w:type="spellEnd"/>
      <w:r w:rsidR="00B04E33">
        <w:t xml:space="preserve"> copula as in </w:t>
      </w:r>
      <w:r w:rsidR="00B04E33" w:rsidRPr="0022519F">
        <w:rPr>
          <w:i/>
        </w:rPr>
        <w:t>Is Meg nice?</w:t>
      </w:r>
      <w:r w:rsidR="00B04E33">
        <w:t xml:space="preserve"> </w:t>
      </w:r>
      <w:r w:rsidR="00B04E33" w:rsidRPr="0022519F">
        <w:rPr>
          <w:i/>
        </w:rPr>
        <w:t>Meg is</w:t>
      </w:r>
      <w:r w:rsidR="00B04E33">
        <w:t>.</w:t>
      </w:r>
    </w:p>
    <w:p w14:paraId="6D147A65" w14:textId="77777777" w:rsidR="0022519F" w:rsidRDefault="00B04E33" w:rsidP="0022519F">
      <w:pPr>
        <w:pStyle w:val="enumerate"/>
        <w:ind w:left="360"/>
      </w:pPr>
      <w:proofErr w:type="spellStart"/>
      <w:r>
        <w:t>det:art</w:t>
      </w:r>
      <w:proofErr w:type="spellEnd"/>
      <w:r>
        <w:tab/>
        <w:t xml:space="preserve">the determiner, as in </w:t>
      </w:r>
      <w:r w:rsidRPr="0022519F">
        <w:rPr>
          <w:i/>
        </w:rPr>
        <w:t>the ball</w:t>
      </w:r>
      <w:r>
        <w:t>.</w:t>
      </w:r>
    </w:p>
    <w:p w14:paraId="1FC0CCE5" w14:textId="77777777" w:rsidR="0022519F" w:rsidRDefault="00B04E33" w:rsidP="0022519F">
      <w:pPr>
        <w:pStyle w:val="enumerate"/>
        <w:ind w:left="360"/>
      </w:pPr>
      <w:r>
        <w:t>-PAST</w:t>
      </w:r>
      <w:r>
        <w:tab/>
        <w:t xml:space="preserve">the regular past, as in </w:t>
      </w:r>
      <w:r w:rsidRPr="0022519F">
        <w:rPr>
          <w:i/>
        </w:rPr>
        <w:t>jumped</w:t>
      </w:r>
      <w:r>
        <w:t>.</w:t>
      </w:r>
    </w:p>
    <w:p w14:paraId="5EA01DA2" w14:textId="2BC96E67" w:rsidR="0022519F" w:rsidRDefault="00B04E33" w:rsidP="0022519F">
      <w:pPr>
        <w:pStyle w:val="enumerate"/>
        <w:ind w:left="360"/>
      </w:pPr>
      <w:r>
        <w:t>-3S</w:t>
      </w:r>
      <w:r>
        <w:tab/>
      </w:r>
      <w:r w:rsidR="0022519F">
        <w:tab/>
      </w:r>
      <w:r>
        <w:t xml:space="preserve">the regular third person singular present, as in </w:t>
      </w:r>
      <w:r w:rsidRPr="0022519F">
        <w:rPr>
          <w:i/>
        </w:rPr>
        <w:t>runs</w:t>
      </w:r>
      <w:r>
        <w:t>.</w:t>
      </w:r>
    </w:p>
    <w:p w14:paraId="40AA4B36" w14:textId="77777777" w:rsidR="0022519F" w:rsidRPr="0022519F" w:rsidRDefault="00B04E33" w:rsidP="0022519F">
      <w:pPr>
        <w:pStyle w:val="enumerate"/>
        <w:ind w:left="360"/>
      </w:pPr>
      <w:r>
        <w:t>&amp;3S</w:t>
      </w:r>
      <w:r>
        <w:tab/>
        <w:t xml:space="preserve">the irregular third person singular present, as in </w:t>
      </w:r>
      <w:r w:rsidRPr="0022519F">
        <w:rPr>
          <w:i/>
        </w:rPr>
        <w:t>does</w:t>
      </w:r>
      <w:r>
        <w:t xml:space="preserve"> or </w:t>
      </w:r>
      <w:r w:rsidRPr="0022519F">
        <w:rPr>
          <w:i/>
        </w:rPr>
        <w:t>has.</w:t>
      </w:r>
    </w:p>
    <w:p w14:paraId="51BFB7C8" w14:textId="0C757FFB" w:rsidR="0022519F" w:rsidRDefault="0022519F" w:rsidP="0022519F">
      <w:pPr>
        <w:pStyle w:val="enumerate"/>
        <w:ind w:left="360"/>
      </w:pPr>
      <w:r>
        <w:t>a</w:t>
      </w:r>
      <w:r w:rsidR="00B04E33">
        <w:t>ux</w:t>
      </w:r>
      <w:r>
        <w:tab/>
      </w:r>
      <w:r>
        <w:tab/>
      </w:r>
      <w:r w:rsidR="00B04E33">
        <w:t xml:space="preserve">the </w:t>
      </w:r>
      <w:proofErr w:type="spellStart"/>
      <w:r w:rsidR="00B04E33">
        <w:t>uncontractible</w:t>
      </w:r>
      <w:proofErr w:type="spellEnd"/>
      <w:r w:rsidR="00B04E33">
        <w:t xml:space="preserve"> auxiliary, as in </w:t>
      </w:r>
      <w:r w:rsidR="00B04E33" w:rsidRPr="0022519F">
        <w:rPr>
          <w:i/>
        </w:rPr>
        <w:t>Is John running?  Yes</w:t>
      </w:r>
      <w:r w:rsidR="00503D23" w:rsidRPr="0022519F">
        <w:rPr>
          <w:i/>
        </w:rPr>
        <w:t>,</w:t>
      </w:r>
      <w:r w:rsidR="00B04E33" w:rsidRPr="0022519F">
        <w:rPr>
          <w:i/>
        </w:rPr>
        <w:t xml:space="preserve"> he is</w:t>
      </w:r>
      <w:r w:rsidR="00B04E33">
        <w:t>.</w:t>
      </w:r>
    </w:p>
    <w:p w14:paraId="7CEC884F" w14:textId="77777777" w:rsidR="0022519F" w:rsidRPr="0022519F" w:rsidRDefault="00B04E33" w:rsidP="0022519F">
      <w:pPr>
        <w:pStyle w:val="enumerate"/>
        <w:ind w:left="360"/>
      </w:pPr>
      <w:r>
        <w:t>~cop</w:t>
      </w:r>
      <w:r>
        <w:tab/>
        <w:t xml:space="preserve">the contracted copula, as in </w:t>
      </w:r>
      <w:r w:rsidRPr="0022519F">
        <w:rPr>
          <w:i/>
        </w:rPr>
        <w:t>Meg’s tall.</w:t>
      </w:r>
    </w:p>
    <w:p w14:paraId="1EAAA81E" w14:textId="77777777" w:rsidR="0022519F" w:rsidRDefault="00B04E33" w:rsidP="0022519F">
      <w:pPr>
        <w:pStyle w:val="enumerate"/>
        <w:ind w:left="360"/>
      </w:pPr>
      <w:r>
        <w:t>~aux</w:t>
      </w:r>
      <w:r>
        <w:tab/>
        <w:t xml:space="preserve">the contracted auxiliary, as in </w:t>
      </w:r>
      <w:r w:rsidRPr="0022519F">
        <w:rPr>
          <w:i/>
        </w:rPr>
        <w:t>John’s going</w:t>
      </w:r>
      <w:r>
        <w:t>.</w:t>
      </w:r>
    </w:p>
    <w:p w14:paraId="3499F8CB" w14:textId="519A11D3" w:rsidR="00B04E33" w:rsidRPr="00B04E33" w:rsidRDefault="00B04E33" w:rsidP="0022519F">
      <w:pPr>
        <w:pStyle w:val="enumerate"/>
        <w:ind w:left="360"/>
      </w:pPr>
      <w:r>
        <w:t>Total non-zero MOR: This is the count of the number of Brown's morphemes that had at least one instance.  For example, if 10 of the 14 morphemes appeared, this number would be 10.</w:t>
      </w:r>
    </w:p>
    <w:p w14:paraId="7182B789" w14:textId="6DA57759" w:rsidR="00030721" w:rsidRPr="00FF417C" w:rsidRDefault="00030721" w:rsidP="00F55817">
      <w:pPr>
        <w:rPr>
          <w:iCs/>
        </w:rPr>
      </w:pPr>
      <w:r>
        <w:rPr>
          <w:iCs/>
        </w:rPr>
        <w:t xml:space="preserve">The first </w:t>
      </w:r>
      <w:r w:rsidR="006A4CB0">
        <w:rPr>
          <w:iCs/>
        </w:rPr>
        <w:t>22</w:t>
      </w:r>
      <w:r>
        <w:rPr>
          <w:iCs/>
        </w:rPr>
        <w:t xml:space="preserve"> of the measures in KIDEVAL are the same for all languages. </w:t>
      </w:r>
      <w:r w:rsidR="006A4CB0">
        <w:rPr>
          <w:iCs/>
        </w:rPr>
        <w:t>Fields 23 and 24 are only computed</w:t>
      </w:r>
      <w:r w:rsidR="00FF417C">
        <w:rPr>
          <w:iCs/>
        </w:rPr>
        <w:t xml:space="preserve"> for English and Japanese, because only those two languages have DSS.  Also, </w:t>
      </w:r>
      <w:r w:rsidR="006A4CB0">
        <w:rPr>
          <w:iCs/>
        </w:rPr>
        <w:t>fields 25 and 26 are</w:t>
      </w:r>
      <w:r w:rsidR="00FF417C">
        <w:rPr>
          <w:iCs/>
        </w:rPr>
        <w:t xml:space="preserve"> only meaningful for English, since </w:t>
      </w:r>
      <w:proofErr w:type="spellStart"/>
      <w:r w:rsidR="00FF417C">
        <w:rPr>
          <w:iCs/>
        </w:rPr>
        <w:t>IPSyn</w:t>
      </w:r>
      <w:proofErr w:type="spellEnd"/>
      <w:r w:rsidR="00FF417C">
        <w:rPr>
          <w:iCs/>
        </w:rPr>
        <w:t xml:space="preserve"> only exists so far for English.  For </w:t>
      </w:r>
      <w:r w:rsidR="00A90480">
        <w:rPr>
          <w:iCs/>
        </w:rPr>
        <w:t>fields 43-56</w:t>
      </w:r>
      <w:r w:rsidR="00FF417C">
        <w:rPr>
          <w:iCs/>
        </w:rPr>
        <w:t xml:space="preserve">, the actual morphemic forms </w:t>
      </w:r>
      <w:r w:rsidR="006A4CB0">
        <w:rPr>
          <w:iCs/>
        </w:rPr>
        <w:t xml:space="preserve">that are </w:t>
      </w:r>
      <w:r w:rsidR="00FF417C">
        <w:rPr>
          <w:iCs/>
        </w:rPr>
        <w:t>being tracked vary totally from language to language.  The best way to follow th</w:t>
      </w:r>
      <w:r w:rsidR="006A4CB0">
        <w:rPr>
          <w:iCs/>
        </w:rPr>
        <w:t>e</w:t>
      </w:r>
      <w:r w:rsidR="00FF417C">
        <w:rPr>
          <w:iCs/>
        </w:rPr>
        <w:t xml:space="preserve">se is to run KIDEVAL on a single file and then to look at the column headers for each field after </w:t>
      </w:r>
      <w:proofErr w:type="spellStart"/>
      <w:r w:rsidR="00FF417C" w:rsidRPr="00FF417C">
        <w:rPr>
          <w:i/>
        </w:rPr>
        <w:t>mor_Words</w:t>
      </w:r>
      <w:proofErr w:type="spellEnd"/>
      <w:r w:rsidR="00FF417C" w:rsidRPr="00FF417C">
        <w:rPr>
          <w:i/>
        </w:rPr>
        <w:t>.</w:t>
      </w:r>
      <w:r w:rsidR="00FF417C">
        <w:rPr>
          <w:i/>
        </w:rPr>
        <w:t xml:space="preserve"> </w:t>
      </w:r>
      <w:r w:rsidR="00FF417C">
        <w:rPr>
          <w:iCs/>
        </w:rPr>
        <w:t xml:space="preserve"> We can modify this set by adding or removing morphemes, based on user requests.</w:t>
      </w:r>
    </w:p>
    <w:p w14:paraId="03CB29C4" w14:textId="7E573FAE" w:rsidR="00461331" w:rsidRDefault="00261EC9" w:rsidP="00C2151B">
      <w:r>
        <w:t xml:space="preserve">To run KIDEVAL, a transcript must have at least 50 utterances. </w:t>
      </w:r>
      <w:r w:rsidR="00101F33">
        <w:t xml:space="preserve">If the transcript does not contain </w:t>
      </w:r>
      <w:r w:rsidR="00251DA8">
        <w:t>enough</w:t>
      </w:r>
      <w:r w:rsidR="00101F33">
        <w:t xml:space="preserve"> utterances for a given index, N/A (not applicable) is inserted.  </w:t>
      </w:r>
      <w:r w:rsidR="00004194">
        <w:t xml:space="preserve">KIDEVAL now uses the new smaller rule set recommended by Yang et al., as described in the section on </w:t>
      </w:r>
      <w:proofErr w:type="spellStart"/>
      <w:r w:rsidR="00004194">
        <w:t>IPSyn</w:t>
      </w:r>
      <w:proofErr w:type="spellEnd"/>
      <w:r w:rsidR="00004194">
        <w:t xml:space="preserve">. </w:t>
      </w:r>
      <w:r w:rsidR="00101F33">
        <w:t xml:space="preserve">For the MLU computation, sentences marked by [+ </w:t>
      </w:r>
      <w:proofErr w:type="spellStart"/>
      <w:r w:rsidR="00101F33">
        <w:t>mlue</w:t>
      </w:r>
      <w:proofErr w:type="spellEnd"/>
      <w:r w:rsidR="00101F33">
        <w:t xml:space="preserve">] are excluded from the analysis.  For the DSS computation, sentences marked by [+ </w:t>
      </w:r>
      <w:proofErr w:type="spellStart"/>
      <w:r w:rsidR="00101F33">
        <w:t>dsse</w:t>
      </w:r>
      <w:proofErr w:type="spellEnd"/>
      <w:r w:rsidR="00101F33">
        <w:t xml:space="preserve">] are excluded.  For the </w:t>
      </w:r>
      <w:proofErr w:type="spellStart"/>
      <w:r w:rsidR="00101F33">
        <w:t>IPSyn</w:t>
      </w:r>
      <w:proofErr w:type="spellEnd"/>
      <w:r w:rsidR="00101F33">
        <w:t xml:space="preserve"> computation sentences marked by [+ </w:t>
      </w:r>
      <w:proofErr w:type="spellStart"/>
      <w:r w:rsidR="00101F33">
        <w:t>ipe</w:t>
      </w:r>
      <w:proofErr w:type="spellEnd"/>
      <w:r w:rsidR="00101F33">
        <w:t>] are excluded.</w:t>
      </w:r>
      <w:r w:rsidR="00C2151B">
        <w:t xml:space="preserve"> </w:t>
      </w:r>
      <w:r w:rsidR="00101F33">
        <w:t>If a transcript does not have time values entered, then columns 15-18 will not be meaningful.</w:t>
      </w:r>
    </w:p>
    <w:p w14:paraId="30889A21" w14:textId="54F1D91A" w:rsidR="00E93AD4" w:rsidRDefault="00E93AD4" w:rsidP="00E93AD4">
      <w:pPr>
        <w:pStyle w:val="Heading3"/>
      </w:pPr>
      <w:bookmarkStart w:id="1360" w:name="_Toc36836519"/>
      <w:bookmarkStart w:id="1361" w:name="_Toc40883628"/>
      <w:bookmarkStart w:id="1362" w:name="_Toc75446356"/>
      <w:bookmarkStart w:id="1363" w:name="_Toc87376486"/>
      <w:bookmarkStart w:id="1364" w:name="_Toc173771562"/>
      <w:r>
        <w:t>Creating a custom language script</w:t>
      </w:r>
      <w:bookmarkEnd w:id="1360"/>
      <w:bookmarkEnd w:id="1361"/>
      <w:bookmarkEnd w:id="1362"/>
      <w:bookmarkEnd w:id="1363"/>
      <w:bookmarkEnd w:id="1364"/>
    </w:p>
    <w:p w14:paraId="3543B050" w14:textId="55881F2D" w:rsidR="00E93AD4" w:rsidRDefault="00C2151B" w:rsidP="00C2151B">
      <w:r>
        <w:t xml:space="preserve">You can either use built-in KIDEVAL indices or you can configure your own set of indices.  </w:t>
      </w:r>
      <w:r w:rsidR="002C21D8">
        <w:t>If you wish to use KIDEVAL to compare a file with the larger database, you must use the</w:t>
      </w:r>
      <w:r>
        <w:t xml:space="preserve"> built-in </w:t>
      </w:r>
      <w:r w:rsidR="002C21D8">
        <w:t xml:space="preserve">index </w:t>
      </w:r>
      <w:r>
        <w:t xml:space="preserve">files </w:t>
      </w:r>
      <w:r w:rsidR="002C21D8">
        <w:t>and the built-in commands</w:t>
      </w:r>
      <w:r>
        <w:t xml:space="preserve">.  </w:t>
      </w:r>
    </w:p>
    <w:p w14:paraId="086D27E7" w14:textId="2E540A90" w:rsidR="00C2151B" w:rsidRDefault="00E93AD4" w:rsidP="00C2151B">
      <w:r>
        <w:t>However, i</w:t>
      </w:r>
      <w:r w:rsidR="00C2151B">
        <w:t xml:space="preserve">f you need to track a different set of indices, you may want to develop your own </w:t>
      </w:r>
      <w:r>
        <w:t>custom</w:t>
      </w:r>
      <w:r w:rsidR="00C2151B">
        <w:t xml:space="preserve"> language file.  If you do this, then the +l switch should use the name of the language file you created which must be put into the CLAN/lib/</w:t>
      </w:r>
      <w:proofErr w:type="spellStart"/>
      <w:r w:rsidR="00C2151B">
        <w:t>kideval</w:t>
      </w:r>
      <w:proofErr w:type="spellEnd"/>
      <w:r w:rsidR="00C2151B">
        <w:t xml:space="preserve"> folder.  For example, for Dutch, it should have the name </w:t>
      </w:r>
      <w:proofErr w:type="spellStart"/>
      <w:r w:rsidR="00C2151B">
        <w:t>nld.cut</w:t>
      </w:r>
      <w:proofErr w:type="spellEnd"/>
      <w:r w:rsidR="00C2151B">
        <w:t>.  When you use an external language file, then you can only use KIDEVAL to compute summaries and not to compare with a database.</w:t>
      </w:r>
    </w:p>
    <w:p w14:paraId="73AE20B1" w14:textId="77777777" w:rsidR="00E93AD4" w:rsidRDefault="00E93AD4" w:rsidP="00E93AD4">
      <w:r w:rsidRPr="0018402A">
        <w:t>It is possible to control the operation of KIDEVAL by editing the script files for individual languages that are stored in the /lib/</w:t>
      </w:r>
      <w:proofErr w:type="spellStart"/>
      <w:r w:rsidRPr="0018402A">
        <w:t>kideval</w:t>
      </w:r>
      <w:proofErr w:type="spellEnd"/>
      <w:r w:rsidRPr="0018402A">
        <w:t xml:space="preserve"> folder.  </w:t>
      </w:r>
      <w:r>
        <w:t>To use one of these files, just add its name to the +l switch, as in +</w:t>
      </w:r>
      <w:proofErr w:type="spellStart"/>
      <w:r>
        <w:t>lfranew.cut</w:t>
      </w:r>
      <w:proofErr w:type="spellEnd"/>
      <w:r>
        <w:t>.  If you use the switch +</w:t>
      </w:r>
      <w:proofErr w:type="spellStart"/>
      <w:r>
        <w:t>leng</w:t>
      </w:r>
      <w:proofErr w:type="spellEnd"/>
      <w:r>
        <w:t xml:space="preserve"> or +</w:t>
      </w:r>
      <w:proofErr w:type="spellStart"/>
      <w:r>
        <w:t>lfra</w:t>
      </w:r>
      <w:proofErr w:type="spellEnd"/>
      <w:r>
        <w:t>, then the program relies on a built-in script file, instead of your user-defined file.</w:t>
      </w:r>
    </w:p>
    <w:p w14:paraId="7A291A49" w14:textId="77777777" w:rsidR="00E93AD4" w:rsidRDefault="00E93AD4" w:rsidP="00E93AD4">
      <w:r>
        <w:t xml:space="preserve">Within the script file, each line defines a type of search string. </w:t>
      </w:r>
      <w:r w:rsidRPr="0018402A">
        <w:t>For example, this line searches for all instances of masculine singular marking in French:</w:t>
      </w:r>
    </w:p>
    <w:p w14:paraId="15E2699E" w14:textId="77777777" w:rsidR="00E93AD4" w:rsidRDefault="00E93AD4" w:rsidP="00F07D66">
      <w:pPr>
        <w:pStyle w:val="output"/>
      </w:pPr>
      <w:r>
        <w:t>+&amp;</w:t>
      </w:r>
      <w:proofErr w:type="gramStart"/>
      <w:r>
        <w:t>m,&amp;</w:t>
      </w:r>
      <w:proofErr w:type="spellStart"/>
      <w:proofErr w:type="gramEnd"/>
      <w:r>
        <w:t>sg</w:t>
      </w:r>
      <w:proofErr w:type="spellEnd"/>
      <w:r>
        <w:t xml:space="preserve"> +&amp;</w:t>
      </w:r>
      <w:proofErr w:type="gramStart"/>
      <w:r>
        <w:t>m</w:t>
      </w:r>
      <w:r w:rsidRPr="00C930F3">
        <w:t>,-</w:t>
      </w:r>
      <w:proofErr w:type="gramEnd"/>
      <w:r w:rsidRPr="00C930F3">
        <w:t>SG</w:t>
      </w:r>
      <w:r w:rsidRPr="00C930F3">
        <w:tab/>
        <w:t>"</w:t>
      </w:r>
      <w:r>
        <w:t>m-</w:t>
      </w:r>
      <w:proofErr w:type="spellStart"/>
      <w:r>
        <w:t>sg</w:t>
      </w:r>
      <w:proofErr w:type="spellEnd"/>
      <w:r w:rsidRPr="00C930F3">
        <w:t>"</w:t>
      </w:r>
      <w:r>
        <w:t xml:space="preserve"> </w:t>
      </w:r>
    </w:p>
    <w:p w14:paraId="29FA990F" w14:textId="77777777" w:rsidR="00E93AD4" w:rsidRDefault="00E93AD4" w:rsidP="00E93AD4">
      <w:pPr>
        <w:ind w:firstLine="0"/>
      </w:pPr>
      <w:r>
        <w:t xml:space="preserve">Items separated by a comma are treated as AND; items separated by a space are treated as OR. To include combinations of morphemes in a KIDEVAL spreadsheet, you must run a separate FREQ program, such as this one that looks for </w:t>
      </w:r>
      <w:proofErr w:type="spellStart"/>
      <w:r>
        <w:t>adj+noun</w:t>
      </w:r>
      <w:proofErr w:type="spellEnd"/>
      <w:r>
        <w:t xml:space="preserve"> or </w:t>
      </w:r>
      <w:proofErr w:type="spellStart"/>
      <w:r>
        <w:t>noun+adj</w:t>
      </w:r>
      <w:proofErr w:type="spellEnd"/>
      <w:r>
        <w:t xml:space="preserve"> combinations in French:</w:t>
      </w:r>
    </w:p>
    <w:p w14:paraId="0DCE92F1" w14:textId="77777777" w:rsidR="00E93AD4" w:rsidRDefault="00E93AD4" w:rsidP="00F07D66">
      <w:pPr>
        <w:pStyle w:val="output"/>
        <w:rPr>
          <w:rFonts w:eastAsia="Times"/>
        </w:rPr>
      </w:pPr>
      <w:proofErr w:type="spellStart"/>
      <w:r w:rsidRPr="000E296C">
        <w:rPr>
          <w:rFonts w:eastAsia="Times"/>
        </w:rPr>
        <w:t>freq</w:t>
      </w:r>
      <w:proofErr w:type="spellEnd"/>
      <w:r w:rsidRPr="000E296C">
        <w:rPr>
          <w:rFonts w:eastAsia="Times"/>
        </w:rPr>
        <w:t xml:space="preserve"> +</w:t>
      </w:r>
      <w:proofErr w:type="spellStart"/>
      <w:r w:rsidRPr="000E296C">
        <w:rPr>
          <w:rFonts w:eastAsia="Times"/>
        </w:rPr>
        <w:t>sm</w:t>
      </w:r>
      <w:proofErr w:type="spellEnd"/>
      <w:r w:rsidRPr="000E296C">
        <w:rPr>
          <w:rFonts w:eastAsia="Times"/>
        </w:rPr>
        <w:t>"|</w:t>
      </w:r>
      <w:proofErr w:type="spellStart"/>
      <w:r w:rsidRPr="000E296C">
        <w:rPr>
          <w:rFonts w:eastAsia="Times"/>
        </w:rPr>
        <w:t>adj</w:t>
      </w:r>
      <w:proofErr w:type="spellEnd"/>
      <w:r w:rsidRPr="000E296C">
        <w:rPr>
          <w:rFonts w:eastAsia="Times"/>
        </w:rPr>
        <w:t xml:space="preserve"> </w:t>
      </w:r>
      <w:r>
        <w:rPr>
          <w:rFonts w:eastAsia="Times"/>
        </w:rPr>
        <w:t>|n" +</w:t>
      </w:r>
      <w:proofErr w:type="spellStart"/>
      <w:r>
        <w:rPr>
          <w:rFonts w:eastAsia="Times"/>
        </w:rPr>
        <w:t>sm</w:t>
      </w:r>
      <w:proofErr w:type="spellEnd"/>
      <w:r>
        <w:rPr>
          <w:rFonts w:eastAsia="Times"/>
        </w:rPr>
        <w:t>"|n |</w:t>
      </w:r>
      <w:proofErr w:type="spellStart"/>
      <w:r>
        <w:rPr>
          <w:rFonts w:eastAsia="Times"/>
        </w:rPr>
        <w:t>adj</w:t>
      </w:r>
      <w:proofErr w:type="spellEnd"/>
      <w:r>
        <w:rPr>
          <w:rFonts w:eastAsia="Times"/>
        </w:rPr>
        <w:t>" +d2 *.</w:t>
      </w:r>
      <w:proofErr w:type="spellStart"/>
      <w:r>
        <w:rPr>
          <w:rFonts w:eastAsia="Times"/>
        </w:rPr>
        <w:t>cha</w:t>
      </w:r>
      <w:proofErr w:type="spellEnd"/>
    </w:p>
    <w:p w14:paraId="69260C2E" w14:textId="791D4D6D" w:rsidR="00E93AD4" w:rsidRDefault="00E93AD4" w:rsidP="00E93AD4">
      <w:pPr>
        <w:ind w:firstLine="0"/>
      </w:pPr>
      <w:r>
        <w:t>This command will create an Excel output structured like that for KIDEVAL and you may wish to cut and paste the relevant columns from that output into your overall KIDEVAL spreadsheet.</w:t>
      </w:r>
    </w:p>
    <w:p w14:paraId="448E675F" w14:textId="4E931076" w:rsidR="00FF417C" w:rsidRDefault="00FF417C" w:rsidP="00FF417C">
      <w:pPr>
        <w:pStyle w:val="Heading3"/>
      </w:pPr>
      <w:bookmarkStart w:id="1365" w:name="_Toc36836520"/>
      <w:bookmarkStart w:id="1366" w:name="_Toc40883629"/>
      <w:bookmarkStart w:id="1367" w:name="_Toc75446357"/>
      <w:bookmarkStart w:id="1368" w:name="_Toc87376487"/>
      <w:bookmarkStart w:id="1369" w:name="_Toc173771563"/>
      <w:r>
        <w:t>KIDEVAL with a comparison database</w:t>
      </w:r>
      <w:bookmarkEnd w:id="1365"/>
      <w:bookmarkEnd w:id="1366"/>
      <w:bookmarkEnd w:id="1367"/>
      <w:bookmarkEnd w:id="1368"/>
      <w:bookmarkEnd w:id="1369"/>
    </w:p>
    <w:p w14:paraId="04F08361" w14:textId="4469EE66" w:rsidR="00FF417C" w:rsidRDefault="00FF417C" w:rsidP="00FF417C">
      <w:r w:rsidRPr="009835CA">
        <w:t xml:space="preserve">In addition to </w:t>
      </w:r>
      <w:r>
        <w:t>provid</w:t>
      </w:r>
      <w:r w:rsidR="00C2151B">
        <w:t>ing</w:t>
      </w:r>
      <w:r>
        <w:t xml:space="preserve"> summary profiles for a single file or a collection of files</w:t>
      </w:r>
      <w:r w:rsidRPr="009835CA">
        <w:t xml:space="preserve">, KIDEVAL </w:t>
      </w:r>
      <w:r>
        <w:t xml:space="preserve">can compare results for a single file with results </w:t>
      </w:r>
      <w:r w:rsidR="00C2151B">
        <w:t>from</w:t>
      </w:r>
      <w:r>
        <w:t xml:space="preserve"> a large</w:t>
      </w:r>
      <w:r w:rsidRPr="009835CA">
        <w:t xml:space="preserve"> comparison database of </w:t>
      </w:r>
      <w:r>
        <w:t xml:space="preserve">CHAT </w:t>
      </w:r>
      <w:r w:rsidRPr="009835CA">
        <w:t>transcripts</w:t>
      </w:r>
      <w:r>
        <w:t xml:space="preserve">. This comparison </w:t>
      </w:r>
      <w:r w:rsidR="00FC37ED">
        <w:t>then</w:t>
      </w:r>
      <w:r>
        <w:t xml:space="preserve"> </w:t>
      </w:r>
      <w:r w:rsidRPr="009835CA">
        <w:t>assign</w:t>
      </w:r>
      <w:r w:rsidR="00FC37ED">
        <w:t>s</w:t>
      </w:r>
      <w:r w:rsidRPr="009835CA">
        <w:t xml:space="preserve"> a standard deviation score with significance levels to each score</w:t>
      </w:r>
      <w:r w:rsidR="00FC37ED">
        <w:t xml:space="preserve"> in the transcript being compared</w:t>
      </w:r>
      <w:r w:rsidRPr="009835CA">
        <w:t>.  By default, the comparison is against samples of children in the same 6-month age range.</w:t>
      </w:r>
    </w:p>
    <w:p w14:paraId="606CAFA5" w14:textId="6B5488F3" w:rsidR="00101F33" w:rsidRDefault="00101F33" w:rsidP="00FF417C">
      <w:r>
        <w:t>Currently, comparison databases are available for English</w:t>
      </w:r>
      <w:r w:rsidR="00030721">
        <w:t xml:space="preserve"> (ENG), Japanese (JPN), and Mandarin (ZHO)</w:t>
      </w:r>
      <w:r>
        <w:t xml:space="preserve">. Before beginning a comparison database analysis, you should select “Get KIDEVAL Database” from CLAN’s </w:t>
      </w:r>
      <w:r w:rsidRPr="002B4068">
        <w:rPr>
          <w:b/>
        </w:rPr>
        <w:t>File</w:t>
      </w:r>
      <w:r>
        <w:t xml:space="preserve"> menu. It will download to the user library preference folder on your computer.  If you use the KIDEVAL dialog to select a comparison database, the dialog will change to this form:</w:t>
      </w:r>
    </w:p>
    <w:p w14:paraId="449B3491" w14:textId="77777777" w:rsidR="00101F33" w:rsidRDefault="00101F33" w:rsidP="00F55817">
      <w:r>
        <w:rPr>
          <w:noProof/>
        </w:rPr>
        <w:drawing>
          <wp:inline distT="0" distB="0" distL="0" distR="0" wp14:anchorId="6292EA8A" wp14:editId="393C90DE">
            <wp:extent cx="3004590" cy="1630075"/>
            <wp:effectExtent l="0" t="0" r="0" b="0"/>
            <wp:docPr id="10" name="Picture 10" descr="../../../../Desktop/Screen%20Shot%202016-12-25%20at%201.23.38%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2-25%20at%201.23.38%20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57179" cy="1658606"/>
                    </a:xfrm>
                    <a:prstGeom prst="rect">
                      <a:avLst/>
                    </a:prstGeom>
                    <a:noFill/>
                    <a:ln>
                      <a:noFill/>
                    </a:ln>
                  </pic:spPr>
                </pic:pic>
              </a:graphicData>
            </a:graphic>
          </wp:inline>
        </w:drawing>
      </w:r>
    </w:p>
    <w:p w14:paraId="113C8089" w14:textId="77777777" w:rsidR="00101F33" w:rsidRDefault="00101F33" w:rsidP="00FD43A0">
      <w:pPr>
        <w:ind w:firstLine="0"/>
      </w:pPr>
      <w:r>
        <w:t>Now, the dialogs will be creating this CLAN command:</w:t>
      </w:r>
    </w:p>
    <w:p w14:paraId="591BC3C9" w14:textId="77777777" w:rsidR="00101F33" w:rsidRDefault="00101F33" w:rsidP="00F07D66">
      <w:pPr>
        <w:pStyle w:val="output"/>
        <w:rPr>
          <w:rFonts w:eastAsia="Arial Unicode MS"/>
          <w:sz w:val="18"/>
          <w:szCs w:val="18"/>
          <w:lang w:eastAsia="zh-TW"/>
        </w:rPr>
      </w:pPr>
      <w:proofErr w:type="spellStart"/>
      <w:r>
        <w:rPr>
          <w:rFonts w:hint="eastAsia"/>
        </w:rPr>
        <w:t>kideval</w:t>
      </w:r>
      <w:proofErr w:type="spellEnd"/>
      <w:r>
        <w:rPr>
          <w:rFonts w:hint="eastAsia"/>
        </w:rPr>
        <w:t xml:space="preserve"> @ +</w:t>
      </w:r>
      <w:proofErr w:type="spellStart"/>
      <w:r>
        <w:rPr>
          <w:rFonts w:hint="eastAsia"/>
        </w:rPr>
        <w:t>LinkAge</w:t>
      </w:r>
      <w:proofErr w:type="spellEnd"/>
      <w:r>
        <w:rPr>
          <w:rFonts w:hint="eastAsia"/>
        </w:rPr>
        <w:t xml:space="preserve"> +</w:t>
      </w:r>
      <w:proofErr w:type="spellStart"/>
      <w:r>
        <w:rPr>
          <w:rFonts w:hint="eastAsia"/>
        </w:rPr>
        <w:t>leng</w:t>
      </w:r>
      <w:proofErr w:type="spellEnd"/>
      <w:r>
        <w:rPr>
          <w:rFonts w:hint="eastAsia"/>
        </w:rPr>
        <w:t xml:space="preserve"> +t*CHI: +dfp~"2;6-2;11|female"</w:t>
      </w:r>
    </w:p>
    <w:p w14:paraId="1932E2D1" w14:textId="0E72B6AD" w:rsidR="00101F33" w:rsidRDefault="00101F33" w:rsidP="00FD43A0">
      <w:pPr>
        <w:ind w:firstLine="0"/>
      </w:pPr>
      <w:r>
        <w:t>Comparisons involve comparing a single transcript with the overa</w:t>
      </w:r>
      <w:r w:rsidR="00FC37ED">
        <w:t>l</w:t>
      </w:r>
      <w:r>
        <w:t xml:space="preserve">l comparison database. For example, if we compare the </w:t>
      </w:r>
      <w:proofErr w:type="spellStart"/>
      <w:r>
        <w:t>barry.cha</w:t>
      </w:r>
      <w:proofErr w:type="spellEnd"/>
      <w:r>
        <w:t xml:space="preserve"> file in the CLAN examples folder with the English database, we will get this output (with many columns removed):</w:t>
      </w:r>
    </w:p>
    <w:p w14:paraId="50343BE0" w14:textId="77777777" w:rsidR="00101F33" w:rsidRDefault="00101F33" w:rsidP="00F55817">
      <w:r>
        <w:rPr>
          <w:noProof/>
        </w:rPr>
        <w:drawing>
          <wp:inline distT="0" distB="0" distL="0" distR="0" wp14:anchorId="638E723B" wp14:editId="6AC13C9D">
            <wp:extent cx="5476875" cy="1157605"/>
            <wp:effectExtent l="0" t="0" r="9525" b="10795"/>
            <wp:docPr id="18" name="Picture 18" descr="../../../../Desktop/Screen%20Shot%202016-12-25%20at%202.24.50%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6-12-25%20at%202.24.50%20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6875" cy="1157605"/>
                    </a:xfrm>
                    <a:prstGeom prst="rect">
                      <a:avLst/>
                    </a:prstGeom>
                    <a:noFill/>
                    <a:ln>
                      <a:noFill/>
                    </a:ln>
                  </pic:spPr>
                </pic:pic>
              </a:graphicData>
            </a:graphic>
          </wp:inline>
        </w:drawing>
      </w:r>
    </w:p>
    <w:p w14:paraId="360CA1A7" w14:textId="28170EDB" w:rsidR="00101F33" w:rsidRDefault="00101F33" w:rsidP="00E93AD4">
      <w:pPr>
        <w:ind w:firstLine="0"/>
      </w:pPr>
      <w:r>
        <w:t>In this output, the asterisks in row 4 indicate that this sample differs significantly from the comparison group on several measures.</w:t>
      </w:r>
      <w:r w:rsidR="00E93AD4">
        <w:t xml:space="preserve"> </w:t>
      </w:r>
      <w:r>
        <w:t>The corpora that are used for the English-NA KIDEVAL comparison databases are</w:t>
      </w:r>
    </w:p>
    <w:tbl>
      <w:tblPr>
        <w:tblStyle w:val="TableGrid"/>
        <w:tblW w:w="0" w:type="auto"/>
        <w:tblLook w:val="04A0" w:firstRow="1" w:lastRow="0" w:firstColumn="1" w:lastColumn="0" w:noHBand="0" w:noVBand="1"/>
      </w:tblPr>
      <w:tblGrid>
        <w:gridCol w:w="1870"/>
        <w:gridCol w:w="1870"/>
        <w:gridCol w:w="2043"/>
      </w:tblGrid>
      <w:tr w:rsidR="00101F33" w:rsidRPr="00BB0EA1" w14:paraId="4558A4F3" w14:textId="77777777" w:rsidTr="00A32D42">
        <w:tc>
          <w:tcPr>
            <w:tcW w:w="0" w:type="auto"/>
          </w:tcPr>
          <w:p w14:paraId="1DA259B0" w14:textId="77777777" w:rsidR="00101F33" w:rsidRPr="00BB0EA1" w:rsidRDefault="00101F33" w:rsidP="00FD43A0">
            <w:pPr>
              <w:pStyle w:val="NoIndent"/>
              <w:rPr>
                <w:lang w:eastAsia="zh-CN"/>
              </w:rPr>
            </w:pPr>
            <w:r w:rsidRPr="00BB0EA1">
              <w:rPr>
                <w:lang w:eastAsia="zh-CN"/>
              </w:rPr>
              <w:t>Bates/Free20</w:t>
            </w:r>
          </w:p>
        </w:tc>
        <w:tc>
          <w:tcPr>
            <w:tcW w:w="0" w:type="auto"/>
          </w:tcPr>
          <w:p w14:paraId="78577C7E" w14:textId="77777777" w:rsidR="00101F33" w:rsidRPr="00BB0EA1" w:rsidRDefault="00101F33" w:rsidP="00FD43A0">
            <w:pPr>
              <w:pStyle w:val="NoIndent"/>
              <w:rPr>
                <w:lang w:eastAsia="zh-CN"/>
              </w:rPr>
            </w:pPr>
            <w:r w:rsidRPr="00BB0EA1">
              <w:rPr>
                <w:lang w:eastAsia="zh-CN"/>
              </w:rPr>
              <w:t>Bates/Free28</w:t>
            </w:r>
          </w:p>
        </w:tc>
        <w:tc>
          <w:tcPr>
            <w:tcW w:w="0" w:type="auto"/>
          </w:tcPr>
          <w:p w14:paraId="4F4FD985" w14:textId="77777777" w:rsidR="00101F33" w:rsidRPr="00BB0EA1" w:rsidRDefault="00101F33" w:rsidP="00FD43A0">
            <w:pPr>
              <w:pStyle w:val="NoIndent"/>
              <w:rPr>
                <w:lang w:eastAsia="zh-CN"/>
              </w:rPr>
            </w:pPr>
            <w:r w:rsidRPr="00BB0EA1">
              <w:rPr>
                <w:lang w:eastAsia="zh-CN"/>
              </w:rPr>
              <w:t>Bernstein/Children</w:t>
            </w:r>
          </w:p>
        </w:tc>
      </w:tr>
      <w:tr w:rsidR="00101F33" w:rsidRPr="00BB0EA1" w14:paraId="0F42129B" w14:textId="77777777" w:rsidTr="00A32D42">
        <w:tc>
          <w:tcPr>
            <w:tcW w:w="0" w:type="auto"/>
          </w:tcPr>
          <w:p w14:paraId="74BCCBC0" w14:textId="77777777" w:rsidR="00101F33" w:rsidRPr="00BB0EA1" w:rsidRDefault="00101F33" w:rsidP="00FD43A0">
            <w:pPr>
              <w:pStyle w:val="NoIndent"/>
              <w:rPr>
                <w:lang w:eastAsia="zh-CN"/>
              </w:rPr>
            </w:pPr>
            <w:r w:rsidRPr="00BB0EA1">
              <w:rPr>
                <w:lang w:eastAsia="zh-CN"/>
              </w:rPr>
              <w:t>Bliss</w:t>
            </w:r>
          </w:p>
        </w:tc>
        <w:tc>
          <w:tcPr>
            <w:tcW w:w="0" w:type="auto"/>
          </w:tcPr>
          <w:p w14:paraId="09E17DEA" w14:textId="77777777" w:rsidR="00101F33" w:rsidRPr="00BB0EA1" w:rsidRDefault="00101F33" w:rsidP="00FD43A0">
            <w:pPr>
              <w:pStyle w:val="NoIndent"/>
              <w:rPr>
                <w:lang w:eastAsia="zh-CN"/>
              </w:rPr>
            </w:pPr>
            <w:r w:rsidRPr="00BB0EA1">
              <w:rPr>
                <w:lang w:eastAsia="zh-CN"/>
              </w:rPr>
              <w:t>Bloom70</w:t>
            </w:r>
          </w:p>
        </w:tc>
        <w:tc>
          <w:tcPr>
            <w:tcW w:w="0" w:type="auto"/>
          </w:tcPr>
          <w:p w14:paraId="2AA8228C" w14:textId="77777777" w:rsidR="00101F33" w:rsidRPr="00BB0EA1" w:rsidRDefault="00101F33" w:rsidP="00FD43A0">
            <w:pPr>
              <w:pStyle w:val="NoIndent"/>
              <w:rPr>
                <w:lang w:eastAsia="zh-CN"/>
              </w:rPr>
            </w:pPr>
            <w:r w:rsidRPr="00BB0EA1">
              <w:rPr>
                <w:lang w:eastAsia="zh-CN"/>
              </w:rPr>
              <w:t>Bloom73</w:t>
            </w:r>
          </w:p>
        </w:tc>
      </w:tr>
      <w:tr w:rsidR="00101F33" w:rsidRPr="00BB0EA1" w14:paraId="7870B846" w14:textId="77777777" w:rsidTr="00A32D42">
        <w:tc>
          <w:tcPr>
            <w:tcW w:w="0" w:type="auto"/>
          </w:tcPr>
          <w:p w14:paraId="74D06B32" w14:textId="77777777" w:rsidR="00101F33" w:rsidRPr="00BB0EA1" w:rsidRDefault="00101F33" w:rsidP="00FD43A0">
            <w:pPr>
              <w:pStyle w:val="NoIndent"/>
              <w:rPr>
                <w:lang w:eastAsia="zh-CN"/>
              </w:rPr>
            </w:pPr>
            <w:proofErr w:type="spellStart"/>
            <w:r w:rsidRPr="00BB0EA1">
              <w:rPr>
                <w:lang w:eastAsia="zh-CN"/>
              </w:rPr>
              <w:t>Braunwald</w:t>
            </w:r>
            <w:proofErr w:type="spellEnd"/>
          </w:p>
        </w:tc>
        <w:tc>
          <w:tcPr>
            <w:tcW w:w="0" w:type="auto"/>
          </w:tcPr>
          <w:p w14:paraId="7AAD416A" w14:textId="77777777" w:rsidR="00101F33" w:rsidRPr="00BB0EA1" w:rsidRDefault="00101F33" w:rsidP="00FD43A0">
            <w:pPr>
              <w:pStyle w:val="NoIndent"/>
              <w:rPr>
                <w:lang w:eastAsia="zh-CN"/>
              </w:rPr>
            </w:pPr>
            <w:r w:rsidRPr="00BB0EA1">
              <w:rPr>
                <w:lang w:eastAsia="zh-CN"/>
              </w:rPr>
              <w:t>Brown</w:t>
            </w:r>
          </w:p>
        </w:tc>
        <w:tc>
          <w:tcPr>
            <w:tcW w:w="0" w:type="auto"/>
          </w:tcPr>
          <w:p w14:paraId="63B38135" w14:textId="77777777" w:rsidR="00101F33" w:rsidRPr="00BB0EA1" w:rsidRDefault="00101F33" w:rsidP="00FD43A0">
            <w:pPr>
              <w:pStyle w:val="NoIndent"/>
              <w:rPr>
                <w:lang w:eastAsia="zh-CN"/>
              </w:rPr>
            </w:pPr>
            <w:r w:rsidRPr="00BB0EA1">
              <w:rPr>
                <w:lang w:eastAsia="zh-CN"/>
              </w:rPr>
              <w:t>Clark</w:t>
            </w:r>
          </w:p>
        </w:tc>
      </w:tr>
      <w:tr w:rsidR="00101F33" w:rsidRPr="00BB0EA1" w14:paraId="0B31BDEE" w14:textId="77777777" w:rsidTr="00A32D42">
        <w:tc>
          <w:tcPr>
            <w:tcW w:w="0" w:type="auto"/>
          </w:tcPr>
          <w:p w14:paraId="175A5676" w14:textId="77777777" w:rsidR="00101F33" w:rsidRPr="00BB0EA1" w:rsidRDefault="00101F33" w:rsidP="00FD43A0">
            <w:pPr>
              <w:pStyle w:val="NoIndent"/>
              <w:rPr>
                <w:lang w:eastAsia="zh-CN"/>
              </w:rPr>
            </w:pPr>
            <w:r w:rsidRPr="00BB0EA1">
              <w:rPr>
                <w:lang w:eastAsia="zh-CN"/>
              </w:rPr>
              <w:t>Demetras1</w:t>
            </w:r>
          </w:p>
        </w:tc>
        <w:tc>
          <w:tcPr>
            <w:tcW w:w="0" w:type="auto"/>
          </w:tcPr>
          <w:p w14:paraId="7FB3983F" w14:textId="77777777" w:rsidR="00101F33" w:rsidRPr="00BB0EA1" w:rsidRDefault="00101F33" w:rsidP="00FD43A0">
            <w:pPr>
              <w:pStyle w:val="NoIndent"/>
              <w:rPr>
                <w:lang w:eastAsia="zh-CN"/>
              </w:rPr>
            </w:pPr>
            <w:r w:rsidRPr="00BB0EA1">
              <w:rPr>
                <w:lang w:eastAsia="zh-CN"/>
              </w:rPr>
              <w:t>Demetras2</w:t>
            </w:r>
          </w:p>
        </w:tc>
        <w:tc>
          <w:tcPr>
            <w:tcW w:w="0" w:type="auto"/>
          </w:tcPr>
          <w:p w14:paraId="27E4AF9C" w14:textId="77777777" w:rsidR="00101F33" w:rsidRPr="00BB0EA1" w:rsidRDefault="00101F33" w:rsidP="00FD43A0">
            <w:pPr>
              <w:pStyle w:val="NoIndent"/>
              <w:rPr>
                <w:lang w:eastAsia="zh-CN"/>
              </w:rPr>
            </w:pPr>
            <w:r w:rsidRPr="00BB0EA1">
              <w:rPr>
                <w:lang w:eastAsia="zh-CN"/>
              </w:rPr>
              <w:t>Feldman</w:t>
            </w:r>
          </w:p>
        </w:tc>
      </w:tr>
      <w:tr w:rsidR="00101F33" w:rsidRPr="00BB0EA1" w14:paraId="24DDCEE6" w14:textId="77777777" w:rsidTr="00A32D42">
        <w:tc>
          <w:tcPr>
            <w:tcW w:w="0" w:type="auto"/>
          </w:tcPr>
          <w:p w14:paraId="0E50072A" w14:textId="77777777" w:rsidR="00101F33" w:rsidRPr="00BB0EA1" w:rsidRDefault="00101F33" w:rsidP="00FD43A0">
            <w:pPr>
              <w:pStyle w:val="NoIndent"/>
              <w:rPr>
                <w:lang w:eastAsia="zh-CN"/>
              </w:rPr>
            </w:pPr>
            <w:r w:rsidRPr="00BB0EA1">
              <w:rPr>
                <w:lang w:eastAsia="zh-CN"/>
              </w:rPr>
              <w:t>Gathercole</w:t>
            </w:r>
          </w:p>
        </w:tc>
        <w:tc>
          <w:tcPr>
            <w:tcW w:w="0" w:type="auto"/>
          </w:tcPr>
          <w:p w14:paraId="2F2F9679" w14:textId="77777777" w:rsidR="00101F33" w:rsidRPr="00BB0EA1" w:rsidRDefault="00101F33" w:rsidP="00FD43A0">
            <w:pPr>
              <w:pStyle w:val="NoIndent"/>
              <w:rPr>
                <w:lang w:eastAsia="zh-CN"/>
              </w:rPr>
            </w:pPr>
            <w:r w:rsidRPr="00BB0EA1">
              <w:rPr>
                <w:lang w:eastAsia="zh-CN"/>
              </w:rPr>
              <w:t>Gleason/Father</w:t>
            </w:r>
          </w:p>
        </w:tc>
        <w:tc>
          <w:tcPr>
            <w:tcW w:w="0" w:type="auto"/>
          </w:tcPr>
          <w:p w14:paraId="4FAC6CFC" w14:textId="77777777" w:rsidR="00101F33" w:rsidRPr="00BB0EA1" w:rsidRDefault="00101F33" w:rsidP="00FD43A0">
            <w:pPr>
              <w:pStyle w:val="NoIndent"/>
              <w:rPr>
                <w:lang w:eastAsia="zh-CN"/>
              </w:rPr>
            </w:pPr>
            <w:r w:rsidRPr="00BB0EA1">
              <w:rPr>
                <w:lang w:eastAsia="zh-CN"/>
              </w:rPr>
              <w:t>Gleason/Mother</w:t>
            </w:r>
          </w:p>
        </w:tc>
      </w:tr>
      <w:tr w:rsidR="00101F33" w:rsidRPr="00BB0EA1" w14:paraId="01D6B5BD" w14:textId="77777777" w:rsidTr="00A32D42">
        <w:tc>
          <w:tcPr>
            <w:tcW w:w="0" w:type="auto"/>
          </w:tcPr>
          <w:p w14:paraId="6C570EBD" w14:textId="77777777" w:rsidR="00101F33" w:rsidRPr="00BB0EA1" w:rsidRDefault="00101F33" w:rsidP="00FD43A0">
            <w:pPr>
              <w:pStyle w:val="NoIndent"/>
              <w:rPr>
                <w:lang w:eastAsia="zh-CN"/>
              </w:rPr>
            </w:pPr>
            <w:r w:rsidRPr="00BB0EA1">
              <w:rPr>
                <w:lang w:eastAsia="zh-CN"/>
              </w:rPr>
              <w:t>Hall</w:t>
            </w:r>
          </w:p>
        </w:tc>
        <w:tc>
          <w:tcPr>
            <w:tcW w:w="0" w:type="auto"/>
          </w:tcPr>
          <w:p w14:paraId="62DD69E9" w14:textId="77777777" w:rsidR="00101F33" w:rsidRPr="00BB0EA1" w:rsidRDefault="00101F33" w:rsidP="00FD43A0">
            <w:pPr>
              <w:pStyle w:val="NoIndent"/>
              <w:rPr>
                <w:lang w:eastAsia="zh-CN"/>
              </w:rPr>
            </w:pPr>
            <w:r w:rsidRPr="00BB0EA1">
              <w:rPr>
                <w:lang w:eastAsia="zh-CN"/>
              </w:rPr>
              <w:t>Higginson</w:t>
            </w:r>
          </w:p>
        </w:tc>
        <w:tc>
          <w:tcPr>
            <w:tcW w:w="0" w:type="auto"/>
          </w:tcPr>
          <w:p w14:paraId="6334F638" w14:textId="77777777" w:rsidR="00101F33" w:rsidRPr="00BB0EA1" w:rsidRDefault="00101F33" w:rsidP="00FD43A0">
            <w:pPr>
              <w:pStyle w:val="NoIndent"/>
              <w:rPr>
                <w:lang w:eastAsia="zh-CN"/>
              </w:rPr>
            </w:pPr>
            <w:r w:rsidRPr="00BB0EA1">
              <w:rPr>
                <w:lang w:eastAsia="zh-CN"/>
              </w:rPr>
              <w:t>HSLLD/HV1/TP</w:t>
            </w:r>
          </w:p>
        </w:tc>
      </w:tr>
      <w:tr w:rsidR="00101F33" w:rsidRPr="00BB0EA1" w14:paraId="56721331" w14:textId="77777777" w:rsidTr="00A32D42">
        <w:tc>
          <w:tcPr>
            <w:tcW w:w="0" w:type="auto"/>
          </w:tcPr>
          <w:p w14:paraId="2506BCA6" w14:textId="77777777" w:rsidR="00101F33" w:rsidRPr="00BB0EA1" w:rsidRDefault="00101F33" w:rsidP="00FD43A0">
            <w:pPr>
              <w:pStyle w:val="NoIndent"/>
              <w:rPr>
                <w:lang w:eastAsia="zh-CN"/>
              </w:rPr>
            </w:pPr>
            <w:r w:rsidRPr="00BB0EA1">
              <w:rPr>
                <w:lang w:eastAsia="zh-CN"/>
              </w:rPr>
              <w:t>HSLLD/HV2/TP</w:t>
            </w:r>
          </w:p>
        </w:tc>
        <w:tc>
          <w:tcPr>
            <w:tcW w:w="0" w:type="auto"/>
          </w:tcPr>
          <w:p w14:paraId="0E7FED7F" w14:textId="77777777" w:rsidR="00101F33" w:rsidRPr="00BB0EA1" w:rsidRDefault="00101F33" w:rsidP="00FD43A0">
            <w:pPr>
              <w:pStyle w:val="NoIndent"/>
              <w:rPr>
                <w:lang w:eastAsia="zh-CN"/>
              </w:rPr>
            </w:pPr>
            <w:r w:rsidRPr="00BB0EA1">
              <w:rPr>
                <w:lang w:eastAsia="zh-CN"/>
              </w:rPr>
              <w:t>HSLLD/HV3/TP</w:t>
            </w:r>
          </w:p>
        </w:tc>
        <w:tc>
          <w:tcPr>
            <w:tcW w:w="0" w:type="auto"/>
          </w:tcPr>
          <w:p w14:paraId="5CC6ECAA" w14:textId="77777777" w:rsidR="00101F33" w:rsidRPr="00BB0EA1" w:rsidRDefault="00101F33" w:rsidP="00FD43A0">
            <w:pPr>
              <w:pStyle w:val="NoIndent"/>
              <w:rPr>
                <w:lang w:eastAsia="zh-CN"/>
              </w:rPr>
            </w:pPr>
            <w:r w:rsidRPr="00BB0EA1">
              <w:rPr>
                <w:lang w:eastAsia="zh-CN"/>
              </w:rPr>
              <w:t>MacWhinney</w:t>
            </w:r>
          </w:p>
        </w:tc>
      </w:tr>
      <w:tr w:rsidR="00101F33" w:rsidRPr="00BB0EA1" w14:paraId="6D84DB30" w14:textId="77777777" w:rsidTr="00A32D42">
        <w:tc>
          <w:tcPr>
            <w:tcW w:w="0" w:type="auto"/>
          </w:tcPr>
          <w:p w14:paraId="71572C0B" w14:textId="77777777" w:rsidR="00101F33" w:rsidRPr="00BB0EA1" w:rsidRDefault="00101F33" w:rsidP="00FD43A0">
            <w:pPr>
              <w:pStyle w:val="NoIndent"/>
              <w:rPr>
                <w:lang w:eastAsia="zh-CN"/>
              </w:rPr>
            </w:pPr>
            <w:r w:rsidRPr="00BB0EA1">
              <w:rPr>
                <w:lang w:eastAsia="zh-CN"/>
              </w:rPr>
              <w:t>McCune</w:t>
            </w:r>
          </w:p>
        </w:tc>
        <w:tc>
          <w:tcPr>
            <w:tcW w:w="0" w:type="auto"/>
          </w:tcPr>
          <w:p w14:paraId="38419BC1" w14:textId="77777777" w:rsidR="00101F33" w:rsidRPr="00BB0EA1" w:rsidRDefault="00101F33" w:rsidP="00FD43A0">
            <w:pPr>
              <w:pStyle w:val="NoIndent"/>
              <w:rPr>
                <w:lang w:eastAsia="zh-CN"/>
              </w:rPr>
            </w:pPr>
            <w:proofErr w:type="spellStart"/>
            <w:r w:rsidRPr="00BB0EA1">
              <w:rPr>
                <w:lang w:eastAsia="zh-CN"/>
              </w:rPr>
              <w:t>NewEngland</w:t>
            </w:r>
            <w:proofErr w:type="spellEnd"/>
          </w:p>
        </w:tc>
        <w:tc>
          <w:tcPr>
            <w:tcW w:w="0" w:type="auto"/>
          </w:tcPr>
          <w:p w14:paraId="48011B65" w14:textId="77777777" w:rsidR="00101F33" w:rsidRPr="00BB0EA1" w:rsidRDefault="00101F33" w:rsidP="00FD43A0">
            <w:pPr>
              <w:pStyle w:val="NoIndent"/>
              <w:rPr>
                <w:lang w:eastAsia="zh-CN"/>
              </w:rPr>
            </w:pPr>
            <w:r w:rsidRPr="00BB0EA1">
              <w:rPr>
                <w:lang w:eastAsia="zh-CN"/>
              </w:rPr>
              <w:t>Post</w:t>
            </w:r>
          </w:p>
        </w:tc>
      </w:tr>
      <w:tr w:rsidR="00101F33" w:rsidRPr="00BB0EA1" w14:paraId="44386EBD" w14:textId="77777777" w:rsidTr="00A32D42">
        <w:tc>
          <w:tcPr>
            <w:tcW w:w="0" w:type="auto"/>
          </w:tcPr>
          <w:p w14:paraId="1CD9B70D" w14:textId="77777777" w:rsidR="00101F33" w:rsidRPr="00BB0EA1" w:rsidRDefault="00101F33" w:rsidP="00FD43A0">
            <w:pPr>
              <w:pStyle w:val="NoIndent"/>
              <w:rPr>
                <w:lang w:eastAsia="zh-CN"/>
              </w:rPr>
            </w:pPr>
            <w:r w:rsidRPr="00BB0EA1">
              <w:rPr>
                <w:lang w:eastAsia="zh-CN"/>
              </w:rPr>
              <w:t>Providence</w:t>
            </w:r>
          </w:p>
        </w:tc>
        <w:tc>
          <w:tcPr>
            <w:tcW w:w="0" w:type="auto"/>
          </w:tcPr>
          <w:p w14:paraId="675035E0" w14:textId="77777777" w:rsidR="00101F33" w:rsidRPr="00BB0EA1" w:rsidRDefault="00101F33" w:rsidP="00FD43A0">
            <w:pPr>
              <w:pStyle w:val="NoIndent"/>
              <w:rPr>
                <w:lang w:eastAsia="zh-CN"/>
              </w:rPr>
            </w:pPr>
            <w:r w:rsidRPr="00BB0EA1">
              <w:rPr>
                <w:lang w:eastAsia="zh-CN"/>
              </w:rPr>
              <w:t>Sachs</w:t>
            </w:r>
          </w:p>
        </w:tc>
        <w:tc>
          <w:tcPr>
            <w:tcW w:w="0" w:type="auto"/>
          </w:tcPr>
          <w:p w14:paraId="0B2FCF82" w14:textId="77777777" w:rsidR="00101F33" w:rsidRPr="00BB0EA1" w:rsidRDefault="00101F33" w:rsidP="00FD43A0">
            <w:pPr>
              <w:pStyle w:val="NoIndent"/>
              <w:rPr>
                <w:lang w:eastAsia="zh-CN"/>
              </w:rPr>
            </w:pPr>
            <w:r w:rsidRPr="00BB0EA1">
              <w:rPr>
                <w:lang w:eastAsia="zh-CN"/>
              </w:rPr>
              <w:t>Snow</w:t>
            </w:r>
          </w:p>
        </w:tc>
      </w:tr>
      <w:tr w:rsidR="00101F33" w:rsidRPr="00BB0EA1" w14:paraId="737DE0DA" w14:textId="77777777" w:rsidTr="00A32D42">
        <w:tc>
          <w:tcPr>
            <w:tcW w:w="0" w:type="auto"/>
          </w:tcPr>
          <w:p w14:paraId="43FD318F" w14:textId="77777777" w:rsidR="00101F33" w:rsidRPr="00BB0EA1" w:rsidRDefault="00101F33" w:rsidP="00FD43A0">
            <w:pPr>
              <w:pStyle w:val="NoIndent"/>
              <w:rPr>
                <w:lang w:eastAsia="zh-CN"/>
              </w:rPr>
            </w:pPr>
            <w:r w:rsidRPr="00BB0EA1">
              <w:rPr>
                <w:lang w:eastAsia="zh-CN"/>
              </w:rPr>
              <w:t>Suppes</w:t>
            </w:r>
          </w:p>
        </w:tc>
        <w:tc>
          <w:tcPr>
            <w:tcW w:w="0" w:type="auto"/>
          </w:tcPr>
          <w:p w14:paraId="6363202D" w14:textId="77777777" w:rsidR="00101F33" w:rsidRPr="00BB0EA1" w:rsidRDefault="00101F33" w:rsidP="00FD43A0">
            <w:pPr>
              <w:pStyle w:val="NoIndent"/>
              <w:rPr>
                <w:lang w:eastAsia="zh-CN"/>
              </w:rPr>
            </w:pPr>
            <w:r w:rsidRPr="00BB0EA1">
              <w:rPr>
                <w:lang w:eastAsia="zh-CN"/>
              </w:rPr>
              <w:t>Tardif</w:t>
            </w:r>
          </w:p>
        </w:tc>
        <w:tc>
          <w:tcPr>
            <w:tcW w:w="0" w:type="auto"/>
          </w:tcPr>
          <w:p w14:paraId="6CD64765" w14:textId="77777777" w:rsidR="00101F33" w:rsidRPr="00BB0EA1" w:rsidRDefault="00101F33" w:rsidP="00FD43A0">
            <w:pPr>
              <w:pStyle w:val="NoIndent"/>
              <w:rPr>
                <w:lang w:eastAsia="zh-CN"/>
              </w:rPr>
            </w:pPr>
            <w:r w:rsidRPr="00BB0EA1">
              <w:rPr>
                <w:lang w:eastAsia="zh-CN"/>
              </w:rPr>
              <w:t>Valian</w:t>
            </w:r>
          </w:p>
        </w:tc>
      </w:tr>
      <w:tr w:rsidR="00101F33" w:rsidRPr="00BB0EA1" w14:paraId="2C3B018B" w14:textId="77777777" w:rsidTr="00A32D42">
        <w:tc>
          <w:tcPr>
            <w:tcW w:w="0" w:type="auto"/>
          </w:tcPr>
          <w:p w14:paraId="3F281271" w14:textId="77777777" w:rsidR="00101F33" w:rsidRPr="00BB0EA1" w:rsidRDefault="00101F33" w:rsidP="00FD43A0">
            <w:pPr>
              <w:pStyle w:val="NoIndent"/>
              <w:rPr>
                <w:lang w:eastAsia="zh-CN"/>
              </w:rPr>
            </w:pPr>
            <w:r w:rsidRPr="00BB0EA1">
              <w:rPr>
                <w:lang w:eastAsia="zh-CN"/>
              </w:rPr>
              <w:t>VanHouten</w:t>
            </w:r>
          </w:p>
        </w:tc>
        <w:tc>
          <w:tcPr>
            <w:tcW w:w="0" w:type="auto"/>
          </w:tcPr>
          <w:p w14:paraId="7F584DA4" w14:textId="77777777" w:rsidR="00101F33" w:rsidRPr="00BB0EA1" w:rsidRDefault="00101F33" w:rsidP="00FD43A0">
            <w:pPr>
              <w:pStyle w:val="NoIndent"/>
              <w:rPr>
                <w:lang w:eastAsia="zh-CN"/>
              </w:rPr>
            </w:pPr>
            <w:r w:rsidRPr="00BB0EA1">
              <w:rPr>
                <w:lang w:eastAsia="zh-CN"/>
              </w:rPr>
              <w:t>VanKleeck</w:t>
            </w:r>
          </w:p>
        </w:tc>
        <w:tc>
          <w:tcPr>
            <w:tcW w:w="0" w:type="auto"/>
          </w:tcPr>
          <w:p w14:paraId="79A78F8D" w14:textId="77777777" w:rsidR="00101F33" w:rsidRPr="00BB0EA1" w:rsidRDefault="00101F33" w:rsidP="00FD43A0">
            <w:pPr>
              <w:pStyle w:val="NoIndent"/>
              <w:rPr>
                <w:lang w:eastAsia="zh-CN"/>
              </w:rPr>
            </w:pPr>
            <w:r w:rsidRPr="00BB0EA1">
              <w:rPr>
                <w:lang w:eastAsia="zh-CN"/>
              </w:rPr>
              <w:t>Warren</w:t>
            </w:r>
          </w:p>
        </w:tc>
      </w:tr>
      <w:tr w:rsidR="00101F33" w:rsidRPr="00BB0EA1" w14:paraId="7AE5E5B7" w14:textId="77777777" w:rsidTr="00A32D42">
        <w:tc>
          <w:tcPr>
            <w:tcW w:w="0" w:type="auto"/>
          </w:tcPr>
          <w:p w14:paraId="6EB70BEF" w14:textId="77777777" w:rsidR="00101F33" w:rsidRPr="00BB0EA1" w:rsidRDefault="00101F33" w:rsidP="00FD43A0">
            <w:pPr>
              <w:pStyle w:val="NoIndent"/>
              <w:rPr>
                <w:lang w:eastAsia="zh-CN"/>
              </w:rPr>
            </w:pPr>
            <w:r w:rsidRPr="00BB0EA1">
              <w:rPr>
                <w:lang w:eastAsia="zh-CN"/>
              </w:rPr>
              <w:t>Weist</w:t>
            </w:r>
          </w:p>
        </w:tc>
        <w:tc>
          <w:tcPr>
            <w:tcW w:w="0" w:type="auto"/>
          </w:tcPr>
          <w:p w14:paraId="7F51B2E0" w14:textId="77777777" w:rsidR="00101F33" w:rsidRPr="00BB0EA1" w:rsidRDefault="00101F33" w:rsidP="00FD43A0">
            <w:pPr>
              <w:pStyle w:val="NoIndent"/>
              <w:rPr>
                <w:lang w:eastAsia="zh-CN"/>
              </w:rPr>
            </w:pPr>
          </w:p>
        </w:tc>
        <w:tc>
          <w:tcPr>
            <w:tcW w:w="0" w:type="auto"/>
          </w:tcPr>
          <w:p w14:paraId="7C4840AB" w14:textId="77777777" w:rsidR="00101F33" w:rsidRPr="00BB0EA1" w:rsidRDefault="00101F33" w:rsidP="00FD43A0">
            <w:pPr>
              <w:pStyle w:val="NoIndent"/>
              <w:rPr>
                <w:lang w:eastAsia="zh-CN"/>
              </w:rPr>
            </w:pPr>
          </w:p>
        </w:tc>
      </w:tr>
    </w:tbl>
    <w:p w14:paraId="60AA9896" w14:textId="77777777" w:rsidR="00101F33" w:rsidRDefault="00101F33" w:rsidP="00F55817"/>
    <w:p w14:paraId="0BAC9D1E" w14:textId="77777777" w:rsidR="00101F33" w:rsidRDefault="00101F33" w:rsidP="00FD43A0">
      <w:pPr>
        <w:ind w:firstLine="0"/>
      </w:pPr>
      <w:r>
        <w:t xml:space="preserve">The corpora used for Mandarin are Tong and Zhou1.  All French corpora are used for French. </w:t>
      </w:r>
    </w:p>
    <w:p w14:paraId="78144D94" w14:textId="77777777" w:rsidR="00101F33" w:rsidRDefault="00101F33" w:rsidP="00F55817">
      <w:pPr>
        <w:pStyle w:val="Heading3"/>
      </w:pPr>
      <w:bookmarkStart w:id="1370" w:name="_Toc36836521"/>
      <w:bookmarkStart w:id="1371" w:name="_Toc40883630"/>
      <w:bookmarkStart w:id="1372" w:name="_Toc75446358"/>
      <w:bookmarkStart w:id="1373" w:name="_Toc87376488"/>
      <w:bookmarkStart w:id="1374" w:name="_Toc173771564"/>
      <w:r w:rsidRPr="0018402A">
        <w:t>Unique Options</w:t>
      </w:r>
      <w:bookmarkEnd w:id="1370"/>
      <w:bookmarkEnd w:id="1371"/>
      <w:bookmarkEnd w:id="1372"/>
      <w:bookmarkEnd w:id="1373"/>
      <w:bookmarkEnd w:id="1374"/>
    </w:p>
    <w:p w14:paraId="67038EC1" w14:textId="148A5CBD" w:rsidR="00101F33" w:rsidRDefault="00101F33" w:rsidP="00FD43A0">
      <w:pPr>
        <w:ind w:firstLine="0"/>
      </w:pPr>
      <w:r>
        <w:t>KIDEVAL has the following unique options:</w:t>
      </w:r>
    </w:p>
    <w:p w14:paraId="0E88659F" w14:textId="77777777" w:rsidR="00101F33" w:rsidRDefault="00101F33" w:rsidP="00F55817">
      <w:pPr>
        <w:pStyle w:val="Options"/>
      </w:pPr>
      <w:r w:rsidRPr="004F464C">
        <w:rPr>
          <w:b/>
        </w:rPr>
        <w:t>+</w:t>
      </w:r>
      <w:proofErr w:type="spellStart"/>
      <w:r w:rsidRPr="004F464C">
        <w:rPr>
          <w:b/>
        </w:rPr>
        <w:t>bS</w:t>
      </w:r>
      <w:proofErr w:type="spellEnd"/>
      <w:r>
        <w:t>:</w:t>
      </w:r>
      <w:r>
        <w:tab/>
        <w:t>add S characters to the morpheme delimiters list (default: -#~+)</w:t>
      </w:r>
    </w:p>
    <w:p w14:paraId="21AF40A2" w14:textId="77777777" w:rsidR="00101F33" w:rsidRDefault="00101F33" w:rsidP="00F55817">
      <w:pPr>
        <w:pStyle w:val="Options"/>
      </w:pPr>
      <w:r>
        <w:t>-</w:t>
      </w:r>
      <w:proofErr w:type="spellStart"/>
      <w:r w:rsidRPr="004F464C">
        <w:rPr>
          <w:b/>
        </w:rPr>
        <w:t>bS</w:t>
      </w:r>
      <w:proofErr w:type="spellEnd"/>
      <w:r w:rsidRPr="004F464C">
        <w:rPr>
          <w:b/>
        </w:rPr>
        <w:t>:</w:t>
      </w:r>
      <w:r>
        <w:tab/>
        <w:t>remove S characters from the morphemes list (-b: empty morphemes list)</w:t>
      </w:r>
    </w:p>
    <w:p w14:paraId="5B4F3F59" w14:textId="77777777" w:rsidR="00101F33" w:rsidRDefault="00101F33" w:rsidP="00F55817">
      <w:pPr>
        <w:pStyle w:val="Options"/>
      </w:pPr>
      <w:r w:rsidRPr="004F464C">
        <w:rPr>
          <w:b/>
        </w:rPr>
        <w:t>+d :</w:t>
      </w:r>
      <w:r>
        <w:t xml:space="preserve"> </w:t>
      </w:r>
      <w:r>
        <w:tab/>
        <w:t>debug</w:t>
      </w:r>
    </w:p>
    <w:p w14:paraId="0A3E1187" w14:textId="77777777" w:rsidR="00101F33" w:rsidRDefault="00101F33" w:rsidP="00F55817">
      <w:pPr>
        <w:pStyle w:val="Options"/>
      </w:pPr>
      <w:r>
        <w:rPr>
          <w:b/>
        </w:rPr>
        <w:t>+g</w:t>
      </w:r>
      <w:r w:rsidRPr="004F464C">
        <w:rPr>
          <w:b/>
        </w:rPr>
        <w:t>:</w:t>
      </w:r>
      <w:r>
        <w:t xml:space="preserve"> </w:t>
      </w:r>
      <w:r>
        <w:tab/>
        <w:t>gem tier should contain all words specified by +</w:t>
      </w:r>
      <w:proofErr w:type="spellStart"/>
      <w:r>
        <w:t>gS</w:t>
      </w:r>
      <w:proofErr w:type="spellEnd"/>
    </w:p>
    <w:p w14:paraId="0A331381" w14:textId="77777777" w:rsidR="00101F33" w:rsidRDefault="00101F33" w:rsidP="00F55817">
      <w:pPr>
        <w:pStyle w:val="Options"/>
      </w:pPr>
      <w:r>
        <w:rPr>
          <w:b/>
        </w:rPr>
        <w:t>-g</w:t>
      </w:r>
      <w:r w:rsidRPr="004F464C">
        <w:rPr>
          <w:b/>
        </w:rPr>
        <w:t>:</w:t>
      </w:r>
      <w:r>
        <w:t xml:space="preserve"> </w:t>
      </w:r>
      <w:r>
        <w:tab/>
        <w:t>look for gems in database only</w:t>
      </w:r>
    </w:p>
    <w:p w14:paraId="647FFCD3" w14:textId="77777777" w:rsidR="00101F33" w:rsidRDefault="00101F33" w:rsidP="00F55817">
      <w:pPr>
        <w:pStyle w:val="Options"/>
      </w:pPr>
      <w:r w:rsidRPr="004F464C">
        <w:rPr>
          <w:b/>
        </w:rPr>
        <w:t>+</w:t>
      </w:r>
      <w:proofErr w:type="spellStart"/>
      <w:r w:rsidRPr="004F464C">
        <w:rPr>
          <w:b/>
        </w:rPr>
        <w:t>gS</w:t>
      </w:r>
      <w:proofErr w:type="spellEnd"/>
      <w:r w:rsidRPr="004F464C">
        <w:rPr>
          <w:b/>
        </w:rPr>
        <w:t>:</w:t>
      </w:r>
      <w:r>
        <w:t xml:space="preserve"> </w:t>
      </w:r>
      <w:r>
        <w:tab/>
        <w:t>select gems which are labeled by label S</w:t>
      </w:r>
    </w:p>
    <w:p w14:paraId="1D131700" w14:textId="77777777" w:rsidR="00101F33" w:rsidRDefault="00101F33" w:rsidP="00F55817">
      <w:pPr>
        <w:pStyle w:val="Options"/>
      </w:pPr>
      <w:r>
        <w:rPr>
          <w:b/>
        </w:rPr>
        <w:t>+</w:t>
      </w:r>
      <w:proofErr w:type="spellStart"/>
      <w:r>
        <w:rPr>
          <w:b/>
        </w:rPr>
        <w:t>lF</w:t>
      </w:r>
      <w:proofErr w:type="spellEnd"/>
      <w:r>
        <w:rPr>
          <w:b/>
        </w:rPr>
        <w:t>:</w:t>
      </w:r>
      <w:r>
        <w:tab/>
        <w:t>specify language script file F</w:t>
      </w:r>
    </w:p>
    <w:p w14:paraId="00662782" w14:textId="77777777" w:rsidR="00101F33" w:rsidRDefault="00101F33" w:rsidP="00F55817">
      <w:pPr>
        <w:pStyle w:val="Options"/>
      </w:pPr>
      <w:r>
        <w:rPr>
          <w:b/>
        </w:rPr>
        <w:t>+n</w:t>
      </w:r>
      <w:r w:rsidRPr="004F464C">
        <w:rPr>
          <w:b/>
        </w:rPr>
        <w:t>:</w:t>
      </w:r>
      <w:r>
        <w:t xml:space="preserve"> </w:t>
      </w:r>
      <w:r>
        <w:tab/>
        <w:t>gem is terminated by the next @G (default: automatic detection)</w:t>
      </w:r>
    </w:p>
    <w:p w14:paraId="6A0644CC" w14:textId="77777777" w:rsidR="00101F33" w:rsidRDefault="00101F33" w:rsidP="00F55817">
      <w:pPr>
        <w:pStyle w:val="Options"/>
      </w:pPr>
      <w:r>
        <w:rPr>
          <w:b/>
        </w:rPr>
        <w:t>-n</w:t>
      </w:r>
      <w:r w:rsidRPr="004F464C">
        <w:rPr>
          <w:b/>
        </w:rPr>
        <w:t>:</w:t>
      </w:r>
      <w:r>
        <w:t xml:space="preserve"> </w:t>
      </w:r>
      <w:r>
        <w:tab/>
        <w:t>gem is defined by @Bg and @Eg (default: automatic detection)</w:t>
      </w:r>
    </w:p>
    <w:p w14:paraId="4B50EF31" w14:textId="281F3F33" w:rsidR="00EF7A22" w:rsidRDefault="00101F33" w:rsidP="00F55817">
      <w:r w:rsidRPr="004F464C">
        <w:rPr>
          <w:b/>
        </w:rPr>
        <w:t>+o4:</w:t>
      </w:r>
      <w:r>
        <w:t xml:space="preserve"> </w:t>
      </w:r>
      <w:r>
        <w:tab/>
        <w:t>output raw values instead of percentage values</w:t>
      </w:r>
    </w:p>
    <w:p w14:paraId="237ED07C" w14:textId="77777777" w:rsidR="00EF7A22" w:rsidRPr="006C4F44" w:rsidRDefault="00EF7A22" w:rsidP="00F55817">
      <w:pPr>
        <w:pStyle w:val="Heading2"/>
      </w:pPr>
      <w:bookmarkStart w:id="1375" w:name="_Toc174790692"/>
      <w:bookmarkStart w:id="1376" w:name="_Toc36836522"/>
      <w:bookmarkStart w:id="1377" w:name="_Toc40883631"/>
      <w:bookmarkStart w:id="1378" w:name="_Toc75446359"/>
      <w:bookmarkStart w:id="1379" w:name="_Toc87376489"/>
      <w:bookmarkStart w:id="1380" w:name="_Toc173771565"/>
      <w:r w:rsidRPr="006C4F44">
        <w:t>MORTABLE</w:t>
      </w:r>
      <w:bookmarkEnd w:id="1375"/>
      <w:bookmarkEnd w:id="1376"/>
      <w:bookmarkEnd w:id="1377"/>
      <w:bookmarkEnd w:id="1378"/>
      <w:bookmarkEnd w:id="1379"/>
      <w:bookmarkEnd w:id="1380"/>
    </w:p>
    <w:p w14:paraId="5310E08A" w14:textId="77777777" w:rsidR="00EF7A22" w:rsidRDefault="00EF7A22" w:rsidP="00F55817">
      <w:pPr>
        <w:rPr>
          <w:rFonts w:eastAsia="Times"/>
        </w:rPr>
      </w:pPr>
      <w:r>
        <w:rPr>
          <w:rFonts w:eastAsia="Times"/>
        </w:rPr>
        <w:t>MORTABLE uses the %mor line to create a frequency table of parts of speech and affixes in a format that can be opened directly in Excel.  The command line needs to include the script file which is in the CLAN/lib/</w:t>
      </w:r>
      <w:proofErr w:type="spellStart"/>
      <w:r>
        <w:rPr>
          <w:rFonts w:eastAsia="Times"/>
        </w:rPr>
        <w:t>mortable</w:t>
      </w:r>
      <w:proofErr w:type="spellEnd"/>
      <w:r>
        <w:rPr>
          <w:rFonts w:eastAsia="Times"/>
        </w:rPr>
        <w:t xml:space="preserve"> folder, for example:</w:t>
      </w:r>
    </w:p>
    <w:p w14:paraId="4982F083" w14:textId="77777777" w:rsidR="00EF7A22" w:rsidRDefault="00EF7A22" w:rsidP="00F07D66">
      <w:pPr>
        <w:pStyle w:val="output"/>
        <w:rPr>
          <w:rFonts w:eastAsia="Times"/>
        </w:rPr>
      </w:pPr>
      <w:proofErr w:type="spellStart"/>
      <w:r>
        <w:rPr>
          <w:rFonts w:eastAsia="Times"/>
        </w:rPr>
        <w:t>mortable</w:t>
      </w:r>
      <w:proofErr w:type="spellEnd"/>
      <w:r>
        <w:rPr>
          <w:rFonts w:eastAsia="Times"/>
        </w:rPr>
        <w:t xml:space="preserve"> +t*PAR +</w:t>
      </w:r>
      <w:proofErr w:type="spellStart"/>
      <w:r>
        <w:rPr>
          <w:rFonts w:eastAsia="Times"/>
        </w:rPr>
        <w:t>leng</w:t>
      </w:r>
      <w:proofErr w:type="spellEnd"/>
      <w:r>
        <w:rPr>
          <w:rFonts w:eastAsia="Times"/>
        </w:rPr>
        <w:t xml:space="preserve"> *.</w:t>
      </w:r>
      <w:proofErr w:type="spellStart"/>
      <w:r>
        <w:rPr>
          <w:rFonts w:eastAsia="Times"/>
        </w:rPr>
        <w:t>cha</w:t>
      </w:r>
      <w:proofErr w:type="spellEnd"/>
    </w:p>
    <w:p w14:paraId="3F51BE63" w14:textId="77777777" w:rsidR="00EF7A22" w:rsidRDefault="00EF7A22" w:rsidP="00FB5FD4">
      <w:pPr>
        <w:ind w:firstLine="0"/>
        <w:rPr>
          <w:rFonts w:eastAsia="Times"/>
        </w:rPr>
      </w:pPr>
      <w:r>
        <w:rPr>
          <w:rFonts w:eastAsia="Times"/>
        </w:rPr>
        <w:t xml:space="preserve">Columns M-AF provide the percentage of each part-of-speech — e.g., adjectives, adverb, auxiliaries, conjunctions.  The script for these percentage calculations uses an “OR” format, so that the data in each column is mutually exclusive.  Columns AE-AS provide the percentages of each affix.  These are calculated in a non-exclusive fashion.  </w:t>
      </w:r>
    </w:p>
    <w:p w14:paraId="3E01ABEA" w14:textId="77777777" w:rsidR="00EF7A22" w:rsidRDefault="00EF7A22" w:rsidP="00F55817">
      <w:pPr>
        <w:rPr>
          <w:rFonts w:eastAsia="Times"/>
        </w:rPr>
      </w:pPr>
      <w:r>
        <w:rPr>
          <w:rFonts w:eastAsia="Times"/>
        </w:rPr>
        <w:t xml:space="preserve">If you want the actual count of the items found instead of percentages, add +o4 to the command line.  If you want MORTABLE to automatically calculate cumulative totals of parts-of-speech, you can make modifications to the </w:t>
      </w:r>
      <w:proofErr w:type="spellStart"/>
      <w:r>
        <w:rPr>
          <w:rFonts w:eastAsia="Times"/>
        </w:rPr>
        <w:t>eng.cut</w:t>
      </w:r>
      <w:proofErr w:type="spellEnd"/>
      <w:r>
        <w:rPr>
          <w:rFonts w:eastAsia="Times"/>
        </w:rPr>
        <w:t xml:space="preserve"> file found in CLAN/lib/</w:t>
      </w:r>
      <w:proofErr w:type="spellStart"/>
      <w:r>
        <w:rPr>
          <w:rFonts w:eastAsia="Times"/>
        </w:rPr>
        <w:t>mortable</w:t>
      </w:r>
      <w:proofErr w:type="spellEnd"/>
      <w:r>
        <w:rPr>
          <w:rFonts w:eastAsia="Times"/>
        </w:rPr>
        <w:t xml:space="preserve">.  Here is an example of how to do this. </w:t>
      </w:r>
    </w:p>
    <w:p w14:paraId="612D0294" w14:textId="77777777" w:rsidR="00EF7A22" w:rsidRDefault="00EF7A22" w:rsidP="00F07D66">
      <w:pPr>
        <w:pStyle w:val="output"/>
        <w:rPr>
          <w:rFonts w:eastAsia="Times"/>
        </w:rPr>
      </w:pPr>
      <w:r>
        <w:rPr>
          <w:rFonts w:eastAsia="Times"/>
        </w:rPr>
        <w:t>AND</w:t>
      </w:r>
    </w:p>
    <w:p w14:paraId="16C8C80D" w14:textId="77777777" w:rsidR="00EF7A22" w:rsidRDefault="00EF7A22" w:rsidP="00F07D66">
      <w:pPr>
        <w:pStyle w:val="output"/>
        <w:rPr>
          <w:rFonts w:eastAsia="Times"/>
        </w:rPr>
      </w:pPr>
      <w:r>
        <w:rPr>
          <w:rFonts w:eastAsia="Times"/>
        </w:rPr>
        <w:t># +|</w:t>
      </w:r>
      <w:proofErr w:type="spellStart"/>
      <w:proofErr w:type="gramStart"/>
      <w:r>
        <w:rPr>
          <w:rFonts w:eastAsia="Times"/>
        </w:rPr>
        <w:t>v,|v</w:t>
      </w:r>
      <w:proofErr w:type="spellEnd"/>
      <w:r>
        <w:rPr>
          <w:rFonts w:eastAsia="Times"/>
        </w:rPr>
        <w:t>:*</w:t>
      </w:r>
      <w:proofErr w:type="gramEnd"/>
      <w:r>
        <w:rPr>
          <w:rFonts w:eastAsia="Times"/>
        </w:rPr>
        <w:tab/>
      </w:r>
      <w:r>
        <w:rPr>
          <w:rFonts w:eastAsia="Times"/>
        </w:rPr>
        <w:tab/>
        <w:t xml:space="preserve">"% </w:t>
      </w:r>
      <w:proofErr w:type="spellStart"/>
      <w:proofErr w:type="gramStart"/>
      <w:r>
        <w:rPr>
          <w:rFonts w:eastAsia="Times"/>
        </w:rPr>
        <w:t>v,v</w:t>
      </w:r>
      <w:proofErr w:type="spellEnd"/>
      <w:proofErr w:type="gramEnd"/>
      <w:r>
        <w:rPr>
          <w:rFonts w:eastAsia="Times"/>
        </w:rPr>
        <w:t>:*"</w:t>
      </w:r>
    </w:p>
    <w:p w14:paraId="2FAF5DDC" w14:textId="77777777" w:rsidR="00EF7A22" w:rsidRDefault="00EF7A22" w:rsidP="00FB5FD4">
      <w:pPr>
        <w:ind w:firstLine="0"/>
        <w:rPr>
          <w:rFonts w:eastAsia="Times"/>
        </w:rPr>
      </w:pPr>
      <w:r>
        <w:rPr>
          <w:rFonts w:eastAsia="Times"/>
        </w:rPr>
        <w:t xml:space="preserve">If you wanted a cumulative total of all pronouns (including </w:t>
      </w:r>
      <w:proofErr w:type="spellStart"/>
      <w:r>
        <w:rPr>
          <w:rFonts w:eastAsia="Times"/>
        </w:rPr>
        <w:t>pro:indef</w:t>
      </w:r>
      <w:proofErr w:type="spellEnd"/>
      <w:r>
        <w:rPr>
          <w:rFonts w:eastAsia="Times"/>
        </w:rPr>
        <w:t xml:space="preserve">, </w:t>
      </w:r>
      <w:proofErr w:type="spellStart"/>
      <w:r>
        <w:rPr>
          <w:rFonts w:eastAsia="Times"/>
        </w:rPr>
        <w:t>pro:per</w:t>
      </w:r>
      <w:proofErr w:type="spellEnd"/>
      <w:r>
        <w:rPr>
          <w:rFonts w:eastAsia="Times"/>
        </w:rPr>
        <w:t xml:space="preserve">, </w:t>
      </w:r>
      <w:proofErr w:type="spellStart"/>
      <w:r>
        <w:rPr>
          <w:rFonts w:eastAsia="Times"/>
        </w:rPr>
        <w:t>pro:wh</w:t>
      </w:r>
      <w:proofErr w:type="spellEnd"/>
      <w:r>
        <w:rPr>
          <w:rFonts w:eastAsia="Times"/>
        </w:rPr>
        <w:t xml:space="preserve">, </w:t>
      </w:r>
      <w:proofErr w:type="spellStart"/>
      <w:r>
        <w:rPr>
          <w:rFonts w:eastAsia="Times"/>
        </w:rPr>
        <w:t>pro:refl</w:t>
      </w:r>
      <w:proofErr w:type="spellEnd"/>
      <w:r>
        <w:rPr>
          <w:rFonts w:eastAsia="Times"/>
        </w:rPr>
        <w:t xml:space="preserve">, </w:t>
      </w:r>
      <w:proofErr w:type="spellStart"/>
      <w:r>
        <w:rPr>
          <w:rFonts w:eastAsia="Times"/>
        </w:rPr>
        <w:t>pro:poss</w:t>
      </w:r>
      <w:proofErr w:type="spellEnd"/>
      <w:r>
        <w:rPr>
          <w:rFonts w:eastAsia="Times"/>
        </w:rPr>
        <w:t>, and pro), you could enter the following into the script file under the AND section and you would see a column in your spreadsheet called “pro-total”:</w:t>
      </w:r>
    </w:p>
    <w:p w14:paraId="75B0912B" w14:textId="77777777" w:rsidR="00EF7A22" w:rsidRDefault="00EF7A22" w:rsidP="00F07D66">
      <w:pPr>
        <w:pStyle w:val="output"/>
        <w:rPr>
          <w:rFonts w:eastAsia="Times"/>
        </w:rPr>
      </w:pPr>
      <w:r>
        <w:rPr>
          <w:rFonts w:eastAsia="Times"/>
        </w:rPr>
        <w:t>+|</w:t>
      </w:r>
      <w:proofErr w:type="spellStart"/>
      <w:proofErr w:type="gramStart"/>
      <w:r>
        <w:rPr>
          <w:rFonts w:eastAsia="Times"/>
        </w:rPr>
        <w:t>pro,|pro</w:t>
      </w:r>
      <w:proofErr w:type="spellEnd"/>
      <w:r>
        <w:rPr>
          <w:rFonts w:eastAsia="Times"/>
        </w:rPr>
        <w:t>:*</w:t>
      </w:r>
      <w:proofErr w:type="gramEnd"/>
      <w:r>
        <w:rPr>
          <w:rFonts w:eastAsia="Times"/>
        </w:rPr>
        <w:tab/>
      </w:r>
      <w:r>
        <w:rPr>
          <w:rFonts w:eastAsia="Times"/>
        </w:rPr>
        <w:tab/>
        <w:t>"pro-total"</w:t>
      </w:r>
    </w:p>
    <w:p w14:paraId="43081520" w14:textId="51C84172" w:rsidR="00EF7A22" w:rsidRDefault="00EF7A22" w:rsidP="00FB5FD4">
      <w:pPr>
        <w:ind w:firstLine="0"/>
        <w:rPr>
          <w:rFonts w:eastAsia="Times"/>
        </w:rPr>
      </w:pPr>
      <w:r w:rsidRPr="00502706">
        <w:rPr>
          <w:rFonts w:eastAsia="Times"/>
        </w:rPr>
        <w:t xml:space="preserve">For cases where target replacements are in the transcript next to error productions with missing morphemes (e.g., he is kick [: kicking] [* m:0ing] the ball), the EVAL and MORTABLE programs will reflect the speaker's morphological production (e.g., </w:t>
      </w:r>
      <w:proofErr w:type="spellStart"/>
      <w:r w:rsidRPr="00502706">
        <w:rPr>
          <w:rFonts w:eastAsia="Times"/>
        </w:rPr>
        <w:t>v|kick</w:t>
      </w:r>
      <w:proofErr w:type="spellEnd"/>
      <w:r w:rsidRPr="00502706">
        <w:rPr>
          <w:rFonts w:eastAsia="Times"/>
        </w:rPr>
        <w:t xml:space="preserve">) and not count anything that was not produced (e.g., </w:t>
      </w:r>
      <w:proofErr w:type="spellStart"/>
      <w:r w:rsidRPr="00502706">
        <w:rPr>
          <w:rFonts w:eastAsia="Times"/>
        </w:rPr>
        <w:t>part|kick-PRESP</w:t>
      </w:r>
      <w:proofErr w:type="spellEnd"/>
      <w:r w:rsidRPr="00502706">
        <w:rPr>
          <w:rFonts w:eastAsia="Times"/>
        </w:rPr>
        <w:t xml:space="preserve">).  For cases where target replacements are in the transcript next to error productions for superfluous morphemes (e.g., there is one birds [: bird] [* m:+s] in the tree), the EVAL and MORTABLE programs will not count the superfluous morphemes (e.g., </w:t>
      </w:r>
      <w:proofErr w:type="spellStart"/>
      <w:r w:rsidRPr="00502706">
        <w:rPr>
          <w:rFonts w:eastAsia="Times"/>
        </w:rPr>
        <w:t>n|bird-PL</w:t>
      </w:r>
      <w:proofErr w:type="spellEnd"/>
      <w:r w:rsidRPr="00502706">
        <w:rPr>
          <w:rFonts w:eastAsia="Times"/>
        </w:rPr>
        <w:t>) because they were not used correctly. </w:t>
      </w:r>
    </w:p>
    <w:p w14:paraId="0A839BEB" w14:textId="40EF0B48" w:rsidR="00EF7A22" w:rsidRDefault="00EF7A22" w:rsidP="00F55817">
      <w:pPr>
        <w:pStyle w:val="Heading2"/>
        <w:rPr>
          <w:rFonts w:eastAsia="Times"/>
        </w:rPr>
      </w:pPr>
      <w:bookmarkStart w:id="1381" w:name="_Toc36836523"/>
      <w:bookmarkStart w:id="1382" w:name="_Toc40883632"/>
      <w:bookmarkStart w:id="1383" w:name="_Toc75446360"/>
      <w:bookmarkStart w:id="1384" w:name="_Toc87376490"/>
      <w:bookmarkStart w:id="1385" w:name="_Toc173771566"/>
      <w:r>
        <w:rPr>
          <w:rFonts w:eastAsia="Times"/>
        </w:rPr>
        <w:t>SUGAR</w:t>
      </w:r>
      <w:bookmarkEnd w:id="1381"/>
      <w:bookmarkEnd w:id="1382"/>
      <w:bookmarkEnd w:id="1383"/>
      <w:bookmarkEnd w:id="1384"/>
      <w:bookmarkEnd w:id="1385"/>
    </w:p>
    <w:p w14:paraId="77A702E3" w14:textId="7012573A" w:rsidR="009175AD" w:rsidRDefault="00B54344" w:rsidP="00B54344">
      <w:pPr>
        <w:rPr>
          <w:rFonts w:eastAsia="Times"/>
        </w:rPr>
      </w:pPr>
      <w:r>
        <w:rPr>
          <w:rFonts w:eastAsia="Times"/>
        </w:rPr>
        <w:t xml:space="preserve">This program computes the SUGAR (Sampling Utterances and Grammatical Analysis Revised) profile </w:t>
      </w:r>
      <w:r w:rsidR="00977E1F">
        <w:rPr>
          <w:rFonts w:eastAsia="Times"/>
        </w:rPr>
        <w:fldChar w:fldCharType="begin"/>
      </w:r>
      <w:r w:rsidR="00E049F1">
        <w:rPr>
          <w:rFonts w:eastAsia="Times"/>
        </w:rPr>
        <w:instrText xml:space="preserve"> ADDIN EN.CITE &lt;EndNote&gt;&lt;Cite&gt;&lt;Author&gt;Pavelko&lt;/Author&gt;&lt;Year&gt;2017&lt;/Year&gt;&lt;RecNum&gt;11361&lt;/RecNum&gt;&lt;DisplayText&gt;(Pavelko &amp;amp; Owens, 2017)&lt;/DisplayText&gt;&lt;record&gt;&lt;rec-number&gt;11361&lt;/rec-number&gt;&lt;foreign-keys&gt;&lt;key app="EN" db-id="x9tev2svzdfza6extd1vrdxgddwx2f0z2rtf" timestamp="1634667390" guid="a8cc2c64-3777-46a4-86eb-d6c616e14e37"&gt;11361&lt;/key&gt;&lt;/foreign-keys&gt;&lt;ref-type name="Journal Article"&gt;17&lt;/ref-type&gt;&lt;contributors&gt;&lt;authors&gt;&lt;author&gt;Pavelko, Stacey&lt;/author&gt;&lt;author&gt;Owens, Robert&lt;/author&gt;&lt;/authors&gt;&lt;/contributors&gt;&lt;titles&gt;&lt;title&gt;Sampling utterances abd grammatical analysis revised (SUGAR): New normative values for language sample analsysi measures&lt;/title&gt;&lt;secondary-title&gt;Language, Speech, and Hearing Services in Schools&lt;/secondary-title&gt;&lt;/titles&gt;&lt;periodical&gt;&lt;full-title&gt;Language, Speech, and Hearing Services in Schools&lt;/full-title&gt;&lt;/periodical&gt;&lt;pages&gt;197-215&lt;/pages&gt;&lt;dates&gt;&lt;year&gt;2017&lt;/year&gt;&lt;/dates&gt;&lt;urls&gt;&lt;/urls&gt;&lt;/record&gt;&lt;/Cite&gt;&lt;/EndNote&gt;</w:instrText>
      </w:r>
      <w:r w:rsidR="00977E1F">
        <w:rPr>
          <w:rFonts w:eastAsia="Times"/>
        </w:rPr>
        <w:fldChar w:fldCharType="separate"/>
      </w:r>
      <w:r w:rsidR="00977E1F">
        <w:rPr>
          <w:rFonts w:eastAsia="Times"/>
          <w:noProof/>
        </w:rPr>
        <w:t>(Pavelko &amp; Owens, 2017)</w:t>
      </w:r>
      <w:r w:rsidR="00977E1F">
        <w:rPr>
          <w:rFonts w:eastAsia="Times"/>
        </w:rPr>
        <w:fldChar w:fldCharType="end"/>
      </w:r>
      <w:r>
        <w:rPr>
          <w:rFonts w:eastAsia="Times"/>
        </w:rPr>
        <w:t xml:space="preserve">.  For a discussion of problems with SUGAR see </w:t>
      </w:r>
      <w:r w:rsidR="00977E1F">
        <w:rPr>
          <w:rFonts w:eastAsia="Times"/>
        </w:rPr>
        <w:fldChar w:fldCharType="begin"/>
      </w:r>
      <w:r w:rsidR="00E049F1">
        <w:rPr>
          <w:rFonts w:eastAsia="Times"/>
        </w:rPr>
        <w:instrText xml:space="preserve"> ADDIN EN.CITE &lt;EndNote&gt;&lt;Cite&gt;&lt;Author&gt;Guo&lt;/Author&gt;&lt;Year&gt;2018&lt;/Year&gt;&lt;RecNum&gt;11269&lt;/RecNum&gt;&lt;DisplayText&gt;(Guo, Eisenberg, Bernstein Ratner, &amp;amp; MacWhinney, 2018)&lt;/DisplayText&gt;&lt;record&gt;&lt;rec-number&gt;11269&lt;/rec-number&gt;&lt;foreign-keys&gt;&lt;key app="EN" db-id="x9tev2svzdfza6extd1vrdxgddwx2f0z2rtf" timestamp="1634667388" guid="bbcde516-e350-4cef-8f82-7356724407bd"&gt;11269&lt;/key&gt;&lt;/foreign-keys&gt;&lt;ref-type name="Journal Article"&gt;17&lt;/ref-type&gt;&lt;contributors&gt;&lt;authors&gt;&lt;author&gt;Guo, Ling-Yu&lt;/author&gt;&lt;author&gt;Eisenberg, Sarita&lt;/author&gt;&lt;author&gt;Bernstein Ratner, Nan&lt;/author&gt;&lt;author&gt;MacWhinney, Brian&lt;/author&gt;&lt;/authors&gt;&lt;/contributors&gt;&lt;auth-address&gt;Department of Communicative Disorders and Sciences, University at Buffalo, NY.&amp;#xD;Department of Audiology and Speech-Language Pathology, Asia University, Taichung, Taiwan.&amp;#xD;Department of Communication Sciences and Disorders, Montclair State University, Bloomfield, NJ.&amp;#xD;Department of Hearing and Speech Sciences, University of Maryland, College Park.&amp;#xD;Department of Psychology, Carnegie Mellon University, Pittsburgh, PA.&lt;/auth-address&gt;&lt;titles&gt;&lt;title&gt;Is putting SUGAR (Sampling Utterances of Grammatical Analysis Revised) into Language Sample Analysis a good thing? A response to Pavelko and Owens (2017)&lt;/title&gt;&lt;secondary-title&gt;Language, Speech and Hearing Services in Schools&lt;/secondary-title&gt;&lt;/titles&gt;&lt;periodical&gt;&lt;full-title&gt;Language, Speech and Hearing Services in Schools&lt;/full-title&gt;&lt;/periodical&gt;&lt;pages&gt;622-627&lt;/pages&gt;&lt;volume&gt;49&lt;/volume&gt;&lt;number&gt;3&lt;/number&gt;&lt;edition&gt;2018/05/02&lt;/edition&gt;&lt;keywords&gt;&lt;keyword&gt;Fluency&lt;/keyword&gt;&lt;keyword&gt;CHILDES&lt;/keyword&gt;&lt;/keywords&gt;&lt;dates&gt;&lt;year&gt;2018&lt;/year&gt;&lt;pub-dates&gt;&lt;date&gt;Jul 5&lt;/date&gt;&lt;/pub-dates&gt;&lt;/dates&gt;&lt;isbn&gt;1558-9129 (Electronic)&amp;#xD;0161-1461 (Linking)&lt;/isbn&gt;&lt;accession-num&gt;29710199&lt;/accession-num&gt;&lt;urls&gt;&lt;related-urls&gt;&lt;url&gt;https://psyling.talkbank.org/years/2018/SUGAR.pdf&lt;/url&gt;&lt;/related-urls&gt;&lt;/urls&gt;&lt;custom2&gt;PMC6105128&lt;/custom2&gt;&lt;electronic-resource-num&gt;doi:10.1044/2018_LSHSS-17-0084&lt;/electronic-resource-num&gt;&lt;/record&gt;&lt;/Cite&gt;&lt;/EndNote&gt;</w:instrText>
      </w:r>
      <w:r w:rsidR="00977E1F">
        <w:rPr>
          <w:rFonts w:eastAsia="Times"/>
        </w:rPr>
        <w:fldChar w:fldCharType="separate"/>
      </w:r>
      <w:r w:rsidR="00E049F1">
        <w:rPr>
          <w:rFonts w:eastAsia="Times"/>
          <w:noProof/>
        </w:rPr>
        <w:t>(Guo, Eisenberg, Bernstein Ratner, &amp; MacWhinney, 2018)</w:t>
      </w:r>
      <w:r w:rsidR="00977E1F">
        <w:rPr>
          <w:rFonts w:eastAsia="Times"/>
        </w:rPr>
        <w:fldChar w:fldCharType="end"/>
      </w:r>
      <w:r>
        <w:rPr>
          <w:rFonts w:eastAsia="Times"/>
        </w:rPr>
        <w:t>.  For SUGAR, t</w:t>
      </w:r>
      <w:r w:rsidRPr="00B54344">
        <w:rPr>
          <w:rFonts w:eastAsia="Times"/>
        </w:rPr>
        <w:t>he corpus of utterances includes the first 50 utterances.</w:t>
      </w:r>
      <w:r w:rsidR="00AC6944">
        <w:rPr>
          <w:rFonts w:eastAsia="Times"/>
        </w:rPr>
        <w:t xml:space="preserve"> </w:t>
      </w:r>
      <w:r w:rsidR="009175AD">
        <w:rPr>
          <w:rFonts w:eastAsia="Times"/>
        </w:rPr>
        <w:t>The basic format of the command is:</w:t>
      </w:r>
    </w:p>
    <w:p w14:paraId="7FEFFD08" w14:textId="44F55670" w:rsidR="009175AD" w:rsidRDefault="009175AD" w:rsidP="009175AD">
      <w:pPr>
        <w:ind w:firstLine="0"/>
        <w:rPr>
          <w:rFonts w:eastAsia="Times"/>
        </w:rPr>
      </w:pPr>
      <w:r>
        <w:rPr>
          <w:rFonts w:eastAsia="Times"/>
        </w:rPr>
        <w:t xml:space="preserve">sugar +t*CHI </w:t>
      </w:r>
      <w:proofErr w:type="spellStart"/>
      <w:r>
        <w:rPr>
          <w:rFonts w:eastAsia="Times"/>
        </w:rPr>
        <w:t>filename.cha</w:t>
      </w:r>
      <w:proofErr w:type="spellEnd"/>
      <w:r>
        <w:rPr>
          <w:rFonts w:eastAsia="Times"/>
        </w:rPr>
        <w:t xml:space="preserve"> </w:t>
      </w:r>
    </w:p>
    <w:p w14:paraId="715EC08E" w14:textId="4B377F65" w:rsidR="00B54344" w:rsidRDefault="00B54344" w:rsidP="009175AD">
      <w:pPr>
        <w:ind w:firstLine="0"/>
        <w:rPr>
          <w:rFonts w:eastAsia="Times"/>
        </w:rPr>
      </w:pPr>
      <w:r w:rsidRPr="00B54344">
        <w:rPr>
          <w:rFonts w:eastAsia="Times"/>
        </w:rPr>
        <w:t>There are just four metrics to be computed:</w:t>
      </w:r>
    </w:p>
    <w:p w14:paraId="340A8211" w14:textId="6463A03C" w:rsidR="00B54344" w:rsidRPr="00B54344" w:rsidRDefault="00B54344" w:rsidP="00621F63">
      <w:pPr>
        <w:pStyle w:val="enumerate"/>
        <w:numPr>
          <w:ilvl w:val="0"/>
          <w:numId w:val="47"/>
        </w:numPr>
        <w:rPr>
          <w:rFonts w:eastAsia="Times"/>
        </w:rPr>
      </w:pPr>
      <w:r w:rsidRPr="00B54344">
        <w:rPr>
          <w:rFonts w:eastAsia="Times"/>
        </w:rPr>
        <w:t xml:space="preserve">MLU-S:  This measure is </w:t>
      </w:r>
      <w:r w:rsidR="00AC6944">
        <w:rPr>
          <w:rFonts w:eastAsia="Times"/>
        </w:rPr>
        <w:t>the same as</w:t>
      </w:r>
      <w:r w:rsidRPr="00B54344">
        <w:rPr>
          <w:rFonts w:eastAsia="Times"/>
        </w:rPr>
        <w:t xml:space="preserve"> the MLU currently in CLAN</w:t>
      </w:r>
      <w:r w:rsidR="00AC6944">
        <w:rPr>
          <w:rFonts w:eastAsia="Times"/>
        </w:rPr>
        <w:t>.</w:t>
      </w:r>
    </w:p>
    <w:p w14:paraId="122CA39D" w14:textId="3BF2C24B" w:rsidR="00B54344" w:rsidRPr="00B54344" w:rsidRDefault="00B54344" w:rsidP="00621F63">
      <w:pPr>
        <w:pStyle w:val="enumerate"/>
        <w:numPr>
          <w:ilvl w:val="0"/>
          <w:numId w:val="47"/>
        </w:numPr>
        <w:rPr>
          <w:rFonts w:eastAsia="Times"/>
        </w:rPr>
      </w:pPr>
      <w:r w:rsidRPr="00B54344">
        <w:rPr>
          <w:rFonts w:eastAsia="Times"/>
        </w:rPr>
        <w:t>TNW:</w:t>
      </w:r>
      <w:r w:rsidR="00AC6944">
        <w:rPr>
          <w:rFonts w:eastAsia="Times"/>
        </w:rPr>
        <w:t xml:space="preserve"> This counts the</w:t>
      </w:r>
      <w:r w:rsidRPr="00B54344">
        <w:rPr>
          <w:rFonts w:eastAsia="Times"/>
        </w:rPr>
        <w:t xml:space="preserve"> total number of words in the 50 utterances</w:t>
      </w:r>
      <w:r w:rsidR="00AC6944">
        <w:rPr>
          <w:rFonts w:eastAsia="Times"/>
        </w:rPr>
        <w:t>.</w:t>
      </w:r>
    </w:p>
    <w:p w14:paraId="558D84EB" w14:textId="6FD45FFC" w:rsidR="00B54344" w:rsidRPr="00B54344" w:rsidRDefault="00B54344" w:rsidP="00621F63">
      <w:pPr>
        <w:pStyle w:val="enumerate"/>
        <w:numPr>
          <w:ilvl w:val="0"/>
          <w:numId w:val="47"/>
        </w:numPr>
        <w:rPr>
          <w:rFonts w:eastAsia="Times"/>
        </w:rPr>
      </w:pPr>
      <w:r w:rsidRPr="00B54344">
        <w:rPr>
          <w:rFonts w:eastAsia="Times"/>
        </w:rPr>
        <w:t xml:space="preserve">WPS:  </w:t>
      </w:r>
      <w:r w:rsidR="00AC6944">
        <w:rPr>
          <w:rFonts w:eastAsia="Times"/>
        </w:rPr>
        <w:t>This co</w:t>
      </w:r>
      <w:r w:rsidR="00612133">
        <w:rPr>
          <w:rFonts w:eastAsia="Times"/>
        </w:rPr>
        <w:t>mputes</w:t>
      </w:r>
      <w:r w:rsidR="00AC6944">
        <w:rPr>
          <w:rFonts w:eastAsia="Times"/>
        </w:rPr>
        <w:t xml:space="preserve"> (</w:t>
      </w:r>
      <w:r w:rsidRPr="00B54344">
        <w:rPr>
          <w:rFonts w:eastAsia="Times"/>
        </w:rPr>
        <w:t>number of words</w:t>
      </w:r>
      <w:r w:rsidR="00AC6944">
        <w:rPr>
          <w:rFonts w:eastAsia="Times"/>
        </w:rPr>
        <w:t xml:space="preserve">) </w:t>
      </w:r>
      <w:r w:rsidRPr="00B54344">
        <w:rPr>
          <w:rFonts w:eastAsia="Times"/>
        </w:rPr>
        <w:t xml:space="preserve">/ </w:t>
      </w:r>
      <w:r w:rsidR="00AC6944">
        <w:rPr>
          <w:rFonts w:eastAsia="Times"/>
        </w:rPr>
        <w:t>(</w:t>
      </w:r>
      <w:r w:rsidRPr="00B54344">
        <w:rPr>
          <w:rFonts w:eastAsia="Times"/>
        </w:rPr>
        <w:t>number of sentences</w:t>
      </w:r>
      <w:r w:rsidR="00AC6944">
        <w:rPr>
          <w:rFonts w:eastAsia="Times"/>
        </w:rPr>
        <w:t>)</w:t>
      </w:r>
      <w:r w:rsidR="00BD082B">
        <w:rPr>
          <w:rFonts w:eastAsia="Times"/>
        </w:rPr>
        <w:t xml:space="preserve">.  For this, each utterance with a verb </w:t>
      </w:r>
      <w:r w:rsidR="002B549F">
        <w:rPr>
          <w:rFonts w:eastAsia="Times"/>
        </w:rPr>
        <w:t>c</w:t>
      </w:r>
      <w:r w:rsidR="00BD082B">
        <w:rPr>
          <w:rFonts w:eastAsia="Times"/>
        </w:rPr>
        <w:t>ounts as a sentence.</w:t>
      </w:r>
    </w:p>
    <w:p w14:paraId="4AE3D923" w14:textId="6518E292" w:rsidR="0030362E" w:rsidRPr="0030362E" w:rsidRDefault="00B54344" w:rsidP="00621F63">
      <w:pPr>
        <w:pStyle w:val="enumerate"/>
        <w:numPr>
          <w:ilvl w:val="0"/>
          <w:numId w:val="47"/>
        </w:numPr>
        <w:rPr>
          <w:rFonts w:eastAsia="Times"/>
        </w:rPr>
      </w:pPr>
      <w:r w:rsidRPr="00B54344">
        <w:rPr>
          <w:rFonts w:eastAsia="Times"/>
        </w:rPr>
        <w:t xml:space="preserve">CPS:   </w:t>
      </w:r>
      <w:r w:rsidR="00AC6944">
        <w:rPr>
          <w:rFonts w:eastAsia="Times"/>
        </w:rPr>
        <w:t>This c</w:t>
      </w:r>
      <w:r w:rsidR="00612133">
        <w:rPr>
          <w:rFonts w:eastAsia="Times"/>
        </w:rPr>
        <w:t>ompute</w:t>
      </w:r>
      <w:r w:rsidR="00AC6944">
        <w:rPr>
          <w:rFonts w:eastAsia="Times"/>
        </w:rPr>
        <w:t>s (</w:t>
      </w:r>
      <w:r w:rsidRPr="00B54344">
        <w:rPr>
          <w:rFonts w:eastAsia="Times"/>
        </w:rPr>
        <w:t>number of clauses</w:t>
      </w:r>
      <w:r w:rsidR="00AC6944">
        <w:rPr>
          <w:rFonts w:eastAsia="Times"/>
        </w:rPr>
        <w:t>)</w:t>
      </w:r>
      <w:r w:rsidRPr="00B54344">
        <w:rPr>
          <w:rFonts w:eastAsia="Times"/>
        </w:rPr>
        <w:t xml:space="preserve"> / </w:t>
      </w:r>
      <w:r w:rsidR="00AC6944">
        <w:rPr>
          <w:rFonts w:eastAsia="Times"/>
        </w:rPr>
        <w:t>(</w:t>
      </w:r>
      <w:r w:rsidRPr="00B54344">
        <w:rPr>
          <w:rFonts w:eastAsia="Times"/>
        </w:rPr>
        <w:t>number of sentences</w:t>
      </w:r>
      <w:r w:rsidR="00BD082B">
        <w:rPr>
          <w:rFonts w:eastAsia="Times"/>
        </w:rPr>
        <w:t>)</w:t>
      </w:r>
      <w:r>
        <w:rPr>
          <w:rFonts w:eastAsia="Times"/>
        </w:rPr>
        <w:t>. For this, e</w:t>
      </w:r>
      <w:r w:rsidRPr="00B54344">
        <w:rPr>
          <w:rFonts w:eastAsia="Times"/>
        </w:rPr>
        <w:t>ach sentence counts as one clause and then each of the GR</w:t>
      </w:r>
      <w:r w:rsidR="00BD082B">
        <w:rPr>
          <w:rFonts w:eastAsia="Times"/>
        </w:rPr>
        <w:t>s</w:t>
      </w:r>
      <w:r w:rsidRPr="00B54344">
        <w:rPr>
          <w:rFonts w:eastAsia="Times"/>
        </w:rPr>
        <w:t xml:space="preserve"> marking embedded structures in the %</w:t>
      </w:r>
      <w:proofErr w:type="spellStart"/>
      <w:r w:rsidRPr="00B54344">
        <w:rPr>
          <w:rFonts w:eastAsia="Times"/>
        </w:rPr>
        <w:t>gra</w:t>
      </w:r>
      <w:proofErr w:type="spellEnd"/>
      <w:r w:rsidRPr="00B54344">
        <w:rPr>
          <w:rFonts w:eastAsia="Times"/>
        </w:rPr>
        <w:t xml:space="preserve"> line (section 7.</w:t>
      </w:r>
      <w:r w:rsidR="0052530E">
        <w:rPr>
          <w:rFonts w:eastAsia="Times"/>
        </w:rPr>
        <w:t>8</w:t>
      </w:r>
      <w:r w:rsidRPr="00B54344">
        <w:rPr>
          <w:rFonts w:eastAsia="Times"/>
        </w:rPr>
        <w:t xml:space="preserve">.14 of the CLAN manual) counts as an additional clause. </w:t>
      </w:r>
    </w:p>
    <w:p w14:paraId="0C538745" w14:textId="4B69D45B" w:rsidR="0030362E" w:rsidRDefault="0030362E" w:rsidP="0030362E">
      <w:pPr>
        <w:pStyle w:val="Heading1"/>
        <w:rPr>
          <w:rFonts w:eastAsia="Times"/>
        </w:rPr>
      </w:pPr>
      <w:bookmarkStart w:id="1386" w:name="_Toc173771567"/>
      <w:r>
        <w:rPr>
          <w:rFonts w:eastAsia="Times"/>
        </w:rPr>
        <w:t>Morphological Analysis</w:t>
      </w:r>
      <w:r w:rsidR="006929DD">
        <w:rPr>
          <w:rFonts w:eastAsia="Times"/>
        </w:rPr>
        <w:t>:</w:t>
      </w:r>
      <w:r>
        <w:rPr>
          <w:rFonts w:eastAsia="Times"/>
        </w:rPr>
        <w:t xml:space="preserve"> UD and MOR</w:t>
      </w:r>
      <w:bookmarkEnd w:id="1386"/>
    </w:p>
    <w:p w14:paraId="72E821E4" w14:textId="64250C89" w:rsidR="00A719FE" w:rsidRDefault="005D60F0" w:rsidP="00A719FE">
      <w:pPr>
        <w:rPr>
          <w:rFonts w:eastAsia="Times"/>
        </w:rPr>
      </w:pPr>
      <w:r>
        <w:rPr>
          <w:rFonts w:eastAsia="Times"/>
        </w:rPr>
        <w:t xml:space="preserve">The Universal Dependencies </w:t>
      </w:r>
      <w:r w:rsidR="006A5CC3">
        <w:rPr>
          <w:rFonts w:eastAsia="Times"/>
        </w:rPr>
        <w:t xml:space="preserve">(UD) </w:t>
      </w:r>
      <w:r>
        <w:rPr>
          <w:rFonts w:eastAsia="Times"/>
        </w:rPr>
        <w:t xml:space="preserve">framework at </w:t>
      </w:r>
      <w:hyperlink r:id="rId57" w:history="1">
        <w:r w:rsidRPr="006929DD">
          <w:rPr>
            <w:rStyle w:val="Hyperlink"/>
            <w:rFonts w:eastAsia="Times"/>
          </w:rPr>
          <w:t>https://universaldependencies.org</w:t>
        </w:r>
      </w:hyperlink>
      <w:r>
        <w:rPr>
          <w:rFonts w:eastAsia="Times"/>
        </w:rPr>
        <w:t xml:space="preserve"> provides a consistent framework for the analysis of the grammatical structures of over 100 languages. </w:t>
      </w:r>
      <w:r w:rsidR="00A719FE">
        <w:rPr>
          <w:rFonts w:eastAsia="Times"/>
        </w:rPr>
        <w:t>UD provides a</w:t>
      </w:r>
      <w:r>
        <w:rPr>
          <w:rFonts w:eastAsia="Times"/>
        </w:rPr>
        <w:t xml:space="preserve"> common vocabulary</w:t>
      </w:r>
      <w:r w:rsidR="00A719FE">
        <w:rPr>
          <w:rFonts w:eastAsia="Times"/>
        </w:rPr>
        <w:t xml:space="preserve"> or nomenclature</w:t>
      </w:r>
      <w:r>
        <w:rPr>
          <w:rFonts w:eastAsia="Times"/>
        </w:rPr>
        <w:t xml:space="preserve"> </w:t>
      </w:r>
      <w:r w:rsidR="00A719FE">
        <w:rPr>
          <w:rFonts w:eastAsia="Times"/>
        </w:rPr>
        <w:t>for</w:t>
      </w:r>
      <w:r>
        <w:rPr>
          <w:rFonts w:eastAsia="Times"/>
        </w:rPr>
        <w:t xml:space="preserve"> the parts of speech</w:t>
      </w:r>
      <w:r w:rsidR="006A5CC3">
        <w:rPr>
          <w:rFonts w:eastAsia="Times"/>
        </w:rPr>
        <w:t xml:space="preserve">, </w:t>
      </w:r>
      <w:r w:rsidR="00151CB4">
        <w:rPr>
          <w:rFonts w:eastAsia="Times"/>
        </w:rPr>
        <w:t>lexical</w:t>
      </w:r>
      <w:r w:rsidR="006A5CC3">
        <w:rPr>
          <w:rFonts w:eastAsia="Times"/>
        </w:rPr>
        <w:t xml:space="preserve"> features, and grammatical relations that occur across all these languages. The page at </w:t>
      </w:r>
      <w:hyperlink r:id="rId58" w:history="1">
        <w:r w:rsidR="006A5CC3" w:rsidRPr="006929DD">
          <w:rPr>
            <w:rStyle w:val="Hyperlink"/>
            <w:rFonts w:eastAsia="Times"/>
          </w:rPr>
          <w:t>https://universaldependencies.org/guidelines.html</w:t>
        </w:r>
      </w:hyperlink>
      <w:r w:rsidR="006A5CC3">
        <w:rPr>
          <w:rFonts w:eastAsia="Times"/>
        </w:rPr>
        <w:t xml:space="preserve"> provides links to each of these systems, as well as guidelines for annotation.</w:t>
      </w:r>
    </w:p>
    <w:p w14:paraId="14557B95" w14:textId="3E3B32D9" w:rsidR="006A5CC3" w:rsidRDefault="006A5CC3" w:rsidP="00A719FE">
      <w:pPr>
        <w:rPr>
          <w:rFonts w:eastAsia="Times"/>
        </w:rPr>
      </w:pPr>
      <w:r>
        <w:rPr>
          <w:rFonts w:eastAsia="Times"/>
        </w:rPr>
        <w:t xml:space="preserve">Within </w:t>
      </w:r>
      <w:proofErr w:type="spellStart"/>
      <w:r>
        <w:rPr>
          <w:rFonts w:eastAsia="Times"/>
        </w:rPr>
        <w:t>TalkBank</w:t>
      </w:r>
      <w:proofErr w:type="spellEnd"/>
      <w:r>
        <w:rPr>
          <w:rFonts w:eastAsia="Times"/>
        </w:rPr>
        <w:t xml:space="preserve">, the application of UD to corpora is handled through us of the </w:t>
      </w:r>
      <w:proofErr w:type="spellStart"/>
      <w:r>
        <w:rPr>
          <w:rFonts w:eastAsia="Times"/>
        </w:rPr>
        <w:t>Batchalign</w:t>
      </w:r>
      <w:proofErr w:type="spellEnd"/>
      <w:r>
        <w:rPr>
          <w:rFonts w:eastAsia="Times"/>
        </w:rPr>
        <w:t xml:space="preserve"> program written by </w:t>
      </w:r>
      <w:proofErr w:type="spellStart"/>
      <w:r>
        <w:rPr>
          <w:rFonts w:eastAsia="Times"/>
        </w:rPr>
        <w:t>Houjun</w:t>
      </w:r>
      <w:proofErr w:type="spellEnd"/>
      <w:r>
        <w:rPr>
          <w:rFonts w:eastAsia="Times"/>
        </w:rPr>
        <w:t xml:space="preserve"> Liu. Th</w:t>
      </w:r>
      <w:r w:rsidR="00A719FE">
        <w:rPr>
          <w:rFonts w:eastAsia="Times"/>
        </w:rPr>
        <w:t>at</w:t>
      </w:r>
      <w:r>
        <w:rPr>
          <w:rFonts w:eastAsia="Times"/>
        </w:rPr>
        <w:t xml:space="preserve"> program</w:t>
      </w:r>
      <w:r w:rsidR="006929DD">
        <w:rPr>
          <w:rFonts w:eastAsia="Times"/>
        </w:rPr>
        <w:t>,</w:t>
      </w:r>
      <w:r w:rsidR="00A719FE">
        <w:rPr>
          <w:rFonts w:eastAsia="Times"/>
        </w:rPr>
        <w:t xml:space="preserve"> which</w:t>
      </w:r>
      <w:r>
        <w:rPr>
          <w:rFonts w:eastAsia="Times"/>
        </w:rPr>
        <w:t xml:space="preserve"> is </w:t>
      </w:r>
      <w:r w:rsidR="00276E22">
        <w:rPr>
          <w:rFonts w:eastAsia="Times"/>
        </w:rPr>
        <w:t>downloadable</w:t>
      </w:r>
      <w:r>
        <w:rPr>
          <w:rFonts w:eastAsia="Times"/>
        </w:rPr>
        <w:t xml:space="preserve"> from </w:t>
      </w:r>
      <w:hyperlink r:id="rId59" w:history="1">
        <w:r w:rsidRPr="006929DD">
          <w:rPr>
            <w:rStyle w:val="Hyperlink"/>
            <w:rFonts w:eastAsia="Times"/>
          </w:rPr>
          <w:t>https://github.com/talkbank</w:t>
        </w:r>
      </w:hyperlink>
      <w:r w:rsidR="00A719FE">
        <w:rPr>
          <w:rFonts w:eastAsia="Times"/>
        </w:rPr>
        <w:t xml:space="preserve">, </w:t>
      </w:r>
      <w:r>
        <w:rPr>
          <w:rFonts w:eastAsia="Times"/>
        </w:rPr>
        <w:t xml:space="preserve">is designed not only to create morphosyntactic analysis for CHAT transcripts, but also to perform automatic speech recognition (ASR) and forced alignment (FA) from raw media to create CHAT transcripts. </w:t>
      </w:r>
      <w:r w:rsidR="00A719FE">
        <w:rPr>
          <w:rFonts w:eastAsia="Times"/>
        </w:rPr>
        <w:t>F</w:t>
      </w:r>
      <w:r>
        <w:rPr>
          <w:rFonts w:eastAsia="Times"/>
        </w:rPr>
        <w:t xml:space="preserve">or </w:t>
      </w:r>
      <w:r w:rsidR="00276E22">
        <w:rPr>
          <w:rFonts w:eastAsia="Times"/>
        </w:rPr>
        <w:t>this</w:t>
      </w:r>
      <w:r>
        <w:rPr>
          <w:rFonts w:eastAsia="Times"/>
        </w:rPr>
        <w:t xml:space="preserve"> chapter, we only consider the functions in </w:t>
      </w:r>
      <w:proofErr w:type="spellStart"/>
      <w:r>
        <w:rPr>
          <w:rFonts w:eastAsia="Times"/>
        </w:rPr>
        <w:t>Batchalign</w:t>
      </w:r>
      <w:proofErr w:type="spellEnd"/>
      <w:r>
        <w:rPr>
          <w:rFonts w:eastAsia="Times"/>
        </w:rPr>
        <w:t xml:space="preserve"> that create UD analysis.  </w:t>
      </w:r>
      <w:proofErr w:type="spellStart"/>
      <w:r w:rsidR="00151CB4">
        <w:rPr>
          <w:rFonts w:eastAsia="Times"/>
        </w:rPr>
        <w:t>Batchalign</w:t>
      </w:r>
      <w:proofErr w:type="spellEnd"/>
      <w:r w:rsidR="00151CB4">
        <w:rPr>
          <w:rFonts w:eastAsia="Times"/>
        </w:rPr>
        <w:t xml:space="preserve"> is not a CLAN command, and it must be run in a terminal window with a command prompt. Here is an example of a </w:t>
      </w:r>
      <w:proofErr w:type="spellStart"/>
      <w:r w:rsidR="00151CB4">
        <w:rPr>
          <w:rFonts w:eastAsia="Times"/>
        </w:rPr>
        <w:t>Batchalign</w:t>
      </w:r>
      <w:proofErr w:type="spellEnd"/>
      <w:r w:rsidR="00151CB4">
        <w:rPr>
          <w:rFonts w:eastAsia="Times"/>
        </w:rPr>
        <w:t xml:space="preserve"> command for morphosyntactic analysis</w:t>
      </w:r>
      <w:r>
        <w:rPr>
          <w:rFonts w:eastAsia="Times"/>
        </w:rPr>
        <w:t>:</w:t>
      </w:r>
    </w:p>
    <w:p w14:paraId="3B53BE11" w14:textId="16AF72C3" w:rsidR="006A5CC3" w:rsidRDefault="006A5CC3" w:rsidP="006A5CC3">
      <w:pPr>
        <w:pStyle w:val="output"/>
        <w:rPr>
          <w:rFonts w:eastAsia="Times"/>
        </w:rPr>
      </w:pPr>
      <w:proofErr w:type="spellStart"/>
      <w:r>
        <w:rPr>
          <w:rFonts w:eastAsia="Times"/>
        </w:rPr>
        <w:t>batchalign</w:t>
      </w:r>
      <w:proofErr w:type="spellEnd"/>
      <w:r>
        <w:rPr>
          <w:rFonts w:eastAsia="Times"/>
        </w:rPr>
        <w:t xml:space="preserve"> </w:t>
      </w:r>
      <w:proofErr w:type="spellStart"/>
      <w:r>
        <w:rPr>
          <w:rFonts w:eastAsia="Times"/>
        </w:rPr>
        <w:t>morphosyntax</w:t>
      </w:r>
      <w:proofErr w:type="spellEnd"/>
      <w:r>
        <w:rPr>
          <w:rFonts w:eastAsia="Times"/>
        </w:rPr>
        <w:t xml:space="preserve"> --</w:t>
      </w:r>
      <w:proofErr w:type="spellStart"/>
      <w:r>
        <w:rPr>
          <w:rFonts w:eastAsia="Times"/>
        </w:rPr>
        <w:t>lang</w:t>
      </w:r>
      <w:proofErr w:type="spellEnd"/>
      <w:r>
        <w:rPr>
          <w:rFonts w:eastAsia="Times"/>
        </w:rPr>
        <w:t>=</w:t>
      </w:r>
      <w:proofErr w:type="spellStart"/>
      <w:r>
        <w:rPr>
          <w:rFonts w:eastAsia="Times"/>
        </w:rPr>
        <w:t>fra</w:t>
      </w:r>
      <w:proofErr w:type="spellEnd"/>
      <w:r>
        <w:rPr>
          <w:rFonts w:eastAsia="Times"/>
        </w:rPr>
        <w:t xml:space="preserve"> ~/input ~/output</w:t>
      </w:r>
    </w:p>
    <w:p w14:paraId="2E058CF6" w14:textId="027907ED" w:rsidR="006A5CC3" w:rsidRDefault="0016622B" w:rsidP="0016622B">
      <w:pPr>
        <w:pStyle w:val="NoIndent"/>
        <w:rPr>
          <w:rFonts w:eastAsia="Times"/>
        </w:rPr>
      </w:pPr>
      <w:r>
        <w:rPr>
          <w:rFonts w:eastAsia="Times"/>
        </w:rPr>
        <w:t xml:space="preserve">In this example, the first argument starts </w:t>
      </w:r>
      <w:proofErr w:type="spellStart"/>
      <w:r w:rsidR="006929DD">
        <w:rPr>
          <w:rFonts w:eastAsia="Times"/>
        </w:rPr>
        <w:t>B</w:t>
      </w:r>
      <w:r>
        <w:rPr>
          <w:rFonts w:eastAsia="Times"/>
        </w:rPr>
        <w:t>atchalign</w:t>
      </w:r>
      <w:proofErr w:type="spellEnd"/>
      <w:r>
        <w:rPr>
          <w:rFonts w:eastAsia="Times"/>
        </w:rPr>
        <w:t xml:space="preserve"> (assuming it has been installed); the second argument starts morphosyntactic analysis; the third argument specifies the input as French; the fourth argument locates the input folder; and the last argument locates the output folder. </w:t>
      </w:r>
      <w:r w:rsidR="00151CB4">
        <w:rPr>
          <w:rFonts w:eastAsia="Times"/>
        </w:rPr>
        <w:t xml:space="preserve">The input directory can contain any number of CHAT files or folders of CHAT files and that same structure will be preserved when files appear recursively in the output folder. As </w:t>
      </w:r>
      <w:proofErr w:type="spellStart"/>
      <w:r w:rsidR="00151CB4">
        <w:rPr>
          <w:rFonts w:eastAsia="Times"/>
        </w:rPr>
        <w:t>Batchalign</w:t>
      </w:r>
      <w:proofErr w:type="spellEnd"/>
      <w:r w:rsidR="00151CB4">
        <w:rPr>
          <w:rFonts w:eastAsia="Times"/>
        </w:rPr>
        <w:t xml:space="preserve"> completes UD tagging of a file, that file will appear in the output folder.  If processing fails on a file for some reason, such as incorrect CHAT format, processing will move on to the next file.</w:t>
      </w:r>
      <w:r>
        <w:rPr>
          <w:rFonts w:eastAsia="Times"/>
        </w:rPr>
        <w:t xml:space="preserve"> </w:t>
      </w:r>
    </w:p>
    <w:p w14:paraId="39B397FC" w14:textId="31EB7875" w:rsidR="0016622B" w:rsidRDefault="0016622B" w:rsidP="0016622B">
      <w:pPr>
        <w:rPr>
          <w:rFonts w:eastAsia="Times"/>
        </w:rPr>
      </w:pPr>
      <w:proofErr w:type="spellStart"/>
      <w:r>
        <w:rPr>
          <w:rFonts w:eastAsia="Times"/>
        </w:rPr>
        <w:t>Batchalign</w:t>
      </w:r>
      <w:proofErr w:type="spellEnd"/>
      <w:r>
        <w:rPr>
          <w:rFonts w:eastAsia="Times"/>
        </w:rPr>
        <w:t xml:space="preserve"> relies on the Stanza system</w:t>
      </w:r>
      <w:r w:rsidR="00151CB4">
        <w:rPr>
          <w:rFonts w:eastAsia="Times"/>
        </w:rPr>
        <w:t xml:space="preserve"> (</w:t>
      </w:r>
      <w:hyperlink r:id="rId60" w:history="1">
        <w:r w:rsidRPr="006929DD">
          <w:rPr>
            <w:rStyle w:val="Hyperlink"/>
            <w:rFonts w:eastAsia="Times"/>
          </w:rPr>
          <w:t>https://stanfordnlp.github.io/stanza</w:t>
        </w:r>
      </w:hyperlink>
      <w:r>
        <w:rPr>
          <w:rFonts w:eastAsia="Times"/>
        </w:rPr>
        <w:t>/</w:t>
      </w:r>
      <w:r w:rsidR="00151CB4">
        <w:rPr>
          <w:rFonts w:eastAsia="Times"/>
        </w:rPr>
        <w:t>)</w:t>
      </w:r>
      <w:r>
        <w:rPr>
          <w:rFonts w:eastAsia="Times"/>
        </w:rPr>
        <w:t xml:space="preserve"> to apply the various UD taggers. Users of Stanza</w:t>
      </w:r>
      <w:r w:rsidR="00151CB4">
        <w:rPr>
          <w:rFonts w:eastAsia="Times"/>
        </w:rPr>
        <w:t xml:space="preserve"> </w:t>
      </w:r>
      <w:r>
        <w:rPr>
          <w:rFonts w:eastAsia="Times"/>
        </w:rPr>
        <w:t xml:space="preserve">can cite this paper: </w:t>
      </w:r>
      <w:r w:rsidRPr="0016622B">
        <w:rPr>
          <w:rFonts w:eastAsia="Times"/>
        </w:rPr>
        <w:t xml:space="preserve">Qi, P., Zhang, Y., Zhang, Y., Bolton, J., &amp; Manning, C. D. (2020). Stanza: A Python natural language processing toolkit for many human languages. </w:t>
      </w:r>
      <w:proofErr w:type="spellStart"/>
      <w:r w:rsidRPr="0016622B">
        <w:rPr>
          <w:rFonts w:eastAsia="Times"/>
          <w:i/>
          <w:iCs/>
        </w:rPr>
        <w:t>arXiv</w:t>
      </w:r>
      <w:proofErr w:type="spellEnd"/>
      <w:r w:rsidRPr="0016622B">
        <w:rPr>
          <w:rFonts w:eastAsia="Times"/>
          <w:i/>
          <w:iCs/>
        </w:rPr>
        <w:t xml:space="preserve"> preprint arXiv:2003.07082</w:t>
      </w:r>
      <w:r w:rsidRPr="0016622B">
        <w:rPr>
          <w:rFonts w:eastAsia="Times"/>
        </w:rPr>
        <w:t xml:space="preserve">. </w:t>
      </w:r>
      <w:r w:rsidR="00151CB4">
        <w:rPr>
          <w:rFonts w:eastAsia="Times"/>
        </w:rPr>
        <w:t>Stanza is currently maintained by John Bauer.</w:t>
      </w:r>
    </w:p>
    <w:p w14:paraId="3C5A10C5" w14:textId="337A6A28" w:rsidR="003D7A02" w:rsidRDefault="00651FEC" w:rsidP="005564F9">
      <w:pPr>
        <w:rPr>
          <w:rFonts w:eastAsia="Times"/>
        </w:rPr>
      </w:pPr>
      <w:r>
        <w:rPr>
          <w:rFonts w:eastAsia="Times"/>
        </w:rPr>
        <w:t xml:space="preserve">Although UD taggers </w:t>
      </w:r>
      <w:r w:rsidR="00151CB4">
        <w:rPr>
          <w:rFonts w:eastAsia="Times"/>
        </w:rPr>
        <w:t>are better than MOR in terms of</w:t>
      </w:r>
      <w:r>
        <w:rPr>
          <w:rFonts w:eastAsia="Times"/>
        </w:rPr>
        <w:t xml:space="preserve"> constructing dependency structures on the %</w:t>
      </w:r>
      <w:proofErr w:type="spellStart"/>
      <w:r>
        <w:rPr>
          <w:rFonts w:eastAsia="Times"/>
        </w:rPr>
        <w:t>gra</w:t>
      </w:r>
      <w:proofErr w:type="spellEnd"/>
      <w:r>
        <w:rPr>
          <w:rFonts w:eastAsia="Times"/>
        </w:rPr>
        <w:t xml:space="preserve"> line, they do not perform analysis</w:t>
      </w:r>
      <w:r w:rsidR="00151CB4">
        <w:rPr>
          <w:rFonts w:eastAsia="Times"/>
        </w:rPr>
        <w:t xml:space="preserve"> on the %mor</w:t>
      </w:r>
      <w:r>
        <w:rPr>
          <w:rFonts w:eastAsia="Times"/>
        </w:rPr>
        <w:t xml:space="preserve"> in as much detail as the MOR taggers that work within the CLAN programs.  Moreover, UD does none of the checking for lexical accuracy </w:t>
      </w:r>
      <w:r w:rsidR="00276E22">
        <w:rPr>
          <w:rFonts w:eastAsia="Times"/>
        </w:rPr>
        <w:t xml:space="preserve">and typos </w:t>
      </w:r>
      <w:r>
        <w:rPr>
          <w:rFonts w:eastAsia="Times"/>
        </w:rPr>
        <w:t xml:space="preserve">that </w:t>
      </w:r>
      <w:r w:rsidR="00A719FE">
        <w:rPr>
          <w:rFonts w:eastAsia="Times"/>
        </w:rPr>
        <w:t>is provide by</w:t>
      </w:r>
      <w:r>
        <w:rPr>
          <w:rFonts w:eastAsia="Times"/>
        </w:rPr>
        <w:t xml:space="preserve"> MOR. </w:t>
      </w:r>
      <w:r w:rsidR="00151CB4">
        <w:rPr>
          <w:rFonts w:eastAsia="Times"/>
        </w:rPr>
        <w:t xml:space="preserve">However, UD makes up for these deficiencies by providing wide language coverage and consistent nomenclature for parts of speech, lexical features, and grammatical relations across languages. </w:t>
      </w:r>
      <w:r>
        <w:rPr>
          <w:rFonts w:eastAsia="Times"/>
        </w:rPr>
        <w:t xml:space="preserve">For </w:t>
      </w:r>
      <w:r w:rsidR="00A719FE">
        <w:rPr>
          <w:rFonts w:eastAsia="Times"/>
        </w:rPr>
        <w:t>those</w:t>
      </w:r>
      <w:r>
        <w:rPr>
          <w:rFonts w:eastAsia="Times"/>
        </w:rPr>
        <w:t xml:space="preserve"> reason</w:t>
      </w:r>
      <w:r w:rsidR="00A719FE">
        <w:rPr>
          <w:rFonts w:eastAsia="Times"/>
        </w:rPr>
        <w:t>s</w:t>
      </w:r>
      <w:r>
        <w:rPr>
          <w:rFonts w:eastAsia="Times"/>
        </w:rPr>
        <w:t xml:space="preserve">, we </w:t>
      </w:r>
      <w:r w:rsidR="006929DD">
        <w:rPr>
          <w:rFonts w:eastAsia="Times"/>
        </w:rPr>
        <w:t>have shifted</w:t>
      </w:r>
      <w:r w:rsidR="00A719FE">
        <w:rPr>
          <w:rFonts w:eastAsia="Times"/>
        </w:rPr>
        <w:t xml:space="preserve"> most languages </w:t>
      </w:r>
      <w:r w:rsidR="006929DD">
        <w:rPr>
          <w:rFonts w:eastAsia="Times"/>
        </w:rPr>
        <w:t xml:space="preserve">in CHILDES </w:t>
      </w:r>
      <w:r w:rsidR="00A719FE">
        <w:rPr>
          <w:rFonts w:eastAsia="Times"/>
        </w:rPr>
        <w:t xml:space="preserve">to UD, while </w:t>
      </w:r>
      <w:r>
        <w:rPr>
          <w:rFonts w:eastAsia="Times"/>
        </w:rPr>
        <w:t>continu</w:t>
      </w:r>
      <w:r w:rsidR="00A719FE">
        <w:rPr>
          <w:rFonts w:eastAsia="Times"/>
        </w:rPr>
        <w:t>ing</w:t>
      </w:r>
      <w:r>
        <w:rPr>
          <w:rFonts w:eastAsia="Times"/>
        </w:rPr>
        <w:t xml:space="preserve"> to maintain the well-developed MOR taggers for English, Spanish, and Chinese that are available at</w:t>
      </w:r>
      <w:r w:rsidR="00942DAF">
        <w:rPr>
          <w:rFonts w:eastAsia="Times"/>
        </w:rPr>
        <w:t xml:space="preserve"> </w:t>
      </w:r>
      <w:hyperlink r:id="rId61" w:history="1">
        <w:r w:rsidR="00942DAF" w:rsidRPr="00140F0E">
          <w:rPr>
            <w:rStyle w:val="Hyperlink"/>
            <w:rFonts w:eastAsia="Times"/>
          </w:rPr>
          <w:t>https://tal</w:t>
        </w:r>
        <w:r w:rsidR="00942DAF" w:rsidRPr="00140F0E">
          <w:rPr>
            <w:rStyle w:val="Hyperlink"/>
            <w:rFonts w:eastAsia="Times"/>
          </w:rPr>
          <w:t>k</w:t>
        </w:r>
        <w:r w:rsidR="00942DAF" w:rsidRPr="00140F0E">
          <w:rPr>
            <w:rStyle w:val="Hyperlink"/>
            <w:rFonts w:eastAsia="Times"/>
          </w:rPr>
          <w:t>bank.org/0inf</w:t>
        </w:r>
        <w:r w:rsidR="00942DAF" w:rsidRPr="00140F0E">
          <w:rPr>
            <w:rStyle w:val="Hyperlink"/>
            <w:rFonts w:eastAsia="Times"/>
          </w:rPr>
          <w:t>o</w:t>
        </w:r>
        <w:r w:rsidR="00942DAF" w:rsidRPr="00140F0E">
          <w:rPr>
            <w:rStyle w:val="Hyperlink"/>
            <w:rFonts w:eastAsia="Times"/>
          </w:rPr>
          <w:t>/mor/index.html</w:t>
        </w:r>
      </w:hyperlink>
      <w:r w:rsidR="00942DAF">
        <w:rPr>
          <w:rFonts w:eastAsia="Times"/>
        </w:rPr>
        <w:t xml:space="preserve">. </w:t>
      </w:r>
      <w:r>
        <w:rPr>
          <w:rFonts w:eastAsia="Times"/>
        </w:rPr>
        <w:t xml:space="preserve">For all languages except English, CLAN programs such as KIDEVAL are now based on use of the </w:t>
      </w:r>
      <w:r w:rsidR="00A719FE">
        <w:rPr>
          <w:rFonts w:eastAsia="Times"/>
        </w:rPr>
        <w:t>tags produced</w:t>
      </w:r>
      <w:r>
        <w:rPr>
          <w:rFonts w:eastAsia="Times"/>
        </w:rPr>
        <w:t xml:space="preserve"> by UD</w:t>
      </w:r>
      <w:r w:rsidR="00942DAF">
        <w:rPr>
          <w:rFonts w:eastAsia="Times"/>
        </w:rPr>
        <w:t xml:space="preserve"> and both MOR and UD can be used for English</w:t>
      </w:r>
      <w:r w:rsidR="00C27363">
        <w:rPr>
          <w:rFonts w:eastAsia="Times"/>
        </w:rPr>
        <w:t>.</w:t>
      </w:r>
    </w:p>
    <w:p w14:paraId="502AB2AD" w14:textId="313F61C3" w:rsidR="00BE522C" w:rsidRDefault="00BE522C" w:rsidP="00BE522C">
      <w:pPr>
        <w:pStyle w:val="Heading2"/>
        <w:rPr>
          <w:rFonts w:eastAsia="Times"/>
        </w:rPr>
      </w:pPr>
      <w:bookmarkStart w:id="1387" w:name="_Toc173771568"/>
      <w:r>
        <w:rPr>
          <w:rFonts w:eastAsia="Times"/>
        </w:rPr>
        <w:t>Alignment</w:t>
      </w:r>
      <w:bookmarkEnd w:id="1387"/>
    </w:p>
    <w:p w14:paraId="7627B40A" w14:textId="3F92C614" w:rsidR="00BE522C" w:rsidRPr="00BE522C" w:rsidRDefault="00BE522C" w:rsidP="00BE522C">
      <w:pPr>
        <w:rPr>
          <w:rFonts w:eastAsia="Times"/>
        </w:rPr>
      </w:pPr>
      <w:r>
        <w:rPr>
          <w:rFonts w:eastAsia="Times"/>
        </w:rPr>
        <w:t xml:space="preserve">The default file format for UD is the CONLL format.  However, to maintain compatibility with the CLAN programs and provide better readability, </w:t>
      </w:r>
      <w:proofErr w:type="spellStart"/>
      <w:r>
        <w:rPr>
          <w:rFonts w:eastAsia="Times"/>
        </w:rPr>
        <w:t>Batchalign</w:t>
      </w:r>
      <w:proofErr w:type="spellEnd"/>
      <w:r>
        <w:rPr>
          <w:rFonts w:eastAsia="Times"/>
        </w:rPr>
        <w:t xml:space="preserve"> converts CONLL to CHAT. In this format, there must be a </w:t>
      </w:r>
      <w:r w:rsidRPr="00B20AC3">
        <w:t>one-to-one cor</w:t>
      </w:r>
      <w:r w:rsidRPr="00B20AC3">
        <w:softHyphen/>
        <w:t xml:space="preserve">respondence between words on the main line and words on the %mor tier. In order to achieve this one-to-one correspondence, the following rules are observed: </w:t>
      </w:r>
    </w:p>
    <w:p w14:paraId="005C97CC" w14:textId="77777777" w:rsidR="00BE522C" w:rsidRDefault="00BE522C" w:rsidP="00BE522C">
      <w:pPr>
        <w:pStyle w:val="enumerate"/>
        <w:numPr>
          <w:ilvl w:val="0"/>
          <w:numId w:val="59"/>
        </w:numPr>
      </w:pPr>
      <w:bookmarkStart w:id="1388" w:name="Morphological_Word"/>
      <w:r w:rsidRPr="00BE522C">
        <w:t>Each word group (see below) on the %mor line is surrounded by spaces or an initial tab to correspond to the corresponding space-de</w:t>
      </w:r>
      <w:r w:rsidRPr="00BE522C">
        <w:softHyphen/>
        <w:t>limited word group on the main line.  The correspondence matches each %mor word (morphological word) to a main line word in a left-to-right linear order in the utterance.</w:t>
      </w:r>
      <w:bookmarkStart w:id="1389" w:name="Terminator_Alignment"/>
      <w:bookmarkEnd w:id="1388"/>
    </w:p>
    <w:p w14:paraId="38B3F086" w14:textId="527B1CC2" w:rsidR="00BE522C" w:rsidRDefault="00BE522C" w:rsidP="00BE522C">
      <w:pPr>
        <w:pStyle w:val="enumerate"/>
        <w:numPr>
          <w:ilvl w:val="0"/>
          <w:numId w:val="59"/>
        </w:numPr>
      </w:pPr>
      <w:r>
        <w:t>Forms on the main line that begin with &amp; are not considered to be words.</w:t>
      </w:r>
    </w:p>
    <w:p w14:paraId="3944C5B9" w14:textId="77777777" w:rsidR="00BE522C" w:rsidRDefault="00BE522C" w:rsidP="00BE522C">
      <w:pPr>
        <w:pStyle w:val="enumerate"/>
        <w:numPr>
          <w:ilvl w:val="0"/>
          <w:numId w:val="59"/>
        </w:numPr>
      </w:pPr>
      <w:r w:rsidRPr="00BE522C">
        <w:t xml:space="preserve">Utterance delimiters are preserved on the %mor line to facilitate readability and analysis.  </w:t>
      </w:r>
      <w:bookmarkStart w:id="1390" w:name="Mor_Terminators"/>
      <w:r w:rsidRPr="00BE522C">
        <w:t>These delimiters should be the same as the ones used on the main line.</w:t>
      </w:r>
      <w:bookmarkEnd w:id="1389"/>
      <w:bookmarkEnd w:id="1390"/>
    </w:p>
    <w:p w14:paraId="6D2D3691" w14:textId="77777777" w:rsidR="00BE522C" w:rsidRDefault="00BE522C" w:rsidP="00BE522C">
      <w:pPr>
        <w:pStyle w:val="enumerate"/>
        <w:numPr>
          <w:ilvl w:val="0"/>
          <w:numId w:val="59"/>
        </w:numPr>
      </w:pPr>
      <w:r w:rsidRPr="00BE522C">
        <w:t xml:space="preserve">Along with utterance delimiters, </w:t>
      </w:r>
      <w:bookmarkStart w:id="1391" w:name="MorphologicalTagMarker"/>
      <w:r w:rsidRPr="00BE522C">
        <w:t xml:space="preserve">the satellite markers </w:t>
      </w:r>
      <w:bookmarkEnd w:id="1391"/>
      <w:r w:rsidRPr="00BE522C">
        <w:t xml:space="preserve">of </w:t>
      </w:r>
      <w:bookmarkStart w:id="1392" w:name="MorphologicalTagMarker_Vocative"/>
      <w:r w:rsidRPr="00BE522C">
        <w:t xml:space="preserve">‡ for the vocative and </w:t>
      </w:r>
      <w:bookmarkEnd w:id="1392"/>
      <w:r w:rsidRPr="00BE522C">
        <w:t xml:space="preserve">„ for </w:t>
      </w:r>
      <w:bookmarkStart w:id="1393" w:name="MorphologicalTagMarker_Tag"/>
      <w:r w:rsidRPr="00BE522C">
        <w:t xml:space="preserve">tag questions or dislocations </w:t>
      </w:r>
      <w:bookmarkEnd w:id="1393"/>
      <w:r w:rsidRPr="00BE522C">
        <w:t>are also included on the %mor line in a one-to-one alignment format.</w:t>
      </w:r>
    </w:p>
    <w:p w14:paraId="73376355" w14:textId="48B2782D" w:rsidR="00BE522C" w:rsidRDefault="00BE522C" w:rsidP="00BE522C">
      <w:pPr>
        <w:pStyle w:val="enumerate"/>
        <w:numPr>
          <w:ilvl w:val="0"/>
          <w:numId w:val="59"/>
        </w:numPr>
      </w:pPr>
      <w:proofErr w:type="spellStart"/>
      <w:r w:rsidRPr="00BE522C">
        <w:t>Retracings</w:t>
      </w:r>
      <w:proofErr w:type="spellEnd"/>
      <w:r w:rsidRPr="00BE522C">
        <w:t xml:space="preserve"> and repetitions are excluded from this one-to-one mapping, as are nonwords such as xxx or strings beginning with &amp;.</w:t>
      </w:r>
    </w:p>
    <w:p w14:paraId="4CAEE738" w14:textId="77777777" w:rsidR="00BE522C" w:rsidRDefault="00BE522C" w:rsidP="00BE522C">
      <w:pPr>
        <w:pStyle w:val="enumerate"/>
        <w:numPr>
          <w:ilvl w:val="0"/>
          <w:numId w:val="59"/>
        </w:numPr>
      </w:pPr>
      <w:r w:rsidRPr="00BE522C">
        <w:t xml:space="preserve">When a replacing form is indicated on the main line with the form [: text], the material on the %mor line corresponds to the replacing material in the square brackets, not the material that is being replaced. For example, if the main line has </w:t>
      </w:r>
      <w:proofErr w:type="spellStart"/>
      <w:r w:rsidRPr="00BE522C">
        <w:t>gonna</w:t>
      </w:r>
      <w:proofErr w:type="spellEnd"/>
      <w:r w:rsidRPr="00BE522C">
        <w:t xml:space="preserve"> [: going to], the %mor line will code going to.</w:t>
      </w:r>
    </w:p>
    <w:p w14:paraId="44930F9C" w14:textId="3DDFC5AA" w:rsidR="00BE522C" w:rsidRDefault="00BE522C" w:rsidP="00BE522C">
      <w:pPr>
        <w:pStyle w:val="enumerate"/>
        <w:numPr>
          <w:ilvl w:val="0"/>
          <w:numId w:val="59"/>
        </w:numPr>
      </w:pPr>
      <w:r w:rsidRPr="00BE522C">
        <w:t>The [*] symbol that is used on the main line to indicate errors is not duplicated on the %mor line.</w:t>
      </w:r>
    </w:p>
    <w:p w14:paraId="51F91BFF" w14:textId="2703EC52" w:rsidR="00BE522C" w:rsidRDefault="00CE4DC1" w:rsidP="00BE522C">
      <w:pPr>
        <w:pStyle w:val="Heading2"/>
      </w:pPr>
      <w:bookmarkStart w:id="1394" w:name="_Toc173771569"/>
      <w:r>
        <w:t>%mor item</w:t>
      </w:r>
      <w:r w:rsidR="00BE522C">
        <w:t xml:space="preserve"> syntax</w:t>
      </w:r>
      <w:bookmarkEnd w:id="1394"/>
    </w:p>
    <w:p w14:paraId="4E027488" w14:textId="5660EDB8" w:rsidR="00BE522C" w:rsidRDefault="00BE522C" w:rsidP="00BE522C">
      <w:r>
        <w:t xml:space="preserve">Each </w:t>
      </w:r>
      <w:r w:rsidR="00C27363">
        <w:t>item</w:t>
      </w:r>
      <w:r>
        <w:t xml:space="preserve"> or word on the %mor line uses a special left-to-right format which consists of</w:t>
      </w:r>
      <w:r w:rsidR="00C27363">
        <w:t xml:space="preserve">: part of speech, pipe symbol, lemma, and tags, as in this example for the word </w:t>
      </w:r>
      <w:r w:rsidR="00C27363" w:rsidRPr="00C27363">
        <w:rPr>
          <w:i/>
          <w:iCs/>
        </w:rPr>
        <w:t>dogs</w:t>
      </w:r>
    </w:p>
    <w:p w14:paraId="477C7D2F" w14:textId="5224E642" w:rsidR="00C27363" w:rsidRPr="00BE522C" w:rsidRDefault="00C27363" w:rsidP="00C27363">
      <w:pPr>
        <w:pStyle w:val="output"/>
      </w:pPr>
      <w:proofErr w:type="spellStart"/>
      <w:r>
        <w:t>noun|dog&amp;Plur</w:t>
      </w:r>
      <w:proofErr w:type="spellEnd"/>
    </w:p>
    <w:p w14:paraId="6D6FD412" w14:textId="23F1A8D9" w:rsidR="00BE522C" w:rsidRDefault="00C27363" w:rsidP="0016622B">
      <w:pPr>
        <w:rPr>
          <w:rFonts w:eastAsia="Times"/>
        </w:rPr>
      </w:pPr>
      <w:proofErr w:type="spellStart"/>
      <w:r>
        <w:rPr>
          <w:rFonts w:eastAsia="Times"/>
        </w:rPr>
        <w:t>Cliticized</w:t>
      </w:r>
      <w:proofErr w:type="spellEnd"/>
      <w:r>
        <w:rPr>
          <w:rFonts w:eastAsia="Times"/>
        </w:rPr>
        <w:t xml:space="preserve"> words with two or more parts have their parts joined by the </w:t>
      </w:r>
      <w:proofErr w:type="spellStart"/>
      <w:r>
        <w:rPr>
          <w:rFonts w:eastAsia="Times"/>
        </w:rPr>
        <w:t>tild</w:t>
      </w:r>
      <w:proofErr w:type="spellEnd"/>
      <w:r>
        <w:rPr>
          <w:rFonts w:eastAsia="Times"/>
        </w:rPr>
        <w:t xml:space="preserve"> ~ character.</w:t>
      </w:r>
    </w:p>
    <w:p w14:paraId="56F286F2" w14:textId="28E92C97" w:rsidR="00CE4DC1" w:rsidRDefault="00CE4DC1" w:rsidP="00CE4DC1">
      <w:pPr>
        <w:pStyle w:val="Heading2"/>
        <w:rPr>
          <w:rFonts w:eastAsia="Times"/>
        </w:rPr>
      </w:pPr>
      <w:r>
        <w:rPr>
          <w:rFonts w:eastAsia="Times"/>
        </w:rPr>
        <w:t xml:space="preserve"> </w:t>
      </w:r>
      <w:bookmarkStart w:id="1395" w:name="_Toc173771570"/>
      <w:r>
        <w:rPr>
          <w:rFonts w:eastAsia="Times"/>
        </w:rPr>
        <w:t>%</w:t>
      </w:r>
      <w:proofErr w:type="spellStart"/>
      <w:r>
        <w:rPr>
          <w:rFonts w:eastAsia="Times"/>
        </w:rPr>
        <w:t>gra</w:t>
      </w:r>
      <w:proofErr w:type="spellEnd"/>
      <w:r>
        <w:rPr>
          <w:rFonts w:eastAsia="Times"/>
        </w:rPr>
        <w:t xml:space="preserve"> syntax and graphs</w:t>
      </w:r>
      <w:bookmarkEnd w:id="1395"/>
    </w:p>
    <w:p w14:paraId="2A9F9F18" w14:textId="77777777" w:rsidR="00CE4DC1" w:rsidRDefault="00CE4DC1" w:rsidP="00CE4DC1">
      <w:pPr>
        <w:rPr>
          <w:rFonts w:eastAsia="Times"/>
        </w:rPr>
      </w:pPr>
      <w:r>
        <w:rPr>
          <w:rFonts w:eastAsia="Times"/>
        </w:rPr>
        <w:t>For transcripts in which UD or MOR have created a %</w:t>
      </w:r>
      <w:proofErr w:type="spellStart"/>
      <w:r>
        <w:rPr>
          <w:rFonts w:eastAsia="Times"/>
        </w:rPr>
        <w:t>gra</w:t>
      </w:r>
      <w:proofErr w:type="spellEnd"/>
      <w:r>
        <w:rPr>
          <w:rFonts w:eastAsia="Times"/>
        </w:rPr>
        <w:t xml:space="preserve"> line, it is possible to view a graph of the dependency structure by triple-clicking on the %</w:t>
      </w:r>
      <w:proofErr w:type="spellStart"/>
      <w:r>
        <w:rPr>
          <w:rFonts w:eastAsia="Times"/>
        </w:rPr>
        <w:t>gra</w:t>
      </w:r>
      <w:proofErr w:type="spellEnd"/>
      <w:r>
        <w:rPr>
          <w:rFonts w:eastAsia="Times"/>
        </w:rPr>
        <w:t xml:space="preserve"> line. This calls up the </w:t>
      </w:r>
      <w:proofErr w:type="spellStart"/>
      <w:r>
        <w:rPr>
          <w:rFonts w:eastAsia="Times"/>
        </w:rPr>
        <w:t>GraphViz</w:t>
      </w:r>
      <w:proofErr w:type="spellEnd"/>
      <w:r>
        <w:rPr>
          <w:rFonts w:eastAsia="Times"/>
        </w:rPr>
        <w:t xml:space="preserve"> program which runs over the web as a web service. This means that it will only work when connected to the web. Here is an illustration of how an utterance appears on the %</w:t>
      </w:r>
      <w:proofErr w:type="spellStart"/>
      <w:r>
        <w:rPr>
          <w:rFonts w:eastAsia="Times"/>
        </w:rPr>
        <w:t>gra</w:t>
      </w:r>
      <w:proofErr w:type="spellEnd"/>
      <w:r>
        <w:rPr>
          <w:rFonts w:eastAsia="Times"/>
        </w:rPr>
        <w:t xml:space="preserve"> line as produced by English MOR and then as displayed </w:t>
      </w:r>
      <w:proofErr w:type="spellStart"/>
      <w:r>
        <w:rPr>
          <w:rFonts w:eastAsia="Times"/>
        </w:rPr>
        <w:t>throgh</w:t>
      </w:r>
      <w:proofErr w:type="spellEnd"/>
      <w:r>
        <w:rPr>
          <w:rFonts w:eastAsia="Times"/>
        </w:rPr>
        <w:t xml:space="preserve"> </w:t>
      </w:r>
      <w:proofErr w:type="spellStart"/>
      <w:r>
        <w:rPr>
          <w:rFonts w:eastAsia="Times"/>
        </w:rPr>
        <w:t>GraphViz</w:t>
      </w:r>
      <w:proofErr w:type="spellEnd"/>
      <w:r>
        <w:rPr>
          <w:rFonts w:eastAsia="Times"/>
        </w:rPr>
        <w:t>:</w:t>
      </w:r>
    </w:p>
    <w:p w14:paraId="48A72FDD" w14:textId="77777777" w:rsidR="00CE4DC1" w:rsidRPr="006929DD" w:rsidRDefault="00CE4DC1" w:rsidP="00CE4DC1">
      <w:pPr>
        <w:rPr>
          <w:rFonts w:eastAsia="Times"/>
        </w:rPr>
      </w:pPr>
      <w:r w:rsidRPr="006929DD">
        <w:rPr>
          <w:rFonts w:eastAsia="Times"/>
        </w:rPr>
        <w:t>*CHI:</w:t>
      </w:r>
      <w:r w:rsidRPr="006929DD">
        <w:rPr>
          <w:rFonts w:eastAsia="Times"/>
        </w:rPr>
        <w:tab/>
      </w:r>
      <w:proofErr w:type="spellStart"/>
      <w:r w:rsidRPr="006929DD">
        <w:rPr>
          <w:rFonts w:eastAsia="Times"/>
        </w:rPr>
        <w:t>wanna</w:t>
      </w:r>
      <w:proofErr w:type="spellEnd"/>
      <w:r w:rsidRPr="006929DD">
        <w:rPr>
          <w:rFonts w:eastAsia="Times"/>
        </w:rPr>
        <w:t xml:space="preserve"> have some coffee ?</w:t>
      </w:r>
    </w:p>
    <w:p w14:paraId="50E40A73" w14:textId="77777777" w:rsidR="00CE4DC1" w:rsidRPr="006929DD" w:rsidRDefault="00CE4DC1" w:rsidP="00CE4DC1">
      <w:pPr>
        <w:rPr>
          <w:rFonts w:eastAsia="Times"/>
        </w:rPr>
      </w:pPr>
      <w:r w:rsidRPr="006929DD">
        <w:rPr>
          <w:rFonts w:eastAsia="Times"/>
        </w:rPr>
        <w:t>%mor:</w:t>
      </w:r>
      <w:r w:rsidRPr="006929DD">
        <w:rPr>
          <w:rFonts w:eastAsia="Times"/>
        </w:rPr>
        <w:tab/>
      </w:r>
      <w:proofErr w:type="spellStart"/>
      <w:r w:rsidRPr="006929DD">
        <w:rPr>
          <w:rFonts w:eastAsia="Times"/>
        </w:rPr>
        <w:t>v|want~inf|to</w:t>
      </w:r>
      <w:proofErr w:type="spellEnd"/>
      <w:r w:rsidRPr="006929DD">
        <w:rPr>
          <w:rFonts w:eastAsia="Times"/>
        </w:rPr>
        <w:t xml:space="preserve"> </w:t>
      </w:r>
      <w:proofErr w:type="spellStart"/>
      <w:r w:rsidRPr="006929DD">
        <w:rPr>
          <w:rFonts w:eastAsia="Times"/>
        </w:rPr>
        <w:t>v|have</w:t>
      </w:r>
      <w:proofErr w:type="spellEnd"/>
      <w:r w:rsidRPr="006929DD">
        <w:rPr>
          <w:rFonts w:eastAsia="Times"/>
        </w:rPr>
        <w:t xml:space="preserve"> </w:t>
      </w:r>
      <w:proofErr w:type="spellStart"/>
      <w:r w:rsidRPr="006929DD">
        <w:rPr>
          <w:rFonts w:eastAsia="Times"/>
        </w:rPr>
        <w:t>qn|some</w:t>
      </w:r>
      <w:proofErr w:type="spellEnd"/>
      <w:r w:rsidRPr="006929DD">
        <w:rPr>
          <w:rFonts w:eastAsia="Times"/>
        </w:rPr>
        <w:t xml:space="preserve"> </w:t>
      </w:r>
      <w:proofErr w:type="spellStart"/>
      <w:r w:rsidRPr="006929DD">
        <w:rPr>
          <w:rFonts w:eastAsia="Times"/>
        </w:rPr>
        <w:t>n|coffee</w:t>
      </w:r>
      <w:proofErr w:type="spellEnd"/>
      <w:r w:rsidRPr="006929DD">
        <w:rPr>
          <w:rFonts w:eastAsia="Times"/>
        </w:rPr>
        <w:t xml:space="preserve"> ?</w:t>
      </w:r>
    </w:p>
    <w:p w14:paraId="5771BD76" w14:textId="77777777" w:rsidR="00CE4DC1" w:rsidRDefault="00CE4DC1" w:rsidP="00CE4DC1">
      <w:pPr>
        <w:rPr>
          <w:rFonts w:eastAsia="Times"/>
        </w:rPr>
      </w:pPr>
      <w:r w:rsidRPr="006929DD">
        <w:rPr>
          <w:rFonts w:eastAsia="Times"/>
        </w:rPr>
        <w:t>%</w:t>
      </w:r>
      <w:proofErr w:type="spellStart"/>
      <w:r w:rsidRPr="006929DD">
        <w:rPr>
          <w:rFonts w:eastAsia="Times"/>
        </w:rPr>
        <w:t>gra</w:t>
      </w:r>
      <w:proofErr w:type="spellEnd"/>
      <w:r w:rsidRPr="006929DD">
        <w:rPr>
          <w:rFonts w:eastAsia="Times"/>
        </w:rPr>
        <w:t>:</w:t>
      </w:r>
      <w:r w:rsidRPr="006929DD">
        <w:rPr>
          <w:rFonts w:eastAsia="Times"/>
        </w:rPr>
        <w:tab/>
        <w:t>1|0|ROOT 2|3|INF 3|1|COMP 4|5|QUANT 5|3|OBJ 6|1|PUNCT</w:t>
      </w:r>
    </w:p>
    <w:p w14:paraId="417E2FFC" w14:textId="77777777" w:rsidR="00CE4DC1" w:rsidRDefault="00CE4DC1" w:rsidP="00CE4DC1">
      <w:pPr>
        <w:rPr>
          <w:rFonts w:eastAsia="Times"/>
        </w:rPr>
      </w:pPr>
    </w:p>
    <w:p w14:paraId="2103A167" w14:textId="77777777" w:rsidR="00CE4DC1" w:rsidRDefault="00CE4DC1" w:rsidP="00CE4DC1">
      <w:pPr>
        <w:rPr>
          <w:rFonts w:eastAsia="Times"/>
        </w:rPr>
      </w:pPr>
      <w:r>
        <w:rPr>
          <w:rFonts w:eastAsia="Times"/>
          <w:noProof/>
        </w:rPr>
        <w:drawing>
          <wp:inline distT="0" distB="0" distL="0" distR="0" wp14:anchorId="19B4AF5F" wp14:editId="43B89306">
            <wp:extent cx="5486400" cy="1271905"/>
            <wp:effectExtent l="0" t="0" r="0" b="0"/>
            <wp:docPr id="1594156030" name="Picture 2"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56030" name="Picture 2" descr="A diagram of a graph&#10;&#10;Description automatically generated with medium confidence"/>
                    <pic:cNvPicPr/>
                  </pic:nvPicPr>
                  <pic:blipFill>
                    <a:blip r:embed="rId62"/>
                    <a:stretch>
                      <a:fillRect/>
                    </a:stretch>
                  </pic:blipFill>
                  <pic:spPr>
                    <a:xfrm>
                      <a:off x="0" y="0"/>
                      <a:ext cx="5486400" cy="1271905"/>
                    </a:xfrm>
                    <a:prstGeom prst="rect">
                      <a:avLst/>
                    </a:prstGeom>
                  </pic:spPr>
                </pic:pic>
              </a:graphicData>
            </a:graphic>
          </wp:inline>
        </w:drawing>
      </w:r>
    </w:p>
    <w:p w14:paraId="2353B181" w14:textId="77777777" w:rsidR="00CE4DC1" w:rsidRDefault="00CE4DC1" w:rsidP="00CE4DC1">
      <w:pPr>
        <w:pStyle w:val="NoIndent"/>
        <w:rPr>
          <w:rFonts w:eastAsia="Times"/>
        </w:rPr>
      </w:pPr>
      <w:r>
        <w:rPr>
          <w:rFonts w:eastAsia="Times"/>
        </w:rPr>
        <w:t>In this example, the first number in the terms on the %</w:t>
      </w:r>
      <w:proofErr w:type="spellStart"/>
      <w:r>
        <w:rPr>
          <w:rFonts w:eastAsia="Times"/>
        </w:rPr>
        <w:t>gra</w:t>
      </w:r>
      <w:proofErr w:type="spellEnd"/>
      <w:r>
        <w:rPr>
          <w:rFonts w:eastAsia="Times"/>
        </w:rPr>
        <w:t xml:space="preserve"> line indicates the order of the word in the utterance.  The second number indicates the item to which it is connected through a grammatical relation (GR); and the last term labels the grammatical relation. Running this same utterance through UD for English, we get this result and a slightly different graph, because of the way that UD marks ROOT:</w:t>
      </w:r>
    </w:p>
    <w:p w14:paraId="5CCD6778" w14:textId="77777777" w:rsidR="00CE4DC1" w:rsidRDefault="00CE4DC1" w:rsidP="00CE4DC1">
      <w:pPr>
        <w:pStyle w:val="NoIndent"/>
        <w:rPr>
          <w:rFonts w:eastAsia="Times"/>
        </w:rPr>
      </w:pPr>
    </w:p>
    <w:p w14:paraId="4F075CFB" w14:textId="77777777" w:rsidR="00CE4DC1" w:rsidRDefault="00CE4DC1" w:rsidP="00CE4DC1">
      <w:pPr>
        <w:rPr>
          <w:rFonts w:eastAsia="Times"/>
        </w:rPr>
      </w:pPr>
      <w:r>
        <w:rPr>
          <w:rFonts w:eastAsia="Times"/>
          <w:noProof/>
        </w:rPr>
        <w:drawing>
          <wp:inline distT="0" distB="0" distL="0" distR="0" wp14:anchorId="1AED19E9" wp14:editId="1507B320">
            <wp:extent cx="5486400" cy="1374140"/>
            <wp:effectExtent l="0" t="0" r="0" b="0"/>
            <wp:docPr id="17339686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6869" name="Picture 3" descr="A screenshot of a computer&#10;&#10;Description automatically generated"/>
                    <pic:cNvPicPr/>
                  </pic:nvPicPr>
                  <pic:blipFill>
                    <a:blip r:embed="rId63"/>
                    <a:stretch>
                      <a:fillRect/>
                    </a:stretch>
                  </pic:blipFill>
                  <pic:spPr>
                    <a:xfrm>
                      <a:off x="0" y="0"/>
                      <a:ext cx="5486400" cy="1374140"/>
                    </a:xfrm>
                    <a:prstGeom prst="rect">
                      <a:avLst/>
                    </a:prstGeom>
                  </pic:spPr>
                </pic:pic>
              </a:graphicData>
            </a:graphic>
          </wp:inline>
        </w:drawing>
      </w:r>
    </w:p>
    <w:p w14:paraId="210F462D" w14:textId="77777777" w:rsidR="007245BD" w:rsidRDefault="007245BD" w:rsidP="00CE4DC1">
      <w:pPr>
        <w:rPr>
          <w:rFonts w:eastAsia="Times"/>
        </w:rPr>
      </w:pPr>
    </w:p>
    <w:p w14:paraId="07AA9BD7" w14:textId="42B865AB" w:rsidR="007245BD" w:rsidRPr="007245BD" w:rsidRDefault="007245BD" w:rsidP="007245BD">
      <w:pPr>
        <w:pStyle w:val="Heading2"/>
        <w:rPr>
          <w:rFonts w:eastAsia="Times"/>
        </w:rPr>
      </w:pPr>
      <w:r>
        <w:rPr>
          <w:rFonts w:eastAsia="Times"/>
        </w:rPr>
        <w:t>MOR for Bilingual Corpora</w:t>
      </w:r>
    </w:p>
    <w:p w14:paraId="73A5CF5B" w14:textId="08718FE9" w:rsidR="007245BD" w:rsidRPr="0018402A" w:rsidRDefault="007245BD" w:rsidP="007245BD">
      <w:pPr>
        <w:pStyle w:val="Body"/>
        <w:rPr>
          <w:lang w:val="en-GB"/>
        </w:rPr>
      </w:pPr>
      <w:r w:rsidRPr="0018402A">
        <w:rPr>
          <w:lang w:val="en-GB"/>
        </w:rPr>
        <w:t xml:space="preserve">It is </w:t>
      </w:r>
      <w:r>
        <w:rPr>
          <w:lang w:val="en-GB"/>
        </w:rPr>
        <w:t>possible</w:t>
      </w:r>
      <w:r w:rsidRPr="0018402A">
        <w:rPr>
          <w:lang w:val="en-GB"/>
        </w:rPr>
        <w:t xml:space="preserve"> to use MOR and POST to process bilingual corpora</w:t>
      </w:r>
      <w:r>
        <w:rPr>
          <w:lang w:val="en-GB"/>
        </w:rPr>
        <w:t xml:space="preserve"> automatically</w:t>
      </w:r>
      <w:r w:rsidRPr="0018402A">
        <w:rPr>
          <w:lang w:val="en-GB"/>
        </w:rPr>
        <w:t xml:space="preserve">. </w:t>
      </w:r>
      <w:r>
        <w:rPr>
          <w:lang w:val="en-GB"/>
        </w:rPr>
        <w:t>A good sample</w:t>
      </w:r>
      <w:r w:rsidRPr="0018402A">
        <w:rPr>
          <w:lang w:val="en-GB"/>
        </w:rPr>
        <w:t xml:space="preserve"> application of this method </w:t>
      </w:r>
      <w:r>
        <w:rPr>
          <w:lang w:val="en-GB"/>
        </w:rPr>
        <w:t>is for the</w:t>
      </w:r>
      <w:r w:rsidRPr="0018402A">
        <w:rPr>
          <w:lang w:val="en-GB"/>
        </w:rPr>
        <w:t xml:space="preserve"> transcripts collected by Virginia Yip and Stephen Matthews from Cantonese-English bilingual children in Hong Kong.  In these corpora, parents, caretakers, and children often switch back and forth between the two languages.   In order to tell MOR which grammar to use for which utterances, each sentence must be clearly identified for language.  </w:t>
      </w:r>
      <w:r>
        <w:rPr>
          <w:lang w:val="en-GB"/>
        </w:rPr>
        <w:t>By</w:t>
      </w:r>
      <w:r w:rsidRPr="0018402A">
        <w:rPr>
          <w:lang w:val="en-GB"/>
        </w:rPr>
        <w:t xml:space="preserve"> the nature of the goals of the study and the people conversing with the child, certain files are typically biased toward one language or the other. In the YipMatthews corpus, English is the default language in folders such as SophieEng or TimEng and Cantonese is the default in folders such as SophieCan and TimCan. To mark this in the files in which Cantonese is predominant, the @Languages tier has this form: </w:t>
      </w:r>
    </w:p>
    <w:p w14:paraId="3B10C3C1" w14:textId="77777777" w:rsidR="007245BD" w:rsidRDefault="007245BD" w:rsidP="007245BD">
      <w:pPr>
        <w:pStyle w:val="output"/>
        <w:rPr>
          <w:lang w:val="en-GB"/>
        </w:rPr>
      </w:pPr>
      <w:r>
        <w:rPr>
          <w:lang w:val="en-GB"/>
        </w:rPr>
        <w:t>@Language:</w:t>
      </w:r>
      <w:r>
        <w:rPr>
          <w:lang w:val="en-GB"/>
        </w:rPr>
        <w:tab/>
      </w:r>
      <w:proofErr w:type="spellStart"/>
      <w:r>
        <w:rPr>
          <w:lang w:val="en-GB"/>
        </w:rPr>
        <w:t>yue</w:t>
      </w:r>
      <w:proofErr w:type="spellEnd"/>
      <w:r>
        <w:rPr>
          <w:lang w:val="en-GB"/>
        </w:rPr>
        <w:t xml:space="preserve">, </w:t>
      </w:r>
      <w:proofErr w:type="spellStart"/>
      <w:r>
        <w:rPr>
          <w:lang w:val="en-GB"/>
        </w:rPr>
        <w:t>eng</w:t>
      </w:r>
      <w:proofErr w:type="spellEnd"/>
    </w:p>
    <w:p w14:paraId="0D3299F5" w14:textId="77777777" w:rsidR="007245BD" w:rsidRPr="0018402A" w:rsidRDefault="007245BD" w:rsidP="007245BD">
      <w:pPr>
        <w:pStyle w:val="Body"/>
        <w:ind w:firstLine="0"/>
        <w:rPr>
          <w:lang w:val="en-GB"/>
        </w:rPr>
      </w:pPr>
      <w:r w:rsidRPr="0018402A">
        <w:rPr>
          <w:lang w:val="en-GB"/>
        </w:rPr>
        <w:t>In the files in which English is predominant, on the other hand, the tier has this form:</w:t>
      </w:r>
    </w:p>
    <w:p w14:paraId="6949137C" w14:textId="77777777" w:rsidR="007245BD" w:rsidRDefault="007245BD" w:rsidP="007245BD">
      <w:pPr>
        <w:pStyle w:val="output"/>
        <w:rPr>
          <w:lang w:val="en-GB"/>
        </w:rPr>
      </w:pPr>
      <w:r>
        <w:rPr>
          <w:lang w:val="en-GB"/>
        </w:rPr>
        <w:t>@Language:</w:t>
      </w:r>
      <w:r>
        <w:rPr>
          <w:lang w:val="en-GB"/>
        </w:rPr>
        <w:tab/>
      </w:r>
      <w:proofErr w:type="spellStart"/>
      <w:r>
        <w:rPr>
          <w:lang w:val="en-GB"/>
        </w:rPr>
        <w:t>eng</w:t>
      </w:r>
      <w:proofErr w:type="spellEnd"/>
      <w:r>
        <w:rPr>
          <w:lang w:val="en-GB"/>
        </w:rPr>
        <w:t xml:space="preserve">, </w:t>
      </w:r>
      <w:proofErr w:type="spellStart"/>
      <w:r>
        <w:rPr>
          <w:lang w:val="en-GB"/>
        </w:rPr>
        <w:t>yue</w:t>
      </w:r>
      <w:proofErr w:type="spellEnd"/>
    </w:p>
    <w:p w14:paraId="337D60D4" w14:textId="77777777" w:rsidR="007245BD" w:rsidRPr="0018402A" w:rsidRDefault="007245BD" w:rsidP="007245BD">
      <w:pPr>
        <w:pStyle w:val="Body"/>
        <w:ind w:firstLine="0"/>
        <w:rPr>
          <w:lang w:val="en-GB"/>
        </w:rPr>
      </w:pPr>
      <w:r w:rsidRPr="0018402A">
        <w:rPr>
          <w:lang w:val="en-GB"/>
        </w:rPr>
        <w:t>The programs then assume that, by default, each word in the transcript is in the first listed language.  This default can be reversed in two ways.  First, within the English files, the precode [- yue] can be placed at the beginning of utterances that are primarily in Cantonese.  If single Cantonese words are used inside English utterances, they are marked with the special form marker @s.  If an English word appears within a Cantonese sentence marked with the [- yue] precode, then the @s code means that the default for that sentence (Chinese) is now reversed to the other language (English). For the files that are primarily in Cantonese, the opposite pattern is used.  In those files, English sentences are marked as [- eng] and English words inside Cantonese are marked by @s.  This form of marking preserves readability, while still making it clear to the programs which words are in which language.  If it is important to have each word explicitly tagged for language, the –l switch can be used with CLAN programs such as KWAL, COMBO, or FIXIT to insert this more verbose method of language marking.</w:t>
      </w:r>
    </w:p>
    <w:p w14:paraId="6BF86441" w14:textId="77777777" w:rsidR="007245BD" w:rsidRPr="0018402A" w:rsidRDefault="007245BD" w:rsidP="007245BD">
      <w:pPr>
        <w:pStyle w:val="Body"/>
        <w:rPr>
          <w:lang w:val="en-GB"/>
        </w:rPr>
      </w:pPr>
      <w:r w:rsidRPr="0018402A">
        <w:rPr>
          <w:lang w:val="en-GB"/>
        </w:rPr>
        <w:t xml:space="preserve">To minimize cross-language listing, it was also helpful to create easy ways of representing words that were shared between languages.  This was particularly important for the names of family members or relation names.  For example, the Cantonese form </w:t>
      </w:r>
      <w:r w:rsidRPr="0018402A">
        <w:rPr>
          <w:rFonts w:eastAsia="PMingLiU"/>
          <w:lang w:val="en-GB" w:eastAsia="zh-TW"/>
        </w:rPr>
        <w:t>姐姐</w:t>
      </w:r>
      <w:r w:rsidRPr="0018402A">
        <w:rPr>
          <w:rFonts w:eastAsia="PMingLiU"/>
          <w:lang w:val="en-GB" w:eastAsia="zh-TW"/>
        </w:rPr>
        <w:t xml:space="preserve"> </w:t>
      </w:r>
      <w:r w:rsidRPr="0018402A">
        <w:rPr>
          <w:lang w:val="en-GB"/>
        </w:rPr>
        <w:t>for “big sister” can be written in English as Zeze, so that this form can be processed correctly as a proper noun address term.  Similarly, Cantonese has borrowed a set of English salutations such as “byebye” and “sorry” which are simply added directly to the Cantonese grammar in the co-eng.cut file.</w:t>
      </w:r>
    </w:p>
    <w:p w14:paraId="332AF724" w14:textId="77777777" w:rsidR="007245BD" w:rsidRPr="0018402A" w:rsidRDefault="007245BD" w:rsidP="007245BD">
      <w:pPr>
        <w:pStyle w:val="Body"/>
        <w:rPr>
          <w:lang w:val="en-GB"/>
        </w:rPr>
      </w:pPr>
      <w:r w:rsidRPr="0018402A">
        <w:rPr>
          <w:lang w:val="en-GB"/>
        </w:rPr>
        <w:t xml:space="preserve">Once these various adaptations and markings are completed, it is then possible to run MOR in two passes on the corpus.  </w:t>
      </w:r>
      <w:r>
        <w:rPr>
          <w:lang w:val="en-GB"/>
        </w:rPr>
        <w:t>For the YipMatthews English files, the</w:t>
      </w:r>
      <w:r w:rsidRPr="0018402A">
        <w:rPr>
          <w:lang w:val="en-GB"/>
        </w:rPr>
        <w:t xml:space="preserve"> steps are:</w:t>
      </w:r>
    </w:p>
    <w:p w14:paraId="1257FEB7" w14:textId="77777777" w:rsidR="007245BD" w:rsidRDefault="007245BD" w:rsidP="007245BD">
      <w:pPr>
        <w:pStyle w:val="enumerate"/>
        <w:numPr>
          <w:ilvl w:val="0"/>
          <w:numId w:val="8"/>
        </w:numPr>
        <w:tabs>
          <w:tab w:val="left" w:pos="1440"/>
        </w:tabs>
        <w:ind w:left="504"/>
        <w:contextualSpacing w:val="0"/>
        <w:rPr>
          <w:lang w:val="en-GB"/>
        </w:rPr>
      </w:pPr>
      <w:r>
        <w:rPr>
          <w:lang w:val="en-GB"/>
        </w:rPr>
        <w:t>To make sure all words in English are recognized, s</w:t>
      </w:r>
      <w:r w:rsidRPr="007266A8">
        <w:rPr>
          <w:lang w:val="en-GB"/>
        </w:rPr>
        <w:t xml:space="preserve">et the MOR library to </w:t>
      </w:r>
      <w:r>
        <w:rPr>
          <w:lang w:val="en-GB"/>
        </w:rPr>
        <w:t>ENG</w:t>
      </w:r>
      <w:r w:rsidRPr="007266A8">
        <w:rPr>
          <w:lang w:val="en-GB"/>
        </w:rPr>
        <w:t xml:space="preserve"> and run: mor -s"[- </w:t>
      </w:r>
      <w:proofErr w:type="spellStart"/>
      <w:r w:rsidRPr="007266A8">
        <w:rPr>
          <w:lang w:val="en-GB"/>
        </w:rPr>
        <w:t>yue</w:t>
      </w:r>
      <w:proofErr w:type="spellEnd"/>
      <w:r w:rsidRPr="007266A8">
        <w:rPr>
          <w:lang w:val="en-GB"/>
        </w:rPr>
        <w:t xml:space="preserve">]" </w:t>
      </w:r>
      <w:r>
        <w:rPr>
          <w:lang w:val="en-GB"/>
        </w:rPr>
        <w:t>+</w:t>
      </w:r>
      <w:proofErr w:type="spellStart"/>
      <w:r>
        <w:rPr>
          <w:lang w:val="en-GB"/>
        </w:rPr>
        <w:t>xb</w:t>
      </w:r>
      <w:proofErr w:type="spellEnd"/>
      <w:r>
        <w:rPr>
          <w:lang w:val="en-GB"/>
        </w:rPr>
        <w:t xml:space="preserve"> *.cha</w:t>
      </w:r>
    </w:p>
    <w:p w14:paraId="54D375C4" w14:textId="77777777" w:rsidR="007245BD" w:rsidRDefault="007245BD" w:rsidP="007245BD">
      <w:pPr>
        <w:pStyle w:val="enumerate"/>
        <w:numPr>
          <w:ilvl w:val="0"/>
          <w:numId w:val="8"/>
        </w:numPr>
        <w:tabs>
          <w:tab w:val="left" w:pos="1440"/>
        </w:tabs>
        <w:ind w:left="504"/>
        <w:contextualSpacing w:val="0"/>
        <w:rPr>
          <w:lang w:val="en-GB"/>
        </w:rPr>
      </w:pPr>
      <w:r>
        <w:rPr>
          <w:lang w:val="en-GB"/>
        </w:rPr>
        <w:t>Fix any errors and add any missing words to the ENG lexicon.</w:t>
      </w:r>
    </w:p>
    <w:p w14:paraId="4F59BE63" w14:textId="77777777" w:rsidR="007245BD" w:rsidRPr="007266A8" w:rsidRDefault="007245BD" w:rsidP="007245BD">
      <w:pPr>
        <w:pStyle w:val="enumerate"/>
        <w:numPr>
          <w:ilvl w:val="0"/>
          <w:numId w:val="8"/>
        </w:numPr>
        <w:tabs>
          <w:tab w:val="left" w:pos="1440"/>
        </w:tabs>
        <w:ind w:left="504"/>
        <w:contextualSpacing w:val="0"/>
        <w:rPr>
          <w:lang w:val="en-GB"/>
        </w:rPr>
      </w:pPr>
      <w:r>
        <w:rPr>
          <w:lang w:val="en-GB"/>
        </w:rPr>
        <w:t xml:space="preserve">Run:  mor </w:t>
      </w:r>
      <w:r w:rsidRPr="007266A8">
        <w:rPr>
          <w:lang w:val="en-GB"/>
        </w:rPr>
        <w:t xml:space="preserve">-s"[- </w:t>
      </w:r>
      <w:proofErr w:type="spellStart"/>
      <w:r w:rsidRPr="007266A8">
        <w:rPr>
          <w:lang w:val="en-GB"/>
        </w:rPr>
        <w:t>yue</w:t>
      </w:r>
      <w:proofErr w:type="spellEnd"/>
      <w:r w:rsidRPr="007266A8">
        <w:rPr>
          <w:lang w:val="en-GB"/>
        </w:rPr>
        <w:t xml:space="preserve">]" </w:t>
      </w:r>
      <w:r>
        <w:rPr>
          <w:lang w:val="en-GB"/>
        </w:rPr>
        <w:t>*.cha</w:t>
      </w:r>
    </w:p>
    <w:p w14:paraId="40E9C22B" w14:textId="77777777" w:rsidR="007245BD" w:rsidRPr="002913D1" w:rsidRDefault="007245BD" w:rsidP="007245BD">
      <w:pPr>
        <w:pStyle w:val="enumerate"/>
        <w:numPr>
          <w:ilvl w:val="0"/>
          <w:numId w:val="8"/>
        </w:numPr>
        <w:tabs>
          <w:tab w:val="left" w:pos="1440"/>
        </w:tabs>
        <w:ind w:left="504"/>
        <w:contextualSpacing w:val="0"/>
        <w:rPr>
          <w:rFonts w:eastAsia="PMingLiU"/>
          <w:lang w:val="en-GB" w:eastAsia="zh-TW"/>
        </w:rPr>
      </w:pPr>
      <w:r w:rsidRPr="002913D1">
        <w:rPr>
          <w:lang w:val="en-GB"/>
        </w:rPr>
        <w:t>Run CHECK to check for problems.</w:t>
      </w:r>
    </w:p>
    <w:p w14:paraId="62CABC2B" w14:textId="77777777" w:rsidR="007245BD" w:rsidRDefault="007245BD" w:rsidP="007245BD">
      <w:pPr>
        <w:pStyle w:val="enumerate"/>
        <w:numPr>
          <w:ilvl w:val="0"/>
          <w:numId w:val="8"/>
        </w:numPr>
        <w:tabs>
          <w:tab w:val="left" w:pos="1440"/>
        </w:tabs>
        <w:ind w:left="504"/>
        <w:contextualSpacing w:val="0"/>
        <w:rPr>
          <w:lang w:val="en-GB"/>
        </w:rPr>
      </w:pPr>
      <w:r>
        <w:rPr>
          <w:lang w:val="en-GB"/>
        </w:rPr>
        <w:t>To make sure all words in Cantonese are recognized, set</w:t>
      </w:r>
      <w:r w:rsidRPr="002913D1">
        <w:rPr>
          <w:lang w:val="en-GB"/>
        </w:rPr>
        <w:t xml:space="preserve"> the MOR library to </w:t>
      </w:r>
      <w:r>
        <w:rPr>
          <w:lang w:val="en-GB"/>
        </w:rPr>
        <w:t>YUE and run: mor +</w:t>
      </w:r>
      <w:r w:rsidRPr="007266A8">
        <w:rPr>
          <w:lang w:val="en-GB"/>
        </w:rPr>
        <w:t xml:space="preserve">s"[- </w:t>
      </w:r>
      <w:proofErr w:type="spellStart"/>
      <w:r>
        <w:rPr>
          <w:lang w:val="en-GB"/>
        </w:rPr>
        <w:t>yue</w:t>
      </w:r>
      <w:proofErr w:type="spellEnd"/>
      <w:r w:rsidRPr="007266A8">
        <w:rPr>
          <w:lang w:val="en-GB"/>
        </w:rPr>
        <w:t xml:space="preserve">]" </w:t>
      </w:r>
      <w:r>
        <w:rPr>
          <w:lang w:val="en-GB"/>
        </w:rPr>
        <w:t>+</w:t>
      </w:r>
      <w:proofErr w:type="spellStart"/>
      <w:r>
        <w:rPr>
          <w:lang w:val="en-GB"/>
        </w:rPr>
        <w:t>xb</w:t>
      </w:r>
      <w:proofErr w:type="spellEnd"/>
      <w:r>
        <w:rPr>
          <w:lang w:val="en-GB"/>
        </w:rPr>
        <w:t xml:space="preserve"> *.cha</w:t>
      </w:r>
    </w:p>
    <w:p w14:paraId="16A1A194" w14:textId="77777777" w:rsidR="007245BD" w:rsidRDefault="007245BD" w:rsidP="007245BD">
      <w:pPr>
        <w:pStyle w:val="enumerate"/>
        <w:numPr>
          <w:ilvl w:val="0"/>
          <w:numId w:val="8"/>
        </w:numPr>
        <w:tabs>
          <w:tab w:val="left" w:pos="1440"/>
        </w:tabs>
        <w:ind w:left="504"/>
        <w:contextualSpacing w:val="0"/>
        <w:rPr>
          <w:lang w:val="en-GB"/>
        </w:rPr>
      </w:pPr>
      <w:r>
        <w:rPr>
          <w:lang w:val="en-GB"/>
        </w:rPr>
        <w:t>Fix any errors and add any missing words to the YUE lexicon.</w:t>
      </w:r>
    </w:p>
    <w:p w14:paraId="51C06A14" w14:textId="77777777" w:rsidR="007245BD" w:rsidRPr="002913D1" w:rsidRDefault="007245BD" w:rsidP="007245BD">
      <w:pPr>
        <w:pStyle w:val="enumerate"/>
        <w:numPr>
          <w:ilvl w:val="0"/>
          <w:numId w:val="8"/>
        </w:numPr>
        <w:tabs>
          <w:tab w:val="left" w:pos="1440"/>
        </w:tabs>
        <w:ind w:left="504"/>
        <w:contextualSpacing w:val="0"/>
        <w:rPr>
          <w:lang w:val="en-GB"/>
        </w:rPr>
      </w:pPr>
      <w:r>
        <w:rPr>
          <w:lang w:val="en-GB"/>
        </w:rPr>
        <w:t xml:space="preserve">Run: mor +s"[- </w:t>
      </w:r>
      <w:proofErr w:type="spellStart"/>
      <w:r>
        <w:rPr>
          <w:lang w:val="en-GB"/>
        </w:rPr>
        <w:t>yue</w:t>
      </w:r>
      <w:proofErr w:type="spellEnd"/>
      <w:r>
        <w:rPr>
          <w:lang w:val="en-GB"/>
        </w:rPr>
        <w:t>]" *.cha</w:t>
      </w:r>
    </w:p>
    <w:p w14:paraId="2129AC48" w14:textId="4FCD7082" w:rsidR="007245BD" w:rsidRPr="007245BD" w:rsidRDefault="007245BD" w:rsidP="007245BD">
      <w:pPr>
        <w:pStyle w:val="enumerate"/>
        <w:numPr>
          <w:ilvl w:val="0"/>
          <w:numId w:val="8"/>
        </w:numPr>
        <w:tabs>
          <w:tab w:val="left" w:pos="1440"/>
        </w:tabs>
        <w:ind w:left="504"/>
        <w:contextualSpacing w:val="0"/>
        <w:rPr>
          <w:rFonts w:eastAsia="PMingLiU"/>
          <w:lang w:val="en-GB" w:eastAsia="zh-TW"/>
        </w:rPr>
      </w:pPr>
      <w:r w:rsidRPr="002913D1">
        <w:rPr>
          <w:rFonts w:eastAsia="PMingLiU"/>
          <w:lang w:val="en-GB" w:eastAsia="zh-TW"/>
        </w:rPr>
        <w:t>Run CHECK to check for problems.</w:t>
      </w:r>
    </w:p>
    <w:p w14:paraId="56C302D9" w14:textId="77777777" w:rsidR="007245BD" w:rsidRPr="0018402A" w:rsidRDefault="007245BD" w:rsidP="007245BD">
      <w:pPr>
        <w:rPr>
          <w:lang w:val="en-GB"/>
        </w:rPr>
      </w:pPr>
      <w:r w:rsidRPr="0018402A">
        <w:rPr>
          <w:lang w:val="en-GB"/>
        </w:rPr>
        <w:t>To illustrate the result of this process, here is a representative snippet from the te951130.cha file in the /</w:t>
      </w:r>
      <w:proofErr w:type="spellStart"/>
      <w:r w:rsidRPr="0018402A">
        <w:rPr>
          <w:lang w:val="en-GB"/>
        </w:rPr>
        <w:t>TimEng</w:t>
      </w:r>
      <w:proofErr w:type="spellEnd"/>
      <w:r w:rsidRPr="0018402A">
        <w:rPr>
          <w:lang w:val="en-GB"/>
        </w:rPr>
        <w:t xml:space="preserve"> folder.  Note that the default language here is English and that sentences in Cantonese are explicitly marked as [- </w:t>
      </w:r>
      <w:proofErr w:type="spellStart"/>
      <w:r w:rsidRPr="0018402A">
        <w:rPr>
          <w:lang w:val="en-GB"/>
        </w:rPr>
        <w:t>yue</w:t>
      </w:r>
      <w:proofErr w:type="spellEnd"/>
      <w:r w:rsidRPr="0018402A">
        <w:rPr>
          <w:lang w:val="en-GB"/>
        </w:rPr>
        <w:t>].</w:t>
      </w:r>
    </w:p>
    <w:p w14:paraId="12511D9F" w14:textId="77777777" w:rsidR="007245BD" w:rsidRPr="0018402A" w:rsidRDefault="007245BD" w:rsidP="007245BD">
      <w:pPr>
        <w:pStyle w:val="output"/>
        <w:rPr>
          <w:lang w:val="en-GB"/>
        </w:rPr>
      </w:pPr>
      <w:r w:rsidRPr="0018402A">
        <w:rPr>
          <w:lang w:val="en-GB"/>
        </w:rPr>
        <w:t>*LIN:</w:t>
      </w:r>
      <w:r w:rsidRPr="0018402A">
        <w:rPr>
          <w:lang w:val="en-GB"/>
        </w:rPr>
        <w:tab/>
        <w:t xml:space="preserve">where is grandma first, tell </w:t>
      </w:r>
      <w:proofErr w:type="gramStart"/>
      <w:r w:rsidRPr="0018402A">
        <w:rPr>
          <w:lang w:val="en-GB"/>
        </w:rPr>
        <w:t>me ?</w:t>
      </w:r>
      <w:proofErr w:type="gramEnd"/>
    </w:p>
    <w:p w14:paraId="4CEA079F" w14:textId="77777777" w:rsidR="007245BD" w:rsidRPr="0018402A" w:rsidRDefault="007245BD" w:rsidP="007245BD">
      <w:pPr>
        <w:pStyle w:val="output"/>
        <w:rPr>
          <w:lang w:val="en-GB"/>
        </w:rPr>
      </w:pPr>
      <w:r w:rsidRPr="0018402A">
        <w:rPr>
          <w:lang w:val="en-GB"/>
        </w:rPr>
        <w:t>%mor:</w:t>
      </w:r>
      <w:r w:rsidRPr="0018402A">
        <w:rPr>
          <w:lang w:val="en-GB"/>
        </w:rPr>
        <w:tab/>
      </w:r>
      <w:proofErr w:type="spellStart"/>
      <w:proofErr w:type="gramStart"/>
      <w:r w:rsidRPr="0018402A">
        <w:rPr>
          <w:lang w:val="en-GB"/>
        </w:rPr>
        <w:t>adv:wh</w:t>
      </w:r>
      <w:proofErr w:type="gramEnd"/>
      <w:r w:rsidRPr="0018402A">
        <w:rPr>
          <w:lang w:val="en-GB"/>
        </w:rPr>
        <w:t>|where</w:t>
      </w:r>
      <w:proofErr w:type="spellEnd"/>
      <w:r w:rsidRPr="0018402A">
        <w:rPr>
          <w:lang w:val="en-GB"/>
        </w:rPr>
        <w:t xml:space="preserve"> </w:t>
      </w:r>
      <w:proofErr w:type="spellStart"/>
      <w:r w:rsidRPr="0018402A">
        <w:rPr>
          <w:lang w:val="en-GB"/>
        </w:rPr>
        <w:t>v|be</w:t>
      </w:r>
      <w:proofErr w:type="spellEnd"/>
      <w:r w:rsidRPr="0018402A">
        <w:rPr>
          <w:lang w:val="en-GB"/>
        </w:rPr>
        <w:t xml:space="preserve"> </w:t>
      </w:r>
      <w:proofErr w:type="spellStart"/>
      <w:r w:rsidRPr="0018402A">
        <w:rPr>
          <w:lang w:val="en-GB"/>
        </w:rPr>
        <w:t>n|grandma</w:t>
      </w:r>
      <w:proofErr w:type="spellEnd"/>
      <w:r w:rsidRPr="0018402A">
        <w:rPr>
          <w:lang w:val="en-GB"/>
        </w:rPr>
        <w:t xml:space="preserve"> </w:t>
      </w:r>
      <w:proofErr w:type="spellStart"/>
      <w:r w:rsidRPr="0018402A">
        <w:rPr>
          <w:lang w:val="en-GB"/>
        </w:rPr>
        <w:t>adv|first</w:t>
      </w:r>
      <w:proofErr w:type="spellEnd"/>
      <w:r w:rsidRPr="0018402A">
        <w:rPr>
          <w:lang w:val="en-GB"/>
        </w:rPr>
        <w:t xml:space="preserve"> </w:t>
      </w:r>
      <w:proofErr w:type="spellStart"/>
      <w:r w:rsidRPr="0018402A">
        <w:rPr>
          <w:lang w:val="en-GB"/>
        </w:rPr>
        <w:t>v|tell</w:t>
      </w:r>
      <w:proofErr w:type="spellEnd"/>
      <w:r w:rsidRPr="0018402A">
        <w:rPr>
          <w:lang w:val="en-GB"/>
        </w:rPr>
        <w:t xml:space="preserve"> </w:t>
      </w:r>
      <w:proofErr w:type="spellStart"/>
      <w:r w:rsidRPr="0018402A">
        <w:rPr>
          <w:lang w:val="en-GB"/>
        </w:rPr>
        <w:t>pro|</w:t>
      </w:r>
      <w:proofErr w:type="gramStart"/>
      <w:r w:rsidRPr="0018402A">
        <w:rPr>
          <w:lang w:val="en-GB"/>
        </w:rPr>
        <w:t>me</w:t>
      </w:r>
      <w:proofErr w:type="spellEnd"/>
      <w:r w:rsidRPr="0018402A">
        <w:rPr>
          <w:lang w:val="en-GB"/>
        </w:rPr>
        <w:t xml:space="preserve"> ?</w:t>
      </w:r>
      <w:proofErr w:type="gramEnd"/>
    </w:p>
    <w:p w14:paraId="493334B4" w14:textId="77777777" w:rsidR="007245BD" w:rsidRPr="0018402A" w:rsidRDefault="007245BD" w:rsidP="007245BD">
      <w:pPr>
        <w:pStyle w:val="output"/>
        <w:rPr>
          <w:lang w:val="en-GB"/>
        </w:rPr>
      </w:pPr>
      <w:r w:rsidRPr="0018402A">
        <w:rPr>
          <w:lang w:val="en-GB"/>
        </w:rPr>
        <w:t>*LIN:</w:t>
      </w:r>
      <w:r w:rsidRPr="0018402A">
        <w:rPr>
          <w:lang w:val="en-GB"/>
        </w:rPr>
        <w:tab/>
        <w:t xml:space="preserve">well, what's </w:t>
      </w:r>
      <w:proofErr w:type="gramStart"/>
      <w:r w:rsidRPr="0018402A">
        <w:rPr>
          <w:lang w:val="en-GB"/>
        </w:rPr>
        <w:t>this ?</w:t>
      </w:r>
      <w:proofErr w:type="gramEnd"/>
    </w:p>
    <w:p w14:paraId="4C79C457" w14:textId="77777777" w:rsidR="007245BD" w:rsidRPr="0018402A" w:rsidRDefault="007245BD" w:rsidP="007245BD">
      <w:pPr>
        <w:pStyle w:val="output"/>
        <w:rPr>
          <w:lang w:val="en-GB"/>
        </w:rPr>
      </w:pPr>
      <w:r w:rsidRPr="0018402A">
        <w:rPr>
          <w:lang w:val="en-GB"/>
        </w:rPr>
        <w:t>%mor:</w:t>
      </w:r>
      <w:r w:rsidRPr="0018402A">
        <w:rPr>
          <w:lang w:val="en-GB"/>
        </w:rPr>
        <w:tab/>
      </w:r>
      <w:proofErr w:type="spellStart"/>
      <w:r w:rsidRPr="0018402A">
        <w:rPr>
          <w:lang w:val="en-GB"/>
        </w:rPr>
        <w:t>co|well</w:t>
      </w:r>
      <w:proofErr w:type="spellEnd"/>
      <w:r w:rsidRPr="0018402A">
        <w:rPr>
          <w:lang w:val="en-GB"/>
        </w:rPr>
        <w:t xml:space="preserve"> </w:t>
      </w:r>
      <w:proofErr w:type="spellStart"/>
      <w:proofErr w:type="gramStart"/>
      <w:r w:rsidRPr="0018402A">
        <w:rPr>
          <w:lang w:val="en-GB"/>
        </w:rPr>
        <w:t>pro:wh</w:t>
      </w:r>
      <w:proofErr w:type="gramEnd"/>
      <w:r w:rsidRPr="0018402A">
        <w:rPr>
          <w:lang w:val="en-GB"/>
        </w:rPr>
        <w:t>|what~v|be</w:t>
      </w:r>
      <w:proofErr w:type="spellEnd"/>
      <w:r w:rsidRPr="0018402A">
        <w:rPr>
          <w:lang w:val="en-GB"/>
        </w:rPr>
        <w:t xml:space="preserve"> </w:t>
      </w:r>
      <w:proofErr w:type="spellStart"/>
      <w:r w:rsidRPr="0018402A">
        <w:rPr>
          <w:lang w:val="en-GB"/>
        </w:rPr>
        <w:t>pro:dem|</w:t>
      </w:r>
      <w:proofErr w:type="gramStart"/>
      <w:r w:rsidRPr="0018402A">
        <w:rPr>
          <w:lang w:val="en-GB"/>
        </w:rPr>
        <w:t>this</w:t>
      </w:r>
      <w:proofErr w:type="spellEnd"/>
      <w:r w:rsidRPr="0018402A">
        <w:rPr>
          <w:lang w:val="en-GB"/>
        </w:rPr>
        <w:t xml:space="preserve"> ?</w:t>
      </w:r>
      <w:proofErr w:type="gramEnd"/>
    </w:p>
    <w:p w14:paraId="766E2D78" w14:textId="77777777" w:rsidR="007245BD" w:rsidRPr="0018402A" w:rsidRDefault="007245BD" w:rsidP="007245BD">
      <w:pPr>
        <w:pStyle w:val="output"/>
        <w:rPr>
          <w:lang w:val="en-GB"/>
        </w:rPr>
      </w:pPr>
      <w:r w:rsidRPr="0018402A">
        <w:rPr>
          <w:lang w:val="en-GB"/>
        </w:rPr>
        <w:t>*CHI:</w:t>
      </w:r>
      <w:r w:rsidRPr="0018402A">
        <w:rPr>
          <w:lang w:val="en-GB"/>
        </w:rPr>
        <w:tab/>
        <w:t xml:space="preserve">[- </w:t>
      </w:r>
      <w:proofErr w:type="spellStart"/>
      <w:r w:rsidRPr="0018402A">
        <w:rPr>
          <w:lang w:val="en-GB"/>
        </w:rPr>
        <w:t>yue</w:t>
      </w:r>
      <w:proofErr w:type="spellEnd"/>
      <w:r w:rsidRPr="0018402A">
        <w:rPr>
          <w:lang w:val="en-GB"/>
        </w:rPr>
        <w:t xml:space="preserve">] xxx </w:t>
      </w:r>
      <w:r w:rsidRPr="0018402A">
        <w:rPr>
          <w:rFonts w:eastAsia="ヒラギノ明朝 Pro W6"/>
          <w:lang w:val="en-GB"/>
        </w:rPr>
        <w:t>呢</w:t>
      </w:r>
      <w:r w:rsidRPr="0018402A">
        <w:rPr>
          <w:lang w:val="en-GB"/>
        </w:rPr>
        <w:t xml:space="preserve"> </w:t>
      </w:r>
      <w:r w:rsidRPr="0018402A">
        <w:rPr>
          <w:rFonts w:eastAsia="ヒラギノ明朝 Pro W6"/>
          <w:lang w:val="en-GB"/>
        </w:rPr>
        <w:t>個</w:t>
      </w:r>
      <w:r w:rsidRPr="0018402A">
        <w:rPr>
          <w:lang w:val="en-GB"/>
        </w:rPr>
        <w:t xml:space="preserve"> </w:t>
      </w:r>
      <w:r w:rsidRPr="0018402A">
        <w:rPr>
          <w:rFonts w:eastAsia="ヒラギノ明朝 Pro W6"/>
          <w:lang w:val="en-GB"/>
        </w:rPr>
        <w:t>唔</w:t>
      </w:r>
      <w:r w:rsidRPr="0018402A">
        <w:rPr>
          <w:lang w:val="en-GB"/>
        </w:rPr>
        <w:t xml:space="preserve"> </w:t>
      </w:r>
      <w:r w:rsidRPr="0018402A">
        <w:rPr>
          <w:rFonts w:eastAsia="Arial Unicode MS"/>
          <w:lang w:val="en-GB"/>
        </w:rPr>
        <w:t>夠</w:t>
      </w:r>
      <w:r w:rsidRPr="0018402A">
        <w:rPr>
          <w:lang w:val="en-GB"/>
        </w:rPr>
        <w:t xml:space="preserve"> </w:t>
      </w:r>
      <w:proofErr w:type="gramStart"/>
      <w:r w:rsidRPr="0018402A">
        <w:rPr>
          <w:rFonts w:eastAsia="ヒラギノ明朝 Pro W6"/>
          <w:lang w:val="en-GB"/>
        </w:rPr>
        <w:t>架</w:t>
      </w:r>
      <w:r w:rsidRPr="0018402A">
        <w:rPr>
          <w:lang w:val="en-GB"/>
        </w:rPr>
        <w:t xml:space="preserve"> .</w:t>
      </w:r>
      <w:proofErr w:type="gramEnd"/>
      <w:r w:rsidRPr="0018402A">
        <w:rPr>
          <w:lang w:val="en-GB"/>
        </w:rPr>
        <w:t xml:space="preserve"> </w:t>
      </w:r>
    </w:p>
    <w:p w14:paraId="7BD35C10" w14:textId="77777777" w:rsidR="007245BD" w:rsidRPr="0018402A" w:rsidRDefault="007245BD" w:rsidP="007245BD">
      <w:pPr>
        <w:pStyle w:val="output"/>
        <w:rPr>
          <w:lang w:val="en-GB"/>
        </w:rPr>
      </w:pPr>
      <w:r w:rsidRPr="0018402A">
        <w:rPr>
          <w:lang w:val="en-GB"/>
        </w:rPr>
        <w:t>%mor:</w:t>
      </w:r>
      <w:r w:rsidRPr="0018402A">
        <w:rPr>
          <w:lang w:val="en-GB"/>
        </w:rPr>
        <w:tab/>
      </w:r>
      <w:proofErr w:type="spellStart"/>
      <w:r w:rsidRPr="0018402A">
        <w:rPr>
          <w:lang w:val="en-GB"/>
        </w:rPr>
        <w:t>unk|xxx</w:t>
      </w:r>
      <w:proofErr w:type="spellEnd"/>
      <w:r w:rsidRPr="0018402A">
        <w:rPr>
          <w:lang w:val="en-GB"/>
        </w:rPr>
        <w:t xml:space="preserve"> det|ni1=this cl|go3=cl neg|m4=not adv|gau3=enough </w:t>
      </w:r>
    </w:p>
    <w:p w14:paraId="767FBB3C" w14:textId="77777777" w:rsidR="007245BD" w:rsidRPr="0018402A" w:rsidRDefault="007245BD" w:rsidP="007245BD">
      <w:pPr>
        <w:pStyle w:val="output"/>
        <w:rPr>
          <w:lang w:val="en-GB"/>
        </w:rPr>
      </w:pPr>
      <w:r w:rsidRPr="0018402A">
        <w:rPr>
          <w:lang w:val="en-GB"/>
        </w:rPr>
        <w:tab/>
        <w:t>sfp|gaa3=</w:t>
      </w:r>
      <w:proofErr w:type="spellStart"/>
      <w:proofErr w:type="gramStart"/>
      <w:r w:rsidRPr="0018402A">
        <w:rPr>
          <w:lang w:val="en-GB"/>
        </w:rPr>
        <w:t>sfp</w:t>
      </w:r>
      <w:proofErr w:type="spellEnd"/>
      <w:r w:rsidRPr="0018402A">
        <w:rPr>
          <w:lang w:val="en-GB"/>
        </w:rPr>
        <w:t xml:space="preserve"> .</w:t>
      </w:r>
      <w:proofErr w:type="gramEnd"/>
      <w:r w:rsidRPr="0018402A">
        <w:rPr>
          <w:lang w:val="en-GB"/>
        </w:rPr>
        <w:t xml:space="preserve">  </w:t>
      </w:r>
    </w:p>
    <w:p w14:paraId="1D3EDC84" w14:textId="77777777" w:rsidR="007245BD" w:rsidRPr="0018402A" w:rsidRDefault="007245BD" w:rsidP="007245BD">
      <w:pPr>
        <w:pStyle w:val="output"/>
        <w:rPr>
          <w:lang w:val="en-GB"/>
        </w:rPr>
      </w:pPr>
      <w:r w:rsidRPr="0018402A">
        <w:rPr>
          <w:lang w:val="en-GB"/>
        </w:rPr>
        <w:t>*LIN:</w:t>
      </w:r>
      <w:r w:rsidRPr="0018402A">
        <w:rPr>
          <w:lang w:val="en-GB"/>
        </w:rPr>
        <w:tab/>
        <w:t xml:space="preserve">[- </w:t>
      </w:r>
      <w:proofErr w:type="spellStart"/>
      <w:r w:rsidRPr="0018402A">
        <w:rPr>
          <w:lang w:val="en-GB"/>
        </w:rPr>
        <w:t>yue</w:t>
      </w:r>
      <w:proofErr w:type="spellEnd"/>
      <w:r w:rsidRPr="0018402A">
        <w:rPr>
          <w:lang w:val="en-GB"/>
        </w:rPr>
        <w:t xml:space="preserve">] </w:t>
      </w:r>
      <w:r w:rsidRPr="0018402A">
        <w:rPr>
          <w:rFonts w:eastAsia="ヒラギノ明朝 Pro W6"/>
          <w:lang w:val="en-GB"/>
        </w:rPr>
        <w:t>呢</w:t>
      </w:r>
      <w:r w:rsidRPr="0018402A">
        <w:rPr>
          <w:lang w:val="en-GB"/>
        </w:rPr>
        <w:t xml:space="preserve"> </w:t>
      </w:r>
      <w:r w:rsidRPr="0018402A">
        <w:rPr>
          <w:rFonts w:eastAsia="ヒラギノ明朝 Pro W6"/>
          <w:lang w:val="en-GB"/>
        </w:rPr>
        <w:t>個</w:t>
      </w:r>
      <w:r w:rsidRPr="0018402A">
        <w:rPr>
          <w:lang w:val="en-GB"/>
        </w:rPr>
        <w:t xml:space="preserve"> </w:t>
      </w:r>
      <w:r w:rsidRPr="0018402A">
        <w:rPr>
          <w:rFonts w:eastAsia="ヒラギノ明朝 Pro W6"/>
          <w:lang w:val="en-GB"/>
        </w:rPr>
        <w:t>唔</w:t>
      </w:r>
      <w:r w:rsidRPr="0018402A">
        <w:rPr>
          <w:lang w:val="en-GB"/>
        </w:rPr>
        <w:t xml:space="preserve"> </w:t>
      </w:r>
      <w:proofErr w:type="gramStart"/>
      <w:r w:rsidRPr="0018402A">
        <w:rPr>
          <w:rFonts w:eastAsia="Arial Unicode MS"/>
          <w:lang w:val="en-GB"/>
        </w:rPr>
        <w:t>夠</w:t>
      </w:r>
      <w:r w:rsidRPr="0018402A">
        <w:rPr>
          <w:lang w:val="en-GB"/>
        </w:rPr>
        <w:t xml:space="preserve"> .</w:t>
      </w:r>
      <w:proofErr w:type="gramEnd"/>
      <w:r w:rsidRPr="0018402A">
        <w:rPr>
          <w:lang w:val="en-GB"/>
        </w:rPr>
        <w:t xml:space="preserve"> </w:t>
      </w:r>
    </w:p>
    <w:p w14:paraId="0F9E8734" w14:textId="77777777" w:rsidR="007245BD" w:rsidRPr="0018402A" w:rsidRDefault="007245BD" w:rsidP="007245BD">
      <w:pPr>
        <w:pStyle w:val="output"/>
        <w:rPr>
          <w:lang w:val="en-GB"/>
        </w:rPr>
      </w:pPr>
      <w:r w:rsidRPr="0018402A">
        <w:rPr>
          <w:lang w:val="en-GB"/>
        </w:rPr>
        <w:t>%mor:</w:t>
      </w:r>
      <w:r w:rsidRPr="0018402A">
        <w:rPr>
          <w:lang w:val="en-GB"/>
        </w:rPr>
        <w:tab/>
        <w:t>det|ni1=this cl|go3=cl neg|m4=not adv|gau3=</w:t>
      </w:r>
      <w:proofErr w:type="gramStart"/>
      <w:r w:rsidRPr="0018402A">
        <w:rPr>
          <w:lang w:val="en-GB"/>
        </w:rPr>
        <w:t>enough .</w:t>
      </w:r>
      <w:proofErr w:type="gramEnd"/>
    </w:p>
    <w:p w14:paraId="4FB581CC" w14:textId="77777777" w:rsidR="007245BD" w:rsidRPr="0018402A" w:rsidRDefault="007245BD" w:rsidP="007245BD">
      <w:pPr>
        <w:pStyle w:val="output"/>
        <w:rPr>
          <w:lang w:val="en-GB"/>
        </w:rPr>
      </w:pPr>
      <w:r w:rsidRPr="0018402A">
        <w:rPr>
          <w:lang w:val="en-GB"/>
        </w:rPr>
        <w:t>*LIN:</w:t>
      </w:r>
      <w:r w:rsidRPr="0018402A">
        <w:rPr>
          <w:lang w:val="en-GB"/>
        </w:rPr>
        <w:tab/>
        <w:t>&lt;what does it mean&gt; [&gt;</w:t>
      </w:r>
      <w:proofErr w:type="gramStart"/>
      <w:r w:rsidRPr="0018402A">
        <w:rPr>
          <w:lang w:val="en-GB"/>
        </w:rPr>
        <w:t>] ?</w:t>
      </w:r>
      <w:proofErr w:type="gramEnd"/>
    </w:p>
    <w:p w14:paraId="014159E3" w14:textId="77777777" w:rsidR="007245BD" w:rsidRPr="0018402A" w:rsidRDefault="007245BD" w:rsidP="007245BD">
      <w:pPr>
        <w:pStyle w:val="output"/>
        <w:rPr>
          <w:lang w:val="en-GB"/>
        </w:rPr>
      </w:pPr>
      <w:r w:rsidRPr="0018402A">
        <w:rPr>
          <w:lang w:val="en-GB"/>
        </w:rPr>
        <w:t>%mor:</w:t>
      </w:r>
      <w:r w:rsidRPr="0018402A">
        <w:rPr>
          <w:lang w:val="en-GB"/>
        </w:rPr>
        <w:tab/>
      </w:r>
      <w:proofErr w:type="spellStart"/>
      <w:proofErr w:type="gramStart"/>
      <w:r w:rsidRPr="0018402A">
        <w:rPr>
          <w:lang w:val="en-GB"/>
        </w:rPr>
        <w:t>pro:wh</w:t>
      </w:r>
      <w:proofErr w:type="gramEnd"/>
      <w:r w:rsidRPr="0018402A">
        <w:rPr>
          <w:lang w:val="en-GB"/>
        </w:rPr>
        <w:t>|what</w:t>
      </w:r>
      <w:proofErr w:type="spellEnd"/>
      <w:r w:rsidRPr="0018402A">
        <w:rPr>
          <w:lang w:val="en-GB"/>
        </w:rPr>
        <w:t xml:space="preserve"> </w:t>
      </w:r>
      <w:proofErr w:type="spellStart"/>
      <w:proofErr w:type="gramStart"/>
      <w:r w:rsidRPr="0018402A">
        <w:rPr>
          <w:lang w:val="en-GB"/>
        </w:rPr>
        <w:t>v:aux</w:t>
      </w:r>
      <w:proofErr w:type="gramEnd"/>
      <w:r w:rsidRPr="0018402A">
        <w:rPr>
          <w:lang w:val="en-GB"/>
        </w:rPr>
        <w:t>|do</w:t>
      </w:r>
      <w:proofErr w:type="spellEnd"/>
      <w:r w:rsidRPr="0018402A">
        <w:rPr>
          <w:lang w:val="en-GB"/>
        </w:rPr>
        <w:t xml:space="preserve"> </w:t>
      </w:r>
      <w:proofErr w:type="spellStart"/>
      <w:r w:rsidRPr="0018402A">
        <w:rPr>
          <w:lang w:val="en-GB"/>
        </w:rPr>
        <w:t>pro|</w:t>
      </w:r>
      <w:proofErr w:type="gramStart"/>
      <w:r w:rsidRPr="0018402A">
        <w:rPr>
          <w:lang w:val="en-GB"/>
        </w:rPr>
        <w:t>it</w:t>
      </w:r>
      <w:proofErr w:type="spellEnd"/>
      <w:proofErr w:type="gramEnd"/>
      <w:r w:rsidRPr="0018402A">
        <w:rPr>
          <w:lang w:val="en-GB"/>
        </w:rPr>
        <w:t xml:space="preserve"> </w:t>
      </w:r>
      <w:proofErr w:type="spellStart"/>
      <w:r w:rsidRPr="0018402A">
        <w:rPr>
          <w:lang w:val="en-GB"/>
        </w:rPr>
        <w:t>v|</w:t>
      </w:r>
      <w:proofErr w:type="gramStart"/>
      <w:r w:rsidRPr="0018402A">
        <w:rPr>
          <w:lang w:val="en-GB"/>
        </w:rPr>
        <w:t>mean</w:t>
      </w:r>
      <w:proofErr w:type="spellEnd"/>
      <w:r w:rsidRPr="0018402A">
        <w:rPr>
          <w:lang w:val="en-GB"/>
        </w:rPr>
        <w:t xml:space="preserve"> ?</w:t>
      </w:r>
      <w:proofErr w:type="gramEnd"/>
      <w:r w:rsidRPr="0018402A">
        <w:rPr>
          <w:lang w:val="en-GB"/>
        </w:rPr>
        <w:t xml:space="preserve"> </w:t>
      </w:r>
    </w:p>
    <w:p w14:paraId="0B68B5F6" w14:textId="546E812B" w:rsidR="007245BD" w:rsidRDefault="007245BD" w:rsidP="007245BD">
      <w:pPr>
        <w:pStyle w:val="Body"/>
        <w:ind w:firstLine="0"/>
        <w:rPr>
          <w:lang w:val="en-GB"/>
        </w:rPr>
      </w:pPr>
      <w:r>
        <w:rPr>
          <w:lang w:val="en-GB"/>
        </w:rPr>
        <w:t xml:space="preserve">This </w:t>
      </w:r>
      <w:r w:rsidRPr="0018402A">
        <w:rPr>
          <w:lang w:val="en-GB"/>
        </w:rPr>
        <w:t>type of analysis is possible whenever MOR grammars exist for both languages, as would be the case</w:t>
      </w:r>
      <w:r>
        <w:rPr>
          <w:lang w:val="en-GB"/>
        </w:rPr>
        <w:t>, for example,</w:t>
      </w:r>
      <w:r w:rsidRPr="0018402A">
        <w:rPr>
          <w:lang w:val="en-GB"/>
        </w:rPr>
        <w:t xml:space="preserve"> for Japanese-English, </w:t>
      </w:r>
      <w:r>
        <w:rPr>
          <w:lang w:val="en-GB"/>
        </w:rPr>
        <w:t xml:space="preserve">Spanish-English, English-German, German-French, </w:t>
      </w:r>
      <w:r w:rsidRPr="0018402A">
        <w:rPr>
          <w:lang w:val="en-GB"/>
        </w:rPr>
        <w:t xml:space="preserve">Spanish-French, </w:t>
      </w:r>
      <w:r>
        <w:rPr>
          <w:lang w:val="en-GB"/>
        </w:rPr>
        <w:t>Mandarin</w:t>
      </w:r>
      <w:r w:rsidRPr="0018402A">
        <w:rPr>
          <w:lang w:val="en-GB"/>
        </w:rPr>
        <w:t>-Cantonese, or Italian-</w:t>
      </w:r>
      <w:r>
        <w:rPr>
          <w:lang w:val="en-GB"/>
        </w:rPr>
        <w:t>Mandarin</w:t>
      </w:r>
      <w:r w:rsidRPr="0018402A">
        <w:rPr>
          <w:lang w:val="en-GB"/>
        </w:rPr>
        <w:t xml:space="preserve"> bilinguals.</w:t>
      </w:r>
      <w:r>
        <w:rPr>
          <w:lang w:val="en-GB"/>
        </w:rPr>
        <w:t xml:space="preserve"> It is also possible to use this same method to tag with the newer UD taggers.</w:t>
      </w:r>
    </w:p>
    <w:p w14:paraId="22108564" w14:textId="77777777" w:rsidR="007245BD" w:rsidRPr="007245BD" w:rsidRDefault="007245BD" w:rsidP="007245BD">
      <w:pPr>
        <w:pStyle w:val="Body"/>
        <w:ind w:firstLine="0"/>
        <w:rPr>
          <w:lang w:val="en-GB"/>
        </w:rPr>
      </w:pPr>
    </w:p>
    <w:p w14:paraId="5888C7D5" w14:textId="12671594" w:rsidR="00196036" w:rsidRDefault="00196036" w:rsidP="00FD43A0">
      <w:pPr>
        <w:pStyle w:val="Heading1"/>
      </w:pPr>
      <w:bookmarkStart w:id="1396" w:name="_Toc36836524"/>
      <w:bookmarkStart w:id="1397" w:name="_Toc40883633"/>
      <w:bookmarkStart w:id="1398" w:name="_Toc75446361"/>
      <w:bookmarkStart w:id="1399" w:name="_Toc87376491"/>
      <w:bookmarkStart w:id="1400" w:name="_Toc173771571"/>
      <w:bookmarkStart w:id="1401" w:name="_Toc174790753"/>
      <w:bookmarkStart w:id="1402" w:name="X23008"/>
      <w:bookmarkStart w:id="1403" w:name="_Toc22195156"/>
      <w:bookmarkEnd w:id="1231"/>
      <w:bookmarkEnd w:id="1232"/>
      <w:bookmarkEnd w:id="1233"/>
      <w:bookmarkEnd w:id="1234"/>
      <w:bookmarkEnd w:id="1235"/>
      <w:r>
        <w:t>Format Conversion Commands</w:t>
      </w:r>
      <w:bookmarkEnd w:id="1396"/>
      <w:bookmarkEnd w:id="1397"/>
      <w:bookmarkEnd w:id="1398"/>
      <w:bookmarkEnd w:id="1399"/>
      <w:bookmarkEnd w:id="1400"/>
    </w:p>
    <w:p w14:paraId="72722328" w14:textId="3B0E4161" w:rsidR="00196036" w:rsidRDefault="00196036" w:rsidP="00F55817">
      <w:r>
        <w:t>CLAN includes several commands that convert transcripts from other formats to CHAT and from CHAT to these other formats.  These commands convert to other formats:</w:t>
      </w:r>
    </w:p>
    <w:p w14:paraId="2A7329DC" w14:textId="5170A222" w:rsidR="00196036" w:rsidRDefault="00196036" w:rsidP="007D4A7F">
      <w:pPr>
        <w:pStyle w:val="ListParagraph"/>
        <w:numPr>
          <w:ilvl w:val="0"/>
          <w:numId w:val="41"/>
        </w:numPr>
      </w:pPr>
      <w:r>
        <w:t>CHAT2ANVIL</w:t>
      </w:r>
    </w:p>
    <w:p w14:paraId="6908D5DB" w14:textId="09FBBD0E" w:rsidR="00196036" w:rsidRDefault="00196036" w:rsidP="007D4A7F">
      <w:pPr>
        <w:pStyle w:val="ListParagraph"/>
        <w:numPr>
          <w:ilvl w:val="0"/>
          <w:numId w:val="41"/>
        </w:numPr>
      </w:pPr>
      <w:r>
        <w:t>CHAT2CA</w:t>
      </w:r>
    </w:p>
    <w:p w14:paraId="19907A36" w14:textId="7E85B2D5" w:rsidR="00196036" w:rsidRDefault="00196036" w:rsidP="007D4A7F">
      <w:pPr>
        <w:pStyle w:val="ListParagraph"/>
        <w:numPr>
          <w:ilvl w:val="0"/>
          <w:numId w:val="41"/>
        </w:numPr>
      </w:pPr>
      <w:r>
        <w:t>CHAT2CONLL</w:t>
      </w:r>
    </w:p>
    <w:p w14:paraId="6A2A80C0" w14:textId="0303B043" w:rsidR="00196036" w:rsidRDefault="00196036" w:rsidP="007D4A7F">
      <w:pPr>
        <w:pStyle w:val="ListParagraph"/>
        <w:numPr>
          <w:ilvl w:val="0"/>
          <w:numId w:val="41"/>
        </w:numPr>
      </w:pPr>
      <w:r>
        <w:t>CHAT2CA</w:t>
      </w:r>
    </w:p>
    <w:p w14:paraId="3F8DB010" w14:textId="5440FAAD" w:rsidR="00196036" w:rsidRDefault="00196036" w:rsidP="007D4A7F">
      <w:pPr>
        <w:pStyle w:val="ListParagraph"/>
        <w:numPr>
          <w:ilvl w:val="0"/>
          <w:numId w:val="41"/>
        </w:numPr>
      </w:pPr>
      <w:r>
        <w:t>CHAT2ELAN</w:t>
      </w:r>
    </w:p>
    <w:p w14:paraId="5BDDA32D" w14:textId="72D76D47" w:rsidR="00196036" w:rsidRDefault="00196036" w:rsidP="007D4A7F">
      <w:pPr>
        <w:pStyle w:val="ListParagraph"/>
        <w:numPr>
          <w:ilvl w:val="0"/>
          <w:numId w:val="41"/>
        </w:numPr>
      </w:pPr>
      <w:r>
        <w:t>CHAT2PRAAT</w:t>
      </w:r>
    </w:p>
    <w:p w14:paraId="4D883760" w14:textId="48C1A143" w:rsidR="00196036" w:rsidRDefault="00196036" w:rsidP="007D4A7F">
      <w:pPr>
        <w:pStyle w:val="ListParagraph"/>
        <w:numPr>
          <w:ilvl w:val="0"/>
          <w:numId w:val="41"/>
        </w:numPr>
      </w:pPr>
      <w:r>
        <w:t>CHAT2SRT</w:t>
      </w:r>
    </w:p>
    <w:p w14:paraId="4754647A" w14:textId="1D39245F" w:rsidR="00482708" w:rsidRDefault="00482708" w:rsidP="007D4A7F">
      <w:pPr>
        <w:pStyle w:val="ListParagraph"/>
        <w:numPr>
          <w:ilvl w:val="0"/>
          <w:numId w:val="41"/>
        </w:numPr>
      </w:pPr>
      <w:r>
        <w:t>CHAT2TEXT</w:t>
      </w:r>
    </w:p>
    <w:p w14:paraId="10FB62F8" w14:textId="2CEEEE8C" w:rsidR="00196036" w:rsidRDefault="00196036" w:rsidP="007D4A7F">
      <w:pPr>
        <w:pStyle w:val="ListParagraph"/>
        <w:numPr>
          <w:ilvl w:val="0"/>
          <w:numId w:val="41"/>
        </w:numPr>
      </w:pPr>
      <w:r>
        <w:t>CHAT2XMAR</w:t>
      </w:r>
    </w:p>
    <w:p w14:paraId="65422F33" w14:textId="0665FB38" w:rsidR="00196036" w:rsidRDefault="00196036" w:rsidP="00F55817">
      <w:r>
        <w:t>These commands convert from other formats to CHAT.</w:t>
      </w:r>
    </w:p>
    <w:p w14:paraId="11633464" w14:textId="59C2E1A7" w:rsidR="00196036" w:rsidRDefault="00196036" w:rsidP="007D4A7F">
      <w:pPr>
        <w:pStyle w:val="ListParagraph"/>
        <w:numPr>
          <w:ilvl w:val="0"/>
          <w:numId w:val="42"/>
        </w:numPr>
      </w:pPr>
      <w:r>
        <w:t>ANVIL2CHAT</w:t>
      </w:r>
    </w:p>
    <w:p w14:paraId="2457AFF1" w14:textId="5AEB988E" w:rsidR="00196036" w:rsidRDefault="00196036" w:rsidP="007D4A7F">
      <w:pPr>
        <w:pStyle w:val="ListParagraph"/>
        <w:numPr>
          <w:ilvl w:val="0"/>
          <w:numId w:val="42"/>
        </w:numPr>
      </w:pPr>
      <w:r>
        <w:t>CONLL2CHAT</w:t>
      </w:r>
    </w:p>
    <w:p w14:paraId="1B486DBC" w14:textId="3D45A835" w:rsidR="00196036" w:rsidRDefault="00196036" w:rsidP="007D4A7F">
      <w:pPr>
        <w:pStyle w:val="ListParagraph"/>
        <w:numPr>
          <w:ilvl w:val="0"/>
          <w:numId w:val="42"/>
        </w:numPr>
      </w:pPr>
      <w:r>
        <w:t>ELAN2CHAT</w:t>
      </w:r>
    </w:p>
    <w:p w14:paraId="3452DC16" w14:textId="798E20D9" w:rsidR="00196036" w:rsidRDefault="00196036" w:rsidP="007D4A7F">
      <w:pPr>
        <w:pStyle w:val="ListParagraph"/>
        <w:numPr>
          <w:ilvl w:val="0"/>
          <w:numId w:val="42"/>
        </w:numPr>
      </w:pPr>
      <w:r>
        <w:t>LAB2CHAT</w:t>
      </w:r>
    </w:p>
    <w:p w14:paraId="5C8F0F27" w14:textId="234866E0" w:rsidR="00196036" w:rsidRDefault="00196036" w:rsidP="007D4A7F">
      <w:pPr>
        <w:pStyle w:val="ListParagraph"/>
        <w:numPr>
          <w:ilvl w:val="0"/>
          <w:numId w:val="42"/>
        </w:numPr>
      </w:pPr>
      <w:r>
        <w:t>LENA2CHAT</w:t>
      </w:r>
    </w:p>
    <w:p w14:paraId="2B9F6044" w14:textId="7DC4F629" w:rsidR="00196036" w:rsidRDefault="00196036" w:rsidP="007D4A7F">
      <w:pPr>
        <w:pStyle w:val="ListParagraph"/>
        <w:numPr>
          <w:ilvl w:val="0"/>
          <w:numId w:val="42"/>
        </w:numPr>
      </w:pPr>
      <w:r>
        <w:t>LIPP2CHAT</w:t>
      </w:r>
    </w:p>
    <w:p w14:paraId="0824771D" w14:textId="61AC3695" w:rsidR="00196036" w:rsidRDefault="00196036" w:rsidP="007D4A7F">
      <w:pPr>
        <w:pStyle w:val="ListParagraph"/>
        <w:numPr>
          <w:ilvl w:val="0"/>
          <w:numId w:val="42"/>
        </w:numPr>
      </w:pPr>
      <w:r>
        <w:t>PRAAT2CHAT</w:t>
      </w:r>
    </w:p>
    <w:p w14:paraId="26B6EC30" w14:textId="60212702" w:rsidR="00196036" w:rsidRDefault="00196036" w:rsidP="007D4A7F">
      <w:pPr>
        <w:pStyle w:val="ListParagraph"/>
        <w:numPr>
          <w:ilvl w:val="0"/>
          <w:numId w:val="42"/>
        </w:numPr>
      </w:pPr>
      <w:r>
        <w:t>RTF2CHAT</w:t>
      </w:r>
    </w:p>
    <w:p w14:paraId="72E25CA7" w14:textId="7744E3C3" w:rsidR="00196036" w:rsidRDefault="00196036" w:rsidP="007D4A7F">
      <w:pPr>
        <w:pStyle w:val="ListParagraph"/>
        <w:numPr>
          <w:ilvl w:val="0"/>
          <w:numId w:val="42"/>
        </w:numPr>
      </w:pPr>
      <w:r>
        <w:t>SALT2CHAT</w:t>
      </w:r>
    </w:p>
    <w:p w14:paraId="55DD71D2" w14:textId="1A599838" w:rsidR="00196036" w:rsidRDefault="00196036" w:rsidP="007D4A7F">
      <w:pPr>
        <w:pStyle w:val="ListParagraph"/>
        <w:numPr>
          <w:ilvl w:val="0"/>
          <w:numId w:val="42"/>
        </w:numPr>
      </w:pPr>
      <w:r>
        <w:t>SRT2CHAT</w:t>
      </w:r>
    </w:p>
    <w:p w14:paraId="7A314FF7" w14:textId="67FF3BF1" w:rsidR="00196036" w:rsidRDefault="00196036" w:rsidP="007D4A7F">
      <w:pPr>
        <w:pStyle w:val="ListParagraph"/>
        <w:numPr>
          <w:ilvl w:val="0"/>
          <w:numId w:val="42"/>
        </w:numPr>
      </w:pPr>
      <w:r>
        <w:t>TEXT2CHAT</w:t>
      </w:r>
    </w:p>
    <w:p w14:paraId="45AB8423" w14:textId="74F7BEFB" w:rsidR="00811DC3" w:rsidRDefault="00811DC3" w:rsidP="00F55817">
      <w:r>
        <w:t>Descriptions of each of these commands follow here alphabetically in this section.</w:t>
      </w:r>
    </w:p>
    <w:p w14:paraId="58ECA0EA" w14:textId="77777777" w:rsidR="00196036" w:rsidRPr="0018402A" w:rsidRDefault="00196036" w:rsidP="00F55817">
      <w:pPr>
        <w:pStyle w:val="Heading2"/>
      </w:pPr>
      <w:bookmarkStart w:id="1404" w:name="_Ref137002507"/>
      <w:bookmarkStart w:id="1405" w:name="_Toc174790755"/>
      <w:bookmarkStart w:id="1406" w:name="_Toc36836525"/>
      <w:bookmarkStart w:id="1407" w:name="_Toc40883634"/>
      <w:bookmarkStart w:id="1408" w:name="_Toc75446362"/>
      <w:bookmarkStart w:id="1409" w:name="_Toc87376492"/>
      <w:bookmarkStart w:id="1410" w:name="_Toc173771572"/>
      <w:r w:rsidRPr="0018402A">
        <w:t>CHAT2ANVIL</w:t>
      </w:r>
      <w:bookmarkEnd w:id="1404"/>
      <w:bookmarkEnd w:id="1405"/>
      <w:bookmarkEnd w:id="1406"/>
      <w:bookmarkEnd w:id="1407"/>
      <w:bookmarkEnd w:id="1408"/>
      <w:bookmarkEnd w:id="1409"/>
      <w:bookmarkEnd w:id="1410"/>
    </w:p>
    <w:p w14:paraId="08E6065B" w14:textId="6445B468" w:rsidR="00196036" w:rsidRPr="00CA5BE9" w:rsidRDefault="00196036" w:rsidP="00F55817">
      <w:r>
        <w:t>This program converts a CHAT file to ANVIL format.</w:t>
      </w:r>
    </w:p>
    <w:p w14:paraId="7B8E8043" w14:textId="77777777" w:rsidR="00196036" w:rsidRPr="0018402A" w:rsidRDefault="00196036" w:rsidP="00F55817">
      <w:pPr>
        <w:pStyle w:val="Heading2"/>
      </w:pPr>
      <w:bookmarkStart w:id="1411" w:name="_Toc174790756"/>
      <w:bookmarkStart w:id="1412" w:name="_Toc36836526"/>
      <w:bookmarkStart w:id="1413" w:name="_Toc40883635"/>
      <w:bookmarkStart w:id="1414" w:name="_Toc75446363"/>
      <w:bookmarkStart w:id="1415" w:name="_Toc87376493"/>
      <w:bookmarkStart w:id="1416" w:name="_Toc173771573"/>
      <w:r w:rsidRPr="0018402A">
        <w:t>CHAT2CA</w:t>
      </w:r>
      <w:bookmarkEnd w:id="1411"/>
      <w:bookmarkEnd w:id="1412"/>
      <w:bookmarkEnd w:id="1413"/>
      <w:bookmarkEnd w:id="1414"/>
      <w:bookmarkEnd w:id="1415"/>
      <w:bookmarkEnd w:id="1416"/>
    </w:p>
    <w:p w14:paraId="24DB74D1" w14:textId="77777777" w:rsidR="00196036" w:rsidRPr="0018402A" w:rsidRDefault="00196036" w:rsidP="00F55817">
      <w:r w:rsidRPr="0018402A">
        <w:t xml:space="preserve">The CHAT2CA program will convert a CHAT file to a format that is closer to standard CA (Conversation Analysis) format.  This is a one-way conversion, since we cannot convert back to CHAT from CA. Therefore, this conversion should only be done when you have finished creating your file in CHAT or when you want to show you work in more standard CA format. The conversion changes some of the non-standard symbols to their standard equivalent.  For example, the speedup and slowdown are marked by inward and outward pointing arrows. </w:t>
      </w:r>
    </w:p>
    <w:p w14:paraId="79181766" w14:textId="77777777" w:rsidR="00196036" w:rsidRPr="0018402A" w:rsidRDefault="00196036" w:rsidP="00F55817">
      <w:pPr>
        <w:pStyle w:val="Heading2"/>
      </w:pPr>
      <w:bookmarkStart w:id="1417" w:name="_Ref34655860"/>
      <w:bookmarkStart w:id="1418" w:name="_Toc174790757"/>
      <w:bookmarkStart w:id="1419" w:name="_Toc36836528"/>
      <w:bookmarkStart w:id="1420" w:name="_Toc40883637"/>
      <w:bookmarkStart w:id="1421" w:name="_Toc75446365"/>
      <w:bookmarkStart w:id="1422" w:name="_Toc87376495"/>
      <w:bookmarkStart w:id="1423" w:name="_Toc173771574"/>
      <w:r w:rsidRPr="0018402A">
        <w:t>CHAT2ELAN</w:t>
      </w:r>
      <w:bookmarkEnd w:id="1417"/>
      <w:bookmarkEnd w:id="1418"/>
      <w:bookmarkEnd w:id="1419"/>
      <w:bookmarkEnd w:id="1420"/>
      <w:bookmarkEnd w:id="1421"/>
      <w:bookmarkEnd w:id="1422"/>
      <w:bookmarkEnd w:id="1423"/>
    </w:p>
    <w:p w14:paraId="2C46AE60" w14:textId="5DD2B1DA" w:rsidR="00196036" w:rsidRPr="001A19DF" w:rsidRDefault="00196036" w:rsidP="00F55817">
      <w:r w:rsidRPr="0018402A">
        <w:t xml:space="preserve">This program converts a CHAT file to the ELAN format for gestural analysis.   For conversion in the opposite direction, use ELAN2CHAT.  You can download the ELAN program from </w:t>
      </w:r>
      <w:hyperlink r:id="rId64" w:history="1">
        <w:r w:rsidR="00DD747E">
          <w:t>https:</w:t>
        </w:r>
        <w:r w:rsidRPr="0018402A">
          <w:t>//www.mpi.nl/tools/elan.html</w:t>
        </w:r>
      </w:hyperlink>
      <w:r w:rsidRPr="0018402A">
        <w:t>.</w:t>
      </w:r>
      <w:r>
        <w:t xml:space="preserve"> </w:t>
      </w:r>
      <w:r w:rsidRPr="001A19DF">
        <w:t xml:space="preserve">The </w:t>
      </w:r>
      <w:r w:rsidRPr="001A19DF">
        <w:rPr>
          <w:rFonts w:hint="eastAsia"/>
        </w:rPr>
        <w:t>conversion</w:t>
      </w:r>
      <w:r w:rsidRPr="001A19DF">
        <w:t xml:space="preserve"> of CHAT files to ELAN is fairly straightforward. You just run this command in the CLAN Commands window:  </w:t>
      </w:r>
    </w:p>
    <w:p w14:paraId="2E9C5857" w14:textId="77777777" w:rsidR="00196036" w:rsidRPr="001A19DF" w:rsidRDefault="00196036" w:rsidP="00F07D66">
      <w:pPr>
        <w:pStyle w:val="output"/>
      </w:pPr>
      <w:r w:rsidRPr="001A19DF">
        <w:t>chat2elan +emp4 *.</w:t>
      </w:r>
      <w:proofErr w:type="spellStart"/>
      <w:r w:rsidRPr="001A19DF">
        <w:t>cha</w:t>
      </w:r>
      <w:proofErr w:type="spellEnd"/>
    </w:p>
    <w:p w14:paraId="3EF5D5AD" w14:textId="296C23F1" w:rsidR="00196036" w:rsidRDefault="00196036" w:rsidP="0018647A">
      <w:pPr>
        <w:ind w:firstLine="0"/>
      </w:pPr>
      <w:r w:rsidRPr="001A19DF">
        <w:t>The +e switch is used to specify the media file type, which could be mp4, mov, wav, or mp3.  CHAT main tiers appear in ELAN with the speaker</w:t>
      </w:r>
      <w:r w:rsidR="00251DA8">
        <w:t>'s</w:t>
      </w:r>
      <w:r w:rsidRPr="001A19DF">
        <w:t xml:space="preserve"> name, such as *BET which becomes </w:t>
      </w:r>
      <w:r w:rsidRPr="001A19DF">
        <w:rPr>
          <w:rFonts w:hint="eastAsia"/>
        </w:rPr>
        <w:t>“</w:t>
      </w:r>
      <w:r w:rsidRPr="001A19DF">
        <w:t>BET</w:t>
      </w:r>
      <w:r w:rsidRPr="001A19DF">
        <w:rPr>
          <w:rFonts w:hint="eastAsia"/>
        </w:rPr>
        <w:t>”</w:t>
      </w:r>
      <w:r w:rsidRPr="001A19DF">
        <w:t xml:space="preserve">.  Dependent tiers, which are called </w:t>
      </w:r>
      <w:r w:rsidRPr="001A19DF">
        <w:rPr>
          <w:rFonts w:hint="eastAsia"/>
        </w:rPr>
        <w:t>“</w:t>
      </w:r>
      <w:r w:rsidRPr="001A19DF">
        <w:t>child tiers</w:t>
      </w:r>
      <w:r w:rsidRPr="001A19DF">
        <w:rPr>
          <w:rFonts w:hint="eastAsia"/>
        </w:rPr>
        <w:t>”</w:t>
      </w:r>
      <w:r w:rsidRPr="001A19DF">
        <w:t xml:space="preserve"> in ELAN, are then coded as owned by a speaker, as in </w:t>
      </w:r>
      <w:proofErr w:type="spellStart"/>
      <w:r w:rsidRPr="001A19DF">
        <w:t>gpx@BET</w:t>
      </w:r>
      <w:proofErr w:type="spellEnd"/>
      <w:r w:rsidRPr="001A19DF">
        <w:t xml:space="preserve"> for the %</w:t>
      </w:r>
      <w:proofErr w:type="spellStart"/>
      <w:r w:rsidRPr="001A19DF">
        <w:t>gpx</w:t>
      </w:r>
      <w:proofErr w:type="spellEnd"/>
      <w:r w:rsidRPr="001A19DF">
        <w:t xml:space="preserve"> tier linked to the BET speaker.  </w:t>
      </w:r>
      <w:r w:rsidR="00E20CD5">
        <w:t xml:space="preserve">These screenshots show a simple CHAT file </w:t>
      </w:r>
      <w:r w:rsidR="003F0D2D">
        <w:t xml:space="preserve">(which is included in the CLAN distribution </w:t>
      </w:r>
      <w:proofErr w:type="spellStart"/>
      <w:r w:rsidR="003F0D2D">
        <w:t>inn</w:t>
      </w:r>
      <w:proofErr w:type="spellEnd"/>
      <w:r w:rsidR="003F0D2D">
        <w:t xml:space="preserve"> the /examples/chat2elan folder) </w:t>
      </w:r>
      <w:r w:rsidR="00E20CD5">
        <w:t>and then how it looks after conversion to ELAN format:</w:t>
      </w:r>
    </w:p>
    <w:p w14:paraId="1AFCF95F" w14:textId="77777777" w:rsidR="00E20CD5" w:rsidRDefault="00E20CD5" w:rsidP="0018647A">
      <w:pPr>
        <w:ind w:firstLine="0"/>
      </w:pPr>
    </w:p>
    <w:p w14:paraId="31E6AD2F" w14:textId="796019BA" w:rsidR="00E20CD5" w:rsidRDefault="00E20CD5" w:rsidP="0018647A">
      <w:pPr>
        <w:ind w:firstLine="0"/>
      </w:pPr>
      <w:r>
        <w:rPr>
          <w:noProof/>
        </w:rPr>
        <w:drawing>
          <wp:inline distT="0" distB="0" distL="0" distR="0" wp14:anchorId="76C7E961" wp14:editId="7FA4D384">
            <wp:extent cx="5035731" cy="3470808"/>
            <wp:effectExtent l="0" t="0" r="0" b="0"/>
            <wp:docPr id="188904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4429" name="Picture 1" descr="A screenshot of a computer&#10;&#10;Description automatically generated"/>
                    <pic:cNvPicPr/>
                  </pic:nvPicPr>
                  <pic:blipFill>
                    <a:blip r:embed="rId65"/>
                    <a:stretch>
                      <a:fillRect/>
                    </a:stretch>
                  </pic:blipFill>
                  <pic:spPr>
                    <a:xfrm>
                      <a:off x="0" y="0"/>
                      <a:ext cx="5050747" cy="3481158"/>
                    </a:xfrm>
                    <a:prstGeom prst="rect">
                      <a:avLst/>
                    </a:prstGeom>
                  </pic:spPr>
                </pic:pic>
              </a:graphicData>
            </a:graphic>
          </wp:inline>
        </w:drawing>
      </w:r>
    </w:p>
    <w:p w14:paraId="5CCB8428" w14:textId="77777777" w:rsidR="00E20CD5" w:rsidRDefault="00E20CD5" w:rsidP="0018647A">
      <w:pPr>
        <w:ind w:firstLine="0"/>
      </w:pPr>
    </w:p>
    <w:p w14:paraId="6F4FAFD9" w14:textId="77777777" w:rsidR="00E20CD5" w:rsidRDefault="00E20CD5" w:rsidP="0018647A">
      <w:pPr>
        <w:ind w:firstLine="0"/>
      </w:pPr>
    </w:p>
    <w:p w14:paraId="040AF1D6" w14:textId="77777777" w:rsidR="00E20CD5" w:rsidRDefault="00E20CD5" w:rsidP="0018647A">
      <w:pPr>
        <w:ind w:firstLine="0"/>
      </w:pPr>
    </w:p>
    <w:p w14:paraId="3CC034AF" w14:textId="2748242D" w:rsidR="00E20CD5" w:rsidRPr="0018402A" w:rsidRDefault="00E20CD5" w:rsidP="0018647A">
      <w:pPr>
        <w:ind w:firstLine="0"/>
      </w:pPr>
      <w:r>
        <w:rPr>
          <w:noProof/>
        </w:rPr>
        <w:drawing>
          <wp:inline distT="0" distB="0" distL="0" distR="0" wp14:anchorId="15A090EA" wp14:editId="43E40EBB">
            <wp:extent cx="5486400" cy="2164080"/>
            <wp:effectExtent l="0" t="0" r="0" b="0"/>
            <wp:docPr id="40377056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0569" name="Picture 2" descr="A screenshot of a computer&#10;&#10;Description automatically generated"/>
                    <pic:cNvPicPr/>
                  </pic:nvPicPr>
                  <pic:blipFill>
                    <a:blip r:embed="rId66"/>
                    <a:stretch>
                      <a:fillRect/>
                    </a:stretch>
                  </pic:blipFill>
                  <pic:spPr>
                    <a:xfrm>
                      <a:off x="0" y="0"/>
                      <a:ext cx="5486400" cy="2164080"/>
                    </a:xfrm>
                    <a:prstGeom prst="rect">
                      <a:avLst/>
                    </a:prstGeom>
                  </pic:spPr>
                </pic:pic>
              </a:graphicData>
            </a:graphic>
          </wp:inline>
        </w:drawing>
      </w:r>
    </w:p>
    <w:p w14:paraId="7813200A" w14:textId="77777777" w:rsidR="00196036" w:rsidRPr="0018402A" w:rsidRDefault="00196036" w:rsidP="00F55817">
      <w:pPr>
        <w:pStyle w:val="Heading2"/>
      </w:pPr>
      <w:bookmarkStart w:id="1424" w:name="_Ref137002541"/>
      <w:bookmarkStart w:id="1425" w:name="_Toc174790758"/>
      <w:bookmarkStart w:id="1426" w:name="_Toc36836529"/>
      <w:bookmarkStart w:id="1427" w:name="_Toc40883638"/>
      <w:bookmarkStart w:id="1428" w:name="_Toc75446366"/>
      <w:bookmarkStart w:id="1429" w:name="_Toc87376496"/>
      <w:bookmarkStart w:id="1430" w:name="_Toc173771575"/>
      <w:bookmarkStart w:id="1431" w:name="_Ref48130683"/>
      <w:r w:rsidRPr="0018402A">
        <w:t>CHAT2PRAAT</w:t>
      </w:r>
      <w:bookmarkEnd w:id="1424"/>
      <w:bookmarkEnd w:id="1425"/>
      <w:bookmarkEnd w:id="1426"/>
      <w:bookmarkEnd w:id="1427"/>
      <w:bookmarkEnd w:id="1428"/>
      <w:bookmarkEnd w:id="1429"/>
      <w:bookmarkEnd w:id="1430"/>
    </w:p>
    <w:p w14:paraId="10C129CE" w14:textId="77777777" w:rsidR="00196036" w:rsidRPr="00CA5BE9" w:rsidRDefault="00196036" w:rsidP="00F55817">
      <w:r>
        <w:t xml:space="preserve">This program converts a CHAT file to the </w:t>
      </w:r>
      <w:proofErr w:type="spellStart"/>
      <w:r>
        <w:t>Praat</w:t>
      </w:r>
      <w:proofErr w:type="spellEnd"/>
      <w:r>
        <w:t xml:space="preserve"> format. When running this, you need to add the file type of the audio using the +e switch as in +emp3.</w:t>
      </w:r>
    </w:p>
    <w:p w14:paraId="5D6D7536" w14:textId="77777777" w:rsidR="00196036" w:rsidRDefault="00196036" w:rsidP="00F55817">
      <w:pPr>
        <w:pStyle w:val="Heading2"/>
      </w:pPr>
      <w:bookmarkStart w:id="1432" w:name="_Toc36836530"/>
      <w:bookmarkStart w:id="1433" w:name="_Toc40883639"/>
      <w:bookmarkStart w:id="1434" w:name="_Toc75446367"/>
      <w:bookmarkStart w:id="1435" w:name="_Toc87376497"/>
      <w:bookmarkStart w:id="1436" w:name="_Toc173771576"/>
      <w:bookmarkStart w:id="1437" w:name="_Toc174790759"/>
      <w:r>
        <w:t>CHAT2SRT</w:t>
      </w:r>
      <w:bookmarkEnd w:id="1432"/>
      <w:bookmarkEnd w:id="1433"/>
      <w:bookmarkEnd w:id="1434"/>
      <w:bookmarkEnd w:id="1435"/>
      <w:bookmarkEnd w:id="1436"/>
    </w:p>
    <w:p w14:paraId="4B368D5B" w14:textId="65F521B1" w:rsidR="00196036" w:rsidRDefault="00196036" w:rsidP="00F55817">
      <w:r>
        <w:t xml:space="preserve">This program converts a CHAT file to SRT format for captioning video. The use of this program is described in a screencast available from </w:t>
      </w:r>
      <w:hyperlink r:id="rId67" w:history="1">
        <w:r w:rsidR="00ED091C" w:rsidRPr="00140F0E">
          <w:rPr>
            <w:rStyle w:val="Hyperlink"/>
          </w:rPr>
          <w:t>https://media.</w:t>
        </w:r>
        <w:r w:rsidR="00ED091C" w:rsidRPr="00140F0E">
          <w:rPr>
            <w:rStyle w:val="Hyperlink"/>
          </w:rPr>
          <w:t>t</w:t>
        </w:r>
        <w:r w:rsidR="00ED091C" w:rsidRPr="00140F0E">
          <w:rPr>
            <w:rStyle w:val="Hyperlink"/>
          </w:rPr>
          <w:t>alkbank.org/open/screencasts/index.html</w:t>
        </w:r>
      </w:hyperlink>
      <w:r w:rsidR="00ED091C">
        <w:t xml:space="preserve"> </w:t>
      </w:r>
      <w:r>
        <w:t xml:space="preserve">.  On the Mac, you will need to purchase Subtitle Writer for $4.99 from the App Store.  </w:t>
      </w:r>
    </w:p>
    <w:p w14:paraId="06D9B5C0" w14:textId="77777777" w:rsidR="00196036" w:rsidRDefault="00196036" w:rsidP="00621F63">
      <w:pPr>
        <w:pStyle w:val="enumerate"/>
        <w:numPr>
          <w:ilvl w:val="0"/>
          <w:numId w:val="24"/>
        </w:numPr>
      </w:pPr>
      <w:r>
        <w:t xml:space="preserve">Run this command:  chat2srt </w:t>
      </w:r>
      <w:proofErr w:type="spellStart"/>
      <w:r>
        <w:t>shoes.cha</w:t>
      </w:r>
      <w:proofErr w:type="spellEnd"/>
      <w:r>
        <w:t xml:space="preserve"> to produce </w:t>
      </w:r>
      <w:proofErr w:type="spellStart"/>
      <w:r>
        <w:t>shoes.srt</w:t>
      </w:r>
      <w:proofErr w:type="spellEnd"/>
    </w:p>
    <w:p w14:paraId="691E4A7C" w14:textId="77777777" w:rsidR="00196036" w:rsidRDefault="00196036" w:rsidP="00621F63">
      <w:pPr>
        <w:pStyle w:val="enumerate"/>
        <w:numPr>
          <w:ilvl w:val="0"/>
          <w:numId w:val="24"/>
        </w:numPr>
      </w:pPr>
      <w:r>
        <w:t>Open Subtitle Writer.</w:t>
      </w:r>
    </w:p>
    <w:p w14:paraId="4A1C58AE" w14:textId="77777777" w:rsidR="00196036" w:rsidRDefault="00196036" w:rsidP="00621F63">
      <w:pPr>
        <w:pStyle w:val="enumerate"/>
        <w:numPr>
          <w:ilvl w:val="0"/>
          <w:numId w:val="24"/>
        </w:numPr>
      </w:pPr>
      <w:r>
        <w:t xml:space="preserve">Click </w:t>
      </w:r>
      <w:r w:rsidRPr="00CF03F6">
        <w:rPr>
          <w:b/>
        </w:rPr>
        <w:t>Add</w:t>
      </w:r>
      <w:r>
        <w:t xml:space="preserve"> and add </w:t>
      </w:r>
      <w:proofErr w:type="spellStart"/>
      <w:r>
        <w:t>shoes.srt</w:t>
      </w:r>
      <w:proofErr w:type="spellEnd"/>
    </w:p>
    <w:p w14:paraId="3C82D8B0" w14:textId="77777777" w:rsidR="00196036" w:rsidRDefault="00196036" w:rsidP="00621F63">
      <w:pPr>
        <w:pStyle w:val="enumerate"/>
        <w:numPr>
          <w:ilvl w:val="0"/>
          <w:numId w:val="24"/>
        </w:numPr>
      </w:pPr>
      <w:r>
        <w:t xml:space="preserve">Select the language as </w:t>
      </w:r>
      <w:r w:rsidRPr="00CF03F6">
        <w:rPr>
          <w:b/>
        </w:rPr>
        <w:t>English</w:t>
      </w:r>
      <w:r>
        <w:t>.</w:t>
      </w:r>
    </w:p>
    <w:p w14:paraId="02BFAABD" w14:textId="77777777" w:rsidR="00196036" w:rsidRDefault="00196036" w:rsidP="00621F63">
      <w:pPr>
        <w:pStyle w:val="enumerate"/>
        <w:numPr>
          <w:ilvl w:val="0"/>
          <w:numId w:val="24"/>
        </w:numPr>
      </w:pPr>
      <w:r>
        <w:t xml:space="preserve">Click </w:t>
      </w:r>
      <w:r w:rsidRPr="00CF03F6">
        <w:rPr>
          <w:b/>
        </w:rPr>
        <w:t>Import Movie</w:t>
      </w:r>
      <w:r>
        <w:t xml:space="preserve"> and select shoes.mp4</w:t>
      </w:r>
    </w:p>
    <w:p w14:paraId="0E05BD20" w14:textId="77777777" w:rsidR="00196036" w:rsidRDefault="00196036" w:rsidP="00621F63">
      <w:pPr>
        <w:pStyle w:val="enumerate"/>
        <w:numPr>
          <w:ilvl w:val="0"/>
          <w:numId w:val="24"/>
        </w:numPr>
      </w:pPr>
      <w:r>
        <w:t xml:space="preserve">Click </w:t>
      </w:r>
      <w:r w:rsidRPr="00CF03F6">
        <w:t>Save Subtitled Video</w:t>
      </w:r>
    </w:p>
    <w:p w14:paraId="0D352B67" w14:textId="77777777" w:rsidR="00196036" w:rsidRDefault="00196036" w:rsidP="00621F63">
      <w:pPr>
        <w:pStyle w:val="enumerate"/>
        <w:numPr>
          <w:ilvl w:val="0"/>
          <w:numId w:val="24"/>
        </w:numPr>
      </w:pPr>
      <w:r>
        <w:t>Open and play the resultant captioned movie.</w:t>
      </w:r>
    </w:p>
    <w:p w14:paraId="4BCED06E" w14:textId="77777777" w:rsidR="00196036" w:rsidRPr="00417C8D" w:rsidRDefault="00196036" w:rsidP="0018647A">
      <w:pPr>
        <w:ind w:firstLine="0"/>
      </w:pPr>
      <w:r>
        <w:t>If you want to use the English gloss in the %glo line in a file instead of the main line for the captions, then use this command:  chat2srt +</w:t>
      </w:r>
      <w:proofErr w:type="spellStart"/>
      <w:r>
        <w:t>t%glo</w:t>
      </w:r>
      <w:proofErr w:type="spellEnd"/>
      <w:r>
        <w:t xml:space="preserve"> </w:t>
      </w:r>
      <w:proofErr w:type="spellStart"/>
      <w:r>
        <w:t>shoes.cha</w:t>
      </w:r>
      <w:proofErr w:type="spellEnd"/>
      <w:r>
        <w:t xml:space="preserve"> to produce the .</w:t>
      </w:r>
      <w:proofErr w:type="spellStart"/>
      <w:r>
        <w:t>srt</w:t>
      </w:r>
      <w:proofErr w:type="spellEnd"/>
      <w:r>
        <w:t xml:space="preserve"> file.</w:t>
      </w:r>
    </w:p>
    <w:p w14:paraId="1A6EE316" w14:textId="2B0A87EE" w:rsidR="00482708" w:rsidRDefault="00482708" w:rsidP="00F55817">
      <w:pPr>
        <w:pStyle w:val="Heading2"/>
      </w:pPr>
      <w:bookmarkStart w:id="1438" w:name="_Toc36836531"/>
      <w:bookmarkStart w:id="1439" w:name="_Toc40883640"/>
      <w:bookmarkStart w:id="1440" w:name="_Toc75446368"/>
      <w:bookmarkStart w:id="1441" w:name="_Toc87376498"/>
      <w:bookmarkStart w:id="1442" w:name="_Toc173771577"/>
      <w:r>
        <w:t>CHAT2TEXT</w:t>
      </w:r>
      <w:bookmarkEnd w:id="1438"/>
      <w:bookmarkEnd w:id="1439"/>
      <w:bookmarkEnd w:id="1440"/>
      <w:bookmarkEnd w:id="1441"/>
      <w:bookmarkEnd w:id="1442"/>
    </w:p>
    <w:p w14:paraId="4E0D6D22" w14:textId="7B99D81B" w:rsidR="00482708" w:rsidRPr="00482708" w:rsidRDefault="00482708" w:rsidP="00F55817">
      <w:r>
        <w:t xml:space="preserve">This program converts a CHAT file to a series of text lines for analysis by concordance programs such as </w:t>
      </w:r>
      <w:proofErr w:type="spellStart"/>
      <w:r>
        <w:t>AntConc</w:t>
      </w:r>
      <w:proofErr w:type="spellEnd"/>
      <w:r>
        <w:t>. This</w:t>
      </w:r>
      <w:r w:rsidR="00E35594">
        <w:t xml:space="preserve"> command</w:t>
      </w:r>
      <w:r>
        <w:t xml:space="preserve"> is implemented as a simple alias based on the FLO command: </w:t>
      </w:r>
      <w:proofErr w:type="spellStart"/>
      <w:r>
        <w:t>flo</w:t>
      </w:r>
      <w:proofErr w:type="spellEnd"/>
      <w:r>
        <w:t xml:space="preserve"> +</w:t>
      </w:r>
      <w:proofErr w:type="spellStart"/>
      <w:r>
        <w:t>cr</w:t>
      </w:r>
      <w:proofErr w:type="spellEnd"/>
      <w:r>
        <w:t xml:space="preserve"> +t* The FLO program with the +</w:t>
      </w:r>
      <w:proofErr w:type="spellStart"/>
      <w:r>
        <w:t>cr</w:t>
      </w:r>
      <w:proofErr w:type="spellEnd"/>
      <w:r>
        <w:t xml:space="preserve"> switch removes all the various markup of CHAT</w:t>
      </w:r>
      <w:r w:rsidR="00E35594">
        <w:t>.</w:t>
      </w:r>
    </w:p>
    <w:p w14:paraId="581EE6C6" w14:textId="2ACED6F4" w:rsidR="00196036" w:rsidRPr="0018402A" w:rsidRDefault="00196036" w:rsidP="00F55817">
      <w:pPr>
        <w:pStyle w:val="Heading2"/>
      </w:pPr>
      <w:bookmarkStart w:id="1443" w:name="_Toc36836532"/>
      <w:bookmarkStart w:id="1444" w:name="_Toc40883641"/>
      <w:bookmarkStart w:id="1445" w:name="_Toc75446369"/>
      <w:bookmarkStart w:id="1446" w:name="_Toc87376499"/>
      <w:bookmarkStart w:id="1447" w:name="_Toc173771578"/>
      <w:r w:rsidRPr="0018402A">
        <w:t>CHAT2XMAR</w:t>
      </w:r>
      <w:bookmarkEnd w:id="1431"/>
      <w:bookmarkEnd w:id="1437"/>
      <w:bookmarkEnd w:id="1443"/>
      <w:bookmarkEnd w:id="1444"/>
      <w:bookmarkEnd w:id="1445"/>
      <w:bookmarkEnd w:id="1446"/>
      <w:bookmarkEnd w:id="1447"/>
    </w:p>
    <w:p w14:paraId="34881977" w14:textId="12E61E1C" w:rsidR="00196036" w:rsidRDefault="00196036" w:rsidP="00F55817">
      <w:r w:rsidRPr="0018402A">
        <w:t xml:space="preserve">This program converts a CHAT file to the </w:t>
      </w:r>
      <w:proofErr w:type="spellStart"/>
      <w:r w:rsidRPr="0018402A">
        <w:t>EXMARaLDA</w:t>
      </w:r>
      <w:proofErr w:type="spellEnd"/>
      <w:r w:rsidRPr="0018402A">
        <w:t xml:space="preserve"> format for </w:t>
      </w:r>
      <w:proofErr w:type="spellStart"/>
      <w:r w:rsidRPr="0018402A">
        <w:t>Partitur</w:t>
      </w:r>
      <w:proofErr w:type="spellEnd"/>
      <w:r w:rsidRPr="0018402A">
        <w:t xml:space="preserve"> analysis.   For conversion in the opposite direction, use XMAR2CHAT.  You can download the </w:t>
      </w:r>
      <w:proofErr w:type="spellStart"/>
      <w:r w:rsidRPr="0018402A">
        <w:t>EXMARaLDA</w:t>
      </w:r>
      <w:proofErr w:type="spellEnd"/>
      <w:r w:rsidRPr="0018402A">
        <w:t xml:space="preserve"> program from </w:t>
      </w:r>
      <w:r w:rsidR="00DD747E">
        <w:t>https:</w:t>
      </w:r>
      <w:r w:rsidRPr="0018402A">
        <w:t>//www1.uni-hamburg.de/exmaralda/.</w:t>
      </w:r>
    </w:p>
    <w:p w14:paraId="2FDEEB82" w14:textId="77777777" w:rsidR="00B76E2D" w:rsidRPr="0018402A" w:rsidRDefault="00B76E2D" w:rsidP="00B76E2D">
      <w:pPr>
        <w:pStyle w:val="Heading2"/>
      </w:pPr>
      <w:bookmarkStart w:id="1448" w:name="_Ref137002448"/>
      <w:bookmarkStart w:id="1449" w:name="_Toc174790754"/>
      <w:bookmarkStart w:id="1450" w:name="_Toc36836533"/>
      <w:bookmarkStart w:id="1451" w:name="_Toc40883642"/>
      <w:bookmarkStart w:id="1452" w:name="_Toc75446370"/>
      <w:bookmarkStart w:id="1453" w:name="_Toc87376500"/>
      <w:bookmarkStart w:id="1454" w:name="_Toc173771579"/>
      <w:r w:rsidRPr="0018402A">
        <w:t>ANVIL2CHAT</w:t>
      </w:r>
      <w:bookmarkEnd w:id="1448"/>
      <w:bookmarkEnd w:id="1449"/>
      <w:bookmarkEnd w:id="1450"/>
      <w:bookmarkEnd w:id="1451"/>
      <w:bookmarkEnd w:id="1452"/>
      <w:bookmarkEnd w:id="1453"/>
      <w:bookmarkEnd w:id="1454"/>
    </w:p>
    <w:p w14:paraId="4AF02D05" w14:textId="119C805F" w:rsidR="00B76E2D" w:rsidRPr="0018402A" w:rsidRDefault="00B76E2D" w:rsidP="00F55817">
      <w:r>
        <w:t>This program converts an ANVIL file to a CHAT file.  For conversion in the opposite direction, you can use CHAT2ANVIL</w:t>
      </w:r>
    </w:p>
    <w:p w14:paraId="13A40CA9" w14:textId="77777777" w:rsidR="00196036" w:rsidRPr="0018402A" w:rsidRDefault="00196036" w:rsidP="00F55817">
      <w:pPr>
        <w:pStyle w:val="Heading2"/>
      </w:pPr>
      <w:bookmarkStart w:id="1455" w:name="_Ref118111377"/>
      <w:bookmarkStart w:id="1456" w:name="_Toc174790767"/>
      <w:bookmarkStart w:id="1457" w:name="_Toc36836535"/>
      <w:bookmarkStart w:id="1458" w:name="_Toc40883644"/>
      <w:bookmarkStart w:id="1459" w:name="_Toc75446372"/>
      <w:bookmarkStart w:id="1460" w:name="_Toc87376502"/>
      <w:bookmarkStart w:id="1461" w:name="_Toc173771580"/>
      <w:r w:rsidRPr="0018402A">
        <w:t>ELAN2CHAT</w:t>
      </w:r>
      <w:bookmarkEnd w:id="1455"/>
      <w:bookmarkEnd w:id="1456"/>
      <w:bookmarkEnd w:id="1457"/>
      <w:bookmarkEnd w:id="1458"/>
      <w:bookmarkEnd w:id="1459"/>
      <w:bookmarkEnd w:id="1460"/>
      <w:bookmarkEnd w:id="1461"/>
    </w:p>
    <w:p w14:paraId="3C497B23" w14:textId="254E7A47" w:rsidR="00E20CD5" w:rsidRDefault="00196036" w:rsidP="00F55817">
      <w:r w:rsidRPr="0018402A">
        <w:t xml:space="preserve">This program converts ELAN </w:t>
      </w:r>
      <w:r>
        <w:t>files</w:t>
      </w:r>
      <w:r w:rsidRPr="0018402A">
        <w:t xml:space="preserve"> to CHAT files.  Use CHAT2ELAN for conversion in the opposite direction.</w:t>
      </w:r>
      <w:r>
        <w:t xml:space="preserve">  The command is just: ELAN2CHAT </w:t>
      </w:r>
      <w:proofErr w:type="spellStart"/>
      <w:r>
        <w:t>filename.cha</w:t>
      </w:r>
      <w:proofErr w:type="spellEnd"/>
      <w:r>
        <w:t xml:space="preserve">.  If your file began in CHAT, then the tiers probably already have names that will pass on without problems during the conversion.  </w:t>
      </w:r>
      <w:r w:rsidR="00E20CD5">
        <w:t>You can see how this might look in the section above on CHAT2ELAN.</w:t>
      </w:r>
      <w:r w:rsidR="00722E06">
        <w:t xml:space="preserve"> Looking at that section and running the example given there is the best way to understand the format required in ELAN.</w:t>
      </w:r>
    </w:p>
    <w:p w14:paraId="17866DE3" w14:textId="0F8339FE" w:rsidR="00196036" w:rsidRPr="001A19DF" w:rsidRDefault="00196036" w:rsidP="00F55817">
      <w:r>
        <w:t>However, if</w:t>
      </w:r>
      <w:r w:rsidRPr="00AB20BF">
        <w:t xml:space="preserve"> your file was produced originally in ELAN, it </w:t>
      </w:r>
      <w:r w:rsidR="00E20CD5">
        <w:t>will</w:t>
      </w:r>
      <w:r w:rsidRPr="00AB20BF">
        <w:t xml:space="preserve"> be necessary to rename the tiers to CHAT format before running elan2chat.  </w:t>
      </w:r>
      <w:r w:rsidRPr="001A19DF">
        <w:t xml:space="preserve">There are basically two different pathways for conversion of ELAN to CHAT.  </w:t>
      </w:r>
    </w:p>
    <w:p w14:paraId="77269EE3" w14:textId="4937A8F9" w:rsidR="00196036" w:rsidRPr="00E35594" w:rsidRDefault="00E35594" w:rsidP="00E35594">
      <w:pPr>
        <w:rPr>
          <w:b/>
        </w:rPr>
      </w:pPr>
      <w:r w:rsidRPr="00E35594">
        <w:rPr>
          <w:b/>
        </w:rPr>
        <w:t>CHAT-compat</w:t>
      </w:r>
      <w:r>
        <w:rPr>
          <w:b/>
        </w:rPr>
        <w:t>i</w:t>
      </w:r>
      <w:r w:rsidRPr="00E35594">
        <w:rPr>
          <w:b/>
        </w:rPr>
        <w:t>ble ELAN files</w:t>
      </w:r>
      <w:r>
        <w:rPr>
          <w:b/>
        </w:rPr>
        <w:t xml:space="preserve">:  </w:t>
      </w:r>
      <w:r w:rsidR="00196036" w:rsidRPr="001A19DF">
        <w:t>The first pathway is the simplest.  In this method, you create ELAN files from scratch that maximize CHAT compatibility.  To do this, you give the main tier a 3-letter name, such as BET in the screencast example. Then, the %</w:t>
      </w:r>
      <w:proofErr w:type="spellStart"/>
      <w:r w:rsidR="00196036" w:rsidRPr="001A19DF">
        <w:t>gpx</w:t>
      </w:r>
      <w:proofErr w:type="spellEnd"/>
      <w:r w:rsidR="00196036" w:rsidRPr="001A19DF">
        <w:t xml:space="preserve"> dependent tier for that speaker is named </w:t>
      </w:r>
      <w:proofErr w:type="spellStart"/>
      <w:r w:rsidR="00196036" w:rsidRPr="001A19DF">
        <w:t>gpx@BET</w:t>
      </w:r>
      <w:proofErr w:type="spellEnd"/>
      <w:r w:rsidR="00196036" w:rsidRPr="001A19DF">
        <w:t xml:space="preserve"> and it should be a </w:t>
      </w:r>
      <w:r w:rsidR="00196036" w:rsidRPr="001A19DF">
        <w:rPr>
          <w:rFonts w:hint="eastAsia"/>
        </w:rPr>
        <w:t>child</w:t>
      </w:r>
      <w:r w:rsidR="00196036" w:rsidRPr="001A19DF">
        <w:t xml:space="preserve"> under the BET top level tier. You should avoid use of </w:t>
      </w:r>
      <w:r w:rsidR="00196036" w:rsidRPr="001A19DF">
        <w:rPr>
          <w:b/>
        </w:rPr>
        <w:t>Time Subdivision</w:t>
      </w:r>
      <w:r w:rsidR="00196036" w:rsidRPr="001A19DF">
        <w:t xml:space="preserve"> and </w:t>
      </w:r>
      <w:r w:rsidR="00196036" w:rsidRPr="001A19DF">
        <w:rPr>
          <w:b/>
        </w:rPr>
        <w:t>Symbolic Subdivision</w:t>
      </w:r>
      <w:r w:rsidR="00196036" w:rsidRPr="001A19DF">
        <w:t xml:space="preserve"> tier type.  Instead, please make use of the </w:t>
      </w:r>
      <w:r w:rsidR="00196036" w:rsidRPr="001A19DF">
        <w:rPr>
          <w:b/>
        </w:rPr>
        <w:t>Included In</w:t>
      </w:r>
      <w:r w:rsidR="00196036" w:rsidRPr="001A19DF">
        <w:t xml:space="preserve"> tier type. </w:t>
      </w:r>
    </w:p>
    <w:p w14:paraId="688E6B12" w14:textId="78B481B1" w:rsidR="00196036" w:rsidRPr="001A19DF" w:rsidRDefault="00E35594" w:rsidP="00E35594">
      <w:r w:rsidRPr="00E35594">
        <w:rPr>
          <w:b/>
        </w:rPr>
        <w:t>ELAN files that must be reorganized</w:t>
      </w:r>
      <w:r>
        <w:t xml:space="preserve">:  </w:t>
      </w:r>
      <w:r w:rsidR="00196036" w:rsidRPr="001A19DF">
        <w:t>In the second pathway, you would be working with ELAN files that had not been structured from the beginning to maximize CHAT compatibility.  In that case, there are ways to reorganize the ELAN files to increase compatibility.  The steps are:</w:t>
      </w:r>
    </w:p>
    <w:p w14:paraId="3AAE8C92" w14:textId="77777777" w:rsidR="00196036" w:rsidRPr="001A19DF" w:rsidRDefault="00196036" w:rsidP="007D4A7F">
      <w:pPr>
        <w:pStyle w:val="ListParagraph"/>
        <w:numPr>
          <w:ilvl w:val="0"/>
          <w:numId w:val="34"/>
        </w:numPr>
      </w:pPr>
      <w:proofErr w:type="spellStart"/>
      <w:r w:rsidRPr="001A19DF">
        <w:t>Renaming</w:t>
      </w:r>
      <w:proofErr w:type="spellEnd"/>
      <w:r w:rsidRPr="001A19DF">
        <w:t xml:space="preserve"> </w:t>
      </w:r>
      <w:proofErr w:type="spellStart"/>
      <w:r w:rsidRPr="001A19DF">
        <w:t>tiers</w:t>
      </w:r>
      <w:proofErr w:type="spellEnd"/>
      <w:r w:rsidRPr="001A19DF">
        <w:t xml:space="preserve">.  </w:t>
      </w:r>
      <w:proofErr w:type="spellStart"/>
      <w:r w:rsidRPr="001A19DF">
        <w:t>For</w:t>
      </w:r>
      <w:proofErr w:type="spellEnd"/>
      <w:r w:rsidRPr="001A19DF">
        <w:t xml:space="preserve"> </w:t>
      </w:r>
      <w:proofErr w:type="spellStart"/>
      <w:r w:rsidRPr="001A19DF">
        <w:t>this</w:t>
      </w:r>
      <w:proofErr w:type="spellEnd"/>
      <w:r w:rsidRPr="001A19DF">
        <w:t xml:space="preserve">, </w:t>
      </w:r>
      <w:proofErr w:type="spellStart"/>
      <w:r w:rsidRPr="001A19DF">
        <w:t>you</w:t>
      </w:r>
      <w:proofErr w:type="spellEnd"/>
      <w:r w:rsidRPr="001A19DF">
        <w:t xml:space="preserve"> </w:t>
      </w:r>
      <w:proofErr w:type="spellStart"/>
      <w:r w:rsidRPr="001A19DF">
        <w:t>need</w:t>
      </w:r>
      <w:proofErr w:type="spellEnd"/>
      <w:r w:rsidRPr="001A19DF">
        <w:t xml:space="preserve"> </w:t>
      </w:r>
      <w:proofErr w:type="spellStart"/>
      <w:r w:rsidRPr="001A19DF">
        <w:t>to</w:t>
      </w:r>
      <w:proofErr w:type="spellEnd"/>
      <w:r w:rsidRPr="001A19DF">
        <w:t xml:space="preserve"> </w:t>
      </w:r>
      <w:proofErr w:type="spellStart"/>
      <w:r w:rsidRPr="001A19DF">
        <w:t>select</w:t>
      </w:r>
      <w:proofErr w:type="spellEnd"/>
      <w:r w:rsidRPr="001A19DF">
        <w:t xml:space="preserve"> </w:t>
      </w:r>
      <w:proofErr w:type="spellStart"/>
      <w:r w:rsidRPr="001A19DF">
        <w:t>one</w:t>
      </w:r>
      <w:proofErr w:type="spellEnd"/>
      <w:r w:rsidRPr="001A19DF">
        <w:t xml:space="preserve"> </w:t>
      </w:r>
      <w:proofErr w:type="spellStart"/>
      <w:r w:rsidRPr="001A19DF">
        <w:t>tier</w:t>
      </w:r>
      <w:proofErr w:type="spellEnd"/>
      <w:r w:rsidRPr="001A19DF">
        <w:t xml:space="preserve"> as </w:t>
      </w:r>
      <w:proofErr w:type="spellStart"/>
      <w:r>
        <w:t>the</w:t>
      </w:r>
      <w:proofErr w:type="spellEnd"/>
      <w:r>
        <w:t xml:space="preserve"> top-</w:t>
      </w:r>
      <w:proofErr w:type="spellStart"/>
      <w:r w:rsidRPr="001A19DF">
        <w:t>level</w:t>
      </w:r>
      <w:proofErr w:type="spellEnd"/>
      <w:r w:rsidRPr="001A19DF">
        <w:t xml:space="preserve"> </w:t>
      </w:r>
      <w:proofErr w:type="spellStart"/>
      <w:r w:rsidRPr="001A19DF">
        <w:t>tier</w:t>
      </w:r>
      <w:proofErr w:type="spellEnd"/>
      <w:r w:rsidRPr="001A19DF">
        <w:t xml:space="preserve">.  </w:t>
      </w:r>
      <w:proofErr w:type="spellStart"/>
      <w:r w:rsidRPr="001A19DF">
        <w:t>Usually</w:t>
      </w:r>
      <w:proofErr w:type="spellEnd"/>
      <w:r w:rsidRPr="001A19DF">
        <w:t xml:space="preserve"> </w:t>
      </w:r>
      <w:proofErr w:type="spellStart"/>
      <w:r w:rsidRPr="001A19DF">
        <w:t>this</w:t>
      </w:r>
      <w:proofErr w:type="spellEnd"/>
      <w:r w:rsidRPr="001A19DF">
        <w:t xml:space="preserve"> </w:t>
      </w:r>
      <w:proofErr w:type="spellStart"/>
      <w:r w:rsidRPr="001A19DF">
        <w:t>would</w:t>
      </w:r>
      <w:proofErr w:type="spellEnd"/>
      <w:r w:rsidRPr="001A19DF">
        <w:t xml:space="preserve"> be </w:t>
      </w:r>
      <w:proofErr w:type="spellStart"/>
      <w:r w:rsidRPr="001A19DF">
        <w:t>the</w:t>
      </w:r>
      <w:proofErr w:type="spellEnd"/>
      <w:r w:rsidRPr="001A19DF">
        <w:t xml:space="preserve"> </w:t>
      </w:r>
      <w:proofErr w:type="spellStart"/>
      <w:r w:rsidRPr="001A19DF">
        <w:t>main</w:t>
      </w:r>
      <w:proofErr w:type="spellEnd"/>
      <w:r w:rsidRPr="001A19DF">
        <w:t xml:space="preserve"> speaker </w:t>
      </w:r>
      <w:proofErr w:type="spellStart"/>
      <w:r w:rsidRPr="001A19DF">
        <w:t>tier</w:t>
      </w:r>
      <w:proofErr w:type="spellEnd"/>
      <w:r w:rsidRPr="001A19DF">
        <w:t xml:space="preserve">(s) </w:t>
      </w:r>
      <w:proofErr w:type="spellStart"/>
      <w:r w:rsidRPr="001A19DF">
        <w:t>with</w:t>
      </w:r>
      <w:proofErr w:type="spellEnd"/>
      <w:r w:rsidRPr="001A19DF">
        <w:t xml:space="preserve"> </w:t>
      </w:r>
      <w:proofErr w:type="spellStart"/>
      <w:r w:rsidRPr="001A19DF">
        <w:t>one</w:t>
      </w:r>
      <w:proofErr w:type="spellEnd"/>
      <w:r w:rsidRPr="001A19DF">
        <w:t xml:space="preserve"> </w:t>
      </w:r>
      <w:proofErr w:type="spellStart"/>
      <w:r w:rsidRPr="001A19DF">
        <w:t>such</w:t>
      </w:r>
      <w:proofErr w:type="spellEnd"/>
      <w:r w:rsidRPr="001A19DF">
        <w:t xml:space="preserve"> </w:t>
      </w:r>
      <w:proofErr w:type="spellStart"/>
      <w:r w:rsidRPr="001A19DF">
        <w:t>tier</w:t>
      </w:r>
      <w:proofErr w:type="spellEnd"/>
      <w:r w:rsidRPr="001A19DF">
        <w:t xml:space="preserve"> </w:t>
      </w:r>
      <w:proofErr w:type="spellStart"/>
      <w:r w:rsidRPr="001A19DF">
        <w:t>for</w:t>
      </w:r>
      <w:proofErr w:type="spellEnd"/>
      <w:r w:rsidRPr="001A19DF">
        <w:t xml:space="preserve"> </w:t>
      </w:r>
      <w:proofErr w:type="spellStart"/>
      <w:r w:rsidRPr="001A19DF">
        <w:t>each</w:t>
      </w:r>
      <w:proofErr w:type="spellEnd"/>
      <w:r w:rsidRPr="001A19DF">
        <w:t xml:space="preserve"> speaker.</w:t>
      </w:r>
    </w:p>
    <w:p w14:paraId="5553A09E" w14:textId="77777777" w:rsidR="00196036" w:rsidRPr="001A19DF" w:rsidRDefault="00196036" w:rsidP="007D4A7F">
      <w:pPr>
        <w:pStyle w:val="ListParagraph"/>
        <w:numPr>
          <w:ilvl w:val="0"/>
          <w:numId w:val="34"/>
        </w:numPr>
      </w:pPr>
      <w:proofErr w:type="spellStart"/>
      <w:r w:rsidRPr="001A19DF">
        <w:t>Then</w:t>
      </w:r>
      <w:proofErr w:type="spellEnd"/>
      <w:r w:rsidRPr="001A19DF">
        <w:t xml:space="preserve"> </w:t>
      </w:r>
      <w:proofErr w:type="spellStart"/>
      <w:r w:rsidRPr="001A19DF">
        <w:t>you</w:t>
      </w:r>
      <w:proofErr w:type="spellEnd"/>
      <w:r w:rsidRPr="001A19DF">
        <w:t xml:space="preserve"> </w:t>
      </w:r>
      <w:proofErr w:type="spellStart"/>
      <w:r w:rsidRPr="001A19DF">
        <w:t>would</w:t>
      </w:r>
      <w:proofErr w:type="spellEnd"/>
      <w:r w:rsidRPr="001A19DF">
        <w:t xml:space="preserve"> </w:t>
      </w:r>
      <w:proofErr w:type="spellStart"/>
      <w:r w:rsidRPr="001A19DF">
        <w:t>align</w:t>
      </w:r>
      <w:proofErr w:type="spellEnd"/>
      <w:r w:rsidRPr="001A19DF">
        <w:t xml:space="preserve"> </w:t>
      </w:r>
      <w:proofErr w:type="spellStart"/>
      <w:r w:rsidRPr="001A19DF">
        <w:t>the</w:t>
      </w:r>
      <w:proofErr w:type="spellEnd"/>
      <w:r w:rsidRPr="001A19DF">
        <w:t xml:space="preserve"> </w:t>
      </w:r>
      <w:proofErr w:type="spellStart"/>
      <w:r w:rsidRPr="001A19DF">
        <w:t>child</w:t>
      </w:r>
      <w:proofErr w:type="spellEnd"/>
      <w:r w:rsidRPr="001A19DF">
        <w:t xml:space="preserve"> </w:t>
      </w:r>
      <w:proofErr w:type="spellStart"/>
      <w:r w:rsidRPr="001A19DF">
        <w:t>or</w:t>
      </w:r>
      <w:proofErr w:type="spellEnd"/>
      <w:r w:rsidRPr="001A19DF">
        <w:t xml:space="preserve"> </w:t>
      </w:r>
      <w:proofErr w:type="spellStart"/>
      <w:r w:rsidRPr="001A19DF">
        <w:t>dependent</w:t>
      </w:r>
      <w:proofErr w:type="spellEnd"/>
      <w:r w:rsidRPr="001A19DF">
        <w:t xml:space="preserve"> </w:t>
      </w:r>
      <w:proofErr w:type="spellStart"/>
      <w:r w:rsidRPr="001A19DF">
        <w:t>tiers</w:t>
      </w:r>
      <w:proofErr w:type="spellEnd"/>
      <w:r w:rsidRPr="001A19DF">
        <w:t xml:space="preserve"> </w:t>
      </w:r>
      <w:proofErr w:type="spellStart"/>
      <w:r w:rsidRPr="001A19DF">
        <w:t>with</w:t>
      </w:r>
      <w:proofErr w:type="spellEnd"/>
      <w:r w:rsidRPr="001A19DF">
        <w:t xml:space="preserve"> </w:t>
      </w:r>
      <w:proofErr w:type="spellStart"/>
      <w:r w:rsidRPr="001A19DF">
        <w:t>the</w:t>
      </w:r>
      <w:proofErr w:type="spellEnd"/>
      <w:r w:rsidRPr="001A19DF">
        <w:t xml:space="preserve"> top </w:t>
      </w:r>
      <w:proofErr w:type="spellStart"/>
      <w:r w:rsidRPr="001A19DF">
        <w:t>level</w:t>
      </w:r>
      <w:proofErr w:type="spellEnd"/>
      <w:r w:rsidRPr="001A19DF">
        <w:t xml:space="preserve"> </w:t>
      </w:r>
      <w:proofErr w:type="spellStart"/>
      <w:r w:rsidRPr="001A19DF">
        <w:t>or</w:t>
      </w:r>
      <w:proofErr w:type="spellEnd"/>
      <w:r w:rsidRPr="001A19DF">
        <w:t xml:space="preserve"> </w:t>
      </w:r>
      <w:proofErr w:type="spellStart"/>
      <w:r w:rsidRPr="001A19DF">
        <w:t>main</w:t>
      </w:r>
      <w:proofErr w:type="spellEnd"/>
      <w:r w:rsidRPr="001A19DF">
        <w:t xml:space="preserve"> </w:t>
      </w:r>
      <w:proofErr w:type="spellStart"/>
      <w:r w:rsidRPr="001A19DF">
        <w:t>tiers</w:t>
      </w:r>
      <w:proofErr w:type="spellEnd"/>
      <w:r w:rsidRPr="001A19DF">
        <w:t xml:space="preserve">.  </w:t>
      </w:r>
      <w:proofErr w:type="spellStart"/>
      <w:r w:rsidRPr="001A19DF">
        <w:t>If</w:t>
      </w:r>
      <w:proofErr w:type="spellEnd"/>
      <w:r w:rsidRPr="001A19DF">
        <w:t xml:space="preserve"> </w:t>
      </w:r>
      <w:proofErr w:type="spellStart"/>
      <w:r w:rsidRPr="001A19DF">
        <w:t>you</w:t>
      </w:r>
      <w:proofErr w:type="spellEnd"/>
      <w:r w:rsidRPr="001A19DF">
        <w:t xml:space="preserve"> are </w:t>
      </w:r>
      <w:proofErr w:type="spellStart"/>
      <w:r w:rsidRPr="001A19DF">
        <w:t>coding</w:t>
      </w:r>
      <w:proofErr w:type="spellEnd"/>
      <w:r w:rsidRPr="001A19DF">
        <w:t xml:space="preserve"> </w:t>
      </w:r>
      <w:proofErr w:type="spellStart"/>
      <w:r w:rsidRPr="001A19DF">
        <w:t>three</w:t>
      </w:r>
      <w:proofErr w:type="spellEnd"/>
      <w:r w:rsidRPr="001A19DF">
        <w:t xml:space="preserve"> </w:t>
      </w:r>
      <w:proofErr w:type="spellStart"/>
      <w:r w:rsidRPr="001A19DF">
        <w:t>types</w:t>
      </w:r>
      <w:proofErr w:type="spellEnd"/>
      <w:r w:rsidRPr="001A19DF">
        <w:t xml:space="preserve"> </w:t>
      </w:r>
      <w:proofErr w:type="spellStart"/>
      <w:r w:rsidRPr="001A19DF">
        <w:t>of</w:t>
      </w:r>
      <w:proofErr w:type="spellEnd"/>
      <w:r w:rsidRPr="001A19DF">
        <w:t xml:space="preserve"> </w:t>
      </w:r>
      <w:proofErr w:type="spellStart"/>
      <w:r w:rsidRPr="001A19DF">
        <w:t>dependent</w:t>
      </w:r>
      <w:proofErr w:type="spellEnd"/>
      <w:r w:rsidRPr="001A19DF">
        <w:t xml:space="preserve"> </w:t>
      </w:r>
      <w:proofErr w:type="spellStart"/>
      <w:r w:rsidRPr="001A19DF">
        <w:t>information</w:t>
      </w:r>
      <w:proofErr w:type="spellEnd"/>
      <w:r w:rsidRPr="001A19DF">
        <w:t xml:space="preserve"> and </w:t>
      </w:r>
      <w:proofErr w:type="spellStart"/>
      <w:r w:rsidRPr="001A19DF">
        <w:t>you</w:t>
      </w:r>
      <w:proofErr w:type="spellEnd"/>
      <w:r w:rsidRPr="001A19DF">
        <w:t xml:space="preserve"> </w:t>
      </w:r>
      <w:proofErr w:type="spellStart"/>
      <w:r w:rsidRPr="001A19DF">
        <w:t>have</w:t>
      </w:r>
      <w:proofErr w:type="spellEnd"/>
      <w:r w:rsidRPr="001A19DF">
        <w:t xml:space="preserve"> </w:t>
      </w:r>
      <w:proofErr w:type="spellStart"/>
      <w:r w:rsidRPr="001A19DF">
        <w:t>three</w:t>
      </w:r>
      <w:proofErr w:type="spellEnd"/>
      <w:r w:rsidRPr="001A19DF">
        <w:t xml:space="preserve"> </w:t>
      </w:r>
      <w:proofErr w:type="spellStart"/>
      <w:r w:rsidRPr="001A19DF">
        <w:t>speakers</w:t>
      </w:r>
      <w:proofErr w:type="spellEnd"/>
      <w:r w:rsidRPr="001A19DF">
        <w:t xml:space="preserve">, </w:t>
      </w:r>
      <w:proofErr w:type="spellStart"/>
      <w:r w:rsidRPr="001A19DF">
        <w:t>you</w:t>
      </w:r>
      <w:proofErr w:type="spellEnd"/>
      <w:r w:rsidRPr="001A19DF">
        <w:t xml:space="preserve"> </w:t>
      </w:r>
      <w:proofErr w:type="spellStart"/>
      <w:r w:rsidRPr="001A19DF">
        <w:t>would</w:t>
      </w:r>
      <w:proofErr w:type="spellEnd"/>
      <w:r w:rsidRPr="001A19DF">
        <w:t xml:space="preserve"> </w:t>
      </w:r>
      <w:proofErr w:type="spellStart"/>
      <w:r w:rsidRPr="001A19DF">
        <w:t>then</w:t>
      </w:r>
      <w:proofErr w:type="spellEnd"/>
      <w:r w:rsidRPr="001A19DF">
        <w:t xml:space="preserve"> </w:t>
      </w:r>
      <w:proofErr w:type="spellStart"/>
      <w:r w:rsidRPr="001A19DF">
        <w:t>end</w:t>
      </w:r>
      <w:proofErr w:type="spellEnd"/>
      <w:r w:rsidRPr="001A19DF">
        <w:t xml:space="preserve"> up </w:t>
      </w:r>
      <w:proofErr w:type="spellStart"/>
      <w:r w:rsidRPr="001A19DF">
        <w:t>with</w:t>
      </w:r>
      <w:proofErr w:type="spellEnd"/>
      <w:r w:rsidRPr="001A19DF">
        <w:t xml:space="preserve"> 9 </w:t>
      </w:r>
      <w:proofErr w:type="spellStart"/>
      <w:r w:rsidRPr="001A19DF">
        <w:t>tiers</w:t>
      </w:r>
      <w:proofErr w:type="spellEnd"/>
      <w:r w:rsidRPr="001A19DF">
        <w:t>.</w:t>
      </w:r>
    </w:p>
    <w:p w14:paraId="0445B69A" w14:textId="77777777" w:rsidR="00196036" w:rsidRPr="001A19DF" w:rsidRDefault="00196036" w:rsidP="007D4A7F">
      <w:pPr>
        <w:pStyle w:val="ListParagraph"/>
        <w:numPr>
          <w:ilvl w:val="0"/>
          <w:numId w:val="34"/>
        </w:numPr>
      </w:pPr>
      <w:proofErr w:type="spellStart"/>
      <w:r w:rsidRPr="001A19DF">
        <w:t>It</w:t>
      </w:r>
      <w:proofErr w:type="spellEnd"/>
      <w:r w:rsidRPr="001A19DF">
        <w:t xml:space="preserve"> </w:t>
      </w:r>
      <w:proofErr w:type="spellStart"/>
      <w:r w:rsidRPr="001A19DF">
        <w:t>is</w:t>
      </w:r>
      <w:proofErr w:type="spellEnd"/>
      <w:r w:rsidRPr="001A19DF">
        <w:t xml:space="preserve"> </w:t>
      </w:r>
      <w:proofErr w:type="spellStart"/>
      <w:r w:rsidRPr="001A19DF">
        <w:t>also</w:t>
      </w:r>
      <w:proofErr w:type="spellEnd"/>
      <w:r w:rsidRPr="001A19DF">
        <w:t xml:space="preserve"> </w:t>
      </w:r>
      <w:proofErr w:type="spellStart"/>
      <w:r w:rsidRPr="001A19DF">
        <w:t>possible</w:t>
      </w:r>
      <w:proofErr w:type="spellEnd"/>
      <w:r w:rsidRPr="001A19DF">
        <w:t xml:space="preserve"> </w:t>
      </w:r>
      <w:proofErr w:type="spellStart"/>
      <w:r w:rsidRPr="001A19DF">
        <w:t>to</w:t>
      </w:r>
      <w:proofErr w:type="spellEnd"/>
      <w:r w:rsidRPr="001A19DF">
        <w:t xml:space="preserve"> </w:t>
      </w:r>
      <w:proofErr w:type="spellStart"/>
      <w:r w:rsidRPr="001A19DF">
        <w:t>have</w:t>
      </w:r>
      <w:proofErr w:type="spellEnd"/>
      <w:r w:rsidRPr="001A19DF">
        <w:t xml:space="preserve"> </w:t>
      </w:r>
      <w:proofErr w:type="spellStart"/>
      <w:r w:rsidRPr="001A19DF">
        <w:t>tiers</w:t>
      </w:r>
      <w:proofErr w:type="spellEnd"/>
      <w:r w:rsidRPr="001A19DF">
        <w:t xml:space="preserve"> </w:t>
      </w:r>
      <w:proofErr w:type="spellStart"/>
      <w:r w:rsidRPr="001A19DF">
        <w:t>that</w:t>
      </w:r>
      <w:proofErr w:type="spellEnd"/>
      <w:r w:rsidRPr="001A19DF">
        <w:t xml:space="preserve"> are </w:t>
      </w:r>
      <w:proofErr w:type="spellStart"/>
      <w:r w:rsidRPr="001A19DF">
        <w:t>children</w:t>
      </w:r>
      <w:proofErr w:type="spellEnd"/>
      <w:r w:rsidRPr="001A19DF">
        <w:t xml:space="preserve"> </w:t>
      </w:r>
      <w:proofErr w:type="spellStart"/>
      <w:r w:rsidRPr="001A19DF">
        <w:t>of</w:t>
      </w:r>
      <w:proofErr w:type="spellEnd"/>
      <w:r w:rsidRPr="001A19DF">
        <w:t xml:space="preserve"> </w:t>
      </w:r>
      <w:proofErr w:type="spellStart"/>
      <w:r w:rsidRPr="001A19DF">
        <w:t>child</w:t>
      </w:r>
      <w:proofErr w:type="spellEnd"/>
      <w:r w:rsidRPr="001A19DF">
        <w:t xml:space="preserve"> </w:t>
      </w:r>
      <w:proofErr w:type="spellStart"/>
      <w:r w:rsidRPr="001A19DF">
        <w:t>tiers</w:t>
      </w:r>
      <w:proofErr w:type="spellEnd"/>
      <w:r w:rsidRPr="001A19DF">
        <w:t xml:space="preserve">, </w:t>
      </w:r>
      <w:proofErr w:type="spellStart"/>
      <w:r w:rsidRPr="001A19DF">
        <w:t>if</w:t>
      </w:r>
      <w:proofErr w:type="spellEnd"/>
      <w:r w:rsidRPr="001A19DF">
        <w:t xml:space="preserve"> </w:t>
      </w:r>
      <w:proofErr w:type="spellStart"/>
      <w:r w:rsidRPr="001A19DF">
        <w:t>they</w:t>
      </w:r>
      <w:proofErr w:type="spellEnd"/>
      <w:r w:rsidRPr="001A19DF">
        <w:t xml:space="preserve"> are </w:t>
      </w:r>
      <w:proofErr w:type="spellStart"/>
      <w:r w:rsidRPr="001A19DF">
        <w:t>fully</w:t>
      </w:r>
      <w:proofErr w:type="spellEnd"/>
      <w:r w:rsidRPr="001A19DF">
        <w:t xml:space="preserve"> </w:t>
      </w:r>
      <w:proofErr w:type="spellStart"/>
      <w:r w:rsidRPr="001A19DF">
        <w:t>aligned</w:t>
      </w:r>
      <w:proofErr w:type="spellEnd"/>
      <w:r w:rsidRPr="001A19DF">
        <w:t xml:space="preserve">.  </w:t>
      </w:r>
      <w:proofErr w:type="spellStart"/>
      <w:r w:rsidRPr="001A19DF">
        <w:t>However</w:t>
      </w:r>
      <w:proofErr w:type="spellEnd"/>
      <w:r w:rsidRPr="001A19DF">
        <w:t xml:space="preserve">, </w:t>
      </w:r>
      <w:proofErr w:type="spellStart"/>
      <w:r w:rsidRPr="001A19DF">
        <w:t>it</w:t>
      </w:r>
      <w:proofErr w:type="spellEnd"/>
      <w:r w:rsidRPr="001A19DF">
        <w:t xml:space="preserve"> </w:t>
      </w:r>
      <w:proofErr w:type="spellStart"/>
      <w:r w:rsidRPr="001A19DF">
        <w:t>is</w:t>
      </w:r>
      <w:proofErr w:type="spellEnd"/>
      <w:r w:rsidRPr="001A19DF">
        <w:t xml:space="preserve"> </w:t>
      </w:r>
      <w:proofErr w:type="spellStart"/>
      <w:r w:rsidRPr="001A19DF">
        <w:t>not</w:t>
      </w:r>
      <w:proofErr w:type="spellEnd"/>
      <w:r w:rsidRPr="001A19DF">
        <w:t xml:space="preserve"> </w:t>
      </w:r>
      <w:proofErr w:type="spellStart"/>
      <w:r w:rsidRPr="001A19DF">
        <w:t>possible</w:t>
      </w:r>
      <w:proofErr w:type="spellEnd"/>
      <w:r w:rsidRPr="001A19DF">
        <w:t xml:space="preserve"> </w:t>
      </w:r>
      <w:proofErr w:type="spellStart"/>
      <w:r w:rsidRPr="001A19DF">
        <w:t>to</w:t>
      </w:r>
      <w:proofErr w:type="spellEnd"/>
      <w:r w:rsidRPr="001A19DF">
        <w:t xml:space="preserve"> </w:t>
      </w:r>
      <w:proofErr w:type="spellStart"/>
      <w:r w:rsidRPr="001A19DF">
        <w:t>go</w:t>
      </w:r>
      <w:proofErr w:type="spellEnd"/>
      <w:r w:rsidRPr="001A19DF">
        <w:t xml:space="preserve"> </w:t>
      </w:r>
      <w:proofErr w:type="spellStart"/>
      <w:r w:rsidRPr="001A19DF">
        <w:t>further</w:t>
      </w:r>
      <w:proofErr w:type="spellEnd"/>
      <w:r w:rsidRPr="001A19DF">
        <w:t xml:space="preserve"> </w:t>
      </w:r>
      <w:proofErr w:type="spellStart"/>
      <w:r w:rsidRPr="001A19DF">
        <w:t>into</w:t>
      </w:r>
      <w:proofErr w:type="spellEnd"/>
      <w:r w:rsidRPr="001A19DF">
        <w:t xml:space="preserve"> </w:t>
      </w:r>
      <w:proofErr w:type="spellStart"/>
      <w:r w:rsidRPr="001A19DF">
        <w:t>embedding</w:t>
      </w:r>
      <w:proofErr w:type="spellEnd"/>
      <w:r w:rsidRPr="001A19DF">
        <w:t xml:space="preserve"> </w:t>
      </w:r>
      <w:proofErr w:type="spellStart"/>
      <w:r w:rsidRPr="001A19DF">
        <w:t>with</w:t>
      </w:r>
      <w:proofErr w:type="spellEnd"/>
      <w:r w:rsidRPr="001A19DF">
        <w:t xml:space="preserve"> a </w:t>
      </w:r>
      <w:proofErr w:type="spellStart"/>
      <w:r w:rsidRPr="001A19DF">
        <w:t>third</w:t>
      </w:r>
      <w:proofErr w:type="spellEnd"/>
      <w:r w:rsidRPr="001A19DF">
        <w:t xml:space="preserve"> </w:t>
      </w:r>
      <w:proofErr w:type="spellStart"/>
      <w:r w:rsidRPr="001A19DF">
        <w:t>level</w:t>
      </w:r>
      <w:proofErr w:type="spellEnd"/>
      <w:r w:rsidRPr="001A19DF">
        <w:t xml:space="preserve"> </w:t>
      </w:r>
      <w:proofErr w:type="spellStart"/>
      <w:r w:rsidRPr="001A19DF">
        <w:t>of</w:t>
      </w:r>
      <w:proofErr w:type="spellEnd"/>
      <w:r w:rsidRPr="001A19DF">
        <w:t xml:space="preserve"> </w:t>
      </w:r>
      <w:proofErr w:type="spellStart"/>
      <w:r w:rsidRPr="001A19DF">
        <w:t>dependency</w:t>
      </w:r>
      <w:proofErr w:type="spellEnd"/>
      <w:r w:rsidRPr="001A19DF">
        <w:t xml:space="preserve">. </w:t>
      </w:r>
    </w:p>
    <w:p w14:paraId="017AE653" w14:textId="77777777" w:rsidR="00196036" w:rsidRPr="001A19DF" w:rsidRDefault="00196036" w:rsidP="007D4A7F">
      <w:pPr>
        <w:pStyle w:val="ListParagraph"/>
        <w:numPr>
          <w:ilvl w:val="0"/>
          <w:numId w:val="34"/>
        </w:numPr>
      </w:pPr>
      <w:proofErr w:type="spellStart"/>
      <w:r w:rsidRPr="001A19DF">
        <w:t>If</w:t>
      </w:r>
      <w:proofErr w:type="spellEnd"/>
      <w:r w:rsidRPr="001A19DF">
        <w:t xml:space="preserve"> a corpus has a </w:t>
      </w:r>
      <w:proofErr w:type="spellStart"/>
      <w:r w:rsidRPr="001A19DF">
        <w:t>mix</w:t>
      </w:r>
      <w:proofErr w:type="spellEnd"/>
      <w:r w:rsidRPr="001A19DF">
        <w:t xml:space="preserve"> </w:t>
      </w:r>
      <w:proofErr w:type="spellStart"/>
      <w:r w:rsidRPr="001A19DF">
        <w:t>of</w:t>
      </w:r>
      <w:proofErr w:type="spellEnd"/>
      <w:r w:rsidRPr="001A19DF">
        <w:t xml:space="preserve"> </w:t>
      </w:r>
      <w:proofErr w:type="spellStart"/>
      <w:r w:rsidRPr="001A19DF">
        <w:t>aligned</w:t>
      </w:r>
      <w:proofErr w:type="spellEnd"/>
      <w:r w:rsidRPr="001A19DF">
        <w:t xml:space="preserve"> and </w:t>
      </w:r>
      <w:proofErr w:type="spellStart"/>
      <w:r w:rsidRPr="001A19DF">
        <w:t>unaligned</w:t>
      </w:r>
      <w:proofErr w:type="spellEnd"/>
      <w:r w:rsidRPr="001A19DF">
        <w:t xml:space="preserve"> </w:t>
      </w:r>
      <w:proofErr w:type="spellStart"/>
      <w:r w:rsidRPr="001A19DF">
        <w:t>annotations</w:t>
      </w:r>
      <w:proofErr w:type="spellEnd"/>
      <w:r w:rsidRPr="001A19DF">
        <w:t xml:space="preserve"> </w:t>
      </w:r>
      <w:proofErr w:type="spellStart"/>
      <w:r w:rsidRPr="001A19DF">
        <w:t>on</w:t>
      </w:r>
      <w:proofErr w:type="spellEnd"/>
      <w:r w:rsidRPr="001A19DF">
        <w:t xml:space="preserve"> a </w:t>
      </w:r>
      <w:proofErr w:type="spellStart"/>
      <w:r w:rsidRPr="00F55817">
        <w:rPr>
          <w:b/>
        </w:rPr>
        <w:t>Symbolic</w:t>
      </w:r>
      <w:proofErr w:type="spellEnd"/>
      <w:r w:rsidRPr="00F55817">
        <w:rPr>
          <w:b/>
        </w:rPr>
        <w:t xml:space="preserve"> </w:t>
      </w:r>
      <w:proofErr w:type="spellStart"/>
      <w:r w:rsidRPr="00F55817">
        <w:rPr>
          <w:b/>
        </w:rPr>
        <w:t>Subdivision</w:t>
      </w:r>
      <w:proofErr w:type="spellEnd"/>
      <w:r w:rsidRPr="001A19DF">
        <w:t xml:space="preserve"> </w:t>
      </w:r>
      <w:proofErr w:type="spellStart"/>
      <w:r w:rsidRPr="001A19DF">
        <w:t>tier</w:t>
      </w:r>
      <w:proofErr w:type="spellEnd"/>
      <w:r w:rsidRPr="001A19DF">
        <w:t xml:space="preserve">, </w:t>
      </w:r>
      <w:proofErr w:type="spellStart"/>
      <w:r w:rsidRPr="001A19DF">
        <w:t>you</w:t>
      </w:r>
      <w:proofErr w:type="spellEnd"/>
      <w:r w:rsidRPr="001A19DF">
        <w:t xml:space="preserve"> </w:t>
      </w:r>
      <w:proofErr w:type="spellStart"/>
      <w:r w:rsidRPr="001A19DF">
        <w:t>should</w:t>
      </w:r>
      <w:proofErr w:type="spellEnd"/>
      <w:r w:rsidRPr="001A19DF">
        <w:t xml:space="preserve"> </w:t>
      </w:r>
      <w:proofErr w:type="spellStart"/>
      <w:r w:rsidRPr="001A19DF">
        <w:t>either</w:t>
      </w:r>
      <w:proofErr w:type="spellEnd"/>
      <w:r w:rsidRPr="001A19DF">
        <w:t xml:space="preserve"> </w:t>
      </w:r>
      <w:proofErr w:type="spellStart"/>
      <w:r w:rsidRPr="001A19DF">
        <w:t>convert</w:t>
      </w:r>
      <w:proofErr w:type="spellEnd"/>
      <w:r w:rsidRPr="001A19DF">
        <w:t xml:space="preserve"> </w:t>
      </w:r>
      <w:proofErr w:type="spellStart"/>
      <w:r w:rsidRPr="001A19DF">
        <w:t>the</w:t>
      </w:r>
      <w:proofErr w:type="spellEnd"/>
      <w:r w:rsidRPr="001A19DF">
        <w:t xml:space="preserve"> </w:t>
      </w:r>
      <w:proofErr w:type="spellStart"/>
      <w:r w:rsidRPr="001A19DF">
        <w:t>tier</w:t>
      </w:r>
      <w:proofErr w:type="spellEnd"/>
      <w:r w:rsidRPr="001A19DF">
        <w:t xml:space="preserve"> </w:t>
      </w:r>
      <w:proofErr w:type="spellStart"/>
      <w:r w:rsidRPr="001A19DF">
        <w:t>to</w:t>
      </w:r>
      <w:proofErr w:type="spellEnd"/>
      <w:r w:rsidRPr="001A19DF">
        <w:t xml:space="preserve"> </w:t>
      </w:r>
      <w:proofErr w:type="spellStart"/>
      <w:r w:rsidRPr="00F55817">
        <w:rPr>
          <w:b/>
        </w:rPr>
        <w:t>Included</w:t>
      </w:r>
      <w:proofErr w:type="spellEnd"/>
      <w:r w:rsidRPr="00F55817">
        <w:rPr>
          <w:b/>
        </w:rPr>
        <w:t xml:space="preserve"> In</w:t>
      </w:r>
      <w:r w:rsidRPr="001A19DF">
        <w:t xml:space="preserve"> </w:t>
      </w:r>
      <w:proofErr w:type="spellStart"/>
      <w:r w:rsidRPr="001A19DF">
        <w:t>or</w:t>
      </w:r>
      <w:proofErr w:type="spellEnd"/>
      <w:r w:rsidRPr="001A19DF">
        <w:t xml:space="preserve"> </w:t>
      </w:r>
      <w:proofErr w:type="spellStart"/>
      <w:r w:rsidRPr="001A19DF">
        <w:t>make</w:t>
      </w:r>
      <w:proofErr w:type="spellEnd"/>
      <w:r w:rsidRPr="001A19DF">
        <w:t xml:space="preserve"> </w:t>
      </w:r>
      <w:proofErr w:type="spellStart"/>
      <w:r w:rsidRPr="001A19DF">
        <w:t>sure</w:t>
      </w:r>
      <w:proofErr w:type="spellEnd"/>
      <w:r w:rsidRPr="001A19DF">
        <w:t xml:space="preserve"> </w:t>
      </w:r>
      <w:proofErr w:type="spellStart"/>
      <w:r w:rsidRPr="001A19DF">
        <w:t>that</w:t>
      </w:r>
      <w:proofErr w:type="spellEnd"/>
      <w:r w:rsidRPr="001A19DF">
        <w:t xml:space="preserve"> </w:t>
      </w:r>
      <w:proofErr w:type="spellStart"/>
      <w:r w:rsidRPr="001A19DF">
        <w:t>all</w:t>
      </w:r>
      <w:proofErr w:type="spellEnd"/>
      <w:r w:rsidRPr="001A19DF">
        <w:t xml:space="preserve"> </w:t>
      </w:r>
      <w:proofErr w:type="spellStart"/>
      <w:r w:rsidRPr="001A19DF">
        <w:t>annotations</w:t>
      </w:r>
      <w:proofErr w:type="spellEnd"/>
      <w:r w:rsidRPr="001A19DF">
        <w:t xml:space="preserve"> are </w:t>
      </w:r>
      <w:proofErr w:type="spellStart"/>
      <w:r w:rsidRPr="001A19DF">
        <w:t>aligned</w:t>
      </w:r>
      <w:proofErr w:type="spellEnd"/>
      <w:r w:rsidRPr="001A19DF">
        <w:t>.</w:t>
      </w:r>
    </w:p>
    <w:p w14:paraId="62E2B05A" w14:textId="77777777" w:rsidR="00196036" w:rsidRPr="001A19DF" w:rsidRDefault="00196036" w:rsidP="007D4A7F">
      <w:pPr>
        <w:pStyle w:val="ListParagraph"/>
        <w:numPr>
          <w:ilvl w:val="0"/>
          <w:numId w:val="34"/>
        </w:numPr>
      </w:pPr>
      <w:proofErr w:type="spellStart"/>
      <w:r w:rsidRPr="001A19DF">
        <w:t>Finally</w:t>
      </w:r>
      <w:proofErr w:type="spellEnd"/>
      <w:r w:rsidRPr="001A19DF">
        <w:t xml:space="preserve">, </w:t>
      </w:r>
      <w:proofErr w:type="spellStart"/>
      <w:r w:rsidRPr="001A19DF">
        <w:t>you</w:t>
      </w:r>
      <w:proofErr w:type="spellEnd"/>
      <w:r w:rsidRPr="001A19DF">
        <w:t xml:space="preserve"> </w:t>
      </w:r>
      <w:proofErr w:type="spellStart"/>
      <w:r w:rsidRPr="001A19DF">
        <w:t>may</w:t>
      </w:r>
      <w:proofErr w:type="spellEnd"/>
      <w:r w:rsidRPr="001A19DF">
        <w:t xml:space="preserve"> </w:t>
      </w:r>
      <w:proofErr w:type="spellStart"/>
      <w:r w:rsidRPr="001A19DF">
        <w:t>wish</w:t>
      </w:r>
      <w:proofErr w:type="spellEnd"/>
      <w:r w:rsidRPr="001A19DF">
        <w:t xml:space="preserve"> </w:t>
      </w:r>
      <w:proofErr w:type="spellStart"/>
      <w:r w:rsidRPr="001A19DF">
        <w:t>to</w:t>
      </w:r>
      <w:proofErr w:type="spellEnd"/>
      <w:r w:rsidRPr="001A19DF">
        <w:t xml:space="preserve"> </w:t>
      </w:r>
      <w:proofErr w:type="spellStart"/>
      <w:r w:rsidRPr="001A19DF">
        <w:t>remove</w:t>
      </w:r>
      <w:proofErr w:type="spellEnd"/>
      <w:r w:rsidRPr="001A19DF">
        <w:t xml:space="preserve"> </w:t>
      </w:r>
      <w:proofErr w:type="spellStart"/>
      <w:r w:rsidRPr="001A19DF">
        <w:t>some</w:t>
      </w:r>
      <w:proofErr w:type="spellEnd"/>
      <w:r w:rsidRPr="001A19DF">
        <w:t xml:space="preserve"> </w:t>
      </w:r>
      <w:proofErr w:type="spellStart"/>
      <w:r w:rsidRPr="001A19DF">
        <w:t>tiers</w:t>
      </w:r>
      <w:proofErr w:type="spellEnd"/>
      <w:r w:rsidRPr="001A19DF">
        <w:t xml:space="preserve"> </w:t>
      </w:r>
      <w:proofErr w:type="spellStart"/>
      <w:r w:rsidRPr="001A19DF">
        <w:t>that</w:t>
      </w:r>
      <w:proofErr w:type="spellEnd"/>
      <w:r w:rsidRPr="001A19DF">
        <w:t xml:space="preserve"> </w:t>
      </w:r>
      <w:proofErr w:type="spellStart"/>
      <w:r w:rsidRPr="001A19DF">
        <w:t>don</w:t>
      </w:r>
      <w:r w:rsidRPr="001A19DF">
        <w:rPr>
          <w:rFonts w:hint="eastAsia"/>
        </w:rPr>
        <w:t>’</w:t>
      </w:r>
      <w:r w:rsidRPr="001A19DF">
        <w:t>t</w:t>
      </w:r>
      <w:proofErr w:type="spellEnd"/>
      <w:r w:rsidRPr="001A19DF">
        <w:t xml:space="preserve"> </w:t>
      </w:r>
      <w:proofErr w:type="spellStart"/>
      <w:r w:rsidRPr="001A19DF">
        <w:t>adapt</w:t>
      </w:r>
      <w:proofErr w:type="spellEnd"/>
      <w:r w:rsidRPr="001A19DF">
        <w:t xml:space="preserve"> </w:t>
      </w:r>
      <w:proofErr w:type="spellStart"/>
      <w:r w:rsidRPr="001A19DF">
        <w:t>well</w:t>
      </w:r>
      <w:proofErr w:type="spellEnd"/>
      <w:r w:rsidRPr="001A19DF">
        <w:t xml:space="preserve"> </w:t>
      </w:r>
      <w:proofErr w:type="spellStart"/>
      <w:r w:rsidRPr="001A19DF">
        <w:t>to</w:t>
      </w:r>
      <w:proofErr w:type="spellEnd"/>
      <w:r w:rsidRPr="001A19DF">
        <w:t xml:space="preserve"> </w:t>
      </w:r>
      <w:proofErr w:type="spellStart"/>
      <w:r w:rsidRPr="001A19DF">
        <w:t>the</w:t>
      </w:r>
      <w:proofErr w:type="spellEnd"/>
      <w:r w:rsidRPr="001A19DF">
        <w:t xml:space="preserve"> CHAT </w:t>
      </w:r>
      <w:proofErr w:type="spellStart"/>
      <w:r w:rsidRPr="001A19DF">
        <w:t>structure</w:t>
      </w:r>
      <w:proofErr w:type="spellEnd"/>
      <w:r w:rsidRPr="001A19DF">
        <w:t xml:space="preserve"> </w:t>
      </w:r>
      <w:proofErr w:type="spellStart"/>
      <w:r w:rsidRPr="001A19DF">
        <w:t>or</w:t>
      </w:r>
      <w:proofErr w:type="spellEnd"/>
      <w:r w:rsidRPr="001A19DF">
        <w:t xml:space="preserve"> </w:t>
      </w:r>
      <w:proofErr w:type="spellStart"/>
      <w:r w:rsidRPr="001A19DF">
        <w:t>which</w:t>
      </w:r>
      <w:proofErr w:type="spellEnd"/>
      <w:r w:rsidRPr="001A19DF">
        <w:t xml:space="preserve"> are </w:t>
      </w:r>
      <w:proofErr w:type="spellStart"/>
      <w:r w:rsidRPr="001A19DF">
        <w:t>not</w:t>
      </w:r>
      <w:proofErr w:type="spellEnd"/>
      <w:r w:rsidRPr="001A19DF">
        <w:t xml:space="preserve"> </w:t>
      </w:r>
      <w:proofErr w:type="spellStart"/>
      <w:r w:rsidRPr="001A19DF">
        <w:t>important</w:t>
      </w:r>
      <w:proofErr w:type="spellEnd"/>
      <w:r w:rsidRPr="001A19DF">
        <w:t xml:space="preserve"> </w:t>
      </w:r>
      <w:proofErr w:type="spellStart"/>
      <w:r w:rsidRPr="001A19DF">
        <w:t>for</w:t>
      </w:r>
      <w:proofErr w:type="spellEnd"/>
      <w:r w:rsidRPr="001A19DF">
        <w:t xml:space="preserve"> </w:t>
      </w:r>
      <w:proofErr w:type="spellStart"/>
      <w:r w:rsidRPr="001A19DF">
        <w:t>your</w:t>
      </w:r>
      <w:proofErr w:type="spellEnd"/>
      <w:r w:rsidRPr="001A19DF">
        <w:t xml:space="preserve"> general </w:t>
      </w:r>
      <w:proofErr w:type="spellStart"/>
      <w:r w:rsidRPr="001A19DF">
        <w:t>analysis</w:t>
      </w:r>
      <w:proofErr w:type="spellEnd"/>
      <w:r w:rsidRPr="001A19DF">
        <w:t>.</w:t>
      </w:r>
    </w:p>
    <w:p w14:paraId="2D94615C" w14:textId="77777777" w:rsidR="00196036" w:rsidRPr="001A19DF" w:rsidRDefault="00196036" w:rsidP="0018647A">
      <w:pPr>
        <w:ind w:firstLine="0"/>
      </w:pPr>
      <w:r w:rsidRPr="001A19DF">
        <w:t>When reorganizing ELAN tiers, you need to consider these operations:</w:t>
      </w:r>
    </w:p>
    <w:p w14:paraId="3067E49C" w14:textId="77777777" w:rsidR="00196036" w:rsidRPr="001A19DF" w:rsidRDefault="00196036" w:rsidP="007D4A7F">
      <w:pPr>
        <w:pStyle w:val="ListParagraph"/>
        <w:numPr>
          <w:ilvl w:val="0"/>
          <w:numId w:val="35"/>
        </w:numPr>
      </w:pPr>
      <w:proofErr w:type="spellStart"/>
      <w:r w:rsidRPr="001A19DF">
        <w:t>Changing</w:t>
      </w:r>
      <w:proofErr w:type="spellEnd"/>
      <w:r w:rsidRPr="001A19DF">
        <w:t xml:space="preserve"> </w:t>
      </w:r>
      <w:proofErr w:type="spellStart"/>
      <w:r w:rsidRPr="001A19DF">
        <w:t>the</w:t>
      </w:r>
      <w:proofErr w:type="spellEnd"/>
      <w:r w:rsidRPr="001A19DF">
        <w:t xml:space="preserve"> </w:t>
      </w:r>
      <w:proofErr w:type="spellStart"/>
      <w:r w:rsidRPr="001A19DF">
        <w:t>hierarchy</w:t>
      </w:r>
      <w:proofErr w:type="spellEnd"/>
      <w:r w:rsidRPr="001A19DF">
        <w:t xml:space="preserve"> </w:t>
      </w:r>
      <w:proofErr w:type="spellStart"/>
      <w:r w:rsidRPr="001A19DF">
        <w:t>of</w:t>
      </w:r>
      <w:proofErr w:type="spellEnd"/>
      <w:r w:rsidRPr="001A19DF">
        <w:t xml:space="preserve"> </w:t>
      </w:r>
      <w:proofErr w:type="spellStart"/>
      <w:r w:rsidRPr="001A19DF">
        <w:t>tiers</w:t>
      </w:r>
      <w:proofErr w:type="spellEnd"/>
      <w:r w:rsidRPr="001A19DF">
        <w:t xml:space="preserve"> in ELAN </w:t>
      </w:r>
      <w:proofErr w:type="spellStart"/>
      <w:r w:rsidRPr="001A19DF">
        <w:t>is</w:t>
      </w:r>
      <w:proofErr w:type="spellEnd"/>
      <w:r w:rsidRPr="001A19DF">
        <w:t xml:space="preserve"> </w:t>
      </w:r>
      <w:proofErr w:type="spellStart"/>
      <w:r w:rsidRPr="001A19DF">
        <w:t>only</w:t>
      </w:r>
      <w:proofErr w:type="spellEnd"/>
      <w:r w:rsidRPr="001A19DF">
        <w:t xml:space="preserve"> </w:t>
      </w:r>
      <w:proofErr w:type="spellStart"/>
      <w:r w:rsidRPr="001A19DF">
        <w:t>possible</w:t>
      </w:r>
      <w:proofErr w:type="spellEnd"/>
      <w:r w:rsidRPr="001A19DF">
        <w:t xml:space="preserve"> </w:t>
      </w:r>
      <w:proofErr w:type="spellStart"/>
      <w:r w:rsidRPr="001A19DF">
        <w:t>via</w:t>
      </w:r>
      <w:proofErr w:type="spellEnd"/>
      <w:r w:rsidRPr="001A19DF">
        <w:t xml:space="preserve"> a </w:t>
      </w:r>
      <w:proofErr w:type="spellStart"/>
      <w:r w:rsidRPr="001A19DF">
        <w:t>copy</w:t>
      </w:r>
      <w:proofErr w:type="spellEnd"/>
      <w:r w:rsidRPr="001A19DF">
        <w:t xml:space="preserve"> </w:t>
      </w:r>
      <w:proofErr w:type="spellStart"/>
      <w:r w:rsidRPr="001A19DF">
        <w:t>operation</w:t>
      </w:r>
      <w:proofErr w:type="spellEnd"/>
      <w:r w:rsidRPr="001A19DF">
        <w:t xml:space="preserve"> (</w:t>
      </w:r>
      <w:proofErr w:type="spellStart"/>
      <w:r w:rsidRPr="001A19DF">
        <w:t>there</w:t>
      </w:r>
      <w:proofErr w:type="spellEnd"/>
      <w:r w:rsidRPr="001A19DF">
        <w:t xml:space="preserve"> </w:t>
      </w:r>
      <w:proofErr w:type="spellStart"/>
      <w:r w:rsidRPr="001A19DF">
        <w:t>is</w:t>
      </w:r>
      <w:proofErr w:type="spellEnd"/>
      <w:r w:rsidRPr="001A19DF">
        <w:t xml:space="preserve"> </w:t>
      </w:r>
      <w:proofErr w:type="spellStart"/>
      <w:r w:rsidRPr="001A19DF">
        <w:t>an</w:t>
      </w:r>
      <w:proofErr w:type="spellEnd"/>
      <w:r w:rsidRPr="001A19DF">
        <w:t xml:space="preserve"> </w:t>
      </w:r>
      <w:proofErr w:type="spellStart"/>
      <w:r w:rsidRPr="001A19DF">
        <w:t>option</w:t>
      </w:r>
      <w:proofErr w:type="spellEnd"/>
      <w:r w:rsidRPr="001A19DF">
        <w:t xml:space="preserve"> </w:t>
      </w:r>
      <w:proofErr w:type="spellStart"/>
      <w:r w:rsidRPr="00F55817">
        <w:rPr>
          <w:b/>
        </w:rPr>
        <w:t>Reparent</w:t>
      </w:r>
      <w:proofErr w:type="spellEnd"/>
      <w:r w:rsidRPr="00F55817">
        <w:rPr>
          <w:b/>
        </w:rPr>
        <w:t xml:space="preserve"> </w:t>
      </w:r>
      <w:proofErr w:type="spellStart"/>
      <w:r w:rsidRPr="00F55817">
        <w:rPr>
          <w:b/>
        </w:rPr>
        <w:t>Tier</w:t>
      </w:r>
      <w:proofErr w:type="spellEnd"/>
      <w:r w:rsidRPr="001A19DF">
        <w:t xml:space="preserve"> </w:t>
      </w:r>
      <w:proofErr w:type="spellStart"/>
      <w:r w:rsidRPr="001A19DF">
        <w:t>but</w:t>
      </w:r>
      <w:proofErr w:type="spellEnd"/>
      <w:r w:rsidRPr="001A19DF">
        <w:t xml:space="preserve"> </w:t>
      </w:r>
      <w:proofErr w:type="spellStart"/>
      <w:r w:rsidRPr="001A19DF">
        <w:t>that</w:t>
      </w:r>
      <w:proofErr w:type="spellEnd"/>
      <w:r w:rsidRPr="001A19DF">
        <w:t xml:space="preserve"> </w:t>
      </w:r>
      <w:proofErr w:type="spellStart"/>
      <w:r w:rsidRPr="001A19DF">
        <w:t>also</w:t>
      </w:r>
      <w:proofErr w:type="spellEnd"/>
      <w:r w:rsidRPr="001A19DF">
        <w:t xml:space="preserve"> </w:t>
      </w:r>
      <w:proofErr w:type="spellStart"/>
      <w:r w:rsidRPr="001A19DF">
        <w:t>creates</w:t>
      </w:r>
      <w:proofErr w:type="spellEnd"/>
      <w:r w:rsidRPr="001A19DF">
        <w:t xml:space="preserve"> a </w:t>
      </w:r>
      <w:proofErr w:type="spellStart"/>
      <w:r w:rsidRPr="001A19DF">
        <w:t>copy</w:t>
      </w:r>
      <w:proofErr w:type="spellEnd"/>
      <w:r w:rsidRPr="001A19DF">
        <w:t xml:space="preserve"> </w:t>
      </w:r>
      <w:proofErr w:type="spellStart"/>
      <w:r w:rsidRPr="001A19DF">
        <w:t>of</w:t>
      </w:r>
      <w:proofErr w:type="spellEnd"/>
      <w:r w:rsidRPr="001A19DF">
        <w:t xml:space="preserve"> </w:t>
      </w:r>
      <w:proofErr w:type="spellStart"/>
      <w:r w:rsidRPr="001A19DF">
        <w:t>the</w:t>
      </w:r>
      <w:proofErr w:type="spellEnd"/>
      <w:r w:rsidRPr="001A19DF">
        <w:t xml:space="preserve"> </w:t>
      </w:r>
      <w:proofErr w:type="spellStart"/>
      <w:r w:rsidRPr="001A19DF">
        <w:t>tier</w:t>
      </w:r>
      <w:proofErr w:type="spellEnd"/>
      <w:r w:rsidRPr="001A19DF">
        <w:t xml:space="preserve">). </w:t>
      </w:r>
      <w:proofErr w:type="spellStart"/>
      <w:r w:rsidRPr="001A19DF">
        <w:t>If</w:t>
      </w:r>
      <w:proofErr w:type="spellEnd"/>
      <w:r w:rsidRPr="001A19DF">
        <w:t xml:space="preserve"> </w:t>
      </w:r>
      <w:proofErr w:type="spellStart"/>
      <w:r w:rsidRPr="001A19DF">
        <w:t>the</w:t>
      </w:r>
      <w:proofErr w:type="spellEnd"/>
      <w:r w:rsidRPr="001A19DF">
        <w:t xml:space="preserve"> </w:t>
      </w:r>
      <w:proofErr w:type="spellStart"/>
      <w:r w:rsidRPr="001A19DF">
        <w:t>result</w:t>
      </w:r>
      <w:proofErr w:type="spellEnd"/>
      <w:r w:rsidRPr="001A19DF">
        <w:t xml:space="preserve"> </w:t>
      </w:r>
      <w:proofErr w:type="spellStart"/>
      <w:r w:rsidRPr="001A19DF">
        <w:t>is</w:t>
      </w:r>
      <w:proofErr w:type="spellEnd"/>
      <w:r w:rsidRPr="001A19DF">
        <w:t xml:space="preserve"> </w:t>
      </w:r>
      <w:proofErr w:type="spellStart"/>
      <w:r w:rsidRPr="001A19DF">
        <w:t>acceptable</w:t>
      </w:r>
      <w:proofErr w:type="spellEnd"/>
      <w:r w:rsidRPr="001A19DF">
        <w:t xml:space="preserve">, </w:t>
      </w:r>
      <w:proofErr w:type="spellStart"/>
      <w:r w:rsidRPr="001A19DF">
        <w:t>the</w:t>
      </w:r>
      <w:proofErr w:type="spellEnd"/>
      <w:r w:rsidRPr="001A19DF">
        <w:t xml:space="preserve"> original </w:t>
      </w:r>
      <w:proofErr w:type="spellStart"/>
      <w:r w:rsidRPr="001A19DF">
        <w:t>tier</w:t>
      </w:r>
      <w:proofErr w:type="spellEnd"/>
      <w:r w:rsidRPr="001A19DF">
        <w:t xml:space="preserve"> can be removed. </w:t>
      </w:r>
      <w:proofErr w:type="spellStart"/>
      <w:r w:rsidRPr="001A19DF">
        <w:t>It</w:t>
      </w:r>
      <w:proofErr w:type="spellEnd"/>
      <w:r w:rsidRPr="001A19DF">
        <w:t xml:space="preserve"> </w:t>
      </w:r>
      <w:proofErr w:type="spellStart"/>
      <w:r w:rsidRPr="001A19DF">
        <w:t>is</w:t>
      </w:r>
      <w:proofErr w:type="spellEnd"/>
      <w:r w:rsidRPr="001A19DF">
        <w:t xml:space="preserve"> </w:t>
      </w:r>
      <w:proofErr w:type="spellStart"/>
      <w:r w:rsidRPr="001A19DF">
        <w:t>implemented</w:t>
      </w:r>
      <w:proofErr w:type="spellEnd"/>
      <w:r w:rsidRPr="001A19DF">
        <w:t xml:space="preserve"> </w:t>
      </w:r>
      <w:proofErr w:type="spellStart"/>
      <w:r w:rsidRPr="001A19DF">
        <w:t>this</w:t>
      </w:r>
      <w:proofErr w:type="spellEnd"/>
      <w:r w:rsidRPr="001A19DF">
        <w:t xml:space="preserve"> </w:t>
      </w:r>
      <w:proofErr w:type="spellStart"/>
      <w:r w:rsidRPr="001A19DF">
        <w:t>way</w:t>
      </w:r>
      <w:proofErr w:type="spellEnd"/>
      <w:r w:rsidRPr="001A19DF">
        <w:t xml:space="preserve"> </w:t>
      </w:r>
      <w:proofErr w:type="spellStart"/>
      <w:r w:rsidRPr="001A19DF">
        <w:t>because</w:t>
      </w:r>
      <w:proofErr w:type="spellEnd"/>
      <w:r w:rsidRPr="001A19DF">
        <w:t xml:space="preserve"> </w:t>
      </w:r>
      <w:proofErr w:type="spellStart"/>
      <w:r w:rsidRPr="001A19DF">
        <w:t>changing</w:t>
      </w:r>
      <w:proofErr w:type="spellEnd"/>
      <w:r w:rsidRPr="001A19DF">
        <w:t xml:space="preserve"> </w:t>
      </w:r>
      <w:proofErr w:type="spellStart"/>
      <w:r w:rsidRPr="001A19DF">
        <w:t>the</w:t>
      </w:r>
      <w:proofErr w:type="spellEnd"/>
      <w:r w:rsidRPr="001A19DF">
        <w:t xml:space="preserve"> </w:t>
      </w:r>
      <w:proofErr w:type="spellStart"/>
      <w:r w:rsidRPr="001A19DF">
        <w:t>hierarchy</w:t>
      </w:r>
      <w:proofErr w:type="spellEnd"/>
      <w:r w:rsidRPr="001A19DF">
        <w:t xml:space="preserve"> can </w:t>
      </w:r>
      <w:proofErr w:type="spellStart"/>
      <w:r w:rsidRPr="001A19DF">
        <w:t>involve</w:t>
      </w:r>
      <w:proofErr w:type="spellEnd"/>
      <w:r w:rsidRPr="001A19DF">
        <w:t xml:space="preserve"> </w:t>
      </w:r>
      <w:proofErr w:type="spellStart"/>
      <w:r w:rsidRPr="001A19DF">
        <w:t>changing</w:t>
      </w:r>
      <w:proofErr w:type="spellEnd"/>
      <w:r w:rsidRPr="001A19DF">
        <w:t xml:space="preserve"> </w:t>
      </w:r>
      <w:proofErr w:type="spellStart"/>
      <w:r w:rsidRPr="001A19DF">
        <w:t>the</w:t>
      </w:r>
      <w:proofErr w:type="spellEnd"/>
      <w:r w:rsidRPr="001A19DF">
        <w:t xml:space="preserve"> </w:t>
      </w:r>
      <w:proofErr w:type="spellStart"/>
      <w:r w:rsidRPr="001A19DF">
        <w:t>type</w:t>
      </w:r>
      <w:proofErr w:type="spellEnd"/>
      <w:r w:rsidRPr="001A19DF">
        <w:t xml:space="preserve"> </w:t>
      </w:r>
      <w:proofErr w:type="spellStart"/>
      <w:r w:rsidRPr="001A19DF">
        <w:t>of</w:t>
      </w:r>
      <w:proofErr w:type="spellEnd"/>
      <w:r w:rsidRPr="001A19DF">
        <w:t xml:space="preserve"> </w:t>
      </w:r>
      <w:proofErr w:type="spellStart"/>
      <w:r w:rsidRPr="001A19DF">
        <w:t>the</w:t>
      </w:r>
      <w:proofErr w:type="spellEnd"/>
      <w:r w:rsidRPr="001A19DF">
        <w:t xml:space="preserve"> </w:t>
      </w:r>
      <w:proofErr w:type="spellStart"/>
      <w:r w:rsidRPr="001A19DF">
        <w:t>tier</w:t>
      </w:r>
      <w:proofErr w:type="spellEnd"/>
      <w:r w:rsidRPr="001A19DF">
        <w:t xml:space="preserve"> and</w:t>
      </w:r>
      <w:r>
        <w:t>,</w:t>
      </w:r>
      <w:r w:rsidRPr="001A19DF">
        <w:t xml:space="preserve"> </w:t>
      </w:r>
      <w:proofErr w:type="spellStart"/>
      <w:r w:rsidRPr="001A19DF">
        <w:t>therefore</w:t>
      </w:r>
      <w:proofErr w:type="spellEnd"/>
      <w:r>
        <w:t>,</w:t>
      </w:r>
      <w:r w:rsidRPr="001A19DF">
        <w:t xml:space="preserve"> </w:t>
      </w:r>
      <w:proofErr w:type="spellStart"/>
      <w:r w:rsidRPr="001A19DF">
        <w:t>the</w:t>
      </w:r>
      <w:proofErr w:type="spellEnd"/>
      <w:r w:rsidRPr="001A19DF">
        <w:t xml:space="preserve"> </w:t>
      </w:r>
      <w:proofErr w:type="spellStart"/>
      <w:r w:rsidRPr="001A19DF">
        <w:t>constraints</w:t>
      </w:r>
      <w:proofErr w:type="spellEnd"/>
      <w:r w:rsidRPr="001A19DF">
        <w:t xml:space="preserve"> </w:t>
      </w:r>
      <w:proofErr w:type="spellStart"/>
      <w:r w:rsidRPr="001A19DF">
        <w:t>applied</w:t>
      </w:r>
      <w:proofErr w:type="spellEnd"/>
      <w:r w:rsidRPr="001A19DF">
        <w:t xml:space="preserve"> </w:t>
      </w:r>
      <w:proofErr w:type="spellStart"/>
      <w:r w:rsidRPr="001A19DF">
        <w:t>to</w:t>
      </w:r>
      <w:proofErr w:type="spellEnd"/>
      <w:r w:rsidRPr="001A19DF">
        <w:t xml:space="preserve"> </w:t>
      </w:r>
      <w:proofErr w:type="spellStart"/>
      <w:r w:rsidRPr="001A19DF">
        <w:t>annotations</w:t>
      </w:r>
      <w:proofErr w:type="spellEnd"/>
      <w:r w:rsidRPr="001A19DF">
        <w:t xml:space="preserve"> (</w:t>
      </w:r>
      <w:proofErr w:type="spellStart"/>
      <w:r w:rsidRPr="001A19DF">
        <w:t>annotations</w:t>
      </w:r>
      <w:proofErr w:type="spellEnd"/>
      <w:r w:rsidRPr="001A19DF">
        <w:t xml:space="preserve"> can be removed </w:t>
      </w:r>
      <w:proofErr w:type="spellStart"/>
      <w:r w:rsidRPr="001A19DF">
        <w:t>or</w:t>
      </w:r>
      <w:proofErr w:type="spellEnd"/>
      <w:r w:rsidRPr="001A19DF">
        <w:t xml:space="preserve"> </w:t>
      </w:r>
      <w:proofErr w:type="spellStart"/>
      <w:r w:rsidRPr="001A19DF">
        <w:t>concatenated</w:t>
      </w:r>
      <w:proofErr w:type="spellEnd"/>
      <w:r w:rsidRPr="001A19DF">
        <w:t xml:space="preserve"> etc. </w:t>
      </w:r>
      <w:proofErr w:type="spellStart"/>
      <w:r w:rsidRPr="001A19DF">
        <w:t>by</w:t>
      </w:r>
      <w:proofErr w:type="spellEnd"/>
      <w:r w:rsidRPr="001A19DF">
        <w:t xml:space="preserve"> </w:t>
      </w:r>
      <w:proofErr w:type="spellStart"/>
      <w:r w:rsidRPr="001A19DF">
        <w:t>this</w:t>
      </w:r>
      <w:proofErr w:type="spellEnd"/>
      <w:r w:rsidRPr="001A19DF">
        <w:t xml:space="preserve"> </w:t>
      </w:r>
      <w:proofErr w:type="spellStart"/>
      <w:r w:rsidRPr="001A19DF">
        <w:t>operation</w:t>
      </w:r>
      <w:proofErr w:type="spellEnd"/>
      <w:r w:rsidRPr="001A19DF">
        <w:t>).</w:t>
      </w:r>
    </w:p>
    <w:p w14:paraId="1CB9F483" w14:textId="70346288" w:rsidR="00196036" w:rsidRDefault="00196036" w:rsidP="007D4A7F">
      <w:pPr>
        <w:pStyle w:val="ListParagraph"/>
        <w:numPr>
          <w:ilvl w:val="0"/>
          <w:numId w:val="35"/>
        </w:numPr>
      </w:pPr>
      <w:proofErr w:type="spellStart"/>
      <w:r w:rsidRPr="001A19DF">
        <w:t>Renaming</w:t>
      </w:r>
      <w:proofErr w:type="spellEnd"/>
      <w:r w:rsidRPr="001A19DF">
        <w:t xml:space="preserve"> </w:t>
      </w:r>
      <w:proofErr w:type="spellStart"/>
      <w:r w:rsidRPr="001A19DF">
        <w:t>of</w:t>
      </w:r>
      <w:proofErr w:type="spellEnd"/>
      <w:r w:rsidRPr="001A19DF">
        <w:t xml:space="preserve"> </w:t>
      </w:r>
      <w:proofErr w:type="spellStart"/>
      <w:r w:rsidRPr="001A19DF">
        <w:t>tiers</w:t>
      </w:r>
      <w:proofErr w:type="spellEnd"/>
      <w:r w:rsidRPr="001A19DF">
        <w:t xml:space="preserve"> can be </w:t>
      </w:r>
      <w:proofErr w:type="spellStart"/>
      <w:r w:rsidRPr="001A19DF">
        <w:t>applied</w:t>
      </w:r>
      <w:proofErr w:type="spellEnd"/>
      <w:r w:rsidRPr="001A19DF">
        <w:t xml:space="preserve"> </w:t>
      </w:r>
      <w:proofErr w:type="spellStart"/>
      <w:r w:rsidRPr="001A19DF">
        <w:t>to</w:t>
      </w:r>
      <w:proofErr w:type="spellEnd"/>
      <w:r w:rsidRPr="001A19DF">
        <w:t xml:space="preserve"> a set </w:t>
      </w:r>
      <w:proofErr w:type="spellStart"/>
      <w:r w:rsidRPr="001A19DF">
        <w:t>of</w:t>
      </w:r>
      <w:proofErr w:type="spellEnd"/>
      <w:r w:rsidRPr="001A19DF">
        <w:t xml:space="preserve"> files / a corpus (File-&gt;</w:t>
      </w:r>
      <w:proofErr w:type="spellStart"/>
      <w:r w:rsidRPr="001A19DF">
        <w:t>Multiple</w:t>
      </w:r>
      <w:proofErr w:type="spellEnd"/>
      <w:r w:rsidRPr="001A19DF">
        <w:t xml:space="preserve"> File Processing-&gt;</w:t>
      </w:r>
      <w:proofErr w:type="spellStart"/>
      <w:r w:rsidRPr="001A19DF">
        <w:t>Edit</w:t>
      </w:r>
      <w:proofErr w:type="spellEnd"/>
      <w:r w:rsidRPr="001A19DF">
        <w:t xml:space="preserve"> </w:t>
      </w:r>
      <w:proofErr w:type="spellStart"/>
      <w:r w:rsidRPr="001A19DF">
        <w:t>Multiple</w:t>
      </w:r>
      <w:proofErr w:type="spellEnd"/>
      <w:r w:rsidRPr="001A19DF">
        <w:t xml:space="preserve"> Files...). </w:t>
      </w:r>
      <w:proofErr w:type="spellStart"/>
      <w:r w:rsidRPr="001A19DF">
        <w:t>This</w:t>
      </w:r>
      <w:proofErr w:type="spellEnd"/>
      <w:r w:rsidRPr="001A19DF">
        <w:t xml:space="preserve"> (</w:t>
      </w:r>
      <w:proofErr w:type="spellStart"/>
      <w:r w:rsidRPr="001A19DF">
        <w:t>mainly</w:t>
      </w:r>
      <w:proofErr w:type="spellEnd"/>
      <w:r w:rsidRPr="001A19DF">
        <w:t xml:space="preserve">) </w:t>
      </w:r>
      <w:proofErr w:type="spellStart"/>
      <w:r w:rsidRPr="001A19DF">
        <w:t>makes</w:t>
      </w:r>
      <w:proofErr w:type="spellEnd"/>
      <w:r w:rsidRPr="001A19DF">
        <w:t xml:space="preserve"> </w:t>
      </w:r>
      <w:proofErr w:type="spellStart"/>
      <w:r w:rsidRPr="001A19DF">
        <w:t>sense</w:t>
      </w:r>
      <w:proofErr w:type="spellEnd"/>
      <w:r w:rsidRPr="001A19DF">
        <w:t xml:space="preserve"> </w:t>
      </w:r>
      <w:proofErr w:type="spellStart"/>
      <w:r w:rsidRPr="001A19DF">
        <w:t>if</w:t>
      </w:r>
      <w:proofErr w:type="spellEnd"/>
      <w:r w:rsidRPr="001A19DF">
        <w:t xml:space="preserve"> </w:t>
      </w:r>
      <w:proofErr w:type="spellStart"/>
      <w:r w:rsidRPr="001A19DF">
        <w:t>there</w:t>
      </w:r>
      <w:proofErr w:type="spellEnd"/>
      <w:r w:rsidRPr="001A19DF">
        <w:t xml:space="preserve"> </w:t>
      </w:r>
      <w:proofErr w:type="spellStart"/>
      <w:r w:rsidRPr="001A19DF">
        <w:t>is</w:t>
      </w:r>
      <w:proofErr w:type="spellEnd"/>
      <w:r w:rsidRPr="001A19DF">
        <w:t xml:space="preserve"> </w:t>
      </w:r>
      <w:proofErr w:type="spellStart"/>
      <w:r w:rsidRPr="001A19DF">
        <w:t>some</w:t>
      </w:r>
      <w:proofErr w:type="spellEnd"/>
      <w:r w:rsidRPr="001A19DF">
        <w:t xml:space="preserve"> </w:t>
      </w:r>
      <w:proofErr w:type="spellStart"/>
      <w:r w:rsidRPr="001A19DF">
        <w:t>consistency</w:t>
      </w:r>
      <w:proofErr w:type="spellEnd"/>
      <w:r w:rsidRPr="001A19DF">
        <w:t xml:space="preserve"> </w:t>
      </w:r>
      <w:proofErr w:type="spellStart"/>
      <w:r w:rsidRPr="001A19DF">
        <w:t>of</w:t>
      </w:r>
      <w:proofErr w:type="spellEnd"/>
      <w:r w:rsidRPr="001A19DF">
        <w:t xml:space="preserve"> </w:t>
      </w:r>
      <w:proofErr w:type="spellStart"/>
      <w:r w:rsidRPr="001A19DF">
        <w:t>tier</w:t>
      </w:r>
      <w:proofErr w:type="spellEnd"/>
      <w:r w:rsidRPr="001A19DF">
        <w:t xml:space="preserve"> </w:t>
      </w:r>
      <w:proofErr w:type="spellStart"/>
      <w:r w:rsidRPr="001A19DF">
        <w:t>names</w:t>
      </w:r>
      <w:proofErr w:type="spellEnd"/>
      <w:r w:rsidRPr="001A19DF">
        <w:t xml:space="preserve"> in </w:t>
      </w:r>
      <w:proofErr w:type="spellStart"/>
      <w:r w:rsidRPr="001A19DF">
        <w:t>that</w:t>
      </w:r>
      <w:proofErr w:type="spellEnd"/>
      <w:r w:rsidRPr="001A19DF">
        <w:t xml:space="preserve"> corpus/set </w:t>
      </w:r>
      <w:proofErr w:type="spellStart"/>
      <w:r w:rsidRPr="001A19DF">
        <w:t>of</w:t>
      </w:r>
      <w:proofErr w:type="spellEnd"/>
      <w:r w:rsidRPr="001A19DF">
        <w:t xml:space="preserve"> files. </w:t>
      </w:r>
    </w:p>
    <w:p w14:paraId="4AF7E5F1" w14:textId="77777777" w:rsidR="00196036" w:rsidRPr="0018402A" w:rsidRDefault="00196036" w:rsidP="00F55817">
      <w:pPr>
        <w:pStyle w:val="Heading2"/>
      </w:pPr>
      <w:bookmarkStart w:id="1462" w:name="_Ref137003111"/>
      <w:bookmarkStart w:id="1463" w:name="_Toc174790777"/>
      <w:bookmarkStart w:id="1464" w:name="_Toc36836536"/>
      <w:bookmarkStart w:id="1465" w:name="_Toc40883645"/>
      <w:bookmarkStart w:id="1466" w:name="_Toc75446373"/>
      <w:bookmarkStart w:id="1467" w:name="_Toc87376503"/>
      <w:bookmarkStart w:id="1468" w:name="_Toc173771581"/>
      <w:r w:rsidRPr="0018402A">
        <w:t>LAB2CHAT</w:t>
      </w:r>
      <w:bookmarkEnd w:id="1462"/>
      <w:bookmarkEnd w:id="1463"/>
      <w:bookmarkEnd w:id="1464"/>
      <w:bookmarkEnd w:id="1465"/>
      <w:bookmarkEnd w:id="1466"/>
      <w:bookmarkEnd w:id="1467"/>
      <w:bookmarkEnd w:id="1468"/>
    </w:p>
    <w:p w14:paraId="233D374D" w14:textId="77777777" w:rsidR="00196036" w:rsidRDefault="00196036" w:rsidP="00F55817">
      <w:r>
        <w:t xml:space="preserve">This program converts files in </w:t>
      </w:r>
      <w:proofErr w:type="spellStart"/>
      <w:r>
        <w:t>WaveSurfer</w:t>
      </w:r>
      <w:proofErr w:type="spellEnd"/>
      <w:r>
        <w:t xml:space="preserve"> format, such as the files from Stockholm University to CHAT format.  Each utterance is on a separate line and the line begins with the begin and end times in seconds.  The </w:t>
      </w:r>
      <w:proofErr w:type="spellStart"/>
      <w:r>
        <w:t>WaveSurfer</w:t>
      </w:r>
      <w:proofErr w:type="spellEnd"/>
      <w:r>
        <w:t xml:space="preserve"> or LABB format has separate files for each speaker, so there must be an </w:t>
      </w:r>
      <w:proofErr w:type="spellStart"/>
      <w:r>
        <w:t>attribs.cut</w:t>
      </w:r>
      <w:proofErr w:type="spellEnd"/>
      <w:r>
        <w:t xml:space="preserve"> file, like the one in /lib/fixes/</w:t>
      </w:r>
      <w:proofErr w:type="spellStart"/>
      <w:r>
        <w:t>wavesurf-attribs.cut</w:t>
      </w:r>
      <w:proofErr w:type="spellEnd"/>
      <w:r>
        <w:t xml:space="preserve"> to declare who is who, as in:</w:t>
      </w:r>
    </w:p>
    <w:p w14:paraId="7E7F5C43" w14:textId="77777777" w:rsidR="00196036" w:rsidRDefault="00196036" w:rsidP="00F07D66">
      <w:pPr>
        <w:pStyle w:val="output"/>
      </w:pPr>
      <w:r>
        <w:t>;"Chat Speaker"</w:t>
      </w:r>
      <w:r>
        <w:tab/>
        <w:t xml:space="preserve">"Original tag </w:t>
      </w:r>
      <w:proofErr w:type="spellStart"/>
      <w:r>
        <w:t>litman</w:t>
      </w:r>
      <w:proofErr w:type="spellEnd"/>
      <w:r>
        <w:t>"</w:t>
      </w:r>
    </w:p>
    <w:p w14:paraId="770367A1" w14:textId="77777777" w:rsidR="00196036" w:rsidRDefault="00196036" w:rsidP="00F07D66">
      <w:pPr>
        <w:pStyle w:val="output"/>
      </w:pPr>
      <w:r>
        <w:t>*MOT</w:t>
      </w:r>
      <w:r>
        <w:tab/>
      </w:r>
      <w:r>
        <w:tab/>
      </w:r>
      <w:proofErr w:type="spellStart"/>
      <w:r>
        <w:t>mamman</w:t>
      </w:r>
      <w:proofErr w:type="spellEnd"/>
      <w:r>
        <w:tab/>
      </w:r>
      <w:r>
        <w:tab/>
      </w:r>
      <w:proofErr w:type="spellStart"/>
      <w:r>
        <w:t>Mother</w:t>
      </w:r>
      <w:proofErr w:type="spellEnd"/>
    </w:p>
    <w:p w14:paraId="58AB7DE7" w14:textId="77777777" w:rsidR="00196036" w:rsidRDefault="00196036" w:rsidP="00F07D66">
      <w:pPr>
        <w:pStyle w:val="output"/>
      </w:pPr>
      <w:r>
        <w:t>*CHI</w:t>
      </w:r>
      <w:r>
        <w:tab/>
      </w:r>
      <w:r>
        <w:tab/>
      </w:r>
      <w:proofErr w:type="spellStart"/>
      <w:r>
        <w:t>barnet</w:t>
      </w:r>
      <w:proofErr w:type="spellEnd"/>
      <w:r>
        <w:tab/>
      </w:r>
      <w:r>
        <w:tab/>
      </w:r>
      <w:proofErr w:type="spellStart"/>
      <w:r>
        <w:t>Target_Child</w:t>
      </w:r>
      <w:proofErr w:type="spellEnd"/>
    </w:p>
    <w:p w14:paraId="4609EED8" w14:textId="77777777" w:rsidR="00196036" w:rsidRDefault="00196036" w:rsidP="00F55817">
      <w:pPr>
        <w:pStyle w:val="Heading2"/>
      </w:pPr>
      <w:bookmarkStart w:id="1469" w:name="_Toc36836537"/>
      <w:bookmarkStart w:id="1470" w:name="_Toc40883646"/>
      <w:bookmarkStart w:id="1471" w:name="_Toc75446374"/>
      <w:bookmarkStart w:id="1472" w:name="_Toc87376504"/>
      <w:bookmarkStart w:id="1473" w:name="_Toc173771582"/>
      <w:r>
        <w:t>LENA2CHAT</w:t>
      </w:r>
      <w:bookmarkEnd w:id="1469"/>
      <w:bookmarkEnd w:id="1470"/>
      <w:bookmarkEnd w:id="1471"/>
      <w:bookmarkEnd w:id="1472"/>
      <w:bookmarkEnd w:id="1473"/>
    </w:p>
    <w:p w14:paraId="061CABD7" w14:textId="490AF80B" w:rsidR="00196036" w:rsidRDefault="00196036" w:rsidP="00F55817">
      <w:r>
        <w:t>This program is designed to convert LENA *.its files into CHAT format.  It assumes that all the *.its files for a given child</w:t>
      </w:r>
      <w:r w:rsidR="002215E5">
        <w:t xml:space="preserve">, along with the *.wav audio files, </w:t>
      </w:r>
      <w:r>
        <w:t xml:space="preserve">are collected into a single folder that has a 3- or 4-character name, such as AB04 or 0134. </w:t>
      </w:r>
      <w:r w:rsidR="00145512">
        <w:t xml:space="preserve"> The command of "lena2chat *.its" is issued from within the folder.</w:t>
      </w:r>
      <w:r>
        <w:t xml:space="preserve"> </w:t>
      </w:r>
      <w:r w:rsidR="00145512">
        <w:t xml:space="preserve">After running the command, please create a new folder inside this folder called 0its and put the *.its files into that folder. </w:t>
      </w:r>
      <w:r>
        <w:t xml:space="preserve">The *.cha files </w:t>
      </w:r>
      <w:r w:rsidR="00145512">
        <w:t xml:space="preserve">created by the program stay at the top level and they </w:t>
      </w:r>
      <w:r>
        <w:t xml:space="preserve">will be given names based on the folder name and the age of the child.  </w:t>
      </w:r>
      <w:r w:rsidR="00B00442">
        <w:t xml:space="preserve">The .wav files will also be renamed in this way. </w:t>
      </w:r>
      <w:r>
        <w:t>So, if the child</w:t>
      </w:r>
      <w:r w:rsidR="008634BA">
        <w:t xml:space="preserve">'s age is </w:t>
      </w:r>
      <w:r>
        <w:t>2;04.05 and the folder name is AB04, then the file will be named AB04_020405.cha and the corresponding audio file will be named AB04_020505.wav.  The @Media line will use the new name of the media file, but the original name of the media file will be preserved in a line such as</w:t>
      </w:r>
      <w:r w:rsidR="00145512">
        <w:t>:</w:t>
      </w:r>
    </w:p>
    <w:p w14:paraId="14F902A4" w14:textId="77777777" w:rsidR="00196036" w:rsidRPr="009A2FAA" w:rsidRDefault="00196036" w:rsidP="00F07D66">
      <w:pPr>
        <w:pStyle w:val="output"/>
        <w:rPr>
          <w:lang w:eastAsia="zh-CN"/>
        </w:rPr>
      </w:pPr>
      <w:r>
        <w:rPr>
          <w:lang w:eastAsia="zh-CN"/>
        </w:rPr>
        <w:t xml:space="preserve">@Comment: </w:t>
      </w:r>
      <w:proofErr w:type="spellStart"/>
      <w:r w:rsidRPr="009A2FAA">
        <w:rPr>
          <w:lang w:eastAsia="zh-CN"/>
        </w:rPr>
        <w:t>old</w:t>
      </w:r>
      <w:proofErr w:type="spellEnd"/>
      <w:r w:rsidRPr="009A2FAA">
        <w:rPr>
          <w:lang w:eastAsia="zh-CN"/>
        </w:rPr>
        <w:t xml:space="preserve"> media file </w:t>
      </w:r>
      <w:proofErr w:type="spellStart"/>
      <w:r w:rsidRPr="009A2FAA">
        <w:rPr>
          <w:lang w:eastAsia="zh-CN"/>
        </w:rPr>
        <w:t>name</w:t>
      </w:r>
      <w:proofErr w:type="spellEnd"/>
      <w:r w:rsidRPr="009A2FAA">
        <w:rPr>
          <w:lang w:eastAsia="zh-CN"/>
        </w:rPr>
        <w:t xml:space="preserve"> </w:t>
      </w:r>
      <w:proofErr w:type="spellStart"/>
      <w:r w:rsidRPr="009A2FAA">
        <w:rPr>
          <w:lang w:eastAsia="zh-CN"/>
        </w:rPr>
        <w:t>is</w:t>
      </w:r>
      <w:proofErr w:type="spellEnd"/>
      <w:r w:rsidRPr="009A2FAA">
        <w:rPr>
          <w:lang w:eastAsia="zh-CN"/>
        </w:rPr>
        <w:t xml:space="preserve"> e20100728_143446_003489</w:t>
      </w:r>
    </w:p>
    <w:p w14:paraId="2FE71583" w14:textId="77777777" w:rsidR="00196036" w:rsidRDefault="00196036" w:rsidP="0018647A">
      <w:pPr>
        <w:ind w:firstLine="0"/>
      </w:pPr>
      <w:r>
        <w:t>The program is designed to convert whole folders at a time, rather than single files, although a folder with only one file will also be converted.  To convert a series of folders at once, you can add the +re switch.  So, conversion of a whole corpus would use this form of the command:</w:t>
      </w:r>
    </w:p>
    <w:p w14:paraId="4F310474" w14:textId="43AE2AB5" w:rsidR="00196036" w:rsidRPr="00797C06" w:rsidRDefault="00196036" w:rsidP="00F07D66">
      <w:pPr>
        <w:pStyle w:val="output"/>
      </w:pPr>
      <w:r>
        <w:t>lena2chat +re *.</w:t>
      </w:r>
      <w:proofErr w:type="spellStart"/>
      <w:r w:rsidR="008634BA">
        <w:t>its</w:t>
      </w:r>
      <w:proofErr w:type="spellEnd"/>
    </w:p>
    <w:p w14:paraId="2684A305" w14:textId="77777777" w:rsidR="00196036" w:rsidRPr="0018402A" w:rsidRDefault="00196036" w:rsidP="00F55817">
      <w:pPr>
        <w:pStyle w:val="Heading2"/>
      </w:pPr>
      <w:bookmarkStart w:id="1474" w:name="_Toc174790778"/>
      <w:bookmarkStart w:id="1475" w:name="_Toc36836538"/>
      <w:bookmarkStart w:id="1476" w:name="_Toc40883647"/>
      <w:bookmarkStart w:id="1477" w:name="_Toc75446375"/>
      <w:bookmarkStart w:id="1478" w:name="_Toc87376505"/>
      <w:bookmarkStart w:id="1479" w:name="_Toc173771583"/>
      <w:r w:rsidRPr="0018402A">
        <w:t>LIPP2CHAT</w:t>
      </w:r>
      <w:bookmarkEnd w:id="1474"/>
      <w:bookmarkEnd w:id="1475"/>
      <w:bookmarkEnd w:id="1476"/>
      <w:bookmarkEnd w:id="1477"/>
      <w:bookmarkEnd w:id="1478"/>
      <w:bookmarkEnd w:id="1479"/>
    </w:p>
    <w:p w14:paraId="496EB83B" w14:textId="77777777" w:rsidR="00196036" w:rsidRDefault="00196036" w:rsidP="00F55817">
      <w:r>
        <w:t>To</w:t>
      </w:r>
      <w:r w:rsidRPr="0018402A">
        <w:t xml:space="preserve"> convert LIPP files to CHAT, you need to go through two steps.  The first step is to run this command:</w:t>
      </w:r>
    </w:p>
    <w:p w14:paraId="379E78DD" w14:textId="41E61DE2" w:rsidR="00196036" w:rsidRDefault="00196036" w:rsidP="00F07D66">
      <w:pPr>
        <w:pStyle w:val="output"/>
      </w:pPr>
      <w:r w:rsidRPr="00B3225E">
        <w:t>cp2utf –c</w:t>
      </w:r>
      <w:r w:rsidR="00482E1E">
        <w:t>6</w:t>
      </w:r>
      <w:r w:rsidRPr="00B3225E">
        <w:t xml:space="preserve"> *.</w:t>
      </w:r>
      <w:proofErr w:type="spellStart"/>
      <w:r w:rsidRPr="00B3225E">
        <w:t>lip</w:t>
      </w:r>
      <w:proofErr w:type="spellEnd"/>
    </w:p>
    <w:p w14:paraId="558F906C" w14:textId="77777777" w:rsidR="00196036" w:rsidRDefault="00196036" w:rsidP="0018647A">
      <w:pPr>
        <w:ind w:firstLine="0"/>
      </w:pPr>
      <w:r w:rsidRPr="0018402A">
        <w:t>This will change the LIPP characters to CLAN’s UTF8 format.  Next you run this command:</w:t>
      </w:r>
    </w:p>
    <w:p w14:paraId="7FA46CC7" w14:textId="1598B359" w:rsidR="00196036" w:rsidRDefault="00196036" w:rsidP="00F07D66">
      <w:pPr>
        <w:pStyle w:val="output"/>
      </w:pPr>
      <w:r w:rsidRPr="00B3225E">
        <w:t xml:space="preserve">lipp2chat </w:t>
      </w:r>
      <w:r w:rsidR="00482E1E">
        <w:t>+</w:t>
      </w:r>
      <w:proofErr w:type="spellStart"/>
      <w:r w:rsidRPr="00B3225E">
        <w:t>len</w:t>
      </w:r>
      <w:r w:rsidR="00482E1E">
        <w:t>g</w:t>
      </w:r>
      <w:proofErr w:type="spellEnd"/>
      <w:r w:rsidRPr="00B3225E">
        <w:t xml:space="preserve"> *.</w:t>
      </w:r>
      <w:r w:rsidR="00482E1E">
        <w:t>cp2</w:t>
      </w:r>
      <w:r w:rsidRPr="00B3225E">
        <w:t>utf.cex</w:t>
      </w:r>
    </w:p>
    <w:p w14:paraId="24B4E668" w14:textId="0FBF7C66" w:rsidR="00196036" w:rsidRPr="0018402A" w:rsidRDefault="00196036" w:rsidP="0018647A">
      <w:pPr>
        <w:ind w:firstLine="0"/>
      </w:pPr>
      <w:r w:rsidRPr="0018402A">
        <w:t>This will produce a set of *.</w:t>
      </w:r>
      <w:proofErr w:type="spellStart"/>
      <w:r w:rsidRPr="0018402A">
        <w:t>utf.cha</w:t>
      </w:r>
      <w:proofErr w:type="spellEnd"/>
      <w:r w:rsidRPr="0018402A">
        <w:t xml:space="preserve"> files which you can then rename to *.cha.  The obligatory +l switch requires you to specify the language of the transcripts. For example</w:t>
      </w:r>
      <w:r>
        <w:t>,</w:t>
      </w:r>
      <w:r w:rsidRPr="0018402A">
        <w:t xml:space="preserve"> “</w:t>
      </w:r>
      <w:proofErr w:type="spellStart"/>
      <w:r w:rsidRPr="0018402A">
        <w:t>en</w:t>
      </w:r>
      <w:proofErr w:type="spellEnd"/>
      <w:r w:rsidRPr="0018402A">
        <w:t>” is for English and “</w:t>
      </w:r>
      <w:proofErr w:type="spellStart"/>
      <w:r w:rsidRPr="0018402A">
        <w:t>fr</w:t>
      </w:r>
      <w:proofErr w:type="spellEnd"/>
      <w:r w:rsidRPr="0018402A">
        <w:t>” is for French.</w:t>
      </w:r>
      <w:r w:rsidRPr="0018402A">
        <w:tab/>
      </w:r>
    </w:p>
    <w:p w14:paraId="0244CF15" w14:textId="77777777" w:rsidR="00196036" w:rsidRPr="0018402A" w:rsidRDefault="00196036" w:rsidP="00F55817">
      <w:pPr>
        <w:pStyle w:val="Heading2"/>
      </w:pPr>
      <w:bookmarkStart w:id="1480" w:name="_Ref118111724"/>
      <w:bookmarkStart w:id="1481" w:name="_Toc174790784"/>
      <w:bookmarkStart w:id="1482" w:name="_Toc36836539"/>
      <w:bookmarkStart w:id="1483" w:name="_Toc40883648"/>
      <w:bookmarkStart w:id="1484" w:name="_Toc75446376"/>
      <w:bookmarkStart w:id="1485" w:name="_Toc87376506"/>
      <w:bookmarkStart w:id="1486" w:name="_Toc173771584"/>
      <w:r w:rsidRPr="0018402A">
        <w:t>PRAAT2CHAT</w:t>
      </w:r>
      <w:bookmarkEnd w:id="1480"/>
      <w:bookmarkEnd w:id="1481"/>
      <w:bookmarkEnd w:id="1482"/>
      <w:bookmarkEnd w:id="1483"/>
      <w:bookmarkEnd w:id="1484"/>
      <w:bookmarkEnd w:id="1485"/>
      <w:bookmarkEnd w:id="1486"/>
    </w:p>
    <w:p w14:paraId="71E3DBFB" w14:textId="77777777" w:rsidR="00E039DE" w:rsidRDefault="00196036" w:rsidP="00F55817">
      <w:r>
        <w:t>This program converts files in the PRAAT format to files in CHAT format.  The /examples/praat2chat folder contains a 0readme.txt file that explains how to use the program.   The following material is the same as what is given in that file:</w:t>
      </w:r>
    </w:p>
    <w:p w14:paraId="506F1325" w14:textId="55427734" w:rsidR="00196036" w:rsidRDefault="00196036" w:rsidP="00F55817">
      <w:r>
        <w:t xml:space="preserve">The files in this folder illustrate how to convert </w:t>
      </w:r>
      <w:proofErr w:type="spellStart"/>
      <w:r>
        <w:t>Praat</w:t>
      </w:r>
      <w:proofErr w:type="spellEnd"/>
      <w:r>
        <w:t xml:space="preserve"> files to CHAT and vice versa. </w:t>
      </w:r>
      <w:r w:rsidR="00E039DE">
        <w:t>The simplest case arises when you first</w:t>
      </w:r>
      <w:r>
        <w:t xml:space="preserve"> convert a CHAT file like </w:t>
      </w:r>
      <w:proofErr w:type="spellStart"/>
      <w:r>
        <w:t>clip.cha</w:t>
      </w:r>
      <w:proofErr w:type="spellEnd"/>
      <w:r>
        <w:t xml:space="preserve"> to </w:t>
      </w:r>
      <w:proofErr w:type="spellStart"/>
      <w:r>
        <w:t>Praat</w:t>
      </w:r>
      <w:proofErr w:type="spellEnd"/>
      <w:r>
        <w:t>, you use this command:</w:t>
      </w:r>
    </w:p>
    <w:p w14:paraId="503E58B8" w14:textId="77777777" w:rsidR="00196036" w:rsidRDefault="00196036" w:rsidP="00F07D66">
      <w:pPr>
        <w:pStyle w:val="output"/>
      </w:pPr>
      <w:r>
        <w:t xml:space="preserve">       chat2praat </w:t>
      </w:r>
      <w:proofErr w:type="spellStart"/>
      <w:r>
        <w:t>clip.cha</w:t>
      </w:r>
      <w:proofErr w:type="spellEnd"/>
      <w:r>
        <w:t xml:space="preserve"> +emp3</w:t>
      </w:r>
    </w:p>
    <w:p w14:paraId="28704342" w14:textId="5E4B399B" w:rsidR="00196036" w:rsidRDefault="00196036" w:rsidP="0018647A">
      <w:pPr>
        <w:ind w:firstLine="0"/>
      </w:pPr>
      <w:r>
        <w:t>The +e switch specifies the format of the audio as either mp3 or wav.</w:t>
      </w:r>
      <w:r w:rsidR="0018647A">
        <w:t xml:space="preserve"> </w:t>
      </w:r>
      <w:r>
        <w:t>The output of this command is clip.c2praat.textGrid. You can convert this back to CHAT format using this command:</w:t>
      </w:r>
    </w:p>
    <w:p w14:paraId="75D0FAAA" w14:textId="77777777" w:rsidR="00196036" w:rsidRDefault="00196036" w:rsidP="00F07D66">
      <w:pPr>
        <w:pStyle w:val="output"/>
      </w:pPr>
      <w:r>
        <w:t xml:space="preserve">       praat2chat </w:t>
      </w:r>
      <w:proofErr w:type="gramStart"/>
      <w:r>
        <w:t>clip.c2praat.textGrid</w:t>
      </w:r>
      <w:proofErr w:type="gramEnd"/>
    </w:p>
    <w:p w14:paraId="5E54199A" w14:textId="77777777" w:rsidR="00E039DE" w:rsidRDefault="00196036" w:rsidP="0018647A">
      <w:pPr>
        <w:ind w:firstLine="0"/>
      </w:pPr>
      <w:r>
        <w:t xml:space="preserve">In this case, no </w:t>
      </w:r>
      <w:proofErr w:type="spellStart"/>
      <w:r>
        <w:t>attribs.cut</w:t>
      </w:r>
      <w:proofErr w:type="spellEnd"/>
      <w:r>
        <w:t xml:space="preserve"> file is needed, because the </w:t>
      </w:r>
      <w:proofErr w:type="spellStart"/>
      <w:r>
        <w:t>orginal</w:t>
      </w:r>
      <w:proofErr w:type="spellEnd"/>
      <w:r>
        <w:t xml:space="preserve"> file was already in CHAT format. The output of this command is clip.xh2praat.praat.cha. Note that this file is identical to </w:t>
      </w:r>
      <w:proofErr w:type="spellStart"/>
      <w:r>
        <w:t>clip.cha</w:t>
      </w:r>
      <w:proofErr w:type="spellEnd"/>
      <w:r>
        <w:t>.</w:t>
      </w:r>
      <w:r w:rsidR="0018647A">
        <w:t xml:space="preserve"> </w:t>
      </w:r>
      <w:r>
        <w:t xml:space="preserve"> </w:t>
      </w:r>
    </w:p>
    <w:p w14:paraId="7DBF4E6C" w14:textId="0DD8E355" w:rsidR="00196036" w:rsidRDefault="00E039DE" w:rsidP="0018647A">
      <w:pPr>
        <w:ind w:firstLine="0"/>
      </w:pPr>
      <w:r>
        <w:t xml:space="preserve">    </w:t>
      </w:r>
      <w:r w:rsidR="00196036">
        <w:t xml:space="preserve">However, </w:t>
      </w:r>
      <w:r>
        <w:t>if you begin with a</w:t>
      </w:r>
      <w:r w:rsidR="00196036">
        <w:t xml:space="preserve"> </w:t>
      </w:r>
      <w:proofErr w:type="spellStart"/>
      <w:r w:rsidR="00196036">
        <w:t>Praat</w:t>
      </w:r>
      <w:proofErr w:type="spellEnd"/>
      <w:r w:rsidR="00196036">
        <w:t xml:space="preserve"> file</w:t>
      </w:r>
      <w:r>
        <w:t xml:space="preserve"> that was never converted to CHAT</w:t>
      </w:r>
      <w:r w:rsidR="00196036">
        <w:t xml:space="preserve">, you </w:t>
      </w:r>
      <w:r>
        <w:t xml:space="preserve">will </w:t>
      </w:r>
      <w:r w:rsidR="00196036">
        <w:t xml:space="preserve">need </w:t>
      </w:r>
      <w:r>
        <w:t>to create an</w:t>
      </w:r>
      <w:r w:rsidR="00196036">
        <w:t xml:space="preserve"> </w:t>
      </w:r>
      <w:proofErr w:type="spellStart"/>
      <w:r w:rsidR="00196036">
        <w:t>attribs.cut</w:t>
      </w:r>
      <w:proofErr w:type="spellEnd"/>
      <w:r w:rsidR="00196036">
        <w:t xml:space="preserve"> file and you use this command:</w:t>
      </w:r>
    </w:p>
    <w:p w14:paraId="2F30916D" w14:textId="77777777" w:rsidR="00196036" w:rsidRDefault="00196036" w:rsidP="00F07D66">
      <w:pPr>
        <w:pStyle w:val="output"/>
      </w:pPr>
      <w:r>
        <w:tab/>
        <w:t>praat2chat -</w:t>
      </w:r>
      <w:proofErr w:type="spellStart"/>
      <w:r>
        <w:t>opcl</w:t>
      </w:r>
      <w:proofErr w:type="spellEnd"/>
      <w:r>
        <w:t xml:space="preserve"> +</w:t>
      </w:r>
      <w:proofErr w:type="spellStart"/>
      <w:r>
        <w:t>dattribs.cut</w:t>
      </w:r>
      <w:proofErr w:type="spellEnd"/>
      <w:r>
        <w:t xml:space="preserve"> </w:t>
      </w:r>
      <w:proofErr w:type="spellStart"/>
      <w:proofErr w:type="gramStart"/>
      <w:r>
        <w:t>praat.textGrid</w:t>
      </w:r>
      <w:proofErr w:type="spellEnd"/>
      <w:proofErr w:type="gramEnd"/>
    </w:p>
    <w:p w14:paraId="7547D6BD" w14:textId="3E1C083E" w:rsidR="00196036" w:rsidRDefault="00196036" w:rsidP="0018647A">
      <w:pPr>
        <w:ind w:firstLine="0"/>
      </w:pPr>
      <w:r>
        <w:t xml:space="preserve">This command uses the declarations in the </w:t>
      </w:r>
      <w:proofErr w:type="spellStart"/>
      <w:r>
        <w:t>attribs.cut</w:t>
      </w:r>
      <w:proofErr w:type="spellEnd"/>
      <w:r>
        <w:t xml:space="preserve"> file</w:t>
      </w:r>
      <w:r w:rsidR="00E039DE">
        <w:t xml:space="preserve"> illustrated in this folder</w:t>
      </w:r>
      <w:r>
        <w:t xml:space="preserve"> and produces </w:t>
      </w:r>
      <w:proofErr w:type="spellStart"/>
      <w:r>
        <w:t>praat.praat.cha</w:t>
      </w:r>
      <w:proofErr w:type="spellEnd"/>
      <w:r>
        <w:t xml:space="preserve"> as output. The +d </w:t>
      </w:r>
      <w:proofErr w:type="spellStart"/>
      <w:r>
        <w:t>swtich</w:t>
      </w:r>
      <w:proofErr w:type="spellEnd"/>
      <w:r>
        <w:t xml:space="preserve"> with an </w:t>
      </w:r>
      <w:proofErr w:type="spellStart"/>
      <w:r>
        <w:t>attribs.cut</w:t>
      </w:r>
      <w:proofErr w:type="spellEnd"/>
      <w:r>
        <w:t xml:space="preserve"> file is only needed when converting from a </w:t>
      </w:r>
      <w:proofErr w:type="spellStart"/>
      <w:r>
        <w:t>Praat</w:t>
      </w:r>
      <w:proofErr w:type="spellEnd"/>
      <w:r>
        <w:t xml:space="preserve"> file created originally inside </w:t>
      </w:r>
      <w:proofErr w:type="spellStart"/>
      <w:r>
        <w:t>Praat</w:t>
      </w:r>
      <w:proofErr w:type="spellEnd"/>
      <w:r>
        <w:t xml:space="preserve">, not when the </w:t>
      </w:r>
      <w:proofErr w:type="spellStart"/>
      <w:r>
        <w:t>Praat</w:t>
      </w:r>
      <w:proofErr w:type="spellEnd"/>
      <w:r>
        <w:t xml:space="preserve"> file was created from CHAT, and not when converting from CHAT to </w:t>
      </w:r>
      <w:proofErr w:type="spellStart"/>
      <w:r>
        <w:t>Praat</w:t>
      </w:r>
      <w:proofErr w:type="spellEnd"/>
      <w:r>
        <w:t xml:space="preserve">.  The </w:t>
      </w:r>
      <w:proofErr w:type="spellStart"/>
      <w:r>
        <w:t>attribs.cut</w:t>
      </w:r>
      <w:proofErr w:type="spellEnd"/>
      <w:r>
        <w:t xml:space="preserve"> file tells the program which </w:t>
      </w:r>
      <w:proofErr w:type="spellStart"/>
      <w:r>
        <w:t>Praat</w:t>
      </w:r>
      <w:proofErr w:type="spellEnd"/>
      <w:r>
        <w:t xml:space="preserve"> tag gives the Speaker role and which ones give dependent tiers. After running praat2chat, you will need to fix the headers, run DELIM to add periods for utterances and perform various similar operations required by CHAT format.</w:t>
      </w:r>
      <w:r>
        <w:tab/>
      </w:r>
    </w:p>
    <w:p w14:paraId="75F637F6" w14:textId="7C4496C8" w:rsidR="00196036" w:rsidRPr="0018402A" w:rsidRDefault="00196036" w:rsidP="00F55817">
      <w:pPr>
        <w:pStyle w:val="Heading2"/>
      </w:pPr>
      <w:bookmarkStart w:id="1487" w:name="_Toc174790788"/>
      <w:bookmarkStart w:id="1488" w:name="_Toc36836540"/>
      <w:bookmarkStart w:id="1489" w:name="_Toc40883649"/>
      <w:bookmarkStart w:id="1490" w:name="_Toc75446377"/>
      <w:bookmarkStart w:id="1491" w:name="_Toc87376507"/>
      <w:bookmarkStart w:id="1492" w:name="_Toc173771585"/>
      <w:r w:rsidRPr="0018402A">
        <w:t>RTF</w:t>
      </w:r>
      <w:bookmarkEnd w:id="1487"/>
      <w:r>
        <w:t>2CHAT</w:t>
      </w:r>
      <w:bookmarkEnd w:id="1488"/>
      <w:bookmarkEnd w:id="1489"/>
      <w:bookmarkEnd w:id="1490"/>
      <w:bookmarkEnd w:id="1491"/>
      <w:bookmarkEnd w:id="1492"/>
    </w:p>
    <w:p w14:paraId="01CDC3E5" w14:textId="77777777" w:rsidR="00196036" w:rsidRPr="0018402A" w:rsidRDefault="00196036" w:rsidP="00F55817">
      <w:r w:rsidRPr="0018402A">
        <w:t>This program is used to take data that was formatted in Word and convert it to CHAT.</w:t>
      </w:r>
    </w:p>
    <w:p w14:paraId="4DE0CE7B" w14:textId="4CAE3956" w:rsidR="00196036" w:rsidRPr="0018402A" w:rsidRDefault="00196036" w:rsidP="00F55817">
      <w:pPr>
        <w:pStyle w:val="Heading2"/>
      </w:pPr>
      <w:bookmarkStart w:id="1493" w:name="_Ref409077831"/>
      <w:bookmarkStart w:id="1494" w:name="X58434"/>
      <w:bookmarkStart w:id="1495" w:name="_Toc22195130"/>
      <w:bookmarkStart w:id="1496" w:name="_Toc174790789"/>
      <w:bookmarkStart w:id="1497" w:name="_Toc36836541"/>
      <w:bookmarkStart w:id="1498" w:name="_Toc40883650"/>
      <w:bookmarkStart w:id="1499" w:name="_Toc75446378"/>
      <w:bookmarkStart w:id="1500" w:name="_Toc87376508"/>
      <w:bookmarkStart w:id="1501" w:name="_Toc173771586"/>
      <w:r w:rsidRPr="0018402A">
        <w:t>SALT</w:t>
      </w:r>
      <w:bookmarkEnd w:id="1493"/>
      <w:bookmarkEnd w:id="1494"/>
      <w:bookmarkEnd w:id="1495"/>
      <w:bookmarkEnd w:id="1496"/>
      <w:r>
        <w:t>2CHAT</w:t>
      </w:r>
      <w:bookmarkEnd w:id="1497"/>
      <w:bookmarkEnd w:id="1498"/>
      <w:bookmarkEnd w:id="1499"/>
      <w:bookmarkEnd w:id="1500"/>
      <w:bookmarkEnd w:id="1501"/>
    </w:p>
    <w:p w14:paraId="445E178F" w14:textId="22E22294" w:rsidR="00196036" w:rsidRPr="0018402A" w:rsidRDefault="00196036" w:rsidP="00F55817">
      <w:r w:rsidRPr="0018402A">
        <w:t xml:space="preserve">This program takes SALT formatted files and converts them to the </w:t>
      </w:r>
      <w:r w:rsidRPr="0018402A">
        <w:rPr>
          <w:caps/>
        </w:rPr>
        <w:t>chat</w:t>
      </w:r>
      <w:r w:rsidRPr="0018402A">
        <w:t xml:space="preserve"> format. SALT is a transcript format developed by Jon Miller and Robin Chapman at the University of Wisconsin. By default, </w:t>
      </w:r>
      <w:r w:rsidR="0018647A">
        <w:rPr>
          <w:caps/>
        </w:rPr>
        <w:t>SALT2CHAT</w:t>
      </w:r>
      <w:r w:rsidRPr="0018402A">
        <w:t xml:space="preserve"> sends its output to a file. Here is the most common use of this program: </w:t>
      </w:r>
    </w:p>
    <w:p w14:paraId="68BA8F61" w14:textId="07DB2F52" w:rsidR="00196036" w:rsidRPr="00B3225E" w:rsidRDefault="00196036" w:rsidP="00F07D66">
      <w:pPr>
        <w:pStyle w:val="output"/>
      </w:pPr>
      <w:r w:rsidRPr="00B3225E">
        <w:t>salt</w:t>
      </w:r>
      <w:r w:rsidR="00913AFC">
        <w:t>2chat</w:t>
      </w:r>
      <w:r w:rsidRPr="00B3225E">
        <w:t xml:space="preserve"> </w:t>
      </w:r>
      <w:proofErr w:type="spellStart"/>
      <w:r w:rsidRPr="00B3225E">
        <w:t>file.cut</w:t>
      </w:r>
      <w:proofErr w:type="spellEnd"/>
      <w:r w:rsidRPr="00B3225E">
        <w:t xml:space="preserve"> </w:t>
      </w:r>
    </w:p>
    <w:p w14:paraId="581B728D" w14:textId="189D1E70" w:rsidR="00196036" w:rsidRDefault="00196036" w:rsidP="00F55817">
      <w:r w:rsidRPr="0018402A">
        <w:t xml:space="preserve">It may be useful to note a few details of the ways in which </w:t>
      </w:r>
      <w:r w:rsidRPr="0018402A">
        <w:rPr>
          <w:caps/>
        </w:rPr>
        <w:t>salt</w:t>
      </w:r>
      <w:r w:rsidR="00913AFC">
        <w:rPr>
          <w:caps/>
        </w:rPr>
        <w:t>2CHAT</w:t>
      </w:r>
      <w:r w:rsidRPr="0018402A">
        <w:t xml:space="preserve"> operates on SALT files:</w:t>
      </w:r>
    </w:p>
    <w:p w14:paraId="30065DCC" w14:textId="4B98A1A3" w:rsidR="00196036" w:rsidRPr="0018402A" w:rsidRDefault="00196036" w:rsidP="00621F63">
      <w:pPr>
        <w:pStyle w:val="enumerate"/>
        <w:numPr>
          <w:ilvl w:val="0"/>
          <w:numId w:val="18"/>
        </w:numPr>
      </w:pPr>
      <w:r w:rsidRPr="0018402A">
        <w:t xml:space="preserve">When </w:t>
      </w:r>
      <w:r w:rsidR="0018647A">
        <w:rPr>
          <w:caps/>
        </w:rPr>
        <w:t>SALT2CHAT</w:t>
      </w:r>
      <w:r w:rsidR="0018647A" w:rsidRPr="0018402A">
        <w:t xml:space="preserve"> </w:t>
      </w:r>
      <w:r w:rsidRPr="0018402A">
        <w:t>encounters material in parentheses, it translates this material as an unspecified retracing type, using the [/?] code.</w:t>
      </w:r>
    </w:p>
    <w:p w14:paraId="7F491507" w14:textId="77777777" w:rsidR="00196036" w:rsidRPr="0018402A" w:rsidRDefault="00196036" w:rsidP="00621F63">
      <w:pPr>
        <w:pStyle w:val="enumerate"/>
        <w:numPr>
          <w:ilvl w:val="0"/>
          <w:numId w:val="18"/>
        </w:numPr>
      </w:pPr>
      <w:r w:rsidRPr="0018402A">
        <w:t>Multiple comments are placed on separate lines on a single comment tier.</w:t>
      </w:r>
    </w:p>
    <w:p w14:paraId="31B8970B" w14:textId="28306643" w:rsidR="00196036" w:rsidRPr="0018402A" w:rsidRDefault="00196036" w:rsidP="00621F63">
      <w:pPr>
        <w:pStyle w:val="enumerate"/>
        <w:numPr>
          <w:ilvl w:val="0"/>
          <w:numId w:val="18"/>
        </w:numPr>
      </w:pPr>
      <w:r w:rsidRPr="0018402A">
        <w:t xml:space="preserve">SALT codes in square brackets are converted to CHAT comments in square brackets and left in the original place they occurred, unless the + symbol is added to the SALT code. If it is present, the code is treated as a postcode and moved to the end of the utterance when </w:t>
      </w:r>
      <w:r w:rsidR="0018647A">
        <w:rPr>
          <w:caps/>
        </w:rPr>
        <w:t>SALT2CHAT</w:t>
      </w:r>
      <w:r w:rsidR="0018647A" w:rsidRPr="0018402A">
        <w:t xml:space="preserve"> </w:t>
      </w:r>
      <w:r w:rsidRPr="0018402A">
        <w:t xml:space="preserve">runs. The </w:t>
      </w:r>
      <w:r w:rsidRPr="0018402A">
        <w:rPr>
          <w:caps/>
        </w:rPr>
        <w:t>chstring</w:t>
      </w:r>
      <w:r w:rsidRPr="0018402A">
        <w:t xml:space="preserve"> program can be used to insert + in the desired codes or in all codes, if required.</w:t>
      </w:r>
    </w:p>
    <w:p w14:paraId="1187513F" w14:textId="77777777" w:rsidR="00196036" w:rsidRPr="0018402A" w:rsidRDefault="00196036" w:rsidP="00621F63">
      <w:pPr>
        <w:pStyle w:val="enumerate"/>
        <w:numPr>
          <w:ilvl w:val="0"/>
          <w:numId w:val="18"/>
        </w:numPr>
      </w:pPr>
      <w:r w:rsidRPr="0018402A">
        <w:t xml:space="preserve">Times in minutes and seconds are converted to times in </w:t>
      </w:r>
      <w:proofErr w:type="spellStart"/>
      <w:r w:rsidRPr="0018402A">
        <w:t>hours:minutes:seconds</w:t>
      </w:r>
      <w:proofErr w:type="spellEnd"/>
      <w:r w:rsidRPr="0018402A">
        <w:t>.</w:t>
      </w:r>
    </w:p>
    <w:p w14:paraId="579FEAE4" w14:textId="56034FA2" w:rsidR="00196036" w:rsidRDefault="00196036" w:rsidP="00621F63">
      <w:pPr>
        <w:pStyle w:val="enumerate"/>
        <w:numPr>
          <w:ilvl w:val="0"/>
          <w:numId w:val="18"/>
        </w:numPr>
      </w:pPr>
      <w:r w:rsidRPr="0018402A">
        <w:t>A %def tier is created for coding definitions.</w:t>
      </w:r>
    </w:p>
    <w:p w14:paraId="2D0317D4" w14:textId="77777777" w:rsidR="00196036" w:rsidRPr="00FB13DB" w:rsidRDefault="00196036" w:rsidP="0018647A">
      <w:pPr>
        <w:pStyle w:val="Heading3"/>
      </w:pPr>
      <w:bookmarkStart w:id="1502" w:name="_Toc22195131"/>
      <w:bookmarkStart w:id="1503" w:name="_Toc36836542"/>
      <w:bookmarkStart w:id="1504" w:name="_Toc40883651"/>
      <w:bookmarkStart w:id="1505" w:name="_Toc75446379"/>
      <w:bookmarkStart w:id="1506" w:name="_Toc87376509"/>
      <w:bookmarkStart w:id="1507" w:name="_Toc173771587"/>
      <w:r w:rsidRPr="00FB13DB">
        <w:t>Unique Options</w:t>
      </w:r>
      <w:bookmarkEnd w:id="1502"/>
      <w:bookmarkEnd w:id="1503"/>
      <w:bookmarkEnd w:id="1504"/>
      <w:bookmarkEnd w:id="1505"/>
      <w:bookmarkEnd w:id="1506"/>
      <w:bookmarkEnd w:id="1507"/>
    </w:p>
    <w:p w14:paraId="6AB5E22D" w14:textId="4165E78D" w:rsidR="00196036" w:rsidRPr="0018402A" w:rsidRDefault="00196036" w:rsidP="00F55817">
      <w:pPr>
        <w:pStyle w:val="Options"/>
      </w:pPr>
      <w:r w:rsidRPr="0018402A">
        <w:rPr>
          <w:b/>
        </w:rPr>
        <w:t>+h</w:t>
      </w:r>
      <w:r w:rsidRPr="0018402A">
        <w:rPr>
          <w:b/>
        </w:rPr>
        <w:tab/>
      </w:r>
      <w:r w:rsidRPr="0018402A">
        <w:t>Some researchers have used angle brackets in SALT to enter comments. When the original contains text found between the &lt; and the &gt; characters this option in</w:t>
      </w:r>
      <w:r w:rsidRPr="0018402A">
        <w:softHyphen/>
        <w:t xml:space="preserve">structs </w:t>
      </w:r>
      <w:r w:rsidRPr="0018402A">
        <w:rPr>
          <w:caps/>
        </w:rPr>
        <w:t>salt</w:t>
      </w:r>
      <w:r w:rsidR="00913AFC">
        <w:rPr>
          <w:caps/>
        </w:rPr>
        <w:t>2CHAT</w:t>
      </w:r>
      <w:r w:rsidRPr="0018402A">
        <w:t xml:space="preserve"> to place it between [% and ]. Otherwise, material in angle brack</w:t>
      </w:r>
      <w:r w:rsidRPr="0018402A">
        <w:softHyphen/>
        <w:t>ets would be coded as a text overlap.</w:t>
      </w:r>
    </w:p>
    <w:p w14:paraId="5EB2C119" w14:textId="77777777" w:rsidR="00196036" w:rsidRDefault="00196036" w:rsidP="00F55817">
      <w:pPr>
        <w:pStyle w:val="Options"/>
      </w:pPr>
      <w:r w:rsidRPr="0018402A">
        <w:rPr>
          <w:b/>
        </w:rPr>
        <w:t>+l</w:t>
      </w:r>
      <w:r w:rsidRPr="0018402A">
        <w:rPr>
          <w:b/>
        </w:rPr>
        <w:tab/>
      </w:r>
      <w:r w:rsidRPr="0018402A">
        <w:t>Put all codes on a separate %cod line. If you do not select this option, codes will be placed on the main line in the [$text] format.</w:t>
      </w:r>
    </w:p>
    <w:p w14:paraId="0AA6B361" w14:textId="370CD41D" w:rsidR="00196036" w:rsidRDefault="00196036" w:rsidP="0018647A">
      <w:pPr>
        <w:ind w:firstLine="0"/>
      </w:pPr>
      <w:r>
        <w:t xml:space="preserve">After running </w:t>
      </w:r>
      <w:r w:rsidR="0018647A">
        <w:rPr>
          <w:caps/>
        </w:rPr>
        <w:t>SALT2CHAT</w:t>
      </w:r>
      <w:r>
        <w:t>, you will probably want to use the LOWCASE program to recapitalize proper nouns.</w:t>
      </w:r>
    </w:p>
    <w:p w14:paraId="176F8EC5" w14:textId="77777777" w:rsidR="00196036" w:rsidRDefault="00196036" w:rsidP="00F55817">
      <w:pPr>
        <w:pStyle w:val="Heading2"/>
      </w:pPr>
      <w:bookmarkStart w:id="1508" w:name="_Toc36836543"/>
      <w:bookmarkStart w:id="1509" w:name="_Toc40883652"/>
      <w:bookmarkStart w:id="1510" w:name="_Toc75446380"/>
      <w:bookmarkStart w:id="1511" w:name="_Toc87376510"/>
      <w:bookmarkStart w:id="1512" w:name="_Toc173771588"/>
      <w:r>
        <w:t>SRT2CHAT</w:t>
      </w:r>
      <w:bookmarkEnd w:id="1508"/>
      <w:bookmarkEnd w:id="1509"/>
      <w:bookmarkEnd w:id="1510"/>
      <w:bookmarkEnd w:id="1511"/>
      <w:bookmarkEnd w:id="1512"/>
    </w:p>
    <w:p w14:paraId="2DC4D4BD" w14:textId="77777777" w:rsidR="00196036" w:rsidRPr="00CA5BE9" w:rsidRDefault="00196036" w:rsidP="00F55817">
      <w:r>
        <w:t>This program converts files in SRT format to CHAT format.  For the file headers, it uses TXT as the speaker and English as the default language. Times are encoded in the bullets.  After conversion, you may want to put the individual lines into full CHAT format.  Alternatively, you can insert the @Options:  heritage line to preserve the initial transcripts and timing.</w:t>
      </w:r>
    </w:p>
    <w:p w14:paraId="732220D6" w14:textId="3F56D598" w:rsidR="00196036" w:rsidRPr="0018402A" w:rsidRDefault="00196036" w:rsidP="00F55817">
      <w:pPr>
        <w:pStyle w:val="Heading2"/>
      </w:pPr>
      <w:bookmarkStart w:id="1513" w:name="_Toc174790792"/>
      <w:bookmarkStart w:id="1514" w:name="_Toc36836544"/>
      <w:bookmarkStart w:id="1515" w:name="_Toc40883653"/>
      <w:bookmarkStart w:id="1516" w:name="_Toc75446381"/>
      <w:bookmarkStart w:id="1517" w:name="_Toc87376511"/>
      <w:bookmarkStart w:id="1518" w:name="_Toc173771589"/>
      <w:r w:rsidRPr="0018402A">
        <w:t>TEXT</w:t>
      </w:r>
      <w:bookmarkEnd w:id="1513"/>
      <w:r w:rsidR="00811DC3">
        <w:t>2CHAT</w:t>
      </w:r>
      <w:bookmarkEnd w:id="1514"/>
      <w:bookmarkEnd w:id="1515"/>
      <w:bookmarkEnd w:id="1516"/>
      <w:bookmarkEnd w:id="1517"/>
      <w:bookmarkEnd w:id="1518"/>
    </w:p>
    <w:p w14:paraId="7F52AB33" w14:textId="20BC2CC4" w:rsidR="00196036" w:rsidRPr="0018402A" w:rsidRDefault="00196036" w:rsidP="00F55817">
      <w:r w:rsidRPr="0018402A">
        <w:t xml:space="preserve">The </w:t>
      </w:r>
      <w:r w:rsidRPr="0018402A">
        <w:rPr>
          <w:caps/>
        </w:rPr>
        <w:t>text</w:t>
      </w:r>
      <w:r w:rsidR="0018647A">
        <w:rPr>
          <w:caps/>
        </w:rPr>
        <w:t>2CHAT</w:t>
      </w:r>
      <w:r w:rsidRPr="0018402A">
        <w:t xml:space="preserve"> program is quite simple. It takes a set of sentences in paragraph form and converts them to a </w:t>
      </w:r>
      <w:r w:rsidRPr="0018402A">
        <w:rPr>
          <w:caps/>
        </w:rPr>
        <w:t>chat</w:t>
      </w:r>
      <w:r w:rsidRPr="0018402A">
        <w:t xml:space="preserve"> file. Blank lines are </w:t>
      </w:r>
      <w:r>
        <w:t>treated as</w:t>
      </w:r>
      <w:r w:rsidRPr="0018402A">
        <w:t xml:space="preserve"> possible paragraph breaks and are noted with @Blank headers.  To illustrate the operation of </w:t>
      </w:r>
      <w:r w:rsidRPr="0018402A">
        <w:rPr>
          <w:caps/>
        </w:rPr>
        <w:t>text</w:t>
      </w:r>
      <w:r w:rsidR="0018647A">
        <w:rPr>
          <w:caps/>
        </w:rPr>
        <w:t>2CHAT</w:t>
      </w:r>
      <w:r w:rsidRPr="0018402A">
        <w:t>, here are the results of running TEXT</w:t>
      </w:r>
      <w:r w:rsidR="00B737F4">
        <w:t>2CHAT</w:t>
      </w:r>
      <w:r w:rsidRPr="0018402A">
        <w:t xml:space="preserve"> on the previous three sentences:</w:t>
      </w:r>
    </w:p>
    <w:p w14:paraId="217EAE4D" w14:textId="581CA8C0" w:rsidR="00196036" w:rsidRDefault="00196036" w:rsidP="00F07D66">
      <w:pPr>
        <w:pStyle w:val="output"/>
      </w:pPr>
      <w:r w:rsidRPr="00B3225E">
        <w:t>@Begin</w:t>
      </w:r>
    </w:p>
    <w:p w14:paraId="5E82A27E" w14:textId="5DCC904C" w:rsidR="00B737F4" w:rsidRPr="00B3225E" w:rsidRDefault="00B737F4" w:rsidP="00F07D66">
      <w:pPr>
        <w:pStyle w:val="output"/>
      </w:pPr>
      <w:r>
        <w:t>@Languages:</w:t>
      </w:r>
      <w:r>
        <w:tab/>
        <w:t>eng</w:t>
      </w:r>
    </w:p>
    <w:p w14:paraId="13F193AC" w14:textId="0BC8A474" w:rsidR="00196036" w:rsidRDefault="00196036" w:rsidP="00F07D66">
      <w:pPr>
        <w:pStyle w:val="output"/>
      </w:pPr>
      <w:r w:rsidRPr="00B3225E">
        <w:t>@Participants: T</w:t>
      </w:r>
      <w:r w:rsidR="00B737F4">
        <w:t>XT</w:t>
      </w:r>
      <w:r w:rsidRPr="00B3225E">
        <w:t xml:space="preserve"> Text</w:t>
      </w:r>
    </w:p>
    <w:p w14:paraId="2B59BEBF" w14:textId="0E74A0DE" w:rsidR="00B737F4" w:rsidRPr="00B3225E" w:rsidRDefault="00B737F4" w:rsidP="00F07D66">
      <w:pPr>
        <w:pStyle w:val="output"/>
      </w:pPr>
      <w:r>
        <w:t>@ID:</w:t>
      </w:r>
      <w:r>
        <w:tab/>
      </w:r>
      <w:proofErr w:type="spellStart"/>
      <w:r>
        <w:t>ent|text|TXT</w:t>
      </w:r>
      <w:proofErr w:type="spellEnd"/>
      <w:r>
        <w:t>|||||Text|||</w:t>
      </w:r>
    </w:p>
    <w:p w14:paraId="35BADCD7" w14:textId="1D40C044" w:rsidR="00196036" w:rsidRPr="00B3225E" w:rsidRDefault="00196036" w:rsidP="00F07D66">
      <w:pPr>
        <w:pStyle w:val="output"/>
      </w:pPr>
      <w:r w:rsidRPr="00B3225E">
        <w:t>*T</w:t>
      </w:r>
      <w:r w:rsidR="00B737F4">
        <w:t>XT</w:t>
      </w:r>
      <w:r w:rsidRPr="00B3225E">
        <w:t>:</w:t>
      </w:r>
      <w:r w:rsidRPr="00B3225E">
        <w:tab/>
      </w:r>
      <w:proofErr w:type="spellStart"/>
      <w:r w:rsidRPr="00B3225E">
        <w:t>the</w:t>
      </w:r>
      <w:proofErr w:type="spellEnd"/>
      <w:r w:rsidRPr="00B3225E">
        <w:t xml:space="preserve"> text</w:t>
      </w:r>
      <w:r w:rsidR="00B737F4">
        <w:t>2chat</w:t>
      </w:r>
      <w:r w:rsidRPr="00B3225E">
        <w:t xml:space="preserve"> </w:t>
      </w:r>
      <w:proofErr w:type="spellStart"/>
      <w:r w:rsidRPr="00B3225E">
        <w:t>program</w:t>
      </w:r>
      <w:proofErr w:type="spellEnd"/>
      <w:r w:rsidRPr="00B3225E">
        <w:t xml:space="preserve"> </w:t>
      </w:r>
      <w:proofErr w:type="spellStart"/>
      <w:r w:rsidRPr="00B3225E">
        <w:t>is</w:t>
      </w:r>
      <w:proofErr w:type="spellEnd"/>
      <w:r w:rsidRPr="00B3225E">
        <w:t xml:space="preserve"> quite simple.</w:t>
      </w:r>
    </w:p>
    <w:p w14:paraId="5CB6F627" w14:textId="02AAB2E2" w:rsidR="00196036" w:rsidRPr="00B3225E" w:rsidRDefault="00196036" w:rsidP="00F07D66">
      <w:pPr>
        <w:pStyle w:val="output"/>
      </w:pPr>
      <w:r w:rsidRPr="00B3225E">
        <w:t>*T</w:t>
      </w:r>
      <w:r w:rsidR="00B737F4">
        <w:t>XT</w:t>
      </w:r>
      <w:r w:rsidRPr="00B3225E">
        <w:t>:</w:t>
      </w:r>
      <w:r w:rsidRPr="00B3225E">
        <w:tab/>
      </w:r>
      <w:proofErr w:type="spellStart"/>
      <w:r w:rsidRPr="00B3225E">
        <w:t>it</w:t>
      </w:r>
      <w:proofErr w:type="spellEnd"/>
      <w:r w:rsidRPr="00B3225E">
        <w:t xml:space="preserve"> </w:t>
      </w:r>
      <w:proofErr w:type="spellStart"/>
      <w:r w:rsidRPr="00B3225E">
        <w:t>takes</w:t>
      </w:r>
      <w:proofErr w:type="spellEnd"/>
      <w:r w:rsidRPr="00B3225E">
        <w:t xml:space="preserve"> a set </w:t>
      </w:r>
      <w:proofErr w:type="spellStart"/>
      <w:r w:rsidRPr="00B3225E">
        <w:t>of</w:t>
      </w:r>
      <w:proofErr w:type="spellEnd"/>
      <w:r w:rsidRPr="00B3225E">
        <w:t xml:space="preserve"> </w:t>
      </w:r>
      <w:proofErr w:type="spellStart"/>
      <w:r w:rsidRPr="00B3225E">
        <w:t>sentences</w:t>
      </w:r>
      <w:proofErr w:type="spellEnd"/>
      <w:r w:rsidRPr="00B3225E">
        <w:t xml:space="preserve"> in </w:t>
      </w:r>
      <w:proofErr w:type="spellStart"/>
      <w:r w:rsidRPr="00B3225E">
        <w:t>paragraph</w:t>
      </w:r>
      <w:proofErr w:type="spellEnd"/>
      <w:r w:rsidRPr="00B3225E">
        <w:t xml:space="preserve"> </w:t>
      </w:r>
      <w:proofErr w:type="spellStart"/>
      <w:r w:rsidRPr="00B3225E">
        <w:t>form</w:t>
      </w:r>
      <w:proofErr w:type="spellEnd"/>
      <w:r w:rsidRPr="00B3225E">
        <w:t xml:space="preserve"> and </w:t>
      </w:r>
      <w:r w:rsidRPr="00B3225E">
        <w:tab/>
      </w:r>
      <w:r w:rsidRPr="00B3225E">
        <w:tab/>
      </w:r>
      <w:proofErr w:type="spellStart"/>
      <w:r w:rsidRPr="00B3225E">
        <w:t>converts</w:t>
      </w:r>
      <w:proofErr w:type="spellEnd"/>
      <w:r w:rsidRPr="00B3225E">
        <w:t xml:space="preserve"> </w:t>
      </w:r>
      <w:proofErr w:type="spellStart"/>
      <w:r w:rsidRPr="00B3225E">
        <w:t>them</w:t>
      </w:r>
      <w:proofErr w:type="spellEnd"/>
      <w:r w:rsidRPr="00B3225E">
        <w:t xml:space="preserve"> </w:t>
      </w:r>
      <w:proofErr w:type="spellStart"/>
      <w:r w:rsidRPr="00B3225E">
        <w:t>to</w:t>
      </w:r>
      <w:proofErr w:type="spellEnd"/>
      <w:r w:rsidRPr="00B3225E">
        <w:t xml:space="preserve"> a chat file.</w:t>
      </w:r>
    </w:p>
    <w:p w14:paraId="720E0C08" w14:textId="509EA775" w:rsidR="00196036" w:rsidRPr="00B3225E" w:rsidRDefault="00196036" w:rsidP="00F07D66">
      <w:pPr>
        <w:pStyle w:val="output"/>
      </w:pPr>
      <w:r w:rsidRPr="00B3225E">
        <w:t>*T</w:t>
      </w:r>
      <w:r w:rsidR="00B737F4">
        <w:t>XT</w:t>
      </w:r>
      <w:r w:rsidRPr="00B3225E">
        <w:t xml:space="preserve">: </w:t>
      </w:r>
      <w:r w:rsidRPr="00B3225E">
        <w:tab/>
      </w:r>
      <w:proofErr w:type="spellStart"/>
      <w:r w:rsidRPr="00B3225E">
        <w:t>blank</w:t>
      </w:r>
      <w:proofErr w:type="spellEnd"/>
      <w:r w:rsidRPr="00B3225E">
        <w:t xml:space="preserve"> </w:t>
      </w:r>
      <w:proofErr w:type="spellStart"/>
      <w:r w:rsidRPr="00B3225E">
        <w:t>lines</w:t>
      </w:r>
      <w:proofErr w:type="spellEnd"/>
      <w:r w:rsidRPr="00B3225E">
        <w:t xml:space="preserve"> are </w:t>
      </w:r>
      <w:proofErr w:type="spellStart"/>
      <w:r w:rsidRPr="00B3225E">
        <w:t>considered</w:t>
      </w:r>
      <w:proofErr w:type="spellEnd"/>
      <w:r w:rsidRPr="00B3225E">
        <w:t xml:space="preserve"> </w:t>
      </w:r>
      <w:proofErr w:type="spellStart"/>
      <w:r w:rsidRPr="00B3225E">
        <w:t>to</w:t>
      </w:r>
      <w:proofErr w:type="spellEnd"/>
      <w:r w:rsidRPr="00B3225E">
        <w:t xml:space="preserve"> be </w:t>
      </w:r>
      <w:proofErr w:type="spellStart"/>
      <w:r w:rsidRPr="00B3225E">
        <w:t>possible</w:t>
      </w:r>
      <w:proofErr w:type="spellEnd"/>
      <w:r w:rsidRPr="00B3225E">
        <w:t xml:space="preserve"> </w:t>
      </w:r>
      <w:proofErr w:type="spellStart"/>
      <w:r w:rsidRPr="00B3225E">
        <w:t>paragraph</w:t>
      </w:r>
      <w:proofErr w:type="spellEnd"/>
      <w:r w:rsidRPr="00B3225E">
        <w:t xml:space="preserve"> </w:t>
      </w:r>
      <w:r w:rsidRPr="00B3225E">
        <w:tab/>
      </w:r>
      <w:r w:rsidRPr="00B3225E">
        <w:tab/>
      </w:r>
      <w:proofErr w:type="spellStart"/>
      <w:r w:rsidRPr="00B3225E">
        <w:t>breaks</w:t>
      </w:r>
      <w:proofErr w:type="spellEnd"/>
      <w:r w:rsidRPr="00B3225E">
        <w:t xml:space="preserve"> and are </w:t>
      </w:r>
      <w:proofErr w:type="spellStart"/>
      <w:r w:rsidRPr="00B3225E">
        <w:t>noted</w:t>
      </w:r>
      <w:proofErr w:type="spellEnd"/>
      <w:r w:rsidRPr="00B3225E">
        <w:t xml:space="preserve"> </w:t>
      </w:r>
      <w:proofErr w:type="spellStart"/>
      <w:r w:rsidRPr="00B3225E">
        <w:t>with</w:t>
      </w:r>
      <w:proofErr w:type="spellEnd"/>
      <w:r w:rsidRPr="00B3225E">
        <w:t xml:space="preserve"> @blank </w:t>
      </w:r>
      <w:proofErr w:type="spellStart"/>
      <w:r w:rsidRPr="00B3225E">
        <w:t>headers</w:t>
      </w:r>
      <w:proofErr w:type="spellEnd"/>
      <w:r w:rsidRPr="00B3225E">
        <w:t>.</w:t>
      </w:r>
    </w:p>
    <w:p w14:paraId="1FF09541" w14:textId="77777777" w:rsidR="00196036" w:rsidRPr="00B3225E" w:rsidRDefault="00196036" w:rsidP="00F07D66">
      <w:pPr>
        <w:pStyle w:val="output"/>
      </w:pPr>
      <w:r w:rsidRPr="00B3225E">
        <w:t>@End</w:t>
      </w:r>
    </w:p>
    <w:p w14:paraId="6B9AAC50" w14:textId="7C3B4E1B" w:rsidR="00196036" w:rsidRPr="0018402A" w:rsidRDefault="00196036" w:rsidP="0018647A">
      <w:pPr>
        <w:ind w:firstLine="0"/>
      </w:pPr>
      <w:r>
        <w:t xml:space="preserve">Problems can arise when there is extraneous punctuation in the original, as in forms such as </w:t>
      </w:r>
      <w:r w:rsidRPr="001373C2">
        <w:rPr>
          <w:i/>
        </w:rPr>
        <w:t>St. Louis</w:t>
      </w:r>
      <w:r>
        <w:t xml:space="preserve"> which would generate a new line at </w:t>
      </w:r>
      <w:r w:rsidRPr="001373C2">
        <w:rPr>
          <w:i/>
        </w:rPr>
        <w:t>Louis.</w:t>
      </w:r>
      <w:r>
        <w:t xml:space="preserve">  To avoid this, one can either remove these problems beforehand or in the resultant CHAT file</w:t>
      </w:r>
      <w:r w:rsidRPr="0018402A">
        <w:t>.</w:t>
      </w:r>
    </w:p>
    <w:p w14:paraId="0543DC85" w14:textId="77777777" w:rsidR="00196036" w:rsidRPr="0018402A" w:rsidRDefault="00196036" w:rsidP="00F55817"/>
    <w:p w14:paraId="7E3297CB" w14:textId="77777777" w:rsidR="00196036" w:rsidRDefault="00196036" w:rsidP="00F55817"/>
    <w:p w14:paraId="0633FE00" w14:textId="77777777" w:rsidR="00196036" w:rsidRPr="004377A7" w:rsidRDefault="00196036" w:rsidP="00F55817"/>
    <w:p w14:paraId="41BF09ED" w14:textId="77777777" w:rsidR="00196036" w:rsidRDefault="00196036" w:rsidP="00F55817"/>
    <w:p w14:paraId="2A7AF77E" w14:textId="77777777" w:rsidR="00196036" w:rsidRPr="00196036" w:rsidRDefault="00196036" w:rsidP="00F55817"/>
    <w:p w14:paraId="352353B3" w14:textId="777706DF" w:rsidR="004E5C88" w:rsidRDefault="004E5C88" w:rsidP="00FD43A0">
      <w:pPr>
        <w:pStyle w:val="Heading1"/>
      </w:pPr>
      <w:bookmarkStart w:id="1519" w:name="_Toc36836545"/>
      <w:bookmarkStart w:id="1520" w:name="_Toc40883654"/>
      <w:bookmarkStart w:id="1521" w:name="_Toc75446382"/>
      <w:bookmarkStart w:id="1522" w:name="_Toc87376512"/>
      <w:bookmarkStart w:id="1523" w:name="_Toc173771590"/>
      <w:r>
        <w:t>Reformatting Commands</w:t>
      </w:r>
      <w:bookmarkEnd w:id="1519"/>
      <w:bookmarkEnd w:id="1520"/>
      <w:bookmarkEnd w:id="1521"/>
      <w:bookmarkEnd w:id="1522"/>
      <w:bookmarkEnd w:id="1523"/>
    </w:p>
    <w:p w14:paraId="155B828B" w14:textId="77777777" w:rsidR="009C0FA6" w:rsidRDefault="009C0FA6" w:rsidP="00F55817"/>
    <w:p w14:paraId="2C4F80A4" w14:textId="6DD7F038" w:rsidR="009C0FA6" w:rsidRDefault="009C0FA6" w:rsidP="00F55817">
      <w:r>
        <w:t>These commands are useful when a researcher wants to add features to files that have already passed CHECK and are in good CHAT format.  Some of these add additional material to files; others move around information already in the files.</w:t>
      </w:r>
      <w:r w:rsidR="00E35594">
        <w:t xml:space="preserve"> Clicking in the page number will take you to the relevant command.</w:t>
      </w:r>
    </w:p>
    <w:tbl>
      <w:tblPr>
        <w:tblW w:w="8958" w:type="dxa"/>
        <w:jc w:val="center"/>
        <w:tblLayout w:type="fixed"/>
        <w:tblCellMar>
          <w:left w:w="0" w:type="dxa"/>
          <w:right w:w="0" w:type="dxa"/>
        </w:tblCellMar>
        <w:tblLook w:val="0000" w:firstRow="0" w:lastRow="0" w:firstColumn="0" w:lastColumn="0" w:noHBand="0" w:noVBand="0"/>
      </w:tblPr>
      <w:tblGrid>
        <w:gridCol w:w="2238"/>
        <w:gridCol w:w="960"/>
        <w:gridCol w:w="5760"/>
      </w:tblGrid>
      <w:tr w:rsidR="00C41383" w:rsidRPr="0018402A" w14:paraId="49E2A065"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7C953E79" w14:textId="77777777" w:rsidR="00C41383" w:rsidRPr="00DA5AEC" w:rsidRDefault="00C41383" w:rsidP="00DA5AEC">
            <w:pPr>
              <w:pStyle w:val="NoIndent"/>
            </w:pPr>
            <w:r w:rsidRPr="00DA5AEC">
              <w:t>Command</w:t>
            </w:r>
          </w:p>
        </w:tc>
        <w:tc>
          <w:tcPr>
            <w:tcW w:w="960" w:type="dxa"/>
            <w:tcBorders>
              <w:top w:val="single" w:sz="6" w:space="0" w:color="auto"/>
              <w:left w:val="single" w:sz="6" w:space="0" w:color="auto"/>
              <w:bottom w:val="single" w:sz="6" w:space="0" w:color="auto"/>
              <w:right w:val="single" w:sz="6" w:space="0" w:color="auto"/>
            </w:tcBorders>
          </w:tcPr>
          <w:p w14:paraId="048A9608" w14:textId="77777777" w:rsidR="00C41383" w:rsidRPr="00DA5AEC" w:rsidRDefault="00C41383" w:rsidP="00DA5AEC">
            <w:pPr>
              <w:pStyle w:val="NoIndent"/>
              <w:rPr>
                <w:rStyle w:val="Hyperlink"/>
              </w:rPr>
            </w:pPr>
            <w:r w:rsidRPr="00DA5AEC">
              <w:rPr>
                <w:rStyle w:val="Hyperlink"/>
              </w:rPr>
              <w:t>Page</w:t>
            </w:r>
          </w:p>
        </w:tc>
        <w:tc>
          <w:tcPr>
            <w:tcW w:w="5760" w:type="dxa"/>
            <w:tcBorders>
              <w:top w:val="single" w:sz="6" w:space="0" w:color="auto"/>
              <w:left w:val="single" w:sz="6" w:space="0" w:color="auto"/>
              <w:bottom w:val="single" w:sz="6" w:space="0" w:color="auto"/>
              <w:right w:val="single" w:sz="6" w:space="0" w:color="auto"/>
            </w:tcBorders>
          </w:tcPr>
          <w:p w14:paraId="53AA5DF0" w14:textId="77777777" w:rsidR="00C41383" w:rsidRPr="00DA5AEC" w:rsidRDefault="00C41383" w:rsidP="00DA5AEC">
            <w:pPr>
              <w:pStyle w:val="NoIndent"/>
            </w:pPr>
            <w:r w:rsidRPr="00DA5AEC">
              <w:t>Function</w:t>
            </w:r>
          </w:p>
        </w:tc>
      </w:tr>
      <w:tr w:rsidR="00C41383" w:rsidRPr="0018402A" w14:paraId="6398F8C5"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59920A8E" w14:textId="5FC60C48" w:rsidR="00C41383" w:rsidRPr="0018647A" w:rsidRDefault="00C41383" w:rsidP="0018647A">
            <w:pPr>
              <w:pStyle w:val="NoIndent"/>
            </w:pPr>
            <w:r w:rsidRPr="0018647A">
              <w:t>CHSTRING</w:t>
            </w:r>
          </w:p>
        </w:tc>
        <w:tc>
          <w:tcPr>
            <w:tcW w:w="960" w:type="dxa"/>
            <w:tcBorders>
              <w:top w:val="single" w:sz="6" w:space="0" w:color="auto"/>
              <w:left w:val="single" w:sz="6" w:space="0" w:color="auto"/>
              <w:bottom w:val="single" w:sz="6" w:space="0" w:color="auto"/>
              <w:right w:val="single" w:sz="6" w:space="0" w:color="auto"/>
            </w:tcBorders>
          </w:tcPr>
          <w:p w14:paraId="52ABC752" w14:textId="04DB4558"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_Ref409076312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183</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230A778C" w14:textId="346BA735" w:rsidR="00C41383" w:rsidRPr="0018647A" w:rsidRDefault="00C41383" w:rsidP="0018647A">
            <w:pPr>
              <w:pStyle w:val="NoIndent"/>
            </w:pPr>
            <w:r w:rsidRPr="0018647A">
              <w:t>Changes one string to another, often using a changes file.</w:t>
            </w:r>
          </w:p>
        </w:tc>
      </w:tr>
      <w:tr w:rsidR="00C41383" w:rsidRPr="0018402A" w14:paraId="313C95DE"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7E8C7F45" w14:textId="7B6AC35A" w:rsidR="00C41383" w:rsidRPr="0018647A" w:rsidRDefault="00C41383" w:rsidP="0018647A">
            <w:pPr>
              <w:pStyle w:val="NoIndent"/>
            </w:pPr>
            <w:r w:rsidRPr="0018647A">
              <w:t>DATES</w:t>
            </w:r>
          </w:p>
        </w:tc>
        <w:tc>
          <w:tcPr>
            <w:tcW w:w="960" w:type="dxa"/>
            <w:tcBorders>
              <w:top w:val="single" w:sz="6" w:space="0" w:color="auto"/>
              <w:left w:val="single" w:sz="6" w:space="0" w:color="auto"/>
              <w:bottom w:val="single" w:sz="6" w:space="0" w:color="auto"/>
              <w:right w:val="single" w:sz="6" w:space="0" w:color="auto"/>
            </w:tcBorders>
          </w:tcPr>
          <w:p w14:paraId="6EFB74DF" w14:textId="7AF7EC90"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_Ref409077175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185</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3FBF8420" w14:textId="2D8C1D8B" w:rsidR="00C41383" w:rsidRPr="0018647A" w:rsidRDefault="00C41383" w:rsidP="0018647A">
            <w:pPr>
              <w:pStyle w:val="NoIndent"/>
            </w:pPr>
            <w:r w:rsidRPr="0018647A">
              <w:t>Given a birthday and current data, computes the age.</w:t>
            </w:r>
          </w:p>
        </w:tc>
      </w:tr>
      <w:tr w:rsidR="00C41383" w:rsidRPr="0018402A" w14:paraId="08C6F803"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7C4E421B" w14:textId="2B806724" w:rsidR="00C41383" w:rsidRPr="0018647A" w:rsidRDefault="00C41383" w:rsidP="0018647A">
            <w:pPr>
              <w:pStyle w:val="NoIndent"/>
            </w:pPr>
            <w:r w:rsidRPr="0018647A">
              <w:t>FLO</w:t>
            </w:r>
          </w:p>
        </w:tc>
        <w:tc>
          <w:tcPr>
            <w:tcW w:w="960" w:type="dxa"/>
            <w:tcBorders>
              <w:top w:val="single" w:sz="6" w:space="0" w:color="auto"/>
              <w:left w:val="single" w:sz="6" w:space="0" w:color="auto"/>
              <w:bottom w:val="single" w:sz="6" w:space="0" w:color="auto"/>
              <w:right w:val="single" w:sz="6" w:space="0" w:color="auto"/>
            </w:tcBorders>
          </w:tcPr>
          <w:p w14:paraId="614B0B8E" w14:textId="407601C1"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_Ref409077321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186</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17072945" w14:textId="136160DD" w:rsidR="00C41383" w:rsidRPr="0018647A" w:rsidRDefault="00C41383" w:rsidP="0018647A">
            <w:pPr>
              <w:pStyle w:val="NoIndent"/>
            </w:pPr>
            <w:r w:rsidRPr="0018647A">
              <w:t>Adds a simplified %</w:t>
            </w:r>
            <w:proofErr w:type="spellStart"/>
            <w:r w:rsidRPr="0018647A">
              <w:t>flo</w:t>
            </w:r>
            <w:proofErr w:type="spellEnd"/>
            <w:r w:rsidRPr="0018647A">
              <w:t xml:space="preserve"> line to each line in a transcript.</w:t>
            </w:r>
          </w:p>
        </w:tc>
      </w:tr>
      <w:tr w:rsidR="00C41383" w:rsidRPr="0018402A" w14:paraId="00FDDCE1"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54254A8E" w14:textId="7532B45A" w:rsidR="00C41383" w:rsidRPr="0018647A" w:rsidRDefault="00C41383" w:rsidP="0018647A">
            <w:pPr>
              <w:pStyle w:val="NoIndent"/>
            </w:pPr>
            <w:r w:rsidRPr="0018647A">
              <w:t>INDENT</w:t>
            </w:r>
          </w:p>
        </w:tc>
        <w:tc>
          <w:tcPr>
            <w:tcW w:w="960" w:type="dxa"/>
            <w:tcBorders>
              <w:top w:val="single" w:sz="6" w:space="0" w:color="auto"/>
              <w:left w:val="single" w:sz="6" w:space="0" w:color="auto"/>
              <w:bottom w:val="single" w:sz="6" w:space="0" w:color="auto"/>
              <w:right w:val="single" w:sz="6" w:space="0" w:color="auto"/>
            </w:tcBorders>
          </w:tcPr>
          <w:p w14:paraId="35A9FDA8" w14:textId="27DD125B"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_Ref105753362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186</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5574E83A" w14:textId="3CD0A2F6" w:rsidR="00C41383" w:rsidRPr="0018647A" w:rsidRDefault="00C41383" w:rsidP="0018647A">
            <w:pPr>
              <w:pStyle w:val="NoIndent"/>
            </w:pPr>
            <w:r w:rsidRPr="0018647A">
              <w:t>Realigns overlaps in CA transcripts.</w:t>
            </w:r>
          </w:p>
        </w:tc>
      </w:tr>
      <w:tr w:rsidR="00C41383" w:rsidRPr="0018402A" w14:paraId="2C525E26"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260F551E" w14:textId="79549FB8" w:rsidR="00C41383" w:rsidRPr="0018647A" w:rsidRDefault="00C41383" w:rsidP="0018647A">
            <w:pPr>
              <w:pStyle w:val="NoIndent"/>
            </w:pPr>
            <w:r w:rsidRPr="0018647A">
              <w:t>LONGTIER</w:t>
            </w:r>
          </w:p>
        </w:tc>
        <w:tc>
          <w:tcPr>
            <w:tcW w:w="960" w:type="dxa"/>
            <w:tcBorders>
              <w:top w:val="single" w:sz="6" w:space="0" w:color="auto"/>
              <w:left w:val="single" w:sz="6" w:space="0" w:color="auto"/>
              <w:bottom w:val="single" w:sz="6" w:space="0" w:color="auto"/>
              <w:right w:val="single" w:sz="6" w:space="0" w:color="auto"/>
            </w:tcBorders>
          </w:tcPr>
          <w:p w14:paraId="35412E47" w14:textId="5172A9FA"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_Ref34652132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186</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2099189F" w14:textId="07EFB3F9" w:rsidR="00C41383" w:rsidRPr="0018647A" w:rsidRDefault="00C41383" w:rsidP="0018647A">
            <w:pPr>
              <w:pStyle w:val="NoIndent"/>
            </w:pPr>
            <w:r w:rsidRPr="0018647A">
              <w:t>Makes each utterance one line long.</w:t>
            </w:r>
          </w:p>
        </w:tc>
      </w:tr>
      <w:tr w:rsidR="00C41383" w:rsidRPr="0018402A" w14:paraId="66EE8B7C"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24543034" w14:textId="1F9BBC43" w:rsidR="00C41383" w:rsidRPr="0018647A" w:rsidRDefault="00B54344" w:rsidP="0018647A">
            <w:pPr>
              <w:pStyle w:val="NoIndent"/>
            </w:pPr>
            <w:r>
              <w:t>REPEAT</w:t>
            </w:r>
          </w:p>
        </w:tc>
        <w:tc>
          <w:tcPr>
            <w:tcW w:w="960" w:type="dxa"/>
            <w:tcBorders>
              <w:top w:val="single" w:sz="6" w:space="0" w:color="auto"/>
              <w:left w:val="single" w:sz="6" w:space="0" w:color="auto"/>
              <w:bottom w:val="single" w:sz="6" w:space="0" w:color="auto"/>
              <w:right w:val="single" w:sz="6" w:space="0" w:color="auto"/>
            </w:tcBorders>
          </w:tcPr>
          <w:p w14:paraId="4CCA025F" w14:textId="2857A0B1" w:rsidR="00C41383"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_Ref105753599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7CC9DB49" w14:textId="41F79FC7" w:rsidR="00C41383" w:rsidRPr="0018647A" w:rsidRDefault="00C41383" w:rsidP="0018647A">
            <w:pPr>
              <w:pStyle w:val="NoIndent"/>
            </w:pPr>
            <w:r w:rsidRPr="0018647A">
              <w:t>Marks repeated sequences of words as repetitions.</w:t>
            </w:r>
          </w:p>
        </w:tc>
      </w:tr>
      <w:tr w:rsidR="00B54344" w:rsidRPr="0018402A" w14:paraId="22132666"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034B0382" w14:textId="7EAAE2A9" w:rsidR="00B54344" w:rsidRDefault="00B54344" w:rsidP="0018647A">
            <w:pPr>
              <w:pStyle w:val="NoIndent"/>
            </w:pPr>
            <w:r>
              <w:t>RETRACE</w:t>
            </w:r>
          </w:p>
        </w:tc>
        <w:tc>
          <w:tcPr>
            <w:tcW w:w="960" w:type="dxa"/>
            <w:tcBorders>
              <w:top w:val="single" w:sz="6" w:space="0" w:color="auto"/>
              <w:left w:val="single" w:sz="6" w:space="0" w:color="auto"/>
              <w:bottom w:val="single" w:sz="6" w:space="0" w:color="auto"/>
              <w:right w:val="single" w:sz="6" w:space="0" w:color="auto"/>
            </w:tcBorders>
          </w:tcPr>
          <w:p w14:paraId="6FD237EA" w14:textId="0E395A81" w:rsidR="00B54344"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_Ref105753614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6EB7F3DC" w14:textId="1BA228C7" w:rsidR="00B54344" w:rsidRPr="0018647A" w:rsidRDefault="00B54344" w:rsidP="0018647A">
            <w:pPr>
              <w:pStyle w:val="NoIndent"/>
            </w:pPr>
            <w:r>
              <w:t>Marks retraced segments.</w:t>
            </w:r>
          </w:p>
        </w:tc>
      </w:tr>
      <w:tr w:rsidR="00C41383" w14:paraId="5AB218AA" w14:textId="77777777" w:rsidTr="001B0494">
        <w:trPr>
          <w:trHeight w:val="237"/>
          <w:jc w:val="center"/>
        </w:trPr>
        <w:tc>
          <w:tcPr>
            <w:tcW w:w="2238" w:type="dxa"/>
            <w:tcBorders>
              <w:top w:val="single" w:sz="6" w:space="0" w:color="auto"/>
              <w:left w:val="single" w:sz="6" w:space="0" w:color="auto"/>
              <w:bottom w:val="single" w:sz="6" w:space="0" w:color="auto"/>
              <w:right w:val="single" w:sz="6" w:space="0" w:color="auto"/>
            </w:tcBorders>
          </w:tcPr>
          <w:p w14:paraId="6869F993" w14:textId="457855DD" w:rsidR="00C41383" w:rsidRPr="0018647A" w:rsidRDefault="00C41383" w:rsidP="0018647A">
            <w:pPr>
              <w:pStyle w:val="NoIndent"/>
            </w:pPr>
            <w:r w:rsidRPr="0018647A">
              <w:t>TIERORDER</w:t>
            </w:r>
          </w:p>
        </w:tc>
        <w:tc>
          <w:tcPr>
            <w:tcW w:w="960" w:type="dxa"/>
            <w:tcBorders>
              <w:top w:val="single" w:sz="6" w:space="0" w:color="auto"/>
              <w:left w:val="single" w:sz="6" w:space="0" w:color="auto"/>
              <w:bottom w:val="single" w:sz="6" w:space="0" w:color="auto"/>
              <w:right w:val="single" w:sz="6" w:space="0" w:color="auto"/>
            </w:tcBorders>
          </w:tcPr>
          <w:p w14:paraId="44985AF6" w14:textId="5FFEC66C" w:rsidR="00C41383"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_Ref105753625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23E6720D" w14:textId="4C9F3871" w:rsidR="00C41383" w:rsidRPr="0018647A" w:rsidRDefault="00C41383" w:rsidP="0018647A">
            <w:pPr>
              <w:pStyle w:val="NoIndent"/>
            </w:pPr>
            <w:r w:rsidRPr="0018647A">
              <w:t>Places all dependent tiers into a user-specified order.</w:t>
            </w:r>
          </w:p>
        </w:tc>
      </w:tr>
      <w:tr w:rsidR="00B54344" w:rsidRPr="0018402A" w14:paraId="39439ACD"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27CF7067" w14:textId="05FB824F" w:rsidR="00B54344" w:rsidRDefault="00B54344" w:rsidP="0018647A">
            <w:pPr>
              <w:pStyle w:val="NoIndent"/>
            </w:pPr>
            <w:r>
              <w:t>TRIM</w:t>
            </w:r>
          </w:p>
        </w:tc>
        <w:tc>
          <w:tcPr>
            <w:tcW w:w="960" w:type="dxa"/>
            <w:tcBorders>
              <w:top w:val="single" w:sz="6" w:space="0" w:color="auto"/>
              <w:left w:val="single" w:sz="6" w:space="0" w:color="auto"/>
              <w:bottom w:val="single" w:sz="6" w:space="0" w:color="auto"/>
              <w:right w:val="single" w:sz="6" w:space="0" w:color="auto"/>
            </w:tcBorders>
          </w:tcPr>
          <w:p w14:paraId="5C17F5E3" w14:textId="76DB720B" w:rsidR="00B54344"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_Ref2681589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1E40DBF9" w14:textId="313BA6A3" w:rsidR="00B54344" w:rsidRPr="0018647A" w:rsidRDefault="00B54344" w:rsidP="0018647A">
            <w:pPr>
              <w:pStyle w:val="NoIndent"/>
            </w:pPr>
            <w:r>
              <w:t>Remove specified dependent tiers.</w:t>
            </w:r>
          </w:p>
        </w:tc>
      </w:tr>
    </w:tbl>
    <w:p w14:paraId="51325CFA" w14:textId="77777777" w:rsidR="00C41383" w:rsidRPr="009C0FA6" w:rsidRDefault="00C41383" w:rsidP="00F55817"/>
    <w:p w14:paraId="5631C7E8" w14:textId="77777777" w:rsidR="00034F85" w:rsidRPr="0018402A" w:rsidRDefault="00034F85" w:rsidP="00F55817">
      <w:pPr>
        <w:pStyle w:val="Heading2"/>
      </w:pPr>
      <w:bookmarkStart w:id="1524" w:name="_Ref409076312"/>
      <w:bookmarkStart w:id="1525" w:name="_Ref409076924"/>
      <w:bookmarkStart w:id="1526" w:name="X26781"/>
      <w:bookmarkStart w:id="1527" w:name="_Toc22195035"/>
      <w:bookmarkStart w:id="1528" w:name="_Toc174790760"/>
      <w:bookmarkStart w:id="1529" w:name="_Toc36836546"/>
      <w:bookmarkStart w:id="1530" w:name="_Toc40883655"/>
      <w:bookmarkStart w:id="1531" w:name="_Toc75446383"/>
      <w:bookmarkStart w:id="1532" w:name="_Toc87376513"/>
      <w:bookmarkStart w:id="1533" w:name="_Toc173771591"/>
      <w:bookmarkEnd w:id="1401"/>
      <w:r w:rsidRPr="0018402A">
        <w:t>CHSTRING</w:t>
      </w:r>
      <w:bookmarkEnd w:id="1524"/>
      <w:bookmarkEnd w:id="1525"/>
      <w:bookmarkEnd w:id="1526"/>
      <w:bookmarkEnd w:id="1527"/>
      <w:bookmarkEnd w:id="1528"/>
      <w:bookmarkEnd w:id="1529"/>
      <w:bookmarkEnd w:id="1530"/>
      <w:bookmarkEnd w:id="1531"/>
      <w:bookmarkEnd w:id="1532"/>
      <w:bookmarkEnd w:id="1533"/>
    </w:p>
    <w:p w14:paraId="05641B20" w14:textId="77777777" w:rsidR="00C76F80" w:rsidRDefault="00034F85" w:rsidP="00F55817">
      <w:r w:rsidRPr="0018402A">
        <w:t xml:space="preserve">This program changes one string to another string in an ASCII text file. </w:t>
      </w:r>
      <w:r w:rsidRPr="0018402A">
        <w:rPr>
          <w:caps/>
        </w:rPr>
        <w:t>Chstring</w:t>
      </w:r>
      <w:r w:rsidRPr="0018402A">
        <w:t xml:space="preserve"> is useful when you want to correct spelling, change subjects’ names to preserve anonymity, update codes, or make other uniform changes to a transcript. This changing of strings can also be done on a single file using a text editor. However</w:t>
      </w:r>
      <w:r w:rsidR="00881D88">
        <w:t>,</w:t>
      </w:r>
      <w:r w:rsidRPr="0018402A">
        <w:t xml:space="preserve"> </w:t>
      </w:r>
      <w:r w:rsidRPr="0018402A">
        <w:rPr>
          <w:caps/>
        </w:rPr>
        <w:t>chstring</w:t>
      </w:r>
      <w:r w:rsidRPr="0018402A">
        <w:t xml:space="preserve"> is much faster and allows you to make a whole series of uniform changes in a single pass over many files. </w:t>
      </w:r>
    </w:p>
    <w:p w14:paraId="53801997" w14:textId="77777777" w:rsidR="00C76F80" w:rsidRDefault="00034F85" w:rsidP="00F55817">
      <w:r w:rsidRPr="0018402A">
        <w:t xml:space="preserve">By default, </w:t>
      </w:r>
      <w:r w:rsidRPr="0018402A">
        <w:rPr>
          <w:caps/>
        </w:rPr>
        <w:t>chstring</w:t>
      </w:r>
      <w:r w:rsidRPr="0018402A">
        <w:t xml:space="preserve"> is word-oriented, as opposed to string-oriented. This means that the program treats </w:t>
      </w:r>
      <w:r w:rsidRPr="0018402A">
        <w:rPr>
          <w:i/>
        </w:rPr>
        <w:t>the</w:t>
      </w:r>
      <w:r w:rsidRPr="0018402A">
        <w:t xml:space="preserve"> as the single unique word </w:t>
      </w:r>
      <w:r w:rsidRPr="0018402A">
        <w:rPr>
          <w:i/>
        </w:rPr>
        <w:t xml:space="preserve">the, </w:t>
      </w:r>
      <w:r w:rsidRPr="0018402A">
        <w:t xml:space="preserve">rather than as the string of the </w:t>
      </w:r>
      <w:proofErr w:type="gramStart"/>
      <w:r w:rsidRPr="0018402A">
        <w:t>letters</w:t>
      </w:r>
      <w:proofErr w:type="gramEnd"/>
      <w:r w:rsidRPr="0018402A">
        <w:t xml:space="preserve"> “t”, “h”, and “e”</w:t>
      </w:r>
      <w:r w:rsidRPr="0018402A">
        <w:rPr>
          <w:i/>
        </w:rPr>
        <w:t xml:space="preserve">.  </w:t>
      </w:r>
      <w:r w:rsidRPr="0018402A">
        <w:t xml:space="preserve">If you want to search by strings, you need to add the +w option.  If you do, then searching for </w:t>
      </w:r>
      <w:r w:rsidRPr="0018402A">
        <w:rPr>
          <w:i/>
        </w:rPr>
        <w:t>the</w:t>
      </w:r>
      <w:r w:rsidRPr="0018402A">
        <w:t xml:space="preserve"> with CHSTRING will result in retrieving words such as </w:t>
      </w:r>
      <w:r w:rsidRPr="0018402A">
        <w:rPr>
          <w:i/>
        </w:rPr>
        <w:t xml:space="preserve">other, bathe, </w:t>
      </w:r>
      <w:r w:rsidRPr="0018402A">
        <w:t>and</w:t>
      </w:r>
      <w:r w:rsidRPr="0018402A">
        <w:rPr>
          <w:i/>
        </w:rPr>
        <w:t xml:space="preserve"> there</w:t>
      </w:r>
      <w:r w:rsidRPr="0018402A">
        <w:t xml:space="preserve">. In string-oriented mode, adding spaces can help you to limit your search. Knowing this will help you to specify the changes that need to be made on words. Also, by default, </w:t>
      </w:r>
      <w:r w:rsidRPr="0018402A">
        <w:rPr>
          <w:caps/>
        </w:rPr>
        <w:t>chstring</w:t>
      </w:r>
      <w:r w:rsidRPr="0018402A">
        <w:t xml:space="preserve"> works only on the text in the main line and not on the dependent tiers or the headers. </w:t>
      </w:r>
    </w:p>
    <w:p w14:paraId="02DC409A" w14:textId="77777777" w:rsidR="00C76F80" w:rsidRDefault="00034F85" w:rsidP="00F55817">
      <w:r w:rsidRPr="0018402A">
        <w:t>When working with CHSTRING, it is useful to remember the functions of the various metacharacters, as described in the metacharacters section.  For example, the following search string allows you to add a plus mark for compounding between “teddy” and “bear” even when these are separated by a newline, since the underscore character matches any one character including space and newline.  You need two versions here, since the first with only one space character works within the line and the second works when “teddy” is at the end of the line followed by first a carriage return and then a tab:</w:t>
      </w:r>
    </w:p>
    <w:p w14:paraId="5EE62227" w14:textId="77777777" w:rsidR="00C76F80" w:rsidRDefault="00034F85" w:rsidP="00F07D66">
      <w:pPr>
        <w:pStyle w:val="output"/>
        <w:rPr>
          <w:rFonts w:eastAsia="Times"/>
        </w:rPr>
      </w:pPr>
      <w:bookmarkStart w:id="1534" w:name="_Toc22195036"/>
      <w:r>
        <w:rPr>
          <w:rFonts w:eastAsia="Times"/>
        </w:rPr>
        <w:tab/>
        <w:t>+</w:t>
      </w:r>
      <w:proofErr w:type="spellStart"/>
      <w:r>
        <w:rPr>
          <w:rFonts w:eastAsia="Times"/>
        </w:rPr>
        <w:t>s"teddy_bear</w:t>
      </w:r>
      <w:proofErr w:type="spellEnd"/>
      <w:r>
        <w:rPr>
          <w:rFonts w:eastAsia="Times"/>
        </w:rPr>
        <w:t>" "</w:t>
      </w:r>
      <w:proofErr w:type="spellStart"/>
      <w:r>
        <w:rPr>
          <w:rFonts w:eastAsia="Times"/>
        </w:rPr>
        <w:t>teddy+bear</w:t>
      </w:r>
      <w:proofErr w:type="spellEnd"/>
      <w:r>
        <w:rPr>
          <w:rFonts w:eastAsia="Times"/>
        </w:rPr>
        <w:t>” +s"</w:t>
      </w:r>
      <w:proofErr w:type="spellStart"/>
      <w:r>
        <w:rPr>
          <w:rFonts w:eastAsia="Times"/>
        </w:rPr>
        <w:t>teddy</w:t>
      </w:r>
      <w:proofErr w:type="spellEnd"/>
      <w:r>
        <w:rPr>
          <w:rFonts w:eastAsia="Times"/>
        </w:rPr>
        <w:t>__</w:t>
      </w:r>
      <w:proofErr w:type="spellStart"/>
      <w:r>
        <w:rPr>
          <w:rFonts w:eastAsia="Times"/>
        </w:rPr>
        <w:t>bear</w:t>
      </w:r>
      <w:proofErr w:type="spellEnd"/>
      <w:r>
        <w:rPr>
          <w:rFonts w:eastAsia="Times"/>
        </w:rPr>
        <w:t>" "</w:t>
      </w:r>
      <w:proofErr w:type="spellStart"/>
      <w:r>
        <w:rPr>
          <w:rFonts w:eastAsia="Times"/>
        </w:rPr>
        <w:t>teddy+bear</w:t>
      </w:r>
      <w:proofErr w:type="spellEnd"/>
      <w:r>
        <w:rPr>
          <w:rFonts w:eastAsia="Times"/>
        </w:rPr>
        <w:t>"</w:t>
      </w:r>
    </w:p>
    <w:p w14:paraId="18F5F774" w14:textId="77777777" w:rsidR="00DC5B99" w:rsidRDefault="00DC5B99" w:rsidP="00F07D66">
      <w:pPr>
        <w:pStyle w:val="output"/>
        <w:rPr>
          <w:rFonts w:eastAsia="Times"/>
        </w:rPr>
      </w:pPr>
    </w:p>
    <w:p w14:paraId="48D474CD" w14:textId="6D5407E0" w:rsidR="00DC5B99" w:rsidRDefault="00DC5B99" w:rsidP="00DC5B99">
      <w:pPr>
        <w:pStyle w:val="Heading3"/>
        <w:rPr>
          <w:rFonts w:eastAsia="Times"/>
        </w:rPr>
      </w:pPr>
      <w:bookmarkStart w:id="1535" w:name="_Toc173771592"/>
      <w:r>
        <w:rPr>
          <w:rFonts w:eastAsia="Times"/>
        </w:rPr>
        <w:t>Removing bullets</w:t>
      </w:r>
      <w:bookmarkEnd w:id="1535"/>
    </w:p>
    <w:p w14:paraId="6FDE8771" w14:textId="77777777" w:rsidR="00DC5B99" w:rsidRDefault="00DC5B99" w:rsidP="00DC5B99">
      <w:r w:rsidRPr="0018402A">
        <w:t>CHSTRING can also be used to remove the bullets in CHAT files that link to media, using this command:</w:t>
      </w:r>
    </w:p>
    <w:p w14:paraId="46FEE86C" w14:textId="77777777" w:rsidR="00DC5B99" w:rsidRPr="0018647A" w:rsidRDefault="00DC5B99" w:rsidP="00DC5B99">
      <w:pPr>
        <w:pStyle w:val="output"/>
        <w:rPr>
          <w:rFonts w:ascii="Times" w:hAnsi="Times"/>
        </w:rPr>
      </w:pPr>
      <w:proofErr w:type="spellStart"/>
      <w:r>
        <w:rPr>
          <w:rFonts w:eastAsia="ArialUnicodeMS"/>
        </w:rPr>
        <w:t>chstring</w:t>
      </w:r>
      <w:proofErr w:type="spellEnd"/>
      <w:r>
        <w:rPr>
          <w:rFonts w:eastAsia="ArialUnicodeMS"/>
        </w:rPr>
        <w:t xml:space="preserve"> +</w:t>
      </w:r>
      <w:proofErr w:type="spellStart"/>
      <w:r>
        <w:rPr>
          <w:rFonts w:eastAsia="ArialUnicodeMS"/>
        </w:rPr>
        <w:t>cbullets.cut</w:t>
      </w:r>
      <w:proofErr w:type="spellEnd"/>
      <w:r>
        <w:rPr>
          <w:rFonts w:eastAsia="ArialUnicodeMS"/>
        </w:rPr>
        <w:t> *.</w:t>
      </w:r>
      <w:proofErr w:type="spellStart"/>
      <w:r>
        <w:rPr>
          <w:rFonts w:eastAsia="ArialUnicodeMS"/>
        </w:rPr>
        <w:t>cha</w:t>
      </w:r>
      <w:proofErr w:type="spellEnd"/>
    </w:p>
    <w:p w14:paraId="193CB9C9" w14:textId="77777777" w:rsidR="00FB13DB" w:rsidRDefault="00FB13DB" w:rsidP="00DC5B99">
      <w:pPr>
        <w:pStyle w:val="Options"/>
        <w:ind w:left="0" w:firstLine="0"/>
      </w:pPr>
    </w:p>
    <w:p w14:paraId="7F6D5621" w14:textId="2CB0E48D" w:rsidR="00C76F80" w:rsidRPr="00FB13DB" w:rsidRDefault="00034F85" w:rsidP="00F55817">
      <w:pPr>
        <w:pStyle w:val="Options"/>
      </w:pPr>
      <w:r w:rsidRPr="00FB13DB">
        <w:t>Unique Options</w:t>
      </w:r>
      <w:bookmarkEnd w:id="1534"/>
    </w:p>
    <w:p w14:paraId="06A85E7C" w14:textId="77777777" w:rsidR="00C76F80" w:rsidRDefault="00034F85" w:rsidP="00F55817">
      <w:pPr>
        <w:pStyle w:val="Options"/>
      </w:pPr>
      <w:r w:rsidRPr="0018402A">
        <w:rPr>
          <w:b/>
        </w:rPr>
        <w:t>+b</w:t>
      </w:r>
      <w:r w:rsidRPr="0018402A">
        <w:rPr>
          <w:b/>
        </w:rPr>
        <w:tab/>
      </w:r>
      <w:r w:rsidRPr="0018402A">
        <w:t>Work only on material that is to the right of the colon which follows the tier ID.</w:t>
      </w:r>
    </w:p>
    <w:p w14:paraId="72619591" w14:textId="208E1AD7" w:rsidR="00034F85" w:rsidRPr="0018402A" w:rsidRDefault="00034F85" w:rsidP="00F55817">
      <w:pPr>
        <w:pStyle w:val="Options"/>
      </w:pPr>
      <w:r w:rsidRPr="0018402A">
        <w:rPr>
          <w:b/>
        </w:rPr>
        <w:t>+c</w:t>
      </w:r>
      <w:r w:rsidRPr="0018402A">
        <w:rPr>
          <w:b/>
        </w:rPr>
        <w:tab/>
      </w:r>
      <w:r w:rsidRPr="0018402A">
        <w:t>Often, many changes need to be made in data. You can do this by using a text ed</w:t>
      </w:r>
      <w:r w:rsidRPr="0018402A">
        <w:softHyphen/>
        <w:t xml:space="preserve">itor to create an ASCII text file containing a list of words to be changed and what they should be changed to. This file should conform to this format: </w:t>
      </w:r>
    </w:p>
    <w:p w14:paraId="24B3CBC5" w14:textId="77777777" w:rsidR="00034F85" w:rsidRPr="00F90ED7" w:rsidRDefault="00034F85" w:rsidP="00F55817">
      <w:pPr>
        <w:pStyle w:val="Options"/>
      </w:pPr>
      <w:r>
        <w:tab/>
      </w:r>
      <w:r>
        <w:tab/>
      </w:r>
      <w:r>
        <w:tab/>
        <w:t>"</w:t>
      </w:r>
      <w:proofErr w:type="spellStart"/>
      <w:r>
        <w:t>oldstring</w:t>
      </w:r>
      <w:proofErr w:type="spellEnd"/>
      <w:r>
        <w:t>" "</w:t>
      </w:r>
      <w:proofErr w:type="spellStart"/>
      <w:r>
        <w:t>newstring</w:t>
      </w:r>
      <w:proofErr w:type="spellEnd"/>
      <w:r w:rsidRPr="00B3225E">
        <w:t>"</w:t>
      </w:r>
      <w:r w:rsidRPr="0018402A">
        <w:t xml:space="preserve"> </w:t>
      </w:r>
    </w:p>
    <w:p w14:paraId="4394FE8D" w14:textId="77777777" w:rsidR="00C76F80" w:rsidRDefault="00034F85" w:rsidP="00F55817">
      <w:pPr>
        <w:pStyle w:val="Options"/>
      </w:pPr>
      <w:r w:rsidRPr="0018402A">
        <w:tab/>
      </w:r>
      <w:r w:rsidR="003D1573" w:rsidRPr="0018402A">
        <w:t xml:space="preserve">You must use the quotation marks to surround the two strings. </w:t>
      </w:r>
      <w:r w:rsidRPr="0018402A">
        <w:t xml:space="preserve">The default name for the file listing the changes is </w:t>
      </w:r>
      <w:proofErr w:type="spellStart"/>
      <w:r w:rsidRPr="0018402A">
        <w:t>changes.cut</w:t>
      </w:r>
      <w:proofErr w:type="spellEnd"/>
      <w:r w:rsidRPr="0018402A">
        <w:t>. If you don’t spec</w:t>
      </w:r>
      <w:r w:rsidRPr="0018402A">
        <w:softHyphen/>
        <w:t xml:space="preserve">ify a file name at the +c option, the program searches for </w:t>
      </w:r>
      <w:proofErr w:type="spellStart"/>
      <w:r w:rsidRPr="0018402A">
        <w:t>changes.cut</w:t>
      </w:r>
      <w:proofErr w:type="spellEnd"/>
      <w:r w:rsidRPr="0018402A">
        <w:t xml:space="preserve">. If you want to another file, the name of that file name should follow the +c. For example, if your file is called </w:t>
      </w:r>
      <w:proofErr w:type="spellStart"/>
      <w:r w:rsidRPr="0018402A">
        <w:t>mywords.cut</w:t>
      </w:r>
      <w:proofErr w:type="spellEnd"/>
      <w:r w:rsidRPr="0018402A">
        <w:t xml:space="preserve">, then the option takes the form </w:t>
      </w:r>
      <w:r w:rsidRPr="0018402A">
        <w:rPr>
          <w:b/>
          <w:sz w:val="20"/>
        </w:rPr>
        <w:t>+</w:t>
      </w:r>
      <w:proofErr w:type="spellStart"/>
      <w:r w:rsidRPr="0018402A">
        <w:rPr>
          <w:b/>
          <w:sz w:val="20"/>
        </w:rPr>
        <w:t>cmywords.cut</w:t>
      </w:r>
      <w:proofErr w:type="spellEnd"/>
      <w:r w:rsidRPr="0018402A">
        <w:t xml:space="preserve">. </w:t>
      </w:r>
    </w:p>
    <w:p w14:paraId="12D3F367" w14:textId="043D6D41" w:rsidR="00034F85" w:rsidRPr="0018402A" w:rsidRDefault="00034F85" w:rsidP="00F55817">
      <w:pPr>
        <w:pStyle w:val="Options"/>
      </w:pPr>
      <w:r w:rsidRPr="0018402A">
        <w:tab/>
        <w:t xml:space="preserve">To test out the operation of CHSTRING with +c, try creating the following file called </w:t>
      </w:r>
      <w:proofErr w:type="spellStart"/>
      <w:r w:rsidRPr="0018402A">
        <w:t>changes.cut</w:t>
      </w:r>
      <w:proofErr w:type="spellEnd"/>
      <w:r w:rsidRPr="0018402A">
        <w:t xml:space="preserve">: </w:t>
      </w:r>
    </w:p>
    <w:p w14:paraId="682D780E" w14:textId="77777777" w:rsidR="00034F85" w:rsidRPr="00B3225E" w:rsidRDefault="00034F85" w:rsidP="00F55817">
      <w:pPr>
        <w:pStyle w:val="Options"/>
      </w:pPr>
      <w:r>
        <w:tab/>
      </w:r>
      <w:r>
        <w:tab/>
      </w:r>
      <w:r>
        <w:tab/>
        <w:t>"the" "wonderful</w:t>
      </w:r>
      <w:r w:rsidRPr="00B3225E">
        <w:t xml:space="preserve">"  </w:t>
      </w:r>
    </w:p>
    <w:p w14:paraId="33638F6C" w14:textId="77777777" w:rsidR="00034F85" w:rsidRPr="00F90ED7" w:rsidRDefault="00034F85" w:rsidP="00F55817">
      <w:pPr>
        <w:pStyle w:val="Options"/>
      </w:pPr>
      <w:r>
        <w:tab/>
      </w:r>
      <w:r>
        <w:tab/>
      </w:r>
      <w:r>
        <w:tab/>
        <w:t>"eat" "quark</w:t>
      </w:r>
      <w:r w:rsidRPr="00B3225E">
        <w:t>"</w:t>
      </w:r>
    </w:p>
    <w:p w14:paraId="0D81F003" w14:textId="77777777" w:rsidR="00034F85" w:rsidRPr="0018402A" w:rsidRDefault="00034F85" w:rsidP="00F55817">
      <w:pPr>
        <w:pStyle w:val="Options"/>
      </w:pPr>
      <w:r w:rsidRPr="0018402A">
        <w:tab/>
        <w:t xml:space="preserve">Then try running this file on the </w:t>
      </w:r>
      <w:proofErr w:type="spellStart"/>
      <w:r w:rsidRPr="0018402A">
        <w:t>sample.cha</w:t>
      </w:r>
      <w:proofErr w:type="spellEnd"/>
      <w:r w:rsidRPr="0018402A">
        <w:t xml:space="preserve"> file with the command: </w:t>
      </w:r>
    </w:p>
    <w:p w14:paraId="4CE16B65" w14:textId="77777777" w:rsidR="00034F85" w:rsidRPr="00F90ED7" w:rsidRDefault="00034F85" w:rsidP="00F55817">
      <w:pPr>
        <w:pStyle w:val="Options"/>
      </w:pPr>
      <w:r w:rsidRPr="00B3225E">
        <w:tab/>
      </w:r>
      <w:r w:rsidRPr="00B3225E">
        <w:tab/>
      </w:r>
      <w:r w:rsidRPr="00B3225E">
        <w:tab/>
      </w:r>
      <w:proofErr w:type="spellStart"/>
      <w:r w:rsidRPr="00B3225E">
        <w:t>chstring</w:t>
      </w:r>
      <w:proofErr w:type="spellEnd"/>
      <w:r w:rsidRPr="00B3225E">
        <w:t xml:space="preserve"> +c </w:t>
      </w:r>
      <w:proofErr w:type="spellStart"/>
      <w:r w:rsidRPr="00B3225E">
        <w:t>sample.cha</w:t>
      </w:r>
      <w:proofErr w:type="spellEnd"/>
      <w:r w:rsidRPr="00B3225E">
        <w:t xml:space="preserve"> </w:t>
      </w:r>
    </w:p>
    <w:p w14:paraId="1219C0C6" w14:textId="77777777" w:rsidR="00C76F80" w:rsidRDefault="00034F85" w:rsidP="00F55817">
      <w:pPr>
        <w:pStyle w:val="Options"/>
      </w:pPr>
      <w:r w:rsidRPr="0018402A">
        <w:tab/>
        <w:t xml:space="preserve">Check over the results to see if they are correct. If you need to include the double quotation symbol in your search string, use a pair of single quote marks around the search and replacement strings in </w:t>
      </w:r>
      <w:proofErr w:type="gramStart"/>
      <w:r w:rsidRPr="0018402A">
        <w:t>your</w:t>
      </w:r>
      <w:proofErr w:type="gramEnd"/>
      <w:r w:rsidRPr="0018402A">
        <w:t xml:space="preserve"> include file. Also, note that you can in</w:t>
      </w:r>
      <w:r w:rsidRPr="0018402A">
        <w:softHyphen/>
        <w:t xml:space="preserve">clude Unicode symbols in your search string. </w:t>
      </w:r>
    </w:p>
    <w:p w14:paraId="3DAF3DA6" w14:textId="77777777" w:rsidR="00C76F80" w:rsidRDefault="00034F85" w:rsidP="00F55817">
      <w:pPr>
        <w:pStyle w:val="Options"/>
      </w:pPr>
      <w:r w:rsidRPr="0018402A">
        <w:rPr>
          <w:b/>
        </w:rPr>
        <w:t>+d</w:t>
      </w:r>
      <w:r w:rsidRPr="0018402A">
        <w:rPr>
          <w:b/>
        </w:rPr>
        <w:tab/>
      </w:r>
      <w:r w:rsidRPr="0018402A">
        <w:t xml:space="preserve">This option turns off </w:t>
      </w:r>
      <w:r w:rsidR="00881D88">
        <w:t>several</w:t>
      </w:r>
      <w:r w:rsidRPr="0018402A">
        <w:t xml:space="preserve"> </w:t>
      </w:r>
      <w:r w:rsidRPr="0018402A">
        <w:rPr>
          <w:caps/>
        </w:rPr>
        <w:t>chstring</w:t>
      </w:r>
      <w:r w:rsidRPr="0018402A">
        <w:t xml:space="preserve"> clean-up actions. It turns off deletion of blank lines, removal of blank spaces, removal of empty depen</w:t>
      </w:r>
      <w:r w:rsidRPr="0018402A">
        <w:softHyphen/>
        <w:t>dent tiers, replacement of spaces after headers with a tab, and wrapping of long lines. All it allows is the replacement of individual strings.</w:t>
      </w:r>
    </w:p>
    <w:p w14:paraId="3A6CA720" w14:textId="010526D4" w:rsidR="00034F85" w:rsidRPr="0018402A" w:rsidRDefault="00034F85" w:rsidP="00F55817">
      <w:pPr>
        <w:pStyle w:val="Options"/>
      </w:pPr>
      <w:r w:rsidRPr="0018402A">
        <w:rPr>
          <w:b/>
        </w:rPr>
        <w:t>+l</w:t>
      </w:r>
      <w:r w:rsidRPr="0018402A">
        <w:rPr>
          <w:b/>
        </w:rPr>
        <w:tab/>
      </w:r>
      <w:r w:rsidRPr="0018402A">
        <w:t>Work only on material that is to the left of the colon which follows the tier ID. For example, if you want to add an “x’ to the %syn to make it %</w:t>
      </w:r>
      <w:proofErr w:type="spellStart"/>
      <w:r w:rsidRPr="0018402A">
        <w:t>xsyn</w:t>
      </w:r>
      <w:proofErr w:type="spellEnd"/>
      <w:r w:rsidRPr="0018402A">
        <w:t>, you would use this command:</w:t>
      </w:r>
    </w:p>
    <w:p w14:paraId="650B282B" w14:textId="77777777" w:rsidR="00C76F80" w:rsidRDefault="00034F85" w:rsidP="00F55817">
      <w:pPr>
        <w:pStyle w:val="Options"/>
      </w:pPr>
      <w:r w:rsidRPr="00B3225E">
        <w:tab/>
      </w:r>
      <w:proofErr w:type="spellStart"/>
      <w:r w:rsidRPr="00D7566A">
        <w:t>chstring</w:t>
      </w:r>
      <w:proofErr w:type="spellEnd"/>
      <w:r w:rsidRPr="00D7566A">
        <w:t xml:space="preserve"> +</w:t>
      </w:r>
      <w:proofErr w:type="spellStart"/>
      <w:r w:rsidRPr="00D7566A">
        <w:t>s"%mor</w:t>
      </w:r>
      <w:proofErr w:type="spellEnd"/>
      <w:r w:rsidRPr="00D7566A">
        <w:t>:" "%</w:t>
      </w:r>
      <w:proofErr w:type="spellStart"/>
      <w:r w:rsidRPr="00D7566A">
        <w:t>xmor</w:t>
      </w:r>
      <w:proofErr w:type="spellEnd"/>
      <w:r w:rsidRPr="00D7566A">
        <w:t>:" +t% +l *.cha</w:t>
      </w:r>
    </w:p>
    <w:p w14:paraId="3A7B914C" w14:textId="77777777" w:rsidR="00C76F80" w:rsidRDefault="00034F85" w:rsidP="00F55817">
      <w:pPr>
        <w:pStyle w:val="Options"/>
      </w:pPr>
      <w:r w:rsidRPr="0018402A">
        <w:rPr>
          <w:b/>
        </w:rPr>
        <w:t>+q</w:t>
      </w:r>
      <w:r w:rsidRPr="0018402A">
        <w:rPr>
          <w:b/>
        </w:rPr>
        <w:tab/>
      </w:r>
      <w:r w:rsidRPr="0018402A">
        <w:rPr>
          <w:caps/>
        </w:rPr>
        <w:t>CHat</w:t>
      </w:r>
      <w:r w:rsidRPr="0018402A">
        <w:t xml:space="preserve"> requires that a </w:t>
      </w:r>
      <w:proofErr w:type="gramStart"/>
      <w:r w:rsidRPr="0018402A">
        <w:t>three letter</w:t>
      </w:r>
      <w:proofErr w:type="gramEnd"/>
      <w:r w:rsidRPr="0018402A">
        <w:t xml:space="preserve"> speaker code, such as *</w:t>
      </w:r>
      <w:proofErr w:type="gramStart"/>
      <w:r w:rsidRPr="0018402A">
        <w:t>MOT:,</w:t>
      </w:r>
      <w:proofErr w:type="gramEnd"/>
      <w:r w:rsidRPr="0018402A">
        <w:t xml:space="preserve"> be followed by a tab. Often, this space is filled by three spaces instead. Although this is undetect</w:t>
      </w:r>
      <w:r w:rsidRPr="0018402A">
        <w:softHyphen/>
        <w:t xml:space="preserve">able visually, the computer recognizes tabs and spaces as separate entities. The +q option brings the file into conformance with </w:t>
      </w:r>
      <w:r w:rsidRPr="0018402A">
        <w:rPr>
          <w:caps/>
        </w:rPr>
        <w:t>chat</w:t>
      </w:r>
      <w:r w:rsidRPr="0018402A">
        <w:t xml:space="preserve"> by replacing the spaces with a tab.  It also reorganizes lines to wrap systematically at 80 characters.</w:t>
      </w:r>
    </w:p>
    <w:p w14:paraId="3AC69B4F" w14:textId="7810E058" w:rsidR="00034F85" w:rsidRPr="0018402A" w:rsidRDefault="00034F85" w:rsidP="00F55817">
      <w:pPr>
        <w:pStyle w:val="Options"/>
      </w:pPr>
      <w:r w:rsidRPr="0018402A">
        <w:rPr>
          <w:b/>
        </w:rPr>
        <w:t>+s</w:t>
      </w:r>
      <w:r w:rsidRPr="0018402A">
        <w:rPr>
          <w:b/>
        </w:rPr>
        <w:tab/>
      </w:r>
      <w:r w:rsidRPr="0018402A">
        <w:t xml:space="preserve">Sometimes you need to change just one word, or string, in a file(s). These strings can be put directly on the command line following the </w:t>
      </w:r>
      <w:r w:rsidRPr="0018402A">
        <w:rPr>
          <w:b/>
        </w:rPr>
        <w:t>+s</w:t>
      </w:r>
      <w:r w:rsidRPr="0018402A">
        <w:t xml:space="preserve"> option. For example, if you wanted to mark all usages of the word </w:t>
      </w:r>
      <w:proofErr w:type="spellStart"/>
      <w:r w:rsidRPr="0018402A">
        <w:rPr>
          <w:i/>
        </w:rPr>
        <w:t>gumma</w:t>
      </w:r>
      <w:proofErr w:type="spellEnd"/>
      <w:r w:rsidRPr="0018402A">
        <w:t xml:space="preserve"> in a file as child-based forms, the option would look like this:</w:t>
      </w:r>
    </w:p>
    <w:p w14:paraId="70410036" w14:textId="77777777" w:rsidR="00034F85" w:rsidRPr="00B3225E" w:rsidRDefault="00034F85" w:rsidP="00F55817">
      <w:pPr>
        <w:pStyle w:val="Options"/>
      </w:pPr>
      <w:r>
        <w:tab/>
      </w:r>
      <w:r>
        <w:tab/>
      </w:r>
      <w:r>
        <w:tab/>
        <w:t>+</w:t>
      </w:r>
      <w:proofErr w:type="spellStart"/>
      <w:r>
        <w:t>s"gumma</w:t>
      </w:r>
      <w:proofErr w:type="spellEnd"/>
      <w:r>
        <w:t>" "</w:t>
      </w:r>
      <w:proofErr w:type="spellStart"/>
      <w:r>
        <w:t>gumma@c</w:t>
      </w:r>
      <w:proofErr w:type="spellEnd"/>
      <w:r w:rsidRPr="00B3225E">
        <w:t>"</w:t>
      </w:r>
    </w:p>
    <w:p w14:paraId="08B201A5" w14:textId="77777777" w:rsidR="00034F85" w:rsidRPr="0018402A" w:rsidRDefault="00034F85" w:rsidP="00F55817">
      <w:pPr>
        <w:pStyle w:val="Options"/>
      </w:pPr>
      <w:r w:rsidRPr="0018402A">
        <w:tab/>
      </w:r>
    </w:p>
    <w:p w14:paraId="5D432F85" w14:textId="77777777" w:rsidR="00C76F80" w:rsidRDefault="00034F85" w:rsidP="00F55817">
      <w:pPr>
        <w:pStyle w:val="Options"/>
      </w:pPr>
      <w:r w:rsidRPr="0018402A">
        <w:rPr>
          <w:b/>
        </w:rPr>
        <w:t>+w</w:t>
      </w:r>
      <w:r w:rsidRPr="0018402A">
        <w:tab/>
        <w:t>Do string-oriented search and replacement, instead of word-oriented search and replacement. CAUTION: Used incorrectly, the +w switch can lead to serious losses of important data. Consider what happens when changing all occurrences of “yes” to “yeah.” If you use this command with the +w switch included,</w:t>
      </w:r>
    </w:p>
    <w:p w14:paraId="3BBBF590" w14:textId="77777777" w:rsidR="00C76F80" w:rsidRDefault="00034F85" w:rsidP="00F55817">
      <w:pPr>
        <w:pStyle w:val="Options"/>
      </w:pPr>
      <w:r>
        <w:tab/>
      </w:r>
      <w:r>
        <w:tab/>
      </w:r>
      <w:r>
        <w:tab/>
      </w:r>
      <w:r>
        <w:tab/>
      </w:r>
      <w:proofErr w:type="spellStart"/>
      <w:r w:rsidRPr="00B3225E">
        <w:t>chstring</w:t>
      </w:r>
      <w:proofErr w:type="spellEnd"/>
      <w:r w:rsidRPr="00B3225E">
        <w:t xml:space="preserve"> </w:t>
      </w:r>
      <w:r>
        <w:t xml:space="preserve">+w </w:t>
      </w:r>
      <w:r w:rsidRPr="00B3225E">
        <w:t>+</w:t>
      </w:r>
      <w:proofErr w:type="spellStart"/>
      <w:r w:rsidRPr="00B3225E">
        <w:t>s"yes</w:t>
      </w:r>
      <w:proofErr w:type="spellEnd"/>
      <w:r w:rsidRPr="00B3225E">
        <w:t xml:space="preserve">" "yeah" </w:t>
      </w:r>
      <w:proofErr w:type="spellStart"/>
      <w:r w:rsidRPr="00B3225E">
        <w:t>myfile.cha</w:t>
      </w:r>
      <w:proofErr w:type="spellEnd"/>
      <w:r w:rsidRPr="00B3225E">
        <w:t xml:space="preserve"> </w:t>
      </w:r>
    </w:p>
    <w:p w14:paraId="04E7A4AD" w14:textId="77777777" w:rsidR="00C76F80" w:rsidRDefault="00034F85" w:rsidP="00F55817">
      <w:pPr>
        <w:pStyle w:val="Options"/>
      </w:pPr>
      <w:r w:rsidRPr="0018402A">
        <w:tab/>
        <w:t>every single occurrence of the sequence of letters y-e-s will be changed. This includes words, such as “yesterday,” “eyes,” and “polyester,” which would become “</w:t>
      </w:r>
      <w:proofErr w:type="spellStart"/>
      <w:r w:rsidRPr="0018402A">
        <w:t>yeahterday</w:t>
      </w:r>
      <w:proofErr w:type="spellEnd"/>
      <w:r w:rsidRPr="0018402A">
        <w:t>,” “</w:t>
      </w:r>
      <w:proofErr w:type="spellStart"/>
      <w:r w:rsidRPr="0018402A">
        <w:t>eyeah</w:t>
      </w:r>
      <w:proofErr w:type="spellEnd"/>
      <w:r w:rsidRPr="0018402A">
        <w:t>,” and “</w:t>
      </w:r>
      <w:proofErr w:type="spellStart"/>
      <w:r w:rsidRPr="0018402A">
        <w:t>polyeahter</w:t>
      </w:r>
      <w:proofErr w:type="spellEnd"/>
      <w:r w:rsidRPr="0018402A">
        <w:t>,” respectively. However, if you omit the +w switch, you will not have these problems.  Alternatively, you can surround the strings with spaces, as in this example:</w:t>
      </w:r>
    </w:p>
    <w:p w14:paraId="6E4260E8" w14:textId="77777777" w:rsidR="00C76F80" w:rsidRDefault="00034F85" w:rsidP="00F55817">
      <w:pPr>
        <w:pStyle w:val="Options"/>
      </w:pPr>
      <w:r>
        <w:tab/>
      </w:r>
      <w:proofErr w:type="spellStart"/>
      <w:r w:rsidRPr="00B3225E">
        <w:t>chstring</w:t>
      </w:r>
      <w:proofErr w:type="spellEnd"/>
      <w:r w:rsidRPr="00B3225E">
        <w:t xml:space="preserve"> </w:t>
      </w:r>
      <w:r>
        <w:t xml:space="preserve">+w </w:t>
      </w:r>
      <w:r w:rsidRPr="00B3225E">
        <w:t>+s"</w:t>
      </w:r>
      <w:r>
        <w:t xml:space="preserve"> </w:t>
      </w:r>
      <w:r w:rsidRPr="00B3225E">
        <w:t>yes</w:t>
      </w:r>
      <w:r>
        <w:t xml:space="preserve"> </w:t>
      </w:r>
      <w:r w:rsidRPr="00B3225E">
        <w:t>" "</w:t>
      </w:r>
      <w:r>
        <w:t xml:space="preserve"> </w:t>
      </w:r>
      <w:r w:rsidRPr="00B3225E">
        <w:t>yeah</w:t>
      </w:r>
      <w:r>
        <w:t xml:space="preserve"> </w:t>
      </w:r>
      <w:r w:rsidRPr="00B3225E">
        <w:t xml:space="preserve">" </w:t>
      </w:r>
      <w:proofErr w:type="spellStart"/>
      <w:r w:rsidRPr="00B3225E">
        <w:t>myfile.cha</w:t>
      </w:r>
      <w:proofErr w:type="spellEnd"/>
    </w:p>
    <w:p w14:paraId="45050100" w14:textId="77777777" w:rsidR="00C76F80" w:rsidRDefault="00034F85" w:rsidP="00F55817">
      <w:pPr>
        <w:pStyle w:val="Options"/>
      </w:pPr>
      <w:r w:rsidRPr="0018402A">
        <w:rPr>
          <w:b/>
        </w:rPr>
        <w:t>+x</w:t>
      </w:r>
      <w:r w:rsidRPr="0018402A">
        <w:rPr>
          <w:b/>
        </w:rPr>
        <w:tab/>
      </w:r>
      <w:r w:rsidRPr="0018402A">
        <w:t>If you want to treat the asterisk (*), the underline (_), and the backslash (\) as the literal characters, instead of metacharacters, you must add this switch.</w:t>
      </w:r>
    </w:p>
    <w:p w14:paraId="1022CAAE" w14:textId="77777777" w:rsidR="00034F85" w:rsidRPr="0018402A" w:rsidRDefault="00034F85" w:rsidP="00F55817">
      <w:pPr>
        <w:pStyle w:val="Heading2"/>
      </w:pPr>
      <w:bookmarkStart w:id="1536" w:name="_Ref409077175"/>
      <w:bookmarkStart w:id="1537" w:name="X17592"/>
      <w:bookmarkStart w:id="1538" w:name="_Toc22195054"/>
      <w:bookmarkStart w:id="1539" w:name="_Toc174790765"/>
      <w:bookmarkStart w:id="1540" w:name="_Toc36836547"/>
      <w:bookmarkStart w:id="1541" w:name="_Toc40883656"/>
      <w:bookmarkStart w:id="1542" w:name="_Toc75446384"/>
      <w:bookmarkStart w:id="1543" w:name="_Toc87376514"/>
      <w:bookmarkStart w:id="1544" w:name="_Toc173771593"/>
      <w:r w:rsidRPr="0018402A">
        <w:t>DATES</w:t>
      </w:r>
      <w:bookmarkEnd w:id="1536"/>
      <w:bookmarkEnd w:id="1537"/>
      <w:bookmarkEnd w:id="1538"/>
      <w:bookmarkEnd w:id="1539"/>
      <w:bookmarkEnd w:id="1540"/>
      <w:bookmarkEnd w:id="1541"/>
      <w:bookmarkEnd w:id="1542"/>
      <w:bookmarkEnd w:id="1543"/>
      <w:bookmarkEnd w:id="1544"/>
    </w:p>
    <w:p w14:paraId="523D726B" w14:textId="77777777" w:rsidR="00C76F80" w:rsidRDefault="00034F85" w:rsidP="00F55817">
      <w:r w:rsidRPr="0018402A">
        <w:t xml:space="preserve">The </w:t>
      </w:r>
      <w:r w:rsidRPr="0018402A">
        <w:rPr>
          <w:caps/>
        </w:rPr>
        <w:t>dates</w:t>
      </w:r>
      <w:r w:rsidRPr="0018402A">
        <w:t xml:space="preserve"> program takes two time values and computes the third. It can take the child’s age and the current date and compute the child’s date of birth. It can take the date of birth and the current date to compute the child’s age. Or it can take the child’s age and the date of birth to compute the current date. For example, if you type:</w:t>
      </w:r>
    </w:p>
    <w:p w14:paraId="3E83324B" w14:textId="04E2C8FE" w:rsidR="00C76F80" w:rsidRDefault="00034F85" w:rsidP="00F07D66">
      <w:pPr>
        <w:pStyle w:val="output"/>
      </w:pPr>
      <w:r w:rsidRPr="00B3225E">
        <w:t xml:space="preserve"> dates +a 2;</w:t>
      </w:r>
      <w:r w:rsidR="00A82E6B">
        <w:t>0</w:t>
      </w:r>
      <w:r w:rsidRPr="00B3225E">
        <w:t>3.</w:t>
      </w:r>
      <w:r w:rsidR="00A82E6B">
        <w:t>0</w:t>
      </w:r>
      <w:r w:rsidRPr="00B3225E">
        <w:t>1 +b 12-jan-1962</w:t>
      </w:r>
    </w:p>
    <w:p w14:paraId="461B0FAC" w14:textId="77777777" w:rsidR="00C76F80" w:rsidRDefault="00034F85" w:rsidP="0018647A">
      <w:pPr>
        <w:ind w:firstLine="0"/>
      </w:pPr>
      <w:r w:rsidRPr="0018402A">
        <w:t>you should get the following output:</w:t>
      </w:r>
    </w:p>
    <w:p w14:paraId="4859EA1B" w14:textId="7FA868E9" w:rsidR="00034F85" w:rsidRPr="00B3225E" w:rsidRDefault="00034F85" w:rsidP="00F07D66">
      <w:pPr>
        <w:pStyle w:val="output"/>
      </w:pPr>
      <w:r w:rsidRPr="00B3225E">
        <w:t xml:space="preserve">@Age </w:t>
      </w:r>
      <w:proofErr w:type="spellStart"/>
      <w:r w:rsidRPr="00B3225E">
        <w:t>of</w:t>
      </w:r>
      <w:proofErr w:type="spellEnd"/>
      <w:r w:rsidRPr="00B3225E">
        <w:t xml:space="preserve"> Child: 2;</w:t>
      </w:r>
      <w:r w:rsidR="00A82E6B">
        <w:t>0</w:t>
      </w:r>
      <w:r w:rsidRPr="00B3225E">
        <w:t>3.</w:t>
      </w:r>
      <w:r w:rsidR="00A82E6B">
        <w:t>0</w:t>
      </w:r>
      <w:r w:rsidRPr="00B3225E">
        <w:t>1</w:t>
      </w:r>
    </w:p>
    <w:p w14:paraId="3C76E747" w14:textId="77777777" w:rsidR="00034F85" w:rsidRPr="00B3225E" w:rsidRDefault="00034F85" w:rsidP="00F07D66">
      <w:pPr>
        <w:pStyle w:val="output"/>
      </w:pPr>
      <w:r w:rsidRPr="00B3225E">
        <w:t xml:space="preserve">@Birth </w:t>
      </w:r>
      <w:proofErr w:type="spellStart"/>
      <w:r w:rsidRPr="00B3225E">
        <w:t>of</w:t>
      </w:r>
      <w:proofErr w:type="spellEnd"/>
      <w:r w:rsidRPr="00B3225E">
        <w:t xml:space="preserve"> Child: 12-JAN-1962</w:t>
      </w:r>
    </w:p>
    <w:p w14:paraId="69615243" w14:textId="77777777" w:rsidR="00C76F80" w:rsidRDefault="00034F85" w:rsidP="00F07D66">
      <w:pPr>
        <w:pStyle w:val="output"/>
      </w:pPr>
      <w:r w:rsidRPr="00B3225E">
        <w:t>@Date: 13-APR-1964</w:t>
      </w:r>
    </w:p>
    <w:p w14:paraId="21F5956C" w14:textId="77777777" w:rsidR="00C76F80" w:rsidRDefault="00983E8E" w:rsidP="0018647A">
      <w:pPr>
        <w:ind w:firstLine="0"/>
      </w:pPr>
      <w:r>
        <w:t>You can also use the date format of MM/DD/YY, as in this version of the command:</w:t>
      </w:r>
    </w:p>
    <w:p w14:paraId="63F0B8AC" w14:textId="77777777" w:rsidR="00C76F80" w:rsidRDefault="00983E8E" w:rsidP="00F07D66">
      <w:pPr>
        <w:pStyle w:val="output"/>
      </w:pPr>
      <w:r>
        <w:t>dates +b 08/31/63 +d 07/30/64</w:t>
      </w:r>
    </w:p>
    <w:p w14:paraId="2F4910D4" w14:textId="77777777" w:rsidR="00C76F80" w:rsidRDefault="00983E8E" w:rsidP="0018647A">
      <w:pPr>
        <w:ind w:firstLine="0"/>
      </w:pPr>
      <w:r>
        <w:t>If your files have the child's age in the @ID header, and if you know the child's date of birth, but do not have the @Date field, you can create a set of new files with the @Date information, using this version of the command:</w:t>
      </w:r>
    </w:p>
    <w:p w14:paraId="1AA5BD80" w14:textId="77777777" w:rsidR="00C76F80" w:rsidRDefault="00983E8E" w:rsidP="00F07D66">
      <w:pPr>
        <w:pStyle w:val="output"/>
      </w:pPr>
      <w:r>
        <w:t>dates +</w:t>
      </w:r>
      <w:proofErr w:type="spellStart"/>
      <w:r>
        <w:t>bCHI</w:t>
      </w:r>
      <w:proofErr w:type="spellEnd"/>
      <w:r>
        <w:t xml:space="preserve"> 08/31/63 *.</w:t>
      </w:r>
      <w:proofErr w:type="spellStart"/>
      <w:r>
        <w:t>cha</w:t>
      </w:r>
      <w:proofErr w:type="spellEnd"/>
    </w:p>
    <w:p w14:paraId="7FE8272F" w14:textId="77777777" w:rsidR="00C76F80" w:rsidRPr="00FB13DB" w:rsidRDefault="00034F85" w:rsidP="00F55817">
      <w:pPr>
        <w:pStyle w:val="Options"/>
      </w:pPr>
      <w:bookmarkStart w:id="1545" w:name="_Toc22195055"/>
      <w:r w:rsidRPr="00FB13DB">
        <w:t>Unique Options</w:t>
      </w:r>
      <w:bookmarkEnd w:id="1545"/>
      <w:r w:rsidRPr="00FB13DB">
        <w:t xml:space="preserve"> </w:t>
      </w:r>
    </w:p>
    <w:p w14:paraId="5421C9FD" w14:textId="77777777" w:rsidR="00C76F80" w:rsidRDefault="00034F85" w:rsidP="00F55817">
      <w:pPr>
        <w:pStyle w:val="Options"/>
      </w:pPr>
      <w:r w:rsidRPr="0018402A">
        <w:rPr>
          <w:b/>
        </w:rPr>
        <w:t>+a</w:t>
      </w:r>
      <w:r w:rsidRPr="0018402A">
        <w:rPr>
          <w:b/>
        </w:rPr>
        <w:tab/>
      </w:r>
      <w:r w:rsidRPr="0018402A">
        <w:t xml:space="preserve">Following this switch, after an intervening space, you can provide the child’s age in </w:t>
      </w:r>
      <w:r w:rsidRPr="0018402A">
        <w:rPr>
          <w:caps/>
        </w:rPr>
        <w:t>chat</w:t>
      </w:r>
      <w:r w:rsidRPr="0018402A">
        <w:t xml:space="preserve"> format.</w:t>
      </w:r>
    </w:p>
    <w:p w14:paraId="7C1963B0" w14:textId="77777777" w:rsidR="00C76F80" w:rsidRDefault="00034F85" w:rsidP="00F55817">
      <w:pPr>
        <w:pStyle w:val="Options"/>
      </w:pPr>
      <w:r w:rsidRPr="0018402A">
        <w:rPr>
          <w:b/>
        </w:rPr>
        <w:t>+b</w:t>
      </w:r>
      <w:r w:rsidRPr="0018402A">
        <w:rPr>
          <w:b/>
        </w:rPr>
        <w:tab/>
      </w:r>
      <w:r w:rsidRPr="0018402A">
        <w:t>Following this switch, after an intervening space, you can provide the child’s birth date in day-month-year format.</w:t>
      </w:r>
    </w:p>
    <w:p w14:paraId="58F6D0A8" w14:textId="77777777" w:rsidR="00C76F80" w:rsidRDefault="00034F85" w:rsidP="00F55817">
      <w:pPr>
        <w:pStyle w:val="Options"/>
      </w:pPr>
      <w:r w:rsidRPr="0018402A">
        <w:rPr>
          <w:b/>
        </w:rPr>
        <w:t>+d</w:t>
      </w:r>
      <w:r w:rsidRPr="0018402A">
        <w:rPr>
          <w:b/>
        </w:rPr>
        <w:tab/>
      </w:r>
      <w:r w:rsidRPr="0018402A">
        <w:t>Following this switch, after an intervening space, you can provide the current date or the date of the file you are analyzing in day-month-year format.</w:t>
      </w:r>
    </w:p>
    <w:p w14:paraId="099F1BD9" w14:textId="77777777" w:rsidR="00034F85" w:rsidRPr="0018402A" w:rsidRDefault="00034F85" w:rsidP="00F55817">
      <w:pPr>
        <w:pStyle w:val="Heading2"/>
      </w:pPr>
      <w:bookmarkStart w:id="1546" w:name="_Ref409077321"/>
      <w:bookmarkStart w:id="1547" w:name="X15178"/>
      <w:bookmarkStart w:id="1548" w:name="_Toc22195066"/>
      <w:bookmarkStart w:id="1549" w:name="_Toc174790772"/>
      <w:bookmarkStart w:id="1550" w:name="_Toc36836548"/>
      <w:bookmarkStart w:id="1551" w:name="_Toc40883657"/>
      <w:bookmarkStart w:id="1552" w:name="_Toc75446385"/>
      <w:bookmarkStart w:id="1553" w:name="_Toc87376515"/>
      <w:bookmarkStart w:id="1554" w:name="_Toc173771594"/>
      <w:r w:rsidRPr="0018402A">
        <w:t>FLO</w:t>
      </w:r>
      <w:bookmarkEnd w:id="1546"/>
      <w:bookmarkEnd w:id="1547"/>
      <w:bookmarkEnd w:id="1548"/>
      <w:bookmarkEnd w:id="1549"/>
      <w:bookmarkEnd w:id="1550"/>
      <w:bookmarkEnd w:id="1551"/>
      <w:bookmarkEnd w:id="1552"/>
      <w:bookmarkEnd w:id="1553"/>
      <w:bookmarkEnd w:id="1554"/>
    </w:p>
    <w:p w14:paraId="01A0EAE6" w14:textId="77777777" w:rsidR="00C76F80" w:rsidRDefault="00034F85" w:rsidP="00F55817">
      <w:r w:rsidRPr="0018402A">
        <w:t>The FLO program creates a simplified version of a main CHAT line. This simplified version strips out markers of retracing, overlaps, errors, and all forms of main line coding. The only unique option in FLO is +d, which replaces the main line, instead of just adding a %</w:t>
      </w:r>
      <w:proofErr w:type="spellStart"/>
      <w:r w:rsidRPr="0018402A">
        <w:t>flo</w:t>
      </w:r>
      <w:proofErr w:type="spellEnd"/>
      <w:r w:rsidRPr="0018402A">
        <w:t xml:space="preserve"> tier.</w:t>
      </w:r>
    </w:p>
    <w:p w14:paraId="41B242B9" w14:textId="77777777" w:rsidR="00034F85" w:rsidRPr="0018402A" w:rsidRDefault="00034F85" w:rsidP="00F55817">
      <w:pPr>
        <w:pStyle w:val="Heading2"/>
      </w:pPr>
      <w:bookmarkStart w:id="1555" w:name="_Ref105753362"/>
      <w:bookmarkStart w:id="1556" w:name="_Toc174790774"/>
      <w:bookmarkStart w:id="1557" w:name="_Toc36836549"/>
      <w:bookmarkStart w:id="1558" w:name="_Toc40883658"/>
      <w:bookmarkStart w:id="1559" w:name="_Toc75446386"/>
      <w:bookmarkStart w:id="1560" w:name="_Toc87376516"/>
      <w:bookmarkStart w:id="1561" w:name="_Toc173771595"/>
      <w:r w:rsidRPr="0018402A">
        <w:t>INDENT</w:t>
      </w:r>
      <w:bookmarkEnd w:id="1555"/>
      <w:bookmarkEnd w:id="1556"/>
      <w:bookmarkEnd w:id="1557"/>
      <w:bookmarkEnd w:id="1558"/>
      <w:bookmarkEnd w:id="1559"/>
      <w:bookmarkEnd w:id="1560"/>
      <w:bookmarkEnd w:id="1561"/>
    </w:p>
    <w:p w14:paraId="6EB67CDC" w14:textId="70D5ED71" w:rsidR="00034F85" w:rsidRDefault="00034F85" w:rsidP="00F55817">
      <w:r w:rsidRPr="0018402A">
        <w:t xml:space="preserve">This program is used to realign the overlap marks in CA files.  The files must be in a fixed width font such as </w:t>
      </w:r>
      <w:proofErr w:type="spellStart"/>
      <w:r w:rsidR="00C813A2">
        <w:t>CAFont</w:t>
      </w:r>
      <w:proofErr w:type="spellEnd"/>
      <w:r w:rsidRPr="0018402A">
        <w:t xml:space="preserve">. </w:t>
      </w:r>
    </w:p>
    <w:p w14:paraId="5A030C13" w14:textId="1887745C" w:rsidR="001A13AF" w:rsidRDefault="001A13AF" w:rsidP="001A13AF">
      <w:pPr>
        <w:pStyle w:val="Heading2"/>
      </w:pPr>
      <w:bookmarkStart w:id="1562" w:name="_Toc75446387"/>
      <w:bookmarkStart w:id="1563" w:name="_Toc87376517"/>
      <w:bookmarkStart w:id="1564" w:name="_Toc173771596"/>
      <w:r>
        <w:t>LINES</w:t>
      </w:r>
      <w:bookmarkEnd w:id="1562"/>
      <w:bookmarkEnd w:id="1563"/>
      <w:bookmarkEnd w:id="1564"/>
    </w:p>
    <w:p w14:paraId="6C998B73" w14:textId="4B0F6ED7" w:rsidR="001A13AF" w:rsidRPr="001A13AF" w:rsidRDefault="001A13AF" w:rsidP="001A13AF">
      <w:r>
        <w:t>This program inserts line numbers that can be saved when closing the file, based on the numbering system used by the "Show Line Numbers" option in the Mode menu. Apart from the options available to other programs, LINES uses the +n option to remove all the line/tier numbers.</w:t>
      </w:r>
    </w:p>
    <w:p w14:paraId="084A4EAA" w14:textId="77777777" w:rsidR="00034F85" w:rsidRPr="0018402A" w:rsidRDefault="00034F85" w:rsidP="00F55817">
      <w:pPr>
        <w:pStyle w:val="Heading2"/>
      </w:pPr>
      <w:bookmarkStart w:id="1565" w:name="_Ref34652132"/>
      <w:bookmarkStart w:id="1566" w:name="_Toc174790779"/>
      <w:bookmarkStart w:id="1567" w:name="_Toc36836550"/>
      <w:bookmarkStart w:id="1568" w:name="_Toc40883659"/>
      <w:bookmarkStart w:id="1569" w:name="_Toc75446388"/>
      <w:bookmarkStart w:id="1570" w:name="_Toc87376518"/>
      <w:bookmarkStart w:id="1571" w:name="_Toc173771597"/>
      <w:r w:rsidRPr="0018402A">
        <w:t>LONGTIER</w:t>
      </w:r>
      <w:bookmarkEnd w:id="1565"/>
      <w:bookmarkEnd w:id="1566"/>
      <w:bookmarkEnd w:id="1567"/>
      <w:bookmarkEnd w:id="1568"/>
      <w:bookmarkEnd w:id="1569"/>
      <w:bookmarkEnd w:id="1570"/>
      <w:bookmarkEnd w:id="1571"/>
      <w:r w:rsidRPr="0018402A">
        <w:t xml:space="preserve"> </w:t>
      </w:r>
    </w:p>
    <w:p w14:paraId="25B87C44" w14:textId="341CAEF8" w:rsidR="00034F85" w:rsidRDefault="00034F85" w:rsidP="00F55817">
      <w:r w:rsidRPr="0018402A">
        <w:t xml:space="preserve">This program removes line wraps on continuation lines so that each main tier and each dependent tier is on one long line.  It is useful </w:t>
      </w:r>
      <w:r w:rsidR="00251DA8">
        <w:t>for</w:t>
      </w:r>
      <w:r w:rsidRPr="0018402A">
        <w:t xml:space="preserve"> cleaning up files, </w:t>
      </w:r>
      <w:r w:rsidR="00251DA8">
        <w:t>because</w:t>
      </w:r>
      <w:r w:rsidRPr="0018402A">
        <w:t xml:space="preserve"> it eliminates having to think about string replacements across line breaks.</w:t>
      </w:r>
    </w:p>
    <w:p w14:paraId="3B33DEB1" w14:textId="0BA204F2" w:rsidR="003F788F" w:rsidRDefault="003F788F" w:rsidP="003F788F">
      <w:pPr>
        <w:pStyle w:val="Heading2"/>
      </w:pPr>
      <w:bookmarkStart w:id="1572" w:name="_Toc40883660"/>
      <w:bookmarkStart w:id="1573" w:name="_Toc75446389"/>
      <w:bookmarkStart w:id="1574" w:name="_Toc87376519"/>
      <w:bookmarkStart w:id="1575" w:name="_Toc173771598"/>
      <w:r>
        <w:t>MEDIALINE</w:t>
      </w:r>
      <w:bookmarkEnd w:id="1572"/>
      <w:bookmarkEnd w:id="1573"/>
      <w:bookmarkEnd w:id="1574"/>
      <w:bookmarkEnd w:id="1575"/>
    </w:p>
    <w:p w14:paraId="61A47FD8" w14:textId="44F82F9F" w:rsidR="003F788F" w:rsidRDefault="003F788F" w:rsidP="003F788F">
      <w:r>
        <w:t>This program inserts the @Media field, based on the name of the transcript, along with options for declaring a=audio, v=video, m=missing, and u=unlinked.  So, this command</w:t>
      </w:r>
    </w:p>
    <w:p w14:paraId="28DCD988" w14:textId="2F61ACBF" w:rsidR="003F788F" w:rsidRDefault="003F788F" w:rsidP="003F788F">
      <w:pPr>
        <w:pStyle w:val="output"/>
      </w:pPr>
      <w:proofErr w:type="spellStart"/>
      <w:r>
        <w:t>medialine</w:t>
      </w:r>
      <w:proofErr w:type="spellEnd"/>
      <w:r>
        <w:t xml:space="preserve"> +a +u </w:t>
      </w:r>
      <w:proofErr w:type="spellStart"/>
      <w:r>
        <w:t>test.cha</w:t>
      </w:r>
      <w:proofErr w:type="spellEnd"/>
    </w:p>
    <w:p w14:paraId="2FF924E3" w14:textId="05983393" w:rsidR="003F788F" w:rsidRDefault="003F788F" w:rsidP="003F788F">
      <w:r>
        <w:t xml:space="preserve">will insert this line in the </w:t>
      </w:r>
      <w:proofErr w:type="spellStart"/>
      <w:r>
        <w:t>test.cha</w:t>
      </w:r>
      <w:proofErr w:type="spellEnd"/>
      <w:r>
        <w:t xml:space="preserve"> file:</w:t>
      </w:r>
    </w:p>
    <w:p w14:paraId="1D37A263" w14:textId="69513006" w:rsidR="003F788F" w:rsidRPr="003F788F" w:rsidRDefault="003F788F" w:rsidP="003F788F">
      <w:pPr>
        <w:pStyle w:val="output"/>
      </w:pPr>
      <w:r>
        <w:t xml:space="preserve">@Media:   test, audio, </w:t>
      </w:r>
      <w:proofErr w:type="spellStart"/>
      <w:r>
        <w:t>unlinked</w:t>
      </w:r>
      <w:proofErr w:type="spellEnd"/>
    </w:p>
    <w:p w14:paraId="7950C643" w14:textId="77777777" w:rsidR="00034F85" w:rsidRPr="0018402A" w:rsidRDefault="00034F85" w:rsidP="00F55817">
      <w:pPr>
        <w:pStyle w:val="Heading2"/>
      </w:pPr>
      <w:bookmarkStart w:id="1576" w:name="_Ref105753599"/>
      <w:bookmarkStart w:id="1577" w:name="_Toc174790786"/>
      <w:bookmarkStart w:id="1578" w:name="_Toc36836551"/>
      <w:bookmarkStart w:id="1579" w:name="_Toc40883661"/>
      <w:bookmarkStart w:id="1580" w:name="_Toc75446390"/>
      <w:bookmarkStart w:id="1581" w:name="_Toc87376520"/>
      <w:bookmarkStart w:id="1582" w:name="_Toc173771599"/>
      <w:r w:rsidRPr="0018402A">
        <w:t>REPEAT</w:t>
      </w:r>
      <w:bookmarkEnd w:id="1576"/>
      <w:bookmarkEnd w:id="1577"/>
      <w:bookmarkEnd w:id="1578"/>
      <w:bookmarkEnd w:id="1579"/>
      <w:bookmarkEnd w:id="1580"/>
      <w:bookmarkEnd w:id="1581"/>
      <w:bookmarkEnd w:id="1582"/>
    </w:p>
    <w:p w14:paraId="2AD2F15A" w14:textId="77777777" w:rsidR="00034F85" w:rsidRPr="0018402A" w:rsidRDefault="00034F85" w:rsidP="00F55817">
      <w:r w:rsidRPr="0018402A">
        <w:t>REPEAT if two consecutive main tiers are identical then the postcode [+ rep] is inserted at the end of the second tier.</w:t>
      </w:r>
    </w:p>
    <w:p w14:paraId="7981CAA8" w14:textId="77777777" w:rsidR="00034F85" w:rsidRPr="0018402A" w:rsidRDefault="00034F85" w:rsidP="00F55817">
      <w:pPr>
        <w:pStyle w:val="Heading2"/>
      </w:pPr>
      <w:bookmarkStart w:id="1583" w:name="_Ref105753614"/>
      <w:bookmarkStart w:id="1584" w:name="_Toc174790787"/>
      <w:bookmarkStart w:id="1585" w:name="_Toc36836552"/>
      <w:bookmarkStart w:id="1586" w:name="_Toc40883662"/>
      <w:bookmarkStart w:id="1587" w:name="_Toc75446391"/>
      <w:bookmarkStart w:id="1588" w:name="_Toc87376521"/>
      <w:bookmarkStart w:id="1589" w:name="_Toc173771600"/>
      <w:r w:rsidRPr="0018402A">
        <w:t>RETRACE</w:t>
      </w:r>
      <w:bookmarkEnd w:id="1583"/>
      <w:bookmarkEnd w:id="1584"/>
      <w:bookmarkEnd w:id="1585"/>
      <w:bookmarkEnd w:id="1586"/>
      <w:bookmarkEnd w:id="1587"/>
      <w:bookmarkEnd w:id="1588"/>
      <w:bookmarkEnd w:id="1589"/>
    </w:p>
    <w:p w14:paraId="03487B62" w14:textId="77777777" w:rsidR="00034F85" w:rsidRPr="0018402A" w:rsidRDefault="00034F85" w:rsidP="00F55817">
      <w:r w:rsidRPr="0018402A">
        <w:t>RETRACE inserts [/] after repeated words as in this example:</w:t>
      </w:r>
    </w:p>
    <w:p w14:paraId="0EB204E5" w14:textId="77777777" w:rsidR="00034F85" w:rsidRPr="00B3225E" w:rsidRDefault="00034F85" w:rsidP="00F07D66">
      <w:pPr>
        <w:pStyle w:val="output"/>
      </w:pPr>
      <w:r w:rsidRPr="00B3225E">
        <w:t>*FAT:</w:t>
      </w:r>
      <w:r w:rsidRPr="00B3225E">
        <w:tab/>
        <w:t xml:space="preserve">+^ </w:t>
      </w:r>
      <w:proofErr w:type="spellStart"/>
      <w:r w:rsidRPr="00B3225E">
        <w:t>the</w:t>
      </w:r>
      <w:proofErr w:type="spellEnd"/>
      <w:r w:rsidRPr="00B3225E">
        <w:t xml:space="preserve"> </w:t>
      </w:r>
      <w:proofErr w:type="spellStart"/>
      <w:r w:rsidRPr="00B3225E">
        <w:t>was</w:t>
      </w:r>
      <w:proofErr w:type="spellEnd"/>
      <w:r w:rsidRPr="00B3225E">
        <w:t xml:space="preserve"> </w:t>
      </w:r>
      <w:proofErr w:type="spellStart"/>
      <w:r w:rsidRPr="00B3225E">
        <w:t>the</w:t>
      </w:r>
      <w:proofErr w:type="spellEnd"/>
      <w:r w:rsidRPr="00B3225E">
        <w:t xml:space="preserve"> </w:t>
      </w:r>
      <w:proofErr w:type="spellStart"/>
      <w:r w:rsidRPr="00B3225E">
        <w:t>was</w:t>
      </w:r>
      <w:proofErr w:type="spellEnd"/>
      <w:r w:rsidRPr="00B3225E">
        <w:t xml:space="preserve"> </w:t>
      </w:r>
      <w:proofErr w:type="spellStart"/>
      <w:r w:rsidRPr="00B3225E">
        <w:t>xxx</w:t>
      </w:r>
      <w:proofErr w:type="spellEnd"/>
      <w:r w:rsidRPr="00B3225E">
        <w:t xml:space="preserve"> </w:t>
      </w:r>
      <w:proofErr w:type="spellStart"/>
      <w:r w:rsidRPr="00B3225E">
        <w:t>ice+</w:t>
      </w:r>
      <w:proofErr w:type="gramStart"/>
      <w:r w:rsidRPr="00B3225E">
        <w:t>cream</w:t>
      </w:r>
      <w:proofErr w:type="spellEnd"/>
      <w:r w:rsidRPr="00B3225E">
        <w:t xml:space="preserve"> .</w:t>
      </w:r>
      <w:proofErr w:type="gramEnd"/>
    </w:p>
    <w:p w14:paraId="5E7271B3" w14:textId="77777777" w:rsidR="00034F85" w:rsidRPr="00B3225E" w:rsidRDefault="00034F85" w:rsidP="00F07D66">
      <w:pPr>
        <w:pStyle w:val="output"/>
      </w:pPr>
      <w:r w:rsidRPr="00B3225E">
        <w:t>%</w:t>
      </w:r>
      <w:proofErr w:type="spellStart"/>
      <w:r w:rsidRPr="00B3225E">
        <w:t>ret</w:t>
      </w:r>
      <w:proofErr w:type="spellEnd"/>
      <w:r w:rsidRPr="00B3225E">
        <w:t>:</w:t>
      </w:r>
      <w:r w:rsidRPr="00B3225E">
        <w:tab/>
        <w:t>+^ &lt;</w:t>
      </w:r>
      <w:proofErr w:type="spellStart"/>
      <w:r w:rsidRPr="00B3225E">
        <w:t>the</w:t>
      </w:r>
      <w:proofErr w:type="spellEnd"/>
      <w:r w:rsidRPr="00B3225E">
        <w:t xml:space="preserve"> </w:t>
      </w:r>
      <w:proofErr w:type="spellStart"/>
      <w:r w:rsidRPr="00B3225E">
        <w:t>was</w:t>
      </w:r>
      <w:proofErr w:type="spellEnd"/>
      <w:r w:rsidRPr="00B3225E">
        <w:t xml:space="preserve">&gt; [/] </w:t>
      </w:r>
      <w:proofErr w:type="spellStart"/>
      <w:r w:rsidRPr="00B3225E">
        <w:t>the</w:t>
      </w:r>
      <w:proofErr w:type="spellEnd"/>
      <w:r w:rsidRPr="00B3225E">
        <w:t xml:space="preserve"> </w:t>
      </w:r>
      <w:proofErr w:type="spellStart"/>
      <w:r w:rsidRPr="00B3225E">
        <w:t>was</w:t>
      </w:r>
      <w:proofErr w:type="spellEnd"/>
      <w:r w:rsidRPr="00B3225E">
        <w:t xml:space="preserve"> </w:t>
      </w:r>
      <w:proofErr w:type="spellStart"/>
      <w:r w:rsidRPr="00B3225E">
        <w:t>xxx</w:t>
      </w:r>
      <w:proofErr w:type="spellEnd"/>
      <w:r w:rsidRPr="00B3225E">
        <w:t xml:space="preserve"> </w:t>
      </w:r>
      <w:proofErr w:type="spellStart"/>
      <w:r w:rsidRPr="00B3225E">
        <w:t>ice+</w:t>
      </w:r>
      <w:proofErr w:type="gramStart"/>
      <w:r w:rsidRPr="00B3225E">
        <w:t>cream</w:t>
      </w:r>
      <w:proofErr w:type="spellEnd"/>
      <w:r w:rsidRPr="00B3225E">
        <w:t xml:space="preserve"> .</w:t>
      </w:r>
      <w:proofErr w:type="gramEnd"/>
    </w:p>
    <w:p w14:paraId="6780CCD2" w14:textId="39DE4F38" w:rsidR="00034F85" w:rsidRDefault="00034F85" w:rsidP="0018647A">
      <w:pPr>
        <w:ind w:firstLine="0"/>
      </w:pPr>
      <w:r w:rsidRPr="0018402A">
        <w:t>If +c is used</w:t>
      </w:r>
      <w:r w:rsidR="00881D88">
        <w:t>,</w:t>
      </w:r>
      <w:r w:rsidRPr="0018402A">
        <w:t xml:space="preserve"> then the main tier is replaced with </w:t>
      </w:r>
      <w:r w:rsidR="0004159D" w:rsidRPr="0018402A">
        <w:t>the reformatted material</w:t>
      </w:r>
      <w:r w:rsidRPr="0018402A">
        <w:t xml:space="preserve"> and no additional %ret tier is created.</w:t>
      </w:r>
    </w:p>
    <w:p w14:paraId="26BE8148" w14:textId="59C85DEB" w:rsidR="00C200A0" w:rsidRDefault="00BE00CF" w:rsidP="00C200A0">
      <w:pPr>
        <w:pStyle w:val="Heading2"/>
      </w:pPr>
      <w:bookmarkStart w:id="1590" w:name="_Toc173771601"/>
      <w:r>
        <w:t>ROLES</w:t>
      </w:r>
      <w:bookmarkEnd w:id="1590"/>
    </w:p>
    <w:p w14:paraId="0DA9313C" w14:textId="4D87959B" w:rsidR="00C200A0" w:rsidRDefault="00C200A0" w:rsidP="00C200A0">
      <w:r>
        <w:t xml:space="preserve">The ROLES program is used to correct the role assignments that are produced during running of the </w:t>
      </w:r>
      <w:proofErr w:type="spellStart"/>
      <w:r>
        <w:t>Batchalign</w:t>
      </w:r>
      <w:proofErr w:type="spellEnd"/>
      <w:r>
        <w:t xml:space="preserve"> program for automatic speech recognition (</w:t>
      </w:r>
      <w:hyperlink r:id="rId68" w:history="1">
        <w:r w:rsidRPr="00BC5908">
          <w:rPr>
            <w:rStyle w:val="Hyperlink"/>
          </w:rPr>
          <w:t>https://github.com/talkbank/batchalign2</w:t>
        </w:r>
      </w:hyperlink>
      <w:r>
        <w:t xml:space="preserve">).  That program assigns roles such as PAR0, PAR1, etc. To convert these </w:t>
      </w:r>
      <w:proofErr w:type="spellStart"/>
      <w:r>
        <w:t>to</w:t>
      </w:r>
      <w:proofErr w:type="spellEnd"/>
      <w:r>
        <w:t xml:space="preserve"> roles in the format described in the CHAT manual, you </w:t>
      </w:r>
      <w:proofErr w:type="gramStart"/>
      <w:r>
        <w:t>creates</w:t>
      </w:r>
      <w:proofErr w:type="gramEnd"/>
      <w:r>
        <w:t xml:space="preserve"> a </w:t>
      </w:r>
      <w:proofErr w:type="spellStart"/>
      <w:r>
        <w:t>roles.cut</w:t>
      </w:r>
      <w:proofErr w:type="spellEnd"/>
      <w:r>
        <w:t xml:space="preserve"> file in this shape:</w:t>
      </w:r>
    </w:p>
    <w:p w14:paraId="6476F6EF" w14:textId="77777777" w:rsidR="00C200A0" w:rsidRDefault="00C200A0" w:rsidP="00C200A0"/>
    <w:p w14:paraId="77E24A38" w14:textId="39B0DAF0" w:rsidR="00C200A0" w:rsidRDefault="00C200A0" w:rsidP="00C200A0">
      <w:pPr>
        <w:pStyle w:val="output"/>
      </w:pPr>
      <w:r>
        <w:t>PAR0</w:t>
      </w:r>
      <w:r>
        <w:tab/>
        <w:t>CHI</w:t>
      </w:r>
      <w:r>
        <w:tab/>
      </w:r>
      <w:proofErr w:type="spellStart"/>
      <w:r>
        <w:t>Target_Child</w:t>
      </w:r>
      <w:proofErr w:type="spellEnd"/>
    </w:p>
    <w:p w14:paraId="5E8F1343" w14:textId="2AFD2922" w:rsidR="00C200A0" w:rsidRDefault="00C200A0" w:rsidP="00C200A0">
      <w:pPr>
        <w:pStyle w:val="output"/>
      </w:pPr>
      <w:r>
        <w:t>PAR1</w:t>
      </w:r>
      <w:r>
        <w:tab/>
        <w:t>FAT</w:t>
      </w:r>
      <w:r>
        <w:tab/>
      </w:r>
      <w:proofErr w:type="spellStart"/>
      <w:r>
        <w:t>Father</w:t>
      </w:r>
      <w:proofErr w:type="spellEnd"/>
    </w:p>
    <w:p w14:paraId="59FF7483" w14:textId="0829B007" w:rsidR="00C200A0" w:rsidRDefault="00C200A0" w:rsidP="00C200A0">
      <w:pPr>
        <w:pStyle w:val="output"/>
      </w:pPr>
      <w:r>
        <w:t>PAR2</w:t>
      </w:r>
      <w:r>
        <w:tab/>
        <w:t>MOT</w:t>
      </w:r>
      <w:r>
        <w:tab/>
      </w:r>
      <w:proofErr w:type="spellStart"/>
      <w:r>
        <w:t>Mother</w:t>
      </w:r>
      <w:proofErr w:type="spellEnd"/>
    </w:p>
    <w:p w14:paraId="00D76F57" w14:textId="0FD90BD6" w:rsidR="00C200A0" w:rsidRDefault="00C200A0" w:rsidP="00C200A0">
      <w:pPr>
        <w:pStyle w:val="output"/>
      </w:pPr>
      <w:r>
        <w:t>...</w:t>
      </w:r>
    </w:p>
    <w:p w14:paraId="3D6EF749" w14:textId="3942FFBD" w:rsidR="00C200A0" w:rsidRDefault="00C200A0" w:rsidP="000F2890">
      <w:pPr>
        <w:pStyle w:val="NoIndent"/>
      </w:pPr>
      <w:r>
        <w:t>and then use this command:</w:t>
      </w:r>
    </w:p>
    <w:p w14:paraId="4337EAA3" w14:textId="38B91F3F" w:rsidR="00C200A0" w:rsidRDefault="00C200A0" w:rsidP="000F2890">
      <w:pPr>
        <w:pStyle w:val="output"/>
      </w:pPr>
      <w:r>
        <w:t>roles +</w:t>
      </w:r>
      <w:proofErr w:type="spellStart"/>
      <w:r>
        <w:t>croles.cut</w:t>
      </w:r>
      <w:proofErr w:type="spellEnd"/>
      <w:r>
        <w:t xml:space="preserve"> *.</w:t>
      </w:r>
      <w:proofErr w:type="spellStart"/>
      <w:r>
        <w:t>cha</w:t>
      </w:r>
      <w:proofErr w:type="spellEnd"/>
    </w:p>
    <w:p w14:paraId="1446AF1A" w14:textId="491D204B" w:rsidR="00C200A0" w:rsidRPr="00C200A0" w:rsidRDefault="00C200A0" w:rsidP="000F2890">
      <w:pPr>
        <w:pStyle w:val="NoIndent"/>
      </w:pPr>
      <w:r>
        <w:t>This will redo the @Participants and @ID lines, as well as the *</w:t>
      </w:r>
      <w:r w:rsidR="000F2890">
        <w:t xml:space="preserve">PAR codes throughout the file. </w:t>
      </w:r>
      <w:r>
        <w:t xml:space="preserve">Depending on the shape of your corpus and the </w:t>
      </w:r>
      <w:proofErr w:type="spellStart"/>
      <w:r>
        <w:t>Batchalign</w:t>
      </w:r>
      <w:proofErr w:type="spellEnd"/>
      <w:r>
        <w:t xml:space="preserve"> output, you </w:t>
      </w:r>
      <w:proofErr w:type="spellStart"/>
      <w:r>
        <w:t>maywant</w:t>
      </w:r>
      <w:proofErr w:type="spellEnd"/>
      <w:r>
        <w:t xml:space="preserve"> to have a different </w:t>
      </w:r>
      <w:proofErr w:type="spellStart"/>
      <w:r>
        <w:t>roles.cut</w:t>
      </w:r>
      <w:proofErr w:type="spellEnd"/>
      <w:r>
        <w:t xml:space="preserve"> file for each transcript.</w:t>
      </w:r>
    </w:p>
    <w:p w14:paraId="2091F3E2" w14:textId="71D2CEA4" w:rsidR="00FD0B66" w:rsidRDefault="00FD0B66" w:rsidP="00FD0B66">
      <w:pPr>
        <w:pStyle w:val="Heading2"/>
      </w:pPr>
      <w:bookmarkStart w:id="1591" w:name="_Toc173771602"/>
      <w:r>
        <w:t>SEGMENT</w:t>
      </w:r>
      <w:bookmarkEnd w:id="1591"/>
    </w:p>
    <w:p w14:paraId="1E9466DF" w14:textId="77777777" w:rsidR="00AC4A28" w:rsidRDefault="00FD0B66" w:rsidP="0022505D">
      <w:r>
        <w:t xml:space="preserve">This command is used to modify the utterance segmentation produced in the </w:t>
      </w:r>
      <w:proofErr w:type="spellStart"/>
      <w:r>
        <w:t>Batchalign</w:t>
      </w:r>
      <w:proofErr w:type="spellEnd"/>
      <w:r>
        <w:t xml:space="preserve"> pipeline for automatic speech recognition (https://github.com/talkbank). Once </w:t>
      </w:r>
      <w:proofErr w:type="spellStart"/>
      <w:r>
        <w:t>Batchalign</w:t>
      </w:r>
      <w:proofErr w:type="spellEnd"/>
      <w:r>
        <w:t xml:space="preserve"> has finished, you can use continuous playback (Esc-8) to play through the transcript to make sure that words are correctly recognized and that utterances are properly segmented.  If one utterance should be joined to the following utterance, you can add &amp;&amp;&amp;</w:t>
      </w:r>
      <w:r w:rsidR="005A0306">
        <w:t xml:space="preserve"> at the end of the line after the time bullet</w:t>
      </w:r>
      <w:r>
        <w:t xml:space="preserve"> and remove the terminator on the first utterance.  If an utterance should be broken up, then you can enter &amp;&amp;&amp; at the break </w:t>
      </w:r>
      <w:r w:rsidR="005A0306">
        <w:t>location</w:t>
      </w:r>
      <w:r>
        <w:t xml:space="preserve"> preceded by the terminator needed for the first utterance.</w:t>
      </w:r>
      <w:r w:rsidR="005A0306">
        <w:t xml:space="preserve">  When doing this, SEGMENT assumes that there are no additional dependent tiers other than %</w:t>
      </w:r>
      <w:proofErr w:type="spellStart"/>
      <w:r w:rsidR="005A0306">
        <w:t>wor</w:t>
      </w:r>
      <w:proofErr w:type="spellEnd"/>
      <w:r w:rsidR="005A0306">
        <w:t>.  So, if there are %mor and %</w:t>
      </w:r>
      <w:proofErr w:type="spellStart"/>
      <w:r w:rsidR="005A0306">
        <w:t>gra</w:t>
      </w:r>
      <w:proofErr w:type="spellEnd"/>
      <w:r w:rsidR="005A0306">
        <w:t xml:space="preserve"> tiers, you can use TRIM to remove them and then rerun MOR after completing SEGMENT.</w:t>
      </w:r>
      <w:r w:rsidR="0022505D">
        <w:t xml:space="preserve"> Before running SEGMENT, make sure to save and close your file.  Also, you may want to avoid use of the +1 switch for file replacement until you are comfortable with use of SEGMENT. </w:t>
      </w:r>
    </w:p>
    <w:p w14:paraId="31F9F8B0" w14:textId="67C1C9EE" w:rsidR="0022505D" w:rsidRDefault="00AC4A28" w:rsidP="0022505D">
      <w:r>
        <w:t>An alternative to using SEGMENT is to use this command</w:t>
      </w:r>
      <w:r w:rsidR="0022505D">
        <w:t xml:space="preserve"> </w:t>
      </w:r>
      <w:r>
        <w:t>to remove the %</w:t>
      </w:r>
      <w:proofErr w:type="spellStart"/>
      <w:r>
        <w:t>wor</w:t>
      </w:r>
      <w:proofErr w:type="spellEnd"/>
      <w:r>
        <w:t xml:space="preserve"> lines in the output from </w:t>
      </w:r>
      <w:proofErr w:type="spellStart"/>
      <w:r>
        <w:t>Batchalign</w:t>
      </w:r>
      <w:proofErr w:type="spellEnd"/>
      <w:r>
        <w:t xml:space="preserve">  (the +re is optional):</w:t>
      </w:r>
    </w:p>
    <w:p w14:paraId="50FD52C8" w14:textId="35E26259" w:rsidR="00AC4A28" w:rsidRDefault="00AC4A28" w:rsidP="00AC4A28">
      <w:pPr>
        <w:pStyle w:val="output"/>
      </w:pPr>
      <w:proofErr w:type="spellStart"/>
      <w:r>
        <w:t>trim</w:t>
      </w:r>
      <w:proofErr w:type="spellEnd"/>
      <w:r>
        <w:t xml:space="preserve"> -</w:t>
      </w:r>
      <w:proofErr w:type="spellStart"/>
      <w:r>
        <w:t>t%wor</w:t>
      </w:r>
      <w:proofErr w:type="spellEnd"/>
      <w:r>
        <w:t xml:space="preserve"> +re *.</w:t>
      </w:r>
      <w:proofErr w:type="spellStart"/>
      <w:r>
        <w:t>cha</w:t>
      </w:r>
      <w:proofErr w:type="spellEnd"/>
      <w:r>
        <w:t xml:space="preserve"> +1</w:t>
      </w:r>
    </w:p>
    <w:p w14:paraId="6722FC65" w14:textId="2432C51D" w:rsidR="00AC4A28" w:rsidRDefault="00AC4A28" w:rsidP="00AC4A28">
      <w:pPr>
        <w:pStyle w:val="NoIndent"/>
      </w:pPr>
      <w:r>
        <w:t>Then you can insert periods to mark sentence ends or join utterances as needed and then use FIXIT to separate out utterances at the period you have marked.</w:t>
      </w:r>
    </w:p>
    <w:p w14:paraId="6F9F22D9" w14:textId="27BE4DC8" w:rsidR="008E51DD" w:rsidRDefault="008E51DD" w:rsidP="00AC4A28">
      <w:pPr>
        <w:pStyle w:val="NoIndent"/>
      </w:pPr>
      <w:r>
        <w:t xml:space="preserve">       SEGMENT can also be used to pull out cases in which short utterances from one speaker have been incorrectly inserted into the longer utterance of another speaker.  This happens, for example, when a parent echoes the words from a child.  In this case, you can use &amp;&amp; to surround the material to be realigned.  Here is an example of the input in this case.  </w:t>
      </w:r>
    </w:p>
    <w:p w14:paraId="2095CDED" w14:textId="7185FC2E" w:rsidR="008E51DD" w:rsidRPr="008E51DD" w:rsidRDefault="008E51DD" w:rsidP="008E51DD">
      <w:pPr>
        <w:pStyle w:val="output"/>
      </w:pPr>
      <w:r w:rsidRPr="008E51DD">
        <w:t>*PAR0:</w:t>
      </w:r>
      <w:r w:rsidRPr="008E51DD">
        <w:tab/>
      </w:r>
      <w:proofErr w:type="spellStart"/>
      <w:r w:rsidRPr="008E51DD">
        <w:t>what's</w:t>
      </w:r>
      <w:proofErr w:type="spellEnd"/>
      <w:r w:rsidRPr="008E51DD">
        <w:t xml:space="preserve"> </w:t>
      </w:r>
      <w:proofErr w:type="spellStart"/>
      <w:proofErr w:type="gramStart"/>
      <w:r w:rsidRPr="008E51DD">
        <w:t>this</w:t>
      </w:r>
      <w:proofErr w:type="spellEnd"/>
      <w:r w:rsidRPr="008E51DD">
        <w:t xml:space="preserve"> .</w:t>
      </w:r>
      <w:proofErr w:type="gramEnd"/>
      <w:r w:rsidRPr="008E51DD">
        <w:t xml:space="preserve"> </w:t>
      </w:r>
    </w:p>
    <w:p w14:paraId="2E09AE54" w14:textId="3C285258" w:rsidR="008E51DD" w:rsidRPr="008E51DD" w:rsidRDefault="008E51DD" w:rsidP="008E51DD">
      <w:pPr>
        <w:pStyle w:val="output"/>
      </w:pPr>
      <w:r w:rsidRPr="008E51DD">
        <w:t>*PAR0:</w:t>
      </w:r>
      <w:r w:rsidRPr="008E51DD">
        <w:tab/>
      </w:r>
      <w:proofErr w:type="spellStart"/>
      <w:r w:rsidRPr="008E51DD">
        <w:t>one</w:t>
      </w:r>
      <w:proofErr w:type="spellEnd"/>
      <w:r w:rsidRPr="008E51DD">
        <w:t xml:space="preserve"> </w:t>
      </w:r>
      <w:proofErr w:type="spellStart"/>
      <w:r w:rsidRPr="008E51DD">
        <w:t>sheet</w:t>
      </w:r>
      <w:proofErr w:type="spellEnd"/>
      <w:r w:rsidRPr="008E51DD">
        <w:t xml:space="preserve"> back [/] &amp;&amp;back&amp;</w:t>
      </w:r>
      <w:proofErr w:type="gramStart"/>
      <w:r w:rsidRPr="008E51DD">
        <w:t>&amp;  .</w:t>
      </w:r>
      <w:proofErr w:type="gramEnd"/>
      <w:r w:rsidRPr="008E51DD">
        <w:t xml:space="preserve"> </w:t>
      </w:r>
    </w:p>
    <w:p w14:paraId="44718CF4" w14:textId="4547A1B2" w:rsidR="008E51DD" w:rsidRPr="008E51DD" w:rsidRDefault="008E51DD" w:rsidP="008E51DD">
      <w:pPr>
        <w:pStyle w:val="output"/>
      </w:pPr>
      <w:r w:rsidRPr="008E51DD">
        <w:t>*PAR0:</w:t>
      </w:r>
      <w:r w:rsidRPr="008E51DD">
        <w:tab/>
        <w:t>&amp;&amp;</w:t>
      </w:r>
      <w:proofErr w:type="spellStart"/>
      <w:r w:rsidRPr="008E51DD">
        <w:t>hors</w:t>
      </w:r>
      <w:r>
        <w:t>ie</w:t>
      </w:r>
      <w:proofErr w:type="spellEnd"/>
      <w:r w:rsidRPr="008E51DD">
        <w:t xml:space="preserve">&amp;&amp; </w:t>
      </w:r>
      <w:proofErr w:type="spellStart"/>
      <w:r w:rsidRPr="008E51DD">
        <w:t>what's</w:t>
      </w:r>
      <w:proofErr w:type="spellEnd"/>
      <w:r w:rsidRPr="008E51DD">
        <w:t xml:space="preserve"> </w:t>
      </w:r>
      <w:proofErr w:type="spellStart"/>
      <w:r w:rsidRPr="008E51DD">
        <w:t>this</w:t>
      </w:r>
      <w:proofErr w:type="spellEnd"/>
      <w:r w:rsidRPr="008E51DD">
        <w:t xml:space="preserve"> </w:t>
      </w:r>
      <w:proofErr w:type="spellStart"/>
      <w:proofErr w:type="gramStart"/>
      <w:r w:rsidRPr="008E51DD">
        <w:t>one</w:t>
      </w:r>
      <w:proofErr w:type="spellEnd"/>
      <w:r w:rsidRPr="008E51DD">
        <w:t xml:space="preserve"> .</w:t>
      </w:r>
      <w:proofErr w:type="gramEnd"/>
      <w:r w:rsidRPr="008E51DD">
        <w:t xml:space="preserve"> </w:t>
      </w:r>
    </w:p>
    <w:p w14:paraId="340F0591" w14:textId="0BC9FA8D" w:rsidR="008E51DD" w:rsidRDefault="008E51DD" w:rsidP="008E51DD">
      <w:pPr>
        <w:pStyle w:val="output"/>
      </w:pPr>
      <w:r w:rsidRPr="008E51DD">
        <w:t>*PAR0:</w:t>
      </w:r>
      <w:r w:rsidRPr="008E51DD">
        <w:tab/>
      </w:r>
      <w:proofErr w:type="spellStart"/>
      <w:r w:rsidRPr="008E51DD">
        <w:t>one</w:t>
      </w:r>
      <w:proofErr w:type="spellEnd"/>
      <w:r w:rsidRPr="008E51DD">
        <w:t xml:space="preserve"> &amp;&amp; </w:t>
      </w:r>
      <w:proofErr w:type="spellStart"/>
      <w:r w:rsidRPr="008E51DD">
        <w:t>sheet</w:t>
      </w:r>
      <w:proofErr w:type="spellEnd"/>
      <w:r w:rsidRPr="008E51DD">
        <w:t xml:space="preserve"> back &amp;&amp; [/] </w:t>
      </w:r>
      <w:proofErr w:type="gramStart"/>
      <w:r w:rsidRPr="008E51DD">
        <w:t>back  .</w:t>
      </w:r>
      <w:proofErr w:type="gramEnd"/>
      <w:r w:rsidRPr="008E51DD">
        <w:t xml:space="preserve"> </w:t>
      </w:r>
    </w:p>
    <w:p w14:paraId="7674AE7A" w14:textId="1F1DAFD3" w:rsidR="008E51DD" w:rsidRDefault="008E51DD" w:rsidP="008E51DD">
      <w:pPr>
        <w:pStyle w:val="NoIndent"/>
      </w:pPr>
      <w:r>
        <w:t xml:space="preserve">And here </w:t>
      </w:r>
      <w:r w:rsidRPr="008E51DD">
        <w:t>is</w:t>
      </w:r>
      <w:r>
        <w:t xml:space="preserve"> the output </w:t>
      </w:r>
      <w:r w:rsidR="002970EA">
        <w:t>after</w:t>
      </w:r>
      <w:r>
        <w:t xml:space="preserve"> adjustment of the speaker IDs</w:t>
      </w:r>
    </w:p>
    <w:p w14:paraId="1488AB2B" w14:textId="663A0186" w:rsidR="008E51DD" w:rsidRPr="008E51DD" w:rsidRDefault="008E51DD" w:rsidP="008E51DD">
      <w:pPr>
        <w:pStyle w:val="output"/>
      </w:pPr>
      <w:r w:rsidRPr="008E51DD">
        <w:t>*PAR0:</w:t>
      </w:r>
      <w:r w:rsidRPr="008E51DD">
        <w:tab/>
      </w:r>
      <w:proofErr w:type="spellStart"/>
      <w:r w:rsidRPr="008E51DD">
        <w:t>what's</w:t>
      </w:r>
      <w:proofErr w:type="spellEnd"/>
      <w:r w:rsidRPr="008E51DD">
        <w:t xml:space="preserve"> </w:t>
      </w:r>
      <w:proofErr w:type="spellStart"/>
      <w:proofErr w:type="gramStart"/>
      <w:r w:rsidRPr="008E51DD">
        <w:t>this</w:t>
      </w:r>
      <w:proofErr w:type="spellEnd"/>
      <w:r w:rsidRPr="008E51DD">
        <w:t xml:space="preserve"> .</w:t>
      </w:r>
      <w:proofErr w:type="gramEnd"/>
      <w:r w:rsidRPr="008E51DD">
        <w:t xml:space="preserve"> </w:t>
      </w:r>
    </w:p>
    <w:p w14:paraId="5A1B5CF9" w14:textId="5A5968BD" w:rsidR="008E51DD" w:rsidRPr="008E51DD" w:rsidRDefault="008E51DD" w:rsidP="008E51DD">
      <w:pPr>
        <w:pStyle w:val="output"/>
      </w:pPr>
      <w:r w:rsidRPr="008E51DD">
        <w:t>*PAR0:</w:t>
      </w:r>
      <w:r w:rsidRPr="008E51DD">
        <w:tab/>
      </w:r>
      <w:proofErr w:type="spellStart"/>
      <w:r w:rsidRPr="008E51DD">
        <w:t>one</w:t>
      </w:r>
      <w:proofErr w:type="spellEnd"/>
      <w:r w:rsidRPr="008E51DD">
        <w:t xml:space="preserve"> </w:t>
      </w:r>
      <w:proofErr w:type="spellStart"/>
      <w:r w:rsidRPr="008E51DD">
        <w:t>sheet</w:t>
      </w:r>
      <w:proofErr w:type="spellEnd"/>
      <w:r w:rsidRPr="008E51DD">
        <w:t xml:space="preserve"> </w:t>
      </w:r>
      <w:proofErr w:type="gramStart"/>
      <w:r w:rsidRPr="008E51DD">
        <w:t>back .</w:t>
      </w:r>
      <w:proofErr w:type="gramEnd"/>
      <w:r w:rsidRPr="008E51DD">
        <w:t xml:space="preserve"> </w:t>
      </w:r>
    </w:p>
    <w:p w14:paraId="66CA99D1" w14:textId="36DBB51D" w:rsidR="008E51DD" w:rsidRPr="008E51DD" w:rsidRDefault="008E51DD" w:rsidP="008E51DD">
      <w:pPr>
        <w:pStyle w:val="output"/>
      </w:pPr>
      <w:r w:rsidRPr="008E51DD">
        <w:t>*PAR</w:t>
      </w:r>
      <w:r>
        <w:t>1</w:t>
      </w:r>
      <w:r w:rsidRPr="008E51DD">
        <w:t>:</w:t>
      </w:r>
      <w:r w:rsidRPr="008E51DD">
        <w:tab/>
        <w:t>back</w:t>
      </w:r>
    </w:p>
    <w:p w14:paraId="057BCD35" w14:textId="29CA7478" w:rsidR="008E51DD" w:rsidRPr="008E51DD" w:rsidRDefault="008E51DD" w:rsidP="008E51DD">
      <w:pPr>
        <w:pStyle w:val="output"/>
      </w:pPr>
      <w:r w:rsidRPr="008E51DD">
        <w:t>*PAR</w:t>
      </w:r>
      <w:r>
        <w:t>1</w:t>
      </w:r>
      <w:r w:rsidRPr="008E51DD">
        <w:t>:</w:t>
      </w:r>
      <w:r w:rsidRPr="008E51DD">
        <w:tab/>
      </w:r>
      <w:proofErr w:type="spellStart"/>
      <w:proofErr w:type="gramStart"/>
      <w:r w:rsidRPr="008E51DD">
        <w:t>hors</w:t>
      </w:r>
      <w:r>
        <w:t>ie</w:t>
      </w:r>
      <w:proofErr w:type="spellEnd"/>
      <w:r w:rsidRPr="008E51DD">
        <w:t xml:space="preserve"> .</w:t>
      </w:r>
      <w:proofErr w:type="gramEnd"/>
    </w:p>
    <w:p w14:paraId="797C1B67" w14:textId="342928CE" w:rsidR="008E51DD" w:rsidRPr="008E51DD" w:rsidRDefault="008E51DD" w:rsidP="008E51DD">
      <w:pPr>
        <w:pStyle w:val="output"/>
      </w:pPr>
      <w:r w:rsidRPr="008E51DD">
        <w:t>*PAR0:</w:t>
      </w:r>
      <w:r w:rsidRPr="008E51DD">
        <w:tab/>
      </w:r>
      <w:proofErr w:type="spellStart"/>
      <w:r w:rsidRPr="008E51DD">
        <w:t>what's</w:t>
      </w:r>
      <w:proofErr w:type="spellEnd"/>
      <w:r w:rsidRPr="008E51DD">
        <w:t xml:space="preserve"> </w:t>
      </w:r>
      <w:proofErr w:type="spellStart"/>
      <w:r w:rsidRPr="008E51DD">
        <w:t>this</w:t>
      </w:r>
      <w:proofErr w:type="spellEnd"/>
      <w:r w:rsidRPr="008E51DD">
        <w:t xml:space="preserve"> </w:t>
      </w:r>
      <w:proofErr w:type="spellStart"/>
      <w:proofErr w:type="gramStart"/>
      <w:r w:rsidRPr="008E51DD">
        <w:t>one</w:t>
      </w:r>
      <w:proofErr w:type="spellEnd"/>
      <w:r w:rsidRPr="008E51DD">
        <w:t xml:space="preserve"> .</w:t>
      </w:r>
      <w:proofErr w:type="gramEnd"/>
      <w:r w:rsidRPr="008E51DD">
        <w:t xml:space="preserve"> •6855_8365•</w:t>
      </w:r>
    </w:p>
    <w:p w14:paraId="2934449E" w14:textId="77777777" w:rsidR="008E51DD" w:rsidRPr="008E51DD" w:rsidRDefault="008E51DD" w:rsidP="008E51DD">
      <w:pPr>
        <w:pStyle w:val="output"/>
      </w:pPr>
      <w:r w:rsidRPr="008E51DD">
        <w:t>*PAR0:</w:t>
      </w:r>
      <w:r w:rsidRPr="008E51DD">
        <w:tab/>
      </w:r>
      <w:proofErr w:type="spellStart"/>
      <w:r w:rsidRPr="008E51DD">
        <w:t>one</w:t>
      </w:r>
      <w:proofErr w:type="spellEnd"/>
      <w:r w:rsidRPr="008E51DD">
        <w:t xml:space="preserve"> </w:t>
      </w:r>
      <w:proofErr w:type="gramStart"/>
      <w:r w:rsidRPr="008E51DD">
        <w:t>back .</w:t>
      </w:r>
      <w:proofErr w:type="gramEnd"/>
      <w:r w:rsidRPr="008E51DD">
        <w:t xml:space="preserve"> •645_5405•</w:t>
      </w:r>
    </w:p>
    <w:p w14:paraId="206A4C84" w14:textId="244294C4" w:rsidR="008E51DD" w:rsidRPr="008E51DD" w:rsidRDefault="008E51DD" w:rsidP="008E51DD">
      <w:pPr>
        <w:pStyle w:val="output"/>
      </w:pPr>
      <w:r w:rsidRPr="008E51DD">
        <w:t>*PAR</w:t>
      </w:r>
      <w:r w:rsidR="002970EA">
        <w:t>1</w:t>
      </w:r>
      <w:r w:rsidRPr="008E51DD">
        <w:t>:</w:t>
      </w:r>
      <w:r w:rsidRPr="008E51DD">
        <w:tab/>
      </w:r>
      <w:proofErr w:type="spellStart"/>
      <w:r w:rsidRPr="008E51DD">
        <w:t>sheet</w:t>
      </w:r>
      <w:proofErr w:type="spellEnd"/>
      <w:r w:rsidRPr="008E51DD">
        <w:t xml:space="preserve"> back</w:t>
      </w:r>
    </w:p>
    <w:p w14:paraId="5E78C7D9" w14:textId="77777777" w:rsidR="0098413C" w:rsidRPr="0018402A" w:rsidRDefault="0098413C" w:rsidP="00F55817">
      <w:pPr>
        <w:pStyle w:val="Heading2"/>
      </w:pPr>
      <w:bookmarkStart w:id="1592" w:name="_Ref105753625"/>
      <w:bookmarkStart w:id="1593" w:name="_Toc174790793"/>
      <w:bookmarkStart w:id="1594" w:name="_Toc36836553"/>
      <w:bookmarkStart w:id="1595" w:name="_Toc40883663"/>
      <w:bookmarkStart w:id="1596" w:name="_Toc75446392"/>
      <w:bookmarkStart w:id="1597" w:name="_Toc87376522"/>
      <w:bookmarkStart w:id="1598" w:name="_Toc173771603"/>
      <w:bookmarkStart w:id="1599" w:name="_Ref279866926"/>
      <w:bookmarkStart w:id="1600" w:name="_Ref279866927"/>
      <w:bookmarkStart w:id="1601" w:name="_Ref279866937"/>
      <w:bookmarkStart w:id="1602" w:name="_Ref34656348"/>
      <w:bookmarkStart w:id="1603" w:name="_Toc174790794"/>
      <w:bookmarkStart w:id="1604" w:name="_Ref137002996"/>
      <w:bookmarkStart w:id="1605" w:name="_Toc174790791"/>
      <w:bookmarkStart w:id="1606" w:name="_Ref409077888"/>
      <w:bookmarkStart w:id="1607" w:name="_Ref409081838"/>
      <w:bookmarkStart w:id="1608" w:name="X97027"/>
      <w:bookmarkStart w:id="1609" w:name="_Toc22195133"/>
      <w:r w:rsidRPr="0018402A">
        <w:t>TIERORDER</w:t>
      </w:r>
      <w:bookmarkEnd w:id="1592"/>
      <w:bookmarkEnd w:id="1593"/>
      <w:bookmarkEnd w:id="1594"/>
      <w:bookmarkEnd w:id="1595"/>
      <w:bookmarkEnd w:id="1596"/>
      <w:bookmarkEnd w:id="1597"/>
      <w:bookmarkEnd w:id="1598"/>
    </w:p>
    <w:p w14:paraId="5A97B7AE" w14:textId="77777777" w:rsidR="0098413C" w:rsidRPr="0018402A" w:rsidRDefault="0098413C" w:rsidP="00F55817">
      <w:r w:rsidRPr="0018402A">
        <w:t>TIERORDER puts the dependent tiers into a consistent alphabetical order.</w:t>
      </w:r>
      <w:r>
        <w:t xml:space="preserve">  The /lib/fixes/</w:t>
      </w:r>
      <w:proofErr w:type="spellStart"/>
      <w:r>
        <w:t>tierorder.cut</w:t>
      </w:r>
      <w:proofErr w:type="spellEnd"/>
      <w:r>
        <w:t xml:space="preserve"> file can be used to control this order by rearranging the order of tiers in that file.</w:t>
      </w:r>
    </w:p>
    <w:p w14:paraId="3C9FC108" w14:textId="77777777" w:rsidR="004E5C88" w:rsidRDefault="004E5C88" w:rsidP="00F55817">
      <w:pPr>
        <w:pStyle w:val="Heading2"/>
      </w:pPr>
      <w:bookmarkStart w:id="1610" w:name="_Ref2681589"/>
      <w:bookmarkStart w:id="1611" w:name="_Toc36836554"/>
      <w:bookmarkStart w:id="1612" w:name="_Toc40883664"/>
      <w:bookmarkStart w:id="1613" w:name="_Toc75446393"/>
      <w:bookmarkStart w:id="1614" w:name="_Toc87376523"/>
      <w:bookmarkStart w:id="1615" w:name="_Toc173771604"/>
      <w:r>
        <w:t>TRIM</w:t>
      </w:r>
      <w:bookmarkEnd w:id="1599"/>
      <w:bookmarkEnd w:id="1600"/>
      <w:bookmarkEnd w:id="1601"/>
      <w:bookmarkEnd w:id="1610"/>
      <w:bookmarkEnd w:id="1611"/>
      <w:bookmarkEnd w:id="1612"/>
      <w:bookmarkEnd w:id="1613"/>
      <w:bookmarkEnd w:id="1614"/>
      <w:bookmarkEnd w:id="1615"/>
    </w:p>
    <w:p w14:paraId="57BD2B8B" w14:textId="77777777" w:rsidR="004E5C88" w:rsidRDefault="004E5C88" w:rsidP="00F55817">
      <w:r>
        <w:t>This command is designed to allow you to remove coding tiers from CHAT files.  For example, to remove all the %mor lines from files without changing anything else, you can use this command:</w:t>
      </w:r>
    </w:p>
    <w:p w14:paraId="0F3C52F5" w14:textId="77777777" w:rsidR="004E5C88" w:rsidRDefault="004E5C88" w:rsidP="00F07D66">
      <w:pPr>
        <w:pStyle w:val="output"/>
      </w:pPr>
      <w:proofErr w:type="spellStart"/>
      <w:r>
        <w:t>trim</w:t>
      </w:r>
      <w:proofErr w:type="spellEnd"/>
      <w:r>
        <w:t xml:space="preserve"> –</w:t>
      </w:r>
      <w:proofErr w:type="spellStart"/>
      <w:r>
        <w:t>t%mor</w:t>
      </w:r>
      <w:proofErr w:type="spellEnd"/>
      <w:r>
        <w:t xml:space="preserve"> *.</w:t>
      </w:r>
      <w:proofErr w:type="spellStart"/>
      <w:r>
        <w:t>cha</w:t>
      </w:r>
      <w:proofErr w:type="spellEnd"/>
      <w:r>
        <w:t xml:space="preserve"> +1</w:t>
      </w:r>
    </w:p>
    <w:p w14:paraId="18474438" w14:textId="77777777" w:rsidR="004E5C88" w:rsidRDefault="004E5C88" w:rsidP="0018647A">
      <w:pPr>
        <w:ind w:firstLine="0"/>
      </w:pPr>
      <w:r>
        <w:t xml:space="preserve"> This command is equivalent to this more verbose KWAL command:</w:t>
      </w:r>
    </w:p>
    <w:p w14:paraId="0110C933" w14:textId="77777777" w:rsidR="004E5C88" w:rsidRDefault="004E5C88" w:rsidP="00F07D66">
      <w:pPr>
        <w:pStyle w:val="output"/>
      </w:pPr>
      <w:proofErr w:type="spellStart"/>
      <w:r>
        <w:t>kwal</w:t>
      </w:r>
      <w:proofErr w:type="spellEnd"/>
      <w:r>
        <w:t xml:space="preserve"> –</w:t>
      </w:r>
      <w:proofErr w:type="spellStart"/>
      <w:r>
        <w:t>t%mor</w:t>
      </w:r>
      <w:proofErr w:type="spellEnd"/>
      <w:r>
        <w:t xml:space="preserve"> +t@ +t% +d +f *.</w:t>
      </w:r>
      <w:proofErr w:type="spellStart"/>
      <w:r>
        <w:t>cha</w:t>
      </w:r>
      <w:proofErr w:type="spellEnd"/>
    </w:p>
    <w:p w14:paraId="7C036D7C" w14:textId="77777777" w:rsidR="004E5C88" w:rsidRDefault="004E5C88" w:rsidP="0018647A">
      <w:pPr>
        <w:ind w:firstLine="0"/>
      </w:pPr>
      <w:r>
        <w:t>To remove all dependent tiers, you can use this command:</w:t>
      </w:r>
    </w:p>
    <w:p w14:paraId="788AA6D8" w14:textId="6E096D4F" w:rsidR="004E5C88" w:rsidRDefault="004E5C88" w:rsidP="00F07D66">
      <w:pPr>
        <w:pStyle w:val="output"/>
      </w:pPr>
      <w:proofErr w:type="spellStart"/>
      <w:r>
        <w:t>trim</w:t>
      </w:r>
      <w:proofErr w:type="spellEnd"/>
      <w:r>
        <w:t xml:space="preserve"> -t%* *.</w:t>
      </w:r>
      <w:proofErr w:type="spellStart"/>
      <w:r>
        <w:t>cha</w:t>
      </w:r>
      <w:proofErr w:type="spellEnd"/>
      <w:r>
        <w:t xml:space="preserve"> +1</w:t>
      </w:r>
      <w:bookmarkEnd w:id="1602"/>
      <w:bookmarkEnd w:id="1603"/>
    </w:p>
    <w:p w14:paraId="6883F984" w14:textId="16973243" w:rsidR="004E5C88" w:rsidRDefault="0098413C" w:rsidP="00FD43A0">
      <w:pPr>
        <w:pStyle w:val="Heading1"/>
      </w:pPr>
      <w:bookmarkStart w:id="1616" w:name="_Toc36836555"/>
      <w:bookmarkStart w:id="1617" w:name="_Toc40883665"/>
      <w:bookmarkStart w:id="1618" w:name="_Toc75446394"/>
      <w:bookmarkStart w:id="1619" w:name="_Toc87376524"/>
      <w:bookmarkStart w:id="1620" w:name="_Toc173771605"/>
      <w:bookmarkEnd w:id="1604"/>
      <w:bookmarkEnd w:id="1605"/>
      <w:bookmarkEnd w:id="1606"/>
      <w:bookmarkEnd w:id="1607"/>
      <w:bookmarkEnd w:id="1608"/>
      <w:bookmarkEnd w:id="1609"/>
      <w:r>
        <w:t>Format</w:t>
      </w:r>
      <w:r w:rsidR="004E5C88">
        <w:t xml:space="preserve"> </w:t>
      </w:r>
      <w:r>
        <w:t xml:space="preserve">Repair </w:t>
      </w:r>
      <w:r w:rsidR="000325C4">
        <w:t>Commands</w:t>
      </w:r>
      <w:bookmarkEnd w:id="1616"/>
      <w:bookmarkEnd w:id="1617"/>
      <w:bookmarkEnd w:id="1618"/>
      <w:bookmarkEnd w:id="1619"/>
      <w:bookmarkEnd w:id="1620"/>
    </w:p>
    <w:p w14:paraId="52732702" w14:textId="0587FE3C" w:rsidR="0098413C" w:rsidRDefault="009C0FA6" w:rsidP="00F55817">
      <w:r>
        <w:t>These</w:t>
      </w:r>
      <w:r w:rsidR="0098413C">
        <w:t xml:space="preserve"> commands </w:t>
      </w:r>
      <w:r>
        <w:t>are</w:t>
      </w:r>
      <w:r w:rsidR="0098413C">
        <w:t xml:space="preserve"> used to repair the format of files that are not yet in the correct current CHAT format.  These could either be files that were created by older versions of CLAN or files that were not run through CHECK during their creation.  Researchers who are using current versions of CLAN and who </w:t>
      </w:r>
      <w:r w:rsidR="00E35594">
        <w:t>have files that are passing</w:t>
      </w:r>
      <w:r w:rsidR="0098413C">
        <w:t xml:space="preserve"> CHECK do not need to use any of these commands.</w:t>
      </w:r>
    </w:p>
    <w:p w14:paraId="2065DD8D" w14:textId="77777777" w:rsidR="00A94C7A" w:rsidRPr="0018402A" w:rsidRDefault="00A94C7A" w:rsidP="00F55817">
      <w:pPr>
        <w:pStyle w:val="Heading2"/>
      </w:pPr>
      <w:bookmarkStart w:id="1621" w:name="_Ref516479638"/>
      <w:bookmarkStart w:id="1622" w:name="_Toc174790762"/>
      <w:bookmarkStart w:id="1623" w:name="_Toc36836556"/>
      <w:bookmarkStart w:id="1624" w:name="_Toc40883666"/>
      <w:bookmarkStart w:id="1625" w:name="_Toc75446395"/>
      <w:bookmarkStart w:id="1626" w:name="_Toc87376525"/>
      <w:bookmarkStart w:id="1627" w:name="_Toc173771606"/>
      <w:r w:rsidRPr="0018402A">
        <w:t>COMBTIER</w:t>
      </w:r>
      <w:bookmarkEnd w:id="1621"/>
      <w:bookmarkEnd w:id="1622"/>
      <w:bookmarkEnd w:id="1623"/>
      <w:bookmarkEnd w:id="1624"/>
      <w:bookmarkEnd w:id="1625"/>
      <w:bookmarkEnd w:id="1626"/>
      <w:bookmarkEnd w:id="1627"/>
    </w:p>
    <w:p w14:paraId="07A6ADCA" w14:textId="254D7FA5" w:rsidR="00A94C7A" w:rsidRPr="0098413C" w:rsidRDefault="00A94C7A" w:rsidP="00F55817">
      <w:r w:rsidRPr="0018402A">
        <w:t>COMBTIER corrects a problem that typically arises when transcribers create several %com lines.  It combines two %com lines into one by removing the second header and moving the material after it in</w:t>
      </w:r>
      <w:r>
        <w:t>to the tier for the first %com.</w:t>
      </w:r>
    </w:p>
    <w:p w14:paraId="0A4A157F" w14:textId="77777777" w:rsidR="0098413C" w:rsidRPr="0018402A" w:rsidRDefault="0098413C" w:rsidP="00F55817">
      <w:pPr>
        <w:pStyle w:val="Heading2"/>
      </w:pPr>
      <w:bookmarkStart w:id="1628" w:name="_Ref516480090"/>
      <w:bookmarkStart w:id="1629" w:name="_Toc174790763"/>
      <w:bookmarkStart w:id="1630" w:name="_Toc36836557"/>
      <w:bookmarkStart w:id="1631" w:name="_Toc40883667"/>
      <w:bookmarkStart w:id="1632" w:name="_Toc75446396"/>
      <w:bookmarkStart w:id="1633" w:name="_Toc87376526"/>
      <w:bookmarkStart w:id="1634" w:name="_Toc173771607"/>
      <w:bookmarkStart w:id="1635" w:name="_Ref105753280"/>
      <w:bookmarkStart w:id="1636" w:name="_Toc174790764"/>
      <w:bookmarkStart w:id="1637" w:name="_Ref105753306"/>
      <w:bookmarkStart w:id="1638" w:name="_Toc174790766"/>
      <w:r w:rsidRPr="0018402A">
        <w:t>CP2UTF</w:t>
      </w:r>
      <w:bookmarkEnd w:id="1628"/>
      <w:bookmarkEnd w:id="1629"/>
      <w:bookmarkEnd w:id="1630"/>
      <w:bookmarkEnd w:id="1631"/>
      <w:bookmarkEnd w:id="1632"/>
      <w:bookmarkEnd w:id="1633"/>
      <w:bookmarkEnd w:id="1634"/>
    </w:p>
    <w:p w14:paraId="57275CFC" w14:textId="77777777" w:rsidR="0098413C" w:rsidRDefault="0098413C" w:rsidP="00F55817">
      <w:r w:rsidRPr="0018402A">
        <w:t>CP2UTF converts code page ASCII files and UTF-16 into UTF-8 Unicode files. If there is an @Font tier in the file, the program uses this to guess the original encoding.  If not, it may be necessary to add the +o switch to specify the original language, as in +</w:t>
      </w:r>
      <w:proofErr w:type="spellStart"/>
      <w:r w:rsidRPr="0018402A">
        <w:t>opcct</w:t>
      </w:r>
      <w:proofErr w:type="spellEnd"/>
      <w:r w:rsidRPr="0018402A">
        <w:t xml:space="preserve"> for Chinese traditional characters on the PC.  If the file already has a @UTF8 h</w:t>
      </w:r>
      <w:r>
        <w:t>eader, the program will not run, unless you add the +d switch and you are sure that the line in question is not already in UTF.</w:t>
      </w:r>
      <w:r w:rsidRPr="0018402A">
        <w:t xml:space="preserve">  The +c switch uses the </w:t>
      </w:r>
      <w:proofErr w:type="spellStart"/>
      <w:r w:rsidRPr="0018402A">
        <w:t>unicode.cut</w:t>
      </w:r>
      <w:proofErr w:type="spellEnd"/>
      <w:r w:rsidRPr="0018402A">
        <w:t xml:space="preserve"> file in </w:t>
      </w:r>
      <w:r>
        <w:t>CLAN/lib/fixes</w:t>
      </w:r>
      <w:r w:rsidRPr="0018402A">
        <w:t xml:space="preserve"> directory to effect translation of ASCII to Unicode for IPA symbols, depending on the nature of the ASCII IPA being used. For example, the +c3 switch produces a translation from </w:t>
      </w:r>
      <w:proofErr w:type="spellStart"/>
      <w:r w:rsidRPr="0018402A">
        <w:t>IPAPhon</w:t>
      </w:r>
      <w:proofErr w:type="spellEnd"/>
      <w:r w:rsidRPr="0018402A">
        <w:t>.  The +</w:t>
      </w:r>
      <w:proofErr w:type="spellStart"/>
      <w:r w:rsidRPr="0018402A">
        <w:t>t@u</w:t>
      </w:r>
      <w:proofErr w:type="spellEnd"/>
      <w:r w:rsidRPr="0018402A">
        <w:t xml:space="preserve"> switch forces the IPA translation to affect main line forms in the </w:t>
      </w:r>
      <w:proofErr w:type="spellStart"/>
      <w:r w:rsidRPr="0018402A">
        <w:t>text@u</w:t>
      </w:r>
      <w:proofErr w:type="spellEnd"/>
      <w:r w:rsidRPr="0018402A">
        <w:t xml:space="preserve"> format.</w:t>
      </w:r>
    </w:p>
    <w:p w14:paraId="1C272410" w14:textId="77777777" w:rsidR="0098413C" w:rsidRPr="0018402A" w:rsidRDefault="0098413C" w:rsidP="00F55817">
      <w:pPr>
        <w:pStyle w:val="Options"/>
      </w:pPr>
      <w:r>
        <w:t>+b :</w:t>
      </w:r>
      <w:r>
        <w:tab/>
      </w:r>
      <w:r w:rsidRPr="0018402A">
        <w:t>add BOM symbol to the output files</w:t>
      </w:r>
    </w:p>
    <w:p w14:paraId="249F3E99" w14:textId="77777777" w:rsidR="0098413C" w:rsidRPr="0018402A" w:rsidRDefault="0098413C" w:rsidP="00F55817">
      <w:pPr>
        <w:pStyle w:val="Options"/>
      </w:pPr>
      <w:r>
        <w:t>+</w:t>
      </w:r>
      <w:proofErr w:type="spellStart"/>
      <w:r>
        <w:t>cN</w:t>
      </w:r>
      <w:proofErr w:type="spellEnd"/>
      <w:r>
        <w:t>:</w:t>
      </w:r>
      <w:r>
        <w:tab/>
      </w:r>
      <w:r w:rsidRPr="0018402A">
        <w:t xml:space="preserve">specify column number (3-7) (default: 4, </w:t>
      </w:r>
      <w:proofErr w:type="spellStart"/>
      <w:r w:rsidRPr="0018402A">
        <w:t>IPATimes</w:t>
      </w:r>
      <w:proofErr w:type="spellEnd"/>
      <w:r w:rsidRPr="0018402A">
        <w:t>)</w:t>
      </w:r>
    </w:p>
    <w:p w14:paraId="0C3143AF" w14:textId="77777777" w:rsidR="0098413C" w:rsidRPr="0018402A" w:rsidRDefault="0098413C" w:rsidP="00F55817">
      <w:pPr>
        <w:pStyle w:val="Options"/>
      </w:pPr>
      <w:r>
        <w:t>+d:</w:t>
      </w:r>
      <w:r>
        <w:tab/>
      </w:r>
      <w:r w:rsidRPr="0018402A">
        <w:t>convert ONLY tiers specified with +t option</w:t>
      </w:r>
    </w:p>
    <w:p w14:paraId="58FE4AB8" w14:textId="77777777" w:rsidR="0098413C" w:rsidRPr="0018402A" w:rsidRDefault="0098413C" w:rsidP="00F55817">
      <w:pPr>
        <w:pStyle w:val="Options"/>
      </w:pPr>
      <w:r w:rsidRPr="0018402A">
        <w:t>+d1:</w:t>
      </w:r>
      <w:r>
        <w:tab/>
      </w:r>
      <w:r w:rsidRPr="0018402A">
        <w:t xml:space="preserve"> remove bullets from data file</w:t>
      </w:r>
    </w:p>
    <w:p w14:paraId="2E854CE3" w14:textId="77777777" w:rsidR="0098413C" w:rsidRPr="0018402A" w:rsidRDefault="0098413C" w:rsidP="00F55817">
      <w:pPr>
        <w:pStyle w:val="Options"/>
      </w:pPr>
      <w:r>
        <w:t>+d2:</w:t>
      </w:r>
      <w:r>
        <w:tab/>
      </w:r>
      <w:r w:rsidRPr="0018402A">
        <w:t>add BOM encoding information at the beginning of a CHAT file to help applications, such as NVivo or MS-Word, to read it better</w:t>
      </w:r>
    </w:p>
    <w:p w14:paraId="4AE36459" w14:textId="77777777" w:rsidR="0098413C" w:rsidRPr="0018402A" w:rsidRDefault="0098413C" w:rsidP="00F55817">
      <w:pPr>
        <w:pStyle w:val="Options"/>
      </w:pPr>
      <w:r>
        <w:t>+</w:t>
      </w:r>
      <w:proofErr w:type="spellStart"/>
      <w:r>
        <w:t>oS</w:t>
      </w:r>
      <w:proofErr w:type="spellEnd"/>
      <w:r>
        <w:t>:</w:t>
      </w:r>
      <w:r>
        <w:tab/>
      </w:r>
      <w:r w:rsidRPr="0018402A">
        <w:t>specify code page. Please type "+o?" for full listing of codes</w:t>
      </w:r>
    </w:p>
    <w:p w14:paraId="108D99E7" w14:textId="77777777" w:rsidR="0098413C" w:rsidRPr="0018402A" w:rsidRDefault="0098413C" w:rsidP="00F55817">
      <w:pPr>
        <w:pStyle w:val="Options"/>
      </w:pPr>
      <w:r w:rsidRPr="0018402A">
        <w:t xml:space="preserve">     utf16 - Unicode UTF-16 data file</w:t>
      </w:r>
    </w:p>
    <w:p w14:paraId="2355F827" w14:textId="77777777" w:rsidR="0098413C" w:rsidRPr="0018402A" w:rsidRDefault="0098413C" w:rsidP="00F55817">
      <w:pPr>
        <w:pStyle w:val="Options"/>
      </w:pPr>
      <w:r w:rsidRPr="0018402A">
        <w:t xml:space="preserve">     </w:t>
      </w:r>
      <w:proofErr w:type="spellStart"/>
      <w:r w:rsidRPr="0018402A">
        <w:t>macl</w:t>
      </w:r>
      <w:proofErr w:type="spellEnd"/>
      <w:r w:rsidRPr="0018402A">
        <w:t xml:space="preserve">  - Mac Latin (German, Spanish ...)</w:t>
      </w:r>
    </w:p>
    <w:p w14:paraId="341DC3B7" w14:textId="77777777" w:rsidR="0098413C" w:rsidRPr="0018402A" w:rsidRDefault="0098413C" w:rsidP="00F55817">
      <w:pPr>
        <w:pStyle w:val="Options"/>
      </w:pPr>
      <w:r w:rsidRPr="0018402A">
        <w:t xml:space="preserve">     </w:t>
      </w:r>
      <w:proofErr w:type="spellStart"/>
      <w:r w:rsidRPr="0018402A">
        <w:t>pcl</w:t>
      </w:r>
      <w:proofErr w:type="spellEnd"/>
      <w:r w:rsidRPr="0018402A">
        <w:t xml:space="preserve">   - PC  Latin (German, Spanish ...)</w:t>
      </w:r>
    </w:p>
    <w:p w14:paraId="230B3C30" w14:textId="77777777" w:rsidR="004E5C88" w:rsidRPr="0018402A" w:rsidRDefault="004E5C88" w:rsidP="00F55817">
      <w:pPr>
        <w:pStyle w:val="Heading2"/>
      </w:pPr>
      <w:bookmarkStart w:id="1639" w:name="_Toc36836558"/>
      <w:bookmarkStart w:id="1640" w:name="_Toc40883668"/>
      <w:bookmarkStart w:id="1641" w:name="_Toc75446397"/>
      <w:bookmarkStart w:id="1642" w:name="_Toc87376527"/>
      <w:bookmarkStart w:id="1643" w:name="_Toc173771608"/>
      <w:bookmarkEnd w:id="1635"/>
      <w:bookmarkEnd w:id="1636"/>
      <w:r w:rsidRPr="0018402A">
        <w:t>DELIM</w:t>
      </w:r>
      <w:bookmarkEnd w:id="1637"/>
      <w:bookmarkEnd w:id="1638"/>
      <w:bookmarkEnd w:id="1639"/>
      <w:bookmarkEnd w:id="1640"/>
      <w:bookmarkEnd w:id="1641"/>
      <w:bookmarkEnd w:id="1642"/>
      <w:bookmarkEnd w:id="1643"/>
    </w:p>
    <w:p w14:paraId="0110CF6A" w14:textId="000EC8F8" w:rsidR="004E5C88" w:rsidRDefault="004E5C88" w:rsidP="00F55817">
      <w:r w:rsidRPr="0018402A">
        <w:t>DELIM inserts a period at the end of every main line if it does not currently have one.</w:t>
      </w:r>
      <w:r w:rsidR="009F07D3">
        <w:t xml:space="preserve"> To do this for all tiers use the +t* switch.</w:t>
      </w:r>
    </w:p>
    <w:p w14:paraId="7CF1BE0A" w14:textId="77777777" w:rsidR="004E5C88" w:rsidRPr="0018402A" w:rsidRDefault="004E5C88" w:rsidP="00F55817">
      <w:pPr>
        <w:pStyle w:val="Heading2"/>
      </w:pPr>
      <w:bookmarkStart w:id="1644" w:name="_Ref118189757"/>
      <w:bookmarkStart w:id="1645" w:name="_Toc174790768"/>
      <w:bookmarkStart w:id="1646" w:name="_Toc36836559"/>
      <w:bookmarkStart w:id="1647" w:name="_Toc40883669"/>
      <w:bookmarkStart w:id="1648" w:name="_Toc75446398"/>
      <w:bookmarkStart w:id="1649" w:name="_Toc87376528"/>
      <w:bookmarkStart w:id="1650" w:name="_Toc173771609"/>
      <w:r w:rsidRPr="0018402A">
        <w:t>FIXBULLETS</w:t>
      </w:r>
      <w:bookmarkEnd w:id="1644"/>
      <w:bookmarkEnd w:id="1645"/>
      <w:bookmarkEnd w:id="1646"/>
      <w:bookmarkEnd w:id="1647"/>
      <w:bookmarkEnd w:id="1648"/>
      <w:bookmarkEnd w:id="1649"/>
      <w:bookmarkEnd w:id="1650"/>
    </w:p>
    <w:p w14:paraId="6114901A" w14:textId="77777777" w:rsidR="004E5C88" w:rsidRDefault="004E5C88" w:rsidP="00F55817">
      <w:r>
        <w:t>This program is used to fix the format of the bullets that are used in CLAN to link a CHAT file to audio or video.  Without any additional switches, it fixes old format bullets that contain the file name to new format bullets and inserts an @Media tier at the beginning of the file.  The various switches can be used to fix other problems.  The +l switch can be used to make the implicit declaration of second language source explicit.  The +o switch can be used to change the overall start time for a file.</w:t>
      </w:r>
    </w:p>
    <w:p w14:paraId="6CE90E3C" w14:textId="77777777" w:rsidR="004E5C88" w:rsidRDefault="004E5C88" w:rsidP="00F55817">
      <w:pPr>
        <w:pStyle w:val="Options"/>
      </w:pPr>
      <w:r w:rsidRPr="002C5237">
        <w:rPr>
          <w:b/>
        </w:rPr>
        <w:t>+b</w:t>
      </w:r>
      <w:r>
        <w:t xml:space="preserve"> </w:t>
      </w:r>
      <w:r>
        <w:tab/>
        <w:t>merge multiple bullets per line into one bullet per tier</w:t>
      </w:r>
    </w:p>
    <w:p w14:paraId="43D3F701" w14:textId="77777777" w:rsidR="004E5C88" w:rsidRDefault="004E5C88" w:rsidP="00F55817">
      <w:pPr>
        <w:pStyle w:val="Options"/>
      </w:pPr>
      <w:r w:rsidRPr="002C5237">
        <w:rPr>
          <w:b/>
        </w:rPr>
        <w:t>+</w:t>
      </w:r>
      <w:proofErr w:type="spellStart"/>
      <w:r w:rsidRPr="002C5237">
        <w:rPr>
          <w:b/>
        </w:rPr>
        <w:t>oN</w:t>
      </w:r>
      <w:proofErr w:type="spellEnd"/>
      <w:r>
        <w:tab/>
        <w:t>time offset value N (+o+800 means add 800, +o-800 means subtract)</w:t>
      </w:r>
    </w:p>
    <w:p w14:paraId="35B7A7B9" w14:textId="77777777" w:rsidR="004E5C88" w:rsidRDefault="004E5C88" w:rsidP="00F55817">
      <w:pPr>
        <w:pStyle w:val="Options"/>
      </w:pPr>
      <w:r w:rsidRPr="002C5237">
        <w:rPr>
          <w:b/>
        </w:rPr>
        <w:t>+</w:t>
      </w:r>
      <w:proofErr w:type="spellStart"/>
      <w:r w:rsidRPr="002C5237">
        <w:rPr>
          <w:b/>
        </w:rPr>
        <w:t>fS</w:t>
      </w:r>
      <w:proofErr w:type="spellEnd"/>
      <w:r>
        <w:tab/>
        <w:t>send output to file (program will derive filename)</w:t>
      </w:r>
    </w:p>
    <w:p w14:paraId="61AA2D2F" w14:textId="77777777" w:rsidR="004E5C88" w:rsidRDefault="004E5C88" w:rsidP="00F55817">
      <w:pPr>
        <w:pStyle w:val="Options"/>
      </w:pPr>
      <w:r w:rsidRPr="002C5237">
        <w:rPr>
          <w:b/>
        </w:rPr>
        <w:t>-f</w:t>
      </w:r>
      <w:r>
        <w:tab/>
        <w:t>send output to the screen</w:t>
      </w:r>
    </w:p>
    <w:p w14:paraId="58946121" w14:textId="77777777" w:rsidR="004E5C88" w:rsidRDefault="004E5C88" w:rsidP="00F55817">
      <w:pPr>
        <w:pStyle w:val="Options"/>
      </w:pPr>
      <w:r w:rsidRPr="002C5237">
        <w:rPr>
          <w:b/>
        </w:rPr>
        <w:t>+l</w:t>
      </w:r>
      <w:r>
        <w:tab/>
      </w:r>
      <w:proofErr w:type="gramStart"/>
      <w:r>
        <w:t>add</w:t>
      </w:r>
      <w:proofErr w:type="gramEnd"/>
      <w:r>
        <w:t xml:space="preserve"> language tag to every word</w:t>
      </w:r>
    </w:p>
    <w:p w14:paraId="4F5F0EE5" w14:textId="77777777" w:rsidR="004E5C88" w:rsidRDefault="004E5C88" w:rsidP="00F55817">
      <w:pPr>
        <w:pStyle w:val="Options"/>
      </w:pPr>
      <w:r w:rsidRPr="002C5237">
        <w:rPr>
          <w:b/>
        </w:rPr>
        <w:t>+re</w:t>
      </w:r>
      <w:r>
        <w:tab/>
        <w:t>run program recursively on all sub-directories.</w:t>
      </w:r>
    </w:p>
    <w:p w14:paraId="0CCB5437" w14:textId="77777777" w:rsidR="004E5C88" w:rsidRDefault="004E5C88" w:rsidP="00F55817">
      <w:pPr>
        <w:pStyle w:val="Options"/>
      </w:pPr>
      <w:r w:rsidRPr="002C5237">
        <w:rPr>
          <w:b/>
        </w:rPr>
        <w:t>+</w:t>
      </w:r>
      <w:proofErr w:type="spellStart"/>
      <w:r w:rsidRPr="002C5237">
        <w:rPr>
          <w:b/>
        </w:rPr>
        <w:t>tS</w:t>
      </w:r>
      <w:proofErr w:type="spellEnd"/>
      <w:r>
        <w:tab/>
        <w:t>include tier code S</w:t>
      </w:r>
    </w:p>
    <w:p w14:paraId="6F6A8078" w14:textId="77777777" w:rsidR="004E5C88" w:rsidRDefault="004E5C88" w:rsidP="00F55817">
      <w:pPr>
        <w:pStyle w:val="Options"/>
      </w:pPr>
      <w:r w:rsidRPr="002C5237">
        <w:rPr>
          <w:b/>
        </w:rPr>
        <w:t>-</w:t>
      </w:r>
      <w:proofErr w:type="spellStart"/>
      <w:r w:rsidRPr="002C5237">
        <w:rPr>
          <w:b/>
        </w:rPr>
        <w:t>tS</w:t>
      </w:r>
      <w:proofErr w:type="spellEnd"/>
      <w:r>
        <w:tab/>
        <w:t>exclude tier code S</w:t>
      </w:r>
    </w:p>
    <w:p w14:paraId="63CF682A" w14:textId="77777777" w:rsidR="004E5C88" w:rsidRDefault="004E5C88" w:rsidP="00F55817">
      <w:pPr>
        <w:pStyle w:val="Options"/>
      </w:pPr>
      <w:r w:rsidRPr="002C5237">
        <w:rPr>
          <w:b/>
        </w:rPr>
        <w:t>+/-2</w:t>
      </w:r>
      <w:r>
        <w:tab/>
        <w:t>+2 do not create different versions of output file names / -2 create them</w:t>
      </w:r>
    </w:p>
    <w:p w14:paraId="26DBF4BE" w14:textId="77777777" w:rsidR="004E5C88" w:rsidRPr="0018402A" w:rsidRDefault="004E5C88" w:rsidP="00F55817">
      <w:pPr>
        <w:pStyle w:val="Options"/>
      </w:pPr>
      <w:r>
        <w:tab/>
        <w:t>File names can be "*.cha" or a file of list of names "</w:t>
      </w:r>
      <w:proofErr w:type="gramStart"/>
      <w:r>
        <w:t>@:filename</w:t>
      </w:r>
      <w:proofErr w:type="gramEnd"/>
      <w:r>
        <w:t>"</w:t>
      </w:r>
    </w:p>
    <w:p w14:paraId="5F48DC90" w14:textId="77777777" w:rsidR="004E5C88" w:rsidRPr="0018402A" w:rsidRDefault="004E5C88" w:rsidP="00F55817">
      <w:pPr>
        <w:pStyle w:val="Heading2"/>
      </w:pPr>
      <w:bookmarkStart w:id="1651" w:name="_Ref105753347"/>
      <w:bookmarkStart w:id="1652" w:name="_Toc174790769"/>
      <w:bookmarkStart w:id="1653" w:name="_Toc36836560"/>
      <w:bookmarkStart w:id="1654" w:name="_Toc40883670"/>
      <w:bookmarkStart w:id="1655" w:name="_Toc75446399"/>
      <w:bookmarkStart w:id="1656" w:name="_Toc87376529"/>
      <w:bookmarkStart w:id="1657" w:name="_Toc173771610"/>
      <w:r w:rsidRPr="0018402A">
        <w:t>FIXIT</w:t>
      </w:r>
      <w:bookmarkEnd w:id="1651"/>
      <w:bookmarkEnd w:id="1652"/>
      <w:bookmarkEnd w:id="1653"/>
      <w:bookmarkEnd w:id="1654"/>
      <w:bookmarkEnd w:id="1655"/>
      <w:bookmarkEnd w:id="1656"/>
      <w:bookmarkEnd w:id="1657"/>
    </w:p>
    <w:p w14:paraId="09425B5B" w14:textId="5CC03CE8" w:rsidR="004E5C88" w:rsidRDefault="004E5C88" w:rsidP="00F55817">
      <w:r w:rsidRPr="0018402A">
        <w:t xml:space="preserve">FIXIT is used to break up tiers with multiple utterances into </w:t>
      </w:r>
      <w:r w:rsidR="0098413C">
        <w:t>the standard</w:t>
      </w:r>
      <w:r w:rsidRPr="0018402A">
        <w:t xml:space="preserve"> format with one utterance per main line.</w:t>
      </w:r>
    </w:p>
    <w:p w14:paraId="5962E1C3" w14:textId="77777777" w:rsidR="009C0FA6" w:rsidRPr="0018402A" w:rsidRDefault="009C0FA6" w:rsidP="00F55817">
      <w:pPr>
        <w:pStyle w:val="Heading2"/>
      </w:pPr>
      <w:bookmarkStart w:id="1658" w:name="_Ref105753415"/>
      <w:bookmarkStart w:id="1659" w:name="_Toc174790780"/>
      <w:bookmarkStart w:id="1660" w:name="_Toc36836561"/>
      <w:bookmarkStart w:id="1661" w:name="_Toc40883671"/>
      <w:bookmarkStart w:id="1662" w:name="_Toc75446400"/>
      <w:bookmarkStart w:id="1663" w:name="_Toc87376530"/>
      <w:bookmarkStart w:id="1664" w:name="_Toc173771611"/>
      <w:r w:rsidRPr="0018402A">
        <w:t>LOWCASE</w:t>
      </w:r>
      <w:bookmarkEnd w:id="1658"/>
      <w:bookmarkEnd w:id="1659"/>
      <w:bookmarkEnd w:id="1660"/>
      <w:bookmarkEnd w:id="1661"/>
      <w:bookmarkEnd w:id="1662"/>
      <w:bookmarkEnd w:id="1663"/>
      <w:bookmarkEnd w:id="1664"/>
    </w:p>
    <w:p w14:paraId="55ED6D1E" w14:textId="6D393A2A" w:rsidR="009C0FA6" w:rsidRDefault="009C0FA6" w:rsidP="00F55817">
      <w:r w:rsidRPr="0018402A">
        <w:t xml:space="preserve">This program is used to fix files that were not transcribed using CHAT capitalization conventions.  Most commonly, it is used with the +c switch to only convert the initial word in the sentence to lowercase.  To protect certain proper nouns in first position from the conversion, you can create a file of proper noun exclusions with the name </w:t>
      </w:r>
      <w:proofErr w:type="spellStart"/>
      <w:r w:rsidRPr="0018402A">
        <w:t>caps.cut</w:t>
      </w:r>
      <w:proofErr w:type="spellEnd"/>
      <w:r w:rsidRPr="0018402A">
        <w:t xml:space="preserve"> and add the +d switch to avoid lowercasing these.</w:t>
      </w:r>
      <w:r>
        <w:t xml:space="preserve">  You may also want to use the /lib/fixes/</w:t>
      </w:r>
      <w:proofErr w:type="spellStart"/>
      <w:r>
        <w:t>caps.cut</w:t>
      </w:r>
      <w:proofErr w:type="spellEnd"/>
      <w:r>
        <w:t xml:space="preserve"> file.  It contains over 8000 proper nouns, many based on children's first names.</w:t>
      </w:r>
    </w:p>
    <w:p w14:paraId="1231F596" w14:textId="77777777" w:rsidR="009C0FA6" w:rsidRPr="0018402A" w:rsidRDefault="009C0FA6" w:rsidP="00F55817">
      <w:pPr>
        <w:pStyle w:val="Heading2"/>
      </w:pPr>
      <w:bookmarkStart w:id="1665" w:name="_Ref118111739"/>
      <w:bookmarkStart w:id="1666" w:name="_Toc174790785"/>
      <w:bookmarkStart w:id="1667" w:name="_Toc36836562"/>
      <w:bookmarkStart w:id="1668" w:name="_Toc40883672"/>
      <w:bookmarkStart w:id="1669" w:name="_Toc75446401"/>
      <w:bookmarkStart w:id="1670" w:name="_Toc87376531"/>
      <w:bookmarkStart w:id="1671" w:name="_Toc173771612"/>
      <w:r w:rsidRPr="0018402A">
        <w:t>QUOTES</w:t>
      </w:r>
      <w:bookmarkEnd w:id="1665"/>
      <w:bookmarkEnd w:id="1666"/>
      <w:bookmarkEnd w:id="1667"/>
      <w:bookmarkEnd w:id="1668"/>
      <w:bookmarkEnd w:id="1669"/>
      <w:bookmarkEnd w:id="1670"/>
      <w:bookmarkEnd w:id="1671"/>
    </w:p>
    <w:p w14:paraId="477943FC" w14:textId="7E725CC6" w:rsidR="009C0FA6" w:rsidRDefault="009C0FA6" w:rsidP="00F55817">
      <w:r>
        <w:t>This program moves quoted material to its own separate tier.</w:t>
      </w:r>
    </w:p>
    <w:p w14:paraId="76173078" w14:textId="77777777" w:rsidR="00A94C7A" w:rsidRDefault="00A94C7A" w:rsidP="00F55817"/>
    <w:p w14:paraId="113B5D11" w14:textId="77777777" w:rsidR="0098413C" w:rsidRPr="0018402A" w:rsidRDefault="0098413C" w:rsidP="00F55817"/>
    <w:p w14:paraId="193BB7EA" w14:textId="77777777" w:rsidR="004E5C88" w:rsidRPr="004E5C88" w:rsidRDefault="004E5C88" w:rsidP="00F55817"/>
    <w:p w14:paraId="2ADC4F1B" w14:textId="022A00B4" w:rsidR="008D778F" w:rsidRDefault="008D778F" w:rsidP="00FD43A0">
      <w:pPr>
        <w:pStyle w:val="Heading1"/>
      </w:pPr>
      <w:bookmarkStart w:id="1672" w:name="_Toc36836564"/>
      <w:bookmarkStart w:id="1673" w:name="_Toc40883674"/>
      <w:bookmarkStart w:id="1674" w:name="_Toc75446403"/>
      <w:bookmarkStart w:id="1675" w:name="_Toc87376532"/>
      <w:bookmarkStart w:id="1676" w:name="_Toc173771613"/>
      <w:r>
        <w:t>Supplementary Commands</w:t>
      </w:r>
      <w:bookmarkEnd w:id="1672"/>
      <w:bookmarkEnd w:id="1673"/>
      <w:bookmarkEnd w:id="1674"/>
      <w:bookmarkEnd w:id="1675"/>
      <w:bookmarkEnd w:id="1676"/>
    </w:p>
    <w:p w14:paraId="615B5516" w14:textId="1A82E68A" w:rsidR="007779D5" w:rsidRPr="008D778F" w:rsidRDefault="008D778F" w:rsidP="00F55817">
      <w:r>
        <w:t xml:space="preserve">CLAN also includes these basic operating system type commands which allow you to manage file </w:t>
      </w:r>
      <w:r w:rsidR="003632DF">
        <w:t xml:space="preserve">and folder </w:t>
      </w:r>
      <w:r>
        <w:t>structure.</w:t>
      </w:r>
    </w:p>
    <w:p w14:paraId="4E1FC625" w14:textId="158A7729" w:rsidR="008D778F" w:rsidRDefault="008D778F" w:rsidP="00F55817">
      <w:pPr>
        <w:pStyle w:val="Heading2"/>
      </w:pPr>
      <w:bookmarkStart w:id="1677" w:name="_Toc36836565"/>
      <w:bookmarkStart w:id="1678" w:name="_Toc40883675"/>
      <w:bookmarkStart w:id="1679" w:name="_Toc75446404"/>
      <w:bookmarkStart w:id="1680" w:name="_Toc87376533"/>
      <w:bookmarkStart w:id="1681" w:name="_Toc173771614"/>
      <w:bookmarkStart w:id="1682" w:name="_Ref516484376"/>
      <w:r>
        <w:t>batch</w:t>
      </w:r>
      <w:bookmarkEnd w:id="1677"/>
      <w:bookmarkEnd w:id="1678"/>
      <w:bookmarkEnd w:id="1679"/>
      <w:bookmarkEnd w:id="1680"/>
      <w:bookmarkEnd w:id="1681"/>
    </w:p>
    <w:p w14:paraId="34014D23" w14:textId="4789FFA0" w:rsidR="008D778F" w:rsidRDefault="008D778F" w:rsidP="00F55817">
      <w:r w:rsidRPr="0018402A">
        <w:t>You can place a group of commands into a text file whi</w:t>
      </w:r>
      <w:r>
        <w:t xml:space="preserve">ch you then execute as a batch. </w:t>
      </w:r>
      <w:r w:rsidRPr="0018402A">
        <w:t xml:space="preserve">The word </w:t>
      </w:r>
      <w:r w:rsidRPr="0018402A">
        <w:rPr>
          <w:i/>
        </w:rPr>
        <w:t>batch</w:t>
      </w:r>
      <w:r w:rsidRPr="0018402A">
        <w:t xml:space="preserve"> should be followed by the name of a file in your working directory</w:t>
      </w:r>
      <w:r>
        <w:t>, such as commands.bat</w:t>
      </w:r>
      <w:r w:rsidRPr="0018402A">
        <w:t>. Each line of that file is then executed as a CLAN command.</w:t>
      </w:r>
      <w:bookmarkEnd w:id="1682"/>
    </w:p>
    <w:p w14:paraId="142083DB" w14:textId="7DD7A65E" w:rsidR="008D778F" w:rsidRDefault="008D778F" w:rsidP="00F55817">
      <w:pPr>
        <w:pStyle w:val="Heading2"/>
      </w:pPr>
      <w:bookmarkStart w:id="1683" w:name="_Toc36836566"/>
      <w:bookmarkStart w:id="1684" w:name="_Toc40883676"/>
      <w:bookmarkStart w:id="1685" w:name="_Toc75446405"/>
      <w:bookmarkStart w:id="1686" w:name="_Toc87376534"/>
      <w:bookmarkStart w:id="1687" w:name="_Toc173771615"/>
      <w:r>
        <w:t>cd</w:t>
      </w:r>
      <w:bookmarkEnd w:id="1683"/>
      <w:bookmarkEnd w:id="1684"/>
      <w:bookmarkEnd w:id="1685"/>
      <w:bookmarkEnd w:id="1686"/>
      <w:bookmarkEnd w:id="1687"/>
    </w:p>
    <w:p w14:paraId="551664A6" w14:textId="3491D6D4" w:rsidR="003632DF" w:rsidRPr="003632DF" w:rsidRDefault="003632DF" w:rsidP="00F55817">
      <w:r>
        <w:t>This command will change your working directory.  For example, is you have a subfolder called ne20, then the command cd ne20 will set your current working directory to ne20.  To move up, you can type cd</w:t>
      </w:r>
      <w:proofErr w:type="gramStart"/>
      <w:r>
        <w:t xml:space="preserve"> ..</w:t>
      </w:r>
      <w:proofErr w:type="gramEnd"/>
      <w:r>
        <w:t xml:space="preserve"> </w:t>
      </w:r>
    </w:p>
    <w:p w14:paraId="17E433AB" w14:textId="60B813C3" w:rsidR="008D778F" w:rsidRDefault="008D778F" w:rsidP="00F55817">
      <w:pPr>
        <w:pStyle w:val="Heading2"/>
      </w:pPr>
      <w:bookmarkStart w:id="1688" w:name="_Toc36836567"/>
      <w:bookmarkStart w:id="1689" w:name="_Toc40883677"/>
      <w:bookmarkStart w:id="1690" w:name="_Toc75446406"/>
      <w:bookmarkStart w:id="1691" w:name="_Toc87376535"/>
      <w:bookmarkStart w:id="1692" w:name="_Toc173771616"/>
      <w:proofErr w:type="spellStart"/>
      <w:r>
        <w:t>dir</w:t>
      </w:r>
      <w:bookmarkEnd w:id="1688"/>
      <w:bookmarkEnd w:id="1689"/>
      <w:bookmarkEnd w:id="1690"/>
      <w:bookmarkEnd w:id="1691"/>
      <w:bookmarkEnd w:id="1692"/>
      <w:proofErr w:type="spellEnd"/>
    </w:p>
    <w:p w14:paraId="10DB1B66" w14:textId="2F184CA2" w:rsidR="003632DF" w:rsidRPr="003632DF" w:rsidRDefault="003632DF" w:rsidP="00F55817">
      <w:r>
        <w:t>This command will provide a listing of the files in your current working directory.</w:t>
      </w:r>
    </w:p>
    <w:p w14:paraId="30F90D6F" w14:textId="03002A6D" w:rsidR="008D778F" w:rsidRDefault="008D778F" w:rsidP="00F55817">
      <w:pPr>
        <w:pStyle w:val="Heading2"/>
      </w:pPr>
      <w:bookmarkStart w:id="1693" w:name="_Toc36836568"/>
      <w:bookmarkStart w:id="1694" w:name="_Toc40883678"/>
      <w:bookmarkStart w:id="1695" w:name="_Toc75446407"/>
      <w:bookmarkStart w:id="1696" w:name="_Toc87376536"/>
      <w:bookmarkStart w:id="1697" w:name="_Toc173771617"/>
      <w:r w:rsidRPr="00700E3B">
        <w:t>info</w:t>
      </w:r>
      <w:bookmarkEnd w:id="1693"/>
      <w:bookmarkEnd w:id="1694"/>
      <w:bookmarkEnd w:id="1695"/>
      <w:bookmarkEnd w:id="1696"/>
      <w:bookmarkEnd w:id="1697"/>
    </w:p>
    <w:p w14:paraId="5D852D5F" w14:textId="289EDF78" w:rsidR="008D778F" w:rsidRDefault="008D778F" w:rsidP="00F55817">
      <w:r>
        <w:t>Just typing "info" will list all the available CLAN commands.</w:t>
      </w:r>
    </w:p>
    <w:p w14:paraId="592A6B61" w14:textId="35F3E2F2" w:rsidR="008D778F" w:rsidRDefault="008D778F" w:rsidP="00F55817">
      <w:pPr>
        <w:pStyle w:val="Heading2"/>
      </w:pPr>
      <w:bookmarkStart w:id="1698" w:name="_Toc36836569"/>
      <w:bookmarkStart w:id="1699" w:name="_Toc40883679"/>
      <w:bookmarkStart w:id="1700" w:name="_Toc75446408"/>
      <w:bookmarkStart w:id="1701" w:name="_Toc87376537"/>
      <w:bookmarkStart w:id="1702" w:name="_Toc173771618"/>
      <w:r w:rsidRPr="00700E3B">
        <w:t>ren</w:t>
      </w:r>
      <w:r>
        <w:t>(</w:t>
      </w:r>
      <w:proofErr w:type="spellStart"/>
      <w:r>
        <w:t>ame</w:t>
      </w:r>
      <w:proofErr w:type="spellEnd"/>
      <w:r>
        <w:t>)</w:t>
      </w:r>
      <w:bookmarkEnd w:id="1698"/>
      <w:bookmarkEnd w:id="1699"/>
      <w:bookmarkEnd w:id="1700"/>
      <w:bookmarkEnd w:id="1701"/>
      <w:bookmarkEnd w:id="1702"/>
    </w:p>
    <w:p w14:paraId="4B664839" w14:textId="77777777" w:rsidR="008D778F" w:rsidRPr="00B3225E" w:rsidRDefault="008D778F" w:rsidP="00F55817">
      <w:r w:rsidRPr="0018402A">
        <w:t xml:space="preserve">This command allows you to change </w:t>
      </w:r>
      <w:r>
        <w:t>file names in a variety of ways</w:t>
      </w:r>
      <w:r w:rsidRPr="0018402A">
        <w:t>. You can change case by using -u for upper and -l for lower. The -c and -t switches allow you to change the creator signature and file types recognized by Mac</w:t>
      </w:r>
      <w:r w:rsidRPr="0018402A">
        <w:softHyphen/>
        <w:t xml:space="preserve">intosh. </w:t>
      </w:r>
      <w:r>
        <w:t>The –f switch forces file replacement. Here are some examples:</w:t>
      </w:r>
    </w:p>
    <w:p w14:paraId="2DED8056" w14:textId="77777777" w:rsidR="008D778F" w:rsidRPr="0018402A" w:rsidRDefault="008D778F" w:rsidP="00F55817">
      <w:r>
        <w:t>Rename</w:t>
      </w:r>
      <w:r w:rsidRPr="0018402A">
        <w:t xml:space="preserve"> a series of files with n</w:t>
      </w:r>
      <w:r>
        <w:t>ames like “</w:t>
      </w:r>
      <w:proofErr w:type="spellStart"/>
      <w:r>
        <w:t>child.CHA</w:t>
      </w:r>
      <w:proofErr w:type="spellEnd"/>
      <w:r>
        <w:t xml:space="preserve"> (Word 5)”:</w:t>
      </w:r>
    </w:p>
    <w:p w14:paraId="0B611D9D" w14:textId="77777777" w:rsidR="008D778F" w:rsidRDefault="008D778F" w:rsidP="00F07D66">
      <w:pPr>
        <w:pStyle w:val="output"/>
      </w:pPr>
      <w:proofErr w:type="spellStart"/>
      <w:r w:rsidRPr="00B3225E">
        <w:t>ren</w:t>
      </w:r>
      <w:proofErr w:type="spellEnd"/>
      <w:r w:rsidRPr="00B3225E">
        <w:t xml:space="preserve"> '*.CHA (Word 5)' *.</w:t>
      </w:r>
      <w:proofErr w:type="spellStart"/>
      <w:r w:rsidRPr="00B3225E">
        <w:t>cha</w:t>
      </w:r>
      <w:proofErr w:type="spellEnd"/>
    </w:p>
    <w:p w14:paraId="27B9D69F" w14:textId="77777777" w:rsidR="008D778F" w:rsidRDefault="008D778F" w:rsidP="00F55817">
      <w:r>
        <w:t>Rename the output from FREQ and replace the original files:</w:t>
      </w:r>
    </w:p>
    <w:p w14:paraId="1F6B4949" w14:textId="77777777" w:rsidR="008D778F" w:rsidRDefault="008D778F" w:rsidP="00F07D66">
      <w:pPr>
        <w:pStyle w:val="output"/>
      </w:pPr>
      <w:proofErr w:type="spellStart"/>
      <w:r>
        <w:t>ren</w:t>
      </w:r>
      <w:proofErr w:type="spellEnd"/>
      <w:r>
        <w:t xml:space="preserve"> –f *.</w:t>
      </w:r>
      <w:proofErr w:type="spellStart"/>
      <w:r>
        <w:t>frq.cex</w:t>
      </w:r>
      <w:proofErr w:type="spellEnd"/>
      <w:r>
        <w:t xml:space="preserve"> *.</w:t>
      </w:r>
      <w:proofErr w:type="spellStart"/>
      <w:r>
        <w:t>cha</w:t>
      </w:r>
      <w:proofErr w:type="spellEnd"/>
    </w:p>
    <w:p w14:paraId="71E73FD8" w14:textId="77777777" w:rsidR="008D778F" w:rsidRDefault="008D778F" w:rsidP="00F55817">
      <w:r>
        <w:t>Taking out spaces (because CLAN has trouble with spaces in names):</w:t>
      </w:r>
    </w:p>
    <w:p w14:paraId="4F8948DD" w14:textId="77777777" w:rsidR="008D778F" w:rsidRDefault="008D778F" w:rsidP="00F07D66">
      <w:pPr>
        <w:pStyle w:val="output"/>
      </w:pPr>
      <w:proofErr w:type="spellStart"/>
      <w:r>
        <w:t>ren</w:t>
      </w:r>
      <w:proofErr w:type="spellEnd"/>
      <w:r w:rsidRPr="00B3225E">
        <w:t>'</w:t>
      </w:r>
      <w:r>
        <w:t>* -</w:t>
      </w:r>
      <w:proofErr w:type="spellStart"/>
      <w:r>
        <w:t>e.cha</w:t>
      </w:r>
      <w:proofErr w:type="spellEnd"/>
      <w:r w:rsidRPr="00B3225E">
        <w:t>'</w:t>
      </w:r>
      <w:r>
        <w:t xml:space="preserve"> </w:t>
      </w:r>
      <w:r w:rsidRPr="00B3225E">
        <w:t>'</w:t>
      </w:r>
      <w:r>
        <w:t>*-</w:t>
      </w:r>
      <w:proofErr w:type="spellStart"/>
      <w:r>
        <w:t>e.cha</w:t>
      </w:r>
      <w:proofErr w:type="spellEnd"/>
      <w:r w:rsidRPr="00B3225E">
        <w:t>'</w:t>
      </w:r>
    </w:p>
    <w:p w14:paraId="60BD28D0" w14:textId="77777777" w:rsidR="008D778F" w:rsidRDefault="008D778F" w:rsidP="00F55817">
      <w:r w:rsidRPr="008C7E08">
        <w:t xml:space="preserve">If you </w:t>
      </w:r>
      <w:r>
        <w:t>have</w:t>
      </w:r>
      <w:r w:rsidRPr="008C7E08">
        <w:t xml:space="preserve"> two </w:t>
      </w:r>
      <w:r>
        <w:t>variables in your input</w:t>
      </w:r>
      <w:r w:rsidRPr="008C7E08">
        <w:t xml:space="preserve">, you can control which is replaced by </w:t>
      </w:r>
      <w:r>
        <w:t>adding either \1 or \2 to the output.  So, if you use \1, then the first variable is preserved, and if you use \2, then the second variable is preserved.  So, if the input is aki12_boofoo.cha, then this command creates 12.cha as output:</w:t>
      </w:r>
    </w:p>
    <w:p w14:paraId="53D3AE4B" w14:textId="77777777" w:rsidR="008D778F" w:rsidRDefault="008D778F" w:rsidP="00F07D66">
      <w:pPr>
        <w:pStyle w:val="output"/>
        <w:rPr>
          <w:lang w:eastAsia="zh-CN"/>
        </w:rPr>
      </w:pPr>
      <w:proofErr w:type="spellStart"/>
      <w:r>
        <w:rPr>
          <w:lang w:eastAsia="zh-CN"/>
        </w:rPr>
        <w:t>ren</w:t>
      </w:r>
      <w:proofErr w:type="spellEnd"/>
      <w:r>
        <w:rPr>
          <w:lang w:eastAsia="zh-CN"/>
        </w:rPr>
        <w:t xml:space="preserve"> </w:t>
      </w:r>
      <w:proofErr w:type="spellStart"/>
      <w:r w:rsidRPr="008C7E08">
        <w:rPr>
          <w:lang w:eastAsia="zh-CN"/>
        </w:rPr>
        <w:t>aki</w:t>
      </w:r>
      <w:proofErr w:type="spellEnd"/>
      <w:r w:rsidRPr="008C7E08">
        <w:rPr>
          <w:lang w:eastAsia="zh-CN"/>
        </w:rPr>
        <w:t>*_*.</w:t>
      </w:r>
      <w:proofErr w:type="spellStart"/>
      <w:r w:rsidRPr="008C7E08">
        <w:rPr>
          <w:lang w:eastAsia="zh-CN"/>
        </w:rPr>
        <w:t>cha</w:t>
      </w:r>
      <w:proofErr w:type="spellEnd"/>
      <w:r w:rsidRPr="008C7E08">
        <w:rPr>
          <w:lang w:eastAsia="zh-CN"/>
        </w:rPr>
        <w:t xml:space="preserve"> \1*.</w:t>
      </w:r>
      <w:proofErr w:type="spellStart"/>
      <w:r w:rsidRPr="008C7E08">
        <w:rPr>
          <w:lang w:eastAsia="zh-CN"/>
        </w:rPr>
        <w:t>cha</w:t>
      </w:r>
      <w:proofErr w:type="spellEnd"/>
    </w:p>
    <w:p w14:paraId="7AD26150" w14:textId="77777777" w:rsidR="008D778F" w:rsidRDefault="008D778F" w:rsidP="00F55817">
      <w:r>
        <w:t xml:space="preserve">and this command creates </w:t>
      </w:r>
      <w:proofErr w:type="spellStart"/>
      <w:r>
        <w:t>boofoo.cha</w:t>
      </w:r>
      <w:proofErr w:type="spellEnd"/>
      <w:r>
        <w:t xml:space="preserve"> as output:</w:t>
      </w:r>
    </w:p>
    <w:p w14:paraId="73EC33BE" w14:textId="57C33105" w:rsidR="008D778F" w:rsidRDefault="008D778F" w:rsidP="00F07D66">
      <w:pPr>
        <w:pStyle w:val="output"/>
        <w:rPr>
          <w:lang w:eastAsia="zh-CN"/>
        </w:rPr>
      </w:pPr>
      <w:proofErr w:type="spellStart"/>
      <w:r>
        <w:rPr>
          <w:lang w:eastAsia="zh-CN"/>
        </w:rPr>
        <w:t>ren</w:t>
      </w:r>
      <w:proofErr w:type="spellEnd"/>
      <w:r>
        <w:rPr>
          <w:lang w:eastAsia="zh-CN"/>
        </w:rPr>
        <w:t xml:space="preserve"> </w:t>
      </w:r>
      <w:proofErr w:type="spellStart"/>
      <w:r w:rsidRPr="008C7E08">
        <w:rPr>
          <w:lang w:eastAsia="zh-CN"/>
        </w:rPr>
        <w:t>aki</w:t>
      </w:r>
      <w:proofErr w:type="spellEnd"/>
      <w:r w:rsidRPr="008C7E08">
        <w:rPr>
          <w:lang w:eastAsia="zh-CN"/>
        </w:rPr>
        <w:t>*_*.</w:t>
      </w:r>
      <w:proofErr w:type="spellStart"/>
      <w:r w:rsidRPr="008C7E08">
        <w:rPr>
          <w:lang w:eastAsia="zh-CN"/>
        </w:rPr>
        <w:t>cha</w:t>
      </w:r>
      <w:proofErr w:type="spellEnd"/>
      <w:r w:rsidRPr="008C7E08">
        <w:rPr>
          <w:lang w:eastAsia="zh-CN"/>
        </w:rPr>
        <w:t xml:space="preserve"> \2*.</w:t>
      </w:r>
      <w:proofErr w:type="spellStart"/>
      <w:r w:rsidRPr="008C7E08">
        <w:rPr>
          <w:lang w:eastAsia="zh-CN"/>
        </w:rPr>
        <w:t>cha</w:t>
      </w:r>
      <w:proofErr w:type="spellEnd"/>
    </w:p>
    <w:p w14:paraId="763C7723" w14:textId="4C5D171C" w:rsidR="008D778F" w:rsidRDefault="008D778F" w:rsidP="00F55817">
      <w:pPr>
        <w:pStyle w:val="Heading2"/>
        <w:rPr>
          <w:lang w:eastAsia="zh-CN"/>
        </w:rPr>
      </w:pPr>
      <w:bookmarkStart w:id="1703" w:name="_Toc36836570"/>
      <w:bookmarkStart w:id="1704" w:name="_Toc40883680"/>
      <w:bookmarkStart w:id="1705" w:name="_Toc75446409"/>
      <w:bookmarkStart w:id="1706" w:name="_Toc87376538"/>
      <w:bookmarkStart w:id="1707" w:name="_Toc173771619"/>
      <w:r>
        <w:rPr>
          <w:lang w:eastAsia="zh-CN"/>
        </w:rPr>
        <w:t>rm</w:t>
      </w:r>
      <w:bookmarkEnd w:id="1703"/>
      <w:bookmarkEnd w:id="1704"/>
      <w:bookmarkEnd w:id="1705"/>
      <w:bookmarkEnd w:id="1706"/>
      <w:bookmarkEnd w:id="1707"/>
    </w:p>
    <w:p w14:paraId="2A4C5E05" w14:textId="55E8582B" w:rsidR="008D778F" w:rsidRDefault="008D778F" w:rsidP="00F55817">
      <w:pPr>
        <w:rPr>
          <w:lang w:eastAsia="zh-CN"/>
        </w:rPr>
      </w:pPr>
      <w:r>
        <w:rPr>
          <w:lang w:eastAsia="zh-CN"/>
        </w:rPr>
        <w:t>This command will delete files.  It can be used with wild cards and recursively, as in</w:t>
      </w:r>
    </w:p>
    <w:p w14:paraId="4D8B415D" w14:textId="12CAEA83" w:rsidR="008D778F" w:rsidRDefault="008D778F" w:rsidP="00F07D66">
      <w:pPr>
        <w:pStyle w:val="output"/>
        <w:rPr>
          <w:lang w:eastAsia="zh-CN"/>
        </w:rPr>
      </w:pPr>
      <w:proofErr w:type="spellStart"/>
      <w:r>
        <w:rPr>
          <w:lang w:eastAsia="zh-CN"/>
        </w:rPr>
        <w:t>rm</w:t>
      </w:r>
      <w:proofErr w:type="spellEnd"/>
      <w:r>
        <w:rPr>
          <w:lang w:eastAsia="zh-CN"/>
        </w:rPr>
        <w:t xml:space="preserve"> -re *.</w:t>
      </w:r>
      <w:proofErr w:type="spellStart"/>
      <w:r>
        <w:rPr>
          <w:lang w:eastAsia="zh-CN"/>
        </w:rPr>
        <w:t>mor.cex</w:t>
      </w:r>
      <w:proofErr w:type="spellEnd"/>
    </w:p>
    <w:p w14:paraId="0D934FF3" w14:textId="79718948" w:rsidR="008D778F" w:rsidRPr="008D778F" w:rsidRDefault="008D778F" w:rsidP="0018647A">
      <w:pPr>
        <w:ind w:firstLine="0"/>
        <w:rPr>
          <w:lang w:eastAsia="zh-CN"/>
        </w:rPr>
      </w:pPr>
      <w:r>
        <w:rPr>
          <w:lang w:eastAsia="zh-CN"/>
        </w:rPr>
        <w:t>It is important to be careful with the use of this command.  A good practice is to make a copy of the folder(s) to which it applies before running the command.</w:t>
      </w:r>
    </w:p>
    <w:p w14:paraId="6715E5DA" w14:textId="77777777" w:rsidR="008D778F" w:rsidRPr="008D778F" w:rsidRDefault="008D778F" w:rsidP="00F55817"/>
    <w:p w14:paraId="04F24410" w14:textId="77777777" w:rsidR="00196036" w:rsidRPr="0018402A" w:rsidRDefault="00196036" w:rsidP="00FD43A0">
      <w:pPr>
        <w:pStyle w:val="Heading1"/>
      </w:pPr>
      <w:bookmarkStart w:id="1708" w:name="_Toc36836571"/>
      <w:bookmarkStart w:id="1709" w:name="_Toc40883681"/>
      <w:bookmarkStart w:id="1710" w:name="_Toc75446410"/>
      <w:bookmarkStart w:id="1711" w:name="_Toc87376539"/>
      <w:bookmarkStart w:id="1712" w:name="_Toc173771620"/>
      <w:r w:rsidRPr="00700E3B">
        <w:t>Options</w:t>
      </w:r>
      <w:bookmarkEnd w:id="1708"/>
      <w:bookmarkEnd w:id="1709"/>
      <w:bookmarkEnd w:id="1710"/>
      <w:bookmarkEnd w:id="1711"/>
      <w:bookmarkEnd w:id="1712"/>
      <w:r w:rsidRPr="0018402A">
        <w:t xml:space="preserve"> </w:t>
      </w:r>
    </w:p>
    <w:p w14:paraId="5D29D754" w14:textId="77777777" w:rsidR="00196036" w:rsidRPr="0018402A" w:rsidRDefault="00196036" w:rsidP="00F55817">
      <w:r w:rsidRPr="0018402A">
        <w:t xml:space="preserve">This chapter describes the various options or switches that are shared across the CLAN commands. To see a list of options for a given program such as </w:t>
      </w:r>
      <w:r w:rsidRPr="0018402A">
        <w:rPr>
          <w:caps/>
        </w:rPr>
        <w:t>kwal,</w:t>
      </w:r>
      <w:r w:rsidRPr="0018402A">
        <w:t xml:space="preserve"> type </w:t>
      </w:r>
      <w:proofErr w:type="spellStart"/>
      <w:r w:rsidRPr="0018402A">
        <w:rPr>
          <w:i/>
        </w:rPr>
        <w:t>kwal</w:t>
      </w:r>
      <w:proofErr w:type="spellEnd"/>
      <w:r w:rsidRPr="0018402A">
        <w:t xml:space="preserve"> followed by a carriage return in the Commands window.</w:t>
      </w:r>
      <w:r w:rsidRPr="0018402A">
        <w:rPr>
          <w:sz w:val="28"/>
        </w:rPr>
        <w:t xml:space="preserve"> </w:t>
      </w:r>
      <w:r w:rsidRPr="0018402A">
        <w:t xml:space="preserve">You will see a list of available options in the CLAN Output window. </w:t>
      </w:r>
    </w:p>
    <w:p w14:paraId="2936903A" w14:textId="77777777" w:rsidR="00196036" w:rsidRPr="0018402A" w:rsidRDefault="00196036" w:rsidP="00F55817">
      <w:r w:rsidRPr="0018402A">
        <w:t>Each option begins with a + or a -. There is always a space before the + or -. Multiple options can be used and they can occur in any order. For example, the command:</w:t>
      </w:r>
    </w:p>
    <w:p w14:paraId="2D47CB53" w14:textId="77777777" w:rsidR="00196036" w:rsidRPr="00B3225E" w:rsidRDefault="00196036" w:rsidP="00F07D66">
      <w:pPr>
        <w:pStyle w:val="output"/>
      </w:pPr>
      <w:r w:rsidRPr="00B3225E">
        <w:t xml:space="preserve"> </w:t>
      </w:r>
      <w:proofErr w:type="spellStart"/>
      <w:r w:rsidRPr="00B3225E">
        <w:t>kwal</w:t>
      </w:r>
      <w:proofErr w:type="spellEnd"/>
      <w:r w:rsidRPr="00B3225E">
        <w:t xml:space="preserve"> +f +t*MOT </w:t>
      </w:r>
      <w:proofErr w:type="spellStart"/>
      <w:r w:rsidRPr="00B3225E">
        <w:t>sample.cha</w:t>
      </w:r>
      <w:proofErr w:type="spellEnd"/>
    </w:p>
    <w:p w14:paraId="36500938" w14:textId="77777777" w:rsidR="00196036" w:rsidRPr="0018402A" w:rsidRDefault="00196036" w:rsidP="0018647A">
      <w:pPr>
        <w:ind w:firstLine="0"/>
      </w:pPr>
      <w:r w:rsidRPr="0018402A">
        <w:t xml:space="preserve">runs a KWAL analysis on </w:t>
      </w:r>
      <w:proofErr w:type="spellStart"/>
      <w:r w:rsidRPr="0018402A">
        <w:t>sample.cha</w:t>
      </w:r>
      <w:proofErr w:type="spellEnd"/>
      <w:r w:rsidRPr="0018402A">
        <w:t xml:space="preserve">. The selection of the +f option sends the output from this analysis into a new file called </w:t>
      </w:r>
      <w:proofErr w:type="spellStart"/>
      <w:r w:rsidRPr="0018402A">
        <w:t>sample.kwa.cex</w:t>
      </w:r>
      <w:proofErr w:type="spellEnd"/>
      <w:r w:rsidRPr="0018402A">
        <w:t>. The +t*MOT option confines the anal</w:t>
      </w:r>
      <w:r w:rsidRPr="0018402A">
        <w:softHyphen/>
        <w:t xml:space="preserve">ysis to only the lines spoken by the mother. The +f and +t switches can be placed in either order.  </w:t>
      </w:r>
    </w:p>
    <w:p w14:paraId="377E698F" w14:textId="77777777" w:rsidR="00196036" w:rsidRPr="0018402A" w:rsidRDefault="00196036" w:rsidP="00F55817">
      <w:pPr>
        <w:pStyle w:val="Heading2"/>
      </w:pPr>
      <w:bookmarkStart w:id="1713" w:name="_Toc22195144"/>
      <w:bookmarkStart w:id="1714" w:name="_Toc174790708"/>
      <w:bookmarkStart w:id="1715" w:name="_Toc36836572"/>
      <w:bookmarkStart w:id="1716" w:name="_Toc40883682"/>
      <w:bookmarkStart w:id="1717" w:name="_Toc75446411"/>
      <w:bookmarkStart w:id="1718" w:name="_Toc87376540"/>
      <w:bookmarkStart w:id="1719" w:name="_Toc173771621"/>
      <w:r w:rsidRPr="0018402A">
        <w:t>+F Option</w:t>
      </w:r>
      <w:bookmarkEnd w:id="1713"/>
      <w:bookmarkEnd w:id="1714"/>
      <w:bookmarkEnd w:id="1715"/>
      <w:bookmarkEnd w:id="1716"/>
      <w:bookmarkEnd w:id="1717"/>
      <w:bookmarkEnd w:id="1718"/>
      <w:bookmarkEnd w:id="1719"/>
    </w:p>
    <w:p w14:paraId="07A45FFB" w14:textId="77777777" w:rsidR="00196036" w:rsidRDefault="00196036" w:rsidP="00F55817">
      <w:r w:rsidRPr="0018402A">
        <w:t>This option allows you to send output to a file rather than to the scr</w:t>
      </w:r>
      <w:r>
        <w:t>een. By default, near</w:t>
      </w:r>
      <w:r>
        <w:softHyphen/>
        <w:t xml:space="preserve">ly all </w:t>
      </w:r>
      <w:r w:rsidRPr="0018402A">
        <w:t>the programs send the results of the analyses directly to the screen. You can, how</w:t>
      </w:r>
      <w:r w:rsidRPr="0018402A">
        <w:softHyphen/>
        <w:t xml:space="preserve">ever, request that your results be inserted into a file. This is accomplished by inserting the +f option into the command line. The advantage of sending the program’s results to a file is that you can go over the analysis more carefully, because you have a file to which you can later refer. </w:t>
      </w:r>
    </w:p>
    <w:p w14:paraId="4802C92B" w14:textId="22A62D80" w:rsidR="00196036" w:rsidRDefault="00196036" w:rsidP="00F55817">
      <w:r w:rsidRPr="0018402A">
        <w:t>The -f switch is used for sending output to the screen. For most programs, -f is the de</w:t>
      </w:r>
      <w:r w:rsidRPr="0018402A">
        <w:softHyphen/>
        <w:t xml:space="preserve">fault and you do not need to enter it. You only need to use the -f switch when you want the output to go to the screen for </w:t>
      </w:r>
      <w:r w:rsidRPr="0018402A">
        <w:rPr>
          <w:caps/>
        </w:rPr>
        <w:t xml:space="preserve">chstring, flo, </w:t>
      </w:r>
      <w:r w:rsidRPr="0018402A">
        <w:t xml:space="preserve">and </w:t>
      </w:r>
      <w:r w:rsidRPr="0018402A">
        <w:rPr>
          <w:caps/>
        </w:rPr>
        <w:t>salt</w:t>
      </w:r>
      <w:r w:rsidR="00913AFC">
        <w:rPr>
          <w:caps/>
        </w:rPr>
        <w:t>2CHAT</w:t>
      </w:r>
      <w:r w:rsidRPr="0018402A">
        <w:t xml:space="preserve">. The advantage of sending the analysis to the screen (also called standard output) is that the results are immediate and your directory is less cluttered with nonessential files. This is ideal for quick temporary analysis. </w:t>
      </w:r>
    </w:p>
    <w:p w14:paraId="2DEC5E2C" w14:textId="77777777" w:rsidR="00196036" w:rsidRPr="0018402A" w:rsidRDefault="00196036" w:rsidP="00F55817">
      <w:r w:rsidRPr="0018402A">
        <w:t>The string specified with the +f option is used to replace the default file name extension assigned to the output file name by each program. For example, the command</w:t>
      </w:r>
    </w:p>
    <w:p w14:paraId="5FE598DF" w14:textId="77777777" w:rsidR="00196036" w:rsidRPr="00B3225E" w:rsidRDefault="00196036" w:rsidP="00F07D66">
      <w:pPr>
        <w:pStyle w:val="output"/>
      </w:pPr>
      <w:r w:rsidRPr="00B3225E">
        <w:tab/>
      </w:r>
      <w:r w:rsidRPr="00B3225E">
        <w:tab/>
      </w:r>
      <w:proofErr w:type="spellStart"/>
      <w:r w:rsidRPr="00B3225E">
        <w:t>freq</w:t>
      </w:r>
      <w:proofErr w:type="spellEnd"/>
      <w:r w:rsidRPr="00B3225E">
        <w:t xml:space="preserve"> +f </w:t>
      </w:r>
      <w:proofErr w:type="spellStart"/>
      <w:r w:rsidRPr="00B3225E">
        <w:t>sample.cha</w:t>
      </w:r>
      <w:proofErr w:type="spellEnd"/>
      <w:r w:rsidRPr="00B3225E">
        <w:t xml:space="preserve"> </w:t>
      </w:r>
    </w:p>
    <w:p w14:paraId="06268984" w14:textId="77777777" w:rsidR="00196036" w:rsidRPr="0018402A" w:rsidRDefault="00196036" w:rsidP="0018647A">
      <w:pPr>
        <w:ind w:firstLine="0"/>
      </w:pPr>
      <w:r w:rsidRPr="0018402A">
        <w:t xml:space="preserve">would create an output file </w:t>
      </w:r>
      <w:proofErr w:type="spellStart"/>
      <w:r w:rsidRPr="0018402A">
        <w:t>sample.frq.cex</w:t>
      </w:r>
      <w:proofErr w:type="spellEnd"/>
      <w:r w:rsidRPr="0018402A">
        <w:t>. If you want to control the shape of the extension name on the file, you can place up to three letters after the +f switch, as in the command</w:t>
      </w:r>
    </w:p>
    <w:p w14:paraId="0F765304" w14:textId="77777777" w:rsidR="00196036" w:rsidRPr="00B3225E" w:rsidRDefault="00196036" w:rsidP="00F07D66">
      <w:pPr>
        <w:pStyle w:val="output"/>
      </w:pPr>
      <w:r w:rsidRPr="00B3225E">
        <w:tab/>
      </w:r>
      <w:r w:rsidRPr="00B3225E">
        <w:tab/>
      </w:r>
      <w:proofErr w:type="spellStart"/>
      <w:r w:rsidRPr="00B3225E">
        <w:t>freq</w:t>
      </w:r>
      <w:proofErr w:type="spellEnd"/>
      <w:r w:rsidRPr="00B3225E">
        <w:t xml:space="preserve"> +</w:t>
      </w:r>
      <w:proofErr w:type="spellStart"/>
      <w:r w:rsidRPr="00B3225E">
        <w:t>fmot</w:t>
      </w:r>
      <w:proofErr w:type="spellEnd"/>
      <w:r w:rsidRPr="00B3225E">
        <w:t xml:space="preserve"> </w:t>
      </w:r>
      <w:proofErr w:type="spellStart"/>
      <w:r w:rsidRPr="00B3225E">
        <w:t>sample.cha</w:t>
      </w:r>
      <w:proofErr w:type="spellEnd"/>
      <w:r w:rsidRPr="00B3225E">
        <w:t xml:space="preserve"> </w:t>
      </w:r>
    </w:p>
    <w:p w14:paraId="495B6D8F" w14:textId="77777777" w:rsidR="00196036" w:rsidRPr="0018402A" w:rsidRDefault="00196036" w:rsidP="0018647A">
      <w:pPr>
        <w:ind w:firstLine="0"/>
      </w:pPr>
      <w:r w:rsidRPr="0018402A">
        <w:t xml:space="preserve">which would create an output file </w:t>
      </w:r>
      <w:proofErr w:type="spellStart"/>
      <w:r w:rsidRPr="0018402A">
        <w:t>sample.mot.cex</w:t>
      </w:r>
      <w:proofErr w:type="spellEnd"/>
      <w:r w:rsidRPr="0018402A">
        <w:t>. If the string argument is longer than three characters, it will be truncated. For example, the command</w:t>
      </w:r>
    </w:p>
    <w:p w14:paraId="5386EE20" w14:textId="77777777" w:rsidR="00196036" w:rsidRPr="00B3225E" w:rsidRDefault="00196036" w:rsidP="00F07D66">
      <w:pPr>
        <w:pStyle w:val="output"/>
      </w:pPr>
      <w:r w:rsidRPr="00B3225E">
        <w:tab/>
      </w:r>
      <w:r w:rsidRPr="00B3225E">
        <w:tab/>
      </w:r>
      <w:proofErr w:type="spellStart"/>
      <w:r w:rsidRPr="00B3225E">
        <w:t>freq</w:t>
      </w:r>
      <w:proofErr w:type="spellEnd"/>
      <w:r w:rsidRPr="00B3225E">
        <w:t xml:space="preserve"> +</w:t>
      </w:r>
      <w:proofErr w:type="spellStart"/>
      <w:r w:rsidRPr="00B3225E">
        <w:t>fmother</w:t>
      </w:r>
      <w:proofErr w:type="spellEnd"/>
      <w:r w:rsidRPr="00B3225E">
        <w:t xml:space="preserve"> </w:t>
      </w:r>
      <w:proofErr w:type="spellStart"/>
      <w:r w:rsidRPr="00B3225E">
        <w:t>sample.cha</w:t>
      </w:r>
      <w:proofErr w:type="spellEnd"/>
    </w:p>
    <w:p w14:paraId="7A6A2008" w14:textId="77777777" w:rsidR="00196036" w:rsidRDefault="00196036" w:rsidP="0018647A">
      <w:pPr>
        <w:ind w:firstLine="0"/>
        <w:rPr>
          <w:sz w:val="28"/>
        </w:rPr>
      </w:pPr>
      <w:r w:rsidRPr="0018402A">
        <w:t xml:space="preserve">would also create an output file </w:t>
      </w:r>
      <w:proofErr w:type="spellStart"/>
      <w:r w:rsidRPr="0018402A">
        <w:t>sample.mot.cex</w:t>
      </w:r>
      <w:proofErr w:type="spellEnd"/>
      <w:r w:rsidRPr="0018402A">
        <w:t>.</w:t>
      </w:r>
      <w:r w:rsidRPr="0018402A">
        <w:rPr>
          <w:sz w:val="28"/>
        </w:rPr>
        <w:t xml:space="preserve"> </w:t>
      </w:r>
    </w:p>
    <w:p w14:paraId="545BCE03" w14:textId="77777777" w:rsidR="00196036" w:rsidRDefault="00196036" w:rsidP="00F55817">
      <w:r w:rsidRPr="0018402A">
        <w:t>On the Macintosh, you can use the third option under the File menu to set the directory for your output files. On Windows</w:t>
      </w:r>
      <w:r>
        <w:t>,</w:t>
      </w:r>
      <w:r w:rsidRPr="0018402A">
        <w:t xml:space="preserve"> you can achieve the same effect by using the +f switch with an argument, as in:</w:t>
      </w:r>
    </w:p>
    <w:p w14:paraId="60FB33B6" w14:textId="77777777" w:rsidR="00196036" w:rsidRPr="0018402A" w:rsidRDefault="00196036" w:rsidP="00F55817">
      <w:r w:rsidRPr="0018402A">
        <w:t>+fc:</w:t>
      </w:r>
      <w:r w:rsidRPr="0018402A">
        <w:tab/>
        <w:t xml:space="preserve">This will send the output files to your working directory on </w:t>
      </w:r>
      <w:proofErr w:type="gramStart"/>
      <w:r w:rsidRPr="0018402A">
        <w:t>c:.</w:t>
      </w:r>
      <w:proofErr w:type="gramEnd"/>
    </w:p>
    <w:p w14:paraId="1FFBB92B" w14:textId="77777777" w:rsidR="00196036" w:rsidRPr="0018402A" w:rsidRDefault="00196036" w:rsidP="00F55817">
      <w:r w:rsidRPr="0018402A">
        <w:t>+</w:t>
      </w:r>
      <w:proofErr w:type="spellStart"/>
      <w:r w:rsidRPr="0018402A">
        <w:t>f".res</w:t>
      </w:r>
      <w:proofErr w:type="spellEnd"/>
      <w:r w:rsidRPr="0018402A">
        <w:t xml:space="preserve">" </w:t>
      </w:r>
      <w:r w:rsidRPr="0018402A">
        <w:tab/>
        <w:t>This sets the extension for your output files.</w:t>
      </w:r>
    </w:p>
    <w:p w14:paraId="16FB5741" w14:textId="77777777" w:rsidR="00196036" w:rsidRDefault="00196036" w:rsidP="00F55817">
      <w:r w:rsidRPr="0018402A">
        <w:t>+</w:t>
      </w:r>
      <w:proofErr w:type="spellStart"/>
      <w:r w:rsidRPr="0018402A">
        <w:t>f"c:.res</w:t>
      </w:r>
      <w:proofErr w:type="spellEnd"/>
      <w:r w:rsidRPr="0018402A">
        <w:t>"</w:t>
      </w:r>
      <w:r w:rsidRPr="0018402A">
        <w:tab/>
        <w:t>This sends the output files to c: and assigns the extension .res.</w:t>
      </w:r>
    </w:p>
    <w:p w14:paraId="434F07AB" w14:textId="77777777" w:rsidR="00196036" w:rsidRDefault="00196036" w:rsidP="00F55817">
      <w:r w:rsidRPr="0018402A">
        <w:t>When you are running a command on several files and use the +f switch, the output will go into several files – one for each of the input files. If what you want is a combined anal</w:t>
      </w:r>
      <w:r w:rsidRPr="0018402A">
        <w:softHyphen/>
        <w:t>ysis that treats all the input files as one large file, then you should use th</w:t>
      </w:r>
      <w:r>
        <w:t xml:space="preserve">e +u switch. If you want all </w:t>
      </w:r>
      <w:r w:rsidRPr="0018402A">
        <w:t xml:space="preserve">the output to go into a single file for which you provide the name, then use the &gt; character at the end of the command along with an additional file name. The &gt; option </w:t>
      </w:r>
      <w:proofErr w:type="spellStart"/>
      <w:r w:rsidRPr="0018402A">
        <w:t>can not</w:t>
      </w:r>
      <w:proofErr w:type="spellEnd"/>
      <w:r w:rsidRPr="0018402A">
        <w:t xml:space="preserve"> be combined with +f.</w:t>
      </w:r>
    </w:p>
    <w:p w14:paraId="49E607A8" w14:textId="77777777" w:rsidR="00196036" w:rsidRPr="0018402A" w:rsidRDefault="00196036" w:rsidP="00F55817">
      <w:pPr>
        <w:pStyle w:val="Heading2"/>
      </w:pPr>
      <w:bookmarkStart w:id="1720" w:name="_Toc22195145"/>
      <w:bookmarkStart w:id="1721" w:name="_Toc174790709"/>
      <w:bookmarkStart w:id="1722" w:name="_Toc36836573"/>
      <w:bookmarkStart w:id="1723" w:name="_Toc40883683"/>
      <w:bookmarkStart w:id="1724" w:name="_Toc75446412"/>
      <w:bookmarkStart w:id="1725" w:name="_Toc87376541"/>
      <w:bookmarkStart w:id="1726" w:name="_Toc173771622"/>
      <w:r w:rsidRPr="0018402A">
        <w:t>+K Option</w:t>
      </w:r>
      <w:bookmarkEnd w:id="1720"/>
      <w:bookmarkEnd w:id="1721"/>
      <w:bookmarkEnd w:id="1722"/>
      <w:bookmarkEnd w:id="1723"/>
      <w:bookmarkEnd w:id="1724"/>
      <w:bookmarkEnd w:id="1725"/>
      <w:bookmarkEnd w:id="1726"/>
    </w:p>
    <w:p w14:paraId="18C09E63" w14:textId="77777777" w:rsidR="00196036" w:rsidRPr="0018402A" w:rsidRDefault="00196036" w:rsidP="00F55817">
      <w:r w:rsidRPr="0018402A">
        <w:t>This option controls case-sensitivity. A case-sensitive program is one that makes a dis</w:t>
      </w:r>
      <w:r w:rsidRPr="0018402A">
        <w:softHyphen/>
        <w:t xml:space="preserve">tinction between uppercase and lowercase letters. </w:t>
      </w:r>
      <w:r>
        <w:t xml:space="preserve">Many of the CLAN commands are case-sensitive by default. If you type the name of each command, you will see a usage page indicating the default setting for the +k switch. </w:t>
      </w:r>
      <w:r w:rsidRPr="0018402A">
        <w:t xml:space="preserve"> Use of the +k option overrides the default state whatever that might be. For in</w:t>
      </w:r>
      <w:r w:rsidRPr="0018402A">
        <w:softHyphen/>
        <w:t xml:space="preserve">stance, suppose you are searching for the auxiliary verb “may” in a text. If you searched for the word “may” in a case-sensitive program, you would obtain all the occurrences of the word “may” in lower case only. You would not obtain any occurrences of “MAY” or “May.” Searches performed for the word “may” using the +k option produce the words “may,” “MAY,” and “May” as output. </w:t>
      </w:r>
    </w:p>
    <w:p w14:paraId="3088F416" w14:textId="77777777" w:rsidR="00196036" w:rsidRPr="0018402A" w:rsidRDefault="00196036" w:rsidP="00F55817">
      <w:pPr>
        <w:pStyle w:val="Heading2"/>
      </w:pPr>
      <w:bookmarkStart w:id="1727" w:name="_Toc174790710"/>
      <w:bookmarkStart w:id="1728" w:name="_Toc36836574"/>
      <w:bookmarkStart w:id="1729" w:name="_Toc40883684"/>
      <w:bookmarkStart w:id="1730" w:name="_Toc75446413"/>
      <w:bookmarkStart w:id="1731" w:name="_Toc87376542"/>
      <w:bookmarkStart w:id="1732" w:name="_Toc173771623"/>
      <w:r w:rsidRPr="0018402A">
        <w:t>+L Option</w:t>
      </w:r>
      <w:bookmarkEnd w:id="1727"/>
      <w:bookmarkEnd w:id="1728"/>
      <w:bookmarkEnd w:id="1729"/>
      <w:bookmarkEnd w:id="1730"/>
      <w:bookmarkEnd w:id="1731"/>
      <w:bookmarkEnd w:id="1732"/>
    </w:p>
    <w:p w14:paraId="1108CBB5" w14:textId="77777777" w:rsidR="00196036" w:rsidRDefault="00196036" w:rsidP="00F55817">
      <w:r>
        <w:t xml:space="preserve">The +l option is used to provide language tags for every word in a bilingual corpus.  Use of this switch does not actually change the file; rather these tags are represented in computer memory for the files and are used to provide full identification of the output of programs such as FREQ or KWAL.  For examples of the operation of the +l switch in the context of the FREQ program, see the section of the FREQ program description that examines searches in bilingual corpora.  </w:t>
      </w:r>
    </w:p>
    <w:p w14:paraId="197B9ED2" w14:textId="77777777" w:rsidR="00196036" w:rsidRDefault="00196036" w:rsidP="00F55817">
      <w:r>
        <w:t xml:space="preserve">An additional variation on the +l switch is +l1 which serves to insert a language </w:t>
      </w:r>
      <w:proofErr w:type="spellStart"/>
      <w:r>
        <w:t>precode</w:t>
      </w:r>
      <w:proofErr w:type="spellEnd"/>
      <w:r>
        <w:t xml:space="preserve"> such as [- spa] for every utterance, including those that are unmarked without the use of this switch. If this switch is used, then it is possible to trace between language code-switching on the whole utterance level using commands such as the two following, where the first one tracks changes from French to Spanish and the second tracks changes from Spanish to French:</w:t>
      </w:r>
    </w:p>
    <w:p w14:paraId="36889D61" w14:textId="77777777" w:rsidR="00196036" w:rsidRDefault="00196036" w:rsidP="00F07D66">
      <w:pPr>
        <w:pStyle w:val="output"/>
      </w:pPr>
      <w:r w:rsidRPr="00502012">
        <w:br/>
        <w:t>combo +b2 -l1 +s"\*</w:t>
      </w:r>
      <w:proofErr w:type="gramStart"/>
      <w:r w:rsidRPr="00502012">
        <w:t>*:^</w:t>
      </w:r>
      <w:proofErr w:type="gramEnd"/>
      <w:r w:rsidRPr="00502012">
        <w:t xml:space="preserve">[- </w:t>
      </w:r>
      <w:proofErr w:type="spellStart"/>
      <w:r>
        <w:t>fra</w:t>
      </w:r>
      <w:proofErr w:type="spellEnd"/>
      <w:r w:rsidRPr="00502012">
        <w:t>]^*^\*</w:t>
      </w:r>
      <w:proofErr w:type="gramStart"/>
      <w:r w:rsidRPr="00502012">
        <w:t>*:^</w:t>
      </w:r>
      <w:proofErr w:type="gramEnd"/>
      <w:r w:rsidRPr="00502012">
        <w:t xml:space="preserve">[- spa]" </w:t>
      </w:r>
      <w:r>
        <w:t>*.</w:t>
      </w:r>
      <w:proofErr w:type="spellStart"/>
      <w:r>
        <w:t>cha</w:t>
      </w:r>
      <w:proofErr w:type="spellEnd"/>
    </w:p>
    <w:p w14:paraId="320A69D5" w14:textId="162CAFF4" w:rsidR="00196036" w:rsidRPr="00632BF7" w:rsidRDefault="0018647A" w:rsidP="00F07D66">
      <w:pPr>
        <w:pStyle w:val="output"/>
      </w:pPr>
      <w:r>
        <w:t xml:space="preserve">    </w:t>
      </w:r>
      <w:r w:rsidR="00196036" w:rsidRPr="00502012">
        <w:t>combo +b2 -l1 +s"\*</w:t>
      </w:r>
      <w:proofErr w:type="gramStart"/>
      <w:r w:rsidR="00196036" w:rsidRPr="00502012">
        <w:t>*:^</w:t>
      </w:r>
      <w:proofErr w:type="gramEnd"/>
      <w:r w:rsidR="00196036" w:rsidRPr="00502012">
        <w:t>[- spa]^*^\*</w:t>
      </w:r>
      <w:proofErr w:type="gramStart"/>
      <w:r w:rsidR="00196036" w:rsidRPr="00502012">
        <w:t>*:^</w:t>
      </w:r>
      <w:proofErr w:type="gramEnd"/>
      <w:r w:rsidR="00196036" w:rsidRPr="00502012">
        <w:t xml:space="preserve">[- </w:t>
      </w:r>
      <w:proofErr w:type="spellStart"/>
      <w:r w:rsidR="00196036">
        <w:t>fra</w:t>
      </w:r>
      <w:proofErr w:type="spellEnd"/>
      <w:r w:rsidR="00196036" w:rsidRPr="00502012">
        <w:t xml:space="preserve">]" </w:t>
      </w:r>
      <w:r w:rsidR="00196036">
        <w:t>*.</w:t>
      </w:r>
      <w:proofErr w:type="spellStart"/>
      <w:r w:rsidR="00196036">
        <w:t>cha</w:t>
      </w:r>
      <w:proofErr w:type="spellEnd"/>
    </w:p>
    <w:p w14:paraId="548AD0D1" w14:textId="77777777" w:rsidR="00196036" w:rsidRPr="0018402A" w:rsidRDefault="00196036" w:rsidP="00F55817">
      <w:pPr>
        <w:pStyle w:val="Heading2"/>
      </w:pPr>
      <w:bookmarkStart w:id="1733" w:name="_Toc22195146"/>
      <w:bookmarkStart w:id="1734" w:name="_Toc174790711"/>
      <w:bookmarkStart w:id="1735" w:name="_Toc36836575"/>
      <w:bookmarkStart w:id="1736" w:name="_Toc40883685"/>
      <w:bookmarkStart w:id="1737" w:name="_Toc75446414"/>
      <w:bookmarkStart w:id="1738" w:name="_Toc87376543"/>
      <w:bookmarkStart w:id="1739" w:name="_Toc173771624"/>
      <w:r w:rsidRPr="0018402A">
        <w:t>+P Option</w:t>
      </w:r>
      <w:bookmarkEnd w:id="1733"/>
      <w:bookmarkEnd w:id="1734"/>
      <w:bookmarkEnd w:id="1735"/>
      <w:bookmarkEnd w:id="1736"/>
      <w:bookmarkEnd w:id="1737"/>
      <w:bookmarkEnd w:id="1738"/>
      <w:bookmarkEnd w:id="1739"/>
    </w:p>
    <w:p w14:paraId="6C79C3DB" w14:textId="77777777" w:rsidR="00196036" w:rsidRPr="0018402A" w:rsidRDefault="00196036" w:rsidP="00F55817">
      <w:r w:rsidRPr="0018402A">
        <w:t xml:space="preserve">This switch is used to change the way in which CLAN processes certain word-internal symbols.  Specifically, the programs typically consider compounds such as </w:t>
      </w:r>
      <w:proofErr w:type="spellStart"/>
      <w:r w:rsidRPr="0018402A">
        <w:t>black+bird</w:t>
      </w:r>
      <w:proofErr w:type="spellEnd"/>
      <w:r w:rsidRPr="0018402A">
        <w:t xml:space="preserve"> to be single words.  However, if you add the switch +p+, then the plus symbol will be treated as a word delimiter.  </w:t>
      </w:r>
      <w:r>
        <w:t>This means that</w:t>
      </w:r>
      <w:r w:rsidRPr="0018402A">
        <w:t xml:space="preserve"> a program like FREQ or MLU would treat </w:t>
      </w:r>
      <w:proofErr w:type="spellStart"/>
      <w:r w:rsidRPr="0018402A">
        <w:t>black+bird</w:t>
      </w:r>
      <w:proofErr w:type="spellEnd"/>
      <w:r w:rsidRPr="0018402A">
        <w:t xml:space="preserve"> as two separate words.  Another character that you may wish to treat as a word separator is the underscore.  If you use the switch +p_, then </w:t>
      </w:r>
      <w:proofErr w:type="spellStart"/>
      <w:r w:rsidRPr="0018402A">
        <w:t>New_York</w:t>
      </w:r>
      <w:proofErr w:type="spellEnd"/>
      <w:r w:rsidRPr="0018402A">
        <w:t xml:space="preserve"> would be treated as two words.</w:t>
      </w:r>
    </w:p>
    <w:p w14:paraId="165B91E9" w14:textId="77777777" w:rsidR="00196036" w:rsidRPr="0018402A" w:rsidRDefault="00196036" w:rsidP="00F55817">
      <w:pPr>
        <w:pStyle w:val="Heading2"/>
      </w:pPr>
      <w:bookmarkStart w:id="1740" w:name="_Toc22195147"/>
      <w:bookmarkStart w:id="1741" w:name="_Toc174790712"/>
      <w:bookmarkStart w:id="1742" w:name="_Toc36836576"/>
      <w:bookmarkStart w:id="1743" w:name="_Toc40883686"/>
      <w:bookmarkStart w:id="1744" w:name="_Toc75446415"/>
      <w:bookmarkStart w:id="1745" w:name="_Toc87376544"/>
      <w:bookmarkStart w:id="1746" w:name="_Toc173771625"/>
      <w:r w:rsidRPr="0018402A">
        <w:t>+R Option</w:t>
      </w:r>
      <w:bookmarkEnd w:id="1740"/>
      <w:bookmarkEnd w:id="1741"/>
      <w:bookmarkEnd w:id="1742"/>
      <w:bookmarkEnd w:id="1743"/>
      <w:bookmarkEnd w:id="1744"/>
      <w:bookmarkEnd w:id="1745"/>
      <w:bookmarkEnd w:id="1746"/>
    </w:p>
    <w:p w14:paraId="51F95A1B" w14:textId="77777777" w:rsidR="00196036" w:rsidRDefault="00196036" w:rsidP="00F55817">
      <w:r w:rsidRPr="0018402A">
        <w:t>This option deals with the treatment of material in parentheses.</w:t>
      </w:r>
    </w:p>
    <w:p w14:paraId="0D2A255A" w14:textId="6012754B" w:rsidR="00196036" w:rsidRPr="0018402A" w:rsidRDefault="00196036" w:rsidP="0018647A">
      <w:r w:rsidRPr="0018402A">
        <w:rPr>
          <w:b/>
        </w:rPr>
        <w:t>+r1</w:t>
      </w:r>
      <w:r w:rsidRPr="0018402A">
        <w:rPr>
          <w:b/>
        </w:rPr>
        <w:tab/>
        <w:t>Removing Parentheses.</w:t>
      </w:r>
      <w:r w:rsidRPr="0018402A">
        <w:t xml:space="preserve"> Omitted parts of words can be marked by parentheses, as in “(be)cause” with the first syllable omitted. The +r1 option removes the pa</w:t>
      </w:r>
      <w:r w:rsidRPr="0018402A">
        <w:softHyphen/>
        <w:t xml:space="preserve">rentheses and leaves the rest of the word as is. </w:t>
      </w:r>
    </w:p>
    <w:p w14:paraId="24E793C3" w14:textId="77777777" w:rsidR="00196036" w:rsidRDefault="00196036" w:rsidP="00F55817">
      <w:r w:rsidRPr="0018402A">
        <w:rPr>
          <w:b/>
        </w:rPr>
        <w:t>+r2</w:t>
      </w:r>
      <w:r w:rsidRPr="0018402A">
        <w:t xml:space="preserve"> </w:t>
      </w:r>
      <w:r w:rsidRPr="0018402A">
        <w:tab/>
      </w:r>
      <w:r w:rsidRPr="0018402A">
        <w:rPr>
          <w:b/>
        </w:rPr>
        <w:t>Leaving Parentheses.</w:t>
      </w:r>
      <w:r w:rsidRPr="0018402A">
        <w:t xml:space="preserve"> This option leaves the word with parentheses. </w:t>
      </w:r>
    </w:p>
    <w:p w14:paraId="631C5DCE" w14:textId="77777777" w:rsidR="00196036" w:rsidRDefault="00196036" w:rsidP="00F55817">
      <w:r w:rsidRPr="0018402A">
        <w:rPr>
          <w:b/>
        </w:rPr>
        <w:t xml:space="preserve">+r3 </w:t>
      </w:r>
      <w:r w:rsidRPr="0018402A">
        <w:rPr>
          <w:b/>
        </w:rPr>
        <w:tab/>
        <w:t>Removing Material in Parentheses.</w:t>
      </w:r>
      <w:r>
        <w:t xml:space="preserve"> This option removes all </w:t>
      </w:r>
      <w:r w:rsidRPr="0018402A">
        <w:t xml:space="preserve">the omitted part. </w:t>
      </w:r>
    </w:p>
    <w:p w14:paraId="524789FE" w14:textId="77777777" w:rsidR="00196036" w:rsidRDefault="00196036" w:rsidP="00F55817">
      <w:r w:rsidRPr="0018402A">
        <w:t>Here is an example of the use of the first three +r options and their resulting out</w:t>
      </w:r>
      <w:r w:rsidRPr="0018402A">
        <w:softHyphen/>
        <w:t>puts, if the input word is “</w:t>
      </w:r>
      <w:proofErr w:type="gramStart"/>
      <w:r w:rsidRPr="0018402A">
        <w:t>get</w:t>
      </w:r>
      <w:proofErr w:type="gramEnd"/>
      <w:r w:rsidRPr="0018402A">
        <w:t xml:space="preserve">(s)”: </w:t>
      </w:r>
    </w:p>
    <w:p w14:paraId="1D85AD2B" w14:textId="77777777" w:rsidR="00196036" w:rsidRPr="0018402A" w:rsidRDefault="00196036" w:rsidP="00F55817">
      <w:pPr>
        <w:pStyle w:val="Options"/>
      </w:pPr>
      <w:r w:rsidRPr="0018402A">
        <w:tab/>
      </w:r>
      <w:r w:rsidRPr="005853A1">
        <w:t>Option</w:t>
      </w:r>
      <w:r w:rsidRPr="0018402A">
        <w:t xml:space="preserve"> </w:t>
      </w:r>
      <w:r w:rsidRPr="0018402A">
        <w:tab/>
      </w:r>
      <w:r w:rsidRPr="0018402A">
        <w:tab/>
      </w:r>
      <w:r w:rsidRPr="005853A1">
        <w:t>Output</w:t>
      </w:r>
      <w:r w:rsidRPr="0018402A">
        <w:t xml:space="preserve"> </w:t>
      </w:r>
    </w:p>
    <w:p w14:paraId="2C510092" w14:textId="77777777" w:rsidR="00196036" w:rsidRPr="0018402A" w:rsidRDefault="00196036" w:rsidP="00F55817">
      <w:pPr>
        <w:pStyle w:val="Options"/>
      </w:pPr>
      <w:r>
        <w:tab/>
        <w:t>"</w:t>
      </w:r>
      <w:proofErr w:type="gramStart"/>
      <w:r>
        <w:t>no</w:t>
      </w:r>
      <w:proofErr w:type="gramEnd"/>
      <w:r>
        <w:t xml:space="preserve"> option" </w:t>
      </w:r>
      <w:r>
        <w:tab/>
      </w:r>
      <w:r w:rsidRPr="0018402A">
        <w:t xml:space="preserve">gets </w:t>
      </w:r>
    </w:p>
    <w:p w14:paraId="3A8FB27D" w14:textId="77777777" w:rsidR="00196036" w:rsidRPr="0018402A" w:rsidRDefault="00196036" w:rsidP="00F55817">
      <w:pPr>
        <w:pStyle w:val="Options"/>
      </w:pPr>
      <w:r>
        <w:tab/>
        <w:t xml:space="preserve">"+r1" </w:t>
      </w:r>
      <w:r>
        <w:tab/>
      </w:r>
      <w:r>
        <w:tab/>
      </w:r>
      <w:r w:rsidRPr="0018402A">
        <w:t xml:space="preserve">gets </w:t>
      </w:r>
    </w:p>
    <w:p w14:paraId="35BF29E5" w14:textId="77777777" w:rsidR="00196036" w:rsidRPr="0018402A" w:rsidRDefault="00196036" w:rsidP="00F55817">
      <w:pPr>
        <w:pStyle w:val="Options"/>
      </w:pPr>
      <w:r>
        <w:tab/>
        <w:t xml:space="preserve">"+r2" </w:t>
      </w:r>
      <w:r>
        <w:tab/>
      </w:r>
      <w:r>
        <w:tab/>
      </w:r>
      <w:r w:rsidRPr="0018402A">
        <w:t xml:space="preserve">get(s) </w:t>
      </w:r>
    </w:p>
    <w:p w14:paraId="01B710C9" w14:textId="77777777" w:rsidR="00196036" w:rsidRDefault="00196036" w:rsidP="00F55817">
      <w:pPr>
        <w:pStyle w:val="Options"/>
      </w:pPr>
      <w:r>
        <w:tab/>
        <w:t xml:space="preserve">"+r3" </w:t>
      </w:r>
      <w:r>
        <w:tab/>
      </w:r>
      <w:r>
        <w:tab/>
      </w:r>
      <w:r w:rsidRPr="0018402A">
        <w:t xml:space="preserve">get </w:t>
      </w:r>
    </w:p>
    <w:p w14:paraId="670B9348" w14:textId="77777777" w:rsidR="00196036" w:rsidRDefault="00196036" w:rsidP="00F55817">
      <w:r w:rsidRPr="0018402A">
        <w:rPr>
          <w:b/>
        </w:rPr>
        <w:t>+r4</w:t>
      </w:r>
      <w:r w:rsidRPr="0018402A">
        <w:rPr>
          <w:b/>
        </w:rPr>
        <w:tab/>
        <w:t>Removing Prosodic Symbols in Words.</w:t>
      </w:r>
      <w:r>
        <w:t xml:space="preserve"> By </w:t>
      </w:r>
      <w:r w:rsidRPr="0018402A">
        <w:t xml:space="preserve">default, symbols such as #, /, and : are ignored when they occur inside words. Use this switch if you want to include them in your searches. If you do not use this switch, the strings cat and </w:t>
      </w:r>
      <w:proofErr w:type="spellStart"/>
      <w:r w:rsidRPr="0018402A">
        <w:t>ca:t</w:t>
      </w:r>
      <w:proofErr w:type="spellEnd"/>
      <w:r w:rsidRPr="0018402A">
        <w:t xml:space="preserve"> </w:t>
      </w:r>
      <w:r>
        <w:t>are regarded as</w:t>
      </w:r>
      <w:r w:rsidRPr="0018402A">
        <w:t xml:space="preserve"> the same. If you use this switch, they </w:t>
      </w:r>
      <w:r>
        <w:t>are seen as</w:t>
      </w:r>
      <w:r w:rsidRPr="0018402A">
        <w:t xml:space="preserve"> different. The use of these prosodic marker symbols is discussed in the CHAT manual.</w:t>
      </w:r>
    </w:p>
    <w:p w14:paraId="421E2E10" w14:textId="77777777" w:rsidR="00196036" w:rsidRDefault="00196036" w:rsidP="00F55817">
      <w:r w:rsidRPr="0018402A">
        <w:rPr>
          <w:b/>
        </w:rPr>
        <w:t>+r5</w:t>
      </w:r>
      <w:r w:rsidRPr="0018402A">
        <w:rPr>
          <w:b/>
        </w:rPr>
        <w:tab/>
        <w:t>Text Replacement.</w:t>
      </w:r>
      <w:r w:rsidRPr="0018402A">
        <w:t xml:space="preserve"> By default, material in the form [: text] replaces the material preceding it in the string search programs. The exception to this rule is for the WDLEN program.  If you do not want this replacement, use this switch. </w:t>
      </w:r>
    </w:p>
    <w:p w14:paraId="1ADA04CA" w14:textId="1DD07CBC" w:rsidR="00196036" w:rsidRDefault="00196036" w:rsidP="00F55817">
      <w:r w:rsidRPr="0018402A">
        <w:rPr>
          <w:b/>
        </w:rPr>
        <w:t>+r6</w:t>
      </w:r>
      <w:r w:rsidRPr="0018402A">
        <w:rPr>
          <w:b/>
        </w:rPr>
        <w:tab/>
        <w:t>Retraced Material.</w:t>
      </w:r>
      <w:r w:rsidRPr="0018402A">
        <w:t xml:space="preserve"> By default, material in </w:t>
      </w:r>
      <w:proofErr w:type="spellStart"/>
      <w:r w:rsidRPr="0018402A">
        <w:t>retracings</w:t>
      </w:r>
      <w:proofErr w:type="spellEnd"/>
      <w:r w:rsidRPr="0018402A">
        <w:t xml:space="preserve"> is </w:t>
      </w:r>
      <w:r w:rsidR="003C0EBB">
        <w:t>in</w:t>
      </w:r>
      <w:r w:rsidRPr="0018402A">
        <w:t xml:space="preserve">cluded in searches and counts. The exceptions are the EVAL, FREQ, MLT, </w:t>
      </w:r>
      <w:r w:rsidRPr="0018402A">
        <w:rPr>
          <w:caps/>
        </w:rPr>
        <w:t>mlu,</w:t>
      </w:r>
      <w:r w:rsidRPr="0018402A">
        <w:t xml:space="preserve"> and </w:t>
      </w:r>
      <w:r w:rsidRPr="0018402A">
        <w:rPr>
          <w:caps/>
        </w:rPr>
        <w:t>modrep</w:t>
      </w:r>
      <w:r w:rsidRPr="0018402A">
        <w:t xml:space="preserve"> programs, for which </w:t>
      </w:r>
      <w:proofErr w:type="spellStart"/>
      <w:r w:rsidRPr="0018402A">
        <w:t>retracings</w:t>
      </w:r>
      <w:proofErr w:type="spellEnd"/>
      <w:r w:rsidRPr="0018402A">
        <w:t xml:space="preserve"> are excluded by default. The +r6 switch is used to change these default behaviors</w:t>
      </w:r>
      <w:r w:rsidR="003C0EBB">
        <w:t xml:space="preserve"> for those programs.</w:t>
      </w:r>
    </w:p>
    <w:p w14:paraId="38F67F37" w14:textId="77777777" w:rsidR="00196036" w:rsidRDefault="00196036" w:rsidP="00F55817">
      <w:r w:rsidRPr="00821A80">
        <w:rPr>
          <w:b/>
        </w:rPr>
        <w:t>+r7</w:t>
      </w:r>
      <w:r>
        <w:tab/>
        <w:t>Do not remove prosodic symbols (/~^:) in words</w:t>
      </w:r>
    </w:p>
    <w:p w14:paraId="637B45E8" w14:textId="77777777" w:rsidR="00196036" w:rsidRPr="0018402A" w:rsidRDefault="00196036" w:rsidP="00F55817">
      <w:r w:rsidRPr="00821A80">
        <w:rPr>
          <w:b/>
        </w:rPr>
        <w:t>+r8</w:t>
      </w:r>
      <w:r>
        <w:t>:</w:t>
      </w:r>
      <w:r>
        <w:tab/>
        <w:t>Combine %mor tier items with replacement word [: …] and error code [* …] if any from speaker tier.</w:t>
      </w:r>
    </w:p>
    <w:p w14:paraId="0B35C8D3" w14:textId="77777777" w:rsidR="00196036" w:rsidRPr="0018402A" w:rsidRDefault="00196036" w:rsidP="00F55817">
      <w:pPr>
        <w:pStyle w:val="Heading2"/>
      </w:pPr>
      <w:bookmarkStart w:id="1747" w:name="_Toc22195148"/>
      <w:bookmarkStart w:id="1748" w:name="_Toc174790713"/>
      <w:bookmarkStart w:id="1749" w:name="_Toc36836577"/>
      <w:bookmarkStart w:id="1750" w:name="_Toc40883687"/>
      <w:bookmarkStart w:id="1751" w:name="_Toc75446416"/>
      <w:bookmarkStart w:id="1752" w:name="_Toc87376545"/>
      <w:bookmarkStart w:id="1753" w:name="_Toc173771626"/>
      <w:r w:rsidRPr="0018402A">
        <w:t>+S Option</w:t>
      </w:r>
      <w:bookmarkEnd w:id="1747"/>
      <w:bookmarkEnd w:id="1748"/>
      <w:bookmarkEnd w:id="1749"/>
      <w:bookmarkEnd w:id="1750"/>
      <w:bookmarkEnd w:id="1751"/>
      <w:bookmarkEnd w:id="1752"/>
      <w:bookmarkEnd w:id="1753"/>
    </w:p>
    <w:p w14:paraId="2965FD94" w14:textId="77777777" w:rsidR="00196036" w:rsidRPr="0018402A" w:rsidRDefault="00196036" w:rsidP="00F55817">
      <w:r w:rsidRPr="0018402A">
        <w:t xml:space="preserve">This option allows you to search for a </w:t>
      </w:r>
      <w:r>
        <w:t xml:space="preserve">certain </w:t>
      </w:r>
      <w:r w:rsidRPr="0018402A">
        <w:t>string. The +s option allows you to specify the keyword you desire to find. You do this by putting the word in quotes directly after the +s switch, as in +</w:t>
      </w:r>
      <w:proofErr w:type="spellStart"/>
      <w:r w:rsidRPr="0018402A">
        <w:t>s"dog</w:t>
      </w:r>
      <w:proofErr w:type="spellEnd"/>
      <w:r w:rsidRPr="0018402A">
        <w:t xml:space="preserve">" to search for the word “dog.” You can also use the +s switch to specify a file containing words to be searched. You do this by putting the file name after </w:t>
      </w:r>
      <w:r>
        <w:t>+s@</w:t>
      </w:r>
      <w:r w:rsidRPr="0018402A">
        <w:t>, as in +</w:t>
      </w:r>
      <w:proofErr w:type="spellStart"/>
      <w:r w:rsidRPr="0018402A">
        <w:t>s@adverbs</w:t>
      </w:r>
      <w:proofErr w:type="spellEnd"/>
      <w:r w:rsidRPr="0018402A">
        <w:t xml:space="preserve">, which will search for the words in a file called </w:t>
      </w:r>
      <w:proofErr w:type="spellStart"/>
      <w:r w:rsidRPr="0018402A">
        <w:t>adverbs.cut</w:t>
      </w:r>
      <w:proofErr w:type="spellEnd"/>
      <w:r w:rsidRPr="0018402A">
        <w:t>. If you want to</w:t>
      </w:r>
      <w:r>
        <w:t xml:space="preserve"> use +s to</w:t>
      </w:r>
      <w:r w:rsidRPr="0018402A">
        <w:t xml:space="preserve"> look for the literal character @, you need to precede it with a backslash as in +s"\@".</w:t>
      </w:r>
    </w:p>
    <w:p w14:paraId="48BDCFB6" w14:textId="77777777" w:rsidR="00196036" w:rsidRDefault="00196036" w:rsidP="00F55817">
      <w:r w:rsidRPr="0018402A">
        <w:t xml:space="preserve">By default, the programs will only search for </w:t>
      </w:r>
      <w:r>
        <w:t>matches to the +s</w:t>
      </w:r>
      <w:r w:rsidRPr="0018402A">
        <w:t xml:space="preserve"> string on the main line. </w:t>
      </w:r>
      <w:r>
        <w:t xml:space="preserve">If you want to include a search on other tiers, you need to add them with the +t switch.  </w:t>
      </w:r>
      <w:proofErr w:type="gramStart"/>
      <w:r w:rsidRPr="0018402A">
        <w:t>Also</w:t>
      </w:r>
      <w:proofErr w:type="gramEnd"/>
      <w:r w:rsidRPr="0018402A">
        <w:t xml:space="preserve"> by de</w:t>
      </w:r>
      <w:r w:rsidRPr="0018402A">
        <w:softHyphen/>
        <w:t xml:space="preserve">fault, unless you </w:t>
      </w:r>
      <w:r>
        <w:t xml:space="preserve">explicitly </w:t>
      </w:r>
      <w:r w:rsidRPr="0018402A">
        <w:t xml:space="preserve">include the square brackets in your search string, the search will ignore any material that is enclosed in square brackets. </w:t>
      </w:r>
    </w:p>
    <w:p w14:paraId="34D654C1" w14:textId="77777777" w:rsidR="00196036" w:rsidRDefault="00196036" w:rsidP="00F55817">
      <w:r w:rsidRPr="0018402A">
        <w:t>It is possible to specify as many +s options on the command line as you like. If you have several +s options specified, the longest ones will be applied first. Use of the +s option will override the default list. For example, the command</w:t>
      </w:r>
    </w:p>
    <w:p w14:paraId="1D7E4F93" w14:textId="77777777" w:rsidR="00196036" w:rsidRDefault="00196036" w:rsidP="00F07D66">
      <w:pPr>
        <w:pStyle w:val="output"/>
      </w:pPr>
      <w:r w:rsidRPr="00B3225E">
        <w:tab/>
      </w:r>
      <w:r w:rsidRPr="00B3225E">
        <w:tab/>
      </w:r>
      <w:proofErr w:type="spellStart"/>
      <w:r w:rsidRPr="00B3225E">
        <w:t>freq</w:t>
      </w:r>
      <w:proofErr w:type="spellEnd"/>
      <w:r w:rsidRPr="00B3225E">
        <w:t xml:space="preserve"> +</w:t>
      </w:r>
      <w:proofErr w:type="spellStart"/>
      <w:r w:rsidRPr="00B3225E">
        <w:t>s"word</w:t>
      </w:r>
      <w:proofErr w:type="spellEnd"/>
      <w:r w:rsidRPr="00B3225E">
        <w:t xml:space="preserve">" </w:t>
      </w:r>
      <w:proofErr w:type="spellStart"/>
      <w:r w:rsidRPr="00B3225E">
        <w:t>data.cut</w:t>
      </w:r>
      <w:proofErr w:type="spellEnd"/>
      <w:r w:rsidRPr="00B3225E">
        <w:t xml:space="preserve"> </w:t>
      </w:r>
    </w:p>
    <w:p w14:paraId="11BF7D9E" w14:textId="77777777" w:rsidR="00196036" w:rsidRDefault="00196036" w:rsidP="0018647A">
      <w:pPr>
        <w:ind w:firstLine="0"/>
      </w:pPr>
      <w:r w:rsidRPr="0018402A">
        <w:t xml:space="preserve">will search through the file </w:t>
      </w:r>
      <w:proofErr w:type="spellStart"/>
      <w:r w:rsidRPr="0018402A">
        <w:t>data.cut</w:t>
      </w:r>
      <w:proofErr w:type="spellEnd"/>
      <w:r w:rsidRPr="0018402A">
        <w:t xml:space="preserve"> looking for “word.” </w:t>
      </w:r>
    </w:p>
    <w:p w14:paraId="7A42C740" w14:textId="77777777" w:rsidR="00196036" w:rsidRDefault="00196036" w:rsidP="00F55817">
      <w:r w:rsidRPr="0018402A">
        <w:t xml:space="preserve">The +s/-s switch can be used with five types of material: (1) words, (2) codes or postcodes in square brackets, (3) text in angle brackets associated with codes within square brackets, (4) whole utterances associated with </w:t>
      </w:r>
      <w:r>
        <w:t>certain</w:t>
      </w:r>
      <w:r w:rsidRPr="0018402A">
        <w:t xml:space="preserve"> postcodes, and (5) particular postcodes themselves. Moreover, the switch can be used to include, exclude, or add information.  The effect of the switch for the five different types across the three functions is described in the following three tables:</w:t>
      </w:r>
    </w:p>
    <w:p w14:paraId="6EE2CC92" w14:textId="77777777" w:rsidR="00196036" w:rsidRPr="00030175" w:rsidRDefault="00196036" w:rsidP="00F55817">
      <w:r w:rsidRPr="00030175">
        <w:t>Search Strings for Inclusion of Five Types of Material</w:t>
      </w:r>
    </w:p>
    <w:tbl>
      <w:tblPr>
        <w:tblW w:w="0" w:type="auto"/>
        <w:jc w:val="center"/>
        <w:tblLayout w:type="fixed"/>
        <w:tblCellMar>
          <w:left w:w="0" w:type="dxa"/>
          <w:right w:w="0" w:type="dxa"/>
        </w:tblCellMar>
        <w:tblLook w:val="0000" w:firstRow="0" w:lastRow="0" w:firstColumn="0" w:lastColumn="0" w:noHBand="0" w:noVBand="0"/>
      </w:tblPr>
      <w:tblGrid>
        <w:gridCol w:w="2478"/>
        <w:gridCol w:w="1811"/>
        <w:gridCol w:w="4080"/>
      </w:tblGrid>
      <w:tr w:rsidR="00196036" w:rsidRPr="00B3225E" w14:paraId="3B48EDC0"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DCEF3A7" w14:textId="77777777" w:rsidR="00196036" w:rsidRPr="006460AD" w:rsidRDefault="00196036" w:rsidP="0018647A">
            <w:pPr>
              <w:pStyle w:val="NoIndent"/>
            </w:pPr>
            <w:r w:rsidRPr="0018402A">
              <w:t>Material</w:t>
            </w:r>
          </w:p>
        </w:tc>
        <w:tc>
          <w:tcPr>
            <w:tcW w:w="1811" w:type="dxa"/>
            <w:tcBorders>
              <w:top w:val="single" w:sz="6" w:space="0" w:color="auto"/>
              <w:left w:val="single" w:sz="6" w:space="0" w:color="auto"/>
              <w:bottom w:val="single" w:sz="6" w:space="0" w:color="auto"/>
              <w:right w:val="single" w:sz="6" w:space="0" w:color="auto"/>
            </w:tcBorders>
          </w:tcPr>
          <w:p w14:paraId="576615D3" w14:textId="77777777" w:rsidR="00196036" w:rsidRPr="006460AD" w:rsidRDefault="00196036" w:rsidP="0018647A">
            <w:pPr>
              <w:pStyle w:val="NoIndent"/>
            </w:pPr>
            <w:r w:rsidRPr="0018402A">
              <w:t>Switch</w:t>
            </w:r>
          </w:p>
        </w:tc>
        <w:tc>
          <w:tcPr>
            <w:tcW w:w="4080" w:type="dxa"/>
            <w:tcBorders>
              <w:top w:val="single" w:sz="6" w:space="0" w:color="auto"/>
              <w:left w:val="single" w:sz="6" w:space="0" w:color="auto"/>
              <w:bottom w:val="single" w:sz="6" w:space="0" w:color="auto"/>
              <w:right w:val="single" w:sz="6" w:space="0" w:color="auto"/>
            </w:tcBorders>
          </w:tcPr>
          <w:p w14:paraId="0260166C" w14:textId="77777777" w:rsidR="00196036" w:rsidRPr="0018402A" w:rsidRDefault="00196036" w:rsidP="0018647A">
            <w:pPr>
              <w:pStyle w:val="NoIndent"/>
            </w:pPr>
            <w:r w:rsidRPr="0018402A">
              <w:t>Results</w:t>
            </w:r>
          </w:p>
        </w:tc>
      </w:tr>
      <w:tr w:rsidR="00196036" w:rsidRPr="00B3225E" w14:paraId="1AC61BAB"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7D5A149" w14:textId="77777777" w:rsidR="00196036" w:rsidRPr="006460AD" w:rsidRDefault="00196036" w:rsidP="0018647A">
            <w:pPr>
              <w:pStyle w:val="NoIndent"/>
              <w:rPr>
                <w:b/>
              </w:rPr>
            </w:pPr>
            <w:r w:rsidRPr="0018402A">
              <w:t>word</w:t>
            </w:r>
          </w:p>
        </w:tc>
        <w:tc>
          <w:tcPr>
            <w:tcW w:w="1811" w:type="dxa"/>
            <w:tcBorders>
              <w:top w:val="single" w:sz="6" w:space="0" w:color="auto"/>
              <w:left w:val="single" w:sz="6" w:space="0" w:color="auto"/>
              <w:bottom w:val="single" w:sz="6" w:space="0" w:color="auto"/>
              <w:right w:val="single" w:sz="6" w:space="0" w:color="auto"/>
            </w:tcBorders>
          </w:tcPr>
          <w:p w14:paraId="599969C0" w14:textId="77777777" w:rsidR="00196036" w:rsidRPr="006460AD" w:rsidRDefault="00196036" w:rsidP="0018647A">
            <w:pPr>
              <w:pStyle w:val="NoIndent"/>
            </w:pPr>
            <w:r w:rsidRPr="0018402A">
              <w:t>+</w:t>
            </w:r>
            <w:proofErr w:type="spellStart"/>
            <w:r w:rsidRPr="0018402A">
              <w:t>s"dog</w:t>
            </w:r>
            <w:proofErr w:type="spellEnd"/>
            <w:r w:rsidRPr="0018402A">
              <w:t>"</w:t>
            </w:r>
          </w:p>
        </w:tc>
        <w:tc>
          <w:tcPr>
            <w:tcW w:w="4080" w:type="dxa"/>
            <w:tcBorders>
              <w:top w:val="single" w:sz="6" w:space="0" w:color="auto"/>
              <w:left w:val="single" w:sz="6" w:space="0" w:color="auto"/>
              <w:bottom w:val="single" w:sz="6" w:space="0" w:color="auto"/>
              <w:right w:val="single" w:sz="6" w:space="0" w:color="auto"/>
            </w:tcBorders>
          </w:tcPr>
          <w:p w14:paraId="6D7ACAE1" w14:textId="77777777" w:rsidR="00196036" w:rsidRPr="0018402A" w:rsidRDefault="00196036" w:rsidP="0018647A">
            <w:pPr>
              <w:pStyle w:val="NoIndent"/>
            </w:pPr>
            <w:r w:rsidRPr="0018402A">
              <w:t>find only the word “dog”</w:t>
            </w:r>
          </w:p>
        </w:tc>
      </w:tr>
      <w:tr w:rsidR="00196036" w:rsidRPr="00B3225E" w14:paraId="1E2B6D59"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3D202166" w14:textId="77777777" w:rsidR="00196036" w:rsidRPr="006460AD" w:rsidRDefault="00196036" w:rsidP="0018647A">
            <w:pPr>
              <w:pStyle w:val="NoIndent"/>
            </w:pPr>
            <w:r w:rsidRPr="0018402A">
              <w:t>[code]</w:t>
            </w:r>
          </w:p>
        </w:tc>
        <w:tc>
          <w:tcPr>
            <w:tcW w:w="1811" w:type="dxa"/>
            <w:tcBorders>
              <w:top w:val="single" w:sz="6" w:space="0" w:color="auto"/>
              <w:left w:val="single" w:sz="6" w:space="0" w:color="auto"/>
              <w:bottom w:val="single" w:sz="6" w:space="0" w:color="auto"/>
              <w:right w:val="single" w:sz="6" w:space="0" w:color="auto"/>
            </w:tcBorders>
          </w:tcPr>
          <w:p w14:paraId="14AE1B53" w14:textId="77777777" w:rsidR="00196036" w:rsidRPr="006460AD" w:rsidRDefault="00196036" w:rsidP="0018647A">
            <w:pPr>
              <w:pStyle w:val="NoIndent"/>
            </w:pPr>
            <w:r w:rsidRPr="0018402A">
              <w:t>+s"[//]"</w:t>
            </w:r>
          </w:p>
        </w:tc>
        <w:tc>
          <w:tcPr>
            <w:tcW w:w="4080" w:type="dxa"/>
            <w:tcBorders>
              <w:top w:val="single" w:sz="6" w:space="0" w:color="auto"/>
              <w:left w:val="single" w:sz="6" w:space="0" w:color="auto"/>
              <w:bottom w:val="single" w:sz="6" w:space="0" w:color="auto"/>
              <w:right w:val="single" w:sz="6" w:space="0" w:color="auto"/>
            </w:tcBorders>
          </w:tcPr>
          <w:p w14:paraId="765B0DC0" w14:textId="77777777" w:rsidR="00196036" w:rsidRPr="0018402A" w:rsidRDefault="00196036" w:rsidP="0018647A">
            <w:pPr>
              <w:pStyle w:val="NoIndent"/>
            </w:pPr>
            <w:r w:rsidRPr="0018402A">
              <w:t>find only this code</w:t>
            </w:r>
            <w:r>
              <w:t xml:space="preserve"> itself</w:t>
            </w:r>
          </w:p>
        </w:tc>
      </w:tr>
      <w:tr w:rsidR="00196036" w:rsidRPr="00B3225E" w14:paraId="64C58330"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30EA6B5" w14:textId="77777777" w:rsidR="00196036" w:rsidRPr="006460AD" w:rsidRDefault="00196036" w:rsidP="0018647A">
            <w:pPr>
              <w:pStyle w:val="NoIndent"/>
            </w:pPr>
            <w:r w:rsidRPr="0018402A">
              <w:t>&lt;text&gt;[code]</w:t>
            </w:r>
          </w:p>
        </w:tc>
        <w:tc>
          <w:tcPr>
            <w:tcW w:w="1811" w:type="dxa"/>
            <w:tcBorders>
              <w:top w:val="single" w:sz="6" w:space="0" w:color="auto"/>
              <w:left w:val="single" w:sz="6" w:space="0" w:color="auto"/>
              <w:bottom w:val="single" w:sz="6" w:space="0" w:color="auto"/>
              <w:right w:val="single" w:sz="6" w:space="0" w:color="auto"/>
            </w:tcBorders>
          </w:tcPr>
          <w:p w14:paraId="641E2A25" w14:textId="77777777" w:rsidR="00196036" w:rsidRPr="006460AD" w:rsidRDefault="00196036" w:rsidP="0018647A">
            <w:pPr>
              <w:pStyle w:val="NoIndent"/>
            </w:pPr>
            <w:r w:rsidRPr="0018402A">
              <w:t>+s"&lt;//&gt;"</w:t>
            </w:r>
          </w:p>
        </w:tc>
        <w:tc>
          <w:tcPr>
            <w:tcW w:w="4080" w:type="dxa"/>
            <w:tcBorders>
              <w:top w:val="single" w:sz="6" w:space="0" w:color="auto"/>
              <w:left w:val="single" w:sz="6" w:space="0" w:color="auto"/>
              <w:bottom w:val="single" w:sz="6" w:space="0" w:color="auto"/>
              <w:right w:val="single" w:sz="6" w:space="0" w:color="auto"/>
            </w:tcBorders>
          </w:tcPr>
          <w:p w14:paraId="7443B6B7" w14:textId="77777777" w:rsidR="00196036" w:rsidRPr="0018402A" w:rsidRDefault="00196036" w:rsidP="0018647A">
            <w:pPr>
              <w:pStyle w:val="NoIndent"/>
            </w:pPr>
            <w:r w:rsidRPr="0018402A">
              <w:t>find only text marked by this code</w:t>
            </w:r>
          </w:p>
        </w:tc>
      </w:tr>
      <w:tr w:rsidR="00196036" w:rsidRPr="00B3225E" w14:paraId="2AB691BE"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846BA42" w14:textId="77777777" w:rsidR="00196036" w:rsidRPr="006460AD" w:rsidRDefault="00196036" w:rsidP="0018647A">
            <w:pPr>
              <w:pStyle w:val="NoIndent"/>
            </w:pPr>
            <w:r w:rsidRPr="0018402A">
              <w:t>utterance</w:t>
            </w:r>
          </w:p>
        </w:tc>
        <w:tc>
          <w:tcPr>
            <w:tcW w:w="1811" w:type="dxa"/>
            <w:tcBorders>
              <w:top w:val="single" w:sz="6" w:space="0" w:color="auto"/>
              <w:left w:val="single" w:sz="6" w:space="0" w:color="auto"/>
              <w:bottom w:val="single" w:sz="6" w:space="0" w:color="auto"/>
              <w:right w:val="single" w:sz="6" w:space="0" w:color="auto"/>
            </w:tcBorders>
          </w:tcPr>
          <w:p w14:paraId="1C642615" w14:textId="77777777" w:rsidR="00196036" w:rsidRDefault="00196036" w:rsidP="0018647A">
            <w:pPr>
              <w:pStyle w:val="NoIndent"/>
            </w:pPr>
            <w:r w:rsidRPr="0018402A">
              <w:t>+s"</w:t>
            </w:r>
            <w:r>
              <w:t>[</w:t>
            </w:r>
            <w:r w:rsidRPr="0018402A">
              <w:t>+</w:t>
            </w:r>
            <w:r>
              <w:t xml:space="preserve"> </w:t>
            </w:r>
            <w:proofErr w:type="spellStart"/>
            <w:r>
              <w:t>imi</w:t>
            </w:r>
            <w:proofErr w:type="spellEnd"/>
            <w:r>
              <w:t>]</w:t>
            </w:r>
            <w:r w:rsidRPr="0018402A">
              <w:t>"</w:t>
            </w:r>
          </w:p>
          <w:p w14:paraId="4915BEA2" w14:textId="77777777" w:rsidR="00196036" w:rsidRPr="006460AD" w:rsidRDefault="00196036" w:rsidP="0018647A">
            <w:pPr>
              <w:pStyle w:val="NoIndent"/>
            </w:pPr>
            <w:r>
              <w:t xml:space="preserve">+s"[- </w:t>
            </w:r>
            <w:proofErr w:type="spellStart"/>
            <w:r>
              <w:t>eng</w:t>
            </w:r>
            <w:proofErr w:type="spellEnd"/>
            <w:r>
              <w:t>]</w:t>
            </w:r>
            <w:r w:rsidRPr="0018402A">
              <w:t>"</w:t>
            </w:r>
          </w:p>
        </w:tc>
        <w:tc>
          <w:tcPr>
            <w:tcW w:w="4080" w:type="dxa"/>
            <w:tcBorders>
              <w:top w:val="single" w:sz="6" w:space="0" w:color="auto"/>
              <w:left w:val="single" w:sz="6" w:space="0" w:color="auto"/>
              <w:bottom w:val="single" w:sz="6" w:space="0" w:color="auto"/>
              <w:right w:val="single" w:sz="6" w:space="0" w:color="auto"/>
            </w:tcBorders>
          </w:tcPr>
          <w:p w14:paraId="623F1FDF" w14:textId="77777777" w:rsidR="00196036" w:rsidRPr="0018402A" w:rsidRDefault="00196036" w:rsidP="0018647A">
            <w:pPr>
              <w:pStyle w:val="NoIndent"/>
            </w:pPr>
            <w:r>
              <w:t>find only text</w:t>
            </w:r>
            <w:r w:rsidRPr="0018402A">
              <w:t xml:space="preserve"> marked with this postcode</w:t>
            </w:r>
            <w:r>
              <w:t xml:space="preserve"> or </w:t>
            </w:r>
            <w:proofErr w:type="spellStart"/>
            <w:r>
              <w:t>precode</w:t>
            </w:r>
            <w:proofErr w:type="spellEnd"/>
          </w:p>
        </w:tc>
      </w:tr>
      <w:tr w:rsidR="00196036" w:rsidRPr="00B3225E" w14:paraId="79025179"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3901F6CC" w14:textId="77777777" w:rsidR="00196036" w:rsidRPr="006460AD" w:rsidRDefault="00196036" w:rsidP="0018647A">
            <w:pPr>
              <w:pStyle w:val="NoIndent"/>
            </w:pPr>
            <w:r w:rsidRPr="0018402A">
              <w:t>postcode</w:t>
            </w:r>
          </w:p>
        </w:tc>
        <w:tc>
          <w:tcPr>
            <w:tcW w:w="1811" w:type="dxa"/>
            <w:tcBorders>
              <w:top w:val="single" w:sz="6" w:space="0" w:color="auto"/>
              <w:left w:val="single" w:sz="6" w:space="0" w:color="auto"/>
              <w:bottom w:val="single" w:sz="6" w:space="0" w:color="auto"/>
              <w:right w:val="single" w:sz="6" w:space="0" w:color="auto"/>
            </w:tcBorders>
          </w:tcPr>
          <w:p w14:paraId="1B65C29C" w14:textId="77777777" w:rsidR="00196036" w:rsidRDefault="00196036" w:rsidP="0018647A">
            <w:pPr>
              <w:pStyle w:val="NoIndent"/>
            </w:pPr>
            <w:r>
              <w:t>+s"&lt;</w:t>
            </w:r>
            <w:r w:rsidRPr="0018402A">
              <w:t xml:space="preserve">+ </w:t>
            </w:r>
            <w:proofErr w:type="spellStart"/>
            <w:r>
              <w:t>imi</w:t>
            </w:r>
            <w:proofErr w:type="spellEnd"/>
            <w:r>
              <w:t>&gt;</w:t>
            </w:r>
            <w:r w:rsidRPr="0018402A">
              <w:t>"</w:t>
            </w:r>
          </w:p>
          <w:p w14:paraId="29E78DA0" w14:textId="77777777" w:rsidR="00196036" w:rsidRPr="006460AD" w:rsidRDefault="00196036" w:rsidP="0018647A">
            <w:pPr>
              <w:pStyle w:val="NoIndent"/>
            </w:pPr>
            <w:r>
              <w:t xml:space="preserve">+s”&lt;- </w:t>
            </w:r>
            <w:proofErr w:type="spellStart"/>
            <w:r>
              <w:t>eng</w:t>
            </w:r>
            <w:proofErr w:type="spellEnd"/>
            <w:r>
              <w:t>&gt;”</w:t>
            </w:r>
          </w:p>
        </w:tc>
        <w:tc>
          <w:tcPr>
            <w:tcW w:w="4080" w:type="dxa"/>
            <w:tcBorders>
              <w:top w:val="single" w:sz="6" w:space="0" w:color="auto"/>
              <w:left w:val="single" w:sz="6" w:space="0" w:color="auto"/>
              <w:bottom w:val="single" w:sz="6" w:space="0" w:color="auto"/>
              <w:right w:val="single" w:sz="6" w:space="0" w:color="auto"/>
            </w:tcBorders>
          </w:tcPr>
          <w:p w14:paraId="3330FA62" w14:textId="77777777" w:rsidR="00196036" w:rsidRPr="0018402A" w:rsidRDefault="00196036" w:rsidP="0018647A">
            <w:pPr>
              <w:pStyle w:val="NoIndent"/>
            </w:pPr>
            <w:r w:rsidRPr="0018402A">
              <w:t>find only this postcode</w:t>
            </w:r>
            <w:r>
              <w:t xml:space="preserve"> or </w:t>
            </w:r>
            <w:proofErr w:type="spellStart"/>
            <w:r>
              <w:t>precode</w:t>
            </w:r>
            <w:proofErr w:type="spellEnd"/>
            <w:r w:rsidRPr="0018402A">
              <w:t xml:space="preserve"> itself</w:t>
            </w:r>
          </w:p>
        </w:tc>
      </w:tr>
    </w:tbl>
    <w:p w14:paraId="68FC80EC" w14:textId="77777777" w:rsidR="00196036" w:rsidRDefault="00196036" w:rsidP="0018647A">
      <w:pPr>
        <w:pStyle w:val="NoIndent"/>
      </w:pPr>
    </w:p>
    <w:p w14:paraId="39EAC237" w14:textId="77777777" w:rsidR="00196036" w:rsidRPr="00030175" w:rsidRDefault="00196036" w:rsidP="0018647A">
      <w:pPr>
        <w:pStyle w:val="NoIndent"/>
      </w:pPr>
      <w:r w:rsidRPr="00030175">
        <w:t>Search Strings for Exclusion of Four Types of Material</w:t>
      </w:r>
    </w:p>
    <w:tbl>
      <w:tblPr>
        <w:tblW w:w="0" w:type="auto"/>
        <w:jc w:val="center"/>
        <w:tblLayout w:type="fixed"/>
        <w:tblCellMar>
          <w:left w:w="0" w:type="dxa"/>
          <w:right w:w="0" w:type="dxa"/>
        </w:tblCellMar>
        <w:tblLook w:val="0000" w:firstRow="0" w:lastRow="0" w:firstColumn="0" w:lastColumn="0" w:noHBand="0" w:noVBand="0"/>
      </w:tblPr>
      <w:tblGrid>
        <w:gridCol w:w="2478"/>
        <w:gridCol w:w="1811"/>
        <w:gridCol w:w="4080"/>
      </w:tblGrid>
      <w:tr w:rsidR="00196036" w:rsidRPr="00B3225E" w14:paraId="09EAA8FB"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E2981B5" w14:textId="77777777" w:rsidR="00196036" w:rsidRPr="006460AD" w:rsidRDefault="00196036" w:rsidP="0018647A">
            <w:pPr>
              <w:pStyle w:val="NoIndent"/>
            </w:pPr>
            <w:r w:rsidRPr="0018402A">
              <w:t>Material</w:t>
            </w:r>
          </w:p>
        </w:tc>
        <w:tc>
          <w:tcPr>
            <w:tcW w:w="1811" w:type="dxa"/>
            <w:tcBorders>
              <w:top w:val="single" w:sz="6" w:space="0" w:color="auto"/>
              <w:left w:val="single" w:sz="6" w:space="0" w:color="auto"/>
              <w:bottom w:val="single" w:sz="6" w:space="0" w:color="auto"/>
              <w:right w:val="single" w:sz="6" w:space="0" w:color="auto"/>
            </w:tcBorders>
          </w:tcPr>
          <w:p w14:paraId="1961F2C5" w14:textId="77777777" w:rsidR="00196036" w:rsidRPr="006460AD" w:rsidRDefault="00196036" w:rsidP="0018647A">
            <w:pPr>
              <w:pStyle w:val="NoIndent"/>
            </w:pPr>
            <w:r w:rsidRPr="0018402A">
              <w:t>Switch</w:t>
            </w:r>
          </w:p>
        </w:tc>
        <w:tc>
          <w:tcPr>
            <w:tcW w:w="4080" w:type="dxa"/>
            <w:tcBorders>
              <w:top w:val="single" w:sz="6" w:space="0" w:color="auto"/>
              <w:left w:val="single" w:sz="6" w:space="0" w:color="auto"/>
              <w:bottom w:val="single" w:sz="6" w:space="0" w:color="auto"/>
              <w:right w:val="single" w:sz="6" w:space="0" w:color="auto"/>
            </w:tcBorders>
          </w:tcPr>
          <w:p w14:paraId="5DAB2656" w14:textId="77777777" w:rsidR="00196036" w:rsidRPr="0018402A" w:rsidRDefault="00196036" w:rsidP="0018647A">
            <w:pPr>
              <w:pStyle w:val="NoIndent"/>
            </w:pPr>
            <w:r w:rsidRPr="0018402A">
              <w:t>Results</w:t>
            </w:r>
          </w:p>
        </w:tc>
      </w:tr>
      <w:tr w:rsidR="00196036" w:rsidRPr="00B3225E" w14:paraId="5094FA12"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A6162B4" w14:textId="77777777" w:rsidR="00196036" w:rsidRPr="006460AD" w:rsidRDefault="00196036" w:rsidP="0018647A">
            <w:pPr>
              <w:pStyle w:val="NoIndent"/>
              <w:rPr>
                <w:b/>
              </w:rPr>
            </w:pPr>
            <w:r w:rsidRPr="0018402A">
              <w:t>word</w:t>
            </w:r>
          </w:p>
        </w:tc>
        <w:tc>
          <w:tcPr>
            <w:tcW w:w="1811" w:type="dxa"/>
            <w:tcBorders>
              <w:top w:val="single" w:sz="6" w:space="0" w:color="auto"/>
              <w:left w:val="single" w:sz="6" w:space="0" w:color="auto"/>
              <w:bottom w:val="single" w:sz="6" w:space="0" w:color="auto"/>
              <w:right w:val="single" w:sz="6" w:space="0" w:color="auto"/>
            </w:tcBorders>
          </w:tcPr>
          <w:p w14:paraId="55144BBC" w14:textId="77777777" w:rsidR="00196036" w:rsidRPr="006460AD" w:rsidRDefault="00196036" w:rsidP="0018647A">
            <w:pPr>
              <w:pStyle w:val="NoIndent"/>
            </w:pPr>
            <w:r w:rsidRPr="0018402A">
              <w:t>-</w:t>
            </w:r>
            <w:proofErr w:type="spellStart"/>
            <w:r w:rsidRPr="0018402A">
              <w:t>s"dog</w:t>
            </w:r>
            <w:proofErr w:type="spellEnd"/>
            <w:r w:rsidRPr="0018402A">
              <w:t>"</w:t>
            </w:r>
          </w:p>
        </w:tc>
        <w:tc>
          <w:tcPr>
            <w:tcW w:w="4080" w:type="dxa"/>
            <w:tcBorders>
              <w:top w:val="single" w:sz="6" w:space="0" w:color="auto"/>
              <w:left w:val="single" w:sz="6" w:space="0" w:color="auto"/>
              <w:bottom w:val="single" w:sz="6" w:space="0" w:color="auto"/>
              <w:right w:val="single" w:sz="6" w:space="0" w:color="auto"/>
            </w:tcBorders>
          </w:tcPr>
          <w:p w14:paraId="06AA5BEB" w14:textId="77777777" w:rsidR="00196036" w:rsidRPr="0018402A" w:rsidRDefault="00196036" w:rsidP="0018647A">
            <w:pPr>
              <w:pStyle w:val="NoIndent"/>
            </w:pPr>
            <w:r w:rsidRPr="0018402A">
              <w:t>find all words except the word “dog”</w:t>
            </w:r>
          </w:p>
        </w:tc>
      </w:tr>
      <w:tr w:rsidR="00196036" w:rsidRPr="00B3225E" w14:paraId="6DFD1DF6"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E4A6B1D" w14:textId="77777777" w:rsidR="00196036" w:rsidRPr="006460AD" w:rsidRDefault="00196036" w:rsidP="0018647A">
            <w:pPr>
              <w:pStyle w:val="NoIndent"/>
            </w:pPr>
            <w:r w:rsidRPr="0018402A">
              <w:t>&lt;text&gt;[code]</w:t>
            </w:r>
          </w:p>
        </w:tc>
        <w:tc>
          <w:tcPr>
            <w:tcW w:w="1811" w:type="dxa"/>
            <w:tcBorders>
              <w:top w:val="single" w:sz="6" w:space="0" w:color="auto"/>
              <w:left w:val="single" w:sz="6" w:space="0" w:color="auto"/>
              <w:bottom w:val="single" w:sz="6" w:space="0" w:color="auto"/>
              <w:right w:val="single" w:sz="6" w:space="0" w:color="auto"/>
            </w:tcBorders>
          </w:tcPr>
          <w:p w14:paraId="07FC2AEE" w14:textId="77777777" w:rsidR="00196036" w:rsidRPr="006460AD" w:rsidRDefault="00196036" w:rsidP="0018647A">
            <w:pPr>
              <w:pStyle w:val="NoIndent"/>
            </w:pPr>
            <w:r w:rsidRPr="0018402A">
              <w:t>-s"&lt;//&gt;"</w:t>
            </w:r>
          </w:p>
        </w:tc>
        <w:tc>
          <w:tcPr>
            <w:tcW w:w="4080" w:type="dxa"/>
            <w:tcBorders>
              <w:top w:val="single" w:sz="6" w:space="0" w:color="auto"/>
              <w:left w:val="single" w:sz="6" w:space="0" w:color="auto"/>
              <w:bottom w:val="single" w:sz="6" w:space="0" w:color="auto"/>
              <w:right w:val="single" w:sz="6" w:space="0" w:color="auto"/>
            </w:tcBorders>
          </w:tcPr>
          <w:p w14:paraId="70079572" w14:textId="77777777" w:rsidR="00196036" w:rsidRPr="0018402A" w:rsidRDefault="00196036" w:rsidP="0018647A">
            <w:pPr>
              <w:pStyle w:val="NoIndent"/>
            </w:pPr>
            <w:r w:rsidRPr="0018402A">
              <w:t>find all text except text marked by this code</w:t>
            </w:r>
          </w:p>
        </w:tc>
      </w:tr>
      <w:tr w:rsidR="00196036" w:rsidRPr="00B3225E" w14:paraId="2FF1B997"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227367C5" w14:textId="77777777" w:rsidR="00196036" w:rsidRPr="006460AD" w:rsidRDefault="00196036" w:rsidP="0018647A">
            <w:pPr>
              <w:pStyle w:val="NoIndent"/>
            </w:pPr>
            <w:r w:rsidRPr="0018402A">
              <w:t>utterance</w:t>
            </w:r>
          </w:p>
        </w:tc>
        <w:tc>
          <w:tcPr>
            <w:tcW w:w="1811" w:type="dxa"/>
            <w:tcBorders>
              <w:top w:val="single" w:sz="6" w:space="0" w:color="auto"/>
              <w:left w:val="single" w:sz="6" w:space="0" w:color="auto"/>
              <w:bottom w:val="single" w:sz="6" w:space="0" w:color="auto"/>
              <w:right w:val="single" w:sz="6" w:space="0" w:color="auto"/>
            </w:tcBorders>
          </w:tcPr>
          <w:p w14:paraId="4060BEB8" w14:textId="77777777" w:rsidR="00196036" w:rsidRPr="006460AD" w:rsidRDefault="00196036" w:rsidP="0018647A">
            <w:pPr>
              <w:pStyle w:val="NoIndent"/>
            </w:pPr>
            <w:r>
              <w:t>-s"[</w:t>
            </w:r>
            <w:r w:rsidRPr="0018402A">
              <w:t xml:space="preserve">+ </w:t>
            </w:r>
            <w:proofErr w:type="spellStart"/>
            <w:r w:rsidRPr="0018402A">
              <w:t>imi</w:t>
            </w:r>
            <w:proofErr w:type="spellEnd"/>
            <w:r w:rsidRPr="0018402A">
              <w:t>]"</w:t>
            </w:r>
          </w:p>
        </w:tc>
        <w:tc>
          <w:tcPr>
            <w:tcW w:w="4080" w:type="dxa"/>
            <w:tcBorders>
              <w:top w:val="single" w:sz="6" w:space="0" w:color="auto"/>
              <w:left w:val="single" w:sz="6" w:space="0" w:color="auto"/>
              <w:bottom w:val="single" w:sz="6" w:space="0" w:color="auto"/>
              <w:right w:val="single" w:sz="6" w:space="0" w:color="auto"/>
            </w:tcBorders>
          </w:tcPr>
          <w:p w14:paraId="5A815DA0" w14:textId="77777777" w:rsidR="00196036" w:rsidRPr="0018402A" w:rsidRDefault="00196036" w:rsidP="0018647A">
            <w:pPr>
              <w:pStyle w:val="NoIndent"/>
            </w:pPr>
            <w:r w:rsidRPr="0018402A">
              <w:t>find all utterances except utterances marked with this postcode</w:t>
            </w:r>
          </w:p>
        </w:tc>
      </w:tr>
    </w:tbl>
    <w:p w14:paraId="67698FFF" w14:textId="77777777" w:rsidR="00196036" w:rsidRDefault="00196036" w:rsidP="0018647A">
      <w:pPr>
        <w:pStyle w:val="NoIndent"/>
      </w:pPr>
    </w:p>
    <w:p w14:paraId="57C6280A" w14:textId="77777777" w:rsidR="00196036" w:rsidRPr="00030175" w:rsidRDefault="00196036" w:rsidP="0018647A">
      <w:pPr>
        <w:pStyle w:val="NoIndent"/>
      </w:pPr>
      <w:r w:rsidRPr="00030175">
        <w:t>Search Strings for Addition of Material excluded by default</w:t>
      </w:r>
    </w:p>
    <w:tbl>
      <w:tblPr>
        <w:tblW w:w="0" w:type="auto"/>
        <w:jc w:val="center"/>
        <w:tblLayout w:type="fixed"/>
        <w:tblCellMar>
          <w:left w:w="0" w:type="dxa"/>
          <w:right w:w="0" w:type="dxa"/>
        </w:tblCellMar>
        <w:tblLook w:val="0000" w:firstRow="0" w:lastRow="0" w:firstColumn="0" w:lastColumn="0" w:noHBand="0" w:noVBand="0"/>
      </w:tblPr>
      <w:tblGrid>
        <w:gridCol w:w="2478"/>
        <w:gridCol w:w="1811"/>
        <w:gridCol w:w="4080"/>
      </w:tblGrid>
      <w:tr w:rsidR="00196036" w:rsidRPr="00B3225E" w14:paraId="333DC75F"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67FAF1E1" w14:textId="77777777" w:rsidR="00196036" w:rsidRPr="006460AD" w:rsidRDefault="00196036" w:rsidP="0018647A">
            <w:pPr>
              <w:pStyle w:val="NoIndent"/>
            </w:pPr>
            <w:r w:rsidRPr="0018402A">
              <w:t>Material</w:t>
            </w:r>
          </w:p>
        </w:tc>
        <w:tc>
          <w:tcPr>
            <w:tcW w:w="1811" w:type="dxa"/>
            <w:tcBorders>
              <w:top w:val="single" w:sz="6" w:space="0" w:color="auto"/>
              <w:left w:val="single" w:sz="6" w:space="0" w:color="auto"/>
              <w:bottom w:val="single" w:sz="6" w:space="0" w:color="auto"/>
              <w:right w:val="single" w:sz="6" w:space="0" w:color="auto"/>
            </w:tcBorders>
          </w:tcPr>
          <w:p w14:paraId="211E344F" w14:textId="77777777" w:rsidR="00196036" w:rsidRPr="006460AD" w:rsidRDefault="00196036" w:rsidP="0018647A">
            <w:pPr>
              <w:pStyle w:val="NoIndent"/>
            </w:pPr>
            <w:r w:rsidRPr="0018402A">
              <w:t>Switch</w:t>
            </w:r>
          </w:p>
        </w:tc>
        <w:tc>
          <w:tcPr>
            <w:tcW w:w="4080" w:type="dxa"/>
            <w:tcBorders>
              <w:top w:val="single" w:sz="6" w:space="0" w:color="auto"/>
              <w:left w:val="single" w:sz="6" w:space="0" w:color="auto"/>
              <w:bottom w:val="single" w:sz="6" w:space="0" w:color="auto"/>
              <w:right w:val="single" w:sz="6" w:space="0" w:color="auto"/>
            </w:tcBorders>
          </w:tcPr>
          <w:p w14:paraId="1EC97FEF" w14:textId="77777777" w:rsidR="00196036" w:rsidRPr="0018402A" w:rsidRDefault="00196036" w:rsidP="0018647A">
            <w:pPr>
              <w:pStyle w:val="NoIndent"/>
            </w:pPr>
            <w:r w:rsidRPr="0018402A">
              <w:t>Results</w:t>
            </w:r>
          </w:p>
        </w:tc>
      </w:tr>
      <w:tr w:rsidR="00196036" w:rsidRPr="00B3225E" w14:paraId="2101F17E"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64164F4B" w14:textId="77777777" w:rsidR="00196036" w:rsidRPr="006460AD" w:rsidRDefault="00196036" w:rsidP="0018647A">
            <w:pPr>
              <w:pStyle w:val="NoIndent"/>
              <w:rPr>
                <w:b/>
              </w:rPr>
            </w:pPr>
            <w:r w:rsidRPr="0018402A">
              <w:t>word</w:t>
            </w:r>
          </w:p>
        </w:tc>
        <w:tc>
          <w:tcPr>
            <w:tcW w:w="1811" w:type="dxa"/>
            <w:tcBorders>
              <w:top w:val="single" w:sz="6" w:space="0" w:color="auto"/>
              <w:left w:val="single" w:sz="6" w:space="0" w:color="auto"/>
              <w:bottom w:val="single" w:sz="6" w:space="0" w:color="auto"/>
              <w:right w:val="single" w:sz="6" w:space="0" w:color="auto"/>
            </w:tcBorders>
          </w:tcPr>
          <w:p w14:paraId="46ECCA89" w14:textId="77777777" w:rsidR="00196036" w:rsidRPr="006460AD" w:rsidRDefault="00196036" w:rsidP="0018647A">
            <w:pPr>
              <w:pStyle w:val="NoIndent"/>
            </w:pPr>
            <w:r w:rsidRPr="0018402A">
              <w:t>+</w:t>
            </w:r>
            <w:proofErr w:type="spellStart"/>
            <w:r w:rsidRPr="0018402A">
              <w:t>s+xxx</w:t>
            </w:r>
            <w:proofErr w:type="spellEnd"/>
          </w:p>
        </w:tc>
        <w:tc>
          <w:tcPr>
            <w:tcW w:w="4080" w:type="dxa"/>
            <w:tcBorders>
              <w:top w:val="single" w:sz="6" w:space="0" w:color="auto"/>
              <w:left w:val="single" w:sz="6" w:space="0" w:color="auto"/>
              <w:bottom w:val="single" w:sz="6" w:space="0" w:color="auto"/>
              <w:right w:val="single" w:sz="6" w:space="0" w:color="auto"/>
            </w:tcBorders>
          </w:tcPr>
          <w:p w14:paraId="0522BEE4" w14:textId="77777777" w:rsidR="00196036" w:rsidRPr="0018402A" w:rsidRDefault="00196036" w:rsidP="0018647A">
            <w:pPr>
              <w:pStyle w:val="NoIndent"/>
            </w:pPr>
            <w:r w:rsidRPr="0018402A">
              <w:t xml:space="preserve">add “xxx” </w:t>
            </w:r>
          </w:p>
        </w:tc>
      </w:tr>
      <w:tr w:rsidR="00196036" w:rsidRPr="00B3225E" w14:paraId="650F2552"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629A3F3F" w14:textId="77777777" w:rsidR="00196036" w:rsidRPr="006460AD" w:rsidRDefault="00196036" w:rsidP="0018647A">
            <w:pPr>
              <w:pStyle w:val="NoIndent"/>
            </w:pPr>
            <w:r w:rsidRPr="0018402A">
              <w:t>[code]</w:t>
            </w:r>
          </w:p>
        </w:tc>
        <w:tc>
          <w:tcPr>
            <w:tcW w:w="1811" w:type="dxa"/>
            <w:tcBorders>
              <w:top w:val="single" w:sz="6" w:space="0" w:color="auto"/>
              <w:left w:val="single" w:sz="6" w:space="0" w:color="auto"/>
              <w:bottom w:val="single" w:sz="6" w:space="0" w:color="auto"/>
              <w:right w:val="single" w:sz="6" w:space="0" w:color="auto"/>
            </w:tcBorders>
          </w:tcPr>
          <w:p w14:paraId="527930DF" w14:textId="77777777" w:rsidR="00196036" w:rsidRPr="006460AD" w:rsidRDefault="00196036" w:rsidP="0018647A">
            <w:pPr>
              <w:pStyle w:val="NoIndent"/>
            </w:pPr>
            <w:r w:rsidRPr="0018402A">
              <w:t>+s+"[//]"</w:t>
            </w:r>
          </w:p>
        </w:tc>
        <w:tc>
          <w:tcPr>
            <w:tcW w:w="4080" w:type="dxa"/>
            <w:tcBorders>
              <w:top w:val="single" w:sz="6" w:space="0" w:color="auto"/>
              <w:left w:val="single" w:sz="6" w:space="0" w:color="auto"/>
              <w:bottom w:val="single" w:sz="6" w:space="0" w:color="auto"/>
              <w:right w:val="single" w:sz="6" w:space="0" w:color="auto"/>
            </w:tcBorders>
          </w:tcPr>
          <w:p w14:paraId="0E54C4D0" w14:textId="77777777" w:rsidR="00196036" w:rsidRPr="0018402A" w:rsidRDefault="00196036" w:rsidP="0018647A">
            <w:pPr>
              <w:pStyle w:val="NoIndent"/>
            </w:pPr>
            <w:r w:rsidRPr="0018402A">
              <w:t xml:space="preserve">find all text, plus this code </w:t>
            </w:r>
          </w:p>
        </w:tc>
      </w:tr>
      <w:tr w:rsidR="00196036" w:rsidRPr="00B3225E" w14:paraId="59D925E5"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111798C1" w14:textId="77777777" w:rsidR="00196036" w:rsidRPr="006460AD" w:rsidRDefault="00196036" w:rsidP="0018647A">
            <w:pPr>
              <w:pStyle w:val="NoIndent"/>
            </w:pPr>
            <w:r w:rsidRPr="0018402A">
              <w:t>utterance</w:t>
            </w:r>
          </w:p>
        </w:tc>
        <w:tc>
          <w:tcPr>
            <w:tcW w:w="1811" w:type="dxa"/>
            <w:tcBorders>
              <w:top w:val="single" w:sz="6" w:space="0" w:color="auto"/>
              <w:left w:val="single" w:sz="6" w:space="0" w:color="auto"/>
              <w:bottom w:val="single" w:sz="6" w:space="0" w:color="auto"/>
              <w:right w:val="single" w:sz="6" w:space="0" w:color="auto"/>
            </w:tcBorders>
          </w:tcPr>
          <w:p w14:paraId="514BCF0C" w14:textId="77777777" w:rsidR="00196036" w:rsidRPr="006460AD" w:rsidRDefault="00196036" w:rsidP="0018647A">
            <w:pPr>
              <w:pStyle w:val="NoIndent"/>
            </w:pPr>
            <w:r>
              <w:t>+s+"[+ bch]</w:t>
            </w:r>
            <w:r w:rsidRPr="0018402A">
              <w:t>"</w:t>
            </w:r>
          </w:p>
        </w:tc>
        <w:tc>
          <w:tcPr>
            <w:tcW w:w="4080" w:type="dxa"/>
            <w:tcBorders>
              <w:top w:val="single" w:sz="6" w:space="0" w:color="auto"/>
              <w:left w:val="single" w:sz="6" w:space="0" w:color="auto"/>
              <w:bottom w:val="single" w:sz="6" w:space="0" w:color="auto"/>
              <w:right w:val="single" w:sz="6" w:space="0" w:color="auto"/>
            </w:tcBorders>
          </w:tcPr>
          <w:p w14:paraId="6452DC45" w14:textId="77777777" w:rsidR="00196036" w:rsidRPr="0018402A" w:rsidRDefault="00196036" w:rsidP="0018647A">
            <w:pPr>
              <w:pStyle w:val="NoIndent"/>
            </w:pPr>
            <w:r w:rsidRPr="0018402A">
              <w:t>find all utterances, including those marked with the [+ bch] postcode</w:t>
            </w:r>
          </w:p>
        </w:tc>
      </w:tr>
      <w:tr w:rsidR="00196036" w:rsidRPr="00B3225E" w14:paraId="419E1454"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A8FB26E" w14:textId="77777777" w:rsidR="00196036" w:rsidRPr="006460AD" w:rsidRDefault="00196036" w:rsidP="0018647A">
            <w:pPr>
              <w:pStyle w:val="NoIndent"/>
            </w:pPr>
            <w:r w:rsidRPr="0018402A">
              <w:t>postcode</w:t>
            </w:r>
          </w:p>
        </w:tc>
        <w:tc>
          <w:tcPr>
            <w:tcW w:w="1811" w:type="dxa"/>
            <w:tcBorders>
              <w:top w:val="single" w:sz="6" w:space="0" w:color="auto"/>
              <w:left w:val="single" w:sz="6" w:space="0" w:color="auto"/>
              <w:bottom w:val="single" w:sz="6" w:space="0" w:color="auto"/>
              <w:right w:val="single" w:sz="6" w:space="0" w:color="auto"/>
            </w:tcBorders>
          </w:tcPr>
          <w:p w14:paraId="75BD29E8" w14:textId="77777777" w:rsidR="00196036" w:rsidRPr="006460AD" w:rsidRDefault="00196036" w:rsidP="0018647A">
            <w:pPr>
              <w:pStyle w:val="NoIndent"/>
            </w:pPr>
            <w:r>
              <w:t xml:space="preserve">+s+"&lt;+ </w:t>
            </w:r>
            <w:proofErr w:type="spellStart"/>
            <w:r>
              <w:t>imi</w:t>
            </w:r>
            <w:proofErr w:type="spellEnd"/>
            <w:r>
              <w:t>&gt;</w:t>
            </w:r>
            <w:r w:rsidRPr="0018402A">
              <w:t>"</w:t>
            </w:r>
          </w:p>
        </w:tc>
        <w:tc>
          <w:tcPr>
            <w:tcW w:w="4080" w:type="dxa"/>
            <w:tcBorders>
              <w:top w:val="single" w:sz="6" w:space="0" w:color="auto"/>
              <w:left w:val="single" w:sz="6" w:space="0" w:color="auto"/>
              <w:bottom w:val="single" w:sz="6" w:space="0" w:color="auto"/>
              <w:right w:val="single" w:sz="6" w:space="0" w:color="auto"/>
            </w:tcBorders>
          </w:tcPr>
          <w:p w14:paraId="74FDA489" w14:textId="77777777" w:rsidR="00196036" w:rsidRPr="0018402A" w:rsidRDefault="00196036" w:rsidP="0018647A">
            <w:pPr>
              <w:pStyle w:val="NoIndent"/>
            </w:pPr>
            <w:r w:rsidRPr="0018402A">
              <w:t>find all text, including this postcode itself</w:t>
            </w:r>
          </w:p>
        </w:tc>
      </w:tr>
    </w:tbl>
    <w:p w14:paraId="687EBE65" w14:textId="77777777" w:rsidR="00196036" w:rsidRPr="0018402A" w:rsidRDefault="00196036" w:rsidP="00F55817"/>
    <w:p w14:paraId="615B0766" w14:textId="77777777" w:rsidR="00196036" w:rsidRDefault="00196036" w:rsidP="00F55817">
      <w:r>
        <w:t xml:space="preserve">You can use either single or double quotation marks.  However, for Unix and CLAN commands on the web interface, you need to use single quotation marks.  When your search string does not include any metacharacters or delimiters, you can omit the quotation marks altogether.  </w:t>
      </w:r>
    </w:p>
    <w:p w14:paraId="7C37C4AB" w14:textId="77777777" w:rsidR="00196036" w:rsidRPr="0018402A" w:rsidRDefault="00196036" w:rsidP="00F55817">
      <w:r w:rsidRPr="0018402A">
        <w:t xml:space="preserve">Multiple +s strings are matched as exclusive </w:t>
      </w:r>
      <w:proofErr w:type="spellStart"/>
      <w:r w:rsidRPr="0018402A">
        <w:t>or’s</w:t>
      </w:r>
      <w:proofErr w:type="spellEnd"/>
      <w:r w:rsidRPr="0018402A">
        <w:t xml:space="preserve">. If a </w:t>
      </w:r>
      <w:proofErr w:type="gramStart"/>
      <w:r w:rsidRPr="0018402A">
        <w:t>string matches</w:t>
      </w:r>
      <w:proofErr w:type="gramEnd"/>
      <w:r w:rsidRPr="0018402A">
        <w:t xml:space="preserve"> one +s string, it cannot match the other. The most specific matches are processed first. For example, if your command is</w:t>
      </w:r>
    </w:p>
    <w:p w14:paraId="0280D48D" w14:textId="77777777" w:rsidR="00196036" w:rsidRPr="00B3225E" w:rsidRDefault="00196036" w:rsidP="00F07D66">
      <w:pPr>
        <w:pStyle w:val="output"/>
      </w:pPr>
      <w:proofErr w:type="spellStart"/>
      <w:r w:rsidRPr="00B3225E">
        <w:t>freq</w:t>
      </w:r>
      <w:proofErr w:type="spellEnd"/>
      <w:r w:rsidRPr="00B3225E">
        <w:t xml:space="preserve"> +</w:t>
      </w:r>
      <w:proofErr w:type="spellStart"/>
      <w:r w:rsidRPr="00B3225E">
        <w:t>s$gf</w:t>
      </w:r>
      <w:proofErr w:type="spellEnd"/>
      <w:r w:rsidRPr="00B3225E">
        <w:t>% +</w:t>
      </w:r>
      <w:proofErr w:type="spellStart"/>
      <w:r w:rsidRPr="00B3225E">
        <w:t>s$</w:t>
      </w:r>
      <w:proofErr w:type="gramStart"/>
      <w:r w:rsidRPr="00B3225E">
        <w:t>gf:a</w:t>
      </w:r>
      <w:proofErr w:type="spellEnd"/>
      <w:proofErr w:type="gramEnd"/>
      <w:r>
        <w:t xml:space="preserve"> +</w:t>
      </w:r>
      <w:proofErr w:type="spellStart"/>
      <w:r>
        <w:t>t%cod</w:t>
      </w:r>
      <w:proofErr w:type="spellEnd"/>
    </w:p>
    <w:p w14:paraId="2366E597" w14:textId="77777777" w:rsidR="00196036" w:rsidRPr="0018402A" w:rsidRDefault="00196036" w:rsidP="0018647A">
      <w:pPr>
        <w:ind w:firstLine="0"/>
      </w:pPr>
      <w:r w:rsidRPr="0018402A">
        <w:t>and your text has these codes</w:t>
      </w:r>
    </w:p>
    <w:p w14:paraId="3D828675" w14:textId="77777777" w:rsidR="00196036" w:rsidRPr="00B3225E" w:rsidRDefault="00196036" w:rsidP="00F07D66">
      <w:pPr>
        <w:pStyle w:val="output"/>
      </w:pPr>
      <w:r w:rsidRPr="00B3225E">
        <w:t>$</w:t>
      </w:r>
      <w:proofErr w:type="spellStart"/>
      <w:r w:rsidRPr="00B3225E">
        <w:t>gf</w:t>
      </w:r>
      <w:proofErr w:type="spellEnd"/>
      <w:r w:rsidRPr="00B3225E">
        <w:t xml:space="preserve"> $</w:t>
      </w:r>
      <w:proofErr w:type="spellStart"/>
      <w:proofErr w:type="gramStart"/>
      <w:r w:rsidRPr="00B3225E">
        <w:t>gf:a</w:t>
      </w:r>
      <w:proofErr w:type="spellEnd"/>
      <w:proofErr w:type="gramEnd"/>
      <w:r w:rsidRPr="00B3225E">
        <w:t xml:space="preserve"> $</w:t>
      </w:r>
      <w:proofErr w:type="spellStart"/>
      <w:proofErr w:type="gramStart"/>
      <w:r w:rsidRPr="00B3225E">
        <w:t>gf:b</w:t>
      </w:r>
      <w:proofErr w:type="spellEnd"/>
      <w:proofErr w:type="gramEnd"/>
      <w:r w:rsidRPr="00B3225E">
        <w:t xml:space="preserve"> $</w:t>
      </w:r>
      <w:proofErr w:type="spellStart"/>
      <w:r w:rsidRPr="00B3225E">
        <w:t>gf:c</w:t>
      </w:r>
      <w:proofErr w:type="spellEnd"/>
    </w:p>
    <w:p w14:paraId="536D149D" w14:textId="77777777" w:rsidR="00196036" w:rsidRPr="0018402A" w:rsidRDefault="00196036" w:rsidP="0018647A">
      <w:pPr>
        <w:ind w:firstLine="0"/>
      </w:pPr>
      <w:r w:rsidRPr="0018402A">
        <w:t>your output will be</w:t>
      </w:r>
    </w:p>
    <w:p w14:paraId="1ABCAA46" w14:textId="77777777" w:rsidR="00196036" w:rsidRPr="00B3225E" w:rsidRDefault="00196036" w:rsidP="00F07D66">
      <w:pPr>
        <w:pStyle w:val="output"/>
      </w:pPr>
      <w:r>
        <w:t>$</w:t>
      </w:r>
      <w:proofErr w:type="spellStart"/>
      <w:r>
        <w:t>gf</w:t>
      </w:r>
      <w:proofErr w:type="spellEnd"/>
      <w:r w:rsidRPr="00B3225E">
        <w:tab/>
      </w:r>
      <w:r w:rsidRPr="00B3225E">
        <w:tab/>
        <w:t>3</w:t>
      </w:r>
    </w:p>
    <w:p w14:paraId="52DCEDBC" w14:textId="77777777" w:rsidR="00196036" w:rsidRPr="00B3225E" w:rsidRDefault="00196036" w:rsidP="00F07D66">
      <w:pPr>
        <w:pStyle w:val="output"/>
      </w:pPr>
      <w:r w:rsidRPr="00B3225E">
        <w:t>$</w:t>
      </w:r>
      <w:proofErr w:type="spellStart"/>
      <w:proofErr w:type="gramStart"/>
      <w:r w:rsidRPr="00B3225E">
        <w:t>gf</w:t>
      </w:r>
      <w:r>
        <w:t>:a</w:t>
      </w:r>
      <w:proofErr w:type="spellEnd"/>
      <w:proofErr w:type="gramEnd"/>
      <w:r w:rsidRPr="00B3225E">
        <w:tab/>
      </w:r>
      <w:r w:rsidRPr="00B3225E">
        <w:tab/>
        <w:t>1</w:t>
      </w:r>
    </w:p>
    <w:p w14:paraId="009928E1" w14:textId="77777777" w:rsidR="00196036" w:rsidRDefault="00196036" w:rsidP="0018647A">
      <w:pPr>
        <w:ind w:firstLine="0"/>
      </w:pPr>
      <w:r w:rsidRPr="0018402A">
        <w:t>Because $</w:t>
      </w:r>
      <w:proofErr w:type="spellStart"/>
      <w:r w:rsidRPr="0018402A">
        <w:t>gf:a</w:t>
      </w:r>
      <w:proofErr w:type="spellEnd"/>
      <w:r w:rsidRPr="0018402A">
        <w:t xml:space="preserve"> matches specifically to the +</w:t>
      </w:r>
      <w:proofErr w:type="spellStart"/>
      <w:r w:rsidRPr="0018402A">
        <w:t>s$gf:a</w:t>
      </w:r>
      <w:proofErr w:type="spellEnd"/>
      <w:r w:rsidRPr="0018402A">
        <w:t>, it is excluded from matching +</w:t>
      </w:r>
      <w:proofErr w:type="spellStart"/>
      <w:r w:rsidRPr="0018402A">
        <w:t>s$gf</w:t>
      </w:r>
      <w:proofErr w:type="spellEnd"/>
      <w:r w:rsidRPr="0018402A">
        <w:t>%.</w:t>
      </w:r>
    </w:p>
    <w:p w14:paraId="0EC20294" w14:textId="77777777" w:rsidR="00196036" w:rsidRPr="0018402A" w:rsidRDefault="00196036" w:rsidP="00F55817">
      <w:r w:rsidRPr="0018402A">
        <w:t xml:space="preserve">One can also use the +s switch to remove certain strings from automatic exclusion. For example, the </w:t>
      </w:r>
      <w:r w:rsidRPr="0018402A">
        <w:rPr>
          <w:caps/>
        </w:rPr>
        <w:t>mlu</w:t>
      </w:r>
      <w:r w:rsidRPr="0018402A">
        <w:t xml:space="preserve"> program automatically excludes xxx, 0, uh, and words beginning with &amp; from the MLU count. This can be changed by using this command:</w:t>
      </w:r>
    </w:p>
    <w:p w14:paraId="43E99C24" w14:textId="77777777" w:rsidR="00196036" w:rsidRPr="00B3225E" w:rsidRDefault="00196036" w:rsidP="00F07D66">
      <w:pPr>
        <w:pStyle w:val="output"/>
      </w:pPr>
      <w:proofErr w:type="spellStart"/>
      <w:r w:rsidRPr="00B3225E">
        <w:t>mlu</w:t>
      </w:r>
      <w:proofErr w:type="spellEnd"/>
      <w:r w:rsidRPr="00B3225E">
        <w:t xml:space="preserve"> +</w:t>
      </w:r>
      <w:proofErr w:type="spellStart"/>
      <w:r w:rsidRPr="00B3225E">
        <w:t>s+uh</w:t>
      </w:r>
      <w:proofErr w:type="spellEnd"/>
      <w:r w:rsidRPr="00B3225E">
        <w:t xml:space="preserve"> +</w:t>
      </w:r>
      <w:proofErr w:type="spellStart"/>
      <w:r w:rsidRPr="00B3225E">
        <w:t>s+xxx</w:t>
      </w:r>
      <w:proofErr w:type="spellEnd"/>
      <w:r w:rsidRPr="00B3225E">
        <w:t xml:space="preserve"> +s+0* +s+&amp;* </w:t>
      </w:r>
      <w:proofErr w:type="spellStart"/>
      <w:r w:rsidRPr="00B3225E">
        <w:t>file.cha</w:t>
      </w:r>
      <w:proofErr w:type="spellEnd"/>
    </w:p>
    <w:p w14:paraId="7417F524" w14:textId="77777777" w:rsidR="00196036" w:rsidRPr="0018402A" w:rsidRDefault="00196036" w:rsidP="00F55817">
      <w:pPr>
        <w:pStyle w:val="Heading2"/>
      </w:pPr>
      <w:bookmarkStart w:id="1754" w:name="_Toc22195149"/>
      <w:bookmarkStart w:id="1755" w:name="_Toc174790714"/>
      <w:bookmarkStart w:id="1756" w:name="_Toc36836578"/>
      <w:bookmarkStart w:id="1757" w:name="_Toc40883688"/>
      <w:bookmarkStart w:id="1758" w:name="_Toc75446417"/>
      <w:bookmarkStart w:id="1759" w:name="_Toc87376546"/>
      <w:bookmarkStart w:id="1760" w:name="_Toc173771627"/>
      <w:r w:rsidRPr="0018402A">
        <w:t>+T Option</w:t>
      </w:r>
      <w:bookmarkEnd w:id="1754"/>
      <w:bookmarkEnd w:id="1755"/>
      <w:bookmarkEnd w:id="1756"/>
      <w:bookmarkEnd w:id="1757"/>
      <w:bookmarkEnd w:id="1758"/>
      <w:bookmarkEnd w:id="1759"/>
      <w:bookmarkEnd w:id="1760"/>
    </w:p>
    <w:p w14:paraId="5624695A" w14:textId="77777777" w:rsidR="00196036" w:rsidRDefault="00196036" w:rsidP="00F55817">
      <w:r w:rsidRPr="0018402A">
        <w:t xml:space="preserve">This option allows you to include or exclude tiers. In </w:t>
      </w:r>
      <w:r w:rsidRPr="0018402A">
        <w:rPr>
          <w:caps/>
        </w:rPr>
        <w:t>chat</w:t>
      </w:r>
      <w:r w:rsidRPr="0018402A">
        <w:t xml:space="preserve"> formatted files, there exist three tier code types: main speaker tiers (denoted by *), speaker-dependent tiers (denoted by %), and header tiers (denoted by @). The speaker-dependent tiers are attached to speaker tiers. If, for example, you request to analyze the speaker *MOT and all the %cod dependent tiers, t</w:t>
      </w:r>
      <w:r>
        <w:t xml:space="preserve">he programs will analyze all </w:t>
      </w:r>
      <w:r w:rsidRPr="0018402A">
        <w:t xml:space="preserve">the *MOT main tiers and only the %cod dependent tiers associated with that speaker. </w:t>
      </w:r>
    </w:p>
    <w:p w14:paraId="4DEA8486" w14:textId="77777777" w:rsidR="00196036" w:rsidRDefault="00196036" w:rsidP="00F55817">
      <w:r w:rsidRPr="0018402A">
        <w:t>The +t option allows you to specify which main speaker tiers, their dependent tiers, and header tiers should be included in the analysis. All other tiers, found in the given file, will be ignored by the program. For example, the command:</w:t>
      </w:r>
    </w:p>
    <w:p w14:paraId="38EAF8EC" w14:textId="77777777" w:rsidR="00196036" w:rsidRDefault="00196036" w:rsidP="00F07D66">
      <w:pPr>
        <w:pStyle w:val="output"/>
      </w:pPr>
      <w:proofErr w:type="spellStart"/>
      <w:r w:rsidRPr="00B3225E">
        <w:t>freq</w:t>
      </w:r>
      <w:proofErr w:type="spellEnd"/>
      <w:r w:rsidRPr="00B3225E">
        <w:t xml:space="preserve"> +t*CHI +</w:t>
      </w:r>
      <w:proofErr w:type="spellStart"/>
      <w:r w:rsidRPr="00B3225E">
        <w:t>t%spa</w:t>
      </w:r>
      <w:proofErr w:type="spellEnd"/>
      <w:r w:rsidRPr="00B3225E">
        <w:t xml:space="preserve"> +</w:t>
      </w:r>
      <w:proofErr w:type="spellStart"/>
      <w:r w:rsidRPr="00B3225E">
        <w:t>t%mor</w:t>
      </w:r>
      <w:proofErr w:type="spellEnd"/>
      <w:r w:rsidRPr="00B3225E">
        <w:t xml:space="preserve"> +t"@</w:t>
      </w:r>
      <w:proofErr w:type="spellStart"/>
      <w:r w:rsidRPr="00B3225E">
        <w:t>Group</w:t>
      </w:r>
      <w:proofErr w:type="spellEnd"/>
      <w:r w:rsidRPr="00B3225E">
        <w:t xml:space="preserve"> </w:t>
      </w:r>
      <w:proofErr w:type="spellStart"/>
      <w:r w:rsidRPr="00B3225E">
        <w:t>of</w:t>
      </w:r>
      <w:proofErr w:type="spellEnd"/>
      <w:r w:rsidRPr="00B3225E">
        <w:t xml:space="preserve"> </w:t>
      </w:r>
      <w:proofErr w:type="spellStart"/>
      <w:r w:rsidRPr="00B3225E">
        <w:t>Mot</w:t>
      </w:r>
      <w:proofErr w:type="spellEnd"/>
      <w:r w:rsidRPr="00B3225E">
        <w:t xml:space="preserve">" </w:t>
      </w:r>
      <w:proofErr w:type="spellStart"/>
      <w:r w:rsidRPr="00B3225E">
        <w:t>sample.cha</w:t>
      </w:r>
      <w:proofErr w:type="spellEnd"/>
    </w:p>
    <w:p w14:paraId="295C5352" w14:textId="77777777" w:rsidR="00196036" w:rsidRDefault="00196036" w:rsidP="0018647A">
      <w:pPr>
        <w:ind w:firstLine="0"/>
      </w:pPr>
      <w:r w:rsidRPr="0018402A">
        <w:t xml:space="preserve">tells </w:t>
      </w:r>
      <w:r w:rsidRPr="0018402A">
        <w:rPr>
          <w:caps/>
        </w:rPr>
        <w:t>freq</w:t>
      </w:r>
      <w:r w:rsidRPr="0018402A">
        <w:t xml:space="preserve"> to look at only the *CHI main speaker tiers, their %spa and %mor dependent tiers, and @Situation header tiers. When tiers are included, the analysis will be done on only those specified tiers. </w:t>
      </w:r>
    </w:p>
    <w:p w14:paraId="55F5459B" w14:textId="77777777" w:rsidR="00196036" w:rsidRDefault="00196036" w:rsidP="00F55817">
      <w:r w:rsidRPr="0018402A">
        <w:t>The -t option allows you to specify which main speaker tiers, their dependent tiers, and header tiers should be excluded from the analysis. All other tiers found in the given file should be included in the analysis, unless specified otherwise by default. The command:</w:t>
      </w:r>
    </w:p>
    <w:p w14:paraId="3D7C3CD3" w14:textId="77777777" w:rsidR="00196036" w:rsidRDefault="00196036" w:rsidP="00F07D66">
      <w:pPr>
        <w:pStyle w:val="output"/>
      </w:pPr>
      <w:proofErr w:type="spellStart"/>
      <w:r w:rsidRPr="00B3225E">
        <w:t>freq</w:t>
      </w:r>
      <w:proofErr w:type="spellEnd"/>
      <w:r w:rsidRPr="00B3225E">
        <w:t xml:space="preserve"> -t*CHI -</w:t>
      </w:r>
      <w:proofErr w:type="spellStart"/>
      <w:r w:rsidRPr="00B3225E">
        <w:t>t%spa</w:t>
      </w:r>
      <w:proofErr w:type="spellEnd"/>
      <w:r w:rsidRPr="00B3225E">
        <w:t xml:space="preserve"> -</w:t>
      </w:r>
      <w:proofErr w:type="spellStart"/>
      <w:r w:rsidRPr="00B3225E">
        <w:t>t%mor</w:t>
      </w:r>
      <w:proofErr w:type="spellEnd"/>
      <w:r w:rsidRPr="00B3225E">
        <w:t xml:space="preserve"> -t@"</w:t>
      </w:r>
      <w:proofErr w:type="spellStart"/>
      <w:r w:rsidRPr="00B3225E">
        <w:t>Group</w:t>
      </w:r>
      <w:proofErr w:type="spellEnd"/>
      <w:r w:rsidRPr="00B3225E">
        <w:t xml:space="preserve"> </w:t>
      </w:r>
      <w:proofErr w:type="spellStart"/>
      <w:r w:rsidRPr="00B3225E">
        <w:t>of</w:t>
      </w:r>
      <w:proofErr w:type="spellEnd"/>
      <w:r w:rsidRPr="00B3225E">
        <w:t xml:space="preserve"> </w:t>
      </w:r>
      <w:proofErr w:type="spellStart"/>
      <w:r w:rsidRPr="00B3225E">
        <w:t>Mot</w:t>
      </w:r>
      <w:proofErr w:type="spellEnd"/>
      <w:r w:rsidRPr="00B3225E">
        <w:t xml:space="preserve">" </w:t>
      </w:r>
      <w:proofErr w:type="spellStart"/>
      <w:r w:rsidRPr="00B3225E">
        <w:t>sample.cha</w:t>
      </w:r>
      <w:proofErr w:type="spellEnd"/>
    </w:p>
    <w:p w14:paraId="62364B9C" w14:textId="77777777" w:rsidR="00196036" w:rsidRDefault="00196036" w:rsidP="0018647A">
      <w:pPr>
        <w:ind w:firstLine="0"/>
      </w:pPr>
      <w:r w:rsidRPr="0018402A">
        <w:t xml:space="preserve">tells </w:t>
      </w:r>
      <w:r w:rsidRPr="0018402A">
        <w:rPr>
          <w:caps/>
        </w:rPr>
        <w:t>freq</w:t>
      </w:r>
      <w:r w:rsidRPr="0018402A">
        <w:t xml:space="preserve"> to exclude all the *CHI main speaker tiers together with all their dependent tiers, the %spa and %mor dependent tiers on all other speakers, and all @Situation header tiers from the analysis. All remaining tiers will be included in the analysis.</w:t>
      </w:r>
    </w:p>
    <w:p w14:paraId="57FF7B28" w14:textId="77777777" w:rsidR="00196036" w:rsidRDefault="00196036" w:rsidP="00F55817">
      <w:r w:rsidRPr="0018402A">
        <w:t>When the transcriber has decided to use complex combinations of codes for speaker IDs such as *CHI-MOT for “child addressing mother,” it is possible to use the +t switch with the # symbol as a wildcard, as in these commands:</w:t>
      </w:r>
    </w:p>
    <w:p w14:paraId="7F24A56A" w14:textId="77777777" w:rsidR="00196036" w:rsidRPr="00B3225E" w:rsidRDefault="00196036" w:rsidP="00F07D66">
      <w:pPr>
        <w:pStyle w:val="output"/>
      </w:pPr>
      <w:proofErr w:type="spellStart"/>
      <w:r w:rsidRPr="00B3225E">
        <w:t>freq</w:t>
      </w:r>
      <w:proofErr w:type="spellEnd"/>
      <w:r w:rsidRPr="00B3225E">
        <w:t xml:space="preserve"> +t*CHI-MOT </w:t>
      </w:r>
      <w:proofErr w:type="spellStart"/>
      <w:r w:rsidRPr="00B3225E">
        <w:t>sample.cha</w:t>
      </w:r>
      <w:proofErr w:type="spellEnd"/>
    </w:p>
    <w:p w14:paraId="3BEAC553" w14:textId="77777777" w:rsidR="00196036" w:rsidRPr="00B3225E" w:rsidRDefault="00196036" w:rsidP="00F07D66">
      <w:pPr>
        <w:pStyle w:val="output"/>
      </w:pPr>
      <w:proofErr w:type="spellStart"/>
      <w:r w:rsidRPr="00B3225E">
        <w:t>freq</w:t>
      </w:r>
      <w:proofErr w:type="spellEnd"/>
      <w:r w:rsidRPr="00B3225E">
        <w:t xml:space="preserve"> +t*#-MOT </w:t>
      </w:r>
      <w:proofErr w:type="spellStart"/>
      <w:r w:rsidRPr="00B3225E">
        <w:t>sample.cha</w:t>
      </w:r>
      <w:proofErr w:type="spellEnd"/>
    </w:p>
    <w:p w14:paraId="38A0D7B2" w14:textId="77777777" w:rsidR="00196036" w:rsidRDefault="00196036" w:rsidP="00F07D66">
      <w:pPr>
        <w:pStyle w:val="output"/>
      </w:pPr>
      <w:proofErr w:type="spellStart"/>
      <w:r w:rsidRPr="00B3225E">
        <w:t>freq</w:t>
      </w:r>
      <w:proofErr w:type="spellEnd"/>
      <w:r w:rsidRPr="00B3225E">
        <w:t xml:space="preserve"> +t*CHI-# </w:t>
      </w:r>
      <w:proofErr w:type="spellStart"/>
      <w:r w:rsidRPr="00B3225E">
        <w:t>sample.cha</w:t>
      </w:r>
      <w:proofErr w:type="spellEnd"/>
    </w:p>
    <w:p w14:paraId="0D7F99A4" w14:textId="77777777" w:rsidR="00196036" w:rsidRDefault="00196036" w:rsidP="00F55817">
      <w:r w:rsidRPr="0018402A">
        <w:t>When tiers are included, the analysis will be done on only those specified tiers. When tiers are excluded, however, the analysis is done on tiers other than those specified. Failure to exclude all unnecessary tiers will cause the programs to produce distorted results. There</w:t>
      </w:r>
      <w:r w:rsidRPr="0018402A">
        <w:softHyphen/>
        <w:t>fore, it is safer to include tiers in analyses than to exclude them, because it is often difficult to be aware of all the tiers present in any given data file.</w:t>
      </w:r>
    </w:p>
    <w:p w14:paraId="7335D11D" w14:textId="77777777" w:rsidR="00196036" w:rsidRDefault="00196036" w:rsidP="00F55817">
      <w:r w:rsidRPr="0018402A">
        <w:t>If only a tier-type symbol (*, %, @) is specified following the +t/-t options, the pro</w:t>
      </w:r>
      <w:r w:rsidRPr="0018402A">
        <w:softHyphen/>
        <w:t xml:space="preserve">grams will include all tiers of that symbol type in the analysis. Using the option +t@ is important when using </w:t>
      </w:r>
      <w:r w:rsidRPr="0018402A">
        <w:rPr>
          <w:caps/>
        </w:rPr>
        <w:t>kwal</w:t>
      </w:r>
      <w:r w:rsidRPr="0018402A">
        <w:t xml:space="preserve"> for limiting (see the description of the </w:t>
      </w:r>
      <w:r w:rsidRPr="0018402A">
        <w:rPr>
          <w:caps/>
        </w:rPr>
        <w:t xml:space="preserve">kwal </w:t>
      </w:r>
      <w:r w:rsidRPr="0018402A">
        <w:t>pro</w:t>
      </w:r>
      <w:r w:rsidRPr="0018402A">
        <w:softHyphen/>
        <w:t xml:space="preserve">gram), because it makes sure that the header information is not lost. </w:t>
      </w:r>
    </w:p>
    <w:p w14:paraId="72A429A3" w14:textId="77777777" w:rsidR="00196036" w:rsidRDefault="00196036" w:rsidP="00F55817">
      <w:r w:rsidRPr="0018402A">
        <w:t xml:space="preserve">The programs search sequentially, starting from the left of the tier code descriptor, for exactly what the user has specified. This means that a match can occur wherever what has been specified has been found. If you specify *M on the command line after the option, the program will successfully match all speaker tiers that start with *M, such as *MAR, *MIK, *MOT, and so forth. For full clarity, it is best to specify the full tier name after the +t/-t options, including the : character. For example, to ensure that only the *MOT speaker tiers are included in the analysis, use the +t*MOT: notation. </w:t>
      </w:r>
    </w:p>
    <w:p w14:paraId="1EDE45D5" w14:textId="77777777" w:rsidR="00196036" w:rsidRPr="0018402A" w:rsidRDefault="00196036" w:rsidP="00F55817">
      <w:r w:rsidRPr="0018402A">
        <w:t>As an alternative to specifying speaker names through letter codes, you can use the form:</w:t>
      </w:r>
    </w:p>
    <w:p w14:paraId="5029BA58" w14:textId="77777777" w:rsidR="00196036" w:rsidRPr="00B3225E" w:rsidRDefault="00196036" w:rsidP="00F07D66">
      <w:pPr>
        <w:pStyle w:val="output"/>
      </w:pPr>
      <w:r>
        <w:tab/>
      </w:r>
      <w:r w:rsidRPr="00B3225E">
        <w:t>+</w:t>
      </w:r>
      <w:proofErr w:type="spellStart"/>
      <w:r w:rsidRPr="00B3225E">
        <w:t>t@id</w:t>
      </w:r>
      <w:proofErr w:type="spellEnd"/>
      <w:r w:rsidRPr="00B3225E">
        <w:t>=</w:t>
      </w:r>
      <w:proofErr w:type="spellStart"/>
      <w:r w:rsidRPr="00B3225E">
        <w:t>idcode</w:t>
      </w:r>
      <w:proofErr w:type="spellEnd"/>
    </w:p>
    <w:p w14:paraId="6BDEA41F" w14:textId="77777777" w:rsidR="00196036" w:rsidRDefault="00196036" w:rsidP="0018647A">
      <w:pPr>
        <w:ind w:firstLine="0"/>
      </w:pPr>
      <w:r w:rsidRPr="0018402A">
        <w:t>In this form, the “</w:t>
      </w:r>
      <w:proofErr w:type="spellStart"/>
      <w:r w:rsidRPr="0018402A">
        <w:t>idcode</w:t>
      </w:r>
      <w:proofErr w:type="spellEnd"/>
      <w:r w:rsidRPr="0018402A">
        <w:t>” is any character string that matches the type of string that has been declared at the top of each file using the @ID header tier.</w:t>
      </w:r>
    </w:p>
    <w:p w14:paraId="574B3784" w14:textId="77777777" w:rsidR="00196036" w:rsidRPr="0018402A" w:rsidRDefault="00196036" w:rsidP="00F55817">
      <w:r w:rsidRPr="0018402A">
        <w:t>All of the programs include the main speaker tiers by default and exclude all of the de</w:t>
      </w:r>
      <w:r w:rsidRPr="0018402A">
        <w:softHyphen/>
        <w:t xml:space="preserve">pendent tiers, unless a +t% switch is used. </w:t>
      </w:r>
    </w:p>
    <w:p w14:paraId="7B9D9F56" w14:textId="77777777" w:rsidR="00196036" w:rsidRPr="0018402A" w:rsidRDefault="00196036" w:rsidP="00F55817">
      <w:pPr>
        <w:pStyle w:val="Heading2"/>
      </w:pPr>
      <w:bookmarkStart w:id="1761" w:name="_Toc22195150"/>
      <w:bookmarkStart w:id="1762" w:name="_Toc174790715"/>
      <w:bookmarkStart w:id="1763" w:name="_Toc36836579"/>
      <w:bookmarkStart w:id="1764" w:name="_Toc40883689"/>
      <w:bookmarkStart w:id="1765" w:name="_Toc75446418"/>
      <w:bookmarkStart w:id="1766" w:name="_Toc87376547"/>
      <w:bookmarkStart w:id="1767" w:name="_Toc173771628"/>
      <w:r w:rsidRPr="0018402A">
        <w:t>+U Option</w:t>
      </w:r>
      <w:bookmarkEnd w:id="1761"/>
      <w:bookmarkEnd w:id="1762"/>
      <w:bookmarkEnd w:id="1763"/>
      <w:bookmarkEnd w:id="1764"/>
      <w:bookmarkEnd w:id="1765"/>
      <w:bookmarkEnd w:id="1766"/>
      <w:bookmarkEnd w:id="1767"/>
    </w:p>
    <w:p w14:paraId="68F6A505" w14:textId="77777777" w:rsidR="00196036" w:rsidRPr="002F329D" w:rsidRDefault="00196036" w:rsidP="00F55817">
      <w:pPr>
        <w:rPr>
          <w:color w:val="000000"/>
        </w:rPr>
      </w:pPr>
      <w:r w:rsidRPr="0018402A">
        <w:t>This option merges the output of searches on specified files together. By default, when the user has specified a series of files on the command line, the analysis is performed on each individual file. The program then provides separate output for each data file. If the command line uses the +u option, the program combines the data found in all the specified files into one set and out</w:t>
      </w:r>
      <w:r w:rsidRPr="0018402A">
        <w:softHyphen/>
        <w:t xml:space="preserve">puts that set as a whole. For most commands, the switch merges all data for a given speaker across files.  The commands that do this are: </w:t>
      </w:r>
      <w:r w:rsidRPr="0018402A">
        <w:rPr>
          <w:color w:val="000000"/>
        </w:rPr>
        <w:t>CHAINS, CHIP, COOCCUR, DIST, DSS, FREQ, FREQPOS, GEM, GEMFREQ, IPSYN, KEYMAP, MAXWD, MLT, MLU, MODREP, PHONFREQ, and WDLEN.  There are several other commands for which there is a merged output, but that output separates data from different input files.  These commands are COMBO, EVAL, KIDEVAL, KWAL, MORTABLE, TIMEDUR, and VOCD.</w:t>
      </w:r>
      <w:r w:rsidRPr="0018402A">
        <w:t xml:space="preserve"> If too many files are selected, </w:t>
      </w:r>
      <w:r w:rsidRPr="0018402A">
        <w:rPr>
          <w:caps/>
        </w:rPr>
        <w:t>clan</w:t>
      </w:r>
      <w:r w:rsidRPr="0018402A">
        <w:t xml:space="preserve"> may eventually be unable to complete this merger. </w:t>
      </w:r>
    </w:p>
    <w:p w14:paraId="5925978B" w14:textId="77777777" w:rsidR="00196036" w:rsidRPr="0018402A" w:rsidRDefault="00196036" w:rsidP="00F55817">
      <w:pPr>
        <w:pStyle w:val="Heading2"/>
      </w:pPr>
      <w:bookmarkStart w:id="1768" w:name="_Toc22195151"/>
      <w:bookmarkStart w:id="1769" w:name="_Toc174790716"/>
      <w:bookmarkStart w:id="1770" w:name="_Toc36836580"/>
      <w:bookmarkStart w:id="1771" w:name="_Toc40883690"/>
      <w:bookmarkStart w:id="1772" w:name="_Toc75446419"/>
      <w:bookmarkStart w:id="1773" w:name="_Toc87376548"/>
      <w:bookmarkStart w:id="1774" w:name="_Toc173771629"/>
      <w:r w:rsidRPr="0018402A">
        <w:t>+V Option</w:t>
      </w:r>
      <w:bookmarkEnd w:id="1768"/>
      <w:bookmarkEnd w:id="1769"/>
      <w:bookmarkEnd w:id="1770"/>
      <w:bookmarkEnd w:id="1771"/>
      <w:bookmarkEnd w:id="1772"/>
      <w:bookmarkEnd w:id="1773"/>
      <w:bookmarkEnd w:id="1774"/>
    </w:p>
    <w:p w14:paraId="12338A76" w14:textId="77777777" w:rsidR="00196036" w:rsidRPr="0018402A" w:rsidRDefault="00196036" w:rsidP="00F55817">
      <w:r w:rsidRPr="0018402A">
        <w:t xml:space="preserve">This switch gives you the date when the current version of </w:t>
      </w:r>
      <w:r w:rsidRPr="0018402A">
        <w:rPr>
          <w:caps/>
        </w:rPr>
        <w:t>clan</w:t>
      </w:r>
      <w:r w:rsidRPr="0018402A">
        <w:t xml:space="preserve"> was compiled.</w:t>
      </w:r>
    </w:p>
    <w:p w14:paraId="5E5397F9" w14:textId="77777777" w:rsidR="00196036" w:rsidRPr="0018402A" w:rsidRDefault="00196036" w:rsidP="00F55817">
      <w:pPr>
        <w:pStyle w:val="Heading2"/>
      </w:pPr>
      <w:bookmarkStart w:id="1775" w:name="_Toc22195152"/>
      <w:bookmarkStart w:id="1776" w:name="_Toc174790717"/>
      <w:bookmarkStart w:id="1777" w:name="_Toc36836581"/>
      <w:bookmarkStart w:id="1778" w:name="_Toc40883691"/>
      <w:bookmarkStart w:id="1779" w:name="_Toc75446420"/>
      <w:bookmarkStart w:id="1780" w:name="_Toc87376549"/>
      <w:bookmarkStart w:id="1781" w:name="_Toc173771630"/>
      <w:r w:rsidRPr="0018402A">
        <w:t>+W Option</w:t>
      </w:r>
      <w:bookmarkEnd w:id="1775"/>
      <w:bookmarkEnd w:id="1776"/>
      <w:bookmarkEnd w:id="1777"/>
      <w:bookmarkEnd w:id="1778"/>
      <w:bookmarkEnd w:id="1779"/>
      <w:bookmarkEnd w:id="1780"/>
      <w:bookmarkEnd w:id="1781"/>
    </w:p>
    <w:p w14:paraId="47FA13C2" w14:textId="77777777" w:rsidR="00196036" w:rsidRDefault="00196036" w:rsidP="00F55817">
      <w:r w:rsidRPr="0018402A">
        <w:t>This option controls the printing of additional sentences before and after a matched sen</w:t>
      </w:r>
      <w:r w:rsidRPr="0018402A">
        <w:softHyphen/>
        <w:t xml:space="preserve">tence. This option can be used with either </w:t>
      </w:r>
      <w:r w:rsidRPr="0018402A">
        <w:rPr>
          <w:caps/>
        </w:rPr>
        <w:t>kwal</w:t>
      </w:r>
      <w:r w:rsidRPr="0018402A">
        <w:t xml:space="preserve"> or COMBO. These programs are used to display tiers that contain keywords or regular expressions as chosen by the user. By default, </w:t>
      </w:r>
      <w:r w:rsidRPr="0018402A">
        <w:rPr>
          <w:caps/>
        </w:rPr>
        <w:t>kwal</w:t>
      </w:r>
      <w:r w:rsidRPr="0018402A">
        <w:t xml:space="preserve"> and </w:t>
      </w:r>
      <w:r w:rsidRPr="0018402A">
        <w:rPr>
          <w:caps/>
        </w:rPr>
        <w:t>combo</w:t>
      </w:r>
      <w:r w:rsidRPr="0018402A">
        <w:rPr>
          <w:b/>
          <w:sz w:val="20"/>
        </w:rPr>
        <w:t xml:space="preserve"> </w:t>
      </w:r>
      <w:r w:rsidRPr="0018402A">
        <w:t xml:space="preserve">combine the user-chosen main and dependent tiers into “clusters.” Each cluster includes the main tier and its dependent tiers. (See the +u option for further information on clusters.) </w:t>
      </w:r>
    </w:p>
    <w:p w14:paraId="5FD4CD52" w14:textId="77777777" w:rsidR="00196036" w:rsidRPr="0018402A" w:rsidRDefault="00196036" w:rsidP="00F55817">
      <w:r w:rsidRPr="0018402A">
        <w:t>The -w option followed by a positive integer causes the program to display that number of clusters before each cluster of interest. The +w option followed by a positive integer causes the program to display that number of clusters after each cluster of interest. For ex</w:t>
      </w:r>
      <w:r w:rsidRPr="0018402A">
        <w:softHyphen/>
        <w:t xml:space="preserve">ample, if you wanted the </w:t>
      </w:r>
      <w:r w:rsidRPr="0018402A">
        <w:rPr>
          <w:caps/>
        </w:rPr>
        <w:t>kwal</w:t>
      </w:r>
      <w:r w:rsidRPr="0018402A">
        <w:t xml:space="preserve"> program to produce a context larger than a single cluster, you could include the -w3 and +w2 options in the command line. The program would then output three clusters above and two clusters below each cluster of interest. </w:t>
      </w:r>
    </w:p>
    <w:p w14:paraId="01D5A673" w14:textId="77777777" w:rsidR="00196036" w:rsidRPr="0018402A" w:rsidRDefault="00196036" w:rsidP="00F55817">
      <w:pPr>
        <w:pStyle w:val="Heading2"/>
      </w:pPr>
      <w:bookmarkStart w:id="1782" w:name="_Toc36836582"/>
      <w:bookmarkStart w:id="1783" w:name="_Toc40883692"/>
      <w:bookmarkStart w:id="1784" w:name="_Toc75446421"/>
      <w:bookmarkStart w:id="1785" w:name="_Toc87376550"/>
      <w:bookmarkStart w:id="1786" w:name="_Toc173771631"/>
      <w:bookmarkStart w:id="1787" w:name="_Toc22195153"/>
      <w:bookmarkStart w:id="1788" w:name="_Toc174790718"/>
      <w:r w:rsidRPr="0018402A">
        <w:t>+X Option</w:t>
      </w:r>
      <w:bookmarkEnd w:id="1782"/>
      <w:bookmarkEnd w:id="1783"/>
      <w:bookmarkEnd w:id="1784"/>
      <w:bookmarkEnd w:id="1785"/>
      <w:bookmarkEnd w:id="1786"/>
    </w:p>
    <w:p w14:paraId="7C5F2D37" w14:textId="77777777" w:rsidR="00196036" w:rsidRDefault="00196036" w:rsidP="00F55817">
      <w:r>
        <w:t>This option is available in most of the analysis programs.  It allows you to control the type and number of items in utterances being selected for analysis.</w:t>
      </w:r>
    </w:p>
    <w:p w14:paraId="6A5693F6" w14:textId="77777777" w:rsidR="00196036" w:rsidRDefault="00196036" w:rsidP="00F55817">
      <w:pPr>
        <w:pStyle w:val="Options"/>
      </w:pPr>
      <w:r>
        <w:t>+</w:t>
      </w:r>
      <w:proofErr w:type="spellStart"/>
      <w:r>
        <w:t>xCNT</w:t>
      </w:r>
      <w:proofErr w:type="spellEnd"/>
      <w:r>
        <w:t>:</w:t>
      </w:r>
      <w:r>
        <w:tab/>
        <w:t>C (condition) can be greater than &gt;, less than &lt;, or equal =  (&gt;, &lt;, =)</w:t>
      </w:r>
    </w:p>
    <w:p w14:paraId="16773463" w14:textId="77777777" w:rsidR="00196036" w:rsidRDefault="00196036" w:rsidP="00F55817">
      <w:pPr>
        <w:pStyle w:val="Options"/>
      </w:pPr>
      <w:r>
        <w:tab/>
      </w:r>
      <w:r>
        <w:tab/>
        <w:t>N (number) is the number of items to be included</w:t>
      </w:r>
    </w:p>
    <w:p w14:paraId="762182A4" w14:textId="77777777" w:rsidR="00196036" w:rsidRDefault="00196036" w:rsidP="00F55817">
      <w:pPr>
        <w:pStyle w:val="Options"/>
      </w:pPr>
      <w:r>
        <w:tab/>
        <w:t>T (type) is the type of item which can be words (w), characters (c), or morphemes (m).  If “m” is used, there must be a %mor line.</w:t>
      </w:r>
    </w:p>
    <w:p w14:paraId="7E9DD51F" w14:textId="77777777" w:rsidR="00196036" w:rsidRDefault="00196036" w:rsidP="00F55817">
      <w:pPr>
        <w:pStyle w:val="Options"/>
      </w:pPr>
      <w:r>
        <w:t>+x&lt;10c</w:t>
      </w:r>
      <w:r>
        <w:tab/>
        <w:t>means to include all utterances with less than 10 characters</w:t>
      </w:r>
    </w:p>
    <w:p w14:paraId="0805F6BC" w14:textId="77777777" w:rsidR="00196036" w:rsidRDefault="00196036" w:rsidP="00F55817">
      <w:pPr>
        <w:pStyle w:val="Options"/>
      </w:pPr>
      <w:r>
        <w:t>+x=0w</w:t>
      </w:r>
      <w:r>
        <w:tab/>
        <w:t xml:space="preserve">means to include all utterances with zero words </w:t>
      </w:r>
    </w:p>
    <w:p w14:paraId="67D73022" w14:textId="77777777" w:rsidR="00196036" w:rsidRDefault="00196036" w:rsidP="00F55817">
      <w:pPr>
        <w:pStyle w:val="Options"/>
      </w:pPr>
      <w:r>
        <w:t>+</w:t>
      </w:r>
      <w:proofErr w:type="spellStart"/>
      <w:r>
        <w:t>xS</w:t>
      </w:r>
      <w:proofErr w:type="spellEnd"/>
      <w:r>
        <w:t>:</w:t>
      </w:r>
      <w:r>
        <w:tab/>
      </w:r>
      <w:r>
        <w:tab/>
        <w:t>include certain items in above count (Example: +</w:t>
      </w:r>
      <w:proofErr w:type="spellStart"/>
      <w:r>
        <w:t>xxxx</w:t>
      </w:r>
      <w:proofErr w:type="spellEnd"/>
      <w:r>
        <w:t xml:space="preserve"> +</w:t>
      </w:r>
      <w:proofErr w:type="spellStart"/>
      <w:r>
        <w:t>xyyy</w:t>
      </w:r>
      <w:proofErr w:type="spellEnd"/>
      <w:r>
        <w:t>)</w:t>
      </w:r>
    </w:p>
    <w:p w14:paraId="455E7E24" w14:textId="77777777" w:rsidR="00196036" w:rsidRDefault="00196036" w:rsidP="00F55817">
      <w:pPr>
        <w:pStyle w:val="Options"/>
      </w:pPr>
      <w:r>
        <w:t>-</w:t>
      </w:r>
      <w:proofErr w:type="spellStart"/>
      <w:r>
        <w:t>xS</w:t>
      </w:r>
      <w:proofErr w:type="spellEnd"/>
      <w:r>
        <w:t>:</w:t>
      </w:r>
      <w:r>
        <w:tab/>
      </w:r>
      <w:r>
        <w:tab/>
        <w:t>exclude certain items from above count</w:t>
      </w:r>
    </w:p>
    <w:p w14:paraId="5519F33C" w14:textId="77777777" w:rsidR="00196036" w:rsidRDefault="00196036" w:rsidP="00F55817">
      <w:pPr>
        <w:pStyle w:val="Options"/>
      </w:pPr>
      <w:r>
        <w:t>In the MOR and CHIP programs, +x has a different meaning.</w:t>
      </w:r>
    </w:p>
    <w:p w14:paraId="5F951B90" w14:textId="77777777" w:rsidR="00196036" w:rsidRPr="0018402A" w:rsidRDefault="00196036" w:rsidP="00F55817">
      <w:pPr>
        <w:pStyle w:val="Heading2"/>
      </w:pPr>
      <w:bookmarkStart w:id="1789" w:name="_Toc36836583"/>
      <w:bookmarkStart w:id="1790" w:name="_Toc40883693"/>
      <w:bookmarkStart w:id="1791" w:name="_Toc75446422"/>
      <w:bookmarkStart w:id="1792" w:name="_Toc87376551"/>
      <w:bookmarkStart w:id="1793" w:name="_Toc173771632"/>
      <w:r w:rsidRPr="0018402A">
        <w:t>+Y Option</w:t>
      </w:r>
      <w:bookmarkEnd w:id="1787"/>
      <w:bookmarkEnd w:id="1788"/>
      <w:bookmarkEnd w:id="1789"/>
      <w:bookmarkEnd w:id="1790"/>
      <w:bookmarkEnd w:id="1791"/>
      <w:bookmarkEnd w:id="1792"/>
      <w:bookmarkEnd w:id="1793"/>
    </w:p>
    <w:p w14:paraId="764F4A30" w14:textId="77777777" w:rsidR="00196036" w:rsidRDefault="00196036" w:rsidP="00F55817">
      <w:r w:rsidRPr="0018402A">
        <w:t xml:space="preserve">This option allows you to work on non-CHAT files. Most of the programs are designed to work best on </w:t>
      </w:r>
      <w:r w:rsidRPr="0018402A">
        <w:rPr>
          <w:caps/>
        </w:rPr>
        <w:t>chat</w:t>
      </w:r>
      <w:r w:rsidRPr="0018402A">
        <w:t xml:space="preserve"> formatted data files. However, the +y option allows the user to use these programs on non-</w:t>
      </w:r>
      <w:r w:rsidRPr="0018402A">
        <w:rPr>
          <w:caps/>
        </w:rPr>
        <w:t>chat</w:t>
      </w:r>
      <w:r w:rsidRPr="0018402A">
        <w:t xml:space="preserve"> files.</w:t>
      </w:r>
      <w:r>
        <w:t xml:space="preserve"> It also permits certain special operations on CHAT files.</w:t>
      </w:r>
      <w:r w:rsidRPr="0018402A">
        <w:t xml:space="preserve"> The program considers each line of a non-</w:t>
      </w:r>
      <w:r w:rsidRPr="0018402A">
        <w:rPr>
          <w:caps/>
        </w:rPr>
        <w:t>chat</w:t>
      </w:r>
      <w:r w:rsidRPr="0018402A">
        <w:t xml:space="preserve"> file to be one tier. There are two values of the +y switch. The +y value works on lines and the +y1 value works on utterances as delimited by periods, question marks, and exclamation marks. Some programs do not allow the use of the +y option at all.  Workers interested in using CLAN with </w:t>
      </w:r>
      <w:proofErr w:type="spellStart"/>
      <w:r w:rsidRPr="0018402A">
        <w:t>nonconversational</w:t>
      </w:r>
      <w:proofErr w:type="spellEnd"/>
      <w:r w:rsidRPr="0018402A">
        <w:t xml:space="preserve"> data may wish to first convert </w:t>
      </w:r>
      <w:r>
        <w:t>their</w:t>
      </w:r>
      <w:r w:rsidRPr="0018402A">
        <w:t xml:space="preserve"> files to CHAT format using the TEXTIN program </w:t>
      </w:r>
      <w:r>
        <w:t xml:space="preserve">to avoid having to avoid </w:t>
      </w:r>
      <w:r w:rsidRPr="0018402A">
        <w:t>use of the +y option.</w:t>
      </w:r>
    </w:p>
    <w:p w14:paraId="5ADDFC56" w14:textId="77777777" w:rsidR="00196036" w:rsidRDefault="00196036" w:rsidP="00F55817">
      <w:r>
        <w:t xml:space="preserve"> If you want to search for information in specific headers, you may need to use the +y option.  For example, if you want to count the number of utterances by CHI in a file, you can use this command:</w:t>
      </w:r>
    </w:p>
    <w:p w14:paraId="11265479" w14:textId="77777777" w:rsidR="00196036" w:rsidRPr="00FF1FB3" w:rsidRDefault="00196036" w:rsidP="00F07D66">
      <w:pPr>
        <w:pStyle w:val="output"/>
        <w:rPr>
          <w:rFonts w:eastAsia="Times"/>
        </w:rPr>
      </w:pPr>
      <w:proofErr w:type="spellStart"/>
      <w:r>
        <w:rPr>
          <w:rFonts w:eastAsia="Times"/>
        </w:rPr>
        <w:t>freq</w:t>
      </w:r>
      <w:proofErr w:type="spellEnd"/>
      <w:r>
        <w:rPr>
          <w:rFonts w:eastAsia="Times"/>
        </w:rPr>
        <w:t xml:space="preserve"> +s"\*CHI" *.</w:t>
      </w:r>
      <w:proofErr w:type="spellStart"/>
      <w:r>
        <w:rPr>
          <w:rFonts w:eastAsia="Times"/>
        </w:rPr>
        <w:t>cha</w:t>
      </w:r>
      <w:proofErr w:type="spellEnd"/>
      <w:r>
        <w:rPr>
          <w:rFonts w:eastAsia="Times"/>
        </w:rPr>
        <w:t xml:space="preserve"> +u +y</w:t>
      </w:r>
    </w:p>
    <w:p w14:paraId="068368A6" w14:textId="77777777" w:rsidR="00196036" w:rsidRPr="0018402A" w:rsidRDefault="00196036" w:rsidP="00F55817">
      <w:pPr>
        <w:pStyle w:val="Heading2"/>
      </w:pPr>
      <w:bookmarkStart w:id="1794" w:name="_Ref409081169"/>
      <w:bookmarkStart w:id="1795" w:name="X44181"/>
      <w:bookmarkStart w:id="1796" w:name="_Toc22195154"/>
      <w:bookmarkStart w:id="1797" w:name="_Toc174790719"/>
      <w:bookmarkStart w:id="1798" w:name="_Toc36836584"/>
      <w:bookmarkStart w:id="1799" w:name="_Toc40883694"/>
      <w:bookmarkStart w:id="1800" w:name="_Toc75446423"/>
      <w:bookmarkStart w:id="1801" w:name="_Toc87376552"/>
      <w:bookmarkStart w:id="1802" w:name="_Toc173771633"/>
      <w:r w:rsidRPr="0018402A">
        <w:t>+Z Option</w:t>
      </w:r>
      <w:bookmarkEnd w:id="1794"/>
      <w:bookmarkEnd w:id="1795"/>
      <w:bookmarkEnd w:id="1796"/>
      <w:bookmarkEnd w:id="1797"/>
      <w:bookmarkEnd w:id="1798"/>
      <w:bookmarkEnd w:id="1799"/>
      <w:bookmarkEnd w:id="1800"/>
      <w:bookmarkEnd w:id="1801"/>
      <w:bookmarkEnd w:id="1802"/>
    </w:p>
    <w:p w14:paraId="7A524EBD" w14:textId="77777777" w:rsidR="00196036" w:rsidRDefault="00196036" w:rsidP="00F55817">
      <w:r w:rsidRPr="0018402A">
        <w:t xml:space="preserve">This option allows the user to select any range of words, utterances, or speaker turns to be analyzed. The range specifications should immediately follow the option. For example: </w:t>
      </w:r>
    </w:p>
    <w:p w14:paraId="42A3AFD5" w14:textId="77777777" w:rsidR="00196036" w:rsidRPr="0018402A" w:rsidRDefault="00196036" w:rsidP="00F55817">
      <w:pPr>
        <w:pStyle w:val="Options"/>
      </w:pPr>
      <w:r w:rsidRPr="0018402A">
        <w:t xml:space="preserve">+z10w </w:t>
      </w:r>
      <w:r w:rsidRPr="0018402A">
        <w:rPr>
          <w:sz w:val="20"/>
        </w:rPr>
        <w:tab/>
      </w:r>
      <w:r>
        <w:rPr>
          <w:sz w:val="20"/>
        </w:rPr>
        <w:tab/>
      </w:r>
      <w:r w:rsidRPr="0018402A">
        <w:t xml:space="preserve">analyze the first ten words only. </w:t>
      </w:r>
    </w:p>
    <w:p w14:paraId="1C9D4BEF" w14:textId="77777777" w:rsidR="00196036" w:rsidRPr="0018402A" w:rsidRDefault="00196036" w:rsidP="00F55817">
      <w:pPr>
        <w:pStyle w:val="Options"/>
        <w:rPr>
          <w:sz w:val="20"/>
        </w:rPr>
      </w:pPr>
      <w:r w:rsidRPr="0018402A">
        <w:t>+z10u</w:t>
      </w:r>
      <w:r w:rsidRPr="0018402A">
        <w:rPr>
          <w:sz w:val="20"/>
        </w:rPr>
        <w:t xml:space="preserve"> </w:t>
      </w:r>
      <w:r w:rsidRPr="0018402A">
        <w:rPr>
          <w:sz w:val="20"/>
        </w:rPr>
        <w:tab/>
      </w:r>
      <w:r>
        <w:rPr>
          <w:sz w:val="20"/>
        </w:rPr>
        <w:tab/>
      </w:r>
      <w:r w:rsidRPr="0018402A">
        <w:t>analyze the first ten utterances only.</w:t>
      </w:r>
      <w:r w:rsidRPr="0018402A">
        <w:rPr>
          <w:sz w:val="20"/>
        </w:rPr>
        <w:t xml:space="preserve"> </w:t>
      </w:r>
    </w:p>
    <w:p w14:paraId="5976C339" w14:textId="77777777" w:rsidR="00196036" w:rsidRPr="0018402A" w:rsidRDefault="00196036" w:rsidP="00F55817">
      <w:pPr>
        <w:pStyle w:val="Options"/>
      </w:pPr>
      <w:r w:rsidRPr="0018402A">
        <w:t xml:space="preserve">+z10t </w:t>
      </w:r>
      <w:r w:rsidRPr="0018402A">
        <w:rPr>
          <w:sz w:val="20"/>
        </w:rPr>
        <w:tab/>
      </w:r>
      <w:r>
        <w:rPr>
          <w:sz w:val="20"/>
        </w:rPr>
        <w:tab/>
      </w:r>
      <w:r>
        <w:rPr>
          <w:sz w:val="20"/>
        </w:rPr>
        <w:tab/>
      </w:r>
      <w:r w:rsidRPr="0018402A">
        <w:t xml:space="preserve">analyze the first ten speaker turns only. </w:t>
      </w:r>
    </w:p>
    <w:p w14:paraId="3C2C52C6" w14:textId="77777777" w:rsidR="00196036" w:rsidRPr="0018402A" w:rsidRDefault="00196036" w:rsidP="00F55817">
      <w:pPr>
        <w:pStyle w:val="Options"/>
        <w:rPr>
          <w:sz w:val="20"/>
        </w:rPr>
      </w:pPr>
      <w:r w:rsidRPr="0018402A">
        <w:t>+z10w-20w</w:t>
      </w:r>
      <w:r w:rsidRPr="0018402A">
        <w:rPr>
          <w:sz w:val="20"/>
        </w:rPr>
        <w:t xml:space="preserve"> </w:t>
      </w:r>
      <w:r w:rsidRPr="0018402A">
        <w:rPr>
          <w:sz w:val="20"/>
        </w:rPr>
        <w:tab/>
      </w:r>
      <w:r w:rsidRPr="0018402A">
        <w:t>analyze 11 words starting with the 10th word.</w:t>
      </w:r>
      <w:r w:rsidRPr="0018402A">
        <w:rPr>
          <w:sz w:val="20"/>
        </w:rPr>
        <w:t xml:space="preserve"> </w:t>
      </w:r>
    </w:p>
    <w:p w14:paraId="0B705372" w14:textId="77777777" w:rsidR="00196036" w:rsidRPr="0018402A" w:rsidRDefault="00196036" w:rsidP="00F55817">
      <w:pPr>
        <w:pStyle w:val="Options"/>
        <w:rPr>
          <w:sz w:val="20"/>
        </w:rPr>
      </w:pPr>
      <w:r w:rsidRPr="0018402A">
        <w:t xml:space="preserve">+z10u-20u </w:t>
      </w:r>
      <w:r w:rsidRPr="0018402A">
        <w:rPr>
          <w:sz w:val="20"/>
        </w:rPr>
        <w:tab/>
      </w:r>
      <w:r w:rsidRPr="0018402A">
        <w:t>analyze 11 utterances starting with the 10th utterance.</w:t>
      </w:r>
      <w:r w:rsidRPr="0018402A">
        <w:rPr>
          <w:sz w:val="20"/>
        </w:rPr>
        <w:t xml:space="preserve"> </w:t>
      </w:r>
    </w:p>
    <w:p w14:paraId="6F3DE3E6" w14:textId="77777777" w:rsidR="00196036" w:rsidRPr="0018402A" w:rsidRDefault="00196036" w:rsidP="00F55817">
      <w:pPr>
        <w:pStyle w:val="Options"/>
        <w:rPr>
          <w:sz w:val="20"/>
        </w:rPr>
      </w:pPr>
      <w:r w:rsidRPr="0018402A">
        <w:t>+z10t-20t</w:t>
      </w:r>
      <w:r w:rsidRPr="0018402A">
        <w:rPr>
          <w:sz w:val="20"/>
        </w:rPr>
        <w:t xml:space="preserve"> </w:t>
      </w:r>
      <w:r w:rsidRPr="0018402A">
        <w:rPr>
          <w:sz w:val="20"/>
        </w:rPr>
        <w:tab/>
      </w:r>
      <w:r w:rsidRPr="0018402A">
        <w:t>analyze 11 speaker turns starting with the 10th turn.</w:t>
      </w:r>
      <w:r w:rsidRPr="0018402A">
        <w:rPr>
          <w:sz w:val="20"/>
        </w:rPr>
        <w:t xml:space="preserve"> </w:t>
      </w:r>
    </w:p>
    <w:p w14:paraId="345CE431" w14:textId="77777777" w:rsidR="00196036" w:rsidRPr="0018402A" w:rsidRDefault="00196036" w:rsidP="00F55817">
      <w:pPr>
        <w:pStyle w:val="Options"/>
        <w:rPr>
          <w:sz w:val="20"/>
        </w:rPr>
      </w:pPr>
      <w:r w:rsidRPr="0018402A">
        <w:t xml:space="preserve">+z10w- </w:t>
      </w:r>
      <w:r w:rsidRPr="0018402A">
        <w:rPr>
          <w:sz w:val="20"/>
        </w:rPr>
        <w:tab/>
      </w:r>
      <w:r>
        <w:rPr>
          <w:sz w:val="20"/>
        </w:rPr>
        <w:tab/>
      </w:r>
      <w:r w:rsidRPr="0018402A">
        <w:t>analyze from the tenth word to the end of file.</w:t>
      </w:r>
      <w:r w:rsidRPr="0018402A">
        <w:rPr>
          <w:sz w:val="20"/>
        </w:rPr>
        <w:t xml:space="preserve"> </w:t>
      </w:r>
    </w:p>
    <w:p w14:paraId="6AAB0C88" w14:textId="77777777" w:rsidR="00196036" w:rsidRPr="0018402A" w:rsidRDefault="00196036" w:rsidP="00F55817">
      <w:pPr>
        <w:pStyle w:val="Options"/>
        <w:rPr>
          <w:sz w:val="20"/>
        </w:rPr>
      </w:pPr>
      <w:r w:rsidRPr="0018402A">
        <w:t>+z10u-</w:t>
      </w:r>
      <w:r w:rsidRPr="0018402A">
        <w:rPr>
          <w:sz w:val="20"/>
        </w:rPr>
        <w:t xml:space="preserve"> </w:t>
      </w:r>
      <w:r w:rsidRPr="0018402A">
        <w:rPr>
          <w:sz w:val="20"/>
        </w:rPr>
        <w:tab/>
      </w:r>
      <w:r>
        <w:rPr>
          <w:sz w:val="20"/>
        </w:rPr>
        <w:tab/>
      </w:r>
      <w:r w:rsidRPr="0018402A">
        <w:t>analyze from the tenth utterance to the end of file.</w:t>
      </w:r>
      <w:r w:rsidRPr="0018402A">
        <w:rPr>
          <w:sz w:val="20"/>
        </w:rPr>
        <w:t xml:space="preserve"> </w:t>
      </w:r>
    </w:p>
    <w:p w14:paraId="3F0CAA5A" w14:textId="77777777" w:rsidR="00196036" w:rsidRDefault="00196036" w:rsidP="00F55817">
      <w:pPr>
        <w:pStyle w:val="Options"/>
      </w:pPr>
      <w:r w:rsidRPr="0018402A">
        <w:t>+z10t-</w:t>
      </w:r>
      <w:r w:rsidRPr="0018402A">
        <w:rPr>
          <w:sz w:val="20"/>
        </w:rPr>
        <w:t xml:space="preserve"> </w:t>
      </w:r>
      <w:r w:rsidRPr="0018402A">
        <w:rPr>
          <w:sz w:val="20"/>
        </w:rPr>
        <w:tab/>
      </w:r>
      <w:r>
        <w:rPr>
          <w:sz w:val="20"/>
        </w:rPr>
        <w:tab/>
      </w:r>
      <w:r w:rsidRPr="0018402A">
        <w:t>analyze from the tenth speaker turn to the end of file.</w:t>
      </w:r>
    </w:p>
    <w:p w14:paraId="63F01C94" w14:textId="77777777" w:rsidR="00196036" w:rsidRPr="0018402A" w:rsidRDefault="00196036" w:rsidP="00F55817">
      <w:r w:rsidRPr="0018402A">
        <w:t xml:space="preserve">If the +z option is used together with the +t option to select utterances from a </w:t>
      </w:r>
      <w:r>
        <w:t>certain</w:t>
      </w:r>
      <w:r w:rsidRPr="0018402A">
        <w:t xml:space="preserve"> speaker, then the counting will be based only on the utterances of that speaker.  For exam</w:t>
      </w:r>
      <w:r w:rsidRPr="0018402A">
        <w:softHyphen/>
        <w:t>ple, this command:</w:t>
      </w:r>
    </w:p>
    <w:p w14:paraId="0D854A76" w14:textId="77777777" w:rsidR="00196036" w:rsidRPr="00B3225E" w:rsidRDefault="00196036" w:rsidP="00F07D66">
      <w:pPr>
        <w:pStyle w:val="output"/>
      </w:pPr>
      <w:proofErr w:type="spellStart"/>
      <w:r w:rsidRPr="00B3225E">
        <w:t>mlu</w:t>
      </w:r>
      <w:proofErr w:type="spellEnd"/>
      <w:r w:rsidRPr="00B3225E">
        <w:t xml:space="preserve"> +z50u +t*CHI 0611.cha</w:t>
      </w:r>
    </w:p>
    <w:p w14:paraId="4D864B89" w14:textId="77777777" w:rsidR="00196036" w:rsidRDefault="00196036" w:rsidP="00F55817">
      <w:r w:rsidRPr="0018402A">
        <w:t xml:space="preserve">will compute the MLU for the first 50 utterances produced by the child.  If the +z option is used together with the +s option, the counting will be dependent on the working of the +s option and the results will seldom be as expected.  To avoid this problem, you should </w:t>
      </w:r>
      <w:r>
        <w:t>first use KWAL with +z to extract the utterances you want and then run MLU on that output.</w:t>
      </w:r>
    </w:p>
    <w:p w14:paraId="340CA93A" w14:textId="77777777" w:rsidR="00196036" w:rsidRDefault="00196036" w:rsidP="00F07D66">
      <w:pPr>
        <w:pStyle w:val="output"/>
      </w:pPr>
      <w:proofErr w:type="spellStart"/>
      <w:r>
        <w:t>kwal</w:t>
      </w:r>
      <w:proofErr w:type="spellEnd"/>
      <w:r>
        <w:t xml:space="preserve"> +d +z50u +t*CHI </w:t>
      </w:r>
      <w:proofErr w:type="spellStart"/>
      <w:r>
        <w:t>sample.cha</w:t>
      </w:r>
      <w:proofErr w:type="spellEnd"/>
    </w:p>
    <w:p w14:paraId="64C4E378" w14:textId="77777777" w:rsidR="00196036" w:rsidRDefault="00196036" w:rsidP="00F07D66">
      <w:pPr>
        <w:pStyle w:val="output"/>
      </w:pPr>
      <w:proofErr w:type="spellStart"/>
      <w:r>
        <w:t>kwal</w:t>
      </w:r>
      <w:proofErr w:type="spellEnd"/>
      <w:r>
        <w:t xml:space="preserve"> </w:t>
      </w:r>
      <w:r w:rsidRPr="00B3225E">
        <w:t>+</w:t>
      </w:r>
      <w:proofErr w:type="spellStart"/>
      <w:r w:rsidRPr="00B3225E">
        <w:t>sMommy</w:t>
      </w:r>
      <w:proofErr w:type="spellEnd"/>
      <w:r>
        <w:t xml:space="preserve"> </w:t>
      </w:r>
      <w:proofErr w:type="spellStart"/>
      <w:r>
        <w:t>sample.kwa.cex</w:t>
      </w:r>
      <w:proofErr w:type="spellEnd"/>
    </w:p>
    <w:p w14:paraId="705764C8" w14:textId="77777777" w:rsidR="00196036" w:rsidRDefault="00196036" w:rsidP="00F55817">
      <w:r w:rsidRPr="0018402A">
        <w:t xml:space="preserve">If the </w:t>
      </w:r>
      <w:r>
        <w:t>+z switch specifies</w:t>
      </w:r>
      <w:r w:rsidRPr="0018402A">
        <w:t xml:space="preserve"> more items than exist in the file, the program will analyze only the existing items. If the turn or utterance happens to be empty, because it consists of spe</w:t>
      </w:r>
      <w:r w:rsidRPr="0018402A">
        <w:softHyphen/>
        <w:t>cial symbols or words that have been selected to be excluded, then this utterance or turn is not counted.</w:t>
      </w:r>
    </w:p>
    <w:p w14:paraId="63C245F7" w14:textId="77777777" w:rsidR="00196036" w:rsidRDefault="00196036" w:rsidP="00F55817">
      <w:r w:rsidRPr="0018402A">
        <w:t>The usual reason for selecting a fixed number of utterances is to derive samples that are comparable across sessions or across children. Often researchers have found that samples of 50 utterances provide almost as much information as samples of 100 utterances. Reduc</w:t>
      </w:r>
      <w:r w:rsidRPr="0018402A">
        <w:softHyphen/>
        <w:t xml:space="preserve">ing the number of utterances being transcribed is important for clinicians who have been assigned a heavy case load. </w:t>
      </w:r>
    </w:p>
    <w:p w14:paraId="2F02F191" w14:textId="77777777" w:rsidR="00196036" w:rsidRPr="0018402A" w:rsidRDefault="00196036" w:rsidP="00F55817">
      <w:r w:rsidRPr="0018402A">
        <w:t xml:space="preserve">You can also use postcodes to further control the process of inclusion or exclusion. </w:t>
      </w:r>
    </w:p>
    <w:p w14:paraId="1EFA238A" w14:textId="77777777" w:rsidR="00196036" w:rsidRPr="0018402A" w:rsidRDefault="00196036" w:rsidP="00F55817">
      <w:pPr>
        <w:pStyle w:val="Heading2"/>
      </w:pPr>
      <w:bookmarkStart w:id="1803" w:name="_Toc22195155"/>
      <w:bookmarkStart w:id="1804" w:name="_Toc174790720"/>
      <w:bookmarkStart w:id="1805" w:name="_Toc36836585"/>
      <w:bookmarkStart w:id="1806" w:name="_Toc40883695"/>
      <w:bookmarkStart w:id="1807" w:name="_Toc75446424"/>
      <w:bookmarkStart w:id="1808" w:name="_Toc87376553"/>
      <w:bookmarkStart w:id="1809" w:name="_Toc173771634"/>
      <w:r w:rsidRPr="0018402A">
        <w:t>Metacharacters for Searching</w:t>
      </w:r>
      <w:bookmarkEnd w:id="1803"/>
      <w:bookmarkEnd w:id="1804"/>
      <w:bookmarkEnd w:id="1805"/>
      <w:bookmarkEnd w:id="1806"/>
      <w:bookmarkEnd w:id="1807"/>
      <w:bookmarkEnd w:id="1808"/>
      <w:bookmarkEnd w:id="1809"/>
    </w:p>
    <w:p w14:paraId="7D323321" w14:textId="77777777" w:rsidR="00196036" w:rsidRPr="0018402A" w:rsidRDefault="00196036" w:rsidP="00F55817">
      <w:r w:rsidRPr="0018402A">
        <w:t xml:space="preserve">Metacharacters are special characters used to describe other characters or groups of characters. Certain metacharacters may be used to modify search strings used by the +s/-s switch. However, </w:t>
      </w:r>
      <w:r>
        <w:t>to</w:t>
      </w:r>
      <w:r w:rsidRPr="0018402A">
        <w:t xml:space="preserve"> use metacharacters in the </w:t>
      </w:r>
      <w:r w:rsidRPr="0018402A">
        <w:rPr>
          <w:caps/>
        </w:rPr>
        <w:t>chstring</w:t>
      </w:r>
      <w:r w:rsidRPr="0018402A">
        <w:t xml:space="preserve"> program a special switch must be set. The </w:t>
      </w:r>
      <w:r w:rsidRPr="0018402A">
        <w:rPr>
          <w:caps/>
        </w:rPr>
        <w:t>clan</w:t>
      </w:r>
      <w:r w:rsidRPr="0018402A">
        <w:t xml:space="preserve"> metacharacters are: </w:t>
      </w:r>
    </w:p>
    <w:tbl>
      <w:tblPr>
        <w:tblW w:w="0" w:type="auto"/>
        <w:jc w:val="center"/>
        <w:tblLayout w:type="fixed"/>
        <w:tblCellMar>
          <w:left w:w="0" w:type="dxa"/>
          <w:right w:w="0" w:type="dxa"/>
        </w:tblCellMar>
        <w:tblLook w:val="0000" w:firstRow="0" w:lastRow="0" w:firstColumn="0" w:lastColumn="0" w:noHBand="0" w:noVBand="0"/>
      </w:tblPr>
      <w:tblGrid>
        <w:gridCol w:w="633"/>
        <w:gridCol w:w="4809"/>
      </w:tblGrid>
      <w:tr w:rsidR="00196036" w:rsidRPr="00B3225E" w14:paraId="137C7E6E"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09E07C91"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041778A8" w14:textId="77777777" w:rsidR="00196036" w:rsidRPr="0018402A" w:rsidRDefault="00196036" w:rsidP="0018647A">
            <w:pPr>
              <w:pStyle w:val="NoIndent"/>
            </w:pPr>
            <w:r w:rsidRPr="0018402A">
              <w:t>Any number of characters matched</w:t>
            </w:r>
          </w:p>
        </w:tc>
      </w:tr>
      <w:tr w:rsidR="00196036" w:rsidRPr="00B3225E" w14:paraId="6573E628"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2A0AFAAF"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023FD250" w14:textId="77777777" w:rsidR="00196036" w:rsidRPr="0018402A" w:rsidRDefault="00196036" w:rsidP="0018647A">
            <w:pPr>
              <w:pStyle w:val="NoIndent"/>
            </w:pPr>
            <w:r w:rsidRPr="0018402A">
              <w:t>Any number of characters matched and removed</w:t>
            </w:r>
          </w:p>
        </w:tc>
      </w:tr>
      <w:tr w:rsidR="00196036" w:rsidRPr="00B3225E" w14:paraId="67483170"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2A5174FC"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1201B9F9" w14:textId="77777777" w:rsidR="00196036" w:rsidRPr="0018402A" w:rsidRDefault="00196036" w:rsidP="0018647A">
            <w:pPr>
              <w:pStyle w:val="NoIndent"/>
            </w:pPr>
            <w:r w:rsidRPr="0018402A">
              <w:t>As above plus remove previous character</w:t>
            </w:r>
          </w:p>
        </w:tc>
      </w:tr>
      <w:tr w:rsidR="00196036" w:rsidRPr="00B3225E" w14:paraId="1E3EBBFE"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579D876D" w14:textId="77777777" w:rsidR="00196036" w:rsidRPr="006460AD" w:rsidRDefault="00196036" w:rsidP="0018647A">
            <w:pPr>
              <w:pStyle w:val="NoIndent"/>
            </w:pPr>
            <w:r w:rsidRPr="0018402A">
              <w:t>_</w:t>
            </w:r>
          </w:p>
        </w:tc>
        <w:tc>
          <w:tcPr>
            <w:tcW w:w="4809" w:type="dxa"/>
            <w:tcBorders>
              <w:top w:val="single" w:sz="6" w:space="0" w:color="auto"/>
              <w:left w:val="single" w:sz="6" w:space="0" w:color="auto"/>
              <w:bottom w:val="single" w:sz="6" w:space="0" w:color="auto"/>
              <w:right w:val="double" w:sz="6" w:space="0" w:color="auto"/>
            </w:tcBorders>
          </w:tcPr>
          <w:p w14:paraId="51615676" w14:textId="77777777" w:rsidR="00196036" w:rsidRPr="0018402A" w:rsidRDefault="00196036" w:rsidP="0018647A">
            <w:pPr>
              <w:pStyle w:val="NoIndent"/>
            </w:pPr>
            <w:r w:rsidRPr="0018402A">
              <w:t>Any single character matched</w:t>
            </w:r>
          </w:p>
        </w:tc>
      </w:tr>
      <w:tr w:rsidR="00196036" w:rsidRPr="00B3225E" w14:paraId="6432B823"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67BED1EB"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1E880BA0" w14:textId="77777777" w:rsidR="00196036" w:rsidRPr="0018402A" w:rsidRDefault="00196036" w:rsidP="0018647A">
            <w:pPr>
              <w:pStyle w:val="NoIndent"/>
            </w:pPr>
            <w:r w:rsidRPr="0018402A">
              <w:t>Quote character</w:t>
            </w:r>
          </w:p>
        </w:tc>
      </w:tr>
    </w:tbl>
    <w:p w14:paraId="08CF0DB4" w14:textId="77777777" w:rsidR="00196036" w:rsidRDefault="00196036" w:rsidP="00F55817"/>
    <w:p w14:paraId="0A4D76F4" w14:textId="77777777" w:rsidR="00196036" w:rsidRDefault="00196036" w:rsidP="00F55817">
      <w:r w:rsidRPr="0018402A">
        <w:t>Suppose you would like to be able to find all occurrences of the word “cat” in a file. This includes the plural form “cats,” the possessives “cat's,” “cats’'” and the contraction “cat’s”. Using a metacharacter (in this case, the asterisk) would help you to find all of these without having to go through and individually specify each one. By insert</w:t>
      </w:r>
      <w:r w:rsidRPr="0018402A">
        <w:softHyphen/>
        <w:t xml:space="preserve">ing the string cat* into the include file or specifying it with +s option, all these forms would be found. Metacharacters can be placed anywhere in the word. </w:t>
      </w:r>
    </w:p>
    <w:p w14:paraId="58D929D5" w14:textId="77777777" w:rsidR="00196036" w:rsidRDefault="00196036" w:rsidP="00F55817">
      <w:r w:rsidRPr="0018402A">
        <w:t>The * character is a wildcard character; it will find any character or group of con</w:t>
      </w:r>
      <w:r w:rsidRPr="0018402A">
        <w:softHyphen/>
        <w:t xml:space="preserve">tinuous characters that correspond to its placement in the word. For example, if b*s were specified, the program would match words like “beads,” “bats,” “bat's,” “balls,” “beds,” “breaks,” and so forth. </w:t>
      </w:r>
    </w:p>
    <w:p w14:paraId="1E26BD41" w14:textId="77777777" w:rsidR="00196036" w:rsidRDefault="00196036" w:rsidP="00F55817">
      <w:r w:rsidRPr="0018402A">
        <w:t xml:space="preserve">The % character allows the program to match characters in the same way </w:t>
      </w:r>
      <w:r>
        <w:t>as the</w:t>
      </w:r>
      <w:r w:rsidRPr="0018402A">
        <w:t xml:space="preserve"> * symbol. Unlike the * symbol, however, all the characters matched by the % will be ignored in terms of the way of which the output is generated. In other words, the output will treat “beat” and “bat” as two occurrences of the same string, if the search string is </w:t>
      </w:r>
      <w:proofErr w:type="spellStart"/>
      <w:r w:rsidRPr="0018402A">
        <w:t>b%t</w:t>
      </w:r>
      <w:proofErr w:type="spellEnd"/>
      <w:r w:rsidRPr="0018402A">
        <w:t>. Un</w:t>
      </w:r>
      <w:r w:rsidRPr="0018402A">
        <w:softHyphen/>
        <w:t>less the % symbol is used with programs that produce a list of words matched by given key</w:t>
      </w:r>
      <w:r w:rsidRPr="0018402A">
        <w:softHyphen/>
        <w:t xml:space="preserve">words, the effect of the % symbol will be the same as the effect of the * symbol. </w:t>
      </w:r>
    </w:p>
    <w:p w14:paraId="4F37172B" w14:textId="77777777" w:rsidR="00196036" w:rsidRDefault="00196036" w:rsidP="00F55817">
      <w:r w:rsidRPr="0018402A">
        <w:t>When the percentage symbol is immediately followed by a second percentage sym</w:t>
      </w:r>
      <w:r w:rsidRPr="0018402A">
        <w:softHyphen/>
        <w:t xml:space="preserve">bol, the effect of the metacharacter changes slightly. The result of such a search would be that the % symbol will be removed along with any one character preceding the matched string. Without adding the additional % character, a punctuation symbol preceding the wildcard string will not be matched </w:t>
      </w:r>
      <w:proofErr w:type="spellStart"/>
      <w:r w:rsidRPr="0018402A">
        <w:t>ane</w:t>
      </w:r>
      <w:proofErr w:type="spellEnd"/>
      <w:r w:rsidRPr="0018402A">
        <w:t xml:space="preserve"> will be ignored. </w:t>
      </w:r>
    </w:p>
    <w:p w14:paraId="0F809B13" w14:textId="77777777" w:rsidR="00196036" w:rsidRDefault="00196036" w:rsidP="00F55817">
      <w:r w:rsidRPr="0018402A">
        <w:t xml:space="preserve">The underline character _ is </w:t>
      </w:r>
      <w:r>
        <w:t>like</w:t>
      </w:r>
      <w:r w:rsidRPr="0018402A">
        <w:t xml:space="preserve"> the * character except that it is used to specify any single character in a word. For example, the string </w:t>
      </w:r>
      <w:proofErr w:type="spellStart"/>
      <w:r w:rsidRPr="0018402A">
        <w:t>b_d</w:t>
      </w:r>
      <w:proofErr w:type="spellEnd"/>
      <w:r w:rsidRPr="0018402A">
        <w:t xml:space="preserve"> will match words like “bad,” “bed,” “bud,” “bid,” and so forth. For detailed examples of the use of the percentage, un</w:t>
      </w:r>
      <w:r w:rsidRPr="0018402A">
        <w:softHyphen/>
        <w:t>derline, and asterisk symbols, see the section special characters.</w:t>
      </w:r>
    </w:p>
    <w:p w14:paraId="2D13A3B2" w14:textId="5A6B0A6D" w:rsidR="00196036" w:rsidRDefault="00196036" w:rsidP="00F55817">
      <w:r w:rsidRPr="0018402A">
        <w:t>The quote character (\) is used to indicate the quotation of one of the characters be</w:t>
      </w:r>
      <w:r w:rsidRPr="0018402A">
        <w:softHyphen/>
        <w:t>ing used as metacharacters. Suppose that you wanted to search for the actual symbol (*) in a text. Because the (*) symbol is used to represent any character, it must be quoted by in</w:t>
      </w:r>
      <w:r w:rsidRPr="0018402A">
        <w:softHyphen/>
        <w:t>serting the (\) symbol before the (*) symbol in the search string to represent the actual (*) character, as in “string\*string.” To search for the actual character (\), it must be quoted al</w:t>
      </w:r>
      <w:r w:rsidRPr="0018402A">
        <w:softHyphen/>
        <w:t>so. For example, “string\\string” will match “string” followed by “\” and then followed by a second “string.”</w:t>
      </w:r>
    </w:p>
    <w:p w14:paraId="11BFCB4A" w14:textId="77777777" w:rsidR="00977E1F" w:rsidRDefault="00034F85" w:rsidP="00FD43A0">
      <w:pPr>
        <w:pStyle w:val="Heading1"/>
      </w:pPr>
      <w:bookmarkStart w:id="1810" w:name="_Toc22195164"/>
      <w:bookmarkStart w:id="1811" w:name="_Toc174790796"/>
      <w:bookmarkStart w:id="1812" w:name="_Toc36836586"/>
      <w:bookmarkStart w:id="1813" w:name="_Toc40883696"/>
      <w:bookmarkStart w:id="1814" w:name="_Toc75446425"/>
      <w:bookmarkStart w:id="1815" w:name="_Toc87376554"/>
      <w:bookmarkStart w:id="1816" w:name="_Toc173771635"/>
      <w:bookmarkEnd w:id="1402"/>
      <w:bookmarkEnd w:id="1403"/>
      <w:r w:rsidRPr="0018402A">
        <w:t>References</w:t>
      </w:r>
      <w:bookmarkEnd w:id="1810"/>
      <w:bookmarkEnd w:id="1811"/>
      <w:bookmarkEnd w:id="1812"/>
      <w:bookmarkEnd w:id="1813"/>
      <w:bookmarkEnd w:id="1814"/>
      <w:bookmarkEnd w:id="1815"/>
      <w:bookmarkEnd w:id="1816"/>
    </w:p>
    <w:p w14:paraId="4F74E36B" w14:textId="77777777" w:rsidR="00004194" w:rsidRPr="00004194" w:rsidRDefault="00977E1F" w:rsidP="00004194">
      <w:pPr>
        <w:pStyle w:val="EndNoteBibliography"/>
        <w:spacing w:after="0"/>
        <w:ind w:left="720" w:hanging="720"/>
        <w:rPr>
          <w:noProof/>
        </w:rPr>
      </w:pPr>
      <w:r>
        <w:fldChar w:fldCharType="begin"/>
      </w:r>
      <w:r>
        <w:instrText xml:space="preserve"> ADDIN EN.REFLIST </w:instrText>
      </w:r>
      <w:r>
        <w:fldChar w:fldCharType="separate"/>
      </w:r>
      <w:r w:rsidR="00004194" w:rsidRPr="00004194">
        <w:rPr>
          <w:noProof/>
        </w:rPr>
        <w:t xml:space="preserve">Aguado, G. (1988). Appraisal of the morpho-syntactic competence in a 2.5 month old child. </w:t>
      </w:r>
      <w:r w:rsidR="00004194" w:rsidRPr="00004194">
        <w:rPr>
          <w:i/>
          <w:noProof/>
        </w:rPr>
        <w:t>Infancia y Aprendizaje, 43</w:t>
      </w:r>
      <w:r w:rsidR="00004194" w:rsidRPr="00004194">
        <w:rPr>
          <w:noProof/>
        </w:rPr>
        <w:t xml:space="preserve">, 73-95. </w:t>
      </w:r>
    </w:p>
    <w:p w14:paraId="434A13BC" w14:textId="77777777" w:rsidR="00004194" w:rsidRPr="00004194" w:rsidRDefault="00004194" w:rsidP="00004194">
      <w:pPr>
        <w:pStyle w:val="EndNoteBibliography"/>
        <w:spacing w:after="0"/>
        <w:ind w:left="720" w:hanging="720"/>
        <w:rPr>
          <w:noProof/>
        </w:rPr>
      </w:pPr>
      <w:r w:rsidRPr="00004194">
        <w:rPr>
          <w:noProof/>
        </w:rPr>
        <w:t xml:space="preserve">Altenberg, E., Roberts, J., &amp; Scarborough, H. (2018). Young children's structure production: A revision of the Index of Productive Syntax. </w:t>
      </w:r>
      <w:r w:rsidRPr="00004194">
        <w:rPr>
          <w:i/>
          <w:noProof/>
        </w:rPr>
        <w:t>Language, Speech and Hearing Services in Schools, 49</w:t>
      </w:r>
      <w:r w:rsidRPr="00004194">
        <w:rPr>
          <w:noProof/>
        </w:rPr>
        <w:t>(4), 1-14. doi:10.1044/2018_LSHSS-17-0092</w:t>
      </w:r>
    </w:p>
    <w:p w14:paraId="689F8412" w14:textId="77777777" w:rsidR="00004194" w:rsidRPr="00004194" w:rsidRDefault="00004194" w:rsidP="00004194">
      <w:pPr>
        <w:pStyle w:val="EndNoteBibliography"/>
        <w:spacing w:after="0"/>
        <w:ind w:left="720" w:hanging="720"/>
        <w:rPr>
          <w:noProof/>
        </w:rPr>
      </w:pPr>
      <w:r w:rsidRPr="00004194">
        <w:rPr>
          <w:noProof/>
        </w:rPr>
        <w:t xml:space="preserve">Berndt, R., Wayland, S., Rochon, E., Saffran, E., &amp; Schwartz, M. (2000). </w:t>
      </w:r>
      <w:r w:rsidRPr="00004194">
        <w:rPr>
          <w:i/>
          <w:noProof/>
        </w:rPr>
        <w:t>Quantitative production analysis: A training manual for the analysis of aphasic sentence production</w:t>
      </w:r>
      <w:r w:rsidRPr="00004194">
        <w:rPr>
          <w:noProof/>
        </w:rPr>
        <w:t>. Hove, UK: Psychology Press.</w:t>
      </w:r>
    </w:p>
    <w:p w14:paraId="265562BA" w14:textId="77777777" w:rsidR="00004194" w:rsidRPr="00004194" w:rsidRDefault="00004194" w:rsidP="00004194">
      <w:pPr>
        <w:pStyle w:val="EndNoteBibliography"/>
        <w:spacing w:after="0"/>
        <w:ind w:left="720" w:hanging="720"/>
        <w:rPr>
          <w:noProof/>
        </w:rPr>
      </w:pPr>
      <w:r w:rsidRPr="00004194">
        <w:rPr>
          <w:noProof/>
        </w:rPr>
        <w:t xml:space="preserve">Blake, J., Quartaro, G., &amp; Onorati, S. (1970). Evaluating quantitative measures of grammatical complexity in spontaneous speech samples. </w:t>
      </w:r>
      <w:r w:rsidRPr="00004194">
        <w:rPr>
          <w:i/>
          <w:noProof/>
        </w:rPr>
        <w:t>Journal of Child Language, 20</w:t>
      </w:r>
      <w:r w:rsidRPr="00004194">
        <w:rPr>
          <w:noProof/>
        </w:rPr>
        <w:t xml:space="preserve">, 139-152. </w:t>
      </w:r>
    </w:p>
    <w:p w14:paraId="5E3B76E4" w14:textId="77777777" w:rsidR="00004194" w:rsidRPr="00004194" w:rsidRDefault="00004194" w:rsidP="00004194">
      <w:pPr>
        <w:pStyle w:val="EndNoteBibliography"/>
        <w:spacing w:after="0"/>
        <w:ind w:left="720" w:hanging="720"/>
        <w:rPr>
          <w:noProof/>
        </w:rPr>
      </w:pPr>
      <w:r w:rsidRPr="00004194">
        <w:rPr>
          <w:noProof/>
        </w:rPr>
        <w:t xml:space="preserve">Bohannon, N., &amp; Stanowicz, L. (1988). The issue of negative evidence: Adult responses to children's language errors. </w:t>
      </w:r>
      <w:r w:rsidRPr="00004194">
        <w:rPr>
          <w:i/>
          <w:noProof/>
        </w:rPr>
        <w:t>Developmental Psychology, 24</w:t>
      </w:r>
      <w:r w:rsidRPr="00004194">
        <w:rPr>
          <w:noProof/>
        </w:rPr>
        <w:t xml:space="preserve">, 684-689. </w:t>
      </w:r>
    </w:p>
    <w:p w14:paraId="63C5BE9A" w14:textId="77777777" w:rsidR="00004194" w:rsidRPr="00004194" w:rsidRDefault="00004194" w:rsidP="00004194">
      <w:pPr>
        <w:pStyle w:val="EndNoteBibliography"/>
        <w:spacing w:after="0"/>
        <w:ind w:left="720" w:hanging="720"/>
        <w:rPr>
          <w:noProof/>
        </w:rPr>
      </w:pPr>
      <w:r w:rsidRPr="00004194">
        <w:rPr>
          <w:noProof/>
        </w:rPr>
        <w:t xml:space="preserve">Brainerd, C., &amp; Pressley, M. (1982). </w:t>
      </w:r>
      <w:r w:rsidRPr="00004194">
        <w:rPr>
          <w:i/>
          <w:noProof/>
        </w:rPr>
        <w:t>Verbal processes in children</w:t>
      </w:r>
      <w:r w:rsidRPr="00004194">
        <w:rPr>
          <w:noProof/>
        </w:rPr>
        <w:t>. New York, NY, NY: Springer-Verlag.</w:t>
      </w:r>
    </w:p>
    <w:p w14:paraId="6F41F8F0" w14:textId="77777777" w:rsidR="00004194" w:rsidRPr="00004194" w:rsidRDefault="00004194" w:rsidP="00004194">
      <w:pPr>
        <w:pStyle w:val="EndNoteBibliography"/>
        <w:spacing w:after="0"/>
        <w:ind w:left="720" w:hanging="720"/>
        <w:rPr>
          <w:noProof/>
        </w:rPr>
      </w:pPr>
      <w:r w:rsidRPr="00004194">
        <w:rPr>
          <w:noProof/>
        </w:rPr>
        <w:t xml:space="preserve">Brown, R. (1973). </w:t>
      </w:r>
      <w:r w:rsidRPr="00004194">
        <w:rPr>
          <w:i/>
          <w:noProof/>
        </w:rPr>
        <w:t>A first language: The early stages</w:t>
      </w:r>
      <w:r w:rsidRPr="00004194">
        <w:rPr>
          <w:noProof/>
        </w:rPr>
        <w:t>. Cambridge, MA: Harvard.</w:t>
      </w:r>
    </w:p>
    <w:p w14:paraId="569BAAB3" w14:textId="77777777" w:rsidR="00004194" w:rsidRPr="00004194" w:rsidRDefault="00004194" w:rsidP="00004194">
      <w:pPr>
        <w:pStyle w:val="EndNoteBibliography"/>
        <w:spacing w:after="0"/>
        <w:ind w:left="720" w:hanging="720"/>
        <w:rPr>
          <w:noProof/>
        </w:rPr>
      </w:pPr>
      <w:r w:rsidRPr="00004194">
        <w:rPr>
          <w:noProof/>
        </w:rPr>
        <w:t xml:space="preserve">Demetras, M., Post, K., &amp; Snow, C. (1986). Feedback to first-language learners. </w:t>
      </w:r>
      <w:r w:rsidRPr="00004194">
        <w:rPr>
          <w:i/>
          <w:noProof/>
        </w:rPr>
        <w:t>Journal of Child Language, 13</w:t>
      </w:r>
      <w:r w:rsidRPr="00004194">
        <w:rPr>
          <w:noProof/>
        </w:rPr>
        <w:t xml:space="preserve">, 275-292. </w:t>
      </w:r>
    </w:p>
    <w:p w14:paraId="166B02AB" w14:textId="77777777" w:rsidR="00004194" w:rsidRPr="00004194" w:rsidRDefault="00004194" w:rsidP="00004194">
      <w:pPr>
        <w:pStyle w:val="EndNoteBibliography"/>
        <w:spacing w:after="0"/>
        <w:ind w:left="720" w:hanging="720"/>
        <w:rPr>
          <w:noProof/>
        </w:rPr>
      </w:pPr>
      <w:r w:rsidRPr="00004194">
        <w:rPr>
          <w:noProof/>
        </w:rPr>
        <w:t xml:space="preserve">Guo, L.-Y., Eisenberg, S., Bernstein Ratner, N., &amp; MacWhinney, B. (2018). Is putting SUGAR (Sampling Utterances of Grammatical Analysis Revised) into Language Sample Analysis a good thing? A response to Pavelko and Owens (2017). </w:t>
      </w:r>
      <w:r w:rsidRPr="00004194">
        <w:rPr>
          <w:i/>
          <w:noProof/>
        </w:rPr>
        <w:t>Language, Speech and Hearing Services in Schools, 49</w:t>
      </w:r>
      <w:r w:rsidRPr="00004194">
        <w:rPr>
          <w:noProof/>
        </w:rPr>
        <w:t>(3), 622-627. doi:doi:10.1044/2018_LSHSS-17-0084</w:t>
      </w:r>
    </w:p>
    <w:p w14:paraId="4371A360" w14:textId="77777777" w:rsidR="00004194" w:rsidRPr="00004194" w:rsidRDefault="00004194" w:rsidP="00004194">
      <w:pPr>
        <w:pStyle w:val="EndNoteBibliography"/>
        <w:spacing w:after="0"/>
        <w:ind w:left="720" w:hanging="720"/>
        <w:rPr>
          <w:noProof/>
        </w:rPr>
      </w:pPr>
      <w:r w:rsidRPr="00004194">
        <w:rPr>
          <w:noProof/>
        </w:rPr>
        <w:t xml:space="preserve">Hickey, T. (1991). Mean length of utterance and the acquisition of Irish. </w:t>
      </w:r>
      <w:r w:rsidRPr="00004194">
        <w:rPr>
          <w:i/>
          <w:noProof/>
        </w:rPr>
        <w:t>Journal of Child Language, 18</w:t>
      </w:r>
      <w:r w:rsidRPr="00004194">
        <w:rPr>
          <w:noProof/>
        </w:rPr>
        <w:t xml:space="preserve">, 553-569. </w:t>
      </w:r>
    </w:p>
    <w:p w14:paraId="2C527378" w14:textId="77777777" w:rsidR="00004194" w:rsidRPr="00004194" w:rsidRDefault="00004194" w:rsidP="00004194">
      <w:pPr>
        <w:pStyle w:val="EndNoteBibliography"/>
        <w:spacing w:after="0"/>
        <w:ind w:left="720" w:hanging="720"/>
        <w:rPr>
          <w:noProof/>
        </w:rPr>
      </w:pPr>
      <w:r w:rsidRPr="00004194">
        <w:rPr>
          <w:noProof/>
        </w:rPr>
        <w:t xml:space="preserve">Hirsh-Pasek, K., Trieman, R., &amp; Schneiderman, M. (1984). Brown and Hanlon revisited: mother sensitivity to grammatical form. </w:t>
      </w:r>
      <w:r w:rsidRPr="00004194">
        <w:rPr>
          <w:i/>
          <w:noProof/>
        </w:rPr>
        <w:t>Journal of Child Language, 11</w:t>
      </w:r>
      <w:r w:rsidRPr="00004194">
        <w:rPr>
          <w:noProof/>
        </w:rPr>
        <w:t xml:space="preserve">, 81-88. </w:t>
      </w:r>
    </w:p>
    <w:p w14:paraId="7E33C6CA" w14:textId="77777777" w:rsidR="00004194" w:rsidRPr="00004194" w:rsidRDefault="00004194" w:rsidP="00004194">
      <w:pPr>
        <w:pStyle w:val="EndNoteBibliography"/>
        <w:spacing w:after="0"/>
        <w:ind w:left="720" w:hanging="720"/>
        <w:rPr>
          <w:noProof/>
        </w:rPr>
      </w:pPr>
      <w:r w:rsidRPr="00004194">
        <w:rPr>
          <w:noProof/>
        </w:rPr>
        <w:t xml:space="preserve">Hoff-Ginsberg, E. (1985). Some contributions of mothers' speech to their children's syntactic growth. </w:t>
      </w:r>
      <w:r w:rsidRPr="00004194">
        <w:rPr>
          <w:i/>
          <w:noProof/>
        </w:rPr>
        <w:t>Journal of Child Language, 12</w:t>
      </w:r>
      <w:r w:rsidRPr="00004194">
        <w:rPr>
          <w:noProof/>
        </w:rPr>
        <w:t xml:space="preserve">, 367-385. </w:t>
      </w:r>
    </w:p>
    <w:p w14:paraId="509BFF46" w14:textId="77777777" w:rsidR="00004194" w:rsidRPr="00004194" w:rsidRDefault="00004194" w:rsidP="00004194">
      <w:pPr>
        <w:pStyle w:val="EndNoteBibliography"/>
        <w:spacing w:after="0"/>
        <w:ind w:left="720" w:hanging="720"/>
        <w:rPr>
          <w:noProof/>
        </w:rPr>
      </w:pPr>
      <w:r w:rsidRPr="00004194">
        <w:rPr>
          <w:noProof/>
        </w:rPr>
        <w:t xml:space="preserve">Klee, T., Schaffer, M., May, S., Membrino, S., &amp; Mougey, K. (1989). A comparison of the age-MLU relation in normal and specifically language-impaired preschool children. </w:t>
      </w:r>
      <w:r w:rsidRPr="00004194">
        <w:rPr>
          <w:i/>
          <w:noProof/>
        </w:rPr>
        <w:t>Journal of Speech and Hearing Research, 54</w:t>
      </w:r>
      <w:r w:rsidRPr="00004194">
        <w:rPr>
          <w:noProof/>
        </w:rPr>
        <w:t xml:space="preserve">, 226-233. </w:t>
      </w:r>
    </w:p>
    <w:p w14:paraId="1E6E0F6F" w14:textId="77777777" w:rsidR="00004194" w:rsidRPr="00004194" w:rsidRDefault="00004194" w:rsidP="00004194">
      <w:pPr>
        <w:pStyle w:val="EndNoteBibliography"/>
        <w:spacing w:after="0"/>
        <w:ind w:left="720" w:hanging="720"/>
        <w:rPr>
          <w:noProof/>
        </w:rPr>
      </w:pPr>
      <w:r w:rsidRPr="00004194">
        <w:rPr>
          <w:noProof/>
        </w:rPr>
        <w:t xml:space="preserve">Lee, L. (1974). </w:t>
      </w:r>
      <w:r w:rsidRPr="00004194">
        <w:rPr>
          <w:i/>
          <w:noProof/>
        </w:rPr>
        <w:t>Developmental Sentence Analysis</w:t>
      </w:r>
      <w:r w:rsidRPr="00004194">
        <w:rPr>
          <w:noProof/>
        </w:rPr>
        <w:t>. Evanston, IL: Northwestern University Press.</w:t>
      </w:r>
    </w:p>
    <w:p w14:paraId="02C7C8FF" w14:textId="77777777" w:rsidR="00004194" w:rsidRPr="00004194" w:rsidRDefault="00004194" w:rsidP="00004194">
      <w:pPr>
        <w:pStyle w:val="EndNoteBibliography"/>
        <w:spacing w:after="0"/>
        <w:ind w:left="720" w:hanging="720"/>
        <w:rPr>
          <w:noProof/>
        </w:rPr>
      </w:pPr>
      <w:r w:rsidRPr="00004194">
        <w:rPr>
          <w:noProof/>
        </w:rPr>
        <w:t xml:space="preserve">Malakoff, M. E., Mayes, L. C., Schottenfeld, R., &amp; Howell, S. (1999). Language production in 24-month-old inner-city children of cocaine-and-other-drug-using mothers. </w:t>
      </w:r>
      <w:r w:rsidRPr="00004194">
        <w:rPr>
          <w:i/>
          <w:noProof/>
        </w:rPr>
        <w:t>Journal of Applied Developmental Psychology, 20</w:t>
      </w:r>
      <w:r w:rsidRPr="00004194">
        <w:rPr>
          <w:noProof/>
        </w:rPr>
        <w:t xml:space="preserve">, 159-180. </w:t>
      </w:r>
    </w:p>
    <w:p w14:paraId="04C00360" w14:textId="77777777" w:rsidR="00004194" w:rsidRPr="00004194" w:rsidRDefault="00004194" w:rsidP="00004194">
      <w:pPr>
        <w:pStyle w:val="EndNoteBibliography"/>
        <w:spacing w:after="0"/>
        <w:ind w:left="720" w:hanging="720"/>
        <w:rPr>
          <w:noProof/>
        </w:rPr>
      </w:pPr>
      <w:r w:rsidRPr="00004194">
        <w:rPr>
          <w:noProof/>
        </w:rPr>
        <w:t xml:space="preserve">Malvern, D., &amp; Richards, B. (1997a). A new measure of lexical diversity. In A. Ryan &amp; A. Wray (Eds.), </w:t>
      </w:r>
      <w:r w:rsidRPr="00004194">
        <w:rPr>
          <w:i/>
          <w:noProof/>
        </w:rPr>
        <w:t>Evolving models of language</w:t>
      </w:r>
      <w:r w:rsidRPr="00004194">
        <w:rPr>
          <w:noProof/>
        </w:rPr>
        <w:t xml:space="preserve"> (pp. 58-71). Clevedon: Multilingual Matters.</w:t>
      </w:r>
    </w:p>
    <w:p w14:paraId="7040674B" w14:textId="77777777" w:rsidR="00004194" w:rsidRPr="00004194" w:rsidRDefault="00004194" w:rsidP="00004194">
      <w:pPr>
        <w:pStyle w:val="EndNoteBibliography"/>
        <w:spacing w:after="0"/>
        <w:ind w:left="720" w:hanging="720"/>
        <w:rPr>
          <w:noProof/>
        </w:rPr>
      </w:pPr>
      <w:r w:rsidRPr="00004194">
        <w:rPr>
          <w:noProof/>
        </w:rPr>
        <w:t xml:space="preserve">Malvern, D., &amp; Richards, B. (1997b, May 1997). </w:t>
      </w:r>
      <w:r w:rsidRPr="00004194">
        <w:rPr>
          <w:i/>
          <w:noProof/>
        </w:rPr>
        <w:t>Trends in lexical diversity and type-token ratio in Templin: A mathematical modelling approach.</w:t>
      </w:r>
      <w:r w:rsidRPr="00004194">
        <w:rPr>
          <w:noProof/>
        </w:rPr>
        <w:t xml:space="preserve"> Paper presented at the poster presented at the 18th Annual Symposium on Research in Child Language Disorders, University of Wisconsin-Madison.</w:t>
      </w:r>
    </w:p>
    <w:p w14:paraId="338408EF" w14:textId="77777777" w:rsidR="00004194" w:rsidRPr="00004194" w:rsidRDefault="00004194" w:rsidP="00004194">
      <w:pPr>
        <w:pStyle w:val="EndNoteBibliography"/>
        <w:spacing w:after="0"/>
        <w:ind w:left="720" w:hanging="720"/>
        <w:rPr>
          <w:noProof/>
        </w:rPr>
      </w:pPr>
      <w:r w:rsidRPr="00004194">
        <w:rPr>
          <w:noProof/>
        </w:rPr>
        <w:t xml:space="preserve">Malvern, D., Richards, B., Chipere, N., &amp; Purán, P. (2004). </w:t>
      </w:r>
      <w:r w:rsidRPr="00004194">
        <w:rPr>
          <w:i/>
          <w:noProof/>
        </w:rPr>
        <w:t>Lexical diversity and language development</w:t>
      </w:r>
      <w:r w:rsidRPr="00004194">
        <w:rPr>
          <w:noProof/>
        </w:rPr>
        <w:t>. New York, NY: Palgrave Macmillan.</w:t>
      </w:r>
    </w:p>
    <w:p w14:paraId="1965F826" w14:textId="77777777" w:rsidR="00004194" w:rsidRPr="00004194" w:rsidRDefault="00004194" w:rsidP="00004194">
      <w:pPr>
        <w:pStyle w:val="EndNoteBibliography"/>
        <w:spacing w:after="0"/>
        <w:ind w:left="720" w:hanging="720"/>
        <w:rPr>
          <w:noProof/>
        </w:rPr>
      </w:pPr>
      <w:r w:rsidRPr="00004194">
        <w:rPr>
          <w:noProof/>
        </w:rPr>
        <w:t xml:space="preserve">Moerk, E. (1983). </w:t>
      </w:r>
      <w:r w:rsidRPr="00004194">
        <w:rPr>
          <w:i/>
          <w:noProof/>
        </w:rPr>
        <w:t>The mother of Eve as a first language teacher</w:t>
      </w:r>
      <w:r w:rsidRPr="00004194">
        <w:rPr>
          <w:noProof/>
        </w:rPr>
        <w:t>. Norwood, N.J.: ABLEX.</w:t>
      </w:r>
    </w:p>
    <w:p w14:paraId="7C2A30A0" w14:textId="77777777" w:rsidR="00004194" w:rsidRPr="00004194" w:rsidRDefault="00004194" w:rsidP="00004194">
      <w:pPr>
        <w:pStyle w:val="EndNoteBibliography"/>
        <w:spacing w:after="0"/>
        <w:ind w:left="720" w:hanging="720"/>
        <w:rPr>
          <w:noProof/>
        </w:rPr>
      </w:pPr>
      <w:r w:rsidRPr="00004194">
        <w:rPr>
          <w:noProof/>
        </w:rPr>
        <w:t xml:space="preserve">Nelson, K. E., Denninger, M. S., Bonvilian, J. D., Kaplan, B. J., &amp; Baker, N. D. (1984). Maternal input adjustments and non-adjustments as related to children's linguistic advances and to language acquisition theories. In A. D. Pellegrini &amp; T. D. Yawkey (Eds.), </w:t>
      </w:r>
      <w:r w:rsidRPr="00004194">
        <w:rPr>
          <w:i/>
          <w:noProof/>
        </w:rPr>
        <w:t>The development of oral and written language in social contexts</w:t>
      </w:r>
      <w:r w:rsidRPr="00004194">
        <w:rPr>
          <w:noProof/>
        </w:rPr>
        <w:t>. Norwood, N.J.: Ablex Publishing Corporation.</w:t>
      </w:r>
    </w:p>
    <w:p w14:paraId="4BC808B5" w14:textId="77777777" w:rsidR="00004194" w:rsidRPr="00004194" w:rsidRDefault="00004194" w:rsidP="00004194">
      <w:pPr>
        <w:pStyle w:val="EndNoteBibliography"/>
        <w:spacing w:after="0"/>
        <w:ind w:left="720" w:hanging="720"/>
        <w:rPr>
          <w:noProof/>
        </w:rPr>
      </w:pPr>
      <w:r w:rsidRPr="00004194">
        <w:rPr>
          <w:noProof/>
        </w:rPr>
        <w:t xml:space="preserve">Nice, M. (1925). Length of sentences as a criterion of a child's progress in speech. </w:t>
      </w:r>
      <w:r w:rsidRPr="00004194">
        <w:rPr>
          <w:i/>
          <w:noProof/>
        </w:rPr>
        <w:t>Journal of Educational Psychology, 16</w:t>
      </w:r>
      <w:r w:rsidRPr="00004194">
        <w:rPr>
          <w:noProof/>
        </w:rPr>
        <w:t xml:space="preserve">, 370-379. </w:t>
      </w:r>
    </w:p>
    <w:p w14:paraId="522FD3B6" w14:textId="77777777" w:rsidR="00004194" w:rsidRPr="00004194" w:rsidRDefault="00004194" w:rsidP="00004194">
      <w:pPr>
        <w:pStyle w:val="EndNoteBibliography"/>
        <w:spacing w:after="0"/>
        <w:ind w:left="720" w:hanging="720"/>
        <w:rPr>
          <w:noProof/>
        </w:rPr>
      </w:pPr>
      <w:r w:rsidRPr="00004194">
        <w:rPr>
          <w:noProof/>
        </w:rPr>
        <w:t xml:space="preserve">Pavelko, S., &amp; Owens, R. (2017). Sampling utterances abd grammatical analysis revised (SUGAR): New normative values for language sample analsysi measures. </w:t>
      </w:r>
      <w:r w:rsidRPr="00004194">
        <w:rPr>
          <w:i/>
          <w:noProof/>
        </w:rPr>
        <w:t>Language, Speech, and Hearing Services in Schools</w:t>
      </w:r>
      <w:r w:rsidRPr="00004194">
        <w:rPr>
          <w:noProof/>
        </w:rPr>
        <w:t xml:space="preserve">, 197-215. </w:t>
      </w:r>
    </w:p>
    <w:p w14:paraId="2F878421" w14:textId="77777777" w:rsidR="00004194" w:rsidRPr="00004194" w:rsidRDefault="00004194" w:rsidP="00004194">
      <w:pPr>
        <w:pStyle w:val="EndNoteBibliography"/>
        <w:spacing w:after="0"/>
        <w:ind w:left="720" w:hanging="720"/>
        <w:rPr>
          <w:noProof/>
        </w:rPr>
      </w:pPr>
      <w:r w:rsidRPr="00004194">
        <w:rPr>
          <w:noProof/>
        </w:rPr>
        <w:t xml:space="preserve">Richards, B. J., &amp; Malvern, D. D. (1996). Swedish verb morphology in language impaired children: Interpreting type-token ratios. </w:t>
      </w:r>
      <w:r w:rsidRPr="00004194">
        <w:rPr>
          <w:i/>
          <w:noProof/>
        </w:rPr>
        <w:t>Logopedics Phoniatrics Vocology, 21</w:t>
      </w:r>
      <w:r w:rsidRPr="00004194">
        <w:rPr>
          <w:noProof/>
        </w:rPr>
        <w:t xml:space="preserve">, 109-111. </w:t>
      </w:r>
    </w:p>
    <w:p w14:paraId="4FF4D157" w14:textId="77777777" w:rsidR="00004194" w:rsidRPr="00004194" w:rsidRDefault="00004194" w:rsidP="00004194">
      <w:pPr>
        <w:pStyle w:val="EndNoteBibliography"/>
        <w:spacing w:after="0"/>
        <w:ind w:left="720" w:hanging="720"/>
        <w:rPr>
          <w:noProof/>
        </w:rPr>
      </w:pPr>
      <w:r w:rsidRPr="00004194">
        <w:rPr>
          <w:noProof/>
        </w:rPr>
        <w:t xml:space="preserve">Roberts, J., Altenberg, E., &amp; Hunter, M. (2020). Machine-scored syntax: Comparison of the CLAN automatic scoring program to manual scoring. </w:t>
      </w:r>
      <w:r w:rsidRPr="00004194">
        <w:rPr>
          <w:i/>
          <w:noProof/>
        </w:rPr>
        <w:t>Language, Speech and Hearing Services in Schools, 51</w:t>
      </w:r>
      <w:r w:rsidRPr="00004194">
        <w:rPr>
          <w:noProof/>
        </w:rPr>
        <w:t xml:space="preserve">, 479-493. </w:t>
      </w:r>
    </w:p>
    <w:p w14:paraId="1454DA94" w14:textId="77777777" w:rsidR="00004194" w:rsidRPr="00004194" w:rsidRDefault="00004194" w:rsidP="00004194">
      <w:pPr>
        <w:pStyle w:val="EndNoteBibliography"/>
        <w:spacing w:after="0"/>
        <w:ind w:left="720" w:hanging="720"/>
        <w:rPr>
          <w:noProof/>
        </w:rPr>
      </w:pPr>
      <w:r w:rsidRPr="00004194">
        <w:rPr>
          <w:noProof/>
        </w:rPr>
        <w:t xml:space="preserve">Rondal, J., Ghiotto, M., Bredart, S., &amp; Bachelet, J. (1987). Age-relation, reliability and grammatical validity of measures of utterance length. </w:t>
      </w:r>
      <w:r w:rsidRPr="00004194">
        <w:rPr>
          <w:i/>
          <w:noProof/>
        </w:rPr>
        <w:t>Journal of Child Language, 14</w:t>
      </w:r>
      <w:r w:rsidRPr="00004194">
        <w:rPr>
          <w:noProof/>
        </w:rPr>
        <w:t xml:space="preserve">, 433-446. </w:t>
      </w:r>
    </w:p>
    <w:p w14:paraId="67D84AC0" w14:textId="77777777" w:rsidR="00004194" w:rsidRPr="00004194" w:rsidRDefault="00004194" w:rsidP="00004194">
      <w:pPr>
        <w:pStyle w:val="EndNoteBibliography"/>
        <w:spacing w:after="0"/>
        <w:ind w:left="720" w:hanging="720"/>
        <w:rPr>
          <w:noProof/>
        </w:rPr>
      </w:pPr>
      <w:r w:rsidRPr="00004194">
        <w:rPr>
          <w:noProof/>
        </w:rPr>
        <w:t xml:space="preserve">Scarborough, H. (1990). Index of Productive Syntax. </w:t>
      </w:r>
      <w:r w:rsidRPr="00004194">
        <w:rPr>
          <w:i/>
          <w:noProof/>
        </w:rPr>
        <w:t>Applied Psycholinguistics, 11</w:t>
      </w:r>
      <w:r w:rsidRPr="00004194">
        <w:rPr>
          <w:noProof/>
        </w:rPr>
        <w:t>(1), 1-22. doi:10.1017/S0142716400008262</w:t>
      </w:r>
    </w:p>
    <w:p w14:paraId="1A92F722" w14:textId="77777777" w:rsidR="00004194" w:rsidRPr="00004194" w:rsidRDefault="00004194" w:rsidP="00004194">
      <w:pPr>
        <w:pStyle w:val="EndNoteBibliography"/>
        <w:spacing w:after="0"/>
        <w:ind w:left="720" w:hanging="720"/>
        <w:rPr>
          <w:noProof/>
        </w:rPr>
      </w:pPr>
      <w:r w:rsidRPr="00004194">
        <w:rPr>
          <w:noProof/>
        </w:rPr>
        <w:t xml:space="preserve">Scarborough, H., Rescorla, L., Tager-Flusberg, H., Fowler, A., &amp; Sudhalter, V. (1991). The relation of utterance length to grammatical complexity in normal and language-disordered groups. </w:t>
      </w:r>
      <w:r w:rsidRPr="00004194">
        <w:rPr>
          <w:i/>
          <w:noProof/>
        </w:rPr>
        <w:t>Applied Psycholinguistics, 12</w:t>
      </w:r>
      <w:r w:rsidRPr="00004194">
        <w:rPr>
          <w:noProof/>
        </w:rPr>
        <w:t xml:space="preserve">, 23-45. </w:t>
      </w:r>
    </w:p>
    <w:p w14:paraId="7D7ADE28" w14:textId="77777777" w:rsidR="00004194" w:rsidRPr="00004194" w:rsidRDefault="00004194" w:rsidP="00004194">
      <w:pPr>
        <w:pStyle w:val="EndNoteBibliography"/>
        <w:spacing w:after="0"/>
        <w:ind w:left="720" w:hanging="720"/>
        <w:rPr>
          <w:noProof/>
        </w:rPr>
      </w:pPr>
      <w:r w:rsidRPr="00004194">
        <w:rPr>
          <w:noProof/>
        </w:rPr>
        <w:t xml:space="preserve">Sichel, H. S. (1986). Word frequency distributions and type–token characteristics. </w:t>
      </w:r>
      <w:r w:rsidRPr="00004194">
        <w:rPr>
          <w:i/>
          <w:noProof/>
        </w:rPr>
        <w:t>Mathematical Scientist, 11</w:t>
      </w:r>
      <w:r w:rsidRPr="00004194">
        <w:rPr>
          <w:noProof/>
        </w:rPr>
        <w:t xml:space="preserve">, 45-72. </w:t>
      </w:r>
    </w:p>
    <w:p w14:paraId="17615F88" w14:textId="6893E49E" w:rsidR="00004194" w:rsidRPr="00004194" w:rsidRDefault="00004194" w:rsidP="00004194">
      <w:pPr>
        <w:pStyle w:val="EndNoteBibliography"/>
        <w:spacing w:after="0"/>
        <w:ind w:left="720" w:hanging="720"/>
        <w:rPr>
          <w:noProof/>
        </w:rPr>
      </w:pPr>
      <w:r w:rsidRPr="00004194">
        <w:rPr>
          <w:noProof/>
        </w:rPr>
        <w:t xml:space="preserve">Sokolov, J. L., &amp; MacWhinney, B. (1990). The CHIP framework: Automatic coding and analysis of parent-child conversational interaction. </w:t>
      </w:r>
      <w:r w:rsidRPr="00004194">
        <w:rPr>
          <w:i/>
          <w:noProof/>
        </w:rPr>
        <w:t>Behavior Research Methods, Instruments, and Computers, 22</w:t>
      </w:r>
      <w:r w:rsidRPr="00004194">
        <w:rPr>
          <w:noProof/>
        </w:rPr>
        <w:t xml:space="preserve">, 151-161. Retrieved from </w:t>
      </w:r>
      <w:hyperlink r:id="rId69" w:history="1">
        <w:r w:rsidRPr="00004194">
          <w:rPr>
            <w:rStyle w:val="Hyperlink"/>
            <w:noProof/>
          </w:rPr>
          <w:t>https://psyling.talkbank.org/years/1990/sokolov.pdf</w:t>
        </w:r>
      </w:hyperlink>
    </w:p>
    <w:p w14:paraId="7E516FD0" w14:textId="77777777" w:rsidR="00004194" w:rsidRPr="00004194" w:rsidRDefault="00004194" w:rsidP="00004194">
      <w:pPr>
        <w:pStyle w:val="EndNoteBibliography"/>
        <w:spacing w:after="0"/>
        <w:ind w:left="720" w:hanging="720"/>
        <w:rPr>
          <w:noProof/>
        </w:rPr>
      </w:pPr>
      <w:r w:rsidRPr="00004194">
        <w:rPr>
          <w:noProof/>
        </w:rPr>
        <w:t xml:space="preserve">Sokolov, J. L., &amp; Snow, C. (Eds.). (1994). </w:t>
      </w:r>
      <w:r w:rsidRPr="00004194">
        <w:rPr>
          <w:i/>
          <w:noProof/>
        </w:rPr>
        <w:t>Handbook of Research in Language Development using CHILDES</w:t>
      </w:r>
      <w:r w:rsidRPr="00004194">
        <w:rPr>
          <w:noProof/>
        </w:rPr>
        <w:t>. Hillsdale, NJ: Erlbaum.</w:t>
      </w:r>
    </w:p>
    <w:p w14:paraId="096B2C8F" w14:textId="77777777" w:rsidR="00004194" w:rsidRPr="00004194" w:rsidRDefault="00004194" w:rsidP="00004194">
      <w:pPr>
        <w:pStyle w:val="EndNoteBibliography"/>
        <w:spacing w:after="0"/>
        <w:ind w:left="720" w:hanging="720"/>
        <w:rPr>
          <w:noProof/>
        </w:rPr>
      </w:pPr>
      <w:r w:rsidRPr="00004194">
        <w:rPr>
          <w:noProof/>
        </w:rPr>
        <w:t xml:space="preserve">Templin, M. (1957). </w:t>
      </w:r>
      <w:r w:rsidRPr="00004194">
        <w:rPr>
          <w:i/>
          <w:noProof/>
        </w:rPr>
        <w:t>Certain language skills in children</w:t>
      </w:r>
      <w:r w:rsidRPr="00004194">
        <w:rPr>
          <w:noProof/>
        </w:rPr>
        <w:t>. Minneapolis, MN: University of Minnesota Press.</w:t>
      </w:r>
    </w:p>
    <w:p w14:paraId="6D5BB7AE" w14:textId="77777777" w:rsidR="00004194" w:rsidRPr="00004194" w:rsidRDefault="00004194" w:rsidP="00004194">
      <w:pPr>
        <w:pStyle w:val="EndNoteBibliography"/>
        <w:spacing w:after="0"/>
        <w:ind w:left="720" w:hanging="720"/>
        <w:rPr>
          <w:noProof/>
        </w:rPr>
      </w:pPr>
      <w:r w:rsidRPr="00004194">
        <w:rPr>
          <w:noProof/>
        </w:rPr>
        <w:t xml:space="preserve">Thompson, C. K., Shapiro, L. P., Tait, M. E., Jacobs, B. J., Schneider, S. L., &amp; Ballard, K. J. (1995). A system for the linguistic analysis of agrammatic language production. </w:t>
      </w:r>
      <w:r w:rsidRPr="00004194">
        <w:rPr>
          <w:i/>
          <w:noProof/>
        </w:rPr>
        <w:t>Brain and Language, 51</w:t>
      </w:r>
      <w:r w:rsidRPr="00004194">
        <w:rPr>
          <w:noProof/>
        </w:rPr>
        <w:t xml:space="preserve">, 124-129. </w:t>
      </w:r>
    </w:p>
    <w:p w14:paraId="5EAC07F2" w14:textId="77777777" w:rsidR="00004194" w:rsidRPr="00004194" w:rsidRDefault="00004194" w:rsidP="00004194">
      <w:pPr>
        <w:pStyle w:val="EndNoteBibliography"/>
        <w:spacing w:after="0"/>
        <w:ind w:left="720" w:hanging="720"/>
        <w:rPr>
          <w:noProof/>
        </w:rPr>
      </w:pPr>
      <w:r w:rsidRPr="00004194">
        <w:rPr>
          <w:noProof/>
        </w:rPr>
        <w:t xml:space="preserve">Wells, C. G. (1981). </w:t>
      </w:r>
      <w:r w:rsidRPr="00004194">
        <w:rPr>
          <w:i/>
          <w:noProof/>
        </w:rPr>
        <w:t>Learning through interaction: The study of language development</w:t>
      </w:r>
      <w:r w:rsidRPr="00004194">
        <w:rPr>
          <w:noProof/>
        </w:rPr>
        <w:t>. Cambridge: Cambridge University Press.</w:t>
      </w:r>
    </w:p>
    <w:p w14:paraId="17959C09" w14:textId="77777777" w:rsidR="00004194" w:rsidRPr="00004194" w:rsidRDefault="00004194" w:rsidP="00004194">
      <w:pPr>
        <w:pStyle w:val="EndNoteBibliography"/>
        <w:ind w:left="720" w:hanging="720"/>
        <w:rPr>
          <w:noProof/>
        </w:rPr>
      </w:pPr>
      <w:r w:rsidRPr="00004194">
        <w:rPr>
          <w:noProof/>
        </w:rPr>
        <w:t xml:space="preserve">Yang, J. S., MacWhinney, B., &amp; Ratner, N. B. (2021). The Index of Productive Syntax: Psychometric Properties and Suggested Modifications. </w:t>
      </w:r>
      <w:r w:rsidRPr="00004194">
        <w:rPr>
          <w:i/>
          <w:noProof/>
        </w:rPr>
        <w:t>American Journal of Speech-Language Pathology</w:t>
      </w:r>
      <w:r w:rsidRPr="00004194">
        <w:rPr>
          <w:noProof/>
        </w:rPr>
        <w:t xml:space="preserve">, 1-18. </w:t>
      </w:r>
    </w:p>
    <w:p w14:paraId="339CEFCB" w14:textId="5546C8E3" w:rsidR="00034F85" w:rsidRPr="0018402A" w:rsidRDefault="00977E1F" w:rsidP="00041E05">
      <w:pPr>
        <w:ind w:left="360" w:firstLine="0"/>
      </w:pPr>
      <w:r>
        <w:fldChar w:fldCharType="end"/>
      </w:r>
    </w:p>
    <w:sectPr w:rsidR="00034F85" w:rsidRPr="0018402A" w:rsidSect="007E3440">
      <w:headerReference w:type="default" r:id="rId70"/>
      <w:type w:val="continuous"/>
      <w:pgSz w:w="12240" w:h="15840"/>
      <w:pgMar w:top="1440" w:right="1800" w:bottom="1440" w:left="180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3B809" w14:textId="77777777" w:rsidR="009B1523" w:rsidRDefault="009B1523" w:rsidP="00F55817">
      <w:r>
        <w:separator/>
      </w:r>
    </w:p>
  </w:endnote>
  <w:endnote w:type="continuationSeparator" w:id="0">
    <w:p w14:paraId="1367DC5B" w14:textId="77777777" w:rsidR="009B1523" w:rsidRDefault="009B1523" w:rsidP="00F55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kit-standard">
    <w:altName w:val="Cambria"/>
    <w:panose1 w:val="020B0604020202020204"/>
    <w:charset w:val="00"/>
    <w:family w:val="roman"/>
    <w:pitch w:val="default"/>
  </w:font>
  <w:font w:name="Times">
    <w:altName w:val="Times New Roman"/>
    <w:panose1 w:val="020B0604020202020204"/>
    <w:charset w:val="00"/>
    <w:family w:val="auto"/>
    <w:pitch w:val="variable"/>
    <w:sig w:usb0="E00002FF" w:usb1="5000205A" w:usb2="00000000" w:usb3="00000000" w:csb0="0000019F" w:csb1="00000000"/>
  </w:font>
  <w:font w:name="Courier">
    <w:altName w:val="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KievitWeb">
    <w:altName w:val="Cambria"/>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Osaka">
    <w:panose1 w:val="020B0600000000000000"/>
    <w:charset w:val="80"/>
    <w:family w:val="swiss"/>
    <w:pitch w:val="variable"/>
    <w:sig w:usb0="00000001" w:usb1="08070000" w:usb2="00000010" w:usb3="00000000" w:csb0="00020093" w:csb1="00000000"/>
  </w:font>
  <w:font w:name="Lucida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FreeSerif">
    <w:altName w:val="Cambria"/>
    <w:panose1 w:val="020B0604020202020204"/>
    <w:charset w:val="55"/>
    <w:family w:val="auto"/>
    <w:pitch w:val="variable"/>
    <w:sig w:usb0="E133AAFF" w:usb1="D007FDFF" w:usb2="00000928" w:usb3="00000000" w:csb0="800300FF" w:csb1="00000000"/>
  </w:font>
  <w:font w:name="TimesNewRomanPS-BoldMT">
    <w:altName w:val="Arial"/>
    <w:panose1 w:val="020B0604020202020204"/>
    <w:charset w:val="00"/>
    <w:family w:val="roman"/>
    <w:pitch w:val="variable"/>
    <w:sig w:usb0="E0002AEF" w:usb1="C0007841" w:usb2="00000009" w:usb3="00000000" w:csb0="000001FF" w:csb1="00000000"/>
  </w:font>
  <w:font w:name="TimesNewRomanPSMT">
    <w:altName w:val="Times New Roman"/>
    <w:panose1 w:val="020B06040202020202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ヒラギノ明朝 Pro W6">
    <w:altName w:val="Yu Gothic"/>
    <w:panose1 w:val="020B0604020202020204"/>
    <w:charset w:val="80"/>
    <w:family w:val="roman"/>
    <w:pitch w:val="variable"/>
    <w:sig w:usb0="E00002FF" w:usb1="7AC7FFFF" w:usb2="00000012" w:usb3="00000000" w:csb0="0002000D" w:csb1="00000000"/>
  </w:font>
  <w:font w:name="ArialUnicodeMS">
    <w:altName w:val="Arial"/>
    <w:panose1 w:val="020B0604020202020204"/>
    <w:charset w:val="0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B83AA" w14:textId="77777777" w:rsidR="009B1523" w:rsidRDefault="009B1523" w:rsidP="00F55817">
      <w:r>
        <w:separator/>
      </w:r>
    </w:p>
  </w:footnote>
  <w:footnote w:type="continuationSeparator" w:id="0">
    <w:p w14:paraId="06E45340" w14:textId="77777777" w:rsidR="009B1523" w:rsidRDefault="009B1523" w:rsidP="00F55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D183B" w14:textId="0AFD64E7" w:rsidR="003A7403" w:rsidRPr="0018402A" w:rsidRDefault="003A7403" w:rsidP="00F55817">
    <w:pPr>
      <w:pStyle w:val="Header"/>
    </w:pPr>
    <w:r w:rsidRPr="00D2217E">
      <w:t>Part 2: CLAN</w:t>
    </w:r>
    <w:r w:rsidRPr="0018402A">
      <w:tab/>
    </w:r>
    <w:r w:rsidRPr="0018402A">
      <w:tab/>
    </w:r>
    <w:r>
      <w:tab/>
    </w:r>
    <w:r w:rsidRPr="0018402A">
      <w:rPr>
        <w:bCs/>
      </w:rPr>
      <w:fldChar w:fldCharType="begin"/>
    </w:r>
    <w:r w:rsidRPr="0018402A">
      <w:rPr>
        <w:bCs/>
      </w:rPr>
      <w:instrText xml:space="preserve"> PAGE </w:instrText>
    </w:r>
    <w:r w:rsidRPr="0018402A">
      <w:rPr>
        <w:bCs/>
      </w:rPr>
      <w:fldChar w:fldCharType="separate"/>
    </w:r>
    <w:r>
      <w:rPr>
        <w:bCs/>
        <w:noProof/>
      </w:rPr>
      <w:t>100</w:t>
    </w:r>
    <w:r w:rsidRPr="0018402A">
      <w:rPr>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D0337"/>
    <w:multiLevelType w:val="hybridMultilevel"/>
    <w:tmpl w:val="2376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10242"/>
    <w:multiLevelType w:val="hybridMultilevel"/>
    <w:tmpl w:val="425C4860"/>
    <w:lvl w:ilvl="0" w:tplc="3BFA606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 w15:restartNumberingAfterBreak="0">
    <w:nsid w:val="074E6006"/>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F713D9"/>
    <w:multiLevelType w:val="hybridMultilevel"/>
    <w:tmpl w:val="2DA4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40622"/>
    <w:multiLevelType w:val="hybridMultilevel"/>
    <w:tmpl w:val="597A33D8"/>
    <w:lvl w:ilvl="0" w:tplc="B6021B7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15:restartNumberingAfterBreak="0">
    <w:nsid w:val="0FEB4F17"/>
    <w:multiLevelType w:val="hybridMultilevel"/>
    <w:tmpl w:val="0700D7C4"/>
    <w:lvl w:ilvl="0" w:tplc="B00C3B5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1930045C"/>
    <w:multiLevelType w:val="hybridMultilevel"/>
    <w:tmpl w:val="127C8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D0E65"/>
    <w:multiLevelType w:val="hybridMultilevel"/>
    <w:tmpl w:val="E152BE7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C0446D3"/>
    <w:multiLevelType w:val="hybridMultilevel"/>
    <w:tmpl w:val="B89EFB2C"/>
    <w:lvl w:ilvl="0" w:tplc="943C2F94">
      <w:start w:val="1"/>
      <w:numFmt w:val="decimal"/>
      <w:pStyle w:val="ListParagraph"/>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D7D455D"/>
    <w:multiLevelType w:val="hybridMultilevel"/>
    <w:tmpl w:val="65F4A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E5793E"/>
    <w:multiLevelType w:val="hybridMultilevel"/>
    <w:tmpl w:val="27F07D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2B3DA3"/>
    <w:multiLevelType w:val="hybridMultilevel"/>
    <w:tmpl w:val="2A8A68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F8B7640"/>
    <w:multiLevelType w:val="hybridMultilevel"/>
    <w:tmpl w:val="F14EF5B4"/>
    <w:lvl w:ilvl="0" w:tplc="A99A23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AE2CE8"/>
    <w:multiLevelType w:val="multilevel"/>
    <w:tmpl w:val="E7EC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5D1A28"/>
    <w:multiLevelType w:val="multilevel"/>
    <w:tmpl w:val="7C62509E"/>
    <w:lvl w:ilvl="0">
      <w:start w:val="1"/>
      <w:numFmt w:val="decimal"/>
      <w:pStyle w:val="Heading1"/>
      <w:lvlText w:val="%1"/>
      <w:lvlJc w:val="left"/>
      <w:pPr>
        <w:ind w:left="1872" w:hanging="432"/>
      </w:pPr>
    </w:lvl>
    <w:lvl w:ilvl="1">
      <w:start w:val="1"/>
      <w:numFmt w:val="decimal"/>
      <w:pStyle w:val="Heading2"/>
      <w:lvlText w:val="%1.%2"/>
      <w:lvlJc w:val="left"/>
      <w:pPr>
        <w:ind w:left="3006" w:hanging="576"/>
      </w:pPr>
    </w:lvl>
    <w:lvl w:ilvl="2">
      <w:start w:val="1"/>
      <w:numFmt w:val="decimal"/>
      <w:pStyle w:val="Heading3"/>
      <w:lvlText w:val="%1.%2.%3"/>
      <w:lvlJc w:val="left"/>
      <w:pPr>
        <w:ind w:left="2160" w:hanging="720"/>
      </w:pPr>
    </w:lvl>
    <w:lvl w:ilvl="3">
      <w:start w:val="1"/>
      <w:numFmt w:val="decimal"/>
      <w:pStyle w:val="Heading4"/>
      <w:lvlText w:val="%1.%2.%3.%4"/>
      <w:lvlJc w:val="left"/>
      <w:pPr>
        <w:ind w:left="2304" w:hanging="864"/>
      </w:pPr>
    </w:lvl>
    <w:lvl w:ilvl="4">
      <w:start w:val="1"/>
      <w:numFmt w:val="decimal"/>
      <w:pStyle w:val="Heading5"/>
      <w:lvlText w:val="%1.%2.%3.%4.%5"/>
      <w:lvlJc w:val="left"/>
      <w:pPr>
        <w:ind w:left="2448" w:hanging="1008"/>
      </w:pPr>
    </w:lvl>
    <w:lvl w:ilvl="5">
      <w:start w:val="1"/>
      <w:numFmt w:val="decimal"/>
      <w:pStyle w:val="Heading6"/>
      <w:lvlText w:val="%1.%2.%3.%4.%5.%6"/>
      <w:lvlJc w:val="left"/>
      <w:pPr>
        <w:ind w:left="2592" w:hanging="1152"/>
      </w:pPr>
    </w:lvl>
    <w:lvl w:ilvl="6">
      <w:start w:val="1"/>
      <w:numFmt w:val="decimal"/>
      <w:pStyle w:val="Heading7"/>
      <w:lvlText w:val="%1.%2.%3.%4.%5.%6.%7"/>
      <w:lvlJc w:val="left"/>
      <w:pPr>
        <w:ind w:left="2736" w:hanging="1296"/>
      </w:pPr>
    </w:lvl>
    <w:lvl w:ilvl="7">
      <w:start w:val="1"/>
      <w:numFmt w:val="decimal"/>
      <w:pStyle w:val="Heading8"/>
      <w:lvlText w:val="%1.%2.%3.%4.%5.%6.%7.%8"/>
      <w:lvlJc w:val="left"/>
      <w:pPr>
        <w:ind w:left="2880" w:hanging="1440"/>
      </w:pPr>
    </w:lvl>
    <w:lvl w:ilvl="8">
      <w:start w:val="1"/>
      <w:numFmt w:val="decimal"/>
      <w:pStyle w:val="Heading9"/>
      <w:lvlText w:val="%1.%2.%3.%4.%5.%6.%7.%8.%9"/>
      <w:lvlJc w:val="left"/>
      <w:pPr>
        <w:ind w:left="3024" w:hanging="1584"/>
      </w:pPr>
    </w:lvl>
  </w:abstractNum>
  <w:abstractNum w:abstractNumId="16" w15:restartNumberingAfterBreak="0">
    <w:nsid w:val="46E46AD6"/>
    <w:multiLevelType w:val="hybridMultilevel"/>
    <w:tmpl w:val="2682BC60"/>
    <w:lvl w:ilvl="0" w:tplc="F27871EE">
      <w:start w:val="1"/>
      <w:numFmt w:val="decimal"/>
      <w:lvlText w:val="%1."/>
      <w:lvlJc w:val="left"/>
      <w:pPr>
        <w:ind w:left="720" w:hanging="360"/>
      </w:pPr>
      <w:rPr>
        <w:rFonts w:ascii="-webkit-standard" w:hAnsi="-webkit-standard"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1B740F"/>
    <w:multiLevelType w:val="hybridMultilevel"/>
    <w:tmpl w:val="41A26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646411"/>
    <w:multiLevelType w:val="hybridMultilevel"/>
    <w:tmpl w:val="E7ECE84C"/>
    <w:lvl w:ilvl="0" w:tplc="C91EFA5E">
      <w:start w:val="1"/>
      <w:numFmt w:val="decimal"/>
      <w:lvlText w:val="%1."/>
      <w:lvlJc w:val="left"/>
      <w:pPr>
        <w:tabs>
          <w:tab w:val="num" w:pos="720"/>
        </w:tabs>
        <w:ind w:left="720" w:hanging="360"/>
      </w:pPr>
      <w:rPr>
        <w:rFonts w:hint="default"/>
      </w:rPr>
    </w:lvl>
    <w:lvl w:ilvl="1" w:tplc="754C4ED2" w:tentative="1">
      <w:start w:val="1"/>
      <w:numFmt w:val="lowerLetter"/>
      <w:lvlText w:val="%2."/>
      <w:lvlJc w:val="left"/>
      <w:pPr>
        <w:tabs>
          <w:tab w:val="num" w:pos="1440"/>
        </w:tabs>
        <w:ind w:left="1440" w:hanging="360"/>
      </w:pPr>
    </w:lvl>
    <w:lvl w:ilvl="2" w:tplc="2CC6F63E" w:tentative="1">
      <w:start w:val="1"/>
      <w:numFmt w:val="lowerRoman"/>
      <w:lvlText w:val="%3."/>
      <w:lvlJc w:val="right"/>
      <w:pPr>
        <w:tabs>
          <w:tab w:val="num" w:pos="2160"/>
        </w:tabs>
        <w:ind w:left="2160" w:hanging="180"/>
      </w:pPr>
    </w:lvl>
    <w:lvl w:ilvl="3" w:tplc="2D22E002" w:tentative="1">
      <w:start w:val="1"/>
      <w:numFmt w:val="decimal"/>
      <w:lvlText w:val="%4."/>
      <w:lvlJc w:val="left"/>
      <w:pPr>
        <w:tabs>
          <w:tab w:val="num" w:pos="2880"/>
        </w:tabs>
        <w:ind w:left="2880" w:hanging="360"/>
      </w:pPr>
    </w:lvl>
    <w:lvl w:ilvl="4" w:tplc="3E048228" w:tentative="1">
      <w:start w:val="1"/>
      <w:numFmt w:val="lowerLetter"/>
      <w:lvlText w:val="%5."/>
      <w:lvlJc w:val="left"/>
      <w:pPr>
        <w:tabs>
          <w:tab w:val="num" w:pos="3600"/>
        </w:tabs>
        <w:ind w:left="3600" w:hanging="360"/>
      </w:pPr>
    </w:lvl>
    <w:lvl w:ilvl="5" w:tplc="B5088F6A" w:tentative="1">
      <w:start w:val="1"/>
      <w:numFmt w:val="lowerRoman"/>
      <w:lvlText w:val="%6."/>
      <w:lvlJc w:val="right"/>
      <w:pPr>
        <w:tabs>
          <w:tab w:val="num" w:pos="4320"/>
        </w:tabs>
        <w:ind w:left="4320" w:hanging="180"/>
      </w:pPr>
    </w:lvl>
    <w:lvl w:ilvl="6" w:tplc="594E972C" w:tentative="1">
      <w:start w:val="1"/>
      <w:numFmt w:val="decimal"/>
      <w:lvlText w:val="%7."/>
      <w:lvlJc w:val="left"/>
      <w:pPr>
        <w:tabs>
          <w:tab w:val="num" w:pos="5040"/>
        </w:tabs>
        <w:ind w:left="5040" w:hanging="360"/>
      </w:pPr>
    </w:lvl>
    <w:lvl w:ilvl="7" w:tplc="EE2E2438" w:tentative="1">
      <w:start w:val="1"/>
      <w:numFmt w:val="lowerLetter"/>
      <w:lvlText w:val="%8."/>
      <w:lvlJc w:val="left"/>
      <w:pPr>
        <w:tabs>
          <w:tab w:val="num" w:pos="5760"/>
        </w:tabs>
        <w:ind w:left="5760" w:hanging="360"/>
      </w:pPr>
    </w:lvl>
    <w:lvl w:ilvl="8" w:tplc="E59E8AD2" w:tentative="1">
      <w:start w:val="1"/>
      <w:numFmt w:val="lowerRoman"/>
      <w:lvlText w:val="%9."/>
      <w:lvlJc w:val="right"/>
      <w:pPr>
        <w:tabs>
          <w:tab w:val="num" w:pos="6480"/>
        </w:tabs>
        <w:ind w:left="6480" w:hanging="180"/>
      </w:pPr>
    </w:lvl>
  </w:abstractNum>
  <w:abstractNum w:abstractNumId="19" w15:restartNumberingAfterBreak="0">
    <w:nsid w:val="4C885252"/>
    <w:multiLevelType w:val="multilevel"/>
    <w:tmpl w:val="135C351C"/>
    <w:lvl w:ilvl="0">
      <w:start w:val="1"/>
      <w:numFmt w:val="decimal"/>
      <w:lvlText w:val="%1"/>
      <w:lvlJc w:val="left"/>
      <w:pPr>
        <w:tabs>
          <w:tab w:val="num" w:pos="432"/>
        </w:tabs>
        <w:ind w:left="432" w:hanging="432"/>
      </w:pPr>
    </w:lvl>
    <w:lvl w:ilvl="1">
      <w:start w:val="1"/>
      <w:numFmt w:val="decimal"/>
      <w:lvlText w:val="%1.%2"/>
      <w:lvlJc w:val="left"/>
      <w:pPr>
        <w:tabs>
          <w:tab w:val="num" w:pos="2466"/>
        </w:tabs>
        <w:ind w:left="2466" w:hanging="576"/>
      </w:pPr>
    </w:lvl>
    <w:lvl w:ilvl="2">
      <w:start w:val="1"/>
      <w:numFmt w:val="decimal"/>
      <w:lvlText w:val="%1.%2.%3"/>
      <w:lvlJc w:val="left"/>
      <w:pPr>
        <w:tabs>
          <w:tab w:val="num" w:pos="835"/>
        </w:tabs>
        <w:ind w:left="835" w:hanging="720"/>
      </w:pPr>
    </w:lvl>
    <w:lvl w:ilvl="3">
      <w:start w:val="1"/>
      <w:numFmt w:val="decimal"/>
      <w:lvlText w:val="%1.%2.%3.%4"/>
      <w:lvlJc w:val="left"/>
      <w:pPr>
        <w:tabs>
          <w:tab w:val="num" w:pos="979"/>
        </w:tabs>
        <w:ind w:left="979" w:hanging="864"/>
      </w:pPr>
    </w:lvl>
    <w:lvl w:ilvl="4">
      <w:start w:val="1"/>
      <w:numFmt w:val="decimal"/>
      <w:lvlText w:val="%1.%2.%3.%4.%5"/>
      <w:lvlJc w:val="left"/>
      <w:pPr>
        <w:tabs>
          <w:tab w:val="num" w:pos="1123"/>
        </w:tabs>
        <w:ind w:left="1123" w:hanging="1008"/>
      </w:pPr>
    </w:lvl>
    <w:lvl w:ilvl="5">
      <w:start w:val="1"/>
      <w:numFmt w:val="decimal"/>
      <w:lvlText w:val="%1.%2.%3.%4.%5.%6"/>
      <w:lvlJc w:val="left"/>
      <w:pPr>
        <w:tabs>
          <w:tab w:val="num" w:pos="1267"/>
        </w:tabs>
        <w:ind w:left="1267" w:hanging="1152"/>
      </w:pPr>
    </w:lvl>
    <w:lvl w:ilvl="6">
      <w:start w:val="1"/>
      <w:numFmt w:val="decimal"/>
      <w:lvlText w:val="%1.%2.%3.%4.%5.%6.%7"/>
      <w:lvlJc w:val="left"/>
      <w:pPr>
        <w:tabs>
          <w:tab w:val="num" w:pos="1411"/>
        </w:tabs>
        <w:ind w:left="1411" w:hanging="1296"/>
      </w:pPr>
    </w:lvl>
    <w:lvl w:ilvl="7">
      <w:start w:val="1"/>
      <w:numFmt w:val="decimal"/>
      <w:lvlText w:val="%1.%2.%3.%4.%5.%6.%7.%8"/>
      <w:lvlJc w:val="left"/>
      <w:pPr>
        <w:tabs>
          <w:tab w:val="num" w:pos="1555"/>
        </w:tabs>
        <w:ind w:left="1555" w:hanging="1440"/>
      </w:pPr>
    </w:lvl>
    <w:lvl w:ilvl="8">
      <w:start w:val="1"/>
      <w:numFmt w:val="decimal"/>
      <w:lvlText w:val="%1.%2.%3.%4.%5.%6.%7.%8.%9"/>
      <w:lvlJc w:val="left"/>
      <w:pPr>
        <w:tabs>
          <w:tab w:val="num" w:pos="1699"/>
        </w:tabs>
        <w:ind w:left="1699" w:hanging="1584"/>
      </w:pPr>
    </w:lvl>
  </w:abstractNum>
  <w:abstractNum w:abstractNumId="20" w15:restartNumberingAfterBreak="0">
    <w:nsid w:val="53D144E8"/>
    <w:multiLevelType w:val="hybridMultilevel"/>
    <w:tmpl w:val="75282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9A2B50"/>
    <w:multiLevelType w:val="hybridMultilevel"/>
    <w:tmpl w:val="E152B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2A4163"/>
    <w:multiLevelType w:val="hybridMultilevel"/>
    <w:tmpl w:val="752699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0AE324F"/>
    <w:multiLevelType w:val="hybridMultilevel"/>
    <w:tmpl w:val="CD4A3916"/>
    <w:lvl w:ilvl="0" w:tplc="7BEA2430">
      <w:start w:val="1"/>
      <w:numFmt w:val="decimal"/>
      <w:pStyle w:val="enumerate"/>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9C04521"/>
    <w:multiLevelType w:val="hybridMultilevel"/>
    <w:tmpl w:val="2682BC60"/>
    <w:lvl w:ilvl="0" w:tplc="F27871EE">
      <w:start w:val="1"/>
      <w:numFmt w:val="decimal"/>
      <w:lvlText w:val="%1."/>
      <w:lvlJc w:val="left"/>
      <w:pPr>
        <w:ind w:left="720" w:hanging="360"/>
      </w:pPr>
      <w:rPr>
        <w:rFonts w:ascii="-webkit-standard" w:hAnsi="-webkit-standard"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266A86"/>
    <w:multiLevelType w:val="hybridMultilevel"/>
    <w:tmpl w:val="3FAAD770"/>
    <w:lvl w:ilvl="0" w:tplc="8DAEB97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C926834"/>
    <w:multiLevelType w:val="multilevel"/>
    <w:tmpl w:val="1F66D25A"/>
    <w:lvl w:ilvl="0">
      <w:start w:val="1"/>
      <w:numFmt w:val="decimal"/>
      <w:lvlText w:val="%1."/>
      <w:lvlJc w:val="left"/>
      <w:pPr>
        <w:tabs>
          <w:tab w:val="num" w:pos="660"/>
        </w:tabs>
        <w:ind w:left="660" w:hanging="660"/>
      </w:pPr>
      <w:rPr>
        <w:rFonts w:ascii="Times" w:eastAsia="Times New Roman" w:hAnsi="Times" w:cs="Times New Roman"/>
      </w:rPr>
    </w:lvl>
    <w:lvl w:ilvl="1">
      <w:start w:val="1"/>
      <w:numFmt w:val="decimal"/>
      <w:lvlText w:val="%2."/>
      <w:lvlJc w:val="left"/>
      <w:pPr>
        <w:tabs>
          <w:tab w:val="num" w:pos="1560"/>
        </w:tabs>
        <w:ind w:left="1560" w:hanging="84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 w15:restartNumberingAfterBreak="0">
    <w:nsid w:val="738E627D"/>
    <w:multiLevelType w:val="hybridMultilevel"/>
    <w:tmpl w:val="F2E85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3A13DA"/>
    <w:multiLevelType w:val="multilevel"/>
    <w:tmpl w:val="1F66D25A"/>
    <w:lvl w:ilvl="0">
      <w:start w:val="1"/>
      <w:numFmt w:val="decimal"/>
      <w:lvlText w:val="%1."/>
      <w:lvlJc w:val="left"/>
      <w:pPr>
        <w:tabs>
          <w:tab w:val="num" w:pos="660"/>
        </w:tabs>
        <w:ind w:left="660" w:hanging="660"/>
      </w:pPr>
      <w:rPr>
        <w:rFonts w:ascii="Times" w:eastAsia="Times New Roman" w:hAnsi="Times" w:cs="Times New Roman"/>
      </w:rPr>
    </w:lvl>
    <w:lvl w:ilvl="1">
      <w:start w:val="1"/>
      <w:numFmt w:val="decimal"/>
      <w:lvlText w:val="%2."/>
      <w:lvlJc w:val="left"/>
      <w:pPr>
        <w:tabs>
          <w:tab w:val="num" w:pos="1560"/>
        </w:tabs>
        <w:ind w:left="1560" w:hanging="84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9" w15:restartNumberingAfterBreak="0">
    <w:nsid w:val="77496B1F"/>
    <w:multiLevelType w:val="hybridMultilevel"/>
    <w:tmpl w:val="BA6C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2E561C"/>
    <w:multiLevelType w:val="hybridMultilevel"/>
    <w:tmpl w:val="933850A6"/>
    <w:lvl w:ilvl="0" w:tplc="7A7A12F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16cid:durableId="1583756762">
    <w:abstractNumId w:val="18"/>
  </w:num>
  <w:num w:numId="2" w16cid:durableId="1071581535">
    <w:abstractNumId w:val="19"/>
  </w:num>
  <w:num w:numId="3" w16cid:durableId="2090425707">
    <w:abstractNumId w:val="2"/>
  </w:num>
  <w:num w:numId="4" w16cid:durableId="1487092274">
    <w:abstractNumId w:val="9"/>
  </w:num>
  <w:num w:numId="5" w16cid:durableId="966010279">
    <w:abstractNumId w:val="0"/>
  </w:num>
  <w:num w:numId="6" w16cid:durableId="2005277921">
    <w:abstractNumId w:val="3"/>
  </w:num>
  <w:num w:numId="7" w16cid:durableId="1765806970">
    <w:abstractNumId w:val="29"/>
  </w:num>
  <w:num w:numId="8" w16cid:durableId="1724793669">
    <w:abstractNumId w:val="23"/>
    <w:lvlOverride w:ilvl="0">
      <w:startOverride w:val="1"/>
    </w:lvlOverride>
  </w:num>
  <w:num w:numId="9" w16cid:durableId="116530388">
    <w:abstractNumId w:val="23"/>
    <w:lvlOverride w:ilvl="0">
      <w:startOverride w:val="1"/>
    </w:lvlOverride>
  </w:num>
  <w:num w:numId="10" w16cid:durableId="1126310034">
    <w:abstractNumId w:val="23"/>
    <w:lvlOverride w:ilvl="0">
      <w:startOverride w:val="1"/>
    </w:lvlOverride>
  </w:num>
  <w:num w:numId="11" w16cid:durableId="1579896942">
    <w:abstractNumId w:val="23"/>
    <w:lvlOverride w:ilvl="0">
      <w:startOverride w:val="1"/>
    </w:lvlOverride>
  </w:num>
  <w:num w:numId="12" w16cid:durableId="1330215399">
    <w:abstractNumId w:val="23"/>
    <w:lvlOverride w:ilvl="0">
      <w:startOverride w:val="1"/>
    </w:lvlOverride>
  </w:num>
  <w:num w:numId="13" w16cid:durableId="348485203">
    <w:abstractNumId w:val="6"/>
  </w:num>
  <w:num w:numId="14" w16cid:durableId="658466408">
    <w:abstractNumId w:val="5"/>
  </w:num>
  <w:num w:numId="15" w16cid:durableId="1524784903">
    <w:abstractNumId w:val="30"/>
  </w:num>
  <w:num w:numId="16" w16cid:durableId="19555177">
    <w:abstractNumId w:val="23"/>
    <w:lvlOverride w:ilvl="0">
      <w:startOverride w:val="1"/>
    </w:lvlOverride>
  </w:num>
  <w:num w:numId="17" w16cid:durableId="1477600436">
    <w:abstractNumId w:val="23"/>
    <w:lvlOverride w:ilvl="0">
      <w:startOverride w:val="1"/>
    </w:lvlOverride>
  </w:num>
  <w:num w:numId="18" w16cid:durableId="298534979">
    <w:abstractNumId w:val="28"/>
  </w:num>
  <w:num w:numId="19" w16cid:durableId="1279681344">
    <w:abstractNumId w:val="23"/>
    <w:lvlOverride w:ilvl="0">
      <w:startOverride w:val="1"/>
    </w:lvlOverride>
  </w:num>
  <w:num w:numId="20" w16cid:durableId="1146749892">
    <w:abstractNumId w:val="23"/>
    <w:lvlOverride w:ilvl="0">
      <w:startOverride w:val="1"/>
    </w:lvlOverride>
  </w:num>
  <w:num w:numId="21" w16cid:durableId="983654558">
    <w:abstractNumId w:val="23"/>
    <w:lvlOverride w:ilvl="0">
      <w:startOverride w:val="1"/>
    </w:lvlOverride>
  </w:num>
  <w:num w:numId="22" w16cid:durableId="294677288">
    <w:abstractNumId w:val="23"/>
    <w:lvlOverride w:ilvl="0">
      <w:startOverride w:val="1"/>
    </w:lvlOverride>
  </w:num>
  <w:num w:numId="23" w16cid:durableId="113327640">
    <w:abstractNumId w:val="23"/>
    <w:lvlOverride w:ilvl="0">
      <w:startOverride w:val="1"/>
    </w:lvlOverride>
  </w:num>
  <w:num w:numId="24" w16cid:durableId="1084843316">
    <w:abstractNumId w:val="26"/>
  </w:num>
  <w:num w:numId="25" w16cid:durableId="605776203">
    <w:abstractNumId w:val="23"/>
    <w:lvlOverride w:ilvl="0">
      <w:startOverride w:val="1"/>
    </w:lvlOverride>
  </w:num>
  <w:num w:numId="26" w16cid:durableId="1841382546">
    <w:abstractNumId w:val="23"/>
    <w:lvlOverride w:ilvl="0">
      <w:startOverride w:val="1"/>
    </w:lvlOverride>
  </w:num>
  <w:num w:numId="27" w16cid:durableId="8603724">
    <w:abstractNumId w:val="23"/>
    <w:lvlOverride w:ilvl="0">
      <w:startOverride w:val="1"/>
    </w:lvlOverride>
  </w:num>
  <w:num w:numId="28" w16cid:durableId="953366504">
    <w:abstractNumId w:val="23"/>
    <w:lvlOverride w:ilvl="0">
      <w:startOverride w:val="1"/>
    </w:lvlOverride>
  </w:num>
  <w:num w:numId="29" w16cid:durableId="1289360288">
    <w:abstractNumId w:val="23"/>
    <w:lvlOverride w:ilvl="0">
      <w:startOverride w:val="1"/>
    </w:lvlOverride>
  </w:num>
  <w:num w:numId="30" w16cid:durableId="853036641">
    <w:abstractNumId w:val="23"/>
    <w:lvlOverride w:ilvl="0">
      <w:startOverride w:val="1"/>
    </w:lvlOverride>
  </w:num>
  <w:num w:numId="31" w16cid:durableId="1237132271">
    <w:abstractNumId w:val="23"/>
    <w:lvlOverride w:ilvl="0">
      <w:startOverride w:val="1"/>
    </w:lvlOverride>
  </w:num>
  <w:num w:numId="32" w16cid:durableId="594244898">
    <w:abstractNumId w:val="13"/>
  </w:num>
  <w:num w:numId="33" w16cid:durableId="1436435507">
    <w:abstractNumId w:val="27"/>
  </w:num>
  <w:num w:numId="34" w16cid:durableId="684720278">
    <w:abstractNumId w:val="24"/>
  </w:num>
  <w:num w:numId="35" w16cid:durableId="1034572715">
    <w:abstractNumId w:val="16"/>
  </w:num>
  <w:num w:numId="36" w16cid:durableId="1415325680">
    <w:abstractNumId w:val="23"/>
    <w:lvlOverride w:ilvl="0">
      <w:startOverride w:val="1"/>
    </w:lvlOverride>
  </w:num>
  <w:num w:numId="37" w16cid:durableId="1971477093">
    <w:abstractNumId w:val="23"/>
    <w:lvlOverride w:ilvl="0">
      <w:startOverride w:val="1"/>
    </w:lvlOverride>
  </w:num>
  <w:num w:numId="38" w16cid:durableId="535310559">
    <w:abstractNumId w:val="23"/>
    <w:lvlOverride w:ilvl="0">
      <w:startOverride w:val="1"/>
    </w:lvlOverride>
  </w:num>
  <w:num w:numId="39" w16cid:durableId="1094280442">
    <w:abstractNumId w:val="23"/>
    <w:lvlOverride w:ilvl="0">
      <w:startOverride w:val="1"/>
    </w:lvlOverride>
  </w:num>
  <w:num w:numId="40" w16cid:durableId="615794593">
    <w:abstractNumId w:val="23"/>
    <w:lvlOverride w:ilvl="0">
      <w:startOverride w:val="1"/>
    </w:lvlOverride>
  </w:num>
  <w:num w:numId="41" w16cid:durableId="334772122">
    <w:abstractNumId w:val="1"/>
  </w:num>
  <w:num w:numId="42" w16cid:durableId="1317610229">
    <w:abstractNumId w:val="4"/>
  </w:num>
  <w:num w:numId="43" w16cid:durableId="885875747">
    <w:abstractNumId w:val="15"/>
  </w:num>
  <w:num w:numId="44" w16cid:durableId="1902447812">
    <w:abstractNumId w:val="23"/>
    <w:lvlOverride w:ilvl="0">
      <w:startOverride w:val="1"/>
    </w:lvlOverride>
  </w:num>
  <w:num w:numId="45" w16cid:durableId="1983193532">
    <w:abstractNumId w:val="23"/>
    <w:lvlOverride w:ilvl="0">
      <w:startOverride w:val="1"/>
    </w:lvlOverride>
  </w:num>
  <w:num w:numId="46" w16cid:durableId="981814780">
    <w:abstractNumId w:val="23"/>
    <w:lvlOverride w:ilvl="0">
      <w:startOverride w:val="1"/>
    </w:lvlOverride>
  </w:num>
  <w:num w:numId="47" w16cid:durableId="1191995145">
    <w:abstractNumId w:val="23"/>
    <w:lvlOverride w:ilvl="0">
      <w:startOverride w:val="1"/>
    </w:lvlOverride>
  </w:num>
  <w:num w:numId="48" w16cid:durableId="289555984">
    <w:abstractNumId w:val="25"/>
  </w:num>
  <w:num w:numId="49" w16cid:durableId="1085111139">
    <w:abstractNumId w:val="7"/>
  </w:num>
  <w:num w:numId="50" w16cid:durableId="1584024448">
    <w:abstractNumId w:val="10"/>
  </w:num>
  <w:num w:numId="51" w16cid:durableId="505704623">
    <w:abstractNumId w:val="17"/>
  </w:num>
  <w:num w:numId="52" w16cid:durableId="1168864955">
    <w:abstractNumId w:val="21"/>
  </w:num>
  <w:num w:numId="53" w16cid:durableId="1001659119">
    <w:abstractNumId w:val="11"/>
  </w:num>
  <w:num w:numId="54" w16cid:durableId="612858959">
    <w:abstractNumId w:val="9"/>
    <w:lvlOverride w:ilvl="0">
      <w:startOverride w:val="1"/>
    </w:lvlOverride>
  </w:num>
  <w:num w:numId="55" w16cid:durableId="1672683197">
    <w:abstractNumId w:val="9"/>
    <w:lvlOverride w:ilvl="0">
      <w:startOverride w:val="1"/>
    </w:lvlOverride>
  </w:num>
  <w:num w:numId="56" w16cid:durableId="1084187406">
    <w:abstractNumId w:val="22"/>
  </w:num>
  <w:num w:numId="57" w16cid:durableId="1883127664">
    <w:abstractNumId w:val="8"/>
  </w:num>
  <w:num w:numId="58" w16cid:durableId="1135299001">
    <w:abstractNumId w:val="23"/>
  </w:num>
  <w:num w:numId="59" w16cid:durableId="1752510201">
    <w:abstractNumId w:val="23"/>
    <w:lvlOverride w:ilvl="0">
      <w:startOverride w:val="1"/>
    </w:lvlOverride>
  </w:num>
  <w:num w:numId="60" w16cid:durableId="1396122744">
    <w:abstractNumId w:val="14"/>
  </w:num>
  <w:num w:numId="61" w16cid:durableId="1495797979">
    <w:abstractNumId w:val="20"/>
  </w:num>
  <w:num w:numId="62" w16cid:durableId="447506906">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99"/>
  <w:embedSystemFonts/>
  <w:bordersDoNotSurroundHeader/>
  <w:bordersDoNotSurroundFooter/>
  <w:hideSpellingErrors/>
  <w:activeWritingStyle w:appName="MSWord" w:lang="en-US" w:vendorID="64" w:dllVersion="6" w:nlCheck="1" w:checkStyle="0"/>
  <w:activeWritingStyle w:appName="MSWord" w:lang="ja-JP" w:vendorID="64" w:dllVersion="6" w:nlCheck="1" w:checkStyle="0"/>
  <w:activeWritingStyle w:appName="MSWord" w:lang="fi-FI" w:vendorID="64" w:dllVersion="6" w:nlCheck="1" w:checkStyle="0"/>
  <w:activeWritingStyle w:appName="MSWord" w:lang="en-GB"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fi-FI"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s-ES_tradnl" w:vendorID="64" w:dllVersion="4096" w:nlCheck="1" w:checkStyle="0"/>
  <w:activeWritingStyle w:appName="MSWord" w:lang="en-GB" w:vendorID="64" w:dllVersion="0" w:nlCheck="1" w:checkStyle="0"/>
  <w:activeWritingStyle w:appName="MSWord" w:lang="en-GB"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tev2svzdfza6extd1vrdxgddwx2f0z2rtf&quot;&gt;Study&lt;record-ids&gt;&lt;item&gt;1788&lt;/item&gt;&lt;item&gt;1801&lt;/item&gt;&lt;item&gt;2765&lt;/item&gt;&lt;item&gt;2870&lt;/item&gt;&lt;item&gt;4051&lt;/item&gt;&lt;item&gt;4304&lt;/item&gt;&lt;item&gt;4504&lt;/item&gt;&lt;item&gt;4509&lt;/item&gt;&lt;item&gt;4659&lt;/item&gt;&lt;item&gt;4723&lt;/item&gt;&lt;item&gt;5263&lt;/item&gt;&lt;item&gt;5264&lt;/item&gt;&lt;item&gt;7060&lt;/item&gt;&lt;item&gt;7061&lt;/item&gt;&lt;item&gt;7066&lt;/item&gt;&lt;item&gt;7391&lt;/item&gt;&lt;item&gt;7395&lt;/item&gt;&lt;item&gt;7396&lt;/item&gt;&lt;item&gt;7397&lt;/item&gt;&lt;item&gt;7398&lt;/item&gt;&lt;item&gt;8862&lt;/item&gt;&lt;item&gt;10573&lt;/item&gt;&lt;item&gt;11269&lt;/item&gt;&lt;item&gt;11361&lt;/item&gt;&lt;item&gt;11780&lt;/item&gt;&lt;item&gt;11784&lt;/item&gt;&lt;item&gt;11785&lt;/item&gt;&lt;item&gt;11900&lt;/item&gt;&lt;item&gt;12046&lt;/item&gt;&lt;item&gt;12080&lt;/item&gt;&lt;item&gt;12166&lt;/item&gt;&lt;item&gt;12201&lt;/item&gt;&lt;item&gt;12561&lt;/item&gt;&lt;/record-ids&gt;&lt;/item&gt;&lt;/Libraries&gt;"/>
  </w:docVars>
  <w:rsids>
    <w:rsidRoot w:val="00874755"/>
    <w:rsid w:val="0000279B"/>
    <w:rsid w:val="00004194"/>
    <w:rsid w:val="00005765"/>
    <w:rsid w:val="00005EC0"/>
    <w:rsid w:val="00006B67"/>
    <w:rsid w:val="00007766"/>
    <w:rsid w:val="00007A60"/>
    <w:rsid w:val="00007D89"/>
    <w:rsid w:val="0001170E"/>
    <w:rsid w:val="000127FB"/>
    <w:rsid w:val="00014265"/>
    <w:rsid w:val="00014309"/>
    <w:rsid w:val="000158BC"/>
    <w:rsid w:val="00017611"/>
    <w:rsid w:val="00023739"/>
    <w:rsid w:val="00024885"/>
    <w:rsid w:val="0002578C"/>
    <w:rsid w:val="000269BA"/>
    <w:rsid w:val="00030175"/>
    <w:rsid w:val="00030721"/>
    <w:rsid w:val="00031B02"/>
    <w:rsid w:val="00032510"/>
    <w:rsid w:val="000325C4"/>
    <w:rsid w:val="00034F85"/>
    <w:rsid w:val="00035BE5"/>
    <w:rsid w:val="00035EF0"/>
    <w:rsid w:val="00036A92"/>
    <w:rsid w:val="0004159D"/>
    <w:rsid w:val="00041E05"/>
    <w:rsid w:val="00041E3D"/>
    <w:rsid w:val="00041F90"/>
    <w:rsid w:val="000435D0"/>
    <w:rsid w:val="00044EC4"/>
    <w:rsid w:val="00046F32"/>
    <w:rsid w:val="000513CE"/>
    <w:rsid w:val="00055920"/>
    <w:rsid w:val="0005650C"/>
    <w:rsid w:val="000566A2"/>
    <w:rsid w:val="000575C7"/>
    <w:rsid w:val="000616D8"/>
    <w:rsid w:val="000619D6"/>
    <w:rsid w:val="000630DA"/>
    <w:rsid w:val="0006371A"/>
    <w:rsid w:val="0006387C"/>
    <w:rsid w:val="000638E2"/>
    <w:rsid w:val="00067253"/>
    <w:rsid w:val="00067C2C"/>
    <w:rsid w:val="000709EB"/>
    <w:rsid w:val="00071F1F"/>
    <w:rsid w:val="00073A4B"/>
    <w:rsid w:val="00074D4C"/>
    <w:rsid w:val="000763EE"/>
    <w:rsid w:val="000765EE"/>
    <w:rsid w:val="000771A8"/>
    <w:rsid w:val="0007729D"/>
    <w:rsid w:val="00077663"/>
    <w:rsid w:val="00077797"/>
    <w:rsid w:val="00077798"/>
    <w:rsid w:val="00077BAA"/>
    <w:rsid w:val="000815C0"/>
    <w:rsid w:val="00081FBA"/>
    <w:rsid w:val="000830D7"/>
    <w:rsid w:val="00083214"/>
    <w:rsid w:val="00083E43"/>
    <w:rsid w:val="00084FD3"/>
    <w:rsid w:val="00085EA3"/>
    <w:rsid w:val="00087A09"/>
    <w:rsid w:val="0009043D"/>
    <w:rsid w:val="000917E6"/>
    <w:rsid w:val="00092371"/>
    <w:rsid w:val="0009372B"/>
    <w:rsid w:val="000937CF"/>
    <w:rsid w:val="000947FF"/>
    <w:rsid w:val="00095431"/>
    <w:rsid w:val="000977C7"/>
    <w:rsid w:val="000A086E"/>
    <w:rsid w:val="000A14CE"/>
    <w:rsid w:val="000A20D1"/>
    <w:rsid w:val="000A3011"/>
    <w:rsid w:val="000A37B3"/>
    <w:rsid w:val="000A38BF"/>
    <w:rsid w:val="000A3C9D"/>
    <w:rsid w:val="000A5F5F"/>
    <w:rsid w:val="000A73A0"/>
    <w:rsid w:val="000B2EC9"/>
    <w:rsid w:val="000B3AC6"/>
    <w:rsid w:val="000B6652"/>
    <w:rsid w:val="000B7735"/>
    <w:rsid w:val="000C0292"/>
    <w:rsid w:val="000C0A0B"/>
    <w:rsid w:val="000C2073"/>
    <w:rsid w:val="000C381B"/>
    <w:rsid w:val="000C3FEE"/>
    <w:rsid w:val="000C4F5C"/>
    <w:rsid w:val="000C5169"/>
    <w:rsid w:val="000D1CF3"/>
    <w:rsid w:val="000D2E4F"/>
    <w:rsid w:val="000D2E96"/>
    <w:rsid w:val="000D4AC7"/>
    <w:rsid w:val="000D4B70"/>
    <w:rsid w:val="000D4F70"/>
    <w:rsid w:val="000E0F89"/>
    <w:rsid w:val="000E19FF"/>
    <w:rsid w:val="000E1C35"/>
    <w:rsid w:val="000E296C"/>
    <w:rsid w:val="000E3832"/>
    <w:rsid w:val="000E4198"/>
    <w:rsid w:val="000E69C0"/>
    <w:rsid w:val="000E7A67"/>
    <w:rsid w:val="000F2890"/>
    <w:rsid w:val="000F2E74"/>
    <w:rsid w:val="000F4F41"/>
    <w:rsid w:val="000F563D"/>
    <w:rsid w:val="000F617E"/>
    <w:rsid w:val="000F6C33"/>
    <w:rsid w:val="000F73BB"/>
    <w:rsid w:val="001008B1"/>
    <w:rsid w:val="00100954"/>
    <w:rsid w:val="00101F33"/>
    <w:rsid w:val="0010297B"/>
    <w:rsid w:val="001038FA"/>
    <w:rsid w:val="00103A70"/>
    <w:rsid w:val="00106265"/>
    <w:rsid w:val="00106658"/>
    <w:rsid w:val="001103BD"/>
    <w:rsid w:val="00111903"/>
    <w:rsid w:val="00112384"/>
    <w:rsid w:val="001129F2"/>
    <w:rsid w:val="0011406B"/>
    <w:rsid w:val="00114711"/>
    <w:rsid w:val="00114A90"/>
    <w:rsid w:val="00114BA6"/>
    <w:rsid w:val="00115110"/>
    <w:rsid w:val="00117001"/>
    <w:rsid w:val="001215F9"/>
    <w:rsid w:val="00122DE5"/>
    <w:rsid w:val="001249A8"/>
    <w:rsid w:val="00124C0D"/>
    <w:rsid w:val="00125C9E"/>
    <w:rsid w:val="00126EC2"/>
    <w:rsid w:val="0012733C"/>
    <w:rsid w:val="00127E58"/>
    <w:rsid w:val="00127EA1"/>
    <w:rsid w:val="0013039B"/>
    <w:rsid w:val="001322E0"/>
    <w:rsid w:val="001337CA"/>
    <w:rsid w:val="00133B4C"/>
    <w:rsid w:val="00134635"/>
    <w:rsid w:val="00134D5D"/>
    <w:rsid w:val="001373C2"/>
    <w:rsid w:val="001408CA"/>
    <w:rsid w:val="0014147F"/>
    <w:rsid w:val="00143191"/>
    <w:rsid w:val="001433EA"/>
    <w:rsid w:val="00145512"/>
    <w:rsid w:val="001460B2"/>
    <w:rsid w:val="00151CB4"/>
    <w:rsid w:val="00152B27"/>
    <w:rsid w:val="00153186"/>
    <w:rsid w:val="001535ED"/>
    <w:rsid w:val="00153FC6"/>
    <w:rsid w:val="00153FE8"/>
    <w:rsid w:val="001549DF"/>
    <w:rsid w:val="0015605A"/>
    <w:rsid w:val="0015693A"/>
    <w:rsid w:val="001570C8"/>
    <w:rsid w:val="0015743C"/>
    <w:rsid w:val="00157F3A"/>
    <w:rsid w:val="001603AD"/>
    <w:rsid w:val="001616B4"/>
    <w:rsid w:val="00162F30"/>
    <w:rsid w:val="00163CD3"/>
    <w:rsid w:val="0016493E"/>
    <w:rsid w:val="00164EF4"/>
    <w:rsid w:val="0016622B"/>
    <w:rsid w:val="00171C47"/>
    <w:rsid w:val="00173C54"/>
    <w:rsid w:val="00177ADF"/>
    <w:rsid w:val="00181AB6"/>
    <w:rsid w:val="00182832"/>
    <w:rsid w:val="00183F01"/>
    <w:rsid w:val="0018402A"/>
    <w:rsid w:val="00185380"/>
    <w:rsid w:val="0018647A"/>
    <w:rsid w:val="00190CDE"/>
    <w:rsid w:val="001922C8"/>
    <w:rsid w:val="001934F2"/>
    <w:rsid w:val="0019370C"/>
    <w:rsid w:val="00195CDC"/>
    <w:rsid w:val="00196036"/>
    <w:rsid w:val="00197229"/>
    <w:rsid w:val="001A0B85"/>
    <w:rsid w:val="001A13AF"/>
    <w:rsid w:val="001A19DF"/>
    <w:rsid w:val="001A2472"/>
    <w:rsid w:val="001A2C67"/>
    <w:rsid w:val="001A4EF3"/>
    <w:rsid w:val="001A7453"/>
    <w:rsid w:val="001A7E88"/>
    <w:rsid w:val="001B0494"/>
    <w:rsid w:val="001B12C9"/>
    <w:rsid w:val="001B1903"/>
    <w:rsid w:val="001B2BEB"/>
    <w:rsid w:val="001B3AE8"/>
    <w:rsid w:val="001B7D9E"/>
    <w:rsid w:val="001C1C95"/>
    <w:rsid w:val="001C568B"/>
    <w:rsid w:val="001C5715"/>
    <w:rsid w:val="001C6B69"/>
    <w:rsid w:val="001D01FC"/>
    <w:rsid w:val="001D24AB"/>
    <w:rsid w:val="001D2C54"/>
    <w:rsid w:val="001E063F"/>
    <w:rsid w:val="001E325B"/>
    <w:rsid w:val="001E3386"/>
    <w:rsid w:val="001E35A1"/>
    <w:rsid w:val="001E3A06"/>
    <w:rsid w:val="001E54F3"/>
    <w:rsid w:val="001E5C5A"/>
    <w:rsid w:val="001E60FA"/>
    <w:rsid w:val="001E675C"/>
    <w:rsid w:val="001E76CD"/>
    <w:rsid w:val="001E7892"/>
    <w:rsid w:val="001E7F8D"/>
    <w:rsid w:val="001F08BE"/>
    <w:rsid w:val="001F0FBC"/>
    <w:rsid w:val="001F1A1B"/>
    <w:rsid w:val="001F39B3"/>
    <w:rsid w:val="001F40E0"/>
    <w:rsid w:val="001F4550"/>
    <w:rsid w:val="001F61FD"/>
    <w:rsid w:val="001F6FCB"/>
    <w:rsid w:val="0020112D"/>
    <w:rsid w:val="00202633"/>
    <w:rsid w:val="00202DD6"/>
    <w:rsid w:val="00203171"/>
    <w:rsid w:val="00204D4D"/>
    <w:rsid w:val="002056E6"/>
    <w:rsid w:val="00205A9C"/>
    <w:rsid w:val="002072B2"/>
    <w:rsid w:val="0020742E"/>
    <w:rsid w:val="002148C2"/>
    <w:rsid w:val="00214A63"/>
    <w:rsid w:val="00214E1E"/>
    <w:rsid w:val="00215212"/>
    <w:rsid w:val="00220626"/>
    <w:rsid w:val="00221479"/>
    <w:rsid w:val="002215E5"/>
    <w:rsid w:val="0022289A"/>
    <w:rsid w:val="00222DD7"/>
    <w:rsid w:val="0022505D"/>
    <w:rsid w:val="0022519F"/>
    <w:rsid w:val="002251E8"/>
    <w:rsid w:val="002274C7"/>
    <w:rsid w:val="0022789D"/>
    <w:rsid w:val="00227FFE"/>
    <w:rsid w:val="00231378"/>
    <w:rsid w:val="00232F85"/>
    <w:rsid w:val="00235E28"/>
    <w:rsid w:val="00241076"/>
    <w:rsid w:val="002417FC"/>
    <w:rsid w:val="00242021"/>
    <w:rsid w:val="00243549"/>
    <w:rsid w:val="0024369E"/>
    <w:rsid w:val="00244455"/>
    <w:rsid w:val="00246254"/>
    <w:rsid w:val="00246ECC"/>
    <w:rsid w:val="00247BE1"/>
    <w:rsid w:val="0025015C"/>
    <w:rsid w:val="002505A0"/>
    <w:rsid w:val="0025128F"/>
    <w:rsid w:val="002514D2"/>
    <w:rsid w:val="00251DA8"/>
    <w:rsid w:val="00252637"/>
    <w:rsid w:val="002530D3"/>
    <w:rsid w:val="002535C5"/>
    <w:rsid w:val="00255553"/>
    <w:rsid w:val="0025620E"/>
    <w:rsid w:val="00257AA9"/>
    <w:rsid w:val="00260DCC"/>
    <w:rsid w:val="00261EC9"/>
    <w:rsid w:val="00266020"/>
    <w:rsid w:val="002660E5"/>
    <w:rsid w:val="002673BF"/>
    <w:rsid w:val="00267854"/>
    <w:rsid w:val="00267D09"/>
    <w:rsid w:val="00270A77"/>
    <w:rsid w:val="0027101E"/>
    <w:rsid w:val="0027143E"/>
    <w:rsid w:val="002723BC"/>
    <w:rsid w:val="00272A3B"/>
    <w:rsid w:val="002733A2"/>
    <w:rsid w:val="00274BF1"/>
    <w:rsid w:val="00276E22"/>
    <w:rsid w:val="00277507"/>
    <w:rsid w:val="002802A3"/>
    <w:rsid w:val="002802CE"/>
    <w:rsid w:val="00280466"/>
    <w:rsid w:val="00281B77"/>
    <w:rsid w:val="002838B5"/>
    <w:rsid w:val="00283ECF"/>
    <w:rsid w:val="00285517"/>
    <w:rsid w:val="00286FB2"/>
    <w:rsid w:val="00287DCB"/>
    <w:rsid w:val="00290315"/>
    <w:rsid w:val="002904A3"/>
    <w:rsid w:val="00290F1D"/>
    <w:rsid w:val="002915CD"/>
    <w:rsid w:val="002917C6"/>
    <w:rsid w:val="00291937"/>
    <w:rsid w:val="00291B74"/>
    <w:rsid w:val="002920E0"/>
    <w:rsid w:val="00293C6B"/>
    <w:rsid w:val="00294BF9"/>
    <w:rsid w:val="0029501A"/>
    <w:rsid w:val="002960B0"/>
    <w:rsid w:val="0029672C"/>
    <w:rsid w:val="00296786"/>
    <w:rsid w:val="002970EA"/>
    <w:rsid w:val="00297411"/>
    <w:rsid w:val="00297CB3"/>
    <w:rsid w:val="002A08AC"/>
    <w:rsid w:val="002A1226"/>
    <w:rsid w:val="002A1790"/>
    <w:rsid w:val="002A398D"/>
    <w:rsid w:val="002A3A33"/>
    <w:rsid w:val="002A564C"/>
    <w:rsid w:val="002A696D"/>
    <w:rsid w:val="002A7A3D"/>
    <w:rsid w:val="002B0308"/>
    <w:rsid w:val="002B056C"/>
    <w:rsid w:val="002B0DD1"/>
    <w:rsid w:val="002B1DF6"/>
    <w:rsid w:val="002B3C0D"/>
    <w:rsid w:val="002B4068"/>
    <w:rsid w:val="002B549F"/>
    <w:rsid w:val="002B60AF"/>
    <w:rsid w:val="002B7260"/>
    <w:rsid w:val="002B764C"/>
    <w:rsid w:val="002B7C29"/>
    <w:rsid w:val="002C197A"/>
    <w:rsid w:val="002C21D8"/>
    <w:rsid w:val="002C26AA"/>
    <w:rsid w:val="002C4A45"/>
    <w:rsid w:val="002C4EC0"/>
    <w:rsid w:val="002C7924"/>
    <w:rsid w:val="002C7B67"/>
    <w:rsid w:val="002D0F45"/>
    <w:rsid w:val="002D1C2F"/>
    <w:rsid w:val="002D2F89"/>
    <w:rsid w:val="002D59BB"/>
    <w:rsid w:val="002D7009"/>
    <w:rsid w:val="002D75AD"/>
    <w:rsid w:val="002E0FA3"/>
    <w:rsid w:val="002E1721"/>
    <w:rsid w:val="002E2738"/>
    <w:rsid w:val="002E300D"/>
    <w:rsid w:val="002E4155"/>
    <w:rsid w:val="002F1526"/>
    <w:rsid w:val="002F15B8"/>
    <w:rsid w:val="002F329D"/>
    <w:rsid w:val="002F3908"/>
    <w:rsid w:val="002F779A"/>
    <w:rsid w:val="0030015B"/>
    <w:rsid w:val="0030362E"/>
    <w:rsid w:val="00303701"/>
    <w:rsid w:val="00303844"/>
    <w:rsid w:val="00303C48"/>
    <w:rsid w:val="00304547"/>
    <w:rsid w:val="00305885"/>
    <w:rsid w:val="00306875"/>
    <w:rsid w:val="00307A68"/>
    <w:rsid w:val="00310C50"/>
    <w:rsid w:val="00312119"/>
    <w:rsid w:val="00312D41"/>
    <w:rsid w:val="00313099"/>
    <w:rsid w:val="003151F3"/>
    <w:rsid w:val="00315AEA"/>
    <w:rsid w:val="003170CC"/>
    <w:rsid w:val="00317213"/>
    <w:rsid w:val="0031745D"/>
    <w:rsid w:val="00317668"/>
    <w:rsid w:val="00317EE0"/>
    <w:rsid w:val="00320011"/>
    <w:rsid w:val="00321B84"/>
    <w:rsid w:val="00321D4B"/>
    <w:rsid w:val="00322A85"/>
    <w:rsid w:val="003246EC"/>
    <w:rsid w:val="00324A65"/>
    <w:rsid w:val="00325CA9"/>
    <w:rsid w:val="003279B5"/>
    <w:rsid w:val="0033427F"/>
    <w:rsid w:val="00334E04"/>
    <w:rsid w:val="0033559B"/>
    <w:rsid w:val="00336ACF"/>
    <w:rsid w:val="00337DD7"/>
    <w:rsid w:val="0034047F"/>
    <w:rsid w:val="00341D55"/>
    <w:rsid w:val="0034282E"/>
    <w:rsid w:val="00343664"/>
    <w:rsid w:val="00344C3D"/>
    <w:rsid w:val="00346BDE"/>
    <w:rsid w:val="00346EFD"/>
    <w:rsid w:val="003502B0"/>
    <w:rsid w:val="003514AF"/>
    <w:rsid w:val="00352253"/>
    <w:rsid w:val="00353A7F"/>
    <w:rsid w:val="00354EA0"/>
    <w:rsid w:val="00356127"/>
    <w:rsid w:val="003570BF"/>
    <w:rsid w:val="00357138"/>
    <w:rsid w:val="003576F2"/>
    <w:rsid w:val="00357CB1"/>
    <w:rsid w:val="003602B6"/>
    <w:rsid w:val="0036054D"/>
    <w:rsid w:val="00361E67"/>
    <w:rsid w:val="00361ED2"/>
    <w:rsid w:val="003621E2"/>
    <w:rsid w:val="00362572"/>
    <w:rsid w:val="003632DF"/>
    <w:rsid w:val="00364FC3"/>
    <w:rsid w:val="00365B45"/>
    <w:rsid w:val="00366A9F"/>
    <w:rsid w:val="00367A9E"/>
    <w:rsid w:val="003707F0"/>
    <w:rsid w:val="003710BE"/>
    <w:rsid w:val="0037117D"/>
    <w:rsid w:val="00373515"/>
    <w:rsid w:val="003738CC"/>
    <w:rsid w:val="003749DF"/>
    <w:rsid w:val="00375A03"/>
    <w:rsid w:val="00375D40"/>
    <w:rsid w:val="0037738D"/>
    <w:rsid w:val="003814D1"/>
    <w:rsid w:val="003814D7"/>
    <w:rsid w:val="003819E5"/>
    <w:rsid w:val="00382E77"/>
    <w:rsid w:val="003830BE"/>
    <w:rsid w:val="00383EC2"/>
    <w:rsid w:val="00384465"/>
    <w:rsid w:val="00384C27"/>
    <w:rsid w:val="00385891"/>
    <w:rsid w:val="00387FFE"/>
    <w:rsid w:val="00390481"/>
    <w:rsid w:val="00391255"/>
    <w:rsid w:val="003917A4"/>
    <w:rsid w:val="00392293"/>
    <w:rsid w:val="00394F7B"/>
    <w:rsid w:val="00396775"/>
    <w:rsid w:val="003967F0"/>
    <w:rsid w:val="003971B2"/>
    <w:rsid w:val="003A0747"/>
    <w:rsid w:val="003A3FBA"/>
    <w:rsid w:val="003A6566"/>
    <w:rsid w:val="003A7403"/>
    <w:rsid w:val="003B0377"/>
    <w:rsid w:val="003B0EBE"/>
    <w:rsid w:val="003B259C"/>
    <w:rsid w:val="003B2697"/>
    <w:rsid w:val="003B483B"/>
    <w:rsid w:val="003B4859"/>
    <w:rsid w:val="003B516E"/>
    <w:rsid w:val="003B691D"/>
    <w:rsid w:val="003B74A3"/>
    <w:rsid w:val="003C0EBB"/>
    <w:rsid w:val="003C10C6"/>
    <w:rsid w:val="003D1573"/>
    <w:rsid w:val="003D271F"/>
    <w:rsid w:val="003D3A0C"/>
    <w:rsid w:val="003D4D61"/>
    <w:rsid w:val="003D5929"/>
    <w:rsid w:val="003D62D8"/>
    <w:rsid w:val="003D64A3"/>
    <w:rsid w:val="003D6A1C"/>
    <w:rsid w:val="003D6CE3"/>
    <w:rsid w:val="003D7652"/>
    <w:rsid w:val="003D76A2"/>
    <w:rsid w:val="003D7A02"/>
    <w:rsid w:val="003D7D96"/>
    <w:rsid w:val="003E1570"/>
    <w:rsid w:val="003E1A45"/>
    <w:rsid w:val="003E25AD"/>
    <w:rsid w:val="003E31CD"/>
    <w:rsid w:val="003E5AB5"/>
    <w:rsid w:val="003E61E2"/>
    <w:rsid w:val="003E6AE9"/>
    <w:rsid w:val="003E7266"/>
    <w:rsid w:val="003F0D2D"/>
    <w:rsid w:val="003F1AB9"/>
    <w:rsid w:val="003F1CAB"/>
    <w:rsid w:val="003F2B84"/>
    <w:rsid w:val="003F38F7"/>
    <w:rsid w:val="003F4A1F"/>
    <w:rsid w:val="003F613E"/>
    <w:rsid w:val="003F65C7"/>
    <w:rsid w:val="003F7278"/>
    <w:rsid w:val="003F73AC"/>
    <w:rsid w:val="003F788F"/>
    <w:rsid w:val="0040293A"/>
    <w:rsid w:val="00405972"/>
    <w:rsid w:val="00406194"/>
    <w:rsid w:val="00406E4E"/>
    <w:rsid w:val="004106E4"/>
    <w:rsid w:val="00410FFE"/>
    <w:rsid w:val="00411D77"/>
    <w:rsid w:val="004121B0"/>
    <w:rsid w:val="004128EA"/>
    <w:rsid w:val="00413235"/>
    <w:rsid w:val="00414A91"/>
    <w:rsid w:val="00417C8D"/>
    <w:rsid w:val="00422471"/>
    <w:rsid w:val="004232A4"/>
    <w:rsid w:val="00423591"/>
    <w:rsid w:val="004236E4"/>
    <w:rsid w:val="0042430B"/>
    <w:rsid w:val="00425DF8"/>
    <w:rsid w:val="004263C2"/>
    <w:rsid w:val="00427F11"/>
    <w:rsid w:val="00430723"/>
    <w:rsid w:val="00430E55"/>
    <w:rsid w:val="004377A7"/>
    <w:rsid w:val="004415D1"/>
    <w:rsid w:val="00444F87"/>
    <w:rsid w:val="0044546F"/>
    <w:rsid w:val="00446DAD"/>
    <w:rsid w:val="0044709B"/>
    <w:rsid w:val="00447445"/>
    <w:rsid w:val="00447D9A"/>
    <w:rsid w:val="004533D9"/>
    <w:rsid w:val="0045595E"/>
    <w:rsid w:val="00461331"/>
    <w:rsid w:val="0046238B"/>
    <w:rsid w:val="00463C3F"/>
    <w:rsid w:val="004642D0"/>
    <w:rsid w:val="00467057"/>
    <w:rsid w:val="00467433"/>
    <w:rsid w:val="00467477"/>
    <w:rsid w:val="00467D6E"/>
    <w:rsid w:val="00470A88"/>
    <w:rsid w:val="00472835"/>
    <w:rsid w:val="004729C2"/>
    <w:rsid w:val="00472C5D"/>
    <w:rsid w:val="00473293"/>
    <w:rsid w:val="00475C73"/>
    <w:rsid w:val="00477E2D"/>
    <w:rsid w:val="00480ADD"/>
    <w:rsid w:val="00481339"/>
    <w:rsid w:val="00481D03"/>
    <w:rsid w:val="0048267A"/>
    <w:rsid w:val="00482708"/>
    <w:rsid w:val="00482E1E"/>
    <w:rsid w:val="00482FEB"/>
    <w:rsid w:val="0048477B"/>
    <w:rsid w:val="00485888"/>
    <w:rsid w:val="00486A88"/>
    <w:rsid w:val="0048765E"/>
    <w:rsid w:val="004879EF"/>
    <w:rsid w:val="00487AE9"/>
    <w:rsid w:val="00491372"/>
    <w:rsid w:val="004917E7"/>
    <w:rsid w:val="00493796"/>
    <w:rsid w:val="00493D65"/>
    <w:rsid w:val="0049458D"/>
    <w:rsid w:val="004947EA"/>
    <w:rsid w:val="00495205"/>
    <w:rsid w:val="00495399"/>
    <w:rsid w:val="00496C7D"/>
    <w:rsid w:val="00497793"/>
    <w:rsid w:val="004A0C8F"/>
    <w:rsid w:val="004A5578"/>
    <w:rsid w:val="004A6FA2"/>
    <w:rsid w:val="004A7552"/>
    <w:rsid w:val="004A782C"/>
    <w:rsid w:val="004A79BA"/>
    <w:rsid w:val="004B228E"/>
    <w:rsid w:val="004B23CD"/>
    <w:rsid w:val="004B362E"/>
    <w:rsid w:val="004B3B33"/>
    <w:rsid w:val="004B4FE6"/>
    <w:rsid w:val="004B54D8"/>
    <w:rsid w:val="004B739A"/>
    <w:rsid w:val="004B79F7"/>
    <w:rsid w:val="004C0D98"/>
    <w:rsid w:val="004C2EB2"/>
    <w:rsid w:val="004C4E4E"/>
    <w:rsid w:val="004C5993"/>
    <w:rsid w:val="004C74C9"/>
    <w:rsid w:val="004D02D5"/>
    <w:rsid w:val="004D04EA"/>
    <w:rsid w:val="004D0762"/>
    <w:rsid w:val="004D0A09"/>
    <w:rsid w:val="004D0C6B"/>
    <w:rsid w:val="004D1D09"/>
    <w:rsid w:val="004D2405"/>
    <w:rsid w:val="004D27BF"/>
    <w:rsid w:val="004D29C3"/>
    <w:rsid w:val="004D4BCF"/>
    <w:rsid w:val="004D6CEF"/>
    <w:rsid w:val="004E0E0C"/>
    <w:rsid w:val="004E398C"/>
    <w:rsid w:val="004E4843"/>
    <w:rsid w:val="004E49CE"/>
    <w:rsid w:val="004E4DB8"/>
    <w:rsid w:val="004E54A4"/>
    <w:rsid w:val="004E5C88"/>
    <w:rsid w:val="004E699E"/>
    <w:rsid w:val="004E719B"/>
    <w:rsid w:val="004F23C2"/>
    <w:rsid w:val="004F27A3"/>
    <w:rsid w:val="004F464C"/>
    <w:rsid w:val="004F46C9"/>
    <w:rsid w:val="004F56FB"/>
    <w:rsid w:val="004F6B50"/>
    <w:rsid w:val="004F7E14"/>
    <w:rsid w:val="00500F83"/>
    <w:rsid w:val="00500FF5"/>
    <w:rsid w:val="005011A6"/>
    <w:rsid w:val="00502012"/>
    <w:rsid w:val="00502706"/>
    <w:rsid w:val="00503D23"/>
    <w:rsid w:val="00505CFD"/>
    <w:rsid w:val="00506559"/>
    <w:rsid w:val="00506F55"/>
    <w:rsid w:val="00507297"/>
    <w:rsid w:val="005074E0"/>
    <w:rsid w:val="005078BD"/>
    <w:rsid w:val="00507A11"/>
    <w:rsid w:val="00507F47"/>
    <w:rsid w:val="00507FE3"/>
    <w:rsid w:val="00510D58"/>
    <w:rsid w:val="00512DF3"/>
    <w:rsid w:val="00513831"/>
    <w:rsid w:val="00515497"/>
    <w:rsid w:val="00516C2A"/>
    <w:rsid w:val="005175D7"/>
    <w:rsid w:val="0051790C"/>
    <w:rsid w:val="00520332"/>
    <w:rsid w:val="00521FC9"/>
    <w:rsid w:val="005249CB"/>
    <w:rsid w:val="0052530E"/>
    <w:rsid w:val="00527B93"/>
    <w:rsid w:val="00527D3F"/>
    <w:rsid w:val="00531A76"/>
    <w:rsid w:val="00531E4F"/>
    <w:rsid w:val="00532651"/>
    <w:rsid w:val="0053291C"/>
    <w:rsid w:val="00532B5B"/>
    <w:rsid w:val="0053304D"/>
    <w:rsid w:val="0053390F"/>
    <w:rsid w:val="00534254"/>
    <w:rsid w:val="005345DF"/>
    <w:rsid w:val="00534781"/>
    <w:rsid w:val="005350B7"/>
    <w:rsid w:val="00536BB7"/>
    <w:rsid w:val="00536BFF"/>
    <w:rsid w:val="0054001A"/>
    <w:rsid w:val="005402BC"/>
    <w:rsid w:val="005403DB"/>
    <w:rsid w:val="00541A5C"/>
    <w:rsid w:val="005438B8"/>
    <w:rsid w:val="00544397"/>
    <w:rsid w:val="00545D4F"/>
    <w:rsid w:val="00546D2E"/>
    <w:rsid w:val="0054711D"/>
    <w:rsid w:val="00551315"/>
    <w:rsid w:val="005517DA"/>
    <w:rsid w:val="00551D87"/>
    <w:rsid w:val="00552A35"/>
    <w:rsid w:val="005548C4"/>
    <w:rsid w:val="00555527"/>
    <w:rsid w:val="005564F9"/>
    <w:rsid w:val="0055717C"/>
    <w:rsid w:val="00557993"/>
    <w:rsid w:val="0056072E"/>
    <w:rsid w:val="0056141E"/>
    <w:rsid w:val="00561A32"/>
    <w:rsid w:val="005631B1"/>
    <w:rsid w:val="00563445"/>
    <w:rsid w:val="00564176"/>
    <w:rsid w:val="00564990"/>
    <w:rsid w:val="00567D50"/>
    <w:rsid w:val="00571173"/>
    <w:rsid w:val="00572154"/>
    <w:rsid w:val="005724F7"/>
    <w:rsid w:val="00572CF3"/>
    <w:rsid w:val="00573D11"/>
    <w:rsid w:val="00575DD8"/>
    <w:rsid w:val="00575E71"/>
    <w:rsid w:val="005832C7"/>
    <w:rsid w:val="00583324"/>
    <w:rsid w:val="00583C9C"/>
    <w:rsid w:val="00584F5B"/>
    <w:rsid w:val="005853A1"/>
    <w:rsid w:val="0058634B"/>
    <w:rsid w:val="005876F3"/>
    <w:rsid w:val="00591F8E"/>
    <w:rsid w:val="005925DB"/>
    <w:rsid w:val="00592B88"/>
    <w:rsid w:val="00592DF9"/>
    <w:rsid w:val="00593033"/>
    <w:rsid w:val="005932EB"/>
    <w:rsid w:val="00595AB9"/>
    <w:rsid w:val="005971E3"/>
    <w:rsid w:val="00597A8A"/>
    <w:rsid w:val="005A0306"/>
    <w:rsid w:val="005A2443"/>
    <w:rsid w:val="005A2573"/>
    <w:rsid w:val="005A26DE"/>
    <w:rsid w:val="005A3286"/>
    <w:rsid w:val="005A3718"/>
    <w:rsid w:val="005A3F5D"/>
    <w:rsid w:val="005A5033"/>
    <w:rsid w:val="005A531E"/>
    <w:rsid w:val="005A581E"/>
    <w:rsid w:val="005A656D"/>
    <w:rsid w:val="005B14E0"/>
    <w:rsid w:val="005B1BF7"/>
    <w:rsid w:val="005B4D07"/>
    <w:rsid w:val="005B5470"/>
    <w:rsid w:val="005B667D"/>
    <w:rsid w:val="005B7E28"/>
    <w:rsid w:val="005C1DC7"/>
    <w:rsid w:val="005C2BF8"/>
    <w:rsid w:val="005C31C7"/>
    <w:rsid w:val="005C3331"/>
    <w:rsid w:val="005D0DA4"/>
    <w:rsid w:val="005D1012"/>
    <w:rsid w:val="005D10DD"/>
    <w:rsid w:val="005D164B"/>
    <w:rsid w:val="005D37E3"/>
    <w:rsid w:val="005D4746"/>
    <w:rsid w:val="005D534E"/>
    <w:rsid w:val="005D60F0"/>
    <w:rsid w:val="005D630C"/>
    <w:rsid w:val="005D6AF6"/>
    <w:rsid w:val="005E02E0"/>
    <w:rsid w:val="005E0385"/>
    <w:rsid w:val="005E1C42"/>
    <w:rsid w:val="005E29BA"/>
    <w:rsid w:val="005E34B5"/>
    <w:rsid w:val="005E412D"/>
    <w:rsid w:val="005E6814"/>
    <w:rsid w:val="005E79C5"/>
    <w:rsid w:val="005E7C94"/>
    <w:rsid w:val="005F0094"/>
    <w:rsid w:val="005F0F82"/>
    <w:rsid w:val="005F22EB"/>
    <w:rsid w:val="005F2C32"/>
    <w:rsid w:val="005F2CBF"/>
    <w:rsid w:val="005F413B"/>
    <w:rsid w:val="005F50E8"/>
    <w:rsid w:val="005F577F"/>
    <w:rsid w:val="005F6692"/>
    <w:rsid w:val="005F7A38"/>
    <w:rsid w:val="0060149B"/>
    <w:rsid w:val="00602284"/>
    <w:rsid w:val="006052CE"/>
    <w:rsid w:val="006065D6"/>
    <w:rsid w:val="00610F3E"/>
    <w:rsid w:val="00611575"/>
    <w:rsid w:val="00612133"/>
    <w:rsid w:val="0061494C"/>
    <w:rsid w:val="00615215"/>
    <w:rsid w:val="006177D6"/>
    <w:rsid w:val="00621F63"/>
    <w:rsid w:val="00624999"/>
    <w:rsid w:val="006268E8"/>
    <w:rsid w:val="006279ED"/>
    <w:rsid w:val="00627DA8"/>
    <w:rsid w:val="00627DF3"/>
    <w:rsid w:val="00632604"/>
    <w:rsid w:val="00632BF7"/>
    <w:rsid w:val="006344B1"/>
    <w:rsid w:val="006359FB"/>
    <w:rsid w:val="00637BB8"/>
    <w:rsid w:val="00637FD2"/>
    <w:rsid w:val="00640ABE"/>
    <w:rsid w:val="00642EFC"/>
    <w:rsid w:val="006433F2"/>
    <w:rsid w:val="00643FB8"/>
    <w:rsid w:val="006460AD"/>
    <w:rsid w:val="006460E6"/>
    <w:rsid w:val="00646436"/>
    <w:rsid w:val="00647471"/>
    <w:rsid w:val="00647CC4"/>
    <w:rsid w:val="00650285"/>
    <w:rsid w:val="00650888"/>
    <w:rsid w:val="00651093"/>
    <w:rsid w:val="00651FEC"/>
    <w:rsid w:val="00655E05"/>
    <w:rsid w:val="0065668A"/>
    <w:rsid w:val="006567AB"/>
    <w:rsid w:val="00656BEA"/>
    <w:rsid w:val="0066079C"/>
    <w:rsid w:val="006618D9"/>
    <w:rsid w:val="00663FA0"/>
    <w:rsid w:val="0066405F"/>
    <w:rsid w:val="00667609"/>
    <w:rsid w:val="006705BD"/>
    <w:rsid w:val="006715D2"/>
    <w:rsid w:val="00674648"/>
    <w:rsid w:val="00674E08"/>
    <w:rsid w:val="00675FBC"/>
    <w:rsid w:val="00675FFC"/>
    <w:rsid w:val="00676983"/>
    <w:rsid w:val="00680264"/>
    <w:rsid w:val="00680716"/>
    <w:rsid w:val="00680DDE"/>
    <w:rsid w:val="00681529"/>
    <w:rsid w:val="00682FBF"/>
    <w:rsid w:val="00683147"/>
    <w:rsid w:val="006846AA"/>
    <w:rsid w:val="00684C73"/>
    <w:rsid w:val="006854FA"/>
    <w:rsid w:val="00685B7F"/>
    <w:rsid w:val="00685D69"/>
    <w:rsid w:val="00686658"/>
    <w:rsid w:val="00686AB4"/>
    <w:rsid w:val="00691966"/>
    <w:rsid w:val="006929DD"/>
    <w:rsid w:val="006931C8"/>
    <w:rsid w:val="0069776E"/>
    <w:rsid w:val="00697F8A"/>
    <w:rsid w:val="006A095F"/>
    <w:rsid w:val="006A0F61"/>
    <w:rsid w:val="006A137F"/>
    <w:rsid w:val="006A1426"/>
    <w:rsid w:val="006A1AB0"/>
    <w:rsid w:val="006A1ACD"/>
    <w:rsid w:val="006A3891"/>
    <w:rsid w:val="006A404A"/>
    <w:rsid w:val="006A4CB0"/>
    <w:rsid w:val="006A566D"/>
    <w:rsid w:val="006A5CC3"/>
    <w:rsid w:val="006A69B8"/>
    <w:rsid w:val="006A781C"/>
    <w:rsid w:val="006A7961"/>
    <w:rsid w:val="006A7A66"/>
    <w:rsid w:val="006B03F9"/>
    <w:rsid w:val="006B04DC"/>
    <w:rsid w:val="006B1320"/>
    <w:rsid w:val="006B1999"/>
    <w:rsid w:val="006B3476"/>
    <w:rsid w:val="006B3F65"/>
    <w:rsid w:val="006B58B0"/>
    <w:rsid w:val="006B6A8F"/>
    <w:rsid w:val="006B6B09"/>
    <w:rsid w:val="006C0B84"/>
    <w:rsid w:val="006C2C57"/>
    <w:rsid w:val="006C386A"/>
    <w:rsid w:val="006C4F44"/>
    <w:rsid w:val="006C75FC"/>
    <w:rsid w:val="006C7CC3"/>
    <w:rsid w:val="006D14EE"/>
    <w:rsid w:val="006D1C49"/>
    <w:rsid w:val="006D233F"/>
    <w:rsid w:val="006D2C5A"/>
    <w:rsid w:val="006D466E"/>
    <w:rsid w:val="006D4A6E"/>
    <w:rsid w:val="006D4B39"/>
    <w:rsid w:val="006D5BB8"/>
    <w:rsid w:val="006D60CE"/>
    <w:rsid w:val="006D6879"/>
    <w:rsid w:val="006D698E"/>
    <w:rsid w:val="006D7A0B"/>
    <w:rsid w:val="006E109A"/>
    <w:rsid w:val="006E10D8"/>
    <w:rsid w:val="006E1FDB"/>
    <w:rsid w:val="006E5A1C"/>
    <w:rsid w:val="006F177E"/>
    <w:rsid w:val="006F24B1"/>
    <w:rsid w:val="006F279A"/>
    <w:rsid w:val="006F375F"/>
    <w:rsid w:val="006F4999"/>
    <w:rsid w:val="006F543A"/>
    <w:rsid w:val="006F6058"/>
    <w:rsid w:val="006F6F6F"/>
    <w:rsid w:val="006F74B6"/>
    <w:rsid w:val="00700E3B"/>
    <w:rsid w:val="007023F5"/>
    <w:rsid w:val="00702FC1"/>
    <w:rsid w:val="0070351A"/>
    <w:rsid w:val="007039B4"/>
    <w:rsid w:val="00705F1D"/>
    <w:rsid w:val="007101C6"/>
    <w:rsid w:val="00712C6F"/>
    <w:rsid w:val="00714324"/>
    <w:rsid w:val="007145FA"/>
    <w:rsid w:val="00717490"/>
    <w:rsid w:val="0071759B"/>
    <w:rsid w:val="00721AC5"/>
    <w:rsid w:val="00722098"/>
    <w:rsid w:val="00722CF0"/>
    <w:rsid w:val="00722E06"/>
    <w:rsid w:val="007231A4"/>
    <w:rsid w:val="00723396"/>
    <w:rsid w:val="007245BD"/>
    <w:rsid w:val="00724F73"/>
    <w:rsid w:val="0072527D"/>
    <w:rsid w:val="0072693B"/>
    <w:rsid w:val="00727922"/>
    <w:rsid w:val="00730084"/>
    <w:rsid w:val="00730216"/>
    <w:rsid w:val="00732029"/>
    <w:rsid w:val="0073212F"/>
    <w:rsid w:val="00732BF0"/>
    <w:rsid w:val="00736432"/>
    <w:rsid w:val="00740B4D"/>
    <w:rsid w:val="00740CC1"/>
    <w:rsid w:val="00741D42"/>
    <w:rsid w:val="00742659"/>
    <w:rsid w:val="00744E1E"/>
    <w:rsid w:val="007469C4"/>
    <w:rsid w:val="00746FF4"/>
    <w:rsid w:val="00747116"/>
    <w:rsid w:val="00750A7D"/>
    <w:rsid w:val="0075110E"/>
    <w:rsid w:val="007514C2"/>
    <w:rsid w:val="00753867"/>
    <w:rsid w:val="00753954"/>
    <w:rsid w:val="007564C7"/>
    <w:rsid w:val="0075723B"/>
    <w:rsid w:val="0076011B"/>
    <w:rsid w:val="007606DA"/>
    <w:rsid w:val="00760C4E"/>
    <w:rsid w:val="007614CF"/>
    <w:rsid w:val="007629C1"/>
    <w:rsid w:val="007674A6"/>
    <w:rsid w:val="007679F4"/>
    <w:rsid w:val="007724E3"/>
    <w:rsid w:val="007728FA"/>
    <w:rsid w:val="00773A59"/>
    <w:rsid w:val="00775B13"/>
    <w:rsid w:val="00775D96"/>
    <w:rsid w:val="00776799"/>
    <w:rsid w:val="007779D5"/>
    <w:rsid w:val="00777F34"/>
    <w:rsid w:val="007801B0"/>
    <w:rsid w:val="00780D8B"/>
    <w:rsid w:val="00781C5E"/>
    <w:rsid w:val="0078206C"/>
    <w:rsid w:val="00783E7B"/>
    <w:rsid w:val="00783E99"/>
    <w:rsid w:val="00784B03"/>
    <w:rsid w:val="00785DA0"/>
    <w:rsid w:val="00786825"/>
    <w:rsid w:val="007869BD"/>
    <w:rsid w:val="00786B24"/>
    <w:rsid w:val="0078742E"/>
    <w:rsid w:val="00790128"/>
    <w:rsid w:val="00792538"/>
    <w:rsid w:val="007925F8"/>
    <w:rsid w:val="00796338"/>
    <w:rsid w:val="00796B8D"/>
    <w:rsid w:val="00796DDA"/>
    <w:rsid w:val="00797C06"/>
    <w:rsid w:val="00797C2A"/>
    <w:rsid w:val="007A4B1C"/>
    <w:rsid w:val="007A5AF5"/>
    <w:rsid w:val="007A7872"/>
    <w:rsid w:val="007B13E1"/>
    <w:rsid w:val="007B1768"/>
    <w:rsid w:val="007B1831"/>
    <w:rsid w:val="007B3A38"/>
    <w:rsid w:val="007B3FDA"/>
    <w:rsid w:val="007B4F2E"/>
    <w:rsid w:val="007B511E"/>
    <w:rsid w:val="007B516D"/>
    <w:rsid w:val="007B5FA1"/>
    <w:rsid w:val="007B6E4A"/>
    <w:rsid w:val="007B6F64"/>
    <w:rsid w:val="007C0569"/>
    <w:rsid w:val="007C066B"/>
    <w:rsid w:val="007C164E"/>
    <w:rsid w:val="007C17C3"/>
    <w:rsid w:val="007C266E"/>
    <w:rsid w:val="007C4149"/>
    <w:rsid w:val="007C4A84"/>
    <w:rsid w:val="007C4CB2"/>
    <w:rsid w:val="007D01FC"/>
    <w:rsid w:val="007D0F64"/>
    <w:rsid w:val="007D1523"/>
    <w:rsid w:val="007D3ADE"/>
    <w:rsid w:val="007D4A7F"/>
    <w:rsid w:val="007D6C75"/>
    <w:rsid w:val="007E1225"/>
    <w:rsid w:val="007E1637"/>
    <w:rsid w:val="007E25AB"/>
    <w:rsid w:val="007E3440"/>
    <w:rsid w:val="007E37BB"/>
    <w:rsid w:val="007E3AD5"/>
    <w:rsid w:val="007E5C05"/>
    <w:rsid w:val="007E7532"/>
    <w:rsid w:val="007E7FE0"/>
    <w:rsid w:val="007F20EA"/>
    <w:rsid w:val="007F29DA"/>
    <w:rsid w:val="007F2A49"/>
    <w:rsid w:val="007F2B0C"/>
    <w:rsid w:val="007F3D10"/>
    <w:rsid w:val="007F415E"/>
    <w:rsid w:val="007F7452"/>
    <w:rsid w:val="00800A8E"/>
    <w:rsid w:val="00801441"/>
    <w:rsid w:val="0080156D"/>
    <w:rsid w:val="0080273B"/>
    <w:rsid w:val="00804959"/>
    <w:rsid w:val="008072DD"/>
    <w:rsid w:val="00810C2B"/>
    <w:rsid w:val="00811DC3"/>
    <w:rsid w:val="00812813"/>
    <w:rsid w:val="0081321C"/>
    <w:rsid w:val="00813910"/>
    <w:rsid w:val="00815B7F"/>
    <w:rsid w:val="00817D6F"/>
    <w:rsid w:val="0082049A"/>
    <w:rsid w:val="00821769"/>
    <w:rsid w:val="00821A80"/>
    <w:rsid w:val="00821CE2"/>
    <w:rsid w:val="00822578"/>
    <w:rsid w:val="0082727E"/>
    <w:rsid w:val="00831F59"/>
    <w:rsid w:val="008329F9"/>
    <w:rsid w:val="00832FA2"/>
    <w:rsid w:val="008334EC"/>
    <w:rsid w:val="00834C28"/>
    <w:rsid w:val="00835A24"/>
    <w:rsid w:val="00836065"/>
    <w:rsid w:val="008369D2"/>
    <w:rsid w:val="008373FD"/>
    <w:rsid w:val="00837CC9"/>
    <w:rsid w:val="00841428"/>
    <w:rsid w:val="00841CF4"/>
    <w:rsid w:val="008424D5"/>
    <w:rsid w:val="00842800"/>
    <w:rsid w:val="00843E97"/>
    <w:rsid w:val="00847178"/>
    <w:rsid w:val="00852771"/>
    <w:rsid w:val="00853B81"/>
    <w:rsid w:val="00853F94"/>
    <w:rsid w:val="008576A8"/>
    <w:rsid w:val="008608F3"/>
    <w:rsid w:val="008623D3"/>
    <w:rsid w:val="00862992"/>
    <w:rsid w:val="00862AB2"/>
    <w:rsid w:val="00863152"/>
    <w:rsid w:val="008634BA"/>
    <w:rsid w:val="00863B55"/>
    <w:rsid w:val="00864B22"/>
    <w:rsid w:val="0086581A"/>
    <w:rsid w:val="008702DA"/>
    <w:rsid w:val="00870E0D"/>
    <w:rsid w:val="00871B1D"/>
    <w:rsid w:val="00871B99"/>
    <w:rsid w:val="00873602"/>
    <w:rsid w:val="0087366A"/>
    <w:rsid w:val="00874755"/>
    <w:rsid w:val="00874DFB"/>
    <w:rsid w:val="00876288"/>
    <w:rsid w:val="00876D76"/>
    <w:rsid w:val="00877E26"/>
    <w:rsid w:val="008801B7"/>
    <w:rsid w:val="00880248"/>
    <w:rsid w:val="00881D88"/>
    <w:rsid w:val="008838A6"/>
    <w:rsid w:val="00883CFF"/>
    <w:rsid w:val="00885236"/>
    <w:rsid w:val="008864A7"/>
    <w:rsid w:val="008904CE"/>
    <w:rsid w:val="008908AE"/>
    <w:rsid w:val="00890D51"/>
    <w:rsid w:val="00891286"/>
    <w:rsid w:val="00891549"/>
    <w:rsid w:val="008924CF"/>
    <w:rsid w:val="008930E3"/>
    <w:rsid w:val="00895437"/>
    <w:rsid w:val="00897D51"/>
    <w:rsid w:val="008A24F6"/>
    <w:rsid w:val="008A3563"/>
    <w:rsid w:val="008A4269"/>
    <w:rsid w:val="008A42F4"/>
    <w:rsid w:val="008A465B"/>
    <w:rsid w:val="008A58A7"/>
    <w:rsid w:val="008A5C1A"/>
    <w:rsid w:val="008A6DB3"/>
    <w:rsid w:val="008A7C52"/>
    <w:rsid w:val="008B32B2"/>
    <w:rsid w:val="008B3F0C"/>
    <w:rsid w:val="008B609D"/>
    <w:rsid w:val="008C09A7"/>
    <w:rsid w:val="008C1091"/>
    <w:rsid w:val="008C10F1"/>
    <w:rsid w:val="008C2001"/>
    <w:rsid w:val="008C304D"/>
    <w:rsid w:val="008C5695"/>
    <w:rsid w:val="008C7155"/>
    <w:rsid w:val="008C7E08"/>
    <w:rsid w:val="008D0CAF"/>
    <w:rsid w:val="008D0D73"/>
    <w:rsid w:val="008D0FBD"/>
    <w:rsid w:val="008D1888"/>
    <w:rsid w:val="008D2BDE"/>
    <w:rsid w:val="008D48D9"/>
    <w:rsid w:val="008D52EF"/>
    <w:rsid w:val="008D778F"/>
    <w:rsid w:val="008E2E96"/>
    <w:rsid w:val="008E36F2"/>
    <w:rsid w:val="008E3925"/>
    <w:rsid w:val="008E51DD"/>
    <w:rsid w:val="008E529C"/>
    <w:rsid w:val="008E541D"/>
    <w:rsid w:val="008F0304"/>
    <w:rsid w:val="008F09E7"/>
    <w:rsid w:val="008F1171"/>
    <w:rsid w:val="008F1234"/>
    <w:rsid w:val="008F19CB"/>
    <w:rsid w:val="008F23F7"/>
    <w:rsid w:val="008F26CB"/>
    <w:rsid w:val="008F532C"/>
    <w:rsid w:val="008F66D5"/>
    <w:rsid w:val="008F69BE"/>
    <w:rsid w:val="008F7C1A"/>
    <w:rsid w:val="008F7FFA"/>
    <w:rsid w:val="00900A93"/>
    <w:rsid w:val="0090244C"/>
    <w:rsid w:val="00904945"/>
    <w:rsid w:val="00905704"/>
    <w:rsid w:val="00906461"/>
    <w:rsid w:val="00906A34"/>
    <w:rsid w:val="009070F5"/>
    <w:rsid w:val="00910BA5"/>
    <w:rsid w:val="00910D91"/>
    <w:rsid w:val="009114B3"/>
    <w:rsid w:val="00912540"/>
    <w:rsid w:val="00912A5C"/>
    <w:rsid w:val="00913531"/>
    <w:rsid w:val="00913AFC"/>
    <w:rsid w:val="009175AD"/>
    <w:rsid w:val="00917C4D"/>
    <w:rsid w:val="00920960"/>
    <w:rsid w:val="009219B9"/>
    <w:rsid w:val="00923D59"/>
    <w:rsid w:val="0092409B"/>
    <w:rsid w:val="00925A4C"/>
    <w:rsid w:val="009277CD"/>
    <w:rsid w:val="00930292"/>
    <w:rsid w:val="0093277A"/>
    <w:rsid w:val="009332D4"/>
    <w:rsid w:val="00933A6F"/>
    <w:rsid w:val="00934311"/>
    <w:rsid w:val="00937ADD"/>
    <w:rsid w:val="00942061"/>
    <w:rsid w:val="00942DAF"/>
    <w:rsid w:val="00943859"/>
    <w:rsid w:val="00943C2A"/>
    <w:rsid w:val="00944E1C"/>
    <w:rsid w:val="00947FDA"/>
    <w:rsid w:val="00950220"/>
    <w:rsid w:val="00951BEA"/>
    <w:rsid w:val="00951ECD"/>
    <w:rsid w:val="00952097"/>
    <w:rsid w:val="00953696"/>
    <w:rsid w:val="00953C10"/>
    <w:rsid w:val="0095543F"/>
    <w:rsid w:val="00955F20"/>
    <w:rsid w:val="00956F3B"/>
    <w:rsid w:val="009620FD"/>
    <w:rsid w:val="0096307C"/>
    <w:rsid w:val="00963118"/>
    <w:rsid w:val="0096347A"/>
    <w:rsid w:val="00963990"/>
    <w:rsid w:val="009649D9"/>
    <w:rsid w:val="00964B33"/>
    <w:rsid w:val="00964D43"/>
    <w:rsid w:val="009711E4"/>
    <w:rsid w:val="009712D1"/>
    <w:rsid w:val="00971DB1"/>
    <w:rsid w:val="00971EF5"/>
    <w:rsid w:val="00971FEF"/>
    <w:rsid w:val="00973402"/>
    <w:rsid w:val="00974DDA"/>
    <w:rsid w:val="00975259"/>
    <w:rsid w:val="00975A5C"/>
    <w:rsid w:val="00975C86"/>
    <w:rsid w:val="0097680A"/>
    <w:rsid w:val="00977E1F"/>
    <w:rsid w:val="00980E42"/>
    <w:rsid w:val="00981E20"/>
    <w:rsid w:val="00982600"/>
    <w:rsid w:val="009835CA"/>
    <w:rsid w:val="00983BB2"/>
    <w:rsid w:val="00983BB9"/>
    <w:rsid w:val="00983E8E"/>
    <w:rsid w:val="00983F35"/>
    <w:rsid w:val="0098413C"/>
    <w:rsid w:val="00984831"/>
    <w:rsid w:val="00985D4C"/>
    <w:rsid w:val="009863F4"/>
    <w:rsid w:val="00986FEA"/>
    <w:rsid w:val="00987A05"/>
    <w:rsid w:val="0099050C"/>
    <w:rsid w:val="00991853"/>
    <w:rsid w:val="009929ED"/>
    <w:rsid w:val="009938EB"/>
    <w:rsid w:val="00994046"/>
    <w:rsid w:val="0099425C"/>
    <w:rsid w:val="00994A8D"/>
    <w:rsid w:val="00994ECA"/>
    <w:rsid w:val="009961FB"/>
    <w:rsid w:val="00996751"/>
    <w:rsid w:val="00996CD9"/>
    <w:rsid w:val="009A0689"/>
    <w:rsid w:val="009A0ADC"/>
    <w:rsid w:val="009A20C8"/>
    <w:rsid w:val="009A2FAA"/>
    <w:rsid w:val="009A3495"/>
    <w:rsid w:val="009A4756"/>
    <w:rsid w:val="009A4D5B"/>
    <w:rsid w:val="009A5D3E"/>
    <w:rsid w:val="009B04E1"/>
    <w:rsid w:val="009B1523"/>
    <w:rsid w:val="009B35A6"/>
    <w:rsid w:val="009B35F0"/>
    <w:rsid w:val="009B3CC2"/>
    <w:rsid w:val="009B4A29"/>
    <w:rsid w:val="009B53E2"/>
    <w:rsid w:val="009C0A9E"/>
    <w:rsid w:val="009C0E52"/>
    <w:rsid w:val="009C0FA6"/>
    <w:rsid w:val="009C273D"/>
    <w:rsid w:val="009C3C5A"/>
    <w:rsid w:val="009C4BDA"/>
    <w:rsid w:val="009C4BE8"/>
    <w:rsid w:val="009C5284"/>
    <w:rsid w:val="009C5402"/>
    <w:rsid w:val="009C564E"/>
    <w:rsid w:val="009C5BC7"/>
    <w:rsid w:val="009C675C"/>
    <w:rsid w:val="009C76FA"/>
    <w:rsid w:val="009D681D"/>
    <w:rsid w:val="009D6902"/>
    <w:rsid w:val="009D73C2"/>
    <w:rsid w:val="009E12F8"/>
    <w:rsid w:val="009E1535"/>
    <w:rsid w:val="009E2804"/>
    <w:rsid w:val="009E2F57"/>
    <w:rsid w:val="009E309D"/>
    <w:rsid w:val="009E3C77"/>
    <w:rsid w:val="009E496F"/>
    <w:rsid w:val="009E4CD1"/>
    <w:rsid w:val="009E6EF4"/>
    <w:rsid w:val="009E730A"/>
    <w:rsid w:val="009E7560"/>
    <w:rsid w:val="009E77D9"/>
    <w:rsid w:val="009F07D3"/>
    <w:rsid w:val="009F1026"/>
    <w:rsid w:val="009F3095"/>
    <w:rsid w:val="009F3A4C"/>
    <w:rsid w:val="009F3B21"/>
    <w:rsid w:val="009F4907"/>
    <w:rsid w:val="009F6023"/>
    <w:rsid w:val="009F7BBE"/>
    <w:rsid w:val="00A00232"/>
    <w:rsid w:val="00A0023E"/>
    <w:rsid w:val="00A0219D"/>
    <w:rsid w:val="00A03F26"/>
    <w:rsid w:val="00A048B6"/>
    <w:rsid w:val="00A06952"/>
    <w:rsid w:val="00A104BC"/>
    <w:rsid w:val="00A129C6"/>
    <w:rsid w:val="00A16D3B"/>
    <w:rsid w:val="00A201EC"/>
    <w:rsid w:val="00A20EE8"/>
    <w:rsid w:val="00A21A65"/>
    <w:rsid w:val="00A21E46"/>
    <w:rsid w:val="00A234D2"/>
    <w:rsid w:val="00A23CD9"/>
    <w:rsid w:val="00A23EB4"/>
    <w:rsid w:val="00A24195"/>
    <w:rsid w:val="00A247D8"/>
    <w:rsid w:val="00A24827"/>
    <w:rsid w:val="00A2539D"/>
    <w:rsid w:val="00A25AB0"/>
    <w:rsid w:val="00A26110"/>
    <w:rsid w:val="00A2738B"/>
    <w:rsid w:val="00A30ACF"/>
    <w:rsid w:val="00A31A6D"/>
    <w:rsid w:val="00A31DB2"/>
    <w:rsid w:val="00A32D42"/>
    <w:rsid w:val="00A32F8F"/>
    <w:rsid w:val="00A33255"/>
    <w:rsid w:val="00A3364C"/>
    <w:rsid w:val="00A33855"/>
    <w:rsid w:val="00A36511"/>
    <w:rsid w:val="00A40D7A"/>
    <w:rsid w:val="00A414BB"/>
    <w:rsid w:val="00A41623"/>
    <w:rsid w:val="00A417B8"/>
    <w:rsid w:val="00A43B34"/>
    <w:rsid w:val="00A469D1"/>
    <w:rsid w:val="00A514D6"/>
    <w:rsid w:val="00A51956"/>
    <w:rsid w:val="00A53030"/>
    <w:rsid w:val="00A53CAC"/>
    <w:rsid w:val="00A54CE2"/>
    <w:rsid w:val="00A55617"/>
    <w:rsid w:val="00A55CDC"/>
    <w:rsid w:val="00A56BD2"/>
    <w:rsid w:val="00A6330D"/>
    <w:rsid w:val="00A634BC"/>
    <w:rsid w:val="00A63BCE"/>
    <w:rsid w:val="00A646AD"/>
    <w:rsid w:val="00A66AD5"/>
    <w:rsid w:val="00A677DC"/>
    <w:rsid w:val="00A702AA"/>
    <w:rsid w:val="00A7065D"/>
    <w:rsid w:val="00A710E1"/>
    <w:rsid w:val="00A71369"/>
    <w:rsid w:val="00A719FE"/>
    <w:rsid w:val="00A73C92"/>
    <w:rsid w:val="00A758AE"/>
    <w:rsid w:val="00A764FB"/>
    <w:rsid w:val="00A7658E"/>
    <w:rsid w:val="00A77079"/>
    <w:rsid w:val="00A7719E"/>
    <w:rsid w:val="00A77375"/>
    <w:rsid w:val="00A80AAD"/>
    <w:rsid w:val="00A81A93"/>
    <w:rsid w:val="00A82E6B"/>
    <w:rsid w:val="00A834BC"/>
    <w:rsid w:val="00A83E4D"/>
    <w:rsid w:val="00A85A65"/>
    <w:rsid w:val="00A90340"/>
    <w:rsid w:val="00A90480"/>
    <w:rsid w:val="00A90895"/>
    <w:rsid w:val="00A911D6"/>
    <w:rsid w:val="00A914E8"/>
    <w:rsid w:val="00A916E8"/>
    <w:rsid w:val="00A91F82"/>
    <w:rsid w:val="00A9449A"/>
    <w:rsid w:val="00A94C7A"/>
    <w:rsid w:val="00A977D6"/>
    <w:rsid w:val="00A97BC9"/>
    <w:rsid w:val="00AA1807"/>
    <w:rsid w:val="00AA28F3"/>
    <w:rsid w:val="00AA5408"/>
    <w:rsid w:val="00AA57EC"/>
    <w:rsid w:val="00AA6561"/>
    <w:rsid w:val="00AA7382"/>
    <w:rsid w:val="00AA7E98"/>
    <w:rsid w:val="00AB0061"/>
    <w:rsid w:val="00AB024A"/>
    <w:rsid w:val="00AB20BF"/>
    <w:rsid w:val="00AB2E87"/>
    <w:rsid w:val="00AB3113"/>
    <w:rsid w:val="00AB3E1A"/>
    <w:rsid w:val="00AB6D6A"/>
    <w:rsid w:val="00AC06F3"/>
    <w:rsid w:val="00AC10D1"/>
    <w:rsid w:val="00AC1440"/>
    <w:rsid w:val="00AC2BFB"/>
    <w:rsid w:val="00AC4A28"/>
    <w:rsid w:val="00AC51A3"/>
    <w:rsid w:val="00AC651A"/>
    <w:rsid w:val="00AC6944"/>
    <w:rsid w:val="00AD1D1A"/>
    <w:rsid w:val="00AD2B4D"/>
    <w:rsid w:val="00AD2B63"/>
    <w:rsid w:val="00AD366A"/>
    <w:rsid w:val="00AD5559"/>
    <w:rsid w:val="00AD57A4"/>
    <w:rsid w:val="00AD57E4"/>
    <w:rsid w:val="00AD7AF5"/>
    <w:rsid w:val="00AD7E4B"/>
    <w:rsid w:val="00AE1E6D"/>
    <w:rsid w:val="00AE2AF3"/>
    <w:rsid w:val="00AE3158"/>
    <w:rsid w:val="00AE3C4C"/>
    <w:rsid w:val="00AE5D13"/>
    <w:rsid w:val="00AE62D0"/>
    <w:rsid w:val="00AE7B1D"/>
    <w:rsid w:val="00AE7FE3"/>
    <w:rsid w:val="00AF0E99"/>
    <w:rsid w:val="00AF1757"/>
    <w:rsid w:val="00AF2DE7"/>
    <w:rsid w:val="00AF3BFE"/>
    <w:rsid w:val="00AF3EF4"/>
    <w:rsid w:val="00AF4C5F"/>
    <w:rsid w:val="00AF6604"/>
    <w:rsid w:val="00AF6FD3"/>
    <w:rsid w:val="00AF6FE3"/>
    <w:rsid w:val="00AF7C72"/>
    <w:rsid w:val="00B00442"/>
    <w:rsid w:val="00B00857"/>
    <w:rsid w:val="00B014CD"/>
    <w:rsid w:val="00B02E4D"/>
    <w:rsid w:val="00B04E33"/>
    <w:rsid w:val="00B0565F"/>
    <w:rsid w:val="00B06759"/>
    <w:rsid w:val="00B10F45"/>
    <w:rsid w:val="00B1599A"/>
    <w:rsid w:val="00B1613D"/>
    <w:rsid w:val="00B163E3"/>
    <w:rsid w:val="00B203B8"/>
    <w:rsid w:val="00B20B5C"/>
    <w:rsid w:val="00B20D85"/>
    <w:rsid w:val="00B20EFD"/>
    <w:rsid w:val="00B21FBC"/>
    <w:rsid w:val="00B2645A"/>
    <w:rsid w:val="00B26672"/>
    <w:rsid w:val="00B26848"/>
    <w:rsid w:val="00B26947"/>
    <w:rsid w:val="00B26E94"/>
    <w:rsid w:val="00B30592"/>
    <w:rsid w:val="00B3254A"/>
    <w:rsid w:val="00B333FF"/>
    <w:rsid w:val="00B335E5"/>
    <w:rsid w:val="00B3395D"/>
    <w:rsid w:val="00B33C44"/>
    <w:rsid w:val="00B34406"/>
    <w:rsid w:val="00B37839"/>
    <w:rsid w:val="00B438FB"/>
    <w:rsid w:val="00B45428"/>
    <w:rsid w:val="00B46BD3"/>
    <w:rsid w:val="00B50043"/>
    <w:rsid w:val="00B50DBD"/>
    <w:rsid w:val="00B54344"/>
    <w:rsid w:val="00B54B66"/>
    <w:rsid w:val="00B61843"/>
    <w:rsid w:val="00B65433"/>
    <w:rsid w:val="00B65DF1"/>
    <w:rsid w:val="00B664DA"/>
    <w:rsid w:val="00B736D6"/>
    <w:rsid w:val="00B737F4"/>
    <w:rsid w:val="00B73F23"/>
    <w:rsid w:val="00B74168"/>
    <w:rsid w:val="00B75EAC"/>
    <w:rsid w:val="00B76069"/>
    <w:rsid w:val="00B7645B"/>
    <w:rsid w:val="00B76760"/>
    <w:rsid w:val="00B76E2D"/>
    <w:rsid w:val="00B77225"/>
    <w:rsid w:val="00B77693"/>
    <w:rsid w:val="00B7793B"/>
    <w:rsid w:val="00B80796"/>
    <w:rsid w:val="00B80CF8"/>
    <w:rsid w:val="00B812E2"/>
    <w:rsid w:val="00B8196C"/>
    <w:rsid w:val="00B81ED5"/>
    <w:rsid w:val="00B844BE"/>
    <w:rsid w:val="00B863AF"/>
    <w:rsid w:val="00B90CD9"/>
    <w:rsid w:val="00B91878"/>
    <w:rsid w:val="00B91D43"/>
    <w:rsid w:val="00B92D61"/>
    <w:rsid w:val="00B93693"/>
    <w:rsid w:val="00BA09D2"/>
    <w:rsid w:val="00BA0B6C"/>
    <w:rsid w:val="00BA1F0B"/>
    <w:rsid w:val="00BA2432"/>
    <w:rsid w:val="00BA28B9"/>
    <w:rsid w:val="00BA30CF"/>
    <w:rsid w:val="00BA3182"/>
    <w:rsid w:val="00BA318A"/>
    <w:rsid w:val="00BA5106"/>
    <w:rsid w:val="00BB0EA1"/>
    <w:rsid w:val="00BB216A"/>
    <w:rsid w:val="00BB3803"/>
    <w:rsid w:val="00BB3C78"/>
    <w:rsid w:val="00BB3EB9"/>
    <w:rsid w:val="00BB4100"/>
    <w:rsid w:val="00BB45D7"/>
    <w:rsid w:val="00BC0837"/>
    <w:rsid w:val="00BC0C4C"/>
    <w:rsid w:val="00BC1386"/>
    <w:rsid w:val="00BC2789"/>
    <w:rsid w:val="00BC2CEF"/>
    <w:rsid w:val="00BC4893"/>
    <w:rsid w:val="00BC4F6A"/>
    <w:rsid w:val="00BC5076"/>
    <w:rsid w:val="00BC78F1"/>
    <w:rsid w:val="00BD082B"/>
    <w:rsid w:val="00BD1900"/>
    <w:rsid w:val="00BD22E8"/>
    <w:rsid w:val="00BD31E1"/>
    <w:rsid w:val="00BD3EC3"/>
    <w:rsid w:val="00BD42F0"/>
    <w:rsid w:val="00BD4B21"/>
    <w:rsid w:val="00BD5119"/>
    <w:rsid w:val="00BD5138"/>
    <w:rsid w:val="00BD52B6"/>
    <w:rsid w:val="00BD5CF3"/>
    <w:rsid w:val="00BD5E4F"/>
    <w:rsid w:val="00BD5F6F"/>
    <w:rsid w:val="00BD7054"/>
    <w:rsid w:val="00BD75E5"/>
    <w:rsid w:val="00BD78E1"/>
    <w:rsid w:val="00BD7D45"/>
    <w:rsid w:val="00BE00CF"/>
    <w:rsid w:val="00BE02E0"/>
    <w:rsid w:val="00BE0FFC"/>
    <w:rsid w:val="00BE3E7E"/>
    <w:rsid w:val="00BE4BFD"/>
    <w:rsid w:val="00BE522C"/>
    <w:rsid w:val="00BE5352"/>
    <w:rsid w:val="00BE634C"/>
    <w:rsid w:val="00BF04E6"/>
    <w:rsid w:val="00BF054F"/>
    <w:rsid w:val="00BF0988"/>
    <w:rsid w:val="00BF1FCD"/>
    <w:rsid w:val="00BF355F"/>
    <w:rsid w:val="00BF367D"/>
    <w:rsid w:val="00BF4BD8"/>
    <w:rsid w:val="00BF503F"/>
    <w:rsid w:val="00BF7C24"/>
    <w:rsid w:val="00C07123"/>
    <w:rsid w:val="00C11086"/>
    <w:rsid w:val="00C127F8"/>
    <w:rsid w:val="00C12EA9"/>
    <w:rsid w:val="00C13CEA"/>
    <w:rsid w:val="00C14791"/>
    <w:rsid w:val="00C14DB6"/>
    <w:rsid w:val="00C156AB"/>
    <w:rsid w:val="00C15853"/>
    <w:rsid w:val="00C1617C"/>
    <w:rsid w:val="00C1694D"/>
    <w:rsid w:val="00C16C72"/>
    <w:rsid w:val="00C17BA9"/>
    <w:rsid w:val="00C200A0"/>
    <w:rsid w:val="00C206EB"/>
    <w:rsid w:val="00C20AFD"/>
    <w:rsid w:val="00C2151B"/>
    <w:rsid w:val="00C22D4A"/>
    <w:rsid w:val="00C27363"/>
    <w:rsid w:val="00C30075"/>
    <w:rsid w:val="00C302B2"/>
    <w:rsid w:val="00C3136E"/>
    <w:rsid w:val="00C320F4"/>
    <w:rsid w:val="00C32B98"/>
    <w:rsid w:val="00C32D2F"/>
    <w:rsid w:val="00C34201"/>
    <w:rsid w:val="00C35628"/>
    <w:rsid w:val="00C35B1A"/>
    <w:rsid w:val="00C36916"/>
    <w:rsid w:val="00C36DAA"/>
    <w:rsid w:val="00C406F7"/>
    <w:rsid w:val="00C4136A"/>
    <w:rsid w:val="00C41383"/>
    <w:rsid w:val="00C42067"/>
    <w:rsid w:val="00C42078"/>
    <w:rsid w:val="00C42A03"/>
    <w:rsid w:val="00C44066"/>
    <w:rsid w:val="00C4466E"/>
    <w:rsid w:val="00C446B3"/>
    <w:rsid w:val="00C46361"/>
    <w:rsid w:val="00C47E75"/>
    <w:rsid w:val="00C507E6"/>
    <w:rsid w:val="00C52B21"/>
    <w:rsid w:val="00C52B3D"/>
    <w:rsid w:val="00C54362"/>
    <w:rsid w:val="00C55088"/>
    <w:rsid w:val="00C550D3"/>
    <w:rsid w:val="00C57394"/>
    <w:rsid w:val="00C57E43"/>
    <w:rsid w:val="00C60062"/>
    <w:rsid w:val="00C60657"/>
    <w:rsid w:val="00C60B6A"/>
    <w:rsid w:val="00C63F2B"/>
    <w:rsid w:val="00C66614"/>
    <w:rsid w:val="00C6712A"/>
    <w:rsid w:val="00C703A4"/>
    <w:rsid w:val="00C7123C"/>
    <w:rsid w:val="00C721EE"/>
    <w:rsid w:val="00C72B56"/>
    <w:rsid w:val="00C72D7E"/>
    <w:rsid w:val="00C737A2"/>
    <w:rsid w:val="00C74035"/>
    <w:rsid w:val="00C74DEA"/>
    <w:rsid w:val="00C76F80"/>
    <w:rsid w:val="00C77DE1"/>
    <w:rsid w:val="00C813A2"/>
    <w:rsid w:val="00C81F6C"/>
    <w:rsid w:val="00C83DD4"/>
    <w:rsid w:val="00C84A2B"/>
    <w:rsid w:val="00C8546E"/>
    <w:rsid w:val="00C86657"/>
    <w:rsid w:val="00C87418"/>
    <w:rsid w:val="00C876A5"/>
    <w:rsid w:val="00C8783B"/>
    <w:rsid w:val="00C87882"/>
    <w:rsid w:val="00C92CD2"/>
    <w:rsid w:val="00C930F3"/>
    <w:rsid w:val="00C97641"/>
    <w:rsid w:val="00C97D4E"/>
    <w:rsid w:val="00CA008F"/>
    <w:rsid w:val="00CA3918"/>
    <w:rsid w:val="00CA51D0"/>
    <w:rsid w:val="00CA5941"/>
    <w:rsid w:val="00CA5BE9"/>
    <w:rsid w:val="00CA6ED4"/>
    <w:rsid w:val="00CB0EA7"/>
    <w:rsid w:val="00CB2303"/>
    <w:rsid w:val="00CB231E"/>
    <w:rsid w:val="00CB3991"/>
    <w:rsid w:val="00CB4396"/>
    <w:rsid w:val="00CB621B"/>
    <w:rsid w:val="00CB682D"/>
    <w:rsid w:val="00CB7A95"/>
    <w:rsid w:val="00CC0171"/>
    <w:rsid w:val="00CC0B9F"/>
    <w:rsid w:val="00CC0E7D"/>
    <w:rsid w:val="00CC57CA"/>
    <w:rsid w:val="00CC5899"/>
    <w:rsid w:val="00CC70C0"/>
    <w:rsid w:val="00CD06CC"/>
    <w:rsid w:val="00CD17C4"/>
    <w:rsid w:val="00CD2005"/>
    <w:rsid w:val="00CD265F"/>
    <w:rsid w:val="00CD41A8"/>
    <w:rsid w:val="00CD452E"/>
    <w:rsid w:val="00CD46D2"/>
    <w:rsid w:val="00CD4BEE"/>
    <w:rsid w:val="00CD56FE"/>
    <w:rsid w:val="00CD729A"/>
    <w:rsid w:val="00CE0F61"/>
    <w:rsid w:val="00CE11FD"/>
    <w:rsid w:val="00CE4DC1"/>
    <w:rsid w:val="00CE57F8"/>
    <w:rsid w:val="00CE605C"/>
    <w:rsid w:val="00CE7EF3"/>
    <w:rsid w:val="00CF03F6"/>
    <w:rsid w:val="00CF1889"/>
    <w:rsid w:val="00CF19F9"/>
    <w:rsid w:val="00CF529C"/>
    <w:rsid w:val="00D01140"/>
    <w:rsid w:val="00D011BE"/>
    <w:rsid w:val="00D011E7"/>
    <w:rsid w:val="00D015BF"/>
    <w:rsid w:val="00D02D46"/>
    <w:rsid w:val="00D02EB1"/>
    <w:rsid w:val="00D05180"/>
    <w:rsid w:val="00D05184"/>
    <w:rsid w:val="00D054F3"/>
    <w:rsid w:val="00D1089C"/>
    <w:rsid w:val="00D10C53"/>
    <w:rsid w:val="00D124DD"/>
    <w:rsid w:val="00D130D1"/>
    <w:rsid w:val="00D13807"/>
    <w:rsid w:val="00D14FEF"/>
    <w:rsid w:val="00D1548C"/>
    <w:rsid w:val="00D1668B"/>
    <w:rsid w:val="00D17D21"/>
    <w:rsid w:val="00D17D88"/>
    <w:rsid w:val="00D17F42"/>
    <w:rsid w:val="00D17FDE"/>
    <w:rsid w:val="00D21BA7"/>
    <w:rsid w:val="00D2217E"/>
    <w:rsid w:val="00D22B58"/>
    <w:rsid w:val="00D22F97"/>
    <w:rsid w:val="00D27CA4"/>
    <w:rsid w:val="00D31760"/>
    <w:rsid w:val="00D35DAF"/>
    <w:rsid w:val="00D37BAE"/>
    <w:rsid w:val="00D44F6E"/>
    <w:rsid w:val="00D454D6"/>
    <w:rsid w:val="00D45D61"/>
    <w:rsid w:val="00D45EE1"/>
    <w:rsid w:val="00D51030"/>
    <w:rsid w:val="00D52D28"/>
    <w:rsid w:val="00D537F7"/>
    <w:rsid w:val="00D541C9"/>
    <w:rsid w:val="00D54393"/>
    <w:rsid w:val="00D623F1"/>
    <w:rsid w:val="00D631BD"/>
    <w:rsid w:val="00D65518"/>
    <w:rsid w:val="00D66212"/>
    <w:rsid w:val="00D67476"/>
    <w:rsid w:val="00D67C48"/>
    <w:rsid w:val="00D67DCD"/>
    <w:rsid w:val="00D7059C"/>
    <w:rsid w:val="00D708F2"/>
    <w:rsid w:val="00D71BB4"/>
    <w:rsid w:val="00D72698"/>
    <w:rsid w:val="00D74552"/>
    <w:rsid w:val="00D7476F"/>
    <w:rsid w:val="00D75B07"/>
    <w:rsid w:val="00D75B2C"/>
    <w:rsid w:val="00D75DA9"/>
    <w:rsid w:val="00D761D7"/>
    <w:rsid w:val="00D8245D"/>
    <w:rsid w:val="00D82844"/>
    <w:rsid w:val="00D82847"/>
    <w:rsid w:val="00D838A0"/>
    <w:rsid w:val="00D8447B"/>
    <w:rsid w:val="00D865C6"/>
    <w:rsid w:val="00D8737B"/>
    <w:rsid w:val="00D90108"/>
    <w:rsid w:val="00D912E8"/>
    <w:rsid w:val="00D914CF"/>
    <w:rsid w:val="00D924A8"/>
    <w:rsid w:val="00D9406F"/>
    <w:rsid w:val="00D9645D"/>
    <w:rsid w:val="00D96C3E"/>
    <w:rsid w:val="00DA12DA"/>
    <w:rsid w:val="00DA2087"/>
    <w:rsid w:val="00DA23C5"/>
    <w:rsid w:val="00DA2E7D"/>
    <w:rsid w:val="00DA5AEC"/>
    <w:rsid w:val="00DA5E43"/>
    <w:rsid w:val="00DA63A5"/>
    <w:rsid w:val="00DA7D3C"/>
    <w:rsid w:val="00DB626C"/>
    <w:rsid w:val="00DB6942"/>
    <w:rsid w:val="00DB7E09"/>
    <w:rsid w:val="00DC146C"/>
    <w:rsid w:val="00DC22BA"/>
    <w:rsid w:val="00DC3B53"/>
    <w:rsid w:val="00DC5B99"/>
    <w:rsid w:val="00DC724D"/>
    <w:rsid w:val="00DC73CF"/>
    <w:rsid w:val="00DD012A"/>
    <w:rsid w:val="00DD3FC4"/>
    <w:rsid w:val="00DD55B9"/>
    <w:rsid w:val="00DD6E20"/>
    <w:rsid w:val="00DD747E"/>
    <w:rsid w:val="00DE029F"/>
    <w:rsid w:val="00DE1171"/>
    <w:rsid w:val="00DE321A"/>
    <w:rsid w:val="00DE4FB5"/>
    <w:rsid w:val="00DE56D2"/>
    <w:rsid w:val="00DE6D3D"/>
    <w:rsid w:val="00DE6F24"/>
    <w:rsid w:val="00DE7770"/>
    <w:rsid w:val="00DF041E"/>
    <w:rsid w:val="00DF2669"/>
    <w:rsid w:val="00DF30B5"/>
    <w:rsid w:val="00DF3224"/>
    <w:rsid w:val="00DF4982"/>
    <w:rsid w:val="00DF6C34"/>
    <w:rsid w:val="00E0011F"/>
    <w:rsid w:val="00E005A6"/>
    <w:rsid w:val="00E039DE"/>
    <w:rsid w:val="00E049F1"/>
    <w:rsid w:val="00E0505A"/>
    <w:rsid w:val="00E0525A"/>
    <w:rsid w:val="00E056B0"/>
    <w:rsid w:val="00E10F0A"/>
    <w:rsid w:val="00E11067"/>
    <w:rsid w:val="00E115D4"/>
    <w:rsid w:val="00E11AF9"/>
    <w:rsid w:val="00E12643"/>
    <w:rsid w:val="00E12779"/>
    <w:rsid w:val="00E1329F"/>
    <w:rsid w:val="00E161B0"/>
    <w:rsid w:val="00E1644D"/>
    <w:rsid w:val="00E16EC1"/>
    <w:rsid w:val="00E2094A"/>
    <w:rsid w:val="00E20CD5"/>
    <w:rsid w:val="00E2352F"/>
    <w:rsid w:val="00E24F3E"/>
    <w:rsid w:val="00E24FE3"/>
    <w:rsid w:val="00E25EED"/>
    <w:rsid w:val="00E27C07"/>
    <w:rsid w:val="00E30470"/>
    <w:rsid w:val="00E30A1A"/>
    <w:rsid w:val="00E33411"/>
    <w:rsid w:val="00E33C7E"/>
    <w:rsid w:val="00E3403E"/>
    <w:rsid w:val="00E35594"/>
    <w:rsid w:val="00E375DD"/>
    <w:rsid w:val="00E37FBF"/>
    <w:rsid w:val="00E42556"/>
    <w:rsid w:val="00E44B61"/>
    <w:rsid w:val="00E4707C"/>
    <w:rsid w:val="00E47832"/>
    <w:rsid w:val="00E52D70"/>
    <w:rsid w:val="00E541B1"/>
    <w:rsid w:val="00E542FF"/>
    <w:rsid w:val="00E55201"/>
    <w:rsid w:val="00E56512"/>
    <w:rsid w:val="00E60E07"/>
    <w:rsid w:val="00E6250A"/>
    <w:rsid w:val="00E62DE6"/>
    <w:rsid w:val="00E6345F"/>
    <w:rsid w:val="00E63603"/>
    <w:rsid w:val="00E63DDF"/>
    <w:rsid w:val="00E66A0A"/>
    <w:rsid w:val="00E66AC0"/>
    <w:rsid w:val="00E66AE3"/>
    <w:rsid w:val="00E67612"/>
    <w:rsid w:val="00E71E54"/>
    <w:rsid w:val="00E73411"/>
    <w:rsid w:val="00E7527D"/>
    <w:rsid w:val="00E812F3"/>
    <w:rsid w:val="00E814A6"/>
    <w:rsid w:val="00E81AA6"/>
    <w:rsid w:val="00E82130"/>
    <w:rsid w:val="00E83E31"/>
    <w:rsid w:val="00E83F9B"/>
    <w:rsid w:val="00E8413C"/>
    <w:rsid w:val="00E8448C"/>
    <w:rsid w:val="00E86492"/>
    <w:rsid w:val="00E86E6A"/>
    <w:rsid w:val="00E87AEA"/>
    <w:rsid w:val="00E92332"/>
    <w:rsid w:val="00E93AD4"/>
    <w:rsid w:val="00E94D6D"/>
    <w:rsid w:val="00E95CED"/>
    <w:rsid w:val="00EA128C"/>
    <w:rsid w:val="00EA1600"/>
    <w:rsid w:val="00EA3387"/>
    <w:rsid w:val="00EA371D"/>
    <w:rsid w:val="00EA50EB"/>
    <w:rsid w:val="00EA600F"/>
    <w:rsid w:val="00EA6A90"/>
    <w:rsid w:val="00EB0568"/>
    <w:rsid w:val="00EB07C7"/>
    <w:rsid w:val="00EB1085"/>
    <w:rsid w:val="00EB1A05"/>
    <w:rsid w:val="00EB332E"/>
    <w:rsid w:val="00EB3BD2"/>
    <w:rsid w:val="00EB3C5C"/>
    <w:rsid w:val="00EB50D6"/>
    <w:rsid w:val="00EB55FB"/>
    <w:rsid w:val="00EB5A12"/>
    <w:rsid w:val="00EC0A93"/>
    <w:rsid w:val="00EC0E69"/>
    <w:rsid w:val="00EC178E"/>
    <w:rsid w:val="00EC26C1"/>
    <w:rsid w:val="00EC37F3"/>
    <w:rsid w:val="00EC51C3"/>
    <w:rsid w:val="00EC587F"/>
    <w:rsid w:val="00EC61BF"/>
    <w:rsid w:val="00ED0213"/>
    <w:rsid w:val="00ED091C"/>
    <w:rsid w:val="00ED0CEE"/>
    <w:rsid w:val="00ED519A"/>
    <w:rsid w:val="00ED6B89"/>
    <w:rsid w:val="00EE1988"/>
    <w:rsid w:val="00EE1D7F"/>
    <w:rsid w:val="00EE680C"/>
    <w:rsid w:val="00EE6D52"/>
    <w:rsid w:val="00EE72F7"/>
    <w:rsid w:val="00EF05AA"/>
    <w:rsid w:val="00EF11E0"/>
    <w:rsid w:val="00EF14DB"/>
    <w:rsid w:val="00EF1571"/>
    <w:rsid w:val="00EF3790"/>
    <w:rsid w:val="00EF57A8"/>
    <w:rsid w:val="00EF7A22"/>
    <w:rsid w:val="00F00220"/>
    <w:rsid w:val="00F00A8D"/>
    <w:rsid w:val="00F02217"/>
    <w:rsid w:val="00F02F3B"/>
    <w:rsid w:val="00F04DF1"/>
    <w:rsid w:val="00F05961"/>
    <w:rsid w:val="00F05C58"/>
    <w:rsid w:val="00F06D19"/>
    <w:rsid w:val="00F072D9"/>
    <w:rsid w:val="00F07300"/>
    <w:rsid w:val="00F07D66"/>
    <w:rsid w:val="00F1313A"/>
    <w:rsid w:val="00F13C01"/>
    <w:rsid w:val="00F15AB0"/>
    <w:rsid w:val="00F169E1"/>
    <w:rsid w:val="00F16E5F"/>
    <w:rsid w:val="00F17D0F"/>
    <w:rsid w:val="00F2035C"/>
    <w:rsid w:val="00F20FB7"/>
    <w:rsid w:val="00F213CE"/>
    <w:rsid w:val="00F2305B"/>
    <w:rsid w:val="00F247C4"/>
    <w:rsid w:val="00F26088"/>
    <w:rsid w:val="00F26421"/>
    <w:rsid w:val="00F27E51"/>
    <w:rsid w:val="00F30E45"/>
    <w:rsid w:val="00F31DE5"/>
    <w:rsid w:val="00F33569"/>
    <w:rsid w:val="00F35F13"/>
    <w:rsid w:val="00F35F33"/>
    <w:rsid w:val="00F361D3"/>
    <w:rsid w:val="00F37EC5"/>
    <w:rsid w:val="00F40E11"/>
    <w:rsid w:val="00F412FD"/>
    <w:rsid w:val="00F43558"/>
    <w:rsid w:val="00F44EA4"/>
    <w:rsid w:val="00F44F76"/>
    <w:rsid w:val="00F45748"/>
    <w:rsid w:val="00F47C71"/>
    <w:rsid w:val="00F47D3F"/>
    <w:rsid w:val="00F52C2B"/>
    <w:rsid w:val="00F5436B"/>
    <w:rsid w:val="00F54397"/>
    <w:rsid w:val="00F543AC"/>
    <w:rsid w:val="00F550F6"/>
    <w:rsid w:val="00F55817"/>
    <w:rsid w:val="00F573AF"/>
    <w:rsid w:val="00F601DE"/>
    <w:rsid w:val="00F60729"/>
    <w:rsid w:val="00F626E7"/>
    <w:rsid w:val="00F64E5B"/>
    <w:rsid w:val="00F65298"/>
    <w:rsid w:val="00F7056B"/>
    <w:rsid w:val="00F72C7E"/>
    <w:rsid w:val="00F731A9"/>
    <w:rsid w:val="00F7432B"/>
    <w:rsid w:val="00F76515"/>
    <w:rsid w:val="00F81E3A"/>
    <w:rsid w:val="00F84442"/>
    <w:rsid w:val="00F863E9"/>
    <w:rsid w:val="00F90B41"/>
    <w:rsid w:val="00F914F5"/>
    <w:rsid w:val="00F95120"/>
    <w:rsid w:val="00F96783"/>
    <w:rsid w:val="00F96902"/>
    <w:rsid w:val="00F97BAB"/>
    <w:rsid w:val="00FA099F"/>
    <w:rsid w:val="00FA127A"/>
    <w:rsid w:val="00FA1DD8"/>
    <w:rsid w:val="00FA4DAD"/>
    <w:rsid w:val="00FA5D35"/>
    <w:rsid w:val="00FA62EE"/>
    <w:rsid w:val="00FA75DF"/>
    <w:rsid w:val="00FB0CF9"/>
    <w:rsid w:val="00FB13DB"/>
    <w:rsid w:val="00FB1882"/>
    <w:rsid w:val="00FB2A28"/>
    <w:rsid w:val="00FB3E02"/>
    <w:rsid w:val="00FB43A2"/>
    <w:rsid w:val="00FB478D"/>
    <w:rsid w:val="00FB4B46"/>
    <w:rsid w:val="00FB5FD4"/>
    <w:rsid w:val="00FB628D"/>
    <w:rsid w:val="00FC06E3"/>
    <w:rsid w:val="00FC10D9"/>
    <w:rsid w:val="00FC244F"/>
    <w:rsid w:val="00FC37ED"/>
    <w:rsid w:val="00FC4387"/>
    <w:rsid w:val="00FC4410"/>
    <w:rsid w:val="00FC5549"/>
    <w:rsid w:val="00FC6525"/>
    <w:rsid w:val="00FC7E88"/>
    <w:rsid w:val="00FD0A17"/>
    <w:rsid w:val="00FD0B66"/>
    <w:rsid w:val="00FD1A2C"/>
    <w:rsid w:val="00FD3BAE"/>
    <w:rsid w:val="00FD43A0"/>
    <w:rsid w:val="00FD48F3"/>
    <w:rsid w:val="00FD5133"/>
    <w:rsid w:val="00FD55FA"/>
    <w:rsid w:val="00FD5978"/>
    <w:rsid w:val="00FD5F1C"/>
    <w:rsid w:val="00FD7C1E"/>
    <w:rsid w:val="00FE0D2D"/>
    <w:rsid w:val="00FE1B85"/>
    <w:rsid w:val="00FE1D44"/>
    <w:rsid w:val="00FE2F32"/>
    <w:rsid w:val="00FE7952"/>
    <w:rsid w:val="00FF0306"/>
    <w:rsid w:val="00FF0EBA"/>
    <w:rsid w:val="00FF1FB3"/>
    <w:rsid w:val="00FF3CBE"/>
    <w:rsid w:val="00FF417C"/>
    <w:rsid w:val="00FF5967"/>
    <w:rsid w:val="00FF7379"/>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4106CC"/>
  <w15:docId w15:val="{AAD3336E-74D5-F643-AE77-EED75A168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5817"/>
    <w:pPr>
      <w:widowControl w:val="0"/>
      <w:tabs>
        <w:tab w:val="left" w:pos="892"/>
        <w:tab w:val="left" w:pos="1440"/>
        <w:tab w:val="left" w:pos="2160"/>
      </w:tabs>
      <w:autoSpaceDE w:val="0"/>
      <w:autoSpaceDN w:val="0"/>
      <w:adjustRightInd w:val="0"/>
      <w:spacing w:after="80"/>
      <w:ind w:firstLine="360"/>
      <w:jc w:val="both"/>
    </w:pPr>
    <w:rPr>
      <w:rFonts w:eastAsia="Times New Roman"/>
    </w:rPr>
  </w:style>
  <w:style w:type="paragraph" w:styleId="Heading1">
    <w:name w:val="heading 1"/>
    <w:basedOn w:val="Normal"/>
    <w:next w:val="Normal"/>
    <w:link w:val="Heading1Char"/>
    <w:autoRedefine/>
    <w:qFormat/>
    <w:rsid w:val="00FD43A0"/>
    <w:pPr>
      <w:keepNext/>
      <w:pageBreakBefore/>
      <w:numPr>
        <w:numId w:val="43"/>
      </w:numPr>
      <w:spacing w:before="240" w:after="60"/>
      <w:ind w:hanging="1872"/>
      <w:outlineLvl w:val="0"/>
    </w:pPr>
    <w:rPr>
      <w:rFonts w:ascii="Times New Roman" w:hAnsi="Times New Roman"/>
      <w:b/>
      <w:kern w:val="32"/>
      <w:sz w:val="32"/>
    </w:rPr>
  </w:style>
  <w:style w:type="paragraph" w:styleId="Heading2">
    <w:name w:val="heading 2"/>
    <w:basedOn w:val="Normal"/>
    <w:next w:val="Normal"/>
    <w:link w:val="Heading2Char"/>
    <w:qFormat/>
    <w:rsid w:val="004E719B"/>
    <w:pPr>
      <w:keepNext/>
      <w:numPr>
        <w:ilvl w:val="1"/>
        <w:numId w:val="43"/>
      </w:numPr>
      <w:tabs>
        <w:tab w:val="num" w:pos="576"/>
      </w:tabs>
      <w:spacing w:before="240" w:after="180"/>
      <w:ind w:left="576"/>
      <w:jc w:val="left"/>
      <w:outlineLvl w:val="1"/>
    </w:pPr>
    <w:rPr>
      <w:rFonts w:ascii="Times New Roman" w:hAnsi="Times New Roman"/>
      <w:b/>
      <w:i/>
      <w:sz w:val="28"/>
    </w:rPr>
  </w:style>
  <w:style w:type="paragraph" w:styleId="Heading3">
    <w:name w:val="heading 3"/>
    <w:basedOn w:val="Heading2"/>
    <w:next w:val="Normal"/>
    <w:link w:val="Heading3Char"/>
    <w:qFormat/>
    <w:rsid w:val="004E719B"/>
    <w:pPr>
      <w:numPr>
        <w:ilvl w:val="2"/>
      </w:numPr>
      <w:ind w:left="720"/>
      <w:outlineLvl w:val="2"/>
    </w:pPr>
  </w:style>
  <w:style w:type="paragraph" w:styleId="Heading4">
    <w:name w:val="heading 4"/>
    <w:basedOn w:val="Normal"/>
    <w:next w:val="Normal"/>
    <w:link w:val="Heading4Char"/>
    <w:qFormat/>
    <w:rsid w:val="000B6652"/>
    <w:pPr>
      <w:keepNext/>
      <w:numPr>
        <w:ilvl w:val="3"/>
        <w:numId w:val="43"/>
      </w:numPr>
      <w:spacing w:before="240" w:after="60"/>
      <w:outlineLvl w:val="3"/>
    </w:pPr>
    <w:rPr>
      <w:b/>
    </w:rPr>
  </w:style>
  <w:style w:type="paragraph" w:styleId="Heading5">
    <w:name w:val="heading 5"/>
    <w:basedOn w:val="Normal"/>
    <w:next w:val="Normal"/>
    <w:link w:val="Heading5Char"/>
    <w:qFormat/>
    <w:rsid w:val="00C16589"/>
    <w:pPr>
      <w:numPr>
        <w:ilvl w:val="4"/>
        <w:numId w:val="43"/>
      </w:numPr>
      <w:spacing w:before="240" w:after="60"/>
      <w:outlineLvl w:val="4"/>
    </w:pPr>
    <w:rPr>
      <w:b/>
      <w:i/>
      <w:sz w:val="26"/>
    </w:rPr>
  </w:style>
  <w:style w:type="paragraph" w:styleId="Heading6">
    <w:name w:val="heading 6"/>
    <w:basedOn w:val="Normal"/>
    <w:next w:val="Normal"/>
    <w:link w:val="Heading6Char"/>
    <w:qFormat/>
    <w:rsid w:val="00C16589"/>
    <w:pPr>
      <w:numPr>
        <w:ilvl w:val="5"/>
        <w:numId w:val="43"/>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C16589"/>
    <w:pPr>
      <w:numPr>
        <w:ilvl w:val="6"/>
        <w:numId w:val="43"/>
      </w:numPr>
      <w:spacing w:before="240" w:after="60"/>
      <w:outlineLvl w:val="6"/>
    </w:pPr>
    <w:rPr>
      <w:rFonts w:ascii="Times New Roman" w:hAnsi="Times New Roman"/>
    </w:rPr>
  </w:style>
  <w:style w:type="paragraph" w:styleId="Heading8">
    <w:name w:val="heading 8"/>
    <w:basedOn w:val="Normal"/>
    <w:next w:val="Normal"/>
    <w:link w:val="Heading8Char"/>
    <w:qFormat/>
    <w:rsid w:val="00C16589"/>
    <w:pPr>
      <w:numPr>
        <w:ilvl w:val="7"/>
        <w:numId w:val="43"/>
      </w:numPr>
      <w:spacing w:before="240" w:after="60"/>
      <w:outlineLvl w:val="7"/>
    </w:pPr>
    <w:rPr>
      <w:rFonts w:ascii="Times New Roman" w:hAnsi="Times New Roman"/>
      <w:i/>
      <w:iCs/>
    </w:rPr>
  </w:style>
  <w:style w:type="paragraph" w:styleId="Heading9">
    <w:name w:val="heading 9"/>
    <w:basedOn w:val="Normal"/>
    <w:next w:val="Normal"/>
    <w:link w:val="Heading9Char"/>
    <w:qFormat/>
    <w:rsid w:val="00C16589"/>
    <w:pPr>
      <w:numPr>
        <w:ilvl w:val="8"/>
        <w:numId w:val="4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43A0"/>
    <w:rPr>
      <w:rFonts w:ascii="Times New Roman" w:eastAsia="Times New Roman" w:hAnsi="Times New Roman"/>
      <w:b/>
      <w:kern w:val="32"/>
      <w:sz w:val="32"/>
    </w:rPr>
  </w:style>
  <w:style w:type="character" w:customStyle="1" w:styleId="Heading2Char">
    <w:name w:val="Heading 2 Char"/>
    <w:basedOn w:val="DefaultParagraphFont"/>
    <w:link w:val="Heading2"/>
    <w:rsid w:val="004E719B"/>
    <w:rPr>
      <w:rFonts w:ascii="Times New Roman" w:eastAsia="Times New Roman" w:hAnsi="Times New Roman"/>
      <w:b/>
      <w:i/>
      <w:sz w:val="28"/>
    </w:rPr>
  </w:style>
  <w:style w:type="character" w:customStyle="1" w:styleId="Heading3Char">
    <w:name w:val="Heading 3 Char"/>
    <w:basedOn w:val="DefaultParagraphFont"/>
    <w:link w:val="Heading3"/>
    <w:rsid w:val="004E719B"/>
    <w:rPr>
      <w:rFonts w:ascii="Times New Roman" w:eastAsia="Times New Roman" w:hAnsi="Times New Roman"/>
      <w:b/>
      <w:i/>
      <w:sz w:val="28"/>
    </w:rPr>
  </w:style>
  <w:style w:type="character" w:customStyle="1" w:styleId="Heading4Char">
    <w:name w:val="Heading 4 Char"/>
    <w:basedOn w:val="DefaultParagraphFont"/>
    <w:link w:val="Heading4"/>
    <w:rsid w:val="000B6652"/>
    <w:rPr>
      <w:rFonts w:eastAsia="Times New Roman"/>
      <w:b/>
    </w:rPr>
  </w:style>
  <w:style w:type="character" w:customStyle="1" w:styleId="Heading5Char">
    <w:name w:val="Heading 5 Char"/>
    <w:basedOn w:val="DefaultParagraphFont"/>
    <w:link w:val="Heading5"/>
    <w:rsid w:val="0078245E"/>
    <w:rPr>
      <w:rFonts w:eastAsia="Times New Roman"/>
      <w:b/>
      <w:i/>
      <w:sz w:val="26"/>
    </w:rPr>
  </w:style>
  <w:style w:type="character" w:customStyle="1" w:styleId="Heading6Char">
    <w:name w:val="Heading 6 Char"/>
    <w:basedOn w:val="DefaultParagraphFont"/>
    <w:link w:val="Heading6"/>
    <w:rsid w:val="0078245E"/>
    <w:rPr>
      <w:rFonts w:ascii="Times New Roman" w:eastAsia="Times New Roman" w:hAnsi="Times New Roman"/>
      <w:b/>
      <w:bCs/>
      <w:sz w:val="22"/>
      <w:szCs w:val="22"/>
    </w:rPr>
  </w:style>
  <w:style w:type="character" w:customStyle="1" w:styleId="Heading7Char">
    <w:name w:val="Heading 7 Char"/>
    <w:basedOn w:val="DefaultParagraphFont"/>
    <w:link w:val="Heading7"/>
    <w:rsid w:val="0078245E"/>
    <w:rPr>
      <w:rFonts w:ascii="Times New Roman" w:eastAsia="Times New Roman" w:hAnsi="Times New Roman"/>
    </w:rPr>
  </w:style>
  <w:style w:type="character" w:customStyle="1" w:styleId="Heading8Char">
    <w:name w:val="Heading 8 Char"/>
    <w:basedOn w:val="DefaultParagraphFont"/>
    <w:link w:val="Heading8"/>
    <w:rsid w:val="0078245E"/>
    <w:rPr>
      <w:rFonts w:ascii="Times New Roman" w:eastAsia="Times New Roman" w:hAnsi="Times New Roman"/>
      <w:i/>
      <w:iCs/>
    </w:rPr>
  </w:style>
  <w:style w:type="character" w:customStyle="1" w:styleId="Heading9Char">
    <w:name w:val="Heading 9 Char"/>
    <w:basedOn w:val="DefaultParagraphFont"/>
    <w:link w:val="Heading9"/>
    <w:rsid w:val="0078245E"/>
    <w:rPr>
      <w:rFonts w:ascii="Arial" w:eastAsia="Times New Roman" w:hAnsi="Arial" w:cs="Arial"/>
      <w:sz w:val="22"/>
      <w:szCs w:val="22"/>
    </w:rPr>
  </w:style>
  <w:style w:type="paragraph" w:styleId="TOC4">
    <w:name w:val="toc 4"/>
    <w:basedOn w:val="Normal"/>
    <w:next w:val="Normal"/>
    <w:autoRedefine/>
    <w:uiPriority w:val="39"/>
    <w:unhideWhenUsed/>
    <w:rsid w:val="002C4EC0"/>
    <w:pPr>
      <w:tabs>
        <w:tab w:val="clear" w:pos="892"/>
        <w:tab w:val="clear" w:pos="1440"/>
        <w:tab w:val="clear" w:pos="2160"/>
      </w:tabs>
      <w:ind w:left="720"/>
      <w:jc w:val="left"/>
    </w:pPr>
    <w:rPr>
      <w:rFonts w:asciiTheme="minorHAnsi" w:hAnsiTheme="minorHAnsi"/>
      <w:sz w:val="20"/>
      <w:szCs w:val="20"/>
    </w:rPr>
  </w:style>
  <w:style w:type="paragraph" w:customStyle="1" w:styleId="enumerate">
    <w:name w:val="enumerate"/>
    <w:basedOn w:val="Normal"/>
    <w:link w:val="enumerateChar"/>
    <w:rsid w:val="00293C6B"/>
    <w:pPr>
      <w:numPr>
        <w:numId w:val="9"/>
      </w:numPr>
      <w:tabs>
        <w:tab w:val="clear" w:pos="892"/>
        <w:tab w:val="clear" w:pos="1440"/>
        <w:tab w:val="clear" w:pos="2160"/>
      </w:tabs>
      <w:spacing w:after="0"/>
      <w:ind w:left="504"/>
      <w:contextualSpacing/>
    </w:pPr>
    <w:rPr>
      <w:color w:val="000000"/>
    </w:rPr>
  </w:style>
  <w:style w:type="paragraph" w:styleId="TOC5">
    <w:name w:val="toc 5"/>
    <w:basedOn w:val="Normal"/>
    <w:next w:val="Normal"/>
    <w:autoRedefine/>
    <w:uiPriority w:val="39"/>
    <w:unhideWhenUsed/>
    <w:rsid w:val="002C4EC0"/>
    <w:pPr>
      <w:tabs>
        <w:tab w:val="clear" w:pos="892"/>
        <w:tab w:val="clear" w:pos="1440"/>
        <w:tab w:val="clear" w:pos="2160"/>
      </w:tabs>
      <w:ind w:left="960"/>
      <w:jc w:val="left"/>
    </w:pPr>
    <w:rPr>
      <w:rFonts w:asciiTheme="minorHAnsi" w:hAnsiTheme="minorHAnsi"/>
      <w:sz w:val="20"/>
      <w:szCs w:val="20"/>
    </w:rPr>
  </w:style>
  <w:style w:type="paragraph" w:customStyle="1" w:styleId="output">
    <w:name w:val="output"/>
    <w:basedOn w:val="Normal"/>
    <w:link w:val="outputChar"/>
    <w:rsid w:val="00F07D66"/>
    <w:pPr>
      <w:tabs>
        <w:tab w:val="left" w:pos="532"/>
        <w:tab w:val="left" w:pos="2520"/>
      </w:tabs>
      <w:spacing w:before="80" w:after="120"/>
      <w:ind w:left="533" w:firstLine="7"/>
      <w:contextualSpacing/>
    </w:pPr>
    <w:rPr>
      <w:rFonts w:ascii="Courier" w:hAnsi="Courier"/>
      <w:b/>
      <w:color w:val="000000"/>
      <w:sz w:val="20"/>
      <w:lang w:val="es-ES_tradnl"/>
    </w:rPr>
  </w:style>
  <w:style w:type="paragraph" w:styleId="TOC1">
    <w:name w:val="toc 1"/>
    <w:basedOn w:val="Normal"/>
    <w:next w:val="Normal"/>
    <w:autoRedefine/>
    <w:uiPriority w:val="39"/>
    <w:rsid w:val="009E2F57"/>
    <w:pPr>
      <w:tabs>
        <w:tab w:val="clear" w:pos="892"/>
        <w:tab w:val="clear" w:pos="1440"/>
        <w:tab w:val="clear" w:pos="2160"/>
        <w:tab w:val="left" w:pos="480"/>
        <w:tab w:val="right" w:leader="dot" w:pos="8630"/>
      </w:tabs>
      <w:spacing w:before="120" w:after="0"/>
      <w:jc w:val="left"/>
    </w:pPr>
    <w:rPr>
      <w:rFonts w:asciiTheme="minorHAnsi" w:hAnsiTheme="minorHAnsi"/>
      <w:b/>
      <w:bCs/>
      <w:i/>
    </w:rPr>
  </w:style>
  <w:style w:type="paragraph" w:styleId="TOC2">
    <w:name w:val="toc 2"/>
    <w:basedOn w:val="Normal"/>
    <w:next w:val="Normal"/>
    <w:autoRedefine/>
    <w:uiPriority w:val="39"/>
    <w:rsid w:val="007D0F64"/>
    <w:pPr>
      <w:tabs>
        <w:tab w:val="clear" w:pos="892"/>
        <w:tab w:val="clear" w:pos="1440"/>
        <w:tab w:val="clear" w:pos="2160"/>
      </w:tabs>
      <w:spacing w:after="0"/>
      <w:ind w:left="245"/>
      <w:jc w:val="left"/>
    </w:pPr>
    <w:rPr>
      <w:rFonts w:asciiTheme="minorHAnsi" w:hAnsiTheme="minorHAnsi"/>
      <w:b/>
      <w:bCs/>
      <w:sz w:val="22"/>
      <w:szCs w:val="22"/>
    </w:rPr>
  </w:style>
  <w:style w:type="paragraph" w:styleId="TOC3">
    <w:name w:val="toc 3"/>
    <w:basedOn w:val="Normal"/>
    <w:next w:val="Normal"/>
    <w:autoRedefine/>
    <w:uiPriority w:val="39"/>
    <w:rsid w:val="0055717C"/>
    <w:pPr>
      <w:tabs>
        <w:tab w:val="clear" w:pos="892"/>
        <w:tab w:val="clear" w:pos="1440"/>
        <w:tab w:val="clear" w:pos="2160"/>
      </w:tabs>
      <w:spacing w:after="0"/>
      <w:ind w:left="317"/>
      <w:jc w:val="left"/>
    </w:pPr>
    <w:rPr>
      <w:rFonts w:asciiTheme="minorHAnsi" w:hAnsiTheme="minorHAnsi"/>
      <w:sz w:val="22"/>
      <w:szCs w:val="22"/>
    </w:rPr>
  </w:style>
  <w:style w:type="paragraph" w:styleId="TOC6">
    <w:name w:val="toc 6"/>
    <w:basedOn w:val="Normal"/>
    <w:next w:val="Normal"/>
    <w:autoRedefine/>
    <w:uiPriority w:val="39"/>
    <w:rsid w:val="003B259C"/>
    <w:pPr>
      <w:tabs>
        <w:tab w:val="clear" w:pos="892"/>
        <w:tab w:val="clear" w:pos="1440"/>
        <w:tab w:val="clear" w:pos="2160"/>
      </w:tabs>
      <w:ind w:left="1200"/>
      <w:jc w:val="left"/>
    </w:pPr>
    <w:rPr>
      <w:rFonts w:asciiTheme="minorHAnsi" w:hAnsiTheme="minorHAnsi"/>
      <w:sz w:val="20"/>
      <w:szCs w:val="20"/>
    </w:rPr>
  </w:style>
  <w:style w:type="paragraph" w:styleId="TOC7">
    <w:name w:val="toc 7"/>
    <w:basedOn w:val="Normal"/>
    <w:next w:val="Normal"/>
    <w:autoRedefine/>
    <w:uiPriority w:val="39"/>
    <w:rsid w:val="003B259C"/>
    <w:pPr>
      <w:tabs>
        <w:tab w:val="clear" w:pos="892"/>
        <w:tab w:val="clear" w:pos="1440"/>
        <w:tab w:val="clear" w:pos="2160"/>
      </w:tabs>
      <w:ind w:left="1440"/>
      <w:jc w:val="left"/>
    </w:pPr>
    <w:rPr>
      <w:rFonts w:asciiTheme="minorHAnsi" w:hAnsiTheme="minorHAnsi"/>
      <w:sz w:val="20"/>
      <w:szCs w:val="20"/>
    </w:rPr>
  </w:style>
  <w:style w:type="paragraph" w:styleId="TOC8">
    <w:name w:val="toc 8"/>
    <w:basedOn w:val="Normal"/>
    <w:next w:val="Normal"/>
    <w:autoRedefine/>
    <w:uiPriority w:val="39"/>
    <w:rsid w:val="003B259C"/>
    <w:pPr>
      <w:tabs>
        <w:tab w:val="clear" w:pos="892"/>
        <w:tab w:val="clear" w:pos="1440"/>
        <w:tab w:val="clear" w:pos="2160"/>
      </w:tabs>
      <w:ind w:left="1680"/>
      <w:jc w:val="left"/>
    </w:pPr>
    <w:rPr>
      <w:rFonts w:asciiTheme="minorHAnsi" w:hAnsiTheme="minorHAnsi"/>
      <w:sz w:val="20"/>
      <w:szCs w:val="20"/>
    </w:rPr>
  </w:style>
  <w:style w:type="paragraph" w:styleId="TOC9">
    <w:name w:val="toc 9"/>
    <w:basedOn w:val="Normal"/>
    <w:next w:val="Normal"/>
    <w:autoRedefine/>
    <w:uiPriority w:val="39"/>
    <w:rsid w:val="003B259C"/>
    <w:pPr>
      <w:tabs>
        <w:tab w:val="clear" w:pos="892"/>
        <w:tab w:val="clear" w:pos="1440"/>
        <w:tab w:val="clear" w:pos="2160"/>
      </w:tabs>
      <w:ind w:left="1920"/>
      <w:jc w:val="left"/>
    </w:pPr>
    <w:rPr>
      <w:rFonts w:asciiTheme="minorHAnsi" w:hAnsiTheme="minorHAnsi"/>
      <w:sz w:val="20"/>
      <w:szCs w:val="20"/>
    </w:rPr>
  </w:style>
  <w:style w:type="paragraph" w:styleId="Header">
    <w:name w:val="header"/>
    <w:basedOn w:val="Normal"/>
    <w:link w:val="HeaderChar"/>
    <w:rsid w:val="00851C9C"/>
    <w:pPr>
      <w:tabs>
        <w:tab w:val="center" w:pos="4320"/>
        <w:tab w:val="right" w:pos="8640"/>
      </w:tabs>
    </w:pPr>
  </w:style>
  <w:style w:type="character" w:customStyle="1" w:styleId="HeaderChar">
    <w:name w:val="Header Char"/>
    <w:basedOn w:val="DefaultParagraphFont"/>
    <w:link w:val="Header"/>
    <w:rsid w:val="00536BFF"/>
    <w:rPr>
      <w:rFonts w:eastAsia="Times New Roman"/>
    </w:rPr>
  </w:style>
  <w:style w:type="paragraph" w:styleId="Footer">
    <w:name w:val="footer"/>
    <w:basedOn w:val="Normal"/>
    <w:link w:val="FooterChar"/>
    <w:rsid w:val="00851C9C"/>
    <w:pPr>
      <w:tabs>
        <w:tab w:val="center" w:pos="4320"/>
        <w:tab w:val="right" w:pos="8640"/>
      </w:tabs>
    </w:pPr>
  </w:style>
  <w:style w:type="character" w:customStyle="1" w:styleId="FooterChar">
    <w:name w:val="Footer Char"/>
    <w:basedOn w:val="DefaultParagraphFont"/>
    <w:link w:val="Footer"/>
    <w:rsid w:val="00536BFF"/>
    <w:rPr>
      <w:rFonts w:eastAsia="Times New Roman"/>
    </w:rPr>
  </w:style>
  <w:style w:type="table" w:styleId="TableGrid">
    <w:name w:val="Table Grid"/>
    <w:basedOn w:val="TableNormal"/>
    <w:rsid w:val="00AE5ED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unhideWhenUsed/>
    <w:rsid w:val="00134D5D"/>
    <w:rPr>
      <w:rFonts w:ascii="Lucida Grande" w:hAnsi="Lucida Grande" w:cs="Lucida Grande"/>
    </w:rPr>
  </w:style>
  <w:style w:type="character" w:customStyle="1" w:styleId="DocumentMapChar">
    <w:name w:val="Document Map Char"/>
    <w:basedOn w:val="DefaultParagraphFont"/>
    <w:link w:val="DocumentMap"/>
    <w:semiHidden/>
    <w:rsid w:val="00134D5D"/>
    <w:rPr>
      <w:rFonts w:ascii="Lucida Grande" w:eastAsia="Times New Roman" w:hAnsi="Lucida Grande" w:cs="Lucida Grande"/>
    </w:rPr>
  </w:style>
  <w:style w:type="paragraph" w:customStyle="1" w:styleId="Options">
    <w:name w:val="Options"/>
    <w:basedOn w:val="Normal"/>
    <w:qFormat/>
    <w:rsid w:val="007A7872"/>
    <w:pPr>
      <w:ind w:left="629" w:hanging="629"/>
      <w:contextualSpacing/>
    </w:pPr>
  </w:style>
  <w:style w:type="paragraph" w:customStyle="1" w:styleId="p1">
    <w:name w:val="p1"/>
    <w:basedOn w:val="Normal"/>
    <w:rsid w:val="00971DB1"/>
    <w:pPr>
      <w:widowControl/>
      <w:tabs>
        <w:tab w:val="clear" w:pos="892"/>
        <w:tab w:val="clear" w:pos="1440"/>
        <w:tab w:val="clear" w:pos="2160"/>
      </w:tabs>
      <w:autoSpaceDE/>
      <w:autoSpaceDN/>
      <w:adjustRightInd/>
      <w:jc w:val="left"/>
    </w:pPr>
    <w:rPr>
      <w:rFonts w:ascii="Arial Unicode MS" w:eastAsia="Arial Unicode MS" w:hAnsi="Arial Unicode MS" w:cs="Arial Unicode MS"/>
      <w:color w:val="000000"/>
      <w:sz w:val="18"/>
      <w:szCs w:val="18"/>
      <w:lang w:eastAsia="zh-TW"/>
    </w:rPr>
  </w:style>
  <w:style w:type="paragraph" w:styleId="ListParagraph">
    <w:name w:val="List Paragraph"/>
    <w:basedOn w:val="Normal"/>
    <w:uiPriority w:val="34"/>
    <w:qFormat/>
    <w:rsid w:val="007D4A7F"/>
    <w:pPr>
      <w:numPr>
        <w:numId w:val="4"/>
      </w:numPr>
      <w:contextualSpacing/>
    </w:pPr>
    <w:rPr>
      <w:lang w:val="es-ES_tradnl"/>
    </w:rPr>
  </w:style>
  <w:style w:type="character" w:styleId="Hyperlink">
    <w:name w:val="Hyperlink"/>
    <w:basedOn w:val="DefaultParagraphFont"/>
    <w:uiPriority w:val="99"/>
    <w:rsid w:val="003D64A3"/>
    <w:rPr>
      <w:color w:val="0000FF" w:themeColor="hyperlink"/>
      <w:u w:val="single"/>
    </w:rPr>
  </w:style>
  <w:style w:type="character" w:styleId="FollowedHyperlink">
    <w:name w:val="FollowedHyperlink"/>
    <w:basedOn w:val="DefaultParagraphFont"/>
    <w:rsid w:val="00B26E94"/>
    <w:rPr>
      <w:color w:val="800080" w:themeColor="followedHyperlink"/>
      <w:u w:val="single"/>
    </w:rPr>
  </w:style>
  <w:style w:type="paragraph" w:styleId="NormalWeb">
    <w:name w:val="Normal (Web)"/>
    <w:basedOn w:val="Normal"/>
    <w:semiHidden/>
    <w:unhideWhenUsed/>
    <w:rsid w:val="006268E8"/>
    <w:rPr>
      <w:rFonts w:ascii="Times New Roman" w:hAnsi="Times New Roman"/>
    </w:rPr>
  </w:style>
  <w:style w:type="character" w:customStyle="1" w:styleId="apple-converted-space">
    <w:name w:val="apple-converted-space"/>
    <w:basedOn w:val="DefaultParagraphFont"/>
    <w:rsid w:val="00853F94"/>
  </w:style>
  <w:style w:type="paragraph" w:styleId="BalloonText">
    <w:name w:val="Balloon Text"/>
    <w:basedOn w:val="Normal"/>
    <w:link w:val="BalloonTextChar"/>
    <w:semiHidden/>
    <w:unhideWhenUsed/>
    <w:rsid w:val="0095543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95543F"/>
    <w:rPr>
      <w:rFonts w:ascii="Lucida Grande" w:eastAsia="Times New Roman" w:hAnsi="Lucida Grande" w:cs="Lucida Grande"/>
      <w:sz w:val="18"/>
      <w:szCs w:val="18"/>
    </w:rPr>
  </w:style>
  <w:style w:type="character" w:customStyle="1" w:styleId="UnresolvedMention1">
    <w:name w:val="Unresolved Mention1"/>
    <w:basedOn w:val="DefaultParagraphFont"/>
    <w:uiPriority w:val="99"/>
    <w:semiHidden/>
    <w:unhideWhenUsed/>
    <w:rsid w:val="00D37BAE"/>
    <w:rPr>
      <w:color w:val="808080"/>
      <w:shd w:val="clear" w:color="auto" w:fill="E6E6E6"/>
    </w:rPr>
  </w:style>
  <w:style w:type="character" w:customStyle="1" w:styleId="apple-tab-span">
    <w:name w:val="apple-tab-span"/>
    <w:basedOn w:val="DefaultParagraphFont"/>
    <w:rsid w:val="008C7E08"/>
  </w:style>
  <w:style w:type="paragraph" w:styleId="HTMLPreformatted">
    <w:name w:val="HTML Preformatted"/>
    <w:basedOn w:val="Normal"/>
    <w:link w:val="HTMLPreformattedChar"/>
    <w:uiPriority w:val="99"/>
    <w:semiHidden/>
    <w:unhideWhenUsed/>
    <w:rsid w:val="009A2FAA"/>
    <w:pPr>
      <w:widowControl/>
      <w:tabs>
        <w:tab w:val="clear" w:pos="892"/>
        <w:tab w:val="clear" w:pos="1440"/>
        <w:tab w:val="clear" w:pos="21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left"/>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9A2FAA"/>
    <w:rPr>
      <w:rFonts w:ascii="Courier New" w:eastAsia="Times New Roman" w:hAnsi="Courier New" w:cs="Courier New"/>
      <w:sz w:val="20"/>
      <w:szCs w:val="20"/>
      <w:lang w:eastAsia="zh-CN"/>
    </w:rPr>
  </w:style>
  <w:style w:type="character" w:styleId="Emphasis">
    <w:name w:val="Emphasis"/>
    <w:basedOn w:val="DefaultParagraphFont"/>
    <w:uiPriority w:val="20"/>
    <w:qFormat/>
    <w:rsid w:val="009A2FAA"/>
    <w:rPr>
      <w:i/>
      <w:iCs/>
    </w:rPr>
  </w:style>
  <w:style w:type="character" w:styleId="Strong">
    <w:name w:val="Strong"/>
    <w:basedOn w:val="DefaultParagraphFont"/>
    <w:qFormat/>
    <w:rsid w:val="003D62D8"/>
    <w:rPr>
      <w:b/>
      <w:bCs/>
    </w:rPr>
  </w:style>
  <w:style w:type="character" w:styleId="UnresolvedMention">
    <w:name w:val="Unresolved Mention"/>
    <w:basedOn w:val="DefaultParagraphFont"/>
    <w:uiPriority w:val="99"/>
    <w:semiHidden/>
    <w:unhideWhenUsed/>
    <w:rsid w:val="00564176"/>
    <w:rPr>
      <w:color w:val="605E5C"/>
      <w:shd w:val="clear" w:color="auto" w:fill="E1DFDD"/>
    </w:rPr>
  </w:style>
  <w:style w:type="paragraph" w:styleId="FootnoteText">
    <w:name w:val="footnote text"/>
    <w:basedOn w:val="Normal"/>
    <w:link w:val="FootnoteTextChar"/>
    <w:uiPriority w:val="99"/>
    <w:unhideWhenUsed/>
    <w:rsid w:val="00A90895"/>
    <w:pPr>
      <w:widowControl/>
      <w:tabs>
        <w:tab w:val="clear" w:pos="892"/>
        <w:tab w:val="clear" w:pos="1440"/>
        <w:tab w:val="clear" w:pos="2160"/>
      </w:tabs>
      <w:autoSpaceDE/>
      <w:autoSpaceDN/>
      <w:adjustRightInd/>
      <w:spacing w:after="0"/>
      <w:jc w:val="left"/>
    </w:pPr>
    <w:rPr>
      <w:rFonts w:eastAsia="Cambria"/>
    </w:rPr>
  </w:style>
  <w:style w:type="character" w:customStyle="1" w:styleId="FootnoteTextChar">
    <w:name w:val="Footnote Text Char"/>
    <w:basedOn w:val="DefaultParagraphFont"/>
    <w:link w:val="FootnoteText"/>
    <w:uiPriority w:val="99"/>
    <w:rsid w:val="00A90895"/>
    <w:rPr>
      <w:rFonts w:eastAsia="Cambria"/>
    </w:rPr>
  </w:style>
  <w:style w:type="paragraph" w:customStyle="1" w:styleId="EndNoteBibliographyTitle">
    <w:name w:val="EndNote Bibliography Title"/>
    <w:basedOn w:val="Normal"/>
    <w:link w:val="EndNoteBibliographyTitleChar"/>
    <w:rsid w:val="00152B27"/>
    <w:pPr>
      <w:spacing w:after="0"/>
      <w:jc w:val="center"/>
    </w:pPr>
  </w:style>
  <w:style w:type="character" w:customStyle="1" w:styleId="enumerateChar">
    <w:name w:val="enumerate Char"/>
    <w:basedOn w:val="DefaultParagraphFont"/>
    <w:link w:val="enumerate"/>
    <w:rsid w:val="00152B27"/>
    <w:rPr>
      <w:rFonts w:eastAsia="Times New Roman"/>
      <w:color w:val="000000"/>
    </w:rPr>
  </w:style>
  <w:style w:type="character" w:customStyle="1" w:styleId="EndNoteBibliographyTitleChar">
    <w:name w:val="EndNote Bibliography Title Char"/>
    <w:basedOn w:val="enumerateChar"/>
    <w:link w:val="EndNoteBibliographyTitle"/>
    <w:rsid w:val="00152B27"/>
    <w:rPr>
      <w:rFonts w:eastAsia="Times New Roman"/>
      <w:color w:val="000000"/>
    </w:rPr>
  </w:style>
  <w:style w:type="paragraph" w:customStyle="1" w:styleId="EndNoteBibliography">
    <w:name w:val="EndNote Bibliography"/>
    <w:basedOn w:val="Normal"/>
    <w:link w:val="EndNoteBibliographyChar"/>
    <w:rsid w:val="0033427F"/>
  </w:style>
  <w:style w:type="character" w:customStyle="1" w:styleId="EndNoteBibliographyChar">
    <w:name w:val="EndNote Bibliography Char"/>
    <w:basedOn w:val="DefaultParagraphFont"/>
    <w:link w:val="EndNoteBibliography"/>
    <w:rsid w:val="0033427F"/>
    <w:rPr>
      <w:rFonts w:eastAsia="Times New Roman"/>
    </w:rPr>
  </w:style>
  <w:style w:type="paragraph" w:customStyle="1" w:styleId="NoIndent">
    <w:name w:val="NoIndent"/>
    <w:basedOn w:val="Normal"/>
    <w:qFormat/>
    <w:rsid w:val="00077BAA"/>
    <w:pPr>
      <w:ind w:firstLine="0"/>
    </w:pPr>
  </w:style>
  <w:style w:type="paragraph" w:customStyle="1" w:styleId="Default">
    <w:name w:val="Default"/>
    <w:rsid w:val="000917E6"/>
    <w:pPr>
      <w:autoSpaceDE w:val="0"/>
      <w:autoSpaceDN w:val="0"/>
      <w:adjustRightInd w:val="0"/>
    </w:pPr>
    <w:rPr>
      <w:rFonts w:ascii="Times New Roman" w:hAnsi="Times New Roman"/>
      <w:color w:val="000000"/>
    </w:rPr>
  </w:style>
  <w:style w:type="paragraph" w:customStyle="1" w:styleId="Body">
    <w:name w:val="Body"/>
    <w:basedOn w:val="Normal"/>
    <w:rsid w:val="00BE522C"/>
    <w:pPr>
      <w:tabs>
        <w:tab w:val="clear" w:pos="892"/>
        <w:tab w:val="clear" w:pos="1440"/>
        <w:tab w:val="clear" w:pos="2160"/>
      </w:tabs>
      <w:spacing w:after="0"/>
      <w:ind w:firstLine="406"/>
    </w:pPr>
    <w:rPr>
      <w:rFonts w:ascii="Times New Roman" w:hAnsi="Times New Roman"/>
      <w:noProof/>
      <w:color w:val="000000"/>
    </w:rPr>
  </w:style>
  <w:style w:type="character" w:customStyle="1" w:styleId="outputChar">
    <w:name w:val="output Char"/>
    <w:basedOn w:val="DefaultParagraphFont"/>
    <w:link w:val="output"/>
    <w:rsid w:val="007245BD"/>
    <w:rPr>
      <w:rFonts w:ascii="Courier" w:eastAsia="Times New Roman" w:hAnsi="Courier"/>
      <w:b/>
      <w:color w:val="000000"/>
      <w:sz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4240">
      <w:bodyDiv w:val="1"/>
      <w:marLeft w:val="0"/>
      <w:marRight w:val="0"/>
      <w:marTop w:val="0"/>
      <w:marBottom w:val="0"/>
      <w:divBdr>
        <w:top w:val="none" w:sz="0" w:space="0" w:color="auto"/>
        <w:left w:val="none" w:sz="0" w:space="0" w:color="auto"/>
        <w:bottom w:val="none" w:sz="0" w:space="0" w:color="auto"/>
        <w:right w:val="none" w:sz="0" w:space="0" w:color="auto"/>
      </w:divBdr>
    </w:div>
    <w:div w:id="106851651">
      <w:bodyDiv w:val="1"/>
      <w:marLeft w:val="0"/>
      <w:marRight w:val="0"/>
      <w:marTop w:val="0"/>
      <w:marBottom w:val="0"/>
      <w:divBdr>
        <w:top w:val="none" w:sz="0" w:space="0" w:color="auto"/>
        <w:left w:val="none" w:sz="0" w:space="0" w:color="auto"/>
        <w:bottom w:val="none" w:sz="0" w:space="0" w:color="auto"/>
        <w:right w:val="none" w:sz="0" w:space="0" w:color="auto"/>
      </w:divBdr>
    </w:div>
    <w:div w:id="117187653">
      <w:bodyDiv w:val="1"/>
      <w:marLeft w:val="0"/>
      <w:marRight w:val="0"/>
      <w:marTop w:val="0"/>
      <w:marBottom w:val="0"/>
      <w:divBdr>
        <w:top w:val="none" w:sz="0" w:space="0" w:color="auto"/>
        <w:left w:val="none" w:sz="0" w:space="0" w:color="auto"/>
        <w:bottom w:val="none" w:sz="0" w:space="0" w:color="auto"/>
        <w:right w:val="none" w:sz="0" w:space="0" w:color="auto"/>
      </w:divBdr>
    </w:div>
    <w:div w:id="117721802">
      <w:bodyDiv w:val="1"/>
      <w:marLeft w:val="0"/>
      <w:marRight w:val="0"/>
      <w:marTop w:val="0"/>
      <w:marBottom w:val="0"/>
      <w:divBdr>
        <w:top w:val="none" w:sz="0" w:space="0" w:color="auto"/>
        <w:left w:val="none" w:sz="0" w:space="0" w:color="auto"/>
        <w:bottom w:val="none" w:sz="0" w:space="0" w:color="auto"/>
        <w:right w:val="none" w:sz="0" w:space="0" w:color="auto"/>
      </w:divBdr>
      <w:divsChild>
        <w:div w:id="1470979722">
          <w:marLeft w:val="0"/>
          <w:marRight w:val="0"/>
          <w:marTop w:val="0"/>
          <w:marBottom w:val="0"/>
          <w:divBdr>
            <w:top w:val="none" w:sz="0" w:space="0" w:color="auto"/>
            <w:left w:val="none" w:sz="0" w:space="0" w:color="auto"/>
            <w:bottom w:val="none" w:sz="0" w:space="0" w:color="auto"/>
            <w:right w:val="none" w:sz="0" w:space="0" w:color="auto"/>
          </w:divBdr>
          <w:divsChild>
            <w:div w:id="530072676">
              <w:marLeft w:val="0"/>
              <w:marRight w:val="0"/>
              <w:marTop w:val="0"/>
              <w:marBottom w:val="0"/>
              <w:divBdr>
                <w:top w:val="none" w:sz="0" w:space="0" w:color="auto"/>
                <w:left w:val="none" w:sz="0" w:space="0" w:color="auto"/>
                <w:bottom w:val="none" w:sz="0" w:space="0" w:color="auto"/>
                <w:right w:val="none" w:sz="0" w:space="0" w:color="auto"/>
              </w:divBdr>
              <w:divsChild>
                <w:div w:id="252511703">
                  <w:marLeft w:val="0"/>
                  <w:marRight w:val="0"/>
                  <w:marTop w:val="0"/>
                  <w:marBottom w:val="0"/>
                  <w:divBdr>
                    <w:top w:val="none" w:sz="0" w:space="0" w:color="auto"/>
                    <w:left w:val="none" w:sz="0" w:space="0" w:color="auto"/>
                    <w:bottom w:val="none" w:sz="0" w:space="0" w:color="auto"/>
                    <w:right w:val="none" w:sz="0" w:space="0" w:color="auto"/>
                  </w:divBdr>
                </w:div>
                <w:div w:id="5086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1803">
      <w:bodyDiv w:val="1"/>
      <w:marLeft w:val="0"/>
      <w:marRight w:val="0"/>
      <w:marTop w:val="0"/>
      <w:marBottom w:val="0"/>
      <w:divBdr>
        <w:top w:val="none" w:sz="0" w:space="0" w:color="auto"/>
        <w:left w:val="none" w:sz="0" w:space="0" w:color="auto"/>
        <w:bottom w:val="none" w:sz="0" w:space="0" w:color="auto"/>
        <w:right w:val="none" w:sz="0" w:space="0" w:color="auto"/>
      </w:divBdr>
    </w:div>
    <w:div w:id="212431687">
      <w:bodyDiv w:val="1"/>
      <w:marLeft w:val="0"/>
      <w:marRight w:val="0"/>
      <w:marTop w:val="0"/>
      <w:marBottom w:val="0"/>
      <w:divBdr>
        <w:top w:val="none" w:sz="0" w:space="0" w:color="auto"/>
        <w:left w:val="none" w:sz="0" w:space="0" w:color="auto"/>
        <w:bottom w:val="none" w:sz="0" w:space="0" w:color="auto"/>
        <w:right w:val="none" w:sz="0" w:space="0" w:color="auto"/>
      </w:divBdr>
    </w:div>
    <w:div w:id="212470526">
      <w:bodyDiv w:val="1"/>
      <w:marLeft w:val="0"/>
      <w:marRight w:val="0"/>
      <w:marTop w:val="0"/>
      <w:marBottom w:val="0"/>
      <w:divBdr>
        <w:top w:val="none" w:sz="0" w:space="0" w:color="auto"/>
        <w:left w:val="none" w:sz="0" w:space="0" w:color="auto"/>
        <w:bottom w:val="none" w:sz="0" w:space="0" w:color="auto"/>
        <w:right w:val="none" w:sz="0" w:space="0" w:color="auto"/>
      </w:divBdr>
    </w:div>
    <w:div w:id="312293467">
      <w:bodyDiv w:val="1"/>
      <w:marLeft w:val="0"/>
      <w:marRight w:val="0"/>
      <w:marTop w:val="0"/>
      <w:marBottom w:val="0"/>
      <w:divBdr>
        <w:top w:val="none" w:sz="0" w:space="0" w:color="auto"/>
        <w:left w:val="none" w:sz="0" w:space="0" w:color="auto"/>
        <w:bottom w:val="none" w:sz="0" w:space="0" w:color="auto"/>
        <w:right w:val="none" w:sz="0" w:space="0" w:color="auto"/>
      </w:divBdr>
    </w:div>
    <w:div w:id="314575986">
      <w:bodyDiv w:val="1"/>
      <w:marLeft w:val="0"/>
      <w:marRight w:val="0"/>
      <w:marTop w:val="0"/>
      <w:marBottom w:val="0"/>
      <w:divBdr>
        <w:top w:val="none" w:sz="0" w:space="0" w:color="auto"/>
        <w:left w:val="none" w:sz="0" w:space="0" w:color="auto"/>
        <w:bottom w:val="none" w:sz="0" w:space="0" w:color="auto"/>
        <w:right w:val="none" w:sz="0" w:space="0" w:color="auto"/>
      </w:divBdr>
    </w:div>
    <w:div w:id="320625643">
      <w:bodyDiv w:val="1"/>
      <w:marLeft w:val="0"/>
      <w:marRight w:val="0"/>
      <w:marTop w:val="0"/>
      <w:marBottom w:val="0"/>
      <w:divBdr>
        <w:top w:val="none" w:sz="0" w:space="0" w:color="auto"/>
        <w:left w:val="none" w:sz="0" w:space="0" w:color="auto"/>
        <w:bottom w:val="none" w:sz="0" w:space="0" w:color="auto"/>
        <w:right w:val="none" w:sz="0" w:space="0" w:color="auto"/>
      </w:divBdr>
    </w:div>
    <w:div w:id="415367592">
      <w:bodyDiv w:val="1"/>
      <w:marLeft w:val="0"/>
      <w:marRight w:val="0"/>
      <w:marTop w:val="0"/>
      <w:marBottom w:val="0"/>
      <w:divBdr>
        <w:top w:val="none" w:sz="0" w:space="0" w:color="auto"/>
        <w:left w:val="none" w:sz="0" w:space="0" w:color="auto"/>
        <w:bottom w:val="none" w:sz="0" w:space="0" w:color="auto"/>
        <w:right w:val="none" w:sz="0" w:space="0" w:color="auto"/>
      </w:divBdr>
    </w:div>
    <w:div w:id="431558833">
      <w:bodyDiv w:val="1"/>
      <w:marLeft w:val="0"/>
      <w:marRight w:val="0"/>
      <w:marTop w:val="0"/>
      <w:marBottom w:val="0"/>
      <w:divBdr>
        <w:top w:val="none" w:sz="0" w:space="0" w:color="auto"/>
        <w:left w:val="none" w:sz="0" w:space="0" w:color="auto"/>
        <w:bottom w:val="none" w:sz="0" w:space="0" w:color="auto"/>
        <w:right w:val="none" w:sz="0" w:space="0" w:color="auto"/>
      </w:divBdr>
    </w:div>
    <w:div w:id="457921235">
      <w:bodyDiv w:val="1"/>
      <w:marLeft w:val="0"/>
      <w:marRight w:val="0"/>
      <w:marTop w:val="0"/>
      <w:marBottom w:val="0"/>
      <w:divBdr>
        <w:top w:val="none" w:sz="0" w:space="0" w:color="auto"/>
        <w:left w:val="none" w:sz="0" w:space="0" w:color="auto"/>
        <w:bottom w:val="none" w:sz="0" w:space="0" w:color="auto"/>
        <w:right w:val="none" w:sz="0" w:space="0" w:color="auto"/>
      </w:divBdr>
    </w:div>
    <w:div w:id="470901396">
      <w:bodyDiv w:val="1"/>
      <w:marLeft w:val="0"/>
      <w:marRight w:val="0"/>
      <w:marTop w:val="0"/>
      <w:marBottom w:val="0"/>
      <w:divBdr>
        <w:top w:val="none" w:sz="0" w:space="0" w:color="auto"/>
        <w:left w:val="none" w:sz="0" w:space="0" w:color="auto"/>
        <w:bottom w:val="none" w:sz="0" w:space="0" w:color="auto"/>
        <w:right w:val="none" w:sz="0" w:space="0" w:color="auto"/>
      </w:divBdr>
    </w:div>
    <w:div w:id="479275746">
      <w:bodyDiv w:val="1"/>
      <w:marLeft w:val="0"/>
      <w:marRight w:val="0"/>
      <w:marTop w:val="0"/>
      <w:marBottom w:val="0"/>
      <w:divBdr>
        <w:top w:val="none" w:sz="0" w:space="0" w:color="auto"/>
        <w:left w:val="none" w:sz="0" w:space="0" w:color="auto"/>
        <w:bottom w:val="none" w:sz="0" w:space="0" w:color="auto"/>
        <w:right w:val="none" w:sz="0" w:space="0" w:color="auto"/>
      </w:divBdr>
    </w:div>
    <w:div w:id="511147746">
      <w:bodyDiv w:val="1"/>
      <w:marLeft w:val="0"/>
      <w:marRight w:val="0"/>
      <w:marTop w:val="0"/>
      <w:marBottom w:val="0"/>
      <w:divBdr>
        <w:top w:val="none" w:sz="0" w:space="0" w:color="auto"/>
        <w:left w:val="none" w:sz="0" w:space="0" w:color="auto"/>
        <w:bottom w:val="none" w:sz="0" w:space="0" w:color="auto"/>
        <w:right w:val="none" w:sz="0" w:space="0" w:color="auto"/>
      </w:divBdr>
      <w:divsChild>
        <w:div w:id="1764377970">
          <w:marLeft w:val="0"/>
          <w:marRight w:val="0"/>
          <w:marTop w:val="0"/>
          <w:marBottom w:val="0"/>
          <w:divBdr>
            <w:top w:val="none" w:sz="0" w:space="0" w:color="auto"/>
            <w:left w:val="none" w:sz="0" w:space="0" w:color="auto"/>
            <w:bottom w:val="none" w:sz="0" w:space="0" w:color="auto"/>
            <w:right w:val="none" w:sz="0" w:space="0" w:color="auto"/>
          </w:divBdr>
        </w:div>
        <w:div w:id="993295487">
          <w:marLeft w:val="0"/>
          <w:marRight w:val="0"/>
          <w:marTop w:val="0"/>
          <w:marBottom w:val="0"/>
          <w:divBdr>
            <w:top w:val="none" w:sz="0" w:space="0" w:color="auto"/>
            <w:left w:val="none" w:sz="0" w:space="0" w:color="auto"/>
            <w:bottom w:val="none" w:sz="0" w:space="0" w:color="auto"/>
            <w:right w:val="none" w:sz="0" w:space="0" w:color="auto"/>
          </w:divBdr>
        </w:div>
        <w:div w:id="1341011291">
          <w:marLeft w:val="0"/>
          <w:marRight w:val="0"/>
          <w:marTop w:val="0"/>
          <w:marBottom w:val="0"/>
          <w:divBdr>
            <w:top w:val="none" w:sz="0" w:space="0" w:color="auto"/>
            <w:left w:val="none" w:sz="0" w:space="0" w:color="auto"/>
            <w:bottom w:val="none" w:sz="0" w:space="0" w:color="auto"/>
            <w:right w:val="none" w:sz="0" w:space="0" w:color="auto"/>
          </w:divBdr>
        </w:div>
        <w:div w:id="1003245591">
          <w:marLeft w:val="0"/>
          <w:marRight w:val="0"/>
          <w:marTop w:val="0"/>
          <w:marBottom w:val="0"/>
          <w:divBdr>
            <w:top w:val="none" w:sz="0" w:space="0" w:color="auto"/>
            <w:left w:val="none" w:sz="0" w:space="0" w:color="auto"/>
            <w:bottom w:val="none" w:sz="0" w:space="0" w:color="auto"/>
            <w:right w:val="none" w:sz="0" w:space="0" w:color="auto"/>
          </w:divBdr>
          <w:divsChild>
            <w:div w:id="1864131217">
              <w:marLeft w:val="0"/>
              <w:marRight w:val="0"/>
              <w:marTop w:val="0"/>
              <w:marBottom w:val="0"/>
              <w:divBdr>
                <w:top w:val="none" w:sz="0" w:space="0" w:color="auto"/>
                <w:left w:val="none" w:sz="0" w:space="0" w:color="auto"/>
                <w:bottom w:val="none" w:sz="0" w:space="0" w:color="auto"/>
                <w:right w:val="none" w:sz="0" w:space="0" w:color="auto"/>
              </w:divBdr>
            </w:div>
            <w:div w:id="766534214">
              <w:marLeft w:val="0"/>
              <w:marRight w:val="0"/>
              <w:marTop w:val="0"/>
              <w:marBottom w:val="0"/>
              <w:divBdr>
                <w:top w:val="none" w:sz="0" w:space="0" w:color="auto"/>
                <w:left w:val="none" w:sz="0" w:space="0" w:color="auto"/>
                <w:bottom w:val="none" w:sz="0" w:space="0" w:color="auto"/>
                <w:right w:val="none" w:sz="0" w:space="0" w:color="auto"/>
              </w:divBdr>
              <w:divsChild>
                <w:div w:id="3559938">
                  <w:marLeft w:val="0"/>
                  <w:marRight w:val="0"/>
                  <w:marTop w:val="0"/>
                  <w:marBottom w:val="0"/>
                  <w:divBdr>
                    <w:top w:val="none" w:sz="0" w:space="0" w:color="auto"/>
                    <w:left w:val="none" w:sz="0" w:space="0" w:color="auto"/>
                    <w:bottom w:val="none" w:sz="0" w:space="0" w:color="auto"/>
                    <w:right w:val="none" w:sz="0" w:space="0" w:color="auto"/>
                  </w:divBdr>
                </w:div>
                <w:div w:id="997654908">
                  <w:marLeft w:val="0"/>
                  <w:marRight w:val="0"/>
                  <w:marTop w:val="0"/>
                  <w:marBottom w:val="0"/>
                  <w:divBdr>
                    <w:top w:val="none" w:sz="0" w:space="0" w:color="auto"/>
                    <w:left w:val="none" w:sz="0" w:space="0" w:color="auto"/>
                    <w:bottom w:val="none" w:sz="0" w:space="0" w:color="auto"/>
                    <w:right w:val="none" w:sz="0" w:space="0" w:color="auto"/>
                  </w:divBdr>
                </w:div>
                <w:div w:id="1827819390">
                  <w:marLeft w:val="0"/>
                  <w:marRight w:val="0"/>
                  <w:marTop w:val="0"/>
                  <w:marBottom w:val="0"/>
                  <w:divBdr>
                    <w:top w:val="none" w:sz="0" w:space="0" w:color="auto"/>
                    <w:left w:val="none" w:sz="0" w:space="0" w:color="auto"/>
                    <w:bottom w:val="none" w:sz="0" w:space="0" w:color="auto"/>
                    <w:right w:val="none" w:sz="0" w:space="0" w:color="auto"/>
                  </w:divBdr>
                </w:div>
                <w:div w:id="909848224">
                  <w:marLeft w:val="0"/>
                  <w:marRight w:val="0"/>
                  <w:marTop w:val="0"/>
                  <w:marBottom w:val="0"/>
                  <w:divBdr>
                    <w:top w:val="none" w:sz="0" w:space="0" w:color="auto"/>
                    <w:left w:val="none" w:sz="0" w:space="0" w:color="auto"/>
                    <w:bottom w:val="none" w:sz="0" w:space="0" w:color="auto"/>
                    <w:right w:val="none" w:sz="0" w:space="0" w:color="auto"/>
                  </w:divBdr>
                </w:div>
                <w:div w:id="858667047">
                  <w:marLeft w:val="0"/>
                  <w:marRight w:val="0"/>
                  <w:marTop w:val="0"/>
                  <w:marBottom w:val="0"/>
                  <w:divBdr>
                    <w:top w:val="none" w:sz="0" w:space="0" w:color="auto"/>
                    <w:left w:val="none" w:sz="0" w:space="0" w:color="auto"/>
                    <w:bottom w:val="none" w:sz="0" w:space="0" w:color="auto"/>
                    <w:right w:val="none" w:sz="0" w:space="0" w:color="auto"/>
                  </w:divBdr>
                </w:div>
                <w:div w:id="1056005503">
                  <w:marLeft w:val="0"/>
                  <w:marRight w:val="0"/>
                  <w:marTop w:val="0"/>
                  <w:marBottom w:val="0"/>
                  <w:divBdr>
                    <w:top w:val="none" w:sz="0" w:space="0" w:color="auto"/>
                    <w:left w:val="none" w:sz="0" w:space="0" w:color="auto"/>
                    <w:bottom w:val="none" w:sz="0" w:space="0" w:color="auto"/>
                    <w:right w:val="none" w:sz="0" w:space="0" w:color="auto"/>
                  </w:divBdr>
                </w:div>
                <w:div w:id="1992783383">
                  <w:marLeft w:val="0"/>
                  <w:marRight w:val="0"/>
                  <w:marTop w:val="0"/>
                  <w:marBottom w:val="0"/>
                  <w:divBdr>
                    <w:top w:val="none" w:sz="0" w:space="0" w:color="auto"/>
                    <w:left w:val="none" w:sz="0" w:space="0" w:color="auto"/>
                    <w:bottom w:val="none" w:sz="0" w:space="0" w:color="auto"/>
                    <w:right w:val="none" w:sz="0" w:space="0" w:color="auto"/>
                  </w:divBdr>
                </w:div>
                <w:div w:id="2134209431">
                  <w:marLeft w:val="0"/>
                  <w:marRight w:val="0"/>
                  <w:marTop w:val="0"/>
                  <w:marBottom w:val="0"/>
                  <w:divBdr>
                    <w:top w:val="none" w:sz="0" w:space="0" w:color="auto"/>
                    <w:left w:val="none" w:sz="0" w:space="0" w:color="auto"/>
                    <w:bottom w:val="none" w:sz="0" w:space="0" w:color="auto"/>
                    <w:right w:val="none" w:sz="0" w:space="0" w:color="auto"/>
                  </w:divBdr>
                </w:div>
                <w:div w:id="190800973">
                  <w:marLeft w:val="0"/>
                  <w:marRight w:val="0"/>
                  <w:marTop w:val="0"/>
                  <w:marBottom w:val="0"/>
                  <w:divBdr>
                    <w:top w:val="none" w:sz="0" w:space="0" w:color="auto"/>
                    <w:left w:val="none" w:sz="0" w:space="0" w:color="auto"/>
                    <w:bottom w:val="none" w:sz="0" w:space="0" w:color="auto"/>
                    <w:right w:val="none" w:sz="0" w:space="0" w:color="auto"/>
                  </w:divBdr>
                </w:div>
                <w:div w:id="213200846">
                  <w:marLeft w:val="0"/>
                  <w:marRight w:val="0"/>
                  <w:marTop w:val="0"/>
                  <w:marBottom w:val="0"/>
                  <w:divBdr>
                    <w:top w:val="none" w:sz="0" w:space="0" w:color="auto"/>
                    <w:left w:val="none" w:sz="0" w:space="0" w:color="auto"/>
                    <w:bottom w:val="none" w:sz="0" w:space="0" w:color="auto"/>
                    <w:right w:val="none" w:sz="0" w:space="0" w:color="auto"/>
                  </w:divBdr>
                </w:div>
                <w:div w:id="262963046">
                  <w:marLeft w:val="0"/>
                  <w:marRight w:val="0"/>
                  <w:marTop w:val="0"/>
                  <w:marBottom w:val="0"/>
                  <w:divBdr>
                    <w:top w:val="none" w:sz="0" w:space="0" w:color="auto"/>
                    <w:left w:val="none" w:sz="0" w:space="0" w:color="auto"/>
                    <w:bottom w:val="none" w:sz="0" w:space="0" w:color="auto"/>
                    <w:right w:val="none" w:sz="0" w:space="0" w:color="auto"/>
                  </w:divBdr>
                </w:div>
                <w:div w:id="553393991">
                  <w:marLeft w:val="0"/>
                  <w:marRight w:val="0"/>
                  <w:marTop w:val="0"/>
                  <w:marBottom w:val="0"/>
                  <w:divBdr>
                    <w:top w:val="none" w:sz="0" w:space="0" w:color="auto"/>
                    <w:left w:val="none" w:sz="0" w:space="0" w:color="auto"/>
                    <w:bottom w:val="none" w:sz="0" w:space="0" w:color="auto"/>
                    <w:right w:val="none" w:sz="0" w:space="0" w:color="auto"/>
                  </w:divBdr>
                </w:div>
                <w:div w:id="2048723459">
                  <w:marLeft w:val="0"/>
                  <w:marRight w:val="0"/>
                  <w:marTop w:val="0"/>
                  <w:marBottom w:val="0"/>
                  <w:divBdr>
                    <w:top w:val="none" w:sz="0" w:space="0" w:color="auto"/>
                    <w:left w:val="none" w:sz="0" w:space="0" w:color="auto"/>
                    <w:bottom w:val="none" w:sz="0" w:space="0" w:color="auto"/>
                    <w:right w:val="none" w:sz="0" w:space="0" w:color="auto"/>
                  </w:divBdr>
                </w:div>
                <w:div w:id="424153712">
                  <w:marLeft w:val="0"/>
                  <w:marRight w:val="0"/>
                  <w:marTop w:val="0"/>
                  <w:marBottom w:val="0"/>
                  <w:divBdr>
                    <w:top w:val="none" w:sz="0" w:space="0" w:color="auto"/>
                    <w:left w:val="none" w:sz="0" w:space="0" w:color="auto"/>
                    <w:bottom w:val="none" w:sz="0" w:space="0" w:color="auto"/>
                    <w:right w:val="none" w:sz="0" w:space="0" w:color="auto"/>
                  </w:divBdr>
                </w:div>
                <w:div w:id="1710640985">
                  <w:marLeft w:val="0"/>
                  <w:marRight w:val="0"/>
                  <w:marTop w:val="0"/>
                  <w:marBottom w:val="0"/>
                  <w:divBdr>
                    <w:top w:val="none" w:sz="0" w:space="0" w:color="auto"/>
                    <w:left w:val="none" w:sz="0" w:space="0" w:color="auto"/>
                    <w:bottom w:val="none" w:sz="0" w:space="0" w:color="auto"/>
                    <w:right w:val="none" w:sz="0" w:space="0" w:color="auto"/>
                  </w:divBdr>
                </w:div>
                <w:div w:id="522282370">
                  <w:marLeft w:val="0"/>
                  <w:marRight w:val="0"/>
                  <w:marTop w:val="0"/>
                  <w:marBottom w:val="0"/>
                  <w:divBdr>
                    <w:top w:val="none" w:sz="0" w:space="0" w:color="auto"/>
                    <w:left w:val="none" w:sz="0" w:space="0" w:color="auto"/>
                    <w:bottom w:val="none" w:sz="0" w:space="0" w:color="auto"/>
                    <w:right w:val="none" w:sz="0" w:space="0" w:color="auto"/>
                  </w:divBdr>
                </w:div>
                <w:div w:id="1427918010">
                  <w:marLeft w:val="0"/>
                  <w:marRight w:val="0"/>
                  <w:marTop w:val="0"/>
                  <w:marBottom w:val="0"/>
                  <w:divBdr>
                    <w:top w:val="none" w:sz="0" w:space="0" w:color="auto"/>
                    <w:left w:val="none" w:sz="0" w:space="0" w:color="auto"/>
                    <w:bottom w:val="none" w:sz="0" w:space="0" w:color="auto"/>
                    <w:right w:val="none" w:sz="0" w:space="0" w:color="auto"/>
                  </w:divBdr>
                </w:div>
                <w:div w:id="69547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98847">
      <w:bodyDiv w:val="1"/>
      <w:marLeft w:val="0"/>
      <w:marRight w:val="0"/>
      <w:marTop w:val="0"/>
      <w:marBottom w:val="0"/>
      <w:divBdr>
        <w:top w:val="none" w:sz="0" w:space="0" w:color="auto"/>
        <w:left w:val="none" w:sz="0" w:space="0" w:color="auto"/>
        <w:bottom w:val="none" w:sz="0" w:space="0" w:color="auto"/>
        <w:right w:val="none" w:sz="0" w:space="0" w:color="auto"/>
      </w:divBdr>
    </w:div>
    <w:div w:id="533732052">
      <w:bodyDiv w:val="1"/>
      <w:marLeft w:val="0"/>
      <w:marRight w:val="0"/>
      <w:marTop w:val="0"/>
      <w:marBottom w:val="0"/>
      <w:divBdr>
        <w:top w:val="none" w:sz="0" w:space="0" w:color="auto"/>
        <w:left w:val="none" w:sz="0" w:space="0" w:color="auto"/>
        <w:bottom w:val="none" w:sz="0" w:space="0" w:color="auto"/>
        <w:right w:val="none" w:sz="0" w:space="0" w:color="auto"/>
      </w:divBdr>
    </w:div>
    <w:div w:id="571309316">
      <w:bodyDiv w:val="1"/>
      <w:marLeft w:val="0"/>
      <w:marRight w:val="0"/>
      <w:marTop w:val="0"/>
      <w:marBottom w:val="0"/>
      <w:divBdr>
        <w:top w:val="none" w:sz="0" w:space="0" w:color="auto"/>
        <w:left w:val="none" w:sz="0" w:space="0" w:color="auto"/>
        <w:bottom w:val="none" w:sz="0" w:space="0" w:color="auto"/>
        <w:right w:val="none" w:sz="0" w:space="0" w:color="auto"/>
      </w:divBdr>
      <w:divsChild>
        <w:div w:id="2110422639">
          <w:marLeft w:val="0"/>
          <w:marRight w:val="0"/>
          <w:marTop w:val="0"/>
          <w:marBottom w:val="0"/>
          <w:divBdr>
            <w:top w:val="none" w:sz="0" w:space="0" w:color="auto"/>
            <w:left w:val="none" w:sz="0" w:space="0" w:color="auto"/>
            <w:bottom w:val="none" w:sz="0" w:space="0" w:color="auto"/>
            <w:right w:val="none" w:sz="0" w:space="0" w:color="auto"/>
          </w:divBdr>
          <w:divsChild>
            <w:div w:id="1196114461">
              <w:marLeft w:val="0"/>
              <w:marRight w:val="0"/>
              <w:marTop w:val="0"/>
              <w:marBottom w:val="0"/>
              <w:divBdr>
                <w:top w:val="none" w:sz="0" w:space="0" w:color="auto"/>
                <w:left w:val="none" w:sz="0" w:space="0" w:color="auto"/>
                <w:bottom w:val="none" w:sz="0" w:space="0" w:color="auto"/>
                <w:right w:val="none" w:sz="0" w:space="0" w:color="auto"/>
              </w:divBdr>
              <w:divsChild>
                <w:div w:id="658650648">
                  <w:marLeft w:val="0"/>
                  <w:marRight w:val="0"/>
                  <w:marTop w:val="0"/>
                  <w:marBottom w:val="0"/>
                  <w:divBdr>
                    <w:top w:val="none" w:sz="0" w:space="0" w:color="auto"/>
                    <w:left w:val="none" w:sz="0" w:space="0" w:color="auto"/>
                    <w:bottom w:val="none" w:sz="0" w:space="0" w:color="auto"/>
                    <w:right w:val="none" w:sz="0" w:space="0" w:color="auto"/>
                  </w:divBdr>
                </w:div>
                <w:div w:id="13991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39417">
      <w:bodyDiv w:val="1"/>
      <w:marLeft w:val="0"/>
      <w:marRight w:val="0"/>
      <w:marTop w:val="0"/>
      <w:marBottom w:val="0"/>
      <w:divBdr>
        <w:top w:val="none" w:sz="0" w:space="0" w:color="auto"/>
        <w:left w:val="none" w:sz="0" w:space="0" w:color="auto"/>
        <w:bottom w:val="none" w:sz="0" w:space="0" w:color="auto"/>
        <w:right w:val="none" w:sz="0" w:space="0" w:color="auto"/>
      </w:divBdr>
      <w:divsChild>
        <w:div w:id="814949640">
          <w:marLeft w:val="0"/>
          <w:marRight w:val="0"/>
          <w:marTop w:val="0"/>
          <w:marBottom w:val="0"/>
          <w:divBdr>
            <w:top w:val="none" w:sz="0" w:space="0" w:color="auto"/>
            <w:left w:val="none" w:sz="0" w:space="0" w:color="auto"/>
            <w:bottom w:val="none" w:sz="0" w:space="0" w:color="auto"/>
            <w:right w:val="none" w:sz="0" w:space="0" w:color="auto"/>
          </w:divBdr>
          <w:divsChild>
            <w:div w:id="1277634487">
              <w:marLeft w:val="0"/>
              <w:marRight w:val="0"/>
              <w:marTop w:val="0"/>
              <w:marBottom w:val="0"/>
              <w:divBdr>
                <w:top w:val="none" w:sz="0" w:space="0" w:color="auto"/>
                <w:left w:val="none" w:sz="0" w:space="0" w:color="auto"/>
                <w:bottom w:val="none" w:sz="0" w:space="0" w:color="auto"/>
                <w:right w:val="none" w:sz="0" w:space="0" w:color="auto"/>
              </w:divBdr>
            </w:div>
          </w:divsChild>
        </w:div>
        <w:div w:id="1719091933">
          <w:marLeft w:val="0"/>
          <w:marRight w:val="0"/>
          <w:marTop w:val="0"/>
          <w:marBottom w:val="0"/>
          <w:divBdr>
            <w:top w:val="none" w:sz="0" w:space="0" w:color="auto"/>
            <w:left w:val="none" w:sz="0" w:space="0" w:color="auto"/>
            <w:bottom w:val="none" w:sz="0" w:space="0" w:color="auto"/>
            <w:right w:val="none" w:sz="0" w:space="0" w:color="auto"/>
          </w:divBdr>
          <w:divsChild>
            <w:div w:id="160774377">
              <w:marLeft w:val="0"/>
              <w:marRight w:val="0"/>
              <w:marTop w:val="0"/>
              <w:marBottom w:val="0"/>
              <w:divBdr>
                <w:top w:val="none" w:sz="0" w:space="0" w:color="auto"/>
                <w:left w:val="none" w:sz="0" w:space="0" w:color="auto"/>
                <w:bottom w:val="none" w:sz="0" w:space="0" w:color="auto"/>
                <w:right w:val="none" w:sz="0" w:space="0" w:color="auto"/>
              </w:divBdr>
              <w:divsChild>
                <w:div w:id="8153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9955">
          <w:marLeft w:val="0"/>
          <w:marRight w:val="0"/>
          <w:marTop w:val="0"/>
          <w:marBottom w:val="0"/>
          <w:divBdr>
            <w:top w:val="none" w:sz="0" w:space="0" w:color="auto"/>
            <w:left w:val="none" w:sz="0" w:space="0" w:color="auto"/>
            <w:bottom w:val="none" w:sz="0" w:space="0" w:color="auto"/>
            <w:right w:val="none" w:sz="0" w:space="0" w:color="auto"/>
          </w:divBdr>
          <w:divsChild>
            <w:div w:id="1794976360">
              <w:marLeft w:val="0"/>
              <w:marRight w:val="0"/>
              <w:marTop w:val="0"/>
              <w:marBottom w:val="0"/>
              <w:divBdr>
                <w:top w:val="none" w:sz="0" w:space="0" w:color="auto"/>
                <w:left w:val="none" w:sz="0" w:space="0" w:color="auto"/>
                <w:bottom w:val="none" w:sz="0" w:space="0" w:color="auto"/>
                <w:right w:val="none" w:sz="0" w:space="0" w:color="auto"/>
              </w:divBdr>
              <w:divsChild>
                <w:div w:id="8888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69848">
          <w:marLeft w:val="0"/>
          <w:marRight w:val="0"/>
          <w:marTop w:val="0"/>
          <w:marBottom w:val="0"/>
          <w:divBdr>
            <w:top w:val="none" w:sz="0" w:space="0" w:color="auto"/>
            <w:left w:val="none" w:sz="0" w:space="0" w:color="auto"/>
            <w:bottom w:val="none" w:sz="0" w:space="0" w:color="auto"/>
            <w:right w:val="none" w:sz="0" w:space="0" w:color="auto"/>
          </w:divBdr>
          <w:divsChild>
            <w:div w:id="482770315">
              <w:marLeft w:val="0"/>
              <w:marRight w:val="0"/>
              <w:marTop w:val="0"/>
              <w:marBottom w:val="0"/>
              <w:divBdr>
                <w:top w:val="none" w:sz="0" w:space="0" w:color="auto"/>
                <w:left w:val="none" w:sz="0" w:space="0" w:color="auto"/>
                <w:bottom w:val="none" w:sz="0" w:space="0" w:color="auto"/>
                <w:right w:val="none" w:sz="0" w:space="0" w:color="auto"/>
              </w:divBdr>
            </w:div>
          </w:divsChild>
        </w:div>
        <w:div w:id="2085764185">
          <w:marLeft w:val="0"/>
          <w:marRight w:val="0"/>
          <w:marTop w:val="0"/>
          <w:marBottom w:val="0"/>
          <w:divBdr>
            <w:top w:val="none" w:sz="0" w:space="0" w:color="auto"/>
            <w:left w:val="none" w:sz="0" w:space="0" w:color="auto"/>
            <w:bottom w:val="none" w:sz="0" w:space="0" w:color="auto"/>
            <w:right w:val="none" w:sz="0" w:space="0" w:color="auto"/>
          </w:divBdr>
        </w:div>
        <w:div w:id="1100830707">
          <w:marLeft w:val="0"/>
          <w:marRight w:val="0"/>
          <w:marTop w:val="0"/>
          <w:marBottom w:val="0"/>
          <w:divBdr>
            <w:top w:val="none" w:sz="0" w:space="0" w:color="auto"/>
            <w:left w:val="none" w:sz="0" w:space="0" w:color="auto"/>
            <w:bottom w:val="none" w:sz="0" w:space="0" w:color="auto"/>
            <w:right w:val="none" w:sz="0" w:space="0" w:color="auto"/>
          </w:divBdr>
        </w:div>
        <w:div w:id="858543133">
          <w:marLeft w:val="0"/>
          <w:marRight w:val="0"/>
          <w:marTop w:val="0"/>
          <w:marBottom w:val="0"/>
          <w:divBdr>
            <w:top w:val="none" w:sz="0" w:space="0" w:color="auto"/>
            <w:left w:val="none" w:sz="0" w:space="0" w:color="auto"/>
            <w:bottom w:val="none" w:sz="0" w:space="0" w:color="auto"/>
            <w:right w:val="none" w:sz="0" w:space="0" w:color="auto"/>
          </w:divBdr>
        </w:div>
        <w:div w:id="1363045628">
          <w:marLeft w:val="0"/>
          <w:marRight w:val="0"/>
          <w:marTop w:val="0"/>
          <w:marBottom w:val="0"/>
          <w:divBdr>
            <w:top w:val="none" w:sz="0" w:space="0" w:color="auto"/>
            <w:left w:val="none" w:sz="0" w:space="0" w:color="auto"/>
            <w:bottom w:val="none" w:sz="0" w:space="0" w:color="auto"/>
            <w:right w:val="none" w:sz="0" w:space="0" w:color="auto"/>
          </w:divBdr>
          <w:divsChild>
            <w:div w:id="12146536">
              <w:marLeft w:val="0"/>
              <w:marRight w:val="0"/>
              <w:marTop w:val="0"/>
              <w:marBottom w:val="0"/>
              <w:divBdr>
                <w:top w:val="none" w:sz="0" w:space="0" w:color="auto"/>
                <w:left w:val="none" w:sz="0" w:space="0" w:color="auto"/>
                <w:bottom w:val="none" w:sz="0" w:space="0" w:color="auto"/>
                <w:right w:val="none" w:sz="0" w:space="0" w:color="auto"/>
              </w:divBdr>
            </w:div>
            <w:div w:id="134828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08185">
      <w:bodyDiv w:val="1"/>
      <w:marLeft w:val="0"/>
      <w:marRight w:val="0"/>
      <w:marTop w:val="0"/>
      <w:marBottom w:val="0"/>
      <w:divBdr>
        <w:top w:val="none" w:sz="0" w:space="0" w:color="auto"/>
        <w:left w:val="none" w:sz="0" w:space="0" w:color="auto"/>
        <w:bottom w:val="none" w:sz="0" w:space="0" w:color="auto"/>
        <w:right w:val="none" w:sz="0" w:space="0" w:color="auto"/>
      </w:divBdr>
    </w:div>
    <w:div w:id="622350239">
      <w:bodyDiv w:val="1"/>
      <w:marLeft w:val="0"/>
      <w:marRight w:val="0"/>
      <w:marTop w:val="0"/>
      <w:marBottom w:val="0"/>
      <w:divBdr>
        <w:top w:val="none" w:sz="0" w:space="0" w:color="auto"/>
        <w:left w:val="none" w:sz="0" w:space="0" w:color="auto"/>
        <w:bottom w:val="none" w:sz="0" w:space="0" w:color="auto"/>
        <w:right w:val="none" w:sz="0" w:space="0" w:color="auto"/>
      </w:divBdr>
    </w:div>
    <w:div w:id="664743260">
      <w:bodyDiv w:val="1"/>
      <w:marLeft w:val="0"/>
      <w:marRight w:val="0"/>
      <w:marTop w:val="0"/>
      <w:marBottom w:val="0"/>
      <w:divBdr>
        <w:top w:val="none" w:sz="0" w:space="0" w:color="auto"/>
        <w:left w:val="none" w:sz="0" w:space="0" w:color="auto"/>
        <w:bottom w:val="none" w:sz="0" w:space="0" w:color="auto"/>
        <w:right w:val="none" w:sz="0" w:space="0" w:color="auto"/>
      </w:divBdr>
    </w:div>
    <w:div w:id="692220684">
      <w:bodyDiv w:val="1"/>
      <w:marLeft w:val="0"/>
      <w:marRight w:val="0"/>
      <w:marTop w:val="0"/>
      <w:marBottom w:val="0"/>
      <w:divBdr>
        <w:top w:val="none" w:sz="0" w:space="0" w:color="auto"/>
        <w:left w:val="none" w:sz="0" w:space="0" w:color="auto"/>
        <w:bottom w:val="none" w:sz="0" w:space="0" w:color="auto"/>
        <w:right w:val="none" w:sz="0" w:space="0" w:color="auto"/>
      </w:divBdr>
    </w:div>
    <w:div w:id="696735984">
      <w:bodyDiv w:val="1"/>
      <w:marLeft w:val="0"/>
      <w:marRight w:val="0"/>
      <w:marTop w:val="0"/>
      <w:marBottom w:val="0"/>
      <w:divBdr>
        <w:top w:val="none" w:sz="0" w:space="0" w:color="auto"/>
        <w:left w:val="none" w:sz="0" w:space="0" w:color="auto"/>
        <w:bottom w:val="none" w:sz="0" w:space="0" w:color="auto"/>
        <w:right w:val="none" w:sz="0" w:space="0" w:color="auto"/>
      </w:divBdr>
    </w:div>
    <w:div w:id="715198799">
      <w:bodyDiv w:val="1"/>
      <w:marLeft w:val="0"/>
      <w:marRight w:val="0"/>
      <w:marTop w:val="0"/>
      <w:marBottom w:val="0"/>
      <w:divBdr>
        <w:top w:val="none" w:sz="0" w:space="0" w:color="auto"/>
        <w:left w:val="none" w:sz="0" w:space="0" w:color="auto"/>
        <w:bottom w:val="none" w:sz="0" w:space="0" w:color="auto"/>
        <w:right w:val="none" w:sz="0" w:space="0" w:color="auto"/>
      </w:divBdr>
    </w:div>
    <w:div w:id="716397306">
      <w:bodyDiv w:val="1"/>
      <w:marLeft w:val="0"/>
      <w:marRight w:val="0"/>
      <w:marTop w:val="0"/>
      <w:marBottom w:val="0"/>
      <w:divBdr>
        <w:top w:val="none" w:sz="0" w:space="0" w:color="auto"/>
        <w:left w:val="none" w:sz="0" w:space="0" w:color="auto"/>
        <w:bottom w:val="none" w:sz="0" w:space="0" w:color="auto"/>
        <w:right w:val="none" w:sz="0" w:space="0" w:color="auto"/>
      </w:divBdr>
    </w:div>
    <w:div w:id="777023989">
      <w:bodyDiv w:val="1"/>
      <w:marLeft w:val="0"/>
      <w:marRight w:val="0"/>
      <w:marTop w:val="0"/>
      <w:marBottom w:val="0"/>
      <w:divBdr>
        <w:top w:val="none" w:sz="0" w:space="0" w:color="auto"/>
        <w:left w:val="none" w:sz="0" w:space="0" w:color="auto"/>
        <w:bottom w:val="none" w:sz="0" w:space="0" w:color="auto"/>
        <w:right w:val="none" w:sz="0" w:space="0" w:color="auto"/>
      </w:divBdr>
    </w:div>
    <w:div w:id="780339187">
      <w:bodyDiv w:val="1"/>
      <w:marLeft w:val="0"/>
      <w:marRight w:val="0"/>
      <w:marTop w:val="0"/>
      <w:marBottom w:val="0"/>
      <w:divBdr>
        <w:top w:val="none" w:sz="0" w:space="0" w:color="auto"/>
        <w:left w:val="none" w:sz="0" w:space="0" w:color="auto"/>
        <w:bottom w:val="none" w:sz="0" w:space="0" w:color="auto"/>
        <w:right w:val="none" w:sz="0" w:space="0" w:color="auto"/>
      </w:divBdr>
      <w:divsChild>
        <w:div w:id="21784380">
          <w:marLeft w:val="0"/>
          <w:marRight w:val="0"/>
          <w:marTop w:val="0"/>
          <w:marBottom w:val="0"/>
          <w:divBdr>
            <w:top w:val="none" w:sz="0" w:space="0" w:color="auto"/>
            <w:left w:val="none" w:sz="0" w:space="0" w:color="auto"/>
            <w:bottom w:val="none" w:sz="0" w:space="0" w:color="auto"/>
            <w:right w:val="none" w:sz="0" w:space="0" w:color="auto"/>
          </w:divBdr>
        </w:div>
        <w:div w:id="514730151">
          <w:marLeft w:val="0"/>
          <w:marRight w:val="0"/>
          <w:marTop w:val="0"/>
          <w:marBottom w:val="0"/>
          <w:divBdr>
            <w:top w:val="none" w:sz="0" w:space="0" w:color="auto"/>
            <w:left w:val="none" w:sz="0" w:space="0" w:color="auto"/>
            <w:bottom w:val="none" w:sz="0" w:space="0" w:color="auto"/>
            <w:right w:val="none" w:sz="0" w:space="0" w:color="auto"/>
          </w:divBdr>
        </w:div>
        <w:div w:id="541216191">
          <w:marLeft w:val="0"/>
          <w:marRight w:val="0"/>
          <w:marTop w:val="0"/>
          <w:marBottom w:val="0"/>
          <w:divBdr>
            <w:top w:val="none" w:sz="0" w:space="0" w:color="auto"/>
            <w:left w:val="none" w:sz="0" w:space="0" w:color="auto"/>
            <w:bottom w:val="none" w:sz="0" w:space="0" w:color="auto"/>
            <w:right w:val="none" w:sz="0" w:space="0" w:color="auto"/>
          </w:divBdr>
        </w:div>
      </w:divsChild>
    </w:div>
    <w:div w:id="818695810">
      <w:bodyDiv w:val="1"/>
      <w:marLeft w:val="0"/>
      <w:marRight w:val="0"/>
      <w:marTop w:val="0"/>
      <w:marBottom w:val="0"/>
      <w:divBdr>
        <w:top w:val="none" w:sz="0" w:space="0" w:color="auto"/>
        <w:left w:val="none" w:sz="0" w:space="0" w:color="auto"/>
        <w:bottom w:val="none" w:sz="0" w:space="0" w:color="auto"/>
        <w:right w:val="none" w:sz="0" w:space="0" w:color="auto"/>
      </w:divBdr>
    </w:div>
    <w:div w:id="819347098">
      <w:bodyDiv w:val="1"/>
      <w:marLeft w:val="0"/>
      <w:marRight w:val="0"/>
      <w:marTop w:val="0"/>
      <w:marBottom w:val="0"/>
      <w:divBdr>
        <w:top w:val="none" w:sz="0" w:space="0" w:color="auto"/>
        <w:left w:val="none" w:sz="0" w:space="0" w:color="auto"/>
        <w:bottom w:val="none" w:sz="0" w:space="0" w:color="auto"/>
        <w:right w:val="none" w:sz="0" w:space="0" w:color="auto"/>
      </w:divBdr>
    </w:div>
    <w:div w:id="826746892">
      <w:bodyDiv w:val="1"/>
      <w:marLeft w:val="0"/>
      <w:marRight w:val="0"/>
      <w:marTop w:val="0"/>
      <w:marBottom w:val="0"/>
      <w:divBdr>
        <w:top w:val="none" w:sz="0" w:space="0" w:color="auto"/>
        <w:left w:val="none" w:sz="0" w:space="0" w:color="auto"/>
        <w:bottom w:val="none" w:sz="0" w:space="0" w:color="auto"/>
        <w:right w:val="none" w:sz="0" w:space="0" w:color="auto"/>
      </w:divBdr>
    </w:div>
    <w:div w:id="835389564">
      <w:bodyDiv w:val="1"/>
      <w:marLeft w:val="0"/>
      <w:marRight w:val="0"/>
      <w:marTop w:val="0"/>
      <w:marBottom w:val="0"/>
      <w:divBdr>
        <w:top w:val="none" w:sz="0" w:space="0" w:color="auto"/>
        <w:left w:val="none" w:sz="0" w:space="0" w:color="auto"/>
        <w:bottom w:val="none" w:sz="0" w:space="0" w:color="auto"/>
        <w:right w:val="none" w:sz="0" w:space="0" w:color="auto"/>
      </w:divBdr>
    </w:div>
    <w:div w:id="891305708">
      <w:bodyDiv w:val="1"/>
      <w:marLeft w:val="0"/>
      <w:marRight w:val="0"/>
      <w:marTop w:val="0"/>
      <w:marBottom w:val="0"/>
      <w:divBdr>
        <w:top w:val="none" w:sz="0" w:space="0" w:color="auto"/>
        <w:left w:val="none" w:sz="0" w:space="0" w:color="auto"/>
        <w:bottom w:val="none" w:sz="0" w:space="0" w:color="auto"/>
        <w:right w:val="none" w:sz="0" w:space="0" w:color="auto"/>
      </w:divBdr>
    </w:div>
    <w:div w:id="914431897">
      <w:bodyDiv w:val="1"/>
      <w:marLeft w:val="0"/>
      <w:marRight w:val="0"/>
      <w:marTop w:val="0"/>
      <w:marBottom w:val="0"/>
      <w:divBdr>
        <w:top w:val="none" w:sz="0" w:space="0" w:color="auto"/>
        <w:left w:val="none" w:sz="0" w:space="0" w:color="auto"/>
        <w:bottom w:val="none" w:sz="0" w:space="0" w:color="auto"/>
        <w:right w:val="none" w:sz="0" w:space="0" w:color="auto"/>
      </w:divBdr>
      <w:divsChild>
        <w:div w:id="1762750114">
          <w:marLeft w:val="0"/>
          <w:marRight w:val="0"/>
          <w:marTop w:val="0"/>
          <w:marBottom w:val="0"/>
          <w:divBdr>
            <w:top w:val="none" w:sz="0" w:space="0" w:color="auto"/>
            <w:left w:val="none" w:sz="0" w:space="0" w:color="auto"/>
            <w:bottom w:val="none" w:sz="0" w:space="0" w:color="auto"/>
            <w:right w:val="none" w:sz="0" w:space="0" w:color="auto"/>
          </w:divBdr>
        </w:div>
        <w:div w:id="1966616244">
          <w:marLeft w:val="0"/>
          <w:marRight w:val="0"/>
          <w:marTop w:val="0"/>
          <w:marBottom w:val="0"/>
          <w:divBdr>
            <w:top w:val="none" w:sz="0" w:space="0" w:color="auto"/>
            <w:left w:val="none" w:sz="0" w:space="0" w:color="auto"/>
            <w:bottom w:val="none" w:sz="0" w:space="0" w:color="auto"/>
            <w:right w:val="none" w:sz="0" w:space="0" w:color="auto"/>
          </w:divBdr>
          <w:divsChild>
            <w:div w:id="1893348669">
              <w:marLeft w:val="0"/>
              <w:marRight w:val="0"/>
              <w:marTop w:val="0"/>
              <w:marBottom w:val="0"/>
              <w:divBdr>
                <w:top w:val="none" w:sz="0" w:space="0" w:color="auto"/>
                <w:left w:val="none" w:sz="0" w:space="0" w:color="auto"/>
                <w:bottom w:val="none" w:sz="0" w:space="0" w:color="auto"/>
                <w:right w:val="none" w:sz="0" w:space="0" w:color="auto"/>
              </w:divBdr>
              <w:divsChild>
                <w:div w:id="16031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40644">
      <w:bodyDiv w:val="1"/>
      <w:marLeft w:val="0"/>
      <w:marRight w:val="0"/>
      <w:marTop w:val="0"/>
      <w:marBottom w:val="0"/>
      <w:divBdr>
        <w:top w:val="none" w:sz="0" w:space="0" w:color="auto"/>
        <w:left w:val="none" w:sz="0" w:space="0" w:color="auto"/>
        <w:bottom w:val="none" w:sz="0" w:space="0" w:color="auto"/>
        <w:right w:val="none" w:sz="0" w:space="0" w:color="auto"/>
      </w:divBdr>
    </w:div>
    <w:div w:id="915282479">
      <w:bodyDiv w:val="1"/>
      <w:marLeft w:val="0"/>
      <w:marRight w:val="0"/>
      <w:marTop w:val="0"/>
      <w:marBottom w:val="0"/>
      <w:divBdr>
        <w:top w:val="none" w:sz="0" w:space="0" w:color="auto"/>
        <w:left w:val="none" w:sz="0" w:space="0" w:color="auto"/>
        <w:bottom w:val="none" w:sz="0" w:space="0" w:color="auto"/>
        <w:right w:val="none" w:sz="0" w:space="0" w:color="auto"/>
      </w:divBdr>
    </w:div>
    <w:div w:id="1070617763">
      <w:bodyDiv w:val="1"/>
      <w:marLeft w:val="0"/>
      <w:marRight w:val="0"/>
      <w:marTop w:val="0"/>
      <w:marBottom w:val="0"/>
      <w:divBdr>
        <w:top w:val="none" w:sz="0" w:space="0" w:color="auto"/>
        <w:left w:val="none" w:sz="0" w:space="0" w:color="auto"/>
        <w:bottom w:val="none" w:sz="0" w:space="0" w:color="auto"/>
        <w:right w:val="none" w:sz="0" w:space="0" w:color="auto"/>
      </w:divBdr>
    </w:div>
    <w:div w:id="1104809215">
      <w:bodyDiv w:val="1"/>
      <w:marLeft w:val="0"/>
      <w:marRight w:val="0"/>
      <w:marTop w:val="0"/>
      <w:marBottom w:val="0"/>
      <w:divBdr>
        <w:top w:val="none" w:sz="0" w:space="0" w:color="auto"/>
        <w:left w:val="none" w:sz="0" w:space="0" w:color="auto"/>
        <w:bottom w:val="none" w:sz="0" w:space="0" w:color="auto"/>
        <w:right w:val="none" w:sz="0" w:space="0" w:color="auto"/>
      </w:divBdr>
      <w:divsChild>
        <w:div w:id="1833061304">
          <w:marLeft w:val="0"/>
          <w:marRight w:val="0"/>
          <w:marTop w:val="0"/>
          <w:marBottom w:val="0"/>
          <w:divBdr>
            <w:top w:val="none" w:sz="0" w:space="0" w:color="auto"/>
            <w:left w:val="none" w:sz="0" w:space="0" w:color="auto"/>
            <w:bottom w:val="none" w:sz="0" w:space="0" w:color="auto"/>
            <w:right w:val="none" w:sz="0" w:space="0" w:color="auto"/>
          </w:divBdr>
        </w:div>
        <w:div w:id="109203140">
          <w:marLeft w:val="0"/>
          <w:marRight w:val="0"/>
          <w:marTop w:val="0"/>
          <w:marBottom w:val="0"/>
          <w:divBdr>
            <w:top w:val="none" w:sz="0" w:space="0" w:color="auto"/>
            <w:left w:val="none" w:sz="0" w:space="0" w:color="auto"/>
            <w:bottom w:val="none" w:sz="0" w:space="0" w:color="auto"/>
            <w:right w:val="none" w:sz="0" w:space="0" w:color="auto"/>
          </w:divBdr>
          <w:divsChild>
            <w:div w:id="450049918">
              <w:marLeft w:val="0"/>
              <w:marRight w:val="0"/>
              <w:marTop w:val="0"/>
              <w:marBottom w:val="0"/>
              <w:divBdr>
                <w:top w:val="none" w:sz="0" w:space="0" w:color="auto"/>
                <w:left w:val="none" w:sz="0" w:space="0" w:color="auto"/>
                <w:bottom w:val="none" w:sz="0" w:space="0" w:color="auto"/>
                <w:right w:val="none" w:sz="0" w:space="0" w:color="auto"/>
              </w:divBdr>
              <w:divsChild>
                <w:div w:id="16924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5752">
      <w:bodyDiv w:val="1"/>
      <w:marLeft w:val="0"/>
      <w:marRight w:val="0"/>
      <w:marTop w:val="0"/>
      <w:marBottom w:val="0"/>
      <w:divBdr>
        <w:top w:val="none" w:sz="0" w:space="0" w:color="auto"/>
        <w:left w:val="none" w:sz="0" w:space="0" w:color="auto"/>
        <w:bottom w:val="none" w:sz="0" w:space="0" w:color="auto"/>
        <w:right w:val="none" w:sz="0" w:space="0" w:color="auto"/>
      </w:divBdr>
    </w:div>
    <w:div w:id="1133793586">
      <w:bodyDiv w:val="1"/>
      <w:marLeft w:val="0"/>
      <w:marRight w:val="0"/>
      <w:marTop w:val="0"/>
      <w:marBottom w:val="0"/>
      <w:divBdr>
        <w:top w:val="none" w:sz="0" w:space="0" w:color="auto"/>
        <w:left w:val="none" w:sz="0" w:space="0" w:color="auto"/>
        <w:bottom w:val="none" w:sz="0" w:space="0" w:color="auto"/>
        <w:right w:val="none" w:sz="0" w:space="0" w:color="auto"/>
      </w:divBdr>
    </w:div>
    <w:div w:id="1183320313">
      <w:bodyDiv w:val="1"/>
      <w:marLeft w:val="0"/>
      <w:marRight w:val="0"/>
      <w:marTop w:val="0"/>
      <w:marBottom w:val="0"/>
      <w:divBdr>
        <w:top w:val="none" w:sz="0" w:space="0" w:color="auto"/>
        <w:left w:val="none" w:sz="0" w:space="0" w:color="auto"/>
        <w:bottom w:val="none" w:sz="0" w:space="0" w:color="auto"/>
        <w:right w:val="none" w:sz="0" w:space="0" w:color="auto"/>
      </w:divBdr>
      <w:divsChild>
        <w:div w:id="921254207">
          <w:marLeft w:val="0"/>
          <w:marRight w:val="0"/>
          <w:marTop w:val="0"/>
          <w:marBottom w:val="0"/>
          <w:divBdr>
            <w:top w:val="none" w:sz="0" w:space="0" w:color="auto"/>
            <w:left w:val="none" w:sz="0" w:space="0" w:color="auto"/>
            <w:bottom w:val="none" w:sz="0" w:space="0" w:color="auto"/>
            <w:right w:val="none" w:sz="0" w:space="0" w:color="auto"/>
          </w:divBdr>
        </w:div>
        <w:div w:id="786045045">
          <w:marLeft w:val="0"/>
          <w:marRight w:val="0"/>
          <w:marTop w:val="0"/>
          <w:marBottom w:val="0"/>
          <w:divBdr>
            <w:top w:val="none" w:sz="0" w:space="0" w:color="auto"/>
            <w:left w:val="none" w:sz="0" w:space="0" w:color="auto"/>
            <w:bottom w:val="none" w:sz="0" w:space="0" w:color="auto"/>
            <w:right w:val="none" w:sz="0" w:space="0" w:color="auto"/>
          </w:divBdr>
        </w:div>
      </w:divsChild>
    </w:div>
    <w:div w:id="1225334226">
      <w:bodyDiv w:val="1"/>
      <w:marLeft w:val="0"/>
      <w:marRight w:val="0"/>
      <w:marTop w:val="0"/>
      <w:marBottom w:val="0"/>
      <w:divBdr>
        <w:top w:val="none" w:sz="0" w:space="0" w:color="auto"/>
        <w:left w:val="none" w:sz="0" w:space="0" w:color="auto"/>
        <w:bottom w:val="none" w:sz="0" w:space="0" w:color="auto"/>
        <w:right w:val="none" w:sz="0" w:space="0" w:color="auto"/>
      </w:divBdr>
    </w:div>
    <w:div w:id="1386372991">
      <w:bodyDiv w:val="1"/>
      <w:marLeft w:val="0"/>
      <w:marRight w:val="0"/>
      <w:marTop w:val="0"/>
      <w:marBottom w:val="0"/>
      <w:divBdr>
        <w:top w:val="none" w:sz="0" w:space="0" w:color="auto"/>
        <w:left w:val="none" w:sz="0" w:space="0" w:color="auto"/>
        <w:bottom w:val="none" w:sz="0" w:space="0" w:color="auto"/>
        <w:right w:val="none" w:sz="0" w:space="0" w:color="auto"/>
      </w:divBdr>
    </w:div>
    <w:div w:id="1460882149">
      <w:bodyDiv w:val="1"/>
      <w:marLeft w:val="0"/>
      <w:marRight w:val="0"/>
      <w:marTop w:val="0"/>
      <w:marBottom w:val="0"/>
      <w:divBdr>
        <w:top w:val="none" w:sz="0" w:space="0" w:color="auto"/>
        <w:left w:val="none" w:sz="0" w:space="0" w:color="auto"/>
        <w:bottom w:val="none" w:sz="0" w:space="0" w:color="auto"/>
        <w:right w:val="none" w:sz="0" w:space="0" w:color="auto"/>
      </w:divBdr>
    </w:div>
    <w:div w:id="1487939261">
      <w:bodyDiv w:val="1"/>
      <w:marLeft w:val="0"/>
      <w:marRight w:val="0"/>
      <w:marTop w:val="0"/>
      <w:marBottom w:val="0"/>
      <w:divBdr>
        <w:top w:val="none" w:sz="0" w:space="0" w:color="auto"/>
        <w:left w:val="none" w:sz="0" w:space="0" w:color="auto"/>
        <w:bottom w:val="none" w:sz="0" w:space="0" w:color="auto"/>
        <w:right w:val="none" w:sz="0" w:space="0" w:color="auto"/>
      </w:divBdr>
    </w:div>
    <w:div w:id="1505389467">
      <w:bodyDiv w:val="1"/>
      <w:marLeft w:val="0"/>
      <w:marRight w:val="0"/>
      <w:marTop w:val="0"/>
      <w:marBottom w:val="0"/>
      <w:divBdr>
        <w:top w:val="none" w:sz="0" w:space="0" w:color="auto"/>
        <w:left w:val="none" w:sz="0" w:space="0" w:color="auto"/>
        <w:bottom w:val="none" w:sz="0" w:space="0" w:color="auto"/>
        <w:right w:val="none" w:sz="0" w:space="0" w:color="auto"/>
      </w:divBdr>
    </w:div>
    <w:div w:id="1511871532">
      <w:bodyDiv w:val="1"/>
      <w:marLeft w:val="0"/>
      <w:marRight w:val="0"/>
      <w:marTop w:val="0"/>
      <w:marBottom w:val="0"/>
      <w:divBdr>
        <w:top w:val="none" w:sz="0" w:space="0" w:color="auto"/>
        <w:left w:val="none" w:sz="0" w:space="0" w:color="auto"/>
        <w:bottom w:val="none" w:sz="0" w:space="0" w:color="auto"/>
        <w:right w:val="none" w:sz="0" w:space="0" w:color="auto"/>
      </w:divBdr>
      <w:divsChild>
        <w:div w:id="1771971474">
          <w:marLeft w:val="0"/>
          <w:marRight w:val="0"/>
          <w:marTop w:val="0"/>
          <w:marBottom w:val="0"/>
          <w:divBdr>
            <w:top w:val="none" w:sz="0" w:space="0" w:color="auto"/>
            <w:left w:val="none" w:sz="0" w:space="0" w:color="auto"/>
            <w:bottom w:val="none" w:sz="0" w:space="0" w:color="auto"/>
            <w:right w:val="none" w:sz="0" w:space="0" w:color="auto"/>
          </w:divBdr>
        </w:div>
        <w:div w:id="396831249">
          <w:marLeft w:val="0"/>
          <w:marRight w:val="0"/>
          <w:marTop w:val="0"/>
          <w:marBottom w:val="0"/>
          <w:divBdr>
            <w:top w:val="none" w:sz="0" w:space="0" w:color="auto"/>
            <w:left w:val="none" w:sz="0" w:space="0" w:color="auto"/>
            <w:bottom w:val="none" w:sz="0" w:space="0" w:color="auto"/>
            <w:right w:val="none" w:sz="0" w:space="0" w:color="auto"/>
          </w:divBdr>
        </w:div>
        <w:div w:id="1500729835">
          <w:marLeft w:val="0"/>
          <w:marRight w:val="0"/>
          <w:marTop w:val="0"/>
          <w:marBottom w:val="0"/>
          <w:divBdr>
            <w:top w:val="none" w:sz="0" w:space="0" w:color="auto"/>
            <w:left w:val="none" w:sz="0" w:space="0" w:color="auto"/>
            <w:bottom w:val="none" w:sz="0" w:space="0" w:color="auto"/>
            <w:right w:val="none" w:sz="0" w:space="0" w:color="auto"/>
          </w:divBdr>
        </w:div>
        <w:div w:id="1430347293">
          <w:marLeft w:val="0"/>
          <w:marRight w:val="0"/>
          <w:marTop w:val="0"/>
          <w:marBottom w:val="0"/>
          <w:divBdr>
            <w:top w:val="none" w:sz="0" w:space="0" w:color="auto"/>
            <w:left w:val="none" w:sz="0" w:space="0" w:color="auto"/>
            <w:bottom w:val="none" w:sz="0" w:space="0" w:color="auto"/>
            <w:right w:val="none" w:sz="0" w:space="0" w:color="auto"/>
          </w:divBdr>
        </w:div>
        <w:div w:id="757557208">
          <w:marLeft w:val="0"/>
          <w:marRight w:val="0"/>
          <w:marTop w:val="0"/>
          <w:marBottom w:val="0"/>
          <w:divBdr>
            <w:top w:val="none" w:sz="0" w:space="0" w:color="auto"/>
            <w:left w:val="none" w:sz="0" w:space="0" w:color="auto"/>
            <w:bottom w:val="none" w:sz="0" w:space="0" w:color="auto"/>
            <w:right w:val="none" w:sz="0" w:space="0" w:color="auto"/>
          </w:divBdr>
        </w:div>
        <w:div w:id="11609456">
          <w:marLeft w:val="0"/>
          <w:marRight w:val="0"/>
          <w:marTop w:val="0"/>
          <w:marBottom w:val="0"/>
          <w:divBdr>
            <w:top w:val="none" w:sz="0" w:space="0" w:color="auto"/>
            <w:left w:val="none" w:sz="0" w:space="0" w:color="auto"/>
            <w:bottom w:val="none" w:sz="0" w:space="0" w:color="auto"/>
            <w:right w:val="none" w:sz="0" w:space="0" w:color="auto"/>
          </w:divBdr>
        </w:div>
        <w:div w:id="1534734944">
          <w:marLeft w:val="0"/>
          <w:marRight w:val="0"/>
          <w:marTop w:val="0"/>
          <w:marBottom w:val="0"/>
          <w:divBdr>
            <w:top w:val="none" w:sz="0" w:space="0" w:color="auto"/>
            <w:left w:val="none" w:sz="0" w:space="0" w:color="auto"/>
            <w:bottom w:val="none" w:sz="0" w:space="0" w:color="auto"/>
            <w:right w:val="none" w:sz="0" w:space="0" w:color="auto"/>
          </w:divBdr>
        </w:div>
        <w:div w:id="548415279">
          <w:marLeft w:val="0"/>
          <w:marRight w:val="0"/>
          <w:marTop w:val="0"/>
          <w:marBottom w:val="0"/>
          <w:divBdr>
            <w:top w:val="none" w:sz="0" w:space="0" w:color="auto"/>
            <w:left w:val="none" w:sz="0" w:space="0" w:color="auto"/>
            <w:bottom w:val="none" w:sz="0" w:space="0" w:color="auto"/>
            <w:right w:val="none" w:sz="0" w:space="0" w:color="auto"/>
          </w:divBdr>
        </w:div>
        <w:div w:id="1334333723">
          <w:marLeft w:val="0"/>
          <w:marRight w:val="0"/>
          <w:marTop w:val="0"/>
          <w:marBottom w:val="0"/>
          <w:divBdr>
            <w:top w:val="none" w:sz="0" w:space="0" w:color="auto"/>
            <w:left w:val="none" w:sz="0" w:space="0" w:color="auto"/>
            <w:bottom w:val="none" w:sz="0" w:space="0" w:color="auto"/>
            <w:right w:val="none" w:sz="0" w:space="0" w:color="auto"/>
          </w:divBdr>
        </w:div>
        <w:div w:id="127288487">
          <w:marLeft w:val="0"/>
          <w:marRight w:val="0"/>
          <w:marTop w:val="0"/>
          <w:marBottom w:val="0"/>
          <w:divBdr>
            <w:top w:val="none" w:sz="0" w:space="0" w:color="auto"/>
            <w:left w:val="none" w:sz="0" w:space="0" w:color="auto"/>
            <w:bottom w:val="none" w:sz="0" w:space="0" w:color="auto"/>
            <w:right w:val="none" w:sz="0" w:space="0" w:color="auto"/>
          </w:divBdr>
        </w:div>
        <w:div w:id="1560674616">
          <w:marLeft w:val="0"/>
          <w:marRight w:val="0"/>
          <w:marTop w:val="0"/>
          <w:marBottom w:val="0"/>
          <w:divBdr>
            <w:top w:val="none" w:sz="0" w:space="0" w:color="auto"/>
            <w:left w:val="none" w:sz="0" w:space="0" w:color="auto"/>
            <w:bottom w:val="none" w:sz="0" w:space="0" w:color="auto"/>
            <w:right w:val="none" w:sz="0" w:space="0" w:color="auto"/>
          </w:divBdr>
        </w:div>
        <w:div w:id="1165703608">
          <w:marLeft w:val="0"/>
          <w:marRight w:val="0"/>
          <w:marTop w:val="0"/>
          <w:marBottom w:val="0"/>
          <w:divBdr>
            <w:top w:val="none" w:sz="0" w:space="0" w:color="auto"/>
            <w:left w:val="none" w:sz="0" w:space="0" w:color="auto"/>
            <w:bottom w:val="none" w:sz="0" w:space="0" w:color="auto"/>
            <w:right w:val="none" w:sz="0" w:space="0" w:color="auto"/>
          </w:divBdr>
        </w:div>
        <w:div w:id="1358199252">
          <w:marLeft w:val="0"/>
          <w:marRight w:val="0"/>
          <w:marTop w:val="0"/>
          <w:marBottom w:val="0"/>
          <w:divBdr>
            <w:top w:val="none" w:sz="0" w:space="0" w:color="auto"/>
            <w:left w:val="none" w:sz="0" w:space="0" w:color="auto"/>
            <w:bottom w:val="none" w:sz="0" w:space="0" w:color="auto"/>
            <w:right w:val="none" w:sz="0" w:space="0" w:color="auto"/>
          </w:divBdr>
        </w:div>
        <w:div w:id="1789929338">
          <w:marLeft w:val="0"/>
          <w:marRight w:val="0"/>
          <w:marTop w:val="0"/>
          <w:marBottom w:val="0"/>
          <w:divBdr>
            <w:top w:val="none" w:sz="0" w:space="0" w:color="auto"/>
            <w:left w:val="none" w:sz="0" w:space="0" w:color="auto"/>
            <w:bottom w:val="none" w:sz="0" w:space="0" w:color="auto"/>
            <w:right w:val="none" w:sz="0" w:space="0" w:color="auto"/>
          </w:divBdr>
        </w:div>
        <w:div w:id="1949314915">
          <w:marLeft w:val="0"/>
          <w:marRight w:val="0"/>
          <w:marTop w:val="0"/>
          <w:marBottom w:val="0"/>
          <w:divBdr>
            <w:top w:val="none" w:sz="0" w:space="0" w:color="auto"/>
            <w:left w:val="none" w:sz="0" w:space="0" w:color="auto"/>
            <w:bottom w:val="none" w:sz="0" w:space="0" w:color="auto"/>
            <w:right w:val="none" w:sz="0" w:space="0" w:color="auto"/>
          </w:divBdr>
        </w:div>
        <w:div w:id="231235036">
          <w:marLeft w:val="0"/>
          <w:marRight w:val="0"/>
          <w:marTop w:val="0"/>
          <w:marBottom w:val="0"/>
          <w:divBdr>
            <w:top w:val="none" w:sz="0" w:space="0" w:color="auto"/>
            <w:left w:val="none" w:sz="0" w:space="0" w:color="auto"/>
            <w:bottom w:val="none" w:sz="0" w:space="0" w:color="auto"/>
            <w:right w:val="none" w:sz="0" w:space="0" w:color="auto"/>
          </w:divBdr>
        </w:div>
        <w:div w:id="1930962188">
          <w:marLeft w:val="0"/>
          <w:marRight w:val="0"/>
          <w:marTop w:val="0"/>
          <w:marBottom w:val="0"/>
          <w:divBdr>
            <w:top w:val="none" w:sz="0" w:space="0" w:color="auto"/>
            <w:left w:val="none" w:sz="0" w:space="0" w:color="auto"/>
            <w:bottom w:val="none" w:sz="0" w:space="0" w:color="auto"/>
            <w:right w:val="none" w:sz="0" w:space="0" w:color="auto"/>
          </w:divBdr>
        </w:div>
      </w:divsChild>
    </w:div>
    <w:div w:id="1561861830">
      <w:bodyDiv w:val="1"/>
      <w:marLeft w:val="0"/>
      <w:marRight w:val="0"/>
      <w:marTop w:val="0"/>
      <w:marBottom w:val="0"/>
      <w:divBdr>
        <w:top w:val="none" w:sz="0" w:space="0" w:color="auto"/>
        <w:left w:val="none" w:sz="0" w:space="0" w:color="auto"/>
        <w:bottom w:val="none" w:sz="0" w:space="0" w:color="auto"/>
        <w:right w:val="none" w:sz="0" w:space="0" w:color="auto"/>
      </w:divBdr>
    </w:div>
    <w:div w:id="1580365849">
      <w:bodyDiv w:val="1"/>
      <w:marLeft w:val="0"/>
      <w:marRight w:val="0"/>
      <w:marTop w:val="0"/>
      <w:marBottom w:val="0"/>
      <w:divBdr>
        <w:top w:val="none" w:sz="0" w:space="0" w:color="auto"/>
        <w:left w:val="none" w:sz="0" w:space="0" w:color="auto"/>
        <w:bottom w:val="none" w:sz="0" w:space="0" w:color="auto"/>
        <w:right w:val="none" w:sz="0" w:space="0" w:color="auto"/>
      </w:divBdr>
    </w:div>
    <w:div w:id="1588922450">
      <w:bodyDiv w:val="1"/>
      <w:marLeft w:val="0"/>
      <w:marRight w:val="0"/>
      <w:marTop w:val="0"/>
      <w:marBottom w:val="0"/>
      <w:divBdr>
        <w:top w:val="none" w:sz="0" w:space="0" w:color="auto"/>
        <w:left w:val="none" w:sz="0" w:space="0" w:color="auto"/>
        <w:bottom w:val="none" w:sz="0" w:space="0" w:color="auto"/>
        <w:right w:val="none" w:sz="0" w:space="0" w:color="auto"/>
      </w:divBdr>
      <w:divsChild>
        <w:div w:id="201408817">
          <w:marLeft w:val="0"/>
          <w:marRight w:val="0"/>
          <w:marTop w:val="0"/>
          <w:marBottom w:val="0"/>
          <w:divBdr>
            <w:top w:val="none" w:sz="0" w:space="0" w:color="auto"/>
            <w:left w:val="none" w:sz="0" w:space="0" w:color="auto"/>
            <w:bottom w:val="none" w:sz="0" w:space="0" w:color="auto"/>
            <w:right w:val="none" w:sz="0" w:space="0" w:color="auto"/>
          </w:divBdr>
        </w:div>
        <w:div w:id="122038173">
          <w:marLeft w:val="0"/>
          <w:marRight w:val="0"/>
          <w:marTop w:val="0"/>
          <w:marBottom w:val="0"/>
          <w:divBdr>
            <w:top w:val="none" w:sz="0" w:space="0" w:color="auto"/>
            <w:left w:val="none" w:sz="0" w:space="0" w:color="auto"/>
            <w:bottom w:val="none" w:sz="0" w:space="0" w:color="auto"/>
            <w:right w:val="none" w:sz="0" w:space="0" w:color="auto"/>
          </w:divBdr>
        </w:div>
        <w:div w:id="1188758146">
          <w:marLeft w:val="0"/>
          <w:marRight w:val="0"/>
          <w:marTop w:val="0"/>
          <w:marBottom w:val="0"/>
          <w:divBdr>
            <w:top w:val="none" w:sz="0" w:space="0" w:color="auto"/>
            <w:left w:val="none" w:sz="0" w:space="0" w:color="auto"/>
            <w:bottom w:val="none" w:sz="0" w:space="0" w:color="auto"/>
            <w:right w:val="none" w:sz="0" w:space="0" w:color="auto"/>
          </w:divBdr>
        </w:div>
        <w:div w:id="1125002582">
          <w:marLeft w:val="0"/>
          <w:marRight w:val="0"/>
          <w:marTop w:val="0"/>
          <w:marBottom w:val="0"/>
          <w:divBdr>
            <w:top w:val="none" w:sz="0" w:space="0" w:color="auto"/>
            <w:left w:val="none" w:sz="0" w:space="0" w:color="auto"/>
            <w:bottom w:val="none" w:sz="0" w:space="0" w:color="auto"/>
            <w:right w:val="none" w:sz="0" w:space="0" w:color="auto"/>
          </w:divBdr>
        </w:div>
      </w:divsChild>
    </w:div>
    <w:div w:id="1598752018">
      <w:bodyDiv w:val="1"/>
      <w:marLeft w:val="0"/>
      <w:marRight w:val="0"/>
      <w:marTop w:val="0"/>
      <w:marBottom w:val="0"/>
      <w:divBdr>
        <w:top w:val="none" w:sz="0" w:space="0" w:color="auto"/>
        <w:left w:val="none" w:sz="0" w:space="0" w:color="auto"/>
        <w:bottom w:val="none" w:sz="0" w:space="0" w:color="auto"/>
        <w:right w:val="none" w:sz="0" w:space="0" w:color="auto"/>
      </w:divBdr>
    </w:div>
    <w:div w:id="1600024067">
      <w:bodyDiv w:val="1"/>
      <w:marLeft w:val="0"/>
      <w:marRight w:val="0"/>
      <w:marTop w:val="0"/>
      <w:marBottom w:val="0"/>
      <w:divBdr>
        <w:top w:val="none" w:sz="0" w:space="0" w:color="auto"/>
        <w:left w:val="none" w:sz="0" w:space="0" w:color="auto"/>
        <w:bottom w:val="none" w:sz="0" w:space="0" w:color="auto"/>
        <w:right w:val="none" w:sz="0" w:space="0" w:color="auto"/>
      </w:divBdr>
    </w:div>
    <w:div w:id="1604149124">
      <w:bodyDiv w:val="1"/>
      <w:marLeft w:val="0"/>
      <w:marRight w:val="0"/>
      <w:marTop w:val="0"/>
      <w:marBottom w:val="0"/>
      <w:divBdr>
        <w:top w:val="none" w:sz="0" w:space="0" w:color="auto"/>
        <w:left w:val="none" w:sz="0" w:space="0" w:color="auto"/>
        <w:bottom w:val="none" w:sz="0" w:space="0" w:color="auto"/>
        <w:right w:val="none" w:sz="0" w:space="0" w:color="auto"/>
      </w:divBdr>
    </w:div>
    <w:div w:id="1610353287">
      <w:bodyDiv w:val="1"/>
      <w:marLeft w:val="0"/>
      <w:marRight w:val="0"/>
      <w:marTop w:val="0"/>
      <w:marBottom w:val="0"/>
      <w:divBdr>
        <w:top w:val="none" w:sz="0" w:space="0" w:color="auto"/>
        <w:left w:val="none" w:sz="0" w:space="0" w:color="auto"/>
        <w:bottom w:val="none" w:sz="0" w:space="0" w:color="auto"/>
        <w:right w:val="none" w:sz="0" w:space="0" w:color="auto"/>
      </w:divBdr>
    </w:div>
    <w:div w:id="1747343364">
      <w:bodyDiv w:val="1"/>
      <w:marLeft w:val="0"/>
      <w:marRight w:val="0"/>
      <w:marTop w:val="0"/>
      <w:marBottom w:val="0"/>
      <w:divBdr>
        <w:top w:val="none" w:sz="0" w:space="0" w:color="auto"/>
        <w:left w:val="none" w:sz="0" w:space="0" w:color="auto"/>
        <w:bottom w:val="none" w:sz="0" w:space="0" w:color="auto"/>
        <w:right w:val="none" w:sz="0" w:space="0" w:color="auto"/>
      </w:divBdr>
    </w:div>
    <w:div w:id="1805081593">
      <w:bodyDiv w:val="1"/>
      <w:marLeft w:val="0"/>
      <w:marRight w:val="0"/>
      <w:marTop w:val="0"/>
      <w:marBottom w:val="0"/>
      <w:divBdr>
        <w:top w:val="none" w:sz="0" w:space="0" w:color="auto"/>
        <w:left w:val="none" w:sz="0" w:space="0" w:color="auto"/>
        <w:bottom w:val="none" w:sz="0" w:space="0" w:color="auto"/>
        <w:right w:val="none" w:sz="0" w:space="0" w:color="auto"/>
      </w:divBdr>
    </w:div>
    <w:div w:id="1929190045">
      <w:bodyDiv w:val="1"/>
      <w:marLeft w:val="0"/>
      <w:marRight w:val="0"/>
      <w:marTop w:val="0"/>
      <w:marBottom w:val="0"/>
      <w:divBdr>
        <w:top w:val="none" w:sz="0" w:space="0" w:color="auto"/>
        <w:left w:val="none" w:sz="0" w:space="0" w:color="auto"/>
        <w:bottom w:val="none" w:sz="0" w:space="0" w:color="auto"/>
        <w:right w:val="none" w:sz="0" w:space="0" w:color="auto"/>
      </w:divBdr>
    </w:div>
    <w:div w:id="2021731561">
      <w:bodyDiv w:val="1"/>
      <w:marLeft w:val="0"/>
      <w:marRight w:val="0"/>
      <w:marTop w:val="0"/>
      <w:marBottom w:val="0"/>
      <w:divBdr>
        <w:top w:val="none" w:sz="0" w:space="0" w:color="auto"/>
        <w:left w:val="none" w:sz="0" w:space="0" w:color="auto"/>
        <w:bottom w:val="none" w:sz="0" w:space="0" w:color="auto"/>
        <w:right w:val="none" w:sz="0" w:space="0" w:color="auto"/>
      </w:divBdr>
    </w:div>
    <w:div w:id="2068869929">
      <w:bodyDiv w:val="1"/>
      <w:marLeft w:val="0"/>
      <w:marRight w:val="0"/>
      <w:marTop w:val="0"/>
      <w:marBottom w:val="0"/>
      <w:divBdr>
        <w:top w:val="none" w:sz="0" w:space="0" w:color="auto"/>
        <w:left w:val="none" w:sz="0" w:space="0" w:color="auto"/>
        <w:bottom w:val="none" w:sz="0" w:space="0" w:color="auto"/>
        <w:right w:val="none" w:sz="0" w:space="0" w:color="auto"/>
      </w:divBdr>
    </w:div>
    <w:div w:id="2099058049">
      <w:bodyDiv w:val="1"/>
      <w:marLeft w:val="0"/>
      <w:marRight w:val="0"/>
      <w:marTop w:val="0"/>
      <w:marBottom w:val="0"/>
      <w:divBdr>
        <w:top w:val="none" w:sz="0" w:space="0" w:color="auto"/>
        <w:left w:val="none" w:sz="0" w:space="0" w:color="auto"/>
        <w:bottom w:val="none" w:sz="0" w:space="0" w:color="auto"/>
        <w:right w:val="none" w:sz="0" w:space="0" w:color="auto"/>
      </w:divBdr>
      <w:divsChild>
        <w:div w:id="1198006354">
          <w:marLeft w:val="0"/>
          <w:marRight w:val="0"/>
          <w:marTop w:val="0"/>
          <w:marBottom w:val="0"/>
          <w:divBdr>
            <w:top w:val="none" w:sz="0" w:space="0" w:color="auto"/>
            <w:left w:val="none" w:sz="0" w:space="0" w:color="auto"/>
            <w:bottom w:val="none" w:sz="0" w:space="0" w:color="auto"/>
            <w:right w:val="none" w:sz="0" w:space="0" w:color="auto"/>
          </w:divBdr>
        </w:div>
        <w:div w:id="2007591430">
          <w:marLeft w:val="0"/>
          <w:marRight w:val="0"/>
          <w:marTop w:val="0"/>
          <w:marBottom w:val="0"/>
          <w:divBdr>
            <w:top w:val="none" w:sz="0" w:space="0" w:color="auto"/>
            <w:left w:val="none" w:sz="0" w:space="0" w:color="auto"/>
            <w:bottom w:val="none" w:sz="0" w:space="0" w:color="auto"/>
            <w:right w:val="none" w:sz="0" w:space="0" w:color="auto"/>
          </w:divBdr>
        </w:div>
      </w:divsChild>
    </w:div>
    <w:div w:id="2128161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bucket.org/galad87/subler/downloads/" TargetMode="External"/><Relationship Id="rId21" Type="http://schemas.openxmlformats.org/officeDocument/2006/relationships/hyperlink" Target="https://talkbank.org/0info/dv.html" TargetMode="External"/><Relationship Id="rId42" Type="http://schemas.openxmlformats.org/officeDocument/2006/relationships/hyperlink" Target="https://www.phon.ca/phon-manual/misc/Welcome.html" TargetMode="External"/><Relationship Id="rId47" Type="http://schemas.openxmlformats.org/officeDocument/2006/relationships/hyperlink" Target="http://www2.aasa.ac.jp/people/smiyata/papers/Miyata&amp;al_DSSJ_FirstLanguage2013.pdf" TargetMode="External"/><Relationship Id="rId63" Type="http://schemas.openxmlformats.org/officeDocument/2006/relationships/image" Target="media/image14.png"/><Relationship Id="rId68" Type="http://schemas.openxmlformats.org/officeDocument/2006/relationships/hyperlink" Target="https://github.com/talkbank/batchalign2"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mailto:macw@cmu.edu" TargetMode="External"/><Relationship Id="rId11" Type="http://schemas.openxmlformats.org/officeDocument/2006/relationships/hyperlink" Target="https://talkbank.org" TargetMode="External"/><Relationship Id="rId24" Type="http://schemas.openxmlformats.org/officeDocument/2006/relationships/hyperlink" Target="http://www.xkeys.com" TargetMode="External"/><Relationship Id="rId32" Type="http://schemas.openxmlformats.org/officeDocument/2006/relationships/hyperlink" Target="https://universaldependencies.org/u/dep/advcl-relcl.html" TargetMode="External"/><Relationship Id="rId37" Type="http://schemas.openxmlformats.org/officeDocument/2006/relationships/hyperlink" Target="https://universaldependencies.org/u/dep/expl-pass.html" TargetMode="External"/><Relationship Id="rId40" Type="http://schemas.openxmlformats.org/officeDocument/2006/relationships/hyperlink" Target="https://universaldependencies.org/u/dep/nsubj-pass.html" TargetMode="External"/><Relationship Id="rId45" Type="http://schemas.openxmlformats.org/officeDocument/2006/relationships/hyperlink" Target="https://aphasia.talkbank.org/publications/NNLA.pdf" TargetMode="External"/><Relationship Id="rId53" Type="http://schemas.openxmlformats.org/officeDocument/2006/relationships/image" Target="media/image9.png"/><Relationship Id="rId58" Type="http://schemas.openxmlformats.org/officeDocument/2006/relationships/hyperlink" Target="https://universaldependencies.org/guidelines.html" TargetMode="External"/><Relationship Id="rId66"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hyperlink" Target="https://talkbank.org/0info/mor/index.html" TargetMode="External"/><Relationship Id="rId19" Type="http://schemas.openxmlformats.org/officeDocument/2006/relationships/hyperlink" Target="http://fon.hum.uva.nl/praat" TargetMode="External"/><Relationship Id="rId14" Type="http://schemas.openxmlformats.org/officeDocument/2006/relationships/hyperlink" Target="https://childes.talkbank.org/" TargetMode="External"/><Relationship Id="rId22" Type="http://schemas.openxmlformats.org/officeDocument/2006/relationships/hyperlink" Target="https://media.talkbank.org/open/screencasts/index.html" TargetMode="External"/><Relationship Id="rId27" Type="http://schemas.openxmlformats.org/officeDocument/2006/relationships/hyperlink" Target="https://www.youtube.com/watch?v=ShrDFjdvB1w" TargetMode="External"/><Relationship Id="rId30" Type="http://schemas.openxmlformats.org/officeDocument/2006/relationships/hyperlink" Target="https://universaldependencies.org/u/dep" TargetMode="External"/><Relationship Id="rId35" Type="http://schemas.openxmlformats.org/officeDocument/2006/relationships/hyperlink" Target="https://universaldependencies.org/u/dep/csubj-pass.html" TargetMode="External"/><Relationship Id="rId43" Type="http://schemas.openxmlformats.org/officeDocument/2006/relationships/hyperlink" Target="https://talkbank.org/0info/chatter.html" TargetMode="External"/><Relationship Id="rId48" Type="http://schemas.openxmlformats.org/officeDocument/2006/relationships/hyperlink" Target="https://media.talkbank.org/open/screencasts/index.html" TargetMode="External"/><Relationship Id="rId56" Type="http://schemas.openxmlformats.org/officeDocument/2006/relationships/image" Target="media/image12.png"/><Relationship Id="rId64" Type="http://schemas.openxmlformats.org/officeDocument/2006/relationships/hyperlink" Target="http://www.mpi.nl/tools/elan.html" TargetMode="External"/><Relationship Id="rId69" Type="http://schemas.openxmlformats.org/officeDocument/2006/relationships/hyperlink" Target="https://psyling.talkbank.org/years/1990/sokolov.pdf" TargetMode="External"/><Relationship Id="rId8" Type="http://schemas.openxmlformats.org/officeDocument/2006/relationships/hyperlink" Target="https://doi.org/10.21415/T5G10R" TargetMode="External"/><Relationship Id="rId51" Type="http://schemas.openxmlformats.org/officeDocument/2006/relationships/image" Target="media/image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talkbank.org/" TargetMode="External"/><Relationship Id="rId17" Type="http://schemas.openxmlformats.org/officeDocument/2006/relationships/hyperlink" Target="https://media.talkbank.org/open/screencasts/index.html" TargetMode="External"/><Relationship Id="rId25" Type="http://schemas.openxmlformats.org/officeDocument/2006/relationships/hyperlink" Target="https://talkbank.org/0info/resources/F3" TargetMode="External"/><Relationship Id="rId33" Type="http://schemas.openxmlformats.org/officeDocument/2006/relationships/hyperlink" Target="https://universaldependencies.org/u/dep/aux-pass.html" TargetMode="External"/><Relationship Id="rId38" Type="http://schemas.openxmlformats.org/officeDocument/2006/relationships/hyperlink" Target="https://universaldependencies.org/u/dep/expl-pv.html" TargetMode="External"/><Relationship Id="rId46" Type="http://schemas.openxmlformats.org/officeDocument/2006/relationships/hyperlink" Target="http://fla.sagepub.com/content/early/recent" TargetMode="External"/><Relationship Id="rId59" Type="http://schemas.openxmlformats.org/officeDocument/2006/relationships/hyperlink" Target="https://github.com/talkbank" TargetMode="External"/><Relationship Id="rId67" Type="http://schemas.openxmlformats.org/officeDocument/2006/relationships/hyperlink" Target="https://media.talkbank.org/open/screencasts/index.html" TargetMode="External"/><Relationship Id="rId20" Type="http://schemas.openxmlformats.org/officeDocument/2006/relationships/image" Target="media/image3.png"/><Relationship Id="rId41" Type="http://schemas.openxmlformats.org/officeDocument/2006/relationships/hyperlink" Target="https://universaldependencies.org/u/dep/obl-agent.html" TargetMode="External"/><Relationship Id="rId54" Type="http://schemas.openxmlformats.org/officeDocument/2006/relationships/image" Target="media/image10.png"/><Relationship Id="rId62" Type="http://schemas.openxmlformats.org/officeDocument/2006/relationships/image" Target="media/image13.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hyperlink" Target="https://talkbank.org/0info/chatter.html" TargetMode="External"/><Relationship Id="rId36" Type="http://schemas.openxmlformats.org/officeDocument/2006/relationships/hyperlink" Target="https://universaldependencies.org/u/dep/expl-impers.html" TargetMode="External"/><Relationship Id="rId49" Type="http://schemas.openxmlformats.org/officeDocument/2006/relationships/image" Target="media/image5.png"/><Relationship Id="rId57" Type="http://schemas.openxmlformats.org/officeDocument/2006/relationships/hyperlink" Target="https://universaldependencies.org/" TargetMode="External"/><Relationship Id="rId10" Type="http://schemas.openxmlformats.org/officeDocument/2006/relationships/hyperlink" Target="https://talkbank.org" TargetMode="External"/><Relationship Id="rId31" Type="http://schemas.openxmlformats.org/officeDocument/2006/relationships/hyperlink" Target="https://universaldependencies.org/u/dep/acl-relcl.html" TargetMode="External"/><Relationship Id="rId44" Type="http://schemas.openxmlformats.org/officeDocument/2006/relationships/hyperlink" Target="https://www.phon.ca/phon-manual/chat/phontalk.html" TargetMode="External"/><Relationship Id="rId52" Type="http://schemas.openxmlformats.org/officeDocument/2006/relationships/image" Target="media/image8.png"/><Relationship Id="rId60" Type="http://schemas.openxmlformats.org/officeDocument/2006/relationships/hyperlink" Target="https://stanfordnlp.github.io/stanza/" TargetMode="External"/><Relationship Id="rId65"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media.talkbank.org/open/screencasts/index.html" TargetMode="External"/><Relationship Id="rId13" Type="http://schemas.openxmlformats.org/officeDocument/2006/relationships/hyperlink" Target="https://media.talkbank.org/open/screencasts/browsable-watch.mp4" TargetMode="External"/><Relationship Id="rId18" Type="http://schemas.openxmlformats.org/officeDocument/2006/relationships/hyperlink" Target="http://ca.talkbank.org/codes.html" TargetMode="External"/><Relationship Id="rId39" Type="http://schemas.openxmlformats.org/officeDocument/2006/relationships/hyperlink" Target="https://universaldependencies.org/u/dep/nsubj-outer.html" TargetMode="External"/><Relationship Id="rId34" Type="http://schemas.openxmlformats.org/officeDocument/2006/relationships/hyperlink" Target="https://universaldependencies.org/u/dep/csubj-outer.html" TargetMode="External"/><Relationship Id="rId50" Type="http://schemas.openxmlformats.org/officeDocument/2006/relationships/image" Target="media/image6.png"/><Relationship Id="rId5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7D90A-5F2D-E449-974E-10714D6E2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Pages>
  <Words>74977</Words>
  <Characters>427369</Characters>
  <Application>Microsoft Office Word</Application>
  <DocSecurity>0</DocSecurity>
  <Lines>3561</Lines>
  <Paragraphs>1002</Paragraphs>
  <ScaleCrop>false</ScaleCrop>
  <HeadingPairs>
    <vt:vector size="2" baseType="variant">
      <vt:variant>
        <vt:lpstr>Title</vt:lpstr>
      </vt:variant>
      <vt:variant>
        <vt:i4>1</vt:i4>
      </vt:variant>
    </vt:vector>
  </HeadingPairs>
  <TitlesOfParts>
    <vt:vector size="1" baseType="lpstr">
      <vt:lpstr>1:</vt:lpstr>
    </vt:vector>
  </TitlesOfParts>
  <Company>CMU</Company>
  <LinksUpToDate>false</LinksUpToDate>
  <CharactersWithSpaces>501344</CharactersWithSpaces>
  <SharedDoc>false</SharedDoc>
  <HLinks>
    <vt:vector size="48" baseType="variant">
      <vt:variant>
        <vt:i4>7143434</vt:i4>
      </vt:variant>
      <vt:variant>
        <vt:i4>1125</vt:i4>
      </vt:variant>
      <vt:variant>
        <vt:i4>0</vt:i4>
      </vt:variant>
      <vt:variant>
        <vt:i4>5</vt:i4>
      </vt:variant>
      <vt:variant>
        <vt:lpwstr>http://www.mpi.nl/tools</vt:lpwstr>
      </vt:variant>
      <vt:variant>
        <vt:lpwstr/>
      </vt:variant>
      <vt:variant>
        <vt:i4>4522040</vt:i4>
      </vt:variant>
      <vt:variant>
        <vt:i4>1122</vt:i4>
      </vt:variant>
      <vt:variant>
        <vt:i4>0</vt:i4>
      </vt:variant>
      <vt:variant>
        <vt:i4>5</vt:i4>
      </vt:variant>
      <vt:variant>
        <vt:lpwstr>http://www.mpi.nl/tools/elan.html</vt:lpwstr>
      </vt:variant>
      <vt:variant>
        <vt:lpwstr/>
      </vt:variant>
      <vt:variant>
        <vt:i4>720986</vt:i4>
      </vt:variant>
      <vt:variant>
        <vt:i4>987</vt:i4>
      </vt:variant>
      <vt:variant>
        <vt:i4>0</vt:i4>
      </vt:variant>
      <vt:variant>
        <vt:i4>5</vt:i4>
      </vt:variant>
      <vt:variant>
        <vt:lpwstr>mailto:macw@cmu.edu</vt:lpwstr>
      </vt:variant>
      <vt:variant>
        <vt:lpwstr/>
      </vt:variant>
      <vt:variant>
        <vt:i4>7602205</vt:i4>
      </vt:variant>
      <vt:variant>
        <vt:i4>945</vt:i4>
      </vt:variant>
      <vt:variant>
        <vt:i4>0</vt:i4>
      </vt:variant>
      <vt:variant>
        <vt:i4>5</vt:i4>
      </vt:variant>
      <vt:variant>
        <vt:lpwstr>http://childles.psy.cmu.edu</vt:lpwstr>
      </vt:variant>
      <vt:variant>
        <vt:lpwstr/>
      </vt:variant>
      <vt:variant>
        <vt:i4>8126536</vt:i4>
      </vt:variant>
      <vt:variant>
        <vt:i4>888</vt:i4>
      </vt:variant>
      <vt:variant>
        <vt:i4>0</vt:i4>
      </vt:variant>
      <vt:variant>
        <vt:i4>5</vt:i4>
      </vt:variant>
      <vt:variant>
        <vt:lpwstr>http://childes.psy.cmu.edu/manuals/vocd.doc</vt:lpwstr>
      </vt:variant>
      <vt:variant>
        <vt:lpwstr/>
      </vt:variant>
      <vt:variant>
        <vt:i4>720986</vt:i4>
      </vt:variant>
      <vt:variant>
        <vt:i4>885</vt:i4>
      </vt:variant>
      <vt:variant>
        <vt:i4>0</vt:i4>
      </vt:variant>
      <vt:variant>
        <vt:i4>5</vt:i4>
      </vt:variant>
      <vt:variant>
        <vt:lpwstr>mailto:macw@cmu.edu</vt:lpwstr>
      </vt:variant>
      <vt:variant>
        <vt:lpwstr/>
      </vt:variant>
      <vt:variant>
        <vt:i4>4325386</vt:i4>
      </vt:variant>
      <vt:variant>
        <vt:i4>741</vt:i4>
      </vt:variant>
      <vt:variant>
        <vt:i4>0</vt:i4>
      </vt:variant>
      <vt:variant>
        <vt:i4>5</vt:i4>
      </vt:variant>
      <vt:variant>
        <vt:lpwstr>http://www.mpi.nl/tools/</vt:lpwstr>
      </vt:variant>
      <vt:variant>
        <vt:lpwstr/>
      </vt:variant>
      <vt:variant>
        <vt:i4>4915203</vt:i4>
      </vt:variant>
      <vt:variant>
        <vt:i4>738</vt:i4>
      </vt:variant>
      <vt:variant>
        <vt:i4>0</vt:i4>
      </vt:variant>
      <vt:variant>
        <vt:i4>5</vt:i4>
      </vt:variant>
      <vt:variant>
        <vt:lpwstr>http://www.xkeys.com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Brian MacWhinney</dc:creator>
  <cp:keywords/>
  <dc:description/>
  <cp:lastModifiedBy>Brian Macwhinney</cp:lastModifiedBy>
  <cp:revision>55</cp:revision>
  <cp:lastPrinted>2023-09-27T21:03:00Z</cp:lastPrinted>
  <dcterms:created xsi:type="dcterms:W3CDTF">2023-09-27T21:02:00Z</dcterms:created>
  <dcterms:modified xsi:type="dcterms:W3CDTF">2025-06-30T20:08:00Z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2022-11-20T22:48:49Z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b8d3f3f5-b638-4be7-9f98-f3757a61310d</vt:lpwstr>
  </property>
  <property fmtid="{D5CDD505-2E9C-101B-9397-08002B2CF9AE}" pid="8" name="MSIP_Label_5e4b1be8-281e-475d-98b0-21c3457e5a46_ContentBits">
    <vt:lpwstr>0</vt:lpwstr>
  </property>
</Properties>
</file>