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0B1DA"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b/>
          <w:bCs/>
          <w:szCs w:val="24"/>
          <w:lang w:eastAsia="ja-JP"/>
        </w:rPr>
      </w:pPr>
      <w:r w:rsidRPr="00464C05">
        <w:rPr>
          <w:rFonts w:asciiTheme="majorHAnsi" w:hAnsiTheme="majorHAnsi" w:cs="Helvetica"/>
          <w:b/>
          <w:bCs/>
          <w:szCs w:val="24"/>
          <w:lang w:eastAsia="ja-JP"/>
        </w:rPr>
        <w:t>Famous People</w:t>
      </w:r>
    </w:p>
    <w:p w14:paraId="278401D7"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szCs w:val="24"/>
          <w:lang w:eastAsia="ja-JP"/>
        </w:rPr>
      </w:pPr>
      <w:r w:rsidRPr="00464C05">
        <w:rPr>
          <w:rFonts w:asciiTheme="majorHAnsi" w:hAnsiTheme="majorHAnsi" w:cs="Helvetica"/>
          <w:b/>
          <w:bCs/>
          <w:szCs w:val="24"/>
          <w:lang w:eastAsia="ja-JP"/>
        </w:rPr>
        <w:t>Description, Rationale, and Scoring Guidelines</w:t>
      </w:r>
    </w:p>
    <w:p w14:paraId="0E476282"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639AE10D" w14:textId="025A832E"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 xml:space="preserve">The intent of this exercise is to provide clinicians with a simple and enjoyable way to assess communicative ability in a systematic fashion.  It aims to take advantage of semantic knowledge that is fairly intact and use that knowledge to examine communicative abilities and personal communicative style in demonstrating this knowledge to others.  This is also designed to be a positive “testing” experience, so it should be fun, and if the PWA veers off into interesting digressions, please feel free to follow him/her, but do get back to the task so you end up with a total score.  </w:t>
      </w:r>
    </w:p>
    <w:p w14:paraId="47B8A908"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123974AC"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 xml:space="preserve">These famous people have been deliberately chosen for their recognizability to individuals born before 1970. </w:t>
      </w:r>
    </w:p>
    <w:p w14:paraId="413D9904"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73240092" w14:textId="65672BD0"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The goal is to tap knowledge, but also to tap the ability to communicate DESPITE limitations of aphasia.  Although supported communication is used,</w:t>
      </w:r>
      <w:r w:rsidR="00D26194" w:rsidRPr="00464C05">
        <w:rPr>
          <w:rFonts w:asciiTheme="majorHAnsi" w:hAnsiTheme="majorHAnsi" w:cs="Helvetica"/>
          <w:szCs w:val="24"/>
          <w:lang w:eastAsia="ja-JP"/>
        </w:rPr>
        <w:t xml:space="preserve"> </w:t>
      </w:r>
      <w:r w:rsidRPr="00464C05">
        <w:rPr>
          <w:rFonts w:asciiTheme="majorHAnsi" w:hAnsiTheme="majorHAnsi" w:cs="Helvetica"/>
          <w:szCs w:val="24"/>
          <w:lang w:eastAsia="ja-JP"/>
        </w:rPr>
        <w:t xml:space="preserve">the protocol is really an exercise in spontaneous communication. So, if somebody hums, “You ain’t nothin’ but a hound dog”, you know he knows who Elvis is.  If he says “guitar”, it’s less clear.  </w:t>
      </w:r>
    </w:p>
    <w:p w14:paraId="4736E43D"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1FDED419" w14:textId="059EF094" w:rsidR="00363FF9" w:rsidRPr="00464C05" w:rsidRDefault="00073AA6"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073AA6">
        <w:rPr>
          <w:rFonts w:asciiTheme="majorHAnsi" w:hAnsiTheme="majorHAnsi" w:cs="Helvetica"/>
          <w:szCs w:val="24"/>
          <w:lang w:eastAsia="ja-JP"/>
        </w:rPr>
        <w:t xml:space="preserve">The protocol can be administered on an iPad or a computer. The stimuli are provided here in both Keynote and PowerPoint formats. </w:t>
      </w:r>
      <w:r w:rsidR="00173077">
        <w:rPr>
          <w:rFonts w:asciiTheme="majorHAnsi" w:hAnsiTheme="majorHAnsi" w:cs="Helvetica"/>
          <w:szCs w:val="24"/>
          <w:lang w:eastAsia="ja-JP"/>
        </w:rPr>
        <w:t>While administering the protocol,</w:t>
      </w:r>
      <w:r w:rsidR="00363FF9" w:rsidRPr="00464C05">
        <w:rPr>
          <w:rFonts w:asciiTheme="majorHAnsi" w:hAnsiTheme="majorHAnsi" w:cs="Helvetica"/>
          <w:szCs w:val="24"/>
          <w:lang w:eastAsia="ja-JP"/>
        </w:rPr>
        <w:t xml:space="preserve"> clinicians </w:t>
      </w:r>
      <w:r w:rsidR="00173077">
        <w:rPr>
          <w:rFonts w:asciiTheme="majorHAnsi" w:hAnsiTheme="majorHAnsi" w:cs="Helvetica"/>
          <w:szCs w:val="24"/>
          <w:lang w:eastAsia="ja-JP"/>
        </w:rPr>
        <w:t xml:space="preserve">should read </w:t>
      </w:r>
      <w:r w:rsidR="00363FF9" w:rsidRPr="00464C05">
        <w:rPr>
          <w:rFonts w:asciiTheme="majorHAnsi" w:hAnsiTheme="majorHAnsi" w:cs="Helvetica"/>
          <w:szCs w:val="24"/>
          <w:lang w:eastAsia="ja-JP"/>
        </w:rPr>
        <w:t xml:space="preserve">the written </w:t>
      </w:r>
      <w:r w:rsidR="00173077">
        <w:rPr>
          <w:rFonts w:asciiTheme="majorHAnsi" w:hAnsiTheme="majorHAnsi" w:cs="Helvetica"/>
          <w:szCs w:val="24"/>
          <w:lang w:eastAsia="ja-JP"/>
        </w:rPr>
        <w:t>prompts</w:t>
      </w:r>
      <w:r w:rsidR="00363FF9" w:rsidRPr="00464C05">
        <w:rPr>
          <w:rFonts w:asciiTheme="majorHAnsi" w:hAnsiTheme="majorHAnsi" w:cs="Helvetica"/>
          <w:szCs w:val="24"/>
          <w:lang w:eastAsia="ja-JP"/>
        </w:rPr>
        <w:t xml:space="preserve"> </w:t>
      </w:r>
      <w:r w:rsidR="00173077">
        <w:rPr>
          <w:rFonts w:asciiTheme="majorHAnsi" w:hAnsiTheme="majorHAnsi" w:cs="Helvetica"/>
          <w:szCs w:val="24"/>
          <w:lang w:eastAsia="ja-JP"/>
        </w:rPr>
        <w:t>(that appear on the screen) to the PWA.</w:t>
      </w:r>
      <w:r w:rsidR="00363FF9" w:rsidRPr="00464C05">
        <w:rPr>
          <w:rFonts w:asciiTheme="majorHAnsi" w:hAnsiTheme="majorHAnsi" w:cs="Helvetica"/>
          <w:szCs w:val="24"/>
          <w:lang w:eastAsia="ja-JP"/>
        </w:rPr>
        <w:t xml:space="preserve">  They are not for the PWA, but for the tester to read.  If the PWA DOES read them, you might want to note it in the margins</w:t>
      </w:r>
      <w:r w:rsidR="006563F8" w:rsidRPr="00464C05">
        <w:rPr>
          <w:rFonts w:asciiTheme="majorHAnsi" w:hAnsiTheme="majorHAnsi" w:cs="Helvetica"/>
          <w:szCs w:val="24"/>
          <w:lang w:eastAsia="ja-JP"/>
        </w:rPr>
        <w:t>.</w:t>
      </w:r>
      <w:r w:rsidR="00173077">
        <w:rPr>
          <w:rFonts w:asciiTheme="majorHAnsi" w:hAnsiTheme="majorHAnsi" w:cs="Helvetica"/>
          <w:szCs w:val="24"/>
          <w:lang w:eastAsia="ja-JP"/>
        </w:rPr>
        <w:t xml:space="preserve">  Feel free to make other notes to capture inventive answers and informative comments.</w:t>
      </w:r>
    </w:p>
    <w:p w14:paraId="7BF01B46"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45534F08" w14:textId="4EBE9095" w:rsidR="00363FF9"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szCs w:val="24"/>
          <w:lang w:eastAsia="ja-JP"/>
        </w:rPr>
      </w:pPr>
      <w:r w:rsidRPr="00464C05">
        <w:rPr>
          <w:rFonts w:asciiTheme="majorHAnsi" w:hAnsiTheme="majorHAnsi" w:cs="Helvetica"/>
          <w:b/>
          <w:bCs/>
          <w:szCs w:val="24"/>
          <w:lang w:eastAsia="ja-JP"/>
        </w:rPr>
        <w:t xml:space="preserve">Cueing </w:t>
      </w:r>
      <w:r w:rsidR="00674351">
        <w:rPr>
          <w:rFonts w:asciiTheme="majorHAnsi" w:hAnsiTheme="majorHAnsi" w:cs="Helvetica"/>
          <w:b/>
          <w:bCs/>
          <w:szCs w:val="24"/>
          <w:lang w:eastAsia="ja-JP"/>
        </w:rPr>
        <w:t xml:space="preserve">and Scoring </w:t>
      </w:r>
      <w:r w:rsidRPr="00464C05">
        <w:rPr>
          <w:rFonts w:asciiTheme="majorHAnsi" w:hAnsiTheme="majorHAnsi" w:cs="Helvetica"/>
          <w:b/>
          <w:bCs/>
          <w:szCs w:val="24"/>
          <w:lang w:eastAsia="ja-JP"/>
        </w:rPr>
        <w:t xml:space="preserve">for Naming Items  </w:t>
      </w:r>
    </w:p>
    <w:p w14:paraId="24BA449D" w14:textId="77777777" w:rsidR="003F2D17" w:rsidRPr="00464C05" w:rsidRDefault="003F2D17"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szCs w:val="24"/>
          <w:lang w:eastAsia="ja-JP"/>
        </w:rPr>
      </w:pPr>
    </w:p>
    <w:p w14:paraId="187279BC" w14:textId="235A5864" w:rsidR="00173077" w:rsidRDefault="008364C0"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Pr>
          <w:rFonts w:asciiTheme="majorHAnsi" w:hAnsiTheme="majorHAnsi" w:cs="Helvetica"/>
          <w:szCs w:val="24"/>
          <w:lang w:eastAsia="ja-JP"/>
        </w:rPr>
        <w:t xml:space="preserve">For all items, correct responses can be spoken, written, drawn, or gestured.  </w:t>
      </w:r>
      <w:r w:rsidR="00363FF9" w:rsidRPr="00464C05">
        <w:rPr>
          <w:rFonts w:asciiTheme="majorHAnsi" w:hAnsiTheme="majorHAnsi" w:cs="Helvetica"/>
          <w:szCs w:val="24"/>
          <w:lang w:eastAsia="ja-JP"/>
        </w:rPr>
        <w:t xml:space="preserve">For the items requiring famous people’s names, </w:t>
      </w:r>
      <w:r w:rsidR="00173077">
        <w:rPr>
          <w:rFonts w:asciiTheme="majorHAnsi" w:hAnsiTheme="majorHAnsi" w:cs="Helvetica"/>
          <w:szCs w:val="24"/>
          <w:lang w:eastAsia="ja-JP"/>
        </w:rPr>
        <w:t>a</w:t>
      </w:r>
      <w:r w:rsidR="00173077" w:rsidRPr="00464C05">
        <w:rPr>
          <w:rFonts w:asciiTheme="majorHAnsi" w:hAnsiTheme="majorHAnsi" w:cs="Helvetica"/>
          <w:szCs w:val="24"/>
          <w:lang w:eastAsia="ja-JP"/>
        </w:rPr>
        <w:t xml:space="preserve"> correct response is the person’s first name or last name or </w:t>
      </w:r>
      <w:r w:rsidR="00173077" w:rsidRPr="0093206B">
        <w:rPr>
          <w:rFonts w:asciiTheme="majorHAnsi" w:hAnsiTheme="majorHAnsi" w:cs="Helvetica"/>
          <w:b/>
          <w:szCs w:val="24"/>
          <w:lang w:eastAsia="ja-JP"/>
        </w:rPr>
        <w:t>key</w:t>
      </w:r>
      <w:r w:rsidR="00173077" w:rsidRPr="00464C05">
        <w:rPr>
          <w:rFonts w:asciiTheme="majorHAnsi" w:hAnsiTheme="majorHAnsi" w:cs="Helvetica"/>
          <w:szCs w:val="24"/>
          <w:lang w:eastAsia="ja-JP"/>
        </w:rPr>
        <w:t xml:space="preserve"> identifying information.  </w:t>
      </w:r>
      <w:r w:rsidR="00173077">
        <w:rPr>
          <w:rFonts w:asciiTheme="majorHAnsi" w:hAnsiTheme="majorHAnsi" w:cs="Helvetica"/>
          <w:szCs w:val="24"/>
          <w:lang w:eastAsia="ja-JP"/>
        </w:rPr>
        <w:t xml:space="preserve">Feel free to provide general encouragers such as, “Tell me something about him” or “Can you tell me more about her”.  </w:t>
      </w:r>
    </w:p>
    <w:p w14:paraId="08DD2461" w14:textId="77777777" w:rsidR="00173077" w:rsidRDefault="00173077"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1280E14C" w14:textId="6DFE267A" w:rsidR="00173077" w:rsidRDefault="00173077"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Pr>
          <w:rFonts w:asciiTheme="majorHAnsi" w:hAnsiTheme="majorHAnsi" w:cs="Helvetica"/>
          <w:szCs w:val="24"/>
          <w:lang w:eastAsia="ja-JP"/>
        </w:rPr>
        <w:t>I</w:t>
      </w:r>
      <w:r w:rsidR="00363FF9" w:rsidRPr="00464C05">
        <w:rPr>
          <w:rFonts w:asciiTheme="majorHAnsi" w:hAnsiTheme="majorHAnsi" w:cs="Helvetica"/>
          <w:szCs w:val="24"/>
          <w:lang w:eastAsia="ja-JP"/>
        </w:rPr>
        <w:t>f the PWA does not provide</w:t>
      </w:r>
      <w:r>
        <w:rPr>
          <w:rFonts w:asciiTheme="majorHAnsi" w:hAnsiTheme="majorHAnsi" w:cs="Helvetica"/>
          <w:szCs w:val="24"/>
          <w:lang w:eastAsia="ja-JP"/>
        </w:rPr>
        <w:t xml:space="preserve"> a correct answer spontaneously, provide a first name cue such as “It’s Marilyn ________”.</w:t>
      </w:r>
    </w:p>
    <w:p w14:paraId="50AB381C" w14:textId="77777777" w:rsidR="00173077" w:rsidRDefault="00173077"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280BB076" w14:textId="0F8A9C0E" w:rsidR="00363FF9" w:rsidRPr="00464C05" w:rsidRDefault="00173077"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Pr>
          <w:rFonts w:asciiTheme="majorHAnsi" w:hAnsiTheme="majorHAnsi" w:cs="Helvetica"/>
          <w:szCs w:val="24"/>
          <w:lang w:eastAsia="ja-JP"/>
        </w:rPr>
        <w:t>If the PWA does not provide a correct answer spontaneously or following a first name cue,</w:t>
      </w:r>
      <w:r w:rsidR="00363FF9" w:rsidRPr="00464C05">
        <w:rPr>
          <w:rFonts w:asciiTheme="majorHAnsi" w:hAnsiTheme="majorHAnsi" w:cs="Helvetica"/>
          <w:szCs w:val="24"/>
          <w:lang w:eastAsia="ja-JP"/>
        </w:rPr>
        <w:t xml:space="preserve"> ask the 3 yes/no questions. </w:t>
      </w:r>
    </w:p>
    <w:p w14:paraId="637D6E70"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5E02BB24"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Score each item as follows:</w:t>
      </w:r>
    </w:p>
    <w:p w14:paraId="7FBD8BFA" w14:textId="77777777" w:rsidR="00674351" w:rsidRDefault="00674351"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0346135C" w14:textId="6AD17F5C"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b/>
          <w:bCs/>
          <w:szCs w:val="24"/>
          <w:lang w:eastAsia="ja-JP"/>
        </w:rPr>
        <w:t>3 points</w:t>
      </w:r>
      <w:r w:rsidRPr="00464C05">
        <w:rPr>
          <w:rFonts w:asciiTheme="majorHAnsi" w:hAnsiTheme="majorHAnsi" w:cs="Helvetica"/>
          <w:szCs w:val="24"/>
          <w:lang w:eastAsia="ja-JP"/>
        </w:rPr>
        <w:t xml:space="preserve"> -- </w:t>
      </w:r>
      <w:r w:rsidR="00675EE8">
        <w:rPr>
          <w:rFonts w:asciiTheme="majorHAnsi" w:hAnsiTheme="majorHAnsi" w:cs="Helvetica"/>
          <w:szCs w:val="24"/>
          <w:lang w:eastAsia="ja-JP"/>
        </w:rPr>
        <w:t>T</w:t>
      </w:r>
      <w:r w:rsidRPr="00464C05">
        <w:rPr>
          <w:rFonts w:asciiTheme="majorHAnsi" w:hAnsiTheme="majorHAnsi" w:cs="Helvetica"/>
          <w:szCs w:val="24"/>
          <w:lang w:eastAsia="ja-JP"/>
        </w:rPr>
        <w:t xml:space="preserve">he PWA says either the first or last name recognizably or demonstrates </w:t>
      </w:r>
      <w:r w:rsidR="00727409">
        <w:rPr>
          <w:rFonts w:asciiTheme="majorHAnsi" w:hAnsiTheme="majorHAnsi" w:cs="Helvetica"/>
          <w:szCs w:val="24"/>
          <w:lang w:eastAsia="ja-JP"/>
        </w:rPr>
        <w:t xml:space="preserve">beyond doubt </w:t>
      </w:r>
      <w:r w:rsidRPr="00464C05">
        <w:rPr>
          <w:rFonts w:asciiTheme="majorHAnsi" w:hAnsiTheme="majorHAnsi" w:cs="Helvetica"/>
          <w:szCs w:val="24"/>
          <w:lang w:eastAsia="ja-JP"/>
        </w:rPr>
        <w:t xml:space="preserve">that s/he knows. </w:t>
      </w:r>
    </w:p>
    <w:p w14:paraId="32616BEB" w14:textId="409B5153" w:rsidR="00363FF9" w:rsidRPr="00464C05" w:rsidRDefault="0091235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bCs/>
          <w:szCs w:val="24"/>
          <w:lang w:eastAsia="ja-JP"/>
        </w:rPr>
      </w:pPr>
      <w:r w:rsidRPr="00464C05">
        <w:rPr>
          <w:rFonts w:asciiTheme="majorHAnsi" w:hAnsiTheme="majorHAnsi" w:cs="Helvetica"/>
          <w:szCs w:val="24"/>
          <w:lang w:eastAsia="ja-JP"/>
        </w:rPr>
        <w:t xml:space="preserve">Note:  </w:t>
      </w:r>
      <w:r w:rsidR="00363FF9" w:rsidRPr="00464C05">
        <w:rPr>
          <w:rFonts w:asciiTheme="majorHAnsi" w:hAnsiTheme="majorHAnsi" w:cs="Helvetica"/>
          <w:szCs w:val="24"/>
          <w:lang w:eastAsia="ja-JP"/>
        </w:rPr>
        <w:t xml:space="preserve">Some people are identified as much by a film or TV character as they are by their </w:t>
      </w:r>
      <w:r w:rsidR="00363FF9" w:rsidRPr="00464C05">
        <w:rPr>
          <w:rFonts w:asciiTheme="majorHAnsi" w:hAnsiTheme="majorHAnsi" w:cs="Helvetica"/>
          <w:szCs w:val="24"/>
          <w:lang w:eastAsia="ja-JP"/>
        </w:rPr>
        <w:lastRenderedPageBreak/>
        <w:t>own names (e.g</w:t>
      </w:r>
      <w:r w:rsidR="0032585F">
        <w:rPr>
          <w:rFonts w:asciiTheme="majorHAnsi" w:hAnsiTheme="majorHAnsi" w:cs="Helvetica"/>
          <w:szCs w:val="24"/>
          <w:lang w:eastAsia="ja-JP"/>
        </w:rPr>
        <w:t>.</w:t>
      </w:r>
      <w:bookmarkStart w:id="0" w:name="_GoBack"/>
      <w:bookmarkEnd w:id="0"/>
      <w:r w:rsidR="00363FF9" w:rsidRPr="00464C05">
        <w:rPr>
          <w:rFonts w:asciiTheme="majorHAnsi" w:hAnsiTheme="majorHAnsi" w:cs="Helvetica"/>
          <w:szCs w:val="24"/>
          <w:lang w:eastAsia="ja-JP"/>
        </w:rPr>
        <w:t xml:space="preserve">, Judy Garland as “Dorothy”, Lucille Ball as “Lucy”).  Please give full credit for such responses.  </w:t>
      </w:r>
    </w:p>
    <w:p w14:paraId="5E75D264"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691523C3" w14:textId="33AE5939" w:rsidR="00363FF9" w:rsidRPr="00375012"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b/>
          <w:bCs/>
          <w:szCs w:val="24"/>
          <w:lang w:eastAsia="ja-JP"/>
        </w:rPr>
        <w:t>2 points</w:t>
      </w:r>
      <w:r w:rsidRPr="00464C05">
        <w:rPr>
          <w:rFonts w:asciiTheme="majorHAnsi" w:hAnsiTheme="majorHAnsi" w:cs="Helvetica"/>
          <w:szCs w:val="24"/>
          <w:lang w:eastAsia="ja-JP"/>
        </w:rPr>
        <w:t xml:space="preserve"> </w:t>
      </w:r>
      <w:r w:rsidR="00375012">
        <w:rPr>
          <w:rFonts w:asciiTheme="majorHAnsi" w:hAnsiTheme="majorHAnsi" w:cs="Helvetica"/>
          <w:szCs w:val="24"/>
          <w:lang w:eastAsia="ja-JP"/>
        </w:rPr>
        <w:t>–</w:t>
      </w:r>
      <w:r w:rsidRPr="00464C05">
        <w:rPr>
          <w:rFonts w:asciiTheme="majorHAnsi" w:hAnsiTheme="majorHAnsi" w:cs="Helvetica"/>
          <w:szCs w:val="24"/>
          <w:lang w:eastAsia="ja-JP"/>
        </w:rPr>
        <w:t xml:space="preserve"> </w:t>
      </w:r>
      <w:r w:rsidR="00675EE8">
        <w:rPr>
          <w:rFonts w:asciiTheme="majorHAnsi" w:hAnsiTheme="majorHAnsi" w:cs="Helvetica"/>
          <w:szCs w:val="24"/>
          <w:lang w:eastAsia="ja-JP"/>
        </w:rPr>
        <w:t>T</w:t>
      </w:r>
      <w:r w:rsidR="00375012">
        <w:rPr>
          <w:rFonts w:asciiTheme="majorHAnsi" w:hAnsiTheme="majorHAnsi" w:cs="Helvetica"/>
          <w:szCs w:val="24"/>
          <w:lang w:eastAsia="ja-JP"/>
        </w:rPr>
        <w:t>he PWA provides</w:t>
      </w:r>
      <w:r w:rsidRPr="00464C05">
        <w:rPr>
          <w:rFonts w:asciiTheme="majorHAnsi" w:hAnsiTheme="majorHAnsi" w:cs="Helvetica"/>
          <w:szCs w:val="24"/>
          <w:lang w:eastAsia="ja-JP"/>
        </w:rPr>
        <w:t xml:space="preserve"> correct identification </w:t>
      </w:r>
      <w:r w:rsidR="0093206B">
        <w:rPr>
          <w:rFonts w:asciiTheme="majorHAnsi" w:hAnsiTheme="majorHAnsi" w:cs="Helvetica"/>
          <w:szCs w:val="24"/>
          <w:lang w:eastAsia="ja-JP"/>
        </w:rPr>
        <w:t>after</w:t>
      </w:r>
      <w:r w:rsidRPr="00464C05">
        <w:rPr>
          <w:rFonts w:asciiTheme="majorHAnsi" w:hAnsiTheme="majorHAnsi" w:cs="Helvetica"/>
          <w:szCs w:val="24"/>
          <w:lang w:eastAsia="ja-JP"/>
        </w:rPr>
        <w:t xml:space="preserve"> first name cu</w:t>
      </w:r>
      <w:r w:rsidR="00375012">
        <w:rPr>
          <w:rFonts w:asciiTheme="majorHAnsi" w:hAnsiTheme="majorHAnsi" w:cs="Helvetica"/>
          <w:szCs w:val="24"/>
          <w:lang w:eastAsia="ja-JP"/>
        </w:rPr>
        <w:t>e</w:t>
      </w:r>
      <w:r w:rsidRPr="00464C05">
        <w:rPr>
          <w:rFonts w:asciiTheme="majorHAnsi" w:hAnsiTheme="majorHAnsi" w:cs="Helvetica"/>
          <w:szCs w:val="24"/>
          <w:lang w:eastAsia="ja-JP"/>
        </w:rPr>
        <w:t xml:space="preserve">ing or </w:t>
      </w:r>
      <w:r w:rsidR="00375012">
        <w:rPr>
          <w:rFonts w:asciiTheme="majorHAnsi" w:hAnsiTheme="majorHAnsi" w:cs="Verdana"/>
          <w:szCs w:val="24"/>
          <w:lang w:eastAsia="ja-JP"/>
        </w:rPr>
        <w:t xml:space="preserve">provides </w:t>
      </w:r>
      <w:r w:rsidR="00375012" w:rsidRPr="00375012">
        <w:rPr>
          <w:rFonts w:asciiTheme="majorHAnsi" w:hAnsiTheme="majorHAnsi" w:cs="Verdana"/>
          <w:szCs w:val="24"/>
          <w:lang w:eastAsia="ja-JP"/>
        </w:rPr>
        <w:t xml:space="preserve">2 pieces of information that are related but not specific (e.g., gesturing a nose job </w:t>
      </w:r>
      <w:r w:rsidR="00375012" w:rsidRPr="00375012">
        <w:rPr>
          <w:rFonts w:asciiTheme="majorHAnsi" w:hAnsiTheme="majorHAnsi" w:cs="Verdana"/>
          <w:b/>
          <w:bCs/>
          <w:szCs w:val="24"/>
          <w:lang w:eastAsia="ja-JP"/>
        </w:rPr>
        <w:t>and</w:t>
      </w:r>
      <w:r w:rsidR="00375012" w:rsidRPr="00375012">
        <w:rPr>
          <w:rFonts w:asciiTheme="majorHAnsi" w:hAnsiTheme="majorHAnsi" w:cs="Verdana"/>
          <w:szCs w:val="24"/>
          <w:lang w:eastAsia="ja-JP"/>
        </w:rPr>
        <w:t xml:space="preserve"> demonstrating the moonwalk with fingers for Michael Jackson). </w:t>
      </w:r>
    </w:p>
    <w:p w14:paraId="0A787E40"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4B902076" w14:textId="42A19DE6"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b/>
          <w:bCs/>
          <w:szCs w:val="24"/>
          <w:lang w:eastAsia="ja-JP"/>
        </w:rPr>
        <w:t>1 point</w:t>
      </w:r>
      <w:r w:rsidR="00206CFC" w:rsidRPr="00464C05">
        <w:rPr>
          <w:rFonts w:asciiTheme="majorHAnsi" w:hAnsiTheme="majorHAnsi" w:cs="Helvetica"/>
          <w:szCs w:val="24"/>
          <w:lang w:eastAsia="ja-JP"/>
        </w:rPr>
        <w:t xml:space="preserve"> </w:t>
      </w:r>
      <w:r w:rsidR="00375012">
        <w:rPr>
          <w:rFonts w:asciiTheme="majorHAnsi" w:hAnsiTheme="majorHAnsi" w:cs="Helvetica"/>
          <w:szCs w:val="24"/>
          <w:lang w:eastAsia="ja-JP"/>
        </w:rPr>
        <w:t>–</w:t>
      </w:r>
      <w:r w:rsidR="00206CFC" w:rsidRPr="00464C05">
        <w:rPr>
          <w:rFonts w:asciiTheme="majorHAnsi" w:hAnsiTheme="majorHAnsi" w:cs="Helvetica"/>
          <w:szCs w:val="24"/>
          <w:lang w:eastAsia="ja-JP"/>
        </w:rPr>
        <w:t xml:space="preserve"> </w:t>
      </w:r>
      <w:r w:rsidR="00675EE8">
        <w:rPr>
          <w:rFonts w:asciiTheme="majorHAnsi" w:hAnsiTheme="majorHAnsi" w:cs="Helvetica"/>
          <w:szCs w:val="24"/>
          <w:lang w:eastAsia="ja-JP"/>
        </w:rPr>
        <w:t xml:space="preserve">The </w:t>
      </w:r>
      <w:r w:rsidR="00375012">
        <w:rPr>
          <w:rFonts w:asciiTheme="majorHAnsi" w:hAnsiTheme="majorHAnsi" w:cs="Helvetica"/>
          <w:szCs w:val="24"/>
          <w:lang w:eastAsia="ja-JP"/>
        </w:rPr>
        <w:t>PWA answers</w:t>
      </w:r>
      <w:r w:rsidRPr="00464C05">
        <w:rPr>
          <w:rFonts w:asciiTheme="majorHAnsi" w:hAnsiTheme="majorHAnsi" w:cs="Helvetica"/>
          <w:szCs w:val="24"/>
          <w:lang w:eastAsia="ja-JP"/>
        </w:rPr>
        <w:t xml:space="preserve"> all 3 yes/no questions correctly.</w:t>
      </w:r>
    </w:p>
    <w:p w14:paraId="07BD5365" w14:textId="77777777" w:rsidR="00912359" w:rsidRDefault="00912359" w:rsidP="009123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Cs/>
          <w:szCs w:val="24"/>
          <w:lang w:eastAsia="ja-JP"/>
        </w:rPr>
      </w:pPr>
      <w:r w:rsidRPr="00464C05">
        <w:rPr>
          <w:rFonts w:asciiTheme="majorHAnsi" w:hAnsiTheme="majorHAnsi" w:cs="Helvetica"/>
          <w:szCs w:val="24"/>
          <w:lang w:eastAsia="ja-JP"/>
        </w:rPr>
        <w:t xml:space="preserve">Note:  </w:t>
      </w:r>
      <w:r w:rsidRPr="00464C05">
        <w:rPr>
          <w:rFonts w:asciiTheme="majorHAnsi" w:hAnsiTheme="majorHAnsi" w:cs="Helvetica"/>
          <w:bCs/>
          <w:szCs w:val="24"/>
          <w:lang w:eastAsia="ja-JP"/>
        </w:rPr>
        <w:t>ONLY ask yes/no questions if s/he has not scored 2 or 3 points as outlined above.</w:t>
      </w:r>
    </w:p>
    <w:p w14:paraId="167E7CFD" w14:textId="77777777" w:rsidR="00D339B8" w:rsidRDefault="00D339B8" w:rsidP="009123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Cs/>
          <w:szCs w:val="24"/>
          <w:lang w:eastAsia="ja-JP"/>
        </w:rPr>
      </w:pPr>
    </w:p>
    <w:p w14:paraId="0D8DB71A" w14:textId="1E146926" w:rsidR="00D339B8" w:rsidRPr="002A0784" w:rsidRDefault="00D339B8" w:rsidP="009123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Cs/>
          <w:szCs w:val="24"/>
          <w:lang w:eastAsia="ja-JP"/>
        </w:rPr>
      </w:pPr>
      <w:r w:rsidRPr="002A0784">
        <w:rPr>
          <w:rFonts w:asciiTheme="majorHAnsi" w:hAnsiTheme="majorHAnsi" w:cs="Helvetica"/>
          <w:bCs/>
          <w:szCs w:val="24"/>
          <w:lang w:eastAsia="ja-JP"/>
        </w:rPr>
        <w:t xml:space="preserve">For the other items on the test that are not simply naming items, scoring is either correct or incorrect (1 or 0 points).  </w:t>
      </w:r>
      <w:r w:rsidR="002A0784">
        <w:rPr>
          <w:rFonts w:asciiTheme="majorHAnsi" w:hAnsiTheme="majorHAnsi" w:cs="Helvetica"/>
          <w:bCs/>
          <w:szCs w:val="24"/>
          <w:lang w:eastAsia="ja-JP"/>
        </w:rPr>
        <w:t>Correct answers</w:t>
      </w:r>
      <w:r w:rsidRPr="002A0784">
        <w:rPr>
          <w:rFonts w:asciiTheme="majorHAnsi" w:hAnsiTheme="majorHAnsi" w:cs="Helvetica"/>
          <w:bCs/>
          <w:szCs w:val="24"/>
          <w:lang w:eastAsia="ja-JP"/>
        </w:rPr>
        <w:t xml:space="preserve"> are </w:t>
      </w:r>
      <w:r w:rsidR="002A0784">
        <w:rPr>
          <w:rFonts w:asciiTheme="majorHAnsi" w:hAnsiTheme="majorHAnsi" w:cs="Helvetica"/>
          <w:bCs/>
          <w:szCs w:val="24"/>
          <w:lang w:eastAsia="ja-JP"/>
        </w:rPr>
        <w:t xml:space="preserve">indicated </w:t>
      </w:r>
      <w:r w:rsidRPr="002A0784">
        <w:rPr>
          <w:rFonts w:asciiTheme="majorHAnsi" w:hAnsiTheme="majorHAnsi" w:cs="Helvetica"/>
          <w:bCs/>
          <w:szCs w:val="24"/>
          <w:lang w:eastAsia="ja-JP"/>
        </w:rPr>
        <w:t>on the scoresheet.  Cueing for these items</w:t>
      </w:r>
      <w:r w:rsidR="002A0784">
        <w:rPr>
          <w:rFonts w:asciiTheme="majorHAnsi" w:hAnsiTheme="majorHAnsi" w:cs="Helvetica"/>
          <w:bCs/>
          <w:szCs w:val="24"/>
          <w:lang w:eastAsia="ja-JP"/>
        </w:rPr>
        <w:t xml:space="preserve"> should be limited to encouragers with no specific content</w:t>
      </w:r>
      <w:r w:rsidRPr="002A0784">
        <w:rPr>
          <w:rFonts w:asciiTheme="majorHAnsi" w:hAnsiTheme="majorHAnsi" w:cs="Helvetica"/>
          <w:bCs/>
          <w:szCs w:val="24"/>
          <w:lang w:eastAsia="ja-JP"/>
        </w:rPr>
        <w:t>.</w:t>
      </w:r>
    </w:p>
    <w:p w14:paraId="733A2615"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12F6A9E4" w14:textId="5AD04416"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b/>
          <w:bCs/>
          <w:szCs w:val="24"/>
          <w:lang w:eastAsia="ja-JP"/>
        </w:rPr>
        <w:t>Example</w:t>
      </w:r>
      <w:r w:rsidR="00912359" w:rsidRPr="00464C05">
        <w:rPr>
          <w:rFonts w:asciiTheme="majorHAnsi" w:hAnsiTheme="majorHAnsi" w:cs="Helvetica"/>
          <w:b/>
          <w:bCs/>
          <w:szCs w:val="24"/>
          <w:lang w:eastAsia="ja-JP"/>
        </w:rPr>
        <w:t>s</w:t>
      </w:r>
      <w:r w:rsidRPr="00464C05">
        <w:rPr>
          <w:rFonts w:asciiTheme="majorHAnsi" w:hAnsiTheme="majorHAnsi" w:cs="Helvetica"/>
          <w:b/>
          <w:bCs/>
          <w:szCs w:val="24"/>
          <w:lang w:eastAsia="ja-JP"/>
        </w:rPr>
        <w:t xml:space="preserve">:  </w:t>
      </w:r>
      <w:r w:rsidRPr="00464C05">
        <w:rPr>
          <w:rFonts w:asciiTheme="majorHAnsi" w:hAnsiTheme="majorHAnsi" w:cs="Helvetica"/>
          <w:szCs w:val="24"/>
          <w:lang w:eastAsia="ja-JP"/>
        </w:rPr>
        <w:t xml:space="preserve">To illustrate scoring and cueing for the naming items, let’s say the Famous Person is Frank Sinatra. You might begin by saying </w:t>
      </w:r>
      <w:r w:rsidRPr="00464C05">
        <w:rPr>
          <w:rFonts w:asciiTheme="majorHAnsi" w:hAnsiTheme="majorHAnsi" w:cs="Helvetica"/>
          <w:i/>
          <w:iCs/>
          <w:szCs w:val="24"/>
          <w:lang w:eastAsia="ja-JP"/>
        </w:rPr>
        <w:t>“Do you think you know who he is?”</w:t>
      </w:r>
      <w:r w:rsidRPr="00464C05">
        <w:rPr>
          <w:rFonts w:asciiTheme="majorHAnsi" w:hAnsiTheme="majorHAnsi" w:cs="Helvetica"/>
          <w:szCs w:val="24"/>
          <w:lang w:eastAsia="ja-JP"/>
        </w:rPr>
        <w:t xml:space="preserve">  If the answer is yes, then, you might say, </w:t>
      </w:r>
      <w:r w:rsidRPr="00464C05">
        <w:rPr>
          <w:rFonts w:asciiTheme="majorHAnsi" w:hAnsiTheme="majorHAnsi" w:cs="Helvetica"/>
          <w:i/>
          <w:iCs/>
          <w:szCs w:val="24"/>
          <w:lang w:eastAsia="ja-JP"/>
        </w:rPr>
        <w:t>“Okay, tell me</w:t>
      </w:r>
      <w:r w:rsidR="00912359" w:rsidRPr="00464C05">
        <w:rPr>
          <w:rFonts w:asciiTheme="majorHAnsi" w:hAnsiTheme="majorHAnsi" w:cs="Helvetica"/>
          <w:i/>
          <w:iCs/>
          <w:szCs w:val="24"/>
          <w:lang w:eastAsia="ja-JP"/>
        </w:rPr>
        <w:t xml:space="preserve"> or show me</w:t>
      </w:r>
      <w:r w:rsidRPr="00464C05">
        <w:rPr>
          <w:rFonts w:asciiTheme="majorHAnsi" w:hAnsiTheme="majorHAnsi" w:cs="Helvetica"/>
          <w:i/>
          <w:iCs/>
          <w:szCs w:val="24"/>
          <w:lang w:eastAsia="ja-JP"/>
        </w:rPr>
        <w:t>.”</w:t>
      </w:r>
      <w:r w:rsidRPr="00464C05">
        <w:rPr>
          <w:rFonts w:asciiTheme="majorHAnsi" w:hAnsiTheme="majorHAnsi" w:cs="Helvetica"/>
          <w:szCs w:val="24"/>
          <w:lang w:eastAsia="ja-JP"/>
        </w:rPr>
        <w:t xml:space="preserve">  Here are a number of possible scenarios:</w:t>
      </w:r>
    </w:p>
    <w:p w14:paraId="1BE057E9"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08995572" w14:textId="77777777" w:rsidR="00363FF9" w:rsidRPr="00464C05" w:rsidRDefault="00363FF9" w:rsidP="00363FF9">
      <w:pPr>
        <w:widowControl w:val="0"/>
        <w:numPr>
          <w:ilvl w:val="0"/>
          <w:numId w:val="1"/>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Theme="majorHAnsi" w:hAnsiTheme="majorHAnsi" w:cs="Helvetica"/>
          <w:szCs w:val="24"/>
          <w:lang w:eastAsia="ja-JP"/>
        </w:rPr>
      </w:pPr>
      <w:r w:rsidRPr="00464C05">
        <w:rPr>
          <w:rFonts w:asciiTheme="majorHAnsi" w:hAnsiTheme="majorHAnsi" w:cs="Helvetica"/>
          <w:szCs w:val="24"/>
          <w:lang w:eastAsia="ja-JP"/>
        </w:rPr>
        <w:t xml:space="preserve"> The PWA says “Frankie” or “Frank” or “Sinatra” or “ Old Blue Eyes” -- score 3 points.  </w:t>
      </w:r>
    </w:p>
    <w:p w14:paraId="7D6FBB0C" w14:textId="77777777" w:rsidR="00363FF9" w:rsidRPr="00464C05" w:rsidRDefault="00363FF9" w:rsidP="00363FF9">
      <w:pPr>
        <w:widowControl w:val="0"/>
        <w:numPr>
          <w:ilvl w:val="0"/>
          <w:numId w:val="1"/>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Theme="majorHAnsi" w:hAnsiTheme="majorHAnsi" w:cs="Helvetica"/>
          <w:szCs w:val="24"/>
          <w:lang w:eastAsia="ja-JP"/>
        </w:rPr>
      </w:pPr>
      <w:r w:rsidRPr="00464C05">
        <w:rPr>
          <w:rFonts w:asciiTheme="majorHAnsi" w:hAnsiTheme="majorHAnsi" w:cs="Helvetica"/>
          <w:szCs w:val="24"/>
          <w:lang w:eastAsia="ja-JP"/>
        </w:rPr>
        <w:t xml:space="preserve"> The PWA does not say anything or gives no indication of knowing who the person is.  Give a first name cue (spoken or written).  For example, say, “</w:t>
      </w:r>
      <w:r w:rsidRPr="00464C05">
        <w:rPr>
          <w:rFonts w:asciiTheme="majorHAnsi" w:hAnsiTheme="majorHAnsi" w:cs="Helvetica"/>
          <w:i/>
          <w:iCs/>
          <w:szCs w:val="24"/>
          <w:lang w:eastAsia="ja-JP"/>
        </w:rPr>
        <w:t>it’s Frank  ...”</w:t>
      </w:r>
      <w:r w:rsidRPr="00464C05">
        <w:rPr>
          <w:rFonts w:asciiTheme="majorHAnsi" w:hAnsiTheme="majorHAnsi" w:cs="Helvetica"/>
          <w:szCs w:val="24"/>
          <w:lang w:eastAsia="ja-JP"/>
        </w:rPr>
        <w:t xml:space="preserve">  and score 2 points if s/he responds correctly.</w:t>
      </w:r>
    </w:p>
    <w:p w14:paraId="4267A3E2" w14:textId="2500307E" w:rsidR="00363FF9" w:rsidRPr="00464C05" w:rsidRDefault="00363FF9" w:rsidP="00363FF9">
      <w:pPr>
        <w:widowControl w:val="0"/>
        <w:numPr>
          <w:ilvl w:val="0"/>
          <w:numId w:val="1"/>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Theme="majorHAnsi" w:hAnsiTheme="majorHAnsi" w:cs="Helvetica"/>
          <w:color w:val="040404"/>
          <w:szCs w:val="24"/>
          <w:lang w:eastAsia="ja-JP"/>
        </w:rPr>
      </w:pPr>
      <w:r w:rsidRPr="00464C05">
        <w:rPr>
          <w:rFonts w:asciiTheme="majorHAnsi" w:hAnsiTheme="majorHAnsi" w:cs="Helvetica"/>
          <w:szCs w:val="24"/>
          <w:lang w:eastAsia="ja-JP"/>
        </w:rPr>
        <w:t xml:space="preserve">The PWA says “Rat Pack” </w:t>
      </w:r>
      <w:r w:rsidR="00725F70">
        <w:rPr>
          <w:rFonts w:asciiTheme="majorHAnsi" w:hAnsiTheme="majorHAnsi" w:cs="Helvetica"/>
          <w:szCs w:val="24"/>
          <w:lang w:eastAsia="ja-JP"/>
        </w:rPr>
        <w:t>AND</w:t>
      </w:r>
      <w:r w:rsidRPr="00464C05">
        <w:rPr>
          <w:rFonts w:asciiTheme="majorHAnsi" w:hAnsiTheme="majorHAnsi" w:cs="Helvetica"/>
          <w:szCs w:val="24"/>
          <w:lang w:eastAsia="ja-JP"/>
        </w:rPr>
        <w:t xml:space="preserve"> “la-la-la” -- score 2 points.</w:t>
      </w:r>
      <w:r w:rsidRPr="00464C05">
        <w:rPr>
          <w:rFonts w:asciiTheme="majorHAnsi" w:hAnsiTheme="majorHAnsi" w:cs="Helvetica"/>
          <w:color w:val="040404"/>
          <w:szCs w:val="24"/>
          <w:lang w:eastAsia="ja-JP"/>
        </w:rPr>
        <w:t xml:space="preserve"> </w:t>
      </w:r>
      <w:r w:rsidR="00725F70">
        <w:rPr>
          <w:rFonts w:asciiTheme="majorHAnsi" w:hAnsiTheme="majorHAnsi" w:cs="Helvetica"/>
          <w:color w:val="040404"/>
          <w:szCs w:val="24"/>
          <w:lang w:eastAsia="ja-JP"/>
        </w:rPr>
        <w:t>(If the PWA gave just one of these relatively ambiguous answers, you could ask for another.)</w:t>
      </w:r>
    </w:p>
    <w:p w14:paraId="1D06FDEE" w14:textId="77777777" w:rsidR="00363FF9" w:rsidRPr="00464C05" w:rsidRDefault="00363FF9" w:rsidP="00363FF9">
      <w:pPr>
        <w:widowControl w:val="0"/>
        <w:numPr>
          <w:ilvl w:val="0"/>
          <w:numId w:val="1"/>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Theme="majorHAnsi" w:hAnsiTheme="majorHAnsi" w:cs="Helvetica"/>
          <w:szCs w:val="24"/>
          <w:lang w:eastAsia="ja-JP"/>
        </w:rPr>
      </w:pPr>
      <w:r w:rsidRPr="00464C05">
        <w:rPr>
          <w:rFonts w:asciiTheme="majorHAnsi" w:hAnsiTheme="majorHAnsi" w:cs="Helvetica"/>
          <w:szCs w:val="24"/>
          <w:lang w:eastAsia="ja-JP"/>
        </w:rPr>
        <w:t>The PWA does not produce anything spontaneously or in response to a first name cue, so you ask the 3 yes/no questions and s/he answers them all correctly -- score 1 point.</w:t>
      </w:r>
    </w:p>
    <w:p w14:paraId="30484B5C" w14:textId="77777777" w:rsidR="00363FF9" w:rsidRPr="00464C05" w:rsidRDefault="00363FF9" w:rsidP="00363FF9">
      <w:pPr>
        <w:widowControl w:val="0"/>
        <w:numPr>
          <w:ilvl w:val="0"/>
          <w:numId w:val="1"/>
        </w:numPr>
        <w:tabs>
          <w:tab w:val="left" w:pos="20"/>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 w:hanging="260"/>
        <w:rPr>
          <w:rFonts w:asciiTheme="majorHAnsi" w:hAnsiTheme="majorHAnsi" w:cs="Helvetica"/>
          <w:szCs w:val="24"/>
          <w:lang w:eastAsia="ja-JP"/>
        </w:rPr>
      </w:pPr>
      <w:r w:rsidRPr="00464C05">
        <w:rPr>
          <w:rFonts w:asciiTheme="majorHAnsi" w:hAnsiTheme="majorHAnsi" w:cs="Helvetica"/>
          <w:szCs w:val="24"/>
          <w:lang w:eastAsia="ja-JP"/>
        </w:rPr>
        <w:t>The PWA does not produce anything and answers only one or two questions -- score 0 points.</w:t>
      </w:r>
    </w:p>
    <w:p w14:paraId="607FCF3A"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223DD6DD" w14:textId="4D336841"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A practice item with similar cu</w:t>
      </w:r>
      <w:r w:rsidR="00675EE8">
        <w:rPr>
          <w:rFonts w:asciiTheme="majorHAnsi" w:hAnsiTheme="majorHAnsi" w:cs="Helvetica"/>
          <w:szCs w:val="24"/>
          <w:lang w:eastAsia="ja-JP"/>
        </w:rPr>
        <w:t>e</w:t>
      </w:r>
      <w:r w:rsidRPr="00464C05">
        <w:rPr>
          <w:rFonts w:asciiTheme="majorHAnsi" w:hAnsiTheme="majorHAnsi" w:cs="Helvetica"/>
          <w:szCs w:val="24"/>
          <w:lang w:eastAsia="ja-JP"/>
        </w:rPr>
        <w:t>ing examples is available at the beginning of the test.</w:t>
      </w:r>
    </w:p>
    <w:p w14:paraId="7B0F4CAB"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14FD3EE0"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Remember that the PWA can communicate by writing, gesturing, and sometimes singing.  Provide feedback throughout and give the correct answer before moving on when an answer is incorrect.</w:t>
      </w:r>
    </w:p>
    <w:p w14:paraId="5261C980"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0C7C2133"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If at all possible, this test should be videotaped, so you can use it as a therapy exercise for the PWA as well.  The video could also be used to instruct families in the strengths their aphasic family member demonstrates, or how they might devise conversational practice involving individual interests.  When y</w:t>
      </w:r>
      <w:r w:rsidR="00D26194" w:rsidRPr="00464C05">
        <w:rPr>
          <w:rFonts w:asciiTheme="majorHAnsi" w:hAnsiTheme="majorHAnsi" w:cs="Helvetica"/>
          <w:szCs w:val="24"/>
          <w:lang w:eastAsia="ja-JP"/>
        </w:rPr>
        <w:t xml:space="preserve">ou view the videotape, you can </w:t>
      </w:r>
      <w:r w:rsidRPr="00464C05">
        <w:rPr>
          <w:rFonts w:asciiTheme="majorHAnsi" w:hAnsiTheme="majorHAnsi" w:cs="Helvetica"/>
          <w:szCs w:val="24"/>
          <w:lang w:eastAsia="ja-JP"/>
        </w:rPr>
        <w:t xml:space="preserve">look more closely at modalities the PWA is using successfully.  These are the ones you should consider using with that person, or suggesting s/he use more often. </w:t>
      </w:r>
    </w:p>
    <w:p w14:paraId="11125202"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06E0DE36" w14:textId="6BD15E6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r w:rsidRPr="00464C05">
        <w:rPr>
          <w:rFonts w:asciiTheme="majorHAnsi" w:hAnsiTheme="majorHAnsi" w:cs="Helvetica"/>
          <w:szCs w:val="24"/>
          <w:lang w:eastAsia="ja-JP"/>
        </w:rPr>
        <w:t xml:space="preserve">Some of you might have to do a little “boning up” on a few of these people, so that you </w:t>
      </w:r>
      <w:r w:rsidRPr="00464C05">
        <w:rPr>
          <w:rFonts w:asciiTheme="majorHAnsi" w:hAnsiTheme="majorHAnsi" w:cs="Helvetica"/>
          <w:szCs w:val="24"/>
          <w:lang w:eastAsia="ja-JP"/>
        </w:rPr>
        <w:lastRenderedPageBreak/>
        <w:t xml:space="preserve">know </w:t>
      </w:r>
      <w:r w:rsidR="00912359" w:rsidRPr="00464C05">
        <w:rPr>
          <w:rFonts w:asciiTheme="majorHAnsi" w:hAnsiTheme="majorHAnsi" w:cs="Helvetica"/>
          <w:szCs w:val="24"/>
          <w:lang w:eastAsia="ja-JP"/>
        </w:rPr>
        <w:t xml:space="preserve">how to score.  For example, if </w:t>
      </w:r>
      <w:r w:rsidRPr="00464C05">
        <w:rPr>
          <w:rFonts w:asciiTheme="majorHAnsi" w:hAnsiTheme="majorHAnsi" w:cs="Helvetica"/>
          <w:szCs w:val="24"/>
          <w:lang w:eastAsia="ja-JP"/>
        </w:rPr>
        <w:t>somebody says “The Manchurian Candidate” for “Fran</w:t>
      </w:r>
      <w:r w:rsidR="00912359" w:rsidRPr="00464C05">
        <w:rPr>
          <w:rFonts w:asciiTheme="majorHAnsi" w:hAnsiTheme="majorHAnsi" w:cs="Helvetica"/>
          <w:szCs w:val="24"/>
          <w:lang w:eastAsia="ja-JP"/>
        </w:rPr>
        <w:t xml:space="preserve">k Sinatra”, and you don’t know </w:t>
      </w:r>
      <w:r w:rsidRPr="00464C05">
        <w:rPr>
          <w:rFonts w:asciiTheme="majorHAnsi" w:hAnsiTheme="majorHAnsi" w:cs="Helvetica"/>
          <w:szCs w:val="24"/>
          <w:lang w:eastAsia="ja-JP"/>
        </w:rPr>
        <w:t>for sure</w:t>
      </w:r>
      <w:r w:rsidR="00912359" w:rsidRPr="00464C05">
        <w:rPr>
          <w:rFonts w:asciiTheme="majorHAnsi" w:hAnsiTheme="majorHAnsi" w:cs="Helvetica"/>
          <w:szCs w:val="24"/>
          <w:lang w:eastAsia="ja-JP"/>
        </w:rPr>
        <w:t xml:space="preserve"> if that’s correct</w:t>
      </w:r>
      <w:r w:rsidRPr="00464C05">
        <w:rPr>
          <w:rFonts w:asciiTheme="majorHAnsi" w:hAnsiTheme="majorHAnsi" w:cs="Helvetica"/>
          <w:szCs w:val="24"/>
          <w:lang w:eastAsia="ja-JP"/>
        </w:rPr>
        <w:t xml:space="preserve">, give the PWA the first name cue (“it’s Frank ...”), but then look up the PWA’s answer before you score it. You will find that indeed Frank was in the initial version of the film.  You learned something.  </w:t>
      </w:r>
    </w:p>
    <w:p w14:paraId="7BB97C07" w14:textId="77777777" w:rsidR="00363FF9" w:rsidRPr="00464C05" w:rsidRDefault="00363FF9" w:rsidP="00363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Cs w:val="24"/>
          <w:lang w:eastAsia="ja-JP"/>
        </w:rPr>
      </w:pPr>
    </w:p>
    <w:p w14:paraId="15D82483" w14:textId="77777777" w:rsidR="008E2DA8" w:rsidRPr="00464C05" w:rsidRDefault="00363FF9" w:rsidP="00363FF9">
      <w:pPr>
        <w:rPr>
          <w:rFonts w:asciiTheme="majorHAnsi" w:hAnsiTheme="majorHAnsi"/>
        </w:rPr>
      </w:pPr>
      <w:r w:rsidRPr="00464C05">
        <w:rPr>
          <w:rFonts w:asciiTheme="majorHAnsi" w:hAnsiTheme="majorHAnsi" w:cs="Helvetica"/>
          <w:szCs w:val="24"/>
          <w:lang w:eastAsia="ja-JP"/>
        </w:rPr>
        <w:t>Have fun!!</w:t>
      </w:r>
    </w:p>
    <w:sectPr w:rsidR="008E2DA8" w:rsidRPr="00464C0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FF9"/>
    <w:rsid w:val="00073AA6"/>
    <w:rsid w:val="00173077"/>
    <w:rsid w:val="001C346E"/>
    <w:rsid w:val="00206CFC"/>
    <w:rsid w:val="002A0784"/>
    <w:rsid w:val="0032585F"/>
    <w:rsid w:val="00363FF9"/>
    <w:rsid w:val="00375012"/>
    <w:rsid w:val="003F2D17"/>
    <w:rsid w:val="00464C05"/>
    <w:rsid w:val="006563F8"/>
    <w:rsid w:val="00674351"/>
    <w:rsid w:val="00675EE8"/>
    <w:rsid w:val="00725F70"/>
    <w:rsid w:val="00727409"/>
    <w:rsid w:val="008364C0"/>
    <w:rsid w:val="008E2DA8"/>
    <w:rsid w:val="00912359"/>
    <w:rsid w:val="0093206B"/>
    <w:rsid w:val="00D26194"/>
    <w:rsid w:val="00D339B8"/>
    <w:rsid w:val="00D5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74EEAC"/>
  <w14:defaultImageDpi w14:val="300"/>
  <w15:docId w15:val="{4DFE702C-F180-7E49-8B70-F75F190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807</Words>
  <Characters>4606</Characters>
  <Application>Microsoft Office Word</Application>
  <DocSecurity>0</DocSecurity>
  <Lines>38</Lines>
  <Paragraphs>10</Paragraphs>
  <ScaleCrop>false</ScaleCrop>
  <Company>CMU</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Microsoft Office User</cp:lastModifiedBy>
  <cp:revision>8</cp:revision>
  <dcterms:created xsi:type="dcterms:W3CDTF">2013-08-27T20:35:00Z</dcterms:created>
  <dcterms:modified xsi:type="dcterms:W3CDTF">2018-04-04T21:27:00Z</dcterms:modified>
</cp:coreProperties>
</file>