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spacing w:line="360" w:lineRule="auto"/>
        <w:rPr>
          <w:sz w:val="24"/>
          <w:szCs w:val="24"/>
        </w:rPr>
      </w:pPr>
    </w:p>
    <w:p>
      <w:pPr>
        <w:pStyle w:val="Brødtekst"/>
        <w:spacing w:line="360" w:lineRule="auto"/>
        <w:rPr>
          <w:b w:val="1"/>
          <w:bCs w:val="1"/>
          <w:sz w:val="24"/>
          <w:szCs w:val="24"/>
        </w:rPr>
      </w:pPr>
      <w:r>
        <w:rPr>
          <w:rFonts w:ascii="Arial Unicode MS" w:cs="Arial Unicode MS" w:hAnsi="Arial Unicode MS" w:eastAsia="Arial Unicode MS"/>
          <w:b w:val="0"/>
          <w:bCs w:val="0"/>
          <w:i w:val="0"/>
          <w:iCs w:val="0"/>
          <w:sz w:val="24"/>
          <w:szCs w:val="24"/>
          <w:rtl w:val="0"/>
          <w:lang w:val="da-DK"/>
        </w:rPr>
        <w:t>Boston Seminar #2</w:t>
      </w:r>
    </w:p>
    <w:p>
      <w:pPr>
        <w:pStyle w:val="Brødtekst"/>
        <w:spacing w:line="360" w:lineRule="auto"/>
        <w:rPr>
          <w:b w:val="1"/>
          <w:bCs w:val="1"/>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Here's what I would like to do today. I think of the seminar as providing something like 8 meetings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to make available the research interests and the practices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ethnomethodological inquiry, as I understand them now that I begin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find, at least since 1967, work in hand that can be treated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results of a prior course of study that these could now be used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read a fifteen-year prior accumulation to see in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accumulation the coherence of it from the beginning.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strictly a retrospective reading done as a part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current day's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ve been doing such a reading of materials in hand and I am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very fortunate in that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have something like a year</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leave that begins as soon as these meetings are finished. Now think of it this way, at the end of that year's leave, because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an academic commodity in my old age, my department is reluctant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see me cast eyes at other places. So they said we'll give you a year's leave and attached to the end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that year</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leave will be your regular quarterly sabbatical. So if you can imagine, I have something like 18 months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uncommitted time waiting for me when these sessions are finished.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during that time, I mean to be putting together that work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fashion of a manual.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mean now to be writing these materials, making them available, if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can, as research practices.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think of our 8 meetings, then, as occasions to work into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topics of that manual, to take from them materials from here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and to provide them for you - sometimes, or in cases - by wa</w:t>
      </w:r>
      <w:r>
        <w:rPr>
          <w:rFonts w:ascii="Arial Unicode MS" w:cs="Arial Unicode MS" w:hAnsi="Arial Unicode MS" w:eastAsia="Arial Unicode MS"/>
          <w:b w:val="0"/>
          <w:bCs w:val="0"/>
          <w:i w:val="0"/>
          <w:iCs w:val="0"/>
          <w:sz w:val="24"/>
          <w:szCs w:val="24"/>
          <w:rtl w:val="0"/>
          <w:lang w:val="da-DK"/>
        </w:rPr>
        <w:t xml:space="preserve">y </w:t>
      </w:r>
      <w:r>
        <w:rPr>
          <w:rFonts w:ascii="Arial Unicode MS" w:cs="Arial Unicode MS" w:hAnsi="Arial Unicode MS" w:eastAsia="Arial Unicode MS"/>
          <w:b w:val="0"/>
          <w:bCs w:val="0"/>
          <w:i w:val="0"/>
          <w:iCs w:val="0"/>
          <w:sz w:val="24"/>
          <w:szCs w:val="24"/>
          <w:rtl w:val="0"/>
          <w:lang w:val="en-US"/>
        </w:rPr>
        <w:t>of rather long-winded lectures but in other cases via our exercises.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 would like to do today is to provide you with a pr</w:t>
      </w:r>
      <w:r>
        <w:rPr>
          <w:rFonts w:ascii="Arial Unicode MS" w:cs="Arial Unicode MS" w:hAnsi="Arial Unicode MS" w:eastAsia="Arial Unicode MS" w:hint="default"/>
          <w:b w:val="0"/>
          <w:bCs w:val="0"/>
          <w:i w:val="0"/>
          <w:iCs w:val="0"/>
          <w:sz w:val="24"/>
          <w:szCs w:val="24"/>
          <w:rtl w:val="0"/>
          <w:lang w:val="fr-FR"/>
        </w:rPr>
        <w:t>é</w:t>
      </w:r>
      <w:r>
        <w:rPr>
          <w:rFonts w:ascii="Arial Unicode MS" w:cs="Arial Unicode MS" w:hAnsi="Arial Unicode MS" w:eastAsia="Arial Unicode MS"/>
          <w:b w:val="0"/>
          <w:bCs w:val="0"/>
          <w:i w:val="0"/>
          <w:iCs w:val="0"/>
          <w:sz w:val="24"/>
          <w:szCs w:val="24"/>
          <w:rtl w:val="0"/>
          <w:lang w:val="en-US"/>
        </w:rPr>
        <w:t>cis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manual's arguments, to furnish the manual's arguments as a kind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analytic table of contents, as a long-winded index to what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studies, what its arguments - thought of as supported by and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documentation of the studies that they're glosses for -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could consist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since it's at best a long-winded argument, I would like to run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through the whole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 to say, I would like to give you a kind of a short (order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version of the argument and its parts.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today's meeting, at least I'll consider that the primary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obligation of today's meeting, the first topic of today's interest,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to provide that short version, the pr</w:t>
      </w:r>
      <w:r>
        <w:rPr>
          <w:rFonts w:ascii="Arial Unicode MS" w:cs="Arial Unicode MS" w:hAnsi="Arial Unicode MS" w:eastAsia="Arial Unicode MS" w:hint="default"/>
          <w:b w:val="0"/>
          <w:bCs w:val="0"/>
          <w:i w:val="0"/>
          <w:iCs w:val="0"/>
          <w:sz w:val="24"/>
          <w:szCs w:val="24"/>
          <w:rtl w:val="0"/>
          <w:lang w:val="fr-FR"/>
        </w:rPr>
        <w:t>é</w:t>
      </w:r>
      <w:r>
        <w:rPr>
          <w:rFonts w:ascii="Arial Unicode MS" w:cs="Arial Unicode MS" w:hAnsi="Arial Unicode MS" w:eastAsia="Arial Unicode MS"/>
          <w:b w:val="0"/>
          <w:bCs w:val="0"/>
          <w:i w:val="0"/>
          <w:iCs w:val="0"/>
          <w:sz w:val="24"/>
          <w:szCs w:val="24"/>
          <w:rtl w:val="0"/>
          <w:lang w:val="en-US"/>
        </w:rPr>
        <w:t>cis of the argument, let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put it that way, and then to return to the beginning and to pick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contents, taking up topics in (better/greater) detail as they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seem to lend themselves, to themselves for such treatment.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then to summarize, I mean at the outset to make the materials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will</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or a course on how to do these studies), and to treat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 as a research enterprise, to treat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ethnomethodology's work as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to be understood with respect to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studies of naturally-organized activities, put aside for the time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the studies about, to address the studies about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phenomenon in its own right - all those proposals I mean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dealing with and to provide for them and to provide for them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fashion of a manual of studies.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Let me introduce, then, what I'll speak of as the claim.</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b/>
        <w:t>((comments on why not to tape record the lecture))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want to start with the claim. The claim, in short-order fashion,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 be put as follows: Since 1967, the studies by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ethnomethodologists - for the time being, let that term go by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board. I mean, you might hear it any damn way you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Except for one thing: for the time being,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really paying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particular attention to a southern California thing. That isn't meant to shut you out, that's meant only for the time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to get access to a certain collection of writings, it's my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hope while I'm here to make it clear that ethnomethodology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parochial days are done.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to say, its days on the West coast might as well come to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end.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stuff in hand could only (thrive) by persons finding some way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through it to their own interests.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Besides, it has now turned into a political beast, a something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existing in departments, and generative of really elaborate studies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And who needs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(accept) those who need jobs and those who have friends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others.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about to go the way of established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I'm convinced that as it does, then we'll get the codification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that's the death of the work. So allow me the use of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ethnomethodologists" as a kind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technique, a term with which to speak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studies that make up that corpus I'm speaking of as studies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activities.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a very time-limited corpus since it's worth anything it will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changed within just a few years as studies that make their way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onto that list, find their way there and by varieties of say-so's. Now with that explanation, and the work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been done since 1967</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by ethnomethodologists, has been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the psychosis in the work, the abiding interest, the preoccupation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has been with the occasioned production of the orderliness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ordinary action, the preoccupation with the in situ production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structures.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those studies are taken, as I indicated before, as a result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hand, as a point of view from which then something like 15 years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prior work is read to see, via the reading, that the prior work was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engaged in coming to the thing that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starting with to see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could have come to that. That's a frank shop-work technique; that's exactly and all that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meant to be, that's all that it's worth.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worth quite slot in the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when the reading is done that way, then that bibliography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read to have been</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those studies can be read, their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practitioners, knowing how they were going about it, it can be seen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have been engaged in discovering a new phenomenon.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name for the phenomenon is naturally-organized activities.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a slogan.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Don't try to interpret 'naturally', it'll get you nowhere.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mean, sure it'll get you somewhere and I don't want to get into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issue - we'll get into it soon enough when we go through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pr</w:t>
      </w:r>
      <w:r>
        <w:rPr>
          <w:rFonts w:ascii="Arial Unicode MS" w:cs="Arial Unicode MS" w:hAnsi="Arial Unicode MS" w:eastAsia="Arial Unicode MS" w:hint="default"/>
          <w:b w:val="0"/>
          <w:bCs w:val="0"/>
          <w:i w:val="0"/>
          <w:iCs w:val="0"/>
          <w:sz w:val="24"/>
          <w:szCs w:val="24"/>
          <w:rtl w:val="0"/>
          <w:lang w:val="fr-FR"/>
        </w:rPr>
        <w:t>é</w:t>
      </w:r>
      <w:r>
        <w:rPr>
          <w:rFonts w:ascii="Arial Unicode MS" w:cs="Arial Unicode MS" w:hAnsi="Arial Unicode MS" w:eastAsia="Arial Unicode MS"/>
          <w:b w:val="0"/>
          <w:bCs w:val="0"/>
          <w:i w:val="0"/>
          <w:iCs w:val="0"/>
          <w:sz w:val="24"/>
          <w:szCs w:val="24"/>
          <w:rtl w:val="0"/>
          <w:lang w:val="en-US"/>
        </w:rPr>
        <w:t>cis in better detail.</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we've been coming to that discovery.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claim is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claim consists of announcing the discovery of a phenomenon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before these studies were done was not suspected and for which there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no methods for dealing with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there exists a corpus - that's part of the claim, that there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corpus, because I could say, in a more relaxed fashion, we have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literature. But no, I don't want to provide for it as a literature, I want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 for it as a part of the day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work that consists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studies used by the inquirers as serious grounds of their 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pt-PT"/>
        </w:rPr>
        <w:t>inquiries.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 want to provide about that corpus, that there is such a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a corpus, that the studies indeed compose it, and that work under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auspices - if that's a proper way to speak - then consists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work of discovery, of discovering these phenomena as I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whose existence is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and not only its existence isn't known,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methods for getting at them wasn't known, as well as the whole issue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what methods could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if you would in your notes, alongside of that claim,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write in big block letters: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CLAIM</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 thing, by way of announcement, that I'm now obligated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pt-PT"/>
        </w:rPr>
        <w:t>to explicate.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Having announced the claim, I now want to provide, in the following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parts of the manual those steps that compose that claim as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argument, that demonstrate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to say, they compose the argument in the steps of it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make it available to autonomous review.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 as I see, the desideratum.</w:t>
      </w:r>
    </w:p>
    <w:p>
      <w:pPr>
        <w:pStyle w:val="Brødtekst"/>
        <w:spacing w:line="360" w:lineRule="auto"/>
        <w:rPr>
          <w:i w:val="1"/>
          <w:iCs w:val="1"/>
          <w:sz w:val="24"/>
          <w:szCs w:val="24"/>
        </w:rPr>
      </w:pPr>
    </w:p>
    <w:p>
      <w:pPr>
        <w:pStyle w:val="Brødtekst"/>
        <w:spacing w:line="360" w:lineRule="auto"/>
        <w:rPr>
          <w:i w:val="1"/>
          <w:iCs w:val="1"/>
          <w:sz w:val="24"/>
          <w:szCs w:val="24"/>
        </w:rPr>
      </w:pPr>
      <w:r>
        <w:rPr>
          <w:rStyle w:val="Intet"/>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Pr>
        <w:tab/>
      </w:r>
      <w:r>
        <w:rPr>
          <w:rFonts w:ascii="Arial Unicode MS" w:cs="Arial Unicode MS" w:hAnsi="Arial Unicode MS" w:eastAsia="Arial Unicode MS"/>
          <w:b w:val="0"/>
          <w:bCs w:val="0"/>
          <w:i w:val="0"/>
          <w:iCs w:val="0"/>
          <w:sz w:val="24"/>
          <w:szCs w:val="24"/>
          <w:rtl w:val="0"/>
          <w:lang w:val="en-US"/>
        </w:rPr>
        <w:t xml:space="preserve">This manual, is this a manual of methods, how-to-do, or </w:t>
      </w:r>
      <w:r>
        <w:rPr>
          <w:rFonts w:ascii="Arial Unicode MS" w:cs="Arial Unicode MS" w:hAnsi="Arial Unicode MS" w:eastAsia="Arial Unicode MS"/>
          <w:b w:val="0"/>
          <w:bCs w:val="0"/>
          <w:i w:val="0"/>
          <w:iCs w:val="0"/>
          <w:sz w:val="24"/>
          <w:szCs w:val="24"/>
        </w:rPr>
        <w:tab/>
        <w:tab/>
      </w:r>
      <w:r>
        <w:rPr>
          <w:rFonts w:ascii="Arial Unicode MS" w:cs="Arial Unicode MS" w:hAnsi="Arial Unicode MS" w:eastAsia="Arial Unicode MS"/>
          <w:b w:val="0"/>
          <w:bCs w:val="0"/>
          <w:i w:val="0"/>
          <w:iCs w:val="0"/>
          <w:sz w:val="24"/>
          <w:szCs w:val="24"/>
          <w:rtl w:val="0"/>
          <w:lang w:val="en-US"/>
        </w:rPr>
        <w:t>is it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justification of </w:t>
      </w:r>
      <w:r>
        <w:rPr>
          <w:rFonts w:ascii="Arial Unicode MS" w:cs="Arial Unicode MS" w:hAnsi="Arial Unicode MS" w:eastAsia="Arial Unicode MS"/>
          <w:b w:val="0"/>
          <w:bCs w:val="0"/>
          <w:i w:val="0"/>
          <w:iCs w:val="0"/>
          <w:sz w:val="24"/>
          <w:szCs w:val="24"/>
        </w:rPr>
        <w:tab/>
      </w:r>
      <w:r>
        <w:rPr>
          <w:rFonts w:ascii="Arial Unicode MS" w:cs="Arial Unicode MS" w:hAnsi="Arial Unicode MS" w:eastAsia="Arial Unicode MS"/>
          <w:b w:val="0"/>
          <w:bCs w:val="0"/>
          <w:i w:val="0"/>
          <w:iCs w:val="0"/>
          <w:sz w:val="24"/>
          <w:szCs w:val="24"/>
          <w:rtl w:val="0"/>
          <w:lang w:val="en-US"/>
        </w:rPr>
        <w:t>your claim?</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Yeah, it's a how-to-do.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hear your question as a between one or the other, I really don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want to treat them as between one or the other, but then why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should be so fussy I can't make clear, so would you permit me to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my pr</w:t>
      </w:r>
      <w:r>
        <w:rPr>
          <w:rFonts w:ascii="Arial Unicode MS" w:cs="Arial Unicode MS" w:hAnsi="Arial Unicode MS" w:eastAsia="Arial Unicode MS" w:hint="default"/>
          <w:b w:val="0"/>
          <w:bCs w:val="0"/>
          <w:i w:val="0"/>
          <w:iCs w:val="0"/>
          <w:sz w:val="24"/>
          <w:szCs w:val="24"/>
          <w:rtl w:val="0"/>
          <w:lang w:val="fr-FR"/>
        </w:rPr>
        <w:t>é</w:t>
      </w:r>
      <w:r>
        <w:rPr>
          <w:rFonts w:ascii="Arial Unicode MS" w:cs="Arial Unicode MS" w:hAnsi="Arial Unicode MS" w:eastAsia="Arial Unicode MS"/>
          <w:b w:val="0"/>
          <w:bCs w:val="0"/>
          <w:i w:val="0"/>
          <w:iCs w:val="0"/>
          <w:sz w:val="24"/>
          <w:szCs w:val="24"/>
          <w:rtl w:val="0"/>
          <w:lang w:val="en-US"/>
        </w:rPr>
        <w:t>cis and then if you would keep track of your cries of pain,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I'll give you plenty of time to wail,and denounce and all the other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that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for the time being, hold off.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here are the steps.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pr</w:t>
      </w:r>
      <w:r>
        <w:rPr>
          <w:rFonts w:ascii="Arial Unicode MS" w:cs="Arial Unicode MS" w:hAnsi="Arial Unicode MS" w:eastAsia="Arial Unicode MS" w:hint="default"/>
          <w:b w:val="0"/>
          <w:bCs w:val="0"/>
          <w:i w:val="0"/>
          <w:iCs w:val="0"/>
          <w:sz w:val="24"/>
          <w:szCs w:val="24"/>
          <w:rtl w:val="0"/>
          <w:lang w:val="fr-FR"/>
        </w:rPr>
        <w:t>é</w:t>
      </w:r>
      <w:r>
        <w:rPr>
          <w:rFonts w:ascii="Arial Unicode MS" w:cs="Arial Unicode MS" w:hAnsi="Arial Unicode MS" w:eastAsia="Arial Unicode MS"/>
          <w:b w:val="0"/>
          <w:bCs w:val="0"/>
          <w:i w:val="0"/>
          <w:iCs w:val="0"/>
          <w:sz w:val="24"/>
          <w:szCs w:val="24"/>
          <w:rtl w:val="0"/>
          <w:lang w:val="en-US"/>
        </w:rPr>
        <w:t>cis, if 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pr</w:t>
      </w:r>
      <w:r>
        <w:rPr>
          <w:rFonts w:ascii="Arial Unicode MS" w:cs="Arial Unicode MS" w:hAnsi="Arial Unicode MS" w:eastAsia="Arial Unicode MS" w:hint="default"/>
          <w:b w:val="0"/>
          <w:bCs w:val="0"/>
          <w:i w:val="0"/>
          <w:iCs w:val="0"/>
          <w:sz w:val="24"/>
          <w:szCs w:val="24"/>
          <w:rtl w:val="0"/>
          <w:lang w:val="fr-FR"/>
        </w:rPr>
        <w:t>é</w:t>
      </w:r>
      <w:r>
        <w:rPr>
          <w:rFonts w:ascii="Arial Unicode MS" w:cs="Arial Unicode MS" w:hAnsi="Arial Unicode MS" w:eastAsia="Arial Unicode MS"/>
          <w:b w:val="0"/>
          <w:bCs w:val="0"/>
          <w:i w:val="0"/>
          <w:iCs w:val="0"/>
          <w:sz w:val="24"/>
          <w:szCs w:val="24"/>
          <w:rtl w:val="0"/>
          <w:lang w:val="en-US"/>
        </w:rPr>
        <w:t>cis, I mean it will give you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sense of the steps.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going to first specify what the discovery consists of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speaking, following an elaborate and thoughtful suggestion by Sacks,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going to be speaking about what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ve come to speak of as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missing interactional what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that it provides that there is something characterizable,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seriously characterizable, as completely and essentially missing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from the constructive analytic sociological studies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action.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speak of that thing that's not found in those studies,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 (that itself) is a positive feature of those studies,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absent literature is one of the ways it can be demonstrated, and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going to speak of that as and collect it as, the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nl-NL"/>
        </w:rPr>
        <w:t>missing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interactional what".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another way to speak of that is to speak of it as a missed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orderliness of ordinary action.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Missed?</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 don't want to say overlooked, it's not overlooked,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missed.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not that it's ever been known better, it's that you will hear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us going through materials, you will hear in the argument again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specification of the claim, that it's in the character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work of constructive analytic investigation,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sociological inquiry, in the character of its work.</w:t>
      </w:r>
      <w:r>
        <w:rPr>
          <w:rFonts w:ascii="Arial Unicode MS" w:cs="Arial Unicode MS" w:hAnsi="Arial Unicode MS" w:eastAsia="Arial Unicode MS"/>
          <w:b w:val="0"/>
          <w:bCs w:val="0"/>
          <w:i w:val="0"/>
          <w:iCs w:val="0"/>
          <w:sz w:val="24"/>
          <w:szCs w:val="24"/>
          <w:rtl w:val="0"/>
          <w:lang w:val="da-DK"/>
        </w:rPr>
        <w:t xml:space="preserve"> I</w:t>
      </w:r>
      <w:r>
        <w:rPr>
          <w:rFonts w:ascii="Arial Unicode MS" w:cs="Arial Unicode MS" w:hAnsi="Arial Unicode MS" w:eastAsia="Arial Unicode MS"/>
          <w:b w:val="0"/>
          <w:bCs w:val="0"/>
          <w:i w:val="0"/>
          <w:iCs w:val="0"/>
          <w:sz w:val="24"/>
          <w:szCs w:val="24"/>
          <w:rtl w:val="0"/>
          <w:lang w:val="en-US"/>
        </w:rPr>
        <w:t>t's not that it dis-attends the missed orderliness, it's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orderliness is hidden by the very character of the way in which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 orderliness of ordinary activities is specifically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technically provided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what we're talking about.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we're not substantively looking for marbles that got dropped,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somebody then forgot to pick up, but they picked up quite a lot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Nor are we talking about footnote to the corpus of conventional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analytic sociological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not talking about adding bright ideas to an otherwise bright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enough way of doing sociological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not talking about introducing "variables" that would serve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someone's interest in bringing closer control to, say, the policy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consequences of a course of inquiry.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not talking about the thing that has been missing all along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analytic enterprise, which when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now introduced, recasts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enterprise, retaining intact the enterprise in its main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features all along, adding a kind of elegant and elaborate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yeah,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but" as if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Well, yes, it was missed but look, the corpus remains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intact", while you say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Yes, of course there was that to it",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now more to it and things more-to-it add essentially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more-to-it without changing it in the first place, as to what it was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was investigated, let alone what it was that was claimed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investigable and found out.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the thing missed, then, is instead completely missed and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essentially missed.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By essentially, I mean the very practices whereby the thing missed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has the character of being missed is such that every attempt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treat the fact that it's missed as faulted, for which a remedy will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sought.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Every such remedial effort will preserve in specifics and in detail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very practices for which the remedy was sought. So the completely and essentially is a serious completely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essentially, that it's serious meaning it's of the world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actions that this completely and essentially missed is a part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constituent feature of those practices, along with other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that those practices can show for features, like ways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beginning and in-course(ing) and ending and all the rest of it.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what we want to do with that missed orderliness is to take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take that topic and break it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want to turn it into issues.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 to say, our task here, my task in the teaching, the manual</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task, is to topicalize that slogan, is to turn it into phenomena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our possible investigative interests.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going to speak of such phenomena as issues, I'm borrowing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suggestion of Pete McHugh who one day suggested that that's not a</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bad way to talk.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 you speak of an issue and mean by that it's a phenomenon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calls for further description. And you're not at all adverse to saying that in that it calls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further description, that that's itself a situated feature of it so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it's a part of the setting of inquiry in which it could arise,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that calls for, can be more or less serious work done, and so on.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Whatever, the problem now is to take the missed orderliness and turn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into issues.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Monday, I characterized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characteristic career of these various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phenomena that come up for investigation when we're studying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naturally-organized </w:t>
      </w:r>
      <w:r>
        <w:rPr>
          <w:rFonts w:ascii="Arial Unicode MS" w:cs="Arial Unicode MS" w:hAnsi="Arial Unicode MS" w:eastAsia="Arial Unicode MS"/>
          <w:b w:val="0"/>
          <w:bCs w:val="0"/>
          <w:i w:val="0"/>
          <w:iCs w:val="0"/>
          <w:sz w:val="24"/>
          <w:szCs w:val="24"/>
          <w:rtl w:val="0"/>
          <w:lang w:val="da-DK"/>
        </w:rPr>
        <w:t>activities</w:t>
      </w:r>
      <w:r>
        <w:rPr>
          <w:rFonts w:ascii="Arial Unicode MS" w:cs="Arial Unicode MS" w:hAnsi="Arial Unicode MS" w:eastAsia="Arial Unicode MS"/>
          <w:b w:val="0"/>
          <w:bCs w:val="0"/>
          <w:i w:val="0"/>
          <w:iCs w:val="0"/>
          <w:sz w:val="24"/>
          <w:szCs w:val="24"/>
          <w:rtl w:val="0"/>
          <w:lang w:val="en-US"/>
        </w:rPr>
        <w:t>. Now I want to get further into that, I want to get further into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their characterization, so I'm going to go through those four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five things telling you now a little bit more about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One way in which that topicalization can happen, a source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it-IT"/>
        </w:rPr>
        <w:t xml:space="preserve"> no,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no, a collection of ways of finding issues consists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use of what I'm going to call case materials, that are used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identify the missed orderliness of these ordinary objects,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identify them via cand</w:t>
      </w:r>
      <w:r>
        <w:rPr>
          <w:rFonts w:ascii="Arial Unicode MS" w:cs="Arial Unicode MS" w:hAnsi="Arial Unicode MS" w:eastAsia="Arial Unicode MS"/>
          <w:b w:val="0"/>
          <w:bCs w:val="0"/>
          <w:i w:val="0"/>
          <w:iCs w:val="0"/>
          <w:sz w:val="24"/>
          <w:szCs w:val="24"/>
          <w:rtl w:val="0"/>
          <w:lang w:val="da-DK"/>
        </w:rPr>
        <w:t>id</w:t>
      </w:r>
      <w:r>
        <w:rPr>
          <w:rFonts w:ascii="Arial Unicode MS" w:cs="Arial Unicode MS" w:hAnsi="Arial Unicode MS" w:eastAsia="Arial Unicode MS"/>
          <w:b w:val="0"/>
          <w:bCs w:val="0"/>
          <w:i w:val="0"/>
          <w:iCs w:val="0"/>
          <w:sz w:val="24"/>
          <w:szCs w:val="24"/>
          <w:rtl w:val="0"/>
          <w:lang w:val="en-US"/>
        </w:rPr>
        <w:t>ate phenomena. "Candidate phenomena" are pretty much what they sound like,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phenomena having been encountered that offer themselves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candidates for further examination. That is to say, further examination with respect to the great issue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their productive status as or the things they'll into upon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further inquiry, when we interrogate them with respect to the big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issue of the produced orderliness of those phenomena.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is it for them to be in situ productions? We're looking in effect for structures of ordinary practices. We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looking for the structures of real world </w:t>
      </w:r>
      <w:r>
        <w:rPr>
          <w:rFonts w:ascii="Arial Unicode MS" w:cs="Arial Unicode MS" w:hAnsi="Arial Unicode MS" w:eastAsia="Arial Unicode MS"/>
          <w:b w:val="0"/>
          <w:bCs w:val="0"/>
          <w:i w:val="0"/>
          <w:iCs w:val="0"/>
          <w:sz w:val="24"/>
          <w:szCs w:val="24"/>
          <w:rtl w:val="0"/>
          <w:lang w:val="da-DK"/>
        </w:rPr>
        <w:t>activities</w:t>
      </w:r>
      <w:r>
        <w:rPr>
          <w:rFonts w:ascii="Arial Unicode MS" w:cs="Arial Unicode MS" w:hAnsi="Arial Unicode MS" w:eastAsia="Arial Unicode MS"/>
          <w:b w:val="0"/>
          <w:bCs w:val="0"/>
          <w:i w:val="0"/>
          <w:iCs w:val="0"/>
          <w:sz w:val="24"/>
          <w:szCs w:val="24"/>
          <w:rtl w:val="0"/>
          <w:lang w:val="en-US"/>
        </w:rPr>
        <w:t xml:space="preserve"> as in situ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productions.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We're looking for the structures of </w:t>
      </w:r>
      <w:r>
        <w:rPr>
          <w:rFonts w:ascii="Arial Unicode MS" w:cs="Arial Unicode MS" w:hAnsi="Arial Unicode MS" w:eastAsia="Arial Unicode MS"/>
          <w:b w:val="0"/>
          <w:bCs w:val="0"/>
          <w:i w:val="0"/>
          <w:iCs w:val="0"/>
          <w:sz w:val="24"/>
          <w:szCs w:val="24"/>
          <w:rtl w:val="0"/>
          <w:lang w:val="da-DK"/>
        </w:rPr>
        <w:t>worldly</w:t>
      </w:r>
      <w:r>
        <w:rPr>
          <w:rFonts w:ascii="Arial Unicode MS" w:cs="Arial Unicode MS" w:hAnsi="Arial Unicode MS" w:eastAsia="Arial Unicode MS"/>
          <w:b w:val="0"/>
          <w:bCs w:val="0"/>
          <w:i w:val="0"/>
          <w:iCs w:val="0"/>
          <w:sz w:val="24"/>
          <w:szCs w:val="24"/>
          <w:rtl w:val="0"/>
          <w:lang w:val="en-US"/>
        </w:rPr>
        <w:t xml:space="preserve"> activities as </w:t>
      </w:r>
      <w:r>
        <w:rPr>
          <w:rFonts w:ascii="Arial Unicode MS" w:cs="Arial Unicode MS" w:hAnsi="Arial Unicode MS" w:eastAsia="Arial Unicode MS"/>
          <w:b w:val="0"/>
          <w:bCs w:val="0"/>
          <w:i w:val="0"/>
          <w:iCs w:val="0"/>
          <w:sz w:val="24"/>
          <w:szCs w:val="24"/>
          <w:rtl w:val="0"/>
          <w:lang w:val="da-DK"/>
        </w:rPr>
        <w:t xml:space="preserve">worldly </w:t>
      </w:r>
      <w:r>
        <w:rPr>
          <w:rFonts w:ascii="Arial Unicode MS" w:cs="Arial Unicode MS" w:hAnsi="Arial Unicode MS" w:eastAsia="Arial Unicode MS"/>
          <w:b w:val="0"/>
          <w:bCs w:val="0"/>
          <w:i w:val="0"/>
          <w:iCs w:val="0"/>
          <w:sz w:val="24"/>
          <w:szCs w:val="24"/>
          <w:rtl w:val="0"/>
          <w:lang w:val="en-US"/>
        </w:rPr>
        <w:t>practices. We're looking for the production of the real world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activities; that's another shibboleth.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so one thing is these case materials. Now what about the case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materials?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going to find they're going to be roughly of two sorts,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least for the matter of presenting them. The whole collection of these things that come from God knows 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meaning for the most part from things read, gossip, suggestions,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stuff seen or alluded to in newspaper stories </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 that the issues you can find, that you can make of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all their beautiful clarity and all the beautiful convictions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you can have about them have the character that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reasoned conjectures.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I'll give you an example. Dave Sudnow speaks of the Howard Becker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Phenomenon in the study of musicians'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Howard Becker Phenomenon -- if there are persons in here who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fond of Howard Becker, I'm fond of him, it has nothing to do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fond-ness, it has nothing to do with friendliness, it has nothing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 with lineages.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those in fact who are into inquiries know that there are places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work when finally the world deserts your friends.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in that sense, that there could be in fact that about 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inquiries, where the loveliest feeling we can have about other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persons will be betrayed by the beast that the world is.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there are sources of candidate phenomena, there is a source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phenomena, that we're calling now reasoned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Sudnow, in speaking about the Becker Phenomenon points out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Becker's work that though he describes in interesting and acceptable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detail, and though Becker is himself a fine jazz musician, we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read in his accounts of the work of musicians where they play,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whom they play, what they earn, what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audience composition is, how they come to get the gig, and so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we can't read - and no interrogation of his work will yield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how in just those places with just these people, in just the time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 hand, the so and the what of their doing together the work of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making music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in principle, not in compliance with the rules, they're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producing the music that then accords with the analytic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sociologist's questions about how music could be possible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worldly production, they're not so collaborating to make it possible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 analytic sociologist to as a question.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instead, in each others' company then and there making music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together.</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if you go looking, then, for the descriptive studies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musicians' work you can't find them. It's a specifically absent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literature.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get endless appreciative accounts of musicians'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are peculiar kinds of renderings of musicians' work. No interrogation of those renderings, no interrogation of,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 further about what a rendering could be, but no interrogation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will yield that literature.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very peculiar, we have a vast literature on something called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sociology of occupations and even provision for the work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accompanies those occupations, and there is nevertheless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specifically absent from that literature a discussion of that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praxis of a certain sort, the praxis whereby the evident,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objective observability of the work in course is there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done and provided for in every respect.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can't find that, and now the question can arise, well if Sudnow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didn't find it, and we also find on the basis of Dave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recommendation, that there's now a vast literature on the sociology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occupations that makes no provision for the practitioners'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that's offered in reasoned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 issue, then, would be the candidate absence of a descriptive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literature on the practices, the in situ production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of the sounds of improvised jazz, done when jazz</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musicians make music together.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the issue.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What would that look like? You're not talking about the</w:t>
      </w:r>
      <w:r>
        <w:rPr>
          <w:rStyle w:val="Intet"/>
          <w:rFonts w:ascii="Arial Unicode MS" w:cs="Arial Unicode MS" w:hAnsi="Arial Unicode MS" w:eastAsia="Arial Unicode MS"/>
          <w:b w:val="0"/>
          <w:bCs w:val="0"/>
          <w:i w:val="0"/>
          <w:iCs w:val="0"/>
          <w:sz w:val="24"/>
          <w:szCs w:val="24"/>
          <w:rtl w:val="0"/>
          <w:lang w:val="da-DK"/>
        </w:rPr>
        <w:t xml:space="preserve"> </w:t>
        <w:tab/>
        <w:tab/>
      </w:r>
      <w:r>
        <w:rPr>
          <w:rStyle w:val="Intet"/>
          <w:rFonts w:ascii="Arial Unicode MS" w:cs="Arial Unicode MS" w:hAnsi="Arial Unicode MS" w:eastAsia="Arial Unicode MS"/>
          <w:b w:val="0"/>
          <w:bCs w:val="0"/>
          <w:i w:val="0"/>
          <w:iCs w:val="0"/>
          <w:sz w:val="24"/>
          <w:szCs w:val="24"/>
          <w:rtl w:val="0"/>
          <w:lang w:val="en-US"/>
        </w:rPr>
        <w:t>music//you</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re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talking about their experience (as they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see it)?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Yes, no, we're talking about the production of musical sounds, yes. And not any musical sounds, we're talking about the production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since Dave is into heavily the pr</w:t>
      </w:r>
      <w:r>
        <w:rPr>
          <w:rFonts w:ascii="Arial Unicode MS" w:cs="Arial Unicode MS" w:hAnsi="Arial Unicode MS" w:eastAsia="Arial Unicode MS"/>
          <w:b w:val="0"/>
          <w:bCs w:val="0"/>
          <w:i w:val="0"/>
          <w:iCs w:val="0"/>
          <w:sz w:val="24"/>
          <w:szCs w:val="24"/>
          <w:rtl w:val="0"/>
          <w:lang w:val="da-DK"/>
        </w:rPr>
        <w:t>o</w:t>
      </w:r>
      <w:r>
        <w:rPr>
          <w:rFonts w:ascii="Arial Unicode MS" w:cs="Arial Unicode MS" w:hAnsi="Arial Unicode MS" w:eastAsia="Arial Unicode MS"/>
          <w:b w:val="0"/>
          <w:bCs w:val="0"/>
          <w:i w:val="0"/>
          <w:iCs w:val="0"/>
          <w:sz w:val="24"/>
          <w:szCs w:val="24"/>
          <w:rtl w:val="0"/>
        </w:rPr>
        <w:t>d</w:t>
      </w:r>
      <w:r>
        <w:rPr>
          <w:rFonts w:ascii="Arial Unicode MS" w:cs="Arial Unicode MS" w:hAnsi="Arial Unicode MS" w:eastAsia="Arial Unicode MS"/>
          <w:b w:val="0"/>
          <w:bCs w:val="0"/>
          <w:i w:val="0"/>
          <w:iCs w:val="0"/>
          <w:sz w:val="24"/>
          <w:szCs w:val="24"/>
          <w:rtl w:val="0"/>
          <w:lang w:val="da-DK"/>
        </w:rPr>
        <w:t>u</w:t>
      </w:r>
      <w:r>
        <w:rPr>
          <w:rFonts w:ascii="Arial Unicode MS" w:cs="Arial Unicode MS" w:hAnsi="Arial Unicode MS" w:eastAsia="Arial Unicode MS"/>
          <w:b w:val="0"/>
          <w:bCs w:val="0"/>
          <w:i w:val="0"/>
          <w:iCs w:val="0"/>
          <w:sz w:val="24"/>
          <w:szCs w:val="24"/>
          <w:rtl w:val="0"/>
          <w:lang w:val="en-US"/>
        </w:rPr>
        <w:t>ction of improvised, the sounds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improvised jazz, then they must be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they're not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it's not that we'll assign them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musicians as the things that they could recall, it's not something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going to happen in their heads,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something that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going to find in the world - when they find the sounds, they find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everything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everything about the world is there given in the sounds,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including the full staff of persons who make such sounds, including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 don't want to get into that because when I to my pr</w:t>
      </w:r>
      <w:r>
        <w:rPr>
          <w:rFonts w:ascii="Arial Unicode MS" w:cs="Arial Unicode MS" w:hAnsi="Arial Unicode MS" w:eastAsia="Arial Unicode MS" w:hint="default"/>
          <w:b w:val="0"/>
          <w:bCs w:val="0"/>
          <w:i w:val="0"/>
          <w:iCs w:val="0"/>
          <w:sz w:val="24"/>
          <w:szCs w:val="24"/>
          <w:rtl w:val="0"/>
          <w:lang w:val="fr-FR"/>
        </w:rPr>
        <w:t>é</w:t>
      </w:r>
      <w:r>
        <w:rPr>
          <w:rFonts w:ascii="Arial Unicode MS" w:cs="Arial Unicode MS" w:hAnsi="Arial Unicode MS" w:eastAsia="Arial Unicode MS"/>
          <w:b w:val="0"/>
          <w:bCs w:val="0"/>
          <w:i w:val="0"/>
          <w:iCs w:val="0"/>
          <w:sz w:val="24"/>
          <w:szCs w:val="24"/>
          <w:rtl w:val="0"/>
          <w:lang w:val="en-US"/>
        </w:rPr>
        <w:t>cis,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I'll take up these, I'll go through a series of these issues in each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these areas that will be our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take up that issue. Do you have in mind what the hell's happening to subjectivity? No? Well, if anything awful is happening to subjectivity, it deserves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so I mean you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want to go playing with words, they will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us nowhere.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 mean only for the time being</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let's say as if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laying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maxims for our work, and here's an elaborate maxim I'm laying out.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 xml:space="preserve">What you just described is a reasoned conjecture that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de-DE"/>
        </w:rPr>
        <w:t>such a</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literature is absent, or is it</w:t>
      </w:r>
      <w:r>
        <w:rPr>
          <w:rStyle w:val="Intet"/>
          <w:rFonts w:ascii="Arial Unicode MS" w:cs="Arial Unicode MS" w:hAnsi="Arial Unicode MS" w:eastAsia="Arial Unicode MS" w:hint="default"/>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saying it's as a reasoned conjecture that you find the absence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such a literature.</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any case, one source of the issues will be reasoned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another source of these issues that we're going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speaking of as documented conjectures.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not altogether a play on words.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that fifteen-year accumulation, stuff has been provided for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documented conjecture via the use of ethnographic reportage.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that literature, in that fifteen-year accumulation, candidate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phenomena are being provided for in some places in the literature,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via elaborately written ethnographic reportage.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Cicourel</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writings are very rich with the suggested presence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suggested availability of candidate phenomena for issues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missing what and are delivered via a device which you'll find as we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 more of it, consists of an ethnography of sentences.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Persons say this and that you would have heard and written down.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takes these, offers them together with a story-like provision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accompanying considerations, called "context", called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"circumstances", called "situation", called "place where the inquiry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 done", in the parole office, for example. Egon Bittner's early work provides for the (possibly) missed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via that ethnographic reportage.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 want to know what ethnographic reports can really look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you need to consult Garfinkel's dirty story about Agnes.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still</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catches people in what John O'Neill and Ken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Morrison speak of as the overwhelming conviction of the empirical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presence of Agnes. She comes on in that story with such credibility, via what can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said of someone raised in one sex who late in life comparatively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speaking seeks a sex change via surgery.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of this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made of that work, that it was done by her talking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us and telling us those things we wanted most to know from 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she told us in part and withheld in large part, until after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she had everything done and then she revealed some further secrets.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so on.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that's another case of a source of that missing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ethnographic reportage.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are other sources of documented... there are other ways of providing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issues via documented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can be provided for as you'll find for example in that study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Dave and I did on, and the thing used in the first course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 exercise, on lectures, where some of the materials that we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collected, were collected via an audial record, then later at UCLA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stuff was collected via audio-visual records, and now without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attempt to provide for the coherent or comprehensive description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was there available in the visible record, the attempt was made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locate items of this and that could be assigned to the work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lecturing as specifics of lecturing's work, like beginning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meeting, addressing or accounting for an interruption, right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like, now if you'll read the essay, you'll for find it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yourselves.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those items nevertheless can have the character of documente</w:t>
      </w:r>
      <w:r>
        <w:rPr>
          <w:rFonts w:ascii="Arial Unicode MS" w:cs="Arial Unicode MS" w:hAnsi="Arial Unicode MS" w:eastAsia="Arial Unicode MS"/>
          <w:b w:val="0"/>
          <w:bCs w:val="0"/>
          <w:i w:val="0"/>
          <w:iCs w:val="0"/>
          <w:sz w:val="24"/>
          <w:szCs w:val="24"/>
          <w:rtl w:val="0"/>
          <w:lang w:val="da-DK"/>
        </w:rPr>
        <w:t xml:space="preserve">d </w:t>
      </w:r>
      <w:r>
        <w:rPr>
          <w:rFonts w:ascii="Arial Unicode MS" w:cs="Arial Unicode MS" w:hAnsi="Arial Unicode MS" w:eastAsia="Arial Unicode MS"/>
          <w:b w:val="0"/>
          <w:bCs w:val="0"/>
          <w:i w:val="0"/>
          <w:iCs w:val="0"/>
          <w:sz w:val="24"/>
          <w:szCs w:val="24"/>
          <w:rtl w:val="0"/>
          <w:lang w:val="en-US"/>
        </w:rPr>
        <w:t>conjecture. They provide for issues, but they're not characteristically</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don't provide for them via the devices of story-telling.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can provide for them, for example, via captioned photos,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very prominent procedure (for queues), in my courses, if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only a short time, I have the students select queues, sites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 queues are being done, visit those sites, take photos,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bring them in, (when I begin to show them) what the features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formatting can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what features can be found in the queue,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kind of work can be involved, for example, in providing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exhibited places in line, as the anonymous, interchangeable places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persons, coming to take their places in line, with the use of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 that provides for and thereby continue that structure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building in that way.</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About this process of captioning</w:t>
      </w:r>
      <w:r>
        <w:rPr>
          <w:rStyle w:val="Intet"/>
          <w:rFonts w:ascii="Arial Unicode MS" w:cs="Arial Unicode MS" w:hAnsi="Arial Unicode MS" w:eastAsia="Arial Unicode MS" w:hint="default"/>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Now, what the students have time and wit to do in the time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available to them is to get into that via captioning.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By captioning, they're writing little characterizing phrases to</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accompany the photo addressed to whomsoever might examine them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see in the still the thing the still can be read, if you know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see, of it - with respect to a course of action. You see, then, how in the still it's to be read and to be examined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an excerpt from, an intrinsically temporally-organized course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action, no longer available via the still.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Rendered via the still. In that it's a rendering, a rendition, issues of structure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barred from making any serious claims, nothing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s-ES_tradnl"/>
        </w:rPr>
        <w:t>s decidable,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everything is available as conjecture. So that's a way to work</w:t>
      </w:r>
      <w:r>
        <w:rPr>
          <w:rFonts w:ascii="Arial Unicode MS" w:cs="Arial Unicode MS" w:hAnsi="Arial Unicode MS" w:eastAsia="Arial Unicode MS"/>
          <w:b w:val="0"/>
          <w:bCs w:val="0"/>
          <w:i w:val="0"/>
          <w:iCs w:val="0"/>
          <w:sz w:val="24"/>
          <w:szCs w:val="24"/>
          <w:rtl w:val="0"/>
          <w:lang w:val="da-DK"/>
        </w:rPr>
        <w: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Harrison White frequently says, look, where the enterprises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inquiry are concerned, anything goes.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doesn't mean you can make it up, unless you need to make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up. Then you make it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you don't lose sight of the fact that something made up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done in the certain way in which making up can go on. And where inquiries are concerned, if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not making it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not doing the inquiry. You're not properly doing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You won't recognize it being done. You'll feel brain </w:t>
      </w:r>
      <w:r>
        <w:rPr>
          <w:rFonts w:ascii="Arial Unicode MS" w:cs="Arial Unicode MS" w:hAnsi="Arial Unicode MS" w:eastAsia="Arial Unicode MS"/>
          <w:b w:val="0"/>
          <w:bCs w:val="0"/>
          <w:i w:val="0"/>
          <w:iCs w:val="0"/>
          <w:sz w:val="24"/>
          <w:szCs w:val="24"/>
          <w:rtl w:val="0"/>
          <w:lang w:val="da-DK"/>
        </w:rPr>
        <w:t>injured</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you,re not into making it up.</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now I'm talking, you know, in pronouncement, and that won't do.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fact is though that there are the use of these documented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conjectures and the search for them, and now I've given you several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ways in which that can be done.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just characterizing; when I go back I'll take it up with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use of case materials, that's the only way you're going to decently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discuss it.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there's a third source of the missing what, it consists of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alluded to the other day as analyzed organizational items.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 said that the work of the conversational analysts', in bulk,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huge bulk, as a bulk, is in its bulk made up of analyzed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items, even to the point that any attempt to provide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their connections in any other way than via the corpus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findings of this and that, is strongly resisted.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source that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talking about, the source for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items of this missing what, doesn't consist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item alone, it consists of three sets of properties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those organizational items.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have in common, these organizational items, a collection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properties I'm going to speak of as the social facticities.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Social facticities you can hear it temporarily as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ethnomethodological complaint and substitution for the social facts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Durkheim called them to attention.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not the social facts, they're the social facts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properties to them that Durkheim had no way of providing for, given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he understood the enterprise of the society as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order-producing arrangement, according to the precept that the</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sort of like) the social facts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or the organized</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of ordinary activities understood as the social facts,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 to be understood as sociology's fundamental principle.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fundamental principle was to be understood, was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explicated, via the work of analytic sociological inquiry, analytic</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theorizing.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 ordinary society in its orderliness, as an ongoing,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situ production of its orderliness was, in that it was that kind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 ongoing accomplishment, thereby sociology's fundamental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phenomenon. That would be the paraphrase.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collection, then, of properties that we'll call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social facticities and they provide what the missing what consists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they provide one of the things the missing what consists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second thing: these social facticities, what you might think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those specifics of the so-called lived orderliness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action, include omnipresent practical devices whereby the facticity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let's say, an organizational item is accounted for as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objective and observable organization.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might think think of it another way: in the work that analytic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sociological inquiry provides, b</w:t>
      </w:r>
      <w:r>
        <w:rPr>
          <w:rFonts w:ascii="Arial Unicode MS" w:cs="Arial Unicode MS" w:hAnsi="Arial Unicode MS" w:eastAsia="Arial Unicode MS"/>
          <w:b w:val="0"/>
          <w:bCs w:val="0"/>
          <w:i w:val="0"/>
          <w:iCs w:val="0"/>
          <w:sz w:val="24"/>
          <w:szCs w:val="24"/>
          <w:rtl w:val="0"/>
          <w:lang w:val="da-DK"/>
        </w:rPr>
        <w:t>y</w:t>
      </w:r>
      <w:r>
        <w:rPr>
          <w:rFonts w:ascii="Arial Unicode MS" w:cs="Arial Unicode MS" w:hAnsi="Arial Unicode MS" w:eastAsia="Arial Unicode MS"/>
          <w:b w:val="0"/>
          <w:bCs w:val="0"/>
          <w:i w:val="0"/>
          <w:iCs w:val="0"/>
          <w:sz w:val="24"/>
          <w:szCs w:val="24"/>
          <w:rtl w:val="0"/>
          <w:lang w:val="en-US"/>
        </w:rPr>
        <w:t xml:space="preserve"> taking the orderliness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action and providing for it as the endless big "O" orderlinesses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bureaucratic arrangements, primary groups, stratification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systems of every variety, etc.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now are found</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those practical devices whereby, for the lived orderliness,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themselves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made observable and accountable in established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institutional terms.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are not restricted in any way to the work of the members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professional association.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practical devices whereby the orderliness of ordinary action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provided for as the "really what" of ordinary action by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engaged in it and who have as part of what they're doing,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present to and addressed to providing for the what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doing as the"really what", in those times</w:t>
      </w:r>
      <w:r>
        <w:rPr>
          <w:rFonts w:ascii="Arial Unicode MS" w:cs="Arial Unicode MS" w:hAnsi="Arial Unicode MS" w:eastAsia="Arial Unicode MS" w:hint="default"/>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(Two pages (11-12) missing from the original transcript))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ethnomethodological model that in the way in which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catalogue is itself organized and done, to explore the structures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reasoning, it does that in the fashion that user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catalogue are themselves building the structures of practical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reasoning that that procedure itself detects and explicates. So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itself in the way a part of a system of practical reasoning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detecting of and elucidating of the structures of reasoning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of which it's part.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Mooresian catalogue is a system for showing that and how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operates. The missing what consists of that system. The stuff that I've been working on for many years, dealing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so-called practical work of sociological inquiry, professional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sociological inquiry, is available then as a system under the notion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natural availability of the problem of social order - it's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system.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are examples. There are about a half dozen in the ethno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 xml:space="preserve">literature.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points to be made about that stuff: Of the systems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available, each of them uniquely provides for that missed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in the system</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own identifying properties.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Since those identifying properties are in situ productions, since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not talking of anything other than the in situ production,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such properties like massiveness and stability and vulgar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availability, that they're unwittingly done and so on, will be found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have their peculiar specifications in the way in which the system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itself is available in its practices. So that if you can't get access to the practices of (a/the) system,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going to make up what its structures are. Which is to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you'll render the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 the idea of practical reasoning is concerned, if we have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model of practical reasoning which is such, say, as to provide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reflexive presence to the structures we wish to examine of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practitioner engaged in doing it, then we can thereby find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let's say, massiveness and stability and vulgar competence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 of, in that the practices are available to 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if they're not available to us, then neither are the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practical reasoning.</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big property that I want to be discussing in the time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have in our meetings, is something I speak of as the property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 discovered topic. These systems have the features that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discovered topics.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missing what consists of the Mooresian catalogue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discovered topic.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missed orderliness consists of the turn-taking organization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conversation as a discovered topic.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I'll specify what that discovered topic consists of,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meantime - well, never mind "in the meantime",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get to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soon enough.</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any case, these properties are then going to be used, because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peculiar thing that explanation thereby provides or can consist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they then explain what "naturally</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could consist of in the phrase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activities, which is to say, the properties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systems, as discovered topics, explain the meaning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 xml:space="preserve">in that phrase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naturally-organized".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only way to get access then to what "naturally</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could be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first via the studies that alone, only, exclusively, provide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grounds for talking like this.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the systems of naturally-organized activities are studies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available now as instructional procedures with which the autonomous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access to all kinds of structure found via them are then findable.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the force of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a final part of the argument: thinking of the foregoing sources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missed orderliness as the result of ethnomethodological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study, they provide thereby grounds with which to advance four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maxims about the phenomenon of naturally-organized activities,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maxims formulate the achievements and aims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ethnomethodologists</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also think of the maxims as outrageous claims. I don't even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to tell you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outrageous claims,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hear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you want to understand for the claims, that these claims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claimable on the grounds of the studies alone.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provide the grounds for talking like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Also, these maxims are very peculiar kinds of proposals, I think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as production sentences, the way in which the sentences of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play are production sentences, or the lines of a poem are production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pt-PT"/>
        </w:rPr>
        <w:t xml:space="preserve">sentences.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only come into the presence of the poem by reciting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lines of the poem. The lines don't describe the poem, in being spoken,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bring you into the presence of the poem. Speaking the poem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poem.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these maxims, then, for the work of ethnomethodological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inquiry, have the character of its production proposals.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Another way, and a simple way to think of it is you might as well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believe them because otherwise you have no company to assure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if you work with then and they turn out to be true, you will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beaten out your adversaries.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if you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take them up there's not a chance, and that is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circumstance of inquiry, and these maxims are nothing if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not indeed circumstantial to the inquirer's daily work.</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what's the first maxim?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the first maxim was given to me by Harvey.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first maxim goes: organizations of ordinary activities that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provided for, let's say, in the work of social theorizing,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theorizing's grounds or motives or achievements and so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organizations like families, gangs, corporations, bureaucracies,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hospitals, industries, friends and the like, when they're compared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the stupendous magnitude of the natural orderliness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actions, are minuscule and unimportant phenomena. They provide for the organization of ordinary activities with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kind of import that Mt. Everest provides for the circumference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globe which is, if you </w:t>
      </w:r>
      <w:r>
        <w:rPr>
          <w:rFonts w:ascii="Arial Unicode MS" w:cs="Arial Unicode MS" w:hAnsi="Arial Unicode MS" w:eastAsia="Arial Unicode MS"/>
          <w:b w:val="0"/>
          <w:bCs w:val="0"/>
          <w:i w:val="0"/>
          <w:iCs w:val="0"/>
          <w:sz w:val="24"/>
          <w:szCs w:val="24"/>
          <w:rtl w:val="0"/>
          <w:lang w:val="da-DK"/>
        </w:rPr>
        <w:t>liken-to</w:t>
      </w:r>
      <w:r>
        <w:rPr>
          <w:rFonts w:ascii="Arial Unicode MS" w:cs="Arial Unicode MS" w:hAnsi="Arial Unicode MS" w:eastAsia="Arial Unicode MS"/>
          <w:b w:val="0"/>
          <w:bCs w:val="0"/>
          <w:i w:val="0"/>
          <w:iCs w:val="0"/>
          <w:sz w:val="24"/>
          <w:szCs w:val="24"/>
          <w:rtl w:val="0"/>
          <w:lang w:val="en-US"/>
        </w:rPr>
        <w:t xml:space="preserve"> the shape of a billiard ball,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indentation on the billiard ball is a thing that Everest looks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when the earth is taken as a point of view with respect to which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assess how high end important it really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a maxim. That's a work procedure.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also an achievement - it's not that we're saying that to suit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our fancy.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second maxim is that lay and professional theories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 are essentially mis-conceived. They mis-conceive,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without hope of repair, the phenomenon of organization and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ordinary activities.</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(would you repeat that please?)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Lay and professional theories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essentially mis-conceived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respect to the phenomenon of organization.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third maxim is that lay and professional theories miss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phenomenon of organization as natural phenomena.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also miss as natural phenomena that they're included.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 way they miss as natural phenomena is that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included as itself a natural phenomenon and is the phenomenon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pt-PT"/>
        </w:rPr>
        <w:t>miss.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they don't miss the phenomenon of organization in any which way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they miss them via the practical devices of social theorizing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which the "really what" of ordinary activities is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occasions of the inquiry arrived at.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(Would you repeat that last part?)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They miss it. Here's that orderliness, lay and professional theories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miss it. They don't miss it any which way, but they miss it via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devices of theorizing, of social theorizing,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inquiries with which the "really what" of ordinary activities is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occasions of inquiry arrived at. It's in the reading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writing that the missing of it occurs, and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missed in any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way, it's missed via certain practical devices, those devices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have been studied about which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prepared to say these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devices that we can say something about, as work whereby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is missed.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Among these are the following: </w:t>
      </w:r>
      <w:r>
        <w:rPr>
          <w:rFonts w:ascii="Arial Unicode MS" w:cs="Arial Unicode MS" w:hAnsi="Arial Unicode MS" w:eastAsia="Arial Unicode MS"/>
          <w:b w:val="0"/>
          <w:bCs w:val="0"/>
          <w:i w:val="0"/>
          <w:iCs w:val="0"/>
          <w:sz w:val="24"/>
          <w:szCs w:val="24"/>
          <w:rtl w:val="0"/>
          <w:lang w:val="da-DK"/>
        </w:rPr>
        <w:t>S</w:t>
      </w:r>
      <w:r>
        <w:rPr>
          <w:rFonts w:ascii="Arial Unicode MS" w:cs="Arial Unicode MS" w:hAnsi="Arial Unicode MS" w:eastAsia="Arial Unicode MS"/>
          <w:b w:val="0"/>
          <w:bCs w:val="0"/>
          <w:i w:val="0"/>
          <w:iCs w:val="0"/>
          <w:sz w:val="24"/>
          <w:szCs w:val="24"/>
          <w:rtl w:val="0"/>
          <w:lang w:val="en-US"/>
        </w:rPr>
        <w:t>tructures, as these are understood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by the arts and sciences of practical action. Let me pin it down.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know the practices (in some parts) of analytic sociology, so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say, look, the first device is the device we call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these are understood by analytic sociologists.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Second, another device consists of - let me just refer to them in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global way - as the methods of constructive analytic sociological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inquiry, Applied math, for example, provides endless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work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sort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be looking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Another device consists of the use of theories of social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Another device we'll find consists of the various uses of social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systems, which are lovely devices because they deal with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requirements of demonstration and proof that structures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necessarily related.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not that they aren't,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that given the resources and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essential equivocality of natural language-dependent theorizing,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proving nevertheless gets done.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not a trick, it's not a miracle, it's not a deception,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something lousy -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something awesome.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social system are devices with which that can get done; and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it, in the ways it gets done the orderliness of ordinary action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thereby missed.</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(ap</w:t>
      </w:r>
      <w:r>
        <w:rPr>
          <w:rFonts w:ascii="Arial Unicode MS" w:cs="Arial Unicode MS" w:hAnsi="Arial Unicode MS" w:eastAsia="Arial Unicode MS"/>
          <w:b w:val="0"/>
          <w:bCs w:val="0"/>
          <w:i w:val="0"/>
          <w:iCs w:val="0"/>
          <w:sz w:val="24"/>
          <w:szCs w:val="24"/>
          <w:rtl w:val="0"/>
          <w:lang w:val="da-DK"/>
        </w:rPr>
        <w:t>p</w:t>
      </w:r>
      <w:r>
        <w:rPr>
          <w:rFonts w:ascii="Arial Unicode MS" w:cs="Arial Unicode MS" w:hAnsi="Arial Unicode MS" w:eastAsia="Arial Unicode MS"/>
          <w:b w:val="0"/>
          <w:bCs w:val="0"/>
          <w:i w:val="0"/>
          <w:iCs w:val="0"/>
          <w:sz w:val="24"/>
          <w:szCs w:val="24"/>
          <w:rtl w:val="0"/>
          <w:lang w:val="en-US"/>
        </w:rPr>
        <w:t>rox. 15 min. not transcribed</w:t>
      </w:r>
      <w:r>
        <w:rPr>
          <w:rFonts w:ascii="Arial Unicode MS" w:cs="Arial Unicode MS" w:hAnsi="Arial Unicode MS" w:eastAsia="Arial Unicode MS"/>
          <w:b w:val="0"/>
          <w:bCs w:val="0"/>
          <w:i w:val="0"/>
          <w:iCs w:val="0"/>
          <w:sz w:val="24"/>
          <w:szCs w:val="24"/>
          <w:rtl w:val="0"/>
          <w:lang w:val="da-DK"/>
        </w:rPr>
        <w:t xml:space="preserve"> (page 17 in original transcript)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handing out guarantees.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not a banker, with respect to my own affairs or sociology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affairs. I wish I could be a banker about my own affairs - I coul</w:t>
      </w:r>
      <w:r>
        <w:rPr>
          <w:rFonts w:ascii="Arial Unicode MS" w:cs="Arial Unicode MS" w:hAnsi="Arial Unicode MS" w:eastAsia="Arial Unicode MS"/>
          <w:b w:val="0"/>
          <w:bCs w:val="0"/>
          <w:i w:val="0"/>
          <w:iCs w:val="0"/>
          <w:sz w:val="24"/>
          <w:szCs w:val="24"/>
          <w:rtl w:val="0"/>
          <w:lang w:val="da-DK"/>
        </w:rPr>
        <w:t xml:space="preserve">d </w:t>
      </w:r>
      <w:r>
        <w:rPr>
          <w:rFonts w:ascii="Arial Unicode MS" w:cs="Arial Unicode MS" w:hAnsi="Arial Unicode MS" w:eastAsia="Arial Unicode MS"/>
          <w:b w:val="0"/>
          <w:bCs w:val="0"/>
          <w:i w:val="0"/>
          <w:iCs w:val="0"/>
          <w:sz w:val="24"/>
          <w:szCs w:val="24"/>
          <w:rtl w:val="0"/>
          <w:lang w:val="en-US"/>
        </w:rPr>
        <w:t>look forward to an old age.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Instead,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pt-PT"/>
        </w:rPr>
        <w:t>s a horror.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Sure, it's very easy why, I mean I can tell you why - because there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really smart people in this enterprise, and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young,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tough, they have nerves like ropes, and they figure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discoveries indeed are something that they could realistically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hope to find, they think that indeed in this enterprise be finding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news.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some of them in fact want to see a </w:t>
      </w:r>
      <w:r>
        <w:rPr>
          <w:rFonts w:ascii="Arial Unicode MS" w:cs="Arial Unicode MS" w:hAnsi="Arial Unicode MS" w:eastAsia="Arial Unicode MS"/>
          <w:b w:val="0"/>
          <w:bCs w:val="0"/>
          <w:i w:val="0"/>
          <w:iCs w:val="0"/>
          <w:sz w:val="24"/>
          <w:szCs w:val="24"/>
          <w:rtl w:val="0"/>
          <w:lang w:val="da-DK"/>
        </w:rPr>
        <w:t>P</w:t>
      </w:r>
      <w:r>
        <w:rPr>
          <w:rFonts w:ascii="Arial Unicode MS" w:cs="Arial Unicode MS" w:hAnsi="Arial Unicode MS" w:eastAsia="Arial Unicode MS"/>
          <w:b w:val="0"/>
          <w:bCs w:val="0"/>
          <w:i w:val="0"/>
          <w:iCs w:val="0"/>
          <w:sz w:val="24"/>
          <w:szCs w:val="24"/>
          <w:rtl w:val="0"/>
          <w:lang w:val="en-US"/>
        </w:rPr>
        <w:t xml:space="preserve">acific </w:t>
      </w:r>
      <w:r>
        <w:rPr>
          <w:rFonts w:ascii="Arial Unicode MS" w:cs="Arial Unicode MS" w:hAnsi="Arial Unicode MS" w:eastAsia="Arial Unicode MS"/>
          <w:b w:val="0"/>
          <w:bCs w:val="0"/>
          <w:i w:val="0"/>
          <w:iCs w:val="0"/>
          <w:sz w:val="24"/>
          <w:szCs w:val="24"/>
          <w:rtl w:val="0"/>
          <w:lang w:val="da-DK"/>
        </w:rPr>
        <w:t>O</w:t>
      </w:r>
      <w:r>
        <w:rPr>
          <w:rFonts w:ascii="Arial Unicode MS" w:cs="Arial Unicode MS" w:hAnsi="Arial Unicode MS" w:eastAsia="Arial Unicode MS"/>
          <w:b w:val="0"/>
          <w:bCs w:val="0"/>
          <w:i w:val="0"/>
          <w:iCs w:val="0"/>
          <w:sz w:val="24"/>
          <w:szCs w:val="24"/>
          <w:rtl w:val="0"/>
          <w:lang w:val="en-US"/>
        </w:rPr>
        <w:t>cean for the first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time, like one or two have already seen something like that.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anyone that's really tough figures he'll have it for himself.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that makes it very wearing on me, because they can barely wait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me to die off, they'll kill me in any case and the procedures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already begun, I mean my obituaries are being written in San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Diego.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true, the most recent thing is called "the moral enterprise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or some such wacky thing and the varieties of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are being laid out in authoritative versions from beginning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end, and there's even one chapter called "the ethnomethodology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Harold Garfinkel" and in the first sentence it says "there would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 ethnomethodology without Harold Garfinkel", that's the death</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knell, right?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Yes, of course, here's what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come to, that's the way it's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read, 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what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it-IT"/>
        </w:rPr>
        <w:t>s come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if you really want the authoritative version, read it and find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because it's here, bang. Now I figure that's the beginning</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 mean the next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somebody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run up, slip me some poison, and then they'll all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able to cry and whine and it'll, be done,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call up and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"gee, I'm so sorry", drop dead.</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((break and coordination of </w:t>
      </w:r>
      <w:r>
        <w:rPr>
          <w:rFonts w:ascii="Arial Unicode MS" w:cs="Arial Unicode MS" w:hAnsi="Arial Unicode MS" w:eastAsia="Arial Unicode MS"/>
          <w:b w:val="0"/>
          <w:bCs w:val="0"/>
          <w:i w:val="0"/>
          <w:iCs w:val="0"/>
          <w:sz w:val="24"/>
          <w:szCs w:val="24"/>
          <w:rtl w:val="0"/>
          <w:lang w:val="da-DK"/>
        </w:rPr>
        <w:t xml:space="preserve">future </w:t>
      </w:r>
      <w:r>
        <w:rPr>
          <w:rFonts w:ascii="Arial Unicode MS" w:cs="Arial Unicode MS" w:hAnsi="Arial Unicode MS" w:eastAsia="Arial Unicode MS"/>
          <w:b w:val="0"/>
          <w:bCs w:val="0"/>
          <w:i w:val="0"/>
          <w:iCs w:val="0"/>
          <w:sz w:val="24"/>
          <w:szCs w:val="24"/>
          <w:rtl w:val="0"/>
          <w:lang w:val="en-US"/>
        </w:rPr>
        <w:t>meeting times))</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can we start again and pick up your comments,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complaints, uncertainties etc. Comments?</w:t>
      </w:r>
    </w:p>
    <w:p>
      <w:pPr>
        <w:pStyle w:val="Brødtekst"/>
        <w:spacing w:line="360" w:lineRule="auto"/>
        <w:rPr>
          <w:sz w:val="24"/>
          <w:szCs w:val="24"/>
        </w:rPr>
      </w:pPr>
    </w:p>
    <w:p>
      <w:pPr>
        <w:pStyle w:val="Brødtekst"/>
        <w:spacing w:line="360" w:lineRule="auto"/>
        <w:rPr>
          <w:rStyle w:val="Intet"/>
          <w:i w:val="1"/>
          <w:iCs w:val="1"/>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 ) what you have to say about ethnomethodology and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rPr>
        <w:t>phenomenology as</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rPr>
        <w:t xml:space="preserve">guiding principles (            </w:t>
      </w:r>
      <w:r>
        <w:rPr>
          <w:rStyle w:val="Intet"/>
          <w:rFonts w:ascii="Arial Unicode MS" w:cs="Arial Unicode MS" w:hAnsi="Arial Unicode MS" w:eastAsia="Arial Unicode MS"/>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Could you say more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are you talking about the rationalization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world?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ab/>
        <w:t xml:space="preserve">((some Jockeying))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(I'm a gloomy fellow), and I don't trust my descendants, any more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than they trust 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it could be that I'm telling a (dolerer</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s/dolorous) tale,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fact I maybe even have missed where the (big gains) are going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even with that kind of (tale-telling).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Nevertheless, here's what I see.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our work - I'm talking now about the study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activities, I'm not talking about southern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California crowds - but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talking about those studies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activities available now to whosoever finds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makes head or tail of it, and thereby finds himself into studies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this sort.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my convictions are that if with respect to those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when I said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studies have a characteristic career and their results can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oriented according to that progression, from reasoned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documented conjecture, to analyzed organizational items,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systems of naturally-organized activities, </w:t>
      </w:r>
      <w:r>
        <w:rPr>
          <w:rFonts w:ascii="Arial Unicode MS" w:cs="Arial Unicode MS" w:hAnsi="Arial Unicode MS" w:eastAsia="Arial Unicode MS" w:hint="default"/>
          <w:b w:val="0"/>
          <w:bCs w:val="0"/>
          <w:i w:val="0"/>
          <w:iCs w:val="0"/>
          <w:sz w:val="24"/>
          <w:szCs w:val="24"/>
          <w:rtl w:val="0"/>
          <w:lang w:val="en-US"/>
        </w:rPr>
        <w:t xml:space="preserve">— </w:t>
      </w:r>
      <w:r>
        <w:rPr>
          <w:rFonts w:ascii="Arial Unicode MS" w:cs="Arial Unicode MS" w:hAnsi="Arial Unicode MS" w:eastAsia="Arial Unicode MS"/>
          <w:b w:val="0"/>
          <w:bCs w:val="0"/>
          <w:i w:val="0"/>
          <w:iCs w:val="0"/>
          <w:sz w:val="24"/>
          <w:szCs w:val="24"/>
          <w:rtl w:val="0"/>
          <w:lang w:val="en-US"/>
        </w:rPr>
        <w:t>as these results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stronger, the inquiries are directed to radical phenomena.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not that they provide for the foundations of extant sciences,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establish sciences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I'll tell you what I'm talking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logical properties of occasioned maps is nothing that interests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analytic cartographers, they can't for the life of them figure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 occasioned map is good for except as a standing, faulted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left over from mysterious arts of persons who do that because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don't really know what map-making could be; or, their practical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circumstances are such as to make it prohibitive of time, expense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effort.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get into an analytic (cartographer)</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it's not necessary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finally make a map if someone says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how do I get to your house?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you sketch it and that's enough.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that's what they'll do with those maps.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They'll also do things like compare these maps with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cartographer's products and under an ironic comparison, under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comparison proceeds to find as the features of occasioned maps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ways in which they fall short of what is provided for, let's say,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an analyst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 map.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Their features are thereby made elucidable, and their features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thereby detected. Okay?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get that kind of stuff.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idea that there are logical properties (that) the occasioned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map is, in the way it's a part of the journey it's consulted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make, and thereby its expressions take on definiteness if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definiteness turns out to be the thing the journeyer reads via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of journeying, into the map as a condition of that work as well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being an account of that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that it would have logical properties is not incorporatable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into analytic cartography without busting out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departmentally-organized way in which that stuff gets researched.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not an addendum to the corpus of cartography, it establishes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possibility of elaborate work from the logical properties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situated instructions.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When you come to find things about maps, you come to find as well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way in which a map has this really goofy property; always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inevitably, it refuses to give to the novice what he most needs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know.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not a trick, it turns out that the complaints about maps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arise out of the fact that they're used to get done the journeying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promised as instructions they can be consulted to get, (or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make).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that, thereby what the complaint and the complainable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 of is thereby encountered.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if you find that for maps, you find that's a very peculiar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 about manuals of instructions.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indeed they also exhibit this lovely defeating characteristic,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these how-to-do things will have of them, seeable on the very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pages that are to be read, and via the work of reading by the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reading could consist of, that what the novice most needs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know the instructions refuse him. And not anyplace, but they always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 it clearly, delicately, and with massive stability, you can count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on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these mistakes) are relativized to the kind of thing that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of reading could consist of, that's the trick.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issue is, well, how does a complainable arise via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occasioned character of map reading, how does a complainable occur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via the occasioned thing that the reading of instructions consists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of.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we're talking about the work of reading instructions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nothing left over.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not that we're taking an aspect of the work, or taking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aspect of a manual, we' re talking about recognized manuals really. Just the way Sacks is talking about producing heard-greetings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really - this heard, not something else. The so and the what. In that case, then, what these maps do is to establish... that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their findings they establish a science. I ought not to talk as if they establish a science, I ought to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they give us access to the work of art faithfully... how</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In fact I think I even prefer that rhetoric, because at least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gets done with the make-belief stuff of christian science,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social science. I mean, I really love my wife who</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an analytic chemist, she's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biochemist, and my God when she talks shop I'm absolutely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(floored/florid/ for it). I am now beginning to dream of my lost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youth - I figure, well goddamn it, if I had to do over (I'll never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 it in) sociology,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just a lost cause. I mean no one in his right mind would want to do it in sociology,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keep yourself busy. Just imagine, you take one long weekend and you learn the arts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theorizing and what's the trick?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handful of shibboleths, a way of putting them on the board, so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set up a diagrammatic device: topics, arrows - and that will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produce endless sentences elucidating the relevance of something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(portrayed). You mask the fact that you have such a device and you can go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start taking from here and there.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start with the easiest. You start with the topic-headings in th</w:t>
      </w:r>
      <w:r>
        <w:rPr>
          <w:rFonts w:ascii="Arial Unicode MS" w:cs="Arial Unicode MS" w:hAnsi="Arial Unicode MS" w:eastAsia="Arial Unicode MS"/>
          <w:b w:val="0"/>
          <w:bCs w:val="0"/>
          <w:i w:val="0"/>
          <w:iCs w:val="0"/>
          <w:sz w:val="24"/>
          <w:szCs w:val="24"/>
          <w:rtl w:val="0"/>
          <w:lang w:val="da-DK"/>
        </w:rPr>
        <w:t xml:space="preserve">e </w:t>
      </w:r>
      <w:r>
        <w:rPr>
          <w:rFonts w:ascii="Arial Unicode MS" w:cs="Arial Unicode MS" w:hAnsi="Arial Unicode MS" w:eastAsia="Arial Unicode MS"/>
          <w:b w:val="0"/>
          <w:bCs w:val="0"/>
          <w:i w:val="0"/>
          <w:iCs w:val="0"/>
          <w:sz w:val="24"/>
          <w:szCs w:val="24"/>
          <w:rtl w:val="0"/>
          <w:lang w:val="en-US"/>
        </w:rPr>
        <w:t>textbooks. But then you can get accomplished, like introducing variations,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 get devices with which to elaborate things-imaginable with your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device. So, what I want to say is that a device would be a handful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definitions that you picked up, even definitions that you like. And they would become what Melinda Baccus speaks of as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ethnographic detailing device. See, when you lay out in your discourse, your confidence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theorizing, when you talk theory in the shop, then you want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able to talk theory and keep it going, keep that talk going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quite a long time and keep it cogent. A definition as an ethnographic detailing device permits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starting in some place, to continue (to consult), via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definition, the next thing that you could find as a cogent thing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elaborate. So indeed it provides you a way of keeping the talk going,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saying many things, of saying in conversation or via writing,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endlessly many thought-full words. Well, look, you want to take a long weekend and read some theory,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are already prepared for your comprehensives and here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only been here one quarter and your exams are due in two years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don't wait that long. Read a little bit of the stuff, try it out with friends, and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home. Now what the hell are you going to with thirty years? I mean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devil are you going to do, teach?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You'll die by the time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thirty. I mean you'd turn into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style-of-lifer, you'd be (working merely). (You wouldn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even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want/Where do you want) to live?? I'm not kidding on that , I mean I really think sociology is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birds.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talking nov about the possibility of taking seriously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program,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trying to do it via the baby talk that you find passes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 work of theorizing</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In any case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too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much opinion.</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Pr>
        <w:tab/>
      </w:r>
      <w:r>
        <w:rPr>
          <w:rStyle w:val="Intet"/>
          <w:rFonts w:ascii="Arial Unicode MS" w:cs="Arial Unicode MS" w:hAnsi="Arial Unicode MS" w:eastAsia="Arial Unicode MS"/>
          <w:b w:val="0"/>
          <w:bCs w:val="0"/>
          <w:i w:val="0"/>
          <w:iCs w:val="0"/>
          <w:sz w:val="24"/>
          <w:szCs w:val="24"/>
          <w:rtl w:val="0"/>
          <w:lang w:val="en-US"/>
        </w:rPr>
        <w:t xml:space="preserve">(Harold, I was interested in that business about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captioning</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                  ) storytelling (then you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moved from that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ab/>
        <w:t xml:space="preserve">  ), you see there may be something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rather different between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captioning and storytelling and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I was curious as to what was going</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rPr>
        <w:t>on</w:t>
      </w:r>
      <w:r>
        <w:rPr>
          <w:rStyle w:val="Intet"/>
          <w:rFonts w:ascii="Arial Unicode MS" w:cs="Arial Unicode MS" w:hAnsi="Arial Unicode MS" w:eastAsia="Arial Unicode MS"/>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You can do an exercise for yourself, in fact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d appreciate it if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would do it, and (   ) class may want to get together and try.There's a phenomenon that Howie Schwartz picked up when he was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Cambridge, and it's called "whoosh</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right?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rPr>
        <w:t>Woosh?</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Whoosh, yeah.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the caption to begin with.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 topic.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going to go around the city looking for whoosh. Whoosh is a street corner where, in the downtown area, when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lights are red the crowd then accumulates on both sides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street. Then the lights turn green, "walk", and</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whoosh. As they come together, and they get through... these crowds. I mean they simply make it to the other side and if you'll examine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one, if you stand on a street corner and watch, you'll never see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collision. Well, not never, that's too strong, right?? But if you see a collision,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specifically noticeable event.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go home saying "you know what, I saw a collision at whoosh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today", and the one who hears it will know that indeed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entitled to hear it, because it's that kind of a thing, if you see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then you know that if you don't tell it to someone who knows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you saw it, you'll be accountable for what you are withholding. It's like you're walking down the street, you look up and see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my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God he's gonna jump, my God he jumped", then you get home and your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wife says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Did you hear about that suicide downtown?", and you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"Oh yeah, I forgot, I saw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You saw it?</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 that would be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specific noticeable, having seen it, the seeing already provides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itself as reason-to-tell.</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whoosh, with collisions in them, are noticeables.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what you want to do is stand there with a camera and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intervals, you can count them, just say "count 5: take a picture,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count 5", quickly, because it happens very quickly, "take another; 5</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take another". If you can get up on top of the thing even better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captioning consists in this: what you're going to be doing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demonstrate that there's structure in whoosh. You're going to be doing it via captioning procedures. The captioning means this: you're going to say that there's a stage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 which this thing begins,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ll call that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accumulating 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street corner". 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another stage: "approaching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Another stage: "pre-merging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 Another stage: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nl-NL"/>
        </w:rPr>
        <w:t>merging</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Another stage: " separating</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Another stage: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separated".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Another stage: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it-IT"/>
        </w:rPr>
        <w:t>stragglers".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 know what I'm talking about because there are students who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 this work, and if you do it you'll see you'll be able to do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too.</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big thing that's nice about captioning is that whatever you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so, can be seen there, indeed will come out of it and will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demonstrable as seeable, in that sequence.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it will remain indifferent entirely to what that work has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 of to make it of the parties</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engagement the "really"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doing.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all very well that you can say that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accumulating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street corner, that the light changes and they begin to approach,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so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find that you're doing, however, is using the caption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better to see for the photograph what could be taken from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photograph as a candidate for further examination.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however, you want to do conventional analysis, then you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think that what the series poses for you is the opportunity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device a strong naming and counting procedure, in which case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might want a closer sequence of photographs, you might want 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taken via an intervalometer so that you're getting them every part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 second. In that case, you might have the notion then that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events of it are going to be arrayed to satisfy the requirements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passing time of a clock, that this is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arithmetically-orderable interval - then you're using, as Sudnow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points out, you're using the clock line in order to provide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temporal organization what temporal organization could look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to say, you're exploiting the definition of temporal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 to find the documents for the thing that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rendition of temporal organization provides.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holy christ, suppose the phenomenon isn't that, that persons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coming to get past each other are thereby providing for the kind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 that temporal organization could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in that case, the time line and that captioning procedure -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using the time line as an over-all caption for the whole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sticking the events on this line so that, your script, almost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it comes out of the camera, it's waiting for examination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temporal series - if you're doing it this other way then what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happening is that this kind of captioning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you will make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is a documented conjecture of the work.</w:t>
      </w:r>
    </w:p>
    <w:p>
      <w:pPr>
        <w:pStyle w:val="Brødtekst"/>
        <w:spacing w:line="360" w:lineRule="auto"/>
        <w:rPr>
          <w:sz w:val="24"/>
          <w:szCs w:val="24"/>
        </w:rPr>
      </w:pPr>
    </w:p>
    <w:p>
      <w:pPr>
        <w:pStyle w:val="Brødtekst"/>
        <w:spacing w:line="360" w:lineRule="auto"/>
        <w:rPr>
          <w:rStyle w:val="Intet"/>
          <w:i w:val="1"/>
          <w:iCs w:val="1"/>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t>I</w:t>
      </w:r>
      <w:r>
        <w:rPr>
          <w:rStyle w:val="Intet"/>
          <w:rFonts w:ascii="Arial Unicode MS" w:cs="Arial Unicode MS" w:hAnsi="Arial Unicode MS" w:eastAsia="Arial Unicode MS"/>
          <w:b w:val="0"/>
          <w:bCs w:val="0"/>
          <w:i w:val="0"/>
          <w:iCs w:val="0"/>
          <w:sz w:val="24"/>
          <w:szCs w:val="24"/>
          <w:rtl w:val="0"/>
          <w:lang w:val="en-US"/>
        </w:rPr>
        <w:t xml:space="preserve">t's what it is for you, as the observer. ((overlap)) It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may not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be what it is for those who are crossing the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rPr>
        <w:t>street.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Yeah, in a way. You wouldn't believe it that way, though.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 do that, and you take it and show it to a few kids as some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my students do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one guy's working on this thing, he's making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elaborate thing and putting the captions down, he has a high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school daughter who comes over and asks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what are you doing?</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he says "do you recognize it?" and she's really pleased,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course", and she's instructed and she can now see, yeah, that's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it happens: they wait, the light changes and they make the dash,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approach each other and they separate, and so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not really so that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big point of the thing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happening here is that you're exploiting a rendition of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crossing, and you're assigning as the properties of the rendition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orderly features that operating the rendition would give you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assigning them to the action as the action's structure.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you're providing as well that the issue of how those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might be produceable, is thereby provided by the kind of thing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correspondence procedure would be answerable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for example, here's that clock time and the events are stuck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 you might then have to provide for (seeing) persons now must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make it across the street by a certain time, they have only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limited amount of time, that this is a constraint on the action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they'll have to take if they're to cross the street successfully.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might say now, "see, we've located a parameter of the action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all very well, except that the accountable character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 they're doing may already arise as an emerging parameter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action.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which case then, you'd have to feel some mild discontent.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You've made a great, lucid, even professionally-speaking a kosher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analysis of street crossing, and yet in the very way you did it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have missed the very thing you're looking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thing you're looking for is the street crossing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really".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looking for the account of the street crossing with no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("ands</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ifs" or 'outs") about it; look, here's the street crossing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specifically, particularly, uniquely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features that we have have to do with street crossing, if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catch other things too, that's fine, but we're talking street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crossing.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analytic sociologists' stock in trade or brag is, when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speaks about the bureaucratically-organized university, is that he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speaking about the university in its ways particularly, he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talking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the full sense of generic fact.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a very peculiar kind of fact, right?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the facticity of the street crossing that you can have access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by taking this device, loading it in its so-called analytic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possibilities with the documented observables, the things seeable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place, and then writing the account of it by consulting not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facts of life, because they're a bore, but writing instead, out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genera, there rewriting it to provide that these things seen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generally speaking were witnessed in the first place.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Sociological facts of organizational life are characteristically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facts of life generally speaking.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Sociologists write off their marks and in fact they're embarrassed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by the looks of things, they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know what the hell to do with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looks of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absolutely prefer to the looks of things, talk of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 very first thing they'll do in fact is to get these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provided for not even in talk but in schemata, little sketches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said, like (      ) items.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then that's being too fussy.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just talking about the big issue which is whether, for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matter of providing for the corpus of analytic sociological fact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natural language exploitation of the general, and the delivery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of something accounted for as matters available and seen.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Concreteness, by the way, has a really lovely, problematic status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a practical claim on the sociologists' part.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doesn't mean the looks of things, he seems to mean - at least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 counting procedures are concerned - that the counting itself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will, in the way in which the counting can get done over the domain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things that it makes countable, in that it makes of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countable things -- that thereby the concreteness of things countable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resides. It's as if, in the definiteness of a procedure, the assurance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he's dealing with a domain of real events is assured.</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that's a conjecture of Baccus.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She thinks in fact that the last thing in the world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sociologists need is any repair of their procedures of observation.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simply are going to get impatient with any proposal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problems of observation pose any serious issues, for things yet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found out by examining what the work is of looking.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She's been into the survey thing and she finds there that, when she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brings up problems about the adequacy of what the correspondence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devices of, say, questioning procedures presented within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format of a survey schedule, and asks how would we be sure that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 actual encounter that the matter we ask them was in fact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matter they were responding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she encounters what she calls the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not here, not now</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phenomenon.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not here/not now phenomenon is this: the structure will allow,</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yes, that's an issue - but, we have to get this thing put together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into the streets by Friday; not here/not now, we'll take it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sometime.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if you imagine that anytime you have a procedure of this sort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could ask of it what is it that provides for this as a device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which to get at the organized looks of things, then anyone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half a head can imagine the ways in which it falls short.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raise that as a question and your instructor will then have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tell you "you're a very bright person, that's all very well,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course you can raise that as an issue, but let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take it up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another time".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Again, it's not that he's dumb, it's that he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interested,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reasonable, it's not a part of the practice.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what do you think then the issue of observation could look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what is it that we're so preoccupied, I'm talking now in the ethno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studies, what's this preoccupation with the produced orderliness, where the orderliness of ordinary activities is to be found indeed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situated looks of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all like it to resound in claims - this happens - but we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doing this work without getting into that.</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once was on a committee to make a comprehensive exam for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sociology department, by and large I've been kept off their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affairs, I've been like a ward.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can have anything I want as long as I ask for nothing.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So, but once in a while, I've been on three committees, since 1954,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one committee was to prepare the comprehensive exam.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so I thought, well, we'll get a film and we'll show the film,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we'll show it another room, we'll show it as many times, just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keep it on a closed loop and they can go in and look at it over and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over again, and when they see as much as they need to so see to get started, they go in to the other room and there they will begin to say what there is of the thing shown on the film that would make of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an object of sociological interest.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 persuaded the other members of my committee, we even got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tape and we got a film from the audiovisual (people), some innocuous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 or another, in fact it was (a picture) in a grammar school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 children come up to a teacher, they line up, they ask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teacher</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or in an order of service, they get serviced by the teacher.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what happened was we showed it and (as I said, here's what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intend it to consist of), and the reaction was just furious.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reaction was "how the hell do you know that anybody has written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anything worthwhile?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So we said, well, we'll tell you what's worthwhile.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Bullshit, it's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worthwhile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was no way that - it didn't exist as the world</w:t>
      </w:r>
      <w:r>
        <w:rPr>
          <w:rFonts w:ascii="Arial Unicode MS" w:cs="Arial Unicode MS" w:hAnsi="Arial Unicode MS" w:eastAsia="Arial Unicode MS"/>
          <w:b w:val="0"/>
          <w:bCs w:val="0"/>
          <w:i w:val="0"/>
          <w:iCs w:val="0"/>
          <w:sz w:val="24"/>
          <w:szCs w:val="24"/>
          <w:rtl w:val="0"/>
          <w:lang w:val="da-DK"/>
        </w:rPr>
        <w:t>l</w:t>
      </w:r>
      <w:r>
        <w:rPr>
          <w:rFonts w:ascii="Arial Unicode MS" w:cs="Arial Unicode MS" w:hAnsi="Arial Unicode MS" w:eastAsia="Arial Unicode MS"/>
          <w:b w:val="0"/>
          <w:bCs w:val="0"/>
          <w:i w:val="0"/>
          <w:iCs w:val="0"/>
          <w:sz w:val="24"/>
          <w:szCs w:val="24"/>
          <w:rtl w:val="0"/>
          <w:lang w:val="en-US"/>
        </w:rPr>
        <w:t>y claim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provision for the interchangeability of the various ways of working,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between professionals, as a device with which to establish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case of an examination that this was a procedure whereby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taking it would be seen, could be seen to have been made uniform,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character of their replies to questions having been set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each in a fair way, right? All alike.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 that now involves the examining of the film, there was no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access to a corpus(ed) procedure, there was no access to a standard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well-known procedure whereby it could be said, well, we examined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here and see when we came to make the assessments, the grounds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saying this one did poorly and this one did well would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evident, in the kind of thing that methods (could be there),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exhibit of the work of the examination.</w:t>
      </w:r>
    </w:p>
    <w:p>
      <w:pPr>
        <w:pStyle w:val="Brødtekst"/>
        <w:spacing w:line="360" w:lineRule="auto"/>
        <w:rPr>
          <w:sz w:val="24"/>
          <w:szCs w:val="24"/>
        </w:rPr>
      </w:pPr>
    </w:p>
    <w:p>
      <w:pPr>
        <w:pStyle w:val="Brødtekst"/>
        <w:spacing w:line="360" w:lineRule="auto"/>
        <w:rPr>
          <w:rStyle w:val="Intet"/>
          <w:i w:val="1"/>
          <w:iCs w:val="1"/>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What's the difference between coding something as a</w:t>
      </w:r>
      <w:r>
        <w:rPr>
          <w:rStyle w:val="Intet"/>
          <w:rFonts w:ascii="Arial Unicode MS" w:cs="Arial Unicode MS" w:hAnsi="Arial Unicode MS" w:eastAsia="Arial Unicode MS"/>
          <w:b w:val="0"/>
          <w:bCs w:val="0"/>
          <w:i w:val="0"/>
          <w:iCs w:val="0"/>
          <w:sz w:val="24"/>
          <w:szCs w:val="24"/>
          <w:rtl w:val="0"/>
          <w:lang w:val="da-DK"/>
        </w:rPr>
        <w:t xml:space="preserve"> </w:t>
        <w:tab/>
        <w:tab/>
        <w:tab/>
      </w:r>
      <w:r>
        <w:rPr>
          <w:rStyle w:val="Intet"/>
          <w:rFonts w:ascii="Arial Unicode MS" w:cs="Arial Unicode MS" w:hAnsi="Arial Unicode MS" w:eastAsia="Arial Unicode MS"/>
          <w:b w:val="0"/>
          <w:bCs w:val="0"/>
          <w:i w:val="0"/>
          <w:iCs w:val="0"/>
          <w:sz w:val="24"/>
          <w:szCs w:val="24"/>
          <w:rtl w:val="0"/>
          <w:lang w:val="en-US"/>
        </w:rPr>
        <w:t xml:space="preserve">functional action coding something as the management of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 xml:space="preserve">an impression, as far as an intellectual breach of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 xml:space="preserve">faith? You were saying that your objection to a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 xml:space="preserve">legitimate sociology is the mere coding on of arbitrary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signs onto actions, with no real empirical fit.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e-DE"/>
        </w:rPr>
        <w:t>Oh no</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 xml:space="preserve"> No,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talking about, that the work of coding is what empirical fitting consists of. That would be what I'd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if I find it a curious practice, I find it a curious, in that there are practices that make up the coding that are missed essentially by these practical accounts of what proper coding could consist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this matter of using successive pictures and a captioning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procedure, where you might, have arrived at the (captions)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instead of simply there and then looking at a picture and giving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name and letting it go at that, you might use an immensely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elaborate procedure to justify your selection of such a caption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even in the end say of the caption that it's only a stand-in,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only a nominal thing, right, to stand for whatever detectable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relationships are found there let's say via (planametric)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measurements.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you can get really fine stuff out of that.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what I'm saying is, look, the work of providing for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structures in the work of whoosh, those structures are provided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via the device of operating a rendition, operating a model,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operating a picture, operating a diagram; exploiting the operating,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the operating provides you with then are the orderly property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action provided for in the thing that the model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orderly properties of the ideal are assigned to the action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observable structures of the action.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I'm saying is, it's a no-fail enterprise - meaning that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correspondence poses now the question of what it consists of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work for detecting whoosh as a worldly phenomenon, saying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whoosh that it consists of these uniform, repeating features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standing and waiting, watching for the signal, approaching,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engaging and so on.</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 xml:space="preserve">What I'm saying is that how is coding something as a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fr-FR"/>
        </w:rPr>
        <w:t>management, a</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management of impressions, any different.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Because to the term</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I don</w:t>
      </w:r>
      <w:r>
        <w:rPr>
          <w:rStyle w:val="Intet"/>
          <w:rFonts w:ascii="Arial Unicode MS" w:cs="Arial Unicode MS" w:hAnsi="Arial Unicode MS" w:eastAsia="Arial Unicode MS" w:hint="default"/>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en-US"/>
        </w:rPr>
        <w:t xml:space="preserve">t see how you're providing for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it as management</w:t>
      </w:r>
      <w:r>
        <w:rPr>
          <w:rStyle w:val="Intet"/>
          <w:rFonts w:ascii="Arial Unicode MS" w:cs="Arial Unicode MS" w:hAnsi="Arial Unicode MS" w:eastAsia="Arial Unicode MS" w:hint="default"/>
          <w:b w:val="0"/>
          <w:bCs w:val="0"/>
          <w:i w:val="0"/>
          <w:iCs w:val="0"/>
          <w:sz w:val="24"/>
          <w:szCs w:val="24"/>
          <w:rtl w:val="0"/>
          <w:lang w:val="da-DK"/>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I don't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think I'm providing for it as management of impressions, I think you're hearing my argument as if I'm somehow or another in league with</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of all persons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shall I say his name, here?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Pr>
        <w:tab/>
      </w:r>
      <w:r>
        <w:rPr>
          <w:rStyle w:val="Intet"/>
          <w:rFonts w:ascii="Arial Unicode MS" w:cs="Arial Unicode MS" w:hAnsi="Arial Unicode MS" w:eastAsia="Arial Unicode MS"/>
          <w:b w:val="0"/>
          <w:bCs w:val="0"/>
          <w:i w:val="0"/>
          <w:iCs w:val="0"/>
          <w:sz w:val="24"/>
          <w:szCs w:val="24"/>
          <w:rtl w:val="0"/>
          <w:lang w:val="en-US"/>
        </w:rPr>
        <w:t>What I'm trying to</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lang w:val="en-US"/>
        </w:rPr>
        <w:t xml:space="preserve"> is that, when you determine</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 xml:space="preserv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you're looking</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at a particular activity, say, okay,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Agnes was doing</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lang w:val="en-US"/>
        </w:rPr>
        <w:t xml:space="preserve"> was managing</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an impression to preserve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an image of her sexual identity. You could</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even say</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that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 xml:space="preserve">anybody's ( ) be described an action, which you say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 xml:space="preserve">yourself is an essential part of ethnomethodology, it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can't work without it.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Then why is it acceptable for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 xml:space="preserve">ethnomethodologists to do this at all and not acceptable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for sociologists to do this?</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What I said was look, for the ethnographies that we're talking about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Let's take the case of Agnes particularly. First of all, I never (claimed), first of all.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 said that one way of finding issues, one way of specifying, one way of topicalizing the lived orderliness of ordinary action is via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use of ethnographic reportage.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didn't have a chance to get into what it is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ethnograhic reportage is not good for - one thing it surely is good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and that is that it can find you issues, these will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candidates. If you can find candidate phenomena, you can find really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lot of candidate issues.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Candidate, right. You now what I mean by candidate?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What do you mean by candidate?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 mean by candidate phenomenon that it offers itself for election,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offers itself for further examination as to whether or not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eligible to be treated as something found out with respect to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doesn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mean the fact that you have an account of how Agnes went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the business of gaining for herself the rights to be treated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a female, thereby it established as a matter of structure what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to be engaged in the work of passing; in the account of Agnes,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issues are there</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we're doing, among other things, was using the so-called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cultural version of the dichotomous sex categories as Agnes</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resource with which in situ she was able thereby to claim the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she wanted as treatment under the auspices of that dichotomous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 as an account of what is it she was doing, right? What the others were doing, really, not supposedly.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if that's an issue, the thing about the Agnes account is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issue is not decidable as an issue of the production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 by the account I gave of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were talking earlier, no more than Larry Weider's</w:t>
      </w:r>
      <w:r>
        <w:rPr>
          <w:rStyle w:val="Intet"/>
          <w:sz w:val="24"/>
          <w:szCs w:val="24"/>
          <w:vertAlign w:val="superscript"/>
        </w:rPr>
        <w:footnoteReference w:id="1"/>
      </w:r>
      <w:r>
        <w:rPr>
          <w:rFonts w:ascii="Arial Unicode MS" w:cs="Arial Unicode MS" w:hAnsi="Arial Unicode MS" w:eastAsia="Arial Unicode MS"/>
          <w:b w:val="0"/>
          <w:bCs w:val="0"/>
          <w:i w:val="0"/>
          <w:iCs w:val="0"/>
          <w:sz w:val="24"/>
          <w:szCs w:val="24"/>
          <w:rtl w:val="0"/>
          <w:lang w:val="en-US"/>
        </w:rPr>
        <w:t xml:space="preserve"> account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telling the code - for all the fact that it locates issues,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doesn't do anything more than that. It provides for what those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issues could be as documented conjectures.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reason for that is, the reason I say that, is that via the ethnography, the ethnography is a matter of consulting one's notes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find in that consultation, and pretty much via the work of writing, I'm not really writing,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writing for the folks back home.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writing for those with whom that kind of talk is in fact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talk they'll engage in with you once certain conditions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available to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under the matter of having in the procedure in which you must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consult your notes, you must thereby take in the stuff recalled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take from that everything you're going to have to take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 for the produced looks of things, that's a sensible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version of the produced looks of things - and I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see how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get different than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issues of structure can't be formulated and solved via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ethnography. One of the great imports of Sacks' stuff is that it's the death of ethnography as a resource for formulating and resolving problems of structure - you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do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example, the adjacency pair structure is simply inaccessible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via any version of story-telling of the ways of conversation.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a matter of fact, you need to see what kind of a goofy thing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for us to claim that we think that the ethnographies will survive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serious devices with which to formulate and solve issues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 where the production of structure is the big issue</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to see it</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take that adjacency pair device, extract it - I mean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take it as an ethnographic detailing device, take it as a hint,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take it as a little aid to the inquirer with which to ask persons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about their practices as conversationalists - now you could say, look, in its extracted use, it serves as an ethnographic detailing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device, it means that you can enrich your descriptions obtained from speakers, and get them to address their work of speaking to tell you, of their work of speaking, what you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t know yet but they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know better than you since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the practitioners of the enterprise.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Yes, that's so. You could try it. When you do, what you'll find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 questions of structure will thereby in the very richness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materials that you elucidate remain nevertheless undecidable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where in the structures other structures could be found).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true that you get a lot of very rich stuff, and you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even put it together to make a really lovely paper to read, and it all will be merely sensible.</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I really recommend that you do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Don't take anybody's ethnography, don't take let's say Tally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Corner</w:t>
      </w:r>
      <w:r>
        <w:rPr>
          <w:rStyle w:val="Intet"/>
          <w:sz w:val="24"/>
          <w:szCs w:val="24"/>
          <w:vertAlign w:val="superscript"/>
        </w:rPr>
        <w:footnoteReference w:id="2"/>
      </w:r>
      <w:r>
        <w:rPr>
          <w:rFonts w:ascii="Arial Unicode MS" w:cs="Arial Unicode MS" w:hAnsi="Arial Unicode MS" w:eastAsia="Arial Unicode MS"/>
          <w:b w:val="0"/>
          <w:bCs w:val="0"/>
          <w:i w:val="0"/>
          <w:iCs w:val="0"/>
          <w:sz w:val="24"/>
          <w:szCs w:val="24"/>
          <w:rtl w:val="0"/>
          <w:lang w:val="en-US"/>
        </w:rPr>
        <w:t>, because it doesn't come out of investigations of that type.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spend endless hours, okay that's fine, and the stories are fine,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goes into the work of all these guys, that's okay too.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you don't want to take Tally's Corner, you want to take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that already provides that.. look, the phenomenon that you examine already has a structural description.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you're going to borrow that structural description in order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better to conduct your conversational affairs, by way of whatever,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an inquiry with persons that speak.. they're at every side.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fact, if I was really mean, I'd require that of you - I'd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for christ sake, get over to the copying center and get hold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Schegloff's article on sequencing in conversational openings.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He'll lay out the structures for you, you can just pick it up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there, you can now turn it into a schedule of topics with which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to talk (seriously of persons/to a series of persons).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going to ask them about their conversational practices, from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((schedule)), and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going to ask them via the telling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 you with the stuff told that you could then consult to find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 the stuff told references the practices.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absolutely so, it references the practices, that's what's bad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it - I mean that's what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defeat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course it references the practices, in the fashion in which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practical device of a semiology that makes provision for talk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talk-about, or signs as signs-of.</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you have everything except what it is that they're doing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talking.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that's not so bad, is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mean it's like the whole sociological enterprise is as Sacks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points out a talking enterprise. It's a talking science.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When (you) speak of Sacks' analysis only as death for a</w:t>
      </w:r>
      <w:r>
        <w:rPr>
          <w:rStyle w:val="Intet"/>
          <w:rFonts w:ascii="Arial Unicode MS" w:cs="Arial Unicode MS" w:hAnsi="Arial Unicode MS" w:eastAsia="Arial Unicode MS"/>
          <w:b w:val="0"/>
          <w:bCs w:val="0"/>
          <w:i w:val="0"/>
          <w:iCs w:val="0"/>
          <w:sz w:val="24"/>
          <w:szCs w:val="24"/>
          <w:rtl w:val="0"/>
          <w:lang w:val="da-DK"/>
        </w:rPr>
        <w:t xml:space="preserve"> </w:t>
        <w:tab/>
        <w:tab/>
      </w:r>
      <w:r>
        <w:rPr>
          <w:rStyle w:val="Intet"/>
          <w:rFonts w:ascii="Arial Unicode MS" w:cs="Arial Unicode MS" w:hAnsi="Arial Unicode MS" w:eastAsia="Arial Unicode MS"/>
          <w:b w:val="0"/>
          <w:bCs w:val="0"/>
          <w:i w:val="0"/>
          <w:iCs w:val="0"/>
          <w:sz w:val="24"/>
          <w:szCs w:val="24"/>
          <w:rtl w:val="0"/>
          <w:lang w:val="en-US"/>
        </w:rPr>
        <w:t xml:space="preserve">contemporary or traditional ethnographies to the degree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that he can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warrant his claims that there is some kind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of naturally-occurring</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circularity between the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reasonable conjectures and the documented</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pt-PT"/>
        </w:rPr>
        <w:t xml:space="preserve">conjectures.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And on what basis does he ground that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naturally-</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occurring process? How does one know that there is a</w:t>
      </w:r>
      <w:r>
        <w:rPr>
          <w:rStyle w:val="Intet"/>
          <w:rFonts w:ascii="Arial Unicode MS" w:cs="Arial Unicode MS" w:hAnsi="Arial Unicode MS" w:eastAsia="Arial Unicode MS"/>
          <w:b w:val="0"/>
          <w:bCs w:val="0"/>
          <w:i w:val="0"/>
          <w:iCs w:val="0"/>
          <w:sz w:val="24"/>
          <w:szCs w:val="24"/>
          <w:rtl w:val="0"/>
          <w:lang w:val="da-DK"/>
        </w:rPr>
        <w:t xml:space="preserve"> </w:t>
        <w:tab/>
        <w:tab/>
        <w:tab/>
      </w:r>
      <w:r>
        <w:rPr>
          <w:rStyle w:val="Intet"/>
          <w:rFonts w:ascii="Arial Unicode MS" w:cs="Arial Unicode MS" w:hAnsi="Arial Unicode MS" w:eastAsia="Arial Unicode MS"/>
          <w:b w:val="0"/>
          <w:bCs w:val="0"/>
          <w:i w:val="0"/>
          <w:iCs w:val="0"/>
          <w:sz w:val="24"/>
          <w:szCs w:val="24"/>
          <w:rtl w:val="0"/>
          <w:lang w:val="en-US"/>
        </w:rPr>
        <w:t xml:space="preserve">naturally-occurring circularity, for instance, between a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reasonable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conjecture and the documentation of that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conjecture? (I don't want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to hear that it just)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occurs as a naturally-occurring process, how</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do I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 xml:space="preserve">warrant that assertion? How do you warrant your whole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approach</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in your pr</w:t>
      </w:r>
      <w:r>
        <w:rPr>
          <w:rStyle w:val="Intet"/>
          <w:rFonts w:ascii="Arial Unicode MS" w:cs="Arial Unicode MS" w:hAnsi="Arial Unicode MS" w:eastAsia="Arial Unicode MS" w:hint="default"/>
          <w:b w:val="0"/>
          <w:bCs w:val="0"/>
          <w:i w:val="0"/>
          <w:iCs w:val="0"/>
          <w:sz w:val="24"/>
          <w:szCs w:val="24"/>
          <w:rtl w:val="0"/>
          <w:lang w:val="fr-FR"/>
        </w:rPr>
        <w:t>é</w:t>
      </w:r>
      <w:r>
        <w:rPr>
          <w:rStyle w:val="Intet"/>
          <w:rFonts w:ascii="Arial Unicode MS" w:cs="Arial Unicode MS" w:hAnsi="Arial Unicode MS" w:eastAsia="Arial Unicode MS"/>
          <w:b w:val="0"/>
          <w:bCs w:val="0"/>
          <w:i w:val="0"/>
          <w:iCs w:val="0"/>
          <w:sz w:val="24"/>
          <w:szCs w:val="24"/>
          <w:rtl w:val="0"/>
          <w:lang w:val="en-US"/>
        </w:rPr>
        <w:t xml:space="preserve">cis, except in a circular fashion? I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mean I think you</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re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using a circular argumentation as I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 xml:space="preserve">understand that but I'm wondering how you'd ever warrant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the circularity of that argumentation.</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Can I be excused? Nothing's registering.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not your fault, it's mine. I just feel fatigued.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keep thinking that I'll go over again the way in which you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lay out the properties of the adjacency pair as the account of an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situ produced orderliness, that knowing or seeing how that was laid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out, you would have then the peculiar features of a first part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available in the course of the talk to the second part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candidate first part of a two-part pair, which waits however 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occurrence of the second part of a two-part pair, on the occurrence of which the heard</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say, the produced orderliness said-heard second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part of a two-pair pair, thereby providing for the first as a first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((part of a pair)).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we have a way in which we're going to ask people how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conduct a conversation when they get into the work of things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objects that Sacks and company claim exhibit the structure,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adjacency pairs, (as imaginable questions).</w:t>
      </w:r>
    </w:p>
    <w:p>
      <w:pPr>
        <w:pStyle w:val="Brødtekst"/>
        <w:spacing w:line="360" w:lineRule="auto"/>
        <w:rPr>
          <w:sz w:val="24"/>
          <w:szCs w:val="24"/>
        </w:rPr>
      </w:pPr>
    </w:p>
    <w:p>
      <w:pPr>
        <w:pStyle w:val="Brødtekst"/>
        <w:spacing w:line="360" w:lineRule="auto"/>
        <w:rPr>
          <w:rStyle w:val="Intet"/>
          <w:i w:val="1"/>
          <w:iCs w:val="1"/>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I guess I'm asking how do you warrant that particular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process of</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accounting and formulating...</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Sacks'? Sacks' process?</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Yes, or (even in the process of natural language).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Wait, I'm not taking it that Sacks, I'm taking it that Sacks', that we're not into a serious issue about whether Sacks' findings about the adjacency pair are up for examination to their adequate warrant, but if we are then I guess that's where we need to take hold.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 have now reason to withhold credence, if that's a fair way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speak, if you find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adjacency pair (    ) are incredible... is that the motive for your questioning?</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 xml:space="preserve">That's the question I'm asking ( ). Those adjacency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pairs and those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kinds of </w:t>
      </w:r>
      <w:r>
        <w:rPr>
          <w:rStyle w:val="Intet"/>
          <w:rFonts w:ascii="Arial Unicode MS" w:cs="Arial Unicode MS" w:hAnsi="Arial Unicode MS" w:eastAsia="Arial Unicode MS"/>
          <w:b w:val="0"/>
          <w:bCs w:val="0"/>
          <w:i w:val="0"/>
          <w:iCs w:val="0"/>
          <w:sz w:val="24"/>
          <w:szCs w:val="24"/>
        </w:rPr>
        <w:tab/>
      </w:r>
      <w:r>
        <w:rPr>
          <w:rStyle w:val="Intet"/>
          <w:rFonts w:ascii="Arial Unicode MS" w:cs="Arial Unicode MS" w:hAnsi="Arial Unicode MS" w:eastAsia="Arial Unicode MS"/>
          <w:b w:val="0"/>
          <w:bCs w:val="0"/>
          <w:i w:val="0"/>
          <w:iCs w:val="0"/>
          <w:sz w:val="24"/>
          <w:szCs w:val="24"/>
          <w:rtl w:val="0"/>
          <w:lang w:val="en-US"/>
        </w:rPr>
        <w:t xml:space="preserve">processes are to me not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credible.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Well, in that case I think we have a different argument.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mean I think that if it's not credible to you then obviously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available as a device that I would recommend as a way of seeing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yourself this thing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talking about, namely that extracting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 and using it as an ethnographic detailing device, will if you use it you will thereby find in the work of using it that you can't formulate a question of structure and get it solved via stuff you will have collected.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However, if it's not credible to you, then we have to find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 that is credible.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Maybe the whole corpus of stuff is incredible, in which case then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voicing an empty argument.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quite clear.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am I to persuade you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am I to call your attention to, or what would "calling your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attention to" even consist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 don't know what to do with it if we can't find a structure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you would be working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mean that's the only fair answer I can think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thought at first you were asking what is the tie between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reasoned conjecture and a documented conjecture, such that that tie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be provided for by me as a circular tie - and I was trying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figure out</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Jesus, I don't know that I ever talk like that but maybe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you were on to something that you were seeing that I had never seen.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Pr>
        <w:tab/>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I understand the circularity of the process, what I'm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asking is at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least for say traditional social science -</w:t>
      </w:r>
      <w:r>
        <w:rPr>
          <w:rStyle w:val="Intet"/>
          <w:rFonts w:ascii="Arial Unicode MS" w:cs="Arial Unicode MS" w:hAnsi="Arial Unicode MS" w:eastAsia="Arial Unicode MS"/>
          <w:b w:val="0"/>
          <w:bCs w:val="0"/>
          <w:i w:val="0"/>
          <w:iCs w:val="0"/>
          <w:sz w:val="24"/>
          <w:szCs w:val="24"/>
          <w:rtl w:val="0"/>
          <w:lang w:val="da-DK"/>
        </w:rPr>
        <w:t xml:space="preserve"> </w:t>
        <w:tab/>
        <w:tab/>
      </w:r>
      <w:r>
        <w:rPr>
          <w:rStyle w:val="Intet"/>
          <w:rFonts w:ascii="Arial Unicode MS" w:cs="Arial Unicode MS" w:hAnsi="Arial Unicode MS" w:eastAsia="Arial Unicode MS"/>
          <w:b w:val="0"/>
          <w:bCs w:val="0"/>
          <w:i w:val="0"/>
          <w:iCs w:val="0"/>
          <w:sz w:val="24"/>
          <w:szCs w:val="24"/>
          <w:rtl w:val="0"/>
          <w:lang w:val="en-US"/>
        </w:rPr>
        <w:t>traditional in the sense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of Dilthey or Weber - that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circularity itself is tied to some kind</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of generic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theory about origin, you know, whether it's a process of</w:t>
      </w:r>
      <w:r>
        <w:rPr>
          <w:rStyle w:val="Intet"/>
          <w:rFonts w:ascii="Arial Unicode MS" w:cs="Arial Unicode MS" w:hAnsi="Arial Unicode MS" w:eastAsia="Arial Unicode MS"/>
          <w:b w:val="0"/>
          <w:bCs w:val="0"/>
          <w:i w:val="0"/>
          <w:iCs w:val="0"/>
          <w:sz w:val="24"/>
          <w:szCs w:val="24"/>
          <w:rtl w:val="0"/>
          <w:lang w:val="da-DK"/>
        </w:rPr>
        <w:t xml:space="preserve"> </w:t>
        <w:tab/>
        <w:tab/>
      </w:r>
      <w:r>
        <w:rPr>
          <w:rStyle w:val="Intet"/>
          <w:rFonts w:ascii="Arial Unicode MS" w:cs="Arial Unicode MS" w:hAnsi="Arial Unicode MS" w:eastAsia="Arial Unicode MS"/>
          <w:b w:val="0"/>
          <w:bCs w:val="0"/>
          <w:i w:val="0"/>
          <w:iCs w:val="0"/>
          <w:sz w:val="24"/>
          <w:szCs w:val="24"/>
          <w:rtl w:val="0"/>
          <w:lang w:val="en-US"/>
        </w:rPr>
        <w:t xml:space="preserve">mind, a process of mental entities, or in (Husserl as a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pt-PT"/>
        </w:rPr>
        <w:t>process</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whose implications) that proceeded beyond its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actualization. And I</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m</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wondering if you're willing to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buy into that kind of theory, in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order to justify the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circularity itself</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No,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not willing to buy into that.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I didn't think you would. Then what are you buying into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pt-PT"/>
        </w:rPr>
        <w:t>as a</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validation or some kind of philosophical warrant?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 xml:space="preserve">Who am I taking for my authoritative version?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of what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be?</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(but where do they come from)?</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Where does what come from?</w:t>
      </w:r>
    </w:p>
    <w:p>
      <w:pPr>
        <w:pStyle w:val="Brødtekst"/>
        <w:spacing w:line="360" w:lineRule="auto"/>
        <w:rPr>
          <w:sz w:val="24"/>
          <w:szCs w:val="24"/>
        </w:rPr>
      </w:pPr>
    </w:p>
    <w:p>
      <w:pPr>
        <w:pStyle w:val="Brødtekst"/>
        <w:spacing w:line="360" w:lineRule="auto"/>
        <w:rPr>
          <w:rStyle w:val="Intet"/>
          <w:i w:val="1"/>
          <w:iCs w:val="1"/>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The structures. I mean given that you</w:t>
      </w:r>
      <w:r>
        <w:rPr>
          <w:rStyle w:val="Intet"/>
          <w:rFonts w:ascii="Arial Unicode MS" w:cs="Arial Unicode MS" w:hAnsi="Arial Unicode MS" w:eastAsia="Arial Unicode MS" w:hint="default"/>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en-US"/>
        </w:rPr>
        <w:t>re calling them</w:t>
      </w:r>
      <w:r>
        <w:rPr>
          <w:rStyle w:val="Intet"/>
          <w:rFonts w:ascii="Arial Unicode MS" w:cs="Arial Unicode MS" w:hAnsi="Arial Unicode MS" w:eastAsia="Arial Unicode MS"/>
          <w:b w:val="0"/>
          <w:bCs w:val="0"/>
          <w:i w:val="0"/>
          <w:iCs w:val="0"/>
          <w:sz w:val="24"/>
          <w:szCs w:val="24"/>
          <w:rtl w:val="0"/>
          <w:lang w:val="da-DK"/>
        </w:rPr>
        <w:t xml:space="preserve"> </w:t>
        <w:tab/>
        <w:tab/>
        <w:tab/>
      </w:r>
      <w:r>
        <w:rPr>
          <w:rStyle w:val="Intet"/>
          <w:rFonts w:ascii="Arial Unicode MS" w:cs="Arial Unicode MS" w:hAnsi="Arial Unicode MS" w:eastAsia="Arial Unicode MS"/>
          <w:b w:val="0"/>
          <w:bCs w:val="0"/>
          <w:i w:val="0"/>
          <w:iCs w:val="0"/>
          <w:sz w:val="24"/>
          <w:szCs w:val="24"/>
          <w:rtl w:val="0"/>
          <w:lang w:val="en-US"/>
        </w:rPr>
        <w:t xml:space="preserve">naturally-organized, from whence comes this naturalness.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You said</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before that they</w:t>
      </w:r>
      <w:r>
        <w:rPr>
          <w:rStyle w:val="Intet"/>
          <w:rFonts w:ascii="Arial Unicode MS" w:cs="Arial Unicode MS" w:hAnsi="Arial Unicode MS" w:eastAsia="Arial Unicode MS" w:hint="default"/>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en-US"/>
        </w:rPr>
        <w:t xml:space="preserve">re contingent achievements, so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it's not like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they're functions of the nervous system.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But the way I</w:t>
      </w:r>
      <w:r>
        <w:rPr>
          <w:rStyle w:val="Intet"/>
          <w:rFonts w:ascii="Arial Unicode MS" w:cs="Arial Unicode MS" w:hAnsi="Arial Unicode MS" w:eastAsia="Arial Unicode MS" w:hint="default"/>
          <w:b w:val="0"/>
          <w:bCs w:val="0"/>
          <w:i w:val="0"/>
          <w:iCs w:val="0"/>
          <w:sz w:val="24"/>
          <w:szCs w:val="24"/>
          <w:rtl w:val="0"/>
          <w:lang w:val="da-DK"/>
        </w:rPr>
        <w:t>’</w:t>
      </w:r>
      <w:r>
        <w:rPr>
          <w:rStyle w:val="Intet"/>
          <w:rFonts w:ascii="Arial Unicode MS" w:cs="Arial Unicode MS" w:hAnsi="Arial Unicode MS" w:eastAsia="Arial Unicode MS"/>
          <w:b w:val="0"/>
          <w:bCs w:val="0"/>
          <w:i w:val="0"/>
          <w:iCs w:val="0"/>
          <w:sz w:val="24"/>
          <w:szCs w:val="24"/>
          <w:rtl w:val="0"/>
        </w:rPr>
        <w:t>m</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understanding his question is that other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people sort of depend on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some higher level of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 xml:space="preserve">understanding something to account for why </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(this and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so) could be considered natural.</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I'm going to spank you. All of you. Anyone that hears that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reasonable question needs to get spanked. I'll tell you why.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 said, look, don't try to conjure the word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it-IT"/>
        </w:rPr>
        <w:t>natural</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in order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see what it could consist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said there are studies which are the grounds alone (under/in)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going to be talking like this.</w:t>
      </w:r>
    </w:p>
    <w:p>
      <w:pPr>
        <w:pStyle w:val="Brødtekst"/>
        <w:spacing w:line="360" w:lineRule="auto"/>
        <w:rPr>
          <w:sz w:val="24"/>
          <w:szCs w:val="24"/>
        </w:rPr>
      </w:pPr>
    </w:p>
    <w:p>
      <w:pPr>
        <w:pStyle w:val="Brødtekst"/>
        <w:spacing w:line="360" w:lineRule="auto"/>
        <w:rPr>
          <w:rStyle w:val="Intet"/>
          <w:i w:val="1"/>
          <w:iCs w:val="1"/>
          <w:sz w:val="24"/>
          <w:szCs w:val="24"/>
        </w:rPr>
      </w:pPr>
      <w:r>
        <w:rPr>
          <w:rFonts w:ascii="Arial Unicode MS" w:cs="Arial Unicode MS" w:hAnsi="Arial Unicode MS" w:eastAsia="Arial Unicode MS"/>
          <w:b w:val="0"/>
          <w:bCs w:val="0"/>
          <w:i w:val="0"/>
          <w:iCs w:val="0"/>
          <w:sz w:val="24"/>
          <w:szCs w:val="24"/>
          <w:rtl w:val="0"/>
          <w:lang w:val="da-DK"/>
        </w:rPr>
        <w:t>Audience</w:t>
      </w:r>
      <w:r>
        <w:rPr>
          <w:rFonts w:ascii="Arial Unicode MS" w:cs="Arial Unicode MS" w:hAnsi="Arial Unicode MS" w:eastAsia="Arial Unicode MS"/>
          <w:b w:val="0"/>
          <w:bCs w:val="0"/>
          <w:i w:val="0"/>
          <w:iCs w:val="0"/>
          <w:sz w:val="24"/>
          <w:szCs w:val="24"/>
          <w:rtl w:val="0"/>
        </w:rPr>
        <w:t>:</w:t>
        <w:tab/>
      </w:r>
      <w:r>
        <w:rPr>
          <w:rStyle w:val="Intet"/>
          <w:rFonts w:ascii="Arial Unicode MS" w:cs="Arial Unicode MS" w:hAnsi="Arial Unicode MS" w:eastAsia="Arial Unicode MS"/>
          <w:b w:val="0"/>
          <w:bCs w:val="0"/>
          <w:i w:val="0"/>
          <w:iCs w:val="0"/>
          <w:sz w:val="24"/>
          <w:szCs w:val="24"/>
          <w:rtl w:val="0"/>
          <w:lang w:val="en-US"/>
        </w:rPr>
        <w:t xml:space="preserve">That's what I want you to legitimate, that circular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process of the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de-DE"/>
        </w:rPr>
        <w:t>studies</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themselves</w:t>
      </w:r>
      <w:r>
        <w:rPr>
          <w:rStyle w:val="Intet"/>
          <w:rFonts w:ascii="Arial Unicode MS" w:cs="Arial Unicode MS" w:hAnsi="Arial Unicode MS" w:eastAsia="Arial Unicode MS" w:hint="default"/>
          <w:b w:val="0"/>
          <w:bCs w:val="0"/>
          <w:i w:val="0"/>
          <w:iCs w:val="0"/>
          <w:sz w:val="24"/>
          <w:szCs w:val="24"/>
          <w:rtl w:val="0"/>
        </w:rPr>
        <w: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No, don't call it a circular process, it's a work procedure.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first thing you know, you'll be telling me that unless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true I can't possibly act on the grounds of my knowing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hell, that can't be possible, that stuff doesn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even occur in the shop.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Many occasions where whether the thing is true or not couldn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less interesting, If you have reason to think it's not true, you may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nevertheless have every reason to continue.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True or not couldn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possible be the thing that could concern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because you may be into other considerations in the inquiry like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might as well be true, because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on to something - everything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looks like it's going to break.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as matters now stand, that it's true is a way you use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isolate your enemies, your rivals.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Because your rivals are saying it's false.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from this you understand that since they find it's false, if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should turn out to be true then we'll be miles ahead.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Right?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Now, let me show you that I'm not even talking about myself. Not at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pt-PT"/>
        </w:rPr>
        <w:t>all.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talking about a really fine researcher at Irvine, a guy named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Gary Lynch, who is one of the darlings of NIH</w:t>
      </w:r>
      <w:r>
        <w:rPr>
          <w:rStyle w:val="Intet"/>
          <w:sz w:val="24"/>
          <w:szCs w:val="24"/>
          <w:vertAlign w:val="superscript"/>
        </w:rPr>
        <w:footnoteReference w:id="3"/>
      </w:r>
      <w:r>
        <w:rPr>
          <w:rFonts w:ascii="Arial Unicode MS" w:cs="Arial Unicode MS" w:hAnsi="Arial Unicode MS" w:eastAsia="Arial Unicode MS"/>
          <w:b w:val="0"/>
          <w:bCs w:val="0"/>
          <w:i w:val="0"/>
          <w:iCs w:val="0"/>
          <w:sz w:val="24"/>
          <w:szCs w:val="24"/>
          <w:rtl w:val="0"/>
          <w:lang w:val="en-US"/>
        </w:rPr>
        <w:t xml:space="preserve"> because he's into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furious amount of activity of the most technical sort in the course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of discovering, trying to discover - which is to say, for him it's a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case of now having to make the case, whether or not there's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called axon sprouting.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Axon sprouting means the brain will regenerate. Everybody says...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 not everybody, brain researchers don't any longer.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instead split over this issue with a lot of people having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lot riding on whether or not Lynch makes the case.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There's a part of Lynch's procedure, which is beyond me technically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I mean it has to do with exquisite techniques involved with,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 just preparing slides for electron microscopy.</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have a paper</w:t>
      </w:r>
      <w:r>
        <w:rPr>
          <w:rStyle w:val="Intet"/>
          <w:sz w:val="24"/>
          <w:szCs w:val="24"/>
          <w:vertAlign w:val="superscript"/>
        </w:rPr>
        <w:footnoteReference w:id="4"/>
      </w:r>
      <w:r>
        <w:rPr>
          <w:rFonts w:ascii="Arial Unicode MS" w:cs="Arial Unicode MS" w:hAnsi="Arial Unicode MS" w:eastAsia="Arial Unicode MS"/>
          <w:b w:val="0"/>
          <w:bCs w:val="0"/>
          <w:i w:val="0"/>
          <w:iCs w:val="0"/>
          <w:sz w:val="24"/>
          <w:szCs w:val="24"/>
          <w:rtl w:val="0"/>
          <w:lang w:val="en-US"/>
        </w:rPr>
        <w:t xml:space="preserve"> by a student of mine, who's also named Lynch, no relative, Mike Lynch, he's probably going to be here next week, called "Art and Artifact in Microscopy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He's in Lynch's lab and he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keeping track, he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studying the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Lynch and their people and he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there because their discovery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their work is for them immanent.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Meaning if it's going to happen, it's going to happen in the next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several months.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He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even reluctant to leave there.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asked Lynch, is it going to happen in the next month or so,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a chance to go to Boston, and Lynch said go, we're now into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such and such and that's not where we figure the discovery is going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come from.</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Lynch, now, was saying this in the course of an oral exam</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in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fact it was the other Lynch's oral exam. Mike was asked: what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difference it could make if Lynch fell short, if his discovery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failed to pay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Mike Lynch who is not himself a brain researcher, is not party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the practices that are nevertheless (  ) in this lucid way about the practices of these researchers as shop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the discovery were to fail, is it that Mike Lynch would feel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his studies thereby would fail, if he could not then tell Lynch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how he came to the thing he came to - which is to say, that 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couldn't advise Lynch in seriousness as a companion: "Look, try this</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Lynch, having heard this question, told him well,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nevertheless there are things that are available to us, there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things that we do, that you couldn't expect for the time being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know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he said, 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 staining technique.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have a staining technique that's a part of the (lab) procedure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whereby the staining being done, they then take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electron- photographs, they are then into a business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circling these places in these photographs that are simply... you have never seen anything like it, I mean they're worldly things. I mean they show processes of the world but, if you're going to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 there that here's a place, 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series of these holes in this thing, and as you detect these holes in a series of red circles you understand thereby that the axon is doing this, except that when you sectioned it, you're left only with a series of holes.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have to be able to tell that that series is one where this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thing indeed is doing this. If it's doing that, you have reason to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think that it grew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it's growing that, you already have enough of them, you now have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be able to show, however, that it registers on this big whosit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 that shows electronically that the damn nerve is firing,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just that nerve, or a nerve located like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big practical thing that the research requires.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order for you even to get into an enterprise where that would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relevant part of the enterprise, you have to be able to say of 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staining technique that it in fact locates for you a way of circling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things and therefore so when you find a series of them you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it's the same neuron that's going that route, It's not simply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series of artifacts.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staining technique separates those that think Lynch is on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from those who say he's on to nothing.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is to say, if you believe that the staining technique works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he says it works,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into the search.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in fact if you're not in Lynch's lab, but in another lab,</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a rival of Lynch.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you're not in Lynch's lab, and you don't believe it, you're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rival of Lynch.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not a rival because you're not into a research enterprise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 the problem of demonstrating whether it is there or not, even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a matter of your work circumstances).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what Lynch says is: the truth of it is specifically in dispute.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 says he couldn't care less whether it's true or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have to care at this point that, given the results it gives 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given the support that we have from the NIH, who in fact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when their monitors go around "what do you think of Lynch's work",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they mean "what's your attitude toward the staining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technique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also they're saying to the person</w:t>
      </w:r>
      <w:r>
        <w:rPr>
          <w:rFonts w:ascii="Arial Unicode MS" w:cs="Arial Unicode MS" w:hAnsi="Arial Unicode MS" w:eastAsia="Arial Unicode MS"/>
          <w:b w:val="0"/>
          <w:bCs w:val="0"/>
          <w:i w:val="0"/>
          <w:iCs w:val="0"/>
          <w:sz w:val="24"/>
          <w:szCs w:val="24"/>
          <w:rtl w:val="0"/>
          <w:lang w:val="da-DK"/>
        </w:rPr>
        <w:t>s</w:t>
      </w:r>
      <w:r>
        <w:rPr>
          <w:rFonts w:ascii="Arial Unicode MS" w:cs="Arial Unicode MS" w:hAnsi="Arial Unicode MS" w:eastAsia="Arial Unicode MS"/>
          <w:b w:val="0"/>
          <w:bCs w:val="0"/>
          <w:i w:val="0"/>
          <w:iCs w:val="0"/>
          <w:sz w:val="24"/>
          <w:szCs w:val="24"/>
          <w:rtl w:val="0"/>
          <w:lang w:val="en-US"/>
        </w:rPr>
        <w:t>: "are you going to be in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contest, would you not like to have some money to try this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of course you can only have the money if you're prepared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figure that this is true, even though there's no way of being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satisfied that it's true.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So being true or false is just a lot of hot air. It doesn't have to do with true or false, as the understanding that a guarantee is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being written that whomsoever would do this would get a selfsame or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identical result according to a procedure, the terms of which make true and false specific claims, instead, it has to do with the practices in the shop, of being committed now to a course of action, using the staining technique, (which gives you) grounds for the further production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given also that you're in this rivalry.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 rivalry is part of the business that should you get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thing done, my God, you'll get a nobel prize or more. First person there. And if you don't, then as he says that kind of (brain) research will simply become increasing technical, and that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results will become familiar enough, will lead nowhere.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Meaning he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just not interested if the discovery of axon sprouting is not the issue.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want to know where his depression might come from?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from the possible truth or falsity of this, his depression will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come in this: in the next month, they're to get into work whereby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will be decidable whether or not the axon having sprouted, then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transmission mechanism is a chemical mechanism, not a mechanical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one. That's to say the transmission mechanism doesn't turn on whether or not the axon lays over another 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only it doesn't lay over another one, if it's only chemical, then because they have methods for dealing with the chemistry of that, then they figure they have a chance of winning the game.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if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mechanical, then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screwed.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Because they have no way in this world in the time that they have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develop the knowledge that would make of that problem, a do-able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problem.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if it's mechanical you can have anything you want to say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claim about the staining technique.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if it's chemical then the staining technique will wait until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chemical demonstration is at hand to provide for it having been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right in the first place.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for those who are still around.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really so, that it's in the character of the day's demands,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practical exigencies, the relevances of shop work that you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the concern for, the witnessed presence to something seen truly,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heard for the really what of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is to say, it's in the shop work, it's in the praxis, it's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discovering praxis of, not the discovering praxis generally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speaking, it's in the discovering praxis of neurophysiological,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chemical investigative work.</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So,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half past five, I quit.</w:t>
      </w:r>
    </w:p>
    <w:p>
      <w:pPr>
        <w:pStyle w:val="Brødtekst"/>
        <w:spacing w:line="360" w:lineRule="auto"/>
        <w:rPr>
          <w:sz w:val="24"/>
          <w:szCs w:val="24"/>
        </w:rPr>
      </w:pPr>
    </w:p>
    <w:p>
      <w:pPr>
        <w:pStyle w:val="Brødtekst"/>
        <w:spacing w:line="360" w:lineRule="auto"/>
        <w:rPr>
          <w:sz w:val="24"/>
          <w:szCs w:val="24"/>
        </w:rPr>
      </w:pPr>
    </w:p>
    <w:p>
      <w:pPr>
        <w:pStyle w:val="Brødtekst"/>
        <w:spacing w:line="360" w:lineRule="auto"/>
        <w:rPr>
          <w:sz w:val="24"/>
          <w:szCs w:val="24"/>
        </w:rPr>
      </w:pPr>
    </w:p>
    <w:p>
      <w:pPr>
        <w:pStyle w:val="Brødtekst"/>
        <w:spacing w:line="360" w:lineRule="auto"/>
        <w:jc w:val="left"/>
        <w:rPr>
          <w:sz w:val="24"/>
          <w:szCs w:val="24"/>
        </w:rPr>
      </w:pPr>
    </w:p>
    <w:p>
      <w:pPr>
        <w:pStyle w:val="Brødtekst"/>
        <w:spacing w:line="360" w:lineRule="auto"/>
        <w:jc w:val="right"/>
        <w:rPr>
          <w:sz w:val="24"/>
          <w:szCs w:val="24"/>
        </w:rPr>
      </w:pPr>
      <w:r>
        <w:rPr>
          <w:rFonts w:ascii="Arial Unicode MS" w:cs="Arial Unicode MS" w:hAnsi="Arial Unicode MS" w:eastAsia="Arial Unicode MS"/>
          <w:b w:val="0"/>
          <w:bCs w:val="0"/>
          <w:i w:val="0"/>
          <w:iCs w:val="0"/>
          <w:sz w:val="24"/>
          <w:szCs w:val="24"/>
          <w:rtl w:val="0"/>
          <w:lang w:val="da-DK"/>
        </w:rPr>
        <w:t>Transcribed by R. Van de Water 1977</w:t>
      </w:r>
    </w:p>
    <w:p>
      <w:pPr>
        <w:pStyle w:val="Brødtekst"/>
        <w:spacing w:line="360" w:lineRule="auto"/>
        <w:jc w:val="right"/>
      </w:pPr>
      <w:r>
        <w:rPr>
          <w:rFonts w:ascii="Arial Unicode MS" w:cs="Arial Unicode MS" w:hAnsi="Arial Unicode MS" w:eastAsia="Arial Unicode MS"/>
          <w:b w:val="0"/>
          <w:bCs w:val="0"/>
          <w:i w:val="0"/>
          <w:iCs w:val="0"/>
          <w:sz w:val="24"/>
          <w:szCs w:val="24"/>
          <w:rtl w:val="0"/>
          <w:lang w:val="da-DK"/>
        </w:rPr>
        <w:t>Digitalized and adapted by R. Rye Larsen, 7/03/2014</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alatino Linotyp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tandard"/>
      <w:tabs>
        <w:tab w:val="center" w:pos="4819"/>
        <w:tab w:val="right" w:pos="9638"/>
      </w:tabs>
      <w:jc w:val="left"/>
    </w:pPr>
    <w:r>
      <w:rPr>
        <w:rFonts w:ascii="Arial Unicode MS" w:cs="Arial Unicode MS" w:hAnsi="Arial Unicode MS" w:eastAsia="Arial Unicode MS"/>
        <w:b w:val="0"/>
        <w:bCs w:val="0"/>
        <w:i w:val="0"/>
        <w:iCs w:val="0"/>
        <w:sz w:val="24"/>
        <w:szCs w:val="24"/>
      </w:rPr>
      <w:tab/>
    </w:r>
    <w:r>
      <w:rPr>
        <w:sz w:val="24"/>
        <w:szCs w:val="24"/>
      </w:rPr>
      <w:fldChar w:fldCharType="begin" w:fldLock="0"/>
    </w:r>
    <w:r>
      <w:rPr>
        <w:sz w:val="24"/>
        <w:szCs w:val="24"/>
      </w:rPr>
      <w:instrText xml:space="preserve"> PAGE </w:instrText>
    </w:r>
    <w:r>
      <w:rPr>
        <w:sz w:val="24"/>
        <w:szCs w:val="24"/>
      </w:rPr>
      <w:fldChar w:fldCharType="separate" w:fldLock="0"/>
    </w:r>
    <w:r>
      <w:rPr>
        <w:sz w:val="24"/>
        <w:szCs w:val="24"/>
      </w:rPr>
      <w:t>31</w:t>
    </w:r>
    <w:r>
      <w:rPr>
        <w:sz w:val="24"/>
        <w:szCs w:val="24"/>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dnote"/>
        <w:bidi w:val="0"/>
      </w:pPr>
      <w:r>
        <w:rPr>
          <w:rStyle w:val="Intet"/>
          <w:vertAlign w:val="superscript"/>
        </w:rPr>
        <w:footnoteRef/>
      </w:r>
      <w:r>
        <w:rPr>
          <w:rStyle w:val="Intet"/>
          <w:rFonts w:ascii="Palatino Linotype" w:hAnsi="Palatino Linotype"/>
          <w:sz w:val="20"/>
          <w:szCs w:val="20"/>
          <w:rtl w:val="0"/>
          <w:lang w:val="de-DE"/>
        </w:rPr>
        <w:t xml:space="preserve"> Weider</w:t>
      </w:r>
      <w:r>
        <w:rPr>
          <w:rStyle w:val="Intet"/>
          <w:rFonts w:ascii="Palatino Linotype" w:hAnsi="Palatino Linotype"/>
          <w:sz w:val="20"/>
          <w:szCs w:val="20"/>
          <w:rtl w:val="0"/>
          <w:lang w:val="da-DK"/>
        </w:rPr>
        <w:t>, D.L. (1974).</w:t>
      </w:r>
      <w:r>
        <w:rPr>
          <w:rStyle w:val="Intet"/>
          <w:rFonts w:ascii="Palatino Linotype" w:hAnsi="Palatino Linotype"/>
          <w:sz w:val="20"/>
          <w:szCs w:val="20"/>
          <w:rtl w:val="0"/>
        </w:rPr>
        <w:t xml:space="preserve"> </w:t>
      </w:r>
      <w:r>
        <w:rPr>
          <w:rStyle w:val="Intet"/>
          <w:rFonts w:cs="Arial Unicode MS" w:eastAsia="Arial Unicode MS"/>
          <w:i w:val="1"/>
          <w:iCs w:val="1"/>
          <w:sz w:val="20"/>
          <w:szCs w:val="20"/>
          <w:rtl w:val="0"/>
          <w:lang w:val="en-US"/>
        </w:rPr>
        <w:t>Language and social reality: the case of telling the convict code</w:t>
      </w:r>
      <w:r>
        <w:rPr>
          <w:rStyle w:val="Intet"/>
          <w:rFonts w:ascii="Palatino Linotype" w:hAnsi="Palatino Linotype"/>
          <w:sz w:val="20"/>
          <w:szCs w:val="20"/>
          <w:rtl w:val="0"/>
          <w:lang w:val="da-DK"/>
        </w:rPr>
        <w:t>.</w:t>
      </w:r>
    </w:p>
  </w:footnote>
  <w:footnote w:id="2">
    <w:p>
      <w:pPr>
        <w:pStyle w:val="Fodnote"/>
      </w:pPr>
      <w:r>
        <w:rPr>
          <w:rStyle w:val="Intet"/>
          <w:rFonts w:ascii="Palatino Linotype" w:cs="Palatino Linotype" w:hAnsi="Palatino Linotype" w:eastAsia="Palatino Linotype"/>
          <w:sz w:val="20"/>
          <w:szCs w:val="20"/>
          <w:vertAlign w:val="superscript"/>
        </w:rPr>
        <w:footnoteRef/>
      </w:r>
      <w:r>
        <w:rPr>
          <w:rFonts w:ascii="Palatino Linotype" w:hAnsi="Palatino Linotype"/>
          <w:sz w:val="20"/>
          <w:szCs w:val="20"/>
          <w:rtl w:val="0"/>
          <w:lang w:val="de-DE"/>
        </w:rPr>
        <w:t xml:space="preserve"> Liebow</w:t>
      </w:r>
      <w:r>
        <w:rPr>
          <w:rFonts w:ascii="Palatino Linotype" w:hAnsi="Palatino Linotype"/>
          <w:sz w:val="20"/>
          <w:szCs w:val="20"/>
          <w:rtl w:val="0"/>
          <w:lang w:val="da-DK"/>
        </w:rPr>
        <w:t>, E. (1965).</w:t>
      </w:r>
      <w:r>
        <w:rPr>
          <w:rFonts w:ascii="Palatino Linotype" w:hAnsi="Palatino Linotype"/>
          <w:sz w:val="20"/>
          <w:szCs w:val="20"/>
          <w:rtl w:val="0"/>
        </w:rPr>
        <w:t xml:space="preserve"> </w:t>
      </w:r>
      <w:r>
        <w:rPr>
          <w:rStyle w:val="Intet"/>
          <w:rFonts w:ascii="Helvetica" w:hAnsi="Helvetica"/>
          <w:i w:val="1"/>
          <w:iCs w:val="1"/>
          <w:sz w:val="20"/>
          <w:szCs w:val="20"/>
          <w:rtl w:val="0"/>
          <w:lang w:val="en-US"/>
        </w:rPr>
        <w:t>Tally</w:t>
      </w:r>
      <w:r>
        <w:rPr>
          <w:rStyle w:val="Intet"/>
          <w:rFonts w:ascii="Helvetica" w:hAnsi="Helvetica" w:hint="default"/>
          <w:i w:val="1"/>
          <w:iCs w:val="1"/>
          <w:sz w:val="20"/>
          <w:szCs w:val="20"/>
          <w:rtl w:val="0"/>
        </w:rPr>
        <w:t>’</w:t>
      </w:r>
      <w:r>
        <w:rPr>
          <w:rStyle w:val="Intet"/>
          <w:rFonts w:ascii="Helvetica" w:hAnsi="Helvetica"/>
          <w:i w:val="1"/>
          <w:iCs w:val="1"/>
          <w:sz w:val="20"/>
          <w:szCs w:val="20"/>
          <w:rtl w:val="0"/>
          <w:lang w:val="en-US"/>
        </w:rPr>
        <w:t>s Corner: A Study of Negro Streetcorner Men</w:t>
      </w:r>
      <w:r>
        <w:rPr>
          <w:rFonts w:ascii="Palatino Linotype" w:hAnsi="Palatino Linotype"/>
          <w:sz w:val="20"/>
          <w:szCs w:val="20"/>
          <w:rtl w:val="0"/>
          <w:lang w:val="da-DK"/>
        </w:rPr>
        <w:t xml:space="preserve">. </w:t>
      </w:r>
    </w:p>
  </w:footnote>
  <w:footnote w:id="3">
    <w:p>
      <w:pPr>
        <w:pStyle w:val="Fodnote"/>
      </w:pPr>
      <w:r>
        <w:rPr>
          <w:rStyle w:val="Intet"/>
          <w:rFonts w:ascii="Palatino Linotype" w:cs="Palatino Linotype" w:hAnsi="Palatino Linotype" w:eastAsia="Palatino Linotype"/>
          <w:sz w:val="20"/>
          <w:szCs w:val="20"/>
          <w:vertAlign w:val="superscript"/>
        </w:rPr>
        <w:footnoteRef/>
      </w:r>
      <w:r>
        <w:rPr>
          <w:rFonts w:ascii="Palatino Linotype" w:hAnsi="Palatino Linotype"/>
          <w:sz w:val="20"/>
          <w:szCs w:val="20"/>
          <w:rtl w:val="0"/>
        </w:rPr>
        <w:t xml:space="preserve"> </w:t>
      </w:r>
      <w:r>
        <w:rPr>
          <w:rFonts w:ascii="Palatino Linotype" w:hAnsi="Palatino Linotype"/>
          <w:sz w:val="20"/>
          <w:szCs w:val="20"/>
          <w:rtl w:val="0"/>
          <w:lang w:val="da-DK"/>
        </w:rPr>
        <w:t>National Institute of Health</w:t>
      </w:r>
    </w:p>
  </w:footnote>
  <w:footnote w:id="4">
    <w:p>
      <w:pPr>
        <w:pStyle w:val="Fodnote"/>
      </w:pPr>
      <w:r>
        <w:rPr>
          <w:rStyle w:val="Intet"/>
          <w:rFonts w:ascii="Palatino Linotype" w:cs="Palatino Linotype" w:hAnsi="Palatino Linotype" w:eastAsia="Palatino Linotype"/>
          <w:sz w:val="20"/>
          <w:szCs w:val="20"/>
          <w:vertAlign w:val="superscript"/>
        </w:rPr>
        <w:footnoteRef/>
      </w:r>
      <w:r>
        <w:rPr>
          <w:rFonts w:ascii="Palatino Linotype" w:hAnsi="Palatino Linotype"/>
          <w:sz w:val="20"/>
          <w:szCs w:val="20"/>
          <w:rtl w:val="0"/>
        </w:rPr>
        <w:t xml:space="preserve"> </w:t>
      </w:r>
      <w:r>
        <w:rPr>
          <w:rFonts w:ascii="Palatino Linotype" w:hAnsi="Palatino Linotype"/>
          <w:sz w:val="20"/>
          <w:szCs w:val="20"/>
          <w:rtl w:val="0"/>
          <w:lang w:val="da-DK"/>
        </w:rPr>
        <w:t>Lynch, M. (1985).</w:t>
      </w:r>
      <w:r>
        <w:rPr>
          <w:rStyle w:val="Intet"/>
          <w:rFonts w:ascii="Helvetica" w:hAnsi="Helvetica"/>
          <w:i w:val="1"/>
          <w:iCs w:val="1"/>
          <w:sz w:val="20"/>
          <w:szCs w:val="20"/>
          <w:rtl w:val="0"/>
          <w:lang w:val="en-US"/>
        </w:rPr>
        <w:t>Art and Artifact in Laboratory Science: A Study of Shop Work and Shop Talk in a Research</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tandard"/>
      <w:tabs>
        <w:tab w:val="center" w:pos="4819"/>
        <w:tab w:val="right" w:pos="9638"/>
      </w:tabs>
      <w:jc w:val="left"/>
    </w:pPr>
    <w:r>
      <w:rPr>
        <w:rFonts w:ascii="Arial Unicode MS" w:cs="Arial Unicode MS" w:hAnsi="Arial Unicode MS" w:eastAsia="Arial Unicode MS"/>
        <w:b w:val="0"/>
        <w:bCs w:val="0"/>
        <w:i w:val="0"/>
        <w:iCs w:val="0"/>
        <w:color w:val="a9a9a9"/>
        <w:sz w:val="20"/>
        <w:szCs w:val="20"/>
        <w:rtl w:val="0"/>
        <w:lang w:val="da-DK"/>
      </w:rPr>
      <w:t>Boston Seminar #2</w:t>
    </w:r>
    <w:r>
      <w:rPr>
        <w:rFonts w:ascii="Arial Unicode MS" w:cs="Arial Unicode MS" w:hAnsi="Arial Unicode MS" w:eastAsia="Arial Unicode MS"/>
        <w:b w:val="0"/>
        <w:bCs w:val="0"/>
        <w:i w:val="0"/>
        <w:iCs w:val="0"/>
        <w:color w:val="a9a9a9"/>
        <w:sz w:val="20"/>
        <w:szCs w:val="20"/>
      </w:rPr>
      <w:tab/>
      <w:tab/>
    </w:r>
    <w:r>
      <w:rPr>
        <w:rFonts w:ascii="Arial Unicode MS" w:cs="Arial Unicode MS" w:hAnsi="Arial Unicode MS" w:eastAsia="Arial Unicode MS"/>
        <w:b w:val="0"/>
        <w:bCs w:val="0"/>
        <w:i w:val="0"/>
        <w:iCs w:val="0"/>
        <w:color w:val="a9a9a9"/>
        <w:sz w:val="20"/>
        <w:szCs w:val="20"/>
        <w:rtl w:val="0"/>
        <w:lang w:val="da-DK"/>
      </w:rPr>
      <w:t>6/4/1975</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da-DK"/>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Intet">
    <w:name w:val="Intet"/>
    <w:rPr>
      <w:lang w:val="da-DK"/>
    </w:rPr>
  </w:style>
  <w:style w:type="paragraph" w:styleId="Fodnote">
    <w:name w:val="Fodnote"/>
    <w:next w:val="Fod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