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A05C" w14:textId="77777777" w:rsidR="00D25F23" w:rsidRPr="00C062CE" w:rsidRDefault="00B652B5">
      <w:pPr>
        <w:rPr>
          <w:color w:val="000000" w:themeColor="text1"/>
        </w:rPr>
      </w:pPr>
      <w:r>
        <w:rPr>
          <w:color w:val="000000" w:themeColor="text1"/>
        </w:rPr>
        <w:t xml:space="preserve">Course:  </w:t>
      </w:r>
      <w:r w:rsidR="005E40AD" w:rsidRPr="00C062CE">
        <w:rPr>
          <w:color w:val="000000" w:themeColor="text1"/>
        </w:rPr>
        <w:t>SPE 723</w:t>
      </w:r>
      <w:r>
        <w:rPr>
          <w:color w:val="000000" w:themeColor="text1"/>
        </w:rPr>
        <w:t xml:space="preserve"> -</w:t>
      </w:r>
      <w:r w:rsidR="005E40AD" w:rsidRPr="00C062CE">
        <w:rPr>
          <w:color w:val="000000" w:themeColor="text1"/>
        </w:rPr>
        <w:t xml:space="preserve"> The Nature, Diagnosis, and Treatment of Fluency Disorders</w:t>
      </w:r>
    </w:p>
    <w:p w14:paraId="5436946E" w14:textId="77777777" w:rsidR="005E40AD" w:rsidRPr="00C062CE" w:rsidRDefault="005E40AD">
      <w:pPr>
        <w:rPr>
          <w:color w:val="000000" w:themeColor="text1"/>
        </w:rPr>
      </w:pPr>
      <w:r w:rsidRPr="00C062CE">
        <w:rPr>
          <w:color w:val="000000" w:themeColor="text1"/>
        </w:rPr>
        <w:t xml:space="preserve">Instructor:  Peggy </w:t>
      </w:r>
      <w:r w:rsidR="00B652B5">
        <w:rPr>
          <w:color w:val="000000" w:themeColor="text1"/>
        </w:rPr>
        <w:t xml:space="preserve">S. </w:t>
      </w:r>
      <w:r w:rsidRPr="00C062CE">
        <w:rPr>
          <w:color w:val="000000" w:themeColor="text1"/>
        </w:rPr>
        <w:t>Conner</w:t>
      </w:r>
      <w:r w:rsidR="00B652B5">
        <w:rPr>
          <w:color w:val="000000" w:themeColor="text1"/>
        </w:rPr>
        <w:t>, Ph.D., Lehman College, CUNY</w:t>
      </w:r>
    </w:p>
    <w:p w14:paraId="4CE923D7" w14:textId="77777777" w:rsidR="005E40AD" w:rsidRPr="00C062CE" w:rsidRDefault="005E40AD">
      <w:pPr>
        <w:rPr>
          <w:color w:val="000000" w:themeColor="text1"/>
        </w:rPr>
      </w:pPr>
    </w:p>
    <w:p w14:paraId="2710CDD1" w14:textId="77777777" w:rsidR="00B652B5" w:rsidRDefault="00B652B5" w:rsidP="00C062CE">
      <w:pPr>
        <w:jc w:val="center"/>
        <w:rPr>
          <w:b/>
          <w:bCs/>
          <w:color w:val="000000" w:themeColor="text1"/>
        </w:rPr>
      </w:pPr>
    </w:p>
    <w:p w14:paraId="4AB4952E" w14:textId="77777777" w:rsidR="005E40AD" w:rsidRPr="00C062CE" w:rsidRDefault="005E40AD" w:rsidP="00C062CE">
      <w:pPr>
        <w:jc w:val="center"/>
        <w:rPr>
          <w:b/>
          <w:bCs/>
          <w:color w:val="000000" w:themeColor="text1"/>
        </w:rPr>
      </w:pPr>
      <w:r w:rsidRPr="00C062CE">
        <w:rPr>
          <w:b/>
          <w:bCs/>
          <w:color w:val="000000" w:themeColor="text1"/>
        </w:rPr>
        <w:t xml:space="preserve">Exploring self-knowledge </w:t>
      </w:r>
      <w:r w:rsidR="000A7DFD" w:rsidRPr="00C062CE">
        <w:rPr>
          <w:b/>
          <w:bCs/>
          <w:color w:val="000000" w:themeColor="text1"/>
        </w:rPr>
        <w:t>in therapy for people who stutter</w:t>
      </w:r>
    </w:p>
    <w:p w14:paraId="0CCBDFC7" w14:textId="77777777" w:rsidR="005E40AD" w:rsidRPr="00C062CE" w:rsidRDefault="005E40AD">
      <w:pPr>
        <w:rPr>
          <w:color w:val="000000" w:themeColor="text1"/>
        </w:rPr>
      </w:pPr>
    </w:p>
    <w:p w14:paraId="04549583" w14:textId="7B75B7D2" w:rsidR="000A7DFD" w:rsidRPr="00C062CE" w:rsidRDefault="000A7DFD" w:rsidP="005E40AD">
      <w:pPr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This assignment uses </w:t>
      </w:r>
      <w:r w:rsidR="008B7218"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videos, transcripts</w:t>
      </w:r>
      <w:r w:rsid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,</w:t>
      </w:r>
      <w:r w:rsidR="008B7218"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and OASES </w:t>
      </w:r>
      <w:r w:rsid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results from </w:t>
      </w:r>
      <w:proofErr w:type="spellStart"/>
      <w:r w:rsidR="00C062CE"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FluencyBank</w:t>
      </w:r>
      <w:proofErr w:type="spellEnd"/>
      <w:r w:rsidR="00C062CE"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(</w:t>
      </w:r>
      <w:r w:rsidR="00C062CE"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Voices-AWS</w:t>
      </w:r>
      <w:r w:rsid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)</w:t>
      </w:r>
      <w:r w:rsidR="008B7218"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as well as</w:t>
      </w:r>
      <w:r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course materials</w:t>
      </w:r>
      <w:r w:rsidR="008B7218"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from Uri Schneider’s Transcending </w:t>
      </w:r>
      <w:r w:rsidR="00D27331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X platform</w:t>
      </w:r>
      <w:r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.</w:t>
      </w:r>
      <w:r w:rsidR="008B7218"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3E4A23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(See next page for details.)</w:t>
      </w:r>
    </w:p>
    <w:p w14:paraId="3BF86941" w14:textId="77777777" w:rsidR="000A7DFD" w:rsidRPr="005E40AD" w:rsidRDefault="000A7DFD" w:rsidP="005E40AD">
      <w:pPr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</w:p>
    <w:p w14:paraId="43EAB1F6" w14:textId="75957B62" w:rsidR="00B17276" w:rsidRDefault="00B17276" w:rsidP="005E40AD">
      <w:pPr>
        <w:rPr>
          <w:rFonts w:ascii="Calibri" w:eastAsia="Times New Roman" w:hAnsi="Calibri" w:cs="Calibri"/>
          <w:i/>
          <w:iCs/>
          <w:color w:val="000000" w:themeColor="text1"/>
          <w:kern w:val="0"/>
          <w14:ligatures w14:val="none"/>
        </w:rPr>
      </w:pPr>
      <w:r w:rsidRPr="00C062CE">
        <w:rPr>
          <w:rFonts w:ascii="Calibri" w:eastAsia="Times New Roman" w:hAnsi="Calibri" w:cs="Calibri"/>
          <w:i/>
          <w:iCs/>
          <w:color w:val="000000" w:themeColor="text1"/>
          <w:kern w:val="0"/>
          <w14:ligatures w14:val="none"/>
        </w:rPr>
        <w:t>One of our course objectives is to put yourself into the shoes of someone who stutters.  This week’s assignment will give you an opportunity to do just that.  In addition</w:t>
      </w:r>
      <w:r w:rsidR="00D27331">
        <w:rPr>
          <w:rFonts w:ascii="Calibri" w:eastAsia="Times New Roman" w:hAnsi="Calibri" w:cs="Calibri"/>
          <w:i/>
          <w:iCs/>
          <w:color w:val="000000" w:themeColor="text1"/>
          <w:kern w:val="0"/>
          <w14:ligatures w14:val="none"/>
        </w:rPr>
        <w:t>,</w:t>
      </w:r>
      <w:r w:rsidRPr="00C062CE">
        <w:rPr>
          <w:rFonts w:ascii="Calibri" w:eastAsia="Times New Roman" w:hAnsi="Calibri" w:cs="Calibri"/>
          <w:i/>
          <w:iCs/>
          <w:color w:val="000000" w:themeColor="text1"/>
          <w:kern w:val="0"/>
          <w14:ligatures w14:val="none"/>
        </w:rPr>
        <w:t xml:space="preserve"> you’ll have the opportunity to apply what you’ve learned about </w:t>
      </w:r>
      <w:r w:rsidR="00985146">
        <w:rPr>
          <w:rFonts w:ascii="Calibri" w:eastAsia="Times New Roman" w:hAnsi="Calibri" w:cs="Calibri"/>
          <w:i/>
          <w:iCs/>
          <w:color w:val="000000" w:themeColor="text1"/>
          <w:kern w:val="0"/>
          <w14:ligatures w14:val="none"/>
        </w:rPr>
        <w:t xml:space="preserve">supporting the growth of </w:t>
      </w:r>
      <w:r w:rsidRPr="00C062CE">
        <w:rPr>
          <w:rFonts w:ascii="Calibri" w:eastAsia="Times New Roman" w:hAnsi="Calibri" w:cs="Calibri"/>
          <w:i/>
          <w:iCs/>
          <w:color w:val="000000" w:themeColor="text1"/>
          <w:kern w:val="0"/>
          <w14:ligatures w14:val="none"/>
        </w:rPr>
        <w:t xml:space="preserve">self-knowledge in a simulated treatment session.  </w:t>
      </w:r>
    </w:p>
    <w:p w14:paraId="1DBA11EC" w14:textId="77777777" w:rsidR="00C062CE" w:rsidRPr="00C062CE" w:rsidRDefault="00C062CE" w:rsidP="005E40AD">
      <w:pPr>
        <w:rPr>
          <w:rFonts w:ascii="Calibri" w:eastAsia="Times New Roman" w:hAnsi="Calibri" w:cs="Calibri"/>
          <w:i/>
          <w:iCs/>
          <w:color w:val="000000" w:themeColor="text1"/>
          <w:kern w:val="0"/>
          <w14:ligatures w14:val="none"/>
        </w:rPr>
      </w:pPr>
    </w:p>
    <w:p w14:paraId="064E3F43" w14:textId="77777777" w:rsidR="00977771" w:rsidRDefault="005C53F0" w:rsidP="00977771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977771">
        <w:rPr>
          <w:rFonts w:ascii="Calibri" w:hAnsi="Calibri" w:cs="Calibri"/>
          <w:color w:val="000000" w:themeColor="text1"/>
        </w:rPr>
        <w:t xml:space="preserve">On the </w:t>
      </w:r>
      <w:proofErr w:type="spellStart"/>
      <w:r w:rsidRPr="00977771">
        <w:rPr>
          <w:rFonts w:ascii="Calibri" w:hAnsi="Calibri" w:cs="Calibri"/>
          <w:color w:val="000000" w:themeColor="text1"/>
        </w:rPr>
        <w:t>FluencyBank</w:t>
      </w:r>
      <w:proofErr w:type="spellEnd"/>
      <w:r w:rsidRPr="00977771">
        <w:rPr>
          <w:rFonts w:ascii="Calibri" w:hAnsi="Calibri" w:cs="Calibri"/>
          <w:color w:val="000000" w:themeColor="text1"/>
        </w:rPr>
        <w:t xml:space="preserve"> site view your </w:t>
      </w:r>
      <w:r w:rsidR="00EB1984" w:rsidRPr="00977771">
        <w:rPr>
          <w:rFonts w:ascii="Calibri" w:hAnsi="Calibri" w:cs="Calibri"/>
          <w:color w:val="000000" w:themeColor="text1"/>
        </w:rPr>
        <w:t xml:space="preserve">assigned </w:t>
      </w:r>
      <w:r w:rsidRPr="00977771">
        <w:rPr>
          <w:rFonts w:ascii="Calibri" w:hAnsi="Calibri" w:cs="Calibri"/>
          <w:color w:val="000000" w:themeColor="text1"/>
        </w:rPr>
        <w:t xml:space="preserve">case’s interview video and </w:t>
      </w:r>
      <w:r w:rsidR="00EB1984" w:rsidRPr="00977771">
        <w:rPr>
          <w:rFonts w:ascii="Calibri" w:hAnsi="Calibri" w:cs="Calibri"/>
          <w:color w:val="000000" w:themeColor="text1"/>
        </w:rPr>
        <w:t>OASES</w:t>
      </w:r>
      <w:r w:rsidRPr="00977771">
        <w:rPr>
          <w:rFonts w:ascii="Calibri" w:hAnsi="Calibri" w:cs="Calibri"/>
          <w:color w:val="000000" w:themeColor="text1"/>
        </w:rPr>
        <w:t xml:space="preserve"> response</w:t>
      </w:r>
      <w:r w:rsidR="00EB1984" w:rsidRPr="00977771">
        <w:rPr>
          <w:rFonts w:ascii="Calibri" w:hAnsi="Calibri" w:cs="Calibri"/>
          <w:color w:val="000000" w:themeColor="text1"/>
        </w:rPr>
        <w:t>s</w:t>
      </w:r>
      <w:r w:rsidRPr="00977771">
        <w:rPr>
          <w:rFonts w:ascii="Calibri" w:hAnsi="Calibri" w:cs="Calibri"/>
          <w:color w:val="000000" w:themeColor="text1"/>
        </w:rPr>
        <w:t>. W</w:t>
      </w:r>
      <w:r w:rsidR="005E40AD" w:rsidRPr="00977771">
        <w:rPr>
          <w:rFonts w:ascii="Calibri" w:hAnsi="Calibri" w:cs="Calibri"/>
          <w:color w:val="000000" w:themeColor="text1"/>
        </w:rPr>
        <w:t>rite down key information about th</w:t>
      </w:r>
      <w:r w:rsidR="00C062CE" w:rsidRPr="00977771">
        <w:rPr>
          <w:rFonts w:ascii="Calibri" w:hAnsi="Calibri" w:cs="Calibri"/>
          <w:color w:val="000000" w:themeColor="text1"/>
        </w:rPr>
        <w:t>is</w:t>
      </w:r>
      <w:r w:rsidR="005E40AD" w:rsidRPr="00977771">
        <w:rPr>
          <w:rFonts w:ascii="Calibri" w:hAnsi="Calibri" w:cs="Calibri"/>
          <w:color w:val="000000" w:themeColor="text1"/>
        </w:rPr>
        <w:t xml:space="preserve"> individual's experience of stuttering from </w:t>
      </w:r>
      <w:r w:rsidRPr="00977771">
        <w:rPr>
          <w:rFonts w:ascii="Calibri" w:hAnsi="Calibri" w:cs="Calibri"/>
          <w:color w:val="000000" w:themeColor="text1"/>
        </w:rPr>
        <w:t>both sources</w:t>
      </w:r>
      <w:r w:rsidR="005E40AD" w:rsidRPr="00977771">
        <w:rPr>
          <w:rFonts w:ascii="Calibri" w:hAnsi="Calibri" w:cs="Calibri"/>
          <w:color w:val="000000" w:themeColor="text1"/>
        </w:rPr>
        <w:t xml:space="preserve"> and be prepared to assume the role of this person in an in-class exercise.</w:t>
      </w:r>
    </w:p>
    <w:p w14:paraId="02DDAD7C" w14:textId="50D05137" w:rsidR="00977771" w:rsidRDefault="00977771" w:rsidP="00977771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977771">
        <w:rPr>
          <w:rFonts w:ascii="Calibri" w:hAnsi="Calibri" w:cs="Calibri"/>
          <w:color w:val="000000" w:themeColor="text1"/>
        </w:rPr>
        <w:t xml:space="preserve">On the Transcending </w:t>
      </w:r>
      <w:r w:rsidR="00D27331">
        <w:rPr>
          <w:rFonts w:ascii="Calibri" w:hAnsi="Calibri" w:cs="Calibri"/>
          <w:color w:val="000000" w:themeColor="text1"/>
        </w:rPr>
        <w:t xml:space="preserve">X </w:t>
      </w:r>
      <w:r w:rsidRPr="00977771">
        <w:rPr>
          <w:rFonts w:ascii="Calibri" w:hAnsi="Calibri" w:cs="Calibri"/>
          <w:color w:val="000000" w:themeColor="text1"/>
        </w:rPr>
        <w:t xml:space="preserve">site watch Unit 1 videos. Read Unit 1 and go through the exercises in the eBook. </w:t>
      </w:r>
    </w:p>
    <w:p w14:paraId="0D550DBF" w14:textId="77777777" w:rsidR="005E40AD" w:rsidRPr="00977771" w:rsidRDefault="005E40AD" w:rsidP="00977771">
      <w:pPr>
        <w:pStyle w:val="ListParagraph"/>
        <w:numPr>
          <w:ilvl w:val="0"/>
          <w:numId w:val="3"/>
        </w:numPr>
        <w:spacing w:after="0" w:afterAutospacing="0"/>
        <w:rPr>
          <w:rFonts w:ascii="Calibri" w:hAnsi="Calibri" w:cs="Calibri"/>
          <w:color w:val="000000" w:themeColor="text1"/>
        </w:rPr>
      </w:pPr>
      <w:r w:rsidRPr="00977771">
        <w:rPr>
          <w:rFonts w:ascii="Calibri" w:hAnsi="Calibri" w:cs="Calibri"/>
          <w:color w:val="000000" w:themeColor="text1"/>
        </w:rPr>
        <w:t xml:space="preserve">Prior to class, on our class discussion board reflect on what </w:t>
      </w:r>
      <w:r w:rsidR="005C53F0" w:rsidRPr="00977771">
        <w:rPr>
          <w:rFonts w:ascii="Calibri" w:hAnsi="Calibri" w:cs="Calibri"/>
          <w:color w:val="000000" w:themeColor="text1"/>
        </w:rPr>
        <w:t xml:space="preserve">you </w:t>
      </w:r>
      <w:r w:rsidRPr="00977771">
        <w:rPr>
          <w:rFonts w:ascii="Calibri" w:hAnsi="Calibri" w:cs="Calibri"/>
          <w:color w:val="000000" w:themeColor="text1"/>
        </w:rPr>
        <w:t xml:space="preserve">observed </w:t>
      </w:r>
      <w:r w:rsidR="003E4A23" w:rsidRPr="00977771">
        <w:rPr>
          <w:rFonts w:ascii="Calibri" w:hAnsi="Calibri" w:cs="Calibri"/>
          <w:color w:val="000000" w:themeColor="text1"/>
        </w:rPr>
        <w:t xml:space="preserve">about </w:t>
      </w:r>
      <w:r w:rsidR="005C53F0" w:rsidRPr="00977771">
        <w:rPr>
          <w:rFonts w:ascii="Calibri" w:hAnsi="Calibri" w:cs="Calibri"/>
          <w:color w:val="000000" w:themeColor="text1"/>
        </w:rPr>
        <w:t>your</w:t>
      </w:r>
      <w:r w:rsidRPr="00977771">
        <w:rPr>
          <w:rFonts w:ascii="Calibri" w:hAnsi="Calibri" w:cs="Calibri"/>
          <w:color w:val="000000" w:themeColor="text1"/>
        </w:rPr>
        <w:t xml:space="preserve"> assigned case</w:t>
      </w:r>
      <w:r w:rsidR="003E4A23" w:rsidRPr="00977771">
        <w:rPr>
          <w:rFonts w:ascii="Calibri" w:hAnsi="Calibri" w:cs="Calibri"/>
          <w:color w:val="000000" w:themeColor="text1"/>
        </w:rPr>
        <w:t xml:space="preserve"> by putting</w:t>
      </w:r>
      <w:r w:rsidRPr="00977771">
        <w:rPr>
          <w:rFonts w:ascii="Calibri" w:hAnsi="Calibri" w:cs="Calibri"/>
          <w:color w:val="000000" w:themeColor="text1"/>
        </w:rPr>
        <w:t xml:space="preserve"> </w:t>
      </w:r>
      <w:r w:rsidR="005C53F0" w:rsidRPr="00977771">
        <w:rPr>
          <w:rFonts w:ascii="Calibri" w:hAnsi="Calibri" w:cs="Calibri"/>
          <w:color w:val="000000" w:themeColor="text1"/>
        </w:rPr>
        <w:t>yourself</w:t>
      </w:r>
      <w:r w:rsidRPr="00977771">
        <w:rPr>
          <w:rFonts w:ascii="Calibri" w:hAnsi="Calibri" w:cs="Calibri"/>
          <w:color w:val="000000" w:themeColor="text1"/>
        </w:rPr>
        <w:t xml:space="preserve"> into the shoes of the person</w:t>
      </w:r>
      <w:r w:rsidR="005C53F0" w:rsidRPr="00977771">
        <w:rPr>
          <w:rFonts w:ascii="Calibri" w:hAnsi="Calibri" w:cs="Calibri"/>
          <w:color w:val="000000" w:themeColor="text1"/>
        </w:rPr>
        <w:t>.</w:t>
      </w:r>
      <w:r w:rsidRPr="00977771">
        <w:rPr>
          <w:rFonts w:ascii="Calibri" w:hAnsi="Calibri" w:cs="Calibri"/>
          <w:color w:val="000000" w:themeColor="text1"/>
        </w:rPr>
        <w:t xml:space="preserve"> </w:t>
      </w:r>
      <w:r w:rsidR="005C53F0" w:rsidRPr="00977771">
        <w:rPr>
          <w:rFonts w:ascii="Calibri" w:hAnsi="Calibri" w:cs="Calibri"/>
          <w:color w:val="000000" w:themeColor="text1"/>
        </w:rPr>
        <w:t>R</w:t>
      </w:r>
      <w:r w:rsidRPr="00977771">
        <w:rPr>
          <w:rFonts w:ascii="Calibri" w:hAnsi="Calibri" w:cs="Calibri"/>
          <w:color w:val="000000" w:themeColor="text1"/>
        </w:rPr>
        <w:t xml:space="preserve">espond </w:t>
      </w:r>
      <w:r w:rsidR="005C53F0" w:rsidRPr="00977771">
        <w:rPr>
          <w:rFonts w:ascii="Calibri" w:hAnsi="Calibri" w:cs="Calibri"/>
          <w:color w:val="000000" w:themeColor="text1"/>
        </w:rPr>
        <w:t xml:space="preserve">to the following prompts </w:t>
      </w:r>
      <w:r w:rsidRPr="00977771">
        <w:rPr>
          <w:rFonts w:ascii="Calibri" w:hAnsi="Calibri" w:cs="Calibri"/>
          <w:color w:val="000000" w:themeColor="text1"/>
        </w:rPr>
        <w:t xml:space="preserve">as if </w:t>
      </w:r>
      <w:r w:rsidR="005C53F0" w:rsidRPr="00977771">
        <w:rPr>
          <w:rFonts w:ascii="Calibri" w:hAnsi="Calibri" w:cs="Calibri"/>
          <w:color w:val="000000" w:themeColor="text1"/>
        </w:rPr>
        <w:t>you</w:t>
      </w:r>
      <w:r w:rsidRPr="00977771">
        <w:rPr>
          <w:rFonts w:ascii="Calibri" w:hAnsi="Calibri" w:cs="Calibri"/>
          <w:color w:val="000000" w:themeColor="text1"/>
        </w:rPr>
        <w:t xml:space="preserve"> were role-playing. </w:t>
      </w:r>
      <w:r w:rsidR="005C53F0" w:rsidRPr="00977771">
        <w:rPr>
          <w:rFonts w:ascii="Calibri" w:hAnsi="Calibri" w:cs="Calibri"/>
          <w:color w:val="000000" w:themeColor="text1"/>
        </w:rPr>
        <w:t xml:space="preserve"> Reply to 2 of your classmates.</w:t>
      </w:r>
    </w:p>
    <w:p w14:paraId="12FD0580" w14:textId="77777777" w:rsidR="005C53F0" w:rsidRPr="00C062CE" w:rsidRDefault="005E40AD" w:rsidP="00977771">
      <w:pPr>
        <w:numPr>
          <w:ilvl w:val="0"/>
          <w:numId w:val="4"/>
        </w:numPr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5E40A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What are your communication strengths and challenges?  Are you interested in therapy? </w:t>
      </w:r>
    </w:p>
    <w:p w14:paraId="0FC8B0F2" w14:textId="00FAF438" w:rsidR="005E40AD" w:rsidRPr="005E40AD" w:rsidRDefault="005E40AD" w:rsidP="00977771">
      <w:pPr>
        <w:numPr>
          <w:ilvl w:val="0"/>
          <w:numId w:val="4"/>
        </w:numPr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5E40A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Reflect on Uri</w:t>
      </w:r>
      <w:r w:rsidR="00D27331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Schneider</w:t>
      </w:r>
      <w:r w:rsidRPr="005E40A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’s unit 1 (self-knowledge) as your assigned case.  Describe what resonated with you about the unit and why.  Which exercise are you interested in completing and why? </w:t>
      </w:r>
    </w:p>
    <w:p w14:paraId="2138FA03" w14:textId="0A967783" w:rsidR="005E40AD" w:rsidRPr="00C062CE" w:rsidRDefault="005E40AD" w:rsidP="005E40AD">
      <w:pPr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5E40A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In class </w:t>
      </w:r>
      <w:r w:rsidR="00EB1984"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you will </w:t>
      </w:r>
      <w:r w:rsidRPr="005E40A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pair up </w:t>
      </w:r>
      <w:r w:rsidR="00EB1984"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with a classmate and</w:t>
      </w:r>
      <w:r w:rsidRPr="005E40A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try out </w:t>
      </w:r>
      <w:r w:rsidR="00EB1984"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one of the</w:t>
      </w:r>
      <w:r w:rsidRPr="005E40A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self-knowledge exercises in </w:t>
      </w:r>
      <w:r w:rsidR="00D27331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the eB</w:t>
      </w:r>
      <w:r w:rsidRPr="005E40A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ook</w:t>
      </w:r>
      <w:r w:rsidR="00EB1984"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, role-playing your case. Take turns</w:t>
      </w:r>
      <w:r w:rsidR="003E4A23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="00EB1984"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assuming the role of a </w:t>
      </w:r>
      <w:r w:rsidR="003E4A23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“client” completing </w:t>
      </w:r>
      <w:r w:rsidR="00EB1984"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the exercise with your partner</w:t>
      </w:r>
      <w:r w:rsidR="00985146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as the </w:t>
      </w:r>
      <w:r w:rsidR="003E4A23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clinician.</w:t>
      </w:r>
    </w:p>
    <w:p w14:paraId="21DC08DD" w14:textId="77777777" w:rsidR="00EB1984" w:rsidRPr="00C062CE" w:rsidRDefault="00EB1984" w:rsidP="005E40AD">
      <w:pPr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</w:p>
    <w:p w14:paraId="114CD839" w14:textId="77777777" w:rsidR="00EB1984" w:rsidRPr="00C062CE" w:rsidRDefault="00EB1984" w:rsidP="005E40AD">
      <w:pPr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Debrief</w:t>
      </w:r>
      <w:r w:rsidR="00C062CE"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/class discussion</w:t>
      </w:r>
      <w:r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questions:</w:t>
      </w:r>
    </w:p>
    <w:p w14:paraId="4C0FBAF1" w14:textId="77777777" w:rsidR="00EB1984" w:rsidRPr="00C062CE" w:rsidRDefault="00C062CE" w:rsidP="00C062CE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C062CE">
        <w:rPr>
          <w:rFonts w:ascii="Calibri" w:hAnsi="Calibri" w:cs="Calibri"/>
          <w:color w:val="000000" w:themeColor="text1"/>
        </w:rPr>
        <w:t>In the roleplay as people who stutter</w:t>
      </w:r>
      <w:r w:rsidR="003E4A23">
        <w:rPr>
          <w:rFonts w:ascii="Calibri" w:hAnsi="Calibri" w:cs="Calibri"/>
          <w:color w:val="000000" w:themeColor="text1"/>
        </w:rPr>
        <w:t>,</w:t>
      </w:r>
      <w:r w:rsidRPr="00C062CE">
        <w:rPr>
          <w:rFonts w:ascii="Calibri" w:hAnsi="Calibri" w:cs="Calibri"/>
          <w:color w:val="000000" w:themeColor="text1"/>
        </w:rPr>
        <w:t xml:space="preserve"> compar</w:t>
      </w:r>
      <w:r w:rsidR="003E4A23">
        <w:rPr>
          <w:rFonts w:ascii="Calibri" w:hAnsi="Calibri" w:cs="Calibri"/>
          <w:color w:val="000000" w:themeColor="text1"/>
        </w:rPr>
        <w:t xml:space="preserve">e </w:t>
      </w:r>
      <w:r w:rsidRPr="00C062CE">
        <w:rPr>
          <w:rFonts w:ascii="Calibri" w:hAnsi="Calibri" w:cs="Calibri"/>
          <w:color w:val="000000" w:themeColor="text1"/>
        </w:rPr>
        <w:t>your experiences with your partner</w:t>
      </w:r>
      <w:r w:rsidR="003E4A23">
        <w:rPr>
          <w:rFonts w:ascii="Calibri" w:hAnsi="Calibri" w:cs="Calibri"/>
          <w:color w:val="000000" w:themeColor="text1"/>
        </w:rPr>
        <w:t>.  H</w:t>
      </w:r>
      <w:r w:rsidRPr="00C062CE">
        <w:rPr>
          <w:rFonts w:ascii="Calibri" w:hAnsi="Calibri" w:cs="Calibri"/>
          <w:color w:val="000000" w:themeColor="text1"/>
        </w:rPr>
        <w:t>ow were your responses to this exercise</w:t>
      </w:r>
      <w:r w:rsidR="00EB1984" w:rsidRPr="00C062CE">
        <w:rPr>
          <w:rFonts w:ascii="Calibri" w:hAnsi="Calibri" w:cs="Calibri"/>
          <w:color w:val="000000" w:themeColor="text1"/>
        </w:rPr>
        <w:t xml:space="preserve"> similar and </w:t>
      </w:r>
      <w:r w:rsidRPr="00C062CE">
        <w:rPr>
          <w:rFonts w:ascii="Calibri" w:hAnsi="Calibri" w:cs="Calibri"/>
          <w:color w:val="000000" w:themeColor="text1"/>
        </w:rPr>
        <w:t xml:space="preserve">how were they </w:t>
      </w:r>
      <w:r w:rsidR="00EB1984" w:rsidRPr="00C062CE">
        <w:rPr>
          <w:rFonts w:ascii="Calibri" w:hAnsi="Calibri" w:cs="Calibri"/>
          <w:color w:val="000000" w:themeColor="text1"/>
        </w:rPr>
        <w:t xml:space="preserve">different? </w:t>
      </w:r>
    </w:p>
    <w:p w14:paraId="12838289" w14:textId="77777777" w:rsidR="00985146" w:rsidRDefault="00C062CE" w:rsidP="00C062CE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C062CE">
        <w:rPr>
          <w:rFonts w:ascii="Calibri" w:hAnsi="Calibri" w:cs="Calibri"/>
          <w:color w:val="000000" w:themeColor="text1"/>
        </w:rPr>
        <w:t>In what ways did you view the exercise differently in the role of the clinician vs. the client?</w:t>
      </w:r>
      <w:r w:rsidR="00985146">
        <w:rPr>
          <w:rFonts w:ascii="Calibri" w:hAnsi="Calibri" w:cs="Calibri"/>
          <w:color w:val="000000" w:themeColor="text1"/>
        </w:rPr>
        <w:t xml:space="preserve">  </w:t>
      </w:r>
    </w:p>
    <w:p w14:paraId="5A338ECB" w14:textId="77777777" w:rsidR="00C062CE" w:rsidRPr="00C062CE" w:rsidRDefault="00985146" w:rsidP="00C062CE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What were your strengths and challenges </w:t>
      </w:r>
      <w:r w:rsidR="003E4A23">
        <w:rPr>
          <w:rFonts w:ascii="Calibri" w:hAnsi="Calibri" w:cs="Calibri"/>
          <w:color w:val="000000" w:themeColor="text1"/>
        </w:rPr>
        <w:t xml:space="preserve">in </w:t>
      </w:r>
      <w:r>
        <w:rPr>
          <w:rFonts w:ascii="Calibri" w:hAnsi="Calibri" w:cs="Calibri"/>
          <w:color w:val="000000" w:themeColor="text1"/>
        </w:rPr>
        <w:t>the role of a clinician?</w:t>
      </w:r>
    </w:p>
    <w:p w14:paraId="06F9F776" w14:textId="77777777" w:rsidR="00C062CE" w:rsidRPr="00C062CE" w:rsidRDefault="00C062CE" w:rsidP="002F33C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C062CE">
        <w:rPr>
          <w:rFonts w:ascii="Calibri" w:hAnsi="Calibri" w:cs="Calibri"/>
          <w:color w:val="000000" w:themeColor="text1"/>
        </w:rPr>
        <w:t>In your</w:t>
      </w:r>
      <w:r w:rsidR="005E40AD" w:rsidRPr="00C062CE">
        <w:rPr>
          <w:rFonts w:ascii="Calibri" w:hAnsi="Calibri" w:cs="Calibri"/>
          <w:color w:val="000000" w:themeColor="text1"/>
        </w:rPr>
        <w:t xml:space="preserve"> </w:t>
      </w:r>
      <w:r w:rsidR="003E4A23">
        <w:rPr>
          <w:rFonts w:ascii="Calibri" w:hAnsi="Calibri" w:cs="Calibri"/>
          <w:color w:val="000000" w:themeColor="text1"/>
        </w:rPr>
        <w:t>unique</w:t>
      </w:r>
      <w:r w:rsidR="005E40AD" w:rsidRPr="00C062CE">
        <w:rPr>
          <w:rFonts w:ascii="Calibri" w:hAnsi="Calibri" w:cs="Calibri"/>
          <w:color w:val="000000" w:themeColor="text1"/>
        </w:rPr>
        <w:t xml:space="preserve"> role as </w:t>
      </w:r>
      <w:r w:rsidR="003E4A23">
        <w:rPr>
          <w:rFonts w:ascii="Calibri" w:hAnsi="Calibri" w:cs="Calibri"/>
          <w:color w:val="000000" w:themeColor="text1"/>
        </w:rPr>
        <w:t>a person</w:t>
      </w:r>
      <w:r w:rsidR="005E40AD" w:rsidRPr="00C062CE">
        <w:rPr>
          <w:rFonts w:ascii="Calibri" w:hAnsi="Calibri" w:cs="Calibri"/>
          <w:color w:val="000000" w:themeColor="text1"/>
        </w:rPr>
        <w:t xml:space="preserve"> who stutter</w:t>
      </w:r>
      <w:r w:rsidR="003E4A23">
        <w:rPr>
          <w:rFonts w:ascii="Calibri" w:hAnsi="Calibri" w:cs="Calibri"/>
          <w:color w:val="000000" w:themeColor="text1"/>
        </w:rPr>
        <w:t>s</w:t>
      </w:r>
      <w:r w:rsidR="005E40AD" w:rsidRPr="00C062CE">
        <w:rPr>
          <w:rFonts w:ascii="Calibri" w:hAnsi="Calibri" w:cs="Calibri"/>
          <w:color w:val="000000" w:themeColor="text1"/>
        </w:rPr>
        <w:t xml:space="preserve">, would </w:t>
      </w:r>
      <w:r w:rsidRPr="00C062CE">
        <w:rPr>
          <w:rFonts w:ascii="Calibri" w:hAnsi="Calibri" w:cs="Calibri"/>
          <w:color w:val="000000" w:themeColor="text1"/>
        </w:rPr>
        <w:t xml:space="preserve">you </w:t>
      </w:r>
      <w:r w:rsidR="005E40AD" w:rsidRPr="00C062CE">
        <w:rPr>
          <w:rFonts w:ascii="Calibri" w:hAnsi="Calibri" w:cs="Calibri"/>
          <w:color w:val="000000" w:themeColor="text1"/>
        </w:rPr>
        <w:t>be interested in therapy</w:t>
      </w:r>
      <w:r w:rsidRPr="00C062CE">
        <w:rPr>
          <w:rFonts w:ascii="Calibri" w:hAnsi="Calibri" w:cs="Calibri"/>
          <w:color w:val="000000" w:themeColor="text1"/>
        </w:rPr>
        <w:t>?</w:t>
      </w:r>
      <w:r w:rsidR="00985146">
        <w:rPr>
          <w:rFonts w:ascii="Calibri" w:hAnsi="Calibri" w:cs="Calibri"/>
          <w:color w:val="000000" w:themeColor="text1"/>
        </w:rPr>
        <w:t xml:space="preserve">  Why or why not?</w:t>
      </w:r>
    </w:p>
    <w:p w14:paraId="3E972B0E" w14:textId="77777777" w:rsidR="008B7218" w:rsidRPr="00B652B5" w:rsidRDefault="005E40AD" w:rsidP="00B652B5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C062CE">
        <w:rPr>
          <w:rFonts w:ascii="Calibri" w:hAnsi="Calibri" w:cs="Calibri"/>
          <w:color w:val="000000" w:themeColor="text1"/>
        </w:rPr>
        <w:lastRenderedPageBreak/>
        <w:t xml:space="preserve">What would </w:t>
      </w:r>
      <w:r w:rsidR="00C062CE" w:rsidRPr="00C062CE">
        <w:rPr>
          <w:rFonts w:ascii="Calibri" w:hAnsi="Calibri" w:cs="Calibri"/>
          <w:color w:val="000000" w:themeColor="text1"/>
        </w:rPr>
        <w:t xml:space="preserve">you </w:t>
      </w:r>
      <w:r w:rsidRPr="00C062CE">
        <w:rPr>
          <w:rFonts w:ascii="Calibri" w:hAnsi="Calibri" w:cs="Calibri"/>
          <w:color w:val="000000" w:themeColor="text1"/>
        </w:rPr>
        <w:t xml:space="preserve">think if </w:t>
      </w:r>
      <w:r w:rsidR="00C062CE" w:rsidRPr="00C062CE">
        <w:rPr>
          <w:rFonts w:ascii="Calibri" w:hAnsi="Calibri" w:cs="Calibri"/>
          <w:color w:val="000000" w:themeColor="text1"/>
        </w:rPr>
        <w:t>you</w:t>
      </w:r>
      <w:r w:rsidRPr="00C062CE">
        <w:rPr>
          <w:rFonts w:ascii="Calibri" w:hAnsi="Calibri" w:cs="Calibri"/>
          <w:color w:val="000000" w:themeColor="text1"/>
        </w:rPr>
        <w:t xml:space="preserve"> worked in a place where the SLPs only worked on fluency shaping?  </w:t>
      </w:r>
      <w:r w:rsidR="00CA2B6E">
        <w:rPr>
          <w:rFonts w:ascii="Calibri" w:hAnsi="Calibri" w:cs="Calibri"/>
          <w:color w:val="000000" w:themeColor="text1"/>
        </w:rPr>
        <w:t>(e.g., didn’t address self-knowledge)</w:t>
      </w:r>
    </w:p>
    <w:p w14:paraId="485B92F9" w14:textId="77777777" w:rsidR="008B7218" w:rsidRPr="00C062CE" w:rsidRDefault="008B7218">
      <w:pPr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C062C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*Cases with interviews and OASES results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930"/>
        <w:gridCol w:w="1800"/>
      </w:tblGrid>
      <w:tr w:rsidR="00985146" w:rsidRPr="00C062CE" w14:paraId="5A7BA024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40F5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Cases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E36D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Student Name</w:t>
            </w:r>
          </w:p>
        </w:tc>
      </w:tr>
      <w:tr w:rsidR="00985146" w:rsidRPr="00C062CE" w14:paraId="0DE4AAC2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7339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24Fa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2BFF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4E823C35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79524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24Fc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568D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6E020180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A70D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24Ma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89D9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3EF1313D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8A21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24Mb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CED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0FABAC5A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D5A4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25M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BE4F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765700B7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AF65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26F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8019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2296C697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712F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26M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BF90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7B139934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6015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27Ma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B535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38843F35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4FE9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28M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6666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35A3EECD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9A29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29ma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02CC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4FEA3C2F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0C21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29Mb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5024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4A930B80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BF5F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29Mc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99B8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6BA70694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F74F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32M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41F5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351B7650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4CE9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34M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44E8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411DC677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B98B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35Ma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0B93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3F81470F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A8AF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37M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192A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5244192B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EC61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43M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2E96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14EF494D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5706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46Ma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30D5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1178FC0A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D45B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46Mb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888B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323DE41C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C04E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50fa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64C7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2406A06E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DA65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62F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0E76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4D55F1CC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7474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62M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4D79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  <w:tr w:rsidR="00985146" w:rsidRPr="00C062CE" w14:paraId="5051DB8C" w14:textId="77777777" w:rsidTr="00985146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0CF4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C062CE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64M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FD16B" w14:textId="77777777" w:rsidR="00985146" w:rsidRPr="00C062CE" w:rsidRDefault="0098514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</w:p>
        </w:tc>
      </w:tr>
    </w:tbl>
    <w:p w14:paraId="6F60765A" w14:textId="77777777" w:rsidR="008B7218" w:rsidRDefault="008B7218">
      <w:pPr>
        <w:rPr>
          <w:color w:val="000000" w:themeColor="text1"/>
        </w:rPr>
      </w:pPr>
    </w:p>
    <w:p w14:paraId="62A95B7F" w14:textId="77777777" w:rsidR="00985146" w:rsidRDefault="00985146">
      <w:pPr>
        <w:rPr>
          <w:color w:val="000000" w:themeColor="text1"/>
        </w:rPr>
      </w:pPr>
    </w:p>
    <w:p w14:paraId="1627FA45" w14:textId="77777777" w:rsidR="00985146" w:rsidRDefault="00985146">
      <w:pPr>
        <w:rPr>
          <w:color w:val="000000" w:themeColor="text1"/>
        </w:rPr>
      </w:pPr>
      <w:proofErr w:type="spellStart"/>
      <w:r>
        <w:rPr>
          <w:color w:val="000000" w:themeColor="text1"/>
        </w:rPr>
        <w:t>FluencyBank</w:t>
      </w:r>
      <w:proofErr w:type="spellEnd"/>
      <w:r>
        <w:rPr>
          <w:color w:val="000000" w:themeColor="text1"/>
        </w:rPr>
        <w:t>:</w:t>
      </w:r>
    </w:p>
    <w:p w14:paraId="16B8E875" w14:textId="77777777" w:rsidR="00985146" w:rsidRDefault="00000000">
      <w:pPr>
        <w:rPr>
          <w:color w:val="000000" w:themeColor="text1"/>
        </w:rPr>
      </w:pPr>
      <w:hyperlink r:id="rId5" w:history="1">
        <w:r w:rsidR="00CA2B6E" w:rsidRPr="008F04E6">
          <w:rPr>
            <w:rStyle w:val="Hyperlink"/>
          </w:rPr>
          <w:t>https://fluency.talkbank.org/teaching/</w:t>
        </w:r>
      </w:hyperlink>
    </w:p>
    <w:p w14:paraId="4EBA9D9B" w14:textId="77777777" w:rsidR="00CA2B6E" w:rsidRDefault="00CA2B6E">
      <w:pPr>
        <w:rPr>
          <w:color w:val="000000" w:themeColor="text1"/>
        </w:rPr>
      </w:pPr>
      <w:r>
        <w:rPr>
          <w:color w:val="000000" w:themeColor="text1"/>
        </w:rPr>
        <w:t>-Voices of Adults Who Stutter</w:t>
      </w:r>
    </w:p>
    <w:p w14:paraId="683D19A0" w14:textId="77777777" w:rsidR="00CA2B6E" w:rsidRDefault="00CA2B6E">
      <w:pPr>
        <w:rPr>
          <w:color w:val="000000" w:themeColor="text1"/>
        </w:rPr>
      </w:pPr>
      <w:r>
        <w:rPr>
          <w:color w:val="000000" w:themeColor="text1"/>
        </w:rPr>
        <w:t>-Browsable transcripts</w:t>
      </w:r>
    </w:p>
    <w:p w14:paraId="0B0CF28F" w14:textId="77777777" w:rsidR="00CA2B6E" w:rsidRDefault="00CA2B6E">
      <w:pPr>
        <w:rPr>
          <w:color w:val="000000" w:themeColor="text1"/>
        </w:rPr>
      </w:pPr>
      <w:r>
        <w:rPr>
          <w:color w:val="000000" w:themeColor="text1"/>
        </w:rPr>
        <w:t>-Download transcripts and OASES</w:t>
      </w:r>
    </w:p>
    <w:p w14:paraId="0AC20CDA" w14:textId="77777777" w:rsidR="00CA2B6E" w:rsidRDefault="00CA2B6E">
      <w:pPr>
        <w:rPr>
          <w:color w:val="000000" w:themeColor="text1"/>
        </w:rPr>
      </w:pPr>
    </w:p>
    <w:p w14:paraId="612BDA60" w14:textId="0AF9460D" w:rsidR="00CA2B6E" w:rsidRDefault="00D27331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Uri Schneider</w:t>
      </w:r>
      <w:r w:rsidR="008E309B">
        <w:rPr>
          <w:rFonts w:ascii="Calibri" w:hAnsi="Calibri" w:cs="Calibri"/>
          <w:color w:val="212121"/>
        </w:rPr>
        <w:t>, M.</w:t>
      </w:r>
      <w:r w:rsidR="005947D7">
        <w:rPr>
          <w:rFonts w:ascii="Calibri" w:hAnsi="Calibri" w:cs="Calibri"/>
          <w:color w:val="212121"/>
        </w:rPr>
        <w:t>A</w:t>
      </w:r>
      <w:r w:rsidR="008E309B">
        <w:rPr>
          <w:rFonts w:ascii="Calibri" w:hAnsi="Calibri" w:cs="Calibri"/>
          <w:color w:val="212121"/>
        </w:rPr>
        <w:t xml:space="preserve">. CCC-SLP, </w:t>
      </w:r>
      <w:r w:rsidR="008E309B">
        <w:rPr>
          <w:rFonts w:ascii="Calibri" w:hAnsi="Calibri" w:cs="Calibri"/>
          <w:color w:val="212121"/>
        </w:rPr>
        <w:br/>
        <w:t>Director, Schneider Speech</w:t>
      </w:r>
      <w:r>
        <w:rPr>
          <w:rFonts w:ascii="Calibri" w:hAnsi="Calibri" w:cs="Calibri"/>
          <w:color w:val="212121"/>
        </w:rPr>
        <w:br/>
      </w:r>
      <w:r w:rsidR="008E309B">
        <w:rPr>
          <w:rFonts w:ascii="Calibri" w:hAnsi="Calibri" w:cs="Calibri"/>
          <w:color w:val="212121"/>
        </w:rPr>
        <w:t xml:space="preserve">Podcaster, </w:t>
      </w:r>
      <w:r>
        <w:rPr>
          <w:rFonts w:ascii="Calibri" w:hAnsi="Calibri" w:cs="Calibri"/>
          <w:color w:val="212121"/>
        </w:rPr>
        <w:t>"Transcending X" (formerly "Transcending Stuttering")</w:t>
      </w:r>
    </w:p>
    <w:p w14:paraId="1B485765" w14:textId="77777777" w:rsidR="00D27331" w:rsidRDefault="00000000" w:rsidP="00D27331">
      <w:pPr>
        <w:rPr>
          <w:rFonts w:ascii="Calibri" w:hAnsi="Calibri" w:cs="Calibri"/>
          <w:color w:val="212121"/>
        </w:rPr>
      </w:pPr>
      <w:hyperlink r:id="rId6" w:tooltip="Original URL:&#10;https://urldefense.com/v3/__http://www.transcendingx.com__;!!M2cvx14AM25G!3bO1Df_kSj2pn1fBLn1azVjlUVrx-9ilJNhrgyXHN5EZgnjp1id03UVJKG88VrpZZkr8dfVTlhkZlk1rgp8Xuh_DT3I$&#10;&#10;Click to follow link." w:history="1">
        <w:r w:rsidR="00D27331">
          <w:rPr>
            <w:rStyle w:val="Hyperlink"/>
            <w:rFonts w:ascii="Calibri" w:hAnsi="Calibri" w:cs="Calibri"/>
            <w:color w:val="0078D7"/>
          </w:rPr>
          <w:t>www.transcendingx.com</w:t>
        </w:r>
      </w:hyperlink>
    </w:p>
    <w:p w14:paraId="414D7630" w14:textId="77777777" w:rsidR="00D27331" w:rsidRDefault="00000000" w:rsidP="00D27331">
      <w:pPr>
        <w:rPr>
          <w:rFonts w:ascii="Calibri" w:hAnsi="Calibri" w:cs="Calibri"/>
          <w:color w:val="212121"/>
        </w:rPr>
      </w:pPr>
      <w:hyperlink r:id="rId7" w:tooltip="Original URL:&#10;https://urldefense.com/v3/__http://www.transcendingx.com/podcast__;!!M2cvx14AM25G!3bO1Df_kSj2pn1fBLn1azVjlUVrx-9ilJNhrgyXHN5EZgnjp1id03UVJKG88VrpZZkr8dfVTlhkZlk1rgp8XHNTXutI$&#10;&#10;Click to follow link." w:history="1">
        <w:r w:rsidR="00D27331">
          <w:rPr>
            <w:rStyle w:val="Hyperlink"/>
            <w:rFonts w:ascii="Calibri" w:hAnsi="Calibri" w:cs="Calibri"/>
            <w:color w:val="0078D7"/>
          </w:rPr>
          <w:t>www.transcendingx.com/podcast</w:t>
        </w:r>
      </w:hyperlink>
    </w:p>
    <w:p w14:paraId="7A704157" w14:textId="77777777" w:rsidR="00D27331" w:rsidRPr="00C062CE" w:rsidRDefault="00D27331">
      <w:pPr>
        <w:rPr>
          <w:color w:val="000000" w:themeColor="text1"/>
        </w:rPr>
      </w:pPr>
    </w:p>
    <w:sectPr w:rsidR="00D27331" w:rsidRPr="00C062CE" w:rsidSect="00B808EB">
      <w:pgSz w:w="12240" w:h="15840"/>
      <w:pgMar w:top="1440" w:right="1800" w:bottom="1440" w:left="180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0098"/>
    <w:multiLevelType w:val="multilevel"/>
    <w:tmpl w:val="F5AE9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C162CF1"/>
    <w:multiLevelType w:val="hybridMultilevel"/>
    <w:tmpl w:val="B560B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65FB2"/>
    <w:multiLevelType w:val="multilevel"/>
    <w:tmpl w:val="F5AE99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63190E06"/>
    <w:multiLevelType w:val="multilevel"/>
    <w:tmpl w:val="C1B26686"/>
    <w:lvl w:ilvl="0">
      <w:start w:val="1"/>
      <w:numFmt w:val="upperLetter"/>
      <w:lvlText w:val="%1."/>
      <w:lvlJc w:val="left"/>
      <w:pPr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377123875">
    <w:abstractNumId w:val="2"/>
  </w:num>
  <w:num w:numId="2" w16cid:durableId="1408846847">
    <w:abstractNumId w:val="1"/>
  </w:num>
  <w:num w:numId="3" w16cid:durableId="1110473195">
    <w:abstractNumId w:val="0"/>
  </w:num>
  <w:num w:numId="4" w16cid:durableId="965502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AD"/>
    <w:rsid w:val="00032E7E"/>
    <w:rsid w:val="00053B0D"/>
    <w:rsid w:val="000A7DFD"/>
    <w:rsid w:val="000F6868"/>
    <w:rsid w:val="00284E95"/>
    <w:rsid w:val="002A311A"/>
    <w:rsid w:val="003406E7"/>
    <w:rsid w:val="003B2C7B"/>
    <w:rsid w:val="003E4A23"/>
    <w:rsid w:val="00427421"/>
    <w:rsid w:val="00532456"/>
    <w:rsid w:val="005947D7"/>
    <w:rsid w:val="005C53F0"/>
    <w:rsid w:val="005E40AD"/>
    <w:rsid w:val="0061428B"/>
    <w:rsid w:val="00710E0B"/>
    <w:rsid w:val="008B7218"/>
    <w:rsid w:val="008E309B"/>
    <w:rsid w:val="00921A5D"/>
    <w:rsid w:val="00977771"/>
    <w:rsid w:val="00985146"/>
    <w:rsid w:val="00AD5DD6"/>
    <w:rsid w:val="00B04D5B"/>
    <w:rsid w:val="00B15C97"/>
    <w:rsid w:val="00B17276"/>
    <w:rsid w:val="00B338B6"/>
    <w:rsid w:val="00B652B5"/>
    <w:rsid w:val="00B808EB"/>
    <w:rsid w:val="00C062CE"/>
    <w:rsid w:val="00CA2B6E"/>
    <w:rsid w:val="00D25F23"/>
    <w:rsid w:val="00D27331"/>
    <w:rsid w:val="00D748CE"/>
    <w:rsid w:val="00EB1984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879B2"/>
  <w14:defaultImageDpi w14:val="32767"/>
  <w15:chartTrackingRefBased/>
  <w15:docId w15:val="{525221BF-7C5E-BE43-856B-8996558B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40AD"/>
  </w:style>
  <w:style w:type="paragraph" w:styleId="ListParagraph">
    <w:name w:val="List Paragraph"/>
    <w:basedOn w:val="Normal"/>
    <w:uiPriority w:val="34"/>
    <w:qFormat/>
    <w:rsid w:val="005E40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C5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A2B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47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s%3A%2F%2Furldefense.com%2Fv3%2F__http%3A%2F%2Fwww.transcendingx.com%2Fpodcast__%3B!!M2cvx14AM25G!3bO1Df_kSj2pn1fBLn1azVjlUVrx-9ilJNhrgyXHN5EZgnjp1id03UVJKG88VrpZZkr8dfVTlhkZlk1rgp8XHNTXutI%24&amp;data=05%7C01%7Cpeggy.conner%40lehman.cuny.edu%7Cd8c8985ce85742e16dfd08dbae13b7f8%7C6f60f0b35f064e099715989dba8cc7d8%7C0%7C0%7C638295171983088992%7CUnknown%7CTWFpbGZsb3d8eyJWIjoiMC4wLjAwMDAiLCJQIjoiV2luMzIiLCJBTiI6Ik1haWwiLCJXVCI6Mn0%3D%7C3000%7C%7C%7C&amp;sdata=6tZiqO7ZkjMUqObMc3EDB15d5TT1nZAS59UPuIeOLsk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s%3A%2F%2Furldefense.com%2Fv3%2F__http%3A%2F%2Fwww.transcendingx.com__%3B!!M2cvx14AM25G!3bO1Df_kSj2pn1fBLn1azVjlUVrx-9ilJNhrgyXHN5EZgnjp1id03UVJKG88VrpZZkr8dfVTlhkZlk1rgp8Xuh_DT3I%24&amp;data=05%7C01%7Cpeggy.conner%40lehman.cuny.edu%7Cd8c8985ce85742e16dfd08dbae13b7f8%7C6f60f0b35f064e099715989dba8cc7d8%7C0%7C0%7C638295171983088992%7CUnknown%7CTWFpbGZsb3d8eyJWIjoiMC4wLjAwMDAiLCJQIjoiV2luMzIiLCJBTiI6Ik1haWwiLCJXVCI6Mn0%3D%7C3000%7C%7C%7C&amp;sdata=Ljqf14T9xKbaRniYxDa5OTt5QeVtHm9QxwCIBmQGua4%3D&amp;reserved=0" TargetMode="External"/><Relationship Id="rId5" Type="http://schemas.openxmlformats.org/officeDocument/2006/relationships/hyperlink" Target="https://fluency.talkbank.org/teach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444</Words>
  <Characters>4127</Characters>
  <Application>Microsoft Office Word</Application>
  <DocSecurity>0</DocSecurity>
  <Lines>152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Conner</dc:creator>
  <cp:keywords/>
  <dc:description/>
  <cp:lastModifiedBy>Peggy Conner</cp:lastModifiedBy>
  <cp:revision>7</cp:revision>
  <dcterms:created xsi:type="dcterms:W3CDTF">2023-08-27T19:32:00Z</dcterms:created>
  <dcterms:modified xsi:type="dcterms:W3CDTF">2023-09-05T17:52:00Z</dcterms:modified>
  <cp:category/>
</cp:coreProperties>
</file>