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C26774" w14:textId="77777777" w:rsidR="00CA6ED4" w:rsidRDefault="00CA6ED4" w:rsidP="00804959">
      <w:pPr>
        <w:jc w:val="center"/>
      </w:pPr>
      <w:bookmarkStart w:id="0" w:name="_Toc22194970"/>
    </w:p>
    <w:p w14:paraId="7152A500" w14:textId="77777777" w:rsidR="003B4859" w:rsidRPr="00804959" w:rsidRDefault="007D01FC" w:rsidP="00804959">
      <w:pPr>
        <w:jc w:val="center"/>
        <w:rPr>
          <w:sz w:val="32"/>
        </w:rPr>
      </w:pPr>
      <w:r w:rsidRPr="00804959">
        <w:rPr>
          <w:sz w:val="32"/>
        </w:rPr>
        <w:t>Tools for Analyzing Talk</w:t>
      </w:r>
    </w:p>
    <w:p w14:paraId="33F2714A" w14:textId="6A08DEA7" w:rsidR="00C76F80" w:rsidRPr="003B4859" w:rsidRDefault="007D01FC" w:rsidP="00804959">
      <w:pPr>
        <w:jc w:val="center"/>
      </w:pPr>
      <w:r w:rsidRPr="00804959">
        <w:rPr>
          <w:sz w:val="32"/>
        </w:rPr>
        <w:t>Part 2:  The CLAN Program</w:t>
      </w:r>
    </w:p>
    <w:p w14:paraId="437452F1" w14:textId="08D80CBF" w:rsidR="007D01FC" w:rsidRDefault="007D01FC" w:rsidP="00804959">
      <w:pPr>
        <w:jc w:val="center"/>
      </w:pPr>
    </w:p>
    <w:p w14:paraId="636DBC7F" w14:textId="03E54E6C" w:rsidR="00CA6ED4" w:rsidRDefault="00CA6ED4" w:rsidP="00804959">
      <w:pPr>
        <w:jc w:val="center"/>
      </w:pPr>
    </w:p>
    <w:p w14:paraId="0EFE497F" w14:textId="77777777" w:rsidR="00CA6ED4" w:rsidRPr="00B20AC3" w:rsidRDefault="00CA6ED4" w:rsidP="00804959">
      <w:pPr>
        <w:jc w:val="center"/>
      </w:pPr>
    </w:p>
    <w:p w14:paraId="7CE82D55" w14:textId="7BABB740" w:rsidR="00C76F80" w:rsidRDefault="007D01FC" w:rsidP="00804959">
      <w:pPr>
        <w:jc w:val="center"/>
      </w:pPr>
      <w:r w:rsidRPr="00B20AC3">
        <w:fldChar w:fldCharType="begin"/>
      </w:r>
      <w:r w:rsidRPr="00B20AC3">
        <w:instrText xml:space="preserve"> TIME \@ "MMMM d, yyyy" </w:instrText>
      </w:r>
      <w:r w:rsidRPr="00B20AC3">
        <w:fldChar w:fldCharType="separate"/>
      </w:r>
      <w:r w:rsidR="001D24AB">
        <w:rPr>
          <w:noProof/>
        </w:rPr>
        <w:t>April 19, 2024</w:t>
      </w:r>
      <w:r w:rsidRPr="00B20AC3">
        <w:fldChar w:fldCharType="end"/>
      </w:r>
    </w:p>
    <w:p w14:paraId="72201DB9" w14:textId="6469CCC8" w:rsidR="00C76F80" w:rsidRDefault="00C76F80" w:rsidP="00804959">
      <w:pPr>
        <w:jc w:val="center"/>
      </w:pPr>
    </w:p>
    <w:p w14:paraId="13249F19" w14:textId="77777777" w:rsidR="002C4A45" w:rsidRPr="00103A70" w:rsidRDefault="002C4A45" w:rsidP="00804959">
      <w:pPr>
        <w:jc w:val="center"/>
      </w:pPr>
      <w:r w:rsidRPr="00103A70">
        <w:t>Brian MacWhinney</w:t>
      </w:r>
    </w:p>
    <w:p w14:paraId="2C2A7EE9" w14:textId="410DBBAD" w:rsidR="003B4859" w:rsidRDefault="003B4859" w:rsidP="00804959">
      <w:pPr>
        <w:jc w:val="center"/>
      </w:pPr>
      <w:r w:rsidRPr="00B20D85">
        <w:t>Carnegie Mellon University</w:t>
      </w:r>
    </w:p>
    <w:p w14:paraId="211F248E" w14:textId="4CFE2E57" w:rsidR="0066405F" w:rsidRPr="0066405F" w:rsidRDefault="00000000" w:rsidP="00804959">
      <w:pPr>
        <w:jc w:val="center"/>
        <w:rPr>
          <w:rFonts w:ascii="Times New Roman" w:hAnsi="Times New Roman"/>
          <w:lang w:eastAsia="zh-CN"/>
        </w:rPr>
      </w:pPr>
      <w:hyperlink r:id="rId8" w:history="1">
        <w:r w:rsidR="0066405F" w:rsidRPr="00154231">
          <w:rPr>
            <w:rStyle w:val="Hyperlink"/>
            <w:rFonts w:ascii="KievitWeb" w:hAnsi="KievitWeb"/>
            <w:sz w:val="23"/>
            <w:szCs w:val="23"/>
            <w:shd w:val="clear" w:color="auto" w:fill="FFFFFF"/>
            <w:lang w:eastAsia="zh-CN"/>
          </w:rPr>
          <w:t>https://doi.org/10.21415/T5G10R</w:t>
        </w:r>
      </w:hyperlink>
    </w:p>
    <w:p w14:paraId="46E5C44C" w14:textId="77777777" w:rsidR="0066405F" w:rsidRPr="00B20D85" w:rsidRDefault="0066405F" w:rsidP="00F55817"/>
    <w:p w14:paraId="49E200C7" w14:textId="77777777" w:rsidR="003B4859" w:rsidRDefault="003B4859" w:rsidP="00F55817"/>
    <w:p w14:paraId="5477D6B3" w14:textId="77777777" w:rsidR="00FC10D9" w:rsidRPr="00B20AC3" w:rsidRDefault="00FC10D9" w:rsidP="00F55817"/>
    <w:p w14:paraId="3C9D549A" w14:textId="111EF6E7" w:rsidR="006B1999" w:rsidRDefault="00FC10D9" w:rsidP="00077BAA">
      <w:pPr>
        <w:pStyle w:val="NoIndent"/>
      </w:pPr>
      <w:r w:rsidRPr="0049530B">
        <w:t xml:space="preserve">When citing the use of </w:t>
      </w:r>
      <w:r>
        <w:t xml:space="preserve">TalkBank </w:t>
      </w:r>
      <w:r w:rsidRPr="0049530B">
        <w:t>facilities, please use this reference to the last printed version</w:t>
      </w:r>
      <w:r w:rsidR="0082727E">
        <w:t xml:space="preserve"> of the CHILDES manual</w:t>
      </w:r>
      <w:r w:rsidRPr="0049530B">
        <w:t>:</w:t>
      </w:r>
    </w:p>
    <w:p w14:paraId="7AC36964" w14:textId="6BF2A7E6" w:rsidR="006B1999" w:rsidRDefault="00FC10D9" w:rsidP="00077BAA">
      <w:pPr>
        <w:pStyle w:val="NoIndent"/>
      </w:pPr>
      <w:r w:rsidRPr="0049530B">
        <w:t>MacWhinney, B. (2000).  The CHILDES Project: Tools for Analyzing Talk. 3</w:t>
      </w:r>
      <w:r w:rsidRPr="0049530B">
        <w:rPr>
          <w:vertAlign w:val="superscript"/>
        </w:rPr>
        <w:t>rd</w:t>
      </w:r>
      <w:r w:rsidRPr="0049530B">
        <w:t xml:space="preserve"> Edition.  Mahwah, NJ: Lawrence Erlbaum Associates</w:t>
      </w:r>
    </w:p>
    <w:p w14:paraId="08B9ABD7" w14:textId="284CD5EE" w:rsidR="00FC10D9" w:rsidRPr="004B0927" w:rsidRDefault="00FC10D9" w:rsidP="00077BAA">
      <w:pPr>
        <w:pStyle w:val="NoIndent"/>
      </w:pPr>
      <w:r>
        <w:t>This al</w:t>
      </w:r>
      <w:r w:rsidR="00680264">
        <w:t xml:space="preserve">lows us to systematically track </w:t>
      </w:r>
      <w:r>
        <w:t>usage of the programs and data through scholar.google.com.</w:t>
      </w:r>
    </w:p>
    <w:p w14:paraId="2D26A585" w14:textId="77777777" w:rsidR="00034F85" w:rsidRPr="0018402A" w:rsidRDefault="00812813" w:rsidP="00F55817">
      <w:r w:rsidRPr="0018402A">
        <w:br w:type="page"/>
      </w:r>
    </w:p>
    <w:p w14:paraId="1D5AF5AD" w14:textId="74929563" w:rsidR="002838B5" w:rsidRDefault="002838B5">
      <w:pPr>
        <w:pStyle w:val="TOC1"/>
        <w:tabs>
          <w:tab w:val="left" w:pos="960"/>
        </w:tabs>
        <w:rPr>
          <w:rFonts w:eastAsiaTheme="minorEastAsia" w:cstheme="minorBidi"/>
          <w:b w:val="0"/>
          <w:bCs w:val="0"/>
          <w:i w:val="0"/>
          <w:noProof/>
          <w:kern w:val="2"/>
          <w14:ligatures w14:val="standardContextual"/>
        </w:rPr>
      </w:pPr>
      <w:r>
        <w:lastRenderedPageBreak/>
        <w:fldChar w:fldCharType="begin"/>
      </w:r>
      <w:r>
        <w:instrText xml:space="preserve"> TOC \o "1-3" \h \z \u </w:instrText>
      </w:r>
      <w:r>
        <w:fldChar w:fldCharType="separate"/>
      </w:r>
      <w:hyperlink w:anchor="_Toc156743469" w:history="1">
        <w:r w:rsidRPr="00BF177C">
          <w:rPr>
            <w:rStyle w:val="Hyperlink"/>
            <w:noProof/>
          </w:rPr>
          <w:t>1</w:t>
        </w:r>
        <w:r>
          <w:rPr>
            <w:rFonts w:eastAsiaTheme="minorEastAsia" w:cstheme="minorBidi"/>
            <w:b w:val="0"/>
            <w:bCs w:val="0"/>
            <w:i w:val="0"/>
            <w:noProof/>
            <w:kern w:val="2"/>
            <w14:ligatures w14:val="standardContextual"/>
          </w:rPr>
          <w:tab/>
        </w:r>
        <w:r w:rsidRPr="00BF177C">
          <w:rPr>
            <w:rStyle w:val="Hyperlink"/>
            <w:noProof/>
          </w:rPr>
          <w:t>Getting Started</w:t>
        </w:r>
        <w:r>
          <w:rPr>
            <w:noProof/>
            <w:webHidden/>
          </w:rPr>
          <w:tab/>
        </w:r>
        <w:r>
          <w:rPr>
            <w:noProof/>
            <w:webHidden/>
          </w:rPr>
          <w:fldChar w:fldCharType="begin"/>
        </w:r>
        <w:r>
          <w:rPr>
            <w:noProof/>
            <w:webHidden/>
          </w:rPr>
          <w:instrText xml:space="preserve"> PAGEREF _Toc156743469 \h </w:instrText>
        </w:r>
        <w:r>
          <w:rPr>
            <w:noProof/>
            <w:webHidden/>
          </w:rPr>
        </w:r>
        <w:r>
          <w:rPr>
            <w:noProof/>
            <w:webHidden/>
          </w:rPr>
          <w:fldChar w:fldCharType="separate"/>
        </w:r>
        <w:r>
          <w:rPr>
            <w:noProof/>
            <w:webHidden/>
          </w:rPr>
          <w:t>8</w:t>
        </w:r>
        <w:r>
          <w:rPr>
            <w:noProof/>
            <w:webHidden/>
          </w:rPr>
          <w:fldChar w:fldCharType="end"/>
        </w:r>
      </w:hyperlink>
    </w:p>
    <w:p w14:paraId="458FA153" w14:textId="7CD0B7D9"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0" w:history="1">
        <w:r w:rsidR="002838B5" w:rsidRPr="00BF177C">
          <w:rPr>
            <w:rStyle w:val="Hyperlink"/>
            <w:noProof/>
          </w:rPr>
          <w:t>1.1</w:t>
        </w:r>
        <w:r w:rsidR="002838B5">
          <w:rPr>
            <w:rFonts w:eastAsiaTheme="minorEastAsia" w:cstheme="minorBidi"/>
            <w:b w:val="0"/>
            <w:bCs w:val="0"/>
            <w:noProof/>
            <w:kern w:val="2"/>
            <w:sz w:val="24"/>
            <w:szCs w:val="24"/>
            <w14:ligatures w14:val="standardContextual"/>
          </w:rPr>
          <w:tab/>
        </w:r>
        <w:r w:rsidR="002838B5" w:rsidRPr="00BF177C">
          <w:rPr>
            <w:rStyle w:val="Hyperlink"/>
            <w:noProof/>
          </w:rPr>
          <w:t>Why you want to learn CLAN</w:t>
        </w:r>
        <w:r w:rsidR="002838B5">
          <w:rPr>
            <w:noProof/>
            <w:webHidden/>
          </w:rPr>
          <w:tab/>
        </w:r>
        <w:r w:rsidR="002838B5">
          <w:rPr>
            <w:noProof/>
            <w:webHidden/>
          </w:rPr>
          <w:fldChar w:fldCharType="begin"/>
        </w:r>
        <w:r w:rsidR="002838B5">
          <w:rPr>
            <w:noProof/>
            <w:webHidden/>
          </w:rPr>
          <w:instrText xml:space="preserve"> PAGEREF _Toc156743470 \h </w:instrText>
        </w:r>
        <w:r w:rsidR="002838B5">
          <w:rPr>
            <w:noProof/>
            <w:webHidden/>
          </w:rPr>
        </w:r>
        <w:r w:rsidR="002838B5">
          <w:rPr>
            <w:noProof/>
            <w:webHidden/>
          </w:rPr>
          <w:fldChar w:fldCharType="separate"/>
        </w:r>
        <w:r w:rsidR="002838B5">
          <w:rPr>
            <w:noProof/>
            <w:webHidden/>
          </w:rPr>
          <w:t>8</w:t>
        </w:r>
        <w:r w:rsidR="002838B5">
          <w:rPr>
            <w:noProof/>
            <w:webHidden/>
          </w:rPr>
          <w:fldChar w:fldCharType="end"/>
        </w:r>
      </w:hyperlink>
    </w:p>
    <w:p w14:paraId="322CBED3" w14:textId="032ECC00"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1" w:history="1">
        <w:r w:rsidR="002838B5" w:rsidRPr="00BF177C">
          <w:rPr>
            <w:rStyle w:val="Hyperlink"/>
            <w:noProof/>
          </w:rPr>
          <w:t>1.2</w:t>
        </w:r>
        <w:r w:rsidR="002838B5">
          <w:rPr>
            <w:rFonts w:eastAsiaTheme="minorEastAsia" w:cstheme="minorBidi"/>
            <w:b w:val="0"/>
            <w:bCs w:val="0"/>
            <w:noProof/>
            <w:kern w:val="2"/>
            <w:sz w:val="24"/>
            <w:szCs w:val="24"/>
            <w14:ligatures w14:val="standardContextual"/>
          </w:rPr>
          <w:tab/>
        </w:r>
        <w:r w:rsidR="002838B5" w:rsidRPr="00BF177C">
          <w:rPr>
            <w:rStyle w:val="Hyperlink"/>
            <w:noProof/>
          </w:rPr>
          <w:t>Learning CLAN</w:t>
        </w:r>
        <w:r w:rsidR="002838B5">
          <w:rPr>
            <w:noProof/>
            <w:webHidden/>
          </w:rPr>
          <w:tab/>
        </w:r>
        <w:r w:rsidR="002838B5">
          <w:rPr>
            <w:noProof/>
            <w:webHidden/>
          </w:rPr>
          <w:fldChar w:fldCharType="begin"/>
        </w:r>
        <w:r w:rsidR="002838B5">
          <w:rPr>
            <w:noProof/>
            <w:webHidden/>
          </w:rPr>
          <w:instrText xml:space="preserve"> PAGEREF _Toc156743471 \h </w:instrText>
        </w:r>
        <w:r w:rsidR="002838B5">
          <w:rPr>
            <w:noProof/>
            <w:webHidden/>
          </w:rPr>
        </w:r>
        <w:r w:rsidR="002838B5">
          <w:rPr>
            <w:noProof/>
            <w:webHidden/>
          </w:rPr>
          <w:fldChar w:fldCharType="separate"/>
        </w:r>
        <w:r w:rsidR="002838B5">
          <w:rPr>
            <w:noProof/>
            <w:webHidden/>
          </w:rPr>
          <w:t>8</w:t>
        </w:r>
        <w:r w:rsidR="002838B5">
          <w:rPr>
            <w:noProof/>
            <w:webHidden/>
          </w:rPr>
          <w:fldChar w:fldCharType="end"/>
        </w:r>
      </w:hyperlink>
    </w:p>
    <w:p w14:paraId="79A17E0A" w14:textId="0EC8A4D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2" w:history="1">
        <w:r w:rsidR="002838B5" w:rsidRPr="00BF177C">
          <w:rPr>
            <w:rStyle w:val="Hyperlink"/>
            <w:noProof/>
          </w:rPr>
          <w:t>1.3</w:t>
        </w:r>
        <w:r w:rsidR="002838B5">
          <w:rPr>
            <w:rFonts w:eastAsiaTheme="minorEastAsia" w:cstheme="minorBidi"/>
            <w:b w:val="0"/>
            <w:bCs w:val="0"/>
            <w:noProof/>
            <w:kern w:val="2"/>
            <w:sz w:val="24"/>
            <w:szCs w:val="24"/>
            <w14:ligatures w14:val="standardContextual"/>
          </w:rPr>
          <w:tab/>
        </w:r>
        <w:r w:rsidR="002838B5" w:rsidRPr="00BF177C">
          <w:rPr>
            <w:rStyle w:val="Hyperlink"/>
            <w:noProof/>
          </w:rPr>
          <w:t>Installing CLAN – MacOS</w:t>
        </w:r>
        <w:r w:rsidR="002838B5">
          <w:rPr>
            <w:noProof/>
            <w:webHidden/>
          </w:rPr>
          <w:tab/>
        </w:r>
        <w:r w:rsidR="002838B5">
          <w:rPr>
            <w:noProof/>
            <w:webHidden/>
          </w:rPr>
          <w:fldChar w:fldCharType="begin"/>
        </w:r>
        <w:r w:rsidR="002838B5">
          <w:rPr>
            <w:noProof/>
            <w:webHidden/>
          </w:rPr>
          <w:instrText xml:space="preserve"> PAGEREF _Toc156743472 \h </w:instrText>
        </w:r>
        <w:r w:rsidR="002838B5">
          <w:rPr>
            <w:noProof/>
            <w:webHidden/>
          </w:rPr>
        </w:r>
        <w:r w:rsidR="002838B5">
          <w:rPr>
            <w:noProof/>
            <w:webHidden/>
          </w:rPr>
          <w:fldChar w:fldCharType="separate"/>
        </w:r>
        <w:r w:rsidR="002838B5">
          <w:rPr>
            <w:noProof/>
            <w:webHidden/>
          </w:rPr>
          <w:t>9</w:t>
        </w:r>
        <w:r w:rsidR="002838B5">
          <w:rPr>
            <w:noProof/>
            <w:webHidden/>
          </w:rPr>
          <w:fldChar w:fldCharType="end"/>
        </w:r>
      </w:hyperlink>
    </w:p>
    <w:p w14:paraId="436D3A39" w14:textId="0F96C132"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3" w:history="1">
        <w:r w:rsidR="002838B5" w:rsidRPr="00BF177C">
          <w:rPr>
            <w:rStyle w:val="Hyperlink"/>
            <w:noProof/>
          </w:rPr>
          <w:t>1.4</w:t>
        </w:r>
        <w:r w:rsidR="002838B5">
          <w:rPr>
            <w:rFonts w:eastAsiaTheme="minorEastAsia" w:cstheme="minorBidi"/>
            <w:b w:val="0"/>
            <w:bCs w:val="0"/>
            <w:noProof/>
            <w:kern w:val="2"/>
            <w:sz w:val="24"/>
            <w:szCs w:val="24"/>
            <w14:ligatures w14:val="standardContextual"/>
          </w:rPr>
          <w:tab/>
        </w:r>
        <w:r w:rsidR="002838B5" w:rsidRPr="00BF177C">
          <w:rPr>
            <w:rStyle w:val="Hyperlink"/>
            <w:noProof/>
          </w:rPr>
          <w:t>Installation Problems – MacOS</w:t>
        </w:r>
        <w:r w:rsidR="002838B5">
          <w:rPr>
            <w:noProof/>
            <w:webHidden/>
          </w:rPr>
          <w:tab/>
        </w:r>
        <w:r w:rsidR="002838B5">
          <w:rPr>
            <w:noProof/>
            <w:webHidden/>
          </w:rPr>
          <w:fldChar w:fldCharType="begin"/>
        </w:r>
        <w:r w:rsidR="002838B5">
          <w:rPr>
            <w:noProof/>
            <w:webHidden/>
          </w:rPr>
          <w:instrText xml:space="preserve"> PAGEREF _Toc156743473 \h </w:instrText>
        </w:r>
        <w:r w:rsidR="002838B5">
          <w:rPr>
            <w:noProof/>
            <w:webHidden/>
          </w:rPr>
        </w:r>
        <w:r w:rsidR="002838B5">
          <w:rPr>
            <w:noProof/>
            <w:webHidden/>
          </w:rPr>
          <w:fldChar w:fldCharType="separate"/>
        </w:r>
        <w:r w:rsidR="002838B5">
          <w:rPr>
            <w:noProof/>
            <w:webHidden/>
          </w:rPr>
          <w:t>9</w:t>
        </w:r>
        <w:r w:rsidR="002838B5">
          <w:rPr>
            <w:noProof/>
            <w:webHidden/>
          </w:rPr>
          <w:fldChar w:fldCharType="end"/>
        </w:r>
      </w:hyperlink>
    </w:p>
    <w:p w14:paraId="505F6875" w14:textId="3712669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4" w:history="1">
        <w:r w:rsidR="002838B5" w:rsidRPr="00BF177C">
          <w:rPr>
            <w:rStyle w:val="Hyperlink"/>
            <w:noProof/>
          </w:rPr>
          <w:t>1.5</w:t>
        </w:r>
        <w:r w:rsidR="002838B5">
          <w:rPr>
            <w:rFonts w:eastAsiaTheme="minorEastAsia" w:cstheme="minorBidi"/>
            <w:b w:val="0"/>
            <w:bCs w:val="0"/>
            <w:noProof/>
            <w:kern w:val="2"/>
            <w:sz w:val="24"/>
            <w:szCs w:val="24"/>
            <w14:ligatures w14:val="standardContextual"/>
          </w:rPr>
          <w:tab/>
        </w:r>
        <w:r w:rsidR="002838B5" w:rsidRPr="00BF177C">
          <w:rPr>
            <w:rStyle w:val="Hyperlink"/>
            <w:noProof/>
          </w:rPr>
          <w:t>Installing CLAN – Windows</w:t>
        </w:r>
        <w:r w:rsidR="002838B5">
          <w:rPr>
            <w:noProof/>
            <w:webHidden/>
          </w:rPr>
          <w:tab/>
        </w:r>
        <w:r w:rsidR="002838B5">
          <w:rPr>
            <w:noProof/>
            <w:webHidden/>
          </w:rPr>
          <w:fldChar w:fldCharType="begin"/>
        </w:r>
        <w:r w:rsidR="002838B5">
          <w:rPr>
            <w:noProof/>
            <w:webHidden/>
          </w:rPr>
          <w:instrText xml:space="preserve"> PAGEREF _Toc156743474 \h </w:instrText>
        </w:r>
        <w:r w:rsidR="002838B5">
          <w:rPr>
            <w:noProof/>
            <w:webHidden/>
          </w:rPr>
        </w:r>
        <w:r w:rsidR="002838B5">
          <w:rPr>
            <w:noProof/>
            <w:webHidden/>
          </w:rPr>
          <w:fldChar w:fldCharType="separate"/>
        </w:r>
        <w:r w:rsidR="002838B5">
          <w:rPr>
            <w:noProof/>
            <w:webHidden/>
          </w:rPr>
          <w:t>9</w:t>
        </w:r>
        <w:r w:rsidR="002838B5">
          <w:rPr>
            <w:noProof/>
            <w:webHidden/>
          </w:rPr>
          <w:fldChar w:fldCharType="end"/>
        </w:r>
      </w:hyperlink>
    </w:p>
    <w:p w14:paraId="773742D7" w14:textId="5D29A26B" w:rsidR="002838B5" w:rsidRDefault="00000000">
      <w:pPr>
        <w:pStyle w:val="TOC1"/>
        <w:tabs>
          <w:tab w:val="left" w:pos="960"/>
        </w:tabs>
        <w:rPr>
          <w:rFonts w:eastAsiaTheme="minorEastAsia" w:cstheme="minorBidi"/>
          <w:b w:val="0"/>
          <w:bCs w:val="0"/>
          <w:i w:val="0"/>
          <w:noProof/>
          <w:kern w:val="2"/>
          <w14:ligatures w14:val="standardContextual"/>
        </w:rPr>
      </w:pPr>
      <w:hyperlink w:anchor="_Toc156743475" w:history="1">
        <w:r w:rsidR="002838B5" w:rsidRPr="00BF177C">
          <w:rPr>
            <w:rStyle w:val="Hyperlink"/>
            <w:noProof/>
          </w:rPr>
          <w:t>2</w:t>
        </w:r>
        <w:r w:rsidR="002838B5">
          <w:rPr>
            <w:rFonts w:eastAsiaTheme="minorEastAsia" w:cstheme="minorBidi"/>
            <w:b w:val="0"/>
            <w:bCs w:val="0"/>
            <w:i w:val="0"/>
            <w:noProof/>
            <w:kern w:val="2"/>
            <w14:ligatures w14:val="standardContextual"/>
          </w:rPr>
          <w:tab/>
        </w:r>
        <w:r w:rsidR="002838B5" w:rsidRPr="00BF177C">
          <w:rPr>
            <w:rStyle w:val="Hyperlink"/>
            <w:noProof/>
          </w:rPr>
          <w:t>Using the Web</w:t>
        </w:r>
        <w:r w:rsidR="002838B5">
          <w:rPr>
            <w:noProof/>
            <w:webHidden/>
          </w:rPr>
          <w:tab/>
        </w:r>
        <w:r w:rsidR="002838B5">
          <w:rPr>
            <w:noProof/>
            <w:webHidden/>
          </w:rPr>
          <w:fldChar w:fldCharType="begin"/>
        </w:r>
        <w:r w:rsidR="002838B5">
          <w:rPr>
            <w:noProof/>
            <w:webHidden/>
          </w:rPr>
          <w:instrText xml:space="preserve"> PAGEREF _Toc156743475 \h </w:instrText>
        </w:r>
        <w:r w:rsidR="002838B5">
          <w:rPr>
            <w:noProof/>
            <w:webHidden/>
          </w:rPr>
        </w:r>
        <w:r w:rsidR="002838B5">
          <w:rPr>
            <w:noProof/>
            <w:webHidden/>
          </w:rPr>
          <w:fldChar w:fldCharType="separate"/>
        </w:r>
        <w:r w:rsidR="002838B5">
          <w:rPr>
            <w:noProof/>
            <w:webHidden/>
          </w:rPr>
          <w:t>10</w:t>
        </w:r>
        <w:r w:rsidR="002838B5">
          <w:rPr>
            <w:noProof/>
            <w:webHidden/>
          </w:rPr>
          <w:fldChar w:fldCharType="end"/>
        </w:r>
      </w:hyperlink>
    </w:p>
    <w:p w14:paraId="1E0C395A" w14:textId="70F0272B"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6" w:history="1">
        <w:r w:rsidR="002838B5" w:rsidRPr="00BF177C">
          <w:rPr>
            <w:rStyle w:val="Hyperlink"/>
            <w:noProof/>
          </w:rPr>
          <w:t>2.1</w:t>
        </w:r>
        <w:r w:rsidR="002838B5">
          <w:rPr>
            <w:rFonts w:eastAsiaTheme="minorEastAsia" w:cstheme="minorBidi"/>
            <w:b w:val="0"/>
            <w:bCs w:val="0"/>
            <w:noProof/>
            <w:kern w:val="2"/>
            <w:sz w:val="24"/>
            <w:szCs w:val="24"/>
            <w14:ligatures w14:val="standardContextual"/>
          </w:rPr>
          <w:tab/>
        </w:r>
        <w:r w:rsidR="002838B5" w:rsidRPr="00BF177C">
          <w:rPr>
            <w:rStyle w:val="Hyperlink"/>
            <w:noProof/>
          </w:rPr>
          <w:t>Community Resources</w:t>
        </w:r>
        <w:r w:rsidR="002838B5">
          <w:rPr>
            <w:noProof/>
            <w:webHidden/>
          </w:rPr>
          <w:tab/>
        </w:r>
        <w:r w:rsidR="002838B5">
          <w:rPr>
            <w:noProof/>
            <w:webHidden/>
          </w:rPr>
          <w:fldChar w:fldCharType="begin"/>
        </w:r>
        <w:r w:rsidR="002838B5">
          <w:rPr>
            <w:noProof/>
            <w:webHidden/>
          </w:rPr>
          <w:instrText xml:space="preserve"> PAGEREF _Toc156743476 \h </w:instrText>
        </w:r>
        <w:r w:rsidR="002838B5">
          <w:rPr>
            <w:noProof/>
            <w:webHidden/>
          </w:rPr>
        </w:r>
        <w:r w:rsidR="002838B5">
          <w:rPr>
            <w:noProof/>
            <w:webHidden/>
          </w:rPr>
          <w:fldChar w:fldCharType="separate"/>
        </w:r>
        <w:r w:rsidR="002838B5">
          <w:rPr>
            <w:noProof/>
            <w:webHidden/>
          </w:rPr>
          <w:t>10</w:t>
        </w:r>
        <w:r w:rsidR="002838B5">
          <w:rPr>
            <w:noProof/>
            <w:webHidden/>
          </w:rPr>
          <w:fldChar w:fldCharType="end"/>
        </w:r>
      </w:hyperlink>
    </w:p>
    <w:p w14:paraId="5601064A" w14:textId="3594EBA9"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7" w:history="1">
        <w:r w:rsidR="002838B5" w:rsidRPr="00BF177C">
          <w:rPr>
            <w:rStyle w:val="Hyperlink"/>
            <w:noProof/>
          </w:rPr>
          <w:t>2.2</w:t>
        </w:r>
        <w:r w:rsidR="002838B5">
          <w:rPr>
            <w:rFonts w:eastAsiaTheme="minorEastAsia" w:cstheme="minorBidi"/>
            <w:b w:val="0"/>
            <w:bCs w:val="0"/>
            <w:noProof/>
            <w:kern w:val="2"/>
            <w:sz w:val="24"/>
            <w:szCs w:val="24"/>
            <w14:ligatures w14:val="standardContextual"/>
          </w:rPr>
          <w:tab/>
        </w:r>
        <w:r w:rsidR="002838B5" w:rsidRPr="00BF177C">
          <w:rPr>
            <w:rStyle w:val="Hyperlink"/>
            <w:noProof/>
          </w:rPr>
          <w:t>Downloading Materials</w:t>
        </w:r>
        <w:r w:rsidR="002838B5">
          <w:rPr>
            <w:noProof/>
            <w:webHidden/>
          </w:rPr>
          <w:tab/>
        </w:r>
        <w:r w:rsidR="002838B5">
          <w:rPr>
            <w:noProof/>
            <w:webHidden/>
          </w:rPr>
          <w:fldChar w:fldCharType="begin"/>
        </w:r>
        <w:r w:rsidR="002838B5">
          <w:rPr>
            <w:noProof/>
            <w:webHidden/>
          </w:rPr>
          <w:instrText xml:space="preserve"> PAGEREF _Toc156743477 \h </w:instrText>
        </w:r>
        <w:r w:rsidR="002838B5">
          <w:rPr>
            <w:noProof/>
            <w:webHidden/>
          </w:rPr>
        </w:r>
        <w:r w:rsidR="002838B5">
          <w:rPr>
            <w:noProof/>
            <w:webHidden/>
          </w:rPr>
          <w:fldChar w:fldCharType="separate"/>
        </w:r>
        <w:r w:rsidR="002838B5">
          <w:rPr>
            <w:noProof/>
            <w:webHidden/>
          </w:rPr>
          <w:t>10</w:t>
        </w:r>
        <w:r w:rsidR="002838B5">
          <w:rPr>
            <w:noProof/>
            <w:webHidden/>
          </w:rPr>
          <w:fldChar w:fldCharType="end"/>
        </w:r>
      </w:hyperlink>
    </w:p>
    <w:p w14:paraId="005B2180" w14:textId="410FB2DA"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8" w:history="1">
        <w:r w:rsidR="002838B5" w:rsidRPr="00BF177C">
          <w:rPr>
            <w:rStyle w:val="Hyperlink"/>
            <w:noProof/>
          </w:rPr>
          <w:t>2.3</w:t>
        </w:r>
        <w:r w:rsidR="002838B5">
          <w:rPr>
            <w:rFonts w:eastAsiaTheme="minorEastAsia" w:cstheme="minorBidi"/>
            <w:b w:val="0"/>
            <w:bCs w:val="0"/>
            <w:noProof/>
            <w:kern w:val="2"/>
            <w:sz w:val="24"/>
            <w:szCs w:val="24"/>
            <w14:ligatures w14:val="standardContextual"/>
          </w:rPr>
          <w:tab/>
        </w:r>
        <w:r w:rsidR="002838B5" w:rsidRPr="00BF177C">
          <w:rPr>
            <w:rStyle w:val="Hyperlink"/>
            <w:noProof/>
          </w:rPr>
          <w:t>Using the Browsable Database</w:t>
        </w:r>
        <w:r w:rsidR="002838B5">
          <w:rPr>
            <w:noProof/>
            <w:webHidden/>
          </w:rPr>
          <w:tab/>
        </w:r>
        <w:r w:rsidR="002838B5">
          <w:rPr>
            <w:noProof/>
            <w:webHidden/>
          </w:rPr>
          <w:fldChar w:fldCharType="begin"/>
        </w:r>
        <w:r w:rsidR="002838B5">
          <w:rPr>
            <w:noProof/>
            <w:webHidden/>
          </w:rPr>
          <w:instrText xml:space="preserve"> PAGEREF _Toc156743478 \h </w:instrText>
        </w:r>
        <w:r w:rsidR="002838B5">
          <w:rPr>
            <w:noProof/>
            <w:webHidden/>
          </w:rPr>
        </w:r>
        <w:r w:rsidR="002838B5">
          <w:rPr>
            <w:noProof/>
            <w:webHidden/>
          </w:rPr>
          <w:fldChar w:fldCharType="separate"/>
        </w:r>
        <w:r w:rsidR="002838B5">
          <w:rPr>
            <w:noProof/>
            <w:webHidden/>
          </w:rPr>
          <w:t>10</w:t>
        </w:r>
        <w:r w:rsidR="002838B5">
          <w:rPr>
            <w:noProof/>
            <w:webHidden/>
          </w:rPr>
          <w:fldChar w:fldCharType="end"/>
        </w:r>
      </w:hyperlink>
    </w:p>
    <w:p w14:paraId="4320CC18" w14:textId="4D21B72A"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79" w:history="1">
        <w:r w:rsidR="002838B5" w:rsidRPr="00BF177C">
          <w:rPr>
            <w:rStyle w:val="Hyperlink"/>
            <w:noProof/>
          </w:rPr>
          <w:t>2.4</w:t>
        </w:r>
        <w:r w:rsidR="002838B5">
          <w:rPr>
            <w:rFonts w:eastAsiaTheme="minorEastAsia" w:cstheme="minorBidi"/>
            <w:b w:val="0"/>
            <w:bCs w:val="0"/>
            <w:noProof/>
            <w:kern w:val="2"/>
            <w:sz w:val="24"/>
            <w:szCs w:val="24"/>
            <w14:ligatures w14:val="standardContextual"/>
          </w:rPr>
          <w:tab/>
        </w:r>
        <w:r w:rsidR="002838B5" w:rsidRPr="00BF177C">
          <w:rPr>
            <w:rStyle w:val="Hyperlink"/>
            <w:noProof/>
          </w:rPr>
          <w:t>Downloading Transcripts and Media</w:t>
        </w:r>
        <w:r w:rsidR="002838B5">
          <w:rPr>
            <w:noProof/>
            <w:webHidden/>
          </w:rPr>
          <w:tab/>
        </w:r>
        <w:r w:rsidR="002838B5">
          <w:rPr>
            <w:noProof/>
            <w:webHidden/>
          </w:rPr>
          <w:fldChar w:fldCharType="begin"/>
        </w:r>
        <w:r w:rsidR="002838B5">
          <w:rPr>
            <w:noProof/>
            <w:webHidden/>
          </w:rPr>
          <w:instrText xml:space="preserve"> PAGEREF _Toc156743479 \h </w:instrText>
        </w:r>
        <w:r w:rsidR="002838B5">
          <w:rPr>
            <w:noProof/>
            <w:webHidden/>
          </w:rPr>
        </w:r>
        <w:r w:rsidR="002838B5">
          <w:rPr>
            <w:noProof/>
            <w:webHidden/>
          </w:rPr>
          <w:fldChar w:fldCharType="separate"/>
        </w:r>
        <w:r w:rsidR="002838B5">
          <w:rPr>
            <w:noProof/>
            <w:webHidden/>
          </w:rPr>
          <w:t>11</w:t>
        </w:r>
        <w:r w:rsidR="002838B5">
          <w:rPr>
            <w:noProof/>
            <w:webHidden/>
          </w:rPr>
          <w:fldChar w:fldCharType="end"/>
        </w:r>
      </w:hyperlink>
    </w:p>
    <w:p w14:paraId="5C428F15" w14:textId="7A5EC48F" w:rsidR="002838B5" w:rsidRDefault="00000000">
      <w:pPr>
        <w:pStyle w:val="TOC1"/>
        <w:tabs>
          <w:tab w:val="left" w:pos="960"/>
        </w:tabs>
        <w:rPr>
          <w:rFonts w:eastAsiaTheme="minorEastAsia" w:cstheme="minorBidi"/>
          <w:b w:val="0"/>
          <w:bCs w:val="0"/>
          <w:i w:val="0"/>
          <w:noProof/>
          <w:kern w:val="2"/>
          <w14:ligatures w14:val="standardContextual"/>
        </w:rPr>
      </w:pPr>
      <w:hyperlink w:anchor="_Toc156743480" w:history="1">
        <w:r w:rsidR="002838B5" w:rsidRPr="00BF177C">
          <w:rPr>
            <w:rStyle w:val="Hyperlink"/>
            <w:noProof/>
          </w:rPr>
          <w:t>3</w:t>
        </w:r>
        <w:r w:rsidR="002838B5">
          <w:rPr>
            <w:rFonts w:eastAsiaTheme="minorEastAsia" w:cstheme="minorBidi"/>
            <w:b w:val="0"/>
            <w:bCs w:val="0"/>
            <w:i w:val="0"/>
            <w:noProof/>
            <w:kern w:val="2"/>
            <w14:ligatures w14:val="standardContextual"/>
          </w:rPr>
          <w:tab/>
        </w:r>
        <w:r w:rsidR="002838B5" w:rsidRPr="00BF177C">
          <w:rPr>
            <w:rStyle w:val="Hyperlink"/>
            <w:noProof/>
          </w:rPr>
          <w:t>Tutorial</w:t>
        </w:r>
        <w:r w:rsidR="002838B5">
          <w:rPr>
            <w:noProof/>
            <w:webHidden/>
          </w:rPr>
          <w:tab/>
        </w:r>
        <w:r w:rsidR="002838B5">
          <w:rPr>
            <w:noProof/>
            <w:webHidden/>
          </w:rPr>
          <w:fldChar w:fldCharType="begin"/>
        </w:r>
        <w:r w:rsidR="002838B5">
          <w:rPr>
            <w:noProof/>
            <w:webHidden/>
          </w:rPr>
          <w:instrText xml:space="preserve"> PAGEREF _Toc156743480 \h </w:instrText>
        </w:r>
        <w:r w:rsidR="002838B5">
          <w:rPr>
            <w:noProof/>
            <w:webHidden/>
          </w:rPr>
        </w:r>
        <w:r w:rsidR="002838B5">
          <w:rPr>
            <w:noProof/>
            <w:webHidden/>
          </w:rPr>
          <w:fldChar w:fldCharType="separate"/>
        </w:r>
        <w:r w:rsidR="002838B5">
          <w:rPr>
            <w:noProof/>
            <w:webHidden/>
          </w:rPr>
          <w:t>12</w:t>
        </w:r>
        <w:r w:rsidR="002838B5">
          <w:rPr>
            <w:noProof/>
            <w:webHidden/>
          </w:rPr>
          <w:fldChar w:fldCharType="end"/>
        </w:r>
      </w:hyperlink>
    </w:p>
    <w:p w14:paraId="0078031B" w14:textId="165B5E8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81" w:history="1">
        <w:r w:rsidR="002838B5" w:rsidRPr="00BF177C">
          <w:rPr>
            <w:rStyle w:val="Hyperlink"/>
            <w:noProof/>
          </w:rPr>
          <w:t>3.1</w:t>
        </w:r>
        <w:r w:rsidR="002838B5">
          <w:rPr>
            <w:rFonts w:eastAsiaTheme="minorEastAsia" w:cstheme="minorBidi"/>
            <w:b w:val="0"/>
            <w:bCs w:val="0"/>
            <w:noProof/>
            <w:kern w:val="2"/>
            <w:sz w:val="24"/>
            <w:szCs w:val="24"/>
            <w14:ligatures w14:val="standardContextual"/>
          </w:rPr>
          <w:tab/>
        </w:r>
        <w:r w:rsidR="002838B5" w:rsidRPr="00BF177C">
          <w:rPr>
            <w:rStyle w:val="Hyperlink"/>
            <w:noProof/>
          </w:rPr>
          <w:t>The Commands Window</w:t>
        </w:r>
        <w:r w:rsidR="002838B5">
          <w:rPr>
            <w:noProof/>
            <w:webHidden/>
          </w:rPr>
          <w:tab/>
        </w:r>
        <w:r w:rsidR="002838B5">
          <w:rPr>
            <w:noProof/>
            <w:webHidden/>
          </w:rPr>
          <w:fldChar w:fldCharType="begin"/>
        </w:r>
        <w:r w:rsidR="002838B5">
          <w:rPr>
            <w:noProof/>
            <w:webHidden/>
          </w:rPr>
          <w:instrText xml:space="preserve"> PAGEREF _Toc156743481 \h </w:instrText>
        </w:r>
        <w:r w:rsidR="002838B5">
          <w:rPr>
            <w:noProof/>
            <w:webHidden/>
          </w:rPr>
        </w:r>
        <w:r w:rsidR="002838B5">
          <w:rPr>
            <w:noProof/>
            <w:webHidden/>
          </w:rPr>
          <w:fldChar w:fldCharType="separate"/>
        </w:r>
        <w:r w:rsidR="002838B5">
          <w:rPr>
            <w:noProof/>
            <w:webHidden/>
          </w:rPr>
          <w:t>12</w:t>
        </w:r>
        <w:r w:rsidR="002838B5">
          <w:rPr>
            <w:noProof/>
            <w:webHidden/>
          </w:rPr>
          <w:fldChar w:fldCharType="end"/>
        </w:r>
      </w:hyperlink>
    </w:p>
    <w:p w14:paraId="171BDA8F" w14:textId="49846C4D"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2" w:history="1">
        <w:r w:rsidR="002838B5" w:rsidRPr="00BF177C">
          <w:rPr>
            <w:rStyle w:val="Hyperlink"/>
            <w:noProof/>
          </w:rPr>
          <w:t>3.1.1</w:t>
        </w:r>
        <w:r w:rsidR="002838B5">
          <w:rPr>
            <w:rFonts w:eastAsiaTheme="minorEastAsia" w:cstheme="minorBidi"/>
            <w:noProof/>
            <w:kern w:val="2"/>
            <w:sz w:val="24"/>
            <w:szCs w:val="24"/>
            <w14:ligatures w14:val="standardContextual"/>
          </w:rPr>
          <w:tab/>
        </w:r>
        <w:r w:rsidR="002838B5" w:rsidRPr="00BF177C">
          <w:rPr>
            <w:rStyle w:val="Hyperlink"/>
            <w:noProof/>
          </w:rPr>
          <w:t>Setting the Working Directory</w:t>
        </w:r>
        <w:r w:rsidR="002838B5">
          <w:rPr>
            <w:noProof/>
            <w:webHidden/>
          </w:rPr>
          <w:tab/>
        </w:r>
        <w:r w:rsidR="002838B5">
          <w:rPr>
            <w:noProof/>
            <w:webHidden/>
          </w:rPr>
          <w:fldChar w:fldCharType="begin"/>
        </w:r>
        <w:r w:rsidR="002838B5">
          <w:rPr>
            <w:noProof/>
            <w:webHidden/>
          </w:rPr>
          <w:instrText xml:space="preserve"> PAGEREF _Toc156743482 \h </w:instrText>
        </w:r>
        <w:r w:rsidR="002838B5">
          <w:rPr>
            <w:noProof/>
            <w:webHidden/>
          </w:rPr>
        </w:r>
        <w:r w:rsidR="002838B5">
          <w:rPr>
            <w:noProof/>
            <w:webHidden/>
          </w:rPr>
          <w:fldChar w:fldCharType="separate"/>
        </w:r>
        <w:r w:rsidR="002838B5">
          <w:rPr>
            <w:noProof/>
            <w:webHidden/>
          </w:rPr>
          <w:t>12</w:t>
        </w:r>
        <w:r w:rsidR="002838B5">
          <w:rPr>
            <w:noProof/>
            <w:webHidden/>
          </w:rPr>
          <w:fldChar w:fldCharType="end"/>
        </w:r>
      </w:hyperlink>
    </w:p>
    <w:p w14:paraId="229C58D3" w14:textId="07BF93C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3" w:history="1">
        <w:r w:rsidR="002838B5" w:rsidRPr="00BF177C">
          <w:rPr>
            <w:rStyle w:val="Hyperlink"/>
            <w:noProof/>
          </w:rPr>
          <w:t>3.1.2</w:t>
        </w:r>
        <w:r w:rsidR="002838B5">
          <w:rPr>
            <w:rFonts w:eastAsiaTheme="minorEastAsia" w:cstheme="minorBidi"/>
            <w:noProof/>
            <w:kern w:val="2"/>
            <w:sz w:val="24"/>
            <w:szCs w:val="24"/>
            <w14:ligatures w14:val="standardContextual"/>
          </w:rPr>
          <w:tab/>
        </w:r>
        <w:r w:rsidR="002838B5" w:rsidRPr="00BF177C">
          <w:rPr>
            <w:rStyle w:val="Hyperlink"/>
            <w:noProof/>
          </w:rPr>
          <w:t>Output and Mor Lib Directories</w:t>
        </w:r>
        <w:r w:rsidR="002838B5">
          <w:rPr>
            <w:noProof/>
            <w:webHidden/>
          </w:rPr>
          <w:tab/>
        </w:r>
        <w:r w:rsidR="002838B5">
          <w:rPr>
            <w:noProof/>
            <w:webHidden/>
          </w:rPr>
          <w:fldChar w:fldCharType="begin"/>
        </w:r>
        <w:r w:rsidR="002838B5">
          <w:rPr>
            <w:noProof/>
            <w:webHidden/>
          </w:rPr>
          <w:instrText xml:space="preserve"> PAGEREF _Toc156743483 \h </w:instrText>
        </w:r>
        <w:r w:rsidR="002838B5">
          <w:rPr>
            <w:noProof/>
            <w:webHidden/>
          </w:rPr>
        </w:r>
        <w:r w:rsidR="002838B5">
          <w:rPr>
            <w:noProof/>
            <w:webHidden/>
          </w:rPr>
          <w:fldChar w:fldCharType="separate"/>
        </w:r>
        <w:r w:rsidR="002838B5">
          <w:rPr>
            <w:noProof/>
            <w:webHidden/>
          </w:rPr>
          <w:t>13</w:t>
        </w:r>
        <w:r w:rsidR="002838B5">
          <w:rPr>
            <w:noProof/>
            <w:webHidden/>
          </w:rPr>
          <w:fldChar w:fldCharType="end"/>
        </w:r>
      </w:hyperlink>
    </w:p>
    <w:p w14:paraId="63085075" w14:textId="0358B5A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4" w:history="1">
        <w:r w:rsidR="002838B5" w:rsidRPr="00BF177C">
          <w:rPr>
            <w:rStyle w:val="Hyperlink"/>
            <w:noProof/>
          </w:rPr>
          <w:t>3.1.3</w:t>
        </w:r>
        <w:r w:rsidR="002838B5">
          <w:rPr>
            <w:rFonts w:eastAsiaTheme="minorEastAsia" w:cstheme="minorBidi"/>
            <w:noProof/>
            <w:kern w:val="2"/>
            <w:sz w:val="24"/>
            <w:szCs w:val="24"/>
            <w14:ligatures w14:val="standardContextual"/>
          </w:rPr>
          <w:tab/>
        </w:r>
        <w:r w:rsidR="002838B5" w:rsidRPr="00BF177C">
          <w:rPr>
            <w:rStyle w:val="Hyperlink"/>
            <w:noProof/>
          </w:rPr>
          <w:t>The Recall Button</w:t>
        </w:r>
        <w:r w:rsidR="002838B5">
          <w:rPr>
            <w:noProof/>
            <w:webHidden/>
          </w:rPr>
          <w:tab/>
        </w:r>
        <w:r w:rsidR="002838B5">
          <w:rPr>
            <w:noProof/>
            <w:webHidden/>
          </w:rPr>
          <w:fldChar w:fldCharType="begin"/>
        </w:r>
        <w:r w:rsidR="002838B5">
          <w:rPr>
            <w:noProof/>
            <w:webHidden/>
          </w:rPr>
          <w:instrText xml:space="preserve"> PAGEREF _Toc156743484 \h </w:instrText>
        </w:r>
        <w:r w:rsidR="002838B5">
          <w:rPr>
            <w:noProof/>
            <w:webHidden/>
          </w:rPr>
        </w:r>
        <w:r w:rsidR="002838B5">
          <w:rPr>
            <w:noProof/>
            <w:webHidden/>
          </w:rPr>
          <w:fldChar w:fldCharType="separate"/>
        </w:r>
        <w:r w:rsidR="002838B5">
          <w:rPr>
            <w:noProof/>
            <w:webHidden/>
          </w:rPr>
          <w:t>13</w:t>
        </w:r>
        <w:r w:rsidR="002838B5">
          <w:rPr>
            <w:noProof/>
            <w:webHidden/>
          </w:rPr>
          <w:fldChar w:fldCharType="end"/>
        </w:r>
      </w:hyperlink>
    </w:p>
    <w:p w14:paraId="51038ABB" w14:textId="5C589ECD"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5" w:history="1">
        <w:r w:rsidR="002838B5" w:rsidRPr="00BF177C">
          <w:rPr>
            <w:rStyle w:val="Hyperlink"/>
            <w:noProof/>
          </w:rPr>
          <w:t>3.1.4</w:t>
        </w:r>
        <w:r w:rsidR="002838B5">
          <w:rPr>
            <w:rFonts w:eastAsiaTheme="minorEastAsia" w:cstheme="minorBidi"/>
            <w:noProof/>
            <w:kern w:val="2"/>
            <w:sz w:val="24"/>
            <w:szCs w:val="24"/>
            <w14:ligatures w14:val="standardContextual"/>
          </w:rPr>
          <w:tab/>
        </w:r>
        <w:r w:rsidR="002838B5" w:rsidRPr="00BF177C">
          <w:rPr>
            <w:rStyle w:val="Hyperlink"/>
            <w:noProof/>
          </w:rPr>
          <w:t>The Progs Menu</w:t>
        </w:r>
        <w:r w:rsidR="002838B5">
          <w:rPr>
            <w:noProof/>
            <w:webHidden/>
          </w:rPr>
          <w:tab/>
        </w:r>
        <w:r w:rsidR="002838B5">
          <w:rPr>
            <w:noProof/>
            <w:webHidden/>
          </w:rPr>
          <w:fldChar w:fldCharType="begin"/>
        </w:r>
        <w:r w:rsidR="002838B5">
          <w:rPr>
            <w:noProof/>
            <w:webHidden/>
          </w:rPr>
          <w:instrText xml:space="preserve"> PAGEREF _Toc156743485 \h </w:instrText>
        </w:r>
        <w:r w:rsidR="002838B5">
          <w:rPr>
            <w:noProof/>
            <w:webHidden/>
          </w:rPr>
        </w:r>
        <w:r w:rsidR="002838B5">
          <w:rPr>
            <w:noProof/>
            <w:webHidden/>
          </w:rPr>
          <w:fldChar w:fldCharType="separate"/>
        </w:r>
        <w:r w:rsidR="002838B5">
          <w:rPr>
            <w:noProof/>
            <w:webHidden/>
          </w:rPr>
          <w:t>13</w:t>
        </w:r>
        <w:r w:rsidR="002838B5">
          <w:rPr>
            <w:noProof/>
            <w:webHidden/>
          </w:rPr>
          <w:fldChar w:fldCharType="end"/>
        </w:r>
      </w:hyperlink>
    </w:p>
    <w:p w14:paraId="0FEE1196" w14:textId="44C08B7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6" w:history="1">
        <w:r w:rsidR="002838B5" w:rsidRPr="00BF177C">
          <w:rPr>
            <w:rStyle w:val="Hyperlink"/>
            <w:noProof/>
          </w:rPr>
          <w:t>3.1.5</w:t>
        </w:r>
        <w:r w:rsidR="002838B5">
          <w:rPr>
            <w:rFonts w:eastAsiaTheme="minorEastAsia" w:cstheme="minorBidi"/>
            <w:noProof/>
            <w:kern w:val="2"/>
            <w:sz w:val="24"/>
            <w:szCs w:val="24"/>
            <w14:ligatures w14:val="standardContextual"/>
          </w:rPr>
          <w:tab/>
        </w:r>
        <w:r w:rsidR="002838B5" w:rsidRPr="00BF177C">
          <w:rPr>
            <w:rStyle w:val="Hyperlink"/>
            <w:noProof/>
          </w:rPr>
          <w:t>The FILE IN Button</w:t>
        </w:r>
        <w:r w:rsidR="002838B5">
          <w:rPr>
            <w:noProof/>
            <w:webHidden/>
          </w:rPr>
          <w:tab/>
        </w:r>
        <w:r w:rsidR="002838B5">
          <w:rPr>
            <w:noProof/>
            <w:webHidden/>
          </w:rPr>
          <w:fldChar w:fldCharType="begin"/>
        </w:r>
        <w:r w:rsidR="002838B5">
          <w:rPr>
            <w:noProof/>
            <w:webHidden/>
          </w:rPr>
          <w:instrText xml:space="preserve"> PAGEREF _Toc156743486 \h </w:instrText>
        </w:r>
        <w:r w:rsidR="002838B5">
          <w:rPr>
            <w:noProof/>
            <w:webHidden/>
          </w:rPr>
        </w:r>
        <w:r w:rsidR="002838B5">
          <w:rPr>
            <w:noProof/>
            <w:webHidden/>
          </w:rPr>
          <w:fldChar w:fldCharType="separate"/>
        </w:r>
        <w:r w:rsidR="002838B5">
          <w:rPr>
            <w:noProof/>
            <w:webHidden/>
          </w:rPr>
          <w:t>13</w:t>
        </w:r>
        <w:r w:rsidR="002838B5">
          <w:rPr>
            <w:noProof/>
            <w:webHidden/>
          </w:rPr>
          <w:fldChar w:fldCharType="end"/>
        </w:r>
      </w:hyperlink>
    </w:p>
    <w:p w14:paraId="3B255F50" w14:textId="4AA3A51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7" w:history="1">
        <w:r w:rsidR="002838B5" w:rsidRPr="00BF177C">
          <w:rPr>
            <w:rStyle w:val="Hyperlink"/>
            <w:noProof/>
          </w:rPr>
          <w:t>3.1.6</w:t>
        </w:r>
        <w:r w:rsidR="002838B5">
          <w:rPr>
            <w:rFonts w:eastAsiaTheme="minorEastAsia" w:cstheme="minorBidi"/>
            <w:noProof/>
            <w:kern w:val="2"/>
            <w:sz w:val="24"/>
            <w:szCs w:val="24"/>
            <w14:ligatures w14:val="standardContextual"/>
          </w:rPr>
          <w:tab/>
        </w:r>
        <w:r w:rsidR="002838B5" w:rsidRPr="00BF177C">
          <w:rPr>
            <w:rStyle w:val="Hyperlink"/>
            <w:noProof/>
          </w:rPr>
          <w:t>The TIERS Button</w:t>
        </w:r>
        <w:r w:rsidR="002838B5">
          <w:rPr>
            <w:noProof/>
            <w:webHidden/>
          </w:rPr>
          <w:tab/>
        </w:r>
        <w:r w:rsidR="002838B5">
          <w:rPr>
            <w:noProof/>
            <w:webHidden/>
          </w:rPr>
          <w:fldChar w:fldCharType="begin"/>
        </w:r>
        <w:r w:rsidR="002838B5">
          <w:rPr>
            <w:noProof/>
            <w:webHidden/>
          </w:rPr>
          <w:instrText xml:space="preserve"> PAGEREF _Toc156743487 \h </w:instrText>
        </w:r>
        <w:r w:rsidR="002838B5">
          <w:rPr>
            <w:noProof/>
            <w:webHidden/>
          </w:rPr>
        </w:r>
        <w:r w:rsidR="002838B5">
          <w:rPr>
            <w:noProof/>
            <w:webHidden/>
          </w:rPr>
          <w:fldChar w:fldCharType="separate"/>
        </w:r>
        <w:r w:rsidR="002838B5">
          <w:rPr>
            <w:noProof/>
            <w:webHidden/>
          </w:rPr>
          <w:t>14</w:t>
        </w:r>
        <w:r w:rsidR="002838B5">
          <w:rPr>
            <w:noProof/>
            <w:webHidden/>
          </w:rPr>
          <w:fldChar w:fldCharType="end"/>
        </w:r>
      </w:hyperlink>
    </w:p>
    <w:p w14:paraId="23C66644" w14:textId="289C8EDF"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88" w:history="1">
        <w:r w:rsidR="002838B5" w:rsidRPr="00BF177C">
          <w:rPr>
            <w:rStyle w:val="Hyperlink"/>
            <w:noProof/>
          </w:rPr>
          <w:t>3.2</w:t>
        </w:r>
        <w:r w:rsidR="002838B5">
          <w:rPr>
            <w:rFonts w:eastAsiaTheme="minorEastAsia" w:cstheme="minorBidi"/>
            <w:b w:val="0"/>
            <w:bCs w:val="0"/>
            <w:noProof/>
            <w:kern w:val="2"/>
            <w:sz w:val="24"/>
            <w:szCs w:val="24"/>
            <w14:ligatures w14:val="standardContextual"/>
          </w:rPr>
          <w:tab/>
        </w:r>
        <w:r w:rsidR="002838B5" w:rsidRPr="00BF177C">
          <w:rPr>
            <w:rStyle w:val="Hyperlink"/>
            <w:noProof/>
          </w:rPr>
          <w:t>Typing Command Lines</w:t>
        </w:r>
        <w:r w:rsidR="002838B5">
          <w:rPr>
            <w:noProof/>
            <w:webHidden/>
          </w:rPr>
          <w:tab/>
        </w:r>
        <w:r w:rsidR="002838B5">
          <w:rPr>
            <w:noProof/>
            <w:webHidden/>
          </w:rPr>
          <w:fldChar w:fldCharType="begin"/>
        </w:r>
        <w:r w:rsidR="002838B5">
          <w:rPr>
            <w:noProof/>
            <w:webHidden/>
          </w:rPr>
          <w:instrText xml:space="preserve"> PAGEREF _Toc156743488 \h </w:instrText>
        </w:r>
        <w:r w:rsidR="002838B5">
          <w:rPr>
            <w:noProof/>
            <w:webHidden/>
          </w:rPr>
        </w:r>
        <w:r w:rsidR="002838B5">
          <w:rPr>
            <w:noProof/>
            <w:webHidden/>
          </w:rPr>
          <w:fldChar w:fldCharType="separate"/>
        </w:r>
        <w:r w:rsidR="002838B5">
          <w:rPr>
            <w:noProof/>
            <w:webHidden/>
          </w:rPr>
          <w:t>14</w:t>
        </w:r>
        <w:r w:rsidR="002838B5">
          <w:rPr>
            <w:noProof/>
            <w:webHidden/>
          </w:rPr>
          <w:fldChar w:fldCharType="end"/>
        </w:r>
      </w:hyperlink>
    </w:p>
    <w:p w14:paraId="0D4E0F41" w14:textId="38FC659A"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89" w:history="1">
        <w:r w:rsidR="002838B5" w:rsidRPr="00BF177C">
          <w:rPr>
            <w:rStyle w:val="Hyperlink"/>
            <w:noProof/>
          </w:rPr>
          <w:t>3.2.1</w:t>
        </w:r>
        <w:r w:rsidR="002838B5">
          <w:rPr>
            <w:rFonts w:eastAsiaTheme="minorEastAsia" w:cstheme="minorBidi"/>
            <w:noProof/>
            <w:kern w:val="2"/>
            <w:sz w:val="24"/>
            <w:szCs w:val="24"/>
            <w14:ligatures w14:val="standardContextual"/>
          </w:rPr>
          <w:tab/>
        </w:r>
        <w:r w:rsidR="002838B5" w:rsidRPr="00BF177C">
          <w:rPr>
            <w:rStyle w:val="Hyperlink"/>
            <w:noProof/>
          </w:rPr>
          <w:t>The Asterisk Wildcard</w:t>
        </w:r>
        <w:r w:rsidR="002838B5">
          <w:rPr>
            <w:noProof/>
            <w:webHidden/>
          </w:rPr>
          <w:tab/>
        </w:r>
        <w:r w:rsidR="002838B5">
          <w:rPr>
            <w:noProof/>
            <w:webHidden/>
          </w:rPr>
          <w:fldChar w:fldCharType="begin"/>
        </w:r>
        <w:r w:rsidR="002838B5">
          <w:rPr>
            <w:noProof/>
            <w:webHidden/>
          </w:rPr>
          <w:instrText xml:space="preserve"> PAGEREF _Toc156743489 \h </w:instrText>
        </w:r>
        <w:r w:rsidR="002838B5">
          <w:rPr>
            <w:noProof/>
            <w:webHidden/>
          </w:rPr>
        </w:r>
        <w:r w:rsidR="002838B5">
          <w:rPr>
            <w:noProof/>
            <w:webHidden/>
          </w:rPr>
          <w:fldChar w:fldCharType="separate"/>
        </w:r>
        <w:r w:rsidR="002838B5">
          <w:rPr>
            <w:noProof/>
            <w:webHidden/>
          </w:rPr>
          <w:t>15</w:t>
        </w:r>
        <w:r w:rsidR="002838B5">
          <w:rPr>
            <w:noProof/>
            <w:webHidden/>
          </w:rPr>
          <w:fldChar w:fldCharType="end"/>
        </w:r>
      </w:hyperlink>
    </w:p>
    <w:p w14:paraId="06ABEE35" w14:textId="12D3F88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0" w:history="1">
        <w:r w:rsidR="002838B5" w:rsidRPr="00BF177C">
          <w:rPr>
            <w:rStyle w:val="Hyperlink"/>
            <w:noProof/>
          </w:rPr>
          <w:t>3.2.2</w:t>
        </w:r>
        <w:r w:rsidR="002838B5">
          <w:rPr>
            <w:rFonts w:eastAsiaTheme="minorEastAsia" w:cstheme="minorBidi"/>
            <w:noProof/>
            <w:kern w:val="2"/>
            <w:sz w:val="24"/>
            <w:szCs w:val="24"/>
            <w14:ligatures w14:val="standardContextual"/>
          </w:rPr>
          <w:tab/>
        </w:r>
        <w:r w:rsidR="002838B5" w:rsidRPr="00BF177C">
          <w:rPr>
            <w:rStyle w:val="Hyperlink"/>
            <w:noProof/>
          </w:rPr>
          <w:t>Output Files</w:t>
        </w:r>
        <w:r w:rsidR="002838B5">
          <w:rPr>
            <w:noProof/>
            <w:webHidden/>
          </w:rPr>
          <w:tab/>
        </w:r>
        <w:r w:rsidR="002838B5">
          <w:rPr>
            <w:noProof/>
            <w:webHidden/>
          </w:rPr>
          <w:fldChar w:fldCharType="begin"/>
        </w:r>
        <w:r w:rsidR="002838B5">
          <w:rPr>
            <w:noProof/>
            <w:webHidden/>
          </w:rPr>
          <w:instrText xml:space="preserve"> PAGEREF _Toc156743490 \h </w:instrText>
        </w:r>
        <w:r w:rsidR="002838B5">
          <w:rPr>
            <w:noProof/>
            <w:webHidden/>
          </w:rPr>
        </w:r>
        <w:r w:rsidR="002838B5">
          <w:rPr>
            <w:noProof/>
            <w:webHidden/>
          </w:rPr>
          <w:fldChar w:fldCharType="separate"/>
        </w:r>
        <w:r w:rsidR="002838B5">
          <w:rPr>
            <w:noProof/>
            <w:webHidden/>
          </w:rPr>
          <w:t>15</w:t>
        </w:r>
        <w:r w:rsidR="002838B5">
          <w:rPr>
            <w:noProof/>
            <w:webHidden/>
          </w:rPr>
          <w:fldChar w:fldCharType="end"/>
        </w:r>
      </w:hyperlink>
    </w:p>
    <w:p w14:paraId="0CDE2692" w14:textId="62ECDD7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1" w:history="1">
        <w:r w:rsidR="002838B5" w:rsidRPr="00BF177C">
          <w:rPr>
            <w:rStyle w:val="Hyperlink"/>
            <w:noProof/>
          </w:rPr>
          <w:t>3.2.3</w:t>
        </w:r>
        <w:r w:rsidR="002838B5">
          <w:rPr>
            <w:rFonts w:eastAsiaTheme="minorEastAsia" w:cstheme="minorBidi"/>
            <w:noProof/>
            <w:kern w:val="2"/>
            <w:sz w:val="24"/>
            <w:szCs w:val="24"/>
            <w14:ligatures w14:val="standardContextual"/>
          </w:rPr>
          <w:tab/>
        </w:r>
        <w:r w:rsidR="002838B5" w:rsidRPr="00BF177C">
          <w:rPr>
            <w:rStyle w:val="Hyperlink"/>
            <w:noProof/>
          </w:rPr>
          <w:t>Redirection</w:t>
        </w:r>
        <w:r w:rsidR="002838B5">
          <w:rPr>
            <w:noProof/>
            <w:webHidden/>
          </w:rPr>
          <w:tab/>
        </w:r>
        <w:r w:rsidR="002838B5">
          <w:rPr>
            <w:noProof/>
            <w:webHidden/>
          </w:rPr>
          <w:fldChar w:fldCharType="begin"/>
        </w:r>
        <w:r w:rsidR="002838B5">
          <w:rPr>
            <w:noProof/>
            <w:webHidden/>
          </w:rPr>
          <w:instrText xml:space="preserve"> PAGEREF _Toc156743491 \h </w:instrText>
        </w:r>
        <w:r w:rsidR="002838B5">
          <w:rPr>
            <w:noProof/>
            <w:webHidden/>
          </w:rPr>
        </w:r>
        <w:r w:rsidR="002838B5">
          <w:rPr>
            <w:noProof/>
            <w:webHidden/>
          </w:rPr>
          <w:fldChar w:fldCharType="separate"/>
        </w:r>
        <w:r w:rsidR="002838B5">
          <w:rPr>
            <w:noProof/>
            <w:webHidden/>
          </w:rPr>
          <w:t>16</w:t>
        </w:r>
        <w:r w:rsidR="002838B5">
          <w:rPr>
            <w:noProof/>
            <w:webHidden/>
          </w:rPr>
          <w:fldChar w:fldCharType="end"/>
        </w:r>
      </w:hyperlink>
    </w:p>
    <w:p w14:paraId="417A752C" w14:textId="420615D9"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92" w:history="1">
        <w:r w:rsidR="002838B5" w:rsidRPr="00BF177C">
          <w:rPr>
            <w:rStyle w:val="Hyperlink"/>
            <w:noProof/>
          </w:rPr>
          <w:t>3.3</w:t>
        </w:r>
        <w:r w:rsidR="002838B5">
          <w:rPr>
            <w:rFonts w:eastAsiaTheme="minorEastAsia" w:cstheme="minorBidi"/>
            <w:b w:val="0"/>
            <w:bCs w:val="0"/>
            <w:noProof/>
            <w:kern w:val="2"/>
            <w:sz w:val="24"/>
            <w:szCs w:val="24"/>
            <w14:ligatures w14:val="standardContextual"/>
          </w:rPr>
          <w:tab/>
        </w:r>
        <w:r w:rsidR="002838B5" w:rsidRPr="00BF177C">
          <w:rPr>
            <w:rStyle w:val="Hyperlink"/>
            <w:noProof/>
          </w:rPr>
          <w:t>Sample Runs</w:t>
        </w:r>
        <w:r w:rsidR="002838B5">
          <w:rPr>
            <w:noProof/>
            <w:webHidden/>
          </w:rPr>
          <w:tab/>
        </w:r>
        <w:r w:rsidR="002838B5">
          <w:rPr>
            <w:noProof/>
            <w:webHidden/>
          </w:rPr>
          <w:fldChar w:fldCharType="begin"/>
        </w:r>
        <w:r w:rsidR="002838B5">
          <w:rPr>
            <w:noProof/>
            <w:webHidden/>
          </w:rPr>
          <w:instrText xml:space="preserve"> PAGEREF _Toc156743492 \h </w:instrText>
        </w:r>
        <w:r w:rsidR="002838B5">
          <w:rPr>
            <w:noProof/>
            <w:webHidden/>
          </w:rPr>
        </w:r>
        <w:r w:rsidR="002838B5">
          <w:rPr>
            <w:noProof/>
            <w:webHidden/>
          </w:rPr>
          <w:fldChar w:fldCharType="separate"/>
        </w:r>
        <w:r w:rsidR="002838B5">
          <w:rPr>
            <w:noProof/>
            <w:webHidden/>
          </w:rPr>
          <w:t>16</w:t>
        </w:r>
        <w:r w:rsidR="002838B5">
          <w:rPr>
            <w:noProof/>
            <w:webHidden/>
          </w:rPr>
          <w:fldChar w:fldCharType="end"/>
        </w:r>
      </w:hyperlink>
    </w:p>
    <w:p w14:paraId="11EDF36D" w14:textId="2EBE77D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3" w:history="1">
        <w:r w:rsidR="002838B5" w:rsidRPr="00BF177C">
          <w:rPr>
            <w:rStyle w:val="Hyperlink"/>
            <w:noProof/>
          </w:rPr>
          <w:t>3.3.1</w:t>
        </w:r>
        <w:r w:rsidR="002838B5">
          <w:rPr>
            <w:rFonts w:eastAsiaTheme="minorEastAsia" w:cstheme="minorBidi"/>
            <w:noProof/>
            <w:kern w:val="2"/>
            <w:sz w:val="24"/>
            <w:szCs w:val="24"/>
            <w14:ligatures w14:val="standardContextual"/>
          </w:rPr>
          <w:tab/>
        </w:r>
        <w:r w:rsidR="002838B5" w:rsidRPr="00BF177C">
          <w:rPr>
            <w:rStyle w:val="Hyperlink"/>
            <w:noProof/>
          </w:rPr>
          <w:t>Sample KWAL Run</w:t>
        </w:r>
        <w:r w:rsidR="002838B5">
          <w:rPr>
            <w:noProof/>
            <w:webHidden/>
          </w:rPr>
          <w:tab/>
        </w:r>
        <w:r w:rsidR="002838B5">
          <w:rPr>
            <w:noProof/>
            <w:webHidden/>
          </w:rPr>
          <w:fldChar w:fldCharType="begin"/>
        </w:r>
        <w:r w:rsidR="002838B5">
          <w:rPr>
            <w:noProof/>
            <w:webHidden/>
          </w:rPr>
          <w:instrText xml:space="preserve"> PAGEREF _Toc156743493 \h </w:instrText>
        </w:r>
        <w:r w:rsidR="002838B5">
          <w:rPr>
            <w:noProof/>
            <w:webHidden/>
          </w:rPr>
        </w:r>
        <w:r w:rsidR="002838B5">
          <w:rPr>
            <w:noProof/>
            <w:webHidden/>
          </w:rPr>
          <w:fldChar w:fldCharType="separate"/>
        </w:r>
        <w:r w:rsidR="002838B5">
          <w:rPr>
            <w:noProof/>
            <w:webHidden/>
          </w:rPr>
          <w:t>16</w:t>
        </w:r>
        <w:r w:rsidR="002838B5">
          <w:rPr>
            <w:noProof/>
            <w:webHidden/>
          </w:rPr>
          <w:fldChar w:fldCharType="end"/>
        </w:r>
      </w:hyperlink>
    </w:p>
    <w:p w14:paraId="70A05949" w14:textId="4A50204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4" w:history="1">
        <w:r w:rsidR="002838B5" w:rsidRPr="00BF177C">
          <w:rPr>
            <w:rStyle w:val="Hyperlink"/>
            <w:noProof/>
          </w:rPr>
          <w:t>3.3.2</w:t>
        </w:r>
        <w:r w:rsidR="002838B5">
          <w:rPr>
            <w:rFonts w:eastAsiaTheme="minorEastAsia" w:cstheme="minorBidi"/>
            <w:noProof/>
            <w:kern w:val="2"/>
            <w:sz w:val="24"/>
            <w:szCs w:val="24"/>
            <w14:ligatures w14:val="standardContextual"/>
          </w:rPr>
          <w:tab/>
        </w:r>
        <w:r w:rsidR="002838B5" w:rsidRPr="00BF177C">
          <w:rPr>
            <w:rStyle w:val="Hyperlink"/>
            <w:noProof/>
          </w:rPr>
          <w:t>Sample FREQ Run</w:t>
        </w:r>
        <w:r w:rsidR="002838B5">
          <w:rPr>
            <w:noProof/>
            <w:webHidden/>
          </w:rPr>
          <w:tab/>
        </w:r>
        <w:r w:rsidR="002838B5">
          <w:rPr>
            <w:noProof/>
            <w:webHidden/>
          </w:rPr>
          <w:fldChar w:fldCharType="begin"/>
        </w:r>
        <w:r w:rsidR="002838B5">
          <w:rPr>
            <w:noProof/>
            <w:webHidden/>
          </w:rPr>
          <w:instrText xml:space="preserve"> PAGEREF _Toc156743494 \h </w:instrText>
        </w:r>
        <w:r w:rsidR="002838B5">
          <w:rPr>
            <w:noProof/>
            <w:webHidden/>
          </w:rPr>
        </w:r>
        <w:r w:rsidR="002838B5">
          <w:rPr>
            <w:noProof/>
            <w:webHidden/>
          </w:rPr>
          <w:fldChar w:fldCharType="separate"/>
        </w:r>
        <w:r w:rsidR="002838B5">
          <w:rPr>
            <w:noProof/>
            <w:webHidden/>
          </w:rPr>
          <w:t>17</w:t>
        </w:r>
        <w:r w:rsidR="002838B5">
          <w:rPr>
            <w:noProof/>
            <w:webHidden/>
          </w:rPr>
          <w:fldChar w:fldCharType="end"/>
        </w:r>
      </w:hyperlink>
    </w:p>
    <w:p w14:paraId="528E4AAB" w14:textId="50DEC374"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5" w:history="1">
        <w:r w:rsidR="002838B5" w:rsidRPr="00BF177C">
          <w:rPr>
            <w:rStyle w:val="Hyperlink"/>
            <w:noProof/>
          </w:rPr>
          <w:t>3.3.3</w:t>
        </w:r>
        <w:r w:rsidR="002838B5">
          <w:rPr>
            <w:rFonts w:eastAsiaTheme="minorEastAsia" w:cstheme="minorBidi"/>
            <w:noProof/>
            <w:kern w:val="2"/>
            <w:sz w:val="24"/>
            <w:szCs w:val="24"/>
            <w14:ligatures w14:val="standardContextual"/>
          </w:rPr>
          <w:tab/>
        </w:r>
        <w:r w:rsidR="002838B5" w:rsidRPr="00BF177C">
          <w:rPr>
            <w:rStyle w:val="Hyperlink"/>
            <w:noProof/>
          </w:rPr>
          <w:t>Sample MLU Run</w:t>
        </w:r>
        <w:r w:rsidR="002838B5">
          <w:rPr>
            <w:noProof/>
            <w:webHidden/>
          </w:rPr>
          <w:tab/>
        </w:r>
        <w:r w:rsidR="002838B5">
          <w:rPr>
            <w:noProof/>
            <w:webHidden/>
          </w:rPr>
          <w:fldChar w:fldCharType="begin"/>
        </w:r>
        <w:r w:rsidR="002838B5">
          <w:rPr>
            <w:noProof/>
            <w:webHidden/>
          </w:rPr>
          <w:instrText xml:space="preserve"> PAGEREF _Toc156743495 \h </w:instrText>
        </w:r>
        <w:r w:rsidR="002838B5">
          <w:rPr>
            <w:noProof/>
            <w:webHidden/>
          </w:rPr>
        </w:r>
        <w:r w:rsidR="002838B5">
          <w:rPr>
            <w:noProof/>
            <w:webHidden/>
          </w:rPr>
          <w:fldChar w:fldCharType="separate"/>
        </w:r>
        <w:r w:rsidR="002838B5">
          <w:rPr>
            <w:noProof/>
            <w:webHidden/>
          </w:rPr>
          <w:t>17</w:t>
        </w:r>
        <w:r w:rsidR="002838B5">
          <w:rPr>
            <w:noProof/>
            <w:webHidden/>
          </w:rPr>
          <w:fldChar w:fldCharType="end"/>
        </w:r>
      </w:hyperlink>
    </w:p>
    <w:p w14:paraId="37D3536B" w14:textId="4A95CFC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6" w:history="1">
        <w:r w:rsidR="002838B5" w:rsidRPr="00BF177C">
          <w:rPr>
            <w:rStyle w:val="Hyperlink"/>
            <w:noProof/>
          </w:rPr>
          <w:t>3.3.4</w:t>
        </w:r>
        <w:r w:rsidR="002838B5">
          <w:rPr>
            <w:rFonts w:eastAsiaTheme="minorEastAsia" w:cstheme="minorBidi"/>
            <w:noProof/>
            <w:kern w:val="2"/>
            <w:sz w:val="24"/>
            <w:szCs w:val="24"/>
            <w14:ligatures w14:val="standardContextual"/>
          </w:rPr>
          <w:tab/>
        </w:r>
        <w:r w:rsidR="002838B5" w:rsidRPr="00BF177C">
          <w:rPr>
            <w:rStyle w:val="Hyperlink"/>
            <w:noProof/>
          </w:rPr>
          <w:t>Sample COMBO Run</w:t>
        </w:r>
        <w:r w:rsidR="002838B5">
          <w:rPr>
            <w:noProof/>
            <w:webHidden/>
          </w:rPr>
          <w:tab/>
        </w:r>
        <w:r w:rsidR="002838B5">
          <w:rPr>
            <w:noProof/>
            <w:webHidden/>
          </w:rPr>
          <w:fldChar w:fldCharType="begin"/>
        </w:r>
        <w:r w:rsidR="002838B5">
          <w:rPr>
            <w:noProof/>
            <w:webHidden/>
          </w:rPr>
          <w:instrText xml:space="preserve"> PAGEREF _Toc156743496 \h </w:instrText>
        </w:r>
        <w:r w:rsidR="002838B5">
          <w:rPr>
            <w:noProof/>
            <w:webHidden/>
          </w:rPr>
        </w:r>
        <w:r w:rsidR="002838B5">
          <w:rPr>
            <w:noProof/>
            <w:webHidden/>
          </w:rPr>
          <w:fldChar w:fldCharType="separate"/>
        </w:r>
        <w:r w:rsidR="002838B5">
          <w:rPr>
            <w:noProof/>
            <w:webHidden/>
          </w:rPr>
          <w:t>18</w:t>
        </w:r>
        <w:r w:rsidR="002838B5">
          <w:rPr>
            <w:noProof/>
            <w:webHidden/>
          </w:rPr>
          <w:fldChar w:fldCharType="end"/>
        </w:r>
      </w:hyperlink>
    </w:p>
    <w:p w14:paraId="41340CC8" w14:textId="5FA4FBA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497" w:history="1">
        <w:r w:rsidR="002838B5" w:rsidRPr="00BF177C">
          <w:rPr>
            <w:rStyle w:val="Hyperlink"/>
            <w:noProof/>
          </w:rPr>
          <w:t>3.3.5</w:t>
        </w:r>
        <w:r w:rsidR="002838B5">
          <w:rPr>
            <w:rFonts w:eastAsiaTheme="minorEastAsia" w:cstheme="minorBidi"/>
            <w:noProof/>
            <w:kern w:val="2"/>
            <w:sz w:val="24"/>
            <w:szCs w:val="24"/>
            <w14:ligatures w14:val="standardContextual"/>
          </w:rPr>
          <w:tab/>
        </w:r>
        <w:r w:rsidR="002838B5" w:rsidRPr="00BF177C">
          <w:rPr>
            <w:rStyle w:val="Hyperlink"/>
            <w:noProof/>
          </w:rPr>
          <w:t>Sample GEM and GEMFREQ Runs</w:t>
        </w:r>
        <w:r w:rsidR="002838B5">
          <w:rPr>
            <w:noProof/>
            <w:webHidden/>
          </w:rPr>
          <w:tab/>
        </w:r>
        <w:r w:rsidR="002838B5">
          <w:rPr>
            <w:noProof/>
            <w:webHidden/>
          </w:rPr>
          <w:fldChar w:fldCharType="begin"/>
        </w:r>
        <w:r w:rsidR="002838B5">
          <w:rPr>
            <w:noProof/>
            <w:webHidden/>
          </w:rPr>
          <w:instrText xml:space="preserve"> PAGEREF _Toc156743497 \h </w:instrText>
        </w:r>
        <w:r w:rsidR="002838B5">
          <w:rPr>
            <w:noProof/>
            <w:webHidden/>
          </w:rPr>
        </w:r>
        <w:r w:rsidR="002838B5">
          <w:rPr>
            <w:noProof/>
            <w:webHidden/>
          </w:rPr>
          <w:fldChar w:fldCharType="separate"/>
        </w:r>
        <w:r w:rsidR="002838B5">
          <w:rPr>
            <w:noProof/>
            <w:webHidden/>
          </w:rPr>
          <w:t>18</w:t>
        </w:r>
        <w:r w:rsidR="002838B5">
          <w:rPr>
            <w:noProof/>
            <w:webHidden/>
          </w:rPr>
          <w:fldChar w:fldCharType="end"/>
        </w:r>
      </w:hyperlink>
    </w:p>
    <w:p w14:paraId="04DB377E" w14:textId="338D9E4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98" w:history="1">
        <w:r w:rsidR="002838B5" w:rsidRPr="00BF177C">
          <w:rPr>
            <w:rStyle w:val="Hyperlink"/>
            <w:noProof/>
          </w:rPr>
          <w:t>3.4</w:t>
        </w:r>
        <w:r w:rsidR="002838B5">
          <w:rPr>
            <w:rFonts w:eastAsiaTheme="minorEastAsia" w:cstheme="minorBidi"/>
            <w:b w:val="0"/>
            <w:bCs w:val="0"/>
            <w:noProof/>
            <w:kern w:val="2"/>
            <w:sz w:val="24"/>
            <w:szCs w:val="24"/>
            <w14:ligatures w14:val="standardContextual"/>
          </w:rPr>
          <w:tab/>
        </w:r>
        <w:r w:rsidR="002838B5" w:rsidRPr="00BF177C">
          <w:rPr>
            <w:rStyle w:val="Hyperlink"/>
            <w:noProof/>
          </w:rPr>
          <w:t>Advanced Commands</w:t>
        </w:r>
        <w:r w:rsidR="002838B5">
          <w:rPr>
            <w:noProof/>
            <w:webHidden/>
          </w:rPr>
          <w:tab/>
        </w:r>
        <w:r w:rsidR="002838B5">
          <w:rPr>
            <w:noProof/>
            <w:webHidden/>
          </w:rPr>
          <w:fldChar w:fldCharType="begin"/>
        </w:r>
        <w:r w:rsidR="002838B5">
          <w:rPr>
            <w:noProof/>
            <w:webHidden/>
          </w:rPr>
          <w:instrText xml:space="preserve"> PAGEREF _Toc156743498 \h </w:instrText>
        </w:r>
        <w:r w:rsidR="002838B5">
          <w:rPr>
            <w:noProof/>
            <w:webHidden/>
          </w:rPr>
        </w:r>
        <w:r w:rsidR="002838B5">
          <w:rPr>
            <w:noProof/>
            <w:webHidden/>
          </w:rPr>
          <w:fldChar w:fldCharType="separate"/>
        </w:r>
        <w:r w:rsidR="002838B5">
          <w:rPr>
            <w:noProof/>
            <w:webHidden/>
          </w:rPr>
          <w:t>19</w:t>
        </w:r>
        <w:r w:rsidR="002838B5">
          <w:rPr>
            <w:noProof/>
            <w:webHidden/>
          </w:rPr>
          <w:fldChar w:fldCharType="end"/>
        </w:r>
      </w:hyperlink>
    </w:p>
    <w:p w14:paraId="68EC804A" w14:textId="221E5038"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499" w:history="1">
        <w:r w:rsidR="002838B5" w:rsidRPr="00BF177C">
          <w:rPr>
            <w:rStyle w:val="Hyperlink"/>
            <w:noProof/>
          </w:rPr>
          <w:t>3.5</w:t>
        </w:r>
        <w:r w:rsidR="002838B5">
          <w:rPr>
            <w:rFonts w:eastAsiaTheme="minorEastAsia" w:cstheme="minorBidi"/>
            <w:b w:val="0"/>
            <w:bCs w:val="0"/>
            <w:noProof/>
            <w:kern w:val="2"/>
            <w:sz w:val="24"/>
            <w:szCs w:val="24"/>
            <w14:ligatures w14:val="standardContextual"/>
          </w:rPr>
          <w:tab/>
        </w:r>
        <w:r w:rsidR="002838B5" w:rsidRPr="00BF177C">
          <w:rPr>
            <w:rStyle w:val="Hyperlink"/>
            <w:noProof/>
          </w:rPr>
          <w:t>Exercises</w:t>
        </w:r>
        <w:r w:rsidR="002838B5">
          <w:rPr>
            <w:noProof/>
            <w:webHidden/>
          </w:rPr>
          <w:tab/>
        </w:r>
        <w:r w:rsidR="002838B5">
          <w:rPr>
            <w:noProof/>
            <w:webHidden/>
          </w:rPr>
          <w:fldChar w:fldCharType="begin"/>
        </w:r>
        <w:r w:rsidR="002838B5">
          <w:rPr>
            <w:noProof/>
            <w:webHidden/>
          </w:rPr>
          <w:instrText xml:space="preserve"> PAGEREF _Toc156743499 \h </w:instrText>
        </w:r>
        <w:r w:rsidR="002838B5">
          <w:rPr>
            <w:noProof/>
            <w:webHidden/>
          </w:rPr>
        </w:r>
        <w:r w:rsidR="002838B5">
          <w:rPr>
            <w:noProof/>
            <w:webHidden/>
          </w:rPr>
          <w:fldChar w:fldCharType="separate"/>
        </w:r>
        <w:r w:rsidR="002838B5">
          <w:rPr>
            <w:noProof/>
            <w:webHidden/>
          </w:rPr>
          <w:t>22</w:t>
        </w:r>
        <w:r w:rsidR="002838B5">
          <w:rPr>
            <w:noProof/>
            <w:webHidden/>
          </w:rPr>
          <w:fldChar w:fldCharType="end"/>
        </w:r>
      </w:hyperlink>
    </w:p>
    <w:p w14:paraId="54027478" w14:textId="031FEAE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0" w:history="1">
        <w:r w:rsidR="002838B5" w:rsidRPr="00BF177C">
          <w:rPr>
            <w:rStyle w:val="Hyperlink"/>
            <w:noProof/>
          </w:rPr>
          <w:t>3.5.1</w:t>
        </w:r>
        <w:r w:rsidR="002838B5">
          <w:rPr>
            <w:rFonts w:eastAsiaTheme="minorEastAsia" w:cstheme="minorBidi"/>
            <w:noProof/>
            <w:kern w:val="2"/>
            <w:sz w:val="24"/>
            <w:szCs w:val="24"/>
            <w14:ligatures w14:val="standardContextual"/>
          </w:rPr>
          <w:tab/>
        </w:r>
        <w:r w:rsidR="002838B5" w:rsidRPr="00BF177C">
          <w:rPr>
            <w:rStyle w:val="Hyperlink"/>
            <w:noProof/>
          </w:rPr>
          <w:t>MLU50 Analysis</w:t>
        </w:r>
        <w:r w:rsidR="002838B5">
          <w:rPr>
            <w:noProof/>
            <w:webHidden/>
          </w:rPr>
          <w:tab/>
        </w:r>
        <w:r w:rsidR="002838B5">
          <w:rPr>
            <w:noProof/>
            <w:webHidden/>
          </w:rPr>
          <w:fldChar w:fldCharType="begin"/>
        </w:r>
        <w:r w:rsidR="002838B5">
          <w:rPr>
            <w:noProof/>
            <w:webHidden/>
          </w:rPr>
          <w:instrText xml:space="preserve"> PAGEREF _Toc156743500 \h </w:instrText>
        </w:r>
        <w:r w:rsidR="002838B5">
          <w:rPr>
            <w:noProof/>
            <w:webHidden/>
          </w:rPr>
        </w:r>
        <w:r w:rsidR="002838B5">
          <w:rPr>
            <w:noProof/>
            <w:webHidden/>
          </w:rPr>
          <w:fldChar w:fldCharType="separate"/>
        </w:r>
        <w:r w:rsidR="002838B5">
          <w:rPr>
            <w:noProof/>
            <w:webHidden/>
          </w:rPr>
          <w:t>23</w:t>
        </w:r>
        <w:r w:rsidR="002838B5">
          <w:rPr>
            <w:noProof/>
            <w:webHidden/>
          </w:rPr>
          <w:fldChar w:fldCharType="end"/>
        </w:r>
      </w:hyperlink>
    </w:p>
    <w:p w14:paraId="7D3AF469" w14:textId="71B16CE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1" w:history="1">
        <w:r w:rsidR="002838B5" w:rsidRPr="00BF177C">
          <w:rPr>
            <w:rStyle w:val="Hyperlink"/>
            <w:noProof/>
          </w:rPr>
          <w:t>3.5.2</w:t>
        </w:r>
        <w:r w:rsidR="002838B5">
          <w:rPr>
            <w:rFonts w:eastAsiaTheme="minorEastAsia" w:cstheme="minorBidi"/>
            <w:noProof/>
            <w:kern w:val="2"/>
            <w:sz w:val="24"/>
            <w:szCs w:val="24"/>
            <w14:ligatures w14:val="standardContextual"/>
          </w:rPr>
          <w:tab/>
        </w:r>
        <w:r w:rsidR="002838B5" w:rsidRPr="00BF177C">
          <w:rPr>
            <w:rStyle w:val="Hyperlink"/>
            <w:noProof/>
          </w:rPr>
          <w:t>MLU5 Analysis</w:t>
        </w:r>
        <w:r w:rsidR="002838B5">
          <w:rPr>
            <w:noProof/>
            <w:webHidden/>
          </w:rPr>
          <w:tab/>
        </w:r>
        <w:r w:rsidR="002838B5">
          <w:rPr>
            <w:noProof/>
            <w:webHidden/>
          </w:rPr>
          <w:fldChar w:fldCharType="begin"/>
        </w:r>
        <w:r w:rsidR="002838B5">
          <w:rPr>
            <w:noProof/>
            <w:webHidden/>
          </w:rPr>
          <w:instrText xml:space="preserve"> PAGEREF _Toc156743501 \h </w:instrText>
        </w:r>
        <w:r w:rsidR="002838B5">
          <w:rPr>
            <w:noProof/>
            <w:webHidden/>
          </w:rPr>
        </w:r>
        <w:r w:rsidR="002838B5">
          <w:rPr>
            <w:noProof/>
            <w:webHidden/>
          </w:rPr>
          <w:fldChar w:fldCharType="separate"/>
        </w:r>
        <w:r w:rsidR="002838B5">
          <w:rPr>
            <w:noProof/>
            <w:webHidden/>
          </w:rPr>
          <w:t>25</w:t>
        </w:r>
        <w:r w:rsidR="002838B5">
          <w:rPr>
            <w:noProof/>
            <w:webHidden/>
          </w:rPr>
          <w:fldChar w:fldCharType="end"/>
        </w:r>
      </w:hyperlink>
    </w:p>
    <w:p w14:paraId="59BF51A9" w14:textId="66569C9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2" w:history="1">
        <w:r w:rsidR="002838B5" w:rsidRPr="00BF177C">
          <w:rPr>
            <w:rStyle w:val="Hyperlink"/>
            <w:noProof/>
          </w:rPr>
          <w:t>3.5.3</w:t>
        </w:r>
        <w:r w:rsidR="002838B5">
          <w:rPr>
            <w:rFonts w:eastAsiaTheme="minorEastAsia" w:cstheme="minorBidi"/>
            <w:noProof/>
            <w:kern w:val="2"/>
            <w:sz w:val="24"/>
            <w:szCs w:val="24"/>
            <w14:ligatures w14:val="standardContextual"/>
          </w:rPr>
          <w:tab/>
        </w:r>
        <w:r w:rsidR="002838B5" w:rsidRPr="00BF177C">
          <w:rPr>
            <w:rStyle w:val="Hyperlink"/>
            <w:noProof/>
          </w:rPr>
          <w:t>MLT Analysis</w:t>
        </w:r>
        <w:r w:rsidR="002838B5">
          <w:rPr>
            <w:noProof/>
            <w:webHidden/>
          </w:rPr>
          <w:tab/>
        </w:r>
        <w:r w:rsidR="002838B5">
          <w:rPr>
            <w:noProof/>
            <w:webHidden/>
          </w:rPr>
          <w:fldChar w:fldCharType="begin"/>
        </w:r>
        <w:r w:rsidR="002838B5">
          <w:rPr>
            <w:noProof/>
            <w:webHidden/>
          </w:rPr>
          <w:instrText xml:space="preserve"> PAGEREF _Toc156743502 \h </w:instrText>
        </w:r>
        <w:r w:rsidR="002838B5">
          <w:rPr>
            <w:noProof/>
            <w:webHidden/>
          </w:rPr>
        </w:r>
        <w:r w:rsidR="002838B5">
          <w:rPr>
            <w:noProof/>
            <w:webHidden/>
          </w:rPr>
          <w:fldChar w:fldCharType="separate"/>
        </w:r>
        <w:r w:rsidR="002838B5">
          <w:rPr>
            <w:noProof/>
            <w:webHidden/>
          </w:rPr>
          <w:t>25</w:t>
        </w:r>
        <w:r w:rsidR="002838B5">
          <w:rPr>
            <w:noProof/>
            <w:webHidden/>
          </w:rPr>
          <w:fldChar w:fldCharType="end"/>
        </w:r>
      </w:hyperlink>
    </w:p>
    <w:p w14:paraId="1BACA16E" w14:textId="6C3DB02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3" w:history="1">
        <w:r w:rsidR="002838B5" w:rsidRPr="00BF177C">
          <w:rPr>
            <w:rStyle w:val="Hyperlink"/>
            <w:noProof/>
          </w:rPr>
          <w:t>3.5.4</w:t>
        </w:r>
        <w:r w:rsidR="002838B5">
          <w:rPr>
            <w:rFonts w:eastAsiaTheme="minorEastAsia" w:cstheme="minorBidi"/>
            <w:noProof/>
            <w:kern w:val="2"/>
            <w:sz w:val="24"/>
            <w:szCs w:val="24"/>
            <w14:ligatures w14:val="standardContextual"/>
          </w:rPr>
          <w:tab/>
        </w:r>
        <w:r w:rsidR="002838B5" w:rsidRPr="00BF177C">
          <w:rPr>
            <w:rStyle w:val="Hyperlink"/>
            <w:noProof/>
          </w:rPr>
          <w:t>TTR Analysis</w:t>
        </w:r>
        <w:r w:rsidR="002838B5">
          <w:rPr>
            <w:noProof/>
            <w:webHidden/>
          </w:rPr>
          <w:tab/>
        </w:r>
        <w:r w:rsidR="002838B5">
          <w:rPr>
            <w:noProof/>
            <w:webHidden/>
          </w:rPr>
          <w:fldChar w:fldCharType="begin"/>
        </w:r>
        <w:r w:rsidR="002838B5">
          <w:rPr>
            <w:noProof/>
            <w:webHidden/>
          </w:rPr>
          <w:instrText xml:space="preserve"> PAGEREF _Toc156743503 \h </w:instrText>
        </w:r>
        <w:r w:rsidR="002838B5">
          <w:rPr>
            <w:noProof/>
            <w:webHidden/>
          </w:rPr>
        </w:r>
        <w:r w:rsidR="002838B5">
          <w:rPr>
            <w:noProof/>
            <w:webHidden/>
          </w:rPr>
          <w:fldChar w:fldCharType="separate"/>
        </w:r>
        <w:r w:rsidR="002838B5">
          <w:rPr>
            <w:noProof/>
            <w:webHidden/>
          </w:rPr>
          <w:t>26</w:t>
        </w:r>
        <w:r w:rsidR="002838B5">
          <w:rPr>
            <w:noProof/>
            <w:webHidden/>
          </w:rPr>
          <w:fldChar w:fldCharType="end"/>
        </w:r>
      </w:hyperlink>
    </w:p>
    <w:p w14:paraId="48B9B50E" w14:textId="1FE0EA4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04" w:history="1">
        <w:r w:rsidR="002838B5" w:rsidRPr="00BF177C">
          <w:rPr>
            <w:rStyle w:val="Hyperlink"/>
            <w:noProof/>
          </w:rPr>
          <w:t>3.5.5</w:t>
        </w:r>
        <w:r w:rsidR="002838B5">
          <w:rPr>
            <w:rFonts w:eastAsiaTheme="minorEastAsia" w:cstheme="minorBidi"/>
            <w:noProof/>
            <w:kern w:val="2"/>
            <w:sz w:val="24"/>
            <w:szCs w:val="24"/>
            <w14:ligatures w14:val="standardContextual"/>
          </w:rPr>
          <w:tab/>
        </w:r>
        <w:r w:rsidR="002838B5" w:rsidRPr="00BF177C">
          <w:rPr>
            <w:rStyle w:val="Hyperlink"/>
            <w:noProof/>
          </w:rPr>
          <w:t>Generating Language Profiles</w:t>
        </w:r>
        <w:r w:rsidR="002838B5">
          <w:rPr>
            <w:noProof/>
            <w:webHidden/>
          </w:rPr>
          <w:tab/>
        </w:r>
        <w:r w:rsidR="002838B5">
          <w:rPr>
            <w:noProof/>
            <w:webHidden/>
          </w:rPr>
          <w:fldChar w:fldCharType="begin"/>
        </w:r>
        <w:r w:rsidR="002838B5">
          <w:rPr>
            <w:noProof/>
            <w:webHidden/>
          </w:rPr>
          <w:instrText xml:space="preserve"> PAGEREF _Toc156743504 \h </w:instrText>
        </w:r>
        <w:r w:rsidR="002838B5">
          <w:rPr>
            <w:noProof/>
            <w:webHidden/>
          </w:rPr>
        </w:r>
        <w:r w:rsidR="002838B5">
          <w:rPr>
            <w:noProof/>
            <w:webHidden/>
          </w:rPr>
          <w:fldChar w:fldCharType="separate"/>
        </w:r>
        <w:r w:rsidR="002838B5">
          <w:rPr>
            <w:noProof/>
            <w:webHidden/>
          </w:rPr>
          <w:t>27</w:t>
        </w:r>
        <w:r w:rsidR="002838B5">
          <w:rPr>
            <w:noProof/>
            <w:webHidden/>
          </w:rPr>
          <w:fldChar w:fldCharType="end"/>
        </w:r>
      </w:hyperlink>
    </w:p>
    <w:p w14:paraId="1763A77D" w14:textId="4966E70F"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05" w:history="1">
        <w:r w:rsidR="002838B5" w:rsidRPr="00BF177C">
          <w:rPr>
            <w:rStyle w:val="Hyperlink"/>
            <w:noProof/>
          </w:rPr>
          <w:t>3.6</w:t>
        </w:r>
        <w:r w:rsidR="002838B5">
          <w:rPr>
            <w:rFonts w:eastAsiaTheme="minorEastAsia" w:cstheme="minorBidi"/>
            <w:b w:val="0"/>
            <w:bCs w:val="0"/>
            <w:noProof/>
            <w:kern w:val="2"/>
            <w:sz w:val="24"/>
            <w:szCs w:val="24"/>
            <w14:ligatures w14:val="standardContextual"/>
          </w:rPr>
          <w:tab/>
        </w:r>
        <w:r w:rsidR="002838B5" w:rsidRPr="00BF177C">
          <w:rPr>
            <w:rStyle w:val="Hyperlink"/>
            <w:noProof/>
          </w:rPr>
          <w:t>Further Exercises</w:t>
        </w:r>
        <w:r w:rsidR="002838B5">
          <w:rPr>
            <w:noProof/>
            <w:webHidden/>
          </w:rPr>
          <w:tab/>
        </w:r>
        <w:r w:rsidR="002838B5">
          <w:rPr>
            <w:noProof/>
            <w:webHidden/>
          </w:rPr>
          <w:fldChar w:fldCharType="begin"/>
        </w:r>
        <w:r w:rsidR="002838B5">
          <w:rPr>
            <w:noProof/>
            <w:webHidden/>
          </w:rPr>
          <w:instrText xml:space="preserve"> PAGEREF _Toc156743505 \h </w:instrText>
        </w:r>
        <w:r w:rsidR="002838B5">
          <w:rPr>
            <w:noProof/>
            <w:webHidden/>
          </w:rPr>
        </w:r>
        <w:r w:rsidR="002838B5">
          <w:rPr>
            <w:noProof/>
            <w:webHidden/>
          </w:rPr>
          <w:fldChar w:fldCharType="separate"/>
        </w:r>
        <w:r w:rsidR="002838B5">
          <w:rPr>
            <w:noProof/>
            <w:webHidden/>
          </w:rPr>
          <w:t>28</w:t>
        </w:r>
        <w:r w:rsidR="002838B5">
          <w:rPr>
            <w:noProof/>
            <w:webHidden/>
          </w:rPr>
          <w:fldChar w:fldCharType="end"/>
        </w:r>
      </w:hyperlink>
    </w:p>
    <w:p w14:paraId="651D323C" w14:textId="7489A448" w:rsidR="002838B5" w:rsidRDefault="00000000">
      <w:pPr>
        <w:pStyle w:val="TOC1"/>
        <w:tabs>
          <w:tab w:val="left" w:pos="960"/>
        </w:tabs>
        <w:rPr>
          <w:rFonts w:eastAsiaTheme="minorEastAsia" w:cstheme="minorBidi"/>
          <w:b w:val="0"/>
          <w:bCs w:val="0"/>
          <w:i w:val="0"/>
          <w:noProof/>
          <w:kern w:val="2"/>
          <w14:ligatures w14:val="standardContextual"/>
        </w:rPr>
      </w:pPr>
      <w:hyperlink w:anchor="_Toc156743506" w:history="1">
        <w:r w:rsidR="002838B5" w:rsidRPr="00BF177C">
          <w:rPr>
            <w:rStyle w:val="Hyperlink"/>
            <w:noProof/>
          </w:rPr>
          <w:t>4</w:t>
        </w:r>
        <w:r w:rsidR="002838B5">
          <w:rPr>
            <w:rFonts w:eastAsiaTheme="minorEastAsia" w:cstheme="minorBidi"/>
            <w:b w:val="0"/>
            <w:bCs w:val="0"/>
            <w:i w:val="0"/>
            <w:noProof/>
            <w:kern w:val="2"/>
            <w14:ligatures w14:val="standardContextual"/>
          </w:rPr>
          <w:tab/>
        </w:r>
        <w:r w:rsidR="002838B5" w:rsidRPr="00BF177C">
          <w:rPr>
            <w:rStyle w:val="Hyperlink"/>
            <w:noProof/>
          </w:rPr>
          <w:t>The Editor</w:t>
        </w:r>
        <w:r w:rsidR="002838B5">
          <w:rPr>
            <w:noProof/>
            <w:webHidden/>
          </w:rPr>
          <w:tab/>
        </w:r>
        <w:r w:rsidR="002838B5">
          <w:rPr>
            <w:noProof/>
            <w:webHidden/>
          </w:rPr>
          <w:fldChar w:fldCharType="begin"/>
        </w:r>
        <w:r w:rsidR="002838B5">
          <w:rPr>
            <w:noProof/>
            <w:webHidden/>
          </w:rPr>
          <w:instrText xml:space="preserve"> PAGEREF _Toc156743506 \h </w:instrText>
        </w:r>
        <w:r w:rsidR="002838B5">
          <w:rPr>
            <w:noProof/>
            <w:webHidden/>
          </w:rPr>
        </w:r>
        <w:r w:rsidR="002838B5">
          <w:rPr>
            <w:noProof/>
            <w:webHidden/>
          </w:rPr>
          <w:fldChar w:fldCharType="separate"/>
        </w:r>
        <w:r w:rsidR="002838B5">
          <w:rPr>
            <w:noProof/>
            <w:webHidden/>
          </w:rPr>
          <w:t>30</w:t>
        </w:r>
        <w:r w:rsidR="002838B5">
          <w:rPr>
            <w:noProof/>
            <w:webHidden/>
          </w:rPr>
          <w:fldChar w:fldCharType="end"/>
        </w:r>
      </w:hyperlink>
    </w:p>
    <w:p w14:paraId="2C1D211B" w14:textId="2D04AE9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07" w:history="1">
        <w:r w:rsidR="002838B5" w:rsidRPr="00BF177C">
          <w:rPr>
            <w:rStyle w:val="Hyperlink"/>
            <w:noProof/>
          </w:rPr>
          <w:t>4.1</w:t>
        </w:r>
        <w:r w:rsidR="002838B5">
          <w:rPr>
            <w:rFonts w:eastAsiaTheme="minorEastAsia" w:cstheme="minorBidi"/>
            <w:b w:val="0"/>
            <w:bCs w:val="0"/>
            <w:noProof/>
            <w:kern w:val="2"/>
            <w:sz w:val="24"/>
            <w:szCs w:val="24"/>
            <w14:ligatures w14:val="standardContextual"/>
          </w:rPr>
          <w:tab/>
        </w:r>
        <w:r w:rsidR="002838B5" w:rsidRPr="00BF177C">
          <w:rPr>
            <w:rStyle w:val="Hyperlink"/>
            <w:noProof/>
          </w:rPr>
          <w:t>Screencasts</w:t>
        </w:r>
        <w:r w:rsidR="002838B5">
          <w:rPr>
            <w:noProof/>
            <w:webHidden/>
          </w:rPr>
          <w:tab/>
        </w:r>
        <w:r w:rsidR="002838B5">
          <w:rPr>
            <w:noProof/>
            <w:webHidden/>
          </w:rPr>
          <w:fldChar w:fldCharType="begin"/>
        </w:r>
        <w:r w:rsidR="002838B5">
          <w:rPr>
            <w:noProof/>
            <w:webHidden/>
          </w:rPr>
          <w:instrText xml:space="preserve"> PAGEREF _Toc156743507 \h </w:instrText>
        </w:r>
        <w:r w:rsidR="002838B5">
          <w:rPr>
            <w:noProof/>
            <w:webHidden/>
          </w:rPr>
        </w:r>
        <w:r w:rsidR="002838B5">
          <w:rPr>
            <w:noProof/>
            <w:webHidden/>
          </w:rPr>
          <w:fldChar w:fldCharType="separate"/>
        </w:r>
        <w:r w:rsidR="002838B5">
          <w:rPr>
            <w:noProof/>
            <w:webHidden/>
          </w:rPr>
          <w:t>30</w:t>
        </w:r>
        <w:r w:rsidR="002838B5">
          <w:rPr>
            <w:noProof/>
            <w:webHidden/>
          </w:rPr>
          <w:fldChar w:fldCharType="end"/>
        </w:r>
      </w:hyperlink>
    </w:p>
    <w:p w14:paraId="748BE591" w14:textId="3B333B4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08" w:history="1">
        <w:r w:rsidR="002838B5" w:rsidRPr="00BF177C">
          <w:rPr>
            <w:rStyle w:val="Hyperlink"/>
            <w:noProof/>
          </w:rPr>
          <w:t>4.2</w:t>
        </w:r>
        <w:r w:rsidR="002838B5">
          <w:rPr>
            <w:rFonts w:eastAsiaTheme="minorEastAsia" w:cstheme="minorBidi"/>
            <w:b w:val="0"/>
            <w:bCs w:val="0"/>
            <w:noProof/>
            <w:kern w:val="2"/>
            <w:sz w:val="24"/>
            <w:szCs w:val="24"/>
            <w14:ligatures w14:val="standardContextual"/>
          </w:rPr>
          <w:tab/>
        </w:r>
        <w:r w:rsidR="002838B5" w:rsidRPr="00BF177C">
          <w:rPr>
            <w:rStyle w:val="Hyperlink"/>
            <w:noProof/>
          </w:rPr>
          <w:t>Text Mode vs. CHAT Mode</w:t>
        </w:r>
        <w:r w:rsidR="002838B5">
          <w:rPr>
            <w:noProof/>
            <w:webHidden/>
          </w:rPr>
          <w:tab/>
        </w:r>
        <w:r w:rsidR="002838B5">
          <w:rPr>
            <w:noProof/>
            <w:webHidden/>
          </w:rPr>
          <w:fldChar w:fldCharType="begin"/>
        </w:r>
        <w:r w:rsidR="002838B5">
          <w:rPr>
            <w:noProof/>
            <w:webHidden/>
          </w:rPr>
          <w:instrText xml:space="preserve"> PAGEREF _Toc156743508 \h </w:instrText>
        </w:r>
        <w:r w:rsidR="002838B5">
          <w:rPr>
            <w:noProof/>
            <w:webHidden/>
          </w:rPr>
        </w:r>
        <w:r w:rsidR="002838B5">
          <w:rPr>
            <w:noProof/>
            <w:webHidden/>
          </w:rPr>
          <w:fldChar w:fldCharType="separate"/>
        </w:r>
        <w:r w:rsidR="002838B5">
          <w:rPr>
            <w:noProof/>
            <w:webHidden/>
          </w:rPr>
          <w:t>30</w:t>
        </w:r>
        <w:r w:rsidR="002838B5">
          <w:rPr>
            <w:noProof/>
            <w:webHidden/>
          </w:rPr>
          <w:fldChar w:fldCharType="end"/>
        </w:r>
      </w:hyperlink>
    </w:p>
    <w:p w14:paraId="35F2E6EF" w14:textId="7F1E4184"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09" w:history="1">
        <w:r w:rsidR="002838B5" w:rsidRPr="00BF177C">
          <w:rPr>
            <w:rStyle w:val="Hyperlink"/>
            <w:noProof/>
          </w:rPr>
          <w:t>4.3</w:t>
        </w:r>
        <w:r w:rsidR="002838B5">
          <w:rPr>
            <w:rFonts w:eastAsiaTheme="minorEastAsia" w:cstheme="minorBidi"/>
            <w:b w:val="0"/>
            <w:bCs w:val="0"/>
            <w:noProof/>
            <w:kern w:val="2"/>
            <w:sz w:val="24"/>
            <w:szCs w:val="24"/>
            <w14:ligatures w14:val="standardContextual"/>
          </w:rPr>
          <w:tab/>
        </w:r>
        <w:r w:rsidR="002838B5" w:rsidRPr="00BF177C">
          <w:rPr>
            <w:rStyle w:val="Hyperlink"/>
            <w:noProof/>
          </w:rPr>
          <w:t>File, Edit, Format, and Font Menus</w:t>
        </w:r>
        <w:r w:rsidR="002838B5">
          <w:rPr>
            <w:noProof/>
            <w:webHidden/>
          </w:rPr>
          <w:tab/>
        </w:r>
        <w:r w:rsidR="002838B5">
          <w:rPr>
            <w:noProof/>
            <w:webHidden/>
          </w:rPr>
          <w:fldChar w:fldCharType="begin"/>
        </w:r>
        <w:r w:rsidR="002838B5">
          <w:rPr>
            <w:noProof/>
            <w:webHidden/>
          </w:rPr>
          <w:instrText xml:space="preserve"> PAGEREF _Toc156743509 \h </w:instrText>
        </w:r>
        <w:r w:rsidR="002838B5">
          <w:rPr>
            <w:noProof/>
            <w:webHidden/>
          </w:rPr>
        </w:r>
        <w:r w:rsidR="002838B5">
          <w:rPr>
            <w:noProof/>
            <w:webHidden/>
          </w:rPr>
          <w:fldChar w:fldCharType="separate"/>
        </w:r>
        <w:r w:rsidR="002838B5">
          <w:rPr>
            <w:noProof/>
            <w:webHidden/>
          </w:rPr>
          <w:t>31</w:t>
        </w:r>
        <w:r w:rsidR="002838B5">
          <w:rPr>
            <w:noProof/>
            <w:webHidden/>
          </w:rPr>
          <w:fldChar w:fldCharType="end"/>
        </w:r>
      </w:hyperlink>
    </w:p>
    <w:p w14:paraId="42923105" w14:textId="3B5419BB"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0" w:history="1">
        <w:r w:rsidR="002838B5" w:rsidRPr="00BF177C">
          <w:rPr>
            <w:rStyle w:val="Hyperlink"/>
            <w:noProof/>
          </w:rPr>
          <w:t>4.4</w:t>
        </w:r>
        <w:r w:rsidR="002838B5">
          <w:rPr>
            <w:rFonts w:eastAsiaTheme="minorEastAsia" w:cstheme="minorBidi"/>
            <w:b w:val="0"/>
            <w:bCs w:val="0"/>
            <w:noProof/>
            <w:kern w:val="2"/>
            <w:sz w:val="24"/>
            <w:szCs w:val="24"/>
            <w14:ligatures w14:val="standardContextual"/>
          </w:rPr>
          <w:tab/>
        </w:r>
        <w:r w:rsidR="002838B5" w:rsidRPr="00BF177C">
          <w:rPr>
            <w:rStyle w:val="Hyperlink"/>
            <w:noProof/>
          </w:rPr>
          <w:t>Mode Menu</w:t>
        </w:r>
        <w:r w:rsidR="002838B5">
          <w:rPr>
            <w:noProof/>
            <w:webHidden/>
          </w:rPr>
          <w:tab/>
        </w:r>
        <w:r w:rsidR="002838B5">
          <w:rPr>
            <w:noProof/>
            <w:webHidden/>
          </w:rPr>
          <w:fldChar w:fldCharType="begin"/>
        </w:r>
        <w:r w:rsidR="002838B5">
          <w:rPr>
            <w:noProof/>
            <w:webHidden/>
          </w:rPr>
          <w:instrText xml:space="preserve"> PAGEREF _Toc156743510 \h </w:instrText>
        </w:r>
        <w:r w:rsidR="002838B5">
          <w:rPr>
            <w:noProof/>
            <w:webHidden/>
          </w:rPr>
        </w:r>
        <w:r w:rsidR="002838B5">
          <w:rPr>
            <w:noProof/>
            <w:webHidden/>
          </w:rPr>
          <w:fldChar w:fldCharType="separate"/>
        </w:r>
        <w:r w:rsidR="002838B5">
          <w:rPr>
            <w:noProof/>
            <w:webHidden/>
          </w:rPr>
          <w:t>31</w:t>
        </w:r>
        <w:r w:rsidR="002838B5">
          <w:rPr>
            <w:noProof/>
            <w:webHidden/>
          </w:rPr>
          <w:fldChar w:fldCharType="end"/>
        </w:r>
      </w:hyperlink>
    </w:p>
    <w:p w14:paraId="7D6F709E" w14:textId="55158F8E"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1" w:history="1">
        <w:r w:rsidR="002838B5" w:rsidRPr="00BF177C">
          <w:rPr>
            <w:rStyle w:val="Hyperlink"/>
            <w:noProof/>
          </w:rPr>
          <w:t>4.5</w:t>
        </w:r>
        <w:r w:rsidR="002838B5">
          <w:rPr>
            <w:rFonts w:eastAsiaTheme="minorEastAsia" w:cstheme="minorBidi"/>
            <w:b w:val="0"/>
            <w:bCs w:val="0"/>
            <w:noProof/>
            <w:kern w:val="2"/>
            <w:sz w:val="24"/>
            <w:szCs w:val="24"/>
            <w14:ligatures w14:val="standardContextual"/>
          </w:rPr>
          <w:tab/>
        </w:r>
        <w:r w:rsidR="002838B5" w:rsidRPr="00BF177C">
          <w:rPr>
            <w:rStyle w:val="Hyperlink"/>
            <w:noProof/>
          </w:rPr>
          <w:t>Default Window Positioning, Size, and Font Control</w:t>
        </w:r>
        <w:r w:rsidR="002838B5">
          <w:rPr>
            <w:noProof/>
            <w:webHidden/>
          </w:rPr>
          <w:tab/>
        </w:r>
        <w:r w:rsidR="002838B5">
          <w:rPr>
            <w:noProof/>
            <w:webHidden/>
          </w:rPr>
          <w:fldChar w:fldCharType="begin"/>
        </w:r>
        <w:r w:rsidR="002838B5">
          <w:rPr>
            <w:noProof/>
            <w:webHidden/>
          </w:rPr>
          <w:instrText xml:space="preserve"> PAGEREF _Toc156743511 \h </w:instrText>
        </w:r>
        <w:r w:rsidR="002838B5">
          <w:rPr>
            <w:noProof/>
            <w:webHidden/>
          </w:rPr>
        </w:r>
        <w:r w:rsidR="002838B5">
          <w:rPr>
            <w:noProof/>
            <w:webHidden/>
          </w:rPr>
          <w:fldChar w:fldCharType="separate"/>
        </w:r>
        <w:r w:rsidR="002838B5">
          <w:rPr>
            <w:noProof/>
            <w:webHidden/>
          </w:rPr>
          <w:t>31</w:t>
        </w:r>
        <w:r w:rsidR="002838B5">
          <w:rPr>
            <w:noProof/>
            <w:webHidden/>
          </w:rPr>
          <w:fldChar w:fldCharType="end"/>
        </w:r>
      </w:hyperlink>
    </w:p>
    <w:p w14:paraId="37405B81" w14:textId="0A672C8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2" w:history="1">
        <w:r w:rsidR="002838B5" w:rsidRPr="00BF177C">
          <w:rPr>
            <w:rStyle w:val="Hyperlink"/>
            <w:noProof/>
          </w:rPr>
          <w:t>4.6</w:t>
        </w:r>
        <w:r w:rsidR="002838B5">
          <w:rPr>
            <w:rFonts w:eastAsiaTheme="minorEastAsia" w:cstheme="minorBidi"/>
            <w:b w:val="0"/>
            <w:bCs w:val="0"/>
            <w:noProof/>
            <w:kern w:val="2"/>
            <w:sz w:val="24"/>
            <w:szCs w:val="24"/>
            <w14:ligatures w14:val="standardContextual"/>
          </w:rPr>
          <w:tab/>
        </w:r>
        <w:r w:rsidR="002838B5" w:rsidRPr="00BF177C">
          <w:rPr>
            <w:rStyle w:val="Hyperlink"/>
            <w:noProof/>
          </w:rPr>
          <w:t>CA Styles</w:t>
        </w:r>
        <w:r w:rsidR="002838B5">
          <w:rPr>
            <w:noProof/>
            <w:webHidden/>
          </w:rPr>
          <w:tab/>
        </w:r>
        <w:r w:rsidR="002838B5">
          <w:rPr>
            <w:noProof/>
            <w:webHidden/>
          </w:rPr>
          <w:fldChar w:fldCharType="begin"/>
        </w:r>
        <w:r w:rsidR="002838B5">
          <w:rPr>
            <w:noProof/>
            <w:webHidden/>
          </w:rPr>
          <w:instrText xml:space="preserve"> PAGEREF _Toc156743512 \h </w:instrText>
        </w:r>
        <w:r w:rsidR="002838B5">
          <w:rPr>
            <w:noProof/>
            <w:webHidden/>
          </w:rPr>
        </w:r>
        <w:r w:rsidR="002838B5">
          <w:rPr>
            <w:noProof/>
            <w:webHidden/>
          </w:rPr>
          <w:fldChar w:fldCharType="separate"/>
        </w:r>
        <w:r w:rsidR="002838B5">
          <w:rPr>
            <w:noProof/>
            <w:webHidden/>
          </w:rPr>
          <w:t>32</w:t>
        </w:r>
        <w:r w:rsidR="002838B5">
          <w:rPr>
            <w:noProof/>
            <w:webHidden/>
          </w:rPr>
          <w:fldChar w:fldCharType="end"/>
        </w:r>
      </w:hyperlink>
    </w:p>
    <w:p w14:paraId="3B033250" w14:textId="65CC6C69"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3" w:history="1">
        <w:r w:rsidR="002838B5" w:rsidRPr="00BF177C">
          <w:rPr>
            <w:rStyle w:val="Hyperlink"/>
            <w:noProof/>
          </w:rPr>
          <w:t>4.7</w:t>
        </w:r>
        <w:r w:rsidR="002838B5">
          <w:rPr>
            <w:rFonts w:eastAsiaTheme="minorEastAsia" w:cstheme="minorBidi"/>
            <w:b w:val="0"/>
            <w:bCs w:val="0"/>
            <w:noProof/>
            <w:kern w:val="2"/>
            <w:sz w:val="24"/>
            <w:szCs w:val="24"/>
            <w14:ligatures w14:val="standardContextual"/>
          </w:rPr>
          <w:tab/>
        </w:r>
        <w:r w:rsidR="002838B5" w:rsidRPr="00BF177C">
          <w:rPr>
            <w:rStyle w:val="Hyperlink"/>
            <w:noProof/>
          </w:rPr>
          <w:t>Setting Special Colors</w:t>
        </w:r>
        <w:r w:rsidR="002838B5">
          <w:rPr>
            <w:noProof/>
            <w:webHidden/>
          </w:rPr>
          <w:tab/>
        </w:r>
        <w:r w:rsidR="002838B5">
          <w:rPr>
            <w:noProof/>
            <w:webHidden/>
          </w:rPr>
          <w:fldChar w:fldCharType="begin"/>
        </w:r>
        <w:r w:rsidR="002838B5">
          <w:rPr>
            <w:noProof/>
            <w:webHidden/>
          </w:rPr>
          <w:instrText xml:space="preserve"> PAGEREF _Toc156743513 \h </w:instrText>
        </w:r>
        <w:r w:rsidR="002838B5">
          <w:rPr>
            <w:noProof/>
            <w:webHidden/>
          </w:rPr>
        </w:r>
        <w:r w:rsidR="002838B5">
          <w:rPr>
            <w:noProof/>
            <w:webHidden/>
          </w:rPr>
          <w:fldChar w:fldCharType="separate"/>
        </w:r>
        <w:r w:rsidR="002838B5">
          <w:rPr>
            <w:noProof/>
            <w:webHidden/>
          </w:rPr>
          <w:t>33</w:t>
        </w:r>
        <w:r w:rsidR="002838B5">
          <w:rPr>
            <w:noProof/>
            <w:webHidden/>
          </w:rPr>
          <w:fldChar w:fldCharType="end"/>
        </w:r>
      </w:hyperlink>
    </w:p>
    <w:p w14:paraId="04AE07B9" w14:textId="088F2188"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4" w:history="1">
        <w:r w:rsidR="002838B5" w:rsidRPr="00BF177C">
          <w:rPr>
            <w:rStyle w:val="Hyperlink"/>
            <w:noProof/>
          </w:rPr>
          <w:t>4.8</w:t>
        </w:r>
        <w:r w:rsidR="002838B5">
          <w:rPr>
            <w:rFonts w:eastAsiaTheme="minorEastAsia" w:cstheme="minorBidi"/>
            <w:b w:val="0"/>
            <w:bCs w:val="0"/>
            <w:noProof/>
            <w:kern w:val="2"/>
            <w:sz w:val="24"/>
            <w:szCs w:val="24"/>
            <w14:ligatures w14:val="standardContextual"/>
          </w:rPr>
          <w:tab/>
        </w:r>
        <w:r w:rsidR="002838B5" w:rsidRPr="00BF177C">
          <w:rPr>
            <w:rStyle w:val="Hyperlink"/>
            <w:noProof/>
          </w:rPr>
          <w:t>Searching</w:t>
        </w:r>
        <w:r w:rsidR="002838B5">
          <w:rPr>
            <w:noProof/>
            <w:webHidden/>
          </w:rPr>
          <w:tab/>
        </w:r>
        <w:r w:rsidR="002838B5">
          <w:rPr>
            <w:noProof/>
            <w:webHidden/>
          </w:rPr>
          <w:fldChar w:fldCharType="begin"/>
        </w:r>
        <w:r w:rsidR="002838B5">
          <w:rPr>
            <w:noProof/>
            <w:webHidden/>
          </w:rPr>
          <w:instrText xml:space="preserve"> PAGEREF _Toc156743514 \h </w:instrText>
        </w:r>
        <w:r w:rsidR="002838B5">
          <w:rPr>
            <w:noProof/>
            <w:webHidden/>
          </w:rPr>
        </w:r>
        <w:r w:rsidR="002838B5">
          <w:rPr>
            <w:noProof/>
            <w:webHidden/>
          </w:rPr>
          <w:fldChar w:fldCharType="separate"/>
        </w:r>
        <w:r w:rsidR="002838B5">
          <w:rPr>
            <w:noProof/>
            <w:webHidden/>
          </w:rPr>
          <w:t>33</w:t>
        </w:r>
        <w:r w:rsidR="002838B5">
          <w:rPr>
            <w:noProof/>
            <w:webHidden/>
          </w:rPr>
          <w:fldChar w:fldCharType="end"/>
        </w:r>
      </w:hyperlink>
    </w:p>
    <w:p w14:paraId="236B03D3" w14:textId="31274D44"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15" w:history="1">
        <w:r w:rsidR="002838B5" w:rsidRPr="00BF177C">
          <w:rPr>
            <w:rStyle w:val="Hyperlink"/>
            <w:noProof/>
          </w:rPr>
          <w:t>4.9</w:t>
        </w:r>
        <w:r w:rsidR="002838B5">
          <w:rPr>
            <w:rFonts w:eastAsiaTheme="minorEastAsia" w:cstheme="minorBidi"/>
            <w:b w:val="0"/>
            <w:bCs w:val="0"/>
            <w:noProof/>
            <w:kern w:val="2"/>
            <w:sz w:val="24"/>
            <w:szCs w:val="24"/>
            <w14:ligatures w14:val="standardContextual"/>
          </w:rPr>
          <w:tab/>
        </w:r>
        <w:r w:rsidR="002838B5" w:rsidRPr="00BF177C">
          <w:rPr>
            <w:rStyle w:val="Hyperlink"/>
            <w:noProof/>
          </w:rPr>
          <w:t>Send to Sound Analyzer</w:t>
        </w:r>
        <w:r w:rsidR="002838B5">
          <w:rPr>
            <w:noProof/>
            <w:webHidden/>
          </w:rPr>
          <w:tab/>
        </w:r>
        <w:r w:rsidR="002838B5">
          <w:rPr>
            <w:noProof/>
            <w:webHidden/>
          </w:rPr>
          <w:fldChar w:fldCharType="begin"/>
        </w:r>
        <w:r w:rsidR="002838B5">
          <w:rPr>
            <w:noProof/>
            <w:webHidden/>
          </w:rPr>
          <w:instrText xml:space="preserve"> PAGEREF _Toc156743515 \h </w:instrText>
        </w:r>
        <w:r w:rsidR="002838B5">
          <w:rPr>
            <w:noProof/>
            <w:webHidden/>
          </w:rPr>
        </w:r>
        <w:r w:rsidR="002838B5">
          <w:rPr>
            <w:noProof/>
            <w:webHidden/>
          </w:rPr>
          <w:fldChar w:fldCharType="separate"/>
        </w:r>
        <w:r w:rsidR="002838B5">
          <w:rPr>
            <w:noProof/>
            <w:webHidden/>
          </w:rPr>
          <w:t>33</w:t>
        </w:r>
        <w:r w:rsidR="002838B5">
          <w:rPr>
            <w:noProof/>
            <w:webHidden/>
          </w:rPr>
          <w:fldChar w:fldCharType="end"/>
        </w:r>
      </w:hyperlink>
    </w:p>
    <w:p w14:paraId="5B7E714B" w14:textId="3A7D4213"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16" w:history="1">
        <w:r w:rsidR="002838B5" w:rsidRPr="00BF177C">
          <w:rPr>
            <w:rStyle w:val="Hyperlink"/>
            <w:noProof/>
          </w:rPr>
          <w:t>4.10</w:t>
        </w:r>
        <w:r w:rsidR="002838B5">
          <w:rPr>
            <w:rFonts w:eastAsiaTheme="minorEastAsia" w:cstheme="minorBidi"/>
            <w:b w:val="0"/>
            <w:bCs w:val="0"/>
            <w:noProof/>
            <w:kern w:val="2"/>
            <w:sz w:val="24"/>
            <w:szCs w:val="24"/>
            <w14:ligatures w14:val="standardContextual"/>
          </w:rPr>
          <w:tab/>
        </w:r>
        <w:r w:rsidR="002838B5" w:rsidRPr="00BF177C">
          <w:rPr>
            <w:rStyle w:val="Hyperlink"/>
            <w:noProof/>
          </w:rPr>
          <w:t>Tiers Menu Items</w:t>
        </w:r>
        <w:r w:rsidR="002838B5">
          <w:rPr>
            <w:noProof/>
            <w:webHidden/>
          </w:rPr>
          <w:tab/>
        </w:r>
        <w:r w:rsidR="002838B5">
          <w:rPr>
            <w:noProof/>
            <w:webHidden/>
          </w:rPr>
          <w:fldChar w:fldCharType="begin"/>
        </w:r>
        <w:r w:rsidR="002838B5">
          <w:rPr>
            <w:noProof/>
            <w:webHidden/>
          </w:rPr>
          <w:instrText xml:space="preserve"> PAGEREF _Toc156743516 \h </w:instrText>
        </w:r>
        <w:r w:rsidR="002838B5">
          <w:rPr>
            <w:noProof/>
            <w:webHidden/>
          </w:rPr>
        </w:r>
        <w:r w:rsidR="002838B5">
          <w:rPr>
            <w:noProof/>
            <w:webHidden/>
          </w:rPr>
          <w:fldChar w:fldCharType="separate"/>
        </w:r>
        <w:r w:rsidR="002838B5">
          <w:rPr>
            <w:noProof/>
            <w:webHidden/>
          </w:rPr>
          <w:t>33</w:t>
        </w:r>
        <w:r w:rsidR="002838B5">
          <w:rPr>
            <w:noProof/>
            <w:webHidden/>
          </w:rPr>
          <w:fldChar w:fldCharType="end"/>
        </w:r>
      </w:hyperlink>
    </w:p>
    <w:p w14:paraId="1CCD3A91" w14:textId="1653FD6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17" w:history="1">
        <w:r w:rsidR="002838B5" w:rsidRPr="00BF177C">
          <w:rPr>
            <w:rStyle w:val="Hyperlink"/>
            <w:noProof/>
          </w:rPr>
          <w:t>4.11</w:t>
        </w:r>
        <w:r w:rsidR="002838B5">
          <w:rPr>
            <w:rFonts w:eastAsiaTheme="minorEastAsia" w:cstheme="minorBidi"/>
            <w:b w:val="0"/>
            <w:bCs w:val="0"/>
            <w:noProof/>
            <w:kern w:val="2"/>
            <w:sz w:val="24"/>
            <w:szCs w:val="24"/>
            <w14:ligatures w14:val="standardContextual"/>
          </w:rPr>
          <w:tab/>
        </w:r>
        <w:r w:rsidR="002838B5" w:rsidRPr="00BF177C">
          <w:rPr>
            <w:rStyle w:val="Hyperlink"/>
            <w:noProof/>
          </w:rPr>
          <w:t>Running CHECK Inside the Editor</w:t>
        </w:r>
        <w:r w:rsidR="002838B5">
          <w:rPr>
            <w:noProof/>
            <w:webHidden/>
          </w:rPr>
          <w:tab/>
        </w:r>
        <w:r w:rsidR="002838B5">
          <w:rPr>
            <w:noProof/>
            <w:webHidden/>
          </w:rPr>
          <w:fldChar w:fldCharType="begin"/>
        </w:r>
        <w:r w:rsidR="002838B5">
          <w:rPr>
            <w:noProof/>
            <w:webHidden/>
          </w:rPr>
          <w:instrText xml:space="preserve"> PAGEREF _Toc156743517 \h </w:instrText>
        </w:r>
        <w:r w:rsidR="002838B5">
          <w:rPr>
            <w:noProof/>
            <w:webHidden/>
          </w:rPr>
        </w:r>
        <w:r w:rsidR="002838B5">
          <w:rPr>
            <w:noProof/>
            <w:webHidden/>
          </w:rPr>
          <w:fldChar w:fldCharType="separate"/>
        </w:r>
        <w:r w:rsidR="002838B5">
          <w:rPr>
            <w:noProof/>
            <w:webHidden/>
          </w:rPr>
          <w:t>34</w:t>
        </w:r>
        <w:r w:rsidR="002838B5">
          <w:rPr>
            <w:noProof/>
            <w:webHidden/>
          </w:rPr>
          <w:fldChar w:fldCharType="end"/>
        </w:r>
      </w:hyperlink>
    </w:p>
    <w:p w14:paraId="084C8ADF" w14:textId="726B865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18" w:history="1">
        <w:r w:rsidR="002838B5" w:rsidRPr="00BF177C">
          <w:rPr>
            <w:rStyle w:val="Hyperlink"/>
            <w:noProof/>
          </w:rPr>
          <w:t>4.12</w:t>
        </w:r>
        <w:r w:rsidR="002838B5">
          <w:rPr>
            <w:rFonts w:eastAsiaTheme="minorEastAsia" w:cstheme="minorBidi"/>
            <w:b w:val="0"/>
            <w:bCs w:val="0"/>
            <w:noProof/>
            <w:kern w:val="2"/>
            <w:sz w:val="24"/>
            <w:szCs w:val="24"/>
            <w14:ligatures w14:val="standardContextual"/>
          </w:rPr>
          <w:tab/>
        </w:r>
        <w:r w:rsidR="002838B5" w:rsidRPr="00BF177C">
          <w:rPr>
            <w:rStyle w:val="Hyperlink"/>
            <w:noProof/>
          </w:rPr>
          <w:t>Preferences and Options</w:t>
        </w:r>
        <w:r w:rsidR="002838B5">
          <w:rPr>
            <w:noProof/>
            <w:webHidden/>
          </w:rPr>
          <w:tab/>
        </w:r>
        <w:r w:rsidR="002838B5">
          <w:rPr>
            <w:noProof/>
            <w:webHidden/>
          </w:rPr>
          <w:fldChar w:fldCharType="begin"/>
        </w:r>
        <w:r w:rsidR="002838B5">
          <w:rPr>
            <w:noProof/>
            <w:webHidden/>
          </w:rPr>
          <w:instrText xml:space="preserve"> PAGEREF _Toc156743518 \h </w:instrText>
        </w:r>
        <w:r w:rsidR="002838B5">
          <w:rPr>
            <w:noProof/>
            <w:webHidden/>
          </w:rPr>
        </w:r>
        <w:r w:rsidR="002838B5">
          <w:rPr>
            <w:noProof/>
            <w:webHidden/>
          </w:rPr>
          <w:fldChar w:fldCharType="separate"/>
        </w:r>
        <w:r w:rsidR="002838B5">
          <w:rPr>
            <w:noProof/>
            <w:webHidden/>
          </w:rPr>
          <w:t>34</w:t>
        </w:r>
        <w:r w:rsidR="002838B5">
          <w:rPr>
            <w:noProof/>
            <w:webHidden/>
          </w:rPr>
          <w:fldChar w:fldCharType="end"/>
        </w:r>
      </w:hyperlink>
    </w:p>
    <w:p w14:paraId="7B783758" w14:textId="7FDF1473"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19" w:history="1">
        <w:r w:rsidR="002838B5" w:rsidRPr="00BF177C">
          <w:rPr>
            <w:rStyle w:val="Hyperlink"/>
            <w:noProof/>
          </w:rPr>
          <w:t>4.13</w:t>
        </w:r>
        <w:r w:rsidR="002838B5">
          <w:rPr>
            <w:rFonts w:eastAsiaTheme="minorEastAsia" w:cstheme="minorBidi"/>
            <w:b w:val="0"/>
            <w:bCs w:val="0"/>
            <w:noProof/>
            <w:kern w:val="2"/>
            <w:sz w:val="24"/>
            <w:szCs w:val="24"/>
            <w14:ligatures w14:val="standardContextual"/>
          </w:rPr>
          <w:tab/>
        </w:r>
        <w:r w:rsidR="002838B5" w:rsidRPr="00BF177C">
          <w:rPr>
            <w:rStyle w:val="Hyperlink"/>
            <w:noProof/>
          </w:rPr>
          <w:t>Coder Mode</w:t>
        </w:r>
        <w:r w:rsidR="002838B5">
          <w:rPr>
            <w:noProof/>
            <w:webHidden/>
          </w:rPr>
          <w:tab/>
        </w:r>
        <w:r w:rsidR="002838B5">
          <w:rPr>
            <w:noProof/>
            <w:webHidden/>
          </w:rPr>
          <w:fldChar w:fldCharType="begin"/>
        </w:r>
        <w:r w:rsidR="002838B5">
          <w:rPr>
            <w:noProof/>
            <w:webHidden/>
          </w:rPr>
          <w:instrText xml:space="preserve"> PAGEREF _Toc156743519 \h </w:instrText>
        </w:r>
        <w:r w:rsidR="002838B5">
          <w:rPr>
            <w:noProof/>
            <w:webHidden/>
          </w:rPr>
        </w:r>
        <w:r w:rsidR="002838B5">
          <w:rPr>
            <w:noProof/>
            <w:webHidden/>
          </w:rPr>
          <w:fldChar w:fldCharType="separate"/>
        </w:r>
        <w:r w:rsidR="002838B5">
          <w:rPr>
            <w:noProof/>
            <w:webHidden/>
          </w:rPr>
          <w:t>35</w:t>
        </w:r>
        <w:r w:rsidR="002838B5">
          <w:rPr>
            <w:noProof/>
            <w:webHidden/>
          </w:rPr>
          <w:fldChar w:fldCharType="end"/>
        </w:r>
      </w:hyperlink>
    </w:p>
    <w:p w14:paraId="4DF01CDC" w14:textId="320E7B59"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20" w:history="1">
        <w:r w:rsidR="002838B5" w:rsidRPr="00BF177C">
          <w:rPr>
            <w:rStyle w:val="Hyperlink"/>
            <w:noProof/>
          </w:rPr>
          <w:t>4.13.1</w:t>
        </w:r>
        <w:r w:rsidR="002838B5">
          <w:rPr>
            <w:rFonts w:eastAsiaTheme="minorEastAsia" w:cstheme="minorBidi"/>
            <w:noProof/>
            <w:kern w:val="2"/>
            <w:sz w:val="24"/>
            <w:szCs w:val="24"/>
            <w14:ligatures w14:val="standardContextual"/>
          </w:rPr>
          <w:tab/>
        </w:r>
        <w:r w:rsidR="002838B5" w:rsidRPr="00BF177C">
          <w:rPr>
            <w:rStyle w:val="Hyperlink"/>
            <w:noProof/>
          </w:rPr>
          <w:t>Entering Codes</w:t>
        </w:r>
        <w:r w:rsidR="002838B5">
          <w:rPr>
            <w:noProof/>
            <w:webHidden/>
          </w:rPr>
          <w:tab/>
        </w:r>
        <w:r w:rsidR="002838B5">
          <w:rPr>
            <w:noProof/>
            <w:webHidden/>
          </w:rPr>
          <w:fldChar w:fldCharType="begin"/>
        </w:r>
        <w:r w:rsidR="002838B5">
          <w:rPr>
            <w:noProof/>
            <w:webHidden/>
          </w:rPr>
          <w:instrText xml:space="preserve"> PAGEREF _Toc156743520 \h </w:instrText>
        </w:r>
        <w:r w:rsidR="002838B5">
          <w:rPr>
            <w:noProof/>
            <w:webHidden/>
          </w:rPr>
        </w:r>
        <w:r w:rsidR="002838B5">
          <w:rPr>
            <w:noProof/>
            <w:webHidden/>
          </w:rPr>
          <w:fldChar w:fldCharType="separate"/>
        </w:r>
        <w:r w:rsidR="002838B5">
          <w:rPr>
            <w:noProof/>
            <w:webHidden/>
          </w:rPr>
          <w:t>35</w:t>
        </w:r>
        <w:r w:rsidR="002838B5">
          <w:rPr>
            <w:noProof/>
            <w:webHidden/>
          </w:rPr>
          <w:fldChar w:fldCharType="end"/>
        </w:r>
      </w:hyperlink>
    </w:p>
    <w:p w14:paraId="0F90015C" w14:textId="2AF07F08"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21" w:history="1">
        <w:r w:rsidR="002838B5" w:rsidRPr="00BF177C">
          <w:rPr>
            <w:rStyle w:val="Hyperlink"/>
            <w:noProof/>
          </w:rPr>
          <w:t>4.13.2</w:t>
        </w:r>
        <w:r w:rsidR="002838B5">
          <w:rPr>
            <w:rFonts w:eastAsiaTheme="minorEastAsia" w:cstheme="minorBidi"/>
            <w:noProof/>
            <w:kern w:val="2"/>
            <w:sz w:val="24"/>
            <w:szCs w:val="24"/>
            <w14:ligatures w14:val="standardContextual"/>
          </w:rPr>
          <w:tab/>
        </w:r>
        <w:r w:rsidR="002838B5" w:rsidRPr="00BF177C">
          <w:rPr>
            <w:rStyle w:val="Hyperlink"/>
            <w:noProof/>
          </w:rPr>
          <w:t>Setting Up Your Codes File</w:t>
        </w:r>
        <w:r w:rsidR="002838B5">
          <w:rPr>
            <w:noProof/>
            <w:webHidden/>
          </w:rPr>
          <w:tab/>
        </w:r>
        <w:r w:rsidR="002838B5">
          <w:rPr>
            <w:noProof/>
            <w:webHidden/>
          </w:rPr>
          <w:fldChar w:fldCharType="begin"/>
        </w:r>
        <w:r w:rsidR="002838B5">
          <w:rPr>
            <w:noProof/>
            <w:webHidden/>
          </w:rPr>
          <w:instrText xml:space="preserve"> PAGEREF _Toc156743521 \h </w:instrText>
        </w:r>
        <w:r w:rsidR="002838B5">
          <w:rPr>
            <w:noProof/>
            <w:webHidden/>
          </w:rPr>
        </w:r>
        <w:r w:rsidR="002838B5">
          <w:rPr>
            <w:noProof/>
            <w:webHidden/>
          </w:rPr>
          <w:fldChar w:fldCharType="separate"/>
        </w:r>
        <w:r w:rsidR="002838B5">
          <w:rPr>
            <w:noProof/>
            <w:webHidden/>
          </w:rPr>
          <w:t>36</w:t>
        </w:r>
        <w:r w:rsidR="002838B5">
          <w:rPr>
            <w:noProof/>
            <w:webHidden/>
          </w:rPr>
          <w:fldChar w:fldCharType="end"/>
        </w:r>
      </w:hyperlink>
    </w:p>
    <w:p w14:paraId="2290ED4E" w14:textId="45423EE9" w:rsidR="002838B5" w:rsidRDefault="00000000">
      <w:pPr>
        <w:pStyle w:val="TOC1"/>
        <w:tabs>
          <w:tab w:val="left" w:pos="960"/>
        </w:tabs>
        <w:rPr>
          <w:rFonts w:eastAsiaTheme="minorEastAsia" w:cstheme="minorBidi"/>
          <w:b w:val="0"/>
          <w:bCs w:val="0"/>
          <w:i w:val="0"/>
          <w:noProof/>
          <w:kern w:val="2"/>
          <w14:ligatures w14:val="standardContextual"/>
        </w:rPr>
      </w:pPr>
      <w:hyperlink w:anchor="_Toc156743522" w:history="1">
        <w:r w:rsidR="002838B5" w:rsidRPr="00BF177C">
          <w:rPr>
            <w:rStyle w:val="Hyperlink"/>
            <w:noProof/>
          </w:rPr>
          <w:t>5</w:t>
        </w:r>
        <w:r w:rsidR="002838B5">
          <w:rPr>
            <w:rFonts w:eastAsiaTheme="minorEastAsia" w:cstheme="minorBidi"/>
            <w:b w:val="0"/>
            <w:bCs w:val="0"/>
            <w:i w:val="0"/>
            <w:noProof/>
            <w:kern w:val="2"/>
            <w14:ligatures w14:val="standardContextual"/>
          </w:rPr>
          <w:tab/>
        </w:r>
        <w:r w:rsidR="002838B5" w:rsidRPr="00BF177C">
          <w:rPr>
            <w:rStyle w:val="Hyperlink"/>
            <w:noProof/>
          </w:rPr>
          <w:t>Media Linkage</w:t>
        </w:r>
        <w:r w:rsidR="002838B5">
          <w:rPr>
            <w:noProof/>
            <w:webHidden/>
          </w:rPr>
          <w:tab/>
        </w:r>
        <w:r w:rsidR="002838B5">
          <w:rPr>
            <w:noProof/>
            <w:webHidden/>
          </w:rPr>
          <w:fldChar w:fldCharType="begin"/>
        </w:r>
        <w:r w:rsidR="002838B5">
          <w:rPr>
            <w:noProof/>
            <w:webHidden/>
          </w:rPr>
          <w:instrText xml:space="preserve"> PAGEREF _Toc156743522 \h </w:instrText>
        </w:r>
        <w:r w:rsidR="002838B5">
          <w:rPr>
            <w:noProof/>
            <w:webHidden/>
          </w:rPr>
        </w:r>
        <w:r w:rsidR="002838B5">
          <w:rPr>
            <w:noProof/>
            <w:webHidden/>
          </w:rPr>
          <w:fldChar w:fldCharType="separate"/>
        </w:r>
        <w:r w:rsidR="002838B5">
          <w:rPr>
            <w:noProof/>
            <w:webHidden/>
          </w:rPr>
          <w:t>38</w:t>
        </w:r>
        <w:r w:rsidR="002838B5">
          <w:rPr>
            <w:noProof/>
            <w:webHidden/>
          </w:rPr>
          <w:fldChar w:fldCharType="end"/>
        </w:r>
      </w:hyperlink>
    </w:p>
    <w:p w14:paraId="2CEC9CBC" w14:textId="6480019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23" w:history="1">
        <w:r w:rsidR="002838B5" w:rsidRPr="00BF177C">
          <w:rPr>
            <w:rStyle w:val="Hyperlink"/>
            <w:noProof/>
          </w:rPr>
          <w:t>5.1</w:t>
        </w:r>
        <w:r w:rsidR="002838B5">
          <w:rPr>
            <w:rFonts w:eastAsiaTheme="minorEastAsia" w:cstheme="minorBidi"/>
            <w:b w:val="0"/>
            <w:bCs w:val="0"/>
            <w:noProof/>
            <w:kern w:val="2"/>
            <w:sz w:val="24"/>
            <w:szCs w:val="24"/>
            <w14:ligatures w14:val="standardContextual"/>
          </w:rPr>
          <w:tab/>
        </w:r>
        <w:r w:rsidR="002838B5" w:rsidRPr="00BF177C">
          <w:rPr>
            <w:rStyle w:val="Hyperlink"/>
            <w:noProof/>
          </w:rPr>
          <w:t>Media Formats</w:t>
        </w:r>
        <w:r w:rsidR="002838B5">
          <w:rPr>
            <w:noProof/>
            <w:webHidden/>
          </w:rPr>
          <w:tab/>
        </w:r>
        <w:r w:rsidR="002838B5">
          <w:rPr>
            <w:noProof/>
            <w:webHidden/>
          </w:rPr>
          <w:fldChar w:fldCharType="begin"/>
        </w:r>
        <w:r w:rsidR="002838B5">
          <w:rPr>
            <w:noProof/>
            <w:webHidden/>
          </w:rPr>
          <w:instrText xml:space="preserve"> PAGEREF _Toc156743523 \h </w:instrText>
        </w:r>
        <w:r w:rsidR="002838B5">
          <w:rPr>
            <w:noProof/>
            <w:webHidden/>
          </w:rPr>
        </w:r>
        <w:r w:rsidR="002838B5">
          <w:rPr>
            <w:noProof/>
            <w:webHidden/>
          </w:rPr>
          <w:fldChar w:fldCharType="separate"/>
        </w:r>
        <w:r w:rsidR="002838B5">
          <w:rPr>
            <w:noProof/>
            <w:webHidden/>
          </w:rPr>
          <w:t>38</w:t>
        </w:r>
        <w:r w:rsidR="002838B5">
          <w:rPr>
            <w:noProof/>
            <w:webHidden/>
          </w:rPr>
          <w:fldChar w:fldCharType="end"/>
        </w:r>
      </w:hyperlink>
    </w:p>
    <w:p w14:paraId="0C459225" w14:textId="5686FF4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24" w:history="1">
        <w:r w:rsidR="002838B5" w:rsidRPr="00BF177C">
          <w:rPr>
            <w:rStyle w:val="Hyperlink"/>
            <w:noProof/>
          </w:rPr>
          <w:t>5.2</w:t>
        </w:r>
        <w:r w:rsidR="002838B5">
          <w:rPr>
            <w:rFonts w:eastAsiaTheme="minorEastAsia" w:cstheme="minorBidi"/>
            <w:b w:val="0"/>
            <w:bCs w:val="0"/>
            <w:noProof/>
            <w:kern w:val="2"/>
            <w:sz w:val="24"/>
            <w:szCs w:val="24"/>
            <w14:ligatures w14:val="standardContextual"/>
          </w:rPr>
          <w:tab/>
        </w:r>
        <w:r w:rsidR="002838B5" w:rsidRPr="00BF177C">
          <w:rPr>
            <w:rStyle w:val="Hyperlink"/>
            <w:noProof/>
          </w:rPr>
          <w:t>Sonic Mode</w:t>
        </w:r>
        <w:r w:rsidR="002838B5">
          <w:rPr>
            <w:noProof/>
            <w:webHidden/>
          </w:rPr>
          <w:tab/>
        </w:r>
        <w:r w:rsidR="002838B5">
          <w:rPr>
            <w:noProof/>
            <w:webHidden/>
          </w:rPr>
          <w:fldChar w:fldCharType="begin"/>
        </w:r>
        <w:r w:rsidR="002838B5">
          <w:rPr>
            <w:noProof/>
            <w:webHidden/>
          </w:rPr>
          <w:instrText xml:space="preserve"> PAGEREF _Toc156743524 \h </w:instrText>
        </w:r>
        <w:r w:rsidR="002838B5">
          <w:rPr>
            <w:noProof/>
            <w:webHidden/>
          </w:rPr>
        </w:r>
        <w:r w:rsidR="002838B5">
          <w:rPr>
            <w:noProof/>
            <w:webHidden/>
          </w:rPr>
          <w:fldChar w:fldCharType="separate"/>
        </w:r>
        <w:r w:rsidR="002838B5">
          <w:rPr>
            <w:noProof/>
            <w:webHidden/>
          </w:rPr>
          <w:t>39</w:t>
        </w:r>
        <w:r w:rsidR="002838B5">
          <w:rPr>
            <w:noProof/>
            <w:webHidden/>
          </w:rPr>
          <w:fldChar w:fldCharType="end"/>
        </w:r>
      </w:hyperlink>
    </w:p>
    <w:p w14:paraId="6404519B" w14:textId="38C28552"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25" w:history="1">
        <w:r w:rsidR="002838B5" w:rsidRPr="00BF177C">
          <w:rPr>
            <w:rStyle w:val="Hyperlink"/>
            <w:noProof/>
          </w:rPr>
          <w:t>5.3</w:t>
        </w:r>
        <w:r w:rsidR="002838B5">
          <w:rPr>
            <w:rFonts w:eastAsiaTheme="minorEastAsia" w:cstheme="minorBidi"/>
            <w:b w:val="0"/>
            <w:bCs w:val="0"/>
            <w:noProof/>
            <w:kern w:val="2"/>
            <w:sz w:val="24"/>
            <w:szCs w:val="24"/>
            <w14:ligatures w14:val="standardContextual"/>
          </w:rPr>
          <w:tab/>
        </w:r>
        <w:r w:rsidR="002838B5" w:rsidRPr="00BF177C">
          <w:rPr>
            <w:rStyle w:val="Hyperlink"/>
            <w:noProof/>
          </w:rPr>
          <w:t>Transcriber Mode</w:t>
        </w:r>
        <w:r w:rsidR="002838B5">
          <w:rPr>
            <w:noProof/>
            <w:webHidden/>
          </w:rPr>
          <w:tab/>
        </w:r>
        <w:r w:rsidR="002838B5">
          <w:rPr>
            <w:noProof/>
            <w:webHidden/>
          </w:rPr>
          <w:fldChar w:fldCharType="begin"/>
        </w:r>
        <w:r w:rsidR="002838B5">
          <w:rPr>
            <w:noProof/>
            <w:webHidden/>
          </w:rPr>
          <w:instrText xml:space="preserve"> PAGEREF _Toc156743525 \h </w:instrText>
        </w:r>
        <w:r w:rsidR="002838B5">
          <w:rPr>
            <w:noProof/>
            <w:webHidden/>
          </w:rPr>
        </w:r>
        <w:r w:rsidR="002838B5">
          <w:rPr>
            <w:noProof/>
            <w:webHidden/>
          </w:rPr>
          <w:fldChar w:fldCharType="separate"/>
        </w:r>
        <w:r w:rsidR="002838B5">
          <w:rPr>
            <w:noProof/>
            <w:webHidden/>
          </w:rPr>
          <w:t>40</w:t>
        </w:r>
        <w:r w:rsidR="002838B5">
          <w:rPr>
            <w:noProof/>
            <w:webHidden/>
          </w:rPr>
          <w:fldChar w:fldCharType="end"/>
        </w:r>
      </w:hyperlink>
    </w:p>
    <w:p w14:paraId="14BBA20B" w14:textId="585B1BC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26" w:history="1">
        <w:r w:rsidR="002838B5" w:rsidRPr="00BF177C">
          <w:rPr>
            <w:rStyle w:val="Hyperlink"/>
            <w:noProof/>
          </w:rPr>
          <w:t>5.3.1</w:t>
        </w:r>
        <w:r w:rsidR="002838B5">
          <w:rPr>
            <w:rFonts w:eastAsiaTheme="minorEastAsia" w:cstheme="minorBidi"/>
            <w:noProof/>
            <w:kern w:val="2"/>
            <w:sz w:val="24"/>
            <w:szCs w:val="24"/>
            <w14:ligatures w14:val="standardContextual"/>
          </w:rPr>
          <w:tab/>
        </w:r>
        <w:r w:rsidR="002838B5" w:rsidRPr="00BF177C">
          <w:rPr>
            <w:rStyle w:val="Hyperlink"/>
            <w:noProof/>
          </w:rPr>
          <w:t>Linking to an already existing transcript</w:t>
        </w:r>
        <w:r w:rsidR="002838B5">
          <w:rPr>
            <w:noProof/>
            <w:webHidden/>
          </w:rPr>
          <w:tab/>
        </w:r>
        <w:r w:rsidR="002838B5">
          <w:rPr>
            <w:noProof/>
            <w:webHidden/>
          </w:rPr>
          <w:fldChar w:fldCharType="begin"/>
        </w:r>
        <w:r w:rsidR="002838B5">
          <w:rPr>
            <w:noProof/>
            <w:webHidden/>
          </w:rPr>
          <w:instrText xml:space="preserve"> PAGEREF _Toc156743526 \h </w:instrText>
        </w:r>
        <w:r w:rsidR="002838B5">
          <w:rPr>
            <w:noProof/>
            <w:webHidden/>
          </w:rPr>
        </w:r>
        <w:r w:rsidR="002838B5">
          <w:rPr>
            <w:noProof/>
            <w:webHidden/>
          </w:rPr>
          <w:fldChar w:fldCharType="separate"/>
        </w:r>
        <w:r w:rsidR="002838B5">
          <w:rPr>
            <w:noProof/>
            <w:webHidden/>
          </w:rPr>
          <w:t>40</w:t>
        </w:r>
        <w:r w:rsidR="002838B5">
          <w:rPr>
            <w:noProof/>
            <w:webHidden/>
          </w:rPr>
          <w:fldChar w:fldCharType="end"/>
        </w:r>
      </w:hyperlink>
    </w:p>
    <w:p w14:paraId="7D4447B3" w14:textId="3145852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27" w:history="1">
        <w:r w:rsidR="002838B5" w:rsidRPr="00BF177C">
          <w:rPr>
            <w:rStyle w:val="Hyperlink"/>
            <w:noProof/>
          </w:rPr>
          <w:t>5.3.2</w:t>
        </w:r>
        <w:r w:rsidR="002838B5">
          <w:rPr>
            <w:rFonts w:eastAsiaTheme="minorEastAsia" w:cstheme="minorBidi"/>
            <w:noProof/>
            <w:kern w:val="2"/>
            <w:sz w:val="24"/>
            <w:szCs w:val="24"/>
            <w14:ligatures w14:val="standardContextual"/>
          </w:rPr>
          <w:tab/>
        </w:r>
        <w:r w:rsidR="002838B5" w:rsidRPr="00BF177C">
          <w:rPr>
            <w:rStyle w:val="Hyperlink"/>
            <w:noProof/>
          </w:rPr>
          <w:t>To create a new transcript</w:t>
        </w:r>
        <w:r w:rsidR="002838B5">
          <w:rPr>
            <w:noProof/>
            <w:webHidden/>
          </w:rPr>
          <w:tab/>
        </w:r>
        <w:r w:rsidR="002838B5">
          <w:rPr>
            <w:noProof/>
            <w:webHidden/>
          </w:rPr>
          <w:fldChar w:fldCharType="begin"/>
        </w:r>
        <w:r w:rsidR="002838B5">
          <w:rPr>
            <w:noProof/>
            <w:webHidden/>
          </w:rPr>
          <w:instrText xml:space="preserve"> PAGEREF _Toc156743527 \h </w:instrText>
        </w:r>
        <w:r w:rsidR="002838B5">
          <w:rPr>
            <w:noProof/>
            <w:webHidden/>
          </w:rPr>
        </w:r>
        <w:r w:rsidR="002838B5">
          <w:rPr>
            <w:noProof/>
            <w:webHidden/>
          </w:rPr>
          <w:fldChar w:fldCharType="separate"/>
        </w:r>
        <w:r w:rsidR="002838B5">
          <w:rPr>
            <w:noProof/>
            <w:webHidden/>
          </w:rPr>
          <w:t>41</w:t>
        </w:r>
        <w:r w:rsidR="002838B5">
          <w:rPr>
            <w:noProof/>
            <w:webHidden/>
          </w:rPr>
          <w:fldChar w:fldCharType="end"/>
        </w:r>
      </w:hyperlink>
    </w:p>
    <w:p w14:paraId="3F7F97B6" w14:textId="195E110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28" w:history="1">
        <w:r w:rsidR="002838B5" w:rsidRPr="00BF177C">
          <w:rPr>
            <w:rStyle w:val="Hyperlink"/>
            <w:noProof/>
          </w:rPr>
          <w:t>5.3.3</w:t>
        </w:r>
        <w:r w:rsidR="002838B5">
          <w:rPr>
            <w:rFonts w:eastAsiaTheme="minorEastAsia" w:cstheme="minorBidi"/>
            <w:noProof/>
            <w:kern w:val="2"/>
            <w:sz w:val="24"/>
            <w:szCs w:val="24"/>
            <w14:ligatures w14:val="standardContextual"/>
          </w:rPr>
          <w:tab/>
        </w:r>
        <w:r w:rsidR="002838B5" w:rsidRPr="00BF177C">
          <w:rPr>
            <w:rStyle w:val="Hyperlink"/>
            <w:noProof/>
          </w:rPr>
          <w:t>Sparse Annotation</w:t>
        </w:r>
        <w:r w:rsidR="002838B5">
          <w:rPr>
            <w:noProof/>
            <w:webHidden/>
          </w:rPr>
          <w:tab/>
        </w:r>
        <w:r w:rsidR="002838B5">
          <w:rPr>
            <w:noProof/>
            <w:webHidden/>
          </w:rPr>
          <w:fldChar w:fldCharType="begin"/>
        </w:r>
        <w:r w:rsidR="002838B5">
          <w:rPr>
            <w:noProof/>
            <w:webHidden/>
          </w:rPr>
          <w:instrText xml:space="preserve"> PAGEREF _Toc156743528 \h </w:instrText>
        </w:r>
        <w:r w:rsidR="002838B5">
          <w:rPr>
            <w:noProof/>
            <w:webHidden/>
          </w:rPr>
        </w:r>
        <w:r w:rsidR="002838B5">
          <w:rPr>
            <w:noProof/>
            <w:webHidden/>
          </w:rPr>
          <w:fldChar w:fldCharType="separate"/>
        </w:r>
        <w:r w:rsidR="002838B5">
          <w:rPr>
            <w:noProof/>
            <w:webHidden/>
          </w:rPr>
          <w:t>42</w:t>
        </w:r>
        <w:r w:rsidR="002838B5">
          <w:rPr>
            <w:noProof/>
            <w:webHidden/>
          </w:rPr>
          <w:fldChar w:fldCharType="end"/>
        </w:r>
      </w:hyperlink>
    </w:p>
    <w:p w14:paraId="1CEBFA5C" w14:textId="04A2DDC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29" w:history="1">
        <w:r w:rsidR="002838B5" w:rsidRPr="00BF177C">
          <w:rPr>
            <w:rStyle w:val="Hyperlink"/>
            <w:noProof/>
          </w:rPr>
          <w:t>5.4</w:t>
        </w:r>
        <w:r w:rsidR="002838B5">
          <w:rPr>
            <w:rFonts w:eastAsiaTheme="minorEastAsia" w:cstheme="minorBidi"/>
            <w:b w:val="0"/>
            <w:bCs w:val="0"/>
            <w:noProof/>
            <w:kern w:val="2"/>
            <w:sz w:val="24"/>
            <w:szCs w:val="24"/>
            <w14:ligatures w14:val="standardContextual"/>
          </w:rPr>
          <w:tab/>
        </w:r>
        <w:r w:rsidR="002838B5" w:rsidRPr="00BF177C">
          <w:rPr>
            <w:rStyle w:val="Hyperlink"/>
            <w:noProof/>
          </w:rPr>
          <w:t>Video Linking</w:t>
        </w:r>
        <w:r w:rsidR="002838B5">
          <w:rPr>
            <w:noProof/>
            <w:webHidden/>
          </w:rPr>
          <w:tab/>
        </w:r>
        <w:r w:rsidR="002838B5">
          <w:rPr>
            <w:noProof/>
            <w:webHidden/>
          </w:rPr>
          <w:fldChar w:fldCharType="begin"/>
        </w:r>
        <w:r w:rsidR="002838B5">
          <w:rPr>
            <w:noProof/>
            <w:webHidden/>
          </w:rPr>
          <w:instrText xml:space="preserve"> PAGEREF _Toc156743529 \h </w:instrText>
        </w:r>
        <w:r w:rsidR="002838B5">
          <w:rPr>
            <w:noProof/>
            <w:webHidden/>
          </w:rPr>
        </w:r>
        <w:r w:rsidR="002838B5">
          <w:rPr>
            <w:noProof/>
            <w:webHidden/>
          </w:rPr>
          <w:fldChar w:fldCharType="separate"/>
        </w:r>
        <w:r w:rsidR="002838B5">
          <w:rPr>
            <w:noProof/>
            <w:webHidden/>
          </w:rPr>
          <w:t>42</w:t>
        </w:r>
        <w:r w:rsidR="002838B5">
          <w:rPr>
            <w:noProof/>
            <w:webHidden/>
          </w:rPr>
          <w:fldChar w:fldCharType="end"/>
        </w:r>
      </w:hyperlink>
    </w:p>
    <w:p w14:paraId="23F05BB6" w14:textId="6DEF54B2"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0" w:history="1">
        <w:r w:rsidR="002838B5" w:rsidRPr="00BF177C">
          <w:rPr>
            <w:rStyle w:val="Hyperlink"/>
            <w:noProof/>
          </w:rPr>
          <w:t>5.5</w:t>
        </w:r>
        <w:r w:rsidR="002838B5">
          <w:rPr>
            <w:rFonts w:eastAsiaTheme="minorEastAsia" w:cstheme="minorBidi"/>
            <w:b w:val="0"/>
            <w:bCs w:val="0"/>
            <w:noProof/>
            <w:kern w:val="2"/>
            <w:sz w:val="24"/>
            <w:szCs w:val="24"/>
            <w14:ligatures w14:val="standardContextual"/>
          </w:rPr>
          <w:tab/>
        </w:r>
        <w:r w:rsidR="002838B5" w:rsidRPr="00BF177C">
          <w:rPr>
            <w:rStyle w:val="Hyperlink"/>
            <w:noProof/>
          </w:rPr>
          <w:t>Walker Controller</w:t>
        </w:r>
        <w:r w:rsidR="002838B5">
          <w:rPr>
            <w:noProof/>
            <w:webHidden/>
          </w:rPr>
          <w:tab/>
        </w:r>
        <w:r w:rsidR="002838B5">
          <w:rPr>
            <w:noProof/>
            <w:webHidden/>
          </w:rPr>
          <w:fldChar w:fldCharType="begin"/>
        </w:r>
        <w:r w:rsidR="002838B5">
          <w:rPr>
            <w:noProof/>
            <w:webHidden/>
          </w:rPr>
          <w:instrText xml:space="preserve"> PAGEREF _Toc156743530 \h </w:instrText>
        </w:r>
        <w:r w:rsidR="002838B5">
          <w:rPr>
            <w:noProof/>
            <w:webHidden/>
          </w:rPr>
        </w:r>
        <w:r w:rsidR="002838B5">
          <w:rPr>
            <w:noProof/>
            <w:webHidden/>
          </w:rPr>
          <w:fldChar w:fldCharType="separate"/>
        </w:r>
        <w:r w:rsidR="002838B5">
          <w:rPr>
            <w:noProof/>
            <w:webHidden/>
          </w:rPr>
          <w:t>43</w:t>
        </w:r>
        <w:r w:rsidR="002838B5">
          <w:rPr>
            <w:noProof/>
            <w:webHidden/>
          </w:rPr>
          <w:fldChar w:fldCharType="end"/>
        </w:r>
      </w:hyperlink>
    </w:p>
    <w:p w14:paraId="56FB291C" w14:textId="0C8AE9B7"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1" w:history="1">
        <w:r w:rsidR="002838B5" w:rsidRPr="00BF177C">
          <w:rPr>
            <w:rStyle w:val="Hyperlink"/>
            <w:noProof/>
          </w:rPr>
          <w:t>5.6</w:t>
        </w:r>
        <w:r w:rsidR="002838B5">
          <w:rPr>
            <w:rFonts w:eastAsiaTheme="minorEastAsia" w:cstheme="minorBidi"/>
            <w:b w:val="0"/>
            <w:bCs w:val="0"/>
            <w:noProof/>
            <w:kern w:val="2"/>
            <w:sz w:val="24"/>
            <w:szCs w:val="24"/>
            <w14:ligatures w14:val="standardContextual"/>
          </w:rPr>
          <w:tab/>
        </w:r>
        <w:r w:rsidR="002838B5" w:rsidRPr="00BF177C">
          <w:rPr>
            <w:rStyle w:val="Hyperlink"/>
            <w:noProof/>
          </w:rPr>
          <w:t>Playback Control</w:t>
        </w:r>
        <w:r w:rsidR="002838B5">
          <w:rPr>
            <w:noProof/>
            <w:webHidden/>
          </w:rPr>
          <w:tab/>
        </w:r>
        <w:r w:rsidR="002838B5">
          <w:rPr>
            <w:noProof/>
            <w:webHidden/>
          </w:rPr>
          <w:fldChar w:fldCharType="begin"/>
        </w:r>
        <w:r w:rsidR="002838B5">
          <w:rPr>
            <w:noProof/>
            <w:webHidden/>
          </w:rPr>
          <w:instrText xml:space="preserve"> PAGEREF _Toc156743531 \h </w:instrText>
        </w:r>
        <w:r w:rsidR="002838B5">
          <w:rPr>
            <w:noProof/>
            <w:webHidden/>
          </w:rPr>
        </w:r>
        <w:r w:rsidR="002838B5">
          <w:rPr>
            <w:noProof/>
            <w:webHidden/>
          </w:rPr>
          <w:fldChar w:fldCharType="separate"/>
        </w:r>
        <w:r w:rsidR="002838B5">
          <w:rPr>
            <w:noProof/>
            <w:webHidden/>
          </w:rPr>
          <w:t>44</w:t>
        </w:r>
        <w:r w:rsidR="002838B5">
          <w:rPr>
            <w:noProof/>
            <w:webHidden/>
          </w:rPr>
          <w:fldChar w:fldCharType="end"/>
        </w:r>
      </w:hyperlink>
    </w:p>
    <w:p w14:paraId="7C6508C3" w14:textId="52298FE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2" w:history="1">
        <w:r w:rsidR="002838B5" w:rsidRPr="00BF177C">
          <w:rPr>
            <w:rStyle w:val="Hyperlink"/>
            <w:noProof/>
          </w:rPr>
          <w:t>5.7</w:t>
        </w:r>
        <w:r w:rsidR="002838B5">
          <w:rPr>
            <w:rFonts w:eastAsiaTheme="minorEastAsia" w:cstheme="minorBidi"/>
            <w:b w:val="0"/>
            <w:bCs w:val="0"/>
            <w:noProof/>
            <w:kern w:val="2"/>
            <w:sz w:val="24"/>
            <w:szCs w:val="24"/>
            <w14:ligatures w14:val="standardContextual"/>
          </w:rPr>
          <w:tab/>
        </w:r>
        <w:r w:rsidR="002838B5" w:rsidRPr="00BF177C">
          <w:rPr>
            <w:rStyle w:val="Hyperlink"/>
            <w:noProof/>
          </w:rPr>
          <w:t>Multiple Video Playback</w:t>
        </w:r>
        <w:r w:rsidR="002838B5">
          <w:rPr>
            <w:noProof/>
            <w:webHidden/>
          </w:rPr>
          <w:tab/>
        </w:r>
        <w:r w:rsidR="002838B5">
          <w:rPr>
            <w:noProof/>
            <w:webHidden/>
          </w:rPr>
          <w:fldChar w:fldCharType="begin"/>
        </w:r>
        <w:r w:rsidR="002838B5">
          <w:rPr>
            <w:noProof/>
            <w:webHidden/>
          </w:rPr>
          <w:instrText xml:space="preserve"> PAGEREF _Toc156743532 \h </w:instrText>
        </w:r>
        <w:r w:rsidR="002838B5">
          <w:rPr>
            <w:noProof/>
            <w:webHidden/>
          </w:rPr>
        </w:r>
        <w:r w:rsidR="002838B5">
          <w:rPr>
            <w:noProof/>
            <w:webHidden/>
          </w:rPr>
          <w:fldChar w:fldCharType="separate"/>
        </w:r>
        <w:r w:rsidR="002838B5">
          <w:rPr>
            <w:noProof/>
            <w:webHidden/>
          </w:rPr>
          <w:t>44</w:t>
        </w:r>
        <w:r w:rsidR="002838B5">
          <w:rPr>
            <w:noProof/>
            <w:webHidden/>
          </w:rPr>
          <w:fldChar w:fldCharType="end"/>
        </w:r>
      </w:hyperlink>
    </w:p>
    <w:p w14:paraId="4B0E08C4" w14:textId="559AA0AF"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3" w:history="1">
        <w:r w:rsidR="002838B5" w:rsidRPr="00BF177C">
          <w:rPr>
            <w:rStyle w:val="Hyperlink"/>
            <w:noProof/>
          </w:rPr>
          <w:t>5.8</w:t>
        </w:r>
        <w:r w:rsidR="002838B5">
          <w:rPr>
            <w:rFonts w:eastAsiaTheme="minorEastAsia" w:cstheme="minorBidi"/>
            <w:b w:val="0"/>
            <w:bCs w:val="0"/>
            <w:noProof/>
            <w:kern w:val="2"/>
            <w:sz w:val="24"/>
            <w:szCs w:val="24"/>
            <w14:ligatures w14:val="standardContextual"/>
          </w:rPr>
          <w:tab/>
        </w:r>
        <w:r w:rsidR="002838B5" w:rsidRPr="00BF177C">
          <w:rPr>
            <w:rStyle w:val="Hyperlink"/>
            <w:noProof/>
          </w:rPr>
          <w:t>Manual Editing</w:t>
        </w:r>
        <w:r w:rsidR="002838B5">
          <w:rPr>
            <w:noProof/>
            <w:webHidden/>
          </w:rPr>
          <w:tab/>
        </w:r>
        <w:r w:rsidR="002838B5">
          <w:rPr>
            <w:noProof/>
            <w:webHidden/>
          </w:rPr>
          <w:fldChar w:fldCharType="begin"/>
        </w:r>
        <w:r w:rsidR="002838B5">
          <w:rPr>
            <w:noProof/>
            <w:webHidden/>
          </w:rPr>
          <w:instrText xml:space="preserve"> PAGEREF _Toc156743533 \h </w:instrText>
        </w:r>
        <w:r w:rsidR="002838B5">
          <w:rPr>
            <w:noProof/>
            <w:webHidden/>
          </w:rPr>
        </w:r>
        <w:r w:rsidR="002838B5">
          <w:rPr>
            <w:noProof/>
            <w:webHidden/>
          </w:rPr>
          <w:fldChar w:fldCharType="separate"/>
        </w:r>
        <w:r w:rsidR="002838B5">
          <w:rPr>
            <w:noProof/>
            <w:webHidden/>
          </w:rPr>
          <w:t>45</w:t>
        </w:r>
        <w:r w:rsidR="002838B5">
          <w:rPr>
            <w:noProof/>
            <w:webHidden/>
          </w:rPr>
          <w:fldChar w:fldCharType="end"/>
        </w:r>
      </w:hyperlink>
    </w:p>
    <w:p w14:paraId="74731EA4" w14:textId="0EB7AD06"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4" w:history="1">
        <w:r w:rsidR="002838B5" w:rsidRPr="00BF177C">
          <w:rPr>
            <w:rStyle w:val="Hyperlink"/>
            <w:noProof/>
          </w:rPr>
          <w:t>5.9</w:t>
        </w:r>
        <w:r w:rsidR="002838B5">
          <w:rPr>
            <w:rFonts w:eastAsiaTheme="minorEastAsia" w:cstheme="minorBidi"/>
            <w:b w:val="0"/>
            <w:bCs w:val="0"/>
            <w:noProof/>
            <w:kern w:val="2"/>
            <w:sz w:val="24"/>
            <w:szCs w:val="24"/>
            <w14:ligatures w14:val="standardContextual"/>
          </w:rPr>
          <w:tab/>
        </w:r>
        <w:r w:rsidR="002838B5" w:rsidRPr="00BF177C">
          <w:rPr>
            <w:rStyle w:val="Hyperlink"/>
            <w:noProof/>
          </w:rPr>
          <w:t>Video Skipping</w:t>
        </w:r>
        <w:r w:rsidR="002838B5">
          <w:rPr>
            <w:noProof/>
            <w:webHidden/>
          </w:rPr>
          <w:tab/>
        </w:r>
        <w:r w:rsidR="002838B5">
          <w:rPr>
            <w:noProof/>
            <w:webHidden/>
          </w:rPr>
          <w:fldChar w:fldCharType="begin"/>
        </w:r>
        <w:r w:rsidR="002838B5">
          <w:rPr>
            <w:noProof/>
            <w:webHidden/>
          </w:rPr>
          <w:instrText xml:space="preserve"> PAGEREF _Toc156743534 \h </w:instrText>
        </w:r>
        <w:r w:rsidR="002838B5">
          <w:rPr>
            <w:noProof/>
            <w:webHidden/>
          </w:rPr>
        </w:r>
        <w:r w:rsidR="002838B5">
          <w:rPr>
            <w:noProof/>
            <w:webHidden/>
          </w:rPr>
          <w:fldChar w:fldCharType="separate"/>
        </w:r>
        <w:r w:rsidR="002838B5">
          <w:rPr>
            <w:noProof/>
            <w:webHidden/>
          </w:rPr>
          <w:t>45</w:t>
        </w:r>
        <w:r w:rsidR="002838B5">
          <w:rPr>
            <w:noProof/>
            <w:webHidden/>
          </w:rPr>
          <w:fldChar w:fldCharType="end"/>
        </w:r>
      </w:hyperlink>
    </w:p>
    <w:p w14:paraId="7F6B78CE" w14:textId="40C2A543"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35" w:history="1">
        <w:r w:rsidR="002838B5" w:rsidRPr="00BF177C">
          <w:rPr>
            <w:rStyle w:val="Hyperlink"/>
            <w:noProof/>
          </w:rPr>
          <w:t>5.10</w:t>
        </w:r>
        <w:r w:rsidR="002838B5">
          <w:rPr>
            <w:rFonts w:eastAsiaTheme="minorEastAsia" w:cstheme="minorBidi"/>
            <w:b w:val="0"/>
            <w:bCs w:val="0"/>
            <w:noProof/>
            <w:kern w:val="2"/>
            <w:sz w:val="24"/>
            <w:szCs w:val="24"/>
            <w14:ligatures w14:val="standardContextual"/>
          </w:rPr>
          <w:tab/>
        </w:r>
        <w:r w:rsidR="002838B5" w:rsidRPr="00BF177C">
          <w:rPr>
            <w:rStyle w:val="Hyperlink"/>
            <w:noProof/>
          </w:rPr>
          <w:t>Audio Anonymization</w:t>
        </w:r>
        <w:r w:rsidR="002838B5">
          <w:rPr>
            <w:noProof/>
            <w:webHidden/>
          </w:rPr>
          <w:tab/>
        </w:r>
        <w:r w:rsidR="002838B5">
          <w:rPr>
            <w:noProof/>
            <w:webHidden/>
          </w:rPr>
          <w:fldChar w:fldCharType="begin"/>
        </w:r>
        <w:r w:rsidR="002838B5">
          <w:rPr>
            <w:noProof/>
            <w:webHidden/>
          </w:rPr>
          <w:instrText xml:space="preserve"> PAGEREF _Toc156743535 \h </w:instrText>
        </w:r>
        <w:r w:rsidR="002838B5">
          <w:rPr>
            <w:noProof/>
            <w:webHidden/>
          </w:rPr>
        </w:r>
        <w:r w:rsidR="002838B5">
          <w:rPr>
            <w:noProof/>
            <w:webHidden/>
          </w:rPr>
          <w:fldChar w:fldCharType="separate"/>
        </w:r>
        <w:r w:rsidR="002838B5">
          <w:rPr>
            <w:noProof/>
            <w:webHidden/>
          </w:rPr>
          <w:t>46</w:t>
        </w:r>
        <w:r w:rsidR="002838B5">
          <w:rPr>
            <w:noProof/>
            <w:webHidden/>
          </w:rPr>
          <w:fldChar w:fldCharType="end"/>
        </w:r>
      </w:hyperlink>
    </w:p>
    <w:p w14:paraId="59066102" w14:textId="7319C35E" w:rsidR="002838B5" w:rsidRDefault="00000000">
      <w:pPr>
        <w:pStyle w:val="TOC1"/>
        <w:tabs>
          <w:tab w:val="left" w:pos="960"/>
        </w:tabs>
        <w:rPr>
          <w:rFonts w:eastAsiaTheme="minorEastAsia" w:cstheme="minorBidi"/>
          <w:b w:val="0"/>
          <w:bCs w:val="0"/>
          <w:i w:val="0"/>
          <w:noProof/>
          <w:kern w:val="2"/>
          <w14:ligatures w14:val="standardContextual"/>
        </w:rPr>
      </w:pPr>
      <w:hyperlink w:anchor="_Toc156743536" w:history="1">
        <w:r w:rsidR="002838B5" w:rsidRPr="00BF177C">
          <w:rPr>
            <w:rStyle w:val="Hyperlink"/>
            <w:noProof/>
          </w:rPr>
          <w:t>6</w:t>
        </w:r>
        <w:r w:rsidR="002838B5">
          <w:rPr>
            <w:rFonts w:eastAsiaTheme="minorEastAsia" w:cstheme="minorBidi"/>
            <w:b w:val="0"/>
            <w:bCs w:val="0"/>
            <w:i w:val="0"/>
            <w:noProof/>
            <w:kern w:val="2"/>
            <w14:ligatures w14:val="standardContextual"/>
          </w:rPr>
          <w:tab/>
        </w:r>
        <w:r w:rsidR="002838B5" w:rsidRPr="00BF177C">
          <w:rPr>
            <w:rStyle w:val="Hyperlink"/>
            <w:noProof/>
          </w:rPr>
          <w:t>Other Features</w:t>
        </w:r>
        <w:r w:rsidR="002838B5">
          <w:rPr>
            <w:noProof/>
            <w:webHidden/>
          </w:rPr>
          <w:tab/>
        </w:r>
        <w:r w:rsidR="002838B5">
          <w:rPr>
            <w:noProof/>
            <w:webHidden/>
          </w:rPr>
          <w:fldChar w:fldCharType="begin"/>
        </w:r>
        <w:r w:rsidR="002838B5">
          <w:rPr>
            <w:noProof/>
            <w:webHidden/>
          </w:rPr>
          <w:instrText xml:space="preserve"> PAGEREF _Toc156743536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64C47266" w14:textId="36E77E74"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7" w:history="1">
        <w:r w:rsidR="002838B5" w:rsidRPr="00BF177C">
          <w:rPr>
            <w:rStyle w:val="Hyperlink"/>
            <w:noProof/>
          </w:rPr>
          <w:t>6.1</w:t>
        </w:r>
        <w:r w:rsidR="002838B5">
          <w:rPr>
            <w:rFonts w:eastAsiaTheme="minorEastAsia" w:cstheme="minorBidi"/>
            <w:b w:val="0"/>
            <w:bCs w:val="0"/>
            <w:noProof/>
            <w:kern w:val="2"/>
            <w:sz w:val="24"/>
            <w:szCs w:val="24"/>
            <w14:ligatures w14:val="standardContextual"/>
          </w:rPr>
          <w:tab/>
        </w:r>
        <w:r w:rsidR="002838B5" w:rsidRPr="00BF177C">
          <w:rPr>
            <w:rStyle w:val="Hyperlink"/>
            <w:noProof/>
          </w:rPr>
          <w:t>Supplementary Commands</w:t>
        </w:r>
        <w:r w:rsidR="002838B5">
          <w:rPr>
            <w:noProof/>
            <w:webHidden/>
          </w:rPr>
          <w:tab/>
        </w:r>
        <w:r w:rsidR="002838B5">
          <w:rPr>
            <w:noProof/>
            <w:webHidden/>
          </w:rPr>
          <w:fldChar w:fldCharType="begin"/>
        </w:r>
        <w:r w:rsidR="002838B5">
          <w:rPr>
            <w:noProof/>
            <w:webHidden/>
          </w:rPr>
          <w:instrText xml:space="preserve"> PAGEREF _Toc156743537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5F65A9BD" w14:textId="29E1A67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8" w:history="1">
        <w:r w:rsidR="002838B5" w:rsidRPr="00BF177C">
          <w:rPr>
            <w:rStyle w:val="Hyperlink"/>
            <w:noProof/>
          </w:rPr>
          <w:t>6.2</w:t>
        </w:r>
        <w:r w:rsidR="002838B5">
          <w:rPr>
            <w:rFonts w:eastAsiaTheme="minorEastAsia" w:cstheme="minorBidi"/>
            <w:b w:val="0"/>
            <w:bCs w:val="0"/>
            <w:noProof/>
            <w:kern w:val="2"/>
            <w:sz w:val="24"/>
            <w:szCs w:val="24"/>
            <w14:ligatures w14:val="standardContextual"/>
          </w:rPr>
          <w:tab/>
        </w:r>
        <w:r w:rsidR="002838B5" w:rsidRPr="00BF177C">
          <w:rPr>
            <w:rStyle w:val="Hyperlink"/>
            <w:noProof/>
          </w:rPr>
          <w:t>Online Help</w:t>
        </w:r>
        <w:r w:rsidR="002838B5">
          <w:rPr>
            <w:noProof/>
            <w:webHidden/>
          </w:rPr>
          <w:tab/>
        </w:r>
        <w:r w:rsidR="002838B5">
          <w:rPr>
            <w:noProof/>
            <w:webHidden/>
          </w:rPr>
          <w:fldChar w:fldCharType="begin"/>
        </w:r>
        <w:r w:rsidR="002838B5">
          <w:rPr>
            <w:noProof/>
            <w:webHidden/>
          </w:rPr>
          <w:instrText xml:space="preserve"> PAGEREF _Toc156743538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5A2DAD12" w14:textId="1009E547"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39" w:history="1">
        <w:r w:rsidR="002838B5" w:rsidRPr="00BF177C">
          <w:rPr>
            <w:rStyle w:val="Hyperlink"/>
            <w:noProof/>
          </w:rPr>
          <w:t>6.3</w:t>
        </w:r>
        <w:r w:rsidR="002838B5">
          <w:rPr>
            <w:rFonts w:eastAsiaTheme="minorEastAsia" w:cstheme="minorBidi"/>
            <w:b w:val="0"/>
            <w:bCs w:val="0"/>
            <w:noProof/>
            <w:kern w:val="2"/>
            <w:sz w:val="24"/>
            <w:szCs w:val="24"/>
            <w14:ligatures w14:val="standardContextual"/>
          </w:rPr>
          <w:tab/>
        </w:r>
        <w:r w:rsidR="002838B5" w:rsidRPr="00BF177C">
          <w:rPr>
            <w:rStyle w:val="Hyperlink"/>
            <w:noProof/>
          </w:rPr>
          <w:t>Help for the +sm and +sg switches</w:t>
        </w:r>
        <w:r w:rsidR="002838B5">
          <w:rPr>
            <w:noProof/>
            <w:webHidden/>
          </w:rPr>
          <w:tab/>
        </w:r>
        <w:r w:rsidR="002838B5">
          <w:rPr>
            <w:noProof/>
            <w:webHidden/>
          </w:rPr>
          <w:fldChar w:fldCharType="begin"/>
        </w:r>
        <w:r w:rsidR="002838B5">
          <w:rPr>
            <w:noProof/>
            <w:webHidden/>
          </w:rPr>
          <w:instrText xml:space="preserve"> PAGEREF _Toc156743539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25557D95" w14:textId="3DC8C7B8"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0" w:history="1">
        <w:r w:rsidR="002838B5" w:rsidRPr="00BF177C">
          <w:rPr>
            <w:rStyle w:val="Hyperlink"/>
            <w:noProof/>
          </w:rPr>
          <w:t>6.4</w:t>
        </w:r>
        <w:r w:rsidR="002838B5">
          <w:rPr>
            <w:rFonts w:eastAsiaTheme="minorEastAsia" w:cstheme="minorBidi"/>
            <w:b w:val="0"/>
            <w:bCs w:val="0"/>
            <w:noProof/>
            <w:kern w:val="2"/>
            <w:sz w:val="24"/>
            <w:szCs w:val="24"/>
            <w14:ligatures w14:val="standardContextual"/>
          </w:rPr>
          <w:tab/>
        </w:r>
        <w:r w:rsidR="002838B5" w:rsidRPr="00BF177C">
          <w:rPr>
            <w:rStyle w:val="Hyperlink"/>
            <w:noProof/>
          </w:rPr>
          <w:t>Keystroke Listing</w:t>
        </w:r>
        <w:r w:rsidR="002838B5">
          <w:rPr>
            <w:noProof/>
            <w:webHidden/>
          </w:rPr>
          <w:tab/>
        </w:r>
        <w:r w:rsidR="002838B5">
          <w:rPr>
            <w:noProof/>
            <w:webHidden/>
          </w:rPr>
          <w:fldChar w:fldCharType="begin"/>
        </w:r>
        <w:r w:rsidR="002838B5">
          <w:rPr>
            <w:noProof/>
            <w:webHidden/>
          </w:rPr>
          <w:instrText xml:space="preserve"> PAGEREF _Toc156743540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5BBF8223" w14:textId="260D1D9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1" w:history="1">
        <w:r w:rsidR="002838B5" w:rsidRPr="00BF177C">
          <w:rPr>
            <w:rStyle w:val="Hyperlink"/>
            <w:noProof/>
          </w:rPr>
          <w:t>6.5</w:t>
        </w:r>
        <w:r w:rsidR="002838B5">
          <w:rPr>
            <w:rFonts w:eastAsiaTheme="minorEastAsia" w:cstheme="minorBidi"/>
            <w:b w:val="0"/>
            <w:bCs w:val="0"/>
            <w:noProof/>
            <w:kern w:val="2"/>
            <w:sz w:val="24"/>
            <w:szCs w:val="24"/>
            <w14:ligatures w14:val="standardContextual"/>
          </w:rPr>
          <w:tab/>
        </w:r>
        <w:r w:rsidR="002838B5" w:rsidRPr="00BF177C">
          <w:rPr>
            <w:rStyle w:val="Hyperlink"/>
            <w:noProof/>
          </w:rPr>
          <w:t>Macros</w:t>
        </w:r>
        <w:r w:rsidR="002838B5">
          <w:rPr>
            <w:noProof/>
            <w:webHidden/>
          </w:rPr>
          <w:tab/>
        </w:r>
        <w:r w:rsidR="002838B5">
          <w:rPr>
            <w:noProof/>
            <w:webHidden/>
          </w:rPr>
          <w:fldChar w:fldCharType="begin"/>
        </w:r>
        <w:r w:rsidR="002838B5">
          <w:rPr>
            <w:noProof/>
            <w:webHidden/>
          </w:rPr>
          <w:instrText xml:space="preserve"> PAGEREF _Toc156743541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5CF05DB7" w14:textId="41C87B17"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2" w:history="1">
        <w:r w:rsidR="002838B5" w:rsidRPr="00BF177C">
          <w:rPr>
            <w:rStyle w:val="Hyperlink"/>
            <w:noProof/>
          </w:rPr>
          <w:t>6.6</w:t>
        </w:r>
        <w:r w:rsidR="002838B5">
          <w:rPr>
            <w:rFonts w:eastAsiaTheme="minorEastAsia" w:cstheme="minorBidi"/>
            <w:b w:val="0"/>
            <w:bCs w:val="0"/>
            <w:noProof/>
            <w:kern w:val="2"/>
            <w:sz w:val="24"/>
            <w:szCs w:val="24"/>
            <w14:ligatures w14:val="standardContextual"/>
          </w:rPr>
          <w:tab/>
        </w:r>
        <w:r w:rsidR="002838B5" w:rsidRPr="00BF177C">
          <w:rPr>
            <w:rStyle w:val="Hyperlink"/>
            <w:noProof/>
          </w:rPr>
          <w:t>Aliases</w:t>
        </w:r>
        <w:r w:rsidR="002838B5">
          <w:rPr>
            <w:noProof/>
            <w:webHidden/>
          </w:rPr>
          <w:tab/>
        </w:r>
        <w:r w:rsidR="002838B5">
          <w:rPr>
            <w:noProof/>
            <w:webHidden/>
          </w:rPr>
          <w:fldChar w:fldCharType="begin"/>
        </w:r>
        <w:r w:rsidR="002838B5">
          <w:rPr>
            <w:noProof/>
            <w:webHidden/>
          </w:rPr>
          <w:instrText xml:space="preserve"> PAGEREF _Toc156743542 \h </w:instrText>
        </w:r>
        <w:r w:rsidR="002838B5">
          <w:rPr>
            <w:noProof/>
            <w:webHidden/>
          </w:rPr>
        </w:r>
        <w:r w:rsidR="002838B5">
          <w:rPr>
            <w:noProof/>
            <w:webHidden/>
          </w:rPr>
          <w:fldChar w:fldCharType="separate"/>
        </w:r>
        <w:r w:rsidR="002838B5">
          <w:rPr>
            <w:noProof/>
            <w:webHidden/>
          </w:rPr>
          <w:t>47</w:t>
        </w:r>
        <w:r w:rsidR="002838B5">
          <w:rPr>
            <w:noProof/>
            <w:webHidden/>
          </w:rPr>
          <w:fldChar w:fldCharType="end"/>
        </w:r>
      </w:hyperlink>
    </w:p>
    <w:p w14:paraId="0C482FFE" w14:textId="44F25FAA"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3" w:history="1">
        <w:r w:rsidR="002838B5" w:rsidRPr="00BF177C">
          <w:rPr>
            <w:rStyle w:val="Hyperlink"/>
            <w:noProof/>
          </w:rPr>
          <w:t>6.7</w:t>
        </w:r>
        <w:r w:rsidR="002838B5">
          <w:rPr>
            <w:rFonts w:eastAsiaTheme="minorEastAsia" w:cstheme="minorBidi"/>
            <w:b w:val="0"/>
            <w:bCs w:val="0"/>
            <w:noProof/>
            <w:kern w:val="2"/>
            <w:sz w:val="24"/>
            <w:szCs w:val="24"/>
            <w14:ligatures w14:val="standardContextual"/>
          </w:rPr>
          <w:tab/>
        </w:r>
        <w:r w:rsidR="002838B5" w:rsidRPr="00BF177C">
          <w:rPr>
            <w:rStyle w:val="Hyperlink"/>
            <w:noProof/>
          </w:rPr>
          <w:t xml:space="preserve">Testing </w:t>
        </w:r>
        <w:r w:rsidR="002838B5" w:rsidRPr="00BF177C">
          <w:rPr>
            <w:rStyle w:val="Hyperlink"/>
            <w:smallCaps/>
            <w:noProof/>
          </w:rPr>
          <w:t>CLAN</w:t>
        </w:r>
        <w:r w:rsidR="002838B5">
          <w:rPr>
            <w:noProof/>
            <w:webHidden/>
          </w:rPr>
          <w:tab/>
        </w:r>
        <w:r w:rsidR="002838B5">
          <w:rPr>
            <w:noProof/>
            <w:webHidden/>
          </w:rPr>
          <w:fldChar w:fldCharType="begin"/>
        </w:r>
        <w:r w:rsidR="002838B5">
          <w:rPr>
            <w:noProof/>
            <w:webHidden/>
          </w:rPr>
          <w:instrText xml:space="preserve"> PAGEREF _Toc156743543 \h </w:instrText>
        </w:r>
        <w:r w:rsidR="002838B5">
          <w:rPr>
            <w:noProof/>
            <w:webHidden/>
          </w:rPr>
        </w:r>
        <w:r w:rsidR="002838B5">
          <w:rPr>
            <w:noProof/>
            <w:webHidden/>
          </w:rPr>
          <w:fldChar w:fldCharType="separate"/>
        </w:r>
        <w:r w:rsidR="002838B5">
          <w:rPr>
            <w:noProof/>
            <w:webHidden/>
          </w:rPr>
          <w:t>48</w:t>
        </w:r>
        <w:r w:rsidR="002838B5">
          <w:rPr>
            <w:noProof/>
            <w:webHidden/>
          </w:rPr>
          <w:fldChar w:fldCharType="end"/>
        </w:r>
      </w:hyperlink>
    </w:p>
    <w:p w14:paraId="4865D613" w14:textId="3AE04B9E"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4" w:history="1">
        <w:r w:rsidR="002838B5" w:rsidRPr="00BF177C">
          <w:rPr>
            <w:rStyle w:val="Hyperlink"/>
            <w:noProof/>
          </w:rPr>
          <w:t>6.8</w:t>
        </w:r>
        <w:r w:rsidR="002838B5">
          <w:rPr>
            <w:rFonts w:eastAsiaTheme="minorEastAsia" w:cstheme="minorBidi"/>
            <w:b w:val="0"/>
            <w:bCs w:val="0"/>
            <w:noProof/>
            <w:kern w:val="2"/>
            <w:sz w:val="24"/>
            <w:szCs w:val="24"/>
            <w14:ligatures w14:val="standardContextual"/>
          </w:rPr>
          <w:tab/>
        </w:r>
        <w:r w:rsidR="002838B5" w:rsidRPr="00BF177C">
          <w:rPr>
            <w:rStyle w:val="Hyperlink"/>
            <w:noProof/>
          </w:rPr>
          <w:t>Bug Reports</w:t>
        </w:r>
        <w:r w:rsidR="002838B5">
          <w:rPr>
            <w:noProof/>
            <w:webHidden/>
          </w:rPr>
          <w:tab/>
        </w:r>
        <w:r w:rsidR="002838B5">
          <w:rPr>
            <w:noProof/>
            <w:webHidden/>
          </w:rPr>
          <w:fldChar w:fldCharType="begin"/>
        </w:r>
        <w:r w:rsidR="002838B5">
          <w:rPr>
            <w:noProof/>
            <w:webHidden/>
          </w:rPr>
          <w:instrText xml:space="preserve"> PAGEREF _Toc156743544 \h </w:instrText>
        </w:r>
        <w:r w:rsidR="002838B5">
          <w:rPr>
            <w:noProof/>
            <w:webHidden/>
          </w:rPr>
        </w:r>
        <w:r w:rsidR="002838B5">
          <w:rPr>
            <w:noProof/>
            <w:webHidden/>
          </w:rPr>
          <w:fldChar w:fldCharType="separate"/>
        </w:r>
        <w:r w:rsidR="002838B5">
          <w:rPr>
            <w:noProof/>
            <w:webHidden/>
          </w:rPr>
          <w:t>48</w:t>
        </w:r>
        <w:r w:rsidR="002838B5">
          <w:rPr>
            <w:noProof/>
            <w:webHidden/>
          </w:rPr>
          <w:fldChar w:fldCharType="end"/>
        </w:r>
      </w:hyperlink>
    </w:p>
    <w:p w14:paraId="05D27697" w14:textId="3207D0C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5" w:history="1">
        <w:r w:rsidR="002838B5" w:rsidRPr="00BF177C">
          <w:rPr>
            <w:rStyle w:val="Hyperlink"/>
            <w:noProof/>
          </w:rPr>
          <w:t>6.9</w:t>
        </w:r>
        <w:r w:rsidR="002838B5">
          <w:rPr>
            <w:rFonts w:eastAsiaTheme="minorEastAsia" w:cstheme="minorBidi"/>
            <w:b w:val="0"/>
            <w:bCs w:val="0"/>
            <w:noProof/>
            <w:kern w:val="2"/>
            <w:sz w:val="24"/>
            <w:szCs w:val="24"/>
            <w14:ligatures w14:val="standardContextual"/>
          </w:rPr>
          <w:tab/>
        </w:r>
        <w:r w:rsidR="002838B5" w:rsidRPr="00BF177C">
          <w:rPr>
            <w:rStyle w:val="Hyperlink"/>
            <w:noProof/>
          </w:rPr>
          <w:t>Feature Requests</w:t>
        </w:r>
        <w:r w:rsidR="002838B5">
          <w:rPr>
            <w:noProof/>
            <w:webHidden/>
          </w:rPr>
          <w:tab/>
        </w:r>
        <w:r w:rsidR="002838B5">
          <w:rPr>
            <w:noProof/>
            <w:webHidden/>
          </w:rPr>
          <w:fldChar w:fldCharType="begin"/>
        </w:r>
        <w:r w:rsidR="002838B5">
          <w:rPr>
            <w:noProof/>
            <w:webHidden/>
          </w:rPr>
          <w:instrText xml:space="preserve"> PAGEREF _Toc156743545 \h </w:instrText>
        </w:r>
        <w:r w:rsidR="002838B5">
          <w:rPr>
            <w:noProof/>
            <w:webHidden/>
          </w:rPr>
        </w:r>
        <w:r w:rsidR="002838B5">
          <w:rPr>
            <w:noProof/>
            <w:webHidden/>
          </w:rPr>
          <w:fldChar w:fldCharType="separate"/>
        </w:r>
        <w:r w:rsidR="002838B5">
          <w:rPr>
            <w:noProof/>
            <w:webHidden/>
          </w:rPr>
          <w:t>49</w:t>
        </w:r>
        <w:r w:rsidR="002838B5">
          <w:rPr>
            <w:noProof/>
            <w:webHidden/>
          </w:rPr>
          <w:fldChar w:fldCharType="end"/>
        </w:r>
      </w:hyperlink>
    </w:p>
    <w:p w14:paraId="761C309B" w14:textId="6119198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46" w:history="1">
        <w:r w:rsidR="002838B5" w:rsidRPr="00BF177C">
          <w:rPr>
            <w:rStyle w:val="Hyperlink"/>
            <w:noProof/>
          </w:rPr>
          <w:t>6.10</w:t>
        </w:r>
        <w:r w:rsidR="002838B5">
          <w:rPr>
            <w:rFonts w:eastAsiaTheme="minorEastAsia" w:cstheme="minorBidi"/>
            <w:b w:val="0"/>
            <w:bCs w:val="0"/>
            <w:noProof/>
            <w:kern w:val="2"/>
            <w:sz w:val="24"/>
            <w:szCs w:val="24"/>
            <w14:ligatures w14:val="standardContextual"/>
          </w:rPr>
          <w:tab/>
        </w:r>
        <w:r w:rsidR="002838B5" w:rsidRPr="00BF177C">
          <w:rPr>
            <w:rStyle w:val="Hyperlink"/>
            <w:noProof/>
          </w:rPr>
          <w:t>Types of CLAN Commands</w:t>
        </w:r>
        <w:r w:rsidR="002838B5">
          <w:rPr>
            <w:noProof/>
            <w:webHidden/>
          </w:rPr>
          <w:tab/>
        </w:r>
        <w:r w:rsidR="002838B5">
          <w:rPr>
            <w:noProof/>
            <w:webHidden/>
          </w:rPr>
          <w:fldChar w:fldCharType="begin"/>
        </w:r>
        <w:r w:rsidR="002838B5">
          <w:rPr>
            <w:noProof/>
            <w:webHidden/>
          </w:rPr>
          <w:instrText xml:space="preserve"> PAGEREF _Toc156743546 \h </w:instrText>
        </w:r>
        <w:r w:rsidR="002838B5">
          <w:rPr>
            <w:noProof/>
            <w:webHidden/>
          </w:rPr>
        </w:r>
        <w:r w:rsidR="002838B5">
          <w:rPr>
            <w:noProof/>
            <w:webHidden/>
          </w:rPr>
          <w:fldChar w:fldCharType="separate"/>
        </w:r>
        <w:r w:rsidR="002838B5">
          <w:rPr>
            <w:noProof/>
            <w:webHidden/>
          </w:rPr>
          <w:t>49</w:t>
        </w:r>
        <w:r w:rsidR="002838B5">
          <w:rPr>
            <w:noProof/>
            <w:webHidden/>
          </w:rPr>
          <w:fldChar w:fldCharType="end"/>
        </w:r>
      </w:hyperlink>
    </w:p>
    <w:p w14:paraId="32819B87" w14:textId="4A4749B3" w:rsidR="002838B5" w:rsidRDefault="00000000">
      <w:pPr>
        <w:pStyle w:val="TOC1"/>
        <w:tabs>
          <w:tab w:val="left" w:pos="960"/>
        </w:tabs>
        <w:rPr>
          <w:rFonts w:eastAsiaTheme="minorEastAsia" w:cstheme="minorBidi"/>
          <w:b w:val="0"/>
          <w:bCs w:val="0"/>
          <w:i w:val="0"/>
          <w:noProof/>
          <w:kern w:val="2"/>
          <w14:ligatures w14:val="standardContextual"/>
        </w:rPr>
      </w:pPr>
      <w:hyperlink w:anchor="_Toc156743547" w:history="1">
        <w:r w:rsidR="002838B5" w:rsidRPr="00BF177C">
          <w:rPr>
            <w:rStyle w:val="Hyperlink"/>
            <w:noProof/>
          </w:rPr>
          <w:t>7</w:t>
        </w:r>
        <w:r w:rsidR="002838B5">
          <w:rPr>
            <w:rFonts w:eastAsiaTheme="minorEastAsia" w:cstheme="minorBidi"/>
            <w:b w:val="0"/>
            <w:bCs w:val="0"/>
            <w:i w:val="0"/>
            <w:noProof/>
            <w:kern w:val="2"/>
            <w14:ligatures w14:val="standardContextual"/>
          </w:rPr>
          <w:tab/>
        </w:r>
        <w:r w:rsidR="002838B5" w:rsidRPr="00BF177C">
          <w:rPr>
            <w:rStyle w:val="Hyperlink"/>
            <w:noProof/>
          </w:rPr>
          <w:t>Analysis Commands</w:t>
        </w:r>
        <w:r w:rsidR="002838B5">
          <w:rPr>
            <w:noProof/>
            <w:webHidden/>
          </w:rPr>
          <w:tab/>
        </w:r>
        <w:r w:rsidR="002838B5">
          <w:rPr>
            <w:noProof/>
            <w:webHidden/>
          </w:rPr>
          <w:fldChar w:fldCharType="begin"/>
        </w:r>
        <w:r w:rsidR="002838B5">
          <w:rPr>
            <w:noProof/>
            <w:webHidden/>
          </w:rPr>
          <w:instrText xml:space="preserve"> PAGEREF _Toc156743547 \h </w:instrText>
        </w:r>
        <w:r w:rsidR="002838B5">
          <w:rPr>
            <w:noProof/>
            <w:webHidden/>
          </w:rPr>
        </w:r>
        <w:r w:rsidR="002838B5">
          <w:rPr>
            <w:noProof/>
            <w:webHidden/>
          </w:rPr>
          <w:fldChar w:fldCharType="separate"/>
        </w:r>
        <w:r w:rsidR="002838B5">
          <w:rPr>
            <w:noProof/>
            <w:webHidden/>
          </w:rPr>
          <w:t>50</w:t>
        </w:r>
        <w:r w:rsidR="002838B5">
          <w:rPr>
            <w:noProof/>
            <w:webHidden/>
          </w:rPr>
          <w:fldChar w:fldCharType="end"/>
        </w:r>
      </w:hyperlink>
    </w:p>
    <w:p w14:paraId="31384F34" w14:textId="2F873750"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48" w:history="1">
        <w:r w:rsidR="002838B5" w:rsidRPr="00BF177C">
          <w:rPr>
            <w:rStyle w:val="Hyperlink"/>
            <w:noProof/>
          </w:rPr>
          <w:t>7.1</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CHAINS</w:t>
        </w:r>
        <w:r w:rsidR="002838B5">
          <w:rPr>
            <w:noProof/>
            <w:webHidden/>
          </w:rPr>
          <w:tab/>
        </w:r>
        <w:r w:rsidR="002838B5">
          <w:rPr>
            <w:noProof/>
            <w:webHidden/>
          </w:rPr>
          <w:fldChar w:fldCharType="begin"/>
        </w:r>
        <w:r w:rsidR="002838B5">
          <w:rPr>
            <w:noProof/>
            <w:webHidden/>
          </w:rPr>
          <w:instrText xml:space="preserve"> PAGEREF _Toc156743548 \h </w:instrText>
        </w:r>
        <w:r w:rsidR="002838B5">
          <w:rPr>
            <w:noProof/>
            <w:webHidden/>
          </w:rPr>
        </w:r>
        <w:r w:rsidR="002838B5">
          <w:rPr>
            <w:noProof/>
            <w:webHidden/>
          </w:rPr>
          <w:fldChar w:fldCharType="separate"/>
        </w:r>
        <w:r w:rsidR="002838B5">
          <w:rPr>
            <w:noProof/>
            <w:webHidden/>
          </w:rPr>
          <w:t>51</w:t>
        </w:r>
        <w:r w:rsidR="002838B5">
          <w:rPr>
            <w:noProof/>
            <w:webHidden/>
          </w:rPr>
          <w:fldChar w:fldCharType="end"/>
        </w:r>
      </w:hyperlink>
    </w:p>
    <w:p w14:paraId="58434A77" w14:textId="1C4C6AE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49" w:history="1">
        <w:r w:rsidR="002838B5" w:rsidRPr="00BF177C">
          <w:rPr>
            <w:rStyle w:val="Hyperlink"/>
            <w:noProof/>
          </w:rPr>
          <w:t>7.1.1</w:t>
        </w:r>
        <w:r w:rsidR="002838B5">
          <w:rPr>
            <w:rFonts w:eastAsiaTheme="minorEastAsia" w:cstheme="minorBidi"/>
            <w:noProof/>
            <w:kern w:val="2"/>
            <w:sz w:val="24"/>
            <w:szCs w:val="24"/>
            <w14:ligatures w14:val="standardContextual"/>
          </w:rPr>
          <w:tab/>
        </w:r>
        <w:r w:rsidR="002838B5" w:rsidRPr="00BF177C">
          <w:rPr>
            <w:rStyle w:val="Hyperlink"/>
            <w:noProof/>
          </w:rPr>
          <w:t>Sample Runs</w:t>
        </w:r>
        <w:r w:rsidR="002838B5">
          <w:rPr>
            <w:noProof/>
            <w:webHidden/>
          </w:rPr>
          <w:tab/>
        </w:r>
        <w:r w:rsidR="002838B5">
          <w:rPr>
            <w:noProof/>
            <w:webHidden/>
          </w:rPr>
          <w:fldChar w:fldCharType="begin"/>
        </w:r>
        <w:r w:rsidR="002838B5">
          <w:rPr>
            <w:noProof/>
            <w:webHidden/>
          </w:rPr>
          <w:instrText xml:space="preserve"> PAGEREF _Toc156743549 \h </w:instrText>
        </w:r>
        <w:r w:rsidR="002838B5">
          <w:rPr>
            <w:noProof/>
            <w:webHidden/>
          </w:rPr>
        </w:r>
        <w:r w:rsidR="002838B5">
          <w:rPr>
            <w:noProof/>
            <w:webHidden/>
          </w:rPr>
          <w:fldChar w:fldCharType="separate"/>
        </w:r>
        <w:r w:rsidR="002838B5">
          <w:rPr>
            <w:noProof/>
            <w:webHidden/>
          </w:rPr>
          <w:t>51</w:t>
        </w:r>
        <w:r w:rsidR="002838B5">
          <w:rPr>
            <w:noProof/>
            <w:webHidden/>
          </w:rPr>
          <w:fldChar w:fldCharType="end"/>
        </w:r>
      </w:hyperlink>
    </w:p>
    <w:p w14:paraId="288CA97F" w14:textId="4AAD5A6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0" w:history="1">
        <w:r w:rsidR="002838B5" w:rsidRPr="00BF177C">
          <w:rPr>
            <w:rStyle w:val="Hyperlink"/>
            <w:noProof/>
          </w:rPr>
          <w:t>7.1.2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_Toc156743550 \h </w:instrText>
        </w:r>
        <w:r w:rsidR="002838B5">
          <w:rPr>
            <w:noProof/>
            <w:webHidden/>
          </w:rPr>
        </w:r>
        <w:r w:rsidR="002838B5">
          <w:rPr>
            <w:noProof/>
            <w:webHidden/>
          </w:rPr>
          <w:fldChar w:fldCharType="separate"/>
        </w:r>
        <w:r w:rsidR="002838B5">
          <w:rPr>
            <w:noProof/>
            <w:webHidden/>
          </w:rPr>
          <w:t>53</w:t>
        </w:r>
        <w:r w:rsidR="002838B5">
          <w:rPr>
            <w:noProof/>
            <w:webHidden/>
          </w:rPr>
          <w:fldChar w:fldCharType="end"/>
        </w:r>
      </w:hyperlink>
    </w:p>
    <w:p w14:paraId="374F470D" w14:textId="25CC4BEB"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51" w:history="1">
        <w:r w:rsidR="002838B5" w:rsidRPr="00BF177C">
          <w:rPr>
            <w:rStyle w:val="Hyperlink"/>
            <w:noProof/>
          </w:rPr>
          <w:t>7.2</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Chatter</w:t>
        </w:r>
        <w:r w:rsidR="002838B5">
          <w:rPr>
            <w:noProof/>
            <w:webHidden/>
          </w:rPr>
          <w:tab/>
        </w:r>
        <w:r w:rsidR="002838B5">
          <w:rPr>
            <w:noProof/>
            <w:webHidden/>
          </w:rPr>
          <w:fldChar w:fldCharType="begin"/>
        </w:r>
        <w:r w:rsidR="002838B5">
          <w:rPr>
            <w:noProof/>
            <w:webHidden/>
          </w:rPr>
          <w:instrText xml:space="preserve"> PAGEREF _Toc156743551 \h </w:instrText>
        </w:r>
        <w:r w:rsidR="002838B5">
          <w:rPr>
            <w:noProof/>
            <w:webHidden/>
          </w:rPr>
        </w:r>
        <w:r w:rsidR="002838B5">
          <w:rPr>
            <w:noProof/>
            <w:webHidden/>
          </w:rPr>
          <w:fldChar w:fldCharType="separate"/>
        </w:r>
        <w:r w:rsidR="002838B5">
          <w:rPr>
            <w:noProof/>
            <w:webHidden/>
          </w:rPr>
          <w:t>54</w:t>
        </w:r>
        <w:r w:rsidR="002838B5">
          <w:rPr>
            <w:noProof/>
            <w:webHidden/>
          </w:rPr>
          <w:fldChar w:fldCharType="end"/>
        </w:r>
      </w:hyperlink>
    </w:p>
    <w:p w14:paraId="7765965C" w14:textId="578076D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52" w:history="1">
        <w:r w:rsidR="002838B5" w:rsidRPr="00BF177C">
          <w:rPr>
            <w:rStyle w:val="Hyperlink"/>
            <w:noProof/>
          </w:rPr>
          <w:t>7.3</w:t>
        </w:r>
        <w:r w:rsidR="002838B5">
          <w:rPr>
            <w:rFonts w:eastAsiaTheme="minorEastAsia" w:cstheme="minorBidi"/>
            <w:b w:val="0"/>
            <w:bCs w:val="0"/>
            <w:noProof/>
            <w:kern w:val="2"/>
            <w:sz w:val="24"/>
            <w:szCs w:val="24"/>
            <w14:ligatures w14:val="standardContextual"/>
          </w:rPr>
          <w:tab/>
        </w:r>
        <w:r w:rsidR="002838B5" w:rsidRPr="00BF177C">
          <w:rPr>
            <w:rStyle w:val="Hyperlink"/>
            <w:noProof/>
          </w:rPr>
          <w:t>CHECK</w:t>
        </w:r>
        <w:r w:rsidR="002838B5">
          <w:rPr>
            <w:noProof/>
            <w:webHidden/>
          </w:rPr>
          <w:tab/>
        </w:r>
        <w:r w:rsidR="002838B5">
          <w:rPr>
            <w:noProof/>
            <w:webHidden/>
          </w:rPr>
          <w:fldChar w:fldCharType="begin"/>
        </w:r>
        <w:r w:rsidR="002838B5">
          <w:rPr>
            <w:noProof/>
            <w:webHidden/>
          </w:rPr>
          <w:instrText xml:space="preserve"> PAGEREF _Toc156743552 \h </w:instrText>
        </w:r>
        <w:r w:rsidR="002838B5">
          <w:rPr>
            <w:noProof/>
            <w:webHidden/>
          </w:rPr>
        </w:r>
        <w:r w:rsidR="002838B5">
          <w:rPr>
            <w:noProof/>
            <w:webHidden/>
          </w:rPr>
          <w:fldChar w:fldCharType="separate"/>
        </w:r>
        <w:r w:rsidR="002838B5">
          <w:rPr>
            <w:noProof/>
            <w:webHidden/>
          </w:rPr>
          <w:t>54</w:t>
        </w:r>
        <w:r w:rsidR="002838B5">
          <w:rPr>
            <w:noProof/>
            <w:webHidden/>
          </w:rPr>
          <w:fldChar w:fldCharType="end"/>
        </w:r>
      </w:hyperlink>
    </w:p>
    <w:p w14:paraId="0F46430F" w14:textId="5D532EB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3" w:history="1">
        <w:r w:rsidR="002838B5" w:rsidRPr="00BF177C">
          <w:rPr>
            <w:rStyle w:val="Hyperlink"/>
            <w:noProof/>
          </w:rPr>
          <w:t>7.3.1</w:t>
        </w:r>
        <w:r w:rsidR="002838B5">
          <w:rPr>
            <w:rFonts w:eastAsiaTheme="minorEastAsia" w:cstheme="minorBidi"/>
            <w:noProof/>
            <w:kern w:val="2"/>
            <w:sz w:val="24"/>
            <w:szCs w:val="24"/>
            <w14:ligatures w14:val="standardContextual"/>
          </w:rPr>
          <w:tab/>
        </w:r>
        <w:r w:rsidR="002838B5" w:rsidRPr="00BF177C">
          <w:rPr>
            <w:rStyle w:val="Hyperlink"/>
            <w:noProof/>
          </w:rPr>
          <w:t>How CHECK works</w:t>
        </w:r>
        <w:r w:rsidR="002838B5">
          <w:rPr>
            <w:noProof/>
            <w:webHidden/>
          </w:rPr>
          <w:tab/>
        </w:r>
        <w:r w:rsidR="002838B5">
          <w:rPr>
            <w:noProof/>
            <w:webHidden/>
          </w:rPr>
          <w:fldChar w:fldCharType="begin"/>
        </w:r>
        <w:r w:rsidR="002838B5">
          <w:rPr>
            <w:noProof/>
            <w:webHidden/>
          </w:rPr>
          <w:instrText xml:space="preserve"> PAGEREF _Toc156743553 \h </w:instrText>
        </w:r>
        <w:r w:rsidR="002838B5">
          <w:rPr>
            <w:noProof/>
            <w:webHidden/>
          </w:rPr>
        </w:r>
        <w:r w:rsidR="002838B5">
          <w:rPr>
            <w:noProof/>
            <w:webHidden/>
          </w:rPr>
          <w:fldChar w:fldCharType="separate"/>
        </w:r>
        <w:r w:rsidR="002838B5">
          <w:rPr>
            <w:noProof/>
            <w:webHidden/>
          </w:rPr>
          <w:t>54</w:t>
        </w:r>
        <w:r w:rsidR="002838B5">
          <w:rPr>
            <w:noProof/>
            <w:webHidden/>
          </w:rPr>
          <w:fldChar w:fldCharType="end"/>
        </w:r>
      </w:hyperlink>
    </w:p>
    <w:p w14:paraId="15873EB0" w14:textId="6FFF4C54"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4" w:history="1">
        <w:r w:rsidR="002838B5" w:rsidRPr="00BF177C">
          <w:rPr>
            <w:rStyle w:val="Hyperlink"/>
            <w:noProof/>
          </w:rPr>
          <w:t>7.3.2</w:t>
        </w:r>
        <w:r w:rsidR="002838B5">
          <w:rPr>
            <w:rFonts w:eastAsiaTheme="minorEastAsia" w:cstheme="minorBidi"/>
            <w:noProof/>
            <w:kern w:val="2"/>
            <w:sz w:val="24"/>
            <w:szCs w:val="24"/>
            <w14:ligatures w14:val="standardContextual"/>
          </w:rPr>
          <w:tab/>
        </w:r>
        <w:r w:rsidR="002838B5" w:rsidRPr="00BF177C">
          <w:rPr>
            <w:rStyle w:val="Hyperlink"/>
            <w:noProof/>
          </w:rPr>
          <w:t>CHECK in CA Mode</w:t>
        </w:r>
        <w:r w:rsidR="002838B5">
          <w:rPr>
            <w:noProof/>
            <w:webHidden/>
          </w:rPr>
          <w:tab/>
        </w:r>
        <w:r w:rsidR="002838B5">
          <w:rPr>
            <w:noProof/>
            <w:webHidden/>
          </w:rPr>
          <w:fldChar w:fldCharType="begin"/>
        </w:r>
        <w:r w:rsidR="002838B5">
          <w:rPr>
            <w:noProof/>
            <w:webHidden/>
          </w:rPr>
          <w:instrText xml:space="preserve"> PAGEREF _Toc156743554 \h </w:instrText>
        </w:r>
        <w:r w:rsidR="002838B5">
          <w:rPr>
            <w:noProof/>
            <w:webHidden/>
          </w:rPr>
        </w:r>
        <w:r w:rsidR="002838B5">
          <w:rPr>
            <w:noProof/>
            <w:webHidden/>
          </w:rPr>
          <w:fldChar w:fldCharType="separate"/>
        </w:r>
        <w:r w:rsidR="002838B5">
          <w:rPr>
            <w:noProof/>
            <w:webHidden/>
          </w:rPr>
          <w:t>55</w:t>
        </w:r>
        <w:r w:rsidR="002838B5">
          <w:rPr>
            <w:noProof/>
            <w:webHidden/>
          </w:rPr>
          <w:fldChar w:fldCharType="end"/>
        </w:r>
      </w:hyperlink>
    </w:p>
    <w:p w14:paraId="007CAE2C" w14:textId="19550004"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5" w:history="1">
        <w:r w:rsidR="002838B5" w:rsidRPr="00BF177C">
          <w:rPr>
            <w:rStyle w:val="Hyperlink"/>
            <w:noProof/>
          </w:rPr>
          <w:t>7.3.3</w:t>
        </w:r>
        <w:r w:rsidR="002838B5">
          <w:rPr>
            <w:rFonts w:eastAsiaTheme="minorEastAsia" w:cstheme="minorBidi"/>
            <w:noProof/>
            <w:kern w:val="2"/>
            <w:sz w:val="24"/>
            <w:szCs w:val="24"/>
            <w14:ligatures w14:val="standardContextual"/>
          </w:rPr>
          <w:tab/>
        </w:r>
        <w:r w:rsidR="002838B5" w:rsidRPr="00BF177C">
          <w:rPr>
            <w:rStyle w:val="Hyperlink"/>
            <w:noProof/>
          </w:rPr>
          <w:t>Running CHECK</w:t>
        </w:r>
        <w:r w:rsidR="002838B5">
          <w:rPr>
            <w:noProof/>
            <w:webHidden/>
          </w:rPr>
          <w:tab/>
        </w:r>
        <w:r w:rsidR="002838B5">
          <w:rPr>
            <w:noProof/>
            <w:webHidden/>
          </w:rPr>
          <w:fldChar w:fldCharType="begin"/>
        </w:r>
        <w:r w:rsidR="002838B5">
          <w:rPr>
            <w:noProof/>
            <w:webHidden/>
          </w:rPr>
          <w:instrText xml:space="preserve"> PAGEREF _Toc156743555 \h </w:instrText>
        </w:r>
        <w:r w:rsidR="002838B5">
          <w:rPr>
            <w:noProof/>
            <w:webHidden/>
          </w:rPr>
        </w:r>
        <w:r w:rsidR="002838B5">
          <w:rPr>
            <w:noProof/>
            <w:webHidden/>
          </w:rPr>
          <w:fldChar w:fldCharType="separate"/>
        </w:r>
        <w:r w:rsidR="002838B5">
          <w:rPr>
            <w:noProof/>
            <w:webHidden/>
          </w:rPr>
          <w:t>55</w:t>
        </w:r>
        <w:r w:rsidR="002838B5">
          <w:rPr>
            <w:noProof/>
            <w:webHidden/>
          </w:rPr>
          <w:fldChar w:fldCharType="end"/>
        </w:r>
      </w:hyperlink>
    </w:p>
    <w:p w14:paraId="4A32855B" w14:textId="704478C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6" w:history="1">
        <w:r w:rsidR="002838B5" w:rsidRPr="00BF177C">
          <w:rPr>
            <w:rStyle w:val="Hyperlink"/>
            <w:noProof/>
          </w:rPr>
          <w:t>7.3.4</w:t>
        </w:r>
        <w:r w:rsidR="002838B5">
          <w:rPr>
            <w:rFonts w:eastAsiaTheme="minorEastAsia" w:cstheme="minorBidi"/>
            <w:noProof/>
            <w:kern w:val="2"/>
            <w:sz w:val="24"/>
            <w:szCs w:val="24"/>
            <w14:ligatures w14:val="standardContextual"/>
          </w:rPr>
          <w:tab/>
        </w:r>
        <w:r w:rsidR="002838B5" w:rsidRPr="00BF177C">
          <w:rPr>
            <w:rStyle w:val="Hyperlink"/>
            <w:noProof/>
          </w:rPr>
          <w:t>Restrictions on Word Forms</w:t>
        </w:r>
        <w:r w:rsidR="002838B5">
          <w:rPr>
            <w:noProof/>
            <w:webHidden/>
          </w:rPr>
          <w:tab/>
        </w:r>
        <w:r w:rsidR="002838B5">
          <w:rPr>
            <w:noProof/>
            <w:webHidden/>
          </w:rPr>
          <w:fldChar w:fldCharType="begin"/>
        </w:r>
        <w:r w:rsidR="002838B5">
          <w:rPr>
            <w:noProof/>
            <w:webHidden/>
          </w:rPr>
          <w:instrText xml:space="preserve"> PAGEREF _Toc156743556 \h </w:instrText>
        </w:r>
        <w:r w:rsidR="002838B5">
          <w:rPr>
            <w:noProof/>
            <w:webHidden/>
          </w:rPr>
        </w:r>
        <w:r w:rsidR="002838B5">
          <w:rPr>
            <w:noProof/>
            <w:webHidden/>
          </w:rPr>
          <w:fldChar w:fldCharType="separate"/>
        </w:r>
        <w:r w:rsidR="002838B5">
          <w:rPr>
            <w:noProof/>
            <w:webHidden/>
          </w:rPr>
          <w:t>55</w:t>
        </w:r>
        <w:r w:rsidR="002838B5">
          <w:rPr>
            <w:noProof/>
            <w:webHidden/>
          </w:rPr>
          <w:fldChar w:fldCharType="end"/>
        </w:r>
      </w:hyperlink>
    </w:p>
    <w:p w14:paraId="0F32D6D2" w14:textId="05404BB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7" w:history="1">
        <w:r w:rsidR="002838B5" w:rsidRPr="00BF177C">
          <w:rPr>
            <w:rStyle w:val="Hyperlink"/>
            <w:noProof/>
          </w:rPr>
          <w:t>7.3.5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_Toc156743557 \h </w:instrText>
        </w:r>
        <w:r w:rsidR="002838B5">
          <w:rPr>
            <w:noProof/>
            <w:webHidden/>
          </w:rPr>
        </w:r>
        <w:r w:rsidR="002838B5">
          <w:rPr>
            <w:noProof/>
            <w:webHidden/>
          </w:rPr>
          <w:fldChar w:fldCharType="separate"/>
        </w:r>
        <w:r w:rsidR="002838B5">
          <w:rPr>
            <w:noProof/>
            <w:webHidden/>
          </w:rPr>
          <w:t>56</w:t>
        </w:r>
        <w:r w:rsidR="002838B5">
          <w:rPr>
            <w:noProof/>
            <w:webHidden/>
          </w:rPr>
          <w:fldChar w:fldCharType="end"/>
        </w:r>
      </w:hyperlink>
    </w:p>
    <w:p w14:paraId="2C67DE4D" w14:textId="3C375DC5"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58" w:history="1">
        <w:r w:rsidR="002838B5" w:rsidRPr="00BF177C">
          <w:rPr>
            <w:rStyle w:val="Hyperlink"/>
            <w:noProof/>
          </w:rPr>
          <w:t>7.4</w:t>
        </w:r>
        <w:r w:rsidR="002838B5">
          <w:rPr>
            <w:rFonts w:eastAsiaTheme="minorEastAsia" w:cstheme="minorBidi"/>
            <w:b w:val="0"/>
            <w:bCs w:val="0"/>
            <w:noProof/>
            <w:kern w:val="2"/>
            <w:sz w:val="24"/>
            <w:szCs w:val="24"/>
            <w14:ligatures w14:val="standardContextual"/>
          </w:rPr>
          <w:tab/>
        </w:r>
        <w:r w:rsidR="002838B5" w:rsidRPr="00BF177C">
          <w:rPr>
            <w:rStyle w:val="Hyperlink"/>
            <w:noProof/>
          </w:rPr>
          <w:t>CHIP</w:t>
        </w:r>
        <w:r w:rsidR="002838B5">
          <w:rPr>
            <w:noProof/>
            <w:webHidden/>
          </w:rPr>
          <w:tab/>
        </w:r>
        <w:r w:rsidR="002838B5">
          <w:rPr>
            <w:noProof/>
            <w:webHidden/>
          </w:rPr>
          <w:fldChar w:fldCharType="begin"/>
        </w:r>
        <w:r w:rsidR="002838B5">
          <w:rPr>
            <w:noProof/>
            <w:webHidden/>
          </w:rPr>
          <w:instrText xml:space="preserve"> PAGEREF _Toc156743558 \h </w:instrText>
        </w:r>
        <w:r w:rsidR="002838B5">
          <w:rPr>
            <w:noProof/>
            <w:webHidden/>
          </w:rPr>
        </w:r>
        <w:r w:rsidR="002838B5">
          <w:rPr>
            <w:noProof/>
            <w:webHidden/>
          </w:rPr>
          <w:fldChar w:fldCharType="separate"/>
        </w:r>
        <w:r w:rsidR="002838B5">
          <w:rPr>
            <w:noProof/>
            <w:webHidden/>
          </w:rPr>
          <w:t>56</w:t>
        </w:r>
        <w:r w:rsidR="002838B5">
          <w:rPr>
            <w:noProof/>
            <w:webHidden/>
          </w:rPr>
          <w:fldChar w:fldCharType="end"/>
        </w:r>
      </w:hyperlink>
    </w:p>
    <w:p w14:paraId="27C809AA" w14:textId="7A4B114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59" w:history="1">
        <w:r w:rsidR="002838B5" w:rsidRPr="00BF177C">
          <w:rPr>
            <w:rStyle w:val="Hyperlink"/>
            <w:noProof/>
          </w:rPr>
          <w:t>7.4.1</w:t>
        </w:r>
        <w:r w:rsidR="002838B5">
          <w:rPr>
            <w:rFonts w:eastAsiaTheme="minorEastAsia" w:cstheme="minorBidi"/>
            <w:noProof/>
            <w:kern w:val="2"/>
            <w:sz w:val="24"/>
            <w:szCs w:val="24"/>
            <w14:ligatures w14:val="standardContextual"/>
          </w:rPr>
          <w:tab/>
        </w:r>
        <w:r w:rsidR="002838B5" w:rsidRPr="00BF177C">
          <w:rPr>
            <w:rStyle w:val="Hyperlink"/>
            <w:noProof/>
          </w:rPr>
          <w:t>The Tier Creation System</w:t>
        </w:r>
        <w:r w:rsidR="002838B5">
          <w:rPr>
            <w:noProof/>
            <w:webHidden/>
          </w:rPr>
          <w:tab/>
        </w:r>
        <w:r w:rsidR="002838B5">
          <w:rPr>
            <w:noProof/>
            <w:webHidden/>
          </w:rPr>
          <w:fldChar w:fldCharType="begin"/>
        </w:r>
        <w:r w:rsidR="002838B5">
          <w:rPr>
            <w:noProof/>
            <w:webHidden/>
          </w:rPr>
          <w:instrText xml:space="preserve"> PAGEREF _Toc156743559 \h </w:instrText>
        </w:r>
        <w:r w:rsidR="002838B5">
          <w:rPr>
            <w:noProof/>
            <w:webHidden/>
          </w:rPr>
        </w:r>
        <w:r w:rsidR="002838B5">
          <w:rPr>
            <w:noProof/>
            <w:webHidden/>
          </w:rPr>
          <w:fldChar w:fldCharType="separate"/>
        </w:r>
        <w:r w:rsidR="002838B5">
          <w:rPr>
            <w:noProof/>
            <w:webHidden/>
          </w:rPr>
          <w:t>56</w:t>
        </w:r>
        <w:r w:rsidR="002838B5">
          <w:rPr>
            <w:noProof/>
            <w:webHidden/>
          </w:rPr>
          <w:fldChar w:fldCharType="end"/>
        </w:r>
      </w:hyperlink>
    </w:p>
    <w:p w14:paraId="4027827E" w14:textId="06C10C1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0" w:history="1">
        <w:r w:rsidR="002838B5" w:rsidRPr="00BF177C">
          <w:rPr>
            <w:rStyle w:val="Hyperlink"/>
            <w:noProof/>
          </w:rPr>
          <w:t>7.4.2</w:t>
        </w:r>
        <w:r w:rsidR="002838B5">
          <w:rPr>
            <w:rFonts w:eastAsiaTheme="minorEastAsia" w:cstheme="minorBidi"/>
            <w:noProof/>
            <w:kern w:val="2"/>
            <w:sz w:val="24"/>
            <w:szCs w:val="24"/>
            <w14:ligatures w14:val="standardContextual"/>
          </w:rPr>
          <w:tab/>
        </w:r>
        <w:r w:rsidR="002838B5" w:rsidRPr="00BF177C">
          <w:rPr>
            <w:rStyle w:val="Hyperlink"/>
            <w:noProof/>
          </w:rPr>
          <w:t>The CHIP Coding System</w:t>
        </w:r>
        <w:r w:rsidR="002838B5">
          <w:rPr>
            <w:noProof/>
            <w:webHidden/>
          </w:rPr>
          <w:tab/>
        </w:r>
        <w:r w:rsidR="002838B5">
          <w:rPr>
            <w:noProof/>
            <w:webHidden/>
          </w:rPr>
          <w:fldChar w:fldCharType="begin"/>
        </w:r>
        <w:r w:rsidR="002838B5">
          <w:rPr>
            <w:noProof/>
            <w:webHidden/>
          </w:rPr>
          <w:instrText xml:space="preserve"> PAGEREF _Toc156743560 \h </w:instrText>
        </w:r>
        <w:r w:rsidR="002838B5">
          <w:rPr>
            <w:noProof/>
            <w:webHidden/>
          </w:rPr>
        </w:r>
        <w:r w:rsidR="002838B5">
          <w:rPr>
            <w:noProof/>
            <w:webHidden/>
          </w:rPr>
          <w:fldChar w:fldCharType="separate"/>
        </w:r>
        <w:r w:rsidR="002838B5">
          <w:rPr>
            <w:noProof/>
            <w:webHidden/>
          </w:rPr>
          <w:t>58</w:t>
        </w:r>
        <w:r w:rsidR="002838B5">
          <w:rPr>
            <w:noProof/>
            <w:webHidden/>
          </w:rPr>
          <w:fldChar w:fldCharType="end"/>
        </w:r>
      </w:hyperlink>
    </w:p>
    <w:p w14:paraId="46C5FD68" w14:textId="216F3D4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1" w:history="1">
        <w:r w:rsidR="002838B5" w:rsidRPr="00BF177C">
          <w:rPr>
            <w:rStyle w:val="Hyperlink"/>
            <w:noProof/>
          </w:rPr>
          <w:t>7.4.3</w:t>
        </w:r>
        <w:r w:rsidR="002838B5">
          <w:rPr>
            <w:rFonts w:eastAsiaTheme="minorEastAsia" w:cstheme="minorBidi"/>
            <w:noProof/>
            <w:kern w:val="2"/>
            <w:sz w:val="24"/>
            <w:szCs w:val="24"/>
            <w14:ligatures w14:val="standardContextual"/>
          </w:rPr>
          <w:tab/>
        </w:r>
        <w:r w:rsidR="002838B5" w:rsidRPr="00BF177C">
          <w:rPr>
            <w:rStyle w:val="Hyperlink"/>
            <w:noProof/>
          </w:rPr>
          <w:t>Word Class Analysis</w:t>
        </w:r>
        <w:r w:rsidR="002838B5">
          <w:rPr>
            <w:noProof/>
            <w:webHidden/>
          </w:rPr>
          <w:tab/>
        </w:r>
        <w:r w:rsidR="002838B5">
          <w:rPr>
            <w:noProof/>
            <w:webHidden/>
          </w:rPr>
          <w:fldChar w:fldCharType="begin"/>
        </w:r>
        <w:r w:rsidR="002838B5">
          <w:rPr>
            <w:noProof/>
            <w:webHidden/>
          </w:rPr>
          <w:instrText xml:space="preserve"> PAGEREF _Toc156743561 \h </w:instrText>
        </w:r>
        <w:r w:rsidR="002838B5">
          <w:rPr>
            <w:noProof/>
            <w:webHidden/>
          </w:rPr>
        </w:r>
        <w:r w:rsidR="002838B5">
          <w:rPr>
            <w:noProof/>
            <w:webHidden/>
          </w:rPr>
          <w:fldChar w:fldCharType="separate"/>
        </w:r>
        <w:r w:rsidR="002838B5">
          <w:rPr>
            <w:noProof/>
            <w:webHidden/>
          </w:rPr>
          <w:t>59</w:t>
        </w:r>
        <w:r w:rsidR="002838B5">
          <w:rPr>
            <w:noProof/>
            <w:webHidden/>
          </w:rPr>
          <w:fldChar w:fldCharType="end"/>
        </w:r>
      </w:hyperlink>
    </w:p>
    <w:p w14:paraId="34974C42" w14:textId="339ECA2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2" w:history="1">
        <w:r w:rsidR="002838B5" w:rsidRPr="00BF177C">
          <w:rPr>
            <w:rStyle w:val="Hyperlink"/>
            <w:noProof/>
          </w:rPr>
          <w:t>7.4.4</w:t>
        </w:r>
        <w:r w:rsidR="002838B5">
          <w:rPr>
            <w:rFonts w:eastAsiaTheme="minorEastAsia" w:cstheme="minorBidi"/>
            <w:noProof/>
            <w:kern w:val="2"/>
            <w:sz w:val="24"/>
            <w:szCs w:val="24"/>
            <w14:ligatures w14:val="standardContextual"/>
          </w:rPr>
          <w:tab/>
        </w:r>
        <w:r w:rsidR="002838B5" w:rsidRPr="00BF177C">
          <w:rPr>
            <w:rStyle w:val="Hyperlink"/>
            <w:noProof/>
          </w:rPr>
          <w:t>Summary Measures</w:t>
        </w:r>
        <w:r w:rsidR="002838B5">
          <w:rPr>
            <w:noProof/>
            <w:webHidden/>
          </w:rPr>
          <w:tab/>
        </w:r>
        <w:r w:rsidR="002838B5">
          <w:rPr>
            <w:noProof/>
            <w:webHidden/>
          </w:rPr>
          <w:fldChar w:fldCharType="begin"/>
        </w:r>
        <w:r w:rsidR="002838B5">
          <w:rPr>
            <w:noProof/>
            <w:webHidden/>
          </w:rPr>
          <w:instrText xml:space="preserve"> PAGEREF _Toc156743562 \h </w:instrText>
        </w:r>
        <w:r w:rsidR="002838B5">
          <w:rPr>
            <w:noProof/>
            <w:webHidden/>
          </w:rPr>
        </w:r>
        <w:r w:rsidR="002838B5">
          <w:rPr>
            <w:noProof/>
            <w:webHidden/>
          </w:rPr>
          <w:fldChar w:fldCharType="separate"/>
        </w:r>
        <w:r w:rsidR="002838B5">
          <w:rPr>
            <w:noProof/>
            <w:webHidden/>
          </w:rPr>
          <w:t>60</w:t>
        </w:r>
        <w:r w:rsidR="002838B5">
          <w:rPr>
            <w:noProof/>
            <w:webHidden/>
          </w:rPr>
          <w:fldChar w:fldCharType="end"/>
        </w:r>
      </w:hyperlink>
    </w:p>
    <w:p w14:paraId="2B5552C6" w14:textId="79FB1DF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3" w:history="1">
        <w:r w:rsidR="002838B5" w:rsidRPr="00BF177C">
          <w:rPr>
            <w:rStyle w:val="Hyperlink"/>
            <w:noProof/>
          </w:rPr>
          <w:t>7.4.5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_Toc156743563 \h </w:instrText>
        </w:r>
        <w:r w:rsidR="002838B5">
          <w:rPr>
            <w:noProof/>
            <w:webHidden/>
          </w:rPr>
        </w:r>
        <w:r w:rsidR="002838B5">
          <w:rPr>
            <w:noProof/>
            <w:webHidden/>
          </w:rPr>
          <w:fldChar w:fldCharType="separate"/>
        </w:r>
        <w:r w:rsidR="002838B5">
          <w:rPr>
            <w:noProof/>
            <w:webHidden/>
          </w:rPr>
          <w:t>61</w:t>
        </w:r>
        <w:r w:rsidR="002838B5">
          <w:rPr>
            <w:noProof/>
            <w:webHidden/>
          </w:rPr>
          <w:fldChar w:fldCharType="end"/>
        </w:r>
      </w:hyperlink>
    </w:p>
    <w:p w14:paraId="035544C2" w14:textId="0183C206"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64" w:history="1">
        <w:r w:rsidR="002838B5" w:rsidRPr="00BF177C">
          <w:rPr>
            <w:rStyle w:val="Hyperlink"/>
            <w:noProof/>
          </w:rPr>
          <w:t>7.5</w:t>
        </w:r>
        <w:r w:rsidR="002838B5">
          <w:rPr>
            <w:rFonts w:eastAsiaTheme="minorEastAsia" w:cstheme="minorBidi"/>
            <w:b w:val="0"/>
            <w:bCs w:val="0"/>
            <w:noProof/>
            <w:kern w:val="2"/>
            <w:sz w:val="24"/>
            <w:szCs w:val="24"/>
            <w14:ligatures w14:val="standardContextual"/>
          </w:rPr>
          <w:tab/>
        </w:r>
        <w:r w:rsidR="002838B5" w:rsidRPr="00BF177C">
          <w:rPr>
            <w:rStyle w:val="Hyperlink"/>
            <w:noProof/>
          </w:rPr>
          <w:t>COMBO</w:t>
        </w:r>
        <w:r w:rsidR="002838B5">
          <w:rPr>
            <w:noProof/>
            <w:webHidden/>
          </w:rPr>
          <w:tab/>
        </w:r>
        <w:r w:rsidR="002838B5">
          <w:rPr>
            <w:noProof/>
            <w:webHidden/>
          </w:rPr>
          <w:fldChar w:fldCharType="begin"/>
        </w:r>
        <w:r w:rsidR="002838B5">
          <w:rPr>
            <w:noProof/>
            <w:webHidden/>
          </w:rPr>
          <w:instrText xml:space="preserve"> PAGEREF _Toc156743564 \h </w:instrText>
        </w:r>
        <w:r w:rsidR="002838B5">
          <w:rPr>
            <w:noProof/>
            <w:webHidden/>
          </w:rPr>
        </w:r>
        <w:r w:rsidR="002838B5">
          <w:rPr>
            <w:noProof/>
            <w:webHidden/>
          </w:rPr>
          <w:fldChar w:fldCharType="separate"/>
        </w:r>
        <w:r w:rsidR="002838B5">
          <w:rPr>
            <w:noProof/>
            <w:webHidden/>
          </w:rPr>
          <w:t>61</w:t>
        </w:r>
        <w:r w:rsidR="002838B5">
          <w:rPr>
            <w:noProof/>
            <w:webHidden/>
          </w:rPr>
          <w:fldChar w:fldCharType="end"/>
        </w:r>
      </w:hyperlink>
    </w:p>
    <w:p w14:paraId="793B7D3F" w14:textId="3FB0A67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5" w:history="1">
        <w:r w:rsidR="002838B5" w:rsidRPr="00BF177C">
          <w:rPr>
            <w:rStyle w:val="Hyperlink"/>
            <w:noProof/>
          </w:rPr>
          <w:t>7.5.1</w:t>
        </w:r>
        <w:r w:rsidR="002838B5">
          <w:rPr>
            <w:rFonts w:eastAsiaTheme="minorEastAsia" w:cstheme="minorBidi"/>
            <w:noProof/>
            <w:kern w:val="2"/>
            <w:sz w:val="24"/>
            <w:szCs w:val="24"/>
            <w14:ligatures w14:val="standardContextual"/>
          </w:rPr>
          <w:tab/>
        </w:r>
        <w:r w:rsidR="002838B5" w:rsidRPr="00BF177C">
          <w:rPr>
            <w:rStyle w:val="Hyperlink"/>
            <w:noProof/>
          </w:rPr>
          <w:t>Composing Search Strings</w:t>
        </w:r>
        <w:r w:rsidR="002838B5">
          <w:rPr>
            <w:noProof/>
            <w:webHidden/>
          </w:rPr>
          <w:tab/>
        </w:r>
        <w:r w:rsidR="002838B5">
          <w:rPr>
            <w:noProof/>
            <w:webHidden/>
          </w:rPr>
          <w:fldChar w:fldCharType="begin"/>
        </w:r>
        <w:r w:rsidR="002838B5">
          <w:rPr>
            <w:noProof/>
            <w:webHidden/>
          </w:rPr>
          <w:instrText xml:space="preserve"> PAGEREF _Toc156743565 \h </w:instrText>
        </w:r>
        <w:r w:rsidR="002838B5">
          <w:rPr>
            <w:noProof/>
            <w:webHidden/>
          </w:rPr>
        </w:r>
        <w:r w:rsidR="002838B5">
          <w:rPr>
            <w:noProof/>
            <w:webHidden/>
          </w:rPr>
          <w:fldChar w:fldCharType="separate"/>
        </w:r>
        <w:r w:rsidR="002838B5">
          <w:rPr>
            <w:noProof/>
            <w:webHidden/>
          </w:rPr>
          <w:t>62</w:t>
        </w:r>
        <w:r w:rsidR="002838B5">
          <w:rPr>
            <w:noProof/>
            <w:webHidden/>
          </w:rPr>
          <w:fldChar w:fldCharType="end"/>
        </w:r>
      </w:hyperlink>
    </w:p>
    <w:p w14:paraId="7A40D19F" w14:textId="2FFA1EC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6" w:history="1">
        <w:r w:rsidR="002838B5" w:rsidRPr="00BF177C">
          <w:rPr>
            <w:rStyle w:val="Hyperlink"/>
            <w:noProof/>
          </w:rPr>
          <w:t>7.5.2</w:t>
        </w:r>
        <w:r w:rsidR="002838B5">
          <w:rPr>
            <w:rFonts w:eastAsiaTheme="minorEastAsia" w:cstheme="minorBidi"/>
            <w:noProof/>
            <w:kern w:val="2"/>
            <w:sz w:val="24"/>
            <w:szCs w:val="24"/>
            <w14:ligatures w14:val="standardContextual"/>
          </w:rPr>
          <w:tab/>
        </w:r>
        <w:r w:rsidR="002838B5" w:rsidRPr="00BF177C">
          <w:rPr>
            <w:rStyle w:val="Hyperlink"/>
            <w:noProof/>
          </w:rPr>
          <w:t>Examples of Search Strings</w:t>
        </w:r>
        <w:r w:rsidR="002838B5">
          <w:rPr>
            <w:noProof/>
            <w:webHidden/>
          </w:rPr>
          <w:tab/>
        </w:r>
        <w:r w:rsidR="002838B5">
          <w:rPr>
            <w:noProof/>
            <w:webHidden/>
          </w:rPr>
          <w:fldChar w:fldCharType="begin"/>
        </w:r>
        <w:r w:rsidR="002838B5">
          <w:rPr>
            <w:noProof/>
            <w:webHidden/>
          </w:rPr>
          <w:instrText xml:space="preserve"> PAGEREF _Toc156743566 \h </w:instrText>
        </w:r>
        <w:r w:rsidR="002838B5">
          <w:rPr>
            <w:noProof/>
            <w:webHidden/>
          </w:rPr>
        </w:r>
        <w:r w:rsidR="002838B5">
          <w:rPr>
            <w:noProof/>
            <w:webHidden/>
          </w:rPr>
          <w:fldChar w:fldCharType="separate"/>
        </w:r>
        <w:r w:rsidR="002838B5">
          <w:rPr>
            <w:noProof/>
            <w:webHidden/>
          </w:rPr>
          <w:t>63</w:t>
        </w:r>
        <w:r w:rsidR="002838B5">
          <w:rPr>
            <w:noProof/>
            <w:webHidden/>
          </w:rPr>
          <w:fldChar w:fldCharType="end"/>
        </w:r>
      </w:hyperlink>
    </w:p>
    <w:p w14:paraId="23B6BB92" w14:textId="2185464D"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7" w:history="1">
        <w:r w:rsidR="002838B5" w:rsidRPr="00BF177C">
          <w:rPr>
            <w:rStyle w:val="Hyperlink"/>
            <w:noProof/>
          </w:rPr>
          <w:t>7.5.3</w:t>
        </w:r>
        <w:r w:rsidR="002838B5">
          <w:rPr>
            <w:rFonts w:eastAsiaTheme="minorEastAsia" w:cstheme="minorBidi"/>
            <w:noProof/>
            <w:kern w:val="2"/>
            <w:sz w:val="24"/>
            <w:szCs w:val="24"/>
            <w14:ligatures w14:val="standardContextual"/>
          </w:rPr>
          <w:tab/>
        </w:r>
        <w:r w:rsidR="002838B5" w:rsidRPr="00BF177C">
          <w:rPr>
            <w:rStyle w:val="Hyperlink"/>
            <w:noProof/>
          </w:rPr>
          <w:t>Referring to Files in Search Strings</w:t>
        </w:r>
        <w:r w:rsidR="002838B5">
          <w:rPr>
            <w:noProof/>
            <w:webHidden/>
          </w:rPr>
          <w:tab/>
        </w:r>
        <w:r w:rsidR="002838B5">
          <w:rPr>
            <w:noProof/>
            <w:webHidden/>
          </w:rPr>
          <w:fldChar w:fldCharType="begin"/>
        </w:r>
        <w:r w:rsidR="002838B5">
          <w:rPr>
            <w:noProof/>
            <w:webHidden/>
          </w:rPr>
          <w:instrText xml:space="preserve"> PAGEREF _Toc156743567 \h </w:instrText>
        </w:r>
        <w:r w:rsidR="002838B5">
          <w:rPr>
            <w:noProof/>
            <w:webHidden/>
          </w:rPr>
        </w:r>
        <w:r w:rsidR="002838B5">
          <w:rPr>
            <w:noProof/>
            <w:webHidden/>
          </w:rPr>
          <w:fldChar w:fldCharType="separate"/>
        </w:r>
        <w:r w:rsidR="002838B5">
          <w:rPr>
            <w:noProof/>
            <w:webHidden/>
          </w:rPr>
          <w:t>64</w:t>
        </w:r>
        <w:r w:rsidR="002838B5">
          <w:rPr>
            <w:noProof/>
            <w:webHidden/>
          </w:rPr>
          <w:fldChar w:fldCharType="end"/>
        </w:r>
      </w:hyperlink>
    </w:p>
    <w:p w14:paraId="34469ECA" w14:textId="02CAB1A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8" w:history="1">
        <w:r w:rsidR="002838B5" w:rsidRPr="00BF177C">
          <w:rPr>
            <w:rStyle w:val="Hyperlink"/>
            <w:noProof/>
          </w:rPr>
          <w:t>7.5.4</w:t>
        </w:r>
        <w:r w:rsidR="002838B5">
          <w:rPr>
            <w:rFonts w:eastAsiaTheme="minorEastAsia" w:cstheme="minorBidi"/>
            <w:noProof/>
            <w:kern w:val="2"/>
            <w:sz w:val="24"/>
            <w:szCs w:val="24"/>
            <w14:ligatures w14:val="standardContextual"/>
          </w:rPr>
          <w:tab/>
        </w:r>
        <w:r w:rsidR="002838B5" w:rsidRPr="00BF177C">
          <w:rPr>
            <w:rStyle w:val="Hyperlink"/>
            <w:noProof/>
          </w:rPr>
          <w:t>COMBO for %mor and %gra sequences</w:t>
        </w:r>
        <w:r w:rsidR="002838B5">
          <w:rPr>
            <w:noProof/>
            <w:webHidden/>
          </w:rPr>
          <w:tab/>
        </w:r>
        <w:r w:rsidR="002838B5">
          <w:rPr>
            <w:noProof/>
            <w:webHidden/>
          </w:rPr>
          <w:fldChar w:fldCharType="begin"/>
        </w:r>
        <w:r w:rsidR="002838B5">
          <w:rPr>
            <w:noProof/>
            <w:webHidden/>
          </w:rPr>
          <w:instrText xml:space="preserve"> PAGEREF _Toc156743568 \h </w:instrText>
        </w:r>
        <w:r w:rsidR="002838B5">
          <w:rPr>
            <w:noProof/>
            <w:webHidden/>
          </w:rPr>
        </w:r>
        <w:r w:rsidR="002838B5">
          <w:rPr>
            <w:noProof/>
            <w:webHidden/>
          </w:rPr>
          <w:fldChar w:fldCharType="separate"/>
        </w:r>
        <w:r w:rsidR="002838B5">
          <w:rPr>
            <w:noProof/>
            <w:webHidden/>
          </w:rPr>
          <w:t>64</w:t>
        </w:r>
        <w:r w:rsidR="002838B5">
          <w:rPr>
            <w:noProof/>
            <w:webHidden/>
          </w:rPr>
          <w:fldChar w:fldCharType="end"/>
        </w:r>
      </w:hyperlink>
    </w:p>
    <w:p w14:paraId="1446818E" w14:textId="34B04C6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69" w:history="1">
        <w:r w:rsidR="002838B5" w:rsidRPr="00BF177C">
          <w:rPr>
            <w:rStyle w:val="Hyperlink"/>
            <w:noProof/>
          </w:rPr>
          <w:t>7.5.5</w:t>
        </w:r>
        <w:r w:rsidR="002838B5">
          <w:rPr>
            <w:rFonts w:eastAsiaTheme="minorEastAsia" w:cstheme="minorBidi"/>
            <w:noProof/>
            <w:kern w:val="2"/>
            <w:sz w:val="24"/>
            <w:szCs w:val="24"/>
            <w14:ligatures w14:val="standardContextual"/>
          </w:rPr>
          <w:tab/>
        </w:r>
        <w:r w:rsidR="002838B5" w:rsidRPr="00BF177C">
          <w:rPr>
            <w:rStyle w:val="Hyperlink"/>
            <w:noProof/>
          </w:rPr>
          <w:t>Cross-tier COMBO</w:t>
        </w:r>
        <w:r w:rsidR="002838B5">
          <w:rPr>
            <w:noProof/>
            <w:webHidden/>
          </w:rPr>
          <w:tab/>
        </w:r>
        <w:r w:rsidR="002838B5">
          <w:rPr>
            <w:noProof/>
            <w:webHidden/>
          </w:rPr>
          <w:fldChar w:fldCharType="begin"/>
        </w:r>
        <w:r w:rsidR="002838B5">
          <w:rPr>
            <w:noProof/>
            <w:webHidden/>
          </w:rPr>
          <w:instrText xml:space="preserve"> PAGEREF _Toc156743569 \h </w:instrText>
        </w:r>
        <w:r w:rsidR="002838B5">
          <w:rPr>
            <w:noProof/>
            <w:webHidden/>
          </w:rPr>
        </w:r>
        <w:r w:rsidR="002838B5">
          <w:rPr>
            <w:noProof/>
            <w:webHidden/>
          </w:rPr>
          <w:fldChar w:fldCharType="separate"/>
        </w:r>
        <w:r w:rsidR="002838B5">
          <w:rPr>
            <w:noProof/>
            <w:webHidden/>
          </w:rPr>
          <w:t>64</w:t>
        </w:r>
        <w:r w:rsidR="002838B5">
          <w:rPr>
            <w:noProof/>
            <w:webHidden/>
          </w:rPr>
          <w:fldChar w:fldCharType="end"/>
        </w:r>
      </w:hyperlink>
    </w:p>
    <w:p w14:paraId="6FE4D3B7" w14:textId="65F7A33B"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0" w:history="1">
        <w:r w:rsidR="002838B5" w:rsidRPr="00BF177C">
          <w:rPr>
            <w:rStyle w:val="Hyperlink"/>
            <w:noProof/>
          </w:rPr>
          <w:t>7.5.6</w:t>
        </w:r>
        <w:r w:rsidR="002838B5">
          <w:rPr>
            <w:rFonts w:eastAsiaTheme="minorEastAsia" w:cstheme="minorBidi"/>
            <w:noProof/>
            <w:kern w:val="2"/>
            <w:sz w:val="24"/>
            <w:szCs w:val="24"/>
            <w14:ligatures w14:val="standardContextual"/>
          </w:rPr>
          <w:tab/>
        </w:r>
        <w:r w:rsidR="002838B5" w:rsidRPr="00BF177C">
          <w:rPr>
            <w:rStyle w:val="Hyperlink"/>
            <w:noProof/>
          </w:rPr>
          <w:t>Cluster Sequences in COMBO</w:t>
        </w:r>
        <w:r w:rsidR="002838B5">
          <w:rPr>
            <w:noProof/>
            <w:webHidden/>
          </w:rPr>
          <w:tab/>
        </w:r>
        <w:r w:rsidR="002838B5">
          <w:rPr>
            <w:noProof/>
            <w:webHidden/>
          </w:rPr>
          <w:fldChar w:fldCharType="begin"/>
        </w:r>
        <w:r w:rsidR="002838B5">
          <w:rPr>
            <w:noProof/>
            <w:webHidden/>
          </w:rPr>
          <w:instrText xml:space="preserve"> PAGEREF _Toc156743570 \h </w:instrText>
        </w:r>
        <w:r w:rsidR="002838B5">
          <w:rPr>
            <w:noProof/>
            <w:webHidden/>
          </w:rPr>
        </w:r>
        <w:r w:rsidR="002838B5">
          <w:rPr>
            <w:noProof/>
            <w:webHidden/>
          </w:rPr>
          <w:fldChar w:fldCharType="separate"/>
        </w:r>
        <w:r w:rsidR="002838B5">
          <w:rPr>
            <w:noProof/>
            <w:webHidden/>
          </w:rPr>
          <w:t>65</w:t>
        </w:r>
        <w:r w:rsidR="002838B5">
          <w:rPr>
            <w:noProof/>
            <w:webHidden/>
          </w:rPr>
          <w:fldChar w:fldCharType="end"/>
        </w:r>
      </w:hyperlink>
    </w:p>
    <w:p w14:paraId="389AF6FC" w14:textId="11127F1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1" w:history="1">
        <w:r w:rsidR="002838B5" w:rsidRPr="00BF177C">
          <w:rPr>
            <w:rStyle w:val="Hyperlink"/>
            <w:noProof/>
          </w:rPr>
          <w:t>7.5.7</w:t>
        </w:r>
        <w:r w:rsidR="002838B5">
          <w:rPr>
            <w:rFonts w:eastAsiaTheme="minorEastAsia" w:cstheme="minorBidi"/>
            <w:noProof/>
            <w:kern w:val="2"/>
            <w:sz w:val="24"/>
            <w:szCs w:val="24"/>
            <w14:ligatures w14:val="standardContextual"/>
          </w:rPr>
          <w:tab/>
        </w:r>
        <w:r w:rsidR="002838B5" w:rsidRPr="00BF177C">
          <w:rPr>
            <w:rStyle w:val="Hyperlink"/>
            <w:noProof/>
          </w:rPr>
          <w:t>Tracking Final and Initial Words</w:t>
        </w:r>
        <w:r w:rsidR="002838B5">
          <w:rPr>
            <w:noProof/>
            <w:webHidden/>
          </w:rPr>
          <w:tab/>
        </w:r>
        <w:r w:rsidR="002838B5">
          <w:rPr>
            <w:noProof/>
            <w:webHidden/>
          </w:rPr>
          <w:fldChar w:fldCharType="begin"/>
        </w:r>
        <w:r w:rsidR="002838B5">
          <w:rPr>
            <w:noProof/>
            <w:webHidden/>
          </w:rPr>
          <w:instrText xml:space="preserve"> PAGEREF _Toc156743571 \h </w:instrText>
        </w:r>
        <w:r w:rsidR="002838B5">
          <w:rPr>
            <w:noProof/>
            <w:webHidden/>
          </w:rPr>
        </w:r>
        <w:r w:rsidR="002838B5">
          <w:rPr>
            <w:noProof/>
            <w:webHidden/>
          </w:rPr>
          <w:fldChar w:fldCharType="separate"/>
        </w:r>
        <w:r w:rsidR="002838B5">
          <w:rPr>
            <w:noProof/>
            <w:webHidden/>
          </w:rPr>
          <w:t>65</w:t>
        </w:r>
        <w:r w:rsidR="002838B5">
          <w:rPr>
            <w:noProof/>
            <w:webHidden/>
          </w:rPr>
          <w:fldChar w:fldCharType="end"/>
        </w:r>
      </w:hyperlink>
    </w:p>
    <w:p w14:paraId="2C0203C8" w14:textId="759F3A2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2" w:history="1">
        <w:r w:rsidR="002838B5" w:rsidRPr="00BF177C">
          <w:rPr>
            <w:rStyle w:val="Hyperlink"/>
            <w:noProof/>
          </w:rPr>
          <w:t>7.5.8</w:t>
        </w:r>
        <w:r w:rsidR="002838B5">
          <w:rPr>
            <w:rFonts w:eastAsiaTheme="minorEastAsia" w:cstheme="minorBidi"/>
            <w:noProof/>
            <w:kern w:val="2"/>
            <w:sz w:val="24"/>
            <w:szCs w:val="24"/>
            <w14:ligatures w14:val="standardContextual"/>
          </w:rPr>
          <w:tab/>
        </w:r>
        <w:r w:rsidR="002838B5" w:rsidRPr="00BF177C">
          <w:rPr>
            <w:rStyle w:val="Hyperlink"/>
            <w:noProof/>
          </w:rPr>
          <w:t>Limiting with</w:t>
        </w:r>
        <w:r w:rsidR="002838B5" w:rsidRPr="00BF177C">
          <w:rPr>
            <w:rStyle w:val="Hyperlink"/>
            <w:rFonts w:ascii="Times" w:hAnsi="Times"/>
            <w:noProof/>
          </w:rPr>
          <w:t xml:space="preserve"> COMBO</w:t>
        </w:r>
        <w:r w:rsidR="002838B5">
          <w:rPr>
            <w:noProof/>
            <w:webHidden/>
          </w:rPr>
          <w:tab/>
        </w:r>
        <w:r w:rsidR="002838B5">
          <w:rPr>
            <w:noProof/>
            <w:webHidden/>
          </w:rPr>
          <w:fldChar w:fldCharType="begin"/>
        </w:r>
        <w:r w:rsidR="002838B5">
          <w:rPr>
            <w:noProof/>
            <w:webHidden/>
          </w:rPr>
          <w:instrText xml:space="preserve"> PAGEREF _Toc156743572 \h </w:instrText>
        </w:r>
        <w:r w:rsidR="002838B5">
          <w:rPr>
            <w:noProof/>
            <w:webHidden/>
          </w:rPr>
        </w:r>
        <w:r w:rsidR="002838B5">
          <w:rPr>
            <w:noProof/>
            <w:webHidden/>
          </w:rPr>
          <w:fldChar w:fldCharType="separate"/>
        </w:r>
        <w:r w:rsidR="002838B5">
          <w:rPr>
            <w:noProof/>
            <w:webHidden/>
          </w:rPr>
          <w:t>66</w:t>
        </w:r>
        <w:r w:rsidR="002838B5">
          <w:rPr>
            <w:noProof/>
            <w:webHidden/>
          </w:rPr>
          <w:fldChar w:fldCharType="end"/>
        </w:r>
      </w:hyperlink>
    </w:p>
    <w:p w14:paraId="6457C826" w14:textId="1DD5311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3" w:history="1">
        <w:r w:rsidR="002838B5" w:rsidRPr="00BF177C">
          <w:rPr>
            <w:rStyle w:val="Hyperlink"/>
            <w:noProof/>
          </w:rPr>
          <w:t>7.5.9</w:t>
        </w:r>
        <w:r w:rsidR="002838B5">
          <w:rPr>
            <w:rFonts w:eastAsiaTheme="minorEastAsia" w:cstheme="minorBidi"/>
            <w:noProof/>
            <w:kern w:val="2"/>
            <w:sz w:val="24"/>
            <w:szCs w:val="24"/>
            <w14:ligatures w14:val="standardContextual"/>
          </w:rPr>
          <w:tab/>
        </w:r>
        <w:r w:rsidR="002838B5" w:rsidRPr="00BF177C">
          <w:rPr>
            <w:rStyle w:val="Hyperlink"/>
            <w:noProof/>
          </w:rPr>
          <w:t>Adding Codes with COMBO</w:t>
        </w:r>
        <w:r w:rsidR="002838B5">
          <w:rPr>
            <w:noProof/>
            <w:webHidden/>
          </w:rPr>
          <w:tab/>
        </w:r>
        <w:r w:rsidR="002838B5">
          <w:rPr>
            <w:noProof/>
            <w:webHidden/>
          </w:rPr>
          <w:fldChar w:fldCharType="begin"/>
        </w:r>
        <w:r w:rsidR="002838B5">
          <w:rPr>
            <w:noProof/>
            <w:webHidden/>
          </w:rPr>
          <w:instrText xml:space="preserve"> PAGEREF _Toc156743573 \h </w:instrText>
        </w:r>
        <w:r w:rsidR="002838B5">
          <w:rPr>
            <w:noProof/>
            <w:webHidden/>
          </w:rPr>
        </w:r>
        <w:r w:rsidR="002838B5">
          <w:rPr>
            <w:noProof/>
            <w:webHidden/>
          </w:rPr>
          <w:fldChar w:fldCharType="separate"/>
        </w:r>
        <w:r w:rsidR="002838B5">
          <w:rPr>
            <w:noProof/>
            <w:webHidden/>
          </w:rPr>
          <w:t>66</w:t>
        </w:r>
        <w:r w:rsidR="002838B5">
          <w:rPr>
            <w:noProof/>
            <w:webHidden/>
          </w:rPr>
          <w:fldChar w:fldCharType="end"/>
        </w:r>
      </w:hyperlink>
    </w:p>
    <w:p w14:paraId="16A6585D" w14:textId="3C2D80E4"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74" w:history="1">
        <w:r w:rsidR="002838B5" w:rsidRPr="00BF177C">
          <w:rPr>
            <w:rStyle w:val="Hyperlink"/>
            <w:noProof/>
          </w:rPr>
          <w:t>7.5.10</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_Toc156743574 \h </w:instrText>
        </w:r>
        <w:r w:rsidR="002838B5">
          <w:rPr>
            <w:noProof/>
            <w:webHidden/>
          </w:rPr>
        </w:r>
        <w:r w:rsidR="002838B5">
          <w:rPr>
            <w:noProof/>
            <w:webHidden/>
          </w:rPr>
          <w:fldChar w:fldCharType="separate"/>
        </w:r>
        <w:r w:rsidR="002838B5">
          <w:rPr>
            <w:noProof/>
            <w:webHidden/>
          </w:rPr>
          <w:t>67</w:t>
        </w:r>
        <w:r w:rsidR="002838B5">
          <w:rPr>
            <w:noProof/>
            <w:webHidden/>
          </w:rPr>
          <w:fldChar w:fldCharType="end"/>
        </w:r>
      </w:hyperlink>
    </w:p>
    <w:p w14:paraId="0698933F" w14:textId="6791F17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75" w:history="1">
        <w:r w:rsidR="002838B5" w:rsidRPr="00BF177C">
          <w:rPr>
            <w:rStyle w:val="Hyperlink"/>
            <w:noProof/>
          </w:rPr>
          <w:t>7.6</w:t>
        </w:r>
        <w:r w:rsidR="002838B5">
          <w:rPr>
            <w:rFonts w:eastAsiaTheme="minorEastAsia" w:cstheme="minorBidi"/>
            <w:b w:val="0"/>
            <w:bCs w:val="0"/>
            <w:noProof/>
            <w:kern w:val="2"/>
            <w:sz w:val="24"/>
            <w:szCs w:val="24"/>
            <w14:ligatures w14:val="standardContextual"/>
          </w:rPr>
          <w:tab/>
        </w:r>
        <w:r w:rsidR="002838B5" w:rsidRPr="00BF177C">
          <w:rPr>
            <w:rStyle w:val="Hyperlink"/>
            <w:noProof/>
          </w:rPr>
          <w:t>COOCUR</w:t>
        </w:r>
        <w:r w:rsidR="002838B5">
          <w:rPr>
            <w:noProof/>
            <w:webHidden/>
          </w:rPr>
          <w:tab/>
        </w:r>
        <w:r w:rsidR="002838B5">
          <w:rPr>
            <w:noProof/>
            <w:webHidden/>
          </w:rPr>
          <w:fldChar w:fldCharType="begin"/>
        </w:r>
        <w:r w:rsidR="002838B5">
          <w:rPr>
            <w:noProof/>
            <w:webHidden/>
          </w:rPr>
          <w:instrText xml:space="preserve"> PAGEREF _Toc156743575 \h </w:instrText>
        </w:r>
        <w:r w:rsidR="002838B5">
          <w:rPr>
            <w:noProof/>
            <w:webHidden/>
          </w:rPr>
        </w:r>
        <w:r w:rsidR="002838B5">
          <w:rPr>
            <w:noProof/>
            <w:webHidden/>
          </w:rPr>
          <w:fldChar w:fldCharType="separate"/>
        </w:r>
        <w:r w:rsidR="002838B5">
          <w:rPr>
            <w:noProof/>
            <w:webHidden/>
          </w:rPr>
          <w:t>69</w:t>
        </w:r>
        <w:r w:rsidR="002838B5">
          <w:rPr>
            <w:noProof/>
            <w:webHidden/>
          </w:rPr>
          <w:fldChar w:fldCharType="end"/>
        </w:r>
      </w:hyperlink>
    </w:p>
    <w:p w14:paraId="265598DA" w14:textId="4D52AC7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6" w:history="1">
        <w:r w:rsidR="002838B5" w:rsidRPr="00BF177C">
          <w:rPr>
            <w:rStyle w:val="Hyperlink"/>
            <w:noProof/>
          </w:rPr>
          <w:t>7.6.1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_Toc156743576 \h </w:instrText>
        </w:r>
        <w:r w:rsidR="002838B5">
          <w:rPr>
            <w:noProof/>
            <w:webHidden/>
          </w:rPr>
        </w:r>
        <w:r w:rsidR="002838B5">
          <w:rPr>
            <w:noProof/>
            <w:webHidden/>
          </w:rPr>
          <w:fldChar w:fldCharType="separate"/>
        </w:r>
        <w:r w:rsidR="002838B5">
          <w:rPr>
            <w:noProof/>
            <w:webHidden/>
          </w:rPr>
          <w:t>69</w:t>
        </w:r>
        <w:r w:rsidR="002838B5">
          <w:rPr>
            <w:noProof/>
            <w:webHidden/>
          </w:rPr>
          <w:fldChar w:fldCharType="end"/>
        </w:r>
      </w:hyperlink>
    </w:p>
    <w:p w14:paraId="3CD5A92E" w14:textId="774F9C8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77" w:history="1">
        <w:r w:rsidR="002838B5" w:rsidRPr="00BF177C">
          <w:rPr>
            <w:rStyle w:val="Hyperlink"/>
            <w:noProof/>
          </w:rPr>
          <w:t>7.7</w:t>
        </w:r>
        <w:r w:rsidR="002838B5">
          <w:rPr>
            <w:rFonts w:eastAsiaTheme="minorEastAsia" w:cstheme="minorBidi"/>
            <w:b w:val="0"/>
            <w:bCs w:val="0"/>
            <w:noProof/>
            <w:kern w:val="2"/>
            <w:sz w:val="24"/>
            <w:szCs w:val="24"/>
            <w14:ligatures w14:val="standardContextual"/>
          </w:rPr>
          <w:tab/>
        </w:r>
        <w:r w:rsidR="002838B5" w:rsidRPr="00BF177C">
          <w:rPr>
            <w:rStyle w:val="Hyperlink"/>
            <w:noProof/>
          </w:rPr>
          <w:t>DIST</w:t>
        </w:r>
        <w:r w:rsidR="002838B5">
          <w:rPr>
            <w:noProof/>
            <w:webHidden/>
          </w:rPr>
          <w:tab/>
        </w:r>
        <w:r w:rsidR="002838B5">
          <w:rPr>
            <w:noProof/>
            <w:webHidden/>
          </w:rPr>
          <w:fldChar w:fldCharType="begin"/>
        </w:r>
        <w:r w:rsidR="002838B5">
          <w:rPr>
            <w:noProof/>
            <w:webHidden/>
          </w:rPr>
          <w:instrText xml:space="preserve"> PAGEREF _Toc156743577 \h </w:instrText>
        </w:r>
        <w:r w:rsidR="002838B5">
          <w:rPr>
            <w:noProof/>
            <w:webHidden/>
          </w:rPr>
        </w:r>
        <w:r w:rsidR="002838B5">
          <w:rPr>
            <w:noProof/>
            <w:webHidden/>
          </w:rPr>
          <w:fldChar w:fldCharType="separate"/>
        </w:r>
        <w:r w:rsidR="002838B5">
          <w:rPr>
            <w:noProof/>
            <w:webHidden/>
          </w:rPr>
          <w:t>69</w:t>
        </w:r>
        <w:r w:rsidR="002838B5">
          <w:rPr>
            <w:noProof/>
            <w:webHidden/>
          </w:rPr>
          <w:fldChar w:fldCharType="end"/>
        </w:r>
      </w:hyperlink>
    </w:p>
    <w:p w14:paraId="6BC81636" w14:textId="4AB5D9D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78" w:history="1">
        <w:r w:rsidR="002838B5" w:rsidRPr="00BF177C">
          <w:rPr>
            <w:rStyle w:val="Hyperlink"/>
            <w:noProof/>
          </w:rPr>
          <w:t>7.7.1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_Toc156743578 \h </w:instrText>
        </w:r>
        <w:r w:rsidR="002838B5">
          <w:rPr>
            <w:noProof/>
            <w:webHidden/>
          </w:rPr>
        </w:r>
        <w:r w:rsidR="002838B5">
          <w:rPr>
            <w:noProof/>
            <w:webHidden/>
          </w:rPr>
          <w:fldChar w:fldCharType="separate"/>
        </w:r>
        <w:r w:rsidR="002838B5">
          <w:rPr>
            <w:noProof/>
            <w:webHidden/>
          </w:rPr>
          <w:t>70</w:t>
        </w:r>
        <w:r w:rsidR="002838B5">
          <w:rPr>
            <w:noProof/>
            <w:webHidden/>
          </w:rPr>
          <w:fldChar w:fldCharType="end"/>
        </w:r>
      </w:hyperlink>
    </w:p>
    <w:p w14:paraId="760900E9" w14:textId="00B46E08"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79" w:history="1">
        <w:r w:rsidR="002838B5" w:rsidRPr="00BF177C">
          <w:rPr>
            <w:rStyle w:val="Hyperlink"/>
            <w:noProof/>
          </w:rPr>
          <w:t>7.8</w:t>
        </w:r>
        <w:r w:rsidR="002838B5">
          <w:rPr>
            <w:rFonts w:eastAsiaTheme="minorEastAsia" w:cstheme="minorBidi"/>
            <w:b w:val="0"/>
            <w:bCs w:val="0"/>
            <w:noProof/>
            <w:kern w:val="2"/>
            <w:sz w:val="24"/>
            <w:szCs w:val="24"/>
            <w14:ligatures w14:val="standardContextual"/>
          </w:rPr>
          <w:tab/>
        </w:r>
        <w:r w:rsidR="002838B5" w:rsidRPr="00BF177C">
          <w:rPr>
            <w:rStyle w:val="Hyperlink"/>
            <w:noProof/>
          </w:rPr>
          <w:t>FREQ</w:t>
        </w:r>
        <w:r w:rsidR="002838B5">
          <w:rPr>
            <w:noProof/>
            <w:webHidden/>
          </w:rPr>
          <w:tab/>
        </w:r>
        <w:r w:rsidR="002838B5">
          <w:rPr>
            <w:noProof/>
            <w:webHidden/>
          </w:rPr>
          <w:fldChar w:fldCharType="begin"/>
        </w:r>
        <w:r w:rsidR="002838B5">
          <w:rPr>
            <w:noProof/>
            <w:webHidden/>
          </w:rPr>
          <w:instrText xml:space="preserve"> PAGEREF _Toc156743579 \h </w:instrText>
        </w:r>
        <w:r w:rsidR="002838B5">
          <w:rPr>
            <w:noProof/>
            <w:webHidden/>
          </w:rPr>
        </w:r>
        <w:r w:rsidR="002838B5">
          <w:rPr>
            <w:noProof/>
            <w:webHidden/>
          </w:rPr>
          <w:fldChar w:fldCharType="separate"/>
        </w:r>
        <w:r w:rsidR="002838B5">
          <w:rPr>
            <w:noProof/>
            <w:webHidden/>
          </w:rPr>
          <w:t>71</w:t>
        </w:r>
        <w:r w:rsidR="002838B5">
          <w:rPr>
            <w:noProof/>
            <w:webHidden/>
          </w:rPr>
          <w:fldChar w:fldCharType="end"/>
        </w:r>
      </w:hyperlink>
    </w:p>
    <w:p w14:paraId="5274EF0B" w14:textId="712C654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0" w:history="1">
        <w:r w:rsidR="002838B5" w:rsidRPr="00BF177C">
          <w:rPr>
            <w:rStyle w:val="Hyperlink"/>
            <w:noProof/>
          </w:rPr>
          <w:t>7.8.1</w:t>
        </w:r>
        <w:r w:rsidR="002838B5">
          <w:rPr>
            <w:rFonts w:eastAsiaTheme="minorEastAsia" w:cstheme="minorBidi"/>
            <w:noProof/>
            <w:kern w:val="2"/>
            <w:sz w:val="24"/>
            <w:szCs w:val="24"/>
            <w14:ligatures w14:val="standardContextual"/>
          </w:rPr>
          <w:tab/>
        </w:r>
        <w:r w:rsidR="002838B5" w:rsidRPr="00BF177C">
          <w:rPr>
            <w:rStyle w:val="Hyperlink"/>
            <w:noProof/>
          </w:rPr>
          <w:t xml:space="preserve">What FREQ </w:t>
        </w:r>
        <w:r w:rsidR="002838B5" w:rsidRPr="00BF177C">
          <w:rPr>
            <w:rStyle w:val="Hyperlink"/>
            <w:rFonts w:ascii="Times" w:hAnsi="Times"/>
            <w:noProof/>
          </w:rPr>
          <w:t>i</w:t>
        </w:r>
        <w:r w:rsidR="002838B5" w:rsidRPr="00BF177C">
          <w:rPr>
            <w:rStyle w:val="Hyperlink"/>
            <w:noProof/>
          </w:rPr>
          <w:t>gnores</w:t>
        </w:r>
        <w:r w:rsidR="002838B5">
          <w:rPr>
            <w:noProof/>
            <w:webHidden/>
          </w:rPr>
          <w:tab/>
        </w:r>
        <w:r w:rsidR="002838B5">
          <w:rPr>
            <w:noProof/>
            <w:webHidden/>
          </w:rPr>
          <w:fldChar w:fldCharType="begin"/>
        </w:r>
        <w:r w:rsidR="002838B5">
          <w:rPr>
            <w:noProof/>
            <w:webHidden/>
          </w:rPr>
          <w:instrText xml:space="preserve"> PAGEREF _Toc156743580 \h </w:instrText>
        </w:r>
        <w:r w:rsidR="002838B5">
          <w:rPr>
            <w:noProof/>
            <w:webHidden/>
          </w:rPr>
        </w:r>
        <w:r w:rsidR="002838B5">
          <w:rPr>
            <w:noProof/>
            <w:webHidden/>
          </w:rPr>
          <w:fldChar w:fldCharType="separate"/>
        </w:r>
        <w:r w:rsidR="002838B5">
          <w:rPr>
            <w:noProof/>
            <w:webHidden/>
          </w:rPr>
          <w:t>71</w:t>
        </w:r>
        <w:r w:rsidR="002838B5">
          <w:rPr>
            <w:noProof/>
            <w:webHidden/>
          </w:rPr>
          <w:fldChar w:fldCharType="end"/>
        </w:r>
      </w:hyperlink>
    </w:p>
    <w:p w14:paraId="6B035156" w14:textId="69F1E32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1" w:history="1">
        <w:r w:rsidR="002838B5" w:rsidRPr="00BF177C">
          <w:rPr>
            <w:rStyle w:val="Hyperlink"/>
            <w:noProof/>
          </w:rPr>
          <w:t>7.8.2</w:t>
        </w:r>
        <w:r w:rsidR="002838B5">
          <w:rPr>
            <w:rFonts w:eastAsiaTheme="minorEastAsia" w:cstheme="minorBidi"/>
            <w:noProof/>
            <w:kern w:val="2"/>
            <w:sz w:val="24"/>
            <w:szCs w:val="24"/>
            <w14:ligatures w14:val="standardContextual"/>
          </w:rPr>
          <w:tab/>
        </w:r>
        <w:r w:rsidR="002838B5" w:rsidRPr="00BF177C">
          <w:rPr>
            <w:rStyle w:val="Hyperlink"/>
            <w:noProof/>
          </w:rPr>
          <w:t>Studying Lexical Groups using the +s@file switch</w:t>
        </w:r>
        <w:r w:rsidR="002838B5">
          <w:rPr>
            <w:noProof/>
            <w:webHidden/>
          </w:rPr>
          <w:tab/>
        </w:r>
        <w:r w:rsidR="002838B5">
          <w:rPr>
            <w:noProof/>
            <w:webHidden/>
          </w:rPr>
          <w:fldChar w:fldCharType="begin"/>
        </w:r>
        <w:r w:rsidR="002838B5">
          <w:rPr>
            <w:noProof/>
            <w:webHidden/>
          </w:rPr>
          <w:instrText xml:space="preserve"> PAGEREF _Toc156743581 \h </w:instrText>
        </w:r>
        <w:r w:rsidR="002838B5">
          <w:rPr>
            <w:noProof/>
            <w:webHidden/>
          </w:rPr>
        </w:r>
        <w:r w:rsidR="002838B5">
          <w:rPr>
            <w:noProof/>
            <w:webHidden/>
          </w:rPr>
          <w:fldChar w:fldCharType="separate"/>
        </w:r>
        <w:r w:rsidR="002838B5">
          <w:rPr>
            <w:noProof/>
            <w:webHidden/>
          </w:rPr>
          <w:t>71</w:t>
        </w:r>
        <w:r w:rsidR="002838B5">
          <w:rPr>
            <w:noProof/>
            <w:webHidden/>
          </w:rPr>
          <w:fldChar w:fldCharType="end"/>
        </w:r>
      </w:hyperlink>
    </w:p>
    <w:p w14:paraId="79542FFF" w14:textId="75F3A8D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2" w:history="1">
        <w:r w:rsidR="002838B5" w:rsidRPr="00BF177C">
          <w:rPr>
            <w:rStyle w:val="Hyperlink"/>
            <w:noProof/>
          </w:rPr>
          <w:t>7.8.3</w:t>
        </w:r>
        <w:r w:rsidR="002838B5">
          <w:rPr>
            <w:rFonts w:eastAsiaTheme="minorEastAsia" w:cstheme="minorBidi"/>
            <w:noProof/>
            <w:kern w:val="2"/>
            <w:sz w:val="24"/>
            <w:szCs w:val="24"/>
            <w14:ligatures w14:val="standardContextual"/>
          </w:rPr>
          <w:tab/>
        </w:r>
        <w:r w:rsidR="002838B5" w:rsidRPr="00BF177C">
          <w:rPr>
            <w:rStyle w:val="Hyperlink"/>
            <w:noProof/>
          </w:rPr>
          <w:t>FREQ for %mor and %gra combinations</w:t>
        </w:r>
        <w:r w:rsidR="002838B5">
          <w:rPr>
            <w:noProof/>
            <w:webHidden/>
          </w:rPr>
          <w:tab/>
        </w:r>
        <w:r w:rsidR="002838B5">
          <w:rPr>
            <w:noProof/>
            <w:webHidden/>
          </w:rPr>
          <w:fldChar w:fldCharType="begin"/>
        </w:r>
        <w:r w:rsidR="002838B5">
          <w:rPr>
            <w:noProof/>
            <w:webHidden/>
          </w:rPr>
          <w:instrText xml:space="preserve"> PAGEREF _Toc156743582 \h </w:instrText>
        </w:r>
        <w:r w:rsidR="002838B5">
          <w:rPr>
            <w:noProof/>
            <w:webHidden/>
          </w:rPr>
        </w:r>
        <w:r w:rsidR="002838B5">
          <w:rPr>
            <w:noProof/>
            <w:webHidden/>
          </w:rPr>
          <w:fldChar w:fldCharType="separate"/>
        </w:r>
        <w:r w:rsidR="002838B5">
          <w:rPr>
            <w:noProof/>
            <w:webHidden/>
          </w:rPr>
          <w:t>72</w:t>
        </w:r>
        <w:r w:rsidR="002838B5">
          <w:rPr>
            <w:noProof/>
            <w:webHidden/>
          </w:rPr>
          <w:fldChar w:fldCharType="end"/>
        </w:r>
      </w:hyperlink>
    </w:p>
    <w:p w14:paraId="2DC24F16" w14:textId="0D92BDD5"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3" w:history="1">
        <w:r w:rsidR="002838B5" w:rsidRPr="00BF177C">
          <w:rPr>
            <w:rStyle w:val="Hyperlink"/>
            <w:noProof/>
          </w:rPr>
          <w:t>7.8.4</w:t>
        </w:r>
        <w:r w:rsidR="002838B5">
          <w:rPr>
            <w:rFonts w:eastAsiaTheme="minorEastAsia" w:cstheme="minorBidi"/>
            <w:noProof/>
            <w:kern w:val="2"/>
            <w:sz w:val="24"/>
            <w:szCs w:val="24"/>
            <w14:ligatures w14:val="standardContextual"/>
          </w:rPr>
          <w:tab/>
        </w:r>
        <w:r w:rsidR="002838B5" w:rsidRPr="00BF177C">
          <w:rPr>
            <w:rStyle w:val="Hyperlink"/>
            <w:noProof/>
          </w:rPr>
          <w:t>Searches in Multilingual Corpora</w:t>
        </w:r>
        <w:r w:rsidR="002838B5">
          <w:rPr>
            <w:noProof/>
            <w:webHidden/>
          </w:rPr>
          <w:tab/>
        </w:r>
        <w:r w:rsidR="002838B5">
          <w:rPr>
            <w:noProof/>
            <w:webHidden/>
          </w:rPr>
          <w:fldChar w:fldCharType="begin"/>
        </w:r>
        <w:r w:rsidR="002838B5">
          <w:rPr>
            <w:noProof/>
            <w:webHidden/>
          </w:rPr>
          <w:instrText xml:space="preserve"> PAGEREF _Toc156743583 \h </w:instrText>
        </w:r>
        <w:r w:rsidR="002838B5">
          <w:rPr>
            <w:noProof/>
            <w:webHidden/>
          </w:rPr>
        </w:r>
        <w:r w:rsidR="002838B5">
          <w:rPr>
            <w:noProof/>
            <w:webHidden/>
          </w:rPr>
          <w:fldChar w:fldCharType="separate"/>
        </w:r>
        <w:r w:rsidR="002838B5">
          <w:rPr>
            <w:noProof/>
            <w:webHidden/>
          </w:rPr>
          <w:t>72</w:t>
        </w:r>
        <w:r w:rsidR="002838B5">
          <w:rPr>
            <w:noProof/>
            <w:webHidden/>
          </w:rPr>
          <w:fldChar w:fldCharType="end"/>
        </w:r>
      </w:hyperlink>
    </w:p>
    <w:p w14:paraId="1260C5CD" w14:textId="2153E0E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4" w:history="1">
        <w:r w:rsidR="002838B5" w:rsidRPr="00BF177C">
          <w:rPr>
            <w:rStyle w:val="Hyperlink"/>
            <w:noProof/>
          </w:rPr>
          <w:t>7.8.5</w:t>
        </w:r>
        <w:r w:rsidR="002838B5">
          <w:rPr>
            <w:rFonts w:eastAsiaTheme="minorEastAsia" w:cstheme="minorBidi"/>
            <w:noProof/>
            <w:kern w:val="2"/>
            <w:sz w:val="24"/>
            <w:szCs w:val="24"/>
            <w14:ligatures w14:val="standardContextual"/>
          </w:rPr>
          <w:tab/>
        </w:r>
        <w:r w:rsidR="002838B5" w:rsidRPr="00BF177C">
          <w:rPr>
            <w:rStyle w:val="Hyperlink"/>
            <w:noProof/>
          </w:rPr>
          <w:t>Building Concordances with FREQ</w:t>
        </w:r>
        <w:r w:rsidR="002838B5">
          <w:rPr>
            <w:noProof/>
            <w:webHidden/>
          </w:rPr>
          <w:tab/>
        </w:r>
        <w:r w:rsidR="002838B5">
          <w:rPr>
            <w:noProof/>
            <w:webHidden/>
          </w:rPr>
          <w:fldChar w:fldCharType="begin"/>
        </w:r>
        <w:r w:rsidR="002838B5">
          <w:rPr>
            <w:noProof/>
            <w:webHidden/>
          </w:rPr>
          <w:instrText xml:space="preserve"> PAGEREF _Toc156743584 \h </w:instrText>
        </w:r>
        <w:r w:rsidR="002838B5">
          <w:rPr>
            <w:noProof/>
            <w:webHidden/>
          </w:rPr>
        </w:r>
        <w:r w:rsidR="002838B5">
          <w:rPr>
            <w:noProof/>
            <w:webHidden/>
          </w:rPr>
          <w:fldChar w:fldCharType="separate"/>
        </w:r>
        <w:r w:rsidR="002838B5">
          <w:rPr>
            <w:noProof/>
            <w:webHidden/>
          </w:rPr>
          <w:t>72</w:t>
        </w:r>
        <w:r w:rsidR="002838B5">
          <w:rPr>
            <w:noProof/>
            <w:webHidden/>
          </w:rPr>
          <w:fldChar w:fldCharType="end"/>
        </w:r>
      </w:hyperlink>
    </w:p>
    <w:p w14:paraId="259115E7" w14:textId="47E753B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5" w:history="1">
        <w:r w:rsidR="002838B5" w:rsidRPr="00BF177C">
          <w:rPr>
            <w:rStyle w:val="Hyperlink"/>
            <w:noProof/>
          </w:rPr>
          <w:t>7.8.6</w:t>
        </w:r>
        <w:r w:rsidR="002838B5">
          <w:rPr>
            <w:rFonts w:eastAsiaTheme="minorEastAsia" w:cstheme="minorBidi"/>
            <w:noProof/>
            <w:kern w:val="2"/>
            <w:sz w:val="24"/>
            <w:szCs w:val="24"/>
            <w14:ligatures w14:val="standardContextual"/>
          </w:rPr>
          <w:tab/>
        </w:r>
        <w:r w:rsidR="002838B5" w:rsidRPr="00BF177C">
          <w:rPr>
            <w:rStyle w:val="Hyperlink"/>
            <w:noProof/>
          </w:rPr>
          <w:t>Using Wildcards with FREQ</w:t>
        </w:r>
        <w:r w:rsidR="002838B5">
          <w:rPr>
            <w:noProof/>
            <w:webHidden/>
          </w:rPr>
          <w:tab/>
        </w:r>
        <w:r w:rsidR="002838B5">
          <w:rPr>
            <w:noProof/>
            <w:webHidden/>
          </w:rPr>
          <w:fldChar w:fldCharType="begin"/>
        </w:r>
        <w:r w:rsidR="002838B5">
          <w:rPr>
            <w:noProof/>
            <w:webHidden/>
          </w:rPr>
          <w:instrText xml:space="preserve"> PAGEREF _Toc156743585 \h </w:instrText>
        </w:r>
        <w:r w:rsidR="002838B5">
          <w:rPr>
            <w:noProof/>
            <w:webHidden/>
          </w:rPr>
        </w:r>
        <w:r w:rsidR="002838B5">
          <w:rPr>
            <w:noProof/>
            <w:webHidden/>
          </w:rPr>
          <w:fldChar w:fldCharType="separate"/>
        </w:r>
        <w:r w:rsidR="002838B5">
          <w:rPr>
            <w:noProof/>
            <w:webHidden/>
          </w:rPr>
          <w:t>73</w:t>
        </w:r>
        <w:r w:rsidR="002838B5">
          <w:rPr>
            <w:noProof/>
            <w:webHidden/>
          </w:rPr>
          <w:fldChar w:fldCharType="end"/>
        </w:r>
      </w:hyperlink>
    </w:p>
    <w:p w14:paraId="4A01FCE2" w14:textId="0AA3027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6" w:history="1">
        <w:r w:rsidR="002838B5" w:rsidRPr="00BF177C">
          <w:rPr>
            <w:rStyle w:val="Hyperlink"/>
            <w:noProof/>
          </w:rPr>
          <w:t>7.8.7</w:t>
        </w:r>
        <w:r w:rsidR="002838B5">
          <w:rPr>
            <w:rFonts w:eastAsiaTheme="minorEastAsia" w:cstheme="minorBidi"/>
            <w:noProof/>
            <w:kern w:val="2"/>
            <w:sz w:val="24"/>
            <w:szCs w:val="24"/>
            <w14:ligatures w14:val="standardContextual"/>
          </w:rPr>
          <w:tab/>
        </w:r>
        <w:r w:rsidR="002838B5" w:rsidRPr="00BF177C">
          <w:rPr>
            <w:rStyle w:val="Hyperlink"/>
            <w:noProof/>
          </w:rPr>
          <w:t>FREQ for the %mor line</w:t>
        </w:r>
        <w:r w:rsidR="002838B5">
          <w:rPr>
            <w:noProof/>
            <w:webHidden/>
          </w:rPr>
          <w:tab/>
        </w:r>
        <w:r w:rsidR="002838B5">
          <w:rPr>
            <w:noProof/>
            <w:webHidden/>
          </w:rPr>
          <w:fldChar w:fldCharType="begin"/>
        </w:r>
        <w:r w:rsidR="002838B5">
          <w:rPr>
            <w:noProof/>
            <w:webHidden/>
          </w:rPr>
          <w:instrText xml:space="preserve"> PAGEREF _Toc156743586 \h </w:instrText>
        </w:r>
        <w:r w:rsidR="002838B5">
          <w:rPr>
            <w:noProof/>
            <w:webHidden/>
          </w:rPr>
        </w:r>
        <w:r w:rsidR="002838B5">
          <w:rPr>
            <w:noProof/>
            <w:webHidden/>
          </w:rPr>
          <w:fldChar w:fldCharType="separate"/>
        </w:r>
        <w:r w:rsidR="002838B5">
          <w:rPr>
            <w:noProof/>
            <w:webHidden/>
          </w:rPr>
          <w:t>75</w:t>
        </w:r>
        <w:r w:rsidR="002838B5">
          <w:rPr>
            <w:noProof/>
            <w:webHidden/>
          </w:rPr>
          <w:fldChar w:fldCharType="end"/>
        </w:r>
      </w:hyperlink>
    </w:p>
    <w:p w14:paraId="494F4C42" w14:textId="10BDBF5C"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7" w:history="1">
        <w:r w:rsidR="002838B5" w:rsidRPr="00BF177C">
          <w:rPr>
            <w:rStyle w:val="Hyperlink"/>
            <w:noProof/>
          </w:rPr>
          <w:t>7.8.8</w:t>
        </w:r>
        <w:r w:rsidR="002838B5">
          <w:rPr>
            <w:rFonts w:eastAsiaTheme="minorEastAsia" w:cstheme="minorBidi"/>
            <w:noProof/>
            <w:kern w:val="2"/>
            <w:sz w:val="24"/>
            <w:szCs w:val="24"/>
            <w14:ligatures w14:val="standardContextual"/>
          </w:rPr>
          <w:tab/>
        </w:r>
        <w:r w:rsidR="002838B5" w:rsidRPr="00BF177C">
          <w:rPr>
            <w:rStyle w:val="Hyperlink"/>
            <w:noProof/>
          </w:rPr>
          <w:t>Errors for morphological codes</w:t>
        </w:r>
        <w:r w:rsidR="002838B5">
          <w:rPr>
            <w:noProof/>
            <w:webHidden/>
          </w:rPr>
          <w:tab/>
        </w:r>
        <w:r w:rsidR="002838B5">
          <w:rPr>
            <w:noProof/>
            <w:webHidden/>
          </w:rPr>
          <w:fldChar w:fldCharType="begin"/>
        </w:r>
        <w:r w:rsidR="002838B5">
          <w:rPr>
            <w:noProof/>
            <w:webHidden/>
          </w:rPr>
          <w:instrText xml:space="preserve"> PAGEREF _Toc156743587 \h </w:instrText>
        </w:r>
        <w:r w:rsidR="002838B5">
          <w:rPr>
            <w:noProof/>
            <w:webHidden/>
          </w:rPr>
        </w:r>
        <w:r w:rsidR="002838B5">
          <w:rPr>
            <w:noProof/>
            <w:webHidden/>
          </w:rPr>
          <w:fldChar w:fldCharType="separate"/>
        </w:r>
        <w:r w:rsidR="002838B5">
          <w:rPr>
            <w:noProof/>
            <w:webHidden/>
          </w:rPr>
          <w:t>76</w:t>
        </w:r>
        <w:r w:rsidR="002838B5">
          <w:rPr>
            <w:noProof/>
            <w:webHidden/>
          </w:rPr>
          <w:fldChar w:fldCharType="end"/>
        </w:r>
      </w:hyperlink>
    </w:p>
    <w:p w14:paraId="022D57DF" w14:textId="0E51AFC0"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588" w:history="1">
        <w:r w:rsidR="002838B5" w:rsidRPr="00BF177C">
          <w:rPr>
            <w:rStyle w:val="Hyperlink"/>
            <w:noProof/>
          </w:rPr>
          <w:t>7.8.9</w:t>
        </w:r>
        <w:r w:rsidR="002838B5">
          <w:rPr>
            <w:rFonts w:eastAsiaTheme="minorEastAsia" w:cstheme="minorBidi"/>
            <w:noProof/>
            <w:kern w:val="2"/>
            <w:sz w:val="24"/>
            <w:szCs w:val="24"/>
            <w14:ligatures w14:val="standardContextual"/>
          </w:rPr>
          <w:tab/>
        </w:r>
        <w:r w:rsidR="002838B5" w:rsidRPr="00BF177C">
          <w:rPr>
            <w:rStyle w:val="Hyperlink"/>
            <w:noProof/>
          </w:rPr>
          <w:t>Directing the Output of FREQ</w:t>
        </w:r>
        <w:r w:rsidR="002838B5">
          <w:rPr>
            <w:noProof/>
            <w:webHidden/>
          </w:rPr>
          <w:tab/>
        </w:r>
        <w:r w:rsidR="002838B5">
          <w:rPr>
            <w:noProof/>
            <w:webHidden/>
          </w:rPr>
          <w:fldChar w:fldCharType="begin"/>
        </w:r>
        <w:r w:rsidR="002838B5">
          <w:rPr>
            <w:noProof/>
            <w:webHidden/>
          </w:rPr>
          <w:instrText xml:space="preserve"> PAGEREF _Toc156743588 \h </w:instrText>
        </w:r>
        <w:r w:rsidR="002838B5">
          <w:rPr>
            <w:noProof/>
            <w:webHidden/>
          </w:rPr>
        </w:r>
        <w:r w:rsidR="002838B5">
          <w:rPr>
            <w:noProof/>
            <w:webHidden/>
          </w:rPr>
          <w:fldChar w:fldCharType="separate"/>
        </w:r>
        <w:r w:rsidR="002838B5">
          <w:rPr>
            <w:noProof/>
            <w:webHidden/>
          </w:rPr>
          <w:t>76</w:t>
        </w:r>
        <w:r w:rsidR="002838B5">
          <w:rPr>
            <w:noProof/>
            <w:webHidden/>
          </w:rPr>
          <w:fldChar w:fldCharType="end"/>
        </w:r>
      </w:hyperlink>
    </w:p>
    <w:p w14:paraId="2090BBF6" w14:textId="72CBC1D6"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89" w:history="1">
        <w:r w:rsidR="002838B5" w:rsidRPr="00BF177C">
          <w:rPr>
            <w:rStyle w:val="Hyperlink"/>
            <w:noProof/>
          </w:rPr>
          <w:t>7.8.10</w:t>
        </w:r>
        <w:r w:rsidR="002838B5">
          <w:rPr>
            <w:rFonts w:eastAsiaTheme="minorEastAsia" w:cstheme="minorBidi"/>
            <w:noProof/>
            <w:kern w:val="2"/>
            <w:sz w:val="24"/>
            <w:szCs w:val="24"/>
            <w14:ligatures w14:val="standardContextual"/>
          </w:rPr>
          <w:tab/>
        </w:r>
        <w:r w:rsidR="002838B5" w:rsidRPr="00BF177C">
          <w:rPr>
            <w:rStyle w:val="Hyperlink"/>
            <w:noProof/>
          </w:rPr>
          <w:t>Limiting in FREQ</w:t>
        </w:r>
        <w:r w:rsidR="002838B5">
          <w:rPr>
            <w:noProof/>
            <w:webHidden/>
          </w:rPr>
          <w:tab/>
        </w:r>
        <w:r w:rsidR="002838B5">
          <w:rPr>
            <w:noProof/>
            <w:webHidden/>
          </w:rPr>
          <w:fldChar w:fldCharType="begin"/>
        </w:r>
        <w:r w:rsidR="002838B5">
          <w:rPr>
            <w:noProof/>
            <w:webHidden/>
          </w:rPr>
          <w:instrText xml:space="preserve"> PAGEREF _Toc156743589 \h </w:instrText>
        </w:r>
        <w:r w:rsidR="002838B5">
          <w:rPr>
            <w:noProof/>
            <w:webHidden/>
          </w:rPr>
        </w:r>
        <w:r w:rsidR="002838B5">
          <w:rPr>
            <w:noProof/>
            <w:webHidden/>
          </w:rPr>
          <w:fldChar w:fldCharType="separate"/>
        </w:r>
        <w:r w:rsidR="002838B5">
          <w:rPr>
            <w:noProof/>
            <w:webHidden/>
          </w:rPr>
          <w:t>77</w:t>
        </w:r>
        <w:r w:rsidR="002838B5">
          <w:rPr>
            <w:noProof/>
            <w:webHidden/>
          </w:rPr>
          <w:fldChar w:fldCharType="end"/>
        </w:r>
      </w:hyperlink>
    </w:p>
    <w:p w14:paraId="6B879DD0" w14:textId="3AF5EC77"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0" w:history="1">
        <w:r w:rsidR="002838B5" w:rsidRPr="00BF177C">
          <w:rPr>
            <w:rStyle w:val="Hyperlink"/>
            <w:noProof/>
          </w:rPr>
          <w:t>7.8.11</w:t>
        </w:r>
        <w:r w:rsidR="002838B5">
          <w:rPr>
            <w:rFonts w:eastAsiaTheme="minorEastAsia" w:cstheme="minorBidi"/>
            <w:noProof/>
            <w:kern w:val="2"/>
            <w:sz w:val="24"/>
            <w:szCs w:val="24"/>
            <w14:ligatures w14:val="standardContextual"/>
          </w:rPr>
          <w:tab/>
        </w:r>
        <w:r w:rsidR="002838B5" w:rsidRPr="00BF177C">
          <w:rPr>
            <w:rStyle w:val="Hyperlink"/>
            <w:noProof/>
          </w:rPr>
          <w:t>Creating Crosstabulations in FREQ</w:t>
        </w:r>
        <w:r w:rsidR="002838B5">
          <w:rPr>
            <w:noProof/>
            <w:webHidden/>
          </w:rPr>
          <w:tab/>
        </w:r>
        <w:r w:rsidR="002838B5">
          <w:rPr>
            <w:noProof/>
            <w:webHidden/>
          </w:rPr>
          <w:fldChar w:fldCharType="begin"/>
        </w:r>
        <w:r w:rsidR="002838B5">
          <w:rPr>
            <w:noProof/>
            <w:webHidden/>
          </w:rPr>
          <w:instrText xml:space="preserve"> PAGEREF _Toc156743590 \h </w:instrText>
        </w:r>
        <w:r w:rsidR="002838B5">
          <w:rPr>
            <w:noProof/>
            <w:webHidden/>
          </w:rPr>
        </w:r>
        <w:r w:rsidR="002838B5">
          <w:rPr>
            <w:noProof/>
            <w:webHidden/>
          </w:rPr>
          <w:fldChar w:fldCharType="separate"/>
        </w:r>
        <w:r w:rsidR="002838B5">
          <w:rPr>
            <w:noProof/>
            <w:webHidden/>
          </w:rPr>
          <w:t>78</w:t>
        </w:r>
        <w:r w:rsidR="002838B5">
          <w:rPr>
            <w:noProof/>
            <w:webHidden/>
          </w:rPr>
          <w:fldChar w:fldCharType="end"/>
        </w:r>
      </w:hyperlink>
    </w:p>
    <w:p w14:paraId="4CBE366A" w14:textId="123742D8"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1" w:history="1">
        <w:r w:rsidR="002838B5" w:rsidRPr="00BF177C">
          <w:rPr>
            <w:rStyle w:val="Hyperlink"/>
            <w:noProof/>
          </w:rPr>
          <w:t>7.8.12</w:t>
        </w:r>
        <w:r w:rsidR="002838B5">
          <w:rPr>
            <w:rFonts w:eastAsiaTheme="minorEastAsia" w:cstheme="minorBidi"/>
            <w:noProof/>
            <w:kern w:val="2"/>
            <w:sz w:val="24"/>
            <w:szCs w:val="24"/>
            <w14:ligatures w14:val="standardContextual"/>
          </w:rPr>
          <w:tab/>
        </w:r>
        <w:r w:rsidR="002838B5" w:rsidRPr="00BF177C">
          <w:rPr>
            <w:rStyle w:val="Hyperlink"/>
            <w:noProof/>
          </w:rPr>
          <w:t>TTR for Lemmas</w:t>
        </w:r>
        <w:r w:rsidR="002838B5">
          <w:rPr>
            <w:noProof/>
            <w:webHidden/>
          </w:rPr>
          <w:tab/>
        </w:r>
        <w:r w:rsidR="002838B5">
          <w:rPr>
            <w:noProof/>
            <w:webHidden/>
          </w:rPr>
          <w:fldChar w:fldCharType="begin"/>
        </w:r>
        <w:r w:rsidR="002838B5">
          <w:rPr>
            <w:noProof/>
            <w:webHidden/>
          </w:rPr>
          <w:instrText xml:space="preserve"> PAGEREF _Toc156743591 \h </w:instrText>
        </w:r>
        <w:r w:rsidR="002838B5">
          <w:rPr>
            <w:noProof/>
            <w:webHidden/>
          </w:rPr>
        </w:r>
        <w:r w:rsidR="002838B5">
          <w:rPr>
            <w:noProof/>
            <w:webHidden/>
          </w:rPr>
          <w:fldChar w:fldCharType="separate"/>
        </w:r>
        <w:r w:rsidR="002838B5">
          <w:rPr>
            <w:noProof/>
            <w:webHidden/>
          </w:rPr>
          <w:t>78</w:t>
        </w:r>
        <w:r w:rsidR="002838B5">
          <w:rPr>
            <w:noProof/>
            <w:webHidden/>
          </w:rPr>
          <w:fldChar w:fldCharType="end"/>
        </w:r>
      </w:hyperlink>
    </w:p>
    <w:p w14:paraId="383A521B" w14:textId="6CF602F1"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2" w:history="1">
        <w:r w:rsidR="002838B5" w:rsidRPr="00BF177C">
          <w:rPr>
            <w:rStyle w:val="Hyperlink"/>
            <w:noProof/>
          </w:rPr>
          <w:t>7.8.13</w:t>
        </w:r>
        <w:r w:rsidR="002838B5">
          <w:rPr>
            <w:rFonts w:eastAsiaTheme="minorEastAsia" w:cstheme="minorBidi"/>
            <w:noProof/>
            <w:kern w:val="2"/>
            <w:sz w:val="24"/>
            <w:szCs w:val="24"/>
            <w14:ligatures w14:val="standardContextual"/>
          </w:rPr>
          <w:tab/>
        </w:r>
        <w:r w:rsidR="002838B5" w:rsidRPr="00BF177C">
          <w:rPr>
            <w:rStyle w:val="Hyperlink"/>
            <w:noProof/>
          </w:rPr>
          <w:t>Studying Unique Words and Shared Words</w:t>
        </w:r>
        <w:r w:rsidR="002838B5">
          <w:rPr>
            <w:noProof/>
            <w:webHidden/>
          </w:rPr>
          <w:tab/>
        </w:r>
        <w:r w:rsidR="002838B5">
          <w:rPr>
            <w:noProof/>
            <w:webHidden/>
          </w:rPr>
          <w:fldChar w:fldCharType="begin"/>
        </w:r>
        <w:r w:rsidR="002838B5">
          <w:rPr>
            <w:noProof/>
            <w:webHidden/>
          </w:rPr>
          <w:instrText xml:space="preserve"> PAGEREF _Toc156743592 \h </w:instrText>
        </w:r>
        <w:r w:rsidR="002838B5">
          <w:rPr>
            <w:noProof/>
            <w:webHidden/>
          </w:rPr>
        </w:r>
        <w:r w:rsidR="002838B5">
          <w:rPr>
            <w:noProof/>
            <w:webHidden/>
          </w:rPr>
          <w:fldChar w:fldCharType="separate"/>
        </w:r>
        <w:r w:rsidR="002838B5">
          <w:rPr>
            <w:noProof/>
            <w:webHidden/>
          </w:rPr>
          <w:t>79</w:t>
        </w:r>
        <w:r w:rsidR="002838B5">
          <w:rPr>
            <w:noProof/>
            <w:webHidden/>
          </w:rPr>
          <w:fldChar w:fldCharType="end"/>
        </w:r>
      </w:hyperlink>
    </w:p>
    <w:p w14:paraId="306CA83B" w14:textId="53050317"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3" w:history="1">
        <w:r w:rsidR="002838B5" w:rsidRPr="00BF177C">
          <w:rPr>
            <w:rStyle w:val="Hyperlink"/>
            <w:rFonts w:eastAsia="Osaka"/>
            <w:noProof/>
          </w:rPr>
          <w:t>7.8.14</w:t>
        </w:r>
        <w:r w:rsidR="002838B5">
          <w:rPr>
            <w:rFonts w:eastAsiaTheme="minorEastAsia" w:cstheme="minorBidi"/>
            <w:noProof/>
            <w:kern w:val="2"/>
            <w:sz w:val="24"/>
            <w:szCs w:val="24"/>
            <w14:ligatures w14:val="standardContextual"/>
          </w:rPr>
          <w:tab/>
        </w:r>
        <w:r w:rsidR="002838B5" w:rsidRPr="00BF177C">
          <w:rPr>
            <w:rStyle w:val="Hyperlink"/>
            <w:rFonts w:eastAsia="Osaka"/>
            <w:noProof/>
          </w:rPr>
          <w:t>Grammatical Complexity Analysis through FREQ</w:t>
        </w:r>
        <w:r w:rsidR="002838B5">
          <w:rPr>
            <w:noProof/>
            <w:webHidden/>
          </w:rPr>
          <w:tab/>
        </w:r>
        <w:r w:rsidR="002838B5">
          <w:rPr>
            <w:noProof/>
            <w:webHidden/>
          </w:rPr>
          <w:fldChar w:fldCharType="begin"/>
        </w:r>
        <w:r w:rsidR="002838B5">
          <w:rPr>
            <w:noProof/>
            <w:webHidden/>
          </w:rPr>
          <w:instrText xml:space="preserve"> PAGEREF _Toc156743593 \h </w:instrText>
        </w:r>
        <w:r w:rsidR="002838B5">
          <w:rPr>
            <w:noProof/>
            <w:webHidden/>
          </w:rPr>
        </w:r>
        <w:r w:rsidR="002838B5">
          <w:rPr>
            <w:noProof/>
            <w:webHidden/>
          </w:rPr>
          <w:fldChar w:fldCharType="separate"/>
        </w:r>
        <w:r w:rsidR="002838B5">
          <w:rPr>
            <w:noProof/>
            <w:webHidden/>
          </w:rPr>
          <w:t>79</w:t>
        </w:r>
        <w:r w:rsidR="002838B5">
          <w:rPr>
            <w:noProof/>
            <w:webHidden/>
          </w:rPr>
          <w:fldChar w:fldCharType="end"/>
        </w:r>
      </w:hyperlink>
    </w:p>
    <w:p w14:paraId="537EB1C7" w14:textId="63ECC432"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4" w:history="1">
        <w:r w:rsidR="002838B5" w:rsidRPr="00BF177C">
          <w:rPr>
            <w:rStyle w:val="Hyperlink"/>
            <w:noProof/>
          </w:rPr>
          <w:t>7.8.15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_Toc156743594 \h </w:instrText>
        </w:r>
        <w:r w:rsidR="002838B5">
          <w:rPr>
            <w:noProof/>
            <w:webHidden/>
          </w:rPr>
        </w:r>
        <w:r w:rsidR="002838B5">
          <w:rPr>
            <w:noProof/>
            <w:webHidden/>
          </w:rPr>
          <w:fldChar w:fldCharType="separate"/>
        </w:r>
        <w:r w:rsidR="002838B5">
          <w:rPr>
            <w:noProof/>
            <w:webHidden/>
          </w:rPr>
          <w:t>80</w:t>
        </w:r>
        <w:r w:rsidR="002838B5">
          <w:rPr>
            <w:noProof/>
            <w:webHidden/>
          </w:rPr>
          <w:fldChar w:fldCharType="end"/>
        </w:r>
      </w:hyperlink>
    </w:p>
    <w:p w14:paraId="3E771109" w14:textId="6F922D58"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5" w:history="1">
        <w:r w:rsidR="002838B5" w:rsidRPr="00BF177C">
          <w:rPr>
            <w:rStyle w:val="Hyperlink"/>
            <w:noProof/>
          </w:rPr>
          <w:t>7.8.16</w:t>
        </w:r>
        <w:r w:rsidR="002838B5">
          <w:rPr>
            <w:rFonts w:eastAsiaTheme="minorEastAsia" w:cstheme="minorBidi"/>
            <w:noProof/>
            <w:kern w:val="2"/>
            <w:sz w:val="24"/>
            <w:szCs w:val="24"/>
            <w14:ligatures w14:val="standardContextual"/>
          </w:rPr>
          <w:tab/>
        </w:r>
        <w:r w:rsidR="002838B5" w:rsidRPr="00BF177C">
          <w:rPr>
            <w:rStyle w:val="Hyperlink"/>
            <w:noProof/>
          </w:rPr>
          <w:t>Further Illustrations</w:t>
        </w:r>
        <w:r w:rsidR="002838B5">
          <w:rPr>
            <w:noProof/>
            <w:webHidden/>
          </w:rPr>
          <w:tab/>
        </w:r>
        <w:r w:rsidR="002838B5">
          <w:rPr>
            <w:noProof/>
            <w:webHidden/>
          </w:rPr>
          <w:fldChar w:fldCharType="begin"/>
        </w:r>
        <w:r w:rsidR="002838B5">
          <w:rPr>
            <w:noProof/>
            <w:webHidden/>
          </w:rPr>
          <w:instrText xml:space="preserve"> PAGEREF _Toc156743595 \h </w:instrText>
        </w:r>
        <w:r w:rsidR="002838B5">
          <w:rPr>
            <w:noProof/>
            <w:webHidden/>
          </w:rPr>
        </w:r>
        <w:r w:rsidR="002838B5">
          <w:rPr>
            <w:noProof/>
            <w:webHidden/>
          </w:rPr>
          <w:fldChar w:fldCharType="separate"/>
        </w:r>
        <w:r w:rsidR="002838B5">
          <w:rPr>
            <w:noProof/>
            <w:webHidden/>
          </w:rPr>
          <w:t>82</w:t>
        </w:r>
        <w:r w:rsidR="002838B5">
          <w:rPr>
            <w:noProof/>
            <w:webHidden/>
          </w:rPr>
          <w:fldChar w:fldCharType="end"/>
        </w:r>
      </w:hyperlink>
    </w:p>
    <w:p w14:paraId="78D555C4" w14:textId="39F3BA92"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596" w:history="1">
        <w:r w:rsidR="002838B5" w:rsidRPr="00BF177C">
          <w:rPr>
            <w:rStyle w:val="Hyperlink"/>
            <w:noProof/>
          </w:rPr>
          <w:t>7.9</w:t>
        </w:r>
        <w:r w:rsidR="002838B5">
          <w:rPr>
            <w:rFonts w:eastAsiaTheme="minorEastAsia" w:cstheme="minorBidi"/>
            <w:b w:val="0"/>
            <w:bCs w:val="0"/>
            <w:noProof/>
            <w:kern w:val="2"/>
            <w:sz w:val="24"/>
            <w:szCs w:val="24"/>
            <w14:ligatures w14:val="standardContextual"/>
          </w:rPr>
          <w:tab/>
        </w:r>
        <w:r w:rsidR="002838B5" w:rsidRPr="00BF177C">
          <w:rPr>
            <w:rStyle w:val="Hyperlink"/>
            <w:noProof/>
          </w:rPr>
          <w:t>FREQMERG</w:t>
        </w:r>
        <w:r w:rsidR="002838B5">
          <w:rPr>
            <w:noProof/>
            <w:webHidden/>
          </w:rPr>
          <w:tab/>
        </w:r>
        <w:r w:rsidR="002838B5">
          <w:rPr>
            <w:noProof/>
            <w:webHidden/>
          </w:rPr>
          <w:fldChar w:fldCharType="begin"/>
        </w:r>
        <w:r w:rsidR="002838B5">
          <w:rPr>
            <w:noProof/>
            <w:webHidden/>
          </w:rPr>
          <w:instrText xml:space="preserve"> PAGEREF _Toc156743596 \h </w:instrText>
        </w:r>
        <w:r w:rsidR="002838B5">
          <w:rPr>
            <w:noProof/>
            <w:webHidden/>
          </w:rPr>
        </w:r>
        <w:r w:rsidR="002838B5">
          <w:rPr>
            <w:noProof/>
            <w:webHidden/>
          </w:rPr>
          <w:fldChar w:fldCharType="separate"/>
        </w:r>
        <w:r w:rsidR="002838B5">
          <w:rPr>
            <w:noProof/>
            <w:webHidden/>
          </w:rPr>
          <w:t>84</w:t>
        </w:r>
        <w:r w:rsidR="002838B5">
          <w:rPr>
            <w:noProof/>
            <w:webHidden/>
          </w:rPr>
          <w:fldChar w:fldCharType="end"/>
        </w:r>
      </w:hyperlink>
    </w:p>
    <w:p w14:paraId="2B4835B1" w14:textId="15CD88E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97" w:history="1">
        <w:r w:rsidR="002838B5" w:rsidRPr="00BF177C">
          <w:rPr>
            <w:rStyle w:val="Hyperlink"/>
            <w:noProof/>
          </w:rPr>
          <w:t>7.10</w:t>
        </w:r>
        <w:r w:rsidR="002838B5">
          <w:rPr>
            <w:rFonts w:eastAsiaTheme="minorEastAsia" w:cstheme="minorBidi"/>
            <w:b w:val="0"/>
            <w:bCs w:val="0"/>
            <w:noProof/>
            <w:kern w:val="2"/>
            <w:sz w:val="24"/>
            <w:szCs w:val="24"/>
            <w14:ligatures w14:val="standardContextual"/>
          </w:rPr>
          <w:tab/>
        </w:r>
        <w:r w:rsidR="002838B5" w:rsidRPr="00BF177C">
          <w:rPr>
            <w:rStyle w:val="Hyperlink"/>
            <w:noProof/>
          </w:rPr>
          <w:t>FREQPOS</w:t>
        </w:r>
        <w:r w:rsidR="002838B5">
          <w:rPr>
            <w:noProof/>
            <w:webHidden/>
          </w:rPr>
          <w:tab/>
        </w:r>
        <w:r w:rsidR="002838B5">
          <w:rPr>
            <w:noProof/>
            <w:webHidden/>
          </w:rPr>
          <w:fldChar w:fldCharType="begin"/>
        </w:r>
        <w:r w:rsidR="002838B5">
          <w:rPr>
            <w:noProof/>
            <w:webHidden/>
          </w:rPr>
          <w:instrText xml:space="preserve"> PAGEREF _Toc156743597 \h </w:instrText>
        </w:r>
        <w:r w:rsidR="002838B5">
          <w:rPr>
            <w:noProof/>
            <w:webHidden/>
          </w:rPr>
        </w:r>
        <w:r w:rsidR="002838B5">
          <w:rPr>
            <w:noProof/>
            <w:webHidden/>
          </w:rPr>
          <w:fldChar w:fldCharType="separate"/>
        </w:r>
        <w:r w:rsidR="002838B5">
          <w:rPr>
            <w:noProof/>
            <w:webHidden/>
          </w:rPr>
          <w:t>84</w:t>
        </w:r>
        <w:r w:rsidR="002838B5">
          <w:rPr>
            <w:noProof/>
            <w:webHidden/>
          </w:rPr>
          <w:fldChar w:fldCharType="end"/>
        </w:r>
      </w:hyperlink>
    </w:p>
    <w:p w14:paraId="0C4099F3" w14:textId="727F7505"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598" w:history="1">
        <w:r w:rsidR="002838B5" w:rsidRPr="00BF177C">
          <w:rPr>
            <w:rStyle w:val="Hyperlink"/>
            <w:noProof/>
          </w:rPr>
          <w:t>7.10.1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_Toc156743598 \h </w:instrText>
        </w:r>
        <w:r w:rsidR="002838B5">
          <w:rPr>
            <w:noProof/>
            <w:webHidden/>
          </w:rPr>
        </w:r>
        <w:r w:rsidR="002838B5">
          <w:rPr>
            <w:noProof/>
            <w:webHidden/>
          </w:rPr>
          <w:fldChar w:fldCharType="separate"/>
        </w:r>
        <w:r w:rsidR="002838B5">
          <w:rPr>
            <w:noProof/>
            <w:webHidden/>
          </w:rPr>
          <w:t>85</w:t>
        </w:r>
        <w:r w:rsidR="002838B5">
          <w:rPr>
            <w:noProof/>
            <w:webHidden/>
          </w:rPr>
          <w:fldChar w:fldCharType="end"/>
        </w:r>
      </w:hyperlink>
    </w:p>
    <w:p w14:paraId="255EC02B" w14:textId="074707C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599" w:history="1">
        <w:r w:rsidR="002838B5" w:rsidRPr="00BF177C">
          <w:rPr>
            <w:rStyle w:val="Hyperlink"/>
            <w:noProof/>
          </w:rPr>
          <w:t>7.11</w:t>
        </w:r>
        <w:r w:rsidR="002838B5">
          <w:rPr>
            <w:rFonts w:eastAsiaTheme="minorEastAsia" w:cstheme="minorBidi"/>
            <w:b w:val="0"/>
            <w:bCs w:val="0"/>
            <w:noProof/>
            <w:kern w:val="2"/>
            <w:sz w:val="24"/>
            <w:szCs w:val="24"/>
            <w14:ligatures w14:val="standardContextual"/>
          </w:rPr>
          <w:tab/>
        </w:r>
        <w:r w:rsidR="002838B5" w:rsidRPr="00BF177C">
          <w:rPr>
            <w:rStyle w:val="Hyperlink"/>
            <w:noProof/>
          </w:rPr>
          <w:t>GEM</w:t>
        </w:r>
        <w:r w:rsidR="002838B5">
          <w:rPr>
            <w:noProof/>
            <w:webHidden/>
          </w:rPr>
          <w:tab/>
        </w:r>
        <w:r w:rsidR="002838B5">
          <w:rPr>
            <w:noProof/>
            <w:webHidden/>
          </w:rPr>
          <w:fldChar w:fldCharType="begin"/>
        </w:r>
        <w:r w:rsidR="002838B5">
          <w:rPr>
            <w:noProof/>
            <w:webHidden/>
          </w:rPr>
          <w:instrText xml:space="preserve"> PAGEREF _Toc156743599 \h </w:instrText>
        </w:r>
        <w:r w:rsidR="002838B5">
          <w:rPr>
            <w:noProof/>
            <w:webHidden/>
          </w:rPr>
        </w:r>
        <w:r w:rsidR="002838B5">
          <w:rPr>
            <w:noProof/>
            <w:webHidden/>
          </w:rPr>
          <w:fldChar w:fldCharType="separate"/>
        </w:r>
        <w:r w:rsidR="002838B5">
          <w:rPr>
            <w:noProof/>
            <w:webHidden/>
          </w:rPr>
          <w:t>85</w:t>
        </w:r>
        <w:r w:rsidR="002838B5">
          <w:rPr>
            <w:noProof/>
            <w:webHidden/>
          </w:rPr>
          <w:fldChar w:fldCharType="end"/>
        </w:r>
      </w:hyperlink>
    </w:p>
    <w:p w14:paraId="3EFEF0A3" w14:textId="03A50CF1"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0" w:history="1">
        <w:r w:rsidR="002838B5" w:rsidRPr="00BF177C">
          <w:rPr>
            <w:rStyle w:val="Hyperlink"/>
            <w:noProof/>
          </w:rPr>
          <w:t>7.11.1</w:t>
        </w:r>
        <w:r w:rsidR="002838B5">
          <w:rPr>
            <w:rFonts w:eastAsiaTheme="minorEastAsia" w:cstheme="minorBidi"/>
            <w:noProof/>
            <w:kern w:val="2"/>
            <w:sz w:val="24"/>
            <w:szCs w:val="24"/>
            <w14:ligatures w14:val="standardContextual"/>
          </w:rPr>
          <w:tab/>
        </w:r>
        <w:r w:rsidR="002838B5" w:rsidRPr="00BF177C">
          <w:rPr>
            <w:rStyle w:val="Hyperlink"/>
            <w:noProof/>
          </w:rPr>
          <w:t>Sample Runs</w:t>
        </w:r>
        <w:r w:rsidR="002838B5">
          <w:rPr>
            <w:noProof/>
            <w:webHidden/>
          </w:rPr>
          <w:tab/>
        </w:r>
        <w:r w:rsidR="002838B5">
          <w:rPr>
            <w:noProof/>
            <w:webHidden/>
          </w:rPr>
          <w:fldChar w:fldCharType="begin"/>
        </w:r>
        <w:r w:rsidR="002838B5">
          <w:rPr>
            <w:noProof/>
            <w:webHidden/>
          </w:rPr>
          <w:instrText xml:space="preserve"> PAGEREF _Toc156743600 \h </w:instrText>
        </w:r>
        <w:r w:rsidR="002838B5">
          <w:rPr>
            <w:noProof/>
            <w:webHidden/>
          </w:rPr>
        </w:r>
        <w:r w:rsidR="002838B5">
          <w:rPr>
            <w:noProof/>
            <w:webHidden/>
          </w:rPr>
          <w:fldChar w:fldCharType="separate"/>
        </w:r>
        <w:r w:rsidR="002838B5">
          <w:rPr>
            <w:noProof/>
            <w:webHidden/>
          </w:rPr>
          <w:t>85</w:t>
        </w:r>
        <w:r w:rsidR="002838B5">
          <w:rPr>
            <w:noProof/>
            <w:webHidden/>
          </w:rPr>
          <w:fldChar w:fldCharType="end"/>
        </w:r>
      </w:hyperlink>
    </w:p>
    <w:p w14:paraId="55626DD6" w14:textId="1C949397"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1" w:history="1">
        <w:r w:rsidR="002838B5" w:rsidRPr="00BF177C">
          <w:rPr>
            <w:rStyle w:val="Hyperlink"/>
            <w:noProof/>
          </w:rPr>
          <w:t>7.11.2</w:t>
        </w:r>
        <w:r w:rsidR="002838B5">
          <w:rPr>
            <w:rFonts w:eastAsiaTheme="minorEastAsia" w:cstheme="minorBidi"/>
            <w:noProof/>
            <w:kern w:val="2"/>
            <w:sz w:val="24"/>
            <w:szCs w:val="24"/>
            <w14:ligatures w14:val="standardContextual"/>
          </w:rPr>
          <w:tab/>
        </w:r>
        <w:r w:rsidR="002838B5" w:rsidRPr="00BF177C">
          <w:rPr>
            <w:rStyle w:val="Hyperlink"/>
            <w:noProof/>
          </w:rPr>
          <w:t>Limiting with GEM</w:t>
        </w:r>
        <w:r w:rsidR="002838B5">
          <w:rPr>
            <w:noProof/>
            <w:webHidden/>
          </w:rPr>
          <w:tab/>
        </w:r>
        <w:r w:rsidR="002838B5">
          <w:rPr>
            <w:noProof/>
            <w:webHidden/>
          </w:rPr>
          <w:fldChar w:fldCharType="begin"/>
        </w:r>
        <w:r w:rsidR="002838B5">
          <w:rPr>
            <w:noProof/>
            <w:webHidden/>
          </w:rPr>
          <w:instrText xml:space="preserve"> PAGEREF _Toc156743601 \h </w:instrText>
        </w:r>
        <w:r w:rsidR="002838B5">
          <w:rPr>
            <w:noProof/>
            <w:webHidden/>
          </w:rPr>
        </w:r>
        <w:r w:rsidR="002838B5">
          <w:rPr>
            <w:noProof/>
            <w:webHidden/>
          </w:rPr>
          <w:fldChar w:fldCharType="separate"/>
        </w:r>
        <w:r w:rsidR="002838B5">
          <w:rPr>
            <w:noProof/>
            <w:webHidden/>
          </w:rPr>
          <w:t>86</w:t>
        </w:r>
        <w:r w:rsidR="002838B5">
          <w:rPr>
            <w:noProof/>
            <w:webHidden/>
          </w:rPr>
          <w:fldChar w:fldCharType="end"/>
        </w:r>
      </w:hyperlink>
    </w:p>
    <w:p w14:paraId="3C1C95AA" w14:textId="5956441C"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2" w:history="1">
        <w:r w:rsidR="002838B5" w:rsidRPr="00BF177C">
          <w:rPr>
            <w:rStyle w:val="Hyperlink"/>
            <w:noProof/>
          </w:rPr>
          <w:t>7.11.3</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_Toc156743602 \h </w:instrText>
        </w:r>
        <w:r w:rsidR="002838B5">
          <w:rPr>
            <w:noProof/>
            <w:webHidden/>
          </w:rPr>
        </w:r>
        <w:r w:rsidR="002838B5">
          <w:rPr>
            <w:noProof/>
            <w:webHidden/>
          </w:rPr>
          <w:fldChar w:fldCharType="separate"/>
        </w:r>
        <w:r w:rsidR="002838B5">
          <w:rPr>
            <w:noProof/>
            <w:webHidden/>
          </w:rPr>
          <w:t>87</w:t>
        </w:r>
        <w:r w:rsidR="002838B5">
          <w:rPr>
            <w:noProof/>
            <w:webHidden/>
          </w:rPr>
          <w:fldChar w:fldCharType="end"/>
        </w:r>
      </w:hyperlink>
    </w:p>
    <w:p w14:paraId="2FA67C51" w14:textId="37BB739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03" w:history="1">
        <w:r w:rsidR="002838B5" w:rsidRPr="00BF177C">
          <w:rPr>
            <w:rStyle w:val="Hyperlink"/>
            <w:noProof/>
          </w:rPr>
          <w:t>7.12</w:t>
        </w:r>
        <w:r w:rsidR="002838B5">
          <w:rPr>
            <w:rFonts w:eastAsiaTheme="minorEastAsia" w:cstheme="minorBidi"/>
            <w:b w:val="0"/>
            <w:bCs w:val="0"/>
            <w:noProof/>
            <w:kern w:val="2"/>
            <w:sz w:val="24"/>
            <w:szCs w:val="24"/>
            <w14:ligatures w14:val="standardContextual"/>
          </w:rPr>
          <w:tab/>
        </w:r>
        <w:r w:rsidR="002838B5" w:rsidRPr="00BF177C">
          <w:rPr>
            <w:rStyle w:val="Hyperlink"/>
            <w:noProof/>
          </w:rPr>
          <w:t>GEMFREQ</w:t>
        </w:r>
        <w:r w:rsidR="002838B5">
          <w:rPr>
            <w:noProof/>
            <w:webHidden/>
          </w:rPr>
          <w:tab/>
        </w:r>
        <w:r w:rsidR="002838B5">
          <w:rPr>
            <w:noProof/>
            <w:webHidden/>
          </w:rPr>
          <w:fldChar w:fldCharType="begin"/>
        </w:r>
        <w:r w:rsidR="002838B5">
          <w:rPr>
            <w:noProof/>
            <w:webHidden/>
          </w:rPr>
          <w:instrText xml:space="preserve"> PAGEREF _Toc156743603 \h </w:instrText>
        </w:r>
        <w:r w:rsidR="002838B5">
          <w:rPr>
            <w:noProof/>
            <w:webHidden/>
          </w:rPr>
        </w:r>
        <w:r w:rsidR="002838B5">
          <w:rPr>
            <w:noProof/>
            <w:webHidden/>
          </w:rPr>
          <w:fldChar w:fldCharType="separate"/>
        </w:r>
        <w:r w:rsidR="002838B5">
          <w:rPr>
            <w:noProof/>
            <w:webHidden/>
          </w:rPr>
          <w:t>87</w:t>
        </w:r>
        <w:r w:rsidR="002838B5">
          <w:rPr>
            <w:noProof/>
            <w:webHidden/>
          </w:rPr>
          <w:fldChar w:fldCharType="end"/>
        </w:r>
      </w:hyperlink>
    </w:p>
    <w:p w14:paraId="20FBF5EF" w14:textId="4C433189"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4" w:history="1">
        <w:r w:rsidR="002838B5" w:rsidRPr="00BF177C">
          <w:rPr>
            <w:rStyle w:val="Hyperlink"/>
            <w:noProof/>
          </w:rPr>
          <w:t>7.12.1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_Toc156743604 \h </w:instrText>
        </w:r>
        <w:r w:rsidR="002838B5">
          <w:rPr>
            <w:noProof/>
            <w:webHidden/>
          </w:rPr>
        </w:r>
        <w:r w:rsidR="002838B5">
          <w:rPr>
            <w:noProof/>
            <w:webHidden/>
          </w:rPr>
          <w:fldChar w:fldCharType="separate"/>
        </w:r>
        <w:r w:rsidR="002838B5">
          <w:rPr>
            <w:noProof/>
            <w:webHidden/>
          </w:rPr>
          <w:t>87</w:t>
        </w:r>
        <w:r w:rsidR="002838B5">
          <w:rPr>
            <w:noProof/>
            <w:webHidden/>
          </w:rPr>
          <w:fldChar w:fldCharType="end"/>
        </w:r>
      </w:hyperlink>
    </w:p>
    <w:p w14:paraId="7D16A8BD" w14:textId="6C25997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05" w:history="1">
        <w:r w:rsidR="002838B5" w:rsidRPr="00BF177C">
          <w:rPr>
            <w:rStyle w:val="Hyperlink"/>
            <w:noProof/>
          </w:rPr>
          <w:t>7.13</w:t>
        </w:r>
        <w:r w:rsidR="002838B5">
          <w:rPr>
            <w:rFonts w:eastAsiaTheme="minorEastAsia" w:cstheme="minorBidi"/>
            <w:b w:val="0"/>
            <w:bCs w:val="0"/>
            <w:noProof/>
            <w:kern w:val="2"/>
            <w:sz w:val="24"/>
            <w:szCs w:val="24"/>
            <w14:ligatures w14:val="standardContextual"/>
          </w:rPr>
          <w:tab/>
        </w:r>
        <w:r w:rsidR="002838B5" w:rsidRPr="00BF177C">
          <w:rPr>
            <w:rStyle w:val="Hyperlink"/>
            <w:noProof/>
          </w:rPr>
          <w:t>GEMLIST</w:t>
        </w:r>
        <w:r w:rsidR="002838B5">
          <w:rPr>
            <w:noProof/>
            <w:webHidden/>
          </w:rPr>
          <w:tab/>
        </w:r>
        <w:r w:rsidR="002838B5">
          <w:rPr>
            <w:noProof/>
            <w:webHidden/>
          </w:rPr>
          <w:fldChar w:fldCharType="begin"/>
        </w:r>
        <w:r w:rsidR="002838B5">
          <w:rPr>
            <w:noProof/>
            <w:webHidden/>
          </w:rPr>
          <w:instrText xml:space="preserve"> PAGEREF _Toc156743605 \h </w:instrText>
        </w:r>
        <w:r w:rsidR="002838B5">
          <w:rPr>
            <w:noProof/>
            <w:webHidden/>
          </w:rPr>
        </w:r>
        <w:r w:rsidR="002838B5">
          <w:rPr>
            <w:noProof/>
            <w:webHidden/>
          </w:rPr>
          <w:fldChar w:fldCharType="separate"/>
        </w:r>
        <w:r w:rsidR="002838B5">
          <w:rPr>
            <w:noProof/>
            <w:webHidden/>
          </w:rPr>
          <w:t>88</w:t>
        </w:r>
        <w:r w:rsidR="002838B5">
          <w:rPr>
            <w:noProof/>
            <w:webHidden/>
          </w:rPr>
          <w:fldChar w:fldCharType="end"/>
        </w:r>
      </w:hyperlink>
    </w:p>
    <w:p w14:paraId="69544F79" w14:textId="5956863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06" w:history="1">
        <w:r w:rsidR="002838B5" w:rsidRPr="00BF177C">
          <w:rPr>
            <w:rStyle w:val="Hyperlink"/>
            <w:noProof/>
          </w:rPr>
          <w:t>7.14</w:t>
        </w:r>
        <w:r w:rsidR="002838B5">
          <w:rPr>
            <w:rFonts w:eastAsiaTheme="minorEastAsia" w:cstheme="minorBidi"/>
            <w:b w:val="0"/>
            <w:bCs w:val="0"/>
            <w:noProof/>
            <w:kern w:val="2"/>
            <w:sz w:val="24"/>
            <w:szCs w:val="24"/>
            <w14:ligatures w14:val="standardContextual"/>
          </w:rPr>
          <w:tab/>
        </w:r>
        <w:r w:rsidR="002838B5" w:rsidRPr="00BF177C">
          <w:rPr>
            <w:rStyle w:val="Hyperlink"/>
            <w:noProof/>
          </w:rPr>
          <w:t>KEYMAP</w:t>
        </w:r>
        <w:r w:rsidR="002838B5">
          <w:rPr>
            <w:noProof/>
            <w:webHidden/>
          </w:rPr>
          <w:tab/>
        </w:r>
        <w:r w:rsidR="002838B5">
          <w:rPr>
            <w:noProof/>
            <w:webHidden/>
          </w:rPr>
          <w:fldChar w:fldCharType="begin"/>
        </w:r>
        <w:r w:rsidR="002838B5">
          <w:rPr>
            <w:noProof/>
            <w:webHidden/>
          </w:rPr>
          <w:instrText xml:space="preserve"> PAGEREF _Toc156743606 \h </w:instrText>
        </w:r>
        <w:r w:rsidR="002838B5">
          <w:rPr>
            <w:noProof/>
            <w:webHidden/>
          </w:rPr>
        </w:r>
        <w:r w:rsidR="002838B5">
          <w:rPr>
            <w:noProof/>
            <w:webHidden/>
          </w:rPr>
          <w:fldChar w:fldCharType="separate"/>
        </w:r>
        <w:r w:rsidR="002838B5">
          <w:rPr>
            <w:noProof/>
            <w:webHidden/>
          </w:rPr>
          <w:t>88</w:t>
        </w:r>
        <w:r w:rsidR="002838B5">
          <w:rPr>
            <w:noProof/>
            <w:webHidden/>
          </w:rPr>
          <w:fldChar w:fldCharType="end"/>
        </w:r>
      </w:hyperlink>
    </w:p>
    <w:p w14:paraId="6279B5B0" w14:textId="1CE67E38"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7" w:history="1">
        <w:r w:rsidR="002838B5" w:rsidRPr="00BF177C">
          <w:rPr>
            <w:rStyle w:val="Hyperlink"/>
            <w:noProof/>
          </w:rPr>
          <w:t>7.14.1</w:t>
        </w:r>
        <w:r w:rsidR="002838B5">
          <w:rPr>
            <w:rFonts w:eastAsiaTheme="minorEastAsia" w:cstheme="minorBidi"/>
            <w:noProof/>
            <w:kern w:val="2"/>
            <w:sz w:val="24"/>
            <w:szCs w:val="24"/>
            <w14:ligatures w14:val="standardContextual"/>
          </w:rPr>
          <w:tab/>
        </w:r>
        <w:r w:rsidR="002838B5" w:rsidRPr="00BF177C">
          <w:rPr>
            <w:rStyle w:val="Hyperlink"/>
            <w:noProof/>
          </w:rPr>
          <w:t>7 Sample Runs</w:t>
        </w:r>
        <w:r w:rsidR="002838B5">
          <w:rPr>
            <w:noProof/>
            <w:webHidden/>
          </w:rPr>
          <w:tab/>
        </w:r>
        <w:r w:rsidR="002838B5">
          <w:rPr>
            <w:noProof/>
            <w:webHidden/>
          </w:rPr>
          <w:fldChar w:fldCharType="begin"/>
        </w:r>
        <w:r w:rsidR="002838B5">
          <w:rPr>
            <w:noProof/>
            <w:webHidden/>
          </w:rPr>
          <w:instrText xml:space="preserve"> PAGEREF _Toc156743607 \h </w:instrText>
        </w:r>
        <w:r w:rsidR="002838B5">
          <w:rPr>
            <w:noProof/>
            <w:webHidden/>
          </w:rPr>
        </w:r>
        <w:r w:rsidR="002838B5">
          <w:rPr>
            <w:noProof/>
            <w:webHidden/>
          </w:rPr>
          <w:fldChar w:fldCharType="separate"/>
        </w:r>
        <w:r w:rsidR="002838B5">
          <w:rPr>
            <w:noProof/>
            <w:webHidden/>
          </w:rPr>
          <w:t>89</w:t>
        </w:r>
        <w:r w:rsidR="002838B5">
          <w:rPr>
            <w:noProof/>
            <w:webHidden/>
          </w:rPr>
          <w:fldChar w:fldCharType="end"/>
        </w:r>
      </w:hyperlink>
    </w:p>
    <w:p w14:paraId="723C0DE1" w14:textId="6A9C0683"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08" w:history="1">
        <w:r w:rsidR="002838B5" w:rsidRPr="00BF177C">
          <w:rPr>
            <w:rStyle w:val="Hyperlink"/>
            <w:noProof/>
          </w:rPr>
          <w:t>7.14.2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_Toc156743608 \h </w:instrText>
        </w:r>
        <w:r w:rsidR="002838B5">
          <w:rPr>
            <w:noProof/>
            <w:webHidden/>
          </w:rPr>
        </w:r>
        <w:r w:rsidR="002838B5">
          <w:rPr>
            <w:noProof/>
            <w:webHidden/>
          </w:rPr>
          <w:fldChar w:fldCharType="separate"/>
        </w:r>
        <w:r w:rsidR="002838B5">
          <w:rPr>
            <w:noProof/>
            <w:webHidden/>
          </w:rPr>
          <w:t>89</w:t>
        </w:r>
        <w:r w:rsidR="002838B5">
          <w:rPr>
            <w:noProof/>
            <w:webHidden/>
          </w:rPr>
          <w:fldChar w:fldCharType="end"/>
        </w:r>
      </w:hyperlink>
    </w:p>
    <w:p w14:paraId="04ED74FE" w14:textId="4D24ABD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09" w:history="1">
        <w:r w:rsidR="002838B5" w:rsidRPr="00BF177C">
          <w:rPr>
            <w:rStyle w:val="Hyperlink"/>
            <w:noProof/>
          </w:rPr>
          <w:t>7.15</w:t>
        </w:r>
        <w:r w:rsidR="002838B5">
          <w:rPr>
            <w:rFonts w:eastAsiaTheme="minorEastAsia" w:cstheme="minorBidi"/>
            <w:b w:val="0"/>
            <w:bCs w:val="0"/>
            <w:noProof/>
            <w:kern w:val="2"/>
            <w:sz w:val="24"/>
            <w:szCs w:val="24"/>
            <w14:ligatures w14:val="standardContextual"/>
          </w:rPr>
          <w:tab/>
        </w:r>
        <w:r w:rsidR="002838B5" w:rsidRPr="00BF177C">
          <w:rPr>
            <w:rStyle w:val="Hyperlink"/>
            <w:noProof/>
          </w:rPr>
          <w:t>KWAL</w:t>
        </w:r>
        <w:r w:rsidR="002838B5">
          <w:rPr>
            <w:noProof/>
            <w:webHidden/>
          </w:rPr>
          <w:tab/>
        </w:r>
        <w:r w:rsidR="002838B5">
          <w:rPr>
            <w:noProof/>
            <w:webHidden/>
          </w:rPr>
          <w:fldChar w:fldCharType="begin"/>
        </w:r>
        <w:r w:rsidR="002838B5">
          <w:rPr>
            <w:noProof/>
            <w:webHidden/>
          </w:rPr>
          <w:instrText xml:space="preserve"> PAGEREF _Toc156743609 \h </w:instrText>
        </w:r>
        <w:r w:rsidR="002838B5">
          <w:rPr>
            <w:noProof/>
            <w:webHidden/>
          </w:rPr>
        </w:r>
        <w:r w:rsidR="002838B5">
          <w:rPr>
            <w:noProof/>
            <w:webHidden/>
          </w:rPr>
          <w:fldChar w:fldCharType="separate"/>
        </w:r>
        <w:r w:rsidR="002838B5">
          <w:rPr>
            <w:noProof/>
            <w:webHidden/>
          </w:rPr>
          <w:t>89</w:t>
        </w:r>
        <w:r w:rsidR="002838B5">
          <w:rPr>
            <w:noProof/>
            <w:webHidden/>
          </w:rPr>
          <w:fldChar w:fldCharType="end"/>
        </w:r>
      </w:hyperlink>
    </w:p>
    <w:p w14:paraId="24ADD851" w14:textId="794327E0"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0" w:history="1">
        <w:r w:rsidR="002838B5" w:rsidRPr="00BF177C">
          <w:rPr>
            <w:rStyle w:val="Hyperlink"/>
            <w:noProof/>
          </w:rPr>
          <w:t>7.15.1</w:t>
        </w:r>
        <w:r w:rsidR="002838B5">
          <w:rPr>
            <w:rFonts w:eastAsiaTheme="minorEastAsia" w:cstheme="minorBidi"/>
            <w:noProof/>
            <w:kern w:val="2"/>
            <w:sz w:val="24"/>
            <w:szCs w:val="24"/>
            <w14:ligatures w14:val="standardContextual"/>
          </w:rPr>
          <w:tab/>
        </w:r>
        <w:r w:rsidR="002838B5" w:rsidRPr="00BF177C">
          <w:rPr>
            <w:rStyle w:val="Hyperlink"/>
            <w:noProof/>
          </w:rPr>
          <w:t>Tier Selection in KWAL</w:t>
        </w:r>
        <w:r w:rsidR="002838B5">
          <w:rPr>
            <w:noProof/>
            <w:webHidden/>
          </w:rPr>
          <w:tab/>
        </w:r>
        <w:r w:rsidR="002838B5">
          <w:rPr>
            <w:noProof/>
            <w:webHidden/>
          </w:rPr>
          <w:fldChar w:fldCharType="begin"/>
        </w:r>
        <w:r w:rsidR="002838B5">
          <w:rPr>
            <w:noProof/>
            <w:webHidden/>
          </w:rPr>
          <w:instrText xml:space="preserve"> PAGEREF _Toc156743610 \h </w:instrText>
        </w:r>
        <w:r w:rsidR="002838B5">
          <w:rPr>
            <w:noProof/>
            <w:webHidden/>
          </w:rPr>
        </w:r>
        <w:r w:rsidR="002838B5">
          <w:rPr>
            <w:noProof/>
            <w:webHidden/>
          </w:rPr>
          <w:fldChar w:fldCharType="separate"/>
        </w:r>
        <w:r w:rsidR="002838B5">
          <w:rPr>
            <w:noProof/>
            <w:webHidden/>
          </w:rPr>
          <w:t>90</w:t>
        </w:r>
        <w:r w:rsidR="002838B5">
          <w:rPr>
            <w:noProof/>
            <w:webHidden/>
          </w:rPr>
          <w:fldChar w:fldCharType="end"/>
        </w:r>
      </w:hyperlink>
    </w:p>
    <w:p w14:paraId="3C505D10" w14:textId="66645A83"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1" w:history="1">
        <w:r w:rsidR="002838B5" w:rsidRPr="00BF177C">
          <w:rPr>
            <w:rStyle w:val="Hyperlink"/>
            <w:noProof/>
          </w:rPr>
          <w:t>7.15.2</w:t>
        </w:r>
        <w:r w:rsidR="002838B5">
          <w:rPr>
            <w:rFonts w:eastAsiaTheme="minorEastAsia" w:cstheme="minorBidi"/>
            <w:noProof/>
            <w:kern w:val="2"/>
            <w:sz w:val="24"/>
            <w:szCs w:val="24"/>
            <w14:ligatures w14:val="standardContextual"/>
          </w:rPr>
          <w:tab/>
        </w:r>
        <w:r w:rsidR="002838B5" w:rsidRPr="00BF177C">
          <w:rPr>
            <w:rStyle w:val="Hyperlink"/>
            <w:noProof/>
          </w:rPr>
          <w:t>KWAL for breaking up files by code type</w:t>
        </w:r>
        <w:r w:rsidR="002838B5">
          <w:rPr>
            <w:noProof/>
            <w:webHidden/>
          </w:rPr>
          <w:tab/>
        </w:r>
        <w:r w:rsidR="002838B5">
          <w:rPr>
            <w:noProof/>
            <w:webHidden/>
          </w:rPr>
          <w:fldChar w:fldCharType="begin"/>
        </w:r>
        <w:r w:rsidR="002838B5">
          <w:rPr>
            <w:noProof/>
            <w:webHidden/>
          </w:rPr>
          <w:instrText xml:space="preserve"> PAGEREF _Toc156743611 \h </w:instrText>
        </w:r>
        <w:r w:rsidR="002838B5">
          <w:rPr>
            <w:noProof/>
            <w:webHidden/>
          </w:rPr>
        </w:r>
        <w:r w:rsidR="002838B5">
          <w:rPr>
            <w:noProof/>
            <w:webHidden/>
          </w:rPr>
          <w:fldChar w:fldCharType="separate"/>
        </w:r>
        <w:r w:rsidR="002838B5">
          <w:rPr>
            <w:noProof/>
            <w:webHidden/>
          </w:rPr>
          <w:t>91</w:t>
        </w:r>
        <w:r w:rsidR="002838B5">
          <w:rPr>
            <w:noProof/>
            <w:webHidden/>
          </w:rPr>
          <w:fldChar w:fldCharType="end"/>
        </w:r>
      </w:hyperlink>
    </w:p>
    <w:p w14:paraId="720F0D25" w14:textId="4693910A"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2" w:history="1">
        <w:r w:rsidR="002838B5" w:rsidRPr="00BF177C">
          <w:rPr>
            <w:rStyle w:val="Hyperlink"/>
            <w:noProof/>
          </w:rPr>
          <w:t>7.15.3</w:t>
        </w:r>
        <w:r w:rsidR="002838B5">
          <w:rPr>
            <w:rFonts w:eastAsiaTheme="minorEastAsia" w:cstheme="minorBidi"/>
            <w:noProof/>
            <w:kern w:val="2"/>
            <w:sz w:val="24"/>
            <w:szCs w:val="24"/>
            <w14:ligatures w14:val="standardContextual"/>
          </w:rPr>
          <w:tab/>
        </w:r>
        <w:r w:rsidR="002838B5" w:rsidRPr="00BF177C">
          <w:rPr>
            <w:rStyle w:val="Hyperlink"/>
            <w:noProof/>
          </w:rPr>
          <w:t>KWAL for %mor and %gra combinations</w:t>
        </w:r>
        <w:r w:rsidR="002838B5">
          <w:rPr>
            <w:noProof/>
            <w:webHidden/>
          </w:rPr>
          <w:tab/>
        </w:r>
        <w:r w:rsidR="002838B5">
          <w:rPr>
            <w:noProof/>
            <w:webHidden/>
          </w:rPr>
          <w:fldChar w:fldCharType="begin"/>
        </w:r>
        <w:r w:rsidR="002838B5">
          <w:rPr>
            <w:noProof/>
            <w:webHidden/>
          </w:rPr>
          <w:instrText xml:space="preserve"> PAGEREF _Toc156743612 \h </w:instrText>
        </w:r>
        <w:r w:rsidR="002838B5">
          <w:rPr>
            <w:noProof/>
            <w:webHidden/>
          </w:rPr>
        </w:r>
        <w:r w:rsidR="002838B5">
          <w:rPr>
            <w:noProof/>
            <w:webHidden/>
          </w:rPr>
          <w:fldChar w:fldCharType="separate"/>
        </w:r>
        <w:r w:rsidR="002838B5">
          <w:rPr>
            <w:noProof/>
            <w:webHidden/>
          </w:rPr>
          <w:t>91</w:t>
        </w:r>
        <w:r w:rsidR="002838B5">
          <w:rPr>
            <w:noProof/>
            <w:webHidden/>
          </w:rPr>
          <w:fldChar w:fldCharType="end"/>
        </w:r>
      </w:hyperlink>
    </w:p>
    <w:p w14:paraId="46783895" w14:textId="24CBD1A2"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3" w:history="1">
        <w:r w:rsidR="002838B5" w:rsidRPr="00BF177C">
          <w:rPr>
            <w:rStyle w:val="Hyperlink"/>
            <w:noProof/>
          </w:rPr>
          <w:t>7.15.4</w:t>
        </w:r>
        <w:r w:rsidR="002838B5">
          <w:rPr>
            <w:rFonts w:eastAsiaTheme="minorEastAsia" w:cstheme="minorBidi"/>
            <w:noProof/>
            <w:kern w:val="2"/>
            <w:sz w:val="24"/>
            <w:szCs w:val="24"/>
            <w14:ligatures w14:val="standardContextual"/>
          </w:rPr>
          <w:tab/>
        </w:r>
        <w:r w:rsidR="002838B5" w:rsidRPr="00BF177C">
          <w:rPr>
            <w:rStyle w:val="Hyperlink"/>
            <w:noProof/>
          </w:rPr>
          <w:t>KWAL with signs and speech</w:t>
        </w:r>
        <w:r w:rsidR="002838B5">
          <w:rPr>
            <w:noProof/>
            <w:webHidden/>
          </w:rPr>
          <w:tab/>
        </w:r>
        <w:r w:rsidR="002838B5">
          <w:rPr>
            <w:noProof/>
            <w:webHidden/>
          </w:rPr>
          <w:fldChar w:fldCharType="begin"/>
        </w:r>
        <w:r w:rsidR="002838B5">
          <w:rPr>
            <w:noProof/>
            <w:webHidden/>
          </w:rPr>
          <w:instrText xml:space="preserve"> PAGEREF _Toc156743613 \h </w:instrText>
        </w:r>
        <w:r w:rsidR="002838B5">
          <w:rPr>
            <w:noProof/>
            <w:webHidden/>
          </w:rPr>
        </w:r>
        <w:r w:rsidR="002838B5">
          <w:rPr>
            <w:noProof/>
            <w:webHidden/>
          </w:rPr>
          <w:fldChar w:fldCharType="separate"/>
        </w:r>
        <w:r w:rsidR="002838B5">
          <w:rPr>
            <w:noProof/>
            <w:webHidden/>
          </w:rPr>
          <w:t>91</w:t>
        </w:r>
        <w:r w:rsidR="002838B5">
          <w:rPr>
            <w:noProof/>
            <w:webHidden/>
          </w:rPr>
          <w:fldChar w:fldCharType="end"/>
        </w:r>
      </w:hyperlink>
    </w:p>
    <w:p w14:paraId="0D1F7470" w14:textId="2EFD5A89"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4" w:history="1">
        <w:r w:rsidR="002838B5" w:rsidRPr="00BF177C">
          <w:rPr>
            <w:rStyle w:val="Hyperlink"/>
            <w:noProof/>
          </w:rPr>
          <w:t>7.15.5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_Toc156743614 \h </w:instrText>
        </w:r>
        <w:r w:rsidR="002838B5">
          <w:rPr>
            <w:noProof/>
            <w:webHidden/>
          </w:rPr>
        </w:r>
        <w:r w:rsidR="002838B5">
          <w:rPr>
            <w:noProof/>
            <w:webHidden/>
          </w:rPr>
          <w:fldChar w:fldCharType="separate"/>
        </w:r>
        <w:r w:rsidR="002838B5">
          <w:rPr>
            <w:noProof/>
            <w:webHidden/>
          </w:rPr>
          <w:t>92</w:t>
        </w:r>
        <w:r w:rsidR="002838B5">
          <w:rPr>
            <w:noProof/>
            <w:webHidden/>
          </w:rPr>
          <w:fldChar w:fldCharType="end"/>
        </w:r>
      </w:hyperlink>
    </w:p>
    <w:p w14:paraId="0AC2AB08" w14:textId="703104D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15" w:history="1">
        <w:r w:rsidR="002838B5" w:rsidRPr="00BF177C">
          <w:rPr>
            <w:rStyle w:val="Hyperlink"/>
            <w:noProof/>
          </w:rPr>
          <w:t>7.16</w:t>
        </w:r>
        <w:r w:rsidR="002838B5">
          <w:rPr>
            <w:rFonts w:eastAsiaTheme="minorEastAsia" w:cstheme="minorBidi"/>
            <w:b w:val="0"/>
            <w:bCs w:val="0"/>
            <w:noProof/>
            <w:kern w:val="2"/>
            <w:sz w:val="24"/>
            <w:szCs w:val="24"/>
            <w14:ligatures w14:val="standardContextual"/>
          </w:rPr>
          <w:tab/>
        </w:r>
        <w:r w:rsidR="002838B5" w:rsidRPr="00BF177C">
          <w:rPr>
            <w:rStyle w:val="Hyperlink"/>
            <w:noProof/>
          </w:rPr>
          <w:t>MAXWD</w:t>
        </w:r>
        <w:r w:rsidR="002838B5">
          <w:rPr>
            <w:noProof/>
            <w:webHidden/>
          </w:rPr>
          <w:tab/>
        </w:r>
        <w:r w:rsidR="002838B5">
          <w:rPr>
            <w:noProof/>
            <w:webHidden/>
          </w:rPr>
          <w:fldChar w:fldCharType="begin"/>
        </w:r>
        <w:r w:rsidR="002838B5">
          <w:rPr>
            <w:noProof/>
            <w:webHidden/>
          </w:rPr>
          <w:instrText xml:space="preserve"> PAGEREF _Toc156743615 \h </w:instrText>
        </w:r>
        <w:r w:rsidR="002838B5">
          <w:rPr>
            <w:noProof/>
            <w:webHidden/>
          </w:rPr>
        </w:r>
        <w:r w:rsidR="002838B5">
          <w:rPr>
            <w:noProof/>
            <w:webHidden/>
          </w:rPr>
          <w:fldChar w:fldCharType="separate"/>
        </w:r>
        <w:r w:rsidR="002838B5">
          <w:rPr>
            <w:noProof/>
            <w:webHidden/>
          </w:rPr>
          <w:t>93</w:t>
        </w:r>
        <w:r w:rsidR="002838B5">
          <w:rPr>
            <w:noProof/>
            <w:webHidden/>
          </w:rPr>
          <w:fldChar w:fldCharType="end"/>
        </w:r>
      </w:hyperlink>
    </w:p>
    <w:p w14:paraId="69280A2D" w14:textId="2275B6D5"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6" w:history="1">
        <w:r w:rsidR="002838B5" w:rsidRPr="00BF177C">
          <w:rPr>
            <w:rStyle w:val="Hyperlink"/>
            <w:noProof/>
          </w:rPr>
          <w:t>7.16.1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_Toc156743616 \h </w:instrText>
        </w:r>
        <w:r w:rsidR="002838B5">
          <w:rPr>
            <w:noProof/>
            <w:webHidden/>
          </w:rPr>
        </w:r>
        <w:r w:rsidR="002838B5">
          <w:rPr>
            <w:noProof/>
            <w:webHidden/>
          </w:rPr>
          <w:fldChar w:fldCharType="separate"/>
        </w:r>
        <w:r w:rsidR="002838B5">
          <w:rPr>
            <w:noProof/>
            <w:webHidden/>
          </w:rPr>
          <w:t>93</w:t>
        </w:r>
        <w:r w:rsidR="002838B5">
          <w:rPr>
            <w:noProof/>
            <w:webHidden/>
          </w:rPr>
          <w:fldChar w:fldCharType="end"/>
        </w:r>
      </w:hyperlink>
    </w:p>
    <w:p w14:paraId="401B49FF" w14:textId="7FFB98BB"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7" w:history="1">
        <w:r w:rsidR="002838B5" w:rsidRPr="00BF177C">
          <w:rPr>
            <w:rStyle w:val="Hyperlink"/>
            <w:noProof/>
          </w:rPr>
          <w:t>7.16.2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_Toc156743617 \h </w:instrText>
        </w:r>
        <w:r w:rsidR="002838B5">
          <w:rPr>
            <w:noProof/>
            <w:webHidden/>
          </w:rPr>
        </w:r>
        <w:r w:rsidR="002838B5">
          <w:rPr>
            <w:noProof/>
            <w:webHidden/>
          </w:rPr>
          <w:fldChar w:fldCharType="separate"/>
        </w:r>
        <w:r w:rsidR="002838B5">
          <w:rPr>
            <w:noProof/>
            <w:webHidden/>
          </w:rPr>
          <w:t>94</w:t>
        </w:r>
        <w:r w:rsidR="002838B5">
          <w:rPr>
            <w:noProof/>
            <w:webHidden/>
          </w:rPr>
          <w:fldChar w:fldCharType="end"/>
        </w:r>
      </w:hyperlink>
    </w:p>
    <w:p w14:paraId="71F299D2" w14:textId="74ACB0E9"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18" w:history="1">
        <w:r w:rsidR="002838B5" w:rsidRPr="00BF177C">
          <w:rPr>
            <w:rStyle w:val="Hyperlink"/>
            <w:noProof/>
          </w:rPr>
          <w:t>7.17</w:t>
        </w:r>
        <w:r w:rsidR="002838B5">
          <w:rPr>
            <w:rFonts w:eastAsiaTheme="minorEastAsia" w:cstheme="minorBidi"/>
            <w:b w:val="0"/>
            <w:bCs w:val="0"/>
            <w:noProof/>
            <w:kern w:val="2"/>
            <w:sz w:val="24"/>
            <w:szCs w:val="24"/>
            <w14:ligatures w14:val="standardContextual"/>
          </w:rPr>
          <w:tab/>
        </w:r>
        <w:r w:rsidR="002838B5" w:rsidRPr="00BF177C">
          <w:rPr>
            <w:rStyle w:val="Hyperlink"/>
            <w:noProof/>
          </w:rPr>
          <w:t>MLT</w:t>
        </w:r>
        <w:r w:rsidR="002838B5">
          <w:rPr>
            <w:noProof/>
            <w:webHidden/>
          </w:rPr>
          <w:tab/>
        </w:r>
        <w:r w:rsidR="002838B5">
          <w:rPr>
            <w:noProof/>
            <w:webHidden/>
          </w:rPr>
          <w:fldChar w:fldCharType="begin"/>
        </w:r>
        <w:r w:rsidR="002838B5">
          <w:rPr>
            <w:noProof/>
            <w:webHidden/>
          </w:rPr>
          <w:instrText xml:space="preserve"> PAGEREF _Toc156743618 \h </w:instrText>
        </w:r>
        <w:r w:rsidR="002838B5">
          <w:rPr>
            <w:noProof/>
            <w:webHidden/>
          </w:rPr>
        </w:r>
        <w:r w:rsidR="002838B5">
          <w:rPr>
            <w:noProof/>
            <w:webHidden/>
          </w:rPr>
          <w:fldChar w:fldCharType="separate"/>
        </w:r>
        <w:r w:rsidR="002838B5">
          <w:rPr>
            <w:noProof/>
            <w:webHidden/>
          </w:rPr>
          <w:t>95</w:t>
        </w:r>
        <w:r w:rsidR="002838B5">
          <w:rPr>
            <w:noProof/>
            <w:webHidden/>
          </w:rPr>
          <w:fldChar w:fldCharType="end"/>
        </w:r>
      </w:hyperlink>
    </w:p>
    <w:p w14:paraId="0303F37F" w14:textId="19308276"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19" w:history="1">
        <w:r w:rsidR="002838B5" w:rsidRPr="00BF177C">
          <w:rPr>
            <w:rStyle w:val="Hyperlink"/>
            <w:noProof/>
          </w:rPr>
          <w:t>7.17.1</w:t>
        </w:r>
        <w:r w:rsidR="002838B5">
          <w:rPr>
            <w:rFonts w:eastAsiaTheme="minorEastAsia" w:cstheme="minorBidi"/>
            <w:noProof/>
            <w:kern w:val="2"/>
            <w:sz w:val="24"/>
            <w:szCs w:val="24"/>
            <w14:ligatures w14:val="standardContextual"/>
          </w:rPr>
          <w:tab/>
        </w:r>
        <w:r w:rsidR="002838B5" w:rsidRPr="00BF177C">
          <w:rPr>
            <w:rStyle w:val="Hyperlink"/>
            <w:noProof/>
          </w:rPr>
          <w:t>MLT defaults</w:t>
        </w:r>
        <w:r w:rsidR="002838B5">
          <w:rPr>
            <w:noProof/>
            <w:webHidden/>
          </w:rPr>
          <w:tab/>
        </w:r>
        <w:r w:rsidR="002838B5">
          <w:rPr>
            <w:noProof/>
            <w:webHidden/>
          </w:rPr>
          <w:fldChar w:fldCharType="begin"/>
        </w:r>
        <w:r w:rsidR="002838B5">
          <w:rPr>
            <w:noProof/>
            <w:webHidden/>
          </w:rPr>
          <w:instrText xml:space="preserve"> PAGEREF _Toc156743619 \h </w:instrText>
        </w:r>
        <w:r w:rsidR="002838B5">
          <w:rPr>
            <w:noProof/>
            <w:webHidden/>
          </w:rPr>
        </w:r>
        <w:r w:rsidR="002838B5">
          <w:rPr>
            <w:noProof/>
            <w:webHidden/>
          </w:rPr>
          <w:fldChar w:fldCharType="separate"/>
        </w:r>
        <w:r w:rsidR="002838B5">
          <w:rPr>
            <w:noProof/>
            <w:webHidden/>
          </w:rPr>
          <w:t>95</w:t>
        </w:r>
        <w:r w:rsidR="002838B5">
          <w:rPr>
            <w:noProof/>
            <w:webHidden/>
          </w:rPr>
          <w:fldChar w:fldCharType="end"/>
        </w:r>
      </w:hyperlink>
    </w:p>
    <w:p w14:paraId="49A0F952" w14:textId="16293E51"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0" w:history="1">
        <w:r w:rsidR="002838B5" w:rsidRPr="00BF177C">
          <w:rPr>
            <w:rStyle w:val="Hyperlink"/>
            <w:noProof/>
          </w:rPr>
          <w:t>7.17.2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_Toc156743620 \h </w:instrText>
        </w:r>
        <w:r w:rsidR="002838B5">
          <w:rPr>
            <w:noProof/>
            <w:webHidden/>
          </w:rPr>
        </w:r>
        <w:r w:rsidR="002838B5">
          <w:rPr>
            <w:noProof/>
            <w:webHidden/>
          </w:rPr>
          <w:fldChar w:fldCharType="separate"/>
        </w:r>
        <w:r w:rsidR="002838B5">
          <w:rPr>
            <w:noProof/>
            <w:webHidden/>
          </w:rPr>
          <w:t>95</w:t>
        </w:r>
        <w:r w:rsidR="002838B5">
          <w:rPr>
            <w:noProof/>
            <w:webHidden/>
          </w:rPr>
          <w:fldChar w:fldCharType="end"/>
        </w:r>
      </w:hyperlink>
    </w:p>
    <w:p w14:paraId="3F89A2BF" w14:textId="7401A8AA"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21" w:history="1">
        <w:r w:rsidR="002838B5" w:rsidRPr="00BF177C">
          <w:rPr>
            <w:rStyle w:val="Hyperlink"/>
            <w:noProof/>
          </w:rPr>
          <w:t>7.18</w:t>
        </w:r>
        <w:r w:rsidR="002838B5">
          <w:rPr>
            <w:rFonts w:eastAsiaTheme="minorEastAsia" w:cstheme="minorBidi"/>
            <w:b w:val="0"/>
            <w:bCs w:val="0"/>
            <w:noProof/>
            <w:kern w:val="2"/>
            <w:sz w:val="24"/>
            <w:szCs w:val="24"/>
            <w14:ligatures w14:val="standardContextual"/>
          </w:rPr>
          <w:tab/>
        </w:r>
        <w:r w:rsidR="002838B5" w:rsidRPr="00BF177C">
          <w:rPr>
            <w:rStyle w:val="Hyperlink"/>
            <w:noProof/>
          </w:rPr>
          <w:t>MLU</w:t>
        </w:r>
        <w:r w:rsidR="002838B5">
          <w:rPr>
            <w:noProof/>
            <w:webHidden/>
          </w:rPr>
          <w:tab/>
        </w:r>
        <w:r w:rsidR="002838B5">
          <w:rPr>
            <w:noProof/>
            <w:webHidden/>
          </w:rPr>
          <w:fldChar w:fldCharType="begin"/>
        </w:r>
        <w:r w:rsidR="002838B5">
          <w:rPr>
            <w:noProof/>
            <w:webHidden/>
          </w:rPr>
          <w:instrText xml:space="preserve"> PAGEREF _Toc156743621 \h </w:instrText>
        </w:r>
        <w:r w:rsidR="002838B5">
          <w:rPr>
            <w:noProof/>
            <w:webHidden/>
          </w:rPr>
        </w:r>
        <w:r w:rsidR="002838B5">
          <w:rPr>
            <w:noProof/>
            <w:webHidden/>
          </w:rPr>
          <w:fldChar w:fldCharType="separate"/>
        </w:r>
        <w:r w:rsidR="002838B5">
          <w:rPr>
            <w:noProof/>
            <w:webHidden/>
          </w:rPr>
          <w:t>96</w:t>
        </w:r>
        <w:r w:rsidR="002838B5">
          <w:rPr>
            <w:noProof/>
            <w:webHidden/>
          </w:rPr>
          <w:fldChar w:fldCharType="end"/>
        </w:r>
      </w:hyperlink>
    </w:p>
    <w:p w14:paraId="1E354FB5" w14:textId="1E671506"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2" w:history="1">
        <w:r w:rsidR="002838B5" w:rsidRPr="00BF177C">
          <w:rPr>
            <w:rStyle w:val="Hyperlink"/>
            <w:noProof/>
          </w:rPr>
          <w:t>7.18.1</w:t>
        </w:r>
        <w:r w:rsidR="002838B5">
          <w:rPr>
            <w:rFonts w:eastAsiaTheme="minorEastAsia" w:cstheme="minorBidi"/>
            <w:noProof/>
            <w:kern w:val="2"/>
            <w:sz w:val="24"/>
            <w:szCs w:val="24"/>
            <w14:ligatures w14:val="standardContextual"/>
          </w:rPr>
          <w:tab/>
        </w:r>
        <w:r w:rsidR="002838B5" w:rsidRPr="00BF177C">
          <w:rPr>
            <w:rStyle w:val="Hyperlink"/>
            <w:noProof/>
          </w:rPr>
          <w:t xml:space="preserve">Exclude files for </w:t>
        </w:r>
        <w:r w:rsidR="002838B5" w:rsidRPr="00BF177C">
          <w:rPr>
            <w:rStyle w:val="Hyperlink"/>
            <w:rFonts w:ascii="Times" w:hAnsi="Times"/>
            <w:noProof/>
          </w:rPr>
          <w:t>MLU</w:t>
        </w:r>
        <w:r w:rsidR="002838B5" w:rsidRPr="00BF177C">
          <w:rPr>
            <w:rStyle w:val="Hyperlink"/>
            <w:noProof/>
          </w:rPr>
          <w:t xml:space="preserve"> and </w:t>
        </w:r>
        <w:r w:rsidR="002838B5" w:rsidRPr="00BF177C">
          <w:rPr>
            <w:rStyle w:val="Hyperlink"/>
            <w:rFonts w:ascii="Times" w:hAnsi="Times"/>
            <w:noProof/>
          </w:rPr>
          <w:t>MLT</w:t>
        </w:r>
        <w:r w:rsidR="002838B5">
          <w:rPr>
            <w:noProof/>
            <w:webHidden/>
          </w:rPr>
          <w:tab/>
        </w:r>
        <w:r w:rsidR="002838B5">
          <w:rPr>
            <w:noProof/>
            <w:webHidden/>
          </w:rPr>
          <w:fldChar w:fldCharType="begin"/>
        </w:r>
        <w:r w:rsidR="002838B5">
          <w:rPr>
            <w:noProof/>
            <w:webHidden/>
          </w:rPr>
          <w:instrText xml:space="preserve"> PAGEREF _Toc156743622 \h </w:instrText>
        </w:r>
        <w:r w:rsidR="002838B5">
          <w:rPr>
            <w:noProof/>
            <w:webHidden/>
          </w:rPr>
        </w:r>
        <w:r w:rsidR="002838B5">
          <w:rPr>
            <w:noProof/>
            <w:webHidden/>
          </w:rPr>
          <w:fldChar w:fldCharType="separate"/>
        </w:r>
        <w:r w:rsidR="002838B5">
          <w:rPr>
            <w:noProof/>
            <w:webHidden/>
          </w:rPr>
          <w:t>99</w:t>
        </w:r>
        <w:r w:rsidR="002838B5">
          <w:rPr>
            <w:noProof/>
            <w:webHidden/>
          </w:rPr>
          <w:fldChar w:fldCharType="end"/>
        </w:r>
      </w:hyperlink>
    </w:p>
    <w:p w14:paraId="7E3F8FD1" w14:textId="637495FA"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3" w:history="1">
        <w:r w:rsidR="002838B5" w:rsidRPr="00BF177C">
          <w:rPr>
            <w:rStyle w:val="Hyperlink"/>
            <w:noProof/>
          </w:rPr>
          <w:t>7.18.2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_Toc156743623 \h </w:instrText>
        </w:r>
        <w:r w:rsidR="002838B5">
          <w:rPr>
            <w:noProof/>
            <w:webHidden/>
          </w:rPr>
        </w:r>
        <w:r w:rsidR="002838B5">
          <w:rPr>
            <w:noProof/>
            <w:webHidden/>
          </w:rPr>
          <w:fldChar w:fldCharType="separate"/>
        </w:r>
        <w:r w:rsidR="002838B5">
          <w:rPr>
            <w:noProof/>
            <w:webHidden/>
          </w:rPr>
          <w:t>100</w:t>
        </w:r>
        <w:r w:rsidR="002838B5">
          <w:rPr>
            <w:noProof/>
            <w:webHidden/>
          </w:rPr>
          <w:fldChar w:fldCharType="end"/>
        </w:r>
      </w:hyperlink>
    </w:p>
    <w:p w14:paraId="677D468D" w14:textId="5AD551E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24" w:history="1">
        <w:r w:rsidR="002838B5" w:rsidRPr="00BF177C">
          <w:rPr>
            <w:rStyle w:val="Hyperlink"/>
            <w:noProof/>
          </w:rPr>
          <w:t>7.19</w:t>
        </w:r>
        <w:r w:rsidR="002838B5">
          <w:rPr>
            <w:rFonts w:eastAsiaTheme="minorEastAsia" w:cstheme="minorBidi"/>
            <w:b w:val="0"/>
            <w:bCs w:val="0"/>
            <w:noProof/>
            <w:kern w:val="2"/>
            <w:sz w:val="24"/>
            <w:szCs w:val="24"/>
            <w14:ligatures w14:val="standardContextual"/>
          </w:rPr>
          <w:tab/>
        </w:r>
        <w:r w:rsidR="002838B5" w:rsidRPr="00BF177C">
          <w:rPr>
            <w:rStyle w:val="Hyperlink"/>
            <w:noProof/>
          </w:rPr>
          <w:t>MODREP</w:t>
        </w:r>
        <w:r w:rsidR="002838B5">
          <w:rPr>
            <w:noProof/>
            <w:webHidden/>
          </w:rPr>
          <w:tab/>
        </w:r>
        <w:r w:rsidR="002838B5">
          <w:rPr>
            <w:noProof/>
            <w:webHidden/>
          </w:rPr>
          <w:fldChar w:fldCharType="begin"/>
        </w:r>
        <w:r w:rsidR="002838B5">
          <w:rPr>
            <w:noProof/>
            <w:webHidden/>
          </w:rPr>
          <w:instrText xml:space="preserve"> PAGEREF _Toc156743624 \h </w:instrText>
        </w:r>
        <w:r w:rsidR="002838B5">
          <w:rPr>
            <w:noProof/>
            <w:webHidden/>
          </w:rPr>
        </w:r>
        <w:r w:rsidR="002838B5">
          <w:rPr>
            <w:noProof/>
            <w:webHidden/>
          </w:rPr>
          <w:fldChar w:fldCharType="separate"/>
        </w:r>
        <w:r w:rsidR="002838B5">
          <w:rPr>
            <w:noProof/>
            <w:webHidden/>
          </w:rPr>
          <w:t>101</w:t>
        </w:r>
        <w:r w:rsidR="002838B5">
          <w:rPr>
            <w:noProof/>
            <w:webHidden/>
          </w:rPr>
          <w:fldChar w:fldCharType="end"/>
        </w:r>
      </w:hyperlink>
    </w:p>
    <w:p w14:paraId="4C087234" w14:textId="394A81BE"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5" w:history="1">
        <w:r w:rsidR="002838B5" w:rsidRPr="00BF177C">
          <w:rPr>
            <w:rStyle w:val="Hyperlink"/>
            <w:noProof/>
          </w:rPr>
          <w:t>7.19.1</w:t>
        </w:r>
        <w:r w:rsidR="002838B5">
          <w:rPr>
            <w:rFonts w:eastAsiaTheme="minorEastAsia" w:cstheme="minorBidi"/>
            <w:noProof/>
            <w:kern w:val="2"/>
            <w:sz w:val="24"/>
            <w:szCs w:val="24"/>
            <w14:ligatures w14:val="standardContextual"/>
          </w:rPr>
          <w:tab/>
        </w:r>
        <w:r w:rsidR="002838B5" w:rsidRPr="00BF177C">
          <w:rPr>
            <w:rStyle w:val="Hyperlink"/>
            <w:noProof/>
          </w:rPr>
          <w:t>Exclusions and Inclusions</w:t>
        </w:r>
        <w:r w:rsidR="002838B5">
          <w:rPr>
            <w:noProof/>
            <w:webHidden/>
          </w:rPr>
          <w:tab/>
        </w:r>
        <w:r w:rsidR="002838B5">
          <w:rPr>
            <w:noProof/>
            <w:webHidden/>
          </w:rPr>
          <w:fldChar w:fldCharType="begin"/>
        </w:r>
        <w:r w:rsidR="002838B5">
          <w:rPr>
            <w:noProof/>
            <w:webHidden/>
          </w:rPr>
          <w:instrText xml:space="preserve"> PAGEREF _Toc156743625 \h </w:instrText>
        </w:r>
        <w:r w:rsidR="002838B5">
          <w:rPr>
            <w:noProof/>
            <w:webHidden/>
          </w:rPr>
        </w:r>
        <w:r w:rsidR="002838B5">
          <w:rPr>
            <w:noProof/>
            <w:webHidden/>
          </w:rPr>
          <w:fldChar w:fldCharType="separate"/>
        </w:r>
        <w:r w:rsidR="002838B5">
          <w:rPr>
            <w:noProof/>
            <w:webHidden/>
          </w:rPr>
          <w:t>102</w:t>
        </w:r>
        <w:r w:rsidR="002838B5">
          <w:rPr>
            <w:noProof/>
            <w:webHidden/>
          </w:rPr>
          <w:fldChar w:fldCharType="end"/>
        </w:r>
      </w:hyperlink>
    </w:p>
    <w:p w14:paraId="7B120CB4" w14:textId="24CD2665"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6" w:history="1">
        <w:r w:rsidR="002838B5" w:rsidRPr="00BF177C">
          <w:rPr>
            <w:rStyle w:val="Hyperlink"/>
            <w:noProof/>
          </w:rPr>
          <w:t>7.19.2</w:t>
        </w:r>
        <w:r w:rsidR="002838B5">
          <w:rPr>
            <w:rFonts w:eastAsiaTheme="minorEastAsia" w:cstheme="minorBidi"/>
            <w:noProof/>
            <w:kern w:val="2"/>
            <w:sz w:val="24"/>
            <w:szCs w:val="24"/>
            <w14:ligatures w14:val="standardContextual"/>
          </w:rPr>
          <w:tab/>
        </w:r>
        <w:r w:rsidR="002838B5" w:rsidRPr="00BF177C">
          <w:rPr>
            <w:rStyle w:val="Hyperlink"/>
            <w:noProof/>
          </w:rPr>
          <w:t>Using a %mod Line</w:t>
        </w:r>
        <w:r w:rsidR="002838B5">
          <w:rPr>
            <w:noProof/>
            <w:webHidden/>
          </w:rPr>
          <w:tab/>
        </w:r>
        <w:r w:rsidR="002838B5">
          <w:rPr>
            <w:noProof/>
            <w:webHidden/>
          </w:rPr>
          <w:fldChar w:fldCharType="begin"/>
        </w:r>
        <w:r w:rsidR="002838B5">
          <w:rPr>
            <w:noProof/>
            <w:webHidden/>
          </w:rPr>
          <w:instrText xml:space="preserve"> PAGEREF _Toc156743626 \h </w:instrText>
        </w:r>
        <w:r w:rsidR="002838B5">
          <w:rPr>
            <w:noProof/>
            <w:webHidden/>
          </w:rPr>
        </w:r>
        <w:r w:rsidR="002838B5">
          <w:rPr>
            <w:noProof/>
            <w:webHidden/>
          </w:rPr>
          <w:fldChar w:fldCharType="separate"/>
        </w:r>
        <w:r w:rsidR="002838B5">
          <w:rPr>
            <w:noProof/>
            <w:webHidden/>
          </w:rPr>
          <w:t>103</w:t>
        </w:r>
        <w:r w:rsidR="002838B5">
          <w:rPr>
            <w:noProof/>
            <w:webHidden/>
          </w:rPr>
          <w:fldChar w:fldCharType="end"/>
        </w:r>
      </w:hyperlink>
    </w:p>
    <w:p w14:paraId="7E7E5118" w14:textId="53A7D81A"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7" w:history="1">
        <w:r w:rsidR="002838B5" w:rsidRPr="00BF177C">
          <w:rPr>
            <w:rStyle w:val="Hyperlink"/>
            <w:noProof/>
          </w:rPr>
          <w:t>7.19.3</w:t>
        </w:r>
        <w:r w:rsidR="002838B5">
          <w:rPr>
            <w:rFonts w:eastAsiaTheme="minorEastAsia" w:cstheme="minorBidi"/>
            <w:noProof/>
            <w:kern w:val="2"/>
            <w:sz w:val="24"/>
            <w:szCs w:val="24"/>
            <w14:ligatures w14:val="standardContextual"/>
          </w:rPr>
          <w:tab/>
        </w:r>
        <w:r w:rsidR="002838B5" w:rsidRPr="00BF177C">
          <w:rPr>
            <w:rStyle w:val="Hyperlink"/>
            <w:noProof/>
          </w:rPr>
          <w:t>MODREP for the %mor line</w:t>
        </w:r>
        <w:r w:rsidR="002838B5">
          <w:rPr>
            <w:noProof/>
            <w:webHidden/>
          </w:rPr>
          <w:tab/>
        </w:r>
        <w:r w:rsidR="002838B5">
          <w:rPr>
            <w:noProof/>
            <w:webHidden/>
          </w:rPr>
          <w:fldChar w:fldCharType="begin"/>
        </w:r>
        <w:r w:rsidR="002838B5">
          <w:rPr>
            <w:noProof/>
            <w:webHidden/>
          </w:rPr>
          <w:instrText xml:space="preserve"> PAGEREF _Toc156743627 \h </w:instrText>
        </w:r>
        <w:r w:rsidR="002838B5">
          <w:rPr>
            <w:noProof/>
            <w:webHidden/>
          </w:rPr>
        </w:r>
        <w:r w:rsidR="002838B5">
          <w:rPr>
            <w:noProof/>
            <w:webHidden/>
          </w:rPr>
          <w:fldChar w:fldCharType="separate"/>
        </w:r>
        <w:r w:rsidR="002838B5">
          <w:rPr>
            <w:noProof/>
            <w:webHidden/>
          </w:rPr>
          <w:t>103</w:t>
        </w:r>
        <w:r w:rsidR="002838B5">
          <w:rPr>
            <w:noProof/>
            <w:webHidden/>
          </w:rPr>
          <w:fldChar w:fldCharType="end"/>
        </w:r>
      </w:hyperlink>
    </w:p>
    <w:p w14:paraId="4EFA01B9" w14:textId="410674EE"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28" w:history="1">
        <w:r w:rsidR="002838B5" w:rsidRPr="00BF177C">
          <w:rPr>
            <w:rStyle w:val="Hyperlink"/>
            <w:noProof/>
          </w:rPr>
          <w:t>7.19.4</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_Toc156743628 \h </w:instrText>
        </w:r>
        <w:r w:rsidR="002838B5">
          <w:rPr>
            <w:noProof/>
            <w:webHidden/>
          </w:rPr>
        </w:r>
        <w:r w:rsidR="002838B5">
          <w:rPr>
            <w:noProof/>
            <w:webHidden/>
          </w:rPr>
          <w:fldChar w:fldCharType="separate"/>
        </w:r>
        <w:r w:rsidR="002838B5">
          <w:rPr>
            <w:noProof/>
            <w:webHidden/>
          </w:rPr>
          <w:t>104</w:t>
        </w:r>
        <w:r w:rsidR="002838B5">
          <w:rPr>
            <w:noProof/>
            <w:webHidden/>
          </w:rPr>
          <w:fldChar w:fldCharType="end"/>
        </w:r>
      </w:hyperlink>
    </w:p>
    <w:p w14:paraId="682107B9" w14:textId="28FDAAF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29" w:history="1">
        <w:r w:rsidR="002838B5" w:rsidRPr="00BF177C">
          <w:rPr>
            <w:rStyle w:val="Hyperlink"/>
            <w:rFonts w:eastAsia="Times"/>
            <w:noProof/>
          </w:rPr>
          <w:t>7.20</w:t>
        </w:r>
        <w:r w:rsidR="002838B5">
          <w:rPr>
            <w:rFonts w:eastAsiaTheme="minorEastAsia" w:cstheme="minorBidi"/>
            <w:b w:val="0"/>
            <w:bCs w:val="0"/>
            <w:noProof/>
            <w:kern w:val="2"/>
            <w:sz w:val="24"/>
            <w:szCs w:val="24"/>
            <w14:ligatures w14:val="standardContextual"/>
          </w:rPr>
          <w:tab/>
        </w:r>
        <w:r w:rsidR="002838B5" w:rsidRPr="00BF177C">
          <w:rPr>
            <w:rStyle w:val="Hyperlink"/>
            <w:rFonts w:eastAsia="Times"/>
            <w:noProof/>
          </w:rPr>
          <w:t>Phon and PhonTalk</w:t>
        </w:r>
        <w:r w:rsidR="002838B5">
          <w:rPr>
            <w:noProof/>
            <w:webHidden/>
          </w:rPr>
          <w:tab/>
        </w:r>
        <w:r w:rsidR="002838B5">
          <w:rPr>
            <w:noProof/>
            <w:webHidden/>
          </w:rPr>
          <w:fldChar w:fldCharType="begin"/>
        </w:r>
        <w:r w:rsidR="002838B5">
          <w:rPr>
            <w:noProof/>
            <w:webHidden/>
          </w:rPr>
          <w:instrText xml:space="preserve"> PAGEREF _Toc156743629 \h </w:instrText>
        </w:r>
        <w:r w:rsidR="002838B5">
          <w:rPr>
            <w:noProof/>
            <w:webHidden/>
          </w:rPr>
        </w:r>
        <w:r w:rsidR="002838B5">
          <w:rPr>
            <w:noProof/>
            <w:webHidden/>
          </w:rPr>
          <w:fldChar w:fldCharType="separate"/>
        </w:r>
        <w:r w:rsidR="002838B5">
          <w:rPr>
            <w:noProof/>
            <w:webHidden/>
          </w:rPr>
          <w:t>104</w:t>
        </w:r>
        <w:r w:rsidR="002838B5">
          <w:rPr>
            <w:noProof/>
            <w:webHidden/>
          </w:rPr>
          <w:fldChar w:fldCharType="end"/>
        </w:r>
      </w:hyperlink>
    </w:p>
    <w:p w14:paraId="5632252A" w14:textId="02EE968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30" w:history="1">
        <w:r w:rsidR="002838B5" w:rsidRPr="00BF177C">
          <w:rPr>
            <w:rStyle w:val="Hyperlink"/>
            <w:noProof/>
          </w:rPr>
          <w:t>7.21</w:t>
        </w:r>
        <w:r w:rsidR="002838B5">
          <w:rPr>
            <w:rFonts w:eastAsiaTheme="minorEastAsia" w:cstheme="minorBidi"/>
            <w:b w:val="0"/>
            <w:bCs w:val="0"/>
            <w:noProof/>
            <w:kern w:val="2"/>
            <w:sz w:val="24"/>
            <w:szCs w:val="24"/>
            <w14:ligatures w14:val="standardContextual"/>
          </w:rPr>
          <w:tab/>
        </w:r>
        <w:r w:rsidR="002838B5" w:rsidRPr="00BF177C">
          <w:rPr>
            <w:rStyle w:val="Hyperlink"/>
            <w:noProof/>
          </w:rPr>
          <w:t>RELY</w:t>
        </w:r>
        <w:r w:rsidR="002838B5">
          <w:rPr>
            <w:noProof/>
            <w:webHidden/>
          </w:rPr>
          <w:tab/>
        </w:r>
        <w:r w:rsidR="002838B5">
          <w:rPr>
            <w:noProof/>
            <w:webHidden/>
          </w:rPr>
          <w:fldChar w:fldCharType="begin"/>
        </w:r>
        <w:r w:rsidR="002838B5">
          <w:rPr>
            <w:noProof/>
            <w:webHidden/>
          </w:rPr>
          <w:instrText xml:space="preserve"> PAGEREF _Toc156743630 \h </w:instrText>
        </w:r>
        <w:r w:rsidR="002838B5">
          <w:rPr>
            <w:noProof/>
            <w:webHidden/>
          </w:rPr>
        </w:r>
        <w:r w:rsidR="002838B5">
          <w:rPr>
            <w:noProof/>
            <w:webHidden/>
          </w:rPr>
          <w:fldChar w:fldCharType="separate"/>
        </w:r>
        <w:r w:rsidR="002838B5">
          <w:rPr>
            <w:noProof/>
            <w:webHidden/>
          </w:rPr>
          <w:t>105</w:t>
        </w:r>
        <w:r w:rsidR="002838B5">
          <w:rPr>
            <w:noProof/>
            <w:webHidden/>
          </w:rPr>
          <w:fldChar w:fldCharType="end"/>
        </w:r>
      </w:hyperlink>
    </w:p>
    <w:p w14:paraId="5CC897BE" w14:textId="62D23A95"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1" w:history="1">
        <w:r w:rsidR="002838B5" w:rsidRPr="00BF177C">
          <w:rPr>
            <w:rStyle w:val="Hyperlink"/>
            <w:noProof/>
          </w:rPr>
          <w:t>7.21.1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_Toc156743631 \h </w:instrText>
        </w:r>
        <w:r w:rsidR="002838B5">
          <w:rPr>
            <w:noProof/>
            <w:webHidden/>
          </w:rPr>
        </w:r>
        <w:r w:rsidR="002838B5">
          <w:rPr>
            <w:noProof/>
            <w:webHidden/>
          </w:rPr>
          <w:fldChar w:fldCharType="separate"/>
        </w:r>
        <w:r w:rsidR="002838B5">
          <w:rPr>
            <w:noProof/>
            <w:webHidden/>
          </w:rPr>
          <w:t>107</w:t>
        </w:r>
        <w:r w:rsidR="002838B5">
          <w:rPr>
            <w:noProof/>
            <w:webHidden/>
          </w:rPr>
          <w:fldChar w:fldCharType="end"/>
        </w:r>
      </w:hyperlink>
    </w:p>
    <w:p w14:paraId="16724BE9" w14:textId="2CCBF38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32" w:history="1">
        <w:r w:rsidR="002838B5" w:rsidRPr="00BF177C">
          <w:rPr>
            <w:rStyle w:val="Hyperlink"/>
            <w:noProof/>
          </w:rPr>
          <w:t>7.22</w:t>
        </w:r>
        <w:r w:rsidR="002838B5">
          <w:rPr>
            <w:rFonts w:eastAsiaTheme="minorEastAsia" w:cstheme="minorBidi"/>
            <w:b w:val="0"/>
            <w:bCs w:val="0"/>
            <w:noProof/>
            <w:kern w:val="2"/>
            <w:sz w:val="24"/>
            <w:szCs w:val="24"/>
            <w14:ligatures w14:val="standardContextual"/>
          </w:rPr>
          <w:tab/>
        </w:r>
        <w:r w:rsidR="002838B5" w:rsidRPr="00BF177C">
          <w:rPr>
            <w:rStyle w:val="Hyperlink"/>
            <w:noProof/>
          </w:rPr>
          <w:t>SCRIPT</w:t>
        </w:r>
        <w:r w:rsidR="002838B5">
          <w:rPr>
            <w:noProof/>
            <w:webHidden/>
          </w:rPr>
          <w:tab/>
        </w:r>
        <w:r w:rsidR="002838B5">
          <w:rPr>
            <w:noProof/>
            <w:webHidden/>
          </w:rPr>
          <w:fldChar w:fldCharType="begin"/>
        </w:r>
        <w:r w:rsidR="002838B5">
          <w:rPr>
            <w:noProof/>
            <w:webHidden/>
          </w:rPr>
          <w:instrText xml:space="preserve"> PAGEREF _Toc156743632 \h </w:instrText>
        </w:r>
        <w:r w:rsidR="002838B5">
          <w:rPr>
            <w:noProof/>
            <w:webHidden/>
          </w:rPr>
        </w:r>
        <w:r w:rsidR="002838B5">
          <w:rPr>
            <w:noProof/>
            <w:webHidden/>
          </w:rPr>
          <w:fldChar w:fldCharType="separate"/>
        </w:r>
        <w:r w:rsidR="002838B5">
          <w:rPr>
            <w:noProof/>
            <w:webHidden/>
          </w:rPr>
          <w:t>107</w:t>
        </w:r>
        <w:r w:rsidR="002838B5">
          <w:rPr>
            <w:noProof/>
            <w:webHidden/>
          </w:rPr>
          <w:fldChar w:fldCharType="end"/>
        </w:r>
      </w:hyperlink>
    </w:p>
    <w:p w14:paraId="39D6F519" w14:textId="28075EB0"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3" w:history="1">
        <w:r w:rsidR="002838B5" w:rsidRPr="00BF177C">
          <w:rPr>
            <w:rStyle w:val="Hyperlink"/>
            <w:noProof/>
          </w:rPr>
          <w:t>7.22.1</w:t>
        </w:r>
        <w:r w:rsidR="002838B5">
          <w:rPr>
            <w:rFonts w:eastAsiaTheme="minorEastAsia" w:cstheme="minorBidi"/>
            <w:noProof/>
            <w:kern w:val="2"/>
            <w:sz w:val="24"/>
            <w:szCs w:val="24"/>
            <w14:ligatures w14:val="standardContextual"/>
          </w:rPr>
          <w:tab/>
        </w:r>
        <w:r w:rsidR="002838B5" w:rsidRPr="00BF177C">
          <w:rPr>
            <w:rStyle w:val="Hyperlink"/>
            <w:noProof/>
          </w:rPr>
          <w:t>The Model Script</w:t>
        </w:r>
        <w:r w:rsidR="002838B5">
          <w:rPr>
            <w:noProof/>
            <w:webHidden/>
          </w:rPr>
          <w:tab/>
        </w:r>
        <w:r w:rsidR="002838B5">
          <w:rPr>
            <w:noProof/>
            <w:webHidden/>
          </w:rPr>
          <w:fldChar w:fldCharType="begin"/>
        </w:r>
        <w:r w:rsidR="002838B5">
          <w:rPr>
            <w:noProof/>
            <w:webHidden/>
          </w:rPr>
          <w:instrText xml:space="preserve"> PAGEREF _Toc156743633 \h </w:instrText>
        </w:r>
        <w:r w:rsidR="002838B5">
          <w:rPr>
            <w:noProof/>
            <w:webHidden/>
          </w:rPr>
        </w:r>
        <w:r w:rsidR="002838B5">
          <w:rPr>
            <w:noProof/>
            <w:webHidden/>
          </w:rPr>
          <w:fldChar w:fldCharType="separate"/>
        </w:r>
        <w:r w:rsidR="002838B5">
          <w:rPr>
            <w:noProof/>
            <w:webHidden/>
          </w:rPr>
          <w:t>108</w:t>
        </w:r>
        <w:r w:rsidR="002838B5">
          <w:rPr>
            <w:noProof/>
            <w:webHidden/>
          </w:rPr>
          <w:fldChar w:fldCharType="end"/>
        </w:r>
      </w:hyperlink>
    </w:p>
    <w:p w14:paraId="0685968E" w14:textId="64561F7E"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4" w:history="1">
        <w:r w:rsidR="002838B5" w:rsidRPr="00BF177C">
          <w:rPr>
            <w:rStyle w:val="Hyperlink"/>
            <w:noProof/>
          </w:rPr>
          <w:t>7.22.2</w:t>
        </w:r>
        <w:r w:rsidR="002838B5">
          <w:rPr>
            <w:rFonts w:eastAsiaTheme="minorEastAsia" w:cstheme="minorBidi"/>
            <w:noProof/>
            <w:kern w:val="2"/>
            <w:sz w:val="24"/>
            <w:szCs w:val="24"/>
            <w14:ligatures w14:val="standardContextual"/>
          </w:rPr>
          <w:tab/>
        </w:r>
        <w:r w:rsidR="002838B5" w:rsidRPr="00BF177C">
          <w:rPr>
            <w:rStyle w:val="Hyperlink"/>
            <w:noProof/>
          </w:rPr>
          <w:t>The Participant’s Script</w:t>
        </w:r>
        <w:r w:rsidR="002838B5">
          <w:rPr>
            <w:noProof/>
            <w:webHidden/>
          </w:rPr>
          <w:tab/>
        </w:r>
        <w:r w:rsidR="002838B5">
          <w:rPr>
            <w:noProof/>
            <w:webHidden/>
          </w:rPr>
          <w:fldChar w:fldCharType="begin"/>
        </w:r>
        <w:r w:rsidR="002838B5">
          <w:rPr>
            <w:noProof/>
            <w:webHidden/>
          </w:rPr>
          <w:instrText xml:space="preserve"> PAGEREF _Toc156743634 \h </w:instrText>
        </w:r>
        <w:r w:rsidR="002838B5">
          <w:rPr>
            <w:noProof/>
            <w:webHidden/>
          </w:rPr>
        </w:r>
        <w:r w:rsidR="002838B5">
          <w:rPr>
            <w:noProof/>
            <w:webHidden/>
          </w:rPr>
          <w:fldChar w:fldCharType="separate"/>
        </w:r>
        <w:r w:rsidR="002838B5">
          <w:rPr>
            <w:noProof/>
            <w:webHidden/>
          </w:rPr>
          <w:t>108</w:t>
        </w:r>
        <w:r w:rsidR="002838B5">
          <w:rPr>
            <w:noProof/>
            <w:webHidden/>
          </w:rPr>
          <w:fldChar w:fldCharType="end"/>
        </w:r>
      </w:hyperlink>
    </w:p>
    <w:p w14:paraId="4DED6A3A" w14:textId="067A4FFB"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5" w:history="1">
        <w:r w:rsidR="002838B5" w:rsidRPr="00BF177C">
          <w:rPr>
            <w:rStyle w:val="Hyperlink"/>
            <w:noProof/>
          </w:rPr>
          <w:t>7.22.3</w:t>
        </w:r>
        <w:r w:rsidR="002838B5">
          <w:rPr>
            <w:rFonts w:eastAsiaTheme="minorEastAsia" w:cstheme="minorBidi"/>
            <w:noProof/>
            <w:kern w:val="2"/>
            <w:sz w:val="24"/>
            <w:szCs w:val="24"/>
            <w14:ligatures w14:val="standardContextual"/>
          </w:rPr>
          <w:tab/>
        </w:r>
        <w:r w:rsidR="002838B5" w:rsidRPr="00BF177C">
          <w:rPr>
            <w:rStyle w:val="Hyperlink"/>
            <w:noProof/>
          </w:rPr>
          <w:t>Running SCRIPT</w:t>
        </w:r>
        <w:r w:rsidR="002838B5">
          <w:rPr>
            <w:noProof/>
            <w:webHidden/>
          </w:rPr>
          <w:tab/>
        </w:r>
        <w:r w:rsidR="002838B5">
          <w:rPr>
            <w:noProof/>
            <w:webHidden/>
          </w:rPr>
          <w:fldChar w:fldCharType="begin"/>
        </w:r>
        <w:r w:rsidR="002838B5">
          <w:rPr>
            <w:noProof/>
            <w:webHidden/>
          </w:rPr>
          <w:instrText xml:space="preserve"> PAGEREF _Toc156743635 \h </w:instrText>
        </w:r>
        <w:r w:rsidR="002838B5">
          <w:rPr>
            <w:noProof/>
            <w:webHidden/>
          </w:rPr>
        </w:r>
        <w:r w:rsidR="002838B5">
          <w:rPr>
            <w:noProof/>
            <w:webHidden/>
          </w:rPr>
          <w:fldChar w:fldCharType="separate"/>
        </w:r>
        <w:r w:rsidR="002838B5">
          <w:rPr>
            <w:noProof/>
            <w:webHidden/>
          </w:rPr>
          <w:t>108</w:t>
        </w:r>
        <w:r w:rsidR="002838B5">
          <w:rPr>
            <w:noProof/>
            <w:webHidden/>
          </w:rPr>
          <w:fldChar w:fldCharType="end"/>
        </w:r>
      </w:hyperlink>
    </w:p>
    <w:p w14:paraId="28110618" w14:textId="708A00A9"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6" w:history="1">
        <w:r w:rsidR="002838B5" w:rsidRPr="00BF177C">
          <w:rPr>
            <w:rStyle w:val="Hyperlink"/>
            <w:noProof/>
          </w:rPr>
          <w:t>7.22.4</w:t>
        </w:r>
        <w:r w:rsidR="002838B5">
          <w:rPr>
            <w:rFonts w:eastAsiaTheme="minorEastAsia" w:cstheme="minorBidi"/>
            <w:noProof/>
            <w:kern w:val="2"/>
            <w:sz w:val="24"/>
            <w:szCs w:val="24"/>
            <w14:ligatures w14:val="standardContextual"/>
          </w:rPr>
          <w:tab/>
        </w:r>
        <w:r w:rsidR="002838B5" w:rsidRPr="00BF177C">
          <w:rPr>
            <w:rStyle w:val="Hyperlink"/>
            <w:noProof/>
          </w:rPr>
          <w:t>Variations</w:t>
        </w:r>
        <w:r w:rsidR="002838B5">
          <w:rPr>
            <w:noProof/>
            <w:webHidden/>
          </w:rPr>
          <w:tab/>
        </w:r>
        <w:r w:rsidR="002838B5">
          <w:rPr>
            <w:noProof/>
            <w:webHidden/>
          </w:rPr>
          <w:fldChar w:fldCharType="begin"/>
        </w:r>
        <w:r w:rsidR="002838B5">
          <w:rPr>
            <w:noProof/>
            <w:webHidden/>
          </w:rPr>
          <w:instrText xml:space="preserve"> PAGEREF _Toc156743636 \h </w:instrText>
        </w:r>
        <w:r w:rsidR="002838B5">
          <w:rPr>
            <w:noProof/>
            <w:webHidden/>
          </w:rPr>
        </w:r>
        <w:r w:rsidR="002838B5">
          <w:rPr>
            <w:noProof/>
            <w:webHidden/>
          </w:rPr>
          <w:fldChar w:fldCharType="separate"/>
        </w:r>
        <w:r w:rsidR="002838B5">
          <w:rPr>
            <w:noProof/>
            <w:webHidden/>
          </w:rPr>
          <w:t>109</w:t>
        </w:r>
        <w:r w:rsidR="002838B5">
          <w:rPr>
            <w:noProof/>
            <w:webHidden/>
          </w:rPr>
          <w:fldChar w:fldCharType="end"/>
        </w:r>
      </w:hyperlink>
    </w:p>
    <w:p w14:paraId="30238416" w14:textId="264F4B80"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37" w:history="1">
        <w:r w:rsidR="002838B5" w:rsidRPr="00BF177C">
          <w:rPr>
            <w:rStyle w:val="Hyperlink"/>
            <w:noProof/>
          </w:rPr>
          <w:t>7.22.5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_Toc156743637 \h </w:instrText>
        </w:r>
        <w:r w:rsidR="002838B5">
          <w:rPr>
            <w:noProof/>
            <w:webHidden/>
          </w:rPr>
        </w:r>
        <w:r w:rsidR="002838B5">
          <w:rPr>
            <w:noProof/>
            <w:webHidden/>
          </w:rPr>
          <w:fldChar w:fldCharType="separate"/>
        </w:r>
        <w:r w:rsidR="002838B5">
          <w:rPr>
            <w:noProof/>
            <w:webHidden/>
          </w:rPr>
          <w:t>109</w:t>
        </w:r>
        <w:r w:rsidR="002838B5">
          <w:rPr>
            <w:noProof/>
            <w:webHidden/>
          </w:rPr>
          <w:fldChar w:fldCharType="end"/>
        </w:r>
      </w:hyperlink>
    </w:p>
    <w:p w14:paraId="5D8F10C3" w14:textId="2A3DE60F"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38" w:history="1">
        <w:r w:rsidR="002838B5" w:rsidRPr="00BF177C">
          <w:rPr>
            <w:rStyle w:val="Hyperlink"/>
            <w:noProof/>
          </w:rPr>
          <w:t>7.23</w:t>
        </w:r>
        <w:r w:rsidR="002838B5">
          <w:rPr>
            <w:rFonts w:eastAsiaTheme="minorEastAsia" w:cstheme="minorBidi"/>
            <w:b w:val="0"/>
            <w:bCs w:val="0"/>
            <w:noProof/>
            <w:kern w:val="2"/>
            <w:sz w:val="24"/>
            <w:szCs w:val="24"/>
            <w14:ligatures w14:val="standardContextual"/>
          </w:rPr>
          <w:tab/>
        </w:r>
        <w:r w:rsidR="002838B5" w:rsidRPr="00BF177C">
          <w:rPr>
            <w:rStyle w:val="Hyperlink"/>
            <w:noProof/>
          </w:rPr>
          <w:t>TIMEDUR</w:t>
        </w:r>
        <w:r w:rsidR="002838B5">
          <w:rPr>
            <w:noProof/>
            <w:webHidden/>
          </w:rPr>
          <w:tab/>
        </w:r>
        <w:r w:rsidR="002838B5">
          <w:rPr>
            <w:noProof/>
            <w:webHidden/>
          </w:rPr>
          <w:fldChar w:fldCharType="begin"/>
        </w:r>
        <w:r w:rsidR="002838B5">
          <w:rPr>
            <w:noProof/>
            <w:webHidden/>
          </w:rPr>
          <w:instrText xml:space="preserve"> PAGEREF _Toc156743638 \h </w:instrText>
        </w:r>
        <w:r w:rsidR="002838B5">
          <w:rPr>
            <w:noProof/>
            <w:webHidden/>
          </w:rPr>
        </w:r>
        <w:r w:rsidR="002838B5">
          <w:rPr>
            <w:noProof/>
            <w:webHidden/>
          </w:rPr>
          <w:fldChar w:fldCharType="separate"/>
        </w:r>
        <w:r w:rsidR="002838B5">
          <w:rPr>
            <w:noProof/>
            <w:webHidden/>
          </w:rPr>
          <w:t>109</w:t>
        </w:r>
        <w:r w:rsidR="002838B5">
          <w:rPr>
            <w:noProof/>
            <w:webHidden/>
          </w:rPr>
          <w:fldChar w:fldCharType="end"/>
        </w:r>
      </w:hyperlink>
    </w:p>
    <w:p w14:paraId="548301B3" w14:textId="7965115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39" w:history="1">
        <w:r w:rsidR="002838B5" w:rsidRPr="00BF177C">
          <w:rPr>
            <w:rStyle w:val="Hyperlink"/>
            <w:noProof/>
          </w:rPr>
          <w:t>7.24</w:t>
        </w:r>
        <w:r w:rsidR="002838B5">
          <w:rPr>
            <w:rFonts w:eastAsiaTheme="minorEastAsia" w:cstheme="minorBidi"/>
            <w:b w:val="0"/>
            <w:bCs w:val="0"/>
            <w:noProof/>
            <w:kern w:val="2"/>
            <w:sz w:val="24"/>
            <w:szCs w:val="24"/>
            <w14:ligatures w14:val="standardContextual"/>
          </w:rPr>
          <w:tab/>
        </w:r>
        <w:r w:rsidR="002838B5" w:rsidRPr="00BF177C">
          <w:rPr>
            <w:rStyle w:val="Hyperlink"/>
            <w:noProof/>
          </w:rPr>
          <w:t>VOCD</w:t>
        </w:r>
        <w:r w:rsidR="002838B5">
          <w:rPr>
            <w:noProof/>
            <w:webHidden/>
          </w:rPr>
          <w:tab/>
        </w:r>
        <w:r w:rsidR="002838B5">
          <w:rPr>
            <w:noProof/>
            <w:webHidden/>
          </w:rPr>
          <w:fldChar w:fldCharType="begin"/>
        </w:r>
        <w:r w:rsidR="002838B5">
          <w:rPr>
            <w:noProof/>
            <w:webHidden/>
          </w:rPr>
          <w:instrText xml:space="preserve"> PAGEREF _Toc156743639 \h </w:instrText>
        </w:r>
        <w:r w:rsidR="002838B5">
          <w:rPr>
            <w:noProof/>
            <w:webHidden/>
          </w:rPr>
        </w:r>
        <w:r w:rsidR="002838B5">
          <w:rPr>
            <w:noProof/>
            <w:webHidden/>
          </w:rPr>
          <w:fldChar w:fldCharType="separate"/>
        </w:r>
        <w:r w:rsidR="002838B5">
          <w:rPr>
            <w:noProof/>
            <w:webHidden/>
          </w:rPr>
          <w:t>110</w:t>
        </w:r>
        <w:r w:rsidR="002838B5">
          <w:rPr>
            <w:noProof/>
            <w:webHidden/>
          </w:rPr>
          <w:fldChar w:fldCharType="end"/>
        </w:r>
      </w:hyperlink>
    </w:p>
    <w:p w14:paraId="40E50958" w14:textId="2B82CA83"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0" w:history="1">
        <w:r w:rsidR="002838B5" w:rsidRPr="00BF177C">
          <w:rPr>
            <w:rStyle w:val="Hyperlink"/>
            <w:noProof/>
          </w:rPr>
          <w:t>7.24.1</w:t>
        </w:r>
        <w:r w:rsidR="002838B5">
          <w:rPr>
            <w:rFonts w:eastAsiaTheme="minorEastAsia" w:cstheme="minorBidi"/>
            <w:noProof/>
            <w:kern w:val="2"/>
            <w:sz w:val="24"/>
            <w:szCs w:val="24"/>
            <w14:ligatures w14:val="standardContextual"/>
          </w:rPr>
          <w:tab/>
        </w:r>
        <w:r w:rsidR="002838B5" w:rsidRPr="00BF177C">
          <w:rPr>
            <w:rStyle w:val="Hyperlink"/>
            <w:noProof/>
          </w:rPr>
          <w:t>Origin of the Measure</w:t>
        </w:r>
        <w:r w:rsidR="002838B5">
          <w:rPr>
            <w:noProof/>
            <w:webHidden/>
          </w:rPr>
          <w:tab/>
        </w:r>
        <w:r w:rsidR="002838B5">
          <w:rPr>
            <w:noProof/>
            <w:webHidden/>
          </w:rPr>
          <w:fldChar w:fldCharType="begin"/>
        </w:r>
        <w:r w:rsidR="002838B5">
          <w:rPr>
            <w:noProof/>
            <w:webHidden/>
          </w:rPr>
          <w:instrText xml:space="preserve"> PAGEREF _Toc156743640 \h </w:instrText>
        </w:r>
        <w:r w:rsidR="002838B5">
          <w:rPr>
            <w:noProof/>
            <w:webHidden/>
          </w:rPr>
        </w:r>
        <w:r w:rsidR="002838B5">
          <w:rPr>
            <w:noProof/>
            <w:webHidden/>
          </w:rPr>
          <w:fldChar w:fldCharType="separate"/>
        </w:r>
        <w:r w:rsidR="002838B5">
          <w:rPr>
            <w:noProof/>
            <w:webHidden/>
          </w:rPr>
          <w:t>110</w:t>
        </w:r>
        <w:r w:rsidR="002838B5">
          <w:rPr>
            <w:noProof/>
            <w:webHidden/>
          </w:rPr>
          <w:fldChar w:fldCharType="end"/>
        </w:r>
      </w:hyperlink>
    </w:p>
    <w:p w14:paraId="2DA43C3A" w14:textId="27486B1C"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1" w:history="1">
        <w:r w:rsidR="002838B5" w:rsidRPr="00BF177C">
          <w:rPr>
            <w:rStyle w:val="Hyperlink"/>
            <w:noProof/>
          </w:rPr>
          <w:t>7.24.2</w:t>
        </w:r>
        <w:r w:rsidR="002838B5">
          <w:rPr>
            <w:rFonts w:eastAsiaTheme="minorEastAsia" w:cstheme="minorBidi"/>
            <w:noProof/>
            <w:kern w:val="2"/>
            <w:sz w:val="24"/>
            <w:szCs w:val="24"/>
            <w14:ligatures w14:val="standardContextual"/>
          </w:rPr>
          <w:tab/>
        </w:r>
        <w:r w:rsidR="002838B5" w:rsidRPr="00BF177C">
          <w:rPr>
            <w:rStyle w:val="Hyperlink"/>
            <w:noProof/>
          </w:rPr>
          <w:t>Calculation of D</w:t>
        </w:r>
        <w:r w:rsidR="002838B5">
          <w:rPr>
            <w:noProof/>
            <w:webHidden/>
          </w:rPr>
          <w:tab/>
        </w:r>
        <w:r w:rsidR="002838B5">
          <w:rPr>
            <w:noProof/>
            <w:webHidden/>
          </w:rPr>
          <w:fldChar w:fldCharType="begin"/>
        </w:r>
        <w:r w:rsidR="002838B5">
          <w:rPr>
            <w:noProof/>
            <w:webHidden/>
          </w:rPr>
          <w:instrText xml:space="preserve"> PAGEREF _Toc156743641 \h </w:instrText>
        </w:r>
        <w:r w:rsidR="002838B5">
          <w:rPr>
            <w:noProof/>
            <w:webHidden/>
          </w:rPr>
        </w:r>
        <w:r w:rsidR="002838B5">
          <w:rPr>
            <w:noProof/>
            <w:webHidden/>
          </w:rPr>
          <w:fldChar w:fldCharType="separate"/>
        </w:r>
        <w:r w:rsidR="002838B5">
          <w:rPr>
            <w:noProof/>
            <w:webHidden/>
          </w:rPr>
          <w:t>111</w:t>
        </w:r>
        <w:r w:rsidR="002838B5">
          <w:rPr>
            <w:noProof/>
            <w:webHidden/>
          </w:rPr>
          <w:fldChar w:fldCharType="end"/>
        </w:r>
      </w:hyperlink>
    </w:p>
    <w:p w14:paraId="10A74CF2" w14:textId="7447BC8A"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2" w:history="1">
        <w:r w:rsidR="002838B5" w:rsidRPr="00BF177C">
          <w:rPr>
            <w:rStyle w:val="Hyperlink"/>
            <w:noProof/>
          </w:rPr>
          <w:t>7.24.3</w:t>
        </w:r>
        <w:r w:rsidR="002838B5">
          <w:rPr>
            <w:rFonts w:eastAsiaTheme="minorEastAsia" w:cstheme="minorBidi"/>
            <w:noProof/>
            <w:kern w:val="2"/>
            <w:sz w:val="24"/>
            <w:szCs w:val="24"/>
            <w14:ligatures w14:val="standardContextual"/>
          </w:rPr>
          <w:tab/>
        </w:r>
        <w:r w:rsidR="002838B5" w:rsidRPr="00BF177C">
          <w:rPr>
            <w:rStyle w:val="Hyperlink"/>
            <w:noProof/>
          </w:rPr>
          <w:t>Sample Size</w:t>
        </w:r>
        <w:r w:rsidR="002838B5">
          <w:rPr>
            <w:noProof/>
            <w:webHidden/>
          </w:rPr>
          <w:tab/>
        </w:r>
        <w:r w:rsidR="002838B5">
          <w:rPr>
            <w:noProof/>
            <w:webHidden/>
          </w:rPr>
          <w:fldChar w:fldCharType="begin"/>
        </w:r>
        <w:r w:rsidR="002838B5">
          <w:rPr>
            <w:noProof/>
            <w:webHidden/>
          </w:rPr>
          <w:instrText xml:space="preserve"> PAGEREF _Toc156743642 \h </w:instrText>
        </w:r>
        <w:r w:rsidR="002838B5">
          <w:rPr>
            <w:noProof/>
            <w:webHidden/>
          </w:rPr>
        </w:r>
        <w:r w:rsidR="002838B5">
          <w:rPr>
            <w:noProof/>
            <w:webHidden/>
          </w:rPr>
          <w:fldChar w:fldCharType="separate"/>
        </w:r>
        <w:r w:rsidR="002838B5">
          <w:rPr>
            <w:noProof/>
            <w:webHidden/>
          </w:rPr>
          <w:t>112</w:t>
        </w:r>
        <w:r w:rsidR="002838B5">
          <w:rPr>
            <w:noProof/>
            <w:webHidden/>
          </w:rPr>
          <w:fldChar w:fldCharType="end"/>
        </w:r>
      </w:hyperlink>
    </w:p>
    <w:p w14:paraId="7D3FAB83" w14:textId="15DDBBED"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3" w:history="1">
        <w:r w:rsidR="002838B5" w:rsidRPr="00BF177C">
          <w:rPr>
            <w:rStyle w:val="Hyperlink"/>
            <w:noProof/>
          </w:rPr>
          <w:t>7.24.4</w:t>
        </w:r>
        <w:r w:rsidR="002838B5">
          <w:rPr>
            <w:rFonts w:eastAsiaTheme="minorEastAsia" w:cstheme="minorBidi"/>
            <w:noProof/>
            <w:kern w:val="2"/>
            <w:sz w:val="24"/>
            <w:szCs w:val="24"/>
            <w14:ligatures w14:val="standardContextual"/>
          </w:rPr>
          <w:tab/>
        </w:r>
        <w:r w:rsidR="002838B5" w:rsidRPr="00BF177C">
          <w:rPr>
            <w:rStyle w:val="Hyperlink"/>
            <w:noProof/>
          </w:rPr>
          <w:t>VOCD Running and Output</w:t>
        </w:r>
        <w:r w:rsidR="002838B5">
          <w:rPr>
            <w:noProof/>
            <w:webHidden/>
          </w:rPr>
          <w:tab/>
        </w:r>
        <w:r w:rsidR="002838B5">
          <w:rPr>
            <w:noProof/>
            <w:webHidden/>
          </w:rPr>
          <w:fldChar w:fldCharType="begin"/>
        </w:r>
        <w:r w:rsidR="002838B5">
          <w:rPr>
            <w:noProof/>
            <w:webHidden/>
          </w:rPr>
          <w:instrText xml:space="preserve"> PAGEREF _Toc156743643 \h </w:instrText>
        </w:r>
        <w:r w:rsidR="002838B5">
          <w:rPr>
            <w:noProof/>
            <w:webHidden/>
          </w:rPr>
        </w:r>
        <w:r w:rsidR="002838B5">
          <w:rPr>
            <w:noProof/>
            <w:webHidden/>
          </w:rPr>
          <w:fldChar w:fldCharType="separate"/>
        </w:r>
        <w:r w:rsidR="002838B5">
          <w:rPr>
            <w:noProof/>
            <w:webHidden/>
          </w:rPr>
          <w:t>112</w:t>
        </w:r>
        <w:r w:rsidR="002838B5">
          <w:rPr>
            <w:noProof/>
            <w:webHidden/>
          </w:rPr>
          <w:fldChar w:fldCharType="end"/>
        </w:r>
      </w:hyperlink>
    </w:p>
    <w:p w14:paraId="0EA3CB5C" w14:textId="735FD3F3"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644" w:history="1">
        <w:r w:rsidR="002838B5" w:rsidRPr="00BF177C">
          <w:rPr>
            <w:rStyle w:val="Hyperlink"/>
            <w:noProof/>
          </w:rPr>
          <w:t>7.24.5</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_Toc156743644 \h </w:instrText>
        </w:r>
        <w:r w:rsidR="002838B5">
          <w:rPr>
            <w:noProof/>
            <w:webHidden/>
          </w:rPr>
        </w:r>
        <w:r w:rsidR="002838B5">
          <w:rPr>
            <w:noProof/>
            <w:webHidden/>
          </w:rPr>
          <w:fldChar w:fldCharType="separate"/>
        </w:r>
        <w:r w:rsidR="002838B5">
          <w:rPr>
            <w:noProof/>
            <w:webHidden/>
          </w:rPr>
          <w:t>114</w:t>
        </w:r>
        <w:r w:rsidR="002838B5">
          <w:rPr>
            <w:noProof/>
            <w:webHidden/>
          </w:rPr>
          <w:fldChar w:fldCharType="end"/>
        </w:r>
      </w:hyperlink>
    </w:p>
    <w:p w14:paraId="3CBD4B2F" w14:textId="7D0C81AD"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45" w:history="1">
        <w:r w:rsidR="002838B5" w:rsidRPr="00BF177C">
          <w:rPr>
            <w:rStyle w:val="Hyperlink"/>
            <w:noProof/>
          </w:rPr>
          <w:t>7.25</w:t>
        </w:r>
        <w:r w:rsidR="002838B5">
          <w:rPr>
            <w:rFonts w:eastAsiaTheme="minorEastAsia" w:cstheme="minorBidi"/>
            <w:b w:val="0"/>
            <w:bCs w:val="0"/>
            <w:noProof/>
            <w:kern w:val="2"/>
            <w:sz w:val="24"/>
            <w:szCs w:val="24"/>
            <w14:ligatures w14:val="standardContextual"/>
          </w:rPr>
          <w:tab/>
        </w:r>
        <w:r w:rsidR="002838B5" w:rsidRPr="00BF177C">
          <w:rPr>
            <w:rStyle w:val="Hyperlink"/>
            <w:noProof/>
          </w:rPr>
          <w:t>WDLEN</w:t>
        </w:r>
        <w:r w:rsidR="002838B5">
          <w:rPr>
            <w:noProof/>
            <w:webHidden/>
          </w:rPr>
          <w:tab/>
        </w:r>
        <w:r w:rsidR="002838B5">
          <w:rPr>
            <w:noProof/>
            <w:webHidden/>
          </w:rPr>
          <w:fldChar w:fldCharType="begin"/>
        </w:r>
        <w:r w:rsidR="002838B5">
          <w:rPr>
            <w:noProof/>
            <w:webHidden/>
          </w:rPr>
          <w:instrText xml:space="preserve"> PAGEREF _Toc156743645 \h </w:instrText>
        </w:r>
        <w:r w:rsidR="002838B5">
          <w:rPr>
            <w:noProof/>
            <w:webHidden/>
          </w:rPr>
        </w:r>
        <w:r w:rsidR="002838B5">
          <w:rPr>
            <w:noProof/>
            <w:webHidden/>
          </w:rPr>
          <w:fldChar w:fldCharType="separate"/>
        </w:r>
        <w:r w:rsidR="002838B5">
          <w:rPr>
            <w:noProof/>
            <w:webHidden/>
          </w:rPr>
          <w:t>114</w:t>
        </w:r>
        <w:r w:rsidR="002838B5">
          <w:rPr>
            <w:noProof/>
            <w:webHidden/>
          </w:rPr>
          <w:fldChar w:fldCharType="end"/>
        </w:r>
      </w:hyperlink>
    </w:p>
    <w:p w14:paraId="44FA1DD8" w14:textId="0EF17215" w:rsidR="002838B5" w:rsidRDefault="00000000">
      <w:pPr>
        <w:pStyle w:val="TOC1"/>
        <w:tabs>
          <w:tab w:val="left" w:pos="960"/>
        </w:tabs>
        <w:rPr>
          <w:rFonts w:eastAsiaTheme="minorEastAsia" w:cstheme="minorBidi"/>
          <w:b w:val="0"/>
          <w:bCs w:val="0"/>
          <w:i w:val="0"/>
          <w:noProof/>
          <w:kern w:val="2"/>
          <w14:ligatures w14:val="standardContextual"/>
        </w:rPr>
      </w:pPr>
      <w:hyperlink w:anchor="_Toc156743646" w:history="1">
        <w:r w:rsidR="002838B5" w:rsidRPr="00BF177C">
          <w:rPr>
            <w:rStyle w:val="Hyperlink"/>
            <w:noProof/>
          </w:rPr>
          <w:t>8</w:t>
        </w:r>
        <w:r w:rsidR="002838B5">
          <w:rPr>
            <w:rFonts w:eastAsiaTheme="minorEastAsia" w:cstheme="minorBidi"/>
            <w:b w:val="0"/>
            <w:bCs w:val="0"/>
            <w:i w:val="0"/>
            <w:noProof/>
            <w:kern w:val="2"/>
            <w14:ligatures w14:val="standardContextual"/>
          </w:rPr>
          <w:tab/>
        </w:r>
        <w:r w:rsidR="002838B5" w:rsidRPr="00BF177C">
          <w:rPr>
            <w:rStyle w:val="Hyperlink"/>
            <w:noProof/>
          </w:rPr>
          <w:t>Profiling Commands</w:t>
        </w:r>
        <w:r w:rsidR="002838B5">
          <w:rPr>
            <w:noProof/>
            <w:webHidden/>
          </w:rPr>
          <w:tab/>
        </w:r>
        <w:r w:rsidR="002838B5">
          <w:rPr>
            <w:noProof/>
            <w:webHidden/>
          </w:rPr>
          <w:fldChar w:fldCharType="begin"/>
        </w:r>
        <w:r w:rsidR="002838B5">
          <w:rPr>
            <w:noProof/>
            <w:webHidden/>
          </w:rPr>
          <w:instrText xml:space="preserve"> PAGEREF _Toc156743646 \h </w:instrText>
        </w:r>
        <w:r w:rsidR="002838B5">
          <w:rPr>
            <w:noProof/>
            <w:webHidden/>
          </w:rPr>
        </w:r>
        <w:r w:rsidR="002838B5">
          <w:rPr>
            <w:noProof/>
            <w:webHidden/>
          </w:rPr>
          <w:fldChar w:fldCharType="separate"/>
        </w:r>
        <w:r w:rsidR="002838B5">
          <w:rPr>
            <w:noProof/>
            <w:webHidden/>
          </w:rPr>
          <w:t>116</w:t>
        </w:r>
        <w:r w:rsidR="002838B5">
          <w:rPr>
            <w:noProof/>
            <w:webHidden/>
          </w:rPr>
          <w:fldChar w:fldCharType="end"/>
        </w:r>
      </w:hyperlink>
    </w:p>
    <w:p w14:paraId="4A57C428" w14:textId="49BD37A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47" w:history="1">
        <w:r w:rsidR="002838B5" w:rsidRPr="00BF177C">
          <w:rPr>
            <w:rStyle w:val="Hyperlink"/>
            <w:noProof/>
          </w:rPr>
          <w:t>8.1</w:t>
        </w:r>
        <w:r w:rsidR="002838B5">
          <w:rPr>
            <w:rFonts w:eastAsiaTheme="minorEastAsia" w:cstheme="minorBidi"/>
            <w:b w:val="0"/>
            <w:bCs w:val="0"/>
            <w:noProof/>
            <w:kern w:val="2"/>
            <w:sz w:val="24"/>
            <w:szCs w:val="24"/>
            <w14:ligatures w14:val="standardContextual"/>
          </w:rPr>
          <w:tab/>
        </w:r>
        <w:r w:rsidR="002838B5" w:rsidRPr="00BF177C">
          <w:rPr>
            <w:rStyle w:val="Hyperlink"/>
            <w:noProof/>
          </w:rPr>
          <w:t>C-NNLA</w:t>
        </w:r>
        <w:r w:rsidR="002838B5">
          <w:rPr>
            <w:noProof/>
            <w:webHidden/>
          </w:rPr>
          <w:tab/>
        </w:r>
        <w:r w:rsidR="002838B5">
          <w:rPr>
            <w:noProof/>
            <w:webHidden/>
          </w:rPr>
          <w:fldChar w:fldCharType="begin"/>
        </w:r>
        <w:r w:rsidR="002838B5">
          <w:rPr>
            <w:noProof/>
            <w:webHidden/>
          </w:rPr>
          <w:instrText xml:space="preserve"> PAGEREF _Toc156743647 \h </w:instrText>
        </w:r>
        <w:r w:rsidR="002838B5">
          <w:rPr>
            <w:noProof/>
            <w:webHidden/>
          </w:rPr>
        </w:r>
        <w:r w:rsidR="002838B5">
          <w:rPr>
            <w:noProof/>
            <w:webHidden/>
          </w:rPr>
          <w:fldChar w:fldCharType="separate"/>
        </w:r>
        <w:r w:rsidR="002838B5">
          <w:rPr>
            <w:noProof/>
            <w:webHidden/>
          </w:rPr>
          <w:t>116</w:t>
        </w:r>
        <w:r w:rsidR="002838B5">
          <w:rPr>
            <w:noProof/>
            <w:webHidden/>
          </w:rPr>
          <w:fldChar w:fldCharType="end"/>
        </w:r>
      </w:hyperlink>
    </w:p>
    <w:p w14:paraId="240D0075" w14:textId="41F11D0B"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48" w:history="1">
        <w:r w:rsidR="002838B5" w:rsidRPr="00BF177C">
          <w:rPr>
            <w:rStyle w:val="Hyperlink"/>
            <w:noProof/>
          </w:rPr>
          <w:t>8.1.1</w:t>
        </w:r>
        <w:r w:rsidR="002838B5">
          <w:rPr>
            <w:rFonts w:eastAsiaTheme="minorEastAsia" w:cstheme="minorBidi"/>
            <w:noProof/>
            <w:kern w:val="2"/>
            <w:sz w:val="24"/>
            <w:szCs w:val="24"/>
            <w14:ligatures w14:val="standardContextual"/>
          </w:rPr>
          <w:tab/>
        </w:r>
        <w:r w:rsidR="002838B5" w:rsidRPr="00BF177C">
          <w:rPr>
            <w:rStyle w:val="Hyperlink"/>
            <w:noProof/>
          </w:rPr>
          <w:t>CHAT File Format Requirements</w:t>
        </w:r>
        <w:r w:rsidR="002838B5">
          <w:rPr>
            <w:noProof/>
            <w:webHidden/>
          </w:rPr>
          <w:tab/>
        </w:r>
        <w:r w:rsidR="002838B5">
          <w:rPr>
            <w:noProof/>
            <w:webHidden/>
          </w:rPr>
          <w:fldChar w:fldCharType="begin"/>
        </w:r>
        <w:r w:rsidR="002838B5">
          <w:rPr>
            <w:noProof/>
            <w:webHidden/>
          </w:rPr>
          <w:instrText xml:space="preserve"> PAGEREF _Toc156743648 \h </w:instrText>
        </w:r>
        <w:r w:rsidR="002838B5">
          <w:rPr>
            <w:noProof/>
            <w:webHidden/>
          </w:rPr>
        </w:r>
        <w:r w:rsidR="002838B5">
          <w:rPr>
            <w:noProof/>
            <w:webHidden/>
          </w:rPr>
          <w:fldChar w:fldCharType="separate"/>
        </w:r>
        <w:r w:rsidR="002838B5">
          <w:rPr>
            <w:noProof/>
            <w:webHidden/>
          </w:rPr>
          <w:t>116</w:t>
        </w:r>
        <w:r w:rsidR="002838B5">
          <w:rPr>
            <w:noProof/>
            <w:webHidden/>
          </w:rPr>
          <w:fldChar w:fldCharType="end"/>
        </w:r>
      </w:hyperlink>
    </w:p>
    <w:p w14:paraId="21D75EC0" w14:textId="68E3B648"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49" w:history="1">
        <w:r w:rsidR="002838B5" w:rsidRPr="00BF177C">
          <w:rPr>
            <w:rStyle w:val="Hyperlink"/>
            <w:noProof/>
          </w:rPr>
          <w:t>8.1.2</w:t>
        </w:r>
        <w:r w:rsidR="002838B5">
          <w:rPr>
            <w:rFonts w:eastAsiaTheme="minorEastAsia" w:cstheme="minorBidi"/>
            <w:noProof/>
            <w:kern w:val="2"/>
            <w:sz w:val="24"/>
            <w:szCs w:val="24"/>
            <w14:ligatures w14:val="standardContextual"/>
          </w:rPr>
          <w:tab/>
        </w:r>
        <w:r w:rsidR="002838B5" w:rsidRPr="00BF177C">
          <w:rPr>
            <w:rStyle w:val="Hyperlink"/>
            <w:noProof/>
          </w:rPr>
          <w:t>C-NNLA Output</w:t>
        </w:r>
        <w:r w:rsidR="002838B5">
          <w:rPr>
            <w:noProof/>
            <w:webHidden/>
          </w:rPr>
          <w:tab/>
        </w:r>
        <w:r w:rsidR="002838B5">
          <w:rPr>
            <w:noProof/>
            <w:webHidden/>
          </w:rPr>
          <w:fldChar w:fldCharType="begin"/>
        </w:r>
        <w:r w:rsidR="002838B5">
          <w:rPr>
            <w:noProof/>
            <w:webHidden/>
          </w:rPr>
          <w:instrText xml:space="preserve"> PAGEREF _Toc156743649 \h </w:instrText>
        </w:r>
        <w:r w:rsidR="002838B5">
          <w:rPr>
            <w:noProof/>
            <w:webHidden/>
          </w:rPr>
        </w:r>
        <w:r w:rsidR="002838B5">
          <w:rPr>
            <w:noProof/>
            <w:webHidden/>
          </w:rPr>
          <w:fldChar w:fldCharType="separate"/>
        </w:r>
        <w:r w:rsidR="002838B5">
          <w:rPr>
            <w:noProof/>
            <w:webHidden/>
          </w:rPr>
          <w:t>117</w:t>
        </w:r>
        <w:r w:rsidR="002838B5">
          <w:rPr>
            <w:noProof/>
            <w:webHidden/>
          </w:rPr>
          <w:fldChar w:fldCharType="end"/>
        </w:r>
      </w:hyperlink>
    </w:p>
    <w:p w14:paraId="5E5AA1D9" w14:textId="3CDDA42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50" w:history="1">
        <w:r w:rsidR="002838B5" w:rsidRPr="00BF177C">
          <w:rPr>
            <w:rStyle w:val="Hyperlink"/>
            <w:noProof/>
          </w:rPr>
          <w:t>8.2</w:t>
        </w:r>
        <w:r w:rsidR="002838B5">
          <w:rPr>
            <w:rFonts w:eastAsiaTheme="minorEastAsia" w:cstheme="minorBidi"/>
            <w:b w:val="0"/>
            <w:bCs w:val="0"/>
            <w:noProof/>
            <w:kern w:val="2"/>
            <w:sz w:val="24"/>
            <w:szCs w:val="24"/>
            <w14:ligatures w14:val="standardContextual"/>
          </w:rPr>
          <w:tab/>
        </w:r>
        <w:r w:rsidR="002838B5" w:rsidRPr="00BF177C">
          <w:rPr>
            <w:rStyle w:val="Hyperlink"/>
            <w:noProof/>
          </w:rPr>
          <w:t>C-QPA</w:t>
        </w:r>
        <w:r w:rsidR="002838B5">
          <w:rPr>
            <w:noProof/>
            <w:webHidden/>
          </w:rPr>
          <w:tab/>
        </w:r>
        <w:r w:rsidR="002838B5">
          <w:rPr>
            <w:noProof/>
            <w:webHidden/>
          </w:rPr>
          <w:fldChar w:fldCharType="begin"/>
        </w:r>
        <w:r w:rsidR="002838B5">
          <w:rPr>
            <w:noProof/>
            <w:webHidden/>
          </w:rPr>
          <w:instrText xml:space="preserve"> PAGEREF _Toc156743650 \h </w:instrText>
        </w:r>
        <w:r w:rsidR="002838B5">
          <w:rPr>
            <w:noProof/>
            <w:webHidden/>
          </w:rPr>
        </w:r>
        <w:r w:rsidR="002838B5">
          <w:rPr>
            <w:noProof/>
            <w:webHidden/>
          </w:rPr>
          <w:fldChar w:fldCharType="separate"/>
        </w:r>
        <w:r w:rsidR="002838B5">
          <w:rPr>
            <w:noProof/>
            <w:webHidden/>
          </w:rPr>
          <w:t>119</w:t>
        </w:r>
        <w:r w:rsidR="002838B5">
          <w:rPr>
            <w:noProof/>
            <w:webHidden/>
          </w:rPr>
          <w:fldChar w:fldCharType="end"/>
        </w:r>
      </w:hyperlink>
    </w:p>
    <w:p w14:paraId="55FFE137" w14:textId="79BEAC6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1" w:history="1">
        <w:r w:rsidR="002838B5" w:rsidRPr="00BF177C">
          <w:rPr>
            <w:rStyle w:val="Hyperlink"/>
            <w:noProof/>
          </w:rPr>
          <w:t>8.2.1</w:t>
        </w:r>
        <w:r w:rsidR="002838B5">
          <w:rPr>
            <w:rFonts w:eastAsiaTheme="minorEastAsia" w:cstheme="minorBidi"/>
            <w:noProof/>
            <w:kern w:val="2"/>
            <w:sz w:val="24"/>
            <w:szCs w:val="24"/>
            <w14:ligatures w14:val="standardContextual"/>
          </w:rPr>
          <w:tab/>
        </w:r>
        <w:r w:rsidR="002838B5" w:rsidRPr="00BF177C">
          <w:rPr>
            <w:rStyle w:val="Hyperlink"/>
            <w:noProof/>
          </w:rPr>
          <w:t>CHAT File Format Requirements</w:t>
        </w:r>
        <w:r w:rsidR="002838B5">
          <w:rPr>
            <w:noProof/>
            <w:webHidden/>
          </w:rPr>
          <w:tab/>
        </w:r>
        <w:r w:rsidR="002838B5">
          <w:rPr>
            <w:noProof/>
            <w:webHidden/>
          </w:rPr>
          <w:fldChar w:fldCharType="begin"/>
        </w:r>
        <w:r w:rsidR="002838B5">
          <w:rPr>
            <w:noProof/>
            <w:webHidden/>
          </w:rPr>
          <w:instrText xml:space="preserve"> PAGEREF _Toc156743651 \h </w:instrText>
        </w:r>
        <w:r w:rsidR="002838B5">
          <w:rPr>
            <w:noProof/>
            <w:webHidden/>
          </w:rPr>
        </w:r>
        <w:r w:rsidR="002838B5">
          <w:rPr>
            <w:noProof/>
            <w:webHidden/>
          </w:rPr>
          <w:fldChar w:fldCharType="separate"/>
        </w:r>
        <w:r w:rsidR="002838B5">
          <w:rPr>
            <w:noProof/>
            <w:webHidden/>
          </w:rPr>
          <w:t>119</w:t>
        </w:r>
        <w:r w:rsidR="002838B5">
          <w:rPr>
            <w:noProof/>
            <w:webHidden/>
          </w:rPr>
          <w:fldChar w:fldCharType="end"/>
        </w:r>
      </w:hyperlink>
    </w:p>
    <w:p w14:paraId="546FDD96" w14:textId="356D485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2" w:history="1">
        <w:r w:rsidR="002838B5" w:rsidRPr="00BF177C">
          <w:rPr>
            <w:rStyle w:val="Hyperlink"/>
            <w:noProof/>
          </w:rPr>
          <w:t>8.2.2</w:t>
        </w:r>
        <w:r w:rsidR="002838B5">
          <w:rPr>
            <w:rFonts w:eastAsiaTheme="minorEastAsia" w:cstheme="minorBidi"/>
            <w:noProof/>
            <w:kern w:val="2"/>
            <w:sz w:val="24"/>
            <w:szCs w:val="24"/>
            <w14:ligatures w14:val="standardContextual"/>
          </w:rPr>
          <w:tab/>
        </w:r>
        <w:r w:rsidR="002838B5" w:rsidRPr="00BF177C">
          <w:rPr>
            <w:rStyle w:val="Hyperlink"/>
            <w:noProof/>
          </w:rPr>
          <w:t>C-QPA Output</w:t>
        </w:r>
        <w:r w:rsidR="002838B5">
          <w:rPr>
            <w:noProof/>
            <w:webHidden/>
          </w:rPr>
          <w:tab/>
        </w:r>
        <w:r w:rsidR="002838B5">
          <w:rPr>
            <w:noProof/>
            <w:webHidden/>
          </w:rPr>
          <w:fldChar w:fldCharType="begin"/>
        </w:r>
        <w:r w:rsidR="002838B5">
          <w:rPr>
            <w:noProof/>
            <w:webHidden/>
          </w:rPr>
          <w:instrText xml:space="preserve"> PAGEREF _Toc156743652 \h </w:instrText>
        </w:r>
        <w:r w:rsidR="002838B5">
          <w:rPr>
            <w:noProof/>
            <w:webHidden/>
          </w:rPr>
        </w:r>
        <w:r w:rsidR="002838B5">
          <w:rPr>
            <w:noProof/>
            <w:webHidden/>
          </w:rPr>
          <w:fldChar w:fldCharType="separate"/>
        </w:r>
        <w:r w:rsidR="002838B5">
          <w:rPr>
            <w:noProof/>
            <w:webHidden/>
          </w:rPr>
          <w:t>120</w:t>
        </w:r>
        <w:r w:rsidR="002838B5">
          <w:rPr>
            <w:noProof/>
            <w:webHidden/>
          </w:rPr>
          <w:fldChar w:fldCharType="end"/>
        </w:r>
      </w:hyperlink>
    </w:p>
    <w:p w14:paraId="62949ED4" w14:textId="59C530C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53" w:history="1">
        <w:r w:rsidR="002838B5" w:rsidRPr="00BF177C">
          <w:rPr>
            <w:rStyle w:val="Hyperlink"/>
            <w:noProof/>
          </w:rPr>
          <w:t>8.3</w:t>
        </w:r>
        <w:r w:rsidR="002838B5">
          <w:rPr>
            <w:rFonts w:eastAsiaTheme="minorEastAsia" w:cstheme="minorBidi"/>
            <w:b w:val="0"/>
            <w:bCs w:val="0"/>
            <w:noProof/>
            <w:kern w:val="2"/>
            <w:sz w:val="24"/>
            <w:szCs w:val="24"/>
            <w14:ligatures w14:val="standardContextual"/>
          </w:rPr>
          <w:tab/>
        </w:r>
        <w:r w:rsidR="002838B5" w:rsidRPr="00BF177C">
          <w:rPr>
            <w:rStyle w:val="Hyperlink"/>
            <w:noProof/>
          </w:rPr>
          <w:t>CORELEX</w:t>
        </w:r>
        <w:r w:rsidR="002838B5">
          <w:rPr>
            <w:noProof/>
            <w:webHidden/>
          </w:rPr>
          <w:tab/>
        </w:r>
        <w:r w:rsidR="002838B5">
          <w:rPr>
            <w:noProof/>
            <w:webHidden/>
          </w:rPr>
          <w:fldChar w:fldCharType="begin"/>
        </w:r>
        <w:r w:rsidR="002838B5">
          <w:rPr>
            <w:noProof/>
            <w:webHidden/>
          </w:rPr>
          <w:instrText xml:space="preserve"> PAGEREF _Toc156743653 \h </w:instrText>
        </w:r>
        <w:r w:rsidR="002838B5">
          <w:rPr>
            <w:noProof/>
            <w:webHidden/>
          </w:rPr>
        </w:r>
        <w:r w:rsidR="002838B5">
          <w:rPr>
            <w:noProof/>
            <w:webHidden/>
          </w:rPr>
          <w:fldChar w:fldCharType="separate"/>
        </w:r>
        <w:r w:rsidR="002838B5">
          <w:rPr>
            <w:noProof/>
            <w:webHidden/>
          </w:rPr>
          <w:t>123</w:t>
        </w:r>
        <w:r w:rsidR="002838B5">
          <w:rPr>
            <w:noProof/>
            <w:webHidden/>
          </w:rPr>
          <w:fldChar w:fldCharType="end"/>
        </w:r>
      </w:hyperlink>
    </w:p>
    <w:p w14:paraId="7A9E14F6" w14:textId="4DA52B9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4" w:history="1">
        <w:r w:rsidR="002838B5" w:rsidRPr="00BF177C">
          <w:rPr>
            <w:rStyle w:val="Hyperlink"/>
            <w:rFonts w:eastAsia="Times"/>
            <w:noProof/>
          </w:rPr>
          <w:t>8.3.1</w:t>
        </w:r>
        <w:r w:rsidR="002838B5">
          <w:rPr>
            <w:rFonts w:eastAsiaTheme="minorEastAsia" w:cstheme="minorBidi"/>
            <w:noProof/>
            <w:kern w:val="2"/>
            <w:sz w:val="24"/>
            <w:szCs w:val="24"/>
            <w14:ligatures w14:val="standardContextual"/>
          </w:rPr>
          <w:tab/>
        </w:r>
        <w:r w:rsidR="002838B5" w:rsidRPr="00BF177C">
          <w:rPr>
            <w:rStyle w:val="Hyperlink"/>
            <w:rFonts w:eastAsia="Times"/>
            <w:noProof/>
          </w:rPr>
          <w:t>CHAT File Format Requirements</w:t>
        </w:r>
        <w:r w:rsidR="002838B5">
          <w:rPr>
            <w:noProof/>
            <w:webHidden/>
          </w:rPr>
          <w:tab/>
        </w:r>
        <w:r w:rsidR="002838B5">
          <w:rPr>
            <w:noProof/>
            <w:webHidden/>
          </w:rPr>
          <w:fldChar w:fldCharType="begin"/>
        </w:r>
        <w:r w:rsidR="002838B5">
          <w:rPr>
            <w:noProof/>
            <w:webHidden/>
          </w:rPr>
          <w:instrText xml:space="preserve"> PAGEREF _Toc156743654 \h </w:instrText>
        </w:r>
        <w:r w:rsidR="002838B5">
          <w:rPr>
            <w:noProof/>
            <w:webHidden/>
          </w:rPr>
        </w:r>
        <w:r w:rsidR="002838B5">
          <w:rPr>
            <w:noProof/>
            <w:webHidden/>
          </w:rPr>
          <w:fldChar w:fldCharType="separate"/>
        </w:r>
        <w:r w:rsidR="002838B5">
          <w:rPr>
            <w:noProof/>
            <w:webHidden/>
          </w:rPr>
          <w:t>123</w:t>
        </w:r>
        <w:r w:rsidR="002838B5">
          <w:rPr>
            <w:noProof/>
            <w:webHidden/>
          </w:rPr>
          <w:fldChar w:fldCharType="end"/>
        </w:r>
      </w:hyperlink>
    </w:p>
    <w:p w14:paraId="1D971B6E" w14:textId="02923373"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5" w:history="1">
        <w:r w:rsidR="002838B5" w:rsidRPr="00BF177C">
          <w:rPr>
            <w:rStyle w:val="Hyperlink"/>
            <w:rFonts w:eastAsia="Times"/>
            <w:noProof/>
          </w:rPr>
          <w:t>8.3.2</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_Toc156743655 \h </w:instrText>
        </w:r>
        <w:r w:rsidR="002838B5">
          <w:rPr>
            <w:noProof/>
            <w:webHidden/>
          </w:rPr>
        </w:r>
        <w:r w:rsidR="002838B5">
          <w:rPr>
            <w:noProof/>
            <w:webHidden/>
          </w:rPr>
          <w:fldChar w:fldCharType="separate"/>
        </w:r>
        <w:r w:rsidR="002838B5">
          <w:rPr>
            <w:noProof/>
            <w:webHidden/>
          </w:rPr>
          <w:t>124</w:t>
        </w:r>
        <w:r w:rsidR="002838B5">
          <w:rPr>
            <w:noProof/>
            <w:webHidden/>
          </w:rPr>
          <w:fldChar w:fldCharType="end"/>
        </w:r>
      </w:hyperlink>
    </w:p>
    <w:p w14:paraId="4903FA64" w14:textId="3C138C7C"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56" w:history="1">
        <w:r w:rsidR="002838B5" w:rsidRPr="00BF177C">
          <w:rPr>
            <w:rStyle w:val="Hyperlink"/>
            <w:noProof/>
          </w:rPr>
          <w:t>8.4</w:t>
        </w:r>
        <w:r w:rsidR="002838B5">
          <w:rPr>
            <w:rFonts w:eastAsiaTheme="minorEastAsia" w:cstheme="minorBidi"/>
            <w:b w:val="0"/>
            <w:bCs w:val="0"/>
            <w:noProof/>
            <w:kern w:val="2"/>
            <w:sz w:val="24"/>
            <w:szCs w:val="24"/>
            <w14:ligatures w14:val="standardContextual"/>
          </w:rPr>
          <w:tab/>
        </w:r>
        <w:r w:rsidR="002838B5" w:rsidRPr="00BF177C">
          <w:rPr>
            <w:rStyle w:val="Hyperlink"/>
            <w:noProof/>
          </w:rPr>
          <w:t>DSS</w:t>
        </w:r>
        <w:r w:rsidR="002838B5">
          <w:rPr>
            <w:noProof/>
            <w:webHidden/>
          </w:rPr>
          <w:tab/>
        </w:r>
        <w:r w:rsidR="002838B5">
          <w:rPr>
            <w:noProof/>
            <w:webHidden/>
          </w:rPr>
          <w:fldChar w:fldCharType="begin"/>
        </w:r>
        <w:r w:rsidR="002838B5">
          <w:rPr>
            <w:noProof/>
            <w:webHidden/>
          </w:rPr>
          <w:instrText xml:space="preserve"> PAGEREF _Toc156743656 \h </w:instrText>
        </w:r>
        <w:r w:rsidR="002838B5">
          <w:rPr>
            <w:noProof/>
            <w:webHidden/>
          </w:rPr>
        </w:r>
        <w:r w:rsidR="002838B5">
          <w:rPr>
            <w:noProof/>
            <w:webHidden/>
          </w:rPr>
          <w:fldChar w:fldCharType="separate"/>
        </w:r>
        <w:r w:rsidR="002838B5">
          <w:rPr>
            <w:noProof/>
            <w:webHidden/>
          </w:rPr>
          <w:t>124</w:t>
        </w:r>
        <w:r w:rsidR="002838B5">
          <w:rPr>
            <w:noProof/>
            <w:webHidden/>
          </w:rPr>
          <w:fldChar w:fldCharType="end"/>
        </w:r>
      </w:hyperlink>
    </w:p>
    <w:p w14:paraId="38A9A758" w14:textId="7E7A9317"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7" w:history="1">
        <w:r w:rsidR="002838B5" w:rsidRPr="00BF177C">
          <w:rPr>
            <w:rStyle w:val="Hyperlink"/>
            <w:noProof/>
          </w:rPr>
          <w:t>8.4.1</w:t>
        </w:r>
        <w:r w:rsidR="002838B5">
          <w:rPr>
            <w:rFonts w:eastAsiaTheme="minorEastAsia" w:cstheme="minorBidi"/>
            <w:noProof/>
            <w:kern w:val="2"/>
            <w:sz w:val="24"/>
            <w:szCs w:val="24"/>
            <w14:ligatures w14:val="standardContextual"/>
          </w:rPr>
          <w:tab/>
        </w:r>
        <w:r w:rsidR="002838B5" w:rsidRPr="00BF177C">
          <w:rPr>
            <w:rStyle w:val="Hyperlink"/>
            <w:rFonts w:ascii="Times" w:hAnsi="Times"/>
            <w:noProof/>
          </w:rPr>
          <w:t>CHAT</w:t>
        </w:r>
        <w:r w:rsidR="002838B5" w:rsidRPr="00BF177C">
          <w:rPr>
            <w:rStyle w:val="Hyperlink"/>
            <w:caps/>
            <w:noProof/>
          </w:rPr>
          <w:t xml:space="preserve"> </w:t>
        </w:r>
        <w:r w:rsidR="002838B5" w:rsidRPr="00BF177C">
          <w:rPr>
            <w:rStyle w:val="Hyperlink"/>
            <w:noProof/>
          </w:rPr>
          <w:t>File Format Requirements</w:t>
        </w:r>
        <w:r w:rsidR="002838B5">
          <w:rPr>
            <w:noProof/>
            <w:webHidden/>
          </w:rPr>
          <w:tab/>
        </w:r>
        <w:r w:rsidR="002838B5">
          <w:rPr>
            <w:noProof/>
            <w:webHidden/>
          </w:rPr>
          <w:fldChar w:fldCharType="begin"/>
        </w:r>
        <w:r w:rsidR="002838B5">
          <w:rPr>
            <w:noProof/>
            <w:webHidden/>
          </w:rPr>
          <w:instrText xml:space="preserve"> PAGEREF _Toc156743657 \h </w:instrText>
        </w:r>
        <w:r w:rsidR="002838B5">
          <w:rPr>
            <w:noProof/>
            <w:webHidden/>
          </w:rPr>
        </w:r>
        <w:r w:rsidR="002838B5">
          <w:rPr>
            <w:noProof/>
            <w:webHidden/>
          </w:rPr>
          <w:fldChar w:fldCharType="separate"/>
        </w:r>
        <w:r w:rsidR="002838B5">
          <w:rPr>
            <w:noProof/>
            <w:webHidden/>
          </w:rPr>
          <w:t>124</w:t>
        </w:r>
        <w:r w:rsidR="002838B5">
          <w:rPr>
            <w:noProof/>
            <w:webHidden/>
          </w:rPr>
          <w:fldChar w:fldCharType="end"/>
        </w:r>
      </w:hyperlink>
    </w:p>
    <w:p w14:paraId="5F85ACB7" w14:textId="0C035B1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8" w:history="1">
        <w:r w:rsidR="002838B5" w:rsidRPr="00BF177C">
          <w:rPr>
            <w:rStyle w:val="Hyperlink"/>
            <w:noProof/>
          </w:rPr>
          <w:t>8.4.2</w:t>
        </w:r>
        <w:r w:rsidR="002838B5">
          <w:rPr>
            <w:rFonts w:eastAsiaTheme="minorEastAsia" w:cstheme="minorBidi"/>
            <w:noProof/>
            <w:kern w:val="2"/>
            <w:sz w:val="24"/>
            <w:szCs w:val="24"/>
            <w14:ligatures w14:val="standardContextual"/>
          </w:rPr>
          <w:tab/>
        </w:r>
        <w:r w:rsidR="002838B5" w:rsidRPr="00BF177C">
          <w:rPr>
            <w:rStyle w:val="Hyperlink"/>
            <w:noProof/>
          </w:rPr>
          <w:t>Selection of a 50-sentence Corpus</w:t>
        </w:r>
        <w:r w:rsidR="002838B5">
          <w:rPr>
            <w:noProof/>
            <w:webHidden/>
          </w:rPr>
          <w:tab/>
        </w:r>
        <w:r w:rsidR="002838B5">
          <w:rPr>
            <w:noProof/>
            <w:webHidden/>
          </w:rPr>
          <w:fldChar w:fldCharType="begin"/>
        </w:r>
        <w:r w:rsidR="002838B5">
          <w:rPr>
            <w:noProof/>
            <w:webHidden/>
          </w:rPr>
          <w:instrText xml:space="preserve"> PAGEREF _Toc156743658 \h </w:instrText>
        </w:r>
        <w:r w:rsidR="002838B5">
          <w:rPr>
            <w:noProof/>
            <w:webHidden/>
          </w:rPr>
        </w:r>
        <w:r w:rsidR="002838B5">
          <w:rPr>
            <w:noProof/>
            <w:webHidden/>
          </w:rPr>
          <w:fldChar w:fldCharType="separate"/>
        </w:r>
        <w:r w:rsidR="002838B5">
          <w:rPr>
            <w:noProof/>
            <w:webHidden/>
          </w:rPr>
          <w:t>125</w:t>
        </w:r>
        <w:r w:rsidR="002838B5">
          <w:rPr>
            <w:noProof/>
            <w:webHidden/>
          </w:rPr>
          <w:fldChar w:fldCharType="end"/>
        </w:r>
      </w:hyperlink>
    </w:p>
    <w:p w14:paraId="263FC8D7" w14:textId="0CD625E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59" w:history="1">
        <w:r w:rsidR="002838B5" w:rsidRPr="00BF177C">
          <w:rPr>
            <w:rStyle w:val="Hyperlink"/>
            <w:noProof/>
          </w:rPr>
          <w:t>8.4.3</w:t>
        </w:r>
        <w:r w:rsidR="002838B5">
          <w:rPr>
            <w:rFonts w:eastAsiaTheme="minorEastAsia" w:cstheme="minorBidi"/>
            <w:noProof/>
            <w:kern w:val="2"/>
            <w:sz w:val="24"/>
            <w:szCs w:val="24"/>
            <w14:ligatures w14:val="standardContextual"/>
          </w:rPr>
          <w:tab/>
        </w:r>
        <w:r w:rsidR="002838B5" w:rsidRPr="00BF177C">
          <w:rPr>
            <w:rStyle w:val="Hyperlink"/>
            <w:noProof/>
          </w:rPr>
          <w:t>Automatic Calculation of DSS</w:t>
        </w:r>
        <w:r w:rsidR="002838B5">
          <w:rPr>
            <w:noProof/>
            <w:webHidden/>
          </w:rPr>
          <w:tab/>
        </w:r>
        <w:r w:rsidR="002838B5">
          <w:rPr>
            <w:noProof/>
            <w:webHidden/>
          </w:rPr>
          <w:fldChar w:fldCharType="begin"/>
        </w:r>
        <w:r w:rsidR="002838B5">
          <w:rPr>
            <w:noProof/>
            <w:webHidden/>
          </w:rPr>
          <w:instrText xml:space="preserve"> PAGEREF _Toc156743659 \h </w:instrText>
        </w:r>
        <w:r w:rsidR="002838B5">
          <w:rPr>
            <w:noProof/>
            <w:webHidden/>
          </w:rPr>
        </w:r>
        <w:r w:rsidR="002838B5">
          <w:rPr>
            <w:noProof/>
            <w:webHidden/>
          </w:rPr>
          <w:fldChar w:fldCharType="separate"/>
        </w:r>
        <w:r w:rsidR="002838B5">
          <w:rPr>
            <w:noProof/>
            <w:webHidden/>
          </w:rPr>
          <w:t>125</w:t>
        </w:r>
        <w:r w:rsidR="002838B5">
          <w:rPr>
            <w:noProof/>
            <w:webHidden/>
          </w:rPr>
          <w:fldChar w:fldCharType="end"/>
        </w:r>
      </w:hyperlink>
    </w:p>
    <w:p w14:paraId="7808AA35" w14:textId="3B6BA9A2"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0" w:history="1">
        <w:r w:rsidR="002838B5" w:rsidRPr="00BF177C">
          <w:rPr>
            <w:rStyle w:val="Hyperlink"/>
            <w:noProof/>
          </w:rPr>
          <w:t>8.4.4</w:t>
        </w:r>
        <w:r w:rsidR="002838B5">
          <w:rPr>
            <w:rFonts w:eastAsiaTheme="minorEastAsia" w:cstheme="minorBidi"/>
            <w:noProof/>
            <w:kern w:val="2"/>
            <w:sz w:val="24"/>
            <w:szCs w:val="24"/>
            <w14:ligatures w14:val="standardContextual"/>
          </w:rPr>
          <w:tab/>
        </w:r>
        <w:r w:rsidR="002838B5" w:rsidRPr="00BF177C">
          <w:rPr>
            <w:rStyle w:val="Hyperlink"/>
            <w:noProof/>
          </w:rPr>
          <w:t>Sentence Points</w:t>
        </w:r>
        <w:r w:rsidR="002838B5">
          <w:rPr>
            <w:noProof/>
            <w:webHidden/>
          </w:rPr>
          <w:tab/>
        </w:r>
        <w:r w:rsidR="002838B5">
          <w:rPr>
            <w:noProof/>
            <w:webHidden/>
          </w:rPr>
          <w:fldChar w:fldCharType="begin"/>
        </w:r>
        <w:r w:rsidR="002838B5">
          <w:rPr>
            <w:noProof/>
            <w:webHidden/>
          </w:rPr>
          <w:instrText xml:space="preserve"> PAGEREF _Toc156743660 \h </w:instrText>
        </w:r>
        <w:r w:rsidR="002838B5">
          <w:rPr>
            <w:noProof/>
            <w:webHidden/>
          </w:rPr>
        </w:r>
        <w:r w:rsidR="002838B5">
          <w:rPr>
            <w:noProof/>
            <w:webHidden/>
          </w:rPr>
          <w:fldChar w:fldCharType="separate"/>
        </w:r>
        <w:r w:rsidR="002838B5">
          <w:rPr>
            <w:noProof/>
            <w:webHidden/>
          </w:rPr>
          <w:t>126</w:t>
        </w:r>
        <w:r w:rsidR="002838B5">
          <w:rPr>
            <w:noProof/>
            <w:webHidden/>
          </w:rPr>
          <w:fldChar w:fldCharType="end"/>
        </w:r>
      </w:hyperlink>
    </w:p>
    <w:p w14:paraId="7F76A5BE" w14:textId="3536A18A"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1" w:history="1">
        <w:r w:rsidR="002838B5" w:rsidRPr="00BF177C">
          <w:rPr>
            <w:rStyle w:val="Hyperlink"/>
            <w:noProof/>
          </w:rPr>
          <w:t>8.4.5</w:t>
        </w:r>
        <w:r w:rsidR="002838B5">
          <w:rPr>
            <w:rFonts w:eastAsiaTheme="minorEastAsia" w:cstheme="minorBidi"/>
            <w:noProof/>
            <w:kern w:val="2"/>
            <w:sz w:val="24"/>
            <w:szCs w:val="24"/>
            <w14:ligatures w14:val="standardContextual"/>
          </w:rPr>
          <w:tab/>
        </w:r>
        <w:r w:rsidR="002838B5" w:rsidRPr="00BF177C">
          <w:rPr>
            <w:rStyle w:val="Hyperlink"/>
            <w:rFonts w:ascii="Times" w:hAnsi="Times"/>
            <w:noProof/>
          </w:rPr>
          <w:t>DSS O</w:t>
        </w:r>
        <w:r w:rsidR="002838B5" w:rsidRPr="00BF177C">
          <w:rPr>
            <w:rStyle w:val="Hyperlink"/>
            <w:noProof/>
          </w:rPr>
          <w:t>utput</w:t>
        </w:r>
        <w:r w:rsidR="002838B5">
          <w:rPr>
            <w:noProof/>
            <w:webHidden/>
          </w:rPr>
          <w:tab/>
        </w:r>
        <w:r w:rsidR="002838B5">
          <w:rPr>
            <w:noProof/>
            <w:webHidden/>
          </w:rPr>
          <w:fldChar w:fldCharType="begin"/>
        </w:r>
        <w:r w:rsidR="002838B5">
          <w:rPr>
            <w:noProof/>
            <w:webHidden/>
          </w:rPr>
          <w:instrText xml:space="preserve"> PAGEREF _Toc156743661 \h </w:instrText>
        </w:r>
        <w:r w:rsidR="002838B5">
          <w:rPr>
            <w:noProof/>
            <w:webHidden/>
          </w:rPr>
        </w:r>
        <w:r w:rsidR="002838B5">
          <w:rPr>
            <w:noProof/>
            <w:webHidden/>
          </w:rPr>
          <w:fldChar w:fldCharType="separate"/>
        </w:r>
        <w:r w:rsidR="002838B5">
          <w:rPr>
            <w:noProof/>
            <w:webHidden/>
          </w:rPr>
          <w:t>126</w:t>
        </w:r>
        <w:r w:rsidR="002838B5">
          <w:rPr>
            <w:noProof/>
            <w:webHidden/>
          </w:rPr>
          <w:fldChar w:fldCharType="end"/>
        </w:r>
      </w:hyperlink>
    </w:p>
    <w:p w14:paraId="05C158D9" w14:textId="7E3A92C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2" w:history="1">
        <w:r w:rsidR="002838B5" w:rsidRPr="00BF177C">
          <w:rPr>
            <w:rStyle w:val="Hyperlink"/>
            <w:noProof/>
          </w:rPr>
          <w:t>8.4.6</w:t>
        </w:r>
        <w:r w:rsidR="002838B5">
          <w:rPr>
            <w:rFonts w:eastAsiaTheme="minorEastAsia" w:cstheme="minorBidi"/>
            <w:noProof/>
            <w:kern w:val="2"/>
            <w:sz w:val="24"/>
            <w:szCs w:val="24"/>
            <w14:ligatures w14:val="standardContextual"/>
          </w:rPr>
          <w:tab/>
        </w:r>
        <w:r w:rsidR="002838B5" w:rsidRPr="00BF177C">
          <w:rPr>
            <w:rStyle w:val="Hyperlink"/>
            <w:rFonts w:ascii="Times" w:hAnsi="Times"/>
            <w:noProof/>
          </w:rPr>
          <w:t xml:space="preserve">DSS </w:t>
        </w:r>
        <w:r w:rsidR="002838B5" w:rsidRPr="00BF177C">
          <w:rPr>
            <w:rStyle w:val="Hyperlink"/>
            <w:noProof/>
          </w:rPr>
          <w:t>Summary</w:t>
        </w:r>
        <w:r w:rsidR="002838B5">
          <w:rPr>
            <w:noProof/>
            <w:webHidden/>
          </w:rPr>
          <w:tab/>
        </w:r>
        <w:r w:rsidR="002838B5">
          <w:rPr>
            <w:noProof/>
            <w:webHidden/>
          </w:rPr>
          <w:fldChar w:fldCharType="begin"/>
        </w:r>
        <w:r w:rsidR="002838B5">
          <w:rPr>
            <w:noProof/>
            <w:webHidden/>
          </w:rPr>
          <w:instrText xml:space="preserve"> PAGEREF _Toc156743662 \h </w:instrText>
        </w:r>
        <w:r w:rsidR="002838B5">
          <w:rPr>
            <w:noProof/>
            <w:webHidden/>
          </w:rPr>
        </w:r>
        <w:r w:rsidR="002838B5">
          <w:rPr>
            <w:noProof/>
            <w:webHidden/>
          </w:rPr>
          <w:fldChar w:fldCharType="separate"/>
        </w:r>
        <w:r w:rsidR="002838B5">
          <w:rPr>
            <w:noProof/>
            <w:webHidden/>
          </w:rPr>
          <w:t>126</w:t>
        </w:r>
        <w:r w:rsidR="002838B5">
          <w:rPr>
            <w:noProof/>
            <w:webHidden/>
          </w:rPr>
          <w:fldChar w:fldCharType="end"/>
        </w:r>
      </w:hyperlink>
    </w:p>
    <w:p w14:paraId="657A22D2" w14:textId="4F03493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3" w:history="1">
        <w:r w:rsidR="002838B5" w:rsidRPr="00BF177C">
          <w:rPr>
            <w:rStyle w:val="Hyperlink"/>
            <w:noProof/>
          </w:rPr>
          <w:t>8.4.7</w:t>
        </w:r>
        <w:r w:rsidR="002838B5">
          <w:rPr>
            <w:rFonts w:eastAsiaTheme="minorEastAsia" w:cstheme="minorBidi"/>
            <w:noProof/>
            <w:kern w:val="2"/>
            <w:sz w:val="24"/>
            <w:szCs w:val="24"/>
            <w14:ligatures w14:val="standardContextual"/>
          </w:rPr>
          <w:tab/>
        </w:r>
        <w:r w:rsidR="002838B5" w:rsidRPr="00BF177C">
          <w:rPr>
            <w:rStyle w:val="Hyperlink"/>
            <w:noProof/>
          </w:rPr>
          <w:t>DSS for Japanese</w:t>
        </w:r>
        <w:r w:rsidR="002838B5">
          <w:rPr>
            <w:noProof/>
            <w:webHidden/>
          </w:rPr>
          <w:tab/>
        </w:r>
        <w:r w:rsidR="002838B5">
          <w:rPr>
            <w:noProof/>
            <w:webHidden/>
          </w:rPr>
          <w:fldChar w:fldCharType="begin"/>
        </w:r>
        <w:r w:rsidR="002838B5">
          <w:rPr>
            <w:noProof/>
            <w:webHidden/>
          </w:rPr>
          <w:instrText xml:space="preserve"> PAGEREF _Toc156743663 \h </w:instrText>
        </w:r>
        <w:r w:rsidR="002838B5">
          <w:rPr>
            <w:noProof/>
            <w:webHidden/>
          </w:rPr>
        </w:r>
        <w:r w:rsidR="002838B5">
          <w:rPr>
            <w:noProof/>
            <w:webHidden/>
          </w:rPr>
          <w:fldChar w:fldCharType="separate"/>
        </w:r>
        <w:r w:rsidR="002838B5">
          <w:rPr>
            <w:noProof/>
            <w:webHidden/>
          </w:rPr>
          <w:t>128</w:t>
        </w:r>
        <w:r w:rsidR="002838B5">
          <w:rPr>
            <w:noProof/>
            <w:webHidden/>
          </w:rPr>
          <w:fldChar w:fldCharType="end"/>
        </w:r>
      </w:hyperlink>
    </w:p>
    <w:p w14:paraId="1996AFA7" w14:textId="022C346B"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4" w:history="1">
        <w:r w:rsidR="002838B5" w:rsidRPr="00BF177C">
          <w:rPr>
            <w:rStyle w:val="Hyperlink"/>
            <w:noProof/>
          </w:rPr>
          <w:t>8.4.8</w:t>
        </w:r>
        <w:r w:rsidR="002838B5">
          <w:rPr>
            <w:rFonts w:eastAsiaTheme="minorEastAsia" w:cstheme="minorBidi"/>
            <w:noProof/>
            <w:kern w:val="2"/>
            <w:sz w:val="24"/>
            <w:szCs w:val="24"/>
            <w14:ligatures w14:val="standardContextual"/>
          </w:rPr>
          <w:tab/>
        </w:r>
        <w:r w:rsidR="002838B5" w:rsidRPr="00BF177C">
          <w:rPr>
            <w:rStyle w:val="Hyperlink"/>
            <w:noProof/>
          </w:rPr>
          <w:t>How DSS works</w:t>
        </w:r>
        <w:r w:rsidR="002838B5">
          <w:rPr>
            <w:noProof/>
            <w:webHidden/>
          </w:rPr>
          <w:tab/>
        </w:r>
        <w:r w:rsidR="002838B5">
          <w:rPr>
            <w:noProof/>
            <w:webHidden/>
          </w:rPr>
          <w:fldChar w:fldCharType="begin"/>
        </w:r>
        <w:r w:rsidR="002838B5">
          <w:rPr>
            <w:noProof/>
            <w:webHidden/>
          </w:rPr>
          <w:instrText xml:space="preserve"> PAGEREF _Toc156743664 \h </w:instrText>
        </w:r>
        <w:r w:rsidR="002838B5">
          <w:rPr>
            <w:noProof/>
            <w:webHidden/>
          </w:rPr>
        </w:r>
        <w:r w:rsidR="002838B5">
          <w:rPr>
            <w:noProof/>
            <w:webHidden/>
          </w:rPr>
          <w:fldChar w:fldCharType="separate"/>
        </w:r>
        <w:r w:rsidR="002838B5">
          <w:rPr>
            <w:noProof/>
            <w:webHidden/>
          </w:rPr>
          <w:t>130</w:t>
        </w:r>
        <w:r w:rsidR="002838B5">
          <w:rPr>
            <w:noProof/>
            <w:webHidden/>
          </w:rPr>
          <w:fldChar w:fldCharType="end"/>
        </w:r>
      </w:hyperlink>
    </w:p>
    <w:p w14:paraId="44DD5995" w14:textId="30B65036"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5" w:history="1">
        <w:r w:rsidR="002838B5" w:rsidRPr="00BF177C">
          <w:rPr>
            <w:rStyle w:val="Hyperlink"/>
            <w:noProof/>
          </w:rPr>
          <w:t>8.4.9</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_Toc156743665 \h </w:instrText>
        </w:r>
        <w:r w:rsidR="002838B5">
          <w:rPr>
            <w:noProof/>
            <w:webHidden/>
          </w:rPr>
        </w:r>
        <w:r w:rsidR="002838B5">
          <w:rPr>
            <w:noProof/>
            <w:webHidden/>
          </w:rPr>
          <w:fldChar w:fldCharType="separate"/>
        </w:r>
        <w:r w:rsidR="002838B5">
          <w:rPr>
            <w:noProof/>
            <w:webHidden/>
          </w:rPr>
          <w:t>131</w:t>
        </w:r>
        <w:r w:rsidR="002838B5">
          <w:rPr>
            <w:noProof/>
            <w:webHidden/>
          </w:rPr>
          <w:fldChar w:fldCharType="end"/>
        </w:r>
      </w:hyperlink>
    </w:p>
    <w:p w14:paraId="7AC280A4" w14:textId="31DA402F"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66" w:history="1">
        <w:r w:rsidR="002838B5" w:rsidRPr="00BF177C">
          <w:rPr>
            <w:rStyle w:val="Hyperlink"/>
            <w:noProof/>
          </w:rPr>
          <w:t>8.5</w:t>
        </w:r>
        <w:r w:rsidR="002838B5">
          <w:rPr>
            <w:rFonts w:eastAsiaTheme="minorEastAsia" w:cstheme="minorBidi"/>
            <w:b w:val="0"/>
            <w:bCs w:val="0"/>
            <w:noProof/>
            <w:kern w:val="2"/>
            <w:sz w:val="24"/>
            <w:szCs w:val="24"/>
            <w14:ligatures w14:val="standardContextual"/>
          </w:rPr>
          <w:tab/>
        </w:r>
        <w:r w:rsidR="002838B5" w:rsidRPr="00BF177C">
          <w:rPr>
            <w:rStyle w:val="Hyperlink"/>
            <w:noProof/>
          </w:rPr>
          <w:t>EVAL and EVAL-D</w:t>
        </w:r>
        <w:r w:rsidR="002838B5">
          <w:rPr>
            <w:noProof/>
            <w:webHidden/>
          </w:rPr>
          <w:tab/>
        </w:r>
        <w:r w:rsidR="002838B5">
          <w:rPr>
            <w:noProof/>
            <w:webHidden/>
          </w:rPr>
          <w:fldChar w:fldCharType="begin"/>
        </w:r>
        <w:r w:rsidR="002838B5">
          <w:rPr>
            <w:noProof/>
            <w:webHidden/>
          </w:rPr>
          <w:instrText xml:space="preserve"> PAGEREF _Toc156743666 \h </w:instrText>
        </w:r>
        <w:r w:rsidR="002838B5">
          <w:rPr>
            <w:noProof/>
            <w:webHidden/>
          </w:rPr>
        </w:r>
        <w:r w:rsidR="002838B5">
          <w:rPr>
            <w:noProof/>
            <w:webHidden/>
          </w:rPr>
          <w:fldChar w:fldCharType="separate"/>
        </w:r>
        <w:r w:rsidR="002838B5">
          <w:rPr>
            <w:noProof/>
            <w:webHidden/>
          </w:rPr>
          <w:t>131</w:t>
        </w:r>
        <w:r w:rsidR="002838B5">
          <w:rPr>
            <w:noProof/>
            <w:webHidden/>
          </w:rPr>
          <w:fldChar w:fldCharType="end"/>
        </w:r>
      </w:hyperlink>
    </w:p>
    <w:p w14:paraId="12CE19C7" w14:textId="1A21A0CF"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7" w:history="1">
        <w:r w:rsidR="002838B5" w:rsidRPr="00BF177C">
          <w:rPr>
            <w:rStyle w:val="Hyperlink"/>
            <w:noProof/>
          </w:rPr>
          <w:t>8.5.1</w:t>
        </w:r>
        <w:r w:rsidR="002838B5">
          <w:rPr>
            <w:rFonts w:eastAsiaTheme="minorEastAsia" w:cstheme="minorBidi"/>
            <w:noProof/>
            <w:kern w:val="2"/>
            <w:sz w:val="24"/>
            <w:szCs w:val="24"/>
            <w14:ligatures w14:val="standardContextual"/>
          </w:rPr>
          <w:tab/>
        </w:r>
        <w:r w:rsidR="002838B5" w:rsidRPr="00BF177C">
          <w:rPr>
            <w:rStyle w:val="Hyperlink"/>
            <w:noProof/>
          </w:rPr>
          <w:t>Explanation of EVAL Measures</w:t>
        </w:r>
        <w:r w:rsidR="002838B5">
          <w:rPr>
            <w:noProof/>
            <w:webHidden/>
          </w:rPr>
          <w:tab/>
        </w:r>
        <w:r w:rsidR="002838B5">
          <w:rPr>
            <w:noProof/>
            <w:webHidden/>
          </w:rPr>
          <w:fldChar w:fldCharType="begin"/>
        </w:r>
        <w:r w:rsidR="002838B5">
          <w:rPr>
            <w:noProof/>
            <w:webHidden/>
          </w:rPr>
          <w:instrText xml:space="preserve"> PAGEREF _Toc156743667 \h </w:instrText>
        </w:r>
        <w:r w:rsidR="002838B5">
          <w:rPr>
            <w:noProof/>
            <w:webHidden/>
          </w:rPr>
        </w:r>
        <w:r w:rsidR="002838B5">
          <w:rPr>
            <w:noProof/>
            <w:webHidden/>
          </w:rPr>
          <w:fldChar w:fldCharType="separate"/>
        </w:r>
        <w:r w:rsidR="002838B5">
          <w:rPr>
            <w:noProof/>
            <w:webHidden/>
          </w:rPr>
          <w:t>132</w:t>
        </w:r>
        <w:r w:rsidR="002838B5">
          <w:rPr>
            <w:noProof/>
            <w:webHidden/>
          </w:rPr>
          <w:fldChar w:fldCharType="end"/>
        </w:r>
      </w:hyperlink>
    </w:p>
    <w:p w14:paraId="07BFA710" w14:textId="540E17C0"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8" w:history="1">
        <w:r w:rsidR="002838B5" w:rsidRPr="00BF177C">
          <w:rPr>
            <w:rStyle w:val="Hyperlink"/>
            <w:noProof/>
          </w:rPr>
          <w:t>8.5.2</w:t>
        </w:r>
        <w:r w:rsidR="002838B5">
          <w:rPr>
            <w:rFonts w:eastAsiaTheme="minorEastAsia" w:cstheme="minorBidi"/>
            <w:noProof/>
            <w:kern w:val="2"/>
            <w:sz w:val="24"/>
            <w:szCs w:val="24"/>
            <w14:ligatures w14:val="standardContextual"/>
          </w:rPr>
          <w:tab/>
        </w:r>
        <w:r w:rsidR="002838B5" w:rsidRPr="00BF177C">
          <w:rPr>
            <w:rStyle w:val="Hyperlink"/>
            <w:noProof/>
          </w:rPr>
          <w:t>EVAL Demo</w:t>
        </w:r>
        <w:r w:rsidR="002838B5">
          <w:rPr>
            <w:noProof/>
            <w:webHidden/>
          </w:rPr>
          <w:tab/>
        </w:r>
        <w:r w:rsidR="002838B5">
          <w:rPr>
            <w:noProof/>
            <w:webHidden/>
          </w:rPr>
          <w:fldChar w:fldCharType="begin"/>
        </w:r>
        <w:r w:rsidR="002838B5">
          <w:rPr>
            <w:noProof/>
            <w:webHidden/>
          </w:rPr>
          <w:instrText xml:space="preserve"> PAGEREF _Toc156743668 \h </w:instrText>
        </w:r>
        <w:r w:rsidR="002838B5">
          <w:rPr>
            <w:noProof/>
            <w:webHidden/>
          </w:rPr>
        </w:r>
        <w:r w:rsidR="002838B5">
          <w:rPr>
            <w:noProof/>
            <w:webHidden/>
          </w:rPr>
          <w:fldChar w:fldCharType="separate"/>
        </w:r>
        <w:r w:rsidR="002838B5">
          <w:rPr>
            <w:noProof/>
            <w:webHidden/>
          </w:rPr>
          <w:t>134</w:t>
        </w:r>
        <w:r w:rsidR="002838B5">
          <w:rPr>
            <w:noProof/>
            <w:webHidden/>
          </w:rPr>
          <w:fldChar w:fldCharType="end"/>
        </w:r>
      </w:hyperlink>
    </w:p>
    <w:p w14:paraId="5E78B407" w14:textId="1B8BEDA1"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69" w:history="1">
        <w:r w:rsidR="002838B5" w:rsidRPr="00BF177C">
          <w:rPr>
            <w:rStyle w:val="Hyperlink"/>
            <w:noProof/>
          </w:rPr>
          <w:t>8.5.3</w:t>
        </w:r>
        <w:r w:rsidR="002838B5">
          <w:rPr>
            <w:rFonts w:eastAsiaTheme="minorEastAsia" w:cstheme="minorBidi"/>
            <w:noProof/>
            <w:kern w:val="2"/>
            <w:sz w:val="24"/>
            <w:szCs w:val="24"/>
            <w14:ligatures w14:val="standardContextual"/>
          </w:rPr>
          <w:tab/>
        </w:r>
        <w:r w:rsidR="002838B5" w:rsidRPr="00BF177C">
          <w:rPr>
            <w:rStyle w:val="Hyperlink"/>
            <w:noProof/>
          </w:rPr>
          <w:t>EVAL Output</w:t>
        </w:r>
        <w:r w:rsidR="002838B5">
          <w:rPr>
            <w:noProof/>
            <w:webHidden/>
          </w:rPr>
          <w:tab/>
        </w:r>
        <w:r w:rsidR="002838B5">
          <w:rPr>
            <w:noProof/>
            <w:webHidden/>
          </w:rPr>
          <w:fldChar w:fldCharType="begin"/>
        </w:r>
        <w:r w:rsidR="002838B5">
          <w:rPr>
            <w:noProof/>
            <w:webHidden/>
          </w:rPr>
          <w:instrText xml:space="preserve"> PAGEREF _Toc156743669 \h </w:instrText>
        </w:r>
        <w:r w:rsidR="002838B5">
          <w:rPr>
            <w:noProof/>
            <w:webHidden/>
          </w:rPr>
        </w:r>
        <w:r w:rsidR="002838B5">
          <w:rPr>
            <w:noProof/>
            <w:webHidden/>
          </w:rPr>
          <w:fldChar w:fldCharType="separate"/>
        </w:r>
        <w:r w:rsidR="002838B5">
          <w:rPr>
            <w:noProof/>
            <w:webHidden/>
          </w:rPr>
          <w:t>135</w:t>
        </w:r>
        <w:r w:rsidR="002838B5">
          <w:rPr>
            <w:noProof/>
            <w:webHidden/>
          </w:rPr>
          <w:fldChar w:fldCharType="end"/>
        </w:r>
      </w:hyperlink>
    </w:p>
    <w:p w14:paraId="579F589E" w14:textId="237ECAB5"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0" w:history="1">
        <w:r w:rsidR="002838B5" w:rsidRPr="00BF177C">
          <w:rPr>
            <w:rStyle w:val="Hyperlink"/>
            <w:noProof/>
          </w:rPr>
          <w:t>8.5.4</w:t>
        </w:r>
        <w:r w:rsidR="002838B5">
          <w:rPr>
            <w:rFonts w:eastAsiaTheme="minorEastAsia" w:cstheme="minorBidi"/>
            <w:noProof/>
            <w:kern w:val="2"/>
            <w:sz w:val="24"/>
            <w:szCs w:val="24"/>
            <w14:ligatures w14:val="standardContextual"/>
          </w:rPr>
          <w:tab/>
        </w:r>
        <w:r w:rsidR="002838B5" w:rsidRPr="00BF177C">
          <w:rPr>
            <w:rStyle w:val="Hyperlink"/>
            <w:noProof/>
          </w:rPr>
          <w:t>Comparing Multiple Transcripts</w:t>
        </w:r>
        <w:r w:rsidR="002838B5">
          <w:rPr>
            <w:noProof/>
            <w:webHidden/>
          </w:rPr>
          <w:tab/>
        </w:r>
        <w:r w:rsidR="002838B5">
          <w:rPr>
            <w:noProof/>
            <w:webHidden/>
          </w:rPr>
          <w:fldChar w:fldCharType="begin"/>
        </w:r>
        <w:r w:rsidR="002838B5">
          <w:rPr>
            <w:noProof/>
            <w:webHidden/>
          </w:rPr>
          <w:instrText xml:space="preserve"> PAGEREF _Toc156743670 \h </w:instrText>
        </w:r>
        <w:r w:rsidR="002838B5">
          <w:rPr>
            <w:noProof/>
            <w:webHidden/>
          </w:rPr>
        </w:r>
        <w:r w:rsidR="002838B5">
          <w:rPr>
            <w:noProof/>
            <w:webHidden/>
          </w:rPr>
          <w:fldChar w:fldCharType="separate"/>
        </w:r>
        <w:r w:rsidR="002838B5">
          <w:rPr>
            <w:noProof/>
            <w:webHidden/>
          </w:rPr>
          <w:t>136</w:t>
        </w:r>
        <w:r w:rsidR="002838B5">
          <w:rPr>
            <w:noProof/>
            <w:webHidden/>
          </w:rPr>
          <w:fldChar w:fldCharType="end"/>
        </w:r>
      </w:hyperlink>
    </w:p>
    <w:p w14:paraId="17178AB4" w14:textId="6A522A9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71" w:history="1">
        <w:r w:rsidR="002838B5" w:rsidRPr="00BF177C">
          <w:rPr>
            <w:rStyle w:val="Hyperlink"/>
            <w:noProof/>
          </w:rPr>
          <w:t>8.6</w:t>
        </w:r>
        <w:r w:rsidR="002838B5">
          <w:rPr>
            <w:rFonts w:eastAsiaTheme="minorEastAsia" w:cstheme="minorBidi"/>
            <w:b w:val="0"/>
            <w:bCs w:val="0"/>
            <w:noProof/>
            <w:kern w:val="2"/>
            <w:sz w:val="24"/>
            <w:szCs w:val="24"/>
            <w14:ligatures w14:val="standardContextual"/>
          </w:rPr>
          <w:tab/>
        </w:r>
        <w:r w:rsidR="002838B5" w:rsidRPr="00BF177C">
          <w:rPr>
            <w:rStyle w:val="Hyperlink"/>
            <w:noProof/>
          </w:rPr>
          <w:t>FLUCALC</w:t>
        </w:r>
        <w:r w:rsidR="002838B5">
          <w:rPr>
            <w:noProof/>
            <w:webHidden/>
          </w:rPr>
          <w:tab/>
        </w:r>
        <w:r w:rsidR="002838B5">
          <w:rPr>
            <w:noProof/>
            <w:webHidden/>
          </w:rPr>
          <w:fldChar w:fldCharType="begin"/>
        </w:r>
        <w:r w:rsidR="002838B5">
          <w:rPr>
            <w:noProof/>
            <w:webHidden/>
          </w:rPr>
          <w:instrText xml:space="preserve"> PAGEREF _Toc156743671 \h </w:instrText>
        </w:r>
        <w:r w:rsidR="002838B5">
          <w:rPr>
            <w:noProof/>
            <w:webHidden/>
          </w:rPr>
        </w:r>
        <w:r w:rsidR="002838B5">
          <w:rPr>
            <w:noProof/>
            <w:webHidden/>
          </w:rPr>
          <w:fldChar w:fldCharType="separate"/>
        </w:r>
        <w:r w:rsidR="002838B5">
          <w:rPr>
            <w:noProof/>
            <w:webHidden/>
          </w:rPr>
          <w:t>137</w:t>
        </w:r>
        <w:r w:rsidR="002838B5">
          <w:rPr>
            <w:noProof/>
            <w:webHidden/>
          </w:rPr>
          <w:fldChar w:fldCharType="end"/>
        </w:r>
      </w:hyperlink>
    </w:p>
    <w:p w14:paraId="7D30E50B" w14:textId="01FF72D3"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72" w:history="1">
        <w:r w:rsidR="002838B5" w:rsidRPr="00BF177C">
          <w:rPr>
            <w:rStyle w:val="Hyperlink"/>
            <w:noProof/>
          </w:rPr>
          <w:t>8.7</w:t>
        </w:r>
        <w:r w:rsidR="002838B5">
          <w:rPr>
            <w:rFonts w:eastAsiaTheme="minorEastAsia" w:cstheme="minorBidi"/>
            <w:b w:val="0"/>
            <w:bCs w:val="0"/>
            <w:noProof/>
            <w:kern w:val="2"/>
            <w:sz w:val="24"/>
            <w:szCs w:val="24"/>
            <w14:ligatures w14:val="standardContextual"/>
          </w:rPr>
          <w:tab/>
        </w:r>
        <w:r w:rsidR="002838B5" w:rsidRPr="00BF177C">
          <w:rPr>
            <w:rStyle w:val="Hyperlink"/>
            <w:noProof/>
          </w:rPr>
          <w:t>IPSYN</w:t>
        </w:r>
        <w:r w:rsidR="002838B5">
          <w:rPr>
            <w:noProof/>
            <w:webHidden/>
          </w:rPr>
          <w:tab/>
        </w:r>
        <w:r w:rsidR="002838B5">
          <w:rPr>
            <w:noProof/>
            <w:webHidden/>
          </w:rPr>
          <w:fldChar w:fldCharType="begin"/>
        </w:r>
        <w:r w:rsidR="002838B5">
          <w:rPr>
            <w:noProof/>
            <w:webHidden/>
          </w:rPr>
          <w:instrText xml:space="preserve"> PAGEREF _Toc156743672 \h </w:instrText>
        </w:r>
        <w:r w:rsidR="002838B5">
          <w:rPr>
            <w:noProof/>
            <w:webHidden/>
          </w:rPr>
        </w:r>
        <w:r w:rsidR="002838B5">
          <w:rPr>
            <w:noProof/>
            <w:webHidden/>
          </w:rPr>
          <w:fldChar w:fldCharType="separate"/>
        </w:r>
        <w:r w:rsidR="002838B5">
          <w:rPr>
            <w:noProof/>
            <w:webHidden/>
          </w:rPr>
          <w:t>140</w:t>
        </w:r>
        <w:r w:rsidR="002838B5">
          <w:rPr>
            <w:noProof/>
            <w:webHidden/>
          </w:rPr>
          <w:fldChar w:fldCharType="end"/>
        </w:r>
      </w:hyperlink>
    </w:p>
    <w:p w14:paraId="57CFC60A" w14:textId="5B1BED7D"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3" w:history="1">
        <w:r w:rsidR="002838B5" w:rsidRPr="00BF177C">
          <w:rPr>
            <w:rStyle w:val="Hyperlink"/>
            <w:noProof/>
          </w:rPr>
          <w:t>8.7.1</w:t>
        </w:r>
        <w:r w:rsidR="002838B5">
          <w:rPr>
            <w:rFonts w:eastAsiaTheme="minorEastAsia" w:cstheme="minorBidi"/>
            <w:noProof/>
            <w:kern w:val="2"/>
            <w:sz w:val="24"/>
            <w:szCs w:val="24"/>
            <w14:ligatures w14:val="standardContextual"/>
          </w:rPr>
          <w:tab/>
        </w:r>
        <w:r w:rsidR="002838B5" w:rsidRPr="00BF177C">
          <w:rPr>
            <w:rStyle w:val="Hyperlink"/>
            <w:noProof/>
          </w:rPr>
          <w:t>Rule Syntax</w:t>
        </w:r>
        <w:r w:rsidR="002838B5">
          <w:rPr>
            <w:noProof/>
            <w:webHidden/>
          </w:rPr>
          <w:tab/>
        </w:r>
        <w:r w:rsidR="002838B5">
          <w:rPr>
            <w:noProof/>
            <w:webHidden/>
          </w:rPr>
          <w:fldChar w:fldCharType="begin"/>
        </w:r>
        <w:r w:rsidR="002838B5">
          <w:rPr>
            <w:noProof/>
            <w:webHidden/>
          </w:rPr>
          <w:instrText xml:space="preserve"> PAGEREF _Toc156743673 \h </w:instrText>
        </w:r>
        <w:r w:rsidR="002838B5">
          <w:rPr>
            <w:noProof/>
            <w:webHidden/>
          </w:rPr>
        </w:r>
        <w:r w:rsidR="002838B5">
          <w:rPr>
            <w:noProof/>
            <w:webHidden/>
          </w:rPr>
          <w:fldChar w:fldCharType="separate"/>
        </w:r>
        <w:r w:rsidR="002838B5">
          <w:rPr>
            <w:noProof/>
            <w:webHidden/>
          </w:rPr>
          <w:t>141</w:t>
        </w:r>
        <w:r w:rsidR="002838B5">
          <w:rPr>
            <w:noProof/>
            <w:webHidden/>
          </w:rPr>
          <w:fldChar w:fldCharType="end"/>
        </w:r>
      </w:hyperlink>
    </w:p>
    <w:p w14:paraId="58ED4ED0" w14:textId="090B4CD5"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4" w:history="1">
        <w:r w:rsidR="002838B5" w:rsidRPr="00BF177C">
          <w:rPr>
            <w:rStyle w:val="Hyperlink"/>
            <w:noProof/>
          </w:rPr>
          <w:t>8.7.2</w:t>
        </w:r>
        <w:r w:rsidR="002838B5">
          <w:rPr>
            <w:rFonts w:eastAsiaTheme="minorEastAsia" w:cstheme="minorBidi"/>
            <w:noProof/>
            <w:kern w:val="2"/>
            <w:sz w:val="24"/>
            <w:szCs w:val="24"/>
            <w14:ligatures w14:val="standardContextual"/>
          </w:rPr>
          <w:tab/>
        </w:r>
        <w:r w:rsidR="002838B5" w:rsidRPr="00BF177C">
          <w:rPr>
            <w:rStyle w:val="Hyperlink"/>
            <w:noProof/>
          </w:rPr>
          <w:t>Cascading Credit</w:t>
        </w:r>
        <w:r w:rsidR="002838B5">
          <w:rPr>
            <w:noProof/>
            <w:webHidden/>
          </w:rPr>
          <w:tab/>
        </w:r>
        <w:r w:rsidR="002838B5">
          <w:rPr>
            <w:noProof/>
            <w:webHidden/>
          </w:rPr>
          <w:fldChar w:fldCharType="begin"/>
        </w:r>
        <w:r w:rsidR="002838B5">
          <w:rPr>
            <w:noProof/>
            <w:webHidden/>
          </w:rPr>
          <w:instrText xml:space="preserve"> PAGEREF _Toc156743674 \h </w:instrText>
        </w:r>
        <w:r w:rsidR="002838B5">
          <w:rPr>
            <w:noProof/>
            <w:webHidden/>
          </w:rPr>
        </w:r>
        <w:r w:rsidR="002838B5">
          <w:rPr>
            <w:noProof/>
            <w:webHidden/>
          </w:rPr>
          <w:fldChar w:fldCharType="separate"/>
        </w:r>
        <w:r w:rsidR="002838B5">
          <w:rPr>
            <w:noProof/>
            <w:webHidden/>
          </w:rPr>
          <w:t>142</w:t>
        </w:r>
        <w:r w:rsidR="002838B5">
          <w:rPr>
            <w:noProof/>
            <w:webHidden/>
          </w:rPr>
          <w:fldChar w:fldCharType="end"/>
        </w:r>
      </w:hyperlink>
    </w:p>
    <w:p w14:paraId="22F571F5" w14:textId="0461C34B"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5" w:history="1">
        <w:r w:rsidR="002838B5" w:rsidRPr="00BF177C">
          <w:rPr>
            <w:rStyle w:val="Hyperlink"/>
            <w:noProof/>
          </w:rPr>
          <w:t>8.7.3</w:t>
        </w:r>
        <w:r w:rsidR="002838B5">
          <w:rPr>
            <w:rFonts w:eastAsiaTheme="minorEastAsia" w:cstheme="minorBidi"/>
            <w:noProof/>
            <w:kern w:val="2"/>
            <w:sz w:val="24"/>
            <w:szCs w:val="24"/>
            <w14:ligatures w14:val="standardContextual"/>
          </w:rPr>
          <w:tab/>
        </w:r>
        <w:r w:rsidR="002838B5" w:rsidRPr="00BF177C">
          <w:rPr>
            <w:rStyle w:val="Hyperlink"/>
            <w:noProof/>
          </w:rPr>
          <w:t>IPSYN Rules</w:t>
        </w:r>
        <w:r w:rsidR="002838B5">
          <w:rPr>
            <w:noProof/>
            <w:webHidden/>
          </w:rPr>
          <w:tab/>
        </w:r>
        <w:r w:rsidR="002838B5">
          <w:rPr>
            <w:noProof/>
            <w:webHidden/>
          </w:rPr>
          <w:fldChar w:fldCharType="begin"/>
        </w:r>
        <w:r w:rsidR="002838B5">
          <w:rPr>
            <w:noProof/>
            <w:webHidden/>
          </w:rPr>
          <w:instrText xml:space="preserve"> PAGEREF _Toc156743675 \h </w:instrText>
        </w:r>
        <w:r w:rsidR="002838B5">
          <w:rPr>
            <w:noProof/>
            <w:webHidden/>
          </w:rPr>
        </w:r>
        <w:r w:rsidR="002838B5">
          <w:rPr>
            <w:noProof/>
            <w:webHidden/>
          </w:rPr>
          <w:fldChar w:fldCharType="separate"/>
        </w:r>
        <w:r w:rsidR="002838B5">
          <w:rPr>
            <w:noProof/>
            <w:webHidden/>
          </w:rPr>
          <w:t>142</w:t>
        </w:r>
        <w:r w:rsidR="002838B5">
          <w:rPr>
            <w:noProof/>
            <w:webHidden/>
          </w:rPr>
          <w:fldChar w:fldCharType="end"/>
        </w:r>
      </w:hyperlink>
    </w:p>
    <w:p w14:paraId="3D21892A" w14:textId="460F346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6" w:history="1">
        <w:r w:rsidR="002838B5" w:rsidRPr="00BF177C">
          <w:rPr>
            <w:rStyle w:val="Hyperlink"/>
            <w:noProof/>
          </w:rPr>
          <w:t>8.7.4</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_Toc156743676 \h </w:instrText>
        </w:r>
        <w:r w:rsidR="002838B5">
          <w:rPr>
            <w:noProof/>
            <w:webHidden/>
          </w:rPr>
        </w:r>
        <w:r w:rsidR="002838B5">
          <w:rPr>
            <w:noProof/>
            <w:webHidden/>
          </w:rPr>
          <w:fldChar w:fldCharType="separate"/>
        </w:r>
        <w:r w:rsidR="002838B5">
          <w:rPr>
            <w:noProof/>
            <w:webHidden/>
          </w:rPr>
          <w:t>148</w:t>
        </w:r>
        <w:r w:rsidR="002838B5">
          <w:rPr>
            <w:noProof/>
            <w:webHidden/>
          </w:rPr>
          <w:fldChar w:fldCharType="end"/>
        </w:r>
      </w:hyperlink>
    </w:p>
    <w:p w14:paraId="4A97DCD6" w14:textId="0BC5AE44"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77" w:history="1">
        <w:r w:rsidR="002838B5" w:rsidRPr="00BF177C">
          <w:rPr>
            <w:rStyle w:val="Hyperlink"/>
            <w:noProof/>
          </w:rPr>
          <w:t>8.8</w:t>
        </w:r>
        <w:r w:rsidR="002838B5">
          <w:rPr>
            <w:rFonts w:eastAsiaTheme="minorEastAsia" w:cstheme="minorBidi"/>
            <w:b w:val="0"/>
            <w:bCs w:val="0"/>
            <w:noProof/>
            <w:kern w:val="2"/>
            <w:sz w:val="24"/>
            <w:szCs w:val="24"/>
            <w14:ligatures w14:val="standardContextual"/>
          </w:rPr>
          <w:tab/>
        </w:r>
        <w:r w:rsidR="002838B5" w:rsidRPr="00BF177C">
          <w:rPr>
            <w:rStyle w:val="Hyperlink"/>
            <w:noProof/>
          </w:rPr>
          <w:t>KIDEVAL</w:t>
        </w:r>
        <w:r w:rsidR="002838B5">
          <w:rPr>
            <w:noProof/>
            <w:webHidden/>
          </w:rPr>
          <w:tab/>
        </w:r>
        <w:r w:rsidR="002838B5">
          <w:rPr>
            <w:noProof/>
            <w:webHidden/>
          </w:rPr>
          <w:fldChar w:fldCharType="begin"/>
        </w:r>
        <w:r w:rsidR="002838B5">
          <w:rPr>
            <w:noProof/>
            <w:webHidden/>
          </w:rPr>
          <w:instrText xml:space="preserve"> PAGEREF _Toc156743677 \h </w:instrText>
        </w:r>
        <w:r w:rsidR="002838B5">
          <w:rPr>
            <w:noProof/>
            <w:webHidden/>
          </w:rPr>
        </w:r>
        <w:r w:rsidR="002838B5">
          <w:rPr>
            <w:noProof/>
            <w:webHidden/>
          </w:rPr>
          <w:fldChar w:fldCharType="separate"/>
        </w:r>
        <w:r w:rsidR="002838B5">
          <w:rPr>
            <w:noProof/>
            <w:webHidden/>
          </w:rPr>
          <w:t>148</w:t>
        </w:r>
        <w:r w:rsidR="002838B5">
          <w:rPr>
            <w:noProof/>
            <w:webHidden/>
          </w:rPr>
          <w:fldChar w:fldCharType="end"/>
        </w:r>
      </w:hyperlink>
    </w:p>
    <w:p w14:paraId="3EFFC9A5" w14:textId="41DE8424"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8" w:history="1">
        <w:r w:rsidR="002838B5" w:rsidRPr="00BF177C">
          <w:rPr>
            <w:rStyle w:val="Hyperlink"/>
            <w:noProof/>
          </w:rPr>
          <w:t>8.8.1</w:t>
        </w:r>
        <w:r w:rsidR="002838B5">
          <w:rPr>
            <w:rFonts w:eastAsiaTheme="minorEastAsia" w:cstheme="minorBidi"/>
            <w:noProof/>
            <w:kern w:val="2"/>
            <w:sz w:val="24"/>
            <w:szCs w:val="24"/>
            <w14:ligatures w14:val="standardContextual"/>
          </w:rPr>
          <w:tab/>
        </w:r>
        <w:r w:rsidR="002838B5" w:rsidRPr="00BF177C">
          <w:rPr>
            <w:rStyle w:val="Hyperlink"/>
            <w:noProof/>
          </w:rPr>
          <w:t>KIDEVAL for summaries</w:t>
        </w:r>
        <w:r w:rsidR="002838B5">
          <w:rPr>
            <w:noProof/>
            <w:webHidden/>
          </w:rPr>
          <w:tab/>
        </w:r>
        <w:r w:rsidR="002838B5">
          <w:rPr>
            <w:noProof/>
            <w:webHidden/>
          </w:rPr>
          <w:fldChar w:fldCharType="begin"/>
        </w:r>
        <w:r w:rsidR="002838B5">
          <w:rPr>
            <w:noProof/>
            <w:webHidden/>
          </w:rPr>
          <w:instrText xml:space="preserve"> PAGEREF _Toc156743678 \h </w:instrText>
        </w:r>
        <w:r w:rsidR="002838B5">
          <w:rPr>
            <w:noProof/>
            <w:webHidden/>
          </w:rPr>
        </w:r>
        <w:r w:rsidR="002838B5">
          <w:rPr>
            <w:noProof/>
            <w:webHidden/>
          </w:rPr>
          <w:fldChar w:fldCharType="separate"/>
        </w:r>
        <w:r w:rsidR="002838B5">
          <w:rPr>
            <w:noProof/>
            <w:webHidden/>
          </w:rPr>
          <w:t>148</w:t>
        </w:r>
        <w:r w:rsidR="002838B5">
          <w:rPr>
            <w:noProof/>
            <w:webHidden/>
          </w:rPr>
          <w:fldChar w:fldCharType="end"/>
        </w:r>
      </w:hyperlink>
    </w:p>
    <w:p w14:paraId="75E798DA" w14:textId="4B8D9909"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79" w:history="1">
        <w:r w:rsidR="002838B5" w:rsidRPr="00BF177C">
          <w:rPr>
            <w:rStyle w:val="Hyperlink"/>
            <w:noProof/>
          </w:rPr>
          <w:t>8.8.2</w:t>
        </w:r>
        <w:r w:rsidR="002838B5">
          <w:rPr>
            <w:rFonts w:eastAsiaTheme="minorEastAsia" w:cstheme="minorBidi"/>
            <w:noProof/>
            <w:kern w:val="2"/>
            <w:sz w:val="24"/>
            <w:szCs w:val="24"/>
            <w14:ligatures w14:val="standardContextual"/>
          </w:rPr>
          <w:tab/>
        </w:r>
        <w:r w:rsidR="002838B5" w:rsidRPr="00BF177C">
          <w:rPr>
            <w:rStyle w:val="Hyperlink"/>
            <w:noProof/>
          </w:rPr>
          <w:t>Creating a custom language script</w:t>
        </w:r>
        <w:r w:rsidR="002838B5">
          <w:rPr>
            <w:noProof/>
            <w:webHidden/>
          </w:rPr>
          <w:tab/>
        </w:r>
        <w:r w:rsidR="002838B5">
          <w:rPr>
            <w:noProof/>
            <w:webHidden/>
          </w:rPr>
          <w:fldChar w:fldCharType="begin"/>
        </w:r>
        <w:r w:rsidR="002838B5">
          <w:rPr>
            <w:noProof/>
            <w:webHidden/>
          </w:rPr>
          <w:instrText xml:space="preserve"> PAGEREF _Toc156743679 \h </w:instrText>
        </w:r>
        <w:r w:rsidR="002838B5">
          <w:rPr>
            <w:noProof/>
            <w:webHidden/>
          </w:rPr>
        </w:r>
        <w:r w:rsidR="002838B5">
          <w:rPr>
            <w:noProof/>
            <w:webHidden/>
          </w:rPr>
          <w:fldChar w:fldCharType="separate"/>
        </w:r>
        <w:r w:rsidR="002838B5">
          <w:rPr>
            <w:noProof/>
            <w:webHidden/>
          </w:rPr>
          <w:t>152</w:t>
        </w:r>
        <w:r w:rsidR="002838B5">
          <w:rPr>
            <w:noProof/>
            <w:webHidden/>
          </w:rPr>
          <w:fldChar w:fldCharType="end"/>
        </w:r>
      </w:hyperlink>
    </w:p>
    <w:p w14:paraId="50DFE233" w14:textId="2AA2A71A"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80" w:history="1">
        <w:r w:rsidR="002838B5" w:rsidRPr="00BF177C">
          <w:rPr>
            <w:rStyle w:val="Hyperlink"/>
            <w:noProof/>
          </w:rPr>
          <w:t>8.8.3</w:t>
        </w:r>
        <w:r w:rsidR="002838B5">
          <w:rPr>
            <w:rFonts w:eastAsiaTheme="minorEastAsia" w:cstheme="minorBidi"/>
            <w:noProof/>
            <w:kern w:val="2"/>
            <w:sz w:val="24"/>
            <w:szCs w:val="24"/>
            <w14:ligatures w14:val="standardContextual"/>
          </w:rPr>
          <w:tab/>
        </w:r>
        <w:r w:rsidR="002838B5" w:rsidRPr="00BF177C">
          <w:rPr>
            <w:rStyle w:val="Hyperlink"/>
            <w:noProof/>
          </w:rPr>
          <w:t>KIDEVAL with a comparison database</w:t>
        </w:r>
        <w:r w:rsidR="002838B5">
          <w:rPr>
            <w:noProof/>
            <w:webHidden/>
          </w:rPr>
          <w:tab/>
        </w:r>
        <w:r w:rsidR="002838B5">
          <w:rPr>
            <w:noProof/>
            <w:webHidden/>
          </w:rPr>
          <w:fldChar w:fldCharType="begin"/>
        </w:r>
        <w:r w:rsidR="002838B5">
          <w:rPr>
            <w:noProof/>
            <w:webHidden/>
          </w:rPr>
          <w:instrText xml:space="preserve"> PAGEREF _Toc156743680 \h </w:instrText>
        </w:r>
        <w:r w:rsidR="002838B5">
          <w:rPr>
            <w:noProof/>
            <w:webHidden/>
          </w:rPr>
        </w:r>
        <w:r w:rsidR="002838B5">
          <w:rPr>
            <w:noProof/>
            <w:webHidden/>
          </w:rPr>
          <w:fldChar w:fldCharType="separate"/>
        </w:r>
        <w:r w:rsidR="002838B5">
          <w:rPr>
            <w:noProof/>
            <w:webHidden/>
          </w:rPr>
          <w:t>152</w:t>
        </w:r>
        <w:r w:rsidR="002838B5">
          <w:rPr>
            <w:noProof/>
            <w:webHidden/>
          </w:rPr>
          <w:fldChar w:fldCharType="end"/>
        </w:r>
      </w:hyperlink>
    </w:p>
    <w:p w14:paraId="37F593DF" w14:textId="61B3C94E" w:rsidR="002838B5" w:rsidRDefault="00000000">
      <w:pPr>
        <w:pStyle w:val="TOC3"/>
        <w:tabs>
          <w:tab w:val="left" w:pos="1440"/>
          <w:tab w:val="right" w:leader="dot" w:pos="8630"/>
        </w:tabs>
        <w:rPr>
          <w:rFonts w:eastAsiaTheme="minorEastAsia" w:cstheme="minorBidi"/>
          <w:noProof/>
          <w:kern w:val="2"/>
          <w:sz w:val="24"/>
          <w:szCs w:val="24"/>
          <w14:ligatures w14:val="standardContextual"/>
        </w:rPr>
      </w:pPr>
      <w:hyperlink w:anchor="_Toc156743681" w:history="1">
        <w:r w:rsidR="002838B5" w:rsidRPr="00BF177C">
          <w:rPr>
            <w:rStyle w:val="Hyperlink"/>
            <w:noProof/>
          </w:rPr>
          <w:t>8.8.4</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_Toc156743681 \h </w:instrText>
        </w:r>
        <w:r w:rsidR="002838B5">
          <w:rPr>
            <w:noProof/>
            <w:webHidden/>
          </w:rPr>
        </w:r>
        <w:r w:rsidR="002838B5">
          <w:rPr>
            <w:noProof/>
            <w:webHidden/>
          </w:rPr>
          <w:fldChar w:fldCharType="separate"/>
        </w:r>
        <w:r w:rsidR="002838B5">
          <w:rPr>
            <w:noProof/>
            <w:webHidden/>
          </w:rPr>
          <w:t>154</w:t>
        </w:r>
        <w:r w:rsidR="002838B5">
          <w:rPr>
            <w:noProof/>
            <w:webHidden/>
          </w:rPr>
          <w:fldChar w:fldCharType="end"/>
        </w:r>
      </w:hyperlink>
    </w:p>
    <w:p w14:paraId="6336A794" w14:textId="5006DFCD"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82" w:history="1">
        <w:r w:rsidR="002838B5" w:rsidRPr="00BF177C">
          <w:rPr>
            <w:rStyle w:val="Hyperlink"/>
            <w:noProof/>
          </w:rPr>
          <w:t>8.9</w:t>
        </w:r>
        <w:r w:rsidR="002838B5">
          <w:rPr>
            <w:rFonts w:eastAsiaTheme="minorEastAsia" w:cstheme="minorBidi"/>
            <w:b w:val="0"/>
            <w:bCs w:val="0"/>
            <w:noProof/>
            <w:kern w:val="2"/>
            <w:sz w:val="24"/>
            <w:szCs w:val="24"/>
            <w14:ligatures w14:val="standardContextual"/>
          </w:rPr>
          <w:tab/>
        </w:r>
        <w:r w:rsidR="002838B5" w:rsidRPr="00BF177C">
          <w:rPr>
            <w:rStyle w:val="Hyperlink"/>
            <w:noProof/>
          </w:rPr>
          <w:t>MORTABLE</w:t>
        </w:r>
        <w:r w:rsidR="002838B5">
          <w:rPr>
            <w:noProof/>
            <w:webHidden/>
          </w:rPr>
          <w:tab/>
        </w:r>
        <w:r w:rsidR="002838B5">
          <w:rPr>
            <w:noProof/>
            <w:webHidden/>
          </w:rPr>
          <w:fldChar w:fldCharType="begin"/>
        </w:r>
        <w:r w:rsidR="002838B5">
          <w:rPr>
            <w:noProof/>
            <w:webHidden/>
          </w:rPr>
          <w:instrText xml:space="preserve"> PAGEREF _Toc156743682 \h </w:instrText>
        </w:r>
        <w:r w:rsidR="002838B5">
          <w:rPr>
            <w:noProof/>
            <w:webHidden/>
          </w:rPr>
        </w:r>
        <w:r w:rsidR="002838B5">
          <w:rPr>
            <w:noProof/>
            <w:webHidden/>
          </w:rPr>
          <w:fldChar w:fldCharType="separate"/>
        </w:r>
        <w:r w:rsidR="002838B5">
          <w:rPr>
            <w:noProof/>
            <w:webHidden/>
          </w:rPr>
          <w:t>154</w:t>
        </w:r>
        <w:r w:rsidR="002838B5">
          <w:rPr>
            <w:noProof/>
            <w:webHidden/>
          </w:rPr>
          <w:fldChar w:fldCharType="end"/>
        </w:r>
      </w:hyperlink>
    </w:p>
    <w:p w14:paraId="42C7C33D" w14:textId="3B280989"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83" w:history="1">
        <w:r w:rsidR="002838B5" w:rsidRPr="00BF177C">
          <w:rPr>
            <w:rStyle w:val="Hyperlink"/>
            <w:rFonts w:eastAsia="Times"/>
            <w:noProof/>
          </w:rPr>
          <w:t>8.10</w:t>
        </w:r>
        <w:r w:rsidR="002838B5">
          <w:rPr>
            <w:rFonts w:eastAsiaTheme="minorEastAsia" w:cstheme="minorBidi"/>
            <w:b w:val="0"/>
            <w:bCs w:val="0"/>
            <w:noProof/>
            <w:kern w:val="2"/>
            <w:sz w:val="24"/>
            <w:szCs w:val="24"/>
            <w14:ligatures w14:val="standardContextual"/>
          </w:rPr>
          <w:tab/>
        </w:r>
        <w:r w:rsidR="002838B5" w:rsidRPr="00BF177C">
          <w:rPr>
            <w:rStyle w:val="Hyperlink"/>
            <w:rFonts w:eastAsia="Times"/>
            <w:noProof/>
          </w:rPr>
          <w:t>SUGAR</w:t>
        </w:r>
        <w:r w:rsidR="002838B5">
          <w:rPr>
            <w:noProof/>
            <w:webHidden/>
          </w:rPr>
          <w:tab/>
        </w:r>
        <w:r w:rsidR="002838B5">
          <w:rPr>
            <w:noProof/>
            <w:webHidden/>
          </w:rPr>
          <w:fldChar w:fldCharType="begin"/>
        </w:r>
        <w:r w:rsidR="002838B5">
          <w:rPr>
            <w:noProof/>
            <w:webHidden/>
          </w:rPr>
          <w:instrText xml:space="preserve"> PAGEREF _Toc156743683 \h </w:instrText>
        </w:r>
        <w:r w:rsidR="002838B5">
          <w:rPr>
            <w:noProof/>
            <w:webHidden/>
          </w:rPr>
        </w:r>
        <w:r w:rsidR="002838B5">
          <w:rPr>
            <w:noProof/>
            <w:webHidden/>
          </w:rPr>
          <w:fldChar w:fldCharType="separate"/>
        </w:r>
        <w:r w:rsidR="002838B5">
          <w:rPr>
            <w:noProof/>
            <w:webHidden/>
          </w:rPr>
          <w:t>155</w:t>
        </w:r>
        <w:r w:rsidR="002838B5">
          <w:rPr>
            <w:noProof/>
            <w:webHidden/>
          </w:rPr>
          <w:fldChar w:fldCharType="end"/>
        </w:r>
      </w:hyperlink>
    </w:p>
    <w:p w14:paraId="0499D946" w14:textId="601F9886" w:rsidR="002838B5" w:rsidRDefault="00000000">
      <w:pPr>
        <w:pStyle w:val="TOC1"/>
        <w:tabs>
          <w:tab w:val="left" w:pos="960"/>
        </w:tabs>
        <w:rPr>
          <w:rFonts w:eastAsiaTheme="minorEastAsia" w:cstheme="minorBidi"/>
          <w:b w:val="0"/>
          <w:bCs w:val="0"/>
          <w:i w:val="0"/>
          <w:noProof/>
          <w:kern w:val="2"/>
          <w14:ligatures w14:val="standardContextual"/>
        </w:rPr>
      </w:pPr>
      <w:hyperlink w:anchor="_Toc156743684" w:history="1">
        <w:r w:rsidR="002838B5" w:rsidRPr="00BF177C">
          <w:rPr>
            <w:rStyle w:val="Hyperlink"/>
            <w:rFonts w:eastAsia="Times"/>
            <w:noProof/>
          </w:rPr>
          <w:t>9</w:t>
        </w:r>
        <w:r w:rsidR="002838B5">
          <w:rPr>
            <w:rFonts w:eastAsiaTheme="minorEastAsia" w:cstheme="minorBidi"/>
            <w:b w:val="0"/>
            <w:bCs w:val="0"/>
            <w:i w:val="0"/>
            <w:noProof/>
            <w:kern w:val="2"/>
            <w14:ligatures w14:val="standardContextual"/>
          </w:rPr>
          <w:tab/>
        </w:r>
        <w:r w:rsidR="002838B5" w:rsidRPr="00BF177C">
          <w:rPr>
            <w:rStyle w:val="Hyperlink"/>
            <w:rFonts w:eastAsia="Times"/>
            <w:noProof/>
          </w:rPr>
          <w:t>Morphological Analysis: UD and MOR</w:t>
        </w:r>
        <w:r w:rsidR="002838B5">
          <w:rPr>
            <w:noProof/>
            <w:webHidden/>
          </w:rPr>
          <w:tab/>
        </w:r>
        <w:r w:rsidR="002838B5">
          <w:rPr>
            <w:noProof/>
            <w:webHidden/>
          </w:rPr>
          <w:fldChar w:fldCharType="begin"/>
        </w:r>
        <w:r w:rsidR="002838B5">
          <w:rPr>
            <w:noProof/>
            <w:webHidden/>
          </w:rPr>
          <w:instrText xml:space="preserve"> PAGEREF _Toc156743684 \h </w:instrText>
        </w:r>
        <w:r w:rsidR="002838B5">
          <w:rPr>
            <w:noProof/>
            <w:webHidden/>
          </w:rPr>
        </w:r>
        <w:r w:rsidR="002838B5">
          <w:rPr>
            <w:noProof/>
            <w:webHidden/>
          </w:rPr>
          <w:fldChar w:fldCharType="separate"/>
        </w:r>
        <w:r w:rsidR="002838B5">
          <w:rPr>
            <w:noProof/>
            <w:webHidden/>
          </w:rPr>
          <w:t>156</w:t>
        </w:r>
        <w:r w:rsidR="002838B5">
          <w:rPr>
            <w:noProof/>
            <w:webHidden/>
          </w:rPr>
          <w:fldChar w:fldCharType="end"/>
        </w:r>
      </w:hyperlink>
    </w:p>
    <w:p w14:paraId="1D310B4D" w14:textId="077BBB1E"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85" w:history="1">
        <w:r w:rsidR="002838B5" w:rsidRPr="00BF177C">
          <w:rPr>
            <w:rStyle w:val="Hyperlink"/>
            <w:rFonts w:eastAsia="Times"/>
            <w:noProof/>
          </w:rPr>
          <w:t>9.1</w:t>
        </w:r>
        <w:r w:rsidR="002838B5">
          <w:rPr>
            <w:rFonts w:eastAsiaTheme="minorEastAsia" w:cstheme="minorBidi"/>
            <w:b w:val="0"/>
            <w:bCs w:val="0"/>
            <w:noProof/>
            <w:kern w:val="2"/>
            <w:sz w:val="24"/>
            <w:szCs w:val="24"/>
            <w14:ligatures w14:val="standardContextual"/>
          </w:rPr>
          <w:tab/>
        </w:r>
        <w:r w:rsidR="002838B5" w:rsidRPr="00BF177C">
          <w:rPr>
            <w:rStyle w:val="Hyperlink"/>
            <w:rFonts w:eastAsia="Times"/>
            <w:noProof/>
          </w:rPr>
          <w:t>Alignment</w:t>
        </w:r>
        <w:r w:rsidR="002838B5">
          <w:rPr>
            <w:noProof/>
            <w:webHidden/>
          </w:rPr>
          <w:tab/>
        </w:r>
        <w:r w:rsidR="002838B5">
          <w:rPr>
            <w:noProof/>
            <w:webHidden/>
          </w:rPr>
          <w:fldChar w:fldCharType="begin"/>
        </w:r>
        <w:r w:rsidR="002838B5">
          <w:rPr>
            <w:noProof/>
            <w:webHidden/>
          </w:rPr>
          <w:instrText xml:space="preserve"> PAGEREF _Toc156743685 \h </w:instrText>
        </w:r>
        <w:r w:rsidR="002838B5">
          <w:rPr>
            <w:noProof/>
            <w:webHidden/>
          </w:rPr>
        </w:r>
        <w:r w:rsidR="002838B5">
          <w:rPr>
            <w:noProof/>
            <w:webHidden/>
          </w:rPr>
          <w:fldChar w:fldCharType="separate"/>
        </w:r>
        <w:r w:rsidR="002838B5">
          <w:rPr>
            <w:noProof/>
            <w:webHidden/>
          </w:rPr>
          <w:t>157</w:t>
        </w:r>
        <w:r w:rsidR="002838B5">
          <w:rPr>
            <w:noProof/>
            <w:webHidden/>
          </w:rPr>
          <w:fldChar w:fldCharType="end"/>
        </w:r>
      </w:hyperlink>
    </w:p>
    <w:p w14:paraId="7D8B5DA3" w14:textId="558C3E46"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86" w:history="1">
        <w:r w:rsidR="002838B5" w:rsidRPr="00BF177C">
          <w:rPr>
            <w:rStyle w:val="Hyperlink"/>
            <w:noProof/>
          </w:rPr>
          <w:t>9.2</w:t>
        </w:r>
        <w:r w:rsidR="002838B5">
          <w:rPr>
            <w:rFonts w:eastAsiaTheme="minorEastAsia" w:cstheme="minorBidi"/>
            <w:b w:val="0"/>
            <w:bCs w:val="0"/>
            <w:noProof/>
            <w:kern w:val="2"/>
            <w:sz w:val="24"/>
            <w:szCs w:val="24"/>
            <w14:ligatures w14:val="standardContextual"/>
          </w:rPr>
          <w:tab/>
        </w:r>
        <w:r w:rsidR="002838B5" w:rsidRPr="00BF177C">
          <w:rPr>
            <w:rStyle w:val="Hyperlink"/>
            <w:noProof/>
          </w:rPr>
          <w:t>%mor item syntax</w:t>
        </w:r>
        <w:r w:rsidR="002838B5">
          <w:rPr>
            <w:noProof/>
            <w:webHidden/>
          </w:rPr>
          <w:tab/>
        </w:r>
        <w:r w:rsidR="002838B5">
          <w:rPr>
            <w:noProof/>
            <w:webHidden/>
          </w:rPr>
          <w:fldChar w:fldCharType="begin"/>
        </w:r>
        <w:r w:rsidR="002838B5">
          <w:rPr>
            <w:noProof/>
            <w:webHidden/>
          </w:rPr>
          <w:instrText xml:space="preserve"> PAGEREF _Toc156743686 \h </w:instrText>
        </w:r>
        <w:r w:rsidR="002838B5">
          <w:rPr>
            <w:noProof/>
            <w:webHidden/>
          </w:rPr>
        </w:r>
        <w:r w:rsidR="002838B5">
          <w:rPr>
            <w:noProof/>
            <w:webHidden/>
          </w:rPr>
          <w:fldChar w:fldCharType="separate"/>
        </w:r>
        <w:r w:rsidR="002838B5">
          <w:rPr>
            <w:noProof/>
            <w:webHidden/>
          </w:rPr>
          <w:t>157</w:t>
        </w:r>
        <w:r w:rsidR="002838B5">
          <w:rPr>
            <w:noProof/>
            <w:webHidden/>
          </w:rPr>
          <w:fldChar w:fldCharType="end"/>
        </w:r>
      </w:hyperlink>
    </w:p>
    <w:p w14:paraId="66944028" w14:textId="06669D17" w:rsidR="002838B5" w:rsidRDefault="00000000">
      <w:pPr>
        <w:pStyle w:val="TOC2"/>
        <w:tabs>
          <w:tab w:val="left" w:pos="1200"/>
          <w:tab w:val="right" w:leader="dot" w:pos="8630"/>
        </w:tabs>
        <w:rPr>
          <w:rFonts w:eastAsiaTheme="minorEastAsia" w:cstheme="minorBidi"/>
          <w:b w:val="0"/>
          <w:bCs w:val="0"/>
          <w:noProof/>
          <w:kern w:val="2"/>
          <w:sz w:val="24"/>
          <w:szCs w:val="24"/>
          <w14:ligatures w14:val="standardContextual"/>
        </w:rPr>
      </w:pPr>
      <w:hyperlink w:anchor="_Toc156743687" w:history="1">
        <w:r w:rsidR="002838B5" w:rsidRPr="00BF177C">
          <w:rPr>
            <w:rStyle w:val="Hyperlink"/>
            <w:rFonts w:eastAsia="Times"/>
            <w:noProof/>
          </w:rPr>
          <w:t>9.3</w:t>
        </w:r>
        <w:r w:rsidR="002838B5">
          <w:rPr>
            <w:rFonts w:eastAsiaTheme="minorEastAsia" w:cstheme="minorBidi"/>
            <w:b w:val="0"/>
            <w:bCs w:val="0"/>
            <w:noProof/>
            <w:kern w:val="2"/>
            <w:sz w:val="24"/>
            <w:szCs w:val="24"/>
            <w14:ligatures w14:val="standardContextual"/>
          </w:rPr>
          <w:tab/>
        </w:r>
        <w:r w:rsidR="002838B5" w:rsidRPr="00BF177C">
          <w:rPr>
            <w:rStyle w:val="Hyperlink"/>
            <w:rFonts w:eastAsia="Times"/>
            <w:noProof/>
          </w:rPr>
          <w:t>%gra syntax and graphs</w:t>
        </w:r>
        <w:r w:rsidR="002838B5">
          <w:rPr>
            <w:noProof/>
            <w:webHidden/>
          </w:rPr>
          <w:tab/>
        </w:r>
        <w:r w:rsidR="002838B5">
          <w:rPr>
            <w:noProof/>
            <w:webHidden/>
          </w:rPr>
          <w:fldChar w:fldCharType="begin"/>
        </w:r>
        <w:r w:rsidR="002838B5">
          <w:rPr>
            <w:noProof/>
            <w:webHidden/>
          </w:rPr>
          <w:instrText xml:space="preserve"> PAGEREF _Toc156743687 \h </w:instrText>
        </w:r>
        <w:r w:rsidR="002838B5">
          <w:rPr>
            <w:noProof/>
            <w:webHidden/>
          </w:rPr>
        </w:r>
        <w:r w:rsidR="002838B5">
          <w:rPr>
            <w:noProof/>
            <w:webHidden/>
          </w:rPr>
          <w:fldChar w:fldCharType="separate"/>
        </w:r>
        <w:r w:rsidR="002838B5">
          <w:rPr>
            <w:noProof/>
            <w:webHidden/>
          </w:rPr>
          <w:t>157</w:t>
        </w:r>
        <w:r w:rsidR="002838B5">
          <w:rPr>
            <w:noProof/>
            <w:webHidden/>
          </w:rPr>
          <w:fldChar w:fldCharType="end"/>
        </w:r>
      </w:hyperlink>
    </w:p>
    <w:p w14:paraId="606E27CE" w14:textId="6E280D3B" w:rsidR="002838B5" w:rsidRDefault="00000000">
      <w:pPr>
        <w:pStyle w:val="TOC1"/>
        <w:tabs>
          <w:tab w:val="left" w:pos="960"/>
        </w:tabs>
        <w:rPr>
          <w:rFonts w:eastAsiaTheme="minorEastAsia" w:cstheme="minorBidi"/>
          <w:b w:val="0"/>
          <w:bCs w:val="0"/>
          <w:i w:val="0"/>
          <w:noProof/>
          <w:kern w:val="2"/>
          <w14:ligatures w14:val="standardContextual"/>
        </w:rPr>
      </w:pPr>
      <w:hyperlink w:anchor="_Toc156743688" w:history="1">
        <w:r w:rsidR="002838B5" w:rsidRPr="00BF177C">
          <w:rPr>
            <w:rStyle w:val="Hyperlink"/>
            <w:noProof/>
          </w:rPr>
          <w:t>10</w:t>
        </w:r>
        <w:r w:rsidR="002838B5">
          <w:rPr>
            <w:rFonts w:eastAsiaTheme="minorEastAsia" w:cstheme="minorBidi"/>
            <w:b w:val="0"/>
            <w:bCs w:val="0"/>
            <w:i w:val="0"/>
            <w:noProof/>
            <w:kern w:val="2"/>
            <w14:ligatures w14:val="standardContextual"/>
          </w:rPr>
          <w:tab/>
        </w:r>
        <w:r w:rsidR="002838B5" w:rsidRPr="00BF177C">
          <w:rPr>
            <w:rStyle w:val="Hyperlink"/>
            <w:noProof/>
          </w:rPr>
          <w:t>Format Conversion Commands</w:t>
        </w:r>
        <w:r w:rsidR="002838B5">
          <w:rPr>
            <w:noProof/>
            <w:webHidden/>
          </w:rPr>
          <w:tab/>
        </w:r>
        <w:r w:rsidR="002838B5">
          <w:rPr>
            <w:noProof/>
            <w:webHidden/>
          </w:rPr>
          <w:fldChar w:fldCharType="begin"/>
        </w:r>
        <w:r w:rsidR="002838B5">
          <w:rPr>
            <w:noProof/>
            <w:webHidden/>
          </w:rPr>
          <w:instrText xml:space="preserve"> PAGEREF _Toc156743688 \h </w:instrText>
        </w:r>
        <w:r w:rsidR="002838B5">
          <w:rPr>
            <w:noProof/>
            <w:webHidden/>
          </w:rPr>
        </w:r>
        <w:r w:rsidR="002838B5">
          <w:rPr>
            <w:noProof/>
            <w:webHidden/>
          </w:rPr>
          <w:fldChar w:fldCharType="separate"/>
        </w:r>
        <w:r w:rsidR="002838B5">
          <w:rPr>
            <w:noProof/>
            <w:webHidden/>
          </w:rPr>
          <w:t>159</w:t>
        </w:r>
        <w:r w:rsidR="002838B5">
          <w:rPr>
            <w:noProof/>
            <w:webHidden/>
          </w:rPr>
          <w:fldChar w:fldCharType="end"/>
        </w:r>
      </w:hyperlink>
    </w:p>
    <w:p w14:paraId="7CF9EB8A" w14:textId="41524136"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89" w:history="1">
        <w:r w:rsidR="002838B5" w:rsidRPr="00BF177C">
          <w:rPr>
            <w:rStyle w:val="Hyperlink"/>
            <w:noProof/>
          </w:rPr>
          <w:t>10.1</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CHAT2ANVIL</w:t>
        </w:r>
        <w:r w:rsidR="002838B5">
          <w:rPr>
            <w:noProof/>
            <w:webHidden/>
          </w:rPr>
          <w:tab/>
        </w:r>
        <w:r w:rsidR="002838B5">
          <w:rPr>
            <w:noProof/>
            <w:webHidden/>
          </w:rPr>
          <w:fldChar w:fldCharType="begin"/>
        </w:r>
        <w:r w:rsidR="002838B5">
          <w:rPr>
            <w:noProof/>
            <w:webHidden/>
          </w:rPr>
          <w:instrText xml:space="preserve"> PAGEREF _Toc156743689 \h </w:instrText>
        </w:r>
        <w:r w:rsidR="002838B5">
          <w:rPr>
            <w:noProof/>
            <w:webHidden/>
          </w:rPr>
        </w:r>
        <w:r w:rsidR="002838B5">
          <w:rPr>
            <w:noProof/>
            <w:webHidden/>
          </w:rPr>
          <w:fldChar w:fldCharType="separate"/>
        </w:r>
        <w:r w:rsidR="002838B5">
          <w:rPr>
            <w:noProof/>
            <w:webHidden/>
          </w:rPr>
          <w:t>159</w:t>
        </w:r>
        <w:r w:rsidR="002838B5">
          <w:rPr>
            <w:noProof/>
            <w:webHidden/>
          </w:rPr>
          <w:fldChar w:fldCharType="end"/>
        </w:r>
      </w:hyperlink>
    </w:p>
    <w:p w14:paraId="1ACE07F1" w14:textId="5CA7AE3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0" w:history="1">
        <w:r w:rsidR="002838B5" w:rsidRPr="00BF177C">
          <w:rPr>
            <w:rStyle w:val="Hyperlink"/>
            <w:noProof/>
          </w:rPr>
          <w:t>10.2</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CHAT2CA</w:t>
        </w:r>
        <w:r w:rsidR="002838B5">
          <w:rPr>
            <w:noProof/>
            <w:webHidden/>
          </w:rPr>
          <w:tab/>
        </w:r>
        <w:r w:rsidR="002838B5">
          <w:rPr>
            <w:noProof/>
            <w:webHidden/>
          </w:rPr>
          <w:fldChar w:fldCharType="begin"/>
        </w:r>
        <w:r w:rsidR="002838B5">
          <w:rPr>
            <w:noProof/>
            <w:webHidden/>
          </w:rPr>
          <w:instrText xml:space="preserve"> PAGEREF _Toc156743690 \h </w:instrText>
        </w:r>
        <w:r w:rsidR="002838B5">
          <w:rPr>
            <w:noProof/>
            <w:webHidden/>
          </w:rPr>
        </w:r>
        <w:r w:rsidR="002838B5">
          <w:rPr>
            <w:noProof/>
            <w:webHidden/>
          </w:rPr>
          <w:fldChar w:fldCharType="separate"/>
        </w:r>
        <w:r w:rsidR="002838B5">
          <w:rPr>
            <w:noProof/>
            <w:webHidden/>
          </w:rPr>
          <w:t>159</w:t>
        </w:r>
        <w:r w:rsidR="002838B5">
          <w:rPr>
            <w:noProof/>
            <w:webHidden/>
          </w:rPr>
          <w:fldChar w:fldCharType="end"/>
        </w:r>
      </w:hyperlink>
    </w:p>
    <w:p w14:paraId="6D13774C" w14:textId="2DC483F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1" w:history="1">
        <w:r w:rsidR="002838B5" w:rsidRPr="00BF177C">
          <w:rPr>
            <w:rStyle w:val="Hyperlink"/>
            <w:noProof/>
          </w:rPr>
          <w:t>10.3</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CHAT2ELAN</w:t>
        </w:r>
        <w:r w:rsidR="002838B5">
          <w:rPr>
            <w:noProof/>
            <w:webHidden/>
          </w:rPr>
          <w:tab/>
        </w:r>
        <w:r w:rsidR="002838B5">
          <w:rPr>
            <w:noProof/>
            <w:webHidden/>
          </w:rPr>
          <w:fldChar w:fldCharType="begin"/>
        </w:r>
        <w:r w:rsidR="002838B5">
          <w:rPr>
            <w:noProof/>
            <w:webHidden/>
          </w:rPr>
          <w:instrText xml:space="preserve"> PAGEREF _Toc156743691 \h </w:instrText>
        </w:r>
        <w:r w:rsidR="002838B5">
          <w:rPr>
            <w:noProof/>
            <w:webHidden/>
          </w:rPr>
        </w:r>
        <w:r w:rsidR="002838B5">
          <w:rPr>
            <w:noProof/>
            <w:webHidden/>
          </w:rPr>
          <w:fldChar w:fldCharType="separate"/>
        </w:r>
        <w:r w:rsidR="002838B5">
          <w:rPr>
            <w:noProof/>
            <w:webHidden/>
          </w:rPr>
          <w:t>159</w:t>
        </w:r>
        <w:r w:rsidR="002838B5">
          <w:rPr>
            <w:noProof/>
            <w:webHidden/>
          </w:rPr>
          <w:fldChar w:fldCharType="end"/>
        </w:r>
      </w:hyperlink>
    </w:p>
    <w:p w14:paraId="1ED49B24" w14:textId="7D8ED8E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2" w:history="1">
        <w:r w:rsidR="002838B5" w:rsidRPr="00BF177C">
          <w:rPr>
            <w:rStyle w:val="Hyperlink"/>
            <w:noProof/>
          </w:rPr>
          <w:t>10.4</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CHAT2PRAAT</w:t>
        </w:r>
        <w:r w:rsidR="002838B5">
          <w:rPr>
            <w:noProof/>
            <w:webHidden/>
          </w:rPr>
          <w:tab/>
        </w:r>
        <w:r w:rsidR="002838B5">
          <w:rPr>
            <w:noProof/>
            <w:webHidden/>
          </w:rPr>
          <w:fldChar w:fldCharType="begin"/>
        </w:r>
        <w:r w:rsidR="002838B5">
          <w:rPr>
            <w:noProof/>
            <w:webHidden/>
          </w:rPr>
          <w:instrText xml:space="preserve"> PAGEREF _Toc156743692 \h </w:instrText>
        </w:r>
        <w:r w:rsidR="002838B5">
          <w:rPr>
            <w:noProof/>
            <w:webHidden/>
          </w:rPr>
        </w:r>
        <w:r w:rsidR="002838B5">
          <w:rPr>
            <w:noProof/>
            <w:webHidden/>
          </w:rPr>
          <w:fldChar w:fldCharType="separate"/>
        </w:r>
        <w:r w:rsidR="002838B5">
          <w:rPr>
            <w:noProof/>
            <w:webHidden/>
          </w:rPr>
          <w:t>161</w:t>
        </w:r>
        <w:r w:rsidR="002838B5">
          <w:rPr>
            <w:noProof/>
            <w:webHidden/>
          </w:rPr>
          <w:fldChar w:fldCharType="end"/>
        </w:r>
      </w:hyperlink>
    </w:p>
    <w:p w14:paraId="5D508992" w14:textId="64AD6A8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3" w:history="1">
        <w:r w:rsidR="002838B5" w:rsidRPr="00BF177C">
          <w:rPr>
            <w:rStyle w:val="Hyperlink"/>
            <w:noProof/>
          </w:rPr>
          <w:t>10.5</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CHAT2SRT</w:t>
        </w:r>
        <w:r w:rsidR="002838B5">
          <w:rPr>
            <w:noProof/>
            <w:webHidden/>
          </w:rPr>
          <w:tab/>
        </w:r>
        <w:r w:rsidR="002838B5">
          <w:rPr>
            <w:noProof/>
            <w:webHidden/>
          </w:rPr>
          <w:fldChar w:fldCharType="begin"/>
        </w:r>
        <w:r w:rsidR="002838B5">
          <w:rPr>
            <w:noProof/>
            <w:webHidden/>
          </w:rPr>
          <w:instrText xml:space="preserve"> PAGEREF _Toc156743693 \h </w:instrText>
        </w:r>
        <w:r w:rsidR="002838B5">
          <w:rPr>
            <w:noProof/>
            <w:webHidden/>
          </w:rPr>
        </w:r>
        <w:r w:rsidR="002838B5">
          <w:rPr>
            <w:noProof/>
            <w:webHidden/>
          </w:rPr>
          <w:fldChar w:fldCharType="separate"/>
        </w:r>
        <w:r w:rsidR="002838B5">
          <w:rPr>
            <w:noProof/>
            <w:webHidden/>
          </w:rPr>
          <w:t>161</w:t>
        </w:r>
        <w:r w:rsidR="002838B5">
          <w:rPr>
            <w:noProof/>
            <w:webHidden/>
          </w:rPr>
          <w:fldChar w:fldCharType="end"/>
        </w:r>
      </w:hyperlink>
    </w:p>
    <w:p w14:paraId="75BA898A" w14:textId="6691BE06"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4" w:history="1">
        <w:r w:rsidR="002838B5" w:rsidRPr="00BF177C">
          <w:rPr>
            <w:rStyle w:val="Hyperlink"/>
            <w:noProof/>
          </w:rPr>
          <w:t>10.6</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CHAT2TEXT</w:t>
        </w:r>
        <w:r w:rsidR="002838B5">
          <w:rPr>
            <w:noProof/>
            <w:webHidden/>
          </w:rPr>
          <w:tab/>
        </w:r>
        <w:r w:rsidR="002838B5">
          <w:rPr>
            <w:noProof/>
            <w:webHidden/>
          </w:rPr>
          <w:fldChar w:fldCharType="begin"/>
        </w:r>
        <w:r w:rsidR="002838B5">
          <w:rPr>
            <w:noProof/>
            <w:webHidden/>
          </w:rPr>
          <w:instrText xml:space="preserve"> PAGEREF _Toc156743694 \h </w:instrText>
        </w:r>
        <w:r w:rsidR="002838B5">
          <w:rPr>
            <w:noProof/>
            <w:webHidden/>
          </w:rPr>
        </w:r>
        <w:r w:rsidR="002838B5">
          <w:rPr>
            <w:noProof/>
            <w:webHidden/>
          </w:rPr>
          <w:fldChar w:fldCharType="separate"/>
        </w:r>
        <w:r w:rsidR="002838B5">
          <w:rPr>
            <w:noProof/>
            <w:webHidden/>
          </w:rPr>
          <w:t>161</w:t>
        </w:r>
        <w:r w:rsidR="002838B5">
          <w:rPr>
            <w:noProof/>
            <w:webHidden/>
          </w:rPr>
          <w:fldChar w:fldCharType="end"/>
        </w:r>
      </w:hyperlink>
    </w:p>
    <w:p w14:paraId="103B7BBB" w14:textId="2965880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5" w:history="1">
        <w:r w:rsidR="002838B5" w:rsidRPr="00BF177C">
          <w:rPr>
            <w:rStyle w:val="Hyperlink"/>
            <w:noProof/>
          </w:rPr>
          <w:t>10.7</w:t>
        </w:r>
        <w:r w:rsidR="002838B5">
          <w:rPr>
            <w:rFonts w:eastAsiaTheme="minorEastAsia" w:cstheme="minorBidi"/>
            <w:b w:val="0"/>
            <w:bCs w:val="0"/>
            <w:noProof/>
            <w:kern w:val="2"/>
            <w:sz w:val="24"/>
            <w:szCs w:val="24"/>
            <w14:ligatures w14:val="standardContextual"/>
          </w:rPr>
          <w:tab/>
        </w:r>
        <w:r w:rsidR="002838B5" w:rsidRPr="00BF177C">
          <w:rPr>
            <w:rStyle w:val="Hyperlink"/>
            <w:noProof/>
          </w:rPr>
          <w:t>CHAT2XMAR</w:t>
        </w:r>
        <w:r w:rsidR="002838B5">
          <w:rPr>
            <w:noProof/>
            <w:webHidden/>
          </w:rPr>
          <w:tab/>
        </w:r>
        <w:r w:rsidR="002838B5">
          <w:rPr>
            <w:noProof/>
            <w:webHidden/>
          </w:rPr>
          <w:fldChar w:fldCharType="begin"/>
        </w:r>
        <w:r w:rsidR="002838B5">
          <w:rPr>
            <w:noProof/>
            <w:webHidden/>
          </w:rPr>
          <w:instrText xml:space="preserve"> PAGEREF _Toc156743695 \h </w:instrText>
        </w:r>
        <w:r w:rsidR="002838B5">
          <w:rPr>
            <w:noProof/>
            <w:webHidden/>
          </w:rPr>
        </w:r>
        <w:r w:rsidR="002838B5">
          <w:rPr>
            <w:noProof/>
            <w:webHidden/>
          </w:rPr>
          <w:fldChar w:fldCharType="separate"/>
        </w:r>
        <w:r w:rsidR="002838B5">
          <w:rPr>
            <w:noProof/>
            <w:webHidden/>
          </w:rPr>
          <w:t>161</w:t>
        </w:r>
        <w:r w:rsidR="002838B5">
          <w:rPr>
            <w:noProof/>
            <w:webHidden/>
          </w:rPr>
          <w:fldChar w:fldCharType="end"/>
        </w:r>
      </w:hyperlink>
    </w:p>
    <w:p w14:paraId="55066D81" w14:textId="075A20B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6" w:history="1">
        <w:r w:rsidR="002838B5" w:rsidRPr="00BF177C">
          <w:rPr>
            <w:rStyle w:val="Hyperlink"/>
            <w:noProof/>
          </w:rPr>
          <w:t>10.8</w:t>
        </w:r>
        <w:r w:rsidR="002838B5">
          <w:rPr>
            <w:rFonts w:eastAsiaTheme="minorEastAsia" w:cstheme="minorBidi"/>
            <w:b w:val="0"/>
            <w:bCs w:val="0"/>
            <w:noProof/>
            <w:kern w:val="2"/>
            <w:sz w:val="24"/>
            <w:szCs w:val="24"/>
            <w14:ligatures w14:val="standardContextual"/>
          </w:rPr>
          <w:tab/>
        </w:r>
        <w:r w:rsidR="002838B5" w:rsidRPr="00BF177C">
          <w:rPr>
            <w:rStyle w:val="Hyperlink"/>
            <w:noProof/>
          </w:rPr>
          <w:t>ANVIL2CHAT</w:t>
        </w:r>
        <w:r w:rsidR="002838B5">
          <w:rPr>
            <w:noProof/>
            <w:webHidden/>
          </w:rPr>
          <w:tab/>
        </w:r>
        <w:r w:rsidR="002838B5">
          <w:rPr>
            <w:noProof/>
            <w:webHidden/>
          </w:rPr>
          <w:fldChar w:fldCharType="begin"/>
        </w:r>
        <w:r w:rsidR="002838B5">
          <w:rPr>
            <w:noProof/>
            <w:webHidden/>
          </w:rPr>
          <w:instrText xml:space="preserve"> PAGEREF _Toc156743696 \h </w:instrText>
        </w:r>
        <w:r w:rsidR="002838B5">
          <w:rPr>
            <w:noProof/>
            <w:webHidden/>
          </w:rPr>
        </w:r>
        <w:r w:rsidR="002838B5">
          <w:rPr>
            <w:noProof/>
            <w:webHidden/>
          </w:rPr>
          <w:fldChar w:fldCharType="separate"/>
        </w:r>
        <w:r w:rsidR="002838B5">
          <w:rPr>
            <w:noProof/>
            <w:webHidden/>
          </w:rPr>
          <w:t>162</w:t>
        </w:r>
        <w:r w:rsidR="002838B5">
          <w:rPr>
            <w:noProof/>
            <w:webHidden/>
          </w:rPr>
          <w:fldChar w:fldCharType="end"/>
        </w:r>
      </w:hyperlink>
    </w:p>
    <w:p w14:paraId="72A3CD05" w14:textId="653F132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7" w:history="1">
        <w:r w:rsidR="002838B5" w:rsidRPr="00BF177C">
          <w:rPr>
            <w:rStyle w:val="Hyperlink"/>
            <w:noProof/>
          </w:rPr>
          <w:t>10.9</w:t>
        </w:r>
        <w:r w:rsidR="002838B5">
          <w:rPr>
            <w:rFonts w:eastAsiaTheme="minorEastAsia" w:cstheme="minorBidi"/>
            <w:b w:val="0"/>
            <w:bCs w:val="0"/>
            <w:noProof/>
            <w:kern w:val="2"/>
            <w:sz w:val="24"/>
            <w:szCs w:val="24"/>
            <w14:ligatures w14:val="standardContextual"/>
          </w:rPr>
          <w:tab/>
        </w:r>
        <w:r w:rsidR="002838B5" w:rsidRPr="00BF177C">
          <w:rPr>
            <w:rStyle w:val="Hyperlink"/>
            <w:noProof/>
          </w:rPr>
          <w:t>ELAN2CHAT</w:t>
        </w:r>
        <w:r w:rsidR="002838B5">
          <w:rPr>
            <w:noProof/>
            <w:webHidden/>
          </w:rPr>
          <w:tab/>
        </w:r>
        <w:r w:rsidR="002838B5">
          <w:rPr>
            <w:noProof/>
            <w:webHidden/>
          </w:rPr>
          <w:fldChar w:fldCharType="begin"/>
        </w:r>
        <w:r w:rsidR="002838B5">
          <w:rPr>
            <w:noProof/>
            <w:webHidden/>
          </w:rPr>
          <w:instrText xml:space="preserve"> PAGEREF _Toc156743697 \h </w:instrText>
        </w:r>
        <w:r w:rsidR="002838B5">
          <w:rPr>
            <w:noProof/>
            <w:webHidden/>
          </w:rPr>
        </w:r>
        <w:r w:rsidR="002838B5">
          <w:rPr>
            <w:noProof/>
            <w:webHidden/>
          </w:rPr>
          <w:fldChar w:fldCharType="separate"/>
        </w:r>
        <w:r w:rsidR="002838B5">
          <w:rPr>
            <w:noProof/>
            <w:webHidden/>
          </w:rPr>
          <w:t>162</w:t>
        </w:r>
        <w:r w:rsidR="002838B5">
          <w:rPr>
            <w:noProof/>
            <w:webHidden/>
          </w:rPr>
          <w:fldChar w:fldCharType="end"/>
        </w:r>
      </w:hyperlink>
    </w:p>
    <w:p w14:paraId="10FD2CE2" w14:textId="2CDF414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8" w:history="1">
        <w:r w:rsidR="002838B5" w:rsidRPr="00BF177C">
          <w:rPr>
            <w:rStyle w:val="Hyperlink"/>
            <w:noProof/>
          </w:rPr>
          <w:t>10.10</w:t>
        </w:r>
        <w:r w:rsidR="002838B5">
          <w:rPr>
            <w:rFonts w:eastAsiaTheme="minorEastAsia" w:cstheme="minorBidi"/>
            <w:b w:val="0"/>
            <w:bCs w:val="0"/>
            <w:noProof/>
            <w:kern w:val="2"/>
            <w:sz w:val="24"/>
            <w:szCs w:val="24"/>
            <w14:ligatures w14:val="standardContextual"/>
          </w:rPr>
          <w:tab/>
        </w:r>
        <w:r w:rsidR="002838B5" w:rsidRPr="00BF177C">
          <w:rPr>
            <w:rStyle w:val="Hyperlink"/>
            <w:noProof/>
          </w:rPr>
          <w:t>LAB2CHAT</w:t>
        </w:r>
        <w:r w:rsidR="002838B5">
          <w:rPr>
            <w:noProof/>
            <w:webHidden/>
          </w:rPr>
          <w:tab/>
        </w:r>
        <w:r w:rsidR="002838B5">
          <w:rPr>
            <w:noProof/>
            <w:webHidden/>
          </w:rPr>
          <w:fldChar w:fldCharType="begin"/>
        </w:r>
        <w:r w:rsidR="002838B5">
          <w:rPr>
            <w:noProof/>
            <w:webHidden/>
          </w:rPr>
          <w:instrText xml:space="preserve"> PAGEREF _Toc156743698 \h </w:instrText>
        </w:r>
        <w:r w:rsidR="002838B5">
          <w:rPr>
            <w:noProof/>
            <w:webHidden/>
          </w:rPr>
        </w:r>
        <w:r w:rsidR="002838B5">
          <w:rPr>
            <w:noProof/>
            <w:webHidden/>
          </w:rPr>
          <w:fldChar w:fldCharType="separate"/>
        </w:r>
        <w:r w:rsidR="002838B5">
          <w:rPr>
            <w:noProof/>
            <w:webHidden/>
          </w:rPr>
          <w:t>163</w:t>
        </w:r>
        <w:r w:rsidR="002838B5">
          <w:rPr>
            <w:noProof/>
            <w:webHidden/>
          </w:rPr>
          <w:fldChar w:fldCharType="end"/>
        </w:r>
      </w:hyperlink>
    </w:p>
    <w:p w14:paraId="5BAF9B83" w14:textId="629D82C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699" w:history="1">
        <w:r w:rsidR="002838B5" w:rsidRPr="00BF177C">
          <w:rPr>
            <w:rStyle w:val="Hyperlink"/>
            <w:noProof/>
          </w:rPr>
          <w:t>10.11</w:t>
        </w:r>
        <w:r w:rsidR="002838B5">
          <w:rPr>
            <w:rFonts w:eastAsiaTheme="minorEastAsia" w:cstheme="minorBidi"/>
            <w:b w:val="0"/>
            <w:bCs w:val="0"/>
            <w:noProof/>
            <w:kern w:val="2"/>
            <w:sz w:val="24"/>
            <w:szCs w:val="24"/>
            <w14:ligatures w14:val="standardContextual"/>
          </w:rPr>
          <w:tab/>
        </w:r>
        <w:r w:rsidR="002838B5" w:rsidRPr="00BF177C">
          <w:rPr>
            <w:rStyle w:val="Hyperlink"/>
            <w:noProof/>
          </w:rPr>
          <w:t>LENA2CHAT</w:t>
        </w:r>
        <w:r w:rsidR="002838B5">
          <w:rPr>
            <w:noProof/>
            <w:webHidden/>
          </w:rPr>
          <w:tab/>
        </w:r>
        <w:r w:rsidR="002838B5">
          <w:rPr>
            <w:noProof/>
            <w:webHidden/>
          </w:rPr>
          <w:fldChar w:fldCharType="begin"/>
        </w:r>
        <w:r w:rsidR="002838B5">
          <w:rPr>
            <w:noProof/>
            <w:webHidden/>
          </w:rPr>
          <w:instrText xml:space="preserve"> PAGEREF _Toc156743699 \h </w:instrText>
        </w:r>
        <w:r w:rsidR="002838B5">
          <w:rPr>
            <w:noProof/>
            <w:webHidden/>
          </w:rPr>
        </w:r>
        <w:r w:rsidR="002838B5">
          <w:rPr>
            <w:noProof/>
            <w:webHidden/>
          </w:rPr>
          <w:fldChar w:fldCharType="separate"/>
        </w:r>
        <w:r w:rsidR="002838B5">
          <w:rPr>
            <w:noProof/>
            <w:webHidden/>
          </w:rPr>
          <w:t>163</w:t>
        </w:r>
        <w:r w:rsidR="002838B5">
          <w:rPr>
            <w:noProof/>
            <w:webHidden/>
          </w:rPr>
          <w:fldChar w:fldCharType="end"/>
        </w:r>
      </w:hyperlink>
    </w:p>
    <w:p w14:paraId="7AEDE061" w14:textId="1EA02FC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0" w:history="1">
        <w:r w:rsidR="002838B5" w:rsidRPr="00BF177C">
          <w:rPr>
            <w:rStyle w:val="Hyperlink"/>
            <w:noProof/>
          </w:rPr>
          <w:t>10.12</w:t>
        </w:r>
        <w:r w:rsidR="002838B5">
          <w:rPr>
            <w:rFonts w:eastAsiaTheme="minorEastAsia" w:cstheme="minorBidi"/>
            <w:b w:val="0"/>
            <w:bCs w:val="0"/>
            <w:noProof/>
            <w:kern w:val="2"/>
            <w:sz w:val="24"/>
            <w:szCs w:val="24"/>
            <w14:ligatures w14:val="standardContextual"/>
          </w:rPr>
          <w:tab/>
        </w:r>
        <w:r w:rsidR="002838B5" w:rsidRPr="00BF177C">
          <w:rPr>
            <w:rStyle w:val="Hyperlink"/>
            <w:noProof/>
          </w:rPr>
          <w:t>LIPP2CHAT</w:t>
        </w:r>
        <w:r w:rsidR="002838B5">
          <w:rPr>
            <w:noProof/>
            <w:webHidden/>
          </w:rPr>
          <w:tab/>
        </w:r>
        <w:r w:rsidR="002838B5">
          <w:rPr>
            <w:noProof/>
            <w:webHidden/>
          </w:rPr>
          <w:fldChar w:fldCharType="begin"/>
        </w:r>
        <w:r w:rsidR="002838B5">
          <w:rPr>
            <w:noProof/>
            <w:webHidden/>
          </w:rPr>
          <w:instrText xml:space="preserve"> PAGEREF _Toc156743700 \h </w:instrText>
        </w:r>
        <w:r w:rsidR="002838B5">
          <w:rPr>
            <w:noProof/>
            <w:webHidden/>
          </w:rPr>
        </w:r>
        <w:r w:rsidR="002838B5">
          <w:rPr>
            <w:noProof/>
            <w:webHidden/>
          </w:rPr>
          <w:fldChar w:fldCharType="separate"/>
        </w:r>
        <w:r w:rsidR="002838B5">
          <w:rPr>
            <w:noProof/>
            <w:webHidden/>
          </w:rPr>
          <w:t>163</w:t>
        </w:r>
        <w:r w:rsidR="002838B5">
          <w:rPr>
            <w:noProof/>
            <w:webHidden/>
          </w:rPr>
          <w:fldChar w:fldCharType="end"/>
        </w:r>
      </w:hyperlink>
    </w:p>
    <w:p w14:paraId="12C5E9BE" w14:textId="7A41AC3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1" w:history="1">
        <w:r w:rsidR="002838B5" w:rsidRPr="00BF177C">
          <w:rPr>
            <w:rStyle w:val="Hyperlink"/>
            <w:noProof/>
          </w:rPr>
          <w:t>10.13</w:t>
        </w:r>
        <w:r w:rsidR="002838B5">
          <w:rPr>
            <w:rFonts w:eastAsiaTheme="minorEastAsia" w:cstheme="minorBidi"/>
            <w:b w:val="0"/>
            <w:bCs w:val="0"/>
            <w:noProof/>
            <w:kern w:val="2"/>
            <w:sz w:val="24"/>
            <w:szCs w:val="24"/>
            <w14:ligatures w14:val="standardContextual"/>
          </w:rPr>
          <w:tab/>
        </w:r>
        <w:r w:rsidR="002838B5" w:rsidRPr="00BF177C">
          <w:rPr>
            <w:rStyle w:val="Hyperlink"/>
            <w:noProof/>
          </w:rPr>
          <w:t>PRAAT2CHAT</w:t>
        </w:r>
        <w:r w:rsidR="002838B5">
          <w:rPr>
            <w:noProof/>
            <w:webHidden/>
          </w:rPr>
          <w:tab/>
        </w:r>
        <w:r w:rsidR="002838B5">
          <w:rPr>
            <w:noProof/>
            <w:webHidden/>
          </w:rPr>
          <w:fldChar w:fldCharType="begin"/>
        </w:r>
        <w:r w:rsidR="002838B5">
          <w:rPr>
            <w:noProof/>
            <w:webHidden/>
          </w:rPr>
          <w:instrText xml:space="preserve"> PAGEREF _Toc156743701 \h </w:instrText>
        </w:r>
        <w:r w:rsidR="002838B5">
          <w:rPr>
            <w:noProof/>
            <w:webHidden/>
          </w:rPr>
        </w:r>
        <w:r w:rsidR="002838B5">
          <w:rPr>
            <w:noProof/>
            <w:webHidden/>
          </w:rPr>
          <w:fldChar w:fldCharType="separate"/>
        </w:r>
        <w:r w:rsidR="002838B5">
          <w:rPr>
            <w:noProof/>
            <w:webHidden/>
          </w:rPr>
          <w:t>164</w:t>
        </w:r>
        <w:r w:rsidR="002838B5">
          <w:rPr>
            <w:noProof/>
            <w:webHidden/>
          </w:rPr>
          <w:fldChar w:fldCharType="end"/>
        </w:r>
      </w:hyperlink>
    </w:p>
    <w:p w14:paraId="4DA4E548" w14:textId="514640E6"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2" w:history="1">
        <w:r w:rsidR="002838B5" w:rsidRPr="00BF177C">
          <w:rPr>
            <w:rStyle w:val="Hyperlink"/>
            <w:noProof/>
          </w:rPr>
          <w:t>10.14</w:t>
        </w:r>
        <w:r w:rsidR="002838B5">
          <w:rPr>
            <w:rFonts w:eastAsiaTheme="minorEastAsia" w:cstheme="minorBidi"/>
            <w:b w:val="0"/>
            <w:bCs w:val="0"/>
            <w:noProof/>
            <w:kern w:val="2"/>
            <w:sz w:val="24"/>
            <w:szCs w:val="24"/>
            <w14:ligatures w14:val="standardContextual"/>
          </w:rPr>
          <w:tab/>
        </w:r>
        <w:r w:rsidR="002838B5" w:rsidRPr="00BF177C">
          <w:rPr>
            <w:rStyle w:val="Hyperlink"/>
            <w:noProof/>
          </w:rPr>
          <w:t>RTF2CHAT</w:t>
        </w:r>
        <w:r w:rsidR="002838B5">
          <w:rPr>
            <w:noProof/>
            <w:webHidden/>
          </w:rPr>
          <w:tab/>
        </w:r>
        <w:r w:rsidR="002838B5">
          <w:rPr>
            <w:noProof/>
            <w:webHidden/>
          </w:rPr>
          <w:fldChar w:fldCharType="begin"/>
        </w:r>
        <w:r w:rsidR="002838B5">
          <w:rPr>
            <w:noProof/>
            <w:webHidden/>
          </w:rPr>
          <w:instrText xml:space="preserve"> PAGEREF _Toc156743702 \h </w:instrText>
        </w:r>
        <w:r w:rsidR="002838B5">
          <w:rPr>
            <w:noProof/>
            <w:webHidden/>
          </w:rPr>
        </w:r>
        <w:r w:rsidR="002838B5">
          <w:rPr>
            <w:noProof/>
            <w:webHidden/>
          </w:rPr>
          <w:fldChar w:fldCharType="separate"/>
        </w:r>
        <w:r w:rsidR="002838B5">
          <w:rPr>
            <w:noProof/>
            <w:webHidden/>
          </w:rPr>
          <w:t>164</w:t>
        </w:r>
        <w:r w:rsidR="002838B5">
          <w:rPr>
            <w:noProof/>
            <w:webHidden/>
          </w:rPr>
          <w:fldChar w:fldCharType="end"/>
        </w:r>
      </w:hyperlink>
    </w:p>
    <w:p w14:paraId="49FCCB08" w14:textId="201C6B5F"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3" w:history="1">
        <w:r w:rsidR="002838B5" w:rsidRPr="00BF177C">
          <w:rPr>
            <w:rStyle w:val="Hyperlink"/>
            <w:noProof/>
          </w:rPr>
          <w:t>10.15</w:t>
        </w:r>
        <w:r w:rsidR="002838B5">
          <w:rPr>
            <w:rFonts w:eastAsiaTheme="minorEastAsia" w:cstheme="minorBidi"/>
            <w:b w:val="0"/>
            <w:bCs w:val="0"/>
            <w:noProof/>
            <w:kern w:val="2"/>
            <w:sz w:val="24"/>
            <w:szCs w:val="24"/>
            <w14:ligatures w14:val="standardContextual"/>
          </w:rPr>
          <w:tab/>
        </w:r>
        <w:r w:rsidR="002838B5" w:rsidRPr="00BF177C">
          <w:rPr>
            <w:rStyle w:val="Hyperlink"/>
            <w:noProof/>
          </w:rPr>
          <w:t>SALT2CHAT</w:t>
        </w:r>
        <w:r w:rsidR="002838B5">
          <w:rPr>
            <w:noProof/>
            <w:webHidden/>
          </w:rPr>
          <w:tab/>
        </w:r>
        <w:r w:rsidR="002838B5">
          <w:rPr>
            <w:noProof/>
            <w:webHidden/>
          </w:rPr>
          <w:fldChar w:fldCharType="begin"/>
        </w:r>
        <w:r w:rsidR="002838B5">
          <w:rPr>
            <w:noProof/>
            <w:webHidden/>
          </w:rPr>
          <w:instrText xml:space="preserve"> PAGEREF _Toc156743703 \h </w:instrText>
        </w:r>
        <w:r w:rsidR="002838B5">
          <w:rPr>
            <w:noProof/>
            <w:webHidden/>
          </w:rPr>
        </w:r>
        <w:r w:rsidR="002838B5">
          <w:rPr>
            <w:noProof/>
            <w:webHidden/>
          </w:rPr>
          <w:fldChar w:fldCharType="separate"/>
        </w:r>
        <w:r w:rsidR="002838B5">
          <w:rPr>
            <w:noProof/>
            <w:webHidden/>
          </w:rPr>
          <w:t>164</w:t>
        </w:r>
        <w:r w:rsidR="002838B5">
          <w:rPr>
            <w:noProof/>
            <w:webHidden/>
          </w:rPr>
          <w:fldChar w:fldCharType="end"/>
        </w:r>
      </w:hyperlink>
    </w:p>
    <w:p w14:paraId="0205BD83" w14:textId="166E194F" w:rsidR="002838B5" w:rsidRDefault="00000000">
      <w:pPr>
        <w:pStyle w:val="TOC3"/>
        <w:tabs>
          <w:tab w:val="left" w:pos="1680"/>
          <w:tab w:val="right" w:leader="dot" w:pos="8630"/>
        </w:tabs>
        <w:rPr>
          <w:rFonts w:eastAsiaTheme="minorEastAsia" w:cstheme="minorBidi"/>
          <w:noProof/>
          <w:kern w:val="2"/>
          <w:sz w:val="24"/>
          <w:szCs w:val="24"/>
          <w14:ligatures w14:val="standardContextual"/>
        </w:rPr>
      </w:pPr>
      <w:hyperlink w:anchor="_Toc156743704" w:history="1">
        <w:r w:rsidR="002838B5" w:rsidRPr="00BF177C">
          <w:rPr>
            <w:rStyle w:val="Hyperlink"/>
            <w:noProof/>
          </w:rPr>
          <w:t>10.15.1</w:t>
        </w:r>
        <w:r w:rsidR="002838B5">
          <w:rPr>
            <w:rFonts w:eastAsiaTheme="minorEastAsia" w:cstheme="minorBidi"/>
            <w:noProof/>
            <w:kern w:val="2"/>
            <w:sz w:val="24"/>
            <w:szCs w:val="24"/>
            <w14:ligatures w14:val="standardContextual"/>
          </w:rPr>
          <w:tab/>
        </w:r>
        <w:r w:rsidR="002838B5" w:rsidRPr="00BF177C">
          <w:rPr>
            <w:rStyle w:val="Hyperlink"/>
            <w:noProof/>
          </w:rPr>
          <w:t>Unique Options</w:t>
        </w:r>
        <w:r w:rsidR="002838B5">
          <w:rPr>
            <w:noProof/>
            <w:webHidden/>
          </w:rPr>
          <w:tab/>
        </w:r>
        <w:r w:rsidR="002838B5">
          <w:rPr>
            <w:noProof/>
            <w:webHidden/>
          </w:rPr>
          <w:fldChar w:fldCharType="begin"/>
        </w:r>
        <w:r w:rsidR="002838B5">
          <w:rPr>
            <w:noProof/>
            <w:webHidden/>
          </w:rPr>
          <w:instrText xml:space="preserve"> PAGEREF _Toc156743704 \h </w:instrText>
        </w:r>
        <w:r w:rsidR="002838B5">
          <w:rPr>
            <w:noProof/>
            <w:webHidden/>
          </w:rPr>
        </w:r>
        <w:r w:rsidR="002838B5">
          <w:rPr>
            <w:noProof/>
            <w:webHidden/>
          </w:rPr>
          <w:fldChar w:fldCharType="separate"/>
        </w:r>
        <w:r w:rsidR="002838B5">
          <w:rPr>
            <w:noProof/>
            <w:webHidden/>
          </w:rPr>
          <w:t>165</w:t>
        </w:r>
        <w:r w:rsidR="002838B5">
          <w:rPr>
            <w:noProof/>
            <w:webHidden/>
          </w:rPr>
          <w:fldChar w:fldCharType="end"/>
        </w:r>
      </w:hyperlink>
    </w:p>
    <w:p w14:paraId="314408A2" w14:textId="34FB7EF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5" w:history="1">
        <w:r w:rsidR="002838B5" w:rsidRPr="00BF177C">
          <w:rPr>
            <w:rStyle w:val="Hyperlink"/>
            <w:noProof/>
          </w:rPr>
          <w:t>10.16</w:t>
        </w:r>
        <w:r w:rsidR="002838B5">
          <w:rPr>
            <w:rFonts w:eastAsiaTheme="minorEastAsia" w:cstheme="minorBidi"/>
            <w:b w:val="0"/>
            <w:bCs w:val="0"/>
            <w:noProof/>
            <w:kern w:val="2"/>
            <w:sz w:val="24"/>
            <w:szCs w:val="24"/>
            <w14:ligatures w14:val="standardContextual"/>
          </w:rPr>
          <w:tab/>
        </w:r>
        <w:r w:rsidR="002838B5" w:rsidRPr="00BF177C">
          <w:rPr>
            <w:rStyle w:val="Hyperlink"/>
            <w:noProof/>
          </w:rPr>
          <w:t>SRT2CHAT</w:t>
        </w:r>
        <w:r w:rsidR="002838B5">
          <w:rPr>
            <w:noProof/>
            <w:webHidden/>
          </w:rPr>
          <w:tab/>
        </w:r>
        <w:r w:rsidR="002838B5">
          <w:rPr>
            <w:noProof/>
            <w:webHidden/>
          </w:rPr>
          <w:fldChar w:fldCharType="begin"/>
        </w:r>
        <w:r w:rsidR="002838B5">
          <w:rPr>
            <w:noProof/>
            <w:webHidden/>
          </w:rPr>
          <w:instrText xml:space="preserve"> PAGEREF _Toc156743705 \h </w:instrText>
        </w:r>
        <w:r w:rsidR="002838B5">
          <w:rPr>
            <w:noProof/>
            <w:webHidden/>
          </w:rPr>
        </w:r>
        <w:r w:rsidR="002838B5">
          <w:rPr>
            <w:noProof/>
            <w:webHidden/>
          </w:rPr>
          <w:fldChar w:fldCharType="separate"/>
        </w:r>
        <w:r w:rsidR="002838B5">
          <w:rPr>
            <w:noProof/>
            <w:webHidden/>
          </w:rPr>
          <w:t>165</w:t>
        </w:r>
        <w:r w:rsidR="002838B5">
          <w:rPr>
            <w:noProof/>
            <w:webHidden/>
          </w:rPr>
          <w:fldChar w:fldCharType="end"/>
        </w:r>
      </w:hyperlink>
    </w:p>
    <w:p w14:paraId="1A0BF19E" w14:textId="6BA2D13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6" w:history="1">
        <w:r w:rsidR="002838B5" w:rsidRPr="00BF177C">
          <w:rPr>
            <w:rStyle w:val="Hyperlink"/>
            <w:noProof/>
          </w:rPr>
          <w:t>10.17</w:t>
        </w:r>
        <w:r w:rsidR="002838B5">
          <w:rPr>
            <w:rFonts w:eastAsiaTheme="minorEastAsia" w:cstheme="minorBidi"/>
            <w:b w:val="0"/>
            <w:bCs w:val="0"/>
            <w:noProof/>
            <w:kern w:val="2"/>
            <w:sz w:val="24"/>
            <w:szCs w:val="24"/>
            <w14:ligatures w14:val="standardContextual"/>
          </w:rPr>
          <w:tab/>
        </w:r>
        <w:r w:rsidR="002838B5" w:rsidRPr="00BF177C">
          <w:rPr>
            <w:rStyle w:val="Hyperlink"/>
            <w:noProof/>
          </w:rPr>
          <w:t>TEXT2CHAT</w:t>
        </w:r>
        <w:r w:rsidR="002838B5">
          <w:rPr>
            <w:noProof/>
            <w:webHidden/>
          </w:rPr>
          <w:tab/>
        </w:r>
        <w:r w:rsidR="002838B5">
          <w:rPr>
            <w:noProof/>
            <w:webHidden/>
          </w:rPr>
          <w:fldChar w:fldCharType="begin"/>
        </w:r>
        <w:r w:rsidR="002838B5">
          <w:rPr>
            <w:noProof/>
            <w:webHidden/>
          </w:rPr>
          <w:instrText xml:space="preserve"> PAGEREF _Toc156743706 \h </w:instrText>
        </w:r>
        <w:r w:rsidR="002838B5">
          <w:rPr>
            <w:noProof/>
            <w:webHidden/>
          </w:rPr>
        </w:r>
        <w:r w:rsidR="002838B5">
          <w:rPr>
            <w:noProof/>
            <w:webHidden/>
          </w:rPr>
          <w:fldChar w:fldCharType="separate"/>
        </w:r>
        <w:r w:rsidR="002838B5">
          <w:rPr>
            <w:noProof/>
            <w:webHidden/>
          </w:rPr>
          <w:t>165</w:t>
        </w:r>
        <w:r w:rsidR="002838B5">
          <w:rPr>
            <w:noProof/>
            <w:webHidden/>
          </w:rPr>
          <w:fldChar w:fldCharType="end"/>
        </w:r>
      </w:hyperlink>
    </w:p>
    <w:p w14:paraId="5740FECF" w14:textId="3DA29A23"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07" w:history="1">
        <w:r w:rsidR="002838B5" w:rsidRPr="00BF177C">
          <w:rPr>
            <w:rStyle w:val="Hyperlink"/>
            <w:noProof/>
          </w:rPr>
          <w:t>11</w:t>
        </w:r>
        <w:r w:rsidR="002838B5">
          <w:rPr>
            <w:rFonts w:eastAsiaTheme="minorEastAsia" w:cstheme="minorBidi"/>
            <w:b w:val="0"/>
            <w:bCs w:val="0"/>
            <w:i w:val="0"/>
            <w:noProof/>
            <w:kern w:val="2"/>
            <w14:ligatures w14:val="standardContextual"/>
          </w:rPr>
          <w:tab/>
        </w:r>
        <w:r w:rsidR="002838B5" w:rsidRPr="00BF177C">
          <w:rPr>
            <w:rStyle w:val="Hyperlink"/>
            <w:noProof/>
          </w:rPr>
          <w:t>Reformatting Commands</w:t>
        </w:r>
        <w:r w:rsidR="002838B5">
          <w:rPr>
            <w:noProof/>
            <w:webHidden/>
          </w:rPr>
          <w:tab/>
        </w:r>
        <w:r w:rsidR="002838B5">
          <w:rPr>
            <w:noProof/>
            <w:webHidden/>
          </w:rPr>
          <w:fldChar w:fldCharType="begin"/>
        </w:r>
        <w:r w:rsidR="002838B5">
          <w:rPr>
            <w:noProof/>
            <w:webHidden/>
          </w:rPr>
          <w:instrText xml:space="preserve"> PAGEREF _Toc156743707 \h </w:instrText>
        </w:r>
        <w:r w:rsidR="002838B5">
          <w:rPr>
            <w:noProof/>
            <w:webHidden/>
          </w:rPr>
        </w:r>
        <w:r w:rsidR="002838B5">
          <w:rPr>
            <w:noProof/>
            <w:webHidden/>
          </w:rPr>
          <w:fldChar w:fldCharType="separate"/>
        </w:r>
        <w:r w:rsidR="002838B5">
          <w:rPr>
            <w:noProof/>
            <w:webHidden/>
          </w:rPr>
          <w:t>167</w:t>
        </w:r>
        <w:r w:rsidR="002838B5">
          <w:rPr>
            <w:noProof/>
            <w:webHidden/>
          </w:rPr>
          <w:fldChar w:fldCharType="end"/>
        </w:r>
      </w:hyperlink>
    </w:p>
    <w:p w14:paraId="737C1ED1" w14:textId="6717C3A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8" w:history="1">
        <w:r w:rsidR="002838B5" w:rsidRPr="00BF177C">
          <w:rPr>
            <w:rStyle w:val="Hyperlink"/>
            <w:noProof/>
          </w:rPr>
          <w:t>11.1</w:t>
        </w:r>
        <w:r w:rsidR="002838B5">
          <w:rPr>
            <w:rFonts w:eastAsiaTheme="minorEastAsia" w:cstheme="minorBidi"/>
            <w:b w:val="0"/>
            <w:bCs w:val="0"/>
            <w:noProof/>
            <w:kern w:val="2"/>
            <w:sz w:val="24"/>
            <w:szCs w:val="24"/>
            <w14:ligatures w14:val="standardContextual"/>
          </w:rPr>
          <w:tab/>
        </w:r>
        <w:r w:rsidR="002838B5" w:rsidRPr="00BF177C">
          <w:rPr>
            <w:rStyle w:val="Hyperlink"/>
            <w:noProof/>
          </w:rPr>
          <w:t>CHSTRING</w:t>
        </w:r>
        <w:r w:rsidR="002838B5">
          <w:rPr>
            <w:noProof/>
            <w:webHidden/>
          </w:rPr>
          <w:tab/>
        </w:r>
        <w:r w:rsidR="002838B5">
          <w:rPr>
            <w:noProof/>
            <w:webHidden/>
          </w:rPr>
          <w:fldChar w:fldCharType="begin"/>
        </w:r>
        <w:r w:rsidR="002838B5">
          <w:rPr>
            <w:noProof/>
            <w:webHidden/>
          </w:rPr>
          <w:instrText xml:space="preserve"> PAGEREF _Toc156743708 \h </w:instrText>
        </w:r>
        <w:r w:rsidR="002838B5">
          <w:rPr>
            <w:noProof/>
            <w:webHidden/>
          </w:rPr>
        </w:r>
        <w:r w:rsidR="002838B5">
          <w:rPr>
            <w:noProof/>
            <w:webHidden/>
          </w:rPr>
          <w:fldChar w:fldCharType="separate"/>
        </w:r>
        <w:r w:rsidR="002838B5">
          <w:rPr>
            <w:noProof/>
            <w:webHidden/>
          </w:rPr>
          <w:t>167</w:t>
        </w:r>
        <w:r w:rsidR="002838B5">
          <w:rPr>
            <w:noProof/>
            <w:webHidden/>
          </w:rPr>
          <w:fldChar w:fldCharType="end"/>
        </w:r>
      </w:hyperlink>
    </w:p>
    <w:p w14:paraId="7BB72D09" w14:textId="7003D57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09" w:history="1">
        <w:r w:rsidR="002838B5" w:rsidRPr="00BF177C">
          <w:rPr>
            <w:rStyle w:val="Hyperlink"/>
            <w:noProof/>
          </w:rPr>
          <w:t>11.2</w:t>
        </w:r>
        <w:r w:rsidR="002838B5">
          <w:rPr>
            <w:rFonts w:eastAsiaTheme="minorEastAsia" w:cstheme="minorBidi"/>
            <w:b w:val="0"/>
            <w:bCs w:val="0"/>
            <w:noProof/>
            <w:kern w:val="2"/>
            <w:sz w:val="24"/>
            <w:szCs w:val="24"/>
            <w14:ligatures w14:val="standardContextual"/>
          </w:rPr>
          <w:tab/>
        </w:r>
        <w:r w:rsidR="002838B5" w:rsidRPr="00BF177C">
          <w:rPr>
            <w:rStyle w:val="Hyperlink"/>
            <w:noProof/>
          </w:rPr>
          <w:t>DATES</w:t>
        </w:r>
        <w:r w:rsidR="002838B5">
          <w:rPr>
            <w:noProof/>
            <w:webHidden/>
          </w:rPr>
          <w:tab/>
        </w:r>
        <w:r w:rsidR="002838B5">
          <w:rPr>
            <w:noProof/>
            <w:webHidden/>
          </w:rPr>
          <w:fldChar w:fldCharType="begin"/>
        </w:r>
        <w:r w:rsidR="002838B5">
          <w:rPr>
            <w:noProof/>
            <w:webHidden/>
          </w:rPr>
          <w:instrText xml:space="preserve"> PAGEREF _Toc156743709 \h </w:instrText>
        </w:r>
        <w:r w:rsidR="002838B5">
          <w:rPr>
            <w:noProof/>
            <w:webHidden/>
          </w:rPr>
        </w:r>
        <w:r w:rsidR="002838B5">
          <w:rPr>
            <w:noProof/>
            <w:webHidden/>
          </w:rPr>
          <w:fldChar w:fldCharType="separate"/>
        </w:r>
        <w:r w:rsidR="002838B5">
          <w:rPr>
            <w:noProof/>
            <w:webHidden/>
          </w:rPr>
          <w:t>169</w:t>
        </w:r>
        <w:r w:rsidR="002838B5">
          <w:rPr>
            <w:noProof/>
            <w:webHidden/>
          </w:rPr>
          <w:fldChar w:fldCharType="end"/>
        </w:r>
      </w:hyperlink>
    </w:p>
    <w:p w14:paraId="3D47AEE0" w14:textId="2BEFCEF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0" w:history="1">
        <w:r w:rsidR="002838B5" w:rsidRPr="00BF177C">
          <w:rPr>
            <w:rStyle w:val="Hyperlink"/>
            <w:noProof/>
          </w:rPr>
          <w:t>11.3</w:t>
        </w:r>
        <w:r w:rsidR="002838B5">
          <w:rPr>
            <w:rFonts w:eastAsiaTheme="minorEastAsia" w:cstheme="minorBidi"/>
            <w:b w:val="0"/>
            <w:bCs w:val="0"/>
            <w:noProof/>
            <w:kern w:val="2"/>
            <w:sz w:val="24"/>
            <w:szCs w:val="24"/>
            <w14:ligatures w14:val="standardContextual"/>
          </w:rPr>
          <w:tab/>
        </w:r>
        <w:r w:rsidR="002838B5" w:rsidRPr="00BF177C">
          <w:rPr>
            <w:rStyle w:val="Hyperlink"/>
            <w:noProof/>
          </w:rPr>
          <w:t>FLO</w:t>
        </w:r>
        <w:r w:rsidR="002838B5">
          <w:rPr>
            <w:noProof/>
            <w:webHidden/>
          </w:rPr>
          <w:tab/>
        </w:r>
        <w:r w:rsidR="002838B5">
          <w:rPr>
            <w:noProof/>
            <w:webHidden/>
          </w:rPr>
          <w:fldChar w:fldCharType="begin"/>
        </w:r>
        <w:r w:rsidR="002838B5">
          <w:rPr>
            <w:noProof/>
            <w:webHidden/>
          </w:rPr>
          <w:instrText xml:space="preserve"> PAGEREF _Toc156743710 \h </w:instrText>
        </w:r>
        <w:r w:rsidR="002838B5">
          <w:rPr>
            <w:noProof/>
            <w:webHidden/>
          </w:rPr>
        </w:r>
        <w:r w:rsidR="002838B5">
          <w:rPr>
            <w:noProof/>
            <w:webHidden/>
          </w:rPr>
          <w:fldChar w:fldCharType="separate"/>
        </w:r>
        <w:r w:rsidR="002838B5">
          <w:rPr>
            <w:noProof/>
            <w:webHidden/>
          </w:rPr>
          <w:t>169</w:t>
        </w:r>
        <w:r w:rsidR="002838B5">
          <w:rPr>
            <w:noProof/>
            <w:webHidden/>
          </w:rPr>
          <w:fldChar w:fldCharType="end"/>
        </w:r>
      </w:hyperlink>
    </w:p>
    <w:p w14:paraId="020CA3EA" w14:textId="2389714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1" w:history="1">
        <w:r w:rsidR="002838B5" w:rsidRPr="00BF177C">
          <w:rPr>
            <w:rStyle w:val="Hyperlink"/>
            <w:noProof/>
          </w:rPr>
          <w:t>11.4</w:t>
        </w:r>
        <w:r w:rsidR="002838B5">
          <w:rPr>
            <w:rFonts w:eastAsiaTheme="minorEastAsia" w:cstheme="minorBidi"/>
            <w:b w:val="0"/>
            <w:bCs w:val="0"/>
            <w:noProof/>
            <w:kern w:val="2"/>
            <w:sz w:val="24"/>
            <w:szCs w:val="24"/>
            <w14:ligatures w14:val="standardContextual"/>
          </w:rPr>
          <w:tab/>
        </w:r>
        <w:r w:rsidR="002838B5" w:rsidRPr="00BF177C">
          <w:rPr>
            <w:rStyle w:val="Hyperlink"/>
            <w:noProof/>
          </w:rPr>
          <w:t>INDENT</w:t>
        </w:r>
        <w:r w:rsidR="002838B5">
          <w:rPr>
            <w:noProof/>
            <w:webHidden/>
          </w:rPr>
          <w:tab/>
        </w:r>
        <w:r w:rsidR="002838B5">
          <w:rPr>
            <w:noProof/>
            <w:webHidden/>
          </w:rPr>
          <w:fldChar w:fldCharType="begin"/>
        </w:r>
        <w:r w:rsidR="002838B5">
          <w:rPr>
            <w:noProof/>
            <w:webHidden/>
          </w:rPr>
          <w:instrText xml:space="preserve"> PAGEREF _Toc156743711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39F907FF" w14:textId="75F2F52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2" w:history="1">
        <w:r w:rsidR="002838B5" w:rsidRPr="00BF177C">
          <w:rPr>
            <w:rStyle w:val="Hyperlink"/>
            <w:noProof/>
          </w:rPr>
          <w:t>11.5</w:t>
        </w:r>
        <w:r w:rsidR="002838B5">
          <w:rPr>
            <w:rFonts w:eastAsiaTheme="minorEastAsia" w:cstheme="minorBidi"/>
            <w:b w:val="0"/>
            <w:bCs w:val="0"/>
            <w:noProof/>
            <w:kern w:val="2"/>
            <w:sz w:val="24"/>
            <w:szCs w:val="24"/>
            <w14:ligatures w14:val="standardContextual"/>
          </w:rPr>
          <w:tab/>
        </w:r>
        <w:r w:rsidR="002838B5" w:rsidRPr="00BF177C">
          <w:rPr>
            <w:rStyle w:val="Hyperlink"/>
            <w:noProof/>
          </w:rPr>
          <w:t>LINES</w:t>
        </w:r>
        <w:r w:rsidR="002838B5">
          <w:rPr>
            <w:noProof/>
            <w:webHidden/>
          </w:rPr>
          <w:tab/>
        </w:r>
        <w:r w:rsidR="002838B5">
          <w:rPr>
            <w:noProof/>
            <w:webHidden/>
          </w:rPr>
          <w:fldChar w:fldCharType="begin"/>
        </w:r>
        <w:r w:rsidR="002838B5">
          <w:rPr>
            <w:noProof/>
            <w:webHidden/>
          </w:rPr>
          <w:instrText xml:space="preserve"> PAGEREF _Toc156743712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21B4A020" w14:textId="3DA0E25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3" w:history="1">
        <w:r w:rsidR="002838B5" w:rsidRPr="00BF177C">
          <w:rPr>
            <w:rStyle w:val="Hyperlink"/>
            <w:noProof/>
          </w:rPr>
          <w:t>11.6</w:t>
        </w:r>
        <w:r w:rsidR="002838B5">
          <w:rPr>
            <w:rFonts w:eastAsiaTheme="minorEastAsia" w:cstheme="minorBidi"/>
            <w:b w:val="0"/>
            <w:bCs w:val="0"/>
            <w:noProof/>
            <w:kern w:val="2"/>
            <w:sz w:val="24"/>
            <w:szCs w:val="24"/>
            <w14:ligatures w14:val="standardContextual"/>
          </w:rPr>
          <w:tab/>
        </w:r>
        <w:r w:rsidR="002838B5" w:rsidRPr="00BF177C">
          <w:rPr>
            <w:rStyle w:val="Hyperlink"/>
            <w:noProof/>
          </w:rPr>
          <w:t>LONGTIER</w:t>
        </w:r>
        <w:r w:rsidR="002838B5">
          <w:rPr>
            <w:noProof/>
            <w:webHidden/>
          </w:rPr>
          <w:tab/>
        </w:r>
        <w:r w:rsidR="002838B5">
          <w:rPr>
            <w:noProof/>
            <w:webHidden/>
          </w:rPr>
          <w:fldChar w:fldCharType="begin"/>
        </w:r>
        <w:r w:rsidR="002838B5">
          <w:rPr>
            <w:noProof/>
            <w:webHidden/>
          </w:rPr>
          <w:instrText xml:space="preserve"> PAGEREF _Toc156743713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296FB7FB" w14:textId="0018D31F"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4" w:history="1">
        <w:r w:rsidR="002838B5" w:rsidRPr="00BF177C">
          <w:rPr>
            <w:rStyle w:val="Hyperlink"/>
            <w:noProof/>
          </w:rPr>
          <w:t>11.7</w:t>
        </w:r>
        <w:r w:rsidR="002838B5">
          <w:rPr>
            <w:rFonts w:eastAsiaTheme="minorEastAsia" w:cstheme="minorBidi"/>
            <w:b w:val="0"/>
            <w:bCs w:val="0"/>
            <w:noProof/>
            <w:kern w:val="2"/>
            <w:sz w:val="24"/>
            <w:szCs w:val="24"/>
            <w14:ligatures w14:val="standardContextual"/>
          </w:rPr>
          <w:tab/>
        </w:r>
        <w:r w:rsidR="002838B5" w:rsidRPr="00BF177C">
          <w:rPr>
            <w:rStyle w:val="Hyperlink"/>
            <w:noProof/>
          </w:rPr>
          <w:t>MEDIALINE</w:t>
        </w:r>
        <w:r w:rsidR="002838B5">
          <w:rPr>
            <w:noProof/>
            <w:webHidden/>
          </w:rPr>
          <w:tab/>
        </w:r>
        <w:r w:rsidR="002838B5">
          <w:rPr>
            <w:noProof/>
            <w:webHidden/>
          </w:rPr>
          <w:fldChar w:fldCharType="begin"/>
        </w:r>
        <w:r w:rsidR="002838B5">
          <w:rPr>
            <w:noProof/>
            <w:webHidden/>
          </w:rPr>
          <w:instrText xml:space="preserve"> PAGEREF _Toc156743714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3DF1CF2E" w14:textId="406FC62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5" w:history="1">
        <w:r w:rsidR="002838B5" w:rsidRPr="00BF177C">
          <w:rPr>
            <w:rStyle w:val="Hyperlink"/>
            <w:noProof/>
          </w:rPr>
          <w:t>11.8</w:t>
        </w:r>
        <w:r w:rsidR="002838B5">
          <w:rPr>
            <w:rFonts w:eastAsiaTheme="minorEastAsia" w:cstheme="minorBidi"/>
            <w:b w:val="0"/>
            <w:bCs w:val="0"/>
            <w:noProof/>
            <w:kern w:val="2"/>
            <w:sz w:val="24"/>
            <w:szCs w:val="24"/>
            <w14:ligatures w14:val="standardContextual"/>
          </w:rPr>
          <w:tab/>
        </w:r>
        <w:r w:rsidR="002838B5" w:rsidRPr="00BF177C">
          <w:rPr>
            <w:rStyle w:val="Hyperlink"/>
            <w:noProof/>
          </w:rPr>
          <w:t>REPEAT</w:t>
        </w:r>
        <w:r w:rsidR="002838B5">
          <w:rPr>
            <w:noProof/>
            <w:webHidden/>
          </w:rPr>
          <w:tab/>
        </w:r>
        <w:r w:rsidR="002838B5">
          <w:rPr>
            <w:noProof/>
            <w:webHidden/>
          </w:rPr>
          <w:fldChar w:fldCharType="begin"/>
        </w:r>
        <w:r w:rsidR="002838B5">
          <w:rPr>
            <w:noProof/>
            <w:webHidden/>
          </w:rPr>
          <w:instrText xml:space="preserve"> PAGEREF _Toc156743715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00A5FDFE" w14:textId="4A16D040"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6" w:history="1">
        <w:r w:rsidR="002838B5" w:rsidRPr="00BF177C">
          <w:rPr>
            <w:rStyle w:val="Hyperlink"/>
            <w:noProof/>
          </w:rPr>
          <w:t>11.9</w:t>
        </w:r>
        <w:r w:rsidR="002838B5">
          <w:rPr>
            <w:rFonts w:eastAsiaTheme="minorEastAsia" w:cstheme="minorBidi"/>
            <w:b w:val="0"/>
            <w:bCs w:val="0"/>
            <w:noProof/>
            <w:kern w:val="2"/>
            <w:sz w:val="24"/>
            <w:szCs w:val="24"/>
            <w14:ligatures w14:val="standardContextual"/>
          </w:rPr>
          <w:tab/>
        </w:r>
        <w:r w:rsidR="002838B5" w:rsidRPr="00BF177C">
          <w:rPr>
            <w:rStyle w:val="Hyperlink"/>
            <w:noProof/>
          </w:rPr>
          <w:t>RETRACE</w:t>
        </w:r>
        <w:r w:rsidR="002838B5">
          <w:rPr>
            <w:noProof/>
            <w:webHidden/>
          </w:rPr>
          <w:tab/>
        </w:r>
        <w:r w:rsidR="002838B5">
          <w:rPr>
            <w:noProof/>
            <w:webHidden/>
          </w:rPr>
          <w:fldChar w:fldCharType="begin"/>
        </w:r>
        <w:r w:rsidR="002838B5">
          <w:rPr>
            <w:noProof/>
            <w:webHidden/>
          </w:rPr>
          <w:instrText xml:space="preserve"> PAGEREF _Toc156743716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7B0DAA6C" w14:textId="4B1F556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7" w:history="1">
        <w:r w:rsidR="002838B5" w:rsidRPr="00BF177C">
          <w:rPr>
            <w:rStyle w:val="Hyperlink"/>
            <w:noProof/>
          </w:rPr>
          <w:t>11.10</w:t>
        </w:r>
        <w:r w:rsidR="002838B5">
          <w:rPr>
            <w:rFonts w:eastAsiaTheme="minorEastAsia" w:cstheme="minorBidi"/>
            <w:b w:val="0"/>
            <w:bCs w:val="0"/>
            <w:noProof/>
            <w:kern w:val="2"/>
            <w:sz w:val="24"/>
            <w:szCs w:val="24"/>
            <w14:ligatures w14:val="standardContextual"/>
          </w:rPr>
          <w:tab/>
        </w:r>
        <w:r w:rsidR="002838B5" w:rsidRPr="00BF177C">
          <w:rPr>
            <w:rStyle w:val="Hyperlink"/>
            <w:noProof/>
          </w:rPr>
          <w:t>Roles</w:t>
        </w:r>
        <w:r w:rsidR="002838B5">
          <w:rPr>
            <w:noProof/>
            <w:webHidden/>
          </w:rPr>
          <w:tab/>
        </w:r>
        <w:r w:rsidR="002838B5">
          <w:rPr>
            <w:noProof/>
            <w:webHidden/>
          </w:rPr>
          <w:fldChar w:fldCharType="begin"/>
        </w:r>
        <w:r w:rsidR="002838B5">
          <w:rPr>
            <w:noProof/>
            <w:webHidden/>
          </w:rPr>
          <w:instrText xml:space="preserve"> PAGEREF _Toc156743717 \h </w:instrText>
        </w:r>
        <w:r w:rsidR="002838B5">
          <w:rPr>
            <w:noProof/>
            <w:webHidden/>
          </w:rPr>
        </w:r>
        <w:r w:rsidR="002838B5">
          <w:rPr>
            <w:noProof/>
            <w:webHidden/>
          </w:rPr>
          <w:fldChar w:fldCharType="separate"/>
        </w:r>
        <w:r w:rsidR="002838B5">
          <w:rPr>
            <w:noProof/>
            <w:webHidden/>
          </w:rPr>
          <w:t>170</w:t>
        </w:r>
        <w:r w:rsidR="002838B5">
          <w:rPr>
            <w:noProof/>
            <w:webHidden/>
          </w:rPr>
          <w:fldChar w:fldCharType="end"/>
        </w:r>
      </w:hyperlink>
    </w:p>
    <w:p w14:paraId="564FF76E" w14:textId="3D2FB13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8" w:history="1">
        <w:r w:rsidR="002838B5" w:rsidRPr="00BF177C">
          <w:rPr>
            <w:rStyle w:val="Hyperlink"/>
            <w:noProof/>
          </w:rPr>
          <w:t>11.11</w:t>
        </w:r>
        <w:r w:rsidR="002838B5">
          <w:rPr>
            <w:rFonts w:eastAsiaTheme="minorEastAsia" w:cstheme="minorBidi"/>
            <w:b w:val="0"/>
            <w:bCs w:val="0"/>
            <w:noProof/>
            <w:kern w:val="2"/>
            <w:sz w:val="24"/>
            <w:szCs w:val="24"/>
            <w14:ligatures w14:val="standardContextual"/>
          </w:rPr>
          <w:tab/>
        </w:r>
        <w:r w:rsidR="002838B5" w:rsidRPr="00BF177C">
          <w:rPr>
            <w:rStyle w:val="Hyperlink"/>
            <w:noProof/>
          </w:rPr>
          <w:t>SEGMENT</w:t>
        </w:r>
        <w:r w:rsidR="002838B5">
          <w:rPr>
            <w:noProof/>
            <w:webHidden/>
          </w:rPr>
          <w:tab/>
        </w:r>
        <w:r w:rsidR="002838B5">
          <w:rPr>
            <w:noProof/>
            <w:webHidden/>
          </w:rPr>
          <w:fldChar w:fldCharType="begin"/>
        </w:r>
        <w:r w:rsidR="002838B5">
          <w:rPr>
            <w:noProof/>
            <w:webHidden/>
          </w:rPr>
          <w:instrText xml:space="preserve"> PAGEREF _Toc156743718 \h </w:instrText>
        </w:r>
        <w:r w:rsidR="002838B5">
          <w:rPr>
            <w:noProof/>
            <w:webHidden/>
          </w:rPr>
        </w:r>
        <w:r w:rsidR="002838B5">
          <w:rPr>
            <w:noProof/>
            <w:webHidden/>
          </w:rPr>
          <w:fldChar w:fldCharType="separate"/>
        </w:r>
        <w:r w:rsidR="002838B5">
          <w:rPr>
            <w:noProof/>
            <w:webHidden/>
          </w:rPr>
          <w:t>171</w:t>
        </w:r>
        <w:r w:rsidR="002838B5">
          <w:rPr>
            <w:noProof/>
            <w:webHidden/>
          </w:rPr>
          <w:fldChar w:fldCharType="end"/>
        </w:r>
      </w:hyperlink>
    </w:p>
    <w:p w14:paraId="54D4287A" w14:textId="4A1BE91D"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19" w:history="1">
        <w:r w:rsidR="002838B5" w:rsidRPr="00BF177C">
          <w:rPr>
            <w:rStyle w:val="Hyperlink"/>
            <w:noProof/>
          </w:rPr>
          <w:t>11.12</w:t>
        </w:r>
        <w:r w:rsidR="002838B5">
          <w:rPr>
            <w:rFonts w:eastAsiaTheme="minorEastAsia" w:cstheme="minorBidi"/>
            <w:b w:val="0"/>
            <w:bCs w:val="0"/>
            <w:noProof/>
            <w:kern w:val="2"/>
            <w:sz w:val="24"/>
            <w:szCs w:val="24"/>
            <w14:ligatures w14:val="standardContextual"/>
          </w:rPr>
          <w:tab/>
        </w:r>
        <w:r w:rsidR="002838B5" w:rsidRPr="00BF177C">
          <w:rPr>
            <w:rStyle w:val="Hyperlink"/>
            <w:noProof/>
          </w:rPr>
          <w:t>TIERORDER</w:t>
        </w:r>
        <w:r w:rsidR="002838B5">
          <w:rPr>
            <w:noProof/>
            <w:webHidden/>
          </w:rPr>
          <w:tab/>
        </w:r>
        <w:r w:rsidR="002838B5">
          <w:rPr>
            <w:noProof/>
            <w:webHidden/>
          </w:rPr>
          <w:fldChar w:fldCharType="begin"/>
        </w:r>
        <w:r w:rsidR="002838B5">
          <w:rPr>
            <w:noProof/>
            <w:webHidden/>
          </w:rPr>
          <w:instrText xml:space="preserve"> PAGEREF _Toc156743719 \h </w:instrText>
        </w:r>
        <w:r w:rsidR="002838B5">
          <w:rPr>
            <w:noProof/>
            <w:webHidden/>
          </w:rPr>
        </w:r>
        <w:r w:rsidR="002838B5">
          <w:rPr>
            <w:noProof/>
            <w:webHidden/>
          </w:rPr>
          <w:fldChar w:fldCharType="separate"/>
        </w:r>
        <w:r w:rsidR="002838B5">
          <w:rPr>
            <w:noProof/>
            <w:webHidden/>
          </w:rPr>
          <w:t>171</w:t>
        </w:r>
        <w:r w:rsidR="002838B5">
          <w:rPr>
            <w:noProof/>
            <w:webHidden/>
          </w:rPr>
          <w:fldChar w:fldCharType="end"/>
        </w:r>
      </w:hyperlink>
    </w:p>
    <w:p w14:paraId="6A21B146" w14:textId="09F7C17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0" w:history="1">
        <w:r w:rsidR="002838B5" w:rsidRPr="00BF177C">
          <w:rPr>
            <w:rStyle w:val="Hyperlink"/>
            <w:noProof/>
          </w:rPr>
          <w:t>11.13</w:t>
        </w:r>
        <w:r w:rsidR="002838B5">
          <w:rPr>
            <w:rFonts w:eastAsiaTheme="minorEastAsia" w:cstheme="minorBidi"/>
            <w:b w:val="0"/>
            <w:bCs w:val="0"/>
            <w:noProof/>
            <w:kern w:val="2"/>
            <w:sz w:val="24"/>
            <w:szCs w:val="24"/>
            <w14:ligatures w14:val="standardContextual"/>
          </w:rPr>
          <w:tab/>
        </w:r>
        <w:r w:rsidR="002838B5" w:rsidRPr="00BF177C">
          <w:rPr>
            <w:rStyle w:val="Hyperlink"/>
            <w:noProof/>
          </w:rPr>
          <w:t>TRIM</w:t>
        </w:r>
        <w:r w:rsidR="002838B5">
          <w:rPr>
            <w:noProof/>
            <w:webHidden/>
          </w:rPr>
          <w:tab/>
        </w:r>
        <w:r w:rsidR="002838B5">
          <w:rPr>
            <w:noProof/>
            <w:webHidden/>
          </w:rPr>
          <w:fldChar w:fldCharType="begin"/>
        </w:r>
        <w:r w:rsidR="002838B5">
          <w:rPr>
            <w:noProof/>
            <w:webHidden/>
          </w:rPr>
          <w:instrText xml:space="preserve"> PAGEREF _Toc156743720 \h </w:instrText>
        </w:r>
        <w:r w:rsidR="002838B5">
          <w:rPr>
            <w:noProof/>
            <w:webHidden/>
          </w:rPr>
        </w:r>
        <w:r w:rsidR="002838B5">
          <w:rPr>
            <w:noProof/>
            <w:webHidden/>
          </w:rPr>
          <w:fldChar w:fldCharType="separate"/>
        </w:r>
        <w:r w:rsidR="002838B5">
          <w:rPr>
            <w:noProof/>
            <w:webHidden/>
          </w:rPr>
          <w:t>171</w:t>
        </w:r>
        <w:r w:rsidR="002838B5">
          <w:rPr>
            <w:noProof/>
            <w:webHidden/>
          </w:rPr>
          <w:fldChar w:fldCharType="end"/>
        </w:r>
      </w:hyperlink>
    </w:p>
    <w:p w14:paraId="299ACC48" w14:textId="5DA1DF0B"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21" w:history="1">
        <w:r w:rsidR="002838B5" w:rsidRPr="00BF177C">
          <w:rPr>
            <w:rStyle w:val="Hyperlink"/>
            <w:noProof/>
          </w:rPr>
          <w:t>12</w:t>
        </w:r>
        <w:r w:rsidR="002838B5">
          <w:rPr>
            <w:rFonts w:eastAsiaTheme="minorEastAsia" w:cstheme="minorBidi"/>
            <w:b w:val="0"/>
            <w:bCs w:val="0"/>
            <w:i w:val="0"/>
            <w:noProof/>
            <w:kern w:val="2"/>
            <w14:ligatures w14:val="standardContextual"/>
          </w:rPr>
          <w:tab/>
        </w:r>
        <w:r w:rsidR="002838B5" w:rsidRPr="00BF177C">
          <w:rPr>
            <w:rStyle w:val="Hyperlink"/>
            <w:noProof/>
          </w:rPr>
          <w:t>Format Repair Commands</w:t>
        </w:r>
        <w:r w:rsidR="002838B5">
          <w:rPr>
            <w:noProof/>
            <w:webHidden/>
          </w:rPr>
          <w:tab/>
        </w:r>
        <w:r w:rsidR="002838B5">
          <w:rPr>
            <w:noProof/>
            <w:webHidden/>
          </w:rPr>
          <w:fldChar w:fldCharType="begin"/>
        </w:r>
        <w:r w:rsidR="002838B5">
          <w:rPr>
            <w:noProof/>
            <w:webHidden/>
          </w:rPr>
          <w:instrText xml:space="preserve"> PAGEREF _Toc156743721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329BB7AE" w14:textId="279DCF5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2" w:history="1">
        <w:r w:rsidR="002838B5" w:rsidRPr="00BF177C">
          <w:rPr>
            <w:rStyle w:val="Hyperlink"/>
            <w:noProof/>
          </w:rPr>
          <w:t>12.1</w:t>
        </w:r>
        <w:r w:rsidR="002838B5">
          <w:rPr>
            <w:rFonts w:eastAsiaTheme="minorEastAsia" w:cstheme="minorBidi"/>
            <w:b w:val="0"/>
            <w:bCs w:val="0"/>
            <w:noProof/>
            <w:kern w:val="2"/>
            <w:sz w:val="24"/>
            <w:szCs w:val="24"/>
            <w14:ligatures w14:val="standardContextual"/>
          </w:rPr>
          <w:tab/>
        </w:r>
        <w:r w:rsidR="002838B5" w:rsidRPr="00BF177C">
          <w:rPr>
            <w:rStyle w:val="Hyperlink"/>
            <w:noProof/>
          </w:rPr>
          <w:t>COMBTIER</w:t>
        </w:r>
        <w:r w:rsidR="002838B5">
          <w:rPr>
            <w:noProof/>
            <w:webHidden/>
          </w:rPr>
          <w:tab/>
        </w:r>
        <w:r w:rsidR="002838B5">
          <w:rPr>
            <w:noProof/>
            <w:webHidden/>
          </w:rPr>
          <w:fldChar w:fldCharType="begin"/>
        </w:r>
        <w:r w:rsidR="002838B5">
          <w:rPr>
            <w:noProof/>
            <w:webHidden/>
          </w:rPr>
          <w:instrText xml:space="preserve"> PAGEREF _Toc156743722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1AE259AB" w14:textId="51AC45AA"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3" w:history="1">
        <w:r w:rsidR="002838B5" w:rsidRPr="00BF177C">
          <w:rPr>
            <w:rStyle w:val="Hyperlink"/>
            <w:noProof/>
          </w:rPr>
          <w:t>12.2</w:t>
        </w:r>
        <w:r w:rsidR="002838B5">
          <w:rPr>
            <w:rFonts w:eastAsiaTheme="minorEastAsia" w:cstheme="minorBidi"/>
            <w:b w:val="0"/>
            <w:bCs w:val="0"/>
            <w:noProof/>
            <w:kern w:val="2"/>
            <w:sz w:val="24"/>
            <w:szCs w:val="24"/>
            <w14:ligatures w14:val="standardContextual"/>
          </w:rPr>
          <w:tab/>
        </w:r>
        <w:r w:rsidR="002838B5" w:rsidRPr="00BF177C">
          <w:rPr>
            <w:rStyle w:val="Hyperlink"/>
            <w:noProof/>
          </w:rPr>
          <w:t>CP2UTF</w:t>
        </w:r>
        <w:r w:rsidR="002838B5">
          <w:rPr>
            <w:noProof/>
            <w:webHidden/>
          </w:rPr>
          <w:tab/>
        </w:r>
        <w:r w:rsidR="002838B5">
          <w:rPr>
            <w:noProof/>
            <w:webHidden/>
          </w:rPr>
          <w:fldChar w:fldCharType="begin"/>
        </w:r>
        <w:r w:rsidR="002838B5">
          <w:rPr>
            <w:noProof/>
            <w:webHidden/>
          </w:rPr>
          <w:instrText xml:space="preserve"> PAGEREF _Toc156743723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7896A539" w14:textId="322DF6F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4" w:history="1">
        <w:r w:rsidR="002838B5" w:rsidRPr="00BF177C">
          <w:rPr>
            <w:rStyle w:val="Hyperlink"/>
            <w:noProof/>
          </w:rPr>
          <w:t>12.3</w:t>
        </w:r>
        <w:r w:rsidR="002838B5">
          <w:rPr>
            <w:rFonts w:eastAsiaTheme="minorEastAsia" w:cstheme="minorBidi"/>
            <w:b w:val="0"/>
            <w:bCs w:val="0"/>
            <w:noProof/>
            <w:kern w:val="2"/>
            <w:sz w:val="24"/>
            <w:szCs w:val="24"/>
            <w14:ligatures w14:val="standardContextual"/>
          </w:rPr>
          <w:tab/>
        </w:r>
        <w:r w:rsidR="002838B5" w:rsidRPr="00BF177C">
          <w:rPr>
            <w:rStyle w:val="Hyperlink"/>
            <w:noProof/>
          </w:rPr>
          <w:t>DELIM</w:t>
        </w:r>
        <w:r w:rsidR="002838B5">
          <w:rPr>
            <w:noProof/>
            <w:webHidden/>
          </w:rPr>
          <w:tab/>
        </w:r>
        <w:r w:rsidR="002838B5">
          <w:rPr>
            <w:noProof/>
            <w:webHidden/>
          </w:rPr>
          <w:fldChar w:fldCharType="begin"/>
        </w:r>
        <w:r w:rsidR="002838B5">
          <w:rPr>
            <w:noProof/>
            <w:webHidden/>
          </w:rPr>
          <w:instrText xml:space="preserve"> PAGEREF _Toc156743724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464D6D13" w14:textId="5AD515F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5" w:history="1">
        <w:r w:rsidR="002838B5" w:rsidRPr="00BF177C">
          <w:rPr>
            <w:rStyle w:val="Hyperlink"/>
            <w:noProof/>
          </w:rPr>
          <w:t>12.4</w:t>
        </w:r>
        <w:r w:rsidR="002838B5">
          <w:rPr>
            <w:rFonts w:eastAsiaTheme="minorEastAsia" w:cstheme="minorBidi"/>
            <w:b w:val="0"/>
            <w:bCs w:val="0"/>
            <w:noProof/>
            <w:kern w:val="2"/>
            <w:sz w:val="24"/>
            <w:szCs w:val="24"/>
            <w14:ligatures w14:val="standardContextual"/>
          </w:rPr>
          <w:tab/>
        </w:r>
        <w:r w:rsidR="002838B5" w:rsidRPr="00BF177C">
          <w:rPr>
            <w:rStyle w:val="Hyperlink"/>
            <w:noProof/>
          </w:rPr>
          <w:t>FIXBULLETS</w:t>
        </w:r>
        <w:r w:rsidR="002838B5">
          <w:rPr>
            <w:noProof/>
            <w:webHidden/>
          </w:rPr>
          <w:tab/>
        </w:r>
        <w:r w:rsidR="002838B5">
          <w:rPr>
            <w:noProof/>
            <w:webHidden/>
          </w:rPr>
          <w:fldChar w:fldCharType="begin"/>
        </w:r>
        <w:r w:rsidR="002838B5">
          <w:rPr>
            <w:noProof/>
            <w:webHidden/>
          </w:rPr>
          <w:instrText xml:space="preserve"> PAGEREF _Toc156743725 \h </w:instrText>
        </w:r>
        <w:r w:rsidR="002838B5">
          <w:rPr>
            <w:noProof/>
            <w:webHidden/>
          </w:rPr>
        </w:r>
        <w:r w:rsidR="002838B5">
          <w:rPr>
            <w:noProof/>
            <w:webHidden/>
          </w:rPr>
          <w:fldChar w:fldCharType="separate"/>
        </w:r>
        <w:r w:rsidR="002838B5">
          <w:rPr>
            <w:noProof/>
            <w:webHidden/>
          </w:rPr>
          <w:t>173</w:t>
        </w:r>
        <w:r w:rsidR="002838B5">
          <w:rPr>
            <w:noProof/>
            <w:webHidden/>
          </w:rPr>
          <w:fldChar w:fldCharType="end"/>
        </w:r>
      </w:hyperlink>
    </w:p>
    <w:p w14:paraId="235E4500" w14:textId="1F6A522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6" w:history="1">
        <w:r w:rsidR="002838B5" w:rsidRPr="00BF177C">
          <w:rPr>
            <w:rStyle w:val="Hyperlink"/>
            <w:noProof/>
          </w:rPr>
          <w:t>12.5</w:t>
        </w:r>
        <w:r w:rsidR="002838B5">
          <w:rPr>
            <w:rFonts w:eastAsiaTheme="minorEastAsia" w:cstheme="minorBidi"/>
            <w:b w:val="0"/>
            <w:bCs w:val="0"/>
            <w:noProof/>
            <w:kern w:val="2"/>
            <w:sz w:val="24"/>
            <w:szCs w:val="24"/>
            <w14:ligatures w14:val="standardContextual"/>
          </w:rPr>
          <w:tab/>
        </w:r>
        <w:r w:rsidR="002838B5" w:rsidRPr="00BF177C">
          <w:rPr>
            <w:rStyle w:val="Hyperlink"/>
            <w:noProof/>
          </w:rPr>
          <w:t>FIXIT</w:t>
        </w:r>
        <w:r w:rsidR="002838B5">
          <w:rPr>
            <w:noProof/>
            <w:webHidden/>
          </w:rPr>
          <w:tab/>
        </w:r>
        <w:r w:rsidR="002838B5">
          <w:rPr>
            <w:noProof/>
            <w:webHidden/>
          </w:rPr>
          <w:fldChar w:fldCharType="begin"/>
        </w:r>
        <w:r w:rsidR="002838B5">
          <w:rPr>
            <w:noProof/>
            <w:webHidden/>
          </w:rPr>
          <w:instrText xml:space="preserve"> PAGEREF _Toc156743726 \h </w:instrText>
        </w:r>
        <w:r w:rsidR="002838B5">
          <w:rPr>
            <w:noProof/>
            <w:webHidden/>
          </w:rPr>
        </w:r>
        <w:r w:rsidR="002838B5">
          <w:rPr>
            <w:noProof/>
            <w:webHidden/>
          </w:rPr>
          <w:fldChar w:fldCharType="separate"/>
        </w:r>
        <w:r w:rsidR="002838B5">
          <w:rPr>
            <w:noProof/>
            <w:webHidden/>
          </w:rPr>
          <w:t>174</w:t>
        </w:r>
        <w:r w:rsidR="002838B5">
          <w:rPr>
            <w:noProof/>
            <w:webHidden/>
          </w:rPr>
          <w:fldChar w:fldCharType="end"/>
        </w:r>
      </w:hyperlink>
    </w:p>
    <w:p w14:paraId="7289D555" w14:textId="4E40445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7" w:history="1">
        <w:r w:rsidR="002838B5" w:rsidRPr="00BF177C">
          <w:rPr>
            <w:rStyle w:val="Hyperlink"/>
            <w:noProof/>
          </w:rPr>
          <w:t>12.6</w:t>
        </w:r>
        <w:r w:rsidR="002838B5">
          <w:rPr>
            <w:rFonts w:eastAsiaTheme="minorEastAsia" w:cstheme="minorBidi"/>
            <w:b w:val="0"/>
            <w:bCs w:val="0"/>
            <w:noProof/>
            <w:kern w:val="2"/>
            <w:sz w:val="24"/>
            <w:szCs w:val="24"/>
            <w14:ligatures w14:val="standardContextual"/>
          </w:rPr>
          <w:tab/>
        </w:r>
        <w:r w:rsidR="002838B5" w:rsidRPr="00BF177C">
          <w:rPr>
            <w:rStyle w:val="Hyperlink"/>
            <w:noProof/>
          </w:rPr>
          <w:t>LOWCASE</w:t>
        </w:r>
        <w:r w:rsidR="002838B5">
          <w:rPr>
            <w:noProof/>
            <w:webHidden/>
          </w:rPr>
          <w:tab/>
        </w:r>
        <w:r w:rsidR="002838B5">
          <w:rPr>
            <w:noProof/>
            <w:webHidden/>
          </w:rPr>
          <w:fldChar w:fldCharType="begin"/>
        </w:r>
        <w:r w:rsidR="002838B5">
          <w:rPr>
            <w:noProof/>
            <w:webHidden/>
          </w:rPr>
          <w:instrText xml:space="preserve"> PAGEREF _Toc156743727 \h </w:instrText>
        </w:r>
        <w:r w:rsidR="002838B5">
          <w:rPr>
            <w:noProof/>
            <w:webHidden/>
          </w:rPr>
        </w:r>
        <w:r w:rsidR="002838B5">
          <w:rPr>
            <w:noProof/>
            <w:webHidden/>
          </w:rPr>
          <w:fldChar w:fldCharType="separate"/>
        </w:r>
        <w:r w:rsidR="002838B5">
          <w:rPr>
            <w:noProof/>
            <w:webHidden/>
          </w:rPr>
          <w:t>174</w:t>
        </w:r>
        <w:r w:rsidR="002838B5">
          <w:rPr>
            <w:noProof/>
            <w:webHidden/>
          </w:rPr>
          <w:fldChar w:fldCharType="end"/>
        </w:r>
      </w:hyperlink>
    </w:p>
    <w:p w14:paraId="2CCA10E5" w14:textId="71F1645A"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28" w:history="1">
        <w:r w:rsidR="002838B5" w:rsidRPr="00BF177C">
          <w:rPr>
            <w:rStyle w:val="Hyperlink"/>
            <w:noProof/>
          </w:rPr>
          <w:t>12.7</w:t>
        </w:r>
        <w:r w:rsidR="002838B5">
          <w:rPr>
            <w:rFonts w:eastAsiaTheme="minorEastAsia" w:cstheme="minorBidi"/>
            <w:b w:val="0"/>
            <w:bCs w:val="0"/>
            <w:noProof/>
            <w:kern w:val="2"/>
            <w:sz w:val="24"/>
            <w:szCs w:val="24"/>
            <w14:ligatures w14:val="standardContextual"/>
          </w:rPr>
          <w:tab/>
        </w:r>
        <w:r w:rsidR="002838B5" w:rsidRPr="00BF177C">
          <w:rPr>
            <w:rStyle w:val="Hyperlink"/>
            <w:noProof/>
          </w:rPr>
          <w:t>QUOTES</w:t>
        </w:r>
        <w:r w:rsidR="002838B5">
          <w:rPr>
            <w:noProof/>
            <w:webHidden/>
          </w:rPr>
          <w:tab/>
        </w:r>
        <w:r w:rsidR="002838B5">
          <w:rPr>
            <w:noProof/>
            <w:webHidden/>
          </w:rPr>
          <w:fldChar w:fldCharType="begin"/>
        </w:r>
        <w:r w:rsidR="002838B5">
          <w:rPr>
            <w:noProof/>
            <w:webHidden/>
          </w:rPr>
          <w:instrText xml:space="preserve"> PAGEREF _Toc156743728 \h </w:instrText>
        </w:r>
        <w:r w:rsidR="002838B5">
          <w:rPr>
            <w:noProof/>
            <w:webHidden/>
          </w:rPr>
        </w:r>
        <w:r w:rsidR="002838B5">
          <w:rPr>
            <w:noProof/>
            <w:webHidden/>
          </w:rPr>
          <w:fldChar w:fldCharType="separate"/>
        </w:r>
        <w:r w:rsidR="002838B5">
          <w:rPr>
            <w:noProof/>
            <w:webHidden/>
          </w:rPr>
          <w:t>174</w:t>
        </w:r>
        <w:r w:rsidR="002838B5">
          <w:rPr>
            <w:noProof/>
            <w:webHidden/>
          </w:rPr>
          <w:fldChar w:fldCharType="end"/>
        </w:r>
      </w:hyperlink>
    </w:p>
    <w:p w14:paraId="5EF6F423" w14:textId="3A8252A3"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29" w:history="1">
        <w:r w:rsidR="002838B5" w:rsidRPr="00BF177C">
          <w:rPr>
            <w:rStyle w:val="Hyperlink"/>
            <w:noProof/>
          </w:rPr>
          <w:t>13</w:t>
        </w:r>
        <w:r w:rsidR="002838B5">
          <w:rPr>
            <w:rFonts w:eastAsiaTheme="minorEastAsia" w:cstheme="minorBidi"/>
            <w:b w:val="0"/>
            <w:bCs w:val="0"/>
            <w:i w:val="0"/>
            <w:noProof/>
            <w:kern w:val="2"/>
            <w14:ligatures w14:val="standardContextual"/>
          </w:rPr>
          <w:tab/>
        </w:r>
        <w:r w:rsidR="002838B5" w:rsidRPr="00BF177C">
          <w:rPr>
            <w:rStyle w:val="Hyperlink"/>
            <w:noProof/>
          </w:rPr>
          <w:t>Supplementary Commands</w:t>
        </w:r>
        <w:r w:rsidR="002838B5">
          <w:rPr>
            <w:noProof/>
            <w:webHidden/>
          </w:rPr>
          <w:tab/>
        </w:r>
        <w:r w:rsidR="002838B5">
          <w:rPr>
            <w:noProof/>
            <w:webHidden/>
          </w:rPr>
          <w:fldChar w:fldCharType="begin"/>
        </w:r>
        <w:r w:rsidR="002838B5">
          <w:rPr>
            <w:noProof/>
            <w:webHidden/>
          </w:rPr>
          <w:instrText xml:space="preserve"> PAGEREF _Toc156743729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4300BF7A" w14:textId="684D21A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0" w:history="1">
        <w:r w:rsidR="002838B5" w:rsidRPr="00BF177C">
          <w:rPr>
            <w:rStyle w:val="Hyperlink"/>
            <w:noProof/>
          </w:rPr>
          <w:t>13.1</w:t>
        </w:r>
        <w:r w:rsidR="002838B5">
          <w:rPr>
            <w:rFonts w:eastAsiaTheme="minorEastAsia" w:cstheme="minorBidi"/>
            <w:b w:val="0"/>
            <w:bCs w:val="0"/>
            <w:noProof/>
            <w:kern w:val="2"/>
            <w:sz w:val="24"/>
            <w:szCs w:val="24"/>
            <w14:ligatures w14:val="standardContextual"/>
          </w:rPr>
          <w:tab/>
        </w:r>
        <w:r w:rsidR="002838B5" w:rsidRPr="00BF177C">
          <w:rPr>
            <w:rStyle w:val="Hyperlink"/>
            <w:noProof/>
          </w:rPr>
          <w:t>batch</w:t>
        </w:r>
        <w:r w:rsidR="002838B5">
          <w:rPr>
            <w:noProof/>
            <w:webHidden/>
          </w:rPr>
          <w:tab/>
        </w:r>
        <w:r w:rsidR="002838B5">
          <w:rPr>
            <w:noProof/>
            <w:webHidden/>
          </w:rPr>
          <w:fldChar w:fldCharType="begin"/>
        </w:r>
        <w:r w:rsidR="002838B5">
          <w:rPr>
            <w:noProof/>
            <w:webHidden/>
          </w:rPr>
          <w:instrText xml:space="preserve"> PAGEREF _Toc156743730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0EBE8038" w14:textId="47361322"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1" w:history="1">
        <w:r w:rsidR="002838B5" w:rsidRPr="00BF177C">
          <w:rPr>
            <w:rStyle w:val="Hyperlink"/>
            <w:noProof/>
          </w:rPr>
          <w:t>13.2</w:t>
        </w:r>
        <w:r w:rsidR="002838B5">
          <w:rPr>
            <w:rFonts w:eastAsiaTheme="minorEastAsia" w:cstheme="minorBidi"/>
            <w:b w:val="0"/>
            <w:bCs w:val="0"/>
            <w:noProof/>
            <w:kern w:val="2"/>
            <w:sz w:val="24"/>
            <w:szCs w:val="24"/>
            <w14:ligatures w14:val="standardContextual"/>
          </w:rPr>
          <w:tab/>
        </w:r>
        <w:r w:rsidR="002838B5" w:rsidRPr="00BF177C">
          <w:rPr>
            <w:rStyle w:val="Hyperlink"/>
            <w:noProof/>
          </w:rPr>
          <w:t>cd</w:t>
        </w:r>
        <w:r w:rsidR="002838B5">
          <w:rPr>
            <w:noProof/>
            <w:webHidden/>
          </w:rPr>
          <w:tab/>
        </w:r>
        <w:r w:rsidR="002838B5">
          <w:rPr>
            <w:noProof/>
            <w:webHidden/>
          </w:rPr>
          <w:fldChar w:fldCharType="begin"/>
        </w:r>
        <w:r w:rsidR="002838B5">
          <w:rPr>
            <w:noProof/>
            <w:webHidden/>
          </w:rPr>
          <w:instrText xml:space="preserve"> PAGEREF _Toc156743731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3D49901A" w14:textId="77823934"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2" w:history="1">
        <w:r w:rsidR="002838B5" w:rsidRPr="00BF177C">
          <w:rPr>
            <w:rStyle w:val="Hyperlink"/>
            <w:noProof/>
          </w:rPr>
          <w:t>13.3</w:t>
        </w:r>
        <w:r w:rsidR="002838B5">
          <w:rPr>
            <w:rFonts w:eastAsiaTheme="minorEastAsia" w:cstheme="minorBidi"/>
            <w:b w:val="0"/>
            <w:bCs w:val="0"/>
            <w:noProof/>
            <w:kern w:val="2"/>
            <w:sz w:val="24"/>
            <w:szCs w:val="24"/>
            <w14:ligatures w14:val="standardContextual"/>
          </w:rPr>
          <w:tab/>
        </w:r>
        <w:r w:rsidR="002838B5" w:rsidRPr="00BF177C">
          <w:rPr>
            <w:rStyle w:val="Hyperlink"/>
            <w:noProof/>
          </w:rPr>
          <w:t>dir</w:t>
        </w:r>
        <w:r w:rsidR="002838B5">
          <w:rPr>
            <w:noProof/>
            <w:webHidden/>
          </w:rPr>
          <w:tab/>
        </w:r>
        <w:r w:rsidR="002838B5">
          <w:rPr>
            <w:noProof/>
            <w:webHidden/>
          </w:rPr>
          <w:fldChar w:fldCharType="begin"/>
        </w:r>
        <w:r w:rsidR="002838B5">
          <w:rPr>
            <w:noProof/>
            <w:webHidden/>
          </w:rPr>
          <w:instrText xml:space="preserve"> PAGEREF _Toc156743732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4A2A1248" w14:textId="3C47A03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3" w:history="1">
        <w:r w:rsidR="002838B5" w:rsidRPr="00BF177C">
          <w:rPr>
            <w:rStyle w:val="Hyperlink"/>
            <w:noProof/>
          </w:rPr>
          <w:t>13.4</w:t>
        </w:r>
        <w:r w:rsidR="002838B5">
          <w:rPr>
            <w:rFonts w:eastAsiaTheme="minorEastAsia" w:cstheme="minorBidi"/>
            <w:b w:val="0"/>
            <w:bCs w:val="0"/>
            <w:noProof/>
            <w:kern w:val="2"/>
            <w:sz w:val="24"/>
            <w:szCs w:val="24"/>
            <w14:ligatures w14:val="standardContextual"/>
          </w:rPr>
          <w:tab/>
        </w:r>
        <w:r w:rsidR="002838B5" w:rsidRPr="00BF177C">
          <w:rPr>
            <w:rStyle w:val="Hyperlink"/>
            <w:noProof/>
          </w:rPr>
          <w:t>info</w:t>
        </w:r>
        <w:r w:rsidR="002838B5">
          <w:rPr>
            <w:noProof/>
            <w:webHidden/>
          </w:rPr>
          <w:tab/>
        </w:r>
        <w:r w:rsidR="002838B5">
          <w:rPr>
            <w:noProof/>
            <w:webHidden/>
          </w:rPr>
          <w:fldChar w:fldCharType="begin"/>
        </w:r>
        <w:r w:rsidR="002838B5">
          <w:rPr>
            <w:noProof/>
            <w:webHidden/>
          </w:rPr>
          <w:instrText xml:space="preserve"> PAGEREF _Toc156743733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4B0C3005" w14:textId="743B242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4" w:history="1">
        <w:r w:rsidR="002838B5" w:rsidRPr="00BF177C">
          <w:rPr>
            <w:rStyle w:val="Hyperlink"/>
            <w:noProof/>
          </w:rPr>
          <w:t>13.5</w:t>
        </w:r>
        <w:r w:rsidR="002838B5">
          <w:rPr>
            <w:rFonts w:eastAsiaTheme="minorEastAsia" w:cstheme="minorBidi"/>
            <w:b w:val="0"/>
            <w:bCs w:val="0"/>
            <w:noProof/>
            <w:kern w:val="2"/>
            <w:sz w:val="24"/>
            <w:szCs w:val="24"/>
            <w14:ligatures w14:val="standardContextual"/>
          </w:rPr>
          <w:tab/>
        </w:r>
        <w:r w:rsidR="002838B5" w:rsidRPr="00BF177C">
          <w:rPr>
            <w:rStyle w:val="Hyperlink"/>
            <w:noProof/>
          </w:rPr>
          <w:t>ren(ame)</w:t>
        </w:r>
        <w:r w:rsidR="002838B5">
          <w:rPr>
            <w:noProof/>
            <w:webHidden/>
          </w:rPr>
          <w:tab/>
        </w:r>
        <w:r w:rsidR="002838B5">
          <w:rPr>
            <w:noProof/>
            <w:webHidden/>
          </w:rPr>
          <w:fldChar w:fldCharType="begin"/>
        </w:r>
        <w:r w:rsidR="002838B5">
          <w:rPr>
            <w:noProof/>
            <w:webHidden/>
          </w:rPr>
          <w:instrText xml:space="preserve"> PAGEREF _Toc156743734 \h </w:instrText>
        </w:r>
        <w:r w:rsidR="002838B5">
          <w:rPr>
            <w:noProof/>
            <w:webHidden/>
          </w:rPr>
        </w:r>
        <w:r w:rsidR="002838B5">
          <w:rPr>
            <w:noProof/>
            <w:webHidden/>
          </w:rPr>
          <w:fldChar w:fldCharType="separate"/>
        </w:r>
        <w:r w:rsidR="002838B5">
          <w:rPr>
            <w:noProof/>
            <w:webHidden/>
          </w:rPr>
          <w:t>175</w:t>
        </w:r>
        <w:r w:rsidR="002838B5">
          <w:rPr>
            <w:noProof/>
            <w:webHidden/>
          </w:rPr>
          <w:fldChar w:fldCharType="end"/>
        </w:r>
      </w:hyperlink>
    </w:p>
    <w:p w14:paraId="2D9AFDD1" w14:textId="4355178B"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5" w:history="1">
        <w:r w:rsidR="002838B5" w:rsidRPr="00BF177C">
          <w:rPr>
            <w:rStyle w:val="Hyperlink"/>
            <w:noProof/>
            <w:lang w:eastAsia="zh-CN"/>
          </w:rPr>
          <w:t>13.6</w:t>
        </w:r>
        <w:r w:rsidR="002838B5">
          <w:rPr>
            <w:rFonts w:eastAsiaTheme="minorEastAsia" w:cstheme="minorBidi"/>
            <w:b w:val="0"/>
            <w:bCs w:val="0"/>
            <w:noProof/>
            <w:kern w:val="2"/>
            <w:sz w:val="24"/>
            <w:szCs w:val="24"/>
            <w14:ligatures w14:val="standardContextual"/>
          </w:rPr>
          <w:tab/>
        </w:r>
        <w:r w:rsidR="002838B5" w:rsidRPr="00BF177C">
          <w:rPr>
            <w:rStyle w:val="Hyperlink"/>
            <w:noProof/>
            <w:lang w:eastAsia="zh-CN"/>
          </w:rPr>
          <w:t>rm</w:t>
        </w:r>
        <w:r w:rsidR="002838B5">
          <w:rPr>
            <w:noProof/>
            <w:webHidden/>
          </w:rPr>
          <w:tab/>
        </w:r>
        <w:r w:rsidR="002838B5">
          <w:rPr>
            <w:noProof/>
            <w:webHidden/>
          </w:rPr>
          <w:fldChar w:fldCharType="begin"/>
        </w:r>
        <w:r w:rsidR="002838B5">
          <w:rPr>
            <w:noProof/>
            <w:webHidden/>
          </w:rPr>
          <w:instrText xml:space="preserve"> PAGEREF _Toc156743735 \h </w:instrText>
        </w:r>
        <w:r w:rsidR="002838B5">
          <w:rPr>
            <w:noProof/>
            <w:webHidden/>
          </w:rPr>
        </w:r>
        <w:r w:rsidR="002838B5">
          <w:rPr>
            <w:noProof/>
            <w:webHidden/>
          </w:rPr>
          <w:fldChar w:fldCharType="separate"/>
        </w:r>
        <w:r w:rsidR="002838B5">
          <w:rPr>
            <w:noProof/>
            <w:webHidden/>
          </w:rPr>
          <w:t>176</w:t>
        </w:r>
        <w:r w:rsidR="002838B5">
          <w:rPr>
            <w:noProof/>
            <w:webHidden/>
          </w:rPr>
          <w:fldChar w:fldCharType="end"/>
        </w:r>
      </w:hyperlink>
    </w:p>
    <w:p w14:paraId="2E081823" w14:textId="74A3585F"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36" w:history="1">
        <w:r w:rsidR="002838B5" w:rsidRPr="00BF177C">
          <w:rPr>
            <w:rStyle w:val="Hyperlink"/>
            <w:noProof/>
          </w:rPr>
          <w:t>14</w:t>
        </w:r>
        <w:r w:rsidR="002838B5">
          <w:rPr>
            <w:rFonts w:eastAsiaTheme="minorEastAsia" w:cstheme="minorBidi"/>
            <w:b w:val="0"/>
            <w:bCs w:val="0"/>
            <w:i w:val="0"/>
            <w:noProof/>
            <w:kern w:val="2"/>
            <w14:ligatures w14:val="standardContextual"/>
          </w:rPr>
          <w:tab/>
        </w:r>
        <w:r w:rsidR="002838B5" w:rsidRPr="00BF177C">
          <w:rPr>
            <w:rStyle w:val="Hyperlink"/>
            <w:noProof/>
          </w:rPr>
          <w:t>Options</w:t>
        </w:r>
        <w:r w:rsidR="002838B5">
          <w:rPr>
            <w:noProof/>
            <w:webHidden/>
          </w:rPr>
          <w:tab/>
        </w:r>
        <w:r w:rsidR="002838B5">
          <w:rPr>
            <w:noProof/>
            <w:webHidden/>
          </w:rPr>
          <w:fldChar w:fldCharType="begin"/>
        </w:r>
        <w:r w:rsidR="002838B5">
          <w:rPr>
            <w:noProof/>
            <w:webHidden/>
          </w:rPr>
          <w:instrText xml:space="preserve"> PAGEREF _Toc156743736 \h </w:instrText>
        </w:r>
        <w:r w:rsidR="002838B5">
          <w:rPr>
            <w:noProof/>
            <w:webHidden/>
          </w:rPr>
        </w:r>
        <w:r w:rsidR="002838B5">
          <w:rPr>
            <w:noProof/>
            <w:webHidden/>
          </w:rPr>
          <w:fldChar w:fldCharType="separate"/>
        </w:r>
        <w:r w:rsidR="002838B5">
          <w:rPr>
            <w:noProof/>
            <w:webHidden/>
          </w:rPr>
          <w:t>177</w:t>
        </w:r>
        <w:r w:rsidR="002838B5">
          <w:rPr>
            <w:noProof/>
            <w:webHidden/>
          </w:rPr>
          <w:fldChar w:fldCharType="end"/>
        </w:r>
      </w:hyperlink>
    </w:p>
    <w:p w14:paraId="0792CF0F" w14:textId="6A863B5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7" w:history="1">
        <w:r w:rsidR="002838B5" w:rsidRPr="00BF177C">
          <w:rPr>
            <w:rStyle w:val="Hyperlink"/>
            <w:noProof/>
          </w:rPr>
          <w:t>14.1</w:t>
        </w:r>
        <w:r w:rsidR="002838B5">
          <w:rPr>
            <w:rFonts w:eastAsiaTheme="minorEastAsia" w:cstheme="minorBidi"/>
            <w:b w:val="0"/>
            <w:bCs w:val="0"/>
            <w:noProof/>
            <w:kern w:val="2"/>
            <w:sz w:val="24"/>
            <w:szCs w:val="24"/>
            <w14:ligatures w14:val="standardContextual"/>
          </w:rPr>
          <w:tab/>
        </w:r>
        <w:r w:rsidR="002838B5" w:rsidRPr="00BF177C">
          <w:rPr>
            <w:rStyle w:val="Hyperlink"/>
            <w:noProof/>
          </w:rPr>
          <w:t>+F Option</w:t>
        </w:r>
        <w:r w:rsidR="002838B5">
          <w:rPr>
            <w:noProof/>
            <w:webHidden/>
          </w:rPr>
          <w:tab/>
        </w:r>
        <w:r w:rsidR="002838B5">
          <w:rPr>
            <w:noProof/>
            <w:webHidden/>
          </w:rPr>
          <w:fldChar w:fldCharType="begin"/>
        </w:r>
        <w:r w:rsidR="002838B5">
          <w:rPr>
            <w:noProof/>
            <w:webHidden/>
          </w:rPr>
          <w:instrText xml:space="preserve"> PAGEREF _Toc156743737 \h </w:instrText>
        </w:r>
        <w:r w:rsidR="002838B5">
          <w:rPr>
            <w:noProof/>
            <w:webHidden/>
          </w:rPr>
        </w:r>
        <w:r w:rsidR="002838B5">
          <w:rPr>
            <w:noProof/>
            <w:webHidden/>
          </w:rPr>
          <w:fldChar w:fldCharType="separate"/>
        </w:r>
        <w:r w:rsidR="002838B5">
          <w:rPr>
            <w:noProof/>
            <w:webHidden/>
          </w:rPr>
          <w:t>177</w:t>
        </w:r>
        <w:r w:rsidR="002838B5">
          <w:rPr>
            <w:noProof/>
            <w:webHidden/>
          </w:rPr>
          <w:fldChar w:fldCharType="end"/>
        </w:r>
      </w:hyperlink>
    </w:p>
    <w:p w14:paraId="261E2BD9" w14:textId="21906456"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8" w:history="1">
        <w:r w:rsidR="002838B5" w:rsidRPr="00BF177C">
          <w:rPr>
            <w:rStyle w:val="Hyperlink"/>
            <w:noProof/>
          </w:rPr>
          <w:t>14.2</w:t>
        </w:r>
        <w:r w:rsidR="002838B5">
          <w:rPr>
            <w:rFonts w:eastAsiaTheme="minorEastAsia" w:cstheme="minorBidi"/>
            <w:b w:val="0"/>
            <w:bCs w:val="0"/>
            <w:noProof/>
            <w:kern w:val="2"/>
            <w:sz w:val="24"/>
            <w:szCs w:val="24"/>
            <w14:ligatures w14:val="standardContextual"/>
          </w:rPr>
          <w:tab/>
        </w:r>
        <w:r w:rsidR="002838B5" w:rsidRPr="00BF177C">
          <w:rPr>
            <w:rStyle w:val="Hyperlink"/>
            <w:noProof/>
          </w:rPr>
          <w:t>+K Option</w:t>
        </w:r>
        <w:r w:rsidR="002838B5">
          <w:rPr>
            <w:noProof/>
            <w:webHidden/>
          </w:rPr>
          <w:tab/>
        </w:r>
        <w:r w:rsidR="002838B5">
          <w:rPr>
            <w:noProof/>
            <w:webHidden/>
          </w:rPr>
          <w:fldChar w:fldCharType="begin"/>
        </w:r>
        <w:r w:rsidR="002838B5">
          <w:rPr>
            <w:noProof/>
            <w:webHidden/>
          </w:rPr>
          <w:instrText xml:space="preserve"> PAGEREF _Toc156743738 \h </w:instrText>
        </w:r>
        <w:r w:rsidR="002838B5">
          <w:rPr>
            <w:noProof/>
            <w:webHidden/>
          </w:rPr>
        </w:r>
        <w:r w:rsidR="002838B5">
          <w:rPr>
            <w:noProof/>
            <w:webHidden/>
          </w:rPr>
          <w:fldChar w:fldCharType="separate"/>
        </w:r>
        <w:r w:rsidR="002838B5">
          <w:rPr>
            <w:noProof/>
            <w:webHidden/>
          </w:rPr>
          <w:t>178</w:t>
        </w:r>
        <w:r w:rsidR="002838B5">
          <w:rPr>
            <w:noProof/>
            <w:webHidden/>
          </w:rPr>
          <w:fldChar w:fldCharType="end"/>
        </w:r>
      </w:hyperlink>
    </w:p>
    <w:p w14:paraId="6E84DC8D" w14:textId="09E5F3FD"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39" w:history="1">
        <w:r w:rsidR="002838B5" w:rsidRPr="00BF177C">
          <w:rPr>
            <w:rStyle w:val="Hyperlink"/>
            <w:noProof/>
          </w:rPr>
          <w:t>14.3</w:t>
        </w:r>
        <w:r w:rsidR="002838B5">
          <w:rPr>
            <w:rFonts w:eastAsiaTheme="minorEastAsia" w:cstheme="minorBidi"/>
            <w:b w:val="0"/>
            <w:bCs w:val="0"/>
            <w:noProof/>
            <w:kern w:val="2"/>
            <w:sz w:val="24"/>
            <w:szCs w:val="24"/>
            <w14:ligatures w14:val="standardContextual"/>
          </w:rPr>
          <w:tab/>
        </w:r>
        <w:r w:rsidR="002838B5" w:rsidRPr="00BF177C">
          <w:rPr>
            <w:rStyle w:val="Hyperlink"/>
            <w:noProof/>
          </w:rPr>
          <w:t>+L Option</w:t>
        </w:r>
        <w:r w:rsidR="002838B5">
          <w:rPr>
            <w:noProof/>
            <w:webHidden/>
          </w:rPr>
          <w:tab/>
        </w:r>
        <w:r w:rsidR="002838B5">
          <w:rPr>
            <w:noProof/>
            <w:webHidden/>
          </w:rPr>
          <w:fldChar w:fldCharType="begin"/>
        </w:r>
        <w:r w:rsidR="002838B5">
          <w:rPr>
            <w:noProof/>
            <w:webHidden/>
          </w:rPr>
          <w:instrText xml:space="preserve"> PAGEREF _Toc156743739 \h </w:instrText>
        </w:r>
        <w:r w:rsidR="002838B5">
          <w:rPr>
            <w:noProof/>
            <w:webHidden/>
          </w:rPr>
        </w:r>
        <w:r w:rsidR="002838B5">
          <w:rPr>
            <w:noProof/>
            <w:webHidden/>
          </w:rPr>
          <w:fldChar w:fldCharType="separate"/>
        </w:r>
        <w:r w:rsidR="002838B5">
          <w:rPr>
            <w:noProof/>
            <w:webHidden/>
          </w:rPr>
          <w:t>178</w:t>
        </w:r>
        <w:r w:rsidR="002838B5">
          <w:rPr>
            <w:noProof/>
            <w:webHidden/>
          </w:rPr>
          <w:fldChar w:fldCharType="end"/>
        </w:r>
      </w:hyperlink>
    </w:p>
    <w:p w14:paraId="7A0DFA51" w14:textId="4FB82FC3"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0" w:history="1">
        <w:r w:rsidR="002838B5" w:rsidRPr="00BF177C">
          <w:rPr>
            <w:rStyle w:val="Hyperlink"/>
            <w:noProof/>
          </w:rPr>
          <w:t>14.4</w:t>
        </w:r>
        <w:r w:rsidR="002838B5">
          <w:rPr>
            <w:rFonts w:eastAsiaTheme="minorEastAsia" w:cstheme="minorBidi"/>
            <w:b w:val="0"/>
            <w:bCs w:val="0"/>
            <w:noProof/>
            <w:kern w:val="2"/>
            <w:sz w:val="24"/>
            <w:szCs w:val="24"/>
            <w14:ligatures w14:val="standardContextual"/>
          </w:rPr>
          <w:tab/>
        </w:r>
        <w:r w:rsidR="002838B5" w:rsidRPr="00BF177C">
          <w:rPr>
            <w:rStyle w:val="Hyperlink"/>
            <w:noProof/>
          </w:rPr>
          <w:t>+P Option</w:t>
        </w:r>
        <w:r w:rsidR="002838B5">
          <w:rPr>
            <w:noProof/>
            <w:webHidden/>
          </w:rPr>
          <w:tab/>
        </w:r>
        <w:r w:rsidR="002838B5">
          <w:rPr>
            <w:noProof/>
            <w:webHidden/>
          </w:rPr>
          <w:fldChar w:fldCharType="begin"/>
        </w:r>
        <w:r w:rsidR="002838B5">
          <w:rPr>
            <w:noProof/>
            <w:webHidden/>
          </w:rPr>
          <w:instrText xml:space="preserve"> PAGEREF _Toc156743740 \h </w:instrText>
        </w:r>
        <w:r w:rsidR="002838B5">
          <w:rPr>
            <w:noProof/>
            <w:webHidden/>
          </w:rPr>
        </w:r>
        <w:r w:rsidR="002838B5">
          <w:rPr>
            <w:noProof/>
            <w:webHidden/>
          </w:rPr>
          <w:fldChar w:fldCharType="separate"/>
        </w:r>
        <w:r w:rsidR="002838B5">
          <w:rPr>
            <w:noProof/>
            <w:webHidden/>
          </w:rPr>
          <w:t>178</w:t>
        </w:r>
        <w:r w:rsidR="002838B5">
          <w:rPr>
            <w:noProof/>
            <w:webHidden/>
          </w:rPr>
          <w:fldChar w:fldCharType="end"/>
        </w:r>
      </w:hyperlink>
    </w:p>
    <w:p w14:paraId="0548E140" w14:textId="52EE9E3C"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1" w:history="1">
        <w:r w:rsidR="002838B5" w:rsidRPr="00BF177C">
          <w:rPr>
            <w:rStyle w:val="Hyperlink"/>
            <w:noProof/>
          </w:rPr>
          <w:t>14.5</w:t>
        </w:r>
        <w:r w:rsidR="002838B5">
          <w:rPr>
            <w:rFonts w:eastAsiaTheme="minorEastAsia" w:cstheme="minorBidi"/>
            <w:b w:val="0"/>
            <w:bCs w:val="0"/>
            <w:noProof/>
            <w:kern w:val="2"/>
            <w:sz w:val="24"/>
            <w:szCs w:val="24"/>
            <w14:ligatures w14:val="standardContextual"/>
          </w:rPr>
          <w:tab/>
        </w:r>
        <w:r w:rsidR="002838B5" w:rsidRPr="00BF177C">
          <w:rPr>
            <w:rStyle w:val="Hyperlink"/>
            <w:noProof/>
          </w:rPr>
          <w:t>+R Option</w:t>
        </w:r>
        <w:r w:rsidR="002838B5">
          <w:rPr>
            <w:noProof/>
            <w:webHidden/>
          </w:rPr>
          <w:tab/>
        </w:r>
        <w:r w:rsidR="002838B5">
          <w:rPr>
            <w:noProof/>
            <w:webHidden/>
          </w:rPr>
          <w:fldChar w:fldCharType="begin"/>
        </w:r>
        <w:r w:rsidR="002838B5">
          <w:rPr>
            <w:noProof/>
            <w:webHidden/>
          </w:rPr>
          <w:instrText xml:space="preserve"> PAGEREF _Toc156743741 \h </w:instrText>
        </w:r>
        <w:r w:rsidR="002838B5">
          <w:rPr>
            <w:noProof/>
            <w:webHidden/>
          </w:rPr>
        </w:r>
        <w:r w:rsidR="002838B5">
          <w:rPr>
            <w:noProof/>
            <w:webHidden/>
          </w:rPr>
          <w:fldChar w:fldCharType="separate"/>
        </w:r>
        <w:r w:rsidR="002838B5">
          <w:rPr>
            <w:noProof/>
            <w:webHidden/>
          </w:rPr>
          <w:t>179</w:t>
        </w:r>
        <w:r w:rsidR="002838B5">
          <w:rPr>
            <w:noProof/>
            <w:webHidden/>
          </w:rPr>
          <w:fldChar w:fldCharType="end"/>
        </w:r>
      </w:hyperlink>
    </w:p>
    <w:p w14:paraId="57F61669" w14:textId="114EB87E"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2" w:history="1">
        <w:r w:rsidR="002838B5" w:rsidRPr="00BF177C">
          <w:rPr>
            <w:rStyle w:val="Hyperlink"/>
            <w:noProof/>
          </w:rPr>
          <w:t>14.6</w:t>
        </w:r>
        <w:r w:rsidR="002838B5">
          <w:rPr>
            <w:rFonts w:eastAsiaTheme="minorEastAsia" w:cstheme="minorBidi"/>
            <w:b w:val="0"/>
            <w:bCs w:val="0"/>
            <w:noProof/>
            <w:kern w:val="2"/>
            <w:sz w:val="24"/>
            <w:szCs w:val="24"/>
            <w14:ligatures w14:val="standardContextual"/>
          </w:rPr>
          <w:tab/>
        </w:r>
        <w:r w:rsidR="002838B5" w:rsidRPr="00BF177C">
          <w:rPr>
            <w:rStyle w:val="Hyperlink"/>
            <w:noProof/>
          </w:rPr>
          <w:t>+S Option</w:t>
        </w:r>
        <w:r w:rsidR="002838B5">
          <w:rPr>
            <w:noProof/>
            <w:webHidden/>
          </w:rPr>
          <w:tab/>
        </w:r>
        <w:r w:rsidR="002838B5">
          <w:rPr>
            <w:noProof/>
            <w:webHidden/>
          </w:rPr>
          <w:fldChar w:fldCharType="begin"/>
        </w:r>
        <w:r w:rsidR="002838B5">
          <w:rPr>
            <w:noProof/>
            <w:webHidden/>
          </w:rPr>
          <w:instrText xml:space="preserve"> PAGEREF _Toc156743742 \h </w:instrText>
        </w:r>
        <w:r w:rsidR="002838B5">
          <w:rPr>
            <w:noProof/>
            <w:webHidden/>
          </w:rPr>
        </w:r>
        <w:r w:rsidR="002838B5">
          <w:rPr>
            <w:noProof/>
            <w:webHidden/>
          </w:rPr>
          <w:fldChar w:fldCharType="separate"/>
        </w:r>
        <w:r w:rsidR="002838B5">
          <w:rPr>
            <w:noProof/>
            <w:webHidden/>
          </w:rPr>
          <w:t>179</w:t>
        </w:r>
        <w:r w:rsidR="002838B5">
          <w:rPr>
            <w:noProof/>
            <w:webHidden/>
          </w:rPr>
          <w:fldChar w:fldCharType="end"/>
        </w:r>
      </w:hyperlink>
    </w:p>
    <w:p w14:paraId="16C6A2E6" w14:textId="34A51537"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3" w:history="1">
        <w:r w:rsidR="002838B5" w:rsidRPr="00BF177C">
          <w:rPr>
            <w:rStyle w:val="Hyperlink"/>
            <w:noProof/>
          </w:rPr>
          <w:t>14.7</w:t>
        </w:r>
        <w:r w:rsidR="002838B5">
          <w:rPr>
            <w:rFonts w:eastAsiaTheme="minorEastAsia" w:cstheme="minorBidi"/>
            <w:b w:val="0"/>
            <w:bCs w:val="0"/>
            <w:noProof/>
            <w:kern w:val="2"/>
            <w:sz w:val="24"/>
            <w:szCs w:val="24"/>
            <w14:ligatures w14:val="standardContextual"/>
          </w:rPr>
          <w:tab/>
        </w:r>
        <w:r w:rsidR="002838B5" w:rsidRPr="00BF177C">
          <w:rPr>
            <w:rStyle w:val="Hyperlink"/>
            <w:noProof/>
          </w:rPr>
          <w:t>+T Option</w:t>
        </w:r>
        <w:r w:rsidR="002838B5">
          <w:rPr>
            <w:noProof/>
            <w:webHidden/>
          </w:rPr>
          <w:tab/>
        </w:r>
        <w:r w:rsidR="002838B5">
          <w:rPr>
            <w:noProof/>
            <w:webHidden/>
          </w:rPr>
          <w:fldChar w:fldCharType="begin"/>
        </w:r>
        <w:r w:rsidR="002838B5">
          <w:rPr>
            <w:noProof/>
            <w:webHidden/>
          </w:rPr>
          <w:instrText xml:space="preserve"> PAGEREF _Toc156743743 \h </w:instrText>
        </w:r>
        <w:r w:rsidR="002838B5">
          <w:rPr>
            <w:noProof/>
            <w:webHidden/>
          </w:rPr>
        </w:r>
        <w:r w:rsidR="002838B5">
          <w:rPr>
            <w:noProof/>
            <w:webHidden/>
          </w:rPr>
          <w:fldChar w:fldCharType="separate"/>
        </w:r>
        <w:r w:rsidR="002838B5">
          <w:rPr>
            <w:noProof/>
            <w:webHidden/>
          </w:rPr>
          <w:t>181</w:t>
        </w:r>
        <w:r w:rsidR="002838B5">
          <w:rPr>
            <w:noProof/>
            <w:webHidden/>
          </w:rPr>
          <w:fldChar w:fldCharType="end"/>
        </w:r>
      </w:hyperlink>
    </w:p>
    <w:p w14:paraId="5D64027B" w14:textId="3B20C418"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4" w:history="1">
        <w:r w:rsidR="002838B5" w:rsidRPr="00BF177C">
          <w:rPr>
            <w:rStyle w:val="Hyperlink"/>
            <w:noProof/>
          </w:rPr>
          <w:t>14.8</w:t>
        </w:r>
        <w:r w:rsidR="002838B5">
          <w:rPr>
            <w:rFonts w:eastAsiaTheme="minorEastAsia" w:cstheme="minorBidi"/>
            <w:b w:val="0"/>
            <w:bCs w:val="0"/>
            <w:noProof/>
            <w:kern w:val="2"/>
            <w:sz w:val="24"/>
            <w:szCs w:val="24"/>
            <w14:ligatures w14:val="standardContextual"/>
          </w:rPr>
          <w:tab/>
        </w:r>
        <w:r w:rsidR="002838B5" w:rsidRPr="00BF177C">
          <w:rPr>
            <w:rStyle w:val="Hyperlink"/>
            <w:noProof/>
          </w:rPr>
          <w:t>+U Option</w:t>
        </w:r>
        <w:r w:rsidR="002838B5">
          <w:rPr>
            <w:noProof/>
            <w:webHidden/>
          </w:rPr>
          <w:tab/>
        </w:r>
        <w:r w:rsidR="002838B5">
          <w:rPr>
            <w:noProof/>
            <w:webHidden/>
          </w:rPr>
          <w:fldChar w:fldCharType="begin"/>
        </w:r>
        <w:r w:rsidR="002838B5">
          <w:rPr>
            <w:noProof/>
            <w:webHidden/>
          </w:rPr>
          <w:instrText xml:space="preserve"> PAGEREF _Toc156743744 \h </w:instrText>
        </w:r>
        <w:r w:rsidR="002838B5">
          <w:rPr>
            <w:noProof/>
            <w:webHidden/>
          </w:rPr>
        </w:r>
        <w:r w:rsidR="002838B5">
          <w:rPr>
            <w:noProof/>
            <w:webHidden/>
          </w:rPr>
          <w:fldChar w:fldCharType="separate"/>
        </w:r>
        <w:r w:rsidR="002838B5">
          <w:rPr>
            <w:noProof/>
            <w:webHidden/>
          </w:rPr>
          <w:t>182</w:t>
        </w:r>
        <w:r w:rsidR="002838B5">
          <w:rPr>
            <w:noProof/>
            <w:webHidden/>
          </w:rPr>
          <w:fldChar w:fldCharType="end"/>
        </w:r>
      </w:hyperlink>
    </w:p>
    <w:p w14:paraId="60C019F9" w14:textId="724614B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5" w:history="1">
        <w:r w:rsidR="002838B5" w:rsidRPr="00BF177C">
          <w:rPr>
            <w:rStyle w:val="Hyperlink"/>
            <w:noProof/>
          </w:rPr>
          <w:t>14.9</w:t>
        </w:r>
        <w:r w:rsidR="002838B5">
          <w:rPr>
            <w:rFonts w:eastAsiaTheme="minorEastAsia" w:cstheme="minorBidi"/>
            <w:b w:val="0"/>
            <w:bCs w:val="0"/>
            <w:noProof/>
            <w:kern w:val="2"/>
            <w:sz w:val="24"/>
            <w:szCs w:val="24"/>
            <w14:ligatures w14:val="standardContextual"/>
          </w:rPr>
          <w:tab/>
        </w:r>
        <w:r w:rsidR="002838B5" w:rsidRPr="00BF177C">
          <w:rPr>
            <w:rStyle w:val="Hyperlink"/>
            <w:noProof/>
          </w:rPr>
          <w:t>+V Option</w:t>
        </w:r>
        <w:r w:rsidR="002838B5">
          <w:rPr>
            <w:noProof/>
            <w:webHidden/>
          </w:rPr>
          <w:tab/>
        </w:r>
        <w:r w:rsidR="002838B5">
          <w:rPr>
            <w:noProof/>
            <w:webHidden/>
          </w:rPr>
          <w:fldChar w:fldCharType="begin"/>
        </w:r>
        <w:r w:rsidR="002838B5">
          <w:rPr>
            <w:noProof/>
            <w:webHidden/>
          </w:rPr>
          <w:instrText xml:space="preserve"> PAGEREF _Toc156743745 \h </w:instrText>
        </w:r>
        <w:r w:rsidR="002838B5">
          <w:rPr>
            <w:noProof/>
            <w:webHidden/>
          </w:rPr>
        </w:r>
        <w:r w:rsidR="002838B5">
          <w:rPr>
            <w:noProof/>
            <w:webHidden/>
          </w:rPr>
          <w:fldChar w:fldCharType="separate"/>
        </w:r>
        <w:r w:rsidR="002838B5">
          <w:rPr>
            <w:noProof/>
            <w:webHidden/>
          </w:rPr>
          <w:t>182</w:t>
        </w:r>
        <w:r w:rsidR="002838B5">
          <w:rPr>
            <w:noProof/>
            <w:webHidden/>
          </w:rPr>
          <w:fldChar w:fldCharType="end"/>
        </w:r>
      </w:hyperlink>
    </w:p>
    <w:p w14:paraId="44B157DF" w14:textId="6D647D01"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6" w:history="1">
        <w:r w:rsidR="002838B5" w:rsidRPr="00BF177C">
          <w:rPr>
            <w:rStyle w:val="Hyperlink"/>
            <w:noProof/>
          </w:rPr>
          <w:t>14.10</w:t>
        </w:r>
        <w:r w:rsidR="002838B5">
          <w:rPr>
            <w:rFonts w:eastAsiaTheme="minorEastAsia" w:cstheme="minorBidi"/>
            <w:b w:val="0"/>
            <w:bCs w:val="0"/>
            <w:noProof/>
            <w:kern w:val="2"/>
            <w:sz w:val="24"/>
            <w:szCs w:val="24"/>
            <w14:ligatures w14:val="standardContextual"/>
          </w:rPr>
          <w:tab/>
        </w:r>
        <w:r w:rsidR="002838B5" w:rsidRPr="00BF177C">
          <w:rPr>
            <w:rStyle w:val="Hyperlink"/>
            <w:noProof/>
          </w:rPr>
          <w:t>+W Option</w:t>
        </w:r>
        <w:r w:rsidR="002838B5">
          <w:rPr>
            <w:noProof/>
            <w:webHidden/>
          </w:rPr>
          <w:tab/>
        </w:r>
        <w:r w:rsidR="002838B5">
          <w:rPr>
            <w:noProof/>
            <w:webHidden/>
          </w:rPr>
          <w:fldChar w:fldCharType="begin"/>
        </w:r>
        <w:r w:rsidR="002838B5">
          <w:rPr>
            <w:noProof/>
            <w:webHidden/>
          </w:rPr>
          <w:instrText xml:space="preserve"> PAGEREF _Toc156743746 \h </w:instrText>
        </w:r>
        <w:r w:rsidR="002838B5">
          <w:rPr>
            <w:noProof/>
            <w:webHidden/>
          </w:rPr>
        </w:r>
        <w:r w:rsidR="002838B5">
          <w:rPr>
            <w:noProof/>
            <w:webHidden/>
          </w:rPr>
          <w:fldChar w:fldCharType="separate"/>
        </w:r>
        <w:r w:rsidR="002838B5">
          <w:rPr>
            <w:noProof/>
            <w:webHidden/>
          </w:rPr>
          <w:t>183</w:t>
        </w:r>
        <w:r w:rsidR="002838B5">
          <w:rPr>
            <w:noProof/>
            <w:webHidden/>
          </w:rPr>
          <w:fldChar w:fldCharType="end"/>
        </w:r>
      </w:hyperlink>
    </w:p>
    <w:p w14:paraId="6284EDDC" w14:textId="025F305D"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7" w:history="1">
        <w:r w:rsidR="002838B5" w:rsidRPr="00BF177C">
          <w:rPr>
            <w:rStyle w:val="Hyperlink"/>
            <w:noProof/>
          </w:rPr>
          <w:t>14.11</w:t>
        </w:r>
        <w:r w:rsidR="002838B5">
          <w:rPr>
            <w:rFonts w:eastAsiaTheme="minorEastAsia" w:cstheme="minorBidi"/>
            <w:b w:val="0"/>
            <w:bCs w:val="0"/>
            <w:noProof/>
            <w:kern w:val="2"/>
            <w:sz w:val="24"/>
            <w:szCs w:val="24"/>
            <w14:ligatures w14:val="standardContextual"/>
          </w:rPr>
          <w:tab/>
        </w:r>
        <w:r w:rsidR="002838B5" w:rsidRPr="00BF177C">
          <w:rPr>
            <w:rStyle w:val="Hyperlink"/>
            <w:noProof/>
          </w:rPr>
          <w:t>+X Option</w:t>
        </w:r>
        <w:r w:rsidR="002838B5">
          <w:rPr>
            <w:noProof/>
            <w:webHidden/>
          </w:rPr>
          <w:tab/>
        </w:r>
        <w:r w:rsidR="002838B5">
          <w:rPr>
            <w:noProof/>
            <w:webHidden/>
          </w:rPr>
          <w:fldChar w:fldCharType="begin"/>
        </w:r>
        <w:r w:rsidR="002838B5">
          <w:rPr>
            <w:noProof/>
            <w:webHidden/>
          </w:rPr>
          <w:instrText xml:space="preserve"> PAGEREF _Toc156743747 \h </w:instrText>
        </w:r>
        <w:r w:rsidR="002838B5">
          <w:rPr>
            <w:noProof/>
            <w:webHidden/>
          </w:rPr>
        </w:r>
        <w:r w:rsidR="002838B5">
          <w:rPr>
            <w:noProof/>
            <w:webHidden/>
          </w:rPr>
          <w:fldChar w:fldCharType="separate"/>
        </w:r>
        <w:r w:rsidR="002838B5">
          <w:rPr>
            <w:noProof/>
            <w:webHidden/>
          </w:rPr>
          <w:t>183</w:t>
        </w:r>
        <w:r w:rsidR="002838B5">
          <w:rPr>
            <w:noProof/>
            <w:webHidden/>
          </w:rPr>
          <w:fldChar w:fldCharType="end"/>
        </w:r>
      </w:hyperlink>
    </w:p>
    <w:p w14:paraId="20A607AF" w14:textId="5BD2725A"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8" w:history="1">
        <w:r w:rsidR="002838B5" w:rsidRPr="00BF177C">
          <w:rPr>
            <w:rStyle w:val="Hyperlink"/>
            <w:noProof/>
          </w:rPr>
          <w:t>14.12</w:t>
        </w:r>
        <w:r w:rsidR="002838B5">
          <w:rPr>
            <w:rFonts w:eastAsiaTheme="minorEastAsia" w:cstheme="minorBidi"/>
            <w:b w:val="0"/>
            <w:bCs w:val="0"/>
            <w:noProof/>
            <w:kern w:val="2"/>
            <w:sz w:val="24"/>
            <w:szCs w:val="24"/>
            <w14:ligatures w14:val="standardContextual"/>
          </w:rPr>
          <w:tab/>
        </w:r>
        <w:r w:rsidR="002838B5" w:rsidRPr="00BF177C">
          <w:rPr>
            <w:rStyle w:val="Hyperlink"/>
            <w:noProof/>
          </w:rPr>
          <w:t>+Y Option</w:t>
        </w:r>
        <w:r w:rsidR="002838B5">
          <w:rPr>
            <w:noProof/>
            <w:webHidden/>
          </w:rPr>
          <w:tab/>
        </w:r>
        <w:r w:rsidR="002838B5">
          <w:rPr>
            <w:noProof/>
            <w:webHidden/>
          </w:rPr>
          <w:fldChar w:fldCharType="begin"/>
        </w:r>
        <w:r w:rsidR="002838B5">
          <w:rPr>
            <w:noProof/>
            <w:webHidden/>
          </w:rPr>
          <w:instrText xml:space="preserve"> PAGEREF _Toc156743748 \h </w:instrText>
        </w:r>
        <w:r w:rsidR="002838B5">
          <w:rPr>
            <w:noProof/>
            <w:webHidden/>
          </w:rPr>
        </w:r>
        <w:r w:rsidR="002838B5">
          <w:rPr>
            <w:noProof/>
            <w:webHidden/>
          </w:rPr>
          <w:fldChar w:fldCharType="separate"/>
        </w:r>
        <w:r w:rsidR="002838B5">
          <w:rPr>
            <w:noProof/>
            <w:webHidden/>
          </w:rPr>
          <w:t>183</w:t>
        </w:r>
        <w:r w:rsidR="002838B5">
          <w:rPr>
            <w:noProof/>
            <w:webHidden/>
          </w:rPr>
          <w:fldChar w:fldCharType="end"/>
        </w:r>
      </w:hyperlink>
    </w:p>
    <w:p w14:paraId="1C819A98" w14:textId="19815B05"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49" w:history="1">
        <w:r w:rsidR="002838B5" w:rsidRPr="00BF177C">
          <w:rPr>
            <w:rStyle w:val="Hyperlink"/>
            <w:noProof/>
          </w:rPr>
          <w:t>14.13</w:t>
        </w:r>
        <w:r w:rsidR="002838B5">
          <w:rPr>
            <w:rFonts w:eastAsiaTheme="minorEastAsia" w:cstheme="minorBidi"/>
            <w:b w:val="0"/>
            <w:bCs w:val="0"/>
            <w:noProof/>
            <w:kern w:val="2"/>
            <w:sz w:val="24"/>
            <w:szCs w:val="24"/>
            <w14:ligatures w14:val="standardContextual"/>
          </w:rPr>
          <w:tab/>
        </w:r>
        <w:r w:rsidR="002838B5" w:rsidRPr="00BF177C">
          <w:rPr>
            <w:rStyle w:val="Hyperlink"/>
            <w:noProof/>
          </w:rPr>
          <w:t>+Z Option</w:t>
        </w:r>
        <w:r w:rsidR="002838B5">
          <w:rPr>
            <w:noProof/>
            <w:webHidden/>
          </w:rPr>
          <w:tab/>
        </w:r>
        <w:r w:rsidR="002838B5">
          <w:rPr>
            <w:noProof/>
            <w:webHidden/>
          </w:rPr>
          <w:fldChar w:fldCharType="begin"/>
        </w:r>
        <w:r w:rsidR="002838B5">
          <w:rPr>
            <w:noProof/>
            <w:webHidden/>
          </w:rPr>
          <w:instrText xml:space="preserve"> PAGEREF _Toc156743749 \h </w:instrText>
        </w:r>
        <w:r w:rsidR="002838B5">
          <w:rPr>
            <w:noProof/>
            <w:webHidden/>
          </w:rPr>
        </w:r>
        <w:r w:rsidR="002838B5">
          <w:rPr>
            <w:noProof/>
            <w:webHidden/>
          </w:rPr>
          <w:fldChar w:fldCharType="separate"/>
        </w:r>
        <w:r w:rsidR="002838B5">
          <w:rPr>
            <w:noProof/>
            <w:webHidden/>
          </w:rPr>
          <w:t>184</w:t>
        </w:r>
        <w:r w:rsidR="002838B5">
          <w:rPr>
            <w:noProof/>
            <w:webHidden/>
          </w:rPr>
          <w:fldChar w:fldCharType="end"/>
        </w:r>
      </w:hyperlink>
    </w:p>
    <w:p w14:paraId="331480C7" w14:textId="4F933789" w:rsidR="002838B5" w:rsidRDefault="00000000">
      <w:pPr>
        <w:pStyle w:val="TOC2"/>
        <w:tabs>
          <w:tab w:val="left" w:pos="1440"/>
          <w:tab w:val="right" w:leader="dot" w:pos="8630"/>
        </w:tabs>
        <w:rPr>
          <w:rFonts w:eastAsiaTheme="minorEastAsia" w:cstheme="minorBidi"/>
          <w:b w:val="0"/>
          <w:bCs w:val="0"/>
          <w:noProof/>
          <w:kern w:val="2"/>
          <w:sz w:val="24"/>
          <w:szCs w:val="24"/>
          <w14:ligatures w14:val="standardContextual"/>
        </w:rPr>
      </w:pPr>
      <w:hyperlink w:anchor="_Toc156743750" w:history="1">
        <w:r w:rsidR="002838B5" w:rsidRPr="00BF177C">
          <w:rPr>
            <w:rStyle w:val="Hyperlink"/>
            <w:noProof/>
          </w:rPr>
          <w:t>14.14</w:t>
        </w:r>
        <w:r w:rsidR="002838B5">
          <w:rPr>
            <w:rFonts w:eastAsiaTheme="minorEastAsia" w:cstheme="minorBidi"/>
            <w:b w:val="0"/>
            <w:bCs w:val="0"/>
            <w:noProof/>
            <w:kern w:val="2"/>
            <w:sz w:val="24"/>
            <w:szCs w:val="24"/>
            <w14:ligatures w14:val="standardContextual"/>
          </w:rPr>
          <w:tab/>
        </w:r>
        <w:r w:rsidR="002838B5" w:rsidRPr="00BF177C">
          <w:rPr>
            <w:rStyle w:val="Hyperlink"/>
            <w:noProof/>
          </w:rPr>
          <w:t>Metacharacters for Searching</w:t>
        </w:r>
        <w:r w:rsidR="002838B5">
          <w:rPr>
            <w:noProof/>
            <w:webHidden/>
          </w:rPr>
          <w:tab/>
        </w:r>
        <w:r w:rsidR="002838B5">
          <w:rPr>
            <w:noProof/>
            <w:webHidden/>
          </w:rPr>
          <w:fldChar w:fldCharType="begin"/>
        </w:r>
        <w:r w:rsidR="002838B5">
          <w:rPr>
            <w:noProof/>
            <w:webHidden/>
          </w:rPr>
          <w:instrText xml:space="preserve"> PAGEREF _Toc156743750 \h </w:instrText>
        </w:r>
        <w:r w:rsidR="002838B5">
          <w:rPr>
            <w:noProof/>
            <w:webHidden/>
          </w:rPr>
        </w:r>
        <w:r w:rsidR="002838B5">
          <w:rPr>
            <w:noProof/>
            <w:webHidden/>
          </w:rPr>
          <w:fldChar w:fldCharType="separate"/>
        </w:r>
        <w:r w:rsidR="002838B5">
          <w:rPr>
            <w:noProof/>
            <w:webHidden/>
          </w:rPr>
          <w:t>184</w:t>
        </w:r>
        <w:r w:rsidR="002838B5">
          <w:rPr>
            <w:noProof/>
            <w:webHidden/>
          </w:rPr>
          <w:fldChar w:fldCharType="end"/>
        </w:r>
      </w:hyperlink>
    </w:p>
    <w:p w14:paraId="349D17AD" w14:textId="7B7DBC23" w:rsidR="002838B5" w:rsidRDefault="00000000">
      <w:pPr>
        <w:pStyle w:val="TOC1"/>
        <w:tabs>
          <w:tab w:val="left" w:pos="960"/>
        </w:tabs>
        <w:rPr>
          <w:rFonts w:eastAsiaTheme="minorEastAsia" w:cstheme="minorBidi"/>
          <w:b w:val="0"/>
          <w:bCs w:val="0"/>
          <w:i w:val="0"/>
          <w:noProof/>
          <w:kern w:val="2"/>
          <w14:ligatures w14:val="standardContextual"/>
        </w:rPr>
      </w:pPr>
      <w:hyperlink w:anchor="_Toc156743751" w:history="1">
        <w:r w:rsidR="002838B5" w:rsidRPr="00BF177C">
          <w:rPr>
            <w:rStyle w:val="Hyperlink"/>
            <w:noProof/>
          </w:rPr>
          <w:t>15</w:t>
        </w:r>
        <w:r w:rsidR="002838B5">
          <w:rPr>
            <w:rFonts w:eastAsiaTheme="minorEastAsia" w:cstheme="minorBidi"/>
            <w:b w:val="0"/>
            <w:bCs w:val="0"/>
            <w:i w:val="0"/>
            <w:noProof/>
            <w:kern w:val="2"/>
            <w14:ligatures w14:val="standardContextual"/>
          </w:rPr>
          <w:tab/>
        </w:r>
        <w:r w:rsidR="002838B5" w:rsidRPr="00BF177C">
          <w:rPr>
            <w:rStyle w:val="Hyperlink"/>
            <w:noProof/>
          </w:rPr>
          <w:t>References</w:t>
        </w:r>
        <w:r w:rsidR="002838B5">
          <w:rPr>
            <w:noProof/>
            <w:webHidden/>
          </w:rPr>
          <w:tab/>
        </w:r>
        <w:r w:rsidR="002838B5">
          <w:rPr>
            <w:noProof/>
            <w:webHidden/>
          </w:rPr>
          <w:fldChar w:fldCharType="begin"/>
        </w:r>
        <w:r w:rsidR="002838B5">
          <w:rPr>
            <w:noProof/>
            <w:webHidden/>
          </w:rPr>
          <w:instrText xml:space="preserve"> PAGEREF _Toc156743751 \h </w:instrText>
        </w:r>
        <w:r w:rsidR="002838B5">
          <w:rPr>
            <w:noProof/>
            <w:webHidden/>
          </w:rPr>
        </w:r>
        <w:r w:rsidR="002838B5">
          <w:rPr>
            <w:noProof/>
            <w:webHidden/>
          </w:rPr>
          <w:fldChar w:fldCharType="separate"/>
        </w:r>
        <w:r w:rsidR="002838B5">
          <w:rPr>
            <w:noProof/>
            <w:webHidden/>
          </w:rPr>
          <w:t>186</w:t>
        </w:r>
        <w:r w:rsidR="002838B5">
          <w:rPr>
            <w:noProof/>
            <w:webHidden/>
          </w:rPr>
          <w:fldChar w:fldCharType="end"/>
        </w:r>
      </w:hyperlink>
    </w:p>
    <w:p w14:paraId="3EA8A094" w14:textId="09A22955" w:rsidR="00034F85" w:rsidRPr="0018402A" w:rsidRDefault="002838B5" w:rsidP="00F55817">
      <w:pPr>
        <w:pStyle w:val="TOC1"/>
      </w:pPr>
      <w:r>
        <w:fldChar w:fldCharType="end"/>
      </w:r>
      <w:r w:rsidR="005F2C32">
        <w:rPr>
          <w:noProof/>
          <w:sz w:val="72"/>
        </w:rPr>
        <mc:AlternateContent>
          <mc:Choice Requires="wps">
            <w:drawing>
              <wp:anchor distT="0" distB="0" distL="114300" distR="114300" simplePos="0" relativeHeight="251661312" behindDoc="0" locked="0" layoutInCell="1" allowOverlap="1" wp14:anchorId="79BC9991" wp14:editId="3A91A28F">
                <wp:simplePos x="0" y="0"/>
                <wp:positionH relativeFrom="column">
                  <wp:posOffset>0</wp:posOffset>
                </wp:positionH>
                <wp:positionV relativeFrom="paragraph">
                  <wp:posOffset>322580</wp:posOffset>
                </wp:positionV>
                <wp:extent cx="6019800" cy="0"/>
                <wp:effectExtent l="25400" t="30480" r="38100" b="3302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9800" cy="0"/>
                        </a:xfrm>
                        <a:prstGeom prst="line">
                          <a:avLst/>
                        </a:prstGeom>
                        <a:noFill/>
                        <a:ln w="285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279442B5" id="Line 3"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5.4pt" to="474pt,2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kk/d8gEAALQDAAAOAAAAZHJzL2Uyb0RvYy54bWysU02P2jAQvVfqf7B8hyQssBARVlWAXrYt&#13;&#10;0m5/gLEdYtXxWLYhoKr/vWPz0W17q5qDNfbMvJn3ZrJ4OnWaHKXzCkxFi2FOiTQchDL7in593Qxm&#13;&#10;lPjAjGAajKzoWXr6tHz/btHbUo6gBS2kIwhifNnbirYh2DLLPG9lx/wQrDTobMB1LODV7TPhWI/o&#13;&#10;nc5GeT7NenDCOuDSe3xdXZx0mfCbRvLwpWm8DERXFHsL6XTp3MUzWy5YuXfMtopf22D/0EXHlMGi&#13;&#10;d6gVC4wcnPoLqlPcgYcmDDl0GTSN4jJxQDZF/gebl5ZZmbigON7eZfL/D5Z/Pm4dUaKiI0oM63BE&#13;&#10;z8pI8hCV6a0vMaA2Wxe58ZN5sc/Av3lioG6Z2cvU4evZYloRM7LfUuLFW8Tf9Z9AYAw7BEgynRrX&#13;&#10;RUgUgJzSNM73achTIBwfp3kxn+U4NH7zZay8JVrnw0cJHYlGRTX2nIDZ8dmH2AgrbyGxjoGN0joN&#13;&#10;WxvSI9vZ5HGSMjxoJaI3xnm339XakSOL+5K+RAs9b8McHIxIaK1kYn21A1P6YmN1bSIecsF+rtZl&#13;&#10;Ib7P8/l6tp6NB+PRdD0Y50IMPmzq8WC6KR4nq4dVXa+KH9eqt/yka5TyMpQdiPPW3fTG1UiEr2sc&#13;&#10;d+/tPU3l18+2/AkAAP//AwBQSwMEFAAGAAgAAAAhAON6MSTeAAAACwEAAA8AAABkcnMvZG93bnJl&#13;&#10;di54bWxMj0FLw0AQhe+C/2EZwYu0G0UlptmUWvEmhVYpHifZaRLMzobstkn/vSMe9DIw7zFv3pcv&#13;&#10;J9epEw2h9Wzgdp6AIq68bbk28PH+OktBhYhssfNMBs4UYFlcXuSYWT/ylk67WCsJ4ZChgSbGPtM6&#13;&#10;VA05DHPfE4t38IPDKOtQazvgKOGu03dJ8qgdtiwfGuxp3VD1tTs6AxVu1hs87PWI8XP1fFO+nYc6&#13;&#10;Neb6anpZyFgtQEWa4t8F/DBIfyikWOmPbIPqDAhNNPCQCIS4T/epCOWvoItc/2covgEAAP//AwBQ&#13;&#10;SwECLQAUAAYACAAAACEAtoM4kv4AAADhAQAAEwAAAAAAAAAAAAAAAAAAAAAAW0NvbnRlbnRfVHlw&#13;&#10;ZXNdLnhtbFBLAQItABQABgAIAAAAIQA4/SH/1gAAAJQBAAALAAAAAAAAAAAAAAAAAC8BAABfcmVs&#13;&#10;cy8ucmVsc1BLAQItABQABgAIAAAAIQBakk/d8gEAALQDAAAOAAAAAAAAAAAAAAAAAC4CAABkcnMv&#13;&#10;ZTJvRG9jLnhtbFBLAQItABQABgAIAAAAIQDjejEk3gAAAAsBAAAPAAAAAAAAAAAAAAAAAEwEAABk&#13;&#10;cnMvZG93bnJldi54bWxQSwUGAAAAAAQABADzAAAAVwUAAAAA&#13;&#10;" strokeweight="2.25pt"/>
            </w:pict>
          </mc:Fallback>
        </mc:AlternateContent>
      </w:r>
    </w:p>
    <w:p w14:paraId="24F9918D" w14:textId="20400D5F" w:rsidR="00034F85" w:rsidRPr="0018402A" w:rsidRDefault="00034F85" w:rsidP="00FD43A0">
      <w:pPr>
        <w:pStyle w:val="Heading1"/>
      </w:pPr>
      <w:bookmarkStart w:id="1" w:name="_Toc174790548"/>
      <w:bookmarkStart w:id="2" w:name="_Toc36836324"/>
      <w:bookmarkStart w:id="3" w:name="_Toc40883432"/>
      <w:bookmarkStart w:id="4" w:name="_Toc75446149"/>
      <w:bookmarkStart w:id="5" w:name="_Toc87376279"/>
      <w:bookmarkStart w:id="6" w:name="_Toc156743469"/>
      <w:bookmarkEnd w:id="0"/>
      <w:r w:rsidRPr="0018402A">
        <w:lastRenderedPageBreak/>
        <w:t>Getting Started</w:t>
      </w:r>
      <w:bookmarkEnd w:id="1"/>
      <w:bookmarkEnd w:id="2"/>
      <w:bookmarkEnd w:id="3"/>
      <w:bookmarkEnd w:id="4"/>
      <w:bookmarkEnd w:id="5"/>
      <w:bookmarkEnd w:id="6"/>
    </w:p>
    <w:p w14:paraId="7E098849" w14:textId="7A6E0DAE" w:rsidR="002072B2" w:rsidRPr="0018402A" w:rsidRDefault="00034F85" w:rsidP="00F55817">
      <w:r w:rsidRPr="0018402A">
        <w:t>This manual descri</w:t>
      </w:r>
      <w:r w:rsidR="00E10F0A" w:rsidRPr="0018402A">
        <w:t xml:space="preserve">bes the use of the CLAN program, </w:t>
      </w:r>
      <w:r w:rsidR="001F08BE">
        <w:t xml:space="preserve">designed and </w:t>
      </w:r>
      <w:r w:rsidR="00E10F0A" w:rsidRPr="0018402A">
        <w:t xml:space="preserve">written by Leonid </w:t>
      </w:r>
      <w:proofErr w:type="spellStart"/>
      <w:r w:rsidR="00E10F0A" w:rsidRPr="0018402A">
        <w:t>Spektor</w:t>
      </w:r>
      <w:proofErr w:type="spellEnd"/>
      <w:r w:rsidR="00E10F0A" w:rsidRPr="0018402A">
        <w:t xml:space="preserve"> at Carnegie Mellon University.</w:t>
      </w:r>
      <w:r w:rsidRPr="0018402A">
        <w:t xml:space="preserve"> The acronym CLAN stands for Computerized Language </w:t>
      </w:r>
      <w:proofErr w:type="spellStart"/>
      <w:r w:rsidRPr="0018402A">
        <w:t>ANalysis</w:t>
      </w:r>
      <w:proofErr w:type="spellEnd"/>
      <w:r w:rsidRPr="0018402A">
        <w:t xml:space="preserve">. </w:t>
      </w:r>
      <w:r w:rsidR="00B8196C" w:rsidRPr="0018402A">
        <w:t>CLAN</w:t>
      </w:r>
      <w:r w:rsidRPr="0018402A">
        <w:t xml:space="preserve"> is designed specifically to analyze data transcribed in the </w:t>
      </w:r>
      <w:r w:rsidR="00FD5133" w:rsidRPr="0018402A">
        <w:t xml:space="preserve">CHAT format.  This is the format used in the </w:t>
      </w:r>
      <w:r w:rsidR="00285517">
        <w:t>various segments of the</w:t>
      </w:r>
      <w:r w:rsidR="00FD5133" w:rsidRPr="0018402A">
        <w:t xml:space="preserve"> TalkBank system.  </w:t>
      </w:r>
      <w:r w:rsidR="00177ADF">
        <w:t>There are three parts to the overall TalkBank manual.  Part 1 describes the CHAT transcription system.  Part 2 (this current manual) describes</w:t>
      </w:r>
      <w:r w:rsidR="00B92D61">
        <w:t xml:space="preserve"> the CLAN analysis programs.</w:t>
      </w:r>
      <w:r w:rsidR="00177ADF">
        <w:t xml:space="preserve"> Part 3 describes t</w:t>
      </w:r>
      <w:r w:rsidR="00CB231E">
        <w:t>he segments of the CLAN program</w:t>
      </w:r>
      <w:r w:rsidR="00177ADF">
        <w:t xml:space="preserve"> that perform automatic morphosyntactic analysis. </w:t>
      </w:r>
    </w:p>
    <w:p w14:paraId="253BD6A3" w14:textId="5582E93E" w:rsidR="00E10F0A" w:rsidRPr="0018402A" w:rsidRDefault="00E10F0A" w:rsidP="00F55817">
      <w:pPr>
        <w:pStyle w:val="Heading2"/>
      </w:pPr>
      <w:bookmarkStart w:id="7" w:name="_Toc36836325"/>
      <w:bookmarkStart w:id="8" w:name="_Toc40883433"/>
      <w:bookmarkStart w:id="9" w:name="_Toc75446150"/>
      <w:bookmarkStart w:id="10" w:name="_Toc87376280"/>
      <w:bookmarkStart w:id="11" w:name="_Toc156743470"/>
      <w:r w:rsidRPr="0018402A">
        <w:t xml:space="preserve">Why you want to learn </w:t>
      </w:r>
      <w:proofErr w:type="gramStart"/>
      <w:r w:rsidRPr="0018402A">
        <w:t>CLAN</w:t>
      </w:r>
      <w:bookmarkEnd w:id="7"/>
      <w:bookmarkEnd w:id="8"/>
      <w:bookmarkEnd w:id="9"/>
      <w:bookmarkEnd w:id="10"/>
      <w:bookmarkEnd w:id="11"/>
      <w:proofErr w:type="gramEnd"/>
    </w:p>
    <w:p w14:paraId="215EDA27" w14:textId="6CB7CEA6" w:rsidR="00E10F0A" w:rsidRPr="0018402A" w:rsidRDefault="00E10F0A" w:rsidP="00F55817">
      <w:r w:rsidRPr="0018402A">
        <w:t>If you are a researcher studying conversational interaction, language learning, or language disorders, you will want to learn to use CLAN, because it will help you address basic research questions and explore many different language types.  If you are a clinician, CLAN can help you analyze data from individual clients and compare them against a large database of s</w:t>
      </w:r>
      <w:r w:rsidR="00285517">
        <w:t xml:space="preserve">imilar transcripts. For both </w:t>
      </w:r>
      <w:r w:rsidRPr="0018402A">
        <w:t xml:space="preserve">these purposes, CLAN emphasizes the automatic computation of indices such as MLU, TTR, DSS, and </w:t>
      </w:r>
      <w:proofErr w:type="spellStart"/>
      <w:r w:rsidRPr="0018402A">
        <w:t>IPSyn</w:t>
      </w:r>
      <w:proofErr w:type="spellEnd"/>
      <w:r w:rsidRPr="0018402A">
        <w:t>.  It also provides powerful methods for speeding transcription, linking transcripts to media, sending data to automatic acoustic analysis, and automatic computation of a wide range of morphosyntactic features.  For conversation analysts, CLAN provides the full range of Jeffersonian markings within a computationally clear framework.  For all these purposes, CLAN is available free, as is the huge TalkBank database of transcripts compatible with CLAN analyses.</w:t>
      </w:r>
    </w:p>
    <w:p w14:paraId="4EE3C5A9" w14:textId="30C0CBEE" w:rsidR="00E10F0A" w:rsidRPr="0018402A" w:rsidRDefault="00E10F0A" w:rsidP="00F55817">
      <w:pPr>
        <w:pStyle w:val="Heading2"/>
      </w:pPr>
      <w:bookmarkStart w:id="12" w:name="_Toc36836326"/>
      <w:bookmarkStart w:id="13" w:name="_Toc40883434"/>
      <w:bookmarkStart w:id="14" w:name="_Toc75446151"/>
      <w:bookmarkStart w:id="15" w:name="_Toc87376281"/>
      <w:bookmarkStart w:id="16" w:name="_Toc156743471"/>
      <w:r w:rsidRPr="0018402A">
        <w:t>Learning CLAN</w:t>
      </w:r>
      <w:bookmarkEnd w:id="12"/>
      <w:bookmarkEnd w:id="13"/>
      <w:bookmarkEnd w:id="14"/>
      <w:bookmarkEnd w:id="15"/>
      <w:bookmarkEnd w:id="16"/>
    </w:p>
    <w:p w14:paraId="40418B72" w14:textId="6E8039CA" w:rsidR="003F7278" w:rsidRPr="0018402A" w:rsidRDefault="00390481" w:rsidP="00F55817">
      <w:r w:rsidRPr="0018402A">
        <w:t xml:space="preserve">The first six chapters of this manual provide a basic introduction to CLAN.  </w:t>
      </w:r>
      <w:r w:rsidR="003F7278">
        <w:t xml:space="preserve">However, most users will find that it is best to begin learning about CLAN, CHILDES, and TalkBank by working through the screen tutorials to be found at </w:t>
      </w:r>
      <w:hyperlink r:id="rId9" w:history="1">
        <w:r w:rsidR="003F7278" w:rsidRPr="003F7278">
          <w:rPr>
            <w:rStyle w:val="Hyperlink"/>
          </w:rPr>
          <w:t>https://talkbank.org/screencasts</w:t>
        </w:r>
      </w:hyperlink>
      <w:r w:rsidR="003F7278">
        <w:t xml:space="preserve">.  Those screencasts will give you a clearer view of the actual process of data entry and analysis and then you can refer to the following six chapters for explicit descriptions of the methods.  </w:t>
      </w:r>
    </w:p>
    <w:p w14:paraId="0CED02A4" w14:textId="1F7F73DC" w:rsidR="00632604" w:rsidRDefault="00034F85" w:rsidP="00621F63">
      <w:pPr>
        <w:numPr>
          <w:ilvl w:val="0"/>
          <w:numId w:val="9"/>
        </w:numPr>
      </w:pPr>
      <w:r w:rsidRPr="0018402A">
        <w:t xml:space="preserve">Chapter 1 explains how to install and </w:t>
      </w:r>
      <w:r w:rsidR="007C164E" w:rsidRPr="00632604">
        <w:t>configure</w:t>
      </w:r>
      <w:r w:rsidRPr="0018402A">
        <w:t xml:space="preserve"> CLAN. </w:t>
      </w:r>
      <w:r w:rsidR="005345DF" w:rsidRPr="0018402A">
        <w:t xml:space="preserve">This process has different steps, depending on whether you are using Windows or MacOS.  </w:t>
      </w:r>
    </w:p>
    <w:p w14:paraId="61AC3775" w14:textId="7B8B1249" w:rsidR="00390481" w:rsidRPr="0018402A" w:rsidRDefault="00390481" w:rsidP="00621F63">
      <w:pPr>
        <w:numPr>
          <w:ilvl w:val="0"/>
          <w:numId w:val="9"/>
        </w:numPr>
      </w:pPr>
      <w:r w:rsidRPr="0018402A">
        <w:t>Chapter 2 explains h</w:t>
      </w:r>
      <w:r w:rsidR="007C164E" w:rsidRPr="0018402A">
        <w:t xml:space="preserve">ow to access and use materials from the CHILDES and TalkBank homepages on the web.  </w:t>
      </w:r>
    </w:p>
    <w:p w14:paraId="560BC46F" w14:textId="77777777" w:rsidR="00390481" w:rsidRPr="0018402A" w:rsidRDefault="007C164E" w:rsidP="00621F63">
      <w:pPr>
        <w:numPr>
          <w:ilvl w:val="0"/>
          <w:numId w:val="9"/>
        </w:numPr>
      </w:pPr>
      <w:r w:rsidRPr="0018402A">
        <w:t>Chapter 3</w:t>
      </w:r>
      <w:r w:rsidR="00034F85" w:rsidRPr="0018402A">
        <w:t xml:space="preserve"> provides a tutorial on how to begin using CLAN</w:t>
      </w:r>
      <w:r w:rsidR="005345DF" w:rsidRPr="0018402A">
        <w:t xml:space="preserve"> commands</w:t>
      </w:r>
      <w:r w:rsidRPr="0018402A">
        <w:t xml:space="preserve">. </w:t>
      </w:r>
    </w:p>
    <w:p w14:paraId="4F2AD80D" w14:textId="77777777" w:rsidR="00390481" w:rsidRPr="0018402A" w:rsidRDefault="007C164E" w:rsidP="00621F63">
      <w:pPr>
        <w:numPr>
          <w:ilvl w:val="0"/>
          <w:numId w:val="9"/>
        </w:numPr>
      </w:pPr>
      <w:r w:rsidRPr="0018402A">
        <w:t>Chapter 4</w:t>
      </w:r>
      <w:r w:rsidR="00034F85" w:rsidRPr="0018402A">
        <w:t xml:space="preserve"> ex</w:t>
      </w:r>
      <w:r w:rsidR="00034F85" w:rsidRPr="0018402A">
        <w:softHyphen/>
        <w:t xml:space="preserve">plains </w:t>
      </w:r>
      <w:r w:rsidRPr="0018402A">
        <w:t xml:space="preserve">how to use the editor. </w:t>
      </w:r>
    </w:p>
    <w:p w14:paraId="15338AFC" w14:textId="77777777" w:rsidR="00390481" w:rsidRPr="0018402A" w:rsidRDefault="007C164E" w:rsidP="00621F63">
      <w:pPr>
        <w:numPr>
          <w:ilvl w:val="0"/>
          <w:numId w:val="9"/>
        </w:numPr>
      </w:pPr>
      <w:r w:rsidRPr="0018402A">
        <w:t>Chapter 5</w:t>
      </w:r>
      <w:r w:rsidR="00034F85" w:rsidRPr="0018402A">
        <w:t xml:space="preserve"> explains </w:t>
      </w:r>
      <w:r w:rsidR="002917C6" w:rsidRPr="0018402A">
        <w:t>how to link</w:t>
      </w:r>
      <w:r w:rsidRPr="0018402A">
        <w:t xml:space="preserve"> transcripts to media. </w:t>
      </w:r>
    </w:p>
    <w:p w14:paraId="7232C663" w14:textId="5A227FE3" w:rsidR="00390481" w:rsidRPr="0018402A" w:rsidRDefault="007C164E" w:rsidP="00621F63">
      <w:pPr>
        <w:numPr>
          <w:ilvl w:val="0"/>
          <w:numId w:val="9"/>
        </w:numPr>
      </w:pPr>
      <w:r w:rsidRPr="0018402A">
        <w:t>Chapter 6</w:t>
      </w:r>
      <w:r w:rsidR="00034F85" w:rsidRPr="0018402A">
        <w:t xml:space="preserve"> </w:t>
      </w:r>
      <w:r w:rsidRPr="0018402A">
        <w:t>provides</w:t>
      </w:r>
      <w:r w:rsidR="00034F85" w:rsidRPr="0018402A">
        <w:t xml:space="preserve"> </w:t>
      </w:r>
      <w:r w:rsidR="002917C6" w:rsidRPr="0018402A">
        <w:t xml:space="preserve">advanced </w:t>
      </w:r>
      <w:r w:rsidR="00034F85" w:rsidRPr="0018402A">
        <w:t>exercises for learning CLAN.</w:t>
      </w:r>
      <w:r w:rsidR="00EB55FB" w:rsidRPr="0018402A">
        <w:t xml:space="preserve">  </w:t>
      </w:r>
    </w:p>
    <w:p w14:paraId="20F1C571" w14:textId="4BF9F5EE" w:rsidR="00390481" w:rsidRPr="0018402A" w:rsidRDefault="00390481" w:rsidP="00F55817">
      <w:r w:rsidRPr="0018402A">
        <w:t xml:space="preserve">Ideally, you should work through all six chapters in that order.  However, some users may wish to skip some sections.  If you are not interested in transcribing new data, you can skip chapters 4 and 5 on the editor and linkage. People working with CA (Conversation Analysis) will probably not need to read chapter 3 on CLAN commands.  The examples and analyses all focus on child language data.  People working with other language types </w:t>
      </w:r>
      <w:r w:rsidRPr="0018402A">
        <w:lastRenderedPageBreak/>
        <w:t xml:space="preserve">such as aphasia, adult conversation, or second language may wish to use practice the exercises with CHAT files and media appropriate to those areas. </w:t>
      </w:r>
    </w:p>
    <w:p w14:paraId="0B33B3B3" w14:textId="1A6061C1" w:rsidR="00B8196C" w:rsidRPr="0018402A" w:rsidRDefault="00034F85" w:rsidP="00F55817">
      <w:pPr>
        <w:pStyle w:val="Heading2"/>
      </w:pPr>
      <w:bookmarkStart w:id="17" w:name="_Toc22194972"/>
      <w:bookmarkStart w:id="18" w:name="_Toc174790550"/>
      <w:bookmarkStart w:id="19" w:name="_Toc36836327"/>
      <w:bookmarkStart w:id="20" w:name="_Toc40883435"/>
      <w:bookmarkStart w:id="21" w:name="_Toc75446152"/>
      <w:bookmarkStart w:id="22" w:name="_Toc87376282"/>
      <w:bookmarkStart w:id="23" w:name="_Toc156743472"/>
      <w:r w:rsidRPr="0018402A">
        <w:t>Installing</w:t>
      </w:r>
      <w:r w:rsidR="005345DF" w:rsidRPr="0018402A">
        <w:t xml:space="preserve"> CLAN –</w:t>
      </w:r>
      <w:r w:rsidR="00BC78F1" w:rsidRPr="0018402A">
        <w:t xml:space="preserve"> MacOS</w:t>
      </w:r>
      <w:bookmarkEnd w:id="17"/>
      <w:bookmarkEnd w:id="18"/>
      <w:bookmarkEnd w:id="19"/>
      <w:bookmarkEnd w:id="20"/>
      <w:bookmarkEnd w:id="21"/>
      <w:bookmarkEnd w:id="22"/>
      <w:bookmarkEnd w:id="23"/>
    </w:p>
    <w:p w14:paraId="508ADC7F" w14:textId="2FE5A9F8" w:rsidR="005345DF" w:rsidRDefault="007C164E" w:rsidP="00F55817">
      <w:pPr>
        <w:rPr>
          <w:rFonts w:eastAsia="Times"/>
        </w:rPr>
      </w:pPr>
      <w:r>
        <w:rPr>
          <w:rFonts w:eastAsia="Times"/>
        </w:rPr>
        <w:t>Here is how to install and configure CLAN for Mac</w:t>
      </w:r>
      <w:r w:rsidR="00722CF0">
        <w:rPr>
          <w:rFonts w:eastAsia="Times"/>
        </w:rPr>
        <w:t>OS</w:t>
      </w:r>
      <w:r w:rsidR="005345DF">
        <w:rPr>
          <w:rFonts w:eastAsia="Times"/>
        </w:rPr>
        <w:t>:</w:t>
      </w:r>
    </w:p>
    <w:p w14:paraId="44533B4F" w14:textId="69CFE64D" w:rsidR="000566A2" w:rsidRDefault="000566A2" w:rsidP="007D4A7F">
      <w:pPr>
        <w:pStyle w:val="ListParagraph"/>
        <w:numPr>
          <w:ilvl w:val="0"/>
          <w:numId w:val="5"/>
        </w:numPr>
      </w:pPr>
      <w:proofErr w:type="spellStart"/>
      <w:r>
        <w:t>D</w:t>
      </w:r>
      <w:r w:rsidRPr="005345DF">
        <w:t>ownload</w:t>
      </w:r>
      <w:proofErr w:type="spellEnd"/>
      <w:r w:rsidRPr="005345DF">
        <w:t xml:space="preserve"> </w:t>
      </w:r>
      <w:proofErr w:type="spellStart"/>
      <w:r w:rsidRPr="005345DF">
        <w:t>the</w:t>
      </w:r>
      <w:proofErr w:type="spellEnd"/>
      <w:r w:rsidRPr="005345DF">
        <w:t xml:space="preserve"> </w:t>
      </w:r>
      <w:r>
        <w:t>Mac</w:t>
      </w:r>
      <w:r w:rsidRPr="005345DF">
        <w:t xml:space="preserve"> </w:t>
      </w:r>
      <w:proofErr w:type="spellStart"/>
      <w:r w:rsidRPr="005345DF">
        <w:t>ve</w:t>
      </w:r>
      <w:r>
        <w:t>rsion</w:t>
      </w:r>
      <w:proofErr w:type="spellEnd"/>
      <w:r>
        <w:t xml:space="preserve"> </w:t>
      </w:r>
      <w:proofErr w:type="spellStart"/>
      <w:r>
        <w:t>of</w:t>
      </w:r>
      <w:proofErr w:type="spellEnd"/>
      <w:r>
        <w:t xml:space="preserve"> CLAN </w:t>
      </w:r>
      <w:proofErr w:type="spellStart"/>
      <w:r>
        <w:t>from</w:t>
      </w:r>
      <w:proofErr w:type="spellEnd"/>
      <w:r>
        <w:t xml:space="preserve"> </w:t>
      </w:r>
      <w:proofErr w:type="spellStart"/>
      <w:r>
        <w:t>the</w:t>
      </w:r>
      <w:proofErr w:type="spellEnd"/>
      <w:r>
        <w:t xml:space="preserve"> </w:t>
      </w:r>
      <w:proofErr w:type="gramStart"/>
      <w:r>
        <w:t>link</w:t>
      </w:r>
      <w:proofErr w:type="gramEnd"/>
      <w:r>
        <w:t xml:space="preserve"> </w:t>
      </w:r>
      <w:proofErr w:type="spellStart"/>
      <w:r>
        <w:t>labeled</w:t>
      </w:r>
      <w:proofErr w:type="spellEnd"/>
      <w:r>
        <w:t xml:space="preserve"> “CLAN” at </w:t>
      </w:r>
      <w:hyperlink r:id="rId10" w:history="1">
        <w:r w:rsidRPr="00386EF2">
          <w:rPr>
            <w:rStyle w:val="Hyperlink"/>
          </w:rPr>
          <w:t>https://talkbank.org</w:t>
        </w:r>
      </w:hyperlink>
      <w:r>
        <w:t xml:space="preserve"> .  </w:t>
      </w:r>
    </w:p>
    <w:p w14:paraId="50237FBF" w14:textId="77777777" w:rsidR="000566A2" w:rsidRDefault="00A83E4D" w:rsidP="007D4A7F">
      <w:pPr>
        <w:pStyle w:val="ListParagraph"/>
        <w:numPr>
          <w:ilvl w:val="0"/>
          <w:numId w:val="5"/>
        </w:numPr>
      </w:pPr>
      <w:proofErr w:type="spellStart"/>
      <w:proofErr w:type="gramStart"/>
      <w:r>
        <w:t>Click</w:t>
      </w:r>
      <w:proofErr w:type="spellEnd"/>
      <w:proofErr w:type="gramEnd"/>
      <w:r>
        <w:t xml:space="preserve"> </w:t>
      </w:r>
      <w:proofErr w:type="spellStart"/>
      <w:r>
        <w:t>to</w:t>
      </w:r>
      <w:proofErr w:type="spellEnd"/>
      <w:r>
        <w:t xml:space="preserve"> open</w:t>
      </w:r>
      <w:r w:rsidR="005345DF" w:rsidRPr="005345DF">
        <w:t xml:space="preserve"> </w:t>
      </w:r>
      <w:proofErr w:type="spellStart"/>
      <w:r w:rsidR="005345DF" w:rsidRPr="005345DF">
        <w:t>clan.dmg</w:t>
      </w:r>
      <w:proofErr w:type="spellEnd"/>
      <w:r w:rsidR="005345DF" w:rsidRPr="005345DF">
        <w:t xml:space="preserve"> and </w:t>
      </w:r>
      <w:proofErr w:type="spellStart"/>
      <w:r w:rsidR="005345DF" w:rsidRPr="005345DF">
        <w:t>then</w:t>
      </w:r>
      <w:proofErr w:type="spellEnd"/>
      <w:r w:rsidR="005345DF" w:rsidRPr="005345DF">
        <w:t xml:space="preserve"> </w:t>
      </w:r>
      <w:proofErr w:type="spellStart"/>
      <w:r w:rsidR="005345DF" w:rsidRPr="005345DF">
        <w:t>click</w:t>
      </w:r>
      <w:proofErr w:type="spellEnd"/>
      <w:r w:rsidR="005345DF" w:rsidRPr="005345DF">
        <w:t xml:space="preserve"> </w:t>
      </w:r>
      <w:proofErr w:type="spellStart"/>
      <w:r w:rsidR="005345DF" w:rsidRPr="005345DF">
        <w:t>to</w:t>
      </w:r>
      <w:proofErr w:type="spellEnd"/>
      <w:r w:rsidR="005345DF" w:rsidRPr="005345DF">
        <w:t xml:space="preserve"> </w:t>
      </w:r>
      <w:proofErr w:type="spellStart"/>
      <w:r w:rsidR="005345DF" w:rsidRPr="005345DF">
        <w:t>start</w:t>
      </w:r>
      <w:proofErr w:type="spellEnd"/>
      <w:r w:rsidR="005345DF" w:rsidRPr="005345DF">
        <w:t xml:space="preserve"> </w:t>
      </w:r>
      <w:proofErr w:type="spellStart"/>
      <w:r w:rsidR="005345DF" w:rsidRPr="005345DF">
        <w:t>the</w:t>
      </w:r>
      <w:proofErr w:type="spellEnd"/>
      <w:r w:rsidR="005345DF" w:rsidRPr="005345DF">
        <w:t xml:space="preserve"> </w:t>
      </w:r>
      <w:proofErr w:type="spellStart"/>
      <w:r w:rsidR="005345DF" w:rsidRPr="005345DF">
        <w:t>installer</w:t>
      </w:r>
      <w:proofErr w:type="spellEnd"/>
      <w:r w:rsidR="005345DF" w:rsidRPr="005345DF">
        <w:t xml:space="preserve">. </w:t>
      </w:r>
    </w:p>
    <w:p w14:paraId="0EDA6241" w14:textId="142C8382" w:rsidR="000566A2" w:rsidRPr="005345DF" w:rsidRDefault="000566A2" w:rsidP="007D4A7F">
      <w:pPr>
        <w:pStyle w:val="ListParagraph"/>
        <w:numPr>
          <w:ilvl w:val="0"/>
          <w:numId w:val="5"/>
        </w:numPr>
      </w:pPr>
      <w:proofErr w:type="spellStart"/>
      <w:r>
        <w:t>The</w:t>
      </w:r>
      <w:proofErr w:type="spellEnd"/>
      <w:r>
        <w:t xml:space="preserve"> </w:t>
      </w:r>
      <w:proofErr w:type="spellStart"/>
      <w:r>
        <w:t>system</w:t>
      </w:r>
      <w:proofErr w:type="spellEnd"/>
      <w:r>
        <w:t xml:space="preserve"> </w:t>
      </w:r>
      <w:proofErr w:type="spellStart"/>
      <w:r>
        <w:t>will</w:t>
      </w:r>
      <w:proofErr w:type="spellEnd"/>
      <w:r>
        <w:t xml:space="preserve"> </w:t>
      </w:r>
      <w:proofErr w:type="spellStart"/>
      <w:r>
        <w:t>complain</w:t>
      </w:r>
      <w:proofErr w:type="spellEnd"/>
      <w:r>
        <w:t xml:space="preserve"> </w:t>
      </w:r>
      <w:proofErr w:type="spellStart"/>
      <w:r>
        <w:t>about</w:t>
      </w:r>
      <w:proofErr w:type="spellEnd"/>
      <w:r>
        <w:t xml:space="preserve"> </w:t>
      </w:r>
      <w:proofErr w:type="spellStart"/>
      <w:r>
        <w:t>something</w:t>
      </w:r>
      <w:proofErr w:type="spellEnd"/>
      <w:r>
        <w:t xml:space="preserve"> </w:t>
      </w:r>
      <w:proofErr w:type="spellStart"/>
      <w:r>
        <w:t>from</w:t>
      </w:r>
      <w:proofErr w:type="spellEnd"/>
      <w:r>
        <w:t xml:space="preserve"> </w:t>
      </w:r>
      <w:proofErr w:type="spellStart"/>
      <w:r>
        <w:t>an</w:t>
      </w:r>
      <w:proofErr w:type="spellEnd"/>
      <w:r>
        <w:t xml:space="preserve"> </w:t>
      </w:r>
      <w:proofErr w:type="spellStart"/>
      <w:r>
        <w:t>unidentified</w:t>
      </w:r>
      <w:proofErr w:type="spellEnd"/>
      <w:r>
        <w:t xml:space="preserve"> </w:t>
      </w:r>
      <w:proofErr w:type="spellStart"/>
      <w:r>
        <w:t>developer</w:t>
      </w:r>
      <w:proofErr w:type="spellEnd"/>
      <w:r>
        <w:t xml:space="preserve"> and </w:t>
      </w:r>
      <w:proofErr w:type="spellStart"/>
      <w:r>
        <w:t>then</w:t>
      </w:r>
      <w:proofErr w:type="spellEnd"/>
      <w:r>
        <w:t xml:space="preserve"> </w:t>
      </w:r>
      <w:proofErr w:type="spellStart"/>
      <w:r>
        <w:t>you</w:t>
      </w:r>
      <w:proofErr w:type="spellEnd"/>
      <w:r>
        <w:t xml:space="preserve"> </w:t>
      </w:r>
      <w:proofErr w:type="spellStart"/>
      <w:r>
        <w:t>will</w:t>
      </w:r>
      <w:proofErr w:type="spellEnd"/>
      <w:r>
        <w:t xml:space="preserve"> </w:t>
      </w:r>
      <w:proofErr w:type="spellStart"/>
      <w:r>
        <w:t>have</w:t>
      </w:r>
      <w:proofErr w:type="spellEnd"/>
      <w:r>
        <w:t xml:space="preserve"> </w:t>
      </w:r>
      <w:proofErr w:type="spellStart"/>
      <w:r>
        <w:t>to</w:t>
      </w:r>
      <w:proofErr w:type="spellEnd"/>
      <w:r>
        <w:t xml:space="preserve"> open </w:t>
      </w:r>
      <w:proofErr w:type="spellStart"/>
      <w:r>
        <w:t>the</w:t>
      </w:r>
      <w:proofErr w:type="spellEnd"/>
      <w:r>
        <w:t xml:space="preserve"> Security and </w:t>
      </w:r>
      <w:proofErr w:type="spellStart"/>
      <w:r>
        <w:t>Privacy</w:t>
      </w:r>
      <w:proofErr w:type="spellEnd"/>
      <w:r>
        <w:t xml:space="preserve"> Panel in </w:t>
      </w:r>
      <w:proofErr w:type="spellStart"/>
      <w:r>
        <w:t>System</w:t>
      </w:r>
      <w:proofErr w:type="spellEnd"/>
      <w:r>
        <w:t xml:space="preserve"> </w:t>
      </w:r>
      <w:proofErr w:type="spellStart"/>
      <w:r>
        <w:t>Preferences</w:t>
      </w:r>
      <w:proofErr w:type="spellEnd"/>
      <w:r>
        <w:t xml:space="preserve">, </w:t>
      </w:r>
      <w:proofErr w:type="spellStart"/>
      <w:r>
        <w:t>select</w:t>
      </w:r>
      <w:proofErr w:type="spellEnd"/>
      <w:r w:rsidRPr="005345DF">
        <w:t xml:space="preserve"> General, open </w:t>
      </w:r>
      <w:proofErr w:type="spellStart"/>
      <w:r w:rsidRPr="005345DF">
        <w:t>the</w:t>
      </w:r>
      <w:proofErr w:type="spellEnd"/>
      <w:r w:rsidRPr="005345DF">
        <w:t xml:space="preserve"> </w:t>
      </w:r>
      <w:proofErr w:type="spellStart"/>
      <w:r w:rsidRPr="005345DF">
        <w:t>lock</w:t>
      </w:r>
      <w:proofErr w:type="spellEnd"/>
      <w:r w:rsidRPr="005345DF">
        <w:t xml:space="preserve">, and </w:t>
      </w:r>
      <w:proofErr w:type="spellStart"/>
      <w:proofErr w:type="gramStart"/>
      <w:r w:rsidRPr="005345DF">
        <w:t>click</w:t>
      </w:r>
      <w:proofErr w:type="spellEnd"/>
      <w:proofErr w:type="gramEnd"/>
      <w:r w:rsidRPr="005345DF">
        <w:t xml:space="preserve"> </w:t>
      </w:r>
      <w:proofErr w:type="spellStart"/>
      <w:r w:rsidRPr="005345DF">
        <w:t>on</w:t>
      </w:r>
      <w:proofErr w:type="spellEnd"/>
      <w:r w:rsidRPr="005345DF">
        <w:t xml:space="preserve"> "</w:t>
      </w:r>
      <w:proofErr w:type="spellStart"/>
      <w:r w:rsidRPr="005345DF">
        <w:t>Anywhere</w:t>
      </w:r>
      <w:proofErr w:type="spellEnd"/>
      <w:r w:rsidRPr="005345DF">
        <w:t>".</w:t>
      </w:r>
    </w:p>
    <w:p w14:paraId="3037E9CA" w14:textId="4626E934" w:rsidR="005345DF" w:rsidRPr="005345DF" w:rsidRDefault="000566A2" w:rsidP="007D4A7F">
      <w:pPr>
        <w:pStyle w:val="ListParagraph"/>
        <w:numPr>
          <w:ilvl w:val="0"/>
          <w:numId w:val="5"/>
        </w:numPr>
      </w:pPr>
      <w:r>
        <w:t>CLAN</w:t>
      </w:r>
      <w:r w:rsidR="005345DF" w:rsidRPr="005345DF">
        <w:t xml:space="preserve"> </w:t>
      </w:r>
      <w:proofErr w:type="spellStart"/>
      <w:r w:rsidR="005345DF" w:rsidRPr="005345DF">
        <w:t>will</w:t>
      </w:r>
      <w:proofErr w:type="spellEnd"/>
      <w:r w:rsidR="005345DF" w:rsidRPr="005345DF">
        <w:t xml:space="preserve"> </w:t>
      </w:r>
      <w:proofErr w:type="spellStart"/>
      <w:r w:rsidR="005345DF" w:rsidRPr="005345DF">
        <w:t>install</w:t>
      </w:r>
      <w:proofErr w:type="spellEnd"/>
      <w:r w:rsidR="005345DF" w:rsidRPr="005345DF">
        <w:t xml:space="preserve"> in </w:t>
      </w:r>
      <w:proofErr w:type="spellStart"/>
      <w:r w:rsidR="005345DF" w:rsidRPr="005345DF">
        <w:t>your</w:t>
      </w:r>
      <w:proofErr w:type="spellEnd"/>
      <w:r w:rsidR="005345DF" w:rsidRPr="005345DF">
        <w:t xml:space="preserve"> </w:t>
      </w:r>
      <w:proofErr w:type="spellStart"/>
      <w:r w:rsidR="005345DF" w:rsidRPr="005345DF">
        <w:t>Applications</w:t>
      </w:r>
      <w:proofErr w:type="spellEnd"/>
      <w:r w:rsidR="005345DF" w:rsidRPr="005345DF">
        <w:t xml:space="preserve"> folder and </w:t>
      </w:r>
      <w:proofErr w:type="spellStart"/>
      <w:r w:rsidR="005345DF" w:rsidRPr="005345DF">
        <w:t>your</w:t>
      </w:r>
      <w:proofErr w:type="spellEnd"/>
      <w:r w:rsidR="005345DF" w:rsidRPr="005345DF">
        <w:t xml:space="preserve"> </w:t>
      </w:r>
      <w:proofErr w:type="spellStart"/>
      <w:r w:rsidR="005345DF" w:rsidRPr="005345DF">
        <w:t>working</w:t>
      </w:r>
      <w:proofErr w:type="spellEnd"/>
      <w:r w:rsidR="005345DF" w:rsidRPr="005345DF">
        <w:t xml:space="preserve"> </w:t>
      </w:r>
      <w:proofErr w:type="spellStart"/>
      <w:r w:rsidR="005345DF" w:rsidRPr="005345DF">
        <w:t>directory</w:t>
      </w:r>
      <w:proofErr w:type="spellEnd"/>
      <w:r w:rsidR="005345DF" w:rsidRPr="005345DF">
        <w:t xml:space="preserve"> </w:t>
      </w:r>
      <w:proofErr w:type="spellStart"/>
      <w:r w:rsidR="005345DF" w:rsidRPr="005345DF">
        <w:t>will</w:t>
      </w:r>
      <w:proofErr w:type="spellEnd"/>
      <w:r w:rsidR="005345DF" w:rsidRPr="005345DF">
        <w:t xml:space="preserve"> be: </w:t>
      </w:r>
      <w:proofErr w:type="spellStart"/>
      <w:r w:rsidR="005345DF" w:rsidRPr="005345DF">
        <w:t>Applications</w:t>
      </w:r>
      <w:proofErr w:type="spellEnd"/>
      <w:r w:rsidR="005345DF" w:rsidRPr="005345DF">
        <w:t>/CLAN/</w:t>
      </w:r>
      <w:proofErr w:type="spellStart"/>
      <w:r w:rsidR="005345DF" w:rsidRPr="005345DF">
        <w:t>work</w:t>
      </w:r>
      <w:proofErr w:type="spellEnd"/>
      <w:r w:rsidR="005345DF" w:rsidRPr="005345DF">
        <w:t xml:space="preserve">. </w:t>
      </w:r>
      <w:r w:rsidR="00181AB6">
        <w:t xml:space="preserve"> </w:t>
      </w:r>
      <w:proofErr w:type="spellStart"/>
      <w:r w:rsidR="00181AB6">
        <w:t>For</w:t>
      </w:r>
      <w:proofErr w:type="spellEnd"/>
      <w:r w:rsidR="00181AB6">
        <w:t xml:space="preserve"> </w:t>
      </w:r>
      <w:proofErr w:type="spellStart"/>
      <w:r w:rsidR="00181AB6">
        <w:t>shared</w:t>
      </w:r>
      <w:proofErr w:type="spellEnd"/>
      <w:r w:rsidR="00181AB6">
        <w:t xml:space="preserve"> </w:t>
      </w:r>
      <w:proofErr w:type="spellStart"/>
      <w:r w:rsidR="00181AB6">
        <w:t>computers</w:t>
      </w:r>
      <w:proofErr w:type="spellEnd"/>
      <w:r w:rsidR="00181AB6">
        <w:t xml:space="preserve">, </w:t>
      </w:r>
      <w:proofErr w:type="spellStart"/>
      <w:r w:rsidR="00181AB6">
        <w:t>there</w:t>
      </w:r>
      <w:proofErr w:type="spellEnd"/>
      <w:r w:rsidR="00181AB6">
        <w:t xml:space="preserve"> </w:t>
      </w:r>
      <w:proofErr w:type="spellStart"/>
      <w:r w:rsidR="00181AB6">
        <w:t>is</w:t>
      </w:r>
      <w:proofErr w:type="spellEnd"/>
      <w:r w:rsidR="00181AB6">
        <w:t xml:space="preserve"> </w:t>
      </w:r>
      <w:proofErr w:type="spellStart"/>
      <w:r w:rsidR="00181AB6">
        <w:t>also</w:t>
      </w:r>
      <w:proofErr w:type="spellEnd"/>
      <w:r w:rsidR="00181AB6">
        <w:t xml:space="preserve"> </w:t>
      </w:r>
      <w:proofErr w:type="spellStart"/>
      <w:r w:rsidR="00181AB6">
        <w:t>an</w:t>
      </w:r>
      <w:proofErr w:type="spellEnd"/>
      <w:r w:rsidR="00181AB6">
        <w:t xml:space="preserve"> </w:t>
      </w:r>
      <w:proofErr w:type="spellStart"/>
      <w:r w:rsidR="00181AB6">
        <w:t>option</w:t>
      </w:r>
      <w:proofErr w:type="spellEnd"/>
      <w:r w:rsidR="00181AB6">
        <w:t xml:space="preserve"> </w:t>
      </w:r>
      <w:proofErr w:type="spellStart"/>
      <w:r w:rsidR="00181AB6">
        <w:t>to</w:t>
      </w:r>
      <w:proofErr w:type="spellEnd"/>
      <w:r w:rsidR="00181AB6">
        <w:t xml:space="preserve"> </w:t>
      </w:r>
      <w:proofErr w:type="spellStart"/>
      <w:r w:rsidR="00181AB6">
        <w:t>install</w:t>
      </w:r>
      <w:proofErr w:type="spellEnd"/>
      <w:r w:rsidR="00181AB6">
        <w:t xml:space="preserve"> in ~/</w:t>
      </w:r>
      <w:proofErr w:type="spellStart"/>
      <w:r w:rsidR="00181AB6">
        <w:t>Applications</w:t>
      </w:r>
      <w:proofErr w:type="spellEnd"/>
      <w:r w:rsidR="00181AB6">
        <w:t>.</w:t>
      </w:r>
    </w:p>
    <w:p w14:paraId="6C10BE73" w14:textId="77777777" w:rsidR="005345DF" w:rsidRPr="005345DF" w:rsidRDefault="005345DF" w:rsidP="007D4A7F">
      <w:pPr>
        <w:pStyle w:val="ListParagraph"/>
        <w:numPr>
          <w:ilvl w:val="0"/>
          <w:numId w:val="5"/>
        </w:numPr>
      </w:pPr>
      <w:r w:rsidRPr="005345DF">
        <w:t xml:space="preserve">Drag </w:t>
      </w:r>
      <w:proofErr w:type="spellStart"/>
      <w:r w:rsidRPr="005345DF">
        <w:t>the</w:t>
      </w:r>
      <w:proofErr w:type="spellEnd"/>
      <w:r w:rsidRPr="005345DF">
        <w:t xml:space="preserve"> CLAN file </w:t>
      </w:r>
      <w:proofErr w:type="spellStart"/>
      <w:r w:rsidRPr="005345DF">
        <w:t>icon</w:t>
      </w:r>
      <w:proofErr w:type="spellEnd"/>
      <w:r w:rsidRPr="005345DF">
        <w:t xml:space="preserve"> </w:t>
      </w:r>
      <w:proofErr w:type="spellStart"/>
      <w:r w:rsidRPr="005345DF">
        <w:t>into</w:t>
      </w:r>
      <w:proofErr w:type="spellEnd"/>
      <w:r w:rsidRPr="005345DF">
        <w:t xml:space="preserve"> </w:t>
      </w:r>
      <w:proofErr w:type="spellStart"/>
      <w:r w:rsidRPr="005345DF">
        <w:t>the</w:t>
      </w:r>
      <w:proofErr w:type="spellEnd"/>
      <w:r w:rsidRPr="005345DF">
        <w:t xml:space="preserve"> dock </w:t>
      </w:r>
      <w:proofErr w:type="spellStart"/>
      <w:r w:rsidRPr="005345DF">
        <w:t>to</w:t>
      </w:r>
      <w:proofErr w:type="spellEnd"/>
      <w:r w:rsidRPr="005345DF">
        <w:t xml:space="preserve"> </w:t>
      </w:r>
      <w:proofErr w:type="spellStart"/>
      <w:r w:rsidRPr="005345DF">
        <w:t>create</w:t>
      </w:r>
      <w:proofErr w:type="spellEnd"/>
      <w:r w:rsidRPr="005345DF">
        <w:t xml:space="preserve"> a </w:t>
      </w:r>
      <w:proofErr w:type="gramStart"/>
      <w:r w:rsidRPr="005345DF">
        <w:t>link</w:t>
      </w:r>
      <w:proofErr w:type="gramEnd"/>
      <w:r w:rsidRPr="005345DF">
        <w:t xml:space="preserve"> </w:t>
      </w:r>
      <w:proofErr w:type="spellStart"/>
      <w:r w:rsidRPr="005345DF">
        <w:t>for</w:t>
      </w:r>
      <w:proofErr w:type="spellEnd"/>
      <w:r w:rsidRPr="005345DF">
        <w:t xml:space="preserve"> </w:t>
      </w:r>
      <w:proofErr w:type="spellStart"/>
      <w:r w:rsidRPr="005345DF">
        <w:t>easy</w:t>
      </w:r>
      <w:proofErr w:type="spellEnd"/>
      <w:r w:rsidRPr="005345DF">
        <w:t xml:space="preserve"> </w:t>
      </w:r>
      <w:proofErr w:type="spellStart"/>
      <w:r w:rsidRPr="005345DF">
        <w:t>access</w:t>
      </w:r>
      <w:proofErr w:type="spellEnd"/>
      <w:r w:rsidRPr="005345DF">
        <w:t xml:space="preserve">. </w:t>
      </w:r>
    </w:p>
    <w:p w14:paraId="6835D91F" w14:textId="254AF863" w:rsidR="005345DF" w:rsidRDefault="005345DF" w:rsidP="007D4A7F">
      <w:pPr>
        <w:pStyle w:val="ListParagraph"/>
        <w:numPr>
          <w:ilvl w:val="0"/>
          <w:numId w:val="5"/>
        </w:numPr>
      </w:pPr>
      <w:proofErr w:type="spellStart"/>
      <w:r w:rsidRPr="005345DF">
        <w:t>Go</w:t>
      </w:r>
      <w:proofErr w:type="spellEnd"/>
      <w:r w:rsidRPr="005345DF">
        <w:t xml:space="preserve"> </w:t>
      </w:r>
      <w:proofErr w:type="spellStart"/>
      <w:r w:rsidRPr="005345DF">
        <w:t>to</w:t>
      </w:r>
      <w:proofErr w:type="spellEnd"/>
      <w:r w:rsidRPr="005345DF">
        <w:t xml:space="preserve"> </w:t>
      </w:r>
      <w:proofErr w:type="spellStart"/>
      <w:r w:rsidRPr="005345DF">
        <w:t>System</w:t>
      </w:r>
      <w:proofErr w:type="spellEnd"/>
      <w:r w:rsidRPr="005345DF">
        <w:t xml:space="preserve"> </w:t>
      </w:r>
      <w:proofErr w:type="spellStart"/>
      <w:r w:rsidRPr="005345DF">
        <w:t>Preferences</w:t>
      </w:r>
      <w:proofErr w:type="spellEnd"/>
      <w:r w:rsidRPr="005345DF">
        <w:t xml:space="preserve"> and </w:t>
      </w:r>
      <w:proofErr w:type="spellStart"/>
      <w:r w:rsidRPr="005345DF">
        <w:t>select</w:t>
      </w:r>
      <w:proofErr w:type="spellEnd"/>
      <w:r w:rsidRPr="005345DF">
        <w:t xml:space="preserve"> </w:t>
      </w:r>
      <w:proofErr w:type="spellStart"/>
      <w:r w:rsidRPr="00F55817">
        <w:rPr>
          <w:b/>
        </w:rPr>
        <w:t>Keyboard</w:t>
      </w:r>
      <w:proofErr w:type="spellEnd"/>
      <w:r w:rsidRPr="005345DF">
        <w:t xml:space="preserve">.  </w:t>
      </w:r>
      <w:proofErr w:type="spellStart"/>
      <w:r w:rsidRPr="005345DF">
        <w:t>Check</w:t>
      </w:r>
      <w:proofErr w:type="spellEnd"/>
      <w:r w:rsidRPr="005345DF">
        <w:t xml:space="preserve"> </w:t>
      </w:r>
      <w:proofErr w:type="spellStart"/>
      <w:r w:rsidRPr="005345DF">
        <w:t>the</w:t>
      </w:r>
      <w:proofErr w:type="spellEnd"/>
      <w:r w:rsidRPr="005345DF">
        <w:t xml:space="preserve"> </w:t>
      </w:r>
      <w:proofErr w:type="spellStart"/>
      <w:r w:rsidRPr="005345DF">
        <w:t>two</w:t>
      </w:r>
      <w:proofErr w:type="spellEnd"/>
      <w:r w:rsidRPr="005345DF">
        <w:t xml:space="preserve"> boxes </w:t>
      </w:r>
      <w:proofErr w:type="spellStart"/>
      <w:r w:rsidRPr="005345DF">
        <w:t>there</w:t>
      </w:r>
      <w:proofErr w:type="spellEnd"/>
      <w:r w:rsidRPr="005345DF">
        <w:t xml:space="preserve"> </w:t>
      </w:r>
      <w:proofErr w:type="spellStart"/>
      <w:r w:rsidR="007E3AD5">
        <w:t>to</w:t>
      </w:r>
      <w:proofErr w:type="spellEnd"/>
      <w:r w:rsidRPr="005345DF">
        <w:t xml:space="preserve"> use standard </w:t>
      </w:r>
      <w:proofErr w:type="spellStart"/>
      <w:r w:rsidRPr="005345DF">
        <w:t>function</w:t>
      </w:r>
      <w:proofErr w:type="spellEnd"/>
      <w:r w:rsidRPr="005345DF">
        <w:t xml:space="preserve"> </w:t>
      </w:r>
      <w:proofErr w:type="spellStart"/>
      <w:r w:rsidRPr="005345DF">
        <w:t>keys</w:t>
      </w:r>
      <w:proofErr w:type="spellEnd"/>
      <w:r w:rsidRPr="005345DF">
        <w:t xml:space="preserve"> and </w:t>
      </w:r>
      <w:proofErr w:type="spellStart"/>
      <w:r w:rsidRPr="005345DF">
        <w:t>to</w:t>
      </w:r>
      <w:proofErr w:type="spellEnd"/>
      <w:r w:rsidRPr="005345DF">
        <w:t xml:space="preserve"> </w:t>
      </w:r>
      <w:proofErr w:type="gramStart"/>
      <w:r w:rsidRPr="005345DF">
        <w:t>show</w:t>
      </w:r>
      <w:proofErr w:type="gramEnd"/>
      <w:r w:rsidRPr="005345DF">
        <w:t xml:space="preserve"> </w:t>
      </w:r>
      <w:proofErr w:type="spellStart"/>
      <w:r w:rsidR="000566A2">
        <w:t>Keyboard</w:t>
      </w:r>
      <w:proofErr w:type="spellEnd"/>
      <w:r w:rsidRPr="005345DF">
        <w:t xml:space="preserve"> </w:t>
      </w:r>
      <w:proofErr w:type="spellStart"/>
      <w:r w:rsidRPr="005345DF">
        <w:t>Viewers</w:t>
      </w:r>
      <w:proofErr w:type="spellEnd"/>
      <w:r w:rsidR="000566A2">
        <w:t xml:space="preserve"> in </w:t>
      </w:r>
      <w:proofErr w:type="spellStart"/>
      <w:r w:rsidR="000566A2">
        <w:t>the</w:t>
      </w:r>
      <w:proofErr w:type="spellEnd"/>
      <w:r w:rsidR="000566A2">
        <w:t xml:space="preserve"> </w:t>
      </w:r>
      <w:proofErr w:type="spellStart"/>
      <w:r w:rsidR="000566A2">
        <w:t>menu</w:t>
      </w:r>
      <w:proofErr w:type="spellEnd"/>
      <w:r w:rsidR="000566A2">
        <w:t xml:space="preserve"> bar</w:t>
      </w:r>
      <w:r w:rsidRPr="005345DF">
        <w:t>.</w:t>
      </w:r>
    </w:p>
    <w:p w14:paraId="4827A7F6" w14:textId="41215526" w:rsidR="004947EA" w:rsidRDefault="004947EA" w:rsidP="007D4A7F">
      <w:pPr>
        <w:pStyle w:val="ListParagraph"/>
        <w:numPr>
          <w:ilvl w:val="0"/>
          <w:numId w:val="5"/>
        </w:numPr>
      </w:pPr>
      <w:r>
        <w:t xml:space="preserve">Once CLAN </w:t>
      </w:r>
      <w:proofErr w:type="spellStart"/>
      <w:r>
        <w:t>is</w:t>
      </w:r>
      <w:proofErr w:type="spellEnd"/>
      <w:r>
        <w:t xml:space="preserve"> </w:t>
      </w:r>
      <w:proofErr w:type="spellStart"/>
      <w:r>
        <w:t>installed</w:t>
      </w:r>
      <w:proofErr w:type="spellEnd"/>
      <w:r>
        <w:t xml:space="preserve">, </w:t>
      </w:r>
      <w:proofErr w:type="spellStart"/>
      <w:r>
        <w:t>you</w:t>
      </w:r>
      <w:proofErr w:type="spellEnd"/>
      <w:r>
        <w:t xml:space="preserve"> </w:t>
      </w:r>
      <w:proofErr w:type="spellStart"/>
      <w:r>
        <w:t>will</w:t>
      </w:r>
      <w:proofErr w:type="spellEnd"/>
      <w:r>
        <w:t xml:space="preserve"> </w:t>
      </w:r>
      <w:proofErr w:type="spellStart"/>
      <w:r>
        <w:t>probably</w:t>
      </w:r>
      <w:proofErr w:type="spellEnd"/>
      <w:r>
        <w:t xml:space="preserve"> </w:t>
      </w:r>
      <w:proofErr w:type="spellStart"/>
      <w:r>
        <w:t>also</w:t>
      </w:r>
      <w:proofErr w:type="spellEnd"/>
      <w:r>
        <w:t xml:space="preserve"> </w:t>
      </w:r>
      <w:proofErr w:type="spellStart"/>
      <w:r>
        <w:t>want</w:t>
      </w:r>
      <w:proofErr w:type="spellEnd"/>
      <w:r>
        <w:t xml:space="preserve"> </w:t>
      </w:r>
      <w:proofErr w:type="spellStart"/>
      <w:r>
        <w:t>to</w:t>
      </w:r>
      <w:proofErr w:type="spellEnd"/>
      <w:r>
        <w:t xml:space="preserve"> </w:t>
      </w:r>
      <w:proofErr w:type="spellStart"/>
      <w:r>
        <w:t>install</w:t>
      </w:r>
      <w:proofErr w:type="spellEnd"/>
      <w:r>
        <w:t xml:space="preserve"> </w:t>
      </w:r>
      <w:proofErr w:type="spellStart"/>
      <w:r>
        <w:t>the</w:t>
      </w:r>
      <w:proofErr w:type="spellEnd"/>
      <w:r>
        <w:t xml:space="preserve"> MOR </w:t>
      </w:r>
      <w:proofErr w:type="spellStart"/>
      <w:r>
        <w:t>grammar</w:t>
      </w:r>
      <w:proofErr w:type="spellEnd"/>
      <w:r>
        <w:t xml:space="preserve"> </w:t>
      </w:r>
      <w:proofErr w:type="spellStart"/>
      <w:r>
        <w:t>for</w:t>
      </w:r>
      <w:proofErr w:type="spellEnd"/>
      <w:r>
        <w:t xml:space="preserve"> </w:t>
      </w:r>
      <w:proofErr w:type="spellStart"/>
      <w:r>
        <w:t>your</w:t>
      </w:r>
      <w:proofErr w:type="spellEnd"/>
      <w:r>
        <w:t xml:space="preserve"> </w:t>
      </w:r>
      <w:proofErr w:type="spellStart"/>
      <w:r>
        <w:t>language</w:t>
      </w:r>
      <w:proofErr w:type="spellEnd"/>
      <w:r>
        <w:t xml:space="preserve">. </w:t>
      </w:r>
      <w:proofErr w:type="spellStart"/>
      <w:r>
        <w:t>You</w:t>
      </w:r>
      <w:proofErr w:type="spellEnd"/>
      <w:r>
        <w:t xml:space="preserve"> can do </w:t>
      </w:r>
      <w:proofErr w:type="spellStart"/>
      <w:r>
        <w:t>this</w:t>
      </w:r>
      <w:proofErr w:type="spellEnd"/>
      <w:r>
        <w:t xml:space="preserve"> </w:t>
      </w:r>
      <w:proofErr w:type="spellStart"/>
      <w:r>
        <w:t>by</w:t>
      </w:r>
      <w:proofErr w:type="spellEnd"/>
      <w:r>
        <w:t xml:space="preserve"> </w:t>
      </w:r>
      <w:proofErr w:type="spellStart"/>
      <w:r>
        <w:t>selecting</w:t>
      </w:r>
      <w:proofErr w:type="spellEnd"/>
      <w:r>
        <w:t xml:space="preserve"> “</w:t>
      </w:r>
      <w:proofErr w:type="spellStart"/>
      <w:r>
        <w:t>Install</w:t>
      </w:r>
      <w:proofErr w:type="spellEnd"/>
      <w:r>
        <w:t xml:space="preserve"> MOR </w:t>
      </w:r>
      <w:proofErr w:type="spellStart"/>
      <w:r>
        <w:t>grammar</w:t>
      </w:r>
      <w:proofErr w:type="spellEnd"/>
      <w:r>
        <w:t xml:space="preserve">” </w:t>
      </w:r>
      <w:proofErr w:type="spellStart"/>
      <w:r>
        <w:t>from</w:t>
      </w:r>
      <w:proofErr w:type="spellEnd"/>
      <w:r>
        <w:t xml:space="preserve"> </w:t>
      </w:r>
      <w:proofErr w:type="spellStart"/>
      <w:r>
        <w:t>the</w:t>
      </w:r>
      <w:proofErr w:type="spellEnd"/>
      <w:r>
        <w:t xml:space="preserve"> File </w:t>
      </w:r>
      <w:proofErr w:type="spellStart"/>
      <w:r>
        <w:t>menu</w:t>
      </w:r>
      <w:proofErr w:type="spellEnd"/>
      <w:r>
        <w:t xml:space="preserve">, as </w:t>
      </w:r>
      <w:proofErr w:type="spellStart"/>
      <w:r>
        <w:t>described</w:t>
      </w:r>
      <w:proofErr w:type="spellEnd"/>
      <w:r>
        <w:t xml:space="preserve"> at </w:t>
      </w:r>
      <w:hyperlink r:id="rId11" w:history="1">
        <w:r w:rsidRPr="005A4212">
          <w:rPr>
            <w:rStyle w:val="Hyperlink"/>
          </w:rPr>
          <w:t>https://talkbank.org/screencasts/mor-download.mp4</w:t>
        </w:r>
      </w:hyperlink>
      <w:r>
        <w:t>.</w:t>
      </w:r>
      <w:r w:rsidR="004A782C">
        <w:t xml:space="preserve"> </w:t>
      </w:r>
      <w:proofErr w:type="spellStart"/>
      <w:r w:rsidR="004A782C">
        <w:t>This</w:t>
      </w:r>
      <w:proofErr w:type="spellEnd"/>
      <w:r w:rsidR="004A782C">
        <w:t xml:space="preserve"> </w:t>
      </w:r>
      <w:proofErr w:type="spellStart"/>
      <w:r w:rsidR="004A782C">
        <w:t>will</w:t>
      </w:r>
      <w:proofErr w:type="spellEnd"/>
      <w:r w:rsidR="004A782C">
        <w:t xml:space="preserve"> </w:t>
      </w:r>
      <w:proofErr w:type="spellStart"/>
      <w:r w:rsidR="004A782C">
        <w:t>also</w:t>
      </w:r>
      <w:proofErr w:type="spellEnd"/>
      <w:r w:rsidR="004A782C">
        <w:t xml:space="preserve"> set </w:t>
      </w:r>
      <w:proofErr w:type="spellStart"/>
      <w:r w:rsidR="004A782C">
        <w:t>your</w:t>
      </w:r>
      <w:proofErr w:type="spellEnd"/>
      <w:r w:rsidR="004A782C">
        <w:t xml:space="preserve"> </w:t>
      </w:r>
      <w:proofErr w:type="spellStart"/>
      <w:r w:rsidR="004A782C">
        <w:t>path</w:t>
      </w:r>
      <w:proofErr w:type="spellEnd"/>
      <w:r w:rsidR="004A782C">
        <w:t xml:space="preserve"> </w:t>
      </w:r>
      <w:proofErr w:type="spellStart"/>
      <w:r w:rsidR="004A782C">
        <w:t>for</w:t>
      </w:r>
      <w:proofErr w:type="spellEnd"/>
      <w:r w:rsidR="004A782C">
        <w:t xml:space="preserve"> MORLIB </w:t>
      </w:r>
      <w:proofErr w:type="spellStart"/>
      <w:r w:rsidR="004A782C">
        <w:t>to</w:t>
      </w:r>
      <w:proofErr w:type="spellEnd"/>
      <w:r w:rsidR="004A782C">
        <w:t xml:space="preserve"> </w:t>
      </w:r>
      <w:proofErr w:type="spellStart"/>
      <w:r w:rsidR="004A782C">
        <w:t>the</w:t>
      </w:r>
      <w:proofErr w:type="spellEnd"/>
      <w:r w:rsidR="004A782C">
        <w:t xml:space="preserve"> </w:t>
      </w:r>
      <w:proofErr w:type="spellStart"/>
      <w:r w:rsidR="004A782C">
        <w:t>correct</w:t>
      </w:r>
      <w:proofErr w:type="spellEnd"/>
      <w:r w:rsidR="004A782C">
        <w:t xml:space="preserve"> </w:t>
      </w:r>
      <w:proofErr w:type="spellStart"/>
      <w:r w:rsidR="004A782C">
        <w:t>location</w:t>
      </w:r>
      <w:proofErr w:type="spellEnd"/>
      <w:r w:rsidR="004A782C">
        <w:t>.</w:t>
      </w:r>
    </w:p>
    <w:p w14:paraId="46A42B43" w14:textId="778C8D12" w:rsidR="00722CF0" w:rsidRDefault="00722CF0" w:rsidP="00722CF0">
      <w:pPr>
        <w:pStyle w:val="Heading2"/>
      </w:pPr>
      <w:bookmarkStart w:id="24" w:name="_Toc156743473"/>
      <w:r>
        <w:t>Installation Problems – MacOS</w:t>
      </w:r>
      <w:bookmarkEnd w:id="24"/>
    </w:p>
    <w:p w14:paraId="660CD6AF" w14:textId="22C453FE" w:rsidR="00722CF0" w:rsidRPr="00722CF0" w:rsidRDefault="00722CF0" w:rsidP="00722CF0">
      <w:r>
        <w:t>If you are not able to start CLAN after installation or at some later point, the problem may be related to window positioning.</w:t>
      </w:r>
      <w:r w:rsidRPr="00722CF0">
        <w:t xml:space="preserve"> Do you see on the left of menu bar next to Apple Icon the "</w:t>
      </w:r>
      <w:proofErr w:type="spellStart"/>
      <w:r w:rsidRPr="00722CF0">
        <w:t>CLANc</w:t>
      </w:r>
      <w:proofErr w:type="spellEnd"/>
      <w:r w:rsidRPr="00722CF0">
        <w:t xml:space="preserve">" word? If you do, then </w:t>
      </w:r>
      <w:proofErr w:type="spellStart"/>
      <w:r>
        <w:t>CLANc</w:t>
      </w:r>
      <w:proofErr w:type="spellEnd"/>
      <w:r w:rsidRPr="00722CF0">
        <w:t xml:space="preserve"> did start. Then select "Window-&gt;Commands" menu or press command-D keys on keyboard. If you still do not see Commands window, then try menu "Edit-&gt;Reset options" and follow instructions in the pop-up dialog window. If it doesn't work, then quit </w:t>
      </w:r>
      <w:proofErr w:type="spellStart"/>
      <w:r w:rsidRPr="00722CF0">
        <w:t>CLANc</w:t>
      </w:r>
      <w:proofErr w:type="spellEnd"/>
      <w:r w:rsidRPr="00722CF0">
        <w:t>, start it again and select "File-&gt;New" menu, next select "Edit-&gt;Reset options" menu again.</w:t>
      </w:r>
      <w:r>
        <w:t xml:space="preserve"> </w:t>
      </w:r>
      <w:r w:rsidRPr="00722CF0">
        <w:t>If you do not see on the left of menu bar next to Apple Icon the "</w:t>
      </w:r>
      <w:proofErr w:type="spellStart"/>
      <w:r w:rsidRPr="00722CF0">
        <w:t>CLANc</w:t>
      </w:r>
      <w:proofErr w:type="spellEnd"/>
      <w:r w:rsidRPr="00722CF0">
        <w:t xml:space="preserve">" word, then try deleting </w:t>
      </w:r>
      <w:proofErr w:type="spellStart"/>
      <w:r w:rsidRPr="00722CF0">
        <w:t>CLANc</w:t>
      </w:r>
      <w:proofErr w:type="spellEnd"/>
      <w:r w:rsidRPr="00722CF0">
        <w:t xml:space="preserve"> from Applications folder, empty trash and reboot your Mac. Next reinstall </w:t>
      </w:r>
      <w:proofErr w:type="spellStart"/>
      <w:r w:rsidRPr="00722CF0">
        <w:t>CLANc</w:t>
      </w:r>
      <w:proofErr w:type="spellEnd"/>
      <w:r w:rsidRPr="00722CF0">
        <w:t xml:space="preserve"> and try again.</w:t>
      </w:r>
    </w:p>
    <w:p w14:paraId="4014C260" w14:textId="001A6075" w:rsidR="00034F85" w:rsidRPr="0018402A" w:rsidRDefault="005345DF" w:rsidP="00F55817">
      <w:pPr>
        <w:pStyle w:val="Heading2"/>
      </w:pPr>
      <w:bookmarkStart w:id="25" w:name="_Toc36836328"/>
      <w:bookmarkStart w:id="26" w:name="_Toc40883436"/>
      <w:bookmarkStart w:id="27" w:name="_Toc75446153"/>
      <w:bookmarkStart w:id="28" w:name="_Toc87376283"/>
      <w:bookmarkStart w:id="29" w:name="_Toc156743474"/>
      <w:r w:rsidRPr="0018402A">
        <w:t>Installing CLAN –</w:t>
      </w:r>
      <w:r w:rsidR="00BC78F1" w:rsidRPr="0018402A">
        <w:t xml:space="preserve"> Windows</w:t>
      </w:r>
      <w:bookmarkEnd w:id="25"/>
      <w:bookmarkEnd w:id="26"/>
      <w:bookmarkEnd w:id="27"/>
      <w:bookmarkEnd w:id="28"/>
      <w:bookmarkEnd w:id="29"/>
    </w:p>
    <w:p w14:paraId="277CD98C" w14:textId="77777777" w:rsidR="007C164E" w:rsidRPr="0018402A" w:rsidRDefault="007C164E" w:rsidP="00F55817">
      <w:r w:rsidRPr="0018402A">
        <w:t>Here is how to install and configure CLAN for Windows:</w:t>
      </w:r>
    </w:p>
    <w:p w14:paraId="1608F544" w14:textId="0E3030E1" w:rsidR="000566A2" w:rsidRDefault="000566A2" w:rsidP="007D4A7F">
      <w:pPr>
        <w:pStyle w:val="ListParagraph"/>
        <w:numPr>
          <w:ilvl w:val="0"/>
          <w:numId w:val="6"/>
        </w:numPr>
      </w:pPr>
      <w:proofErr w:type="spellStart"/>
      <w:r>
        <w:t>D</w:t>
      </w:r>
      <w:r w:rsidRPr="005345DF">
        <w:t>ownload</w:t>
      </w:r>
      <w:proofErr w:type="spellEnd"/>
      <w:r w:rsidRPr="005345DF">
        <w:t xml:space="preserve"> </w:t>
      </w:r>
      <w:proofErr w:type="spellStart"/>
      <w:r w:rsidRPr="005345DF">
        <w:t>the</w:t>
      </w:r>
      <w:proofErr w:type="spellEnd"/>
      <w:r w:rsidRPr="005345DF">
        <w:t xml:space="preserve"> </w:t>
      </w:r>
      <w:r>
        <w:t>Windows</w:t>
      </w:r>
      <w:r w:rsidRPr="005345DF">
        <w:t xml:space="preserve"> </w:t>
      </w:r>
      <w:proofErr w:type="spellStart"/>
      <w:r w:rsidRPr="005345DF">
        <w:t>ve</w:t>
      </w:r>
      <w:r>
        <w:t>rsion</w:t>
      </w:r>
      <w:proofErr w:type="spellEnd"/>
      <w:r>
        <w:t xml:space="preserve"> </w:t>
      </w:r>
      <w:proofErr w:type="spellStart"/>
      <w:r>
        <w:t>of</w:t>
      </w:r>
      <w:proofErr w:type="spellEnd"/>
      <w:r>
        <w:t xml:space="preserve"> CLAN </w:t>
      </w:r>
      <w:proofErr w:type="spellStart"/>
      <w:r>
        <w:t>from</w:t>
      </w:r>
      <w:proofErr w:type="spellEnd"/>
      <w:r>
        <w:t xml:space="preserve"> </w:t>
      </w:r>
      <w:proofErr w:type="spellStart"/>
      <w:r>
        <w:t>the</w:t>
      </w:r>
      <w:proofErr w:type="spellEnd"/>
      <w:r>
        <w:t xml:space="preserve"> </w:t>
      </w:r>
      <w:proofErr w:type="gramStart"/>
      <w:r>
        <w:t>link</w:t>
      </w:r>
      <w:proofErr w:type="gramEnd"/>
      <w:r>
        <w:t xml:space="preserve"> </w:t>
      </w:r>
      <w:proofErr w:type="spellStart"/>
      <w:r>
        <w:t>labeled</w:t>
      </w:r>
      <w:proofErr w:type="spellEnd"/>
      <w:r>
        <w:t xml:space="preserve"> “CLAN” at </w:t>
      </w:r>
      <w:hyperlink r:id="rId12" w:history="1">
        <w:r w:rsidRPr="00386EF2">
          <w:rPr>
            <w:rStyle w:val="Hyperlink"/>
          </w:rPr>
          <w:t>https://talkbank.org</w:t>
        </w:r>
      </w:hyperlink>
      <w:r>
        <w:t xml:space="preserve"> .  </w:t>
      </w:r>
    </w:p>
    <w:p w14:paraId="5EE60E63" w14:textId="69A6310A" w:rsidR="00034F85" w:rsidRDefault="007C164E" w:rsidP="007D4A7F">
      <w:pPr>
        <w:pStyle w:val="ListParagraph"/>
        <w:numPr>
          <w:ilvl w:val="0"/>
          <w:numId w:val="6"/>
        </w:numPr>
      </w:pPr>
      <w:r>
        <w:t xml:space="preserve">CLAN </w:t>
      </w:r>
      <w:proofErr w:type="spellStart"/>
      <w:r>
        <w:t>will</w:t>
      </w:r>
      <w:proofErr w:type="spellEnd"/>
      <w:r>
        <w:t xml:space="preserve"> </w:t>
      </w:r>
      <w:proofErr w:type="spellStart"/>
      <w:r>
        <w:t>automatically</w:t>
      </w:r>
      <w:proofErr w:type="spellEnd"/>
      <w:r>
        <w:t xml:space="preserve"> </w:t>
      </w:r>
      <w:proofErr w:type="spellStart"/>
      <w:r>
        <w:t>install</w:t>
      </w:r>
      <w:proofErr w:type="spellEnd"/>
      <w:r>
        <w:t xml:space="preserve"> in c:/TalkBank and </w:t>
      </w:r>
      <w:proofErr w:type="spellStart"/>
      <w:r>
        <w:t>your</w:t>
      </w:r>
      <w:proofErr w:type="spellEnd"/>
      <w:r>
        <w:t xml:space="preserve"> </w:t>
      </w:r>
      <w:proofErr w:type="spellStart"/>
      <w:r>
        <w:t>working</w:t>
      </w:r>
      <w:proofErr w:type="spellEnd"/>
      <w:r>
        <w:t xml:space="preserve"> </w:t>
      </w:r>
      <w:proofErr w:type="spellStart"/>
      <w:r>
        <w:t>directory</w:t>
      </w:r>
      <w:proofErr w:type="spellEnd"/>
      <w:r>
        <w:t xml:space="preserve"> </w:t>
      </w:r>
      <w:proofErr w:type="spellStart"/>
      <w:r>
        <w:t>will</w:t>
      </w:r>
      <w:proofErr w:type="spellEnd"/>
      <w:r>
        <w:t xml:space="preserve"> be c:</w:t>
      </w:r>
      <w:r w:rsidR="00B7645B">
        <w:t>\</w:t>
      </w:r>
      <w:r>
        <w:t>TalkBank</w:t>
      </w:r>
      <w:r w:rsidR="00B7645B">
        <w:t>\</w:t>
      </w:r>
      <w:r>
        <w:t>CLAN</w:t>
      </w:r>
      <w:r w:rsidR="00B7645B">
        <w:t>\</w:t>
      </w:r>
      <w:r>
        <w:t xml:space="preserve">work. </w:t>
      </w:r>
      <w:proofErr w:type="spellStart"/>
      <w:r>
        <w:t>The</w:t>
      </w:r>
      <w:proofErr w:type="spellEnd"/>
      <w:r>
        <w:t xml:space="preserve"> </w:t>
      </w:r>
      <w:proofErr w:type="spellStart"/>
      <w:r>
        <w:t>installer</w:t>
      </w:r>
      <w:proofErr w:type="spellEnd"/>
      <w:r>
        <w:t xml:space="preserve"> </w:t>
      </w:r>
      <w:proofErr w:type="spellStart"/>
      <w:r>
        <w:t>will</w:t>
      </w:r>
      <w:proofErr w:type="spellEnd"/>
      <w:r>
        <w:t xml:space="preserve"> </w:t>
      </w:r>
      <w:proofErr w:type="spellStart"/>
      <w:r>
        <w:t>create</w:t>
      </w:r>
      <w:proofErr w:type="spellEnd"/>
      <w:r>
        <w:t xml:space="preserve"> </w:t>
      </w:r>
      <w:proofErr w:type="spellStart"/>
      <w:r>
        <w:t>shortcuts</w:t>
      </w:r>
      <w:proofErr w:type="spellEnd"/>
      <w:r>
        <w:t xml:space="preserve"> </w:t>
      </w:r>
      <w:proofErr w:type="spellStart"/>
      <w:r>
        <w:t>for</w:t>
      </w:r>
      <w:proofErr w:type="spellEnd"/>
      <w:r>
        <w:t xml:space="preserve"> CLAN and </w:t>
      </w:r>
      <w:proofErr w:type="spellStart"/>
      <w:r>
        <w:t>the</w:t>
      </w:r>
      <w:proofErr w:type="spellEnd"/>
      <w:r>
        <w:t xml:space="preserve"> </w:t>
      </w:r>
      <w:r w:rsidR="00B7645B">
        <w:t>\</w:t>
      </w:r>
      <w:proofErr w:type="spellStart"/>
      <w:r>
        <w:t>work</w:t>
      </w:r>
      <w:proofErr w:type="spellEnd"/>
      <w:r>
        <w:t xml:space="preserve"> folder</w:t>
      </w:r>
      <w:r w:rsidRPr="007C164E">
        <w:t xml:space="preserve">. </w:t>
      </w:r>
    </w:p>
    <w:p w14:paraId="27B433D0" w14:textId="0582B9F1" w:rsidR="004947EA" w:rsidRDefault="004947EA" w:rsidP="007D4A7F">
      <w:pPr>
        <w:pStyle w:val="ListParagraph"/>
        <w:numPr>
          <w:ilvl w:val="0"/>
          <w:numId w:val="6"/>
        </w:numPr>
      </w:pPr>
      <w:r>
        <w:t xml:space="preserve">Once CLAN </w:t>
      </w:r>
      <w:proofErr w:type="spellStart"/>
      <w:r>
        <w:t>is</w:t>
      </w:r>
      <w:proofErr w:type="spellEnd"/>
      <w:r>
        <w:t xml:space="preserve"> </w:t>
      </w:r>
      <w:proofErr w:type="spellStart"/>
      <w:r>
        <w:t>installed</w:t>
      </w:r>
      <w:proofErr w:type="spellEnd"/>
      <w:r>
        <w:t xml:space="preserve">, </w:t>
      </w:r>
      <w:proofErr w:type="spellStart"/>
      <w:r>
        <w:t>you</w:t>
      </w:r>
      <w:proofErr w:type="spellEnd"/>
      <w:r>
        <w:t xml:space="preserve"> </w:t>
      </w:r>
      <w:proofErr w:type="spellStart"/>
      <w:r>
        <w:t>will</w:t>
      </w:r>
      <w:proofErr w:type="spellEnd"/>
      <w:r>
        <w:t xml:space="preserve"> </w:t>
      </w:r>
      <w:proofErr w:type="spellStart"/>
      <w:r>
        <w:t>probably</w:t>
      </w:r>
      <w:proofErr w:type="spellEnd"/>
      <w:r>
        <w:t xml:space="preserve"> </w:t>
      </w:r>
      <w:proofErr w:type="spellStart"/>
      <w:r>
        <w:t>also</w:t>
      </w:r>
      <w:proofErr w:type="spellEnd"/>
      <w:r>
        <w:t xml:space="preserve"> </w:t>
      </w:r>
      <w:proofErr w:type="spellStart"/>
      <w:r>
        <w:t>want</w:t>
      </w:r>
      <w:proofErr w:type="spellEnd"/>
      <w:r>
        <w:t xml:space="preserve"> </w:t>
      </w:r>
      <w:proofErr w:type="spellStart"/>
      <w:r>
        <w:t>to</w:t>
      </w:r>
      <w:proofErr w:type="spellEnd"/>
      <w:r>
        <w:t xml:space="preserve"> </w:t>
      </w:r>
      <w:proofErr w:type="spellStart"/>
      <w:r>
        <w:t>install</w:t>
      </w:r>
      <w:proofErr w:type="spellEnd"/>
      <w:r>
        <w:t xml:space="preserve"> </w:t>
      </w:r>
      <w:proofErr w:type="spellStart"/>
      <w:r>
        <w:t>the</w:t>
      </w:r>
      <w:proofErr w:type="spellEnd"/>
      <w:r>
        <w:t xml:space="preserve"> MOR </w:t>
      </w:r>
      <w:proofErr w:type="spellStart"/>
      <w:r>
        <w:t>grammar</w:t>
      </w:r>
      <w:proofErr w:type="spellEnd"/>
      <w:r>
        <w:t xml:space="preserve"> </w:t>
      </w:r>
      <w:proofErr w:type="spellStart"/>
      <w:r>
        <w:t>for</w:t>
      </w:r>
      <w:proofErr w:type="spellEnd"/>
      <w:r>
        <w:t xml:space="preserve"> </w:t>
      </w:r>
      <w:proofErr w:type="spellStart"/>
      <w:r>
        <w:t>your</w:t>
      </w:r>
      <w:proofErr w:type="spellEnd"/>
      <w:r>
        <w:t xml:space="preserve"> </w:t>
      </w:r>
      <w:proofErr w:type="spellStart"/>
      <w:r>
        <w:t>language</w:t>
      </w:r>
      <w:proofErr w:type="spellEnd"/>
      <w:r>
        <w:t xml:space="preserve">. </w:t>
      </w:r>
      <w:proofErr w:type="spellStart"/>
      <w:r>
        <w:t>You</w:t>
      </w:r>
      <w:proofErr w:type="spellEnd"/>
      <w:r>
        <w:t xml:space="preserve"> can do </w:t>
      </w:r>
      <w:proofErr w:type="spellStart"/>
      <w:r>
        <w:t>this</w:t>
      </w:r>
      <w:proofErr w:type="spellEnd"/>
      <w:r>
        <w:t xml:space="preserve"> </w:t>
      </w:r>
      <w:proofErr w:type="spellStart"/>
      <w:r>
        <w:t>by</w:t>
      </w:r>
      <w:proofErr w:type="spellEnd"/>
      <w:r>
        <w:t xml:space="preserve"> </w:t>
      </w:r>
      <w:proofErr w:type="spellStart"/>
      <w:r>
        <w:t>selecting</w:t>
      </w:r>
      <w:proofErr w:type="spellEnd"/>
      <w:r>
        <w:t xml:space="preserve"> “</w:t>
      </w:r>
      <w:proofErr w:type="spellStart"/>
      <w:r>
        <w:t>Install</w:t>
      </w:r>
      <w:proofErr w:type="spellEnd"/>
      <w:r>
        <w:t xml:space="preserve"> MOR </w:t>
      </w:r>
      <w:proofErr w:type="spellStart"/>
      <w:r>
        <w:t>grammar</w:t>
      </w:r>
      <w:proofErr w:type="spellEnd"/>
      <w:r>
        <w:t xml:space="preserve">” </w:t>
      </w:r>
      <w:proofErr w:type="spellStart"/>
      <w:r>
        <w:t>from</w:t>
      </w:r>
      <w:proofErr w:type="spellEnd"/>
      <w:r>
        <w:t xml:space="preserve"> </w:t>
      </w:r>
      <w:proofErr w:type="spellStart"/>
      <w:r>
        <w:t>the</w:t>
      </w:r>
      <w:proofErr w:type="spellEnd"/>
      <w:r>
        <w:t xml:space="preserve"> File </w:t>
      </w:r>
      <w:proofErr w:type="spellStart"/>
      <w:r>
        <w:t>menu</w:t>
      </w:r>
      <w:proofErr w:type="spellEnd"/>
      <w:r>
        <w:t xml:space="preserve">, as </w:t>
      </w:r>
      <w:proofErr w:type="spellStart"/>
      <w:r>
        <w:t>described</w:t>
      </w:r>
      <w:proofErr w:type="spellEnd"/>
      <w:r>
        <w:t xml:space="preserve"> at </w:t>
      </w:r>
      <w:hyperlink r:id="rId13" w:history="1">
        <w:r w:rsidRPr="005A4212">
          <w:rPr>
            <w:rStyle w:val="Hyperlink"/>
          </w:rPr>
          <w:t>https://talkbank.org/screencasts/mor-download.mp4</w:t>
        </w:r>
      </w:hyperlink>
      <w:r w:rsidR="004A782C">
        <w:t xml:space="preserve"> </w:t>
      </w:r>
      <w:proofErr w:type="spellStart"/>
      <w:r w:rsidR="004A782C">
        <w:t>This</w:t>
      </w:r>
      <w:proofErr w:type="spellEnd"/>
      <w:r w:rsidR="004A782C">
        <w:t xml:space="preserve"> </w:t>
      </w:r>
      <w:proofErr w:type="spellStart"/>
      <w:r w:rsidR="004A782C">
        <w:t>will</w:t>
      </w:r>
      <w:proofErr w:type="spellEnd"/>
      <w:r w:rsidR="004A782C">
        <w:t xml:space="preserve"> </w:t>
      </w:r>
      <w:proofErr w:type="spellStart"/>
      <w:r w:rsidR="004A782C">
        <w:t>also</w:t>
      </w:r>
      <w:proofErr w:type="spellEnd"/>
      <w:r w:rsidR="004A782C">
        <w:t xml:space="preserve"> set </w:t>
      </w:r>
      <w:proofErr w:type="spellStart"/>
      <w:r w:rsidR="004A782C">
        <w:t>your</w:t>
      </w:r>
      <w:proofErr w:type="spellEnd"/>
      <w:r w:rsidR="004A782C">
        <w:t xml:space="preserve"> </w:t>
      </w:r>
      <w:proofErr w:type="spellStart"/>
      <w:r w:rsidR="004A782C">
        <w:t>path</w:t>
      </w:r>
      <w:proofErr w:type="spellEnd"/>
      <w:r w:rsidR="004A782C">
        <w:t xml:space="preserve"> </w:t>
      </w:r>
      <w:proofErr w:type="spellStart"/>
      <w:r w:rsidR="004A782C">
        <w:t>for</w:t>
      </w:r>
      <w:proofErr w:type="spellEnd"/>
      <w:r w:rsidR="004A782C">
        <w:t xml:space="preserve"> MORLIB </w:t>
      </w:r>
      <w:proofErr w:type="spellStart"/>
      <w:r w:rsidR="004A782C">
        <w:t>to</w:t>
      </w:r>
      <w:proofErr w:type="spellEnd"/>
      <w:r w:rsidR="004A782C">
        <w:t xml:space="preserve"> </w:t>
      </w:r>
      <w:proofErr w:type="spellStart"/>
      <w:r w:rsidR="004A782C">
        <w:t>the</w:t>
      </w:r>
      <w:proofErr w:type="spellEnd"/>
      <w:r w:rsidR="004A782C">
        <w:t xml:space="preserve"> </w:t>
      </w:r>
      <w:proofErr w:type="spellStart"/>
      <w:r w:rsidR="004A782C">
        <w:t>correct</w:t>
      </w:r>
      <w:proofErr w:type="spellEnd"/>
      <w:r w:rsidR="004A782C">
        <w:t xml:space="preserve"> </w:t>
      </w:r>
      <w:proofErr w:type="spellStart"/>
      <w:r w:rsidR="004A782C">
        <w:t>location</w:t>
      </w:r>
      <w:proofErr w:type="spellEnd"/>
      <w:r w:rsidR="004A782C">
        <w:t>.</w:t>
      </w:r>
    </w:p>
    <w:p w14:paraId="1350426A" w14:textId="219A5ADB" w:rsidR="007C164E" w:rsidRPr="0018402A" w:rsidRDefault="007C164E" w:rsidP="00FD43A0">
      <w:pPr>
        <w:pStyle w:val="Heading1"/>
      </w:pPr>
      <w:bookmarkStart w:id="30" w:name="_Toc36836329"/>
      <w:bookmarkStart w:id="31" w:name="_Toc40883437"/>
      <w:bookmarkStart w:id="32" w:name="_Toc75446154"/>
      <w:bookmarkStart w:id="33" w:name="_Toc87376284"/>
      <w:bookmarkStart w:id="34" w:name="_Toc156743475"/>
      <w:r w:rsidRPr="0018402A">
        <w:lastRenderedPageBreak/>
        <w:t>Using the Web</w:t>
      </w:r>
      <w:bookmarkEnd w:id="30"/>
      <w:bookmarkEnd w:id="31"/>
      <w:bookmarkEnd w:id="32"/>
      <w:bookmarkEnd w:id="33"/>
      <w:bookmarkEnd w:id="34"/>
    </w:p>
    <w:p w14:paraId="0BB3796D" w14:textId="79A9F96C" w:rsidR="007C164E" w:rsidRPr="007C164E" w:rsidRDefault="007C164E" w:rsidP="00F55817">
      <w:r>
        <w:t xml:space="preserve">In this chapter, we will first survey some of the community resources available at the TalkBank homepages. Then we will learn about how to download </w:t>
      </w:r>
      <w:r w:rsidR="00FD5133">
        <w:t xml:space="preserve">and play </w:t>
      </w:r>
      <w:r>
        <w:t xml:space="preserve">transcripts and </w:t>
      </w:r>
      <w:r w:rsidR="00FD5133">
        <w:t xml:space="preserve">linked </w:t>
      </w:r>
      <w:r>
        <w:t>media, and how to use the Browsable Database.</w:t>
      </w:r>
    </w:p>
    <w:p w14:paraId="30620F3A" w14:textId="4A448EAF" w:rsidR="007C164E" w:rsidRPr="0018402A" w:rsidRDefault="007C164E" w:rsidP="00F55817">
      <w:pPr>
        <w:pStyle w:val="Heading2"/>
      </w:pPr>
      <w:bookmarkStart w:id="35" w:name="_Toc36836330"/>
      <w:bookmarkStart w:id="36" w:name="_Toc40883438"/>
      <w:bookmarkStart w:id="37" w:name="_Toc75446155"/>
      <w:bookmarkStart w:id="38" w:name="_Toc87376285"/>
      <w:bookmarkStart w:id="39" w:name="_Toc156743476"/>
      <w:r w:rsidRPr="0018402A">
        <w:t>Community Resources</w:t>
      </w:r>
      <w:bookmarkEnd w:id="35"/>
      <w:bookmarkEnd w:id="36"/>
      <w:bookmarkEnd w:id="37"/>
      <w:bookmarkEnd w:id="38"/>
      <w:bookmarkEnd w:id="39"/>
    </w:p>
    <w:p w14:paraId="3CEEF19F" w14:textId="576A90A7" w:rsidR="007C164E" w:rsidRPr="0012733C" w:rsidRDefault="007C164E" w:rsidP="00F55817">
      <w:r>
        <w:t xml:space="preserve">From the </w:t>
      </w:r>
      <w:r w:rsidR="00A83E4D">
        <w:t>TalkBank</w:t>
      </w:r>
      <w:r>
        <w:t xml:space="preserve"> homepage a</w:t>
      </w:r>
      <w:r w:rsidR="003F7278">
        <w:t xml:space="preserve">t </w:t>
      </w:r>
      <w:hyperlink r:id="rId14" w:history="1">
        <w:r w:rsidR="003F7278" w:rsidRPr="003F7278">
          <w:rPr>
            <w:rStyle w:val="Hyperlink"/>
          </w:rPr>
          <w:t>https://talkbank.org</w:t>
        </w:r>
      </w:hyperlink>
      <w:r w:rsidR="003F7278">
        <w:t xml:space="preserve">, </w:t>
      </w:r>
      <w:r>
        <w:t xml:space="preserve">look at the </w:t>
      </w:r>
      <w:r w:rsidR="00FD5133">
        <w:t xml:space="preserve">community resource </w:t>
      </w:r>
      <w:r>
        <w:t xml:space="preserve">information at these links </w:t>
      </w:r>
      <w:r w:rsidRPr="0012733C">
        <w:t>under System:</w:t>
      </w:r>
    </w:p>
    <w:p w14:paraId="535DD7E5" w14:textId="1173EC89" w:rsidR="007C164E" w:rsidRDefault="007C164E" w:rsidP="00621F63">
      <w:pPr>
        <w:numPr>
          <w:ilvl w:val="0"/>
          <w:numId w:val="19"/>
        </w:numPr>
      </w:pPr>
      <w:r w:rsidRPr="00F55817">
        <w:rPr>
          <w:b/>
        </w:rPr>
        <w:t>Ground rules.</w:t>
      </w:r>
      <w:r>
        <w:t xml:space="preserve">  Whenever using TalkBank data, remember to cite the sources provided.</w:t>
      </w:r>
    </w:p>
    <w:p w14:paraId="495B2121" w14:textId="5167AD65" w:rsidR="007C164E" w:rsidRDefault="007C164E" w:rsidP="00621F63">
      <w:pPr>
        <w:numPr>
          <w:ilvl w:val="0"/>
          <w:numId w:val="19"/>
        </w:numPr>
      </w:pPr>
      <w:r w:rsidRPr="00F55817">
        <w:rPr>
          <w:b/>
        </w:rPr>
        <w:t>Contributing New Data</w:t>
      </w:r>
      <w:r>
        <w:t>.  How to configure new research projects for eventual inclusion in TalkBank.</w:t>
      </w:r>
    </w:p>
    <w:p w14:paraId="27460C60" w14:textId="7FDED581" w:rsidR="007C164E" w:rsidRDefault="007C164E" w:rsidP="00621F63">
      <w:pPr>
        <w:numPr>
          <w:ilvl w:val="0"/>
          <w:numId w:val="19"/>
        </w:numPr>
      </w:pPr>
      <w:r w:rsidRPr="00F55817">
        <w:rPr>
          <w:b/>
        </w:rPr>
        <w:t>IRB Principles</w:t>
      </w:r>
      <w:r>
        <w:t>. We explain how to configure consent forms to specify the levels of confidentiality protection appropriate for your project.</w:t>
      </w:r>
    </w:p>
    <w:p w14:paraId="673191AF" w14:textId="27E365DB" w:rsidR="007C164E" w:rsidRDefault="00A83E4D" w:rsidP="00621F63">
      <w:pPr>
        <w:numPr>
          <w:ilvl w:val="0"/>
          <w:numId w:val="19"/>
        </w:numPr>
      </w:pPr>
      <w:r w:rsidRPr="00F55817">
        <w:rPr>
          <w:b/>
        </w:rPr>
        <w:t>Programs</w:t>
      </w:r>
      <w:r w:rsidR="007C164E">
        <w:t xml:space="preserve">.  </w:t>
      </w:r>
      <w:r>
        <w:t>Manuals and programs</w:t>
      </w:r>
      <w:r w:rsidR="007C164E">
        <w:t>.</w:t>
      </w:r>
    </w:p>
    <w:p w14:paraId="536CE4DD" w14:textId="0E4A8F39" w:rsidR="007C164E" w:rsidRDefault="00A83E4D" w:rsidP="00F55817">
      <w:r>
        <w:t>Then</w:t>
      </w:r>
      <w:r w:rsidR="007C164E">
        <w:t xml:space="preserve"> take a </w:t>
      </w:r>
      <w:r w:rsidR="00005EC0">
        <w:t xml:space="preserve">quick look at the homepages for </w:t>
      </w:r>
      <w:proofErr w:type="spellStart"/>
      <w:r w:rsidR="00005EC0">
        <w:t>AphasiaBank</w:t>
      </w:r>
      <w:proofErr w:type="spellEnd"/>
      <w:r w:rsidR="00005EC0">
        <w:t xml:space="preserve">, </w:t>
      </w:r>
      <w:proofErr w:type="spellStart"/>
      <w:r w:rsidR="007C164E">
        <w:t>BilingBank</w:t>
      </w:r>
      <w:proofErr w:type="spellEnd"/>
      <w:r w:rsidR="00005EC0">
        <w:t xml:space="preserve">, </w:t>
      </w:r>
      <w:r>
        <w:t xml:space="preserve">CHILDES, </w:t>
      </w:r>
      <w:proofErr w:type="spellStart"/>
      <w:r w:rsidR="00005EC0">
        <w:t>SLABank</w:t>
      </w:r>
      <w:proofErr w:type="spellEnd"/>
      <w:r w:rsidR="00005EC0">
        <w:t xml:space="preserve">, </w:t>
      </w:r>
      <w:proofErr w:type="spellStart"/>
      <w:r w:rsidR="007C164E">
        <w:t>PhonBank</w:t>
      </w:r>
      <w:proofErr w:type="spellEnd"/>
      <w:r w:rsidR="00005EC0">
        <w:t xml:space="preserve">, </w:t>
      </w:r>
      <w:proofErr w:type="spellStart"/>
      <w:r w:rsidR="007C164E">
        <w:t>CABank</w:t>
      </w:r>
      <w:proofErr w:type="spellEnd"/>
      <w:r w:rsidR="00005EC0">
        <w:t>, and other banks.</w:t>
      </w:r>
      <w:r>
        <w:t xml:space="preserve">  Finally, look at the information about Google Group mailing lists and membership.</w:t>
      </w:r>
    </w:p>
    <w:p w14:paraId="710DBB77" w14:textId="30EC2059" w:rsidR="007C164E" w:rsidRPr="0018402A" w:rsidRDefault="007C164E" w:rsidP="00F55817">
      <w:pPr>
        <w:pStyle w:val="Heading2"/>
      </w:pPr>
      <w:bookmarkStart w:id="40" w:name="_Toc36836331"/>
      <w:bookmarkStart w:id="41" w:name="_Toc40883439"/>
      <w:bookmarkStart w:id="42" w:name="_Toc75446156"/>
      <w:bookmarkStart w:id="43" w:name="_Toc87376286"/>
      <w:bookmarkStart w:id="44" w:name="_Toc156743477"/>
      <w:r w:rsidRPr="0018402A">
        <w:t>Downloading Materials</w:t>
      </w:r>
      <w:bookmarkEnd w:id="40"/>
      <w:bookmarkEnd w:id="41"/>
      <w:bookmarkEnd w:id="42"/>
      <w:bookmarkEnd w:id="43"/>
      <w:bookmarkEnd w:id="44"/>
    </w:p>
    <w:p w14:paraId="711AEA53" w14:textId="7B1438A7" w:rsidR="00C76F80" w:rsidRDefault="00EB07C7" w:rsidP="00F55817">
      <w:r w:rsidRPr="00632604">
        <w:t xml:space="preserve">By default, CLAN materials will download to your desktop. </w:t>
      </w:r>
      <w:r w:rsidR="00E2352F" w:rsidRPr="00632604">
        <w:t xml:space="preserve"> You can then download additional materials, such as the manuals. </w:t>
      </w:r>
      <w:r w:rsidR="00F863E9" w:rsidRPr="00632604">
        <w:t>Rather than printing out the long manuals, it is best to keep them in your /work folder</w:t>
      </w:r>
      <w:r w:rsidR="00F863E9">
        <w:t xml:space="preserve"> and a</w:t>
      </w:r>
      <w:r>
        <w:t>ccess them through Adobe Reader</w:t>
      </w:r>
      <w:r w:rsidR="00CD729A">
        <w:t>.</w:t>
      </w:r>
    </w:p>
    <w:p w14:paraId="12EFDC06" w14:textId="72CC72C3" w:rsidR="007C164E" w:rsidRPr="0018402A" w:rsidRDefault="00FD5133" w:rsidP="00F55817">
      <w:pPr>
        <w:pStyle w:val="Heading2"/>
      </w:pPr>
      <w:bookmarkStart w:id="45" w:name="_Toc36836332"/>
      <w:bookmarkStart w:id="46" w:name="_Toc40883440"/>
      <w:bookmarkStart w:id="47" w:name="_Toc75446157"/>
      <w:bookmarkStart w:id="48" w:name="_Toc87376287"/>
      <w:bookmarkStart w:id="49" w:name="_Toc156743478"/>
      <w:r w:rsidRPr="0018402A">
        <w:t xml:space="preserve">Using the </w:t>
      </w:r>
      <w:r w:rsidR="00BD31E1" w:rsidRPr="0018402A">
        <w:t>Browsable Database</w:t>
      </w:r>
      <w:bookmarkEnd w:id="45"/>
      <w:bookmarkEnd w:id="46"/>
      <w:bookmarkEnd w:id="47"/>
      <w:bookmarkEnd w:id="48"/>
      <w:bookmarkEnd w:id="49"/>
    </w:p>
    <w:p w14:paraId="2962E265" w14:textId="3D6D0740" w:rsidR="00BA1F0B" w:rsidRDefault="00FD5133" w:rsidP="00F55817">
      <w:r>
        <w:t xml:space="preserve">The Browsable Database facility allows you to playback transcripts with </w:t>
      </w:r>
      <w:r w:rsidR="00BA1F0B">
        <w:t>li</w:t>
      </w:r>
      <w:r w:rsidR="007564C7">
        <w:t>n</w:t>
      </w:r>
      <w:r w:rsidR="00BA1F0B">
        <w:t xml:space="preserve">ked media </w:t>
      </w:r>
      <w:r>
        <w:t xml:space="preserve">directly from your browser. </w:t>
      </w:r>
      <w:r w:rsidR="00BA1F0B">
        <w:t xml:space="preserve"> Here are the steps to follow: </w:t>
      </w:r>
    </w:p>
    <w:p w14:paraId="77984A40" w14:textId="61528E33" w:rsidR="003E1570" w:rsidRDefault="003E1570" w:rsidP="00621F63">
      <w:pPr>
        <w:numPr>
          <w:ilvl w:val="0"/>
          <w:numId w:val="20"/>
        </w:numPr>
      </w:pPr>
      <w:r w:rsidRPr="007C164E">
        <w:t xml:space="preserve">Click on </w:t>
      </w:r>
      <w:r>
        <w:t xml:space="preserve">the </w:t>
      </w:r>
      <w:r w:rsidRPr="007C164E">
        <w:t>Browsable Database</w:t>
      </w:r>
      <w:r>
        <w:t xml:space="preserve"> link on </w:t>
      </w:r>
      <w:r w:rsidR="004947EA">
        <w:t>the</w:t>
      </w:r>
      <w:r>
        <w:t xml:space="preserve"> homepage</w:t>
      </w:r>
      <w:r w:rsidR="004947EA">
        <w:t xml:space="preserve"> for the TalkBank database you are using</w:t>
      </w:r>
      <w:r w:rsidRPr="007C164E">
        <w:t xml:space="preserve">.  </w:t>
      </w:r>
      <w:r>
        <w:t>When the new page opens,</w:t>
      </w:r>
      <w:r w:rsidRPr="007C164E">
        <w:t xml:space="preserve"> </w:t>
      </w:r>
      <w:r>
        <w:t xml:space="preserve">glance </w:t>
      </w:r>
      <w:r w:rsidRPr="007C164E">
        <w:t xml:space="preserve">over the instructions.  You can always come back </w:t>
      </w:r>
      <w:r>
        <w:t>to read these in detail later.</w:t>
      </w:r>
    </w:p>
    <w:p w14:paraId="28657FC0" w14:textId="276A79B4" w:rsidR="003E1570" w:rsidRDefault="00C42067" w:rsidP="00621F63">
      <w:pPr>
        <w:numPr>
          <w:ilvl w:val="0"/>
          <w:numId w:val="9"/>
        </w:numPr>
      </w:pPr>
      <w:r>
        <w:t xml:space="preserve">For an example in the CHILDES database, you can select </w:t>
      </w:r>
      <w:proofErr w:type="spellStart"/>
      <w:r w:rsidR="003E1570" w:rsidRPr="007C164E">
        <w:t>Eng</w:t>
      </w:r>
      <w:proofErr w:type="spellEnd"/>
      <w:r w:rsidR="003E1570" w:rsidRPr="007C164E">
        <w:t>-UK/Forrester/</w:t>
      </w:r>
      <w:proofErr w:type="spellStart"/>
      <w:r w:rsidR="003E1570" w:rsidRPr="007C164E">
        <w:t>biggirl.cha</w:t>
      </w:r>
      <w:proofErr w:type="spellEnd"/>
      <w:r>
        <w:t xml:space="preserve"> in the navigation area to the left.  The </w:t>
      </w:r>
      <w:proofErr w:type="spellStart"/>
      <w:r>
        <w:t>screencase</w:t>
      </w:r>
      <w:proofErr w:type="spellEnd"/>
      <w:r>
        <w:t xml:space="preserve"> at </w:t>
      </w:r>
      <w:hyperlink r:id="rId15" w:history="1">
        <w:r w:rsidRPr="005A4212">
          <w:rPr>
            <w:rStyle w:val="Hyperlink"/>
          </w:rPr>
          <w:t>https://talkbank.org/screencasts/browsable-watch.mp4</w:t>
        </w:r>
      </w:hyperlink>
      <w:r>
        <w:t xml:space="preserve"> illustrates this further.</w:t>
      </w:r>
    </w:p>
    <w:p w14:paraId="58E29E06" w14:textId="77777777" w:rsidR="003E1570" w:rsidRDefault="003E1570" w:rsidP="00621F63">
      <w:pPr>
        <w:numPr>
          <w:ilvl w:val="0"/>
          <w:numId w:val="9"/>
        </w:numPr>
      </w:pPr>
      <w:r w:rsidRPr="007C164E">
        <w:t xml:space="preserve">Study the </w:t>
      </w:r>
      <w:r>
        <w:t xml:space="preserve">display </w:t>
      </w:r>
      <w:r w:rsidRPr="007C164E">
        <w:t>to get a sense of what a CHAT file looks like.  There are headers for the first 11 lines and then the dialog begins on line 12.  *E</w:t>
      </w:r>
      <w:r>
        <w:t>:</w:t>
      </w:r>
      <w:r w:rsidRPr="007C164E">
        <w:t xml:space="preserve"> is the child Ella and *</w:t>
      </w:r>
      <w:proofErr w:type="gramStart"/>
      <w:r w:rsidRPr="007C164E">
        <w:t>F</w:t>
      </w:r>
      <w:r>
        <w:t>:</w:t>
      </w:r>
      <w:proofErr w:type="gramEnd"/>
      <w:r w:rsidRPr="007C164E">
        <w:t xml:space="preserve"> is her father.</w:t>
      </w:r>
      <w:r>
        <w:t xml:space="preserve"> </w:t>
      </w:r>
    </w:p>
    <w:p w14:paraId="08D52BA4" w14:textId="56C8587B" w:rsidR="003E1570" w:rsidRDefault="003E1570" w:rsidP="00621F63">
      <w:pPr>
        <w:numPr>
          <w:ilvl w:val="0"/>
          <w:numId w:val="9"/>
        </w:numPr>
      </w:pPr>
      <w:r>
        <w:t>Each line is linked to the corresponding segment of the video</w:t>
      </w:r>
      <w:r w:rsidR="00D74552">
        <w:t>,</w:t>
      </w:r>
      <w:r>
        <w:t xml:space="preserve"> and both will play back over the web. Place your cursor on the right arrow on line 11 and either click or press “s”. Usually,</w:t>
      </w:r>
      <w:r w:rsidRPr="007C164E">
        <w:t xml:space="preserve"> </w:t>
      </w:r>
      <w:r>
        <w:t>it takes a few seconds to establish the initial web connection, but playback is smooth after that.</w:t>
      </w:r>
    </w:p>
    <w:p w14:paraId="679D1D99" w14:textId="52A514DA" w:rsidR="003E1570" w:rsidRDefault="003E1570" w:rsidP="00621F63">
      <w:pPr>
        <w:numPr>
          <w:ilvl w:val="0"/>
          <w:numId w:val="9"/>
        </w:numPr>
      </w:pPr>
      <w:r>
        <w:t xml:space="preserve">If the </w:t>
      </w:r>
      <w:r w:rsidR="007E3AD5">
        <w:t xml:space="preserve">video is stopped, pressing the </w:t>
      </w:r>
      <w:r>
        <w:t xml:space="preserve">“s” key starts it. If the video is playing, pressing the “s” key stops it. You can just follow along with continuous playback or you can </w:t>
      </w:r>
      <w:r>
        <w:lastRenderedPageBreak/>
        <w:t xml:space="preserve">select </w:t>
      </w:r>
      <w:r w:rsidR="007E3AD5">
        <w:t>certain</w:t>
      </w:r>
      <w:r>
        <w:t xml:space="preserve"> segments to play. </w:t>
      </w:r>
    </w:p>
    <w:p w14:paraId="39E3383D" w14:textId="3F63A385" w:rsidR="00FD5133" w:rsidRPr="0018402A" w:rsidRDefault="00FD5133" w:rsidP="00F55817">
      <w:pPr>
        <w:pStyle w:val="Heading2"/>
      </w:pPr>
      <w:bookmarkStart w:id="50" w:name="_Toc36836333"/>
      <w:bookmarkStart w:id="51" w:name="_Toc40883441"/>
      <w:bookmarkStart w:id="52" w:name="_Toc75446158"/>
      <w:bookmarkStart w:id="53" w:name="_Toc87376288"/>
      <w:bookmarkStart w:id="54" w:name="_Toc156743479"/>
      <w:r w:rsidRPr="0018402A">
        <w:t>Downloading Transcripts and Media</w:t>
      </w:r>
      <w:bookmarkEnd w:id="50"/>
      <w:bookmarkEnd w:id="51"/>
      <w:bookmarkEnd w:id="52"/>
      <w:bookmarkEnd w:id="53"/>
      <w:bookmarkEnd w:id="54"/>
    </w:p>
    <w:p w14:paraId="6CAB29A8" w14:textId="36491F4E" w:rsidR="00FD5133" w:rsidRPr="005F6692" w:rsidRDefault="00BA1F0B" w:rsidP="00F55817">
      <w:r>
        <w:t xml:space="preserve">If you want to study transcripts more closely, you will probably want to download them, rather </w:t>
      </w:r>
      <w:r w:rsidRPr="005F6692">
        <w:t>than playing through the Browsable Database.  Using the Forrester transcripts as an example, here is how you do this:</w:t>
      </w:r>
    </w:p>
    <w:p w14:paraId="22BC8903" w14:textId="08BC17CE" w:rsidR="00D22B58" w:rsidRPr="00F55817" w:rsidRDefault="00D22B58" w:rsidP="00621F63">
      <w:pPr>
        <w:numPr>
          <w:ilvl w:val="0"/>
          <w:numId w:val="21"/>
        </w:numPr>
        <w:rPr>
          <w:rFonts w:eastAsia="Times"/>
        </w:rPr>
      </w:pPr>
      <w:r w:rsidRPr="00F55817">
        <w:rPr>
          <w:rFonts w:eastAsia="Times"/>
        </w:rPr>
        <w:t xml:space="preserve">At </w:t>
      </w:r>
      <w:hyperlink r:id="rId16" w:history="1">
        <w:r w:rsidR="003F7278" w:rsidRPr="003F7278">
          <w:rPr>
            <w:rStyle w:val="Hyperlink"/>
          </w:rPr>
          <w:t>https://childes.talkbank.org</w:t>
        </w:r>
      </w:hyperlink>
      <w:r w:rsidR="003F7278">
        <w:t xml:space="preserve"> </w:t>
      </w:r>
      <w:r w:rsidRPr="00F55817">
        <w:rPr>
          <w:rFonts w:eastAsia="Times"/>
        </w:rPr>
        <w:t>click</w:t>
      </w:r>
      <w:r w:rsidR="008A5C1A" w:rsidRPr="00F55817">
        <w:rPr>
          <w:rFonts w:eastAsia="Times"/>
        </w:rPr>
        <w:t xml:space="preserve"> on </w:t>
      </w:r>
      <w:r w:rsidRPr="00F55817">
        <w:rPr>
          <w:rFonts w:eastAsia="Times"/>
          <w:b/>
        </w:rPr>
        <w:t>Index to Corpora</w:t>
      </w:r>
      <w:r w:rsidR="008A5C1A" w:rsidRPr="00F55817">
        <w:rPr>
          <w:rFonts w:eastAsia="Times"/>
        </w:rPr>
        <w:t>, then</w:t>
      </w:r>
      <w:r w:rsidR="005F6692" w:rsidRPr="00F55817">
        <w:rPr>
          <w:rFonts w:eastAsia="Times"/>
        </w:rPr>
        <w:t xml:space="preserve"> </w:t>
      </w:r>
      <w:proofErr w:type="spellStart"/>
      <w:r w:rsidRPr="00F55817">
        <w:rPr>
          <w:rFonts w:eastAsia="Times"/>
          <w:b/>
        </w:rPr>
        <w:t>Eng</w:t>
      </w:r>
      <w:proofErr w:type="spellEnd"/>
      <w:r w:rsidRPr="00F55817">
        <w:rPr>
          <w:rFonts w:eastAsia="Times"/>
          <w:b/>
        </w:rPr>
        <w:t>-UK</w:t>
      </w:r>
      <w:r w:rsidR="005F6692" w:rsidRPr="00F55817">
        <w:rPr>
          <w:rFonts w:eastAsia="Times"/>
        </w:rPr>
        <w:t xml:space="preserve"> and</w:t>
      </w:r>
      <w:r w:rsidRPr="00F55817">
        <w:rPr>
          <w:rFonts w:eastAsia="Times"/>
        </w:rPr>
        <w:t xml:space="preserve"> </w:t>
      </w:r>
      <w:r w:rsidRPr="00F55817">
        <w:rPr>
          <w:rFonts w:eastAsia="Times"/>
          <w:b/>
        </w:rPr>
        <w:t>For</w:t>
      </w:r>
      <w:r w:rsidR="003E25AD" w:rsidRPr="00F55817">
        <w:rPr>
          <w:rFonts w:eastAsia="Times"/>
          <w:b/>
        </w:rPr>
        <w:t>r</w:t>
      </w:r>
      <w:r w:rsidRPr="00F55817">
        <w:rPr>
          <w:rFonts w:eastAsia="Times"/>
          <w:b/>
        </w:rPr>
        <w:t>ester</w:t>
      </w:r>
      <w:r w:rsidRPr="00F55817">
        <w:rPr>
          <w:rFonts w:eastAsia="Times"/>
        </w:rPr>
        <w:t xml:space="preserve">. </w:t>
      </w:r>
      <w:r w:rsidR="005F6692" w:rsidRPr="00F55817">
        <w:rPr>
          <w:rFonts w:eastAsia="Times"/>
        </w:rPr>
        <w:t xml:space="preserve"> </w:t>
      </w:r>
    </w:p>
    <w:p w14:paraId="4F8E6786" w14:textId="1E3BE62C" w:rsidR="005F6692" w:rsidRPr="00F55817" w:rsidRDefault="00D22B58" w:rsidP="00621F63">
      <w:pPr>
        <w:numPr>
          <w:ilvl w:val="0"/>
          <w:numId w:val="9"/>
        </w:numPr>
        <w:rPr>
          <w:rFonts w:eastAsia="Times"/>
        </w:rPr>
      </w:pPr>
      <w:r w:rsidRPr="00F55817">
        <w:rPr>
          <w:rFonts w:eastAsia="Times"/>
        </w:rPr>
        <w:t xml:space="preserve">Click on the link called </w:t>
      </w:r>
      <w:r w:rsidRPr="00F55817">
        <w:rPr>
          <w:rFonts w:eastAsia="Times"/>
          <w:b/>
        </w:rPr>
        <w:t>download transcripts</w:t>
      </w:r>
      <w:r w:rsidRPr="00F55817">
        <w:rPr>
          <w:rFonts w:eastAsia="Times"/>
        </w:rPr>
        <w:t xml:space="preserve"> and the .zip file will download to your computer.</w:t>
      </w:r>
      <w:r w:rsidR="005F6692" w:rsidRPr="00F55817">
        <w:rPr>
          <w:rFonts w:eastAsia="Times"/>
        </w:rPr>
        <w:t xml:space="preserve"> </w:t>
      </w:r>
    </w:p>
    <w:p w14:paraId="7D69FAED" w14:textId="4B8115F4" w:rsidR="00FD5133" w:rsidRPr="00F55817" w:rsidRDefault="005F6692" w:rsidP="00621F63">
      <w:pPr>
        <w:numPr>
          <w:ilvl w:val="0"/>
          <w:numId w:val="9"/>
        </w:numPr>
        <w:rPr>
          <w:rFonts w:eastAsia="Times"/>
        </w:rPr>
      </w:pPr>
      <w:r w:rsidRPr="00F55817">
        <w:rPr>
          <w:rFonts w:eastAsia="Times"/>
        </w:rPr>
        <w:t xml:space="preserve">If it is not </w:t>
      </w:r>
      <w:r w:rsidR="00D22B58" w:rsidRPr="00F55817">
        <w:rPr>
          <w:rFonts w:eastAsia="Times"/>
        </w:rPr>
        <w:t>automatically</w:t>
      </w:r>
      <w:r w:rsidRPr="00F55817">
        <w:rPr>
          <w:rFonts w:eastAsia="Times"/>
        </w:rPr>
        <w:t xml:space="preserve"> unzipped, you should unzip it.</w:t>
      </w:r>
    </w:p>
    <w:p w14:paraId="3234185E" w14:textId="25CBF7B9" w:rsidR="00D22B58" w:rsidRPr="00F55817" w:rsidRDefault="00D22B58" w:rsidP="00621F63">
      <w:pPr>
        <w:numPr>
          <w:ilvl w:val="0"/>
          <w:numId w:val="9"/>
        </w:numPr>
        <w:rPr>
          <w:rFonts w:eastAsia="Times"/>
        </w:rPr>
      </w:pPr>
      <w:r w:rsidRPr="00F55817">
        <w:rPr>
          <w:rFonts w:eastAsia="Times"/>
        </w:rPr>
        <w:t xml:space="preserve">To download the media, click on </w:t>
      </w:r>
      <w:r w:rsidRPr="00F55817">
        <w:rPr>
          <w:rFonts w:eastAsia="Times"/>
          <w:b/>
        </w:rPr>
        <w:t>Link to Media Folder</w:t>
      </w:r>
      <w:r w:rsidRPr="00F55817">
        <w:rPr>
          <w:rFonts w:eastAsia="Times"/>
        </w:rPr>
        <w:t xml:space="preserve"> and you can then download individual videos one by one.  Downloading media takes a lot more time than downloading transcripts.</w:t>
      </w:r>
    </w:p>
    <w:p w14:paraId="06BDE5F7" w14:textId="75D976CA" w:rsidR="00034F85" w:rsidRPr="0018402A" w:rsidRDefault="00034F85" w:rsidP="00FD43A0">
      <w:pPr>
        <w:pStyle w:val="Heading1"/>
      </w:pPr>
      <w:bookmarkStart w:id="55" w:name="_Ref409073436"/>
      <w:bookmarkStart w:id="56" w:name="_Ref409073510"/>
      <w:bookmarkStart w:id="57" w:name="X11298"/>
      <w:bookmarkStart w:id="58" w:name="_Toc22194974"/>
      <w:bookmarkStart w:id="59" w:name="_Toc174790551"/>
      <w:bookmarkStart w:id="60" w:name="_Toc36836334"/>
      <w:bookmarkStart w:id="61" w:name="_Toc40883442"/>
      <w:bookmarkStart w:id="62" w:name="_Toc75446159"/>
      <w:bookmarkStart w:id="63" w:name="_Toc87376289"/>
      <w:bookmarkStart w:id="64" w:name="_Toc156743480"/>
      <w:r w:rsidRPr="0018402A">
        <w:lastRenderedPageBreak/>
        <w:t>Tutorial</w:t>
      </w:r>
      <w:bookmarkEnd w:id="55"/>
      <w:bookmarkEnd w:id="56"/>
      <w:bookmarkEnd w:id="57"/>
      <w:bookmarkEnd w:id="58"/>
      <w:bookmarkEnd w:id="59"/>
      <w:bookmarkEnd w:id="60"/>
      <w:bookmarkEnd w:id="61"/>
      <w:bookmarkEnd w:id="62"/>
      <w:bookmarkEnd w:id="63"/>
      <w:bookmarkEnd w:id="64"/>
    </w:p>
    <w:p w14:paraId="3E2BF6D1" w14:textId="25A132F1" w:rsidR="00034F85" w:rsidRPr="0018402A" w:rsidRDefault="00B8196C" w:rsidP="00F55817">
      <w:r w:rsidRPr="0018402A">
        <w:t xml:space="preserve">Once you have installed CLAN, </w:t>
      </w:r>
      <w:r w:rsidR="00034F85" w:rsidRPr="0018402A">
        <w:t>you start it by double-clicking on its icon</w:t>
      </w:r>
      <w:r w:rsidRPr="0018402A">
        <w:t xml:space="preserve"> or its shortcut</w:t>
      </w:r>
      <w:r w:rsidR="00034F85" w:rsidRPr="0018402A">
        <w:t xml:space="preserve">. </w:t>
      </w:r>
    </w:p>
    <w:p w14:paraId="1973D0D4" w14:textId="71395044" w:rsidR="00034F85" w:rsidRPr="0018402A" w:rsidRDefault="00034F85" w:rsidP="00F55817">
      <w:pPr>
        <w:pStyle w:val="Heading2"/>
      </w:pPr>
      <w:bookmarkStart w:id="65" w:name="_Toc22194975"/>
      <w:bookmarkStart w:id="66" w:name="_Toc174790552"/>
      <w:bookmarkStart w:id="67" w:name="_Toc36836335"/>
      <w:bookmarkStart w:id="68" w:name="_Toc40883443"/>
      <w:bookmarkStart w:id="69" w:name="_Toc75446160"/>
      <w:bookmarkStart w:id="70" w:name="_Toc87376290"/>
      <w:bookmarkStart w:id="71" w:name="_Toc156743481"/>
      <w:r w:rsidRPr="0018402A">
        <w:t>The Commands Window</w:t>
      </w:r>
      <w:bookmarkEnd w:id="65"/>
      <w:bookmarkEnd w:id="66"/>
      <w:bookmarkEnd w:id="67"/>
      <w:bookmarkEnd w:id="68"/>
      <w:bookmarkEnd w:id="69"/>
      <w:bookmarkEnd w:id="70"/>
      <w:bookmarkEnd w:id="71"/>
    </w:p>
    <w:p w14:paraId="0B1F238B" w14:textId="735E9ED4" w:rsidR="00034F85" w:rsidRDefault="00AF3EF4" w:rsidP="00F55817">
      <w:r w:rsidRPr="0018402A">
        <w:t xml:space="preserve">After this, a window titled </w:t>
      </w:r>
      <w:r w:rsidRPr="0018402A">
        <w:rPr>
          <w:b/>
        </w:rPr>
        <w:t>Commands</w:t>
      </w:r>
      <w:r w:rsidRPr="0018402A">
        <w:t xml:space="preserve"> </w:t>
      </w:r>
      <w:proofErr w:type="gramStart"/>
      <w:r w:rsidRPr="0018402A">
        <w:t>opens</w:t>
      </w:r>
      <w:proofErr w:type="gramEnd"/>
      <w:r w:rsidRPr="0018402A">
        <w:t xml:space="preserve"> and you can type commands into this window. If the window does not open automatically, then type </w:t>
      </w:r>
      <w:r w:rsidRPr="0018402A">
        <w:rPr>
          <w:i/>
        </w:rPr>
        <w:t>Control-d</w:t>
      </w:r>
      <w:r w:rsidRPr="0018402A">
        <w:t xml:space="preserve"> (Windows) or </w:t>
      </w:r>
      <w:r>
        <w:rPr>
          <w:rFonts w:ascii="LucidaGrande" w:hAnsi="LucidaGrande"/>
        </w:rPr>
        <w:t>⌘</w:t>
      </w:r>
      <w:r w:rsidRPr="0018402A">
        <w:rPr>
          <w:i/>
        </w:rPr>
        <w:t>-</w:t>
      </w:r>
      <w:r w:rsidR="007E3AD5">
        <w:rPr>
          <w:i/>
        </w:rPr>
        <w:t xml:space="preserve">d </w:t>
      </w:r>
      <w:r w:rsidRPr="0018402A">
        <w:t xml:space="preserve">(Macintosh). This window controls many of the functions of CLAN. It remains active until the program is terminated. The main components of the </w:t>
      </w:r>
      <w:r w:rsidRPr="0018402A">
        <w:rPr>
          <w:b/>
        </w:rPr>
        <w:t>Commands</w:t>
      </w:r>
      <w:r w:rsidRPr="0018402A">
        <w:t xml:space="preserve"> window are the command box in the center and the several buttons. </w:t>
      </w:r>
      <w:r w:rsidR="000771A8" w:rsidRPr="0018402A">
        <w:t xml:space="preserve">There is also some text in the bottom line giving you the data when your version of CLAN was compiled. </w:t>
      </w:r>
    </w:p>
    <w:p w14:paraId="10002CF2" w14:textId="38692B95" w:rsidR="00D31760" w:rsidRPr="0018402A" w:rsidRDefault="00D31760" w:rsidP="00F55817">
      <w:r>
        <w:t xml:space="preserve">Sometimes the </w:t>
      </w:r>
      <w:r w:rsidRPr="00D31760">
        <w:rPr>
          <w:b/>
          <w:bCs/>
        </w:rPr>
        <w:t>Commands</w:t>
      </w:r>
      <w:r>
        <w:t xml:space="preserve"> window may disappear into the areas off the screen and then it can be difficult to drag it back.  When this happens, you can go to the top menu </w:t>
      </w:r>
      <w:r w:rsidRPr="00D31760">
        <w:rPr>
          <w:b/>
          <w:bCs/>
        </w:rPr>
        <w:t>Edit</w:t>
      </w:r>
      <w:r>
        <w:t xml:space="preserve"> and pull down to </w:t>
      </w:r>
      <w:r w:rsidRPr="00D31760">
        <w:rPr>
          <w:b/>
          <w:bCs/>
        </w:rPr>
        <w:t>Reset Options</w:t>
      </w:r>
      <w:r>
        <w:t xml:space="preserve"> and the window should reappear. </w:t>
      </w:r>
    </w:p>
    <w:p w14:paraId="44A34CC2" w14:textId="0098C0B3" w:rsidR="00034F85" w:rsidRPr="0018402A" w:rsidRDefault="00034F85" w:rsidP="00F55817">
      <w:pPr>
        <w:pStyle w:val="Heading3"/>
      </w:pPr>
      <w:bookmarkStart w:id="72" w:name="_Toc36836336"/>
      <w:bookmarkStart w:id="73" w:name="_Toc40883444"/>
      <w:bookmarkStart w:id="74" w:name="_Toc75446161"/>
      <w:bookmarkStart w:id="75" w:name="_Toc87376291"/>
      <w:bookmarkStart w:id="76" w:name="_Toc156743482"/>
      <w:r w:rsidRPr="0018402A">
        <w:t>Setting the Working Directory</w:t>
      </w:r>
      <w:bookmarkEnd w:id="72"/>
      <w:bookmarkEnd w:id="73"/>
      <w:bookmarkEnd w:id="74"/>
      <w:bookmarkEnd w:id="75"/>
      <w:bookmarkEnd w:id="76"/>
    </w:p>
    <w:p w14:paraId="1AE87180" w14:textId="51389C06" w:rsidR="00C76F80" w:rsidRDefault="00E4707C" w:rsidP="00F55817">
      <w:r w:rsidRPr="0018402A">
        <w:t xml:space="preserve">The first thing you need to do when running CLAN is to set the </w:t>
      </w:r>
      <w:r w:rsidRPr="0018402A">
        <w:rPr>
          <w:b/>
        </w:rPr>
        <w:t>working</w:t>
      </w:r>
      <w:r w:rsidRPr="0018402A">
        <w:t xml:space="preserve"> </w:t>
      </w:r>
      <w:r w:rsidR="00B54B66">
        <w:t>directory</w:t>
      </w:r>
      <w:r w:rsidRPr="0018402A">
        <w:t xml:space="preserve">. </w:t>
      </w:r>
      <w:r w:rsidR="00034F85" w:rsidRPr="0018402A">
        <w:t>The working directory is the place where the files you would like to work with are lo</w:t>
      </w:r>
      <w:r w:rsidR="00034F85" w:rsidRPr="0018402A">
        <w:softHyphen/>
        <w:t xml:space="preserve">cated. For </w:t>
      </w:r>
      <w:r w:rsidR="00D21BA7">
        <w:t>the</w:t>
      </w:r>
      <w:r w:rsidR="00034F85" w:rsidRPr="0018402A">
        <w:t xml:space="preserve"> tutorial</w:t>
      </w:r>
      <w:r w:rsidR="00D21BA7">
        <w:t xml:space="preserve"> examples</w:t>
      </w:r>
      <w:r w:rsidR="00034F85" w:rsidRPr="0018402A">
        <w:t xml:space="preserve">, we use the CLAN </w:t>
      </w:r>
      <w:r w:rsidR="007C0569">
        <w:t>/examples</w:t>
      </w:r>
      <w:r w:rsidR="00034F85" w:rsidRPr="0018402A">
        <w:t xml:space="preserve"> directory as our </w:t>
      </w:r>
      <w:r w:rsidR="00D21BA7">
        <w:rPr>
          <w:b/>
          <w:bCs/>
        </w:rPr>
        <w:t>working</w:t>
      </w:r>
      <w:r w:rsidR="00034F85" w:rsidRPr="0018402A">
        <w:t xml:space="preserve"> direc</w:t>
      </w:r>
      <w:r w:rsidR="00034F85" w:rsidRPr="0018402A">
        <w:softHyphen/>
        <w:t xml:space="preserve">tory. To set the </w:t>
      </w:r>
      <w:r w:rsidR="00034F85" w:rsidRPr="00D21BA7">
        <w:rPr>
          <w:b/>
          <w:bCs/>
        </w:rPr>
        <w:t>working</w:t>
      </w:r>
      <w:r w:rsidR="00034F85" w:rsidRPr="0018402A">
        <w:t xml:space="preserve"> directory</w:t>
      </w:r>
      <w:r w:rsidR="007C0569">
        <w:t>, press</w:t>
      </w:r>
      <w:r w:rsidR="00034F85" w:rsidRPr="0018402A">
        <w:t xml:space="preserve"> the </w:t>
      </w:r>
      <w:r w:rsidR="00034F85" w:rsidRPr="00534254">
        <w:rPr>
          <w:b/>
        </w:rPr>
        <w:t>working</w:t>
      </w:r>
      <w:r w:rsidR="00034F85" w:rsidRPr="0018402A">
        <w:t xml:space="preserve"> button in the Comm</w:t>
      </w:r>
      <w:r w:rsidR="00B54B66">
        <w:t xml:space="preserve">and window and </w:t>
      </w:r>
      <w:r w:rsidR="007C0569">
        <w:t>use the navigation facility to locate</w:t>
      </w:r>
      <w:r w:rsidR="00034F85" w:rsidRPr="0018402A">
        <w:t xml:space="preserve"> the </w:t>
      </w:r>
      <w:r w:rsidR="00BA3182" w:rsidRPr="00B54B66">
        <w:rPr>
          <w:b/>
        </w:rPr>
        <w:t>ex</w:t>
      </w:r>
      <w:r w:rsidR="00034F85" w:rsidRPr="00B54B66">
        <w:rPr>
          <w:b/>
        </w:rPr>
        <w:t>amples</w:t>
      </w:r>
      <w:r w:rsidR="00034F85" w:rsidRPr="0018402A">
        <w:t xml:space="preserve"> directory inside the CLAN directory</w:t>
      </w:r>
      <w:r w:rsidR="00B8196C" w:rsidRPr="0018402A">
        <w:t xml:space="preserve"> </w:t>
      </w:r>
      <w:r w:rsidR="007C0569">
        <w:t xml:space="preserve">and press the </w:t>
      </w:r>
      <w:r w:rsidR="00034F85" w:rsidRPr="00B54B66">
        <w:rPr>
          <w:b/>
        </w:rPr>
        <w:t>Select Current Directory</w:t>
      </w:r>
      <w:r w:rsidR="00B54B66">
        <w:t xml:space="preserve"> button.</w:t>
      </w:r>
    </w:p>
    <w:p w14:paraId="642DA1D2" w14:textId="21487285" w:rsidR="00034F85" w:rsidRPr="0018402A" w:rsidRDefault="00034F85" w:rsidP="00F55817">
      <w:r w:rsidRPr="0018402A">
        <w:t xml:space="preserve">After selecting </w:t>
      </w:r>
      <w:r w:rsidR="00B54B66">
        <w:t xml:space="preserve">your </w:t>
      </w:r>
      <w:r w:rsidR="00B54B66" w:rsidRPr="00D21BA7">
        <w:rPr>
          <w:b/>
          <w:bCs/>
        </w:rPr>
        <w:t>working</w:t>
      </w:r>
      <w:r w:rsidRPr="0018402A">
        <w:t xml:space="preserve"> directory, you will </w:t>
      </w:r>
      <w:r w:rsidR="00C84A2B" w:rsidRPr="0018402A">
        <w:t>return</w:t>
      </w:r>
      <w:r w:rsidRPr="0018402A">
        <w:t xml:space="preserve"> to the </w:t>
      </w:r>
      <w:r w:rsidRPr="0018402A">
        <w:rPr>
          <w:b/>
        </w:rPr>
        <w:t>Commands</w:t>
      </w:r>
      <w:r w:rsidRPr="0018402A">
        <w:t xml:space="preserve"> window. The directory you selected will be listed to the right of the </w:t>
      </w:r>
      <w:r w:rsidRPr="0018402A">
        <w:rPr>
          <w:b/>
        </w:rPr>
        <w:t>working</w:t>
      </w:r>
      <w:r w:rsidRPr="0018402A">
        <w:t xml:space="preserve"> button. This is useful because you will always know what directory you are working in without having to leave the </w:t>
      </w:r>
      <w:r w:rsidRPr="0018402A">
        <w:rPr>
          <w:b/>
        </w:rPr>
        <w:t>Commands</w:t>
      </w:r>
      <w:r w:rsidRPr="0018402A">
        <w:t xml:space="preserve"> window.</w:t>
      </w:r>
      <w:r w:rsidR="00C84A2B" w:rsidRPr="0018402A">
        <w:t xml:space="preserve">  You can also double-click on the actual name of the working directory to see and go back to other directories you have recently visited.</w:t>
      </w:r>
    </w:p>
    <w:p w14:paraId="36CC1BF8" w14:textId="63BBC486" w:rsidR="00034F85" w:rsidRPr="0018402A" w:rsidRDefault="006B1999" w:rsidP="00F55817">
      <w:r>
        <w:t xml:space="preserve">To </w:t>
      </w:r>
      <w:r w:rsidR="00034F85" w:rsidRPr="0018402A">
        <w:t>test your installation, type the command “</w:t>
      </w:r>
      <w:proofErr w:type="spellStart"/>
      <w:r w:rsidR="00034F85" w:rsidRPr="0018402A">
        <w:t>freq</w:t>
      </w:r>
      <w:proofErr w:type="spellEnd"/>
      <w:r w:rsidR="00034F85" w:rsidRPr="0018402A">
        <w:t xml:space="preserve"> </w:t>
      </w:r>
      <w:proofErr w:type="spellStart"/>
      <w:r w:rsidR="00034F85" w:rsidRPr="0018402A">
        <w:t>sample.cha</w:t>
      </w:r>
      <w:proofErr w:type="spellEnd"/>
      <w:r w:rsidR="00034F85" w:rsidRPr="0018402A">
        <w:t xml:space="preserve">” into the Commands window. Then either hit the return key or press the </w:t>
      </w:r>
      <w:r w:rsidR="00034F85" w:rsidRPr="0018402A">
        <w:rPr>
          <w:b/>
        </w:rPr>
        <w:t>Run</w:t>
      </w:r>
      <w:r w:rsidR="00034F85" w:rsidRPr="0018402A">
        <w:t xml:space="preserve"> but</w:t>
      </w:r>
      <w:r w:rsidR="00034F85" w:rsidRPr="0018402A">
        <w:softHyphen/>
        <w:t xml:space="preserve">ton. You </w:t>
      </w:r>
      <w:r w:rsidR="00AF3EF4" w:rsidRPr="0018402A">
        <w:t xml:space="preserve">should get the following output in the </w:t>
      </w:r>
      <w:r w:rsidR="00AF3EF4" w:rsidRPr="0018402A">
        <w:rPr>
          <w:b/>
        </w:rPr>
        <w:t>CLAN Output</w:t>
      </w:r>
      <w:r w:rsidR="00AF3EF4" w:rsidRPr="0018402A">
        <w:t xml:space="preserve"> window.</w:t>
      </w:r>
    </w:p>
    <w:p w14:paraId="4F59BA95" w14:textId="77777777" w:rsidR="00034F85" w:rsidRPr="004D4DF3" w:rsidRDefault="00034F85" w:rsidP="00F07D66">
      <w:pPr>
        <w:pStyle w:val="output"/>
      </w:pPr>
      <w:r w:rsidRPr="004D4DF3">
        <w:t xml:space="preserve">&gt; </w:t>
      </w:r>
      <w:proofErr w:type="spellStart"/>
      <w:r w:rsidRPr="004D4DF3">
        <w:t>freq</w:t>
      </w:r>
      <w:proofErr w:type="spellEnd"/>
      <w:r w:rsidRPr="004D4DF3">
        <w:t xml:space="preserve"> </w:t>
      </w:r>
      <w:proofErr w:type="spellStart"/>
      <w:r w:rsidRPr="004D4DF3">
        <w:t>sample.cha</w:t>
      </w:r>
      <w:proofErr w:type="spellEnd"/>
    </w:p>
    <w:p w14:paraId="4057B687" w14:textId="77777777" w:rsidR="00034F85" w:rsidRPr="004D4DF3" w:rsidRDefault="00034F85" w:rsidP="00F07D66">
      <w:pPr>
        <w:pStyle w:val="output"/>
      </w:pPr>
      <w:proofErr w:type="spellStart"/>
      <w:r w:rsidRPr="004D4DF3">
        <w:t>freq</w:t>
      </w:r>
      <w:proofErr w:type="spellEnd"/>
      <w:r w:rsidRPr="004D4DF3">
        <w:t xml:space="preserve"> </w:t>
      </w:r>
      <w:proofErr w:type="spellStart"/>
      <w:r w:rsidRPr="004D4DF3">
        <w:t>sample.cha</w:t>
      </w:r>
      <w:proofErr w:type="spellEnd"/>
    </w:p>
    <w:p w14:paraId="00022F11" w14:textId="77777777" w:rsidR="00034F85" w:rsidRPr="004D4DF3" w:rsidRDefault="00034F85" w:rsidP="00F07D66">
      <w:pPr>
        <w:pStyle w:val="output"/>
      </w:pPr>
      <w:r w:rsidRPr="004D4DF3">
        <w:t xml:space="preserve">Tue </w:t>
      </w:r>
      <w:proofErr w:type="spellStart"/>
      <w:proofErr w:type="gramStart"/>
      <w:r w:rsidRPr="004D4DF3">
        <w:t>Aug</w:t>
      </w:r>
      <w:proofErr w:type="spellEnd"/>
      <w:r w:rsidRPr="004D4DF3">
        <w:t xml:space="preserve">  7</w:t>
      </w:r>
      <w:proofErr w:type="gramEnd"/>
      <w:r w:rsidRPr="004D4DF3">
        <w:t xml:space="preserve"> 15:51:12 2007</w:t>
      </w:r>
    </w:p>
    <w:p w14:paraId="6ED4405E" w14:textId="77777777" w:rsidR="00034F85" w:rsidRPr="004D4DF3" w:rsidRDefault="00034F85" w:rsidP="00F07D66">
      <w:pPr>
        <w:pStyle w:val="output"/>
      </w:pPr>
      <w:proofErr w:type="spellStart"/>
      <w:r w:rsidRPr="004D4DF3">
        <w:t>freq</w:t>
      </w:r>
      <w:proofErr w:type="spellEnd"/>
      <w:r w:rsidRPr="004D4DF3">
        <w:t xml:space="preserve"> (03-Aug-2007) </w:t>
      </w:r>
      <w:proofErr w:type="spellStart"/>
      <w:r w:rsidRPr="004D4DF3">
        <w:t>is</w:t>
      </w:r>
      <w:proofErr w:type="spellEnd"/>
      <w:r w:rsidRPr="004D4DF3">
        <w:t xml:space="preserve"> </w:t>
      </w:r>
      <w:proofErr w:type="spellStart"/>
      <w:r w:rsidRPr="004D4DF3">
        <w:t>conducting</w:t>
      </w:r>
      <w:proofErr w:type="spellEnd"/>
      <w:r w:rsidRPr="004D4DF3">
        <w:t xml:space="preserve"> </w:t>
      </w:r>
      <w:proofErr w:type="spellStart"/>
      <w:r w:rsidRPr="004D4DF3">
        <w:t>analyses</w:t>
      </w:r>
      <w:proofErr w:type="spellEnd"/>
      <w:r w:rsidRPr="004D4DF3">
        <w:t xml:space="preserve"> </w:t>
      </w:r>
      <w:proofErr w:type="spellStart"/>
      <w:r w:rsidRPr="004D4DF3">
        <w:t>on</w:t>
      </w:r>
      <w:proofErr w:type="spellEnd"/>
      <w:r w:rsidRPr="004D4DF3">
        <w:t>:</w:t>
      </w:r>
    </w:p>
    <w:p w14:paraId="5FB641E5" w14:textId="77777777" w:rsidR="00034F85" w:rsidRPr="004D4DF3" w:rsidRDefault="00034F85" w:rsidP="00F07D66">
      <w:pPr>
        <w:pStyle w:val="output"/>
      </w:pPr>
      <w:r w:rsidRPr="004D4DF3">
        <w:t xml:space="preserve">  ALL speaker </w:t>
      </w:r>
      <w:proofErr w:type="spellStart"/>
      <w:r w:rsidRPr="004D4DF3">
        <w:t>tiers</w:t>
      </w:r>
      <w:proofErr w:type="spellEnd"/>
    </w:p>
    <w:p w14:paraId="6E0ADD9B" w14:textId="77777777" w:rsidR="00034F85" w:rsidRPr="004D4DF3" w:rsidRDefault="00034F85" w:rsidP="00F07D66">
      <w:pPr>
        <w:pStyle w:val="output"/>
      </w:pPr>
      <w:r w:rsidRPr="004D4DF3">
        <w:t>****************************************</w:t>
      </w:r>
    </w:p>
    <w:p w14:paraId="31E48755" w14:textId="77777777" w:rsidR="00034F85" w:rsidRPr="004D4DF3" w:rsidRDefault="00034F85" w:rsidP="00F07D66">
      <w:pPr>
        <w:pStyle w:val="output"/>
      </w:pPr>
      <w:proofErr w:type="spellStart"/>
      <w:r w:rsidRPr="004D4DF3">
        <w:t>From</w:t>
      </w:r>
      <w:proofErr w:type="spellEnd"/>
      <w:r w:rsidRPr="004D4DF3">
        <w:t xml:space="preserve"> file &lt;</w:t>
      </w:r>
      <w:proofErr w:type="spellStart"/>
      <w:r w:rsidRPr="004D4DF3">
        <w:t>sample.cha</w:t>
      </w:r>
      <w:proofErr w:type="spellEnd"/>
      <w:r w:rsidRPr="004D4DF3">
        <w:t>&gt;</w:t>
      </w:r>
    </w:p>
    <w:p w14:paraId="2728A3D1" w14:textId="77777777" w:rsidR="00034F85" w:rsidRPr="004D4DF3" w:rsidRDefault="00034F85" w:rsidP="00F07D66">
      <w:pPr>
        <w:pStyle w:val="output"/>
      </w:pPr>
      <w:r w:rsidRPr="004D4DF3">
        <w:t xml:space="preserve">  1 a</w:t>
      </w:r>
    </w:p>
    <w:p w14:paraId="5D215DE5" w14:textId="77777777" w:rsidR="00034F85" w:rsidRPr="004D4DF3" w:rsidRDefault="00034F85" w:rsidP="00F07D66">
      <w:pPr>
        <w:pStyle w:val="output"/>
      </w:pPr>
      <w:r w:rsidRPr="004D4DF3">
        <w:t xml:space="preserve">  1 </w:t>
      </w:r>
      <w:proofErr w:type="spellStart"/>
      <w:r w:rsidRPr="004D4DF3">
        <w:t>any</w:t>
      </w:r>
      <w:proofErr w:type="spellEnd"/>
    </w:p>
    <w:p w14:paraId="641BF347" w14:textId="77777777" w:rsidR="00034F85" w:rsidRPr="004D4DF3" w:rsidRDefault="00034F85" w:rsidP="00F07D66">
      <w:pPr>
        <w:pStyle w:val="output"/>
      </w:pPr>
      <w:r w:rsidRPr="004D4DF3">
        <w:t xml:space="preserve">  1 are</w:t>
      </w:r>
    </w:p>
    <w:p w14:paraId="1F50E9E0" w14:textId="0C40FC01" w:rsidR="00034F85" w:rsidRPr="004D4DF3" w:rsidRDefault="00BA3182" w:rsidP="00F07D66">
      <w:pPr>
        <w:pStyle w:val="output"/>
      </w:pPr>
      <w:r>
        <w:t xml:space="preserve">  5 </w:t>
      </w:r>
      <w:proofErr w:type="spellStart"/>
      <w:r>
        <w:t>chal</w:t>
      </w:r>
      <w:r w:rsidR="00C55088">
        <w:t>k</w:t>
      </w:r>
      <w:proofErr w:type="spellEnd"/>
    </w:p>
    <w:p w14:paraId="7E28EC3F" w14:textId="77777777" w:rsidR="00034F85" w:rsidRPr="004D4DF3" w:rsidRDefault="00034F85" w:rsidP="00F07D66">
      <w:pPr>
        <w:pStyle w:val="output"/>
      </w:pPr>
      <w:r w:rsidRPr="004D4DF3">
        <w:t xml:space="preserve">  1 </w:t>
      </w:r>
      <w:proofErr w:type="spellStart"/>
      <w:r w:rsidRPr="004D4DF3">
        <w:t>delicious</w:t>
      </w:r>
      <w:proofErr w:type="spellEnd"/>
    </w:p>
    <w:p w14:paraId="02FC1DBC" w14:textId="77777777" w:rsidR="00034F85" w:rsidRPr="004D4DF3" w:rsidRDefault="00034F85" w:rsidP="00F07D66">
      <w:pPr>
        <w:pStyle w:val="output"/>
      </w:pPr>
      <w:r w:rsidRPr="004D4DF3">
        <w:t xml:space="preserve">  1 </w:t>
      </w:r>
      <w:proofErr w:type="spellStart"/>
      <w:r w:rsidRPr="004D4DF3">
        <w:t>don't</w:t>
      </w:r>
      <w:proofErr w:type="spellEnd"/>
    </w:p>
    <w:p w14:paraId="3F00C8D7" w14:textId="3ED222F7" w:rsidR="00034F85" w:rsidRPr="004D4DF3" w:rsidRDefault="00034F85" w:rsidP="00F07D66">
      <w:pPr>
        <w:pStyle w:val="output"/>
      </w:pPr>
      <w:r w:rsidRPr="004D4DF3">
        <w:t xml:space="preserve">  </w:t>
      </w:r>
      <w:r w:rsidR="00C55088">
        <w:t xml:space="preserve">---- (more </w:t>
      </w:r>
      <w:proofErr w:type="spellStart"/>
      <w:r w:rsidR="00C55088">
        <w:t>lines</w:t>
      </w:r>
      <w:proofErr w:type="spellEnd"/>
      <w:r w:rsidR="00C55088">
        <w:t xml:space="preserve"> </w:t>
      </w:r>
      <w:proofErr w:type="spellStart"/>
      <w:r w:rsidR="00C55088">
        <w:t>here</w:t>
      </w:r>
      <w:proofErr w:type="spellEnd"/>
      <w:r w:rsidR="00C55088">
        <w:t>)</w:t>
      </w:r>
    </w:p>
    <w:p w14:paraId="1C25A51E" w14:textId="77777777" w:rsidR="00034F85" w:rsidRPr="004D4DF3" w:rsidRDefault="00034F85" w:rsidP="00F07D66">
      <w:pPr>
        <w:pStyle w:val="output"/>
      </w:pPr>
      <w:r w:rsidRPr="004D4DF3">
        <w:t xml:space="preserve">  2 </w:t>
      </w:r>
      <w:proofErr w:type="spellStart"/>
      <w:r w:rsidRPr="004D4DF3">
        <w:t>you</w:t>
      </w:r>
      <w:proofErr w:type="spellEnd"/>
    </w:p>
    <w:p w14:paraId="6B3C2E89" w14:textId="77777777" w:rsidR="00034F85" w:rsidRPr="004D4DF3" w:rsidRDefault="00034F85" w:rsidP="00F07D66">
      <w:pPr>
        <w:pStyle w:val="output"/>
      </w:pPr>
      <w:r w:rsidRPr="004D4DF3">
        <w:t>------------------------------</w:t>
      </w:r>
    </w:p>
    <w:p w14:paraId="7ED23846" w14:textId="3ECAE052" w:rsidR="00034F85" w:rsidRPr="004D4DF3" w:rsidRDefault="00034F85" w:rsidP="00F07D66">
      <w:pPr>
        <w:pStyle w:val="output"/>
      </w:pPr>
      <w:r w:rsidRPr="004D4DF3">
        <w:lastRenderedPageBreak/>
        <w:t xml:space="preserve">   </w:t>
      </w:r>
      <w:proofErr w:type="gramStart"/>
      <w:r w:rsidRPr="004D4DF3">
        <w:t>32  Total</w:t>
      </w:r>
      <w:proofErr w:type="gramEnd"/>
      <w:r w:rsidRPr="004D4DF3">
        <w:t xml:space="preserve"> </w:t>
      </w:r>
      <w:proofErr w:type="spellStart"/>
      <w:r w:rsidRPr="004D4DF3">
        <w:t>number</w:t>
      </w:r>
      <w:proofErr w:type="spellEnd"/>
      <w:r w:rsidRPr="004D4DF3">
        <w:t xml:space="preserve"> </w:t>
      </w:r>
      <w:proofErr w:type="spellStart"/>
      <w:r w:rsidRPr="004D4DF3">
        <w:t>of</w:t>
      </w:r>
      <w:proofErr w:type="spellEnd"/>
      <w:r w:rsidRPr="004D4DF3">
        <w:t xml:space="preserve"> </w:t>
      </w:r>
      <w:proofErr w:type="spellStart"/>
      <w:r w:rsidRPr="004D4DF3">
        <w:t>different</w:t>
      </w:r>
      <w:proofErr w:type="spellEnd"/>
      <w:r w:rsidRPr="004D4DF3">
        <w:t xml:space="preserve"> </w:t>
      </w:r>
      <w:proofErr w:type="spellStart"/>
      <w:r w:rsidR="008A24F6">
        <w:t>item</w:t>
      </w:r>
      <w:proofErr w:type="spellEnd"/>
      <w:r w:rsidRPr="004D4DF3">
        <w:t xml:space="preserve"> </w:t>
      </w:r>
      <w:proofErr w:type="spellStart"/>
      <w:r w:rsidRPr="004D4DF3">
        <w:t>types</w:t>
      </w:r>
      <w:proofErr w:type="spellEnd"/>
      <w:r w:rsidRPr="004D4DF3">
        <w:t xml:space="preserve"> </w:t>
      </w:r>
      <w:proofErr w:type="spellStart"/>
      <w:r w:rsidRPr="004D4DF3">
        <w:t>used</w:t>
      </w:r>
      <w:proofErr w:type="spellEnd"/>
    </w:p>
    <w:p w14:paraId="61C5D508" w14:textId="2EEB5DEB" w:rsidR="00034F85" w:rsidRPr="004D4DF3" w:rsidRDefault="00034F85" w:rsidP="00F07D66">
      <w:pPr>
        <w:pStyle w:val="output"/>
      </w:pPr>
      <w:r w:rsidRPr="004D4DF3">
        <w:t xml:space="preserve">   </w:t>
      </w:r>
      <w:proofErr w:type="gramStart"/>
      <w:r w:rsidRPr="004D4DF3">
        <w:t>51  Total</w:t>
      </w:r>
      <w:proofErr w:type="gramEnd"/>
      <w:r w:rsidRPr="004D4DF3">
        <w:t xml:space="preserve"> </w:t>
      </w:r>
      <w:proofErr w:type="spellStart"/>
      <w:r w:rsidRPr="004D4DF3">
        <w:t>number</w:t>
      </w:r>
      <w:proofErr w:type="spellEnd"/>
      <w:r w:rsidRPr="004D4DF3">
        <w:t xml:space="preserve"> </w:t>
      </w:r>
      <w:proofErr w:type="spellStart"/>
      <w:r w:rsidRPr="004D4DF3">
        <w:t>of</w:t>
      </w:r>
      <w:proofErr w:type="spellEnd"/>
      <w:r w:rsidRPr="004D4DF3">
        <w:t xml:space="preserve"> </w:t>
      </w:r>
      <w:proofErr w:type="spellStart"/>
      <w:r w:rsidR="008A24F6">
        <w:t>items</w:t>
      </w:r>
      <w:proofErr w:type="spellEnd"/>
      <w:r w:rsidRPr="004D4DF3">
        <w:t xml:space="preserve"> (tokens)</w:t>
      </w:r>
    </w:p>
    <w:p w14:paraId="448F73D1" w14:textId="43F74635" w:rsidR="00034F85" w:rsidRPr="0018402A" w:rsidRDefault="00034F85" w:rsidP="00F07D66">
      <w:pPr>
        <w:pStyle w:val="output"/>
      </w:pPr>
      <w:proofErr w:type="gramStart"/>
      <w:r w:rsidRPr="004D4DF3">
        <w:t xml:space="preserve">0.627  </w:t>
      </w:r>
      <w:proofErr w:type="spellStart"/>
      <w:r w:rsidRPr="004D4DF3">
        <w:t>Type</w:t>
      </w:r>
      <w:proofErr w:type="spellEnd"/>
      <w:proofErr w:type="gramEnd"/>
      <w:r w:rsidRPr="004D4DF3">
        <w:t>/Token ratio</w:t>
      </w:r>
    </w:p>
    <w:p w14:paraId="78AAC478" w14:textId="4C64579D" w:rsidR="00B92D61" w:rsidRDefault="00034F85" w:rsidP="00F55817">
      <w:r w:rsidRPr="0018402A">
        <w:t xml:space="preserve">The output continues down the page.  The exact shape of this window will depend on how you have sized it.  </w:t>
      </w:r>
    </w:p>
    <w:p w14:paraId="4081F6C8" w14:textId="1342DD22" w:rsidR="00D21BA7" w:rsidRDefault="008424D5" w:rsidP="00D21BA7">
      <w:pPr>
        <w:pStyle w:val="Heading3"/>
      </w:pPr>
      <w:bookmarkStart w:id="77" w:name="_Toc156743483"/>
      <w:r>
        <w:t xml:space="preserve">Output and </w:t>
      </w:r>
      <w:proofErr w:type="spellStart"/>
      <w:r w:rsidR="00D21BA7">
        <w:t>Mor</w:t>
      </w:r>
      <w:proofErr w:type="spellEnd"/>
      <w:r w:rsidR="00D21BA7">
        <w:t xml:space="preserve"> Lib Directories</w:t>
      </w:r>
      <w:bookmarkEnd w:id="77"/>
    </w:p>
    <w:p w14:paraId="6EBA8705" w14:textId="63446070" w:rsidR="00D21BA7" w:rsidRDefault="00D21BA7" w:rsidP="00D21BA7">
      <w:r>
        <w:t xml:space="preserve">You do not need to worry about setting the LIB directory, because CLAN sets this to the /lib folder in the CLAN distribution by default. You typically also do not have to worry about setting your </w:t>
      </w:r>
      <w:r w:rsidRPr="00D21BA7">
        <w:rPr>
          <w:b/>
          <w:bCs/>
        </w:rPr>
        <w:t>output</w:t>
      </w:r>
      <w:r>
        <w:t xml:space="preserve"> directory, because it will be the same as your working directory. However, if you want output files to go to some other directory, you can use this button to navigate to some other output folder. If you want to undo that action, you can use the button to navigate back to your working directory and it will again become the default</w:t>
      </w:r>
      <w:r w:rsidR="008424D5">
        <w:t xml:space="preserve">. </w:t>
      </w:r>
    </w:p>
    <w:p w14:paraId="51348765" w14:textId="462D4A7E" w:rsidR="008424D5" w:rsidRPr="00D21BA7" w:rsidRDefault="00C42067" w:rsidP="00D21BA7">
      <w:r>
        <w:t xml:space="preserve">If you </w:t>
      </w:r>
      <w:r w:rsidR="004A782C">
        <w:t xml:space="preserve">are </w:t>
      </w:r>
      <w:r>
        <w:t>using the Get MOR Grammar function in the CLAN File menu, it will download MOR to your desktop and set the path automatically.  Alternatively, you may wish to control where to put your MOR grammars and then you need to set the</w:t>
      </w:r>
      <w:r w:rsidR="008424D5">
        <w:t xml:space="preserve"> </w:t>
      </w:r>
      <w:r w:rsidR="008424D5" w:rsidRPr="008424D5">
        <w:rPr>
          <w:b/>
          <w:bCs/>
        </w:rPr>
        <w:t>mor lib</w:t>
      </w:r>
      <w:r w:rsidR="008424D5">
        <w:t xml:space="preserve"> button </w:t>
      </w:r>
      <w:r>
        <w:t>on your own for this.</w:t>
      </w:r>
    </w:p>
    <w:p w14:paraId="0F573AF3" w14:textId="377B5216" w:rsidR="00034F85" w:rsidRPr="00B92D61" w:rsidRDefault="00034F85" w:rsidP="00F55817">
      <w:pPr>
        <w:pStyle w:val="Heading3"/>
      </w:pPr>
      <w:bookmarkStart w:id="78" w:name="_Toc36836337"/>
      <w:bookmarkStart w:id="79" w:name="_Toc40883445"/>
      <w:bookmarkStart w:id="80" w:name="_Toc75446162"/>
      <w:bookmarkStart w:id="81" w:name="_Toc87376292"/>
      <w:bookmarkStart w:id="82" w:name="_Toc156743484"/>
      <w:r w:rsidRPr="00B92D61">
        <w:t>The Recall Button</w:t>
      </w:r>
      <w:bookmarkEnd w:id="78"/>
      <w:bookmarkEnd w:id="79"/>
      <w:bookmarkEnd w:id="80"/>
      <w:bookmarkEnd w:id="81"/>
      <w:bookmarkEnd w:id="82"/>
    </w:p>
    <w:p w14:paraId="50820BAC" w14:textId="5623D76E" w:rsidR="00B54B66" w:rsidRDefault="00034F85" w:rsidP="00F55817">
      <w:r w:rsidRPr="0018402A">
        <w:t xml:space="preserve">If you want to see some of your old commands, you can use the recall function. Just hit the </w:t>
      </w:r>
      <w:r w:rsidRPr="0018402A">
        <w:rPr>
          <w:b/>
        </w:rPr>
        <w:t>Recall</w:t>
      </w:r>
      <w:r w:rsidRPr="0018402A">
        <w:t xml:space="preserve"> button and you will get a window of old commands. The </w:t>
      </w:r>
      <w:r w:rsidRPr="0018402A">
        <w:rPr>
          <w:b/>
        </w:rPr>
        <w:t>Recall</w:t>
      </w:r>
      <w:r w:rsidRPr="0018402A">
        <w:t xml:space="preserve"> window con</w:t>
      </w:r>
      <w:r w:rsidRPr="0018402A">
        <w:softHyphen/>
        <w:t>tains a list of t</w:t>
      </w:r>
      <w:r w:rsidR="007E3AD5">
        <w:t>he last 20 commands entered in</w:t>
      </w:r>
      <w:r w:rsidRPr="0018402A">
        <w:t xml:space="preserve"> the </w:t>
      </w:r>
      <w:r w:rsidRPr="0018402A">
        <w:rPr>
          <w:b/>
        </w:rPr>
        <w:t>Commands</w:t>
      </w:r>
      <w:r w:rsidRPr="0018402A">
        <w:t xml:space="preserve"> window. These commands c</w:t>
      </w:r>
      <w:r w:rsidR="007E3AD5">
        <w:t>an be automatically entered in</w:t>
      </w:r>
      <w:r w:rsidRPr="0018402A">
        <w:t xml:space="preserve"> the </w:t>
      </w:r>
      <w:r w:rsidRPr="0018402A">
        <w:rPr>
          <w:b/>
        </w:rPr>
        <w:t>Commands</w:t>
      </w:r>
      <w:r w:rsidRPr="0018402A">
        <w:t xml:space="preserve"> window by double-clicking on the line. This is particularly useful for repetitive tasks and tracking command strings. Another way to access previously used commands is by using the </w:t>
      </w:r>
      <w:r w:rsidRPr="0018402A">
        <w:sym w:font="Symbol" w:char="F0AD"/>
      </w:r>
      <w:r w:rsidRPr="0018402A">
        <w:t xml:space="preserve"> arrow on the keyboard. This will en</w:t>
      </w:r>
      <w:r w:rsidRPr="0018402A">
        <w:softHyphen/>
        <w:t xml:space="preserve">ter the previous command into the </w:t>
      </w:r>
      <w:r w:rsidRPr="0018402A">
        <w:rPr>
          <w:b/>
        </w:rPr>
        <w:t>Commands</w:t>
      </w:r>
      <w:r w:rsidRPr="0018402A">
        <w:t xml:space="preserve"> window each time the key is pressed</w:t>
      </w:r>
      <w:r w:rsidR="00B54B66">
        <w:t>.</w:t>
      </w:r>
    </w:p>
    <w:p w14:paraId="6E631EA3" w14:textId="69C029CA" w:rsidR="00034F85" w:rsidRPr="00B92D61" w:rsidRDefault="00B92D61" w:rsidP="00F55817">
      <w:pPr>
        <w:pStyle w:val="Heading3"/>
      </w:pPr>
      <w:bookmarkStart w:id="83" w:name="_Toc36836338"/>
      <w:bookmarkStart w:id="84" w:name="_Toc40883446"/>
      <w:bookmarkStart w:id="85" w:name="_Toc75446163"/>
      <w:bookmarkStart w:id="86" w:name="_Toc87376293"/>
      <w:bookmarkStart w:id="87" w:name="_Toc156743485"/>
      <w:r w:rsidRPr="00B92D61">
        <w:t xml:space="preserve">The </w:t>
      </w:r>
      <w:r w:rsidR="00D537F7" w:rsidRPr="00B92D61">
        <w:t>Progs Menu</w:t>
      </w:r>
      <w:bookmarkEnd w:id="83"/>
      <w:bookmarkEnd w:id="84"/>
      <w:bookmarkEnd w:id="85"/>
      <w:bookmarkEnd w:id="86"/>
      <w:bookmarkEnd w:id="87"/>
    </w:p>
    <w:p w14:paraId="1566A859" w14:textId="2C2B137D" w:rsidR="00B92D61" w:rsidRDefault="00034F85" w:rsidP="00F55817">
      <w:r w:rsidRPr="0018402A">
        <w:t xml:space="preserve">The </w:t>
      </w:r>
      <w:r w:rsidR="00D537F7" w:rsidRPr="0018402A">
        <w:rPr>
          <w:b/>
        </w:rPr>
        <w:t>Progs</w:t>
      </w:r>
      <w:r w:rsidR="00D537F7" w:rsidRPr="0018402A">
        <w:t xml:space="preserve"> menu</w:t>
      </w:r>
      <w:r w:rsidRPr="0018402A">
        <w:t xml:space="preserve"> gives you a list of CLAN commands you can run. </w:t>
      </w:r>
      <w:r w:rsidR="00D537F7" w:rsidRPr="0018402A">
        <w:t>Try</w:t>
      </w:r>
      <w:r w:rsidRPr="0018402A">
        <w:t xml:space="preserve"> clicking this button and then se</w:t>
      </w:r>
      <w:r w:rsidRPr="0018402A">
        <w:softHyphen/>
        <w:t xml:space="preserve">lecting the FREQ command. The name of the command will then be inserted into the </w:t>
      </w:r>
      <w:r w:rsidRPr="0018402A">
        <w:rPr>
          <w:b/>
        </w:rPr>
        <w:t>Com</w:t>
      </w:r>
      <w:r w:rsidRPr="0018402A">
        <w:rPr>
          <w:b/>
        </w:rPr>
        <w:softHyphen/>
        <w:t>mands</w:t>
      </w:r>
      <w:r w:rsidRPr="0018402A">
        <w:t xml:space="preserve"> window.</w:t>
      </w:r>
    </w:p>
    <w:p w14:paraId="409424ED" w14:textId="39C24F18" w:rsidR="00034F85" w:rsidRPr="00B92D61" w:rsidRDefault="00B92D61" w:rsidP="00F55817">
      <w:pPr>
        <w:pStyle w:val="Heading3"/>
      </w:pPr>
      <w:bookmarkStart w:id="88" w:name="_Toc36836339"/>
      <w:bookmarkStart w:id="89" w:name="_Toc40883447"/>
      <w:bookmarkStart w:id="90" w:name="_Toc75446164"/>
      <w:bookmarkStart w:id="91" w:name="_Toc87376294"/>
      <w:bookmarkStart w:id="92" w:name="_Toc156743486"/>
      <w:r w:rsidRPr="00B92D61">
        <w:t xml:space="preserve">The </w:t>
      </w:r>
      <w:r w:rsidR="0080156D" w:rsidRPr="00B92D61">
        <w:t>FILE IN</w:t>
      </w:r>
      <w:r w:rsidR="00034F85" w:rsidRPr="00B92D61">
        <w:t xml:space="preserve"> Button</w:t>
      </w:r>
      <w:bookmarkEnd w:id="88"/>
      <w:bookmarkEnd w:id="89"/>
      <w:bookmarkEnd w:id="90"/>
      <w:bookmarkEnd w:id="91"/>
      <w:bookmarkEnd w:id="92"/>
    </w:p>
    <w:p w14:paraId="69B63957" w14:textId="0899B060" w:rsidR="00034F85" w:rsidRPr="0018402A" w:rsidRDefault="00034F85" w:rsidP="00F55817">
      <w:r w:rsidRPr="0018402A">
        <w:t xml:space="preserve">Once you have selected the FREQ command, you now see that the </w:t>
      </w:r>
      <w:r w:rsidR="00313099" w:rsidRPr="0018402A">
        <w:rPr>
          <w:b/>
        </w:rPr>
        <w:t>File</w:t>
      </w:r>
      <w:r w:rsidRPr="0018402A">
        <w:rPr>
          <w:b/>
        </w:rPr>
        <w:t xml:space="preserve"> In</w:t>
      </w:r>
      <w:r w:rsidRPr="0018402A">
        <w:t xml:space="preserve"> button will be available. Click on this button and you will get a dialog that asks you to locate some input files in your working directory. </w:t>
      </w:r>
      <w:r w:rsidR="00B54B66">
        <w:t>The files on the left are the items in your working directory.</w:t>
      </w:r>
      <w:r w:rsidRPr="0018402A">
        <w:t xml:space="preserve"> The files on the right will be the ones used for analysis. The </w:t>
      </w:r>
      <w:r w:rsidRPr="0018402A">
        <w:rPr>
          <w:b/>
        </w:rPr>
        <w:t>Remove</w:t>
      </w:r>
      <w:r w:rsidRPr="0018402A">
        <w:t xml:space="preserve"> button that appears under the </w:t>
      </w:r>
      <w:r w:rsidRPr="0018402A">
        <w:rPr>
          <w:b/>
        </w:rPr>
        <w:t>Files for Analysis</w:t>
      </w:r>
      <w:r w:rsidRPr="0018402A">
        <w:t xml:space="preserve"> scrolling list is used to eliminate files from the selected data set. The </w:t>
      </w:r>
      <w:r w:rsidRPr="0018402A">
        <w:rPr>
          <w:b/>
        </w:rPr>
        <w:t>Clear</w:t>
      </w:r>
      <w:r w:rsidRPr="0018402A">
        <w:t xml:space="preserve"> button removes all the files you have added. The </w:t>
      </w:r>
      <w:r w:rsidR="007F415E" w:rsidRPr="0018402A">
        <w:t>radio button</w:t>
      </w:r>
      <w:r w:rsidRPr="0018402A">
        <w:t xml:space="preserve"> </w:t>
      </w:r>
      <w:r w:rsidR="007F415E" w:rsidRPr="0018402A">
        <w:t>at the bott</w:t>
      </w:r>
      <w:r w:rsidR="007E3AD5">
        <w:t xml:space="preserve">om right allows you to see only </w:t>
      </w:r>
      <w:r w:rsidR="00B54B66">
        <w:t>*</w:t>
      </w:r>
      <w:r w:rsidR="007F415E" w:rsidRPr="0018402A">
        <w:t xml:space="preserve">.cha and </w:t>
      </w:r>
      <w:r w:rsidR="00B54B66">
        <w:t>*</w:t>
      </w:r>
      <w:r w:rsidR="007F415E" w:rsidRPr="0018402A">
        <w:t>.</w:t>
      </w:r>
      <w:proofErr w:type="spellStart"/>
      <w:r w:rsidR="007F415E" w:rsidRPr="0018402A">
        <w:t>cex</w:t>
      </w:r>
      <w:proofErr w:type="spellEnd"/>
      <w:r w:rsidR="007F415E" w:rsidRPr="0018402A">
        <w:t xml:space="preserve"> files if you wish</w:t>
      </w:r>
      <w:r w:rsidRPr="0018402A">
        <w:t xml:space="preserve">.  When you are finished adding files for analysis, hit </w:t>
      </w:r>
      <w:r w:rsidRPr="0018402A">
        <w:rPr>
          <w:b/>
        </w:rPr>
        <w:t>Done</w:t>
      </w:r>
      <w:r w:rsidRPr="0018402A">
        <w:t xml:space="preserve">. After the files are selected and you have returned to the </w:t>
      </w:r>
      <w:r w:rsidRPr="0018402A">
        <w:rPr>
          <w:b/>
        </w:rPr>
        <w:t>Commands</w:t>
      </w:r>
      <w:r w:rsidRPr="0018402A">
        <w:t xml:space="preserve"> window, an @ is appended onto the command string.  This symbol represents the set of files listed. </w:t>
      </w:r>
      <w:r w:rsidR="0080156D" w:rsidRPr="0018402A">
        <w:t xml:space="preserve"> In this case, the @ represents the single file </w:t>
      </w:r>
      <w:r w:rsidR="0080156D" w:rsidRPr="0018402A">
        <w:lastRenderedPageBreak/>
        <w:t>“</w:t>
      </w:r>
      <w:proofErr w:type="spellStart"/>
      <w:r w:rsidR="0080156D" w:rsidRPr="0018402A">
        <w:t>sample.cha</w:t>
      </w:r>
      <w:proofErr w:type="spellEnd"/>
      <w:r w:rsidR="0080156D" w:rsidRPr="0018402A">
        <w:t>”.</w:t>
      </w:r>
    </w:p>
    <w:p w14:paraId="0D4F4C11" w14:textId="6E23DE52" w:rsidR="0080156D" w:rsidRPr="00B92D61" w:rsidRDefault="00B92D61" w:rsidP="00F55817">
      <w:pPr>
        <w:pStyle w:val="Heading3"/>
      </w:pPr>
      <w:bookmarkStart w:id="93" w:name="_Toc36836340"/>
      <w:bookmarkStart w:id="94" w:name="_Toc40883448"/>
      <w:bookmarkStart w:id="95" w:name="_Toc75446165"/>
      <w:bookmarkStart w:id="96" w:name="_Toc87376295"/>
      <w:bookmarkStart w:id="97" w:name="_Toc156743487"/>
      <w:r w:rsidRPr="00B92D61">
        <w:t xml:space="preserve">The </w:t>
      </w:r>
      <w:r w:rsidR="0080156D" w:rsidRPr="00B92D61">
        <w:t>TIERS Button</w:t>
      </w:r>
      <w:bookmarkEnd w:id="93"/>
      <w:bookmarkEnd w:id="94"/>
      <w:bookmarkEnd w:id="95"/>
      <w:bookmarkEnd w:id="96"/>
      <w:bookmarkEnd w:id="97"/>
    </w:p>
    <w:p w14:paraId="3625E9D0" w14:textId="00065C41" w:rsidR="0080156D" w:rsidRPr="0018402A" w:rsidRDefault="0080156D" w:rsidP="00F55817">
      <w:r w:rsidRPr="0018402A">
        <w:t xml:space="preserve">This button will allow you to restrict your analysis to a </w:t>
      </w:r>
      <w:r w:rsidR="007E3AD5">
        <w:t>certain</w:t>
      </w:r>
      <w:r w:rsidRPr="0018402A">
        <w:t xml:space="preserve"> participant.  For this example, we will restrict our analysis to the child, who is coded as *CHI in the transcript, so we type “CHI” into the Tier Option dialog, leaving the button for “main tier” selected.  </w:t>
      </w:r>
    </w:p>
    <w:p w14:paraId="239F7EBD" w14:textId="6D94BC0E" w:rsidR="0080156D" w:rsidRPr="0018402A" w:rsidRDefault="00BA3182" w:rsidP="00F55817">
      <w:r w:rsidRPr="0018402A">
        <w:rPr>
          <w:noProof/>
        </w:rPr>
        <w:drawing>
          <wp:inline distT="0" distB="0" distL="0" distR="0" wp14:anchorId="28BCD3FE" wp14:editId="46D17C27">
            <wp:extent cx="5071745" cy="2806700"/>
            <wp:effectExtent l="0" t="0" r="0" b="0"/>
            <wp:docPr id="13" name="Picture 13" descr="Brian:Users:macw: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ian:Users:macw:Desktop:Untitled.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71745" cy="2806700"/>
                    </a:xfrm>
                    <a:prstGeom prst="rect">
                      <a:avLst/>
                    </a:prstGeom>
                    <a:noFill/>
                    <a:ln>
                      <a:noFill/>
                    </a:ln>
                  </pic:spPr>
                </pic:pic>
              </a:graphicData>
            </a:graphic>
          </wp:inline>
        </w:drawing>
      </w:r>
    </w:p>
    <w:p w14:paraId="11051E9C" w14:textId="4020F4B7" w:rsidR="0080156D" w:rsidRPr="0018402A" w:rsidRDefault="0080156D" w:rsidP="00F55817">
      <w:r w:rsidRPr="0018402A">
        <w:t xml:space="preserve">At this point, the command being constructed in the Commands window should look like this:  </w:t>
      </w:r>
      <w:proofErr w:type="spellStart"/>
      <w:r w:rsidRPr="0018402A">
        <w:t>freq</w:t>
      </w:r>
      <w:proofErr w:type="spellEnd"/>
      <w:r w:rsidRPr="0018402A">
        <w:t xml:space="preserve"> @ +t*CHI   If you hit the RUN button at the bottom right of the Commands window, or if you just hit a carriage return, the FREQ program will run and will display the frequencies of the six words the child is using in this sample transcript.</w:t>
      </w:r>
    </w:p>
    <w:p w14:paraId="0EC2B705" w14:textId="0A773583" w:rsidR="00034F85" w:rsidRPr="0018402A" w:rsidRDefault="00034F85" w:rsidP="00F55817">
      <w:pPr>
        <w:pStyle w:val="Heading2"/>
      </w:pPr>
      <w:bookmarkStart w:id="98" w:name="_Toc22194976"/>
      <w:bookmarkStart w:id="99" w:name="_Toc174790553"/>
      <w:bookmarkStart w:id="100" w:name="_Toc36836341"/>
      <w:bookmarkStart w:id="101" w:name="_Toc40883449"/>
      <w:bookmarkStart w:id="102" w:name="_Toc75446166"/>
      <w:bookmarkStart w:id="103" w:name="_Toc87376296"/>
      <w:bookmarkStart w:id="104" w:name="_Toc156743488"/>
      <w:r w:rsidRPr="0018402A">
        <w:t>Typing Command Lines</w:t>
      </w:r>
      <w:bookmarkEnd w:id="98"/>
      <w:bookmarkEnd w:id="99"/>
      <w:bookmarkEnd w:id="100"/>
      <w:bookmarkEnd w:id="101"/>
      <w:bookmarkEnd w:id="102"/>
      <w:bookmarkEnd w:id="103"/>
      <w:bookmarkEnd w:id="104"/>
    </w:p>
    <w:p w14:paraId="4E712BC6" w14:textId="1F4FD694" w:rsidR="00034F85" w:rsidRPr="00B3225E" w:rsidRDefault="00034F85" w:rsidP="00F55817">
      <w:r w:rsidRPr="0018402A">
        <w:t xml:space="preserve">There are two ways to build up commands. You can build commands using buttons and menus. However, this method only provides access to the most basic options, </w:t>
      </w:r>
      <w:r w:rsidR="007F415E" w:rsidRPr="0018402A">
        <w:t>but you will find it useful</w:t>
      </w:r>
      <w:r w:rsidRPr="0018402A">
        <w:t xml:space="preserve"> when you are beginning. Alternatively, you can just type in commands directly to the </w:t>
      </w:r>
      <w:r w:rsidRPr="0018402A">
        <w:rPr>
          <w:b/>
        </w:rPr>
        <w:t>Commands</w:t>
      </w:r>
      <w:r w:rsidR="007F415E" w:rsidRPr="0018402A">
        <w:t xml:space="preserve"> window. Let us</w:t>
      </w:r>
      <w:r w:rsidRPr="0018402A">
        <w:t xml:space="preserve"> try entering a command just by typ</w:t>
      </w:r>
      <w:r w:rsidRPr="0018402A">
        <w:softHyphen/>
        <w:t xml:space="preserve">ing. Suppose we want to run an MLU analysis on the </w:t>
      </w:r>
      <w:proofErr w:type="spellStart"/>
      <w:r w:rsidRPr="0018402A">
        <w:t>sample.cha</w:t>
      </w:r>
      <w:proofErr w:type="spellEnd"/>
      <w:r w:rsidRPr="0018402A">
        <w:t xml:space="preserve"> file.  Let us say that we also want to restrict the MLU analysis so that it looks only at the child’s utterances. To do this, we enter the following command into the window:</w:t>
      </w:r>
    </w:p>
    <w:p w14:paraId="001FE053" w14:textId="54E7AD41" w:rsidR="00034F85" w:rsidRPr="00B3225E" w:rsidRDefault="00034F85" w:rsidP="00F07D66">
      <w:pPr>
        <w:pStyle w:val="output"/>
      </w:pPr>
      <w:proofErr w:type="spellStart"/>
      <w:r w:rsidRPr="00B3225E">
        <w:t>mlu</w:t>
      </w:r>
      <w:proofErr w:type="spellEnd"/>
      <w:r w:rsidRPr="00B3225E">
        <w:t xml:space="preserve"> +t*CHI </w:t>
      </w:r>
      <w:proofErr w:type="spellStart"/>
      <w:r w:rsidRPr="00B3225E">
        <w:t>sample.cha</w:t>
      </w:r>
      <w:proofErr w:type="spellEnd"/>
    </w:p>
    <w:p w14:paraId="6CFCCA65" w14:textId="7C0544AA" w:rsidR="00034F85" w:rsidRPr="00E8448C" w:rsidRDefault="00034F85" w:rsidP="00F55817">
      <w:pPr>
        <w:rPr>
          <w:color w:val="000000"/>
        </w:rPr>
      </w:pPr>
      <w:r w:rsidRPr="0018402A">
        <w:t xml:space="preserve">In this command line, there are three parts. The first part gives the name of the command; the second part tells the program to look at only the *CHI lines; and the third part tells the program which file to analyze as input. </w:t>
      </w:r>
    </w:p>
    <w:p w14:paraId="0AE4F8CF" w14:textId="71283500" w:rsidR="00034F85" w:rsidRPr="0018402A" w:rsidRDefault="00034F85" w:rsidP="00F55817">
      <w:r w:rsidRPr="0018402A">
        <w:t xml:space="preserve">If you press the return key after entering this command, you should see a </w:t>
      </w:r>
      <w:r w:rsidRPr="0018402A">
        <w:rPr>
          <w:b/>
        </w:rPr>
        <w:t>CLAN Out</w:t>
      </w:r>
      <w:r w:rsidRPr="0018402A">
        <w:rPr>
          <w:b/>
        </w:rPr>
        <w:softHyphen/>
        <w:t>put</w:t>
      </w:r>
      <w:r w:rsidRPr="0018402A">
        <w:t xml:space="preserve"> window that gives yo</w:t>
      </w:r>
      <w:r w:rsidR="00B92D61">
        <w:t xml:space="preserve">u the result of this </w:t>
      </w:r>
      <w:r w:rsidRPr="0018402A">
        <w:t xml:space="preserve">MLU analysis. This analysis is conducted, by default, on the %mor line which was generated by the MOR program.  If a file does not have this %mor line, then you will </w:t>
      </w:r>
      <w:r w:rsidR="00B92D61">
        <w:t>need</w:t>
      </w:r>
      <w:r w:rsidRPr="0018402A">
        <w:t xml:space="preserve"> to use other forms of the MLU command that only count utterances in words.  Also, you will need to learn how to use the various options, </w:t>
      </w:r>
      <w:r w:rsidRPr="0018402A">
        <w:lastRenderedPageBreak/>
        <w:t xml:space="preserve">such as +t or +f. One way to learn the options is to use the various buttons in the graphic user interface as a way of learning what CLAN can do. Once you have learned these options, it is often easier to just type in this command directly. However, in other cases, it may be easier to use buttons to locate rare options that are hard to remember. The decision of whether to type directly or to rely on buttons is one that is left to each user.  </w:t>
      </w:r>
    </w:p>
    <w:p w14:paraId="15EA0909" w14:textId="56EE6703" w:rsidR="00034F85" w:rsidRPr="0018402A" w:rsidRDefault="00034F85" w:rsidP="00F55817">
      <w:r w:rsidRPr="0018402A">
        <w:t xml:space="preserve">What if you want to send the output to a permanent file and not just to the temporary </w:t>
      </w:r>
      <w:r w:rsidRPr="0018402A">
        <w:rPr>
          <w:b/>
        </w:rPr>
        <w:t>CLAN Output</w:t>
      </w:r>
      <w:r w:rsidRPr="0018402A">
        <w:t xml:space="preserve"> window? To do this you add the +f switch:</w:t>
      </w:r>
    </w:p>
    <w:p w14:paraId="39803D6A" w14:textId="12F2B41C" w:rsidR="00034F85" w:rsidRPr="00B3225E" w:rsidRDefault="00034F85" w:rsidP="00F07D66">
      <w:pPr>
        <w:pStyle w:val="output"/>
      </w:pPr>
      <w:proofErr w:type="spellStart"/>
      <w:r w:rsidRPr="00B3225E">
        <w:t>mlu</w:t>
      </w:r>
      <w:proofErr w:type="spellEnd"/>
      <w:r w:rsidRPr="00B3225E">
        <w:t xml:space="preserve"> +t*CHI +f </w:t>
      </w:r>
      <w:proofErr w:type="spellStart"/>
      <w:r w:rsidRPr="00B3225E">
        <w:t>sample.cha</w:t>
      </w:r>
      <w:proofErr w:type="spellEnd"/>
    </w:p>
    <w:p w14:paraId="0B039D59" w14:textId="2E863BF5" w:rsidR="00034F85" w:rsidRPr="0018402A" w:rsidRDefault="00034F85" w:rsidP="00F55817">
      <w:r w:rsidRPr="0018402A">
        <w:t xml:space="preserve">Try entering this command, ending with a carriage return. You should see a message in the </w:t>
      </w:r>
      <w:r w:rsidRPr="0018402A">
        <w:rPr>
          <w:b/>
        </w:rPr>
        <w:t>CLAN Output</w:t>
      </w:r>
      <w:r w:rsidRPr="0018402A">
        <w:t xml:space="preserve"> window telling you that a new file called </w:t>
      </w:r>
      <w:proofErr w:type="spellStart"/>
      <w:r w:rsidRPr="0018402A">
        <w:t>sample.mlu.cex</w:t>
      </w:r>
      <w:proofErr w:type="spellEnd"/>
      <w:r w:rsidRPr="0018402A">
        <w:t xml:space="preserve"> has been created. If you want to look at that file, type Control-O (Windows) or </w:t>
      </w:r>
      <w:r w:rsidRPr="00E007CA">
        <w:rPr>
          <w:rFonts w:ascii="LucidaGrande" w:hAnsi="LucidaGrande"/>
        </w:rPr>
        <w:t>⌘</w:t>
      </w:r>
      <w:r w:rsidRPr="0018402A">
        <w:t xml:space="preserve">-o (Mac) for Open File and you can use the standard navigation window to locate the </w:t>
      </w:r>
      <w:proofErr w:type="spellStart"/>
      <w:r w:rsidRPr="0018402A">
        <w:t>sample.mlu.cex</w:t>
      </w:r>
      <w:proofErr w:type="spellEnd"/>
      <w:r w:rsidRPr="0018402A">
        <w:t xml:space="preserve"> file. It should be in the same di</w:t>
      </w:r>
      <w:r w:rsidRPr="0018402A">
        <w:softHyphen/>
        <w:t xml:space="preserve">rectory as your </w:t>
      </w:r>
      <w:proofErr w:type="spellStart"/>
      <w:r w:rsidRPr="0018402A">
        <w:t>sample.cha</w:t>
      </w:r>
      <w:proofErr w:type="spellEnd"/>
      <w:r w:rsidRPr="0018402A">
        <w:t xml:space="preserve"> file.</w:t>
      </w:r>
    </w:p>
    <w:p w14:paraId="18F96897" w14:textId="49E03EF4" w:rsidR="00B92D61" w:rsidRDefault="00034F85" w:rsidP="00F55817">
      <w:r w:rsidRPr="0018402A">
        <w:t>You do not need to worry about the order in which the options appear. In fact, the only order rule that is used for CLAN commands is that the command name must come first. After that, you can put the switches and the file name in any order you wish.</w:t>
      </w:r>
    </w:p>
    <w:p w14:paraId="45B6355C" w14:textId="7D50F1D3" w:rsidR="00034F85" w:rsidRPr="00B92D61" w:rsidRDefault="00A914E8" w:rsidP="00F55817">
      <w:pPr>
        <w:pStyle w:val="Heading3"/>
      </w:pPr>
      <w:bookmarkStart w:id="105" w:name="_Toc75446167"/>
      <w:bookmarkStart w:id="106" w:name="_Toc87376297"/>
      <w:bookmarkStart w:id="107" w:name="_Toc156743489"/>
      <w:r>
        <w:t>The Asterisk Wildcard</w:t>
      </w:r>
      <w:bookmarkEnd w:id="105"/>
      <w:bookmarkEnd w:id="106"/>
      <w:bookmarkEnd w:id="107"/>
    </w:p>
    <w:p w14:paraId="369C33B1" w14:textId="4EDB5275" w:rsidR="00034F85" w:rsidRPr="00B3225E" w:rsidRDefault="00A914E8" w:rsidP="00F55817">
      <w:r>
        <w:t xml:space="preserve">CLAN uses several metacharacters or wildcards in commands.  A very common wild card is </w:t>
      </w:r>
      <w:r w:rsidR="00034F85" w:rsidRPr="0018402A">
        <w:t xml:space="preserve">the asterisk symbol (*) </w:t>
      </w:r>
      <w:r>
        <w:t>which is used to mark the presence of any string</w:t>
      </w:r>
      <w:r w:rsidR="00034F85" w:rsidRPr="0018402A">
        <w:t>. For exam</w:t>
      </w:r>
      <w:r w:rsidR="00034F85" w:rsidRPr="0018402A">
        <w:softHyphen/>
        <w:t xml:space="preserve">ple, if you want to run this command across a group of ten files all ending with the </w:t>
      </w:r>
      <w:proofErr w:type="gramStart"/>
      <w:r w:rsidR="00034F85" w:rsidRPr="0018402A">
        <w:t>exten</w:t>
      </w:r>
      <w:r w:rsidR="00034F85" w:rsidRPr="0018402A">
        <w:softHyphen/>
        <w:t>sion .cha</w:t>
      </w:r>
      <w:proofErr w:type="gramEnd"/>
      <w:r w:rsidR="00034F85" w:rsidRPr="0018402A">
        <w:t>, you can enter the command in this form:</w:t>
      </w:r>
    </w:p>
    <w:p w14:paraId="0CD78530" w14:textId="50BC9451" w:rsidR="00034F85" w:rsidRPr="0018402A" w:rsidRDefault="00034F85" w:rsidP="00F07D66">
      <w:pPr>
        <w:pStyle w:val="output"/>
      </w:pPr>
      <w:proofErr w:type="spellStart"/>
      <w:r w:rsidRPr="00B3225E">
        <w:t>mlu</w:t>
      </w:r>
      <w:proofErr w:type="spellEnd"/>
      <w:r w:rsidRPr="00B3225E">
        <w:t xml:space="preserve"> +</w:t>
      </w:r>
      <w:proofErr w:type="spellStart"/>
      <w:r w:rsidRPr="00B3225E">
        <w:t>tCHI</w:t>
      </w:r>
      <w:proofErr w:type="spellEnd"/>
      <w:r w:rsidRPr="00B3225E">
        <w:t xml:space="preserve"> +f *.</w:t>
      </w:r>
      <w:proofErr w:type="spellStart"/>
      <w:r w:rsidRPr="00B3225E">
        <w:t>cha</w:t>
      </w:r>
      <w:proofErr w:type="spellEnd"/>
    </w:p>
    <w:p w14:paraId="551707BF" w14:textId="5730576C" w:rsidR="00034F85" w:rsidRPr="00B3225E" w:rsidRDefault="00A914E8" w:rsidP="00F55817">
      <w:r>
        <w:t>The asterisk wildcard</w:t>
      </w:r>
      <w:r w:rsidR="00034F85" w:rsidRPr="0018402A">
        <w:t xml:space="preserve"> can be used to refer to a group of files (*.cha), a group of speakers (CH*), or a group of words with a common form (*</w:t>
      </w:r>
      <w:proofErr w:type="spellStart"/>
      <w:r w:rsidR="00034F85" w:rsidRPr="0018402A">
        <w:t>ing</w:t>
      </w:r>
      <w:proofErr w:type="spellEnd"/>
      <w:r w:rsidR="00034F85" w:rsidRPr="0018402A">
        <w:t>). To see how these could work together, try out this command:</w:t>
      </w:r>
    </w:p>
    <w:p w14:paraId="281FC4F8" w14:textId="3332522F" w:rsidR="00034F85" w:rsidRPr="00B3225E" w:rsidRDefault="00034F85" w:rsidP="00F07D66">
      <w:pPr>
        <w:pStyle w:val="output"/>
      </w:pPr>
      <w:proofErr w:type="spellStart"/>
      <w:r w:rsidRPr="00B3225E">
        <w:t>freq</w:t>
      </w:r>
      <w:proofErr w:type="spellEnd"/>
      <w:r w:rsidRPr="00B3225E">
        <w:t xml:space="preserve"> *.</w:t>
      </w:r>
      <w:proofErr w:type="spellStart"/>
      <w:r w:rsidRPr="00B3225E">
        <w:t>cha</w:t>
      </w:r>
      <w:proofErr w:type="spellEnd"/>
      <w:r w:rsidRPr="00B3225E">
        <w:t xml:space="preserve"> +</w:t>
      </w:r>
      <w:proofErr w:type="gramStart"/>
      <w:r w:rsidRPr="00B3225E">
        <w:t>s”*</w:t>
      </w:r>
      <w:proofErr w:type="spellStart"/>
      <w:proofErr w:type="gramEnd"/>
      <w:r w:rsidRPr="00B3225E">
        <w:t>ing</w:t>
      </w:r>
      <w:proofErr w:type="spellEnd"/>
      <w:r w:rsidRPr="00B3225E">
        <w:t>”</w:t>
      </w:r>
    </w:p>
    <w:p w14:paraId="332E19EF" w14:textId="3ADBECA9" w:rsidR="00B92D61" w:rsidRPr="00EB07C7" w:rsidRDefault="00034F85" w:rsidP="00F55817">
      <w:pPr>
        <w:rPr>
          <w:color w:val="000000"/>
        </w:rPr>
      </w:pPr>
      <w:r w:rsidRPr="0018402A">
        <w:t>This command runs the FREQ program on all the .cha files in the LIB directory and looks for all words ending in “-</w:t>
      </w:r>
      <w:proofErr w:type="spellStart"/>
      <w:r w:rsidRPr="0018402A">
        <w:t>ing</w:t>
      </w:r>
      <w:proofErr w:type="spellEnd"/>
      <w:r w:rsidRPr="0018402A">
        <w:t xml:space="preserve">.” The output is sent to the </w:t>
      </w:r>
      <w:r w:rsidRPr="0018402A">
        <w:rPr>
          <w:b/>
        </w:rPr>
        <w:t>CLAN Output</w:t>
      </w:r>
      <w:r w:rsidRPr="0018402A">
        <w:t xml:space="preserve"> </w:t>
      </w:r>
      <w:proofErr w:type="gramStart"/>
      <w:r w:rsidRPr="0018402A">
        <w:t>window</w:t>
      </w:r>
      <w:proofErr w:type="gramEnd"/>
      <w:r w:rsidRPr="0018402A">
        <w:t xml:space="preserve"> and you can set your cursor there and scroll back and forth to see the output. You can print this win</w:t>
      </w:r>
      <w:r w:rsidRPr="0018402A">
        <w:softHyphen/>
        <w:t>dow or you can save it to a file.</w:t>
      </w:r>
    </w:p>
    <w:p w14:paraId="0BC9D64B" w14:textId="1F0CE2C5" w:rsidR="006D2C5A" w:rsidRDefault="00034F85" w:rsidP="00F55817">
      <w:pPr>
        <w:pStyle w:val="Heading3"/>
      </w:pPr>
      <w:bookmarkStart w:id="108" w:name="_Toc36836343"/>
      <w:bookmarkStart w:id="109" w:name="_Toc40883451"/>
      <w:bookmarkStart w:id="110" w:name="_Toc75446168"/>
      <w:bookmarkStart w:id="111" w:name="_Toc87376298"/>
      <w:bookmarkStart w:id="112" w:name="_Toc156743490"/>
      <w:r w:rsidRPr="00B92D61">
        <w:t>Output Files</w:t>
      </w:r>
      <w:bookmarkEnd w:id="108"/>
      <w:bookmarkEnd w:id="109"/>
      <w:bookmarkEnd w:id="110"/>
      <w:bookmarkEnd w:id="111"/>
      <w:bookmarkEnd w:id="112"/>
    </w:p>
    <w:p w14:paraId="1E01B872" w14:textId="3623859E" w:rsidR="00034F85" w:rsidRPr="0018402A" w:rsidRDefault="00034F85" w:rsidP="00F55817">
      <w:r w:rsidRPr="0018402A">
        <w:t xml:space="preserve">When you run </w:t>
      </w:r>
      <w:r w:rsidR="00C83DD4">
        <w:t>a</w:t>
      </w:r>
      <w:r w:rsidRPr="0018402A">
        <w:t xml:space="preserve"> command</w:t>
      </w:r>
      <w:r w:rsidR="00C83DD4">
        <w:t xml:space="preserve"> with the +f option, </w:t>
      </w:r>
      <w:r w:rsidRPr="0018402A">
        <w:t xml:space="preserve">the program will create an output file with </w:t>
      </w:r>
      <w:proofErr w:type="gramStart"/>
      <w:r w:rsidRPr="0018402A">
        <w:t>the</w:t>
      </w:r>
      <w:r w:rsidR="00C83DD4">
        <w:t xml:space="preserve"> .</w:t>
      </w:r>
      <w:proofErr w:type="spellStart"/>
      <w:r w:rsidR="00C83DD4">
        <w:t>cex</w:t>
      </w:r>
      <w:proofErr w:type="spellEnd"/>
      <w:proofErr w:type="gramEnd"/>
      <w:r w:rsidR="00C83DD4">
        <w:t xml:space="preserve"> extension.</w:t>
      </w:r>
      <w:r w:rsidRPr="0018402A">
        <w:t xml:space="preserve"> It drops </w:t>
      </w:r>
      <w:proofErr w:type="gramStart"/>
      <w:r w:rsidRPr="0018402A">
        <w:t>the .cha</w:t>
      </w:r>
      <w:proofErr w:type="gramEnd"/>
      <w:r w:rsidRPr="0018402A">
        <w:t xml:space="preserve"> ex</w:t>
      </w:r>
      <w:r w:rsidRPr="0018402A">
        <w:softHyphen/>
        <w:t>tension from the input file and then adds a two-part extension to indic</w:t>
      </w:r>
      <w:r w:rsidR="00C83DD4">
        <w:t>ate which command has run</w:t>
      </w:r>
      <w:r w:rsidRPr="0018402A">
        <w:t xml:space="preserve"> and the fact that this is CLAN output file (.</w:t>
      </w:r>
      <w:proofErr w:type="spellStart"/>
      <w:r w:rsidRPr="0018402A">
        <w:t>cex</w:t>
      </w:r>
      <w:proofErr w:type="spellEnd"/>
      <w:r w:rsidRPr="0018402A">
        <w:t xml:space="preserve">). If you run this command repeatedly, it will create additional files such as sample.ml0.cex, sample.ml1.cex, </w:t>
      </w:r>
      <w:proofErr w:type="gramStart"/>
      <w:r w:rsidRPr="0018402A">
        <w:t>sam</w:t>
      </w:r>
      <w:r w:rsidRPr="0018402A">
        <w:softHyphen/>
        <w:t>ple.ml2.cex</w:t>
      </w:r>
      <w:proofErr w:type="gramEnd"/>
      <w:r w:rsidRPr="0018402A">
        <w:t>, and the like. You can add up to three letters after the +f switch, as in:</w:t>
      </w:r>
    </w:p>
    <w:p w14:paraId="7E3B0CFA" w14:textId="0D1D797E" w:rsidR="00034F85" w:rsidRPr="00B3225E" w:rsidRDefault="00034F85" w:rsidP="00F07D66">
      <w:pPr>
        <w:pStyle w:val="output"/>
      </w:pPr>
      <w:proofErr w:type="spellStart"/>
      <w:r w:rsidRPr="00B3225E">
        <w:t>mlu</w:t>
      </w:r>
      <w:proofErr w:type="spellEnd"/>
      <w:r w:rsidRPr="00B3225E">
        <w:t xml:space="preserve"> +</w:t>
      </w:r>
      <w:proofErr w:type="spellStart"/>
      <w:r w:rsidRPr="00B3225E">
        <w:t>fmot</w:t>
      </w:r>
      <w:proofErr w:type="spellEnd"/>
      <w:r w:rsidRPr="00B3225E">
        <w:t xml:space="preserve"> </w:t>
      </w:r>
      <w:proofErr w:type="spellStart"/>
      <w:r w:rsidRPr="00B3225E">
        <w:t>sample.cha</w:t>
      </w:r>
      <w:proofErr w:type="spellEnd"/>
    </w:p>
    <w:p w14:paraId="0AA5BEB1" w14:textId="6EB702B0" w:rsidR="00B92D61" w:rsidRDefault="00034F85" w:rsidP="00F55817">
      <w:r w:rsidRPr="0018402A">
        <w:t>If you do this, the output file will have the name “</w:t>
      </w:r>
      <w:proofErr w:type="spellStart"/>
      <w:r w:rsidRPr="0018402A">
        <w:t>sample.mot.cex</w:t>
      </w:r>
      <w:proofErr w:type="spellEnd"/>
      <w:r w:rsidRPr="0018402A">
        <w:t xml:space="preserve">.” As an example of a case where this would be helpful, consider how you might want to have a group of output </w:t>
      </w:r>
      <w:r w:rsidRPr="0018402A">
        <w:lastRenderedPageBreak/>
        <w:t>files for the speech of the mother and another group for the speech of the father. The mother’s files would be named *.</w:t>
      </w:r>
      <w:proofErr w:type="spellStart"/>
      <w:r w:rsidRPr="0018402A">
        <w:t>mot.cex</w:t>
      </w:r>
      <w:proofErr w:type="spellEnd"/>
      <w:r w:rsidRPr="0018402A">
        <w:t xml:space="preserve"> and the father’s files would be named *.</w:t>
      </w:r>
      <w:proofErr w:type="spellStart"/>
      <w:r w:rsidRPr="0018402A">
        <w:t>fat.cex</w:t>
      </w:r>
      <w:proofErr w:type="spellEnd"/>
      <w:r w:rsidRPr="0018402A">
        <w:t>.</w:t>
      </w:r>
    </w:p>
    <w:p w14:paraId="22D51876" w14:textId="2A53DFFB" w:rsidR="00034F85" w:rsidRPr="00B92D61" w:rsidRDefault="00034F85" w:rsidP="00F55817">
      <w:pPr>
        <w:pStyle w:val="Heading3"/>
      </w:pPr>
      <w:bookmarkStart w:id="113" w:name="_Toc36836344"/>
      <w:bookmarkStart w:id="114" w:name="_Toc40883452"/>
      <w:bookmarkStart w:id="115" w:name="_Toc75446169"/>
      <w:bookmarkStart w:id="116" w:name="_Toc87376299"/>
      <w:bookmarkStart w:id="117" w:name="_Toc156743491"/>
      <w:r w:rsidRPr="00B92D61">
        <w:t>Redirection</w:t>
      </w:r>
      <w:bookmarkEnd w:id="113"/>
      <w:bookmarkEnd w:id="114"/>
      <w:bookmarkEnd w:id="115"/>
      <w:bookmarkEnd w:id="116"/>
      <w:bookmarkEnd w:id="117"/>
    </w:p>
    <w:p w14:paraId="104F1EC0" w14:textId="7DEF0E39" w:rsidR="00034F85" w:rsidRPr="0018402A" w:rsidRDefault="00034F85" w:rsidP="00F55817">
      <w:r w:rsidRPr="0018402A">
        <w:t xml:space="preserve">Instead of using the +f switch for output, you may sometimes want to use the redirect symbol (&gt;). This symbol sends </w:t>
      </w:r>
      <w:proofErr w:type="gramStart"/>
      <w:r w:rsidRPr="0018402A">
        <w:t>all of</w:t>
      </w:r>
      <w:proofErr w:type="gramEnd"/>
      <w:r w:rsidRPr="0018402A">
        <w:t xml:space="preserve"> the output</w:t>
      </w:r>
      <w:r w:rsidR="006A566D" w:rsidRPr="0018402A">
        <w:t>s</w:t>
      </w:r>
      <w:r w:rsidRPr="0018402A">
        <w:t xml:space="preserve"> to a single file. The individual analysis of each file is preserved and grouped into one output file that is named in the command string. </w:t>
      </w:r>
      <w:r w:rsidR="006A566D" w:rsidRPr="0018402A">
        <w:t>There are three forms of redirection, as</w:t>
      </w:r>
      <w:r w:rsidRPr="0018402A">
        <w:t xml:space="preserve"> illustrated in the following examples:</w:t>
      </w:r>
    </w:p>
    <w:p w14:paraId="465B6140" w14:textId="77777777" w:rsidR="00034F85" w:rsidRPr="00B3225E" w:rsidRDefault="00034F85" w:rsidP="00F07D66">
      <w:pPr>
        <w:pStyle w:val="output"/>
      </w:pPr>
      <w:proofErr w:type="spellStart"/>
      <w:r w:rsidRPr="00B3225E">
        <w:t>freq</w:t>
      </w:r>
      <w:proofErr w:type="spellEnd"/>
      <w:r w:rsidRPr="00B3225E">
        <w:t xml:space="preserve"> </w:t>
      </w:r>
      <w:proofErr w:type="spellStart"/>
      <w:r w:rsidRPr="00B3225E">
        <w:t>sample.cha</w:t>
      </w:r>
      <w:proofErr w:type="spellEnd"/>
      <w:r w:rsidRPr="00B3225E">
        <w:t xml:space="preserve"> &gt; </w:t>
      </w:r>
      <w:proofErr w:type="spellStart"/>
      <w:r w:rsidRPr="00B3225E">
        <w:t>myanalyses</w:t>
      </w:r>
      <w:proofErr w:type="spellEnd"/>
    </w:p>
    <w:p w14:paraId="3AAEA240" w14:textId="77777777" w:rsidR="00034F85" w:rsidRPr="00B3225E" w:rsidRDefault="00034F85" w:rsidP="00F07D66">
      <w:pPr>
        <w:pStyle w:val="output"/>
      </w:pPr>
      <w:proofErr w:type="spellStart"/>
      <w:r w:rsidRPr="00B3225E">
        <w:t>freq</w:t>
      </w:r>
      <w:proofErr w:type="spellEnd"/>
      <w:r w:rsidRPr="00B3225E">
        <w:t xml:space="preserve"> </w:t>
      </w:r>
      <w:proofErr w:type="spellStart"/>
      <w:r w:rsidRPr="00B3225E">
        <w:t>sample.cha</w:t>
      </w:r>
      <w:proofErr w:type="spellEnd"/>
      <w:r w:rsidRPr="00B3225E">
        <w:t xml:space="preserve"> &gt;&gt; </w:t>
      </w:r>
      <w:proofErr w:type="spellStart"/>
      <w:r w:rsidRPr="00B3225E">
        <w:t>myanalyses</w:t>
      </w:r>
      <w:proofErr w:type="spellEnd"/>
    </w:p>
    <w:p w14:paraId="2635DD36" w14:textId="57019D50" w:rsidR="00034F85" w:rsidRPr="00B3225E" w:rsidRDefault="00034F85" w:rsidP="00F07D66">
      <w:pPr>
        <w:pStyle w:val="output"/>
      </w:pPr>
      <w:proofErr w:type="spellStart"/>
      <w:r w:rsidRPr="00B3225E">
        <w:t>freq</w:t>
      </w:r>
      <w:proofErr w:type="spellEnd"/>
      <w:r w:rsidRPr="00B3225E">
        <w:t xml:space="preserve"> </w:t>
      </w:r>
      <w:proofErr w:type="spellStart"/>
      <w:r w:rsidRPr="00B3225E">
        <w:t>sample.cha</w:t>
      </w:r>
      <w:proofErr w:type="spellEnd"/>
      <w:r w:rsidRPr="00B3225E">
        <w:t xml:space="preserve"> &gt;&amp; </w:t>
      </w:r>
      <w:proofErr w:type="spellStart"/>
      <w:r w:rsidRPr="00B3225E">
        <w:t>myanalyses</w:t>
      </w:r>
      <w:proofErr w:type="spellEnd"/>
    </w:p>
    <w:p w14:paraId="7B741A02" w14:textId="77777777" w:rsidR="00034F85" w:rsidRPr="0018402A" w:rsidRDefault="00034F85" w:rsidP="00F55817">
      <w:r w:rsidRPr="0018402A">
        <w:t>These three forms have slightly different results.</w:t>
      </w:r>
    </w:p>
    <w:p w14:paraId="3016C42D" w14:textId="7FB989FB" w:rsidR="00034F85" w:rsidRPr="0018402A" w:rsidRDefault="00034F85" w:rsidP="00621F63">
      <w:pPr>
        <w:numPr>
          <w:ilvl w:val="0"/>
          <w:numId w:val="10"/>
        </w:numPr>
      </w:pPr>
      <w:r w:rsidRPr="0018402A">
        <w:t>The single arrow overwrites material already in the file.</w:t>
      </w:r>
    </w:p>
    <w:p w14:paraId="7470B927" w14:textId="7FF55B24" w:rsidR="00034F85" w:rsidRPr="0018402A" w:rsidRDefault="00034F85" w:rsidP="00621F63">
      <w:pPr>
        <w:numPr>
          <w:ilvl w:val="0"/>
          <w:numId w:val="9"/>
        </w:numPr>
      </w:pPr>
      <w:r w:rsidRPr="0018402A">
        <w:t>The double arrow appends new material to the file, placing it at the end of mate</w:t>
      </w:r>
      <w:r w:rsidRPr="0018402A">
        <w:softHyphen/>
        <w:t>rial already in the file.</w:t>
      </w:r>
    </w:p>
    <w:p w14:paraId="237BFFF6" w14:textId="02B660CE" w:rsidR="00034F85" w:rsidRPr="0018402A" w:rsidRDefault="00034F85" w:rsidP="00621F63">
      <w:pPr>
        <w:numPr>
          <w:ilvl w:val="0"/>
          <w:numId w:val="9"/>
        </w:numPr>
      </w:pPr>
      <w:r w:rsidRPr="0018402A">
        <w:t>The single arrow with the ampersand writes both the analyses of the program and various system messages to the file.</w:t>
      </w:r>
    </w:p>
    <w:p w14:paraId="67173E55" w14:textId="77777777" w:rsidR="00034F85" w:rsidRPr="0018402A" w:rsidRDefault="00034F85" w:rsidP="00F55817">
      <w:r w:rsidRPr="0018402A">
        <w:t>If you want to analyze a whole collection of files and send the output from each to a sepa</w:t>
      </w:r>
      <w:r w:rsidRPr="0018402A">
        <w:softHyphen/>
        <w:t xml:space="preserve">rate file, use the +f switch instead. </w:t>
      </w:r>
    </w:p>
    <w:p w14:paraId="01BF250A" w14:textId="18F72172" w:rsidR="00034F85" w:rsidRPr="0018402A" w:rsidRDefault="00034F85" w:rsidP="00F55817">
      <w:pPr>
        <w:pStyle w:val="Heading2"/>
      </w:pPr>
      <w:bookmarkStart w:id="118" w:name="_Toc22194977"/>
      <w:bookmarkStart w:id="119" w:name="_Toc174790554"/>
      <w:bookmarkStart w:id="120" w:name="_Toc36836345"/>
      <w:bookmarkStart w:id="121" w:name="_Toc40883453"/>
      <w:bookmarkStart w:id="122" w:name="_Toc75446170"/>
      <w:bookmarkStart w:id="123" w:name="_Toc87376300"/>
      <w:bookmarkStart w:id="124" w:name="_Toc156743492"/>
      <w:r w:rsidRPr="0018402A">
        <w:t>Sample Runs</w:t>
      </w:r>
      <w:bookmarkEnd w:id="118"/>
      <w:bookmarkEnd w:id="119"/>
      <w:bookmarkEnd w:id="120"/>
      <w:bookmarkEnd w:id="121"/>
      <w:bookmarkEnd w:id="122"/>
      <w:bookmarkEnd w:id="123"/>
      <w:bookmarkEnd w:id="124"/>
    </w:p>
    <w:p w14:paraId="1CFCA22A" w14:textId="226D644B" w:rsidR="00034F85" w:rsidRPr="0018402A" w:rsidRDefault="00034F85" w:rsidP="00F55817">
      <w:r w:rsidRPr="0018402A">
        <w:t xml:space="preserve">Now we are ready to try out a few </w:t>
      </w:r>
      <w:proofErr w:type="gramStart"/>
      <w:r w:rsidRPr="0018402A">
        <w:t>sample</w:t>
      </w:r>
      <w:proofErr w:type="gramEnd"/>
      <w:r w:rsidRPr="0018402A">
        <w:t xml:space="preserve"> runs with the five most basic CLAN com</w:t>
      </w:r>
      <w:r w:rsidRPr="0018402A">
        <w:softHyphen/>
        <w:t xml:space="preserve">mands: </w:t>
      </w:r>
      <w:r w:rsidR="00890D51" w:rsidRPr="0018402A">
        <w:t>KWAL, FREQ, MLU, COMBO</w:t>
      </w:r>
      <w:r w:rsidRPr="0018402A">
        <w:t>, and GEM.</w:t>
      </w:r>
    </w:p>
    <w:p w14:paraId="391004C9" w14:textId="77777777" w:rsidR="00890D51" w:rsidRPr="00EB07C7" w:rsidRDefault="00890D51" w:rsidP="00F55817">
      <w:pPr>
        <w:pStyle w:val="Heading3"/>
      </w:pPr>
      <w:bookmarkStart w:id="125" w:name="_Toc22194981"/>
      <w:bookmarkStart w:id="126" w:name="_Toc174790558"/>
      <w:bookmarkStart w:id="127" w:name="_Toc36836346"/>
      <w:bookmarkStart w:id="128" w:name="_Toc40883454"/>
      <w:bookmarkStart w:id="129" w:name="_Toc75446171"/>
      <w:bookmarkStart w:id="130" w:name="_Toc87376301"/>
      <w:bookmarkStart w:id="131" w:name="_Toc156743493"/>
      <w:bookmarkStart w:id="132" w:name="_Toc22194978"/>
      <w:bookmarkStart w:id="133" w:name="_Toc174790555"/>
      <w:r w:rsidRPr="00EB07C7">
        <w:t>Sample KWAL Run</w:t>
      </w:r>
      <w:bookmarkEnd w:id="125"/>
      <w:bookmarkEnd w:id="126"/>
      <w:bookmarkEnd w:id="127"/>
      <w:bookmarkEnd w:id="128"/>
      <w:bookmarkEnd w:id="129"/>
      <w:bookmarkEnd w:id="130"/>
      <w:bookmarkEnd w:id="131"/>
    </w:p>
    <w:p w14:paraId="74ED9EF0" w14:textId="5222D523" w:rsidR="00890D51" w:rsidRPr="0018402A" w:rsidRDefault="00890D51" w:rsidP="00F55817">
      <w:r w:rsidRPr="0018402A">
        <w:t>KWAL searches data for user-specified words and outputs those keywords in context. The +s option is used to specify the words to be searched. The context or cluster is a com</w:t>
      </w:r>
      <w:r w:rsidRPr="0018402A">
        <w:softHyphen/>
        <w:t>bination of main tier and the selected dependent tiers in relation to that line. The following command searches for the keyword “bunny” and shows both the two sentences preceding it, and the two sentences following it in the output.</w:t>
      </w:r>
      <w:r w:rsidR="00740B4D">
        <w:t xml:space="preserve">  To access</w:t>
      </w:r>
      <w:r w:rsidR="009929ED">
        <w:t xml:space="preserve"> the 0042.cha file, you need to</w:t>
      </w:r>
      <w:r w:rsidR="00740B4D">
        <w:t xml:space="preserve"> change your working directory to the /transcripts folder inside the examples folder.</w:t>
      </w:r>
    </w:p>
    <w:p w14:paraId="5F05D43A" w14:textId="7D2633E6" w:rsidR="00890D51" w:rsidRPr="00B3225E" w:rsidRDefault="00890D51" w:rsidP="00F07D66">
      <w:pPr>
        <w:pStyle w:val="output"/>
      </w:pPr>
      <w:proofErr w:type="spellStart"/>
      <w:r w:rsidRPr="00B3225E">
        <w:t>kwal</w:t>
      </w:r>
      <w:proofErr w:type="spellEnd"/>
      <w:r w:rsidRPr="00B3225E">
        <w:t xml:space="preserve"> +</w:t>
      </w:r>
      <w:proofErr w:type="spellStart"/>
      <w:r w:rsidRPr="00B3225E">
        <w:t>sbunny</w:t>
      </w:r>
      <w:proofErr w:type="spellEnd"/>
      <w:r w:rsidRPr="00B3225E">
        <w:t xml:space="preserve"> -w2 +w2 0042.cha</w:t>
      </w:r>
    </w:p>
    <w:p w14:paraId="7DD2E8C3" w14:textId="3DA1F9AA" w:rsidR="007B4F2E" w:rsidRPr="0018402A" w:rsidRDefault="00890D51" w:rsidP="00F55817">
      <w:r w:rsidRPr="0018402A">
        <w:t xml:space="preserve">The -w and +w options indicate how many lines of text should be included before and after the search words. </w:t>
      </w:r>
      <w:r w:rsidR="007B4F2E" w:rsidRPr="0018402A">
        <w:t>A segment of the</w:t>
      </w:r>
      <w:r w:rsidRPr="0018402A">
        <w:t xml:space="preserve"> output </w:t>
      </w:r>
      <w:r w:rsidR="007B4F2E" w:rsidRPr="0018402A">
        <w:t>looks</w:t>
      </w:r>
      <w:r w:rsidRPr="0018402A">
        <w:t xml:space="preserve"> as follows:</w:t>
      </w:r>
    </w:p>
    <w:p w14:paraId="402901B7" w14:textId="77777777" w:rsidR="00890D51" w:rsidRPr="00D75B2C" w:rsidRDefault="00890D51" w:rsidP="00F07D66">
      <w:pPr>
        <w:pStyle w:val="output"/>
      </w:pPr>
      <w:r w:rsidRPr="00D75B2C">
        <w:t>----------------------------------------</w:t>
      </w:r>
    </w:p>
    <w:p w14:paraId="003390BE" w14:textId="77777777" w:rsidR="00890D51" w:rsidRPr="00D75B2C" w:rsidRDefault="00890D51" w:rsidP="00F07D66">
      <w:pPr>
        <w:pStyle w:val="output"/>
      </w:pPr>
      <w:r w:rsidRPr="00D75B2C">
        <w:t xml:space="preserve">*** File "0042.cha": line 2724. </w:t>
      </w:r>
      <w:proofErr w:type="spellStart"/>
      <w:r w:rsidRPr="00D75B2C">
        <w:t>Keyword</w:t>
      </w:r>
      <w:proofErr w:type="spellEnd"/>
      <w:r w:rsidRPr="00D75B2C">
        <w:t xml:space="preserve">: </w:t>
      </w:r>
      <w:proofErr w:type="spellStart"/>
      <w:r w:rsidRPr="00D75B2C">
        <w:t>bunny</w:t>
      </w:r>
      <w:proofErr w:type="spellEnd"/>
      <w:r w:rsidRPr="00D75B2C">
        <w:t xml:space="preserve"> </w:t>
      </w:r>
    </w:p>
    <w:p w14:paraId="55447288" w14:textId="77777777" w:rsidR="00890D51" w:rsidRPr="00D75B2C" w:rsidRDefault="00890D51" w:rsidP="00F07D66">
      <w:pPr>
        <w:pStyle w:val="output"/>
      </w:pPr>
      <w:r w:rsidRPr="00D75B2C">
        <w:t>*CHI:</w:t>
      </w:r>
      <w:r w:rsidRPr="00D75B2C">
        <w:tab/>
      </w:r>
      <w:proofErr w:type="gramStart"/>
      <w:r w:rsidRPr="00D75B2C">
        <w:t>0 .</w:t>
      </w:r>
      <w:proofErr w:type="gramEnd"/>
    </w:p>
    <w:p w14:paraId="3DEABD60" w14:textId="77777777" w:rsidR="00890D51" w:rsidRPr="00D75B2C" w:rsidRDefault="00890D51" w:rsidP="00F07D66">
      <w:pPr>
        <w:pStyle w:val="output"/>
      </w:pPr>
      <w:r w:rsidRPr="00D75B2C">
        <w:t>*MOT:</w:t>
      </w:r>
      <w:r w:rsidRPr="00D75B2C">
        <w:tab/>
      </w:r>
      <w:proofErr w:type="spellStart"/>
      <w:proofErr w:type="gramStart"/>
      <w:r w:rsidRPr="00D75B2C">
        <w:t>see</w:t>
      </w:r>
      <w:proofErr w:type="spellEnd"/>
      <w:r w:rsidRPr="00D75B2C">
        <w:t xml:space="preserve"> ?</w:t>
      </w:r>
      <w:proofErr w:type="gramEnd"/>
    </w:p>
    <w:p w14:paraId="716FD84D" w14:textId="77777777" w:rsidR="00890D51" w:rsidRPr="00D75B2C" w:rsidRDefault="00890D51" w:rsidP="00F07D66">
      <w:pPr>
        <w:pStyle w:val="output"/>
      </w:pPr>
      <w:r w:rsidRPr="00D75B2C">
        <w:t>*MOT:</w:t>
      </w:r>
      <w:r w:rsidRPr="00D75B2C">
        <w:tab/>
      </w:r>
      <w:proofErr w:type="spellStart"/>
      <w:r w:rsidRPr="00D75B2C">
        <w:t>is</w:t>
      </w:r>
      <w:proofErr w:type="spellEnd"/>
      <w:r w:rsidRPr="00D75B2C">
        <w:t xml:space="preserve"> </w:t>
      </w:r>
      <w:proofErr w:type="spellStart"/>
      <w:r w:rsidRPr="00D75B2C">
        <w:t>the</w:t>
      </w:r>
      <w:proofErr w:type="spellEnd"/>
      <w:r w:rsidRPr="00D75B2C">
        <w:t xml:space="preserve"> </w:t>
      </w:r>
      <w:proofErr w:type="spellStart"/>
      <w:r w:rsidRPr="00D75B2C">
        <w:t>bunny</w:t>
      </w:r>
      <w:proofErr w:type="spellEnd"/>
      <w:r w:rsidRPr="00D75B2C">
        <w:t xml:space="preserve"> </w:t>
      </w:r>
      <w:proofErr w:type="spellStart"/>
      <w:r w:rsidRPr="00D75B2C">
        <w:t>rabbit</w:t>
      </w:r>
      <w:proofErr w:type="spellEnd"/>
      <w:r w:rsidRPr="00D75B2C">
        <w:t xml:space="preserve"> </w:t>
      </w:r>
      <w:proofErr w:type="gramStart"/>
      <w:r w:rsidRPr="00D75B2C">
        <w:t>jumping ?</w:t>
      </w:r>
      <w:proofErr w:type="gramEnd"/>
    </w:p>
    <w:p w14:paraId="6AC9E64D" w14:textId="77777777" w:rsidR="00890D51" w:rsidRPr="00D75B2C" w:rsidRDefault="00890D51" w:rsidP="00F07D66">
      <w:pPr>
        <w:pStyle w:val="output"/>
      </w:pPr>
      <w:r w:rsidRPr="00D75B2C">
        <w:t>*MOT:</w:t>
      </w:r>
      <w:r w:rsidRPr="00D75B2C">
        <w:tab/>
      </w:r>
      <w:proofErr w:type="spellStart"/>
      <w:proofErr w:type="gramStart"/>
      <w:r w:rsidRPr="00D75B2C">
        <w:t>okay</w:t>
      </w:r>
      <w:proofErr w:type="spellEnd"/>
      <w:r w:rsidRPr="00D75B2C">
        <w:t xml:space="preserve"> .</w:t>
      </w:r>
      <w:proofErr w:type="gramEnd"/>
    </w:p>
    <w:p w14:paraId="5E94FA34" w14:textId="77777777" w:rsidR="00890D51" w:rsidRPr="00D75B2C" w:rsidRDefault="00890D51" w:rsidP="00F07D66">
      <w:pPr>
        <w:pStyle w:val="output"/>
      </w:pPr>
      <w:r w:rsidRPr="00D75B2C">
        <w:t>*MOT:</w:t>
      </w:r>
      <w:r w:rsidRPr="00D75B2C">
        <w:tab/>
      </w:r>
      <w:proofErr w:type="spellStart"/>
      <w:r w:rsidRPr="00D75B2C">
        <w:t>wanna</w:t>
      </w:r>
      <w:proofErr w:type="spellEnd"/>
      <w:r w:rsidRPr="00D75B2C">
        <w:t xml:space="preserve"> [: </w:t>
      </w:r>
      <w:proofErr w:type="spellStart"/>
      <w:r w:rsidRPr="00D75B2C">
        <w:t>want</w:t>
      </w:r>
      <w:proofErr w:type="spellEnd"/>
      <w:r w:rsidRPr="00D75B2C">
        <w:t xml:space="preserve"> </w:t>
      </w:r>
      <w:proofErr w:type="spellStart"/>
      <w:r w:rsidRPr="00D75B2C">
        <w:t>to</w:t>
      </w:r>
      <w:proofErr w:type="spellEnd"/>
      <w:r w:rsidRPr="00D75B2C">
        <w:t xml:space="preserve">] open </w:t>
      </w:r>
      <w:proofErr w:type="spellStart"/>
      <w:r w:rsidRPr="00D75B2C">
        <w:t>the</w:t>
      </w:r>
      <w:proofErr w:type="spellEnd"/>
      <w:r w:rsidRPr="00D75B2C">
        <w:t xml:space="preserve"> </w:t>
      </w:r>
      <w:proofErr w:type="spellStart"/>
      <w:proofErr w:type="gramStart"/>
      <w:r w:rsidRPr="00D75B2C">
        <w:t>book</w:t>
      </w:r>
      <w:proofErr w:type="spellEnd"/>
      <w:r w:rsidRPr="00D75B2C">
        <w:t xml:space="preserve"> ?</w:t>
      </w:r>
      <w:proofErr w:type="gramEnd"/>
    </w:p>
    <w:p w14:paraId="5957E849" w14:textId="09F3B305" w:rsidR="007B4F2E" w:rsidRDefault="00890D51" w:rsidP="00F07D66">
      <w:pPr>
        <w:pStyle w:val="output"/>
      </w:pPr>
      <w:r w:rsidRPr="00D75B2C">
        <w:t>----------------------------------------</w:t>
      </w:r>
    </w:p>
    <w:p w14:paraId="1C7715CF" w14:textId="7ED0D362" w:rsidR="007B4F2E" w:rsidRPr="00D75B2C" w:rsidRDefault="007B4F2E" w:rsidP="00F55817">
      <w:r>
        <w:t xml:space="preserve">If you triple-click on the line with the three asterisks, the whole </w:t>
      </w:r>
      <w:proofErr w:type="spellStart"/>
      <w:r>
        <w:t>orginal</w:t>
      </w:r>
      <w:proofErr w:type="spellEnd"/>
      <w:r>
        <w:t xml:space="preserve"> transcript will </w:t>
      </w:r>
      <w:r w:rsidR="00A21A65">
        <w:lastRenderedPageBreak/>
        <w:t>open</w:t>
      </w:r>
      <w:r>
        <w:t xml:space="preserve"> with that line highlighted.  Repetitions and retracing will be excluded by default unless you add the +r6 switch to the command.</w:t>
      </w:r>
    </w:p>
    <w:p w14:paraId="22E5DB36" w14:textId="59CA5097" w:rsidR="00034F85" w:rsidRPr="0018402A" w:rsidRDefault="00034F85" w:rsidP="00F55817">
      <w:pPr>
        <w:pStyle w:val="Heading3"/>
      </w:pPr>
      <w:bookmarkStart w:id="134" w:name="_Toc36836347"/>
      <w:bookmarkStart w:id="135" w:name="_Toc40883455"/>
      <w:bookmarkStart w:id="136" w:name="_Toc75446172"/>
      <w:bookmarkStart w:id="137" w:name="_Toc87376302"/>
      <w:bookmarkStart w:id="138" w:name="_Toc156743494"/>
      <w:r w:rsidRPr="0018402A">
        <w:t>Sample FREQ Run</w:t>
      </w:r>
      <w:bookmarkEnd w:id="132"/>
      <w:bookmarkEnd w:id="133"/>
      <w:bookmarkEnd w:id="134"/>
      <w:bookmarkEnd w:id="135"/>
      <w:bookmarkEnd w:id="136"/>
      <w:bookmarkEnd w:id="137"/>
      <w:bookmarkEnd w:id="138"/>
    </w:p>
    <w:p w14:paraId="0818A32D" w14:textId="7F301A26" w:rsidR="00034F85" w:rsidRPr="0018402A" w:rsidRDefault="00034F85" w:rsidP="00F55817">
      <w:r w:rsidRPr="0018402A">
        <w:t>FREQ counts the frequencies of words used in selected files. It also calculates the type–token ratio typically used as a measure of lexical diversity. In its simplest mode, it generates an alphabetical list of all the words used by all speakers in a transcript along with the fre</w:t>
      </w:r>
      <w:r w:rsidRPr="0018402A">
        <w:softHyphen/>
        <w:t>quency with which these words occur. The following example looks specifically at the child’s tier. The output will be printed in the CLAN window in alphabetical order:</w:t>
      </w:r>
    </w:p>
    <w:p w14:paraId="7CEDD59B" w14:textId="3945E17E" w:rsidR="00034F85" w:rsidRPr="00B3225E" w:rsidRDefault="00034F85" w:rsidP="00F07D66">
      <w:pPr>
        <w:pStyle w:val="output"/>
      </w:pPr>
      <w:proofErr w:type="spellStart"/>
      <w:r w:rsidRPr="00B3225E">
        <w:t>freq</w:t>
      </w:r>
      <w:proofErr w:type="spellEnd"/>
      <w:r w:rsidRPr="00B3225E">
        <w:t xml:space="preserve"> +t*CHI 0042.cha</w:t>
      </w:r>
    </w:p>
    <w:p w14:paraId="6E58F420" w14:textId="48E87431" w:rsidR="00034F85" w:rsidRPr="0018402A" w:rsidRDefault="004E0E0C" w:rsidP="00F55817">
      <w:r w:rsidRPr="0018402A">
        <w:t xml:space="preserve">In this file, the child uses the filler “uh” a lot, but that is ignored in the analysis.  </w:t>
      </w:r>
      <w:r w:rsidR="00034F85" w:rsidRPr="0018402A">
        <w:t>The output</w:t>
      </w:r>
      <w:r w:rsidRPr="0018402A">
        <w:t xml:space="preserve"> for this command</w:t>
      </w:r>
      <w:r w:rsidR="00034F85" w:rsidRPr="0018402A">
        <w:t xml:space="preserve"> is:</w:t>
      </w:r>
    </w:p>
    <w:p w14:paraId="7C5ADCE0" w14:textId="77777777" w:rsidR="004E0E0C" w:rsidRDefault="004E0E0C" w:rsidP="00F07D66">
      <w:pPr>
        <w:pStyle w:val="output"/>
      </w:pPr>
      <w:r>
        <w:t xml:space="preserve">&gt; </w:t>
      </w:r>
      <w:proofErr w:type="spellStart"/>
      <w:proofErr w:type="gramStart"/>
      <w:r>
        <w:t>freq</w:t>
      </w:r>
      <w:proofErr w:type="spellEnd"/>
      <w:r>
        <w:t xml:space="preserve">  +</w:t>
      </w:r>
      <w:proofErr w:type="gramEnd"/>
      <w:r>
        <w:t>t*CHI 0042.cha</w:t>
      </w:r>
    </w:p>
    <w:p w14:paraId="44D86932" w14:textId="77777777" w:rsidR="004E0E0C" w:rsidRDefault="004E0E0C" w:rsidP="00F07D66">
      <w:pPr>
        <w:pStyle w:val="output"/>
      </w:pPr>
      <w:proofErr w:type="spellStart"/>
      <w:r>
        <w:t>freq</w:t>
      </w:r>
      <w:proofErr w:type="spellEnd"/>
      <w:r>
        <w:t xml:space="preserve"> +t*CHI 0042.cha</w:t>
      </w:r>
    </w:p>
    <w:p w14:paraId="3D488BB1" w14:textId="77777777" w:rsidR="004E0E0C" w:rsidRDefault="004E0E0C" w:rsidP="00F07D66">
      <w:pPr>
        <w:pStyle w:val="output"/>
      </w:pPr>
      <w:proofErr w:type="spellStart"/>
      <w:r>
        <w:t>Sat</w:t>
      </w:r>
      <w:proofErr w:type="spellEnd"/>
      <w:r>
        <w:t xml:space="preserve"> Jun 14 14:38:12 2014</w:t>
      </w:r>
    </w:p>
    <w:p w14:paraId="2323C7B0" w14:textId="77777777" w:rsidR="004E0E0C" w:rsidRDefault="004E0E0C" w:rsidP="00F07D66">
      <w:pPr>
        <w:pStyle w:val="output"/>
      </w:pPr>
      <w:proofErr w:type="spellStart"/>
      <w:r>
        <w:t>freq</w:t>
      </w:r>
      <w:proofErr w:type="spellEnd"/>
      <w:r>
        <w:t xml:space="preserve">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2EB0823B" w14:textId="77777777" w:rsidR="004E0E0C" w:rsidRDefault="004E0E0C" w:rsidP="00F07D66">
      <w:pPr>
        <w:pStyle w:val="output"/>
      </w:pPr>
      <w:r>
        <w:t xml:space="preserve">  ONLY speaker </w:t>
      </w:r>
      <w:proofErr w:type="spellStart"/>
      <w:r>
        <w:t>main</w:t>
      </w:r>
      <w:proofErr w:type="spellEnd"/>
      <w:r>
        <w:t xml:space="preserve"> </w:t>
      </w:r>
      <w:proofErr w:type="spellStart"/>
      <w:r>
        <w:t>tiers</w:t>
      </w:r>
      <w:proofErr w:type="spellEnd"/>
      <w:r>
        <w:t xml:space="preserve"> </w:t>
      </w:r>
      <w:proofErr w:type="spellStart"/>
      <w:r>
        <w:t>matching</w:t>
      </w:r>
      <w:proofErr w:type="spellEnd"/>
      <w:r>
        <w:t>: *CHI;</w:t>
      </w:r>
    </w:p>
    <w:p w14:paraId="4480DC5D" w14:textId="77777777" w:rsidR="004E0E0C" w:rsidRDefault="004E0E0C" w:rsidP="00F07D66">
      <w:pPr>
        <w:pStyle w:val="output"/>
      </w:pPr>
      <w:r>
        <w:t>****************************************</w:t>
      </w:r>
    </w:p>
    <w:p w14:paraId="1E92A7D7" w14:textId="77777777" w:rsidR="004E0E0C" w:rsidRDefault="004E0E0C" w:rsidP="00F07D66">
      <w:pPr>
        <w:pStyle w:val="output"/>
      </w:pPr>
      <w:proofErr w:type="spellStart"/>
      <w:r>
        <w:t>From</w:t>
      </w:r>
      <w:proofErr w:type="spellEnd"/>
      <w:r>
        <w:t xml:space="preserve"> file &lt;0042.cha&gt;</w:t>
      </w:r>
    </w:p>
    <w:p w14:paraId="7B3DA497" w14:textId="77777777" w:rsidR="004E0E0C" w:rsidRDefault="004E0E0C" w:rsidP="00F07D66">
      <w:pPr>
        <w:pStyle w:val="output"/>
      </w:pPr>
      <w:r>
        <w:t>Speaker: *CHI:</w:t>
      </w:r>
    </w:p>
    <w:p w14:paraId="06E02B9F" w14:textId="77777777" w:rsidR="004E0E0C" w:rsidRDefault="004E0E0C" w:rsidP="00F07D66">
      <w:pPr>
        <w:pStyle w:val="output"/>
      </w:pPr>
      <w:r>
        <w:t xml:space="preserve">  1 ah</w:t>
      </w:r>
    </w:p>
    <w:p w14:paraId="60F6227D" w14:textId="77777777" w:rsidR="004E0E0C" w:rsidRDefault="004E0E0C" w:rsidP="00F07D66">
      <w:pPr>
        <w:pStyle w:val="output"/>
      </w:pPr>
      <w:r>
        <w:t xml:space="preserve">  2 </w:t>
      </w:r>
      <w:proofErr w:type="spellStart"/>
      <w:r>
        <w:t>bow+wow</w:t>
      </w:r>
      <w:proofErr w:type="spellEnd"/>
    </w:p>
    <w:p w14:paraId="5D960A4C" w14:textId="77777777" w:rsidR="004E0E0C" w:rsidRDefault="004E0E0C" w:rsidP="00F07D66">
      <w:pPr>
        <w:pStyle w:val="output"/>
      </w:pPr>
      <w:r>
        <w:t xml:space="preserve">  1 </w:t>
      </w:r>
      <w:proofErr w:type="spellStart"/>
      <w:r>
        <w:t>vroom@o</w:t>
      </w:r>
      <w:proofErr w:type="spellEnd"/>
    </w:p>
    <w:p w14:paraId="6015ED3C" w14:textId="77777777" w:rsidR="004E0E0C" w:rsidRDefault="004E0E0C" w:rsidP="00F07D66">
      <w:pPr>
        <w:pStyle w:val="output"/>
      </w:pPr>
      <w:r>
        <w:t>------------------------------</w:t>
      </w:r>
    </w:p>
    <w:p w14:paraId="443AF8A7" w14:textId="77777777" w:rsidR="004E0E0C" w:rsidRDefault="004E0E0C" w:rsidP="00F07D66">
      <w:pPr>
        <w:pStyle w:val="output"/>
      </w:pPr>
      <w:r>
        <w:t xml:space="preserve">    </w:t>
      </w:r>
      <w:proofErr w:type="gramStart"/>
      <w:r>
        <w:t>3  Total</w:t>
      </w:r>
      <w:proofErr w:type="gramEnd"/>
      <w:r>
        <w:t xml:space="preserve"> </w:t>
      </w:r>
      <w:proofErr w:type="spellStart"/>
      <w:r>
        <w:t>number</w:t>
      </w:r>
      <w:proofErr w:type="spellEnd"/>
      <w:r>
        <w:t xml:space="preserve"> </w:t>
      </w:r>
      <w:proofErr w:type="spellStart"/>
      <w:r>
        <w:t>of</w:t>
      </w:r>
      <w:proofErr w:type="spellEnd"/>
      <w:r>
        <w:t xml:space="preserve"> </w:t>
      </w:r>
      <w:proofErr w:type="spellStart"/>
      <w:r>
        <w:t>different</w:t>
      </w:r>
      <w:proofErr w:type="spellEnd"/>
      <w:r>
        <w:t xml:space="preserve"> </w:t>
      </w:r>
      <w:proofErr w:type="spellStart"/>
      <w:r>
        <w:t>item</w:t>
      </w:r>
      <w:proofErr w:type="spellEnd"/>
      <w:r>
        <w:t xml:space="preserve"> </w:t>
      </w:r>
      <w:proofErr w:type="spellStart"/>
      <w:r>
        <w:t>types</w:t>
      </w:r>
      <w:proofErr w:type="spellEnd"/>
      <w:r>
        <w:t xml:space="preserve"> </w:t>
      </w:r>
      <w:proofErr w:type="spellStart"/>
      <w:r>
        <w:t>used</w:t>
      </w:r>
      <w:proofErr w:type="spellEnd"/>
    </w:p>
    <w:p w14:paraId="2562010D" w14:textId="77777777" w:rsidR="004E0E0C" w:rsidRDefault="004E0E0C" w:rsidP="00F07D66">
      <w:pPr>
        <w:pStyle w:val="output"/>
      </w:pPr>
      <w:r>
        <w:t xml:space="preserve">    </w:t>
      </w:r>
      <w:proofErr w:type="gramStart"/>
      <w:r>
        <w:t>4  Total</w:t>
      </w:r>
      <w:proofErr w:type="gramEnd"/>
      <w:r>
        <w:t xml:space="preserve"> </w:t>
      </w:r>
      <w:proofErr w:type="spellStart"/>
      <w:r>
        <w:t>number</w:t>
      </w:r>
      <w:proofErr w:type="spellEnd"/>
      <w:r>
        <w:t xml:space="preserve"> </w:t>
      </w:r>
      <w:proofErr w:type="spellStart"/>
      <w:r>
        <w:t>of</w:t>
      </w:r>
      <w:proofErr w:type="spellEnd"/>
      <w:r>
        <w:t xml:space="preserve"> </w:t>
      </w:r>
      <w:proofErr w:type="spellStart"/>
      <w:r>
        <w:t>items</w:t>
      </w:r>
      <w:proofErr w:type="spellEnd"/>
      <w:r>
        <w:t xml:space="preserve"> (tokens)</w:t>
      </w:r>
    </w:p>
    <w:p w14:paraId="1291CC7C" w14:textId="18BE5857" w:rsidR="004E0E0C" w:rsidRPr="00B3225E" w:rsidRDefault="004E0E0C" w:rsidP="00F07D66">
      <w:pPr>
        <w:pStyle w:val="output"/>
      </w:pPr>
      <w:proofErr w:type="gramStart"/>
      <w:r>
        <w:t xml:space="preserve">0.750  </w:t>
      </w:r>
      <w:proofErr w:type="spellStart"/>
      <w:r>
        <w:t>Type</w:t>
      </w:r>
      <w:proofErr w:type="spellEnd"/>
      <w:proofErr w:type="gramEnd"/>
      <w:r>
        <w:t>/Token ratio</w:t>
      </w:r>
    </w:p>
    <w:p w14:paraId="26C65944" w14:textId="7368285A" w:rsidR="00034F85" w:rsidRPr="0018402A" w:rsidRDefault="00034F85" w:rsidP="00F55817">
      <w:r w:rsidRPr="0018402A">
        <w:t>A statistical summary is provided at the end. In the above example</w:t>
      </w:r>
      <w:r w:rsidR="007E3AD5">
        <w:t>,</w:t>
      </w:r>
      <w:r w:rsidRPr="0018402A">
        <w:t xml:space="preserve"> the</w:t>
      </w:r>
      <w:r w:rsidR="004E0E0C" w:rsidRPr="0018402A">
        <w:t>re were a total of 4</w:t>
      </w:r>
      <w:r w:rsidRPr="0018402A">
        <w:t xml:space="preserve"> words or tokens used with only </w:t>
      </w:r>
      <w:r w:rsidR="004E0E0C" w:rsidRPr="0018402A">
        <w:t>3</w:t>
      </w:r>
      <w:r w:rsidRPr="0018402A">
        <w:t xml:space="preserve"> different word types. The type–token ratio is found by dividing the total of unique words by the total of words spoken. For our example, the type–toke</w:t>
      </w:r>
      <w:r w:rsidR="004E0E0C" w:rsidRPr="0018402A">
        <w:t>n ratio would be 3 divided by 4</w:t>
      </w:r>
      <w:r w:rsidRPr="0018402A">
        <w:t xml:space="preserve"> or </w:t>
      </w:r>
      <w:r w:rsidR="004E0E0C" w:rsidRPr="0018402A">
        <w:t>0.750</w:t>
      </w:r>
      <w:r w:rsidRPr="0018402A">
        <w:t>.</w:t>
      </w:r>
    </w:p>
    <w:p w14:paraId="20D2C9B4" w14:textId="7744B0C9" w:rsidR="00034F85" w:rsidRPr="0018402A" w:rsidRDefault="00034F85" w:rsidP="00F55817">
      <w:r w:rsidRPr="0018402A">
        <w:t xml:space="preserve">The +f option can be used to save the results to a file. CLAN will automatically add </w:t>
      </w:r>
      <w:proofErr w:type="gramStart"/>
      <w:r w:rsidRPr="0018402A">
        <w:t>the .</w:t>
      </w:r>
      <w:proofErr w:type="spellStart"/>
      <w:proofErr w:type="gramEnd"/>
      <w:r w:rsidRPr="0018402A">
        <w:t>frq.cex</w:t>
      </w:r>
      <w:proofErr w:type="spellEnd"/>
      <w:r w:rsidRPr="0018402A">
        <w:t xml:space="preserve"> extension to the new file it creates. By default, FREQ excludes the strings xxx, </w:t>
      </w:r>
      <w:proofErr w:type="spellStart"/>
      <w:r w:rsidRPr="0018402A">
        <w:t>yyy</w:t>
      </w:r>
      <w:proofErr w:type="spellEnd"/>
      <w:r w:rsidRPr="0018402A">
        <w:t xml:space="preserve">, www, as well as any string immediately preceded by one of the following symbols: 0, </w:t>
      </w:r>
      <w:proofErr w:type="gramStart"/>
      <w:r w:rsidRPr="0018402A">
        <w:t>&amp;,</w:t>
      </w:r>
      <w:proofErr w:type="gramEnd"/>
      <w:r w:rsidRPr="0018402A">
        <w:t xml:space="preserve"> +, -, #. However, FREQ </w:t>
      </w:r>
      <w:proofErr w:type="spellStart"/>
      <w:r w:rsidRPr="0018402A">
        <w:t>cludes</w:t>
      </w:r>
      <w:proofErr w:type="spellEnd"/>
      <w:r w:rsidRPr="0018402A">
        <w:t xml:space="preserve"> all retraced material unless otherwise commanded. For example, given this utterance:</w:t>
      </w:r>
    </w:p>
    <w:p w14:paraId="3A6B5C23" w14:textId="63C2C2B4" w:rsidR="00034F85" w:rsidRPr="00B3225E" w:rsidRDefault="00034F85" w:rsidP="00F07D66">
      <w:pPr>
        <w:pStyle w:val="output"/>
      </w:pPr>
      <w:r w:rsidRPr="00B3225E">
        <w:t xml:space="preserve">*CHI: </w:t>
      </w:r>
      <w:proofErr w:type="spellStart"/>
      <w:r w:rsidRPr="00B3225E">
        <w:t>the</w:t>
      </w:r>
      <w:proofErr w:type="spellEnd"/>
      <w:r w:rsidRPr="00B3225E">
        <w:t xml:space="preserve"> </w:t>
      </w:r>
      <w:proofErr w:type="spellStart"/>
      <w:r w:rsidRPr="00B3225E">
        <w:t>dog</w:t>
      </w:r>
      <w:proofErr w:type="spellEnd"/>
      <w:r w:rsidRPr="00B3225E">
        <w:t xml:space="preserve"> [/] </w:t>
      </w:r>
      <w:proofErr w:type="spellStart"/>
      <w:r w:rsidRPr="00B3225E">
        <w:t>dog</w:t>
      </w:r>
      <w:proofErr w:type="spellEnd"/>
      <w:r w:rsidRPr="00B3225E">
        <w:t xml:space="preserve"> </w:t>
      </w:r>
      <w:proofErr w:type="spellStart"/>
      <w:r w:rsidRPr="00B3225E">
        <w:t>barked</w:t>
      </w:r>
      <w:proofErr w:type="spellEnd"/>
      <w:r w:rsidRPr="00B3225E">
        <w:t>.</w:t>
      </w:r>
    </w:p>
    <w:p w14:paraId="6243125F" w14:textId="28087D39" w:rsidR="00034F85" w:rsidRPr="0018402A" w:rsidRDefault="00034F85" w:rsidP="003C0EBB">
      <w:pPr>
        <w:ind w:firstLine="0"/>
      </w:pPr>
      <w:r w:rsidRPr="0018402A">
        <w:t xml:space="preserve">FREQ would give a count of </w:t>
      </w:r>
      <w:r w:rsidR="003C0EBB">
        <w:t>one</w:t>
      </w:r>
      <w:r w:rsidRPr="0018402A">
        <w:t xml:space="preserve"> for the word </w:t>
      </w:r>
      <w:r w:rsidR="003C0EBB">
        <w:rPr>
          <w:i/>
          <w:iCs/>
        </w:rPr>
        <w:t xml:space="preserve">dog.  </w:t>
      </w:r>
      <w:r w:rsidRPr="0018402A">
        <w:t xml:space="preserve">If you wish to </w:t>
      </w:r>
      <w:r w:rsidR="003C0EBB">
        <w:t>in</w:t>
      </w:r>
      <w:r w:rsidRPr="0018402A">
        <w:t>clude retraced material, use the +r6 option. To learn more about the many variations in FREQ, read the section devoted specifically to this useful command.</w:t>
      </w:r>
    </w:p>
    <w:p w14:paraId="4224BFBF" w14:textId="17947D1E" w:rsidR="00034F85" w:rsidRPr="0018402A" w:rsidRDefault="00034F85" w:rsidP="00F55817">
      <w:pPr>
        <w:pStyle w:val="Heading3"/>
      </w:pPr>
      <w:bookmarkStart w:id="139" w:name="_Toc22194979"/>
      <w:bookmarkStart w:id="140" w:name="_Toc174790556"/>
      <w:bookmarkStart w:id="141" w:name="_Toc36836348"/>
      <w:bookmarkStart w:id="142" w:name="_Toc40883456"/>
      <w:bookmarkStart w:id="143" w:name="_Toc75446173"/>
      <w:bookmarkStart w:id="144" w:name="_Toc87376303"/>
      <w:bookmarkStart w:id="145" w:name="_Toc156743495"/>
      <w:r w:rsidRPr="0018402A">
        <w:t>Sample MLU Run</w:t>
      </w:r>
      <w:bookmarkEnd w:id="139"/>
      <w:bookmarkEnd w:id="140"/>
      <w:bookmarkEnd w:id="141"/>
      <w:bookmarkEnd w:id="142"/>
      <w:bookmarkEnd w:id="143"/>
      <w:bookmarkEnd w:id="144"/>
      <w:bookmarkEnd w:id="145"/>
    </w:p>
    <w:p w14:paraId="315E35BA" w14:textId="41B44F1A" w:rsidR="00034F85" w:rsidRPr="0018402A" w:rsidRDefault="00034F85" w:rsidP="00F55817">
      <w:r w:rsidRPr="0018402A">
        <w:t xml:space="preserve">The MLU command is used primarily to determine the mean length of utterance of a specified speaker. It also provides the total number of utterances and of morphemes in a file. The ratio of morphemes over utterances (MLU) is derived from those two totals. The following command would perform an MLU analysis on the mother’s tier (+t*MOT) from </w:t>
      </w:r>
      <w:r w:rsidRPr="0018402A">
        <w:lastRenderedPageBreak/>
        <w:t>the file 0042.cha:</w:t>
      </w:r>
    </w:p>
    <w:p w14:paraId="5E3FEDC8" w14:textId="3D4B7EDF" w:rsidR="00034F85" w:rsidRPr="00B3225E" w:rsidRDefault="00034F85" w:rsidP="00F07D66">
      <w:pPr>
        <w:pStyle w:val="output"/>
      </w:pPr>
      <w:proofErr w:type="spellStart"/>
      <w:r w:rsidRPr="00B3225E">
        <w:t>mlu</w:t>
      </w:r>
      <w:proofErr w:type="spellEnd"/>
      <w:r w:rsidRPr="00B3225E">
        <w:t xml:space="preserve"> +t*MOT 0042.cha</w:t>
      </w:r>
    </w:p>
    <w:p w14:paraId="5D6851C0" w14:textId="144F1678" w:rsidR="00034F85" w:rsidRPr="0018402A" w:rsidRDefault="00034F85" w:rsidP="00F55817">
      <w:r w:rsidRPr="0018402A">
        <w:t>The output from this command looks like this:</w:t>
      </w:r>
    </w:p>
    <w:p w14:paraId="4F5C53A5" w14:textId="77777777" w:rsidR="00410FFE" w:rsidRDefault="00410FFE" w:rsidP="00F07D66">
      <w:pPr>
        <w:pStyle w:val="output"/>
      </w:pPr>
      <w:r>
        <w:t xml:space="preserve">&gt; </w:t>
      </w:r>
      <w:proofErr w:type="spellStart"/>
      <w:r>
        <w:t>mlu</w:t>
      </w:r>
      <w:proofErr w:type="spellEnd"/>
      <w:r>
        <w:t xml:space="preserve"> +t*MOT 0042.cha</w:t>
      </w:r>
    </w:p>
    <w:p w14:paraId="2401BFE1" w14:textId="77777777" w:rsidR="00410FFE" w:rsidRDefault="00410FFE" w:rsidP="00F07D66">
      <w:pPr>
        <w:pStyle w:val="output"/>
      </w:pPr>
      <w:proofErr w:type="spellStart"/>
      <w:r>
        <w:t>mlu</w:t>
      </w:r>
      <w:proofErr w:type="spellEnd"/>
      <w:r>
        <w:t xml:space="preserve"> +t*MOT 0042.cha</w:t>
      </w:r>
    </w:p>
    <w:p w14:paraId="722AD388" w14:textId="77777777" w:rsidR="00410FFE" w:rsidRDefault="00410FFE" w:rsidP="00F07D66">
      <w:pPr>
        <w:pStyle w:val="output"/>
      </w:pPr>
      <w:proofErr w:type="spellStart"/>
      <w:r>
        <w:t>Sat</w:t>
      </w:r>
      <w:proofErr w:type="spellEnd"/>
      <w:r>
        <w:t xml:space="preserve"> Jun 14 14:41:48 2014</w:t>
      </w:r>
    </w:p>
    <w:p w14:paraId="7001FC78" w14:textId="77777777" w:rsidR="00410FFE" w:rsidRDefault="00410FFE" w:rsidP="00F07D66">
      <w:pPr>
        <w:pStyle w:val="output"/>
      </w:pPr>
      <w:proofErr w:type="spellStart"/>
      <w:r>
        <w:t>mlu</w:t>
      </w:r>
      <w:proofErr w:type="spellEnd"/>
      <w:r>
        <w:t xml:space="preserve">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173F6F5F" w14:textId="77777777" w:rsidR="00410FFE" w:rsidRDefault="00410FFE" w:rsidP="00F07D66">
      <w:pPr>
        <w:pStyle w:val="output"/>
      </w:pPr>
      <w:r>
        <w:t xml:space="preserve">  ONLY </w:t>
      </w:r>
      <w:proofErr w:type="spellStart"/>
      <w:r>
        <w:t>dependent</w:t>
      </w:r>
      <w:proofErr w:type="spellEnd"/>
      <w:r>
        <w:t xml:space="preserve"> </w:t>
      </w:r>
      <w:proofErr w:type="spellStart"/>
      <w:r>
        <w:t>tiers</w:t>
      </w:r>
      <w:proofErr w:type="spellEnd"/>
      <w:r>
        <w:t xml:space="preserve"> </w:t>
      </w:r>
      <w:proofErr w:type="spellStart"/>
      <w:r>
        <w:t>matching</w:t>
      </w:r>
      <w:proofErr w:type="spellEnd"/>
      <w:r>
        <w:t>: %MOR;</w:t>
      </w:r>
    </w:p>
    <w:p w14:paraId="77A05903" w14:textId="77777777" w:rsidR="00410FFE" w:rsidRDefault="00410FFE" w:rsidP="00F07D66">
      <w:pPr>
        <w:pStyle w:val="output"/>
      </w:pPr>
      <w:r>
        <w:t>****************************************</w:t>
      </w:r>
    </w:p>
    <w:p w14:paraId="5D83CF8F" w14:textId="77777777" w:rsidR="00410FFE" w:rsidRDefault="00410FFE" w:rsidP="00F07D66">
      <w:pPr>
        <w:pStyle w:val="output"/>
      </w:pPr>
      <w:proofErr w:type="spellStart"/>
      <w:r>
        <w:t>From</w:t>
      </w:r>
      <w:proofErr w:type="spellEnd"/>
      <w:r>
        <w:t xml:space="preserve"> file &lt;0042.cha&gt;</w:t>
      </w:r>
    </w:p>
    <w:p w14:paraId="24BE8A60" w14:textId="77777777" w:rsidR="00410FFE" w:rsidRDefault="00410FFE" w:rsidP="00F07D66">
      <w:pPr>
        <w:pStyle w:val="output"/>
      </w:pPr>
      <w:r>
        <w:t xml:space="preserve">MLU </w:t>
      </w:r>
      <w:proofErr w:type="spellStart"/>
      <w:r>
        <w:t>for</w:t>
      </w:r>
      <w:proofErr w:type="spellEnd"/>
      <w:r>
        <w:t xml:space="preserve"> Speaker: *MOT:</w:t>
      </w:r>
    </w:p>
    <w:p w14:paraId="3CCF4E28" w14:textId="77777777" w:rsidR="00410FFE" w:rsidRDefault="00410FFE" w:rsidP="00F07D66">
      <w:pPr>
        <w:pStyle w:val="output"/>
      </w:pPr>
      <w:r>
        <w:t xml:space="preserve">  MLU (</w:t>
      </w:r>
      <w:proofErr w:type="spellStart"/>
      <w:r>
        <w:t>xxx</w:t>
      </w:r>
      <w:proofErr w:type="spellEnd"/>
      <w:r>
        <w:t xml:space="preserve">, </w:t>
      </w:r>
      <w:proofErr w:type="spellStart"/>
      <w:r>
        <w:t>yyy</w:t>
      </w:r>
      <w:proofErr w:type="spellEnd"/>
      <w:r>
        <w:t xml:space="preserve"> and www are EXCLUDED </w:t>
      </w:r>
      <w:proofErr w:type="spellStart"/>
      <w:r>
        <w:t>from</w:t>
      </w:r>
      <w:proofErr w:type="spellEnd"/>
      <w:r>
        <w:t xml:space="preserve"> </w:t>
      </w:r>
      <w:proofErr w:type="spellStart"/>
      <w:r>
        <w:t>the</w:t>
      </w:r>
      <w:proofErr w:type="spellEnd"/>
      <w:r>
        <w:t xml:space="preserve"> </w:t>
      </w:r>
      <w:proofErr w:type="spellStart"/>
      <w:r>
        <w:t>utterance</w:t>
      </w:r>
      <w:proofErr w:type="spellEnd"/>
      <w:r>
        <w:t xml:space="preserve"> and </w:t>
      </w:r>
      <w:proofErr w:type="spellStart"/>
      <w:r>
        <w:t>morpheme</w:t>
      </w:r>
      <w:proofErr w:type="spellEnd"/>
      <w:r>
        <w:t xml:space="preserve"> </w:t>
      </w:r>
      <w:proofErr w:type="spellStart"/>
      <w:r>
        <w:t>counts</w:t>
      </w:r>
      <w:proofErr w:type="spellEnd"/>
      <w:r>
        <w:t>):</w:t>
      </w:r>
    </w:p>
    <w:p w14:paraId="77F620BB" w14:textId="77777777" w:rsidR="00410FFE" w:rsidRDefault="00410FFE" w:rsidP="00F07D66">
      <w:pPr>
        <w:pStyle w:val="output"/>
      </w:pPr>
      <w:r>
        <w:tab/>
      </w:r>
      <w:proofErr w:type="spellStart"/>
      <w:r>
        <w:t>Number</w:t>
      </w:r>
      <w:proofErr w:type="spellEnd"/>
      <w:r>
        <w:t xml:space="preserve"> </w:t>
      </w:r>
      <w:proofErr w:type="spellStart"/>
      <w:r>
        <w:t>of</w:t>
      </w:r>
      <w:proofErr w:type="spellEnd"/>
      <w:r>
        <w:t xml:space="preserve">: </w:t>
      </w:r>
      <w:proofErr w:type="spellStart"/>
      <w:r>
        <w:t>utterances</w:t>
      </w:r>
      <w:proofErr w:type="spellEnd"/>
      <w:r>
        <w:t xml:space="preserve"> = 511, </w:t>
      </w:r>
      <w:proofErr w:type="spellStart"/>
      <w:r>
        <w:t>morphemes</w:t>
      </w:r>
      <w:proofErr w:type="spellEnd"/>
      <w:r>
        <w:t xml:space="preserve"> = 1588</w:t>
      </w:r>
    </w:p>
    <w:p w14:paraId="38529BB9" w14:textId="77777777" w:rsidR="00410FFE" w:rsidRDefault="00410FFE" w:rsidP="00F07D66">
      <w:pPr>
        <w:pStyle w:val="output"/>
      </w:pPr>
      <w:r>
        <w:tab/>
        <w:t xml:space="preserve">Ratio </w:t>
      </w:r>
      <w:proofErr w:type="spellStart"/>
      <w:r>
        <w:t>of</w:t>
      </w:r>
      <w:proofErr w:type="spellEnd"/>
      <w:r>
        <w:t xml:space="preserve"> </w:t>
      </w:r>
      <w:proofErr w:type="spellStart"/>
      <w:r>
        <w:t>morphemes</w:t>
      </w:r>
      <w:proofErr w:type="spellEnd"/>
      <w:r>
        <w:t xml:space="preserve"> </w:t>
      </w:r>
      <w:proofErr w:type="spellStart"/>
      <w:r>
        <w:t>over</w:t>
      </w:r>
      <w:proofErr w:type="spellEnd"/>
      <w:r>
        <w:t xml:space="preserve"> </w:t>
      </w:r>
      <w:proofErr w:type="spellStart"/>
      <w:r>
        <w:t>utterances</w:t>
      </w:r>
      <w:proofErr w:type="spellEnd"/>
      <w:r>
        <w:t xml:space="preserve"> = 3.108</w:t>
      </w:r>
    </w:p>
    <w:p w14:paraId="5642568D" w14:textId="422F2117" w:rsidR="00410FFE" w:rsidRPr="00B3225E" w:rsidRDefault="00410FFE" w:rsidP="00F07D66">
      <w:pPr>
        <w:pStyle w:val="output"/>
      </w:pPr>
      <w:r>
        <w:tab/>
        <w:t xml:space="preserve">Standard </w:t>
      </w:r>
      <w:proofErr w:type="spellStart"/>
      <w:r>
        <w:t>deviation</w:t>
      </w:r>
      <w:proofErr w:type="spellEnd"/>
      <w:r>
        <w:t xml:space="preserve"> = 2.214</w:t>
      </w:r>
    </w:p>
    <w:p w14:paraId="554B6B60" w14:textId="368C2263" w:rsidR="00D75B2C" w:rsidRPr="0018402A" w:rsidRDefault="00034F85" w:rsidP="00F55817">
      <w:r w:rsidRPr="0018402A">
        <w:t xml:space="preserve">Thus, we have the mother’s MLU or ratio of </w:t>
      </w:r>
      <w:r w:rsidR="00410FFE" w:rsidRPr="0018402A">
        <w:t>morphemes over utterances (3.108</w:t>
      </w:r>
      <w:r w:rsidRPr="0018402A">
        <w:t>) and her total number of utteranc</w:t>
      </w:r>
      <w:r w:rsidR="00410FFE" w:rsidRPr="0018402A">
        <w:t>es (511</w:t>
      </w:r>
      <w:r w:rsidRPr="0018402A">
        <w:t>).</w:t>
      </w:r>
    </w:p>
    <w:p w14:paraId="629ED6B0" w14:textId="77777777" w:rsidR="00890D51" w:rsidRPr="0018402A" w:rsidRDefault="00890D51" w:rsidP="00F55817">
      <w:pPr>
        <w:pStyle w:val="Heading3"/>
      </w:pPr>
      <w:bookmarkStart w:id="146" w:name="_Toc22194980"/>
      <w:bookmarkStart w:id="147" w:name="_Toc174790557"/>
      <w:bookmarkStart w:id="148" w:name="_Toc36836349"/>
      <w:bookmarkStart w:id="149" w:name="_Toc40883457"/>
      <w:bookmarkStart w:id="150" w:name="_Toc75446174"/>
      <w:bookmarkStart w:id="151" w:name="_Toc87376304"/>
      <w:bookmarkStart w:id="152" w:name="_Toc156743496"/>
      <w:bookmarkStart w:id="153" w:name="_Toc22194982"/>
      <w:bookmarkStart w:id="154" w:name="_Toc174790559"/>
      <w:r w:rsidRPr="0018402A">
        <w:t>Sample COMBO Run</w:t>
      </w:r>
      <w:bookmarkEnd w:id="146"/>
      <w:bookmarkEnd w:id="147"/>
      <w:bookmarkEnd w:id="148"/>
      <w:bookmarkEnd w:id="149"/>
      <w:bookmarkEnd w:id="150"/>
      <w:bookmarkEnd w:id="151"/>
      <w:bookmarkEnd w:id="152"/>
    </w:p>
    <w:p w14:paraId="2A857D15" w14:textId="7B599D74" w:rsidR="00890D51" w:rsidRPr="0018402A" w:rsidRDefault="00890D51" w:rsidP="00F55817">
      <w:r w:rsidRPr="0018402A">
        <w:t>COMBO is a powerful program that searches the data for specified combinations of words or character strings. For example, COMBO will find instan</w:t>
      </w:r>
      <w:r w:rsidR="007E3AD5">
        <w:t xml:space="preserve">ces where a speaker says </w:t>
      </w:r>
      <w:r w:rsidRPr="0018402A">
        <w:rPr>
          <w:i/>
        </w:rPr>
        <w:t>kitty</w:t>
      </w:r>
      <w:r w:rsidRPr="0018402A">
        <w:t xml:space="preserve"> twice in a row within a single utterance. The following command would search the mother’s tiers (+t*MOT) of the specified file 0042.cha:</w:t>
      </w:r>
    </w:p>
    <w:p w14:paraId="01FAB69E" w14:textId="2515514A" w:rsidR="00890D51" w:rsidRPr="00B3225E" w:rsidRDefault="00890D51" w:rsidP="00F07D66">
      <w:pPr>
        <w:pStyle w:val="output"/>
      </w:pPr>
      <w:r w:rsidRPr="00B3225E">
        <w:t>combo +</w:t>
      </w:r>
      <w:proofErr w:type="spellStart"/>
      <w:r w:rsidRPr="00B3225E">
        <w:t>tMOT</w:t>
      </w:r>
      <w:proofErr w:type="spellEnd"/>
      <w:r w:rsidRPr="00B3225E">
        <w:t xml:space="preserve"> +</w:t>
      </w:r>
      <w:proofErr w:type="spellStart"/>
      <w:r w:rsidRPr="00B3225E">
        <w:t>s"kitty^kitty</w:t>
      </w:r>
      <w:proofErr w:type="spellEnd"/>
      <w:r w:rsidRPr="00B3225E">
        <w:t>" 0042.cha</w:t>
      </w:r>
    </w:p>
    <w:p w14:paraId="4FD8F228" w14:textId="3DDC46DF" w:rsidR="00890D51" w:rsidRPr="0018402A" w:rsidRDefault="00890D51" w:rsidP="00F55817">
      <w:r w:rsidRPr="0018402A">
        <w:t>Here, the string +</w:t>
      </w:r>
      <w:proofErr w:type="spellStart"/>
      <w:r w:rsidRPr="0018402A">
        <w:t>tMOT</w:t>
      </w:r>
      <w:proofErr w:type="spellEnd"/>
      <w:r w:rsidRPr="0018402A">
        <w:t xml:space="preserve"> selects the mother’s speaker tier only for analysis. When search</w:t>
      </w:r>
      <w:r w:rsidRPr="0018402A">
        <w:softHyphen/>
        <w:t>ing for a combination of words with COMBO, it is necessary to precede the com</w:t>
      </w:r>
      <w:r w:rsidRPr="0018402A">
        <w:softHyphen/>
        <w:t>bination with +s (e.g., +</w:t>
      </w:r>
      <w:proofErr w:type="spellStart"/>
      <w:r w:rsidRPr="0018402A">
        <w:t>s"kitty^kitty</w:t>
      </w:r>
      <w:proofErr w:type="spellEnd"/>
      <w:r w:rsidRPr="0018402A">
        <w:t xml:space="preserve">") in the command line. The symbol ^ specifies that the word </w:t>
      </w:r>
      <w:r w:rsidRPr="0018402A">
        <w:rPr>
          <w:i/>
        </w:rPr>
        <w:t>kitty</w:t>
      </w:r>
      <w:r w:rsidRPr="0018402A">
        <w:t xml:space="preserve"> is immediately followed by the word </w:t>
      </w:r>
      <w:r w:rsidRPr="0018402A">
        <w:rPr>
          <w:i/>
        </w:rPr>
        <w:t>kitty</w:t>
      </w:r>
      <w:r w:rsidRPr="0018402A">
        <w:t>. The output of the com</w:t>
      </w:r>
      <w:r w:rsidRPr="0018402A">
        <w:softHyphen/>
        <w:t>mand used above is as follows:</w:t>
      </w:r>
    </w:p>
    <w:p w14:paraId="50CED864" w14:textId="77777777" w:rsidR="00890D51" w:rsidRDefault="00890D51" w:rsidP="00F07D66">
      <w:pPr>
        <w:pStyle w:val="output"/>
      </w:pPr>
      <w:r>
        <w:t>&gt; combo +</w:t>
      </w:r>
      <w:proofErr w:type="spellStart"/>
      <w:r>
        <w:t>tMOT</w:t>
      </w:r>
      <w:proofErr w:type="spellEnd"/>
      <w:r>
        <w:t xml:space="preserve"> +</w:t>
      </w:r>
      <w:proofErr w:type="spellStart"/>
      <w:r>
        <w:t>s"kitty^kitty</w:t>
      </w:r>
      <w:proofErr w:type="spellEnd"/>
      <w:r>
        <w:t>" 0042.cha</w:t>
      </w:r>
    </w:p>
    <w:p w14:paraId="2A504627" w14:textId="77777777" w:rsidR="00890D51" w:rsidRDefault="00890D51" w:rsidP="00F07D66">
      <w:pPr>
        <w:pStyle w:val="output"/>
      </w:pPr>
      <w:proofErr w:type="spellStart"/>
      <w:r>
        <w:t>kitty^kitty</w:t>
      </w:r>
      <w:proofErr w:type="spellEnd"/>
    </w:p>
    <w:p w14:paraId="64A00721" w14:textId="77777777" w:rsidR="00890D51" w:rsidRDefault="00890D51" w:rsidP="00F07D66">
      <w:pPr>
        <w:pStyle w:val="output"/>
      </w:pPr>
      <w:r>
        <w:t>combo +</w:t>
      </w:r>
      <w:proofErr w:type="spellStart"/>
      <w:r>
        <w:t>tMOT</w:t>
      </w:r>
      <w:proofErr w:type="spellEnd"/>
      <w:r>
        <w:t xml:space="preserve"> +</w:t>
      </w:r>
      <w:proofErr w:type="spellStart"/>
      <w:r>
        <w:t>skitty^kitty</w:t>
      </w:r>
      <w:proofErr w:type="spellEnd"/>
      <w:r>
        <w:t xml:space="preserve"> 0042.cha</w:t>
      </w:r>
    </w:p>
    <w:p w14:paraId="6A3E6955" w14:textId="77777777" w:rsidR="00890D51" w:rsidRDefault="00890D51" w:rsidP="00F07D66">
      <w:pPr>
        <w:pStyle w:val="output"/>
      </w:pPr>
      <w:proofErr w:type="spellStart"/>
      <w:r>
        <w:t>Sat</w:t>
      </w:r>
      <w:proofErr w:type="spellEnd"/>
      <w:r>
        <w:t xml:space="preserve"> Jun 14 14:44:21 2014</w:t>
      </w:r>
    </w:p>
    <w:p w14:paraId="775BD4BE" w14:textId="77777777" w:rsidR="00890D51" w:rsidRDefault="00890D51" w:rsidP="00F07D66">
      <w:pPr>
        <w:pStyle w:val="output"/>
      </w:pPr>
      <w:r>
        <w:t xml:space="preserve">combo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18FD6853" w14:textId="77777777" w:rsidR="00890D51" w:rsidRDefault="00890D51" w:rsidP="00F07D66">
      <w:pPr>
        <w:pStyle w:val="output"/>
      </w:pPr>
      <w:r>
        <w:t xml:space="preserve">  ONLY speaker </w:t>
      </w:r>
      <w:proofErr w:type="spellStart"/>
      <w:r>
        <w:t>main</w:t>
      </w:r>
      <w:proofErr w:type="spellEnd"/>
      <w:r>
        <w:t xml:space="preserve"> </w:t>
      </w:r>
      <w:proofErr w:type="spellStart"/>
      <w:r>
        <w:t>tiers</w:t>
      </w:r>
      <w:proofErr w:type="spellEnd"/>
      <w:r>
        <w:t xml:space="preserve"> </w:t>
      </w:r>
      <w:proofErr w:type="spellStart"/>
      <w:r>
        <w:t>matching</w:t>
      </w:r>
      <w:proofErr w:type="spellEnd"/>
      <w:r>
        <w:t>: *MOT;</w:t>
      </w:r>
    </w:p>
    <w:p w14:paraId="4C97EFD3" w14:textId="77777777" w:rsidR="00890D51" w:rsidRDefault="00890D51" w:rsidP="00F07D66">
      <w:pPr>
        <w:pStyle w:val="output"/>
      </w:pPr>
      <w:r>
        <w:t>****************************************</w:t>
      </w:r>
    </w:p>
    <w:p w14:paraId="7BD849EA" w14:textId="77777777" w:rsidR="00890D51" w:rsidRDefault="00890D51" w:rsidP="00F07D66">
      <w:pPr>
        <w:pStyle w:val="output"/>
      </w:pPr>
      <w:proofErr w:type="spellStart"/>
      <w:r>
        <w:t>From</w:t>
      </w:r>
      <w:proofErr w:type="spellEnd"/>
      <w:r>
        <w:t xml:space="preserve"> file &lt;0042.cha&gt;</w:t>
      </w:r>
    </w:p>
    <w:p w14:paraId="3398952A" w14:textId="77777777" w:rsidR="00890D51" w:rsidRDefault="00890D51" w:rsidP="00F07D66">
      <w:pPr>
        <w:pStyle w:val="output"/>
      </w:pPr>
      <w:r>
        <w:t>----------------------------------------</w:t>
      </w:r>
    </w:p>
    <w:p w14:paraId="7F9F292C" w14:textId="77777777" w:rsidR="00890D51" w:rsidRDefault="00890D51" w:rsidP="00F07D66">
      <w:pPr>
        <w:pStyle w:val="output"/>
      </w:pPr>
      <w:r>
        <w:t>*** File "0042.cha": line 3034.</w:t>
      </w:r>
    </w:p>
    <w:p w14:paraId="17FB70AD" w14:textId="77777777" w:rsidR="00890D51" w:rsidRDefault="00890D51" w:rsidP="00F07D66">
      <w:pPr>
        <w:pStyle w:val="output"/>
      </w:pPr>
      <w:r>
        <w:t>*MOT:</w:t>
      </w:r>
      <w:r>
        <w:tab/>
        <w:t>(</w:t>
      </w:r>
      <w:proofErr w:type="gramStart"/>
      <w:r>
        <w:t>1)</w:t>
      </w:r>
      <w:proofErr w:type="spellStart"/>
      <w:r>
        <w:t>kitty</w:t>
      </w:r>
      <w:proofErr w:type="spellEnd"/>
      <w:proofErr w:type="gramEnd"/>
      <w:r>
        <w:t xml:space="preserve"> (1)</w:t>
      </w:r>
      <w:proofErr w:type="spellStart"/>
      <w:r>
        <w:t>kitty</w:t>
      </w:r>
      <w:proofErr w:type="spellEnd"/>
      <w:r>
        <w:t xml:space="preserve"> </w:t>
      </w:r>
      <w:proofErr w:type="spellStart"/>
      <w:r>
        <w:t>kitty</w:t>
      </w:r>
      <w:proofErr w:type="spellEnd"/>
      <w:r>
        <w:t xml:space="preserve"> .</w:t>
      </w:r>
    </w:p>
    <w:p w14:paraId="241E61B5" w14:textId="77777777" w:rsidR="00890D51" w:rsidRDefault="00890D51" w:rsidP="00F07D66">
      <w:pPr>
        <w:pStyle w:val="output"/>
      </w:pPr>
      <w:r>
        <w:t>----------------------------------------</w:t>
      </w:r>
    </w:p>
    <w:p w14:paraId="3C9733D2" w14:textId="77777777" w:rsidR="00890D51" w:rsidRDefault="00890D51" w:rsidP="00F07D66">
      <w:pPr>
        <w:pStyle w:val="output"/>
      </w:pPr>
      <w:r>
        <w:t>*** File "0042.cha": line 3111.</w:t>
      </w:r>
    </w:p>
    <w:p w14:paraId="69D4637F" w14:textId="77777777" w:rsidR="00C76F80" w:rsidRDefault="00890D51" w:rsidP="00F07D66">
      <w:pPr>
        <w:pStyle w:val="output"/>
      </w:pPr>
      <w:r>
        <w:t>*MOT:</w:t>
      </w:r>
      <w:r>
        <w:tab/>
        <w:t>and (</w:t>
      </w:r>
      <w:proofErr w:type="gramStart"/>
      <w:r>
        <w:t>1)</w:t>
      </w:r>
      <w:proofErr w:type="spellStart"/>
      <w:r>
        <w:t>kitty</w:t>
      </w:r>
      <w:proofErr w:type="spellEnd"/>
      <w:proofErr w:type="gramEnd"/>
      <w:r>
        <w:t xml:space="preserve"> (1)</w:t>
      </w:r>
      <w:proofErr w:type="spellStart"/>
      <w:r>
        <w:t>kitty</w:t>
      </w:r>
      <w:proofErr w:type="spellEnd"/>
      <w:r>
        <w:t xml:space="preserve"> .</w:t>
      </w:r>
    </w:p>
    <w:p w14:paraId="4D087511" w14:textId="3DFB395C" w:rsidR="00890D51" w:rsidRPr="00B3225E" w:rsidRDefault="00890D51" w:rsidP="00F07D66">
      <w:pPr>
        <w:pStyle w:val="output"/>
      </w:pPr>
      <w:r>
        <w:t xml:space="preserve">    </w:t>
      </w:r>
      <w:proofErr w:type="spellStart"/>
      <w:r>
        <w:t>Strings</w:t>
      </w:r>
      <w:proofErr w:type="spellEnd"/>
      <w:r>
        <w:t xml:space="preserve"> </w:t>
      </w:r>
      <w:proofErr w:type="spellStart"/>
      <w:r>
        <w:t>matched</w:t>
      </w:r>
      <w:proofErr w:type="spellEnd"/>
      <w:r>
        <w:t xml:space="preserve"> 2 times</w:t>
      </w:r>
    </w:p>
    <w:p w14:paraId="67A74E45" w14:textId="5168CA2C" w:rsidR="00034F85" w:rsidRPr="0018402A" w:rsidRDefault="00034F85" w:rsidP="00F55817">
      <w:pPr>
        <w:pStyle w:val="Heading3"/>
      </w:pPr>
      <w:bookmarkStart w:id="155" w:name="_Toc36836350"/>
      <w:bookmarkStart w:id="156" w:name="_Toc40883458"/>
      <w:bookmarkStart w:id="157" w:name="_Toc75446175"/>
      <w:bookmarkStart w:id="158" w:name="_Toc87376305"/>
      <w:bookmarkStart w:id="159" w:name="_Toc156743497"/>
      <w:r w:rsidRPr="0018402A">
        <w:t xml:space="preserve">Sample </w:t>
      </w:r>
      <w:r w:rsidR="00A55CDC" w:rsidRPr="0018402A">
        <w:t xml:space="preserve">GEM and </w:t>
      </w:r>
      <w:r w:rsidRPr="0018402A">
        <w:t>GEM</w:t>
      </w:r>
      <w:r w:rsidR="00A43B34" w:rsidRPr="0018402A">
        <w:t>FREQ</w:t>
      </w:r>
      <w:r w:rsidRPr="0018402A">
        <w:t xml:space="preserve"> Run</w:t>
      </w:r>
      <w:bookmarkEnd w:id="153"/>
      <w:bookmarkEnd w:id="154"/>
      <w:r w:rsidR="00A55CDC" w:rsidRPr="0018402A">
        <w:t>s</w:t>
      </w:r>
      <w:bookmarkEnd w:id="155"/>
      <w:bookmarkEnd w:id="156"/>
      <w:bookmarkEnd w:id="157"/>
      <w:bookmarkEnd w:id="158"/>
      <w:bookmarkEnd w:id="159"/>
      <w:r w:rsidRPr="0018402A">
        <w:t xml:space="preserve"> </w:t>
      </w:r>
    </w:p>
    <w:p w14:paraId="00125CE7" w14:textId="46979B53" w:rsidR="00034F85" w:rsidRPr="0018402A" w:rsidRDefault="00034F85" w:rsidP="00F55817">
      <w:r w:rsidRPr="0018402A">
        <w:t>GEM</w:t>
      </w:r>
      <w:r w:rsidR="00A43B34" w:rsidRPr="0018402A">
        <w:t xml:space="preserve"> and GEMFREQ</w:t>
      </w:r>
      <w:r w:rsidRPr="0018402A">
        <w:t xml:space="preserve"> </w:t>
      </w:r>
      <w:r w:rsidR="00A43B34" w:rsidRPr="0018402A">
        <w:t>look at</w:t>
      </w:r>
      <w:r w:rsidRPr="0018402A">
        <w:t xml:space="preserve"> previously tagged </w:t>
      </w:r>
      <w:r w:rsidR="00A43B34" w:rsidRPr="0018402A">
        <w:t xml:space="preserve">selections or “gems” within larger </w:t>
      </w:r>
      <w:r w:rsidR="00A43B34" w:rsidRPr="0018402A">
        <w:lastRenderedPageBreak/>
        <w:t>transcripts</w:t>
      </w:r>
      <w:r w:rsidRPr="0018402A">
        <w:t xml:space="preserve"> for further analyses. For example, we might want to divide the transcript </w:t>
      </w:r>
      <w:r w:rsidR="007E3AD5">
        <w:t>by</w:t>
      </w:r>
      <w:r w:rsidR="0071759B" w:rsidRPr="0018402A">
        <w:t xml:space="preserve"> different social situations or activities.  In the 0012.cha file, there are gem markers delineating the segment of the transcript that involves book reading, using the code word “book”.  By </w:t>
      </w:r>
      <w:r w:rsidRPr="0018402A">
        <w:t xml:space="preserve">dividing the transcripts in this manner, separate analyses can be conducted on each situation type. </w:t>
      </w:r>
      <w:r w:rsidR="00A43B34" w:rsidRPr="0018402A">
        <w:t>Once th</w:t>
      </w:r>
      <w:r w:rsidR="0071759B" w:rsidRPr="0018402A">
        <w:t>is is done, you can use this command</w:t>
      </w:r>
      <w:r w:rsidR="00A43B34" w:rsidRPr="0018402A">
        <w:t xml:space="preserve"> to </w:t>
      </w:r>
      <w:r w:rsidR="0071759B" w:rsidRPr="0018402A">
        <w:t>compute a frequency analysis for material in these segments:</w:t>
      </w:r>
    </w:p>
    <w:p w14:paraId="3F0DBB5E" w14:textId="412E8F7A" w:rsidR="00034F85" w:rsidRPr="00B3225E" w:rsidRDefault="00034F85" w:rsidP="00F07D66">
      <w:pPr>
        <w:pStyle w:val="output"/>
      </w:pPr>
      <w:proofErr w:type="spellStart"/>
      <w:r w:rsidRPr="00B3225E">
        <w:t>gem</w:t>
      </w:r>
      <w:r w:rsidR="0071759B">
        <w:t>freq</w:t>
      </w:r>
      <w:proofErr w:type="spellEnd"/>
      <w:r w:rsidR="0071759B">
        <w:t xml:space="preserve"> +t*CHI +</w:t>
      </w:r>
      <w:proofErr w:type="spellStart"/>
      <w:r w:rsidR="0071759B">
        <w:t>sbook</w:t>
      </w:r>
      <w:proofErr w:type="spellEnd"/>
      <w:r w:rsidR="0071759B">
        <w:t xml:space="preserve"> 0012.cha</w:t>
      </w:r>
    </w:p>
    <w:p w14:paraId="1ED34FFF" w14:textId="32430A5F" w:rsidR="00034F85" w:rsidRPr="0018402A" w:rsidRDefault="00034F85" w:rsidP="00F55817">
      <w:r w:rsidRPr="0018402A">
        <w:t>The output is as follows:</w:t>
      </w:r>
    </w:p>
    <w:p w14:paraId="2C471D3F" w14:textId="77777777" w:rsidR="0071759B" w:rsidRDefault="0071759B" w:rsidP="00F07D66">
      <w:pPr>
        <w:pStyle w:val="output"/>
      </w:pPr>
      <w:r>
        <w:t xml:space="preserve">&gt; </w:t>
      </w:r>
      <w:proofErr w:type="spellStart"/>
      <w:r>
        <w:t>gemfreq</w:t>
      </w:r>
      <w:proofErr w:type="spellEnd"/>
      <w:r>
        <w:t xml:space="preserve"> +</w:t>
      </w:r>
      <w:proofErr w:type="spellStart"/>
      <w:r>
        <w:t>sbook</w:t>
      </w:r>
      <w:proofErr w:type="spellEnd"/>
      <w:r>
        <w:t xml:space="preserve"> +t*CHI 0012.cha</w:t>
      </w:r>
    </w:p>
    <w:p w14:paraId="3F39B634" w14:textId="77777777" w:rsidR="0071759B" w:rsidRDefault="0071759B" w:rsidP="00F07D66">
      <w:pPr>
        <w:pStyle w:val="output"/>
      </w:pPr>
      <w:proofErr w:type="spellStart"/>
      <w:r>
        <w:t>gemfreq</w:t>
      </w:r>
      <w:proofErr w:type="spellEnd"/>
      <w:r>
        <w:t xml:space="preserve"> +</w:t>
      </w:r>
      <w:proofErr w:type="spellStart"/>
      <w:r>
        <w:t>sbook</w:t>
      </w:r>
      <w:proofErr w:type="spellEnd"/>
      <w:r>
        <w:t xml:space="preserve"> +t*CHI 0012.cha</w:t>
      </w:r>
    </w:p>
    <w:p w14:paraId="240FCB33" w14:textId="77777777" w:rsidR="0071759B" w:rsidRDefault="0071759B" w:rsidP="00F07D66">
      <w:pPr>
        <w:pStyle w:val="output"/>
      </w:pPr>
      <w:proofErr w:type="spellStart"/>
      <w:r>
        <w:t>Sat</w:t>
      </w:r>
      <w:proofErr w:type="spellEnd"/>
      <w:r>
        <w:t xml:space="preserve"> Jun 14 14:54:19 2014</w:t>
      </w:r>
    </w:p>
    <w:p w14:paraId="0CF322FF" w14:textId="77777777" w:rsidR="0071759B" w:rsidRDefault="0071759B" w:rsidP="00F07D66">
      <w:pPr>
        <w:pStyle w:val="output"/>
      </w:pPr>
      <w:proofErr w:type="spellStart"/>
      <w:r>
        <w:t>gemfreq</w:t>
      </w:r>
      <w:proofErr w:type="spellEnd"/>
      <w:r>
        <w:t xml:space="preserve"> (13-Jun-2014) </w:t>
      </w:r>
      <w:proofErr w:type="spellStart"/>
      <w:r>
        <w:t>is</w:t>
      </w:r>
      <w:proofErr w:type="spellEnd"/>
      <w:r>
        <w:t xml:space="preserve"> </w:t>
      </w:r>
      <w:proofErr w:type="spellStart"/>
      <w:r>
        <w:t>conducting</w:t>
      </w:r>
      <w:proofErr w:type="spellEnd"/>
      <w:r>
        <w:t xml:space="preserve"> </w:t>
      </w:r>
      <w:proofErr w:type="spellStart"/>
      <w:r>
        <w:t>analyses</w:t>
      </w:r>
      <w:proofErr w:type="spellEnd"/>
      <w:r>
        <w:t xml:space="preserve"> </w:t>
      </w:r>
      <w:proofErr w:type="spellStart"/>
      <w:r>
        <w:t>on</w:t>
      </w:r>
      <w:proofErr w:type="spellEnd"/>
      <w:r>
        <w:t>:</w:t>
      </w:r>
    </w:p>
    <w:p w14:paraId="66923E57" w14:textId="77777777" w:rsidR="0071759B" w:rsidRDefault="0071759B" w:rsidP="00F07D66">
      <w:pPr>
        <w:pStyle w:val="output"/>
      </w:pPr>
      <w:r>
        <w:t xml:space="preserve">  ONLY speaker </w:t>
      </w:r>
      <w:proofErr w:type="spellStart"/>
      <w:r>
        <w:t>main</w:t>
      </w:r>
      <w:proofErr w:type="spellEnd"/>
      <w:r>
        <w:t xml:space="preserve"> </w:t>
      </w:r>
      <w:proofErr w:type="spellStart"/>
      <w:r>
        <w:t>tiers</w:t>
      </w:r>
      <w:proofErr w:type="spellEnd"/>
      <w:r>
        <w:t xml:space="preserve"> </w:t>
      </w:r>
      <w:proofErr w:type="spellStart"/>
      <w:r>
        <w:t>matching</w:t>
      </w:r>
      <w:proofErr w:type="spellEnd"/>
      <w:r>
        <w:t>: *CHI;</w:t>
      </w:r>
    </w:p>
    <w:p w14:paraId="136E882B" w14:textId="402074D6" w:rsidR="0071759B" w:rsidRDefault="0071759B" w:rsidP="00F07D66">
      <w:pPr>
        <w:pStyle w:val="output"/>
      </w:pPr>
      <w:r>
        <w:t xml:space="preserve">  and ONLY </w:t>
      </w:r>
      <w:proofErr w:type="spellStart"/>
      <w:r>
        <w:t>header</w:t>
      </w:r>
      <w:proofErr w:type="spellEnd"/>
      <w:r>
        <w:t xml:space="preserve"> </w:t>
      </w:r>
      <w:proofErr w:type="spellStart"/>
      <w:r>
        <w:t>tiers</w:t>
      </w:r>
      <w:proofErr w:type="spellEnd"/>
      <w:r>
        <w:t xml:space="preserve"> </w:t>
      </w:r>
      <w:proofErr w:type="spellStart"/>
      <w:r>
        <w:t>matching</w:t>
      </w:r>
      <w:proofErr w:type="spellEnd"/>
      <w:r>
        <w:t xml:space="preserve">: </w:t>
      </w:r>
      <w:r w:rsidR="00CC0B9F">
        <w:t>@</w:t>
      </w:r>
      <w:proofErr w:type="gramStart"/>
      <w:r w:rsidR="00CC0B9F">
        <w:t>Bg</w:t>
      </w:r>
      <w:r>
        <w:t>:;</w:t>
      </w:r>
      <w:proofErr w:type="gramEnd"/>
      <w:r>
        <w:t xml:space="preserve"> </w:t>
      </w:r>
      <w:r w:rsidR="00CC0B9F">
        <w:t>@Eg</w:t>
      </w:r>
      <w:r>
        <w:t>:;</w:t>
      </w:r>
    </w:p>
    <w:p w14:paraId="126A9711" w14:textId="77777777" w:rsidR="0071759B" w:rsidRDefault="0071759B" w:rsidP="00F07D66">
      <w:pPr>
        <w:pStyle w:val="output"/>
      </w:pPr>
      <w:r>
        <w:t>****************************************</w:t>
      </w:r>
    </w:p>
    <w:p w14:paraId="1E32188E" w14:textId="77777777" w:rsidR="0071759B" w:rsidRDefault="0071759B" w:rsidP="00F07D66">
      <w:pPr>
        <w:pStyle w:val="output"/>
      </w:pPr>
      <w:proofErr w:type="spellStart"/>
      <w:r>
        <w:t>From</w:t>
      </w:r>
      <w:proofErr w:type="spellEnd"/>
      <w:r>
        <w:t xml:space="preserve"> file &lt;0012.cha&gt;</w:t>
      </w:r>
    </w:p>
    <w:p w14:paraId="02E4CDF7" w14:textId="77777777" w:rsidR="0071759B" w:rsidRDefault="0071759B" w:rsidP="00F07D66">
      <w:pPr>
        <w:pStyle w:val="output"/>
      </w:pPr>
      <w:r>
        <w:t xml:space="preserve"> 24 </w:t>
      </w:r>
      <w:proofErr w:type="spellStart"/>
      <w:r>
        <w:t>tiers</w:t>
      </w:r>
      <w:proofErr w:type="spellEnd"/>
      <w:r>
        <w:t xml:space="preserve"> in gem "</w:t>
      </w:r>
      <w:proofErr w:type="spellStart"/>
      <w:r>
        <w:t>book</w:t>
      </w:r>
      <w:proofErr w:type="spellEnd"/>
      <w:r>
        <w:t>":</w:t>
      </w:r>
    </w:p>
    <w:p w14:paraId="1EBE300F" w14:textId="77777777" w:rsidR="0071759B" w:rsidRDefault="0071759B" w:rsidP="00F07D66">
      <w:pPr>
        <w:pStyle w:val="output"/>
      </w:pPr>
      <w:r>
        <w:t xml:space="preserve">      2 </w:t>
      </w:r>
      <w:proofErr w:type="spellStart"/>
      <w:r>
        <w:t>kitty</w:t>
      </w:r>
      <w:proofErr w:type="spellEnd"/>
    </w:p>
    <w:p w14:paraId="01467331" w14:textId="77777777" w:rsidR="0071759B" w:rsidRDefault="0071759B" w:rsidP="00F07D66">
      <w:pPr>
        <w:pStyle w:val="output"/>
      </w:pPr>
      <w:r>
        <w:t xml:space="preserve">      2 </w:t>
      </w:r>
      <w:proofErr w:type="spellStart"/>
      <w:r>
        <w:t>no+no</w:t>
      </w:r>
      <w:proofErr w:type="spellEnd"/>
    </w:p>
    <w:p w14:paraId="06BDCAB6" w14:textId="77777777" w:rsidR="0071759B" w:rsidRDefault="0071759B" w:rsidP="00F07D66">
      <w:pPr>
        <w:pStyle w:val="output"/>
      </w:pPr>
      <w:r>
        <w:t xml:space="preserve">      2 oh</w:t>
      </w:r>
    </w:p>
    <w:p w14:paraId="094E562B" w14:textId="50F1AA30" w:rsidR="0071759B" w:rsidRDefault="0071759B" w:rsidP="00F07D66">
      <w:pPr>
        <w:pStyle w:val="output"/>
      </w:pPr>
      <w:r>
        <w:t xml:space="preserve">      2 </w:t>
      </w:r>
      <w:proofErr w:type="spellStart"/>
      <w:r>
        <w:t>this</w:t>
      </w:r>
      <w:proofErr w:type="spellEnd"/>
    </w:p>
    <w:p w14:paraId="49F2699D" w14:textId="69126199" w:rsidR="00A55CDC" w:rsidRDefault="00A55CDC" w:rsidP="00F55817">
      <w:r>
        <w:t xml:space="preserve">GEM and GEMFREQ are particularly useful in corpora such as the AphasiaBank transcripts.  In these, each participant does a retell of the Cinderella story that is marked with </w:t>
      </w:r>
      <w:r w:rsidR="00CC0B9F">
        <w:t>@G:</w:t>
      </w:r>
      <w:r>
        <w:t xml:space="preserve"> Cinderella.  Using the three </w:t>
      </w:r>
      <w:proofErr w:type="spellStart"/>
      <w:r>
        <w:t>Kempler</w:t>
      </w:r>
      <w:proofErr w:type="spellEnd"/>
      <w:r>
        <w:t xml:space="preserve"> files, the following command will create three new files with only the Cinderella segment:</w:t>
      </w:r>
    </w:p>
    <w:p w14:paraId="68F6C3C5" w14:textId="10511FE1" w:rsidR="00A55CDC" w:rsidRPr="0018402A" w:rsidRDefault="00A55CDC" w:rsidP="00F07D66">
      <w:pPr>
        <w:pStyle w:val="output"/>
      </w:pPr>
      <w:r w:rsidRPr="00A55CDC">
        <w:t>gem +</w:t>
      </w:r>
      <w:proofErr w:type="spellStart"/>
      <w:r w:rsidRPr="00A55CDC">
        <w:t>sCinderella</w:t>
      </w:r>
      <w:proofErr w:type="spellEnd"/>
      <w:r w:rsidRPr="00A55CDC">
        <w:t xml:space="preserve"> +n +d1 +t*PAR +</w:t>
      </w:r>
      <w:proofErr w:type="spellStart"/>
      <w:r w:rsidRPr="00A55CDC">
        <w:t>t%mor</w:t>
      </w:r>
      <w:proofErr w:type="spellEnd"/>
      <w:r w:rsidRPr="00A55CDC">
        <w:t xml:space="preserve"> +f *.</w:t>
      </w:r>
      <w:proofErr w:type="spellStart"/>
      <w:r w:rsidRPr="00A55CDC">
        <w:t>cha</w:t>
      </w:r>
      <w:proofErr w:type="spellEnd"/>
    </w:p>
    <w:p w14:paraId="32BB6857" w14:textId="57FFDAD7" w:rsidR="001F4550" w:rsidRPr="0018402A" w:rsidRDefault="00A55CDC" w:rsidP="00F55817">
      <w:r w:rsidRPr="0018402A">
        <w:t>You can then run further programs such as MLU or FREQ on these shorter files</w:t>
      </w:r>
      <w:r w:rsidR="001F4550" w:rsidRPr="0018402A">
        <w:t>.</w:t>
      </w:r>
    </w:p>
    <w:p w14:paraId="3BAE5FD4" w14:textId="4EDCB433" w:rsidR="00FB628D" w:rsidRDefault="00FB628D" w:rsidP="00F55817">
      <w:pPr>
        <w:pStyle w:val="Heading2"/>
      </w:pPr>
      <w:bookmarkStart w:id="160" w:name="_Toc36836351"/>
      <w:bookmarkStart w:id="161" w:name="_Toc40883459"/>
      <w:bookmarkStart w:id="162" w:name="_Toc75446176"/>
      <w:bookmarkStart w:id="163" w:name="_Toc87376306"/>
      <w:bookmarkStart w:id="164" w:name="_Toc156743498"/>
      <w:bookmarkStart w:id="165" w:name="_Toc174790588"/>
      <w:bookmarkStart w:id="166" w:name="X80893"/>
      <w:bookmarkStart w:id="167" w:name="_Toc22194983"/>
      <w:bookmarkStart w:id="168" w:name="_Toc174790560"/>
      <w:r>
        <w:t>Advanced Commands</w:t>
      </w:r>
      <w:bookmarkEnd w:id="160"/>
      <w:bookmarkEnd w:id="161"/>
      <w:bookmarkEnd w:id="162"/>
      <w:bookmarkEnd w:id="163"/>
      <w:bookmarkEnd w:id="164"/>
    </w:p>
    <w:p w14:paraId="22276F33" w14:textId="17B59555" w:rsidR="00197229" w:rsidRDefault="00FB628D" w:rsidP="00F55817">
      <w:r>
        <w:t xml:space="preserve">This </w:t>
      </w:r>
      <w:r w:rsidR="007E1225">
        <w:t>section</w:t>
      </w:r>
      <w:r>
        <w:t xml:space="preserve"> </w:t>
      </w:r>
      <w:r w:rsidR="00197229">
        <w:t>provides a series of CLAN commands designed to illustrate</w:t>
      </w:r>
      <w:r>
        <w:t xml:space="preserve"> a fuller range of options available in some of the most popular CLAN </w:t>
      </w:r>
      <w:r w:rsidR="00CB231E">
        <w:t>commands</w:t>
      </w:r>
      <w:r>
        <w:t>.</w:t>
      </w:r>
      <w:r w:rsidR="00197229">
        <w:t xml:space="preserve">  With a few exceptions, the commands are designed to run on the Adler directory included in the </w:t>
      </w:r>
      <w:r w:rsidR="007C0569">
        <w:t>/</w:t>
      </w:r>
      <w:r w:rsidR="00740B4D">
        <w:t>examples</w:t>
      </w:r>
      <w:r w:rsidR="007C0569">
        <w:t xml:space="preserve"> folder</w:t>
      </w:r>
      <w:r w:rsidR="00197229">
        <w:t xml:space="preserve">. So, you should begin by </w:t>
      </w:r>
      <w:r w:rsidR="009A3495">
        <w:t xml:space="preserve">opening CLAN and </w:t>
      </w:r>
      <w:r w:rsidR="00197229">
        <w:t xml:space="preserve">setting your working directory to </w:t>
      </w:r>
      <w:r w:rsidR="009A3495">
        <w:t>the Adler</w:t>
      </w:r>
      <w:r w:rsidR="00197229">
        <w:t xml:space="preserve"> folder.  Each command is followed by an English-language explanation of the meaning of each of the terms in the command, translating in order from left to right.  </w:t>
      </w:r>
      <w:r w:rsidR="009A3495">
        <w:t xml:space="preserve">You should test out each command and study its results.  To save typing, you can cut </w:t>
      </w:r>
      <w:proofErr w:type="spellStart"/>
      <w:r w:rsidR="009A3495">
        <w:t>cut</w:t>
      </w:r>
      <w:proofErr w:type="spellEnd"/>
      <w:r w:rsidR="009A3495">
        <w:t xml:space="preserve"> each command from this document and paste it into the CLAN Commands window and then hit a carriage return.</w:t>
      </w:r>
    </w:p>
    <w:p w14:paraId="47CD632D" w14:textId="7AB03694" w:rsidR="00FB478D" w:rsidRDefault="00FB478D" w:rsidP="00F55817">
      <w:r>
        <w:rPr>
          <w:lang w:val="es-ES_tradnl"/>
        </w:rPr>
        <w:t>R</w:t>
      </w:r>
      <w:r>
        <w:t>un KWAL on the Participant looking for "slipper" in all the files:</w:t>
      </w:r>
    </w:p>
    <w:p w14:paraId="5DE1CAC5" w14:textId="44A27F36" w:rsidR="00197229" w:rsidRDefault="00FB478D" w:rsidP="00F07D66">
      <w:pPr>
        <w:pStyle w:val="output"/>
      </w:pPr>
      <w:proofErr w:type="spellStart"/>
      <w:r>
        <w:t>kwal</w:t>
      </w:r>
      <w:proofErr w:type="spellEnd"/>
      <w:r>
        <w:t xml:space="preserve"> +t*PAR </w:t>
      </w:r>
      <w:r w:rsidR="00197229">
        <w:t>+</w:t>
      </w:r>
      <w:proofErr w:type="spellStart"/>
      <w:r w:rsidR="00197229">
        <w:t>s"slipper</w:t>
      </w:r>
      <w:proofErr w:type="spellEnd"/>
      <w:r w:rsidR="00197229">
        <w:t>*" *.</w:t>
      </w:r>
      <w:proofErr w:type="spellStart"/>
      <w:r w:rsidR="00197229">
        <w:t>cha</w:t>
      </w:r>
      <w:proofErr w:type="spellEnd"/>
    </w:p>
    <w:p w14:paraId="620E66CF" w14:textId="09A7870D" w:rsidR="00FB478D" w:rsidRPr="00FB478D" w:rsidRDefault="00FB478D" w:rsidP="00F55817">
      <w:r>
        <w:rPr>
          <w:lang w:val="es-ES_tradnl"/>
        </w:rPr>
        <w:t>Ru</w:t>
      </w:r>
      <w:r>
        <w:t>n KWAL on the Participant looking for "because" in adler23a.cha:</w:t>
      </w:r>
    </w:p>
    <w:p w14:paraId="6D663097" w14:textId="61B6F204" w:rsidR="00197229" w:rsidRDefault="00197229" w:rsidP="00F07D66">
      <w:pPr>
        <w:pStyle w:val="output"/>
      </w:pPr>
      <w:proofErr w:type="spellStart"/>
      <w:r>
        <w:t>kwal</w:t>
      </w:r>
      <w:proofErr w:type="spellEnd"/>
      <w:r>
        <w:t xml:space="preserve"> +t*PAR +</w:t>
      </w:r>
      <w:proofErr w:type="spellStart"/>
      <w:proofErr w:type="gramStart"/>
      <w:r>
        <w:t>s”because</w:t>
      </w:r>
      <w:proofErr w:type="spellEnd"/>
      <w:proofErr w:type="gramEnd"/>
      <w:r>
        <w:t>” adler23a</w:t>
      </w:r>
      <w:r w:rsidR="00FB478D">
        <w:t>.cha</w:t>
      </w:r>
    </w:p>
    <w:p w14:paraId="426F6F33" w14:textId="326ADE14" w:rsidR="00FB478D" w:rsidRPr="00FB478D" w:rsidRDefault="00FB478D" w:rsidP="00F55817">
      <w:r>
        <w:rPr>
          <w:lang w:val="es-ES_tradnl"/>
        </w:rPr>
        <w:t>R</w:t>
      </w:r>
      <w:r>
        <w:t xml:space="preserve">un KWAL on the Participant looking specifically for "because" transcribed as (be)cause (produced as "cause") in </w:t>
      </w:r>
      <w:proofErr w:type="spellStart"/>
      <w:r>
        <w:t>adler</w:t>
      </w:r>
      <w:proofErr w:type="spellEnd"/>
      <w:r>
        <w:t xml:space="preserve"> 23a.cha:</w:t>
      </w:r>
    </w:p>
    <w:p w14:paraId="2FB3ACB4" w14:textId="77777777" w:rsidR="00197229" w:rsidRDefault="00197229" w:rsidP="00F07D66">
      <w:pPr>
        <w:pStyle w:val="output"/>
      </w:pPr>
      <w:proofErr w:type="spellStart"/>
      <w:r>
        <w:t>kwal</w:t>
      </w:r>
      <w:proofErr w:type="spellEnd"/>
      <w:r>
        <w:t xml:space="preserve"> +t*PAR +</w:t>
      </w:r>
      <w:proofErr w:type="gramStart"/>
      <w:r>
        <w:t>s”(</w:t>
      </w:r>
      <w:proofErr w:type="gramEnd"/>
      <w:r>
        <w:t>be)cause” adler23a.cha +r2</w:t>
      </w:r>
    </w:p>
    <w:p w14:paraId="66FF6A2E" w14:textId="33C11D79" w:rsidR="00FB478D" w:rsidRPr="00FB478D" w:rsidRDefault="00FB478D" w:rsidP="00F55817">
      <w:r>
        <w:rPr>
          <w:lang w:val="es-ES_tradnl"/>
        </w:rPr>
        <w:lastRenderedPageBreak/>
        <w:t>R</w:t>
      </w:r>
      <w:r>
        <w:t xml:space="preserve">un KWAL on the Participant on the list of words in the </w:t>
      </w:r>
      <w:proofErr w:type="spellStart"/>
      <w:r>
        <w:t>whwords.cut</w:t>
      </w:r>
      <w:proofErr w:type="spellEnd"/>
      <w:r>
        <w:t xml:space="preserve"> </w:t>
      </w:r>
      <w:r w:rsidR="008904CE">
        <w:t xml:space="preserve">file </w:t>
      </w:r>
      <w:r>
        <w:t>in the</w:t>
      </w:r>
      <w:r w:rsidR="00336ACF">
        <w:t xml:space="preserve"> </w:t>
      </w:r>
      <w:r w:rsidR="007C0569">
        <w:t>/</w:t>
      </w:r>
      <w:r w:rsidR="00336ACF">
        <w:t>examples</w:t>
      </w:r>
      <w:r>
        <w:t>/</w:t>
      </w:r>
      <w:proofErr w:type="gramStart"/>
      <w:r>
        <w:t>pos folder</w:t>
      </w:r>
      <w:proofErr w:type="gramEnd"/>
      <w:r>
        <w:t>.</w:t>
      </w:r>
      <w:r w:rsidR="00006B67">
        <w:t xml:space="preserve">  You will need to copy that file into the /Adler folder.</w:t>
      </w:r>
    </w:p>
    <w:p w14:paraId="404DED1C" w14:textId="77777777" w:rsidR="00197229" w:rsidRDefault="00197229" w:rsidP="00F07D66">
      <w:pPr>
        <w:pStyle w:val="output"/>
      </w:pPr>
      <w:proofErr w:type="spellStart"/>
      <w:r>
        <w:t>kwal</w:t>
      </w:r>
      <w:proofErr w:type="spellEnd"/>
      <w:r>
        <w:t xml:space="preserve"> +t*PAR +</w:t>
      </w:r>
      <w:proofErr w:type="spellStart"/>
      <w:r>
        <w:t>s@whwords.cut</w:t>
      </w:r>
      <w:proofErr w:type="spellEnd"/>
      <w:r>
        <w:t xml:space="preserve"> adler23a.cha</w:t>
      </w:r>
    </w:p>
    <w:p w14:paraId="3B4EF9B4" w14:textId="52C6749D" w:rsidR="00197229" w:rsidRDefault="00FB478D" w:rsidP="00F55817">
      <w:r>
        <w:rPr>
          <w:lang w:val="es-ES_tradnl"/>
        </w:rPr>
        <w:t>R</w:t>
      </w:r>
      <w:r>
        <w:t xml:space="preserve">un KWAL on the Participant to exclude utterances coded with the post-code [+ </w:t>
      </w:r>
      <w:proofErr w:type="spellStart"/>
      <w:r>
        <w:t>exc</w:t>
      </w:r>
      <w:proofErr w:type="spellEnd"/>
      <w:r>
        <w:t>] and create new files in legal CHAT format for all the files:</w:t>
      </w:r>
    </w:p>
    <w:p w14:paraId="5FCE406F" w14:textId="77777777" w:rsidR="00197229" w:rsidRDefault="00197229" w:rsidP="00F07D66">
      <w:pPr>
        <w:pStyle w:val="output"/>
      </w:pPr>
      <w:proofErr w:type="spellStart"/>
      <w:r>
        <w:t>kwal</w:t>
      </w:r>
      <w:proofErr w:type="spellEnd"/>
      <w:r>
        <w:t xml:space="preserve"> -s"[+ </w:t>
      </w:r>
      <w:proofErr w:type="spellStart"/>
      <w:r>
        <w:t>exc</w:t>
      </w:r>
      <w:proofErr w:type="spellEnd"/>
      <w:r>
        <w:t>]" +</w:t>
      </w:r>
      <w:proofErr w:type="gramStart"/>
      <w:r>
        <w:t>d  +</w:t>
      </w:r>
      <w:proofErr w:type="gramEnd"/>
      <w:r>
        <w:t>t*PAR +</w:t>
      </w:r>
      <w:proofErr w:type="spellStart"/>
      <w:r>
        <w:t>t%mor</w:t>
      </w:r>
      <w:proofErr w:type="spellEnd"/>
      <w:r>
        <w:t xml:space="preserve"> +t@ +f *.</w:t>
      </w:r>
      <w:proofErr w:type="spellStart"/>
      <w:r>
        <w:t>cha</w:t>
      </w:r>
      <w:proofErr w:type="spellEnd"/>
    </w:p>
    <w:p w14:paraId="6E5351EE" w14:textId="39CD6E73" w:rsidR="00FB478D" w:rsidRPr="00FB478D" w:rsidRDefault="00FB478D" w:rsidP="00F55817">
      <w:r>
        <w:rPr>
          <w:lang w:val="es-ES_tradnl"/>
        </w:rPr>
        <w:t>R</w:t>
      </w:r>
      <w:r>
        <w:t xml:space="preserve">un COMBO on the Participant to find all sequences of "fairy” followed immediately by “godmother" and combine the results from all the files into a </w:t>
      </w:r>
      <w:proofErr w:type="gramStart"/>
      <w:r>
        <w:t>single</w:t>
      </w:r>
      <w:proofErr w:type="gramEnd"/>
      <w:r>
        <w:t xml:space="preserve"> file:</w:t>
      </w:r>
    </w:p>
    <w:p w14:paraId="534327AA" w14:textId="77777777" w:rsidR="00197229" w:rsidRDefault="00197229" w:rsidP="00F07D66">
      <w:pPr>
        <w:pStyle w:val="output"/>
      </w:pPr>
      <w:r>
        <w:t>combo +t*PAR +</w:t>
      </w:r>
      <w:proofErr w:type="spellStart"/>
      <w:r>
        <w:t>sfairy^godmother</w:t>
      </w:r>
      <w:proofErr w:type="spellEnd"/>
      <w:r>
        <w:t xml:space="preserve"> +u *.</w:t>
      </w:r>
      <w:proofErr w:type="spellStart"/>
      <w:r>
        <w:t>cha</w:t>
      </w:r>
      <w:proofErr w:type="spellEnd"/>
    </w:p>
    <w:p w14:paraId="0B74F548" w14:textId="3AB8952E" w:rsidR="00FB478D" w:rsidRPr="00FB478D" w:rsidRDefault="00FB478D" w:rsidP="00F55817">
      <w:r>
        <w:rPr>
          <w:lang w:val="es-ES_tradnl"/>
        </w:rPr>
        <w:t>R</w:t>
      </w:r>
      <w:r>
        <w:t>un COMBO on the Participant's %mor tier to find all combinations of infinitive and verb in adler01a.cha:</w:t>
      </w:r>
    </w:p>
    <w:p w14:paraId="2BE0F5F2" w14:textId="77777777" w:rsidR="00197229" w:rsidRDefault="00197229" w:rsidP="00F07D66">
      <w:pPr>
        <w:pStyle w:val="output"/>
      </w:pPr>
      <w:r>
        <w:t>combo +</w:t>
      </w:r>
      <w:proofErr w:type="spellStart"/>
      <w:r>
        <w:t>s"inf</w:t>
      </w:r>
      <w:proofErr w:type="spellEnd"/>
      <w:r>
        <w:t>|*^v|*" +t*PAR +</w:t>
      </w:r>
      <w:proofErr w:type="spellStart"/>
      <w:r>
        <w:t>t%mor</w:t>
      </w:r>
      <w:proofErr w:type="spellEnd"/>
      <w:r>
        <w:t xml:space="preserve"> adler01a.cha</w:t>
      </w:r>
    </w:p>
    <w:p w14:paraId="6C30F670" w14:textId="7C2A30CB" w:rsidR="00FB478D" w:rsidRPr="00FB478D" w:rsidRDefault="00FB478D" w:rsidP="00F55817">
      <w:r>
        <w:rPr>
          <w:lang w:val="es-ES_tradnl"/>
        </w:rPr>
        <w:t>R</w:t>
      </w:r>
      <w:r>
        <w:t>un MAXWD on the Participant to get the longest utterance in words in all files:</w:t>
      </w:r>
    </w:p>
    <w:p w14:paraId="3D68E3CF" w14:textId="77777777" w:rsidR="00197229" w:rsidRDefault="00197229" w:rsidP="00F07D66">
      <w:pPr>
        <w:pStyle w:val="output"/>
      </w:pPr>
      <w:proofErr w:type="spellStart"/>
      <w:r>
        <w:t>maxwd</w:t>
      </w:r>
      <w:proofErr w:type="spellEnd"/>
      <w:r>
        <w:t xml:space="preserve"> +g2 +t*PAR *.</w:t>
      </w:r>
      <w:proofErr w:type="spellStart"/>
      <w:r>
        <w:t>cha</w:t>
      </w:r>
      <w:proofErr w:type="spellEnd"/>
    </w:p>
    <w:p w14:paraId="620E5ADD" w14:textId="5BD688B7" w:rsidR="00FB478D" w:rsidRPr="00FB478D" w:rsidRDefault="00FB478D" w:rsidP="00F55817">
      <w:r>
        <w:rPr>
          <w:lang w:val="es-ES_tradnl"/>
        </w:rPr>
        <w:t>R</w:t>
      </w:r>
      <w:r>
        <w:t>un EVAL on the Participant to get a spreadsheet with summary data (duration, MLU, TTR, % word errors, # utterance errors, % various parts of speech, # repetitions, and # revisions) in all the files. Add +o4 to get output in raw numbers instead of percentages.</w:t>
      </w:r>
    </w:p>
    <w:p w14:paraId="78F65C13" w14:textId="77777777" w:rsidR="00C76F80" w:rsidRDefault="00197229" w:rsidP="00F07D66">
      <w:pPr>
        <w:pStyle w:val="output"/>
      </w:pPr>
      <w:proofErr w:type="spellStart"/>
      <w:r>
        <w:t>eval</w:t>
      </w:r>
      <w:proofErr w:type="spellEnd"/>
      <w:r>
        <w:t xml:space="preserve"> +t*PAR +u *.</w:t>
      </w:r>
      <w:proofErr w:type="spellStart"/>
      <w:r>
        <w:t>cha</w:t>
      </w:r>
      <w:proofErr w:type="spellEnd"/>
    </w:p>
    <w:p w14:paraId="68B25490" w14:textId="13FA009E" w:rsidR="00FB478D" w:rsidRDefault="00FB478D" w:rsidP="00F55817">
      <w:r>
        <w:t xml:space="preserve">This program is </w:t>
      </w:r>
      <w:proofErr w:type="gramStart"/>
      <w:r>
        <w:t>similar to</w:t>
      </w:r>
      <w:proofErr w:type="gramEnd"/>
      <w:r>
        <w:t xml:space="preserve"> EVAL, but tailored for child data:</w:t>
      </w:r>
    </w:p>
    <w:p w14:paraId="5CF44BB1" w14:textId="77777777" w:rsidR="00197229" w:rsidRDefault="00197229" w:rsidP="00F07D66">
      <w:pPr>
        <w:pStyle w:val="output"/>
      </w:pPr>
      <w:proofErr w:type="spellStart"/>
      <w:r>
        <w:t>kideval</w:t>
      </w:r>
      <w:proofErr w:type="spellEnd"/>
      <w:r>
        <w:t xml:space="preserve"> +t*PAR +</w:t>
      </w:r>
      <w:proofErr w:type="spellStart"/>
      <w:r>
        <w:t>leng</w:t>
      </w:r>
      <w:proofErr w:type="spellEnd"/>
      <w:r>
        <w:t xml:space="preserve"> *.</w:t>
      </w:r>
      <w:proofErr w:type="spellStart"/>
      <w:r>
        <w:t>cha</w:t>
      </w:r>
      <w:proofErr w:type="spellEnd"/>
    </w:p>
    <w:p w14:paraId="1E322E56" w14:textId="0E4B6199" w:rsidR="00FB478D" w:rsidRDefault="00FB478D" w:rsidP="00F55817">
      <w:r>
        <w:t xml:space="preserve">Run MLU on the Participant, creating one spreadsheet for all files. Add -b to get </w:t>
      </w:r>
      <w:proofErr w:type="spellStart"/>
      <w:r>
        <w:t>mlu</w:t>
      </w:r>
      <w:proofErr w:type="spellEnd"/>
      <w:r>
        <w:t xml:space="preserve"> in words</w:t>
      </w:r>
      <w:r w:rsidR="00F247C4">
        <w:t>:</w:t>
      </w:r>
    </w:p>
    <w:p w14:paraId="502491FA" w14:textId="46614852" w:rsidR="00FB478D" w:rsidRDefault="00197229" w:rsidP="00F07D66">
      <w:pPr>
        <w:pStyle w:val="output"/>
      </w:pPr>
      <w:proofErr w:type="spellStart"/>
      <w:r>
        <w:t>mlu</w:t>
      </w:r>
      <w:proofErr w:type="spellEnd"/>
      <w:r>
        <w:t xml:space="preserve"> +t*PAR +d +u *.</w:t>
      </w:r>
      <w:proofErr w:type="spellStart"/>
      <w:r>
        <w:t>cha</w:t>
      </w:r>
      <w:proofErr w:type="spellEnd"/>
    </w:p>
    <w:p w14:paraId="26010AD9" w14:textId="4698C57A" w:rsidR="00FB478D" w:rsidRPr="00FB478D" w:rsidRDefault="00FB478D" w:rsidP="00F55817">
      <w:r>
        <w:t>Run MLT on the Participant, creating one spreadsheet for all files. MLT counts utterances and words on a line that may include xxx (unlike MLU):</w:t>
      </w:r>
    </w:p>
    <w:p w14:paraId="49EE5D7C" w14:textId="6DDCB3E8" w:rsidR="00197229" w:rsidRDefault="00197229" w:rsidP="00F07D66">
      <w:pPr>
        <w:pStyle w:val="output"/>
      </w:pPr>
      <w:proofErr w:type="spellStart"/>
      <w:r>
        <w:t>mlt</w:t>
      </w:r>
      <w:proofErr w:type="spellEnd"/>
      <w:r>
        <w:t xml:space="preserve"> +t*PAR +d *.</w:t>
      </w:r>
      <w:proofErr w:type="spellStart"/>
      <w:r>
        <w:t>cha</w:t>
      </w:r>
      <w:proofErr w:type="spellEnd"/>
    </w:p>
    <w:p w14:paraId="1F3AE56E" w14:textId="470E58CB" w:rsidR="00FB478D" w:rsidRPr="00EC3572" w:rsidRDefault="00FB478D" w:rsidP="00F55817">
      <w:r>
        <w:t>R</w:t>
      </w:r>
      <w:r w:rsidRPr="00EC3572">
        <w:t>un TIMEDUR on the Participant, creating a spreadsheet with ratio of words and utterances over time duration for all files</w:t>
      </w:r>
      <w:r>
        <w:t>:</w:t>
      </w:r>
    </w:p>
    <w:p w14:paraId="4C5858EA" w14:textId="4FB99FF9" w:rsidR="00197229" w:rsidRPr="00EC3572" w:rsidRDefault="00197229" w:rsidP="00F07D66">
      <w:pPr>
        <w:pStyle w:val="output"/>
      </w:pPr>
      <w:proofErr w:type="spellStart"/>
      <w:r w:rsidRPr="00EC3572">
        <w:t>timedur</w:t>
      </w:r>
      <w:proofErr w:type="spellEnd"/>
      <w:r w:rsidRPr="00EC3572">
        <w:t xml:space="preserve"> +t*PAR +d10 *.</w:t>
      </w:r>
      <w:proofErr w:type="spellStart"/>
      <w:r w:rsidRPr="00EC3572">
        <w:t>cha</w:t>
      </w:r>
      <w:proofErr w:type="spellEnd"/>
    </w:p>
    <w:p w14:paraId="70E4032F" w14:textId="4D901AD3" w:rsidR="00FB478D" w:rsidRPr="007B5503" w:rsidRDefault="00F247C4" w:rsidP="00F55817">
      <w:pPr>
        <w:rPr>
          <w:rFonts w:eastAsia="Arial Unicode MS"/>
        </w:rPr>
      </w:pPr>
      <w:r>
        <w:rPr>
          <w:rFonts w:eastAsia="Arial Unicode MS"/>
          <w:lang w:val="es-ES_tradnl"/>
        </w:rPr>
        <w:t>R</w:t>
      </w:r>
      <w:r w:rsidR="00FB478D">
        <w:rPr>
          <w:rFonts w:eastAsia="Arial Unicode MS"/>
        </w:rPr>
        <w:t>un GEM on the Participant, including the %mor line, using the “Sandwich” gem with lazy gem marking, outputting legal CHAT format for adler07.cha:</w:t>
      </w:r>
    </w:p>
    <w:p w14:paraId="7457D522" w14:textId="345F40A3" w:rsidR="00197229" w:rsidRDefault="00197229" w:rsidP="00F07D66">
      <w:pPr>
        <w:pStyle w:val="output"/>
        <w:rPr>
          <w:rFonts w:eastAsia="Arial Unicode MS"/>
        </w:rPr>
      </w:pPr>
      <w:r w:rsidRPr="007B5503">
        <w:rPr>
          <w:rFonts w:eastAsia="Arial Unicode MS"/>
        </w:rPr>
        <w:t>gem +t*PAR +</w:t>
      </w:r>
      <w:proofErr w:type="spellStart"/>
      <w:r w:rsidRPr="007B5503">
        <w:rPr>
          <w:rFonts w:eastAsia="Arial Unicode MS"/>
        </w:rPr>
        <w:t>t%mor</w:t>
      </w:r>
      <w:proofErr w:type="spellEnd"/>
      <w:r>
        <w:rPr>
          <w:rFonts w:eastAsia="Arial Unicode MS"/>
        </w:rPr>
        <w:t xml:space="preserve"> +</w:t>
      </w:r>
      <w:proofErr w:type="spellStart"/>
      <w:r>
        <w:rPr>
          <w:rFonts w:eastAsia="Arial Unicode MS"/>
        </w:rPr>
        <w:t>sSandwich</w:t>
      </w:r>
      <w:proofErr w:type="spellEnd"/>
      <w:r>
        <w:rPr>
          <w:rFonts w:eastAsia="Arial Unicode MS"/>
        </w:rPr>
        <w:t xml:space="preserve"> +n +d</w:t>
      </w:r>
      <w:proofErr w:type="gramStart"/>
      <w:r>
        <w:rPr>
          <w:rFonts w:eastAsia="Arial Unicode MS"/>
        </w:rPr>
        <w:t xml:space="preserve">1  </w:t>
      </w:r>
      <w:r w:rsidR="00531E4F">
        <w:rPr>
          <w:rFonts w:eastAsia="Arial Unicode MS"/>
        </w:rPr>
        <w:t>adler07</w:t>
      </w:r>
      <w:r w:rsidRPr="007B5503">
        <w:rPr>
          <w:rFonts w:eastAsia="Arial Unicode MS"/>
        </w:rPr>
        <w:t>a.cha</w:t>
      </w:r>
      <w:proofErr w:type="gramEnd"/>
    </w:p>
    <w:p w14:paraId="39E12C56" w14:textId="0C5BDF8A" w:rsidR="00197229" w:rsidRPr="00FB478D" w:rsidRDefault="00F247C4" w:rsidP="00F55817">
      <w:pPr>
        <w:rPr>
          <w:rFonts w:eastAsia="Arial Unicode MS"/>
        </w:rPr>
      </w:pPr>
      <w:r>
        <w:rPr>
          <w:rFonts w:eastAsia="Arial Unicode MS"/>
        </w:rPr>
        <w:t>S</w:t>
      </w:r>
      <w:r w:rsidR="00FB478D" w:rsidRPr="00EC3572">
        <w:rPr>
          <w:rFonts w:eastAsia="Arial Unicode MS"/>
        </w:rPr>
        <w:t>ame thing, excluding irrelevant lines</w:t>
      </w:r>
      <w:r>
        <w:rPr>
          <w:rFonts w:eastAsia="Arial Unicode MS"/>
        </w:rPr>
        <w:t>:</w:t>
      </w:r>
    </w:p>
    <w:p w14:paraId="0E6EBC9B" w14:textId="54E3273F" w:rsidR="00197229" w:rsidRPr="00EC3572" w:rsidRDefault="00197229" w:rsidP="00F07D66">
      <w:pPr>
        <w:pStyle w:val="output"/>
        <w:rPr>
          <w:rFonts w:eastAsia="Arial Unicode MS"/>
        </w:rPr>
      </w:pPr>
      <w:r w:rsidRPr="00EC3572">
        <w:rPr>
          <w:rFonts w:eastAsia="Arial Unicode MS"/>
        </w:rPr>
        <w:t>gem +t*PAR +</w:t>
      </w:r>
      <w:proofErr w:type="spellStart"/>
      <w:r w:rsidRPr="00EC3572">
        <w:rPr>
          <w:rFonts w:eastAsia="Arial Unicode MS"/>
        </w:rPr>
        <w:t>t%mor</w:t>
      </w:r>
      <w:proofErr w:type="spellEnd"/>
      <w:r w:rsidRPr="00EC3572">
        <w:rPr>
          <w:rFonts w:eastAsia="Arial Unicode MS"/>
        </w:rPr>
        <w:t xml:space="preserve"> +</w:t>
      </w:r>
      <w:proofErr w:type="spellStart"/>
      <w:r w:rsidRPr="00EC3572">
        <w:rPr>
          <w:rFonts w:eastAsia="Arial Unicode MS"/>
        </w:rPr>
        <w:t>sSand</w:t>
      </w:r>
      <w:r w:rsidR="00531E4F">
        <w:rPr>
          <w:rFonts w:eastAsia="Arial Unicode MS"/>
        </w:rPr>
        <w:t>wich</w:t>
      </w:r>
      <w:proofErr w:type="spellEnd"/>
      <w:r w:rsidR="00531E4F">
        <w:rPr>
          <w:rFonts w:eastAsia="Arial Unicode MS"/>
        </w:rPr>
        <w:t xml:space="preserve"> +n +d</w:t>
      </w:r>
      <w:proofErr w:type="gramStart"/>
      <w:r w:rsidR="00531E4F">
        <w:rPr>
          <w:rFonts w:eastAsia="Arial Unicode MS"/>
        </w:rPr>
        <w:t>1  -</w:t>
      </w:r>
      <w:proofErr w:type="gramEnd"/>
      <w:r w:rsidR="00531E4F">
        <w:rPr>
          <w:rFonts w:eastAsia="Arial Unicode MS"/>
        </w:rPr>
        <w:t xml:space="preserve">s"[+ </w:t>
      </w:r>
      <w:proofErr w:type="spellStart"/>
      <w:r w:rsidR="00531E4F">
        <w:rPr>
          <w:rFonts w:eastAsia="Arial Unicode MS"/>
        </w:rPr>
        <w:t>exc</w:t>
      </w:r>
      <w:proofErr w:type="spellEnd"/>
      <w:r w:rsidR="00531E4F">
        <w:rPr>
          <w:rFonts w:eastAsia="Arial Unicode MS"/>
        </w:rPr>
        <w:t>]" adler07</w:t>
      </w:r>
      <w:r w:rsidRPr="00EC3572">
        <w:rPr>
          <w:rFonts w:eastAsia="Arial Unicode MS"/>
        </w:rPr>
        <w:t>a.cha</w:t>
      </w:r>
    </w:p>
    <w:p w14:paraId="2800D03A" w14:textId="012880CF" w:rsidR="00197229" w:rsidRPr="00F247C4" w:rsidRDefault="00F247C4" w:rsidP="00F55817">
      <w:r>
        <w:t>Run</w:t>
      </w:r>
      <w:r w:rsidRPr="00EC3572">
        <w:t xml:space="preserve"> GEM on the Participant</w:t>
      </w:r>
      <w:r>
        <w:t xml:space="preserve"> main tier and %mor tier for the Sandwich “gem”, using lazy gem marking, create a new file in legal CHAT format called "Sand" for all Adler </w:t>
      </w:r>
      <w:proofErr w:type="gramStart"/>
      <w:r>
        <w:t>files</w:t>
      </w:r>
      <w:proofErr w:type="gramEnd"/>
    </w:p>
    <w:p w14:paraId="4240FA8A" w14:textId="77777777" w:rsidR="00197229" w:rsidRPr="00EC3572" w:rsidRDefault="00197229" w:rsidP="00F07D66">
      <w:pPr>
        <w:pStyle w:val="output"/>
      </w:pPr>
      <w:r w:rsidRPr="00EC3572">
        <w:t>gem +t*PAR +</w:t>
      </w:r>
      <w:proofErr w:type="spellStart"/>
      <w:r w:rsidRPr="00EC3572">
        <w:t>t%mor</w:t>
      </w:r>
      <w:proofErr w:type="spellEnd"/>
      <w:r w:rsidRPr="00EC3572">
        <w:t xml:space="preserve"> +</w:t>
      </w:r>
      <w:proofErr w:type="spellStart"/>
      <w:r w:rsidRPr="00EC3572">
        <w:t>sSandwich</w:t>
      </w:r>
      <w:proofErr w:type="spellEnd"/>
      <w:r w:rsidRPr="00EC3572">
        <w:t xml:space="preserve"> +n +d1 +</w:t>
      </w:r>
      <w:proofErr w:type="spellStart"/>
      <w:r w:rsidRPr="00EC3572">
        <w:t>fSand</w:t>
      </w:r>
      <w:proofErr w:type="spellEnd"/>
      <w:r w:rsidRPr="00EC3572">
        <w:t xml:space="preserve"> *.</w:t>
      </w:r>
      <w:proofErr w:type="spellStart"/>
      <w:r w:rsidRPr="00EC3572">
        <w:t>cha</w:t>
      </w:r>
      <w:proofErr w:type="spellEnd"/>
    </w:p>
    <w:p w14:paraId="44FBA9A9" w14:textId="410598C6" w:rsidR="00F247C4" w:rsidRDefault="00F247C4" w:rsidP="00F55817">
      <w:r>
        <w:t xml:space="preserve">Run VOCD on the Participant, output to spreadsheet only, and </w:t>
      </w:r>
      <w:r w:rsidR="003C0EBB">
        <w:t>in</w:t>
      </w:r>
      <w:r>
        <w:t>clude repetitions and revisions in all the files:</w:t>
      </w:r>
    </w:p>
    <w:p w14:paraId="07BC728F" w14:textId="77777777" w:rsidR="00197229" w:rsidRDefault="00197229" w:rsidP="00F07D66">
      <w:pPr>
        <w:pStyle w:val="output"/>
      </w:pPr>
      <w:proofErr w:type="spellStart"/>
      <w:r>
        <w:lastRenderedPageBreak/>
        <w:t>vocd</w:t>
      </w:r>
      <w:proofErr w:type="spellEnd"/>
      <w:r>
        <w:t xml:space="preserve"> +t*PAR +d3 +r6 *.</w:t>
      </w:r>
      <w:proofErr w:type="spellStart"/>
      <w:r>
        <w:t>cha</w:t>
      </w:r>
      <w:proofErr w:type="spellEnd"/>
    </w:p>
    <w:p w14:paraId="252F9A7B" w14:textId="2E461715" w:rsidR="00F247C4" w:rsidRDefault="00F247C4" w:rsidP="00F55817">
      <w:r>
        <w:t xml:space="preserve">Run CHIP to compare the </w:t>
      </w:r>
      <w:proofErr w:type="gramStart"/>
      <w:r>
        <w:t>Mother</w:t>
      </w:r>
      <w:proofErr w:type="gramEnd"/>
      <w:r>
        <w:t xml:space="preserve"> and the Child in terms of utterance overlaps with both the previous speaker (%chi and %</w:t>
      </w:r>
      <w:proofErr w:type="spellStart"/>
      <w:r>
        <w:t>adu</w:t>
      </w:r>
      <w:proofErr w:type="spellEnd"/>
      <w:r>
        <w:t>, echoes) and their own previous utterances (%</w:t>
      </w:r>
      <w:proofErr w:type="spellStart"/>
      <w:r>
        <w:t>csr</w:t>
      </w:r>
      <w:proofErr w:type="spellEnd"/>
      <w:r>
        <w:t xml:space="preserve"> and %</w:t>
      </w:r>
      <w:proofErr w:type="spellStart"/>
      <w:r>
        <w:t>asr</w:t>
      </w:r>
      <w:proofErr w:type="spellEnd"/>
      <w:r>
        <w:t xml:space="preserve">, self-repetitions) in </w:t>
      </w:r>
      <w:proofErr w:type="spellStart"/>
      <w:r>
        <w:t>chip.cha</w:t>
      </w:r>
      <w:proofErr w:type="spellEnd"/>
      <w:r>
        <w:t>:</w:t>
      </w:r>
    </w:p>
    <w:p w14:paraId="7E14B645" w14:textId="41B4ECBB" w:rsidR="00197229" w:rsidRDefault="002D2F89" w:rsidP="00F07D66">
      <w:pPr>
        <w:pStyle w:val="output"/>
      </w:pPr>
      <w:r>
        <w:t>chip +</w:t>
      </w:r>
      <w:proofErr w:type="spellStart"/>
      <w:r>
        <w:t>bMOT</w:t>
      </w:r>
      <w:proofErr w:type="spellEnd"/>
      <w:r>
        <w:t xml:space="preserve"> +</w:t>
      </w:r>
      <w:proofErr w:type="spellStart"/>
      <w:r>
        <w:t>cCHI</w:t>
      </w:r>
      <w:proofErr w:type="spellEnd"/>
      <w:r>
        <w:t xml:space="preserve"> </w:t>
      </w:r>
      <w:proofErr w:type="spellStart"/>
      <w:proofErr w:type="gramStart"/>
      <w:r>
        <w:t>chip.cha</w:t>
      </w:r>
      <w:proofErr w:type="spellEnd"/>
      <w:r>
        <w:t xml:space="preserve">  </w:t>
      </w:r>
      <w:r w:rsidR="00197229">
        <w:t>(</w:t>
      </w:r>
      <w:proofErr w:type="spellStart"/>
      <w:proofErr w:type="gramEnd"/>
      <w:r w:rsidR="00197229">
        <w:t>the</w:t>
      </w:r>
      <w:proofErr w:type="spellEnd"/>
      <w:r w:rsidR="00197229">
        <w:t xml:space="preserve"> </w:t>
      </w:r>
      <w:proofErr w:type="spellStart"/>
      <w:r w:rsidR="00197229">
        <w:t>chip.cha</w:t>
      </w:r>
      <w:proofErr w:type="spellEnd"/>
      <w:r w:rsidR="00197229">
        <w:t xml:space="preserve"> file </w:t>
      </w:r>
      <w:proofErr w:type="spellStart"/>
      <w:r w:rsidR="00197229">
        <w:t>is</w:t>
      </w:r>
      <w:proofErr w:type="spellEnd"/>
      <w:r w:rsidR="00197229">
        <w:t xml:space="preserve"> in </w:t>
      </w:r>
      <w:proofErr w:type="spellStart"/>
      <w:r w:rsidR="00740B4D">
        <w:t>examples</w:t>
      </w:r>
      <w:proofErr w:type="spellEnd"/>
      <w:r w:rsidR="00740B4D">
        <w:t>/</w:t>
      </w:r>
      <w:proofErr w:type="spellStart"/>
      <w:r w:rsidR="00740B4D">
        <w:t>progs</w:t>
      </w:r>
      <w:proofErr w:type="spellEnd"/>
      <w:r w:rsidR="00197229">
        <w:t>)</w:t>
      </w:r>
    </w:p>
    <w:p w14:paraId="0C0DC7CE" w14:textId="06829647" w:rsidR="00F247C4" w:rsidRDefault="00F247C4" w:rsidP="00F55817">
      <w:r>
        <w:rPr>
          <w:lang w:val="es-ES_tradnl"/>
        </w:rPr>
        <w:t>Sa</w:t>
      </w:r>
      <w:r>
        <w:t>me thing, but excluding printing of the results for the self-repetitions:</w:t>
      </w:r>
    </w:p>
    <w:p w14:paraId="64BCC324" w14:textId="77777777" w:rsidR="00197229" w:rsidRDefault="00197229" w:rsidP="00F07D66">
      <w:pPr>
        <w:pStyle w:val="output"/>
      </w:pPr>
      <w:r>
        <w:t>chip +</w:t>
      </w:r>
      <w:proofErr w:type="spellStart"/>
      <w:r>
        <w:t>tMOT</w:t>
      </w:r>
      <w:proofErr w:type="spellEnd"/>
      <w:r>
        <w:t xml:space="preserve"> +</w:t>
      </w:r>
      <w:proofErr w:type="spellStart"/>
      <w:r>
        <w:t>cCHI</w:t>
      </w:r>
      <w:proofErr w:type="spellEnd"/>
      <w:r>
        <w:t xml:space="preserve"> –</w:t>
      </w:r>
      <w:proofErr w:type="spellStart"/>
      <w:r>
        <w:t>ns</w:t>
      </w:r>
      <w:proofErr w:type="spellEnd"/>
      <w:r>
        <w:t xml:space="preserve"> </w:t>
      </w:r>
      <w:proofErr w:type="spellStart"/>
      <w:r>
        <w:t>chip.cha</w:t>
      </w:r>
      <w:proofErr w:type="spellEnd"/>
    </w:p>
    <w:p w14:paraId="566379F0" w14:textId="58880C53" w:rsidR="009A3495" w:rsidRDefault="009A3495" w:rsidP="00F55817">
      <w:r>
        <w:t>The next commands all use the FREQ progra</w:t>
      </w:r>
      <w:r w:rsidR="00F247C4">
        <w:t>m to illustrate various options.</w:t>
      </w:r>
    </w:p>
    <w:p w14:paraId="1CAF09E5" w14:textId="021B5BA7" w:rsidR="00F247C4" w:rsidRDefault="00F247C4" w:rsidP="00F55817">
      <w:r>
        <w:t>Run FREQ on the Participant tier and get output in order of descending frequency for adler01a.cha:</w:t>
      </w:r>
    </w:p>
    <w:p w14:paraId="4149E319" w14:textId="77777777" w:rsidR="009A3495" w:rsidRDefault="009A3495" w:rsidP="00F07D66">
      <w:pPr>
        <w:pStyle w:val="output"/>
      </w:pPr>
      <w:proofErr w:type="spellStart"/>
      <w:r>
        <w:t>freq</w:t>
      </w:r>
      <w:proofErr w:type="spellEnd"/>
      <w:r>
        <w:t xml:space="preserve"> +t*PAR +o adler01a.cha</w:t>
      </w:r>
    </w:p>
    <w:p w14:paraId="205BA129" w14:textId="7FEB3567" w:rsidR="00F247C4" w:rsidRDefault="00F247C4" w:rsidP="00F55817">
      <w:r>
        <w:t>Run FREQ on the Participant tier and send output to a spreadsheet for adler01a.cha. To open the spreadsheet, triple-click on stat.frq.xls:</w:t>
      </w:r>
    </w:p>
    <w:p w14:paraId="4AC22069" w14:textId="77777777" w:rsidR="009A3495" w:rsidRDefault="009A3495" w:rsidP="00F07D66">
      <w:pPr>
        <w:pStyle w:val="output"/>
      </w:pPr>
      <w:proofErr w:type="spellStart"/>
      <w:r>
        <w:t>freq</w:t>
      </w:r>
      <w:proofErr w:type="spellEnd"/>
      <w:r>
        <w:t xml:space="preserve"> +t*PAR +d2 adler01a.cha </w:t>
      </w:r>
    </w:p>
    <w:p w14:paraId="2D933EAC" w14:textId="2B08DA78" w:rsidR="00DB626C" w:rsidRDefault="00F247C4" w:rsidP="00F55817">
      <w:r>
        <w:t>Same, on all the files in Adler:</w:t>
      </w:r>
    </w:p>
    <w:p w14:paraId="722C3C5E" w14:textId="452562AB" w:rsidR="00DB626C" w:rsidRDefault="00DB626C" w:rsidP="00F07D66">
      <w:pPr>
        <w:pStyle w:val="output"/>
      </w:pPr>
      <w:proofErr w:type="spellStart"/>
      <w:r>
        <w:t>freq</w:t>
      </w:r>
      <w:proofErr w:type="spellEnd"/>
      <w:r>
        <w:t xml:space="preserve"> +t*PAR +d2 *.</w:t>
      </w:r>
      <w:proofErr w:type="spellStart"/>
      <w:r>
        <w:t>cha</w:t>
      </w:r>
      <w:proofErr w:type="spellEnd"/>
      <w:r>
        <w:t xml:space="preserve"> </w:t>
      </w:r>
    </w:p>
    <w:p w14:paraId="7CBDD994" w14:textId="426CEF2A" w:rsidR="00F247C4" w:rsidRDefault="00F247C4" w:rsidP="00F55817">
      <w:r>
        <w:t xml:space="preserve">Same, but only include </w:t>
      </w:r>
      <w:proofErr w:type="spellStart"/>
      <w:r>
        <w:t>Anomics</w:t>
      </w:r>
      <w:proofErr w:type="spellEnd"/>
      <w:r>
        <w:t>:</w:t>
      </w:r>
    </w:p>
    <w:p w14:paraId="2E54675F" w14:textId="33373FB1" w:rsidR="00DB626C" w:rsidRDefault="00413235" w:rsidP="00F07D66">
      <w:pPr>
        <w:pStyle w:val="output"/>
      </w:pPr>
      <w:proofErr w:type="spellStart"/>
      <w:r>
        <w:t>freq</w:t>
      </w:r>
      <w:proofErr w:type="spellEnd"/>
      <w:r>
        <w:t xml:space="preserve"> +</w:t>
      </w:r>
      <w:proofErr w:type="spellStart"/>
      <w:r>
        <w:t>t@"ID</w:t>
      </w:r>
      <w:proofErr w:type="spellEnd"/>
      <w:r w:rsidR="00531E4F">
        <w:t>=*|</w:t>
      </w:r>
      <w:proofErr w:type="spellStart"/>
      <w:r w:rsidR="00531E4F">
        <w:t>Anomic</w:t>
      </w:r>
      <w:proofErr w:type="spellEnd"/>
      <w:r w:rsidR="00531E4F">
        <w:t xml:space="preserve">|*" </w:t>
      </w:r>
      <w:r w:rsidR="00DB626C">
        <w:t>+d2 *.</w:t>
      </w:r>
      <w:proofErr w:type="spellStart"/>
      <w:r w:rsidR="00DB626C">
        <w:t>cha</w:t>
      </w:r>
      <w:proofErr w:type="spellEnd"/>
      <w:r w:rsidR="00DB626C">
        <w:t xml:space="preserve"> </w:t>
      </w:r>
    </w:p>
    <w:p w14:paraId="2D32EC1E" w14:textId="15990C59" w:rsidR="00F247C4" w:rsidRDefault="00F247C4" w:rsidP="00F55817">
      <w:r>
        <w:t>Run FREQ on the Participant tier and get type token ratio only in a spreadsheet for adler01a.cha:</w:t>
      </w:r>
    </w:p>
    <w:p w14:paraId="7E034ADB" w14:textId="77777777" w:rsidR="009A3495" w:rsidRDefault="009A3495" w:rsidP="00F07D66">
      <w:pPr>
        <w:pStyle w:val="output"/>
      </w:pPr>
      <w:proofErr w:type="spellStart"/>
      <w:r>
        <w:t>freq</w:t>
      </w:r>
      <w:proofErr w:type="spellEnd"/>
      <w:r>
        <w:t xml:space="preserve"> +t*PAR +d3 adler01a.cha </w:t>
      </w:r>
    </w:p>
    <w:p w14:paraId="3A8A0A84" w14:textId="5CC23495" w:rsidR="00F247C4" w:rsidRDefault="00F247C4" w:rsidP="00F55817">
      <w:r>
        <w:t>Run FREQ on the Participant %mor tier and not the Participant speaker tier and get output in order of descending frequency for adler01a.cha:</w:t>
      </w:r>
    </w:p>
    <w:p w14:paraId="4C67168D" w14:textId="77777777" w:rsidR="009A3495" w:rsidRDefault="009A3495" w:rsidP="00F07D66">
      <w:pPr>
        <w:pStyle w:val="output"/>
      </w:pPr>
      <w:proofErr w:type="spellStart"/>
      <w:r>
        <w:t>freq</w:t>
      </w:r>
      <w:proofErr w:type="spellEnd"/>
      <w:r>
        <w:t xml:space="preserve"> +</w:t>
      </w:r>
      <w:proofErr w:type="spellStart"/>
      <w:r>
        <w:t>t%mor</w:t>
      </w:r>
      <w:proofErr w:type="spellEnd"/>
      <w:r>
        <w:t xml:space="preserve"> +t*PAR -t* +o adler01a.cha</w:t>
      </w:r>
    </w:p>
    <w:p w14:paraId="3007AE75" w14:textId="31BC8D68" w:rsidR="00F247C4" w:rsidRDefault="00F247C4" w:rsidP="00F55817">
      <w:r>
        <w:t>Run FREQ on the Participant %mor tier for stems only (happily and happier = happy) and get output in order of descending frequency for adler01a.cha:</w:t>
      </w:r>
    </w:p>
    <w:p w14:paraId="28DE864B" w14:textId="360F12E1" w:rsidR="009A3495" w:rsidRDefault="009A3495" w:rsidP="00F07D66">
      <w:pPr>
        <w:pStyle w:val="output"/>
      </w:pPr>
      <w:proofErr w:type="spellStart"/>
      <w:r>
        <w:t>freq</w:t>
      </w:r>
      <w:proofErr w:type="spellEnd"/>
      <w:r>
        <w:t xml:space="preserve"> +t*PAR +</w:t>
      </w:r>
      <w:proofErr w:type="spellStart"/>
      <w:r>
        <w:t>t%mor</w:t>
      </w:r>
      <w:proofErr w:type="spellEnd"/>
      <w:r>
        <w:t xml:space="preserve"> -t* +</w:t>
      </w:r>
      <w:proofErr w:type="spellStart"/>
      <w:r>
        <w:t>s"</w:t>
      </w:r>
      <w:r w:rsidR="004A6FA2">
        <w:t>m</w:t>
      </w:r>
      <w:r>
        <w:t>r</w:t>
      </w:r>
      <w:proofErr w:type="spellEnd"/>
      <w:r>
        <w:t>-</w:t>
      </w:r>
      <w:proofErr w:type="gramStart"/>
      <w:r>
        <w:t>*,o</w:t>
      </w:r>
      <w:proofErr w:type="gramEnd"/>
      <w:r>
        <w:t>-%” +o adler01a.cha</w:t>
      </w:r>
    </w:p>
    <w:p w14:paraId="1CE0BDEF" w14:textId="28B4F7D6" w:rsidR="00F247C4" w:rsidRDefault="00F247C4" w:rsidP="00F55817">
      <w:r>
        <w:t xml:space="preserve">Learn how to use the +s switch for analysis of the %mor </w:t>
      </w:r>
      <w:proofErr w:type="gramStart"/>
      <w:r>
        <w:t>line</w:t>
      </w:r>
      <w:proofErr w:type="gramEnd"/>
    </w:p>
    <w:p w14:paraId="70731F62" w14:textId="5BF1EE3A" w:rsidR="009A3495" w:rsidRDefault="00F247C4" w:rsidP="00F07D66">
      <w:pPr>
        <w:pStyle w:val="output"/>
      </w:pPr>
      <w:proofErr w:type="spellStart"/>
      <w:r>
        <w:t>freq</w:t>
      </w:r>
      <w:proofErr w:type="spellEnd"/>
      <w:r>
        <w:t xml:space="preserve"> +</w:t>
      </w:r>
      <w:proofErr w:type="spellStart"/>
      <w:r>
        <w:t>sm</w:t>
      </w:r>
      <w:proofErr w:type="spellEnd"/>
    </w:p>
    <w:p w14:paraId="5E60DF9C" w14:textId="79E7EBED" w:rsidR="00F247C4" w:rsidRDefault="00F247C4" w:rsidP="00F55817">
      <w:r>
        <w:t>Learn how to use the +s switch for analysis of the %</w:t>
      </w:r>
      <w:proofErr w:type="spellStart"/>
      <w:r>
        <w:t>gra</w:t>
      </w:r>
      <w:proofErr w:type="spellEnd"/>
      <w:r>
        <w:t xml:space="preserve"> </w:t>
      </w:r>
      <w:proofErr w:type="gramStart"/>
      <w:r>
        <w:t>line</w:t>
      </w:r>
      <w:proofErr w:type="gramEnd"/>
    </w:p>
    <w:p w14:paraId="456F55B6" w14:textId="71A7EC95" w:rsidR="00F247C4" w:rsidRDefault="00F247C4" w:rsidP="00F07D66">
      <w:pPr>
        <w:pStyle w:val="output"/>
      </w:pPr>
      <w:proofErr w:type="spellStart"/>
      <w:r>
        <w:t>freq</w:t>
      </w:r>
      <w:proofErr w:type="spellEnd"/>
      <w:r>
        <w:t xml:space="preserve"> +</w:t>
      </w:r>
      <w:proofErr w:type="spellStart"/>
      <w:r>
        <w:t>sg</w:t>
      </w:r>
      <w:proofErr w:type="spellEnd"/>
    </w:p>
    <w:p w14:paraId="56EAB228" w14:textId="522C0311" w:rsidR="00F247C4" w:rsidRDefault="00F247C4" w:rsidP="00F55817">
      <w:r>
        <w:t>Run FREQ on the Participant tier, include fillers "uh" and "um", and get output in order of descending frequency for adler01a.cha:</w:t>
      </w:r>
    </w:p>
    <w:p w14:paraId="56312040" w14:textId="77777777" w:rsidR="009A3495" w:rsidRDefault="009A3495" w:rsidP="00F07D66">
      <w:pPr>
        <w:pStyle w:val="output"/>
      </w:pPr>
      <w:proofErr w:type="spellStart"/>
      <w:r>
        <w:t>freq</w:t>
      </w:r>
      <w:proofErr w:type="spellEnd"/>
      <w:r>
        <w:t xml:space="preserve"> +t*PAR +s+&amp;uh +s+&amp;</w:t>
      </w:r>
      <w:proofErr w:type="spellStart"/>
      <w:r>
        <w:t>um</w:t>
      </w:r>
      <w:proofErr w:type="spellEnd"/>
      <w:r>
        <w:t xml:space="preserve"> +o adler01a.cha</w:t>
      </w:r>
    </w:p>
    <w:p w14:paraId="7C3DA9B4" w14:textId="0F694F01" w:rsidR="00F247C4" w:rsidRDefault="00F247C4" w:rsidP="00F55817">
      <w:r>
        <w:t>Run FREQ on the Participant tier and count instances of unintelligible jargon for adler01a.cha:</w:t>
      </w:r>
    </w:p>
    <w:p w14:paraId="21F879E1" w14:textId="77777777" w:rsidR="009A3495" w:rsidRDefault="009A3495" w:rsidP="00F07D66">
      <w:pPr>
        <w:pStyle w:val="output"/>
      </w:pPr>
      <w:proofErr w:type="spellStart"/>
      <w:r>
        <w:t>freq</w:t>
      </w:r>
      <w:proofErr w:type="spellEnd"/>
      <w:r>
        <w:t xml:space="preserve"> +t*PAR +</w:t>
      </w:r>
      <w:proofErr w:type="spellStart"/>
      <w:r>
        <w:t>s"xxx</w:t>
      </w:r>
      <w:proofErr w:type="spellEnd"/>
      <w:r>
        <w:t>" adler01a.cha</w:t>
      </w:r>
    </w:p>
    <w:p w14:paraId="23E16552" w14:textId="7C0CF4D7" w:rsidR="00F247C4" w:rsidRDefault="00F247C4" w:rsidP="00F55817">
      <w:r>
        <w:rPr>
          <w:lang w:val="es-ES_tradnl"/>
        </w:rPr>
        <w:t>S</w:t>
      </w:r>
      <w:proofErr w:type="spellStart"/>
      <w:r>
        <w:t>ame</w:t>
      </w:r>
      <w:proofErr w:type="spellEnd"/>
      <w:r>
        <w:t>, but adding +d to see the actual place of occurrence, then triple-</w:t>
      </w:r>
      <w:proofErr w:type="gramStart"/>
      <w:r>
        <w:t>click</w:t>
      </w:r>
      <w:proofErr w:type="gramEnd"/>
      <w:r>
        <w:t xml:space="preserve"> on any line that has a file name to open the original:</w:t>
      </w:r>
    </w:p>
    <w:p w14:paraId="33EE70B4" w14:textId="77777777" w:rsidR="009A3495" w:rsidRDefault="009A3495" w:rsidP="00F07D66">
      <w:pPr>
        <w:pStyle w:val="output"/>
      </w:pPr>
      <w:proofErr w:type="spellStart"/>
      <w:r>
        <w:lastRenderedPageBreak/>
        <w:t>freq</w:t>
      </w:r>
      <w:proofErr w:type="spellEnd"/>
      <w:r>
        <w:t xml:space="preserve"> +t*PAR +</w:t>
      </w:r>
      <w:proofErr w:type="spellStart"/>
      <w:r>
        <w:t>s"xxx</w:t>
      </w:r>
      <w:proofErr w:type="spellEnd"/>
      <w:r>
        <w:t>" +d adler01a.cha</w:t>
      </w:r>
    </w:p>
    <w:p w14:paraId="3222E016" w14:textId="7EFB7F9C" w:rsidR="00F247C4" w:rsidRDefault="00F247C4" w:rsidP="00F55817">
      <w:r>
        <w:t>Run FREQ on the Participant tier, counting instances of gestures for adler01a.cha:</w:t>
      </w:r>
    </w:p>
    <w:p w14:paraId="7A2AF459" w14:textId="77777777" w:rsidR="009A3495" w:rsidRDefault="009A3495" w:rsidP="00F07D66">
      <w:pPr>
        <w:pStyle w:val="output"/>
      </w:pPr>
      <w:proofErr w:type="spellStart"/>
      <w:r>
        <w:t>freq</w:t>
      </w:r>
      <w:proofErr w:type="spellEnd"/>
      <w:r>
        <w:t xml:space="preserve"> +t*PAR +s&amp;=ges* adler01a.cha</w:t>
      </w:r>
    </w:p>
    <w:p w14:paraId="7D358D42" w14:textId="77777777" w:rsidR="00F247C4" w:rsidRDefault="00F247C4" w:rsidP="00F55817">
      <w:r>
        <w:t>Run FREQ on the Participant tier, including repetitions and revisions, excluding neologisms (</w:t>
      </w:r>
      <w:proofErr w:type="spellStart"/>
      <w:proofErr w:type="gramStart"/>
      <w:r>
        <w:t>nonword:unknown</w:t>
      </w:r>
      <w:proofErr w:type="spellEnd"/>
      <w:proofErr w:type="gramEnd"/>
      <w:r>
        <w:t xml:space="preserve"> target), and getting output in order of descending frequency for adler01a.cha. Add +d6 to include error production info. Add +d4 for type token info only.</w:t>
      </w:r>
    </w:p>
    <w:p w14:paraId="7203DDE8" w14:textId="77777777" w:rsidR="009A3495" w:rsidRDefault="009A3495" w:rsidP="00F07D66">
      <w:pPr>
        <w:pStyle w:val="output"/>
      </w:pPr>
      <w:proofErr w:type="spellStart"/>
      <w:r>
        <w:t>freq</w:t>
      </w:r>
      <w:proofErr w:type="spellEnd"/>
      <w:r>
        <w:t xml:space="preserve"> +t*PAR +r6 -s"&lt;*\* </w:t>
      </w:r>
      <w:proofErr w:type="spellStart"/>
      <w:r>
        <w:t>n:uk</w:t>
      </w:r>
      <w:proofErr w:type="spellEnd"/>
      <w:r>
        <w:t>*&gt;" +o adler01a.cha</w:t>
      </w:r>
    </w:p>
    <w:p w14:paraId="38C42152" w14:textId="5BA16477" w:rsidR="001F40E0" w:rsidRDefault="001F40E0" w:rsidP="00F55817">
      <w:r>
        <w:t xml:space="preserve">Run FREQ on the Participant, searching for a list of words in a </w:t>
      </w:r>
      <w:r w:rsidR="00006B67">
        <w:t>0list</w:t>
      </w:r>
      <w:r w:rsidR="00336ACF">
        <w:t>.</w:t>
      </w:r>
      <w:r>
        <w:t xml:space="preserve">cut file </w:t>
      </w:r>
      <w:r w:rsidR="00006B67">
        <w:t xml:space="preserve">you have created </w:t>
      </w:r>
      <w:r>
        <w:t>with multiple words searched per line, where multiple words do not have to be found in consecutive alignment, but must be in the same utterance, and merging output across all files:</w:t>
      </w:r>
    </w:p>
    <w:p w14:paraId="3EDAE06F" w14:textId="77777777" w:rsidR="009A3495" w:rsidRDefault="009A3495" w:rsidP="00F07D66">
      <w:pPr>
        <w:pStyle w:val="output"/>
      </w:pPr>
      <w:proofErr w:type="spellStart"/>
      <w:r>
        <w:t>freq</w:t>
      </w:r>
      <w:proofErr w:type="spellEnd"/>
      <w:r>
        <w:t xml:space="preserve"> +t*PAR +s@0list.cut +c3 +u *.</w:t>
      </w:r>
      <w:proofErr w:type="spellStart"/>
      <w:r>
        <w:t>cha</w:t>
      </w:r>
      <w:proofErr w:type="spellEnd"/>
      <w:r>
        <w:t xml:space="preserve"> </w:t>
      </w:r>
    </w:p>
    <w:p w14:paraId="0666A1E9" w14:textId="6C02FA86" w:rsidR="001F40E0" w:rsidRDefault="001F40E0" w:rsidP="00F55817">
      <w:r>
        <w:t>Same with +d added for outputting the original utterance:</w:t>
      </w:r>
    </w:p>
    <w:p w14:paraId="3730E867" w14:textId="70AD9CC9" w:rsidR="009A3495" w:rsidRDefault="009A3495" w:rsidP="00F07D66">
      <w:pPr>
        <w:pStyle w:val="output"/>
      </w:pPr>
      <w:proofErr w:type="spellStart"/>
      <w:r>
        <w:t>freq</w:t>
      </w:r>
      <w:proofErr w:type="spellEnd"/>
      <w:r>
        <w:t xml:space="preserve"> +t*PAR +s@0list.cut +c3 +u +d *.</w:t>
      </w:r>
      <w:proofErr w:type="spellStart"/>
      <w:r>
        <w:t>cha</w:t>
      </w:r>
      <w:proofErr w:type="spellEnd"/>
      <w:r>
        <w:t xml:space="preserve"> </w:t>
      </w:r>
    </w:p>
    <w:p w14:paraId="466189F3" w14:textId="3B153787" w:rsidR="00DB626C" w:rsidRDefault="00F247C4" w:rsidP="00F55817">
      <w:r>
        <w:t>Here are s</w:t>
      </w:r>
      <w:r w:rsidR="00DB626C">
        <w:t>ome additional switches for making specific exclusions:</w:t>
      </w:r>
    </w:p>
    <w:p w14:paraId="55DBBDC8" w14:textId="77777777" w:rsidR="00DB626C" w:rsidRDefault="00DB626C" w:rsidP="007D4A7F">
      <w:pPr>
        <w:pStyle w:val="ListParagraph"/>
        <w:numPr>
          <w:ilvl w:val="0"/>
          <w:numId w:val="7"/>
        </w:numPr>
      </w:pPr>
      <w:proofErr w:type="spellStart"/>
      <w:r>
        <w:t>add</w:t>
      </w:r>
      <w:proofErr w:type="spellEnd"/>
      <w:r>
        <w:t xml:space="preserve"> -s*\** </w:t>
      </w:r>
      <w:proofErr w:type="spellStart"/>
      <w:r>
        <w:t>if</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exclude</w:t>
      </w:r>
      <w:proofErr w:type="spellEnd"/>
      <w:r>
        <w:t xml:space="preserve"> </w:t>
      </w:r>
      <w:proofErr w:type="spellStart"/>
      <w:r>
        <w:t>words</w:t>
      </w:r>
      <w:proofErr w:type="spellEnd"/>
      <w:r>
        <w:t xml:space="preserve"> </w:t>
      </w:r>
      <w:proofErr w:type="spellStart"/>
      <w:r>
        <w:t>that</w:t>
      </w:r>
      <w:proofErr w:type="spellEnd"/>
      <w:r>
        <w:t xml:space="preserve"> </w:t>
      </w:r>
      <w:proofErr w:type="spellStart"/>
      <w:r>
        <w:t>were</w:t>
      </w:r>
      <w:proofErr w:type="spellEnd"/>
      <w:r>
        <w:t xml:space="preserve"> </w:t>
      </w:r>
      <w:proofErr w:type="spellStart"/>
      <w:r>
        <w:t>produced</w:t>
      </w:r>
      <w:proofErr w:type="spellEnd"/>
      <w:r>
        <w:t xml:space="preserve"> in error (</w:t>
      </w:r>
      <w:proofErr w:type="spellStart"/>
      <w:r>
        <w:t>coded</w:t>
      </w:r>
      <w:proofErr w:type="spellEnd"/>
      <w:r>
        <w:t xml:space="preserve"> </w:t>
      </w:r>
      <w:proofErr w:type="spellStart"/>
      <w:r>
        <w:t>with</w:t>
      </w:r>
      <w:proofErr w:type="spellEnd"/>
      <w:r>
        <w:t xml:space="preserve"> </w:t>
      </w:r>
      <w:proofErr w:type="spellStart"/>
      <w:r>
        <w:t>any</w:t>
      </w:r>
      <w:proofErr w:type="spellEnd"/>
      <w:r>
        <w:t xml:space="preserve"> </w:t>
      </w:r>
      <w:proofErr w:type="spellStart"/>
      <w:r>
        <w:t>of</w:t>
      </w:r>
      <w:proofErr w:type="spellEnd"/>
      <w:r>
        <w:t xml:space="preserve"> </w:t>
      </w:r>
      <w:proofErr w:type="spellStart"/>
      <w:r>
        <w:t>the</w:t>
      </w:r>
      <w:proofErr w:type="spellEnd"/>
      <w:r>
        <w:t xml:space="preserve"> [* </w:t>
      </w:r>
      <w:proofErr w:type="spellStart"/>
      <w:r>
        <w:t>errorcodes</w:t>
      </w:r>
      <w:proofErr w:type="spellEnd"/>
      <w:r>
        <w:t xml:space="preserve">] </w:t>
      </w:r>
      <w:proofErr w:type="spellStart"/>
      <w:r>
        <w:t>on</w:t>
      </w:r>
      <w:proofErr w:type="spellEnd"/>
      <w:r>
        <w:t xml:space="preserve"> </w:t>
      </w:r>
      <w:proofErr w:type="spellStart"/>
      <w:r>
        <w:t>the</w:t>
      </w:r>
      <w:proofErr w:type="spellEnd"/>
      <w:r>
        <w:t xml:space="preserve"> </w:t>
      </w:r>
      <w:proofErr w:type="spellStart"/>
      <w:r>
        <w:t>main</w:t>
      </w:r>
      <w:proofErr w:type="spellEnd"/>
      <w:r>
        <w:t xml:space="preserve"> </w:t>
      </w:r>
      <w:proofErr w:type="spellStart"/>
      <w:r>
        <w:t>tier</w:t>
      </w:r>
      <w:proofErr w:type="spellEnd"/>
      <w:r>
        <w:t>)</w:t>
      </w:r>
    </w:p>
    <w:p w14:paraId="6A0C816A" w14:textId="77777777" w:rsidR="00DB626C" w:rsidRDefault="00DB626C" w:rsidP="007D4A7F">
      <w:pPr>
        <w:pStyle w:val="ListParagraph"/>
        <w:numPr>
          <w:ilvl w:val="0"/>
          <w:numId w:val="7"/>
        </w:numPr>
      </w:pPr>
      <w:proofErr w:type="spellStart"/>
      <w:r>
        <w:t>add</w:t>
      </w:r>
      <w:proofErr w:type="spellEnd"/>
      <w:r>
        <w:t xml:space="preserve"> +r5 </w:t>
      </w:r>
      <w:proofErr w:type="spellStart"/>
      <w:r>
        <w:t>if</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exclude</w:t>
      </w:r>
      <w:proofErr w:type="spellEnd"/>
      <w:r>
        <w:t xml:space="preserve"> </w:t>
      </w:r>
      <w:proofErr w:type="spellStart"/>
      <w:r>
        <w:t>any</w:t>
      </w:r>
      <w:proofErr w:type="spellEnd"/>
      <w:r>
        <w:t xml:space="preserve"> </w:t>
      </w:r>
      <w:proofErr w:type="spellStart"/>
      <w:r>
        <w:t>text</w:t>
      </w:r>
      <w:proofErr w:type="spellEnd"/>
      <w:r>
        <w:t xml:space="preserve"> </w:t>
      </w:r>
      <w:proofErr w:type="spellStart"/>
      <w:r>
        <w:t>replacements</w:t>
      </w:r>
      <w:proofErr w:type="spellEnd"/>
      <w:r>
        <w:t xml:space="preserve"> (</w:t>
      </w:r>
      <w:proofErr w:type="spellStart"/>
      <w:r>
        <w:t>horse</w:t>
      </w:r>
      <w:proofErr w:type="spellEnd"/>
      <w:r>
        <w:t xml:space="preserve"> [: </w:t>
      </w:r>
      <w:proofErr w:type="spellStart"/>
      <w:r>
        <w:t>dog</w:t>
      </w:r>
      <w:proofErr w:type="spellEnd"/>
      <w:r>
        <w:t xml:space="preserve">], </w:t>
      </w:r>
      <w:proofErr w:type="spellStart"/>
      <w:r>
        <w:t>beds</w:t>
      </w:r>
      <w:proofErr w:type="spellEnd"/>
      <w:r>
        <w:t xml:space="preserve"> [: </w:t>
      </w:r>
      <w:proofErr w:type="spellStart"/>
      <w:r>
        <w:t>breads</w:t>
      </w:r>
      <w:proofErr w:type="spellEnd"/>
      <w:r>
        <w:t>])</w:t>
      </w:r>
    </w:p>
    <w:p w14:paraId="6D0A0E4A" w14:textId="02A1B1C4" w:rsidR="009A3495" w:rsidRDefault="00DB626C" w:rsidP="007D4A7F">
      <w:pPr>
        <w:pStyle w:val="ListParagraph"/>
        <w:numPr>
          <w:ilvl w:val="0"/>
          <w:numId w:val="7"/>
        </w:numPr>
      </w:pPr>
      <w:proofErr w:type="spellStart"/>
      <w:r>
        <w:t>add</w:t>
      </w:r>
      <w:proofErr w:type="spellEnd"/>
      <w:r>
        <w:t xml:space="preserve"> +r6 </w:t>
      </w:r>
      <w:proofErr w:type="spellStart"/>
      <w:r>
        <w:t>if</w:t>
      </w:r>
      <w:proofErr w:type="spellEnd"/>
      <w:r>
        <w:t xml:space="preserve"> </w:t>
      </w:r>
      <w:proofErr w:type="spellStart"/>
      <w:r>
        <w:t>you</w:t>
      </w:r>
      <w:proofErr w:type="spellEnd"/>
      <w:r>
        <w:t xml:space="preserve"> </w:t>
      </w:r>
      <w:proofErr w:type="spellStart"/>
      <w:r>
        <w:t>want</w:t>
      </w:r>
      <w:proofErr w:type="spellEnd"/>
      <w:r>
        <w:t xml:space="preserve"> </w:t>
      </w:r>
      <w:proofErr w:type="spellStart"/>
      <w:r>
        <w:t>to</w:t>
      </w:r>
      <w:proofErr w:type="spellEnd"/>
      <w:r>
        <w:t xml:space="preserve"> </w:t>
      </w:r>
      <w:proofErr w:type="spellStart"/>
      <w:r>
        <w:t>include</w:t>
      </w:r>
      <w:proofErr w:type="spellEnd"/>
      <w:r>
        <w:t xml:space="preserve"> </w:t>
      </w:r>
      <w:proofErr w:type="spellStart"/>
      <w:r>
        <w:t>repetitions</w:t>
      </w:r>
      <w:proofErr w:type="spellEnd"/>
      <w:r>
        <w:t xml:space="preserve"> and </w:t>
      </w:r>
      <w:proofErr w:type="spellStart"/>
      <w:r>
        <w:t>revisions</w:t>
      </w:r>
      <w:proofErr w:type="spellEnd"/>
    </w:p>
    <w:p w14:paraId="5069C0AC" w14:textId="71AA10FB" w:rsidR="00DE6F24" w:rsidRPr="00DE6F24" w:rsidRDefault="00DE6F24" w:rsidP="00F55817">
      <w:r w:rsidRPr="00DE6F24">
        <w:t xml:space="preserve">The final section </w:t>
      </w:r>
      <w:r>
        <w:t>in</w:t>
      </w:r>
      <w:r w:rsidRPr="00DE6F24">
        <w:t xml:space="preserve"> the description of the FREQ command gives many further detailed examples of how to </w:t>
      </w:r>
      <w:r>
        <w:t>use</w:t>
      </w:r>
      <w:r w:rsidRPr="00DE6F24">
        <w:t xml:space="preserve"> FREQ </w:t>
      </w:r>
      <w:r>
        <w:t>with the</w:t>
      </w:r>
      <w:r w:rsidRPr="00DE6F24">
        <w:t xml:space="preserve"> %mor and %</w:t>
      </w:r>
      <w:proofErr w:type="spellStart"/>
      <w:r w:rsidRPr="00DE6F24">
        <w:t>gra</w:t>
      </w:r>
      <w:proofErr w:type="spellEnd"/>
      <w:r w:rsidRPr="00DE6F24">
        <w:t xml:space="preserve"> tier.</w:t>
      </w:r>
    </w:p>
    <w:p w14:paraId="763402FF" w14:textId="404895FA" w:rsidR="008A4269" w:rsidRPr="0018402A" w:rsidRDefault="008A4269" w:rsidP="00F55817">
      <w:pPr>
        <w:pStyle w:val="Heading2"/>
      </w:pPr>
      <w:bookmarkStart w:id="169" w:name="_Toc36836352"/>
      <w:bookmarkStart w:id="170" w:name="_Toc40883460"/>
      <w:bookmarkStart w:id="171" w:name="_Toc75446177"/>
      <w:bookmarkStart w:id="172" w:name="_Toc87376307"/>
      <w:bookmarkStart w:id="173" w:name="_Toc156743499"/>
      <w:r w:rsidRPr="0018402A">
        <w:t>Exercises</w:t>
      </w:r>
      <w:bookmarkEnd w:id="165"/>
      <w:bookmarkEnd w:id="169"/>
      <w:bookmarkEnd w:id="170"/>
      <w:bookmarkEnd w:id="171"/>
      <w:bookmarkEnd w:id="172"/>
      <w:bookmarkEnd w:id="173"/>
    </w:p>
    <w:p w14:paraId="7543EBF1" w14:textId="006A32E3" w:rsidR="007E1225" w:rsidRDefault="008A4269" w:rsidP="00F55817">
      <w:r w:rsidRPr="0018402A">
        <w:t xml:space="preserve">This </w:t>
      </w:r>
      <w:r w:rsidR="007E1225">
        <w:t>se</w:t>
      </w:r>
      <w:r w:rsidR="00F247C4">
        <w:t>c</w:t>
      </w:r>
      <w:r w:rsidR="007E1225">
        <w:t>tion</w:t>
      </w:r>
      <w:r w:rsidRPr="0018402A">
        <w:t xml:space="preserve"> presents exercises designed to help you think about the application of CLAN for specific aspects of language analysis. The illustrations in the section below are based on materials developed by Barbara Pan originally published in Chapter 2 of Sokolov and Snow </w:t>
      </w:r>
      <w:r w:rsidR="00977E1F">
        <w:fldChar w:fldCharType="begin"/>
      </w:r>
      <w:r w:rsidR="00E049F1">
        <w:instrText xml:space="preserve"> ADDIN EN.CITE &lt;EndNote&gt;&lt;Cite ExcludeAuth="1"&gt;&lt;Author&gt;Sokolov&lt;/Author&gt;&lt;Year&gt;1994&lt;/Year&gt;&lt;RecNum&gt;4509&lt;/RecNum&gt;&lt;DisplayText&gt;(1994)&lt;/DisplayText&gt;&lt;record&gt;&lt;rec-number&gt;4509&lt;/rec-number&gt;&lt;foreign-keys&gt;&lt;key app="EN" db-id="x9tev2svzdfza6extd1vrdxgddwx2f0z2rtf" timestamp="1634667191" guid="5fa2f356-f50d-4ea0-8b39-f4f9faf2442b"&gt;4509&lt;/key&gt;&lt;/foreign-keys&gt;&lt;ref-type name="Edited Book"&gt;28&lt;/ref-type&gt;&lt;contributors&gt;&lt;authors&gt;&lt;author&gt;Sokolov, J. L.&lt;/author&gt;&lt;author&gt;Snow, C.&lt;/author&gt;&lt;/authors&gt;&lt;/contributors&gt;&lt;titles&gt;&lt;title&gt;Handbook of Research in Language Development using CHILDES&lt;/title&gt;&lt;/titles&gt;&lt;keywords&gt;&lt;keyword&gt;CHILDES&lt;/keyword&gt;&lt;/keywords&gt;&lt;dates&gt;&lt;year&gt;1994&lt;/year&gt;&lt;/dates&gt;&lt;pub-location&gt;Hillsdale, NJ&lt;/pub-location&gt;&lt;publisher&gt;Erlbaum&lt;/publisher&gt;&lt;urls&gt;&lt;/urls&gt;&lt;/record&gt;&lt;/Cite&gt;&lt;/EndNote&gt;</w:instrText>
      </w:r>
      <w:r w:rsidR="00977E1F">
        <w:fldChar w:fldCharType="separate"/>
      </w:r>
      <w:r w:rsidR="00977E1F">
        <w:rPr>
          <w:noProof/>
        </w:rPr>
        <w:t>(1994)</w:t>
      </w:r>
      <w:r w:rsidR="00977E1F">
        <w:fldChar w:fldCharType="end"/>
      </w:r>
      <w:r w:rsidR="00804959">
        <w:t>.</w:t>
      </w:r>
      <w:r w:rsidR="00740B4D">
        <w:t xml:space="preserve">They are included in the </w:t>
      </w:r>
      <w:r w:rsidR="007C0569">
        <w:t>/examples</w:t>
      </w:r>
      <w:r w:rsidR="00740B4D">
        <w:t xml:space="preserve">/transcripts/ne20 </w:t>
      </w:r>
      <w:r w:rsidR="007C0569">
        <w:t>folder</w:t>
      </w:r>
      <w:r w:rsidR="00740B4D">
        <w:t xml:space="preserve">. </w:t>
      </w:r>
      <w:r w:rsidRPr="0018402A">
        <w:t>The original text has been edited to reflect subsequent changes in the programs and the database.  Barbara Pan devised the initial form of this extremely useful set of exercises and kindly consented to their inclusion here.</w:t>
      </w:r>
    </w:p>
    <w:p w14:paraId="721BED30" w14:textId="4D7B99EA" w:rsidR="008A4269" w:rsidRPr="0018402A" w:rsidRDefault="008A4269" w:rsidP="00F55817">
      <w:r w:rsidRPr="0018402A">
        <w:t xml:space="preserve">One approach to transcript analysis focuses on the computation of </w:t>
      </w:r>
      <w:r w:rsidR="007E3AD5">
        <w:t>certain</w:t>
      </w:r>
      <w:r w:rsidRPr="0018402A">
        <w:t xml:space="preserve"> measures or scores that characterize the stage of language development in the children or adults in the sample. </w:t>
      </w:r>
    </w:p>
    <w:p w14:paraId="34675102" w14:textId="67EAF0EC" w:rsidR="008A4269" w:rsidRPr="0018402A" w:rsidRDefault="008A4269" w:rsidP="00621F63">
      <w:pPr>
        <w:numPr>
          <w:ilvl w:val="0"/>
          <w:numId w:val="11"/>
        </w:numPr>
      </w:pPr>
      <w:r w:rsidRPr="0018402A">
        <w:t xml:space="preserve">One popular measure </w:t>
      </w:r>
      <w:r w:rsidR="00977E1F">
        <w:fldChar w:fldCharType="begin"/>
      </w:r>
      <w:r w:rsidR="00E049F1">
        <w:instrText xml:space="preserve"> ADDIN EN.CITE &lt;EndNote&gt;&lt;Cite&gt;&lt;Author&gt;Brown&lt;/Author&gt;&lt;Year&gt;1973&lt;/Year&gt;&lt;RecNum&gt;5264&lt;/RecNum&gt;&lt;DisplayText&gt;(Brown, 1973)&lt;/DisplayText&gt;&lt;record&gt;&lt;rec-number&gt;5264&lt;/rec-number&gt;&lt;foreign-keys&gt;&lt;key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977E1F">
        <w:fldChar w:fldCharType="separate"/>
      </w:r>
      <w:r w:rsidR="00977E1F">
        <w:rPr>
          <w:noProof/>
        </w:rPr>
        <w:t>(Brown, 1973)</w:t>
      </w:r>
      <w:r w:rsidR="00977E1F">
        <w:fldChar w:fldCharType="end"/>
      </w:r>
      <w:r w:rsidR="00077BAA">
        <w:t xml:space="preserve"> </w:t>
      </w:r>
      <w:r w:rsidRPr="0018402A">
        <w:t xml:space="preserve">is the MLU or mean length of utterance, which can be computed by the MLU program. </w:t>
      </w:r>
    </w:p>
    <w:p w14:paraId="7A9B9C41" w14:textId="6DD99582" w:rsidR="008A4269" w:rsidRPr="0018402A" w:rsidRDefault="008A4269" w:rsidP="00621F63">
      <w:pPr>
        <w:numPr>
          <w:ilvl w:val="0"/>
          <w:numId w:val="9"/>
        </w:numPr>
      </w:pPr>
      <w:r w:rsidRPr="0018402A">
        <w:t xml:space="preserve">A second measure is the MLU of the five longest utterances in a sample, or MLU5. Wells </w:t>
      </w:r>
      <w:r w:rsidR="00977E1F">
        <w:fldChar w:fldCharType="begin"/>
      </w:r>
      <w:r w:rsidR="00E049F1">
        <w:instrText xml:space="preserve"> ADDIN EN.CITE &lt;EndNote&gt;&lt;Cite ExcludeAuth="1"&gt;&lt;Author&gt;Wells&lt;/Author&gt;&lt;Year&gt;1981&lt;/Year&gt;&lt;RecNum&gt;4051&lt;/RecNum&gt;&lt;DisplayText&gt;(1981)&lt;/DisplayText&gt;&lt;record&gt;&lt;rec-number&gt;4051&lt;/rec-number&gt;&lt;foreign-keys&gt;&lt;key app="EN" db-id="x9tev2svzdfza6extd1vrdxgddwx2f0z2rtf" timestamp="1634667186" guid="82fb5c56-3849-4340-a047-2c23edec5f83"&gt;4051&lt;/key&gt;&lt;/foreign-keys&gt;&lt;ref-type name="Book"&gt;6&lt;/ref-type&gt;&lt;contributors&gt;&lt;authors&gt;&lt;author&gt;Wells, C.G.&lt;/author&gt;&lt;/authors&gt;&lt;/contributors&gt;&lt;titles&gt;&lt;title&gt;Learning through interaction: The study of language development&lt;/title&gt;&lt;/titles&gt;&lt;dates&gt;&lt;year&gt;1981&lt;/year&gt;&lt;/dates&gt;&lt;pub-location&gt;Cambridge&lt;/pub-location&gt;&lt;publisher&gt;Cambridge University Press&lt;/publisher&gt;&lt;urls&gt;&lt;/urls&gt;&lt;/record&gt;&lt;/Cite&gt;&lt;/EndNote&gt;</w:instrText>
      </w:r>
      <w:r w:rsidR="00977E1F">
        <w:fldChar w:fldCharType="separate"/>
      </w:r>
      <w:r w:rsidR="00977E1F">
        <w:rPr>
          <w:noProof/>
        </w:rPr>
        <w:t>(1981)</w:t>
      </w:r>
      <w:r w:rsidR="00977E1F">
        <w:fldChar w:fldCharType="end"/>
      </w:r>
      <w:r w:rsidR="00804959">
        <w:t xml:space="preserve"> </w:t>
      </w:r>
      <w:r w:rsidRPr="0018402A">
        <w:t>found that increases in MLU of the five longest utterances tend to parallel those in MLU, with both levelling off after about 42 months of age. Brown suggested that MLU of the longest utterance tends, in children de</w:t>
      </w:r>
      <w:r w:rsidRPr="0018402A">
        <w:softHyphen/>
        <w:t xml:space="preserve">veloping normally, to be approximately three times greater than MLU. </w:t>
      </w:r>
    </w:p>
    <w:p w14:paraId="3EC66459" w14:textId="364A0D43" w:rsidR="008A4269" w:rsidRPr="0018402A" w:rsidRDefault="008A4269" w:rsidP="00621F63">
      <w:pPr>
        <w:numPr>
          <w:ilvl w:val="0"/>
          <w:numId w:val="9"/>
        </w:numPr>
      </w:pPr>
      <w:r w:rsidRPr="0018402A">
        <w:lastRenderedPageBreak/>
        <w:t xml:space="preserve">A third measure is MLT or Mean Length of Turn which can be computed the </w:t>
      </w:r>
      <w:proofErr w:type="spellStart"/>
      <w:r w:rsidRPr="0018402A">
        <w:t>the</w:t>
      </w:r>
      <w:proofErr w:type="spellEnd"/>
      <w:r w:rsidRPr="0018402A">
        <w:t xml:space="preserve"> MLT program.  </w:t>
      </w:r>
    </w:p>
    <w:p w14:paraId="319D7CB2" w14:textId="204F2B69" w:rsidR="008A4269" w:rsidRPr="0018402A" w:rsidRDefault="008A4269" w:rsidP="00621F63">
      <w:pPr>
        <w:numPr>
          <w:ilvl w:val="0"/>
          <w:numId w:val="9"/>
        </w:numPr>
      </w:pPr>
      <w:r w:rsidRPr="0018402A">
        <w:t xml:space="preserve">A fourth popular measure of lexical diversity is the type–token ratio of Templin </w:t>
      </w:r>
      <w:r w:rsidR="00977E1F">
        <w:fldChar w:fldCharType="begin"/>
      </w:r>
      <w:r w:rsidR="00E049F1">
        <w:instrText xml:space="preserve"> ADDIN EN.CITE &lt;EndNote&gt;&lt;Cite ExcludeAuth="1"&gt;&lt;Author&gt;Templin&lt;/Author&gt;&lt;Year&gt;1957&lt;/Year&gt;&lt;RecNum&gt;4723&lt;/RecNum&gt;&lt;DisplayText&gt;(1957)&lt;/DisplayText&gt;&lt;record&gt;&lt;rec-number&gt;4723&lt;/rec-number&gt;&lt;foreign-keys&gt;&lt;key app="EN" db-id="x9tev2svzdfza6extd1vrdxgddwx2f0z2rtf" timestamp="1634667194" guid="450b0880-a4e1-42c6-9a93-362d628c4e2f"&gt;4723&lt;/key&gt;&lt;/foreign-keys&gt;&lt;ref-type name="Book"&gt;6&lt;/ref-type&gt;&lt;contributors&gt;&lt;authors&gt;&lt;author&gt;Templin, M.&lt;/author&gt;&lt;/authors&gt;&lt;/contributors&gt;&lt;titles&gt;&lt;title&gt;Certain language skills in children&lt;/title&gt;&lt;/titles&gt;&lt;dates&gt;&lt;year&gt;1957&lt;/year&gt;&lt;/dates&gt;&lt;pub-location&gt;Minneapolis, MN&lt;/pub-location&gt;&lt;publisher&gt;University of Minnesota Press&lt;/publisher&gt;&lt;urls&gt;&lt;/urls&gt;&lt;/record&gt;&lt;/Cite&gt;&lt;/EndNote&gt;</w:instrText>
      </w:r>
      <w:r w:rsidR="00977E1F">
        <w:fldChar w:fldCharType="separate"/>
      </w:r>
      <w:r w:rsidR="00977E1F">
        <w:rPr>
          <w:noProof/>
        </w:rPr>
        <w:t>(1957)</w:t>
      </w:r>
      <w:r w:rsidR="00977E1F">
        <w:fldChar w:fldCharType="end"/>
      </w:r>
    </w:p>
    <w:p w14:paraId="123EFFCC" w14:textId="3522CBFE" w:rsidR="008A4269" w:rsidRPr="0018402A" w:rsidRDefault="008A4269" w:rsidP="00F55817">
      <w:r w:rsidRPr="0018402A">
        <w:t>In these exercises, we will use CLAN to generate these four measures of spontaneous language production for a group of normally developing children at 20 months. The goals are to use data from a sizeable sample of normally developing children to inform us as to the average (mean) performance and degree of variation (standard deviation) among chil</w:t>
      </w:r>
      <w:r w:rsidRPr="0018402A">
        <w:softHyphen/>
        <w:t>dren at this age on each measure; and to explore whether individual children's performance relative to their peers was constant across domains. That is, were children whose MLU was low relative to their peers also low in terms of lexical diversity and conversational partici</w:t>
      </w:r>
      <w:r w:rsidRPr="0018402A">
        <w:softHyphen/>
        <w:t>pation? Conversely, were children with relatively advanced syntactic skills as measured by MLU also relatively advanced in terms of lexical diversity and the share of the conversa</w:t>
      </w:r>
      <w:r w:rsidRPr="0018402A">
        <w:softHyphen/>
        <w:t>tional load they assumed?</w:t>
      </w:r>
    </w:p>
    <w:p w14:paraId="00A3FF33" w14:textId="12F8A837" w:rsidR="008A4269" w:rsidRPr="0018402A" w:rsidRDefault="008A4269" w:rsidP="00F55817">
      <w:r w:rsidRPr="0018402A">
        <w:t>The speech samples analyzed here are taken from the New England corpus of the CHILDES database, which includes l</w:t>
      </w:r>
      <w:r w:rsidR="00CC70C0" w:rsidRPr="0018402A">
        <w:t xml:space="preserve">ongitudinal data on 52 normally </w:t>
      </w:r>
      <w:r w:rsidRPr="0018402A">
        <w:t>developing children. Spontaneous speech of the children interacting with their mothers was collected in a play setting when the children were 14, 20, and 32 months of age. Transcripts were prepared ac</w:t>
      </w:r>
      <w:r w:rsidRPr="0018402A">
        <w:softHyphen/>
        <w:t xml:space="preserve">cording to the CHAT conventions of the Child Language Data Exchange System, including conventions for </w:t>
      </w:r>
      <w:proofErr w:type="spellStart"/>
      <w:r w:rsidRPr="0018402A">
        <w:t>morphemicizing</w:t>
      </w:r>
      <w:proofErr w:type="spellEnd"/>
      <w:r w:rsidRPr="0018402A">
        <w:t xml:space="preserve"> speech, such that MLU could be computed in terms of morphemes rather than words. Data were available for 48 of the 52 children at 20 months. The means and standard deviations for MLU5, TTR, and MLT reported below are based on these 48 children. Because only 33 of the 48 children produced 50 or more utterances during the observation session at 20 months, the mean and standard deviation for MLU50 is based on 33 subjects. </w:t>
      </w:r>
    </w:p>
    <w:p w14:paraId="4CD777E8" w14:textId="317D1963" w:rsidR="008A4269" w:rsidRPr="0018402A" w:rsidRDefault="008A4269" w:rsidP="00F55817">
      <w:r w:rsidRPr="0018402A">
        <w:t xml:space="preserve">For illustrative purposes, we will discuss five children: the child whose MLU was the highest for the group (68.cha), the child whose MLU was the lowest (98.cha), and one child each at the first (66.cha), second (55.cha), and third (14.cha) quartiles. Transcripts for these five children at 20 months can be found in the </w:t>
      </w:r>
      <w:r w:rsidR="007C0569">
        <w:t>/examples</w:t>
      </w:r>
      <w:r w:rsidR="00792538">
        <w:t>/transcripts</w:t>
      </w:r>
      <w:r w:rsidRPr="0018402A">
        <w:t>/ne20 directory</w:t>
      </w:r>
      <w:r w:rsidR="00B06759" w:rsidRPr="0018402A">
        <w:t xml:space="preserve">. </w:t>
      </w:r>
    </w:p>
    <w:p w14:paraId="011FCE5F" w14:textId="77777777" w:rsidR="008A4269" w:rsidRPr="0018402A" w:rsidRDefault="008A4269" w:rsidP="00F55817">
      <w:r w:rsidRPr="0018402A">
        <w:t>Our goal is to compile the following basic measures for each of the five target children: MLU on 50 utterances, MLU of the five longest utterances, TTR, and MLT. We then com</w:t>
      </w:r>
      <w:r w:rsidRPr="0018402A">
        <w:softHyphen/>
        <w:t xml:space="preserve">pare these five children to their peers by generating </w:t>
      </w:r>
      <w:r w:rsidRPr="0018402A">
        <w:rPr>
          <w:i/>
        </w:rPr>
        <w:t>z</w:t>
      </w:r>
      <w:r w:rsidRPr="0018402A">
        <w:t>-scores based on the means and stan</w:t>
      </w:r>
      <w:r w:rsidRPr="0018402A">
        <w:softHyphen/>
        <w:t xml:space="preserve">dard deviations for the available sample for each measure at 20 months. In this way, we </w:t>
      </w:r>
      <w:proofErr w:type="gramStart"/>
      <w:r w:rsidRPr="0018402A">
        <w:t>were will generate</w:t>
      </w:r>
      <w:proofErr w:type="gramEnd"/>
      <w:r w:rsidRPr="0018402A">
        <w:t xml:space="preserve"> language profiles for each of our five target children.</w:t>
      </w:r>
    </w:p>
    <w:p w14:paraId="3C3CCE74" w14:textId="77777777" w:rsidR="008A4269" w:rsidRPr="0018402A" w:rsidRDefault="008A4269" w:rsidP="00F55817">
      <w:pPr>
        <w:pStyle w:val="Heading3"/>
      </w:pPr>
      <w:bookmarkStart w:id="174" w:name="_Toc22195158"/>
      <w:bookmarkStart w:id="175" w:name="_Toc174790590"/>
      <w:bookmarkStart w:id="176" w:name="_Toc36836353"/>
      <w:bookmarkStart w:id="177" w:name="_Toc40883461"/>
      <w:bookmarkStart w:id="178" w:name="_Toc75446178"/>
      <w:bookmarkStart w:id="179" w:name="_Toc87376308"/>
      <w:bookmarkStart w:id="180" w:name="_Toc156743500"/>
      <w:r w:rsidRPr="0018402A">
        <w:t>MLU50 Analysis</w:t>
      </w:r>
      <w:bookmarkEnd w:id="174"/>
      <w:bookmarkEnd w:id="175"/>
      <w:bookmarkEnd w:id="176"/>
      <w:bookmarkEnd w:id="177"/>
      <w:bookmarkEnd w:id="178"/>
      <w:bookmarkEnd w:id="179"/>
      <w:bookmarkEnd w:id="180"/>
    </w:p>
    <w:p w14:paraId="707D494C" w14:textId="1819D2AE" w:rsidR="00B06759" w:rsidRPr="0018402A" w:rsidRDefault="008A4269" w:rsidP="00F55817">
      <w:r w:rsidRPr="0018402A">
        <w:t xml:space="preserve">The first CLAN analysis we will perform involves calculating MLU for each child on a sample of 50 utterances. By default, </w:t>
      </w:r>
      <w:r w:rsidR="000630DA">
        <w:t>the MLU program runs on the %mor line that is alr</w:t>
      </w:r>
      <w:r w:rsidR="00AB3113">
        <w:t>e</w:t>
      </w:r>
      <w:r w:rsidR="000630DA">
        <w:t xml:space="preserve">ady present in these files.  This means that it computes the mean length of utterance in terms of morphemes, not words.  Also by default, </w:t>
      </w:r>
      <w:r w:rsidRPr="0018402A">
        <w:t xml:space="preserve">the MLU program excludes the strings xxx, </w:t>
      </w:r>
      <w:proofErr w:type="spellStart"/>
      <w:r w:rsidRPr="0018402A">
        <w:t>yyy</w:t>
      </w:r>
      <w:proofErr w:type="spellEnd"/>
      <w:r w:rsidRPr="0018402A">
        <w:t xml:space="preserve">, www, as well as any string immediately preceded by one of the following symbols: 0, &amp;, +, -, #, $, </w:t>
      </w:r>
      <w:proofErr w:type="gramStart"/>
      <w:r w:rsidRPr="0018402A">
        <w:t>or :</w:t>
      </w:r>
      <w:proofErr w:type="gramEnd"/>
      <w:r w:rsidRPr="0018402A">
        <w:t xml:space="preserve"> (see the CHAT manual for a description of transcription conventions). The MLU program also excludes from all counts material in angle brackets followed by [/], [//], or [% bch] (see the CLAN manual for list of symbols CLAN considers to be word, morpheme, or utterance delimiters). Remember that to perform any CLAN </w:t>
      </w:r>
      <w:r w:rsidRPr="0018402A">
        <w:lastRenderedPageBreak/>
        <w:t xml:space="preserve">analysis, you need to be in the directory where your data is when you issue the appropriate CLAN command. </w:t>
      </w:r>
      <w:r w:rsidR="00B06759">
        <w:t xml:space="preserve">In this case, we want to be in the </w:t>
      </w:r>
      <w:r w:rsidR="007C0569">
        <w:t>/examples</w:t>
      </w:r>
      <w:r w:rsidR="00B06759">
        <w:t>/transcripts/ne20 folder</w:t>
      </w:r>
      <w:r w:rsidR="00B06759" w:rsidRPr="0018402A">
        <w:t xml:space="preserve">. </w:t>
      </w:r>
    </w:p>
    <w:p w14:paraId="558F92A0" w14:textId="387AD737" w:rsidR="008A4269" w:rsidRPr="00B3225E" w:rsidRDefault="008A4269" w:rsidP="00F55817">
      <w:r w:rsidRPr="0018402A">
        <w:t>The command string we used to compute MLU for all five children is:</w:t>
      </w:r>
    </w:p>
    <w:p w14:paraId="7FF8F4AA" w14:textId="77777777" w:rsidR="008A4269" w:rsidRPr="004D4DF3" w:rsidRDefault="008A4269" w:rsidP="00F07D66">
      <w:pPr>
        <w:pStyle w:val="output"/>
      </w:pPr>
      <w:proofErr w:type="spellStart"/>
      <w:r w:rsidRPr="004D4DF3">
        <w:t>mlu</w:t>
      </w:r>
      <w:proofErr w:type="spellEnd"/>
      <w:r w:rsidRPr="004D4DF3">
        <w:t xml:space="preserve"> +t*CHI +z50u +f *.</w:t>
      </w:r>
      <w:proofErr w:type="spellStart"/>
      <w:r w:rsidRPr="004D4DF3">
        <w:t>cha</w:t>
      </w:r>
      <w:proofErr w:type="spellEnd"/>
    </w:p>
    <w:p w14:paraId="0CCF1738" w14:textId="77777777" w:rsidR="008A4269" w:rsidRPr="004D4DF3" w:rsidRDefault="008A4269" w:rsidP="00F07D66">
      <w:pPr>
        <w:pStyle w:val="output"/>
      </w:pPr>
      <w:r w:rsidRPr="004D4DF3">
        <w:t xml:space="preserve">+t*CHI </w:t>
      </w:r>
      <w:r w:rsidRPr="004D4DF3">
        <w:tab/>
      </w:r>
      <w:r w:rsidRPr="004D4DF3">
        <w:tab/>
      </w:r>
      <w:proofErr w:type="spellStart"/>
      <w:r w:rsidRPr="004D4DF3">
        <w:t>Analyze</w:t>
      </w:r>
      <w:proofErr w:type="spellEnd"/>
      <w:r w:rsidRPr="004D4DF3">
        <w:t xml:space="preserve"> </w:t>
      </w:r>
      <w:proofErr w:type="spellStart"/>
      <w:r w:rsidRPr="004D4DF3">
        <w:t>the</w:t>
      </w:r>
      <w:proofErr w:type="spellEnd"/>
      <w:r w:rsidRPr="004D4DF3">
        <w:t xml:space="preserve"> </w:t>
      </w:r>
      <w:proofErr w:type="spellStart"/>
      <w:r w:rsidRPr="004D4DF3">
        <w:t>child</w:t>
      </w:r>
      <w:proofErr w:type="spellEnd"/>
      <w:r w:rsidRPr="004D4DF3">
        <w:t xml:space="preserve"> speaker </w:t>
      </w:r>
      <w:proofErr w:type="spellStart"/>
      <w:r w:rsidRPr="004D4DF3">
        <w:t>tier</w:t>
      </w:r>
      <w:proofErr w:type="spellEnd"/>
      <w:r w:rsidRPr="004D4DF3">
        <w:t xml:space="preserve"> </w:t>
      </w:r>
      <w:proofErr w:type="spellStart"/>
      <w:r w:rsidRPr="004D4DF3">
        <w:t>only</w:t>
      </w:r>
      <w:proofErr w:type="spellEnd"/>
    </w:p>
    <w:p w14:paraId="7FBA83C0" w14:textId="77777777" w:rsidR="008A4269" w:rsidRPr="004D4DF3" w:rsidRDefault="008A4269" w:rsidP="00F07D66">
      <w:pPr>
        <w:pStyle w:val="output"/>
      </w:pPr>
      <w:r w:rsidRPr="004D4DF3">
        <w:t xml:space="preserve">+z50u </w:t>
      </w:r>
      <w:r w:rsidRPr="004D4DF3">
        <w:tab/>
      </w:r>
      <w:r w:rsidRPr="004D4DF3">
        <w:tab/>
      </w:r>
      <w:proofErr w:type="spellStart"/>
      <w:r w:rsidRPr="004D4DF3">
        <w:t>Analyze</w:t>
      </w:r>
      <w:proofErr w:type="spellEnd"/>
      <w:r w:rsidRPr="004D4DF3">
        <w:t xml:space="preserve"> </w:t>
      </w:r>
      <w:proofErr w:type="spellStart"/>
      <w:r w:rsidRPr="004D4DF3">
        <w:t>the</w:t>
      </w:r>
      <w:proofErr w:type="spellEnd"/>
      <w:r w:rsidRPr="004D4DF3">
        <w:t xml:space="preserve"> </w:t>
      </w:r>
      <w:proofErr w:type="spellStart"/>
      <w:r w:rsidRPr="004D4DF3">
        <w:t>first</w:t>
      </w:r>
      <w:proofErr w:type="spellEnd"/>
      <w:r w:rsidRPr="004D4DF3">
        <w:t xml:space="preserve"> 50 </w:t>
      </w:r>
      <w:proofErr w:type="spellStart"/>
      <w:r w:rsidRPr="004D4DF3">
        <w:t>utterances</w:t>
      </w:r>
      <w:proofErr w:type="spellEnd"/>
      <w:r w:rsidRPr="004D4DF3">
        <w:t xml:space="preserve"> </w:t>
      </w:r>
      <w:proofErr w:type="spellStart"/>
      <w:r w:rsidRPr="004D4DF3">
        <w:t>only</w:t>
      </w:r>
      <w:proofErr w:type="spellEnd"/>
    </w:p>
    <w:p w14:paraId="315D56BC" w14:textId="77777777" w:rsidR="008A4269" w:rsidRPr="004D4DF3" w:rsidRDefault="008A4269" w:rsidP="00F07D66">
      <w:pPr>
        <w:pStyle w:val="output"/>
      </w:pPr>
      <w:r w:rsidRPr="004D4DF3">
        <w:t xml:space="preserve">+f </w:t>
      </w:r>
      <w:r w:rsidRPr="004D4DF3">
        <w:tab/>
      </w:r>
      <w:r w:rsidRPr="004D4DF3">
        <w:tab/>
      </w:r>
      <w:proofErr w:type="spellStart"/>
      <w:r w:rsidRPr="004D4DF3">
        <w:t>Save</w:t>
      </w:r>
      <w:proofErr w:type="spellEnd"/>
      <w:r w:rsidRPr="004D4DF3">
        <w:t xml:space="preserve"> </w:t>
      </w:r>
      <w:proofErr w:type="spellStart"/>
      <w:r w:rsidRPr="004D4DF3">
        <w:t>the</w:t>
      </w:r>
      <w:proofErr w:type="spellEnd"/>
      <w:r w:rsidRPr="004D4DF3">
        <w:t xml:space="preserve"> </w:t>
      </w:r>
      <w:proofErr w:type="spellStart"/>
      <w:r w:rsidRPr="004D4DF3">
        <w:t>results</w:t>
      </w:r>
      <w:proofErr w:type="spellEnd"/>
      <w:r w:rsidRPr="004D4DF3">
        <w:t xml:space="preserve"> in a file</w:t>
      </w:r>
    </w:p>
    <w:p w14:paraId="62FA5786" w14:textId="107A6EBD" w:rsidR="008A4269" w:rsidRPr="0018402A" w:rsidRDefault="008A4269" w:rsidP="00F07D66">
      <w:pPr>
        <w:pStyle w:val="output"/>
      </w:pPr>
      <w:r w:rsidRPr="004D4DF3">
        <w:t>*.</w:t>
      </w:r>
      <w:proofErr w:type="spellStart"/>
      <w:r w:rsidRPr="004D4DF3">
        <w:t>cha</w:t>
      </w:r>
      <w:proofErr w:type="spellEnd"/>
      <w:r w:rsidRPr="004D4DF3">
        <w:t xml:space="preserve"> </w:t>
      </w:r>
      <w:r w:rsidRPr="004D4DF3">
        <w:tab/>
      </w:r>
      <w:r w:rsidRPr="004D4DF3">
        <w:tab/>
      </w:r>
      <w:proofErr w:type="spellStart"/>
      <w:r w:rsidRPr="004D4DF3">
        <w:t>Analyze</w:t>
      </w:r>
      <w:proofErr w:type="spellEnd"/>
      <w:r w:rsidRPr="004D4DF3">
        <w:t xml:space="preserve"> </w:t>
      </w:r>
      <w:proofErr w:type="spellStart"/>
      <w:r w:rsidRPr="004D4DF3">
        <w:t>all</w:t>
      </w:r>
      <w:proofErr w:type="spellEnd"/>
      <w:r w:rsidRPr="004D4DF3">
        <w:t xml:space="preserve"> files </w:t>
      </w:r>
      <w:proofErr w:type="spellStart"/>
      <w:r w:rsidRPr="004D4DF3">
        <w:t>ending</w:t>
      </w:r>
      <w:proofErr w:type="spellEnd"/>
      <w:r w:rsidRPr="004D4DF3">
        <w:t xml:space="preserve"> </w:t>
      </w:r>
      <w:proofErr w:type="spellStart"/>
      <w:r w:rsidRPr="004D4DF3">
        <w:t>with</w:t>
      </w:r>
      <w:proofErr w:type="spellEnd"/>
      <w:r w:rsidRPr="004D4DF3">
        <w:t xml:space="preserve"> </w:t>
      </w:r>
      <w:proofErr w:type="spellStart"/>
      <w:r w:rsidRPr="004D4DF3">
        <w:t>the</w:t>
      </w:r>
      <w:proofErr w:type="spellEnd"/>
      <w:r w:rsidRPr="004D4DF3">
        <w:t xml:space="preserve"> </w:t>
      </w:r>
      <w:proofErr w:type="spellStart"/>
      <w:proofErr w:type="gramStart"/>
      <w:r w:rsidRPr="004D4DF3">
        <w:t>extension</w:t>
      </w:r>
      <w:proofErr w:type="spellEnd"/>
      <w:r w:rsidRPr="004D4DF3">
        <w:t xml:space="preserve"> .</w:t>
      </w:r>
      <w:proofErr w:type="spellStart"/>
      <w:r w:rsidRPr="004D4DF3">
        <w:t>cha</w:t>
      </w:r>
      <w:proofErr w:type="spellEnd"/>
      <w:proofErr w:type="gramEnd"/>
    </w:p>
    <w:p w14:paraId="504D8A46" w14:textId="43F6F1F2" w:rsidR="008A4269" w:rsidRPr="0018402A" w:rsidRDefault="008A4269" w:rsidP="00F55817">
      <w:r w:rsidRPr="0018402A">
        <w:t xml:space="preserve">The only constraint on the order of elements in a CLAN command is that the name of the program (here, MLU) must come first. Many users find it good practice to put the name of the file on which the analysis is to be performed last, so that they can tell at a glance </w:t>
      </w:r>
      <w:proofErr w:type="gramStart"/>
      <w:r w:rsidRPr="0018402A">
        <w:t>both</w:t>
      </w:r>
      <w:proofErr w:type="gramEnd"/>
      <w:r w:rsidRPr="0018402A">
        <w:t xml:space="preserve"> what program was used and what file(s) were analyzed. Other elements may come in any order.</w:t>
      </w:r>
    </w:p>
    <w:p w14:paraId="2C810F41" w14:textId="73ACADF9" w:rsidR="008A4269" w:rsidRPr="0018402A" w:rsidRDefault="008A4269" w:rsidP="00F55817">
      <w:r w:rsidRPr="0018402A">
        <w:t xml:space="preserve">The option +t*CHI tells CLAN that we want only CHI speaker tiers considered in the analysis. Were we to omit this string, a composite MLU would be computed for all speakers in the file. </w:t>
      </w:r>
    </w:p>
    <w:p w14:paraId="36E598A9" w14:textId="429B1A39" w:rsidR="008A4269" w:rsidRPr="0018402A" w:rsidRDefault="008A4269" w:rsidP="00F55817">
      <w:r w:rsidRPr="0018402A">
        <w:t xml:space="preserve">The option + z50u tells CLAN to compute MLU on only the first 50 utterances. We could, of course, have specified the child’s first 100 utterances (+z100u) or utterances from the 51st through the 100th (+z51u-100u). With no +z option specified, MLU is computed on the entire file. </w:t>
      </w:r>
    </w:p>
    <w:p w14:paraId="22642B68" w14:textId="5349E4C8" w:rsidR="008A4269" w:rsidRPr="0018402A" w:rsidRDefault="008A4269" w:rsidP="00F55817">
      <w:r w:rsidRPr="0018402A">
        <w:t>The option +f tells CLAN that we want the output recorded in output files, rather than simply displayed onscreen. CLAN will create a separate output file for each file on which it computes MLU. If we wish, we may specify a three-letter file extension for the output files immediately following the +f option in the command line. If a specific file extension is not specified, CLAN will assign one automatically. In the case of MLU, the default ex</w:t>
      </w:r>
      <w:r w:rsidRPr="0018402A">
        <w:softHyphen/>
        <w:t xml:space="preserve">tension </w:t>
      </w:r>
      <w:proofErr w:type="gramStart"/>
      <w:r w:rsidRPr="0018402A">
        <w:t>is .</w:t>
      </w:r>
      <w:proofErr w:type="spellStart"/>
      <w:proofErr w:type="gramEnd"/>
      <w:r w:rsidRPr="0018402A">
        <w:t>mlu.cex</w:t>
      </w:r>
      <w:proofErr w:type="spellEnd"/>
      <w:r w:rsidRPr="0018402A">
        <w:t xml:space="preserve">.  </w:t>
      </w:r>
      <w:proofErr w:type="gramStart"/>
      <w:r w:rsidRPr="0018402A">
        <w:t>The .</w:t>
      </w:r>
      <w:proofErr w:type="spellStart"/>
      <w:r w:rsidRPr="0018402A">
        <w:t>cex</w:t>
      </w:r>
      <w:proofErr w:type="spellEnd"/>
      <w:proofErr w:type="gramEnd"/>
      <w:r w:rsidRPr="0018402A">
        <w:t xml:space="preserve"> at the end is mostly important for Windows, since it allows the Windows operating system to know that this is a CLAN output file.</w:t>
      </w:r>
    </w:p>
    <w:p w14:paraId="634E77D3" w14:textId="54DAB1F5" w:rsidR="008A4269" w:rsidRPr="0018402A" w:rsidRDefault="008A4269" w:rsidP="00F55817">
      <w:r w:rsidRPr="0018402A">
        <w:t>Finally, the string *.cha tells CLAN to perform the analysis specified on each file end</w:t>
      </w:r>
      <w:r w:rsidRPr="0018402A">
        <w:softHyphen/>
        <w:t xml:space="preserve">ing in the </w:t>
      </w:r>
      <w:proofErr w:type="gramStart"/>
      <w:r w:rsidRPr="0018402A">
        <w:t>extension .cha</w:t>
      </w:r>
      <w:proofErr w:type="gramEnd"/>
      <w:r w:rsidRPr="0018402A">
        <w:t xml:space="preserve"> found in the current directory. To perform the analysis on a single file, we would specify the entire file name (e.g., 68.cha). It was possible to use the wildcard * in this and following analyses, rather than specifyin</w:t>
      </w:r>
      <w:r w:rsidR="000B3AC6">
        <w:t>g each file separately, because</w:t>
      </w:r>
      <w:r w:rsidRPr="0018402A">
        <w:t xml:space="preserve"> </w:t>
      </w:r>
      <w:r w:rsidR="000B3AC6">
        <w:t xml:space="preserve">all </w:t>
      </w:r>
      <w:r w:rsidRPr="0018402A">
        <w:t>the files to be analyzed ended with the same file extensions and were in the same directory; and</w:t>
      </w:r>
      <w:r w:rsidR="000B3AC6">
        <w:t xml:space="preserve"> </w:t>
      </w:r>
      <w:r w:rsidRPr="0018402A">
        <w:t>in each file, the target child was identified by the same speaker code (i.e., CHI), thus allowing us to specify the child’s tier by means of +t*CHI.</w:t>
      </w:r>
    </w:p>
    <w:p w14:paraId="7887A69B" w14:textId="64E9F405" w:rsidR="008A4269" w:rsidRPr="0018402A" w:rsidRDefault="008A4269" w:rsidP="00F55817">
      <w:r w:rsidRPr="0018402A">
        <w:t>Utilization of wildcards whenever possible is more efficient than repeatedly typing in similar commands. It also cuts down on typing errors. For illustrative purposes, let us suppose that we ran the above analysis on only a single child (68.cha), rather than for all five children at once (by specifying *.cha). We would use the following command:</w:t>
      </w:r>
    </w:p>
    <w:p w14:paraId="7A5C56AD" w14:textId="3BE29034" w:rsidR="008A4269" w:rsidRPr="00B3225E" w:rsidRDefault="008A4269" w:rsidP="00F07D66">
      <w:pPr>
        <w:pStyle w:val="output"/>
      </w:pPr>
      <w:proofErr w:type="spellStart"/>
      <w:r w:rsidRPr="00B3225E">
        <w:t>mlu</w:t>
      </w:r>
      <w:proofErr w:type="spellEnd"/>
      <w:r w:rsidRPr="00B3225E">
        <w:t xml:space="preserve"> +t*CHI +z50u 68.cha</w:t>
      </w:r>
    </w:p>
    <w:p w14:paraId="291BEF80" w14:textId="621ADECF" w:rsidR="008A4269" w:rsidRPr="00B3225E" w:rsidRDefault="008A4269" w:rsidP="00F55817">
      <w:r w:rsidRPr="0018402A">
        <w:t>The output for this command would be as follows:</w:t>
      </w:r>
    </w:p>
    <w:p w14:paraId="2FBFCFE0" w14:textId="77777777" w:rsidR="008A4269" w:rsidRPr="00952097" w:rsidRDefault="008A4269" w:rsidP="00F07D66">
      <w:pPr>
        <w:pStyle w:val="output"/>
      </w:pPr>
      <w:r w:rsidRPr="00952097">
        <w:t xml:space="preserve">&gt; </w:t>
      </w:r>
      <w:proofErr w:type="spellStart"/>
      <w:r w:rsidRPr="00952097">
        <w:t>mlu</w:t>
      </w:r>
      <w:proofErr w:type="spellEnd"/>
      <w:r w:rsidRPr="00952097">
        <w:t xml:space="preserve"> +t*CHI +z50u 68.cha</w:t>
      </w:r>
    </w:p>
    <w:p w14:paraId="6C969E10" w14:textId="77777777" w:rsidR="008A4269" w:rsidRPr="00952097" w:rsidRDefault="008A4269" w:rsidP="00F07D66">
      <w:pPr>
        <w:pStyle w:val="output"/>
      </w:pPr>
      <w:proofErr w:type="spellStart"/>
      <w:r w:rsidRPr="00952097">
        <w:t>mlu</w:t>
      </w:r>
      <w:proofErr w:type="spellEnd"/>
      <w:r w:rsidRPr="00952097">
        <w:t xml:space="preserve"> +t*CHI +z50u 68.cha</w:t>
      </w:r>
    </w:p>
    <w:p w14:paraId="693AB5E9" w14:textId="77777777" w:rsidR="008A4269" w:rsidRPr="00952097" w:rsidRDefault="008A4269" w:rsidP="00F07D66">
      <w:pPr>
        <w:pStyle w:val="output"/>
      </w:pPr>
      <w:r w:rsidRPr="00952097">
        <w:t>Tue Jun 24 17:15:38 2014</w:t>
      </w:r>
    </w:p>
    <w:p w14:paraId="0C618D48" w14:textId="77777777" w:rsidR="008A4269" w:rsidRPr="00952097" w:rsidRDefault="008A4269" w:rsidP="00F07D66">
      <w:pPr>
        <w:pStyle w:val="output"/>
      </w:pPr>
      <w:proofErr w:type="spellStart"/>
      <w:r w:rsidRPr="00952097">
        <w:t>mlu</w:t>
      </w:r>
      <w:proofErr w:type="spellEnd"/>
      <w:r w:rsidRPr="00952097">
        <w:t xml:space="preserve"> (24-Jun-2014) </w:t>
      </w:r>
      <w:proofErr w:type="spellStart"/>
      <w:r w:rsidRPr="00952097">
        <w:t>is</w:t>
      </w:r>
      <w:proofErr w:type="spellEnd"/>
      <w:r w:rsidRPr="00952097">
        <w:t xml:space="preserve"> </w:t>
      </w:r>
      <w:proofErr w:type="spellStart"/>
      <w:r w:rsidRPr="00952097">
        <w:t>conducting</w:t>
      </w:r>
      <w:proofErr w:type="spellEnd"/>
      <w:r w:rsidRPr="00952097">
        <w:t xml:space="preserve"> </w:t>
      </w:r>
      <w:proofErr w:type="spellStart"/>
      <w:r w:rsidRPr="00952097">
        <w:t>analyses</w:t>
      </w:r>
      <w:proofErr w:type="spellEnd"/>
      <w:r w:rsidRPr="00952097">
        <w:t xml:space="preserve"> </w:t>
      </w:r>
      <w:proofErr w:type="spellStart"/>
      <w:r w:rsidRPr="00952097">
        <w:t>on</w:t>
      </w:r>
      <w:proofErr w:type="spellEnd"/>
      <w:r w:rsidRPr="00952097">
        <w:t>:</w:t>
      </w:r>
    </w:p>
    <w:p w14:paraId="1575AA46" w14:textId="77777777" w:rsidR="008A4269" w:rsidRPr="00952097" w:rsidRDefault="008A4269" w:rsidP="00F07D66">
      <w:pPr>
        <w:pStyle w:val="output"/>
      </w:pPr>
      <w:r w:rsidRPr="00952097">
        <w:t xml:space="preserve">  ONLY </w:t>
      </w:r>
      <w:proofErr w:type="spellStart"/>
      <w:r w:rsidRPr="00952097">
        <w:t>dependent</w:t>
      </w:r>
      <w:proofErr w:type="spellEnd"/>
      <w:r w:rsidRPr="00952097">
        <w:t xml:space="preserve"> </w:t>
      </w:r>
      <w:proofErr w:type="spellStart"/>
      <w:r w:rsidRPr="00952097">
        <w:t>tiers</w:t>
      </w:r>
      <w:proofErr w:type="spellEnd"/>
      <w:r w:rsidRPr="00952097">
        <w:t xml:space="preserve"> </w:t>
      </w:r>
      <w:proofErr w:type="spellStart"/>
      <w:r w:rsidRPr="00952097">
        <w:t>matching</w:t>
      </w:r>
      <w:proofErr w:type="spellEnd"/>
      <w:r w:rsidRPr="00952097">
        <w:t>: %MOR;</w:t>
      </w:r>
    </w:p>
    <w:p w14:paraId="5E11EBDC" w14:textId="77777777" w:rsidR="008A4269" w:rsidRPr="00952097" w:rsidRDefault="008A4269" w:rsidP="00F07D66">
      <w:pPr>
        <w:pStyle w:val="output"/>
      </w:pPr>
      <w:r w:rsidRPr="00952097">
        <w:lastRenderedPageBreak/>
        <w:t>****************************************</w:t>
      </w:r>
    </w:p>
    <w:p w14:paraId="70924C1B" w14:textId="77777777" w:rsidR="008A4269" w:rsidRPr="00952097" w:rsidRDefault="008A4269" w:rsidP="00F07D66">
      <w:pPr>
        <w:pStyle w:val="output"/>
      </w:pPr>
      <w:proofErr w:type="spellStart"/>
      <w:r w:rsidRPr="00952097">
        <w:t>From</w:t>
      </w:r>
      <w:proofErr w:type="spellEnd"/>
      <w:r w:rsidRPr="00952097">
        <w:t xml:space="preserve"> file &lt;68.cha&gt;</w:t>
      </w:r>
    </w:p>
    <w:p w14:paraId="377EAB4F" w14:textId="77777777" w:rsidR="008A4269" w:rsidRPr="00952097" w:rsidRDefault="008A4269" w:rsidP="00F07D66">
      <w:pPr>
        <w:pStyle w:val="output"/>
      </w:pPr>
      <w:r w:rsidRPr="00952097">
        <w:t xml:space="preserve">MLU </w:t>
      </w:r>
      <w:proofErr w:type="spellStart"/>
      <w:r w:rsidRPr="00952097">
        <w:t>for</w:t>
      </w:r>
      <w:proofErr w:type="spellEnd"/>
      <w:r w:rsidRPr="00952097">
        <w:t xml:space="preserve"> Speaker: *CHI:</w:t>
      </w:r>
    </w:p>
    <w:p w14:paraId="117EC726" w14:textId="77777777" w:rsidR="008A4269" w:rsidRPr="00952097" w:rsidRDefault="008A4269" w:rsidP="00F07D66">
      <w:pPr>
        <w:pStyle w:val="output"/>
      </w:pPr>
      <w:r w:rsidRPr="00952097">
        <w:t xml:space="preserve">  MLU (</w:t>
      </w:r>
      <w:proofErr w:type="spellStart"/>
      <w:r w:rsidRPr="00952097">
        <w:t>xxx</w:t>
      </w:r>
      <w:proofErr w:type="spellEnd"/>
      <w:r w:rsidRPr="00952097">
        <w:t xml:space="preserve">, </w:t>
      </w:r>
      <w:proofErr w:type="spellStart"/>
      <w:r w:rsidRPr="00952097">
        <w:t>yyy</w:t>
      </w:r>
      <w:proofErr w:type="spellEnd"/>
      <w:r w:rsidRPr="00952097">
        <w:t xml:space="preserve"> and www are EXCLUDED </w:t>
      </w:r>
      <w:proofErr w:type="spellStart"/>
      <w:r w:rsidRPr="00952097">
        <w:t>from</w:t>
      </w:r>
      <w:proofErr w:type="spellEnd"/>
      <w:r w:rsidRPr="00952097">
        <w:t xml:space="preserve"> </w:t>
      </w:r>
      <w:proofErr w:type="spellStart"/>
      <w:r w:rsidRPr="00952097">
        <w:t>the</w:t>
      </w:r>
      <w:proofErr w:type="spellEnd"/>
      <w:r w:rsidRPr="00952097">
        <w:t xml:space="preserve"> </w:t>
      </w:r>
      <w:proofErr w:type="spellStart"/>
      <w:r w:rsidRPr="00952097">
        <w:t>utterance</w:t>
      </w:r>
      <w:proofErr w:type="spellEnd"/>
      <w:r w:rsidRPr="00952097">
        <w:t xml:space="preserve"> and </w:t>
      </w:r>
      <w:proofErr w:type="spellStart"/>
      <w:r w:rsidRPr="00952097">
        <w:t>morpheme</w:t>
      </w:r>
      <w:proofErr w:type="spellEnd"/>
      <w:r w:rsidRPr="00952097">
        <w:t xml:space="preserve"> </w:t>
      </w:r>
      <w:proofErr w:type="spellStart"/>
      <w:r w:rsidRPr="00952097">
        <w:t>counts</w:t>
      </w:r>
      <w:proofErr w:type="spellEnd"/>
      <w:r w:rsidRPr="00952097">
        <w:t>):</w:t>
      </w:r>
    </w:p>
    <w:p w14:paraId="47AAC14A" w14:textId="77777777" w:rsidR="008A4269" w:rsidRPr="00952097" w:rsidRDefault="008A4269" w:rsidP="00F07D66">
      <w:pPr>
        <w:pStyle w:val="output"/>
      </w:pPr>
      <w:r w:rsidRPr="00952097">
        <w:tab/>
      </w:r>
      <w:proofErr w:type="spellStart"/>
      <w:r w:rsidRPr="00952097">
        <w:t>Number</w:t>
      </w:r>
      <w:proofErr w:type="spellEnd"/>
      <w:r w:rsidRPr="00952097">
        <w:t xml:space="preserve"> </w:t>
      </w:r>
      <w:proofErr w:type="spellStart"/>
      <w:r w:rsidRPr="00952097">
        <w:t>of</w:t>
      </w:r>
      <w:proofErr w:type="spellEnd"/>
      <w:r w:rsidRPr="00952097">
        <w:t xml:space="preserve">: </w:t>
      </w:r>
      <w:proofErr w:type="spellStart"/>
      <w:r w:rsidRPr="00952097">
        <w:t>utterances</w:t>
      </w:r>
      <w:proofErr w:type="spellEnd"/>
      <w:r w:rsidRPr="00952097">
        <w:t xml:space="preserve"> = 50, </w:t>
      </w:r>
      <w:proofErr w:type="spellStart"/>
      <w:r w:rsidRPr="00952097">
        <w:t>morphemes</w:t>
      </w:r>
      <w:proofErr w:type="spellEnd"/>
      <w:r w:rsidRPr="00952097">
        <w:t xml:space="preserve"> = 133</w:t>
      </w:r>
    </w:p>
    <w:p w14:paraId="7CC60E78" w14:textId="77777777" w:rsidR="008A4269" w:rsidRPr="00952097" w:rsidRDefault="008A4269" w:rsidP="00F07D66">
      <w:pPr>
        <w:pStyle w:val="output"/>
      </w:pPr>
      <w:r w:rsidRPr="00952097">
        <w:tab/>
        <w:t xml:space="preserve">Ratio </w:t>
      </w:r>
      <w:proofErr w:type="spellStart"/>
      <w:r w:rsidRPr="00952097">
        <w:t>of</w:t>
      </w:r>
      <w:proofErr w:type="spellEnd"/>
      <w:r w:rsidRPr="00952097">
        <w:t xml:space="preserve"> </w:t>
      </w:r>
      <w:proofErr w:type="spellStart"/>
      <w:r w:rsidRPr="00952097">
        <w:t>morphemes</w:t>
      </w:r>
      <w:proofErr w:type="spellEnd"/>
      <w:r w:rsidRPr="00952097">
        <w:t xml:space="preserve"> </w:t>
      </w:r>
      <w:proofErr w:type="spellStart"/>
      <w:r w:rsidRPr="00952097">
        <w:t>over</w:t>
      </w:r>
      <w:proofErr w:type="spellEnd"/>
      <w:r w:rsidRPr="00952097">
        <w:t xml:space="preserve"> </w:t>
      </w:r>
      <w:proofErr w:type="spellStart"/>
      <w:r w:rsidRPr="00952097">
        <w:t>utterances</w:t>
      </w:r>
      <w:proofErr w:type="spellEnd"/>
      <w:r w:rsidRPr="00952097">
        <w:t xml:space="preserve"> = 2.660</w:t>
      </w:r>
    </w:p>
    <w:p w14:paraId="2E3E0B09" w14:textId="7E4352DB" w:rsidR="008A4269" w:rsidRPr="0018402A" w:rsidRDefault="008A4269" w:rsidP="00F07D66">
      <w:pPr>
        <w:pStyle w:val="output"/>
      </w:pPr>
      <w:r w:rsidRPr="00952097">
        <w:tab/>
        <w:t xml:space="preserve">Standard </w:t>
      </w:r>
      <w:proofErr w:type="spellStart"/>
      <w:r w:rsidRPr="00952097">
        <w:t>deviation</w:t>
      </w:r>
      <w:proofErr w:type="spellEnd"/>
      <w:r w:rsidRPr="00952097">
        <w:t xml:space="preserve"> = 1.595</w:t>
      </w:r>
    </w:p>
    <w:p w14:paraId="5B735B6C" w14:textId="77CEA31A" w:rsidR="008A4269" w:rsidRPr="0018402A" w:rsidRDefault="008A4269" w:rsidP="00F55817">
      <w:r w:rsidRPr="0018402A">
        <w:t>MLU reports the number of utterances (in this case, the 50 utterances we specified), the number of morphemes that occurred in those 50 utterances, the ratio of morphemes over utterances (MLU in morphemes), and the standard deviation of utterance length in mor</w:t>
      </w:r>
      <w:r w:rsidRPr="0018402A">
        <w:softHyphen/>
        <w:t>phemes. The standard deviation statistic gives some indication of how variable the child’s utterance length is. This child’s average utterance is 2.660 morphemes long, with a stan</w:t>
      </w:r>
      <w:r w:rsidRPr="0018402A">
        <w:softHyphen/>
        <w:t>dard deviation of 1.595 morphemes.</w:t>
      </w:r>
    </w:p>
    <w:p w14:paraId="73872256" w14:textId="3CCC1FD7" w:rsidR="008A4269" w:rsidRPr="0018402A" w:rsidRDefault="008A4269" w:rsidP="00F55817">
      <w:r w:rsidRPr="0018402A">
        <w:t>Check line 1 of the output for typing errors in entering the command string. Check lines 3 and possibly 4 of the output to be sure the proper speaker tier and input file(s) were spec</w:t>
      </w:r>
      <w:r w:rsidRPr="0018402A">
        <w:softHyphen/>
        <w:t>ified. Also</w:t>
      </w:r>
      <w:r w:rsidR="007E3AD5">
        <w:t>,</w:t>
      </w:r>
      <w:r w:rsidRPr="0018402A">
        <w:t xml:space="preserve"> check to be sure that the number of utterances or words reported is what was specified in the command line. If CLAN finds that the transcript contains fewer utterances or words than the number specified with the +z option, it will still run the analysis but will report the actual number of utterances or words analyzed.</w:t>
      </w:r>
    </w:p>
    <w:p w14:paraId="223D30DC" w14:textId="77777777" w:rsidR="008A4269" w:rsidRPr="0018402A" w:rsidRDefault="008A4269" w:rsidP="00F55817">
      <w:pPr>
        <w:pStyle w:val="Heading3"/>
      </w:pPr>
      <w:bookmarkStart w:id="181" w:name="_Toc22195159"/>
      <w:bookmarkStart w:id="182" w:name="_Toc174790591"/>
      <w:bookmarkStart w:id="183" w:name="_Toc36836354"/>
      <w:bookmarkStart w:id="184" w:name="_Toc40883462"/>
      <w:bookmarkStart w:id="185" w:name="_Toc75446179"/>
      <w:bookmarkStart w:id="186" w:name="_Toc87376309"/>
      <w:bookmarkStart w:id="187" w:name="_Toc156743501"/>
      <w:r w:rsidRPr="0018402A">
        <w:t>MLU5 Analysis</w:t>
      </w:r>
      <w:bookmarkEnd w:id="181"/>
      <w:bookmarkEnd w:id="182"/>
      <w:bookmarkEnd w:id="183"/>
      <w:bookmarkEnd w:id="184"/>
      <w:bookmarkEnd w:id="185"/>
      <w:bookmarkEnd w:id="186"/>
      <w:bookmarkEnd w:id="187"/>
    </w:p>
    <w:p w14:paraId="222257A0" w14:textId="20EBAE44" w:rsidR="008A4269" w:rsidRPr="0018402A" w:rsidRDefault="008A4269" w:rsidP="00F55817">
      <w:r w:rsidRPr="0018402A">
        <w:t xml:space="preserve">The second CLAN analysis we will perform computes the mean length in morphemes of each child’s five longest utterances. To do this, we will run MAXWD </w:t>
      </w:r>
      <w:r w:rsidR="00D67476">
        <w:t xml:space="preserve">on the five files in the ne20 folder </w:t>
      </w:r>
      <w:r w:rsidRPr="0018402A">
        <w:t>and then MLU on the output of MAXWD.</w:t>
      </w:r>
      <w:r w:rsidR="000630DA">
        <w:t xml:space="preserve">  By default, MAXWD runs on the %mor line, rather than the main line.</w:t>
      </w:r>
    </w:p>
    <w:p w14:paraId="790B50FA" w14:textId="2F661D08" w:rsidR="008A4269" w:rsidRPr="00B3225E" w:rsidRDefault="008A4269" w:rsidP="00F07D66">
      <w:pPr>
        <w:pStyle w:val="output"/>
      </w:pPr>
      <w:proofErr w:type="spellStart"/>
      <w:r>
        <w:t>maxwd</w:t>
      </w:r>
      <w:proofErr w:type="spellEnd"/>
      <w:r>
        <w:t xml:space="preserve"> +t*CHI +g1 +c5 +d1</w:t>
      </w:r>
      <w:r w:rsidRPr="00B3225E">
        <w:t xml:space="preserve"> </w:t>
      </w:r>
      <w:r w:rsidR="00D67476">
        <w:t>*</w:t>
      </w:r>
      <w:r>
        <w:t>.</w:t>
      </w:r>
      <w:proofErr w:type="spellStart"/>
      <w:r>
        <w:t>cha</w:t>
      </w:r>
      <w:proofErr w:type="spellEnd"/>
      <w:r>
        <w:t xml:space="preserve"> </w:t>
      </w:r>
    </w:p>
    <w:p w14:paraId="5AFFE625" w14:textId="77777777" w:rsidR="00D67476" w:rsidRDefault="008A4269" w:rsidP="00F55817">
      <w:r w:rsidRPr="0018402A">
        <w:rPr>
          <w:b/>
        </w:rPr>
        <w:t>+</w:t>
      </w:r>
      <w:proofErr w:type="spellStart"/>
      <w:r w:rsidRPr="0018402A">
        <w:rPr>
          <w:b/>
        </w:rPr>
        <w:t>gl</w:t>
      </w:r>
      <w:proofErr w:type="spellEnd"/>
      <w:r w:rsidRPr="0018402A">
        <w:rPr>
          <w:b/>
        </w:rPr>
        <w:tab/>
      </w:r>
      <w:r w:rsidRPr="0018402A">
        <w:t xml:space="preserve">Identify the longest utterances in terms of </w:t>
      </w:r>
      <w:proofErr w:type="gramStart"/>
      <w:r w:rsidRPr="0018402A">
        <w:t>morphemes</w:t>
      </w:r>
      <w:proofErr w:type="gramEnd"/>
    </w:p>
    <w:p w14:paraId="42BA8AB4" w14:textId="0A4382DC" w:rsidR="008A4269" w:rsidRPr="0018402A" w:rsidRDefault="008A4269" w:rsidP="00F55817">
      <w:r w:rsidRPr="0018402A">
        <w:rPr>
          <w:b/>
        </w:rPr>
        <w:t>+c5</w:t>
      </w:r>
      <w:r w:rsidRPr="0018402A">
        <w:rPr>
          <w:b/>
        </w:rPr>
        <w:tab/>
      </w:r>
      <w:r w:rsidRPr="0018402A">
        <w:t xml:space="preserve">Identify the five longest </w:t>
      </w:r>
      <w:proofErr w:type="gramStart"/>
      <w:r w:rsidRPr="0018402A">
        <w:t>utterances</w:t>
      </w:r>
      <w:proofErr w:type="gramEnd"/>
    </w:p>
    <w:p w14:paraId="1C756C5A" w14:textId="77777777" w:rsidR="00D67476" w:rsidRDefault="008A4269" w:rsidP="00F55817">
      <w:r w:rsidRPr="0018402A">
        <w:rPr>
          <w:b/>
        </w:rPr>
        <w:t>+d1</w:t>
      </w:r>
      <w:r w:rsidRPr="0018402A">
        <w:rPr>
          <w:b/>
        </w:rPr>
        <w:tab/>
      </w:r>
      <w:r w:rsidRPr="0018402A">
        <w:t xml:space="preserve">Output the data in CHAT </w:t>
      </w:r>
      <w:proofErr w:type="gramStart"/>
      <w:r w:rsidRPr="0018402A">
        <w:t>format</w:t>
      </w:r>
      <w:proofErr w:type="gramEnd"/>
    </w:p>
    <w:p w14:paraId="0B052C87" w14:textId="76E36047" w:rsidR="008A4269" w:rsidRDefault="00D67476" w:rsidP="00F55817">
      <w:r>
        <w:t>*</w:t>
      </w:r>
      <w:r w:rsidR="008A4269" w:rsidRPr="0018402A">
        <w:rPr>
          <w:b/>
        </w:rPr>
        <w:t>.cha</w:t>
      </w:r>
      <w:r w:rsidR="008A4269" w:rsidRPr="0018402A">
        <w:rPr>
          <w:b/>
        </w:rPr>
        <w:tab/>
      </w:r>
      <w:r w:rsidR="008A4269" w:rsidRPr="0018402A">
        <w:t>The child language transcript</w:t>
      </w:r>
      <w:r>
        <w:t>s</w:t>
      </w:r>
      <w:r w:rsidR="008A4269" w:rsidRPr="0018402A">
        <w:t xml:space="preserve"> to be </w:t>
      </w:r>
      <w:proofErr w:type="gramStart"/>
      <w:r w:rsidR="008A4269" w:rsidRPr="0018402A">
        <w:t>analyzed</w:t>
      </w:r>
      <w:proofErr w:type="gramEnd"/>
    </w:p>
    <w:p w14:paraId="0BF181D3" w14:textId="04F16165" w:rsidR="00D67476" w:rsidRDefault="00D67476" w:rsidP="00F55817">
      <w:r>
        <w:t>We then run MLU on the *.</w:t>
      </w:r>
      <w:proofErr w:type="spellStart"/>
      <w:r>
        <w:t>cex</w:t>
      </w:r>
      <w:proofErr w:type="spellEnd"/>
      <w:r>
        <w:t xml:space="preserve"> files that were the output of the previous command.</w:t>
      </w:r>
    </w:p>
    <w:p w14:paraId="1096937A" w14:textId="5684AD21" w:rsidR="00D67476" w:rsidRPr="0018402A" w:rsidRDefault="00D67476" w:rsidP="00F07D66">
      <w:pPr>
        <w:pStyle w:val="output"/>
      </w:pPr>
      <w:proofErr w:type="spellStart"/>
      <w:r>
        <w:t>mlu</w:t>
      </w:r>
      <w:proofErr w:type="spellEnd"/>
      <w:r>
        <w:t xml:space="preserve"> *.</w:t>
      </w:r>
      <w:proofErr w:type="spellStart"/>
      <w:r>
        <w:t>cex</w:t>
      </w:r>
      <w:proofErr w:type="spellEnd"/>
    </w:p>
    <w:p w14:paraId="51E81073" w14:textId="77777777" w:rsidR="008A4269" w:rsidRPr="0018402A" w:rsidRDefault="008A4269" w:rsidP="00F55817">
      <w:pPr>
        <w:pStyle w:val="Heading3"/>
      </w:pPr>
      <w:bookmarkStart w:id="188" w:name="_Toc22195160"/>
      <w:bookmarkStart w:id="189" w:name="_Toc174790592"/>
      <w:bookmarkStart w:id="190" w:name="_Toc36836355"/>
      <w:bookmarkStart w:id="191" w:name="_Toc40883463"/>
      <w:bookmarkStart w:id="192" w:name="_Toc75446180"/>
      <w:bookmarkStart w:id="193" w:name="_Toc87376310"/>
      <w:bookmarkStart w:id="194" w:name="_Toc156743502"/>
      <w:r w:rsidRPr="0018402A">
        <w:t>MLT Analysis</w:t>
      </w:r>
      <w:bookmarkEnd w:id="188"/>
      <w:bookmarkEnd w:id="189"/>
      <w:bookmarkEnd w:id="190"/>
      <w:bookmarkEnd w:id="191"/>
      <w:bookmarkEnd w:id="192"/>
      <w:bookmarkEnd w:id="193"/>
      <w:bookmarkEnd w:id="194"/>
    </w:p>
    <w:p w14:paraId="29425DCB" w14:textId="06F48183" w:rsidR="008A4269" w:rsidRPr="0018402A" w:rsidRDefault="008A4269" w:rsidP="00F55817">
      <w:r w:rsidRPr="0018402A">
        <w:t xml:space="preserve">The third analysis we will perform is to compute MLT (Mean Length of Turn) for both child and mother. Note that, unlike the MLU program, the CLAN program MLT includes the symbols xxx and </w:t>
      </w:r>
      <w:proofErr w:type="spellStart"/>
      <w:r w:rsidRPr="0018402A">
        <w:t>yyy</w:t>
      </w:r>
      <w:proofErr w:type="spellEnd"/>
      <w:r w:rsidRPr="0018402A">
        <w:t xml:space="preserve"> in all counts. Thus, utterances that consist of only unintelligible vocal material still constitu</w:t>
      </w:r>
      <w:r w:rsidR="00971EF5">
        <w:t xml:space="preserve">te turns, as do nonverbal turns with only “0” on the main line.  </w:t>
      </w:r>
      <w:r w:rsidRPr="0018402A">
        <w:t>We can use a single command to run our complete analysis and put all the results into a single file.</w:t>
      </w:r>
    </w:p>
    <w:p w14:paraId="287C549A" w14:textId="6D192566" w:rsidR="008A4269" w:rsidRPr="00B3225E" w:rsidRDefault="008A4269" w:rsidP="00F07D66">
      <w:pPr>
        <w:pStyle w:val="output"/>
      </w:pPr>
      <w:proofErr w:type="spellStart"/>
      <w:r w:rsidRPr="00B3225E">
        <w:t>mlt</w:t>
      </w:r>
      <w:proofErr w:type="spellEnd"/>
      <w:r w:rsidRPr="00B3225E">
        <w:t xml:space="preserve"> *.</w:t>
      </w:r>
      <w:proofErr w:type="spellStart"/>
      <w:r w:rsidRPr="00B3225E">
        <w:t>cha</w:t>
      </w:r>
      <w:proofErr w:type="spellEnd"/>
      <w:r w:rsidRPr="00B3225E">
        <w:t xml:space="preserve"> &gt; </w:t>
      </w:r>
      <w:proofErr w:type="spellStart"/>
      <w:r w:rsidRPr="00B3225E">
        <w:t>allmlt.cex</w:t>
      </w:r>
      <w:proofErr w:type="spellEnd"/>
    </w:p>
    <w:p w14:paraId="0B5B8574" w14:textId="78BCBDB3" w:rsidR="008A4269" w:rsidRPr="0018402A" w:rsidRDefault="008A4269" w:rsidP="00F55817">
      <w:r w:rsidRPr="0018402A">
        <w:t>In this output file, the results for the mother in 68.cha are:</w:t>
      </w:r>
    </w:p>
    <w:p w14:paraId="511B7740" w14:textId="77777777" w:rsidR="008A4269" w:rsidRDefault="008A4269" w:rsidP="00F07D66">
      <w:pPr>
        <w:pStyle w:val="output"/>
      </w:pPr>
      <w:proofErr w:type="spellStart"/>
      <w:r>
        <w:lastRenderedPageBreak/>
        <w:t>From</w:t>
      </w:r>
      <w:proofErr w:type="spellEnd"/>
      <w:r>
        <w:t xml:space="preserve"> file &lt;68.cha&gt;</w:t>
      </w:r>
    </w:p>
    <w:p w14:paraId="25BAB05D" w14:textId="77777777" w:rsidR="008A4269" w:rsidRDefault="008A4269" w:rsidP="00F07D66">
      <w:pPr>
        <w:pStyle w:val="output"/>
      </w:pPr>
      <w:r>
        <w:t xml:space="preserve">MLT </w:t>
      </w:r>
      <w:proofErr w:type="spellStart"/>
      <w:r>
        <w:t>for</w:t>
      </w:r>
      <w:proofErr w:type="spellEnd"/>
      <w:r>
        <w:t xml:space="preserve"> Speaker: *MOT:</w:t>
      </w:r>
    </w:p>
    <w:p w14:paraId="060C98A9" w14:textId="77777777" w:rsidR="008A4269" w:rsidRDefault="008A4269" w:rsidP="00F07D66">
      <w:pPr>
        <w:pStyle w:val="output"/>
      </w:pPr>
      <w:r>
        <w:t xml:space="preserve">  MLT (</w:t>
      </w:r>
      <w:proofErr w:type="spellStart"/>
      <w:r>
        <w:t>xxx</w:t>
      </w:r>
      <w:proofErr w:type="spellEnd"/>
      <w:r>
        <w:t xml:space="preserve">, </w:t>
      </w:r>
      <w:proofErr w:type="spellStart"/>
      <w:r>
        <w:t>yyy</w:t>
      </w:r>
      <w:proofErr w:type="spellEnd"/>
      <w:r>
        <w:t xml:space="preserve"> and www are EXCLUDED </w:t>
      </w:r>
      <w:proofErr w:type="spellStart"/>
      <w:r>
        <w:t>from</w:t>
      </w:r>
      <w:proofErr w:type="spellEnd"/>
      <w:r>
        <w:t xml:space="preserve"> </w:t>
      </w:r>
      <w:proofErr w:type="spellStart"/>
      <w:r>
        <w:t>the</w:t>
      </w:r>
      <w:proofErr w:type="spellEnd"/>
      <w:r>
        <w:t xml:space="preserve"> </w:t>
      </w:r>
      <w:proofErr w:type="spellStart"/>
      <w:r>
        <w:t>word</w:t>
      </w:r>
      <w:proofErr w:type="spellEnd"/>
      <w:r>
        <w:t xml:space="preserve"> </w:t>
      </w:r>
      <w:proofErr w:type="spellStart"/>
      <w:r>
        <w:t>counts</w:t>
      </w:r>
      <w:proofErr w:type="spellEnd"/>
      <w:r>
        <w:t xml:space="preserve">, </w:t>
      </w:r>
      <w:proofErr w:type="spellStart"/>
      <w:r>
        <w:t>but</w:t>
      </w:r>
      <w:proofErr w:type="spellEnd"/>
      <w:r>
        <w:t xml:space="preserve"> are INCLUDED in </w:t>
      </w:r>
      <w:proofErr w:type="spellStart"/>
      <w:r>
        <w:t>utterance</w:t>
      </w:r>
      <w:proofErr w:type="spellEnd"/>
      <w:r>
        <w:t xml:space="preserve"> </w:t>
      </w:r>
      <w:proofErr w:type="spellStart"/>
      <w:r>
        <w:t>counts</w:t>
      </w:r>
      <w:proofErr w:type="spellEnd"/>
      <w:r>
        <w:t>):</w:t>
      </w:r>
    </w:p>
    <w:p w14:paraId="2C4939B4" w14:textId="77777777" w:rsidR="008A4269" w:rsidRDefault="008A4269" w:rsidP="00F07D66">
      <w:pPr>
        <w:pStyle w:val="output"/>
      </w:pPr>
      <w:r>
        <w:t xml:space="preserve">    </w:t>
      </w:r>
      <w:proofErr w:type="spellStart"/>
      <w:r>
        <w:t>Number</w:t>
      </w:r>
      <w:proofErr w:type="spellEnd"/>
      <w:r>
        <w:t xml:space="preserve"> </w:t>
      </w:r>
      <w:proofErr w:type="spellStart"/>
      <w:r>
        <w:t>of</w:t>
      </w:r>
      <w:proofErr w:type="spellEnd"/>
      <w:r>
        <w:t xml:space="preserve">: </w:t>
      </w:r>
      <w:proofErr w:type="spellStart"/>
      <w:r>
        <w:t>utterances</w:t>
      </w:r>
      <w:proofErr w:type="spellEnd"/>
      <w:r>
        <w:t xml:space="preserve"> = 356, </w:t>
      </w:r>
      <w:proofErr w:type="spellStart"/>
      <w:r>
        <w:t>turns</w:t>
      </w:r>
      <w:proofErr w:type="spellEnd"/>
      <w:r>
        <w:t xml:space="preserve"> = 227, </w:t>
      </w:r>
      <w:proofErr w:type="spellStart"/>
      <w:r>
        <w:t>words</w:t>
      </w:r>
      <w:proofErr w:type="spellEnd"/>
      <w:r>
        <w:t xml:space="preserve"> = 1360</w:t>
      </w:r>
    </w:p>
    <w:p w14:paraId="10376B9C" w14:textId="77777777" w:rsidR="008A4269" w:rsidRDefault="008A4269" w:rsidP="00F07D66">
      <w:pPr>
        <w:pStyle w:val="output"/>
      </w:pPr>
      <w:r>
        <w:tab/>
        <w:t xml:space="preserve">Ratio </w:t>
      </w:r>
      <w:proofErr w:type="spellStart"/>
      <w:r>
        <w:t>of</w:t>
      </w:r>
      <w:proofErr w:type="spellEnd"/>
      <w:r>
        <w:t xml:space="preserve"> </w:t>
      </w:r>
      <w:proofErr w:type="spellStart"/>
      <w:r>
        <w:t>words</w:t>
      </w:r>
      <w:proofErr w:type="spellEnd"/>
      <w:r>
        <w:t xml:space="preserve"> </w:t>
      </w:r>
      <w:proofErr w:type="spellStart"/>
      <w:r>
        <w:t>over</w:t>
      </w:r>
      <w:proofErr w:type="spellEnd"/>
      <w:r>
        <w:t xml:space="preserve"> </w:t>
      </w:r>
      <w:proofErr w:type="spellStart"/>
      <w:r>
        <w:t>turns</w:t>
      </w:r>
      <w:proofErr w:type="spellEnd"/>
      <w:r>
        <w:t xml:space="preserve"> = 5.991</w:t>
      </w:r>
    </w:p>
    <w:p w14:paraId="39280282" w14:textId="77777777" w:rsidR="008A4269" w:rsidRDefault="008A4269" w:rsidP="00F07D66">
      <w:pPr>
        <w:pStyle w:val="output"/>
      </w:pPr>
      <w:r>
        <w:tab/>
        <w:t xml:space="preserve">Ratio </w:t>
      </w:r>
      <w:proofErr w:type="spellStart"/>
      <w:r>
        <w:t>of</w:t>
      </w:r>
      <w:proofErr w:type="spellEnd"/>
      <w:r>
        <w:t xml:space="preserve"> </w:t>
      </w:r>
      <w:proofErr w:type="spellStart"/>
      <w:r>
        <w:t>utterances</w:t>
      </w:r>
      <w:proofErr w:type="spellEnd"/>
      <w:r>
        <w:t xml:space="preserve"> </w:t>
      </w:r>
      <w:proofErr w:type="spellStart"/>
      <w:r>
        <w:t>over</w:t>
      </w:r>
      <w:proofErr w:type="spellEnd"/>
      <w:r>
        <w:t xml:space="preserve"> </w:t>
      </w:r>
      <w:proofErr w:type="spellStart"/>
      <w:r>
        <w:t>turns</w:t>
      </w:r>
      <w:proofErr w:type="spellEnd"/>
      <w:r>
        <w:t xml:space="preserve"> = 1.568</w:t>
      </w:r>
    </w:p>
    <w:p w14:paraId="2A724F4C" w14:textId="7BC681C5" w:rsidR="008A4269" w:rsidRPr="00B3225E" w:rsidRDefault="008A4269" w:rsidP="00F07D66">
      <w:pPr>
        <w:pStyle w:val="output"/>
      </w:pPr>
      <w:r>
        <w:tab/>
        <w:t xml:space="preserve">Ratio </w:t>
      </w:r>
      <w:proofErr w:type="spellStart"/>
      <w:r>
        <w:t>of</w:t>
      </w:r>
      <w:proofErr w:type="spellEnd"/>
      <w:r>
        <w:t xml:space="preserve"> </w:t>
      </w:r>
      <w:proofErr w:type="spellStart"/>
      <w:r>
        <w:t>words</w:t>
      </w:r>
      <w:proofErr w:type="spellEnd"/>
      <w:r>
        <w:t xml:space="preserve"> </w:t>
      </w:r>
      <w:proofErr w:type="spellStart"/>
      <w:r>
        <w:t>over</w:t>
      </w:r>
      <w:proofErr w:type="spellEnd"/>
      <w:r>
        <w:t xml:space="preserve"> </w:t>
      </w:r>
      <w:proofErr w:type="spellStart"/>
      <w:r>
        <w:t>utterances</w:t>
      </w:r>
      <w:proofErr w:type="spellEnd"/>
      <w:r>
        <w:t xml:space="preserve"> = 3.820</w:t>
      </w:r>
    </w:p>
    <w:p w14:paraId="7E58E4E8" w14:textId="2233D2DF" w:rsidR="008A4269" w:rsidRPr="0018402A" w:rsidRDefault="008A4269" w:rsidP="00F55817">
      <w:r w:rsidRPr="0018402A">
        <w:t>There is similar output data for the child.  This output allows us to consider Mean Length of Turn either in terms of words per turn or utterances per turn. We chose to use words per turn in calculating the ratio of child MLT to mother MLT, reasoning that words</w:t>
      </w:r>
      <w:r w:rsidR="00A21A65">
        <w:t>-</w:t>
      </w:r>
      <w:r w:rsidRPr="0018402A">
        <w:t>per</w:t>
      </w:r>
      <w:r w:rsidR="00A21A65">
        <w:t>-</w:t>
      </w:r>
      <w:r w:rsidRPr="0018402A">
        <w:t>turn is likely to be sensitive for a somewhat longer developmental period. MLT ratio, then, was calculated as the ratio of child words/turn over mother words/turn. As the child begins to assume a more equal share of the conversational load, the MLT ratio should approach 1.00. For file 68.cha, this ratio is: 2.184 ÷ 5.991 = 0.365.</w:t>
      </w:r>
    </w:p>
    <w:p w14:paraId="3352915E" w14:textId="77777777" w:rsidR="008A4269" w:rsidRPr="0018402A" w:rsidRDefault="008A4269" w:rsidP="00F55817">
      <w:pPr>
        <w:pStyle w:val="Heading3"/>
      </w:pPr>
      <w:bookmarkStart w:id="195" w:name="_Toc22195161"/>
      <w:bookmarkStart w:id="196" w:name="_Toc174790593"/>
      <w:bookmarkStart w:id="197" w:name="_Toc36836356"/>
      <w:bookmarkStart w:id="198" w:name="_Toc40883464"/>
      <w:bookmarkStart w:id="199" w:name="_Toc75446181"/>
      <w:bookmarkStart w:id="200" w:name="_Toc87376311"/>
      <w:bookmarkStart w:id="201" w:name="_Toc156743503"/>
      <w:r w:rsidRPr="0018402A">
        <w:t>TTR Analysis</w:t>
      </w:r>
      <w:bookmarkEnd w:id="195"/>
      <w:bookmarkEnd w:id="196"/>
      <w:bookmarkEnd w:id="197"/>
      <w:bookmarkEnd w:id="198"/>
      <w:bookmarkEnd w:id="199"/>
      <w:bookmarkEnd w:id="200"/>
      <w:bookmarkEnd w:id="201"/>
    </w:p>
    <w:p w14:paraId="39ECCF58" w14:textId="5A83B9C2" w:rsidR="008A4269" w:rsidRDefault="008A4269" w:rsidP="00F55817">
      <w:r w:rsidRPr="0018402A">
        <w:t xml:space="preserve">The fourth CLAN analysis we will perform for each child is to compute the TTR </w:t>
      </w:r>
      <w:proofErr w:type="spellStart"/>
      <w:r w:rsidRPr="0018402A">
        <w:t>or</w:t>
      </w:r>
      <w:r w:rsidRPr="0018402A">
        <w:softHyphen/>
        <w:t>type</w:t>
      </w:r>
      <w:proofErr w:type="spellEnd"/>
      <w:r w:rsidRPr="0018402A">
        <w:t>–token ratio. For this we will use the FREQ command. By default, FREQ ignores the strings xxx (unintelligible speech) and www (irrelevant speech researcher chose not to tran</w:t>
      </w:r>
      <w:r w:rsidRPr="0018402A">
        <w:softHyphen/>
        <w:t xml:space="preserve">scribe). It also ignores words beginning with the symbols 0, </w:t>
      </w:r>
      <w:proofErr w:type="gramStart"/>
      <w:r w:rsidRPr="0018402A">
        <w:t>&amp;,</w:t>
      </w:r>
      <w:proofErr w:type="gramEnd"/>
      <w:r w:rsidRPr="0018402A">
        <w:t xml:space="preserve"> +, -, or #. </w:t>
      </w:r>
      <w:r w:rsidR="007F2B0C">
        <w:t xml:space="preserve">If you want to </w:t>
      </w:r>
      <w:r w:rsidR="002B764C">
        <w:t xml:space="preserve">create a TTR based just on the full words on the main line, you will get this automatically when you run just </w:t>
      </w:r>
      <w:proofErr w:type="spellStart"/>
      <w:r w:rsidR="002B764C" w:rsidRPr="002B764C">
        <w:rPr>
          <w:i/>
        </w:rPr>
        <w:t>freq</w:t>
      </w:r>
      <w:proofErr w:type="spellEnd"/>
      <w:r w:rsidR="002B764C" w:rsidRPr="002B764C">
        <w:rPr>
          <w:i/>
        </w:rPr>
        <w:t xml:space="preserve"> *.cha</w:t>
      </w:r>
      <w:r w:rsidR="002B764C">
        <w:t>.  However, for</w:t>
      </w:r>
      <w:r w:rsidR="008373FD">
        <w:t xml:space="preserve"> TTR and other lexical diversity measures,</w:t>
      </w:r>
      <w:r w:rsidRPr="0018402A">
        <w:t xml:space="preserve"> we </w:t>
      </w:r>
      <w:r w:rsidR="008373FD">
        <w:t>are</w:t>
      </w:r>
      <w:r w:rsidRPr="0018402A">
        <w:t xml:space="preserve"> interested not in whether the child uses plurals or past tenses, but how many different </w:t>
      </w:r>
      <w:r w:rsidR="008373FD">
        <w:t>dictionary words (lemmas)</w:t>
      </w:r>
      <w:r w:rsidRPr="0018402A">
        <w:t xml:space="preserve"> she uses. Therefore, we wanted to count </w:t>
      </w:r>
      <w:r w:rsidRPr="0018402A">
        <w:rPr>
          <w:i/>
        </w:rPr>
        <w:t>cats</w:t>
      </w:r>
      <w:r w:rsidRPr="0018402A">
        <w:t xml:space="preserve"> and </w:t>
      </w:r>
      <w:proofErr w:type="gramStart"/>
      <w:r w:rsidRPr="0018402A">
        <w:rPr>
          <w:i/>
        </w:rPr>
        <w:t>cat</w:t>
      </w:r>
      <w:proofErr w:type="gramEnd"/>
      <w:r w:rsidRPr="0018402A">
        <w:rPr>
          <w:i/>
        </w:rPr>
        <w:t xml:space="preserve"> </w:t>
      </w:r>
      <w:r w:rsidRPr="0018402A">
        <w:t xml:space="preserve">as two tokens (i.e., instances) of the </w:t>
      </w:r>
      <w:r w:rsidR="008373FD">
        <w:t>lemma</w:t>
      </w:r>
      <w:r w:rsidRPr="0018402A">
        <w:t xml:space="preserve"> </w:t>
      </w:r>
      <w:r w:rsidRPr="0018402A">
        <w:rPr>
          <w:i/>
        </w:rPr>
        <w:t>cat.</w:t>
      </w:r>
      <w:r w:rsidRPr="0018402A">
        <w:t xml:space="preserve"> Similarly, we wanted to count </w:t>
      </w:r>
      <w:r w:rsidRPr="0018402A">
        <w:rPr>
          <w:i/>
        </w:rPr>
        <w:t>play</w:t>
      </w:r>
      <w:r w:rsidRPr="0018402A">
        <w:t xml:space="preserve"> and </w:t>
      </w:r>
      <w:r w:rsidRPr="0018402A">
        <w:rPr>
          <w:i/>
        </w:rPr>
        <w:t>played</w:t>
      </w:r>
      <w:r w:rsidRPr="0018402A">
        <w:t xml:space="preserve"> as two tokens </w:t>
      </w:r>
      <w:r w:rsidR="008373FD">
        <w:t>of the lemma</w:t>
      </w:r>
      <w:r w:rsidRPr="0018402A">
        <w:t xml:space="preserve"> </w:t>
      </w:r>
      <w:r w:rsidRPr="0018402A">
        <w:rPr>
          <w:i/>
        </w:rPr>
        <w:t xml:space="preserve">play. </w:t>
      </w:r>
      <w:r w:rsidRPr="0018402A">
        <w:t xml:space="preserve">To make these distinctions correctly, we need to </w:t>
      </w:r>
      <w:r w:rsidR="002B764C">
        <w:t>track</w:t>
      </w:r>
      <w:r w:rsidRPr="0018402A">
        <w:t xml:space="preserve"> </w:t>
      </w:r>
      <w:r w:rsidR="002B764C">
        <w:t xml:space="preserve">the stem forms that are given on the %mor line. This means that we need to first use </w:t>
      </w:r>
      <w:r w:rsidRPr="0018402A">
        <w:t xml:space="preserve">MOR and POST to create a %mor line for our transcript.  The process of doing this is described in </w:t>
      </w:r>
      <w:r w:rsidR="00507F47">
        <w:t>the MOR manual</w:t>
      </w:r>
      <w:r w:rsidRPr="0018402A">
        <w:t>.  For now, we will assume that the transcripts already have this %mor line.  In that case, the command we use is:</w:t>
      </w:r>
    </w:p>
    <w:p w14:paraId="4AEDCE58" w14:textId="18F7D014" w:rsidR="008373FD" w:rsidRPr="00B3225E" w:rsidRDefault="008373FD" w:rsidP="00F07D66">
      <w:pPr>
        <w:pStyle w:val="output"/>
      </w:pPr>
      <w:proofErr w:type="spellStart"/>
      <w:r w:rsidRPr="008373FD">
        <w:t>freq</w:t>
      </w:r>
      <w:proofErr w:type="spellEnd"/>
      <w:r w:rsidRPr="008373FD">
        <w:t xml:space="preserve"> +t*CHI +</w:t>
      </w:r>
      <w:proofErr w:type="spellStart"/>
      <w:proofErr w:type="gramStart"/>
      <w:r w:rsidRPr="008373FD">
        <w:t>sm</w:t>
      </w:r>
      <w:proofErr w:type="spellEnd"/>
      <w:r w:rsidRPr="008373FD">
        <w:t>;*</w:t>
      </w:r>
      <w:proofErr w:type="gramEnd"/>
      <w:r w:rsidRPr="008373FD">
        <w:t>,o% +f *.</w:t>
      </w:r>
      <w:proofErr w:type="spellStart"/>
      <w:r w:rsidRPr="008373FD">
        <w:t>cha</w:t>
      </w:r>
      <w:proofErr w:type="spellEnd"/>
    </w:p>
    <w:p w14:paraId="4CDB27E7" w14:textId="25361F90" w:rsidR="008A4269" w:rsidRPr="0018402A" w:rsidRDefault="008A4269" w:rsidP="00F55817">
      <w:r w:rsidRPr="0018402A">
        <w:rPr>
          <w:b/>
        </w:rPr>
        <w:t>+t*CHI</w:t>
      </w:r>
      <w:r w:rsidRPr="0018402A">
        <w:rPr>
          <w:b/>
        </w:rPr>
        <w:tab/>
      </w:r>
      <w:r w:rsidR="008373FD">
        <w:rPr>
          <w:b/>
        </w:rPr>
        <w:tab/>
      </w:r>
      <w:r w:rsidRPr="0018402A">
        <w:t xml:space="preserve">Analyze the child speaker </w:t>
      </w:r>
      <w:proofErr w:type="gramStart"/>
      <w:r w:rsidRPr="0018402A">
        <w:t>only</w:t>
      </w:r>
      <w:proofErr w:type="gramEnd"/>
    </w:p>
    <w:p w14:paraId="0E96A6F5" w14:textId="749C24A1" w:rsidR="008A4269" w:rsidRPr="0018402A" w:rsidRDefault="008A4269" w:rsidP="00F55817">
      <w:r w:rsidRPr="00EB50D6">
        <w:rPr>
          <w:b/>
        </w:rPr>
        <w:t>+</w:t>
      </w:r>
      <w:proofErr w:type="spellStart"/>
      <w:proofErr w:type="gramStart"/>
      <w:r w:rsidRPr="00EB50D6">
        <w:rPr>
          <w:b/>
        </w:rPr>
        <w:t>s</w:t>
      </w:r>
      <w:r w:rsidR="008373FD">
        <w:rPr>
          <w:b/>
        </w:rPr>
        <w:t>m</w:t>
      </w:r>
      <w:proofErr w:type="spellEnd"/>
      <w:r w:rsidR="008373FD">
        <w:rPr>
          <w:b/>
        </w:rPr>
        <w:t>;*</w:t>
      </w:r>
      <w:proofErr w:type="gramEnd"/>
      <w:r w:rsidR="008373FD">
        <w:rPr>
          <w:b/>
        </w:rPr>
        <w:t>,o%</w:t>
      </w:r>
      <w:r w:rsidRPr="0018402A">
        <w:tab/>
        <w:t>Search for roots or lemmas and ignore the rest</w:t>
      </w:r>
    </w:p>
    <w:p w14:paraId="448FB6E8" w14:textId="2865A085" w:rsidR="008A4269" w:rsidRPr="0018402A" w:rsidRDefault="008A4269" w:rsidP="00F55817">
      <w:r w:rsidRPr="0018402A">
        <w:rPr>
          <w:b/>
        </w:rPr>
        <w:t>+f</w:t>
      </w:r>
      <w:r w:rsidRPr="0018402A">
        <w:rPr>
          <w:b/>
        </w:rPr>
        <w:tab/>
      </w:r>
      <w:r w:rsidR="008373FD">
        <w:rPr>
          <w:b/>
        </w:rPr>
        <w:tab/>
      </w:r>
      <w:r w:rsidRPr="0018402A">
        <w:t xml:space="preserve">Save output in a </w:t>
      </w:r>
      <w:proofErr w:type="gramStart"/>
      <w:r w:rsidRPr="0018402A">
        <w:t>file</w:t>
      </w:r>
      <w:proofErr w:type="gramEnd"/>
    </w:p>
    <w:p w14:paraId="44DD84BF" w14:textId="0D879C5A" w:rsidR="008A4269" w:rsidRPr="0018402A" w:rsidRDefault="008A4269" w:rsidP="00F55817">
      <w:r w:rsidRPr="0018402A">
        <w:rPr>
          <w:b/>
        </w:rPr>
        <w:t>*.cha</w:t>
      </w:r>
      <w:r w:rsidRPr="0018402A">
        <w:rPr>
          <w:b/>
        </w:rPr>
        <w:tab/>
      </w:r>
      <w:r w:rsidR="008373FD">
        <w:rPr>
          <w:b/>
        </w:rPr>
        <w:tab/>
      </w:r>
      <w:r w:rsidRPr="0018402A">
        <w:t xml:space="preserve">Analyze all files ending with the </w:t>
      </w:r>
      <w:proofErr w:type="gramStart"/>
      <w:r w:rsidRPr="0018402A">
        <w:t>extension .cha</w:t>
      </w:r>
      <w:proofErr w:type="gramEnd"/>
    </w:p>
    <w:p w14:paraId="3691BD5E" w14:textId="766FDDF3" w:rsidR="008A4269" w:rsidRPr="0018402A" w:rsidRDefault="008A4269" w:rsidP="00F55817">
      <w:r w:rsidRPr="0018402A">
        <w:t xml:space="preserve">The only new element in this command is </w:t>
      </w:r>
      <w:r>
        <w:t>+</w:t>
      </w:r>
      <w:proofErr w:type="spellStart"/>
      <w:proofErr w:type="gramStart"/>
      <w:r>
        <w:t>s</w:t>
      </w:r>
      <w:r w:rsidR="008373FD">
        <w:t>m</w:t>
      </w:r>
      <w:proofErr w:type="spellEnd"/>
      <w:r w:rsidR="008373FD">
        <w:t>;*</w:t>
      </w:r>
      <w:proofErr w:type="gramEnd"/>
      <w:r w:rsidR="008373FD">
        <w:t>o%</w:t>
      </w:r>
      <w:r>
        <w:t xml:space="preserve">. </w:t>
      </w:r>
      <w:r w:rsidRPr="0018402A">
        <w:t>The +s option tells FREQ to search for and count certain strings. The</w:t>
      </w:r>
      <w:r w:rsidR="008373FD">
        <w:t xml:space="preserve"> </w:t>
      </w:r>
      <w:r w:rsidR="008373FD">
        <w:rPr>
          <w:i/>
        </w:rPr>
        <w:t>m</w:t>
      </w:r>
      <w:r w:rsidR="008373FD">
        <w:t xml:space="preserve"> tells the program to look at the %mor line. The semicolon says to look at the stem and then the </w:t>
      </w:r>
      <w:proofErr w:type="gramStart"/>
      <w:r w:rsidR="008373FD">
        <w:t>*,o</w:t>
      </w:r>
      <w:proofErr w:type="gramEnd"/>
      <w:r w:rsidR="008373FD">
        <w:t xml:space="preserve">% says to ignore everything else.  If you type </w:t>
      </w:r>
      <w:proofErr w:type="spellStart"/>
      <w:r w:rsidR="008373FD" w:rsidRPr="008373FD">
        <w:rPr>
          <w:i/>
        </w:rPr>
        <w:t>freq</w:t>
      </w:r>
      <w:proofErr w:type="spellEnd"/>
      <w:r w:rsidR="008373FD" w:rsidRPr="008373FD">
        <w:rPr>
          <w:i/>
        </w:rPr>
        <w:t xml:space="preserve"> +</w:t>
      </w:r>
      <w:proofErr w:type="spellStart"/>
      <w:r w:rsidR="008373FD" w:rsidRPr="008373FD">
        <w:rPr>
          <w:i/>
        </w:rPr>
        <w:t>sm</w:t>
      </w:r>
      <w:proofErr w:type="spellEnd"/>
      <w:r w:rsidR="008373FD">
        <w:t xml:space="preserve"> you will see explanations of the use of the +</w:t>
      </w:r>
      <w:proofErr w:type="spellStart"/>
      <w:r w:rsidR="008373FD">
        <w:t>sm</w:t>
      </w:r>
      <w:proofErr w:type="spellEnd"/>
      <w:r w:rsidR="008373FD">
        <w:t xml:space="preserve"> switch. </w:t>
      </w:r>
      <w:r w:rsidRPr="0018402A">
        <w:t xml:space="preserve">The output generated from this analysis goes into five files.  For the </w:t>
      </w:r>
      <w:r w:rsidR="008373FD">
        <w:t>ne20/</w:t>
      </w:r>
      <w:r w:rsidRPr="0018402A">
        <w:t>68.cha input file, the output is 68.frq.cex.  At the end of this file, we find this summary analysis:</w:t>
      </w:r>
    </w:p>
    <w:p w14:paraId="101A95D8" w14:textId="7839D82E" w:rsidR="008A4269" w:rsidRPr="00430723" w:rsidRDefault="008A4269" w:rsidP="00F07D66">
      <w:pPr>
        <w:pStyle w:val="output"/>
      </w:pPr>
      <w:r w:rsidRPr="00B00857">
        <w:t xml:space="preserve">   </w:t>
      </w:r>
      <w:proofErr w:type="gramStart"/>
      <w:r w:rsidRPr="00430723">
        <w:t>8</w:t>
      </w:r>
      <w:r w:rsidR="008373FD">
        <w:t>1</w:t>
      </w:r>
      <w:r w:rsidRPr="00430723">
        <w:t xml:space="preserve">  Total</w:t>
      </w:r>
      <w:proofErr w:type="gramEnd"/>
      <w:r w:rsidRPr="00430723">
        <w:t xml:space="preserve"> </w:t>
      </w:r>
      <w:proofErr w:type="spellStart"/>
      <w:r w:rsidRPr="00430723">
        <w:t>number</w:t>
      </w:r>
      <w:proofErr w:type="spellEnd"/>
      <w:r w:rsidRPr="00430723">
        <w:t xml:space="preserve"> </w:t>
      </w:r>
      <w:proofErr w:type="spellStart"/>
      <w:r w:rsidRPr="00430723">
        <w:t>of</w:t>
      </w:r>
      <w:proofErr w:type="spellEnd"/>
      <w:r w:rsidRPr="00430723">
        <w:t xml:space="preserve"> </w:t>
      </w:r>
      <w:proofErr w:type="spellStart"/>
      <w:r w:rsidRPr="00430723">
        <w:t>different</w:t>
      </w:r>
      <w:proofErr w:type="spellEnd"/>
      <w:r w:rsidRPr="00430723">
        <w:t xml:space="preserve"> </w:t>
      </w:r>
      <w:proofErr w:type="spellStart"/>
      <w:r w:rsidRPr="00430723">
        <w:t>item</w:t>
      </w:r>
      <w:proofErr w:type="spellEnd"/>
      <w:r w:rsidRPr="00430723">
        <w:t xml:space="preserve"> </w:t>
      </w:r>
      <w:proofErr w:type="spellStart"/>
      <w:r w:rsidRPr="00430723">
        <w:t>types</w:t>
      </w:r>
      <w:proofErr w:type="spellEnd"/>
      <w:r w:rsidRPr="00430723">
        <w:t xml:space="preserve"> </w:t>
      </w:r>
      <w:proofErr w:type="spellStart"/>
      <w:r w:rsidRPr="00430723">
        <w:t>used</w:t>
      </w:r>
      <w:proofErr w:type="spellEnd"/>
    </w:p>
    <w:p w14:paraId="66F3447A" w14:textId="285AC0CA" w:rsidR="008A4269" w:rsidRPr="00430723" w:rsidRDefault="008A4269" w:rsidP="00F07D66">
      <w:pPr>
        <w:pStyle w:val="output"/>
      </w:pPr>
      <w:r w:rsidRPr="00430723">
        <w:t xml:space="preserve">  </w:t>
      </w:r>
      <w:proofErr w:type="gramStart"/>
      <w:r w:rsidRPr="00430723">
        <w:t>24</w:t>
      </w:r>
      <w:r w:rsidR="008373FD">
        <w:t>2</w:t>
      </w:r>
      <w:r w:rsidRPr="00430723">
        <w:t xml:space="preserve">  Total</w:t>
      </w:r>
      <w:proofErr w:type="gramEnd"/>
      <w:r w:rsidRPr="00430723">
        <w:t xml:space="preserve"> </w:t>
      </w:r>
      <w:proofErr w:type="spellStart"/>
      <w:r w:rsidRPr="00430723">
        <w:t>number</w:t>
      </w:r>
      <w:proofErr w:type="spellEnd"/>
      <w:r w:rsidRPr="00430723">
        <w:t xml:space="preserve"> </w:t>
      </w:r>
      <w:proofErr w:type="spellStart"/>
      <w:r w:rsidRPr="00430723">
        <w:t>of</w:t>
      </w:r>
      <w:proofErr w:type="spellEnd"/>
      <w:r w:rsidRPr="00430723">
        <w:t xml:space="preserve"> </w:t>
      </w:r>
      <w:proofErr w:type="spellStart"/>
      <w:r w:rsidRPr="00430723">
        <w:t>items</w:t>
      </w:r>
      <w:proofErr w:type="spellEnd"/>
      <w:r w:rsidRPr="00430723">
        <w:t xml:space="preserve"> (tokens)</w:t>
      </w:r>
    </w:p>
    <w:p w14:paraId="404F014C" w14:textId="12D9E2E8" w:rsidR="008A4269" w:rsidRDefault="008A4269" w:rsidP="00F07D66">
      <w:pPr>
        <w:pStyle w:val="output"/>
      </w:pPr>
      <w:proofErr w:type="gramStart"/>
      <w:r w:rsidRPr="00430723">
        <w:t>0.3</w:t>
      </w:r>
      <w:r w:rsidR="008373FD">
        <w:t>35</w:t>
      </w:r>
      <w:r w:rsidRPr="00430723">
        <w:t xml:space="preserve">  </w:t>
      </w:r>
      <w:proofErr w:type="spellStart"/>
      <w:r w:rsidRPr="00430723">
        <w:t>Type</w:t>
      </w:r>
      <w:proofErr w:type="spellEnd"/>
      <w:proofErr w:type="gramEnd"/>
      <w:r w:rsidRPr="00430723">
        <w:t>/Token ratio</w:t>
      </w:r>
    </w:p>
    <w:p w14:paraId="31F199C6" w14:textId="77777777" w:rsidR="008A4269" w:rsidRPr="0018402A" w:rsidRDefault="008A4269" w:rsidP="00F55817">
      <w:r w:rsidRPr="0018402A">
        <w:lastRenderedPageBreak/>
        <w:t>We can look at each of the five output files to get this summary TTR information for each child.</w:t>
      </w:r>
    </w:p>
    <w:p w14:paraId="1CA5209E" w14:textId="77777777" w:rsidR="008A4269" w:rsidRPr="0018402A" w:rsidRDefault="008A4269" w:rsidP="00F55817">
      <w:pPr>
        <w:pStyle w:val="Heading3"/>
      </w:pPr>
      <w:bookmarkStart w:id="202" w:name="_Toc22195162"/>
      <w:bookmarkStart w:id="203" w:name="_Toc174790594"/>
      <w:bookmarkStart w:id="204" w:name="_Toc36836357"/>
      <w:bookmarkStart w:id="205" w:name="_Toc40883465"/>
      <w:bookmarkStart w:id="206" w:name="_Toc75446182"/>
      <w:bookmarkStart w:id="207" w:name="_Toc87376312"/>
      <w:bookmarkStart w:id="208" w:name="_Toc156743504"/>
      <w:r w:rsidRPr="0018402A">
        <w:t>Generating Language Profiles</w:t>
      </w:r>
      <w:bookmarkEnd w:id="202"/>
      <w:bookmarkEnd w:id="203"/>
      <w:bookmarkEnd w:id="204"/>
      <w:bookmarkEnd w:id="205"/>
      <w:bookmarkEnd w:id="206"/>
      <w:bookmarkEnd w:id="207"/>
      <w:bookmarkEnd w:id="208"/>
    </w:p>
    <w:p w14:paraId="29060B50" w14:textId="47E4F4E2" w:rsidR="008A4269" w:rsidRPr="0018402A" w:rsidRDefault="008A4269" w:rsidP="00F55817">
      <w:r w:rsidRPr="0018402A">
        <w:t>Once we have computed these basic measures of utterance length, lexical diversity, and conversational participation for our five target children, we need to see how each child compares to his or her peers in each of these domains. To do this, we use the means and standard deviations for each measure for the whole New England sample at 20 months, as given in the following table.</w:t>
      </w:r>
    </w:p>
    <w:tbl>
      <w:tblPr>
        <w:tblW w:w="0" w:type="auto"/>
        <w:jc w:val="center"/>
        <w:tblLayout w:type="fixed"/>
        <w:tblCellMar>
          <w:left w:w="0" w:type="dxa"/>
          <w:right w:w="0" w:type="dxa"/>
        </w:tblCellMar>
        <w:tblLook w:val="0000" w:firstRow="0" w:lastRow="0" w:firstColumn="0" w:lastColumn="0" w:noHBand="0" w:noVBand="0"/>
      </w:tblPr>
      <w:tblGrid>
        <w:gridCol w:w="2376"/>
        <w:gridCol w:w="1872"/>
        <w:gridCol w:w="1872"/>
        <w:gridCol w:w="1872"/>
      </w:tblGrid>
      <w:tr w:rsidR="008A4269" w:rsidRPr="00B3225E" w14:paraId="36D0C2F4"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67ECCC15" w14:textId="77777777" w:rsidR="008A4269" w:rsidRPr="006460AD" w:rsidRDefault="008A4269" w:rsidP="00F55817">
            <w:r w:rsidRPr="0018402A">
              <w:t>Measure</w:t>
            </w:r>
          </w:p>
        </w:tc>
        <w:tc>
          <w:tcPr>
            <w:tcW w:w="1872" w:type="dxa"/>
            <w:tcBorders>
              <w:top w:val="single" w:sz="6" w:space="0" w:color="auto"/>
              <w:left w:val="single" w:sz="6" w:space="0" w:color="auto"/>
              <w:bottom w:val="single" w:sz="6" w:space="0" w:color="auto"/>
              <w:right w:val="single" w:sz="6" w:space="0" w:color="auto"/>
            </w:tcBorders>
          </w:tcPr>
          <w:p w14:paraId="025E4189" w14:textId="77777777" w:rsidR="008A4269" w:rsidRPr="006460AD" w:rsidRDefault="008A4269" w:rsidP="00F55817">
            <w:r w:rsidRPr="0018402A">
              <w:t>Mean</w:t>
            </w:r>
          </w:p>
        </w:tc>
        <w:tc>
          <w:tcPr>
            <w:tcW w:w="1872" w:type="dxa"/>
            <w:tcBorders>
              <w:top w:val="single" w:sz="6" w:space="0" w:color="auto"/>
              <w:left w:val="single" w:sz="6" w:space="0" w:color="auto"/>
              <w:bottom w:val="single" w:sz="6" w:space="0" w:color="auto"/>
              <w:right w:val="single" w:sz="6" w:space="0" w:color="auto"/>
            </w:tcBorders>
          </w:tcPr>
          <w:p w14:paraId="7504DA91" w14:textId="77777777" w:rsidR="008A4269" w:rsidRPr="006460AD" w:rsidRDefault="008A4269" w:rsidP="00F55817">
            <w:r w:rsidRPr="0018402A">
              <w:t>SD</w:t>
            </w:r>
          </w:p>
        </w:tc>
        <w:tc>
          <w:tcPr>
            <w:tcW w:w="1872" w:type="dxa"/>
            <w:tcBorders>
              <w:top w:val="single" w:sz="6" w:space="0" w:color="auto"/>
              <w:left w:val="single" w:sz="6" w:space="0" w:color="auto"/>
              <w:bottom w:val="single" w:sz="6" w:space="0" w:color="auto"/>
              <w:right w:val="single" w:sz="6" w:space="0" w:color="auto"/>
            </w:tcBorders>
          </w:tcPr>
          <w:p w14:paraId="5641D68D" w14:textId="77777777" w:rsidR="008A4269" w:rsidRPr="0018402A" w:rsidRDefault="008A4269" w:rsidP="00F55817">
            <w:r w:rsidRPr="0018402A">
              <w:t>Range</w:t>
            </w:r>
          </w:p>
        </w:tc>
      </w:tr>
      <w:tr w:rsidR="008A4269" w:rsidRPr="00B3225E" w14:paraId="158C00EB"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01D3DB6B" w14:textId="77777777" w:rsidR="008A4269" w:rsidRPr="006460AD" w:rsidRDefault="008A4269" w:rsidP="00F55817">
            <w:r w:rsidRPr="0018402A">
              <w:t>MLU50</w:t>
            </w:r>
          </w:p>
        </w:tc>
        <w:tc>
          <w:tcPr>
            <w:tcW w:w="1872" w:type="dxa"/>
            <w:tcBorders>
              <w:top w:val="single" w:sz="6" w:space="0" w:color="auto"/>
              <w:left w:val="single" w:sz="6" w:space="0" w:color="auto"/>
              <w:bottom w:val="single" w:sz="6" w:space="0" w:color="auto"/>
              <w:right w:val="single" w:sz="6" w:space="0" w:color="auto"/>
            </w:tcBorders>
          </w:tcPr>
          <w:p w14:paraId="37954401" w14:textId="77777777" w:rsidR="008A4269" w:rsidRPr="006460AD" w:rsidRDefault="008A4269" w:rsidP="00F55817">
            <w:r w:rsidRPr="0018402A">
              <w:t>1.406</w:t>
            </w:r>
          </w:p>
        </w:tc>
        <w:tc>
          <w:tcPr>
            <w:tcW w:w="1872" w:type="dxa"/>
            <w:tcBorders>
              <w:top w:val="single" w:sz="6" w:space="0" w:color="auto"/>
              <w:left w:val="single" w:sz="6" w:space="0" w:color="auto"/>
              <w:bottom w:val="single" w:sz="6" w:space="0" w:color="auto"/>
              <w:right w:val="single" w:sz="6" w:space="0" w:color="auto"/>
            </w:tcBorders>
          </w:tcPr>
          <w:p w14:paraId="745EB3AD" w14:textId="77777777" w:rsidR="008A4269" w:rsidRPr="006460AD" w:rsidRDefault="008A4269" w:rsidP="00F55817">
            <w:r w:rsidRPr="0018402A">
              <w:t>0.360</w:t>
            </w:r>
          </w:p>
        </w:tc>
        <w:tc>
          <w:tcPr>
            <w:tcW w:w="1872" w:type="dxa"/>
            <w:tcBorders>
              <w:top w:val="single" w:sz="6" w:space="0" w:color="auto"/>
              <w:left w:val="single" w:sz="6" w:space="0" w:color="auto"/>
              <w:bottom w:val="single" w:sz="6" w:space="0" w:color="auto"/>
              <w:right w:val="single" w:sz="6" w:space="0" w:color="auto"/>
            </w:tcBorders>
          </w:tcPr>
          <w:p w14:paraId="701FF878" w14:textId="77777777" w:rsidR="008A4269" w:rsidRPr="0018402A" w:rsidRDefault="008A4269" w:rsidP="00F55817">
            <w:r w:rsidRPr="0018402A">
              <w:t>1.00-2.66</w:t>
            </w:r>
          </w:p>
        </w:tc>
      </w:tr>
      <w:tr w:rsidR="008A4269" w:rsidRPr="00B3225E" w14:paraId="313313D0"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370BEB72" w14:textId="77777777" w:rsidR="008A4269" w:rsidRPr="006460AD" w:rsidRDefault="008A4269" w:rsidP="00F55817">
            <w:r w:rsidRPr="0018402A">
              <w:t>MLU5 longest</w:t>
            </w:r>
          </w:p>
        </w:tc>
        <w:tc>
          <w:tcPr>
            <w:tcW w:w="1872" w:type="dxa"/>
            <w:tcBorders>
              <w:top w:val="single" w:sz="6" w:space="0" w:color="auto"/>
              <w:left w:val="single" w:sz="6" w:space="0" w:color="auto"/>
              <w:bottom w:val="single" w:sz="6" w:space="0" w:color="auto"/>
              <w:right w:val="single" w:sz="6" w:space="0" w:color="auto"/>
            </w:tcBorders>
          </w:tcPr>
          <w:p w14:paraId="5F545778" w14:textId="77777777" w:rsidR="008A4269" w:rsidRPr="006460AD" w:rsidRDefault="008A4269" w:rsidP="00F55817">
            <w:r w:rsidRPr="0018402A">
              <w:t>2.936</w:t>
            </w:r>
          </w:p>
        </w:tc>
        <w:tc>
          <w:tcPr>
            <w:tcW w:w="1872" w:type="dxa"/>
            <w:tcBorders>
              <w:top w:val="single" w:sz="6" w:space="0" w:color="auto"/>
              <w:left w:val="single" w:sz="6" w:space="0" w:color="auto"/>
              <w:bottom w:val="single" w:sz="6" w:space="0" w:color="auto"/>
              <w:right w:val="single" w:sz="6" w:space="0" w:color="auto"/>
            </w:tcBorders>
          </w:tcPr>
          <w:p w14:paraId="41AC7561" w14:textId="77777777" w:rsidR="008A4269" w:rsidRPr="006460AD" w:rsidRDefault="008A4269" w:rsidP="00F55817">
            <w:r w:rsidRPr="0018402A">
              <w:t>1.271</w:t>
            </w:r>
          </w:p>
        </w:tc>
        <w:tc>
          <w:tcPr>
            <w:tcW w:w="1872" w:type="dxa"/>
            <w:tcBorders>
              <w:top w:val="single" w:sz="6" w:space="0" w:color="auto"/>
              <w:left w:val="single" w:sz="6" w:space="0" w:color="auto"/>
              <w:bottom w:val="single" w:sz="6" w:space="0" w:color="auto"/>
              <w:right w:val="single" w:sz="6" w:space="0" w:color="auto"/>
            </w:tcBorders>
          </w:tcPr>
          <w:p w14:paraId="101FDB77" w14:textId="77777777" w:rsidR="008A4269" w:rsidRPr="0018402A" w:rsidRDefault="008A4269" w:rsidP="00F55817">
            <w:r w:rsidRPr="0018402A">
              <w:t>1.00-6.40</w:t>
            </w:r>
          </w:p>
        </w:tc>
      </w:tr>
      <w:tr w:rsidR="008A4269" w:rsidRPr="00B3225E" w14:paraId="4C525370"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0F8BD327" w14:textId="77777777" w:rsidR="008A4269" w:rsidRPr="006460AD" w:rsidRDefault="008A4269" w:rsidP="00F55817">
            <w:r w:rsidRPr="0018402A">
              <w:t>TTR</w:t>
            </w:r>
          </w:p>
        </w:tc>
        <w:tc>
          <w:tcPr>
            <w:tcW w:w="1872" w:type="dxa"/>
            <w:tcBorders>
              <w:top w:val="single" w:sz="6" w:space="0" w:color="auto"/>
              <w:left w:val="single" w:sz="6" w:space="0" w:color="auto"/>
              <w:bottom w:val="single" w:sz="6" w:space="0" w:color="auto"/>
              <w:right w:val="single" w:sz="6" w:space="0" w:color="auto"/>
            </w:tcBorders>
          </w:tcPr>
          <w:p w14:paraId="023048AD" w14:textId="77777777" w:rsidR="008A4269" w:rsidRPr="006460AD" w:rsidRDefault="008A4269" w:rsidP="00F55817">
            <w:r w:rsidRPr="0018402A">
              <w:t>0.433</w:t>
            </w:r>
          </w:p>
        </w:tc>
        <w:tc>
          <w:tcPr>
            <w:tcW w:w="1872" w:type="dxa"/>
            <w:tcBorders>
              <w:top w:val="single" w:sz="6" w:space="0" w:color="auto"/>
              <w:left w:val="single" w:sz="6" w:space="0" w:color="auto"/>
              <w:bottom w:val="single" w:sz="6" w:space="0" w:color="auto"/>
              <w:right w:val="single" w:sz="6" w:space="0" w:color="auto"/>
            </w:tcBorders>
          </w:tcPr>
          <w:p w14:paraId="1160CF98" w14:textId="77777777" w:rsidR="008A4269" w:rsidRPr="006460AD" w:rsidRDefault="008A4269" w:rsidP="00F55817">
            <w:r w:rsidRPr="0018402A">
              <w:t>0.108</w:t>
            </w:r>
          </w:p>
        </w:tc>
        <w:tc>
          <w:tcPr>
            <w:tcW w:w="1872" w:type="dxa"/>
            <w:tcBorders>
              <w:top w:val="single" w:sz="6" w:space="0" w:color="auto"/>
              <w:left w:val="single" w:sz="6" w:space="0" w:color="auto"/>
              <w:bottom w:val="single" w:sz="6" w:space="0" w:color="auto"/>
              <w:right w:val="single" w:sz="6" w:space="0" w:color="auto"/>
            </w:tcBorders>
          </w:tcPr>
          <w:p w14:paraId="4A08BD48" w14:textId="77777777" w:rsidR="008A4269" w:rsidRPr="0018402A" w:rsidRDefault="008A4269" w:rsidP="00F55817">
            <w:r w:rsidRPr="0018402A">
              <w:t>0.255-0.611</w:t>
            </w:r>
          </w:p>
        </w:tc>
      </w:tr>
      <w:tr w:rsidR="008A4269" w:rsidRPr="00B3225E" w14:paraId="5CCABAC6" w14:textId="77777777" w:rsidTr="00DC3B53">
        <w:trPr>
          <w:jc w:val="center"/>
        </w:trPr>
        <w:tc>
          <w:tcPr>
            <w:tcW w:w="2376" w:type="dxa"/>
            <w:tcBorders>
              <w:top w:val="single" w:sz="6" w:space="0" w:color="auto"/>
              <w:left w:val="single" w:sz="6" w:space="0" w:color="auto"/>
              <w:bottom w:val="single" w:sz="6" w:space="0" w:color="auto"/>
              <w:right w:val="single" w:sz="6" w:space="0" w:color="auto"/>
            </w:tcBorders>
          </w:tcPr>
          <w:p w14:paraId="0D57D931" w14:textId="77777777" w:rsidR="008A4269" w:rsidRPr="006460AD" w:rsidRDefault="008A4269" w:rsidP="00F55817">
            <w:r w:rsidRPr="0018402A">
              <w:t>MLT Ratio</w:t>
            </w:r>
          </w:p>
        </w:tc>
        <w:tc>
          <w:tcPr>
            <w:tcW w:w="1872" w:type="dxa"/>
            <w:tcBorders>
              <w:top w:val="single" w:sz="6" w:space="0" w:color="auto"/>
              <w:left w:val="single" w:sz="6" w:space="0" w:color="auto"/>
              <w:bottom w:val="single" w:sz="6" w:space="0" w:color="auto"/>
              <w:right w:val="single" w:sz="6" w:space="0" w:color="auto"/>
            </w:tcBorders>
          </w:tcPr>
          <w:p w14:paraId="7E33D6AF" w14:textId="77777777" w:rsidR="008A4269" w:rsidRPr="006460AD" w:rsidRDefault="008A4269" w:rsidP="00F55817">
            <w:r w:rsidRPr="0018402A">
              <w:t>0.189</w:t>
            </w:r>
          </w:p>
        </w:tc>
        <w:tc>
          <w:tcPr>
            <w:tcW w:w="1872" w:type="dxa"/>
            <w:tcBorders>
              <w:top w:val="single" w:sz="6" w:space="0" w:color="auto"/>
              <w:left w:val="single" w:sz="6" w:space="0" w:color="auto"/>
              <w:bottom w:val="single" w:sz="6" w:space="0" w:color="auto"/>
              <w:right w:val="single" w:sz="6" w:space="0" w:color="auto"/>
            </w:tcBorders>
          </w:tcPr>
          <w:p w14:paraId="25BFE605" w14:textId="77777777" w:rsidR="008A4269" w:rsidRPr="006460AD" w:rsidRDefault="008A4269" w:rsidP="00F55817">
            <w:r w:rsidRPr="0018402A">
              <w:t>0.089</w:t>
            </w:r>
          </w:p>
        </w:tc>
        <w:tc>
          <w:tcPr>
            <w:tcW w:w="1872" w:type="dxa"/>
            <w:tcBorders>
              <w:top w:val="single" w:sz="6" w:space="0" w:color="auto"/>
              <w:left w:val="single" w:sz="6" w:space="0" w:color="auto"/>
              <w:bottom w:val="single" w:sz="6" w:space="0" w:color="auto"/>
              <w:right w:val="single" w:sz="6" w:space="0" w:color="auto"/>
            </w:tcBorders>
          </w:tcPr>
          <w:p w14:paraId="4DE81DC4" w14:textId="77777777" w:rsidR="008A4269" w:rsidRPr="0018402A" w:rsidRDefault="008A4269" w:rsidP="00F55817">
            <w:r w:rsidRPr="0018402A">
              <w:t>0.034-0.438</w:t>
            </w:r>
          </w:p>
        </w:tc>
      </w:tr>
    </w:tbl>
    <w:p w14:paraId="6AEC8A96" w14:textId="77777777" w:rsidR="00C76F80" w:rsidRDefault="00C76F80" w:rsidP="00F55817"/>
    <w:p w14:paraId="41DD8BE3" w14:textId="35935BB7" w:rsidR="008A4269" w:rsidRPr="0018402A" w:rsidRDefault="008A4269" w:rsidP="00F55817">
      <w:r w:rsidRPr="0018402A">
        <w:t xml:space="preserve">The distribution of MLU50 scores was quite skewed, with </w:t>
      </w:r>
      <w:r w:rsidR="007E3AD5">
        <w:t>most</w:t>
      </w:r>
      <w:r w:rsidRPr="0018402A">
        <w:t xml:space="preserve"> children who produced at least 50 utterances falling in the MLU range of 1.00-1.30. As noted earlier, 17 of the 48 children failed to produce even 50 utterances. At this age </w:t>
      </w:r>
      <w:r w:rsidR="007E3AD5">
        <w:t>most</w:t>
      </w:r>
      <w:r w:rsidRPr="0018402A">
        <w:t xml:space="preserve"> children in the sample are essentially still at the one-word stage, producing few utterances of more than one word or morpheme. Like MLU50, the shape of the distributions for MLU5 and for the MLT ratio were somewhat skewed toward the lower end, though not as severely as was MLU50.</w:t>
      </w:r>
    </w:p>
    <w:p w14:paraId="0110CD01" w14:textId="3EF3DCEC" w:rsidR="008A4269" w:rsidRDefault="008A4269" w:rsidP="00F55817">
      <w:r w:rsidRPr="0018402A">
        <w:rPr>
          <w:i/>
        </w:rPr>
        <w:t>Z</w:t>
      </w:r>
      <w:r w:rsidRPr="0018402A">
        <w:t>-scores, or standard scores, are computed by subtracting the sample mean score from the child’s score on a par</w:t>
      </w:r>
      <w:r w:rsidRPr="0018402A">
        <w:softHyphen/>
        <w:t>ticular measure and then dividing the result by the overall standard deviation</w:t>
      </w:r>
      <w:proofErr w:type="gramStart"/>
      <w:r w:rsidRPr="0018402A">
        <w:t>:</w:t>
      </w:r>
      <w:r w:rsidR="00317213">
        <w:t xml:space="preserve">  </w:t>
      </w:r>
      <w:r w:rsidR="00C57394">
        <w:t>(</w:t>
      </w:r>
      <w:proofErr w:type="gramEnd"/>
      <w:r w:rsidR="00C57394">
        <w:t xml:space="preserve">child's score </w:t>
      </w:r>
      <w:r>
        <w:t>- group m</w:t>
      </w:r>
      <w:r w:rsidR="00C57394">
        <w:t xml:space="preserve">ean) </w:t>
      </w:r>
      <w:r>
        <w:t>/</w:t>
      </w:r>
      <w:r w:rsidR="00C57394">
        <w:t xml:space="preserve"> </w:t>
      </w:r>
      <w:r w:rsidRPr="00B3225E">
        <w:t>standard deviation</w:t>
      </w:r>
      <w:r w:rsidR="00317213">
        <w:t xml:space="preserve">. </w:t>
      </w:r>
      <w:r w:rsidRPr="0018402A">
        <w:t>The results of this computation are given in the following table.</w:t>
      </w:r>
    </w:p>
    <w:p w14:paraId="2FC74DEC" w14:textId="77777777" w:rsidR="00317213" w:rsidRPr="0018402A" w:rsidRDefault="00317213" w:rsidP="00F55817"/>
    <w:tbl>
      <w:tblPr>
        <w:tblW w:w="0" w:type="auto"/>
        <w:jc w:val="center"/>
        <w:tblLayout w:type="fixed"/>
        <w:tblCellMar>
          <w:left w:w="0" w:type="dxa"/>
          <w:right w:w="0" w:type="dxa"/>
        </w:tblCellMar>
        <w:tblLook w:val="0000" w:firstRow="0" w:lastRow="0" w:firstColumn="0" w:lastColumn="0" w:noHBand="0" w:noVBand="0"/>
      </w:tblPr>
      <w:tblGrid>
        <w:gridCol w:w="1523"/>
        <w:gridCol w:w="1281"/>
        <w:gridCol w:w="1324"/>
        <w:gridCol w:w="1339"/>
        <w:gridCol w:w="1728"/>
      </w:tblGrid>
      <w:tr w:rsidR="008A4269" w:rsidRPr="00B3225E" w14:paraId="087079CD"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7C9549C5" w14:textId="77777777" w:rsidR="008A4269" w:rsidRPr="006460AD" w:rsidRDefault="008A4269" w:rsidP="00F55817">
            <w:r w:rsidRPr="0018402A">
              <w:t>Child</w:t>
            </w:r>
          </w:p>
        </w:tc>
        <w:tc>
          <w:tcPr>
            <w:tcW w:w="1281" w:type="dxa"/>
            <w:tcBorders>
              <w:top w:val="single" w:sz="6" w:space="0" w:color="auto"/>
              <w:left w:val="single" w:sz="6" w:space="0" w:color="auto"/>
              <w:bottom w:val="single" w:sz="6" w:space="0" w:color="auto"/>
              <w:right w:val="single" w:sz="6" w:space="0" w:color="auto"/>
            </w:tcBorders>
          </w:tcPr>
          <w:p w14:paraId="063C036E" w14:textId="77777777" w:rsidR="008A4269" w:rsidRPr="006460AD" w:rsidRDefault="008A4269" w:rsidP="00F55817">
            <w:r w:rsidRPr="0018402A">
              <w:t>MLU50</w:t>
            </w:r>
          </w:p>
        </w:tc>
        <w:tc>
          <w:tcPr>
            <w:tcW w:w="1324" w:type="dxa"/>
            <w:tcBorders>
              <w:top w:val="single" w:sz="6" w:space="0" w:color="auto"/>
              <w:left w:val="single" w:sz="6" w:space="0" w:color="auto"/>
              <w:bottom w:val="single" w:sz="6" w:space="0" w:color="auto"/>
              <w:right w:val="single" w:sz="6" w:space="0" w:color="auto"/>
            </w:tcBorders>
          </w:tcPr>
          <w:p w14:paraId="475C5187" w14:textId="77777777" w:rsidR="008A4269" w:rsidRPr="006460AD" w:rsidRDefault="008A4269" w:rsidP="00F55817">
            <w:r w:rsidRPr="0018402A">
              <w:t>MLU5</w:t>
            </w:r>
          </w:p>
        </w:tc>
        <w:tc>
          <w:tcPr>
            <w:tcW w:w="1339" w:type="dxa"/>
            <w:tcBorders>
              <w:top w:val="single" w:sz="6" w:space="0" w:color="auto"/>
              <w:left w:val="single" w:sz="6" w:space="0" w:color="auto"/>
              <w:bottom w:val="single" w:sz="6" w:space="0" w:color="auto"/>
              <w:right w:val="single" w:sz="6" w:space="0" w:color="auto"/>
            </w:tcBorders>
          </w:tcPr>
          <w:p w14:paraId="3BB07538" w14:textId="77777777" w:rsidR="008A4269" w:rsidRPr="006460AD" w:rsidRDefault="008A4269" w:rsidP="00F55817">
            <w:r w:rsidRPr="0018402A">
              <w:t>TTR</w:t>
            </w:r>
          </w:p>
        </w:tc>
        <w:tc>
          <w:tcPr>
            <w:tcW w:w="1728" w:type="dxa"/>
            <w:tcBorders>
              <w:top w:val="single" w:sz="6" w:space="0" w:color="auto"/>
              <w:left w:val="single" w:sz="6" w:space="0" w:color="auto"/>
              <w:bottom w:val="single" w:sz="6" w:space="0" w:color="auto"/>
              <w:right w:val="single" w:sz="6" w:space="0" w:color="auto"/>
            </w:tcBorders>
          </w:tcPr>
          <w:p w14:paraId="7B8DC2A0" w14:textId="77777777" w:rsidR="008A4269" w:rsidRPr="0018402A" w:rsidRDefault="008A4269" w:rsidP="00F55817">
            <w:r w:rsidRPr="0018402A">
              <w:t>MLT Ratio</w:t>
            </w:r>
          </w:p>
        </w:tc>
      </w:tr>
      <w:tr w:rsidR="008A4269" w:rsidRPr="00B3225E" w14:paraId="55E16FB9"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5DFD62BF" w14:textId="77777777" w:rsidR="008A4269" w:rsidRPr="006460AD" w:rsidRDefault="008A4269" w:rsidP="00F55817">
            <w:r w:rsidRPr="0018402A">
              <w:t>14</w:t>
            </w:r>
          </w:p>
        </w:tc>
        <w:tc>
          <w:tcPr>
            <w:tcW w:w="1281" w:type="dxa"/>
            <w:tcBorders>
              <w:top w:val="single" w:sz="6" w:space="0" w:color="auto"/>
              <w:left w:val="single" w:sz="6" w:space="0" w:color="auto"/>
              <w:bottom w:val="single" w:sz="6" w:space="0" w:color="auto"/>
              <w:right w:val="single" w:sz="6" w:space="0" w:color="auto"/>
            </w:tcBorders>
          </w:tcPr>
          <w:p w14:paraId="5CC218D8" w14:textId="77777777" w:rsidR="008A4269" w:rsidRPr="006460AD" w:rsidRDefault="008A4269" w:rsidP="00F55817">
            <w:r w:rsidRPr="0018402A">
              <w:t xml:space="preserve"> 0.26</w:t>
            </w:r>
          </w:p>
        </w:tc>
        <w:tc>
          <w:tcPr>
            <w:tcW w:w="1324" w:type="dxa"/>
            <w:tcBorders>
              <w:top w:val="single" w:sz="6" w:space="0" w:color="auto"/>
              <w:left w:val="single" w:sz="6" w:space="0" w:color="auto"/>
              <w:bottom w:val="single" w:sz="6" w:space="0" w:color="auto"/>
              <w:right w:val="single" w:sz="6" w:space="0" w:color="auto"/>
            </w:tcBorders>
          </w:tcPr>
          <w:p w14:paraId="1D40000C" w14:textId="77777777" w:rsidR="008A4269" w:rsidRPr="006460AD" w:rsidRDefault="008A4269" w:rsidP="00F55817">
            <w:r w:rsidRPr="0018402A">
              <w:t xml:space="preserve"> 0.21</w:t>
            </w:r>
          </w:p>
        </w:tc>
        <w:tc>
          <w:tcPr>
            <w:tcW w:w="1339" w:type="dxa"/>
            <w:tcBorders>
              <w:top w:val="single" w:sz="6" w:space="0" w:color="auto"/>
              <w:left w:val="single" w:sz="6" w:space="0" w:color="auto"/>
              <w:bottom w:val="single" w:sz="6" w:space="0" w:color="auto"/>
              <w:right w:val="single" w:sz="6" w:space="0" w:color="auto"/>
            </w:tcBorders>
          </w:tcPr>
          <w:p w14:paraId="3B4E7D37" w14:textId="77777777" w:rsidR="008A4269" w:rsidRPr="006460AD" w:rsidRDefault="008A4269" w:rsidP="00F55817">
            <w:r w:rsidRPr="0018402A">
              <w:t>1.65</w:t>
            </w:r>
          </w:p>
        </w:tc>
        <w:tc>
          <w:tcPr>
            <w:tcW w:w="1728" w:type="dxa"/>
            <w:tcBorders>
              <w:top w:val="single" w:sz="6" w:space="0" w:color="auto"/>
              <w:left w:val="single" w:sz="6" w:space="0" w:color="auto"/>
              <w:bottom w:val="single" w:sz="6" w:space="0" w:color="auto"/>
              <w:right w:val="single" w:sz="6" w:space="0" w:color="auto"/>
            </w:tcBorders>
          </w:tcPr>
          <w:p w14:paraId="4D266AF1" w14:textId="77777777" w:rsidR="008A4269" w:rsidRPr="0018402A" w:rsidRDefault="008A4269" w:rsidP="00F55817">
            <w:r w:rsidRPr="0018402A">
              <w:t>-0.16</w:t>
            </w:r>
          </w:p>
        </w:tc>
      </w:tr>
      <w:tr w:rsidR="008A4269" w:rsidRPr="00B3225E" w14:paraId="7CF84F15"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4487F3AF" w14:textId="77777777" w:rsidR="008A4269" w:rsidRPr="006460AD" w:rsidRDefault="008A4269" w:rsidP="00F55817">
            <w:r w:rsidRPr="0018402A">
              <w:t>55</w:t>
            </w:r>
          </w:p>
        </w:tc>
        <w:tc>
          <w:tcPr>
            <w:tcW w:w="1281" w:type="dxa"/>
            <w:tcBorders>
              <w:top w:val="single" w:sz="6" w:space="0" w:color="auto"/>
              <w:left w:val="single" w:sz="6" w:space="0" w:color="auto"/>
              <w:bottom w:val="single" w:sz="6" w:space="0" w:color="auto"/>
              <w:right w:val="single" w:sz="6" w:space="0" w:color="auto"/>
            </w:tcBorders>
          </w:tcPr>
          <w:p w14:paraId="2E9C547F" w14:textId="77777777" w:rsidR="008A4269" w:rsidRPr="006460AD" w:rsidRDefault="008A4269" w:rsidP="00F55817">
            <w:r w:rsidRPr="0018402A">
              <w:t>-0.30</w:t>
            </w:r>
          </w:p>
        </w:tc>
        <w:tc>
          <w:tcPr>
            <w:tcW w:w="1324" w:type="dxa"/>
            <w:tcBorders>
              <w:top w:val="single" w:sz="6" w:space="0" w:color="auto"/>
              <w:left w:val="single" w:sz="6" w:space="0" w:color="auto"/>
              <w:bottom w:val="single" w:sz="6" w:space="0" w:color="auto"/>
              <w:right w:val="single" w:sz="6" w:space="0" w:color="auto"/>
            </w:tcBorders>
          </w:tcPr>
          <w:p w14:paraId="3E625066" w14:textId="77777777" w:rsidR="008A4269" w:rsidRPr="006460AD" w:rsidRDefault="008A4269" w:rsidP="00F55817">
            <w:r w:rsidRPr="0018402A">
              <w:t>-0.15</w:t>
            </w:r>
          </w:p>
        </w:tc>
        <w:tc>
          <w:tcPr>
            <w:tcW w:w="1339" w:type="dxa"/>
            <w:tcBorders>
              <w:top w:val="single" w:sz="6" w:space="0" w:color="auto"/>
              <w:left w:val="single" w:sz="6" w:space="0" w:color="auto"/>
              <w:bottom w:val="single" w:sz="6" w:space="0" w:color="auto"/>
              <w:right w:val="single" w:sz="6" w:space="0" w:color="auto"/>
            </w:tcBorders>
          </w:tcPr>
          <w:p w14:paraId="5CB31EBD" w14:textId="77777777" w:rsidR="008A4269" w:rsidRPr="006460AD" w:rsidRDefault="008A4269" w:rsidP="00F55817">
            <w:r w:rsidRPr="0018402A">
              <w:t>-0.36</w:t>
            </w:r>
          </w:p>
        </w:tc>
        <w:tc>
          <w:tcPr>
            <w:tcW w:w="1728" w:type="dxa"/>
            <w:tcBorders>
              <w:top w:val="single" w:sz="6" w:space="0" w:color="auto"/>
              <w:left w:val="single" w:sz="6" w:space="0" w:color="auto"/>
              <w:bottom w:val="single" w:sz="6" w:space="0" w:color="auto"/>
              <w:right w:val="single" w:sz="6" w:space="0" w:color="auto"/>
            </w:tcBorders>
          </w:tcPr>
          <w:p w14:paraId="5EAF0FA6" w14:textId="77777777" w:rsidR="008A4269" w:rsidRPr="0018402A" w:rsidRDefault="008A4269" w:rsidP="00F55817">
            <w:r w:rsidRPr="0018402A">
              <w:t>-0.53</w:t>
            </w:r>
          </w:p>
        </w:tc>
      </w:tr>
      <w:tr w:rsidR="008A4269" w:rsidRPr="00B3225E" w14:paraId="47523E11"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5CFEDB87" w14:textId="77777777" w:rsidR="008A4269" w:rsidRPr="006460AD" w:rsidRDefault="008A4269" w:rsidP="00F55817">
            <w:r w:rsidRPr="0018402A">
              <w:t>66</w:t>
            </w:r>
          </w:p>
        </w:tc>
        <w:tc>
          <w:tcPr>
            <w:tcW w:w="1281" w:type="dxa"/>
            <w:tcBorders>
              <w:top w:val="single" w:sz="6" w:space="0" w:color="auto"/>
              <w:left w:val="single" w:sz="6" w:space="0" w:color="auto"/>
              <w:bottom w:val="single" w:sz="6" w:space="0" w:color="auto"/>
              <w:right w:val="single" w:sz="6" w:space="0" w:color="auto"/>
            </w:tcBorders>
          </w:tcPr>
          <w:p w14:paraId="3838B079" w14:textId="77777777" w:rsidR="008A4269" w:rsidRPr="006460AD" w:rsidRDefault="008A4269" w:rsidP="00F55817">
            <w:r w:rsidRPr="0018402A">
              <w:t>-0.16</w:t>
            </w:r>
          </w:p>
        </w:tc>
        <w:tc>
          <w:tcPr>
            <w:tcW w:w="1324" w:type="dxa"/>
            <w:tcBorders>
              <w:top w:val="single" w:sz="6" w:space="0" w:color="auto"/>
              <w:left w:val="single" w:sz="6" w:space="0" w:color="auto"/>
              <w:bottom w:val="single" w:sz="6" w:space="0" w:color="auto"/>
              <w:right w:val="single" w:sz="6" w:space="0" w:color="auto"/>
            </w:tcBorders>
          </w:tcPr>
          <w:p w14:paraId="71D6D10B" w14:textId="77777777" w:rsidR="008A4269" w:rsidRPr="006460AD" w:rsidRDefault="008A4269" w:rsidP="00F55817">
            <w:r w:rsidRPr="0018402A">
              <w:t>-0.11</w:t>
            </w:r>
          </w:p>
        </w:tc>
        <w:tc>
          <w:tcPr>
            <w:tcW w:w="1339" w:type="dxa"/>
            <w:tcBorders>
              <w:top w:val="single" w:sz="6" w:space="0" w:color="auto"/>
              <w:left w:val="single" w:sz="6" w:space="0" w:color="auto"/>
              <w:bottom w:val="single" w:sz="6" w:space="0" w:color="auto"/>
              <w:right w:val="single" w:sz="6" w:space="0" w:color="auto"/>
            </w:tcBorders>
          </w:tcPr>
          <w:p w14:paraId="591E90F3" w14:textId="77777777" w:rsidR="008A4269" w:rsidRPr="006460AD" w:rsidRDefault="008A4269" w:rsidP="00F55817">
            <w:r w:rsidRPr="0018402A">
              <w:t>-0.64</w:t>
            </w:r>
          </w:p>
        </w:tc>
        <w:tc>
          <w:tcPr>
            <w:tcW w:w="1728" w:type="dxa"/>
            <w:tcBorders>
              <w:top w:val="single" w:sz="6" w:space="0" w:color="auto"/>
              <w:left w:val="single" w:sz="6" w:space="0" w:color="auto"/>
              <w:bottom w:val="single" w:sz="6" w:space="0" w:color="auto"/>
              <w:right w:val="single" w:sz="6" w:space="0" w:color="auto"/>
            </w:tcBorders>
          </w:tcPr>
          <w:p w14:paraId="04ABA128" w14:textId="77777777" w:rsidR="008A4269" w:rsidRPr="0018402A" w:rsidRDefault="008A4269" w:rsidP="00F55817">
            <w:r w:rsidRPr="0018402A">
              <w:t>-0.84</w:t>
            </w:r>
          </w:p>
        </w:tc>
      </w:tr>
      <w:tr w:rsidR="008A4269" w:rsidRPr="00B3225E" w14:paraId="10601E7D"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3923F768" w14:textId="77777777" w:rsidR="008A4269" w:rsidRPr="006460AD" w:rsidRDefault="008A4269" w:rsidP="00F55817">
            <w:r w:rsidRPr="0018402A">
              <w:t>68</w:t>
            </w:r>
          </w:p>
        </w:tc>
        <w:tc>
          <w:tcPr>
            <w:tcW w:w="1281" w:type="dxa"/>
            <w:tcBorders>
              <w:top w:val="single" w:sz="6" w:space="0" w:color="auto"/>
              <w:left w:val="single" w:sz="6" w:space="0" w:color="auto"/>
              <w:bottom w:val="single" w:sz="6" w:space="0" w:color="auto"/>
              <w:right w:val="single" w:sz="6" w:space="0" w:color="auto"/>
            </w:tcBorders>
          </w:tcPr>
          <w:p w14:paraId="33D71378" w14:textId="77777777" w:rsidR="008A4269" w:rsidRPr="006460AD" w:rsidRDefault="008A4269" w:rsidP="00F55817">
            <w:r w:rsidRPr="0018402A">
              <w:t xml:space="preserve"> 2.30</w:t>
            </w:r>
          </w:p>
        </w:tc>
        <w:tc>
          <w:tcPr>
            <w:tcW w:w="1324" w:type="dxa"/>
            <w:tcBorders>
              <w:top w:val="single" w:sz="6" w:space="0" w:color="auto"/>
              <w:left w:val="single" w:sz="6" w:space="0" w:color="auto"/>
              <w:bottom w:val="single" w:sz="6" w:space="0" w:color="auto"/>
              <w:right w:val="single" w:sz="6" w:space="0" w:color="auto"/>
            </w:tcBorders>
          </w:tcPr>
          <w:p w14:paraId="5D12AF65" w14:textId="77777777" w:rsidR="008A4269" w:rsidRPr="006460AD" w:rsidRDefault="008A4269" w:rsidP="00F55817">
            <w:r w:rsidRPr="0018402A">
              <w:t xml:space="preserve"> 2.72</w:t>
            </w:r>
          </w:p>
        </w:tc>
        <w:tc>
          <w:tcPr>
            <w:tcW w:w="1339" w:type="dxa"/>
            <w:tcBorders>
              <w:top w:val="single" w:sz="6" w:space="0" w:color="auto"/>
              <w:left w:val="single" w:sz="6" w:space="0" w:color="auto"/>
              <w:bottom w:val="single" w:sz="6" w:space="0" w:color="auto"/>
              <w:right w:val="single" w:sz="6" w:space="0" w:color="auto"/>
            </w:tcBorders>
          </w:tcPr>
          <w:p w14:paraId="30DF9680" w14:textId="77777777" w:rsidR="008A4269" w:rsidRPr="006460AD" w:rsidRDefault="008A4269" w:rsidP="00F55817">
            <w:r w:rsidRPr="0018402A">
              <w:t>-0.86</w:t>
            </w:r>
          </w:p>
        </w:tc>
        <w:tc>
          <w:tcPr>
            <w:tcW w:w="1728" w:type="dxa"/>
            <w:tcBorders>
              <w:top w:val="single" w:sz="6" w:space="0" w:color="auto"/>
              <w:left w:val="single" w:sz="6" w:space="0" w:color="auto"/>
              <w:bottom w:val="single" w:sz="6" w:space="0" w:color="auto"/>
              <w:right w:val="single" w:sz="6" w:space="0" w:color="auto"/>
            </w:tcBorders>
          </w:tcPr>
          <w:p w14:paraId="0C9D7A0E" w14:textId="77777777" w:rsidR="008A4269" w:rsidRPr="0018402A" w:rsidRDefault="008A4269" w:rsidP="00F55817">
            <w:r w:rsidRPr="0018402A">
              <w:t xml:space="preserve">  1.98</w:t>
            </w:r>
          </w:p>
        </w:tc>
      </w:tr>
      <w:tr w:rsidR="008A4269" w:rsidRPr="00B3225E" w14:paraId="03C64428" w14:textId="77777777" w:rsidTr="00DC3B53">
        <w:trPr>
          <w:jc w:val="center"/>
        </w:trPr>
        <w:tc>
          <w:tcPr>
            <w:tcW w:w="1523" w:type="dxa"/>
            <w:tcBorders>
              <w:top w:val="single" w:sz="6" w:space="0" w:color="auto"/>
              <w:left w:val="single" w:sz="6" w:space="0" w:color="auto"/>
              <w:bottom w:val="single" w:sz="6" w:space="0" w:color="auto"/>
              <w:right w:val="single" w:sz="6" w:space="0" w:color="auto"/>
            </w:tcBorders>
          </w:tcPr>
          <w:p w14:paraId="527E6C1D" w14:textId="77777777" w:rsidR="008A4269" w:rsidRPr="006460AD" w:rsidRDefault="008A4269" w:rsidP="00F55817">
            <w:r w:rsidRPr="0018402A">
              <w:t>98</w:t>
            </w:r>
          </w:p>
        </w:tc>
        <w:tc>
          <w:tcPr>
            <w:tcW w:w="1281" w:type="dxa"/>
            <w:tcBorders>
              <w:top w:val="single" w:sz="6" w:space="0" w:color="auto"/>
              <w:left w:val="single" w:sz="6" w:space="0" w:color="auto"/>
              <w:bottom w:val="single" w:sz="6" w:space="0" w:color="auto"/>
              <w:right w:val="single" w:sz="6" w:space="0" w:color="auto"/>
            </w:tcBorders>
          </w:tcPr>
          <w:p w14:paraId="5706720B" w14:textId="77777777" w:rsidR="008A4269" w:rsidRPr="006460AD" w:rsidRDefault="008A4269" w:rsidP="00F55817">
            <w:r w:rsidRPr="0018402A">
              <w:t>-0.96</w:t>
            </w:r>
          </w:p>
        </w:tc>
        <w:tc>
          <w:tcPr>
            <w:tcW w:w="1324" w:type="dxa"/>
            <w:tcBorders>
              <w:top w:val="single" w:sz="6" w:space="0" w:color="auto"/>
              <w:left w:val="single" w:sz="6" w:space="0" w:color="auto"/>
              <w:bottom w:val="single" w:sz="6" w:space="0" w:color="auto"/>
              <w:right w:val="single" w:sz="6" w:space="0" w:color="auto"/>
            </w:tcBorders>
          </w:tcPr>
          <w:p w14:paraId="2D520436" w14:textId="77777777" w:rsidR="008A4269" w:rsidRPr="006460AD" w:rsidRDefault="008A4269" w:rsidP="00F55817">
            <w:r w:rsidRPr="0018402A">
              <w:t>-0.74</w:t>
            </w:r>
          </w:p>
        </w:tc>
        <w:tc>
          <w:tcPr>
            <w:tcW w:w="1339" w:type="dxa"/>
            <w:tcBorders>
              <w:top w:val="single" w:sz="6" w:space="0" w:color="auto"/>
              <w:left w:val="single" w:sz="6" w:space="0" w:color="auto"/>
              <w:bottom w:val="single" w:sz="6" w:space="0" w:color="auto"/>
              <w:right w:val="single" w:sz="6" w:space="0" w:color="auto"/>
            </w:tcBorders>
          </w:tcPr>
          <w:p w14:paraId="3E785AE4" w14:textId="77777777" w:rsidR="008A4269" w:rsidRPr="006460AD" w:rsidRDefault="008A4269" w:rsidP="00F55817">
            <w:r w:rsidRPr="0018402A">
              <w:t>-0.63</w:t>
            </w:r>
          </w:p>
        </w:tc>
        <w:tc>
          <w:tcPr>
            <w:tcW w:w="1728" w:type="dxa"/>
            <w:tcBorders>
              <w:top w:val="single" w:sz="6" w:space="0" w:color="auto"/>
              <w:left w:val="single" w:sz="6" w:space="0" w:color="auto"/>
              <w:bottom w:val="single" w:sz="6" w:space="0" w:color="auto"/>
              <w:right w:val="single" w:sz="6" w:space="0" w:color="auto"/>
            </w:tcBorders>
          </w:tcPr>
          <w:p w14:paraId="2A43BD6A" w14:textId="77777777" w:rsidR="008A4269" w:rsidRPr="0018402A" w:rsidRDefault="008A4269" w:rsidP="00F55817">
            <w:r w:rsidRPr="0018402A">
              <w:t xml:space="preserve"> -0.08</w:t>
            </w:r>
          </w:p>
        </w:tc>
      </w:tr>
    </w:tbl>
    <w:p w14:paraId="6831724B" w14:textId="77777777" w:rsidR="008A4269" w:rsidRPr="0018402A" w:rsidRDefault="008A4269" w:rsidP="00F55817"/>
    <w:p w14:paraId="6786F483" w14:textId="34646C6D" w:rsidR="008A4269" w:rsidRPr="0018402A" w:rsidRDefault="008A4269" w:rsidP="00F55817">
      <w:r w:rsidRPr="0018402A">
        <w:t>We would not expect to see radical departures from the group means on any of the mea</w:t>
      </w:r>
      <w:r w:rsidRPr="0018402A">
        <w:softHyphen/>
        <w:t>sures. For the most part, this expectation is borne out: we do not see departures greater than 2 standard deviations from the mean on any measure for any of the five children, except for the particularly high MLU50 and MLU5 observed for Subject 068.</w:t>
      </w:r>
    </w:p>
    <w:p w14:paraId="40FD5CD9" w14:textId="0BA05EDA" w:rsidR="008A4269" w:rsidRPr="0018402A" w:rsidRDefault="008A4269" w:rsidP="00F55817">
      <w:r w:rsidRPr="0018402A">
        <w:t xml:space="preserve">It is not the case, however, that all five of our target children have flat profiles. Some children show marked strengths or weaknesses relative to their peers in </w:t>
      </w:r>
      <w:r w:rsidR="00B92D61">
        <w:t>certain</w:t>
      </w:r>
      <w:r w:rsidRPr="0018402A">
        <w:t xml:space="preserve"> domains. For example, Subject 14, although very close to the mean in terms of utterance length </w:t>
      </w:r>
      <w:r w:rsidRPr="0018402A">
        <w:lastRenderedPageBreak/>
        <w:t xml:space="preserve">(MLU5O and MLU5), shows marked strength in lexical diversity (TTR), even though she shoulders relatively little of the conversational burden (as measured by MLT ratio). Overall, Subject 68 seems advanced on all measures </w:t>
      </w:r>
      <w:r w:rsidR="007E3AD5">
        <w:t>except</w:t>
      </w:r>
      <w:r w:rsidRPr="0018402A">
        <w:t xml:space="preserve"> TTR. The subjects at the second and third quartile in terms of MLU (Subject 055 and Subject 066) have profiles that are relatively flat: Their </w:t>
      </w:r>
      <w:r w:rsidRPr="0018402A">
        <w:rPr>
          <w:i/>
        </w:rPr>
        <w:t>z</w:t>
      </w:r>
      <w:r w:rsidRPr="0018402A">
        <w:t xml:space="preserve">-scores on each measure fall between -1 and 0. However, the child with the lowest MLU50 (Subject 098) again shows an uneven profile. Despite her limited production, she manages to bear her portion of the conversational load. You will recall that unintelligible vocalizations transcribed as xxx or </w:t>
      </w:r>
      <w:proofErr w:type="spellStart"/>
      <w:r w:rsidRPr="0018402A">
        <w:t>yyy</w:t>
      </w:r>
      <w:proofErr w:type="spellEnd"/>
      <w:r w:rsidRPr="0018402A">
        <w:t xml:space="preserve">, as well as nonverbal turns indicated by the postcode [+ </w:t>
      </w:r>
      <w:proofErr w:type="spellStart"/>
      <w:r w:rsidRPr="0018402A">
        <w:t>trn</w:t>
      </w:r>
      <w:proofErr w:type="spellEnd"/>
      <w:r w:rsidRPr="0018402A">
        <w:t>], are all counted in computing MLT. Therefore, it is possible that many of this child’s turns consisted of unintelligible vocalizations or nonverbal gestures.</w:t>
      </w:r>
    </w:p>
    <w:p w14:paraId="52DFB983" w14:textId="43B15A8B" w:rsidR="008A4269" w:rsidRPr="0018402A" w:rsidRDefault="008A4269" w:rsidP="00F55817">
      <w:r w:rsidRPr="0018402A">
        <w:t>What we have seen in examining the profiles for these five children is that, even among normally developing children, different children may have strengths in different domains, relative to their age mates. For illustrative purposes, we have considered only three do</w:t>
      </w:r>
      <w:r w:rsidRPr="0018402A">
        <w:softHyphen/>
        <w:t>mains, as meas</w:t>
      </w:r>
      <w:r w:rsidR="007E1225">
        <w:t>ured by four indices. T</w:t>
      </w:r>
      <w:r w:rsidRPr="0018402A">
        <w:t>o get a more detailed picture of a child’s lan</w:t>
      </w:r>
      <w:r w:rsidRPr="0018402A">
        <w:softHyphen/>
        <w:t xml:space="preserve">guage production, we might choose to include other indices, or to further refine the measures we use. For example, </w:t>
      </w:r>
      <w:r w:rsidR="00B92D61">
        <w:t xml:space="preserve">we might compute TTR based on </w:t>
      </w:r>
      <w:r w:rsidR="007E1225">
        <w:t>the</w:t>
      </w:r>
      <w:r w:rsidRPr="0018402A">
        <w:t xml:space="preserve"> number of words, or we might time-sample by examining the number of word types and word tokens the child produced in a </w:t>
      </w:r>
      <w:r w:rsidR="007E3AD5">
        <w:t>certain</w:t>
      </w:r>
      <w:r w:rsidRPr="0018402A">
        <w:t xml:space="preserve"> number of minutes of mother–child interaction. We might also consider other measures of conversational competence, such as number of </w:t>
      </w:r>
      <w:proofErr w:type="gramStart"/>
      <w:r w:rsidRPr="0018402A">
        <w:t>child</w:t>
      </w:r>
      <w:proofErr w:type="gramEnd"/>
      <w:r w:rsidRPr="0018402A">
        <w:t xml:space="preserve"> initi</w:t>
      </w:r>
      <w:r w:rsidRPr="0018402A">
        <w:softHyphen/>
        <w:t>ations and responses; fluency measures, such as number of retraces or hesitations; or prag</w:t>
      </w:r>
      <w:r w:rsidRPr="0018402A">
        <w:softHyphen/>
        <w:t>matic measures, such as variety of speech acts produced. Computation of some of these measures would re</w:t>
      </w:r>
      <w:r w:rsidR="007E1225">
        <w:t>quire that codes be entered in</w:t>
      </w:r>
      <w:r w:rsidRPr="0018402A">
        <w:t xml:space="preserve"> the transcript prior to analysis; however, the CLAN analyses themselves would, for the most part, simply be variations on the tech</w:t>
      </w:r>
      <w:r w:rsidRPr="0018402A">
        <w:softHyphen/>
        <w:t>niques discussed in this chapter. In the exercises that follow, you will have an op</w:t>
      </w:r>
      <w:r w:rsidRPr="0018402A">
        <w:softHyphen/>
        <w:t>portunity to use these techniques to perform analyses on these five children at both 20 months and 32 months.</w:t>
      </w:r>
    </w:p>
    <w:p w14:paraId="6BDCB7C5" w14:textId="77777777" w:rsidR="008A4269" w:rsidRPr="0018402A" w:rsidRDefault="008A4269" w:rsidP="00F55817">
      <w:pPr>
        <w:pStyle w:val="Heading2"/>
      </w:pPr>
      <w:bookmarkStart w:id="209" w:name="_Toc22195163"/>
      <w:bookmarkStart w:id="210" w:name="_Toc174790595"/>
      <w:bookmarkStart w:id="211" w:name="_Toc36836358"/>
      <w:bookmarkStart w:id="212" w:name="_Toc40883466"/>
      <w:bookmarkStart w:id="213" w:name="_Toc75446183"/>
      <w:bookmarkStart w:id="214" w:name="_Toc87376313"/>
      <w:bookmarkStart w:id="215" w:name="_Toc156743505"/>
      <w:r w:rsidRPr="0018402A">
        <w:t>Further Exercises</w:t>
      </w:r>
      <w:bookmarkEnd w:id="209"/>
      <w:bookmarkEnd w:id="210"/>
      <w:bookmarkEnd w:id="211"/>
      <w:bookmarkEnd w:id="212"/>
      <w:bookmarkEnd w:id="213"/>
      <w:bookmarkEnd w:id="214"/>
      <w:bookmarkEnd w:id="215"/>
    </w:p>
    <w:p w14:paraId="0D82F0F6" w14:textId="6D957BBA" w:rsidR="008A4269" w:rsidRPr="0018402A" w:rsidRDefault="008A4269" w:rsidP="00F55817">
      <w:r w:rsidRPr="0018402A">
        <w:t xml:space="preserve">The files needed for the following exercises are in the </w:t>
      </w:r>
      <w:r w:rsidR="007C0569">
        <w:t>/examples</w:t>
      </w:r>
      <w:r w:rsidR="00CC57CA">
        <w:t>/transcripts/ne</w:t>
      </w:r>
      <w:proofErr w:type="gramStart"/>
      <w:r w:rsidR="00CC57CA">
        <w:t>20</w:t>
      </w:r>
      <w:r w:rsidRPr="0018402A">
        <w:t xml:space="preserve"> </w:t>
      </w:r>
      <w:r w:rsidR="00CC57CA">
        <w:t xml:space="preserve"> and</w:t>
      </w:r>
      <w:proofErr w:type="gramEnd"/>
      <w:r w:rsidR="00CC57CA">
        <w:t xml:space="preserve"> </w:t>
      </w:r>
      <w:r w:rsidR="007C0569">
        <w:t>/examples</w:t>
      </w:r>
      <w:r w:rsidR="008D48D9">
        <w:t>/transcripts/</w:t>
      </w:r>
      <w:r w:rsidR="00CC57CA">
        <w:t xml:space="preserve">ne32 </w:t>
      </w:r>
      <w:r w:rsidRPr="0018402A">
        <w:t>folder</w:t>
      </w:r>
      <w:r w:rsidR="00CC57CA">
        <w:t>s</w:t>
      </w:r>
      <w:r w:rsidRPr="0018402A">
        <w:t>.  No data are available for Subject 14 at 32 months.</w:t>
      </w:r>
    </w:p>
    <w:p w14:paraId="7362D286" w14:textId="64AD1B41" w:rsidR="008A4269" w:rsidRPr="0018402A" w:rsidRDefault="008A4269" w:rsidP="00621F63">
      <w:pPr>
        <w:numPr>
          <w:ilvl w:val="0"/>
          <w:numId w:val="12"/>
        </w:numPr>
      </w:pPr>
      <w:r w:rsidRPr="0018402A">
        <w:t>Compute the length in morphemes of each target child’s single longest utterance at 20 months. Compare with the MLU of the five longest utterances. Consider why a researcher might want to use MLU of the five longest rather than MLU of the single longest utterance.</w:t>
      </w:r>
    </w:p>
    <w:p w14:paraId="3133519F" w14:textId="4CADB252" w:rsidR="008A4269" w:rsidRPr="0018402A" w:rsidRDefault="008A4269" w:rsidP="00621F63">
      <w:pPr>
        <w:numPr>
          <w:ilvl w:val="0"/>
          <w:numId w:val="9"/>
        </w:numPr>
      </w:pPr>
      <w:r w:rsidRPr="0018402A">
        <w:t xml:space="preserve"> Use the +z option to compute TTR on each child’s first 50 words at 32 months. Then do the same for each successive 50-word band up to 300.  Check the output each time to be sure that 50 words were in fact found. If you specify a range of 50 words where there are fewer than 50 words available in the file, FREQ still performs the analysis, but the output will show the actual number of tokens found. What do you observe about the stability of TTR across different samples of 50 words?</w:t>
      </w:r>
    </w:p>
    <w:p w14:paraId="18CF0CD1" w14:textId="3E9EC769" w:rsidR="008A4269" w:rsidRPr="0018402A" w:rsidRDefault="008A4269" w:rsidP="00621F63">
      <w:pPr>
        <w:numPr>
          <w:ilvl w:val="0"/>
          <w:numId w:val="9"/>
        </w:numPr>
      </w:pPr>
      <w:r w:rsidRPr="0018402A">
        <w:t>Use the MLU and FREQ programs to examine the mother’s (*MOT) language to her child at 20 months and at 32 months. What do you observe about the length/complexity and lexical diversity of the mother’s speech to her child? Do they remain generally the same across time or change as the child’s language de</w:t>
      </w:r>
      <w:r w:rsidRPr="0018402A">
        <w:softHyphen/>
        <w:t>velops? If you observe change, how can it be characterized?</w:t>
      </w:r>
    </w:p>
    <w:p w14:paraId="5A2B6F69" w14:textId="6C54D5E4" w:rsidR="008A4269" w:rsidRPr="0018402A" w:rsidRDefault="008A4269" w:rsidP="00621F63">
      <w:pPr>
        <w:numPr>
          <w:ilvl w:val="0"/>
          <w:numId w:val="9"/>
        </w:numPr>
      </w:pPr>
      <w:r w:rsidRPr="0018402A">
        <w:lastRenderedPageBreak/>
        <w:t>Perform the same analyses for the four target children for whom data are avail</w:t>
      </w:r>
      <w:r w:rsidRPr="0018402A">
        <w:softHyphen/>
        <w:t xml:space="preserve">able at age 32 months. Use the data given earlier to compute </w:t>
      </w:r>
      <w:r w:rsidRPr="00F55817">
        <w:rPr>
          <w:i/>
        </w:rPr>
        <w:t>z</w:t>
      </w:r>
      <w:r w:rsidRPr="0018402A">
        <w:t>-scores for each target child on each measure (MLU 50 utterances, MLU of five longest utteranc</w:t>
      </w:r>
      <w:r w:rsidRPr="0018402A">
        <w:softHyphen/>
        <w:t>es, TTR, MLT ratio). Then plot profiles for each of the target children at 32 months. What consistencies and inconsistencies do you see from 20 to 32 months? Which children, if any, have similar profiles at both ages? Which chil</w:t>
      </w:r>
      <w:r w:rsidRPr="0018402A">
        <w:softHyphen/>
        <w:t>dren's profiles change markedly from 20 to 32 months?</w:t>
      </w:r>
    </w:p>
    <w:p w14:paraId="4F5E05E8" w14:textId="22638F17" w:rsidR="008A4269" w:rsidRPr="0018402A" w:rsidRDefault="008A4269" w:rsidP="00621F63">
      <w:pPr>
        <w:numPr>
          <w:ilvl w:val="0"/>
          <w:numId w:val="9"/>
        </w:numPr>
      </w:pPr>
      <w:r w:rsidRPr="0018402A">
        <w:t xml:space="preserve">Conduct a case study of a child you know to explore whether type of activity and/or interlocutor affect mean length of turn (MLT). Videotape the child and mother engaged in two different activities (e.g., </w:t>
      </w:r>
      <w:proofErr w:type="spellStart"/>
      <w:r w:rsidRPr="0018402A">
        <w:t>bookreading</w:t>
      </w:r>
      <w:proofErr w:type="spellEnd"/>
      <w:r w:rsidRPr="0018402A">
        <w:t>, having a snack to</w:t>
      </w:r>
      <w:r w:rsidRPr="0018402A">
        <w:softHyphen/>
        <w:t>gether, playing with a favorite toy). On another occasion, videotape the child en</w:t>
      </w:r>
      <w:r w:rsidRPr="0018402A">
        <w:softHyphen/>
        <w:t>gaged in the same activities with an unfamiliar adult. Compare the MLT ratio for each activity and adult–child pair. Describe any differences you ob</w:t>
      </w:r>
      <w:r w:rsidRPr="0018402A">
        <w:softHyphen/>
        <w:t>serve.</w:t>
      </w:r>
    </w:p>
    <w:p w14:paraId="18AC6C29" w14:textId="634CD30D" w:rsidR="00034F85" w:rsidRPr="0018402A" w:rsidRDefault="00034F85" w:rsidP="00FD43A0">
      <w:pPr>
        <w:pStyle w:val="Heading1"/>
      </w:pPr>
      <w:bookmarkStart w:id="216" w:name="_Toc36836359"/>
      <w:bookmarkStart w:id="217" w:name="_Toc40883467"/>
      <w:bookmarkStart w:id="218" w:name="_Toc75446184"/>
      <w:bookmarkStart w:id="219" w:name="_Toc87376314"/>
      <w:bookmarkStart w:id="220" w:name="_Toc156743506"/>
      <w:r w:rsidRPr="0018402A">
        <w:lastRenderedPageBreak/>
        <w:t>The Editor</w:t>
      </w:r>
      <w:bookmarkEnd w:id="166"/>
      <w:bookmarkEnd w:id="167"/>
      <w:bookmarkEnd w:id="168"/>
      <w:bookmarkEnd w:id="216"/>
      <w:bookmarkEnd w:id="217"/>
      <w:bookmarkEnd w:id="218"/>
      <w:bookmarkEnd w:id="219"/>
      <w:bookmarkEnd w:id="220"/>
    </w:p>
    <w:p w14:paraId="002B23A1" w14:textId="60751A2E" w:rsidR="00034F85" w:rsidRPr="00E007CA" w:rsidRDefault="00034F85" w:rsidP="00F55817">
      <w:r w:rsidRPr="0018402A">
        <w:rPr>
          <w:caps/>
        </w:rPr>
        <w:t xml:space="preserve">CLAN </w:t>
      </w:r>
      <w:r w:rsidRPr="0018402A">
        <w:t xml:space="preserve">includes an editor that is specifically designed to work cooperatively with </w:t>
      </w:r>
      <w:r w:rsidRPr="0018402A">
        <w:rPr>
          <w:caps/>
        </w:rPr>
        <w:t>chat</w:t>
      </w:r>
      <w:r w:rsidRPr="0018402A">
        <w:t xml:space="preserve"> files. To </w:t>
      </w:r>
      <w:proofErr w:type="gramStart"/>
      <w:r w:rsidRPr="0018402A">
        <w:t>open up</w:t>
      </w:r>
      <w:proofErr w:type="gramEnd"/>
      <w:r w:rsidRPr="0018402A">
        <w:t xml:space="preserve"> an editor window, either type </w:t>
      </w:r>
      <w:r w:rsidRPr="00E007CA">
        <w:rPr>
          <w:rFonts w:ascii="LucidaGrande" w:hAnsi="LucidaGrande"/>
        </w:rPr>
        <w:t>⌘</w:t>
      </w:r>
      <w:r w:rsidRPr="0018402A">
        <w:t xml:space="preserve">-n (Control-n on Windows) for a new file or </w:t>
      </w:r>
      <w:r w:rsidRPr="00E007CA">
        <w:rPr>
          <w:rFonts w:ascii="LucidaGrande" w:hAnsi="LucidaGrande"/>
        </w:rPr>
        <w:t>⌘</w:t>
      </w:r>
      <w:r w:rsidRPr="0018402A">
        <w:t>-o to open an old file (Control-o on Windows).  This is what a new text win</w:t>
      </w:r>
      <w:r w:rsidRPr="0018402A">
        <w:softHyphen/>
        <w:t>dow looks like on the Macintosh:</w:t>
      </w:r>
    </w:p>
    <w:p w14:paraId="086BA275" w14:textId="077A32BA" w:rsidR="00034F85" w:rsidRPr="0018402A" w:rsidRDefault="00985D4C" w:rsidP="00F55817">
      <w:r w:rsidRPr="0018402A">
        <w:rPr>
          <w:noProof/>
        </w:rPr>
        <w:drawing>
          <wp:inline distT="0" distB="0" distL="0" distR="0" wp14:anchorId="53E2579F" wp14:editId="43246098">
            <wp:extent cx="4267565" cy="2398530"/>
            <wp:effectExtent l="0" t="0" r="0" b="0"/>
            <wp:docPr id="5" name="Picture 5" descr="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tor"/>
                    <pic:cNvPicPr>
                      <a:picLocks noChangeAspect="1" noChangeArrowheads="1"/>
                    </pic:cNvPicPr>
                  </pic:nvPicPr>
                  <pic:blipFill>
                    <a:blip r:embed="rId18"/>
                    <a:srcRect/>
                    <a:stretch>
                      <a:fillRect/>
                    </a:stretch>
                  </pic:blipFill>
                  <pic:spPr bwMode="auto">
                    <a:xfrm>
                      <a:off x="0" y="0"/>
                      <a:ext cx="4306053" cy="2420162"/>
                    </a:xfrm>
                    <a:prstGeom prst="rect">
                      <a:avLst/>
                    </a:prstGeom>
                    <a:noFill/>
                    <a:ln w="9525">
                      <a:noFill/>
                      <a:miter lim="800000"/>
                      <a:headEnd/>
                      <a:tailEnd/>
                    </a:ln>
                  </pic:spPr>
                </pic:pic>
              </a:graphicData>
            </a:graphic>
          </wp:inline>
        </w:drawing>
      </w:r>
    </w:p>
    <w:p w14:paraId="24441477" w14:textId="2E8282D7" w:rsidR="00034F85" w:rsidRPr="0018402A" w:rsidRDefault="00034F85" w:rsidP="00F55817">
      <w:r w:rsidRPr="0018402A">
        <w:t xml:space="preserve">You can type into this editor window just as you would </w:t>
      </w:r>
      <w:r w:rsidR="001F4550" w:rsidRPr="0018402A">
        <w:t xml:space="preserve">in any full-screen text editor, such as MS-Word.  In fact, the basic functions of the CLAN editor and MS-Word are all the same.  Some users say that they find the CLAN editor difficult to </w:t>
      </w:r>
      <w:r w:rsidR="00313099" w:rsidRPr="0018402A">
        <w:t>learn</w:t>
      </w:r>
      <w:r w:rsidR="001F4550" w:rsidRPr="0018402A">
        <w:t xml:space="preserve">.  However, on the basic level it is no harder than MS-Word.  What makes the CLAN editor difficult is </w:t>
      </w:r>
      <w:r w:rsidR="00313099" w:rsidRPr="0018402A">
        <w:t>the fact that</w:t>
      </w:r>
      <w:r w:rsidR="001F4550" w:rsidRPr="0018402A">
        <w:t xml:space="preserve"> it is used </w:t>
      </w:r>
      <w:r w:rsidR="00313099" w:rsidRPr="0018402A">
        <w:t>to transcribe</w:t>
      </w:r>
      <w:r w:rsidR="001F4550" w:rsidRPr="0018402A">
        <w:t xml:space="preserve"> the difficult material of child language data with all its special forms, overlaps, and precise timings.  These functions are outside of the scope of </w:t>
      </w:r>
      <w:r w:rsidR="00356127" w:rsidRPr="0018402A">
        <w:t xml:space="preserve">editors, such as </w:t>
      </w:r>
      <w:r w:rsidR="001F4550" w:rsidRPr="0018402A">
        <w:t>MS-Word</w:t>
      </w:r>
      <w:r w:rsidR="00313099" w:rsidRPr="0018402A">
        <w:t xml:space="preserve"> or Pages</w:t>
      </w:r>
      <w:r w:rsidR="001F4550" w:rsidRPr="0018402A">
        <w:t>.</w:t>
      </w:r>
    </w:p>
    <w:p w14:paraId="2EE1C1E9" w14:textId="46997316" w:rsidR="00790128" w:rsidRDefault="00790128" w:rsidP="00F55817">
      <w:pPr>
        <w:pStyle w:val="Heading2"/>
      </w:pPr>
      <w:bookmarkStart w:id="221" w:name="_Toc36836360"/>
      <w:bookmarkStart w:id="222" w:name="_Toc40883468"/>
      <w:bookmarkStart w:id="223" w:name="_Toc75446185"/>
      <w:bookmarkStart w:id="224" w:name="_Toc87376315"/>
      <w:bookmarkStart w:id="225" w:name="_Toc156743507"/>
      <w:bookmarkStart w:id="226" w:name="_Toc22194984"/>
      <w:bookmarkStart w:id="227" w:name="_Toc174790561"/>
      <w:r>
        <w:t>Screencasts</w:t>
      </w:r>
      <w:bookmarkEnd w:id="221"/>
      <w:bookmarkEnd w:id="222"/>
      <w:bookmarkEnd w:id="223"/>
      <w:bookmarkEnd w:id="224"/>
      <w:bookmarkEnd w:id="225"/>
    </w:p>
    <w:p w14:paraId="42294427" w14:textId="5F34CCF2" w:rsidR="00790128" w:rsidRPr="00790128" w:rsidRDefault="00790128" w:rsidP="00F55817">
      <w:r>
        <w:t xml:space="preserve">Use of the tutorial can be supplemented through the online screencasts for specific CLAN features found at </w:t>
      </w:r>
      <w:hyperlink r:id="rId19" w:history="1">
        <w:r w:rsidR="003F7278" w:rsidRPr="003F7278">
          <w:rPr>
            <w:rStyle w:val="Hyperlink"/>
          </w:rPr>
          <w:t>https://talkbank.org/screencasts/</w:t>
        </w:r>
      </w:hyperlink>
      <w:r w:rsidR="003F7278">
        <w:t xml:space="preserve"> </w:t>
      </w:r>
      <w:r w:rsidR="00274BF1">
        <w:t>and</w:t>
      </w:r>
      <w:r>
        <w:t xml:space="preserve"> on YouTube.  These movies, created by Davida Fromm and Brian MacWhinney, show the use of specific CLAN functions in real time with real transcripts. </w:t>
      </w:r>
    </w:p>
    <w:p w14:paraId="62D1DA79" w14:textId="2D8F252D" w:rsidR="00034F85" w:rsidRPr="0018402A" w:rsidRDefault="00034F85" w:rsidP="00F55817">
      <w:pPr>
        <w:pStyle w:val="Heading2"/>
      </w:pPr>
      <w:bookmarkStart w:id="228" w:name="_Toc36836361"/>
      <w:bookmarkStart w:id="229" w:name="_Toc40883469"/>
      <w:bookmarkStart w:id="230" w:name="_Toc75446186"/>
      <w:bookmarkStart w:id="231" w:name="_Toc87376316"/>
      <w:bookmarkStart w:id="232" w:name="_Toc156743508"/>
      <w:r w:rsidRPr="0018402A">
        <w:t>Text Mode</w:t>
      </w:r>
      <w:bookmarkEnd w:id="226"/>
      <w:r w:rsidRPr="0018402A">
        <w:t xml:space="preserve"> vs. CHAT Mode</w:t>
      </w:r>
      <w:bookmarkEnd w:id="227"/>
      <w:bookmarkEnd w:id="228"/>
      <w:bookmarkEnd w:id="229"/>
      <w:bookmarkEnd w:id="230"/>
      <w:bookmarkEnd w:id="231"/>
      <w:bookmarkEnd w:id="232"/>
    </w:p>
    <w:p w14:paraId="144D07DE" w14:textId="77777777" w:rsidR="006B1999" w:rsidRDefault="00034F85" w:rsidP="00F55817">
      <w:r w:rsidRPr="0018402A">
        <w:t xml:space="preserve">The editor works in two basic modes: Text Mode and CHAT Mode. In Text Mode, the editor functions as a basic </w:t>
      </w:r>
      <w:r w:rsidR="001F4550" w:rsidRPr="0018402A">
        <w:t>text</w:t>
      </w:r>
      <w:r w:rsidRPr="0018402A">
        <w:t xml:space="preserve"> editor. To indicate that you are in Text Mode, the bar at the bottom of the editor window displays [E][Text]. To enter Text Mode, you </w:t>
      </w:r>
      <w:r w:rsidR="007E3AD5">
        <w:t>must</w:t>
      </w:r>
      <w:r w:rsidRPr="0018402A">
        <w:t xml:space="preserve"> uncheck the CHAT Mode button on the </w:t>
      </w:r>
      <w:r w:rsidRPr="0018402A">
        <w:rPr>
          <w:b/>
        </w:rPr>
        <w:t>Mode</w:t>
      </w:r>
      <w:r w:rsidRPr="0018402A">
        <w:t xml:space="preserve"> pulldown menu. In CHAT Mode, the editor facilitates the typing of new </w:t>
      </w:r>
      <w:r w:rsidRPr="0018402A">
        <w:rPr>
          <w:caps/>
        </w:rPr>
        <w:t>chat</w:t>
      </w:r>
      <w:r w:rsidRPr="0018402A">
        <w:t xml:space="preserve"> files and the editing of existing </w:t>
      </w:r>
      <w:r w:rsidRPr="0018402A">
        <w:rPr>
          <w:caps/>
        </w:rPr>
        <w:t>chat</w:t>
      </w:r>
      <w:r w:rsidRPr="0018402A">
        <w:t xml:space="preserve"> files. If your file has </w:t>
      </w:r>
      <w:proofErr w:type="gramStart"/>
      <w:r w:rsidRPr="0018402A">
        <w:t xml:space="preserve">the </w:t>
      </w:r>
      <w:r w:rsidR="003E25AD">
        <w:t>.cha</w:t>
      </w:r>
      <w:proofErr w:type="gramEnd"/>
      <w:r w:rsidR="003E25AD">
        <w:t xml:space="preserve"> extension,</w:t>
      </w:r>
      <w:r w:rsidRPr="0018402A">
        <w:t xml:space="preserve"> you will automatically be placed into CHAT Mode when you open it. To indicate that you are in CHAT Mode, the bar at the bottom of the editor window displays [E][CHAT].</w:t>
      </w:r>
    </w:p>
    <w:p w14:paraId="3BC6215D" w14:textId="6A338A64" w:rsidR="00034F85" w:rsidRPr="0018402A" w:rsidRDefault="00034F85" w:rsidP="00F55817">
      <w:r w:rsidRPr="0018402A">
        <w:t>When you are first learning to use the editor, it is best to begin in CHAT mode. When you start</w:t>
      </w:r>
      <w:r w:rsidR="007E3AD5">
        <w:t xml:space="preserve"> CLAN, it automatically opens</w:t>
      </w:r>
      <w:r w:rsidRPr="0018402A">
        <w:t xml:space="preserve"> a new window for text editing. By default, this file </w:t>
      </w:r>
      <w:r w:rsidRPr="0018402A">
        <w:lastRenderedPageBreak/>
        <w:t xml:space="preserve">will be opened using CHAT mode. You can use this editor window to start learning the editor or you can open an existing CHAT file using the option in the </w:t>
      </w:r>
      <w:r w:rsidRPr="0018402A">
        <w:rPr>
          <w:b/>
        </w:rPr>
        <w:t>File</w:t>
      </w:r>
      <w:r w:rsidRPr="0018402A">
        <w:t xml:space="preserve"> menu. It is prob</w:t>
      </w:r>
      <w:r w:rsidRPr="0018402A">
        <w:softHyphen/>
        <w:t xml:space="preserve">ably easiest to start work with an existing file. To open a file, type </w:t>
      </w:r>
      <w:r w:rsidRPr="0018402A">
        <w:rPr>
          <w:i/>
        </w:rPr>
        <w:t>Command-o</w:t>
      </w:r>
      <w:r w:rsidRPr="0018402A">
        <w:t xml:space="preserve"> (Macintosh) or </w:t>
      </w:r>
      <w:r w:rsidRPr="0018402A">
        <w:rPr>
          <w:i/>
        </w:rPr>
        <w:t>Control-o</w:t>
      </w:r>
      <w:r w:rsidRPr="0018402A">
        <w:t xml:space="preserve"> (Windows). You will be asked </w:t>
      </w:r>
      <w:r w:rsidR="007E3AD5">
        <w:t>to locate a file. Try to open</w:t>
      </w:r>
      <w:r w:rsidRPr="0018402A">
        <w:t xml:space="preserve"> the </w:t>
      </w:r>
      <w:proofErr w:type="spellStart"/>
      <w:r w:rsidRPr="0018402A">
        <w:t>sample.cha</w:t>
      </w:r>
      <w:proofErr w:type="spellEnd"/>
      <w:r w:rsidRPr="0018402A">
        <w:t xml:space="preserve"> file that you will find in the Lib directory inside the CLAN directory or folder. This is just a sample file, so you do not need to worry about accidentally saving changes.</w:t>
      </w:r>
    </w:p>
    <w:p w14:paraId="3AFACEDE" w14:textId="5ED12E50" w:rsidR="00034F85" w:rsidRPr="0018402A" w:rsidRDefault="00034F85" w:rsidP="00F55817">
      <w:r w:rsidRPr="0018402A">
        <w:t xml:space="preserve">You should stay in CHAT mode until you have learned the basic editing commands. You can insert characters by typing in the usual way. Movement of the cursor with the mouse and arrow keys works the same way </w:t>
      </w:r>
      <w:r w:rsidR="001F4550" w:rsidRPr="0018402A">
        <w:t>as in Word or Pages</w:t>
      </w:r>
      <w:r w:rsidRPr="0018402A">
        <w:t>. Functions like scrolling, highlighting, cutting, and pasting also work in the standard way. You should try</w:t>
      </w:r>
      <w:r w:rsidR="001F4550" w:rsidRPr="0018402A">
        <w:t xml:space="preserve"> out</w:t>
      </w:r>
      <w:r w:rsidRPr="0018402A">
        <w:t xml:space="preserve"> these functions right away. Use </w:t>
      </w:r>
      <w:r w:rsidR="001F4550" w:rsidRPr="0018402A">
        <w:t>keys and the scroll bar</w:t>
      </w:r>
      <w:r w:rsidRPr="0018402A">
        <w:t xml:space="preserve"> to move around in the </w:t>
      </w:r>
      <w:proofErr w:type="spellStart"/>
      <w:r w:rsidRPr="0018402A">
        <w:t>sample.cha</w:t>
      </w:r>
      <w:proofErr w:type="spellEnd"/>
      <w:r w:rsidRPr="0018402A">
        <w:t xml:space="preserve"> file. </w:t>
      </w:r>
      <w:r w:rsidR="001F4550" w:rsidRPr="0018402A">
        <w:t>Cut and paste</w:t>
      </w:r>
      <w:r w:rsidRPr="0018402A">
        <w:t xml:space="preserve"> sections and </w:t>
      </w:r>
      <w:r w:rsidR="001F4550" w:rsidRPr="0018402A">
        <w:t>type a few sentences, just to convince yourself that you are already familiar with the basic editor functions.</w:t>
      </w:r>
    </w:p>
    <w:p w14:paraId="42DEEB92" w14:textId="582EDE62" w:rsidR="00034F85" w:rsidRPr="0018402A" w:rsidRDefault="00034F85" w:rsidP="00D74552">
      <w:pPr>
        <w:pStyle w:val="Heading2"/>
      </w:pPr>
      <w:bookmarkStart w:id="233" w:name="_Toc22194986"/>
      <w:bookmarkStart w:id="234" w:name="_Toc174790562"/>
      <w:bookmarkStart w:id="235" w:name="_Toc36836362"/>
      <w:bookmarkStart w:id="236" w:name="_Toc40883470"/>
      <w:bookmarkStart w:id="237" w:name="_Toc75446187"/>
      <w:bookmarkStart w:id="238" w:name="_Toc87376317"/>
      <w:bookmarkStart w:id="239" w:name="_Toc156743509"/>
      <w:r w:rsidRPr="0018402A">
        <w:t xml:space="preserve">File, Edit, </w:t>
      </w:r>
      <w:r w:rsidR="006433F2" w:rsidRPr="00D74552">
        <w:t>Format</w:t>
      </w:r>
      <w:r w:rsidR="006433F2">
        <w:t xml:space="preserve">, </w:t>
      </w:r>
      <w:r w:rsidR="006433F2" w:rsidRPr="00D74552">
        <w:t>and</w:t>
      </w:r>
      <w:r w:rsidR="006433F2">
        <w:t xml:space="preserve"> </w:t>
      </w:r>
      <w:r w:rsidRPr="0018402A">
        <w:t>Font</w:t>
      </w:r>
      <w:r w:rsidR="006433F2">
        <w:t xml:space="preserve"> </w:t>
      </w:r>
      <w:r w:rsidRPr="0018402A">
        <w:t>Menus</w:t>
      </w:r>
      <w:bookmarkEnd w:id="233"/>
      <w:bookmarkEnd w:id="234"/>
      <w:bookmarkEnd w:id="235"/>
      <w:bookmarkEnd w:id="236"/>
      <w:bookmarkEnd w:id="237"/>
      <w:bookmarkEnd w:id="238"/>
      <w:bookmarkEnd w:id="239"/>
    </w:p>
    <w:p w14:paraId="7D002078" w14:textId="6E16A822" w:rsidR="00034F85" w:rsidRDefault="00034F85" w:rsidP="00F55817">
      <w:r w:rsidRPr="0018402A">
        <w:t xml:space="preserve">The functions of opening file, printing, cutting, undoing, and font changing are </w:t>
      </w:r>
      <w:r w:rsidR="00BE634C" w:rsidRPr="0018402A">
        <w:t>the same as in Pages or Word</w:t>
      </w:r>
      <w:r w:rsidRPr="0018402A">
        <w:t xml:space="preserve">. These commands can be found under the </w:t>
      </w:r>
      <w:r w:rsidRPr="0018402A">
        <w:rPr>
          <w:b/>
        </w:rPr>
        <w:t>File, Edit,</w:t>
      </w:r>
      <w:r w:rsidRPr="0018402A">
        <w:t xml:space="preserve"> and </w:t>
      </w:r>
      <w:r w:rsidRPr="0018402A">
        <w:rPr>
          <w:b/>
        </w:rPr>
        <w:t>Font</w:t>
      </w:r>
      <w:r w:rsidRPr="0018402A">
        <w:t xml:space="preserve"> menus in the menu bar. The keyboard shortcuts for pulling down these menu items are listed next to the menu options.  Note that there is also a File function called “Save Last Clip As ...” which you can use to save a time-delimited sound segment as a separate file. </w:t>
      </w:r>
      <w:r w:rsidR="00164EF4">
        <w:t xml:space="preserve">This function works on Mac and older Windows systems.  However, this function will not work on versions of Windows after about 2016, because it relies on QuickTime, which is no longer supported. </w:t>
      </w:r>
      <w:r w:rsidRPr="0018402A">
        <w:t xml:space="preserve"> </w:t>
      </w:r>
      <w:r w:rsidR="006433F2">
        <w:t xml:space="preserve">In the newer version of CLAN for OSX, there is no longer a separate Font </w:t>
      </w:r>
      <w:proofErr w:type="gramStart"/>
      <w:r w:rsidR="006433F2">
        <w:t>menu</w:t>
      </w:r>
      <w:proofErr w:type="gramEnd"/>
      <w:r w:rsidR="006433F2">
        <w:t xml:space="preserve"> and fonts are set through an option in the Format menu.</w:t>
      </w:r>
    </w:p>
    <w:p w14:paraId="763D134A" w14:textId="342D108A" w:rsidR="006433F2" w:rsidRDefault="006433F2" w:rsidP="006433F2">
      <w:pPr>
        <w:pStyle w:val="Heading2"/>
      </w:pPr>
      <w:bookmarkStart w:id="240" w:name="_Toc75446188"/>
      <w:bookmarkStart w:id="241" w:name="_Toc87376318"/>
      <w:bookmarkStart w:id="242" w:name="_Toc156743510"/>
      <w:r>
        <w:t>Mode Menu</w:t>
      </w:r>
      <w:bookmarkEnd w:id="240"/>
      <w:bookmarkEnd w:id="241"/>
      <w:bookmarkEnd w:id="242"/>
    </w:p>
    <w:p w14:paraId="3FE04790" w14:textId="73AC4C3F" w:rsidR="006433F2" w:rsidRPr="006433F2" w:rsidRDefault="006433F2" w:rsidP="006433F2">
      <w:r>
        <w:t>The top section of this menu provides access to three important editor modes described elsewhere in this manual: entering Coder Mode, setting CHAT mode, and showing line numbers. The bottom section of the menu allows you to start up these editor functions, which are also described elsewhere in this manual: continuous playback, play bullet media, transcribe sound or movie, check open file, disambiguate tier, expand bullets, and send to sound analyzer.</w:t>
      </w:r>
    </w:p>
    <w:p w14:paraId="08EA9308" w14:textId="6EE2A19D" w:rsidR="00034F85" w:rsidRPr="0018402A" w:rsidRDefault="00034F85" w:rsidP="00F55817">
      <w:pPr>
        <w:pStyle w:val="Heading2"/>
      </w:pPr>
      <w:bookmarkStart w:id="243" w:name="_Toc174790563"/>
      <w:bookmarkStart w:id="244" w:name="_Toc36836363"/>
      <w:bookmarkStart w:id="245" w:name="_Toc40883471"/>
      <w:bookmarkStart w:id="246" w:name="_Toc75446189"/>
      <w:bookmarkStart w:id="247" w:name="_Toc87376319"/>
      <w:bookmarkStart w:id="248" w:name="_Toc156743511"/>
      <w:r w:rsidRPr="0018402A">
        <w:t>Default Window Positioning</w:t>
      </w:r>
      <w:r w:rsidR="001A7E88">
        <w:t>, Size,</w:t>
      </w:r>
      <w:r w:rsidRPr="0018402A">
        <w:t xml:space="preserve"> and Font Control</w:t>
      </w:r>
      <w:bookmarkEnd w:id="243"/>
      <w:bookmarkEnd w:id="244"/>
      <w:bookmarkEnd w:id="245"/>
      <w:bookmarkEnd w:id="246"/>
      <w:bookmarkEnd w:id="247"/>
      <w:bookmarkEnd w:id="248"/>
    </w:p>
    <w:p w14:paraId="62D0A3C4" w14:textId="6057FA84" w:rsidR="00F16E5F" w:rsidRDefault="001A7E88" w:rsidP="00F55817">
      <w:r>
        <w:t xml:space="preserve">When CLAN starts up it will open a new Commands window and a new Text window in the same position it used when you last ran CLAN. </w:t>
      </w:r>
      <w:r w:rsidR="00F16E5F">
        <w:t xml:space="preserve"> If you want to change the position or size of a window, you can move it and resize it.  The information regarding the size and position of a given window is stored in a non-visible </w:t>
      </w:r>
      <w:r w:rsidR="00D71BB4">
        <w:t xml:space="preserve">@Window </w:t>
      </w:r>
      <w:r w:rsidR="00F16E5F">
        <w:t xml:space="preserve">line at the beginning of the file. </w:t>
      </w:r>
      <w:r w:rsidR="00D71BB4">
        <w:t xml:space="preserve"> </w:t>
      </w:r>
      <w:r w:rsidR="00F16E5F">
        <w:t>If you move and/or resize the window and save it, that information will be updated so that the next time you open the file, it will be in the new size and position.</w:t>
      </w:r>
    </w:p>
    <w:p w14:paraId="467CF099" w14:textId="77777777" w:rsidR="008864A7" w:rsidRDefault="00481D03" w:rsidP="008864A7">
      <w:r>
        <w:t>If you open a new text window, you can position and size it and close it.  When you then open a</w:t>
      </w:r>
      <w:r w:rsidR="00D71BB4">
        <w:t>nother</w:t>
      </w:r>
      <w:r>
        <w:t xml:space="preserve"> new window again, it will go to that position and size.  However, this will not impact </w:t>
      </w:r>
      <w:r w:rsidR="00D71BB4">
        <w:t xml:space="preserve">already existing files, because they use the information in their @Window line. </w:t>
      </w:r>
      <w:r w:rsidR="001A7E88">
        <w:t xml:space="preserve">Repositioning also works in the same way for the Commands window, but you cannot </w:t>
      </w:r>
      <w:r w:rsidR="001A7E88">
        <w:lastRenderedPageBreak/>
        <w:t>resize the Commands window.</w:t>
      </w:r>
    </w:p>
    <w:p w14:paraId="37E91DE1" w14:textId="6BF1F11B" w:rsidR="00AF6FE3" w:rsidRPr="00AF6FE3" w:rsidRDefault="008864A7" w:rsidP="00AF6FE3">
      <w:r w:rsidRPr="00AF6FE3">
        <w:t xml:space="preserve">If the Settings option </w:t>
      </w:r>
      <w:r w:rsidRPr="00AF6FE3">
        <w:rPr>
          <w:i/>
          <w:iCs/>
        </w:rPr>
        <w:t xml:space="preserve">Use </w:t>
      </w:r>
      <w:proofErr w:type="spellStart"/>
      <w:r w:rsidRPr="00AF6FE3">
        <w:rPr>
          <w:i/>
          <w:iCs/>
        </w:rPr>
        <w:t>Newfile's</w:t>
      </w:r>
      <w:proofErr w:type="spellEnd"/>
      <w:r w:rsidRPr="00AF6FE3">
        <w:rPr>
          <w:i/>
          <w:iCs/>
        </w:rPr>
        <w:t xml:space="preserve"> windows Po</w:t>
      </w:r>
      <w:r w:rsidR="00AF6FE3" w:rsidRPr="00AF6FE3">
        <w:rPr>
          <w:i/>
          <w:iCs/>
        </w:rPr>
        <w:t>si</w:t>
      </w:r>
      <w:r w:rsidRPr="00AF6FE3">
        <w:rPr>
          <w:i/>
          <w:iCs/>
        </w:rPr>
        <w:t>tion and Size for all</w:t>
      </w:r>
      <w:r w:rsidRPr="00AF6FE3">
        <w:rPr>
          <w:i/>
          <w:iCs/>
        </w:rPr>
        <w:br/>
        <w:t>files</w:t>
      </w:r>
      <w:r w:rsidRPr="00AF6FE3">
        <w:t xml:space="preserve"> </w:t>
      </w:r>
      <w:proofErr w:type="gramStart"/>
      <w:r w:rsidRPr="00AF6FE3">
        <w:t>is</w:t>
      </w:r>
      <w:proofErr w:type="gramEnd"/>
      <w:r w:rsidRPr="00AF6FE3">
        <w:t xml:space="preserve"> selected, then the file is saved only if it has been edited</w:t>
      </w:r>
      <w:r w:rsidRPr="00AF6FE3">
        <w:br/>
        <w:t>and changes need to be save. Otherwise, the file on the hard disk is not</w:t>
      </w:r>
      <w:r w:rsidRPr="00AF6FE3">
        <w:br/>
        <w:t xml:space="preserve">changed at all. If the Settings option </w:t>
      </w:r>
      <w:r w:rsidRPr="00AF6FE3">
        <w:rPr>
          <w:i/>
          <w:iCs/>
        </w:rPr>
        <w:t xml:space="preserve">Use </w:t>
      </w:r>
      <w:proofErr w:type="spellStart"/>
      <w:r w:rsidRPr="00AF6FE3">
        <w:rPr>
          <w:i/>
          <w:iCs/>
        </w:rPr>
        <w:t>Newfile's</w:t>
      </w:r>
      <w:proofErr w:type="spellEnd"/>
      <w:r w:rsidRPr="00AF6FE3">
        <w:rPr>
          <w:i/>
          <w:iCs/>
        </w:rPr>
        <w:t xml:space="preserve"> windows Po</w:t>
      </w:r>
      <w:r w:rsidR="00AF6FE3" w:rsidRPr="00AF6FE3">
        <w:rPr>
          <w:i/>
          <w:iCs/>
        </w:rPr>
        <w:t>si</w:t>
      </w:r>
      <w:r w:rsidRPr="00AF6FE3">
        <w:rPr>
          <w:i/>
          <w:iCs/>
        </w:rPr>
        <w:t>tion and Size for all</w:t>
      </w:r>
      <w:r w:rsidRPr="00AF6FE3">
        <w:rPr>
          <w:i/>
          <w:iCs/>
        </w:rPr>
        <w:br/>
        <w:t>files</w:t>
      </w:r>
      <w:r w:rsidRPr="00AF6FE3">
        <w:t xml:space="preserve"> </w:t>
      </w:r>
      <w:proofErr w:type="gramStart"/>
      <w:r w:rsidRPr="00AF6FE3">
        <w:t>is</w:t>
      </w:r>
      <w:proofErr w:type="gramEnd"/>
      <w:r w:rsidRPr="00AF6FE3">
        <w:t xml:space="preserve"> not selected, then </w:t>
      </w:r>
      <w:r w:rsidR="00AF6FE3">
        <w:t xml:space="preserve">when the </w:t>
      </w:r>
      <w:r w:rsidRPr="00AF6FE3">
        <w:t xml:space="preserve">file is saved </w:t>
      </w:r>
      <w:r w:rsidR="00AF6FE3">
        <w:t>an @Window header will be added</w:t>
      </w:r>
      <w:r w:rsidRPr="00AF6FE3">
        <w:t>,</w:t>
      </w:r>
      <w:r w:rsidR="00AF6FE3">
        <w:t xml:space="preserve"> even if there are no changes in the file.</w:t>
      </w:r>
    </w:p>
    <w:p w14:paraId="1B678DFC" w14:textId="6692674A" w:rsidR="00F60729" w:rsidRDefault="00F60729" w:rsidP="008864A7">
      <w:r>
        <w:t xml:space="preserve">If you accidentally align the bottom of a window with the bottom of your screen, the last lines of the window will be cut off.  This can make it difficult to use functions like </w:t>
      </w:r>
      <w:r w:rsidR="00796338">
        <w:t>esc-</w:t>
      </w:r>
      <w:r>
        <w:t xml:space="preserve">2 for disambiguation or Coder's Editor.  To solve this problem, just open a new window in a higher position, close your earlier window, and then reopen. </w:t>
      </w:r>
    </w:p>
    <w:p w14:paraId="11D4CD67" w14:textId="686FB126" w:rsidR="00F60729" w:rsidRDefault="00F60729" w:rsidP="00F55817">
      <w:r>
        <w:t xml:space="preserve">You may also find it useful to have bottom and side scroll bars always visible.  On </w:t>
      </w:r>
      <w:r w:rsidR="00722CF0">
        <w:t>Mac</w:t>
      </w:r>
      <w:r>
        <w:t>OS, you can set this option to "always visible" in System Preferences/General.</w:t>
      </w:r>
    </w:p>
    <w:p w14:paraId="5C8F54D0" w14:textId="26CF7FD7" w:rsidR="00473293" w:rsidRDefault="00473293" w:rsidP="00F55817">
      <w:r>
        <w:t xml:space="preserve">When starting up video playback, it can be the case that the movie window occupies too much of the screen.  </w:t>
      </w:r>
      <w:r w:rsidR="00D74552">
        <w:t>T</w:t>
      </w:r>
      <w:r>
        <w:t xml:space="preserve">o size it properly, you </w:t>
      </w:r>
      <w:r w:rsidR="00035EF0">
        <w:t xml:space="preserve">can click on the green button in the top of the QuickTime video window and the window will be resized to the smallest dimension.  Then you drag on the </w:t>
      </w:r>
      <w:proofErr w:type="spellStart"/>
      <w:r w:rsidR="00035EF0">
        <w:t>botton</w:t>
      </w:r>
      <w:proofErr w:type="spellEnd"/>
      <w:r w:rsidR="00035EF0">
        <w:t xml:space="preserve"> right corner to expand it to the size you wish.</w:t>
      </w:r>
    </w:p>
    <w:p w14:paraId="2A176210" w14:textId="7147FB12" w:rsidR="00034F85" w:rsidRPr="0018402A" w:rsidRDefault="001A7E88" w:rsidP="00F55817">
      <w:r>
        <w:t xml:space="preserve">The </w:t>
      </w:r>
      <w:r w:rsidR="00034F85" w:rsidRPr="0018402A">
        <w:t xml:space="preserve">system for controlling the default Font </w:t>
      </w:r>
      <w:r>
        <w:t>depends on your operating system</w:t>
      </w:r>
      <w:r w:rsidR="00034F85" w:rsidRPr="0018402A">
        <w:t xml:space="preserve">. </w:t>
      </w:r>
      <w:r>
        <w:t xml:space="preserve"> On </w:t>
      </w:r>
      <w:r w:rsidRPr="001A7E88">
        <w:t xml:space="preserve">Windows (PC) </w:t>
      </w:r>
      <w:r>
        <w:t xml:space="preserve">there is a </w:t>
      </w:r>
      <w:r>
        <w:rPr>
          <w:rFonts w:eastAsia="Times"/>
        </w:rPr>
        <w:t>Font menu</w:t>
      </w:r>
      <w:r w:rsidRPr="001A7E88">
        <w:rPr>
          <w:rFonts w:eastAsia="Times"/>
        </w:rPr>
        <w:t xml:space="preserve"> under </w:t>
      </w:r>
      <w:r>
        <w:rPr>
          <w:rFonts w:eastAsia="Times"/>
        </w:rPr>
        <w:t>View. You use the</w:t>
      </w:r>
      <w:r w:rsidR="00C76F80">
        <w:rPr>
          <w:rFonts w:eastAsia="Times"/>
        </w:rPr>
        <w:t xml:space="preserve"> </w:t>
      </w:r>
      <w:r w:rsidR="00C76F80" w:rsidRPr="00C76F80">
        <w:rPr>
          <w:rFonts w:eastAsia="Times"/>
          <w:b/>
        </w:rPr>
        <w:t>Set Font</w:t>
      </w:r>
      <w:r>
        <w:rPr>
          <w:rFonts w:eastAsia="Times"/>
        </w:rPr>
        <w:t xml:space="preserve"> option to set the </w:t>
      </w:r>
      <w:r w:rsidRPr="001A7E88">
        <w:rPr>
          <w:rFonts w:eastAsia="Times"/>
        </w:rPr>
        <w:t xml:space="preserve">text window font, </w:t>
      </w:r>
      <w:r w:rsidR="00C76F80">
        <w:rPr>
          <w:rFonts w:eastAsia="Times"/>
        </w:rPr>
        <w:t xml:space="preserve">and the </w:t>
      </w:r>
      <w:r w:rsidR="00C76F80" w:rsidRPr="00C76F80">
        <w:rPr>
          <w:rFonts w:eastAsia="Times"/>
          <w:b/>
        </w:rPr>
        <w:t>Set Commands Font</w:t>
      </w:r>
      <w:r>
        <w:rPr>
          <w:rFonts w:eastAsia="Times"/>
        </w:rPr>
        <w:t xml:space="preserve"> to set the </w:t>
      </w:r>
      <w:r w:rsidRPr="001A7E88">
        <w:rPr>
          <w:rFonts w:eastAsia="Times"/>
        </w:rPr>
        <w:t>Commands window font</w:t>
      </w:r>
      <w:r>
        <w:rPr>
          <w:rFonts w:eastAsia="Times"/>
        </w:rPr>
        <w:t>. The option to</w:t>
      </w:r>
      <w:r w:rsidR="00C76F80">
        <w:rPr>
          <w:rFonts w:eastAsia="Times"/>
        </w:rPr>
        <w:t xml:space="preserve"> </w:t>
      </w:r>
      <w:r w:rsidRPr="00C76F80">
        <w:rPr>
          <w:rFonts w:eastAsia="Times"/>
          <w:b/>
        </w:rPr>
        <w:t>Set Default Font</w:t>
      </w:r>
      <w:r>
        <w:rPr>
          <w:rFonts w:eastAsia="Times"/>
        </w:rPr>
        <w:t xml:space="preserve"> is only needed in rare cases</w:t>
      </w:r>
      <w:r w:rsidRPr="001A7E88">
        <w:rPr>
          <w:rFonts w:eastAsia="Times"/>
        </w:rPr>
        <w:t xml:space="preserve"> when </w:t>
      </w:r>
      <w:r>
        <w:rPr>
          <w:rFonts w:eastAsia="Times"/>
        </w:rPr>
        <w:t>no</w:t>
      </w:r>
      <w:r w:rsidRPr="001A7E88">
        <w:rPr>
          <w:rFonts w:eastAsia="Times"/>
        </w:rPr>
        <w:t xml:space="preserve"> </w:t>
      </w:r>
      <w:r>
        <w:rPr>
          <w:rFonts w:eastAsia="Times"/>
        </w:rPr>
        <w:t>default</w:t>
      </w:r>
      <w:r w:rsidRPr="001A7E88">
        <w:rPr>
          <w:rFonts w:eastAsia="Times"/>
        </w:rPr>
        <w:t xml:space="preserve"> font </w:t>
      </w:r>
      <w:r>
        <w:rPr>
          <w:rFonts w:eastAsia="Times"/>
        </w:rPr>
        <w:t>had yet been selected</w:t>
      </w:r>
      <w:r w:rsidRPr="001A7E88">
        <w:rPr>
          <w:rFonts w:eastAsia="Times"/>
        </w:rPr>
        <w:t xml:space="preserve">. </w:t>
      </w:r>
      <w:r>
        <w:rPr>
          <w:rFonts w:eastAsia="Times"/>
        </w:rPr>
        <w:t xml:space="preserve">When using the </w:t>
      </w:r>
      <w:r w:rsidRPr="00C76F80">
        <w:rPr>
          <w:rFonts w:eastAsia="Times"/>
          <w:b/>
        </w:rPr>
        <w:t>View</w:t>
      </w:r>
      <w:r>
        <w:rPr>
          <w:rFonts w:eastAsia="Times"/>
        </w:rPr>
        <w:t xml:space="preserve"> pulldown to change font or size, both the font and the size must be selected.  If you select only one, no change will be made. </w:t>
      </w:r>
      <w:r w:rsidR="00C76F80">
        <w:t xml:space="preserve">On Macintosh, you can use the </w:t>
      </w:r>
      <w:r w:rsidR="00C76F80" w:rsidRPr="00C76F80">
        <w:rPr>
          <w:b/>
        </w:rPr>
        <w:t>Size/Style</w:t>
      </w:r>
      <w:r w:rsidR="00C76F80">
        <w:t xml:space="preserve"> menu to control the font.</w:t>
      </w:r>
      <w:r w:rsidR="00353A7F">
        <w:t xml:space="preserve"> To save your font selection, you must not only save and quit the file, but also quit and then restart CLAN, because information about font size is stored not in the file, but in CLAN preferences.</w:t>
      </w:r>
    </w:p>
    <w:p w14:paraId="5E19D694" w14:textId="5F8121CC" w:rsidR="00034F85" w:rsidRPr="0018402A" w:rsidRDefault="00034F85" w:rsidP="00F55817">
      <w:pPr>
        <w:pStyle w:val="Heading2"/>
      </w:pPr>
      <w:bookmarkStart w:id="249" w:name="_Ref409074313"/>
      <w:bookmarkStart w:id="250" w:name="_Ref409076550"/>
      <w:bookmarkStart w:id="251" w:name="_Ref409078140"/>
      <w:bookmarkStart w:id="252" w:name="X27021"/>
      <w:bookmarkStart w:id="253" w:name="_Toc22194998"/>
      <w:bookmarkStart w:id="254" w:name="_Toc174790564"/>
      <w:bookmarkStart w:id="255" w:name="_Toc36836364"/>
      <w:bookmarkStart w:id="256" w:name="_Toc40883472"/>
      <w:bookmarkStart w:id="257" w:name="_Toc75446190"/>
      <w:bookmarkStart w:id="258" w:name="_Toc87376320"/>
      <w:bookmarkStart w:id="259" w:name="_Toc156743512"/>
      <w:r w:rsidRPr="0018402A">
        <w:t xml:space="preserve">CA </w:t>
      </w:r>
      <w:bookmarkEnd w:id="249"/>
      <w:bookmarkEnd w:id="250"/>
      <w:bookmarkEnd w:id="251"/>
      <w:bookmarkEnd w:id="252"/>
      <w:bookmarkEnd w:id="253"/>
      <w:r w:rsidRPr="0018402A">
        <w:t>Styles</w:t>
      </w:r>
      <w:bookmarkEnd w:id="254"/>
      <w:bookmarkEnd w:id="255"/>
      <w:bookmarkEnd w:id="256"/>
      <w:bookmarkEnd w:id="257"/>
      <w:bookmarkEnd w:id="258"/>
      <w:bookmarkEnd w:id="259"/>
    </w:p>
    <w:p w14:paraId="4B22C67A" w14:textId="19EECA47" w:rsidR="00034F85" w:rsidRPr="0018402A" w:rsidRDefault="00034F85" w:rsidP="00F55817">
      <w:r w:rsidRPr="0018402A">
        <w:t xml:space="preserve">CHAT supports many of the CA (Conversation Analysis) codes as developed by Sacks, </w:t>
      </w:r>
      <w:proofErr w:type="spellStart"/>
      <w:r w:rsidRPr="0018402A">
        <w:t>Schegloff</w:t>
      </w:r>
      <w:proofErr w:type="spellEnd"/>
      <w:r w:rsidRPr="0018402A">
        <w:t>, Jefferson (1974) and their students.  The imple</w:t>
      </w:r>
      <w:r w:rsidRPr="0018402A">
        <w:softHyphen/>
        <w:t xml:space="preserve">mentation of CA inside CLAN was guided by suggestions from Johannes Wagner, Chris Ramsden, Michael Forrester, Tim </w:t>
      </w:r>
      <w:proofErr w:type="spellStart"/>
      <w:r w:rsidRPr="0018402A">
        <w:t>Koschmann</w:t>
      </w:r>
      <w:proofErr w:type="spellEnd"/>
      <w:r w:rsidRPr="0018402A">
        <w:t xml:space="preserve">, Charles Goodwin, and Curt </w:t>
      </w:r>
      <w:proofErr w:type="spellStart"/>
      <w:r w:rsidRPr="0018402A">
        <w:t>LeBaron</w:t>
      </w:r>
      <w:proofErr w:type="spellEnd"/>
      <w:r w:rsidRPr="0018402A">
        <w:t>. Files that use CA styles should declare this fact by including CA in the @</w:t>
      </w:r>
      <w:r w:rsidR="00BE634C" w:rsidRPr="0018402A">
        <w:t>Options</w:t>
      </w:r>
      <w:r w:rsidRPr="0018402A">
        <w:t xml:space="preserve"> line, as in this example:</w:t>
      </w:r>
    </w:p>
    <w:p w14:paraId="7A9EB2E8" w14:textId="78D2BFB6" w:rsidR="00034F85" w:rsidRPr="00B3225E" w:rsidRDefault="00034F85" w:rsidP="00F07D66">
      <w:pPr>
        <w:pStyle w:val="output"/>
      </w:pPr>
      <w:r w:rsidRPr="00B3225E">
        <w:t>@</w:t>
      </w:r>
      <w:r w:rsidR="00BE634C">
        <w:t>Options:</w:t>
      </w:r>
      <w:r w:rsidR="00BE634C">
        <w:tab/>
      </w:r>
      <w:r w:rsidRPr="00B3225E">
        <w:t>CA</w:t>
      </w:r>
    </w:p>
    <w:p w14:paraId="69EC6FC0" w14:textId="0DCD017F" w:rsidR="00034F85" w:rsidRPr="0018402A" w:rsidRDefault="00BE634C" w:rsidP="00F55817">
      <w:r w:rsidRPr="0018402A">
        <w:t>By default, CA files will use the</w:t>
      </w:r>
      <w:r w:rsidR="00034F85" w:rsidRPr="0018402A">
        <w:t xml:space="preserve"> </w:t>
      </w:r>
      <w:proofErr w:type="spellStart"/>
      <w:r w:rsidR="00034F85" w:rsidRPr="0018402A">
        <w:t>CAfont</w:t>
      </w:r>
      <w:proofErr w:type="spellEnd"/>
      <w:r w:rsidRPr="0018402A">
        <w:t>, b</w:t>
      </w:r>
      <w:r w:rsidR="00034F85" w:rsidRPr="0018402A">
        <w:t xml:space="preserve">ecause the characters in this font have a fixed width, </w:t>
      </w:r>
      <w:r w:rsidRPr="0018402A">
        <w:t>allowing</w:t>
      </w:r>
      <w:r w:rsidR="00034F85" w:rsidRPr="0018402A">
        <w:t xml:space="preserve"> the INDENT program to make sure that CA overlap markers are clearly aligned.   </w:t>
      </w:r>
      <w:r w:rsidR="00E24FE3" w:rsidRPr="0018402A">
        <w:t xml:space="preserve">When doing CA transcription, you can also select underlining and italics, although bold is not allowed, because it is too difficult to recognize. </w:t>
      </w:r>
      <w:r w:rsidR="00034F85" w:rsidRPr="0018402A">
        <w:t xml:space="preserve">Special CA characters can be inserted by typing the F1 function key followed by some letter or number, as indicated in </w:t>
      </w:r>
      <w:r w:rsidRPr="0018402A">
        <w:t xml:space="preserve">a list that you can find by selecting </w:t>
      </w:r>
      <w:r w:rsidRPr="0018402A">
        <w:rPr>
          <w:b/>
        </w:rPr>
        <w:t>Special Characters</w:t>
      </w:r>
      <w:r w:rsidRPr="0018402A">
        <w:t xml:space="preserve"> under CLAN’s </w:t>
      </w:r>
      <w:r w:rsidRPr="0018402A">
        <w:rPr>
          <w:b/>
        </w:rPr>
        <w:t>Windows</w:t>
      </w:r>
      <w:r w:rsidRPr="0018402A">
        <w:t xml:space="preserve"> menu. </w:t>
      </w:r>
      <w:r w:rsidR="00EB55FB" w:rsidRPr="0018402A">
        <w:t xml:space="preserve"> The </w:t>
      </w:r>
      <w:r w:rsidR="00E24FE3" w:rsidRPr="0018402A">
        <w:t xml:space="preserve">full </w:t>
      </w:r>
      <w:r w:rsidR="00313099" w:rsidRPr="0018402A">
        <w:t xml:space="preserve">list </w:t>
      </w:r>
      <w:r w:rsidR="00EB55FB" w:rsidRPr="0018402A">
        <w:t xml:space="preserve">is </w:t>
      </w:r>
      <w:r w:rsidR="00313099" w:rsidRPr="0018402A">
        <w:t xml:space="preserve">at </w:t>
      </w:r>
      <w:hyperlink r:id="rId20" w:history="1">
        <w:r w:rsidR="00C76F80" w:rsidRPr="0014409D">
          <w:rPr>
            <w:rStyle w:val="Hyperlink"/>
          </w:rPr>
          <w:t>http</w:t>
        </w:r>
        <w:r w:rsidR="003514AF">
          <w:rPr>
            <w:rStyle w:val="Hyperlink"/>
          </w:rPr>
          <w:t>s</w:t>
        </w:r>
        <w:r w:rsidR="00C76F80" w:rsidRPr="0014409D">
          <w:rPr>
            <w:rStyle w:val="Hyperlink"/>
          </w:rPr>
          <w:t>://</w:t>
        </w:r>
        <w:r w:rsidR="003514AF">
          <w:rPr>
            <w:rStyle w:val="Hyperlink"/>
          </w:rPr>
          <w:t>ca.</w:t>
        </w:r>
        <w:r w:rsidR="00C76F80" w:rsidRPr="0014409D">
          <w:rPr>
            <w:rStyle w:val="Hyperlink"/>
          </w:rPr>
          <w:t>talkbank.org/codes.html</w:t>
        </w:r>
      </w:hyperlink>
      <w:r w:rsidR="00C76F80">
        <w:t xml:space="preserve"> </w:t>
      </w:r>
      <w:r w:rsidR="00313099" w:rsidRPr="0018402A">
        <w:t>.</w:t>
      </w:r>
    </w:p>
    <w:p w14:paraId="2E880DF0" w14:textId="7CC5E0B2" w:rsidR="00034F85" w:rsidRPr="0018402A" w:rsidRDefault="00034F85" w:rsidP="00F55817">
      <w:r w:rsidRPr="0018402A">
        <w:t xml:space="preserve">The F1 </w:t>
      </w:r>
      <w:r w:rsidR="00BE634C" w:rsidRPr="0018402A">
        <w:t xml:space="preserve">and F2 </w:t>
      </w:r>
      <w:r w:rsidRPr="0018402A">
        <w:t>key</w:t>
      </w:r>
      <w:r w:rsidR="00BE634C" w:rsidRPr="0018402A">
        <w:t>s are</w:t>
      </w:r>
      <w:r w:rsidRPr="0018402A">
        <w:t xml:space="preserve"> also used to facilitate</w:t>
      </w:r>
      <w:r w:rsidR="00E24FE3" w:rsidRPr="0018402A">
        <w:t xml:space="preserve"> the entry of</w:t>
      </w:r>
      <w:r w:rsidRPr="0018402A">
        <w:t xml:space="preserve"> </w:t>
      </w:r>
      <w:r w:rsidR="00BE634C" w:rsidRPr="0018402A">
        <w:t>special characters for Hebrew, Arabic, and other systems</w:t>
      </w:r>
      <w:r w:rsidRPr="0018402A">
        <w:t>.</w:t>
      </w:r>
      <w:r w:rsidR="00BE634C" w:rsidRPr="0018402A">
        <w:t xml:space="preserve">  These uses are also listed in the Special Characters window.</w:t>
      </w:r>
      <w:r w:rsidRPr="0018402A">
        <w:t xml:space="preserve">  </w:t>
      </w:r>
      <w:r w:rsidRPr="0018402A">
        <w:lastRenderedPageBreak/>
        <w:t>The raised h diacritic is bound to F1-shift-h and the subscript dot is bound to F1-comma.</w:t>
      </w:r>
    </w:p>
    <w:p w14:paraId="348B8D53" w14:textId="5209D20B" w:rsidR="00034F85" w:rsidRPr="0018402A" w:rsidRDefault="00034F85" w:rsidP="00F55817">
      <w:pPr>
        <w:pStyle w:val="Heading2"/>
      </w:pPr>
      <w:bookmarkStart w:id="260" w:name="_Toc22194987"/>
      <w:bookmarkStart w:id="261" w:name="_Toc174790565"/>
      <w:bookmarkStart w:id="262" w:name="_Toc36836365"/>
      <w:bookmarkStart w:id="263" w:name="_Toc40883473"/>
      <w:bookmarkStart w:id="264" w:name="_Toc75446191"/>
      <w:bookmarkStart w:id="265" w:name="_Toc87376321"/>
      <w:bookmarkStart w:id="266" w:name="_Toc156743513"/>
      <w:r w:rsidRPr="0018402A">
        <w:t>Setting Special Colors</w:t>
      </w:r>
      <w:bookmarkEnd w:id="260"/>
      <w:bookmarkEnd w:id="261"/>
      <w:bookmarkEnd w:id="262"/>
      <w:bookmarkEnd w:id="263"/>
      <w:bookmarkEnd w:id="264"/>
      <w:bookmarkEnd w:id="265"/>
      <w:bookmarkEnd w:id="266"/>
    </w:p>
    <w:p w14:paraId="68B97A86" w14:textId="7D5A6BD6" w:rsidR="00034F85" w:rsidRPr="0018402A" w:rsidRDefault="00BB45D7" w:rsidP="00F55817">
      <w:r>
        <w:t>In CLAN for Windows, but not for macOS, you</w:t>
      </w:r>
      <w:r w:rsidR="00034F85" w:rsidRPr="0018402A">
        <w:t xml:space="preserve"> </w:t>
      </w:r>
      <w:r w:rsidR="007629C1" w:rsidRPr="0018402A">
        <w:t>can</w:t>
      </w:r>
      <w:r w:rsidR="00034F85" w:rsidRPr="0018402A">
        <w:t xml:space="preserve"> set the color of certain tiers to improve the readability of your files.  </w:t>
      </w:r>
      <w:r w:rsidR="007629C1" w:rsidRPr="0018402A">
        <w:t>To do this</w:t>
      </w:r>
      <w:r w:rsidR="00034F85" w:rsidRPr="0018402A">
        <w:t xml:space="preserve">, </w:t>
      </w:r>
      <w:r w:rsidR="007629C1" w:rsidRPr="0018402A">
        <w:t>select</w:t>
      </w:r>
      <w:r w:rsidR="00034F85" w:rsidRPr="0018402A">
        <w:t xml:space="preserve"> the </w:t>
      </w:r>
      <w:r w:rsidR="00034F85" w:rsidRPr="0018402A">
        <w:rPr>
          <w:b/>
        </w:rPr>
        <w:t>Color Keywords</w:t>
      </w:r>
      <w:r w:rsidR="00F54397" w:rsidRPr="0018402A">
        <w:t xml:space="preserve"> option in the </w:t>
      </w:r>
      <w:r w:rsidR="00F54397" w:rsidRPr="0018402A">
        <w:rPr>
          <w:b/>
        </w:rPr>
        <w:t>Size/Style</w:t>
      </w:r>
      <w:r w:rsidR="00F54397" w:rsidRPr="0018402A">
        <w:t xml:space="preserve"> pulldown menu.</w:t>
      </w:r>
      <w:r w:rsidR="00034F85" w:rsidRPr="0018402A">
        <w:t xml:space="preserve">  In the dialog that appears, type the tier that you want to color in the upper box.  For example, you may want to have %mor or *CHI in a special color.  Then click on “add to list” and edit the color to the type you wish.  The easiest way to do this is to use the crayon selector.  Then make sure you select “color entire tier.”  To learn the various uses of this dialog, try selecting and applying different options.</w:t>
      </w:r>
    </w:p>
    <w:p w14:paraId="2E9E4A8F" w14:textId="48511DA1" w:rsidR="00034F85" w:rsidRPr="0018402A" w:rsidRDefault="00034F85" w:rsidP="00F55817">
      <w:pPr>
        <w:pStyle w:val="Heading2"/>
      </w:pPr>
      <w:bookmarkStart w:id="267" w:name="_Toc22194988"/>
      <w:bookmarkStart w:id="268" w:name="_Toc174790566"/>
      <w:bookmarkStart w:id="269" w:name="_Toc36836366"/>
      <w:bookmarkStart w:id="270" w:name="_Toc40883474"/>
      <w:bookmarkStart w:id="271" w:name="_Toc75446192"/>
      <w:bookmarkStart w:id="272" w:name="_Toc87376322"/>
      <w:bookmarkStart w:id="273" w:name="_Toc156743514"/>
      <w:r w:rsidRPr="0018402A">
        <w:t>Searching</w:t>
      </w:r>
      <w:bookmarkEnd w:id="267"/>
      <w:bookmarkEnd w:id="268"/>
      <w:bookmarkEnd w:id="269"/>
      <w:bookmarkEnd w:id="270"/>
      <w:bookmarkEnd w:id="271"/>
      <w:bookmarkEnd w:id="272"/>
      <w:bookmarkEnd w:id="273"/>
    </w:p>
    <w:p w14:paraId="099F2EAA" w14:textId="428D12BE" w:rsidR="00034F85" w:rsidRPr="0018402A" w:rsidRDefault="00034F85" w:rsidP="00F55817">
      <w:pPr>
        <w:rPr>
          <w:b/>
          <w:i/>
          <w:sz w:val="28"/>
        </w:rPr>
      </w:pPr>
      <w:r w:rsidRPr="0018402A">
        <w:t xml:space="preserve">In the middle of the </w:t>
      </w:r>
      <w:r w:rsidRPr="0018402A">
        <w:rPr>
          <w:b/>
        </w:rPr>
        <w:t>Edit</w:t>
      </w:r>
      <w:r w:rsidRPr="0018402A">
        <w:t xml:space="preserve"> </w:t>
      </w:r>
      <w:r w:rsidR="00A469D1" w:rsidRPr="0018402A">
        <w:t xml:space="preserve">pulldown </w:t>
      </w:r>
      <w:r w:rsidRPr="0018402A">
        <w:t xml:space="preserve">menu, you will find a series of commands for searching. The </w:t>
      </w:r>
      <w:r w:rsidRPr="0018402A">
        <w:rPr>
          <w:b/>
        </w:rPr>
        <w:t>Find</w:t>
      </w:r>
      <w:r w:rsidRPr="0018402A">
        <w:t xml:space="preserve"> command brings up a dialog that allows you to enter a search string and to perform a reverse search. The </w:t>
      </w:r>
      <w:r w:rsidRPr="0018402A">
        <w:rPr>
          <w:b/>
        </w:rPr>
        <w:t>Find Same</w:t>
      </w:r>
      <w:r w:rsidRPr="0018402A">
        <w:t xml:space="preserve"> command allows you to repeat that same search multiple times. The </w:t>
      </w:r>
      <w:r w:rsidRPr="0018402A">
        <w:rPr>
          <w:b/>
        </w:rPr>
        <w:t xml:space="preserve">Go </w:t>
      </w:r>
      <w:proofErr w:type="gramStart"/>
      <w:r w:rsidRPr="0018402A">
        <w:rPr>
          <w:b/>
        </w:rPr>
        <w:t>To</w:t>
      </w:r>
      <w:proofErr w:type="gramEnd"/>
      <w:r w:rsidRPr="0018402A">
        <w:rPr>
          <w:b/>
        </w:rPr>
        <w:t xml:space="preserve"> Line</w:t>
      </w:r>
      <w:r w:rsidRPr="0018402A">
        <w:t xml:space="preserve"> command allows you to move to a particular line number. The </w:t>
      </w:r>
      <w:r w:rsidRPr="0018402A">
        <w:rPr>
          <w:b/>
        </w:rPr>
        <w:t>Replace</w:t>
      </w:r>
      <w:r w:rsidRPr="0018402A">
        <w:t xml:space="preserve"> command brings up a dialog </w:t>
      </w:r>
      <w:r w:rsidR="000A3011">
        <w:t>like</w:t>
      </w:r>
      <w:r w:rsidRPr="0018402A">
        <w:t xml:space="preserve"> the Find dialog.  However, this dialog allows you to find a </w:t>
      </w:r>
      <w:r w:rsidR="000A3011">
        <w:t>certain</w:t>
      </w:r>
      <w:r w:rsidRPr="0018402A">
        <w:t xml:space="preserve"> string and replace it with another one. You can replace some strings and not others by skipping over the ones you do not want to replace with the </w:t>
      </w:r>
      <w:r w:rsidRPr="0018402A">
        <w:rPr>
          <w:b/>
        </w:rPr>
        <w:t>Find-Next</w:t>
      </w:r>
      <w:r w:rsidRPr="0018402A">
        <w:t xml:space="preserve"> function. When you need to perform a large series of different replacements, you can set up a file of replacement forms</w:t>
      </w:r>
      <w:r w:rsidR="00C76F80">
        <w:t xml:space="preserve"> and use it by pressing the </w:t>
      </w:r>
      <w:r w:rsidR="00C76F80" w:rsidRPr="00C76F80">
        <w:rPr>
          <w:b/>
        </w:rPr>
        <w:t>from file</w:t>
      </w:r>
      <w:r w:rsidR="00C76F80">
        <w:t xml:space="preserve"> button</w:t>
      </w:r>
      <w:r w:rsidRPr="0018402A">
        <w:t>. You then are led through the words in this replacement file one by one. The form of that file is like this:</w:t>
      </w:r>
    </w:p>
    <w:p w14:paraId="053D615F" w14:textId="48F28DAC" w:rsidR="00034F85" w:rsidRDefault="00C76F80" w:rsidP="00F07D66">
      <w:pPr>
        <w:pStyle w:val="output"/>
      </w:pPr>
      <w:r>
        <w:t>“</w:t>
      </w:r>
      <w:proofErr w:type="spellStart"/>
      <w:r w:rsidR="00034F85" w:rsidRPr="0018402A">
        <w:t>String_A</w:t>
      </w:r>
      <w:proofErr w:type="spellEnd"/>
      <w:r>
        <w:t>”</w:t>
      </w:r>
      <w:r>
        <w:tab/>
      </w:r>
      <w:r>
        <w:tab/>
        <w:t>“</w:t>
      </w:r>
      <w:proofErr w:type="spellStart"/>
      <w:r w:rsidR="00034F85" w:rsidRPr="0018402A">
        <w:t>Replacement_A</w:t>
      </w:r>
      <w:proofErr w:type="spellEnd"/>
      <w:r>
        <w:t>”</w:t>
      </w:r>
    </w:p>
    <w:p w14:paraId="422C6199" w14:textId="391EB75B" w:rsidR="00034F85" w:rsidRPr="008F41A8" w:rsidRDefault="00C76F80" w:rsidP="00F07D66">
      <w:pPr>
        <w:pStyle w:val="output"/>
      </w:pPr>
      <w:r>
        <w:t>“</w:t>
      </w:r>
      <w:proofErr w:type="spellStart"/>
      <w:r w:rsidR="00034F85" w:rsidRPr="0018402A">
        <w:t>String_B</w:t>
      </w:r>
      <w:proofErr w:type="spellEnd"/>
      <w:r>
        <w:t>”</w:t>
      </w:r>
      <w:r>
        <w:tab/>
      </w:r>
      <w:r>
        <w:tab/>
        <w:t>“</w:t>
      </w:r>
      <w:proofErr w:type="spellStart"/>
      <w:r w:rsidR="00034F85" w:rsidRPr="0018402A">
        <w:t>Replacement_B</w:t>
      </w:r>
      <w:proofErr w:type="spellEnd"/>
      <w:r>
        <w:t>”</w:t>
      </w:r>
    </w:p>
    <w:p w14:paraId="709A352D" w14:textId="514509CE" w:rsidR="00034F85" w:rsidRPr="0018402A" w:rsidRDefault="00034F85" w:rsidP="00F55817">
      <w:pPr>
        <w:pStyle w:val="Heading2"/>
      </w:pPr>
      <w:bookmarkStart w:id="274" w:name="_Toc174790569"/>
      <w:bookmarkStart w:id="275" w:name="_Toc36836368"/>
      <w:bookmarkStart w:id="276" w:name="_Toc40883476"/>
      <w:bookmarkStart w:id="277" w:name="_Toc75446194"/>
      <w:bookmarkStart w:id="278" w:name="_Toc87376323"/>
      <w:bookmarkStart w:id="279" w:name="_Toc156743515"/>
      <w:r w:rsidRPr="0018402A">
        <w:t>Send to Sound Analyzer</w:t>
      </w:r>
      <w:bookmarkEnd w:id="274"/>
      <w:bookmarkEnd w:id="275"/>
      <w:bookmarkEnd w:id="276"/>
      <w:bookmarkEnd w:id="277"/>
      <w:bookmarkEnd w:id="278"/>
      <w:bookmarkEnd w:id="279"/>
      <w:r w:rsidRPr="0018402A">
        <w:t xml:space="preserve"> </w:t>
      </w:r>
    </w:p>
    <w:p w14:paraId="2D2F508A" w14:textId="102DF746" w:rsidR="00034F85" w:rsidRPr="0018402A" w:rsidRDefault="00034F85" w:rsidP="00F55817">
      <w:r w:rsidRPr="0018402A">
        <w:t xml:space="preserve">This </w:t>
      </w:r>
      <w:r w:rsidR="007801B0" w:rsidRPr="0018402A">
        <w:t xml:space="preserve">option under the </w:t>
      </w:r>
      <w:r w:rsidR="00220626" w:rsidRPr="0018402A">
        <w:rPr>
          <w:b/>
        </w:rPr>
        <w:t>Mode</w:t>
      </w:r>
      <w:r w:rsidR="007801B0" w:rsidRPr="0018402A">
        <w:t xml:space="preserve"> menu</w:t>
      </w:r>
      <w:r w:rsidRPr="0018402A">
        <w:t xml:space="preserve"> allows you to send a bulleted sound segment to </w:t>
      </w:r>
      <w:proofErr w:type="spellStart"/>
      <w:r w:rsidRPr="0018402A">
        <w:t>Praat</w:t>
      </w:r>
      <w:proofErr w:type="spellEnd"/>
      <w:r w:rsidRPr="0018402A">
        <w:t xml:space="preserve"> or </w:t>
      </w:r>
      <w:proofErr w:type="spellStart"/>
      <w:r w:rsidRPr="0018402A">
        <w:t>Pitchworks</w:t>
      </w:r>
      <w:proofErr w:type="spellEnd"/>
      <w:r w:rsidRPr="0018402A">
        <w:t xml:space="preserve">. </w:t>
      </w:r>
      <w:r w:rsidR="007801B0" w:rsidRPr="0018402A">
        <w:t xml:space="preserve">You choose which analyzer you want to use by an option under the </w:t>
      </w:r>
      <w:r w:rsidR="007801B0" w:rsidRPr="0018402A">
        <w:rPr>
          <w:b/>
        </w:rPr>
        <w:t>Edit</w:t>
      </w:r>
      <w:r w:rsidR="007801B0" w:rsidRPr="0018402A">
        <w:t xml:space="preserve"> menu.  The default analyzer is Praat.</w:t>
      </w:r>
      <w:r w:rsidRPr="0018402A">
        <w:t xml:space="preserve"> </w:t>
      </w:r>
      <w:r w:rsidR="006F24B1" w:rsidRPr="0018402A">
        <w:t>The bullets must be formatted in the current format</w:t>
      </w:r>
      <w:r w:rsidR="007801B0" w:rsidRPr="0018402A">
        <w:t xml:space="preserve"> (post 2006)</w:t>
      </w:r>
      <w:r w:rsidR="006F24B1" w:rsidRPr="0018402A">
        <w:t xml:space="preserve">.  If you have a file using the old format, you can use the FIXBULLETS program to fix them. </w:t>
      </w:r>
      <w:r w:rsidRPr="0018402A">
        <w:t>If you are using Praat, you must first start up the Praat win</w:t>
      </w:r>
      <w:r w:rsidRPr="0018402A">
        <w:softHyphen/>
        <w:t xml:space="preserve">dow (download Praat from </w:t>
      </w:r>
      <w:hyperlink r:id="rId21" w:history="1">
        <w:r w:rsidRPr="003514AF">
          <w:rPr>
            <w:rStyle w:val="Hyperlink"/>
          </w:rPr>
          <w:t>http://fon.hum.uva.nl/praat</w:t>
        </w:r>
      </w:hyperlink>
      <w:r w:rsidRPr="0018402A">
        <w:t>) and place your cursor in front of a bullet for a s</w:t>
      </w:r>
      <w:r w:rsidR="007801B0" w:rsidRPr="0018402A">
        <w:t xml:space="preserve">ound segment.  </w:t>
      </w:r>
      <w:r w:rsidR="006C2C57">
        <w:t>You must first play the selected bullet at least once to open the media window.  Then, s</w:t>
      </w:r>
      <w:r w:rsidR="007801B0" w:rsidRPr="0018402A">
        <w:t xml:space="preserve">electing </w:t>
      </w:r>
      <w:r w:rsidR="007801B0" w:rsidRPr="0018402A">
        <w:rPr>
          <w:b/>
        </w:rPr>
        <w:t>S</w:t>
      </w:r>
      <w:r w:rsidRPr="0018402A">
        <w:rPr>
          <w:b/>
        </w:rPr>
        <w:t xml:space="preserve">end to </w:t>
      </w:r>
      <w:r w:rsidR="007801B0" w:rsidRPr="0018402A">
        <w:rPr>
          <w:b/>
        </w:rPr>
        <w:t>Sound Analyzer</w:t>
      </w:r>
      <w:r w:rsidR="007801B0" w:rsidRPr="0018402A">
        <w:t xml:space="preserve"> </w:t>
      </w:r>
      <w:r w:rsidRPr="0018402A">
        <w:t xml:space="preserve">sends </w:t>
      </w:r>
      <w:r w:rsidR="006C2C57">
        <w:t>the bullet information of the</w:t>
      </w:r>
      <w:r w:rsidRPr="0018402A">
        <w:t xml:space="preserve"> clip to the Praat window for further analysis.  </w:t>
      </w:r>
      <w:r w:rsidR="006C2C57">
        <w:t xml:space="preserve">After the media window is open, you just need to place your text cursor after the bullet when sending another clip's bullet information to Praat. </w:t>
      </w:r>
      <w:r w:rsidRPr="0018402A">
        <w:t>To run Praat in the back</w:t>
      </w:r>
      <w:r w:rsidRPr="0018402A">
        <w:softHyphen/>
        <w:t xml:space="preserve">ground without a GUI, you can also send this command from a Perl or </w:t>
      </w:r>
      <w:proofErr w:type="spellStart"/>
      <w:r w:rsidRPr="0018402A">
        <w:t>Tcl</w:t>
      </w:r>
      <w:proofErr w:type="spellEnd"/>
      <w:r w:rsidRPr="0018402A">
        <w:t xml:space="preserve"> script:</w:t>
      </w:r>
    </w:p>
    <w:p w14:paraId="06A8F3C4" w14:textId="4E7E7881" w:rsidR="00034F85" w:rsidRPr="0018402A" w:rsidRDefault="00034F85" w:rsidP="00F07D66">
      <w:pPr>
        <w:pStyle w:val="output"/>
      </w:pPr>
      <w:proofErr w:type="spellStart"/>
      <w:r w:rsidRPr="00B3225E">
        <w:t>system</w:t>
      </w:r>
      <w:proofErr w:type="spellEnd"/>
      <w:r w:rsidRPr="00B3225E">
        <w:t xml:space="preserve"> (“</w:t>
      </w:r>
      <w:proofErr w:type="gramStart"/>
      <w:r w:rsidRPr="00B3225E">
        <w:t>\”C:\\</w:t>
      </w:r>
      <w:proofErr w:type="spellStart"/>
      <w:r w:rsidRPr="00B3225E">
        <w:t>Program</w:t>
      </w:r>
      <w:proofErr w:type="spellEnd"/>
      <w:proofErr w:type="gramEnd"/>
      <w:r w:rsidRPr="00B3225E">
        <w:t xml:space="preserve"> Files\\Praatcon.exe\” myPraatScript.txt</w:t>
      </w:r>
    </w:p>
    <w:p w14:paraId="1A9C5184" w14:textId="69CAB63B" w:rsidR="00034F85" w:rsidRPr="0018402A" w:rsidRDefault="00034F85" w:rsidP="00F55817">
      <w:pPr>
        <w:pStyle w:val="Heading2"/>
      </w:pPr>
      <w:bookmarkStart w:id="280" w:name="_Toc22194990"/>
      <w:bookmarkStart w:id="281" w:name="_Toc174790570"/>
      <w:bookmarkStart w:id="282" w:name="_Toc36836369"/>
      <w:bookmarkStart w:id="283" w:name="_Toc40883477"/>
      <w:bookmarkStart w:id="284" w:name="_Toc75446195"/>
      <w:bookmarkStart w:id="285" w:name="_Toc87376324"/>
      <w:bookmarkStart w:id="286" w:name="_Toc156743516"/>
      <w:r w:rsidRPr="0018402A">
        <w:t>Tiers Menu</w:t>
      </w:r>
      <w:bookmarkEnd w:id="280"/>
      <w:bookmarkEnd w:id="281"/>
      <w:r w:rsidR="007801B0" w:rsidRPr="0018402A">
        <w:t xml:space="preserve"> Items</w:t>
      </w:r>
      <w:bookmarkEnd w:id="282"/>
      <w:bookmarkEnd w:id="283"/>
      <w:bookmarkEnd w:id="284"/>
      <w:bookmarkEnd w:id="285"/>
      <w:bookmarkEnd w:id="286"/>
    </w:p>
    <w:p w14:paraId="79EFE7FA" w14:textId="3E62DA24" w:rsidR="00034F85" w:rsidRPr="0018402A" w:rsidRDefault="00034F85" w:rsidP="00F55817">
      <w:r w:rsidRPr="0018402A">
        <w:t xml:space="preserve">When you open a CHAT file with </w:t>
      </w:r>
      <w:proofErr w:type="gramStart"/>
      <w:r w:rsidRPr="0018402A">
        <w:t>an</w:t>
      </w:r>
      <w:proofErr w:type="gramEnd"/>
      <w:r w:rsidRPr="0018402A">
        <w:t xml:space="preserve"> @Participants line, the editor looks at each of the participants </w:t>
      </w:r>
      <w:r w:rsidR="0054711D" w:rsidRPr="0018402A">
        <w:t>in that line</w:t>
      </w:r>
      <w:r w:rsidRPr="0018402A">
        <w:t xml:space="preserve"> and inserts their codes into the </w:t>
      </w:r>
      <w:r w:rsidRPr="0018402A">
        <w:rPr>
          <w:b/>
        </w:rPr>
        <w:t>Tiers</w:t>
      </w:r>
      <w:r w:rsidRPr="0018402A">
        <w:t xml:space="preserve"> menu. </w:t>
      </w:r>
      <w:r w:rsidR="0054711D" w:rsidRPr="0018402A">
        <w:t>You can then</w:t>
      </w:r>
      <w:r w:rsidRPr="0018402A">
        <w:t xml:space="preserve"> enter the </w:t>
      </w:r>
      <w:r w:rsidRPr="0018402A">
        <w:lastRenderedPageBreak/>
        <w:t>name quickly</w:t>
      </w:r>
      <w:r w:rsidR="0054711D" w:rsidRPr="0018402A">
        <w:t>, using the commands listed in that menu</w:t>
      </w:r>
      <w:r w:rsidRPr="0018402A">
        <w:t xml:space="preserve">. If you make changes to the @Participants line, you can press the </w:t>
      </w:r>
      <w:r w:rsidRPr="0018402A">
        <w:rPr>
          <w:b/>
        </w:rPr>
        <w:t>Update</w:t>
      </w:r>
      <w:r w:rsidRPr="0018402A">
        <w:t xml:space="preserve"> button at the bottom of the menu to reload new speaker names. </w:t>
      </w:r>
      <w:r w:rsidR="007801B0" w:rsidRPr="0018402A">
        <w:t xml:space="preserve"> As an alternative to manual typing of information on the @ID lines, you can enter information for each participant separately using the dialog system that you start up using the </w:t>
      </w:r>
      <w:r w:rsidR="007801B0" w:rsidRPr="0018402A">
        <w:rPr>
          <w:b/>
        </w:rPr>
        <w:t>ID Headers</w:t>
      </w:r>
      <w:r w:rsidR="007801B0" w:rsidRPr="0018402A">
        <w:t xml:space="preserve"> option in the </w:t>
      </w:r>
      <w:r w:rsidR="007801B0" w:rsidRPr="0018402A">
        <w:rPr>
          <w:b/>
        </w:rPr>
        <w:t>Tiers</w:t>
      </w:r>
      <w:r w:rsidR="007801B0" w:rsidRPr="0018402A">
        <w:t xml:space="preserve"> menu.</w:t>
      </w:r>
    </w:p>
    <w:p w14:paraId="03A3566A" w14:textId="429D0D18" w:rsidR="00034F85" w:rsidRPr="0018402A" w:rsidRDefault="00034F85" w:rsidP="00F55817">
      <w:pPr>
        <w:pStyle w:val="Heading2"/>
      </w:pPr>
      <w:bookmarkStart w:id="287" w:name="_Toc22194991"/>
      <w:bookmarkStart w:id="288" w:name="_Toc174790571"/>
      <w:bookmarkStart w:id="289" w:name="_Toc36836370"/>
      <w:bookmarkStart w:id="290" w:name="_Toc40883478"/>
      <w:bookmarkStart w:id="291" w:name="_Toc75446196"/>
      <w:bookmarkStart w:id="292" w:name="_Toc87376325"/>
      <w:bookmarkStart w:id="293" w:name="_Toc156743517"/>
      <w:r w:rsidRPr="0018402A">
        <w:t>Running CHECK Inside the Editor</w:t>
      </w:r>
      <w:bookmarkEnd w:id="287"/>
      <w:bookmarkEnd w:id="288"/>
      <w:bookmarkEnd w:id="289"/>
      <w:bookmarkEnd w:id="290"/>
      <w:bookmarkEnd w:id="291"/>
      <w:bookmarkEnd w:id="292"/>
      <w:bookmarkEnd w:id="293"/>
      <w:r w:rsidRPr="0018402A">
        <w:t xml:space="preserve"> </w:t>
      </w:r>
    </w:p>
    <w:p w14:paraId="2C36C5E6" w14:textId="081B3766" w:rsidR="00034F85" w:rsidRPr="0018402A" w:rsidRDefault="00034F85" w:rsidP="00F55817">
      <w:pPr>
        <w:rPr>
          <w:color w:val="0000FF"/>
        </w:rPr>
      </w:pPr>
      <w:r w:rsidRPr="0018402A">
        <w:t xml:space="preserve">You can run CHECK from inside the editor. You do this by typing </w:t>
      </w:r>
      <w:r w:rsidR="00796338">
        <w:rPr>
          <w:i/>
        </w:rPr>
        <w:t>esc-</w:t>
      </w:r>
      <w:r w:rsidRPr="0018402A">
        <w:rPr>
          <w:i/>
        </w:rPr>
        <w:t>L</w:t>
      </w:r>
      <w:r w:rsidRPr="0018402A">
        <w:t xml:space="preserve"> or selecting </w:t>
      </w:r>
      <w:r w:rsidRPr="0018402A">
        <w:rPr>
          <w:b/>
        </w:rPr>
        <w:t>Check Opened File</w:t>
      </w:r>
      <w:r w:rsidRPr="0018402A">
        <w:t xml:space="preserve"> from the </w:t>
      </w:r>
      <w:r w:rsidRPr="0018402A">
        <w:rPr>
          <w:b/>
        </w:rPr>
        <w:t>Mode</w:t>
      </w:r>
      <w:r w:rsidRPr="0018402A">
        <w:t xml:space="preserve"> menu. If you are in CHAT Mode, CHECK will look for the correct use of CHAT. Make sure that you have set </w:t>
      </w:r>
      <w:r w:rsidR="0054711D" w:rsidRPr="0018402A">
        <w:t xml:space="preserve">your </w:t>
      </w:r>
      <w:r w:rsidR="0054711D" w:rsidRPr="0018402A">
        <w:rPr>
          <w:b/>
        </w:rPr>
        <w:t>Lib</w:t>
      </w:r>
      <w:r w:rsidRPr="0018402A">
        <w:t xml:space="preserve"> directory to </w:t>
      </w:r>
      <w:r w:rsidR="0054711D" w:rsidRPr="0018402A">
        <w:t>the place</w:t>
      </w:r>
      <w:r w:rsidRPr="0018402A">
        <w:t xml:space="preserve"> where the </w:t>
      </w:r>
      <w:proofErr w:type="spellStart"/>
      <w:r w:rsidRPr="0018402A">
        <w:t>depfile.cut</w:t>
      </w:r>
      <w:proofErr w:type="spellEnd"/>
      <w:r w:rsidRPr="0018402A">
        <w:t xml:space="preserve"> file is located. </w:t>
      </w:r>
      <w:r w:rsidR="0054711D" w:rsidRPr="0018402A">
        <w:t>On Windows, this should be c:\TalkBank\CLAN\lib.</w:t>
      </w:r>
      <w:r w:rsidR="00790128">
        <w:t xml:space="preserve">  CHECK can also be run from the command line using a command such as: check *.cha.  See the section on CHECK in the command descriptions of this manual for more details.  The command line version of CHECK </w:t>
      </w:r>
      <w:r w:rsidR="00D74552">
        <w:t>can</w:t>
      </w:r>
      <w:r w:rsidR="00790128">
        <w:t xml:space="preserve"> spot a few additional problems that cannot be detected by the version that operates inside the editor.</w:t>
      </w:r>
    </w:p>
    <w:p w14:paraId="4C52D488" w14:textId="4783C200" w:rsidR="00034F85" w:rsidRPr="0018402A" w:rsidRDefault="00034F85" w:rsidP="00F55817">
      <w:pPr>
        <w:pStyle w:val="Heading2"/>
      </w:pPr>
      <w:bookmarkStart w:id="294" w:name="_Toc22194993"/>
      <w:bookmarkStart w:id="295" w:name="_Toc174790572"/>
      <w:bookmarkStart w:id="296" w:name="_Toc36836371"/>
      <w:bookmarkStart w:id="297" w:name="_Toc40883479"/>
      <w:bookmarkStart w:id="298" w:name="_Toc75446197"/>
      <w:bookmarkStart w:id="299" w:name="_Toc87376326"/>
      <w:bookmarkStart w:id="300" w:name="_Toc156743518"/>
      <w:r w:rsidRPr="0018402A">
        <w:t>Preferences and Options</w:t>
      </w:r>
      <w:bookmarkEnd w:id="294"/>
      <w:bookmarkEnd w:id="295"/>
      <w:bookmarkEnd w:id="296"/>
      <w:bookmarkEnd w:id="297"/>
      <w:bookmarkEnd w:id="298"/>
      <w:bookmarkEnd w:id="299"/>
      <w:bookmarkEnd w:id="300"/>
    </w:p>
    <w:p w14:paraId="6D7A6385" w14:textId="77777777" w:rsidR="00C76F80" w:rsidRDefault="00034F85" w:rsidP="00F55817">
      <w:r w:rsidRPr="0018402A">
        <w:t xml:space="preserve">You can set </w:t>
      </w:r>
      <w:r w:rsidR="00EB55FB" w:rsidRPr="0018402A">
        <w:t xml:space="preserve">various Editor </w:t>
      </w:r>
      <w:r w:rsidRPr="0018402A">
        <w:t xml:space="preserve">preferences by pulling down the </w:t>
      </w:r>
      <w:r w:rsidRPr="0018402A">
        <w:rPr>
          <w:b/>
        </w:rPr>
        <w:t>Edit</w:t>
      </w:r>
      <w:r w:rsidRPr="0018402A">
        <w:t xml:space="preserve"> menu and selecting </w:t>
      </w:r>
      <w:r w:rsidRPr="0018402A">
        <w:rPr>
          <w:b/>
        </w:rPr>
        <w:t>Options</w:t>
      </w:r>
      <w:r w:rsidRPr="0018402A">
        <w:t>. The fol</w:t>
      </w:r>
      <w:r w:rsidRPr="0018402A">
        <w:softHyphen/>
        <w:t>lowing dialog box will pop up:</w:t>
      </w:r>
    </w:p>
    <w:p w14:paraId="03F66F62" w14:textId="77777777" w:rsidR="00C76F80" w:rsidRDefault="00985D4C" w:rsidP="00F55817">
      <w:r w:rsidRPr="0018402A">
        <w:rPr>
          <w:noProof/>
        </w:rPr>
        <w:drawing>
          <wp:inline distT="0" distB="0" distL="0" distR="0" wp14:anchorId="4894B370" wp14:editId="0A140219">
            <wp:extent cx="4817423" cy="2543891"/>
            <wp:effectExtent l="0" t="0" r="8890" b="0"/>
            <wp:docPr id="6" name="Picture 6" descr="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ptions"/>
                    <pic:cNvPicPr>
                      <a:picLocks noChangeAspect="1" noChangeArrowheads="1"/>
                    </pic:cNvPicPr>
                  </pic:nvPicPr>
                  <pic:blipFill>
                    <a:blip r:embed="rId22"/>
                    <a:srcRect/>
                    <a:stretch>
                      <a:fillRect/>
                    </a:stretch>
                  </pic:blipFill>
                  <pic:spPr bwMode="auto">
                    <a:xfrm>
                      <a:off x="0" y="0"/>
                      <a:ext cx="4825568" cy="2548192"/>
                    </a:xfrm>
                    <a:prstGeom prst="rect">
                      <a:avLst/>
                    </a:prstGeom>
                    <a:noFill/>
                    <a:ln w="9525">
                      <a:noFill/>
                      <a:miter lim="800000"/>
                      <a:headEnd/>
                      <a:tailEnd/>
                    </a:ln>
                  </pic:spPr>
                </pic:pic>
              </a:graphicData>
            </a:graphic>
          </wp:inline>
        </w:drawing>
      </w:r>
    </w:p>
    <w:p w14:paraId="51C8D3C9" w14:textId="0B48D3EA" w:rsidR="00034F85" w:rsidRPr="0018402A" w:rsidRDefault="00034F85" w:rsidP="00F55817">
      <w:r w:rsidRPr="0018402A">
        <w:t>These options control the following features:</w:t>
      </w:r>
    </w:p>
    <w:p w14:paraId="2071B73D" w14:textId="77777777" w:rsidR="00034F85" w:rsidRPr="0018402A" w:rsidRDefault="00034F85" w:rsidP="00F55817">
      <w:pPr>
        <w:pStyle w:val="enumerate"/>
        <w:numPr>
          <w:ilvl w:val="0"/>
          <w:numId w:val="1"/>
        </w:numPr>
        <w:rPr>
          <w:color w:val="0000FF"/>
        </w:rPr>
      </w:pPr>
      <w:r w:rsidRPr="0018402A">
        <w:t>Checkpoint frequency. This controls how often your file will be saved. If you set the frequency to 50, it will save after each group of 50 characters that you enter.</w:t>
      </w:r>
    </w:p>
    <w:p w14:paraId="458F643E" w14:textId="77777777" w:rsidR="00034F85" w:rsidRPr="0018402A" w:rsidRDefault="00034F85" w:rsidP="00F55817">
      <w:pPr>
        <w:pStyle w:val="enumerate"/>
        <w:numPr>
          <w:ilvl w:val="0"/>
          <w:numId w:val="1"/>
        </w:numPr>
        <w:rPr>
          <w:color w:val="0000FF"/>
        </w:rPr>
      </w:pPr>
      <w:r w:rsidRPr="0018402A">
        <w:t>Limit of lines in CLAN output. This determines how many output lines will go to your CLAN output screen. It is good to use a large number, since this will al</w:t>
      </w:r>
      <w:r w:rsidRPr="0018402A">
        <w:softHyphen/>
        <w:t>low you to scroll backwards through large output results.</w:t>
      </w:r>
    </w:p>
    <w:p w14:paraId="29058A7F" w14:textId="77777777" w:rsidR="00034F85" w:rsidRPr="0018402A" w:rsidRDefault="00034F85" w:rsidP="00F55817">
      <w:pPr>
        <w:pStyle w:val="enumerate"/>
        <w:numPr>
          <w:ilvl w:val="0"/>
          <w:numId w:val="1"/>
        </w:numPr>
      </w:pPr>
      <w:r w:rsidRPr="0018402A">
        <w:t xml:space="preserve">Tier for disambiguation. This is the default tier for the </w:t>
      </w:r>
      <w:proofErr w:type="spellStart"/>
      <w:r w:rsidRPr="0018402A">
        <w:t>Disambiguator</w:t>
      </w:r>
      <w:proofErr w:type="spellEnd"/>
      <w:r w:rsidRPr="0018402A">
        <w:t xml:space="preserve"> Mode function.</w:t>
      </w:r>
    </w:p>
    <w:p w14:paraId="549EFA29" w14:textId="77777777" w:rsidR="00034F85" w:rsidRPr="0018402A" w:rsidRDefault="00034F85" w:rsidP="00F55817">
      <w:pPr>
        <w:pStyle w:val="enumerate"/>
        <w:numPr>
          <w:ilvl w:val="0"/>
          <w:numId w:val="1"/>
        </w:numPr>
      </w:pPr>
      <w:r w:rsidRPr="0018402A">
        <w:t xml:space="preserve">Open Commands window at startup. Selecting this option makes it so that the </w:t>
      </w:r>
      <w:r w:rsidRPr="0018402A">
        <w:rPr>
          <w:b/>
        </w:rPr>
        <w:t>Commands</w:t>
      </w:r>
      <w:r w:rsidRPr="0018402A">
        <w:t xml:space="preserve"> window comes up automatically whenever you open CLAN.</w:t>
      </w:r>
    </w:p>
    <w:p w14:paraId="71EFD06E" w14:textId="77777777" w:rsidR="00034F85" w:rsidRPr="0018402A" w:rsidRDefault="00034F85" w:rsidP="00F55817">
      <w:pPr>
        <w:pStyle w:val="enumerate"/>
        <w:numPr>
          <w:ilvl w:val="0"/>
          <w:numId w:val="1"/>
        </w:numPr>
      </w:pPr>
      <w:r w:rsidRPr="0018402A">
        <w:t xml:space="preserve">No backup </w:t>
      </w:r>
      <w:proofErr w:type="gramStart"/>
      <w:r w:rsidRPr="0018402A">
        <w:t>file</w:t>
      </w:r>
      <w:proofErr w:type="gramEnd"/>
      <w:r w:rsidRPr="0018402A">
        <w:t xml:space="preserve">. By default, the editor creates a backup file, in case the program </w:t>
      </w:r>
      <w:r w:rsidRPr="0018402A">
        <w:lastRenderedPageBreak/>
        <w:t>hangs. If you check this, CLAN will not create a backup file.</w:t>
      </w:r>
    </w:p>
    <w:p w14:paraId="181C0E7D" w14:textId="61E15ED4" w:rsidR="00034F85" w:rsidRPr="0018402A" w:rsidRDefault="00034F85" w:rsidP="00F55817">
      <w:pPr>
        <w:pStyle w:val="enumerate"/>
        <w:numPr>
          <w:ilvl w:val="0"/>
          <w:numId w:val="1"/>
        </w:numPr>
      </w:pPr>
      <w:r w:rsidRPr="0018402A">
        <w:t xml:space="preserve">Start in CHAT Coder mode. Checking this will </w:t>
      </w:r>
      <w:r w:rsidR="00F05961">
        <w:t xml:space="preserve">also </w:t>
      </w:r>
      <w:r w:rsidRPr="0018402A">
        <w:t>start you in Text Mode when you open a new text window.</w:t>
      </w:r>
    </w:p>
    <w:p w14:paraId="07649513" w14:textId="77777777" w:rsidR="00034F85" w:rsidRPr="0018402A" w:rsidRDefault="00034F85" w:rsidP="00F55817">
      <w:pPr>
        <w:pStyle w:val="enumerate"/>
        <w:numPr>
          <w:ilvl w:val="0"/>
          <w:numId w:val="1"/>
        </w:numPr>
      </w:pPr>
      <w:r w:rsidRPr="0018402A">
        <w:t>Auto-wrap in Text Mode. This will wrap long lines when you type.</w:t>
      </w:r>
    </w:p>
    <w:p w14:paraId="38B7AE34" w14:textId="77777777" w:rsidR="00034F85" w:rsidRPr="0018402A" w:rsidRDefault="00034F85" w:rsidP="00F55817">
      <w:pPr>
        <w:pStyle w:val="enumerate"/>
        <w:numPr>
          <w:ilvl w:val="0"/>
          <w:numId w:val="1"/>
        </w:numPr>
      </w:pPr>
      <w:r w:rsidRPr="0018402A">
        <w:t>Auto-wrap CLAN output. This will wrap long lines in the output.</w:t>
      </w:r>
    </w:p>
    <w:p w14:paraId="79A2D27C" w14:textId="77777777" w:rsidR="00034F85" w:rsidRPr="0018402A" w:rsidRDefault="00034F85" w:rsidP="00F55817">
      <w:pPr>
        <w:pStyle w:val="enumerate"/>
        <w:numPr>
          <w:ilvl w:val="0"/>
          <w:numId w:val="1"/>
        </w:numPr>
      </w:pPr>
      <w:r w:rsidRPr="0018402A">
        <w:t xml:space="preserve">Show mixed stereo sound wave.  CLAN can only display a single sound wave when editing.  If you are using a stereo sound, you may want to choose this option. </w:t>
      </w:r>
    </w:p>
    <w:p w14:paraId="0871D8BB" w14:textId="4A680CE5" w:rsidR="00034F85" w:rsidRPr="0018402A" w:rsidRDefault="00034F85" w:rsidP="00F55817">
      <w:pPr>
        <w:pStyle w:val="enumerate"/>
        <w:numPr>
          <w:ilvl w:val="0"/>
          <w:numId w:val="1"/>
        </w:numPr>
      </w:pPr>
      <w:r w:rsidRPr="0018402A">
        <w:t>Output Unix CRs.  This is for people who use CLAN on Unix.</w:t>
      </w:r>
    </w:p>
    <w:p w14:paraId="502B8B4B" w14:textId="01C65399" w:rsidR="00EB55FB" w:rsidRPr="0018402A" w:rsidRDefault="00EB55FB" w:rsidP="00F55817">
      <w:pPr>
        <w:pStyle w:val="Heading2"/>
      </w:pPr>
      <w:bookmarkStart w:id="301" w:name="_Ref409074527"/>
      <w:bookmarkStart w:id="302" w:name="_Ref409076485"/>
      <w:bookmarkStart w:id="303" w:name="X59498"/>
      <w:bookmarkStart w:id="304" w:name="_Toc22194995"/>
      <w:bookmarkStart w:id="305" w:name="_Toc174790585"/>
      <w:bookmarkStart w:id="306" w:name="_Toc36836372"/>
      <w:bookmarkStart w:id="307" w:name="_Toc40883480"/>
      <w:bookmarkStart w:id="308" w:name="_Toc75446198"/>
      <w:bookmarkStart w:id="309" w:name="_Toc87376327"/>
      <w:bookmarkStart w:id="310" w:name="_Toc156743519"/>
      <w:r w:rsidRPr="0018402A">
        <w:t>Coder</w:t>
      </w:r>
      <w:bookmarkEnd w:id="301"/>
      <w:bookmarkEnd w:id="302"/>
      <w:bookmarkEnd w:id="303"/>
      <w:bookmarkEnd w:id="304"/>
      <w:r w:rsidRPr="0018402A">
        <w:t xml:space="preserve"> Mode</w:t>
      </w:r>
      <w:bookmarkEnd w:id="305"/>
      <w:bookmarkEnd w:id="306"/>
      <w:bookmarkEnd w:id="307"/>
      <w:bookmarkEnd w:id="308"/>
      <w:bookmarkEnd w:id="309"/>
      <w:bookmarkEnd w:id="310"/>
    </w:p>
    <w:p w14:paraId="53D5B27B" w14:textId="653287A5" w:rsidR="00EB55FB" w:rsidRPr="0018402A" w:rsidRDefault="00EB55FB" w:rsidP="00F55817">
      <w:r w:rsidRPr="0018402A">
        <w:t>Coder Mode is an advanced editor feature that is useful for researchers who have defined a fully structured coding scheme that they wish to apply to all the utterances in a transcript.  To begin Coder Mode, you need to shift out of Editor Mode.  To verify your current mode, just double-click on a file. Near the bottom of the text window is a line like this:</w:t>
      </w:r>
    </w:p>
    <w:p w14:paraId="0174986E" w14:textId="5E8AB362" w:rsidR="00EB55FB" w:rsidRPr="00B3225E" w:rsidRDefault="00EB55FB" w:rsidP="00F07D66">
      <w:pPr>
        <w:pStyle w:val="output"/>
      </w:pPr>
      <w:r w:rsidRPr="00B3225E">
        <w:t>CLAN [E] [</w:t>
      </w:r>
      <w:r w:rsidRPr="00B3225E">
        <w:rPr>
          <w:sz w:val="24"/>
        </w:rPr>
        <w:t>chat</w:t>
      </w:r>
      <w:r w:rsidRPr="00B3225E">
        <w:t xml:space="preserve">] </w:t>
      </w:r>
      <w:proofErr w:type="spellStart"/>
      <w:r>
        <w:t>barry</w:t>
      </w:r>
      <w:r w:rsidRPr="00B3225E">
        <w:t>.cha</w:t>
      </w:r>
      <w:proofErr w:type="spellEnd"/>
      <w:r w:rsidRPr="00B3225E">
        <w:t xml:space="preserve"> 1</w:t>
      </w:r>
    </w:p>
    <w:p w14:paraId="71086BDB" w14:textId="182BBF69" w:rsidR="00EB55FB" w:rsidRPr="0018402A" w:rsidRDefault="00EB55FB" w:rsidP="00F55817">
      <w:r w:rsidRPr="0018402A">
        <w:t xml:space="preserve">The [E] entry indicates that you are in editor mode and the [chat] entry indicates that you are in CHAT Mode. </w:t>
      </w:r>
      <w:r w:rsidR="007E3AD5">
        <w:t>To</w:t>
      </w:r>
      <w:r w:rsidRPr="0018402A">
        <w:t xml:space="preserve"> begin coding, you first want to set your cursor on the first utterance you want to code. If the file already has %spa lines coded, you will be adding additional codes.  If none are present yet, Coder’s Editor will be adding new %spa line.   You can use the </w:t>
      </w:r>
      <w:proofErr w:type="spellStart"/>
      <w:r w:rsidRPr="0018402A">
        <w:t>barry.cha</w:t>
      </w:r>
      <w:proofErr w:type="spellEnd"/>
      <w:r w:rsidRPr="0018402A">
        <w:t xml:space="preserve"> file in the </w:t>
      </w:r>
      <w:r w:rsidR="007C0569">
        <w:t>/</w:t>
      </w:r>
      <w:r w:rsidR="00336ACF">
        <w:t>examples/transcripts</w:t>
      </w:r>
      <w:r w:rsidRPr="0018402A">
        <w:t xml:space="preserve"> </w:t>
      </w:r>
      <w:r w:rsidR="007C0569">
        <w:t>folder</w:t>
      </w:r>
      <w:r w:rsidRPr="0018402A">
        <w:t xml:space="preserve">. Once you have placed the cursor anywhere on the first line you want to code, you are ready to leave CHAT Mode and start using Coder Mode.  To go into Coder Mode, type </w:t>
      </w:r>
      <w:r w:rsidR="00796338">
        <w:t>esc-</w:t>
      </w:r>
      <w:r w:rsidRPr="0018402A">
        <w:t xml:space="preserve">e (always release the escape key before entering the next key). You will be asked to load a codes file. Just navigate to </w:t>
      </w:r>
      <w:r w:rsidR="00336ACF">
        <w:t>the</w:t>
      </w:r>
      <w:r w:rsidR="00863152">
        <w:t xml:space="preserve"> /examples</w:t>
      </w:r>
      <w:r w:rsidR="00336ACF">
        <w:t>/coder/</w:t>
      </w:r>
      <w:r w:rsidR="00863152">
        <w:t xml:space="preserve"> </w:t>
      </w:r>
      <w:r w:rsidRPr="0018402A">
        <w:t>directory and select one of the demo codes files beginning with the word “code.” We will use codes1.cut for our example.</w:t>
      </w:r>
    </w:p>
    <w:p w14:paraId="6B1E9DBA" w14:textId="15ECF8BF" w:rsidR="00EB55FB" w:rsidRPr="0018402A" w:rsidRDefault="00EB55FB" w:rsidP="00F55817">
      <w:pPr>
        <w:pStyle w:val="Heading3"/>
      </w:pPr>
      <w:bookmarkStart w:id="311" w:name="_Toc22194996"/>
      <w:bookmarkStart w:id="312" w:name="_Toc174790586"/>
      <w:r w:rsidRPr="0018402A">
        <w:t xml:space="preserve">   </w:t>
      </w:r>
      <w:bookmarkStart w:id="313" w:name="_Toc36836373"/>
      <w:bookmarkStart w:id="314" w:name="_Toc40883481"/>
      <w:bookmarkStart w:id="315" w:name="_Toc75446199"/>
      <w:bookmarkStart w:id="316" w:name="_Toc87376328"/>
      <w:bookmarkStart w:id="317" w:name="_Toc156743520"/>
      <w:r w:rsidRPr="0018402A">
        <w:t>Entering Codes</w:t>
      </w:r>
      <w:bookmarkEnd w:id="311"/>
      <w:bookmarkEnd w:id="312"/>
      <w:bookmarkEnd w:id="313"/>
      <w:bookmarkEnd w:id="314"/>
      <w:bookmarkEnd w:id="315"/>
      <w:bookmarkEnd w:id="316"/>
      <w:bookmarkEnd w:id="317"/>
    </w:p>
    <w:p w14:paraId="637AFF8C" w14:textId="77777777" w:rsidR="00C76F80" w:rsidRDefault="00EB55FB" w:rsidP="00F55817">
      <w:r w:rsidRPr="0018402A">
        <w:t>The coding tier that appears at the top line of the codes1.cut file is shown at the bottom of the screen. In this case it is %</w:t>
      </w:r>
      <w:proofErr w:type="gramStart"/>
      <w:r w:rsidRPr="0018402A">
        <w:t>spa:.</w:t>
      </w:r>
      <w:proofErr w:type="gramEnd"/>
      <w:r w:rsidRPr="0018402A">
        <w:t xml:space="preserve"> You can either double-click this symbol or just hit the carriage return and the editor will insert the appropriate coding tier header (e.g. %spa), a colon and a tab on the line following the main line. Next it will display the codes at the top level of your coding scheme. In this case, they are $POS and $NEG. You can se</w:t>
      </w:r>
      <w:r w:rsidRPr="0018402A">
        <w:softHyphen/>
        <w:t>lect one of these codes by using either the cursor keys, the plus and minus keys or a mouse click.  If a code is selected, it will be highlighted. You can enter it by hitting the carriage return or double-clicking it.  Next, we see the second level of the coding scheme.</w:t>
      </w:r>
    </w:p>
    <w:p w14:paraId="022BD860" w14:textId="76825615" w:rsidR="002A3A33" w:rsidRPr="0018402A" w:rsidRDefault="00EB55FB" w:rsidP="00F55817">
      <w:r w:rsidRPr="0018402A">
        <w:t xml:space="preserve">To get a quick overview of your coding choices, type </w:t>
      </w:r>
      <w:r w:rsidR="00796338">
        <w:rPr>
          <w:i/>
        </w:rPr>
        <w:t>esc-</w:t>
      </w:r>
      <w:r w:rsidRPr="0018402A">
        <w:rPr>
          <w:i/>
        </w:rPr>
        <w:t>s</w:t>
      </w:r>
      <w:r w:rsidRPr="0018402A">
        <w:t xml:space="preserve"> several times in succession and you will see the various levels of your coding hierarchy. Then </w:t>
      </w:r>
      <w:r w:rsidR="00D74552" w:rsidRPr="0018402A">
        <w:t>return</w:t>
      </w:r>
      <w:r w:rsidRPr="0018402A">
        <w:t xml:space="preserve"> to the top level to make your first selection. When you are ready to select a top-level code, double-click on it with your mouse. Once you have selected a code on the top level of the hierarchy, the coder moves down to the next level</w:t>
      </w:r>
      <w:r w:rsidR="00D74552">
        <w:t>,</w:t>
      </w:r>
      <w:r w:rsidRPr="0018402A">
        <w:t xml:space="preserve"> and you repeat the process until that complete code is constructed. To test this out, try to construct the code $POS:COM:VE.</w:t>
      </w:r>
    </w:p>
    <w:p w14:paraId="67188116" w14:textId="44F9F886" w:rsidR="002A3A33" w:rsidRPr="0018402A" w:rsidRDefault="00EB55FB" w:rsidP="00F55817">
      <w:r w:rsidRPr="0018402A">
        <w:t xml:space="preserve">The coding scheme entered in codes1.cut is hierarchical, and you are expected to go through all the decisions in the hierarchy. However, if you do not wish to code lower levels, </w:t>
      </w:r>
      <w:r w:rsidRPr="0018402A">
        <w:lastRenderedPageBreak/>
        <w:t xml:space="preserve">type </w:t>
      </w:r>
      <w:r w:rsidR="00796338">
        <w:rPr>
          <w:i/>
        </w:rPr>
        <w:t>esc-</w:t>
      </w:r>
      <w:r w:rsidRPr="0018402A">
        <w:rPr>
          <w:i/>
        </w:rPr>
        <w:t>c</w:t>
      </w:r>
      <w:r w:rsidRPr="0018402A">
        <w:t xml:space="preserve"> to signal that you have completed the current code. You may then enter any sub</w:t>
      </w:r>
      <w:r w:rsidRPr="0018402A">
        <w:softHyphen/>
        <w:t>sequent codes for the current tier.</w:t>
      </w:r>
    </w:p>
    <w:p w14:paraId="27ECB21F" w14:textId="1AEDB427" w:rsidR="00C76F80" w:rsidRDefault="00EB55FB" w:rsidP="00F55817">
      <w:r w:rsidRPr="0018402A">
        <w:t xml:space="preserve">Once you have entered all the codes for a tier, type </w:t>
      </w:r>
      <w:r w:rsidR="00796338">
        <w:rPr>
          <w:i/>
        </w:rPr>
        <w:t>esc-</w:t>
      </w:r>
      <w:r w:rsidRPr="0018402A">
        <w:rPr>
          <w:i/>
        </w:rPr>
        <w:t>c</w:t>
      </w:r>
      <w:r w:rsidRPr="0018402A">
        <w:t xml:space="preserve"> to signal that you are finished coding the current tier. You may then either highlight a different coding tier relevant to the same main </w:t>
      </w:r>
      <w:proofErr w:type="gramStart"/>
      <w:r w:rsidRPr="0018402A">
        <w:t>line, or</w:t>
      </w:r>
      <w:proofErr w:type="gramEnd"/>
      <w:r w:rsidRPr="0018402A">
        <w:t xml:space="preserve"> move on to code another main line. To move on to another main line, you may use the arrow keys to move the cursor</w:t>
      </w:r>
      <w:r w:rsidR="000815C0">
        <w:t>,</w:t>
      </w:r>
      <w:r w:rsidRPr="0018402A">
        <w:t xml:space="preserve"> or you may automatically pro</w:t>
      </w:r>
      <w:r w:rsidRPr="0018402A">
        <w:softHyphen/>
        <w:t xml:space="preserve">ceed to next main speaker tier by typing </w:t>
      </w:r>
      <w:r w:rsidRPr="0018402A">
        <w:rPr>
          <w:i/>
        </w:rPr>
        <w:t>Control-t</w:t>
      </w:r>
      <w:r w:rsidRPr="0018402A">
        <w:t xml:space="preserve">. Typing </w:t>
      </w:r>
      <w:r w:rsidRPr="0018402A">
        <w:rPr>
          <w:i/>
        </w:rPr>
        <w:t>Control-t</w:t>
      </w:r>
      <w:r w:rsidRPr="0018402A">
        <w:t xml:space="preserve"> will move the cursor to the next main line, insert the highlighted dependent coding tier, and position you to select a code from the list of codes given. If you want to move to yet another line, skipping over a line, type </w:t>
      </w:r>
      <w:r w:rsidRPr="0018402A">
        <w:rPr>
          <w:i/>
        </w:rPr>
        <w:t xml:space="preserve">Control-t </w:t>
      </w:r>
      <w:r w:rsidRPr="0018402A">
        <w:t>again. Try out these various commands to see how they work.</w:t>
      </w:r>
    </w:p>
    <w:p w14:paraId="21ABA3E5" w14:textId="7518991A" w:rsidR="002A3A33" w:rsidRDefault="00EB55FB" w:rsidP="00F55817">
      <w:r w:rsidRPr="0018402A">
        <w:t xml:space="preserve">If you want to code data for only one speaker, you can restrict the way in which the </w:t>
      </w:r>
      <w:r w:rsidRPr="0018402A">
        <w:rPr>
          <w:i/>
        </w:rPr>
        <w:t>Con</w:t>
      </w:r>
      <w:r w:rsidRPr="0018402A">
        <w:rPr>
          <w:i/>
        </w:rPr>
        <w:softHyphen/>
        <w:t>trol-t</w:t>
      </w:r>
      <w:r w:rsidRPr="0018402A">
        <w:t xml:space="preserve"> feature works by using </w:t>
      </w:r>
      <w:r w:rsidR="00796338">
        <w:rPr>
          <w:i/>
        </w:rPr>
        <w:t>esc-</w:t>
      </w:r>
      <w:r w:rsidRPr="0018402A">
        <w:rPr>
          <w:i/>
        </w:rPr>
        <w:t>t</w:t>
      </w:r>
      <w:r w:rsidRPr="0018402A">
        <w:t xml:space="preserve"> to reset the set-next-tier-name function. For example, you confine the operation of the coder to only the *CHI lines, by typing </w:t>
      </w:r>
      <w:r w:rsidR="00796338">
        <w:rPr>
          <w:i/>
        </w:rPr>
        <w:t>esc-</w:t>
      </w:r>
      <w:r w:rsidRPr="0018402A">
        <w:rPr>
          <w:i/>
        </w:rPr>
        <w:t>t</w:t>
      </w:r>
      <w:r w:rsidRPr="0018402A">
        <w:t xml:space="preserve"> and then en</w:t>
      </w:r>
      <w:r w:rsidRPr="0018402A">
        <w:softHyphen/>
        <w:t xml:space="preserve">tering </w:t>
      </w:r>
      <w:r w:rsidRPr="0018402A">
        <w:rPr>
          <w:i/>
        </w:rPr>
        <w:t>CHI</w:t>
      </w:r>
      <w:r w:rsidRPr="0018402A">
        <w:t>. You can only do this when you are ready to move on to the next line.</w:t>
      </w:r>
    </w:p>
    <w:p w14:paraId="1F5FC645" w14:textId="30082106" w:rsidR="00EB55FB" w:rsidRPr="0018402A" w:rsidRDefault="00EB55FB" w:rsidP="00F55817">
      <w:r w:rsidRPr="0018402A">
        <w:t xml:space="preserve">If you receive the message “Finish coding current tier” in response to a command (as, for example, when trying to change to editor mode), use </w:t>
      </w:r>
      <w:r w:rsidR="00796338">
        <w:rPr>
          <w:i/>
        </w:rPr>
        <w:t>esc-</w:t>
      </w:r>
      <w:r w:rsidRPr="0018402A">
        <w:rPr>
          <w:i/>
        </w:rPr>
        <w:t>c</w:t>
      </w:r>
      <w:r w:rsidRPr="0018402A">
        <w:t xml:space="preserve"> to extricate yourself from the coding process. At that point, you can reissue your original command. Here is a sum</w:t>
      </w:r>
      <w:r w:rsidRPr="0018402A">
        <w:softHyphen/>
        <w:t>mary of the commands for controlling the coding window.  On Macintosh, use the command key instead of the control key.  Reme</w:t>
      </w:r>
      <w:r w:rsidR="00790128">
        <w:t>mber to release the esc</w:t>
      </w:r>
      <w:r w:rsidRPr="0018402A">
        <w:t xml:space="preserve"> key before the next character.</w:t>
      </w:r>
    </w:p>
    <w:p w14:paraId="3845FC4A" w14:textId="77777777" w:rsidR="00EB55FB" w:rsidRPr="0018402A" w:rsidRDefault="00EB55FB" w:rsidP="00F07D66">
      <w:pPr>
        <w:pStyle w:val="output"/>
      </w:pPr>
      <w:proofErr w:type="spellStart"/>
      <w:r w:rsidRPr="0018402A">
        <w:t>Command</w:t>
      </w:r>
      <w:proofErr w:type="spellEnd"/>
      <w:r w:rsidRPr="0018402A">
        <w:tab/>
      </w:r>
      <w:proofErr w:type="spellStart"/>
      <w:r w:rsidRPr="0018402A">
        <w:t>Function</w:t>
      </w:r>
      <w:proofErr w:type="spellEnd"/>
    </w:p>
    <w:p w14:paraId="6FEC77B3" w14:textId="62CEB54F" w:rsidR="00EB55FB" w:rsidRPr="0018402A" w:rsidRDefault="00796338" w:rsidP="00F07D66">
      <w:pPr>
        <w:pStyle w:val="output"/>
      </w:pPr>
      <w:proofErr w:type="spellStart"/>
      <w:r>
        <w:t>esc</w:t>
      </w:r>
      <w:proofErr w:type="spellEnd"/>
      <w:r>
        <w:t>-</w:t>
      </w:r>
      <w:r w:rsidR="00EB55FB" w:rsidRPr="0018402A">
        <w:t>c</w:t>
      </w:r>
      <w:r w:rsidR="00EB55FB" w:rsidRPr="0018402A">
        <w:tab/>
      </w:r>
      <w:r w:rsidR="00EB55FB" w:rsidRPr="0018402A">
        <w:tab/>
      </w:r>
      <w:proofErr w:type="spellStart"/>
      <w:r w:rsidR="00EB55FB" w:rsidRPr="0018402A">
        <w:t>finish</w:t>
      </w:r>
      <w:proofErr w:type="spellEnd"/>
      <w:r w:rsidR="00EB55FB" w:rsidRPr="0018402A">
        <w:t xml:space="preserve"> </w:t>
      </w:r>
      <w:proofErr w:type="spellStart"/>
      <w:r w:rsidR="00EB55FB" w:rsidRPr="0018402A">
        <w:t>current</w:t>
      </w:r>
      <w:proofErr w:type="spellEnd"/>
      <w:r w:rsidR="00EB55FB" w:rsidRPr="0018402A">
        <w:t xml:space="preserve"> </w:t>
      </w:r>
      <w:proofErr w:type="spellStart"/>
      <w:r w:rsidR="00EB55FB" w:rsidRPr="0018402A">
        <w:t>code</w:t>
      </w:r>
      <w:proofErr w:type="spellEnd"/>
    </w:p>
    <w:p w14:paraId="5DB8FF8B" w14:textId="5A1D962C" w:rsidR="00EB55FB" w:rsidRPr="0018402A" w:rsidRDefault="00796338" w:rsidP="00F07D66">
      <w:pPr>
        <w:pStyle w:val="output"/>
      </w:pPr>
      <w:proofErr w:type="spellStart"/>
      <w:r>
        <w:t>esc</w:t>
      </w:r>
      <w:proofErr w:type="spellEnd"/>
      <w:r>
        <w:t>-</w:t>
      </w:r>
      <w:r w:rsidR="00EB55FB" w:rsidRPr="0018402A">
        <w:t>c (</w:t>
      </w:r>
      <w:proofErr w:type="spellStart"/>
      <w:r w:rsidR="00EB55FB" w:rsidRPr="0018402A">
        <w:t>again</w:t>
      </w:r>
      <w:proofErr w:type="spellEnd"/>
      <w:r w:rsidR="00EB55FB" w:rsidRPr="0018402A">
        <w:t>)</w:t>
      </w:r>
      <w:r w:rsidR="00EB55FB" w:rsidRPr="0018402A">
        <w:tab/>
      </w:r>
      <w:proofErr w:type="spellStart"/>
      <w:r w:rsidR="00EB55FB" w:rsidRPr="0018402A">
        <w:t>finish</w:t>
      </w:r>
      <w:proofErr w:type="spellEnd"/>
      <w:r w:rsidR="00EB55FB" w:rsidRPr="0018402A">
        <w:t xml:space="preserve"> </w:t>
      </w:r>
      <w:proofErr w:type="spellStart"/>
      <w:r w:rsidR="00EB55FB" w:rsidRPr="0018402A">
        <w:t>current</w:t>
      </w:r>
      <w:proofErr w:type="spellEnd"/>
      <w:r w:rsidR="00EB55FB" w:rsidRPr="0018402A">
        <w:t xml:space="preserve"> </w:t>
      </w:r>
      <w:proofErr w:type="spellStart"/>
      <w:r w:rsidR="00EB55FB" w:rsidRPr="0018402A">
        <w:t>tier</w:t>
      </w:r>
      <w:proofErr w:type="spellEnd"/>
    </w:p>
    <w:p w14:paraId="1D305888" w14:textId="77777777" w:rsidR="00EB55FB" w:rsidRPr="0018402A" w:rsidRDefault="00EB55FB" w:rsidP="00F07D66">
      <w:pPr>
        <w:pStyle w:val="output"/>
      </w:pPr>
      <w:r w:rsidRPr="0018402A">
        <w:t>control-z</w:t>
      </w:r>
      <w:r w:rsidRPr="0018402A">
        <w:tab/>
      </w:r>
      <w:r w:rsidRPr="0018402A">
        <w:tab/>
      </w:r>
      <w:proofErr w:type="spellStart"/>
      <w:r w:rsidRPr="0018402A">
        <w:t>undo</w:t>
      </w:r>
      <w:proofErr w:type="spellEnd"/>
    </w:p>
    <w:p w14:paraId="62C1157F" w14:textId="77777777" w:rsidR="00EB55FB" w:rsidRPr="0018402A" w:rsidRDefault="00EB55FB" w:rsidP="00F07D66">
      <w:pPr>
        <w:pStyle w:val="output"/>
      </w:pPr>
      <w:r w:rsidRPr="0018402A">
        <w:t xml:space="preserve">control-t </w:t>
      </w:r>
      <w:proofErr w:type="spellStart"/>
      <w:r w:rsidRPr="0018402A">
        <w:t>or</w:t>
      </w:r>
      <w:proofErr w:type="spellEnd"/>
      <w:r w:rsidRPr="0018402A">
        <w:t xml:space="preserve"> F1</w:t>
      </w:r>
      <w:r w:rsidRPr="0018402A">
        <w:tab/>
      </w:r>
      <w:proofErr w:type="spellStart"/>
      <w:r w:rsidRPr="0018402A">
        <w:t>finish</w:t>
      </w:r>
      <w:proofErr w:type="spellEnd"/>
      <w:r w:rsidRPr="0018402A">
        <w:t xml:space="preserve"> </w:t>
      </w:r>
      <w:proofErr w:type="spellStart"/>
      <w:r w:rsidRPr="0018402A">
        <w:t>current</w:t>
      </w:r>
      <w:proofErr w:type="spellEnd"/>
      <w:r w:rsidRPr="0018402A">
        <w:t xml:space="preserve"> </w:t>
      </w:r>
      <w:proofErr w:type="spellStart"/>
      <w:r w:rsidRPr="0018402A">
        <w:t>tier</w:t>
      </w:r>
      <w:proofErr w:type="spellEnd"/>
      <w:r w:rsidRPr="0018402A">
        <w:t xml:space="preserve"> and </w:t>
      </w:r>
      <w:proofErr w:type="spellStart"/>
      <w:r w:rsidRPr="0018402A">
        <w:t>go</w:t>
      </w:r>
      <w:proofErr w:type="spellEnd"/>
      <w:r w:rsidRPr="0018402A">
        <w:t xml:space="preserve"> </w:t>
      </w:r>
      <w:proofErr w:type="spellStart"/>
      <w:r w:rsidRPr="0018402A">
        <w:t>to</w:t>
      </w:r>
      <w:proofErr w:type="spellEnd"/>
      <w:r w:rsidRPr="0018402A">
        <w:t xml:space="preserve"> </w:t>
      </w:r>
      <w:proofErr w:type="spellStart"/>
      <w:r w:rsidRPr="0018402A">
        <w:t>next</w:t>
      </w:r>
      <w:proofErr w:type="spellEnd"/>
    </w:p>
    <w:p w14:paraId="24629CE7" w14:textId="581216C7" w:rsidR="00EB55FB" w:rsidRPr="0018402A" w:rsidRDefault="00796338" w:rsidP="00F07D66">
      <w:pPr>
        <w:pStyle w:val="output"/>
      </w:pPr>
      <w:proofErr w:type="spellStart"/>
      <w:r>
        <w:t>esc</w:t>
      </w:r>
      <w:proofErr w:type="spellEnd"/>
      <w:r>
        <w:t>-</w:t>
      </w:r>
      <w:r w:rsidR="00EB55FB" w:rsidRPr="0018402A">
        <w:t>t</w:t>
      </w:r>
      <w:r w:rsidR="00EB55FB" w:rsidRPr="0018402A">
        <w:tab/>
      </w:r>
      <w:r w:rsidR="00EB55FB" w:rsidRPr="0018402A">
        <w:tab/>
      </w:r>
      <w:proofErr w:type="spellStart"/>
      <w:r w:rsidR="00EB55FB" w:rsidRPr="0018402A">
        <w:t>restrict</w:t>
      </w:r>
      <w:proofErr w:type="spellEnd"/>
      <w:r w:rsidR="00EB55FB" w:rsidRPr="0018402A">
        <w:t xml:space="preserve"> </w:t>
      </w:r>
      <w:proofErr w:type="spellStart"/>
      <w:r w:rsidR="00EB55FB" w:rsidRPr="0018402A">
        <w:t>coding</w:t>
      </w:r>
      <w:proofErr w:type="spellEnd"/>
      <w:r w:rsidR="00EB55FB" w:rsidRPr="0018402A">
        <w:t xml:space="preserve"> </w:t>
      </w:r>
      <w:proofErr w:type="spellStart"/>
      <w:r w:rsidR="00EB55FB" w:rsidRPr="0018402A">
        <w:t>to</w:t>
      </w:r>
      <w:proofErr w:type="spellEnd"/>
      <w:r w:rsidR="00EB55FB" w:rsidRPr="0018402A">
        <w:t xml:space="preserve"> a particular speaker</w:t>
      </w:r>
    </w:p>
    <w:p w14:paraId="762A15BE" w14:textId="3CD02664" w:rsidR="00EB55FB" w:rsidRPr="0018402A" w:rsidRDefault="00796338" w:rsidP="00F07D66">
      <w:pPr>
        <w:pStyle w:val="output"/>
      </w:pPr>
      <w:proofErr w:type="spellStart"/>
      <w:r>
        <w:t>esc-</w:t>
      </w:r>
      <w:r w:rsidR="00EB55FB" w:rsidRPr="0018402A">
        <w:t>esc</w:t>
      </w:r>
      <w:proofErr w:type="spellEnd"/>
      <w:r w:rsidR="00EB55FB" w:rsidRPr="0018402A">
        <w:tab/>
      </w:r>
      <w:r w:rsidR="00EB55FB" w:rsidRPr="0018402A">
        <w:tab/>
      </w:r>
      <w:proofErr w:type="spellStart"/>
      <w:r w:rsidR="00EB55FB" w:rsidRPr="0018402A">
        <w:t>go</w:t>
      </w:r>
      <w:proofErr w:type="spellEnd"/>
      <w:r w:rsidR="00EB55FB" w:rsidRPr="0018402A">
        <w:t xml:space="preserve"> </w:t>
      </w:r>
      <w:proofErr w:type="spellStart"/>
      <w:r w:rsidR="00EB55FB" w:rsidRPr="0018402A">
        <w:t>to</w:t>
      </w:r>
      <w:proofErr w:type="spellEnd"/>
      <w:r w:rsidR="00EB55FB" w:rsidRPr="0018402A">
        <w:t xml:space="preserve"> </w:t>
      </w:r>
      <w:proofErr w:type="spellStart"/>
      <w:r w:rsidR="00EB55FB" w:rsidRPr="0018402A">
        <w:t>the</w:t>
      </w:r>
      <w:proofErr w:type="spellEnd"/>
      <w:r w:rsidR="00EB55FB" w:rsidRPr="0018402A">
        <w:t xml:space="preserve"> </w:t>
      </w:r>
      <w:proofErr w:type="spellStart"/>
      <w:r w:rsidR="00EB55FB" w:rsidRPr="0018402A">
        <w:t>next</w:t>
      </w:r>
      <w:proofErr w:type="spellEnd"/>
      <w:r w:rsidR="00EB55FB" w:rsidRPr="0018402A">
        <w:t xml:space="preserve"> speaker</w:t>
      </w:r>
    </w:p>
    <w:p w14:paraId="239F80B8" w14:textId="59E04945" w:rsidR="00EB55FB" w:rsidRPr="0018402A" w:rsidRDefault="00796338" w:rsidP="00F07D66">
      <w:pPr>
        <w:pStyle w:val="output"/>
      </w:pPr>
      <w:proofErr w:type="spellStart"/>
      <w:r>
        <w:t>esc</w:t>
      </w:r>
      <w:proofErr w:type="spellEnd"/>
      <w:r>
        <w:t>-</w:t>
      </w:r>
      <w:r w:rsidR="00EB55FB" w:rsidRPr="0018402A">
        <w:t>s</w:t>
      </w:r>
      <w:r w:rsidR="00EB55FB" w:rsidRPr="0018402A">
        <w:tab/>
      </w:r>
      <w:r w:rsidR="00EB55FB" w:rsidRPr="0018402A">
        <w:tab/>
      </w:r>
      <w:proofErr w:type="gramStart"/>
      <w:r w:rsidR="00EB55FB" w:rsidRPr="0018402A">
        <w:t>show</w:t>
      </w:r>
      <w:proofErr w:type="gramEnd"/>
      <w:r w:rsidR="00EB55FB" w:rsidRPr="0018402A">
        <w:t xml:space="preserve"> </w:t>
      </w:r>
      <w:proofErr w:type="spellStart"/>
      <w:r w:rsidR="00EB55FB" w:rsidRPr="0018402A">
        <w:t>subcodes</w:t>
      </w:r>
      <w:proofErr w:type="spellEnd"/>
      <w:r w:rsidR="00EB55FB" w:rsidRPr="0018402A">
        <w:t xml:space="preserve"> </w:t>
      </w:r>
      <w:proofErr w:type="spellStart"/>
      <w:r w:rsidR="00EB55FB" w:rsidRPr="0018402A">
        <w:t>under</w:t>
      </w:r>
      <w:proofErr w:type="spellEnd"/>
      <w:r w:rsidR="00EB55FB" w:rsidRPr="0018402A">
        <w:t xml:space="preserve"> cursor</w:t>
      </w:r>
    </w:p>
    <w:p w14:paraId="3919C858" w14:textId="46448484" w:rsidR="00EB55FB" w:rsidRPr="0018402A" w:rsidRDefault="00EB55FB" w:rsidP="00F55817">
      <w:pPr>
        <w:pStyle w:val="Heading3"/>
      </w:pPr>
      <w:bookmarkStart w:id="318" w:name="_Toc22194997"/>
      <w:bookmarkStart w:id="319" w:name="_Toc174790587"/>
      <w:r w:rsidRPr="0018402A">
        <w:t xml:space="preserve">    </w:t>
      </w:r>
      <w:bookmarkStart w:id="320" w:name="_Toc36836374"/>
      <w:bookmarkStart w:id="321" w:name="_Toc40883482"/>
      <w:bookmarkStart w:id="322" w:name="_Toc75446200"/>
      <w:bookmarkStart w:id="323" w:name="_Toc87376329"/>
      <w:bookmarkStart w:id="324" w:name="_Toc156743521"/>
      <w:r w:rsidRPr="0018402A">
        <w:t>Setting Up Your Codes File</w:t>
      </w:r>
      <w:bookmarkEnd w:id="318"/>
      <w:bookmarkEnd w:id="319"/>
      <w:bookmarkEnd w:id="320"/>
      <w:bookmarkEnd w:id="321"/>
      <w:bookmarkEnd w:id="322"/>
      <w:bookmarkEnd w:id="323"/>
      <w:bookmarkEnd w:id="324"/>
    </w:p>
    <w:p w14:paraId="13E6422C" w14:textId="77777777" w:rsidR="00C76F80" w:rsidRDefault="00EB55FB" w:rsidP="00F55817">
      <w:r w:rsidRPr="0018402A">
        <w:t xml:space="preserve">When you are ready to begin serious coding, you will want to create your own codes file to replace our sample. To do this, </w:t>
      </w:r>
      <w:proofErr w:type="gramStart"/>
      <w:r w:rsidRPr="0018402A">
        <w:t>open up</w:t>
      </w:r>
      <w:proofErr w:type="gramEnd"/>
      <w:r w:rsidRPr="0018402A">
        <w:t xml:space="preserve"> a new file using command-N.  When editing </w:t>
      </w:r>
      <w:proofErr w:type="gramStart"/>
      <w:r w:rsidRPr="0018402A">
        <w:t>this new codes</w:t>
      </w:r>
      <w:proofErr w:type="gramEnd"/>
      <w:r w:rsidRPr="0018402A">
        <w:t xml:space="preserve"> file, make sure that you are in Text Mode and not CHAT Mode.  You select Text Mode from the menu by deselecting (unchecking) CHAT Mode in the Mode menu. To make sure you are in Text Mode, look for [E][TEXT] in the bottom line of the Editor window. If you decide to use another editor or if you do not use Text Mode in CLAN, you will probably have problems.  </w:t>
      </w:r>
    </w:p>
    <w:p w14:paraId="3D40A0AD" w14:textId="767DD4A4" w:rsidR="00EB55FB" w:rsidRPr="0018402A" w:rsidRDefault="00EB55FB" w:rsidP="00F55817">
      <w:r w:rsidRPr="0018402A">
        <w:t>You will probably find it useful to refer to the sample codes files in the</w:t>
      </w:r>
      <w:r w:rsidR="007C0569">
        <w:t xml:space="preserve"> /examples</w:t>
      </w:r>
      <w:r w:rsidRPr="0018402A">
        <w:t>/coder folder. In the next paragraphs, we will explain the construction of the codes-</w:t>
      </w:r>
      <w:proofErr w:type="spellStart"/>
      <w:r w:rsidRPr="0018402A">
        <w:t>basic.cut</w:t>
      </w:r>
      <w:proofErr w:type="spellEnd"/>
      <w:r w:rsidRPr="0018402A">
        <w:t xml:space="preserve"> file in that folder. The first line of your codes-</w:t>
      </w:r>
      <w:proofErr w:type="spellStart"/>
      <w:r w:rsidRPr="0018402A">
        <w:t>basic.cut</w:t>
      </w:r>
      <w:proofErr w:type="spellEnd"/>
      <w:r w:rsidRPr="0018402A">
        <w:t xml:space="preserve"> file is:</w:t>
      </w:r>
    </w:p>
    <w:p w14:paraId="6861D564" w14:textId="3CC09FD7" w:rsidR="00EB55FB" w:rsidRPr="0018402A" w:rsidRDefault="00EB55FB" w:rsidP="00F07D66">
      <w:pPr>
        <w:pStyle w:val="output"/>
      </w:pPr>
      <w:r w:rsidRPr="00B3225E">
        <w:t xml:space="preserve">\ +b50 +d +l1 +s1 </w:t>
      </w:r>
    </w:p>
    <w:p w14:paraId="0C444A81" w14:textId="77777777" w:rsidR="00EB55FB" w:rsidRPr="0018402A" w:rsidRDefault="00EB55FB" w:rsidP="00F55817">
      <w:r w:rsidRPr="0018402A">
        <w:t>In this example, the +b option sets the checkpoint buffer (that is, the interval at which the program will automatically back up the work you have done so far in that session). If you find the interval is too long or too short, you can adjust it by changing the value of b. The +d option tells the editor</w:t>
      </w:r>
      <w:r w:rsidRPr="0018402A">
        <w:rPr>
          <w:caps/>
        </w:rPr>
        <w:t xml:space="preserve"> </w:t>
      </w:r>
      <w:r w:rsidRPr="0018402A">
        <w:t>to keep a “.</w:t>
      </w:r>
      <w:proofErr w:type="spellStart"/>
      <w:r w:rsidRPr="0018402A">
        <w:t>bak</w:t>
      </w:r>
      <w:proofErr w:type="spellEnd"/>
      <w:r w:rsidRPr="0018402A">
        <w:t xml:space="preserve">” backup of your original </w:t>
      </w:r>
      <w:r w:rsidRPr="0018402A">
        <w:rPr>
          <w:caps/>
        </w:rPr>
        <w:t>chat</w:t>
      </w:r>
      <w:r w:rsidRPr="0018402A">
        <w:t xml:space="preserve"> file. To turn </w:t>
      </w:r>
      <w:r w:rsidRPr="0018402A">
        <w:lastRenderedPageBreak/>
        <w:t>off the backup option, use –d. The +l option reorders the presentation of the codes based on their frequency of occurrence. There are three values of the +l option:</w:t>
      </w:r>
    </w:p>
    <w:p w14:paraId="32EADCEE" w14:textId="77777777" w:rsidR="00EB55FB" w:rsidRPr="0018402A" w:rsidRDefault="00EB55FB" w:rsidP="00F07D66">
      <w:pPr>
        <w:pStyle w:val="output"/>
      </w:pPr>
      <w:r w:rsidRPr="0018402A">
        <w:t>0</w:t>
      </w:r>
      <w:r w:rsidRPr="0018402A">
        <w:tab/>
      </w:r>
      <w:proofErr w:type="spellStart"/>
      <w:r w:rsidRPr="0018402A">
        <w:t>leave</w:t>
      </w:r>
      <w:proofErr w:type="spellEnd"/>
      <w:r w:rsidRPr="0018402A">
        <w:t xml:space="preserve"> </w:t>
      </w:r>
      <w:proofErr w:type="spellStart"/>
      <w:r w:rsidRPr="0018402A">
        <w:t>codes</w:t>
      </w:r>
      <w:proofErr w:type="spellEnd"/>
      <w:r w:rsidRPr="0018402A">
        <w:t xml:space="preserve"> </w:t>
      </w:r>
      <w:proofErr w:type="spellStart"/>
      <w:r w:rsidRPr="0018402A">
        <w:t>without</w:t>
      </w:r>
      <w:proofErr w:type="spellEnd"/>
      <w:r w:rsidRPr="0018402A">
        <w:t xml:space="preserve"> </w:t>
      </w:r>
      <w:proofErr w:type="spellStart"/>
      <w:r w:rsidRPr="0018402A">
        <w:t>frequency</w:t>
      </w:r>
      <w:proofErr w:type="spellEnd"/>
      <w:r w:rsidRPr="0018402A">
        <w:t xml:space="preserve"> </w:t>
      </w:r>
      <w:proofErr w:type="spellStart"/>
      <w:r w:rsidRPr="0018402A">
        <w:t>ordering</w:t>
      </w:r>
      <w:proofErr w:type="spellEnd"/>
    </w:p>
    <w:p w14:paraId="772A546C" w14:textId="77777777" w:rsidR="00EB55FB" w:rsidRPr="0018402A" w:rsidRDefault="00EB55FB" w:rsidP="00F07D66">
      <w:pPr>
        <w:pStyle w:val="output"/>
      </w:pPr>
      <w:r w:rsidRPr="0018402A">
        <w:t>1</w:t>
      </w:r>
      <w:r w:rsidRPr="0018402A">
        <w:tab/>
      </w:r>
      <w:proofErr w:type="spellStart"/>
      <w:r w:rsidRPr="0018402A">
        <w:t>move</w:t>
      </w:r>
      <w:proofErr w:type="spellEnd"/>
      <w:r w:rsidRPr="0018402A">
        <w:t xml:space="preserve"> </w:t>
      </w:r>
      <w:proofErr w:type="spellStart"/>
      <w:r w:rsidRPr="0018402A">
        <w:t>most</w:t>
      </w:r>
      <w:proofErr w:type="spellEnd"/>
      <w:r w:rsidRPr="0018402A">
        <w:t xml:space="preserve"> </w:t>
      </w:r>
      <w:proofErr w:type="spellStart"/>
      <w:r w:rsidRPr="0018402A">
        <w:t>frequent</w:t>
      </w:r>
      <w:proofErr w:type="spellEnd"/>
      <w:r w:rsidRPr="0018402A">
        <w:t xml:space="preserve"> </w:t>
      </w:r>
      <w:proofErr w:type="spellStart"/>
      <w:r w:rsidRPr="0018402A">
        <w:t>code</w:t>
      </w:r>
      <w:proofErr w:type="spellEnd"/>
      <w:r w:rsidRPr="0018402A">
        <w:t xml:space="preserve"> </w:t>
      </w:r>
      <w:proofErr w:type="spellStart"/>
      <w:r w:rsidRPr="0018402A">
        <w:t>to</w:t>
      </w:r>
      <w:proofErr w:type="spellEnd"/>
      <w:r w:rsidRPr="0018402A">
        <w:t xml:space="preserve"> </w:t>
      </w:r>
      <w:proofErr w:type="spellStart"/>
      <w:r w:rsidRPr="0018402A">
        <w:t>the</w:t>
      </w:r>
      <w:proofErr w:type="spellEnd"/>
      <w:r w:rsidRPr="0018402A">
        <w:t xml:space="preserve"> top</w:t>
      </w:r>
    </w:p>
    <w:p w14:paraId="4730B327" w14:textId="46EB0EC5" w:rsidR="00EB55FB" w:rsidRPr="0018402A" w:rsidRDefault="00EB55FB" w:rsidP="00F07D66">
      <w:pPr>
        <w:pStyle w:val="output"/>
      </w:pPr>
      <w:r w:rsidRPr="0018402A">
        <w:t>2</w:t>
      </w:r>
      <w:r w:rsidRPr="0018402A">
        <w:tab/>
      </w:r>
      <w:proofErr w:type="spellStart"/>
      <w:r w:rsidRPr="0018402A">
        <w:t>move</w:t>
      </w:r>
      <w:proofErr w:type="spellEnd"/>
      <w:r w:rsidRPr="0018402A">
        <w:t xml:space="preserve"> </w:t>
      </w:r>
      <w:proofErr w:type="spellStart"/>
      <w:r w:rsidRPr="0018402A">
        <w:t>codes</w:t>
      </w:r>
      <w:proofErr w:type="spellEnd"/>
      <w:r w:rsidRPr="0018402A">
        <w:t xml:space="preserve"> up </w:t>
      </w:r>
      <w:proofErr w:type="spellStart"/>
      <w:r w:rsidRPr="0018402A">
        <w:t>one</w:t>
      </w:r>
      <w:proofErr w:type="spellEnd"/>
      <w:r w:rsidRPr="0018402A">
        <w:t xml:space="preserve"> </w:t>
      </w:r>
      <w:proofErr w:type="spellStart"/>
      <w:r w:rsidRPr="0018402A">
        <w:t>level</w:t>
      </w:r>
      <w:proofErr w:type="spellEnd"/>
      <w:r w:rsidRPr="0018402A">
        <w:t xml:space="preserve"> </w:t>
      </w:r>
      <w:proofErr w:type="spellStart"/>
      <w:r w:rsidRPr="0018402A">
        <w:t>by</w:t>
      </w:r>
      <w:proofErr w:type="spellEnd"/>
      <w:r w:rsidRPr="0018402A">
        <w:t xml:space="preserve"> </w:t>
      </w:r>
      <w:proofErr w:type="spellStart"/>
      <w:r w:rsidRPr="0018402A">
        <w:t>frequency</w:t>
      </w:r>
      <w:proofErr w:type="spellEnd"/>
    </w:p>
    <w:p w14:paraId="3255C96B" w14:textId="29BF699A" w:rsidR="00EB55FB" w:rsidRPr="0018402A" w:rsidRDefault="00EB55FB" w:rsidP="00F55817">
      <w:r w:rsidRPr="0018402A">
        <w:t>If you use the +s option,</w:t>
      </w:r>
      <w:r w:rsidR="000A3011">
        <w:t xml:space="preserve"> the program assumes that all</w:t>
      </w:r>
      <w:r w:rsidRPr="0018402A">
        <w:t xml:space="preserve"> the codes at a particular level have the same codes symmetrically nested within them. For example, consider the codes-</w:t>
      </w:r>
      <w:proofErr w:type="spellStart"/>
      <w:r w:rsidRPr="0018402A">
        <w:t>basic.cut</w:t>
      </w:r>
      <w:proofErr w:type="spellEnd"/>
      <w:r w:rsidRPr="0018402A">
        <w:t xml:space="preserve"> file:</w:t>
      </w:r>
    </w:p>
    <w:p w14:paraId="201CD714" w14:textId="77777777" w:rsidR="00EB55FB" w:rsidRPr="00B3225E" w:rsidRDefault="00EB55FB" w:rsidP="00F07D66">
      <w:pPr>
        <w:pStyle w:val="output"/>
      </w:pPr>
      <w:r w:rsidRPr="00B3225E">
        <w:t>\ +b50</w:t>
      </w:r>
      <w:r>
        <w:t xml:space="preserve"> </w:t>
      </w:r>
      <w:r w:rsidRPr="00B3225E">
        <w:t xml:space="preserve">+l1 +s1 </w:t>
      </w:r>
    </w:p>
    <w:p w14:paraId="0D73DF81" w14:textId="77777777" w:rsidR="00EB55FB" w:rsidRPr="00B3225E" w:rsidRDefault="00EB55FB" w:rsidP="00F07D66">
      <w:pPr>
        <w:pStyle w:val="output"/>
      </w:pPr>
      <w:r w:rsidRPr="00B3225E">
        <w:t>%spa:</w:t>
      </w:r>
      <w:r w:rsidRPr="00B3225E">
        <w:tab/>
      </w:r>
      <w:r w:rsidRPr="00B3225E">
        <w:tab/>
      </w:r>
    </w:p>
    <w:p w14:paraId="3152050C" w14:textId="77777777" w:rsidR="00EB55FB" w:rsidRPr="00B3225E" w:rsidRDefault="00EB55FB" w:rsidP="00F07D66">
      <w:pPr>
        <w:pStyle w:val="output"/>
      </w:pPr>
      <w:r w:rsidRPr="00B3225E">
        <w:t xml:space="preserve"> " $MOT</w:t>
      </w:r>
    </w:p>
    <w:p w14:paraId="32986524" w14:textId="77777777" w:rsidR="00EB55FB" w:rsidRPr="00B3225E" w:rsidRDefault="00EB55FB" w:rsidP="00F07D66">
      <w:pPr>
        <w:pStyle w:val="output"/>
      </w:pPr>
      <w:r w:rsidRPr="00B3225E">
        <w:t xml:space="preserve">  </w:t>
      </w:r>
      <w:proofErr w:type="gramStart"/>
      <w:r w:rsidRPr="00B3225E">
        <w:t>:POS</w:t>
      </w:r>
      <w:proofErr w:type="gramEnd"/>
    </w:p>
    <w:p w14:paraId="1B6CF05F" w14:textId="77777777" w:rsidR="00EB55FB" w:rsidRPr="00B3225E" w:rsidRDefault="00EB55FB" w:rsidP="00F07D66">
      <w:pPr>
        <w:pStyle w:val="output"/>
      </w:pPr>
      <w:r w:rsidRPr="00B3225E">
        <w:t xml:space="preserve">   </w:t>
      </w:r>
      <w:proofErr w:type="gramStart"/>
      <w:r w:rsidRPr="00B3225E">
        <w:t>:Que</w:t>
      </w:r>
      <w:proofErr w:type="gramEnd"/>
    </w:p>
    <w:p w14:paraId="3D4E1B44" w14:textId="77777777" w:rsidR="00EB55FB" w:rsidRPr="00B3225E" w:rsidRDefault="00EB55FB" w:rsidP="00F07D66">
      <w:pPr>
        <w:pStyle w:val="output"/>
      </w:pPr>
      <w:r w:rsidRPr="00B3225E">
        <w:t xml:space="preserve">   </w:t>
      </w:r>
      <w:proofErr w:type="gramStart"/>
      <w:r w:rsidRPr="00B3225E">
        <w:t>:Res</w:t>
      </w:r>
      <w:proofErr w:type="gramEnd"/>
    </w:p>
    <w:p w14:paraId="7878E6BA" w14:textId="77777777" w:rsidR="00EB55FB" w:rsidRPr="00B3225E" w:rsidRDefault="00EB55FB" w:rsidP="00F07D66">
      <w:pPr>
        <w:pStyle w:val="output"/>
      </w:pPr>
      <w:r w:rsidRPr="00B3225E">
        <w:t xml:space="preserve">  </w:t>
      </w:r>
      <w:proofErr w:type="gramStart"/>
      <w:r w:rsidRPr="00B3225E">
        <w:t>:NEG</w:t>
      </w:r>
      <w:proofErr w:type="gramEnd"/>
    </w:p>
    <w:p w14:paraId="51386468" w14:textId="77777777" w:rsidR="00EB55FB" w:rsidRPr="00B3225E" w:rsidRDefault="00EB55FB" w:rsidP="00F07D66">
      <w:pPr>
        <w:pStyle w:val="output"/>
      </w:pPr>
      <w:r w:rsidRPr="00B3225E">
        <w:t xml:space="preserve"> " $CHI</w:t>
      </w:r>
    </w:p>
    <w:p w14:paraId="0485BB0F" w14:textId="2142BB2A" w:rsidR="00EB55FB" w:rsidRPr="00EB55FB" w:rsidRDefault="00EB55FB" w:rsidP="00F55817">
      <w:r w:rsidRPr="0018402A">
        <w:t xml:space="preserve"> </w:t>
      </w:r>
      <w:r w:rsidRPr="00B3225E">
        <w:t xml:space="preserve">The spaces in this file must be spaces and not tabs.  </w:t>
      </w:r>
      <w:r>
        <w:t xml:space="preserve">The line with $MOT begins with a space.  Then there is the quote sign, followed by one more space.  There are two spaces </w:t>
      </w:r>
      <w:proofErr w:type="gramStart"/>
      <w:r>
        <w:t>before :POS</w:t>
      </w:r>
      <w:proofErr w:type="gramEnd"/>
      <w:r>
        <w:t xml:space="preserve">, because that code appears in the second field.  There are three spaces </w:t>
      </w:r>
      <w:proofErr w:type="gramStart"/>
      <w:r>
        <w:t>before :Que</w:t>
      </w:r>
      <w:proofErr w:type="gramEnd"/>
      <w:r>
        <w:t>, because that code appears in the third field.  There</w:t>
      </w:r>
      <w:r w:rsidRPr="00B3225E">
        <w:t xml:space="preserve"> must be a tab following the colon on the %spa: </w:t>
      </w:r>
      <w:proofErr w:type="gramStart"/>
      <w:r w:rsidRPr="00B3225E">
        <w:t>tier</w:t>
      </w:r>
      <w:r>
        <w:t>, because</w:t>
      </w:r>
      <w:proofErr w:type="gramEnd"/>
      <w:r>
        <w:t xml:space="preserve"> that code needs to be inserted in the actual output in the CHAT file</w:t>
      </w:r>
      <w:r w:rsidRPr="00B3225E">
        <w:t>.  The above file is a shorthand for the following complete listing of code types:</w:t>
      </w:r>
    </w:p>
    <w:p w14:paraId="1965CE5F" w14:textId="77777777" w:rsidR="00EB55FB" w:rsidRPr="00632604" w:rsidRDefault="00EB55FB" w:rsidP="00F07D66">
      <w:pPr>
        <w:pStyle w:val="output"/>
      </w:pPr>
      <w:r w:rsidRPr="00632604">
        <w:t>$</w:t>
      </w:r>
      <w:proofErr w:type="spellStart"/>
      <w:proofErr w:type="gramStart"/>
      <w:r w:rsidRPr="00632604">
        <w:t>MOT:POS</w:t>
      </w:r>
      <w:proofErr w:type="gramEnd"/>
      <w:r w:rsidRPr="00632604">
        <w:t>:Que</w:t>
      </w:r>
      <w:proofErr w:type="spellEnd"/>
    </w:p>
    <w:p w14:paraId="71AAD485" w14:textId="77777777" w:rsidR="00EB55FB" w:rsidRPr="00632604" w:rsidRDefault="00EB55FB" w:rsidP="00F07D66">
      <w:pPr>
        <w:pStyle w:val="output"/>
      </w:pPr>
      <w:r w:rsidRPr="00632604">
        <w:t>$</w:t>
      </w:r>
      <w:proofErr w:type="spellStart"/>
      <w:proofErr w:type="gramStart"/>
      <w:r w:rsidRPr="00632604">
        <w:t>MOT:POS</w:t>
      </w:r>
      <w:proofErr w:type="gramEnd"/>
      <w:r w:rsidRPr="00632604">
        <w:t>:Res</w:t>
      </w:r>
      <w:proofErr w:type="spellEnd"/>
    </w:p>
    <w:p w14:paraId="41A7F37E" w14:textId="77777777" w:rsidR="00EB55FB" w:rsidRPr="00632604" w:rsidRDefault="00EB55FB" w:rsidP="00F07D66">
      <w:pPr>
        <w:pStyle w:val="output"/>
      </w:pPr>
      <w:r w:rsidRPr="00632604">
        <w:t>$</w:t>
      </w:r>
      <w:proofErr w:type="spellStart"/>
      <w:proofErr w:type="gramStart"/>
      <w:r w:rsidRPr="00632604">
        <w:t>MOT:NEG</w:t>
      </w:r>
      <w:proofErr w:type="gramEnd"/>
      <w:r w:rsidRPr="00632604">
        <w:t>:Que</w:t>
      </w:r>
      <w:proofErr w:type="spellEnd"/>
    </w:p>
    <w:p w14:paraId="6335084E" w14:textId="77777777" w:rsidR="00EB55FB" w:rsidRPr="00632604" w:rsidRDefault="00EB55FB" w:rsidP="00F07D66">
      <w:pPr>
        <w:pStyle w:val="output"/>
      </w:pPr>
      <w:r w:rsidRPr="00632604">
        <w:t>$</w:t>
      </w:r>
      <w:proofErr w:type="spellStart"/>
      <w:proofErr w:type="gramStart"/>
      <w:r w:rsidRPr="00632604">
        <w:t>MOT:NEG</w:t>
      </w:r>
      <w:proofErr w:type="gramEnd"/>
      <w:r w:rsidRPr="00632604">
        <w:t>:Res</w:t>
      </w:r>
      <w:proofErr w:type="spellEnd"/>
    </w:p>
    <w:p w14:paraId="048C88E2" w14:textId="77777777" w:rsidR="00EB55FB" w:rsidRPr="00632604" w:rsidRDefault="00EB55FB" w:rsidP="00F07D66">
      <w:pPr>
        <w:pStyle w:val="output"/>
      </w:pPr>
      <w:r w:rsidRPr="00632604">
        <w:t>$</w:t>
      </w:r>
      <w:proofErr w:type="spellStart"/>
      <w:proofErr w:type="gramStart"/>
      <w:r w:rsidRPr="00632604">
        <w:t>CHI:POS</w:t>
      </w:r>
      <w:proofErr w:type="gramEnd"/>
      <w:r w:rsidRPr="00632604">
        <w:t>:Que</w:t>
      </w:r>
      <w:proofErr w:type="spellEnd"/>
    </w:p>
    <w:p w14:paraId="1E6BF2D6" w14:textId="77777777" w:rsidR="00EB55FB" w:rsidRPr="00632604" w:rsidRDefault="00EB55FB" w:rsidP="00F07D66">
      <w:pPr>
        <w:pStyle w:val="output"/>
      </w:pPr>
      <w:r w:rsidRPr="00632604">
        <w:t>$</w:t>
      </w:r>
      <w:proofErr w:type="spellStart"/>
      <w:proofErr w:type="gramStart"/>
      <w:r w:rsidRPr="00632604">
        <w:t>CHI:POS</w:t>
      </w:r>
      <w:proofErr w:type="gramEnd"/>
      <w:r w:rsidRPr="00632604">
        <w:t>:Res</w:t>
      </w:r>
      <w:proofErr w:type="spellEnd"/>
    </w:p>
    <w:p w14:paraId="2E4FC014" w14:textId="77777777" w:rsidR="00EB55FB" w:rsidRPr="00632604" w:rsidRDefault="00EB55FB" w:rsidP="00F07D66">
      <w:pPr>
        <w:pStyle w:val="output"/>
      </w:pPr>
      <w:r w:rsidRPr="00632604">
        <w:t>$</w:t>
      </w:r>
      <w:proofErr w:type="spellStart"/>
      <w:proofErr w:type="gramStart"/>
      <w:r w:rsidRPr="00632604">
        <w:t>CHI:NEG</w:t>
      </w:r>
      <w:proofErr w:type="gramEnd"/>
      <w:r w:rsidRPr="00632604">
        <w:t>:Que</w:t>
      </w:r>
      <w:proofErr w:type="spellEnd"/>
    </w:p>
    <w:p w14:paraId="456C893E" w14:textId="540C5A99" w:rsidR="00EB55FB" w:rsidRPr="00632604" w:rsidRDefault="00EB55FB" w:rsidP="00F07D66">
      <w:pPr>
        <w:pStyle w:val="output"/>
      </w:pPr>
      <w:r w:rsidRPr="00632604">
        <w:t>$</w:t>
      </w:r>
      <w:proofErr w:type="spellStart"/>
      <w:proofErr w:type="gramStart"/>
      <w:r w:rsidRPr="00632604">
        <w:t>CHI:NEG</w:t>
      </w:r>
      <w:proofErr w:type="gramEnd"/>
      <w:r w:rsidRPr="00632604">
        <w:t>:Res</w:t>
      </w:r>
      <w:proofErr w:type="spellEnd"/>
    </w:p>
    <w:p w14:paraId="79FCA14B" w14:textId="54538054" w:rsidR="00FC5549" w:rsidRPr="0018402A" w:rsidRDefault="00EB55FB" w:rsidP="00F55817">
      <w:r w:rsidRPr="0018402A">
        <w:t xml:space="preserve">It is not necessary to explicitly type out each of the eight combinations of codes. With the +s1 switch turned on, each code at a level is copied across the branches so that </w:t>
      </w:r>
      <w:proofErr w:type="gramStart"/>
      <w:r w:rsidRPr="0018402A">
        <w:t>all of</w:t>
      </w:r>
      <w:proofErr w:type="gramEnd"/>
      <w:r w:rsidRPr="0018402A">
        <w:t xml:space="preserve"> the siblings on a given level have the same set of offspring. A more extensive example of a file that uses this type of inheritance is the system for error coding given in the </w:t>
      </w:r>
      <w:r w:rsidR="008D48D9">
        <w:t>/coder/</w:t>
      </w:r>
      <w:proofErr w:type="spellStart"/>
      <w:r w:rsidRPr="0018402A">
        <w:t>codeserr.cut</w:t>
      </w:r>
      <w:proofErr w:type="spellEnd"/>
      <w:r w:rsidRPr="0018402A">
        <w:t xml:space="preserve"> file</w:t>
      </w:r>
      <w:r w:rsidR="00FC5549" w:rsidRPr="0018402A">
        <w:t>.</w:t>
      </w:r>
    </w:p>
    <w:p w14:paraId="2202600D" w14:textId="7107F28F" w:rsidR="00EB55FB" w:rsidRPr="00EB55FB" w:rsidRDefault="00863152" w:rsidP="00F55817">
      <w:r>
        <w:t xml:space="preserve">    </w:t>
      </w:r>
      <w:r w:rsidR="00EB55FB" w:rsidRPr="00B3225E">
        <w:t>If not all codes at a given level occur within each of the codes at the next highest level, each individual combination must be spelled out explicitly and the +s option should not be used. The second line in the file should declare the name for your dependent tier. It should end with a tab, so that the tab is inserted automatically in the line you are con</w:t>
      </w:r>
      <w:r w:rsidR="00EB55FB" w:rsidRPr="00B3225E">
        <w:softHyphen/>
        <w:t xml:space="preserve">structing. A single </w:t>
      </w:r>
      <w:proofErr w:type="spellStart"/>
      <w:r w:rsidR="00EB55FB" w:rsidRPr="00B3225E">
        <w:t>codes.cut</w:t>
      </w:r>
      <w:proofErr w:type="spellEnd"/>
      <w:r w:rsidR="00EB55FB" w:rsidRPr="00B3225E">
        <w:t xml:space="preserve"> file can include coding systems for many different dependent tiers with each system in order in the file and beginning with an identifier such as $</w:t>
      </w:r>
      <w:proofErr w:type="gramStart"/>
      <w:r w:rsidR="00EB55FB" w:rsidRPr="00B3225E">
        <w:t>spa:.</w:t>
      </w:r>
      <w:proofErr w:type="gramEnd"/>
      <w:r w:rsidR="00EB55FB">
        <w:t xml:space="preserve">  </w:t>
      </w:r>
      <w:r w:rsidR="00EB55FB" w:rsidRPr="0018402A">
        <w:t xml:space="preserve">Setting up the </w:t>
      </w:r>
      <w:proofErr w:type="spellStart"/>
      <w:r w:rsidR="00EB55FB" w:rsidRPr="0018402A">
        <w:t>codes.cut</w:t>
      </w:r>
      <w:proofErr w:type="spellEnd"/>
      <w:r w:rsidR="00EB55FB" w:rsidRPr="0018402A">
        <w:t xml:space="preserve"> file properly is the trickiest part of Coder Mode. Once properly specified, however, it rarely requires modification. If you have problems getting the editor to work, chances are the problem is with your </w:t>
      </w:r>
      <w:proofErr w:type="spellStart"/>
      <w:r w:rsidR="00EB55FB" w:rsidRPr="0018402A">
        <w:t>codes.cut</w:t>
      </w:r>
      <w:proofErr w:type="spellEnd"/>
      <w:r w:rsidR="00EB55FB" w:rsidRPr="0018402A">
        <w:t xml:space="preserve"> file.</w:t>
      </w:r>
    </w:p>
    <w:p w14:paraId="2C3F2099" w14:textId="58605B4F" w:rsidR="00C76F80" w:rsidRDefault="006279ED" w:rsidP="00FD43A0">
      <w:pPr>
        <w:pStyle w:val="Heading1"/>
      </w:pPr>
      <w:bookmarkStart w:id="325" w:name="_Toc174790573"/>
      <w:bookmarkStart w:id="326" w:name="_Toc36836375"/>
      <w:bookmarkStart w:id="327" w:name="_Toc40883483"/>
      <w:bookmarkStart w:id="328" w:name="_Toc75446201"/>
      <w:bookmarkStart w:id="329" w:name="_Toc87376330"/>
      <w:bookmarkStart w:id="330" w:name="_Toc156743522"/>
      <w:r w:rsidRPr="0018402A">
        <w:lastRenderedPageBreak/>
        <w:t xml:space="preserve">Media </w:t>
      </w:r>
      <w:r w:rsidR="00034F85" w:rsidRPr="0018402A">
        <w:t>Linkage</w:t>
      </w:r>
      <w:bookmarkEnd w:id="325"/>
      <w:bookmarkEnd w:id="326"/>
      <w:bookmarkEnd w:id="327"/>
      <w:bookmarkEnd w:id="328"/>
      <w:bookmarkEnd w:id="329"/>
      <w:bookmarkEnd w:id="330"/>
    </w:p>
    <w:p w14:paraId="7E5AD177" w14:textId="77777777" w:rsidR="00C76F80" w:rsidRDefault="00034F85" w:rsidP="00F55817">
      <w:r w:rsidRPr="0018402A">
        <w:t xml:space="preserve">In the old days, transcribers would use a foot pedal to control the rewinding and replaying of tapes.  With the advent of digitized audio and video, it is now possible to use the computer to control the replay of sound during transcription.  Moreover, it is possible to link specific segments of the digitized audio or video to segments of the computerized transcript.  This linkage is achieved by inserting a header tier of this </w:t>
      </w:r>
      <w:proofErr w:type="gramStart"/>
      <w:r w:rsidRPr="0018402A">
        <w:t>shape</w:t>
      </w:r>
      <w:proofErr w:type="gramEnd"/>
      <w:r w:rsidRPr="0018402A">
        <w:t xml:space="preserve"> </w:t>
      </w:r>
    </w:p>
    <w:p w14:paraId="37482824" w14:textId="77777777" w:rsidR="00C76F80" w:rsidRDefault="00034F85" w:rsidP="00F07D66">
      <w:pPr>
        <w:pStyle w:val="output"/>
      </w:pPr>
      <w:r>
        <w:t>@Media:</w:t>
      </w:r>
      <w:r>
        <w:tab/>
        <w:t>clip, audio</w:t>
      </w:r>
    </w:p>
    <w:p w14:paraId="2AE37AAA" w14:textId="04087A8A" w:rsidR="00C76F80" w:rsidRDefault="00034F85" w:rsidP="00F55817">
      <w:r w:rsidRPr="0018402A">
        <w:t xml:space="preserve">The first field in the @Media line is the name of the media file.  You do not need to include the extension of the media file name.  </w:t>
      </w:r>
      <w:r w:rsidR="005A3718" w:rsidRPr="0018402A">
        <w:t>The second field in the @Media header tells whether the media is audio, video, or missing.</w:t>
      </w:r>
      <w:r w:rsidR="005A3718">
        <w:t xml:space="preserve"> </w:t>
      </w:r>
      <w:r w:rsidRPr="0018402A">
        <w:t xml:space="preserve">Each transcript should be associated with one and only one media file.  </w:t>
      </w:r>
      <w:r w:rsidR="005A3718">
        <w:t xml:space="preserve">For media linkage to work, it is crucial to include the @Media line before you begin linking, and the </w:t>
      </w:r>
      <w:r w:rsidRPr="0018402A">
        <w:t xml:space="preserve">media file name </w:t>
      </w:r>
      <w:r w:rsidR="0048267A">
        <w:t>mu</w:t>
      </w:r>
      <w:r w:rsidR="005A3718">
        <w:t xml:space="preserve">st </w:t>
      </w:r>
      <w:r w:rsidR="000E0F89">
        <w:t xml:space="preserve">exactly </w:t>
      </w:r>
      <w:r w:rsidR="005A3718">
        <w:t>match</w:t>
      </w:r>
      <w:r w:rsidRPr="0018402A">
        <w:t xml:space="preserve"> the transcript file name.  </w:t>
      </w:r>
    </w:p>
    <w:p w14:paraId="4C08F083" w14:textId="441796AD" w:rsidR="00C76F80" w:rsidRDefault="00034F85" w:rsidP="00F55817">
      <w:r w:rsidRPr="0018402A">
        <w:t>Once this header tier is entered, you can use various methods to insert sound markers that appear initially to the user as bullets.  W</w:t>
      </w:r>
      <w:r w:rsidR="00274BF1">
        <w:t xml:space="preserve">hen these bullets are opened, </w:t>
      </w:r>
      <w:r w:rsidRPr="0018402A">
        <w:t>they look like this:</w:t>
      </w:r>
    </w:p>
    <w:p w14:paraId="258B5F2F" w14:textId="77777777" w:rsidR="00C76F80" w:rsidRDefault="00034F85" w:rsidP="00F07D66">
      <w:pPr>
        <w:pStyle w:val="output"/>
        <w:rPr>
          <w:rFonts w:ascii="Times" w:hAnsi="Times"/>
          <w:lang w:eastAsia="ja-JP"/>
        </w:rPr>
      </w:pPr>
      <w:r w:rsidRPr="00DC4AD5">
        <w:rPr>
          <w:lang w:eastAsia="ja-JP"/>
        </w:rPr>
        <w:t>*ROS:</w:t>
      </w:r>
      <w:r w:rsidRPr="00DC4AD5">
        <w:rPr>
          <w:lang w:eastAsia="ja-JP"/>
        </w:rPr>
        <w:tab/>
      </w:r>
      <w:proofErr w:type="spellStart"/>
      <w:r w:rsidRPr="00DC4AD5">
        <w:rPr>
          <w:lang w:eastAsia="ja-JP"/>
        </w:rPr>
        <w:t>alert</w:t>
      </w:r>
      <w:proofErr w:type="spellEnd"/>
      <w:r w:rsidRPr="00DC4AD5">
        <w:rPr>
          <w:lang w:eastAsia="ja-JP"/>
        </w:rPr>
        <w:t xml:space="preserve"> [!] </w:t>
      </w:r>
      <w:proofErr w:type="spellStart"/>
      <w:proofErr w:type="gramStart"/>
      <w:r w:rsidRPr="00DC4AD5">
        <w:rPr>
          <w:lang w:eastAsia="ja-JP"/>
        </w:rPr>
        <w:t>alert</w:t>
      </w:r>
      <w:proofErr w:type="spellEnd"/>
      <w:r w:rsidRPr="00DC4AD5">
        <w:rPr>
          <w:lang w:eastAsia="ja-JP"/>
        </w:rPr>
        <w:t xml:space="preserve"> !</w:t>
      </w:r>
      <w:proofErr w:type="gramEnd"/>
      <w:r w:rsidRPr="00DC4AD5">
        <w:rPr>
          <w:lang w:eastAsia="ja-JP"/>
        </w:rPr>
        <w:t xml:space="preserve">  </w:t>
      </w:r>
      <w:r w:rsidR="00C446B3" w:rsidRPr="00C446B3">
        <w:rPr>
          <w:rFonts w:ascii="Times" w:hAnsi="Times"/>
          <w:bCs/>
          <w:szCs w:val="20"/>
          <w:vertAlign w:val="superscript"/>
          <w:lang w:eastAsia="ja-JP"/>
        </w:rPr>
        <w:t>.</w:t>
      </w:r>
      <w:r w:rsidRPr="00DC4AD5">
        <w:rPr>
          <w:lang w:eastAsia="ja-JP"/>
        </w:rPr>
        <w:t>1927_4086</w:t>
      </w:r>
      <w:r w:rsidR="00C446B3" w:rsidRPr="00C446B3">
        <w:rPr>
          <w:rFonts w:ascii="Times" w:hAnsi="Times"/>
          <w:bCs/>
          <w:szCs w:val="20"/>
          <w:vertAlign w:val="superscript"/>
          <w:lang w:eastAsia="ja-JP"/>
        </w:rPr>
        <w:t>.</w:t>
      </w:r>
    </w:p>
    <w:p w14:paraId="24C419D7" w14:textId="77777777" w:rsidR="00C76F80" w:rsidRDefault="00034F85" w:rsidP="00F55817">
      <w:pPr>
        <w:rPr>
          <w:lang w:eastAsia="ja-JP"/>
        </w:rPr>
      </w:pPr>
      <w:r w:rsidRPr="0018402A">
        <w:rPr>
          <w:lang w:eastAsia="ja-JP"/>
        </w:rPr>
        <w:t>When then are closed then look like this:</w:t>
      </w:r>
    </w:p>
    <w:p w14:paraId="7141A01C" w14:textId="77777777" w:rsidR="00C76F80" w:rsidRDefault="00034F85" w:rsidP="00F07D66">
      <w:pPr>
        <w:pStyle w:val="output"/>
      </w:pPr>
      <w:r w:rsidRPr="00DC4AD5">
        <w:t>*ROS:</w:t>
      </w:r>
      <w:r w:rsidRPr="00DC4AD5">
        <w:tab/>
      </w:r>
      <w:proofErr w:type="spellStart"/>
      <w:r w:rsidRPr="00DC4AD5">
        <w:t>alert</w:t>
      </w:r>
      <w:proofErr w:type="spellEnd"/>
      <w:r w:rsidRPr="00DC4AD5">
        <w:t xml:space="preserve"> [!] </w:t>
      </w:r>
      <w:proofErr w:type="spellStart"/>
      <w:proofErr w:type="gramStart"/>
      <w:r w:rsidRPr="00DC4AD5">
        <w:t>alert</w:t>
      </w:r>
      <w:proofErr w:type="spellEnd"/>
      <w:r w:rsidRPr="00DC4AD5">
        <w:t xml:space="preserve"> !</w:t>
      </w:r>
      <w:proofErr w:type="gramEnd"/>
      <w:r w:rsidRPr="00DC4AD5">
        <w:t xml:space="preserve"> </w:t>
      </w:r>
      <w:r w:rsidR="00B93693" w:rsidRPr="00C446B3">
        <w:rPr>
          <w:rFonts w:ascii="Times" w:hAnsi="Times"/>
          <w:bCs/>
          <w:szCs w:val="20"/>
          <w:vertAlign w:val="superscript"/>
          <w:lang w:eastAsia="ja-JP"/>
        </w:rPr>
        <w:t>.</w:t>
      </w:r>
    </w:p>
    <w:p w14:paraId="392E6F82" w14:textId="77777777" w:rsidR="00C76F80" w:rsidRDefault="00034F85" w:rsidP="00F55817">
      <w:r w:rsidRPr="0018402A">
        <w:t>The size and shape of the bullet character varies across different fonts, but it will usually be a bit darker than what you see above.  The information in the bullet provides clearer transcription and immediate playback directly from the transcript. The first number in the bullet indicates the beginning of the segment in milliseconds and the second number indicates the end in milliseconds.</w:t>
      </w:r>
    </w:p>
    <w:p w14:paraId="3F8CB497" w14:textId="7489953B" w:rsidR="00C76F80" w:rsidRDefault="00034F85" w:rsidP="00F55817">
      <w:r w:rsidRPr="0018402A">
        <w:t>Once a CHAT file has been linked to audio or video, it is easy to playback the interaction from the transcript using “Continuous Playback” mode (</w:t>
      </w:r>
      <w:proofErr w:type="gramStart"/>
      <w:r w:rsidR="00796338">
        <w:t>esc-</w:t>
      </w:r>
      <w:r w:rsidRPr="0018402A">
        <w:t>8</w:t>
      </w:r>
      <w:proofErr w:type="gramEnd"/>
      <w:r w:rsidR="007801B0" w:rsidRPr="0018402A">
        <w:t>, remember to always release the escape key before typing the next key</w:t>
      </w:r>
      <w:r w:rsidRPr="0018402A">
        <w:t>). In this mode, the waveform display is turned off and the computer plays back the entire transcript, one utterance after another, while moving the cursor and adjusting the screen to continually display the cur</w:t>
      </w:r>
      <w:r w:rsidRPr="0018402A">
        <w:softHyphen/>
        <w:t>rent utterances. This has the effect of “following the bouncing ball” as in the old sing-along cartoons or karaoke video.  In Continuous Movie Playback Mode, the vid</w:t>
      </w:r>
      <w:r w:rsidRPr="0018402A">
        <w:softHyphen/>
        <w:t xml:space="preserve">eo is played as the cursor highlights utterances in the text.  </w:t>
      </w:r>
    </w:p>
    <w:p w14:paraId="4EDD14D1" w14:textId="6CB93AE9" w:rsidR="00C76F80" w:rsidRDefault="00034F85" w:rsidP="00F55817">
      <w:r w:rsidRPr="0018402A">
        <w:t>To create a text that can be played back and studied in this way, however, the user can make use of any combination of six separate methods: sonic mode, transcriber mode, video mode, sound walker, time mark editing, and export</w:t>
      </w:r>
      <w:r w:rsidR="006279ED" w:rsidRPr="0018402A">
        <w:t>ing</w:t>
      </w:r>
      <w:r w:rsidRPr="0018402A">
        <w:t xml:space="preserve"> to </w:t>
      </w:r>
      <w:proofErr w:type="spellStart"/>
      <w:r w:rsidRPr="0018402A">
        <w:t>partitur</w:t>
      </w:r>
      <w:proofErr w:type="spellEnd"/>
      <w:r w:rsidRPr="0018402A">
        <w:t xml:space="preserve"> editors.  This chapter describes each of these </w:t>
      </w:r>
      <w:r w:rsidR="006279ED" w:rsidRPr="0018402A">
        <w:t>six</w:t>
      </w:r>
      <w:r w:rsidRPr="0018402A">
        <w:t xml:space="preserve"> methods and leaves it up to the individual researcher which of these methods is best for his or her project.</w:t>
      </w:r>
      <w:r w:rsidR="00C550D3">
        <w:t xml:space="preserve">  </w:t>
      </w:r>
    </w:p>
    <w:p w14:paraId="1915EFBD" w14:textId="06D9A54F" w:rsidR="003A7403" w:rsidRDefault="003A7403" w:rsidP="003A7403">
      <w:pPr>
        <w:pStyle w:val="Heading2"/>
      </w:pPr>
      <w:bookmarkStart w:id="331" w:name="_Toc75446202"/>
      <w:bookmarkStart w:id="332" w:name="_Toc87376331"/>
      <w:bookmarkStart w:id="333" w:name="_Toc156743523"/>
      <w:r>
        <w:t>Media Formats</w:t>
      </w:r>
      <w:bookmarkEnd w:id="331"/>
      <w:bookmarkEnd w:id="332"/>
      <w:bookmarkEnd w:id="333"/>
    </w:p>
    <w:p w14:paraId="3A39F9A8" w14:textId="073938FC" w:rsidR="003A7403" w:rsidRDefault="00034F85" w:rsidP="00F55817">
      <w:r w:rsidRPr="0018402A">
        <w:t xml:space="preserve">To use any of these methods, you need to have a digitized audio or video file. Audio files can be in either </w:t>
      </w:r>
      <w:r w:rsidR="003A7403">
        <w:t>WAV (</w:t>
      </w:r>
      <w:r w:rsidRPr="0018402A">
        <w:t>.wav</w:t>
      </w:r>
      <w:r w:rsidR="003A7403">
        <w:t>)</w:t>
      </w:r>
      <w:r w:rsidRPr="0018402A">
        <w:t xml:space="preserve"> or </w:t>
      </w:r>
      <w:r w:rsidR="003A7403">
        <w:t>MP3 (</w:t>
      </w:r>
      <w:r w:rsidRPr="0018402A">
        <w:t>.mp3</w:t>
      </w:r>
      <w:r w:rsidR="003A7403">
        <w:t>)</w:t>
      </w:r>
      <w:r w:rsidRPr="0018402A">
        <w:t xml:space="preserve"> format.  </w:t>
      </w:r>
      <w:r w:rsidR="003A7403">
        <w:t xml:space="preserve">For TalkBank, we recommend the CD quality WAV format which is 16-bit, stereo, with sampling at 44.1 </w:t>
      </w:r>
      <w:proofErr w:type="spellStart"/>
      <w:r w:rsidR="003A7403">
        <w:t>Khz.</w:t>
      </w:r>
      <w:proofErr w:type="spellEnd"/>
      <w:r w:rsidR="003A7403">
        <w:t xml:space="preserve"> This rate should be </w:t>
      </w:r>
      <w:proofErr w:type="spellStart"/>
      <w:r w:rsidR="003A7403">
        <w:t>adquate</w:t>
      </w:r>
      <w:proofErr w:type="spellEnd"/>
      <w:r w:rsidR="003A7403">
        <w:t xml:space="preserve"> for human speech. When compressing WAV files to MP3 for TalkBank </w:t>
      </w:r>
      <w:r w:rsidR="003A7403">
        <w:lastRenderedPageBreak/>
        <w:t>in Amadeus Pro, you should use CBR (Constant Bit Rate), Best quality, 320 kbps bitrate, Id3v2.4 tags, automatic sample rate, and no joint stereo.</w:t>
      </w:r>
    </w:p>
    <w:p w14:paraId="7392489E" w14:textId="24FE8909" w:rsidR="00034F85" w:rsidRPr="0018402A" w:rsidRDefault="003A7403" w:rsidP="00F55817">
      <w:r>
        <w:t>For use in TalkBank browser web display and editing with CLAN, v</w:t>
      </w:r>
      <w:r w:rsidR="00034F85" w:rsidRPr="0018402A">
        <w:t>ideo files</w:t>
      </w:r>
      <w:r>
        <w:t xml:space="preserve"> should be in MP4 (.mp4) format. Resolution can be 720x480 or 960x640. </w:t>
      </w:r>
      <w:r w:rsidR="00446DAD">
        <w:t>Very high resolution is not good for web delivery and lower resolution can be too grainy.</w:t>
      </w:r>
    </w:p>
    <w:p w14:paraId="4DF8C57E" w14:textId="000D3931" w:rsidR="00034F85" w:rsidRPr="0018402A" w:rsidRDefault="00034F85" w:rsidP="00F55817">
      <w:pPr>
        <w:pStyle w:val="Heading2"/>
      </w:pPr>
      <w:bookmarkStart w:id="334" w:name="_Ref409075535"/>
      <w:bookmarkStart w:id="335" w:name="_Ref409076078"/>
      <w:bookmarkStart w:id="336" w:name="X70881"/>
      <w:bookmarkStart w:id="337" w:name="_Toc22194999"/>
      <w:bookmarkStart w:id="338" w:name="_Toc174790574"/>
      <w:bookmarkStart w:id="339" w:name="_Toc36836376"/>
      <w:bookmarkStart w:id="340" w:name="_Toc40883484"/>
      <w:bookmarkStart w:id="341" w:name="_Toc75446203"/>
      <w:bookmarkStart w:id="342" w:name="_Toc87376332"/>
      <w:bookmarkStart w:id="343" w:name="_Toc156743524"/>
      <w:r w:rsidRPr="0018402A">
        <w:t>Sonic Mode</w:t>
      </w:r>
      <w:bookmarkEnd w:id="334"/>
      <w:bookmarkEnd w:id="335"/>
      <w:bookmarkEnd w:id="336"/>
      <w:bookmarkEnd w:id="337"/>
      <w:bookmarkEnd w:id="338"/>
      <w:bookmarkEnd w:id="339"/>
      <w:bookmarkEnd w:id="340"/>
      <w:bookmarkEnd w:id="341"/>
      <w:bookmarkEnd w:id="342"/>
      <w:bookmarkEnd w:id="343"/>
    </w:p>
    <w:p w14:paraId="18803D69" w14:textId="77777777" w:rsidR="00C76F80" w:rsidRDefault="00034F85" w:rsidP="00F55817">
      <w:r w:rsidRPr="0018402A">
        <w:t xml:space="preserve">Sonic Mode involves transcribing from a sound waveform.  </w:t>
      </w:r>
      <w:r w:rsidR="00D02EB1" w:rsidRPr="0018402A">
        <w:t>This mode can also be used with a video file.  In tha</w:t>
      </w:r>
      <w:r w:rsidR="00C34201" w:rsidRPr="0018402A">
        <w:t>t case, before beginning, Sonic</w:t>
      </w:r>
      <w:r w:rsidR="00D02EB1" w:rsidRPr="0018402A">
        <w:t xml:space="preserve"> Mode extracts the a</w:t>
      </w:r>
      <w:r w:rsidR="00343664">
        <w:t xml:space="preserve">udio track from the video file.  If you do not specifically select the Sonic Mode option, you can still edit video directly without reference to the audio, as described in the </w:t>
      </w:r>
      <w:r w:rsidR="00CF1889">
        <w:t>section on Video Linking below.</w:t>
      </w:r>
    </w:p>
    <w:p w14:paraId="06AA064D" w14:textId="12747384" w:rsidR="00034F85" w:rsidRPr="0018402A" w:rsidRDefault="00034F85" w:rsidP="00F55817">
      <w:r w:rsidRPr="0018402A">
        <w:t xml:space="preserve">To begin Sonic transcription, you should launch CLAN and open a new file. Type in your basic header tiers first, along with the @Media header discussed above. Then, go to the </w:t>
      </w:r>
      <w:r w:rsidRPr="0018402A">
        <w:rPr>
          <w:b/>
        </w:rPr>
        <w:t>Mode</w:t>
      </w:r>
      <w:r w:rsidRPr="0018402A">
        <w:t xml:space="preserve"> pulldown menu and select “Sonic Mode” and you will be asked to locate the digitized sound file. Once you have selected your file, the waveform comes up, starting at the beginning of the file. Several functions are available at this point:</w:t>
      </w:r>
    </w:p>
    <w:p w14:paraId="43C05C03" w14:textId="6F360940" w:rsidR="00034F85" w:rsidRPr="0018402A" w:rsidRDefault="00034F85" w:rsidP="00F55817">
      <w:pPr>
        <w:pStyle w:val="enumerate"/>
        <w:numPr>
          <w:ilvl w:val="0"/>
          <w:numId w:val="3"/>
        </w:numPr>
      </w:pPr>
      <w:r w:rsidRPr="0018402A">
        <w:rPr>
          <w:b/>
        </w:rPr>
        <w:t>Sound playing from the waveform.</w:t>
      </w:r>
      <w:r w:rsidRPr="0018402A">
        <w:t xml:space="preserve"> You can drag your cursor over a segment of the waveform to highlight it. When you release your mouse, the segment will play. </w:t>
      </w:r>
      <w:r w:rsidR="00F213CE" w:rsidRPr="0018402A">
        <w:t>If</w:t>
      </w:r>
      <w:r w:rsidRPr="0018402A">
        <w:t xml:space="preserve"> it stays highlighted, you can replay it by holding down the </w:t>
      </w:r>
      <w:r w:rsidR="00D02EB1" w:rsidRPr="0018402A">
        <w:t>command</w:t>
      </w:r>
      <w:r w:rsidRPr="0018402A">
        <w:t xml:space="preserve"> key and clicking the mouse. </w:t>
      </w:r>
      <w:r w:rsidR="003A6566" w:rsidRPr="0018402A">
        <w:t xml:space="preserve">On Windows, you use the control key, instead of the command key. </w:t>
      </w:r>
      <w:r w:rsidRPr="0018402A">
        <w:t xml:space="preserve">At this point, it does not matter where </w:t>
      </w:r>
      <w:r w:rsidR="00D02EB1" w:rsidRPr="0018402A">
        <w:t xml:space="preserve">in the bottom waveform window </w:t>
      </w:r>
      <w:r w:rsidRPr="0018402A">
        <w:t>your cursor is positioned.</w:t>
      </w:r>
      <w:r w:rsidR="00D02EB1" w:rsidRPr="0018402A">
        <w:t xml:space="preserve"> But, if you click on the bullet in the text window, then you will play the sound linked to the bullet on which you click in that window.</w:t>
      </w:r>
    </w:p>
    <w:p w14:paraId="4596C717" w14:textId="77777777" w:rsidR="006A1AB0" w:rsidRPr="0018402A" w:rsidRDefault="00034F85" w:rsidP="00F55817">
      <w:pPr>
        <w:pStyle w:val="enumerate"/>
        <w:numPr>
          <w:ilvl w:val="0"/>
          <w:numId w:val="3"/>
        </w:numPr>
      </w:pPr>
      <w:r w:rsidRPr="0018402A">
        <w:rPr>
          <w:b/>
        </w:rPr>
        <w:t>Waveform demarcation.</w:t>
      </w:r>
      <w:r w:rsidRPr="0018402A">
        <w:t xml:space="preserve"> You can move the borders of a highlighted region by holding down the shift key and clicking your mouse to place the cursor at the place to which you wish the region to move. You can use this method to either expand or contract the highlighted region.</w:t>
      </w:r>
      <w:r w:rsidR="00D02EB1" w:rsidRPr="0018402A">
        <w:t xml:space="preserve"> As a side effect, once you expand or contract an area, the sound will also play.</w:t>
      </w:r>
    </w:p>
    <w:p w14:paraId="44609BB1" w14:textId="77777777" w:rsidR="006A1AB0" w:rsidRDefault="00034F85" w:rsidP="00F55817">
      <w:pPr>
        <w:pStyle w:val="enumerate"/>
        <w:numPr>
          <w:ilvl w:val="0"/>
          <w:numId w:val="3"/>
        </w:numPr>
      </w:pPr>
      <w:r w:rsidRPr="0018402A">
        <w:rPr>
          <w:b/>
        </w:rPr>
        <w:t xml:space="preserve">Transcription. </w:t>
      </w:r>
      <w:r w:rsidRPr="0018402A">
        <w:t xml:space="preserve">While you are working with the waveform, you can repeatedly play the sound by using </w:t>
      </w:r>
      <w:r w:rsidR="00D02EB1" w:rsidRPr="0018402A">
        <w:t>command</w:t>
      </w:r>
      <w:r w:rsidRPr="0018402A">
        <w:t>-click. This will help you recognize the utterance you are trying to transcribe. You then go back to the editor window and type out the utterance that corresponds to the highlighted segment.</w:t>
      </w:r>
      <w:r w:rsidR="006A1AB0" w:rsidRPr="0018402A">
        <w:t xml:space="preserve"> </w:t>
      </w:r>
    </w:p>
    <w:p w14:paraId="3A2635C4" w14:textId="358C31D3" w:rsidR="00942061" w:rsidRDefault="00942061" w:rsidP="00F55817">
      <w:pPr>
        <w:pStyle w:val="enumerate"/>
        <w:numPr>
          <w:ilvl w:val="0"/>
          <w:numId w:val="3"/>
        </w:numPr>
      </w:pPr>
      <w:r w:rsidRPr="0018402A">
        <w:rPr>
          <w:b/>
        </w:rPr>
        <w:t>Expanding and hiding the bullets</w:t>
      </w:r>
      <w:r w:rsidRPr="0018402A">
        <w:t>. If you want to see the exact temporal refer</w:t>
      </w:r>
      <w:r w:rsidRPr="0018402A">
        <w:softHyphen/>
        <w:t xml:space="preserve">ences that are hiding inside the bullet symbols, you can type </w:t>
      </w:r>
      <w:r w:rsidR="00796338">
        <w:rPr>
          <w:i/>
        </w:rPr>
        <w:t>esc-</w:t>
      </w:r>
      <w:r w:rsidRPr="0018402A">
        <w:rPr>
          <w:i/>
        </w:rPr>
        <w:t>A</w:t>
      </w:r>
      <w:r w:rsidRPr="0018402A">
        <w:t xml:space="preserve"> to expand them. Typing </w:t>
      </w:r>
      <w:r w:rsidR="00796338">
        <w:rPr>
          <w:i/>
        </w:rPr>
        <w:t>esc-</w:t>
      </w:r>
      <w:r w:rsidRPr="0018402A">
        <w:rPr>
          <w:i/>
        </w:rPr>
        <w:t>A</w:t>
      </w:r>
      <w:r w:rsidRPr="0018402A">
        <w:t xml:space="preserve"> again will hide them again.</w:t>
      </w:r>
    </w:p>
    <w:p w14:paraId="5E603F6C" w14:textId="1A9590CE" w:rsidR="00963990" w:rsidRPr="0018402A" w:rsidRDefault="00963990" w:rsidP="00F55817">
      <w:pPr>
        <w:pStyle w:val="enumerate"/>
        <w:numPr>
          <w:ilvl w:val="0"/>
          <w:numId w:val="3"/>
        </w:numPr>
      </w:pPr>
      <w:r w:rsidRPr="00963990">
        <w:rPr>
          <w:b/>
          <w:bCs/>
        </w:rPr>
        <w:t>Adjusting start and stop times</w:t>
      </w:r>
      <w:r>
        <w:t>. You can use four keyboard shortcuts to adjust the start and stop time of a segment in 25 msec intervals. To move the start time earlier, use control-</w:t>
      </w:r>
      <w:proofErr w:type="spellStart"/>
      <w:r>
        <w:t>leftarrow</w:t>
      </w:r>
      <w:proofErr w:type="spellEnd"/>
      <w:r>
        <w:t>. To move the start time later, use control-</w:t>
      </w:r>
      <w:proofErr w:type="spellStart"/>
      <w:r>
        <w:t>rightarrow</w:t>
      </w:r>
      <w:proofErr w:type="spellEnd"/>
      <w:r>
        <w:t>.  To move the end time earlier, use shift-</w:t>
      </w:r>
      <w:proofErr w:type="spellStart"/>
      <w:r>
        <w:t>leftarrow</w:t>
      </w:r>
      <w:proofErr w:type="spellEnd"/>
      <w:r>
        <w:t>.  To move the end time later, use shift-</w:t>
      </w:r>
      <w:proofErr w:type="spellStart"/>
      <w:r>
        <w:t>rightarrow</w:t>
      </w:r>
      <w:proofErr w:type="spellEnd"/>
      <w:r>
        <w:t>.</w:t>
      </w:r>
    </w:p>
    <w:p w14:paraId="4941A313" w14:textId="2FABBCBE" w:rsidR="00034F85" w:rsidRDefault="006A1AB0" w:rsidP="00F55817">
      <w:pPr>
        <w:pStyle w:val="enumerate"/>
        <w:numPr>
          <w:ilvl w:val="0"/>
          <w:numId w:val="3"/>
        </w:numPr>
      </w:pPr>
      <w:r w:rsidRPr="0018402A">
        <w:rPr>
          <w:b/>
        </w:rPr>
        <w:t>Linking.</w:t>
      </w:r>
      <w:r w:rsidRPr="0018402A">
        <w:t xml:space="preserve"> When you believe that the highlighted waveform corresponds correct</w:t>
      </w:r>
      <w:r w:rsidRPr="0018402A">
        <w:softHyphen/>
        <w:t xml:space="preserve">ly to the utterance you have transcribed, you can click on the “s” button to the left of the waveform display and a bullet will be inserted. This bullet contains information regarding the exact onset and offset of the highlighted segment. You can achieve the </w:t>
      </w:r>
      <w:r w:rsidRPr="0018402A">
        <w:lastRenderedPageBreak/>
        <w:t>same effect using command-I (insert time code).</w:t>
      </w:r>
      <w:r w:rsidR="00942061">
        <w:t xml:space="preserve">  If you want to change the value of a bullet already in the transcript, you do the same thing while your cursor is inside or right next to the bullet in the transcript window.</w:t>
      </w:r>
    </w:p>
    <w:p w14:paraId="7619FE92" w14:textId="104E1E3A" w:rsidR="00034F85" w:rsidRPr="0018402A" w:rsidRDefault="00034F85" w:rsidP="00F55817">
      <w:pPr>
        <w:pStyle w:val="enumerate"/>
        <w:numPr>
          <w:ilvl w:val="0"/>
          <w:numId w:val="3"/>
        </w:numPr>
      </w:pPr>
      <w:r w:rsidRPr="0018402A">
        <w:rPr>
          <w:b/>
        </w:rPr>
        <w:t xml:space="preserve">Changing the waveform window. </w:t>
      </w:r>
      <w:r w:rsidRPr="0018402A">
        <w:t xml:space="preserve">The </w:t>
      </w:r>
      <w:r w:rsidRPr="0018402A">
        <w:rPr>
          <w:b/>
        </w:rPr>
        <w:t>+H</w:t>
      </w:r>
      <w:r w:rsidRPr="0018402A">
        <w:t xml:space="preserve"> and </w:t>
      </w:r>
      <w:r w:rsidRPr="0018402A">
        <w:rPr>
          <w:b/>
        </w:rPr>
        <w:t>-H</w:t>
      </w:r>
      <w:r w:rsidRPr="0018402A">
        <w:t xml:space="preserve"> buttons on the left allow you to increase or decrease the amount of time displayed in the window. </w:t>
      </w:r>
      <w:r w:rsidR="00942061">
        <w:t xml:space="preserve"> For highly accurate border placement, use a very wide horizontal display.  </w:t>
      </w:r>
      <w:r w:rsidRPr="0018402A">
        <w:t xml:space="preserve">The </w:t>
      </w:r>
      <w:r w:rsidRPr="0018402A">
        <w:rPr>
          <w:b/>
        </w:rPr>
        <w:t>+V</w:t>
      </w:r>
      <w:r w:rsidRPr="0018402A">
        <w:t xml:space="preserve"> and </w:t>
      </w:r>
      <w:r w:rsidRPr="0018402A">
        <w:rPr>
          <w:b/>
        </w:rPr>
        <w:t>-V</w:t>
      </w:r>
      <w:r w:rsidRPr="0018402A">
        <w:t xml:space="preserve"> buttons allow you to control the amplitude of the waveform.</w:t>
      </w:r>
      <w:r w:rsidR="006A1AB0" w:rsidRPr="0018402A">
        <w:t xml:space="preserve">  </w:t>
      </w:r>
    </w:p>
    <w:p w14:paraId="5E480BBE" w14:textId="1FEA55A3" w:rsidR="00034F85" w:rsidRPr="0018402A" w:rsidRDefault="00034F85" w:rsidP="00F55817">
      <w:pPr>
        <w:pStyle w:val="enumerate"/>
        <w:numPr>
          <w:ilvl w:val="0"/>
          <w:numId w:val="3"/>
        </w:numPr>
      </w:pPr>
      <w:r w:rsidRPr="0018402A">
        <w:rPr>
          <w:b/>
        </w:rPr>
        <w:t>Scrolling.</w:t>
      </w:r>
      <w:r w:rsidRPr="0018402A">
        <w:t xml:space="preserve"> At the bottom of the sound window is a scrollbar that allows you to move forward or backward in the sound file (please note that scrolling in the sound file can take some time as the sound files for long recordings are very large and take up processing capacity).</w:t>
      </w:r>
    </w:p>
    <w:p w14:paraId="0CF756A9" w14:textId="3C641253" w:rsidR="00880248" w:rsidRPr="0018402A" w:rsidRDefault="00880248" w:rsidP="00F55817">
      <w:pPr>
        <w:pStyle w:val="enumerate"/>
        <w:numPr>
          <w:ilvl w:val="0"/>
          <w:numId w:val="3"/>
        </w:numPr>
      </w:pPr>
      <w:r w:rsidRPr="0018402A">
        <w:rPr>
          <w:b/>
        </w:rPr>
        <w:t>Utterance -&gt; Waveform Display</w:t>
      </w:r>
      <w:r w:rsidR="00034F85" w:rsidRPr="0018402A">
        <w:t xml:space="preserve">. </w:t>
      </w:r>
      <w:r w:rsidR="007E3AD5">
        <w:t>To</w:t>
      </w:r>
      <w:r w:rsidR="00034F85" w:rsidRPr="0018402A">
        <w:t xml:space="preserve"> highlight the section of </w:t>
      </w:r>
      <w:r w:rsidR="000A3011">
        <w:t>the waveform associ</w:t>
      </w:r>
      <w:r w:rsidR="000A3011">
        <w:softHyphen/>
        <w:t xml:space="preserve">ated with an </w:t>
      </w:r>
      <w:r w:rsidR="00034F85" w:rsidRPr="0018402A">
        <w:t xml:space="preserve">utterance, you need to triple-click on the bullet following the utterance you want to replay. You must triple-click at a point just before the bullet to get reliable movement of the waveform.  If you do this correctly, the waveform will redisplay. Then you can replay it by using </w:t>
      </w:r>
      <w:r w:rsidR="006A1AB0" w:rsidRPr="0018402A">
        <w:t>command</w:t>
      </w:r>
      <w:r w:rsidR="00034F85" w:rsidRPr="0018402A">
        <w:t>-click.</w:t>
      </w:r>
    </w:p>
    <w:p w14:paraId="07C454AF" w14:textId="77777777" w:rsidR="00034F85" w:rsidRDefault="00880248" w:rsidP="00F55817">
      <w:pPr>
        <w:pStyle w:val="enumerate"/>
        <w:numPr>
          <w:ilvl w:val="0"/>
          <w:numId w:val="3"/>
        </w:numPr>
      </w:pPr>
      <w:r w:rsidRPr="0018402A">
        <w:rPr>
          <w:b/>
        </w:rPr>
        <w:t>Waveform -&gt; Utterance Display</w:t>
      </w:r>
      <w:r w:rsidRPr="0018402A">
        <w:t>. Correspondingly, you can double-click an area of the waveform and, if there is a corresponding bullet in the transcript, then the line with that bullet will be highlighted.</w:t>
      </w:r>
    </w:p>
    <w:p w14:paraId="773189E4" w14:textId="77777777" w:rsidR="00034F85" w:rsidRPr="0018402A" w:rsidRDefault="00D130D1" w:rsidP="00F55817">
      <w:pPr>
        <w:pStyle w:val="enumerate"/>
        <w:numPr>
          <w:ilvl w:val="0"/>
          <w:numId w:val="3"/>
        </w:numPr>
      </w:pPr>
      <w:r w:rsidRPr="0018402A">
        <w:rPr>
          <w:b/>
        </w:rPr>
        <w:t>Undo</w:t>
      </w:r>
      <w:r w:rsidRPr="0018402A">
        <w:t xml:space="preserve">.  If you make a mistake in linking or selecting an area, you can use the Undo function with command-Z to undo that mistake.  </w:t>
      </w:r>
    </w:p>
    <w:p w14:paraId="4283E6BD" w14:textId="78B83833" w:rsidR="00034F85" w:rsidRPr="0018402A" w:rsidRDefault="00034F85" w:rsidP="00F55817">
      <w:pPr>
        <w:pStyle w:val="enumerate"/>
        <w:numPr>
          <w:ilvl w:val="0"/>
          <w:numId w:val="3"/>
        </w:numPr>
      </w:pPr>
      <w:r w:rsidRPr="0018402A">
        <w:rPr>
          <w:b/>
        </w:rPr>
        <w:t>Time duration information</w:t>
      </w:r>
      <w:r w:rsidRPr="0018402A">
        <w:t xml:space="preserve">.  Just above the waveform, you will see the editor mode line.  This is the black line that begins with the </w:t>
      </w:r>
      <w:r w:rsidR="00637FD2">
        <w:t>date.</w:t>
      </w:r>
      <w:r w:rsidRPr="0018402A">
        <w:t xml:space="preserve">  If you click on this line, you will see three additional numbers.  The first is the beginning and end time of the current </w:t>
      </w:r>
      <w:r w:rsidR="00247BE1">
        <w:t>bullets-1 and F5bullets-2</w:t>
      </w:r>
      <w:r w:rsidRPr="0018402A">
        <w:t xml:space="preserve">window in seconds.  The second is the </w:t>
      </w:r>
      <w:r w:rsidR="00BD5F6F" w:rsidRPr="0018402A">
        <w:t>duration of the selected part of the waveform</w:t>
      </w:r>
      <w:r w:rsidRPr="0018402A">
        <w:t xml:space="preserve"> in </w:t>
      </w:r>
      <w:proofErr w:type="spellStart"/>
      <w:proofErr w:type="gramStart"/>
      <w:r w:rsidRPr="0018402A">
        <w:t>hours:minutes</w:t>
      </w:r>
      <w:proofErr w:type="gramEnd"/>
      <w:r w:rsidRPr="0018402A">
        <w:t>:seconds.milliseconds</w:t>
      </w:r>
      <w:proofErr w:type="spellEnd"/>
      <w:r w:rsidRPr="0018402A">
        <w:t xml:space="preserve">.  The third is the </w:t>
      </w:r>
      <w:r w:rsidR="00BD5F6F" w:rsidRPr="0018402A">
        <w:t xml:space="preserve">position of the cursor in </w:t>
      </w:r>
      <w:proofErr w:type="spellStart"/>
      <w:proofErr w:type="gramStart"/>
      <w:r w:rsidR="00BD5F6F" w:rsidRPr="0018402A">
        <w:t>seconds.milliseconds</w:t>
      </w:r>
      <w:proofErr w:type="spellEnd"/>
      <w:proofErr w:type="gramEnd"/>
      <w:r w:rsidRPr="0018402A">
        <w:t>.  If you click once again on the mode line, you will see sampling rate information for the audio file.</w:t>
      </w:r>
    </w:p>
    <w:p w14:paraId="5937C4B0" w14:textId="23971E40" w:rsidR="00034F85" w:rsidRPr="0018402A" w:rsidRDefault="00034F85" w:rsidP="00F55817">
      <w:pPr>
        <w:pStyle w:val="Heading2"/>
      </w:pPr>
      <w:bookmarkStart w:id="344" w:name="_Ref409075566"/>
      <w:bookmarkStart w:id="345" w:name="_Ref409076283"/>
      <w:bookmarkStart w:id="346" w:name="X18589"/>
      <w:bookmarkStart w:id="347" w:name="_Toc22195000"/>
      <w:bookmarkStart w:id="348" w:name="_Toc174790575"/>
      <w:bookmarkStart w:id="349" w:name="_Toc36836377"/>
      <w:bookmarkStart w:id="350" w:name="_Toc40883485"/>
      <w:bookmarkStart w:id="351" w:name="_Toc75446204"/>
      <w:bookmarkStart w:id="352" w:name="_Toc87376333"/>
      <w:bookmarkStart w:id="353" w:name="_Toc156743525"/>
      <w:r w:rsidRPr="0018402A">
        <w:t>Transcriber Mode</w:t>
      </w:r>
      <w:bookmarkEnd w:id="344"/>
      <w:bookmarkEnd w:id="345"/>
      <w:bookmarkEnd w:id="346"/>
      <w:bookmarkEnd w:id="347"/>
      <w:bookmarkEnd w:id="348"/>
      <w:bookmarkEnd w:id="349"/>
      <w:bookmarkEnd w:id="350"/>
      <w:bookmarkEnd w:id="351"/>
      <w:bookmarkEnd w:id="352"/>
      <w:bookmarkEnd w:id="353"/>
    </w:p>
    <w:p w14:paraId="4B818095" w14:textId="77777777" w:rsidR="00034F85" w:rsidRPr="0018402A" w:rsidRDefault="00034F85" w:rsidP="00F55817">
      <w:r w:rsidRPr="0018402A">
        <w:t>This mode is faster than Sonic or Video Mode, but often less precise.  However, unlike Sonic Mode, it can also be used for video transcription.  Transcriber Mode is intended for two uses.  The first is for transcribers who wish to link a digitized file to an already existing CHAT tran</w:t>
      </w:r>
      <w:r w:rsidRPr="0018402A">
        <w:softHyphen/>
        <w:t xml:space="preserve">script.  The second is for transcribers who wish to produce a new transcript from a digitized file.  </w:t>
      </w:r>
    </w:p>
    <w:p w14:paraId="1D383492" w14:textId="0E78ECE0" w:rsidR="00C76F80" w:rsidRDefault="00034F85" w:rsidP="00F55817">
      <w:pPr>
        <w:pStyle w:val="Heading3"/>
      </w:pPr>
      <w:bookmarkStart w:id="354" w:name="_Toc174790576"/>
      <w:bookmarkStart w:id="355" w:name="_Toc36836378"/>
      <w:bookmarkStart w:id="356" w:name="_Toc40883486"/>
      <w:bookmarkStart w:id="357" w:name="_Toc75446205"/>
      <w:bookmarkStart w:id="358" w:name="_Toc87376334"/>
      <w:bookmarkStart w:id="359" w:name="_Toc156743526"/>
      <w:r w:rsidRPr="0018402A">
        <w:t>Linking to an already existing transcript</w:t>
      </w:r>
      <w:bookmarkEnd w:id="354"/>
      <w:bookmarkEnd w:id="355"/>
      <w:bookmarkEnd w:id="356"/>
      <w:bookmarkEnd w:id="357"/>
      <w:bookmarkEnd w:id="358"/>
      <w:bookmarkEnd w:id="359"/>
    </w:p>
    <w:p w14:paraId="784F7B61" w14:textId="0AC0B04D" w:rsidR="00034F85" w:rsidRPr="0018402A" w:rsidRDefault="00034F85" w:rsidP="00F55817">
      <w:r w:rsidRPr="0018402A">
        <w:t>To link a video or audio file to an already existing transcript, please follow these steps:</w:t>
      </w:r>
    </w:p>
    <w:p w14:paraId="1C3D28C8" w14:textId="34EC699A" w:rsidR="00034F85" w:rsidRPr="0018402A" w:rsidRDefault="00034F85" w:rsidP="00621F63">
      <w:pPr>
        <w:numPr>
          <w:ilvl w:val="0"/>
          <w:numId w:val="22"/>
        </w:numPr>
      </w:pPr>
      <w:r w:rsidRPr="0018402A">
        <w:t xml:space="preserve">Place your CLAN transcript and video file </w:t>
      </w:r>
      <w:r w:rsidR="00241076">
        <w:t>in</w:t>
      </w:r>
      <w:r w:rsidRPr="0018402A">
        <w:t xml:space="preserve"> the same directory.</w:t>
      </w:r>
    </w:p>
    <w:p w14:paraId="715253E6" w14:textId="085AEDA9" w:rsidR="00034F85" w:rsidRPr="0018402A" w:rsidRDefault="00241076" w:rsidP="00621F63">
      <w:pPr>
        <w:numPr>
          <w:ilvl w:val="0"/>
          <w:numId w:val="22"/>
        </w:numPr>
      </w:pPr>
      <w:r>
        <w:t xml:space="preserve">Set your </w:t>
      </w:r>
      <w:r w:rsidRPr="00F55817">
        <w:rPr>
          <w:i/>
        </w:rPr>
        <w:t>working</w:t>
      </w:r>
      <w:r w:rsidR="00034F85" w:rsidRPr="0018402A">
        <w:t xml:space="preserve"> directory as the location of the video and transcript.</w:t>
      </w:r>
    </w:p>
    <w:p w14:paraId="7E699730" w14:textId="77777777" w:rsidR="00034F85" w:rsidRDefault="00034F85" w:rsidP="00621F63">
      <w:pPr>
        <w:numPr>
          <w:ilvl w:val="0"/>
          <w:numId w:val="22"/>
        </w:numPr>
      </w:pPr>
      <w:r w:rsidRPr="0018402A">
        <w:t>Open the CLAN transcript.</w:t>
      </w:r>
    </w:p>
    <w:p w14:paraId="235C11A3" w14:textId="6EADEEAF" w:rsidR="00241076" w:rsidRPr="0018402A" w:rsidRDefault="00241076" w:rsidP="00621F63">
      <w:pPr>
        <w:numPr>
          <w:ilvl w:val="0"/>
          <w:numId w:val="22"/>
        </w:numPr>
      </w:pPr>
      <w:r>
        <w:t xml:space="preserve">Type </w:t>
      </w:r>
      <w:r w:rsidR="00796338">
        <w:t>esc-</w:t>
      </w:r>
      <w:r>
        <w:t>L to make sure that your transcript passes CHECK.  If not, fix any problems.</w:t>
      </w:r>
    </w:p>
    <w:p w14:paraId="33D9F75C" w14:textId="7596D667" w:rsidR="00034F85" w:rsidRPr="0018402A" w:rsidRDefault="00241076" w:rsidP="00621F63">
      <w:pPr>
        <w:numPr>
          <w:ilvl w:val="0"/>
          <w:numId w:val="22"/>
        </w:numPr>
      </w:pPr>
      <w:r>
        <w:t>Insert an</w:t>
      </w:r>
      <w:r w:rsidR="00034F85" w:rsidRPr="0018402A">
        <w:t xml:space="preserve"> @Media header</w:t>
      </w:r>
      <w:r>
        <w:t xml:space="preserve"> after </w:t>
      </w:r>
      <w:r w:rsidR="00B80CF8">
        <w:t xml:space="preserve">the last @ID line, as described at the beginning of this chapter.   </w:t>
      </w:r>
    </w:p>
    <w:p w14:paraId="4BF3660E" w14:textId="77777777" w:rsidR="00034F85" w:rsidRPr="0018402A" w:rsidRDefault="00034F85" w:rsidP="00621F63">
      <w:pPr>
        <w:numPr>
          <w:ilvl w:val="0"/>
          <w:numId w:val="22"/>
        </w:numPr>
      </w:pPr>
      <w:r w:rsidRPr="0018402A">
        <w:lastRenderedPageBreak/>
        <w:t>Place your cursor somewhere within the first utterance.</w:t>
      </w:r>
    </w:p>
    <w:p w14:paraId="539EF490" w14:textId="77777777" w:rsidR="00034F85" w:rsidRPr="0018402A" w:rsidRDefault="00034F85" w:rsidP="00621F63">
      <w:pPr>
        <w:numPr>
          <w:ilvl w:val="0"/>
          <w:numId w:val="22"/>
        </w:numPr>
      </w:pPr>
      <w:r w:rsidRPr="0018402A">
        <w:t>Click on Mode, Transcribe Sound or Movie or just type F5.</w:t>
      </w:r>
    </w:p>
    <w:p w14:paraId="14190B1C" w14:textId="593FB45A" w:rsidR="00034F85" w:rsidRPr="0018402A" w:rsidRDefault="00B80CF8" w:rsidP="00621F63">
      <w:pPr>
        <w:numPr>
          <w:ilvl w:val="0"/>
          <w:numId w:val="22"/>
        </w:numPr>
      </w:pPr>
      <w:r>
        <w:t>When CLAN asks you for the media</w:t>
      </w:r>
      <w:r w:rsidR="00034F85" w:rsidRPr="0018402A">
        <w:t xml:space="preserve">, click on the </w:t>
      </w:r>
      <w:r>
        <w:t xml:space="preserve">audio or </w:t>
      </w:r>
      <w:r w:rsidR="00034F85" w:rsidRPr="0018402A">
        <w:t>video file you want to transcribe.</w:t>
      </w:r>
    </w:p>
    <w:p w14:paraId="1FCC0000" w14:textId="05161FDB" w:rsidR="00034F85" w:rsidRPr="0018402A" w:rsidRDefault="00034F85" w:rsidP="00621F63">
      <w:pPr>
        <w:numPr>
          <w:ilvl w:val="0"/>
          <w:numId w:val="22"/>
        </w:numPr>
      </w:pPr>
      <w:r w:rsidRPr="0018402A">
        <w:t>The movie</w:t>
      </w:r>
      <w:r w:rsidR="00B80CF8">
        <w:t xml:space="preserve"> or audio</w:t>
      </w:r>
      <w:r w:rsidRPr="0018402A">
        <w:t xml:space="preserve"> will automatically start playing in </w:t>
      </w:r>
      <w:proofErr w:type="spellStart"/>
      <w:r w:rsidR="00B80CF8">
        <w:t>Quicktime</w:t>
      </w:r>
      <w:proofErr w:type="spellEnd"/>
      <w:r w:rsidR="00A24195">
        <w:t xml:space="preserve"> (Mac) or Windows Media Player (PC)</w:t>
      </w:r>
      <w:r w:rsidRPr="0018402A">
        <w:t>.  When it does, listen for the different utterances.  At the end of each utterance, press the spacebar.  This will automatically record a bullet at the end of the line that “connects” the video to the transcript.</w:t>
      </w:r>
    </w:p>
    <w:p w14:paraId="7028B6C5" w14:textId="77777777" w:rsidR="00034F85" w:rsidRPr="0018402A" w:rsidRDefault="00034F85" w:rsidP="00621F63">
      <w:pPr>
        <w:numPr>
          <w:ilvl w:val="0"/>
          <w:numId w:val="22"/>
        </w:numPr>
      </w:pPr>
      <w:r w:rsidRPr="0018402A">
        <w:t>If you get off at any point in time, click on the video window and the video will stop running.</w:t>
      </w:r>
    </w:p>
    <w:p w14:paraId="64F89B4D" w14:textId="232DDB75" w:rsidR="00034F85" w:rsidRPr="0018402A" w:rsidRDefault="00034F85" w:rsidP="00621F63">
      <w:pPr>
        <w:numPr>
          <w:ilvl w:val="0"/>
          <w:numId w:val="22"/>
        </w:numPr>
      </w:pPr>
      <w:r w:rsidRPr="0018402A">
        <w:t>Once playback is stopped, reposition your cursor at the last correct bullet and again click on “Transcribe sound or movie.”  The movie will automatically begin at the bullet where you</w:t>
      </w:r>
      <w:r w:rsidR="000A3011">
        <w:t>r</w:t>
      </w:r>
      <w:r w:rsidRPr="0018402A">
        <w:t xml:space="preserve"> cursor is.  As you press the spacebar, the new bullets will overwrite the old ones.</w:t>
      </w:r>
    </w:p>
    <w:p w14:paraId="306ABD01" w14:textId="77777777" w:rsidR="00034F85" w:rsidRPr="0018402A" w:rsidRDefault="00034F85" w:rsidP="00621F63">
      <w:pPr>
        <w:numPr>
          <w:ilvl w:val="0"/>
          <w:numId w:val="22"/>
        </w:numPr>
      </w:pPr>
      <w:r w:rsidRPr="0018402A">
        <w:t>After you have spent some time inserting bullets, click file, save.  The bullets will be saved into your transcript.</w:t>
      </w:r>
    </w:p>
    <w:p w14:paraId="09E195A6" w14:textId="4D23E15D" w:rsidR="00034F85" w:rsidRPr="0018402A" w:rsidRDefault="00034F85" w:rsidP="00621F63">
      <w:pPr>
        <w:numPr>
          <w:ilvl w:val="0"/>
          <w:numId w:val="22"/>
        </w:numPr>
      </w:pPr>
      <w:r w:rsidRPr="0018402A">
        <w:t>After you are done adding bullets, click in the video window to stop the process.  Then go to the top of the file</w:t>
      </w:r>
      <w:r w:rsidR="00F213CE">
        <w:t xml:space="preserve"> </w:t>
      </w:r>
      <w:r w:rsidRPr="0018402A">
        <w:t>and insert @Begin and @Participants lines.  Use the @Partici</w:t>
      </w:r>
      <w:r w:rsidRPr="0018402A">
        <w:softHyphen/>
        <w:t>pants to generate key shortcuts under the View menu.  Then replay the first bul</w:t>
      </w:r>
      <w:r w:rsidRPr="0018402A">
        <w:softHyphen/>
        <w:t>let, transcribe it, and use the appropriate command-1 or command-2 key to enter the speaker ID.  Then go on to the next utterance and repeat the process.  The result will be a full transcription that is roughly linked to the audio.</w:t>
      </w:r>
    </w:p>
    <w:p w14:paraId="546C6EC7" w14:textId="7AE7676A" w:rsidR="00C76F80" w:rsidRDefault="00034F85" w:rsidP="00F55817">
      <w:pPr>
        <w:pStyle w:val="Heading3"/>
      </w:pPr>
      <w:bookmarkStart w:id="360" w:name="_Toc174790577"/>
      <w:bookmarkStart w:id="361" w:name="_Toc36836379"/>
      <w:bookmarkStart w:id="362" w:name="_Toc40883487"/>
      <w:bookmarkStart w:id="363" w:name="_Toc75446206"/>
      <w:bookmarkStart w:id="364" w:name="_Toc87376335"/>
      <w:bookmarkStart w:id="365" w:name="_Toc156743527"/>
      <w:r w:rsidRPr="0018402A">
        <w:t>To create a new transcript</w:t>
      </w:r>
      <w:bookmarkEnd w:id="360"/>
      <w:bookmarkEnd w:id="361"/>
      <w:bookmarkEnd w:id="362"/>
      <w:bookmarkEnd w:id="363"/>
      <w:bookmarkEnd w:id="364"/>
      <w:bookmarkEnd w:id="365"/>
    </w:p>
    <w:p w14:paraId="5CD464B1" w14:textId="10457A2B" w:rsidR="00034F85" w:rsidRPr="0018402A" w:rsidRDefault="00034F85" w:rsidP="00F55817">
      <w:r w:rsidRPr="0018402A">
        <w:t>You can use the F5 insertion mode to create a new transcript in which the links have already been inserted.  Here are the steps:</w:t>
      </w:r>
    </w:p>
    <w:p w14:paraId="37AFA248" w14:textId="77777777" w:rsidR="003814D7" w:rsidRPr="0018402A" w:rsidRDefault="003814D7" w:rsidP="00621F63">
      <w:pPr>
        <w:pStyle w:val="EndNoteBibliography"/>
        <w:numPr>
          <w:ilvl w:val="0"/>
          <w:numId w:val="45"/>
        </w:numPr>
      </w:pPr>
      <w:r w:rsidRPr="0018402A">
        <w:t>Open a blank file.</w:t>
      </w:r>
    </w:p>
    <w:p w14:paraId="67F1803E" w14:textId="77777777" w:rsidR="003814D7" w:rsidRPr="0018402A" w:rsidRDefault="003814D7" w:rsidP="00621F63">
      <w:pPr>
        <w:pStyle w:val="EndNoteBibliography"/>
        <w:numPr>
          <w:ilvl w:val="0"/>
          <w:numId w:val="45"/>
        </w:numPr>
      </w:pPr>
      <w:r w:rsidRPr="0018402A">
        <w:t>Make sure that your media file is in your working directory along with your new blank file.</w:t>
      </w:r>
    </w:p>
    <w:p w14:paraId="36D1AD6E" w14:textId="03E57EB2" w:rsidR="003814D7" w:rsidRPr="0018402A" w:rsidRDefault="00796DDA" w:rsidP="00621F63">
      <w:pPr>
        <w:pStyle w:val="EndNoteBibliography"/>
        <w:numPr>
          <w:ilvl w:val="0"/>
          <w:numId w:val="45"/>
        </w:numPr>
      </w:pPr>
      <w:r>
        <w:t xml:space="preserve">Enter the @Begin, @Languages, and @Media headers. </w:t>
      </w:r>
    </w:p>
    <w:p w14:paraId="1EB10AC9" w14:textId="2814B756" w:rsidR="003814D7" w:rsidRPr="0018402A" w:rsidRDefault="003814D7" w:rsidP="00621F63">
      <w:pPr>
        <w:pStyle w:val="EndNoteBibliography"/>
        <w:numPr>
          <w:ilvl w:val="0"/>
          <w:numId w:val="45"/>
        </w:numPr>
      </w:pPr>
      <w:r w:rsidRPr="0018402A">
        <w:t>Go to "Mode," and select "Transcribe Sound or Movie F5."</w:t>
      </w:r>
    </w:p>
    <w:p w14:paraId="08F77805" w14:textId="77777777" w:rsidR="003814D7" w:rsidRPr="0018402A" w:rsidRDefault="003814D7" w:rsidP="00621F63">
      <w:pPr>
        <w:pStyle w:val="EndNoteBibliography"/>
        <w:numPr>
          <w:ilvl w:val="0"/>
          <w:numId w:val="45"/>
        </w:numPr>
      </w:pPr>
      <w:r w:rsidRPr="0018402A">
        <w:t>Find the sound or movie clip you want to transcribe.</w:t>
      </w:r>
    </w:p>
    <w:p w14:paraId="18C417BC" w14:textId="77777777" w:rsidR="003814D7" w:rsidRPr="0018402A" w:rsidRDefault="003814D7" w:rsidP="00621F63">
      <w:pPr>
        <w:pStyle w:val="EndNoteBibliography"/>
        <w:numPr>
          <w:ilvl w:val="0"/>
          <w:numId w:val="45"/>
        </w:numPr>
      </w:pPr>
      <w:r w:rsidRPr="0018402A">
        <w:t>When you click on it, the sound or movie will open in another window.</w:t>
      </w:r>
    </w:p>
    <w:p w14:paraId="35CF3873" w14:textId="77777777" w:rsidR="003814D7" w:rsidRPr="0018402A" w:rsidRDefault="003814D7" w:rsidP="00621F63">
      <w:pPr>
        <w:pStyle w:val="EndNoteBibliography"/>
        <w:numPr>
          <w:ilvl w:val="0"/>
          <w:numId w:val="45"/>
        </w:numPr>
      </w:pPr>
      <w:r w:rsidRPr="0018402A">
        <w:t>Immediately, start pressing the spacebar at the end of each utterance.  This will insert a bullet into the blank transcript.</w:t>
      </w:r>
    </w:p>
    <w:p w14:paraId="69B5739C" w14:textId="77777777" w:rsidR="003814D7" w:rsidRPr="0018402A" w:rsidRDefault="003814D7" w:rsidP="00621F63">
      <w:pPr>
        <w:pStyle w:val="EndNoteBibliography"/>
        <w:numPr>
          <w:ilvl w:val="0"/>
          <w:numId w:val="45"/>
        </w:numPr>
      </w:pPr>
      <w:r w:rsidRPr="0018402A">
        <w:t>When you are finished inserting the bullets, save the file.</w:t>
      </w:r>
    </w:p>
    <w:p w14:paraId="71210DB9" w14:textId="77777777" w:rsidR="003814D7" w:rsidRPr="0018402A" w:rsidRDefault="003814D7" w:rsidP="00621F63">
      <w:pPr>
        <w:pStyle w:val="EndNoteBibliography"/>
        <w:numPr>
          <w:ilvl w:val="0"/>
          <w:numId w:val="45"/>
        </w:numPr>
      </w:pPr>
      <w:r w:rsidRPr="0018402A">
        <w:t xml:space="preserve">Then, one at a time, </w:t>
      </w:r>
      <w:proofErr w:type="spellStart"/>
      <w:r w:rsidRPr="0018402A">
        <w:t>Crtl</w:t>
      </w:r>
      <w:proofErr w:type="spellEnd"/>
      <w:r w:rsidRPr="0018402A">
        <w:t>-click on the bullets and transcribe them.</w:t>
      </w:r>
    </w:p>
    <w:p w14:paraId="1C185B2F" w14:textId="070DD424" w:rsidR="003814D7" w:rsidRPr="0018402A" w:rsidRDefault="003814D7" w:rsidP="00621F63">
      <w:pPr>
        <w:pStyle w:val="EndNoteBibliography"/>
        <w:numPr>
          <w:ilvl w:val="0"/>
          <w:numId w:val="45"/>
        </w:numPr>
      </w:pPr>
      <w:r w:rsidRPr="0018402A">
        <w:t xml:space="preserve">If the bullets need some adjusting, you may do this while you are transcribing by manipulating the numbers in the movie window and clicking on the save button in the lower righthand corner.  You can also expand the bullets </w:t>
      </w:r>
      <w:r w:rsidR="00152B27">
        <w:t xml:space="preserve">using </w:t>
      </w:r>
      <w:r w:rsidR="00796338">
        <w:t>esc-</w:t>
      </w:r>
      <w:r w:rsidRPr="0018402A">
        <w:t>A and type it in manually.</w:t>
      </w:r>
    </w:p>
    <w:p w14:paraId="6D6EDFFB" w14:textId="77777777" w:rsidR="003814D7" w:rsidRPr="0018402A" w:rsidRDefault="003814D7" w:rsidP="00621F63">
      <w:pPr>
        <w:pStyle w:val="EndNoteBibliography"/>
        <w:numPr>
          <w:ilvl w:val="0"/>
          <w:numId w:val="45"/>
        </w:numPr>
      </w:pPr>
      <w:r w:rsidRPr="0018402A">
        <w:lastRenderedPageBreak/>
        <w:t>Save frequently.</w:t>
      </w:r>
    </w:p>
    <w:p w14:paraId="2471CAB0" w14:textId="6857018E" w:rsidR="003814D7" w:rsidRPr="0018402A" w:rsidRDefault="003814D7" w:rsidP="00621F63">
      <w:pPr>
        <w:pStyle w:val="EndNoteBibliography"/>
        <w:numPr>
          <w:ilvl w:val="0"/>
          <w:numId w:val="45"/>
        </w:numPr>
      </w:pPr>
      <w:r w:rsidRPr="0018402A">
        <w:t xml:space="preserve">When you are done transcribing, it is a good idea to look at the transcript in continuous playback mode to make sure everything is transcribed correctly.  To do this go to "Mode," and then "Continuous Playback </w:t>
      </w:r>
      <w:proofErr w:type="gramStart"/>
      <w:r w:rsidR="00796338">
        <w:t>esc-</w:t>
      </w:r>
      <w:r w:rsidRPr="0018402A">
        <w:t>8</w:t>
      </w:r>
      <w:proofErr w:type="gramEnd"/>
      <w:r w:rsidRPr="0018402A">
        <w:t>."</w:t>
      </w:r>
    </w:p>
    <w:p w14:paraId="3B0A9AA4" w14:textId="2535041D" w:rsidR="00C76F80" w:rsidRDefault="00034F85" w:rsidP="00F55817">
      <w:pPr>
        <w:pStyle w:val="Heading3"/>
      </w:pPr>
      <w:bookmarkStart w:id="366" w:name="_Toc174790578"/>
      <w:bookmarkStart w:id="367" w:name="_Toc36836380"/>
      <w:bookmarkStart w:id="368" w:name="_Toc40883488"/>
      <w:bookmarkStart w:id="369" w:name="_Toc75446207"/>
      <w:bookmarkStart w:id="370" w:name="_Toc87376336"/>
      <w:bookmarkStart w:id="371" w:name="_Toc156743528"/>
      <w:r w:rsidRPr="0018402A">
        <w:t>Sparse Annotation</w:t>
      </w:r>
      <w:bookmarkEnd w:id="366"/>
      <w:bookmarkEnd w:id="367"/>
      <w:bookmarkEnd w:id="368"/>
      <w:bookmarkEnd w:id="369"/>
      <w:bookmarkEnd w:id="370"/>
      <w:bookmarkEnd w:id="371"/>
    </w:p>
    <w:p w14:paraId="352DCF60" w14:textId="5EE2BA1C" w:rsidR="00034F85" w:rsidRPr="0018402A" w:rsidRDefault="00034F85" w:rsidP="00F55817">
      <w:r w:rsidRPr="0018402A">
        <w:t xml:space="preserve">For some applications, it is not necessary to produce a complete transcription of an interaction.  Instead, it is sufficient to link a few comments to just a few important segments. </w:t>
      </w:r>
      <w:r w:rsidR="003749DF">
        <w:t xml:space="preserve">We can refer to this as sparse annotation of “naked” video. </w:t>
      </w:r>
      <w:r w:rsidRPr="0018402A">
        <w:t>For example, during a one-hour classroom Mathematics lesson, it might be sufficient to point out just a few "teachable moments."  To do this, you can follow these steps:</w:t>
      </w:r>
    </w:p>
    <w:p w14:paraId="397959E9" w14:textId="2706BF8D" w:rsidR="00034F85" w:rsidRPr="0033427F" w:rsidRDefault="00F55817" w:rsidP="00621F63">
      <w:pPr>
        <w:pStyle w:val="EndNoteBibliography"/>
        <w:numPr>
          <w:ilvl w:val="0"/>
          <w:numId w:val="46"/>
        </w:numPr>
      </w:pPr>
      <w:r w:rsidRPr="0033427F">
        <w:t>O</w:t>
      </w:r>
      <w:r w:rsidR="00034F85" w:rsidRPr="0033427F">
        <w:t>pen a new file.</w:t>
      </w:r>
    </w:p>
    <w:p w14:paraId="7F7B16C8" w14:textId="6C2F5398" w:rsidR="00034F85" w:rsidRPr="0033427F" w:rsidRDefault="00F55817" w:rsidP="00621F63">
      <w:pPr>
        <w:pStyle w:val="EndNoteBibliography"/>
        <w:numPr>
          <w:ilvl w:val="0"/>
          <w:numId w:val="46"/>
        </w:numPr>
      </w:pPr>
      <w:r w:rsidRPr="0033427F">
        <w:t>I</w:t>
      </w:r>
      <w:r w:rsidR="00034F85" w:rsidRPr="0033427F">
        <w:t>nsert a few basic headers, along with the @Media header discussed at the beginning of this chapter. Make sure the media is in your working directory.</w:t>
      </w:r>
    </w:p>
    <w:p w14:paraId="329B3282" w14:textId="64FFC6E1" w:rsidR="00B0565F" w:rsidRPr="0033427F" w:rsidRDefault="00F55817" w:rsidP="00621F63">
      <w:pPr>
        <w:pStyle w:val="EndNoteBibliography"/>
        <w:numPr>
          <w:ilvl w:val="0"/>
          <w:numId w:val="46"/>
        </w:numPr>
      </w:pPr>
      <w:r w:rsidRPr="0033427F">
        <w:t>S</w:t>
      </w:r>
      <w:r w:rsidR="00034F85" w:rsidRPr="0033427F">
        <w:t>elect the "Edit" menu and pulldown to "Select F5 option"</w:t>
      </w:r>
      <w:r w:rsidRPr="0033427F">
        <w:t>.</w:t>
      </w:r>
    </w:p>
    <w:p w14:paraId="3CE93752" w14:textId="0581F0CE" w:rsidR="00034F85" w:rsidRPr="0033427F" w:rsidRDefault="00F55817" w:rsidP="00621F63">
      <w:pPr>
        <w:pStyle w:val="EndNoteBibliography"/>
        <w:numPr>
          <w:ilvl w:val="0"/>
          <w:numId w:val="46"/>
        </w:numPr>
      </w:pPr>
      <w:r w:rsidRPr="0033427F">
        <w:t>I</w:t>
      </w:r>
      <w:r w:rsidR="00034F85" w:rsidRPr="0033427F">
        <w:t>n segmen</w:t>
      </w:r>
      <w:r w:rsidR="000A3011" w:rsidRPr="0033427F">
        <w:t>t length type 3000 for 3 second</w:t>
      </w:r>
      <w:r w:rsidR="00034F85" w:rsidRPr="0033427F">
        <w:t xml:space="preserve"> bullet length press OK button</w:t>
      </w:r>
      <w:r w:rsidRPr="0033427F">
        <w:t>.</w:t>
      </w:r>
    </w:p>
    <w:p w14:paraId="59FC1376" w14:textId="09A06B2D" w:rsidR="00034F85" w:rsidRPr="0033427F" w:rsidRDefault="00F55817" w:rsidP="00621F63">
      <w:pPr>
        <w:pStyle w:val="EndNoteBibliography"/>
        <w:numPr>
          <w:ilvl w:val="0"/>
          <w:numId w:val="46"/>
        </w:numPr>
      </w:pPr>
      <w:r w:rsidRPr="0033427F">
        <w:t>S</w:t>
      </w:r>
      <w:r w:rsidR="00034F85" w:rsidRPr="0033427F">
        <w:t>tart F5 mode by pressing</w:t>
      </w:r>
      <w:r w:rsidRPr="0033427F">
        <w:t xml:space="preserve"> the</w:t>
      </w:r>
      <w:r w:rsidR="00034F85" w:rsidRPr="0033427F">
        <w:t xml:space="preserve"> F5 key</w:t>
      </w:r>
      <w:r w:rsidRPr="0033427F">
        <w:t>.</w:t>
      </w:r>
    </w:p>
    <w:p w14:paraId="36838B6E" w14:textId="285D5BE2" w:rsidR="00034F85" w:rsidRPr="0033427F" w:rsidRDefault="00034F85" w:rsidP="00621F63">
      <w:pPr>
        <w:pStyle w:val="EndNoteBibliography"/>
        <w:numPr>
          <w:ilvl w:val="0"/>
          <w:numId w:val="46"/>
        </w:numPr>
      </w:pPr>
      <w:r w:rsidRPr="0033427F">
        <w:t>CLAN will start playing.</w:t>
      </w:r>
    </w:p>
    <w:p w14:paraId="6F88D493" w14:textId="1E3288F1" w:rsidR="00034F85" w:rsidRPr="0033427F" w:rsidRDefault="00F55817" w:rsidP="00621F63">
      <w:pPr>
        <w:pStyle w:val="EndNoteBibliography"/>
        <w:numPr>
          <w:ilvl w:val="0"/>
          <w:numId w:val="46"/>
        </w:numPr>
      </w:pPr>
      <w:r w:rsidRPr="0033427F">
        <w:t>W</w:t>
      </w:r>
      <w:r w:rsidR="00034F85" w:rsidRPr="0033427F">
        <w:t>hen you hear what you want to comment</w:t>
      </w:r>
      <w:r w:rsidR="000A3011" w:rsidRPr="0033427F">
        <w:t xml:space="preserve"> on</w:t>
      </w:r>
      <w:r w:rsidR="00034F85" w:rsidRPr="0033427F">
        <w:t xml:space="preserve"> click F1 or F2 or F5</w:t>
      </w:r>
      <w:r w:rsidRPr="0033427F">
        <w:t>.</w:t>
      </w:r>
    </w:p>
    <w:p w14:paraId="6F4FEE88" w14:textId="375D4DC9" w:rsidR="00034F85" w:rsidRPr="0033427F" w:rsidRDefault="00F55817" w:rsidP="00621F63">
      <w:pPr>
        <w:pStyle w:val="EndNoteBibliography"/>
        <w:numPr>
          <w:ilvl w:val="0"/>
          <w:numId w:val="46"/>
        </w:numPr>
      </w:pPr>
      <w:r w:rsidRPr="0033427F">
        <w:t>T</w:t>
      </w:r>
      <w:r w:rsidR="00034F85" w:rsidRPr="0033427F">
        <w:t>he bullet will be inserted into text and playback will stop</w:t>
      </w:r>
      <w:r w:rsidRPr="0033427F">
        <w:t>.</w:t>
      </w:r>
    </w:p>
    <w:p w14:paraId="687EBD3B" w14:textId="24B1F941" w:rsidR="00034F85" w:rsidRPr="0033427F" w:rsidRDefault="00F55817" w:rsidP="00621F63">
      <w:pPr>
        <w:pStyle w:val="EndNoteBibliography"/>
        <w:numPr>
          <w:ilvl w:val="0"/>
          <w:numId w:val="46"/>
        </w:numPr>
      </w:pPr>
      <w:r w:rsidRPr="0033427F">
        <w:t>C</w:t>
      </w:r>
      <w:r w:rsidR="00034F85" w:rsidRPr="0033427F">
        <w:t>lick on transcript text window and add comment to that bullet.</w:t>
      </w:r>
    </w:p>
    <w:p w14:paraId="612E7AF1" w14:textId="4706DE8E" w:rsidR="00034F85" w:rsidRPr="0033427F" w:rsidRDefault="00F55817" w:rsidP="00621F63">
      <w:pPr>
        <w:pStyle w:val="EndNoteBibliography"/>
        <w:numPr>
          <w:ilvl w:val="0"/>
          <w:numId w:val="46"/>
        </w:numPr>
      </w:pPr>
      <w:r w:rsidRPr="0033427F">
        <w:t>M</w:t>
      </w:r>
      <w:r w:rsidR="00034F85" w:rsidRPr="0033427F">
        <w:t>ove text cursor to the last bullet less tier, i.e. "*:    ".</w:t>
      </w:r>
    </w:p>
    <w:p w14:paraId="64057429" w14:textId="010C62C1" w:rsidR="00034F85" w:rsidRPr="0033427F" w:rsidRDefault="00F55817" w:rsidP="00621F63">
      <w:pPr>
        <w:pStyle w:val="EndNoteBibliography"/>
        <w:numPr>
          <w:ilvl w:val="0"/>
          <w:numId w:val="46"/>
        </w:numPr>
      </w:pPr>
      <w:r w:rsidRPr="0033427F">
        <w:t>P</w:t>
      </w:r>
      <w:r w:rsidR="00034F85" w:rsidRPr="0033427F">
        <w:t>ress F5 again and the process will start again from last stop.</w:t>
      </w:r>
    </w:p>
    <w:p w14:paraId="40464760" w14:textId="5482A9D0" w:rsidR="00034F85" w:rsidRPr="0018402A" w:rsidRDefault="00034F85" w:rsidP="00F55817">
      <w:pPr>
        <w:pStyle w:val="Heading2"/>
      </w:pPr>
      <w:bookmarkStart w:id="372" w:name="_Ref409075632"/>
      <w:bookmarkStart w:id="373" w:name="X49240"/>
      <w:bookmarkStart w:id="374" w:name="_Toc22195007"/>
      <w:bookmarkStart w:id="375" w:name="_Toc174790579"/>
      <w:bookmarkStart w:id="376" w:name="_Toc36836381"/>
      <w:bookmarkStart w:id="377" w:name="_Toc40883489"/>
      <w:bookmarkStart w:id="378" w:name="_Toc75446208"/>
      <w:bookmarkStart w:id="379" w:name="_Toc87376337"/>
      <w:bookmarkStart w:id="380" w:name="_Toc156743529"/>
      <w:r w:rsidRPr="0018402A">
        <w:t xml:space="preserve">Video </w:t>
      </w:r>
      <w:bookmarkEnd w:id="372"/>
      <w:bookmarkEnd w:id="373"/>
      <w:bookmarkEnd w:id="374"/>
      <w:r w:rsidRPr="0018402A">
        <w:t>Linking</w:t>
      </w:r>
      <w:bookmarkEnd w:id="375"/>
      <w:bookmarkEnd w:id="376"/>
      <w:bookmarkEnd w:id="377"/>
      <w:bookmarkEnd w:id="378"/>
      <w:bookmarkEnd w:id="379"/>
      <w:bookmarkEnd w:id="380"/>
    </w:p>
    <w:p w14:paraId="501779D7" w14:textId="53353D7C" w:rsidR="00035EF0" w:rsidRDefault="003D7D96" w:rsidP="00F55817">
      <w:r>
        <w:t>To achieve maximum compatibility with CLAN and web-ba</w:t>
      </w:r>
      <w:r w:rsidR="00035EF0">
        <w:t>sed video playback, we recommen</w:t>
      </w:r>
      <w:r>
        <w:t xml:space="preserve">d using the H.264 format, which is now the default for high-definition.  This is the format used by all new recording devices.  Older video can be converted to H.264 format using programs like </w:t>
      </w:r>
      <w:proofErr w:type="spellStart"/>
      <w:r>
        <w:t>iSKySoft</w:t>
      </w:r>
      <w:proofErr w:type="spellEnd"/>
      <w:r>
        <w:t xml:space="preserve"> Video Converter or Handbrake. Additional information about video recording can be found at </w:t>
      </w:r>
      <w:hyperlink r:id="rId23" w:history="1">
        <w:r w:rsidRPr="00CE3652">
          <w:t>http://www.talkbank.org/info/dv.html</w:t>
        </w:r>
      </w:hyperlink>
      <w:r>
        <w:t>.</w:t>
      </w:r>
    </w:p>
    <w:p w14:paraId="2FAA1B2D" w14:textId="0046595D" w:rsidR="00035EF0" w:rsidRDefault="00035EF0" w:rsidP="00F55817">
      <w:r>
        <w:t xml:space="preserve">When starting up video playback, it can be the case that the movie window occupies too much of the screen.  </w:t>
      </w:r>
      <w:proofErr w:type="gramStart"/>
      <w:r>
        <w:t>In order to</w:t>
      </w:r>
      <w:proofErr w:type="gramEnd"/>
      <w:r>
        <w:t xml:space="preserve"> size it properly, you can click on the green button in the top of the QuickTime video window and the window will be resized to the smallest dimension.  Then you drag on the </w:t>
      </w:r>
      <w:proofErr w:type="spellStart"/>
      <w:r>
        <w:t>botton</w:t>
      </w:r>
      <w:proofErr w:type="spellEnd"/>
      <w:r>
        <w:t xml:space="preserve"> right corner to expand it to the size you wish.</w:t>
      </w:r>
    </w:p>
    <w:p w14:paraId="6F85FE61" w14:textId="497879C1" w:rsidR="00034F85" w:rsidRPr="0018402A" w:rsidRDefault="00034F85" w:rsidP="00F55817">
      <w:r w:rsidRPr="0018402A">
        <w:t>To learn</w:t>
      </w:r>
      <w:r w:rsidR="00AE7B1D">
        <w:t xml:space="preserve"> how</w:t>
      </w:r>
      <w:r w:rsidRPr="0018402A">
        <w:t xml:space="preserve"> to do video linking, </w:t>
      </w:r>
      <w:r w:rsidR="003E25AD">
        <w:t xml:space="preserve">you should refer to the screencasts at </w:t>
      </w:r>
      <w:hyperlink r:id="rId24" w:history="1">
        <w:r w:rsidR="003E25AD" w:rsidRPr="00773CCD">
          <w:rPr>
            <w:rStyle w:val="Hyperlink"/>
          </w:rPr>
          <w:t>http://talkbank.org/screencasts</w:t>
        </w:r>
      </w:hyperlink>
      <w:r w:rsidR="003E25AD">
        <w:t xml:space="preserve">. </w:t>
      </w:r>
      <w:r w:rsidRPr="0018402A">
        <w:t>If you want to link your transcript to a movie or create a new transcript that is linked to a movie, you can use one of two methods –</w:t>
      </w:r>
      <w:r w:rsidR="00C44066">
        <w:t xml:space="preserve"> </w:t>
      </w:r>
      <w:r w:rsidRPr="0018402A">
        <w:t>Transcriber Mode or Manual Linking Mode. Tran</w:t>
      </w:r>
      <w:r w:rsidRPr="0018402A">
        <w:softHyphen/>
        <w:t xml:space="preserve">scriber Mode was described in the previous section. It is a quick and easy method that will prove useful for beginning linking to a transcript. Using this method, however, sacrifices precision. It is then necessary to go back and tighten up the links using the Manual Linking method. The Help screen on the video window gives </w:t>
      </w:r>
      <w:r w:rsidRPr="0018402A">
        <w:lastRenderedPageBreak/>
        <w:t>you the functions you will need for this.  Many of these functions apply to both video and audio. Their use is summarized here:</w:t>
      </w:r>
    </w:p>
    <w:p w14:paraId="027CCEEC" w14:textId="69BF0851" w:rsidR="00034F85" w:rsidRPr="0018402A" w:rsidRDefault="00034F85" w:rsidP="00621F63">
      <w:pPr>
        <w:numPr>
          <w:ilvl w:val="0"/>
          <w:numId w:val="8"/>
        </w:numPr>
      </w:pPr>
      <w:r w:rsidRPr="0018402A">
        <w:t>&lt;- will set back the current time. This function makes small changes at first and then larger ones if you keep it pressed down.</w:t>
      </w:r>
    </w:p>
    <w:p w14:paraId="091AD4A2" w14:textId="7FB06F94" w:rsidR="00034F85" w:rsidRDefault="00034F85" w:rsidP="00621F63">
      <w:pPr>
        <w:numPr>
          <w:ilvl w:val="0"/>
          <w:numId w:val="9"/>
        </w:numPr>
      </w:pPr>
      <w:r w:rsidRPr="0018402A">
        <w:t>-&gt; will advance the current time. This function makes small changes at first and then larger ones if you keep it pressed down.</w:t>
      </w:r>
    </w:p>
    <w:p w14:paraId="655BF45D" w14:textId="72C35F63" w:rsidR="00034F85" w:rsidRDefault="00034F85" w:rsidP="00621F63">
      <w:pPr>
        <w:numPr>
          <w:ilvl w:val="0"/>
          <w:numId w:val="9"/>
        </w:numPr>
      </w:pPr>
      <w:r w:rsidRPr="0018402A">
        <w:t>control &lt;</w:t>
      </w:r>
      <w:proofErr w:type="gramStart"/>
      <w:r w:rsidRPr="0018402A">
        <w:t>-  will</w:t>
      </w:r>
      <w:proofErr w:type="gramEnd"/>
      <w:r w:rsidRPr="0018402A">
        <w:t xml:space="preserve"> decrease the beginning value for the segment in the text window as well as the beginning value for the media in the video window.  This function makes small changes at first and then larger ones if you keep it pressed down.</w:t>
      </w:r>
    </w:p>
    <w:p w14:paraId="13BA7662" w14:textId="7464A7A1" w:rsidR="00034F85" w:rsidRDefault="00034F85" w:rsidP="00621F63">
      <w:pPr>
        <w:numPr>
          <w:ilvl w:val="0"/>
          <w:numId w:val="9"/>
        </w:numPr>
      </w:pPr>
      <w:r w:rsidRPr="0018402A">
        <w:t>control -&gt;</w:t>
      </w:r>
      <w:r w:rsidR="000A3011">
        <w:t xml:space="preserve"> </w:t>
      </w:r>
      <w:r w:rsidRPr="0018402A">
        <w:t>will increase the beginning value for the segment in the text window as well as the beginning value for the media in the video window. This function makes small changes at first and then larger ones if you keep it pressed down.</w:t>
      </w:r>
    </w:p>
    <w:p w14:paraId="735C59A7" w14:textId="3E31C09C" w:rsidR="00034F85" w:rsidRDefault="00034F85" w:rsidP="00621F63">
      <w:pPr>
        <w:numPr>
          <w:ilvl w:val="0"/>
          <w:numId w:val="9"/>
        </w:numPr>
      </w:pPr>
      <w:r w:rsidRPr="0018402A">
        <w:t>command &lt;</w:t>
      </w:r>
      <w:proofErr w:type="gramStart"/>
      <w:r w:rsidRPr="0018402A">
        <w:t>-  will</w:t>
      </w:r>
      <w:proofErr w:type="gramEnd"/>
      <w:r w:rsidRPr="0018402A">
        <w:t xml:space="preserve"> decrease the beginning value for the segment in the text win</w:t>
      </w:r>
      <w:r w:rsidRPr="0018402A">
        <w:softHyphen/>
        <w:t>dow as well as the beginning value for the media in the video window.  This function makes small changes at first and then larger ones if you keep it pressed down.</w:t>
      </w:r>
    </w:p>
    <w:p w14:paraId="38E84385" w14:textId="467F4DFF" w:rsidR="00034F85" w:rsidRDefault="0011406B" w:rsidP="00621F63">
      <w:pPr>
        <w:numPr>
          <w:ilvl w:val="0"/>
          <w:numId w:val="9"/>
        </w:numPr>
      </w:pPr>
      <w:r>
        <w:t>com</w:t>
      </w:r>
      <w:r w:rsidR="000A3011">
        <w:t xml:space="preserve">mand -&gt; </w:t>
      </w:r>
      <w:r w:rsidR="00034F85" w:rsidRPr="0018402A">
        <w:t>will increase the beginning value for the segment in the text win</w:t>
      </w:r>
      <w:r w:rsidR="00034F85" w:rsidRPr="0018402A">
        <w:softHyphen/>
        <w:t>dow as well as the beginning value for the media in the video window. This func</w:t>
      </w:r>
      <w:r w:rsidR="00034F85" w:rsidRPr="0018402A">
        <w:softHyphen/>
        <w:t>tion makes small changes at first and then larger ones if you keep it pressed down.</w:t>
      </w:r>
    </w:p>
    <w:p w14:paraId="417315DD" w14:textId="57D5D624" w:rsidR="00034F85" w:rsidRDefault="000A3011" w:rsidP="00621F63">
      <w:pPr>
        <w:numPr>
          <w:ilvl w:val="0"/>
          <w:numId w:val="9"/>
        </w:numPr>
      </w:pPr>
      <w:r>
        <w:t xml:space="preserve">/ </w:t>
      </w:r>
      <w:proofErr w:type="gramStart"/>
      <w:r w:rsidR="00034F85" w:rsidRPr="0018402A">
        <w:t>pressing</w:t>
      </w:r>
      <w:proofErr w:type="gramEnd"/>
      <w:r w:rsidR="00034F85" w:rsidRPr="0018402A">
        <w:t xml:space="preserve"> the button with the right slash with the start time active moves the start time to current time.  If the current time is active, it moves the current time to the start time.</w:t>
      </w:r>
    </w:p>
    <w:p w14:paraId="75352DF7" w14:textId="28F3F429" w:rsidR="0011406B" w:rsidRDefault="00034F85" w:rsidP="00621F63">
      <w:pPr>
        <w:numPr>
          <w:ilvl w:val="0"/>
          <w:numId w:val="9"/>
        </w:numPr>
      </w:pPr>
      <w:r w:rsidRPr="0018402A">
        <w:t xml:space="preserve">\ </w:t>
      </w:r>
      <w:proofErr w:type="gramStart"/>
      <w:r w:rsidRPr="0018402A">
        <w:t>pressing</w:t>
      </w:r>
      <w:proofErr w:type="gramEnd"/>
      <w:r w:rsidRPr="0018402A">
        <w:t xml:space="preserve"> the button with the left slash with the end time active moves the end time to current time.  If the current time is active, it moves the current time to the end time</w:t>
      </w:r>
      <w:r w:rsidR="0011406B">
        <w:t>.</w:t>
      </w:r>
    </w:p>
    <w:p w14:paraId="53F540D6" w14:textId="1AFB873F" w:rsidR="00034F85" w:rsidRDefault="00034F85" w:rsidP="00621F63">
      <w:pPr>
        <w:numPr>
          <w:ilvl w:val="0"/>
          <w:numId w:val="9"/>
        </w:numPr>
      </w:pPr>
      <w:r w:rsidRPr="0018402A">
        <w:t>Triple-clicking on the relevant cell has the same effect as the above two func</w:t>
      </w:r>
      <w:r w:rsidRPr="0018402A">
        <w:softHyphen/>
        <w:t>tions.</w:t>
      </w:r>
    </w:p>
    <w:p w14:paraId="7F40CA78" w14:textId="1C8FA065" w:rsidR="0011406B" w:rsidRDefault="0011406B" w:rsidP="00621F63">
      <w:pPr>
        <w:numPr>
          <w:ilvl w:val="0"/>
          <w:numId w:val="9"/>
        </w:numPr>
      </w:pPr>
      <w:r>
        <w:t xml:space="preserve"> </w:t>
      </w:r>
      <w:r w:rsidRPr="0018402A">
        <w:t>You can play the current segment either by pressing the repeat button or the space button when the video window is active. The behavior of the repeat play function can be altered by inserting various values in the box to the right of “re</w:t>
      </w:r>
      <w:r w:rsidRPr="0018402A">
        <w:softHyphen/>
        <w:t>peat”. These are illustrated in this way:</w:t>
      </w:r>
    </w:p>
    <w:p w14:paraId="31BF2E88" w14:textId="6F5802FE" w:rsidR="00034F85" w:rsidRPr="0018402A" w:rsidRDefault="00796DDA" w:rsidP="00F55817">
      <w:pPr>
        <w:pStyle w:val="Options"/>
      </w:pPr>
      <w:r>
        <w:tab/>
        <w:t>-400</w:t>
      </w:r>
      <w:r>
        <w:tab/>
      </w:r>
      <w:r>
        <w:tab/>
      </w:r>
      <w:r w:rsidR="00034F85" w:rsidRPr="0018402A">
        <w:t xml:space="preserve">add 400 milliseconds to the beginning of the segment to be </w:t>
      </w:r>
      <w:proofErr w:type="gramStart"/>
      <w:r w:rsidR="00034F85" w:rsidRPr="0018402A">
        <w:t>repeated</w:t>
      </w:r>
      <w:proofErr w:type="gramEnd"/>
    </w:p>
    <w:p w14:paraId="0E68E735" w14:textId="1362170B" w:rsidR="00034F85" w:rsidRPr="0018402A" w:rsidRDefault="00796DDA" w:rsidP="00F55817">
      <w:pPr>
        <w:pStyle w:val="Options"/>
      </w:pPr>
      <w:r>
        <w:tab/>
        <w:t>+400</w:t>
      </w:r>
      <w:r>
        <w:tab/>
      </w:r>
      <w:r>
        <w:tab/>
      </w:r>
      <w:r w:rsidR="00034F85" w:rsidRPr="0018402A">
        <w:t xml:space="preserve">add 400 milliseconds to the end of the segment to be </w:t>
      </w:r>
      <w:proofErr w:type="gramStart"/>
      <w:r w:rsidR="00034F85" w:rsidRPr="0018402A">
        <w:t>repeated</w:t>
      </w:r>
      <w:proofErr w:type="gramEnd"/>
    </w:p>
    <w:p w14:paraId="697AA0E3" w14:textId="70AC67C1" w:rsidR="00034F85" w:rsidRPr="0018402A" w:rsidRDefault="00796DDA" w:rsidP="00F55817">
      <w:pPr>
        <w:pStyle w:val="Options"/>
      </w:pPr>
      <w:r>
        <w:tab/>
        <w:t>b400</w:t>
      </w:r>
      <w:r>
        <w:tab/>
      </w:r>
      <w:r>
        <w:tab/>
      </w:r>
      <w:r w:rsidR="00034F85" w:rsidRPr="0018402A">
        <w:t xml:space="preserve">play the first 400 milliseconds of the </w:t>
      </w:r>
      <w:proofErr w:type="gramStart"/>
      <w:r w:rsidR="00034F85" w:rsidRPr="0018402A">
        <w:t>segment</w:t>
      </w:r>
      <w:proofErr w:type="gramEnd"/>
    </w:p>
    <w:p w14:paraId="2BAE2EA9" w14:textId="09A1F2F5" w:rsidR="00034F85" w:rsidRPr="0018402A" w:rsidRDefault="00796DDA" w:rsidP="00F55817">
      <w:pPr>
        <w:pStyle w:val="Options"/>
      </w:pPr>
      <w:r>
        <w:tab/>
        <w:t>e400</w:t>
      </w:r>
      <w:r>
        <w:tab/>
      </w:r>
      <w:r>
        <w:tab/>
      </w:r>
      <w:r w:rsidR="00034F85" w:rsidRPr="0018402A">
        <w:t xml:space="preserve">play the last 400 milliseconds of the </w:t>
      </w:r>
      <w:proofErr w:type="gramStart"/>
      <w:r w:rsidR="00034F85" w:rsidRPr="0018402A">
        <w:t>segment</w:t>
      </w:r>
      <w:proofErr w:type="gramEnd"/>
    </w:p>
    <w:p w14:paraId="5440E0AF" w14:textId="38A12E78" w:rsidR="00034F85" w:rsidRPr="0018402A" w:rsidRDefault="004D02D5" w:rsidP="00F55817">
      <w:pPr>
        <w:pStyle w:val="Heading2"/>
      </w:pPr>
      <w:bookmarkStart w:id="381" w:name="_Toc75446209"/>
      <w:bookmarkStart w:id="382" w:name="_Toc87376338"/>
      <w:bookmarkStart w:id="383" w:name="_Toc156743530"/>
      <w:r>
        <w:t>Walker Controller</w:t>
      </w:r>
      <w:bookmarkEnd w:id="381"/>
      <w:bookmarkEnd w:id="382"/>
      <w:bookmarkEnd w:id="383"/>
    </w:p>
    <w:p w14:paraId="18AF3727" w14:textId="55F40CD7" w:rsidR="00C76F80" w:rsidRDefault="00034F85" w:rsidP="00F55817">
      <w:r w:rsidRPr="0018402A">
        <w:t xml:space="preserve"> The </w:t>
      </w:r>
      <w:r w:rsidR="004D02D5">
        <w:t>Walker Controller</w:t>
      </w:r>
      <w:r w:rsidRPr="0018402A">
        <w:t xml:space="preserve"> facility is based on </w:t>
      </w:r>
      <w:r w:rsidR="00C550D3">
        <w:t>a design from</w:t>
      </w:r>
      <w:r w:rsidRPr="0018402A">
        <w:t xml:space="preserve"> Jack DuBois at UC Santa Barbara.  This controller allows you to step forward and backwards through a digitized file, using a few function keys.  It attempts to imitate the old transcriber foot pedal, but with some additional functionality.  The options you can set are:</w:t>
      </w:r>
    </w:p>
    <w:p w14:paraId="5749E4E0" w14:textId="20DB5095" w:rsidR="00034F85" w:rsidRPr="0018402A" w:rsidRDefault="00034F85" w:rsidP="00621F63">
      <w:pPr>
        <w:numPr>
          <w:ilvl w:val="0"/>
          <w:numId w:val="26"/>
        </w:numPr>
      </w:pPr>
      <w:r w:rsidRPr="0018402A">
        <w:t>walk length:  This sets how long a segment you want to have repeated.</w:t>
      </w:r>
    </w:p>
    <w:p w14:paraId="48DE5C49" w14:textId="566DDF25" w:rsidR="00034F85" w:rsidRPr="0018402A" w:rsidRDefault="00034F85" w:rsidP="00621F63">
      <w:pPr>
        <w:numPr>
          <w:ilvl w:val="0"/>
          <w:numId w:val="26"/>
        </w:numPr>
      </w:pPr>
      <w:r w:rsidRPr="0018402A">
        <w:t>loop number:  If you set 3</w:t>
      </w:r>
      <w:r w:rsidR="000E0F89">
        <w:t xml:space="preserve"> loops</w:t>
      </w:r>
      <w:r w:rsidRPr="0018402A">
        <w:t>, for example, the program plays each step three times before moving on.</w:t>
      </w:r>
    </w:p>
    <w:p w14:paraId="1587407A" w14:textId="77777777" w:rsidR="00034F85" w:rsidRPr="0018402A" w:rsidRDefault="00034F85" w:rsidP="00621F63">
      <w:pPr>
        <w:numPr>
          <w:ilvl w:val="0"/>
          <w:numId w:val="26"/>
        </w:numPr>
      </w:pPr>
      <w:r w:rsidRPr="0018402A">
        <w:t>backspace: The amount of rewinding in milliseconds at the end of each loop.</w:t>
      </w:r>
    </w:p>
    <w:p w14:paraId="00C147A4" w14:textId="77777777" w:rsidR="00034F85" w:rsidRPr="0018402A" w:rsidRDefault="00034F85" w:rsidP="00621F63">
      <w:pPr>
        <w:numPr>
          <w:ilvl w:val="0"/>
          <w:numId w:val="26"/>
        </w:numPr>
      </w:pPr>
      <w:r w:rsidRPr="0018402A">
        <w:lastRenderedPageBreak/>
        <w:t>walk pause length: The duration of the pause between loops.</w:t>
      </w:r>
    </w:p>
    <w:p w14:paraId="11E5FE5A" w14:textId="77777777" w:rsidR="00034F85" w:rsidRPr="0018402A" w:rsidRDefault="00034F85" w:rsidP="00621F63">
      <w:pPr>
        <w:numPr>
          <w:ilvl w:val="0"/>
          <w:numId w:val="26"/>
        </w:numPr>
      </w:pPr>
      <w:r w:rsidRPr="0018402A">
        <w:t>playback speed:  This setting allows you to speed up or slow down your playback rate.</w:t>
      </w:r>
    </w:p>
    <w:p w14:paraId="3F5B76C6" w14:textId="77777777" w:rsidR="00034F85" w:rsidRPr="0018402A" w:rsidRDefault="00034F85" w:rsidP="00F55817">
      <w:r w:rsidRPr="0018402A">
        <w:t>The basic contrast here is between "stepping" which means moving one step forward or back and "walking" which just keeps on stepping one step after another in the manner you have specified with the above option.  The keys you use are:</w:t>
      </w:r>
    </w:p>
    <w:p w14:paraId="32E85220" w14:textId="58335EDC" w:rsidR="00034F85" w:rsidRPr="0018402A" w:rsidRDefault="00796DDA" w:rsidP="00F55817">
      <w:r>
        <w:t>F6</w:t>
      </w:r>
      <w:r>
        <w:tab/>
      </w:r>
      <w:r>
        <w:tab/>
      </w:r>
      <w:r w:rsidR="00034F85" w:rsidRPr="0018402A">
        <w:t>walk</w:t>
      </w:r>
    </w:p>
    <w:p w14:paraId="15A35CA9" w14:textId="687C17BA" w:rsidR="00034F85" w:rsidRPr="0018402A" w:rsidRDefault="00796DDA" w:rsidP="00F55817">
      <w:r>
        <w:t>F7</w:t>
      </w:r>
      <w:r>
        <w:tab/>
      </w:r>
      <w:r>
        <w:tab/>
      </w:r>
      <w:r w:rsidR="00034F85" w:rsidRPr="0018402A">
        <w:t>step backward</w:t>
      </w:r>
    </w:p>
    <w:p w14:paraId="37267A5D" w14:textId="5003B1F3" w:rsidR="00034F85" w:rsidRPr="0018402A" w:rsidRDefault="00796DDA" w:rsidP="00F55817">
      <w:r>
        <w:t>F8</w:t>
      </w:r>
      <w:r>
        <w:tab/>
      </w:r>
      <w:r>
        <w:tab/>
      </w:r>
      <w:r w:rsidR="00034F85" w:rsidRPr="0018402A">
        <w:t xml:space="preserve">play current </w:t>
      </w:r>
      <w:proofErr w:type="gramStart"/>
      <w:r w:rsidR="00034F85" w:rsidRPr="0018402A">
        <w:t>step</w:t>
      </w:r>
      <w:proofErr w:type="gramEnd"/>
    </w:p>
    <w:p w14:paraId="5A3119C0" w14:textId="01D60AE2" w:rsidR="00034F85" w:rsidRPr="0018402A" w:rsidRDefault="00796DDA" w:rsidP="00F55817">
      <w:r>
        <w:t>F9</w:t>
      </w:r>
      <w:r>
        <w:tab/>
      </w:r>
      <w:r>
        <w:tab/>
      </w:r>
      <w:r w:rsidR="00034F85" w:rsidRPr="0018402A">
        <w:t xml:space="preserve">step </w:t>
      </w:r>
      <w:proofErr w:type="gramStart"/>
      <w:r w:rsidR="00034F85" w:rsidRPr="0018402A">
        <w:t>forward</w:t>
      </w:r>
      <w:proofErr w:type="gramEnd"/>
    </w:p>
    <w:p w14:paraId="28B5BE08" w14:textId="22C654D8" w:rsidR="00034F85" w:rsidRPr="0018402A" w:rsidRDefault="00034F85" w:rsidP="00F55817">
      <w:r w:rsidRPr="0018402A">
        <w:t>shift F7</w:t>
      </w:r>
      <w:r w:rsidRPr="0018402A">
        <w:tab/>
        <w:t xml:space="preserve">play to the </w:t>
      </w:r>
      <w:proofErr w:type="gramStart"/>
      <w:r w:rsidRPr="0018402A">
        <w:t>end</w:t>
      </w:r>
      <w:proofErr w:type="gramEnd"/>
    </w:p>
    <w:p w14:paraId="5F48063B" w14:textId="2DB1B8DD" w:rsidR="00034F85" w:rsidRPr="0018402A" w:rsidRDefault="00034F85" w:rsidP="00F55817">
      <w:r w:rsidRPr="0018402A">
        <w:t>F1-F12</w:t>
      </w:r>
      <w:r w:rsidRPr="0018402A">
        <w:tab/>
        <w:t xml:space="preserve">stop </w:t>
      </w:r>
      <w:proofErr w:type="gramStart"/>
      <w:r w:rsidRPr="0018402A">
        <w:t>playing</w:t>
      </w:r>
      <w:proofErr w:type="gramEnd"/>
    </w:p>
    <w:p w14:paraId="792CA88A" w14:textId="65E034DB" w:rsidR="00C76F80" w:rsidRDefault="002A3A33" w:rsidP="00F55817">
      <w:r>
        <w:t xml:space="preserve">You will find all </w:t>
      </w:r>
      <w:r w:rsidR="00034F85" w:rsidRPr="0018402A">
        <w:t xml:space="preserve">these options in the "Walker Controller" dialog that you open under the Window menu.  </w:t>
      </w:r>
      <w:r w:rsidR="004D02D5">
        <w:t xml:space="preserve">To establish the correct link between your transcript and the media, you need to place the @Media line into your transcript, as described </w:t>
      </w:r>
      <w:r w:rsidR="005A3718">
        <w:t xml:space="preserve">at the beginning of this chapter.  </w:t>
      </w:r>
      <w:r w:rsidR="00034F85" w:rsidRPr="0018402A">
        <w:t xml:space="preserve">Once you open the Walker Controller and thereby enable </w:t>
      </w:r>
      <w:proofErr w:type="spellStart"/>
      <w:r w:rsidR="00034F85" w:rsidRPr="0018402A">
        <w:t>SoundWalker</w:t>
      </w:r>
      <w:proofErr w:type="spellEnd"/>
      <w:r w:rsidR="00034F85" w:rsidRPr="0018402A">
        <w:t xml:space="preserve">, the functions described above become enabled.  </w:t>
      </w:r>
    </w:p>
    <w:p w14:paraId="69281FA9" w14:textId="0C202DD0" w:rsidR="00C76F80" w:rsidRDefault="004D02D5" w:rsidP="00F55817">
      <w:r>
        <w:rPr>
          <w:noProof/>
        </w:rPr>
        <w:drawing>
          <wp:inline distT="0" distB="0" distL="0" distR="0" wp14:anchorId="09D60EA8" wp14:editId="0E5D1915">
            <wp:extent cx="1714500" cy="1772949"/>
            <wp:effectExtent l="0" t="0" r="0" b="5080"/>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25"/>
                    <a:stretch>
                      <a:fillRect/>
                    </a:stretch>
                  </pic:blipFill>
                  <pic:spPr>
                    <a:xfrm>
                      <a:off x="0" y="0"/>
                      <a:ext cx="1761240" cy="1821283"/>
                    </a:xfrm>
                    <a:prstGeom prst="rect">
                      <a:avLst/>
                    </a:prstGeom>
                  </pic:spPr>
                </pic:pic>
              </a:graphicData>
            </a:graphic>
          </wp:inline>
        </w:drawing>
      </w:r>
    </w:p>
    <w:p w14:paraId="6DE3D899" w14:textId="77777777" w:rsidR="009E1535" w:rsidRDefault="009E1535" w:rsidP="00F55817"/>
    <w:p w14:paraId="02F5EE75" w14:textId="3C644625" w:rsidR="00034F85" w:rsidRPr="0018402A" w:rsidRDefault="00034F85" w:rsidP="00F55817">
      <w:r w:rsidRPr="0018402A">
        <w:t xml:space="preserve">If you would like to use a real foot pedal with </w:t>
      </w:r>
      <w:proofErr w:type="spellStart"/>
      <w:r w:rsidRPr="0018402A">
        <w:t>SoundWalk</w:t>
      </w:r>
      <w:r w:rsidR="00796DDA">
        <w:t>er</w:t>
      </w:r>
      <w:proofErr w:type="spellEnd"/>
      <w:r w:rsidR="00796DDA">
        <w:t>, you can order one (Windows o</w:t>
      </w:r>
      <w:r w:rsidRPr="0018402A">
        <w:t xml:space="preserve">nly) from </w:t>
      </w:r>
      <w:hyperlink r:id="rId26" w:history="1">
        <w:r w:rsidRPr="0018402A">
          <w:t>www.xkeys.com</w:t>
        </w:r>
      </w:hyperlink>
      <w:r w:rsidRPr="0018402A">
        <w:t>.  This foot pedal installs along with the keyboard and allows you to bind F6, F7, and F8 to the left, middle, and right pedals for the functions of rewind, play, and forward.</w:t>
      </w:r>
    </w:p>
    <w:p w14:paraId="6AFCE54F" w14:textId="77777777" w:rsidR="00034F85" w:rsidRPr="0018402A" w:rsidRDefault="00034F85" w:rsidP="00F55817">
      <w:pPr>
        <w:pStyle w:val="Heading2"/>
      </w:pPr>
      <w:bookmarkStart w:id="384" w:name="_Toc174790582"/>
      <w:bookmarkStart w:id="385" w:name="_Toc36836383"/>
      <w:bookmarkStart w:id="386" w:name="_Toc40883491"/>
      <w:bookmarkStart w:id="387" w:name="_Toc75446210"/>
      <w:bookmarkStart w:id="388" w:name="_Toc87376339"/>
      <w:bookmarkStart w:id="389" w:name="_Toc156743531"/>
      <w:bookmarkStart w:id="390" w:name="_Toc22195010"/>
      <w:r w:rsidRPr="0018402A">
        <w:t>Playback Control</w:t>
      </w:r>
      <w:bookmarkEnd w:id="384"/>
      <w:bookmarkEnd w:id="385"/>
      <w:bookmarkEnd w:id="386"/>
      <w:bookmarkEnd w:id="387"/>
      <w:bookmarkEnd w:id="388"/>
      <w:bookmarkEnd w:id="389"/>
    </w:p>
    <w:p w14:paraId="553604E3" w14:textId="58A082FC" w:rsidR="00C44066" w:rsidRDefault="00034F85" w:rsidP="00F55817">
      <w:r w:rsidRPr="0018402A">
        <w:t xml:space="preserve">Once a transcript has been linked, you will want to study it through playback. Basic playback uses the </w:t>
      </w:r>
      <w:r w:rsidR="00796338">
        <w:t>esc-</w:t>
      </w:r>
      <w:r w:rsidRPr="0018402A">
        <w:t xml:space="preserve">8 command for continuous playback and command-click for playback of a single utterance. </w:t>
      </w:r>
      <w:r w:rsidR="00C44066">
        <w:t xml:space="preserve">You can also use </w:t>
      </w:r>
      <w:r w:rsidR="00796338">
        <w:t>esc-</w:t>
      </w:r>
      <w:r w:rsidR="00C44066">
        <w:t>9 to playback only the segments marked with time codes and ignore the silence in between</w:t>
      </w:r>
      <w:r w:rsidR="00521FC9">
        <w:t>.</w:t>
      </w:r>
    </w:p>
    <w:p w14:paraId="06978B87" w14:textId="1BECA5AA" w:rsidR="00F47C71" w:rsidRDefault="00F47C71" w:rsidP="00F55817">
      <w:pPr>
        <w:pStyle w:val="Heading2"/>
      </w:pPr>
      <w:bookmarkStart w:id="391" w:name="_Toc36836384"/>
      <w:bookmarkStart w:id="392" w:name="_Toc40883492"/>
      <w:bookmarkStart w:id="393" w:name="_Toc75446211"/>
      <w:bookmarkStart w:id="394" w:name="_Toc87376340"/>
      <w:bookmarkStart w:id="395" w:name="_Toc156743532"/>
      <w:bookmarkStart w:id="396" w:name="_Toc174790583"/>
      <w:r>
        <w:t>Multiple Video Playback</w:t>
      </w:r>
      <w:bookmarkEnd w:id="391"/>
      <w:bookmarkEnd w:id="392"/>
      <w:bookmarkEnd w:id="393"/>
      <w:bookmarkEnd w:id="394"/>
      <w:bookmarkEnd w:id="395"/>
    </w:p>
    <w:p w14:paraId="7ED0662C" w14:textId="4DFAF7A4" w:rsidR="00F47C71" w:rsidRDefault="00F47C71" w:rsidP="00F55817">
      <w:r>
        <w:t>If you have recorded an interaction using several cameras</w:t>
      </w:r>
      <w:r w:rsidR="00870E0D">
        <w:t>,</w:t>
      </w:r>
      <w:r>
        <w:t xml:space="preserve"> and if the videos you have created are all synchronized in time, you can </w:t>
      </w:r>
      <w:r w:rsidR="00DE56D2">
        <w:t xml:space="preserve">switch playback back and forth </w:t>
      </w:r>
      <w:r>
        <w:t xml:space="preserve">from these </w:t>
      </w:r>
      <w:r>
        <w:lastRenderedPageBreak/>
        <w:t xml:space="preserve">multiple video files using a single CHAT transcript.  To do this, you should name your videos with a constant first part of the name and then add an additional </w:t>
      </w:r>
      <w:r w:rsidR="008702DA">
        <w:t xml:space="preserve">variable </w:t>
      </w:r>
      <w:r>
        <w:t>part to distinguish each video.  For example, you could have “scale</w:t>
      </w:r>
      <w:r w:rsidR="00D1668B">
        <w:t>01</w:t>
      </w:r>
      <w:r>
        <w:t xml:space="preserve">” as your </w:t>
      </w:r>
      <w:r w:rsidR="008702DA">
        <w:t>constant</w:t>
      </w:r>
      <w:r>
        <w:t xml:space="preserve"> name and then the three videos would </w:t>
      </w:r>
      <w:r w:rsidR="008702DA">
        <w:t>have the names</w:t>
      </w:r>
      <w:r>
        <w:t xml:space="preserve"> scale</w:t>
      </w:r>
      <w:r w:rsidR="00D1668B">
        <w:t>01</w:t>
      </w:r>
      <w:r w:rsidR="00310C50">
        <w:t>-1</w:t>
      </w:r>
      <w:r>
        <w:t>.mov, scale</w:t>
      </w:r>
      <w:r w:rsidR="00D1668B">
        <w:t>01</w:t>
      </w:r>
      <w:r w:rsidR="00310C50">
        <w:t>-2</w:t>
      </w:r>
      <w:r>
        <w:t>.mov, and scale</w:t>
      </w:r>
      <w:r w:rsidR="00D1668B">
        <w:t>01</w:t>
      </w:r>
      <w:r w:rsidR="00310C50">
        <w:t>-3</w:t>
      </w:r>
      <w:r>
        <w:t xml:space="preserve">.mov.  If this is your naming convention for the three videos, then you would have these two lines in your </w:t>
      </w:r>
      <w:r w:rsidR="002A3A33">
        <w:t>*</w:t>
      </w:r>
      <w:r>
        <w:t>.cha transcript file:</w:t>
      </w:r>
    </w:p>
    <w:p w14:paraId="0E33964C" w14:textId="3B9F15DE" w:rsidR="00F47C71" w:rsidRDefault="00F47C71" w:rsidP="00F07D66">
      <w:pPr>
        <w:pStyle w:val="output"/>
      </w:pPr>
      <w:r>
        <w:t>@Media:</w:t>
      </w:r>
      <w:r>
        <w:tab/>
        <w:t>scale</w:t>
      </w:r>
      <w:r w:rsidR="00D1668B">
        <w:t>01</w:t>
      </w:r>
      <w:r>
        <w:t>, vide</w:t>
      </w:r>
      <w:r w:rsidR="00796DDA">
        <w:t>o</w:t>
      </w:r>
    </w:p>
    <w:p w14:paraId="4F2ED4FE" w14:textId="12C6FAB3" w:rsidR="00F47C71" w:rsidRDefault="00F47C71" w:rsidP="00F07D66">
      <w:pPr>
        <w:pStyle w:val="output"/>
      </w:pPr>
      <w:r>
        <w:t>@Videos:</w:t>
      </w:r>
      <w:r>
        <w:tab/>
      </w:r>
      <w:r w:rsidR="00310C50">
        <w:t>1, 2, 3</w:t>
      </w:r>
    </w:p>
    <w:p w14:paraId="67686C8E" w14:textId="18601700" w:rsidR="00310C50" w:rsidRDefault="00310C50" w:rsidP="00F55817">
      <w:r>
        <w:t>If you want somewhat more mnemonic names, you could name the files as scale05-1center, sca</w:t>
      </w:r>
      <w:r w:rsidR="00DE56D2">
        <w:t>le05-2left, and scale05-3right and then the @Videos line would be:</w:t>
      </w:r>
    </w:p>
    <w:p w14:paraId="1ED2CF1C" w14:textId="33928262" w:rsidR="00DE56D2" w:rsidRDefault="00DE56D2" w:rsidP="00F07D66">
      <w:pPr>
        <w:pStyle w:val="output"/>
      </w:pPr>
      <w:r>
        <w:t>@Videos:</w:t>
      </w:r>
      <w:r>
        <w:tab/>
        <w:t xml:space="preserve">1center, 2left, 3 </w:t>
      </w:r>
      <w:proofErr w:type="spellStart"/>
      <w:r>
        <w:t>right</w:t>
      </w:r>
      <w:proofErr w:type="spellEnd"/>
    </w:p>
    <w:p w14:paraId="5A5E786F" w14:textId="4EE0AC1D" w:rsidR="00F47C71" w:rsidRPr="00F47C71" w:rsidRDefault="00DE56D2" w:rsidP="00F55817">
      <w:r>
        <w:t>When you open the transcript</w:t>
      </w:r>
      <w:r w:rsidR="00D74552">
        <w:t xml:space="preserve"> </w:t>
      </w:r>
      <w:r>
        <w:t xml:space="preserve">and start playback using continuous playback with </w:t>
      </w:r>
      <w:r w:rsidR="00796338">
        <w:t>esc-</w:t>
      </w:r>
      <w:r>
        <w:t>8 or some other method, the default video will be the first one in the list.  To switch to playback from another video clip, stop the playback and type F3 followed by the number of the video you want to play.  For example</w:t>
      </w:r>
      <w:r w:rsidR="00E0011F">
        <w:t>, if you want to shift playback</w:t>
      </w:r>
      <w:r>
        <w:t xml:space="preserve"> from scale05-1 to scale05-3, you </w:t>
      </w:r>
      <w:r w:rsidR="00D74552">
        <w:t>should</w:t>
      </w:r>
      <w:r>
        <w:t xml:space="preserve"> type F3-3.  A sample file </w:t>
      </w:r>
      <w:r w:rsidR="008702DA">
        <w:t xml:space="preserve">with three videos </w:t>
      </w:r>
      <w:r>
        <w:t xml:space="preserve">for </w:t>
      </w:r>
      <w:r w:rsidR="000513CE">
        <w:t>testing out this</w:t>
      </w:r>
      <w:r w:rsidR="008702DA">
        <w:t xml:space="preserve"> process can be downloaded from </w:t>
      </w:r>
      <w:hyperlink r:id="rId27" w:history="1">
        <w:r w:rsidR="00647471" w:rsidRPr="00776B4C">
          <w:rPr>
            <w:rStyle w:val="Hyperlink"/>
          </w:rPr>
          <w:t>http://talkbank.org/resources/F3</w:t>
        </w:r>
      </w:hyperlink>
      <w:r w:rsidR="000513CE">
        <w:t xml:space="preserve">. </w:t>
      </w:r>
    </w:p>
    <w:p w14:paraId="5451F45E" w14:textId="77777777" w:rsidR="00521FC9" w:rsidRDefault="00521FC9" w:rsidP="00F55817">
      <w:pPr>
        <w:pStyle w:val="Heading2"/>
      </w:pPr>
      <w:bookmarkStart w:id="397" w:name="_Toc36836385"/>
      <w:bookmarkStart w:id="398" w:name="_Toc40883493"/>
      <w:bookmarkStart w:id="399" w:name="_Toc75446212"/>
      <w:bookmarkStart w:id="400" w:name="_Toc87376341"/>
      <w:bookmarkStart w:id="401" w:name="_Toc156743533"/>
      <w:r>
        <w:t>Manual Editing</w:t>
      </w:r>
      <w:bookmarkEnd w:id="397"/>
      <w:bookmarkEnd w:id="398"/>
      <w:bookmarkEnd w:id="399"/>
      <w:bookmarkEnd w:id="400"/>
      <w:bookmarkEnd w:id="401"/>
    </w:p>
    <w:bookmarkEnd w:id="396"/>
    <w:p w14:paraId="7707B14C" w14:textId="1F856669" w:rsidR="00C76F80" w:rsidRDefault="00134D5D" w:rsidP="00F55817">
      <w:r w:rsidRPr="0018402A">
        <w:t xml:space="preserve">You can use manual editing of the bullets to modify playback in </w:t>
      </w:r>
      <w:r w:rsidR="00DE6D3D">
        <w:t>three</w:t>
      </w:r>
      <w:r w:rsidRPr="0018402A">
        <w:t xml:space="preserve"> </w:t>
      </w:r>
      <w:r>
        <w:t xml:space="preserve">ways. The first way, which is very often quite important and practical, is to simply open the bullets using </w:t>
      </w:r>
      <w:r w:rsidR="00796338">
        <w:t>esc-</w:t>
      </w:r>
      <w:r>
        <w:t xml:space="preserve">A and modify the numbers using your own impressions of the length of the sound.  You can modify either number </w:t>
      </w:r>
      <w:proofErr w:type="gramStart"/>
      <w:r>
        <w:t>and</w:t>
      </w:r>
      <w:proofErr w:type="gramEnd"/>
      <w:r>
        <w:t xml:space="preserve"> </w:t>
      </w:r>
      <w:r w:rsidR="00D74552">
        <w:t xml:space="preserve">then </w:t>
      </w:r>
      <w:r>
        <w:t xml:space="preserve">check your work by playing the new alignment using command-click.  </w:t>
      </w:r>
    </w:p>
    <w:p w14:paraId="19C34FB4" w14:textId="64834478" w:rsidR="00DE6D3D" w:rsidRDefault="00DE6D3D" w:rsidP="00F55817">
      <w:r>
        <w:t xml:space="preserve">The second method uses the four key combinations described in </w:t>
      </w:r>
      <w:r w:rsidR="00963990">
        <w:t xml:space="preserve">the point on adjusting time values in the </w:t>
      </w:r>
      <w:r>
        <w:t>section on the Sonic Mode.  To make this work, place your cursor right next to a bullet, and then these same four functions will also work even if the waveform window is not open.  If you open a bullet and hit one of these key combinations, you will hear the audio and see the time values changing inside the bullet.</w:t>
      </w:r>
      <w:r w:rsidR="00963990">
        <w:t xml:space="preserve"> Currently (August 2021) this method is not yet implemented for </w:t>
      </w:r>
      <w:proofErr w:type="spellStart"/>
      <w:r w:rsidR="00963990">
        <w:t>CLANc</w:t>
      </w:r>
      <w:proofErr w:type="spellEnd"/>
      <w:r w:rsidR="00963990">
        <w:t>.</w:t>
      </w:r>
    </w:p>
    <w:p w14:paraId="708C2E98" w14:textId="3F94803C" w:rsidR="00A51956" w:rsidRDefault="00A51956" w:rsidP="00A51956">
      <w:pPr>
        <w:pStyle w:val="Heading2"/>
      </w:pPr>
      <w:bookmarkStart w:id="402" w:name="_Toc40883494"/>
      <w:bookmarkStart w:id="403" w:name="_Toc75446213"/>
      <w:bookmarkStart w:id="404" w:name="_Toc87376342"/>
      <w:bookmarkStart w:id="405" w:name="_Toc156743534"/>
      <w:r>
        <w:t>Video Skipping</w:t>
      </w:r>
      <w:bookmarkEnd w:id="402"/>
      <w:bookmarkEnd w:id="403"/>
      <w:bookmarkEnd w:id="404"/>
      <w:bookmarkEnd w:id="405"/>
    </w:p>
    <w:p w14:paraId="415D254F" w14:textId="610D36E1" w:rsidR="00C76F80" w:rsidRDefault="00134D5D" w:rsidP="00F55817">
      <w:r>
        <w:t xml:space="preserve">The </w:t>
      </w:r>
      <w:r w:rsidR="00DE6D3D">
        <w:t>third</w:t>
      </w:r>
      <w:r>
        <w:t xml:space="preserve"> method for manual editing applies in fewer cases.  It is useful i</w:t>
      </w:r>
      <w:r w:rsidR="00034F85" w:rsidRPr="0018402A">
        <w:t xml:space="preserve">f you have an audio recording with a large segment that you do not wish to transcribe, you may also wish to exempt this segment from continuous playback.  If you do not apply forced skipping to do this, you will </w:t>
      </w:r>
      <w:r w:rsidR="002A3A33">
        <w:t>need</w:t>
      </w:r>
      <w:r w:rsidR="00034F85" w:rsidRPr="0018402A">
        <w:t xml:space="preserve"> to listen through this untranscribed material during continuous playback.  To implement forced skipping, you should open your bullets using </w:t>
      </w:r>
      <w:r w:rsidR="00796338">
        <w:t>esc-</w:t>
      </w:r>
      <w:r w:rsidR="00034F85" w:rsidRPr="0018402A">
        <w:t xml:space="preserve">A. </w:t>
      </w:r>
      <w:r w:rsidR="00A51956">
        <w:t xml:space="preserve">First, you need to trim the end of the utterance before the region you want to skip, so that it ends right before the skipped part.  </w:t>
      </w:r>
      <w:r w:rsidR="00034F85" w:rsidRPr="0018402A">
        <w:t>Then go to the end of the bullet after the skip</w:t>
      </w:r>
      <w:r w:rsidR="00A51956">
        <w:t xml:space="preserve"> and adjust the beginning of that bullet</w:t>
      </w:r>
      <w:r w:rsidR="00034F85" w:rsidRPr="0018402A">
        <w:t xml:space="preserve"> </w:t>
      </w:r>
      <w:r w:rsidR="00A51956">
        <w:t xml:space="preserve">to begin just after the region to be skipped.  Finally, </w:t>
      </w:r>
      <w:r w:rsidR="00034F85" w:rsidRPr="0018402A">
        <w:t>insert a dash after the second time value</w:t>
      </w:r>
      <w:r w:rsidR="00A51956">
        <w:t xml:space="preserve"> in that bullet</w:t>
      </w:r>
      <w:r w:rsidR="00034F85" w:rsidRPr="0018402A">
        <w:t>.  For example, y</w:t>
      </w:r>
      <w:r w:rsidR="005E34B5">
        <w:t>ou might change 4035_5230 to 40</w:t>
      </w:r>
      <w:r w:rsidR="00163CD3">
        <w:t>3</w:t>
      </w:r>
      <w:r w:rsidR="00034F85" w:rsidRPr="0018402A">
        <w:t>5_5</w:t>
      </w:r>
      <w:r w:rsidR="00163CD3">
        <w:t>23</w:t>
      </w:r>
      <w:r w:rsidR="00034F85" w:rsidRPr="0018402A">
        <w:t>0</w:t>
      </w:r>
      <w:r w:rsidR="00163CD3">
        <w:t>-</w:t>
      </w:r>
      <w:r>
        <w:t xml:space="preserve">. </w:t>
      </w:r>
      <w:r w:rsidR="00034F85" w:rsidRPr="0018402A">
        <w:t>Then close the bullets</w:t>
      </w:r>
      <w:r w:rsidR="005E7C94">
        <w:t xml:space="preserve"> and save the file. You can test the marking by going to the utterance before the skip and playing through with </w:t>
      </w:r>
      <w:proofErr w:type="gramStart"/>
      <w:r w:rsidR="00796338">
        <w:t>esc-</w:t>
      </w:r>
      <w:r w:rsidR="005E7C94">
        <w:t>8</w:t>
      </w:r>
      <w:proofErr w:type="gramEnd"/>
      <w:r w:rsidR="005E7C94">
        <w:t>.  The playback should skip from the first utterance to the next one without playing the intervening skipped material.</w:t>
      </w:r>
    </w:p>
    <w:p w14:paraId="52FF40E3" w14:textId="1F32FB7F" w:rsidR="00796338" w:rsidRDefault="00796338" w:rsidP="00796338">
      <w:pPr>
        <w:pStyle w:val="Heading2"/>
      </w:pPr>
      <w:bookmarkStart w:id="406" w:name="_Toc87376343"/>
      <w:bookmarkStart w:id="407" w:name="_Toc156743535"/>
      <w:r>
        <w:lastRenderedPageBreak/>
        <w:t>Audio Anonymization</w:t>
      </w:r>
      <w:bookmarkEnd w:id="406"/>
      <w:bookmarkEnd w:id="407"/>
    </w:p>
    <w:p w14:paraId="043DD1A6" w14:textId="1DAF3C23" w:rsidR="008F26CB" w:rsidRDefault="001A7453" w:rsidP="00796338">
      <w:r>
        <w:t>To deidentify the segments of the audio track in a recording, you can use</w:t>
      </w:r>
      <w:r w:rsidR="00796338">
        <w:t xml:space="preserve"> Audacity or Amadeus Pro.  In Amadeus Pro, this function </w:t>
      </w:r>
      <w:r w:rsidR="008F26CB">
        <w:t xml:space="preserve">is called </w:t>
      </w:r>
      <w:r w:rsidR="008F26CB" w:rsidRPr="008F26CB">
        <w:rPr>
          <w:i/>
          <w:iCs/>
        </w:rPr>
        <w:t xml:space="preserve">Generate </w:t>
      </w:r>
      <w:proofErr w:type="gramStart"/>
      <w:r w:rsidR="008F26CB" w:rsidRPr="008F26CB">
        <w:rPr>
          <w:i/>
          <w:iCs/>
        </w:rPr>
        <w:t>Silence</w:t>
      </w:r>
      <w:proofErr w:type="gramEnd"/>
      <w:r w:rsidR="008F26CB">
        <w:t xml:space="preserve"> and it is found under the </w:t>
      </w:r>
      <w:r w:rsidR="008F26CB" w:rsidRPr="008F26CB">
        <w:rPr>
          <w:i/>
          <w:iCs/>
        </w:rPr>
        <w:t>Effects</w:t>
      </w:r>
      <w:r w:rsidR="008F26CB">
        <w:t xml:space="preserve"> menu.  You highlight the area to be silenced and then select that option. </w:t>
      </w:r>
    </w:p>
    <w:p w14:paraId="0ED5C902" w14:textId="66A2D4AB" w:rsidR="008F26CB" w:rsidRDefault="00796338" w:rsidP="008F26CB">
      <w:r>
        <w:t xml:space="preserve">In this case, you would still want to replace the last name with the </w:t>
      </w:r>
      <w:proofErr w:type="spellStart"/>
      <w:r w:rsidRPr="00796338">
        <w:rPr>
          <w:i/>
          <w:iCs/>
        </w:rPr>
        <w:t>Lastname</w:t>
      </w:r>
      <w:proofErr w:type="spellEnd"/>
      <w:r>
        <w:t xml:space="preserve"> in the transcript. Moreover, if you have been linking the transcript to the media, you can use the time values in milliseconds in the linkage bullets to locate the stretch to be silenced in the media. </w:t>
      </w:r>
      <w:r w:rsidR="008F26CB">
        <w:t xml:space="preserve">To find the right place in Amadeus, you will want to change the time display at the bottom of the waveform window to milliseconds.  You do this by going into </w:t>
      </w:r>
      <w:r w:rsidR="008F26CB" w:rsidRPr="008F26CB">
        <w:rPr>
          <w:i/>
          <w:iCs/>
        </w:rPr>
        <w:t>Preferences</w:t>
      </w:r>
      <w:r w:rsidR="008F26CB">
        <w:t xml:space="preserve"> and selecting </w:t>
      </w:r>
      <w:r w:rsidR="008F26CB" w:rsidRPr="008F26CB">
        <w:rPr>
          <w:i/>
          <w:iCs/>
        </w:rPr>
        <w:t>Units</w:t>
      </w:r>
      <w:r w:rsidR="008F26CB">
        <w:t xml:space="preserve"> and entering this string in the </w:t>
      </w:r>
      <w:r w:rsidR="008F26CB" w:rsidRPr="008F26CB">
        <w:rPr>
          <w:i/>
          <w:iCs/>
        </w:rPr>
        <w:t>Format</w:t>
      </w:r>
      <w:r w:rsidR="008F26CB">
        <w:t xml:space="preserve"> box:  |1/1000:3|</w:t>
      </w:r>
    </w:p>
    <w:p w14:paraId="1B04B8FA" w14:textId="77777777" w:rsidR="00BC1386" w:rsidRDefault="00721AC5" w:rsidP="00BC1386">
      <w:r>
        <w:t xml:space="preserve">If you need to silence audio within a video recording, you can download the </w:t>
      </w:r>
      <w:proofErr w:type="spellStart"/>
      <w:r>
        <w:t>Subler</w:t>
      </w:r>
      <w:proofErr w:type="spellEnd"/>
      <w:r>
        <w:t xml:space="preserve"> app for Mac from </w:t>
      </w:r>
      <w:hyperlink r:id="rId28" w:history="1">
        <w:r w:rsidRPr="001A7453">
          <w:rPr>
            <w:rStyle w:val="Hyperlink"/>
          </w:rPr>
          <w:t>https://bitbucket.org/galad87/subler/downloads/</w:t>
        </w:r>
      </w:hyperlink>
      <w:r>
        <w:t xml:space="preserve">. You </w:t>
      </w:r>
      <w:r w:rsidR="00BC1386">
        <w:t xml:space="preserve">should </w:t>
      </w:r>
      <w:r>
        <w:t xml:space="preserve">make a copy of your movie to use later.  Then you drag your movie onto the </w:t>
      </w:r>
      <w:proofErr w:type="spellStart"/>
      <w:r>
        <w:t>Subler</w:t>
      </w:r>
      <w:proofErr w:type="spellEnd"/>
      <w:r>
        <w:t xml:space="preserve"> icon, delete the video track, and save.  Then drop this version onto Amadeus Pro, silence the stretches of the audio that you need to deidentify, and save.  Then you open the original video</w:t>
      </w:r>
      <w:r w:rsidR="00BC1386">
        <w:t xml:space="preserve"> in </w:t>
      </w:r>
      <w:proofErr w:type="spellStart"/>
      <w:r w:rsidR="00BC1386">
        <w:t>Subler</w:t>
      </w:r>
      <w:proofErr w:type="spellEnd"/>
      <w:r>
        <w:t xml:space="preserve">, delete its audio and drag the output from Amadeus into the </w:t>
      </w:r>
      <w:proofErr w:type="spellStart"/>
      <w:r>
        <w:t>Subler</w:t>
      </w:r>
      <w:proofErr w:type="spellEnd"/>
      <w:r>
        <w:t xml:space="preserve"> window.  You can find a screencast illustrating this at https://talkbank.org/share/irb/subler.mov. </w:t>
      </w:r>
      <w:r w:rsidR="00BC1386">
        <w:t>An advantage of this method is that saving the result is quite quick.</w:t>
      </w:r>
    </w:p>
    <w:p w14:paraId="10526DD0" w14:textId="2490EC77" w:rsidR="00BC1386" w:rsidRDefault="00BC1386" w:rsidP="00BC1386">
      <w:r>
        <w:t xml:space="preserve">Alternatively, you can silence directly in iMovie for Mac.  Instructions for this can be found on YouTube at </w:t>
      </w:r>
      <w:hyperlink r:id="rId29" w:history="1">
        <w:r w:rsidRPr="00BC1386">
          <w:rPr>
            <w:rStyle w:val="Hyperlink"/>
          </w:rPr>
          <w:t>https://www.youtube.com/watch?v=ShrDFjdvB1w</w:t>
        </w:r>
      </w:hyperlink>
      <w:r>
        <w:t xml:space="preserve">. You can hold down the "R" key as an easier way of selecting an area to silence. An advantage of this method is that you can watch the video as you silence the audio.  A disadvantage is that saving large video files takes several minutes.  </w:t>
      </w:r>
    </w:p>
    <w:p w14:paraId="0FC588AE" w14:textId="77777777" w:rsidR="00721AC5" w:rsidRDefault="00721AC5" w:rsidP="008F26CB"/>
    <w:p w14:paraId="01E6FC13" w14:textId="3A8D079A" w:rsidR="00796338" w:rsidRPr="00796338" w:rsidRDefault="00796338" w:rsidP="00796338"/>
    <w:p w14:paraId="56FFA36D" w14:textId="00B2D973" w:rsidR="00034F85" w:rsidRPr="0018402A" w:rsidRDefault="00790128" w:rsidP="00FD43A0">
      <w:pPr>
        <w:pStyle w:val="Heading1"/>
      </w:pPr>
      <w:bookmarkStart w:id="408" w:name="X69074"/>
      <w:bookmarkStart w:id="409" w:name="_Toc22195012"/>
      <w:bookmarkStart w:id="410" w:name="_Toc174790596"/>
      <w:bookmarkStart w:id="411" w:name="_Toc36836386"/>
      <w:bookmarkStart w:id="412" w:name="_Toc40883495"/>
      <w:bookmarkStart w:id="413" w:name="_Toc75446214"/>
      <w:bookmarkStart w:id="414" w:name="_Toc87376344"/>
      <w:bookmarkStart w:id="415" w:name="_Toc156743536"/>
      <w:bookmarkEnd w:id="390"/>
      <w:r>
        <w:lastRenderedPageBreak/>
        <w:t xml:space="preserve">Other </w:t>
      </w:r>
      <w:r w:rsidR="00034F85" w:rsidRPr="0018402A">
        <w:t>Features</w:t>
      </w:r>
      <w:bookmarkEnd w:id="408"/>
      <w:bookmarkEnd w:id="409"/>
      <w:bookmarkEnd w:id="410"/>
      <w:bookmarkEnd w:id="411"/>
      <w:bookmarkEnd w:id="412"/>
      <w:bookmarkEnd w:id="413"/>
      <w:bookmarkEnd w:id="414"/>
      <w:bookmarkEnd w:id="415"/>
    </w:p>
    <w:p w14:paraId="513CEC21" w14:textId="24654CED" w:rsidR="007B6E4A" w:rsidRDefault="007B6E4A" w:rsidP="00F55817">
      <w:pPr>
        <w:pStyle w:val="Heading2"/>
      </w:pPr>
      <w:bookmarkStart w:id="416" w:name="_Toc36836387"/>
      <w:bookmarkStart w:id="417" w:name="_Toc40883496"/>
      <w:bookmarkStart w:id="418" w:name="_Toc75446215"/>
      <w:bookmarkStart w:id="419" w:name="_Toc87376345"/>
      <w:bookmarkStart w:id="420" w:name="_Toc156743537"/>
      <w:bookmarkStart w:id="421" w:name="_Toc22195014"/>
      <w:bookmarkStart w:id="422" w:name="_Toc174790598"/>
      <w:r>
        <w:t>Supplementary Commands</w:t>
      </w:r>
      <w:bookmarkEnd w:id="416"/>
      <w:bookmarkEnd w:id="417"/>
      <w:bookmarkEnd w:id="418"/>
      <w:bookmarkEnd w:id="419"/>
      <w:bookmarkEnd w:id="420"/>
    </w:p>
    <w:p w14:paraId="5D44F225" w14:textId="66320EC7" w:rsidR="007B6E4A" w:rsidRPr="007B6E4A" w:rsidRDefault="00077BAA" w:rsidP="00F55817">
      <w:r>
        <w:t>The chapter on Supplementary Commands</w:t>
      </w:r>
      <w:r w:rsidR="007B6E4A">
        <w:t xml:space="preserve"> lists several basic commands for working with files.  They are </w:t>
      </w:r>
      <w:r w:rsidR="007B6E4A" w:rsidRPr="007B6E4A">
        <w:rPr>
          <w:b/>
          <w:i/>
        </w:rPr>
        <w:t>batch</w:t>
      </w:r>
      <w:r w:rsidR="007B6E4A">
        <w:t xml:space="preserve"> for creating batch files, </w:t>
      </w:r>
      <w:r w:rsidR="007B6E4A" w:rsidRPr="007B6E4A">
        <w:rPr>
          <w:b/>
          <w:i/>
        </w:rPr>
        <w:t>cd</w:t>
      </w:r>
      <w:r w:rsidR="007B6E4A">
        <w:t xml:space="preserve"> for changing directory, </w:t>
      </w:r>
      <w:proofErr w:type="spellStart"/>
      <w:r w:rsidR="007B6E4A" w:rsidRPr="007B6E4A">
        <w:rPr>
          <w:b/>
          <w:i/>
        </w:rPr>
        <w:t>dir</w:t>
      </w:r>
      <w:proofErr w:type="spellEnd"/>
      <w:r w:rsidR="007B6E4A">
        <w:t xml:space="preserve"> for listing the files in a directory, </w:t>
      </w:r>
      <w:r w:rsidR="007B6E4A" w:rsidRPr="007B6E4A">
        <w:rPr>
          <w:b/>
          <w:i/>
        </w:rPr>
        <w:t>info</w:t>
      </w:r>
      <w:r w:rsidR="007B6E4A">
        <w:t xml:space="preserve"> for getting a list of possible commands, </w:t>
      </w:r>
      <w:r w:rsidR="007B6E4A" w:rsidRPr="007B6E4A">
        <w:rPr>
          <w:b/>
          <w:i/>
        </w:rPr>
        <w:t>ren</w:t>
      </w:r>
      <w:r w:rsidR="007B6E4A">
        <w:t xml:space="preserve"> for renaming files, and </w:t>
      </w:r>
      <w:r w:rsidR="007B6E4A" w:rsidRPr="007B6E4A">
        <w:rPr>
          <w:b/>
          <w:i/>
        </w:rPr>
        <w:t>rm</w:t>
      </w:r>
      <w:r w:rsidR="007B6E4A">
        <w:t xml:space="preserve"> for removing or deleting files.  See the descriptions in that chapter for details.</w:t>
      </w:r>
    </w:p>
    <w:p w14:paraId="4EBB39F8" w14:textId="6993414C" w:rsidR="00034F85" w:rsidRPr="0018402A" w:rsidRDefault="00034F85" w:rsidP="00F55817">
      <w:pPr>
        <w:pStyle w:val="Heading2"/>
      </w:pPr>
      <w:bookmarkStart w:id="423" w:name="_Toc36836388"/>
      <w:bookmarkStart w:id="424" w:name="_Toc40883497"/>
      <w:bookmarkStart w:id="425" w:name="_Toc75446216"/>
      <w:bookmarkStart w:id="426" w:name="_Toc87376346"/>
      <w:bookmarkStart w:id="427" w:name="_Toc156743538"/>
      <w:r w:rsidRPr="0018402A">
        <w:t>Online Help</w:t>
      </w:r>
      <w:bookmarkEnd w:id="421"/>
      <w:bookmarkEnd w:id="422"/>
      <w:bookmarkEnd w:id="423"/>
      <w:bookmarkEnd w:id="424"/>
      <w:bookmarkEnd w:id="425"/>
      <w:bookmarkEnd w:id="426"/>
      <w:bookmarkEnd w:id="427"/>
    </w:p>
    <w:p w14:paraId="7FABCF42" w14:textId="5E5E88CC" w:rsidR="00034F85" w:rsidRDefault="00034F85" w:rsidP="00F55817">
      <w:r w:rsidRPr="0018402A">
        <w:t xml:space="preserve">CLAN has a limited form of online help. To use this help, you simply type the name of the command without any further options and without a file name. The computer will then provide you with a brief description of the command and a list of its available options. To see how this works, just type </w:t>
      </w:r>
      <w:proofErr w:type="spellStart"/>
      <w:r w:rsidR="007779D5" w:rsidRPr="007779D5">
        <w:rPr>
          <w:b/>
          <w:i/>
        </w:rPr>
        <w:t>freq</w:t>
      </w:r>
      <w:proofErr w:type="spellEnd"/>
      <w:r w:rsidRPr="0018402A">
        <w:t xml:space="preserve"> and a carriage return and observe what happens. </w:t>
      </w:r>
      <w:r w:rsidR="007779D5">
        <w:t xml:space="preserve">To see a list of all the possible commands in CLAN, type </w:t>
      </w:r>
      <w:r w:rsidR="007779D5" w:rsidRPr="007779D5">
        <w:rPr>
          <w:b/>
          <w:i/>
        </w:rPr>
        <w:t>info</w:t>
      </w:r>
      <w:r w:rsidR="007779D5">
        <w:t xml:space="preserve">. </w:t>
      </w:r>
      <w:r w:rsidRPr="0018402A">
        <w:t>If there is something that you do not understand about CLAN, the best thing you can do is to try to find the an</w:t>
      </w:r>
      <w:r w:rsidRPr="0018402A">
        <w:softHyphen/>
        <w:t>swer to your problem in this manual.</w:t>
      </w:r>
    </w:p>
    <w:p w14:paraId="53B17337" w14:textId="10549D74" w:rsidR="00221479" w:rsidRDefault="00221479" w:rsidP="00221479">
      <w:pPr>
        <w:pStyle w:val="Heading2"/>
      </w:pPr>
      <w:bookmarkStart w:id="428" w:name="_Toc36836389"/>
      <w:bookmarkStart w:id="429" w:name="_Toc40883498"/>
      <w:bookmarkStart w:id="430" w:name="_Toc75446217"/>
      <w:bookmarkStart w:id="431" w:name="_Toc87376347"/>
      <w:bookmarkStart w:id="432" w:name="_Toc156743539"/>
      <w:r>
        <w:t>Help for the +</w:t>
      </w:r>
      <w:proofErr w:type="spellStart"/>
      <w:r>
        <w:t>s</w:t>
      </w:r>
      <w:r w:rsidR="002417FC">
        <w:t>m</w:t>
      </w:r>
      <w:proofErr w:type="spellEnd"/>
      <w:r w:rsidR="002417FC">
        <w:t xml:space="preserve"> and +sg</w:t>
      </w:r>
      <w:r>
        <w:t xml:space="preserve"> </w:t>
      </w:r>
      <w:proofErr w:type="gramStart"/>
      <w:r>
        <w:t>switc</w:t>
      </w:r>
      <w:r w:rsidR="002417FC">
        <w:t>hes</w:t>
      </w:r>
      <w:bookmarkEnd w:id="428"/>
      <w:bookmarkEnd w:id="429"/>
      <w:bookmarkEnd w:id="430"/>
      <w:bookmarkEnd w:id="431"/>
      <w:bookmarkEnd w:id="432"/>
      <w:proofErr w:type="gramEnd"/>
    </w:p>
    <w:p w14:paraId="51869057" w14:textId="6DE4C97D" w:rsidR="00221479" w:rsidRDefault="00221479" w:rsidP="00221479">
      <w:r>
        <w:t>There is a complex system for creating searches of the %mor and %</w:t>
      </w:r>
      <w:proofErr w:type="spellStart"/>
      <w:r>
        <w:t>gra</w:t>
      </w:r>
      <w:proofErr w:type="spellEnd"/>
      <w:r>
        <w:t xml:space="preserve"> lines.  You can best understand the patterns used in this system by typing</w:t>
      </w:r>
      <w:r w:rsidR="006E10D8">
        <w:t>:</w:t>
      </w:r>
    </w:p>
    <w:p w14:paraId="1E7B0BD1" w14:textId="157C3425" w:rsidR="00221479" w:rsidRDefault="00221479" w:rsidP="00221479">
      <w:pPr>
        <w:pStyle w:val="output"/>
      </w:pPr>
      <w:proofErr w:type="spellStart"/>
      <w:r>
        <w:t>freq</w:t>
      </w:r>
      <w:proofErr w:type="spellEnd"/>
      <w:r>
        <w:t xml:space="preserve"> +</w:t>
      </w:r>
      <w:proofErr w:type="spellStart"/>
      <w:r>
        <w:t>sm</w:t>
      </w:r>
      <w:proofErr w:type="spellEnd"/>
      <w:r>
        <w:t xml:space="preserve"> </w:t>
      </w:r>
    </w:p>
    <w:p w14:paraId="462C90F8" w14:textId="7CFED806" w:rsidR="00221479" w:rsidRDefault="00221479" w:rsidP="00221479">
      <w:pPr>
        <w:ind w:firstLine="0"/>
      </w:pPr>
      <w:r>
        <w:t xml:space="preserve">The patterns for the +sg switch </w:t>
      </w:r>
      <w:proofErr w:type="gramStart"/>
      <w:r>
        <w:t>are</w:t>
      </w:r>
      <w:proofErr w:type="gramEnd"/>
      <w:r>
        <w:t xml:space="preserve"> much less complicated, but you can see these by typing</w:t>
      </w:r>
      <w:r w:rsidR="006E10D8">
        <w:t>:</w:t>
      </w:r>
    </w:p>
    <w:p w14:paraId="6CDC2181" w14:textId="36C25F06" w:rsidR="00221479" w:rsidRDefault="00221479" w:rsidP="00221479">
      <w:pPr>
        <w:pStyle w:val="output"/>
      </w:pPr>
      <w:proofErr w:type="spellStart"/>
      <w:r>
        <w:t>freq</w:t>
      </w:r>
      <w:proofErr w:type="spellEnd"/>
      <w:r>
        <w:t xml:space="preserve"> +</w:t>
      </w:r>
      <w:proofErr w:type="spellStart"/>
      <w:r>
        <w:t>sg</w:t>
      </w:r>
      <w:proofErr w:type="spellEnd"/>
    </w:p>
    <w:p w14:paraId="59C4365B" w14:textId="3A8F9BF6" w:rsidR="00221479" w:rsidRDefault="006E10D8" w:rsidP="00221479">
      <w:pPr>
        <w:ind w:firstLine="0"/>
      </w:pPr>
      <w:proofErr w:type="spellStart"/>
      <w:r>
        <w:rPr>
          <w:lang w:val="es-ES_tradnl"/>
        </w:rPr>
        <w:t>These</w:t>
      </w:r>
      <w:proofErr w:type="spellEnd"/>
      <w:r w:rsidR="00221479">
        <w:t xml:space="preserve"> patterns </w:t>
      </w:r>
      <w:r>
        <w:t xml:space="preserve">for </w:t>
      </w:r>
      <w:r w:rsidR="00221479">
        <w:t>+</w:t>
      </w:r>
      <w:proofErr w:type="spellStart"/>
      <w:r w:rsidR="00221479">
        <w:t>sm</w:t>
      </w:r>
      <w:proofErr w:type="spellEnd"/>
      <w:r w:rsidR="00221479">
        <w:t xml:space="preserve"> and +sg can also be used with KWAL and COMBO.</w:t>
      </w:r>
    </w:p>
    <w:p w14:paraId="69A08556" w14:textId="171BC423" w:rsidR="00406E4E" w:rsidRPr="0018402A" w:rsidRDefault="007779D5" w:rsidP="00F55817">
      <w:pPr>
        <w:pStyle w:val="Heading2"/>
      </w:pPr>
      <w:bookmarkStart w:id="433" w:name="_Toc36836390"/>
      <w:bookmarkStart w:id="434" w:name="_Toc40883499"/>
      <w:bookmarkStart w:id="435" w:name="_Toc75446218"/>
      <w:bookmarkStart w:id="436" w:name="_Toc87376348"/>
      <w:bookmarkStart w:id="437" w:name="_Toc156743540"/>
      <w:bookmarkStart w:id="438" w:name="_Toc22195015"/>
      <w:bookmarkStart w:id="439" w:name="_Toc174790599"/>
      <w:r>
        <w:t>Keystroke</w:t>
      </w:r>
      <w:r w:rsidR="00406E4E" w:rsidRPr="0018402A">
        <w:t xml:space="preserve"> Listing</w:t>
      </w:r>
      <w:bookmarkEnd w:id="433"/>
      <w:bookmarkEnd w:id="434"/>
      <w:bookmarkEnd w:id="435"/>
      <w:bookmarkEnd w:id="436"/>
      <w:bookmarkEnd w:id="437"/>
    </w:p>
    <w:p w14:paraId="2B3B92FE" w14:textId="054D511D" w:rsidR="00406E4E" w:rsidRDefault="00821769" w:rsidP="00F55817">
      <w:r>
        <w:t xml:space="preserve">It is possible to get a complete </w:t>
      </w:r>
      <w:r w:rsidR="00406E4E">
        <w:t xml:space="preserve">list of </w:t>
      </w:r>
      <w:r>
        <w:t>keystroke bindings for CLAN</w:t>
      </w:r>
      <w:r w:rsidR="00406E4E">
        <w:t xml:space="preserve"> commands by typing </w:t>
      </w:r>
      <w:r w:rsidR="00796338">
        <w:t>esc-</w:t>
      </w:r>
      <w:r w:rsidR="00406E4E">
        <w:t xml:space="preserve">h. </w:t>
      </w:r>
      <w:r w:rsidR="00A104BC">
        <w:t xml:space="preserve">This creates a file called </w:t>
      </w:r>
      <w:proofErr w:type="spellStart"/>
      <w:r w:rsidR="00A104BC">
        <w:t>keys_</w:t>
      </w:r>
      <w:r w:rsidR="00406E4E">
        <w:t>list</w:t>
      </w:r>
      <w:r w:rsidR="00A104BC">
        <w:t>.cut</w:t>
      </w:r>
      <w:proofErr w:type="spellEnd"/>
      <w:r w:rsidR="00406E4E">
        <w:t xml:space="preserve"> that you can </w:t>
      </w:r>
      <w:r w:rsidR="00A104BC">
        <w:t xml:space="preserve">then read, save, or print out. </w:t>
      </w:r>
    </w:p>
    <w:p w14:paraId="5ED14073" w14:textId="3A04E2D7" w:rsidR="0010297B" w:rsidRDefault="0010297B" w:rsidP="00F55817">
      <w:pPr>
        <w:pStyle w:val="Heading2"/>
      </w:pPr>
      <w:bookmarkStart w:id="440" w:name="_Toc36836391"/>
      <w:bookmarkStart w:id="441" w:name="_Toc40883500"/>
      <w:bookmarkStart w:id="442" w:name="_Toc75446219"/>
      <w:bookmarkStart w:id="443" w:name="_Toc87376349"/>
      <w:bookmarkStart w:id="444" w:name="_Toc156743541"/>
      <w:r>
        <w:t>Macros</w:t>
      </w:r>
      <w:bookmarkEnd w:id="440"/>
      <w:bookmarkEnd w:id="441"/>
      <w:bookmarkEnd w:id="442"/>
      <w:bookmarkEnd w:id="443"/>
      <w:bookmarkEnd w:id="444"/>
    </w:p>
    <w:p w14:paraId="79F13D53" w14:textId="252C3DE7" w:rsidR="00C737A2" w:rsidRDefault="00DE4FB5" w:rsidP="00F55817">
      <w:r>
        <w:t xml:space="preserve">CLAN can store up to 10 Macros. Typing </w:t>
      </w:r>
      <w:r w:rsidR="00796338">
        <w:t>esc-</w:t>
      </w:r>
      <w:r w:rsidR="00775D96">
        <w:t xml:space="preserve">n will </w:t>
      </w:r>
      <w:r w:rsidR="00D74552">
        <w:t>open</w:t>
      </w:r>
      <w:r w:rsidR="00775D96">
        <w:t xml:space="preserve"> a dialog that lets you assign strings to numbers.  For example, you might want to assign the string %spa: as Macro #1.  You would type %spa:  into the box next to Macro String: and then enter the number “1” above.  Then you could insert this string by typing control-w-1.  You will also see that just typing control-w pops up a list of all the macros you have assigned. </w:t>
      </w:r>
    </w:p>
    <w:p w14:paraId="36CA7F95" w14:textId="77777777" w:rsidR="00C737A2" w:rsidRDefault="00C737A2" w:rsidP="00F55817">
      <w:pPr>
        <w:pStyle w:val="Heading2"/>
      </w:pPr>
      <w:bookmarkStart w:id="445" w:name="_Toc36836392"/>
      <w:bookmarkStart w:id="446" w:name="_Toc40883501"/>
      <w:bookmarkStart w:id="447" w:name="_Toc75446220"/>
      <w:bookmarkStart w:id="448" w:name="_Toc87376350"/>
      <w:bookmarkStart w:id="449" w:name="_Toc156743542"/>
      <w:r>
        <w:t>Aliases</w:t>
      </w:r>
      <w:bookmarkEnd w:id="445"/>
      <w:bookmarkEnd w:id="446"/>
      <w:bookmarkEnd w:id="447"/>
      <w:bookmarkEnd w:id="448"/>
      <w:bookmarkEnd w:id="449"/>
    </w:p>
    <w:p w14:paraId="5B7A0855" w14:textId="505ADE8E" w:rsidR="00C737A2" w:rsidRDefault="00C737A2" w:rsidP="00F55817">
      <w:r>
        <w:t xml:space="preserve">If you make frequent use of a CLAN command with specific switches, you can save time and memory and increase reliability by creating an alias.  For example, this alias </w:t>
      </w:r>
    </w:p>
    <w:p w14:paraId="739E91AC" w14:textId="77777777" w:rsidR="00C737A2" w:rsidRPr="00862992" w:rsidRDefault="00C737A2" w:rsidP="00F07D66">
      <w:pPr>
        <w:pStyle w:val="output"/>
      </w:pPr>
      <w:proofErr w:type="spellStart"/>
      <w:r w:rsidRPr="00691966">
        <w:t>trim</w:t>
      </w:r>
      <w:proofErr w:type="spellEnd"/>
      <w:r w:rsidRPr="00691966">
        <w:tab/>
      </w:r>
      <w:proofErr w:type="spellStart"/>
      <w:r w:rsidRPr="00691966">
        <w:t>kwal</w:t>
      </w:r>
      <w:proofErr w:type="spellEnd"/>
      <w:r w:rsidRPr="00691966">
        <w:t xml:space="preserve"> +t* +t@ +t% +d +f</w:t>
      </w:r>
    </w:p>
    <w:p w14:paraId="254769CC" w14:textId="77777777" w:rsidR="00C737A2" w:rsidRDefault="00C737A2" w:rsidP="00F55817">
      <w:r>
        <w:lastRenderedPageBreak/>
        <w:t>will save you from having to remember all the details of how to configure KWAL to remove a given dependent tier.  So, if you then type:</w:t>
      </w:r>
    </w:p>
    <w:p w14:paraId="3FB289C1" w14:textId="77777777" w:rsidR="00C737A2" w:rsidRDefault="00C737A2" w:rsidP="00F07D66">
      <w:pPr>
        <w:pStyle w:val="output"/>
      </w:pPr>
      <w:proofErr w:type="spellStart"/>
      <w:r>
        <w:t>trim</w:t>
      </w:r>
      <w:proofErr w:type="spellEnd"/>
      <w:r>
        <w:t xml:space="preserve"> –</w:t>
      </w:r>
      <w:proofErr w:type="spellStart"/>
      <w:r>
        <w:t>t%mor</w:t>
      </w:r>
      <w:proofErr w:type="spellEnd"/>
      <w:r>
        <w:t xml:space="preserve"> *.</w:t>
      </w:r>
      <w:proofErr w:type="spellStart"/>
      <w:r>
        <w:t>cha</w:t>
      </w:r>
      <w:proofErr w:type="spellEnd"/>
    </w:p>
    <w:p w14:paraId="3F5B985D" w14:textId="77777777" w:rsidR="00C737A2" w:rsidRDefault="00C737A2" w:rsidP="00F55817">
      <w:r>
        <w:t>This will operate as if the command were really:</w:t>
      </w:r>
    </w:p>
    <w:p w14:paraId="37F10D2A" w14:textId="77777777" w:rsidR="00C737A2" w:rsidRDefault="00C737A2" w:rsidP="00F07D66">
      <w:pPr>
        <w:pStyle w:val="output"/>
      </w:pPr>
      <w:proofErr w:type="spellStart"/>
      <w:r>
        <w:t>kwal</w:t>
      </w:r>
      <w:proofErr w:type="spellEnd"/>
      <w:r>
        <w:t xml:space="preserve"> +t* +t@ +t% -</w:t>
      </w:r>
      <w:proofErr w:type="spellStart"/>
      <w:r>
        <w:t>t%mor</w:t>
      </w:r>
      <w:proofErr w:type="spellEnd"/>
      <w:r>
        <w:t xml:space="preserve"> +d +f *.</w:t>
      </w:r>
      <w:proofErr w:type="spellStart"/>
      <w:r>
        <w:t>cha</w:t>
      </w:r>
      <w:proofErr w:type="spellEnd"/>
    </w:p>
    <w:p w14:paraId="68B4BAEE" w14:textId="77777777" w:rsidR="00732029" w:rsidRDefault="00732029" w:rsidP="00F55817">
      <w:r>
        <w:t xml:space="preserve">Note that it saves you from having to type the first 7 arguments, but you still have to type the last </w:t>
      </w:r>
      <w:proofErr w:type="gramStart"/>
      <w:r>
        <w:t>*.cha</w:t>
      </w:r>
      <w:proofErr w:type="gramEnd"/>
    </w:p>
    <w:p w14:paraId="3592D4E2" w14:textId="13F2E7D6" w:rsidR="00C737A2" w:rsidRDefault="00C737A2" w:rsidP="00F55817">
      <w:r>
        <w:t>If you want to remove both %mor and %</w:t>
      </w:r>
      <w:proofErr w:type="spellStart"/>
      <w:r>
        <w:t>gra</w:t>
      </w:r>
      <w:proofErr w:type="spellEnd"/>
      <w:r>
        <w:t xml:space="preserve"> lines, you can then just type:</w:t>
      </w:r>
    </w:p>
    <w:p w14:paraId="5CFDA6A9" w14:textId="77777777" w:rsidR="00C737A2" w:rsidRDefault="00C737A2" w:rsidP="00F07D66">
      <w:pPr>
        <w:pStyle w:val="output"/>
      </w:pPr>
      <w:proofErr w:type="spellStart"/>
      <w:r>
        <w:t>trim</w:t>
      </w:r>
      <w:proofErr w:type="spellEnd"/>
      <w:r>
        <w:t xml:space="preserve"> –</w:t>
      </w:r>
      <w:proofErr w:type="spellStart"/>
      <w:r>
        <w:t>t%mor</w:t>
      </w:r>
      <w:proofErr w:type="spellEnd"/>
      <w:r>
        <w:t xml:space="preserve"> –</w:t>
      </w:r>
      <w:proofErr w:type="spellStart"/>
      <w:r>
        <w:t>t%gra</w:t>
      </w:r>
      <w:proofErr w:type="spellEnd"/>
      <w:r>
        <w:t xml:space="preserve"> *.</w:t>
      </w:r>
      <w:proofErr w:type="spellStart"/>
      <w:r>
        <w:t>cha</w:t>
      </w:r>
      <w:proofErr w:type="spellEnd"/>
    </w:p>
    <w:p w14:paraId="447F9126" w14:textId="6BB46407" w:rsidR="00C737A2" w:rsidRDefault="00C737A2" w:rsidP="00F55817">
      <w:r>
        <w:t xml:space="preserve">This trim alias is already included in the 0aliases.cut file in CLAN/lib/fixes. If you type the word “trim” by itself, CLAN will give you the usage message.  </w:t>
      </w:r>
      <w:r w:rsidR="00732029">
        <w:t xml:space="preserve">The other standard alias </w:t>
      </w:r>
      <w:proofErr w:type="gramStart"/>
      <w:r w:rsidR="00732029">
        <w:t>is</w:t>
      </w:r>
      <w:proofErr w:type="gramEnd"/>
      <w:r w:rsidR="00732029">
        <w:t xml:space="preserve"> </w:t>
      </w:r>
    </w:p>
    <w:p w14:paraId="026E51FD" w14:textId="7BE657AD" w:rsidR="00732029" w:rsidRPr="00732029" w:rsidRDefault="00732029" w:rsidP="00F07D66">
      <w:pPr>
        <w:pStyle w:val="output"/>
      </w:pPr>
      <w:r>
        <w:t xml:space="preserve">chat2text </w:t>
      </w:r>
      <w:proofErr w:type="spellStart"/>
      <w:r>
        <w:t>flo</w:t>
      </w:r>
      <w:proofErr w:type="spellEnd"/>
      <w:r>
        <w:t xml:space="preserve"> +</w:t>
      </w:r>
      <w:proofErr w:type="spellStart"/>
      <w:r>
        <w:t>cr</w:t>
      </w:r>
      <w:proofErr w:type="spellEnd"/>
      <w:r>
        <w:t xml:space="preserve"> +t*</w:t>
      </w:r>
    </w:p>
    <w:p w14:paraId="7C52EBDC" w14:textId="4E60B3B4" w:rsidR="00732029" w:rsidRDefault="00732029" w:rsidP="00F55817">
      <w:r>
        <w:t xml:space="preserve">We will add additional aliases from time to time.  However, if you want to create </w:t>
      </w:r>
      <w:proofErr w:type="spellStart"/>
      <w:r>
        <w:t>you</w:t>
      </w:r>
      <w:proofErr w:type="spellEnd"/>
      <w:r>
        <w:t xml:space="preserve"> own aliases, then you should create a file called </w:t>
      </w:r>
      <w:proofErr w:type="spellStart"/>
      <w:r>
        <w:t>aliases.cut</w:t>
      </w:r>
      <w:proofErr w:type="spellEnd"/>
      <w:r>
        <w:t xml:space="preserve"> that you put into the CLAN/lib folder.  The format of that file is to have one command per line with the alias at the beginning of the line without spaces, then a space, and then the full CLAN command.   </w:t>
      </w:r>
    </w:p>
    <w:p w14:paraId="7D3B13F4" w14:textId="5B19D525" w:rsidR="00034F85" w:rsidRPr="0018402A" w:rsidRDefault="00034F85" w:rsidP="00F55817">
      <w:pPr>
        <w:pStyle w:val="Heading2"/>
      </w:pPr>
      <w:bookmarkStart w:id="450" w:name="_Toc36836393"/>
      <w:bookmarkStart w:id="451" w:name="_Toc40883502"/>
      <w:bookmarkStart w:id="452" w:name="_Toc75446221"/>
      <w:bookmarkStart w:id="453" w:name="_Toc87376351"/>
      <w:bookmarkStart w:id="454" w:name="_Toc156743543"/>
      <w:r w:rsidRPr="0018402A">
        <w:t xml:space="preserve">Testing </w:t>
      </w:r>
      <w:r w:rsidRPr="0018402A">
        <w:rPr>
          <w:smallCaps/>
        </w:rPr>
        <w:t>CLAN</w:t>
      </w:r>
      <w:bookmarkEnd w:id="438"/>
      <w:bookmarkEnd w:id="439"/>
      <w:bookmarkEnd w:id="450"/>
      <w:bookmarkEnd w:id="451"/>
      <w:bookmarkEnd w:id="452"/>
      <w:bookmarkEnd w:id="453"/>
      <w:bookmarkEnd w:id="454"/>
    </w:p>
    <w:p w14:paraId="5E7976F1" w14:textId="6B258AB2" w:rsidR="00034F85" w:rsidRPr="0018402A" w:rsidRDefault="00034F85" w:rsidP="00F55817">
      <w:r w:rsidRPr="0018402A">
        <w:t>It is a good idea to make sure that CLAN is conducting analyses correctly. In some cas</w:t>
      </w:r>
      <w:r w:rsidRPr="0018402A">
        <w:softHyphen/>
        <w:t>es you may think that the program is doing something different from what it is de</w:t>
      </w:r>
      <w:r w:rsidRPr="0018402A">
        <w:softHyphen/>
        <w:t xml:space="preserve">signed to do. </w:t>
      </w:r>
      <w:r w:rsidR="007E3AD5">
        <w:t>To</w:t>
      </w:r>
      <w:r w:rsidRPr="0018402A">
        <w:t xml:space="preserve"> prevent misunderstandings and misinterpretations, you should set up a small test file that contains the various features you want CLAN to analyze. For ex</w:t>
      </w:r>
      <w:r w:rsidRPr="0018402A">
        <w:softHyphen/>
        <w:t>ample, if you are running a FREQ</w:t>
      </w:r>
      <w:r w:rsidRPr="0018402A">
        <w:rPr>
          <w:caps/>
        </w:rPr>
        <w:t xml:space="preserve"> </w:t>
      </w:r>
      <w:r w:rsidRPr="0018402A">
        <w:t>analysis, you can set a file with several instances of the words or codes for which you are searching. Be sure to include items that should be “miss</w:t>
      </w:r>
      <w:r w:rsidRPr="0018402A">
        <w:softHyphen/>
        <w:t xml:space="preserve">es” along with those that should be “hits.” For example, if you do not want CLAN to count items on a tier, make sure you put some unique word on that tier. If the output of FREQ includes that word, you know that something is wrong. In general, you should be testing not for correct performance but for possible incorrect performance. </w:t>
      </w:r>
      <w:r w:rsidR="007E3AD5">
        <w:t>To</w:t>
      </w:r>
      <w:r w:rsidRPr="0018402A">
        <w:t xml:space="preserve"> make sure that you are using the +t and +s switches correctly, make up a small file and then run KWAL over it without specifying any +s switch. This should output exactly the parts of the file that you intend to include or exclude.</w:t>
      </w:r>
    </w:p>
    <w:p w14:paraId="74D4ECC4" w14:textId="7146327D" w:rsidR="00034F85" w:rsidRPr="0018402A" w:rsidRDefault="00034F85" w:rsidP="00F55817">
      <w:pPr>
        <w:pStyle w:val="Heading2"/>
      </w:pPr>
      <w:bookmarkStart w:id="455" w:name="_Toc22195016"/>
      <w:bookmarkStart w:id="456" w:name="_Toc174790600"/>
      <w:bookmarkStart w:id="457" w:name="_Toc36836394"/>
      <w:bookmarkStart w:id="458" w:name="_Toc40883503"/>
      <w:bookmarkStart w:id="459" w:name="_Toc75446222"/>
      <w:bookmarkStart w:id="460" w:name="_Toc87376352"/>
      <w:bookmarkStart w:id="461" w:name="_Toc156743544"/>
      <w:r w:rsidRPr="0018402A">
        <w:t>Bug Reports</w:t>
      </w:r>
      <w:bookmarkEnd w:id="455"/>
      <w:bookmarkEnd w:id="456"/>
      <w:bookmarkEnd w:id="457"/>
      <w:bookmarkEnd w:id="458"/>
      <w:bookmarkEnd w:id="459"/>
      <w:bookmarkEnd w:id="460"/>
      <w:bookmarkEnd w:id="461"/>
    </w:p>
    <w:p w14:paraId="278C06A7" w14:textId="2647B154" w:rsidR="00034F85" w:rsidRPr="0018402A" w:rsidRDefault="00034F85" w:rsidP="00F55817">
      <w:r w:rsidRPr="0018402A">
        <w:t xml:space="preserve">Although </w:t>
      </w:r>
      <w:r w:rsidRPr="0018402A">
        <w:rPr>
          <w:caps/>
        </w:rPr>
        <w:t>clan</w:t>
      </w:r>
      <w:r w:rsidRPr="0018402A">
        <w:t xml:space="preserve"> has been extensively tested for years, it is possible that some analyses will provide incorrect results. When this occurs, the first thing to do is to reread the relevant sections of the manual to be su</w:t>
      </w:r>
      <w:r w:rsidR="000A3011">
        <w:t xml:space="preserve">re that you have entered all </w:t>
      </w:r>
      <w:r w:rsidRPr="0018402A">
        <w:t>your commands correctly. If a rereading of the manual does not solve the problem, then you can send e-mail to macw@cmu.edu to try to get further assistance. In some cases, there may be true “bugs” or program errors that are making correct analyses impossible. Should the program not oper</w:t>
      </w:r>
      <w:r w:rsidRPr="0018402A">
        <w:softHyphen/>
        <w:t xml:space="preserve">ate properly, please send e-mail to macw@cmu.edu with the following information: </w:t>
      </w:r>
    </w:p>
    <w:p w14:paraId="1BE0E10A" w14:textId="77777777" w:rsidR="000B3AC6" w:rsidRDefault="00034F85" w:rsidP="00621F63">
      <w:pPr>
        <w:pStyle w:val="enumerate"/>
        <w:numPr>
          <w:ilvl w:val="0"/>
          <w:numId w:val="13"/>
        </w:numPr>
      </w:pPr>
      <w:r w:rsidRPr="0018402A">
        <w:t>a description of the machine you are using and the operating system you are run</w:t>
      </w:r>
      <w:r w:rsidRPr="0018402A">
        <w:softHyphen/>
        <w:t>ning,</w:t>
      </w:r>
    </w:p>
    <w:p w14:paraId="2660B715" w14:textId="77777777" w:rsidR="000B3AC6" w:rsidRDefault="00034F85" w:rsidP="00621F63">
      <w:pPr>
        <w:pStyle w:val="enumerate"/>
        <w:numPr>
          <w:ilvl w:val="0"/>
          <w:numId w:val="13"/>
        </w:numPr>
      </w:pPr>
      <w:r w:rsidRPr="0018402A">
        <w:lastRenderedPageBreak/>
        <w:t xml:space="preserve">a copy of the file that the program was being run on, </w:t>
      </w:r>
    </w:p>
    <w:p w14:paraId="700C2A22" w14:textId="77777777" w:rsidR="000B3AC6" w:rsidRDefault="00034F85" w:rsidP="00621F63">
      <w:pPr>
        <w:pStyle w:val="enumerate"/>
        <w:numPr>
          <w:ilvl w:val="0"/>
          <w:numId w:val="13"/>
        </w:numPr>
      </w:pPr>
      <w:r w:rsidRPr="0018402A">
        <w:t xml:space="preserve">the complete command line used when the malfunction occurred, </w:t>
      </w:r>
    </w:p>
    <w:p w14:paraId="51F0AFDE" w14:textId="77777777" w:rsidR="000B3AC6" w:rsidRDefault="00034F85" w:rsidP="00621F63">
      <w:pPr>
        <w:pStyle w:val="enumerate"/>
        <w:numPr>
          <w:ilvl w:val="0"/>
          <w:numId w:val="13"/>
        </w:numPr>
      </w:pPr>
      <w:r w:rsidRPr="0018402A">
        <w:t>all the results obtained by use of that command, and</w:t>
      </w:r>
      <w:r w:rsidR="000B3AC6">
        <w:t xml:space="preserve"> </w:t>
      </w:r>
    </w:p>
    <w:p w14:paraId="1D7FDDD0" w14:textId="1997C832" w:rsidR="00034F85" w:rsidRPr="0018402A" w:rsidRDefault="00034F85" w:rsidP="00621F63">
      <w:pPr>
        <w:pStyle w:val="enumerate"/>
        <w:numPr>
          <w:ilvl w:val="0"/>
          <w:numId w:val="13"/>
        </w:numPr>
      </w:pPr>
      <w:r w:rsidRPr="0018402A">
        <w:t>the date of compilation of your CLAN program, which you can find by clicking on “About CLAN” at the top left of the menu bar on Macintosh or the “Help CLAN” option at the top right of the menu bar for Windows.</w:t>
      </w:r>
    </w:p>
    <w:p w14:paraId="4D6D3A52" w14:textId="77777777" w:rsidR="00034F85" w:rsidRPr="0018402A" w:rsidRDefault="00034F85" w:rsidP="00F55817">
      <w:r w:rsidRPr="0018402A">
        <w:t>Use WinZip or Stuffit to save the input and output files and include them as an e-mail at</w:t>
      </w:r>
      <w:r w:rsidRPr="0018402A">
        <w:softHyphen/>
        <w:t>tachment. Please try to create the smallest possible file you can that will still illustrate the bug.</w:t>
      </w:r>
    </w:p>
    <w:p w14:paraId="726339BF" w14:textId="2D5EB46F" w:rsidR="00034F85" w:rsidRPr="0018402A" w:rsidRDefault="00034F85" w:rsidP="00F55817">
      <w:pPr>
        <w:pStyle w:val="Heading2"/>
      </w:pPr>
      <w:bookmarkStart w:id="462" w:name="_Toc22195017"/>
      <w:bookmarkStart w:id="463" w:name="_Toc174790601"/>
      <w:bookmarkStart w:id="464" w:name="_Toc36836395"/>
      <w:bookmarkStart w:id="465" w:name="_Toc40883504"/>
      <w:bookmarkStart w:id="466" w:name="_Toc75446223"/>
      <w:bookmarkStart w:id="467" w:name="_Toc87376353"/>
      <w:bookmarkStart w:id="468" w:name="_Toc156743545"/>
      <w:r w:rsidRPr="0018402A">
        <w:t>Feature Requests</w:t>
      </w:r>
      <w:bookmarkEnd w:id="462"/>
      <w:bookmarkEnd w:id="463"/>
      <w:bookmarkEnd w:id="464"/>
      <w:bookmarkEnd w:id="465"/>
      <w:bookmarkEnd w:id="466"/>
      <w:bookmarkEnd w:id="467"/>
      <w:bookmarkEnd w:id="468"/>
    </w:p>
    <w:p w14:paraId="63AB4C0C" w14:textId="13B8F8E1" w:rsidR="00034F85" w:rsidRDefault="00034F85" w:rsidP="00F55817">
      <w:r w:rsidRPr="0018402A">
        <w:t>CLAN has been designed in response to information we have received from users about the kinds of programs they need for furthering their research. Your input is important, be</w:t>
      </w:r>
      <w:r w:rsidRPr="0018402A">
        <w:softHyphen/>
        <w:t>cause we are continually designing new commands and improving existing programs. If you find that these programs are not capable of producing the specific type of analysis that you are trying to achieve, contact us and we will do our best to help. Sometimes we can explain ways of using CLAN to achieve your goals. In other cases, it may be necessary to modify the program. Each request must include a simple example of an input file and the output you would like, given this input. Also, please explain how this output will help you in your research. You can address inquiries by email to macw@cmu.edu.</w:t>
      </w:r>
    </w:p>
    <w:p w14:paraId="3A307C19" w14:textId="6D6B4192" w:rsidR="007B6E4A" w:rsidRDefault="007B6E4A" w:rsidP="00F55817">
      <w:pPr>
        <w:pStyle w:val="Heading2"/>
      </w:pPr>
      <w:bookmarkStart w:id="469" w:name="_Toc36836396"/>
      <w:bookmarkStart w:id="470" w:name="_Toc40883505"/>
      <w:bookmarkStart w:id="471" w:name="_Toc75446224"/>
      <w:bookmarkStart w:id="472" w:name="_Toc87376354"/>
      <w:bookmarkStart w:id="473" w:name="_Toc156743546"/>
      <w:r>
        <w:t>Types of CLAN Commands</w:t>
      </w:r>
      <w:bookmarkEnd w:id="469"/>
      <w:bookmarkEnd w:id="470"/>
      <w:bookmarkEnd w:id="471"/>
      <w:bookmarkEnd w:id="472"/>
      <w:bookmarkEnd w:id="473"/>
    </w:p>
    <w:p w14:paraId="46BF78EC" w14:textId="62D1FCF8" w:rsidR="007B6E4A" w:rsidRDefault="007B6E4A" w:rsidP="00F55817">
      <w:r>
        <w:t xml:space="preserve">There are </w:t>
      </w:r>
      <w:r w:rsidR="00077BAA">
        <w:t>seven</w:t>
      </w:r>
      <w:r>
        <w:t xml:space="preserve"> types of </w:t>
      </w:r>
      <w:r w:rsidR="000E4198">
        <w:t xml:space="preserve">CLAN </w:t>
      </w:r>
      <w:r>
        <w:t>commands:</w:t>
      </w:r>
    </w:p>
    <w:p w14:paraId="7991F448" w14:textId="5820657A" w:rsidR="007B6E4A" w:rsidRDefault="007B6E4A" w:rsidP="00621F63">
      <w:pPr>
        <w:numPr>
          <w:ilvl w:val="0"/>
          <w:numId w:val="44"/>
        </w:numPr>
      </w:pPr>
      <w:r w:rsidRPr="00F55817">
        <w:rPr>
          <w:b/>
        </w:rPr>
        <w:t xml:space="preserve">Analysis </w:t>
      </w:r>
      <w:r w:rsidR="000E4198" w:rsidRPr="00F55817">
        <w:rPr>
          <w:b/>
        </w:rPr>
        <w:t>c</w:t>
      </w:r>
      <w:r w:rsidRPr="00F55817">
        <w:rPr>
          <w:b/>
        </w:rPr>
        <w:t>ommands</w:t>
      </w:r>
      <w:r w:rsidR="000E4198">
        <w:t xml:space="preserve"> are the basic commands for searching and corpus analysis.</w:t>
      </w:r>
    </w:p>
    <w:p w14:paraId="33D63CA7" w14:textId="169949B2" w:rsidR="007B6E4A" w:rsidRDefault="007B6E4A" w:rsidP="00621F63">
      <w:pPr>
        <w:numPr>
          <w:ilvl w:val="0"/>
          <w:numId w:val="44"/>
        </w:numPr>
      </w:pPr>
      <w:r w:rsidRPr="00F55817">
        <w:rPr>
          <w:b/>
        </w:rPr>
        <w:t>Profiling command</w:t>
      </w:r>
      <w:r w:rsidR="000E4198" w:rsidRPr="00F55817">
        <w:rPr>
          <w:b/>
        </w:rPr>
        <w:t>s</w:t>
      </w:r>
      <w:r w:rsidR="000E4198">
        <w:t xml:space="preserve"> put </w:t>
      </w:r>
      <w:proofErr w:type="gramStart"/>
      <w:r w:rsidR="000E4198">
        <w:t>a large number of</w:t>
      </w:r>
      <w:proofErr w:type="gramEnd"/>
      <w:r w:rsidR="000E4198">
        <w:t xml:space="preserve"> analysis and profiling commands into a single command package, often comparing a file against a database standard.</w:t>
      </w:r>
    </w:p>
    <w:p w14:paraId="395E0947" w14:textId="1950EBB3" w:rsidR="007B6E4A" w:rsidRDefault="00077BAA" w:rsidP="00621F63">
      <w:pPr>
        <w:numPr>
          <w:ilvl w:val="0"/>
          <w:numId w:val="44"/>
        </w:numPr>
      </w:pPr>
      <w:r>
        <w:rPr>
          <w:b/>
        </w:rPr>
        <w:t>Format</w:t>
      </w:r>
      <w:r w:rsidR="007B6E4A" w:rsidRPr="00F55817">
        <w:rPr>
          <w:b/>
        </w:rPr>
        <w:t xml:space="preserve"> conversion commands</w:t>
      </w:r>
      <w:r w:rsidR="000E4198">
        <w:t xml:space="preserve"> convert from other formats to CHAT and from CHAT to other formats.</w:t>
      </w:r>
    </w:p>
    <w:p w14:paraId="27ACB28A" w14:textId="68B89934" w:rsidR="007B6E4A" w:rsidRDefault="00077BAA" w:rsidP="00621F63">
      <w:pPr>
        <w:numPr>
          <w:ilvl w:val="0"/>
          <w:numId w:val="44"/>
        </w:numPr>
      </w:pPr>
      <w:r>
        <w:rPr>
          <w:b/>
        </w:rPr>
        <w:t>Reformatting</w:t>
      </w:r>
      <w:r w:rsidR="007B6E4A" w:rsidRPr="00F55817">
        <w:rPr>
          <w:b/>
        </w:rPr>
        <w:t xml:space="preserve"> commands</w:t>
      </w:r>
      <w:r w:rsidR="000E4198">
        <w:t xml:space="preserve"> are used to </w:t>
      </w:r>
      <w:r>
        <w:t>add features to transcripts which have passed CHECK and are in good CHAT format</w:t>
      </w:r>
      <w:r w:rsidR="000E4198">
        <w:t>.</w:t>
      </w:r>
    </w:p>
    <w:p w14:paraId="1C772727" w14:textId="4BD403AF" w:rsidR="00077BAA" w:rsidRDefault="00077BAA" w:rsidP="00621F63">
      <w:pPr>
        <w:numPr>
          <w:ilvl w:val="0"/>
          <w:numId w:val="44"/>
        </w:numPr>
      </w:pPr>
      <w:r>
        <w:rPr>
          <w:b/>
        </w:rPr>
        <w:t xml:space="preserve">Format repair commands </w:t>
      </w:r>
      <w:r>
        <w:t>are used to rework files into CHAT format.</w:t>
      </w:r>
    </w:p>
    <w:p w14:paraId="2F7B50E5" w14:textId="0D3172DD" w:rsidR="007B6E4A" w:rsidRDefault="007B6E4A" w:rsidP="00621F63">
      <w:pPr>
        <w:numPr>
          <w:ilvl w:val="0"/>
          <w:numId w:val="44"/>
        </w:numPr>
      </w:pPr>
      <w:r w:rsidRPr="00F55817">
        <w:rPr>
          <w:b/>
        </w:rPr>
        <w:t>Supplementary commands</w:t>
      </w:r>
      <w:r w:rsidR="000E4198">
        <w:t xml:space="preserve"> are for file operations such as renaming or deleting files.</w:t>
      </w:r>
    </w:p>
    <w:p w14:paraId="65105D1E" w14:textId="6FCC1935" w:rsidR="000E4198" w:rsidRDefault="000E4198" w:rsidP="00621F63">
      <w:pPr>
        <w:numPr>
          <w:ilvl w:val="0"/>
          <w:numId w:val="44"/>
        </w:numPr>
      </w:pPr>
      <w:r w:rsidRPr="00F55817">
        <w:rPr>
          <w:b/>
        </w:rPr>
        <w:t>Morphosyntactic analysis commands</w:t>
      </w:r>
      <w:r>
        <w:t xml:space="preserve"> serve to create a %mor tier for part-of-speech tagging and a %</w:t>
      </w:r>
      <w:proofErr w:type="spellStart"/>
      <w:r>
        <w:t>gra</w:t>
      </w:r>
      <w:proofErr w:type="spellEnd"/>
      <w:r>
        <w:t xml:space="preserve"> tier for grammatical relations tagging.</w:t>
      </w:r>
    </w:p>
    <w:p w14:paraId="571629AA" w14:textId="1F2CA535" w:rsidR="000E4198" w:rsidRPr="007B6E4A" w:rsidRDefault="000E4198" w:rsidP="00F55817">
      <w:r>
        <w:t xml:space="preserve">The first </w:t>
      </w:r>
      <w:r w:rsidR="00077BAA">
        <w:t>six</w:t>
      </w:r>
      <w:r>
        <w:t xml:space="preserve"> of these </w:t>
      </w:r>
      <w:r w:rsidR="00077BAA">
        <w:t xml:space="preserve">command types </w:t>
      </w:r>
      <w:r>
        <w:t xml:space="preserve">are described in detail in the next </w:t>
      </w:r>
      <w:r w:rsidR="00077BAA">
        <w:t>six</w:t>
      </w:r>
      <w:r>
        <w:t xml:space="preserve"> chapters.  The morphosyntactic commands are described in the separate MOR manual which is downloadable from the talkbank.org website.</w:t>
      </w:r>
    </w:p>
    <w:p w14:paraId="509ECFBF" w14:textId="12C03906" w:rsidR="00C76F80" w:rsidRDefault="00034F85" w:rsidP="00FD43A0">
      <w:pPr>
        <w:pStyle w:val="Heading1"/>
      </w:pPr>
      <w:bookmarkStart w:id="474" w:name="X23101"/>
      <w:bookmarkStart w:id="475" w:name="_Toc22195018"/>
      <w:bookmarkStart w:id="476" w:name="_Toc174790602"/>
      <w:bookmarkStart w:id="477" w:name="_Toc36836397"/>
      <w:bookmarkStart w:id="478" w:name="_Toc40883506"/>
      <w:bookmarkStart w:id="479" w:name="_Toc75446225"/>
      <w:bookmarkStart w:id="480" w:name="_Toc87376355"/>
      <w:bookmarkStart w:id="481" w:name="_Toc156743547"/>
      <w:r w:rsidRPr="0018402A">
        <w:lastRenderedPageBreak/>
        <w:t>Analysis Commands</w:t>
      </w:r>
      <w:bookmarkEnd w:id="474"/>
      <w:bookmarkEnd w:id="475"/>
      <w:bookmarkEnd w:id="476"/>
      <w:bookmarkEnd w:id="477"/>
      <w:bookmarkEnd w:id="478"/>
      <w:bookmarkEnd w:id="479"/>
      <w:bookmarkEnd w:id="480"/>
      <w:bookmarkEnd w:id="481"/>
    </w:p>
    <w:p w14:paraId="655B8D53" w14:textId="1741CE48" w:rsidR="00034F85" w:rsidRPr="0018402A" w:rsidRDefault="00034F85" w:rsidP="00F55817">
      <w:r w:rsidRPr="0018402A">
        <w:t xml:space="preserve">The analytic work of CLAN is performed by a series of commands that search for strings and compute a variety of indices. These commands are all run from the Commands window. In this section, we will examine each of the commands and the various options that they take. The commands are listed alphabetically. The following table provides an overview of the various CLAN commands.  The CHECK program is included here, because it is so important for all aspects of use of CLAN.  </w:t>
      </w:r>
      <w:r w:rsidR="00C35B1A">
        <w:t>To go directly</w:t>
      </w:r>
      <w:r w:rsidR="003D64A3">
        <w:t xml:space="preserve"> to any command in this click, click on the page number.</w:t>
      </w:r>
    </w:p>
    <w:p w14:paraId="326E0334" w14:textId="242576E5" w:rsidR="00303844" w:rsidRDefault="00034F85" w:rsidP="00F55817">
      <w:r w:rsidRPr="00303844">
        <w:t>CLAN also includes two other major groups of commands.  The first group is used to perform morphosyntactic analysis on files by tagging words for their part of speech and detecting grammatical relations.  These pro</w:t>
      </w:r>
      <w:r w:rsidR="00947FDA" w:rsidRPr="00303844">
        <w:t xml:space="preserve">grams are discussed in </w:t>
      </w:r>
      <w:r w:rsidR="00507F47" w:rsidRPr="00303844">
        <w:t>in the MOR manual</w:t>
      </w:r>
      <w:r w:rsidRPr="00303844">
        <w:t xml:space="preserve">.  In addition, CLAN includes a large group of Utility commands that </w:t>
      </w:r>
      <w:r w:rsidR="00947FDA" w:rsidRPr="00303844">
        <w:t xml:space="preserve">are described in </w:t>
      </w:r>
      <w:r w:rsidR="00507F47" w:rsidRPr="00303844">
        <w:t>the chapter on Utility Commands</w:t>
      </w:r>
      <w:r w:rsidRPr="00303844">
        <w:t xml:space="preserve">. </w:t>
      </w:r>
    </w:p>
    <w:p w14:paraId="4C4EEA02" w14:textId="31672330" w:rsidR="00303844" w:rsidRPr="00303844" w:rsidRDefault="00303844" w:rsidP="00F55817">
      <w:r>
        <w:t>The best way to see a complete list of options for a command is to type the names of the command followed by a carriage return in the Commands window.  For example, if you type just the word chip, you will see a list of all the available options for CHIP.  You can see a list of all available commands by typing "info".</w:t>
      </w:r>
    </w:p>
    <w:p w14:paraId="046287C2" w14:textId="77777777" w:rsidR="00303844" w:rsidRPr="0018402A" w:rsidRDefault="00303844" w:rsidP="00F55817"/>
    <w:tbl>
      <w:tblPr>
        <w:tblW w:w="8958" w:type="dxa"/>
        <w:jc w:val="center"/>
        <w:tblLayout w:type="fixed"/>
        <w:tblCellMar>
          <w:left w:w="0" w:type="dxa"/>
          <w:right w:w="0" w:type="dxa"/>
        </w:tblCellMar>
        <w:tblLook w:val="0000" w:firstRow="0" w:lastRow="0" w:firstColumn="0" w:lastColumn="0" w:noHBand="0" w:noVBand="0"/>
      </w:tblPr>
      <w:tblGrid>
        <w:gridCol w:w="2238"/>
        <w:gridCol w:w="960"/>
        <w:gridCol w:w="5760"/>
      </w:tblGrid>
      <w:tr w:rsidR="00034F85" w:rsidRPr="00B3225E" w14:paraId="66392228"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5BE4AC4A" w14:textId="77777777" w:rsidR="00034F85" w:rsidRPr="006460AD" w:rsidRDefault="00034F85" w:rsidP="00B54344">
            <w:pPr>
              <w:pStyle w:val="NoIndent"/>
            </w:pPr>
            <w:r w:rsidRPr="0018402A">
              <w:t>Command</w:t>
            </w:r>
          </w:p>
        </w:tc>
        <w:tc>
          <w:tcPr>
            <w:tcW w:w="960" w:type="dxa"/>
            <w:tcBorders>
              <w:top w:val="single" w:sz="6" w:space="0" w:color="auto"/>
              <w:left w:val="single" w:sz="6" w:space="0" w:color="auto"/>
              <w:bottom w:val="single" w:sz="6" w:space="0" w:color="auto"/>
              <w:right w:val="single" w:sz="6" w:space="0" w:color="auto"/>
            </w:tcBorders>
          </w:tcPr>
          <w:p w14:paraId="6EB275B6" w14:textId="77777777" w:rsidR="00034F85" w:rsidRPr="003D64A3" w:rsidRDefault="00034F85" w:rsidP="00B54344">
            <w:pPr>
              <w:pStyle w:val="NoIndent"/>
              <w:rPr>
                <w:rStyle w:val="Hyperlink"/>
              </w:rPr>
            </w:pPr>
            <w:r w:rsidRPr="003D64A3">
              <w:rPr>
                <w:rStyle w:val="Hyperlink"/>
              </w:rPr>
              <w:t>Page</w:t>
            </w:r>
          </w:p>
        </w:tc>
        <w:tc>
          <w:tcPr>
            <w:tcW w:w="5760" w:type="dxa"/>
            <w:tcBorders>
              <w:top w:val="single" w:sz="6" w:space="0" w:color="auto"/>
              <w:left w:val="single" w:sz="6" w:space="0" w:color="auto"/>
              <w:bottom w:val="single" w:sz="6" w:space="0" w:color="auto"/>
              <w:right w:val="single" w:sz="6" w:space="0" w:color="auto"/>
            </w:tcBorders>
          </w:tcPr>
          <w:p w14:paraId="4F5AB75C" w14:textId="77777777" w:rsidR="00034F85" w:rsidRPr="0018402A" w:rsidRDefault="00034F85" w:rsidP="00B54344">
            <w:pPr>
              <w:pStyle w:val="NoIndent"/>
            </w:pPr>
            <w:r w:rsidRPr="0018402A">
              <w:t>Function</w:t>
            </w:r>
          </w:p>
        </w:tc>
      </w:tr>
      <w:tr w:rsidR="00034F85" w:rsidRPr="00B3225E" w14:paraId="1AAEB796"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8E03B4A" w14:textId="77777777" w:rsidR="00034F85" w:rsidRPr="00B3225E" w:rsidRDefault="00034F85" w:rsidP="00B54344">
            <w:pPr>
              <w:pStyle w:val="NoIndent"/>
            </w:pPr>
            <w:r w:rsidRPr="0018402A">
              <w:t xml:space="preserve">CHAINS </w:t>
            </w:r>
          </w:p>
        </w:tc>
        <w:tc>
          <w:tcPr>
            <w:tcW w:w="960" w:type="dxa"/>
            <w:tcBorders>
              <w:top w:val="single" w:sz="6" w:space="0" w:color="auto"/>
              <w:left w:val="single" w:sz="6" w:space="0" w:color="auto"/>
              <w:bottom w:val="single" w:sz="6" w:space="0" w:color="auto"/>
              <w:right w:val="single" w:sz="6" w:space="0" w:color="auto"/>
            </w:tcBorders>
          </w:tcPr>
          <w:p w14:paraId="0D4F48CC" w14:textId="1F1159A3"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_Ref409076756 \h </w:instrText>
            </w:r>
            <w:r w:rsidRPr="003D64A3">
              <w:rPr>
                <w:rStyle w:val="Hyperlink"/>
              </w:rPr>
            </w:r>
            <w:r w:rsidRPr="003D64A3">
              <w:rPr>
                <w:rStyle w:val="Hyperlink"/>
              </w:rPr>
              <w:fldChar w:fldCharType="separate"/>
            </w:r>
            <w:r w:rsidR="005E02E0">
              <w:rPr>
                <w:rStyle w:val="Hyperlink"/>
                <w:noProof/>
              </w:rPr>
              <w:t>58</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35A87574" w14:textId="77777777" w:rsidR="00034F85" w:rsidRPr="0018402A" w:rsidRDefault="00034F85" w:rsidP="00B54344">
            <w:pPr>
              <w:pStyle w:val="NoIndent"/>
              <w:rPr>
                <w:u w:val="single"/>
              </w:rPr>
            </w:pPr>
            <w:r w:rsidRPr="0018402A">
              <w:t>Tracks sequences of interactional codes across speakers.</w:t>
            </w:r>
          </w:p>
        </w:tc>
      </w:tr>
      <w:tr w:rsidR="00034F85" w:rsidRPr="00B3225E" w14:paraId="7EA9020B"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BC5C42B" w14:textId="77777777" w:rsidR="00034F85" w:rsidRPr="006460AD" w:rsidRDefault="00034F85" w:rsidP="00B54344">
            <w:pPr>
              <w:pStyle w:val="NoIndent"/>
            </w:pPr>
            <w:r w:rsidRPr="0018402A">
              <w:t>CHECK</w:t>
            </w:r>
          </w:p>
        </w:tc>
        <w:tc>
          <w:tcPr>
            <w:tcW w:w="960" w:type="dxa"/>
            <w:tcBorders>
              <w:top w:val="single" w:sz="6" w:space="0" w:color="auto"/>
              <w:left w:val="single" w:sz="6" w:space="0" w:color="auto"/>
              <w:bottom w:val="single" w:sz="6" w:space="0" w:color="auto"/>
              <w:right w:val="single" w:sz="6" w:space="0" w:color="auto"/>
            </w:tcBorders>
          </w:tcPr>
          <w:p w14:paraId="2D0374D2" w14:textId="14602CEC"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_Ref409076365 \h </w:instrText>
            </w:r>
            <w:r w:rsidRPr="003D64A3">
              <w:rPr>
                <w:rStyle w:val="Hyperlink"/>
              </w:rPr>
            </w:r>
            <w:r w:rsidRPr="003D64A3">
              <w:rPr>
                <w:rStyle w:val="Hyperlink"/>
              </w:rPr>
              <w:fldChar w:fldCharType="separate"/>
            </w:r>
            <w:r w:rsidR="005E02E0">
              <w:rPr>
                <w:rStyle w:val="Hyperlink"/>
                <w:noProof/>
              </w:rPr>
              <w:t>61</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8A575E6" w14:textId="77777777" w:rsidR="00034F85" w:rsidRPr="0018402A" w:rsidRDefault="00034F85" w:rsidP="00B54344">
            <w:pPr>
              <w:pStyle w:val="NoIndent"/>
            </w:pPr>
            <w:r w:rsidRPr="0018402A">
              <w:t>Verifies the correct use of CHAT format.</w:t>
            </w:r>
          </w:p>
        </w:tc>
      </w:tr>
      <w:tr w:rsidR="00034F85" w:rsidRPr="00B3225E" w14:paraId="55187EEE"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4C06C30" w14:textId="2BD02765" w:rsidR="00034F85" w:rsidRPr="00B3225E" w:rsidRDefault="00000000" w:rsidP="00B54344">
            <w:pPr>
              <w:pStyle w:val="NoIndent"/>
            </w:pPr>
            <w:fldSimple w:instr="REF X20576 \* MERGEFORMAT ">
              <w:r w:rsidR="005E02E0" w:rsidRPr="0018402A">
                <w:t>CHIP</w:t>
              </w:r>
            </w:fldSimple>
          </w:p>
        </w:tc>
        <w:tc>
          <w:tcPr>
            <w:tcW w:w="960" w:type="dxa"/>
            <w:tcBorders>
              <w:top w:val="single" w:sz="6" w:space="0" w:color="auto"/>
              <w:left w:val="single" w:sz="6" w:space="0" w:color="auto"/>
              <w:bottom w:val="single" w:sz="6" w:space="0" w:color="auto"/>
              <w:right w:val="single" w:sz="6" w:space="0" w:color="auto"/>
            </w:tcBorders>
          </w:tcPr>
          <w:p w14:paraId="55034195" w14:textId="4535BD60"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_Ref409076876 \h </w:instrText>
            </w:r>
            <w:r w:rsidRPr="003D64A3">
              <w:rPr>
                <w:rStyle w:val="Hyperlink"/>
              </w:rPr>
            </w:r>
            <w:r w:rsidRPr="003D64A3">
              <w:rPr>
                <w:rStyle w:val="Hyperlink"/>
              </w:rPr>
              <w:fldChar w:fldCharType="separate"/>
            </w:r>
            <w:r w:rsidR="005E02E0">
              <w:rPr>
                <w:rStyle w:val="Hyperlink"/>
                <w:noProof/>
              </w:rPr>
              <w:t>64</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8F7CA4A" w14:textId="77777777" w:rsidR="00034F85" w:rsidRPr="0018402A" w:rsidRDefault="00034F85" w:rsidP="00B54344">
            <w:pPr>
              <w:pStyle w:val="NoIndent"/>
              <w:rPr>
                <w:u w:val="single"/>
              </w:rPr>
            </w:pPr>
            <w:r w:rsidRPr="0018402A">
              <w:t>Examines parent-child repetition and expansion.</w:t>
            </w:r>
          </w:p>
        </w:tc>
      </w:tr>
      <w:tr w:rsidR="00034F85" w:rsidRPr="00B3225E" w14:paraId="3814F2A5"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27CA48A7" w14:textId="69812E8D" w:rsidR="00034F85" w:rsidRPr="00B3225E" w:rsidRDefault="00000000" w:rsidP="00B54344">
            <w:pPr>
              <w:pStyle w:val="NoIndent"/>
            </w:pPr>
            <w:fldSimple w:instr="REF X80819 \* MERGEFORMAT ">
              <w:r w:rsidR="005E02E0" w:rsidRPr="0018402A">
                <w:t>COMBO</w:t>
              </w:r>
            </w:fldSimple>
          </w:p>
        </w:tc>
        <w:tc>
          <w:tcPr>
            <w:tcW w:w="960" w:type="dxa"/>
            <w:tcBorders>
              <w:top w:val="single" w:sz="6" w:space="0" w:color="auto"/>
              <w:left w:val="single" w:sz="6" w:space="0" w:color="auto"/>
              <w:bottom w:val="single" w:sz="6" w:space="0" w:color="auto"/>
              <w:right w:val="single" w:sz="6" w:space="0" w:color="auto"/>
            </w:tcBorders>
          </w:tcPr>
          <w:p w14:paraId="1652007E" w14:textId="0B28EC2D"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_Ref409077054 \h </w:instrText>
            </w:r>
            <w:r w:rsidRPr="003D64A3">
              <w:rPr>
                <w:rStyle w:val="Hyperlink"/>
              </w:rPr>
            </w:r>
            <w:r w:rsidRPr="003D64A3">
              <w:rPr>
                <w:rStyle w:val="Hyperlink"/>
              </w:rPr>
              <w:fldChar w:fldCharType="separate"/>
            </w:r>
            <w:r w:rsidR="005E02E0">
              <w:rPr>
                <w:rStyle w:val="Hyperlink"/>
                <w:noProof/>
              </w:rPr>
              <w:t>70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2E9A2BC" w14:textId="77777777" w:rsidR="00034F85" w:rsidRPr="0018402A" w:rsidRDefault="00034F85" w:rsidP="00B54344">
            <w:pPr>
              <w:pStyle w:val="NoIndent"/>
              <w:rPr>
                <w:u w:val="single"/>
              </w:rPr>
            </w:pPr>
            <w:r w:rsidRPr="0018402A">
              <w:t>Searches for complex string patterns.</w:t>
            </w:r>
          </w:p>
        </w:tc>
      </w:tr>
      <w:tr w:rsidR="00034F85" w:rsidRPr="00B3225E" w14:paraId="129D2C6B"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6AD7072" w14:textId="7927C33A" w:rsidR="00034F85" w:rsidRPr="00B3225E" w:rsidRDefault="00000000" w:rsidP="00B54344">
            <w:pPr>
              <w:pStyle w:val="NoIndent"/>
            </w:pPr>
            <w:fldSimple w:instr="REF X41424 \* MERGEFORMAT ">
              <w:r w:rsidR="005E02E0" w:rsidRPr="0018402A">
                <w:t>COOCUR</w:t>
              </w:r>
            </w:fldSimple>
          </w:p>
        </w:tc>
        <w:tc>
          <w:tcPr>
            <w:tcW w:w="960" w:type="dxa"/>
            <w:tcBorders>
              <w:top w:val="single" w:sz="6" w:space="0" w:color="auto"/>
              <w:left w:val="single" w:sz="6" w:space="0" w:color="auto"/>
              <w:bottom w:val="single" w:sz="6" w:space="0" w:color="auto"/>
              <w:right w:val="single" w:sz="6" w:space="0" w:color="auto"/>
            </w:tcBorders>
          </w:tcPr>
          <w:p w14:paraId="16BF8A5A" w14:textId="1EC4A157"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_Ref409077126 \h </w:instrText>
            </w:r>
            <w:r w:rsidRPr="003D64A3">
              <w:rPr>
                <w:rStyle w:val="Hyperlink"/>
              </w:rPr>
            </w:r>
            <w:r w:rsidRPr="003D64A3">
              <w:rPr>
                <w:rStyle w:val="Hyperlink"/>
              </w:rPr>
              <w:fldChar w:fldCharType="separate"/>
            </w:r>
            <w:r w:rsidR="005E02E0">
              <w:rPr>
                <w:rStyle w:val="Hyperlink"/>
                <w:noProof/>
              </w:rPr>
              <w:t>78</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D2B565E" w14:textId="77777777" w:rsidR="00034F85" w:rsidRPr="0018402A" w:rsidRDefault="00034F85" w:rsidP="00B54344">
            <w:pPr>
              <w:pStyle w:val="NoIndent"/>
              <w:rPr>
                <w:u w:val="single"/>
              </w:rPr>
            </w:pPr>
            <w:r w:rsidRPr="0018402A">
              <w:t>Examines patterns of co-</w:t>
            </w:r>
            <w:proofErr w:type="spellStart"/>
            <w:r w:rsidRPr="0018402A">
              <w:t>occurence</w:t>
            </w:r>
            <w:proofErr w:type="spellEnd"/>
            <w:r w:rsidRPr="0018402A">
              <w:t xml:space="preserve"> between words.</w:t>
            </w:r>
          </w:p>
        </w:tc>
      </w:tr>
      <w:tr w:rsidR="00034F85" w:rsidRPr="00B3225E" w14:paraId="7B15FA7F"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2BDB74D" w14:textId="68F1098C" w:rsidR="00034F85" w:rsidRPr="00B3225E" w:rsidRDefault="00000000" w:rsidP="00B54344">
            <w:pPr>
              <w:pStyle w:val="NoIndent"/>
            </w:pPr>
            <w:fldSimple w:instr="REF X95189 \* MERGEFORMAT ">
              <w:r w:rsidR="005E02E0" w:rsidRPr="0018402A">
                <w:t>DIST</w:t>
              </w:r>
            </w:fldSimple>
          </w:p>
        </w:tc>
        <w:tc>
          <w:tcPr>
            <w:tcW w:w="960" w:type="dxa"/>
            <w:tcBorders>
              <w:top w:val="single" w:sz="6" w:space="0" w:color="auto"/>
              <w:left w:val="single" w:sz="6" w:space="0" w:color="auto"/>
              <w:bottom w:val="single" w:sz="6" w:space="0" w:color="auto"/>
              <w:right w:val="single" w:sz="6" w:space="0" w:color="auto"/>
            </w:tcBorders>
          </w:tcPr>
          <w:p w14:paraId="332DC1D1" w14:textId="0F60D094"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_Ref409077224 \h </w:instrText>
            </w:r>
            <w:r w:rsidRPr="003D64A3">
              <w:rPr>
                <w:rStyle w:val="Hyperlink"/>
              </w:rPr>
            </w:r>
            <w:r w:rsidRPr="003D64A3">
              <w:rPr>
                <w:rStyle w:val="Hyperlink"/>
              </w:rPr>
              <w:fldChar w:fldCharType="separate"/>
            </w:r>
            <w:r w:rsidR="005E02E0">
              <w:rPr>
                <w:rStyle w:val="Hyperlink"/>
                <w:noProof/>
              </w:rPr>
              <w:t>79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D713548" w14:textId="77777777" w:rsidR="00034F85" w:rsidRPr="0018402A" w:rsidRDefault="00034F85" w:rsidP="00B54344">
            <w:pPr>
              <w:pStyle w:val="NoIndent"/>
              <w:rPr>
                <w:u w:val="single"/>
              </w:rPr>
            </w:pPr>
            <w:r w:rsidRPr="0018402A">
              <w:t>Examines patterns of separation between speech act codes.</w:t>
            </w:r>
          </w:p>
        </w:tc>
      </w:tr>
      <w:tr w:rsidR="00A417B8" w:rsidRPr="00B3225E" w14:paraId="1FAD4A34"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79477C39" w14:textId="560465E9" w:rsidR="00A417B8" w:rsidRDefault="00A417B8" w:rsidP="00B54344">
            <w:pPr>
              <w:pStyle w:val="NoIndent"/>
            </w:pPr>
            <w:r>
              <w:t>FREQ</w:t>
            </w:r>
          </w:p>
        </w:tc>
        <w:tc>
          <w:tcPr>
            <w:tcW w:w="960" w:type="dxa"/>
            <w:tcBorders>
              <w:top w:val="single" w:sz="6" w:space="0" w:color="auto"/>
              <w:left w:val="single" w:sz="6" w:space="0" w:color="auto"/>
              <w:bottom w:val="single" w:sz="6" w:space="0" w:color="auto"/>
              <w:right w:val="single" w:sz="6" w:space="0" w:color="auto"/>
            </w:tcBorders>
          </w:tcPr>
          <w:p w14:paraId="46758AFF" w14:textId="5FBE4B94"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_Ref227482745 \h </w:instrText>
            </w:r>
            <w:r w:rsidRPr="003D64A3">
              <w:rPr>
                <w:rStyle w:val="Hyperlink"/>
              </w:rPr>
            </w:r>
            <w:r w:rsidRPr="003D64A3">
              <w:rPr>
                <w:rStyle w:val="Hyperlink"/>
              </w:rPr>
              <w:fldChar w:fldCharType="separate"/>
            </w:r>
            <w:r w:rsidR="005E02E0">
              <w:rPr>
                <w:rStyle w:val="Hyperlink"/>
                <w:noProof/>
              </w:rPr>
              <w:t>80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26622EE2" w14:textId="01C67E41" w:rsidR="00A417B8" w:rsidRPr="0018402A" w:rsidRDefault="00A417B8" w:rsidP="00B54344">
            <w:pPr>
              <w:pStyle w:val="NoIndent"/>
            </w:pPr>
            <w:r w:rsidRPr="0018402A">
              <w:t>Computes the frequencies of the words in a file or files.</w:t>
            </w:r>
          </w:p>
        </w:tc>
      </w:tr>
      <w:tr w:rsidR="00034F85" w:rsidRPr="00B3225E" w14:paraId="5A7B5B71"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542F4239" w14:textId="396399EB" w:rsidR="00034F85" w:rsidRPr="00B3225E" w:rsidRDefault="00000000" w:rsidP="00B54344">
            <w:pPr>
              <w:pStyle w:val="NoIndent"/>
            </w:pPr>
            <w:fldSimple w:instr="REF X26042 \* MERGEFORMAT ">
              <w:r w:rsidR="005E02E0" w:rsidRPr="0018402A">
                <w:t>FREQMERG</w:t>
              </w:r>
            </w:fldSimple>
          </w:p>
        </w:tc>
        <w:tc>
          <w:tcPr>
            <w:tcW w:w="960" w:type="dxa"/>
            <w:tcBorders>
              <w:top w:val="single" w:sz="6" w:space="0" w:color="auto"/>
              <w:left w:val="single" w:sz="6" w:space="0" w:color="auto"/>
              <w:bottom w:val="single" w:sz="6" w:space="0" w:color="auto"/>
              <w:right w:val="single" w:sz="6" w:space="0" w:color="auto"/>
            </w:tcBorders>
          </w:tcPr>
          <w:p w14:paraId="340C6BCF" w14:textId="5C3097AD"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_Ref409077376 \h </w:instrText>
            </w:r>
            <w:r w:rsidRPr="003D64A3">
              <w:rPr>
                <w:rStyle w:val="Hyperlink"/>
              </w:rPr>
            </w:r>
            <w:r w:rsidRPr="003D64A3">
              <w:rPr>
                <w:rStyle w:val="Hyperlink"/>
              </w:rPr>
              <w:fldChar w:fldCharType="separate"/>
            </w:r>
            <w:r w:rsidR="005E02E0">
              <w:rPr>
                <w:rStyle w:val="Hyperlink"/>
                <w:noProof/>
              </w:rPr>
              <w:t>95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5B90BBA4" w14:textId="77777777" w:rsidR="00034F85" w:rsidRPr="0018402A" w:rsidRDefault="00034F85" w:rsidP="00B54344">
            <w:pPr>
              <w:pStyle w:val="NoIndent"/>
              <w:rPr>
                <w:u w:val="single"/>
              </w:rPr>
            </w:pPr>
            <w:r w:rsidRPr="0018402A">
              <w:t>Combines the outputs of various runs of FREQ.</w:t>
            </w:r>
          </w:p>
        </w:tc>
      </w:tr>
      <w:tr w:rsidR="00897D51" w:rsidRPr="00B3225E" w14:paraId="09F28CC2"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49A85A78" w14:textId="747A2591" w:rsidR="00897D51" w:rsidRDefault="00897D51" w:rsidP="00B54344">
            <w:pPr>
              <w:pStyle w:val="NoIndent"/>
            </w:pPr>
            <w:r>
              <w:t>FREQPOS</w:t>
            </w:r>
          </w:p>
        </w:tc>
        <w:tc>
          <w:tcPr>
            <w:tcW w:w="960" w:type="dxa"/>
            <w:tcBorders>
              <w:top w:val="single" w:sz="6" w:space="0" w:color="auto"/>
              <w:left w:val="single" w:sz="6" w:space="0" w:color="auto"/>
              <w:bottom w:val="single" w:sz="6" w:space="0" w:color="auto"/>
              <w:right w:val="single" w:sz="6" w:space="0" w:color="auto"/>
            </w:tcBorders>
          </w:tcPr>
          <w:p w14:paraId="5AA37BF8" w14:textId="260BBA0C" w:rsidR="00897D51" w:rsidRPr="003D64A3" w:rsidRDefault="00C35B1A" w:rsidP="00B54344">
            <w:pPr>
              <w:pStyle w:val="NoIndent"/>
              <w:rPr>
                <w:rStyle w:val="Hyperlink"/>
              </w:rPr>
            </w:pPr>
            <w:r w:rsidRPr="003D64A3">
              <w:rPr>
                <w:rStyle w:val="Hyperlink"/>
              </w:rPr>
              <w:fldChar w:fldCharType="begin"/>
            </w:r>
            <w:r w:rsidRPr="003D64A3">
              <w:rPr>
                <w:rStyle w:val="Hyperlink"/>
              </w:rPr>
              <w:instrText xml:space="preserve"> PAGEREF _Ref2678882 \h </w:instrText>
            </w:r>
            <w:r w:rsidRPr="003D64A3">
              <w:rPr>
                <w:rStyle w:val="Hyperlink"/>
              </w:rPr>
            </w:r>
            <w:r w:rsidRPr="003D64A3">
              <w:rPr>
                <w:rStyle w:val="Hyperlink"/>
              </w:rPr>
              <w:fldChar w:fldCharType="separate"/>
            </w:r>
            <w:r w:rsidR="005E02E0">
              <w:rPr>
                <w:rStyle w:val="Hyperlink"/>
                <w:noProof/>
              </w:rPr>
              <w:t>95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CD7B2C8" w14:textId="45D26561" w:rsidR="00897D51" w:rsidRPr="0018402A" w:rsidRDefault="00C35B1A" w:rsidP="00B54344">
            <w:pPr>
              <w:pStyle w:val="NoIndent"/>
            </w:pPr>
            <w:r>
              <w:t>A variant of FREQ for part of speech.</w:t>
            </w:r>
          </w:p>
        </w:tc>
      </w:tr>
      <w:tr w:rsidR="00034F85" w:rsidRPr="00B3225E" w14:paraId="5E5350E6"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7F7B249" w14:textId="1BBD7312" w:rsidR="00034F85" w:rsidRPr="006460AD" w:rsidRDefault="00000000" w:rsidP="00B54344">
            <w:pPr>
              <w:pStyle w:val="NoIndent"/>
            </w:pPr>
            <w:fldSimple w:instr="REF X86998 \* MERGEFORMAT ">
              <w:r w:rsidR="005E02E0" w:rsidRPr="0018402A">
                <w:t>GEM</w:t>
              </w:r>
            </w:fldSimple>
          </w:p>
        </w:tc>
        <w:tc>
          <w:tcPr>
            <w:tcW w:w="960" w:type="dxa"/>
            <w:tcBorders>
              <w:top w:val="single" w:sz="6" w:space="0" w:color="auto"/>
              <w:left w:val="single" w:sz="6" w:space="0" w:color="auto"/>
              <w:bottom w:val="single" w:sz="6" w:space="0" w:color="auto"/>
              <w:right w:val="single" w:sz="6" w:space="0" w:color="auto"/>
            </w:tcBorders>
          </w:tcPr>
          <w:p w14:paraId="447F4B0E" w14:textId="2B22279E"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_Ref409077441 \h </w:instrText>
            </w:r>
            <w:r w:rsidRPr="003D64A3">
              <w:rPr>
                <w:rStyle w:val="Hyperlink"/>
              </w:rPr>
            </w:r>
            <w:r w:rsidRPr="003D64A3">
              <w:rPr>
                <w:rStyle w:val="Hyperlink"/>
              </w:rPr>
              <w:fldChar w:fldCharType="separate"/>
            </w:r>
            <w:r w:rsidR="005E02E0">
              <w:rPr>
                <w:rStyle w:val="Hyperlink"/>
                <w:noProof/>
              </w:rPr>
              <w:t>96</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26F2E62" w14:textId="77777777" w:rsidR="00034F85" w:rsidRPr="0018402A" w:rsidRDefault="00034F85" w:rsidP="00B54344">
            <w:pPr>
              <w:pStyle w:val="NoIndent"/>
              <w:rPr>
                <w:u w:val="single"/>
              </w:rPr>
            </w:pPr>
            <w:r w:rsidRPr="0018402A">
              <w:t>Finds areas of text that were marked with GEM markers.</w:t>
            </w:r>
          </w:p>
        </w:tc>
      </w:tr>
      <w:tr w:rsidR="00034F85" w:rsidRPr="00B3225E" w14:paraId="67D595ED"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D536597" w14:textId="5367833C" w:rsidR="00034F85" w:rsidRPr="00B3225E" w:rsidRDefault="00000000" w:rsidP="00B54344">
            <w:pPr>
              <w:pStyle w:val="NoIndent"/>
            </w:pPr>
            <w:fldSimple w:instr="REF X59100 \* MERGEFORMAT ">
              <w:r w:rsidR="005E02E0" w:rsidRPr="0018402A">
                <w:t>GEMFREQ</w:t>
              </w:r>
            </w:fldSimple>
          </w:p>
        </w:tc>
        <w:tc>
          <w:tcPr>
            <w:tcW w:w="960" w:type="dxa"/>
            <w:tcBorders>
              <w:top w:val="single" w:sz="6" w:space="0" w:color="auto"/>
              <w:left w:val="single" w:sz="6" w:space="0" w:color="auto"/>
              <w:bottom w:val="single" w:sz="6" w:space="0" w:color="auto"/>
              <w:right w:val="single" w:sz="6" w:space="0" w:color="auto"/>
            </w:tcBorders>
          </w:tcPr>
          <w:p w14:paraId="436D2A1F" w14:textId="5434DDCF"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_Ref409077466 \h </w:instrText>
            </w:r>
            <w:r w:rsidRPr="003D64A3">
              <w:rPr>
                <w:rStyle w:val="Hyperlink"/>
              </w:rPr>
            </w:r>
            <w:r w:rsidRPr="003D64A3">
              <w:rPr>
                <w:rStyle w:val="Hyperlink"/>
              </w:rPr>
              <w:fldChar w:fldCharType="separate"/>
            </w:r>
            <w:r w:rsidR="005E02E0">
              <w:rPr>
                <w:rStyle w:val="Hyperlink"/>
                <w:noProof/>
              </w:rPr>
              <w:t>99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DF5C00D" w14:textId="77777777" w:rsidR="00034F85" w:rsidRPr="0018402A" w:rsidRDefault="00034F85" w:rsidP="00B54344">
            <w:pPr>
              <w:pStyle w:val="NoIndent"/>
              <w:rPr>
                <w:u w:val="single"/>
              </w:rPr>
            </w:pPr>
            <w:r w:rsidRPr="0018402A">
              <w:t>Computes frequencies for words inside GEM markers.</w:t>
            </w:r>
          </w:p>
        </w:tc>
      </w:tr>
      <w:tr w:rsidR="00034F85" w:rsidRPr="00B3225E" w14:paraId="67C32962"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7E591D3" w14:textId="39B60D5D" w:rsidR="00034F85" w:rsidRPr="00B3225E" w:rsidRDefault="00000000" w:rsidP="00B54344">
            <w:pPr>
              <w:pStyle w:val="NoIndent"/>
            </w:pPr>
            <w:fldSimple w:instr="REF X48164 \* MERGEFORMAT ">
              <w:r w:rsidR="005E02E0" w:rsidRPr="0018402A">
                <w:t>GEMLIST</w:t>
              </w:r>
            </w:fldSimple>
          </w:p>
        </w:tc>
        <w:tc>
          <w:tcPr>
            <w:tcW w:w="960" w:type="dxa"/>
            <w:tcBorders>
              <w:top w:val="single" w:sz="6" w:space="0" w:color="auto"/>
              <w:left w:val="single" w:sz="6" w:space="0" w:color="auto"/>
              <w:bottom w:val="single" w:sz="6" w:space="0" w:color="auto"/>
              <w:right w:val="single" w:sz="6" w:space="0" w:color="auto"/>
            </w:tcBorders>
          </w:tcPr>
          <w:p w14:paraId="0D17EE46" w14:textId="572DF215"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_Ref409077496 \h </w:instrText>
            </w:r>
            <w:r w:rsidRPr="003D64A3">
              <w:rPr>
                <w:rStyle w:val="Hyperlink"/>
              </w:rPr>
            </w:r>
            <w:r w:rsidRPr="003D64A3">
              <w:rPr>
                <w:rStyle w:val="Hyperlink"/>
              </w:rPr>
              <w:fldChar w:fldCharType="separate"/>
            </w:r>
            <w:r w:rsidR="005E02E0">
              <w:rPr>
                <w:rStyle w:val="Hyperlink"/>
                <w:noProof/>
              </w:rPr>
              <w:t>99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A1CA3C2" w14:textId="77777777" w:rsidR="00034F85" w:rsidRPr="0018402A" w:rsidRDefault="00034F85" w:rsidP="00B54344">
            <w:pPr>
              <w:pStyle w:val="NoIndent"/>
              <w:rPr>
                <w:u w:val="single"/>
              </w:rPr>
            </w:pPr>
            <w:r w:rsidRPr="0018402A">
              <w:t>Lists the pattern of GEM markers in a file or files.</w:t>
            </w:r>
          </w:p>
        </w:tc>
      </w:tr>
      <w:tr w:rsidR="00C86657" w:rsidRPr="00B3225E" w14:paraId="523C46D9"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0F7FAF72" w14:textId="6D76D882" w:rsidR="00C86657" w:rsidRDefault="00C86657" w:rsidP="00B54344">
            <w:pPr>
              <w:pStyle w:val="NoIndent"/>
            </w:pPr>
            <w:r>
              <w:t>KEYMAP</w:t>
            </w:r>
          </w:p>
        </w:tc>
        <w:tc>
          <w:tcPr>
            <w:tcW w:w="960" w:type="dxa"/>
            <w:tcBorders>
              <w:top w:val="single" w:sz="6" w:space="0" w:color="auto"/>
              <w:left w:val="single" w:sz="6" w:space="0" w:color="auto"/>
              <w:bottom w:val="single" w:sz="6" w:space="0" w:color="auto"/>
              <w:right w:val="single" w:sz="6" w:space="0" w:color="auto"/>
            </w:tcBorders>
          </w:tcPr>
          <w:p w14:paraId="307A6841" w14:textId="3DA20576" w:rsidR="00C86657" w:rsidRPr="003D64A3" w:rsidRDefault="00C86657" w:rsidP="00B54344">
            <w:pPr>
              <w:pStyle w:val="NoIndent"/>
              <w:rPr>
                <w:rStyle w:val="Hyperlink"/>
              </w:rPr>
            </w:pPr>
            <w:r w:rsidRPr="003D64A3">
              <w:rPr>
                <w:rStyle w:val="Hyperlink"/>
              </w:rPr>
              <w:fldChar w:fldCharType="begin"/>
            </w:r>
            <w:r w:rsidRPr="003D64A3">
              <w:rPr>
                <w:rStyle w:val="Hyperlink"/>
              </w:rPr>
              <w:instrText xml:space="preserve"> PAGEREF _Ref296592632 \h </w:instrText>
            </w:r>
            <w:r w:rsidRPr="003D64A3">
              <w:rPr>
                <w:rStyle w:val="Hyperlink"/>
              </w:rPr>
            </w:r>
            <w:r w:rsidRPr="003D64A3">
              <w:rPr>
                <w:rStyle w:val="Hyperlink"/>
              </w:rPr>
              <w:fldChar w:fldCharType="separate"/>
            </w:r>
            <w:r w:rsidR="005E02E0">
              <w:rPr>
                <w:rStyle w:val="Hyperlink"/>
                <w:noProof/>
              </w:rPr>
              <w:t>100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2FE5629" w14:textId="0622B57E" w:rsidR="00C86657" w:rsidRPr="0018402A" w:rsidRDefault="00E56512" w:rsidP="00B54344">
            <w:pPr>
              <w:pStyle w:val="NoIndent"/>
            </w:pPr>
            <w:r w:rsidRPr="0018402A">
              <w:t>Lists the frequencies of codes that follow a target code.</w:t>
            </w:r>
          </w:p>
        </w:tc>
      </w:tr>
      <w:tr w:rsidR="00A417B8" w:rsidRPr="00B3225E" w14:paraId="1CF2F121"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28A144A" w14:textId="2F194233" w:rsidR="00A417B8" w:rsidRDefault="00A417B8" w:rsidP="00B54344">
            <w:pPr>
              <w:pStyle w:val="NoIndent"/>
            </w:pPr>
            <w:r>
              <w:t>KWAL</w:t>
            </w:r>
          </w:p>
        </w:tc>
        <w:tc>
          <w:tcPr>
            <w:tcW w:w="960" w:type="dxa"/>
            <w:tcBorders>
              <w:top w:val="single" w:sz="6" w:space="0" w:color="auto"/>
              <w:left w:val="single" w:sz="6" w:space="0" w:color="auto"/>
              <w:bottom w:val="single" w:sz="6" w:space="0" w:color="auto"/>
              <w:right w:val="single" w:sz="6" w:space="0" w:color="auto"/>
            </w:tcBorders>
          </w:tcPr>
          <w:p w14:paraId="563913D4" w14:textId="3C5E8F05"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_Ref227482890 \h </w:instrText>
            </w:r>
            <w:r w:rsidRPr="003D64A3">
              <w:rPr>
                <w:rStyle w:val="Hyperlink"/>
              </w:rPr>
            </w:r>
            <w:r w:rsidRPr="003D64A3">
              <w:rPr>
                <w:rStyle w:val="Hyperlink"/>
              </w:rPr>
              <w:fldChar w:fldCharType="separate"/>
            </w:r>
            <w:r w:rsidR="005E02E0">
              <w:rPr>
                <w:rStyle w:val="Hyperlink"/>
                <w:noProof/>
              </w:rPr>
              <w:t>101</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66BA87A7" w14:textId="770D75BE" w:rsidR="00A417B8" w:rsidRPr="0018402A" w:rsidRDefault="00A417B8" w:rsidP="00B54344">
            <w:pPr>
              <w:pStyle w:val="NoIndent"/>
            </w:pPr>
            <w:r w:rsidRPr="0018402A">
              <w:t>Searches for word patterns and prints the line.</w:t>
            </w:r>
          </w:p>
        </w:tc>
      </w:tr>
      <w:tr w:rsidR="00034F85" w:rsidRPr="00B3225E" w14:paraId="704C6DFA"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8255DBD" w14:textId="77777777" w:rsidR="00034F85" w:rsidRPr="00B3225E" w:rsidRDefault="00034F85" w:rsidP="00B54344">
            <w:pPr>
              <w:pStyle w:val="NoIndent"/>
            </w:pPr>
            <w:r w:rsidRPr="0018402A">
              <w:t>MAXWD</w:t>
            </w:r>
          </w:p>
        </w:tc>
        <w:tc>
          <w:tcPr>
            <w:tcW w:w="960" w:type="dxa"/>
            <w:tcBorders>
              <w:top w:val="single" w:sz="6" w:space="0" w:color="auto"/>
              <w:left w:val="single" w:sz="6" w:space="0" w:color="auto"/>
              <w:bottom w:val="single" w:sz="6" w:space="0" w:color="auto"/>
              <w:right w:val="single" w:sz="6" w:space="0" w:color="auto"/>
            </w:tcBorders>
          </w:tcPr>
          <w:p w14:paraId="6C89D38E" w14:textId="580018D6"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_Ref34653366 \h </w:instrText>
            </w:r>
            <w:r w:rsidRPr="003D64A3">
              <w:rPr>
                <w:rStyle w:val="Hyperlink"/>
              </w:rPr>
            </w:r>
            <w:r w:rsidRPr="003D64A3">
              <w:rPr>
                <w:rStyle w:val="Hyperlink"/>
              </w:rPr>
              <w:fldChar w:fldCharType="separate"/>
            </w:r>
            <w:r w:rsidR="005E02E0">
              <w:rPr>
                <w:rStyle w:val="Hyperlink"/>
                <w:noProof/>
              </w:rPr>
              <w:t>105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E85DBC1" w14:textId="77777777" w:rsidR="00034F85" w:rsidRPr="0018402A" w:rsidRDefault="00034F85" w:rsidP="00B54344">
            <w:pPr>
              <w:pStyle w:val="NoIndent"/>
              <w:rPr>
                <w:u w:val="single"/>
              </w:rPr>
            </w:pPr>
            <w:r w:rsidRPr="0018402A">
              <w:t>Finds the longest words in a file.</w:t>
            </w:r>
          </w:p>
        </w:tc>
      </w:tr>
      <w:tr w:rsidR="00A417B8" w:rsidRPr="00B3225E" w14:paraId="04A16A3F"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21987FA4" w14:textId="3F75A371" w:rsidR="00A417B8" w:rsidRPr="006460AD" w:rsidRDefault="00A417B8" w:rsidP="00B54344">
            <w:pPr>
              <w:pStyle w:val="NoIndent"/>
            </w:pPr>
            <w:r w:rsidRPr="0018402A">
              <w:t>MLT</w:t>
            </w:r>
          </w:p>
        </w:tc>
        <w:tc>
          <w:tcPr>
            <w:tcW w:w="960" w:type="dxa"/>
            <w:tcBorders>
              <w:top w:val="single" w:sz="6" w:space="0" w:color="auto"/>
              <w:left w:val="single" w:sz="6" w:space="0" w:color="auto"/>
              <w:bottom w:val="single" w:sz="6" w:space="0" w:color="auto"/>
              <w:right w:val="single" w:sz="6" w:space="0" w:color="auto"/>
            </w:tcBorders>
          </w:tcPr>
          <w:p w14:paraId="72657212" w14:textId="373B3BA3"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_Ref227482921 \h </w:instrText>
            </w:r>
            <w:r w:rsidRPr="003D64A3">
              <w:rPr>
                <w:rStyle w:val="Hyperlink"/>
              </w:rPr>
            </w:r>
            <w:r w:rsidRPr="003D64A3">
              <w:rPr>
                <w:rStyle w:val="Hyperlink"/>
              </w:rPr>
              <w:fldChar w:fldCharType="separate"/>
            </w:r>
            <w:r w:rsidR="005E02E0">
              <w:rPr>
                <w:rStyle w:val="Hyperlink"/>
                <w:noProof/>
              </w:rPr>
              <w:t>107</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38D5FEEC" w14:textId="1F0BF481" w:rsidR="00A417B8" w:rsidRPr="0018402A" w:rsidRDefault="00A417B8" w:rsidP="00B54344">
            <w:pPr>
              <w:pStyle w:val="NoIndent"/>
            </w:pPr>
            <w:r w:rsidRPr="0018402A">
              <w:t>Computes the mean length of turn.</w:t>
            </w:r>
          </w:p>
        </w:tc>
      </w:tr>
      <w:tr w:rsidR="00034F85" w:rsidRPr="00B3225E" w14:paraId="19E64F6F"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39A3D39" w14:textId="26570BFA" w:rsidR="00034F85" w:rsidRPr="00B3225E" w:rsidRDefault="00000000" w:rsidP="00B54344">
            <w:pPr>
              <w:pStyle w:val="NoIndent"/>
            </w:pPr>
            <w:fldSimple w:instr="REF X46464 \* MERGEFORMAT ">
              <w:r w:rsidR="005E02E0" w:rsidRPr="0018402A">
                <w:t>MLU</w:t>
              </w:r>
            </w:fldSimple>
            <w:r w:rsidR="00034F85" w:rsidRPr="0018402A">
              <w:t xml:space="preserve"> </w:t>
            </w:r>
          </w:p>
        </w:tc>
        <w:tc>
          <w:tcPr>
            <w:tcW w:w="960" w:type="dxa"/>
            <w:tcBorders>
              <w:top w:val="single" w:sz="6" w:space="0" w:color="auto"/>
              <w:left w:val="single" w:sz="6" w:space="0" w:color="auto"/>
              <w:bottom w:val="single" w:sz="6" w:space="0" w:color="auto"/>
              <w:right w:val="single" w:sz="6" w:space="0" w:color="auto"/>
            </w:tcBorders>
          </w:tcPr>
          <w:p w14:paraId="1F2B61F1" w14:textId="03FAF825"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_Ref409077634 \h </w:instrText>
            </w:r>
            <w:r w:rsidRPr="003D64A3">
              <w:rPr>
                <w:rStyle w:val="Hyperlink"/>
              </w:rPr>
            </w:r>
            <w:r w:rsidRPr="003D64A3">
              <w:rPr>
                <w:rStyle w:val="Hyperlink"/>
              </w:rPr>
              <w:fldChar w:fldCharType="separate"/>
            </w:r>
            <w:r w:rsidR="005E02E0">
              <w:rPr>
                <w:rStyle w:val="Hyperlink"/>
                <w:noProof/>
              </w:rPr>
              <w:t>109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5E5910CC" w14:textId="77777777" w:rsidR="00034F85" w:rsidRPr="0018402A" w:rsidRDefault="00034F85" w:rsidP="00B54344">
            <w:pPr>
              <w:pStyle w:val="NoIndent"/>
              <w:rPr>
                <w:u w:val="single"/>
              </w:rPr>
            </w:pPr>
            <w:r w:rsidRPr="0018402A">
              <w:t>Computes the mean length of utterance.</w:t>
            </w:r>
          </w:p>
        </w:tc>
      </w:tr>
      <w:tr w:rsidR="00034F85" w:rsidRPr="00B3225E" w14:paraId="62A4C106"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3820953" w14:textId="4569FFAA" w:rsidR="00034F85" w:rsidRPr="00B3225E" w:rsidRDefault="00000000" w:rsidP="00B54344">
            <w:pPr>
              <w:pStyle w:val="NoIndent"/>
            </w:pPr>
            <w:fldSimple w:instr="REF X85810 \* MERGEFORMAT ">
              <w:r w:rsidR="005E02E0" w:rsidRPr="0018402A">
                <w:t>MODREP</w:t>
              </w:r>
            </w:fldSimple>
          </w:p>
        </w:tc>
        <w:tc>
          <w:tcPr>
            <w:tcW w:w="960" w:type="dxa"/>
            <w:tcBorders>
              <w:top w:val="single" w:sz="6" w:space="0" w:color="auto"/>
              <w:left w:val="single" w:sz="6" w:space="0" w:color="auto"/>
              <w:bottom w:val="single" w:sz="6" w:space="0" w:color="auto"/>
              <w:right w:val="single" w:sz="6" w:space="0" w:color="auto"/>
            </w:tcBorders>
          </w:tcPr>
          <w:p w14:paraId="1EAC913E" w14:textId="2B4B5857"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_Ref409077663 \h </w:instrText>
            </w:r>
            <w:r w:rsidRPr="003D64A3">
              <w:rPr>
                <w:rStyle w:val="Hyperlink"/>
              </w:rPr>
            </w:r>
            <w:r w:rsidRPr="003D64A3">
              <w:rPr>
                <w:rStyle w:val="Hyperlink"/>
              </w:rPr>
              <w:fldChar w:fldCharType="separate"/>
            </w:r>
            <w:r w:rsidR="005E02E0">
              <w:rPr>
                <w:rStyle w:val="Hyperlink"/>
                <w:noProof/>
              </w:rPr>
              <w:t>115</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5D4CB410" w14:textId="77777777" w:rsidR="00034F85" w:rsidRPr="0018402A" w:rsidRDefault="00034F85" w:rsidP="00B54344">
            <w:pPr>
              <w:pStyle w:val="NoIndent"/>
              <w:rPr>
                <w:u w:val="single"/>
              </w:rPr>
            </w:pPr>
            <w:r w:rsidRPr="0018402A">
              <w:t>Matches the child’s phonology to the parental model.</w:t>
            </w:r>
          </w:p>
        </w:tc>
      </w:tr>
      <w:tr w:rsidR="00A417B8" w:rsidRPr="00B3225E" w14:paraId="465FA763" w14:textId="77777777" w:rsidTr="00A417B8">
        <w:trPr>
          <w:trHeight w:val="237"/>
          <w:jc w:val="center"/>
        </w:trPr>
        <w:tc>
          <w:tcPr>
            <w:tcW w:w="2238" w:type="dxa"/>
            <w:tcBorders>
              <w:top w:val="single" w:sz="6" w:space="0" w:color="auto"/>
              <w:left w:val="single" w:sz="6" w:space="0" w:color="auto"/>
              <w:bottom w:val="single" w:sz="6" w:space="0" w:color="auto"/>
              <w:right w:val="single" w:sz="6" w:space="0" w:color="auto"/>
            </w:tcBorders>
          </w:tcPr>
          <w:p w14:paraId="31F682F9" w14:textId="6CC273CB" w:rsidR="00A417B8" w:rsidRPr="006460AD" w:rsidRDefault="00447D9A" w:rsidP="00B54344">
            <w:pPr>
              <w:pStyle w:val="NoIndent"/>
            </w:pPr>
            <w:proofErr w:type="spellStart"/>
            <w:r>
              <w:t>Phon</w:t>
            </w:r>
            <w:proofErr w:type="spellEnd"/>
            <w:r>
              <w:t xml:space="preserve"> and </w:t>
            </w:r>
            <w:proofErr w:type="spellStart"/>
            <w:r>
              <w:t>PhonTalk</w:t>
            </w:r>
            <w:proofErr w:type="spellEnd"/>
          </w:p>
        </w:tc>
        <w:tc>
          <w:tcPr>
            <w:tcW w:w="960" w:type="dxa"/>
            <w:tcBorders>
              <w:top w:val="single" w:sz="6" w:space="0" w:color="auto"/>
              <w:left w:val="single" w:sz="6" w:space="0" w:color="auto"/>
              <w:bottom w:val="single" w:sz="6" w:space="0" w:color="auto"/>
              <w:right w:val="single" w:sz="6" w:space="0" w:color="auto"/>
            </w:tcBorders>
          </w:tcPr>
          <w:p w14:paraId="590B6259" w14:textId="10CD7C4C" w:rsidR="00A417B8" w:rsidRPr="003D64A3" w:rsidRDefault="00A417B8" w:rsidP="00B54344">
            <w:pPr>
              <w:pStyle w:val="NoIndent"/>
              <w:rPr>
                <w:rStyle w:val="Hyperlink"/>
              </w:rPr>
            </w:pPr>
            <w:r w:rsidRPr="003D64A3">
              <w:rPr>
                <w:rStyle w:val="Hyperlink"/>
              </w:rPr>
              <w:fldChar w:fldCharType="begin"/>
            </w:r>
            <w:r w:rsidRPr="003D64A3">
              <w:rPr>
                <w:rStyle w:val="Hyperlink"/>
              </w:rPr>
              <w:instrText xml:space="preserve"> PAGEREF _Ref227482975 \h </w:instrText>
            </w:r>
            <w:r w:rsidRPr="003D64A3">
              <w:rPr>
                <w:rStyle w:val="Hyperlink"/>
              </w:rPr>
            </w:r>
            <w:r w:rsidRPr="003D64A3">
              <w:rPr>
                <w:rStyle w:val="Hyperlink"/>
              </w:rPr>
              <w:fldChar w:fldCharType="separate"/>
            </w:r>
            <w:r w:rsidR="005E02E0">
              <w:rPr>
                <w:rStyle w:val="Hyperlink"/>
                <w:noProof/>
              </w:rPr>
              <w:t>118</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24C8CCA5" w14:textId="532B61DC" w:rsidR="00A417B8" w:rsidRDefault="00447D9A" w:rsidP="00B54344">
            <w:pPr>
              <w:pStyle w:val="NoIndent"/>
            </w:pPr>
            <w:r>
              <w:t>Analysis of phonological development.</w:t>
            </w:r>
          </w:p>
        </w:tc>
      </w:tr>
      <w:tr w:rsidR="00034F85" w:rsidRPr="00B3225E" w14:paraId="2A864CFC"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170E8DF0" w14:textId="17864A1D" w:rsidR="00034F85" w:rsidRPr="006460AD" w:rsidRDefault="00000000" w:rsidP="00B54344">
            <w:pPr>
              <w:pStyle w:val="NoIndent"/>
            </w:pPr>
            <w:r>
              <w:lastRenderedPageBreak/>
              <w:fldChar w:fldCharType="begin"/>
            </w:r>
            <w:r>
              <w:instrText xml:space="preserve">REF X45193 \* MERGEFORMAT </w:instrText>
            </w:r>
            <w:r>
              <w:fldChar w:fldCharType="separate"/>
            </w:r>
            <w:proofErr w:type="gramStart"/>
            <w:r w:rsidR="005E02E0" w:rsidRPr="006C4F44">
              <w:t>RELY</w:t>
            </w:r>
            <w:proofErr w:type="gramEnd"/>
            <w:r>
              <w:fldChar w:fldCharType="end"/>
            </w:r>
          </w:p>
        </w:tc>
        <w:tc>
          <w:tcPr>
            <w:tcW w:w="960" w:type="dxa"/>
            <w:tcBorders>
              <w:top w:val="single" w:sz="6" w:space="0" w:color="auto"/>
              <w:left w:val="single" w:sz="6" w:space="0" w:color="auto"/>
              <w:bottom w:val="single" w:sz="6" w:space="0" w:color="auto"/>
              <w:right w:val="single" w:sz="6" w:space="0" w:color="auto"/>
            </w:tcBorders>
          </w:tcPr>
          <w:p w14:paraId="2467F041" w14:textId="4B3B3936"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_Ref409077812 \h </w:instrText>
            </w:r>
            <w:r w:rsidRPr="003D64A3">
              <w:rPr>
                <w:rStyle w:val="Hyperlink"/>
              </w:rPr>
            </w:r>
            <w:r w:rsidRPr="003D64A3">
              <w:rPr>
                <w:rStyle w:val="Hyperlink"/>
              </w:rPr>
              <w:fldChar w:fldCharType="separate"/>
            </w:r>
            <w:r w:rsidR="005E02E0">
              <w:rPr>
                <w:rStyle w:val="Hyperlink"/>
                <w:noProof/>
              </w:rPr>
              <w:t>119</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4278ACB4" w14:textId="4187FA32" w:rsidR="00034F85" w:rsidRPr="0018402A" w:rsidRDefault="00F15AB0" w:rsidP="00B54344">
            <w:pPr>
              <w:pStyle w:val="NoIndent"/>
              <w:rPr>
                <w:u w:val="single"/>
              </w:rPr>
            </w:pPr>
            <w:proofErr w:type="gramStart"/>
            <w:r w:rsidRPr="0018402A">
              <w:t>Measure</w:t>
            </w:r>
            <w:r w:rsidR="00034F85" w:rsidRPr="0018402A">
              <w:t>s</w:t>
            </w:r>
            <w:proofErr w:type="gramEnd"/>
            <w:r w:rsidR="00034F85" w:rsidRPr="0018402A">
              <w:t xml:space="preserve"> reliability across two transcriptions.</w:t>
            </w:r>
          </w:p>
        </w:tc>
      </w:tr>
      <w:tr w:rsidR="00365B45" w:rsidRPr="00B3225E" w14:paraId="694BC658"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439917AC" w14:textId="1B0512EF" w:rsidR="00365B45" w:rsidRDefault="00365B45" w:rsidP="00B54344">
            <w:pPr>
              <w:pStyle w:val="NoIndent"/>
            </w:pPr>
            <w:r>
              <w:t>SCRIPT</w:t>
            </w:r>
          </w:p>
        </w:tc>
        <w:tc>
          <w:tcPr>
            <w:tcW w:w="960" w:type="dxa"/>
            <w:tcBorders>
              <w:top w:val="single" w:sz="6" w:space="0" w:color="auto"/>
              <w:left w:val="single" w:sz="6" w:space="0" w:color="auto"/>
              <w:bottom w:val="single" w:sz="6" w:space="0" w:color="auto"/>
              <w:right w:val="single" w:sz="6" w:space="0" w:color="auto"/>
            </w:tcBorders>
          </w:tcPr>
          <w:p w14:paraId="632DEC09" w14:textId="5D59FC17" w:rsidR="00365B45" w:rsidRPr="003D64A3" w:rsidRDefault="00F15AB0" w:rsidP="00B54344">
            <w:pPr>
              <w:pStyle w:val="NoIndent"/>
              <w:rPr>
                <w:rStyle w:val="Hyperlink"/>
              </w:rPr>
            </w:pPr>
            <w:r w:rsidRPr="003D64A3">
              <w:rPr>
                <w:rStyle w:val="Hyperlink"/>
              </w:rPr>
              <w:fldChar w:fldCharType="begin"/>
            </w:r>
            <w:r w:rsidRPr="003D64A3">
              <w:rPr>
                <w:rStyle w:val="Hyperlink"/>
              </w:rPr>
              <w:instrText xml:space="preserve"> PAGEREF _Ref183085647 \h </w:instrText>
            </w:r>
            <w:r w:rsidRPr="003D64A3">
              <w:rPr>
                <w:rStyle w:val="Hyperlink"/>
              </w:rPr>
            </w:r>
            <w:r w:rsidRPr="003D64A3">
              <w:rPr>
                <w:rStyle w:val="Hyperlink"/>
              </w:rPr>
              <w:fldChar w:fldCharType="separate"/>
            </w:r>
            <w:r w:rsidR="005E02E0">
              <w:rPr>
                <w:rStyle w:val="Hyperlink"/>
                <w:noProof/>
              </w:rPr>
              <w:t>122</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73C50B34" w14:textId="406C26C9" w:rsidR="00365B45" w:rsidRPr="0018402A" w:rsidRDefault="005350B7" w:rsidP="00B54344">
            <w:pPr>
              <w:pStyle w:val="NoIndent"/>
            </w:pPr>
            <w:r w:rsidRPr="0018402A">
              <w:t>Compares transcripts to target scripts</w:t>
            </w:r>
          </w:p>
        </w:tc>
      </w:tr>
      <w:tr w:rsidR="00365B45" w:rsidRPr="00B3225E" w14:paraId="4C7BE88D"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57E77345" w14:textId="4895386C" w:rsidR="00365B45" w:rsidRDefault="00365B45" w:rsidP="00B54344">
            <w:pPr>
              <w:pStyle w:val="NoIndent"/>
            </w:pPr>
            <w:r>
              <w:t>TIMEDUR</w:t>
            </w:r>
          </w:p>
        </w:tc>
        <w:tc>
          <w:tcPr>
            <w:tcW w:w="960" w:type="dxa"/>
            <w:tcBorders>
              <w:top w:val="single" w:sz="6" w:space="0" w:color="auto"/>
              <w:left w:val="single" w:sz="6" w:space="0" w:color="auto"/>
              <w:bottom w:val="single" w:sz="6" w:space="0" w:color="auto"/>
              <w:right w:val="single" w:sz="6" w:space="0" w:color="auto"/>
            </w:tcBorders>
          </w:tcPr>
          <w:p w14:paraId="653DFFC5" w14:textId="1D08A4A9" w:rsidR="00365B45" w:rsidRPr="003D64A3" w:rsidRDefault="00F15AB0" w:rsidP="00B54344">
            <w:pPr>
              <w:pStyle w:val="NoIndent"/>
              <w:rPr>
                <w:rStyle w:val="Hyperlink"/>
              </w:rPr>
            </w:pPr>
            <w:r w:rsidRPr="003D64A3">
              <w:rPr>
                <w:rStyle w:val="Hyperlink"/>
              </w:rPr>
              <w:fldChar w:fldCharType="begin"/>
            </w:r>
            <w:r w:rsidRPr="003D64A3">
              <w:rPr>
                <w:rStyle w:val="Hyperlink"/>
              </w:rPr>
              <w:instrText xml:space="preserve"> PAGEREF _Ref183085677 \h </w:instrText>
            </w:r>
            <w:r w:rsidRPr="003D64A3">
              <w:rPr>
                <w:rStyle w:val="Hyperlink"/>
              </w:rPr>
            </w:r>
            <w:r w:rsidRPr="003D64A3">
              <w:rPr>
                <w:rStyle w:val="Hyperlink"/>
              </w:rPr>
              <w:fldChar w:fldCharType="separate"/>
            </w:r>
            <w:r w:rsidR="005E02E0">
              <w:rPr>
                <w:rStyle w:val="Hyperlink"/>
                <w:noProof/>
              </w:rPr>
              <w:t>122</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168A2360" w14:textId="3A435EC9" w:rsidR="00365B45" w:rsidRPr="0018402A" w:rsidRDefault="006F6058" w:rsidP="00B54344">
            <w:pPr>
              <w:pStyle w:val="NoIndent"/>
            </w:pPr>
            <w:r w:rsidRPr="0018402A">
              <w:t xml:space="preserve">Computes time durations of </w:t>
            </w:r>
            <w:r w:rsidR="005350B7" w:rsidRPr="0018402A">
              <w:t>utterances and pauses</w:t>
            </w:r>
          </w:p>
        </w:tc>
      </w:tr>
      <w:tr w:rsidR="00034F85" w:rsidRPr="00B3225E" w14:paraId="6A4DA594"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6ED9D660" w14:textId="7293E9D8" w:rsidR="00034F85" w:rsidRPr="006460AD" w:rsidRDefault="00000000" w:rsidP="00B54344">
            <w:pPr>
              <w:pStyle w:val="NoIndent"/>
              <w:rPr>
                <w:color w:val="0000FF"/>
              </w:rPr>
            </w:pPr>
            <w:fldSimple w:instr="REF X62141 \* MERGEFORMAT ">
              <w:r w:rsidR="005E02E0" w:rsidRPr="0018402A">
                <w:t>VOCD</w:t>
              </w:r>
            </w:fldSimple>
          </w:p>
        </w:tc>
        <w:tc>
          <w:tcPr>
            <w:tcW w:w="960" w:type="dxa"/>
            <w:tcBorders>
              <w:top w:val="single" w:sz="6" w:space="0" w:color="auto"/>
              <w:left w:val="single" w:sz="6" w:space="0" w:color="auto"/>
              <w:bottom w:val="single" w:sz="6" w:space="0" w:color="auto"/>
              <w:right w:val="single" w:sz="6" w:space="0" w:color="auto"/>
            </w:tcBorders>
          </w:tcPr>
          <w:p w14:paraId="360209C7" w14:textId="33A912AB"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_Ref409077942 \h </w:instrText>
            </w:r>
            <w:r w:rsidRPr="003D64A3">
              <w:rPr>
                <w:rStyle w:val="Hyperlink"/>
              </w:rPr>
            </w:r>
            <w:r w:rsidRPr="003D64A3">
              <w:rPr>
                <w:rStyle w:val="Hyperlink"/>
              </w:rPr>
              <w:fldChar w:fldCharType="separate"/>
            </w:r>
            <w:r w:rsidR="005E02E0">
              <w:rPr>
                <w:rStyle w:val="Hyperlink"/>
                <w:noProof/>
              </w:rPr>
              <w:t>124</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073DD629" w14:textId="77777777" w:rsidR="00034F85" w:rsidRPr="0018402A" w:rsidRDefault="00034F85" w:rsidP="00B54344">
            <w:pPr>
              <w:pStyle w:val="NoIndent"/>
              <w:rPr>
                <w:u w:val="single"/>
              </w:rPr>
            </w:pPr>
            <w:r w:rsidRPr="0018402A">
              <w:t>Computes the VOCD lexical diversity measure.</w:t>
            </w:r>
          </w:p>
        </w:tc>
      </w:tr>
      <w:tr w:rsidR="00034F85" w:rsidRPr="00B3225E" w14:paraId="4617132A" w14:textId="77777777">
        <w:trPr>
          <w:jc w:val="center"/>
        </w:trPr>
        <w:tc>
          <w:tcPr>
            <w:tcW w:w="2238" w:type="dxa"/>
            <w:tcBorders>
              <w:top w:val="single" w:sz="6" w:space="0" w:color="auto"/>
              <w:left w:val="single" w:sz="6" w:space="0" w:color="auto"/>
              <w:bottom w:val="single" w:sz="6" w:space="0" w:color="auto"/>
              <w:right w:val="single" w:sz="6" w:space="0" w:color="auto"/>
            </w:tcBorders>
          </w:tcPr>
          <w:p w14:paraId="3FD611EE" w14:textId="50BCC630" w:rsidR="00034F85" w:rsidRPr="00B3225E" w:rsidRDefault="00000000" w:rsidP="00B54344">
            <w:pPr>
              <w:pStyle w:val="NoIndent"/>
            </w:pPr>
            <w:fldSimple w:instr="REF X75449 \* MERGEFORMAT ">
              <w:r w:rsidR="005E02E0" w:rsidRPr="0018402A">
                <w:t>WDLEN</w:t>
              </w:r>
            </w:fldSimple>
            <w:r w:rsidR="00034F85" w:rsidRPr="0018402A">
              <w:t xml:space="preserve"> </w:t>
            </w:r>
          </w:p>
        </w:tc>
        <w:tc>
          <w:tcPr>
            <w:tcW w:w="960" w:type="dxa"/>
            <w:tcBorders>
              <w:top w:val="single" w:sz="6" w:space="0" w:color="auto"/>
              <w:left w:val="single" w:sz="6" w:space="0" w:color="auto"/>
              <w:bottom w:val="single" w:sz="6" w:space="0" w:color="auto"/>
              <w:right w:val="single" w:sz="6" w:space="0" w:color="auto"/>
            </w:tcBorders>
          </w:tcPr>
          <w:p w14:paraId="127AB845" w14:textId="695DF3D5" w:rsidR="00034F85" w:rsidRPr="003D64A3" w:rsidRDefault="0073212F" w:rsidP="00B54344">
            <w:pPr>
              <w:pStyle w:val="NoIndent"/>
              <w:rPr>
                <w:rStyle w:val="Hyperlink"/>
              </w:rPr>
            </w:pPr>
            <w:r w:rsidRPr="003D64A3">
              <w:rPr>
                <w:rStyle w:val="Hyperlink"/>
              </w:rPr>
              <w:fldChar w:fldCharType="begin"/>
            </w:r>
            <w:r w:rsidR="00034F85" w:rsidRPr="003D64A3">
              <w:rPr>
                <w:rStyle w:val="Hyperlink"/>
              </w:rPr>
              <w:instrText xml:space="preserve"> PAGEREF _Ref409077967 \h </w:instrText>
            </w:r>
            <w:r w:rsidRPr="003D64A3">
              <w:rPr>
                <w:rStyle w:val="Hyperlink"/>
              </w:rPr>
            </w:r>
            <w:r w:rsidRPr="003D64A3">
              <w:rPr>
                <w:rStyle w:val="Hyperlink"/>
              </w:rPr>
              <w:fldChar w:fldCharType="separate"/>
            </w:r>
            <w:r w:rsidR="005E02E0">
              <w:rPr>
                <w:rStyle w:val="Hyperlink"/>
                <w:noProof/>
              </w:rPr>
              <w:t>130</w:t>
            </w:r>
            <w:r w:rsidRPr="003D64A3">
              <w:rPr>
                <w:rStyle w:val="Hyperlink"/>
              </w:rPr>
              <w:fldChar w:fldCharType="end"/>
            </w:r>
          </w:p>
        </w:tc>
        <w:tc>
          <w:tcPr>
            <w:tcW w:w="5760" w:type="dxa"/>
            <w:tcBorders>
              <w:top w:val="single" w:sz="6" w:space="0" w:color="auto"/>
              <w:left w:val="single" w:sz="6" w:space="0" w:color="auto"/>
              <w:bottom w:val="single" w:sz="6" w:space="0" w:color="auto"/>
              <w:right w:val="single" w:sz="6" w:space="0" w:color="auto"/>
            </w:tcBorders>
          </w:tcPr>
          <w:p w14:paraId="08FBFC9F" w14:textId="77777777" w:rsidR="00034F85" w:rsidRPr="0018402A" w:rsidRDefault="00034F85" w:rsidP="00B54344">
            <w:pPr>
              <w:pStyle w:val="NoIndent"/>
              <w:rPr>
                <w:u w:val="single"/>
              </w:rPr>
            </w:pPr>
            <w:r w:rsidRPr="0018402A">
              <w:t>Computes the length of utterances in words.</w:t>
            </w:r>
          </w:p>
        </w:tc>
      </w:tr>
    </w:tbl>
    <w:p w14:paraId="046346E2" w14:textId="17FF497E" w:rsidR="00034F85" w:rsidRPr="0018402A" w:rsidRDefault="00034F85" w:rsidP="00F55817">
      <w:pPr>
        <w:pStyle w:val="Heading2"/>
      </w:pPr>
      <w:bookmarkStart w:id="482" w:name="_Ref409076756"/>
      <w:bookmarkStart w:id="483" w:name="X83886"/>
      <w:bookmarkStart w:id="484" w:name="_Toc22195019"/>
      <w:bookmarkStart w:id="485" w:name="_Toc174790603"/>
      <w:bookmarkStart w:id="486" w:name="_Toc36836398"/>
      <w:bookmarkStart w:id="487" w:name="_Toc40883507"/>
      <w:bookmarkStart w:id="488" w:name="_Toc75446226"/>
      <w:bookmarkStart w:id="489" w:name="_Toc87376356"/>
      <w:bookmarkStart w:id="490" w:name="_Toc156743548"/>
      <w:r w:rsidRPr="0018402A">
        <w:t>CHAINS</w:t>
      </w:r>
      <w:bookmarkEnd w:id="482"/>
      <w:bookmarkEnd w:id="483"/>
      <w:bookmarkEnd w:id="484"/>
      <w:bookmarkEnd w:id="485"/>
      <w:bookmarkEnd w:id="486"/>
      <w:bookmarkEnd w:id="487"/>
      <w:bookmarkEnd w:id="488"/>
      <w:bookmarkEnd w:id="489"/>
      <w:bookmarkEnd w:id="490"/>
    </w:p>
    <w:p w14:paraId="1E6375F3" w14:textId="77777777" w:rsidR="00C76F80" w:rsidRDefault="00034F85" w:rsidP="00F55817">
      <w:r w:rsidRPr="0018402A">
        <w:t xml:space="preserve">CHAINS is used to track sequences of interactional codes. These codes must be entered by hand on a single specified coding tier. </w:t>
      </w:r>
      <w:r w:rsidR="007E3AD5">
        <w:t>To</w:t>
      </w:r>
      <w:r w:rsidRPr="0018402A">
        <w:t xml:space="preserve"> test out CHAINS, you may wish to try the file </w:t>
      </w:r>
      <w:proofErr w:type="spellStart"/>
      <w:r w:rsidRPr="0018402A">
        <w:t>chains.cha</w:t>
      </w:r>
      <w:proofErr w:type="spellEnd"/>
      <w:r w:rsidRPr="0018402A">
        <w:t xml:space="preserve"> that contains the following sample data.</w:t>
      </w:r>
    </w:p>
    <w:p w14:paraId="7AE94DB8" w14:textId="7794B151" w:rsidR="00034F85" w:rsidRPr="00B3225E" w:rsidRDefault="00034F85" w:rsidP="00F07D66">
      <w:pPr>
        <w:pStyle w:val="output"/>
      </w:pPr>
      <w:r w:rsidRPr="00B3225E">
        <w:t>@Begin</w:t>
      </w:r>
    </w:p>
    <w:p w14:paraId="635778CA" w14:textId="77777777" w:rsidR="00034F85" w:rsidRPr="00B3225E" w:rsidRDefault="00034F85" w:rsidP="00F07D66">
      <w:pPr>
        <w:pStyle w:val="output"/>
      </w:pPr>
      <w:r w:rsidRPr="00B3225E">
        <w:t>@Participants:</w:t>
      </w:r>
      <w:r w:rsidRPr="00B3225E">
        <w:tab/>
        <w:t xml:space="preserve">CHI Sarah </w:t>
      </w:r>
      <w:proofErr w:type="spellStart"/>
      <w:r w:rsidRPr="00B3225E">
        <w:t>Target_child</w:t>
      </w:r>
      <w:proofErr w:type="spellEnd"/>
      <w:r w:rsidRPr="00B3225E">
        <w:t xml:space="preserve">, MOT Carol </w:t>
      </w:r>
      <w:proofErr w:type="spellStart"/>
      <w:r w:rsidRPr="00B3225E">
        <w:t>Mother</w:t>
      </w:r>
      <w:proofErr w:type="spellEnd"/>
    </w:p>
    <w:p w14:paraId="2DC1BB6B" w14:textId="176CECC8" w:rsidR="00034F85" w:rsidRPr="00B3225E" w:rsidRDefault="00034F85" w:rsidP="00F07D66">
      <w:pPr>
        <w:pStyle w:val="output"/>
      </w:pPr>
      <w:r w:rsidRPr="00B3225E">
        <w:t>*MOT:</w:t>
      </w:r>
      <w:r w:rsidRPr="00B3225E">
        <w:tab/>
      </w:r>
      <w:proofErr w:type="spellStart"/>
      <w:r w:rsidRPr="00B3225E">
        <w:t>sure</w:t>
      </w:r>
      <w:proofErr w:type="spellEnd"/>
      <w:r w:rsidRPr="00B3225E">
        <w:t xml:space="preserve"> go </w:t>
      </w:r>
      <w:proofErr w:type="spellStart"/>
      <w:r w:rsidRPr="00B3225E">
        <w:t>ahead</w:t>
      </w:r>
      <w:proofErr w:type="spellEnd"/>
      <w:r w:rsidRPr="00B3225E">
        <w:t xml:space="preserve"> [</w:t>
      </w:r>
      <w:r w:rsidR="00A702AA">
        <w:t>^</w:t>
      </w:r>
      <w:r w:rsidRPr="00B3225E">
        <w:t>c].</w:t>
      </w:r>
    </w:p>
    <w:p w14:paraId="7C3FD022"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$A</w:t>
      </w:r>
    </w:p>
    <w:p w14:paraId="3720A781" w14:textId="77777777" w:rsidR="00034F85" w:rsidRPr="00B3225E" w:rsidRDefault="00034F85" w:rsidP="00F07D66">
      <w:pPr>
        <w:pStyle w:val="output"/>
      </w:pPr>
      <w:r w:rsidRPr="00B3225E">
        <w:t>%spa:</w:t>
      </w:r>
      <w:r w:rsidRPr="00B3225E">
        <w:tab/>
        <w:t>$</w:t>
      </w:r>
      <w:proofErr w:type="spellStart"/>
      <w:r w:rsidRPr="00B3225E">
        <w:t>nia:gi</w:t>
      </w:r>
      <w:proofErr w:type="spellEnd"/>
    </w:p>
    <w:p w14:paraId="7AC6E324" w14:textId="2ADF870F" w:rsidR="00034F85" w:rsidRPr="00B3225E" w:rsidRDefault="00034F85" w:rsidP="00F07D66">
      <w:pPr>
        <w:pStyle w:val="output"/>
      </w:pPr>
      <w:r w:rsidRPr="00B3225E">
        <w:t>*CHI:</w:t>
      </w:r>
      <w:r w:rsidRPr="00B3225E">
        <w:tab/>
        <w:t>can I [</w:t>
      </w:r>
      <w:r w:rsidR="00A702AA">
        <w:t>^</w:t>
      </w:r>
      <w:r w:rsidRPr="00B3225E">
        <w:t xml:space="preserve">c] can I </w:t>
      </w:r>
      <w:proofErr w:type="spellStart"/>
      <w:r w:rsidRPr="00B3225E">
        <w:t>really</w:t>
      </w:r>
      <w:proofErr w:type="spellEnd"/>
      <w:r w:rsidRPr="00B3225E">
        <w:t xml:space="preserve"> [</w:t>
      </w:r>
      <w:r w:rsidR="00A702AA">
        <w:t>^</w:t>
      </w:r>
      <w:r w:rsidRPr="00B3225E">
        <w:t>c].</w:t>
      </w:r>
    </w:p>
    <w:p w14:paraId="3B04CFC5"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$A $D. $B.</w:t>
      </w:r>
    </w:p>
    <w:p w14:paraId="42A37D6D" w14:textId="77777777" w:rsidR="00034F85" w:rsidRPr="00B3225E" w:rsidRDefault="00034F85" w:rsidP="00F07D66">
      <w:pPr>
        <w:pStyle w:val="output"/>
      </w:pPr>
      <w:r w:rsidRPr="00B3225E">
        <w:t>%spa:</w:t>
      </w:r>
      <w:r w:rsidRPr="00B3225E">
        <w:tab/>
        <w:t>$</w:t>
      </w:r>
      <w:proofErr w:type="spellStart"/>
      <w:proofErr w:type="gramStart"/>
      <w:r w:rsidRPr="00B3225E">
        <w:t>nia:fp</w:t>
      </w:r>
      <w:proofErr w:type="spellEnd"/>
      <w:proofErr w:type="gramEnd"/>
      <w:r w:rsidRPr="00B3225E">
        <w:t xml:space="preserve"> $</w:t>
      </w:r>
      <w:proofErr w:type="spellStart"/>
      <w:r w:rsidRPr="00B3225E">
        <w:t>npp:yq</w:t>
      </w:r>
      <w:proofErr w:type="spellEnd"/>
      <w:r w:rsidRPr="00B3225E">
        <w:t>.</w:t>
      </w:r>
    </w:p>
    <w:p w14:paraId="150F95AB" w14:textId="77777777" w:rsidR="00034F85" w:rsidRPr="00B3225E" w:rsidRDefault="00034F85" w:rsidP="00F07D66">
      <w:pPr>
        <w:pStyle w:val="output"/>
      </w:pPr>
      <w:r w:rsidRPr="00B3225E">
        <w:t>%</w:t>
      </w:r>
      <w:proofErr w:type="spellStart"/>
      <w:r w:rsidRPr="00B3225E">
        <w:t>sit</w:t>
      </w:r>
      <w:proofErr w:type="spellEnd"/>
      <w:r w:rsidRPr="00B3225E">
        <w:t>:</w:t>
      </w:r>
      <w:r w:rsidRPr="00B3225E">
        <w:tab/>
        <w:t>$</w:t>
      </w:r>
      <w:proofErr w:type="spellStart"/>
      <w:r w:rsidRPr="00B3225E">
        <w:t>ext</w:t>
      </w:r>
      <w:proofErr w:type="spellEnd"/>
      <w:r w:rsidRPr="00B3225E">
        <w:t xml:space="preserve"> $</w:t>
      </w:r>
      <w:proofErr w:type="spellStart"/>
      <w:r w:rsidRPr="00B3225E">
        <w:t>why</w:t>
      </w:r>
      <w:proofErr w:type="spellEnd"/>
      <w:r w:rsidRPr="00B3225E">
        <w:t>. $mor</w:t>
      </w:r>
    </w:p>
    <w:p w14:paraId="11ED7726" w14:textId="12BBA77E" w:rsidR="00034F85" w:rsidRPr="00B3225E" w:rsidRDefault="00034F85" w:rsidP="00F07D66">
      <w:pPr>
        <w:pStyle w:val="output"/>
      </w:pPr>
      <w:r w:rsidRPr="00B3225E">
        <w:t>*MOT:</w:t>
      </w:r>
      <w:r w:rsidRPr="00B3225E">
        <w:tab/>
      </w:r>
      <w:proofErr w:type="spellStart"/>
      <w:r w:rsidRPr="00B3225E">
        <w:t>you</w:t>
      </w:r>
      <w:proofErr w:type="spellEnd"/>
      <w:r w:rsidRPr="00B3225E">
        <w:t xml:space="preserve"> do [</w:t>
      </w:r>
      <w:r w:rsidR="00A702AA">
        <w:t>^</w:t>
      </w:r>
      <w:r w:rsidRPr="00B3225E">
        <w:t xml:space="preserve">c] </w:t>
      </w:r>
      <w:proofErr w:type="spellStart"/>
      <w:r w:rsidRPr="00B3225E">
        <w:t>or</w:t>
      </w:r>
      <w:proofErr w:type="spellEnd"/>
      <w:r w:rsidRPr="00B3225E">
        <w:t xml:space="preserve"> </w:t>
      </w:r>
      <w:proofErr w:type="spellStart"/>
      <w:r w:rsidRPr="00B3225E">
        <w:t>you</w:t>
      </w:r>
      <w:proofErr w:type="spellEnd"/>
      <w:r w:rsidRPr="00B3225E">
        <w:t xml:space="preserve"> </w:t>
      </w:r>
      <w:proofErr w:type="spellStart"/>
      <w:r w:rsidRPr="00B3225E">
        <w:t>don't</w:t>
      </w:r>
      <w:proofErr w:type="spellEnd"/>
      <w:r w:rsidRPr="00B3225E">
        <w:t xml:space="preserve"> [</w:t>
      </w:r>
      <w:r w:rsidR="00A702AA">
        <w:t>^</w:t>
      </w:r>
      <w:r w:rsidRPr="00B3225E">
        <w:t>c].</w:t>
      </w:r>
    </w:p>
    <w:p w14:paraId="5E009EDB"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$B $C.</w:t>
      </w:r>
    </w:p>
    <w:p w14:paraId="58DB1E49" w14:textId="77777777" w:rsidR="00034F85" w:rsidRPr="00B3225E" w:rsidRDefault="00034F85" w:rsidP="00F07D66">
      <w:pPr>
        <w:pStyle w:val="output"/>
      </w:pPr>
      <w:r w:rsidRPr="00B3225E">
        <w:t>%spa:</w:t>
      </w:r>
      <w:r w:rsidRPr="00B3225E">
        <w:tab/>
        <w:t>$</w:t>
      </w:r>
      <w:proofErr w:type="spellStart"/>
      <w:r w:rsidRPr="00B3225E">
        <w:t>npp:pa</w:t>
      </w:r>
      <w:proofErr w:type="spellEnd"/>
    </w:p>
    <w:p w14:paraId="6925B17B" w14:textId="44155946" w:rsidR="00034F85" w:rsidRPr="00B3225E" w:rsidRDefault="00034F85" w:rsidP="00F07D66">
      <w:pPr>
        <w:pStyle w:val="output"/>
      </w:pPr>
      <w:r w:rsidRPr="00B3225E">
        <w:t>*MOT:</w:t>
      </w:r>
      <w:r w:rsidRPr="00B3225E">
        <w:tab/>
      </w:r>
      <w:proofErr w:type="spellStart"/>
      <w:r w:rsidRPr="00B3225E">
        <w:t>that's</w:t>
      </w:r>
      <w:proofErr w:type="spellEnd"/>
      <w:r w:rsidRPr="00B3225E">
        <w:t xml:space="preserve"> </w:t>
      </w:r>
      <w:proofErr w:type="spellStart"/>
      <w:r w:rsidRPr="00B3225E">
        <w:t>it</w:t>
      </w:r>
      <w:proofErr w:type="spellEnd"/>
      <w:r w:rsidRPr="00B3225E">
        <w:t xml:space="preserve"> [</w:t>
      </w:r>
      <w:r w:rsidR="00A702AA">
        <w:t>^</w:t>
      </w:r>
      <w:r w:rsidRPr="00B3225E">
        <w:t>c].</w:t>
      </w:r>
    </w:p>
    <w:p w14:paraId="6616A927"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$C</w:t>
      </w:r>
    </w:p>
    <w:p w14:paraId="0E642579" w14:textId="77777777" w:rsidR="00034F85" w:rsidRPr="00B3225E" w:rsidRDefault="00034F85" w:rsidP="00F07D66">
      <w:pPr>
        <w:pStyle w:val="output"/>
      </w:pPr>
      <w:r w:rsidRPr="00B3225E">
        <w:t>%spa:</w:t>
      </w:r>
      <w:r w:rsidRPr="00B3225E">
        <w:tab/>
        <w:t>$</w:t>
      </w:r>
      <w:proofErr w:type="spellStart"/>
      <w:r w:rsidRPr="00B3225E">
        <w:t>nia:pa</w:t>
      </w:r>
      <w:proofErr w:type="spellEnd"/>
    </w:p>
    <w:p w14:paraId="5EBAF643" w14:textId="77777777" w:rsidR="00C76F80" w:rsidRDefault="00034F85" w:rsidP="00F07D66">
      <w:pPr>
        <w:pStyle w:val="output"/>
      </w:pPr>
      <w:r w:rsidRPr="00B3225E">
        <w:t>@End</w:t>
      </w:r>
    </w:p>
    <w:p w14:paraId="4BA864BE" w14:textId="020EBDBB" w:rsidR="00C76F80" w:rsidRDefault="00034F85" w:rsidP="00F55817">
      <w:r w:rsidRPr="0018402A">
        <w:t>The symbol [</w:t>
      </w:r>
      <w:r w:rsidR="00A702AA">
        <w:t>^</w:t>
      </w:r>
      <w:r w:rsidRPr="0018402A">
        <w:t>c] in this file is used to delimit clauses. Currently, its only role is within the context of CHAINS. The %cod coding tier is a project-specific tier used to code possi</w:t>
      </w:r>
      <w:r w:rsidRPr="0018402A">
        <w:softHyphen/>
        <w:t>ble worlds, as defined by narrative theory. The %cod, %sit, and %spa tiers have periods inserted to indicate the correspondence between [</w:t>
      </w:r>
      <w:r w:rsidR="00A702AA">
        <w:t>^</w:t>
      </w:r>
      <w:r w:rsidRPr="0018402A">
        <w:t>c] clausal units on the main line and se</w:t>
      </w:r>
      <w:r w:rsidRPr="0018402A">
        <w:softHyphen/>
        <w:t>quences of codes on the dependent tier.</w:t>
      </w:r>
    </w:p>
    <w:p w14:paraId="6B5F2ACC" w14:textId="458648EC" w:rsidR="00034F85" w:rsidRPr="0018402A" w:rsidRDefault="00034F85" w:rsidP="00F55817">
      <w:r w:rsidRPr="0018402A">
        <w:t xml:space="preserve">To change the order in which codes are displayed in the output, create a file called </w:t>
      </w:r>
      <w:proofErr w:type="spellStart"/>
      <w:r w:rsidRPr="0018402A">
        <w:t>codes.</w:t>
      </w:r>
      <w:r w:rsidR="000A3011">
        <w:t>ord</w:t>
      </w:r>
      <w:proofErr w:type="spellEnd"/>
      <w:r w:rsidR="000A3011">
        <w:t xml:space="preserve">. This file could be </w:t>
      </w:r>
      <w:r w:rsidRPr="0018402A">
        <w:t xml:space="preserve">in either your working directory or in the \childes\clan\lib directory. CHAINS will automatically find this file. If the file is not found then the codes are displayed in alphabetical order, as before. In the </w:t>
      </w:r>
      <w:proofErr w:type="spellStart"/>
      <w:r w:rsidRPr="0018402A">
        <w:t>codes.ord</w:t>
      </w:r>
      <w:proofErr w:type="spellEnd"/>
      <w:r w:rsidRPr="0018402A">
        <w:t xml:space="preserve"> file, list all codes in any order you like, one code per line. You can list more codes than could be found in any one file. But if you do not list all the codes, the missing codes will be inserted in alphabetical order.  All codes must begin with the $ symbol.</w:t>
      </w:r>
    </w:p>
    <w:p w14:paraId="3CF9C540" w14:textId="66B9353A" w:rsidR="00034F85" w:rsidRPr="0018402A" w:rsidRDefault="00034F85" w:rsidP="00F55817">
      <w:pPr>
        <w:pStyle w:val="Heading3"/>
      </w:pPr>
      <w:bookmarkStart w:id="491" w:name="_Toc22195020"/>
      <w:bookmarkStart w:id="492" w:name="_Toc174790604"/>
      <w:bookmarkStart w:id="493" w:name="_Toc36836399"/>
      <w:bookmarkStart w:id="494" w:name="_Toc40883508"/>
      <w:bookmarkStart w:id="495" w:name="_Toc75446227"/>
      <w:bookmarkStart w:id="496" w:name="_Toc87376357"/>
      <w:bookmarkStart w:id="497" w:name="_Toc156743549"/>
      <w:r w:rsidRPr="0018402A">
        <w:t>Sample Runs</w:t>
      </w:r>
      <w:bookmarkEnd w:id="491"/>
      <w:bookmarkEnd w:id="492"/>
      <w:bookmarkEnd w:id="493"/>
      <w:bookmarkEnd w:id="494"/>
      <w:bookmarkEnd w:id="495"/>
      <w:bookmarkEnd w:id="496"/>
      <w:bookmarkEnd w:id="497"/>
    </w:p>
    <w:p w14:paraId="723EA8BF" w14:textId="77777777" w:rsidR="00C76F80" w:rsidRDefault="00034F85" w:rsidP="00F55817">
      <w:r w:rsidRPr="0018402A">
        <w:t>For our first CHAINS analysis of this sample file, let us look at the %spa tier. If you run the command:</w:t>
      </w:r>
    </w:p>
    <w:p w14:paraId="7078873E" w14:textId="77777777" w:rsidR="00C76F80" w:rsidRDefault="00034F85" w:rsidP="00F07D66">
      <w:pPr>
        <w:pStyle w:val="output"/>
      </w:pPr>
      <w:proofErr w:type="spellStart"/>
      <w:r w:rsidRPr="00B3225E">
        <w:t>chains</w:t>
      </w:r>
      <w:proofErr w:type="spellEnd"/>
      <w:r w:rsidRPr="00B3225E">
        <w:t xml:space="preserve"> +</w:t>
      </w:r>
      <w:proofErr w:type="spellStart"/>
      <w:r w:rsidRPr="00B3225E">
        <w:t>t%spa</w:t>
      </w:r>
      <w:proofErr w:type="spellEnd"/>
      <w:r w:rsidRPr="00B3225E">
        <w:t xml:space="preserve"> </w:t>
      </w:r>
      <w:proofErr w:type="spellStart"/>
      <w:r w:rsidRPr="00B3225E">
        <w:t>chains.cha</w:t>
      </w:r>
      <w:proofErr w:type="spellEnd"/>
    </w:p>
    <w:p w14:paraId="43290226" w14:textId="77777777" w:rsidR="00C76F80" w:rsidRDefault="00034F85" w:rsidP="00F55817">
      <w:r w:rsidRPr="0018402A">
        <w:t>you will get a complete analysis of all chains of individual speech acts for all speakers, as in the following output:</w:t>
      </w:r>
    </w:p>
    <w:p w14:paraId="71D0E29A" w14:textId="5AE94C82" w:rsidR="00034F85" w:rsidRPr="00B3225E" w:rsidRDefault="00034F85" w:rsidP="00F07D66">
      <w:pPr>
        <w:pStyle w:val="output"/>
      </w:pPr>
      <w:r w:rsidRPr="00B3225E">
        <w:lastRenderedPageBreak/>
        <w:t xml:space="preserve">&gt; </w:t>
      </w:r>
      <w:proofErr w:type="spellStart"/>
      <w:r w:rsidRPr="00B3225E">
        <w:t>chains</w:t>
      </w:r>
      <w:proofErr w:type="spellEnd"/>
      <w:r w:rsidRPr="00B3225E">
        <w:t xml:space="preserve"> +</w:t>
      </w:r>
      <w:proofErr w:type="spellStart"/>
      <w:r w:rsidRPr="00B3225E">
        <w:t>t%spa</w:t>
      </w:r>
      <w:proofErr w:type="spellEnd"/>
      <w:r w:rsidRPr="00B3225E">
        <w:t xml:space="preserve"> </w:t>
      </w:r>
      <w:proofErr w:type="spellStart"/>
      <w:r w:rsidRPr="00B3225E">
        <w:t>chains.cha</w:t>
      </w:r>
      <w:proofErr w:type="spellEnd"/>
    </w:p>
    <w:p w14:paraId="7592211B" w14:textId="77777777" w:rsidR="00034F85" w:rsidRPr="00B3225E" w:rsidRDefault="00034F85" w:rsidP="00F07D66">
      <w:pPr>
        <w:pStyle w:val="output"/>
      </w:pPr>
      <w:r w:rsidRPr="00B3225E">
        <w:t>CHAINS +</w:t>
      </w:r>
      <w:proofErr w:type="spellStart"/>
      <w:r w:rsidRPr="00B3225E">
        <w:t>t%spa</w:t>
      </w:r>
      <w:proofErr w:type="spellEnd"/>
      <w:r w:rsidRPr="00B3225E">
        <w:t xml:space="preserve"> </w:t>
      </w:r>
      <w:proofErr w:type="spellStart"/>
      <w:r w:rsidRPr="00B3225E">
        <w:t>chains.cha</w:t>
      </w:r>
      <w:proofErr w:type="spellEnd"/>
    </w:p>
    <w:p w14:paraId="020D100F" w14:textId="77777777" w:rsidR="00034F85" w:rsidRPr="00B3225E" w:rsidRDefault="00034F85" w:rsidP="00F07D66">
      <w:pPr>
        <w:pStyle w:val="output"/>
      </w:pPr>
      <w:proofErr w:type="spellStart"/>
      <w:r w:rsidRPr="00B3225E">
        <w:t>Mon</w:t>
      </w:r>
      <w:proofErr w:type="spellEnd"/>
      <w:r w:rsidRPr="00B3225E">
        <w:t xml:space="preserve"> May 17 13:09:34 1999</w:t>
      </w:r>
    </w:p>
    <w:p w14:paraId="4A2DBDAE" w14:textId="77777777" w:rsidR="00034F85" w:rsidRPr="00B3225E" w:rsidRDefault="00034F85" w:rsidP="00F07D66">
      <w:pPr>
        <w:pStyle w:val="output"/>
      </w:pPr>
      <w:r w:rsidRPr="00B3225E">
        <w:t xml:space="preserve">CHAINS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57D298D3" w14:textId="77777777" w:rsidR="00034F85" w:rsidRPr="00B3225E" w:rsidRDefault="00034F85" w:rsidP="00F07D66">
      <w:pPr>
        <w:pStyle w:val="output"/>
      </w:pPr>
      <w:r w:rsidRPr="00B3225E">
        <w:t xml:space="preserve">  ALL speaker </w:t>
      </w:r>
      <w:proofErr w:type="spellStart"/>
      <w:r w:rsidRPr="00B3225E">
        <w:t>tiers</w:t>
      </w:r>
      <w:proofErr w:type="spellEnd"/>
    </w:p>
    <w:p w14:paraId="453DB49D" w14:textId="77777777" w:rsidR="00034F85" w:rsidRPr="00B3225E" w:rsidRDefault="00034F85" w:rsidP="00F07D66">
      <w:pPr>
        <w:pStyle w:val="output"/>
      </w:pPr>
      <w:r w:rsidRPr="00B3225E">
        <w:tab/>
        <w:t xml:space="preserve">and </w:t>
      </w:r>
      <w:proofErr w:type="spellStart"/>
      <w:r w:rsidRPr="00B3225E">
        <w:t>those</w:t>
      </w:r>
      <w:proofErr w:type="spellEnd"/>
      <w:r w:rsidRPr="00B3225E">
        <w:t xml:space="preserve"> </w:t>
      </w:r>
      <w:proofErr w:type="spellStart"/>
      <w:r w:rsidRPr="00B3225E">
        <w:t>speakers</w:t>
      </w:r>
      <w:proofErr w:type="spellEnd"/>
      <w:r w:rsidRPr="00B3225E">
        <w:t xml:space="preserve">' ONLY </w:t>
      </w:r>
      <w:proofErr w:type="spellStart"/>
      <w:r w:rsidRPr="00B3225E">
        <w:t>dependent</w:t>
      </w:r>
      <w:proofErr w:type="spellEnd"/>
      <w:r w:rsidRPr="00B3225E">
        <w:t xml:space="preserve"> </w:t>
      </w:r>
      <w:proofErr w:type="spellStart"/>
      <w:r w:rsidRPr="00B3225E">
        <w:t>tiers</w:t>
      </w:r>
      <w:proofErr w:type="spellEnd"/>
      <w:r w:rsidRPr="00B3225E">
        <w:t xml:space="preserve"> </w:t>
      </w:r>
      <w:proofErr w:type="spellStart"/>
      <w:r w:rsidRPr="00B3225E">
        <w:t>matching</w:t>
      </w:r>
      <w:proofErr w:type="spellEnd"/>
      <w:r w:rsidRPr="00B3225E">
        <w:t>: %SPA;</w:t>
      </w:r>
    </w:p>
    <w:p w14:paraId="6B46BC54" w14:textId="77777777" w:rsidR="00034F85" w:rsidRPr="00B3225E" w:rsidRDefault="00034F85" w:rsidP="00F07D66">
      <w:pPr>
        <w:pStyle w:val="output"/>
      </w:pPr>
      <w:r w:rsidRPr="00B3225E">
        <w:t>****************************************</w:t>
      </w:r>
    </w:p>
    <w:p w14:paraId="3258AF4B" w14:textId="77777777" w:rsidR="00C76F80" w:rsidRDefault="00034F85" w:rsidP="00F07D66">
      <w:pPr>
        <w:pStyle w:val="output"/>
      </w:pPr>
      <w:proofErr w:type="spellStart"/>
      <w:r w:rsidRPr="00B3225E">
        <w:t>From</w:t>
      </w:r>
      <w:proofErr w:type="spellEnd"/>
      <w:r w:rsidRPr="00B3225E">
        <w:t xml:space="preserve"> file &lt;</w:t>
      </w:r>
      <w:proofErr w:type="spellStart"/>
      <w:r w:rsidRPr="00B3225E">
        <w:t>chains.cha</w:t>
      </w:r>
      <w:proofErr w:type="spellEnd"/>
      <w:r w:rsidRPr="00B3225E">
        <w:t>&gt;</w:t>
      </w:r>
    </w:p>
    <w:p w14:paraId="179EC4B6" w14:textId="77777777" w:rsidR="00C76F80" w:rsidRDefault="00034F85" w:rsidP="00F07D66">
      <w:pPr>
        <w:pStyle w:val="output"/>
      </w:pPr>
      <w:r w:rsidRPr="00B3225E">
        <w:t xml:space="preserve">Speaker </w:t>
      </w:r>
      <w:proofErr w:type="spellStart"/>
      <w:r w:rsidRPr="00B3225E">
        <w:t>markers</w:t>
      </w:r>
      <w:proofErr w:type="spellEnd"/>
      <w:r w:rsidRPr="00B3225E">
        <w:t>:  1=*MOT, 2=*CHI</w:t>
      </w:r>
    </w:p>
    <w:p w14:paraId="1930ACCA" w14:textId="0F49A72B" w:rsidR="00034F85" w:rsidRPr="00B3225E" w:rsidRDefault="00034F85" w:rsidP="00F07D66">
      <w:pPr>
        <w:pStyle w:val="output"/>
      </w:pPr>
      <w:r w:rsidRPr="00B3225E">
        <w:t>$</w:t>
      </w:r>
      <w:proofErr w:type="spellStart"/>
      <w:proofErr w:type="gramStart"/>
      <w:r w:rsidRPr="00B3225E">
        <w:t>nia:fp</w:t>
      </w:r>
      <w:proofErr w:type="spellEnd"/>
      <w:proofErr w:type="gram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ab/>
        <w:t xml:space="preserve">  $</w:t>
      </w:r>
      <w:proofErr w:type="spellStart"/>
      <w:r w:rsidRPr="00B3225E">
        <w:t>npp:yq</w:t>
      </w:r>
      <w:proofErr w:type="spellEnd"/>
      <w:r w:rsidRPr="00B3225E">
        <w:t xml:space="preserve">        line #</w:t>
      </w:r>
    </w:p>
    <w:p w14:paraId="7B61844A" w14:textId="77777777" w:rsidR="00034F85" w:rsidRPr="00B3225E" w:rsidRDefault="00034F85" w:rsidP="00F07D66">
      <w:pPr>
        <w:pStyle w:val="output"/>
      </w:pPr>
      <w:r w:rsidRPr="00B3225E">
        <w:t>0</w:t>
      </w:r>
      <w:proofErr w:type="gramStart"/>
      <w:r w:rsidRPr="00B3225E">
        <w:tab/>
        <w:t xml:space="preserve">  1</w:t>
      </w:r>
      <w:proofErr w:type="gramEnd"/>
      <w:r w:rsidRPr="00B3225E">
        <w:tab/>
      </w:r>
      <w:r w:rsidRPr="00B3225E">
        <w:tab/>
        <w:t xml:space="preserve">    0          0</w:t>
      </w:r>
      <w:r w:rsidRPr="00B3225E">
        <w:tab/>
      </w:r>
      <w:r w:rsidRPr="00B3225E">
        <w:tab/>
        <w:t xml:space="preserve">  0          3</w:t>
      </w:r>
    </w:p>
    <w:p w14:paraId="671D12F3" w14:textId="77777777" w:rsidR="00034F85" w:rsidRPr="00B3225E" w:rsidRDefault="00034F85" w:rsidP="00F07D66">
      <w:pPr>
        <w:pStyle w:val="output"/>
      </w:pPr>
      <w:r w:rsidRPr="00B3225E">
        <w:t>2</w:t>
      </w:r>
      <w:proofErr w:type="gramStart"/>
      <w:r w:rsidRPr="00B3225E">
        <w:tab/>
        <w:t xml:space="preserve">  0</w:t>
      </w:r>
      <w:proofErr w:type="gramEnd"/>
      <w:r w:rsidRPr="00B3225E">
        <w:tab/>
      </w:r>
      <w:r w:rsidRPr="00B3225E">
        <w:tab/>
        <w:t xml:space="preserve">    0</w:t>
      </w:r>
      <w:r w:rsidRPr="00B3225E">
        <w:tab/>
      </w:r>
      <w:r w:rsidRPr="00B3225E">
        <w:tab/>
        <w:t xml:space="preserve">   0</w:t>
      </w:r>
      <w:r w:rsidRPr="00B3225E">
        <w:tab/>
        <w:t xml:space="preserve">        2          6</w:t>
      </w:r>
    </w:p>
    <w:p w14:paraId="616CEF15" w14:textId="77777777" w:rsidR="00034F85" w:rsidRPr="00B3225E" w:rsidRDefault="00034F85" w:rsidP="00F07D66">
      <w:pPr>
        <w:pStyle w:val="output"/>
      </w:pPr>
      <w:r w:rsidRPr="00B3225E">
        <w:t>0</w:t>
      </w:r>
      <w:proofErr w:type="gramStart"/>
      <w:r w:rsidRPr="00B3225E">
        <w:tab/>
        <w:t xml:space="preserve">  0</w:t>
      </w:r>
      <w:proofErr w:type="gramEnd"/>
      <w:r w:rsidRPr="00B3225E">
        <w:tab/>
      </w:r>
      <w:r w:rsidRPr="00B3225E">
        <w:tab/>
        <w:t xml:space="preserve">    0</w:t>
      </w:r>
      <w:r w:rsidRPr="00B3225E">
        <w:tab/>
      </w:r>
      <w:r w:rsidRPr="00B3225E">
        <w:tab/>
        <w:t xml:space="preserve">   1</w:t>
      </w:r>
      <w:r w:rsidRPr="00B3225E">
        <w:tab/>
      </w:r>
      <w:r w:rsidRPr="00B3225E">
        <w:tab/>
        <w:t xml:space="preserve">  0 </w:t>
      </w:r>
      <w:r w:rsidRPr="00B3225E">
        <w:tab/>
      </w:r>
      <w:r w:rsidRPr="00B3225E">
        <w:tab/>
        <w:t xml:space="preserve">10 </w:t>
      </w:r>
    </w:p>
    <w:p w14:paraId="6700861F" w14:textId="77777777" w:rsidR="00C76F80" w:rsidRDefault="00034F85" w:rsidP="00F07D66">
      <w:pPr>
        <w:pStyle w:val="output"/>
      </w:pPr>
      <w:r w:rsidRPr="00B3225E">
        <w:t>0</w:t>
      </w:r>
      <w:proofErr w:type="gramStart"/>
      <w:r w:rsidRPr="00B3225E">
        <w:tab/>
        <w:t xml:space="preserve">  0</w:t>
      </w:r>
      <w:proofErr w:type="gramEnd"/>
      <w:r w:rsidRPr="00B3225E">
        <w:tab/>
      </w:r>
      <w:r w:rsidRPr="00B3225E">
        <w:tab/>
        <w:t xml:space="preserve">    1</w:t>
      </w:r>
      <w:r w:rsidRPr="00B3225E">
        <w:tab/>
      </w:r>
      <w:r w:rsidRPr="00B3225E">
        <w:tab/>
        <w:t xml:space="preserve">   0</w:t>
      </w:r>
      <w:r w:rsidRPr="00B3225E">
        <w:tab/>
      </w:r>
      <w:r w:rsidRPr="00B3225E">
        <w:tab/>
        <w:t xml:space="preserve">  0</w:t>
      </w:r>
      <w:r w:rsidRPr="00B3225E">
        <w:tab/>
      </w:r>
      <w:r w:rsidRPr="00B3225E">
        <w:tab/>
        <w:t>13</w:t>
      </w:r>
    </w:p>
    <w:p w14:paraId="34388B68" w14:textId="40ED3469" w:rsidR="00034F85" w:rsidRPr="00B3225E" w:rsidRDefault="00034F85" w:rsidP="00F07D66">
      <w:pPr>
        <w:pStyle w:val="output"/>
      </w:pPr>
      <w:r w:rsidRPr="00B3225E">
        <w:t xml:space="preserve">ALL </w:t>
      </w:r>
      <w:proofErr w:type="spellStart"/>
      <w:r w:rsidRPr="00B3225E">
        <w:t>speakers</w:t>
      </w:r>
      <w:proofErr w:type="spellEnd"/>
      <w:r w:rsidRPr="00B3225E">
        <w:t>:</w:t>
      </w:r>
    </w:p>
    <w:p w14:paraId="46D66205" w14:textId="77777777" w:rsidR="00C76F80" w:rsidRDefault="00034F85" w:rsidP="00F07D66">
      <w:pPr>
        <w:pStyle w:val="output"/>
      </w:pPr>
      <w:r w:rsidRPr="00B3225E">
        <w:tab/>
        <w:t>$</w:t>
      </w:r>
      <w:proofErr w:type="spellStart"/>
      <w:proofErr w:type="gramStart"/>
      <w:r w:rsidRPr="00B3225E">
        <w:t>nia:fp</w:t>
      </w:r>
      <w:proofErr w:type="spellEnd"/>
      <w:proofErr w:type="gram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 xml:space="preserve">    $</w:t>
      </w:r>
      <w:proofErr w:type="spellStart"/>
      <w:r w:rsidRPr="00B3225E">
        <w:t>npp:yq</w:t>
      </w:r>
      <w:proofErr w:type="spellEnd"/>
      <w:r w:rsidRPr="00B3225E">
        <w:t xml:space="preserve"> </w:t>
      </w:r>
    </w:p>
    <w:p w14:paraId="202BCD4A" w14:textId="1A263545" w:rsidR="00034F85" w:rsidRPr="00B3225E" w:rsidRDefault="00034F85" w:rsidP="00F07D66">
      <w:pPr>
        <w:pStyle w:val="output"/>
      </w:pPr>
      <w:r w:rsidRPr="00B3225E">
        <w:t xml:space="preserve"># </w:t>
      </w:r>
      <w:proofErr w:type="spellStart"/>
      <w:r w:rsidRPr="00B3225E">
        <w:t>chains</w:t>
      </w:r>
      <w:proofErr w:type="spellEnd"/>
      <w:r w:rsidRPr="00B3225E">
        <w:tab/>
        <w:t>1</w:t>
      </w:r>
      <w:r w:rsidRPr="00B3225E">
        <w:tab/>
      </w:r>
      <w:r w:rsidRPr="00B3225E">
        <w:tab/>
        <w:t xml:space="preserve">1          </w:t>
      </w:r>
      <w:r w:rsidRPr="00B3225E">
        <w:tab/>
        <w:t xml:space="preserve">1            1            1  </w:t>
      </w:r>
    </w:p>
    <w:p w14:paraId="4B6F4DC6" w14:textId="77777777" w:rsidR="00034F85" w:rsidRPr="00B3225E" w:rsidRDefault="00034F85" w:rsidP="00F07D66">
      <w:pPr>
        <w:pStyle w:val="output"/>
      </w:pPr>
      <w:proofErr w:type="spellStart"/>
      <w:r w:rsidRPr="00B3225E">
        <w:t>Avg</w:t>
      </w:r>
      <w:proofErr w:type="spellEnd"/>
      <w:r w:rsidRPr="00B3225E">
        <w:t xml:space="preserve"> </w:t>
      </w:r>
      <w:proofErr w:type="spellStart"/>
      <w:r w:rsidRPr="00B3225E">
        <w:t>leng</w:t>
      </w:r>
      <w:proofErr w:type="spellEnd"/>
      <w:r w:rsidRPr="00B3225E">
        <w:tab/>
        <w:t>1.00</w:t>
      </w:r>
      <w:r w:rsidRPr="00B3225E">
        <w:tab/>
        <w:t xml:space="preserve">1.00        1.00       1.00        1.00 </w:t>
      </w:r>
    </w:p>
    <w:p w14:paraId="0807801F"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ab/>
        <w:t>0.00</w:t>
      </w:r>
      <w:r w:rsidRPr="00B3225E">
        <w:tab/>
        <w:t xml:space="preserve">0.00        0.00       0.00        0.00 </w:t>
      </w:r>
    </w:p>
    <w:p w14:paraId="22CADAEA" w14:textId="77777777" w:rsidR="00034F85" w:rsidRPr="00B3225E" w:rsidRDefault="00034F85" w:rsidP="00F07D66">
      <w:pPr>
        <w:pStyle w:val="output"/>
      </w:pPr>
      <w:r w:rsidRPr="00B3225E">
        <w:t xml:space="preserve">Min </w:t>
      </w:r>
      <w:proofErr w:type="spellStart"/>
      <w:r w:rsidRPr="00B3225E">
        <w:t>leng</w:t>
      </w:r>
      <w:proofErr w:type="spellEnd"/>
      <w:r w:rsidRPr="00B3225E">
        <w:tab/>
        <w:t>1</w:t>
      </w:r>
      <w:r w:rsidRPr="00B3225E">
        <w:tab/>
      </w:r>
      <w:r w:rsidRPr="00B3225E">
        <w:tab/>
        <w:t xml:space="preserve">1           1          1           1  </w:t>
      </w:r>
    </w:p>
    <w:p w14:paraId="78149335" w14:textId="77777777" w:rsidR="00C76F80" w:rsidRDefault="00034F85" w:rsidP="00F07D66">
      <w:pPr>
        <w:pStyle w:val="output"/>
      </w:pPr>
      <w:r w:rsidRPr="00B3225E">
        <w:t xml:space="preserve">Max </w:t>
      </w:r>
      <w:proofErr w:type="spellStart"/>
      <w:r w:rsidRPr="00B3225E">
        <w:t>leng</w:t>
      </w:r>
      <w:proofErr w:type="spellEnd"/>
      <w:r w:rsidRPr="00B3225E">
        <w:tab/>
        <w:t>1</w:t>
      </w:r>
      <w:r w:rsidRPr="00B3225E">
        <w:tab/>
      </w:r>
      <w:r w:rsidRPr="00B3225E">
        <w:tab/>
        <w:t>1           1          1           1</w:t>
      </w:r>
    </w:p>
    <w:p w14:paraId="5CE3352C" w14:textId="297B3E5F" w:rsidR="00034F85" w:rsidRPr="00B3225E" w:rsidRDefault="00034F85" w:rsidP="00F07D66">
      <w:pPr>
        <w:pStyle w:val="output"/>
      </w:pPr>
      <w:proofErr w:type="spellStart"/>
      <w:r w:rsidRPr="00B3225E">
        <w:t>Speakers</w:t>
      </w:r>
      <w:proofErr w:type="spellEnd"/>
      <w:r w:rsidRPr="00B3225E">
        <w:t xml:space="preserve"> *MOT:</w:t>
      </w:r>
    </w:p>
    <w:p w14:paraId="137BB1B4" w14:textId="77777777" w:rsidR="00034F85" w:rsidRPr="00B3225E" w:rsidRDefault="00034F85" w:rsidP="00F07D66">
      <w:pPr>
        <w:pStyle w:val="output"/>
        <w:rPr>
          <w:sz w:val="18"/>
        </w:rPr>
      </w:pPr>
      <w:r w:rsidRPr="00B3225E">
        <w:t xml:space="preserve">          $</w:t>
      </w:r>
      <w:proofErr w:type="spellStart"/>
      <w:proofErr w:type="gramStart"/>
      <w:r w:rsidRPr="00B3225E">
        <w:t>nia:fp</w:t>
      </w:r>
      <w:proofErr w:type="spellEnd"/>
      <w:proofErr w:type="gram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 xml:space="preserve">     $</w:t>
      </w:r>
      <w:proofErr w:type="spellStart"/>
      <w:r w:rsidRPr="00B3225E">
        <w:t>npp:yq</w:t>
      </w:r>
      <w:proofErr w:type="spellEnd"/>
      <w:r w:rsidRPr="00B3225E">
        <w:t xml:space="preserve"> </w:t>
      </w:r>
    </w:p>
    <w:p w14:paraId="0B5CFC45" w14:textId="77777777" w:rsidR="00034F85" w:rsidRPr="00B3225E" w:rsidRDefault="00034F85" w:rsidP="00F07D66">
      <w:pPr>
        <w:pStyle w:val="output"/>
      </w:pPr>
      <w:r w:rsidRPr="00B3225E">
        <w:t xml:space="preserve"># </w:t>
      </w:r>
      <w:proofErr w:type="spellStart"/>
      <w:r w:rsidRPr="00B3225E">
        <w:t>chains</w:t>
      </w:r>
      <w:proofErr w:type="spellEnd"/>
      <w:r w:rsidRPr="00B3225E">
        <w:tab/>
        <w:t>0</w:t>
      </w:r>
      <w:r w:rsidRPr="00B3225E">
        <w:tab/>
      </w:r>
      <w:r w:rsidRPr="00B3225E">
        <w:tab/>
        <w:t>1</w:t>
      </w:r>
      <w:r w:rsidRPr="00B3225E">
        <w:tab/>
      </w:r>
      <w:r w:rsidRPr="00B3225E">
        <w:tab/>
        <w:t xml:space="preserve">1            1             0  </w:t>
      </w:r>
    </w:p>
    <w:p w14:paraId="0946872F" w14:textId="77777777" w:rsidR="00034F85" w:rsidRPr="00B3225E" w:rsidRDefault="00034F85" w:rsidP="00F07D66">
      <w:pPr>
        <w:pStyle w:val="output"/>
      </w:pPr>
      <w:proofErr w:type="spellStart"/>
      <w:r w:rsidRPr="00B3225E">
        <w:t>Avg</w:t>
      </w:r>
      <w:proofErr w:type="spellEnd"/>
      <w:r w:rsidRPr="00B3225E">
        <w:t xml:space="preserve"> </w:t>
      </w:r>
      <w:proofErr w:type="spellStart"/>
      <w:r w:rsidRPr="00B3225E">
        <w:t>leng</w:t>
      </w:r>
      <w:proofErr w:type="spellEnd"/>
      <w:r w:rsidRPr="00B3225E">
        <w:tab/>
        <w:t>0.00</w:t>
      </w:r>
      <w:r w:rsidRPr="00B3225E">
        <w:tab/>
        <w:t xml:space="preserve">1.00        1.00       1.00         0.00 </w:t>
      </w:r>
    </w:p>
    <w:p w14:paraId="71BCDEAD"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ab/>
        <w:t xml:space="preserve">0.00     0.00        0.00       0.00         0.00 </w:t>
      </w:r>
    </w:p>
    <w:p w14:paraId="75B7936C" w14:textId="77777777" w:rsidR="00034F85" w:rsidRPr="00B3225E" w:rsidRDefault="00034F85" w:rsidP="00F07D66">
      <w:pPr>
        <w:pStyle w:val="output"/>
      </w:pPr>
      <w:r w:rsidRPr="00B3225E">
        <w:t xml:space="preserve">Min </w:t>
      </w:r>
      <w:proofErr w:type="spellStart"/>
      <w:r w:rsidRPr="00B3225E">
        <w:t>leng</w:t>
      </w:r>
      <w:proofErr w:type="spellEnd"/>
      <w:r w:rsidRPr="00B3225E">
        <w:tab/>
        <w:t xml:space="preserve">0        1           1          1            0    </w:t>
      </w:r>
    </w:p>
    <w:p w14:paraId="1E9F8AC0" w14:textId="77777777" w:rsidR="00034F85" w:rsidRPr="00B3225E" w:rsidRDefault="00034F85" w:rsidP="00F07D66">
      <w:pPr>
        <w:pStyle w:val="output"/>
      </w:pPr>
      <w:r w:rsidRPr="00B3225E">
        <w:t xml:space="preserve">Max </w:t>
      </w:r>
      <w:proofErr w:type="spellStart"/>
      <w:r w:rsidRPr="00B3225E">
        <w:t>leng</w:t>
      </w:r>
      <w:proofErr w:type="spellEnd"/>
      <w:r w:rsidRPr="00B3225E">
        <w:tab/>
        <w:t xml:space="preserve">0        1           1          1            0  </w:t>
      </w:r>
    </w:p>
    <w:p w14:paraId="699AAC9B" w14:textId="77777777" w:rsidR="00034F85" w:rsidRPr="00B3225E" w:rsidRDefault="00034F85" w:rsidP="00F07D66">
      <w:pPr>
        <w:pStyle w:val="output"/>
      </w:pPr>
      <w:r w:rsidRPr="00B3225E">
        <w:t xml:space="preserve">SP </w:t>
      </w:r>
      <w:proofErr w:type="spellStart"/>
      <w:r w:rsidRPr="00B3225E">
        <w:t>Part</w:t>
      </w:r>
      <w:proofErr w:type="spellEnd"/>
      <w:r w:rsidRPr="00B3225E">
        <w:t>.</w:t>
      </w:r>
      <w:r w:rsidRPr="00B3225E">
        <w:tab/>
        <w:t xml:space="preserve">0        1           1          1            0  </w:t>
      </w:r>
    </w:p>
    <w:p w14:paraId="31094AE1" w14:textId="77777777" w:rsidR="00C76F80" w:rsidRDefault="00034F85" w:rsidP="00F07D66">
      <w:pPr>
        <w:pStyle w:val="output"/>
      </w:pPr>
      <w:r w:rsidRPr="00B3225E">
        <w:t>SP/Total</w:t>
      </w:r>
      <w:r w:rsidRPr="00B3225E">
        <w:tab/>
        <w:t xml:space="preserve">0.00     1.00        1.00       1.00         0.00 </w:t>
      </w:r>
    </w:p>
    <w:p w14:paraId="556E42D9" w14:textId="48604A25" w:rsidR="00034F85" w:rsidRPr="00B3225E" w:rsidRDefault="00034F85" w:rsidP="00F07D66">
      <w:pPr>
        <w:pStyle w:val="output"/>
      </w:pPr>
      <w:proofErr w:type="spellStart"/>
      <w:r w:rsidRPr="00B3225E">
        <w:t>Speakers</w:t>
      </w:r>
      <w:proofErr w:type="spellEnd"/>
      <w:r w:rsidRPr="00B3225E">
        <w:t xml:space="preserve"> *CHI:</w:t>
      </w:r>
    </w:p>
    <w:p w14:paraId="02076C88" w14:textId="77777777" w:rsidR="00034F85" w:rsidRPr="00B3225E" w:rsidRDefault="00034F85" w:rsidP="00F07D66">
      <w:pPr>
        <w:pStyle w:val="output"/>
      </w:pPr>
      <w:r w:rsidRPr="00B3225E">
        <w:t xml:space="preserve">          $</w:t>
      </w:r>
      <w:proofErr w:type="spellStart"/>
      <w:proofErr w:type="gramStart"/>
      <w:r w:rsidRPr="00B3225E">
        <w:t>nia:fp</w:t>
      </w:r>
      <w:proofErr w:type="spellEnd"/>
      <w:proofErr w:type="gramEnd"/>
      <w:r w:rsidRPr="00B3225E">
        <w:t xml:space="preserve">   $</w:t>
      </w:r>
      <w:proofErr w:type="spellStart"/>
      <w:r w:rsidRPr="00B3225E">
        <w:t>nia:gi</w:t>
      </w:r>
      <w:proofErr w:type="spellEnd"/>
      <w:r w:rsidRPr="00B3225E">
        <w:t xml:space="preserve">     $</w:t>
      </w:r>
      <w:proofErr w:type="spellStart"/>
      <w:r w:rsidRPr="00B3225E">
        <w:t>nia:pa</w:t>
      </w:r>
      <w:proofErr w:type="spellEnd"/>
      <w:r w:rsidRPr="00B3225E">
        <w:t xml:space="preserve">    $</w:t>
      </w:r>
      <w:proofErr w:type="spellStart"/>
      <w:r w:rsidRPr="00B3225E">
        <w:t>npp:pa</w:t>
      </w:r>
      <w:proofErr w:type="spellEnd"/>
      <w:r w:rsidRPr="00B3225E">
        <w:t xml:space="preserve">     $</w:t>
      </w:r>
      <w:proofErr w:type="spellStart"/>
      <w:r w:rsidRPr="00B3225E">
        <w:t>npp:yq</w:t>
      </w:r>
      <w:proofErr w:type="spellEnd"/>
      <w:r w:rsidRPr="00B3225E">
        <w:t xml:space="preserve"> </w:t>
      </w:r>
    </w:p>
    <w:p w14:paraId="71DB4DE2" w14:textId="77777777" w:rsidR="00034F85" w:rsidRPr="00B3225E" w:rsidRDefault="00034F85" w:rsidP="00F07D66">
      <w:pPr>
        <w:pStyle w:val="output"/>
      </w:pPr>
      <w:r w:rsidRPr="00B3225E">
        <w:t xml:space="preserve"># </w:t>
      </w:r>
      <w:proofErr w:type="spellStart"/>
      <w:proofErr w:type="gramStart"/>
      <w:r w:rsidRPr="00B3225E">
        <w:t>chains</w:t>
      </w:r>
      <w:proofErr w:type="spellEnd"/>
      <w:r w:rsidRPr="00B3225E">
        <w:t xml:space="preserve">  1</w:t>
      </w:r>
      <w:proofErr w:type="gramEnd"/>
      <w:r w:rsidRPr="00B3225E">
        <w:t xml:space="preserve">         0           0          0            1  </w:t>
      </w:r>
    </w:p>
    <w:p w14:paraId="0547C4F4" w14:textId="77777777" w:rsidR="00034F85" w:rsidRPr="00B3225E" w:rsidRDefault="00034F85" w:rsidP="00F07D66">
      <w:pPr>
        <w:pStyle w:val="output"/>
      </w:pPr>
      <w:proofErr w:type="spellStart"/>
      <w:r w:rsidRPr="00B3225E">
        <w:t>Avg</w:t>
      </w:r>
      <w:proofErr w:type="spellEnd"/>
      <w:r w:rsidRPr="00B3225E">
        <w:t xml:space="preserve"> </w:t>
      </w:r>
      <w:proofErr w:type="spellStart"/>
      <w:proofErr w:type="gramStart"/>
      <w:r w:rsidRPr="00B3225E">
        <w:t>leng</w:t>
      </w:r>
      <w:proofErr w:type="spellEnd"/>
      <w:r w:rsidRPr="00B3225E">
        <w:t xml:space="preserve">  1.00</w:t>
      </w:r>
      <w:proofErr w:type="gramEnd"/>
      <w:r w:rsidRPr="00B3225E">
        <w:t xml:space="preserve">      0.00        0.00       0.00         1.00 </w:t>
      </w:r>
    </w:p>
    <w:p w14:paraId="2D5B73C6" w14:textId="77777777" w:rsidR="00034F85" w:rsidRPr="00B3225E" w:rsidRDefault="00034F85" w:rsidP="00F07D66">
      <w:pPr>
        <w:pStyle w:val="output"/>
      </w:pPr>
      <w:proofErr w:type="spellStart"/>
      <w:r w:rsidRPr="00B3225E">
        <w:t>Std</w:t>
      </w:r>
      <w:proofErr w:type="spellEnd"/>
      <w:r w:rsidRPr="00B3225E">
        <w:t xml:space="preserve"> dev   0.00      0.00        0.00       0.00         0.00 </w:t>
      </w:r>
    </w:p>
    <w:p w14:paraId="28753013" w14:textId="77777777" w:rsidR="00034F85" w:rsidRPr="00B3225E" w:rsidRDefault="00034F85" w:rsidP="00F07D66">
      <w:pPr>
        <w:pStyle w:val="output"/>
      </w:pPr>
      <w:r w:rsidRPr="00B3225E">
        <w:t xml:space="preserve">Min </w:t>
      </w:r>
      <w:proofErr w:type="spellStart"/>
      <w:proofErr w:type="gramStart"/>
      <w:r w:rsidRPr="00B3225E">
        <w:t>leng</w:t>
      </w:r>
      <w:proofErr w:type="spellEnd"/>
      <w:r w:rsidRPr="00B3225E">
        <w:t xml:space="preserve">  1</w:t>
      </w:r>
      <w:proofErr w:type="gramEnd"/>
      <w:r w:rsidRPr="00B3225E">
        <w:t xml:space="preserve">         0           0          0            1  </w:t>
      </w:r>
    </w:p>
    <w:p w14:paraId="32C204C5" w14:textId="77777777" w:rsidR="00034F85" w:rsidRPr="00B3225E" w:rsidRDefault="00034F85" w:rsidP="00F07D66">
      <w:pPr>
        <w:pStyle w:val="output"/>
      </w:pPr>
      <w:r w:rsidRPr="00B3225E">
        <w:t xml:space="preserve">Max </w:t>
      </w:r>
      <w:proofErr w:type="spellStart"/>
      <w:proofErr w:type="gramStart"/>
      <w:r w:rsidRPr="00B3225E">
        <w:t>leng</w:t>
      </w:r>
      <w:proofErr w:type="spellEnd"/>
      <w:r w:rsidRPr="00B3225E">
        <w:t xml:space="preserve">  1</w:t>
      </w:r>
      <w:proofErr w:type="gramEnd"/>
      <w:r w:rsidRPr="00B3225E">
        <w:t xml:space="preserve">         0           0          0            1  </w:t>
      </w:r>
    </w:p>
    <w:p w14:paraId="583DD86D" w14:textId="77777777" w:rsidR="00034F85" w:rsidRPr="00B3225E" w:rsidRDefault="00034F85" w:rsidP="00F07D66">
      <w:pPr>
        <w:pStyle w:val="output"/>
      </w:pPr>
      <w:r w:rsidRPr="00B3225E">
        <w:t xml:space="preserve">SP </w:t>
      </w:r>
      <w:proofErr w:type="spellStart"/>
      <w:r w:rsidRPr="00B3225E">
        <w:t>Part</w:t>
      </w:r>
      <w:proofErr w:type="spellEnd"/>
      <w:r w:rsidRPr="00B3225E">
        <w:t xml:space="preserve">.  1         0           0          0            1  </w:t>
      </w:r>
    </w:p>
    <w:p w14:paraId="73A98727" w14:textId="77777777" w:rsidR="00C76F80" w:rsidRDefault="00034F85" w:rsidP="00F07D66">
      <w:pPr>
        <w:pStyle w:val="output"/>
      </w:pPr>
      <w:r w:rsidRPr="00B3225E">
        <w:t>SP/</w:t>
      </w:r>
      <w:proofErr w:type="gramStart"/>
      <w:r w:rsidRPr="00B3225E">
        <w:t>Total  1.00</w:t>
      </w:r>
      <w:proofErr w:type="gramEnd"/>
      <w:r w:rsidRPr="00B3225E">
        <w:t xml:space="preserve">      0.00        0.00       0.00         1.00</w:t>
      </w:r>
    </w:p>
    <w:p w14:paraId="6FBDDA30" w14:textId="77777777" w:rsidR="00C76F80" w:rsidRDefault="00034F85" w:rsidP="00F55817">
      <w:r w:rsidRPr="0018402A">
        <w:t>It is also possible to use the +s switch to merge the analysis across the various speech act codes. If you do this, alternative instances will still be reported, separated by commas. Here is an example:</w:t>
      </w:r>
    </w:p>
    <w:p w14:paraId="7BF185D6" w14:textId="77777777" w:rsidR="00C76F80" w:rsidRDefault="00034F85" w:rsidP="00F07D66">
      <w:pPr>
        <w:pStyle w:val="output"/>
      </w:pPr>
      <w:proofErr w:type="spellStart"/>
      <w:r w:rsidRPr="00B3225E">
        <w:t>chains</w:t>
      </w:r>
      <w:proofErr w:type="spellEnd"/>
      <w:r w:rsidRPr="00B3225E">
        <w:t xml:space="preserve"> +d +</w:t>
      </w:r>
      <w:proofErr w:type="spellStart"/>
      <w:r w:rsidRPr="00B3225E">
        <w:t>t%spa</w:t>
      </w:r>
      <w:proofErr w:type="spellEnd"/>
      <w:r w:rsidRPr="00B3225E">
        <w:t xml:space="preserve"> </w:t>
      </w:r>
      <w:proofErr w:type="spellStart"/>
      <w:r w:rsidRPr="00B3225E">
        <w:t>chains.cha</w:t>
      </w:r>
      <w:proofErr w:type="spellEnd"/>
      <w:r w:rsidRPr="00B3225E">
        <w:t xml:space="preserve"> +</w:t>
      </w:r>
      <w:proofErr w:type="spellStart"/>
      <w:r w:rsidRPr="00B3225E">
        <w:t>s$</w:t>
      </w:r>
      <w:proofErr w:type="gramStart"/>
      <w:r w:rsidRPr="00B3225E">
        <w:t>nia</w:t>
      </w:r>
      <w:proofErr w:type="spellEnd"/>
      <w:r w:rsidRPr="00B3225E">
        <w:t>:%</w:t>
      </w:r>
      <w:proofErr w:type="gramEnd"/>
    </w:p>
    <w:p w14:paraId="070542F0" w14:textId="77777777" w:rsidR="00C76F80" w:rsidRDefault="00034F85" w:rsidP="00F55817">
      <w:r w:rsidRPr="0018402A">
        <w:t>This command should produce the following output:</w:t>
      </w:r>
    </w:p>
    <w:p w14:paraId="564CF20D" w14:textId="77777777" w:rsidR="00C76F80" w:rsidRDefault="00034F85" w:rsidP="00F07D66">
      <w:pPr>
        <w:pStyle w:val="output"/>
      </w:pPr>
      <w:r w:rsidRPr="00B3225E">
        <w:t xml:space="preserve">Speaker </w:t>
      </w:r>
      <w:proofErr w:type="spellStart"/>
      <w:r w:rsidRPr="00B3225E">
        <w:t>markers</w:t>
      </w:r>
      <w:proofErr w:type="spellEnd"/>
      <w:r w:rsidRPr="00B3225E">
        <w:t>:  1=*MOT, 2=*CHI</w:t>
      </w:r>
    </w:p>
    <w:p w14:paraId="35663112" w14:textId="6FE599DF" w:rsidR="00034F85" w:rsidRPr="00B3225E" w:rsidRDefault="00034F85" w:rsidP="00F07D66">
      <w:pPr>
        <w:pStyle w:val="output"/>
      </w:pPr>
      <w:r w:rsidRPr="00B3225E">
        <w:t>$</w:t>
      </w:r>
      <w:proofErr w:type="spellStart"/>
      <w:r w:rsidRPr="00B3225E">
        <w:t>nia</w:t>
      </w:r>
      <w:proofErr w:type="spellEnd"/>
      <w:r w:rsidRPr="00B3225E">
        <w:t>:                                    line #</w:t>
      </w:r>
    </w:p>
    <w:p w14:paraId="2C753FC1" w14:textId="77777777" w:rsidR="00034F85" w:rsidRPr="00B3225E" w:rsidRDefault="00034F85" w:rsidP="00F07D66">
      <w:pPr>
        <w:pStyle w:val="output"/>
      </w:pPr>
      <w:r w:rsidRPr="00B3225E">
        <w:t xml:space="preserve">1 </w:t>
      </w:r>
      <w:proofErr w:type="spellStart"/>
      <w:r w:rsidRPr="00B3225E">
        <w:t>gi</w:t>
      </w:r>
      <w:proofErr w:type="spellEnd"/>
      <w:r w:rsidRPr="00B3225E">
        <w:t xml:space="preserve">                                        3</w:t>
      </w:r>
    </w:p>
    <w:p w14:paraId="291B9C24" w14:textId="77777777" w:rsidR="00034F85" w:rsidRPr="00B3225E" w:rsidRDefault="00034F85" w:rsidP="00F07D66">
      <w:pPr>
        <w:pStyle w:val="output"/>
      </w:pPr>
      <w:r w:rsidRPr="00B3225E">
        <w:t xml:space="preserve">2 </w:t>
      </w:r>
      <w:proofErr w:type="spellStart"/>
      <w:r w:rsidRPr="00B3225E">
        <w:t>fp</w:t>
      </w:r>
      <w:proofErr w:type="spellEnd"/>
      <w:r w:rsidRPr="00B3225E">
        <w:t xml:space="preserve">                                        6</w:t>
      </w:r>
    </w:p>
    <w:p w14:paraId="2341E06E" w14:textId="77777777" w:rsidR="00034F85" w:rsidRPr="00B3225E" w:rsidRDefault="00034F85" w:rsidP="00F07D66">
      <w:pPr>
        <w:pStyle w:val="output"/>
      </w:pPr>
      <w:r w:rsidRPr="00B3225E">
        <w:t xml:space="preserve">                                            6</w:t>
      </w:r>
    </w:p>
    <w:p w14:paraId="4384E577" w14:textId="77777777" w:rsidR="00C76F80" w:rsidRDefault="00034F85" w:rsidP="00F07D66">
      <w:pPr>
        <w:pStyle w:val="output"/>
      </w:pPr>
      <w:r w:rsidRPr="00B3225E">
        <w:t xml:space="preserve">1 </w:t>
      </w:r>
      <w:proofErr w:type="spellStart"/>
      <w:r w:rsidRPr="00B3225E">
        <w:t>pa</w:t>
      </w:r>
      <w:proofErr w:type="spellEnd"/>
      <w:r w:rsidRPr="00B3225E">
        <w:t xml:space="preserve">                                       13</w:t>
      </w:r>
    </w:p>
    <w:p w14:paraId="5BF38DCD" w14:textId="60EEC83E" w:rsidR="00034F85" w:rsidRPr="00B3225E" w:rsidRDefault="00034F85" w:rsidP="00F07D66">
      <w:pPr>
        <w:pStyle w:val="output"/>
      </w:pPr>
      <w:r w:rsidRPr="00B3225E">
        <w:t xml:space="preserve">ALL </w:t>
      </w:r>
      <w:proofErr w:type="spellStart"/>
      <w:r w:rsidRPr="00B3225E">
        <w:t>speakers</w:t>
      </w:r>
      <w:proofErr w:type="spellEnd"/>
      <w:r w:rsidRPr="00B3225E">
        <w:t>:</w:t>
      </w:r>
    </w:p>
    <w:p w14:paraId="2993DDE5" w14:textId="77777777" w:rsidR="00034F85" w:rsidRPr="00B3225E" w:rsidRDefault="00034F85" w:rsidP="00F07D66">
      <w:pPr>
        <w:pStyle w:val="output"/>
      </w:pPr>
      <w:r w:rsidRPr="00B3225E">
        <w:t xml:space="preserve">          $</w:t>
      </w:r>
      <w:proofErr w:type="spellStart"/>
      <w:r w:rsidRPr="00B3225E">
        <w:t>nia</w:t>
      </w:r>
      <w:proofErr w:type="spellEnd"/>
      <w:r w:rsidRPr="00B3225E">
        <w:t xml:space="preserve">: </w:t>
      </w:r>
    </w:p>
    <w:p w14:paraId="28B46DAA" w14:textId="77777777" w:rsidR="00034F85" w:rsidRPr="00B3225E" w:rsidRDefault="00034F85" w:rsidP="00F07D66">
      <w:pPr>
        <w:pStyle w:val="output"/>
      </w:pPr>
      <w:r w:rsidRPr="00B3225E">
        <w:t xml:space="preserve"># </w:t>
      </w:r>
      <w:proofErr w:type="spellStart"/>
      <w:proofErr w:type="gramStart"/>
      <w:r w:rsidRPr="00B3225E">
        <w:t>chains</w:t>
      </w:r>
      <w:proofErr w:type="spellEnd"/>
      <w:r w:rsidRPr="00B3225E">
        <w:t xml:space="preserve">  2</w:t>
      </w:r>
      <w:proofErr w:type="gramEnd"/>
      <w:r w:rsidRPr="00B3225E">
        <w:t xml:space="preserve">  </w:t>
      </w:r>
    </w:p>
    <w:p w14:paraId="2CDFD393" w14:textId="77777777" w:rsidR="00034F85" w:rsidRPr="00B3225E" w:rsidRDefault="00034F85" w:rsidP="00F07D66">
      <w:pPr>
        <w:pStyle w:val="output"/>
      </w:pPr>
      <w:proofErr w:type="spellStart"/>
      <w:r w:rsidRPr="00B3225E">
        <w:t>Avg</w:t>
      </w:r>
      <w:proofErr w:type="spellEnd"/>
      <w:r w:rsidRPr="00B3225E">
        <w:t xml:space="preserve"> </w:t>
      </w:r>
      <w:proofErr w:type="spellStart"/>
      <w:proofErr w:type="gramStart"/>
      <w:r w:rsidRPr="00B3225E">
        <w:t>leng</w:t>
      </w:r>
      <w:proofErr w:type="spellEnd"/>
      <w:r w:rsidRPr="00B3225E">
        <w:t xml:space="preserve">  1.50</w:t>
      </w:r>
      <w:proofErr w:type="gramEnd"/>
      <w:r w:rsidRPr="00B3225E">
        <w:t xml:space="preserve"> </w:t>
      </w:r>
    </w:p>
    <w:p w14:paraId="21C46673" w14:textId="77777777" w:rsidR="00034F85" w:rsidRPr="00B3225E" w:rsidRDefault="00034F85" w:rsidP="00F07D66">
      <w:pPr>
        <w:pStyle w:val="output"/>
      </w:pPr>
      <w:proofErr w:type="spellStart"/>
      <w:r w:rsidRPr="00B3225E">
        <w:lastRenderedPageBreak/>
        <w:t>Std</w:t>
      </w:r>
      <w:proofErr w:type="spellEnd"/>
      <w:r w:rsidRPr="00B3225E">
        <w:t xml:space="preserve"> </w:t>
      </w:r>
      <w:proofErr w:type="spellStart"/>
      <w:r w:rsidRPr="00B3225E">
        <w:t>dev</w:t>
      </w:r>
      <w:proofErr w:type="spellEnd"/>
      <w:r w:rsidRPr="00B3225E">
        <w:t xml:space="preserve">   0.50 </w:t>
      </w:r>
    </w:p>
    <w:p w14:paraId="069B1E86" w14:textId="77777777" w:rsidR="00034F85" w:rsidRPr="00B3225E" w:rsidRDefault="00034F85" w:rsidP="00F07D66">
      <w:pPr>
        <w:pStyle w:val="output"/>
      </w:pPr>
      <w:r w:rsidRPr="00B3225E">
        <w:t xml:space="preserve">Min </w:t>
      </w:r>
      <w:proofErr w:type="spellStart"/>
      <w:proofErr w:type="gramStart"/>
      <w:r w:rsidRPr="00B3225E">
        <w:t>leng</w:t>
      </w:r>
      <w:proofErr w:type="spellEnd"/>
      <w:r w:rsidRPr="00B3225E">
        <w:t xml:space="preserve">  1</w:t>
      </w:r>
      <w:proofErr w:type="gramEnd"/>
      <w:r w:rsidRPr="00B3225E">
        <w:t xml:space="preserve">  </w:t>
      </w:r>
    </w:p>
    <w:p w14:paraId="7C813C43" w14:textId="77777777" w:rsidR="00C76F80" w:rsidRDefault="00034F85" w:rsidP="00F07D66">
      <w:pPr>
        <w:pStyle w:val="output"/>
      </w:pPr>
      <w:r w:rsidRPr="00B3225E">
        <w:t xml:space="preserve">Max </w:t>
      </w:r>
      <w:proofErr w:type="spellStart"/>
      <w:proofErr w:type="gramStart"/>
      <w:r w:rsidRPr="00B3225E">
        <w:t>leng</w:t>
      </w:r>
      <w:proofErr w:type="spellEnd"/>
      <w:r w:rsidRPr="00B3225E">
        <w:t xml:space="preserve">  2</w:t>
      </w:r>
      <w:proofErr w:type="gramEnd"/>
    </w:p>
    <w:p w14:paraId="0DFD0FE7" w14:textId="5C63D222" w:rsidR="00034F85" w:rsidRPr="00B3225E" w:rsidRDefault="00034F85" w:rsidP="00F07D66">
      <w:pPr>
        <w:pStyle w:val="output"/>
      </w:pPr>
      <w:proofErr w:type="spellStart"/>
      <w:r w:rsidRPr="00B3225E">
        <w:t>Speakers</w:t>
      </w:r>
      <w:proofErr w:type="spellEnd"/>
      <w:r w:rsidRPr="00B3225E">
        <w:t xml:space="preserve"> *MOT:</w:t>
      </w:r>
    </w:p>
    <w:p w14:paraId="4057BF99" w14:textId="77777777" w:rsidR="00034F85" w:rsidRPr="00B3225E" w:rsidRDefault="00034F85" w:rsidP="00F07D66">
      <w:pPr>
        <w:pStyle w:val="output"/>
      </w:pPr>
      <w:r w:rsidRPr="00B3225E">
        <w:t xml:space="preserve">          $</w:t>
      </w:r>
      <w:proofErr w:type="spellStart"/>
      <w:r w:rsidRPr="00B3225E">
        <w:t>nia</w:t>
      </w:r>
      <w:proofErr w:type="spellEnd"/>
      <w:r w:rsidRPr="00B3225E">
        <w:t xml:space="preserve">: </w:t>
      </w:r>
    </w:p>
    <w:p w14:paraId="015E30A5" w14:textId="77777777" w:rsidR="00034F85" w:rsidRPr="00B3225E" w:rsidRDefault="00034F85" w:rsidP="00F07D66">
      <w:pPr>
        <w:pStyle w:val="output"/>
      </w:pPr>
      <w:r w:rsidRPr="00B3225E">
        <w:t xml:space="preserve"># </w:t>
      </w:r>
      <w:proofErr w:type="spellStart"/>
      <w:proofErr w:type="gramStart"/>
      <w:r w:rsidRPr="00B3225E">
        <w:t>chains</w:t>
      </w:r>
      <w:proofErr w:type="spellEnd"/>
      <w:r w:rsidRPr="00B3225E">
        <w:t xml:space="preserve">  2</w:t>
      </w:r>
      <w:proofErr w:type="gramEnd"/>
      <w:r w:rsidRPr="00B3225E">
        <w:t xml:space="preserve">  </w:t>
      </w:r>
    </w:p>
    <w:p w14:paraId="157CD82D" w14:textId="77777777" w:rsidR="00034F85" w:rsidRPr="00B3225E" w:rsidRDefault="00034F85" w:rsidP="00F07D66">
      <w:pPr>
        <w:pStyle w:val="output"/>
      </w:pPr>
      <w:proofErr w:type="spellStart"/>
      <w:r w:rsidRPr="00B3225E">
        <w:t>Avg</w:t>
      </w:r>
      <w:proofErr w:type="spellEnd"/>
      <w:r w:rsidRPr="00B3225E">
        <w:t xml:space="preserve"> </w:t>
      </w:r>
      <w:proofErr w:type="spellStart"/>
      <w:proofErr w:type="gramStart"/>
      <w:r w:rsidRPr="00B3225E">
        <w:t>leng</w:t>
      </w:r>
      <w:proofErr w:type="spellEnd"/>
      <w:r w:rsidRPr="00B3225E">
        <w:t xml:space="preserve">  1.00</w:t>
      </w:r>
      <w:proofErr w:type="gramEnd"/>
      <w:r w:rsidRPr="00B3225E">
        <w:t xml:space="preserve"> </w:t>
      </w:r>
    </w:p>
    <w:p w14:paraId="717DEC98"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 xml:space="preserve">   -0.00 </w:t>
      </w:r>
    </w:p>
    <w:p w14:paraId="06EA7C0B" w14:textId="77777777" w:rsidR="00034F85" w:rsidRPr="00B3225E" w:rsidRDefault="00034F85" w:rsidP="00F07D66">
      <w:pPr>
        <w:pStyle w:val="output"/>
      </w:pPr>
      <w:r w:rsidRPr="00B3225E">
        <w:t xml:space="preserve">Min </w:t>
      </w:r>
      <w:proofErr w:type="spellStart"/>
      <w:proofErr w:type="gramStart"/>
      <w:r w:rsidRPr="00B3225E">
        <w:t>leng</w:t>
      </w:r>
      <w:proofErr w:type="spellEnd"/>
      <w:r w:rsidRPr="00B3225E">
        <w:t xml:space="preserve">  1</w:t>
      </w:r>
      <w:proofErr w:type="gramEnd"/>
      <w:r w:rsidRPr="00B3225E">
        <w:t xml:space="preserve">  </w:t>
      </w:r>
    </w:p>
    <w:p w14:paraId="6CA574C1" w14:textId="77777777" w:rsidR="00034F85" w:rsidRPr="00B3225E" w:rsidRDefault="00034F85" w:rsidP="00F07D66">
      <w:pPr>
        <w:pStyle w:val="output"/>
      </w:pPr>
      <w:r w:rsidRPr="00B3225E">
        <w:t xml:space="preserve">Max </w:t>
      </w:r>
      <w:proofErr w:type="spellStart"/>
      <w:proofErr w:type="gramStart"/>
      <w:r w:rsidRPr="00B3225E">
        <w:t>leng</w:t>
      </w:r>
      <w:proofErr w:type="spellEnd"/>
      <w:r w:rsidRPr="00B3225E">
        <w:t xml:space="preserve">  1</w:t>
      </w:r>
      <w:proofErr w:type="gramEnd"/>
      <w:r w:rsidRPr="00B3225E">
        <w:t xml:space="preserve">  </w:t>
      </w:r>
    </w:p>
    <w:p w14:paraId="227D0A40" w14:textId="77777777" w:rsidR="00034F85" w:rsidRPr="00B3225E" w:rsidRDefault="00034F85" w:rsidP="00F07D66">
      <w:pPr>
        <w:pStyle w:val="output"/>
      </w:pPr>
      <w:r w:rsidRPr="00B3225E">
        <w:t xml:space="preserve">SP </w:t>
      </w:r>
      <w:proofErr w:type="spellStart"/>
      <w:r w:rsidRPr="00B3225E">
        <w:t>Part</w:t>
      </w:r>
      <w:proofErr w:type="spellEnd"/>
      <w:r w:rsidRPr="00B3225E">
        <w:t xml:space="preserve">.  2  </w:t>
      </w:r>
    </w:p>
    <w:p w14:paraId="4C926650" w14:textId="77777777" w:rsidR="00C76F80" w:rsidRDefault="00034F85" w:rsidP="00F07D66">
      <w:pPr>
        <w:pStyle w:val="output"/>
      </w:pPr>
      <w:r w:rsidRPr="00B3225E">
        <w:t>SP/</w:t>
      </w:r>
      <w:proofErr w:type="gramStart"/>
      <w:r w:rsidRPr="00B3225E">
        <w:t>Total  0.67</w:t>
      </w:r>
      <w:proofErr w:type="gramEnd"/>
      <w:r w:rsidRPr="00B3225E">
        <w:t xml:space="preserve"> </w:t>
      </w:r>
    </w:p>
    <w:p w14:paraId="4788488A" w14:textId="04F1D559" w:rsidR="00034F85" w:rsidRPr="00B3225E" w:rsidRDefault="00034F85" w:rsidP="00F07D66">
      <w:pPr>
        <w:pStyle w:val="output"/>
      </w:pPr>
      <w:proofErr w:type="spellStart"/>
      <w:r w:rsidRPr="00B3225E">
        <w:t>Speakers</w:t>
      </w:r>
      <w:proofErr w:type="spellEnd"/>
      <w:r w:rsidRPr="00B3225E">
        <w:t xml:space="preserve"> *CHI:</w:t>
      </w:r>
    </w:p>
    <w:p w14:paraId="70956AF5" w14:textId="77777777" w:rsidR="00C76F80" w:rsidRDefault="00034F85" w:rsidP="00F07D66">
      <w:pPr>
        <w:pStyle w:val="output"/>
      </w:pPr>
      <w:r w:rsidRPr="00B3225E">
        <w:t xml:space="preserve">          $</w:t>
      </w:r>
      <w:proofErr w:type="spellStart"/>
      <w:r w:rsidRPr="00B3225E">
        <w:t>nia</w:t>
      </w:r>
      <w:proofErr w:type="spellEnd"/>
      <w:r w:rsidRPr="00B3225E">
        <w:t xml:space="preserve">: </w:t>
      </w:r>
    </w:p>
    <w:p w14:paraId="4C9C2975" w14:textId="276BE0A2" w:rsidR="00034F85" w:rsidRPr="00B3225E" w:rsidRDefault="00034F85" w:rsidP="00F07D66">
      <w:pPr>
        <w:pStyle w:val="output"/>
      </w:pPr>
      <w:r w:rsidRPr="00B3225E">
        <w:t xml:space="preserve"># </w:t>
      </w:r>
      <w:proofErr w:type="spellStart"/>
      <w:proofErr w:type="gramStart"/>
      <w:r w:rsidRPr="00B3225E">
        <w:t>chains</w:t>
      </w:r>
      <w:proofErr w:type="spellEnd"/>
      <w:r w:rsidRPr="00B3225E">
        <w:t xml:space="preserve">  1</w:t>
      </w:r>
      <w:proofErr w:type="gramEnd"/>
      <w:r w:rsidRPr="00B3225E">
        <w:t xml:space="preserve">  </w:t>
      </w:r>
    </w:p>
    <w:p w14:paraId="1DEF4CBD" w14:textId="77777777" w:rsidR="00034F85" w:rsidRPr="00B3225E" w:rsidRDefault="00034F85" w:rsidP="00F07D66">
      <w:pPr>
        <w:pStyle w:val="output"/>
      </w:pPr>
      <w:proofErr w:type="spellStart"/>
      <w:r w:rsidRPr="00B3225E">
        <w:t>Avg</w:t>
      </w:r>
      <w:proofErr w:type="spellEnd"/>
      <w:r w:rsidRPr="00B3225E">
        <w:t xml:space="preserve"> </w:t>
      </w:r>
      <w:proofErr w:type="spellStart"/>
      <w:proofErr w:type="gramStart"/>
      <w:r w:rsidRPr="00B3225E">
        <w:t>leng</w:t>
      </w:r>
      <w:proofErr w:type="spellEnd"/>
      <w:r w:rsidRPr="00B3225E">
        <w:t xml:space="preserve">  1.00</w:t>
      </w:r>
      <w:proofErr w:type="gramEnd"/>
      <w:r w:rsidRPr="00B3225E">
        <w:t xml:space="preserve"> </w:t>
      </w:r>
    </w:p>
    <w:p w14:paraId="005FC355" w14:textId="77777777" w:rsidR="00034F85" w:rsidRPr="00B3225E" w:rsidRDefault="00034F85" w:rsidP="00F07D66">
      <w:pPr>
        <w:pStyle w:val="output"/>
      </w:pPr>
      <w:proofErr w:type="spellStart"/>
      <w:r w:rsidRPr="00B3225E">
        <w:t>Std</w:t>
      </w:r>
      <w:proofErr w:type="spellEnd"/>
      <w:r w:rsidRPr="00B3225E">
        <w:t xml:space="preserve"> </w:t>
      </w:r>
      <w:proofErr w:type="spellStart"/>
      <w:r w:rsidRPr="00B3225E">
        <w:t>dev</w:t>
      </w:r>
      <w:proofErr w:type="spellEnd"/>
      <w:r w:rsidRPr="00B3225E">
        <w:t xml:space="preserve">   0.00 </w:t>
      </w:r>
    </w:p>
    <w:p w14:paraId="74D55118" w14:textId="77777777" w:rsidR="00034F85" w:rsidRPr="00B3225E" w:rsidRDefault="00034F85" w:rsidP="00F07D66">
      <w:pPr>
        <w:pStyle w:val="output"/>
      </w:pPr>
      <w:r w:rsidRPr="00B3225E">
        <w:t xml:space="preserve">Min </w:t>
      </w:r>
      <w:proofErr w:type="spellStart"/>
      <w:proofErr w:type="gramStart"/>
      <w:r w:rsidRPr="00B3225E">
        <w:t>leng</w:t>
      </w:r>
      <w:proofErr w:type="spellEnd"/>
      <w:r w:rsidRPr="00B3225E">
        <w:t xml:space="preserve">  1</w:t>
      </w:r>
      <w:proofErr w:type="gramEnd"/>
      <w:r w:rsidRPr="00B3225E">
        <w:t xml:space="preserve">  </w:t>
      </w:r>
    </w:p>
    <w:p w14:paraId="3694EEEC" w14:textId="77777777" w:rsidR="00034F85" w:rsidRPr="00B3225E" w:rsidRDefault="00034F85" w:rsidP="00F07D66">
      <w:pPr>
        <w:pStyle w:val="output"/>
      </w:pPr>
      <w:r w:rsidRPr="00B3225E">
        <w:t xml:space="preserve">Max </w:t>
      </w:r>
      <w:proofErr w:type="spellStart"/>
      <w:proofErr w:type="gramStart"/>
      <w:r w:rsidRPr="00B3225E">
        <w:t>leng</w:t>
      </w:r>
      <w:proofErr w:type="spellEnd"/>
      <w:r w:rsidRPr="00B3225E">
        <w:t xml:space="preserve">  1</w:t>
      </w:r>
      <w:proofErr w:type="gramEnd"/>
      <w:r w:rsidRPr="00B3225E">
        <w:t xml:space="preserve">  </w:t>
      </w:r>
    </w:p>
    <w:p w14:paraId="0A9E9680" w14:textId="77777777" w:rsidR="00034F85" w:rsidRPr="00B3225E" w:rsidRDefault="00034F85" w:rsidP="00F07D66">
      <w:pPr>
        <w:pStyle w:val="output"/>
      </w:pPr>
      <w:r w:rsidRPr="00B3225E">
        <w:t xml:space="preserve">SP </w:t>
      </w:r>
      <w:proofErr w:type="spellStart"/>
      <w:r w:rsidRPr="00B3225E">
        <w:t>Part</w:t>
      </w:r>
      <w:proofErr w:type="spellEnd"/>
      <w:r w:rsidRPr="00B3225E">
        <w:t xml:space="preserve">.  1  </w:t>
      </w:r>
    </w:p>
    <w:p w14:paraId="2884508E" w14:textId="77777777" w:rsidR="00C76F80" w:rsidRDefault="00034F85" w:rsidP="00F07D66">
      <w:pPr>
        <w:pStyle w:val="output"/>
      </w:pPr>
      <w:r w:rsidRPr="00B3225E">
        <w:t>SP/</w:t>
      </w:r>
      <w:proofErr w:type="gramStart"/>
      <w:r w:rsidRPr="00B3225E">
        <w:t>Total  0.33</w:t>
      </w:r>
      <w:proofErr w:type="gramEnd"/>
    </w:p>
    <w:p w14:paraId="35959D32" w14:textId="2CE8F5BF" w:rsidR="00C76F80" w:rsidRDefault="00034F85" w:rsidP="00F55817">
      <w:r w:rsidRPr="0018402A">
        <w:t>You can use CHAINS to track two coding tiers at a time. For example, one can look at chains across both the %cod and the %sit tiers by using the following command. This com</w:t>
      </w:r>
      <w:r w:rsidRPr="0018402A">
        <w:softHyphen/>
        <w:t>mand also illustrates the use of the +c switch, which allows the user to define units of anal</w:t>
      </w:r>
      <w:r w:rsidRPr="0018402A">
        <w:softHyphen/>
        <w:t>ysis lower than the utterance. In the example file, the [</w:t>
      </w:r>
      <w:r w:rsidR="00A702AA">
        <w:t>^</w:t>
      </w:r>
      <w:r w:rsidRPr="0018402A">
        <w:t>c] symbol is used to delimit clauses. The following command makes use of this marking:</w:t>
      </w:r>
    </w:p>
    <w:p w14:paraId="1D729C9C" w14:textId="002878BB" w:rsidR="00C76F80" w:rsidRDefault="00034F85" w:rsidP="00F07D66">
      <w:pPr>
        <w:pStyle w:val="output"/>
      </w:pPr>
      <w:proofErr w:type="spellStart"/>
      <w:r w:rsidRPr="00B3225E">
        <w:t>chains</w:t>
      </w:r>
      <w:proofErr w:type="spellEnd"/>
      <w:r w:rsidRPr="00B3225E">
        <w:t xml:space="preserve"> +c"[</w:t>
      </w:r>
      <w:r w:rsidR="00A702AA">
        <w:t>^</w:t>
      </w:r>
      <w:r w:rsidRPr="00B3225E">
        <w:t>c]" +d +</w:t>
      </w:r>
      <w:proofErr w:type="spellStart"/>
      <w:r w:rsidRPr="00B3225E">
        <w:t>t%cod</w:t>
      </w:r>
      <w:proofErr w:type="spellEnd"/>
      <w:r w:rsidRPr="00B3225E">
        <w:t xml:space="preserve"> </w:t>
      </w:r>
      <w:proofErr w:type="spellStart"/>
      <w:r w:rsidRPr="00B3225E">
        <w:t>chains.cha</w:t>
      </w:r>
      <w:proofErr w:type="spellEnd"/>
      <w:r w:rsidRPr="00B3225E">
        <w:t xml:space="preserve"> +</w:t>
      </w:r>
      <w:proofErr w:type="spellStart"/>
      <w:r w:rsidRPr="00B3225E">
        <w:t>t%sit</w:t>
      </w:r>
      <w:proofErr w:type="spellEnd"/>
    </w:p>
    <w:p w14:paraId="5891F046" w14:textId="1A5F6DD9" w:rsidR="00034F85" w:rsidRPr="0018402A" w:rsidRDefault="00C42A03" w:rsidP="00F55817">
      <w:pPr>
        <w:pStyle w:val="Heading3"/>
      </w:pPr>
      <w:bookmarkStart w:id="498" w:name="_Toc22195021"/>
      <w:bookmarkStart w:id="499" w:name="_Toc174790605"/>
      <w:bookmarkStart w:id="500" w:name="_Toc36836400"/>
      <w:bookmarkStart w:id="501" w:name="_Toc40883509"/>
      <w:bookmarkStart w:id="502" w:name="_Toc75446228"/>
      <w:bookmarkStart w:id="503" w:name="_Toc87376358"/>
      <w:bookmarkStart w:id="504" w:name="_Toc156743550"/>
      <w:r>
        <w:t xml:space="preserve">Unique </w:t>
      </w:r>
      <w:r w:rsidR="00034F85" w:rsidRPr="0018402A">
        <w:t>Options</w:t>
      </w:r>
      <w:bookmarkEnd w:id="498"/>
      <w:bookmarkEnd w:id="499"/>
      <w:bookmarkEnd w:id="500"/>
      <w:bookmarkEnd w:id="501"/>
      <w:bookmarkEnd w:id="502"/>
      <w:bookmarkEnd w:id="503"/>
      <w:bookmarkEnd w:id="504"/>
    </w:p>
    <w:p w14:paraId="65C6E890" w14:textId="4399CAE4" w:rsidR="00C76F80" w:rsidRDefault="00C42A03" w:rsidP="00143191">
      <w:pPr>
        <w:ind w:firstLine="0"/>
      </w:pPr>
      <w:r>
        <w:t>CHAINS has the following unique options:</w:t>
      </w:r>
    </w:p>
    <w:p w14:paraId="71D7B43C" w14:textId="071A2095" w:rsidR="00C76F80" w:rsidRDefault="00034F85" w:rsidP="00F55817">
      <w:pPr>
        <w:pStyle w:val="Options"/>
      </w:pPr>
      <w:r w:rsidRPr="0018402A">
        <w:rPr>
          <w:b/>
        </w:rPr>
        <w:t>+c</w:t>
      </w:r>
      <w:r w:rsidRPr="0018402A">
        <w:rPr>
          <w:b/>
        </w:rPr>
        <w:tab/>
      </w:r>
      <w:proofErr w:type="gramStart"/>
      <w:r w:rsidRPr="0018402A">
        <w:t>The</w:t>
      </w:r>
      <w:proofErr w:type="gramEnd"/>
      <w:r w:rsidRPr="0018402A">
        <w:t xml:space="preserve"> default unit for a </w:t>
      </w:r>
      <w:r w:rsidRPr="0018402A">
        <w:rPr>
          <w:caps/>
        </w:rPr>
        <w:t xml:space="preserve">chains </w:t>
      </w:r>
      <w:r w:rsidRPr="0018402A">
        <w:t>analysis is the utterance. You can use the +c op</w:t>
      </w:r>
      <w:r w:rsidRPr="0018402A">
        <w:softHyphen/>
        <w:t>tion to track some unit type other than utterances. The other unit type must be de</w:t>
      </w:r>
      <w:r w:rsidRPr="0018402A">
        <w:softHyphen/>
        <w:t>limited in your files with some other punctuation symbol that you specify after the +c, as in +c"[</w:t>
      </w:r>
      <w:r w:rsidR="00A702AA">
        <w:t>^</w:t>
      </w:r>
      <w:r w:rsidRPr="0018402A">
        <w:t>c]" which uses the symbol [</w:t>
      </w:r>
      <w:r w:rsidR="00A702AA">
        <w:t>^</w:t>
      </w:r>
      <w:r w:rsidRPr="0018402A">
        <w:t xml:space="preserve">c] as a unit delimiter. If you have a large set of </w:t>
      </w:r>
      <w:proofErr w:type="gramStart"/>
      <w:r w:rsidRPr="0018402A">
        <w:t>delimiters</w:t>
      </w:r>
      <w:proofErr w:type="gramEnd"/>
      <w:r w:rsidRPr="0018402A">
        <w:t xml:space="preserve"> you can put them in a file and use the form +</w:t>
      </w:r>
      <w:proofErr w:type="spellStart"/>
      <w:r w:rsidRPr="0018402A">
        <w:t>c@filename</w:t>
      </w:r>
      <w:proofErr w:type="spellEnd"/>
      <w:r w:rsidRPr="0018402A">
        <w:t>. To see how this switch operates try out this command:</w:t>
      </w:r>
    </w:p>
    <w:p w14:paraId="24B94345" w14:textId="10609730" w:rsidR="00C76F80" w:rsidRDefault="00034F85" w:rsidP="00F07D66">
      <w:pPr>
        <w:pStyle w:val="output"/>
      </w:pPr>
      <w:r w:rsidRPr="00B3225E">
        <w:tab/>
      </w:r>
      <w:proofErr w:type="spellStart"/>
      <w:r w:rsidRPr="00B3225E">
        <w:t>chains</w:t>
      </w:r>
      <w:proofErr w:type="spellEnd"/>
      <w:r w:rsidRPr="00B3225E">
        <w:t xml:space="preserve"> +c"[</w:t>
      </w:r>
      <w:r w:rsidR="00A702AA">
        <w:t>^</w:t>
      </w:r>
      <w:r w:rsidRPr="00B3225E">
        <w:t>c]" +d +</w:t>
      </w:r>
      <w:proofErr w:type="spellStart"/>
      <w:r w:rsidRPr="00B3225E">
        <w:t>t%cod</w:t>
      </w:r>
      <w:proofErr w:type="spellEnd"/>
      <w:r w:rsidRPr="00B3225E">
        <w:t xml:space="preserve"> </w:t>
      </w:r>
      <w:proofErr w:type="spellStart"/>
      <w:r w:rsidRPr="00B3225E">
        <w:t>chains.cha</w:t>
      </w:r>
      <w:proofErr w:type="spellEnd"/>
    </w:p>
    <w:p w14:paraId="76F462A6" w14:textId="77777777" w:rsidR="00C76F80" w:rsidRDefault="00034F85" w:rsidP="00F55817">
      <w:pPr>
        <w:pStyle w:val="Options"/>
      </w:pPr>
      <w:r w:rsidRPr="0018402A">
        <w:rPr>
          <w:b/>
        </w:rPr>
        <w:t>+d</w:t>
      </w:r>
      <w:r w:rsidRPr="0018402A">
        <w:rPr>
          <w:b/>
        </w:rPr>
        <w:tab/>
      </w:r>
      <w:r w:rsidRPr="0018402A">
        <w:t>Use this switch to change zeroes to spaces in the output. The following command illustrates this option:</w:t>
      </w:r>
    </w:p>
    <w:p w14:paraId="04D9BBF2" w14:textId="77777777" w:rsidR="00C76F80" w:rsidRDefault="00034F85" w:rsidP="00F07D66">
      <w:pPr>
        <w:pStyle w:val="output"/>
      </w:pPr>
      <w:r w:rsidRPr="00B3225E">
        <w:tab/>
      </w:r>
      <w:proofErr w:type="spellStart"/>
      <w:r w:rsidRPr="00B3225E">
        <w:t>chains</w:t>
      </w:r>
      <w:proofErr w:type="spellEnd"/>
      <w:r w:rsidRPr="00B3225E">
        <w:t xml:space="preserve"> +d +</w:t>
      </w:r>
      <w:proofErr w:type="spellStart"/>
      <w:r w:rsidRPr="00B3225E">
        <w:t>t%spa</w:t>
      </w:r>
      <w:proofErr w:type="spellEnd"/>
      <w:r w:rsidRPr="00B3225E">
        <w:t xml:space="preserve"> </w:t>
      </w:r>
      <w:proofErr w:type="spellStart"/>
      <w:r w:rsidRPr="00B3225E">
        <w:t>chains.cha</w:t>
      </w:r>
      <w:proofErr w:type="spellEnd"/>
      <w:r w:rsidRPr="00B3225E">
        <w:t xml:space="preserve"> +</w:t>
      </w:r>
      <w:proofErr w:type="spellStart"/>
      <w:r w:rsidRPr="00B3225E">
        <w:t>s$</w:t>
      </w:r>
      <w:proofErr w:type="gramStart"/>
      <w:r w:rsidRPr="00B3225E">
        <w:t>nia</w:t>
      </w:r>
      <w:proofErr w:type="spellEnd"/>
      <w:r w:rsidRPr="00B3225E">
        <w:t>:%</w:t>
      </w:r>
      <w:proofErr w:type="gramEnd"/>
    </w:p>
    <w:p w14:paraId="54E86C9C" w14:textId="77777777" w:rsidR="00C76F80" w:rsidRDefault="002A3A33" w:rsidP="00F55817">
      <w:pPr>
        <w:pStyle w:val="Options"/>
      </w:pPr>
      <w:r>
        <w:tab/>
      </w:r>
      <w:r w:rsidR="00034F85" w:rsidRPr="0018402A">
        <w:t>The +d1 value of this option works the same as +d, while also displaying every input line in the output.</w:t>
      </w:r>
    </w:p>
    <w:p w14:paraId="1F870759" w14:textId="300BEF4F" w:rsidR="00034F85" w:rsidRPr="0018402A" w:rsidRDefault="00034F85" w:rsidP="00F55817">
      <w:pPr>
        <w:pStyle w:val="Options"/>
      </w:pPr>
      <w:r w:rsidRPr="0018402A">
        <w:rPr>
          <w:b/>
        </w:rPr>
        <w:t>+</w:t>
      </w:r>
      <w:proofErr w:type="spellStart"/>
      <w:r w:rsidRPr="0018402A">
        <w:rPr>
          <w:b/>
        </w:rPr>
        <w:t>sS</w:t>
      </w:r>
      <w:proofErr w:type="spellEnd"/>
      <w:r w:rsidRPr="0018402A">
        <w:rPr>
          <w:b/>
        </w:rPr>
        <w:tab/>
      </w:r>
      <w:r w:rsidRPr="0018402A">
        <w:t>This option is used to specify codes to track. For example, +</w:t>
      </w:r>
      <w:proofErr w:type="spellStart"/>
      <w:r w:rsidRPr="0018402A">
        <w:t>s$b</w:t>
      </w:r>
      <w:proofErr w:type="spellEnd"/>
      <w:r w:rsidRPr="0018402A">
        <w:t xml:space="preserve"> will track only the $b code. A set of codes to be tracked can be placed in a file and tracked using the form +</w:t>
      </w:r>
      <w:proofErr w:type="spellStart"/>
      <w:r w:rsidRPr="0018402A">
        <w:t>s@filename</w:t>
      </w:r>
      <w:proofErr w:type="spellEnd"/>
      <w:r w:rsidRPr="0018402A">
        <w:t>. In the examples given earlier, the following command was used to illustrate this feature:</w:t>
      </w:r>
    </w:p>
    <w:p w14:paraId="2F4C23AF" w14:textId="77777777" w:rsidR="00C76F80" w:rsidRDefault="00034F85" w:rsidP="00F07D66">
      <w:pPr>
        <w:pStyle w:val="output"/>
      </w:pPr>
      <w:r w:rsidRPr="00B3225E">
        <w:tab/>
      </w:r>
      <w:proofErr w:type="spellStart"/>
      <w:r w:rsidRPr="00B3225E">
        <w:t>chains</w:t>
      </w:r>
      <w:proofErr w:type="spellEnd"/>
      <w:r w:rsidRPr="00B3225E">
        <w:t xml:space="preserve"> +d +</w:t>
      </w:r>
      <w:proofErr w:type="spellStart"/>
      <w:r w:rsidRPr="00B3225E">
        <w:t>t%spa</w:t>
      </w:r>
      <w:proofErr w:type="spellEnd"/>
      <w:r w:rsidRPr="00B3225E">
        <w:t xml:space="preserve"> </w:t>
      </w:r>
      <w:proofErr w:type="spellStart"/>
      <w:r w:rsidRPr="00B3225E">
        <w:t>chains.cha</w:t>
      </w:r>
      <w:proofErr w:type="spellEnd"/>
      <w:r w:rsidRPr="00B3225E">
        <w:t xml:space="preserve"> +</w:t>
      </w:r>
      <w:proofErr w:type="spellStart"/>
      <w:r w:rsidRPr="00B3225E">
        <w:t>s$</w:t>
      </w:r>
      <w:proofErr w:type="gramStart"/>
      <w:r w:rsidRPr="00B3225E">
        <w:t>nia</w:t>
      </w:r>
      <w:proofErr w:type="spellEnd"/>
      <w:r w:rsidRPr="00B3225E">
        <w:t>:%</w:t>
      </w:r>
      <w:proofErr w:type="gramEnd"/>
    </w:p>
    <w:p w14:paraId="6746CB49" w14:textId="739B7E60" w:rsidR="00034F85" w:rsidRPr="0018402A" w:rsidRDefault="00034F85" w:rsidP="00F55817">
      <w:pPr>
        <w:pStyle w:val="Options"/>
      </w:pPr>
      <w:r w:rsidRPr="0018402A">
        <w:rPr>
          <w:b/>
        </w:rPr>
        <w:lastRenderedPageBreak/>
        <w:t>+</w:t>
      </w:r>
      <w:proofErr w:type="spellStart"/>
      <w:r w:rsidRPr="0018402A">
        <w:rPr>
          <w:b/>
        </w:rPr>
        <w:t>wN</w:t>
      </w:r>
      <w:proofErr w:type="spellEnd"/>
      <w:r w:rsidRPr="0018402A">
        <w:rPr>
          <w:b/>
        </w:rPr>
        <w:tab/>
      </w:r>
      <w:r w:rsidRPr="0018402A">
        <w:t>Sets the width between columns to N characters.</w:t>
      </w:r>
    </w:p>
    <w:p w14:paraId="691A3338" w14:textId="2D2BD00D" w:rsidR="00481339" w:rsidRDefault="00481339" w:rsidP="00F55817">
      <w:pPr>
        <w:pStyle w:val="Heading2"/>
      </w:pPr>
      <w:bookmarkStart w:id="505" w:name="_Toc36836401"/>
      <w:bookmarkStart w:id="506" w:name="_Toc40883510"/>
      <w:bookmarkStart w:id="507" w:name="_Toc75446229"/>
      <w:bookmarkStart w:id="508" w:name="_Toc87376359"/>
      <w:bookmarkStart w:id="509" w:name="_Toc156743551"/>
      <w:bookmarkStart w:id="510" w:name="_Ref409076365"/>
      <w:bookmarkStart w:id="511" w:name="_Ref409076587"/>
      <w:bookmarkStart w:id="512" w:name="_Ref409076855"/>
      <w:bookmarkStart w:id="513" w:name="X27475"/>
      <w:bookmarkStart w:id="514" w:name="_Toc22195022"/>
      <w:bookmarkStart w:id="515" w:name="_Toc174790606"/>
      <w:r>
        <w:t>Chatter</w:t>
      </w:r>
      <w:bookmarkEnd w:id="505"/>
      <w:bookmarkEnd w:id="506"/>
      <w:bookmarkEnd w:id="507"/>
      <w:bookmarkEnd w:id="508"/>
      <w:bookmarkEnd w:id="509"/>
    </w:p>
    <w:p w14:paraId="234379CD" w14:textId="50D849BD" w:rsidR="00F04DF1" w:rsidRDefault="00481339" w:rsidP="00F55817">
      <w:r>
        <w:t xml:space="preserve">The Chatter program is not included in CLAN.  However, </w:t>
      </w:r>
      <w:r w:rsidR="005D4746">
        <w:t>for ful</w:t>
      </w:r>
      <w:r w:rsidR="00730216">
        <w:t>l</w:t>
      </w:r>
      <w:r w:rsidR="005D4746">
        <w:t xml:space="preserve"> validation of</w:t>
      </w:r>
      <w:r>
        <w:t xml:space="preserve"> CHAT transcripts</w:t>
      </w:r>
      <w:r w:rsidR="002915CD">
        <w:t xml:space="preserve"> and inclusion in TalkBank, all transcripts must be validated by Chatter</w:t>
      </w:r>
      <w:r>
        <w:t xml:space="preserve">.  When creating a new CHAT </w:t>
      </w:r>
      <w:r w:rsidR="00D74552">
        <w:t>transcript, it</w:t>
      </w:r>
      <w:r w:rsidR="00722098">
        <w:t xml:space="preserve"> is easiest to use CHECK</w:t>
      </w:r>
      <w:r w:rsidR="00F04DF1">
        <w:t xml:space="preserve"> on in</w:t>
      </w:r>
      <w:r w:rsidR="00730216">
        <w:t>di</w:t>
      </w:r>
      <w:r w:rsidR="00F04DF1">
        <w:t>vidual files</w:t>
      </w:r>
      <w:r w:rsidR="00722098">
        <w:t xml:space="preserve"> for validation</w:t>
      </w:r>
      <w:r w:rsidR="00F04DF1">
        <w:t xml:space="preserve">, as described in the next </w:t>
      </w:r>
      <w:r w:rsidR="00730216">
        <w:t>section</w:t>
      </w:r>
      <w:r w:rsidR="00F04DF1">
        <w:t>.</w:t>
      </w:r>
      <w:r w:rsidR="00722098">
        <w:t xml:space="preserve">  Often users submit corpora that have only been validated by CHECK</w:t>
      </w:r>
      <w:r w:rsidR="00F04DF1">
        <w:t>,</w:t>
      </w:r>
      <w:r w:rsidR="00722098">
        <w:t xml:space="preserve"> and then the TalkBank staff </w:t>
      </w:r>
      <w:r w:rsidR="00F04DF1">
        <w:t>will run</w:t>
      </w:r>
      <w:r w:rsidR="00722098">
        <w:t xml:space="preserve"> Chatter for final validation.  However, it is </w:t>
      </w:r>
      <w:r w:rsidR="002915CD">
        <w:t>most helpful</w:t>
      </w:r>
      <w:r w:rsidR="00722098">
        <w:t xml:space="preserve"> </w:t>
      </w:r>
      <w:r w:rsidR="002915CD">
        <w:t>for</w:t>
      </w:r>
      <w:r w:rsidR="00722098">
        <w:t xml:space="preserve"> users </w:t>
      </w:r>
      <w:r w:rsidR="002915CD">
        <w:t>to</w:t>
      </w:r>
      <w:r w:rsidR="00722098">
        <w:t xml:space="preserve"> run Chatter themselves.  Chatter can be downloaded from </w:t>
      </w:r>
      <w:hyperlink r:id="rId30" w:history="1">
        <w:r w:rsidR="00722098" w:rsidRPr="001535ED">
          <w:rPr>
            <w:rStyle w:val="Hyperlink"/>
          </w:rPr>
          <w:t>https://talkbank.org/software/chatter.html</w:t>
        </w:r>
      </w:hyperlink>
      <w:r w:rsidR="00F04DF1">
        <w:t xml:space="preserve">. </w:t>
      </w:r>
      <w:r w:rsidR="001535ED">
        <w:t xml:space="preserve">That page also provides additional instructions for running Chatter.  </w:t>
      </w:r>
      <w:r w:rsidR="00F04DF1">
        <w:t>Chatter only runs on complete folders, not on individual files, although it analyzes each file in th</w:t>
      </w:r>
      <w:r w:rsidR="009B3CC2">
        <w:t>e</w:t>
      </w:r>
      <w:r w:rsidR="00F04DF1">
        <w:t xml:space="preserve"> specified folder</w:t>
      </w:r>
      <w:r w:rsidR="009B3CC2">
        <w:t xml:space="preserve"> or folder hierarchy.</w:t>
      </w:r>
    </w:p>
    <w:p w14:paraId="04D93AFF" w14:textId="30A35353" w:rsidR="00481339" w:rsidRPr="00481339" w:rsidRDefault="00730216" w:rsidP="00F55817">
      <w:r>
        <w:t>After running, Chatter creates a file called 0errors.cut in each folder. I</w:t>
      </w:r>
      <w:r w:rsidR="00F04DF1">
        <w:t xml:space="preserve">t is possible to double-click on errors </w:t>
      </w:r>
      <w:r>
        <w:t>reported in that file</w:t>
      </w:r>
      <w:r w:rsidR="00F04DF1">
        <w:t xml:space="preserve"> to open the site of the error in the original file for correction.  </w:t>
      </w:r>
      <w:r w:rsidR="00B74168">
        <w:t>If necessary, you can use</w:t>
      </w:r>
      <w:r>
        <w:t xml:space="preserve"> the column number </w:t>
      </w:r>
      <w:r w:rsidR="00B74168">
        <w:t xml:space="preserve">given for the error to find its precise location. After correcting errors, you can run Chatter again and there will hopefully be fewer or no errors. </w:t>
      </w:r>
      <w:r w:rsidR="00F04DF1">
        <w:t xml:space="preserve">Once all errors </w:t>
      </w:r>
      <w:r w:rsidR="00B74168">
        <w:t xml:space="preserve">detected by Chatter </w:t>
      </w:r>
      <w:r w:rsidR="00F04DF1">
        <w:t xml:space="preserve">are corrected, a corpus is ready for inclusion in one of the TalkBank databases.  </w:t>
      </w:r>
    </w:p>
    <w:p w14:paraId="21F18E02" w14:textId="1DCD53F2" w:rsidR="00034F85" w:rsidRPr="0018402A" w:rsidRDefault="00034F85" w:rsidP="00F55817">
      <w:pPr>
        <w:pStyle w:val="Heading2"/>
      </w:pPr>
      <w:bookmarkStart w:id="516" w:name="_Toc36836402"/>
      <w:bookmarkStart w:id="517" w:name="_Toc40883511"/>
      <w:bookmarkStart w:id="518" w:name="_Toc75446230"/>
      <w:bookmarkStart w:id="519" w:name="_Toc87376360"/>
      <w:bookmarkStart w:id="520" w:name="_Toc156743552"/>
      <w:r w:rsidRPr="0018402A">
        <w:t>CHECK</w:t>
      </w:r>
      <w:bookmarkEnd w:id="510"/>
      <w:bookmarkEnd w:id="511"/>
      <w:bookmarkEnd w:id="512"/>
      <w:bookmarkEnd w:id="513"/>
      <w:bookmarkEnd w:id="514"/>
      <w:bookmarkEnd w:id="515"/>
      <w:bookmarkEnd w:id="516"/>
      <w:bookmarkEnd w:id="517"/>
      <w:bookmarkEnd w:id="518"/>
      <w:bookmarkEnd w:id="519"/>
      <w:bookmarkEnd w:id="520"/>
    </w:p>
    <w:p w14:paraId="4AE19813" w14:textId="5F8A012C" w:rsidR="00034F85" w:rsidRPr="0018402A" w:rsidRDefault="00034F85" w:rsidP="00F55817">
      <w:r w:rsidRPr="0018402A">
        <w:t xml:space="preserve">Checking the syntactic accuracy of a file can be done in two ways. One method is to work within the editor. In the editor, you can start up the </w:t>
      </w:r>
      <w:r w:rsidRPr="0018402A">
        <w:rPr>
          <w:caps/>
        </w:rPr>
        <w:t xml:space="preserve">check </w:t>
      </w:r>
      <w:r w:rsidRPr="0018402A">
        <w:t xml:space="preserve">program by just typing </w:t>
      </w:r>
      <w:r w:rsidR="00796338">
        <w:rPr>
          <w:i/>
        </w:rPr>
        <w:t>esc-</w:t>
      </w:r>
      <w:r w:rsidRPr="0018402A">
        <w:rPr>
          <w:i/>
        </w:rPr>
        <w:t>L</w:t>
      </w:r>
      <w:r w:rsidRPr="0018402A">
        <w:t xml:space="preserve">. Alternatively, you can run </w:t>
      </w:r>
      <w:r w:rsidRPr="0018402A">
        <w:rPr>
          <w:caps/>
        </w:rPr>
        <w:t>check</w:t>
      </w:r>
      <w:r w:rsidRPr="0018402A">
        <w:t xml:space="preserve"> as a separate program. The </w:t>
      </w:r>
      <w:r w:rsidRPr="0018402A">
        <w:rPr>
          <w:caps/>
        </w:rPr>
        <w:t xml:space="preserve">check </w:t>
      </w:r>
      <w:r w:rsidRPr="0018402A">
        <w:t xml:space="preserve">program checks the syntax of the specified </w:t>
      </w:r>
      <w:r w:rsidRPr="0018402A">
        <w:rPr>
          <w:caps/>
        </w:rPr>
        <w:t>chat</w:t>
      </w:r>
      <w:r w:rsidRPr="0018402A">
        <w:t xml:space="preserve"> files. If errors are found, the offending line is printed, followed by a description of the problem.</w:t>
      </w:r>
    </w:p>
    <w:p w14:paraId="4B93F754" w14:textId="4D285A77" w:rsidR="00034F85" w:rsidRPr="0018402A" w:rsidRDefault="00034F85" w:rsidP="00F55817">
      <w:pPr>
        <w:pStyle w:val="Heading3"/>
      </w:pPr>
      <w:bookmarkStart w:id="521" w:name="_Toc22195023"/>
      <w:bookmarkStart w:id="522" w:name="_Toc174790607"/>
      <w:bookmarkStart w:id="523" w:name="_Toc36836403"/>
      <w:bookmarkStart w:id="524" w:name="_Toc40883512"/>
      <w:bookmarkStart w:id="525" w:name="_Toc75446231"/>
      <w:bookmarkStart w:id="526" w:name="_Toc87376361"/>
      <w:bookmarkStart w:id="527" w:name="_Toc156743553"/>
      <w:r w:rsidRPr="0018402A">
        <w:t>How</w:t>
      </w:r>
      <w:r w:rsidR="002A3A33">
        <w:t xml:space="preserve"> CHECK</w:t>
      </w:r>
      <w:r w:rsidRPr="0018402A">
        <w:t xml:space="preserve"> </w:t>
      </w:r>
      <w:r w:rsidR="002A3A33">
        <w:t>w</w:t>
      </w:r>
      <w:r w:rsidRPr="0018402A">
        <w:t>orks</w:t>
      </w:r>
      <w:bookmarkEnd w:id="521"/>
      <w:bookmarkEnd w:id="522"/>
      <w:bookmarkEnd w:id="523"/>
      <w:bookmarkEnd w:id="524"/>
      <w:bookmarkEnd w:id="525"/>
      <w:bookmarkEnd w:id="526"/>
      <w:bookmarkEnd w:id="527"/>
    </w:p>
    <w:p w14:paraId="3915A952" w14:textId="04C06562" w:rsidR="00C76F80" w:rsidRDefault="00034F85" w:rsidP="00F55817">
      <w:r w:rsidRPr="0018402A">
        <w:rPr>
          <w:caps/>
        </w:rPr>
        <w:t>check</w:t>
      </w:r>
      <w:r w:rsidRPr="0018402A">
        <w:t xml:space="preserve"> makes two passes through each </w:t>
      </w:r>
      <w:r w:rsidRPr="0018402A">
        <w:rPr>
          <w:caps/>
        </w:rPr>
        <w:t>chat</w:t>
      </w:r>
      <w:r w:rsidRPr="0018402A">
        <w:t xml:space="preserve"> file. On the first pass</w:t>
      </w:r>
      <w:r w:rsidR="000A3011">
        <w:t>,</w:t>
      </w:r>
      <w:r w:rsidRPr="0018402A">
        <w:t xml:space="preserve"> it checks the over</w:t>
      </w:r>
      <w:r w:rsidRPr="0018402A">
        <w:softHyphen/>
        <w:t xml:space="preserve">all structure of the file. It makes sure that the file begins with @Begin and ends with @End, that each line starts with either *, @, %, or a tab and that colons are used properly with main lines, dependent tiers, and headers that require entries. If errors are found at this level, </w:t>
      </w:r>
      <w:r w:rsidRPr="0018402A">
        <w:rPr>
          <w:caps/>
        </w:rPr>
        <w:t>check</w:t>
      </w:r>
      <w:r w:rsidRPr="0018402A">
        <w:t xml:space="preserve"> reports the problem and stops, because further processing would be misleading. If there are problems on this level, you will need to fix them before continuing with </w:t>
      </w:r>
      <w:r w:rsidRPr="0018402A">
        <w:rPr>
          <w:caps/>
        </w:rPr>
        <w:t>check</w:t>
      </w:r>
      <w:r w:rsidRPr="0018402A">
        <w:t xml:space="preserve">. Errors on the first level can mask the detection of further errors on the second level. It is important not to think that a file has passed </w:t>
      </w:r>
      <w:r w:rsidRPr="0018402A">
        <w:rPr>
          <w:caps/>
        </w:rPr>
        <w:t>check</w:t>
      </w:r>
      <w:r w:rsidRPr="0018402A">
        <w:t xml:space="preserve"> until all errors have been removed.</w:t>
      </w:r>
    </w:p>
    <w:p w14:paraId="1498A1AA" w14:textId="43A35707" w:rsidR="00C76F80" w:rsidRDefault="00034F85" w:rsidP="00F55817">
      <w:r w:rsidRPr="0018402A">
        <w:t xml:space="preserve">The second pass checks the detailed structure of the file. To do this, it relies heavily on </w:t>
      </w:r>
      <w:proofErr w:type="spellStart"/>
      <w:r w:rsidRPr="0018402A">
        <w:t>depfile.cut</w:t>
      </w:r>
      <w:proofErr w:type="spellEnd"/>
      <w:r w:rsidRPr="0018402A">
        <w:t>, which we call the “</w:t>
      </w:r>
      <w:proofErr w:type="spellStart"/>
      <w:r w:rsidRPr="0018402A">
        <w:t>depfile</w:t>
      </w:r>
      <w:proofErr w:type="spellEnd"/>
      <w:r w:rsidRPr="0018402A">
        <w:t xml:space="preserve">.” The </w:t>
      </w:r>
      <w:proofErr w:type="spellStart"/>
      <w:r w:rsidRPr="0018402A">
        <w:t>depfile</w:t>
      </w:r>
      <w:proofErr w:type="spellEnd"/>
      <w:r w:rsidRPr="0018402A">
        <w:t xml:space="preserve"> distributed with </w:t>
      </w:r>
      <w:r w:rsidRPr="0018402A">
        <w:rPr>
          <w:caps/>
        </w:rPr>
        <w:t>clan</w:t>
      </w:r>
      <w:r w:rsidR="00336ACF">
        <w:rPr>
          <w:caps/>
        </w:rPr>
        <w:t xml:space="preserve"> </w:t>
      </w:r>
      <w:r w:rsidR="00336ACF">
        <w:t>inside the /lib folder l</w:t>
      </w:r>
      <w:r w:rsidRPr="0018402A">
        <w:t>ists the legit</w:t>
      </w:r>
      <w:r w:rsidRPr="0018402A">
        <w:softHyphen/>
        <w:t xml:space="preserve">imate </w:t>
      </w:r>
      <w:r w:rsidRPr="0018402A">
        <w:rPr>
          <w:caps/>
        </w:rPr>
        <w:t>chat</w:t>
      </w:r>
      <w:r w:rsidRPr="0018402A">
        <w:t xml:space="preserve"> headers and dependent tier names as well as many of the strings allowed with</w:t>
      </w:r>
      <w:r w:rsidRPr="0018402A">
        <w:softHyphen/>
        <w:t xml:space="preserve">in the main line and the various dependent tiers. When running </w:t>
      </w:r>
      <w:r w:rsidRPr="0018402A">
        <w:rPr>
          <w:caps/>
        </w:rPr>
        <w:t>check</w:t>
      </w:r>
      <w:r w:rsidRPr="0018402A">
        <w:t xml:space="preserve">, you should have the file called </w:t>
      </w:r>
      <w:proofErr w:type="spellStart"/>
      <w:r w:rsidRPr="0018402A">
        <w:t>depfile.cut</w:t>
      </w:r>
      <w:proofErr w:type="spellEnd"/>
      <w:r w:rsidRPr="0018402A">
        <w:rPr>
          <w:sz w:val="20"/>
        </w:rPr>
        <w:t xml:space="preserve"> </w:t>
      </w:r>
      <w:r w:rsidRPr="0018402A">
        <w:t>located in your LIB directory, which you set from the Commands window.</w:t>
      </w:r>
      <w:r w:rsidRPr="0018402A">
        <w:rPr>
          <w:b/>
        </w:rPr>
        <w:t xml:space="preserve"> </w:t>
      </w:r>
      <w:r w:rsidRPr="0018402A">
        <w:t xml:space="preserve">If the programs cannot find the </w:t>
      </w:r>
      <w:proofErr w:type="spellStart"/>
      <w:r w:rsidRPr="0018402A">
        <w:t>depfile</w:t>
      </w:r>
      <w:proofErr w:type="spellEnd"/>
      <w:r w:rsidRPr="0018402A">
        <w:t>, they will query you for its location.</w:t>
      </w:r>
    </w:p>
    <w:p w14:paraId="3012F5F7" w14:textId="0F0D8449" w:rsidR="00034F85" w:rsidRPr="0018402A" w:rsidRDefault="00034F85" w:rsidP="00F55817">
      <w:pPr>
        <w:rPr>
          <w:sz w:val="18"/>
        </w:rPr>
      </w:pPr>
      <w:r w:rsidRPr="0018402A">
        <w:t xml:space="preserve">If you find that the </w:t>
      </w:r>
      <w:proofErr w:type="spellStart"/>
      <w:r w:rsidRPr="0018402A">
        <w:t>depfile</w:t>
      </w:r>
      <w:proofErr w:type="spellEnd"/>
      <w:r w:rsidRPr="0018402A">
        <w:t xml:space="preserve"> is not permitting things that are important to your research, </w:t>
      </w:r>
      <w:r w:rsidRPr="0018402A">
        <w:lastRenderedPageBreak/>
        <w:t xml:space="preserve">please contact </w:t>
      </w:r>
      <w:hyperlink r:id="rId31" w:history="1">
        <w:r w:rsidRPr="0018402A">
          <w:t>macw@cmu.edu</w:t>
        </w:r>
      </w:hyperlink>
      <w:r w:rsidRPr="0018402A">
        <w:t xml:space="preserve"> to discuss ways in which we can extend the CHAT system and its reflection in the XML Schema.</w:t>
      </w:r>
      <w:bookmarkStart w:id="528" w:name="_Toc22195025"/>
    </w:p>
    <w:p w14:paraId="6272D427" w14:textId="72A9893A" w:rsidR="00034F85" w:rsidRPr="0018402A" w:rsidRDefault="00034F85" w:rsidP="00F55817">
      <w:pPr>
        <w:pStyle w:val="Heading3"/>
      </w:pPr>
      <w:bookmarkStart w:id="529" w:name="_Toc174790608"/>
      <w:bookmarkStart w:id="530" w:name="_Toc36836404"/>
      <w:bookmarkStart w:id="531" w:name="_Toc40883513"/>
      <w:bookmarkStart w:id="532" w:name="_Toc75446232"/>
      <w:bookmarkStart w:id="533" w:name="_Toc87376362"/>
      <w:bookmarkStart w:id="534" w:name="_Toc156743554"/>
      <w:r w:rsidRPr="0018402A">
        <w:t>CHECK in CA Mode</w:t>
      </w:r>
      <w:bookmarkEnd w:id="528"/>
      <w:bookmarkEnd w:id="529"/>
      <w:bookmarkEnd w:id="530"/>
      <w:bookmarkEnd w:id="531"/>
      <w:bookmarkEnd w:id="532"/>
      <w:bookmarkEnd w:id="533"/>
      <w:bookmarkEnd w:id="534"/>
    </w:p>
    <w:p w14:paraId="790998B4" w14:textId="620175B1" w:rsidR="00034F85" w:rsidRPr="0018402A" w:rsidRDefault="00034F85" w:rsidP="00F55817">
      <w:r w:rsidRPr="0018402A">
        <w:t>CHECK can also be used with files that have been produced using CA mode. The features that CHECK is looking for in CA Mode are:</w:t>
      </w:r>
    </w:p>
    <w:p w14:paraId="4F36F3F4" w14:textId="77777777" w:rsidR="000B3AC6" w:rsidRDefault="00034F85" w:rsidP="00621F63">
      <w:pPr>
        <w:pStyle w:val="enumerate"/>
        <w:numPr>
          <w:ilvl w:val="0"/>
          <w:numId w:val="14"/>
        </w:numPr>
      </w:pPr>
      <w:r w:rsidRPr="0018402A">
        <w:t xml:space="preserve">Each utterance should begin with a number and a speaker code in the form </w:t>
      </w:r>
      <w:proofErr w:type="gramStart"/>
      <w:r w:rsidRPr="0018402A">
        <w:t>#:speaker</w:t>
      </w:r>
      <w:proofErr w:type="gramEnd"/>
      <w:r w:rsidRPr="0018402A">
        <w:t>:&lt;whitespace&gt;.</w:t>
      </w:r>
    </w:p>
    <w:p w14:paraId="2A6C3EC4" w14:textId="77777777" w:rsidR="000B3AC6" w:rsidRDefault="00034F85" w:rsidP="00621F63">
      <w:pPr>
        <w:pStyle w:val="enumerate"/>
        <w:numPr>
          <w:ilvl w:val="0"/>
          <w:numId w:val="14"/>
        </w:numPr>
      </w:pPr>
      <w:r w:rsidRPr="0018402A">
        <w:t>There should be paired parentheses around pause numbers.</w:t>
      </w:r>
    </w:p>
    <w:p w14:paraId="679A78CF" w14:textId="77777777" w:rsidR="000B3AC6" w:rsidRDefault="00034F85" w:rsidP="00621F63">
      <w:pPr>
        <w:pStyle w:val="enumerate"/>
        <w:numPr>
          <w:ilvl w:val="0"/>
          <w:numId w:val="14"/>
        </w:numPr>
      </w:pPr>
      <w:r w:rsidRPr="0018402A">
        <w:t>Numbers marking pause duration are allowed on their own line.</w:t>
      </w:r>
    </w:p>
    <w:p w14:paraId="62B6A106" w14:textId="76FFB381" w:rsidR="000B3AC6" w:rsidRDefault="000A3011" w:rsidP="00621F63">
      <w:pPr>
        <w:pStyle w:val="enumerate"/>
        <w:numPr>
          <w:ilvl w:val="0"/>
          <w:numId w:val="14"/>
        </w:numPr>
      </w:pPr>
      <w:r>
        <w:t>Latching should be paired.</w:t>
      </w:r>
    </w:p>
    <w:p w14:paraId="34F0EEC9" w14:textId="77777777" w:rsidR="000B3AC6" w:rsidRDefault="00034F85" w:rsidP="00621F63">
      <w:pPr>
        <w:pStyle w:val="enumerate"/>
        <w:numPr>
          <w:ilvl w:val="0"/>
          <w:numId w:val="14"/>
        </w:numPr>
      </w:pPr>
      <w:r w:rsidRPr="0018402A">
        <w:t>The double parentheses marking comments should be paired.</w:t>
      </w:r>
    </w:p>
    <w:p w14:paraId="68A56ADD" w14:textId="77777777" w:rsidR="000B3AC6" w:rsidRDefault="00034F85" w:rsidP="00621F63">
      <w:pPr>
        <w:pStyle w:val="enumerate"/>
        <w:numPr>
          <w:ilvl w:val="0"/>
          <w:numId w:val="14"/>
        </w:numPr>
      </w:pPr>
      <w:r w:rsidRPr="0018402A">
        <w:t>Overlap markers should be paired.</w:t>
      </w:r>
    </w:p>
    <w:p w14:paraId="6BC30ED8" w14:textId="77777777" w:rsidR="000B3AC6" w:rsidRDefault="00034F85" w:rsidP="00621F63">
      <w:pPr>
        <w:pStyle w:val="enumerate"/>
        <w:numPr>
          <w:ilvl w:val="0"/>
          <w:numId w:val="14"/>
        </w:numPr>
      </w:pPr>
      <w:r w:rsidRPr="0018402A">
        <w:t>Superscript zeros should be paired.</w:t>
      </w:r>
    </w:p>
    <w:p w14:paraId="768A1DDD" w14:textId="351D6AC8" w:rsidR="00034F85" w:rsidRPr="0018402A" w:rsidRDefault="00034F85" w:rsidP="00621F63">
      <w:pPr>
        <w:pStyle w:val="enumerate"/>
        <w:numPr>
          <w:ilvl w:val="0"/>
          <w:numId w:val="14"/>
        </w:numPr>
      </w:pPr>
      <w:r w:rsidRPr="0018402A">
        <w:t>The up-arrow, down-arrow, and zeros are allowed inside words.</w:t>
      </w:r>
    </w:p>
    <w:p w14:paraId="2BA8A850" w14:textId="61315D88" w:rsidR="00034F85" w:rsidRPr="0018402A" w:rsidRDefault="00034F85" w:rsidP="00F55817">
      <w:pPr>
        <w:pStyle w:val="Heading3"/>
      </w:pPr>
      <w:bookmarkStart w:id="535" w:name="_Toc22195026"/>
      <w:bookmarkStart w:id="536" w:name="_Toc174790609"/>
      <w:bookmarkStart w:id="537" w:name="_Toc36836405"/>
      <w:bookmarkStart w:id="538" w:name="_Toc40883514"/>
      <w:bookmarkStart w:id="539" w:name="_Toc75446233"/>
      <w:bookmarkStart w:id="540" w:name="_Toc87376363"/>
      <w:bookmarkStart w:id="541" w:name="_Toc156743555"/>
      <w:r w:rsidRPr="0018402A">
        <w:t>Running</w:t>
      </w:r>
      <w:r w:rsidR="002A3A33">
        <w:t xml:space="preserve"> CHECK</w:t>
      </w:r>
      <w:bookmarkEnd w:id="535"/>
      <w:bookmarkEnd w:id="536"/>
      <w:bookmarkEnd w:id="537"/>
      <w:bookmarkEnd w:id="538"/>
      <w:bookmarkEnd w:id="539"/>
      <w:bookmarkEnd w:id="540"/>
      <w:bookmarkEnd w:id="541"/>
    </w:p>
    <w:p w14:paraId="1D9782FD" w14:textId="7B05D035" w:rsidR="00C76F80" w:rsidRDefault="00034F85" w:rsidP="00F55817">
      <w:r w:rsidRPr="0018402A">
        <w:t xml:space="preserve">There are two ways to run CHECK. If you are working on new data, it is easiest to run CHECK from inside the editor. To do this, you type </w:t>
      </w:r>
      <w:r w:rsidR="00796338">
        <w:rPr>
          <w:i/>
        </w:rPr>
        <w:t>esc-</w:t>
      </w:r>
      <w:r w:rsidRPr="0018402A">
        <w:rPr>
          <w:i/>
        </w:rPr>
        <w:t>L</w:t>
      </w:r>
      <w:r w:rsidRPr="0018402A">
        <w:t xml:space="preserve"> and check runs through the file looking for errors. It highlights the point of the error and tells you what the nature of the error is. Then you need to fix the error </w:t>
      </w:r>
      <w:r w:rsidR="007E3AD5">
        <w:t>to</w:t>
      </w:r>
      <w:r w:rsidRPr="0018402A">
        <w:t xml:space="preserve"> allow CHECK to move on through the file.</w:t>
      </w:r>
    </w:p>
    <w:p w14:paraId="5C2D6F0E" w14:textId="3E7EB2A0" w:rsidR="00034F85" w:rsidRPr="0018402A" w:rsidRDefault="00034F85" w:rsidP="00F55817">
      <w:r w:rsidRPr="0018402A">
        <w:t>The other way of running CHECK is to issue the command from the commands win</w:t>
      </w:r>
      <w:r w:rsidRPr="0018402A">
        <w:softHyphen/>
        <w:t xml:space="preserve">dow. This is the best method to use when you want to check a large collection of files. If you want to examine several directories, you can use the +re option to make check work recursively across directories. If you send the output of check to the </w:t>
      </w:r>
      <w:r w:rsidRPr="0018402A">
        <w:rPr>
          <w:b/>
        </w:rPr>
        <w:t>CLAN Output</w:t>
      </w:r>
      <w:r w:rsidRPr="0018402A">
        <w:t xml:space="preserve"> window, you can locate errors in that window and then triple-click on the file name and CLAN will take you right to the problem that needs to be fixed. This is an excellent way of working when you have many files and only a few errors.</w:t>
      </w:r>
    </w:p>
    <w:p w14:paraId="560A4699" w14:textId="068B6A0D" w:rsidR="00034F85" w:rsidRPr="0018402A" w:rsidRDefault="00034F85" w:rsidP="00F55817">
      <w:pPr>
        <w:pStyle w:val="Heading3"/>
      </w:pPr>
      <w:bookmarkStart w:id="542" w:name="_Toc174790610"/>
      <w:bookmarkStart w:id="543" w:name="_Toc36836406"/>
      <w:bookmarkStart w:id="544" w:name="_Toc40883515"/>
      <w:bookmarkStart w:id="545" w:name="_Toc75446234"/>
      <w:bookmarkStart w:id="546" w:name="_Toc87376364"/>
      <w:bookmarkStart w:id="547" w:name="_Toc156743556"/>
      <w:r w:rsidRPr="0018402A">
        <w:t>Restrictions on Word Forms</w:t>
      </w:r>
      <w:bookmarkEnd w:id="542"/>
      <w:bookmarkEnd w:id="543"/>
      <w:bookmarkEnd w:id="544"/>
      <w:bookmarkEnd w:id="545"/>
      <w:bookmarkEnd w:id="546"/>
      <w:bookmarkEnd w:id="547"/>
    </w:p>
    <w:p w14:paraId="147C857C" w14:textId="77777777" w:rsidR="00C76F80" w:rsidRDefault="007D01FC" w:rsidP="00F55817">
      <w:r>
        <w:t xml:space="preserve">To </w:t>
      </w:r>
      <w:r w:rsidR="00034F85" w:rsidRPr="0018402A">
        <w:t xml:space="preserve">guarantee consistent transcription of word forms and to facilitate the building of MOR grammars for various languages, CHAT has adopted a set of tight restrictions on word forms.  Earlier versions of CLAN and CHAT were considerably less restrictive.  However, this absence of tight rules led to many inaccuracies in transcription and analysis. Beginning in 1998, the rules were significantly tightened.  In addition, an earlier system of marking morphemes on the main line was dropped in favor of automatic analysis of words through MOR.  The various options for word level transcription are summarized in the chapter of the CHAT manual on Words.  However, it is useful here to provide some additional detail regarding specific CHECK features. </w:t>
      </w:r>
    </w:p>
    <w:p w14:paraId="6707930D" w14:textId="5888D5BC" w:rsidR="00034F85" w:rsidRPr="0018402A" w:rsidRDefault="00034F85" w:rsidP="00F55817">
      <w:r w:rsidRPr="0018402A">
        <w:t>One major restriction on words forms is that they cannot include numbers.  Earlier versions of CHAT allowed for numbers inside UNIBET representations.  However, since we now use IPA instead of UNIBET for phonological coding, numbers are no longer needed in this context.  Also, actual numbers such as “79” are written out in their component words as “</w:t>
      </w:r>
      <w:proofErr w:type="gramStart"/>
      <w:r w:rsidRPr="0018402A">
        <w:t>seventy nine</w:t>
      </w:r>
      <w:proofErr w:type="gramEnd"/>
      <w:r w:rsidRPr="0018402A">
        <w:t>” without dashes.  Therefore</w:t>
      </w:r>
      <w:r w:rsidR="000A3011">
        <w:t>,</w:t>
      </w:r>
      <w:r w:rsidRPr="0018402A">
        <w:t xml:space="preserve"> numbers are not needed in </w:t>
      </w:r>
      <w:r w:rsidRPr="0018402A">
        <w:lastRenderedPageBreak/>
        <w:t>this context either.</w:t>
      </w:r>
    </w:p>
    <w:p w14:paraId="21B84FB8" w14:textId="75F6FE7E" w:rsidR="00C76F80" w:rsidRDefault="00034F85" w:rsidP="00F55817">
      <w:r w:rsidRPr="0018402A">
        <w:t>We also do not allow capital letters inside words.  This is done to avoid errors and forms that cannot be recognized by MOR.  The exceptions to this principle are for words with underlin</w:t>
      </w:r>
      <w:r w:rsidR="005832C7">
        <w:t xml:space="preserve">ing, as in </w:t>
      </w:r>
      <w:proofErr w:type="spellStart"/>
      <w:r w:rsidR="005832C7">
        <w:t>Santa_Claus</w:t>
      </w:r>
      <w:proofErr w:type="spellEnd"/>
      <w:r w:rsidR="005832C7">
        <w:t xml:space="preserve"> or F_B_I. </w:t>
      </w:r>
      <w:r w:rsidRPr="0018402A">
        <w:t xml:space="preserve">CHECK also prohibits dashes within words in many contexts.  </w:t>
      </w:r>
    </w:p>
    <w:p w14:paraId="72E1A5E0" w14:textId="1D6FB066" w:rsidR="00034F85" w:rsidRPr="0018402A" w:rsidRDefault="00034F85" w:rsidP="00F55817">
      <w:r w:rsidRPr="0018402A">
        <w:t xml:space="preserve">Use </w:t>
      </w:r>
      <w:r w:rsidRPr="0018402A">
        <w:rPr>
          <w:caps/>
        </w:rPr>
        <w:t>check</w:t>
      </w:r>
      <w:r w:rsidRPr="0018402A">
        <w:t xml:space="preserve"> early and often, particularly when you are learning to code in </w:t>
      </w:r>
      <w:r w:rsidRPr="0018402A">
        <w:rPr>
          <w:caps/>
        </w:rPr>
        <w:t>chat</w:t>
      </w:r>
      <w:r w:rsidRPr="0018402A">
        <w:t xml:space="preserve">. When you begin transcribing, check your file inside the editor using </w:t>
      </w:r>
      <w:proofErr w:type="gramStart"/>
      <w:r w:rsidR="00796338">
        <w:rPr>
          <w:i/>
        </w:rPr>
        <w:t>esc-</w:t>
      </w:r>
      <w:r w:rsidRPr="0018402A">
        <w:rPr>
          <w:i/>
        </w:rPr>
        <w:t>L</w:t>
      </w:r>
      <w:proofErr w:type="gramEnd"/>
      <w:r w:rsidRPr="0018402A">
        <w:t xml:space="preserve">, even before it is complete. When </w:t>
      </w:r>
      <w:r w:rsidRPr="0018402A">
        <w:rPr>
          <w:caps/>
        </w:rPr>
        <w:t>check</w:t>
      </w:r>
      <w:r w:rsidRPr="0018402A">
        <w:t xml:space="preserve"> complains about something, you can learn right away how to fix it before continuing with the same error.</w:t>
      </w:r>
      <w:r w:rsidR="007D01FC">
        <w:t xml:space="preserve"> </w:t>
      </w:r>
      <w:r w:rsidRPr="0018402A">
        <w:t>If you are being overwhelmed by CHECK errors, you can use the +d1 switch to limit error reports to one of each type. Or you can focus your work first on elim</w:t>
      </w:r>
      <w:r w:rsidRPr="0018402A">
        <w:softHyphen/>
        <w:t>inating main line errors by using the -t% switch.</w:t>
      </w:r>
      <w:r w:rsidR="007D01FC">
        <w:t xml:space="preserve"> You will also want to l</w:t>
      </w:r>
      <w:r w:rsidRPr="0018402A">
        <w:t>earn how to use the query-replace function in your text editor to make general changes and CHSTRING</w:t>
      </w:r>
      <w:r w:rsidRPr="0018402A">
        <w:rPr>
          <w:caps/>
        </w:rPr>
        <w:t xml:space="preserve"> </w:t>
      </w:r>
      <w:r w:rsidRPr="0018402A">
        <w:t>to make changes across sets of files.</w:t>
      </w:r>
    </w:p>
    <w:p w14:paraId="55A5808E" w14:textId="50EA7595" w:rsidR="00034F85" w:rsidRDefault="00034F85" w:rsidP="00F55817">
      <w:pPr>
        <w:pStyle w:val="Heading3"/>
      </w:pPr>
      <w:bookmarkStart w:id="548" w:name="_Toc22195028"/>
      <w:bookmarkStart w:id="549" w:name="_Toc174790612"/>
      <w:bookmarkStart w:id="550" w:name="_Toc36836407"/>
      <w:bookmarkStart w:id="551" w:name="_Toc40883516"/>
      <w:bookmarkStart w:id="552" w:name="_Toc75446235"/>
      <w:bookmarkStart w:id="553" w:name="_Toc87376365"/>
      <w:bookmarkStart w:id="554" w:name="_Toc156743557"/>
      <w:r w:rsidRPr="0018402A">
        <w:t>Unique Options</w:t>
      </w:r>
      <w:bookmarkEnd w:id="548"/>
      <w:bookmarkEnd w:id="549"/>
      <w:bookmarkEnd w:id="550"/>
      <w:bookmarkEnd w:id="551"/>
      <w:bookmarkEnd w:id="552"/>
      <w:bookmarkEnd w:id="553"/>
      <w:bookmarkEnd w:id="554"/>
    </w:p>
    <w:p w14:paraId="4DADACA5" w14:textId="1467CBA6" w:rsidR="00C42A03" w:rsidRPr="00C42A03" w:rsidRDefault="00C42A03" w:rsidP="00143191">
      <w:pPr>
        <w:ind w:firstLine="0"/>
      </w:pPr>
      <w:r>
        <w:t>CHECK has the following options:</w:t>
      </w:r>
    </w:p>
    <w:p w14:paraId="50B25055" w14:textId="2647A752" w:rsidR="00B61843" w:rsidRDefault="00B61843" w:rsidP="00B61843">
      <w:pPr>
        <w:ind w:firstLine="0"/>
        <w:jc w:val="left"/>
      </w:pPr>
      <w:r w:rsidRPr="00B61843">
        <w:t>+</w:t>
      </w:r>
      <w:proofErr w:type="spellStart"/>
      <w:r w:rsidRPr="00B61843">
        <w:t>cN</w:t>
      </w:r>
      <w:proofErr w:type="spellEnd"/>
      <w:r w:rsidRPr="00B61843">
        <w:t>: check bullets consistency (1- check for missing bullets only)</w:t>
      </w:r>
      <w:r w:rsidRPr="00B61843">
        <w:br/>
        <w:t>+</w:t>
      </w:r>
      <w:proofErr w:type="spellStart"/>
      <w:r w:rsidRPr="00B61843">
        <w:t>eN</w:t>
      </w:r>
      <w:proofErr w:type="spellEnd"/>
      <w:r w:rsidRPr="00B61843">
        <w:t>: report only error(s) number N</w:t>
      </w:r>
      <w:r w:rsidRPr="00B61843">
        <w:br/>
        <w:t>+e : list numbers for every error</w:t>
      </w:r>
      <w:r w:rsidRPr="00B61843">
        <w:br/>
        <w:t>-</w:t>
      </w:r>
      <w:proofErr w:type="spellStart"/>
      <w:r w:rsidRPr="00B61843">
        <w:t>eN</w:t>
      </w:r>
      <w:proofErr w:type="spellEnd"/>
      <w:r w:rsidRPr="00B61843">
        <w:t>: report all error(s) except number N</w:t>
      </w:r>
      <w:r w:rsidRPr="00B61843">
        <w:br/>
        <w:t>+g1: recognize prosodic delimiter</w:t>
      </w:r>
      <w:r w:rsidRPr="00B61843">
        <w:br/>
        <w:t xml:space="preserve">+g2: check for "CHI </w:t>
      </w:r>
      <w:proofErr w:type="spellStart"/>
      <w:r w:rsidRPr="00B61843">
        <w:t>Target_Child</w:t>
      </w:r>
      <w:proofErr w:type="spellEnd"/>
      <w:r w:rsidRPr="00B61843">
        <w:t>"</w:t>
      </w:r>
      <w:r w:rsidRPr="00B61843">
        <w:br/>
        <w:t>+g3: check words for upper case letters, numbers and illegal apostrophes</w:t>
      </w:r>
      <w:r w:rsidRPr="00B61843">
        <w:br/>
        <w:t>+g4: check file(s) for missing @ID tiers</w:t>
      </w:r>
      <w:r w:rsidRPr="00B61843">
        <w:br/>
        <w:t>+g5: check for Speakers specified on @Participants tier, but not used in the file</w:t>
      </w:r>
      <w:r w:rsidRPr="00B61843">
        <w:br/>
        <w:t>+d : attempts to suppress repeated warnings of the same type</w:t>
      </w:r>
      <w:r w:rsidRPr="00B61843">
        <w:br/>
        <w:t>+d1: suppress ALL repeated warnings of the same type</w:t>
      </w:r>
    </w:p>
    <w:p w14:paraId="5C7B8D97" w14:textId="459D956F" w:rsidR="00034F85" w:rsidRPr="0018402A" w:rsidRDefault="00034F85" w:rsidP="00F55817">
      <w:pPr>
        <w:pStyle w:val="Heading2"/>
      </w:pPr>
      <w:bookmarkStart w:id="555" w:name="_Ref409076876"/>
      <w:bookmarkStart w:id="556" w:name="X20576"/>
      <w:bookmarkStart w:id="557" w:name="_Toc22195029"/>
      <w:bookmarkStart w:id="558" w:name="_Toc174790613"/>
      <w:bookmarkStart w:id="559" w:name="_Toc36836408"/>
      <w:bookmarkStart w:id="560" w:name="_Toc40883517"/>
      <w:bookmarkStart w:id="561" w:name="_Toc75446236"/>
      <w:bookmarkStart w:id="562" w:name="_Toc87376366"/>
      <w:bookmarkStart w:id="563" w:name="_Toc156743558"/>
      <w:r w:rsidRPr="0018402A">
        <w:t>CHIP</w:t>
      </w:r>
      <w:bookmarkEnd w:id="555"/>
      <w:bookmarkEnd w:id="556"/>
      <w:bookmarkEnd w:id="557"/>
      <w:bookmarkEnd w:id="558"/>
      <w:bookmarkEnd w:id="559"/>
      <w:bookmarkEnd w:id="560"/>
      <w:bookmarkEnd w:id="561"/>
      <w:bookmarkEnd w:id="562"/>
      <w:bookmarkEnd w:id="563"/>
    </w:p>
    <w:p w14:paraId="43AFCB07" w14:textId="57CFA3E8" w:rsidR="001B7D9E" w:rsidRDefault="00034F85" w:rsidP="001B7D9E">
      <w:r w:rsidRPr="0018402A">
        <w:rPr>
          <w:caps/>
        </w:rPr>
        <w:t>chip</w:t>
      </w:r>
      <w:r w:rsidRPr="0018402A">
        <w:t xml:space="preserve"> was designed and written by Jeffrey Sokolov. The program analyzes specified pairs of utterances. </w:t>
      </w:r>
      <w:r w:rsidRPr="0018402A">
        <w:rPr>
          <w:caps/>
        </w:rPr>
        <w:t xml:space="preserve">chip </w:t>
      </w:r>
      <w:r w:rsidRPr="0018402A">
        <w:t>has been used to explore parental input, the relation between speech acts and imitation, and individual differences in imitativeness in both normal and language-impaired children. Researchers who publish work based on the use of this pro</w:t>
      </w:r>
      <w:r w:rsidRPr="0018402A">
        <w:softHyphen/>
        <w:t xml:space="preserve">gram should cite Sokolov and MacWhinney </w:t>
      </w:r>
      <w:r w:rsidR="00977E1F">
        <w:fldChar w:fldCharType="begin"/>
      </w:r>
      <w:r w:rsidR="00E049F1">
        <w:instrText xml:space="preserve"> ADDIN EN.CITE &lt;EndNote&gt;&lt;Cite ExcludeAuth="1"&gt;&lt;Author&gt;Sokolov&lt;/Author&gt;&lt;Year&gt;1990&lt;/Year&gt;&lt;RecNum&gt;10573&lt;/RecNum&gt;&lt;DisplayText&gt;(1990)&lt;/DisplayText&gt;&lt;record&gt;&lt;rec-number&gt;10573&lt;/rec-number&gt;&lt;foreign-keys&gt;&lt;key app="EN" db-id="x9tev2svzdfza6extd1vrdxgddwx2f0z2rtf" timestamp="1634667341" guid="f330ae21-a0f9-4a6d-bc0b-7df529eafcbf"&gt;10573&lt;/key&gt;&lt;/foreign-keys&gt;&lt;ref-type name="Journal Article"&gt;17&lt;/ref-type&gt;&lt;contributors&gt;&lt;authors&gt;&lt;author&gt;Sokolov, J. L.&lt;/author&gt;&lt;author&gt;MacWhinney, Brian&lt;/author&gt;&lt;/authors&gt;&lt;/contributors&gt;&lt;titles&gt;&lt;title&gt;The CHIP framework: Automatic coding and analysis of parent-child conversational interaction&lt;/title&gt;&lt;secondary-title&gt;Behavior Research Methods, Instruments, and Computers&lt;/secondary-title&gt;&lt;/titles&gt;&lt;periodical&gt;&lt;full-title&gt;Behavior Research Methods, Instruments, and Computers&lt;/full-title&gt;&lt;/periodical&gt;&lt;pages&gt;151-161&lt;/pages&gt;&lt;volume&gt;22&lt;/volume&gt;&lt;keywords&gt;&lt;keyword&gt;CHILDES&lt;/keyword&gt;&lt;keyword&gt;ChildLanguage&lt;/keyword&gt;&lt;/keywords&gt;&lt;dates&gt;&lt;year&gt;1990&lt;/year&gt;&lt;/dates&gt;&lt;urls&gt;&lt;related-urls&gt;&lt;url&gt;https://psyling.talkbank.org/years/1990/sokolov.pdf&lt;/url&gt;&lt;/related-urls&gt;&lt;/urls&gt;&lt;/record&gt;&lt;/Cite&gt;&lt;/EndNote&gt;</w:instrText>
      </w:r>
      <w:r w:rsidR="00977E1F">
        <w:fldChar w:fldCharType="separate"/>
      </w:r>
      <w:r w:rsidR="00977E1F">
        <w:rPr>
          <w:noProof/>
        </w:rPr>
        <w:t>(1990)</w:t>
      </w:r>
      <w:r w:rsidR="00977E1F">
        <w:fldChar w:fldCharType="end"/>
      </w:r>
      <w:r w:rsidR="00804959">
        <w:t xml:space="preserve">. </w:t>
      </w:r>
      <w:r w:rsidR="001B7D9E">
        <w:t xml:space="preserve">CHIP now works on </w:t>
      </w:r>
      <w:proofErr w:type="spellStart"/>
      <w:r w:rsidR="001B7D9E">
        <w:t>theh</w:t>
      </w:r>
      <w:proofErr w:type="spellEnd"/>
      <w:r w:rsidR="001B7D9E">
        <w:t xml:space="preserve"> %mor tier by default. To run CHIP on the main speaker tier, as illustrated in the following examples, please add the -</w:t>
      </w:r>
      <w:proofErr w:type="spellStart"/>
      <w:r w:rsidR="001B7D9E">
        <w:t>t%mor</w:t>
      </w:r>
      <w:proofErr w:type="spellEnd"/>
      <w:r w:rsidR="001B7D9E">
        <w:t xml:space="preserve"> option.</w:t>
      </w:r>
    </w:p>
    <w:p w14:paraId="0AF3C9BA" w14:textId="53CFD0D9" w:rsidR="00034F85" w:rsidRPr="0018402A" w:rsidRDefault="00034F85" w:rsidP="001B7D9E">
      <w:r w:rsidRPr="0018402A">
        <w:t>There are four major aspects of CHIP: (1) the tier creation system, (2) the coding system, (3) the technique for defining substitution classes, and (4) the nature of the summary statistics.</w:t>
      </w:r>
    </w:p>
    <w:p w14:paraId="458E9F50" w14:textId="6CE63A9E" w:rsidR="00034F85" w:rsidRPr="0018402A" w:rsidRDefault="00034F85" w:rsidP="00F55817">
      <w:pPr>
        <w:pStyle w:val="Heading3"/>
      </w:pPr>
      <w:bookmarkStart w:id="564" w:name="_Toc22195030"/>
      <w:bookmarkStart w:id="565" w:name="_Toc174790614"/>
      <w:bookmarkStart w:id="566" w:name="_Toc36836409"/>
      <w:bookmarkStart w:id="567" w:name="_Toc40883518"/>
      <w:bookmarkStart w:id="568" w:name="_Toc75446237"/>
      <w:bookmarkStart w:id="569" w:name="_Toc87376367"/>
      <w:bookmarkStart w:id="570" w:name="_Toc156743559"/>
      <w:r w:rsidRPr="0018402A">
        <w:t>The Tier Creation System</w:t>
      </w:r>
      <w:bookmarkEnd w:id="564"/>
      <w:bookmarkEnd w:id="565"/>
      <w:bookmarkEnd w:id="566"/>
      <w:bookmarkEnd w:id="567"/>
      <w:bookmarkEnd w:id="568"/>
      <w:bookmarkEnd w:id="569"/>
      <w:bookmarkEnd w:id="570"/>
    </w:p>
    <w:p w14:paraId="37AD34EE" w14:textId="77777777" w:rsidR="00C76F80" w:rsidRDefault="00034F85" w:rsidP="00F55817">
      <w:r w:rsidRPr="0018402A">
        <w:rPr>
          <w:caps/>
        </w:rPr>
        <w:t>chip</w:t>
      </w:r>
      <w:r w:rsidRPr="0018402A">
        <w:rPr>
          <w:b/>
        </w:rPr>
        <w:t xml:space="preserve"> </w:t>
      </w:r>
      <w:r w:rsidRPr="0018402A">
        <w:t xml:space="preserve">compares two specified utterances and produces an analysis that it then inserts onto a new coding tier. The first utterance in the designated utterance pair is the “source” </w:t>
      </w:r>
      <w:r w:rsidRPr="0018402A">
        <w:lastRenderedPageBreak/>
        <w:t xml:space="preserve">utterance and the second is the “response” utterance. The response is compared to the source. Speakers are designated by the +b and +c codes. An example of a minimal </w:t>
      </w:r>
      <w:r w:rsidRPr="0018402A">
        <w:rPr>
          <w:caps/>
        </w:rPr>
        <w:t xml:space="preserve">chip </w:t>
      </w:r>
      <w:r w:rsidRPr="0018402A">
        <w:t>command is as follows:</w:t>
      </w:r>
    </w:p>
    <w:p w14:paraId="1105AB68" w14:textId="77777777" w:rsidR="00C76F80" w:rsidRDefault="00034F85" w:rsidP="00F07D66">
      <w:pPr>
        <w:pStyle w:val="output"/>
      </w:pPr>
      <w:r w:rsidRPr="00B3225E">
        <w:t>chip +</w:t>
      </w:r>
      <w:proofErr w:type="spellStart"/>
      <w:r w:rsidRPr="00B3225E">
        <w:t>bMOT</w:t>
      </w:r>
      <w:proofErr w:type="spellEnd"/>
      <w:r w:rsidRPr="00B3225E">
        <w:t xml:space="preserve"> +</w:t>
      </w:r>
      <w:proofErr w:type="spellStart"/>
      <w:r w:rsidRPr="00B3225E">
        <w:t>cCHI</w:t>
      </w:r>
      <w:proofErr w:type="spellEnd"/>
      <w:r w:rsidRPr="00B3225E">
        <w:t xml:space="preserve"> </w:t>
      </w:r>
      <w:proofErr w:type="spellStart"/>
      <w:r w:rsidRPr="00B3225E">
        <w:t>chip.cha</w:t>
      </w:r>
      <w:proofErr w:type="spellEnd"/>
    </w:p>
    <w:p w14:paraId="4B63A0F0" w14:textId="77777777" w:rsidR="00C76F80" w:rsidRDefault="00034F85" w:rsidP="00F55817">
      <w:r w:rsidRPr="0018402A">
        <w:t xml:space="preserve">We can run this command runs on the following seven-utterance </w:t>
      </w:r>
      <w:proofErr w:type="spellStart"/>
      <w:r w:rsidRPr="0018402A">
        <w:t>chip.cha</w:t>
      </w:r>
      <w:proofErr w:type="spellEnd"/>
      <w:r w:rsidRPr="0018402A">
        <w:t xml:space="preserve"> file that is dis</w:t>
      </w:r>
      <w:r w:rsidRPr="0018402A">
        <w:softHyphen/>
        <w:t xml:space="preserve">tributed with </w:t>
      </w:r>
      <w:r w:rsidRPr="0018402A">
        <w:rPr>
          <w:caps/>
        </w:rPr>
        <w:t>clan</w:t>
      </w:r>
      <w:r w:rsidRPr="0018402A">
        <w:t>.</w:t>
      </w:r>
    </w:p>
    <w:p w14:paraId="7281BFCD" w14:textId="218D78E5" w:rsidR="00034F85" w:rsidRPr="00B3225E" w:rsidRDefault="00034F85" w:rsidP="00F07D66">
      <w:pPr>
        <w:pStyle w:val="output"/>
      </w:pPr>
      <w:r w:rsidRPr="00B3225E">
        <w:t>@Begin</w:t>
      </w:r>
    </w:p>
    <w:p w14:paraId="76A80040" w14:textId="77777777" w:rsidR="00034F85" w:rsidRPr="00B3225E" w:rsidRDefault="00034F85" w:rsidP="00F07D66">
      <w:pPr>
        <w:pStyle w:val="output"/>
      </w:pPr>
      <w:r w:rsidRPr="00B3225E">
        <w:t>@Participants:</w:t>
      </w:r>
      <w:r w:rsidRPr="00B3225E">
        <w:tab/>
        <w:t xml:space="preserve">MOT </w:t>
      </w:r>
      <w:proofErr w:type="spellStart"/>
      <w:r w:rsidRPr="00B3225E">
        <w:t>Mother</w:t>
      </w:r>
      <w:proofErr w:type="spellEnd"/>
      <w:r w:rsidRPr="00B3225E">
        <w:t>, CHI Child</w:t>
      </w:r>
    </w:p>
    <w:p w14:paraId="261E7CEE" w14:textId="4D60CE02" w:rsidR="00034F85" w:rsidRPr="00B3225E" w:rsidRDefault="00B335E5" w:rsidP="00F07D66">
      <w:pPr>
        <w:pStyle w:val="output"/>
      </w:pPr>
      <w:r>
        <w:t xml:space="preserve">*MOT: </w:t>
      </w:r>
      <w:proofErr w:type="spellStart"/>
      <w:proofErr w:type="gramStart"/>
      <w:r>
        <w:t>what’</w:t>
      </w:r>
      <w:r w:rsidR="00034F85" w:rsidRPr="00B3225E">
        <w:t>s</w:t>
      </w:r>
      <w:proofErr w:type="spellEnd"/>
      <w:r w:rsidR="00034F85" w:rsidRPr="00B3225E">
        <w:t xml:space="preserve"> </w:t>
      </w:r>
      <w:proofErr w:type="spellStart"/>
      <w:r w:rsidR="00034F85" w:rsidRPr="00B3225E">
        <w:t>that</w:t>
      </w:r>
      <w:proofErr w:type="spellEnd"/>
      <w:r w:rsidR="00034F85" w:rsidRPr="00B3225E">
        <w:t>?</w:t>
      </w:r>
      <w:proofErr w:type="gramEnd"/>
    </w:p>
    <w:p w14:paraId="7AAB7CAA" w14:textId="77777777" w:rsidR="00034F85" w:rsidRPr="00B3225E" w:rsidRDefault="00034F85" w:rsidP="00F07D66">
      <w:pPr>
        <w:pStyle w:val="output"/>
      </w:pPr>
      <w:r w:rsidRPr="00B3225E">
        <w:t xml:space="preserve">*CHI: </w:t>
      </w:r>
      <w:proofErr w:type="spellStart"/>
      <w:r w:rsidRPr="00B3225E">
        <w:t>hat</w:t>
      </w:r>
      <w:proofErr w:type="spellEnd"/>
      <w:r w:rsidRPr="00B3225E">
        <w:t>.</w:t>
      </w:r>
    </w:p>
    <w:p w14:paraId="1FDA8D88" w14:textId="77777777" w:rsidR="00034F85" w:rsidRPr="00B3225E" w:rsidRDefault="00034F85" w:rsidP="00F07D66">
      <w:pPr>
        <w:pStyle w:val="output"/>
      </w:pPr>
      <w:r w:rsidRPr="00B3225E">
        <w:t xml:space="preserve">*MOT: </w:t>
      </w:r>
      <w:proofErr w:type="gramStart"/>
      <w:r w:rsidRPr="00B3225E">
        <w:t xml:space="preserve">a </w:t>
      </w:r>
      <w:proofErr w:type="spellStart"/>
      <w:r w:rsidRPr="00B3225E">
        <w:t>hat</w:t>
      </w:r>
      <w:proofErr w:type="spellEnd"/>
      <w:r w:rsidRPr="00B3225E">
        <w:t>!</w:t>
      </w:r>
      <w:proofErr w:type="gramEnd"/>
    </w:p>
    <w:p w14:paraId="1E7452FB" w14:textId="77777777" w:rsidR="00034F85" w:rsidRPr="00B3225E" w:rsidRDefault="00034F85" w:rsidP="00F07D66">
      <w:pPr>
        <w:pStyle w:val="output"/>
      </w:pPr>
      <w:r w:rsidRPr="00B3225E">
        <w:t xml:space="preserve">*CHI: a </w:t>
      </w:r>
      <w:proofErr w:type="spellStart"/>
      <w:r w:rsidRPr="00B3225E">
        <w:t>hat</w:t>
      </w:r>
      <w:proofErr w:type="spellEnd"/>
      <w:r w:rsidRPr="00B3225E">
        <w:t>.</w:t>
      </w:r>
    </w:p>
    <w:p w14:paraId="6FA01FFA" w14:textId="04D3C921" w:rsidR="00034F85" w:rsidRPr="00B3225E" w:rsidRDefault="00B335E5" w:rsidP="00F07D66">
      <w:pPr>
        <w:pStyle w:val="output"/>
      </w:pPr>
      <w:r>
        <w:t xml:space="preserve">*MOT: </w:t>
      </w:r>
      <w:proofErr w:type="gramStart"/>
      <w:r>
        <w:t xml:space="preserve">and </w:t>
      </w:r>
      <w:proofErr w:type="spellStart"/>
      <w:r>
        <w:t>what’</w:t>
      </w:r>
      <w:r w:rsidR="00034F85" w:rsidRPr="00B3225E">
        <w:t>s</w:t>
      </w:r>
      <w:proofErr w:type="spellEnd"/>
      <w:r w:rsidR="00034F85" w:rsidRPr="00B3225E">
        <w:t xml:space="preserve"> </w:t>
      </w:r>
      <w:proofErr w:type="spellStart"/>
      <w:r w:rsidR="00034F85" w:rsidRPr="00B3225E">
        <w:t>this</w:t>
      </w:r>
      <w:proofErr w:type="spellEnd"/>
      <w:r w:rsidR="00034F85" w:rsidRPr="00B3225E">
        <w:t>?</w:t>
      </w:r>
      <w:proofErr w:type="gramEnd"/>
    </w:p>
    <w:p w14:paraId="6CF7ADE2" w14:textId="77777777" w:rsidR="00034F85" w:rsidRPr="00B3225E" w:rsidRDefault="00034F85" w:rsidP="00F07D66">
      <w:pPr>
        <w:pStyle w:val="output"/>
      </w:pPr>
      <w:r w:rsidRPr="00B3225E">
        <w:t xml:space="preserve">*CHI: a </w:t>
      </w:r>
      <w:proofErr w:type="spellStart"/>
      <w:proofErr w:type="gramStart"/>
      <w:r w:rsidRPr="00B3225E">
        <w:t>hat</w:t>
      </w:r>
      <w:proofErr w:type="spellEnd"/>
      <w:r w:rsidRPr="00B3225E">
        <w:t xml:space="preserve"> !</w:t>
      </w:r>
      <w:proofErr w:type="gramEnd"/>
    </w:p>
    <w:p w14:paraId="74D69EE0" w14:textId="4521EEC3" w:rsidR="00034F85" w:rsidRPr="00B3225E" w:rsidRDefault="00B335E5" w:rsidP="00F07D66">
      <w:pPr>
        <w:pStyle w:val="output"/>
      </w:pPr>
      <w:r>
        <w:t xml:space="preserve">*MOT: yes </w:t>
      </w:r>
      <w:proofErr w:type="spellStart"/>
      <w:r>
        <w:t>that’</w:t>
      </w:r>
      <w:r w:rsidR="00034F85" w:rsidRPr="00B3225E">
        <w:t>s</w:t>
      </w:r>
      <w:proofErr w:type="spellEnd"/>
      <w:r w:rsidR="00034F85" w:rsidRPr="00B3225E">
        <w:t xml:space="preserve"> </w:t>
      </w:r>
      <w:proofErr w:type="spellStart"/>
      <w:r w:rsidR="00034F85" w:rsidRPr="00B3225E">
        <w:t>the</w:t>
      </w:r>
      <w:proofErr w:type="spellEnd"/>
      <w:r w:rsidR="00034F85" w:rsidRPr="00B3225E">
        <w:t xml:space="preserve"> </w:t>
      </w:r>
      <w:proofErr w:type="spellStart"/>
      <w:proofErr w:type="gramStart"/>
      <w:r w:rsidR="00034F85" w:rsidRPr="00B3225E">
        <w:t>hat</w:t>
      </w:r>
      <w:proofErr w:type="spellEnd"/>
      <w:r w:rsidR="00034F85" w:rsidRPr="00B3225E">
        <w:t xml:space="preserve"> .</w:t>
      </w:r>
      <w:proofErr w:type="gramEnd"/>
    </w:p>
    <w:p w14:paraId="59F761E7" w14:textId="77777777" w:rsidR="00C76F80" w:rsidRDefault="00034F85" w:rsidP="00F07D66">
      <w:pPr>
        <w:pStyle w:val="output"/>
      </w:pPr>
      <w:r w:rsidRPr="00B3225E">
        <w:t>@End</w:t>
      </w:r>
    </w:p>
    <w:p w14:paraId="2D5FF756" w14:textId="77777777" w:rsidR="00C76F80" w:rsidRDefault="00034F85" w:rsidP="00F55817">
      <w:r w:rsidRPr="0018402A">
        <w:t xml:space="preserve">The output from running this simple </w:t>
      </w:r>
      <w:r w:rsidRPr="0018402A">
        <w:rPr>
          <w:caps/>
        </w:rPr>
        <w:t xml:space="preserve">chip </w:t>
      </w:r>
      <w:r w:rsidRPr="0018402A">
        <w:t>command on this short file is as follows:</w:t>
      </w:r>
    </w:p>
    <w:p w14:paraId="7378E449" w14:textId="0273BE80" w:rsidR="00034F85" w:rsidRPr="00B3225E" w:rsidRDefault="00034F85" w:rsidP="00F07D66">
      <w:pPr>
        <w:pStyle w:val="output"/>
      </w:pPr>
      <w:r w:rsidRPr="00B3225E">
        <w:t xml:space="preserve">CHIP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7FDAB6C8" w14:textId="77777777" w:rsidR="00034F85" w:rsidRPr="00B3225E" w:rsidRDefault="00034F85" w:rsidP="00F07D66">
      <w:pPr>
        <w:pStyle w:val="output"/>
      </w:pPr>
      <w:r w:rsidRPr="00B3225E">
        <w:t xml:space="preserve">  ALL speaker </w:t>
      </w:r>
      <w:proofErr w:type="spellStart"/>
      <w:r w:rsidRPr="00B3225E">
        <w:t>tiers</w:t>
      </w:r>
      <w:proofErr w:type="spellEnd"/>
    </w:p>
    <w:p w14:paraId="04A31703" w14:textId="77777777" w:rsidR="00034F85" w:rsidRPr="00B3225E" w:rsidRDefault="00034F85" w:rsidP="00F07D66">
      <w:pPr>
        <w:pStyle w:val="output"/>
      </w:pPr>
      <w:r w:rsidRPr="00B3225E">
        <w:t>****************************************</w:t>
      </w:r>
    </w:p>
    <w:p w14:paraId="7FB68768" w14:textId="77777777" w:rsidR="00034F85" w:rsidRPr="00B3225E" w:rsidRDefault="00034F85" w:rsidP="00F07D66">
      <w:pPr>
        <w:pStyle w:val="output"/>
      </w:pPr>
      <w:proofErr w:type="spellStart"/>
      <w:r w:rsidRPr="00B3225E">
        <w:t>From</w:t>
      </w:r>
      <w:proofErr w:type="spellEnd"/>
      <w:r w:rsidRPr="00B3225E">
        <w:t xml:space="preserve"> file &lt;</w:t>
      </w:r>
      <w:proofErr w:type="spellStart"/>
      <w:r w:rsidRPr="00B3225E">
        <w:t>chip.cha</w:t>
      </w:r>
      <w:proofErr w:type="spellEnd"/>
      <w:r w:rsidRPr="00B3225E">
        <w:t>&gt;</w:t>
      </w:r>
    </w:p>
    <w:p w14:paraId="73E94E4D" w14:textId="77777777" w:rsidR="00B335E5" w:rsidRDefault="00B335E5" w:rsidP="00F07D66">
      <w:pPr>
        <w:pStyle w:val="output"/>
      </w:pPr>
      <w:r>
        <w:t>*MOT:</w:t>
      </w:r>
      <w:r>
        <w:tab/>
      </w:r>
      <w:proofErr w:type="spellStart"/>
      <w:r>
        <w:t>what's</w:t>
      </w:r>
      <w:proofErr w:type="spellEnd"/>
      <w:r>
        <w:t xml:space="preserve"> </w:t>
      </w:r>
      <w:proofErr w:type="spellStart"/>
      <w:proofErr w:type="gramStart"/>
      <w:r>
        <w:t>that</w:t>
      </w:r>
      <w:proofErr w:type="spellEnd"/>
      <w:r>
        <w:t xml:space="preserve"> ?</w:t>
      </w:r>
      <w:proofErr w:type="gramEnd"/>
    </w:p>
    <w:p w14:paraId="586DD5D5" w14:textId="77777777" w:rsidR="00B335E5" w:rsidRDefault="00B335E5" w:rsidP="00F07D66">
      <w:pPr>
        <w:pStyle w:val="output"/>
      </w:pPr>
      <w:r>
        <w:t>*CHI:</w:t>
      </w:r>
      <w:r>
        <w:tab/>
      </w:r>
      <w:proofErr w:type="spellStart"/>
      <w:proofErr w:type="gramStart"/>
      <w:r>
        <w:t>hat</w:t>
      </w:r>
      <w:proofErr w:type="spellEnd"/>
      <w:r>
        <w:t xml:space="preserve"> .</w:t>
      </w:r>
      <w:proofErr w:type="gramEnd"/>
    </w:p>
    <w:p w14:paraId="08B141F2" w14:textId="77777777" w:rsidR="00B335E5" w:rsidRDefault="00B335E5" w:rsidP="00F07D66">
      <w:pPr>
        <w:pStyle w:val="output"/>
      </w:pPr>
      <w:r>
        <w:t>%chi:</w:t>
      </w:r>
      <w:r>
        <w:tab/>
        <w:t>$NO_REP $REP = 0.00</w:t>
      </w:r>
    </w:p>
    <w:p w14:paraId="133B942B" w14:textId="77777777" w:rsidR="00B335E5" w:rsidRDefault="00B335E5" w:rsidP="00F07D66">
      <w:pPr>
        <w:pStyle w:val="output"/>
      </w:pPr>
      <w:r>
        <w:t>*MOT:</w:t>
      </w:r>
      <w:r>
        <w:tab/>
        <w:t xml:space="preserve">a </w:t>
      </w:r>
      <w:proofErr w:type="spellStart"/>
      <w:proofErr w:type="gramStart"/>
      <w:r>
        <w:t>hat</w:t>
      </w:r>
      <w:proofErr w:type="spellEnd"/>
      <w:r>
        <w:t xml:space="preserve"> !</w:t>
      </w:r>
      <w:proofErr w:type="gramEnd"/>
    </w:p>
    <w:p w14:paraId="6FAFF263" w14:textId="77777777" w:rsidR="00B335E5" w:rsidRDefault="00B335E5" w:rsidP="00F07D66">
      <w:pPr>
        <w:pStyle w:val="output"/>
      </w:pPr>
      <w:r>
        <w:t>%</w:t>
      </w:r>
      <w:proofErr w:type="spellStart"/>
      <w:r>
        <w:t>asr</w:t>
      </w:r>
      <w:proofErr w:type="spellEnd"/>
      <w:r>
        <w:t>:</w:t>
      </w:r>
      <w:r>
        <w:tab/>
        <w:t>$NO_REP $REP = 0.00</w:t>
      </w:r>
    </w:p>
    <w:p w14:paraId="4BF2A5B8" w14:textId="77777777" w:rsidR="00B335E5" w:rsidRDefault="00B335E5" w:rsidP="00F07D66">
      <w:pPr>
        <w:pStyle w:val="output"/>
      </w:pPr>
      <w:r>
        <w:t>%</w:t>
      </w:r>
      <w:proofErr w:type="spellStart"/>
      <w:r>
        <w:t>adu</w:t>
      </w:r>
      <w:proofErr w:type="spellEnd"/>
      <w:r>
        <w:t>:</w:t>
      </w:r>
      <w:r>
        <w:tab/>
        <w:t>$</w:t>
      </w:r>
      <w:proofErr w:type="spellStart"/>
      <w:proofErr w:type="gramStart"/>
      <w:r>
        <w:t>EXA:hat</w:t>
      </w:r>
      <w:proofErr w:type="spellEnd"/>
      <w:proofErr w:type="gramEnd"/>
      <w:r>
        <w:t xml:space="preserve"> $</w:t>
      </w:r>
      <w:proofErr w:type="spellStart"/>
      <w:r>
        <w:t>ADD:a</w:t>
      </w:r>
      <w:proofErr w:type="spellEnd"/>
      <w:r>
        <w:t xml:space="preserve"> $EXPAN $DIST = 1 $REP = 0.50</w:t>
      </w:r>
    </w:p>
    <w:p w14:paraId="36CC5119" w14:textId="77777777" w:rsidR="00B335E5" w:rsidRDefault="00B335E5" w:rsidP="00F07D66">
      <w:pPr>
        <w:pStyle w:val="output"/>
      </w:pPr>
      <w:r>
        <w:t>*CHI:</w:t>
      </w:r>
      <w:r>
        <w:tab/>
        <w:t xml:space="preserve">a </w:t>
      </w:r>
      <w:proofErr w:type="spellStart"/>
      <w:proofErr w:type="gramStart"/>
      <w:r>
        <w:t>hat</w:t>
      </w:r>
      <w:proofErr w:type="spellEnd"/>
      <w:r>
        <w:t xml:space="preserve"> .</w:t>
      </w:r>
      <w:proofErr w:type="gramEnd"/>
    </w:p>
    <w:p w14:paraId="574FE9F9" w14:textId="77777777" w:rsidR="00B335E5" w:rsidRDefault="00B335E5" w:rsidP="00F07D66">
      <w:pPr>
        <w:pStyle w:val="output"/>
      </w:pPr>
      <w:r>
        <w:t>%</w:t>
      </w:r>
      <w:proofErr w:type="spellStart"/>
      <w:r>
        <w:t>csr</w:t>
      </w:r>
      <w:proofErr w:type="spellEnd"/>
      <w:r>
        <w:t>:</w:t>
      </w:r>
      <w:r>
        <w:tab/>
        <w:t>$</w:t>
      </w:r>
      <w:proofErr w:type="spellStart"/>
      <w:proofErr w:type="gramStart"/>
      <w:r>
        <w:t>EXA:hat</w:t>
      </w:r>
      <w:proofErr w:type="spellEnd"/>
      <w:proofErr w:type="gramEnd"/>
      <w:r>
        <w:t xml:space="preserve"> $</w:t>
      </w:r>
      <w:proofErr w:type="spellStart"/>
      <w:r>
        <w:t>ADD:a</w:t>
      </w:r>
      <w:proofErr w:type="spellEnd"/>
      <w:r>
        <w:t xml:space="preserve"> $EXPAN $DIST = 2 $REP = 0.50</w:t>
      </w:r>
    </w:p>
    <w:p w14:paraId="2FCFD0A5" w14:textId="77777777" w:rsidR="00B335E5" w:rsidRDefault="00B335E5" w:rsidP="00F07D66">
      <w:pPr>
        <w:pStyle w:val="output"/>
      </w:pPr>
      <w:r>
        <w:t>%chi:</w:t>
      </w:r>
      <w:r>
        <w:tab/>
        <w:t>$</w:t>
      </w:r>
      <w:proofErr w:type="spellStart"/>
      <w:proofErr w:type="gramStart"/>
      <w:r>
        <w:t>EXA:a</w:t>
      </w:r>
      <w:proofErr w:type="gramEnd"/>
      <w:r>
        <w:t>-hat</w:t>
      </w:r>
      <w:proofErr w:type="spellEnd"/>
      <w:r>
        <w:t xml:space="preserve"> $EXACT $DIST = 1 $REP = 1.00</w:t>
      </w:r>
    </w:p>
    <w:p w14:paraId="528425F4" w14:textId="77777777" w:rsidR="00B335E5" w:rsidRDefault="00B335E5" w:rsidP="00F07D66">
      <w:pPr>
        <w:pStyle w:val="output"/>
      </w:pPr>
      <w:r>
        <w:t>*MOT:</w:t>
      </w:r>
      <w:r>
        <w:tab/>
        <w:t xml:space="preserve">and </w:t>
      </w:r>
      <w:proofErr w:type="spellStart"/>
      <w:r>
        <w:t>what's</w:t>
      </w:r>
      <w:proofErr w:type="spellEnd"/>
      <w:r>
        <w:t xml:space="preserve"> </w:t>
      </w:r>
      <w:proofErr w:type="spellStart"/>
      <w:proofErr w:type="gramStart"/>
      <w:r>
        <w:t>this</w:t>
      </w:r>
      <w:proofErr w:type="spellEnd"/>
      <w:r>
        <w:t xml:space="preserve"> ?</w:t>
      </w:r>
      <w:proofErr w:type="gramEnd"/>
    </w:p>
    <w:p w14:paraId="32B0DD94" w14:textId="77777777" w:rsidR="00B335E5" w:rsidRDefault="00B335E5" w:rsidP="00F07D66">
      <w:pPr>
        <w:pStyle w:val="output"/>
      </w:pPr>
      <w:r>
        <w:t>%</w:t>
      </w:r>
      <w:proofErr w:type="spellStart"/>
      <w:r>
        <w:t>asr</w:t>
      </w:r>
      <w:proofErr w:type="spellEnd"/>
      <w:r>
        <w:t>:</w:t>
      </w:r>
      <w:r>
        <w:tab/>
        <w:t>$NO_REP $REP = 0.00</w:t>
      </w:r>
    </w:p>
    <w:p w14:paraId="46314BBC" w14:textId="77777777" w:rsidR="00B335E5" w:rsidRDefault="00B335E5" w:rsidP="00F07D66">
      <w:pPr>
        <w:pStyle w:val="output"/>
      </w:pPr>
      <w:r>
        <w:t>%</w:t>
      </w:r>
      <w:proofErr w:type="spellStart"/>
      <w:r>
        <w:t>adu</w:t>
      </w:r>
      <w:proofErr w:type="spellEnd"/>
      <w:r>
        <w:t>:</w:t>
      </w:r>
      <w:r>
        <w:tab/>
        <w:t>$NO_REP $REP = 0.00</w:t>
      </w:r>
    </w:p>
    <w:p w14:paraId="6C334462" w14:textId="77777777" w:rsidR="00B335E5" w:rsidRDefault="00B335E5" w:rsidP="00F07D66">
      <w:pPr>
        <w:pStyle w:val="output"/>
      </w:pPr>
      <w:r>
        <w:t>*CHI:</w:t>
      </w:r>
      <w:r>
        <w:tab/>
      </w:r>
      <w:proofErr w:type="spellStart"/>
      <w:r>
        <w:t>that</w:t>
      </w:r>
      <w:proofErr w:type="spellEnd"/>
      <w:r>
        <w:t xml:space="preserve"> a </w:t>
      </w:r>
      <w:proofErr w:type="spellStart"/>
      <w:proofErr w:type="gramStart"/>
      <w:r>
        <w:t>hat</w:t>
      </w:r>
      <w:proofErr w:type="spellEnd"/>
      <w:r>
        <w:t xml:space="preserve"> !</w:t>
      </w:r>
      <w:proofErr w:type="gramEnd"/>
    </w:p>
    <w:p w14:paraId="05D362AF" w14:textId="77777777" w:rsidR="00B335E5" w:rsidRDefault="00B335E5" w:rsidP="00F07D66">
      <w:pPr>
        <w:pStyle w:val="output"/>
      </w:pPr>
      <w:r>
        <w:t>%</w:t>
      </w:r>
      <w:proofErr w:type="spellStart"/>
      <w:r>
        <w:t>csr</w:t>
      </w:r>
      <w:proofErr w:type="spellEnd"/>
      <w:r>
        <w:t>:</w:t>
      </w:r>
      <w:r>
        <w:tab/>
        <w:t>$</w:t>
      </w:r>
      <w:proofErr w:type="spellStart"/>
      <w:proofErr w:type="gramStart"/>
      <w:r>
        <w:t>EXA:a</w:t>
      </w:r>
      <w:proofErr w:type="gramEnd"/>
      <w:r>
        <w:t>-hat</w:t>
      </w:r>
      <w:proofErr w:type="spellEnd"/>
      <w:r>
        <w:t xml:space="preserve"> $</w:t>
      </w:r>
      <w:proofErr w:type="spellStart"/>
      <w:r>
        <w:t>ADD:that</w:t>
      </w:r>
      <w:proofErr w:type="spellEnd"/>
      <w:r>
        <w:t xml:space="preserve"> $EXPAN $DIST = 2 $REP = 0.67</w:t>
      </w:r>
    </w:p>
    <w:p w14:paraId="197D8973" w14:textId="77777777" w:rsidR="00B335E5" w:rsidRDefault="00B335E5" w:rsidP="00F07D66">
      <w:pPr>
        <w:pStyle w:val="output"/>
      </w:pPr>
      <w:r>
        <w:t>%chi:</w:t>
      </w:r>
      <w:r>
        <w:tab/>
        <w:t>$NO_REP $REP = 0.00</w:t>
      </w:r>
    </w:p>
    <w:p w14:paraId="000ECB43" w14:textId="77777777" w:rsidR="00B335E5" w:rsidRDefault="00B335E5" w:rsidP="00F07D66">
      <w:pPr>
        <w:pStyle w:val="output"/>
      </w:pPr>
      <w:r>
        <w:t>*MOT:</w:t>
      </w:r>
      <w:r>
        <w:tab/>
        <w:t xml:space="preserve">yes </w:t>
      </w:r>
      <w:proofErr w:type="spellStart"/>
      <w:r>
        <w:t>that's</w:t>
      </w:r>
      <w:proofErr w:type="spellEnd"/>
      <w:r>
        <w:t xml:space="preserve"> </w:t>
      </w:r>
      <w:proofErr w:type="spellStart"/>
      <w:r>
        <w:t>the</w:t>
      </w:r>
      <w:proofErr w:type="spellEnd"/>
      <w:r>
        <w:t xml:space="preserve"> </w:t>
      </w:r>
      <w:proofErr w:type="spellStart"/>
      <w:proofErr w:type="gramStart"/>
      <w:r>
        <w:t>hat</w:t>
      </w:r>
      <w:proofErr w:type="spellEnd"/>
      <w:r>
        <w:t xml:space="preserve"> .</w:t>
      </w:r>
      <w:proofErr w:type="gramEnd"/>
    </w:p>
    <w:p w14:paraId="52986B95" w14:textId="77777777" w:rsidR="00B335E5" w:rsidRDefault="00B335E5" w:rsidP="00F07D66">
      <w:pPr>
        <w:pStyle w:val="output"/>
      </w:pPr>
      <w:r>
        <w:t>%</w:t>
      </w:r>
      <w:proofErr w:type="spellStart"/>
      <w:r>
        <w:t>asr</w:t>
      </w:r>
      <w:proofErr w:type="spellEnd"/>
      <w:r>
        <w:t>:</w:t>
      </w:r>
      <w:r>
        <w:tab/>
        <w:t>$NO_REP $REP = 0.00</w:t>
      </w:r>
    </w:p>
    <w:p w14:paraId="084E24C1" w14:textId="77777777" w:rsidR="00C76F80" w:rsidRDefault="00B335E5" w:rsidP="00F07D66">
      <w:pPr>
        <w:pStyle w:val="output"/>
      </w:pPr>
      <w:r>
        <w:t>%</w:t>
      </w:r>
      <w:proofErr w:type="spellStart"/>
      <w:r>
        <w:t>adu</w:t>
      </w:r>
      <w:proofErr w:type="spellEnd"/>
      <w:r>
        <w:t>:</w:t>
      </w:r>
      <w:r>
        <w:tab/>
        <w:t>$</w:t>
      </w:r>
      <w:proofErr w:type="spellStart"/>
      <w:proofErr w:type="gramStart"/>
      <w:r>
        <w:t>EXA:hat</w:t>
      </w:r>
      <w:proofErr w:type="spellEnd"/>
      <w:proofErr w:type="gramEnd"/>
      <w:r>
        <w:t xml:space="preserve"> $</w:t>
      </w:r>
      <w:proofErr w:type="spellStart"/>
      <w:r>
        <w:t>ADD:yes-that's-the</w:t>
      </w:r>
      <w:proofErr w:type="spellEnd"/>
      <w:r>
        <w:t xml:space="preserve"> $</w:t>
      </w:r>
      <w:proofErr w:type="spellStart"/>
      <w:r>
        <w:t>DEL:that-a</w:t>
      </w:r>
      <w:proofErr w:type="spellEnd"/>
      <w:r>
        <w:t xml:space="preserve"> $DIST=1 $REP=0.25</w:t>
      </w:r>
    </w:p>
    <w:p w14:paraId="3B73BAE1" w14:textId="77777777" w:rsidR="00C76F80" w:rsidRDefault="00034F85" w:rsidP="00F55817">
      <w:r w:rsidRPr="0018402A">
        <w:t xml:space="preserve">The output also includes a long set of summary statistics which are discussed later. In the first part of this output, </w:t>
      </w:r>
      <w:r w:rsidRPr="0018402A">
        <w:rPr>
          <w:caps/>
        </w:rPr>
        <w:t>chip</w:t>
      </w:r>
      <w:r w:rsidRPr="0018402A">
        <w:rPr>
          <w:b/>
        </w:rPr>
        <w:t xml:space="preserve"> </w:t>
      </w:r>
      <w:r w:rsidRPr="0018402A">
        <w:t>has introduced four different dependent tiers:</w:t>
      </w:r>
    </w:p>
    <w:p w14:paraId="0E9FF172" w14:textId="0ECAB115" w:rsidR="00034F85" w:rsidRPr="00E60E07" w:rsidRDefault="00034F85" w:rsidP="00E60E07">
      <w:pPr>
        <w:pStyle w:val="NoIndent"/>
      </w:pPr>
      <w:r w:rsidRPr="00E60E07">
        <w:t>%</w:t>
      </w:r>
      <w:r w:rsidRPr="00E60E07">
        <w:rPr>
          <w:b/>
        </w:rPr>
        <w:t>chi</w:t>
      </w:r>
      <w:r w:rsidRPr="00E60E07">
        <w:t xml:space="preserve">: This tier is an analysis of the child’s response to an adult’s utterance, so the adult’s utterance is the source and the child’s utterance is the response. </w:t>
      </w:r>
    </w:p>
    <w:p w14:paraId="28FE4A5A" w14:textId="77777777" w:rsidR="00034F85" w:rsidRPr="00E60E07" w:rsidRDefault="00034F85" w:rsidP="00E60E07">
      <w:pPr>
        <w:pStyle w:val="NoIndent"/>
      </w:pPr>
      <w:r w:rsidRPr="00E60E07">
        <w:t>%</w:t>
      </w:r>
      <w:proofErr w:type="spellStart"/>
      <w:r w:rsidRPr="00E60E07">
        <w:rPr>
          <w:b/>
        </w:rPr>
        <w:t>adu</w:t>
      </w:r>
      <w:proofErr w:type="spellEnd"/>
      <w:r w:rsidRPr="00E60E07">
        <w:t xml:space="preserve">: This tier is an analysis of the adult’s response to a child’s utterance, so the child is the </w:t>
      </w:r>
      <w:proofErr w:type="gramStart"/>
      <w:r w:rsidRPr="00E60E07">
        <w:t>source</w:t>
      </w:r>
      <w:proofErr w:type="gramEnd"/>
      <w:r w:rsidRPr="00E60E07">
        <w:t xml:space="preserve"> and the adult is the response. </w:t>
      </w:r>
    </w:p>
    <w:p w14:paraId="3E77316B" w14:textId="10F82968" w:rsidR="00034F85" w:rsidRPr="00E60E07" w:rsidRDefault="00034F85" w:rsidP="00E60E07">
      <w:pPr>
        <w:pStyle w:val="NoIndent"/>
      </w:pPr>
      <w:r w:rsidRPr="00E60E07">
        <w:t>%</w:t>
      </w:r>
      <w:proofErr w:type="spellStart"/>
      <w:r w:rsidRPr="00E60E07">
        <w:rPr>
          <w:b/>
        </w:rPr>
        <w:t>csr</w:t>
      </w:r>
      <w:proofErr w:type="spellEnd"/>
      <w:r w:rsidRPr="00E60E07">
        <w:t xml:space="preserve">: This tier is an analysis of the child’s </w:t>
      </w:r>
      <w:proofErr w:type="spellStart"/>
      <w:r w:rsidRPr="00E60E07">
        <w:t>self repetitions</w:t>
      </w:r>
      <w:proofErr w:type="spellEnd"/>
      <w:r w:rsidRPr="00E60E07">
        <w:t>. Here the child is both the source and the response.</w:t>
      </w:r>
    </w:p>
    <w:p w14:paraId="460DF59B" w14:textId="77777777" w:rsidR="00C76F80" w:rsidRDefault="00034F85" w:rsidP="00E60E07">
      <w:pPr>
        <w:pStyle w:val="NoIndent"/>
      </w:pPr>
      <w:r w:rsidRPr="00E60E07">
        <w:t>%</w:t>
      </w:r>
      <w:proofErr w:type="spellStart"/>
      <w:r w:rsidRPr="00E60E07">
        <w:rPr>
          <w:b/>
        </w:rPr>
        <w:t>asr</w:t>
      </w:r>
      <w:proofErr w:type="spellEnd"/>
      <w:r w:rsidRPr="00E60E07">
        <w:t xml:space="preserve">: This tier is an analysis of the adult’s </w:t>
      </w:r>
      <w:proofErr w:type="spellStart"/>
      <w:r w:rsidRPr="00E60E07">
        <w:t>self repetitions</w:t>
      </w:r>
      <w:proofErr w:type="spellEnd"/>
      <w:r w:rsidRPr="00E60E07">
        <w:t>. Here the adult is both the source and the response</w:t>
      </w:r>
      <w:r w:rsidRPr="0018402A">
        <w:t>.</w:t>
      </w:r>
    </w:p>
    <w:p w14:paraId="6B470C9F" w14:textId="77777777" w:rsidR="00C76F80" w:rsidRDefault="00034F85" w:rsidP="00F55817">
      <w:r w:rsidRPr="0018402A">
        <w:lastRenderedPageBreak/>
        <w:t xml:space="preserve">By default, </w:t>
      </w:r>
      <w:r w:rsidRPr="0018402A">
        <w:rPr>
          <w:caps/>
        </w:rPr>
        <w:t xml:space="preserve">chip </w:t>
      </w:r>
      <w:r w:rsidRPr="0018402A">
        <w:t xml:space="preserve">produces all four of these tiers. However, </w:t>
      </w:r>
      <w:r w:rsidR="000A3011">
        <w:t>by using</w:t>
      </w:r>
      <w:r w:rsidRPr="0018402A">
        <w:t xml:space="preserve"> the -n option, the user can limit the tiers that are produced. Three combinations are possible:</w:t>
      </w:r>
    </w:p>
    <w:p w14:paraId="635E5A88" w14:textId="2094106E" w:rsidR="000B3AC6" w:rsidRDefault="00034F85" w:rsidP="00621F63">
      <w:pPr>
        <w:pStyle w:val="enumerate"/>
        <w:numPr>
          <w:ilvl w:val="0"/>
          <w:numId w:val="15"/>
        </w:numPr>
      </w:pPr>
      <w:r w:rsidRPr="0018402A">
        <w:t>You can use both -ns and -</w:t>
      </w:r>
      <w:proofErr w:type="spellStart"/>
      <w:r w:rsidRPr="0018402A">
        <w:t>nb.</w:t>
      </w:r>
      <w:proofErr w:type="spellEnd"/>
      <w:r w:rsidRPr="0018402A">
        <w:t xml:space="preserve"> The -ns switch excludes both the %</w:t>
      </w:r>
      <w:proofErr w:type="spellStart"/>
      <w:r w:rsidRPr="0018402A">
        <w:t>csr</w:t>
      </w:r>
      <w:proofErr w:type="spellEnd"/>
      <w:r w:rsidRPr="0018402A">
        <w:t xml:space="preserve"> tier and the %</w:t>
      </w:r>
      <w:proofErr w:type="spellStart"/>
      <w:r w:rsidRPr="0018402A">
        <w:t>asr</w:t>
      </w:r>
      <w:proofErr w:type="spellEnd"/>
      <w:r w:rsidRPr="0018402A">
        <w:t xml:space="preserve"> tier. The -</w:t>
      </w:r>
      <w:proofErr w:type="spellStart"/>
      <w:r w:rsidRPr="0018402A">
        <w:t>nb</w:t>
      </w:r>
      <w:proofErr w:type="spellEnd"/>
      <w:r w:rsidRPr="0018402A">
        <w:t xml:space="preserve"> switch excludes the %</w:t>
      </w:r>
      <w:proofErr w:type="spellStart"/>
      <w:r w:rsidRPr="0018402A">
        <w:t>adu</w:t>
      </w:r>
      <w:proofErr w:type="spellEnd"/>
      <w:r w:rsidRPr="0018402A">
        <w:t xml:space="preserve"> tier. Use of both switches results in an analysis that computes only the %chi tier.</w:t>
      </w:r>
    </w:p>
    <w:p w14:paraId="1C70D7E8" w14:textId="2CBB8B2F" w:rsidR="000B3AC6" w:rsidRDefault="00034F85" w:rsidP="00621F63">
      <w:pPr>
        <w:pStyle w:val="enumerate"/>
        <w:numPr>
          <w:ilvl w:val="0"/>
          <w:numId w:val="15"/>
        </w:numPr>
      </w:pPr>
      <w:r w:rsidRPr="0018402A">
        <w:t>You can use both -ns and -</w:t>
      </w:r>
      <w:proofErr w:type="spellStart"/>
      <w:r w:rsidRPr="0018402A">
        <w:t>nc</w:t>
      </w:r>
      <w:proofErr w:type="spellEnd"/>
      <w:r w:rsidRPr="0018402A">
        <w:t>. The -ns switch excludes both the %</w:t>
      </w:r>
      <w:proofErr w:type="spellStart"/>
      <w:r w:rsidRPr="0018402A">
        <w:t>csr</w:t>
      </w:r>
      <w:proofErr w:type="spellEnd"/>
      <w:r w:rsidRPr="0018402A">
        <w:t xml:space="preserve"> tier and the %</w:t>
      </w:r>
      <w:proofErr w:type="spellStart"/>
      <w:r w:rsidRPr="0018402A">
        <w:t>asr</w:t>
      </w:r>
      <w:proofErr w:type="spellEnd"/>
      <w:r w:rsidRPr="0018402A">
        <w:t xml:space="preserve"> tier. The -</w:t>
      </w:r>
      <w:proofErr w:type="spellStart"/>
      <w:r w:rsidRPr="0018402A">
        <w:t>nc</w:t>
      </w:r>
      <w:proofErr w:type="spellEnd"/>
      <w:r w:rsidRPr="0018402A">
        <w:t xml:space="preserve"> switch excludes the %chi tier. U</w:t>
      </w:r>
      <w:r w:rsidR="000A3011">
        <w:t>se of both</w:t>
      </w:r>
      <w:r w:rsidRPr="0018402A">
        <w:t xml:space="preserve"> these switches results in an analysis that computes only the %</w:t>
      </w:r>
      <w:proofErr w:type="spellStart"/>
      <w:r w:rsidRPr="0018402A">
        <w:t>adu</w:t>
      </w:r>
      <w:proofErr w:type="spellEnd"/>
      <w:r w:rsidRPr="0018402A">
        <w:t xml:space="preserve"> tier.</w:t>
      </w:r>
    </w:p>
    <w:p w14:paraId="102198B9" w14:textId="77777777" w:rsidR="00C76F80" w:rsidRDefault="00034F85" w:rsidP="00621F63">
      <w:pPr>
        <w:pStyle w:val="enumerate"/>
        <w:numPr>
          <w:ilvl w:val="0"/>
          <w:numId w:val="15"/>
        </w:numPr>
      </w:pPr>
      <w:r w:rsidRPr="0018402A">
        <w:t>You can use both -</w:t>
      </w:r>
      <w:proofErr w:type="spellStart"/>
      <w:r w:rsidRPr="0018402A">
        <w:t>nb</w:t>
      </w:r>
      <w:proofErr w:type="spellEnd"/>
      <w:r w:rsidRPr="0018402A">
        <w:t xml:space="preserve"> and -</w:t>
      </w:r>
      <w:proofErr w:type="spellStart"/>
      <w:r w:rsidRPr="0018402A">
        <w:t>nc</w:t>
      </w:r>
      <w:proofErr w:type="spellEnd"/>
      <w:r w:rsidRPr="0018402A">
        <w:t>. This results in an analysis that produces only the %</w:t>
      </w:r>
      <w:proofErr w:type="spellStart"/>
      <w:r w:rsidRPr="0018402A">
        <w:t>csr</w:t>
      </w:r>
      <w:proofErr w:type="spellEnd"/>
      <w:r w:rsidRPr="0018402A">
        <w:t xml:space="preserve"> and the %</w:t>
      </w:r>
      <w:proofErr w:type="spellStart"/>
      <w:r w:rsidRPr="0018402A">
        <w:t>asr</w:t>
      </w:r>
      <w:proofErr w:type="spellEnd"/>
      <w:r w:rsidRPr="0018402A">
        <w:t xml:space="preserve"> tiers.</w:t>
      </w:r>
    </w:p>
    <w:p w14:paraId="5EF0693C" w14:textId="1FBC269A" w:rsidR="00034F85" w:rsidRPr="0018402A" w:rsidRDefault="00034F85" w:rsidP="00F55817">
      <w:r w:rsidRPr="0018402A">
        <w:t>It is not possible to use all three of these switches at once.</w:t>
      </w:r>
    </w:p>
    <w:p w14:paraId="4801FE82" w14:textId="1EFC02BE" w:rsidR="00034F85" w:rsidRPr="0018402A" w:rsidRDefault="00034F85" w:rsidP="00F55817">
      <w:pPr>
        <w:pStyle w:val="Heading3"/>
      </w:pPr>
      <w:bookmarkStart w:id="571" w:name="_Toc22195031"/>
      <w:bookmarkStart w:id="572" w:name="_Toc174790615"/>
      <w:bookmarkStart w:id="573" w:name="_Toc36836410"/>
      <w:bookmarkStart w:id="574" w:name="_Toc40883519"/>
      <w:bookmarkStart w:id="575" w:name="_Toc75446238"/>
      <w:bookmarkStart w:id="576" w:name="_Toc87376368"/>
      <w:bookmarkStart w:id="577" w:name="_Toc156743560"/>
      <w:r w:rsidRPr="0018402A">
        <w:t xml:space="preserve">The </w:t>
      </w:r>
      <w:r w:rsidR="00675FFC">
        <w:t xml:space="preserve">CHIP </w:t>
      </w:r>
      <w:r w:rsidRPr="0018402A">
        <w:t>Coding System</w:t>
      </w:r>
      <w:bookmarkEnd w:id="571"/>
      <w:bookmarkEnd w:id="572"/>
      <w:bookmarkEnd w:id="573"/>
      <w:bookmarkEnd w:id="574"/>
      <w:bookmarkEnd w:id="575"/>
      <w:bookmarkEnd w:id="576"/>
      <w:bookmarkEnd w:id="577"/>
    </w:p>
    <w:p w14:paraId="5731CDDC" w14:textId="7F13EFB7" w:rsidR="00C76F80" w:rsidRDefault="00034F85" w:rsidP="00F55817">
      <w:r w:rsidRPr="0018402A">
        <w:t xml:space="preserve">The CHIP coding system includes aspects of several earlier systems </w:t>
      </w:r>
      <w:r w:rsidR="00977E1F">
        <w:fldChar w:fldCharType="begin">
          <w:fldData xml:space="preserve">PEVuZE5vdGU+PENpdGU+PEF1dGhvcj5Cb2hhbm5vbjwvQXV0aG9yPjxZZWFyPjE5ODg8L1llYXI+
PFJlY051bT40MzA0PC9SZWNOdW0+PERpc3BsYXlUZXh0PihCb2hhbm5vbiAmYW1wOyBTdGFub3dp
Y3osIDE5ODg7IERlbWV0cmFzLCBQb3N0LCAmYW1wOyBTbm93LCAxOTg2OyBIaXJzaC1QYXNlaywg
VHJpZW1hbiwgJmFtcDsgU2NobmVpZGVybWFuLCAxOTg0OyBIb2ZmLUdpbnNiZXJnLCAxOTg1OyBN
b2VyaywgMTk4MzsgTmVsc29uLCBEZW5uaW5nZXIsIEJvbnZpbGlhbiwgS2FwbGFuLCAmYW1wOyBC
YWtlciwgMTk4NCk8L0Rpc3BsYXlUZXh0PjxyZWNvcmQ+PHJlYy1udW1iZXI+NDMwNDwvcmVjLW51
bWJlcj48Zm9yZWlnbi1rZXlzPjxrZXkgYXBwPSJFTiIgZGItaWQ9Ing5dGV2MnN2emRmemE2ZXh0
ZDF2cmR4Z2Rkd3gyZjB6MnJ0ZiIgdGltZXN0YW1wPSIxNjM0NjY3MTkwIiBndWlkPSJlOTEzNmE2
ZC02YTYzLTQ5MTItODVhMS03ZjMxODU4YmQyYzYiPjQzMDQ8L2tleT48L2ZvcmVpZ24ta2V5cz48
cmVmLXR5cGUgbmFtZT0iSm91cm5hbCBBcnRpY2xlIj4xNzwvcmVmLXR5cGU+PGNvbnRyaWJ1dG9y
cz48YXV0aG9ycz48YXV0aG9yPkJvaGFubm9uLCBOLjwvYXV0aG9yPjxhdXRob3I+U3Rhbm93aWN6
LCBMLjwvYXV0aG9yPjwvYXV0aG9ycz48L2NvbnRyaWJ1dG9ycz48dGl0bGVzPjx0aXRsZT5UaGUg
aXNzdWUgb2YgbmVnYXRpdmUgZXZpZGVuY2U6IEFkdWx0IHJlc3BvbnNlcyB0byBjaGlsZHJlbiZh
cG9zO3MgbGFuZ3VhZ2UgZXJyb3JzPC90aXRsZT48c2Vjb25kYXJ5LXRpdGxlPkRldmVsb3BtZW50
YWwgUHN5Y2hvbG9neTwvc2Vjb25kYXJ5LXRpdGxlPjwvdGl0bGVzPjxwZXJpb2RpY2FsPjxmdWxs
LXRpdGxlPkRldmVsb3BtZW50YWwgUHN5Y2hvbG9neTwvZnVsbC10aXRsZT48L3BlcmlvZGljYWw+
PHBhZ2VzPjY4NC02ODk8L3BhZ2VzPjx2b2x1bWU+MjQ8L3ZvbHVtZT48a2V5d29yZHM+PGtleXdv
cmQ+Q0hJTERFUyByZWNhc3RzIG5lZ2F0aXZlIGV2aWRlbmNlPC9rZXl3b3JkPjwva2V5d29yZHM+
PGRhdGVzPjx5ZWFyPjE5ODg8L3llYXI+PC9kYXRlcz48dXJscz48L3VybHM+PC9yZWNvcmQ+PC9D
aXRlPjxDaXRlPjxBdXRob3I+RGVtZXRyYXM8L0F1dGhvcj48WWVhcj4xOTg2PC9ZZWFyPjxSZWNO
dW0+NDUwNDwvUmVjTnVtPjxyZWNvcmQ+PHJlYy1udW1iZXI+NDUwNDwvcmVjLW51bWJlcj48Zm9y
ZWlnbi1rZXlzPjxrZXkgYXBwPSJFTiIgZGItaWQ9Ing5dGV2MnN2emRmemE2ZXh0ZDF2cmR4Z2Rk
d3gyZjB6MnJ0ZiIgdGltZXN0YW1wPSIxNjM0NjY3MTkxIiBndWlkPSI4MDI2Zjc2Yy0yYzAzLTQ5
YmYtYjE0My0xOGFmOTU0MmRhOTgiPjQ1MDQ8L2tleT48L2ZvcmVpZ24ta2V5cz48cmVmLXR5cGUg
bmFtZT0iSm91cm5hbCBBcnRpY2xlIj4xNzwvcmVmLXR5cGU+PGNvbnRyaWJ1dG9ycz48YXV0aG9y
cz48YXV0aG9yPkRlbWV0cmFzLCBNLjwvYXV0aG9yPjxhdXRob3I+UG9zdCwgSy48L2F1dGhvcj48
YXV0aG9yPlNub3csIEMuPC9hdXRob3I+PC9hdXRob3JzPjwvY29udHJpYnV0b3JzPjx0aXRsZXM+
PHRpdGxlPkZlZWRiYWNrIHRvIGZpcnN0LWxhbmd1YWdlIGxlYXJuZXJzPC90aXRsZT48c2Vjb25k
YXJ5LXRpdGxlPkpvdXJuYWwgb2YgQ2hpbGQgTGFuZ3VhZ2U8L3NlY29uZGFyeS10aXRsZT48L3Rp
dGxlcz48cGVyaW9kaWNhbD48ZnVsbC10aXRsZT5Kb3VybmFsIG9mIENoaWxkIExhbmd1YWdlPC9m
dWxsLXRpdGxlPjwvcGVyaW9kaWNhbD48cGFnZXM+Mjc1LTI5MjwvcGFnZXM+PHZvbHVtZT4xMzwv
dm9sdW1lPjxrZXl3b3Jkcz48a2V5d29yZD5uZWdhdGl2ZSBldmlkZW5jZTwva2V5d29yZD48L2tl
eXdvcmRzPjxkYXRlcz48eWVhcj4xOTg2PC95ZWFyPjwvZGF0ZXM+PHVybHM+PC91cmxzPjwvcmVj
b3JkPjwvQ2l0ZT48Q2l0ZT48QXV0aG9yPkhpcnNoLVBhc2VrPC9BdXRob3I+PFllYXI+MTk4NDwv
WWVhcj48UmVjTnVtPjE3ODg8L1JlY051bT48cmVjb3JkPjxyZWMtbnVtYmVyPjE3ODg8L3JlYy1u
dW1iZXI+PGZvcmVpZ24ta2V5cz48a2V5IGFwcD0iRU4iIGRiLWlkPSJ4OXRldjJzdnpkZnphNmV4
dGQxdnJkeGdkZHd4MmYwejJydGYiIHRpbWVzdGFtcD0iMTYzNDY2NzE1MSIgZ3VpZD0iYzFkOGRl
MTMtMWM4My00ZDdkLWFjYjMtNGM5OWJlZjZjM2Y1Ij4xNzg4PC9rZXk+PC9mb3JlaWduLWtleXM+
PHJlZi10eXBlIG5hbWU9IkpvdXJuYWwgQXJ0aWNsZSI+MTc8L3JlZi10eXBlPjxjb250cmlidXRv
cnM+PGF1dGhvcnM+PGF1dGhvcj5IaXJzaC1QYXNlaywgSy4gPC9hdXRob3I+PGF1dGhvcj5Ucmll
bWFuLCBSLiA8L2F1dGhvcj48YXV0aG9yPlNjaG5laWRlcm1hbiwgTS48L2F1dGhvcj48L2F1dGhv
cnM+PC9jb250cmlidXRvcnM+PHRpdGxlcz48dGl0bGU+QnJvd24gYW5kIEhhbmxvbiByZXZpc2l0
ZWQ6IG1vdGhlciBzZW5zaXRpdml0eSB0byBncmFtbWF0aWNhbCBmb3JtPC90aXRsZT48c2Vjb25k
YXJ5LXRpdGxlPkpvdXJuYWwgb2YgQ2hpbGQgTGFuZ3VhZ2U8L3NlY29uZGFyeS10aXRsZT48L3Rp
dGxlcz48cGVyaW9kaWNhbD48ZnVsbC10aXRsZT5Kb3VybmFsIG9mIENoaWxkIExhbmd1YWdlPC9m
dWxsLXRpdGxlPjwvcGVyaW9kaWNhbD48cGFnZXM+ODEtODg8L3BhZ2VzPjx2b2x1bWU+MTE8L3Zv
bHVtZT48a2V5d29yZHM+PGtleXdvcmQ+bmVnYXRpdmUgZXZpZGVuY2U8L2tleXdvcmQ+PC9rZXl3
b3Jkcz48ZGF0ZXM+PHllYXI+MTk4NDwveWVhcj48L2RhdGVzPjx1cmxzPjwvdXJscz48L3JlY29y
ZD48L0NpdGU+PENpdGU+PEF1dGhvcj5Ib2ZmLUdpbnNiZXJnPC9BdXRob3I+PFllYXI+MTk4NTwv
WWVhcj48UmVjTnVtPjE4MDE8L1JlY051bT48cmVjb3JkPjxyZWMtbnVtYmVyPjE4MDE8L3JlYy1u
dW1iZXI+PGZvcmVpZ24ta2V5cz48a2V5IGFwcD0iRU4iIGRiLWlkPSJ4OXRldjJzdnpkZnphNmV4
dGQxdnJkeGdkZHd4MmYwejJydGYiIHRpbWVzdGFtcD0iMTYzNDY2NzE1MSIgZ3VpZD0iYTNkODUw
OGItZDcwYy00ZDg1LWJmNTMtYjQ3ZjYwZDFjYzEyIj4xODAxPC9rZXk+PC9mb3JlaWduLWtleXM+
PHJlZi10eXBlIG5hbWU9IkpvdXJuYWwgQXJ0aWNsZSI+MTc8L3JlZi10eXBlPjxjb250cmlidXRv
cnM+PGF1dGhvcnM+PGF1dGhvcj5Ib2ZmLUdpbnNiZXJnLCBFLjwvYXV0aG9yPjwvYXV0aG9ycz48
L2NvbnRyaWJ1dG9ycz48dGl0bGVzPjx0aXRsZT5Tb21lIGNvbnRyaWJ1dGlvbnMgb2YgbW90aGVy
cyZhcG9zOyBzcGVlY2ggdG8gdGhlaXIgY2hpbGRyZW4mYXBvcztzIHN5bnRhY3RpYyBncm93dGg8
L3RpdGxlPjxzZWNvbmRhcnktdGl0bGU+Sm91cm5hbCBvZiBDaGlsZCBMYW5ndWFnZTwvc2Vjb25k
YXJ5LXRpdGxlPjwvdGl0bGVzPjxwZXJpb2RpY2FsPjxmdWxsLXRpdGxlPkpvdXJuYWwgb2YgQ2hp
bGQgTGFuZ3VhZ2U8L2Z1bGwtdGl0bGU+PC9wZXJpb2RpY2FsPjxwYWdlcz4zNjctMzg1PC9wYWdl
cz48dm9sdW1lPjEyPC92b2x1bWU+PGRhdGVzPjx5ZWFyPjE5ODU8L3llYXI+PC9kYXRlcz48dXJs
cz48L3VybHM+PC9yZWNvcmQ+PC9DaXRlPjxDaXRlPjxBdXRob3I+TW9lcms8L0F1dGhvcj48WWVh
cj4xOTgzPC9ZZWFyPjxSZWNOdW0+Mjc2NTwvUmVjTnVtPjxyZWNvcmQ+PHJlYy1udW1iZXI+Mjc2
NTwvcmVjLW51bWJlcj48Zm9yZWlnbi1rZXlzPjxrZXkgYXBwPSJFTiIgZGItaWQ9Ing5dGV2MnN2
emRmemE2ZXh0ZDF2cmR4Z2Rkd3gyZjB6MnJ0ZiIgdGltZXN0YW1wPSIxNjM0NjY3MTcwIiBndWlk
PSIxMTc0NDZiMi1kYmRkLTQzNTctOTczMS0wMGMyYWIzY2IyM2IiPjI3NjU8L2tleT48L2ZvcmVp
Z24ta2V5cz48cmVmLXR5cGUgbmFtZT0iQm9vayI+NjwvcmVmLXR5cGU+PGNvbnRyaWJ1dG9ycz48
YXV0aG9ycz48YXV0aG9yPk1vZXJrLCBFLjwvYXV0aG9yPjwvYXV0aG9ycz48L2NvbnRyaWJ1dG9y
cz48dGl0bGVzPjx0aXRsZT5UaGUgbW90aGVyIG9mIEV2ZSBhcyBhIGZpcnN0IGxhbmd1YWdlIHRl
YWNoZXI8L3RpdGxlPjwvdGl0bGVzPjxrZXl3b3Jkcz48a2V5d29yZD5DSElMREVTPC9rZXl3b3Jk
Pjwva2V5d29yZHM+PGRhdGVzPjx5ZWFyPjE5ODM8L3llYXI+PC9kYXRlcz48cHViLWxvY2F0aW9u
Pk5vcndvb2QsIE4uSi48L3B1Yi1sb2NhdGlvbj48cHVibGlzaGVyPkFCTEVYPC9wdWJsaXNoZXI+
PHVybHM+PC91cmxzPjwvcmVjb3JkPjwvQ2l0ZT48Q2l0ZT48QXV0aG9yPk5lbHNvbjwvQXV0aG9y
PjxZZWFyPjE5ODQ8L1llYXI+PFJlY051bT4yODcwPC9SZWNOdW0+PHJlY29yZD48cmVjLW51bWJl
cj4yODcwPC9yZWMtbnVtYmVyPjxmb3JlaWduLWtleXM+PGtleSBhcHA9IkVOIiBkYi1pZD0ieDl0
ZXYyc3Z6ZGZ6YTZleHRkMXZyZHhnZGR3eDJmMHoycnRmIiB0aW1lc3RhbXA9IjE2MzQ2NjcxNzEi
IGd1aWQ9Ijc0YTZjOWUyLTU3MjctNGRkNy1iMzJhLTA0M2VlYWI1ZTNhZSI+Mjg3MDwva2V5Pjwv
Zm9yZWlnbi1rZXlzPjxyZWYtdHlwZSBuYW1lPSJCb29rIFNlY3Rpb24iPjU8L3JlZi10eXBlPjxj
b250cmlidXRvcnM+PGF1dGhvcnM+PGF1dGhvcj5OZWxzb24sIEsuRS48L2F1dGhvcj48YXV0aG9y
PkRlbm5pbmdlciwgTS5TLjwvYXV0aG9yPjxhdXRob3I+Qm9udmlsaWFuLCBKLkQuPC9hdXRob3I+
PGF1dGhvcj5LYXBsYW4sIEIuSi48L2F1dGhvcj48YXV0aG9yPkJha2VyLCBOLkQuPC9hdXRob3I+
PC9hdXRob3JzPjxzZWNvbmRhcnktYXV0aG9ycz48YXV0aG9yPlBlbGxlZ3JpbmksIEEuRC48L2F1
dGhvcj48YXV0aG9yPllhd2tleSwgVC5ELjwvYXV0aG9yPjwvc2Vjb25kYXJ5LWF1dGhvcnM+PC9j
b250cmlidXRvcnM+PHRpdGxlcz48dGl0bGU+TWF0ZXJuYWwgaW5wdXQgYWRqdXN0bWVudHMgYW5k
IG5vbi1hZGp1c3RtZW50cyBhcyByZWxhdGVkIHRvIGNoaWxkcmVuJmFwb3M7cyBsaW5ndWlzdGlj
IGFkdmFuY2VzIGFuZCB0byBsYW5ndWFnZSBhY3F1aXNpdGlvbiB0aGVvcmllczwvdGl0bGU+PHNl
Y29uZGFyeS10aXRsZT5UaGUgZGV2ZWxvcG1lbnQgb2Ygb3JhbCBhbmQgd3JpdHRlbiBsYW5ndWFn
ZSBpbiBzb2NpYWwgY29udGV4dHM8L3NlY29uZGFyeS10aXRsZT48L3RpdGxlcz48a2V5d29yZHM+
PGtleXdvcmQ+dG8gYmUgcmVhZCAyPC9rZXl3b3JkPjwva2V5d29yZHM+PGRhdGVzPjx5ZWFyPjE5
ODQ8L3llYXI+PC9kYXRlcz48cHViLWxvY2F0aW9uPk5vcndvb2QsIE4uSi48L3B1Yi1sb2NhdGlv
bj48cHVibGlzaGVyPkFibGV4IFB1Ymxpc2hpbmcgQ29ycG9yYXRpb248L3B1Ymxpc2hlcj48dXJs
cz48L3VybHM+PC9yZWNvcmQ+PC9DaXRlPjwvRW5kTm90ZT5=
</w:fldData>
        </w:fldChar>
      </w:r>
      <w:r w:rsidR="00E049F1">
        <w:instrText xml:space="preserve"> ADDIN EN.CITE </w:instrText>
      </w:r>
      <w:r w:rsidR="00E049F1">
        <w:fldChar w:fldCharType="begin">
          <w:fldData xml:space="preserve">PEVuZE5vdGU+PENpdGU+PEF1dGhvcj5Cb2hhbm5vbjwvQXV0aG9yPjxZZWFyPjE5ODg8L1llYXI+
PFJlY051bT40MzA0PC9SZWNOdW0+PERpc3BsYXlUZXh0PihCb2hhbm5vbiAmYW1wOyBTdGFub3dp
Y3osIDE5ODg7IERlbWV0cmFzLCBQb3N0LCAmYW1wOyBTbm93LCAxOTg2OyBIaXJzaC1QYXNlaywg
VHJpZW1hbiwgJmFtcDsgU2NobmVpZGVybWFuLCAxOTg0OyBIb2ZmLUdpbnNiZXJnLCAxOTg1OyBN
b2VyaywgMTk4MzsgTmVsc29uLCBEZW5uaW5nZXIsIEJvbnZpbGlhbiwgS2FwbGFuLCAmYW1wOyBC
YWtlciwgMTk4NCk8L0Rpc3BsYXlUZXh0PjxyZWNvcmQ+PHJlYy1udW1iZXI+NDMwNDwvcmVjLW51
bWJlcj48Zm9yZWlnbi1rZXlzPjxrZXkgYXBwPSJFTiIgZGItaWQ9Ing5dGV2MnN2emRmemE2ZXh0
ZDF2cmR4Z2Rkd3gyZjB6MnJ0ZiIgdGltZXN0YW1wPSIxNjM0NjY3MTkwIiBndWlkPSJlOTEzNmE2
ZC02YTYzLTQ5MTItODVhMS03ZjMxODU4YmQyYzYiPjQzMDQ8L2tleT48L2ZvcmVpZ24ta2V5cz48
cmVmLXR5cGUgbmFtZT0iSm91cm5hbCBBcnRpY2xlIj4xNzwvcmVmLXR5cGU+PGNvbnRyaWJ1dG9y
cz48YXV0aG9ycz48YXV0aG9yPkJvaGFubm9uLCBOLjwvYXV0aG9yPjxhdXRob3I+U3Rhbm93aWN6
LCBMLjwvYXV0aG9yPjwvYXV0aG9ycz48L2NvbnRyaWJ1dG9ycz48dGl0bGVzPjx0aXRsZT5UaGUg
aXNzdWUgb2YgbmVnYXRpdmUgZXZpZGVuY2U6IEFkdWx0IHJlc3BvbnNlcyB0byBjaGlsZHJlbiZh
cG9zO3MgbGFuZ3VhZ2UgZXJyb3JzPC90aXRsZT48c2Vjb25kYXJ5LXRpdGxlPkRldmVsb3BtZW50
YWwgUHN5Y2hvbG9neTwvc2Vjb25kYXJ5LXRpdGxlPjwvdGl0bGVzPjxwZXJpb2RpY2FsPjxmdWxs
LXRpdGxlPkRldmVsb3BtZW50YWwgUHN5Y2hvbG9neTwvZnVsbC10aXRsZT48L3BlcmlvZGljYWw+
PHBhZ2VzPjY4NC02ODk8L3BhZ2VzPjx2b2x1bWU+MjQ8L3ZvbHVtZT48a2V5d29yZHM+PGtleXdv
cmQ+Q0hJTERFUyByZWNhc3RzIG5lZ2F0aXZlIGV2aWRlbmNlPC9rZXl3b3JkPjwva2V5d29yZHM+
PGRhdGVzPjx5ZWFyPjE5ODg8L3llYXI+PC9kYXRlcz48dXJscz48L3VybHM+PC9yZWNvcmQ+PC9D
aXRlPjxDaXRlPjxBdXRob3I+RGVtZXRyYXM8L0F1dGhvcj48WWVhcj4xOTg2PC9ZZWFyPjxSZWNO
dW0+NDUwNDwvUmVjTnVtPjxyZWNvcmQ+PHJlYy1udW1iZXI+NDUwNDwvcmVjLW51bWJlcj48Zm9y
ZWlnbi1rZXlzPjxrZXkgYXBwPSJFTiIgZGItaWQ9Ing5dGV2MnN2emRmemE2ZXh0ZDF2cmR4Z2Rk
d3gyZjB6MnJ0ZiIgdGltZXN0YW1wPSIxNjM0NjY3MTkxIiBndWlkPSI4MDI2Zjc2Yy0yYzAzLTQ5
YmYtYjE0My0xOGFmOTU0MmRhOTgiPjQ1MDQ8L2tleT48L2ZvcmVpZ24ta2V5cz48cmVmLXR5cGUg
bmFtZT0iSm91cm5hbCBBcnRpY2xlIj4xNzwvcmVmLXR5cGU+PGNvbnRyaWJ1dG9ycz48YXV0aG9y
cz48YXV0aG9yPkRlbWV0cmFzLCBNLjwvYXV0aG9yPjxhdXRob3I+UG9zdCwgSy48L2F1dGhvcj48
YXV0aG9yPlNub3csIEMuPC9hdXRob3I+PC9hdXRob3JzPjwvY29udHJpYnV0b3JzPjx0aXRsZXM+
PHRpdGxlPkZlZWRiYWNrIHRvIGZpcnN0LWxhbmd1YWdlIGxlYXJuZXJzPC90aXRsZT48c2Vjb25k
YXJ5LXRpdGxlPkpvdXJuYWwgb2YgQ2hpbGQgTGFuZ3VhZ2U8L3NlY29uZGFyeS10aXRsZT48L3Rp
dGxlcz48cGVyaW9kaWNhbD48ZnVsbC10aXRsZT5Kb3VybmFsIG9mIENoaWxkIExhbmd1YWdlPC9m
dWxsLXRpdGxlPjwvcGVyaW9kaWNhbD48cGFnZXM+Mjc1LTI5MjwvcGFnZXM+PHZvbHVtZT4xMzwv
dm9sdW1lPjxrZXl3b3Jkcz48a2V5d29yZD5uZWdhdGl2ZSBldmlkZW5jZTwva2V5d29yZD48L2tl
eXdvcmRzPjxkYXRlcz48eWVhcj4xOTg2PC95ZWFyPjwvZGF0ZXM+PHVybHM+PC91cmxzPjwvcmVj
b3JkPjwvQ2l0ZT48Q2l0ZT48QXV0aG9yPkhpcnNoLVBhc2VrPC9BdXRob3I+PFllYXI+MTk4NDwv
WWVhcj48UmVjTnVtPjE3ODg8L1JlY051bT48cmVjb3JkPjxyZWMtbnVtYmVyPjE3ODg8L3JlYy1u
dW1iZXI+PGZvcmVpZ24ta2V5cz48a2V5IGFwcD0iRU4iIGRiLWlkPSJ4OXRldjJzdnpkZnphNmV4
dGQxdnJkeGdkZHd4MmYwejJydGYiIHRpbWVzdGFtcD0iMTYzNDY2NzE1MSIgZ3VpZD0iYzFkOGRl
MTMtMWM4My00ZDdkLWFjYjMtNGM5OWJlZjZjM2Y1Ij4xNzg4PC9rZXk+PC9mb3JlaWduLWtleXM+
PHJlZi10eXBlIG5hbWU9IkpvdXJuYWwgQXJ0aWNsZSI+MTc8L3JlZi10eXBlPjxjb250cmlidXRv
cnM+PGF1dGhvcnM+PGF1dGhvcj5IaXJzaC1QYXNlaywgSy4gPC9hdXRob3I+PGF1dGhvcj5Ucmll
bWFuLCBSLiA8L2F1dGhvcj48YXV0aG9yPlNjaG5laWRlcm1hbiwgTS48L2F1dGhvcj48L2F1dGhv
cnM+PC9jb250cmlidXRvcnM+PHRpdGxlcz48dGl0bGU+QnJvd24gYW5kIEhhbmxvbiByZXZpc2l0
ZWQ6IG1vdGhlciBzZW5zaXRpdml0eSB0byBncmFtbWF0aWNhbCBmb3JtPC90aXRsZT48c2Vjb25k
YXJ5LXRpdGxlPkpvdXJuYWwgb2YgQ2hpbGQgTGFuZ3VhZ2U8L3NlY29uZGFyeS10aXRsZT48L3Rp
dGxlcz48cGVyaW9kaWNhbD48ZnVsbC10aXRsZT5Kb3VybmFsIG9mIENoaWxkIExhbmd1YWdlPC9m
dWxsLXRpdGxlPjwvcGVyaW9kaWNhbD48cGFnZXM+ODEtODg8L3BhZ2VzPjx2b2x1bWU+MTE8L3Zv
bHVtZT48a2V5d29yZHM+PGtleXdvcmQ+bmVnYXRpdmUgZXZpZGVuY2U8L2tleXdvcmQ+PC9rZXl3
b3Jkcz48ZGF0ZXM+PHllYXI+MTk4NDwveWVhcj48L2RhdGVzPjx1cmxzPjwvdXJscz48L3JlY29y
ZD48L0NpdGU+PENpdGU+PEF1dGhvcj5Ib2ZmLUdpbnNiZXJnPC9BdXRob3I+PFllYXI+MTk4NTwv
WWVhcj48UmVjTnVtPjE4MDE8L1JlY051bT48cmVjb3JkPjxyZWMtbnVtYmVyPjE4MDE8L3JlYy1u
dW1iZXI+PGZvcmVpZ24ta2V5cz48a2V5IGFwcD0iRU4iIGRiLWlkPSJ4OXRldjJzdnpkZnphNmV4
dGQxdnJkeGdkZHd4MmYwejJydGYiIHRpbWVzdGFtcD0iMTYzNDY2NzE1MSIgZ3VpZD0iYTNkODUw
OGItZDcwYy00ZDg1LWJmNTMtYjQ3ZjYwZDFjYzEyIj4xODAxPC9rZXk+PC9mb3JlaWduLWtleXM+
PHJlZi10eXBlIG5hbWU9IkpvdXJuYWwgQXJ0aWNsZSI+MTc8L3JlZi10eXBlPjxjb250cmlidXRv
cnM+PGF1dGhvcnM+PGF1dGhvcj5Ib2ZmLUdpbnNiZXJnLCBFLjwvYXV0aG9yPjwvYXV0aG9ycz48
L2NvbnRyaWJ1dG9ycz48dGl0bGVzPjx0aXRsZT5Tb21lIGNvbnRyaWJ1dGlvbnMgb2YgbW90aGVy
cyZhcG9zOyBzcGVlY2ggdG8gdGhlaXIgY2hpbGRyZW4mYXBvcztzIHN5bnRhY3RpYyBncm93dGg8
L3RpdGxlPjxzZWNvbmRhcnktdGl0bGU+Sm91cm5hbCBvZiBDaGlsZCBMYW5ndWFnZTwvc2Vjb25k
YXJ5LXRpdGxlPjwvdGl0bGVzPjxwZXJpb2RpY2FsPjxmdWxsLXRpdGxlPkpvdXJuYWwgb2YgQ2hp
bGQgTGFuZ3VhZ2U8L2Z1bGwtdGl0bGU+PC9wZXJpb2RpY2FsPjxwYWdlcz4zNjctMzg1PC9wYWdl
cz48dm9sdW1lPjEyPC92b2x1bWU+PGRhdGVzPjx5ZWFyPjE5ODU8L3llYXI+PC9kYXRlcz48dXJs
cz48L3VybHM+PC9yZWNvcmQ+PC9DaXRlPjxDaXRlPjxBdXRob3I+TW9lcms8L0F1dGhvcj48WWVh
cj4xOTgzPC9ZZWFyPjxSZWNOdW0+Mjc2NTwvUmVjTnVtPjxyZWNvcmQ+PHJlYy1udW1iZXI+Mjc2
NTwvcmVjLW51bWJlcj48Zm9yZWlnbi1rZXlzPjxrZXkgYXBwPSJFTiIgZGItaWQ9Ing5dGV2MnN2
emRmemE2ZXh0ZDF2cmR4Z2Rkd3gyZjB6MnJ0ZiIgdGltZXN0YW1wPSIxNjM0NjY3MTcwIiBndWlk
PSIxMTc0NDZiMi1kYmRkLTQzNTctOTczMS0wMGMyYWIzY2IyM2IiPjI3NjU8L2tleT48L2ZvcmVp
Z24ta2V5cz48cmVmLXR5cGUgbmFtZT0iQm9vayI+NjwvcmVmLXR5cGU+PGNvbnRyaWJ1dG9ycz48
YXV0aG9ycz48YXV0aG9yPk1vZXJrLCBFLjwvYXV0aG9yPjwvYXV0aG9ycz48L2NvbnRyaWJ1dG9y
cz48dGl0bGVzPjx0aXRsZT5UaGUgbW90aGVyIG9mIEV2ZSBhcyBhIGZpcnN0IGxhbmd1YWdlIHRl
YWNoZXI8L3RpdGxlPjwvdGl0bGVzPjxrZXl3b3Jkcz48a2V5d29yZD5DSElMREVTPC9rZXl3b3Jk
Pjwva2V5d29yZHM+PGRhdGVzPjx5ZWFyPjE5ODM8L3llYXI+PC9kYXRlcz48cHViLWxvY2F0aW9u
Pk5vcndvb2QsIE4uSi48L3B1Yi1sb2NhdGlvbj48cHVibGlzaGVyPkFCTEVYPC9wdWJsaXNoZXI+
PHVybHM+PC91cmxzPjwvcmVjb3JkPjwvQ2l0ZT48Q2l0ZT48QXV0aG9yPk5lbHNvbjwvQXV0aG9y
PjxZZWFyPjE5ODQ8L1llYXI+PFJlY051bT4yODcwPC9SZWNOdW0+PHJlY29yZD48cmVjLW51bWJl
cj4yODcwPC9yZWMtbnVtYmVyPjxmb3JlaWduLWtleXM+PGtleSBhcHA9IkVOIiBkYi1pZD0ieDl0
ZXYyc3Z6ZGZ6YTZleHRkMXZyZHhnZGR3eDJmMHoycnRmIiB0aW1lc3RhbXA9IjE2MzQ2NjcxNzEi
IGd1aWQ9Ijc0YTZjOWUyLTU3MjctNGRkNy1iMzJhLTA0M2VlYWI1ZTNhZSI+Mjg3MDwva2V5Pjwv
Zm9yZWlnbi1rZXlzPjxyZWYtdHlwZSBuYW1lPSJCb29rIFNlY3Rpb24iPjU8L3JlZi10eXBlPjxj
b250cmlidXRvcnM+PGF1dGhvcnM+PGF1dGhvcj5OZWxzb24sIEsuRS48L2F1dGhvcj48YXV0aG9y
PkRlbm5pbmdlciwgTS5TLjwvYXV0aG9yPjxhdXRob3I+Qm9udmlsaWFuLCBKLkQuPC9hdXRob3I+
PGF1dGhvcj5LYXBsYW4sIEIuSi48L2F1dGhvcj48YXV0aG9yPkJha2VyLCBOLkQuPC9hdXRob3I+
PC9hdXRob3JzPjxzZWNvbmRhcnktYXV0aG9ycz48YXV0aG9yPlBlbGxlZ3JpbmksIEEuRC48L2F1
dGhvcj48YXV0aG9yPllhd2tleSwgVC5ELjwvYXV0aG9yPjwvc2Vjb25kYXJ5LWF1dGhvcnM+PC9j
b250cmlidXRvcnM+PHRpdGxlcz48dGl0bGU+TWF0ZXJuYWwgaW5wdXQgYWRqdXN0bWVudHMgYW5k
IG5vbi1hZGp1c3RtZW50cyBhcyByZWxhdGVkIHRvIGNoaWxkcmVuJmFwb3M7cyBsaW5ndWlzdGlj
IGFkdmFuY2VzIGFuZCB0byBsYW5ndWFnZSBhY3F1aXNpdGlvbiB0aGVvcmllczwvdGl0bGU+PHNl
Y29uZGFyeS10aXRsZT5UaGUgZGV2ZWxvcG1lbnQgb2Ygb3JhbCBhbmQgd3JpdHRlbiBsYW5ndWFn
ZSBpbiBzb2NpYWwgY29udGV4dHM8L3NlY29uZGFyeS10aXRsZT48L3RpdGxlcz48a2V5d29yZHM+
PGtleXdvcmQ+dG8gYmUgcmVhZCAyPC9rZXl3b3JkPjwva2V5d29yZHM+PGRhdGVzPjx5ZWFyPjE5
ODQ8L3llYXI+PC9kYXRlcz48cHViLWxvY2F0aW9uPk5vcndvb2QsIE4uSi48L3B1Yi1sb2NhdGlv
bj48cHVibGlzaGVyPkFibGV4IFB1Ymxpc2hpbmcgQ29ycG9yYXRpb248L3B1Ymxpc2hlcj48dXJs
cz48L3VybHM+PC9yZWNvcmQ+PC9DaXRlPjwvRW5kTm90ZT5=
</w:fldData>
        </w:fldChar>
      </w:r>
      <w:r w:rsidR="00E049F1">
        <w:instrText xml:space="preserve"> ADDIN EN.CITE.DATA </w:instrText>
      </w:r>
      <w:r w:rsidR="00E049F1">
        <w:fldChar w:fldCharType="end"/>
      </w:r>
      <w:r w:rsidR="00977E1F">
        <w:fldChar w:fldCharType="separate"/>
      </w:r>
      <w:r w:rsidR="00977E1F">
        <w:rPr>
          <w:noProof/>
        </w:rPr>
        <w:t>(Bohannon &amp; Stanowicz, 1988; Demetras, Post, &amp; Snow, 1986; Hirsh-Pasek, Trieman, &amp; Schneiderman, 1984; Hoff-Ginsberg, 1985; Moerk, 1983; Nelson, Denninger, Bonvilian, Kaplan, &amp; Baker, 1984)</w:t>
      </w:r>
      <w:r w:rsidR="00977E1F">
        <w:fldChar w:fldCharType="end"/>
      </w:r>
      <w:r w:rsidRPr="0018402A">
        <w:t>. It differs from earlier systems in that it computes codes automatically. This leads to increases in speed and reliability, but certain decreases in flexibility and coverage.</w:t>
      </w:r>
    </w:p>
    <w:p w14:paraId="7605A3F9" w14:textId="77777777" w:rsidR="00C76F80" w:rsidRDefault="00034F85" w:rsidP="00F55817">
      <w:r w:rsidRPr="0018402A">
        <w:t xml:space="preserve">The codes produced by </w:t>
      </w:r>
      <w:r w:rsidRPr="0018402A">
        <w:rPr>
          <w:caps/>
        </w:rPr>
        <w:t>chip</w:t>
      </w:r>
      <w:r w:rsidRPr="0018402A">
        <w:t xml:space="preserve"> indicate lexical and morphological additions, deletions, exact </w:t>
      </w:r>
      <w:proofErr w:type="gramStart"/>
      <w:r w:rsidRPr="0018402A">
        <w:t>matches</w:t>
      </w:r>
      <w:proofErr w:type="gramEnd"/>
      <w:r w:rsidRPr="0018402A">
        <w:t xml:space="preserve"> and substitutions. The codes are as follows:</w:t>
      </w:r>
    </w:p>
    <w:p w14:paraId="28811492" w14:textId="2CB34FB5" w:rsidR="00034F85" w:rsidRPr="0018402A" w:rsidRDefault="00034F85" w:rsidP="00F55817">
      <w:r w:rsidRPr="0018402A">
        <w:rPr>
          <w:b/>
        </w:rPr>
        <w:t>$ADD</w:t>
      </w:r>
      <w:r w:rsidRPr="0018402A">
        <w:rPr>
          <w:b/>
        </w:rPr>
        <w:tab/>
      </w:r>
      <w:r w:rsidR="00E16EC1">
        <w:rPr>
          <w:b/>
        </w:rPr>
        <w:tab/>
      </w:r>
      <w:r w:rsidRPr="0018402A">
        <w:t>additions of N continuous words</w:t>
      </w:r>
    </w:p>
    <w:p w14:paraId="7AFEE806" w14:textId="0569349B" w:rsidR="00034F85" w:rsidRPr="0018402A" w:rsidRDefault="00034F85" w:rsidP="00F55817">
      <w:r w:rsidRPr="0018402A">
        <w:rPr>
          <w:b/>
        </w:rPr>
        <w:t>$DEL</w:t>
      </w:r>
      <w:r w:rsidRPr="0018402A">
        <w:rPr>
          <w:b/>
        </w:rPr>
        <w:tab/>
      </w:r>
      <w:r w:rsidR="00E16EC1">
        <w:rPr>
          <w:b/>
        </w:rPr>
        <w:tab/>
      </w:r>
      <w:r w:rsidRPr="0018402A">
        <w:t>deletions of N continuous words</w:t>
      </w:r>
    </w:p>
    <w:p w14:paraId="201816DB" w14:textId="3013CC17" w:rsidR="00034F85" w:rsidRPr="0018402A" w:rsidRDefault="00034F85" w:rsidP="00F55817">
      <w:r w:rsidRPr="0018402A">
        <w:rPr>
          <w:b/>
        </w:rPr>
        <w:t>$EXA</w:t>
      </w:r>
      <w:r w:rsidRPr="0018402A">
        <w:rPr>
          <w:b/>
        </w:rPr>
        <w:tab/>
      </w:r>
      <w:r w:rsidR="00E16EC1">
        <w:rPr>
          <w:b/>
        </w:rPr>
        <w:tab/>
      </w:r>
      <w:r w:rsidRPr="0018402A">
        <w:t>exact matches of N continuous words</w:t>
      </w:r>
    </w:p>
    <w:p w14:paraId="57319FF5" w14:textId="02896786" w:rsidR="00034F85" w:rsidRPr="0018402A" w:rsidRDefault="00034F85" w:rsidP="00F55817">
      <w:r w:rsidRPr="0018402A">
        <w:rPr>
          <w:b/>
        </w:rPr>
        <w:t>$SUB</w:t>
      </w:r>
      <w:r w:rsidRPr="0018402A">
        <w:rPr>
          <w:b/>
        </w:rPr>
        <w:tab/>
      </w:r>
      <w:r w:rsidR="00E16EC1">
        <w:rPr>
          <w:b/>
        </w:rPr>
        <w:tab/>
      </w:r>
      <w:r w:rsidRPr="0018402A">
        <w:t>substitutions of N continuous words from within a word list</w:t>
      </w:r>
    </w:p>
    <w:p w14:paraId="25D25006" w14:textId="6C5538FF" w:rsidR="00034F85" w:rsidRPr="0018402A" w:rsidRDefault="00034F85" w:rsidP="00F55817">
      <w:r w:rsidRPr="0018402A">
        <w:rPr>
          <w:b/>
        </w:rPr>
        <w:t>$MADD</w:t>
      </w:r>
      <w:r w:rsidRPr="0018402A">
        <w:rPr>
          <w:b/>
        </w:rPr>
        <w:tab/>
      </w:r>
      <w:r w:rsidR="00E16EC1">
        <w:rPr>
          <w:b/>
        </w:rPr>
        <w:tab/>
      </w:r>
      <w:r w:rsidRPr="0018402A">
        <w:t xml:space="preserve">morphological addition based on matching word </w:t>
      </w:r>
      <w:proofErr w:type="gramStart"/>
      <w:r w:rsidRPr="0018402A">
        <w:t>stem</w:t>
      </w:r>
      <w:proofErr w:type="gramEnd"/>
    </w:p>
    <w:p w14:paraId="1054BDBD" w14:textId="1C788D1F" w:rsidR="00034F85" w:rsidRPr="0018402A" w:rsidRDefault="00034F85" w:rsidP="00F55817">
      <w:r w:rsidRPr="0018402A">
        <w:rPr>
          <w:b/>
        </w:rPr>
        <w:t>$MDEL</w:t>
      </w:r>
      <w:r w:rsidR="00E16EC1">
        <w:rPr>
          <w:b/>
        </w:rPr>
        <w:tab/>
      </w:r>
      <w:r w:rsidRPr="0018402A">
        <w:rPr>
          <w:b/>
        </w:rPr>
        <w:tab/>
      </w:r>
      <w:r w:rsidRPr="0018402A">
        <w:t xml:space="preserve">morphological deletion based on matching word </w:t>
      </w:r>
      <w:proofErr w:type="gramStart"/>
      <w:r w:rsidRPr="0018402A">
        <w:t>stem</w:t>
      </w:r>
      <w:proofErr w:type="gramEnd"/>
    </w:p>
    <w:p w14:paraId="1DFFC10C" w14:textId="57CA99D4" w:rsidR="00034F85" w:rsidRPr="0018402A" w:rsidRDefault="00034F85" w:rsidP="00F55817">
      <w:r w:rsidRPr="0018402A">
        <w:rPr>
          <w:b/>
        </w:rPr>
        <w:t>$MEXA</w:t>
      </w:r>
      <w:r w:rsidRPr="0018402A">
        <w:rPr>
          <w:b/>
        </w:rPr>
        <w:tab/>
      </w:r>
      <w:r w:rsidR="00E16EC1">
        <w:rPr>
          <w:b/>
        </w:rPr>
        <w:tab/>
      </w:r>
      <w:r w:rsidRPr="0018402A">
        <w:t xml:space="preserve">morphological exact match based on matching word </w:t>
      </w:r>
      <w:proofErr w:type="gramStart"/>
      <w:r w:rsidRPr="0018402A">
        <w:t>stem</w:t>
      </w:r>
      <w:proofErr w:type="gramEnd"/>
    </w:p>
    <w:p w14:paraId="779DA47A" w14:textId="127C435E" w:rsidR="00034F85" w:rsidRPr="0018402A" w:rsidRDefault="00034F85" w:rsidP="00F55817">
      <w:r w:rsidRPr="0018402A">
        <w:rPr>
          <w:b/>
        </w:rPr>
        <w:t>$MSUB</w:t>
      </w:r>
      <w:r w:rsidRPr="0018402A">
        <w:rPr>
          <w:b/>
        </w:rPr>
        <w:tab/>
      </w:r>
      <w:r w:rsidR="00E16EC1">
        <w:rPr>
          <w:b/>
        </w:rPr>
        <w:tab/>
      </w:r>
      <w:r w:rsidRPr="0018402A">
        <w:t xml:space="preserve">morphological substitution based on matching word </w:t>
      </w:r>
      <w:proofErr w:type="gramStart"/>
      <w:r w:rsidRPr="0018402A">
        <w:t>stem</w:t>
      </w:r>
      <w:proofErr w:type="gramEnd"/>
    </w:p>
    <w:p w14:paraId="75BBC238" w14:textId="44312F76" w:rsidR="00034F85" w:rsidRPr="0018402A" w:rsidRDefault="00034F85" w:rsidP="00F55817">
      <w:r w:rsidRPr="0018402A">
        <w:rPr>
          <w:b/>
        </w:rPr>
        <w:t>$DIST</w:t>
      </w:r>
      <w:r w:rsidRPr="0018402A">
        <w:rPr>
          <w:b/>
        </w:rPr>
        <w:tab/>
      </w:r>
      <w:r w:rsidR="00E16EC1">
        <w:rPr>
          <w:b/>
        </w:rPr>
        <w:tab/>
      </w:r>
      <w:r w:rsidRPr="0018402A">
        <w:t xml:space="preserve">the distance the response utterance is from the </w:t>
      </w:r>
      <w:proofErr w:type="gramStart"/>
      <w:r w:rsidRPr="0018402A">
        <w:t>source</w:t>
      </w:r>
      <w:proofErr w:type="gramEnd"/>
      <w:r w:rsidRPr="0018402A">
        <w:t xml:space="preserve"> </w:t>
      </w:r>
    </w:p>
    <w:p w14:paraId="3F16DFBF" w14:textId="77777777" w:rsidR="00034F85" w:rsidRPr="0018402A" w:rsidRDefault="00034F85" w:rsidP="00F55817">
      <w:r w:rsidRPr="0018402A">
        <w:rPr>
          <w:b/>
        </w:rPr>
        <w:t>$NO_REP</w:t>
      </w:r>
      <w:r w:rsidRPr="0018402A">
        <w:rPr>
          <w:b/>
        </w:rPr>
        <w:tab/>
      </w:r>
      <w:r w:rsidRPr="0018402A">
        <w:t xml:space="preserve">the source and response do not </w:t>
      </w:r>
      <w:proofErr w:type="gramStart"/>
      <w:r w:rsidRPr="0018402A">
        <w:t>overlap</w:t>
      </w:r>
      <w:proofErr w:type="gramEnd"/>
    </w:p>
    <w:p w14:paraId="6B927089" w14:textId="65AE8D34" w:rsidR="00034F85" w:rsidRPr="0018402A" w:rsidRDefault="00034F85" w:rsidP="00F55817">
      <w:r w:rsidRPr="0018402A">
        <w:rPr>
          <w:b/>
        </w:rPr>
        <w:t>$LO_REP</w:t>
      </w:r>
      <w:r w:rsidR="009E730A">
        <w:rPr>
          <w:b/>
        </w:rPr>
        <w:tab/>
      </w:r>
      <w:r w:rsidRPr="0018402A">
        <w:rPr>
          <w:b/>
        </w:rPr>
        <w:tab/>
      </w:r>
      <w:r w:rsidRPr="0018402A">
        <w:t xml:space="preserve">the overlap is below a user-specified </w:t>
      </w:r>
      <w:proofErr w:type="gramStart"/>
      <w:r w:rsidRPr="0018402A">
        <w:t>minimum</w:t>
      </w:r>
      <w:proofErr w:type="gramEnd"/>
    </w:p>
    <w:p w14:paraId="6BF422EA" w14:textId="60B9E11B" w:rsidR="00034F85" w:rsidRPr="0018402A" w:rsidRDefault="00034F85" w:rsidP="00F55817">
      <w:r w:rsidRPr="0018402A">
        <w:rPr>
          <w:b/>
        </w:rPr>
        <w:t>$EXACT</w:t>
      </w:r>
      <w:r w:rsidR="009E730A">
        <w:rPr>
          <w:b/>
        </w:rPr>
        <w:tab/>
      </w:r>
      <w:r w:rsidR="009E730A">
        <w:rPr>
          <w:b/>
        </w:rPr>
        <w:tab/>
      </w:r>
      <w:r w:rsidRPr="0018402A">
        <w:t>source-response pairs with no changes</w:t>
      </w:r>
    </w:p>
    <w:p w14:paraId="4ACF233D" w14:textId="01C7A836" w:rsidR="00BB3EB9" w:rsidRPr="0018402A" w:rsidRDefault="00BB3EB9" w:rsidP="00F55817">
      <w:r w:rsidRPr="0018402A">
        <w:rPr>
          <w:b/>
        </w:rPr>
        <w:t>$SUBST</w:t>
      </w:r>
      <w:r w:rsidRPr="0018402A">
        <w:rPr>
          <w:b/>
        </w:rPr>
        <w:tab/>
      </w:r>
      <w:r w:rsidR="00E16EC1">
        <w:rPr>
          <w:b/>
        </w:rPr>
        <w:tab/>
      </w:r>
      <w:r w:rsidRPr="0018402A">
        <w:t>pairs with substitutions, but no additions or deletions</w:t>
      </w:r>
    </w:p>
    <w:p w14:paraId="0FEC619F" w14:textId="55FDBE85" w:rsidR="00034F85" w:rsidRPr="0018402A" w:rsidRDefault="00034F85" w:rsidP="00F55817">
      <w:r w:rsidRPr="0018402A">
        <w:rPr>
          <w:b/>
        </w:rPr>
        <w:t>$EXPAN</w:t>
      </w:r>
      <w:r w:rsidRPr="0018402A">
        <w:rPr>
          <w:b/>
        </w:rPr>
        <w:tab/>
      </w:r>
      <w:r w:rsidR="009E730A">
        <w:rPr>
          <w:b/>
        </w:rPr>
        <w:tab/>
      </w:r>
      <w:r w:rsidRPr="0018402A">
        <w:t>pairs with additions</w:t>
      </w:r>
      <w:r w:rsidR="00A758AE" w:rsidRPr="0018402A">
        <w:t>,</w:t>
      </w:r>
      <w:r w:rsidRPr="0018402A">
        <w:t xml:space="preserve"> but no deletions or substitutions</w:t>
      </w:r>
    </w:p>
    <w:p w14:paraId="64BE0734" w14:textId="759D3FD6" w:rsidR="00A758AE" w:rsidRPr="0018402A" w:rsidRDefault="00A758AE" w:rsidP="00F55817">
      <w:r w:rsidRPr="0018402A">
        <w:rPr>
          <w:b/>
        </w:rPr>
        <w:t>$EXP</w:t>
      </w:r>
      <w:r w:rsidR="002514D2" w:rsidRPr="0018402A">
        <w:rPr>
          <w:b/>
        </w:rPr>
        <w:t>_</w:t>
      </w:r>
      <w:r w:rsidRPr="0018402A">
        <w:rPr>
          <w:b/>
        </w:rPr>
        <w:t>SUB</w:t>
      </w:r>
      <w:r w:rsidRPr="0018402A">
        <w:rPr>
          <w:b/>
        </w:rPr>
        <w:tab/>
      </w:r>
      <w:r w:rsidRPr="0018402A">
        <w:t>pairs with additions and substitutions, but no deletions</w:t>
      </w:r>
    </w:p>
    <w:p w14:paraId="7A69D8EA" w14:textId="0282DBDF" w:rsidR="00034F85" w:rsidRPr="0018402A" w:rsidRDefault="00034F85" w:rsidP="00F55817">
      <w:r w:rsidRPr="0018402A">
        <w:rPr>
          <w:b/>
        </w:rPr>
        <w:t>$REDUC</w:t>
      </w:r>
      <w:r w:rsidRPr="0018402A">
        <w:rPr>
          <w:b/>
        </w:rPr>
        <w:tab/>
      </w:r>
      <w:r w:rsidR="009E730A">
        <w:rPr>
          <w:b/>
        </w:rPr>
        <w:tab/>
      </w:r>
      <w:r w:rsidRPr="0018402A">
        <w:t>pairs with deletions</w:t>
      </w:r>
      <w:r w:rsidR="00A758AE" w:rsidRPr="0018402A">
        <w:t>,</w:t>
      </w:r>
      <w:r w:rsidRPr="0018402A">
        <w:t xml:space="preserve"> but no additions or substitutions</w:t>
      </w:r>
    </w:p>
    <w:p w14:paraId="15CC7743" w14:textId="2CA6F805" w:rsidR="00A758AE" w:rsidRPr="0018402A" w:rsidRDefault="00A758AE" w:rsidP="00F55817">
      <w:r w:rsidRPr="0018402A">
        <w:rPr>
          <w:b/>
        </w:rPr>
        <w:t>$RED</w:t>
      </w:r>
      <w:r w:rsidR="002514D2" w:rsidRPr="0018402A">
        <w:rPr>
          <w:b/>
        </w:rPr>
        <w:t>_</w:t>
      </w:r>
      <w:r w:rsidRPr="0018402A">
        <w:rPr>
          <w:b/>
        </w:rPr>
        <w:t>SUB</w:t>
      </w:r>
      <w:r w:rsidRPr="0018402A">
        <w:rPr>
          <w:b/>
        </w:rPr>
        <w:tab/>
      </w:r>
      <w:r w:rsidRPr="0018402A">
        <w:t>pairs with deletions and substitutions, but no additions</w:t>
      </w:r>
    </w:p>
    <w:p w14:paraId="072DD3BF" w14:textId="638CD976" w:rsidR="00034F85" w:rsidRPr="0018402A" w:rsidRDefault="00034F85" w:rsidP="00F55817">
      <w:r w:rsidRPr="0018402A">
        <w:rPr>
          <w:b/>
        </w:rPr>
        <w:t>$FRO</w:t>
      </w:r>
      <w:r w:rsidRPr="0018402A">
        <w:rPr>
          <w:b/>
        </w:rPr>
        <w:tab/>
      </w:r>
      <w:r w:rsidR="00E16EC1">
        <w:rPr>
          <w:b/>
        </w:rPr>
        <w:tab/>
      </w:r>
      <w:r w:rsidRPr="0018402A">
        <w:t xml:space="preserve">an item from the word list has been </w:t>
      </w:r>
      <w:proofErr w:type="gramStart"/>
      <w:r w:rsidRPr="0018402A">
        <w:t>fronted</w:t>
      </w:r>
      <w:proofErr w:type="gramEnd"/>
    </w:p>
    <w:p w14:paraId="647BB6DD" w14:textId="77777777" w:rsidR="00C76F80" w:rsidRDefault="00034F85" w:rsidP="00F55817">
      <w:r w:rsidRPr="0018402A">
        <w:rPr>
          <w:b/>
        </w:rPr>
        <w:t>$REP</w:t>
      </w:r>
      <w:r w:rsidRPr="0018402A">
        <w:rPr>
          <w:b/>
        </w:rPr>
        <w:tab/>
      </w:r>
      <w:r w:rsidR="00E16EC1">
        <w:rPr>
          <w:b/>
        </w:rPr>
        <w:tab/>
      </w:r>
      <w:r w:rsidRPr="0018402A">
        <w:t>the percentage of repetition between source and response</w:t>
      </w:r>
    </w:p>
    <w:p w14:paraId="566D093F" w14:textId="77777777" w:rsidR="00C76F80" w:rsidRDefault="00034F85" w:rsidP="00F55817">
      <w:r w:rsidRPr="0018402A">
        <w:lastRenderedPageBreak/>
        <w:t xml:space="preserve">Let us take the last line of the </w:t>
      </w:r>
      <w:proofErr w:type="spellStart"/>
      <w:r w:rsidRPr="0018402A">
        <w:t>chip.cha</w:t>
      </w:r>
      <w:proofErr w:type="spellEnd"/>
      <w:r w:rsidRPr="0018402A">
        <w:t xml:space="preserve"> file as an example:</w:t>
      </w:r>
    </w:p>
    <w:p w14:paraId="3AB424D2" w14:textId="7923331E" w:rsidR="00B335E5" w:rsidRDefault="00B335E5" w:rsidP="00F07D66">
      <w:pPr>
        <w:pStyle w:val="output"/>
      </w:pPr>
      <w:r>
        <w:t>*MOT:</w:t>
      </w:r>
      <w:r>
        <w:tab/>
        <w:t xml:space="preserve">yes </w:t>
      </w:r>
      <w:proofErr w:type="spellStart"/>
      <w:r>
        <w:t>that's</w:t>
      </w:r>
      <w:proofErr w:type="spellEnd"/>
      <w:r>
        <w:t xml:space="preserve"> </w:t>
      </w:r>
      <w:proofErr w:type="spellStart"/>
      <w:r>
        <w:t>the</w:t>
      </w:r>
      <w:proofErr w:type="spellEnd"/>
      <w:r>
        <w:t xml:space="preserve"> </w:t>
      </w:r>
      <w:proofErr w:type="spellStart"/>
      <w:proofErr w:type="gramStart"/>
      <w:r>
        <w:t>hat</w:t>
      </w:r>
      <w:proofErr w:type="spellEnd"/>
      <w:r>
        <w:t xml:space="preserve"> .</w:t>
      </w:r>
      <w:proofErr w:type="gramEnd"/>
    </w:p>
    <w:p w14:paraId="2BF564EE" w14:textId="77777777" w:rsidR="00B335E5" w:rsidRDefault="00B335E5" w:rsidP="00F07D66">
      <w:pPr>
        <w:pStyle w:val="output"/>
      </w:pPr>
      <w:r>
        <w:t>%</w:t>
      </w:r>
      <w:proofErr w:type="spellStart"/>
      <w:r>
        <w:t>asr</w:t>
      </w:r>
      <w:proofErr w:type="spellEnd"/>
      <w:r>
        <w:t>:</w:t>
      </w:r>
      <w:r>
        <w:tab/>
        <w:t>$NO_REP $REP = 0.00</w:t>
      </w:r>
    </w:p>
    <w:p w14:paraId="55E5C891" w14:textId="77777777" w:rsidR="00C76F80" w:rsidRDefault="00B335E5" w:rsidP="00F07D66">
      <w:pPr>
        <w:pStyle w:val="output"/>
      </w:pPr>
      <w:r>
        <w:t>%</w:t>
      </w:r>
      <w:proofErr w:type="spellStart"/>
      <w:r>
        <w:t>adu</w:t>
      </w:r>
      <w:proofErr w:type="spellEnd"/>
      <w:r>
        <w:t>:</w:t>
      </w:r>
      <w:r>
        <w:tab/>
        <w:t>$</w:t>
      </w:r>
      <w:proofErr w:type="spellStart"/>
      <w:proofErr w:type="gramStart"/>
      <w:r>
        <w:t>EXA:hat</w:t>
      </w:r>
      <w:proofErr w:type="spellEnd"/>
      <w:proofErr w:type="gramEnd"/>
      <w:r>
        <w:t xml:space="preserve"> $</w:t>
      </w:r>
      <w:proofErr w:type="spellStart"/>
      <w:r>
        <w:t>ADD:yes-that's-the</w:t>
      </w:r>
      <w:proofErr w:type="spellEnd"/>
      <w:r>
        <w:t xml:space="preserve"> $</w:t>
      </w:r>
      <w:proofErr w:type="spellStart"/>
      <w:r>
        <w:t>DEL:that-a</w:t>
      </w:r>
      <w:proofErr w:type="spellEnd"/>
      <w:r>
        <w:t xml:space="preserve"> $DIST=1 $REP=0.25</w:t>
      </w:r>
    </w:p>
    <w:p w14:paraId="66BA659F" w14:textId="77777777" w:rsidR="00C76F80" w:rsidRDefault="00034F85" w:rsidP="00E60E07">
      <w:pPr>
        <w:pStyle w:val="NoIndent"/>
      </w:pPr>
      <w:r w:rsidRPr="0018402A">
        <w:t>The %</w:t>
      </w:r>
      <w:proofErr w:type="spellStart"/>
      <w:r w:rsidRPr="0018402A">
        <w:t>adu</w:t>
      </w:r>
      <w:proofErr w:type="spellEnd"/>
      <w:r w:rsidRPr="0018402A">
        <w:t xml:space="preserve"> dependent tier indicates that the adult’s response contained an </w:t>
      </w:r>
      <w:proofErr w:type="spellStart"/>
      <w:r w:rsidRPr="0018402A">
        <w:t>EXAct</w:t>
      </w:r>
      <w:proofErr w:type="spellEnd"/>
      <w:r w:rsidRPr="0018402A">
        <w:t xml:space="preserve"> match of the string “hat,” the </w:t>
      </w:r>
      <w:proofErr w:type="spellStart"/>
      <w:r w:rsidRPr="0018402A">
        <w:t>ADD</w:t>
      </w:r>
      <w:r w:rsidR="00244455" w:rsidRPr="0018402A">
        <w:t>ition</w:t>
      </w:r>
      <w:proofErr w:type="spellEnd"/>
      <w:r w:rsidR="00244455" w:rsidRPr="0018402A">
        <w:t xml:space="preserve"> of the string “yes-that’</w:t>
      </w:r>
      <w:r w:rsidRPr="0018402A">
        <w:t xml:space="preserve">s-the” and the </w:t>
      </w:r>
      <w:proofErr w:type="spellStart"/>
      <w:r w:rsidRPr="0018402A">
        <w:t>DELetion</w:t>
      </w:r>
      <w:proofErr w:type="spellEnd"/>
      <w:r w:rsidRPr="0018402A">
        <w:t xml:space="preserve"> of “a.” The DIST=1 indicates that the adult’s response was “one” utterance from the </w:t>
      </w:r>
      <w:proofErr w:type="gramStart"/>
      <w:r w:rsidRPr="0018402A">
        <w:t>child’s</w:t>
      </w:r>
      <w:proofErr w:type="gramEnd"/>
      <w:r w:rsidRPr="0018402A">
        <w:t>, and the repetition index for this comparison was 0.25 (1 matching stem divided by 4 total stems in the adult’s response).</w:t>
      </w:r>
    </w:p>
    <w:p w14:paraId="0D7C17B7" w14:textId="6B4C3C83" w:rsidR="00034F85" w:rsidRPr="0018402A" w:rsidRDefault="00034F85" w:rsidP="00F55817">
      <w:r w:rsidRPr="0018402A">
        <w:rPr>
          <w:caps/>
        </w:rPr>
        <w:t>chip</w:t>
      </w:r>
      <w:r w:rsidRPr="0018402A">
        <w:t xml:space="preserve"> also takes advantage of </w:t>
      </w:r>
      <w:r w:rsidRPr="0018402A">
        <w:rPr>
          <w:caps/>
        </w:rPr>
        <w:t>chat</w:t>
      </w:r>
      <w:r w:rsidRPr="0018402A">
        <w:t xml:space="preserve">-style morphological coding. Upon encountering a word, the program determines the word’s stem and then stores any associated prefixes or suffixes along with the stem. During the coding process, if lexical stems match exactly, the program then also looks for additions, deletions, repetitions, or substitutions of attached morphemes. </w:t>
      </w:r>
    </w:p>
    <w:p w14:paraId="6CA692A2" w14:textId="4BB26650" w:rsidR="00034F85" w:rsidRPr="0018402A" w:rsidRDefault="00034F85" w:rsidP="00F55817">
      <w:pPr>
        <w:pStyle w:val="Heading3"/>
      </w:pPr>
      <w:bookmarkStart w:id="578" w:name="_Toc22195032"/>
      <w:bookmarkStart w:id="579" w:name="_Toc174790616"/>
      <w:bookmarkStart w:id="580" w:name="_Toc36836411"/>
      <w:bookmarkStart w:id="581" w:name="_Toc40883520"/>
      <w:bookmarkStart w:id="582" w:name="_Toc75446239"/>
      <w:bookmarkStart w:id="583" w:name="_Toc87376369"/>
      <w:bookmarkStart w:id="584" w:name="_Toc156743561"/>
      <w:r w:rsidRPr="0018402A">
        <w:t>Word Class Analysis</w:t>
      </w:r>
      <w:bookmarkEnd w:id="578"/>
      <w:bookmarkEnd w:id="579"/>
      <w:bookmarkEnd w:id="580"/>
      <w:bookmarkEnd w:id="581"/>
      <w:bookmarkEnd w:id="582"/>
      <w:bookmarkEnd w:id="583"/>
      <w:bookmarkEnd w:id="584"/>
    </w:p>
    <w:p w14:paraId="0EC349EC" w14:textId="14ABA8DF" w:rsidR="00C76F80" w:rsidRDefault="00034F85" w:rsidP="00F55817">
      <w:r w:rsidRPr="0018402A">
        <w:t xml:space="preserve">In the standard analysis of the last line of the </w:t>
      </w:r>
      <w:proofErr w:type="spellStart"/>
      <w:r w:rsidRPr="0018402A">
        <w:t>chip.cha</w:t>
      </w:r>
      <w:proofErr w:type="spellEnd"/>
      <w:r w:rsidRPr="0018402A">
        <w:t xml:space="preserve"> file, the fact that the adult and the child both use a definite article before the noun </w:t>
      </w:r>
      <w:r w:rsidRPr="0018402A">
        <w:rPr>
          <w:i/>
        </w:rPr>
        <w:t>hat</w:t>
      </w:r>
      <w:r w:rsidRPr="0018402A">
        <w:t xml:space="preserve"> is not registered by the default </w:t>
      </w:r>
      <w:r w:rsidRPr="0018402A">
        <w:rPr>
          <w:caps/>
        </w:rPr>
        <w:t>chip</w:t>
      </w:r>
      <w:r w:rsidRPr="0018402A">
        <w:t xml:space="preserve"> analysis. However, it is possible to set up a substitution class for small groups of words such as definite articles or modal auxiliaries that will allow </w:t>
      </w:r>
      <w:r w:rsidRPr="0018402A">
        <w:rPr>
          <w:caps/>
        </w:rPr>
        <w:t>chip</w:t>
      </w:r>
      <w:r w:rsidRPr="0018402A">
        <w:t xml:space="preserve"> to track such within-class sub</w:t>
      </w:r>
      <w:r w:rsidRPr="0018402A">
        <w:softHyphen/>
        <w:t>stitutions, as well as to analyze within-class deletions, additions, or exact repetitions. To do this, the user must first create a file containing the list of words to be considered as substi</w:t>
      </w:r>
      <w:r w:rsidRPr="0018402A">
        <w:softHyphen/>
        <w:t>tutions. For example</w:t>
      </w:r>
      <w:r w:rsidR="000A3011">
        <w:t>,</w:t>
      </w:r>
      <w:r w:rsidRPr="0018402A">
        <w:t xml:space="preserve"> to code the substitution of articles, the file </w:t>
      </w:r>
      <w:r w:rsidR="00336ACF">
        <w:t xml:space="preserve">in </w:t>
      </w:r>
      <w:r w:rsidR="007C0569">
        <w:t>/</w:t>
      </w:r>
      <w:r w:rsidR="00336ACF">
        <w:t>examples/pos/</w:t>
      </w:r>
      <w:proofErr w:type="spellStart"/>
      <w:r w:rsidRPr="0018402A">
        <w:t>articles.cut</w:t>
      </w:r>
      <w:proofErr w:type="spellEnd"/>
      <w:r w:rsidRPr="0018402A">
        <w:t xml:space="preserve"> can be used.  This file has just the two articles </w:t>
      </w:r>
      <w:proofErr w:type="gramStart"/>
      <w:r w:rsidRPr="0018402A">
        <w:rPr>
          <w:i/>
        </w:rPr>
        <w:t>a</w:t>
      </w:r>
      <w:r w:rsidRPr="0018402A">
        <w:t xml:space="preserve"> and</w:t>
      </w:r>
      <w:proofErr w:type="gramEnd"/>
      <w:r w:rsidRPr="0018402A">
        <w:t xml:space="preserve"> </w:t>
      </w:r>
      <w:r w:rsidRPr="0018402A">
        <w:rPr>
          <w:i/>
        </w:rPr>
        <w:t>the</w:t>
      </w:r>
      <w:r w:rsidRPr="0018402A">
        <w:t>. Both the +g op</w:t>
      </w:r>
      <w:r w:rsidRPr="0018402A">
        <w:softHyphen/>
        <w:t>tion and the +h (word-list file name) options are used, as in the following example:</w:t>
      </w:r>
    </w:p>
    <w:p w14:paraId="5BB18B9D" w14:textId="77777777" w:rsidR="00C76F80" w:rsidRDefault="00034F85" w:rsidP="00F07D66">
      <w:pPr>
        <w:pStyle w:val="output"/>
      </w:pPr>
      <w:r w:rsidRPr="00B3225E">
        <w:t>chip +</w:t>
      </w:r>
      <w:proofErr w:type="spellStart"/>
      <w:r w:rsidRPr="00B3225E">
        <w:t>cCHI</w:t>
      </w:r>
      <w:proofErr w:type="spellEnd"/>
      <w:r w:rsidRPr="00B3225E">
        <w:t xml:space="preserve"> +</w:t>
      </w:r>
      <w:proofErr w:type="spellStart"/>
      <w:r w:rsidRPr="00B3225E">
        <w:t>bMOT</w:t>
      </w:r>
      <w:proofErr w:type="spellEnd"/>
      <w:r w:rsidRPr="00B3225E">
        <w:t xml:space="preserve"> +g +</w:t>
      </w:r>
      <w:proofErr w:type="spellStart"/>
      <w:r w:rsidRPr="00B3225E">
        <w:t>harticles.cut</w:t>
      </w:r>
      <w:proofErr w:type="spellEnd"/>
      <w:r w:rsidRPr="00B3225E">
        <w:t xml:space="preserve"> </w:t>
      </w:r>
      <w:proofErr w:type="spellStart"/>
      <w:r w:rsidRPr="00B3225E">
        <w:t>chip.cha</w:t>
      </w:r>
      <w:proofErr w:type="spellEnd"/>
    </w:p>
    <w:p w14:paraId="24AA660D" w14:textId="77777777" w:rsidR="00C76F80" w:rsidRDefault="00034F85" w:rsidP="00F55817">
      <w:r w:rsidRPr="0018402A">
        <w:t>The output of this command will add a $SUB field to the %</w:t>
      </w:r>
      <w:proofErr w:type="spellStart"/>
      <w:r w:rsidRPr="0018402A">
        <w:t>adu</w:t>
      </w:r>
      <w:proofErr w:type="spellEnd"/>
      <w:r w:rsidRPr="0018402A">
        <w:t xml:space="preserve"> tier:</w:t>
      </w:r>
    </w:p>
    <w:p w14:paraId="017641E9" w14:textId="4545DFE0" w:rsidR="00034F85" w:rsidRPr="00B3225E" w:rsidRDefault="00034F85" w:rsidP="00F07D66">
      <w:pPr>
        <w:pStyle w:val="output"/>
      </w:pPr>
      <w:r w:rsidRPr="00B3225E">
        <w:t>*CHI:</w:t>
      </w:r>
      <w:r w:rsidRPr="00B3225E">
        <w:tab/>
      </w:r>
      <w:proofErr w:type="gramStart"/>
      <w:r w:rsidRPr="00B3225E">
        <w:t xml:space="preserve">a </w:t>
      </w:r>
      <w:proofErr w:type="spellStart"/>
      <w:r w:rsidRPr="00B3225E">
        <w:t>hat</w:t>
      </w:r>
      <w:proofErr w:type="spellEnd"/>
      <w:r w:rsidRPr="00B3225E">
        <w:t>!</w:t>
      </w:r>
      <w:proofErr w:type="gramEnd"/>
    </w:p>
    <w:p w14:paraId="30CB4922" w14:textId="0DBD764D" w:rsidR="00034F85" w:rsidRPr="00B3225E" w:rsidRDefault="00B335E5" w:rsidP="00F07D66">
      <w:pPr>
        <w:pStyle w:val="output"/>
      </w:pPr>
      <w:r>
        <w:t>*MOT:</w:t>
      </w:r>
      <w:r>
        <w:tab/>
        <w:t xml:space="preserve">yes </w:t>
      </w:r>
      <w:proofErr w:type="spellStart"/>
      <w:r>
        <w:t>that’</w:t>
      </w:r>
      <w:r w:rsidR="00034F85" w:rsidRPr="00B3225E">
        <w:t>s</w:t>
      </w:r>
      <w:proofErr w:type="spellEnd"/>
      <w:r w:rsidR="00034F85" w:rsidRPr="00B3225E">
        <w:t xml:space="preserve"> </w:t>
      </w:r>
      <w:proofErr w:type="spellStart"/>
      <w:r w:rsidR="00034F85" w:rsidRPr="00B3225E">
        <w:t>the</w:t>
      </w:r>
      <w:proofErr w:type="spellEnd"/>
      <w:r w:rsidR="00034F85" w:rsidRPr="00B3225E">
        <w:t xml:space="preserve"> </w:t>
      </w:r>
      <w:proofErr w:type="spellStart"/>
      <w:r w:rsidR="00034F85" w:rsidRPr="00B3225E">
        <w:t>hat</w:t>
      </w:r>
      <w:proofErr w:type="spellEnd"/>
      <w:r w:rsidR="00034F85" w:rsidRPr="00B3225E">
        <w:t>.</w:t>
      </w:r>
    </w:p>
    <w:p w14:paraId="4D119AFA" w14:textId="77777777" w:rsidR="00C76F80" w:rsidRDefault="00034F85" w:rsidP="00F07D66">
      <w:pPr>
        <w:pStyle w:val="output"/>
      </w:pPr>
      <w:r w:rsidRPr="00B3225E">
        <w:t>%</w:t>
      </w:r>
      <w:proofErr w:type="spellStart"/>
      <w:r w:rsidRPr="00B3225E">
        <w:t>adu</w:t>
      </w:r>
      <w:proofErr w:type="spellEnd"/>
      <w:r w:rsidRPr="00B3225E">
        <w:t>:</w:t>
      </w:r>
      <w:r w:rsidRPr="00B3225E">
        <w:tab/>
        <w:t>$</w:t>
      </w:r>
      <w:proofErr w:type="spellStart"/>
      <w:proofErr w:type="gramStart"/>
      <w:r w:rsidRPr="00B3225E">
        <w:t>EXA:that</w:t>
      </w:r>
      <w:proofErr w:type="spellEnd"/>
      <w:proofErr w:type="gramEnd"/>
      <w:r w:rsidRPr="00B3225E">
        <w:t xml:space="preserve"> $</w:t>
      </w:r>
      <w:proofErr w:type="spellStart"/>
      <w:r w:rsidRPr="00B3225E">
        <w:t>EXA:hat</w:t>
      </w:r>
      <w:proofErr w:type="spellEnd"/>
      <w:r w:rsidRPr="00B3225E">
        <w:t xml:space="preserve"> </w:t>
      </w:r>
      <w:r w:rsidR="00244455">
        <w:t>$</w:t>
      </w:r>
      <w:proofErr w:type="spellStart"/>
      <w:r w:rsidR="00244455">
        <w:t>ADD:yes</w:t>
      </w:r>
      <w:proofErr w:type="spellEnd"/>
      <w:r w:rsidR="00244455">
        <w:t xml:space="preserve"> $</w:t>
      </w:r>
      <w:proofErr w:type="spellStart"/>
      <w:r w:rsidR="00244455">
        <w:t>SUB:the</w:t>
      </w:r>
      <w:proofErr w:type="spellEnd"/>
      <w:r w:rsidR="00244455">
        <w:t xml:space="preserve"> $</w:t>
      </w:r>
      <w:proofErr w:type="spellStart"/>
      <w:r w:rsidR="00244455">
        <w:t>MADD:'</w:t>
      </w:r>
      <w:r w:rsidRPr="00B3225E">
        <w:t>s</w:t>
      </w:r>
      <w:proofErr w:type="spellEnd"/>
      <w:r w:rsidRPr="00B3225E">
        <w:t xml:space="preserve"> $DIST = 1 $REP =0.50</w:t>
      </w:r>
      <w:r w:rsidRPr="00B3225E">
        <w:tab/>
      </w:r>
    </w:p>
    <w:p w14:paraId="59B4B761" w14:textId="77777777" w:rsidR="00C76F80" w:rsidRDefault="00034F85" w:rsidP="00F55817">
      <w:r w:rsidRPr="0018402A">
        <w:t>The +g option enables the substitutions, and the +</w:t>
      </w:r>
      <w:proofErr w:type="spellStart"/>
      <w:r w:rsidRPr="0018402A">
        <w:t>harticle.cut</w:t>
      </w:r>
      <w:proofErr w:type="spellEnd"/>
      <w:r w:rsidRPr="0018402A">
        <w:t xml:space="preserve"> option directs </w:t>
      </w:r>
      <w:r w:rsidRPr="0018402A">
        <w:rPr>
          <w:caps/>
        </w:rPr>
        <w:t xml:space="preserve">chip </w:t>
      </w:r>
      <w:r w:rsidRPr="0018402A">
        <w:t>to ex</w:t>
      </w:r>
      <w:r w:rsidRPr="0018402A">
        <w:softHyphen/>
        <w:t>amine the word list previously created by the user. Note that the %</w:t>
      </w:r>
      <w:proofErr w:type="spellStart"/>
      <w:r w:rsidRPr="0018402A">
        <w:t>adu</w:t>
      </w:r>
      <w:proofErr w:type="spellEnd"/>
      <w:r w:rsidRPr="0018402A">
        <w:t xml:space="preserve"> now indicates that there was an </w:t>
      </w:r>
      <w:proofErr w:type="spellStart"/>
      <w:r w:rsidRPr="0018402A">
        <w:t>EXAct</w:t>
      </w:r>
      <w:proofErr w:type="spellEnd"/>
      <w:r w:rsidRPr="0018402A">
        <w:t xml:space="preserve"> repetition of </w:t>
      </w:r>
      <w:r w:rsidRPr="0018402A">
        <w:rPr>
          <w:i/>
        </w:rPr>
        <w:t>hat</w:t>
      </w:r>
      <w:r w:rsidRPr="0018402A">
        <w:t xml:space="preserve">, an </w:t>
      </w:r>
      <w:proofErr w:type="spellStart"/>
      <w:r w:rsidRPr="0018402A">
        <w:t>ADDition</w:t>
      </w:r>
      <w:proofErr w:type="spellEnd"/>
      <w:r w:rsidRPr="0018402A">
        <w:t xml:space="preserve"> of the string </w:t>
      </w:r>
      <w:r w:rsidR="00244455" w:rsidRPr="0018402A">
        <w:rPr>
          <w:i/>
        </w:rPr>
        <w:t>yes that’</w:t>
      </w:r>
      <w:r w:rsidRPr="0018402A">
        <w:rPr>
          <w:i/>
        </w:rPr>
        <w:t>s</w:t>
      </w:r>
      <w:r w:rsidRPr="0018402A">
        <w:t xml:space="preserve"> and a within-class substitution of </w:t>
      </w:r>
      <w:r w:rsidRPr="0018402A">
        <w:rPr>
          <w:i/>
        </w:rPr>
        <w:t>the</w:t>
      </w:r>
      <w:r w:rsidRPr="0018402A">
        <w:t xml:space="preserve"> for </w:t>
      </w:r>
      <w:r w:rsidRPr="0018402A">
        <w:rPr>
          <w:i/>
        </w:rPr>
        <w:t>a</w:t>
      </w:r>
      <w:r w:rsidRPr="0018402A">
        <w:t xml:space="preserve">. If the substitution option is used, </w:t>
      </w:r>
      <w:proofErr w:type="spellStart"/>
      <w:r w:rsidRPr="0018402A">
        <w:t>EXPANsions</w:t>
      </w:r>
      <w:proofErr w:type="spellEnd"/>
      <w:r w:rsidRPr="0018402A">
        <w:t xml:space="preserve"> and </w:t>
      </w:r>
      <w:proofErr w:type="spellStart"/>
      <w:r w:rsidRPr="0018402A">
        <w:t>REDUC</w:t>
      </w:r>
      <w:r w:rsidRPr="0018402A">
        <w:softHyphen/>
        <w:t>tions</w:t>
      </w:r>
      <w:proofErr w:type="spellEnd"/>
      <w:r w:rsidRPr="0018402A">
        <w:t xml:space="preserve"> are tracked for the included word list only. In addition to modifying the dependent tier, using the substitution option also affects the summary statistics that are produced. With the substitution option, the summary statistics will be calculated relative only to the word list included with the +h switch. In many cases, you will want to run </w:t>
      </w:r>
      <w:r w:rsidRPr="0018402A">
        <w:rPr>
          <w:caps/>
        </w:rPr>
        <w:t>chip</w:t>
      </w:r>
      <w:r w:rsidRPr="0018402A">
        <w:t xml:space="preserve"> analyses both with and without the substitution option and compare the contrasting analyses.</w:t>
      </w:r>
    </w:p>
    <w:p w14:paraId="77675390" w14:textId="37733493" w:rsidR="00034F85" w:rsidRPr="0018402A" w:rsidRDefault="00034F85" w:rsidP="00F55817">
      <w:r w:rsidRPr="0018402A">
        <w:t xml:space="preserve">You can also use </w:t>
      </w:r>
      <w:r w:rsidRPr="0018402A">
        <w:rPr>
          <w:caps/>
        </w:rPr>
        <w:t>clan</w:t>
      </w:r>
      <w:r w:rsidRPr="0018402A">
        <w:t xml:space="preserve"> iterative limiting techniques to increase the power of your </w:t>
      </w:r>
      <w:r w:rsidRPr="0018402A">
        <w:rPr>
          <w:caps/>
        </w:rPr>
        <w:t xml:space="preserve">chip </w:t>
      </w:r>
      <w:r w:rsidRPr="0018402A">
        <w:t xml:space="preserve">analyses. If you are interested in isolating and coding those parental responses that were expansions involving closed-class verbs, you would first perform a </w:t>
      </w:r>
      <w:r w:rsidRPr="0018402A">
        <w:rPr>
          <w:caps/>
        </w:rPr>
        <w:t>chip</w:t>
      </w:r>
      <w:r w:rsidRPr="0018402A">
        <w:t xml:space="preserve"> analysis and then use </w:t>
      </w:r>
      <w:r w:rsidRPr="0018402A">
        <w:rPr>
          <w:caps/>
        </w:rPr>
        <w:t>kwal</w:t>
      </w:r>
      <w:r w:rsidRPr="0018402A">
        <w:t xml:space="preserve"> to obtain a smaller collection of examples. Once this smaller list is </w:t>
      </w:r>
      <w:r w:rsidRPr="0018402A">
        <w:lastRenderedPageBreak/>
        <w:t>ob</w:t>
      </w:r>
      <w:r w:rsidRPr="0018402A">
        <w:softHyphen/>
        <w:t xml:space="preserve">tained, it may be hand coded and then once again submitted to </w:t>
      </w:r>
      <w:r w:rsidRPr="0018402A">
        <w:rPr>
          <w:caps/>
        </w:rPr>
        <w:t>kwal</w:t>
      </w:r>
      <w:r w:rsidRPr="0018402A">
        <w:t xml:space="preserve"> or </w:t>
      </w:r>
      <w:r w:rsidRPr="0018402A">
        <w:rPr>
          <w:caps/>
        </w:rPr>
        <w:t xml:space="preserve">freq </w:t>
      </w:r>
      <w:r w:rsidRPr="0018402A">
        <w:t>analysis. This notion of iterative analysis is extremely powerful and takes full advantage of the ben</w:t>
      </w:r>
      <w:r w:rsidRPr="0018402A">
        <w:softHyphen/>
        <w:t>efits of both automatic and manual coding.</w:t>
      </w:r>
    </w:p>
    <w:p w14:paraId="51FDAFAD" w14:textId="0C3683A3" w:rsidR="00034F85" w:rsidRPr="0018402A" w:rsidRDefault="00034F85" w:rsidP="00F55817">
      <w:pPr>
        <w:pStyle w:val="Heading3"/>
      </w:pPr>
      <w:bookmarkStart w:id="585" w:name="_Toc22195033"/>
      <w:bookmarkStart w:id="586" w:name="_Toc174790617"/>
      <w:bookmarkStart w:id="587" w:name="_Toc36836412"/>
      <w:bookmarkStart w:id="588" w:name="_Toc40883521"/>
      <w:bookmarkStart w:id="589" w:name="_Toc75446240"/>
      <w:bookmarkStart w:id="590" w:name="_Toc87376370"/>
      <w:bookmarkStart w:id="591" w:name="_Toc156743562"/>
      <w:r w:rsidRPr="0018402A">
        <w:t>Summary Measures</w:t>
      </w:r>
      <w:bookmarkEnd w:id="585"/>
      <w:bookmarkEnd w:id="586"/>
      <w:bookmarkEnd w:id="587"/>
      <w:bookmarkEnd w:id="588"/>
      <w:bookmarkEnd w:id="589"/>
      <w:bookmarkEnd w:id="590"/>
      <w:bookmarkEnd w:id="591"/>
    </w:p>
    <w:p w14:paraId="68C1AAC7" w14:textId="77777777" w:rsidR="00C76F80" w:rsidRPr="00E60E07" w:rsidRDefault="00034F85" w:rsidP="00E60E07">
      <w:pPr>
        <w:pStyle w:val="NoIndent"/>
      </w:pPr>
      <w:r w:rsidRPr="0018402A">
        <w:t xml:space="preserve">In addition to analyzing utterances and creating separate dependent tiers, </w:t>
      </w:r>
      <w:r w:rsidRPr="0018402A">
        <w:rPr>
          <w:caps/>
        </w:rPr>
        <w:t>chip</w:t>
      </w:r>
      <w:r w:rsidRPr="0018402A">
        <w:t xml:space="preserve"> also produces a set of summary measures. These measures include absolute and proportional values for each of the coding categories for each speaker type that are outlined below. The definition of each of these measures is as follows. In these codes, the asterisk stands </w:t>
      </w:r>
      <w:r w:rsidRPr="00E60E07">
        <w:t>for any one of the four basic operations of ADD, DEL, EXA, and SUB.</w:t>
      </w:r>
    </w:p>
    <w:p w14:paraId="64C9A50D" w14:textId="77777777" w:rsidR="00C76F80" w:rsidRPr="00E60E07" w:rsidRDefault="00034F85" w:rsidP="00E60E07">
      <w:pPr>
        <w:pStyle w:val="NoIndent"/>
      </w:pPr>
      <w:r w:rsidRPr="00E60E07">
        <w:t>Total # of Utterances</w:t>
      </w:r>
      <w:r w:rsidRPr="00E60E07">
        <w:tab/>
        <w:t>The number of utterances for all speakers regardless of the num</w:t>
      </w:r>
      <w:r w:rsidRPr="00E60E07">
        <w:softHyphen/>
        <w:t>ber of intervening utterances and speaker identification.</w:t>
      </w:r>
    </w:p>
    <w:p w14:paraId="3DF3CEBA" w14:textId="77777777" w:rsidR="00C76F80" w:rsidRPr="00E60E07" w:rsidRDefault="00034F85" w:rsidP="00E60E07">
      <w:pPr>
        <w:pStyle w:val="NoIndent"/>
      </w:pPr>
      <w:r w:rsidRPr="00E60E07">
        <w:t>Total Responses</w:t>
      </w:r>
      <w:r w:rsidRPr="00E60E07">
        <w:tab/>
        <w:t>The total number of responses for each speaker type regardless of amount of overlap.</w:t>
      </w:r>
    </w:p>
    <w:p w14:paraId="58930FD1" w14:textId="77777777" w:rsidR="00C76F80" w:rsidRPr="00E60E07" w:rsidRDefault="00034F85" w:rsidP="00E60E07">
      <w:pPr>
        <w:pStyle w:val="NoIndent"/>
      </w:pPr>
      <w:r w:rsidRPr="00E60E07">
        <w:t>Overlap</w:t>
      </w:r>
      <w:r w:rsidRPr="00E60E07">
        <w:tab/>
        <w:t>The number of responses in which there is an overlap of at least one word stem in the source and response utterances.</w:t>
      </w:r>
    </w:p>
    <w:p w14:paraId="59B6B921" w14:textId="77777777" w:rsidR="00C76F80" w:rsidRPr="00E60E07" w:rsidRDefault="00034F85" w:rsidP="00E60E07">
      <w:pPr>
        <w:pStyle w:val="NoIndent"/>
      </w:pPr>
      <w:r w:rsidRPr="00E60E07">
        <w:t>No Overlap</w:t>
      </w:r>
      <w:r w:rsidRPr="00E60E07">
        <w:tab/>
        <w:t>The number of responses in which there is NO overlap between the source and response utterances.</w:t>
      </w:r>
    </w:p>
    <w:p w14:paraId="746F8410" w14:textId="77777777" w:rsidR="00C76F80" w:rsidRPr="00E60E07" w:rsidRDefault="00034F85" w:rsidP="00E60E07">
      <w:pPr>
        <w:pStyle w:val="NoIndent"/>
      </w:pPr>
      <w:proofErr w:type="spellStart"/>
      <w:r w:rsidRPr="00E60E07">
        <w:t>Avg_Dist</w:t>
      </w:r>
      <w:proofErr w:type="spellEnd"/>
      <w:r w:rsidRPr="00E60E07">
        <w:tab/>
        <w:t>The sum of the DIST values divided by the total number of over</w:t>
      </w:r>
      <w:r w:rsidRPr="00E60E07">
        <w:softHyphen/>
        <w:t>lapping utterances.</w:t>
      </w:r>
    </w:p>
    <w:p w14:paraId="7208FD03" w14:textId="77777777" w:rsidR="00C76F80" w:rsidRPr="00E60E07" w:rsidRDefault="00034F85" w:rsidP="00E60E07">
      <w:pPr>
        <w:pStyle w:val="NoIndent"/>
      </w:pPr>
      <w:r w:rsidRPr="00E60E07">
        <w:t>%_Overlap</w:t>
      </w:r>
      <w:r w:rsidRPr="00E60E07">
        <w:tab/>
        <w:t>The percentage of overlapping responses over the total number of responses.</w:t>
      </w:r>
    </w:p>
    <w:p w14:paraId="5A9455A2" w14:textId="77777777" w:rsidR="00C76F80" w:rsidRPr="00E60E07" w:rsidRDefault="00034F85" w:rsidP="00E60E07">
      <w:pPr>
        <w:pStyle w:val="NoIndent"/>
      </w:pPr>
      <w:proofErr w:type="spellStart"/>
      <w:r w:rsidRPr="00E60E07">
        <w:t>Rep_Index</w:t>
      </w:r>
      <w:proofErr w:type="spellEnd"/>
      <w:r w:rsidRPr="00E60E07">
        <w:tab/>
        <w:t>Average proportion of repetition between the source and re</w:t>
      </w:r>
      <w:r w:rsidRPr="00E60E07">
        <w:softHyphen/>
        <w:t>sponse utterance across all the overlapping responses in the data.</w:t>
      </w:r>
    </w:p>
    <w:p w14:paraId="08538131" w14:textId="77777777" w:rsidR="00C76F80" w:rsidRPr="00E60E07" w:rsidRDefault="00034F85" w:rsidP="00E60E07">
      <w:pPr>
        <w:pStyle w:val="NoIndent"/>
      </w:pPr>
      <w:r w:rsidRPr="00E60E07">
        <w:t>*_OPS</w:t>
      </w:r>
      <w:r w:rsidRPr="00E60E07">
        <w:tab/>
        <w:t>The total (absolute) number of add, delete, exact, or substitution operations for all overlapping utterance pairs in the data.</w:t>
      </w:r>
    </w:p>
    <w:p w14:paraId="573C7B14" w14:textId="77777777" w:rsidR="00C76F80" w:rsidRPr="00E60E07" w:rsidRDefault="00034F85" w:rsidP="00E60E07">
      <w:pPr>
        <w:pStyle w:val="NoIndent"/>
      </w:pPr>
      <w:r w:rsidRPr="00E60E07">
        <w:t>%_*_OPS</w:t>
      </w:r>
      <w:r w:rsidRPr="00E60E07">
        <w:tab/>
        <w:t>The numerator in these percentages is the operator being tracked and the denominator is the sum of all four operator types.</w:t>
      </w:r>
    </w:p>
    <w:p w14:paraId="37B57E8E" w14:textId="77777777" w:rsidR="00C76F80" w:rsidRPr="00E60E07" w:rsidRDefault="00034F85" w:rsidP="00E60E07">
      <w:pPr>
        <w:pStyle w:val="NoIndent"/>
      </w:pPr>
      <w:r w:rsidRPr="00E60E07">
        <w:t>*_WORD</w:t>
      </w:r>
      <w:r w:rsidRPr="00E60E07">
        <w:tab/>
        <w:t>The total (absolute) number of add, delete, exact, or substitution words for all overlapping utterance pairs in the data.</w:t>
      </w:r>
    </w:p>
    <w:p w14:paraId="42F24929" w14:textId="77777777" w:rsidR="00C76F80" w:rsidRPr="00E60E07" w:rsidRDefault="00034F85" w:rsidP="00E60E07">
      <w:pPr>
        <w:pStyle w:val="NoIndent"/>
      </w:pPr>
      <w:r w:rsidRPr="00E60E07">
        <w:t xml:space="preserve">%_*_WORDS </w:t>
      </w:r>
      <w:r w:rsidRPr="00E60E07">
        <w:tab/>
        <w:t>The numerator in these percentages is the word operator being tracked and the den</w:t>
      </w:r>
      <w:r w:rsidR="00930292" w:rsidRPr="00E60E07">
        <w:t>ominator is the sum of all four-</w:t>
      </w:r>
      <w:r w:rsidRPr="00E60E07">
        <w:t>word operator types.</w:t>
      </w:r>
    </w:p>
    <w:p w14:paraId="29E674D7" w14:textId="77777777" w:rsidR="00C76F80" w:rsidRPr="00E60E07" w:rsidRDefault="00034F85" w:rsidP="00E60E07">
      <w:pPr>
        <w:pStyle w:val="NoIndent"/>
      </w:pPr>
      <w:r w:rsidRPr="00E60E07">
        <w:t>MORPH_*</w:t>
      </w:r>
      <w:r w:rsidRPr="00E60E07">
        <w:tab/>
        <w:t>The total number of morphological changes on exactly</w:t>
      </w:r>
      <w:r w:rsidR="001F6FCB" w:rsidRPr="00E60E07">
        <w:t xml:space="preserve"> </w:t>
      </w:r>
      <w:r w:rsidRPr="00E60E07">
        <w:t>matching stems.</w:t>
      </w:r>
    </w:p>
    <w:p w14:paraId="3FFBFE7A" w14:textId="77777777" w:rsidR="00C76F80" w:rsidRPr="00E60E07" w:rsidRDefault="00034F85" w:rsidP="00E60E07">
      <w:pPr>
        <w:pStyle w:val="NoIndent"/>
      </w:pPr>
      <w:r w:rsidRPr="00E60E07">
        <w:t>%_MORPH_*</w:t>
      </w:r>
      <w:r w:rsidRPr="00E60E07">
        <w:tab/>
        <w:t>The total number of morphological changes divided by the num</w:t>
      </w:r>
      <w:r w:rsidRPr="00E60E07">
        <w:softHyphen/>
        <w:t>ber of exactly matching stems.</w:t>
      </w:r>
    </w:p>
    <w:p w14:paraId="5B2B3CF5" w14:textId="77777777" w:rsidR="00C76F80" w:rsidRPr="00E60E07" w:rsidRDefault="00034F85" w:rsidP="00E60E07">
      <w:pPr>
        <w:pStyle w:val="NoIndent"/>
      </w:pPr>
      <w:r w:rsidRPr="00E60E07">
        <w:t>AV_WORD_*</w:t>
      </w:r>
      <w:r w:rsidRPr="00E60E07">
        <w:tab/>
        <w:t>The average number of words per operation across all the over</w:t>
      </w:r>
      <w:r w:rsidRPr="00E60E07">
        <w:softHyphen/>
        <w:t>lapping utterance pairs in the data.</w:t>
      </w:r>
    </w:p>
    <w:p w14:paraId="1D22ACC1" w14:textId="5DF718A0" w:rsidR="00C76F80" w:rsidRPr="00E60E07" w:rsidRDefault="00034F85" w:rsidP="00E60E07">
      <w:pPr>
        <w:pStyle w:val="NoIndent"/>
      </w:pPr>
      <w:r w:rsidRPr="00E60E07">
        <w:t>FRONTED</w:t>
      </w:r>
      <w:r w:rsidR="0020742E">
        <w:tab/>
      </w:r>
      <w:r w:rsidRPr="00E60E07">
        <w:t>The number of lexical items from the word list that have been fronted.</w:t>
      </w:r>
    </w:p>
    <w:p w14:paraId="525AA8C1" w14:textId="77777777" w:rsidR="00C76F80" w:rsidRPr="00E60E07" w:rsidRDefault="00034F85" w:rsidP="00E60E07">
      <w:pPr>
        <w:pStyle w:val="NoIndent"/>
      </w:pPr>
      <w:r w:rsidRPr="00E60E07">
        <w:t>EXACT</w:t>
      </w:r>
      <w:r w:rsidRPr="00E60E07">
        <w:tab/>
        <w:t>The number of exactly matching responses.</w:t>
      </w:r>
    </w:p>
    <w:p w14:paraId="1DB7BC76" w14:textId="77777777" w:rsidR="00C76F80" w:rsidRPr="00E60E07" w:rsidRDefault="00034F85" w:rsidP="00E60E07">
      <w:pPr>
        <w:pStyle w:val="NoIndent"/>
      </w:pPr>
      <w:r w:rsidRPr="00E60E07">
        <w:t>EXPAN</w:t>
      </w:r>
      <w:r w:rsidRPr="00E60E07">
        <w:tab/>
        <w:t>The number of responses containing only exact matches and ad</w:t>
      </w:r>
      <w:r w:rsidRPr="00E60E07">
        <w:softHyphen/>
        <w:t>ditions.</w:t>
      </w:r>
    </w:p>
    <w:p w14:paraId="3A338FCF" w14:textId="77777777" w:rsidR="00C76F80" w:rsidRPr="00E60E07" w:rsidRDefault="00034F85" w:rsidP="00E60E07">
      <w:pPr>
        <w:pStyle w:val="NoIndent"/>
      </w:pPr>
      <w:r w:rsidRPr="00E60E07">
        <w:t>REDUC</w:t>
      </w:r>
      <w:r w:rsidRPr="00E60E07">
        <w:tab/>
        <w:t>The number of responses containing only exact-matches and de</w:t>
      </w:r>
      <w:r w:rsidRPr="00E60E07">
        <w:softHyphen/>
        <w:t>letions.</w:t>
      </w:r>
    </w:p>
    <w:p w14:paraId="4ADC08AE" w14:textId="0641977E" w:rsidR="00034F85" w:rsidRDefault="00034F85" w:rsidP="00E60E07">
      <w:pPr>
        <w:pStyle w:val="NoIndent"/>
      </w:pPr>
      <w:r w:rsidRPr="00E60E07">
        <w:lastRenderedPageBreak/>
        <w:t>SUBST</w:t>
      </w:r>
      <w:r w:rsidRPr="00E60E07">
        <w:tab/>
      </w:r>
      <w:r w:rsidRPr="0018402A">
        <w:t>The number of responses containing only exact matches and substitutions.</w:t>
      </w:r>
    </w:p>
    <w:p w14:paraId="23ED4154" w14:textId="66EE9D5E" w:rsidR="0020742E" w:rsidRDefault="0020742E" w:rsidP="0020742E">
      <w:pPr>
        <w:pStyle w:val="NoIndent"/>
      </w:pPr>
      <w:r w:rsidRPr="00E60E07">
        <w:t>IMITAT</w:t>
      </w:r>
      <w:r w:rsidRPr="00E60E07">
        <w:tab/>
      </w:r>
      <w:r>
        <w:t>Index of total imitativeness, using 4 indices above.  It is this sum:</w:t>
      </w:r>
    </w:p>
    <w:p w14:paraId="1D5D6B62" w14:textId="6B17FF21" w:rsidR="0020742E" w:rsidRPr="0018402A" w:rsidRDefault="0020742E" w:rsidP="00E60E07">
      <w:pPr>
        <w:pStyle w:val="NoIndent"/>
      </w:pPr>
      <w:r>
        <w:t xml:space="preserve">                </w:t>
      </w:r>
      <w:r w:rsidRPr="0020742E">
        <w:t>EXACT+EXPAN+REDUC+SUBST</w:t>
      </w:r>
    </w:p>
    <w:p w14:paraId="081A7C0E" w14:textId="66ECE716" w:rsidR="00C42A03" w:rsidRDefault="00034F85" w:rsidP="00F55817">
      <w:pPr>
        <w:pStyle w:val="Heading3"/>
      </w:pPr>
      <w:bookmarkStart w:id="592" w:name="_Toc22195034"/>
      <w:bookmarkStart w:id="593" w:name="_Toc174790618"/>
      <w:bookmarkStart w:id="594" w:name="_Toc36836413"/>
      <w:bookmarkStart w:id="595" w:name="_Toc40883522"/>
      <w:bookmarkStart w:id="596" w:name="_Toc75446241"/>
      <w:bookmarkStart w:id="597" w:name="_Toc87376371"/>
      <w:bookmarkStart w:id="598" w:name="_Toc156743563"/>
      <w:r w:rsidRPr="0018402A">
        <w:t>Unique Options</w:t>
      </w:r>
      <w:bookmarkEnd w:id="592"/>
      <w:bookmarkEnd w:id="593"/>
      <w:bookmarkEnd w:id="594"/>
      <w:bookmarkEnd w:id="595"/>
      <w:bookmarkEnd w:id="596"/>
      <w:bookmarkEnd w:id="597"/>
      <w:bookmarkEnd w:id="598"/>
    </w:p>
    <w:p w14:paraId="0E2AD49F" w14:textId="487E0DC3" w:rsidR="00C42A03" w:rsidRPr="00C42A03" w:rsidRDefault="00C42A03" w:rsidP="00143191">
      <w:pPr>
        <w:ind w:firstLine="0"/>
      </w:pPr>
      <w:r>
        <w:t>CHIP has the following unique options:</w:t>
      </w:r>
    </w:p>
    <w:p w14:paraId="2E30705C" w14:textId="1CE98B36" w:rsidR="00034F85" w:rsidRPr="0018402A" w:rsidRDefault="00034F85" w:rsidP="00F55817">
      <w:pPr>
        <w:pStyle w:val="Options"/>
      </w:pPr>
      <w:r w:rsidRPr="0018402A">
        <w:rPr>
          <w:b/>
        </w:rPr>
        <w:t>+b</w:t>
      </w:r>
      <w:r w:rsidRPr="0018402A">
        <w:rPr>
          <w:b/>
        </w:rPr>
        <w:tab/>
      </w:r>
      <w:r w:rsidRPr="0018402A">
        <w:t xml:space="preserve">Specify that speaker ID S is an “adult.” The speaker does not actually have to be an adult. The “b” simply indicates </w:t>
      </w:r>
      <w:r w:rsidR="005E0385">
        <w:t>which speaker is taken to be the source</w:t>
      </w:r>
      <w:r w:rsidRPr="0018402A">
        <w:t>.</w:t>
      </w:r>
      <w:r w:rsidR="005E0385">
        <w:t xml:space="preserve"> If you want to </w:t>
      </w:r>
      <w:r w:rsidR="00F26088">
        <w:t xml:space="preserve">study the “child” as respondent, </w:t>
      </w:r>
      <w:r w:rsidR="005E0385">
        <w:t xml:space="preserve">you </w:t>
      </w:r>
      <w:r w:rsidR="000709EB">
        <w:t>will</w:t>
      </w:r>
      <w:r w:rsidR="005E0385">
        <w:t xml:space="preserve"> focus on the %chi line. If you want to see </w:t>
      </w:r>
      <w:r w:rsidR="00F26088">
        <w:t>focus on the “adult” as respondent,</w:t>
      </w:r>
      <w:r w:rsidR="005E0385">
        <w:t xml:space="preserve"> you </w:t>
      </w:r>
      <w:r w:rsidR="000709EB">
        <w:t>will</w:t>
      </w:r>
      <w:r w:rsidR="005E0385">
        <w:t xml:space="preserve"> focus on the %</w:t>
      </w:r>
      <w:proofErr w:type="spellStart"/>
      <w:r w:rsidR="005E0385">
        <w:t>adu</w:t>
      </w:r>
      <w:proofErr w:type="spellEnd"/>
      <w:r w:rsidR="005E0385">
        <w:t xml:space="preserve"> line.</w:t>
      </w:r>
    </w:p>
    <w:p w14:paraId="7B7AC7DE" w14:textId="2A75F6E9" w:rsidR="00034F85" w:rsidRPr="0018402A" w:rsidRDefault="00034F85" w:rsidP="00F55817">
      <w:pPr>
        <w:pStyle w:val="Options"/>
      </w:pPr>
      <w:r w:rsidRPr="0018402A">
        <w:rPr>
          <w:b/>
        </w:rPr>
        <w:t>+c</w:t>
      </w:r>
      <w:r w:rsidRPr="0018402A">
        <w:rPr>
          <w:b/>
        </w:rPr>
        <w:tab/>
      </w:r>
      <w:r w:rsidRPr="0018402A">
        <w:t xml:space="preserve">Specify that speaker ID S is a “child.” The speaker does not actually have to be a child. The “c” simply indicates </w:t>
      </w:r>
      <w:r w:rsidR="005E0385">
        <w:t>which speaker is taken to be the “response”</w:t>
      </w:r>
      <w:r w:rsidRPr="0018402A">
        <w:t>.</w:t>
      </w:r>
      <w:r w:rsidR="005E0385">
        <w:t xml:space="preserve"> </w:t>
      </w:r>
      <w:r w:rsidR="00F26088">
        <w:t xml:space="preserve">If you want to study the “child” as respondent, you </w:t>
      </w:r>
      <w:r w:rsidR="003814D1">
        <w:t>should</w:t>
      </w:r>
      <w:r w:rsidR="00F26088">
        <w:t xml:space="preserve"> focus on the %chi line. If you want to see focus on the “adult” as respondent, you </w:t>
      </w:r>
      <w:r w:rsidR="003814D1">
        <w:t>should</w:t>
      </w:r>
      <w:r w:rsidR="00F26088">
        <w:t xml:space="preserve"> focus on the %</w:t>
      </w:r>
      <w:proofErr w:type="spellStart"/>
      <w:r w:rsidR="00F26088">
        <w:t>adu</w:t>
      </w:r>
      <w:proofErr w:type="spellEnd"/>
      <w:r w:rsidR="00F26088">
        <w:t xml:space="preserve"> line.</w:t>
      </w:r>
    </w:p>
    <w:p w14:paraId="6F3F7BBB" w14:textId="77777777" w:rsidR="00C76F80" w:rsidRDefault="00034F85" w:rsidP="00F55817">
      <w:pPr>
        <w:pStyle w:val="Options"/>
      </w:pPr>
      <w:r w:rsidRPr="0018402A">
        <w:rPr>
          <w:b/>
        </w:rPr>
        <w:t>+d</w:t>
      </w:r>
      <w:r w:rsidRPr="0018402A">
        <w:rPr>
          <w:b/>
        </w:rPr>
        <w:tab/>
      </w:r>
      <w:r w:rsidRPr="0018402A">
        <w:t>Using +d with no further number outputs only coding tiers, which are useful for iterative analyses. Using +d1 outputs only summary statistics, which can then be sent to a statistical program.</w:t>
      </w:r>
    </w:p>
    <w:p w14:paraId="081718FC" w14:textId="433C5546" w:rsidR="00C76F80" w:rsidRDefault="00034F85" w:rsidP="00F55817">
      <w:pPr>
        <w:pStyle w:val="Options"/>
      </w:pPr>
      <w:r w:rsidRPr="0018402A">
        <w:rPr>
          <w:b/>
        </w:rPr>
        <w:t>+g</w:t>
      </w:r>
      <w:r w:rsidRPr="0018402A">
        <w:rPr>
          <w:b/>
        </w:rPr>
        <w:tab/>
      </w:r>
      <w:r w:rsidRPr="0018402A">
        <w:t>Enable the substitution option. This option is meaningful in the presence of a word list in a file specified by the +h/-h switch</w:t>
      </w:r>
      <w:r w:rsidR="003814D1">
        <w:t xml:space="preserve"> </w:t>
      </w:r>
      <w:r w:rsidRPr="0018402A">
        <w:t>because substitutions are coded with respect to this list.</w:t>
      </w:r>
    </w:p>
    <w:p w14:paraId="588362A0" w14:textId="0633A9B2" w:rsidR="00C76F80" w:rsidRDefault="00260DCC" w:rsidP="00D17D88">
      <w:pPr>
        <w:pStyle w:val="Options"/>
      </w:pPr>
      <w:r>
        <w:rPr>
          <w:b/>
        </w:rPr>
        <w:t>-</w:t>
      </w:r>
      <w:r w:rsidR="00034F85" w:rsidRPr="0018402A">
        <w:rPr>
          <w:b/>
        </w:rPr>
        <w:t>h</w:t>
      </w:r>
      <w:r w:rsidR="00034F85" w:rsidRPr="0018402A">
        <w:rPr>
          <w:b/>
        </w:rPr>
        <w:tab/>
      </w:r>
      <w:r w:rsidR="00034F85" w:rsidRPr="0018402A">
        <w:t xml:space="preserve">Use a word list file. The target file is specified after the letter “h.” Words to be excluded (with -h) are searched for in the target file. The use of an </w:t>
      </w:r>
      <w:r>
        <w:t>exclude</w:t>
      </w:r>
      <w:r w:rsidR="00034F85" w:rsidRPr="0018402A">
        <w:t xml:space="preserve"> file enables </w:t>
      </w:r>
      <w:r w:rsidR="00034F85" w:rsidRPr="0018402A">
        <w:rPr>
          <w:caps/>
        </w:rPr>
        <w:t>chip</w:t>
      </w:r>
      <w:r w:rsidR="00034F85" w:rsidRPr="0018402A">
        <w:rPr>
          <w:b/>
        </w:rPr>
        <w:t xml:space="preserve"> </w:t>
      </w:r>
      <w:r w:rsidR="00034F85" w:rsidRPr="0018402A">
        <w:t xml:space="preserve">to </w:t>
      </w:r>
      <w:r w:rsidR="00D17D88">
        <w:t xml:space="preserve">filter out variations in words that are less important for the message, including words such as </w:t>
      </w:r>
      <w:r w:rsidR="00D17D88" w:rsidRPr="00D17D88">
        <w:rPr>
          <w:i/>
          <w:iCs/>
        </w:rPr>
        <w:t>okay</w:t>
      </w:r>
      <w:r w:rsidR="00D17D88">
        <w:t xml:space="preserve"> or </w:t>
      </w:r>
      <w:r w:rsidR="00D17D88" w:rsidRPr="00D17D88">
        <w:rPr>
          <w:i/>
          <w:iCs/>
        </w:rPr>
        <w:t>yeah</w:t>
      </w:r>
      <w:r w:rsidR="00D17D88">
        <w:t xml:space="preserve">. </w:t>
      </w:r>
      <w:r w:rsidR="00034F85" w:rsidRPr="0018402A">
        <w:t xml:space="preserve">Standard </w:t>
      </w:r>
      <w:r w:rsidR="00034F85" w:rsidRPr="0018402A">
        <w:rPr>
          <w:caps/>
        </w:rPr>
        <w:t>clan</w:t>
      </w:r>
      <w:r w:rsidR="00034F85" w:rsidRPr="0018402A">
        <w:t xml:space="preserve"> wildcards </w:t>
      </w:r>
      <w:r w:rsidR="00A914E8">
        <w:t xml:space="preserve">or metacharacters </w:t>
      </w:r>
      <w:r w:rsidR="00034F85" w:rsidRPr="0018402A">
        <w:t xml:space="preserve">may be used anywhere in the word list. </w:t>
      </w:r>
    </w:p>
    <w:p w14:paraId="0AE2345B" w14:textId="77777777" w:rsidR="00C76F80" w:rsidRDefault="00034F85" w:rsidP="00F55817">
      <w:pPr>
        <w:pStyle w:val="Options"/>
      </w:pPr>
      <w:r w:rsidRPr="0018402A">
        <w:rPr>
          <w:b/>
        </w:rPr>
        <w:t>+n</w:t>
      </w:r>
      <w:r w:rsidRPr="0018402A">
        <w:rPr>
          <w:b/>
        </w:rPr>
        <w:tab/>
      </w:r>
      <w:r w:rsidRPr="0018402A">
        <w:t>This switch has three values: +</w:t>
      </w:r>
      <w:proofErr w:type="spellStart"/>
      <w:r w:rsidRPr="0018402A">
        <w:t>nb</w:t>
      </w:r>
      <w:proofErr w:type="spellEnd"/>
      <w:r w:rsidRPr="0018402A">
        <w:t>, +</w:t>
      </w:r>
      <w:proofErr w:type="spellStart"/>
      <w:r w:rsidRPr="0018402A">
        <w:t>nc</w:t>
      </w:r>
      <w:proofErr w:type="spellEnd"/>
      <w:r w:rsidRPr="0018402A">
        <w:t>, and +ns. See the examples given earlier for a discussion of the use of these switches in combination.</w:t>
      </w:r>
    </w:p>
    <w:p w14:paraId="340DF019" w14:textId="77777777" w:rsidR="00C76F80" w:rsidRDefault="00034F85" w:rsidP="00F55817">
      <w:pPr>
        <w:pStyle w:val="Options"/>
      </w:pPr>
      <w:r w:rsidRPr="0018402A">
        <w:rPr>
          <w:b/>
        </w:rPr>
        <w:t>+</w:t>
      </w:r>
      <w:proofErr w:type="spellStart"/>
      <w:r w:rsidRPr="0018402A">
        <w:rPr>
          <w:b/>
        </w:rPr>
        <w:t>qN</w:t>
      </w:r>
      <w:proofErr w:type="spellEnd"/>
      <w:r w:rsidRPr="0018402A">
        <w:rPr>
          <w:b/>
        </w:rPr>
        <w:tab/>
      </w:r>
      <w:r w:rsidRPr="0018402A">
        <w:t xml:space="preserve">Set the utterance window to N utterances. The default window is seven utterances. </w:t>
      </w:r>
      <w:r w:rsidRPr="0018402A">
        <w:rPr>
          <w:caps/>
        </w:rPr>
        <w:t>Chip</w:t>
      </w:r>
      <w:r w:rsidRPr="0018402A">
        <w:t xml:space="preserve"> identifies the source-response utterances pairs to code. When a response is encountered, the program works backwards (through a window determined by the +q option) until it identifies the most recent potential source utterance. Only one source utterance is coded for each response utterance. Once the source-response pair has been identified, a simple matching procedure is performed.</w:t>
      </w:r>
    </w:p>
    <w:p w14:paraId="1F1420FB" w14:textId="77777777" w:rsidR="00C76F80" w:rsidRDefault="00034F85" w:rsidP="00F55817">
      <w:pPr>
        <w:pStyle w:val="Options"/>
      </w:pPr>
      <w:r w:rsidRPr="0018402A">
        <w:rPr>
          <w:b/>
        </w:rPr>
        <w:t>+x</w:t>
      </w:r>
      <w:r w:rsidRPr="0018402A">
        <w:rPr>
          <w:b/>
        </w:rPr>
        <w:tab/>
      </w:r>
      <w:r w:rsidRPr="0018402A">
        <w:t>Set the minimum repetition index for coding.</w:t>
      </w:r>
    </w:p>
    <w:p w14:paraId="0A84C970" w14:textId="15C0C361" w:rsidR="00034F85" w:rsidRDefault="00034F85" w:rsidP="00F55817">
      <w:r w:rsidRPr="0018402A">
        <w:t>CHIP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7289B089" w14:textId="688C0072" w:rsidR="0022789D" w:rsidRDefault="0022789D" w:rsidP="0022789D">
      <w:pPr>
        <w:pStyle w:val="Heading2"/>
      </w:pPr>
      <w:r>
        <w:t>CHIPUTIL</w:t>
      </w:r>
    </w:p>
    <w:p w14:paraId="678F65EF" w14:textId="531CDFF3" w:rsidR="000709EB" w:rsidRDefault="0022789D" w:rsidP="0022789D">
      <w:r>
        <w:t>This program is designed to identify the utterance which is the source of a repetition. It does this by outputting a pair of utterances, i.e. both the source and the target.  By using the +</w:t>
      </w:r>
      <w:proofErr w:type="spellStart"/>
      <w:r>
        <w:t>sS</w:t>
      </w:r>
      <w:proofErr w:type="spellEnd"/>
      <w:r>
        <w:t xml:space="preserve"> switch you can limit tracking to sources at a particular distance from the target.  </w:t>
      </w:r>
      <w:r w:rsidR="000709EB">
        <w:t xml:space="preserve">If you run this command: </w:t>
      </w:r>
    </w:p>
    <w:p w14:paraId="55A9C635" w14:textId="77777777" w:rsidR="000709EB" w:rsidRDefault="000709EB" w:rsidP="000709EB">
      <w:pPr>
        <w:pStyle w:val="output"/>
      </w:pPr>
      <w:r w:rsidRPr="000709EB">
        <w:lastRenderedPageBreak/>
        <w:t>chip +</w:t>
      </w:r>
      <w:proofErr w:type="spellStart"/>
      <w:r w:rsidRPr="000709EB">
        <w:t>bMOT</w:t>
      </w:r>
      <w:proofErr w:type="spellEnd"/>
      <w:r w:rsidRPr="000709EB">
        <w:t xml:space="preserve"> +</w:t>
      </w:r>
      <w:proofErr w:type="spellStart"/>
      <w:r w:rsidRPr="000709EB">
        <w:t>cCHI</w:t>
      </w:r>
      <w:proofErr w:type="spellEnd"/>
      <w:r w:rsidRPr="000709EB">
        <w:t xml:space="preserve"> </w:t>
      </w:r>
      <w:proofErr w:type="spellStart"/>
      <w:r w:rsidRPr="000709EB">
        <w:t>chip.cha</w:t>
      </w:r>
      <w:proofErr w:type="spellEnd"/>
      <w:r w:rsidRPr="000709EB">
        <w:t xml:space="preserve"> +f</w:t>
      </w:r>
    </w:p>
    <w:p w14:paraId="6D7C709B" w14:textId="0CF98C3A" w:rsidR="0022789D" w:rsidRDefault="000709EB" w:rsidP="001E3386">
      <w:pPr>
        <w:ind w:firstLine="0"/>
      </w:pPr>
      <w:r>
        <w:t xml:space="preserve">on the </w:t>
      </w:r>
      <w:proofErr w:type="spellStart"/>
      <w:r>
        <w:t>chip.cha</w:t>
      </w:r>
      <w:proofErr w:type="spellEnd"/>
      <w:r>
        <w:t xml:space="preserve"> example used in the previous section, and then run this command on the </w:t>
      </w:r>
      <w:proofErr w:type="spellStart"/>
      <w:r>
        <w:t>chip.chip.cex</w:t>
      </w:r>
      <w:proofErr w:type="spellEnd"/>
      <w:r>
        <w:t xml:space="preserve"> output</w:t>
      </w:r>
      <w:r w:rsidR="001E3386">
        <w:t>:</w:t>
      </w:r>
    </w:p>
    <w:p w14:paraId="22E119DD" w14:textId="0C5F7A5C" w:rsidR="001E3386" w:rsidRDefault="001E3386" w:rsidP="001E3386">
      <w:pPr>
        <w:pStyle w:val="output"/>
      </w:pPr>
      <w:proofErr w:type="spellStart"/>
      <w:r w:rsidRPr="001E3386">
        <w:t>chiputil</w:t>
      </w:r>
      <w:proofErr w:type="spellEnd"/>
      <w:r w:rsidRPr="001E3386">
        <w:t xml:space="preserve"> </w:t>
      </w:r>
      <w:proofErr w:type="spellStart"/>
      <w:r w:rsidRPr="001E3386">
        <w:t>chip.chip.cex</w:t>
      </w:r>
      <w:proofErr w:type="spellEnd"/>
      <w:r w:rsidRPr="001E3386">
        <w:t xml:space="preserve"> +f +s</w:t>
      </w:r>
    </w:p>
    <w:p w14:paraId="1C675D6B" w14:textId="43EE61E6" w:rsidR="001E3386" w:rsidRDefault="001E3386" w:rsidP="001E3386">
      <w:pPr>
        <w:ind w:firstLine="0"/>
      </w:pPr>
      <w:r>
        <w:t>you will get this output, where the +</w:t>
      </w:r>
      <w:proofErr w:type="spellStart"/>
      <w:r>
        <w:t>sswitch</w:t>
      </w:r>
      <w:proofErr w:type="spellEnd"/>
      <w:r>
        <w:t xml:space="preserve"> limits output to imitations:</w:t>
      </w:r>
    </w:p>
    <w:p w14:paraId="55394044" w14:textId="77777777" w:rsidR="001E3386" w:rsidRPr="001E3386" w:rsidRDefault="001E3386" w:rsidP="001E3386">
      <w:pPr>
        <w:pStyle w:val="output"/>
      </w:pPr>
      <w:r w:rsidRPr="001E3386">
        <w:t>*MOT:</w:t>
      </w:r>
      <w:r w:rsidRPr="001E3386">
        <w:tab/>
        <w:t xml:space="preserve">a </w:t>
      </w:r>
      <w:proofErr w:type="spellStart"/>
      <w:proofErr w:type="gramStart"/>
      <w:r w:rsidRPr="001E3386">
        <w:t>hat</w:t>
      </w:r>
      <w:proofErr w:type="spellEnd"/>
      <w:r w:rsidRPr="001E3386">
        <w:t xml:space="preserve"> !</w:t>
      </w:r>
      <w:proofErr w:type="gramEnd"/>
    </w:p>
    <w:p w14:paraId="106359FB" w14:textId="77777777" w:rsidR="001E3386" w:rsidRPr="001E3386" w:rsidRDefault="001E3386" w:rsidP="001E3386">
      <w:pPr>
        <w:pStyle w:val="output"/>
      </w:pPr>
      <w:r w:rsidRPr="001E3386">
        <w:t>%</w:t>
      </w:r>
      <w:proofErr w:type="spellStart"/>
      <w:r w:rsidRPr="001E3386">
        <w:t>chU</w:t>
      </w:r>
      <w:proofErr w:type="spellEnd"/>
      <w:r w:rsidRPr="001E3386">
        <w:t>:</w:t>
      </w:r>
      <w:r w:rsidRPr="001E3386">
        <w:tab/>
        <w:t>$SOURCE=1</w:t>
      </w:r>
    </w:p>
    <w:p w14:paraId="4E7FAD87" w14:textId="77777777" w:rsidR="001E3386" w:rsidRPr="001E3386" w:rsidRDefault="001E3386" w:rsidP="001E3386">
      <w:pPr>
        <w:pStyle w:val="output"/>
      </w:pPr>
      <w:r w:rsidRPr="001E3386">
        <w:t>%mor:</w:t>
      </w:r>
      <w:r w:rsidRPr="001E3386">
        <w:tab/>
      </w:r>
      <w:proofErr w:type="spellStart"/>
      <w:proofErr w:type="gramStart"/>
      <w:r w:rsidRPr="001E3386">
        <w:t>det:art</w:t>
      </w:r>
      <w:proofErr w:type="gramEnd"/>
      <w:r w:rsidRPr="001E3386">
        <w:t>|a</w:t>
      </w:r>
      <w:proofErr w:type="spellEnd"/>
      <w:r w:rsidRPr="001E3386">
        <w:t xml:space="preserve"> </w:t>
      </w:r>
      <w:proofErr w:type="spellStart"/>
      <w:r w:rsidRPr="001E3386">
        <w:t>n|hat</w:t>
      </w:r>
      <w:proofErr w:type="spellEnd"/>
      <w:r w:rsidRPr="001E3386">
        <w:t xml:space="preserve"> !</w:t>
      </w:r>
    </w:p>
    <w:p w14:paraId="1330E87D" w14:textId="77777777" w:rsidR="001E3386" w:rsidRPr="001E3386" w:rsidRDefault="001E3386" w:rsidP="001E3386">
      <w:pPr>
        <w:pStyle w:val="output"/>
      </w:pPr>
      <w:r w:rsidRPr="001E3386">
        <w:t>%</w:t>
      </w:r>
      <w:proofErr w:type="spellStart"/>
      <w:r w:rsidRPr="001E3386">
        <w:t>asr</w:t>
      </w:r>
      <w:proofErr w:type="spellEnd"/>
      <w:r w:rsidRPr="001E3386">
        <w:t>:</w:t>
      </w:r>
      <w:r w:rsidRPr="001E3386">
        <w:tab/>
        <w:t>$NO_REP $REP = 0.00</w:t>
      </w:r>
    </w:p>
    <w:p w14:paraId="5653D215" w14:textId="77777777" w:rsidR="001E3386" w:rsidRPr="001E3386" w:rsidRDefault="001E3386" w:rsidP="001E3386">
      <w:pPr>
        <w:pStyle w:val="output"/>
      </w:pPr>
      <w:r w:rsidRPr="001E3386">
        <w:t>%</w:t>
      </w:r>
      <w:proofErr w:type="spellStart"/>
      <w:r w:rsidRPr="001E3386">
        <w:t>adu</w:t>
      </w:r>
      <w:proofErr w:type="spellEnd"/>
      <w:r w:rsidRPr="001E3386">
        <w:t>:</w:t>
      </w:r>
      <w:r w:rsidRPr="001E3386">
        <w:tab/>
        <w:t>$</w:t>
      </w:r>
      <w:proofErr w:type="spellStart"/>
      <w:proofErr w:type="gramStart"/>
      <w:r w:rsidRPr="001E3386">
        <w:t>EXA:hat</w:t>
      </w:r>
      <w:proofErr w:type="spellEnd"/>
      <w:proofErr w:type="gramEnd"/>
      <w:r w:rsidRPr="001E3386">
        <w:t xml:space="preserve"> $</w:t>
      </w:r>
      <w:proofErr w:type="spellStart"/>
      <w:r w:rsidRPr="001E3386">
        <w:t>ADD:a</w:t>
      </w:r>
      <w:proofErr w:type="spellEnd"/>
      <w:r w:rsidRPr="001E3386">
        <w:t xml:space="preserve"> $EXPAN $DIST = 1 $REP = 0.50</w:t>
      </w:r>
    </w:p>
    <w:p w14:paraId="68AF6530" w14:textId="77777777" w:rsidR="001E3386" w:rsidRPr="001E3386" w:rsidRDefault="001E3386" w:rsidP="001E3386">
      <w:pPr>
        <w:pStyle w:val="output"/>
      </w:pPr>
      <w:r w:rsidRPr="001E3386">
        <w:t>*CHI:</w:t>
      </w:r>
      <w:r w:rsidRPr="001E3386">
        <w:tab/>
        <w:t xml:space="preserve">a </w:t>
      </w:r>
      <w:proofErr w:type="spellStart"/>
      <w:proofErr w:type="gramStart"/>
      <w:r w:rsidRPr="001E3386">
        <w:t>hat</w:t>
      </w:r>
      <w:proofErr w:type="spellEnd"/>
      <w:r w:rsidRPr="001E3386">
        <w:t xml:space="preserve"> .</w:t>
      </w:r>
      <w:proofErr w:type="gramEnd"/>
    </w:p>
    <w:p w14:paraId="2BC9E26B" w14:textId="77777777" w:rsidR="001E3386" w:rsidRPr="001E3386" w:rsidRDefault="001E3386" w:rsidP="001E3386">
      <w:pPr>
        <w:pStyle w:val="output"/>
      </w:pPr>
      <w:r w:rsidRPr="001E3386">
        <w:t>%</w:t>
      </w:r>
      <w:proofErr w:type="spellStart"/>
      <w:r w:rsidRPr="001E3386">
        <w:t>chU</w:t>
      </w:r>
      <w:proofErr w:type="spellEnd"/>
      <w:r w:rsidRPr="001E3386">
        <w:t>:</w:t>
      </w:r>
      <w:r w:rsidRPr="001E3386">
        <w:tab/>
        <w:t>$IMITATION=1</w:t>
      </w:r>
    </w:p>
    <w:p w14:paraId="7AFFDFA2" w14:textId="77777777" w:rsidR="001E3386" w:rsidRPr="001E3386" w:rsidRDefault="001E3386" w:rsidP="001E3386">
      <w:pPr>
        <w:pStyle w:val="output"/>
      </w:pPr>
      <w:r w:rsidRPr="001E3386">
        <w:t>%mor:</w:t>
      </w:r>
      <w:r w:rsidRPr="001E3386">
        <w:tab/>
      </w:r>
      <w:proofErr w:type="spellStart"/>
      <w:proofErr w:type="gramStart"/>
      <w:r w:rsidRPr="001E3386">
        <w:t>det:art</w:t>
      </w:r>
      <w:proofErr w:type="gramEnd"/>
      <w:r w:rsidRPr="001E3386">
        <w:t>|a</w:t>
      </w:r>
      <w:proofErr w:type="spellEnd"/>
      <w:r w:rsidRPr="001E3386">
        <w:t xml:space="preserve"> </w:t>
      </w:r>
      <w:proofErr w:type="spellStart"/>
      <w:r w:rsidRPr="001E3386">
        <w:t>n|hat</w:t>
      </w:r>
      <w:proofErr w:type="spellEnd"/>
      <w:r w:rsidRPr="001E3386">
        <w:t xml:space="preserve"> .</w:t>
      </w:r>
    </w:p>
    <w:p w14:paraId="453355F8" w14:textId="77777777" w:rsidR="001E3386" w:rsidRPr="001E3386" w:rsidRDefault="001E3386" w:rsidP="001E3386">
      <w:pPr>
        <w:pStyle w:val="output"/>
      </w:pPr>
      <w:r w:rsidRPr="001E3386">
        <w:t>%</w:t>
      </w:r>
      <w:proofErr w:type="spellStart"/>
      <w:r w:rsidRPr="001E3386">
        <w:t>csr</w:t>
      </w:r>
      <w:proofErr w:type="spellEnd"/>
      <w:r w:rsidRPr="001E3386">
        <w:t>:</w:t>
      </w:r>
      <w:r w:rsidRPr="001E3386">
        <w:tab/>
        <w:t>$</w:t>
      </w:r>
      <w:proofErr w:type="spellStart"/>
      <w:proofErr w:type="gramStart"/>
      <w:r w:rsidRPr="001E3386">
        <w:t>EXA:hat</w:t>
      </w:r>
      <w:proofErr w:type="spellEnd"/>
      <w:proofErr w:type="gramEnd"/>
      <w:r w:rsidRPr="001E3386">
        <w:t xml:space="preserve"> $</w:t>
      </w:r>
      <w:proofErr w:type="spellStart"/>
      <w:r w:rsidRPr="001E3386">
        <w:t>ADD:a</w:t>
      </w:r>
      <w:proofErr w:type="spellEnd"/>
      <w:r w:rsidRPr="001E3386">
        <w:t xml:space="preserve"> $EXPAN $DIST = 2 $REP = 0.50</w:t>
      </w:r>
    </w:p>
    <w:p w14:paraId="753E2FAE" w14:textId="2A9E0205" w:rsidR="000709EB" w:rsidRPr="0022789D" w:rsidRDefault="001E3386" w:rsidP="001E3386">
      <w:pPr>
        <w:pStyle w:val="output"/>
      </w:pPr>
      <w:r w:rsidRPr="001E3386">
        <w:t>%chi:</w:t>
      </w:r>
      <w:r w:rsidRPr="001E3386">
        <w:tab/>
        <w:t>$</w:t>
      </w:r>
      <w:proofErr w:type="spellStart"/>
      <w:proofErr w:type="gramStart"/>
      <w:r w:rsidRPr="001E3386">
        <w:t>EXA:a</w:t>
      </w:r>
      <w:proofErr w:type="gramEnd"/>
      <w:r w:rsidRPr="001E3386">
        <w:t>-hat</w:t>
      </w:r>
      <w:proofErr w:type="spellEnd"/>
      <w:r w:rsidRPr="001E3386">
        <w:t xml:space="preserve"> $EXACT $DIST = 1 $REP = 1.00</w:t>
      </w:r>
    </w:p>
    <w:p w14:paraId="2330880F" w14:textId="19EB3649" w:rsidR="00034F85" w:rsidRPr="0018402A" w:rsidRDefault="00034F85" w:rsidP="00F55817">
      <w:pPr>
        <w:pStyle w:val="Heading2"/>
      </w:pPr>
      <w:bookmarkStart w:id="599" w:name="_Ref409077054"/>
      <w:bookmarkStart w:id="600" w:name="X80819"/>
      <w:bookmarkStart w:id="601" w:name="_Toc22195040"/>
      <w:bookmarkStart w:id="602" w:name="_Toc174790619"/>
      <w:bookmarkStart w:id="603" w:name="_Toc36836414"/>
      <w:bookmarkStart w:id="604" w:name="_Toc40883523"/>
      <w:bookmarkStart w:id="605" w:name="_Toc75446242"/>
      <w:bookmarkStart w:id="606" w:name="_Toc87376372"/>
      <w:bookmarkStart w:id="607" w:name="_Toc156743564"/>
      <w:r w:rsidRPr="0018402A">
        <w:t>COMBO</w:t>
      </w:r>
      <w:bookmarkEnd w:id="599"/>
      <w:bookmarkEnd w:id="600"/>
      <w:bookmarkEnd w:id="601"/>
      <w:bookmarkEnd w:id="602"/>
      <w:bookmarkEnd w:id="603"/>
      <w:bookmarkEnd w:id="604"/>
      <w:bookmarkEnd w:id="605"/>
      <w:bookmarkEnd w:id="606"/>
      <w:bookmarkEnd w:id="607"/>
    </w:p>
    <w:p w14:paraId="17E06E09" w14:textId="77777777" w:rsidR="00034F85" w:rsidRPr="0018402A" w:rsidRDefault="00034F85" w:rsidP="00F55817">
      <w:r w:rsidRPr="0018402A">
        <w:rPr>
          <w:caps/>
        </w:rPr>
        <w:t>combo</w:t>
      </w:r>
      <w:r w:rsidRPr="0018402A">
        <w:t xml:space="preserve"> provides the user with ways of composing Boolean search strings to match patterns of letters, words, or groups of words in the data files. This program is particularly important for researchers who are interested in syntactic analysis. The search strings are specified with either the +s/-s option or in a separate file. Use of the +s switch is obligatory in </w:t>
      </w:r>
      <w:r w:rsidRPr="0018402A">
        <w:rPr>
          <w:caps/>
        </w:rPr>
        <w:t>combo</w:t>
      </w:r>
      <w:r w:rsidRPr="0018402A">
        <w:t xml:space="preserve">. When learning to use </w:t>
      </w:r>
      <w:r w:rsidRPr="0018402A">
        <w:rPr>
          <w:caps/>
        </w:rPr>
        <w:t>combo</w:t>
      </w:r>
      <w:r w:rsidRPr="0018402A">
        <w:t>, what is most tricky is learning how to specify the correct search strings.</w:t>
      </w:r>
    </w:p>
    <w:p w14:paraId="17EA06CB" w14:textId="15C0CE5B" w:rsidR="00034F85" w:rsidRPr="0018402A" w:rsidRDefault="00034F85" w:rsidP="00F55817">
      <w:pPr>
        <w:pStyle w:val="Heading3"/>
      </w:pPr>
      <w:bookmarkStart w:id="608" w:name="_Toc22195041"/>
      <w:bookmarkStart w:id="609" w:name="_Toc174790620"/>
      <w:bookmarkStart w:id="610" w:name="_Toc36836415"/>
      <w:bookmarkStart w:id="611" w:name="_Toc40883524"/>
      <w:bookmarkStart w:id="612" w:name="_Toc75446243"/>
      <w:bookmarkStart w:id="613" w:name="_Toc87376373"/>
      <w:bookmarkStart w:id="614" w:name="_Toc156743565"/>
      <w:r w:rsidRPr="0018402A">
        <w:t>Composing Search Strings</w:t>
      </w:r>
      <w:bookmarkEnd w:id="608"/>
      <w:bookmarkEnd w:id="609"/>
      <w:bookmarkEnd w:id="610"/>
      <w:bookmarkEnd w:id="611"/>
      <w:bookmarkEnd w:id="612"/>
      <w:bookmarkEnd w:id="613"/>
      <w:bookmarkEnd w:id="614"/>
    </w:p>
    <w:p w14:paraId="52C8D3B5" w14:textId="1F8E1D90" w:rsidR="00034F85" w:rsidRDefault="00034F85" w:rsidP="00F55817">
      <w:r w:rsidRPr="0018402A">
        <w:t xml:space="preserve">Boolean searching uses algebraic symbols to better define words or combinations of words to be searched for in data. </w:t>
      </w:r>
      <w:r w:rsidRPr="0018402A">
        <w:rPr>
          <w:caps/>
        </w:rPr>
        <w:t>Combo</w:t>
      </w:r>
      <w:r w:rsidRPr="0018402A">
        <w:t xml:space="preserve"> uses regular expressions to define the search pat</w:t>
      </w:r>
      <w:r w:rsidRPr="0018402A">
        <w:softHyphen/>
        <w:t>tern.  These six special symbols are listed in the following table:</w:t>
      </w:r>
    </w:p>
    <w:p w14:paraId="6540035C" w14:textId="77777777" w:rsidR="005832C7" w:rsidRPr="0018402A" w:rsidRDefault="005832C7" w:rsidP="00F55817"/>
    <w:tbl>
      <w:tblPr>
        <w:tblW w:w="0" w:type="auto"/>
        <w:jc w:val="center"/>
        <w:tblLayout w:type="fixed"/>
        <w:tblCellMar>
          <w:left w:w="0" w:type="dxa"/>
          <w:right w:w="0" w:type="dxa"/>
        </w:tblCellMar>
        <w:tblLook w:val="0000" w:firstRow="0" w:lastRow="0" w:firstColumn="0" w:lastColumn="0" w:noHBand="0" w:noVBand="0"/>
      </w:tblPr>
      <w:tblGrid>
        <w:gridCol w:w="3758"/>
        <w:gridCol w:w="1872"/>
        <w:gridCol w:w="1872"/>
      </w:tblGrid>
      <w:tr w:rsidR="00034F85" w:rsidRPr="00B3225E" w14:paraId="30CBAE3D"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7D6EA084" w14:textId="77777777" w:rsidR="00034F85" w:rsidRPr="006460AD" w:rsidRDefault="00034F85" w:rsidP="00F55817">
            <w:r w:rsidRPr="0018402A">
              <w:t>Meaning</w:t>
            </w:r>
          </w:p>
        </w:tc>
        <w:tc>
          <w:tcPr>
            <w:tcW w:w="1872" w:type="dxa"/>
            <w:tcBorders>
              <w:top w:val="single" w:sz="6" w:space="0" w:color="auto"/>
              <w:left w:val="single" w:sz="6" w:space="0" w:color="auto"/>
              <w:bottom w:val="single" w:sz="6" w:space="0" w:color="auto"/>
              <w:right w:val="single" w:sz="6" w:space="0" w:color="auto"/>
            </w:tcBorders>
          </w:tcPr>
          <w:p w14:paraId="1810D906" w14:textId="77777777" w:rsidR="00034F85" w:rsidRPr="006460AD" w:rsidRDefault="00034F85" w:rsidP="00F55817">
            <w:r w:rsidRPr="0018402A">
              <w:t>Type</w:t>
            </w:r>
          </w:p>
        </w:tc>
        <w:tc>
          <w:tcPr>
            <w:tcW w:w="1872" w:type="dxa"/>
            <w:tcBorders>
              <w:top w:val="single" w:sz="6" w:space="0" w:color="auto"/>
              <w:left w:val="single" w:sz="6" w:space="0" w:color="auto"/>
              <w:bottom w:val="single" w:sz="6" w:space="0" w:color="auto"/>
              <w:right w:val="single" w:sz="6" w:space="0" w:color="auto"/>
            </w:tcBorders>
          </w:tcPr>
          <w:p w14:paraId="59627267" w14:textId="77777777" w:rsidR="00034F85" w:rsidRPr="0018402A" w:rsidRDefault="00034F85" w:rsidP="00F55817">
            <w:r w:rsidRPr="0018402A">
              <w:t>Symbol</w:t>
            </w:r>
          </w:p>
        </w:tc>
      </w:tr>
      <w:tr w:rsidR="00034F85" w:rsidRPr="00B3225E" w14:paraId="68E8D7DB"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10E82551" w14:textId="77777777" w:rsidR="00034F85" w:rsidRPr="006460AD" w:rsidRDefault="00034F85" w:rsidP="00F55817">
            <w:r w:rsidRPr="0018402A">
              <w:t>immediately FOLLOWED by</w:t>
            </w:r>
          </w:p>
        </w:tc>
        <w:tc>
          <w:tcPr>
            <w:tcW w:w="1872" w:type="dxa"/>
            <w:tcBorders>
              <w:top w:val="single" w:sz="6" w:space="0" w:color="auto"/>
              <w:left w:val="single" w:sz="6" w:space="0" w:color="auto"/>
              <w:bottom w:val="single" w:sz="6" w:space="0" w:color="auto"/>
              <w:right w:val="single" w:sz="6" w:space="0" w:color="auto"/>
            </w:tcBorders>
          </w:tcPr>
          <w:p w14:paraId="34EC4F05" w14:textId="77777777" w:rsidR="00034F85" w:rsidRPr="006460AD" w:rsidRDefault="00034F85" w:rsidP="00F55817">
            <w:r w:rsidRPr="0018402A">
              <w:t>Boolean</w:t>
            </w:r>
          </w:p>
        </w:tc>
        <w:tc>
          <w:tcPr>
            <w:tcW w:w="1872" w:type="dxa"/>
            <w:tcBorders>
              <w:top w:val="single" w:sz="6" w:space="0" w:color="auto"/>
              <w:left w:val="single" w:sz="6" w:space="0" w:color="auto"/>
              <w:bottom w:val="single" w:sz="6" w:space="0" w:color="auto"/>
              <w:right w:val="single" w:sz="6" w:space="0" w:color="auto"/>
            </w:tcBorders>
          </w:tcPr>
          <w:p w14:paraId="68A04E4D" w14:textId="77777777" w:rsidR="00034F85" w:rsidRPr="0018402A" w:rsidRDefault="00034F85" w:rsidP="00F55817">
            <w:r w:rsidRPr="0018402A">
              <w:t>^</w:t>
            </w:r>
          </w:p>
        </w:tc>
      </w:tr>
      <w:tr w:rsidR="00034F85" w:rsidRPr="00B3225E" w14:paraId="6D080C8D"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47ADDE60" w14:textId="77777777" w:rsidR="00034F85" w:rsidRPr="006460AD" w:rsidRDefault="00034F85" w:rsidP="00F55817">
            <w:r w:rsidRPr="0018402A">
              <w:t>inclusive OR</w:t>
            </w:r>
          </w:p>
        </w:tc>
        <w:tc>
          <w:tcPr>
            <w:tcW w:w="1872" w:type="dxa"/>
            <w:tcBorders>
              <w:top w:val="single" w:sz="6" w:space="0" w:color="auto"/>
              <w:left w:val="single" w:sz="6" w:space="0" w:color="auto"/>
              <w:bottom w:val="single" w:sz="6" w:space="0" w:color="auto"/>
              <w:right w:val="single" w:sz="6" w:space="0" w:color="auto"/>
            </w:tcBorders>
          </w:tcPr>
          <w:p w14:paraId="7438DF57" w14:textId="77777777" w:rsidR="00034F85" w:rsidRPr="006460AD" w:rsidRDefault="00034F85" w:rsidP="00F55817">
            <w:r w:rsidRPr="0018402A">
              <w:t>Boolean</w:t>
            </w:r>
          </w:p>
        </w:tc>
        <w:tc>
          <w:tcPr>
            <w:tcW w:w="1872" w:type="dxa"/>
            <w:tcBorders>
              <w:top w:val="single" w:sz="6" w:space="0" w:color="auto"/>
              <w:left w:val="single" w:sz="6" w:space="0" w:color="auto"/>
              <w:bottom w:val="single" w:sz="6" w:space="0" w:color="auto"/>
              <w:right w:val="single" w:sz="6" w:space="0" w:color="auto"/>
            </w:tcBorders>
          </w:tcPr>
          <w:p w14:paraId="44DCFDF9" w14:textId="77777777" w:rsidR="00034F85" w:rsidRPr="0018402A" w:rsidRDefault="00034F85" w:rsidP="00F55817">
            <w:r w:rsidRPr="0018402A">
              <w:t>+</w:t>
            </w:r>
          </w:p>
        </w:tc>
      </w:tr>
      <w:tr w:rsidR="00034F85" w:rsidRPr="00B3225E" w14:paraId="3EA3EC89"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68D667EB" w14:textId="77777777" w:rsidR="00034F85" w:rsidRPr="006460AD" w:rsidRDefault="00034F85" w:rsidP="00F55817">
            <w:r w:rsidRPr="0018402A">
              <w:t xml:space="preserve">logical NOT </w:t>
            </w:r>
          </w:p>
        </w:tc>
        <w:tc>
          <w:tcPr>
            <w:tcW w:w="1872" w:type="dxa"/>
            <w:tcBorders>
              <w:top w:val="single" w:sz="6" w:space="0" w:color="auto"/>
              <w:left w:val="single" w:sz="6" w:space="0" w:color="auto"/>
              <w:bottom w:val="single" w:sz="6" w:space="0" w:color="auto"/>
              <w:right w:val="single" w:sz="6" w:space="0" w:color="auto"/>
            </w:tcBorders>
          </w:tcPr>
          <w:p w14:paraId="045D9564" w14:textId="77777777" w:rsidR="00034F85" w:rsidRPr="006460AD" w:rsidRDefault="00034F85" w:rsidP="00F55817">
            <w:r w:rsidRPr="0018402A">
              <w:t>Boolean</w:t>
            </w:r>
          </w:p>
        </w:tc>
        <w:tc>
          <w:tcPr>
            <w:tcW w:w="1872" w:type="dxa"/>
            <w:tcBorders>
              <w:top w:val="single" w:sz="6" w:space="0" w:color="auto"/>
              <w:left w:val="single" w:sz="6" w:space="0" w:color="auto"/>
              <w:bottom w:val="single" w:sz="6" w:space="0" w:color="auto"/>
              <w:right w:val="single" w:sz="6" w:space="0" w:color="auto"/>
            </w:tcBorders>
          </w:tcPr>
          <w:p w14:paraId="1538C9D7" w14:textId="77777777" w:rsidR="00034F85" w:rsidRPr="0018402A" w:rsidRDefault="00034F85" w:rsidP="00F55817">
            <w:r w:rsidRPr="0018402A">
              <w:t>!</w:t>
            </w:r>
          </w:p>
        </w:tc>
      </w:tr>
      <w:tr w:rsidR="00034F85" w:rsidRPr="00B3225E" w14:paraId="292A3D6B"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31B61CC9" w14:textId="77777777" w:rsidR="00034F85" w:rsidRPr="006460AD" w:rsidRDefault="00034F85" w:rsidP="00F55817">
            <w:r w:rsidRPr="0018402A">
              <w:t>repeated character</w:t>
            </w:r>
          </w:p>
        </w:tc>
        <w:tc>
          <w:tcPr>
            <w:tcW w:w="1872" w:type="dxa"/>
            <w:tcBorders>
              <w:top w:val="single" w:sz="6" w:space="0" w:color="auto"/>
              <w:left w:val="single" w:sz="6" w:space="0" w:color="auto"/>
              <w:bottom w:val="single" w:sz="6" w:space="0" w:color="auto"/>
              <w:right w:val="single" w:sz="6" w:space="0" w:color="auto"/>
            </w:tcBorders>
          </w:tcPr>
          <w:p w14:paraId="327B1CC4" w14:textId="77777777" w:rsidR="00034F85" w:rsidRPr="006460AD" w:rsidRDefault="00034F85" w:rsidP="00F55817">
            <w:r w:rsidRPr="0018402A">
              <w:t>metacharacter</w:t>
            </w:r>
          </w:p>
        </w:tc>
        <w:tc>
          <w:tcPr>
            <w:tcW w:w="1872" w:type="dxa"/>
            <w:tcBorders>
              <w:top w:val="single" w:sz="6" w:space="0" w:color="auto"/>
              <w:left w:val="single" w:sz="6" w:space="0" w:color="auto"/>
              <w:bottom w:val="single" w:sz="6" w:space="0" w:color="auto"/>
              <w:right w:val="single" w:sz="6" w:space="0" w:color="auto"/>
            </w:tcBorders>
          </w:tcPr>
          <w:p w14:paraId="380B6B90" w14:textId="77777777" w:rsidR="00034F85" w:rsidRPr="0018402A" w:rsidRDefault="00034F85" w:rsidP="00F55817">
            <w:r w:rsidRPr="0018402A">
              <w:t>*</w:t>
            </w:r>
          </w:p>
        </w:tc>
      </w:tr>
      <w:tr w:rsidR="00034F85" w:rsidRPr="00B3225E" w14:paraId="3157510D"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5482FDFF" w14:textId="77777777" w:rsidR="00034F85" w:rsidRPr="006460AD" w:rsidRDefault="00034F85" w:rsidP="00F55817">
            <w:r w:rsidRPr="0018402A">
              <w:t>single character</w:t>
            </w:r>
          </w:p>
        </w:tc>
        <w:tc>
          <w:tcPr>
            <w:tcW w:w="1872" w:type="dxa"/>
            <w:tcBorders>
              <w:top w:val="single" w:sz="6" w:space="0" w:color="auto"/>
              <w:left w:val="single" w:sz="6" w:space="0" w:color="auto"/>
              <w:bottom w:val="single" w:sz="6" w:space="0" w:color="auto"/>
              <w:right w:val="single" w:sz="6" w:space="0" w:color="auto"/>
            </w:tcBorders>
          </w:tcPr>
          <w:p w14:paraId="40570E75" w14:textId="77777777" w:rsidR="00034F85" w:rsidRPr="006460AD" w:rsidRDefault="00034F85" w:rsidP="00F55817">
            <w:r w:rsidRPr="0018402A">
              <w:t>metacharacter</w:t>
            </w:r>
          </w:p>
        </w:tc>
        <w:tc>
          <w:tcPr>
            <w:tcW w:w="1872" w:type="dxa"/>
            <w:tcBorders>
              <w:top w:val="single" w:sz="6" w:space="0" w:color="auto"/>
              <w:left w:val="single" w:sz="6" w:space="0" w:color="auto"/>
              <w:bottom w:val="single" w:sz="6" w:space="0" w:color="auto"/>
              <w:right w:val="single" w:sz="6" w:space="0" w:color="auto"/>
            </w:tcBorders>
          </w:tcPr>
          <w:p w14:paraId="66D26AC7" w14:textId="77777777" w:rsidR="00034F85" w:rsidRPr="0018402A" w:rsidRDefault="00034F85" w:rsidP="00F55817">
            <w:r w:rsidRPr="0018402A">
              <w:t>_</w:t>
            </w:r>
          </w:p>
        </w:tc>
      </w:tr>
      <w:tr w:rsidR="00034F85" w:rsidRPr="00B3225E" w14:paraId="121B9048" w14:textId="77777777">
        <w:trPr>
          <w:jc w:val="center"/>
        </w:trPr>
        <w:tc>
          <w:tcPr>
            <w:tcW w:w="3758" w:type="dxa"/>
            <w:tcBorders>
              <w:top w:val="single" w:sz="6" w:space="0" w:color="auto"/>
              <w:left w:val="single" w:sz="6" w:space="0" w:color="auto"/>
              <w:bottom w:val="single" w:sz="6" w:space="0" w:color="auto"/>
              <w:right w:val="single" w:sz="6" w:space="0" w:color="auto"/>
            </w:tcBorders>
          </w:tcPr>
          <w:p w14:paraId="7DCD23C1" w14:textId="77777777" w:rsidR="00034F85" w:rsidRPr="006460AD" w:rsidRDefault="00034F85" w:rsidP="00F55817">
            <w:r w:rsidRPr="0018402A">
              <w:t>quoting</w:t>
            </w:r>
          </w:p>
        </w:tc>
        <w:tc>
          <w:tcPr>
            <w:tcW w:w="1872" w:type="dxa"/>
            <w:tcBorders>
              <w:top w:val="single" w:sz="6" w:space="0" w:color="auto"/>
              <w:left w:val="single" w:sz="6" w:space="0" w:color="auto"/>
              <w:bottom w:val="single" w:sz="6" w:space="0" w:color="auto"/>
              <w:right w:val="single" w:sz="6" w:space="0" w:color="auto"/>
            </w:tcBorders>
          </w:tcPr>
          <w:p w14:paraId="41E1A09E" w14:textId="77777777" w:rsidR="00034F85" w:rsidRPr="006460AD" w:rsidRDefault="00034F85" w:rsidP="00F55817">
            <w:r w:rsidRPr="0018402A">
              <w:t>metacharacter</w:t>
            </w:r>
          </w:p>
        </w:tc>
        <w:tc>
          <w:tcPr>
            <w:tcW w:w="1872" w:type="dxa"/>
            <w:tcBorders>
              <w:top w:val="single" w:sz="6" w:space="0" w:color="auto"/>
              <w:left w:val="single" w:sz="6" w:space="0" w:color="auto"/>
              <w:bottom w:val="single" w:sz="6" w:space="0" w:color="auto"/>
              <w:right w:val="single" w:sz="6" w:space="0" w:color="auto"/>
            </w:tcBorders>
          </w:tcPr>
          <w:p w14:paraId="07DBB0D5" w14:textId="77777777" w:rsidR="00034F85" w:rsidRPr="0018402A" w:rsidRDefault="00034F85" w:rsidP="00F55817">
            <w:r w:rsidRPr="0018402A">
              <w:t>\</w:t>
            </w:r>
          </w:p>
        </w:tc>
      </w:tr>
    </w:tbl>
    <w:p w14:paraId="2A10E578" w14:textId="77777777" w:rsidR="005832C7" w:rsidRDefault="005832C7" w:rsidP="00F55817"/>
    <w:p w14:paraId="233BF06A" w14:textId="77777777" w:rsidR="00C76F80" w:rsidRDefault="00034F85" w:rsidP="00F55817">
      <w:r w:rsidRPr="0018402A">
        <w:t>Inserting the ^</w:t>
      </w:r>
      <w:r w:rsidRPr="0018402A">
        <w:rPr>
          <w:i/>
        </w:rPr>
        <w:t xml:space="preserve"> </w:t>
      </w:r>
      <w:r w:rsidRPr="0018402A">
        <w:t>operator between two strings causes the program to search for the first string followed by the second string. The + operator inserted between two strings causes the program to search for either of the two strings. In this case, it i</w:t>
      </w:r>
      <w:r w:rsidR="00930292">
        <w:t xml:space="preserve">s not necessary for </w:t>
      </w:r>
      <w:proofErr w:type="gramStart"/>
      <w:r w:rsidR="00930292">
        <w:t>both</w:t>
      </w:r>
      <w:r w:rsidRPr="0018402A">
        <w:t xml:space="preserve"> to</w:t>
      </w:r>
      <w:proofErr w:type="gramEnd"/>
      <w:r w:rsidRPr="0018402A">
        <w:t xml:space="preserve"> match the text to have a successful match of the whole expression. Any one match is sufficient. </w:t>
      </w:r>
      <w:proofErr w:type="gramStart"/>
      <w:r w:rsidRPr="0018402A">
        <w:t>The !</w:t>
      </w:r>
      <w:proofErr w:type="gramEnd"/>
      <w:r w:rsidRPr="0018402A">
        <w:t xml:space="preserve"> operated inserted before a string causes the program to match a string of </w:t>
      </w:r>
      <w:r w:rsidRPr="0018402A">
        <w:lastRenderedPageBreak/>
        <w:t xml:space="preserve">text that does not contain that string. </w:t>
      </w:r>
    </w:p>
    <w:p w14:paraId="30398075" w14:textId="77777777" w:rsidR="00C76F80" w:rsidRDefault="00034F85" w:rsidP="00F55817">
      <w:r w:rsidRPr="0018402A">
        <w:t xml:space="preserve">The items of the regular expression will be matched to the items in the text </w:t>
      </w:r>
      <w:r w:rsidRPr="0018402A">
        <w:rPr>
          <w:i/>
        </w:rPr>
        <w:t>only</w:t>
      </w:r>
      <w:r w:rsidRPr="0018402A">
        <w:t xml:space="preserve"> if they directly follow one another. For example, the expression </w:t>
      </w:r>
      <w:proofErr w:type="spellStart"/>
      <w:r w:rsidRPr="0018402A">
        <w:rPr>
          <w:b/>
          <w:sz w:val="20"/>
        </w:rPr>
        <w:t>big^cat</w:t>
      </w:r>
      <w:proofErr w:type="spellEnd"/>
      <w:r w:rsidRPr="0018402A">
        <w:t xml:space="preserve"> will match only the word </w:t>
      </w:r>
      <w:r w:rsidRPr="0018402A">
        <w:rPr>
          <w:i/>
        </w:rPr>
        <w:t>big</w:t>
      </w:r>
      <w:r w:rsidRPr="0018402A">
        <w:t xml:space="preserve"> directly followed by the word </w:t>
      </w:r>
      <w:r w:rsidRPr="0018402A">
        <w:rPr>
          <w:i/>
        </w:rPr>
        <w:t>cat</w:t>
      </w:r>
      <w:r w:rsidRPr="0018402A">
        <w:t xml:space="preserve"> as in </w:t>
      </w:r>
      <w:r w:rsidRPr="0018402A">
        <w:rPr>
          <w:i/>
        </w:rPr>
        <w:t>big cat</w:t>
      </w:r>
      <w:r w:rsidRPr="0018402A">
        <w:t xml:space="preserve">. To find the word </w:t>
      </w:r>
      <w:r w:rsidRPr="0018402A">
        <w:rPr>
          <w:i/>
        </w:rPr>
        <w:t>big</w:t>
      </w:r>
      <w:r w:rsidRPr="0018402A">
        <w:t xml:space="preserve"> followed by the word </w:t>
      </w:r>
      <w:r w:rsidRPr="0018402A">
        <w:rPr>
          <w:i/>
        </w:rPr>
        <w:t>cat</w:t>
      </w:r>
      <w:r w:rsidRPr="0018402A">
        <w:t xml:space="preserve"> immediately or otherwise, use the metacharacter * between the items </w:t>
      </w:r>
      <w:r w:rsidRPr="0018402A">
        <w:rPr>
          <w:i/>
        </w:rPr>
        <w:t>big</w:t>
      </w:r>
      <w:r w:rsidRPr="0018402A">
        <w:t xml:space="preserve"> and </w:t>
      </w:r>
      <w:r w:rsidRPr="0018402A">
        <w:rPr>
          <w:i/>
        </w:rPr>
        <w:t>cat</w:t>
      </w:r>
      <w:r w:rsidRPr="0018402A">
        <w:t xml:space="preserve">, as in </w:t>
      </w:r>
      <w:r w:rsidRPr="0018402A">
        <w:rPr>
          <w:b/>
          <w:sz w:val="20"/>
        </w:rPr>
        <w:t>big^*^cat</w:t>
      </w:r>
      <w:r w:rsidRPr="0018402A">
        <w:t xml:space="preserve">. This expression will match, for example, </w:t>
      </w:r>
      <w:r w:rsidRPr="0018402A">
        <w:rPr>
          <w:i/>
        </w:rPr>
        <w:t>big black cat</w:t>
      </w:r>
      <w:r w:rsidRPr="0018402A">
        <w:t xml:space="preserve">. Notice that, in this example, * ends up matching not just any string of characters, but any string of words or characters up to the point where </w:t>
      </w:r>
      <w:r w:rsidRPr="0018402A">
        <w:rPr>
          <w:i/>
        </w:rPr>
        <w:t>cat</w:t>
      </w:r>
      <w:r w:rsidRPr="0018402A">
        <w:t xml:space="preserve"> is matched. Inside a word, such as </w:t>
      </w:r>
      <w:r w:rsidRPr="0018402A">
        <w:rPr>
          <w:i/>
        </w:rPr>
        <w:t>go*</w:t>
      </w:r>
      <w:r w:rsidRPr="0018402A">
        <w:t xml:space="preserve">, the asterisk stands for any number of characters. In the form ^*^, it stands for any number of words. The * alone cannot be used in conjunction with the +g or +x option. </w:t>
      </w:r>
    </w:p>
    <w:p w14:paraId="462774BB" w14:textId="77777777" w:rsidR="00C76F80" w:rsidRDefault="00034F85" w:rsidP="00F55817">
      <w:r w:rsidRPr="0018402A">
        <w:t xml:space="preserve">The underscore is used to “stand in for” for any </w:t>
      </w:r>
      <w:r w:rsidRPr="0018402A">
        <w:rPr>
          <w:i/>
        </w:rPr>
        <w:t>single</w:t>
      </w:r>
      <w:r w:rsidRPr="0018402A">
        <w:t xml:space="preserve"> character. If you want to match any single word, you can use the underscore with the asterisk as in +s"_*." which will match any single word followed by a period. For example, in the string </w:t>
      </w:r>
      <w:r w:rsidRPr="0018402A">
        <w:rPr>
          <w:i/>
        </w:rPr>
        <w:t>cat.</w:t>
      </w:r>
      <w:r w:rsidRPr="0018402A">
        <w:t xml:space="preserve">, the underscore would match </w:t>
      </w:r>
      <w:r w:rsidRPr="0018402A">
        <w:rPr>
          <w:i/>
        </w:rPr>
        <w:t>c</w:t>
      </w:r>
      <w:r w:rsidRPr="0018402A">
        <w:t xml:space="preserve">, the asterisk would match </w:t>
      </w:r>
      <w:proofErr w:type="gramStart"/>
      <w:r w:rsidRPr="0018402A">
        <w:rPr>
          <w:i/>
        </w:rPr>
        <w:t>at</w:t>
      </w:r>
      <w:proofErr w:type="gramEnd"/>
      <w:r w:rsidRPr="0018402A">
        <w:t xml:space="preserve"> and the period would match the period. </w:t>
      </w:r>
    </w:p>
    <w:p w14:paraId="4ABE9FFB" w14:textId="77777777" w:rsidR="00C76F80" w:rsidRDefault="00034F85" w:rsidP="00F55817">
      <w:r w:rsidRPr="0018402A">
        <w:t xml:space="preserve">The backslash (\) is used to quote either the asterisk or the underline. When you want to search for the actual characters * and _, rather than using them as metacharacters, you insert the \ character before them. </w:t>
      </w:r>
    </w:p>
    <w:p w14:paraId="3E40EED9" w14:textId="72B5FD2D" w:rsidR="00034F85" w:rsidRPr="0018402A" w:rsidRDefault="00034F85" w:rsidP="00F55817">
      <w:r w:rsidRPr="0018402A">
        <w:t xml:space="preserve">Using metacharacters can be quite helpful in defining search strings. Suppose you want to search for the words </w:t>
      </w:r>
      <w:r w:rsidRPr="0018402A">
        <w:rPr>
          <w:i/>
        </w:rPr>
        <w:t>weight, weighs, weighing, weighed,</w:t>
      </w:r>
      <w:r w:rsidRPr="0018402A">
        <w:t xml:space="preserve"> and </w:t>
      </w:r>
      <w:r w:rsidRPr="0018402A">
        <w:rPr>
          <w:i/>
        </w:rPr>
        <w:t>weigh</w:t>
      </w:r>
      <w:r w:rsidRPr="0018402A">
        <w:t xml:space="preserve">. You could use the string </w:t>
      </w:r>
      <w:r w:rsidRPr="0018402A">
        <w:rPr>
          <w:i/>
        </w:rPr>
        <w:t>weigh*</w:t>
      </w:r>
      <w:r w:rsidR="00930292">
        <w:t xml:space="preserve"> to find all </w:t>
      </w:r>
      <w:r w:rsidRPr="0018402A">
        <w:t xml:space="preserve">the previously mentioned forms. Metacharacters may be used anywhere in the search string. </w:t>
      </w:r>
    </w:p>
    <w:p w14:paraId="5C17CB01" w14:textId="77777777" w:rsidR="00034F85" w:rsidRPr="0018402A" w:rsidRDefault="00034F85" w:rsidP="00F55817">
      <w:r w:rsidRPr="0018402A">
        <w:t xml:space="preserve">When </w:t>
      </w:r>
      <w:r w:rsidRPr="0018402A">
        <w:rPr>
          <w:caps/>
        </w:rPr>
        <w:t>combo</w:t>
      </w:r>
      <w:r w:rsidRPr="0018402A">
        <w:t xml:space="preserve"> finds a match to a search string, it prints out the entire utterance in which the search string matched, along with any previous context or following context that had been included with the +w or -w switches. This whole area printed out is what we will call the “window.”</w:t>
      </w:r>
    </w:p>
    <w:p w14:paraId="17D3CCD8" w14:textId="6F6A8BC0" w:rsidR="00034F85" w:rsidRPr="0018402A" w:rsidRDefault="00034F85" w:rsidP="00F55817">
      <w:pPr>
        <w:pStyle w:val="Heading3"/>
      </w:pPr>
      <w:bookmarkStart w:id="615" w:name="_Toc22195042"/>
      <w:bookmarkStart w:id="616" w:name="_Toc174790621"/>
      <w:bookmarkStart w:id="617" w:name="_Toc36836416"/>
      <w:bookmarkStart w:id="618" w:name="_Toc40883525"/>
      <w:bookmarkStart w:id="619" w:name="_Toc75446244"/>
      <w:bookmarkStart w:id="620" w:name="_Toc87376374"/>
      <w:bookmarkStart w:id="621" w:name="_Toc156743566"/>
      <w:r w:rsidRPr="0018402A">
        <w:t>Examples of Search Strings</w:t>
      </w:r>
      <w:bookmarkEnd w:id="615"/>
      <w:bookmarkEnd w:id="616"/>
      <w:bookmarkEnd w:id="617"/>
      <w:bookmarkEnd w:id="618"/>
      <w:bookmarkEnd w:id="619"/>
      <w:bookmarkEnd w:id="620"/>
      <w:bookmarkEnd w:id="621"/>
    </w:p>
    <w:p w14:paraId="33662807" w14:textId="77777777" w:rsidR="00034F85" w:rsidRPr="0018402A" w:rsidRDefault="00034F85" w:rsidP="00F55817">
      <w:r w:rsidRPr="0018402A">
        <w:t xml:space="preserve">The following command searches the </w:t>
      </w:r>
      <w:proofErr w:type="spellStart"/>
      <w:r w:rsidRPr="0018402A">
        <w:t>sample.cha</w:t>
      </w:r>
      <w:proofErr w:type="spellEnd"/>
      <w:r w:rsidRPr="0018402A">
        <w:t xml:space="preserve"> file and prints out the window which contains the word “want” when it is directly followed by the word “to.” </w:t>
      </w:r>
    </w:p>
    <w:p w14:paraId="711A58CD" w14:textId="77777777" w:rsidR="00034F85" w:rsidRPr="00B3225E" w:rsidRDefault="00034F85" w:rsidP="00F07D66">
      <w:pPr>
        <w:pStyle w:val="output"/>
      </w:pPr>
      <w:r w:rsidRPr="00B3225E">
        <w:t>combo +</w:t>
      </w:r>
      <w:proofErr w:type="spellStart"/>
      <w:r w:rsidRPr="00B3225E">
        <w:t>swant^to</w:t>
      </w:r>
      <w:proofErr w:type="spellEnd"/>
      <w:r w:rsidRPr="00B3225E">
        <w:t xml:space="preserve"> </w:t>
      </w:r>
      <w:proofErr w:type="spellStart"/>
      <w:r w:rsidRPr="00B3225E">
        <w:t>sample.cha</w:t>
      </w:r>
      <w:proofErr w:type="spellEnd"/>
    </w:p>
    <w:p w14:paraId="1ACD9C86" w14:textId="77777777" w:rsidR="00034F85" w:rsidRPr="0018402A" w:rsidRDefault="00034F85" w:rsidP="00563445">
      <w:pPr>
        <w:pStyle w:val="NoIndent"/>
      </w:pPr>
      <w:r w:rsidRPr="0018402A">
        <w:t>If you are interested not just in cases where “to” immediately follows “want,” but also cases where it eventually follows, you can use the following command syntax:</w:t>
      </w:r>
    </w:p>
    <w:p w14:paraId="5CFA7175" w14:textId="77777777" w:rsidR="00034F85" w:rsidRPr="00B3225E" w:rsidRDefault="00034F85" w:rsidP="00F07D66">
      <w:pPr>
        <w:pStyle w:val="output"/>
      </w:pPr>
      <w:r w:rsidRPr="00B3225E">
        <w:t>combo +</w:t>
      </w:r>
      <w:proofErr w:type="spellStart"/>
      <w:r w:rsidRPr="00B3225E">
        <w:t>s"want</w:t>
      </w:r>
      <w:proofErr w:type="spellEnd"/>
      <w:r w:rsidRPr="00B3225E">
        <w:t>^*^</w:t>
      </w:r>
      <w:proofErr w:type="spellStart"/>
      <w:r w:rsidRPr="00B3225E">
        <w:t>to</w:t>
      </w:r>
      <w:proofErr w:type="spellEnd"/>
      <w:r w:rsidRPr="00B3225E">
        <w:t xml:space="preserve">" </w:t>
      </w:r>
      <w:proofErr w:type="spellStart"/>
      <w:r w:rsidRPr="00B3225E">
        <w:t>sample.cha</w:t>
      </w:r>
      <w:proofErr w:type="spellEnd"/>
    </w:p>
    <w:p w14:paraId="0EDF78DD" w14:textId="77777777" w:rsidR="00034F85" w:rsidRPr="0018402A" w:rsidRDefault="00034F85" w:rsidP="00563445">
      <w:pPr>
        <w:pStyle w:val="NoIndent"/>
      </w:pPr>
      <w:r w:rsidRPr="0018402A">
        <w:t>The next command searches the file and prints out any window that contains both “want” and “to” in any order:</w:t>
      </w:r>
    </w:p>
    <w:p w14:paraId="2E2C6438" w14:textId="77777777" w:rsidR="00034F85" w:rsidRPr="00B3225E" w:rsidRDefault="00034F85" w:rsidP="00F07D66">
      <w:pPr>
        <w:pStyle w:val="output"/>
      </w:pPr>
      <w:r w:rsidRPr="00B3225E">
        <w:t>combo +</w:t>
      </w:r>
      <w:proofErr w:type="spellStart"/>
      <w:r w:rsidRPr="00B3225E">
        <w:t>s"want^to</w:t>
      </w:r>
      <w:proofErr w:type="spellEnd"/>
      <w:r w:rsidRPr="00B3225E">
        <w:t xml:space="preserve">" +x </w:t>
      </w:r>
      <w:proofErr w:type="spellStart"/>
      <w:r w:rsidRPr="00B3225E">
        <w:t>sample.cha</w:t>
      </w:r>
      <w:proofErr w:type="spellEnd"/>
    </w:p>
    <w:p w14:paraId="780D7914" w14:textId="77777777" w:rsidR="00034F85" w:rsidRPr="0018402A" w:rsidRDefault="00034F85" w:rsidP="00563445">
      <w:pPr>
        <w:pStyle w:val="NoIndent"/>
      </w:pPr>
      <w:r w:rsidRPr="0018402A">
        <w:t xml:space="preserve">The next command </w:t>
      </w:r>
      <w:r w:rsidRPr="00563445">
        <w:t>searches</w:t>
      </w:r>
      <w:r w:rsidRPr="0018402A">
        <w:t xml:space="preserve"> </w:t>
      </w:r>
      <w:proofErr w:type="spellStart"/>
      <w:r w:rsidRPr="0018402A">
        <w:t>sample.cha</w:t>
      </w:r>
      <w:proofErr w:type="spellEnd"/>
      <w:r w:rsidRPr="0018402A">
        <w:t xml:space="preserve"> and sample2.cha for the words “wonderful” or “chalk” and prints the window that contains either word: </w:t>
      </w:r>
    </w:p>
    <w:p w14:paraId="37EAF212" w14:textId="77777777" w:rsidR="00034F85" w:rsidRPr="00B3225E" w:rsidRDefault="00034F85" w:rsidP="00F07D66">
      <w:pPr>
        <w:pStyle w:val="output"/>
      </w:pPr>
      <w:r w:rsidRPr="00B3225E">
        <w:t>combo +</w:t>
      </w:r>
      <w:proofErr w:type="spellStart"/>
      <w:r w:rsidRPr="00B3225E">
        <w:t>s"wonderful+chalk</w:t>
      </w:r>
      <w:proofErr w:type="spellEnd"/>
      <w:r w:rsidRPr="00B3225E">
        <w:t xml:space="preserve">" </w:t>
      </w:r>
      <w:proofErr w:type="spellStart"/>
      <w:r w:rsidRPr="00B3225E">
        <w:t>sample</w:t>
      </w:r>
      <w:proofErr w:type="spellEnd"/>
      <w:r w:rsidRPr="00B3225E">
        <w:t>*.</w:t>
      </w:r>
      <w:proofErr w:type="spellStart"/>
      <w:r w:rsidRPr="00B3225E">
        <w:t>cha</w:t>
      </w:r>
      <w:proofErr w:type="spellEnd"/>
      <w:r w:rsidRPr="00B3225E">
        <w:t xml:space="preserve"> </w:t>
      </w:r>
    </w:p>
    <w:p w14:paraId="4B55757B" w14:textId="74C50BBF" w:rsidR="00034F85" w:rsidRPr="0018402A" w:rsidRDefault="00034F85" w:rsidP="00563445">
      <w:pPr>
        <w:pStyle w:val="NoIndent"/>
      </w:pPr>
      <w:r w:rsidRPr="0018402A">
        <w:t xml:space="preserve">The next command searches </w:t>
      </w:r>
      <w:proofErr w:type="spellStart"/>
      <w:r w:rsidRPr="0018402A">
        <w:t>sample.cha</w:t>
      </w:r>
      <w:proofErr w:type="spellEnd"/>
      <w:r w:rsidRPr="0018402A">
        <w:t xml:space="preserve"> for the word “neat” when it is </w:t>
      </w:r>
      <w:r w:rsidRPr="0018402A">
        <w:rPr>
          <w:i/>
        </w:rPr>
        <w:t>not</w:t>
      </w:r>
      <w:r w:rsidRPr="0018402A">
        <w:t xml:space="preserve"> directly fol</w:t>
      </w:r>
      <w:r w:rsidRPr="0018402A">
        <w:softHyphen/>
        <w:t xml:space="preserve">lowed by the words “toy” or “toy-s.” Note that you need the ^ in addition to </w:t>
      </w:r>
      <w:proofErr w:type="gramStart"/>
      <w:r w:rsidRPr="0018402A">
        <w:t>the !</w:t>
      </w:r>
      <w:proofErr w:type="gramEnd"/>
      <w:r w:rsidRPr="0018402A">
        <w:t xml:space="preserve"> </w:t>
      </w:r>
      <w:r w:rsidR="007E3AD5">
        <w:t>to</w:t>
      </w:r>
      <w:r w:rsidRPr="0018402A">
        <w:t xml:space="preserve"> clearly specify the exact nature of the search you wish to be performed.</w:t>
      </w:r>
    </w:p>
    <w:p w14:paraId="2888BA77" w14:textId="77777777" w:rsidR="00034F85" w:rsidRPr="00B3225E" w:rsidRDefault="00034F85" w:rsidP="00F07D66">
      <w:pPr>
        <w:pStyle w:val="output"/>
      </w:pPr>
      <w:r w:rsidRPr="00B3225E">
        <w:lastRenderedPageBreak/>
        <w:t>combo +</w:t>
      </w:r>
      <w:proofErr w:type="spellStart"/>
      <w:r w:rsidRPr="00B3225E">
        <w:t>s"neat</w:t>
      </w:r>
      <w:proofErr w:type="spellEnd"/>
      <w:proofErr w:type="gramStart"/>
      <w:r w:rsidRPr="00B3225E">
        <w:t>^!</w:t>
      </w:r>
      <w:proofErr w:type="spellStart"/>
      <w:r w:rsidRPr="00B3225E">
        <w:t>toy</w:t>
      </w:r>
      <w:proofErr w:type="spellEnd"/>
      <w:proofErr w:type="gramEnd"/>
      <w:r w:rsidRPr="00B3225E">
        <w:t xml:space="preserve">*" </w:t>
      </w:r>
      <w:proofErr w:type="spellStart"/>
      <w:r w:rsidRPr="00B3225E">
        <w:t>sample.cha</w:t>
      </w:r>
      <w:proofErr w:type="spellEnd"/>
      <w:r w:rsidRPr="00B3225E">
        <w:t xml:space="preserve"> </w:t>
      </w:r>
    </w:p>
    <w:p w14:paraId="20662559" w14:textId="77777777" w:rsidR="00034F85" w:rsidRPr="0018402A" w:rsidRDefault="00034F85" w:rsidP="00563445">
      <w:pPr>
        <w:pStyle w:val="NoIndent"/>
      </w:pPr>
      <w:r w:rsidRPr="0018402A">
        <w:t xml:space="preserve">In this next example, the </w:t>
      </w:r>
      <w:r w:rsidRPr="0018402A">
        <w:rPr>
          <w:caps/>
        </w:rPr>
        <w:t>combo</w:t>
      </w:r>
      <w:r w:rsidRPr="0018402A">
        <w:t xml:space="preserve"> program will search the text for either the word “</w:t>
      </w:r>
      <w:proofErr w:type="gramStart"/>
      <w:r w:rsidRPr="0018402A">
        <w:t>see</w:t>
      </w:r>
      <w:proofErr w:type="gramEnd"/>
      <w:r w:rsidRPr="0018402A">
        <w:t xml:space="preserve">” directly followed by the word “what” or all the words matching “toy*.” </w:t>
      </w:r>
    </w:p>
    <w:p w14:paraId="09B39111" w14:textId="77777777" w:rsidR="00034F85" w:rsidRPr="00B3225E" w:rsidRDefault="00034F85" w:rsidP="00F07D66">
      <w:pPr>
        <w:pStyle w:val="output"/>
      </w:pPr>
      <w:r w:rsidRPr="00B3225E">
        <w:t>combo +</w:t>
      </w:r>
      <w:proofErr w:type="spellStart"/>
      <w:r w:rsidRPr="00B3225E">
        <w:t>s"see</w:t>
      </w:r>
      <w:proofErr w:type="spellEnd"/>
      <w:r w:rsidRPr="00B3225E">
        <w:t>^(</w:t>
      </w:r>
      <w:proofErr w:type="spellStart"/>
      <w:r w:rsidRPr="00B3225E">
        <w:t>what+toy</w:t>
      </w:r>
      <w:proofErr w:type="spellEnd"/>
      <w:r w:rsidRPr="00B3225E">
        <w:t xml:space="preserve">*)" </w:t>
      </w:r>
      <w:proofErr w:type="spellStart"/>
      <w:r w:rsidRPr="00B3225E">
        <w:t>sample.cha</w:t>
      </w:r>
      <w:proofErr w:type="spellEnd"/>
      <w:r w:rsidRPr="00B3225E">
        <w:t xml:space="preserve"> </w:t>
      </w:r>
    </w:p>
    <w:p w14:paraId="48D0E276" w14:textId="7FFF2339" w:rsidR="00034F85" w:rsidRPr="0018402A" w:rsidRDefault="00034F85" w:rsidP="00563445">
      <w:pPr>
        <w:pStyle w:val="NoIndent"/>
      </w:pPr>
      <w:r w:rsidRPr="0018402A">
        <w:t xml:space="preserve">You can use parentheses </w:t>
      </w:r>
      <w:r w:rsidR="007E3AD5">
        <w:t>to</w:t>
      </w:r>
      <w:r w:rsidRPr="0018402A">
        <w:t xml:space="preserve"> group the search strings unambiguously as in the next example: </w:t>
      </w:r>
    </w:p>
    <w:p w14:paraId="108CA5EE" w14:textId="77777777" w:rsidR="00034F85" w:rsidRPr="00B3225E" w:rsidRDefault="00034F85" w:rsidP="00F07D66">
      <w:pPr>
        <w:pStyle w:val="output"/>
      </w:pPr>
      <w:r w:rsidRPr="00B3225E">
        <w:t>combo +</w:t>
      </w:r>
      <w:proofErr w:type="spellStart"/>
      <w:r w:rsidRPr="00B3225E">
        <w:t>s"what</w:t>
      </w:r>
      <w:proofErr w:type="spellEnd"/>
      <w:r w:rsidRPr="00B3225E">
        <w:t>*^(</w:t>
      </w:r>
      <w:proofErr w:type="spellStart"/>
      <w:r w:rsidRPr="00B3225E">
        <w:t>other+that</w:t>
      </w:r>
      <w:proofErr w:type="spellEnd"/>
      <w:r w:rsidRPr="00B3225E">
        <w:t xml:space="preserve">*)" </w:t>
      </w:r>
      <w:proofErr w:type="spellStart"/>
      <w:r w:rsidRPr="00B3225E">
        <w:t>sample.cha</w:t>
      </w:r>
      <w:proofErr w:type="spellEnd"/>
      <w:r w:rsidRPr="00B3225E">
        <w:t xml:space="preserve"> </w:t>
      </w:r>
    </w:p>
    <w:p w14:paraId="7EC665DC" w14:textId="77777777" w:rsidR="00034F85" w:rsidRPr="0018402A" w:rsidRDefault="00034F85" w:rsidP="00563445">
      <w:pPr>
        <w:pStyle w:val="NoIndent"/>
      </w:pPr>
      <w:r w:rsidRPr="0018402A">
        <w:t>This command causes the program to search for words matching “what” followed by either the word “that” or the word “other.” An example of the types of strings that would be found are: “what that,” “what’s that,” and “what other.” It will not match “what is that” or “what do you want.” Parentheses are necessary in the command line because the pro</w:t>
      </w:r>
      <w:r w:rsidRPr="0018402A">
        <w:softHyphen/>
        <w:t xml:space="preserve">gram reads the string from left to right. Parentheses are also important in the next example. </w:t>
      </w:r>
    </w:p>
    <w:p w14:paraId="1C3EB74A" w14:textId="77777777" w:rsidR="00034F85" w:rsidRPr="00B3225E" w:rsidRDefault="00034F85" w:rsidP="00F07D66">
      <w:pPr>
        <w:pStyle w:val="output"/>
      </w:pPr>
      <w:r w:rsidRPr="00B3225E">
        <w:t>combo +</w:t>
      </w:r>
      <w:proofErr w:type="spellStart"/>
      <w:r w:rsidRPr="00B3225E">
        <w:t>s"the</w:t>
      </w:r>
      <w:proofErr w:type="spellEnd"/>
      <w:r w:rsidRPr="00B3225E">
        <w:t>^*</w:t>
      </w:r>
      <w:proofErr w:type="gramStart"/>
      <w:r w:rsidRPr="00B3225E">
        <w:t>^!grey</w:t>
      </w:r>
      <w:proofErr w:type="gramEnd"/>
      <w:r w:rsidRPr="00B3225E">
        <w:t>^*^(</w:t>
      </w:r>
      <w:proofErr w:type="spellStart"/>
      <w:r w:rsidRPr="00B3225E">
        <w:t>dog+cat</w:t>
      </w:r>
      <w:proofErr w:type="spellEnd"/>
      <w:r w:rsidRPr="00B3225E">
        <w:t xml:space="preserve">)" sample2.cha </w:t>
      </w:r>
    </w:p>
    <w:p w14:paraId="2D0A49DB" w14:textId="77777777" w:rsidR="00034F85" w:rsidRPr="0018402A" w:rsidRDefault="00034F85" w:rsidP="00563445">
      <w:pPr>
        <w:pStyle w:val="NoIndent"/>
      </w:pPr>
      <w:r w:rsidRPr="0018402A">
        <w:t>This command causes the program to search the file sample2.cha</w:t>
      </w:r>
      <w:r w:rsidRPr="0018402A">
        <w:rPr>
          <w:b/>
        </w:rPr>
        <w:t xml:space="preserve"> </w:t>
      </w:r>
      <w:r w:rsidRPr="0018402A">
        <w:t xml:space="preserve">for </w:t>
      </w:r>
      <w:r w:rsidRPr="0018402A">
        <w:rPr>
          <w:i/>
        </w:rPr>
        <w:t>the</w:t>
      </w:r>
      <w:r w:rsidRPr="0018402A">
        <w:t xml:space="preserve"> followed, </w:t>
      </w:r>
      <w:proofErr w:type="gramStart"/>
      <w:r w:rsidRPr="0018402A">
        <w:t>im</w:t>
      </w:r>
      <w:r w:rsidRPr="0018402A">
        <w:softHyphen/>
        <w:t>mediately</w:t>
      </w:r>
      <w:proofErr w:type="gramEnd"/>
      <w:r w:rsidRPr="0018402A">
        <w:t xml:space="preserve"> or eventually, by any word or words except </w:t>
      </w:r>
      <w:r w:rsidRPr="0018402A">
        <w:rPr>
          <w:i/>
        </w:rPr>
        <w:t>grey</w:t>
      </w:r>
      <w:r w:rsidRPr="0018402A">
        <w:t xml:space="preserve">. This combination is then to be followed by either </w:t>
      </w:r>
      <w:r w:rsidRPr="0018402A">
        <w:rPr>
          <w:i/>
        </w:rPr>
        <w:t>dog</w:t>
      </w:r>
      <w:r w:rsidRPr="0018402A">
        <w:t xml:space="preserve"> or </w:t>
      </w:r>
      <w:r w:rsidRPr="0018402A">
        <w:rPr>
          <w:i/>
        </w:rPr>
        <w:t>cat</w:t>
      </w:r>
      <w:r w:rsidRPr="0018402A">
        <w:t xml:space="preserve">. The intention of this search is to find strings like </w:t>
      </w:r>
      <w:r w:rsidRPr="0018402A">
        <w:rPr>
          <w:i/>
        </w:rPr>
        <w:t>the big dog</w:t>
      </w:r>
      <w:r w:rsidRPr="0018402A">
        <w:t xml:space="preserve"> or </w:t>
      </w:r>
      <w:r w:rsidRPr="0018402A">
        <w:rPr>
          <w:i/>
        </w:rPr>
        <w:t>the boy with a cat</w:t>
      </w:r>
      <w:r w:rsidRPr="0018402A">
        <w:t xml:space="preserve">, and not to match strings like </w:t>
      </w:r>
      <w:r w:rsidRPr="0018402A">
        <w:rPr>
          <w:i/>
        </w:rPr>
        <w:t>the big grey cat</w:t>
      </w:r>
      <w:r w:rsidRPr="0018402A">
        <w:t>. Note the use of the pa</w:t>
      </w:r>
      <w:r w:rsidRPr="0018402A">
        <w:softHyphen/>
        <w:t xml:space="preserve">rentheses in the example. Without parentheses around </w:t>
      </w:r>
      <w:proofErr w:type="spellStart"/>
      <w:r w:rsidRPr="0018402A">
        <w:rPr>
          <w:i/>
        </w:rPr>
        <w:t>dog+cat</w:t>
      </w:r>
      <w:proofErr w:type="spellEnd"/>
      <w:r w:rsidRPr="0018402A">
        <w:t xml:space="preserve">, the program would </w:t>
      </w:r>
      <w:proofErr w:type="gramStart"/>
      <w:r w:rsidRPr="0018402A">
        <w:t>match simply</w:t>
      </w:r>
      <w:proofErr w:type="gramEnd"/>
      <w:r w:rsidRPr="0018402A">
        <w:t xml:space="preserve"> </w:t>
      </w:r>
      <w:r w:rsidRPr="0018402A">
        <w:rPr>
          <w:i/>
        </w:rPr>
        <w:t>cat</w:t>
      </w:r>
      <w:r w:rsidRPr="0018402A">
        <w:t xml:space="preserve">. In this example, the sequence </w:t>
      </w:r>
      <w:r w:rsidRPr="0018402A">
        <w:rPr>
          <w:b/>
        </w:rPr>
        <w:t xml:space="preserve">^*^ </w:t>
      </w:r>
      <w:r w:rsidRPr="0018402A">
        <w:t xml:space="preserve">is used to indicate “immediately or later.” If we had used only the symbol </w:t>
      </w:r>
      <w:r w:rsidRPr="0018402A">
        <w:rPr>
          <w:b/>
        </w:rPr>
        <w:t xml:space="preserve">^ </w:t>
      </w:r>
      <w:r w:rsidRPr="0018402A">
        <w:t xml:space="preserve">instead of the </w:t>
      </w:r>
      <w:r w:rsidRPr="0018402A">
        <w:rPr>
          <w:b/>
        </w:rPr>
        <w:t>^*^</w:t>
      </w:r>
      <w:r w:rsidRPr="0018402A">
        <w:t xml:space="preserve">, we would have matched only strings in which the word immediately following </w:t>
      </w:r>
      <w:r w:rsidRPr="0018402A">
        <w:rPr>
          <w:i/>
        </w:rPr>
        <w:t>the</w:t>
      </w:r>
      <w:r w:rsidRPr="0018402A">
        <w:t xml:space="preserve"> was not </w:t>
      </w:r>
      <w:r w:rsidRPr="0018402A">
        <w:rPr>
          <w:i/>
        </w:rPr>
        <w:t>grey</w:t>
      </w:r>
      <w:r w:rsidRPr="0018402A">
        <w:t>.</w:t>
      </w:r>
    </w:p>
    <w:p w14:paraId="7EC02455" w14:textId="6AB74CF5" w:rsidR="00034F85" w:rsidRPr="0018402A" w:rsidRDefault="00034F85" w:rsidP="00F55817">
      <w:pPr>
        <w:pStyle w:val="Heading3"/>
      </w:pPr>
      <w:bookmarkStart w:id="622" w:name="_Toc22195043"/>
      <w:bookmarkStart w:id="623" w:name="_Toc174790622"/>
      <w:bookmarkStart w:id="624" w:name="_Toc36836417"/>
      <w:bookmarkStart w:id="625" w:name="_Toc40883526"/>
      <w:bookmarkStart w:id="626" w:name="_Toc75446245"/>
      <w:bookmarkStart w:id="627" w:name="_Toc87376375"/>
      <w:bookmarkStart w:id="628" w:name="_Toc156743567"/>
      <w:r w:rsidRPr="0018402A">
        <w:t>Referring to Files in Search Strings</w:t>
      </w:r>
      <w:bookmarkEnd w:id="622"/>
      <w:bookmarkEnd w:id="623"/>
      <w:bookmarkEnd w:id="624"/>
      <w:bookmarkEnd w:id="625"/>
      <w:bookmarkEnd w:id="626"/>
      <w:bookmarkEnd w:id="627"/>
      <w:bookmarkEnd w:id="628"/>
    </w:p>
    <w:p w14:paraId="2C3EBF8D" w14:textId="0399E543" w:rsidR="00034F85" w:rsidRPr="0018402A" w:rsidRDefault="00034F85" w:rsidP="00F55817">
      <w:r w:rsidRPr="0018402A">
        <w:t>Inside the +s switch, one can include reference to one, two, or even more groups of words that are listed in separate files. For example, you can look for combinations of prep</w:t>
      </w:r>
      <w:r w:rsidRPr="0018402A">
        <w:softHyphen/>
        <w:t xml:space="preserve">ositions </w:t>
      </w:r>
      <w:r w:rsidR="00006B67">
        <w:t>followed by</w:t>
      </w:r>
      <w:r w:rsidRPr="0018402A">
        <w:t xml:space="preserve"> articles by using this switch:</w:t>
      </w:r>
    </w:p>
    <w:p w14:paraId="7E4742A2" w14:textId="68757031" w:rsidR="00034F85" w:rsidRPr="00B3225E" w:rsidRDefault="00034F85" w:rsidP="00F07D66">
      <w:pPr>
        <w:pStyle w:val="output"/>
      </w:pPr>
      <w:r w:rsidRPr="00B3225E">
        <w:tab/>
        <w:t>+</w:t>
      </w:r>
      <w:proofErr w:type="spellStart"/>
      <w:r w:rsidRPr="00B3225E">
        <w:t>s@preps</w:t>
      </w:r>
      <w:r w:rsidR="00006B67">
        <w:t>.cut</w:t>
      </w:r>
      <w:proofErr w:type="spellEnd"/>
      <w:r w:rsidRPr="00B3225E">
        <w:t>^@</w:t>
      </w:r>
      <w:proofErr w:type="spellStart"/>
      <w:r w:rsidRPr="00B3225E">
        <w:t>arts</w:t>
      </w:r>
      <w:r w:rsidR="00006B67">
        <w:t>.cut</w:t>
      </w:r>
      <w:proofErr w:type="spellEnd"/>
    </w:p>
    <w:p w14:paraId="0ED44CD2" w14:textId="7DE6A769" w:rsidR="00034F85" w:rsidRPr="0018402A" w:rsidRDefault="00034F85" w:rsidP="00F55817">
      <w:r w:rsidRPr="0018402A">
        <w:t>To use this form, you first need to create a file of prepositions called “</w:t>
      </w:r>
      <w:proofErr w:type="spellStart"/>
      <w:r w:rsidRPr="0018402A">
        <w:t>prep</w:t>
      </w:r>
      <w:r w:rsidR="00006B67">
        <w:t>s.cut</w:t>
      </w:r>
      <w:proofErr w:type="spellEnd"/>
      <w:r w:rsidRPr="0018402A">
        <w:t>” with one preposition on each line and a file of articles called “</w:t>
      </w:r>
      <w:proofErr w:type="spellStart"/>
      <w:r w:rsidRPr="0018402A">
        <w:t>arts</w:t>
      </w:r>
      <w:r w:rsidR="00006B67">
        <w:t>.cut</w:t>
      </w:r>
      <w:proofErr w:type="spellEnd"/>
      <w:r w:rsidRPr="0018402A">
        <w:t xml:space="preserve">” with one article on each line. By maintaining files of words for different parts of speech or different semantic fields, you can use </w:t>
      </w:r>
      <w:r w:rsidRPr="0018402A">
        <w:rPr>
          <w:caps/>
        </w:rPr>
        <w:t>combo</w:t>
      </w:r>
      <w:r w:rsidRPr="0018402A">
        <w:t xml:space="preserve"> to achieve a wide variety of syntactic and semantic analyses. Some sugges</w:t>
      </w:r>
      <w:r w:rsidRPr="0018402A">
        <w:softHyphen/>
        <w:t>tions for words to be grouped into files are given in the chapter of the CHAT manual on word lists. Some particularly easy lists to create would be those including all the modal verbs, all the articles, or all the prepositions. When building these lists, remember the pos</w:t>
      </w:r>
      <w:r w:rsidRPr="0018402A">
        <w:softHyphen/>
        <w:t xml:space="preserve">sible existence of dialect and spelling variations such as </w:t>
      </w:r>
      <w:proofErr w:type="spellStart"/>
      <w:r w:rsidRPr="0018402A">
        <w:rPr>
          <w:i/>
        </w:rPr>
        <w:t>dat</w:t>
      </w:r>
      <w:proofErr w:type="spellEnd"/>
      <w:r w:rsidRPr="0018402A">
        <w:t xml:space="preserve"> for </w:t>
      </w:r>
      <w:r w:rsidRPr="0018402A">
        <w:rPr>
          <w:i/>
        </w:rPr>
        <w:t>that</w:t>
      </w:r>
      <w:r w:rsidRPr="0018402A">
        <w:t>.</w:t>
      </w:r>
    </w:p>
    <w:p w14:paraId="08AA2C5E" w14:textId="667681F2" w:rsidR="00C76F80" w:rsidRDefault="00034F85" w:rsidP="00F55817">
      <w:r w:rsidRPr="0018402A">
        <w:t>Here is a</w:t>
      </w:r>
      <w:r w:rsidR="00006B67">
        <w:t xml:space="preserve">nother </w:t>
      </w:r>
      <w:r w:rsidRPr="0018402A">
        <w:t xml:space="preserve">example of how to refer to files in search strings.  In this case, we are looking in Spanish files for words that follow the definite articles </w:t>
      </w:r>
      <w:r w:rsidRPr="0018402A">
        <w:rPr>
          <w:i/>
        </w:rPr>
        <w:t>la</w:t>
      </w:r>
      <w:r w:rsidRPr="0018402A">
        <w:t xml:space="preserve"> and </w:t>
      </w:r>
      <w:proofErr w:type="spellStart"/>
      <w:r w:rsidRPr="0018402A">
        <w:rPr>
          <w:i/>
        </w:rPr>
        <w:t>el</w:t>
      </w:r>
      <w:proofErr w:type="spellEnd"/>
      <w:r w:rsidRPr="0018402A">
        <w:t xml:space="preserve"> and begin with either vowels or the silent “h” followed by a vowel.  So</w:t>
      </w:r>
      <w:r w:rsidR="00930292">
        <w:t>,</w:t>
      </w:r>
      <w:r w:rsidRPr="0018402A">
        <w:t xml:space="preserve"> we can have one file, called </w:t>
      </w:r>
      <w:proofErr w:type="spellStart"/>
      <w:r w:rsidRPr="0018402A">
        <w:t>arts.cut</w:t>
      </w:r>
      <w:proofErr w:type="spellEnd"/>
      <w:r w:rsidRPr="0018402A">
        <w:t xml:space="preserve">, with the words </w:t>
      </w:r>
      <w:proofErr w:type="spellStart"/>
      <w:r w:rsidRPr="0018402A">
        <w:t>el</w:t>
      </w:r>
      <w:proofErr w:type="spellEnd"/>
      <w:r w:rsidRPr="0018402A">
        <w:t xml:space="preserve"> and la each on their own line.  Then, we can have another file, called </w:t>
      </w:r>
      <w:proofErr w:type="spellStart"/>
      <w:r w:rsidRPr="0018402A">
        <w:t>vowels.cut</w:t>
      </w:r>
      <w:proofErr w:type="spellEnd"/>
      <w:r w:rsidRPr="0018402A">
        <w:t>, that looks like this:</w:t>
      </w:r>
    </w:p>
    <w:p w14:paraId="3F7CA0B6" w14:textId="0E0C4B1C" w:rsidR="00034F85" w:rsidRDefault="00034F85" w:rsidP="00F07D66">
      <w:pPr>
        <w:pStyle w:val="output"/>
      </w:pPr>
      <w:proofErr w:type="spellStart"/>
      <w:r>
        <w:t>hu</w:t>
      </w:r>
      <w:proofErr w:type="spellEnd"/>
      <w:r>
        <w:t>*</w:t>
      </w:r>
    </w:p>
    <w:p w14:paraId="2B2E2D90" w14:textId="77777777" w:rsidR="00034F85" w:rsidRDefault="00034F85" w:rsidP="00F07D66">
      <w:pPr>
        <w:pStyle w:val="output"/>
      </w:pPr>
      <w:r>
        <w:t>u*</w:t>
      </w:r>
    </w:p>
    <w:p w14:paraId="2596BB64" w14:textId="77777777" w:rsidR="00034F85" w:rsidRDefault="00034F85" w:rsidP="00F07D66">
      <w:pPr>
        <w:pStyle w:val="output"/>
      </w:pPr>
      <w:r>
        <w:t>ha*</w:t>
      </w:r>
    </w:p>
    <w:p w14:paraId="34A87BF3" w14:textId="77777777" w:rsidR="00C76F80" w:rsidRDefault="00034F85" w:rsidP="00F07D66">
      <w:pPr>
        <w:pStyle w:val="output"/>
      </w:pPr>
      <w:r>
        <w:t>a*    etc.</w:t>
      </w:r>
    </w:p>
    <w:p w14:paraId="4A71AB3A" w14:textId="77777777" w:rsidR="00C76F80" w:rsidRDefault="00034F85" w:rsidP="00563445">
      <w:pPr>
        <w:pStyle w:val="NoIndent"/>
      </w:pPr>
      <w:r w:rsidRPr="0018402A">
        <w:lastRenderedPageBreak/>
        <w:t xml:space="preserve">In this </w:t>
      </w:r>
      <w:r w:rsidRPr="00563445">
        <w:t>case</w:t>
      </w:r>
      <w:r w:rsidRPr="0018402A">
        <w:t>, the command we use looks like this:</w:t>
      </w:r>
    </w:p>
    <w:p w14:paraId="19CECC5E" w14:textId="5C8B0D78" w:rsidR="00C76F80" w:rsidRDefault="00034F85" w:rsidP="00F07D66">
      <w:pPr>
        <w:pStyle w:val="output"/>
      </w:pPr>
      <w:r>
        <w:t>combo +</w:t>
      </w:r>
      <w:proofErr w:type="spellStart"/>
      <w:r>
        <w:t>s@arts</w:t>
      </w:r>
      <w:r w:rsidRPr="00194E58">
        <w:t>.cut</w:t>
      </w:r>
      <w:proofErr w:type="spellEnd"/>
      <w:r>
        <w:t>^@</w:t>
      </w:r>
      <w:proofErr w:type="spellStart"/>
      <w:r>
        <w:t>vowels.cut</w:t>
      </w:r>
      <w:proofErr w:type="spellEnd"/>
      <w:r w:rsidRPr="00194E58">
        <w:t xml:space="preserve"> </w:t>
      </w:r>
      <w:proofErr w:type="spellStart"/>
      <w:r w:rsidRPr="00194E58">
        <w:t>test.cha</w:t>
      </w:r>
      <w:proofErr w:type="spellEnd"/>
    </w:p>
    <w:p w14:paraId="5D909F4A" w14:textId="103BCCE7" w:rsidR="00470A88" w:rsidRDefault="00470A88" w:rsidP="00F07D66">
      <w:pPr>
        <w:pStyle w:val="output"/>
      </w:pPr>
    </w:p>
    <w:p w14:paraId="6130666C" w14:textId="45F1AF21" w:rsidR="00470A88" w:rsidRDefault="000E19FF" w:rsidP="00470A88">
      <w:pPr>
        <w:pStyle w:val="Heading3"/>
      </w:pPr>
      <w:bookmarkStart w:id="629" w:name="_Toc36836418"/>
      <w:bookmarkStart w:id="630" w:name="_Toc40883527"/>
      <w:bookmarkStart w:id="631" w:name="_Toc75446246"/>
      <w:bookmarkStart w:id="632" w:name="_Toc87376376"/>
      <w:bookmarkStart w:id="633" w:name="_Toc156743568"/>
      <w:r>
        <w:t>COMBO for %mor and %</w:t>
      </w:r>
      <w:proofErr w:type="spellStart"/>
      <w:r>
        <w:t>gra</w:t>
      </w:r>
      <w:proofErr w:type="spellEnd"/>
      <w:r>
        <w:t xml:space="preserve"> </w:t>
      </w:r>
      <w:r w:rsidR="00FD0A17">
        <w:t>sequences</w:t>
      </w:r>
      <w:bookmarkEnd w:id="629"/>
      <w:bookmarkEnd w:id="630"/>
      <w:bookmarkEnd w:id="631"/>
      <w:bookmarkEnd w:id="632"/>
      <w:bookmarkEnd w:id="633"/>
    </w:p>
    <w:p w14:paraId="45B69A46" w14:textId="5B11CD0C" w:rsidR="00470A88" w:rsidRDefault="00470A88" w:rsidP="00FD0A17">
      <w:r>
        <w:t>You can use the +d7</w:t>
      </w:r>
      <w:r w:rsidR="000E19FF">
        <w:t xml:space="preserve"> </w:t>
      </w:r>
      <w:r>
        <w:t>switch in COMBO, FREQ, and KWAL to search for matches between the %</w:t>
      </w:r>
      <w:proofErr w:type="spellStart"/>
      <w:r>
        <w:t>gra</w:t>
      </w:r>
      <w:proofErr w:type="spellEnd"/>
      <w:r>
        <w:t xml:space="preserve"> and %mor lines, because these two lines are in one-to-one correspondence.  The following command would search for cases in which a SUBJ on the %</w:t>
      </w:r>
      <w:proofErr w:type="spellStart"/>
      <w:r>
        <w:t>gra</w:t>
      </w:r>
      <w:proofErr w:type="spellEnd"/>
      <w:r>
        <w:t xml:space="preserve"> line is followed by a verb on the %mor line:</w:t>
      </w:r>
    </w:p>
    <w:p w14:paraId="6AB8E17F" w14:textId="1155BF41" w:rsidR="00470A88" w:rsidRDefault="00470A88" w:rsidP="00F07D66">
      <w:pPr>
        <w:pStyle w:val="output"/>
      </w:pPr>
      <w:r w:rsidRPr="00753867">
        <w:t>combo +d7 +</w:t>
      </w:r>
      <w:proofErr w:type="spellStart"/>
      <w:r w:rsidRPr="00753867">
        <w:t>sg|SUBJ</w:t>
      </w:r>
      <w:r>
        <w:t>^</w:t>
      </w:r>
      <w:r w:rsidRPr="00753867">
        <w:t>m|v</w:t>
      </w:r>
      <w:proofErr w:type="spellEnd"/>
      <w:r w:rsidRPr="00753867">
        <w:t xml:space="preserve"> </w:t>
      </w:r>
      <w:proofErr w:type="spellStart"/>
      <w:r w:rsidRPr="00753867">
        <w:t>filename.cha</w:t>
      </w:r>
      <w:proofErr w:type="spellEnd"/>
    </w:p>
    <w:p w14:paraId="40A67FAE" w14:textId="475FEF5C" w:rsidR="00034F85" w:rsidRPr="0018402A" w:rsidRDefault="00034F85" w:rsidP="00F55817">
      <w:pPr>
        <w:pStyle w:val="Heading3"/>
      </w:pPr>
      <w:bookmarkStart w:id="634" w:name="_Toc174790623"/>
      <w:bookmarkStart w:id="635" w:name="_Toc36836419"/>
      <w:bookmarkStart w:id="636" w:name="_Toc40883528"/>
      <w:bookmarkStart w:id="637" w:name="_Toc75446247"/>
      <w:bookmarkStart w:id="638" w:name="_Toc87376377"/>
      <w:bookmarkStart w:id="639" w:name="_Toc156743569"/>
      <w:r w:rsidRPr="0018402A">
        <w:t xml:space="preserve">Cross-tier </w:t>
      </w:r>
      <w:bookmarkEnd w:id="634"/>
      <w:r w:rsidR="00753867">
        <w:t>COMBO</w:t>
      </w:r>
      <w:bookmarkEnd w:id="635"/>
      <w:bookmarkEnd w:id="636"/>
      <w:bookmarkEnd w:id="637"/>
      <w:bookmarkEnd w:id="638"/>
      <w:bookmarkEnd w:id="639"/>
    </w:p>
    <w:p w14:paraId="2AC27210" w14:textId="51F0FF14" w:rsidR="00C76F80" w:rsidRDefault="00034F85" w:rsidP="00470A88">
      <w:r w:rsidRPr="0018402A">
        <w:t xml:space="preserve">By default, </w:t>
      </w:r>
      <w:r w:rsidRPr="0018402A">
        <w:rPr>
          <w:caps/>
        </w:rPr>
        <w:t>combo</w:t>
      </w:r>
      <w:r w:rsidRPr="0018402A">
        <w:t xml:space="preserve"> excludes the header and dependent code tiers from the search and output. However, when the </w:t>
      </w:r>
      <w:r w:rsidR="003F73AC" w:rsidRPr="0018402A">
        <w:t xml:space="preserve">+t switch is used </w:t>
      </w:r>
      <w:r w:rsidR="00470A88">
        <w:t xml:space="preserve">to include </w:t>
      </w:r>
      <w:r w:rsidR="003814D1">
        <w:t xml:space="preserve">specified </w:t>
      </w:r>
      <w:r w:rsidRPr="0018402A">
        <w:t>dependent tiers, they are combined with their speak</w:t>
      </w:r>
      <w:r w:rsidRPr="0018402A">
        <w:softHyphen/>
        <w:t xml:space="preserve">er tiers into clusters. For example, if the search expression is </w:t>
      </w:r>
      <w:r w:rsidRPr="0018402A">
        <w:rPr>
          <w:b/>
          <w:sz w:val="20"/>
        </w:rPr>
        <w:t>the^*^kitten</w:t>
      </w:r>
      <w:r w:rsidRPr="0018402A">
        <w:t xml:space="preserve">, the match would be found even if </w:t>
      </w:r>
      <w:r w:rsidRPr="0018402A">
        <w:rPr>
          <w:i/>
        </w:rPr>
        <w:t>the</w:t>
      </w:r>
      <w:r w:rsidRPr="0018402A">
        <w:t xml:space="preserve"> is on the speaker tier and </w:t>
      </w:r>
      <w:r w:rsidRPr="0018402A">
        <w:rPr>
          <w:i/>
        </w:rPr>
        <w:t>kitten</w:t>
      </w:r>
      <w:r w:rsidRPr="0018402A">
        <w:t xml:space="preserve"> is on one of the speaker’s associated dependent tiers. This feature is useful if one wants to select for analyses only speaker tiers that contain specific word(s) on the main tier and some specific codes on the dependent code tier. For example, if one wants to pro</w:t>
      </w:r>
      <w:r w:rsidRPr="0018402A">
        <w:softHyphen/>
        <w:t xml:space="preserve">duce a frequency count of the words </w:t>
      </w:r>
      <w:proofErr w:type="gramStart"/>
      <w:r w:rsidRPr="0018402A">
        <w:rPr>
          <w:i/>
        </w:rPr>
        <w:t>want</w:t>
      </w:r>
      <w:proofErr w:type="gramEnd"/>
      <w:r w:rsidRPr="0018402A">
        <w:t xml:space="preserve"> and </w:t>
      </w:r>
      <w:r w:rsidRPr="0018402A">
        <w:rPr>
          <w:i/>
        </w:rPr>
        <w:t>to</w:t>
      </w:r>
      <w:r w:rsidRPr="0018402A">
        <w:t xml:space="preserve"> when either one of them is coded as </w:t>
      </w:r>
      <w:r w:rsidR="00DA7D3C" w:rsidRPr="0018402A">
        <w:t>$INI</w:t>
      </w:r>
      <w:r w:rsidRPr="0018402A">
        <w:t xml:space="preserve"> on the %spa line, or </w:t>
      </w:r>
      <w:r w:rsidRPr="0018402A">
        <w:rPr>
          <w:i/>
        </w:rPr>
        <w:t>neat</w:t>
      </w:r>
      <w:r w:rsidRPr="0018402A">
        <w:t xml:space="preserve"> when it is </w:t>
      </w:r>
      <w:r w:rsidR="00DA7D3C" w:rsidRPr="0018402A">
        <w:t>$CON</w:t>
      </w:r>
      <w:r w:rsidRPr="0018402A">
        <w:t xml:space="preserve"> on the %spa line, the following two commands could be used:</w:t>
      </w:r>
    </w:p>
    <w:p w14:paraId="60E80876" w14:textId="77777777" w:rsidR="00C76F80" w:rsidRDefault="00034F85" w:rsidP="00F07D66">
      <w:pPr>
        <w:pStyle w:val="output"/>
      </w:pPr>
      <w:r w:rsidRPr="00B3225E">
        <w:t>combo +s(</w:t>
      </w:r>
      <w:proofErr w:type="spellStart"/>
      <w:r w:rsidRPr="00B3225E">
        <w:t>want^to</w:t>
      </w:r>
      <w:proofErr w:type="spellEnd"/>
      <w:r w:rsidRPr="00B3225E">
        <w:t>^$INI</w:t>
      </w:r>
      <w:proofErr w:type="gramStart"/>
      <w:r w:rsidRPr="00B3225E">
        <w:t>*)+(</w:t>
      </w:r>
      <w:proofErr w:type="spellStart"/>
      <w:proofErr w:type="gramEnd"/>
      <w:r w:rsidRPr="00B3225E">
        <w:t>neat</w:t>
      </w:r>
      <w:proofErr w:type="spellEnd"/>
      <w:r w:rsidRPr="00B3225E">
        <w:t>^$CON*)</w:t>
      </w:r>
      <w:r w:rsidR="00512DF3">
        <w:t xml:space="preserve"> +g5</w:t>
      </w:r>
      <w:r w:rsidR="003F73AC">
        <w:t xml:space="preserve"> </w:t>
      </w:r>
      <w:r w:rsidRPr="00B3225E">
        <w:t>+</w:t>
      </w:r>
      <w:proofErr w:type="spellStart"/>
      <w:r w:rsidRPr="00B3225E">
        <w:t>t%spa</w:t>
      </w:r>
      <w:proofErr w:type="spellEnd"/>
      <w:r w:rsidRPr="00B3225E">
        <w:t xml:space="preserve"> +f +d </w:t>
      </w:r>
      <w:proofErr w:type="spellStart"/>
      <w:r w:rsidRPr="00B3225E">
        <w:t>sample.cha</w:t>
      </w:r>
      <w:proofErr w:type="spellEnd"/>
      <w:r w:rsidRPr="00B3225E">
        <w:t xml:space="preserve"> </w:t>
      </w:r>
    </w:p>
    <w:p w14:paraId="5AD31DE3" w14:textId="77777777" w:rsidR="00C76F80" w:rsidRDefault="00034F85" w:rsidP="00F07D66">
      <w:pPr>
        <w:pStyle w:val="output"/>
      </w:pPr>
      <w:proofErr w:type="spellStart"/>
      <w:r w:rsidRPr="00B3225E">
        <w:t>freq</w:t>
      </w:r>
      <w:proofErr w:type="spellEnd"/>
      <w:r w:rsidRPr="00B3225E">
        <w:t xml:space="preserve"> +</w:t>
      </w:r>
      <w:proofErr w:type="spellStart"/>
      <w:r w:rsidRPr="00B3225E">
        <w:t>swant</w:t>
      </w:r>
      <w:proofErr w:type="spellEnd"/>
      <w:r w:rsidRPr="00B3225E">
        <w:t xml:space="preserve"> +</w:t>
      </w:r>
      <w:proofErr w:type="spellStart"/>
      <w:r w:rsidRPr="00B3225E">
        <w:t>sto</w:t>
      </w:r>
      <w:proofErr w:type="spellEnd"/>
      <w:r w:rsidRPr="00B3225E">
        <w:t xml:space="preserve"> +</w:t>
      </w:r>
      <w:proofErr w:type="spellStart"/>
      <w:r w:rsidRPr="00B3225E">
        <w:t>sneat</w:t>
      </w:r>
      <w:proofErr w:type="spellEnd"/>
      <w:r w:rsidRPr="00B3225E">
        <w:t xml:space="preserve"> </w:t>
      </w:r>
      <w:proofErr w:type="spellStart"/>
      <w:r w:rsidRPr="00B3225E">
        <w:t>sample.cmb</w:t>
      </w:r>
      <w:proofErr w:type="spellEnd"/>
    </w:p>
    <w:p w14:paraId="2AF81342" w14:textId="442FE19A" w:rsidR="00034F85" w:rsidRPr="0018402A" w:rsidRDefault="00512DF3" w:rsidP="00563445">
      <w:pPr>
        <w:pStyle w:val="NoIndent"/>
      </w:pPr>
      <w:r w:rsidRPr="0018402A">
        <w:t xml:space="preserve">In </w:t>
      </w:r>
      <w:r w:rsidRPr="00563445">
        <w:t>this</w:t>
      </w:r>
      <w:r w:rsidRPr="0018402A">
        <w:t xml:space="preserve"> example, the +g5</w:t>
      </w:r>
      <w:r w:rsidR="00034F85" w:rsidRPr="0018402A">
        <w:t xml:space="preserve"> option specifies that the words </w:t>
      </w:r>
      <w:r w:rsidR="00034F85" w:rsidRPr="0018402A">
        <w:rPr>
          <w:i/>
        </w:rPr>
        <w:t>want, to,</w:t>
      </w:r>
      <w:r w:rsidR="00034F85" w:rsidRPr="0018402A">
        <w:t xml:space="preserve"> </w:t>
      </w:r>
      <w:r w:rsidR="00B3254A" w:rsidRPr="0018402A">
        <w:t>as well as the</w:t>
      </w:r>
      <w:r w:rsidR="00034F85" w:rsidRPr="0018402A">
        <w:t xml:space="preserve"> </w:t>
      </w:r>
      <w:r w:rsidR="00034F85" w:rsidRPr="0018402A">
        <w:rPr>
          <w:i/>
        </w:rPr>
        <w:t>$INI</w:t>
      </w:r>
      <w:r w:rsidR="00034F85" w:rsidRPr="0018402A">
        <w:t xml:space="preserve"> </w:t>
      </w:r>
      <w:r w:rsidR="00B3254A" w:rsidRPr="0018402A">
        <w:t xml:space="preserve">on the %spa line </w:t>
      </w:r>
      <w:r w:rsidR="00034F85" w:rsidRPr="0018402A">
        <w:t>may oc</w:t>
      </w:r>
      <w:r w:rsidR="00034F85" w:rsidRPr="0018402A">
        <w:softHyphen/>
        <w:t>cur in any order. The +</w:t>
      </w:r>
      <w:proofErr w:type="spellStart"/>
      <w:r w:rsidR="00034F85" w:rsidRPr="0018402A">
        <w:t>t%spa</w:t>
      </w:r>
      <w:proofErr w:type="spellEnd"/>
      <w:r w:rsidR="00034F85" w:rsidRPr="0018402A">
        <w:t xml:space="preserve"> option must be added </w:t>
      </w:r>
      <w:r w:rsidR="007E3AD5">
        <w:t>to</w:t>
      </w:r>
      <w:r w:rsidR="00034F85" w:rsidRPr="0018402A">
        <w:t xml:space="preserve"> allow the program to look at the %spa tier when searching for a match.</w:t>
      </w:r>
      <w:r w:rsidR="003F73AC" w:rsidRPr="0018402A">
        <w:t xml:space="preserve">  The main tier is always searched, but dependent tiers are only searched if they are specifically included with the +t switch.</w:t>
      </w:r>
      <w:r w:rsidR="00034F85" w:rsidRPr="0018402A">
        <w:t xml:space="preserve"> The +d option is used to specify that the information produced by the program, such as file name, line number and exact position of words on the tier, should be excluded from the output. This way the output is in a legal </w:t>
      </w:r>
      <w:r w:rsidR="00034F85" w:rsidRPr="0018402A">
        <w:rPr>
          <w:caps/>
        </w:rPr>
        <w:t>chat</w:t>
      </w:r>
      <w:r w:rsidR="00034F85" w:rsidRPr="0018402A">
        <w:t xml:space="preserve"> format and can be used as an input to another </w:t>
      </w:r>
      <w:r w:rsidR="00034F85" w:rsidRPr="0018402A">
        <w:rPr>
          <w:caps/>
        </w:rPr>
        <w:t>clan</w:t>
      </w:r>
      <w:r w:rsidR="00034F85" w:rsidRPr="0018402A">
        <w:t xml:space="preserve"> program, </w:t>
      </w:r>
      <w:r w:rsidR="00034F85" w:rsidRPr="0018402A">
        <w:rPr>
          <w:caps/>
        </w:rPr>
        <w:t>freq</w:t>
      </w:r>
      <w:r w:rsidR="00034F85" w:rsidRPr="0018402A">
        <w:t xml:space="preserve"> in this case. </w:t>
      </w:r>
    </w:p>
    <w:p w14:paraId="0A079349" w14:textId="6354CF71" w:rsidR="00034F85" w:rsidRPr="0018402A" w:rsidRDefault="00034F85" w:rsidP="00F55817">
      <w:pPr>
        <w:pStyle w:val="Heading3"/>
      </w:pPr>
      <w:bookmarkStart w:id="640" w:name="_Toc22195044"/>
      <w:bookmarkStart w:id="641" w:name="_Toc174790624"/>
      <w:bookmarkStart w:id="642" w:name="_Toc36836420"/>
      <w:bookmarkStart w:id="643" w:name="_Toc40883529"/>
      <w:bookmarkStart w:id="644" w:name="_Toc75446248"/>
      <w:bookmarkStart w:id="645" w:name="_Toc87376378"/>
      <w:bookmarkStart w:id="646" w:name="_Toc156743570"/>
      <w:r w:rsidRPr="0018402A">
        <w:t xml:space="preserve">Cluster </w:t>
      </w:r>
      <w:r w:rsidR="007606DA" w:rsidRPr="0018402A">
        <w:t>Sequences</w:t>
      </w:r>
      <w:r w:rsidRPr="0018402A">
        <w:t xml:space="preserve"> in</w:t>
      </w:r>
      <w:r w:rsidR="00E16EC1">
        <w:t xml:space="preserve"> COMBO</w:t>
      </w:r>
      <w:bookmarkEnd w:id="640"/>
      <w:bookmarkEnd w:id="641"/>
      <w:bookmarkEnd w:id="642"/>
      <w:bookmarkEnd w:id="643"/>
      <w:bookmarkEnd w:id="644"/>
      <w:bookmarkEnd w:id="645"/>
      <w:bookmarkEnd w:id="646"/>
    </w:p>
    <w:p w14:paraId="18011641" w14:textId="33050FA0" w:rsidR="00C76F80" w:rsidRDefault="00034F85" w:rsidP="00F55817">
      <w:r w:rsidRPr="0018402A">
        <w:t xml:space="preserve">Most computer search programs work on a single line at a time. If these programs find a match on the line, they print it out and then move on. Because of the structure of </w:t>
      </w:r>
      <w:r w:rsidRPr="0018402A">
        <w:rPr>
          <w:caps/>
        </w:rPr>
        <w:t>chat</w:t>
      </w:r>
      <w:r w:rsidRPr="0018402A">
        <w:t xml:space="preserve"> and the relation between the main line and the dependent tiers, it is more useful to have the </w:t>
      </w:r>
      <w:r w:rsidRPr="0018402A">
        <w:rPr>
          <w:caps/>
        </w:rPr>
        <w:t>clan</w:t>
      </w:r>
      <w:r w:rsidRPr="0018402A">
        <w:t xml:space="preserve"> </w:t>
      </w:r>
      <w:r w:rsidR="00CB231E">
        <w:t>commands</w:t>
      </w:r>
      <w:r w:rsidRPr="0018402A">
        <w:t xml:space="preserve"> work on “clusters” instead of lines. The notion of a cluster is particularly important for search programs, such as </w:t>
      </w:r>
      <w:r w:rsidRPr="0018402A">
        <w:rPr>
          <w:caps/>
        </w:rPr>
        <w:t>combo</w:t>
      </w:r>
      <w:r w:rsidRPr="0018402A">
        <w:t xml:space="preserve"> and </w:t>
      </w:r>
      <w:r w:rsidRPr="0018402A">
        <w:rPr>
          <w:caps/>
        </w:rPr>
        <w:t>kwal</w:t>
      </w:r>
      <w:r w:rsidRPr="0018402A">
        <w:t>. A cluster can be defined as a single utterance by a s</w:t>
      </w:r>
      <w:r w:rsidR="00930292">
        <w:t>ingle speaker, along with all</w:t>
      </w:r>
      <w:r w:rsidRPr="0018402A">
        <w:t xml:space="preserve"> its dependent tiers. By default, </w:t>
      </w:r>
      <w:r w:rsidRPr="0018402A">
        <w:rPr>
          <w:caps/>
        </w:rPr>
        <w:t>clan</w:t>
      </w:r>
      <w:r w:rsidRPr="0018402A">
        <w:t xml:space="preserve"> </w:t>
      </w:r>
      <w:r w:rsidR="00CB231E">
        <w:t>commands</w:t>
      </w:r>
      <w:r w:rsidRPr="0018402A">
        <w:t xml:space="preserve"> work on a single cluster at a time. For </w:t>
      </w:r>
      <w:r w:rsidRPr="0018402A">
        <w:rPr>
          <w:caps/>
        </w:rPr>
        <w:t>combo</w:t>
      </w:r>
      <w:r w:rsidRPr="0018402A">
        <w:t>, one can extend this search scope to a pair of contiguous clusters</w:t>
      </w:r>
      <w:r w:rsidR="007606DA" w:rsidRPr="0018402A">
        <w:t xml:space="preserve"> or even a sequence of several clusters</w:t>
      </w:r>
      <w:r w:rsidRPr="0018402A">
        <w:t xml:space="preserve"> by using the +b switch. However, this switch should only be used when cross-cluster matches are </w:t>
      </w:r>
      <w:proofErr w:type="gramStart"/>
      <w:r w:rsidRPr="0018402A">
        <w:t>important, because</w:t>
      </w:r>
      <w:proofErr w:type="gramEnd"/>
      <w:r w:rsidRPr="0018402A">
        <w:t xml:space="preserve"> addition of the switch tends to slow down the running of the program.  To illustrate the use of the +b switch, consider how you might want to perform a FREQ </w:t>
      </w:r>
      <w:r w:rsidRPr="0018402A">
        <w:lastRenderedPageBreak/>
        <w:t>analysis on sentences that the mother directs to the younger child, as opposed to sentences directed to the older child or other adults.  To find the sentences directed to the younger child, one can imagine that sentences from the mother that are followed by sentences from the younger child are most likely directed to the younger child. To find these, you can use this command:</w:t>
      </w:r>
    </w:p>
    <w:p w14:paraId="21986C3D" w14:textId="68965AFE" w:rsidR="00034F85" w:rsidRPr="00B3225E" w:rsidRDefault="00EC0A93" w:rsidP="00F07D66">
      <w:pPr>
        <w:pStyle w:val="output"/>
      </w:pPr>
      <w:r>
        <w:t>c</w:t>
      </w:r>
      <w:r w:rsidR="00034F85" w:rsidRPr="00B3225E">
        <w:t>ombo +b2 +t*MOT +t*CHI +s\*</w:t>
      </w:r>
      <w:proofErr w:type="gramStart"/>
      <w:r w:rsidR="00034F85" w:rsidRPr="00B3225E">
        <w:t>MOT:^</w:t>
      </w:r>
      <w:proofErr w:type="gramEnd"/>
      <w:r w:rsidR="00034F85" w:rsidRPr="00B3225E">
        <w:t>*^\*CHI: eve01.cha</w:t>
      </w:r>
    </w:p>
    <w:p w14:paraId="37527F50" w14:textId="035EC141" w:rsidR="00034F85" w:rsidRPr="0018402A" w:rsidRDefault="00034F85" w:rsidP="00F55817">
      <w:pPr>
        <w:pStyle w:val="Heading3"/>
      </w:pPr>
      <w:bookmarkStart w:id="647" w:name="_Toc22195046"/>
      <w:bookmarkStart w:id="648" w:name="_Toc174790626"/>
      <w:bookmarkStart w:id="649" w:name="_Toc36836421"/>
      <w:bookmarkStart w:id="650" w:name="_Toc40883530"/>
      <w:bookmarkStart w:id="651" w:name="_Toc75446249"/>
      <w:bookmarkStart w:id="652" w:name="_Toc87376379"/>
      <w:bookmarkStart w:id="653" w:name="_Toc156743571"/>
      <w:r w:rsidRPr="0018402A">
        <w:t>Tracking Final</w:t>
      </w:r>
      <w:r w:rsidR="00266020">
        <w:t xml:space="preserve"> and Initial</w:t>
      </w:r>
      <w:r w:rsidRPr="0018402A">
        <w:t xml:space="preserve"> Words</w:t>
      </w:r>
      <w:bookmarkEnd w:id="647"/>
      <w:bookmarkEnd w:id="648"/>
      <w:bookmarkEnd w:id="649"/>
      <w:bookmarkEnd w:id="650"/>
      <w:bookmarkEnd w:id="651"/>
      <w:bookmarkEnd w:id="652"/>
      <w:bookmarkEnd w:id="653"/>
    </w:p>
    <w:p w14:paraId="72EAE990" w14:textId="7AE00C6A" w:rsidR="00034F85" w:rsidRPr="0018402A" w:rsidRDefault="007E3AD5" w:rsidP="00F55817">
      <w:r>
        <w:t>To</w:t>
      </w:r>
      <w:r w:rsidR="00034F85" w:rsidRPr="0018402A">
        <w:t xml:space="preserve"> find the final words of utterances, you need to use the complete delimiter set in your </w:t>
      </w:r>
      <w:r w:rsidR="00034F85" w:rsidRPr="0018402A">
        <w:rPr>
          <w:caps/>
        </w:rPr>
        <w:t>combo</w:t>
      </w:r>
      <w:r w:rsidR="00034F85" w:rsidRPr="0018402A">
        <w:t xml:space="preserve"> search string. You can do this with this syntax (</w:t>
      </w:r>
      <w:proofErr w:type="gramStart"/>
      <w:r w:rsidR="00034F85" w:rsidRPr="0018402A">
        <w:t>\!+</w:t>
      </w:r>
      <w:proofErr w:type="gramEnd"/>
      <w:r w:rsidR="00034F85" w:rsidRPr="0018402A">
        <w:t>?+.) where the paren</w:t>
      </w:r>
      <w:r w:rsidR="00034F85" w:rsidRPr="0018402A">
        <w:softHyphen/>
        <w:t xml:space="preserve">theses enclose a set of alternative delimiters. </w:t>
      </w:r>
      <w:r>
        <w:t>To</w:t>
      </w:r>
      <w:r w:rsidR="00034F85" w:rsidRPr="0018402A">
        <w:t xml:space="preserve"> specify the single word that appears before these delimiters, you can use the asterisk wildcard preceded by an underline. Note that this use of the asterisk treats it as referring to any number of letters, rather than any number of words. By itself, the asterisk in </w:t>
      </w:r>
      <w:r w:rsidR="00034F85" w:rsidRPr="0018402A">
        <w:rPr>
          <w:caps/>
        </w:rPr>
        <w:t>combo</w:t>
      </w:r>
      <w:r w:rsidR="00034F85" w:rsidRPr="0018402A">
        <w:t xml:space="preserve"> search strings usually means any num</w:t>
      </w:r>
      <w:r w:rsidR="00034F85" w:rsidRPr="0018402A">
        <w:softHyphen/>
        <w:t>ber of words, but when preceded by the underline, it means any number of characters. Here is the full command:</w:t>
      </w:r>
    </w:p>
    <w:p w14:paraId="390F40C9" w14:textId="640DB73E" w:rsidR="00034F85" w:rsidRPr="00B3225E" w:rsidRDefault="00034F85" w:rsidP="00F07D66">
      <w:pPr>
        <w:pStyle w:val="output"/>
      </w:pPr>
      <w:r w:rsidRPr="00B3225E">
        <w:t>combo +s"_*</w:t>
      </w:r>
      <w:proofErr w:type="gramStart"/>
      <w:r w:rsidRPr="00B3225E">
        <w:t>^(</w:t>
      </w:r>
      <w:proofErr w:type="gramEnd"/>
      <w:r w:rsidRPr="00B3225E">
        <w:t xml:space="preserve">\!+?+.)" </w:t>
      </w:r>
      <w:r w:rsidR="00EC0A93">
        <w:t xml:space="preserve">+f </w:t>
      </w:r>
      <w:proofErr w:type="spellStart"/>
      <w:r w:rsidRPr="00B3225E">
        <w:t>sample.cha</w:t>
      </w:r>
      <w:proofErr w:type="spellEnd"/>
      <w:r w:rsidRPr="00B3225E">
        <w:t xml:space="preserve"> </w:t>
      </w:r>
    </w:p>
    <w:p w14:paraId="19352215" w14:textId="5C0BA8BB" w:rsidR="00034F85" w:rsidRPr="0018402A" w:rsidRDefault="00EC0A93" w:rsidP="00563445">
      <w:pPr>
        <w:pStyle w:val="NoIndent"/>
      </w:pPr>
      <w:r>
        <w:t>Then you can run FREQ on the output file.</w:t>
      </w:r>
    </w:p>
    <w:p w14:paraId="5F3C62D4" w14:textId="2D624D84" w:rsidR="00034F85" w:rsidRDefault="00266020" w:rsidP="00F55817">
      <w:r>
        <w:t>You can use COMBO to track initial words by including the line begin %</w:t>
      </w:r>
      <w:proofErr w:type="gramStart"/>
      <w:r>
        <w:t>mor:,</w:t>
      </w:r>
      <w:proofErr w:type="gramEnd"/>
      <w:r>
        <w:t xml:space="preserve"> as in this example, which searches for an initial wh-word in a question.</w:t>
      </w:r>
    </w:p>
    <w:p w14:paraId="15EEF8D4" w14:textId="4E23E3AA" w:rsidR="00266020" w:rsidRPr="0018402A" w:rsidRDefault="00266020" w:rsidP="00F07D66">
      <w:pPr>
        <w:pStyle w:val="output"/>
      </w:pPr>
      <w:r>
        <w:t>combo +re</w:t>
      </w:r>
      <w:r w:rsidRPr="00266020">
        <w:t xml:space="preserve"> +s"\%</w:t>
      </w:r>
      <w:proofErr w:type="gramStart"/>
      <w:r w:rsidRPr="00266020">
        <w:t>mor:^</w:t>
      </w:r>
      <w:proofErr w:type="spellStart"/>
      <w:proofErr w:type="gramEnd"/>
      <w:r w:rsidRPr="00266020">
        <w:t>pro:wh</w:t>
      </w:r>
      <w:proofErr w:type="spellEnd"/>
      <w:r w:rsidRPr="00266020">
        <w:t>|*^?" +</w:t>
      </w:r>
      <w:proofErr w:type="spellStart"/>
      <w:r w:rsidRPr="00266020">
        <w:t>t%mor</w:t>
      </w:r>
      <w:proofErr w:type="spellEnd"/>
      <w:r w:rsidRPr="00266020">
        <w:t xml:space="preserve"> +t*CHI </w:t>
      </w:r>
      <w:r>
        <w:t>*.</w:t>
      </w:r>
      <w:proofErr w:type="spellStart"/>
      <w:r>
        <w:t>cha</w:t>
      </w:r>
      <w:proofErr w:type="spellEnd"/>
      <w:r>
        <w:t xml:space="preserve"> </w:t>
      </w:r>
      <w:r w:rsidRPr="00266020">
        <w:t>+u</w:t>
      </w:r>
    </w:p>
    <w:p w14:paraId="22EAB695" w14:textId="118ACA3A" w:rsidR="00034F85" w:rsidRPr="0018402A" w:rsidRDefault="00034F85" w:rsidP="00F55817">
      <w:pPr>
        <w:pStyle w:val="Heading3"/>
      </w:pPr>
      <w:bookmarkStart w:id="654" w:name="_Toc22195049"/>
      <w:bookmarkStart w:id="655" w:name="_Toc174790629"/>
      <w:bookmarkStart w:id="656" w:name="_Toc36836422"/>
      <w:bookmarkStart w:id="657" w:name="_Toc40883531"/>
      <w:bookmarkStart w:id="658" w:name="_Toc75446250"/>
      <w:bookmarkStart w:id="659" w:name="_Toc87376380"/>
      <w:bookmarkStart w:id="660" w:name="_Toc156743572"/>
      <w:r w:rsidRPr="0018402A">
        <w:t>Limiting with</w:t>
      </w:r>
      <w:r w:rsidRPr="0018402A">
        <w:rPr>
          <w:rFonts w:ascii="Times" w:hAnsi="Times"/>
        </w:rPr>
        <w:t xml:space="preserve"> </w:t>
      </w:r>
      <w:bookmarkEnd w:id="654"/>
      <w:bookmarkEnd w:id="655"/>
      <w:r w:rsidR="00266020">
        <w:rPr>
          <w:rFonts w:ascii="Times" w:hAnsi="Times"/>
        </w:rPr>
        <w:t>COMBO</w:t>
      </w:r>
      <w:bookmarkEnd w:id="656"/>
      <w:bookmarkEnd w:id="657"/>
      <w:bookmarkEnd w:id="658"/>
      <w:bookmarkEnd w:id="659"/>
      <w:bookmarkEnd w:id="660"/>
    </w:p>
    <w:p w14:paraId="10A0E364" w14:textId="42D38286" w:rsidR="00C76F80" w:rsidRDefault="00034F85" w:rsidP="00F55817">
      <w:r w:rsidRPr="0018402A">
        <w:t xml:space="preserve">Often researchers want to limit their analysis to some group of utterances. </w:t>
      </w:r>
      <w:r w:rsidRPr="0018402A">
        <w:rPr>
          <w:caps/>
        </w:rPr>
        <w:t>clan</w:t>
      </w:r>
      <w:r w:rsidRPr="0018402A">
        <w:t xml:space="preserve"> provides the user with a series of switches within each program for doing the sim</w:t>
      </w:r>
      <w:r w:rsidRPr="0018402A">
        <w:softHyphen/>
        <w:t>plest types of limiting. For example, the +t/-t switch allows the user to include or exclude whole tiers. However, sometimes thes</w:t>
      </w:r>
      <w:r w:rsidR="00EC0A93">
        <w:t xml:space="preserve">e simple mechanisms are not </w:t>
      </w:r>
      <w:proofErr w:type="spellStart"/>
      <w:r w:rsidR="00EC0A93">
        <w:t>suf</w:t>
      </w:r>
      <w:r w:rsidRPr="0018402A">
        <w:t>icient</w:t>
      </w:r>
      <w:proofErr w:type="spellEnd"/>
      <w:r w:rsidRPr="0018402A">
        <w:t xml:space="preserve"> and the user </w:t>
      </w:r>
      <w:r w:rsidR="00930292">
        <w:t>must</w:t>
      </w:r>
      <w:r w:rsidRPr="0018402A">
        <w:t xml:space="preserve"> use </w:t>
      </w:r>
      <w:r w:rsidRPr="0018402A">
        <w:rPr>
          <w:caps/>
        </w:rPr>
        <w:t>combo</w:t>
      </w:r>
      <w:r w:rsidRPr="0018402A">
        <w:t xml:space="preserve"> or </w:t>
      </w:r>
      <w:r w:rsidRPr="0018402A">
        <w:rPr>
          <w:caps/>
        </w:rPr>
        <w:t>kwal</w:t>
      </w:r>
      <w:r w:rsidRPr="0018402A">
        <w:t xml:space="preserve"> for more detailed control of limiting. </w:t>
      </w:r>
      <w:r w:rsidRPr="0018402A">
        <w:rPr>
          <w:caps/>
        </w:rPr>
        <w:t xml:space="preserve">combo </w:t>
      </w:r>
      <w:r w:rsidRPr="0018402A">
        <w:t xml:space="preserve">is the most powerful program for </w:t>
      </w:r>
      <w:proofErr w:type="gramStart"/>
      <w:r w:rsidRPr="0018402A">
        <w:t>limiting, because</w:t>
      </w:r>
      <w:proofErr w:type="gramEnd"/>
      <w:r w:rsidRPr="0018402A">
        <w:t xml:space="preserve"> it has the most versatile methods for string search using the +s switch. Here is an illustration. Suppose that, in </w:t>
      </w:r>
      <w:proofErr w:type="spellStart"/>
      <w:r w:rsidRPr="0018402A">
        <w:t>sample.cha</w:t>
      </w:r>
      <w:proofErr w:type="spellEnd"/>
      <w:r w:rsidRPr="0018402A">
        <w:t xml:space="preserve">, you want to find the frequency count of all the speech act codes associated with the speaker *MOT when this speaker used the phrase “want to” in an utterance. To accomplish this analysis, use this command: </w:t>
      </w:r>
    </w:p>
    <w:p w14:paraId="424E87D2" w14:textId="582DBBB0" w:rsidR="00C76F80" w:rsidRDefault="00034F85" w:rsidP="00F07D66">
      <w:pPr>
        <w:pStyle w:val="output"/>
      </w:pPr>
      <w:r w:rsidRPr="00B3225E">
        <w:t>co</w:t>
      </w:r>
      <w:r w:rsidR="00515497">
        <w:t>mbo +t*MOT +</w:t>
      </w:r>
      <w:proofErr w:type="spellStart"/>
      <w:r w:rsidR="00515497">
        <w:t>t%spa</w:t>
      </w:r>
      <w:proofErr w:type="spellEnd"/>
      <w:r w:rsidR="00515497">
        <w:t xml:space="preserve"> </w:t>
      </w:r>
      <w:proofErr w:type="spellStart"/>
      <w:r w:rsidR="00515497">
        <w:t>sample.cha</w:t>
      </w:r>
      <w:proofErr w:type="spellEnd"/>
      <w:r w:rsidR="00515497">
        <w:t xml:space="preserve"> +</w:t>
      </w:r>
      <w:proofErr w:type="spellStart"/>
      <w:r w:rsidR="00515497">
        <w:t>s'want^to</w:t>
      </w:r>
      <w:proofErr w:type="spellEnd"/>
      <w:r w:rsidR="00515497">
        <w:t>'</w:t>
      </w:r>
      <w:r w:rsidR="00EC0A93">
        <w:t xml:space="preserve"> +d</w:t>
      </w:r>
    </w:p>
    <w:p w14:paraId="4F125F06" w14:textId="265EBCE3" w:rsidR="00C76F80" w:rsidRDefault="00034F85" w:rsidP="00F55817">
      <w:r w:rsidRPr="0018402A">
        <w:t>The +t*MOT switch tells the program to select only the main lines associated with the speaker *MOT. The +</w:t>
      </w:r>
      <w:proofErr w:type="spellStart"/>
      <w:r w:rsidRPr="0018402A">
        <w:t>t%spa</w:t>
      </w:r>
      <w:proofErr w:type="spellEnd"/>
      <w:r w:rsidRPr="0018402A">
        <w:t xml:space="preserve"> tells the program to add the %spa tier to the *MOT main speaker tiers. By default, the dependent tiers are excluded from the analysis. </w:t>
      </w:r>
      <w:r w:rsidR="00871B99" w:rsidRPr="0018402A">
        <w:t>After this, comes</w:t>
      </w:r>
      <w:r w:rsidRPr="0018402A">
        <w:t xml:space="preserve"> the file name, which can appear any</w:t>
      </w:r>
      <w:r w:rsidRPr="0018402A">
        <w:softHyphen/>
        <w:t>where after the program name. The +</w:t>
      </w:r>
      <w:proofErr w:type="spellStart"/>
      <w:r w:rsidRPr="0018402A">
        <w:t>s"want^to</w:t>
      </w:r>
      <w:proofErr w:type="spellEnd"/>
      <w:r w:rsidRPr="0018402A">
        <w:t xml:space="preserve">" then tells the program to select only the *MOT clusters that contain the phrase </w:t>
      </w:r>
      <w:r w:rsidRPr="0018402A">
        <w:rPr>
          <w:i/>
        </w:rPr>
        <w:t>want to</w:t>
      </w:r>
      <w:r w:rsidRPr="0018402A">
        <w:t xml:space="preserve">. </w:t>
      </w:r>
      <w:r w:rsidR="00EC0A93">
        <w:t>You can then run programs like FREQ or MLU on the output.</w:t>
      </w:r>
    </w:p>
    <w:p w14:paraId="072E87E0" w14:textId="59BD527D" w:rsidR="00034F85" w:rsidRPr="0018402A" w:rsidRDefault="00034F85" w:rsidP="00F55817">
      <w:r w:rsidRPr="0018402A">
        <w:t>Sometimes researchers want to maintain a copy of their data that is stripped of the var</w:t>
      </w:r>
      <w:r w:rsidRPr="0018402A">
        <w:softHyphen/>
        <w:t>ious coding tiers. This can be done by this command:</w:t>
      </w:r>
    </w:p>
    <w:p w14:paraId="1F1F56BF" w14:textId="77777777" w:rsidR="00034F85" w:rsidRPr="00B3225E" w:rsidRDefault="00034F85" w:rsidP="00F07D66">
      <w:pPr>
        <w:pStyle w:val="output"/>
      </w:pPr>
      <w:r w:rsidRPr="00B3225E">
        <w:tab/>
        <w:t>combo +s* +o@ -t% +f *.</w:t>
      </w:r>
      <w:proofErr w:type="spellStart"/>
      <w:r w:rsidRPr="00B3225E">
        <w:t>cha</w:t>
      </w:r>
      <w:proofErr w:type="spellEnd"/>
    </w:p>
    <w:p w14:paraId="104FA3F9" w14:textId="77777777" w:rsidR="00034F85" w:rsidRPr="0018402A" w:rsidRDefault="00034F85" w:rsidP="00563445">
      <w:pPr>
        <w:pStyle w:val="NoIndent"/>
      </w:pPr>
      <w:r w:rsidRPr="0018402A">
        <w:lastRenderedPageBreak/>
        <w:t>The +o switch controls the addition of the header material that would otherwise be ex</w:t>
      </w:r>
      <w:r w:rsidRPr="0018402A">
        <w:softHyphen/>
        <w:t>cluded from the output and the -t switch controls the deletion of the dependent tiers. It is also possible to include or exclude individual speakers or dependent tiers by providing ad</w:t>
      </w:r>
      <w:r w:rsidRPr="0018402A">
        <w:softHyphen/>
        <w:t>ditional +t or -t switches. The best way to understand the use of limiting for controlling data display is to try the various options on a small sample file.</w:t>
      </w:r>
    </w:p>
    <w:p w14:paraId="5A523EFA" w14:textId="4A8B3390" w:rsidR="00034F85" w:rsidRPr="0018402A" w:rsidRDefault="00034F85" w:rsidP="00F55817">
      <w:pPr>
        <w:pStyle w:val="Heading3"/>
      </w:pPr>
      <w:bookmarkStart w:id="661" w:name="_Toc22195050"/>
      <w:bookmarkStart w:id="662" w:name="_Toc174790630"/>
      <w:bookmarkStart w:id="663" w:name="_Toc36836423"/>
      <w:bookmarkStart w:id="664" w:name="_Toc40883532"/>
      <w:bookmarkStart w:id="665" w:name="_Toc75446251"/>
      <w:bookmarkStart w:id="666" w:name="_Toc87376381"/>
      <w:bookmarkStart w:id="667" w:name="_Toc156743573"/>
      <w:r w:rsidRPr="0018402A">
        <w:t>Adding Codes with COMBO</w:t>
      </w:r>
      <w:bookmarkEnd w:id="661"/>
      <w:bookmarkEnd w:id="662"/>
      <w:bookmarkEnd w:id="663"/>
      <w:bookmarkEnd w:id="664"/>
      <w:bookmarkEnd w:id="665"/>
      <w:bookmarkEnd w:id="666"/>
      <w:bookmarkEnd w:id="667"/>
    </w:p>
    <w:p w14:paraId="2046ED84" w14:textId="77777777" w:rsidR="00034F85" w:rsidRPr="0018402A" w:rsidRDefault="00034F85" w:rsidP="00F55817">
      <w:r w:rsidRPr="0018402A">
        <w:t xml:space="preserve">Often researchers leave a mark in a transcript indicating that a certain sentence has matched some search pattern.  For example, imagine that you want to locate all sentences with a preposition followed immediately by the word “the” and then tag these sentences in some way.  You can use the COMBO +d4 switch to do this.  First, you would create a file with all the prepositions (one on each line) and call it something like </w:t>
      </w:r>
      <w:proofErr w:type="spellStart"/>
      <w:r w:rsidRPr="0018402A">
        <w:t>prep.cut</w:t>
      </w:r>
      <w:proofErr w:type="spellEnd"/>
      <w:r w:rsidRPr="0018402A">
        <w:t xml:space="preserve">.  Then you would create a second support file called something like </w:t>
      </w:r>
      <w:proofErr w:type="spellStart"/>
      <w:r w:rsidRPr="0018402A">
        <w:t>combo.cut</w:t>
      </w:r>
      <w:proofErr w:type="spellEnd"/>
      <w:r w:rsidRPr="0018402A">
        <w:t xml:space="preserve"> with this line:</w:t>
      </w:r>
    </w:p>
    <w:p w14:paraId="5C129B9F" w14:textId="77777777" w:rsidR="00034F85" w:rsidRPr="00B3225E" w:rsidRDefault="00034F85" w:rsidP="00F07D66">
      <w:pPr>
        <w:pStyle w:val="output"/>
      </w:pPr>
      <w:r w:rsidRPr="00B3225E">
        <w:t>"@</w:t>
      </w:r>
      <w:proofErr w:type="spellStart"/>
      <w:r w:rsidRPr="00B3225E">
        <w:t>prep.cut^the</w:t>
      </w:r>
      <w:proofErr w:type="spellEnd"/>
      <w:r w:rsidRPr="00B3225E">
        <w:t>" "$</w:t>
      </w:r>
      <w:proofErr w:type="spellStart"/>
      <w:r w:rsidRPr="00B3225E">
        <w:t>Pthe</w:t>
      </w:r>
      <w:proofErr w:type="spellEnd"/>
      <w:r w:rsidRPr="00B3225E">
        <w:t>" "%</w:t>
      </w:r>
      <w:proofErr w:type="spellStart"/>
      <w:r w:rsidRPr="00B3225E">
        <w:t>cod</w:t>
      </w:r>
      <w:proofErr w:type="spellEnd"/>
      <w:r w:rsidRPr="00B3225E">
        <w:t>:"</w:t>
      </w:r>
    </w:p>
    <w:p w14:paraId="50E90537" w14:textId="77777777" w:rsidR="00034F85" w:rsidRPr="0018402A" w:rsidRDefault="00034F85" w:rsidP="00563445">
      <w:pPr>
        <w:pStyle w:val="NoIndent"/>
      </w:pPr>
      <w:r w:rsidRPr="0018402A">
        <w:t xml:space="preserve">The first string in this line gives the term used by the standard +s search switch.  The second string says that the code produced will </w:t>
      </w:r>
      <w:proofErr w:type="spellStart"/>
      <w:r w:rsidRPr="0018402A">
        <w:t>bye</w:t>
      </w:r>
      <w:proofErr w:type="spellEnd"/>
      <w:r w:rsidRPr="0018402A">
        <w:t xml:space="preserve"> $</w:t>
      </w:r>
      <w:proofErr w:type="spellStart"/>
      <w:r w:rsidRPr="0018402A">
        <w:t>Pthe</w:t>
      </w:r>
      <w:proofErr w:type="spellEnd"/>
      <w:r w:rsidRPr="0018402A">
        <w:t>.  The third string says that this code should be placed on a %cod line under the utterance that is matched.  If there is no %cod line there yet, one will be created.  The COMBO command that uses this information would then be:</w:t>
      </w:r>
    </w:p>
    <w:p w14:paraId="167A02BF" w14:textId="77777777" w:rsidR="00034F85" w:rsidRPr="00B3225E" w:rsidRDefault="00034F85" w:rsidP="00F07D66">
      <w:pPr>
        <w:pStyle w:val="output"/>
      </w:pPr>
      <w:r w:rsidRPr="00B3225E">
        <w:t>combo +s"@</w:t>
      </w:r>
      <w:proofErr w:type="spellStart"/>
      <w:r w:rsidRPr="00B3225E">
        <w:t>combo.cut</w:t>
      </w:r>
      <w:proofErr w:type="spellEnd"/>
      <w:r w:rsidRPr="00B3225E">
        <w:t xml:space="preserve">" +d4 </w:t>
      </w:r>
      <w:proofErr w:type="spellStart"/>
      <w:r w:rsidRPr="00B3225E">
        <w:t>filename.cha</w:t>
      </w:r>
      <w:proofErr w:type="spellEnd"/>
    </w:p>
    <w:p w14:paraId="61C82536" w14:textId="77777777" w:rsidR="00034F85" w:rsidRPr="0018402A" w:rsidRDefault="00034F85" w:rsidP="00563445">
      <w:pPr>
        <w:pStyle w:val="NoIndent"/>
      </w:pPr>
      <w:r w:rsidRPr="0018402A">
        <w:t>The resulting file will have this line added:</w:t>
      </w:r>
    </w:p>
    <w:p w14:paraId="564881ED" w14:textId="77777777" w:rsidR="00034F85" w:rsidRPr="00B3225E" w:rsidRDefault="00034F85" w:rsidP="00F07D66">
      <w:pPr>
        <w:pStyle w:val="output"/>
      </w:pPr>
      <w:r w:rsidRPr="00B3225E">
        <w:t>%</w:t>
      </w:r>
      <w:proofErr w:type="spellStart"/>
      <w:r w:rsidRPr="00B3225E">
        <w:t>cod</w:t>
      </w:r>
      <w:proofErr w:type="spellEnd"/>
      <w:r w:rsidRPr="00B3225E">
        <w:t>:</w:t>
      </w:r>
      <w:r w:rsidRPr="00B3225E">
        <w:tab/>
        <w:t>$</w:t>
      </w:r>
      <w:proofErr w:type="spellStart"/>
      <w:r w:rsidRPr="00B3225E">
        <w:t>Pthe</w:t>
      </w:r>
      <w:proofErr w:type="spellEnd"/>
    </w:p>
    <w:p w14:paraId="36AD3DDC" w14:textId="77777777" w:rsidR="00034F85" w:rsidRPr="0018402A" w:rsidRDefault="00034F85" w:rsidP="00563445">
      <w:pPr>
        <w:pStyle w:val="NoIndent"/>
      </w:pPr>
      <w:r w:rsidRPr="0018402A">
        <w:t xml:space="preserve">You can include as many lines as you wish in the </w:t>
      </w:r>
      <w:proofErr w:type="spellStart"/>
      <w:r w:rsidRPr="0018402A">
        <w:t>combo.cut</w:t>
      </w:r>
      <w:proofErr w:type="spellEnd"/>
      <w:r w:rsidRPr="0018402A">
        <w:t xml:space="preserve"> file to control the addition of additional codes and additional coding lines.  Once you are done with this, you can use these new codes to control better inclusion and exclusion of utterances and other types of searches.</w:t>
      </w:r>
    </w:p>
    <w:p w14:paraId="16980E34" w14:textId="73375C09" w:rsidR="00C42A03" w:rsidRDefault="00034F85" w:rsidP="00F55817">
      <w:pPr>
        <w:pStyle w:val="Heading3"/>
      </w:pPr>
      <w:bookmarkStart w:id="668" w:name="_Toc22195051"/>
      <w:bookmarkStart w:id="669" w:name="_Toc174790631"/>
      <w:bookmarkStart w:id="670" w:name="_Toc36836424"/>
      <w:bookmarkStart w:id="671" w:name="_Toc40883533"/>
      <w:bookmarkStart w:id="672" w:name="_Toc75446252"/>
      <w:bookmarkStart w:id="673" w:name="_Toc87376382"/>
      <w:bookmarkStart w:id="674" w:name="_Toc156743574"/>
      <w:r w:rsidRPr="0018402A">
        <w:t>Unique Options</w:t>
      </w:r>
      <w:bookmarkEnd w:id="668"/>
      <w:bookmarkEnd w:id="669"/>
      <w:bookmarkEnd w:id="670"/>
      <w:bookmarkEnd w:id="671"/>
      <w:bookmarkEnd w:id="672"/>
      <w:bookmarkEnd w:id="673"/>
      <w:bookmarkEnd w:id="674"/>
    </w:p>
    <w:p w14:paraId="71666460" w14:textId="26E2BC18" w:rsidR="00C42A03" w:rsidRPr="00C42A03" w:rsidRDefault="00C42A03" w:rsidP="00143191">
      <w:pPr>
        <w:ind w:firstLine="0"/>
      </w:pPr>
      <w:r>
        <w:t>COMBO has the following unique options:</w:t>
      </w:r>
    </w:p>
    <w:p w14:paraId="06C44BD9" w14:textId="77777777" w:rsidR="00C76F80" w:rsidRDefault="00034F85" w:rsidP="00F55817">
      <w:pPr>
        <w:pStyle w:val="Options"/>
      </w:pPr>
      <w:r w:rsidRPr="0018402A">
        <w:rPr>
          <w:b/>
        </w:rPr>
        <w:t>+</w:t>
      </w:r>
      <w:proofErr w:type="spellStart"/>
      <w:r w:rsidRPr="0018402A">
        <w:rPr>
          <w:b/>
        </w:rPr>
        <w:t>b</w:t>
      </w:r>
      <w:r w:rsidR="007606DA" w:rsidRPr="0018402A">
        <w:rPr>
          <w:b/>
        </w:rPr>
        <w:t>N</w:t>
      </w:r>
      <w:proofErr w:type="spellEnd"/>
      <w:r w:rsidRPr="0018402A">
        <w:rPr>
          <w:b/>
        </w:rPr>
        <w:tab/>
      </w:r>
      <w:r w:rsidRPr="0018402A">
        <w:rPr>
          <w:caps/>
        </w:rPr>
        <w:t>combo</w:t>
      </w:r>
      <w:r w:rsidRPr="0018402A">
        <w:t xml:space="preserve"> usually works on only one cluster at a time. Ho</w:t>
      </w:r>
      <w:r w:rsidR="007606DA" w:rsidRPr="0018402A">
        <w:t>wever, when you want to look at several clusters in a row</w:t>
      </w:r>
      <w:r w:rsidRPr="0018402A">
        <w:t>, you can use this switch.</w:t>
      </w:r>
      <w:r w:rsidR="007606DA" w:rsidRPr="0018402A">
        <w:t xml:space="preserve">  For example, +b4 would allow COMBO to search across a sequence of four clusters.  </w:t>
      </w:r>
    </w:p>
    <w:p w14:paraId="4F8C2523" w14:textId="33CE273E" w:rsidR="00786825" w:rsidRPr="0018402A" w:rsidRDefault="00034F85" w:rsidP="00F55817">
      <w:pPr>
        <w:pStyle w:val="Options"/>
      </w:pPr>
      <w:r w:rsidRPr="0018402A">
        <w:rPr>
          <w:b/>
        </w:rPr>
        <w:t>+d</w:t>
      </w:r>
      <w:r w:rsidRPr="0018402A">
        <w:rPr>
          <w:b/>
        </w:rPr>
        <w:tab/>
      </w:r>
      <w:r w:rsidRPr="0018402A">
        <w:t xml:space="preserve">Normally, </w:t>
      </w:r>
      <w:r w:rsidRPr="0018402A">
        <w:rPr>
          <w:caps/>
        </w:rPr>
        <w:t>combo</w:t>
      </w:r>
      <w:r w:rsidRPr="0018402A">
        <w:t xml:space="preserve"> outputs the location of the tier where the match occurs. When the +d switch is turned on you can output only each matched sentence in a simple legal </w:t>
      </w:r>
      <w:r w:rsidRPr="0018402A">
        <w:rPr>
          <w:caps/>
        </w:rPr>
        <w:t>chat</w:t>
      </w:r>
      <w:r w:rsidRPr="0018402A">
        <w:t xml:space="preserve"> format. </w:t>
      </w:r>
    </w:p>
    <w:p w14:paraId="078ACD10" w14:textId="77777777" w:rsidR="00786825" w:rsidRPr="0018402A" w:rsidRDefault="00786825" w:rsidP="00F55817">
      <w:pPr>
        <w:pStyle w:val="Options"/>
      </w:pPr>
      <w:r w:rsidRPr="0018402A">
        <w:rPr>
          <w:b/>
        </w:rPr>
        <w:t>+d1</w:t>
      </w:r>
      <w:r w:rsidRPr="0018402A">
        <w:rPr>
          <w:b/>
        </w:rPr>
        <w:tab/>
      </w:r>
      <w:r w:rsidRPr="0018402A">
        <w:t xml:space="preserve">This </w:t>
      </w:r>
      <w:proofErr w:type="gramStart"/>
      <w:r w:rsidR="00034F85" w:rsidRPr="0018402A">
        <w:t>switch</w:t>
      </w:r>
      <w:proofErr w:type="gramEnd"/>
      <w:r w:rsidR="00034F85" w:rsidRPr="0018402A">
        <w:t xml:space="preserve"> outputs legal </w:t>
      </w:r>
      <w:r w:rsidR="00034F85" w:rsidRPr="0018402A">
        <w:rPr>
          <w:caps/>
        </w:rPr>
        <w:t>chat</w:t>
      </w:r>
      <w:r w:rsidR="00034F85" w:rsidRPr="0018402A">
        <w:t xml:space="preserve"> format along wi</w:t>
      </w:r>
      <w:r w:rsidRPr="0018402A">
        <w:t>th line numbers and file names.</w:t>
      </w:r>
    </w:p>
    <w:p w14:paraId="76477319" w14:textId="77777777" w:rsidR="00786825" w:rsidRPr="0018402A" w:rsidRDefault="00786825" w:rsidP="00F55817">
      <w:pPr>
        <w:pStyle w:val="Options"/>
      </w:pPr>
      <w:r w:rsidRPr="0018402A">
        <w:rPr>
          <w:b/>
        </w:rPr>
        <w:t>+d2</w:t>
      </w:r>
      <w:r w:rsidRPr="0018402A">
        <w:rPr>
          <w:b/>
        </w:rPr>
        <w:tab/>
      </w:r>
      <w:r w:rsidRPr="0018402A">
        <w:t>This</w:t>
      </w:r>
      <w:r w:rsidRPr="0018402A">
        <w:rPr>
          <w:b/>
        </w:rPr>
        <w:t xml:space="preserve"> </w:t>
      </w:r>
      <w:proofErr w:type="gramStart"/>
      <w:r w:rsidR="00034F85" w:rsidRPr="0018402A">
        <w:t>switch</w:t>
      </w:r>
      <w:proofErr w:type="gramEnd"/>
      <w:r w:rsidR="00034F85" w:rsidRPr="0018402A">
        <w:t xml:space="preserve"> outputs files names once per file only. </w:t>
      </w:r>
    </w:p>
    <w:p w14:paraId="7C7B00B7" w14:textId="561FA86B" w:rsidR="00786825" w:rsidRPr="0018402A" w:rsidRDefault="00786825" w:rsidP="00F55817">
      <w:pPr>
        <w:pStyle w:val="Options"/>
      </w:pPr>
      <w:r w:rsidRPr="0018402A">
        <w:rPr>
          <w:b/>
        </w:rPr>
        <w:t>+d3</w:t>
      </w:r>
      <w:r w:rsidRPr="0018402A">
        <w:rPr>
          <w:b/>
        </w:rPr>
        <w:tab/>
      </w:r>
      <w:r w:rsidRPr="0018402A">
        <w:t>This</w:t>
      </w:r>
      <w:r w:rsidR="00034F85" w:rsidRPr="0018402A">
        <w:t xml:space="preserve"> switch outputs legal </w:t>
      </w:r>
      <w:r w:rsidR="00034F85" w:rsidRPr="0018402A">
        <w:rPr>
          <w:caps/>
        </w:rPr>
        <w:t>chat</w:t>
      </w:r>
      <w:r w:rsidR="00034F85" w:rsidRPr="0018402A">
        <w:t xml:space="preserve"> format, but with only the actual words matched by the search string, along with @Comment headers that are ignored by other programs. </w:t>
      </w:r>
    </w:p>
    <w:p w14:paraId="5EBD512E" w14:textId="0A63BB7E" w:rsidR="00C76F80" w:rsidRDefault="00786825" w:rsidP="00F55817">
      <w:pPr>
        <w:pStyle w:val="Options"/>
      </w:pPr>
      <w:r w:rsidRPr="0018402A">
        <w:rPr>
          <w:b/>
        </w:rPr>
        <w:t>+d4</w:t>
      </w:r>
      <w:r w:rsidRPr="0018402A">
        <w:tab/>
      </w:r>
      <w:r w:rsidR="00930292">
        <w:t>U</w:t>
      </w:r>
      <w:r w:rsidR="00034F85" w:rsidRPr="0018402A">
        <w:t>se of the +d4 switch was described in the previous section.</w:t>
      </w:r>
    </w:p>
    <w:p w14:paraId="2F1C7D22" w14:textId="11B31BBF" w:rsidR="00A710E1" w:rsidRPr="00A710E1" w:rsidRDefault="00A710E1" w:rsidP="00F55817">
      <w:pPr>
        <w:pStyle w:val="Options"/>
      </w:pPr>
      <w:r>
        <w:rPr>
          <w:b/>
        </w:rPr>
        <w:t>+d7</w:t>
      </w:r>
      <w:r>
        <w:rPr>
          <w:b/>
        </w:rPr>
        <w:tab/>
      </w:r>
      <w:r>
        <w:t>Search for words linked between two tiers.</w:t>
      </w:r>
    </w:p>
    <w:p w14:paraId="78F5EC07" w14:textId="030A4109" w:rsidR="00EB1085" w:rsidRPr="0018402A" w:rsidRDefault="00034F85" w:rsidP="00F55817">
      <w:pPr>
        <w:pStyle w:val="Options"/>
      </w:pPr>
      <w:r w:rsidRPr="0018402A">
        <w:rPr>
          <w:b/>
        </w:rPr>
        <w:t>+g</w:t>
      </w:r>
      <w:r w:rsidR="00786825" w:rsidRPr="0018402A">
        <w:rPr>
          <w:b/>
        </w:rPr>
        <w:t>1</w:t>
      </w:r>
      <w:r w:rsidRPr="0018402A">
        <w:rPr>
          <w:b/>
        </w:rPr>
        <w:tab/>
      </w:r>
      <w:r w:rsidRPr="0018402A">
        <w:rPr>
          <w:caps/>
        </w:rPr>
        <w:t>Combo</w:t>
      </w:r>
      <w:r w:rsidRPr="0018402A">
        <w:t xml:space="preserve"> can operate in either string-oriented or word-oriented mode. The default mode is </w:t>
      </w:r>
      <w:proofErr w:type="gramStart"/>
      <w:r w:rsidRPr="0018402A">
        <w:t>word-oriented</w:t>
      </w:r>
      <w:proofErr w:type="gramEnd"/>
      <w:r w:rsidRPr="0018402A">
        <w:t xml:space="preserve">. </w:t>
      </w:r>
      <w:r w:rsidR="00786825" w:rsidRPr="0018402A">
        <w:t xml:space="preserve">The +g1 switch changes the mode to </w:t>
      </w:r>
      <w:proofErr w:type="gramStart"/>
      <w:r w:rsidR="00786825" w:rsidRPr="0018402A">
        <w:t>string-oriented</w:t>
      </w:r>
      <w:proofErr w:type="gramEnd"/>
      <w:r w:rsidR="00786825" w:rsidRPr="0018402A">
        <w:t xml:space="preserve">. </w:t>
      </w:r>
      <w:r w:rsidRPr="0018402A">
        <w:t>Word-</w:t>
      </w:r>
      <w:r w:rsidRPr="0018402A">
        <w:lastRenderedPageBreak/>
        <w:t>oriented search assumes that the string of characters requested in the search string is surrounded by spaces or other word delimiting characters. The string-oriented search does not make this assumption. It sees a string of characters simply as a string of characters. In most cases, there is no need to use this switch, because the default word-oriented mode is usually more useful.</w:t>
      </w:r>
    </w:p>
    <w:p w14:paraId="77621171" w14:textId="77777777" w:rsidR="00C76F80" w:rsidRDefault="00EB1085" w:rsidP="00F55817">
      <w:pPr>
        <w:pStyle w:val="Options"/>
      </w:pPr>
      <w:r w:rsidRPr="0018402A">
        <w:tab/>
      </w:r>
      <w:r w:rsidR="00034F85" w:rsidRPr="0018402A">
        <w:t xml:space="preserve">The interpretation of metacharacters varies depending on the search mode. In word-oriented </w:t>
      </w:r>
      <w:r w:rsidR="004D27BF" w:rsidRPr="0018402A">
        <w:t xml:space="preserve">search </w:t>
      </w:r>
      <w:r w:rsidR="00034F85" w:rsidRPr="0018402A">
        <w:t xml:space="preserve">mode, an expression with the asterisk metacharacter, such as </w:t>
      </w:r>
      <w:r w:rsidR="00034F85" w:rsidRPr="0018402A">
        <w:rPr>
          <w:b/>
          <w:sz w:val="20"/>
        </w:rPr>
        <w:t>air*^plane</w:t>
      </w:r>
      <w:r w:rsidR="00034F85" w:rsidRPr="0018402A">
        <w:t xml:space="preserve">, will match </w:t>
      </w:r>
      <w:proofErr w:type="gramStart"/>
      <w:r w:rsidR="00034F85" w:rsidRPr="0018402A">
        <w:rPr>
          <w:i/>
        </w:rPr>
        <w:t>air plane</w:t>
      </w:r>
      <w:proofErr w:type="gramEnd"/>
      <w:r w:rsidR="00034F85" w:rsidRPr="0018402A">
        <w:t xml:space="preserve"> as well as </w:t>
      </w:r>
      <w:proofErr w:type="spellStart"/>
      <w:r w:rsidR="00034F85" w:rsidRPr="0018402A">
        <w:rPr>
          <w:i/>
        </w:rPr>
        <w:t>airpline</w:t>
      </w:r>
      <w:proofErr w:type="spellEnd"/>
      <w:r w:rsidR="00034F85" w:rsidRPr="0018402A">
        <w:rPr>
          <w:i/>
        </w:rPr>
        <w:t xml:space="preserve"> plane</w:t>
      </w:r>
      <w:r w:rsidR="00034F85" w:rsidRPr="0018402A">
        <w:t xml:space="preserve"> or </w:t>
      </w:r>
      <w:r w:rsidR="00034F85" w:rsidRPr="0018402A">
        <w:rPr>
          <w:i/>
        </w:rPr>
        <w:t>airy plane</w:t>
      </w:r>
      <w:r w:rsidR="00034F85" w:rsidRPr="0018402A">
        <w:t xml:space="preserve">. It will not match </w:t>
      </w:r>
      <w:r w:rsidR="00034F85" w:rsidRPr="0018402A">
        <w:rPr>
          <w:i/>
        </w:rPr>
        <w:t>airplane</w:t>
      </w:r>
      <w:r w:rsidR="00034F85" w:rsidRPr="0018402A">
        <w:t xml:space="preserve"> because, in word-oriented mode, the program expects to find two words. It will not match </w:t>
      </w:r>
      <w:r w:rsidR="00034F85" w:rsidRPr="0018402A">
        <w:rPr>
          <w:i/>
        </w:rPr>
        <w:t>air in the plane</w:t>
      </w:r>
      <w:r w:rsidR="00034F85" w:rsidRPr="0018402A">
        <w:t xml:space="preserve"> because the text is broken into words by assuming that all adjacent </w:t>
      </w:r>
      <w:proofErr w:type="spellStart"/>
      <w:r w:rsidR="00034F85" w:rsidRPr="0018402A">
        <w:t>nonspace</w:t>
      </w:r>
      <w:proofErr w:type="spellEnd"/>
      <w:r w:rsidR="00034F85" w:rsidRPr="0018402A">
        <w:t xml:space="preserve"> characters are part of the same word, and a space marks the end of that word. You can think of the search string </w:t>
      </w:r>
      <w:r w:rsidR="00034F85" w:rsidRPr="0018402A">
        <w:rPr>
          <w:i/>
        </w:rPr>
        <w:t>air</w:t>
      </w:r>
      <w:r w:rsidR="00034F85" w:rsidRPr="0018402A">
        <w:t xml:space="preserve"> as a sig</w:t>
      </w:r>
      <w:r w:rsidR="00034F85" w:rsidRPr="0018402A">
        <w:softHyphen/>
        <w:t>nal for the computer to search for the expressions:</w:t>
      </w:r>
      <w:r w:rsidR="00034F85" w:rsidRPr="0018402A">
        <w:rPr>
          <w:b/>
          <w:sz w:val="20"/>
        </w:rPr>
        <w:t xml:space="preserve"> _air_</w:t>
      </w:r>
      <w:r w:rsidR="00034F85" w:rsidRPr="0018402A">
        <w:t xml:space="preserve">, </w:t>
      </w:r>
      <w:r w:rsidR="00034F85" w:rsidRPr="0018402A">
        <w:rPr>
          <w:b/>
          <w:sz w:val="20"/>
        </w:rPr>
        <w:t>_air.</w:t>
      </w:r>
      <w:r w:rsidR="00034F85" w:rsidRPr="0018402A">
        <w:t xml:space="preserve">, </w:t>
      </w:r>
      <w:proofErr w:type="gramStart"/>
      <w:r w:rsidR="00034F85" w:rsidRPr="0018402A">
        <w:rPr>
          <w:b/>
          <w:sz w:val="20"/>
        </w:rPr>
        <w:t>air?</w:t>
      </w:r>
      <w:r w:rsidR="00034F85" w:rsidRPr="0018402A">
        <w:t>,</w:t>
      </w:r>
      <w:proofErr w:type="gramEnd"/>
      <w:r w:rsidR="00034F85" w:rsidRPr="0018402A">
        <w:t xml:space="preserve"> </w:t>
      </w:r>
      <w:r w:rsidR="00034F85" w:rsidRPr="0018402A">
        <w:rPr>
          <w:b/>
          <w:sz w:val="20"/>
        </w:rPr>
        <w:t>air!</w:t>
      </w:r>
      <w:r w:rsidR="00034F85" w:rsidRPr="0018402A">
        <w:t xml:space="preserve">, and so forth, where the underline indicates a space. </w:t>
      </w:r>
    </w:p>
    <w:p w14:paraId="1061D5FB" w14:textId="1FE0351B" w:rsidR="00786825" w:rsidRPr="0018402A" w:rsidRDefault="00EB1085" w:rsidP="00F55817">
      <w:pPr>
        <w:pStyle w:val="Options"/>
      </w:pPr>
      <w:r w:rsidRPr="0018402A">
        <w:tab/>
      </w:r>
      <w:r w:rsidR="00034F85" w:rsidRPr="0018402A">
        <w:t xml:space="preserve">The same expression </w:t>
      </w:r>
      <w:r w:rsidR="00034F85" w:rsidRPr="0018402A">
        <w:rPr>
          <w:b/>
          <w:sz w:val="20"/>
        </w:rPr>
        <w:t>air*^plane</w:t>
      </w:r>
      <w:r w:rsidR="00034F85" w:rsidRPr="0018402A">
        <w:t xml:space="preserve"> in string-oriented search </w:t>
      </w:r>
      <w:r w:rsidR="004D27BF" w:rsidRPr="0018402A">
        <w:t xml:space="preserve">mode </w:t>
      </w:r>
      <w:r w:rsidR="00034F85" w:rsidRPr="0018402A">
        <w:t xml:space="preserve">will match </w:t>
      </w:r>
      <w:r w:rsidR="00034F85" w:rsidRPr="0018402A">
        <w:rPr>
          <w:i/>
        </w:rPr>
        <w:t xml:space="preserve">airline plane, airy plane, air in the plane </w:t>
      </w:r>
      <w:r w:rsidR="00034F85" w:rsidRPr="0018402A">
        <w:t>or</w:t>
      </w:r>
      <w:r w:rsidR="00034F85" w:rsidRPr="0018402A">
        <w:rPr>
          <w:i/>
        </w:rPr>
        <w:t xml:space="preserve"> airplane</w:t>
      </w:r>
      <w:r w:rsidR="00034F85" w:rsidRPr="0018402A">
        <w:t>. They will all be found be</w:t>
      </w:r>
      <w:r w:rsidR="00034F85" w:rsidRPr="0018402A">
        <w:softHyphen/>
        <w:t>cause the search string, in this case, specifies the string consisting of the letters “a,” “</w:t>
      </w:r>
      <w:proofErr w:type="spellStart"/>
      <w:r w:rsidR="00034F85" w:rsidRPr="0018402A">
        <w:t>i</w:t>
      </w:r>
      <w:proofErr w:type="spellEnd"/>
      <w:r w:rsidR="00034F85" w:rsidRPr="0018402A">
        <w:t>,” and “r”, followed by any number of characters, followed by the string “p,” “l,” “a,” “n,” and “e.” In string-oriented search, the expression (</w:t>
      </w:r>
      <w:proofErr w:type="spellStart"/>
      <w:r w:rsidR="00034F85" w:rsidRPr="0018402A">
        <w:rPr>
          <w:b/>
          <w:sz w:val="20"/>
        </w:rPr>
        <w:t>air^plane</w:t>
      </w:r>
      <w:proofErr w:type="spellEnd"/>
      <w:r w:rsidR="00034F85" w:rsidRPr="0018402A">
        <w:t xml:space="preserve">) will match </w:t>
      </w:r>
      <w:r w:rsidR="00034F85" w:rsidRPr="0018402A">
        <w:rPr>
          <w:i/>
        </w:rPr>
        <w:t>airplane</w:t>
      </w:r>
      <w:r w:rsidR="00034F85" w:rsidRPr="0018402A">
        <w:t xml:space="preserve"> but not </w:t>
      </w:r>
      <w:r w:rsidR="00034F85" w:rsidRPr="0018402A">
        <w:rPr>
          <w:i/>
        </w:rPr>
        <w:t>air plane</w:t>
      </w:r>
      <w:r w:rsidR="00034F85" w:rsidRPr="0018402A">
        <w:t xml:space="preserve"> because no space character was specified in the search string. In general, the string-oriented mode is not as useful as the word-oriented mode. One of the few cases when this mode is useful is when you want to find all but some given forms. For example</w:t>
      </w:r>
      <w:r w:rsidR="00930292">
        <w:t>,</w:t>
      </w:r>
      <w:r w:rsidR="00034F85" w:rsidRPr="0018402A">
        <w:t xml:space="preserve"> if you are looking for all the forms of the verb </w:t>
      </w:r>
      <w:r w:rsidR="00034F85" w:rsidRPr="0018402A">
        <w:rPr>
          <w:i/>
        </w:rPr>
        <w:t>kick</w:t>
      </w:r>
      <w:r w:rsidR="00034F85" w:rsidRPr="0018402A">
        <w:t xml:space="preserve"> except the </w:t>
      </w:r>
      <w:proofErr w:type="spellStart"/>
      <w:r w:rsidR="00034F85" w:rsidRPr="0018402A">
        <w:rPr>
          <w:i/>
        </w:rPr>
        <w:t>ing</w:t>
      </w:r>
      <w:proofErr w:type="spellEnd"/>
      <w:r w:rsidR="00034F85" w:rsidRPr="0018402A">
        <w:t xml:space="preserve"> form, you can use the expression “kick*^! </w:t>
      </w:r>
      <w:proofErr w:type="gramStart"/>
      <w:r w:rsidR="00034F85" w:rsidRPr="0018402A">
        <w:t>^!</w:t>
      </w:r>
      <w:proofErr w:type="spellStart"/>
      <w:r w:rsidR="00034F85" w:rsidRPr="0018402A">
        <w:t>ing</w:t>
      </w:r>
      <w:proofErr w:type="spellEnd"/>
      <w:proofErr w:type="gramEnd"/>
      <w:r w:rsidR="00034F85" w:rsidRPr="0018402A">
        <w:t>” and the +g switch.</w:t>
      </w:r>
    </w:p>
    <w:p w14:paraId="6725ED73" w14:textId="4A1B4B2D" w:rsidR="00EB1085" w:rsidRPr="0018402A" w:rsidRDefault="00EB1085" w:rsidP="00F55817">
      <w:pPr>
        <w:pStyle w:val="Options"/>
      </w:pPr>
      <w:r w:rsidRPr="0018402A">
        <w:rPr>
          <w:rFonts w:eastAsia="Times"/>
          <w:b/>
        </w:rPr>
        <w:t>+g2:</w:t>
      </w:r>
      <w:r w:rsidR="005832C7">
        <w:rPr>
          <w:rFonts w:eastAsia="Times"/>
        </w:rPr>
        <w:tab/>
        <w:t>D</w:t>
      </w:r>
      <w:r w:rsidRPr="0018402A">
        <w:rPr>
          <w:rFonts w:eastAsia="Times"/>
        </w:rPr>
        <w:t>o a string</w:t>
      </w:r>
      <w:r w:rsidR="00746FF4">
        <w:rPr>
          <w:rFonts w:eastAsia="Times"/>
        </w:rPr>
        <w:t>-</w:t>
      </w:r>
      <w:r w:rsidRPr="0018402A">
        <w:rPr>
          <w:rFonts w:eastAsia="Times"/>
        </w:rPr>
        <w:t>oriented search on just one word.  This option is for searching for strings within each word.</w:t>
      </w:r>
    </w:p>
    <w:p w14:paraId="2FECA987" w14:textId="632A43AA" w:rsidR="00EB1085" w:rsidRPr="0018402A" w:rsidRDefault="00EB1085" w:rsidP="00F55817">
      <w:pPr>
        <w:pStyle w:val="Options"/>
      </w:pPr>
      <w:r w:rsidRPr="0018402A">
        <w:rPr>
          <w:rFonts w:eastAsia="Times"/>
          <w:b/>
        </w:rPr>
        <w:t>+g3:</w:t>
      </w:r>
      <w:r w:rsidR="005832C7">
        <w:rPr>
          <w:rFonts w:eastAsia="Times"/>
        </w:rPr>
        <w:tab/>
        <w:t>D</w:t>
      </w:r>
      <w:r w:rsidRPr="0018402A">
        <w:rPr>
          <w:rFonts w:eastAsia="Times"/>
        </w:rPr>
        <w:t>o not continue searching on a tier after first failure. This option is in cases users do not want to look for word patterns further down the tier, if the first match fails. This option is used for searches with the "not", "!", operator.</w:t>
      </w:r>
    </w:p>
    <w:p w14:paraId="019AA90A" w14:textId="3504A162" w:rsidR="00EB1085" w:rsidRPr="0018402A" w:rsidRDefault="00512DF3" w:rsidP="00F55817">
      <w:pPr>
        <w:pStyle w:val="Options"/>
      </w:pPr>
      <w:r w:rsidRPr="0018402A">
        <w:rPr>
          <w:rFonts w:eastAsia="Times"/>
          <w:b/>
        </w:rPr>
        <w:t>+g4</w:t>
      </w:r>
      <w:r w:rsidR="00EB1085" w:rsidRPr="0018402A">
        <w:rPr>
          <w:rFonts w:eastAsia="Times"/>
          <w:b/>
        </w:rPr>
        <w:t>:</w:t>
      </w:r>
      <w:r w:rsidR="005832C7">
        <w:rPr>
          <w:rFonts w:eastAsia="Times"/>
        </w:rPr>
        <w:tab/>
        <w:t>E</w:t>
      </w:r>
      <w:r w:rsidR="00EB1085" w:rsidRPr="0018402A">
        <w:rPr>
          <w:rFonts w:eastAsia="Times"/>
        </w:rPr>
        <w:t>xclude utterance delimiters from search.</w:t>
      </w:r>
      <w:r w:rsidR="00EB1085" w:rsidRPr="0018402A">
        <w:t xml:space="preserve"> </w:t>
      </w:r>
      <w:r w:rsidR="00EB1085" w:rsidRPr="0018402A">
        <w:rPr>
          <w:rFonts w:eastAsia="Times"/>
        </w:rPr>
        <w:t xml:space="preserve">This will remove all utterance delimiters from the search string.  It is </w:t>
      </w:r>
      <w:proofErr w:type="gramStart"/>
      <w:r w:rsidR="00EB1085" w:rsidRPr="0018402A">
        <w:rPr>
          <w:rFonts w:eastAsia="Times"/>
        </w:rPr>
        <w:t>useful, if</w:t>
      </w:r>
      <w:proofErr w:type="gramEnd"/>
      <w:r w:rsidR="00EB1085" w:rsidRPr="0018402A">
        <w:rPr>
          <w:rFonts w:eastAsia="Times"/>
        </w:rPr>
        <w:t xml:space="preserve"> you want to find the last word on the tier.</w:t>
      </w:r>
    </w:p>
    <w:p w14:paraId="3470643A" w14:textId="28944D3E" w:rsidR="00C76F80" w:rsidRDefault="00512DF3" w:rsidP="00F55817">
      <w:pPr>
        <w:pStyle w:val="Options"/>
      </w:pPr>
      <w:r w:rsidRPr="0018402A">
        <w:rPr>
          <w:rFonts w:eastAsia="Times"/>
          <w:b/>
        </w:rPr>
        <w:t>+g5</w:t>
      </w:r>
      <w:r w:rsidR="00EB1085" w:rsidRPr="0018402A">
        <w:rPr>
          <w:rFonts w:eastAsia="Times"/>
          <w:b/>
        </w:rPr>
        <w:t>:</w:t>
      </w:r>
      <w:r w:rsidR="005832C7">
        <w:rPr>
          <w:rFonts w:eastAsia="Times"/>
        </w:rPr>
        <w:tab/>
        <w:t>M</w:t>
      </w:r>
      <w:r w:rsidR="00EB1085" w:rsidRPr="0018402A">
        <w:rPr>
          <w:rFonts w:eastAsia="Times"/>
        </w:rPr>
        <w:t>ake search &lt;s1&gt;^&lt;s2&gt; identical to search &lt;s2&gt;^&lt;s1&gt;.</w:t>
      </w:r>
      <w:r w:rsidR="00EB1085" w:rsidRPr="0018402A">
        <w:t xml:space="preserve"> </w:t>
      </w:r>
      <w:r w:rsidR="00EB1085" w:rsidRPr="0018402A">
        <w:rPr>
          <w:rFonts w:eastAsia="Times"/>
        </w:rPr>
        <w:t xml:space="preserve">This option is used as a short cut. Normally words specified this way "word1^word2" are searched for in a specific order. This option will match for word1 and word2 </w:t>
      </w:r>
      <w:proofErr w:type="gramStart"/>
      <w:r w:rsidR="00EB1085" w:rsidRPr="0018402A">
        <w:rPr>
          <w:rFonts w:eastAsia="Times"/>
        </w:rPr>
        <w:t>regardless</w:t>
      </w:r>
      <w:proofErr w:type="gramEnd"/>
      <w:r w:rsidR="00EB1085" w:rsidRPr="0018402A">
        <w:rPr>
          <w:rFonts w:eastAsia="Times"/>
        </w:rPr>
        <w:t xml:space="preserve"> whether word1 precedes word2 or follows it on the tier. Otherwise </w:t>
      </w:r>
      <w:r w:rsidR="00B3254A" w:rsidRPr="0018402A">
        <w:rPr>
          <w:rFonts w:eastAsia="Times"/>
        </w:rPr>
        <w:t>user will have to specify this: (word1^word</w:t>
      </w:r>
      <w:proofErr w:type="gramStart"/>
      <w:r w:rsidR="00B3254A" w:rsidRPr="0018402A">
        <w:rPr>
          <w:rFonts w:eastAsia="Times"/>
        </w:rPr>
        <w:t>2)+(</w:t>
      </w:r>
      <w:proofErr w:type="gramEnd"/>
      <w:r w:rsidR="00B3254A" w:rsidRPr="0018402A">
        <w:rPr>
          <w:rFonts w:eastAsia="Times"/>
        </w:rPr>
        <w:t>word2^word1)</w:t>
      </w:r>
      <w:r w:rsidR="00EB1085" w:rsidRPr="0018402A">
        <w:rPr>
          <w:rFonts w:eastAsia="Times"/>
        </w:rPr>
        <w:t>.</w:t>
      </w:r>
      <w:r w:rsidR="00930292">
        <w:rPr>
          <w:rFonts w:eastAsia="Times"/>
        </w:rPr>
        <w:t xml:space="preserve">   By default, </w:t>
      </w:r>
      <w:r w:rsidR="00B3254A" w:rsidRPr="0018402A">
        <w:rPr>
          <w:rFonts w:eastAsia="Times"/>
        </w:rPr>
        <w:t xml:space="preserve">the ^ operator means followed by, but the +g6 options turns ^ into a true AND operator. </w:t>
      </w:r>
      <w:proofErr w:type="gramStart"/>
      <w:r w:rsidR="00B3254A" w:rsidRPr="0018402A">
        <w:rPr>
          <w:rFonts w:eastAsia="Times"/>
        </w:rPr>
        <w:t>So</w:t>
      </w:r>
      <w:proofErr w:type="gramEnd"/>
      <w:r w:rsidR="00B3254A" w:rsidRPr="0018402A">
        <w:rPr>
          <w:rFonts w:eastAsia="Times"/>
        </w:rPr>
        <w:t xml:space="preserve"> COMBO search will succeed only if all words separated by "^" are found anywhere on the cluster tier. This also takes care of the situation when dependent tiers are not always in the same order.</w:t>
      </w:r>
    </w:p>
    <w:p w14:paraId="50C50B47" w14:textId="08440494" w:rsidR="00034F85" w:rsidRPr="0018402A" w:rsidRDefault="00034F85" w:rsidP="00F55817">
      <w:pPr>
        <w:pStyle w:val="Options"/>
      </w:pPr>
      <w:r w:rsidRPr="0018402A">
        <w:rPr>
          <w:b/>
        </w:rPr>
        <w:t>+o</w:t>
      </w:r>
      <w:r w:rsidRPr="0018402A">
        <w:rPr>
          <w:b/>
        </w:rPr>
        <w:tab/>
      </w:r>
      <w:proofErr w:type="gramStart"/>
      <w:r w:rsidRPr="0018402A">
        <w:t>The</w:t>
      </w:r>
      <w:proofErr w:type="gramEnd"/>
      <w:r w:rsidRPr="0018402A">
        <w:t xml:space="preserve"> +t switch is used to control the addition or deletion of particular tiers or lines from the input and the output to </w:t>
      </w:r>
      <w:r w:rsidRPr="0018402A">
        <w:rPr>
          <w:caps/>
        </w:rPr>
        <w:t>combo</w:t>
      </w:r>
      <w:r w:rsidRPr="0018402A">
        <w:t xml:space="preserve">. In some cases, you may want to include a tier in the output that is not being included in the input. This typically happens when you want to match a string in only one dependent tier, such as the %mor tier, but you want all tiers to be included in the output. </w:t>
      </w:r>
      <w:r w:rsidR="007E3AD5">
        <w:t>To</w:t>
      </w:r>
      <w:r w:rsidRPr="0018402A">
        <w:t xml:space="preserve"> do this you would use a command of the following shape:</w:t>
      </w:r>
    </w:p>
    <w:p w14:paraId="673AFAAF" w14:textId="77777777" w:rsidR="00C76F80" w:rsidRDefault="00034F85" w:rsidP="00F55817">
      <w:pPr>
        <w:pStyle w:val="Options"/>
      </w:pPr>
      <w:r w:rsidRPr="00B3225E">
        <w:lastRenderedPageBreak/>
        <w:tab/>
      </w:r>
      <w:r w:rsidRPr="00B3225E">
        <w:tab/>
        <w:t>combo +</w:t>
      </w:r>
      <w:proofErr w:type="spellStart"/>
      <w:r w:rsidRPr="00B3225E">
        <w:t>t%mor</w:t>
      </w:r>
      <w:proofErr w:type="spellEnd"/>
      <w:r w:rsidRPr="00B3225E">
        <w:t xml:space="preserve"> +s"*ALL" +o% sample2.cha</w:t>
      </w:r>
    </w:p>
    <w:p w14:paraId="66BE1A1D" w14:textId="77777777" w:rsidR="00C76F80" w:rsidRDefault="00034F85" w:rsidP="00F55817">
      <w:pPr>
        <w:pStyle w:val="Options"/>
      </w:pPr>
      <w:r w:rsidRPr="0018402A">
        <w:rPr>
          <w:b/>
        </w:rPr>
        <w:t>+s</w:t>
      </w:r>
      <w:r w:rsidRPr="0018402A">
        <w:rPr>
          <w:b/>
        </w:rPr>
        <w:tab/>
      </w:r>
      <w:r w:rsidRPr="0018402A">
        <w:t xml:space="preserve">This option is obligatory for </w:t>
      </w:r>
      <w:r w:rsidRPr="0018402A">
        <w:rPr>
          <w:caps/>
        </w:rPr>
        <w:t>combo</w:t>
      </w:r>
      <w:r w:rsidRPr="0018402A">
        <w:t>. It is used to specify a regular expression to search for in a data line(s). This option should be immediately followed by the regular expression itself. The rules for forming a regular expression are dis</w:t>
      </w:r>
      <w:r w:rsidRPr="0018402A">
        <w:softHyphen/>
        <w:t>cussed in detail earlier in this section.</w:t>
      </w:r>
    </w:p>
    <w:p w14:paraId="6979DA31" w14:textId="77777777" w:rsidR="00C76F80" w:rsidRDefault="0087366A" w:rsidP="00F55817">
      <w:pPr>
        <w:pStyle w:val="Options"/>
      </w:pPr>
      <w:r w:rsidRPr="0018402A">
        <w:rPr>
          <w:b/>
        </w:rPr>
        <w:t>-s</w:t>
      </w:r>
      <w:r w:rsidRPr="0018402A">
        <w:tab/>
        <w:t>This switch allows you to exclude certain line from a COMBO search.  It can be used in combination with the +s switch.</w:t>
      </w:r>
    </w:p>
    <w:p w14:paraId="382838B8" w14:textId="25FCACB1" w:rsidR="00034F85" w:rsidRPr="0018402A" w:rsidRDefault="00034F85" w:rsidP="00F55817">
      <w:pPr>
        <w:pStyle w:val="Options"/>
      </w:pPr>
      <w:r w:rsidRPr="0018402A">
        <w:rPr>
          <w:b/>
        </w:rPr>
        <w:t>+t</w:t>
      </w:r>
      <w:r w:rsidRPr="0018402A">
        <w:rPr>
          <w:b/>
        </w:rPr>
        <w:tab/>
      </w:r>
      <w:r w:rsidR="00930292">
        <w:t>D</w:t>
      </w:r>
      <w:r w:rsidRPr="0018402A">
        <w:t>ependent tiers can be included or excluded by using the +t option im</w:t>
      </w:r>
      <w:r w:rsidRPr="0018402A">
        <w:softHyphen/>
        <w:t xml:space="preserve">mediately followed by the tier code. By default, </w:t>
      </w:r>
      <w:r w:rsidRPr="0018402A">
        <w:rPr>
          <w:caps/>
        </w:rPr>
        <w:t>combo</w:t>
      </w:r>
      <w:r w:rsidRPr="0018402A">
        <w:t xml:space="preserve"> excludes the header and dependent code tiers from the search and output. However, when the dependent code tiers are included by using the +t option, they are combined with their speak</w:t>
      </w:r>
      <w:r w:rsidRPr="0018402A">
        <w:softHyphen/>
        <w:t xml:space="preserve">er tiers into clusters. For example, if the search expression is </w:t>
      </w:r>
      <w:r w:rsidRPr="0018402A">
        <w:rPr>
          <w:b/>
          <w:sz w:val="20"/>
        </w:rPr>
        <w:t>the^*^kitten</w:t>
      </w:r>
      <w:r w:rsidRPr="0018402A">
        <w:t xml:space="preserve">, the match would be found even if </w:t>
      </w:r>
      <w:r w:rsidRPr="0018402A">
        <w:rPr>
          <w:i/>
        </w:rPr>
        <w:t>the</w:t>
      </w:r>
      <w:r w:rsidRPr="0018402A">
        <w:t xml:space="preserve"> is on the speaker tier and </w:t>
      </w:r>
      <w:r w:rsidRPr="0018402A">
        <w:rPr>
          <w:i/>
        </w:rPr>
        <w:t>kitten</w:t>
      </w:r>
      <w:r w:rsidRPr="0018402A">
        <w:t xml:space="preserve"> is on one of the speaker’s associated dependent tiers. This feature is useful if one wants to select for analyses only speaker tiers that contain specific word(s) on the main tier and some specific codes on the dependent code tier. For example, if one wants to pro</w:t>
      </w:r>
      <w:r w:rsidRPr="0018402A">
        <w:softHyphen/>
        <w:t xml:space="preserve">duce a frequency count of the words </w:t>
      </w:r>
      <w:proofErr w:type="gramStart"/>
      <w:r w:rsidRPr="0018402A">
        <w:rPr>
          <w:i/>
        </w:rPr>
        <w:t>want</w:t>
      </w:r>
      <w:proofErr w:type="gramEnd"/>
      <w:r w:rsidRPr="0018402A">
        <w:t xml:space="preserve"> and </w:t>
      </w:r>
      <w:r w:rsidRPr="0018402A">
        <w:rPr>
          <w:i/>
        </w:rPr>
        <w:t>to</w:t>
      </w:r>
      <w:r w:rsidRPr="0018402A">
        <w:t xml:space="preserve"> when either one of them is coded as an imitation on the %spa line, or </w:t>
      </w:r>
      <w:r w:rsidRPr="0018402A">
        <w:rPr>
          <w:i/>
        </w:rPr>
        <w:t>neat</w:t>
      </w:r>
      <w:r w:rsidRPr="0018402A">
        <w:t xml:space="preserve"> when it is a continuation on the %spa line, the following two commands could be used:</w:t>
      </w:r>
    </w:p>
    <w:p w14:paraId="7A14CF18" w14:textId="77777777" w:rsidR="00034F85" w:rsidRPr="00B3225E" w:rsidRDefault="00034F85" w:rsidP="00F07D66">
      <w:pPr>
        <w:pStyle w:val="output"/>
      </w:pPr>
      <w:r w:rsidRPr="00B3225E">
        <w:tab/>
        <w:t>combo +s(</w:t>
      </w:r>
      <w:proofErr w:type="spellStart"/>
      <w:r w:rsidRPr="00B3225E">
        <w:t>want^to</w:t>
      </w:r>
      <w:proofErr w:type="spellEnd"/>
      <w:r w:rsidRPr="00B3225E">
        <w:t>^*^%</w:t>
      </w:r>
      <w:proofErr w:type="gramStart"/>
      <w:r w:rsidRPr="00B3225E">
        <w:t>spa:^</w:t>
      </w:r>
      <w:proofErr w:type="gramEnd"/>
      <w:r w:rsidRPr="00B3225E">
        <w:t>*^$INI*)+(</w:t>
      </w:r>
      <w:proofErr w:type="spellStart"/>
      <w:r w:rsidRPr="00B3225E">
        <w:t>neat</w:t>
      </w:r>
      <w:proofErr w:type="spellEnd"/>
      <w:r w:rsidRPr="00B3225E">
        <w:t>^*^%spa:^*^$CON*)</w:t>
      </w:r>
    </w:p>
    <w:p w14:paraId="0B59CD46" w14:textId="77777777" w:rsidR="00034F85" w:rsidRPr="00B3225E" w:rsidRDefault="00034F85" w:rsidP="00F07D66">
      <w:pPr>
        <w:pStyle w:val="output"/>
      </w:pPr>
      <w:r w:rsidRPr="00B3225E">
        <w:tab/>
        <w:t xml:space="preserve">       +</w:t>
      </w:r>
      <w:proofErr w:type="spellStart"/>
      <w:r w:rsidRPr="00B3225E">
        <w:t>t%spa</w:t>
      </w:r>
      <w:proofErr w:type="spellEnd"/>
      <w:r w:rsidRPr="00B3225E">
        <w:t xml:space="preserve"> +f +d </w:t>
      </w:r>
      <w:proofErr w:type="spellStart"/>
      <w:r w:rsidRPr="00B3225E">
        <w:t>sample.cha</w:t>
      </w:r>
      <w:proofErr w:type="spellEnd"/>
      <w:r w:rsidRPr="00B3225E">
        <w:t xml:space="preserve"> </w:t>
      </w:r>
    </w:p>
    <w:p w14:paraId="1886CCD2" w14:textId="77777777" w:rsidR="009D73C2" w:rsidRDefault="00034F85" w:rsidP="00F07D66">
      <w:pPr>
        <w:pStyle w:val="output"/>
      </w:pPr>
      <w:r w:rsidRPr="00B3225E">
        <w:tab/>
      </w:r>
    </w:p>
    <w:p w14:paraId="0F24AC28" w14:textId="0434EE6E" w:rsidR="00034F85" w:rsidRPr="00B3225E" w:rsidRDefault="009D73C2" w:rsidP="00F07D66">
      <w:pPr>
        <w:pStyle w:val="output"/>
      </w:pPr>
      <w:r>
        <w:tab/>
      </w:r>
      <w:proofErr w:type="spellStart"/>
      <w:r w:rsidR="00034F85" w:rsidRPr="00B3225E">
        <w:t>freq</w:t>
      </w:r>
      <w:proofErr w:type="spellEnd"/>
      <w:r w:rsidR="00034F85" w:rsidRPr="00B3225E">
        <w:t xml:space="preserve"> +</w:t>
      </w:r>
      <w:proofErr w:type="spellStart"/>
      <w:r w:rsidR="00034F85" w:rsidRPr="00B3225E">
        <w:t>swant</w:t>
      </w:r>
      <w:proofErr w:type="spellEnd"/>
      <w:r w:rsidR="00034F85" w:rsidRPr="00B3225E">
        <w:t xml:space="preserve"> +</w:t>
      </w:r>
      <w:proofErr w:type="spellStart"/>
      <w:r w:rsidR="00034F85" w:rsidRPr="00B3225E">
        <w:t>sto</w:t>
      </w:r>
      <w:proofErr w:type="spellEnd"/>
      <w:r w:rsidR="00034F85" w:rsidRPr="00B3225E">
        <w:t xml:space="preserve"> +</w:t>
      </w:r>
      <w:proofErr w:type="spellStart"/>
      <w:r w:rsidR="00034F85" w:rsidRPr="00B3225E">
        <w:t>sneat</w:t>
      </w:r>
      <w:proofErr w:type="spellEnd"/>
      <w:r w:rsidR="00034F85" w:rsidRPr="00B3225E">
        <w:t xml:space="preserve"> </w:t>
      </w:r>
      <w:proofErr w:type="spellStart"/>
      <w:r w:rsidR="00034F85" w:rsidRPr="00B3225E">
        <w:t>sample.cmb</w:t>
      </w:r>
      <w:proofErr w:type="spellEnd"/>
    </w:p>
    <w:p w14:paraId="5DBE37FB" w14:textId="77777777" w:rsidR="00C76F80" w:rsidRDefault="00034F85" w:rsidP="00F55817">
      <w:pPr>
        <w:pStyle w:val="Options"/>
      </w:pPr>
      <w:r w:rsidRPr="0018402A">
        <w:tab/>
        <w:t xml:space="preserve">In this example, the +s option specifies that the words </w:t>
      </w:r>
      <w:r w:rsidRPr="0018402A">
        <w:rPr>
          <w:i/>
        </w:rPr>
        <w:t>want, to,</w:t>
      </w:r>
      <w:r w:rsidRPr="0018402A">
        <w:t xml:space="preserve"> and </w:t>
      </w:r>
      <w:r w:rsidRPr="0018402A">
        <w:rPr>
          <w:i/>
        </w:rPr>
        <w:t>$INI</w:t>
      </w:r>
      <w:r w:rsidRPr="0018402A">
        <w:t xml:space="preserve"> may oc</w:t>
      </w:r>
      <w:r w:rsidRPr="0018402A">
        <w:softHyphen/>
        <w:t>cur in any order on the selected tiers. The +</w:t>
      </w:r>
      <w:proofErr w:type="spellStart"/>
      <w:r w:rsidRPr="0018402A">
        <w:t>t%spa</w:t>
      </w:r>
      <w:proofErr w:type="spellEnd"/>
      <w:r w:rsidRPr="0018402A">
        <w:t xml:space="preserve"> option must be added </w:t>
      </w:r>
      <w:r w:rsidR="007E3AD5">
        <w:t>to</w:t>
      </w:r>
      <w:r w:rsidRPr="0018402A">
        <w:t xml:space="preserve"> allow the program to look at the %spa tier when searching for a match. The +d option is used to specify that the information produced by the program, such as file name, line number and exact position of words on the tier, should be excluded from the output. This way the output is in a legal </w:t>
      </w:r>
      <w:r w:rsidRPr="0018402A">
        <w:rPr>
          <w:caps/>
        </w:rPr>
        <w:t>chat</w:t>
      </w:r>
      <w:r w:rsidRPr="0018402A">
        <w:t xml:space="preserve"> format and can be used as an input to another </w:t>
      </w:r>
      <w:r w:rsidRPr="0018402A">
        <w:rPr>
          <w:caps/>
        </w:rPr>
        <w:t>clan</w:t>
      </w:r>
      <w:r w:rsidRPr="0018402A">
        <w:t xml:space="preserve"> program, </w:t>
      </w:r>
      <w:r w:rsidRPr="0018402A">
        <w:rPr>
          <w:caps/>
        </w:rPr>
        <w:t>freq</w:t>
      </w:r>
      <w:r w:rsidRPr="0018402A">
        <w:t xml:space="preserve"> in this case. The same effect could also be obtained by using the piping feature.</w:t>
      </w:r>
    </w:p>
    <w:p w14:paraId="0E8DBB80" w14:textId="77777777" w:rsidR="00C76F80" w:rsidRDefault="00034F85" w:rsidP="00F55817">
      <w:r w:rsidRPr="0018402A">
        <w:t>COMBO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5036F921" w14:textId="000C87AA" w:rsidR="00034F85" w:rsidRPr="0018402A" w:rsidRDefault="00034F85" w:rsidP="00F55817">
      <w:pPr>
        <w:pStyle w:val="Heading2"/>
      </w:pPr>
      <w:bookmarkStart w:id="675" w:name="_Ref409077126"/>
      <w:bookmarkStart w:id="676" w:name="X41424"/>
      <w:bookmarkStart w:id="677" w:name="_Toc22195052"/>
      <w:bookmarkStart w:id="678" w:name="_Toc174790632"/>
      <w:bookmarkStart w:id="679" w:name="_Toc36836425"/>
      <w:bookmarkStart w:id="680" w:name="_Toc40883534"/>
      <w:bookmarkStart w:id="681" w:name="_Toc75446253"/>
      <w:bookmarkStart w:id="682" w:name="_Toc87376383"/>
      <w:bookmarkStart w:id="683" w:name="_Toc156743575"/>
      <w:r w:rsidRPr="0018402A">
        <w:t>COOCUR</w:t>
      </w:r>
      <w:bookmarkEnd w:id="675"/>
      <w:bookmarkEnd w:id="676"/>
      <w:bookmarkEnd w:id="677"/>
      <w:bookmarkEnd w:id="678"/>
      <w:bookmarkEnd w:id="679"/>
      <w:bookmarkEnd w:id="680"/>
      <w:bookmarkEnd w:id="681"/>
      <w:bookmarkEnd w:id="682"/>
      <w:bookmarkEnd w:id="683"/>
    </w:p>
    <w:p w14:paraId="68004D44" w14:textId="77777777" w:rsidR="00034F85" w:rsidRPr="0018402A" w:rsidRDefault="00034F85" w:rsidP="00F55817">
      <w:r w:rsidRPr="0018402A">
        <w:t xml:space="preserve">The </w:t>
      </w:r>
      <w:r w:rsidRPr="0018402A">
        <w:rPr>
          <w:caps/>
        </w:rPr>
        <w:t>cooccur</w:t>
      </w:r>
      <w:r w:rsidRPr="0018402A">
        <w:t xml:space="preserve"> program tabulates co-</w:t>
      </w:r>
      <w:proofErr w:type="spellStart"/>
      <w:r w:rsidRPr="0018402A">
        <w:t>occurences</w:t>
      </w:r>
      <w:proofErr w:type="spellEnd"/>
      <w:r w:rsidRPr="0018402A">
        <w:t xml:space="preserve"> of words. This is helpful for analyz</w:t>
      </w:r>
      <w:r w:rsidRPr="0018402A">
        <w:softHyphen/>
        <w:t>ing syntactic clusters. By default, the cluster length is two words, but you can reset this val</w:t>
      </w:r>
      <w:r w:rsidRPr="0018402A">
        <w:softHyphen/>
        <w:t xml:space="preserve">ue just by inserting any integer up to 20 immediately after the +n option. The second word of the initial cluster will become the first word of the following cluster, and so on. </w:t>
      </w:r>
    </w:p>
    <w:p w14:paraId="6EA11838" w14:textId="77777777" w:rsidR="00034F85" w:rsidRPr="00B3225E" w:rsidRDefault="00034F85" w:rsidP="00F07D66">
      <w:pPr>
        <w:pStyle w:val="output"/>
      </w:pPr>
      <w:r w:rsidRPr="00B3225E">
        <w:tab/>
      </w:r>
      <w:proofErr w:type="spellStart"/>
      <w:r w:rsidRPr="00B3225E">
        <w:t>cooccur</w:t>
      </w:r>
      <w:proofErr w:type="spellEnd"/>
      <w:r w:rsidRPr="00B3225E">
        <w:t xml:space="preserve"> +t*MOT +n3 </w:t>
      </w:r>
      <w:proofErr w:type="spellStart"/>
      <w:r w:rsidRPr="00B3225E">
        <w:t>sample.cha</w:t>
      </w:r>
      <w:proofErr w:type="spellEnd"/>
      <w:r w:rsidRPr="00B3225E">
        <w:t xml:space="preserve"> +f</w:t>
      </w:r>
    </w:p>
    <w:p w14:paraId="352B197A" w14:textId="77777777" w:rsidR="00034F85" w:rsidRPr="0018402A" w:rsidRDefault="00034F85" w:rsidP="00563445">
      <w:pPr>
        <w:pStyle w:val="NoIndent"/>
      </w:pPr>
      <w:r w:rsidRPr="0018402A">
        <w:t xml:space="preserve">The +t*MOT switch tells the program to select only the *MOT main speaker tiers. The header and dependent code tiers are excluded by default. The +n3 option tells the program to combine three words into a word cluster. The program will then go through </w:t>
      </w:r>
      <w:proofErr w:type="gramStart"/>
      <w:r w:rsidRPr="0018402A">
        <w:t>all of</w:t>
      </w:r>
      <w:proofErr w:type="gramEnd"/>
      <w:r w:rsidRPr="0018402A">
        <w:t xml:space="preserve"> *MOT </w:t>
      </w:r>
      <w:r w:rsidRPr="0018402A">
        <w:lastRenderedPageBreak/>
        <w:t xml:space="preserve">main speaker tiers in the </w:t>
      </w:r>
      <w:proofErr w:type="spellStart"/>
      <w:r w:rsidRPr="0018402A">
        <w:t>sample.cha</w:t>
      </w:r>
      <w:proofErr w:type="spellEnd"/>
      <w:r w:rsidRPr="0018402A">
        <w:t xml:space="preserve"> file, three words at a time. When </w:t>
      </w:r>
      <w:r w:rsidRPr="0018402A">
        <w:rPr>
          <w:caps/>
        </w:rPr>
        <w:t>cooccur</w:t>
      </w:r>
      <w:r w:rsidRPr="0018402A">
        <w:t xml:space="preserve"> reaches the end of an utterance, it marks the end of a cluster, so that no clusters are broken across speakers or across utterances. Co-</w:t>
      </w:r>
      <w:proofErr w:type="spellStart"/>
      <w:r w:rsidRPr="0018402A">
        <w:t>ocurrences</w:t>
      </w:r>
      <w:proofErr w:type="spellEnd"/>
      <w:r w:rsidRPr="0018402A">
        <w:t xml:space="preserve"> of codes on the %mor line can be searched using commands such as this example:</w:t>
      </w:r>
    </w:p>
    <w:p w14:paraId="517D1DFC" w14:textId="77777777" w:rsidR="00034F85" w:rsidRPr="00B3225E" w:rsidRDefault="00034F85" w:rsidP="00F07D66">
      <w:pPr>
        <w:pStyle w:val="output"/>
      </w:pPr>
      <w:r w:rsidRPr="00B3225E">
        <w:tab/>
      </w:r>
      <w:proofErr w:type="spellStart"/>
      <w:r w:rsidRPr="00B3225E">
        <w:t>cooccur</w:t>
      </w:r>
      <w:proofErr w:type="spellEnd"/>
      <w:r w:rsidRPr="00B3225E">
        <w:t xml:space="preserve"> +</w:t>
      </w:r>
      <w:proofErr w:type="spellStart"/>
      <w:r w:rsidRPr="00B3225E">
        <w:t>t%mor</w:t>
      </w:r>
      <w:proofErr w:type="spellEnd"/>
      <w:r w:rsidRPr="00B3225E">
        <w:t xml:space="preserve"> -t* +s*</w:t>
      </w:r>
      <w:proofErr w:type="spellStart"/>
      <w:r w:rsidRPr="00B3225E">
        <w:t>def</w:t>
      </w:r>
      <w:proofErr w:type="spellEnd"/>
      <w:r w:rsidRPr="00B3225E">
        <w:t xml:space="preserve"> sample2.cha</w:t>
      </w:r>
    </w:p>
    <w:p w14:paraId="47F41D05" w14:textId="6BD0545E" w:rsidR="00034F85" w:rsidRDefault="00034F85" w:rsidP="00F55817">
      <w:pPr>
        <w:pStyle w:val="Heading3"/>
      </w:pPr>
      <w:bookmarkStart w:id="684" w:name="_Toc22195053"/>
      <w:bookmarkStart w:id="685" w:name="_Toc174790633"/>
      <w:bookmarkStart w:id="686" w:name="_Toc36836426"/>
      <w:bookmarkStart w:id="687" w:name="_Toc40883535"/>
      <w:bookmarkStart w:id="688" w:name="_Toc75446254"/>
      <w:bookmarkStart w:id="689" w:name="_Toc87376384"/>
      <w:bookmarkStart w:id="690" w:name="_Toc156743576"/>
      <w:r w:rsidRPr="0018402A">
        <w:t>Unique Options</w:t>
      </w:r>
      <w:bookmarkEnd w:id="684"/>
      <w:bookmarkEnd w:id="685"/>
      <w:bookmarkEnd w:id="686"/>
      <w:bookmarkEnd w:id="687"/>
      <w:bookmarkEnd w:id="688"/>
      <w:bookmarkEnd w:id="689"/>
      <w:bookmarkEnd w:id="690"/>
    </w:p>
    <w:p w14:paraId="32417869" w14:textId="6356BEC8" w:rsidR="00C42A03" w:rsidRPr="00C42A03" w:rsidRDefault="00C42A03" w:rsidP="00143191">
      <w:pPr>
        <w:ind w:firstLine="0"/>
      </w:pPr>
      <w:r>
        <w:t>COOCCUR has the following unique options:</w:t>
      </w:r>
    </w:p>
    <w:p w14:paraId="6238C757" w14:textId="77777777" w:rsidR="00C76F80" w:rsidRDefault="00034F85" w:rsidP="00F55817">
      <w:pPr>
        <w:pStyle w:val="Options"/>
      </w:pPr>
      <w:r w:rsidRPr="0018402A">
        <w:rPr>
          <w:b/>
        </w:rPr>
        <w:t>+d</w:t>
      </w:r>
      <w:r w:rsidRPr="0018402A">
        <w:rPr>
          <w:b/>
        </w:rPr>
        <w:tab/>
      </w:r>
      <w:r w:rsidRPr="0018402A">
        <w:t xml:space="preserve">Strip the numbers from the output data that indicate how often a </w:t>
      </w:r>
      <w:r w:rsidR="00930292">
        <w:t>certain</w:t>
      </w:r>
      <w:r w:rsidRPr="0018402A">
        <w:t xml:space="preserve"> cluster occurred.</w:t>
      </w:r>
    </w:p>
    <w:p w14:paraId="4FCA6529" w14:textId="77777777" w:rsidR="00C76F80" w:rsidRDefault="00034F85" w:rsidP="00F55817">
      <w:pPr>
        <w:pStyle w:val="Options"/>
      </w:pPr>
      <w:r w:rsidRPr="0018402A">
        <w:rPr>
          <w:b/>
        </w:rPr>
        <w:t>+n</w:t>
      </w:r>
      <w:r w:rsidRPr="0018402A">
        <w:rPr>
          <w:b/>
        </w:rPr>
        <w:tab/>
      </w:r>
      <w:r w:rsidRPr="0018402A">
        <w:t xml:space="preserve">Set cluster length to a </w:t>
      </w:r>
      <w:r w:rsidR="00930292">
        <w:t>certain</w:t>
      </w:r>
      <w:r w:rsidRPr="0018402A">
        <w:t xml:space="preserve"> number. For example, +n3 will set cluster length to 3.</w:t>
      </w:r>
    </w:p>
    <w:p w14:paraId="30E72957" w14:textId="77777777" w:rsidR="00C76F80" w:rsidRDefault="00034F85" w:rsidP="00F55817">
      <w:pPr>
        <w:pStyle w:val="Options"/>
      </w:pPr>
      <w:r w:rsidRPr="0018402A">
        <w:rPr>
          <w:b/>
        </w:rPr>
        <w:t>+s</w:t>
      </w:r>
      <w:r w:rsidRPr="0018402A">
        <w:rPr>
          <w:b/>
        </w:rPr>
        <w:tab/>
      </w:r>
      <w:r w:rsidRPr="0018402A">
        <w:t>Select either a word or a file of words with @filename to search for.</w:t>
      </w:r>
    </w:p>
    <w:p w14:paraId="29849243" w14:textId="4F4D7A35" w:rsidR="00C76F80" w:rsidRDefault="00034F85" w:rsidP="00F55817">
      <w:pPr>
        <w:pStyle w:val="Heading2"/>
      </w:pPr>
      <w:bookmarkStart w:id="691" w:name="_Ref409077224"/>
      <w:bookmarkStart w:id="692" w:name="X95189"/>
      <w:bookmarkStart w:id="693" w:name="_Toc22195056"/>
      <w:bookmarkStart w:id="694" w:name="_Toc174790634"/>
      <w:bookmarkStart w:id="695" w:name="_Toc36836427"/>
      <w:bookmarkStart w:id="696" w:name="_Toc40883536"/>
      <w:bookmarkStart w:id="697" w:name="_Toc75446255"/>
      <w:bookmarkStart w:id="698" w:name="_Toc87376385"/>
      <w:bookmarkStart w:id="699" w:name="_Toc156743577"/>
      <w:r w:rsidRPr="0018402A">
        <w:t>DIST</w:t>
      </w:r>
      <w:bookmarkEnd w:id="691"/>
      <w:bookmarkEnd w:id="692"/>
      <w:bookmarkEnd w:id="693"/>
      <w:bookmarkEnd w:id="694"/>
      <w:bookmarkEnd w:id="695"/>
      <w:bookmarkEnd w:id="696"/>
      <w:bookmarkEnd w:id="697"/>
      <w:bookmarkEnd w:id="698"/>
      <w:bookmarkEnd w:id="699"/>
    </w:p>
    <w:p w14:paraId="321C455D" w14:textId="2C148023" w:rsidR="00034F85" w:rsidRPr="0018402A" w:rsidRDefault="00034F85" w:rsidP="00F55817">
      <w:r w:rsidRPr="0018402A">
        <w:t xml:space="preserve">This program produces a listing of the average distances between words or codes in a file. </w:t>
      </w:r>
      <w:r w:rsidRPr="0018402A">
        <w:rPr>
          <w:caps/>
        </w:rPr>
        <w:t>Dist</w:t>
      </w:r>
      <w:r w:rsidRPr="0018402A">
        <w:t xml:space="preserve"> computes how many utterances exist between occurrences of a specified key word or code. The following example demonstrates a use of the </w:t>
      </w:r>
      <w:r w:rsidRPr="0018402A">
        <w:rPr>
          <w:caps/>
        </w:rPr>
        <w:t>dist</w:t>
      </w:r>
      <w:r w:rsidRPr="0018402A">
        <w:t xml:space="preserve"> program. </w:t>
      </w:r>
    </w:p>
    <w:p w14:paraId="019DD53C" w14:textId="77777777" w:rsidR="00034F85" w:rsidRPr="00B3225E" w:rsidRDefault="00034F85" w:rsidP="00F07D66">
      <w:pPr>
        <w:pStyle w:val="output"/>
      </w:pPr>
      <w:proofErr w:type="spellStart"/>
      <w:r w:rsidRPr="00B3225E">
        <w:t>dist</w:t>
      </w:r>
      <w:proofErr w:type="spellEnd"/>
      <w:r w:rsidRPr="00B3225E">
        <w:t xml:space="preserve"> +</w:t>
      </w:r>
      <w:proofErr w:type="spellStart"/>
      <w:r w:rsidRPr="00B3225E">
        <w:t>t%spa</w:t>
      </w:r>
      <w:proofErr w:type="spellEnd"/>
      <w:r w:rsidRPr="00B3225E">
        <w:t xml:space="preserve"> -t* +b: </w:t>
      </w:r>
      <w:proofErr w:type="spellStart"/>
      <w:r w:rsidRPr="00B3225E">
        <w:t>sample.cha</w:t>
      </w:r>
      <w:proofErr w:type="spellEnd"/>
      <w:r w:rsidRPr="00B3225E">
        <w:t xml:space="preserve"> </w:t>
      </w:r>
    </w:p>
    <w:p w14:paraId="3C686B8D" w14:textId="7E373A69" w:rsidR="00C76F80" w:rsidRDefault="00034F85" w:rsidP="00563445">
      <w:pPr>
        <w:pStyle w:val="NoIndent"/>
      </w:pPr>
      <w:r w:rsidRPr="0018402A">
        <w:t xml:space="preserve">This command line tells the program to look at the %spa tiers in the file </w:t>
      </w:r>
      <w:proofErr w:type="spellStart"/>
      <w:r w:rsidRPr="0018402A">
        <w:t>sample.cha</w:t>
      </w:r>
      <w:proofErr w:type="spellEnd"/>
      <w:r w:rsidRPr="0018402A">
        <w:t xml:space="preserve"> for codes containing </w:t>
      </w:r>
      <w:proofErr w:type="gramStart"/>
      <w:r w:rsidRPr="0018402A">
        <w:t>the :</w:t>
      </w:r>
      <w:proofErr w:type="gramEnd"/>
      <w:r w:rsidRPr="0018402A">
        <w:t xml:space="preserve"> symbol. It then does a frequency count of each of these codes, as a group, and counts the number of turns between occurrences. The -t* option causes the pro</w:t>
      </w:r>
      <w:r w:rsidRPr="0018402A">
        <w:softHyphen/>
        <w:t xml:space="preserve">gram to ignore data from the main speaker tiers. </w:t>
      </w:r>
    </w:p>
    <w:p w14:paraId="27C8CF19" w14:textId="7605D400" w:rsidR="00F361D3" w:rsidRDefault="00F361D3" w:rsidP="00F55817">
      <w:r>
        <w:t xml:space="preserve">   You can also use DIST to search for distances between words in the main line.  For example, when looking for the word </w:t>
      </w:r>
      <w:r w:rsidRPr="00F361D3">
        <w:rPr>
          <w:i/>
        </w:rPr>
        <w:t>frog</w:t>
      </w:r>
      <w:r>
        <w:t xml:space="preserve"> in CHILDES/Frogs/</w:t>
      </w:r>
      <w:proofErr w:type="spellStart"/>
      <w:r>
        <w:t>WolfHemp</w:t>
      </w:r>
      <w:proofErr w:type="spellEnd"/>
      <w:r>
        <w:t>/08/01w8.cha, you would use this command:</w:t>
      </w:r>
    </w:p>
    <w:p w14:paraId="12C90EC9" w14:textId="2763D084" w:rsidR="00F361D3" w:rsidRDefault="00F361D3" w:rsidP="00F07D66">
      <w:pPr>
        <w:pStyle w:val="output"/>
      </w:pPr>
      <w:proofErr w:type="spellStart"/>
      <w:r>
        <w:t>dist</w:t>
      </w:r>
      <w:proofErr w:type="spellEnd"/>
      <w:r>
        <w:t xml:space="preserve"> +</w:t>
      </w:r>
      <w:proofErr w:type="spellStart"/>
      <w:r>
        <w:t>sfrog</w:t>
      </w:r>
      <w:proofErr w:type="spellEnd"/>
      <w:r>
        <w:t xml:space="preserve"> +g 01w8.cha</w:t>
      </w:r>
    </w:p>
    <w:p w14:paraId="3B431A44" w14:textId="63319DE5" w:rsidR="00F361D3" w:rsidRDefault="00F361D3" w:rsidP="00563445">
      <w:pPr>
        <w:pStyle w:val="NoIndent"/>
      </w:pPr>
      <w:r>
        <w:t>and you would get this result:</w:t>
      </w:r>
    </w:p>
    <w:p w14:paraId="07A73157" w14:textId="77777777" w:rsidR="00F361D3" w:rsidRDefault="00F361D3" w:rsidP="00F07D66">
      <w:pPr>
        <w:pStyle w:val="output"/>
      </w:pPr>
      <w:proofErr w:type="spellStart"/>
      <w:r>
        <w:t>From</w:t>
      </w:r>
      <w:proofErr w:type="spellEnd"/>
      <w:r>
        <w:t xml:space="preserve"> file &lt;01w8.cha&gt;</w:t>
      </w:r>
    </w:p>
    <w:p w14:paraId="75B871EC" w14:textId="1B1127B4" w:rsidR="00F361D3" w:rsidRDefault="00F361D3" w:rsidP="00F07D66">
      <w:pPr>
        <w:pStyle w:val="output"/>
      </w:pPr>
      <w:proofErr w:type="spellStart"/>
      <w:r>
        <w:t>There</w:t>
      </w:r>
      <w:proofErr w:type="spellEnd"/>
      <w:r>
        <w:t xml:space="preserve"> were 59 </w:t>
      </w:r>
      <w:proofErr w:type="spellStart"/>
      <w:r>
        <w:t>turns</w:t>
      </w:r>
      <w:proofErr w:type="spellEnd"/>
      <w:r>
        <w:t>.</w:t>
      </w:r>
    </w:p>
    <w:p w14:paraId="3FF74E64" w14:textId="77777777" w:rsidR="00F361D3" w:rsidRDefault="00F361D3" w:rsidP="00F07D66">
      <w:pPr>
        <w:pStyle w:val="output"/>
      </w:pPr>
      <w:r>
        <w:t xml:space="preserve">                 </w:t>
      </w:r>
      <w:proofErr w:type="spellStart"/>
      <w:r>
        <w:t>Occurrence</w:t>
      </w:r>
      <w:proofErr w:type="spellEnd"/>
      <w:r>
        <w:t xml:space="preserve">   </w:t>
      </w:r>
      <w:proofErr w:type="spellStart"/>
      <w:r>
        <w:t>First</w:t>
      </w:r>
      <w:proofErr w:type="spellEnd"/>
      <w:r>
        <w:t xml:space="preserve">    </w:t>
      </w:r>
      <w:proofErr w:type="spellStart"/>
      <w:r>
        <w:t>Last</w:t>
      </w:r>
      <w:proofErr w:type="spellEnd"/>
      <w:r>
        <w:t xml:space="preserve">        </w:t>
      </w:r>
      <w:proofErr w:type="spellStart"/>
      <w:r>
        <w:t>Average</w:t>
      </w:r>
      <w:proofErr w:type="spellEnd"/>
      <w:r>
        <w:t xml:space="preserve"> </w:t>
      </w:r>
    </w:p>
    <w:p w14:paraId="0D871C49" w14:textId="77777777" w:rsidR="00F361D3" w:rsidRDefault="00F361D3" w:rsidP="00F07D66">
      <w:pPr>
        <w:pStyle w:val="output"/>
      </w:pPr>
      <w:r>
        <w:t xml:space="preserve">Word                  </w:t>
      </w:r>
      <w:proofErr w:type="spellStart"/>
      <w:r>
        <w:t>Count</w:t>
      </w:r>
      <w:proofErr w:type="spellEnd"/>
      <w:r>
        <w:t xml:space="preserve">   </w:t>
      </w:r>
      <w:proofErr w:type="spellStart"/>
      <w:r>
        <w:t>Occurs</w:t>
      </w:r>
      <w:proofErr w:type="spellEnd"/>
      <w:r>
        <w:t xml:space="preserve">   </w:t>
      </w:r>
      <w:proofErr w:type="spellStart"/>
      <w:r>
        <w:t>Occurs</w:t>
      </w:r>
      <w:proofErr w:type="spellEnd"/>
      <w:r>
        <w:t xml:space="preserve">      </w:t>
      </w:r>
      <w:proofErr w:type="spellStart"/>
      <w:r>
        <w:t>Distance</w:t>
      </w:r>
      <w:proofErr w:type="spellEnd"/>
    </w:p>
    <w:p w14:paraId="1354DAB7" w14:textId="77777777" w:rsidR="00F361D3" w:rsidRDefault="00F361D3" w:rsidP="00F07D66">
      <w:pPr>
        <w:pStyle w:val="output"/>
      </w:pPr>
      <w:r>
        <w:t>-----------------------------------------------------------</w:t>
      </w:r>
    </w:p>
    <w:p w14:paraId="01C5468E" w14:textId="4307CA53" w:rsidR="00F361D3" w:rsidRDefault="00F361D3" w:rsidP="00F07D66">
      <w:pPr>
        <w:pStyle w:val="output"/>
      </w:pPr>
      <w:proofErr w:type="spellStart"/>
      <w:r>
        <w:t>frog</w:t>
      </w:r>
      <w:proofErr w:type="spellEnd"/>
      <w:r>
        <w:t xml:space="preserve">                     8       30       51         2.6250</w:t>
      </w:r>
    </w:p>
    <w:p w14:paraId="1CE9AF22" w14:textId="4BF05F80" w:rsidR="00F361D3" w:rsidRDefault="00F361D3" w:rsidP="00F07D66">
      <w:pPr>
        <w:pStyle w:val="output"/>
      </w:pPr>
    </w:p>
    <w:p w14:paraId="5F8C9B86" w14:textId="586CAAAC" w:rsidR="00F361D3" w:rsidRDefault="00F361D3" w:rsidP="00563445">
      <w:pPr>
        <w:pStyle w:val="NoIndent"/>
      </w:pPr>
      <w:r>
        <w:t>Note that the information about where the word first occurs, last occurs, and the distance between occurrences is given in terms of turns, not line numbers.</w:t>
      </w:r>
    </w:p>
    <w:p w14:paraId="28091EB7" w14:textId="6289FC68" w:rsidR="00C76F80" w:rsidRDefault="00034F85" w:rsidP="00F55817">
      <w:pPr>
        <w:pStyle w:val="Heading3"/>
      </w:pPr>
      <w:bookmarkStart w:id="700" w:name="_Toc22195057"/>
      <w:bookmarkStart w:id="701" w:name="_Toc174790635"/>
      <w:bookmarkStart w:id="702" w:name="_Toc36836428"/>
      <w:bookmarkStart w:id="703" w:name="_Toc40883537"/>
      <w:bookmarkStart w:id="704" w:name="_Toc75446256"/>
      <w:bookmarkStart w:id="705" w:name="_Toc87376386"/>
      <w:bookmarkStart w:id="706" w:name="_Toc156743578"/>
      <w:r w:rsidRPr="0018402A">
        <w:t>Unique Options</w:t>
      </w:r>
      <w:bookmarkEnd w:id="700"/>
      <w:bookmarkEnd w:id="701"/>
      <w:bookmarkEnd w:id="702"/>
      <w:bookmarkEnd w:id="703"/>
      <w:bookmarkEnd w:id="704"/>
      <w:bookmarkEnd w:id="705"/>
      <w:bookmarkEnd w:id="706"/>
      <w:r w:rsidRPr="0018402A">
        <w:t xml:space="preserve"> </w:t>
      </w:r>
    </w:p>
    <w:p w14:paraId="62A5116C" w14:textId="11E1E53C" w:rsidR="00C42A03" w:rsidRPr="00C42A03" w:rsidRDefault="00C42A03" w:rsidP="00143191">
      <w:pPr>
        <w:ind w:firstLine="0"/>
      </w:pPr>
      <w:r>
        <w:t>DIST has the following unique options:</w:t>
      </w:r>
    </w:p>
    <w:p w14:paraId="4441184C" w14:textId="10BFC584" w:rsidR="00034F85" w:rsidRPr="0018402A" w:rsidRDefault="00034F85" w:rsidP="00F55817">
      <w:pPr>
        <w:pStyle w:val="Options"/>
      </w:pPr>
      <w:r w:rsidRPr="0018402A">
        <w:rPr>
          <w:b/>
        </w:rPr>
        <w:t>+b</w:t>
      </w:r>
      <w:r w:rsidRPr="0018402A">
        <w:rPr>
          <w:b/>
        </w:rPr>
        <w:tab/>
      </w:r>
      <w:r w:rsidRPr="0018402A">
        <w:t xml:space="preserve">This option allows you to specify a special character after the +b. This character is something like the colon that you have chosen to use to divide some complex code into its component parts. For example, you might designate a word as a noun on the dependent tier then further designate that word as a pronoun by placing a code on </w:t>
      </w:r>
      <w:r w:rsidRPr="0018402A">
        <w:lastRenderedPageBreak/>
        <w:t>the dependent tier such as $</w:t>
      </w:r>
      <w:proofErr w:type="spellStart"/>
      <w:proofErr w:type="gramStart"/>
      <w:r w:rsidRPr="0018402A">
        <w:t>NOU:pro</w:t>
      </w:r>
      <w:proofErr w:type="spellEnd"/>
      <w:r w:rsidRPr="0018402A">
        <w:t>.</w:t>
      </w:r>
      <w:proofErr w:type="gramEnd"/>
      <w:r w:rsidRPr="0018402A">
        <w:t xml:space="preserve"> The program would analyze each element of the complex code individually and as a class. For the example cited earlier, the program would show the distance between those items marked with a $NOU (a larger class of words) and show the distance between those items marked with $</w:t>
      </w:r>
      <w:proofErr w:type="spellStart"/>
      <w:r w:rsidRPr="0018402A">
        <w:t>NOU:pro</w:t>
      </w:r>
      <w:proofErr w:type="spellEnd"/>
      <w:r w:rsidRPr="0018402A">
        <w:t xml:space="preserve"> as a subset of the larger set. The +b option for the exam</w:t>
      </w:r>
      <w:r w:rsidRPr="0018402A">
        <w:softHyphen/>
        <w:t>ple would look like this with a colon following the +b:</w:t>
      </w:r>
    </w:p>
    <w:p w14:paraId="104DF8AC" w14:textId="77777777" w:rsidR="00034F85" w:rsidRPr="00B3225E" w:rsidRDefault="00034F85" w:rsidP="00F55817">
      <w:pPr>
        <w:pStyle w:val="Options"/>
      </w:pPr>
      <w:r w:rsidRPr="00B3225E">
        <w:tab/>
      </w:r>
      <w:r w:rsidRPr="00B3225E">
        <w:tab/>
      </w:r>
      <w:proofErr w:type="spellStart"/>
      <w:r w:rsidRPr="00B3225E">
        <w:t>dist</w:t>
      </w:r>
      <w:proofErr w:type="spellEnd"/>
      <w:r w:rsidRPr="00B3225E">
        <w:t xml:space="preserve"> +b: </w:t>
      </w:r>
      <w:proofErr w:type="spellStart"/>
      <w:r w:rsidRPr="00B3225E">
        <w:t>sample.cha</w:t>
      </w:r>
      <w:proofErr w:type="spellEnd"/>
    </w:p>
    <w:p w14:paraId="7A4B728F" w14:textId="77777777" w:rsidR="00C76F80" w:rsidRDefault="00034F85" w:rsidP="00F55817">
      <w:pPr>
        <w:pStyle w:val="Options"/>
      </w:pPr>
      <w:r w:rsidRPr="0018402A">
        <w:rPr>
          <w:b/>
        </w:rPr>
        <w:t>+d</w:t>
      </w:r>
      <w:r w:rsidRPr="0018402A">
        <w:rPr>
          <w:b/>
        </w:rPr>
        <w:tab/>
      </w:r>
      <w:r w:rsidRPr="0018402A">
        <w:t>Output data in a form suitable for statistical analysis.</w:t>
      </w:r>
    </w:p>
    <w:p w14:paraId="59C50813" w14:textId="77777777" w:rsidR="00C76F80" w:rsidRDefault="00034F85" w:rsidP="00F55817">
      <w:pPr>
        <w:pStyle w:val="Options"/>
      </w:pPr>
      <w:r w:rsidRPr="0018402A">
        <w:rPr>
          <w:b/>
        </w:rPr>
        <w:t>+g</w:t>
      </w:r>
      <w:r w:rsidRPr="0018402A">
        <w:rPr>
          <w:b/>
        </w:rPr>
        <w:tab/>
      </w:r>
      <w:r w:rsidRPr="0018402A">
        <w:t>Including this switch in the command line causes the program to count only one occurrence of each word for each utterance. So multiple occurrences of a word or code will count as one occurrence.</w:t>
      </w:r>
    </w:p>
    <w:p w14:paraId="321777D7" w14:textId="77777777" w:rsidR="00C76F80" w:rsidRDefault="00034F85" w:rsidP="00F55817">
      <w:pPr>
        <w:pStyle w:val="Options"/>
      </w:pPr>
      <w:r w:rsidRPr="0018402A">
        <w:rPr>
          <w:b/>
        </w:rPr>
        <w:t>+o</w:t>
      </w:r>
      <w:r w:rsidRPr="0018402A">
        <w:rPr>
          <w:b/>
        </w:rPr>
        <w:tab/>
      </w:r>
      <w:r w:rsidRPr="0018402A">
        <w:t xml:space="preserve">This option allows you to consider only words that contain the character specified by the b option, rather than all codes in addition to those containing your special character. </w:t>
      </w:r>
    </w:p>
    <w:p w14:paraId="17C5DAF9" w14:textId="77777777" w:rsidR="00C76F80" w:rsidRDefault="00034F85" w:rsidP="00F55817">
      <w:r w:rsidRPr="0018402A">
        <w:t>DIST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4D7F1129" w14:textId="6901E714" w:rsidR="00975C86" w:rsidRPr="006F4999" w:rsidRDefault="00975C86" w:rsidP="00F55817">
      <w:pPr>
        <w:pStyle w:val="Heading2"/>
      </w:pPr>
      <w:bookmarkStart w:id="707" w:name="_Ref227482745"/>
      <w:bookmarkStart w:id="708" w:name="_Toc36836429"/>
      <w:bookmarkStart w:id="709" w:name="_Toc40883538"/>
      <w:bookmarkStart w:id="710" w:name="_Toc75446257"/>
      <w:bookmarkStart w:id="711" w:name="_Toc87376387"/>
      <w:bookmarkStart w:id="712" w:name="_Toc156743579"/>
      <w:r w:rsidRPr="0018402A">
        <w:t>FREQ</w:t>
      </w:r>
      <w:bookmarkEnd w:id="707"/>
      <w:bookmarkEnd w:id="708"/>
      <w:bookmarkEnd w:id="709"/>
      <w:bookmarkEnd w:id="710"/>
      <w:bookmarkEnd w:id="711"/>
      <w:bookmarkEnd w:id="712"/>
    </w:p>
    <w:p w14:paraId="4EBDBA5B" w14:textId="3538409E" w:rsidR="00034F85" w:rsidRPr="0018402A" w:rsidRDefault="00034F85" w:rsidP="00F55817">
      <w:r w:rsidRPr="0018402A">
        <w:t>One of the most powerful programs in CLAN is the FREQ</w:t>
      </w:r>
      <w:r w:rsidRPr="0018402A">
        <w:rPr>
          <w:caps/>
        </w:rPr>
        <w:t xml:space="preserve"> </w:t>
      </w:r>
      <w:r w:rsidRPr="0018402A">
        <w:t>program for frequency anal</w:t>
      </w:r>
      <w:r w:rsidRPr="0018402A">
        <w:softHyphen/>
        <w:t xml:space="preserve">ysis. </w:t>
      </w:r>
      <w:r w:rsidR="002D7009" w:rsidRPr="0018402A">
        <w:t>In its basic form, without special switches, it</w:t>
      </w:r>
      <w:r w:rsidRPr="0018402A">
        <w:t xml:space="preserve"> is also one of the easiest programs to use and a good program to start with when learning to use CLAN. FREQ constructs a frequency word count for user-specified files. A frequency word count is the calculation</w:t>
      </w:r>
      <w:r w:rsidR="00D44F6E" w:rsidRPr="0018402A">
        <w:t xml:space="preserve"> of the number of times a word </w:t>
      </w:r>
      <w:r w:rsidRPr="0018402A">
        <w:t>occurs in a file or set of files. FREQ produces a list of all the words used in the file, along with their frequency counts, and calculates a type–token ratio. The type–token ratio is found by calculating the total number of unique words used by a selected speaker (or speakers) and dividing that number by the total num</w:t>
      </w:r>
      <w:r w:rsidRPr="0018402A">
        <w:softHyphen/>
        <w:t>ber of words used by the same speaker(s). It is generally used as a rough measure of lexical diversity. Of course, the type–token ratio can only be used to compare samples of equiva</w:t>
      </w:r>
      <w:r w:rsidRPr="0018402A">
        <w:softHyphen/>
        <w:t>lent size, because</w:t>
      </w:r>
      <w:r w:rsidR="00D44F6E" w:rsidRPr="0018402A">
        <w:t xml:space="preserve"> the ratio of types to tokens tends to vary with sample size</w:t>
      </w:r>
      <w:r w:rsidRPr="0018402A">
        <w:t xml:space="preserve">. </w:t>
      </w:r>
    </w:p>
    <w:p w14:paraId="5FA31484" w14:textId="27A2A42B" w:rsidR="00034F85" w:rsidRPr="0018402A" w:rsidRDefault="00034F85" w:rsidP="00F55817">
      <w:pPr>
        <w:pStyle w:val="Heading3"/>
      </w:pPr>
      <w:bookmarkStart w:id="713" w:name="_Toc22195068"/>
      <w:bookmarkStart w:id="714" w:name="_Toc174790647"/>
      <w:bookmarkStart w:id="715" w:name="_Toc36836430"/>
      <w:bookmarkStart w:id="716" w:name="_Toc40883539"/>
      <w:bookmarkStart w:id="717" w:name="_Toc75446258"/>
      <w:bookmarkStart w:id="718" w:name="_Toc87376388"/>
      <w:bookmarkStart w:id="719" w:name="_Toc156743580"/>
      <w:r w:rsidRPr="0018402A">
        <w:t>What</w:t>
      </w:r>
      <w:r w:rsidR="00E16EC1">
        <w:t xml:space="preserve"> FREQ</w:t>
      </w:r>
      <w:r w:rsidRPr="0018402A">
        <w:t xml:space="preserve"> </w:t>
      </w:r>
      <w:r w:rsidR="00E16EC1">
        <w:rPr>
          <w:rFonts w:ascii="Times" w:hAnsi="Times"/>
        </w:rPr>
        <w:t>i</w:t>
      </w:r>
      <w:r w:rsidRPr="0018402A">
        <w:t>gnores</w:t>
      </w:r>
      <w:bookmarkEnd w:id="713"/>
      <w:bookmarkEnd w:id="714"/>
      <w:bookmarkEnd w:id="715"/>
      <w:bookmarkEnd w:id="716"/>
      <w:bookmarkEnd w:id="717"/>
      <w:bookmarkEnd w:id="718"/>
      <w:bookmarkEnd w:id="719"/>
    </w:p>
    <w:p w14:paraId="0E56F588" w14:textId="0F280416" w:rsidR="00034F85" w:rsidRPr="0018402A" w:rsidRDefault="00034F85" w:rsidP="00F55817">
      <w:r w:rsidRPr="0018402A">
        <w:t xml:space="preserve">The </w:t>
      </w:r>
      <w:r w:rsidRPr="0018402A">
        <w:rPr>
          <w:caps/>
        </w:rPr>
        <w:t>chat</w:t>
      </w:r>
      <w:r w:rsidRPr="0018402A">
        <w:t xml:space="preserve"> manual specifies two special symbols that are used when transcribing dif</w:t>
      </w:r>
      <w:r w:rsidRPr="0018402A">
        <w:softHyphen/>
        <w:t>ficult material. The xxx symbol is used to indicate unintelligible speech and the www sym</w:t>
      </w:r>
      <w:r w:rsidRPr="0018402A">
        <w:softHyphen/>
        <w:t xml:space="preserve">bol is used to indicate speech that is </w:t>
      </w:r>
      <w:proofErr w:type="spellStart"/>
      <w:r w:rsidRPr="0018402A">
        <w:t>untranscribable</w:t>
      </w:r>
      <w:proofErr w:type="spellEnd"/>
      <w:r w:rsidRPr="0018402A">
        <w:t xml:space="preserve"> for technical reasons. </w:t>
      </w:r>
      <w:r w:rsidRPr="0018402A">
        <w:rPr>
          <w:caps/>
        </w:rPr>
        <w:t>freq</w:t>
      </w:r>
      <w:r w:rsidRPr="0018402A">
        <w:rPr>
          <w:b/>
          <w:sz w:val="20"/>
        </w:rPr>
        <w:t xml:space="preserve"> </w:t>
      </w:r>
      <w:r w:rsidRPr="0018402A">
        <w:t xml:space="preserve">ignores these symbols by default. Also excluded are all the words beginning with one of the following characters: 0, </w:t>
      </w:r>
      <w:proofErr w:type="gramStart"/>
      <w:r w:rsidRPr="0018402A">
        <w:t>&amp;,</w:t>
      </w:r>
      <w:proofErr w:type="gramEnd"/>
      <w:r w:rsidRPr="0018402A">
        <w:t xml:space="preserve"> +, -, #. If you wish to include them in your analyses, list them, along with other words y</w:t>
      </w:r>
      <w:r w:rsidR="00D44F6E" w:rsidRPr="0018402A">
        <w:t>ou are searching for, using the +s/-s option</w:t>
      </w:r>
      <w:r w:rsidRPr="0018402A">
        <w:t xml:space="preserve">. The </w:t>
      </w:r>
      <w:r w:rsidRPr="0018402A">
        <w:rPr>
          <w:caps/>
        </w:rPr>
        <w:t>freq</w:t>
      </w:r>
      <w:r w:rsidRPr="0018402A">
        <w:t xml:space="preserve"> program also ignores header and code tiers by default. Use the +t option if you want to include headers or coding tiers. </w:t>
      </w:r>
    </w:p>
    <w:p w14:paraId="39161343" w14:textId="3768D5CF" w:rsidR="00034F85" w:rsidRPr="0018402A" w:rsidRDefault="00034F85" w:rsidP="00F55817">
      <w:pPr>
        <w:pStyle w:val="Heading3"/>
      </w:pPr>
      <w:bookmarkStart w:id="720" w:name="_Toc22195069"/>
      <w:bookmarkStart w:id="721" w:name="_Toc174790648"/>
      <w:bookmarkStart w:id="722" w:name="_Toc36836431"/>
      <w:bookmarkStart w:id="723" w:name="_Toc40883540"/>
      <w:bookmarkStart w:id="724" w:name="_Toc75446259"/>
      <w:bookmarkStart w:id="725" w:name="_Toc87376389"/>
      <w:bookmarkStart w:id="726" w:name="_Toc156743581"/>
      <w:r w:rsidRPr="0018402A">
        <w:t>Studying Lexical Groups</w:t>
      </w:r>
      <w:bookmarkEnd w:id="720"/>
      <w:r w:rsidR="00663FA0" w:rsidRPr="0018402A">
        <w:t xml:space="preserve"> using</w:t>
      </w:r>
      <w:r w:rsidR="00930292">
        <w:t xml:space="preserve"> the</w:t>
      </w:r>
      <w:r w:rsidR="00663FA0" w:rsidRPr="0018402A">
        <w:t xml:space="preserve"> </w:t>
      </w:r>
      <w:r w:rsidR="00953696">
        <w:t>+</w:t>
      </w:r>
      <w:proofErr w:type="spellStart"/>
      <w:r w:rsidR="00953696">
        <w:t>s</w:t>
      </w:r>
      <w:r w:rsidR="00D8737B" w:rsidRPr="0018402A">
        <w:t>@file</w:t>
      </w:r>
      <w:proofErr w:type="spellEnd"/>
      <w:r w:rsidR="00B80796" w:rsidRPr="0018402A">
        <w:t xml:space="preserve"> switch</w:t>
      </w:r>
      <w:bookmarkEnd w:id="721"/>
      <w:bookmarkEnd w:id="722"/>
      <w:bookmarkEnd w:id="723"/>
      <w:bookmarkEnd w:id="724"/>
      <w:bookmarkEnd w:id="725"/>
      <w:bookmarkEnd w:id="726"/>
    </w:p>
    <w:p w14:paraId="29210FB1" w14:textId="77777777" w:rsidR="00C76F80" w:rsidRDefault="00034F85" w:rsidP="00F55817">
      <w:r w:rsidRPr="0018402A">
        <w:t xml:space="preserve">The </w:t>
      </w:r>
      <w:r w:rsidR="00D44F6E" w:rsidRPr="0018402A">
        <w:t>simplest use of</w:t>
      </w:r>
      <w:r w:rsidRPr="0018402A">
        <w:t xml:space="preserve"> FREQ is to ask it to give a complete frequency count of all the </w:t>
      </w:r>
      <w:r w:rsidRPr="0018402A">
        <w:lastRenderedPageBreak/>
        <w:t>words in a transcript. However, FREQ</w:t>
      </w:r>
      <w:r w:rsidRPr="0018402A">
        <w:rPr>
          <w:b/>
        </w:rPr>
        <w:t xml:space="preserve"> </w:t>
      </w:r>
      <w:r w:rsidRPr="0018402A">
        <w:t xml:space="preserve">can also be used to study the development and use of lexical groups. </w:t>
      </w:r>
      <w:r w:rsidR="00D8737B" w:rsidRPr="0018402A">
        <w:t>For example, i</w:t>
      </w:r>
      <w:r w:rsidRPr="0018402A">
        <w:t>f y</w:t>
      </w:r>
      <w:r w:rsidR="00D8737B" w:rsidRPr="0018402A">
        <w:t xml:space="preserve">ou want to study </w:t>
      </w:r>
      <w:r w:rsidRPr="0018402A">
        <w:t xml:space="preserve">how children use personal pronouns between the ages of 2 and 3 years, a frequency count of these forms would be helpful. Other lexical groups that might be interesting to track could be the set of all conjunctions, all prepositions, all morality words, names of foods, and so on. </w:t>
      </w:r>
      <w:r w:rsidR="007E3AD5">
        <w:t>To</w:t>
      </w:r>
      <w:r w:rsidRPr="0018402A">
        <w:t xml:space="preserve"> get a listing of the frequencies of such words, you need to put all the words you want to track into a text file, one word on each line by itself, and then use the +s switch with the name of the file preceded by the @ sign, as in this example:</w:t>
      </w:r>
    </w:p>
    <w:p w14:paraId="3060AF06" w14:textId="77777777" w:rsidR="00C76F80" w:rsidRDefault="00034F85" w:rsidP="00F07D66">
      <w:pPr>
        <w:pStyle w:val="output"/>
      </w:pPr>
      <w:proofErr w:type="spellStart"/>
      <w:r w:rsidRPr="00B3225E">
        <w:t>freq</w:t>
      </w:r>
      <w:proofErr w:type="spellEnd"/>
      <w:r w:rsidRPr="00B3225E">
        <w:t xml:space="preserve"> +</w:t>
      </w:r>
      <w:proofErr w:type="spellStart"/>
      <w:r w:rsidRPr="00B3225E">
        <w:t>s@articles.cut</w:t>
      </w:r>
      <w:proofErr w:type="spellEnd"/>
      <w:r w:rsidRPr="00B3225E">
        <w:t xml:space="preserve"> +f </w:t>
      </w:r>
      <w:proofErr w:type="spellStart"/>
      <w:r w:rsidRPr="00B3225E">
        <w:t>sample.cha</w:t>
      </w:r>
      <w:proofErr w:type="spellEnd"/>
    </w:p>
    <w:p w14:paraId="672FFDEB" w14:textId="77777777" w:rsidR="00C76F80" w:rsidRDefault="00034F85" w:rsidP="00563445">
      <w:pPr>
        <w:pStyle w:val="NoIndent"/>
      </w:pPr>
      <w:r w:rsidRPr="0018402A">
        <w:t xml:space="preserve">This command would conduct a frequency analysis on all the articles that you have put in the file called </w:t>
      </w:r>
      <w:proofErr w:type="spellStart"/>
      <w:r w:rsidRPr="0018402A">
        <w:t>articles.cut</w:t>
      </w:r>
      <w:proofErr w:type="spellEnd"/>
      <w:r w:rsidRPr="0018402A">
        <w:t xml:space="preserve">. You can create the </w:t>
      </w:r>
      <w:proofErr w:type="spellStart"/>
      <w:r w:rsidRPr="0018402A">
        <w:t>articles.cut</w:t>
      </w:r>
      <w:proofErr w:type="spellEnd"/>
      <w:r w:rsidRPr="0018402A">
        <w:t xml:space="preserve"> file using either the CLAN editor in Text Mode or some other editor saving in “text only.”  The file looks like this:</w:t>
      </w:r>
    </w:p>
    <w:p w14:paraId="395C12A3" w14:textId="08274FE0" w:rsidR="00034F85" w:rsidRPr="00B3225E" w:rsidRDefault="00034F85" w:rsidP="00F07D66">
      <w:pPr>
        <w:pStyle w:val="output"/>
      </w:pPr>
      <w:r w:rsidRPr="00B3225E">
        <w:t>a</w:t>
      </w:r>
    </w:p>
    <w:p w14:paraId="1C43CCA3" w14:textId="77777777" w:rsidR="00034F85" w:rsidRPr="00B3225E" w:rsidRDefault="00034F85" w:rsidP="00F07D66">
      <w:pPr>
        <w:pStyle w:val="output"/>
      </w:pPr>
      <w:proofErr w:type="spellStart"/>
      <w:r w:rsidRPr="00B3225E">
        <w:t>the</w:t>
      </w:r>
      <w:proofErr w:type="spellEnd"/>
    </w:p>
    <w:p w14:paraId="56679A2E" w14:textId="73F2A9E4" w:rsidR="00C76F80" w:rsidRDefault="00034F85" w:rsidP="00F07D66">
      <w:pPr>
        <w:pStyle w:val="output"/>
      </w:pPr>
      <w:proofErr w:type="spellStart"/>
      <w:r w:rsidRPr="00B3225E">
        <w:t>an</w:t>
      </w:r>
      <w:proofErr w:type="spellEnd"/>
    </w:p>
    <w:p w14:paraId="3F6C8B4F" w14:textId="754F74BD" w:rsidR="00C11086" w:rsidRDefault="00C11086" w:rsidP="00C11086">
      <w:pPr>
        <w:pStyle w:val="NoIndent"/>
      </w:pPr>
      <w:r>
        <w:t>If you wish to use this feature to search for items on the %mor tier, then use this format:</w:t>
      </w:r>
    </w:p>
    <w:p w14:paraId="043E694E" w14:textId="4AC15145" w:rsidR="00C11086" w:rsidRDefault="00C11086" w:rsidP="00F07D66">
      <w:pPr>
        <w:pStyle w:val="output"/>
      </w:pPr>
      <w:proofErr w:type="spellStart"/>
      <w:proofErr w:type="gramStart"/>
      <w:r>
        <w:t>m;run</w:t>
      </w:r>
      <w:proofErr w:type="spellEnd"/>
      <w:proofErr w:type="gramEnd"/>
    </w:p>
    <w:p w14:paraId="6EA4AC46" w14:textId="531F31BF" w:rsidR="00C11086" w:rsidRDefault="00C11086" w:rsidP="00F07D66">
      <w:pPr>
        <w:pStyle w:val="output"/>
      </w:pPr>
      <w:proofErr w:type="spellStart"/>
      <w:proofErr w:type="gramStart"/>
      <w:r>
        <w:t>m;play</w:t>
      </w:r>
      <w:proofErr w:type="spellEnd"/>
      <w:proofErr w:type="gramEnd"/>
    </w:p>
    <w:p w14:paraId="6482A3A4" w14:textId="029A4594" w:rsidR="00C11086" w:rsidRPr="00C11086" w:rsidRDefault="00C11086" w:rsidP="00F07D66">
      <w:pPr>
        <w:pStyle w:val="output"/>
      </w:pPr>
      <w:proofErr w:type="spellStart"/>
      <w:proofErr w:type="gramStart"/>
      <w:r>
        <w:t>m;jump</w:t>
      </w:r>
      <w:proofErr w:type="spellEnd"/>
      <w:proofErr w:type="gramEnd"/>
    </w:p>
    <w:p w14:paraId="5245EE2C" w14:textId="4BB7C0C5" w:rsidR="00112384" w:rsidRDefault="00470A88" w:rsidP="00294BF9">
      <w:pPr>
        <w:pStyle w:val="Heading3"/>
      </w:pPr>
      <w:bookmarkStart w:id="727" w:name="_Toc36836432"/>
      <w:bookmarkStart w:id="728" w:name="_Toc40883541"/>
      <w:bookmarkStart w:id="729" w:name="_Toc75446260"/>
      <w:bookmarkStart w:id="730" w:name="_Toc87376390"/>
      <w:bookmarkStart w:id="731" w:name="_Toc156743582"/>
      <w:bookmarkStart w:id="732" w:name="_Toc174790651"/>
      <w:r>
        <w:t xml:space="preserve">FREQ for </w:t>
      </w:r>
      <w:r w:rsidR="00112384">
        <w:t>%mor and %</w:t>
      </w:r>
      <w:proofErr w:type="spellStart"/>
      <w:r w:rsidR="00112384">
        <w:t>gra</w:t>
      </w:r>
      <w:proofErr w:type="spellEnd"/>
      <w:r w:rsidR="00112384">
        <w:t xml:space="preserve"> combinations</w:t>
      </w:r>
      <w:bookmarkEnd w:id="727"/>
      <w:bookmarkEnd w:id="728"/>
      <w:bookmarkEnd w:id="729"/>
      <w:bookmarkEnd w:id="730"/>
      <w:bookmarkEnd w:id="731"/>
    </w:p>
    <w:p w14:paraId="51AA88FA" w14:textId="3E799D69" w:rsidR="00112384" w:rsidRDefault="00112384" w:rsidP="00F55817">
      <w:r>
        <w:t>Because the %mor and %</w:t>
      </w:r>
      <w:proofErr w:type="spellStart"/>
      <w:r>
        <w:t>gra</w:t>
      </w:r>
      <w:proofErr w:type="spellEnd"/>
      <w:r>
        <w:t xml:space="preserve"> lines are in one-to-one alignment, you can use the +d7 switch with FREQ to search for items that have a particular characterization on both lines.  For example, these commands will find words that are marked as </w:t>
      </w:r>
      <w:proofErr w:type="spellStart"/>
      <w:r>
        <w:t>relativizers</w:t>
      </w:r>
      <w:proofErr w:type="spellEnd"/>
      <w:r>
        <w:t xml:space="preserve"> on the %mor line and which are tagged as having the OBJ grammatical relation role on the %</w:t>
      </w:r>
      <w:proofErr w:type="spellStart"/>
      <w:r>
        <w:t>gra</w:t>
      </w:r>
      <w:proofErr w:type="spellEnd"/>
      <w:r>
        <w:t xml:space="preserve"> tier:</w:t>
      </w:r>
    </w:p>
    <w:p w14:paraId="4A30D5D8" w14:textId="77777777" w:rsidR="00106658" w:rsidRDefault="00112384" w:rsidP="00106658">
      <w:pPr>
        <w:pStyle w:val="output"/>
      </w:pPr>
      <w:proofErr w:type="spellStart"/>
      <w:r>
        <w:t>freq</w:t>
      </w:r>
      <w:proofErr w:type="spellEnd"/>
      <w:r>
        <w:t xml:space="preserve"> </w:t>
      </w:r>
      <w:proofErr w:type="spellStart"/>
      <w:r>
        <w:t>sample.cha</w:t>
      </w:r>
      <w:proofErr w:type="spellEnd"/>
      <w:r>
        <w:t xml:space="preserve"> +d7 +</w:t>
      </w:r>
      <w:proofErr w:type="spellStart"/>
      <w:r>
        <w:t>sm|rel</w:t>
      </w:r>
      <w:proofErr w:type="spellEnd"/>
      <w:r>
        <w:t xml:space="preserve"> +</w:t>
      </w:r>
      <w:proofErr w:type="spellStart"/>
      <w:r>
        <w:t>sg|OBJ</w:t>
      </w:r>
      <w:proofErr w:type="spellEnd"/>
    </w:p>
    <w:p w14:paraId="77D749F0" w14:textId="7279EAC7" w:rsidR="00106658" w:rsidRPr="00112384" w:rsidRDefault="00106658" w:rsidP="00106658">
      <w:pPr>
        <w:ind w:firstLine="0"/>
      </w:pPr>
      <w:r>
        <w:t>This feature also works when used with KWAL and COMBO.</w:t>
      </w:r>
    </w:p>
    <w:p w14:paraId="12844A27" w14:textId="7009B376" w:rsidR="00C76F80" w:rsidRDefault="00A20EE8" w:rsidP="00F55817">
      <w:pPr>
        <w:pStyle w:val="Heading3"/>
      </w:pPr>
      <w:bookmarkStart w:id="733" w:name="_Toc36836433"/>
      <w:bookmarkStart w:id="734" w:name="_Toc40883542"/>
      <w:bookmarkStart w:id="735" w:name="_Toc75446261"/>
      <w:bookmarkStart w:id="736" w:name="_Toc87376391"/>
      <w:bookmarkStart w:id="737" w:name="_Toc156743583"/>
      <w:r w:rsidRPr="0018402A">
        <w:t xml:space="preserve">Searches in </w:t>
      </w:r>
      <w:r w:rsidR="00502012">
        <w:t>Multilingual</w:t>
      </w:r>
      <w:r w:rsidRPr="0018402A">
        <w:t xml:space="preserve"> Corpora</w:t>
      </w:r>
      <w:bookmarkEnd w:id="732"/>
      <w:bookmarkEnd w:id="733"/>
      <w:bookmarkEnd w:id="734"/>
      <w:bookmarkEnd w:id="735"/>
      <w:bookmarkEnd w:id="736"/>
      <w:bookmarkEnd w:id="737"/>
    </w:p>
    <w:p w14:paraId="1E430AC0" w14:textId="77777777" w:rsidR="00C76F80" w:rsidRDefault="00B80796" w:rsidP="00F55817">
      <w:pPr>
        <w:rPr>
          <w:rFonts w:eastAsia="Times"/>
        </w:rPr>
      </w:pPr>
      <w:r w:rsidRPr="0018402A">
        <w:rPr>
          <w:rFonts w:eastAsia="Times"/>
        </w:rPr>
        <w:t xml:space="preserve">FREQ can be used with the –l switch to track a variety of multilingual patterns. Here is a FREQ </w:t>
      </w:r>
      <w:r w:rsidR="00632BF7" w:rsidRPr="0018402A">
        <w:rPr>
          <w:rFonts w:eastAsia="Times"/>
        </w:rPr>
        <w:t>count of Spanish noun</w:t>
      </w:r>
      <w:r w:rsidR="00317668">
        <w:rPr>
          <w:rFonts w:eastAsia="Times"/>
        </w:rPr>
        <w:t>s</w:t>
      </w:r>
      <w:r w:rsidR="00632BF7" w:rsidRPr="0018402A">
        <w:rPr>
          <w:rFonts w:eastAsia="Times"/>
        </w:rPr>
        <w:t xml:space="preserve"> (n|*) on </w:t>
      </w:r>
      <w:r w:rsidR="00317668">
        <w:rPr>
          <w:rFonts w:eastAsia="Times"/>
        </w:rPr>
        <w:t xml:space="preserve">the </w:t>
      </w:r>
      <w:r w:rsidR="00632BF7" w:rsidRPr="0018402A">
        <w:rPr>
          <w:rFonts w:eastAsia="Times"/>
        </w:rPr>
        <w:t>%mor tier with their corresponding words on speaker tier:</w:t>
      </w:r>
    </w:p>
    <w:p w14:paraId="5B0CB01E" w14:textId="2CC35BE3" w:rsidR="00C76F80" w:rsidRDefault="009E12F8" w:rsidP="00F07D66">
      <w:pPr>
        <w:pStyle w:val="output"/>
        <w:rPr>
          <w:rFonts w:eastAsia="Times"/>
        </w:rPr>
      </w:pPr>
      <w:proofErr w:type="spellStart"/>
      <w:r>
        <w:rPr>
          <w:rFonts w:eastAsia="Times"/>
        </w:rPr>
        <w:t>freq</w:t>
      </w:r>
      <w:proofErr w:type="spellEnd"/>
      <w:r>
        <w:rPr>
          <w:rFonts w:eastAsia="Times"/>
        </w:rPr>
        <w:t xml:space="preserve"> +l +s*@</w:t>
      </w:r>
      <w:proofErr w:type="gramStart"/>
      <w:r>
        <w:rPr>
          <w:rFonts w:eastAsia="Times"/>
        </w:rPr>
        <w:t>s:spa</w:t>
      </w:r>
      <w:proofErr w:type="gramEnd"/>
      <w:r w:rsidR="00153186">
        <w:rPr>
          <w:rFonts w:eastAsia="Times"/>
        </w:rPr>
        <w:t xml:space="preserve"> +</w:t>
      </w:r>
      <w:proofErr w:type="spellStart"/>
      <w:r w:rsidR="00153186">
        <w:rPr>
          <w:rFonts w:eastAsia="Times"/>
        </w:rPr>
        <w:t>sm|</w:t>
      </w:r>
      <w:r w:rsidR="00632BF7" w:rsidRPr="00647CC4">
        <w:rPr>
          <w:rFonts w:eastAsia="Times"/>
        </w:rPr>
        <w:t>n</w:t>
      </w:r>
      <w:proofErr w:type="spellEnd"/>
      <w:r w:rsidR="00632BF7" w:rsidRPr="00647CC4">
        <w:rPr>
          <w:rFonts w:eastAsia="Times"/>
        </w:rPr>
        <w:t xml:space="preserve"> +d7</w:t>
      </w:r>
      <w:r>
        <w:rPr>
          <w:rFonts w:eastAsia="Times"/>
        </w:rPr>
        <w:t xml:space="preserve"> </w:t>
      </w:r>
      <w:r w:rsidRPr="00647CC4">
        <w:rPr>
          <w:rFonts w:eastAsia="Times"/>
        </w:rPr>
        <w:t>*.</w:t>
      </w:r>
      <w:proofErr w:type="spellStart"/>
      <w:r w:rsidRPr="00647CC4">
        <w:rPr>
          <w:rFonts w:eastAsia="Times"/>
        </w:rPr>
        <w:t>cha</w:t>
      </w:r>
      <w:proofErr w:type="spellEnd"/>
    </w:p>
    <w:p w14:paraId="477D8D18" w14:textId="0D002EB6" w:rsidR="00632BF7" w:rsidRPr="0018402A" w:rsidRDefault="00B80796" w:rsidP="00563445">
      <w:pPr>
        <w:pStyle w:val="NoIndent"/>
        <w:rPr>
          <w:rFonts w:eastAsia="Times"/>
        </w:rPr>
      </w:pPr>
      <w:r w:rsidRPr="0018402A">
        <w:rPr>
          <w:rFonts w:eastAsia="Times"/>
        </w:rPr>
        <w:t>Here is a FREQ</w:t>
      </w:r>
      <w:r w:rsidR="00632BF7" w:rsidRPr="0018402A">
        <w:rPr>
          <w:rFonts w:eastAsia="Times"/>
        </w:rPr>
        <w:t xml:space="preserve"> count of all Spanish words on %mor tier:</w:t>
      </w:r>
    </w:p>
    <w:p w14:paraId="2EC28874" w14:textId="77777777" w:rsidR="00C76F80" w:rsidRDefault="009E12F8" w:rsidP="00F07D66">
      <w:pPr>
        <w:pStyle w:val="output"/>
        <w:rPr>
          <w:rFonts w:eastAsia="Times"/>
        </w:rPr>
      </w:pPr>
      <w:proofErr w:type="spellStart"/>
      <w:r>
        <w:rPr>
          <w:rFonts w:eastAsia="Times"/>
        </w:rPr>
        <w:t>freq</w:t>
      </w:r>
      <w:proofErr w:type="spellEnd"/>
      <w:r>
        <w:rPr>
          <w:rFonts w:eastAsia="Times"/>
        </w:rPr>
        <w:t xml:space="preserve"> +l +s*@</w:t>
      </w:r>
      <w:proofErr w:type="gramStart"/>
      <w:r>
        <w:rPr>
          <w:rFonts w:eastAsia="Times"/>
        </w:rPr>
        <w:t>s:spa</w:t>
      </w:r>
      <w:proofErr w:type="gramEnd"/>
      <w:r w:rsidR="00317668">
        <w:rPr>
          <w:rFonts w:eastAsia="Times"/>
        </w:rPr>
        <w:t xml:space="preserve"> +d7</w:t>
      </w:r>
      <w:r>
        <w:rPr>
          <w:rFonts w:eastAsia="Times"/>
        </w:rPr>
        <w:t xml:space="preserve"> </w:t>
      </w:r>
      <w:r w:rsidRPr="00647CC4">
        <w:rPr>
          <w:rFonts w:eastAsia="Times"/>
        </w:rPr>
        <w:t>*.</w:t>
      </w:r>
      <w:proofErr w:type="spellStart"/>
      <w:r w:rsidRPr="00647CC4">
        <w:rPr>
          <w:rFonts w:eastAsia="Times"/>
        </w:rPr>
        <w:t>cha</w:t>
      </w:r>
      <w:proofErr w:type="spellEnd"/>
    </w:p>
    <w:p w14:paraId="50251A22" w14:textId="10CD4AFD" w:rsidR="00632BF7" w:rsidRPr="0018402A" w:rsidRDefault="00B80796" w:rsidP="00563445">
      <w:pPr>
        <w:pStyle w:val="NoIndent"/>
        <w:rPr>
          <w:rFonts w:eastAsia="Times"/>
        </w:rPr>
      </w:pPr>
      <w:r w:rsidRPr="0018402A">
        <w:rPr>
          <w:rFonts w:eastAsia="Times"/>
        </w:rPr>
        <w:t>Here is a FREQ</w:t>
      </w:r>
      <w:r w:rsidR="00632BF7" w:rsidRPr="0018402A">
        <w:rPr>
          <w:rFonts w:eastAsia="Times"/>
        </w:rPr>
        <w:t xml:space="preserve"> count of all Spanish words on speaker tier:</w:t>
      </w:r>
    </w:p>
    <w:p w14:paraId="3DBBB560" w14:textId="77777777" w:rsidR="00C76F80" w:rsidRDefault="006F543A" w:rsidP="00F07D66">
      <w:pPr>
        <w:pStyle w:val="output"/>
        <w:rPr>
          <w:rFonts w:eastAsia="Times"/>
        </w:rPr>
      </w:pPr>
      <w:proofErr w:type="spellStart"/>
      <w:r>
        <w:rPr>
          <w:rFonts w:eastAsia="Times"/>
        </w:rPr>
        <w:t>freq</w:t>
      </w:r>
      <w:proofErr w:type="spellEnd"/>
      <w:r>
        <w:rPr>
          <w:rFonts w:eastAsia="Times"/>
        </w:rPr>
        <w:t xml:space="preserve"> +l +s*@</w:t>
      </w:r>
      <w:proofErr w:type="gramStart"/>
      <w:r>
        <w:rPr>
          <w:rFonts w:eastAsia="Times"/>
        </w:rPr>
        <w:t>s:spa</w:t>
      </w:r>
      <w:proofErr w:type="gramEnd"/>
      <w:r w:rsidR="00632BF7" w:rsidRPr="00647CC4">
        <w:rPr>
          <w:rFonts w:eastAsia="Times"/>
        </w:rPr>
        <w:t> *.</w:t>
      </w:r>
      <w:proofErr w:type="spellStart"/>
      <w:r w:rsidR="00632BF7" w:rsidRPr="00647CC4">
        <w:rPr>
          <w:rFonts w:eastAsia="Times"/>
        </w:rPr>
        <w:t>cha</w:t>
      </w:r>
      <w:proofErr w:type="spellEnd"/>
    </w:p>
    <w:p w14:paraId="00A60327" w14:textId="77F99AFC" w:rsidR="00CB4396" w:rsidRPr="0018402A" w:rsidRDefault="00CB4396" w:rsidP="00563445">
      <w:pPr>
        <w:pStyle w:val="NoIndent"/>
        <w:rPr>
          <w:rFonts w:eastAsia="Times"/>
        </w:rPr>
      </w:pPr>
      <w:r w:rsidRPr="0018402A">
        <w:rPr>
          <w:rFonts w:eastAsia="Times"/>
        </w:rPr>
        <w:t>To count </w:t>
      </w:r>
      <w:r>
        <w:rPr>
          <w:rFonts w:eastAsia="Times"/>
        </w:rPr>
        <w:t>the frequencies of words on tiers marked with the</w:t>
      </w:r>
      <w:r w:rsidRPr="0018402A">
        <w:rPr>
          <w:rFonts w:eastAsia="Times"/>
        </w:rPr>
        <w:t xml:space="preserve"> [- spa] pre-code:</w:t>
      </w:r>
    </w:p>
    <w:p w14:paraId="164AAEEA" w14:textId="77777777" w:rsidR="00C76F80" w:rsidRDefault="00CB4396" w:rsidP="00F07D66">
      <w:pPr>
        <w:pStyle w:val="output"/>
        <w:rPr>
          <w:rFonts w:eastAsia="Times"/>
        </w:rPr>
      </w:pPr>
      <w:proofErr w:type="spellStart"/>
      <w:r>
        <w:rPr>
          <w:rFonts w:eastAsia="Times"/>
        </w:rPr>
        <w:t>freq</w:t>
      </w:r>
      <w:proofErr w:type="spellEnd"/>
      <w:r>
        <w:rPr>
          <w:rFonts w:eastAsia="Times"/>
        </w:rPr>
        <w:t xml:space="preserve"> +s"[- spa]" </w:t>
      </w:r>
      <w:r w:rsidRPr="00647CC4">
        <w:rPr>
          <w:rFonts w:eastAsia="Times"/>
        </w:rPr>
        <w:t>*.</w:t>
      </w:r>
      <w:proofErr w:type="spellStart"/>
      <w:r w:rsidRPr="00647CC4">
        <w:rPr>
          <w:rFonts w:eastAsia="Times"/>
        </w:rPr>
        <w:t>cha</w:t>
      </w:r>
      <w:proofErr w:type="spellEnd"/>
    </w:p>
    <w:p w14:paraId="5F23723B" w14:textId="6529F937" w:rsidR="00632BF7" w:rsidRPr="0018402A" w:rsidRDefault="00632BF7" w:rsidP="00563445">
      <w:pPr>
        <w:pStyle w:val="NoIndent"/>
        <w:rPr>
          <w:rFonts w:eastAsia="Times"/>
        </w:rPr>
      </w:pPr>
      <w:r w:rsidRPr="0018402A">
        <w:rPr>
          <w:rFonts w:eastAsia="Times"/>
        </w:rPr>
        <w:t>To count </w:t>
      </w:r>
      <w:r w:rsidR="006F543A">
        <w:rPr>
          <w:rFonts w:eastAsia="Times"/>
        </w:rPr>
        <w:t xml:space="preserve">the number of </w:t>
      </w:r>
      <w:r w:rsidRPr="0018402A">
        <w:rPr>
          <w:rFonts w:eastAsia="Times"/>
        </w:rPr>
        <w:t>tiers with [- spa] pre-code only:</w:t>
      </w:r>
    </w:p>
    <w:p w14:paraId="0A285C03" w14:textId="77777777" w:rsidR="00C76F80" w:rsidRDefault="006F543A" w:rsidP="00F07D66">
      <w:pPr>
        <w:pStyle w:val="output"/>
        <w:rPr>
          <w:rFonts w:eastAsia="Times"/>
        </w:rPr>
      </w:pPr>
      <w:proofErr w:type="spellStart"/>
      <w:r>
        <w:rPr>
          <w:rFonts w:eastAsia="Times"/>
        </w:rPr>
        <w:t>freq</w:t>
      </w:r>
      <w:proofErr w:type="spellEnd"/>
      <w:r>
        <w:rPr>
          <w:rFonts w:eastAsia="Times"/>
        </w:rPr>
        <w:t xml:space="preserve"> +s"&lt;- spa&gt;" </w:t>
      </w:r>
      <w:r w:rsidR="00632BF7" w:rsidRPr="00647CC4">
        <w:rPr>
          <w:rFonts w:eastAsia="Times"/>
        </w:rPr>
        <w:t>*.</w:t>
      </w:r>
      <w:proofErr w:type="spellStart"/>
      <w:r w:rsidR="00632BF7" w:rsidRPr="00647CC4">
        <w:rPr>
          <w:rFonts w:eastAsia="Times"/>
        </w:rPr>
        <w:t>cha</w:t>
      </w:r>
      <w:proofErr w:type="spellEnd"/>
    </w:p>
    <w:p w14:paraId="4C2EB117" w14:textId="4A250B1E" w:rsidR="00632BF7" w:rsidRPr="0018402A" w:rsidRDefault="00780D8B" w:rsidP="00563445">
      <w:pPr>
        <w:pStyle w:val="NoIndent"/>
        <w:rPr>
          <w:rFonts w:eastAsia="Times"/>
        </w:rPr>
      </w:pPr>
      <w:r w:rsidRPr="0018402A">
        <w:rPr>
          <w:rFonts w:eastAsia="Times"/>
        </w:rPr>
        <w:lastRenderedPageBreak/>
        <w:t>Counting only the English tiers:</w:t>
      </w:r>
    </w:p>
    <w:p w14:paraId="4CF88D09" w14:textId="77777777" w:rsidR="00C76F80" w:rsidRDefault="00CB4396" w:rsidP="00F07D66">
      <w:pPr>
        <w:pStyle w:val="output"/>
        <w:rPr>
          <w:rFonts w:eastAsia="Times"/>
        </w:rPr>
      </w:pPr>
      <w:proofErr w:type="spellStart"/>
      <w:r>
        <w:rPr>
          <w:rFonts w:eastAsia="Times"/>
        </w:rPr>
        <w:t>freq</w:t>
      </w:r>
      <w:proofErr w:type="spellEnd"/>
      <w:r>
        <w:rPr>
          <w:rFonts w:eastAsia="Times"/>
        </w:rPr>
        <w:t xml:space="preserve"> </w:t>
      </w:r>
      <w:r w:rsidR="00632BF7" w:rsidRPr="00647CC4">
        <w:rPr>
          <w:rFonts w:eastAsia="Times"/>
        </w:rPr>
        <w:t>+s"&lt;- eng&gt;</w:t>
      </w:r>
      <w:proofErr w:type="gramStart"/>
      <w:r w:rsidR="00632BF7" w:rsidRPr="00647CC4">
        <w:rPr>
          <w:rFonts w:eastAsia="Times"/>
        </w:rPr>
        <w:t>"  *.</w:t>
      </w:r>
      <w:proofErr w:type="spellStart"/>
      <w:r w:rsidR="00632BF7" w:rsidRPr="00647CC4">
        <w:rPr>
          <w:rFonts w:eastAsia="Times"/>
        </w:rPr>
        <w:t>cha</w:t>
      </w:r>
      <w:proofErr w:type="spellEnd"/>
      <w:proofErr w:type="gramEnd"/>
    </w:p>
    <w:p w14:paraId="2212A4D4" w14:textId="495E97F6" w:rsidR="00780D8B" w:rsidRPr="0018402A" w:rsidRDefault="00780D8B" w:rsidP="00563445">
      <w:pPr>
        <w:pStyle w:val="NoIndent"/>
        <w:rPr>
          <w:rFonts w:eastAsia="Times"/>
        </w:rPr>
      </w:pPr>
      <w:r w:rsidRPr="0018402A">
        <w:rPr>
          <w:rFonts w:eastAsia="Times"/>
        </w:rPr>
        <w:t>The</w:t>
      </w:r>
      <w:r w:rsidR="00632BF7" w:rsidRPr="0018402A">
        <w:rPr>
          <w:rFonts w:eastAsia="Times"/>
        </w:rPr>
        <w:t xml:space="preserve"> language pre-code </w:t>
      </w:r>
      <w:r w:rsidRPr="0018402A">
        <w:rPr>
          <w:rFonts w:eastAsia="Times"/>
        </w:rPr>
        <w:t>has a</w:t>
      </w:r>
      <w:r w:rsidR="00632BF7" w:rsidRPr="0018402A">
        <w:rPr>
          <w:rFonts w:eastAsia="Times"/>
        </w:rPr>
        <w:t xml:space="preserve"> space in it, so it is important that when you specify this language pre-code </w:t>
      </w:r>
      <w:r w:rsidRPr="0018402A">
        <w:rPr>
          <w:rFonts w:eastAsia="Times"/>
        </w:rPr>
        <w:t>that you include the space and use quotes</w:t>
      </w:r>
      <w:r w:rsidR="00632BF7" w:rsidRPr="0018402A">
        <w:rPr>
          <w:rFonts w:eastAsia="Times"/>
        </w:rPr>
        <w:t xml:space="preserve">: </w:t>
      </w:r>
    </w:p>
    <w:p w14:paraId="2E80EF08" w14:textId="77777777" w:rsidR="00C76F80" w:rsidRDefault="00632BF7" w:rsidP="00F07D66">
      <w:pPr>
        <w:pStyle w:val="output"/>
        <w:rPr>
          <w:rFonts w:eastAsia="Times"/>
        </w:rPr>
      </w:pPr>
      <w:r w:rsidRPr="00647CC4">
        <w:rPr>
          <w:rFonts w:eastAsia="Times"/>
        </w:rPr>
        <w:t>+s"[- spa]" +s"[- eng]" +s"&lt;- spa&gt;" +s"&lt;- eng&gt;"</w:t>
      </w:r>
    </w:p>
    <w:p w14:paraId="12C6C510" w14:textId="261B71E4" w:rsidR="00034F85" w:rsidRPr="0018402A" w:rsidRDefault="00034F85" w:rsidP="00F55817">
      <w:pPr>
        <w:pStyle w:val="Heading3"/>
      </w:pPr>
      <w:bookmarkStart w:id="738" w:name="_Toc174790652"/>
      <w:bookmarkStart w:id="739" w:name="_Toc36836434"/>
      <w:bookmarkStart w:id="740" w:name="_Toc40883543"/>
      <w:bookmarkStart w:id="741" w:name="_Toc75446262"/>
      <w:bookmarkStart w:id="742" w:name="_Toc87376392"/>
      <w:bookmarkStart w:id="743" w:name="_Toc156743584"/>
      <w:r w:rsidRPr="0018402A">
        <w:t>Building Concordances with FREQ</w:t>
      </w:r>
      <w:bookmarkEnd w:id="738"/>
      <w:bookmarkEnd w:id="739"/>
      <w:bookmarkEnd w:id="740"/>
      <w:bookmarkEnd w:id="741"/>
      <w:bookmarkEnd w:id="742"/>
      <w:bookmarkEnd w:id="743"/>
    </w:p>
    <w:p w14:paraId="401E7FB5" w14:textId="77777777" w:rsidR="00C76F80" w:rsidRDefault="00034F85" w:rsidP="00F55817">
      <w:r w:rsidRPr="0018402A">
        <w:t>CLAN is not designed to build final, publishable concordances. However, you can produce simple concordance-like output using the +d0 switch with FREQ. Here is a fragment of the output from the use of this command.  This fragment shows 8 matches for the word “those” and 3 for the word “throw.”</w:t>
      </w:r>
    </w:p>
    <w:p w14:paraId="63AA93F2" w14:textId="3BB8EB0F" w:rsidR="00034F85" w:rsidRPr="0018402A" w:rsidRDefault="00034F85" w:rsidP="00F07D66">
      <w:pPr>
        <w:pStyle w:val="output"/>
      </w:pPr>
      <w:r w:rsidRPr="0018402A">
        <w:t xml:space="preserve">8 </w:t>
      </w:r>
      <w:proofErr w:type="spellStart"/>
      <w:r w:rsidRPr="0018402A">
        <w:t>those</w:t>
      </w:r>
      <w:proofErr w:type="spellEnd"/>
      <w:r w:rsidRPr="0018402A">
        <w:t xml:space="preserve">     </w:t>
      </w:r>
    </w:p>
    <w:p w14:paraId="21FA89C7" w14:textId="3D17FCF3" w:rsidR="00034F85" w:rsidRPr="0018402A" w:rsidRDefault="00563445" w:rsidP="00F07D66">
      <w:pPr>
        <w:pStyle w:val="output"/>
      </w:pPr>
      <w:r>
        <w:t xml:space="preserve">        </w:t>
      </w:r>
      <w:r w:rsidR="00034F85" w:rsidRPr="0018402A">
        <w:t>File "0012.cha": line 655.</w:t>
      </w:r>
    </w:p>
    <w:p w14:paraId="2384491F" w14:textId="7BF59BC9" w:rsidR="00034F85" w:rsidRPr="0018402A" w:rsidRDefault="00034F85" w:rsidP="00F07D66">
      <w:pPr>
        <w:pStyle w:val="output"/>
      </w:pPr>
      <w:r w:rsidRPr="0018402A">
        <w:t>*MOT:</w:t>
      </w:r>
      <w:r w:rsidRPr="0018402A">
        <w:tab/>
        <w:t xml:space="preserve">look at </w:t>
      </w:r>
      <w:proofErr w:type="spellStart"/>
      <w:r w:rsidRPr="0018402A">
        <w:t>those</w:t>
      </w:r>
      <w:proofErr w:type="spellEnd"/>
      <w:r w:rsidRPr="0018402A">
        <w:t xml:space="preserve"> [= </w:t>
      </w:r>
      <w:proofErr w:type="spellStart"/>
      <w:r w:rsidRPr="0018402A">
        <w:t>toys</w:t>
      </w:r>
      <w:proofErr w:type="spellEnd"/>
      <w:proofErr w:type="gramStart"/>
      <w:r w:rsidRPr="0018402A">
        <w:t>] .</w:t>
      </w:r>
      <w:proofErr w:type="gramEnd"/>
    </w:p>
    <w:p w14:paraId="24F5FC16" w14:textId="18666B14" w:rsidR="00034F85" w:rsidRPr="0018402A" w:rsidRDefault="00034F85" w:rsidP="00F07D66">
      <w:pPr>
        <w:pStyle w:val="output"/>
      </w:pPr>
      <w:r w:rsidRPr="0018402A">
        <w:t>File "0012.cha": line 931.</w:t>
      </w:r>
    </w:p>
    <w:p w14:paraId="0BD498F5" w14:textId="2C2697E3" w:rsidR="00034F85" w:rsidRPr="0018402A" w:rsidRDefault="00244455" w:rsidP="00F07D66">
      <w:pPr>
        <w:pStyle w:val="output"/>
      </w:pPr>
      <w:r w:rsidRPr="0018402A">
        <w:t>*MOT:</w:t>
      </w:r>
      <w:r w:rsidRPr="0018402A">
        <w:tab/>
      </w:r>
      <w:proofErr w:type="spellStart"/>
      <w:r w:rsidRPr="0018402A">
        <w:t>don’t</w:t>
      </w:r>
      <w:proofErr w:type="spellEnd"/>
      <w:r w:rsidRPr="0018402A">
        <w:t xml:space="preserve"> </w:t>
      </w:r>
      <w:proofErr w:type="spellStart"/>
      <w:r w:rsidRPr="0018402A">
        <w:t>you</w:t>
      </w:r>
      <w:proofErr w:type="spellEnd"/>
      <w:r w:rsidRPr="0018402A">
        <w:t xml:space="preserve"> </w:t>
      </w:r>
      <w:proofErr w:type="spellStart"/>
      <w:r w:rsidRPr="0018402A">
        <w:t>touch</w:t>
      </w:r>
      <w:proofErr w:type="spellEnd"/>
      <w:r w:rsidRPr="0018402A">
        <w:t xml:space="preserve"> </w:t>
      </w:r>
      <w:proofErr w:type="spellStart"/>
      <w:r w:rsidRPr="0018402A">
        <w:t>those</w:t>
      </w:r>
      <w:proofErr w:type="spellEnd"/>
      <w:r w:rsidRPr="0018402A">
        <w:t xml:space="preserve"> </w:t>
      </w:r>
      <w:proofErr w:type="spellStart"/>
      <w:proofErr w:type="gramStart"/>
      <w:r w:rsidRPr="0018402A">
        <w:t>wire</w:t>
      </w:r>
      <w:r w:rsidR="00034F85" w:rsidRPr="0018402A">
        <w:t>s</w:t>
      </w:r>
      <w:proofErr w:type="spellEnd"/>
      <w:r w:rsidR="00034F85" w:rsidRPr="0018402A">
        <w:t xml:space="preserve"> .</w:t>
      </w:r>
      <w:proofErr w:type="gramEnd"/>
    </w:p>
    <w:p w14:paraId="75FCB4FC" w14:textId="3B60A88B" w:rsidR="00034F85" w:rsidRPr="0018402A" w:rsidRDefault="00034F85" w:rsidP="00F07D66">
      <w:pPr>
        <w:pStyle w:val="output"/>
      </w:pPr>
      <w:r w:rsidRPr="0018402A">
        <w:t>File "0012.cha": line 1005.</w:t>
      </w:r>
    </w:p>
    <w:p w14:paraId="7AB81A69" w14:textId="40AAABD5" w:rsidR="00034F85" w:rsidRPr="0018402A" w:rsidRDefault="00244455" w:rsidP="00F07D66">
      <w:pPr>
        <w:pStyle w:val="output"/>
      </w:pPr>
      <w:r w:rsidRPr="0018402A">
        <w:t>*MOT:</w:t>
      </w:r>
      <w:r w:rsidRPr="0018402A">
        <w:tab/>
      </w:r>
      <w:proofErr w:type="spellStart"/>
      <w:r w:rsidRPr="0018402A">
        <w:t>you</w:t>
      </w:r>
      <w:proofErr w:type="spellEnd"/>
      <w:r w:rsidRPr="0018402A">
        <w:t xml:space="preserve"> </w:t>
      </w:r>
      <w:proofErr w:type="spellStart"/>
      <w:r w:rsidRPr="0018402A">
        <w:t>can’</w:t>
      </w:r>
      <w:r w:rsidR="00034F85" w:rsidRPr="0018402A">
        <w:t>t</w:t>
      </w:r>
      <w:proofErr w:type="spellEnd"/>
      <w:r w:rsidR="00034F85" w:rsidRPr="0018402A">
        <w:t xml:space="preserve"> </w:t>
      </w:r>
      <w:proofErr w:type="spellStart"/>
      <w:r w:rsidR="00034F85" w:rsidRPr="0018402A">
        <w:t>play</w:t>
      </w:r>
      <w:proofErr w:type="spellEnd"/>
      <w:r w:rsidR="00034F85" w:rsidRPr="0018402A">
        <w:t xml:space="preserve"> in </w:t>
      </w:r>
      <w:proofErr w:type="spellStart"/>
      <w:r w:rsidR="00034F85" w:rsidRPr="0018402A">
        <w:t>those</w:t>
      </w:r>
      <w:proofErr w:type="spellEnd"/>
      <w:r w:rsidR="00034F85" w:rsidRPr="0018402A">
        <w:t xml:space="preserve"> </w:t>
      </w:r>
      <w:proofErr w:type="spellStart"/>
      <w:proofErr w:type="gramStart"/>
      <w:r w:rsidR="00034F85" w:rsidRPr="0018402A">
        <w:t>dra</w:t>
      </w:r>
      <w:r w:rsidRPr="0018402A">
        <w:t>wer</w:t>
      </w:r>
      <w:r w:rsidR="00034F85" w:rsidRPr="0018402A">
        <w:t>s</w:t>
      </w:r>
      <w:proofErr w:type="spellEnd"/>
      <w:r w:rsidR="00034F85" w:rsidRPr="0018402A">
        <w:t xml:space="preserve"> .</w:t>
      </w:r>
      <w:proofErr w:type="gramEnd"/>
    </w:p>
    <w:p w14:paraId="03DA1985" w14:textId="2390831D" w:rsidR="00034F85" w:rsidRPr="0018402A" w:rsidRDefault="00034F85" w:rsidP="00F07D66">
      <w:pPr>
        <w:pStyle w:val="output"/>
      </w:pPr>
      <w:r w:rsidRPr="0018402A">
        <w:t>File "0012.cha": line 1115.</w:t>
      </w:r>
    </w:p>
    <w:p w14:paraId="6111C208" w14:textId="1363B650" w:rsidR="00034F85" w:rsidRPr="0018402A" w:rsidRDefault="00034F85" w:rsidP="00F07D66">
      <w:pPr>
        <w:pStyle w:val="output"/>
      </w:pPr>
      <w:r w:rsidRPr="0018402A">
        <w:t>*MOT:</w:t>
      </w:r>
      <w:r w:rsidRPr="0018402A">
        <w:tab/>
      </w:r>
      <w:proofErr w:type="spellStart"/>
      <w:r w:rsidRPr="0018402A">
        <w:t>those</w:t>
      </w:r>
      <w:proofErr w:type="spellEnd"/>
      <w:r w:rsidRPr="0018402A">
        <w:t xml:space="preserve"> [= </w:t>
      </w:r>
      <w:proofErr w:type="spellStart"/>
      <w:r w:rsidRPr="0018402A">
        <w:t>crayons</w:t>
      </w:r>
      <w:proofErr w:type="spellEnd"/>
      <w:r w:rsidRPr="0018402A">
        <w:t>] are (y)</w:t>
      </w:r>
      <w:proofErr w:type="spellStart"/>
      <w:proofErr w:type="gramStart"/>
      <w:r w:rsidRPr="0018402A">
        <w:t>icky</w:t>
      </w:r>
      <w:proofErr w:type="spellEnd"/>
      <w:r w:rsidRPr="0018402A">
        <w:t xml:space="preserve"> .</w:t>
      </w:r>
      <w:proofErr w:type="gramEnd"/>
    </w:p>
    <w:p w14:paraId="014D8806" w14:textId="5FBCF65C" w:rsidR="00034F85" w:rsidRPr="0018402A" w:rsidRDefault="00034F85" w:rsidP="00F07D66">
      <w:pPr>
        <w:pStyle w:val="output"/>
      </w:pPr>
      <w:r w:rsidRPr="0018402A">
        <w:t>File "0012.cha": line 1118.</w:t>
      </w:r>
    </w:p>
    <w:p w14:paraId="1667FCDD" w14:textId="1E0C8D90" w:rsidR="00034F85" w:rsidRPr="0018402A" w:rsidRDefault="00034F85" w:rsidP="00F07D66">
      <w:pPr>
        <w:pStyle w:val="output"/>
      </w:pPr>
      <w:r w:rsidRPr="0018402A">
        <w:t>*MOT:</w:t>
      </w:r>
      <w:r w:rsidRPr="0018402A">
        <w:tab/>
      </w:r>
      <w:proofErr w:type="spellStart"/>
      <w:r w:rsidRPr="0018402A">
        <w:t>those</w:t>
      </w:r>
      <w:proofErr w:type="spellEnd"/>
      <w:r w:rsidRPr="0018402A">
        <w:t xml:space="preserve"> [= </w:t>
      </w:r>
      <w:proofErr w:type="spellStart"/>
      <w:r w:rsidRPr="0018402A">
        <w:t>crayons</w:t>
      </w:r>
      <w:proofErr w:type="spellEnd"/>
      <w:r w:rsidRPr="0018402A">
        <w:t>] are (y)</w:t>
      </w:r>
      <w:proofErr w:type="spellStart"/>
      <w:proofErr w:type="gramStart"/>
      <w:r w:rsidRPr="0018402A">
        <w:t>icky</w:t>
      </w:r>
      <w:proofErr w:type="spellEnd"/>
      <w:r w:rsidRPr="0018402A">
        <w:t xml:space="preserve"> .</w:t>
      </w:r>
      <w:proofErr w:type="gramEnd"/>
    </w:p>
    <w:p w14:paraId="2E5C63FC" w14:textId="1C9778F2" w:rsidR="00034F85" w:rsidRPr="0018402A" w:rsidRDefault="00034F85" w:rsidP="00F07D66">
      <w:pPr>
        <w:pStyle w:val="output"/>
      </w:pPr>
      <w:r w:rsidRPr="0018402A">
        <w:t>File "0012.cha": line 1233.</w:t>
      </w:r>
    </w:p>
    <w:p w14:paraId="29747448" w14:textId="1FF7B9E2" w:rsidR="00034F85" w:rsidRPr="0018402A" w:rsidRDefault="00244455" w:rsidP="00F07D66">
      <w:pPr>
        <w:pStyle w:val="output"/>
      </w:pPr>
      <w:r w:rsidRPr="0018402A">
        <w:t>*MOT:</w:t>
      </w:r>
      <w:r w:rsidRPr="0018402A">
        <w:tab/>
      </w:r>
      <w:proofErr w:type="spellStart"/>
      <w:r w:rsidRPr="0018402A">
        <w:t>you</w:t>
      </w:r>
      <w:proofErr w:type="spellEnd"/>
      <w:r w:rsidRPr="0018402A">
        <w:t xml:space="preserve"> </w:t>
      </w:r>
      <w:proofErr w:type="spellStart"/>
      <w:r w:rsidRPr="0018402A">
        <w:t>can’</w:t>
      </w:r>
      <w:r w:rsidR="00034F85" w:rsidRPr="0018402A">
        <w:t>t</w:t>
      </w:r>
      <w:proofErr w:type="spellEnd"/>
      <w:r w:rsidR="00034F85" w:rsidRPr="0018402A">
        <w:t xml:space="preserve"> </w:t>
      </w:r>
      <w:proofErr w:type="spellStart"/>
      <w:r w:rsidR="00034F85" w:rsidRPr="0018402A">
        <w:t>eat</w:t>
      </w:r>
      <w:proofErr w:type="spellEnd"/>
      <w:r w:rsidR="00034F85" w:rsidRPr="0018402A">
        <w:t xml:space="preserve"> </w:t>
      </w:r>
      <w:proofErr w:type="spellStart"/>
      <w:r w:rsidR="00034F85" w:rsidRPr="0018402A">
        <w:t>those</w:t>
      </w:r>
      <w:proofErr w:type="spellEnd"/>
      <w:r w:rsidR="00034F85" w:rsidRPr="0018402A">
        <w:t xml:space="preserve"> [= </w:t>
      </w:r>
      <w:proofErr w:type="spellStart"/>
      <w:r w:rsidR="00034F85" w:rsidRPr="0018402A">
        <w:t>crayons</w:t>
      </w:r>
      <w:proofErr w:type="spellEnd"/>
      <w:proofErr w:type="gramStart"/>
      <w:r w:rsidR="00034F85" w:rsidRPr="0018402A">
        <w:t>] .</w:t>
      </w:r>
      <w:proofErr w:type="gramEnd"/>
    </w:p>
    <w:p w14:paraId="739DB30D" w14:textId="4A1405FF" w:rsidR="00034F85" w:rsidRPr="0018402A" w:rsidRDefault="00034F85" w:rsidP="00F07D66">
      <w:pPr>
        <w:pStyle w:val="output"/>
      </w:pPr>
      <w:r w:rsidRPr="0018402A">
        <w:t>File "0012.cha": line 1240.</w:t>
      </w:r>
    </w:p>
    <w:p w14:paraId="03EAE776" w14:textId="138527F7" w:rsidR="00034F85" w:rsidRPr="0018402A" w:rsidRDefault="00244455" w:rsidP="00F07D66">
      <w:pPr>
        <w:pStyle w:val="output"/>
      </w:pPr>
      <w:r w:rsidRPr="0018402A">
        <w:t>*MOT:</w:t>
      </w:r>
      <w:r w:rsidRPr="0018402A">
        <w:tab/>
        <w:t xml:space="preserve">no (.) </w:t>
      </w:r>
      <w:proofErr w:type="spellStart"/>
      <w:r w:rsidRPr="0018402A">
        <w:t>you</w:t>
      </w:r>
      <w:proofErr w:type="spellEnd"/>
      <w:r w:rsidRPr="0018402A">
        <w:t xml:space="preserve"> </w:t>
      </w:r>
      <w:proofErr w:type="spellStart"/>
      <w:r w:rsidRPr="0018402A">
        <w:t>can’</w:t>
      </w:r>
      <w:r w:rsidR="00034F85" w:rsidRPr="0018402A">
        <w:t>t</w:t>
      </w:r>
      <w:proofErr w:type="spellEnd"/>
      <w:r w:rsidR="00034F85" w:rsidRPr="0018402A">
        <w:t xml:space="preserve"> </w:t>
      </w:r>
      <w:proofErr w:type="spellStart"/>
      <w:r w:rsidR="00034F85" w:rsidRPr="0018402A">
        <w:t>eat</w:t>
      </w:r>
      <w:proofErr w:type="spellEnd"/>
      <w:r w:rsidR="00034F85" w:rsidRPr="0018402A">
        <w:t xml:space="preserve"> </w:t>
      </w:r>
      <w:proofErr w:type="spellStart"/>
      <w:r w:rsidR="00034F85" w:rsidRPr="0018402A">
        <w:t>those</w:t>
      </w:r>
      <w:proofErr w:type="spellEnd"/>
      <w:r w:rsidR="00034F85" w:rsidRPr="0018402A">
        <w:t xml:space="preserve"> [= </w:t>
      </w:r>
      <w:proofErr w:type="spellStart"/>
      <w:r w:rsidR="00034F85" w:rsidRPr="0018402A">
        <w:t>crayons</w:t>
      </w:r>
      <w:proofErr w:type="spellEnd"/>
      <w:proofErr w:type="gramStart"/>
      <w:r w:rsidR="00034F85" w:rsidRPr="0018402A">
        <w:t>] .</w:t>
      </w:r>
      <w:proofErr w:type="gramEnd"/>
    </w:p>
    <w:p w14:paraId="65BE3AC2" w14:textId="36ED0B55" w:rsidR="00034F85" w:rsidRPr="0018402A" w:rsidRDefault="00034F85" w:rsidP="00F07D66">
      <w:pPr>
        <w:pStyle w:val="output"/>
      </w:pPr>
      <w:r w:rsidRPr="0018402A">
        <w:t>File "0012.cha": line 1271.</w:t>
      </w:r>
    </w:p>
    <w:p w14:paraId="4FCAAA15" w14:textId="10AA448C" w:rsidR="00034F85" w:rsidRPr="0018402A" w:rsidRDefault="00244455" w:rsidP="00F07D66">
      <w:pPr>
        <w:pStyle w:val="output"/>
      </w:pPr>
      <w:r w:rsidRPr="0018402A">
        <w:t>*MOT:</w:t>
      </w:r>
      <w:r w:rsidRPr="0018402A">
        <w:tab/>
        <w:t xml:space="preserve">(be)cause </w:t>
      </w:r>
      <w:proofErr w:type="spellStart"/>
      <w:r w:rsidRPr="0018402A">
        <w:t>you're</w:t>
      </w:r>
      <w:proofErr w:type="spellEnd"/>
      <w:r w:rsidRPr="0018402A">
        <w:t xml:space="preserve"> </w:t>
      </w:r>
      <w:proofErr w:type="spellStart"/>
      <w:r w:rsidRPr="0018402A">
        <w:t>gonna</w:t>
      </w:r>
      <w:proofErr w:type="spellEnd"/>
      <w:r w:rsidRPr="0018402A">
        <w:t xml:space="preserve"> [: </w:t>
      </w:r>
      <w:proofErr w:type="spellStart"/>
      <w:r w:rsidRPr="0018402A">
        <w:t>go</w:t>
      </w:r>
      <w:r w:rsidR="009D73C2">
        <w:t>ing</w:t>
      </w:r>
      <w:proofErr w:type="spellEnd"/>
      <w:r w:rsidR="009D73C2">
        <w:t xml:space="preserve"> </w:t>
      </w:r>
      <w:proofErr w:type="spellStart"/>
      <w:r w:rsidR="009D73C2">
        <w:t>to</w:t>
      </w:r>
      <w:proofErr w:type="spellEnd"/>
      <w:r w:rsidR="009D73C2">
        <w:t xml:space="preserve">] </w:t>
      </w:r>
      <w:proofErr w:type="spellStart"/>
      <w:r w:rsidR="009D73C2">
        <w:t>put</w:t>
      </w:r>
      <w:proofErr w:type="spellEnd"/>
      <w:r w:rsidR="009D73C2">
        <w:t xml:space="preserve"> </w:t>
      </w:r>
      <w:proofErr w:type="spellStart"/>
      <w:r w:rsidR="009D73C2">
        <w:t>those</w:t>
      </w:r>
      <w:proofErr w:type="spellEnd"/>
      <w:r w:rsidR="009D73C2">
        <w:t xml:space="preserve"> [= </w:t>
      </w:r>
      <w:proofErr w:type="spellStart"/>
      <w:r w:rsidR="009D73C2">
        <w:t>crayons</w:t>
      </w:r>
      <w:proofErr w:type="spellEnd"/>
      <w:r w:rsidR="009D73C2">
        <w:t xml:space="preserve">] </w:t>
      </w:r>
      <w:r w:rsidR="00034F85" w:rsidRPr="0018402A">
        <w:t>in</w:t>
      </w:r>
      <w:r w:rsidR="009D73C2">
        <w:t xml:space="preserve"> </w:t>
      </w:r>
      <w:proofErr w:type="spellStart"/>
      <w:r w:rsidR="00034F85" w:rsidRPr="0018402A">
        <w:t>your</w:t>
      </w:r>
      <w:proofErr w:type="spellEnd"/>
      <w:r w:rsidR="00034F85" w:rsidRPr="0018402A">
        <w:t xml:space="preserve"> </w:t>
      </w:r>
      <w:proofErr w:type="spellStart"/>
      <w:proofErr w:type="gramStart"/>
      <w:r w:rsidR="00034F85" w:rsidRPr="0018402A">
        <w:t>mouth</w:t>
      </w:r>
      <w:proofErr w:type="spellEnd"/>
      <w:r w:rsidR="00034F85" w:rsidRPr="0018402A">
        <w:t xml:space="preserve"> .</w:t>
      </w:r>
      <w:proofErr w:type="gramEnd"/>
    </w:p>
    <w:p w14:paraId="2CEBCC09" w14:textId="77777777" w:rsidR="00034F85" w:rsidRPr="0018402A" w:rsidRDefault="00034F85" w:rsidP="00F07D66">
      <w:pPr>
        <w:pStyle w:val="output"/>
      </w:pPr>
      <w:r w:rsidRPr="0018402A">
        <w:t xml:space="preserve">3 </w:t>
      </w:r>
      <w:proofErr w:type="spellStart"/>
      <w:r w:rsidRPr="0018402A">
        <w:t>throw</w:t>
      </w:r>
      <w:proofErr w:type="spellEnd"/>
      <w:r w:rsidRPr="0018402A">
        <w:t xml:space="preserve">     </w:t>
      </w:r>
    </w:p>
    <w:p w14:paraId="124EDB31" w14:textId="77777777" w:rsidR="00563445" w:rsidRDefault="00034F85" w:rsidP="00F07D66">
      <w:pPr>
        <w:pStyle w:val="output"/>
      </w:pPr>
      <w:r w:rsidRPr="0018402A">
        <w:t>File "0012.cha": line 397.</w:t>
      </w:r>
    </w:p>
    <w:p w14:paraId="16155EAE" w14:textId="341E87DC" w:rsidR="00034F85" w:rsidRPr="0018402A" w:rsidRDefault="00034F85" w:rsidP="00F07D66">
      <w:pPr>
        <w:pStyle w:val="output"/>
      </w:pPr>
      <w:r w:rsidRPr="0018402A">
        <w:t>*MOT:</w:t>
      </w:r>
      <w:r w:rsidRPr="0018402A">
        <w:tab/>
        <w:t xml:space="preserve">can </w:t>
      </w:r>
      <w:proofErr w:type="spellStart"/>
      <w:r w:rsidRPr="0018402A">
        <w:t>you</w:t>
      </w:r>
      <w:proofErr w:type="spellEnd"/>
      <w:r w:rsidRPr="0018402A">
        <w:t xml:space="preserve"> &lt;</w:t>
      </w:r>
      <w:proofErr w:type="spellStart"/>
      <w:r w:rsidRPr="0018402A">
        <w:t>throw</w:t>
      </w:r>
      <w:proofErr w:type="spellEnd"/>
      <w:r w:rsidRPr="0018402A">
        <w:t xml:space="preserve"> </w:t>
      </w:r>
      <w:proofErr w:type="spellStart"/>
      <w:r w:rsidRPr="0018402A">
        <w:t>that</w:t>
      </w:r>
      <w:proofErr w:type="spellEnd"/>
      <w:r w:rsidRPr="0018402A">
        <w:t xml:space="preserve"> [= </w:t>
      </w:r>
      <w:proofErr w:type="spellStart"/>
      <w:r w:rsidRPr="0018402A">
        <w:t>football</w:t>
      </w:r>
      <w:proofErr w:type="spellEnd"/>
      <w:proofErr w:type="gramStart"/>
      <w:r w:rsidRPr="0018402A">
        <w:t>] ?</w:t>
      </w:r>
      <w:proofErr w:type="gramEnd"/>
      <w:r w:rsidRPr="0018402A">
        <w:t>&gt; [&gt;]</w:t>
      </w:r>
    </w:p>
    <w:p w14:paraId="4CDDEFAF" w14:textId="5914494E" w:rsidR="00034F85" w:rsidRPr="0018402A" w:rsidRDefault="00034F85" w:rsidP="00F07D66">
      <w:pPr>
        <w:pStyle w:val="output"/>
      </w:pPr>
      <w:r w:rsidRPr="0018402A">
        <w:t>File "0012.cha": line 702.</w:t>
      </w:r>
    </w:p>
    <w:p w14:paraId="7940E86F" w14:textId="4427023F" w:rsidR="00034F85" w:rsidRPr="0018402A" w:rsidRDefault="00AE7FE3" w:rsidP="00F07D66">
      <w:pPr>
        <w:pStyle w:val="output"/>
      </w:pPr>
      <w:r w:rsidRPr="0018402A">
        <w:t>*MOT:</w:t>
      </w:r>
      <w:r w:rsidRPr="0018402A">
        <w:tab/>
      </w:r>
      <w:proofErr w:type="spellStart"/>
      <w:r w:rsidRPr="0018402A">
        <w:t>yeah</w:t>
      </w:r>
      <w:proofErr w:type="spellEnd"/>
      <w:r w:rsidRPr="0018402A">
        <w:t xml:space="preserve"> (.)</w:t>
      </w:r>
      <w:r w:rsidR="00034F85" w:rsidRPr="0018402A">
        <w:t xml:space="preserve"> can </w:t>
      </w:r>
      <w:proofErr w:type="spellStart"/>
      <w:r w:rsidR="00034F85" w:rsidRPr="0018402A">
        <w:t>we</w:t>
      </w:r>
      <w:proofErr w:type="spellEnd"/>
      <w:r w:rsidR="00034F85" w:rsidRPr="0018402A">
        <w:t xml:space="preserve"> </w:t>
      </w:r>
      <w:proofErr w:type="spellStart"/>
      <w:r w:rsidR="00034F85" w:rsidRPr="0018402A">
        <w:t>throw</w:t>
      </w:r>
      <w:proofErr w:type="spellEnd"/>
      <w:r w:rsidR="00034F85" w:rsidRPr="0018402A">
        <w:t xml:space="preserve"> </w:t>
      </w:r>
      <w:proofErr w:type="spellStart"/>
      <w:r w:rsidR="00034F85" w:rsidRPr="0018402A">
        <w:t>it</w:t>
      </w:r>
      <w:proofErr w:type="spellEnd"/>
      <w:r w:rsidR="00034F85" w:rsidRPr="0018402A">
        <w:t xml:space="preserve"> [= </w:t>
      </w:r>
      <w:proofErr w:type="spellStart"/>
      <w:r w:rsidR="00034F85" w:rsidRPr="0018402A">
        <w:t>ball</w:t>
      </w:r>
      <w:proofErr w:type="spellEnd"/>
      <w:proofErr w:type="gramStart"/>
      <w:r w:rsidR="00034F85" w:rsidRPr="0018402A">
        <w:t>] ?</w:t>
      </w:r>
      <w:proofErr w:type="gramEnd"/>
    </w:p>
    <w:p w14:paraId="4A21DEB0" w14:textId="57D25AF8" w:rsidR="00034F85" w:rsidRPr="0018402A" w:rsidRDefault="00034F85" w:rsidP="00F07D66">
      <w:pPr>
        <w:pStyle w:val="output"/>
      </w:pPr>
      <w:r w:rsidRPr="0018402A">
        <w:t>File "0012.cha": line 711.</w:t>
      </w:r>
    </w:p>
    <w:p w14:paraId="1068E33A" w14:textId="41F7D58C" w:rsidR="00034F85" w:rsidRPr="0018402A" w:rsidRDefault="00034F85" w:rsidP="00F07D66">
      <w:pPr>
        <w:pStyle w:val="output"/>
      </w:pPr>
      <w:r w:rsidRPr="0018402A">
        <w:t>*MOT:</w:t>
      </w:r>
      <w:r w:rsidRPr="0018402A">
        <w:tab/>
        <w:t xml:space="preserve">can </w:t>
      </w:r>
      <w:proofErr w:type="spellStart"/>
      <w:r w:rsidRPr="0018402A">
        <w:t>you</w:t>
      </w:r>
      <w:proofErr w:type="spellEnd"/>
      <w:r w:rsidRPr="0018402A">
        <w:t xml:space="preserve"> </w:t>
      </w:r>
      <w:proofErr w:type="spellStart"/>
      <w:r w:rsidRPr="0018402A">
        <w:t>throw</w:t>
      </w:r>
      <w:proofErr w:type="spellEnd"/>
      <w:r w:rsidRPr="0018402A">
        <w:t xml:space="preserve"> </w:t>
      </w:r>
      <w:proofErr w:type="spellStart"/>
      <w:r w:rsidRPr="0018402A">
        <w:t>that</w:t>
      </w:r>
      <w:proofErr w:type="spellEnd"/>
      <w:r w:rsidRPr="0018402A">
        <w:t xml:space="preserve"> [= </w:t>
      </w:r>
      <w:proofErr w:type="spellStart"/>
      <w:r w:rsidRPr="0018402A">
        <w:t>ball</w:t>
      </w:r>
      <w:proofErr w:type="spellEnd"/>
      <w:r w:rsidRPr="0018402A">
        <w:t xml:space="preserve">] </w:t>
      </w:r>
      <w:proofErr w:type="spellStart"/>
      <w:r w:rsidRPr="0018402A">
        <w:t>to</w:t>
      </w:r>
      <w:proofErr w:type="spellEnd"/>
      <w:r w:rsidRPr="0018402A">
        <w:t xml:space="preserve"> </w:t>
      </w:r>
      <w:proofErr w:type="spellStart"/>
      <w:proofErr w:type="gramStart"/>
      <w:r w:rsidRPr="0018402A">
        <w:t>Mommy</w:t>
      </w:r>
      <w:proofErr w:type="spellEnd"/>
      <w:r w:rsidRPr="0018402A">
        <w:t xml:space="preserve"> ?</w:t>
      </w:r>
      <w:proofErr w:type="gramEnd"/>
    </w:p>
    <w:p w14:paraId="22E1E105" w14:textId="29798425" w:rsidR="00034F85" w:rsidRPr="0018402A" w:rsidRDefault="00034F85" w:rsidP="00F55817">
      <w:pPr>
        <w:pStyle w:val="Heading3"/>
      </w:pPr>
      <w:bookmarkStart w:id="744" w:name="_Toc22195070"/>
      <w:bookmarkStart w:id="745" w:name="_Toc174790653"/>
      <w:bookmarkStart w:id="746" w:name="_Toc36836435"/>
      <w:bookmarkStart w:id="747" w:name="_Toc40883544"/>
      <w:bookmarkStart w:id="748" w:name="_Toc75446263"/>
      <w:bookmarkStart w:id="749" w:name="_Toc87376393"/>
      <w:bookmarkStart w:id="750" w:name="_Toc156743585"/>
      <w:r w:rsidRPr="0018402A">
        <w:t>Using Wildcards with</w:t>
      </w:r>
      <w:r w:rsidR="00506F55">
        <w:t xml:space="preserve"> FREQ</w:t>
      </w:r>
      <w:bookmarkEnd w:id="744"/>
      <w:bookmarkEnd w:id="745"/>
      <w:bookmarkEnd w:id="746"/>
      <w:bookmarkEnd w:id="747"/>
      <w:bookmarkEnd w:id="748"/>
      <w:bookmarkEnd w:id="749"/>
      <w:bookmarkEnd w:id="750"/>
      <w:r w:rsidRPr="0018402A">
        <w:t xml:space="preserve"> </w:t>
      </w:r>
    </w:p>
    <w:p w14:paraId="4CF4A61B" w14:textId="21356144" w:rsidR="0042430B" w:rsidRDefault="00034F85" w:rsidP="00F55817">
      <w:r w:rsidRPr="0018402A">
        <w:t xml:space="preserve">Some of the most powerful uses of </w:t>
      </w:r>
      <w:r w:rsidR="00D44F6E" w:rsidRPr="0018402A">
        <w:t>FREQ</w:t>
      </w:r>
      <w:r w:rsidRPr="0018402A">
        <w:t xml:space="preserve"> involve the use of </w:t>
      </w:r>
      <w:r w:rsidR="00A914E8">
        <w:t xml:space="preserve">metacharacters including </w:t>
      </w:r>
      <w:r w:rsidRPr="0018402A">
        <w:t xml:space="preserve">wildcards. </w:t>
      </w:r>
      <w:r w:rsidR="0042430B">
        <w:t xml:space="preserve">CLAN's wildcards </w:t>
      </w:r>
      <w:proofErr w:type="gramStart"/>
      <w:r w:rsidR="0042430B">
        <w:t>include</w:t>
      </w:r>
      <w:proofErr w:type="gramEnd"/>
    </w:p>
    <w:p w14:paraId="69BBCC49" w14:textId="58320D90" w:rsidR="0042430B" w:rsidRDefault="0042430B" w:rsidP="00F55817">
      <w:r>
        <w:t>*</w:t>
      </w:r>
      <w:r>
        <w:tab/>
      </w:r>
      <w:proofErr w:type="gramStart"/>
      <w:r>
        <w:t>matches</w:t>
      </w:r>
      <w:proofErr w:type="gramEnd"/>
      <w:r>
        <w:t xml:space="preserve"> any string and the results are not merged</w:t>
      </w:r>
    </w:p>
    <w:p w14:paraId="3AA7B676" w14:textId="133F2B5A" w:rsidR="0042430B" w:rsidRDefault="0042430B" w:rsidP="00F55817">
      <w:r>
        <w:t>%</w:t>
      </w:r>
      <w:r>
        <w:tab/>
        <w:t>matches any string and the results are merged</w:t>
      </w:r>
    </w:p>
    <w:p w14:paraId="4F4541AA" w14:textId="796ECD98" w:rsidR="0042430B" w:rsidRDefault="0042430B" w:rsidP="00F55817">
      <w:r>
        <w:t>_</w:t>
      </w:r>
      <w:r>
        <w:tab/>
        <w:t>matches a single word</w:t>
      </w:r>
    </w:p>
    <w:p w14:paraId="03009428" w14:textId="15F0B8F9" w:rsidR="00C76F80" w:rsidRDefault="00034F85" w:rsidP="0042430B">
      <w:pPr>
        <w:pStyle w:val="NoIndent"/>
      </w:pPr>
      <w:r w:rsidRPr="0018402A">
        <w:t xml:space="preserve">Wildcards are particularly useful when you want to analyze the frequencies for various </w:t>
      </w:r>
      <w:r w:rsidR="00930292">
        <w:t>codes that you have entered in</w:t>
      </w:r>
      <w:r w:rsidRPr="0018402A">
        <w:t xml:space="preserve"> coding lines. Here is an example of the use of wildcards with codes. One line of Hungarian data in sample2.cha has been coded on the %mor line for syntactic role and part of speech, as described in the </w:t>
      </w:r>
      <w:r w:rsidRPr="0018402A">
        <w:rPr>
          <w:caps/>
        </w:rPr>
        <w:t>chat</w:t>
      </w:r>
      <w:r w:rsidRPr="0018402A">
        <w:t xml:space="preserve"> manual. It includes these </w:t>
      </w:r>
      <w:r w:rsidRPr="0018402A">
        <w:lastRenderedPageBreak/>
        <w:t xml:space="preserve">codes: </w:t>
      </w:r>
      <w:proofErr w:type="spellStart"/>
      <w:proofErr w:type="gramStart"/>
      <w:r w:rsidRPr="0018402A">
        <w:t>N:A</w:t>
      </w:r>
      <w:proofErr w:type="gramEnd"/>
      <w:r w:rsidRPr="0018402A">
        <w:t>|duck-ACC</w:t>
      </w:r>
      <w:proofErr w:type="spellEnd"/>
      <w:r w:rsidRPr="0018402A">
        <w:t xml:space="preserve">, </w:t>
      </w:r>
      <w:proofErr w:type="spellStart"/>
      <w:r w:rsidRPr="0018402A">
        <w:t>N:I|plane-ACC</w:t>
      </w:r>
      <w:proofErr w:type="spellEnd"/>
      <w:r w:rsidRPr="0018402A">
        <w:t xml:space="preserve">, </w:t>
      </w:r>
      <w:proofErr w:type="spellStart"/>
      <w:r w:rsidRPr="0018402A">
        <w:t>N:I|grape-ALL</w:t>
      </w:r>
      <w:proofErr w:type="spellEnd"/>
      <w:r w:rsidRPr="0018402A">
        <w:t xml:space="preserve">, and </w:t>
      </w:r>
      <w:proofErr w:type="spellStart"/>
      <w:r w:rsidRPr="0018402A">
        <w:t>N:A|baby-ALL</w:t>
      </w:r>
      <w:proofErr w:type="spellEnd"/>
      <w:r w:rsidRPr="0018402A">
        <w:t>, where the suffixes mark accu</w:t>
      </w:r>
      <w:r w:rsidRPr="0018402A">
        <w:softHyphen/>
        <w:t>sative and illative cases and N:A and N:I indicate animate and inanimate nouns. If you want to obtain a frequency count of all the animate nouns (</w:t>
      </w:r>
      <w:proofErr w:type="gramStart"/>
      <w:r w:rsidRPr="0018402A">
        <w:t>N:A</w:t>
      </w:r>
      <w:proofErr w:type="gramEnd"/>
      <w:r w:rsidRPr="0018402A">
        <w:t>) that occur in this file, use this command line:</w:t>
      </w:r>
    </w:p>
    <w:p w14:paraId="6A0D92A4" w14:textId="77777777" w:rsidR="00C76F80" w:rsidRDefault="00034F85" w:rsidP="00F07D66">
      <w:pPr>
        <w:pStyle w:val="output"/>
      </w:pPr>
      <w:proofErr w:type="spellStart"/>
      <w:r w:rsidRPr="00B3225E">
        <w:t>freq</w:t>
      </w:r>
      <w:proofErr w:type="spellEnd"/>
      <w:r w:rsidRPr="00B3225E">
        <w:t xml:space="preserve"> +</w:t>
      </w:r>
      <w:proofErr w:type="spellStart"/>
      <w:r w:rsidRPr="00B3225E">
        <w:t>t%mor</w:t>
      </w:r>
      <w:proofErr w:type="spellEnd"/>
      <w:r w:rsidRPr="00B3225E">
        <w:t xml:space="preserve"> +</w:t>
      </w:r>
      <w:proofErr w:type="spellStart"/>
      <w:r w:rsidRPr="00B3225E">
        <w:t>s"</w:t>
      </w:r>
      <w:proofErr w:type="gramStart"/>
      <w:r w:rsidRPr="00B3225E">
        <w:t>N:A</w:t>
      </w:r>
      <w:proofErr w:type="spellEnd"/>
      <w:proofErr w:type="gramEnd"/>
      <w:r w:rsidRPr="00B3225E">
        <w:t xml:space="preserve">|*" sample2.cha </w:t>
      </w:r>
    </w:p>
    <w:p w14:paraId="4373AF0F" w14:textId="77777777" w:rsidR="00C76F80" w:rsidRDefault="00034F85" w:rsidP="00563445">
      <w:pPr>
        <w:pStyle w:val="NoIndent"/>
      </w:pPr>
      <w:r w:rsidRPr="0018402A">
        <w:t xml:space="preserve">The output of this command will be: </w:t>
      </w:r>
    </w:p>
    <w:p w14:paraId="74426D5E" w14:textId="25BFA041" w:rsidR="00034F85" w:rsidRPr="00B3225E" w:rsidRDefault="00034F85" w:rsidP="00F07D66">
      <w:pPr>
        <w:pStyle w:val="output"/>
      </w:pPr>
      <w:r w:rsidRPr="00B3225E">
        <w:t xml:space="preserve">1 </w:t>
      </w:r>
      <w:proofErr w:type="spellStart"/>
      <w:proofErr w:type="gramStart"/>
      <w:r w:rsidRPr="00B3225E">
        <w:t>n:a</w:t>
      </w:r>
      <w:proofErr w:type="gramEnd"/>
      <w:r w:rsidRPr="00B3225E">
        <w:t>|baby-all</w:t>
      </w:r>
      <w:proofErr w:type="spellEnd"/>
    </w:p>
    <w:p w14:paraId="336AA649" w14:textId="77777777" w:rsidR="00034F85" w:rsidRPr="00B3225E" w:rsidRDefault="00034F85" w:rsidP="00F07D66">
      <w:pPr>
        <w:pStyle w:val="output"/>
      </w:pPr>
      <w:r w:rsidRPr="00B3225E">
        <w:t xml:space="preserve">1 </w:t>
      </w:r>
      <w:proofErr w:type="spellStart"/>
      <w:proofErr w:type="gramStart"/>
      <w:r w:rsidRPr="00B3225E">
        <w:t>n:a</w:t>
      </w:r>
      <w:proofErr w:type="gramEnd"/>
      <w:r w:rsidRPr="00B3225E">
        <w:t>|ball-acc</w:t>
      </w:r>
      <w:proofErr w:type="spellEnd"/>
    </w:p>
    <w:p w14:paraId="1EDDE733" w14:textId="77777777" w:rsidR="00C76F80" w:rsidRDefault="00034F85" w:rsidP="00F07D66">
      <w:pPr>
        <w:pStyle w:val="output"/>
      </w:pPr>
      <w:r w:rsidRPr="00B3225E">
        <w:t xml:space="preserve">1 </w:t>
      </w:r>
      <w:proofErr w:type="spellStart"/>
      <w:proofErr w:type="gramStart"/>
      <w:r w:rsidRPr="00B3225E">
        <w:t>n:a</w:t>
      </w:r>
      <w:proofErr w:type="gramEnd"/>
      <w:r w:rsidRPr="00B3225E">
        <w:t>|duck-acc</w:t>
      </w:r>
      <w:proofErr w:type="spellEnd"/>
    </w:p>
    <w:p w14:paraId="62BE8712" w14:textId="77777777" w:rsidR="00C76F80" w:rsidRDefault="00034F85" w:rsidP="00563445">
      <w:pPr>
        <w:pStyle w:val="NoIndent"/>
      </w:pPr>
      <w:r w:rsidRPr="0018402A">
        <w:t>Note that material after the</w:t>
      </w:r>
      <w:r w:rsidR="00D44F6E" w:rsidRPr="0018402A">
        <w:t xml:space="preserve"> +s</w:t>
      </w:r>
      <w:r w:rsidRPr="0018402A">
        <w:t xml:space="preserve"> switch is enclosed in quotation marks to guaran</w:t>
      </w:r>
      <w:r w:rsidRPr="0018402A">
        <w:softHyphen/>
        <w:t xml:space="preserve">tee that wildcards will be correctly interpreted. For Macintosh and Windows, the quotes are the best way of guaranteeing that a string is correctly interpreted. On Unix, </w:t>
      </w:r>
      <w:r w:rsidR="00074D4C">
        <w:t>only single</w:t>
      </w:r>
      <w:r w:rsidRPr="0018402A">
        <w:t xml:space="preserve"> quotes can be used. </w:t>
      </w:r>
      <w:r w:rsidR="00074D4C">
        <w:t>In</w:t>
      </w:r>
      <w:r w:rsidRPr="0018402A">
        <w:t xml:space="preserve"> Unix, single quotes are necessary when the search string contains a $</w:t>
      </w:r>
      <w:r w:rsidR="00074D4C">
        <w:t>, |, or &gt;</w:t>
      </w:r>
      <w:r w:rsidRPr="0018402A">
        <w:t xml:space="preserve"> sign. </w:t>
      </w:r>
    </w:p>
    <w:p w14:paraId="2D5E2147" w14:textId="77777777" w:rsidR="00C76F80" w:rsidRDefault="00034F85" w:rsidP="00F55817">
      <w:r w:rsidRPr="0018402A">
        <w:t xml:space="preserve">The next examples give additional search strings with asterisks and the output they will yield when run on the sample file. Note that what may appear to be a single underline in the second example is </w:t>
      </w:r>
      <w:proofErr w:type="gramStart"/>
      <w:r w:rsidRPr="0018402A">
        <w:t>actually two</w:t>
      </w:r>
      <w:proofErr w:type="gramEnd"/>
      <w:r w:rsidRPr="0018402A">
        <w:t xml:space="preserve"> underline characters.</w:t>
      </w:r>
    </w:p>
    <w:p w14:paraId="274A7B06" w14:textId="77777777" w:rsidR="00C76F80" w:rsidRDefault="00034F85" w:rsidP="00F07D66">
      <w:pPr>
        <w:pStyle w:val="output"/>
      </w:pPr>
      <w:proofErr w:type="spellStart"/>
      <w:r w:rsidRPr="0018402A">
        <w:t>String</w:t>
      </w:r>
      <w:proofErr w:type="spellEnd"/>
      <w:r w:rsidRPr="0018402A">
        <w:tab/>
      </w:r>
      <w:r w:rsidRPr="0018402A">
        <w:tab/>
        <w:t xml:space="preserve">Output </w:t>
      </w:r>
    </w:p>
    <w:p w14:paraId="3DEDCC99" w14:textId="4DF8B60D" w:rsidR="00034F85" w:rsidRPr="0018402A" w:rsidRDefault="00034F85" w:rsidP="00F07D66">
      <w:pPr>
        <w:pStyle w:val="output"/>
      </w:pPr>
      <w:r w:rsidRPr="0018402A">
        <w:t>*-</w:t>
      </w:r>
      <w:proofErr w:type="spellStart"/>
      <w:r w:rsidRPr="0018402A">
        <w:t>acc</w:t>
      </w:r>
      <w:proofErr w:type="spellEnd"/>
      <w:r w:rsidRPr="0018402A">
        <w:tab/>
      </w:r>
      <w:r w:rsidR="009D73C2">
        <w:tab/>
      </w:r>
      <w:r w:rsidRPr="0018402A">
        <w:t xml:space="preserve">1 </w:t>
      </w:r>
      <w:proofErr w:type="spellStart"/>
      <w:proofErr w:type="gramStart"/>
      <w:r w:rsidRPr="0018402A">
        <w:t>n:a</w:t>
      </w:r>
      <w:proofErr w:type="gramEnd"/>
      <w:r w:rsidRPr="0018402A">
        <w:t>|ball-acc</w:t>
      </w:r>
      <w:proofErr w:type="spellEnd"/>
    </w:p>
    <w:p w14:paraId="66CEEC1C" w14:textId="596CEFA8"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n:a</w:t>
      </w:r>
      <w:proofErr w:type="gramEnd"/>
      <w:r w:rsidRPr="0018402A">
        <w:t>|duck-acc</w:t>
      </w:r>
      <w:proofErr w:type="spellEnd"/>
    </w:p>
    <w:p w14:paraId="10A5B4BB" w14:textId="4332DF31" w:rsidR="00C76F80"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n:i</w:t>
      </w:r>
      <w:proofErr w:type="gramEnd"/>
      <w:r w:rsidRPr="0018402A">
        <w:t>|plane-acc</w:t>
      </w:r>
      <w:proofErr w:type="spellEnd"/>
      <w:r w:rsidRPr="0018402A">
        <w:tab/>
      </w:r>
    </w:p>
    <w:p w14:paraId="7A7C643A" w14:textId="11A92881" w:rsidR="00034F85" w:rsidRPr="0018402A" w:rsidRDefault="00034F85" w:rsidP="00F07D66">
      <w:pPr>
        <w:pStyle w:val="output"/>
      </w:pPr>
      <w:r w:rsidRPr="0018402A">
        <w:t>*-a__</w:t>
      </w:r>
      <w:r w:rsidRPr="0018402A">
        <w:tab/>
      </w:r>
      <w:r w:rsidR="009D73C2">
        <w:tab/>
      </w:r>
      <w:r w:rsidRPr="0018402A">
        <w:t xml:space="preserve">1 </w:t>
      </w:r>
      <w:proofErr w:type="spellStart"/>
      <w:proofErr w:type="gramStart"/>
      <w:r w:rsidRPr="0018402A">
        <w:t>n:a</w:t>
      </w:r>
      <w:proofErr w:type="gramEnd"/>
      <w:r w:rsidRPr="0018402A">
        <w:t>|baby-all</w:t>
      </w:r>
      <w:proofErr w:type="spellEnd"/>
    </w:p>
    <w:p w14:paraId="111E04AD" w14:textId="21839E34"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n:a</w:t>
      </w:r>
      <w:proofErr w:type="gramEnd"/>
      <w:r w:rsidRPr="0018402A">
        <w:t>|ball-acc</w:t>
      </w:r>
      <w:proofErr w:type="spellEnd"/>
    </w:p>
    <w:p w14:paraId="47A62136" w14:textId="5158F35A"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n:a</w:t>
      </w:r>
      <w:proofErr w:type="gramEnd"/>
      <w:r w:rsidRPr="0018402A">
        <w:t>|duck-acc</w:t>
      </w:r>
      <w:proofErr w:type="spellEnd"/>
    </w:p>
    <w:p w14:paraId="4B54EF94" w14:textId="5C7CA1F4" w:rsidR="00034F85" w:rsidRPr="0018402A"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n:i</w:t>
      </w:r>
      <w:proofErr w:type="gramEnd"/>
      <w:r w:rsidRPr="0018402A">
        <w:t>|grape-all</w:t>
      </w:r>
      <w:proofErr w:type="spellEnd"/>
    </w:p>
    <w:p w14:paraId="38B252F0" w14:textId="146BC9FE" w:rsidR="00C76F80" w:rsidRDefault="00034F85" w:rsidP="00F07D66">
      <w:pPr>
        <w:pStyle w:val="output"/>
      </w:pPr>
      <w:r w:rsidRPr="0018402A">
        <w:t xml:space="preserve">  </w:t>
      </w:r>
      <w:r w:rsidRPr="0018402A">
        <w:tab/>
      </w:r>
      <w:r w:rsidR="009D73C2">
        <w:tab/>
      </w:r>
      <w:r w:rsidR="009D73C2">
        <w:tab/>
      </w:r>
      <w:r w:rsidRPr="0018402A">
        <w:t xml:space="preserve">1 </w:t>
      </w:r>
      <w:proofErr w:type="spellStart"/>
      <w:proofErr w:type="gramStart"/>
      <w:r w:rsidRPr="0018402A">
        <w:t>n:i</w:t>
      </w:r>
      <w:proofErr w:type="gramEnd"/>
      <w:r w:rsidRPr="0018402A">
        <w:t>|plane-acc</w:t>
      </w:r>
      <w:proofErr w:type="spellEnd"/>
    </w:p>
    <w:p w14:paraId="6108FEED" w14:textId="40131FA8" w:rsidR="00034F85" w:rsidRPr="0018402A" w:rsidRDefault="00034F85" w:rsidP="00F07D66">
      <w:pPr>
        <w:pStyle w:val="output"/>
      </w:pPr>
      <w:proofErr w:type="gramStart"/>
      <w:r w:rsidRPr="0018402A">
        <w:t>N:*</w:t>
      </w:r>
      <w:proofErr w:type="gramEnd"/>
      <w:r w:rsidRPr="0018402A">
        <w:t>|*-</w:t>
      </w:r>
      <w:proofErr w:type="spellStart"/>
      <w:r w:rsidRPr="0018402A">
        <w:t>all</w:t>
      </w:r>
      <w:proofErr w:type="spellEnd"/>
      <w:r w:rsidRPr="0018402A">
        <w:tab/>
        <w:t xml:space="preserve">1 </w:t>
      </w:r>
      <w:proofErr w:type="spellStart"/>
      <w:r w:rsidRPr="0018402A">
        <w:t>N:A|baby-all</w:t>
      </w:r>
      <w:proofErr w:type="spellEnd"/>
    </w:p>
    <w:p w14:paraId="12033CBD" w14:textId="0630D33E" w:rsidR="00C76F80" w:rsidRDefault="00034F85" w:rsidP="00F07D66">
      <w:pPr>
        <w:pStyle w:val="output"/>
      </w:pPr>
      <w:r w:rsidRPr="0018402A">
        <w:tab/>
      </w:r>
      <w:r w:rsidR="009D73C2">
        <w:tab/>
      </w:r>
      <w:r w:rsidR="009D73C2">
        <w:tab/>
      </w:r>
      <w:r w:rsidRPr="0018402A">
        <w:t xml:space="preserve">1 </w:t>
      </w:r>
      <w:proofErr w:type="spellStart"/>
      <w:proofErr w:type="gramStart"/>
      <w:r w:rsidRPr="0018402A">
        <w:t>N:I</w:t>
      </w:r>
      <w:proofErr w:type="gramEnd"/>
      <w:r w:rsidRPr="0018402A">
        <w:t>|grape-all</w:t>
      </w:r>
      <w:proofErr w:type="spellEnd"/>
      <w:r w:rsidRPr="0018402A">
        <w:t xml:space="preserve"> </w:t>
      </w:r>
    </w:p>
    <w:p w14:paraId="5B012267" w14:textId="77777777" w:rsidR="00C76F80" w:rsidRDefault="00034F85" w:rsidP="00F55817">
      <w:r w:rsidRPr="0018402A">
        <w:t xml:space="preserve">These examples show the use of the asterisk as a wildcard. When the asterisk is used, </w:t>
      </w:r>
      <w:r w:rsidRPr="0018402A">
        <w:rPr>
          <w:caps/>
        </w:rPr>
        <w:t xml:space="preserve">freq </w:t>
      </w:r>
      <w:r w:rsidRPr="0018402A">
        <w:t>gives a full output of each of the specific code types that match. If you do not want to see the specific instances of the matches, you can use the percent</w:t>
      </w:r>
      <w:r w:rsidRPr="0018402A">
        <w:softHyphen/>
        <w:t>age wildcard, as in the following examples:</w:t>
      </w:r>
    </w:p>
    <w:p w14:paraId="52EB41B6" w14:textId="77777777" w:rsidR="00C76F80" w:rsidRDefault="00034F85" w:rsidP="00F07D66">
      <w:pPr>
        <w:pStyle w:val="output"/>
      </w:pPr>
      <w:proofErr w:type="spellStart"/>
      <w:r w:rsidRPr="0018402A">
        <w:t>String</w:t>
      </w:r>
      <w:proofErr w:type="spellEnd"/>
      <w:r w:rsidRPr="0018402A">
        <w:tab/>
      </w:r>
      <w:r w:rsidRPr="0018402A">
        <w:tab/>
        <w:t xml:space="preserve">Output </w:t>
      </w:r>
    </w:p>
    <w:p w14:paraId="4D61A856" w14:textId="1A24AD52" w:rsidR="00034F85" w:rsidRPr="0018402A" w:rsidRDefault="00034F85" w:rsidP="00F07D66">
      <w:pPr>
        <w:pStyle w:val="output"/>
      </w:pPr>
      <w:proofErr w:type="gramStart"/>
      <w:r w:rsidRPr="0018402A">
        <w:t>N:A</w:t>
      </w:r>
      <w:proofErr w:type="gramEnd"/>
      <w:r w:rsidRPr="0018402A">
        <w:t>|%</w:t>
      </w:r>
      <w:r w:rsidRPr="0018402A">
        <w:tab/>
      </w:r>
      <w:r w:rsidR="009D73C2">
        <w:tab/>
      </w:r>
      <w:r w:rsidRPr="0018402A">
        <w:t>3 N:A|</w:t>
      </w:r>
    </w:p>
    <w:p w14:paraId="3683DBC9" w14:textId="0C19D452" w:rsidR="00034F85" w:rsidRPr="0018402A" w:rsidRDefault="00034F85" w:rsidP="00F07D66">
      <w:pPr>
        <w:pStyle w:val="output"/>
      </w:pPr>
      <w:r w:rsidRPr="0018402A">
        <w:t>%-ACC</w:t>
      </w:r>
      <w:r w:rsidRPr="0018402A">
        <w:tab/>
      </w:r>
      <w:r w:rsidR="009D73C2">
        <w:tab/>
      </w:r>
      <w:r w:rsidRPr="0018402A">
        <w:t>3 -ACC</w:t>
      </w:r>
    </w:p>
    <w:p w14:paraId="7B93811D" w14:textId="55F303BD" w:rsidR="00034F85" w:rsidRPr="0018402A" w:rsidRDefault="00034F85" w:rsidP="00F07D66">
      <w:pPr>
        <w:pStyle w:val="output"/>
      </w:pPr>
      <w:r w:rsidRPr="0018402A">
        <w:t>%-A__</w:t>
      </w:r>
      <w:r w:rsidRPr="0018402A">
        <w:tab/>
      </w:r>
      <w:r w:rsidR="009D73C2">
        <w:tab/>
      </w:r>
      <w:r w:rsidRPr="0018402A">
        <w:t>3 -ACC</w:t>
      </w:r>
    </w:p>
    <w:p w14:paraId="64CD203B" w14:textId="365F65A8" w:rsidR="00034F85" w:rsidRPr="0018402A" w:rsidRDefault="00034F85" w:rsidP="00F07D66">
      <w:pPr>
        <w:pStyle w:val="output"/>
      </w:pPr>
      <w:r w:rsidRPr="0018402A">
        <w:tab/>
      </w:r>
      <w:r w:rsidR="009D73C2">
        <w:tab/>
      </w:r>
      <w:r w:rsidR="009D73C2">
        <w:tab/>
      </w:r>
      <w:r w:rsidRPr="0018402A">
        <w:t>2 -ALL</w:t>
      </w:r>
    </w:p>
    <w:p w14:paraId="2C5A6A73" w14:textId="77777777" w:rsidR="00034F85" w:rsidRPr="0018402A" w:rsidRDefault="00034F85" w:rsidP="00F07D66">
      <w:pPr>
        <w:pStyle w:val="output"/>
      </w:pPr>
      <w:proofErr w:type="gramStart"/>
      <w:r w:rsidRPr="0018402A">
        <w:t>N:%</w:t>
      </w:r>
      <w:proofErr w:type="gramEnd"/>
      <w:r w:rsidRPr="0018402A">
        <w:t>|%-ACC</w:t>
      </w:r>
      <w:r w:rsidRPr="0018402A">
        <w:tab/>
        <w:t>3 N:|-ACC</w:t>
      </w:r>
    </w:p>
    <w:p w14:paraId="37EEFF35" w14:textId="04CBB8A0" w:rsidR="00C76F80" w:rsidRDefault="00034F85" w:rsidP="00F07D66">
      <w:pPr>
        <w:pStyle w:val="output"/>
      </w:pPr>
      <w:proofErr w:type="gramStart"/>
      <w:r w:rsidRPr="0018402A">
        <w:t>N:%</w:t>
      </w:r>
      <w:proofErr w:type="gramEnd"/>
      <w:r w:rsidRPr="0018402A">
        <w:t>|%</w:t>
      </w:r>
      <w:r w:rsidRPr="0018402A">
        <w:tab/>
      </w:r>
      <w:r w:rsidR="009D73C2">
        <w:tab/>
      </w:r>
      <w:r w:rsidRPr="0018402A">
        <w:t>5 N:|</w:t>
      </w:r>
    </w:p>
    <w:p w14:paraId="268F560C" w14:textId="77777777" w:rsidR="00C76F80" w:rsidRDefault="00034F85" w:rsidP="00F55817">
      <w:r w:rsidRPr="0018402A">
        <w:t>It is also possible to combine the use of the two types of wildcards, as in these examples:</w:t>
      </w:r>
    </w:p>
    <w:p w14:paraId="5B98324A" w14:textId="77777777" w:rsidR="00C76F80" w:rsidRDefault="00034F85" w:rsidP="00F07D66">
      <w:pPr>
        <w:pStyle w:val="output"/>
      </w:pPr>
      <w:proofErr w:type="spellStart"/>
      <w:r w:rsidRPr="0018402A">
        <w:t>String</w:t>
      </w:r>
      <w:proofErr w:type="spellEnd"/>
      <w:r w:rsidRPr="0018402A">
        <w:tab/>
      </w:r>
      <w:r w:rsidRPr="0018402A">
        <w:tab/>
        <w:t>Output</w:t>
      </w:r>
    </w:p>
    <w:p w14:paraId="3A006850" w14:textId="63E4CCF8" w:rsidR="00034F85" w:rsidRPr="0018402A" w:rsidRDefault="00034F85" w:rsidP="00F07D66">
      <w:pPr>
        <w:pStyle w:val="output"/>
      </w:pPr>
      <w:proofErr w:type="gramStart"/>
      <w:r w:rsidRPr="0018402A">
        <w:t>N:%</w:t>
      </w:r>
      <w:proofErr w:type="gramEnd"/>
      <w:r w:rsidRPr="0018402A">
        <w:t>|*-ACC</w:t>
      </w:r>
      <w:r w:rsidRPr="0018402A">
        <w:tab/>
        <w:t>1 N:|</w:t>
      </w:r>
      <w:proofErr w:type="spellStart"/>
      <w:r w:rsidRPr="0018402A">
        <w:t>ball-acc</w:t>
      </w:r>
      <w:proofErr w:type="spellEnd"/>
    </w:p>
    <w:p w14:paraId="3CAE8D85" w14:textId="16767665" w:rsidR="00034F85" w:rsidRPr="0018402A" w:rsidRDefault="00034F85" w:rsidP="00F07D66">
      <w:pPr>
        <w:pStyle w:val="output"/>
      </w:pPr>
      <w:r w:rsidRPr="0018402A">
        <w:tab/>
      </w:r>
      <w:r w:rsidR="009D73C2">
        <w:tab/>
      </w:r>
      <w:r w:rsidR="009D73C2">
        <w:tab/>
      </w:r>
      <w:r w:rsidRPr="0018402A">
        <w:t>1 N:|</w:t>
      </w:r>
      <w:proofErr w:type="spellStart"/>
      <w:r w:rsidRPr="0018402A">
        <w:t>duck-acc</w:t>
      </w:r>
      <w:proofErr w:type="spellEnd"/>
    </w:p>
    <w:p w14:paraId="0F77F399" w14:textId="59A8B0DE" w:rsidR="00034F85" w:rsidRPr="0018402A" w:rsidRDefault="00034F85" w:rsidP="00F07D66">
      <w:pPr>
        <w:pStyle w:val="output"/>
      </w:pPr>
      <w:r w:rsidRPr="0018402A">
        <w:tab/>
      </w:r>
      <w:r w:rsidR="009D73C2">
        <w:tab/>
      </w:r>
      <w:r w:rsidR="009D73C2">
        <w:tab/>
      </w:r>
      <w:r w:rsidRPr="0018402A">
        <w:t>1 N:|plane-</w:t>
      </w:r>
      <w:proofErr w:type="spellStart"/>
      <w:r w:rsidRPr="0018402A">
        <w:t>acc</w:t>
      </w:r>
      <w:proofErr w:type="spellEnd"/>
    </w:p>
    <w:p w14:paraId="07C8E49D" w14:textId="37962CFC" w:rsidR="00034F85" w:rsidRPr="0018402A" w:rsidRDefault="00034F85" w:rsidP="00F07D66">
      <w:pPr>
        <w:pStyle w:val="output"/>
      </w:pPr>
      <w:proofErr w:type="gramStart"/>
      <w:r w:rsidRPr="0018402A">
        <w:t>N:*</w:t>
      </w:r>
      <w:proofErr w:type="gramEnd"/>
      <w:r w:rsidRPr="0018402A">
        <w:t>|%</w:t>
      </w:r>
      <w:r w:rsidRPr="0018402A">
        <w:tab/>
      </w:r>
      <w:r w:rsidR="009D73C2">
        <w:tab/>
      </w:r>
      <w:r w:rsidRPr="0018402A">
        <w:t>3 N:A|</w:t>
      </w:r>
    </w:p>
    <w:p w14:paraId="178D69BE" w14:textId="558D8F84" w:rsidR="00C76F80" w:rsidRDefault="00034F85" w:rsidP="00F07D66">
      <w:pPr>
        <w:pStyle w:val="output"/>
      </w:pPr>
      <w:r w:rsidRPr="0018402A">
        <w:tab/>
      </w:r>
      <w:r w:rsidR="009D73C2">
        <w:tab/>
      </w:r>
      <w:r w:rsidR="009D73C2">
        <w:tab/>
      </w:r>
      <w:r w:rsidRPr="0018402A">
        <w:t xml:space="preserve">2 </w:t>
      </w:r>
      <w:proofErr w:type="gramStart"/>
      <w:r w:rsidRPr="0018402A">
        <w:t>N:I</w:t>
      </w:r>
      <w:proofErr w:type="gramEnd"/>
      <w:r w:rsidRPr="0018402A">
        <w:t>|</w:t>
      </w:r>
    </w:p>
    <w:p w14:paraId="51B366F7" w14:textId="77777777" w:rsidR="00C76F80" w:rsidRDefault="00034F85" w:rsidP="00F55817">
      <w:r w:rsidRPr="0018402A">
        <w:t xml:space="preserve">Researchers have also made extensive use of </w:t>
      </w:r>
      <w:r w:rsidRPr="0018402A">
        <w:rPr>
          <w:caps/>
        </w:rPr>
        <w:t>freq</w:t>
      </w:r>
      <w:r w:rsidRPr="0018402A">
        <w:t xml:space="preserve"> to tabulate speech act and interac</w:t>
      </w:r>
      <w:r w:rsidRPr="0018402A">
        <w:softHyphen/>
        <w:t xml:space="preserve">tional codes. Often such codes are constructed using a taxonomic hierarchy. For example, </w:t>
      </w:r>
      <w:r w:rsidRPr="0018402A">
        <w:lastRenderedPageBreak/>
        <w:t>a code like $NIA:</w:t>
      </w:r>
      <w:proofErr w:type="gramStart"/>
      <w:r w:rsidRPr="0018402A">
        <w:t>RP:NV</w:t>
      </w:r>
      <w:proofErr w:type="gramEnd"/>
      <w:r w:rsidRPr="0018402A">
        <w:t xml:space="preserve"> has a three-level hierarchy. In the INCA-A system discussed in the chapter on speech act coding in the CHAT manual, the first level codes the interchange type; the second level codes the speech act or illocutionary force type; and the third level codes the nature of the communicative channel. As in the case of the morphological exam</w:t>
      </w:r>
      <w:r w:rsidRPr="0018402A">
        <w:softHyphen/>
        <w:t>ple cited earlier, one could use wildcards in the +s string to analyze at different levels. The following examples show what the different wildcards will produce when analyzing the %spa tier. The basic command here is:</w:t>
      </w:r>
    </w:p>
    <w:p w14:paraId="143FDCD6" w14:textId="77777777" w:rsidR="00C76F80" w:rsidRDefault="00034F85" w:rsidP="00F07D66">
      <w:pPr>
        <w:pStyle w:val="output"/>
      </w:pPr>
      <w:proofErr w:type="spellStart"/>
      <w:r w:rsidRPr="00B3225E">
        <w:t>freq</w:t>
      </w:r>
      <w:proofErr w:type="spellEnd"/>
      <w:r w:rsidRPr="00B3225E">
        <w:t xml:space="preserve"> +s"$*" +</w:t>
      </w:r>
      <w:proofErr w:type="spellStart"/>
      <w:r w:rsidRPr="00B3225E">
        <w:t>t%spa</w:t>
      </w:r>
      <w:proofErr w:type="spellEnd"/>
      <w:r w:rsidRPr="00B3225E">
        <w:t xml:space="preserve"> </w:t>
      </w:r>
      <w:proofErr w:type="spellStart"/>
      <w:r w:rsidRPr="00B3225E">
        <w:t>sample.cha</w:t>
      </w:r>
      <w:proofErr w:type="spellEnd"/>
    </w:p>
    <w:p w14:paraId="32C7AE92" w14:textId="77777777" w:rsidR="009D73C2" w:rsidRDefault="009D73C2" w:rsidP="00F07D66">
      <w:pPr>
        <w:pStyle w:val="output"/>
      </w:pPr>
    </w:p>
    <w:p w14:paraId="6EB6C52C" w14:textId="6A81E520" w:rsidR="00034F85" w:rsidRPr="00B3225E" w:rsidRDefault="00034F85" w:rsidP="00F07D66">
      <w:pPr>
        <w:pStyle w:val="output"/>
      </w:pPr>
      <w:proofErr w:type="spellStart"/>
      <w:r w:rsidRPr="00B3225E">
        <w:t>String</w:t>
      </w:r>
      <w:proofErr w:type="spellEnd"/>
      <w:r w:rsidRPr="00B3225E">
        <w:tab/>
      </w:r>
      <w:r w:rsidRPr="00B3225E">
        <w:tab/>
        <w:t xml:space="preserve">Output </w:t>
      </w:r>
    </w:p>
    <w:p w14:paraId="74B71328" w14:textId="3180D4EE" w:rsidR="00034F85" w:rsidRPr="00B3225E" w:rsidRDefault="00034F85" w:rsidP="00F07D66">
      <w:pPr>
        <w:pStyle w:val="output"/>
      </w:pPr>
      <w:r w:rsidRPr="00B3225E">
        <w:t>$*</w:t>
      </w:r>
      <w:r w:rsidRPr="00B3225E">
        <w:tab/>
      </w:r>
      <w:r w:rsidRPr="00B3225E">
        <w:tab/>
      </w:r>
      <w:r w:rsidR="009D73C2">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all</w:t>
      </w:r>
      <w:proofErr w:type="spellEnd"/>
      <w:r w:rsidRPr="00B3225E">
        <w:t xml:space="preserve"> </w:t>
      </w:r>
      <w:proofErr w:type="spellStart"/>
      <w:r w:rsidRPr="00B3225E">
        <w:t>the</w:t>
      </w:r>
      <w:proofErr w:type="spellEnd"/>
      <w:r w:rsidRPr="00B3225E">
        <w:t xml:space="preserve"> </w:t>
      </w:r>
      <w:proofErr w:type="spellStart"/>
      <w:r w:rsidRPr="00B3225E">
        <w:t>three-level</w:t>
      </w:r>
      <w:proofErr w:type="spellEnd"/>
      <w:r w:rsidRPr="00B3225E">
        <w:t xml:space="preserve"> </w:t>
      </w:r>
    </w:p>
    <w:p w14:paraId="5073F403" w14:textId="367589A6" w:rsidR="00C76F80" w:rsidRDefault="00034F85" w:rsidP="00F07D66">
      <w:pPr>
        <w:pStyle w:val="output"/>
      </w:pPr>
      <w:r w:rsidRPr="00B3225E">
        <w:tab/>
      </w:r>
      <w:r w:rsidRPr="00B3225E">
        <w:tab/>
      </w:r>
      <w:r w:rsidR="009D73C2">
        <w:tab/>
      </w:r>
      <w:proofErr w:type="spellStart"/>
      <w:r w:rsidRPr="00B3225E">
        <w:t>codes</w:t>
      </w:r>
      <w:proofErr w:type="spellEnd"/>
      <w:r w:rsidRPr="00B3225E">
        <w:t xml:space="preserve"> in </w:t>
      </w:r>
      <w:proofErr w:type="spellStart"/>
      <w:r w:rsidRPr="00B3225E">
        <w:t>the</w:t>
      </w:r>
      <w:proofErr w:type="spellEnd"/>
      <w:r w:rsidRPr="00B3225E">
        <w:t xml:space="preserve"> %spa </w:t>
      </w:r>
      <w:proofErr w:type="spellStart"/>
      <w:r w:rsidRPr="00B3225E">
        <w:t>tier</w:t>
      </w:r>
      <w:proofErr w:type="spellEnd"/>
    </w:p>
    <w:p w14:paraId="3D8988F5" w14:textId="77777777" w:rsidR="00C76F80" w:rsidRDefault="00034F85" w:rsidP="00F07D66">
      <w:pPr>
        <w:pStyle w:val="output"/>
      </w:pPr>
      <w:r w:rsidRPr="00B3225E">
        <w:t>$</w:t>
      </w:r>
      <w:proofErr w:type="gramStart"/>
      <w:r w:rsidRPr="00B3225E">
        <w:t>*:%</w:t>
      </w:r>
      <w:proofErr w:type="gramEnd"/>
      <w:r w:rsidRPr="00B3225E">
        <w:tab/>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the</w:t>
      </w:r>
      <w:proofErr w:type="spellEnd"/>
      <w:r w:rsidRPr="00B3225E">
        <w:t xml:space="preserve"> </w:t>
      </w:r>
      <w:proofErr w:type="spellStart"/>
      <w:r w:rsidRPr="00B3225E">
        <w:t>interchange</w:t>
      </w:r>
      <w:proofErr w:type="spellEnd"/>
      <w:r w:rsidRPr="00B3225E">
        <w:t xml:space="preserve"> </w:t>
      </w:r>
      <w:proofErr w:type="spellStart"/>
      <w:r w:rsidRPr="00B3225E">
        <w:t>types</w:t>
      </w:r>
      <w:proofErr w:type="spellEnd"/>
    </w:p>
    <w:p w14:paraId="289F1767" w14:textId="77777777" w:rsidR="00C76F80" w:rsidRDefault="00034F85" w:rsidP="00F07D66">
      <w:pPr>
        <w:pStyle w:val="output"/>
      </w:pPr>
      <w:r w:rsidRPr="00B3225E">
        <w:t>$</w:t>
      </w:r>
      <w:proofErr w:type="gramStart"/>
      <w:r w:rsidRPr="00B3225E">
        <w:t>%:*</w:t>
      </w:r>
      <w:proofErr w:type="gramEnd"/>
      <w:r w:rsidRPr="00B3225E">
        <w:t>:%</w:t>
      </w:r>
      <w:r w:rsidRPr="00B3225E">
        <w:tab/>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the</w:t>
      </w:r>
      <w:proofErr w:type="spellEnd"/>
      <w:r w:rsidRPr="00B3225E">
        <w:t xml:space="preserve"> </w:t>
      </w:r>
      <w:proofErr w:type="spellStart"/>
      <w:r w:rsidRPr="00B3225E">
        <w:t>speech</w:t>
      </w:r>
      <w:proofErr w:type="spellEnd"/>
      <w:r w:rsidRPr="00B3225E">
        <w:t xml:space="preserve"> </w:t>
      </w:r>
      <w:proofErr w:type="spellStart"/>
      <w:r w:rsidRPr="00B3225E">
        <w:t>act</w:t>
      </w:r>
      <w:proofErr w:type="spellEnd"/>
      <w:r w:rsidRPr="00B3225E">
        <w:t xml:space="preserve"> </w:t>
      </w:r>
      <w:proofErr w:type="spellStart"/>
      <w:r w:rsidRPr="00B3225E">
        <w:t>codes</w:t>
      </w:r>
      <w:proofErr w:type="spellEnd"/>
    </w:p>
    <w:p w14:paraId="4A26CA03" w14:textId="6057F000" w:rsidR="00034F85" w:rsidRPr="00B3225E" w:rsidRDefault="00034F85" w:rsidP="00F07D66">
      <w:pPr>
        <w:pStyle w:val="output"/>
      </w:pPr>
      <w:r w:rsidRPr="00B3225E">
        <w:t>$</w:t>
      </w:r>
      <w:proofErr w:type="gramStart"/>
      <w:r w:rsidRPr="00B3225E">
        <w:t>RES:*</w:t>
      </w:r>
      <w:proofErr w:type="gramEnd"/>
      <w:r w:rsidRPr="00B3225E">
        <w:t>:</w:t>
      </w:r>
      <w:r w:rsidRPr="00B3225E">
        <w:tab/>
        <w:t>%</w:t>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speech</w:t>
      </w:r>
      <w:proofErr w:type="spellEnd"/>
      <w:r w:rsidRPr="00B3225E">
        <w:t xml:space="preserve"> </w:t>
      </w:r>
      <w:proofErr w:type="spellStart"/>
      <w:r w:rsidRPr="00B3225E">
        <w:t>acts</w:t>
      </w:r>
      <w:proofErr w:type="spellEnd"/>
      <w:r w:rsidRPr="00B3225E">
        <w:t xml:space="preserve"> </w:t>
      </w:r>
      <w:proofErr w:type="spellStart"/>
      <w:r w:rsidRPr="00B3225E">
        <w:t>within</w:t>
      </w:r>
      <w:proofErr w:type="spellEnd"/>
      <w:r w:rsidRPr="00B3225E">
        <w:t xml:space="preserve"> </w:t>
      </w:r>
      <w:proofErr w:type="spellStart"/>
      <w:r w:rsidRPr="00B3225E">
        <w:t>the</w:t>
      </w:r>
      <w:proofErr w:type="spellEnd"/>
      <w:r w:rsidRPr="00B3225E">
        <w:t xml:space="preserve"> </w:t>
      </w:r>
    </w:p>
    <w:p w14:paraId="2728DFE5" w14:textId="562E8151" w:rsidR="00C76F80" w:rsidRDefault="00034F85" w:rsidP="00F07D66">
      <w:pPr>
        <w:pStyle w:val="output"/>
      </w:pPr>
      <w:r w:rsidRPr="00B3225E">
        <w:tab/>
      </w:r>
      <w:r w:rsidRPr="00B3225E">
        <w:tab/>
      </w:r>
      <w:r w:rsidR="009D73C2">
        <w:tab/>
      </w:r>
      <w:r w:rsidRPr="00B3225E">
        <w:t xml:space="preserve">RES </w:t>
      </w:r>
      <w:proofErr w:type="spellStart"/>
      <w:r w:rsidRPr="00B3225E">
        <w:t>category</w:t>
      </w:r>
      <w:proofErr w:type="spellEnd"/>
    </w:p>
    <w:p w14:paraId="486BA500" w14:textId="7A51975E" w:rsidR="00034F85" w:rsidRPr="00B3225E" w:rsidRDefault="00034F85" w:rsidP="00F07D66">
      <w:pPr>
        <w:pStyle w:val="output"/>
      </w:pPr>
      <w:r w:rsidRPr="00B3225E">
        <w:t>$</w:t>
      </w:r>
      <w:proofErr w:type="gramStart"/>
      <w:r w:rsidRPr="00B3225E">
        <w:t>*:</w:t>
      </w:r>
      <w:proofErr w:type="spellStart"/>
      <w:r w:rsidRPr="00B3225E">
        <w:t>sel</w:t>
      </w:r>
      <w:proofErr w:type="spellEnd"/>
      <w:proofErr w:type="gramEnd"/>
      <w:r w:rsidRPr="00B3225E">
        <w:t>:%</w:t>
      </w:r>
      <w:r w:rsidRPr="00B3225E">
        <w:tab/>
      </w:r>
      <w:proofErr w:type="spellStart"/>
      <w:r w:rsidRPr="00B3225E">
        <w:t>frequencies</w:t>
      </w:r>
      <w:proofErr w:type="spellEnd"/>
      <w:r w:rsidRPr="00B3225E">
        <w:t xml:space="preserve"> </w:t>
      </w:r>
      <w:proofErr w:type="spellStart"/>
      <w:r w:rsidRPr="00B3225E">
        <w:t>of</w:t>
      </w:r>
      <w:proofErr w:type="spellEnd"/>
      <w:r w:rsidRPr="00B3225E">
        <w:t xml:space="preserve"> </w:t>
      </w:r>
      <w:proofErr w:type="spellStart"/>
      <w:r w:rsidRPr="00B3225E">
        <w:t>the</w:t>
      </w:r>
      <w:proofErr w:type="spellEnd"/>
      <w:r w:rsidRPr="00B3225E">
        <w:t xml:space="preserve"> </w:t>
      </w:r>
      <w:proofErr w:type="spellStart"/>
      <w:r w:rsidRPr="00B3225E">
        <w:t>interchange</w:t>
      </w:r>
      <w:proofErr w:type="spellEnd"/>
      <w:r w:rsidRPr="00B3225E">
        <w:t xml:space="preserve"> </w:t>
      </w:r>
      <w:proofErr w:type="spellStart"/>
      <w:r w:rsidRPr="00B3225E">
        <w:t>types</w:t>
      </w:r>
      <w:proofErr w:type="spellEnd"/>
      <w:r w:rsidRPr="00B3225E">
        <w:t xml:space="preserve"> </w:t>
      </w:r>
      <w:proofErr w:type="spellStart"/>
      <w:r w:rsidRPr="00B3225E">
        <w:t>that</w:t>
      </w:r>
      <w:proofErr w:type="spellEnd"/>
      <w:r w:rsidRPr="00B3225E">
        <w:t xml:space="preserve"> </w:t>
      </w:r>
      <w:proofErr w:type="spellStart"/>
      <w:r w:rsidRPr="00B3225E">
        <w:t>have</w:t>
      </w:r>
      <w:proofErr w:type="spellEnd"/>
      <w:r w:rsidRPr="00B3225E">
        <w:t xml:space="preserve"> SEL </w:t>
      </w:r>
    </w:p>
    <w:p w14:paraId="453EDDC1" w14:textId="5123DC5D" w:rsidR="00C76F80" w:rsidRDefault="00034F85" w:rsidP="00F07D66">
      <w:pPr>
        <w:pStyle w:val="output"/>
      </w:pPr>
      <w:r w:rsidRPr="00B3225E">
        <w:tab/>
      </w:r>
      <w:r w:rsidRPr="00B3225E">
        <w:tab/>
      </w:r>
      <w:r w:rsidR="009D73C2">
        <w:tab/>
      </w:r>
      <w:proofErr w:type="spellStart"/>
      <w:r w:rsidRPr="00B3225E">
        <w:t>speech</w:t>
      </w:r>
      <w:proofErr w:type="spellEnd"/>
      <w:r w:rsidRPr="00B3225E">
        <w:t xml:space="preserve"> </w:t>
      </w:r>
      <w:proofErr w:type="spellStart"/>
      <w:r w:rsidRPr="00B3225E">
        <w:t>acts</w:t>
      </w:r>
      <w:proofErr w:type="spellEnd"/>
    </w:p>
    <w:p w14:paraId="5A3575C5" w14:textId="662219A6" w:rsidR="00034F85" w:rsidRPr="0018402A" w:rsidRDefault="00034F85" w:rsidP="00F55817">
      <w:r w:rsidRPr="0018402A">
        <w:t>If some of the codes have only two levels rather than the complete set of three levels, you need to use an additional % sign in the +s switch. Thus</w:t>
      </w:r>
      <w:r w:rsidR="00930292">
        <w:t>,</w:t>
      </w:r>
      <w:r w:rsidRPr="0018402A">
        <w:t xml:space="preserve"> the switch </w:t>
      </w:r>
    </w:p>
    <w:p w14:paraId="4FF3EDD1" w14:textId="77777777" w:rsidR="00034F85" w:rsidRPr="00B3225E" w:rsidRDefault="00034F85" w:rsidP="00F07D66">
      <w:pPr>
        <w:pStyle w:val="output"/>
      </w:pPr>
      <w:r w:rsidRPr="00B3225E">
        <w:tab/>
        <w:t>+s"$</w:t>
      </w:r>
      <w:proofErr w:type="gramStart"/>
      <w:r w:rsidRPr="00B3225E">
        <w:t>%:*</w:t>
      </w:r>
      <w:proofErr w:type="gramEnd"/>
      <w:r w:rsidRPr="00B3225E">
        <w:t xml:space="preserve">:%%" </w:t>
      </w:r>
    </w:p>
    <w:p w14:paraId="58512A9A" w14:textId="77777777" w:rsidR="00C76F80" w:rsidRDefault="00034F85" w:rsidP="0042430B">
      <w:pPr>
        <w:pStyle w:val="NoIndent"/>
      </w:pPr>
      <w:r w:rsidRPr="0018402A">
        <w:t>will find all speech act codes, including both those with the third level coded and those with only two levels coded.</w:t>
      </w:r>
    </w:p>
    <w:p w14:paraId="39D090F6" w14:textId="17CE16E6" w:rsidR="00034F85" w:rsidRPr="0018402A" w:rsidRDefault="00034F85" w:rsidP="00F55817">
      <w:r w:rsidRPr="0018402A">
        <w:t xml:space="preserve">As another example of how to use wild cards in FREQ, consider the task of counting all the utterances from the different speakers in a file.  In this case, you count the three-letter header codes at the beginnings of utterances.  To do this, you need the +y switch </w:t>
      </w:r>
      <w:r w:rsidR="007E3AD5">
        <w:t>to</w:t>
      </w:r>
      <w:r w:rsidRPr="0018402A">
        <w:t xml:space="preserve"> make sure FREQ sees these headers.  The command is:</w:t>
      </w:r>
    </w:p>
    <w:p w14:paraId="1155F1EE" w14:textId="77777777" w:rsidR="00034F85" w:rsidRPr="00B3225E" w:rsidRDefault="00034F85" w:rsidP="00F07D66">
      <w:pPr>
        <w:pStyle w:val="output"/>
      </w:pPr>
      <w:r w:rsidRPr="00B3225E">
        <w:tab/>
      </w:r>
      <w:proofErr w:type="spellStart"/>
      <w:r w:rsidRPr="00B3225E">
        <w:t>freq</w:t>
      </w:r>
      <w:proofErr w:type="spellEnd"/>
      <w:r w:rsidRPr="00B3225E">
        <w:t xml:space="preserve"> +y +</w:t>
      </w:r>
      <w:proofErr w:type="gramStart"/>
      <w:r w:rsidRPr="00B3225E">
        <w:t>s”\</w:t>
      </w:r>
      <w:proofErr w:type="gramEnd"/>
      <w:r w:rsidRPr="00B3225E">
        <w:t>**:” *.</w:t>
      </w:r>
      <w:proofErr w:type="spellStart"/>
      <w:r w:rsidRPr="00B3225E">
        <w:t>cha</w:t>
      </w:r>
      <w:proofErr w:type="spellEnd"/>
    </w:p>
    <w:p w14:paraId="091FDD8B" w14:textId="41D2E9BB" w:rsidR="00034F85" w:rsidRPr="0018402A" w:rsidRDefault="00034F85" w:rsidP="00F55817">
      <w:pPr>
        <w:pStyle w:val="Heading3"/>
      </w:pPr>
      <w:bookmarkStart w:id="751" w:name="_Toc174790654"/>
      <w:bookmarkStart w:id="752" w:name="_Toc36836436"/>
      <w:bookmarkStart w:id="753" w:name="_Toc40883545"/>
      <w:bookmarkStart w:id="754" w:name="_Toc75446264"/>
      <w:bookmarkStart w:id="755" w:name="_Toc87376394"/>
      <w:bookmarkStart w:id="756" w:name="_Toc156743586"/>
      <w:r w:rsidRPr="0018402A">
        <w:t xml:space="preserve">FREQ </w:t>
      </w:r>
      <w:r w:rsidR="002D7009" w:rsidRPr="0018402A">
        <w:t>for</w:t>
      </w:r>
      <w:r w:rsidRPr="0018402A">
        <w:t xml:space="preserve"> the %mor line</w:t>
      </w:r>
      <w:bookmarkEnd w:id="751"/>
      <w:bookmarkEnd w:id="752"/>
      <w:bookmarkEnd w:id="753"/>
      <w:bookmarkEnd w:id="754"/>
      <w:bookmarkEnd w:id="755"/>
      <w:bookmarkEnd w:id="756"/>
    </w:p>
    <w:p w14:paraId="69975BDB" w14:textId="5342DC8B" w:rsidR="00C76F80" w:rsidRDefault="007A5AF5" w:rsidP="00F55817">
      <w:r>
        <w:t>Searches</w:t>
      </w:r>
      <w:r w:rsidR="00034F85" w:rsidRPr="0018402A">
        <w:t xml:space="preserve"> for material on the %mor line can be difficult to compose.  To help in this regard, we have composed a variant of FREQ searches that takes advantage of the </w:t>
      </w:r>
      <w:r>
        <w:t xml:space="preserve">rigid </w:t>
      </w:r>
      <w:r w:rsidR="00034F85" w:rsidRPr="0018402A">
        <w:t>syntax of the %mor tier. To see the available opti</w:t>
      </w:r>
      <w:r w:rsidR="00077663">
        <w:t>ons here, you can type “</w:t>
      </w:r>
      <w:proofErr w:type="spellStart"/>
      <w:r w:rsidR="00077663">
        <w:t>freq</w:t>
      </w:r>
      <w:proofErr w:type="spellEnd"/>
      <w:r w:rsidR="00077663">
        <w:t xml:space="preserve"> +</w:t>
      </w:r>
      <w:proofErr w:type="spellStart"/>
      <w:r w:rsidR="00077663">
        <w:t>sm</w:t>
      </w:r>
      <w:proofErr w:type="spellEnd"/>
      <w:r w:rsidR="00034F85" w:rsidRPr="0018402A">
        <w:t>” on the command line and you will see the following information</w:t>
      </w:r>
      <w:r w:rsidR="00DC73CF" w:rsidRPr="0018402A">
        <w:t>:</w:t>
      </w:r>
    </w:p>
    <w:p w14:paraId="608B08FC" w14:textId="77777777" w:rsidR="00557993" w:rsidRPr="00557993" w:rsidRDefault="00557993" w:rsidP="00F07D66">
      <w:pPr>
        <w:pStyle w:val="output"/>
      </w:pPr>
      <w:proofErr w:type="spellStart"/>
      <w:r w:rsidRPr="00557993">
        <w:t>Morphosyntactic</w:t>
      </w:r>
      <w:proofErr w:type="spellEnd"/>
      <w:r w:rsidRPr="00557993">
        <w:t xml:space="preserve"> </w:t>
      </w:r>
      <w:proofErr w:type="spellStart"/>
      <w:r w:rsidRPr="00557993">
        <w:t>markers</w:t>
      </w:r>
      <w:proofErr w:type="spellEnd"/>
      <w:r w:rsidRPr="00557993">
        <w:t xml:space="preserve"> </w:t>
      </w:r>
      <w:proofErr w:type="spellStart"/>
      <w:r w:rsidRPr="00557993">
        <w:t>specify</w:t>
      </w:r>
      <w:proofErr w:type="spellEnd"/>
      <w:r w:rsidRPr="00557993">
        <w:t xml:space="preserve"> </w:t>
      </w:r>
      <w:proofErr w:type="spellStart"/>
      <w:r w:rsidRPr="00557993">
        <w:t>the</w:t>
      </w:r>
      <w:proofErr w:type="spellEnd"/>
      <w:r w:rsidRPr="00557993">
        <w:t xml:space="preserve"> </w:t>
      </w:r>
      <w:proofErr w:type="spellStart"/>
      <w:r w:rsidRPr="00557993">
        <w:t>nature</w:t>
      </w:r>
      <w:proofErr w:type="spellEnd"/>
      <w:r w:rsidRPr="00557993">
        <w:t xml:space="preserve"> </w:t>
      </w:r>
      <w:proofErr w:type="spellStart"/>
      <w:r w:rsidRPr="00557993">
        <w:t>of</w:t>
      </w:r>
      <w:proofErr w:type="spellEnd"/>
      <w:r w:rsidRPr="00557993">
        <w:t xml:space="preserve"> </w:t>
      </w:r>
      <w:proofErr w:type="spellStart"/>
      <w:r w:rsidRPr="00557993">
        <w:t>the</w:t>
      </w:r>
      <w:proofErr w:type="spellEnd"/>
      <w:r w:rsidRPr="00557993">
        <w:t xml:space="preserve"> </w:t>
      </w:r>
      <w:proofErr w:type="spellStart"/>
      <w:r w:rsidRPr="00557993">
        <w:t>following</w:t>
      </w:r>
      <w:proofErr w:type="spellEnd"/>
      <w:r w:rsidRPr="00557993">
        <w:t xml:space="preserve"> </w:t>
      </w:r>
      <w:proofErr w:type="spellStart"/>
      <w:r w:rsidRPr="00557993">
        <w:t>string</w:t>
      </w:r>
      <w:proofErr w:type="spellEnd"/>
    </w:p>
    <w:p w14:paraId="50E4A7ED" w14:textId="67E5500C" w:rsidR="00557993" w:rsidRPr="00557993" w:rsidRDefault="00557993" w:rsidP="00F07D66">
      <w:pPr>
        <w:pStyle w:val="output"/>
      </w:pPr>
      <w:r w:rsidRPr="00557993">
        <w:t xml:space="preserve"># </w:t>
      </w:r>
      <w:proofErr w:type="spellStart"/>
      <w:r w:rsidRPr="00557993">
        <w:t>prefix</w:t>
      </w:r>
      <w:proofErr w:type="spellEnd"/>
      <w:r w:rsidRPr="00557993">
        <w:t xml:space="preserve"> </w:t>
      </w:r>
      <w:proofErr w:type="spellStart"/>
      <w:r w:rsidRPr="00557993">
        <w:t>marker</w:t>
      </w:r>
      <w:proofErr w:type="spellEnd"/>
    </w:p>
    <w:p w14:paraId="6F0B1D04" w14:textId="2D3A5C46" w:rsidR="00557993" w:rsidRPr="00557993" w:rsidRDefault="00557993" w:rsidP="00F07D66">
      <w:pPr>
        <w:pStyle w:val="output"/>
      </w:pPr>
      <w:r w:rsidRPr="00557993">
        <w:t xml:space="preserve">| </w:t>
      </w:r>
      <w:proofErr w:type="spellStart"/>
      <w:r w:rsidRPr="00557993">
        <w:t>part-of-speech</w:t>
      </w:r>
      <w:proofErr w:type="spellEnd"/>
      <w:r w:rsidRPr="00557993">
        <w:t xml:space="preserve"> </w:t>
      </w:r>
      <w:proofErr w:type="spellStart"/>
      <w:r w:rsidRPr="00557993">
        <w:t>marker</w:t>
      </w:r>
      <w:proofErr w:type="spellEnd"/>
    </w:p>
    <w:p w14:paraId="18650E34" w14:textId="26E3981C" w:rsidR="00557993" w:rsidRPr="00557993" w:rsidRDefault="00557993" w:rsidP="00F07D66">
      <w:pPr>
        <w:pStyle w:val="output"/>
      </w:pPr>
      <w:r w:rsidRPr="00557993">
        <w:t xml:space="preserve">; </w:t>
      </w:r>
      <w:proofErr w:type="spellStart"/>
      <w:r w:rsidRPr="00557993">
        <w:t>stem</w:t>
      </w:r>
      <w:proofErr w:type="spellEnd"/>
      <w:r w:rsidRPr="00557993">
        <w:t xml:space="preserve"> </w:t>
      </w:r>
      <w:proofErr w:type="spellStart"/>
      <w:r w:rsidRPr="00557993">
        <w:t>of</w:t>
      </w:r>
      <w:proofErr w:type="spellEnd"/>
      <w:r w:rsidRPr="00557993">
        <w:t xml:space="preserve"> </w:t>
      </w:r>
      <w:proofErr w:type="spellStart"/>
      <w:r w:rsidRPr="00557993">
        <w:t>the</w:t>
      </w:r>
      <w:proofErr w:type="spellEnd"/>
      <w:r w:rsidRPr="00557993">
        <w:t xml:space="preserve"> </w:t>
      </w:r>
      <w:proofErr w:type="spellStart"/>
      <w:r w:rsidRPr="00557993">
        <w:t>word</w:t>
      </w:r>
      <w:proofErr w:type="spellEnd"/>
      <w:r w:rsidRPr="00557993">
        <w:t xml:space="preserve"> </w:t>
      </w:r>
      <w:proofErr w:type="spellStart"/>
      <w:r w:rsidRPr="00557993">
        <w:t>marker</w:t>
      </w:r>
      <w:proofErr w:type="spellEnd"/>
    </w:p>
    <w:p w14:paraId="77DE9C28" w14:textId="6DEE6FE9" w:rsidR="00557993" w:rsidRPr="00557993" w:rsidRDefault="00557993" w:rsidP="00F07D66">
      <w:pPr>
        <w:pStyle w:val="output"/>
      </w:pPr>
      <w:r w:rsidRPr="00557993">
        <w:t xml:space="preserve">- </w:t>
      </w:r>
      <w:proofErr w:type="spellStart"/>
      <w:r w:rsidRPr="00557993">
        <w:t>suffix</w:t>
      </w:r>
      <w:proofErr w:type="spellEnd"/>
      <w:r w:rsidRPr="00557993">
        <w:t xml:space="preserve"> </w:t>
      </w:r>
      <w:proofErr w:type="spellStart"/>
      <w:r w:rsidRPr="00557993">
        <w:t>marker</w:t>
      </w:r>
      <w:proofErr w:type="spellEnd"/>
    </w:p>
    <w:p w14:paraId="32199E5F" w14:textId="3CF8D384" w:rsidR="00557993" w:rsidRPr="00557993" w:rsidRDefault="00557993" w:rsidP="00F07D66">
      <w:pPr>
        <w:pStyle w:val="output"/>
      </w:pPr>
      <w:r w:rsidRPr="00557993">
        <w:t xml:space="preserve">&amp; </w:t>
      </w:r>
      <w:proofErr w:type="spellStart"/>
      <w:r w:rsidRPr="00557993">
        <w:t>nonconcatenated</w:t>
      </w:r>
      <w:proofErr w:type="spellEnd"/>
      <w:r w:rsidRPr="00557993">
        <w:t xml:space="preserve"> </w:t>
      </w:r>
      <w:proofErr w:type="spellStart"/>
      <w:r w:rsidRPr="00557993">
        <w:t>morpheme</w:t>
      </w:r>
      <w:proofErr w:type="spellEnd"/>
      <w:r w:rsidRPr="00557993">
        <w:t xml:space="preserve"> </w:t>
      </w:r>
      <w:proofErr w:type="spellStart"/>
      <w:r w:rsidRPr="00557993">
        <w:t>marker</w:t>
      </w:r>
      <w:proofErr w:type="spellEnd"/>
    </w:p>
    <w:p w14:paraId="1BDD7576" w14:textId="4AC90B2E" w:rsidR="00557993" w:rsidRPr="00557993" w:rsidRDefault="00557993" w:rsidP="00F07D66">
      <w:pPr>
        <w:pStyle w:val="output"/>
      </w:pPr>
      <w:r w:rsidRPr="00557993">
        <w:t xml:space="preserve">= English </w:t>
      </w:r>
      <w:proofErr w:type="spellStart"/>
      <w:r w:rsidRPr="00557993">
        <w:t>translation</w:t>
      </w:r>
      <w:proofErr w:type="spellEnd"/>
      <w:r w:rsidRPr="00557993">
        <w:t xml:space="preserve"> </w:t>
      </w:r>
      <w:proofErr w:type="spellStart"/>
      <w:r w:rsidRPr="00557993">
        <w:t>for</w:t>
      </w:r>
      <w:proofErr w:type="spellEnd"/>
      <w:r w:rsidRPr="00557993">
        <w:t xml:space="preserve"> </w:t>
      </w:r>
      <w:proofErr w:type="spellStart"/>
      <w:r w:rsidRPr="00557993">
        <w:t>the</w:t>
      </w:r>
      <w:proofErr w:type="spellEnd"/>
      <w:r w:rsidRPr="00557993">
        <w:t xml:space="preserve"> </w:t>
      </w:r>
      <w:proofErr w:type="spellStart"/>
      <w:r w:rsidRPr="00557993">
        <w:t>stem</w:t>
      </w:r>
      <w:proofErr w:type="spellEnd"/>
      <w:r w:rsidRPr="00557993">
        <w:t xml:space="preserve"> </w:t>
      </w:r>
      <w:proofErr w:type="spellStart"/>
      <w:r w:rsidRPr="00557993">
        <w:t>marker</w:t>
      </w:r>
      <w:proofErr w:type="spellEnd"/>
    </w:p>
    <w:p w14:paraId="19EFE645" w14:textId="3B85C45C" w:rsidR="00557993" w:rsidRPr="00557993" w:rsidRDefault="00557993" w:rsidP="00F07D66">
      <w:pPr>
        <w:pStyle w:val="output"/>
      </w:pPr>
      <w:r w:rsidRPr="00557993">
        <w:t xml:space="preserve">@ error </w:t>
      </w:r>
      <w:proofErr w:type="spellStart"/>
      <w:r w:rsidRPr="00557993">
        <w:t>word</w:t>
      </w:r>
      <w:proofErr w:type="spellEnd"/>
      <w:r w:rsidRPr="00557993">
        <w:t xml:space="preserve"> </w:t>
      </w:r>
      <w:proofErr w:type="spellStart"/>
      <w:r w:rsidRPr="00557993">
        <w:t>preceding</w:t>
      </w:r>
      <w:proofErr w:type="spellEnd"/>
      <w:r w:rsidRPr="00557993">
        <w:t xml:space="preserve"> [: ...] </w:t>
      </w:r>
      <w:proofErr w:type="spellStart"/>
      <w:r w:rsidRPr="00557993">
        <w:t>code</w:t>
      </w:r>
      <w:proofErr w:type="spellEnd"/>
      <w:r w:rsidRPr="00557993">
        <w:t xml:space="preserve"> </w:t>
      </w:r>
      <w:proofErr w:type="spellStart"/>
      <w:r w:rsidRPr="00557993">
        <w:t>marker</w:t>
      </w:r>
      <w:proofErr w:type="spellEnd"/>
      <w:r w:rsidRPr="00557993">
        <w:t xml:space="preserve"> </w:t>
      </w:r>
      <w:proofErr w:type="spellStart"/>
      <w:r w:rsidRPr="00557993">
        <w:t>on</w:t>
      </w:r>
      <w:proofErr w:type="spellEnd"/>
      <w:r w:rsidRPr="00557993">
        <w:t xml:space="preserve"> </w:t>
      </w:r>
      <w:proofErr w:type="spellStart"/>
      <w:r w:rsidRPr="00557993">
        <w:t>the</w:t>
      </w:r>
      <w:proofErr w:type="spellEnd"/>
      <w:r w:rsidRPr="00557993">
        <w:t xml:space="preserve"> </w:t>
      </w:r>
      <w:proofErr w:type="spellStart"/>
      <w:r w:rsidRPr="00557993">
        <w:t>main</w:t>
      </w:r>
      <w:proofErr w:type="spellEnd"/>
      <w:r w:rsidRPr="00557993">
        <w:t xml:space="preserve"> line</w:t>
      </w:r>
    </w:p>
    <w:p w14:paraId="5DFF514E" w14:textId="77777777" w:rsidR="00557993" w:rsidRDefault="00557993" w:rsidP="00F07D66">
      <w:pPr>
        <w:pStyle w:val="output"/>
      </w:pPr>
      <w:r w:rsidRPr="00557993">
        <w:t xml:space="preserve">* error </w:t>
      </w:r>
      <w:proofErr w:type="spellStart"/>
      <w:r w:rsidRPr="00557993">
        <w:t>code</w:t>
      </w:r>
      <w:proofErr w:type="spellEnd"/>
      <w:r w:rsidRPr="00557993">
        <w:t xml:space="preserve"> </w:t>
      </w:r>
      <w:proofErr w:type="spellStart"/>
      <w:r w:rsidRPr="00557993">
        <w:t>inside</w:t>
      </w:r>
      <w:proofErr w:type="spellEnd"/>
      <w:r w:rsidRPr="00557993">
        <w:t xml:space="preserve"> [* ...] </w:t>
      </w:r>
      <w:proofErr w:type="spellStart"/>
      <w:r w:rsidRPr="00557993">
        <w:t>code</w:t>
      </w:r>
      <w:proofErr w:type="spellEnd"/>
      <w:r w:rsidRPr="00557993">
        <w:t xml:space="preserve"> </w:t>
      </w:r>
      <w:proofErr w:type="spellStart"/>
      <w:r w:rsidRPr="00557993">
        <w:t>marker</w:t>
      </w:r>
      <w:proofErr w:type="spellEnd"/>
      <w:r w:rsidRPr="00557993">
        <w:t xml:space="preserve"> </w:t>
      </w:r>
      <w:proofErr w:type="spellStart"/>
      <w:r w:rsidRPr="00557993">
        <w:t>on</w:t>
      </w:r>
      <w:proofErr w:type="spellEnd"/>
      <w:r w:rsidRPr="00557993">
        <w:t xml:space="preserve"> </w:t>
      </w:r>
      <w:proofErr w:type="spellStart"/>
      <w:r w:rsidRPr="00557993">
        <w:t>the</w:t>
      </w:r>
      <w:proofErr w:type="spellEnd"/>
      <w:r w:rsidRPr="00557993">
        <w:t xml:space="preserve"> </w:t>
      </w:r>
      <w:proofErr w:type="spellStart"/>
      <w:r w:rsidRPr="00557993">
        <w:t>main</w:t>
      </w:r>
      <w:proofErr w:type="spellEnd"/>
      <w:r w:rsidRPr="00557993">
        <w:t xml:space="preserve"> line</w:t>
      </w:r>
    </w:p>
    <w:p w14:paraId="716826B3" w14:textId="5FB92CFA" w:rsidR="00557993" w:rsidRPr="00557993" w:rsidRDefault="00557993" w:rsidP="00F07D66">
      <w:pPr>
        <w:pStyle w:val="output"/>
      </w:pPr>
      <w:r w:rsidRPr="00557993">
        <w:t xml:space="preserve">and </w:t>
      </w:r>
      <w:proofErr w:type="spellStart"/>
      <w:r w:rsidRPr="00557993">
        <w:t>then</w:t>
      </w:r>
      <w:proofErr w:type="spellEnd"/>
      <w:r w:rsidRPr="00557993">
        <w:t xml:space="preserve"> </w:t>
      </w:r>
      <w:proofErr w:type="spellStart"/>
      <w:r w:rsidRPr="00557993">
        <w:t>optionally</w:t>
      </w:r>
      <w:proofErr w:type="spellEnd"/>
      <w:r w:rsidRPr="00557993">
        <w:t xml:space="preserve"> - </w:t>
      </w:r>
      <w:proofErr w:type="spellStart"/>
      <w:r w:rsidRPr="00557993">
        <w:t>or</w:t>
      </w:r>
      <w:proofErr w:type="spellEnd"/>
      <w:r w:rsidRPr="00557993">
        <w:t xml:space="preserve"> + and </w:t>
      </w:r>
      <w:proofErr w:type="spellStart"/>
      <w:r w:rsidRPr="00557993">
        <w:t>followed</w:t>
      </w:r>
      <w:proofErr w:type="spellEnd"/>
      <w:r w:rsidRPr="00557993">
        <w:t xml:space="preserve"> </w:t>
      </w:r>
      <w:proofErr w:type="spellStart"/>
      <w:r w:rsidRPr="00557993">
        <w:t>by</w:t>
      </w:r>
      <w:proofErr w:type="spellEnd"/>
      <w:r w:rsidRPr="00557993">
        <w:t xml:space="preserve"> </w:t>
      </w:r>
      <w:proofErr w:type="spellStart"/>
      <w:r w:rsidRPr="00557993">
        <w:t>one</w:t>
      </w:r>
      <w:proofErr w:type="spellEnd"/>
      <w:r w:rsidRPr="00557993">
        <w:t xml:space="preserve"> </w:t>
      </w:r>
      <w:proofErr w:type="spellStart"/>
      <w:r w:rsidRPr="00557993">
        <w:t>of</w:t>
      </w:r>
      <w:proofErr w:type="spellEnd"/>
      <w:r w:rsidRPr="00557993">
        <w:t xml:space="preserve"> </w:t>
      </w:r>
      <w:proofErr w:type="spellStart"/>
      <w:r w:rsidRPr="00557993">
        <w:t>these</w:t>
      </w:r>
      <w:proofErr w:type="spellEnd"/>
      <w:r w:rsidRPr="00557993">
        <w:t>:</w:t>
      </w:r>
    </w:p>
    <w:p w14:paraId="43A1A43A" w14:textId="77777777" w:rsidR="00557993" w:rsidRPr="00557993" w:rsidRDefault="00557993" w:rsidP="00F07D66">
      <w:pPr>
        <w:pStyle w:val="output"/>
      </w:pPr>
      <w:r w:rsidRPr="00557993">
        <w:t xml:space="preserve">      *        </w:t>
      </w:r>
      <w:proofErr w:type="spellStart"/>
      <w:r w:rsidRPr="00557993">
        <w:t>find</w:t>
      </w:r>
      <w:proofErr w:type="spellEnd"/>
      <w:r w:rsidRPr="00557993">
        <w:t xml:space="preserve"> </w:t>
      </w:r>
      <w:proofErr w:type="spellStart"/>
      <w:r w:rsidRPr="00557993">
        <w:t>any</w:t>
      </w:r>
      <w:proofErr w:type="spellEnd"/>
      <w:r w:rsidRPr="00557993">
        <w:t xml:space="preserve"> match</w:t>
      </w:r>
    </w:p>
    <w:p w14:paraId="2B262102" w14:textId="77777777" w:rsidR="00557993" w:rsidRPr="00557993" w:rsidRDefault="00557993" w:rsidP="00F07D66">
      <w:pPr>
        <w:pStyle w:val="output"/>
      </w:pPr>
      <w:r w:rsidRPr="00557993">
        <w:t xml:space="preserve">      %        erase </w:t>
      </w:r>
      <w:proofErr w:type="spellStart"/>
      <w:r w:rsidRPr="00557993">
        <w:t>any</w:t>
      </w:r>
      <w:proofErr w:type="spellEnd"/>
      <w:r w:rsidRPr="00557993">
        <w:t xml:space="preserve"> match</w:t>
      </w:r>
    </w:p>
    <w:p w14:paraId="70CD1EB1" w14:textId="77777777" w:rsidR="00557993" w:rsidRPr="00557993" w:rsidRDefault="00557993" w:rsidP="00F07D66">
      <w:pPr>
        <w:pStyle w:val="output"/>
      </w:pPr>
      <w:r w:rsidRPr="00557993">
        <w:t xml:space="preserve">      </w:t>
      </w:r>
      <w:proofErr w:type="spellStart"/>
      <w:r w:rsidRPr="00557993">
        <w:t>string</w:t>
      </w:r>
      <w:proofErr w:type="spellEnd"/>
      <w:r w:rsidRPr="00557993">
        <w:t xml:space="preserve">   </w:t>
      </w:r>
      <w:proofErr w:type="spellStart"/>
      <w:r w:rsidRPr="00557993">
        <w:t>find</w:t>
      </w:r>
      <w:proofErr w:type="spellEnd"/>
      <w:r w:rsidRPr="00557993">
        <w:t xml:space="preserve"> "</w:t>
      </w:r>
      <w:proofErr w:type="spellStart"/>
      <w:r w:rsidRPr="00557993">
        <w:t>string</w:t>
      </w:r>
      <w:proofErr w:type="spellEnd"/>
      <w:r w:rsidRPr="00557993">
        <w:t>"</w:t>
      </w:r>
    </w:p>
    <w:p w14:paraId="081F6BC2" w14:textId="530527C9" w:rsidR="00557993" w:rsidRPr="00557993" w:rsidRDefault="00557993" w:rsidP="00F07D66">
      <w:pPr>
        <w:pStyle w:val="output"/>
      </w:pPr>
      <w:r w:rsidRPr="00557993">
        <w:t xml:space="preserve">o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elements</w:t>
      </w:r>
      <w:proofErr w:type="spellEnd"/>
      <w:r w:rsidRPr="00557993">
        <w:t xml:space="preserve"> </w:t>
      </w:r>
      <w:proofErr w:type="spellStart"/>
      <w:r w:rsidRPr="00557993">
        <w:t>not</w:t>
      </w:r>
      <w:proofErr w:type="spellEnd"/>
      <w:r w:rsidRPr="00557993">
        <w:t xml:space="preserve"> </w:t>
      </w:r>
      <w:proofErr w:type="spellStart"/>
      <w:r w:rsidRPr="00557993">
        <w:t>specified</w:t>
      </w:r>
      <w:proofErr w:type="spellEnd"/>
      <w:r w:rsidRPr="00557993">
        <w:t xml:space="preserve"> </w:t>
      </w:r>
      <w:proofErr w:type="spellStart"/>
      <w:r w:rsidRPr="00557993">
        <w:t>by</w:t>
      </w:r>
      <w:proofErr w:type="spellEnd"/>
      <w:r w:rsidRPr="00557993">
        <w:t xml:space="preserve"> </w:t>
      </w:r>
      <w:proofErr w:type="spellStart"/>
      <w:r w:rsidRPr="00557993">
        <w:t>user</w:t>
      </w:r>
      <w:proofErr w:type="spellEnd"/>
    </w:p>
    <w:p w14:paraId="7C5A8DCC" w14:textId="3580F98F" w:rsidR="00557993" w:rsidRDefault="00557993" w:rsidP="00F07D66">
      <w:pPr>
        <w:pStyle w:val="output"/>
      </w:pPr>
      <w:r w:rsidRPr="00557993">
        <w:lastRenderedPageBreak/>
        <w:t>o</w:t>
      </w:r>
      <w:proofErr w:type="gramStart"/>
      <w:r w:rsidRPr="00557993">
        <w:t>%  erase</w:t>
      </w:r>
      <w:proofErr w:type="gramEnd"/>
      <w:r w:rsidRPr="00557993">
        <w:t xml:space="preserv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elements</w:t>
      </w:r>
      <w:proofErr w:type="spellEnd"/>
    </w:p>
    <w:p w14:paraId="141DB820" w14:textId="2FF2A87C" w:rsidR="00557993" w:rsidRPr="00557993" w:rsidRDefault="00557993" w:rsidP="00F07D66">
      <w:pPr>
        <w:pStyle w:val="output"/>
      </w:pPr>
      <w:r w:rsidRPr="00557993">
        <w:t>o</w:t>
      </w:r>
      <w:proofErr w:type="gramStart"/>
      <w:r w:rsidRPr="00557993">
        <w:t>~  erase</w:t>
      </w:r>
      <w:proofErr w:type="gramEnd"/>
      <w:r w:rsidRPr="00557993">
        <w:t xml:space="preserve"> </w:t>
      </w:r>
      <w:proofErr w:type="spellStart"/>
      <w:r w:rsidRPr="00557993">
        <w:t>postclitic</w:t>
      </w:r>
      <w:proofErr w:type="spellEnd"/>
      <w:r w:rsidRPr="00557993">
        <w:t xml:space="preserve"> </w:t>
      </w:r>
      <w:proofErr w:type="spellStart"/>
      <w:r w:rsidRPr="00557993">
        <w:t>element</w:t>
      </w:r>
      <w:proofErr w:type="spellEnd"/>
      <w:r w:rsidRPr="00557993">
        <w:t xml:space="preserve">, </w:t>
      </w:r>
      <w:proofErr w:type="spellStart"/>
      <w:r w:rsidRPr="00557993">
        <w:t>if</w:t>
      </w:r>
      <w:proofErr w:type="spellEnd"/>
      <w:r w:rsidRPr="00557993">
        <w:t xml:space="preserve"> </w:t>
      </w:r>
      <w:proofErr w:type="spellStart"/>
      <w:r w:rsidRPr="00557993">
        <w:t>present</w:t>
      </w:r>
      <w:proofErr w:type="spellEnd"/>
    </w:p>
    <w:p w14:paraId="1047B188" w14:textId="0B36661B" w:rsidR="00557993" w:rsidRPr="00557993" w:rsidRDefault="00557993" w:rsidP="00F07D66">
      <w:pPr>
        <w:pStyle w:val="output"/>
      </w:pPr>
      <w:r w:rsidRPr="00557993">
        <w:t xml:space="preserve">o$ erase </w:t>
      </w:r>
      <w:proofErr w:type="spellStart"/>
      <w:r w:rsidRPr="00557993">
        <w:t>preclitic</w:t>
      </w:r>
      <w:proofErr w:type="spellEnd"/>
      <w:r w:rsidRPr="00557993">
        <w:t xml:space="preserve"> </w:t>
      </w:r>
      <w:proofErr w:type="spellStart"/>
      <w:r w:rsidRPr="00557993">
        <w:t>element</w:t>
      </w:r>
      <w:proofErr w:type="spellEnd"/>
      <w:r w:rsidRPr="00557993">
        <w:t xml:space="preserve">, </w:t>
      </w:r>
      <w:proofErr w:type="spellStart"/>
      <w:r w:rsidRPr="00557993">
        <w:t>if</w:t>
      </w:r>
      <w:proofErr w:type="spellEnd"/>
      <w:r w:rsidRPr="00557993">
        <w:t xml:space="preserve"> </w:t>
      </w:r>
      <w:proofErr w:type="spellStart"/>
      <w:proofErr w:type="gramStart"/>
      <w:r w:rsidRPr="00557993">
        <w:t>present,separates</w:t>
      </w:r>
      <w:proofErr w:type="spellEnd"/>
      <w:proofErr w:type="gramEnd"/>
      <w:r w:rsidRPr="00557993">
        <w:t xml:space="preserve"> alternative </w:t>
      </w:r>
      <w:proofErr w:type="spellStart"/>
      <w:r w:rsidRPr="00557993">
        <w:t>elements</w:t>
      </w:r>
      <w:proofErr w:type="spellEnd"/>
    </w:p>
    <w:p w14:paraId="7E1DD498" w14:textId="77777777" w:rsidR="00557993" w:rsidRDefault="00557993" w:rsidP="00F07D66">
      <w:pPr>
        <w:pStyle w:val="output"/>
      </w:pPr>
    </w:p>
    <w:p w14:paraId="29725EBD" w14:textId="40F7D11B" w:rsidR="00557993" w:rsidRPr="00557993" w:rsidRDefault="00557993" w:rsidP="00F07D66">
      <w:pPr>
        <w:pStyle w:val="output"/>
      </w:pPr>
      <w:proofErr w:type="spellStart"/>
      <w:r w:rsidRPr="00557993">
        <w:t>Postclitic</w:t>
      </w:r>
      <w:proofErr w:type="spellEnd"/>
      <w:r w:rsidRPr="00557993">
        <w:t xml:space="preserve"> AND </w:t>
      </w:r>
      <w:proofErr w:type="spellStart"/>
      <w:r w:rsidRPr="00557993">
        <w:t>Preclitic</w:t>
      </w:r>
      <w:proofErr w:type="spellEnd"/>
      <w:r w:rsidRPr="00557993">
        <w:t xml:space="preserve"> </w:t>
      </w:r>
      <w:proofErr w:type="spellStart"/>
      <w:r w:rsidRPr="00557993">
        <w:t>exception</w:t>
      </w:r>
      <w:proofErr w:type="spellEnd"/>
      <w:r w:rsidRPr="00557993">
        <w:t>:</w:t>
      </w:r>
    </w:p>
    <w:p w14:paraId="23A93235" w14:textId="7A83F1F6" w:rsidR="00557993" w:rsidRPr="00557993" w:rsidRDefault="00557993" w:rsidP="00F07D66">
      <w:pPr>
        <w:pStyle w:val="output"/>
      </w:pPr>
      <w:r>
        <w:t xml:space="preserve">  </w:t>
      </w:r>
      <w:proofErr w:type="spellStart"/>
      <w:r w:rsidRPr="00557993">
        <w:t>Find</w:t>
      </w:r>
      <w:proofErr w:type="spellEnd"/>
      <w:r w:rsidRPr="00557993">
        <w:t xml:space="preserve"> </w:t>
      </w:r>
      <w:proofErr w:type="spellStart"/>
      <w:r w:rsidRPr="00557993">
        <w:t>postclitics</w:t>
      </w:r>
      <w:proofErr w:type="spellEnd"/>
      <w:r w:rsidRPr="00557993">
        <w:t xml:space="preserve"> </w:t>
      </w:r>
      <w:proofErr w:type="spellStart"/>
      <w:r w:rsidRPr="00557993">
        <w:t>with</w:t>
      </w:r>
      <w:proofErr w:type="spellEnd"/>
      <w:r w:rsidRPr="00557993">
        <w:t xml:space="preserve"> </w:t>
      </w:r>
      <w:proofErr w:type="spellStart"/>
      <w:r w:rsidRPr="00557993">
        <w:t>specific</w:t>
      </w:r>
      <w:proofErr w:type="spellEnd"/>
      <w:r w:rsidRPr="00557993">
        <w:t xml:space="preserve"> </w:t>
      </w:r>
      <w:proofErr w:type="spellStart"/>
      <w:r w:rsidRPr="00557993">
        <w:t>Morphosyntactic</w:t>
      </w:r>
      <w:proofErr w:type="spellEnd"/>
      <w:r w:rsidRPr="00557993">
        <w:t xml:space="preserve"> </w:t>
      </w:r>
      <w:proofErr w:type="spellStart"/>
      <w:r w:rsidRPr="00557993">
        <w:t>marker</w:t>
      </w:r>
      <w:proofErr w:type="spellEnd"/>
      <w:r w:rsidRPr="00557993">
        <w:t xml:space="preserve"> </w:t>
      </w:r>
      <w:proofErr w:type="spellStart"/>
      <w:r w:rsidRPr="00557993">
        <w:t>example</w:t>
      </w:r>
      <w:proofErr w:type="spellEnd"/>
      <w:r w:rsidRPr="00557993">
        <w:t>:</w:t>
      </w:r>
    </w:p>
    <w:p w14:paraId="2CF7E1EA" w14:textId="77777777" w:rsidR="00557993" w:rsidRPr="00557993" w:rsidRDefault="00557993" w:rsidP="00F07D66">
      <w:pPr>
        <w:pStyle w:val="output"/>
      </w:pPr>
      <w:r w:rsidRPr="00557993">
        <w:t xml:space="preserve">        |</w:t>
      </w:r>
      <w:proofErr w:type="gramStart"/>
      <w:r w:rsidRPr="00557993">
        <w:t>*,~</w:t>
      </w:r>
      <w:proofErr w:type="gramEnd"/>
      <w:r w:rsidRPr="00557993">
        <w:t>|*   OR   ;*,~;*</w:t>
      </w:r>
    </w:p>
    <w:p w14:paraId="3CA28C80" w14:textId="217C2816" w:rsidR="00557993" w:rsidRPr="00557993" w:rsidRDefault="00557993" w:rsidP="00F07D66">
      <w:pPr>
        <w:pStyle w:val="output"/>
      </w:pPr>
      <w:r>
        <w:t xml:space="preserve">  </w:t>
      </w:r>
      <w:proofErr w:type="spellStart"/>
      <w:r w:rsidRPr="00557993">
        <w:t>Find</w:t>
      </w:r>
      <w:proofErr w:type="spellEnd"/>
      <w:r w:rsidRPr="00557993">
        <w:t xml:space="preserve"> </w:t>
      </w:r>
      <w:proofErr w:type="spellStart"/>
      <w:r w:rsidRPr="00557993">
        <w:t>preclitic</w:t>
      </w:r>
      <w:proofErr w:type="spellEnd"/>
      <w:r w:rsidRPr="00557993">
        <w:t xml:space="preserve"> </w:t>
      </w:r>
      <w:proofErr w:type="spellStart"/>
      <w:r w:rsidRPr="00557993">
        <w:t>with</w:t>
      </w:r>
      <w:proofErr w:type="spellEnd"/>
      <w:r w:rsidRPr="00557993">
        <w:t xml:space="preserve"> </w:t>
      </w:r>
      <w:proofErr w:type="spellStart"/>
      <w:r w:rsidRPr="00557993">
        <w:t>specific</w:t>
      </w:r>
      <w:proofErr w:type="spellEnd"/>
      <w:r w:rsidRPr="00557993">
        <w:t xml:space="preserve"> </w:t>
      </w:r>
      <w:proofErr w:type="spellStart"/>
      <w:r w:rsidRPr="00557993">
        <w:t>Morphosyntactic</w:t>
      </w:r>
      <w:proofErr w:type="spellEnd"/>
      <w:r w:rsidRPr="00557993">
        <w:t xml:space="preserve"> </w:t>
      </w:r>
      <w:proofErr w:type="spellStart"/>
      <w:r w:rsidRPr="00557993">
        <w:t>marker</w:t>
      </w:r>
      <w:proofErr w:type="spellEnd"/>
      <w:r w:rsidRPr="00557993">
        <w:t xml:space="preserve"> </w:t>
      </w:r>
      <w:proofErr w:type="spellStart"/>
      <w:r w:rsidRPr="00557993">
        <w:t>example</w:t>
      </w:r>
      <w:proofErr w:type="spellEnd"/>
      <w:r w:rsidRPr="00557993">
        <w:t>:</w:t>
      </w:r>
    </w:p>
    <w:p w14:paraId="42F4D0B5" w14:textId="77777777" w:rsidR="00557993" w:rsidRPr="00557993" w:rsidRDefault="00557993" w:rsidP="00F07D66">
      <w:pPr>
        <w:pStyle w:val="output"/>
      </w:pPr>
      <w:r w:rsidRPr="00557993">
        <w:t xml:space="preserve">        |</w:t>
      </w:r>
      <w:proofErr w:type="gramStart"/>
      <w:r w:rsidRPr="00557993">
        <w:t>*,$</w:t>
      </w:r>
      <w:proofErr w:type="gramEnd"/>
      <w:r w:rsidRPr="00557993">
        <w:t>|*   OR   ;*,$;*</w:t>
      </w:r>
    </w:p>
    <w:p w14:paraId="44F79129" w14:textId="77777777" w:rsidR="00557993" w:rsidRPr="00557993" w:rsidRDefault="00557993" w:rsidP="00F07D66">
      <w:pPr>
        <w:pStyle w:val="output"/>
      </w:pPr>
      <w:r w:rsidRPr="00557993">
        <w:t xml:space="preserve">     *        </w:t>
      </w:r>
      <w:proofErr w:type="spellStart"/>
      <w:r w:rsidRPr="00557993">
        <w:t>find</w:t>
      </w:r>
      <w:proofErr w:type="spellEnd"/>
      <w:r w:rsidRPr="00557993">
        <w:t xml:space="preserve"> </w:t>
      </w:r>
      <w:proofErr w:type="spellStart"/>
      <w:r w:rsidRPr="00557993">
        <w:t>any</w:t>
      </w:r>
      <w:proofErr w:type="spellEnd"/>
      <w:r w:rsidRPr="00557993">
        <w:t xml:space="preserve"> match</w:t>
      </w:r>
    </w:p>
    <w:p w14:paraId="32614325" w14:textId="77777777" w:rsidR="00557993" w:rsidRDefault="00557993" w:rsidP="00F07D66">
      <w:pPr>
        <w:pStyle w:val="output"/>
      </w:pPr>
      <w:r w:rsidRPr="00557993">
        <w:t xml:space="preserve">     </w:t>
      </w:r>
      <w:proofErr w:type="spellStart"/>
      <w:r w:rsidRPr="00557993">
        <w:t>string</w:t>
      </w:r>
      <w:proofErr w:type="spellEnd"/>
      <w:r w:rsidRPr="00557993">
        <w:t xml:space="preserve">   </w:t>
      </w:r>
      <w:proofErr w:type="spellStart"/>
      <w:r w:rsidRPr="00557993">
        <w:t>find</w:t>
      </w:r>
      <w:proofErr w:type="spellEnd"/>
      <w:r w:rsidRPr="00557993">
        <w:t xml:space="preserve"> "</w:t>
      </w:r>
      <w:proofErr w:type="spellStart"/>
      <w:r w:rsidRPr="00557993">
        <w:t>string</w:t>
      </w:r>
      <w:proofErr w:type="spellEnd"/>
      <w:r w:rsidRPr="00557993">
        <w:t>"</w:t>
      </w:r>
    </w:p>
    <w:p w14:paraId="4AF6C940" w14:textId="21075C00" w:rsidR="00557993" w:rsidRPr="00557993" w:rsidRDefault="00557993" w:rsidP="00F07D66">
      <w:pPr>
        <w:pStyle w:val="output"/>
      </w:pPr>
      <w:proofErr w:type="spellStart"/>
      <w:r w:rsidRPr="00557993">
        <w:t>For</w:t>
      </w:r>
      <w:proofErr w:type="spellEnd"/>
      <w:r w:rsidRPr="00557993">
        <w:t xml:space="preserve"> </w:t>
      </w:r>
      <w:proofErr w:type="spellStart"/>
      <w:r w:rsidRPr="00557993">
        <w:t>example</w:t>
      </w:r>
      <w:proofErr w:type="spellEnd"/>
      <w:r w:rsidRPr="00557993">
        <w:t>:</w:t>
      </w:r>
    </w:p>
    <w:p w14:paraId="78938C57" w14:textId="0146399F"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and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markers</w:t>
      </w:r>
      <w:proofErr w:type="spellEnd"/>
      <w:r w:rsidRPr="00557993">
        <w:t>:</w:t>
      </w:r>
    </w:p>
    <w:p w14:paraId="11660CDE" w14:textId="77777777" w:rsid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,o%</w:t>
      </w:r>
    </w:p>
    <w:p w14:paraId="5DA51988" w14:textId="6F9710A2"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and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markers</w:t>
      </w:r>
      <w:proofErr w:type="spellEnd"/>
      <w:r w:rsidRPr="00557993">
        <w:t xml:space="preserve"> </w:t>
      </w:r>
      <w:proofErr w:type="spellStart"/>
      <w:r w:rsidRPr="00557993">
        <w:t>including</w:t>
      </w:r>
      <w:proofErr w:type="spellEnd"/>
      <w:r w:rsidRPr="00557993">
        <w:t xml:space="preserve"> </w:t>
      </w:r>
      <w:proofErr w:type="spellStart"/>
      <w:r w:rsidRPr="00557993">
        <w:t>all</w:t>
      </w:r>
      <w:proofErr w:type="spellEnd"/>
      <w:r w:rsidRPr="00557993">
        <w:t xml:space="preserve"> </w:t>
      </w:r>
      <w:proofErr w:type="spellStart"/>
      <w:r w:rsidRPr="00557993">
        <w:t>postclitics</w:t>
      </w:r>
      <w:proofErr w:type="spellEnd"/>
      <w:r w:rsidRPr="00557993">
        <w:t xml:space="preserve">, </w:t>
      </w:r>
      <w:proofErr w:type="spellStart"/>
      <w:r w:rsidRPr="00557993">
        <w:t>if</w:t>
      </w:r>
      <w:proofErr w:type="spellEnd"/>
      <w:r w:rsidRPr="00557993">
        <w:t xml:space="preserve"> </w:t>
      </w:r>
      <w:proofErr w:type="spellStart"/>
      <w:r w:rsidRPr="00557993">
        <w:t>present</w:t>
      </w:r>
      <w:proofErr w:type="spellEnd"/>
      <w:r w:rsidRPr="00557993">
        <w:t>:</w:t>
      </w:r>
    </w:p>
    <w:p w14:paraId="21D16E25"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w:t>
      </w:r>
      <w:proofErr w:type="spellStart"/>
      <w:r w:rsidRPr="00557993">
        <w:t>o%,o</w:t>
      </w:r>
      <w:proofErr w:type="spellEnd"/>
      <w:r w:rsidRPr="00557993">
        <w:t>~</w:t>
      </w:r>
    </w:p>
    <w:p w14:paraId="7A7B3EF4" w14:textId="420E9B9B"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w:t>
      </w:r>
      <w:proofErr w:type="spellStart"/>
      <w:r w:rsidRPr="00557993">
        <w:t>of</w:t>
      </w:r>
      <w:proofErr w:type="spellEnd"/>
      <w:r w:rsidRPr="00557993">
        <w:t xml:space="preserve"> </w:t>
      </w:r>
      <w:proofErr w:type="spellStart"/>
      <w:r w:rsidRPr="00557993">
        <w:t>all</w:t>
      </w:r>
      <w:proofErr w:type="spellEnd"/>
      <w:r w:rsidRPr="00557993">
        <w:t xml:space="preserve"> "</w:t>
      </w:r>
      <w:proofErr w:type="spellStart"/>
      <w:r w:rsidRPr="00557993">
        <w:t>adv</w:t>
      </w:r>
      <w:proofErr w:type="spellEnd"/>
      <w:r w:rsidRPr="00557993">
        <w:t xml:space="preserve">" and erase </w:t>
      </w:r>
      <w:proofErr w:type="spellStart"/>
      <w:r w:rsidRPr="00557993">
        <w:t>all</w:t>
      </w:r>
      <w:proofErr w:type="spellEnd"/>
      <w:r w:rsidRPr="00557993">
        <w:t xml:space="preserve"> </w:t>
      </w:r>
      <w:proofErr w:type="spellStart"/>
      <w:r w:rsidRPr="00557993">
        <w:t>other</w:t>
      </w:r>
      <w:proofErr w:type="spellEnd"/>
      <w:r w:rsidRPr="00557993">
        <w:t xml:space="preserve"> </w:t>
      </w:r>
      <w:proofErr w:type="spellStart"/>
      <w:r w:rsidRPr="00557993">
        <w:t>markers</w:t>
      </w:r>
      <w:proofErr w:type="spellEnd"/>
      <w:r w:rsidRPr="00557993">
        <w:t>:</w:t>
      </w:r>
    </w:p>
    <w:p w14:paraId="652B1BB6"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w:t>
      </w:r>
      <w:proofErr w:type="spellStart"/>
      <w:r w:rsidRPr="00557993">
        <w:t>adv,o</w:t>
      </w:r>
      <w:proofErr w:type="spellEnd"/>
      <w:r w:rsidRPr="00557993">
        <w:t>%</w:t>
      </w:r>
    </w:p>
    <w:p w14:paraId="41D305BC" w14:textId="1E8DA926"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forms</w:t>
      </w:r>
      <w:proofErr w:type="spellEnd"/>
      <w:r w:rsidRPr="00557993">
        <w:t xml:space="preserve"> </w:t>
      </w:r>
      <w:proofErr w:type="spellStart"/>
      <w:r w:rsidRPr="00557993">
        <w:t>of</w:t>
      </w:r>
      <w:proofErr w:type="spellEnd"/>
      <w:r w:rsidRPr="00557993">
        <w:t xml:space="preserve"> "be" </w:t>
      </w:r>
      <w:proofErr w:type="spellStart"/>
      <w:r w:rsidRPr="00557993">
        <w:t>verb</w:t>
      </w:r>
      <w:proofErr w:type="spellEnd"/>
      <w:r w:rsidRPr="00557993">
        <w:t>:</w:t>
      </w:r>
    </w:p>
    <w:p w14:paraId="578FD75C" w14:textId="77777777" w:rsidR="00557993" w:rsidRPr="00557993" w:rsidRDefault="00557993" w:rsidP="00F07D66">
      <w:pPr>
        <w:pStyle w:val="output"/>
      </w:pPr>
      <w:r w:rsidRPr="00557993">
        <w:t xml:space="preserve">    +</w:t>
      </w:r>
      <w:proofErr w:type="spellStart"/>
      <w:proofErr w:type="gramStart"/>
      <w:r w:rsidRPr="00557993">
        <w:t>sm;be</w:t>
      </w:r>
      <w:proofErr w:type="spellEnd"/>
      <w:proofErr w:type="gramEnd"/>
    </w:p>
    <w:p w14:paraId="4445CB00" w14:textId="592CD683"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and </w:t>
      </w:r>
      <w:proofErr w:type="spellStart"/>
      <w:r w:rsidRPr="00557993">
        <w:t>parts-of-speech</w:t>
      </w:r>
      <w:proofErr w:type="spellEnd"/>
      <w:r w:rsidRPr="00557993">
        <w:t xml:space="preserve"> and erase </w:t>
      </w:r>
      <w:proofErr w:type="spellStart"/>
      <w:r w:rsidRPr="00557993">
        <w:t>other</w:t>
      </w:r>
      <w:proofErr w:type="spellEnd"/>
      <w:r w:rsidRPr="00557993">
        <w:t xml:space="preserve"> </w:t>
      </w:r>
      <w:proofErr w:type="spellStart"/>
      <w:r w:rsidRPr="00557993">
        <w:t>markers</w:t>
      </w:r>
      <w:proofErr w:type="spellEnd"/>
      <w:r w:rsidRPr="00557993">
        <w:t>:</w:t>
      </w:r>
    </w:p>
    <w:p w14:paraId="44898C07"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,|*,o%</w:t>
      </w:r>
    </w:p>
    <w:p w14:paraId="6BCDB7E4" w14:textId="7B855DFF" w:rsidR="00557993" w:rsidRPr="00557993" w:rsidRDefault="00557993" w:rsidP="00F07D66">
      <w:pPr>
        <w:pStyle w:val="output"/>
      </w:pPr>
      <w:proofErr w:type="spellStart"/>
      <w:r w:rsidRPr="00557993">
        <w:t>find</w:t>
      </w:r>
      <w:proofErr w:type="spellEnd"/>
      <w:r w:rsidRPr="00557993">
        <w:t xml:space="preserve"> </w:t>
      </w:r>
      <w:proofErr w:type="spellStart"/>
      <w:r w:rsidRPr="00557993">
        <w:t>only</w:t>
      </w:r>
      <w:proofErr w:type="spellEnd"/>
      <w:r w:rsidRPr="00557993">
        <w:t xml:space="preserve"> </w:t>
      </w:r>
      <w:proofErr w:type="spellStart"/>
      <w:r w:rsidRPr="00557993">
        <w:t>stems</w:t>
      </w:r>
      <w:proofErr w:type="spellEnd"/>
      <w:r w:rsidRPr="00557993">
        <w:t xml:space="preserve"> and </w:t>
      </w:r>
      <w:proofErr w:type="spellStart"/>
      <w:r w:rsidRPr="00557993">
        <w:t>parts-of-speech</w:t>
      </w:r>
      <w:proofErr w:type="spellEnd"/>
      <w:r w:rsidRPr="00557993">
        <w:t xml:space="preserve"> </w:t>
      </w:r>
      <w:proofErr w:type="spellStart"/>
      <w:r w:rsidRPr="00557993">
        <w:t>that</w:t>
      </w:r>
      <w:proofErr w:type="spellEnd"/>
      <w:r w:rsidRPr="00557993">
        <w:t xml:space="preserve"> </w:t>
      </w:r>
      <w:proofErr w:type="spellStart"/>
      <w:r w:rsidRPr="00557993">
        <w:t>have</w:t>
      </w:r>
      <w:proofErr w:type="spellEnd"/>
      <w:r w:rsidRPr="00557993">
        <w:t xml:space="preserve"> </w:t>
      </w:r>
      <w:proofErr w:type="spellStart"/>
      <w:r w:rsidRPr="00557993">
        <w:t>suffixes</w:t>
      </w:r>
      <w:proofErr w:type="spellEnd"/>
      <w:r w:rsidRPr="00557993">
        <w:t xml:space="preserve"> and eras </w:t>
      </w:r>
      <w:proofErr w:type="spellStart"/>
      <w:r w:rsidRPr="00557993">
        <w:t>other</w:t>
      </w:r>
      <w:proofErr w:type="spellEnd"/>
      <w:r w:rsidRPr="00557993">
        <w:t xml:space="preserve"> </w:t>
      </w:r>
      <w:proofErr w:type="spellStart"/>
      <w:r w:rsidRPr="00557993">
        <w:t>markers</w:t>
      </w:r>
      <w:proofErr w:type="spellEnd"/>
      <w:r w:rsidRPr="00557993">
        <w:t>:</w:t>
      </w:r>
    </w:p>
    <w:p w14:paraId="4E148D61"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,|*,-*,o%</w:t>
      </w:r>
    </w:p>
    <w:p w14:paraId="05809D48" w14:textId="67EBF24D"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stems</w:t>
      </w:r>
      <w:proofErr w:type="spellEnd"/>
      <w:r w:rsidRPr="00557993">
        <w:t xml:space="preserve">, </w:t>
      </w:r>
      <w:proofErr w:type="spellStart"/>
      <w:r w:rsidRPr="00557993">
        <w:t>parts-of-speech</w:t>
      </w:r>
      <w:proofErr w:type="spellEnd"/>
      <w:r w:rsidRPr="00557993">
        <w:t xml:space="preserve"> and </w:t>
      </w:r>
      <w:proofErr w:type="spellStart"/>
      <w:r w:rsidRPr="00557993">
        <w:t>distinguish</w:t>
      </w:r>
      <w:proofErr w:type="spellEnd"/>
      <w:r w:rsidRPr="00557993">
        <w:t xml:space="preserve"> </w:t>
      </w:r>
      <w:proofErr w:type="spellStart"/>
      <w:r w:rsidRPr="00557993">
        <w:t>those</w:t>
      </w:r>
      <w:proofErr w:type="spellEnd"/>
      <w:r w:rsidRPr="00557993">
        <w:t xml:space="preserve"> </w:t>
      </w:r>
      <w:proofErr w:type="spellStart"/>
      <w:r w:rsidRPr="00557993">
        <w:t>with</w:t>
      </w:r>
      <w:proofErr w:type="spellEnd"/>
      <w:r w:rsidRPr="00557993">
        <w:t xml:space="preserve"> </w:t>
      </w:r>
      <w:proofErr w:type="spellStart"/>
      <w:r w:rsidRPr="00557993">
        <w:t>suffix</w:t>
      </w:r>
      <w:proofErr w:type="spellEnd"/>
      <w:r w:rsidRPr="00557993">
        <w:t xml:space="preserve"> and erase </w:t>
      </w:r>
      <w:proofErr w:type="spellStart"/>
      <w:r w:rsidRPr="00557993">
        <w:t>other</w:t>
      </w:r>
      <w:proofErr w:type="spellEnd"/>
      <w:r w:rsidRPr="00557993">
        <w:t xml:space="preserve"> </w:t>
      </w:r>
      <w:proofErr w:type="spellStart"/>
      <w:r w:rsidRPr="00557993">
        <w:t>markers</w:t>
      </w:r>
      <w:proofErr w:type="spellEnd"/>
      <w:r w:rsidRPr="00557993">
        <w:t>:</w:t>
      </w:r>
    </w:p>
    <w:p w14:paraId="321E7ADF" w14:textId="77777777" w:rsidR="00557993" w:rsidRPr="00557993" w:rsidRDefault="00557993" w:rsidP="00F07D66">
      <w:pPr>
        <w:pStyle w:val="output"/>
      </w:pPr>
      <w:r w:rsidRPr="00557993">
        <w:t xml:space="preserve">    +</w:t>
      </w:r>
      <w:proofErr w:type="spellStart"/>
      <w:proofErr w:type="gramStart"/>
      <w:r w:rsidRPr="00557993">
        <w:t>sm</w:t>
      </w:r>
      <w:proofErr w:type="spellEnd"/>
      <w:r w:rsidRPr="00557993">
        <w:t>;*</w:t>
      </w:r>
      <w:proofErr w:type="gramEnd"/>
      <w:r w:rsidRPr="00557993">
        <w:t>,|-*,-+*,o-%</w:t>
      </w:r>
    </w:p>
    <w:p w14:paraId="565C7AD4" w14:textId="6BEC7BFB" w:rsidR="00557993" w:rsidRPr="00557993" w:rsidRDefault="00557993" w:rsidP="00F07D66">
      <w:pPr>
        <w:pStyle w:val="output"/>
      </w:pPr>
      <w:proofErr w:type="spellStart"/>
      <w:r w:rsidRPr="00557993">
        <w:t>find</w:t>
      </w:r>
      <w:proofErr w:type="spellEnd"/>
      <w:r w:rsidRPr="00557993">
        <w:t xml:space="preserve"> </w:t>
      </w:r>
      <w:proofErr w:type="spellStart"/>
      <w:r w:rsidRPr="00557993">
        <w:t>only</w:t>
      </w:r>
      <w:proofErr w:type="spellEnd"/>
      <w:r w:rsidRPr="00557993">
        <w:t xml:space="preserve"> </w:t>
      </w:r>
      <w:proofErr w:type="spellStart"/>
      <w:r w:rsidRPr="00557993">
        <w:t>stems</w:t>
      </w:r>
      <w:proofErr w:type="spellEnd"/>
      <w:r w:rsidRPr="00557993">
        <w:t xml:space="preserve"> and </w:t>
      </w:r>
      <w:proofErr w:type="spellStart"/>
      <w:r w:rsidRPr="00557993">
        <w:t>parts-of-speech</w:t>
      </w:r>
      <w:proofErr w:type="spellEnd"/>
      <w:r w:rsidRPr="00557993">
        <w:t xml:space="preserve"> </w:t>
      </w:r>
      <w:proofErr w:type="spellStart"/>
      <w:r w:rsidRPr="00557993">
        <w:t>that</w:t>
      </w:r>
      <w:proofErr w:type="spellEnd"/>
      <w:r w:rsidRPr="00557993">
        <w:t xml:space="preserve"> do </w:t>
      </w:r>
      <w:proofErr w:type="spellStart"/>
      <w:r w:rsidRPr="00557993">
        <w:t>not</w:t>
      </w:r>
      <w:proofErr w:type="spellEnd"/>
      <w:r w:rsidRPr="00557993">
        <w:t xml:space="preserve"> </w:t>
      </w:r>
      <w:proofErr w:type="spellStart"/>
      <w:r w:rsidRPr="00557993">
        <w:t>have</w:t>
      </w:r>
      <w:proofErr w:type="spellEnd"/>
      <w:r w:rsidRPr="00557993">
        <w:t xml:space="preserve"> </w:t>
      </w:r>
      <w:proofErr w:type="spellStart"/>
      <w:r w:rsidRPr="00557993">
        <w:t>suffixes</w:t>
      </w:r>
      <w:proofErr w:type="spellEnd"/>
      <w:r w:rsidRPr="00557993">
        <w:t xml:space="preserve"> and erase </w:t>
      </w:r>
      <w:proofErr w:type="spellStart"/>
      <w:r w:rsidRPr="00557993">
        <w:t>other</w:t>
      </w:r>
      <w:proofErr w:type="spellEnd"/>
      <w:r w:rsidRPr="00557993">
        <w:t xml:space="preserve"> </w:t>
      </w:r>
      <w:proofErr w:type="spellStart"/>
      <w:r w:rsidRPr="00557993">
        <w:t>markers</w:t>
      </w:r>
      <w:proofErr w:type="spellEnd"/>
      <w:r w:rsidRPr="00557993">
        <w:t>:</w:t>
      </w:r>
    </w:p>
    <w:p w14:paraId="34E0EB3C" w14:textId="77777777" w:rsidR="00557993" w:rsidRPr="00557993" w:rsidRDefault="00557993" w:rsidP="00F07D66">
      <w:pPr>
        <w:pStyle w:val="output"/>
      </w:pPr>
      <w:r w:rsidRPr="00557993">
        <w:t xml:space="preserve">    -</w:t>
      </w:r>
      <w:proofErr w:type="spellStart"/>
      <w:r w:rsidRPr="00557993">
        <w:t>sm</w:t>
      </w:r>
      <w:proofErr w:type="spellEnd"/>
      <w:r w:rsidRPr="00557993">
        <w:t>-* +</w:t>
      </w:r>
      <w:proofErr w:type="spellStart"/>
      <w:proofErr w:type="gramStart"/>
      <w:r w:rsidRPr="00557993">
        <w:t>sm</w:t>
      </w:r>
      <w:proofErr w:type="spellEnd"/>
      <w:r w:rsidRPr="00557993">
        <w:t>;*</w:t>
      </w:r>
      <w:proofErr w:type="gramEnd"/>
      <w:r w:rsidRPr="00557993">
        <w:t>,|*,o%</w:t>
      </w:r>
    </w:p>
    <w:p w14:paraId="33AD3CEE" w14:textId="1393D9D4" w:rsidR="00557993" w:rsidRPr="00557993" w:rsidRDefault="00557993" w:rsidP="00F07D66">
      <w:pPr>
        <w:pStyle w:val="output"/>
      </w:pPr>
      <w:proofErr w:type="spellStart"/>
      <w:r w:rsidRPr="00557993">
        <w:t>find</w:t>
      </w:r>
      <w:proofErr w:type="spellEnd"/>
      <w:r w:rsidRPr="00557993">
        <w:t xml:space="preserve"> </w:t>
      </w:r>
      <w:proofErr w:type="spellStart"/>
      <w:r w:rsidRPr="00557993">
        <w:t>only</w:t>
      </w:r>
      <w:proofErr w:type="spellEnd"/>
      <w:r w:rsidRPr="00557993">
        <w:t xml:space="preserve"> </w:t>
      </w:r>
      <w:proofErr w:type="spellStart"/>
      <w:r w:rsidRPr="00557993">
        <w:t>noun</w:t>
      </w:r>
      <w:proofErr w:type="spellEnd"/>
      <w:r w:rsidRPr="00557993">
        <w:t xml:space="preserve"> </w:t>
      </w:r>
      <w:proofErr w:type="spellStart"/>
      <w:r w:rsidRPr="00557993">
        <w:t>words</w:t>
      </w:r>
      <w:proofErr w:type="spellEnd"/>
      <w:r w:rsidRPr="00557993">
        <w:t xml:space="preserve"> </w:t>
      </w:r>
      <w:proofErr w:type="spellStart"/>
      <w:r w:rsidRPr="00557993">
        <w:t>with</w:t>
      </w:r>
      <w:proofErr w:type="spellEnd"/>
      <w:r w:rsidRPr="00557993">
        <w:t xml:space="preserve"> "</w:t>
      </w:r>
      <w:proofErr w:type="spellStart"/>
      <w:r w:rsidRPr="00557993">
        <w:t>poss</w:t>
      </w:r>
      <w:proofErr w:type="spellEnd"/>
      <w:r w:rsidRPr="00557993">
        <w:t xml:space="preserve">" </w:t>
      </w:r>
      <w:proofErr w:type="spellStart"/>
      <w:r w:rsidRPr="00557993">
        <w:t>parts-of-speech</w:t>
      </w:r>
      <w:proofErr w:type="spellEnd"/>
      <w:r w:rsidRPr="00557993">
        <w:t xml:space="preserve"> </w:t>
      </w:r>
      <w:proofErr w:type="spellStart"/>
      <w:r w:rsidRPr="00557993">
        <w:t>postclitic</w:t>
      </w:r>
      <w:proofErr w:type="spellEnd"/>
      <w:r w:rsidRPr="00557993">
        <w:t>:</w:t>
      </w:r>
    </w:p>
    <w:p w14:paraId="18075207" w14:textId="77777777" w:rsidR="00557993" w:rsidRPr="00557993" w:rsidRDefault="00557993" w:rsidP="00F07D66">
      <w:pPr>
        <w:pStyle w:val="output"/>
      </w:pPr>
      <w:r w:rsidRPr="00557993">
        <w:t xml:space="preserve">    +</w:t>
      </w:r>
      <w:proofErr w:type="spellStart"/>
      <w:r w:rsidRPr="00557993">
        <w:t>sm|</w:t>
      </w:r>
      <w:proofErr w:type="gramStart"/>
      <w:r w:rsidRPr="00557993">
        <w:t>n</w:t>
      </w:r>
      <w:proofErr w:type="spellEnd"/>
      <w:r w:rsidRPr="00557993">
        <w:t>,|</w:t>
      </w:r>
      <w:proofErr w:type="gramEnd"/>
      <w:r w:rsidRPr="00557993">
        <w:t>n:*,~|</w:t>
      </w:r>
      <w:proofErr w:type="spellStart"/>
      <w:r w:rsidRPr="00557993">
        <w:t>poss</w:t>
      </w:r>
      <w:proofErr w:type="spellEnd"/>
    </w:p>
    <w:p w14:paraId="6BE288AB" w14:textId="015ECC94"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noun</w:t>
      </w:r>
      <w:proofErr w:type="spellEnd"/>
      <w:r w:rsidRPr="00557993">
        <w:t xml:space="preserve"> </w:t>
      </w:r>
      <w:proofErr w:type="spellStart"/>
      <w:r w:rsidRPr="00557993">
        <w:t>words</w:t>
      </w:r>
      <w:proofErr w:type="spellEnd"/>
      <w:r w:rsidRPr="00557993">
        <w:t xml:space="preserve"> and </w:t>
      </w:r>
      <w:proofErr w:type="gramStart"/>
      <w:r w:rsidRPr="00557993">
        <w:t>show</w:t>
      </w:r>
      <w:proofErr w:type="gramEnd"/>
      <w:r w:rsidRPr="00557993">
        <w:t xml:space="preserve"> </w:t>
      </w:r>
      <w:proofErr w:type="spellStart"/>
      <w:r w:rsidRPr="00557993">
        <w:t>postclitics</w:t>
      </w:r>
      <w:proofErr w:type="spellEnd"/>
      <w:r w:rsidRPr="00557993">
        <w:t xml:space="preserve">, </w:t>
      </w:r>
      <w:proofErr w:type="spellStart"/>
      <w:r w:rsidRPr="00557993">
        <w:t>if</w:t>
      </w:r>
      <w:proofErr w:type="spellEnd"/>
      <w:r w:rsidRPr="00557993">
        <w:t xml:space="preserve"> </w:t>
      </w:r>
      <w:proofErr w:type="spellStart"/>
      <w:r w:rsidRPr="00557993">
        <w:t>they</w:t>
      </w:r>
      <w:proofErr w:type="spellEnd"/>
      <w:r w:rsidRPr="00557993">
        <w:t xml:space="preserve"> </w:t>
      </w:r>
      <w:proofErr w:type="spellStart"/>
      <w:r w:rsidRPr="00557993">
        <w:t>have</w:t>
      </w:r>
      <w:proofErr w:type="spellEnd"/>
      <w:r w:rsidRPr="00557993">
        <w:t xml:space="preserve"> </w:t>
      </w:r>
      <w:proofErr w:type="spellStart"/>
      <w:r w:rsidRPr="00557993">
        <w:t>any</w:t>
      </w:r>
      <w:proofErr w:type="spellEnd"/>
      <w:r w:rsidRPr="00557993">
        <w:t>:</w:t>
      </w:r>
    </w:p>
    <w:p w14:paraId="6CA1F5D0" w14:textId="77777777" w:rsidR="00557993" w:rsidRPr="00557993" w:rsidRDefault="00557993" w:rsidP="00F07D66">
      <w:pPr>
        <w:pStyle w:val="output"/>
      </w:pPr>
      <w:r w:rsidRPr="00557993">
        <w:t xml:space="preserve">    +</w:t>
      </w:r>
      <w:proofErr w:type="spellStart"/>
      <w:r w:rsidRPr="00557993">
        <w:t>sm|</w:t>
      </w:r>
      <w:proofErr w:type="gramStart"/>
      <w:r w:rsidRPr="00557993">
        <w:t>n</w:t>
      </w:r>
      <w:proofErr w:type="spellEnd"/>
      <w:r w:rsidRPr="00557993">
        <w:t>,|</w:t>
      </w:r>
      <w:proofErr w:type="gramEnd"/>
      <w:r w:rsidRPr="00557993">
        <w:t>n:* +r4</w:t>
      </w:r>
    </w:p>
    <w:p w14:paraId="1C6029C5" w14:textId="68BEDEDB" w:rsidR="00557993" w:rsidRPr="00557993" w:rsidRDefault="00557993" w:rsidP="00F07D66">
      <w:pPr>
        <w:pStyle w:val="output"/>
      </w:pPr>
      <w:proofErr w:type="spellStart"/>
      <w:r w:rsidRPr="00557993">
        <w:t>find</w:t>
      </w:r>
      <w:proofErr w:type="spellEnd"/>
      <w:r w:rsidRPr="00557993">
        <w:t xml:space="preserve"> </w:t>
      </w:r>
      <w:proofErr w:type="spellStart"/>
      <w:r w:rsidRPr="00557993">
        <w:t>all</w:t>
      </w:r>
      <w:proofErr w:type="spellEnd"/>
      <w:r w:rsidRPr="00557993">
        <w:t xml:space="preserve"> </w:t>
      </w:r>
      <w:proofErr w:type="spellStart"/>
      <w:r w:rsidRPr="00557993">
        <w:t>noun</w:t>
      </w:r>
      <w:proofErr w:type="spellEnd"/>
      <w:r w:rsidRPr="00557993">
        <w:t xml:space="preserve"> </w:t>
      </w:r>
      <w:proofErr w:type="spellStart"/>
      <w:r w:rsidRPr="00557993">
        <w:t>words</w:t>
      </w:r>
      <w:proofErr w:type="spellEnd"/>
      <w:r w:rsidRPr="00557993">
        <w:t xml:space="preserve"> and erase </w:t>
      </w:r>
      <w:proofErr w:type="spellStart"/>
      <w:r w:rsidRPr="00557993">
        <w:t>postclitics</w:t>
      </w:r>
      <w:proofErr w:type="spellEnd"/>
      <w:r w:rsidRPr="00557993">
        <w:t xml:space="preserve">, </w:t>
      </w:r>
      <w:proofErr w:type="spellStart"/>
      <w:r w:rsidRPr="00557993">
        <w:t>if</w:t>
      </w:r>
      <w:proofErr w:type="spellEnd"/>
      <w:r w:rsidRPr="00557993">
        <w:t xml:space="preserve"> </w:t>
      </w:r>
      <w:proofErr w:type="spellStart"/>
      <w:r w:rsidRPr="00557993">
        <w:t>they</w:t>
      </w:r>
      <w:proofErr w:type="spellEnd"/>
      <w:r w:rsidRPr="00557993">
        <w:t xml:space="preserve"> </w:t>
      </w:r>
      <w:proofErr w:type="spellStart"/>
      <w:r w:rsidRPr="00557993">
        <w:t>have</w:t>
      </w:r>
      <w:proofErr w:type="spellEnd"/>
      <w:r w:rsidRPr="00557993">
        <w:t xml:space="preserve"> </w:t>
      </w:r>
      <w:proofErr w:type="spellStart"/>
      <w:r w:rsidRPr="00557993">
        <w:t>any</w:t>
      </w:r>
      <w:proofErr w:type="spellEnd"/>
      <w:r w:rsidRPr="00557993">
        <w:t>:</w:t>
      </w:r>
    </w:p>
    <w:p w14:paraId="2255DB47" w14:textId="302F3220" w:rsidR="00557993" w:rsidRPr="00557993" w:rsidRDefault="00557993" w:rsidP="00F07D66">
      <w:pPr>
        <w:pStyle w:val="output"/>
      </w:pPr>
      <w:r w:rsidRPr="00557993">
        <w:t xml:space="preserve">    +</w:t>
      </w:r>
      <w:proofErr w:type="spellStart"/>
      <w:r w:rsidRPr="00557993">
        <w:t>sm|</w:t>
      </w:r>
      <w:proofErr w:type="gramStart"/>
      <w:r w:rsidRPr="00557993">
        <w:t>n</w:t>
      </w:r>
      <w:proofErr w:type="spellEnd"/>
      <w:r w:rsidRPr="00557993">
        <w:t>,|</w:t>
      </w:r>
      <w:proofErr w:type="gramEnd"/>
      <w:r w:rsidRPr="00557993">
        <w:t>n:*,o~</w:t>
      </w:r>
    </w:p>
    <w:p w14:paraId="2F1B2C36" w14:textId="77777777" w:rsidR="00C76F80" w:rsidRDefault="007101C6" w:rsidP="00F55817">
      <w:r>
        <w:t>If you are using an include file with the +</w:t>
      </w:r>
      <w:proofErr w:type="spellStart"/>
      <w:r>
        <w:t>s@filename</w:t>
      </w:r>
      <w:proofErr w:type="spellEnd"/>
      <w:r>
        <w:t xml:space="preserve"> option, the format of this file </w:t>
      </w:r>
      <w:r w:rsidR="004D4BCF">
        <w:t>is:</w:t>
      </w:r>
      <w:r>
        <w:t xml:space="preserve"> </w:t>
      </w:r>
    </w:p>
    <w:p w14:paraId="5978302F" w14:textId="188B3273" w:rsidR="007101C6" w:rsidRDefault="004D4BCF" w:rsidP="00F07D66">
      <w:pPr>
        <w:pStyle w:val="output"/>
      </w:pPr>
      <w:proofErr w:type="spellStart"/>
      <w:proofErr w:type="gramStart"/>
      <w:r>
        <w:t>m;firstword</w:t>
      </w:r>
      <w:proofErr w:type="spellEnd"/>
      <w:proofErr w:type="gramEnd"/>
    </w:p>
    <w:p w14:paraId="521EDB80" w14:textId="5F1D6788" w:rsidR="004D4BCF" w:rsidRDefault="004D4BCF" w:rsidP="00F07D66">
      <w:pPr>
        <w:pStyle w:val="output"/>
      </w:pPr>
      <w:proofErr w:type="spellStart"/>
      <w:proofErr w:type="gramStart"/>
      <w:r>
        <w:t>m;anotherword</w:t>
      </w:r>
      <w:proofErr w:type="spellEnd"/>
      <w:proofErr w:type="gramEnd"/>
    </w:p>
    <w:p w14:paraId="6BD6043F" w14:textId="77777777" w:rsidR="00C76F80" w:rsidRDefault="004D4BCF" w:rsidP="00F07D66">
      <w:pPr>
        <w:pStyle w:val="output"/>
      </w:pPr>
      <w:r>
        <w:t>etc.</w:t>
      </w:r>
    </w:p>
    <w:p w14:paraId="3F966BC4" w14:textId="11BB33DC" w:rsidR="007A5AF5" w:rsidRPr="00B3225E" w:rsidRDefault="004D4BCF" w:rsidP="00557993">
      <w:r>
        <w:t>In other words, the format of the include file is the same as the format of the +</w:t>
      </w:r>
      <w:proofErr w:type="spellStart"/>
      <w:r>
        <w:t>sm</w:t>
      </w:r>
      <w:proofErr w:type="spellEnd"/>
      <w:r>
        <w:t xml:space="preserve"> options, minus the +s.</w:t>
      </w:r>
      <w:r w:rsidR="00557993">
        <w:t xml:space="preserve"> </w:t>
      </w:r>
      <w:r w:rsidR="007A5AF5">
        <w:t>When using the +</w:t>
      </w:r>
      <w:proofErr w:type="spellStart"/>
      <w:r w:rsidR="007A5AF5">
        <w:t>sm</w:t>
      </w:r>
      <w:proofErr w:type="spellEnd"/>
      <w:r w:rsidR="007A5AF5">
        <w:t xml:space="preserve"> switch with FREQ, you must also include the +</w:t>
      </w:r>
      <w:proofErr w:type="spellStart"/>
      <w:r w:rsidR="007A5AF5">
        <w:t>t%mor</w:t>
      </w:r>
      <w:proofErr w:type="spellEnd"/>
      <w:r w:rsidR="007A5AF5">
        <w:t xml:space="preserve"> switch to instruct FREQ to include searches of the %mor tier.</w:t>
      </w:r>
    </w:p>
    <w:p w14:paraId="333B2FE0" w14:textId="6CEE081A" w:rsidR="00CB2303" w:rsidRPr="00AE62D0" w:rsidRDefault="00CB2303" w:rsidP="00F55817">
      <w:pPr>
        <w:pStyle w:val="Heading3"/>
      </w:pPr>
      <w:bookmarkStart w:id="757" w:name="_Toc36836437"/>
      <w:bookmarkStart w:id="758" w:name="_Toc40883546"/>
      <w:bookmarkStart w:id="759" w:name="_Toc75446265"/>
      <w:bookmarkStart w:id="760" w:name="_Toc87376395"/>
      <w:bookmarkStart w:id="761" w:name="_Toc156743587"/>
      <w:bookmarkStart w:id="762" w:name="_Toc174790655"/>
      <w:r>
        <w:t xml:space="preserve">Errors </w:t>
      </w:r>
      <w:r w:rsidR="00E16EC1">
        <w:t>for</w:t>
      </w:r>
      <w:r>
        <w:t xml:space="preserve"> morphological codes</w:t>
      </w:r>
      <w:bookmarkEnd w:id="757"/>
      <w:bookmarkEnd w:id="758"/>
      <w:bookmarkEnd w:id="759"/>
      <w:bookmarkEnd w:id="760"/>
      <w:bookmarkEnd w:id="761"/>
    </w:p>
    <w:p w14:paraId="76BCD0DD" w14:textId="2D04CBC6" w:rsidR="00CB2303" w:rsidRPr="00CB2303" w:rsidRDefault="00CB2303" w:rsidP="00F55817">
      <w:r>
        <w:t xml:space="preserve">FREQ allows you to locate all the errors that correspond to </w:t>
      </w:r>
      <w:r w:rsidR="00E16EC1">
        <w:t>specified</w:t>
      </w:r>
      <w:r>
        <w:t xml:space="preserve"> morphological codes. You can do this by using the +</w:t>
      </w:r>
      <w:proofErr w:type="spellStart"/>
      <w:r>
        <w:t>sm</w:t>
      </w:r>
      <w:proofErr w:type="spellEnd"/>
      <w:r>
        <w:t xml:space="preserve"> switch described in the previous section.  For example, t</w:t>
      </w:r>
      <w:r w:rsidRPr="00CB2303">
        <w:rPr>
          <w:rFonts w:eastAsia="Times" w:cs="Helvetica"/>
        </w:rPr>
        <w:t>o find all PASTs with all errors</w:t>
      </w:r>
      <w:r>
        <w:rPr>
          <w:rFonts w:eastAsia="Times" w:cs="Helvetica"/>
        </w:rPr>
        <w:t>, you can use this command</w:t>
      </w:r>
      <w:r w:rsidRPr="00CB2303">
        <w:rPr>
          <w:rFonts w:eastAsia="Times" w:cs="Helvetica"/>
        </w:rPr>
        <w:t>:</w:t>
      </w:r>
    </w:p>
    <w:p w14:paraId="44A5AA97" w14:textId="37FA3F9E" w:rsidR="00CB2303" w:rsidRPr="00CB2303" w:rsidRDefault="00CB2303" w:rsidP="00F07D66">
      <w:pPr>
        <w:pStyle w:val="output"/>
        <w:rPr>
          <w:rFonts w:eastAsia="Times"/>
        </w:rPr>
      </w:pPr>
      <w:proofErr w:type="spellStart"/>
      <w:proofErr w:type="gramStart"/>
      <w:r w:rsidRPr="00CB2303">
        <w:rPr>
          <w:rFonts w:eastAsia="Times"/>
        </w:rPr>
        <w:t>freq</w:t>
      </w:r>
      <w:proofErr w:type="spellEnd"/>
      <w:r w:rsidRPr="00CB2303">
        <w:rPr>
          <w:rFonts w:eastAsia="Times"/>
        </w:rPr>
        <w:t xml:space="preserve">  +</w:t>
      </w:r>
      <w:proofErr w:type="gramEnd"/>
      <w:r w:rsidRPr="00CB2303">
        <w:rPr>
          <w:rFonts w:eastAsia="Times"/>
        </w:rPr>
        <w:t>u +t*CHI +</w:t>
      </w:r>
      <w:proofErr w:type="spellStart"/>
      <w:r w:rsidRPr="00CB2303">
        <w:rPr>
          <w:rFonts w:eastAsia="Times"/>
        </w:rPr>
        <w:t>sm</w:t>
      </w:r>
      <w:proofErr w:type="spellEnd"/>
      <w:r w:rsidRPr="00CB2303">
        <w:rPr>
          <w:rFonts w:eastAsia="Times"/>
        </w:rPr>
        <w:t>-PAST,** +</w:t>
      </w:r>
      <w:proofErr w:type="spellStart"/>
      <w:r w:rsidRPr="00CB2303">
        <w:rPr>
          <w:rFonts w:eastAsia="Times"/>
        </w:rPr>
        <w:t>sm&amp;PAST</w:t>
      </w:r>
      <w:proofErr w:type="spellEnd"/>
      <w:r w:rsidRPr="00CB2303">
        <w:rPr>
          <w:rFonts w:eastAsia="Times"/>
        </w:rPr>
        <w:t>,** *</w:t>
      </w:r>
      <w:proofErr w:type="spellStart"/>
      <w:r w:rsidRPr="00CB2303">
        <w:rPr>
          <w:rFonts w:eastAsia="Times"/>
        </w:rPr>
        <w:t>cha</w:t>
      </w:r>
      <w:proofErr w:type="spellEnd"/>
    </w:p>
    <w:p w14:paraId="228E49E2" w14:textId="56C057B6" w:rsidR="00CB2303" w:rsidRDefault="00CB2303" w:rsidP="00F55817">
      <w:pPr>
        <w:rPr>
          <w:rFonts w:eastAsia="Times"/>
        </w:rPr>
      </w:pPr>
      <w:r>
        <w:rPr>
          <w:rFonts w:eastAsia="Times"/>
        </w:rPr>
        <w:lastRenderedPageBreak/>
        <w:t>The output from this will have this form:</w:t>
      </w:r>
    </w:p>
    <w:p w14:paraId="2651B234" w14:textId="77777777" w:rsidR="00CB2303" w:rsidRPr="00CB2303" w:rsidRDefault="00CB2303" w:rsidP="00F07D66">
      <w:pPr>
        <w:pStyle w:val="output"/>
        <w:rPr>
          <w:rFonts w:eastAsia="Times"/>
        </w:rPr>
      </w:pPr>
      <w:proofErr w:type="spellStart"/>
      <w:r w:rsidRPr="00CB2303">
        <w:rPr>
          <w:rFonts w:eastAsia="Times"/>
        </w:rPr>
        <w:t>From</w:t>
      </w:r>
      <w:proofErr w:type="spellEnd"/>
      <w:r w:rsidRPr="00CB2303">
        <w:rPr>
          <w:rFonts w:eastAsia="Times"/>
        </w:rPr>
        <w:t xml:space="preserve"> file &lt;adler01a.cha&gt;</w:t>
      </w:r>
    </w:p>
    <w:p w14:paraId="272E47EA" w14:textId="77777777" w:rsidR="00CB2303" w:rsidRPr="00CB2303" w:rsidRDefault="00CB2303" w:rsidP="00F07D66">
      <w:pPr>
        <w:pStyle w:val="output"/>
        <w:rPr>
          <w:rFonts w:eastAsia="Times"/>
        </w:rPr>
      </w:pPr>
      <w:r w:rsidRPr="00CB2303">
        <w:rPr>
          <w:rFonts w:eastAsia="Times"/>
        </w:rPr>
        <w:t>Speaker: *PAR:</w:t>
      </w:r>
    </w:p>
    <w:p w14:paraId="69680623" w14:textId="3589A4E0" w:rsidR="00CB2303" w:rsidRDefault="00CB2303" w:rsidP="00F07D66">
      <w:pPr>
        <w:pStyle w:val="output"/>
        <w:rPr>
          <w:rFonts w:eastAsia="Times"/>
        </w:rPr>
      </w:pPr>
      <w:r w:rsidRPr="00CB2303">
        <w:rPr>
          <w:rFonts w:eastAsia="Times"/>
        </w:rPr>
        <w:t xml:space="preserve">  1 </w:t>
      </w:r>
      <w:proofErr w:type="spellStart"/>
      <w:r w:rsidRPr="00CB2303">
        <w:rPr>
          <w:rFonts w:eastAsia="Times"/>
        </w:rPr>
        <w:t>v|deliver-PAST@dəlivd@u</w:t>
      </w:r>
      <w:proofErr w:type="spellEnd"/>
      <w:r w:rsidRPr="00CB2303">
        <w:rPr>
          <w:rFonts w:eastAsia="Times"/>
        </w:rPr>
        <w:t>*</w:t>
      </w:r>
      <w:proofErr w:type="spellStart"/>
      <w:proofErr w:type="gramStart"/>
      <w:r w:rsidRPr="00CB2303">
        <w:rPr>
          <w:rFonts w:eastAsia="Times"/>
        </w:rPr>
        <w:t>n:k</w:t>
      </w:r>
      <w:proofErr w:type="spellEnd"/>
      <w:proofErr w:type="gramEnd"/>
    </w:p>
    <w:p w14:paraId="47B53393" w14:textId="6EAACCBB" w:rsidR="00CB2303" w:rsidRPr="00CB2303" w:rsidRDefault="00CB2303" w:rsidP="00563445">
      <w:pPr>
        <w:pStyle w:val="NoIndent"/>
        <w:rPr>
          <w:rFonts w:eastAsia="Times"/>
        </w:rPr>
      </w:pPr>
      <w:r>
        <w:rPr>
          <w:rFonts w:eastAsia="Times"/>
        </w:rPr>
        <w:t xml:space="preserve">This output shows first the frequency, then the code from the %mor line and then the error as coded on the main line. </w:t>
      </w:r>
      <w:r w:rsidRPr="00CB2303">
        <w:rPr>
          <w:rFonts w:eastAsia="Times"/>
        </w:rPr>
        <w:t>To find all PASTs with only "ne</w:t>
      </w:r>
      <w:r w:rsidR="00AE62D0">
        <w:rPr>
          <w:rFonts w:eastAsia="Times"/>
        </w:rPr>
        <w:t>g" errors, as in "word [* neg]", you can use this command:</w:t>
      </w:r>
    </w:p>
    <w:p w14:paraId="0D0E50AB" w14:textId="16676991" w:rsidR="00CB2303" w:rsidRPr="00AE62D0" w:rsidRDefault="00CB2303" w:rsidP="00F07D66">
      <w:pPr>
        <w:pStyle w:val="output"/>
        <w:rPr>
          <w:rFonts w:eastAsia="Times"/>
          <w:bCs/>
          <w:color w:val="453CCC"/>
        </w:rPr>
      </w:pPr>
      <w:proofErr w:type="spellStart"/>
      <w:proofErr w:type="gramStart"/>
      <w:r w:rsidRPr="00CB2303">
        <w:rPr>
          <w:rFonts w:eastAsia="Times"/>
        </w:rPr>
        <w:t>freq</w:t>
      </w:r>
      <w:proofErr w:type="spellEnd"/>
      <w:r w:rsidRPr="00CB2303">
        <w:rPr>
          <w:rFonts w:eastAsia="Times"/>
        </w:rPr>
        <w:t xml:space="preserve">  +</w:t>
      </w:r>
      <w:proofErr w:type="gramEnd"/>
      <w:r w:rsidRPr="00CB2303">
        <w:rPr>
          <w:rFonts w:eastAsia="Times"/>
        </w:rPr>
        <w:t>u +t*CHI +</w:t>
      </w:r>
      <w:proofErr w:type="spellStart"/>
      <w:r w:rsidRPr="00CB2303">
        <w:rPr>
          <w:rFonts w:eastAsia="Times"/>
        </w:rPr>
        <w:t>sm</w:t>
      </w:r>
      <w:proofErr w:type="spellEnd"/>
      <w:r w:rsidRPr="00CB2303">
        <w:rPr>
          <w:rFonts w:eastAsia="Times"/>
        </w:rPr>
        <w:t>-PAST,*</w:t>
      </w:r>
      <w:proofErr w:type="spellStart"/>
      <w:r w:rsidRPr="00CB2303">
        <w:rPr>
          <w:rFonts w:eastAsia="Times"/>
        </w:rPr>
        <w:t>neg</w:t>
      </w:r>
      <w:proofErr w:type="spellEnd"/>
      <w:r w:rsidRPr="00CB2303">
        <w:rPr>
          <w:rFonts w:eastAsia="Times"/>
        </w:rPr>
        <w:t xml:space="preserve"> +</w:t>
      </w:r>
      <w:proofErr w:type="spellStart"/>
      <w:r w:rsidRPr="00CB2303">
        <w:rPr>
          <w:rFonts w:eastAsia="Times"/>
        </w:rPr>
        <w:t>sm&amp;PAST</w:t>
      </w:r>
      <w:proofErr w:type="spellEnd"/>
      <w:r w:rsidRPr="00CB2303">
        <w:rPr>
          <w:rFonts w:eastAsia="Times"/>
        </w:rPr>
        <w:t>,*</w:t>
      </w:r>
      <w:proofErr w:type="spellStart"/>
      <w:r w:rsidRPr="00CB2303">
        <w:rPr>
          <w:rFonts w:eastAsia="Times"/>
        </w:rPr>
        <w:t>neg</w:t>
      </w:r>
      <w:proofErr w:type="spellEnd"/>
      <w:r w:rsidRPr="00CB2303">
        <w:rPr>
          <w:rFonts w:eastAsia="Times"/>
        </w:rPr>
        <w:t xml:space="preserve"> *</w:t>
      </w:r>
      <w:proofErr w:type="spellStart"/>
      <w:r w:rsidRPr="00CB2303">
        <w:rPr>
          <w:rFonts w:eastAsia="Times"/>
        </w:rPr>
        <w:t>cha</w:t>
      </w:r>
      <w:proofErr w:type="spellEnd"/>
    </w:p>
    <w:p w14:paraId="79C097E1" w14:textId="7A1697AF" w:rsidR="00034F85" w:rsidRPr="0018402A" w:rsidRDefault="00034F85" w:rsidP="00F55817">
      <w:pPr>
        <w:pStyle w:val="Heading3"/>
      </w:pPr>
      <w:bookmarkStart w:id="763" w:name="_Toc22195071"/>
      <w:bookmarkStart w:id="764" w:name="_Toc174790656"/>
      <w:bookmarkStart w:id="765" w:name="_Toc36836438"/>
      <w:bookmarkStart w:id="766" w:name="_Toc40883547"/>
      <w:bookmarkStart w:id="767" w:name="_Toc75446266"/>
      <w:bookmarkStart w:id="768" w:name="_Toc87376396"/>
      <w:bookmarkStart w:id="769" w:name="_Toc156743588"/>
      <w:bookmarkEnd w:id="762"/>
      <w:r w:rsidRPr="0018402A">
        <w:t>Directing the Output of</w:t>
      </w:r>
      <w:r w:rsidR="00E16EC1">
        <w:t xml:space="preserve"> FREQ</w:t>
      </w:r>
      <w:bookmarkEnd w:id="763"/>
      <w:bookmarkEnd w:id="764"/>
      <w:bookmarkEnd w:id="765"/>
      <w:bookmarkEnd w:id="766"/>
      <w:bookmarkEnd w:id="767"/>
      <w:bookmarkEnd w:id="768"/>
      <w:bookmarkEnd w:id="769"/>
    </w:p>
    <w:p w14:paraId="6C8F8753" w14:textId="77777777" w:rsidR="00034F85" w:rsidRPr="0018402A" w:rsidRDefault="00034F85" w:rsidP="00F55817">
      <w:r w:rsidRPr="0018402A">
        <w:t xml:space="preserve">When </w:t>
      </w:r>
      <w:r w:rsidRPr="0018402A">
        <w:rPr>
          <w:caps/>
        </w:rPr>
        <w:t>freq</w:t>
      </w:r>
      <w:r w:rsidRPr="0018402A">
        <w:t xml:space="preserve"> is run on a single file, output can be directed to an output file by using the +f option:</w:t>
      </w:r>
    </w:p>
    <w:p w14:paraId="59476D44"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+f </w:t>
      </w:r>
      <w:proofErr w:type="spellStart"/>
      <w:r w:rsidRPr="00B3225E">
        <w:t>sample.cha</w:t>
      </w:r>
      <w:proofErr w:type="spellEnd"/>
    </w:p>
    <w:p w14:paraId="2437BC1F" w14:textId="77777777" w:rsidR="00034F85" w:rsidRPr="0018402A" w:rsidRDefault="00034F85" w:rsidP="00563445">
      <w:pPr>
        <w:pStyle w:val="NoIndent"/>
      </w:pPr>
      <w:r w:rsidRPr="0018402A">
        <w:t xml:space="preserve">This results in the output being sent to </w:t>
      </w:r>
      <w:proofErr w:type="spellStart"/>
      <w:r w:rsidRPr="0018402A">
        <w:t>sample.frq.cex</w:t>
      </w:r>
      <w:proofErr w:type="spellEnd"/>
      <w:r w:rsidRPr="0018402A">
        <w:t xml:space="preserve">. If you wish, you may specify a file extension other </w:t>
      </w:r>
      <w:proofErr w:type="gramStart"/>
      <w:r w:rsidRPr="0018402A">
        <w:t>than .</w:t>
      </w:r>
      <w:proofErr w:type="spellStart"/>
      <w:proofErr w:type="gramEnd"/>
      <w:r w:rsidRPr="0018402A">
        <w:t>frq.cex</w:t>
      </w:r>
      <w:proofErr w:type="spellEnd"/>
      <w:r w:rsidRPr="0018402A">
        <w:t xml:space="preserve"> for the output file. For example, to have the output sent to a file with the </w:t>
      </w:r>
      <w:proofErr w:type="gramStart"/>
      <w:r w:rsidRPr="0018402A">
        <w:t>extension .</w:t>
      </w:r>
      <w:proofErr w:type="spellStart"/>
      <w:proofErr w:type="gramEnd"/>
      <w:r w:rsidRPr="0018402A">
        <w:t>mot.cex</w:t>
      </w:r>
      <w:proofErr w:type="spellEnd"/>
      <w:r w:rsidRPr="0018402A">
        <w:t>, you would specify:</w:t>
      </w:r>
    </w:p>
    <w:p w14:paraId="0938B2C1"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w:t>
      </w:r>
      <w:proofErr w:type="spellStart"/>
      <w:r w:rsidRPr="00B3225E">
        <w:t>fmot</w:t>
      </w:r>
      <w:proofErr w:type="spellEnd"/>
      <w:r w:rsidRPr="00B3225E">
        <w:t xml:space="preserve"> </w:t>
      </w:r>
      <w:proofErr w:type="spellStart"/>
      <w:r w:rsidRPr="00B3225E">
        <w:t>sample.cha</w:t>
      </w:r>
      <w:proofErr w:type="spellEnd"/>
    </w:p>
    <w:p w14:paraId="5F2E4025" w14:textId="77777777" w:rsidR="00034F85" w:rsidRPr="0018402A" w:rsidRDefault="00034F85" w:rsidP="00563445">
      <w:pPr>
        <w:pStyle w:val="NoIndent"/>
      </w:pPr>
      <w:r w:rsidRPr="0018402A">
        <w:t xml:space="preserve">Suppose, however, that you are using </w:t>
      </w:r>
      <w:r w:rsidRPr="0018402A">
        <w:rPr>
          <w:caps/>
        </w:rPr>
        <w:t>freq</w:t>
      </w:r>
      <w:r w:rsidRPr="0018402A">
        <w:t xml:space="preserve"> to produce output on a group of files </w:t>
      </w:r>
      <w:r w:rsidRPr="00563445">
        <w:t>rather</w:t>
      </w:r>
      <w:r w:rsidRPr="0018402A">
        <w:t xml:space="preserve"> than on a single file. The following command will produce a separate output file for each .cha file in the current directory:</w:t>
      </w:r>
    </w:p>
    <w:p w14:paraId="0C5FC7D3"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+f *.</w:t>
      </w:r>
      <w:proofErr w:type="spellStart"/>
      <w:r w:rsidRPr="00B3225E">
        <w:t>cha</w:t>
      </w:r>
      <w:proofErr w:type="spellEnd"/>
    </w:p>
    <w:p w14:paraId="5181B135" w14:textId="77777777" w:rsidR="00034F85" w:rsidRPr="0018402A" w:rsidRDefault="00034F85" w:rsidP="00563445">
      <w:pPr>
        <w:pStyle w:val="NoIndent"/>
      </w:pPr>
      <w:r w:rsidRPr="0018402A">
        <w:t>To specify that the frequency analysis for each of these files be computed separately but stored in a single file, you must use the redirect symbol (&gt;) and specify the name of the out</w:t>
      </w:r>
      <w:r w:rsidRPr="0018402A">
        <w:softHyphen/>
        <w:t>put file. For example:</w:t>
      </w:r>
    </w:p>
    <w:p w14:paraId="777829FF"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w:t>
      </w:r>
      <w:proofErr w:type="spellStart"/>
      <w:r w:rsidRPr="00B3225E">
        <w:t>cha</w:t>
      </w:r>
      <w:proofErr w:type="spellEnd"/>
      <w:r w:rsidRPr="00B3225E">
        <w:t xml:space="preserve"> &gt; </w:t>
      </w:r>
      <w:proofErr w:type="spellStart"/>
      <w:r w:rsidRPr="00B3225E">
        <w:t>freq.all</w:t>
      </w:r>
      <w:proofErr w:type="spellEnd"/>
    </w:p>
    <w:p w14:paraId="57F0237B" w14:textId="77777777" w:rsidR="00034F85" w:rsidRPr="0018402A" w:rsidRDefault="00034F85" w:rsidP="00563445">
      <w:pPr>
        <w:pStyle w:val="NoIndent"/>
      </w:pPr>
      <w:r w:rsidRPr="0018402A">
        <w:t xml:space="preserve">This command will maintain the separate frequency analyses for each file separately and store them all in a single file called </w:t>
      </w:r>
      <w:proofErr w:type="spellStart"/>
      <w:r w:rsidRPr="0018402A">
        <w:t>freq.all</w:t>
      </w:r>
      <w:proofErr w:type="spellEnd"/>
      <w:r w:rsidRPr="0018402A">
        <w:t xml:space="preserve">. If there is already material in the </w:t>
      </w:r>
      <w:proofErr w:type="spellStart"/>
      <w:r w:rsidRPr="0018402A">
        <w:t>freq.all</w:t>
      </w:r>
      <w:proofErr w:type="spellEnd"/>
      <w:r w:rsidRPr="0018402A">
        <w:t xml:space="preserve"> file, you may want to append the new material to the end of the old material. In this case, you should use the form:</w:t>
      </w:r>
    </w:p>
    <w:p w14:paraId="328E0BAA"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w:t>
      </w:r>
      <w:proofErr w:type="spellStart"/>
      <w:r w:rsidRPr="00B3225E">
        <w:t>cha</w:t>
      </w:r>
      <w:proofErr w:type="spellEnd"/>
      <w:r w:rsidRPr="00B3225E">
        <w:t xml:space="preserve"> &gt;&gt; </w:t>
      </w:r>
      <w:proofErr w:type="spellStart"/>
      <w:r w:rsidRPr="00B3225E">
        <w:t>freq.all</w:t>
      </w:r>
      <w:proofErr w:type="spellEnd"/>
    </w:p>
    <w:p w14:paraId="0E623467" w14:textId="77777777" w:rsidR="00034F85" w:rsidRPr="0018402A" w:rsidRDefault="00034F85" w:rsidP="00563445">
      <w:pPr>
        <w:pStyle w:val="NoIndent"/>
      </w:pPr>
      <w:r w:rsidRPr="0018402A">
        <w:t>Sometimes, however, researchers want to treat a whole group of files as a single data</w:t>
      </w:r>
      <w:r w:rsidRPr="0018402A">
        <w:softHyphen/>
        <w:t>base. To derive a single frequency count for all the .cha files, you need to use the +u option:</w:t>
      </w:r>
    </w:p>
    <w:p w14:paraId="68811D5F"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+u *.</w:t>
      </w:r>
      <w:proofErr w:type="spellStart"/>
      <w:r w:rsidRPr="00B3225E">
        <w:t>cha</w:t>
      </w:r>
      <w:proofErr w:type="spellEnd"/>
    </w:p>
    <w:p w14:paraId="3C50AA11" w14:textId="77777777" w:rsidR="00034F85" w:rsidRPr="0018402A" w:rsidRDefault="00034F85" w:rsidP="00563445">
      <w:pPr>
        <w:pStyle w:val="NoIndent"/>
      </w:pPr>
      <w:r w:rsidRPr="0018402A">
        <w:t>Again, you may use the redirect feature to specify the name of the output file, as in the fol</w:t>
      </w:r>
      <w:r w:rsidRPr="0018402A">
        <w:softHyphen/>
        <w:t>lowing:</w:t>
      </w:r>
    </w:p>
    <w:p w14:paraId="7D991EDF" w14:textId="77777777" w:rsidR="00034F85" w:rsidRPr="00B3225E" w:rsidRDefault="00034F85" w:rsidP="00F07D66">
      <w:pPr>
        <w:pStyle w:val="output"/>
      </w:pPr>
      <w:r w:rsidRPr="00B3225E">
        <w:t xml:space="preserve">  </w:t>
      </w:r>
      <w:proofErr w:type="spellStart"/>
      <w:r w:rsidRPr="00B3225E">
        <w:t>freq</w:t>
      </w:r>
      <w:proofErr w:type="spellEnd"/>
      <w:r w:rsidRPr="00B3225E">
        <w:t xml:space="preserve"> +u *.</w:t>
      </w:r>
      <w:proofErr w:type="spellStart"/>
      <w:r w:rsidRPr="00B3225E">
        <w:t>cha</w:t>
      </w:r>
      <w:proofErr w:type="spellEnd"/>
      <w:r w:rsidRPr="00B3225E">
        <w:t xml:space="preserve"> &gt; </w:t>
      </w:r>
      <w:proofErr w:type="spellStart"/>
      <w:r w:rsidRPr="00B3225E">
        <w:t>freq.all</w:t>
      </w:r>
      <w:proofErr w:type="spellEnd"/>
    </w:p>
    <w:p w14:paraId="764242E6" w14:textId="56BE751D" w:rsidR="00034F85" w:rsidRPr="0018402A" w:rsidRDefault="00AE62D0" w:rsidP="00F55817">
      <w:pPr>
        <w:pStyle w:val="Heading3"/>
      </w:pPr>
      <w:bookmarkStart w:id="770" w:name="_Toc22195072"/>
      <w:bookmarkStart w:id="771" w:name="_Toc174790657"/>
      <w:r>
        <w:t xml:space="preserve">  </w:t>
      </w:r>
      <w:bookmarkStart w:id="772" w:name="_Toc36836439"/>
      <w:bookmarkStart w:id="773" w:name="_Toc40883548"/>
      <w:bookmarkStart w:id="774" w:name="_Toc75446267"/>
      <w:bookmarkStart w:id="775" w:name="_Toc87376397"/>
      <w:bookmarkStart w:id="776" w:name="_Toc156743589"/>
      <w:r w:rsidR="00034F85" w:rsidRPr="0018402A">
        <w:t>Limiting in</w:t>
      </w:r>
      <w:r w:rsidR="00E16EC1">
        <w:t xml:space="preserve"> FREQ</w:t>
      </w:r>
      <w:bookmarkEnd w:id="770"/>
      <w:bookmarkEnd w:id="771"/>
      <w:bookmarkEnd w:id="772"/>
      <w:bookmarkEnd w:id="773"/>
      <w:bookmarkEnd w:id="774"/>
      <w:bookmarkEnd w:id="775"/>
      <w:bookmarkEnd w:id="776"/>
    </w:p>
    <w:p w14:paraId="468AA090" w14:textId="4F331615" w:rsidR="00C76F80" w:rsidRDefault="00034F85" w:rsidP="00F55817">
      <w:r w:rsidRPr="0018402A">
        <w:t>An important analytic technique available in clan is the process of “limiting” which allows you to focus your analysis on the part of your data files that is relevant by excluding all other sections. Limiting is based on use of the +s, +t, and +z switches. Limiting is avail</w:t>
      </w:r>
      <w:r w:rsidRPr="0018402A">
        <w:softHyphen/>
      </w:r>
      <w:r w:rsidRPr="0018402A">
        <w:lastRenderedPageBreak/>
        <w:t xml:space="preserve">able in most of the clan string search </w:t>
      </w:r>
      <w:r w:rsidR="003814D1" w:rsidRPr="0018402A">
        <w:t>programs but</w:t>
      </w:r>
      <w:r w:rsidRPr="0018402A">
        <w:t xml:space="preserve"> cannot be done within special pur</w:t>
      </w:r>
      <w:r w:rsidRPr="0018402A">
        <w:softHyphen/>
      </w:r>
      <w:r w:rsidR="00E16EC1">
        <w:t>pose programs such as CHSTRING</w:t>
      </w:r>
      <w:r w:rsidRPr="0018402A">
        <w:t xml:space="preserve"> or </w:t>
      </w:r>
      <w:r w:rsidR="00E16EC1">
        <w:t>CHECK</w:t>
      </w:r>
      <w:r w:rsidRPr="0018402A">
        <w:t xml:space="preserve">. </w:t>
      </w:r>
    </w:p>
    <w:p w14:paraId="0353D2D2" w14:textId="183F1162" w:rsidR="00034F85" w:rsidRPr="0018402A" w:rsidRDefault="00034F85" w:rsidP="00621F63">
      <w:pPr>
        <w:numPr>
          <w:ilvl w:val="0"/>
          <w:numId w:val="25"/>
        </w:numPr>
      </w:pPr>
      <w:r w:rsidRPr="00F55817">
        <w:rPr>
          <w:b/>
        </w:rPr>
        <w:t>Limiting by including or excluding dependent tiers</w:t>
      </w:r>
      <w:r w:rsidRPr="00534254">
        <w:t>.</w:t>
      </w:r>
      <w:r w:rsidRPr="0018402A">
        <w:t xml:space="preserve"> Limiting can be used to select out dependent tiers. By using the +t and -t options, you can choose to include certain dependent tiers and ignore others. For example, if you select a main speaker tier, you will be able to choose the dependent tiers of only that speaker. Each type of tier </w:t>
      </w:r>
      <w:r w:rsidR="00E16EC1">
        <w:t>must</w:t>
      </w:r>
      <w:r w:rsidRPr="0018402A">
        <w:t xml:space="preserve"> be specifically se</w:t>
      </w:r>
      <w:r w:rsidRPr="0018402A">
        <w:softHyphen/>
        <w:t>lected by the user, otherwise the programs follow their default conditions for se</w:t>
      </w:r>
      <w:r w:rsidRPr="0018402A">
        <w:softHyphen/>
        <w:t xml:space="preserve">lecting tiers. </w:t>
      </w:r>
    </w:p>
    <w:p w14:paraId="41CB7803" w14:textId="758A0A4F" w:rsidR="00034F85" w:rsidRPr="0018402A" w:rsidRDefault="00034F85" w:rsidP="00621F63">
      <w:pPr>
        <w:numPr>
          <w:ilvl w:val="0"/>
          <w:numId w:val="9"/>
        </w:numPr>
      </w:pPr>
      <w:r w:rsidRPr="00F55817">
        <w:rPr>
          <w:b/>
        </w:rPr>
        <w:t xml:space="preserve">Limiting by including or excluding main tiers. </w:t>
      </w:r>
      <w:r w:rsidRPr="0018402A">
        <w:t>When the -t* option is com</w:t>
      </w:r>
      <w:r w:rsidRPr="0018402A">
        <w:softHyphen/>
        <w:t>bined with a switch like +t*MOT, limiting first narrows the search to the utter</w:t>
      </w:r>
      <w:r w:rsidRPr="0018402A">
        <w:softHyphen/>
        <w:t xml:space="preserve">ances by MOT and then further excludes the main lines spoken by MOT. This switch functions in a different way from -t*CHI, which will simply exclude </w:t>
      </w:r>
      <w:proofErr w:type="gramStart"/>
      <w:r w:rsidRPr="0018402A">
        <w:t>all of</w:t>
      </w:r>
      <w:proofErr w:type="gramEnd"/>
      <w:r w:rsidRPr="0018402A">
        <w:t xml:space="preserve"> the utterances of CHI and the associated dependent tiers.</w:t>
      </w:r>
    </w:p>
    <w:p w14:paraId="35C7EE00" w14:textId="6D49AA97" w:rsidR="00034F85" w:rsidRDefault="00034F85" w:rsidP="00621F63">
      <w:pPr>
        <w:numPr>
          <w:ilvl w:val="0"/>
          <w:numId w:val="9"/>
        </w:numPr>
      </w:pPr>
      <w:r w:rsidRPr="00F55817">
        <w:rPr>
          <w:b/>
        </w:rPr>
        <w:t>Limiting by including or excluding sequential regions of lines or words.</w:t>
      </w:r>
      <w:r w:rsidRPr="0018402A">
        <w:t xml:space="preserve"> The next level of limiting is performed when the +z option is used. At this level only the specified data region is chosen</w:t>
      </w:r>
      <w:r w:rsidR="000B3AC6">
        <w:t xml:space="preserve"> out of all the selected tiers.</w:t>
      </w:r>
    </w:p>
    <w:p w14:paraId="3A1786CF" w14:textId="4AE2917E" w:rsidR="00034F85" w:rsidRPr="0018402A" w:rsidRDefault="00034F85" w:rsidP="00621F63">
      <w:pPr>
        <w:numPr>
          <w:ilvl w:val="0"/>
          <w:numId w:val="9"/>
        </w:numPr>
      </w:pPr>
      <w:r w:rsidRPr="00F55817">
        <w:rPr>
          <w:b/>
        </w:rPr>
        <w:t xml:space="preserve">Limiting by string inclusion and exclusion. </w:t>
      </w:r>
      <w:r w:rsidRPr="0018402A">
        <w:t xml:space="preserve">The +s/-s options limit the data that is passed on to subsequent programs. </w:t>
      </w:r>
    </w:p>
    <w:p w14:paraId="2C6D7086" w14:textId="77777777" w:rsidR="00C76F80" w:rsidRDefault="00034F85" w:rsidP="00F55817">
      <w:r w:rsidRPr="0018402A">
        <w:t xml:space="preserve">Here is an example of the combined use of the first four limiting techniques. There are two speakers, *CHI and *MOT, in </w:t>
      </w:r>
      <w:proofErr w:type="spellStart"/>
      <w:r w:rsidRPr="0018402A">
        <w:t>sample.cha</w:t>
      </w:r>
      <w:proofErr w:type="spellEnd"/>
      <w:r w:rsidRPr="0018402A">
        <w:t>. Suppose you want to create a frequency count of all variations of the $</w:t>
      </w:r>
      <w:proofErr w:type="spellStart"/>
      <w:r w:rsidRPr="0018402A">
        <w:t>ini</w:t>
      </w:r>
      <w:proofErr w:type="spellEnd"/>
      <w:r w:rsidRPr="0018402A">
        <w:t xml:space="preserve"> codes found on the %spa dependent tiers of *CHI only in the first 20 utterances. This analysis is accomplished by using this command: </w:t>
      </w:r>
    </w:p>
    <w:p w14:paraId="16251035" w14:textId="77777777" w:rsidR="00C76F80" w:rsidRDefault="00034F85" w:rsidP="00F07D66">
      <w:pPr>
        <w:pStyle w:val="output"/>
      </w:pPr>
      <w:proofErr w:type="spellStart"/>
      <w:r w:rsidRPr="00B3225E">
        <w:t>freq</w:t>
      </w:r>
      <w:proofErr w:type="spellEnd"/>
      <w:r w:rsidRPr="00B3225E">
        <w:t xml:space="preserve"> +t*CHI +</w:t>
      </w:r>
      <w:proofErr w:type="spellStart"/>
      <w:r w:rsidRPr="00B3225E">
        <w:t>t%spa</w:t>
      </w:r>
      <w:proofErr w:type="spellEnd"/>
      <w:r w:rsidRPr="00B3225E">
        <w:t xml:space="preserve"> +</w:t>
      </w:r>
      <w:proofErr w:type="spellStart"/>
      <w:r w:rsidRPr="00B3225E">
        <w:t>s"$INI</w:t>
      </w:r>
      <w:proofErr w:type="spellEnd"/>
      <w:r w:rsidRPr="00B3225E">
        <w:t xml:space="preserve">*" -t* +z20u </w:t>
      </w:r>
      <w:proofErr w:type="spellStart"/>
      <w:r w:rsidRPr="00B3225E">
        <w:t>sample.cha</w:t>
      </w:r>
      <w:proofErr w:type="spellEnd"/>
      <w:r w:rsidRPr="00B3225E">
        <w:t xml:space="preserve"> </w:t>
      </w:r>
    </w:p>
    <w:p w14:paraId="1C4C51C9" w14:textId="7D829899" w:rsidR="00034F85" w:rsidRPr="0018402A" w:rsidRDefault="00034F85" w:rsidP="00F55817">
      <w:r w:rsidRPr="0018402A">
        <w:t>The +t*CHI switch tells the program to select the main and dependent tiers associated only with the speaker *CHI. The +</w:t>
      </w:r>
      <w:proofErr w:type="spellStart"/>
      <w:r w:rsidRPr="0018402A">
        <w:t>t%spa</w:t>
      </w:r>
      <w:proofErr w:type="spellEnd"/>
      <w:r w:rsidRPr="0018402A">
        <w:t xml:space="preserve"> tells the program to further narrow the selection. It limits the analysis to the %spa dependent tiers and the *CHI main speaker tiers. The -t* option signals the program to eliminate data found on the main speaker tier for NIC from the analysis. The +s option tells the program to eliminate all the words that do not match the $INI* string from the analysis. Quotes are needed for this +s switch </w:t>
      </w:r>
      <w:r w:rsidR="007E3AD5">
        <w:t>to</w:t>
      </w:r>
      <w:r w:rsidRPr="0018402A">
        <w:t xml:space="preserve"> guarantee correct interpretation of the asterisk. In general, it is safest to always use pairs of double quotes with the +s switch. The +z20u option tells the program to look at only the first 20 utterances. Now the </w:t>
      </w:r>
      <w:r w:rsidRPr="0018402A">
        <w:rPr>
          <w:caps/>
        </w:rPr>
        <w:t>freq</w:t>
      </w:r>
      <w:r w:rsidRPr="0018402A">
        <w:t xml:space="preserve"> program can perform the desired analysis. This com</w:t>
      </w:r>
      <w:r w:rsidRPr="0018402A">
        <w:softHyphen/>
        <w:t xml:space="preserve">mand line will send the output to the screen only. You must use the +f option if you want it sent to a file. By default, the header tiers are excluded from the analysis. </w:t>
      </w:r>
    </w:p>
    <w:p w14:paraId="34A75C0D" w14:textId="67C9B0C0" w:rsidR="00C76F80" w:rsidRDefault="00034F85" w:rsidP="00F55817">
      <w:r w:rsidRPr="0018402A">
        <w:t>The +/-s switch can also be used in combination with special codes to pick out sections of material in code-switching.  For example, stretches of German language can be marked inside a transcript of mostly English productions with this form:</w:t>
      </w:r>
    </w:p>
    <w:p w14:paraId="2AD60CBB" w14:textId="77777777" w:rsidR="00C76F80" w:rsidRDefault="00034F85" w:rsidP="00F07D66">
      <w:pPr>
        <w:pStyle w:val="output"/>
      </w:pPr>
      <w:r w:rsidRPr="00B3225E">
        <w:t>*CHI:</w:t>
      </w:r>
      <w:r w:rsidRPr="00B3225E">
        <w:tab/>
        <w:t>&lt;</w:t>
      </w:r>
      <w:proofErr w:type="spellStart"/>
      <w:r w:rsidRPr="00B3225E">
        <w:t>ich</w:t>
      </w:r>
      <w:proofErr w:type="spellEnd"/>
      <w:r w:rsidRPr="00B3225E">
        <w:t xml:space="preserve"> </w:t>
      </w:r>
      <w:proofErr w:type="spellStart"/>
      <w:r w:rsidRPr="00B3225E">
        <w:t>meine</w:t>
      </w:r>
      <w:proofErr w:type="spellEnd"/>
      <w:r w:rsidRPr="00B3225E">
        <w:t xml:space="preserve">&gt; [@g] </w:t>
      </w:r>
      <w:proofErr w:type="spellStart"/>
      <w:r w:rsidRPr="00B3225E">
        <w:t>cow</w:t>
      </w:r>
      <w:proofErr w:type="spellEnd"/>
      <w:r w:rsidRPr="00B3225E">
        <w:t xml:space="preserve"> </w:t>
      </w:r>
      <w:proofErr w:type="spellStart"/>
      <w:r w:rsidRPr="00B3225E">
        <w:t>drinking</w:t>
      </w:r>
      <w:proofErr w:type="spellEnd"/>
      <w:r w:rsidRPr="00B3225E">
        <w:t>.</w:t>
      </w:r>
    </w:p>
    <w:p w14:paraId="22A21F4D" w14:textId="77777777" w:rsidR="00C76F80" w:rsidRDefault="00034F85" w:rsidP="00563445">
      <w:pPr>
        <w:pStyle w:val="NoIndent"/>
      </w:pPr>
      <w:r w:rsidRPr="0018402A">
        <w:t>Then the command to ignore German material would be:</w:t>
      </w:r>
    </w:p>
    <w:p w14:paraId="0FBD06BA" w14:textId="77777777" w:rsidR="00C76F80" w:rsidRDefault="00034F85" w:rsidP="00F07D66">
      <w:pPr>
        <w:pStyle w:val="output"/>
      </w:pPr>
      <w:proofErr w:type="spellStart"/>
      <w:r w:rsidRPr="00B3225E">
        <w:t>freq</w:t>
      </w:r>
      <w:proofErr w:type="spellEnd"/>
      <w:r w:rsidRPr="00B3225E">
        <w:t xml:space="preserve"> –</w:t>
      </w:r>
      <w:proofErr w:type="gramStart"/>
      <w:r w:rsidRPr="00B3225E">
        <w:t>s”&lt;</w:t>
      </w:r>
      <w:proofErr w:type="gramEnd"/>
      <w:r w:rsidRPr="00B3225E">
        <w:t>@g&gt;” *.</w:t>
      </w:r>
      <w:proofErr w:type="spellStart"/>
      <w:r w:rsidRPr="00B3225E">
        <w:t>cha</w:t>
      </w:r>
      <w:proofErr w:type="spellEnd"/>
    </w:p>
    <w:p w14:paraId="6AF7474E" w14:textId="2A3C3D99" w:rsidR="009711E4" w:rsidRDefault="009711E4" w:rsidP="00F55817">
      <w:pPr>
        <w:pStyle w:val="Heading3"/>
      </w:pPr>
      <w:bookmarkStart w:id="777" w:name="_Toc22195073"/>
      <w:bookmarkStart w:id="778" w:name="_Toc174790658"/>
      <w:r>
        <w:t xml:space="preserve"> </w:t>
      </w:r>
      <w:bookmarkStart w:id="779" w:name="_Toc36836440"/>
      <w:bookmarkStart w:id="780" w:name="_Toc40883549"/>
      <w:bookmarkStart w:id="781" w:name="_Toc75446268"/>
      <w:bookmarkStart w:id="782" w:name="_Toc87376398"/>
      <w:bookmarkStart w:id="783" w:name="_Toc156743590"/>
      <w:r>
        <w:t>Creating Crosstabulations in FREQ</w:t>
      </w:r>
      <w:bookmarkEnd w:id="779"/>
      <w:bookmarkEnd w:id="780"/>
      <w:bookmarkEnd w:id="781"/>
      <w:bookmarkEnd w:id="782"/>
      <w:bookmarkEnd w:id="783"/>
    </w:p>
    <w:p w14:paraId="060DB3C4" w14:textId="77777777" w:rsidR="009711E4" w:rsidRDefault="009711E4" w:rsidP="00F55817">
      <w:pPr>
        <w:rPr>
          <w:lang w:eastAsia="zh-CN"/>
        </w:rPr>
      </w:pPr>
    </w:p>
    <w:p w14:paraId="6B0C9BA3" w14:textId="79B8FF6E" w:rsidR="009711E4" w:rsidRDefault="009711E4" w:rsidP="00F55817">
      <w:pPr>
        <w:rPr>
          <w:lang w:eastAsia="zh-CN"/>
        </w:rPr>
      </w:pPr>
      <w:r>
        <w:rPr>
          <w:lang w:eastAsia="zh-CN"/>
        </w:rPr>
        <w:lastRenderedPageBreak/>
        <w:t>You are use FREQ to create Excel output with crosstabulation between variables on dependent tiers.  For example, if you have two coding tiers called %</w:t>
      </w:r>
      <w:proofErr w:type="spellStart"/>
      <w:r>
        <w:rPr>
          <w:lang w:eastAsia="zh-CN"/>
        </w:rPr>
        <w:t>xarg</w:t>
      </w:r>
      <w:proofErr w:type="spellEnd"/>
      <w:r>
        <w:rPr>
          <w:lang w:eastAsia="zh-CN"/>
        </w:rPr>
        <w:t xml:space="preserve"> and %</w:t>
      </w:r>
      <w:proofErr w:type="spellStart"/>
      <w:r>
        <w:rPr>
          <w:lang w:eastAsia="zh-CN"/>
        </w:rPr>
        <w:t>xsem</w:t>
      </w:r>
      <w:proofErr w:type="spellEnd"/>
      <w:r>
        <w:rPr>
          <w:lang w:eastAsia="zh-CN"/>
        </w:rPr>
        <w:t xml:space="preserve">, you can </w:t>
      </w:r>
      <w:proofErr w:type="spellStart"/>
      <w:r>
        <w:rPr>
          <w:lang w:eastAsia="zh-CN"/>
        </w:rPr>
        <w:t>crosstabulate</w:t>
      </w:r>
      <w:proofErr w:type="spellEnd"/>
      <w:r>
        <w:rPr>
          <w:lang w:eastAsia="zh-CN"/>
        </w:rPr>
        <w:t xml:space="preserve"> using these commands:</w:t>
      </w:r>
    </w:p>
    <w:p w14:paraId="466EA344"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+d2 </w:t>
      </w:r>
      <w:proofErr w:type="spellStart"/>
      <w:r w:rsidRPr="009711E4">
        <w:rPr>
          <w:lang w:eastAsia="zh-CN"/>
        </w:rPr>
        <w:t>sample.cha</w:t>
      </w:r>
      <w:proofErr w:type="spellEnd"/>
    </w:p>
    <w:p w14:paraId="1D7A3F5F"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+c5 +d2 </w:t>
      </w:r>
      <w:proofErr w:type="spellStart"/>
      <w:r w:rsidRPr="009711E4">
        <w:rPr>
          <w:lang w:eastAsia="zh-CN"/>
        </w:rPr>
        <w:t>sample.cha</w:t>
      </w:r>
      <w:proofErr w:type="spellEnd"/>
    </w:p>
    <w:p w14:paraId="75DDE6EA"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w:t>
      </w:r>
      <w:proofErr w:type="spellStart"/>
      <w:r w:rsidRPr="009711E4">
        <w:rPr>
          <w:lang w:eastAsia="zh-CN"/>
        </w:rPr>
        <w:t>sample.cha</w:t>
      </w:r>
      <w:proofErr w:type="spellEnd"/>
    </w:p>
    <w:p w14:paraId="16B10570" w14:textId="5387E463" w:rsidR="009711E4" w:rsidRPr="00046F32"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+c5 </w:t>
      </w:r>
      <w:proofErr w:type="spellStart"/>
      <w:r w:rsidRPr="009711E4">
        <w:rPr>
          <w:lang w:eastAsia="zh-CN"/>
        </w:rPr>
        <w:t>sample.cha</w:t>
      </w:r>
      <w:proofErr w:type="spellEnd"/>
    </w:p>
    <w:p w14:paraId="13912268" w14:textId="1545C6FE" w:rsidR="009711E4" w:rsidRPr="009711E4" w:rsidRDefault="00046F32" w:rsidP="00F55817">
      <w:pPr>
        <w:rPr>
          <w:lang w:eastAsia="zh-CN"/>
        </w:rPr>
      </w:pPr>
      <w:r>
        <w:rPr>
          <w:lang w:eastAsia="zh-CN"/>
        </w:rPr>
        <w:t>If</w:t>
      </w:r>
      <w:r w:rsidR="009711E4" w:rsidRPr="009711E4">
        <w:rPr>
          <w:lang w:eastAsia="zh-CN"/>
        </w:rPr>
        <w:t xml:space="preserve"> you want to get results across all input files, then:</w:t>
      </w:r>
    </w:p>
    <w:p w14:paraId="41E19A57" w14:textId="77777777" w:rsidR="009711E4" w:rsidRPr="009711E4"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+d2 +u </w:t>
      </w:r>
      <w:proofErr w:type="spellStart"/>
      <w:r w:rsidRPr="009711E4">
        <w:rPr>
          <w:lang w:eastAsia="zh-CN"/>
        </w:rPr>
        <w:t>sample.cha</w:t>
      </w:r>
      <w:proofErr w:type="spellEnd"/>
    </w:p>
    <w:p w14:paraId="52C60DA0" w14:textId="10D9D651" w:rsidR="009711E4" w:rsidRPr="00046F32" w:rsidRDefault="009711E4" w:rsidP="00F07D66">
      <w:pPr>
        <w:pStyle w:val="output"/>
        <w:rPr>
          <w:lang w:eastAsia="zh-CN"/>
        </w:rPr>
      </w:pPr>
      <w:proofErr w:type="spellStart"/>
      <w:r w:rsidRPr="009711E4">
        <w:rPr>
          <w:lang w:eastAsia="zh-CN"/>
        </w:rPr>
        <w:t>freq</w:t>
      </w:r>
      <w:proofErr w:type="spellEnd"/>
      <w:r w:rsidRPr="009711E4">
        <w:rPr>
          <w:lang w:eastAsia="zh-CN"/>
        </w:rPr>
        <w:t xml:space="preserve"> +d8 +</w:t>
      </w:r>
      <w:proofErr w:type="spellStart"/>
      <w:r w:rsidRPr="009711E4">
        <w:rPr>
          <w:lang w:eastAsia="zh-CN"/>
        </w:rPr>
        <w:t>t%xarg</w:t>
      </w:r>
      <w:proofErr w:type="spellEnd"/>
      <w:r w:rsidRPr="009711E4">
        <w:rPr>
          <w:lang w:eastAsia="zh-CN"/>
        </w:rPr>
        <w:t xml:space="preserve"> +</w:t>
      </w:r>
      <w:proofErr w:type="spellStart"/>
      <w:r w:rsidRPr="009711E4">
        <w:rPr>
          <w:lang w:eastAsia="zh-CN"/>
        </w:rPr>
        <w:t>t%xsem</w:t>
      </w:r>
      <w:proofErr w:type="spellEnd"/>
      <w:r w:rsidRPr="009711E4">
        <w:rPr>
          <w:lang w:eastAsia="zh-CN"/>
        </w:rPr>
        <w:t xml:space="preserve"> +c5 +d2 +u </w:t>
      </w:r>
      <w:proofErr w:type="spellStart"/>
      <w:r w:rsidRPr="009711E4">
        <w:rPr>
          <w:lang w:eastAsia="zh-CN"/>
        </w:rPr>
        <w:t>sample.cha</w:t>
      </w:r>
      <w:proofErr w:type="spellEnd"/>
    </w:p>
    <w:p w14:paraId="097FDE63" w14:textId="2B11C08E" w:rsidR="00034F85" w:rsidRPr="0018402A" w:rsidRDefault="00034F85" w:rsidP="00F55817">
      <w:pPr>
        <w:pStyle w:val="Heading3"/>
      </w:pPr>
      <w:bookmarkStart w:id="784" w:name="_Toc36836441"/>
      <w:bookmarkStart w:id="785" w:name="_Toc40883550"/>
      <w:bookmarkStart w:id="786" w:name="_Toc75446269"/>
      <w:bookmarkStart w:id="787" w:name="_Toc87376399"/>
      <w:bookmarkStart w:id="788" w:name="_Toc156743591"/>
      <w:r w:rsidRPr="0018402A">
        <w:t>TTR for Lemmas</w:t>
      </w:r>
      <w:bookmarkEnd w:id="777"/>
      <w:bookmarkEnd w:id="778"/>
      <w:bookmarkEnd w:id="784"/>
      <w:bookmarkEnd w:id="785"/>
      <w:bookmarkEnd w:id="786"/>
      <w:bookmarkEnd w:id="787"/>
      <w:bookmarkEnd w:id="788"/>
    </w:p>
    <w:p w14:paraId="0983355D" w14:textId="77777777" w:rsidR="00034F85" w:rsidRPr="0018402A" w:rsidRDefault="00034F85" w:rsidP="00F55817">
      <w:r w:rsidRPr="0018402A">
        <w:t>If you run FREQ on the data on the main speaker tier, you will get a type-token ratio that is grounded on whole word forms, rather than lemmas.  For example, “run,” “runs,” and “running” will all be treated as separate types.  If you want to treat all forms of the lem</w:t>
      </w:r>
      <w:r w:rsidRPr="0018402A">
        <w:softHyphen/>
        <w:t>ma “run” as a single type, you should run the file through MOR and POST to get a disam</w:t>
      </w:r>
      <w:r w:rsidRPr="0018402A">
        <w:softHyphen/>
        <w:t xml:space="preserve">biguated %mor line.  Then you can run FREQ in a form such as this to get a </w:t>
      </w:r>
      <w:proofErr w:type="gramStart"/>
      <w:r w:rsidRPr="0018402A">
        <w:t>lemma-based</w:t>
      </w:r>
      <w:proofErr w:type="gramEnd"/>
      <w:r w:rsidRPr="0018402A">
        <w:t xml:space="preserve"> TTR. </w:t>
      </w:r>
    </w:p>
    <w:p w14:paraId="09A2E982" w14:textId="7AA19931" w:rsidR="00034F85" w:rsidRPr="00B3225E" w:rsidRDefault="00153186" w:rsidP="00F07D66">
      <w:pPr>
        <w:pStyle w:val="output"/>
      </w:pPr>
      <w:proofErr w:type="spellStart"/>
      <w:r w:rsidRPr="00153186">
        <w:t>freq</w:t>
      </w:r>
      <w:proofErr w:type="spellEnd"/>
      <w:r w:rsidRPr="00153186">
        <w:t xml:space="preserve"> +</w:t>
      </w:r>
      <w:proofErr w:type="spellStart"/>
      <w:proofErr w:type="gramStart"/>
      <w:r w:rsidRPr="00153186">
        <w:t>sm</w:t>
      </w:r>
      <w:proofErr w:type="spellEnd"/>
      <w:r w:rsidRPr="00153186">
        <w:t>;*</w:t>
      </w:r>
      <w:proofErr w:type="gramEnd"/>
      <w:r w:rsidRPr="00153186">
        <w:t xml:space="preserve">,o% </w:t>
      </w:r>
      <w:r w:rsidR="00034F85" w:rsidRPr="00B3225E">
        <w:t>sample.mor.pst</w:t>
      </w:r>
    </w:p>
    <w:p w14:paraId="49E4E6F5" w14:textId="77777777" w:rsidR="00034F85" w:rsidRPr="0018402A" w:rsidRDefault="00034F85" w:rsidP="00563445">
      <w:pPr>
        <w:pStyle w:val="NoIndent"/>
      </w:pPr>
      <w:r w:rsidRPr="0018402A">
        <w:t>Depending on the shape of your morphological forms, you may need to add some addition</w:t>
      </w:r>
      <w:r w:rsidRPr="0018402A">
        <w:softHyphen/>
        <w:t>al +s switches to this sample command.</w:t>
      </w:r>
    </w:p>
    <w:p w14:paraId="6D7D30D3" w14:textId="59F891EB" w:rsidR="00034F85" w:rsidRPr="0018402A" w:rsidRDefault="00AE62D0" w:rsidP="00F55817">
      <w:pPr>
        <w:pStyle w:val="Heading3"/>
      </w:pPr>
      <w:bookmarkStart w:id="789" w:name="_Toc22195074"/>
      <w:bookmarkStart w:id="790" w:name="_Toc174790659"/>
      <w:r>
        <w:t xml:space="preserve">  </w:t>
      </w:r>
      <w:bookmarkStart w:id="791" w:name="_Toc36836442"/>
      <w:bookmarkStart w:id="792" w:name="_Toc40883551"/>
      <w:bookmarkStart w:id="793" w:name="_Toc75446270"/>
      <w:bookmarkStart w:id="794" w:name="_Toc87376400"/>
      <w:bookmarkStart w:id="795" w:name="_Toc156743592"/>
      <w:r w:rsidR="00034F85" w:rsidRPr="0018402A">
        <w:t>Studying Unique Words and Shared Words</w:t>
      </w:r>
      <w:bookmarkEnd w:id="789"/>
      <w:bookmarkEnd w:id="790"/>
      <w:bookmarkEnd w:id="791"/>
      <w:bookmarkEnd w:id="792"/>
      <w:bookmarkEnd w:id="793"/>
      <w:bookmarkEnd w:id="794"/>
      <w:bookmarkEnd w:id="795"/>
    </w:p>
    <w:p w14:paraId="4AB053D7" w14:textId="77777777" w:rsidR="00C76F80" w:rsidRDefault="00034F85" w:rsidP="00F55817">
      <w:r w:rsidRPr="0018402A">
        <w:t xml:space="preserve">With a few simple manipulations, </w:t>
      </w:r>
      <w:r w:rsidRPr="0018402A">
        <w:rPr>
          <w:caps/>
        </w:rPr>
        <w:t>freq</w:t>
      </w:r>
      <w:r w:rsidRPr="0018402A">
        <w:t xml:space="preserve"> can be used to study the extent to which words are shared between the parents and the child. For example, we may be interested in under</w:t>
      </w:r>
      <w:r w:rsidRPr="0018402A">
        <w:softHyphen/>
        <w:t xml:space="preserve">standing the nature of words that are used by the child and not used by the mother as a way of understanding the ways in which the child’s social and conceptual world is structured by forces outside of the immediate family. </w:t>
      </w:r>
      <w:r w:rsidR="00E16EC1">
        <w:t>To</w:t>
      </w:r>
      <w:r w:rsidRPr="0018402A">
        <w:t xml:space="preserve"> isolate shared and unique words, you can go through three steps. To illustrate these steps, we will use the </w:t>
      </w:r>
      <w:proofErr w:type="spellStart"/>
      <w:r w:rsidRPr="0018402A">
        <w:t>sample.cha</w:t>
      </w:r>
      <w:proofErr w:type="spellEnd"/>
      <w:r w:rsidRPr="0018402A">
        <w:t xml:space="preserve"> file.</w:t>
      </w:r>
    </w:p>
    <w:p w14:paraId="753D0140" w14:textId="3ADCED82" w:rsidR="00034F85" w:rsidRPr="0018402A" w:rsidRDefault="00034F85" w:rsidP="00F55817">
      <w:r w:rsidRPr="0018402A">
        <w:t xml:space="preserve">Run </w:t>
      </w:r>
      <w:r w:rsidR="00D17FDE">
        <w:t>FREQ</w:t>
      </w:r>
      <w:r w:rsidRPr="00650888">
        <w:rPr>
          <w:caps/>
        </w:rPr>
        <w:t xml:space="preserve"> </w:t>
      </w:r>
      <w:r w:rsidRPr="0018402A">
        <w:t>on the child’s and the mother’s utterances using these two com</w:t>
      </w:r>
      <w:r w:rsidRPr="0018402A">
        <w:softHyphen/>
        <w:t>mands:</w:t>
      </w:r>
    </w:p>
    <w:p w14:paraId="4065E6D1" w14:textId="77777777" w:rsidR="00034F85" w:rsidRPr="00B3225E" w:rsidRDefault="00034F85" w:rsidP="00F07D66">
      <w:pPr>
        <w:pStyle w:val="output"/>
      </w:pPr>
      <w:r w:rsidRPr="00B3225E">
        <w:tab/>
      </w:r>
      <w:proofErr w:type="spellStart"/>
      <w:r w:rsidRPr="00B3225E">
        <w:t>freq</w:t>
      </w:r>
      <w:proofErr w:type="spellEnd"/>
      <w:r w:rsidRPr="00B3225E">
        <w:t xml:space="preserve"> +d1 +t*MOT +f </w:t>
      </w:r>
      <w:proofErr w:type="spellStart"/>
      <w:r w:rsidRPr="00B3225E">
        <w:t>sample.cha</w:t>
      </w:r>
      <w:proofErr w:type="spellEnd"/>
    </w:p>
    <w:p w14:paraId="6B32DD8C" w14:textId="77777777" w:rsidR="00C76F80" w:rsidRDefault="00034F85" w:rsidP="00F07D66">
      <w:pPr>
        <w:pStyle w:val="output"/>
      </w:pPr>
      <w:r w:rsidRPr="00B3225E">
        <w:tab/>
      </w:r>
      <w:proofErr w:type="spellStart"/>
      <w:r w:rsidRPr="00B3225E">
        <w:t>freq</w:t>
      </w:r>
      <w:proofErr w:type="spellEnd"/>
      <w:r w:rsidRPr="00B3225E">
        <w:t xml:space="preserve"> +d1 +t*CHI +f </w:t>
      </w:r>
      <w:proofErr w:type="spellStart"/>
      <w:r w:rsidRPr="00B3225E">
        <w:t>sample.cha</w:t>
      </w:r>
      <w:proofErr w:type="spellEnd"/>
    </w:p>
    <w:p w14:paraId="040C9AAB" w14:textId="27A018C2" w:rsidR="00034F85" w:rsidRPr="0018402A" w:rsidRDefault="00034F85" w:rsidP="00563445">
      <w:pPr>
        <w:pStyle w:val="NoIndent"/>
      </w:pPr>
      <w:r w:rsidRPr="00650888">
        <w:t xml:space="preserve">The first command will produce a </w:t>
      </w:r>
      <w:proofErr w:type="spellStart"/>
      <w:r w:rsidRPr="00650888">
        <w:t>sample.frq.cex</w:t>
      </w:r>
      <w:proofErr w:type="spellEnd"/>
      <w:r w:rsidRPr="00650888">
        <w:t xml:space="preserve"> file </w:t>
      </w:r>
      <w:r w:rsidR="00650888" w:rsidRPr="00650888">
        <w:t xml:space="preserve">with the mother’s words and the </w:t>
      </w:r>
      <w:r w:rsidRPr="00650888">
        <w:t>second</w:t>
      </w:r>
      <w:r w:rsidRPr="0018402A">
        <w:t xml:space="preserve"> will produce a sample.fr0.cex file with the child’s words.</w:t>
      </w:r>
      <w:r w:rsidR="00563445">
        <w:t xml:space="preserve"> </w:t>
      </w:r>
      <w:r w:rsidRPr="0018402A">
        <w:t xml:space="preserve">Next you should run </w:t>
      </w:r>
      <w:r w:rsidR="00D17FDE">
        <w:t>FREQ</w:t>
      </w:r>
      <w:r w:rsidRPr="00534254">
        <w:rPr>
          <w:caps/>
        </w:rPr>
        <w:t xml:space="preserve"> </w:t>
      </w:r>
      <w:r w:rsidRPr="0018402A">
        <w:t>on the output files:</w:t>
      </w:r>
    </w:p>
    <w:p w14:paraId="1AD9418C" w14:textId="77777777" w:rsidR="00C76F80" w:rsidRDefault="00034F85" w:rsidP="00F07D66">
      <w:pPr>
        <w:pStyle w:val="output"/>
      </w:pPr>
      <w:r w:rsidRPr="00B3225E">
        <w:tab/>
      </w:r>
      <w:proofErr w:type="spellStart"/>
      <w:r w:rsidRPr="00B3225E">
        <w:t>freq</w:t>
      </w:r>
      <w:proofErr w:type="spellEnd"/>
      <w:r w:rsidRPr="00B3225E">
        <w:t xml:space="preserve"> +y +o +u </w:t>
      </w:r>
      <w:proofErr w:type="spellStart"/>
      <w:proofErr w:type="gramStart"/>
      <w:r w:rsidRPr="00B3225E">
        <w:t>sample.f</w:t>
      </w:r>
      <w:proofErr w:type="spellEnd"/>
      <w:proofErr w:type="gramEnd"/>
      <w:r w:rsidRPr="00B3225E">
        <w:t>*</w:t>
      </w:r>
    </w:p>
    <w:p w14:paraId="7C648676" w14:textId="6EA2573E" w:rsidR="00034F85" w:rsidRPr="0018402A" w:rsidRDefault="00034F85" w:rsidP="00563445">
      <w:pPr>
        <w:pStyle w:val="NoIndent"/>
      </w:pPr>
      <w:r w:rsidRPr="00650888">
        <w:t>The output of these commands is a list of words with f</w:t>
      </w:r>
      <w:r w:rsidR="00D17FDE" w:rsidRPr="00650888">
        <w:t xml:space="preserve">requencies that are either 1 or </w:t>
      </w:r>
      <w:r w:rsidRPr="00650888">
        <w:t>2. All words with frequencies of 2 are shared between the two files and all words with frequencies</w:t>
      </w:r>
      <w:r w:rsidRPr="0018402A">
        <w:t xml:space="preserve"> of 1 are unique to either the mother or the child.</w:t>
      </w:r>
    </w:p>
    <w:p w14:paraId="7B8C889B" w14:textId="2AE5721B" w:rsidR="008C5695" w:rsidRDefault="008C5695" w:rsidP="00F55817">
      <w:pPr>
        <w:pStyle w:val="Heading3"/>
        <w:rPr>
          <w:rFonts w:eastAsia="Osaka"/>
        </w:rPr>
      </w:pPr>
      <w:bookmarkStart w:id="796" w:name="_Toc469294205"/>
      <w:bookmarkStart w:id="797" w:name="_Toc36836443"/>
      <w:bookmarkStart w:id="798" w:name="_Toc40883552"/>
      <w:bookmarkStart w:id="799" w:name="_Toc75446271"/>
      <w:bookmarkStart w:id="800" w:name="_Toc87376401"/>
      <w:bookmarkStart w:id="801" w:name="_Toc156743593"/>
      <w:r>
        <w:rPr>
          <w:rFonts w:eastAsia="Osaka"/>
        </w:rPr>
        <w:t xml:space="preserve">Grammatical Complexity </w:t>
      </w:r>
      <w:bookmarkEnd w:id="796"/>
      <w:r>
        <w:rPr>
          <w:rFonts w:eastAsia="Osaka"/>
        </w:rPr>
        <w:t>Analysis through FREQ</w:t>
      </w:r>
      <w:bookmarkEnd w:id="797"/>
      <w:bookmarkEnd w:id="798"/>
      <w:bookmarkEnd w:id="799"/>
      <w:bookmarkEnd w:id="800"/>
      <w:bookmarkEnd w:id="801"/>
    </w:p>
    <w:p w14:paraId="2DFEC0F7" w14:textId="77777777" w:rsidR="00202DD6" w:rsidRDefault="008C5695" w:rsidP="00F55817">
      <w:pPr>
        <w:rPr>
          <w:rFonts w:eastAsia="Osaka"/>
        </w:rPr>
      </w:pPr>
      <w:r>
        <w:rPr>
          <w:rFonts w:eastAsia="Osaka"/>
        </w:rPr>
        <w:t xml:space="preserve">Systems such as LARSP work to compute grammatical complexity from embeddings in a parse tree structure.  However, this type of analysis must be done almost completely </w:t>
      </w:r>
      <w:r>
        <w:rPr>
          <w:rFonts w:eastAsia="Osaka"/>
        </w:rPr>
        <w:lastRenderedPageBreak/>
        <w:t>by hand and eye.  One can compute many of these same relations automatically by counting the occurrences</w:t>
      </w:r>
      <w:r w:rsidR="00202DD6">
        <w:rPr>
          <w:rFonts w:eastAsia="Osaka"/>
        </w:rPr>
        <w:t xml:space="preserve"> of </w:t>
      </w:r>
      <w:proofErr w:type="gramStart"/>
      <w:r w:rsidR="00202DD6">
        <w:rPr>
          <w:rFonts w:eastAsia="Osaka"/>
        </w:rPr>
        <w:t>particular grammatical</w:t>
      </w:r>
      <w:proofErr w:type="gramEnd"/>
      <w:r w:rsidR="00202DD6">
        <w:rPr>
          <w:rFonts w:eastAsia="Osaka"/>
        </w:rPr>
        <w:t xml:space="preserve"> relations (GRs)</w:t>
      </w:r>
      <w:r>
        <w:rPr>
          <w:rFonts w:eastAsia="Osaka"/>
        </w:rPr>
        <w:t xml:space="preserve"> in </w:t>
      </w:r>
      <w:r w:rsidR="00202DD6">
        <w:rPr>
          <w:rFonts w:eastAsia="Osaka"/>
        </w:rPr>
        <w:t>transcripts that have a %</w:t>
      </w:r>
      <w:proofErr w:type="spellStart"/>
      <w:r w:rsidR="00202DD6">
        <w:rPr>
          <w:rFonts w:eastAsia="Osaka"/>
        </w:rPr>
        <w:t>gra</w:t>
      </w:r>
      <w:proofErr w:type="spellEnd"/>
      <w:r w:rsidR="00202DD6">
        <w:rPr>
          <w:rFonts w:eastAsia="Osaka"/>
        </w:rPr>
        <w:t xml:space="preserve"> line</w:t>
      </w:r>
      <w:r>
        <w:rPr>
          <w:rFonts w:eastAsia="Osaka"/>
        </w:rPr>
        <w:t xml:space="preserve">.  </w:t>
      </w:r>
    </w:p>
    <w:p w14:paraId="18FC5D12" w14:textId="3605E78A" w:rsidR="00202DD6" w:rsidRDefault="00202DD6" w:rsidP="00202DD6">
      <w:pPr>
        <w:rPr>
          <w:rFonts w:eastAsia="Osaka"/>
        </w:rPr>
      </w:pPr>
      <w:r>
        <w:rPr>
          <w:rFonts w:eastAsia="Osaka"/>
        </w:rPr>
        <w:t>If the %</w:t>
      </w:r>
      <w:proofErr w:type="spellStart"/>
      <w:r>
        <w:rPr>
          <w:rFonts w:eastAsia="Osaka"/>
        </w:rPr>
        <w:t>gra</w:t>
      </w:r>
      <w:proofErr w:type="spellEnd"/>
      <w:r>
        <w:rPr>
          <w:rFonts w:eastAsia="Osaka"/>
        </w:rPr>
        <w:t xml:space="preserve"> line was produced by one of the Universal Dependencies (UD) taggers, the relevant </w:t>
      </w:r>
      <w:proofErr w:type="gramStart"/>
      <w:r>
        <w:rPr>
          <w:rFonts w:eastAsia="Osaka"/>
        </w:rPr>
        <w:t>GRs,  as</w:t>
      </w:r>
      <w:proofErr w:type="gramEnd"/>
      <w:r>
        <w:rPr>
          <w:rFonts w:eastAsia="Osaka"/>
        </w:rPr>
        <w:t xml:space="preserve"> defined at </w:t>
      </w:r>
      <w:hyperlink r:id="rId32" w:history="1">
        <w:r w:rsidRPr="005C2B15">
          <w:rPr>
            <w:rStyle w:val="Hyperlink"/>
            <w:rFonts w:eastAsia="Osaka"/>
          </w:rPr>
          <w:t>https://universaldependencies.org/u/dep</w:t>
        </w:r>
      </w:hyperlink>
      <w:r>
        <w:rPr>
          <w:rFonts w:eastAsia="Osaka"/>
        </w:rPr>
        <w:t xml:space="preserve"> are:</w:t>
      </w:r>
    </w:p>
    <w:p w14:paraId="537FBE39" w14:textId="6E37C38E" w:rsidR="00202DD6" w:rsidRDefault="00283ECF" w:rsidP="006D5BB8">
      <w:pPr>
        <w:rPr>
          <w:rFonts w:eastAsia="Times"/>
        </w:rPr>
      </w:pPr>
      <w:proofErr w:type="spellStart"/>
      <w:r>
        <w:rPr>
          <w:rFonts w:eastAsia="Times"/>
        </w:rPr>
        <w:t>csubj</w:t>
      </w:r>
      <w:proofErr w:type="spellEnd"/>
      <w:r w:rsidR="00202DD6">
        <w:rPr>
          <w:rFonts w:eastAsia="Times"/>
        </w:rPr>
        <w:t>:  the finite clausal subject of another clause</w:t>
      </w:r>
    </w:p>
    <w:p w14:paraId="66B16CB8" w14:textId="343C8D6B" w:rsidR="00202DD6" w:rsidRDefault="00283ECF" w:rsidP="006D5BB8">
      <w:pPr>
        <w:rPr>
          <w:rFonts w:eastAsia="Times"/>
        </w:rPr>
      </w:pPr>
      <w:proofErr w:type="spellStart"/>
      <w:r>
        <w:rPr>
          <w:rFonts w:eastAsia="Times"/>
        </w:rPr>
        <w:t>ccomp</w:t>
      </w:r>
      <w:proofErr w:type="spellEnd"/>
      <w:r w:rsidR="00202DD6">
        <w:rPr>
          <w:rFonts w:eastAsia="Times"/>
        </w:rPr>
        <w:t xml:space="preserve">: the clausal complement of a verb </w:t>
      </w:r>
    </w:p>
    <w:p w14:paraId="67235270" w14:textId="725072C4" w:rsidR="00202DD6" w:rsidRDefault="00283ECF" w:rsidP="006D5BB8">
      <w:pPr>
        <w:rPr>
          <w:rFonts w:eastAsia="Times"/>
        </w:rPr>
      </w:pPr>
      <w:proofErr w:type="spellStart"/>
      <w:r>
        <w:rPr>
          <w:rFonts w:eastAsia="Times"/>
        </w:rPr>
        <w:t>xcomp</w:t>
      </w:r>
      <w:proofErr w:type="spellEnd"/>
      <w:r w:rsidR="00202DD6">
        <w:rPr>
          <w:rFonts w:eastAsia="Times"/>
        </w:rPr>
        <w:t>: a clausal complement without its own subject</w:t>
      </w:r>
    </w:p>
    <w:p w14:paraId="76FBEDD3" w14:textId="7C6567DF" w:rsidR="00283ECF" w:rsidRDefault="00283ECF" w:rsidP="006D5BB8">
      <w:pPr>
        <w:rPr>
          <w:rFonts w:eastAsia="Times"/>
        </w:rPr>
      </w:pPr>
      <w:proofErr w:type="spellStart"/>
      <w:r>
        <w:rPr>
          <w:rFonts w:eastAsia="Times"/>
        </w:rPr>
        <w:t>acl</w:t>
      </w:r>
      <w:proofErr w:type="spellEnd"/>
      <w:r>
        <w:rPr>
          <w:rFonts w:eastAsia="Times"/>
        </w:rPr>
        <w:t>: clausal modifier of a noun</w:t>
      </w:r>
    </w:p>
    <w:p w14:paraId="4FF824B9" w14:textId="0F2F4F3A" w:rsidR="00283ECF" w:rsidRDefault="00283ECF" w:rsidP="006D5BB8">
      <w:pPr>
        <w:rPr>
          <w:rFonts w:eastAsia="Times"/>
        </w:rPr>
      </w:pPr>
      <w:proofErr w:type="spellStart"/>
      <w:r>
        <w:rPr>
          <w:rFonts w:eastAsia="Times"/>
        </w:rPr>
        <w:t>advcl</w:t>
      </w:r>
      <w:proofErr w:type="spellEnd"/>
      <w:r>
        <w:rPr>
          <w:rFonts w:eastAsia="Times"/>
        </w:rPr>
        <w:t>: adverbial clausal modifier</w:t>
      </w:r>
    </w:p>
    <w:p w14:paraId="05AB2130" w14:textId="13952246" w:rsidR="006D5BB8" w:rsidRDefault="006D5BB8" w:rsidP="006D5BB8">
      <w:pPr>
        <w:rPr>
          <w:rFonts w:eastAsia="Times"/>
        </w:rPr>
      </w:pPr>
      <w:proofErr w:type="spellStart"/>
      <w:r>
        <w:rPr>
          <w:rFonts w:eastAsia="Times"/>
        </w:rPr>
        <w:t>expl</w:t>
      </w:r>
      <w:proofErr w:type="spellEnd"/>
      <w:r>
        <w:rPr>
          <w:rFonts w:eastAsia="Times"/>
        </w:rPr>
        <w:t>: reflexive markers</w:t>
      </w:r>
    </w:p>
    <w:p w14:paraId="1AE715D2" w14:textId="7446A71B" w:rsidR="006D5BB8" w:rsidRDefault="006D5BB8" w:rsidP="006D5BB8">
      <w:pPr>
        <w:pStyle w:val="NoIndent"/>
        <w:rPr>
          <w:rFonts w:eastAsia="Times"/>
        </w:rPr>
      </w:pPr>
      <w:r>
        <w:rPr>
          <w:rFonts w:eastAsia="Times"/>
        </w:rPr>
        <w:t>The top of that page has the core GRs, but just below are these further subtypes which are important for most languages. Although the web documentation uses lowercase for these tags, the actual %</w:t>
      </w:r>
      <w:proofErr w:type="spellStart"/>
      <w:r>
        <w:rPr>
          <w:rFonts w:eastAsia="Times"/>
        </w:rPr>
        <w:t>gra</w:t>
      </w:r>
      <w:proofErr w:type="spellEnd"/>
      <w:r>
        <w:rPr>
          <w:rFonts w:eastAsia="Times"/>
        </w:rPr>
        <w:t xml:space="preserve"> output is in uppercase. </w:t>
      </w:r>
    </w:p>
    <w:p w14:paraId="1AC8B8BE"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3" w:tooltip="u-dep acl:relcl" w:history="1">
        <w:proofErr w:type="spellStart"/>
        <w:proofErr w:type="gramStart"/>
        <w:r w:rsidR="006D5BB8">
          <w:rPr>
            <w:rStyle w:val="Hyperlink"/>
            <w:rFonts w:ascii="Courier" w:hAnsi="Courier" w:cs="Courier"/>
            <w:sz w:val="21"/>
            <w:szCs w:val="21"/>
          </w:rPr>
          <w:t>acl:relcl</w:t>
        </w:r>
        <w:proofErr w:type="spellEnd"/>
        <w:proofErr w:type="gramEnd"/>
      </w:hyperlink>
      <w:r w:rsidR="006D5BB8">
        <w:rPr>
          <w:rFonts w:ascii="Open Sans" w:hAnsi="Open Sans" w:cs="Open Sans"/>
          <w:color w:val="000000"/>
          <w:sz w:val="21"/>
          <w:szCs w:val="21"/>
        </w:rPr>
        <w:t> for relative adnominal clauses</w:t>
      </w:r>
    </w:p>
    <w:p w14:paraId="216416EF"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4" w:tooltip="u-dep advcl:relcl" w:history="1">
        <w:proofErr w:type="spellStart"/>
        <w:proofErr w:type="gramStart"/>
        <w:r w:rsidR="006D5BB8">
          <w:rPr>
            <w:rStyle w:val="Hyperlink"/>
            <w:rFonts w:ascii="Courier" w:hAnsi="Courier" w:cs="Courier"/>
            <w:sz w:val="21"/>
            <w:szCs w:val="21"/>
          </w:rPr>
          <w:t>advcl:relcl</w:t>
        </w:r>
        <w:proofErr w:type="spellEnd"/>
        <w:proofErr w:type="gramEnd"/>
      </w:hyperlink>
      <w:r w:rsidR="006D5BB8">
        <w:rPr>
          <w:rFonts w:ascii="Open Sans" w:hAnsi="Open Sans" w:cs="Open Sans"/>
          <w:color w:val="000000"/>
          <w:sz w:val="21"/>
          <w:szCs w:val="21"/>
        </w:rPr>
        <w:t> for relative clauses whose antecedent is a clause</w:t>
      </w:r>
    </w:p>
    <w:p w14:paraId="17D0945C"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5" w:tooltip="u-dep aux:pass" w:history="1">
        <w:proofErr w:type="spellStart"/>
        <w:proofErr w:type="gramStart"/>
        <w:r w:rsidR="006D5BB8">
          <w:rPr>
            <w:rStyle w:val="Hyperlink"/>
            <w:rFonts w:ascii="Courier" w:hAnsi="Courier" w:cs="Courier"/>
            <w:sz w:val="21"/>
            <w:szCs w:val="21"/>
          </w:rPr>
          <w:t>aux:pass</w:t>
        </w:r>
        <w:proofErr w:type="spellEnd"/>
        <w:proofErr w:type="gramEnd"/>
      </w:hyperlink>
      <w:r w:rsidR="006D5BB8">
        <w:rPr>
          <w:rFonts w:ascii="Open Sans" w:hAnsi="Open Sans" w:cs="Open Sans"/>
          <w:color w:val="000000"/>
          <w:sz w:val="21"/>
          <w:szCs w:val="21"/>
        </w:rPr>
        <w:t> for the passive auxiliary</w:t>
      </w:r>
    </w:p>
    <w:p w14:paraId="37D8567A"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6" w:tooltip="u-dep csubj:outer" w:history="1">
        <w:proofErr w:type="spellStart"/>
        <w:proofErr w:type="gramStart"/>
        <w:r w:rsidR="006D5BB8">
          <w:rPr>
            <w:rStyle w:val="Hyperlink"/>
            <w:rFonts w:ascii="Courier" w:hAnsi="Courier" w:cs="Courier"/>
            <w:sz w:val="21"/>
            <w:szCs w:val="21"/>
          </w:rPr>
          <w:t>csubj:outer</w:t>
        </w:r>
        <w:proofErr w:type="spellEnd"/>
        <w:proofErr w:type="gramEnd"/>
      </w:hyperlink>
      <w:r w:rsidR="006D5BB8">
        <w:rPr>
          <w:rFonts w:ascii="Open Sans" w:hAnsi="Open Sans" w:cs="Open Sans"/>
          <w:color w:val="000000"/>
          <w:sz w:val="21"/>
          <w:szCs w:val="21"/>
        </w:rPr>
        <w:t> for outer clausal subjects of predicates that are clauses</w:t>
      </w:r>
    </w:p>
    <w:p w14:paraId="017A63FC"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7" w:tooltip="u-dep csubj:pass" w:history="1">
        <w:proofErr w:type="spellStart"/>
        <w:proofErr w:type="gramStart"/>
        <w:r w:rsidR="006D5BB8">
          <w:rPr>
            <w:rStyle w:val="Hyperlink"/>
            <w:rFonts w:ascii="Courier" w:hAnsi="Courier" w:cs="Courier"/>
            <w:sz w:val="21"/>
            <w:szCs w:val="21"/>
          </w:rPr>
          <w:t>csubj:pass</w:t>
        </w:r>
        <w:proofErr w:type="spellEnd"/>
        <w:proofErr w:type="gramEnd"/>
      </w:hyperlink>
      <w:r w:rsidR="006D5BB8">
        <w:rPr>
          <w:rFonts w:ascii="Open Sans" w:hAnsi="Open Sans" w:cs="Open Sans"/>
          <w:color w:val="000000"/>
          <w:sz w:val="21"/>
          <w:szCs w:val="21"/>
        </w:rPr>
        <w:t> for clausal subjects of passive clauses</w:t>
      </w:r>
    </w:p>
    <w:p w14:paraId="4F5A6FF8"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8" w:tooltip="u-dep expl:impers" w:history="1">
        <w:proofErr w:type="spellStart"/>
        <w:proofErr w:type="gramStart"/>
        <w:r w:rsidR="006D5BB8">
          <w:rPr>
            <w:rStyle w:val="Hyperlink"/>
            <w:rFonts w:ascii="Courier" w:hAnsi="Courier" w:cs="Courier"/>
            <w:sz w:val="21"/>
            <w:szCs w:val="21"/>
          </w:rPr>
          <w:t>expl:impers</w:t>
        </w:r>
        <w:proofErr w:type="spellEnd"/>
        <w:proofErr w:type="gramEnd"/>
      </w:hyperlink>
      <w:r w:rsidR="006D5BB8">
        <w:rPr>
          <w:rFonts w:ascii="Open Sans" w:hAnsi="Open Sans" w:cs="Open Sans"/>
          <w:color w:val="000000"/>
          <w:sz w:val="21"/>
          <w:szCs w:val="21"/>
        </w:rPr>
        <w:t> for reflexive markers of impersonal clauses</w:t>
      </w:r>
    </w:p>
    <w:p w14:paraId="5B866A7D"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39" w:tooltip="u-dep expl:pass" w:history="1">
        <w:proofErr w:type="spellStart"/>
        <w:proofErr w:type="gramStart"/>
        <w:r w:rsidR="006D5BB8">
          <w:rPr>
            <w:rStyle w:val="Hyperlink"/>
            <w:rFonts w:ascii="Courier" w:hAnsi="Courier" w:cs="Courier"/>
            <w:sz w:val="21"/>
            <w:szCs w:val="21"/>
          </w:rPr>
          <w:t>expl:pass</w:t>
        </w:r>
        <w:proofErr w:type="spellEnd"/>
        <w:proofErr w:type="gramEnd"/>
      </w:hyperlink>
      <w:r w:rsidR="006D5BB8">
        <w:rPr>
          <w:rFonts w:ascii="Open Sans" w:hAnsi="Open Sans" w:cs="Open Sans"/>
          <w:color w:val="000000"/>
          <w:sz w:val="21"/>
          <w:szCs w:val="21"/>
        </w:rPr>
        <w:t> for reflexive markers of middle or passive clauses</w:t>
      </w:r>
    </w:p>
    <w:p w14:paraId="4EB02A35"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0" w:tooltip="u-dep expl:pv" w:history="1">
        <w:proofErr w:type="spellStart"/>
        <w:proofErr w:type="gramStart"/>
        <w:r w:rsidR="006D5BB8">
          <w:rPr>
            <w:rStyle w:val="Hyperlink"/>
            <w:rFonts w:ascii="Courier" w:hAnsi="Courier" w:cs="Courier"/>
            <w:sz w:val="21"/>
            <w:szCs w:val="21"/>
          </w:rPr>
          <w:t>expl:pv</w:t>
        </w:r>
        <w:proofErr w:type="spellEnd"/>
        <w:proofErr w:type="gramEnd"/>
      </w:hyperlink>
      <w:r w:rsidR="006D5BB8">
        <w:rPr>
          <w:rFonts w:ascii="Open Sans" w:hAnsi="Open Sans" w:cs="Open Sans"/>
          <w:color w:val="000000"/>
          <w:sz w:val="21"/>
          <w:szCs w:val="21"/>
        </w:rPr>
        <w:t> for reflexive clitics with inherently reflexive verbs</w:t>
      </w:r>
    </w:p>
    <w:p w14:paraId="57500334"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1" w:tooltip="u-dep nsubj:outer" w:history="1">
        <w:proofErr w:type="spellStart"/>
        <w:proofErr w:type="gramStart"/>
        <w:r w:rsidR="006D5BB8">
          <w:rPr>
            <w:rStyle w:val="Hyperlink"/>
            <w:rFonts w:ascii="Courier" w:hAnsi="Courier" w:cs="Courier"/>
            <w:sz w:val="21"/>
            <w:szCs w:val="21"/>
          </w:rPr>
          <w:t>nsubj:outer</w:t>
        </w:r>
        <w:proofErr w:type="spellEnd"/>
        <w:proofErr w:type="gramEnd"/>
      </w:hyperlink>
      <w:r w:rsidR="006D5BB8">
        <w:rPr>
          <w:rFonts w:ascii="Open Sans" w:hAnsi="Open Sans" w:cs="Open Sans"/>
          <w:color w:val="000000"/>
          <w:sz w:val="21"/>
          <w:szCs w:val="21"/>
        </w:rPr>
        <w:t> for outer nominal subjects of predicates that are clauses</w:t>
      </w:r>
    </w:p>
    <w:p w14:paraId="3397B476" w14:textId="77777777" w:rsid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2" w:tooltip="u-dep nsubj:pass" w:history="1">
        <w:proofErr w:type="spellStart"/>
        <w:proofErr w:type="gramStart"/>
        <w:r w:rsidR="006D5BB8">
          <w:rPr>
            <w:rStyle w:val="Hyperlink"/>
            <w:rFonts w:ascii="Courier" w:hAnsi="Courier" w:cs="Courier"/>
            <w:sz w:val="21"/>
            <w:szCs w:val="21"/>
          </w:rPr>
          <w:t>nsubj:pass</w:t>
        </w:r>
        <w:proofErr w:type="spellEnd"/>
        <w:proofErr w:type="gramEnd"/>
      </w:hyperlink>
      <w:r w:rsidR="006D5BB8">
        <w:rPr>
          <w:rFonts w:ascii="Open Sans" w:hAnsi="Open Sans" w:cs="Open Sans"/>
          <w:color w:val="000000"/>
          <w:sz w:val="21"/>
          <w:szCs w:val="21"/>
        </w:rPr>
        <w:t> for nominal subjects of passive clauses</w:t>
      </w:r>
    </w:p>
    <w:p w14:paraId="41603557" w14:textId="1D95FB72" w:rsidR="006D5BB8" w:rsidRPr="006D5BB8" w:rsidRDefault="00000000" w:rsidP="006D5BB8">
      <w:pPr>
        <w:widowControl/>
        <w:numPr>
          <w:ilvl w:val="0"/>
          <w:numId w:val="60"/>
        </w:numPr>
        <w:tabs>
          <w:tab w:val="clear" w:pos="892"/>
          <w:tab w:val="clear" w:pos="1440"/>
          <w:tab w:val="clear" w:pos="2160"/>
        </w:tabs>
        <w:autoSpaceDE/>
        <w:autoSpaceDN/>
        <w:adjustRightInd/>
        <w:spacing w:beforeAutospacing="1" w:after="0" w:afterAutospacing="1"/>
        <w:jc w:val="left"/>
        <w:rPr>
          <w:rFonts w:ascii="Open Sans" w:hAnsi="Open Sans" w:cs="Open Sans"/>
          <w:color w:val="000000"/>
          <w:sz w:val="21"/>
          <w:szCs w:val="21"/>
        </w:rPr>
      </w:pPr>
      <w:hyperlink r:id="rId43" w:tooltip="u-dep obl:agent" w:history="1">
        <w:proofErr w:type="spellStart"/>
        <w:proofErr w:type="gramStart"/>
        <w:r w:rsidR="006D5BB8">
          <w:rPr>
            <w:rStyle w:val="Hyperlink"/>
            <w:rFonts w:ascii="Courier" w:hAnsi="Courier" w:cs="Courier"/>
            <w:sz w:val="21"/>
            <w:szCs w:val="21"/>
          </w:rPr>
          <w:t>obl:agent</w:t>
        </w:r>
        <w:proofErr w:type="spellEnd"/>
        <w:proofErr w:type="gramEnd"/>
      </w:hyperlink>
      <w:r w:rsidR="006D5BB8">
        <w:rPr>
          <w:rFonts w:ascii="Open Sans" w:hAnsi="Open Sans" w:cs="Open Sans"/>
          <w:color w:val="000000"/>
          <w:sz w:val="21"/>
          <w:szCs w:val="21"/>
        </w:rPr>
        <w:t> for demoted agents in passive clauses</w:t>
      </w:r>
    </w:p>
    <w:p w14:paraId="51E171BA" w14:textId="2B7BF783" w:rsidR="00C76F80" w:rsidRDefault="00202DD6" w:rsidP="00F55817">
      <w:pPr>
        <w:rPr>
          <w:rFonts w:eastAsia="Osaka"/>
        </w:rPr>
      </w:pPr>
      <w:r>
        <w:rPr>
          <w:rFonts w:eastAsia="Osaka"/>
        </w:rPr>
        <w:t>If the %</w:t>
      </w:r>
      <w:proofErr w:type="spellStart"/>
      <w:r>
        <w:rPr>
          <w:rFonts w:eastAsia="Osaka"/>
        </w:rPr>
        <w:t>gra</w:t>
      </w:r>
      <w:proofErr w:type="spellEnd"/>
      <w:r>
        <w:rPr>
          <w:rFonts w:eastAsia="Osaka"/>
        </w:rPr>
        <w:t xml:space="preserve"> was produced by the earlier MOR system, t</w:t>
      </w:r>
      <w:r w:rsidR="008C5695">
        <w:rPr>
          <w:rFonts w:eastAsia="Osaka"/>
        </w:rPr>
        <w:t>he relevant GRs</w:t>
      </w:r>
      <w:r>
        <w:rPr>
          <w:rFonts w:eastAsia="Osaka"/>
        </w:rPr>
        <w:t xml:space="preserve"> </w:t>
      </w:r>
      <w:r w:rsidR="008C5695">
        <w:rPr>
          <w:rFonts w:eastAsia="Osaka"/>
        </w:rPr>
        <w:t>are:</w:t>
      </w:r>
    </w:p>
    <w:p w14:paraId="61DD87DB" w14:textId="27751633" w:rsidR="008C5695" w:rsidRDefault="008C5695" w:rsidP="00F55817">
      <w:pPr>
        <w:pStyle w:val="Options"/>
        <w:rPr>
          <w:rFonts w:eastAsia="Times"/>
        </w:rPr>
      </w:pPr>
      <w:r>
        <w:rPr>
          <w:rFonts w:eastAsia="Times"/>
        </w:rPr>
        <w:t>CSUBJ:  the finite clausal subject of another clause</w:t>
      </w:r>
    </w:p>
    <w:p w14:paraId="0AB1D2B9" w14:textId="7AE58B85" w:rsidR="008C5695" w:rsidRDefault="008C5695" w:rsidP="00F55817">
      <w:pPr>
        <w:pStyle w:val="Options"/>
        <w:rPr>
          <w:rFonts w:eastAsia="Times"/>
        </w:rPr>
      </w:pPr>
      <w:r>
        <w:rPr>
          <w:rFonts w:eastAsia="Times"/>
        </w:rPr>
        <w:t xml:space="preserve">COMP: the clausal complement of a verb </w:t>
      </w:r>
    </w:p>
    <w:p w14:paraId="57186BA1" w14:textId="77777777" w:rsidR="008C5695" w:rsidRDefault="008C5695" w:rsidP="00F55817">
      <w:pPr>
        <w:pStyle w:val="Options"/>
        <w:rPr>
          <w:rFonts w:eastAsia="Times"/>
        </w:rPr>
      </w:pPr>
      <w:r>
        <w:rPr>
          <w:rFonts w:eastAsia="Times"/>
        </w:rPr>
        <w:t xml:space="preserve">CPRED: a full clause that serves as the predicate nominal of </w:t>
      </w:r>
      <w:proofErr w:type="gramStart"/>
      <w:r>
        <w:rPr>
          <w:rFonts w:eastAsia="Times"/>
        </w:rPr>
        <w:t>verbs</w:t>
      </w:r>
      <w:proofErr w:type="gramEnd"/>
    </w:p>
    <w:p w14:paraId="5EE5E83D" w14:textId="77777777" w:rsidR="008C5695" w:rsidRDefault="008C5695" w:rsidP="00F55817">
      <w:pPr>
        <w:pStyle w:val="Options"/>
        <w:rPr>
          <w:rFonts w:eastAsia="Times"/>
        </w:rPr>
      </w:pPr>
      <w:r>
        <w:rPr>
          <w:rFonts w:eastAsia="Times"/>
        </w:rPr>
        <w:t xml:space="preserve">CPOBJ: a full clause that serves as the object of a </w:t>
      </w:r>
      <w:proofErr w:type="gramStart"/>
      <w:r>
        <w:rPr>
          <w:rFonts w:eastAsia="Times"/>
        </w:rPr>
        <w:t>preposition</w:t>
      </w:r>
      <w:proofErr w:type="gramEnd"/>
    </w:p>
    <w:p w14:paraId="350B4374" w14:textId="327DF6D4" w:rsidR="008C5695" w:rsidRDefault="008C5695" w:rsidP="00F55817">
      <w:pPr>
        <w:pStyle w:val="Options"/>
        <w:rPr>
          <w:rFonts w:eastAsia="Times"/>
        </w:rPr>
      </w:pPr>
      <w:r>
        <w:rPr>
          <w:rFonts w:eastAsia="Times"/>
        </w:rPr>
        <w:t xml:space="preserve">COBJ: a full clause that serves as the direct </w:t>
      </w:r>
      <w:proofErr w:type="gramStart"/>
      <w:r>
        <w:rPr>
          <w:rFonts w:eastAsia="Times"/>
        </w:rPr>
        <w:t>object</w:t>
      </w:r>
      <w:proofErr w:type="gramEnd"/>
    </w:p>
    <w:p w14:paraId="2572FA02" w14:textId="17779A18" w:rsidR="0078742E" w:rsidRDefault="0078742E" w:rsidP="00F55817">
      <w:pPr>
        <w:pStyle w:val="Options"/>
        <w:rPr>
          <w:rFonts w:eastAsia="Times"/>
        </w:rPr>
      </w:pPr>
      <w:r>
        <w:rPr>
          <w:rFonts w:eastAsia="Times"/>
        </w:rPr>
        <w:t xml:space="preserve">CJCT: a finite clause that attaches to a verb, adjective, or </w:t>
      </w:r>
      <w:proofErr w:type="gramStart"/>
      <w:r>
        <w:rPr>
          <w:rFonts w:eastAsia="Times"/>
        </w:rPr>
        <w:t>adverb</w:t>
      </w:r>
      <w:proofErr w:type="gramEnd"/>
    </w:p>
    <w:p w14:paraId="0C278413" w14:textId="77777777" w:rsidR="008C5695" w:rsidRDefault="008C5695" w:rsidP="00F55817">
      <w:pPr>
        <w:pStyle w:val="Options"/>
        <w:rPr>
          <w:rFonts w:eastAsia="Times"/>
        </w:rPr>
      </w:pPr>
      <w:r>
        <w:rPr>
          <w:rFonts w:eastAsia="Times"/>
        </w:rPr>
        <w:t xml:space="preserve">XJCT: a non-finite clause that attaches to a verb, adjective, or </w:t>
      </w:r>
      <w:proofErr w:type="gramStart"/>
      <w:r>
        <w:rPr>
          <w:rFonts w:eastAsia="Times"/>
        </w:rPr>
        <w:t>adverb</w:t>
      </w:r>
      <w:proofErr w:type="gramEnd"/>
    </w:p>
    <w:p w14:paraId="63027297" w14:textId="60CA649B" w:rsidR="008C5695" w:rsidRDefault="008C5695" w:rsidP="00F55817">
      <w:pPr>
        <w:pStyle w:val="Options"/>
        <w:rPr>
          <w:rFonts w:eastAsia="Times"/>
        </w:rPr>
      </w:pPr>
      <w:r>
        <w:rPr>
          <w:rFonts w:eastAsia="Times"/>
        </w:rPr>
        <w:t>NJCT: the head of a complex NP with a PP attached as an adjunct of a noun.</w:t>
      </w:r>
      <w:r w:rsidR="009D73C2">
        <w:rPr>
          <w:rFonts w:eastAsia="Times"/>
        </w:rPr>
        <w:t xml:space="preserve"> The inclusion of this GR is optional.</w:t>
      </w:r>
    </w:p>
    <w:p w14:paraId="6FF2F2B4" w14:textId="77777777" w:rsidR="008C5695" w:rsidRDefault="008C5695" w:rsidP="00F55817">
      <w:pPr>
        <w:pStyle w:val="Options"/>
        <w:rPr>
          <w:rFonts w:eastAsia="Times"/>
        </w:rPr>
      </w:pPr>
      <w:r>
        <w:rPr>
          <w:rFonts w:eastAsia="Times"/>
        </w:rPr>
        <w:t xml:space="preserve">CMOD: a finite clause that is a nominal modifier or </w:t>
      </w:r>
      <w:proofErr w:type="gramStart"/>
      <w:r>
        <w:rPr>
          <w:rFonts w:eastAsia="Times"/>
        </w:rPr>
        <w:t>complement</w:t>
      </w:r>
      <w:proofErr w:type="gramEnd"/>
    </w:p>
    <w:p w14:paraId="78358F15" w14:textId="5FDA4283" w:rsidR="006D5BB8" w:rsidRDefault="008C5695" w:rsidP="006D5BB8">
      <w:pPr>
        <w:pStyle w:val="Options"/>
        <w:rPr>
          <w:rFonts w:eastAsia="Times"/>
        </w:rPr>
      </w:pPr>
      <w:r>
        <w:rPr>
          <w:rFonts w:eastAsia="Times"/>
        </w:rPr>
        <w:t>XMOD: a non-finite clause that is a nominal modifier or complement.</w:t>
      </w:r>
    </w:p>
    <w:p w14:paraId="6E856920" w14:textId="77777777" w:rsidR="006D5BB8" w:rsidRDefault="006D5BB8" w:rsidP="006D5BB8">
      <w:pPr>
        <w:rPr>
          <w:rFonts w:eastAsia="Times"/>
        </w:rPr>
      </w:pPr>
    </w:p>
    <w:p w14:paraId="290B5C3C" w14:textId="53368B28" w:rsidR="00202DD6" w:rsidRDefault="008C5695" w:rsidP="006D5BB8">
      <w:pPr>
        <w:pStyle w:val="NoIndent"/>
        <w:rPr>
          <w:rFonts w:eastAsia="Times"/>
        </w:rPr>
      </w:pPr>
      <w:r>
        <w:rPr>
          <w:rFonts w:eastAsia="Times"/>
        </w:rPr>
        <w:t xml:space="preserve">To </w:t>
      </w:r>
      <w:r w:rsidR="006D5BB8">
        <w:rPr>
          <w:rFonts w:eastAsia="Times"/>
        </w:rPr>
        <w:t xml:space="preserve">locate and sum </w:t>
      </w:r>
      <w:proofErr w:type="gramStart"/>
      <w:r w:rsidR="006D5BB8">
        <w:rPr>
          <w:rFonts w:eastAsia="Times"/>
        </w:rPr>
        <w:t>all of</w:t>
      </w:r>
      <w:proofErr w:type="gramEnd"/>
      <w:r w:rsidR="006D5BB8">
        <w:rPr>
          <w:rFonts w:eastAsia="Times"/>
        </w:rPr>
        <w:t xml:space="preserve"> the complex constructions</w:t>
      </w:r>
      <w:r>
        <w:rPr>
          <w:rFonts w:eastAsia="Times"/>
        </w:rPr>
        <w:t>, one can use this command</w:t>
      </w:r>
      <w:r w:rsidR="00202DD6">
        <w:rPr>
          <w:rFonts w:eastAsia="Times"/>
        </w:rPr>
        <w:t xml:space="preserve"> for UD:</w:t>
      </w:r>
    </w:p>
    <w:p w14:paraId="1283C32B" w14:textId="25625C1A" w:rsidR="00202DD6" w:rsidRDefault="00202DD6" w:rsidP="00283ECF">
      <w:pPr>
        <w:pStyle w:val="output"/>
        <w:rPr>
          <w:rFonts w:eastAsia="Times"/>
        </w:rPr>
      </w:pPr>
      <w:proofErr w:type="spellStart"/>
      <w:r w:rsidRPr="00153186">
        <w:rPr>
          <w:rFonts w:eastAsia="Times"/>
        </w:rPr>
        <w:t>freq</w:t>
      </w:r>
      <w:proofErr w:type="spellEnd"/>
      <w:r w:rsidRPr="00153186">
        <w:rPr>
          <w:rFonts w:eastAsia="Times"/>
        </w:rPr>
        <w:t xml:space="preserve"> +</w:t>
      </w:r>
      <w:proofErr w:type="spellStart"/>
      <w:r w:rsidRPr="00153186">
        <w:rPr>
          <w:rFonts w:eastAsia="Times"/>
        </w:rPr>
        <w:t>sg|</w:t>
      </w:r>
      <w:r w:rsidR="006D5BB8">
        <w:rPr>
          <w:rFonts w:eastAsia="Times"/>
        </w:rPr>
        <w:t>CSUBJ</w:t>
      </w:r>
      <w:proofErr w:type="spellEnd"/>
      <w:r w:rsidR="004F56FB">
        <w:rPr>
          <w:rFonts w:eastAsia="Times"/>
        </w:rPr>
        <w:t>*</w:t>
      </w:r>
      <w:r w:rsidRPr="00153186">
        <w:rPr>
          <w:rFonts w:eastAsia="Times"/>
        </w:rPr>
        <w:t xml:space="preserve"> +</w:t>
      </w:r>
      <w:proofErr w:type="spellStart"/>
      <w:r w:rsidRPr="00153186">
        <w:rPr>
          <w:rFonts w:eastAsia="Times"/>
        </w:rPr>
        <w:t>sg|</w:t>
      </w:r>
      <w:r w:rsidR="006D5BB8">
        <w:rPr>
          <w:rFonts w:eastAsia="Times"/>
        </w:rPr>
        <w:t>CCOMP</w:t>
      </w:r>
      <w:proofErr w:type="spellEnd"/>
      <w:r w:rsidRPr="00153186">
        <w:rPr>
          <w:rFonts w:eastAsia="Times"/>
        </w:rPr>
        <w:t xml:space="preserve"> +</w:t>
      </w:r>
      <w:proofErr w:type="spellStart"/>
      <w:r w:rsidRPr="00153186">
        <w:rPr>
          <w:rFonts w:eastAsia="Times"/>
        </w:rPr>
        <w:t>sg|</w:t>
      </w:r>
      <w:r w:rsidR="006D5BB8">
        <w:rPr>
          <w:rFonts w:eastAsia="Times"/>
        </w:rPr>
        <w:t>XCOMP</w:t>
      </w:r>
      <w:proofErr w:type="spellEnd"/>
      <w:r w:rsidRPr="00153186">
        <w:rPr>
          <w:rFonts w:eastAsia="Times"/>
        </w:rPr>
        <w:t xml:space="preserve"> +</w:t>
      </w:r>
      <w:proofErr w:type="spellStart"/>
      <w:r w:rsidRPr="00153186">
        <w:rPr>
          <w:rFonts w:eastAsia="Times"/>
        </w:rPr>
        <w:t>sg|</w:t>
      </w:r>
      <w:r w:rsidR="006D5BB8">
        <w:rPr>
          <w:rFonts w:eastAsia="Times"/>
        </w:rPr>
        <w:t>ACL</w:t>
      </w:r>
      <w:proofErr w:type="spellEnd"/>
      <w:r w:rsidR="004F56FB">
        <w:rPr>
          <w:rFonts w:eastAsia="Times"/>
        </w:rPr>
        <w:t>*</w:t>
      </w:r>
      <w:r w:rsidRPr="00153186">
        <w:rPr>
          <w:rFonts w:eastAsia="Times"/>
        </w:rPr>
        <w:t xml:space="preserve"> +</w:t>
      </w:r>
      <w:proofErr w:type="spellStart"/>
      <w:r w:rsidRPr="00153186">
        <w:rPr>
          <w:rFonts w:eastAsia="Times"/>
        </w:rPr>
        <w:t>sg|</w:t>
      </w:r>
      <w:r w:rsidR="006D5BB8">
        <w:rPr>
          <w:rFonts w:eastAsia="Times"/>
        </w:rPr>
        <w:t>ADVCL</w:t>
      </w:r>
      <w:proofErr w:type="spellEnd"/>
      <w:proofErr w:type="gramStart"/>
      <w:r w:rsidR="004F56FB">
        <w:rPr>
          <w:rFonts w:eastAsia="Times"/>
        </w:rPr>
        <w:t>*</w:t>
      </w:r>
      <w:r w:rsidRPr="00153186">
        <w:rPr>
          <w:rFonts w:eastAsia="Times"/>
        </w:rPr>
        <w:t xml:space="preserve"> </w:t>
      </w:r>
      <w:r w:rsidR="006D5BB8">
        <w:rPr>
          <w:rFonts w:eastAsia="Times"/>
        </w:rPr>
        <w:t xml:space="preserve"> +</w:t>
      </w:r>
      <w:proofErr w:type="spellStart"/>
      <w:proofErr w:type="gramEnd"/>
      <w:r w:rsidR="006D5BB8">
        <w:rPr>
          <w:rFonts w:eastAsia="Times"/>
        </w:rPr>
        <w:t>sg</w:t>
      </w:r>
      <w:r w:rsidR="004F56FB">
        <w:rPr>
          <w:rFonts w:eastAsia="Times"/>
        </w:rPr>
        <w:t>|</w:t>
      </w:r>
      <w:r w:rsidR="006D5BB8">
        <w:rPr>
          <w:rFonts w:eastAsia="Times"/>
        </w:rPr>
        <w:t>NSUBJ</w:t>
      </w:r>
      <w:proofErr w:type="spellEnd"/>
      <w:r w:rsidR="004F56FB">
        <w:rPr>
          <w:rFonts w:eastAsia="Times"/>
        </w:rPr>
        <w:t>*</w:t>
      </w:r>
      <w:r w:rsidR="00283ECF">
        <w:rPr>
          <w:rFonts w:eastAsia="Times"/>
        </w:rPr>
        <w:t xml:space="preserve"> </w:t>
      </w:r>
      <w:r w:rsidRPr="00153186">
        <w:rPr>
          <w:rFonts w:eastAsia="Times"/>
        </w:rPr>
        <w:t>+d2 +t*PAR *.</w:t>
      </w:r>
      <w:proofErr w:type="spellStart"/>
      <w:r w:rsidRPr="00153186">
        <w:rPr>
          <w:rFonts w:eastAsia="Times"/>
        </w:rPr>
        <w:t>cha</w:t>
      </w:r>
      <w:proofErr w:type="spellEnd"/>
    </w:p>
    <w:p w14:paraId="483362DE" w14:textId="26C958A5" w:rsidR="00202DD6" w:rsidRDefault="00202DD6" w:rsidP="00202DD6">
      <w:pPr>
        <w:pStyle w:val="NoIndent"/>
        <w:rPr>
          <w:rFonts w:eastAsia="Times"/>
        </w:rPr>
      </w:pPr>
      <w:r>
        <w:rPr>
          <w:rFonts w:eastAsia="Times"/>
        </w:rPr>
        <w:lastRenderedPageBreak/>
        <w:t xml:space="preserve">or this command for MOR: </w:t>
      </w:r>
    </w:p>
    <w:p w14:paraId="7664B483" w14:textId="77777777" w:rsidR="00202DD6" w:rsidRDefault="00202DD6" w:rsidP="00202DD6">
      <w:pPr>
        <w:pStyle w:val="output"/>
        <w:rPr>
          <w:rFonts w:eastAsia="Times"/>
        </w:rPr>
      </w:pPr>
      <w:proofErr w:type="spellStart"/>
      <w:r w:rsidRPr="00153186">
        <w:rPr>
          <w:rFonts w:eastAsia="Times"/>
        </w:rPr>
        <w:t>freq</w:t>
      </w:r>
      <w:proofErr w:type="spellEnd"/>
      <w:r w:rsidRPr="00153186">
        <w:rPr>
          <w:rFonts w:eastAsia="Times"/>
        </w:rPr>
        <w:t xml:space="preserve"> +</w:t>
      </w:r>
      <w:proofErr w:type="spellStart"/>
      <w:r w:rsidRPr="00153186">
        <w:rPr>
          <w:rFonts w:eastAsia="Times"/>
        </w:rPr>
        <w:t>sg|CSUBJ</w:t>
      </w:r>
      <w:proofErr w:type="spellEnd"/>
      <w:r w:rsidRPr="00153186">
        <w:rPr>
          <w:rFonts w:eastAsia="Times"/>
        </w:rPr>
        <w:t xml:space="preserve"> +</w:t>
      </w:r>
      <w:proofErr w:type="spellStart"/>
      <w:r w:rsidRPr="00153186">
        <w:rPr>
          <w:rFonts w:eastAsia="Times"/>
        </w:rPr>
        <w:t>sg|COMP</w:t>
      </w:r>
      <w:proofErr w:type="spellEnd"/>
      <w:r w:rsidRPr="00153186">
        <w:rPr>
          <w:rFonts w:eastAsia="Times"/>
        </w:rPr>
        <w:t xml:space="preserve"> +</w:t>
      </w:r>
      <w:proofErr w:type="spellStart"/>
      <w:r w:rsidRPr="00153186">
        <w:rPr>
          <w:rFonts w:eastAsia="Times"/>
        </w:rPr>
        <w:t>sg|CPRED</w:t>
      </w:r>
      <w:proofErr w:type="spellEnd"/>
      <w:r w:rsidRPr="00153186">
        <w:rPr>
          <w:rFonts w:eastAsia="Times"/>
        </w:rPr>
        <w:t xml:space="preserve"> +</w:t>
      </w:r>
      <w:proofErr w:type="spellStart"/>
      <w:r w:rsidRPr="00153186">
        <w:rPr>
          <w:rFonts w:eastAsia="Times"/>
        </w:rPr>
        <w:t>sg|CPOBJ</w:t>
      </w:r>
      <w:proofErr w:type="spellEnd"/>
      <w:r w:rsidRPr="00153186">
        <w:rPr>
          <w:rFonts w:eastAsia="Times"/>
        </w:rPr>
        <w:t xml:space="preserve"> +</w:t>
      </w:r>
      <w:proofErr w:type="spellStart"/>
      <w:r w:rsidRPr="00153186">
        <w:rPr>
          <w:rFonts w:eastAsia="Times"/>
        </w:rPr>
        <w:t>sg|COBJ</w:t>
      </w:r>
      <w:proofErr w:type="spellEnd"/>
      <w:r w:rsidRPr="00153186">
        <w:rPr>
          <w:rFonts w:eastAsia="Times"/>
        </w:rPr>
        <w:t xml:space="preserve"> </w:t>
      </w:r>
      <w:r>
        <w:rPr>
          <w:rFonts w:eastAsia="Times"/>
        </w:rPr>
        <w:t>+</w:t>
      </w:r>
      <w:proofErr w:type="spellStart"/>
      <w:r>
        <w:rPr>
          <w:rFonts w:eastAsia="Times"/>
        </w:rPr>
        <w:t>sg|C</w:t>
      </w:r>
      <w:r w:rsidRPr="00153186">
        <w:rPr>
          <w:rFonts w:eastAsia="Times"/>
        </w:rPr>
        <w:t>JCT</w:t>
      </w:r>
      <w:proofErr w:type="spellEnd"/>
      <w:r w:rsidRPr="00153186">
        <w:rPr>
          <w:rFonts w:eastAsia="Times"/>
        </w:rPr>
        <w:t xml:space="preserve"> +</w:t>
      </w:r>
      <w:proofErr w:type="spellStart"/>
      <w:r w:rsidRPr="00153186">
        <w:rPr>
          <w:rFonts w:eastAsia="Times"/>
        </w:rPr>
        <w:t>sg|XJCT</w:t>
      </w:r>
      <w:proofErr w:type="spellEnd"/>
      <w:r w:rsidRPr="00153186">
        <w:rPr>
          <w:rFonts w:eastAsia="Times"/>
        </w:rPr>
        <w:t xml:space="preserve"> +</w:t>
      </w:r>
      <w:proofErr w:type="spellStart"/>
      <w:r w:rsidRPr="00153186">
        <w:rPr>
          <w:rFonts w:eastAsia="Times"/>
        </w:rPr>
        <w:t>sg|NJCT</w:t>
      </w:r>
      <w:proofErr w:type="spellEnd"/>
      <w:r w:rsidRPr="00153186">
        <w:rPr>
          <w:rFonts w:eastAsia="Times"/>
        </w:rPr>
        <w:t xml:space="preserve"> +</w:t>
      </w:r>
      <w:proofErr w:type="spellStart"/>
      <w:r w:rsidRPr="00153186">
        <w:rPr>
          <w:rFonts w:eastAsia="Times"/>
        </w:rPr>
        <w:t>sg|CMOD</w:t>
      </w:r>
      <w:proofErr w:type="spellEnd"/>
      <w:r w:rsidRPr="00153186">
        <w:rPr>
          <w:rFonts w:eastAsia="Times"/>
        </w:rPr>
        <w:t xml:space="preserve"> +</w:t>
      </w:r>
      <w:proofErr w:type="spellStart"/>
      <w:r w:rsidRPr="00153186">
        <w:rPr>
          <w:rFonts w:eastAsia="Times"/>
        </w:rPr>
        <w:t>sg|XMOD</w:t>
      </w:r>
      <w:proofErr w:type="spellEnd"/>
      <w:r w:rsidRPr="00153186">
        <w:rPr>
          <w:rFonts w:eastAsia="Times"/>
        </w:rPr>
        <w:t xml:space="preserve"> +d2 +t*PAR *.</w:t>
      </w:r>
      <w:proofErr w:type="spellStart"/>
      <w:r w:rsidRPr="00153186">
        <w:rPr>
          <w:rFonts w:eastAsia="Times"/>
        </w:rPr>
        <w:t>cha</w:t>
      </w:r>
      <w:proofErr w:type="spellEnd"/>
    </w:p>
    <w:p w14:paraId="48F2B41F" w14:textId="3FDDAA48" w:rsidR="00C76F80" w:rsidRDefault="008C5695" w:rsidP="00563445">
      <w:pPr>
        <w:pStyle w:val="NoIndent"/>
        <w:rPr>
          <w:rFonts w:eastAsia="Times"/>
        </w:rPr>
      </w:pPr>
      <w:r>
        <w:rPr>
          <w:rFonts w:eastAsia="Times"/>
        </w:rPr>
        <w:t>The result is a stat.frq.xls file that you can open in Excel.  It has everything you need to compute the index for each of the input files, except for the number of tokens in the files. To get that, you can run this command</w:t>
      </w:r>
      <w:r w:rsidR="00F169E1">
        <w:rPr>
          <w:rFonts w:eastAsia="Times"/>
        </w:rPr>
        <w:t>:</w:t>
      </w:r>
    </w:p>
    <w:p w14:paraId="49CD78B9" w14:textId="64A2F885" w:rsidR="00C76F80" w:rsidRDefault="008C5695" w:rsidP="00F07D66">
      <w:pPr>
        <w:pStyle w:val="output"/>
        <w:rPr>
          <w:rFonts w:eastAsia="Osaka"/>
        </w:rPr>
      </w:pPr>
      <w:proofErr w:type="spellStart"/>
      <w:r>
        <w:rPr>
          <w:rFonts w:eastAsia="Osaka"/>
        </w:rPr>
        <w:t>freq</w:t>
      </w:r>
      <w:proofErr w:type="spellEnd"/>
      <w:r>
        <w:rPr>
          <w:rFonts w:eastAsia="Osaka"/>
        </w:rPr>
        <w:t xml:space="preserve"> +</w:t>
      </w:r>
      <w:proofErr w:type="spellStart"/>
      <w:r>
        <w:rPr>
          <w:rFonts w:eastAsia="Osaka"/>
        </w:rPr>
        <w:t>t%gra</w:t>
      </w:r>
      <w:proofErr w:type="spellEnd"/>
      <w:r>
        <w:rPr>
          <w:rFonts w:eastAsia="Osaka"/>
        </w:rPr>
        <w:t xml:space="preserve"> +t*PAR +s%</w:t>
      </w:r>
      <w:r w:rsidR="00B33C44">
        <w:rPr>
          <w:rFonts w:eastAsia="Osaka"/>
        </w:rPr>
        <w:t xml:space="preserve"> </w:t>
      </w:r>
      <w:r>
        <w:rPr>
          <w:rFonts w:eastAsia="Osaka"/>
        </w:rPr>
        <w:t>*.</w:t>
      </w:r>
      <w:proofErr w:type="spellStart"/>
      <w:r>
        <w:rPr>
          <w:rFonts w:eastAsia="Osaka"/>
        </w:rPr>
        <w:t>cha</w:t>
      </w:r>
      <w:proofErr w:type="spellEnd"/>
    </w:p>
    <w:p w14:paraId="295E4A7C" w14:textId="77777777" w:rsidR="00C76F80" w:rsidRDefault="008C5695" w:rsidP="00563445">
      <w:pPr>
        <w:pStyle w:val="NoIndent"/>
        <w:rPr>
          <w:rFonts w:eastAsia="Osaka"/>
          <w:i/>
        </w:rPr>
      </w:pPr>
      <w:r>
        <w:rPr>
          <w:rFonts w:eastAsia="Osaka"/>
        </w:rPr>
        <w:t xml:space="preserve">You can then cut and paste those numbers into the first spreadsheet into a column called </w:t>
      </w:r>
      <w:proofErr w:type="spellStart"/>
      <w:r>
        <w:rPr>
          <w:rFonts w:eastAsia="Osaka"/>
        </w:rPr>
        <w:t>TokenAllGR</w:t>
      </w:r>
      <w:proofErr w:type="spellEnd"/>
      <w:r>
        <w:rPr>
          <w:rFonts w:eastAsia="Osaka"/>
        </w:rPr>
        <w:t xml:space="preserve">. Then you create another Excel column, which we can call </w:t>
      </w:r>
      <w:proofErr w:type="spellStart"/>
      <w:r>
        <w:rPr>
          <w:rFonts w:eastAsia="Osaka"/>
        </w:rPr>
        <w:t>TokenComplexGRs</w:t>
      </w:r>
      <w:proofErr w:type="spellEnd"/>
      <w:r>
        <w:rPr>
          <w:rFonts w:eastAsia="Osaka"/>
        </w:rPr>
        <w:t xml:space="preserve">, that sums all the frequencies of the various complexity GRs.  Finally, you create a third column that divides </w:t>
      </w:r>
      <w:proofErr w:type="spellStart"/>
      <w:r>
        <w:rPr>
          <w:rFonts w:eastAsia="Osaka"/>
        </w:rPr>
        <w:t>TokenComplexGR</w:t>
      </w:r>
      <w:proofErr w:type="spellEnd"/>
      <w:r>
        <w:rPr>
          <w:rFonts w:eastAsia="Osaka"/>
        </w:rPr>
        <w:t xml:space="preserve"> by </w:t>
      </w:r>
      <w:proofErr w:type="spellStart"/>
      <w:r>
        <w:rPr>
          <w:rFonts w:eastAsia="Osaka"/>
        </w:rPr>
        <w:t>TokenAllGR</w:t>
      </w:r>
      <w:proofErr w:type="spellEnd"/>
      <w:r>
        <w:rPr>
          <w:rFonts w:eastAsia="Osaka"/>
        </w:rPr>
        <w:t>, and that is your complexity index. Thanks to Kimberly Mueller for formulating this procedure. Using her test files, this procedure spotted 74 embeddings.  Of these two were false alarms and there was one miss.  So, overall accuracy of this procedure is at about 95% which compares favorably with results from human coders.</w:t>
      </w:r>
    </w:p>
    <w:p w14:paraId="0C28B956" w14:textId="20BC2F20" w:rsidR="00AB2E87" w:rsidRDefault="00AE62D0" w:rsidP="00F55817">
      <w:pPr>
        <w:pStyle w:val="Heading3"/>
      </w:pPr>
      <w:bookmarkStart w:id="802" w:name="_Toc22195075"/>
      <w:bookmarkStart w:id="803" w:name="_Toc174790660"/>
      <w:r>
        <w:t xml:space="preserve">  </w:t>
      </w:r>
      <w:bookmarkStart w:id="804" w:name="_Toc36836444"/>
      <w:bookmarkStart w:id="805" w:name="_Toc40883553"/>
      <w:bookmarkStart w:id="806" w:name="_Toc75446272"/>
      <w:bookmarkStart w:id="807" w:name="_Toc87376402"/>
      <w:bookmarkStart w:id="808" w:name="_Toc156743594"/>
      <w:r w:rsidR="00034F85" w:rsidRPr="0018402A">
        <w:t>Unique Options</w:t>
      </w:r>
      <w:bookmarkEnd w:id="802"/>
      <w:bookmarkEnd w:id="803"/>
      <w:bookmarkEnd w:id="804"/>
      <w:bookmarkEnd w:id="805"/>
      <w:bookmarkEnd w:id="806"/>
      <w:bookmarkEnd w:id="807"/>
      <w:bookmarkEnd w:id="808"/>
    </w:p>
    <w:p w14:paraId="62492EE5" w14:textId="2223FBD3" w:rsidR="00AB2E87" w:rsidRPr="00AB2E87" w:rsidRDefault="00AB2E87" w:rsidP="00143191">
      <w:pPr>
        <w:ind w:firstLine="0"/>
      </w:pPr>
      <w:r>
        <w:t>FREQ has the following unique options:</w:t>
      </w:r>
    </w:p>
    <w:p w14:paraId="2686074B" w14:textId="34F3EC5B" w:rsidR="005B4D07" w:rsidRPr="005B4D07" w:rsidRDefault="005B4D07" w:rsidP="00F55817">
      <w:pPr>
        <w:pStyle w:val="Options"/>
        <w:rPr>
          <w:rFonts w:eastAsia="Times"/>
        </w:rPr>
      </w:pPr>
      <w:r w:rsidRPr="005B4D07">
        <w:rPr>
          <w:rFonts w:eastAsia="Times"/>
          <w:b/>
        </w:rPr>
        <w:t>+</w:t>
      </w:r>
      <w:proofErr w:type="spellStart"/>
      <w:r w:rsidRPr="005B4D07">
        <w:rPr>
          <w:rFonts w:eastAsia="Times"/>
          <w:b/>
        </w:rPr>
        <w:t>bN</w:t>
      </w:r>
      <w:proofErr w:type="spellEnd"/>
      <w:r w:rsidRPr="005B4D07">
        <w:rPr>
          <w:rFonts w:eastAsia="Times"/>
        </w:rPr>
        <w:tab/>
        <w:t>This option calculates the lexical diversity of a sample using the Moving Average Type-Token Ratio (MATTR). This index is based on a moving window that computes TTRs for each successive window of fixed length (N). Initially, a window length is selected (e.g., 10 words) and the TTR for words 1-10 is estimated. Then, the TTR is estimated for words 2-11, then 3-12, and so on to the end of the text. For the final score, the estimated TTRs are averaged.</w:t>
      </w:r>
    </w:p>
    <w:p w14:paraId="1AB58095" w14:textId="7ED291E6" w:rsidR="001008B1" w:rsidRPr="0018402A" w:rsidRDefault="001008B1" w:rsidP="00F55817">
      <w:pPr>
        <w:pStyle w:val="Options"/>
      </w:pPr>
      <w:r w:rsidRPr="005B4D07">
        <w:rPr>
          <w:b/>
        </w:rPr>
        <w:t>+c</w:t>
      </w:r>
      <w:r w:rsidRPr="005B4D07">
        <w:t xml:space="preserve"> </w:t>
      </w:r>
      <w:r w:rsidRPr="005B4D07">
        <w:tab/>
      </w:r>
      <w:proofErr w:type="gramStart"/>
      <w:r w:rsidRPr="005B4D07">
        <w:t>find</w:t>
      </w:r>
      <w:proofErr w:type="gramEnd"/>
      <w:r w:rsidRPr="005B4D07">
        <w:t xml:space="preserve"> capitalized</w:t>
      </w:r>
      <w:r w:rsidRPr="0018402A">
        <w:t xml:space="preserve"> words only</w:t>
      </w:r>
    </w:p>
    <w:p w14:paraId="40128FC6" w14:textId="76263E32" w:rsidR="001008B1" w:rsidRPr="0018402A" w:rsidRDefault="001008B1" w:rsidP="00F55817">
      <w:pPr>
        <w:pStyle w:val="Options"/>
      </w:pPr>
      <w:r w:rsidRPr="0018402A">
        <w:rPr>
          <w:b/>
        </w:rPr>
        <w:t>+c1</w:t>
      </w:r>
      <w:r w:rsidRPr="0018402A">
        <w:tab/>
        <w:t xml:space="preserve">find words with upper case letters in the middle </w:t>
      </w:r>
      <w:proofErr w:type="gramStart"/>
      <w:r w:rsidRPr="0018402A">
        <w:t>only</w:t>
      </w:r>
      <w:proofErr w:type="gramEnd"/>
    </w:p>
    <w:p w14:paraId="232268E3" w14:textId="3C9A8CA7" w:rsidR="001008B1" w:rsidRPr="0018402A" w:rsidRDefault="001008B1" w:rsidP="00F55817">
      <w:pPr>
        <w:pStyle w:val="Options"/>
      </w:pPr>
      <w:r w:rsidRPr="0018402A">
        <w:rPr>
          <w:b/>
        </w:rPr>
        <w:t>+c2</w:t>
      </w:r>
      <w:r w:rsidRPr="0018402A">
        <w:tab/>
        <w:t>find matches for every string specified by +s option (default: only first match is counted)</w:t>
      </w:r>
    </w:p>
    <w:p w14:paraId="7A1E8AA7" w14:textId="3B0A2B10" w:rsidR="001008B1" w:rsidRPr="0018402A" w:rsidRDefault="001008B1" w:rsidP="00F55817">
      <w:pPr>
        <w:pStyle w:val="Options"/>
      </w:pPr>
      <w:r w:rsidRPr="0018402A">
        <w:rPr>
          <w:b/>
        </w:rPr>
        <w:t>+c3</w:t>
      </w:r>
      <w:r w:rsidRPr="0018402A">
        <w:tab/>
        <w:t xml:space="preserve">find multi-word groups anywhere and in any order on a </w:t>
      </w:r>
      <w:proofErr w:type="gramStart"/>
      <w:r w:rsidRPr="0018402A">
        <w:t>tier</w:t>
      </w:r>
      <w:proofErr w:type="gramEnd"/>
    </w:p>
    <w:p w14:paraId="4BA46818" w14:textId="6FD50F61" w:rsidR="00C76F80" w:rsidRPr="009F3095" w:rsidRDefault="001008B1" w:rsidP="00F55817">
      <w:pPr>
        <w:pStyle w:val="Options"/>
        <w:rPr>
          <w:rFonts w:ascii="Times New Roman" w:hAnsi="Times New Roman"/>
        </w:rPr>
      </w:pPr>
      <w:r w:rsidRPr="0018402A">
        <w:rPr>
          <w:b/>
        </w:rPr>
        <w:t>+c4</w:t>
      </w:r>
      <w:r w:rsidRPr="0018402A">
        <w:rPr>
          <w:b/>
        </w:rPr>
        <w:tab/>
      </w:r>
      <w:r w:rsidRPr="0018402A">
        <w:t xml:space="preserve">find match only if tier consists solely of all words in multi-word group, even a single </w:t>
      </w:r>
      <w:proofErr w:type="gramStart"/>
      <w:r w:rsidRPr="0018402A">
        <w:t>word</w:t>
      </w:r>
      <w:proofErr w:type="gramEnd"/>
    </w:p>
    <w:p w14:paraId="44791C6F" w14:textId="19538F5A" w:rsidR="007E37BB" w:rsidRPr="009F3095" w:rsidRDefault="007E37BB" w:rsidP="00F55817">
      <w:pPr>
        <w:pStyle w:val="Options"/>
        <w:rPr>
          <w:rFonts w:ascii="Times New Roman" w:hAnsi="Times New Roman"/>
        </w:rPr>
      </w:pPr>
      <w:r w:rsidRPr="009F3095">
        <w:rPr>
          <w:rFonts w:ascii="Times New Roman" w:hAnsi="Times New Roman"/>
          <w:b/>
        </w:rPr>
        <w:t>+c5</w:t>
      </w:r>
      <w:r w:rsidRPr="009F3095">
        <w:rPr>
          <w:rFonts w:ascii="Times New Roman" w:hAnsi="Times New Roman"/>
        </w:rPr>
        <w:tab/>
        <w:t>when combined with +d7 option it will reverse tier's priority (default: first tier is on top)</w:t>
      </w:r>
    </w:p>
    <w:p w14:paraId="5BBBE510" w14:textId="16CD1653" w:rsidR="007E37BB" w:rsidRPr="009F3095" w:rsidRDefault="007E37BB" w:rsidP="00F55817">
      <w:pPr>
        <w:pStyle w:val="Options"/>
        <w:rPr>
          <w:rFonts w:ascii="Times New Roman" w:hAnsi="Times New Roman"/>
        </w:rPr>
      </w:pPr>
      <w:r w:rsidRPr="009F3095">
        <w:rPr>
          <w:rFonts w:ascii="Times New Roman" w:hAnsi="Times New Roman"/>
          <w:b/>
        </w:rPr>
        <w:t>+c6</w:t>
      </w:r>
      <w:r w:rsidRPr="009F3095">
        <w:rPr>
          <w:rFonts w:ascii="Times New Roman" w:hAnsi="Times New Roman"/>
        </w:rPr>
        <w:tab/>
        <w:t xml:space="preserve">count only repeat segments when searching for words with </w:t>
      </w:r>
      <w:r w:rsidRPr="009F3095">
        <w:rPr>
          <w:rFonts w:ascii="Cambria Math" w:hAnsi="Cambria Math" w:cs="Cambria Math"/>
        </w:rPr>
        <w:t>↫</w:t>
      </w:r>
    </w:p>
    <w:p w14:paraId="54DE1DA8" w14:textId="7BD9B7E2" w:rsidR="00411D77" w:rsidRPr="009F3095" w:rsidRDefault="00411D77" w:rsidP="00411D77">
      <w:pPr>
        <w:pStyle w:val="Options"/>
        <w:rPr>
          <w:rFonts w:ascii="Times New Roman" w:hAnsi="Times New Roman"/>
        </w:rPr>
      </w:pPr>
      <w:r w:rsidRPr="009F3095">
        <w:rPr>
          <w:rFonts w:ascii="Times New Roman" w:hAnsi="Times New Roman"/>
          <w:b/>
          <w:bCs/>
        </w:rPr>
        <w:t>+c7</w:t>
      </w:r>
      <w:r w:rsidRPr="009F3095">
        <w:rPr>
          <w:rFonts w:ascii="Times New Roman" w:hAnsi="Times New Roman"/>
          <w:b/>
          <w:bCs/>
        </w:rPr>
        <w:tab/>
      </w:r>
      <w:r w:rsidRPr="009F3095">
        <w:rPr>
          <w:rFonts w:ascii="Times New Roman" w:hAnsi="Times New Roman"/>
        </w:rPr>
        <w:t xml:space="preserve">for multi-word groups, this searches </w:t>
      </w:r>
      <w:r w:rsidR="009F3095" w:rsidRPr="009F3095">
        <w:rPr>
          <w:rFonts w:ascii="Times New Roman" w:hAnsi="Times New Roman"/>
        </w:rPr>
        <w:t>without expanding wildcards</w:t>
      </w:r>
      <w:r w:rsidR="009F3095">
        <w:rPr>
          <w:rFonts w:ascii="Times New Roman" w:hAnsi="Times New Roman"/>
        </w:rPr>
        <w:t>. For example, in combination with +</w:t>
      </w:r>
      <w:proofErr w:type="spellStart"/>
      <w:r w:rsidR="009F3095">
        <w:rPr>
          <w:rFonts w:ascii="Times New Roman" w:hAnsi="Times New Roman"/>
        </w:rPr>
        <w:t>s"set</w:t>
      </w:r>
      <w:proofErr w:type="spellEnd"/>
      <w:r w:rsidR="009F3095">
        <w:rPr>
          <w:rFonts w:ascii="Times New Roman" w:hAnsi="Times New Roman"/>
        </w:rPr>
        <w:t xml:space="preserve"> *" it will give the count of words </w:t>
      </w:r>
      <w:proofErr w:type="spellStart"/>
      <w:r w:rsidR="009F3095">
        <w:rPr>
          <w:rFonts w:ascii="Times New Roman" w:hAnsi="Times New Roman"/>
        </w:rPr>
        <w:t>occuring</w:t>
      </w:r>
      <w:proofErr w:type="spellEnd"/>
      <w:r w:rsidR="009F3095">
        <w:rPr>
          <w:rFonts w:ascii="Times New Roman" w:hAnsi="Times New Roman"/>
        </w:rPr>
        <w:t xml:space="preserve"> combination with "set".</w:t>
      </w:r>
    </w:p>
    <w:p w14:paraId="61791502" w14:textId="76323D21" w:rsidR="007E37BB" w:rsidRPr="009F3095" w:rsidRDefault="007E37BB" w:rsidP="00F55817">
      <w:pPr>
        <w:pStyle w:val="Options"/>
        <w:rPr>
          <w:rFonts w:ascii="Times New Roman" w:hAnsi="Times New Roman"/>
        </w:rPr>
      </w:pPr>
      <w:r w:rsidRPr="009F3095">
        <w:rPr>
          <w:rFonts w:ascii="Times New Roman" w:hAnsi="Times New Roman"/>
          <w:b/>
        </w:rPr>
        <w:t>+</w:t>
      </w:r>
      <w:proofErr w:type="spellStart"/>
      <w:r w:rsidRPr="009F3095">
        <w:rPr>
          <w:rFonts w:ascii="Times New Roman" w:hAnsi="Times New Roman"/>
          <w:b/>
        </w:rPr>
        <w:t>dCN</w:t>
      </w:r>
      <w:proofErr w:type="spellEnd"/>
      <w:r w:rsidRPr="009F3095">
        <w:rPr>
          <w:rFonts w:ascii="Times New Roman" w:hAnsi="Times New Roman"/>
        </w:rPr>
        <w:tab/>
        <w:t>output only words used by &lt;, &lt;=, =, =&gt; or &gt; than N percent of speakers</w:t>
      </w:r>
    </w:p>
    <w:p w14:paraId="51B1D90A" w14:textId="5D1CAF3D" w:rsidR="00034F85" w:rsidRPr="009F3095" w:rsidRDefault="00034F85" w:rsidP="00F55817">
      <w:pPr>
        <w:pStyle w:val="Options"/>
        <w:rPr>
          <w:rFonts w:ascii="Times New Roman" w:hAnsi="Times New Roman"/>
        </w:rPr>
      </w:pPr>
      <w:r w:rsidRPr="009F3095">
        <w:rPr>
          <w:rFonts w:ascii="Times New Roman" w:hAnsi="Times New Roman"/>
          <w:b/>
        </w:rPr>
        <w:t>+d</w:t>
      </w:r>
      <w:r w:rsidRPr="009F3095">
        <w:rPr>
          <w:rFonts w:ascii="Times New Roman" w:hAnsi="Times New Roman"/>
          <w:b/>
        </w:rPr>
        <w:tab/>
      </w:r>
      <w:r w:rsidRPr="009F3095">
        <w:rPr>
          <w:rFonts w:ascii="Times New Roman" w:hAnsi="Times New Roman"/>
        </w:rPr>
        <w:t>Perform a particular level of data analysis. By default</w:t>
      </w:r>
      <w:r w:rsidR="003814D1">
        <w:rPr>
          <w:rFonts w:ascii="Times New Roman" w:hAnsi="Times New Roman"/>
        </w:rPr>
        <w:t xml:space="preserve">, </w:t>
      </w:r>
      <w:r w:rsidRPr="009F3095">
        <w:rPr>
          <w:rFonts w:ascii="Times New Roman" w:hAnsi="Times New Roman"/>
        </w:rPr>
        <w:t>the output consists of all se</w:t>
      </w:r>
      <w:r w:rsidRPr="009F3095">
        <w:rPr>
          <w:rFonts w:ascii="Times New Roman" w:hAnsi="Times New Roman"/>
        </w:rPr>
        <w:softHyphen/>
        <w:t>lected words found in the input data file(s) and their corresponding frequencies. The +d option can be used to change the output format. Try these commands:</w:t>
      </w:r>
    </w:p>
    <w:p w14:paraId="2EE0434E" w14:textId="77777777" w:rsidR="00034F85" w:rsidRPr="009F3095" w:rsidRDefault="00034F85" w:rsidP="00F55817">
      <w:pPr>
        <w:pStyle w:val="Options"/>
        <w:rPr>
          <w:rFonts w:ascii="Times New Roman" w:hAnsi="Times New Roman"/>
        </w:rPr>
      </w:pPr>
      <w:r w:rsidRPr="009F3095">
        <w:rPr>
          <w:rFonts w:ascii="Times New Roman" w:hAnsi="Times New Roman"/>
        </w:rPr>
        <w:tab/>
      </w:r>
      <w:r w:rsidRPr="009F3095">
        <w:rPr>
          <w:rFonts w:ascii="Times New Roman" w:hAnsi="Times New Roman"/>
        </w:rPr>
        <w:tab/>
      </w:r>
      <w:proofErr w:type="spellStart"/>
      <w:r w:rsidRPr="009F3095">
        <w:rPr>
          <w:rFonts w:ascii="Times New Roman" w:hAnsi="Times New Roman"/>
        </w:rPr>
        <w:t>freq</w:t>
      </w:r>
      <w:proofErr w:type="spellEnd"/>
      <w:r w:rsidRPr="009F3095">
        <w:rPr>
          <w:rFonts w:ascii="Times New Roman" w:hAnsi="Times New Roman"/>
        </w:rPr>
        <w:t xml:space="preserve"> </w:t>
      </w:r>
      <w:proofErr w:type="spellStart"/>
      <w:r w:rsidRPr="009F3095">
        <w:rPr>
          <w:rFonts w:ascii="Times New Roman" w:hAnsi="Times New Roman"/>
        </w:rPr>
        <w:t>sample.cha</w:t>
      </w:r>
      <w:proofErr w:type="spellEnd"/>
      <w:r w:rsidRPr="009F3095">
        <w:rPr>
          <w:rFonts w:ascii="Times New Roman" w:hAnsi="Times New Roman"/>
        </w:rPr>
        <w:t xml:space="preserve"> +d0</w:t>
      </w:r>
    </w:p>
    <w:p w14:paraId="6C82C5AD" w14:textId="77777777" w:rsidR="00034F85" w:rsidRPr="00B3225E" w:rsidRDefault="00034F85" w:rsidP="00F55817">
      <w:pPr>
        <w:pStyle w:val="Options"/>
      </w:pPr>
      <w:r w:rsidRPr="00B3225E">
        <w:tab/>
      </w:r>
      <w:r w:rsidRPr="00B3225E">
        <w:tab/>
      </w:r>
      <w:proofErr w:type="spellStart"/>
      <w:r w:rsidRPr="00B3225E">
        <w:t>freq</w:t>
      </w:r>
      <w:proofErr w:type="spellEnd"/>
      <w:r w:rsidRPr="00B3225E">
        <w:t xml:space="preserve"> </w:t>
      </w:r>
      <w:proofErr w:type="spellStart"/>
      <w:r w:rsidRPr="00B3225E">
        <w:t>sample.cha</w:t>
      </w:r>
      <w:proofErr w:type="spellEnd"/>
      <w:r w:rsidRPr="00B3225E">
        <w:t xml:space="preserve"> +d1</w:t>
      </w:r>
    </w:p>
    <w:p w14:paraId="6FE65C7B" w14:textId="77777777" w:rsidR="00034F85" w:rsidRPr="00B3225E" w:rsidRDefault="00034F85" w:rsidP="00F55817">
      <w:pPr>
        <w:pStyle w:val="Options"/>
      </w:pPr>
      <w:r w:rsidRPr="00B3225E">
        <w:tab/>
      </w:r>
      <w:r w:rsidRPr="00B3225E">
        <w:tab/>
      </w:r>
      <w:proofErr w:type="spellStart"/>
      <w:r w:rsidRPr="00B3225E">
        <w:t>freq</w:t>
      </w:r>
      <w:proofErr w:type="spellEnd"/>
      <w:r w:rsidRPr="00B3225E">
        <w:t xml:space="preserve"> </w:t>
      </w:r>
      <w:proofErr w:type="spellStart"/>
      <w:r w:rsidRPr="00B3225E">
        <w:t>sample.cha</w:t>
      </w:r>
      <w:proofErr w:type="spellEnd"/>
      <w:r w:rsidRPr="00B3225E">
        <w:t xml:space="preserve"> +d2 +</w:t>
      </w:r>
      <w:proofErr w:type="spellStart"/>
      <w:r w:rsidRPr="00B3225E">
        <w:t>tCHI</w:t>
      </w:r>
      <w:proofErr w:type="spellEnd"/>
    </w:p>
    <w:p w14:paraId="3C082717" w14:textId="77777777" w:rsidR="00C76F80" w:rsidRDefault="00034F85" w:rsidP="00F55817">
      <w:pPr>
        <w:pStyle w:val="Options"/>
      </w:pPr>
      <w:r w:rsidRPr="0018402A">
        <w:tab/>
        <w:t>Each of these three commands produces a different output.</w:t>
      </w:r>
    </w:p>
    <w:p w14:paraId="1A7116BD" w14:textId="77777777" w:rsidR="00C76F80" w:rsidRDefault="00034F85" w:rsidP="00F55817">
      <w:pPr>
        <w:pStyle w:val="Options"/>
      </w:pPr>
      <w:r w:rsidRPr="0018402A">
        <w:rPr>
          <w:b/>
        </w:rPr>
        <w:lastRenderedPageBreak/>
        <w:t>+d0</w:t>
      </w:r>
      <w:r w:rsidRPr="0018402A">
        <w:rPr>
          <w:b/>
        </w:rPr>
        <w:tab/>
      </w:r>
      <w:r w:rsidRPr="0018402A">
        <w:t>When the +d0 option is used, the output provides a concordance with the frequencies of each word, the files and line numbers where each word, and the text in the line that matches.</w:t>
      </w:r>
    </w:p>
    <w:p w14:paraId="3927CCEC" w14:textId="77777777" w:rsidR="00C76F80" w:rsidRDefault="00034F85" w:rsidP="00F55817">
      <w:pPr>
        <w:pStyle w:val="Options"/>
      </w:pPr>
      <w:r w:rsidRPr="0018402A">
        <w:rPr>
          <w:b/>
        </w:rPr>
        <w:t>+d1</w:t>
      </w:r>
      <w:r w:rsidRPr="0018402A">
        <w:rPr>
          <w:b/>
        </w:rPr>
        <w:tab/>
      </w:r>
      <w:r w:rsidRPr="0018402A">
        <w:t xml:space="preserve">This option outputs each of the words found in the input data file(s) one word per line with no further information about frequency. Later this output could be used as a word list file for </w:t>
      </w:r>
      <w:r w:rsidRPr="0018402A">
        <w:rPr>
          <w:caps/>
        </w:rPr>
        <w:t>kwal</w:t>
      </w:r>
      <w:r w:rsidRPr="0018402A">
        <w:t xml:space="preserve"> or </w:t>
      </w:r>
      <w:r w:rsidRPr="0018402A">
        <w:rPr>
          <w:caps/>
        </w:rPr>
        <w:t>combo</w:t>
      </w:r>
      <w:r w:rsidRPr="0018402A">
        <w:t xml:space="preserve"> programs to locate the context in which those words or codes are used.</w:t>
      </w:r>
    </w:p>
    <w:p w14:paraId="1A1EFAE7" w14:textId="77777777" w:rsidR="00C76F80" w:rsidRDefault="00034F85" w:rsidP="00F55817">
      <w:pPr>
        <w:pStyle w:val="Options"/>
      </w:pPr>
      <w:r w:rsidRPr="0018402A">
        <w:rPr>
          <w:b/>
        </w:rPr>
        <w:t>+d2</w:t>
      </w:r>
      <w:r w:rsidRPr="0018402A">
        <w:rPr>
          <w:b/>
        </w:rPr>
        <w:tab/>
      </w:r>
      <w:proofErr w:type="gramStart"/>
      <w:r w:rsidRPr="0018402A">
        <w:t>With</w:t>
      </w:r>
      <w:proofErr w:type="gramEnd"/>
      <w:r w:rsidRPr="0018402A">
        <w:t xml:space="preserve"> this option, the output is sent to a file in a form that </w:t>
      </w:r>
      <w:r w:rsidR="00AD366A" w:rsidRPr="0018402A">
        <w:t>can be opened directly in Excel.  To do this, you must include information about the speaker roles you wish to include in the output spreadsheet.</w:t>
      </w:r>
    </w:p>
    <w:p w14:paraId="6C303D94" w14:textId="77777777" w:rsidR="00C76F80" w:rsidRDefault="00034F85" w:rsidP="00F55817">
      <w:pPr>
        <w:pStyle w:val="Options"/>
      </w:pPr>
      <w:r w:rsidRPr="00B3225E">
        <w:tab/>
      </w:r>
      <w:proofErr w:type="spellStart"/>
      <w:r w:rsidRPr="00B3225E">
        <w:t>freq</w:t>
      </w:r>
      <w:proofErr w:type="spellEnd"/>
      <w:r w:rsidRPr="00B3225E">
        <w:t xml:space="preserve"> +d2 +</w:t>
      </w:r>
      <w:proofErr w:type="spellStart"/>
      <w:r w:rsidRPr="00B3225E">
        <w:t>t@ID</w:t>
      </w:r>
      <w:proofErr w:type="spellEnd"/>
      <w:proofErr w:type="gramStart"/>
      <w:r w:rsidRPr="00B3225E">
        <w:t>=”*</w:t>
      </w:r>
      <w:proofErr w:type="gramEnd"/>
      <w:r w:rsidRPr="00B3225E">
        <w:t>|</w:t>
      </w:r>
      <w:proofErr w:type="spellStart"/>
      <w:r w:rsidRPr="00B3225E">
        <w:t>Target_Child</w:t>
      </w:r>
      <w:proofErr w:type="spellEnd"/>
      <w:r w:rsidRPr="00B3225E">
        <w:t>|*” *.cha</w:t>
      </w:r>
    </w:p>
    <w:p w14:paraId="4156BC6D" w14:textId="77777777" w:rsidR="00C76F80" w:rsidRDefault="00034F85" w:rsidP="00F55817">
      <w:pPr>
        <w:pStyle w:val="Options"/>
      </w:pPr>
      <w:r w:rsidRPr="0018402A">
        <w:rPr>
          <w:b/>
        </w:rPr>
        <w:t>+d3</w:t>
      </w:r>
      <w:r w:rsidRPr="0018402A">
        <w:rPr>
          <w:b/>
        </w:rPr>
        <w:tab/>
      </w:r>
      <w:r w:rsidRPr="0018402A">
        <w:t xml:space="preserve">This output is essentially the same as that for +d2, but with only the statistics on types, tokens, and the type–token ratio. Word frequencies are not placed into the output. You do not need to use the +f option with </w:t>
      </w:r>
      <w:r w:rsidR="00AD366A" w:rsidRPr="0018402A">
        <w:t xml:space="preserve">+d2 or </w:t>
      </w:r>
      <w:r w:rsidRPr="0018402A">
        <w:t>+d3, since this is assumed.</w:t>
      </w:r>
    </w:p>
    <w:p w14:paraId="656BD447" w14:textId="77777777" w:rsidR="00C76F80" w:rsidRDefault="00034F85" w:rsidP="00F55817">
      <w:pPr>
        <w:pStyle w:val="Options"/>
      </w:pPr>
      <w:r w:rsidRPr="0018402A">
        <w:rPr>
          <w:b/>
        </w:rPr>
        <w:t>+d4</w:t>
      </w:r>
      <w:r w:rsidRPr="0018402A">
        <w:rPr>
          <w:b/>
        </w:rPr>
        <w:tab/>
      </w:r>
      <w:r w:rsidRPr="0018402A">
        <w:t>This switch allows you to output just the type–token information.</w:t>
      </w:r>
    </w:p>
    <w:p w14:paraId="5B2935D6" w14:textId="77777777" w:rsidR="00C76F80" w:rsidRDefault="00D44F6E" w:rsidP="00F55817">
      <w:pPr>
        <w:pStyle w:val="Options"/>
      </w:pPr>
      <w:r w:rsidRPr="0018402A">
        <w:rPr>
          <w:b/>
        </w:rPr>
        <w:t>+d5</w:t>
      </w:r>
      <w:r w:rsidRPr="0018402A">
        <w:rPr>
          <w:b/>
        </w:rPr>
        <w:tab/>
      </w:r>
      <w:r w:rsidRPr="0018402A">
        <w:t xml:space="preserve">This switch </w:t>
      </w:r>
      <w:r w:rsidR="001E76CD" w:rsidRPr="0018402A">
        <w:t>will output all words you are searching for, including those that occur with zero frequency</w:t>
      </w:r>
      <w:r w:rsidRPr="0018402A">
        <w:t>.</w:t>
      </w:r>
      <w:r w:rsidR="001E76CD" w:rsidRPr="0018402A">
        <w:t xml:space="preserve">  This could happen, for example, if you use the +s switch to search for a specific word and that word does not occur in the transcript.</w:t>
      </w:r>
      <w:r w:rsidR="009114B3" w:rsidRPr="0018402A">
        <w:t xml:space="preserve">  This switch can be combined with other +d switches.</w:t>
      </w:r>
    </w:p>
    <w:p w14:paraId="5241928F" w14:textId="74BB93FD" w:rsidR="00D44F6E" w:rsidRPr="0018402A" w:rsidRDefault="00D44F6E" w:rsidP="00F55817">
      <w:pPr>
        <w:pStyle w:val="Options"/>
      </w:pPr>
      <w:r w:rsidRPr="0018402A">
        <w:rPr>
          <w:b/>
        </w:rPr>
        <w:t>+d6</w:t>
      </w:r>
      <w:r w:rsidRPr="0018402A">
        <w:rPr>
          <w:b/>
        </w:rPr>
        <w:tab/>
      </w:r>
      <w:r w:rsidR="00DF2669" w:rsidRPr="0018402A">
        <w:t xml:space="preserve">When used for searches on the main line, this switch will output matched forms with a separate tabulation of replaced forms, </w:t>
      </w:r>
      <w:r w:rsidR="005D534E" w:rsidRPr="0018402A">
        <w:t xml:space="preserve">errors, </w:t>
      </w:r>
      <w:r w:rsidR="00DF2669" w:rsidRPr="0018402A">
        <w:t>partial omissions, and full forms, as in this example for “going” as the target word:</w:t>
      </w:r>
    </w:p>
    <w:p w14:paraId="1F1C2302" w14:textId="1B80066B" w:rsidR="00DF2669" w:rsidRPr="00DF2669" w:rsidRDefault="00DF2669" w:rsidP="00F07D66">
      <w:pPr>
        <w:pStyle w:val="output"/>
      </w:pPr>
      <w:r>
        <w:tab/>
        <w:t>17</w:t>
      </w:r>
      <w:r w:rsidRPr="00DF2669">
        <w:t xml:space="preserve"> </w:t>
      </w:r>
      <w:proofErr w:type="spellStart"/>
      <w:r w:rsidRPr="00DF2669">
        <w:t>going</w:t>
      </w:r>
      <w:proofErr w:type="spellEnd"/>
      <w:r w:rsidRPr="00DF2669">
        <w:t xml:space="preserve">     </w:t>
      </w:r>
    </w:p>
    <w:p w14:paraId="1577C8E3" w14:textId="6CAFA52B" w:rsidR="00DF2669" w:rsidRPr="00DF2669" w:rsidRDefault="004E4843" w:rsidP="00F07D66">
      <w:pPr>
        <w:pStyle w:val="output"/>
      </w:pPr>
      <w:r>
        <w:t xml:space="preserve">  </w:t>
      </w:r>
      <w:r>
        <w:tab/>
        <w:t xml:space="preserve">    </w:t>
      </w:r>
      <w:r w:rsidR="00DF2669" w:rsidRPr="00DF2669">
        <w:t xml:space="preserve">3 </w:t>
      </w:r>
      <w:proofErr w:type="spellStart"/>
      <w:r w:rsidR="00DF2669" w:rsidRPr="00DF2669">
        <w:t>going</w:t>
      </w:r>
      <w:proofErr w:type="spellEnd"/>
    </w:p>
    <w:p w14:paraId="2F62790B" w14:textId="71D02991" w:rsidR="00DF2669" w:rsidRPr="00DF2669" w:rsidRDefault="00DF2669" w:rsidP="00F07D66">
      <w:pPr>
        <w:pStyle w:val="output"/>
      </w:pPr>
      <w:r w:rsidRPr="00DF2669">
        <w:t xml:space="preserve">     </w:t>
      </w:r>
      <w:r w:rsidR="004E4843">
        <w:tab/>
        <w:t xml:space="preserve">   </w:t>
      </w:r>
      <w:r w:rsidRPr="00DF2669">
        <w:t xml:space="preserve">11 </w:t>
      </w:r>
      <w:proofErr w:type="spellStart"/>
      <w:r w:rsidRPr="00DF2669">
        <w:t>gonna</w:t>
      </w:r>
      <w:proofErr w:type="spellEnd"/>
      <w:r w:rsidRPr="00DF2669">
        <w:t xml:space="preserve"> [: </w:t>
      </w:r>
      <w:proofErr w:type="spellStart"/>
      <w:r w:rsidRPr="00DF2669">
        <w:t>going</w:t>
      </w:r>
      <w:proofErr w:type="spellEnd"/>
      <w:r w:rsidRPr="00DF2669">
        <w:t xml:space="preserve"> </w:t>
      </w:r>
      <w:proofErr w:type="spellStart"/>
      <w:r w:rsidRPr="00DF2669">
        <w:t>to</w:t>
      </w:r>
      <w:proofErr w:type="spellEnd"/>
      <w:r w:rsidRPr="00DF2669">
        <w:t>]</w:t>
      </w:r>
    </w:p>
    <w:p w14:paraId="65922B1C" w14:textId="70AC25B0" w:rsidR="00DF2669" w:rsidRDefault="00DF2669" w:rsidP="00F07D66">
      <w:pPr>
        <w:pStyle w:val="output"/>
      </w:pPr>
      <w:r w:rsidRPr="00DF2669">
        <w:t xml:space="preserve">     </w:t>
      </w:r>
      <w:r w:rsidR="004E4843">
        <w:t xml:space="preserve">       </w:t>
      </w:r>
      <w:r w:rsidRPr="00DF2669">
        <w:t xml:space="preserve">2 </w:t>
      </w:r>
      <w:proofErr w:type="spellStart"/>
      <w:r w:rsidRPr="00DF2669">
        <w:t>goin</w:t>
      </w:r>
      <w:proofErr w:type="spellEnd"/>
      <w:r w:rsidRPr="00DF2669">
        <w:t>(g)</w:t>
      </w:r>
    </w:p>
    <w:p w14:paraId="1982E494" w14:textId="771D8639" w:rsidR="00DF2669" w:rsidRDefault="004E4843" w:rsidP="00F07D66">
      <w:pPr>
        <w:pStyle w:val="output"/>
      </w:pPr>
      <w:r>
        <w:tab/>
        <w:t xml:space="preserve">    </w:t>
      </w:r>
      <w:r w:rsidR="00DF2669">
        <w:t xml:space="preserve">1 </w:t>
      </w:r>
      <w:proofErr w:type="spellStart"/>
      <w:r w:rsidR="00DF2669">
        <w:t>go</w:t>
      </w:r>
      <w:proofErr w:type="spellEnd"/>
      <w:r w:rsidR="00DF2669">
        <w:t xml:space="preserve"> [: </w:t>
      </w:r>
      <w:proofErr w:type="spellStart"/>
      <w:r w:rsidR="00DF2669">
        <w:t>going</w:t>
      </w:r>
      <w:proofErr w:type="spellEnd"/>
      <w:r w:rsidR="00DF2669">
        <w:t>] [* 0ing]</w:t>
      </w:r>
    </w:p>
    <w:p w14:paraId="3FEDB7C5" w14:textId="1AAAFEDC" w:rsidR="005D534E" w:rsidRPr="0018402A" w:rsidRDefault="005D534E" w:rsidP="00F55817">
      <w:pPr>
        <w:pStyle w:val="Options"/>
      </w:pPr>
      <w:r w:rsidRPr="0018402A">
        <w:t>This switch can also be used on the %mor line in a form such as this:</w:t>
      </w:r>
    </w:p>
    <w:p w14:paraId="663DE858" w14:textId="27A93FB8" w:rsidR="001008B1" w:rsidRDefault="005D534E" w:rsidP="00F07D66">
      <w:pPr>
        <w:pStyle w:val="output"/>
      </w:pPr>
      <w:r>
        <w:tab/>
      </w:r>
      <w:proofErr w:type="spellStart"/>
      <w:r w:rsidR="00153186">
        <w:t>freq</w:t>
      </w:r>
      <w:proofErr w:type="spellEnd"/>
      <w:r w:rsidR="00153186">
        <w:t xml:space="preserve"> +d6 adler01a.cha +</w:t>
      </w:r>
      <w:proofErr w:type="spellStart"/>
      <w:r w:rsidR="00153186">
        <w:t>sm</w:t>
      </w:r>
      <w:r w:rsidRPr="002166AE">
        <w:t>|n</w:t>
      </w:r>
      <w:proofErr w:type="spellEnd"/>
      <w:proofErr w:type="gramStart"/>
      <w:r w:rsidRPr="002166AE">
        <w:t>*,o</w:t>
      </w:r>
      <w:proofErr w:type="gramEnd"/>
      <w:r w:rsidRPr="002166AE">
        <w:t>%</w:t>
      </w:r>
    </w:p>
    <w:p w14:paraId="39B238A0" w14:textId="783B6945" w:rsidR="005D534E" w:rsidRPr="0018402A" w:rsidRDefault="005D534E" w:rsidP="00F55817">
      <w:pPr>
        <w:pStyle w:val="Options"/>
      </w:pPr>
      <w:r w:rsidRPr="0018402A">
        <w:t xml:space="preserve">will produce separate counts for all instantiations of a given part of speech, organized by part of speech.  For example, the output for </w:t>
      </w:r>
      <w:proofErr w:type="spellStart"/>
      <w:proofErr w:type="gramStart"/>
      <w:r w:rsidRPr="0018402A">
        <w:t>n:gerund</w:t>
      </w:r>
      <w:proofErr w:type="spellEnd"/>
      <w:proofErr w:type="gramEnd"/>
      <w:r w:rsidRPr="0018402A">
        <w:t xml:space="preserve"> would be:</w:t>
      </w:r>
    </w:p>
    <w:p w14:paraId="523987AD" w14:textId="77E9173E" w:rsidR="005D534E" w:rsidRPr="005D534E" w:rsidRDefault="005D534E" w:rsidP="00F07D66">
      <w:pPr>
        <w:pStyle w:val="output"/>
      </w:pPr>
      <w:r w:rsidRPr="005D534E">
        <w:t xml:space="preserve">  </w:t>
      </w:r>
      <w:r w:rsidR="004E4843">
        <w:tab/>
      </w:r>
      <w:r w:rsidRPr="005D534E">
        <w:t xml:space="preserve">2 </w:t>
      </w:r>
      <w:proofErr w:type="spellStart"/>
      <w:proofErr w:type="gramStart"/>
      <w:r w:rsidRPr="005D534E">
        <w:t>n:gerund</w:t>
      </w:r>
      <w:proofErr w:type="spellEnd"/>
      <w:proofErr w:type="gramEnd"/>
      <w:r w:rsidRPr="005D534E">
        <w:t xml:space="preserve">  </w:t>
      </w:r>
    </w:p>
    <w:p w14:paraId="0416D92F" w14:textId="442DAA99" w:rsidR="005D534E" w:rsidRPr="005D534E" w:rsidRDefault="005D534E" w:rsidP="00F07D66">
      <w:pPr>
        <w:pStyle w:val="output"/>
      </w:pPr>
      <w:r w:rsidRPr="005D534E">
        <w:t xml:space="preserve">     </w:t>
      </w:r>
      <w:r w:rsidR="004E4843">
        <w:tab/>
      </w:r>
      <w:r w:rsidRPr="005D534E">
        <w:t xml:space="preserve"> 1 </w:t>
      </w:r>
      <w:proofErr w:type="spellStart"/>
      <w:proofErr w:type="gramStart"/>
      <w:r w:rsidRPr="005D534E">
        <w:t>n:gerund</w:t>
      </w:r>
      <w:proofErr w:type="gramEnd"/>
      <w:r w:rsidRPr="005D534E">
        <w:t>|go-</w:t>
      </w:r>
      <w:r w:rsidR="00747116">
        <w:t>PRESP</w:t>
      </w:r>
      <w:proofErr w:type="spellEnd"/>
    </w:p>
    <w:p w14:paraId="33AEF550" w14:textId="77777777" w:rsidR="00C76F80" w:rsidRDefault="005D534E" w:rsidP="00F07D66">
      <w:pPr>
        <w:pStyle w:val="output"/>
      </w:pPr>
      <w:r w:rsidRPr="005D534E">
        <w:t xml:space="preserve">     </w:t>
      </w:r>
      <w:r w:rsidR="004E4843">
        <w:tab/>
      </w:r>
      <w:r w:rsidRPr="005D534E">
        <w:t xml:space="preserve"> 1 </w:t>
      </w:r>
      <w:proofErr w:type="spellStart"/>
      <w:proofErr w:type="gramStart"/>
      <w:r w:rsidRPr="005D534E">
        <w:t>n:gerund</w:t>
      </w:r>
      <w:proofErr w:type="gramEnd"/>
      <w:r w:rsidRPr="005D534E">
        <w:t>|look-</w:t>
      </w:r>
      <w:r w:rsidR="00747116">
        <w:t>PRESP</w:t>
      </w:r>
      <w:proofErr w:type="spellEnd"/>
    </w:p>
    <w:p w14:paraId="70076177" w14:textId="5703465B" w:rsidR="001008B1" w:rsidRPr="0018402A" w:rsidRDefault="001008B1" w:rsidP="00F55817">
      <w:pPr>
        <w:pStyle w:val="Options"/>
      </w:pPr>
      <w:r w:rsidRPr="0018402A">
        <w:rPr>
          <w:b/>
        </w:rPr>
        <w:t>+d7</w:t>
      </w:r>
      <w:r w:rsidRPr="0018402A">
        <w:tab/>
      </w:r>
      <w:r w:rsidR="006C7CC3" w:rsidRPr="0018402A">
        <w:t xml:space="preserve">This command links forms on </w:t>
      </w:r>
      <w:r w:rsidR="004E4843" w:rsidRPr="0018402A">
        <w:t>a “source” tier</w:t>
      </w:r>
      <w:r w:rsidR="006C7CC3" w:rsidRPr="0018402A">
        <w:t xml:space="preserve"> with their </w:t>
      </w:r>
      <w:r w:rsidRPr="0018402A">
        <w:t xml:space="preserve">corresponding words </w:t>
      </w:r>
      <w:r w:rsidR="004E4843" w:rsidRPr="0018402A">
        <w:t>on a “target”</w:t>
      </w:r>
      <w:r w:rsidR="006C7CC3" w:rsidRPr="0018402A">
        <w:t xml:space="preserve"> </w:t>
      </w:r>
      <w:r w:rsidR="004E4843" w:rsidRPr="0018402A">
        <w:t>tier</w:t>
      </w:r>
      <w:r w:rsidR="006C7CC3" w:rsidRPr="0018402A">
        <w:t>, yielding output such as this:</w:t>
      </w:r>
    </w:p>
    <w:p w14:paraId="05558E21" w14:textId="7215B659" w:rsidR="006C7CC3" w:rsidRPr="006C7CC3" w:rsidRDefault="004E4843" w:rsidP="00F07D66">
      <w:pPr>
        <w:pStyle w:val="output"/>
      </w:pPr>
      <w:r>
        <w:tab/>
      </w:r>
      <w:r w:rsidR="006C7CC3" w:rsidRPr="006C7CC3">
        <w:t xml:space="preserve">12 </w:t>
      </w:r>
      <w:proofErr w:type="spellStart"/>
      <w:r w:rsidR="006C7CC3" w:rsidRPr="006C7CC3">
        <w:t>pro|you</w:t>
      </w:r>
      <w:proofErr w:type="spellEnd"/>
      <w:r w:rsidR="006C7CC3" w:rsidRPr="006C7CC3">
        <w:t xml:space="preserve">   </w:t>
      </w:r>
    </w:p>
    <w:p w14:paraId="3E3A297B" w14:textId="46016925" w:rsidR="006C7CC3" w:rsidRPr="006C7CC3" w:rsidRDefault="006C7CC3" w:rsidP="00F07D66">
      <w:pPr>
        <w:pStyle w:val="output"/>
      </w:pPr>
      <w:r w:rsidRPr="006C7CC3">
        <w:t xml:space="preserve">    </w:t>
      </w:r>
      <w:r w:rsidR="004E4843">
        <w:tab/>
      </w:r>
      <w:r w:rsidRPr="006C7CC3">
        <w:t xml:space="preserve">  8 </w:t>
      </w:r>
      <w:proofErr w:type="spellStart"/>
      <w:r w:rsidRPr="006C7CC3">
        <w:t>you</w:t>
      </w:r>
      <w:proofErr w:type="spellEnd"/>
    </w:p>
    <w:p w14:paraId="68C35AA4" w14:textId="3F2B912D" w:rsidR="006C7CC3" w:rsidRDefault="006C7CC3" w:rsidP="00F07D66">
      <w:pPr>
        <w:pStyle w:val="output"/>
      </w:pPr>
      <w:r>
        <w:t xml:space="preserve">     </w:t>
      </w:r>
      <w:r w:rsidR="004E4843">
        <w:tab/>
        <w:t xml:space="preserve"> </w:t>
      </w:r>
      <w:r>
        <w:t xml:space="preserve"> 4</w:t>
      </w:r>
      <w:r w:rsidRPr="006C7CC3">
        <w:t xml:space="preserve"> </w:t>
      </w:r>
      <w:proofErr w:type="spellStart"/>
      <w:r w:rsidRPr="006C7CC3">
        <w:t>you're</w:t>
      </w:r>
      <w:proofErr w:type="spellEnd"/>
    </w:p>
    <w:p w14:paraId="4996F351" w14:textId="3DD8FBED" w:rsidR="002D7009" w:rsidRPr="0018402A" w:rsidRDefault="00AB2E87" w:rsidP="00F55817">
      <w:pPr>
        <w:pStyle w:val="Options"/>
      </w:pPr>
      <w:r>
        <w:tab/>
      </w:r>
      <w:r w:rsidR="004E4843" w:rsidRPr="0018402A">
        <w:t>In this example, and by default,</w:t>
      </w:r>
      <w:r w:rsidR="002D7009" w:rsidRPr="0018402A">
        <w:t xml:space="preserve"> the first line gives the form on the %mor line</w:t>
      </w:r>
      <w:r w:rsidR="004E4843" w:rsidRPr="0018402A">
        <w:t xml:space="preserve"> as the source tier,</w:t>
      </w:r>
      <w:r w:rsidR="002D7009" w:rsidRPr="0018402A">
        <w:t xml:space="preserve"> and the following lines give the corresponding main l</w:t>
      </w:r>
      <w:r w:rsidR="004E4843" w:rsidRPr="0018402A">
        <w:t>ine or “target” words. If you add the name of a tier, such as %</w:t>
      </w:r>
      <w:proofErr w:type="spellStart"/>
      <w:r w:rsidR="004E4843" w:rsidRPr="0018402A">
        <w:t>gra</w:t>
      </w:r>
      <w:proofErr w:type="spellEnd"/>
      <w:r w:rsidR="004E4843" w:rsidRPr="0018402A">
        <w:t xml:space="preserve">, then that becomes the source.  </w:t>
      </w:r>
      <w:r w:rsidR="00B2645A" w:rsidRPr="0018402A">
        <w:t xml:space="preserve">This switch expects that the items on the two tiers be in one-to-one correspondence. </w:t>
      </w:r>
      <w:r w:rsidR="004E4843" w:rsidRPr="0018402A">
        <w:t>If you want to switch the display so that the target becomes the source, you can add the +c5 switch.  You can also specify a match between two dependent tiers, as in this example:</w:t>
      </w:r>
    </w:p>
    <w:p w14:paraId="2D6C4843" w14:textId="10ACE83E" w:rsidR="00C76F80" w:rsidRDefault="004E4843" w:rsidP="00F07D66">
      <w:pPr>
        <w:pStyle w:val="output"/>
        <w:rPr>
          <w:rFonts w:eastAsia="Arial Unicode MS"/>
        </w:rPr>
      </w:pPr>
      <w:r>
        <w:rPr>
          <w:rFonts w:eastAsia="Arial Unicode MS"/>
        </w:rPr>
        <w:lastRenderedPageBreak/>
        <w:tab/>
      </w:r>
      <w:proofErr w:type="spellStart"/>
      <w:r w:rsidR="00153186">
        <w:rPr>
          <w:rFonts w:eastAsia="Arial Unicode MS"/>
        </w:rPr>
        <w:t>freq</w:t>
      </w:r>
      <w:proofErr w:type="spellEnd"/>
      <w:r w:rsidR="00153186">
        <w:rPr>
          <w:rFonts w:eastAsia="Arial Unicode MS"/>
        </w:rPr>
        <w:t xml:space="preserve"> +d7 +</w:t>
      </w:r>
      <w:proofErr w:type="spellStart"/>
      <w:r w:rsidR="00153186">
        <w:rPr>
          <w:rFonts w:eastAsia="Arial Unicode MS"/>
        </w:rPr>
        <w:t>sm|</w:t>
      </w:r>
      <w:r w:rsidRPr="00DB37D0">
        <w:rPr>
          <w:rFonts w:eastAsia="Arial Unicode MS"/>
        </w:rPr>
        <w:t>cop</w:t>
      </w:r>
      <w:proofErr w:type="spellEnd"/>
      <w:r w:rsidRPr="00DB37D0">
        <w:rPr>
          <w:rFonts w:eastAsia="Arial Unicode MS"/>
        </w:rPr>
        <w:t xml:space="preserve"> +</w:t>
      </w:r>
      <w:proofErr w:type="spellStart"/>
      <w:r w:rsidRPr="00DB37D0">
        <w:rPr>
          <w:rFonts w:eastAsia="Arial Unicode MS"/>
        </w:rPr>
        <w:t>s</w:t>
      </w:r>
      <w:r w:rsidR="00153186">
        <w:rPr>
          <w:rFonts w:eastAsia="Arial Unicode MS"/>
        </w:rPr>
        <w:t>g|</w:t>
      </w:r>
      <w:r w:rsidRPr="00DB37D0">
        <w:rPr>
          <w:rFonts w:eastAsia="Arial Unicode MS"/>
        </w:rPr>
        <w:t>ROOT</w:t>
      </w:r>
      <w:proofErr w:type="spellEnd"/>
      <w:r w:rsidRPr="00DB37D0">
        <w:rPr>
          <w:rFonts w:eastAsia="Arial Unicode MS"/>
        </w:rPr>
        <w:t xml:space="preserve"> +</w:t>
      </w:r>
      <w:proofErr w:type="spellStart"/>
      <w:r w:rsidRPr="00DB37D0">
        <w:rPr>
          <w:rFonts w:eastAsia="Arial Unicode MS"/>
        </w:rPr>
        <w:t>t%gra</w:t>
      </w:r>
      <w:proofErr w:type="spellEnd"/>
      <w:r w:rsidRPr="00DB37D0">
        <w:rPr>
          <w:rFonts w:eastAsia="Arial Unicode MS"/>
        </w:rPr>
        <w:t xml:space="preserve"> +</w:t>
      </w:r>
      <w:proofErr w:type="spellStart"/>
      <w:r w:rsidRPr="00DB37D0">
        <w:rPr>
          <w:rFonts w:eastAsia="Arial Unicode MS"/>
        </w:rPr>
        <w:t>t%mor</w:t>
      </w:r>
      <w:proofErr w:type="spellEnd"/>
      <w:r w:rsidRPr="00DB37D0">
        <w:rPr>
          <w:rFonts w:eastAsia="Arial Unicode MS"/>
        </w:rPr>
        <w:t xml:space="preserve"> </w:t>
      </w:r>
      <w:proofErr w:type="spellStart"/>
      <w:r w:rsidRPr="00DB37D0">
        <w:rPr>
          <w:rFonts w:eastAsia="Arial Unicode MS"/>
        </w:rPr>
        <w:t>t.cha</w:t>
      </w:r>
      <w:proofErr w:type="spellEnd"/>
    </w:p>
    <w:p w14:paraId="26816634" w14:textId="4C61E41F" w:rsidR="007E37BB" w:rsidRDefault="007E37BB" w:rsidP="00F55817">
      <w:pPr>
        <w:pStyle w:val="Options"/>
        <w:rPr>
          <w:b/>
        </w:rPr>
      </w:pPr>
      <w:r>
        <w:rPr>
          <w:b/>
        </w:rPr>
        <w:t>+d8</w:t>
      </w:r>
      <w:r>
        <w:rPr>
          <w:b/>
        </w:rPr>
        <w:tab/>
      </w:r>
      <w:r w:rsidRPr="007E37BB">
        <w:t>outputs words and frequencies of cross tabulation of one dependent tier with another</w:t>
      </w:r>
    </w:p>
    <w:p w14:paraId="2BB98EC3" w14:textId="54D5BB5B" w:rsidR="00C76F80" w:rsidRDefault="00034F85" w:rsidP="00F55817">
      <w:pPr>
        <w:pStyle w:val="Options"/>
      </w:pPr>
      <w:r w:rsidRPr="0018402A">
        <w:rPr>
          <w:b/>
        </w:rPr>
        <w:t>+o</w:t>
      </w:r>
      <w:r w:rsidRPr="0018402A">
        <w:rPr>
          <w:b/>
        </w:rPr>
        <w:tab/>
      </w:r>
      <w:r w:rsidRPr="0018402A">
        <w:t xml:space="preserve">Normally, the output from </w:t>
      </w:r>
      <w:r w:rsidRPr="0018402A">
        <w:rPr>
          <w:caps/>
        </w:rPr>
        <w:t>freq</w:t>
      </w:r>
      <w:r w:rsidRPr="0018402A">
        <w:t xml:space="preserve"> is sorted alphabetically. This option can be used to sort the output in descending frequency. The +o1 level will sort to create a re</w:t>
      </w:r>
      <w:r w:rsidRPr="0018402A">
        <w:softHyphen/>
        <w:t>verse concordance.</w:t>
      </w:r>
    </w:p>
    <w:p w14:paraId="7C852E2C" w14:textId="77777777" w:rsidR="00C76F80" w:rsidRDefault="001008B1" w:rsidP="00F55817">
      <w:pPr>
        <w:pStyle w:val="Options"/>
      </w:pPr>
      <w:r w:rsidRPr="0018402A">
        <w:rPr>
          <w:b/>
        </w:rPr>
        <w:t>+o1</w:t>
      </w:r>
      <w:r w:rsidRPr="0018402A">
        <w:rPr>
          <w:b/>
        </w:rPr>
        <w:tab/>
      </w:r>
      <w:r w:rsidRPr="0018402A">
        <w:t>sort output by reverse concordance</w:t>
      </w:r>
    </w:p>
    <w:p w14:paraId="43A5550C" w14:textId="77777777" w:rsidR="00C76F80" w:rsidRDefault="001008B1" w:rsidP="00F55817">
      <w:pPr>
        <w:pStyle w:val="Options"/>
      </w:pPr>
      <w:r w:rsidRPr="0018402A">
        <w:rPr>
          <w:b/>
        </w:rPr>
        <w:t>+o2</w:t>
      </w:r>
      <w:r w:rsidRPr="0018402A">
        <w:rPr>
          <w:b/>
        </w:rPr>
        <w:tab/>
      </w:r>
      <w:r w:rsidRPr="0018402A">
        <w:t xml:space="preserve">sort by reverse concordance of first word; non-CHAT, preserve the whole </w:t>
      </w:r>
      <w:proofErr w:type="gramStart"/>
      <w:r w:rsidRPr="0018402A">
        <w:t>line</w:t>
      </w:r>
      <w:proofErr w:type="gramEnd"/>
    </w:p>
    <w:p w14:paraId="3211B2EB" w14:textId="00601281" w:rsidR="00C76F80" w:rsidRDefault="001008B1" w:rsidP="00F55817">
      <w:pPr>
        <w:pStyle w:val="Options"/>
      </w:pPr>
      <w:r w:rsidRPr="0018402A">
        <w:rPr>
          <w:b/>
        </w:rPr>
        <w:t>+o3</w:t>
      </w:r>
      <w:r w:rsidRPr="0018402A">
        <w:rPr>
          <w:b/>
        </w:rPr>
        <w:tab/>
      </w:r>
      <w:proofErr w:type="gramStart"/>
      <w:r w:rsidRPr="0018402A">
        <w:t>By</w:t>
      </w:r>
      <w:proofErr w:type="gramEnd"/>
      <w:r w:rsidRPr="0018402A">
        <w:t xml:space="preserve"> default, FREQ tabulates separate frequencies for each speaker.  To see the combined results across all speakers, use this switch. </w:t>
      </w:r>
    </w:p>
    <w:p w14:paraId="00B2878E" w14:textId="2A5126AE" w:rsidR="007E37BB" w:rsidRDefault="007E37BB" w:rsidP="00F55817">
      <w:pPr>
        <w:pStyle w:val="Options"/>
      </w:pPr>
      <w:r w:rsidRPr="007E37BB">
        <w:rPr>
          <w:b/>
        </w:rPr>
        <w:t>+</w:t>
      </w:r>
      <w:proofErr w:type="spellStart"/>
      <w:r w:rsidRPr="007E37BB">
        <w:rPr>
          <w:b/>
        </w:rPr>
        <w:t>pS</w:t>
      </w:r>
      <w:proofErr w:type="spellEnd"/>
      <w:r>
        <w:tab/>
      </w:r>
      <w:r w:rsidRPr="007E37BB">
        <w:t xml:space="preserve">add S to word delimiters. (+p_ will break </w:t>
      </w:r>
      <w:proofErr w:type="spellStart"/>
      <w:r w:rsidRPr="007E37BB">
        <w:t>New_York</w:t>
      </w:r>
      <w:proofErr w:type="spellEnd"/>
      <w:r w:rsidRPr="007E37BB">
        <w:t xml:space="preserve"> into two words)</w:t>
      </w:r>
    </w:p>
    <w:p w14:paraId="4AADCBD1" w14:textId="291F8E10" w:rsidR="00C76F80" w:rsidRDefault="00034F85" w:rsidP="00F55817">
      <w:r w:rsidRPr="0018402A">
        <w:t>FREQ also uses several options that are shared with other commands</w:t>
      </w:r>
      <w:r w:rsidR="005F577F" w:rsidRPr="0018402A">
        <w:t xml:space="preserve">, such as +f, </w:t>
      </w:r>
      <w:r w:rsidR="007E37BB">
        <w:t xml:space="preserve">+k, +l, </w:t>
      </w:r>
      <w:r w:rsidR="005F577F" w:rsidRPr="0018402A">
        <w:t>+y</w:t>
      </w:r>
      <w:r w:rsidR="007E37BB">
        <w:t>,</w:t>
      </w:r>
      <w:r w:rsidR="005F577F" w:rsidRPr="0018402A">
        <w:t xml:space="preserve"> </w:t>
      </w:r>
      <w:r w:rsidR="007E37BB">
        <w:t xml:space="preserve">+r, +s, +u, +x, +z, </w:t>
      </w:r>
      <w:r w:rsidR="005F577F" w:rsidRPr="0018402A">
        <w:t>and others</w:t>
      </w:r>
      <w:r w:rsidRPr="0018402A">
        <w:t>. For a complete list of options for a command, type the name of the command followed by a carriage return in the Commands window. Information regarding the additional options shared across commands can be found in the chapter on Options.</w:t>
      </w:r>
    </w:p>
    <w:p w14:paraId="14C660CD" w14:textId="170B4CF1" w:rsidR="00493796" w:rsidRDefault="006B58B0" w:rsidP="00F55817">
      <w:pPr>
        <w:pStyle w:val="Heading3"/>
      </w:pPr>
      <w:r w:rsidRPr="0018402A">
        <w:tab/>
      </w:r>
      <w:bookmarkStart w:id="809" w:name="_Toc36836445"/>
      <w:bookmarkStart w:id="810" w:name="_Toc40883554"/>
      <w:bookmarkStart w:id="811" w:name="_Toc75446273"/>
      <w:bookmarkStart w:id="812" w:name="_Toc87376403"/>
      <w:bookmarkStart w:id="813" w:name="_Toc156743595"/>
      <w:r w:rsidRPr="0018402A">
        <w:t>Further Illustrations</w:t>
      </w:r>
      <w:bookmarkEnd w:id="809"/>
      <w:bookmarkEnd w:id="810"/>
      <w:bookmarkEnd w:id="811"/>
      <w:bookmarkEnd w:id="812"/>
      <w:bookmarkEnd w:id="813"/>
      <w:r w:rsidRPr="0018402A">
        <w:t xml:space="preserve">  </w:t>
      </w:r>
    </w:p>
    <w:p w14:paraId="7021A4E8" w14:textId="450610FC" w:rsidR="00C76F80" w:rsidRDefault="006B58B0" w:rsidP="00F55817">
      <w:r w:rsidRPr="0018402A">
        <w:t>Davida Fromm has created this list of further examples of the use of FREQ:</w:t>
      </w:r>
    </w:p>
    <w:p w14:paraId="4B88C767" w14:textId="77777777" w:rsidR="00C76F80" w:rsidRDefault="006B58B0" w:rsidP="00621F63">
      <w:pPr>
        <w:numPr>
          <w:ilvl w:val="0"/>
          <w:numId w:val="37"/>
        </w:numPr>
        <w:ind w:left="0" w:firstLine="0"/>
      </w:pPr>
      <w:r w:rsidRPr="0018402A">
        <w:t>If you want the frequency of all words used by Participants on the %mor line in descending order of frequency, file by file, with their part of speech label, use:</w:t>
      </w:r>
    </w:p>
    <w:p w14:paraId="68EFE03E" w14:textId="77777777" w:rsidR="00C76F80" w:rsidRPr="00493796" w:rsidRDefault="006B58B0" w:rsidP="00F07D66">
      <w:pPr>
        <w:pStyle w:val="output"/>
      </w:pPr>
      <w:proofErr w:type="spellStart"/>
      <w:r w:rsidRPr="00493796">
        <w:t>freq</w:t>
      </w:r>
      <w:proofErr w:type="spellEnd"/>
      <w:r w:rsidRPr="00493796">
        <w:t xml:space="preserve"> +</w:t>
      </w:r>
      <w:proofErr w:type="spellStart"/>
      <w:r w:rsidRPr="00493796">
        <w:t>t%mor</w:t>
      </w:r>
      <w:proofErr w:type="spellEnd"/>
      <w:r w:rsidRPr="00493796">
        <w:t xml:space="preserve"> +t*PAR -t* +o *.</w:t>
      </w:r>
      <w:proofErr w:type="spellStart"/>
      <w:r w:rsidRPr="00493796">
        <w:t>cha</w:t>
      </w:r>
      <w:proofErr w:type="spellEnd"/>
    </w:p>
    <w:p w14:paraId="41E059E1" w14:textId="719902B4" w:rsidR="00C76F80" w:rsidRDefault="006B58B0" w:rsidP="00563445">
      <w:pPr>
        <w:ind w:firstLine="0"/>
      </w:pPr>
      <w:r w:rsidRPr="0018402A">
        <w:t xml:space="preserve">If you want to merge results across files, add +u to the </w:t>
      </w:r>
      <w:r w:rsidR="00293C6B">
        <w:t xml:space="preserve">above </w:t>
      </w:r>
      <w:r w:rsidRPr="0018402A">
        <w:t>command.</w:t>
      </w:r>
      <w:r w:rsidR="00293C6B">
        <w:t xml:space="preserve"> </w:t>
      </w:r>
      <w:r w:rsidRPr="0018402A">
        <w:t>If you want to exclude unintelligibl</w:t>
      </w:r>
      <w:r w:rsidR="00153186">
        <w:t>e words and neologisms, add -</w:t>
      </w:r>
      <w:proofErr w:type="spellStart"/>
      <w:r w:rsidR="00153186">
        <w:t>sm|</w:t>
      </w:r>
      <w:proofErr w:type="gramStart"/>
      <w:r w:rsidR="00153186">
        <w:t>neo</w:t>
      </w:r>
      <w:proofErr w:type="spellEnd"/>
      <w:r w:rsidR="00153186">
        <w:t>,|</w:t>
      </w:r>
      <w:proofErr w:type="spellStart"/>
      <w:proofErr w:type="gramEnd"/>
      <w:r w:rsidRPr="0018402A">
        <w:t>unk</w:t>
      </w:r>
      <w:proofErr w:type="spellEnd"/>
      <w:r w:rsidRPr="0018402A">
        <w:t xml:space="preserve">" to the </w:t>
      </w:r>
      <w:r w:rsidR="00293C6B">
        <w:t xml:space="preserve">above </w:t>
      </w:r>
      <w:r w:rsidRPr="0018402A">
        <w:t>command.</w:t>
      </w:r>
    </w:p>
    <w:p w14:paraId="24AE219D" w14:textId="77777777" w:rsidR="00C76F80" w:rsidRDefault="006B58B0" w:rsidP="00621F63">
      <w:pPr>
        <w:numPr>
          <w:ilvl w:val="0"/>
          <w:numId w:val="9"/>
        </w:numPr>
        <w:ind w:left="0" w:firstLine="0"/>
      </w:pPr>
      <w:r w:rsidRPr="0018402A">
        <w:t>If you want to do this on the speaker line and exclude unintelligible words and neologisms, use:</w:t>
      </w:r>
    </w:p>
    <w:p w14:paraId="56447CDC" w14:textId="77777777" w:rsidR="00C76F80" w:rsidRDefault="006B58B0" w:rsidP="00F07D66">
      <w:pPr>
        <w:pStyle w:val="output"/>
      </w:pPr>
      <w:proofErr w:type="spellStart"/>
      <w:r w:rsidRPr="0018402A">
        <w:t>freq</w:t>
      </w:r>
      <w:proofErr w:type="spellEnd"/>
      <w:r w:rsidRPr="0018402A">
        <w:t xml:space="preserve"> +t*PAR +o -</w:t>
      </w:r>
      <w:proofErr w:type="spellStart"/>
      <w:r w:rsidRPr="0018402A">
        <w:t>s"xx</w:t>
      </w:r>
      <w:proofErr w:type="spellEnd"/>
      <w:r w:rsidRPr="0018402A">
        <w:t xml:space="preserve">" -s"&lt;*\* </w:t>
      </w:r>
      <w:proofErr w:type="spellStart"/>
      <w:r w:rsidRPr="0018402A">
        <w:t>n:uk</w:t>
      </w:r>
      <w:proofErr w:type="spellEnd"/>
      <w:r w:rsidRPr="0018402A">
        <w:t>*&gt;" *.</w:t>
      </w:r>
      <w:proofErr w:type="spellStart"/>
      <w:r w:rsidRPr="0018402A">
        <w:t>cha</w:t>
      </w:r>
      <w:proofErr w:type="spellEnd"/>
    </w:p>
    <w:p w14:paraId="5E51638A" w14:textId="4C7BFB4C" w:rsidR="00C76F80" w:rsidRDefault="006B58B0" w:rsidP="00563445">
      <w:pPr>
        <w:ind w:firstLine="0"/>
      </w:pPr>
      <w:r w:rsidRPr="0018402A">
        <w:t xml:space="preserve">If you want to get information about error productions, add +d6 to the </w:t>
      </w:r>
      <w:r w:rsidR="00293C6B">
        <w:t>above command.</w:t>
      </w:r>
      <w:r w:rsidRPr="0018402A">
        <w:t xml:space="preserve"> </w:t>
      </w:r>
    </w:p>
    <w:p w14:paraId="76192168" w14:textId="77777777" w:rsidR="00293C6B" w:rsidRDefault="006B58B0" w:rsidP="00563445">
      <w:pPr>
        <w:ind w:firstLine="0"/>
      </w:pPr>
      <w:r w:rsidRPr="0018402A">
        <w:t xml:space="preserve">If you want to send the results to a file instead of having them appear on the computer screen, add +f to the </w:t>
      </w:r>
      <w:r w:rsidR="00293C6B">
        <w:t>above command.</w:t>
      </w:r>
    </w:p>
    <w:p w14:paraId="04B943EE" w14:textId="26C88814" w:rsidR="00C76F80" w:rsidRDefault="006B58B0" w:rsidP="00621F63">
      <w:pPr>
        <w:numPr>
          <w:ilvl w:val="0"/>
          <w:numId w:val="9"/>
        </w:numPr>
        <w:ind w:left="0" w:firstLine="0"/>
      </w:pPr>
      <w:r w:rsidRPr="0018402A">
        <w:t>If you want the frequency of all words from the %mor line in descending order, by stems, with information on parts of speech, bound morphemes, and error codes, use:</w:t>
      </w:r>
    </w:p>
    <w:p w14:paraId="240CBAE3" w14:textId="77777777" w:rsidR="00C76F80" w:rsidRDefault="006B58B0" w:rsidP="00F07D66">
      <w:pPr>
        <w:pStyle w:val="output"/>
      </w:pPr>
      <w:proofErr w:type="spellStart"/>
      <w:r w:rsidRPr="0018402A">
        <w:t>freq</w:t>
      </w:r>
      <w:proofErr w:type="spellEnd"/>
      <w:r w:rsidRPr="0018402A">
        <w:t xml:space="preserve"> +t*PAR +d6 +o +</w:t>
      </w:r>
      <w:proofErr w:type="spellStart"/>
      <w:r w:rsidRPr="0018402A">
        <w:t>s"@r</w:t>
      </w:r>
      <w:proofErr w:type="spellEnd"/>
      <w:r w:rsidRPr="0018402A">
        <w:t>-</w:t>
      </w:r>
      <w:proofErr w:type="gramStart"/>
      <w:r w:rsidRPr="0018402A">
        <w:t>*,o</w:t>
      </w:r>
      <w:proofErr w:type="gramEnd"/>
      <w:r w:rsidRPr="0018402A">
        <w:t>-%" *.</w:t>
      </w:r>
      <w:proofErr w:type="spellStart"/>
      <w:r w:rsidRPr="0018402A">
        <w:t>cha</w:t>
      </w:r>
      <w:proofErr w:type="spellEnd"/>
    </w:p>
    <w:p w14:paraId="63F6D078" w14:textId="77777777" w:rsidR="00C76F80" w:rsidRDefault="006B58B0" w:rsidP="00621F63">
      <w:pPr>
        <w:numPr>
          <w:ilvl w:val="0"/>
          <w:numId w:val="9"/>
        </w:numPr>
        <w:ind w:left="0" w:firstLine="0"/>
      </w:pPr>
      <w:r w:rsidRPr="0018402A">
        <w:t>If you want a list and frequency count of all prefixes used by Participants in descending order of frequency, merged across files in the folder, use:</w:t>
      </w:r>
    </w:p>
    <w:p w14:paraId="724D0B2F" w14:textId="25FB123B" w:rsidR="00C76F80" w:rsidRDefault="00493796" w:rsidP="00F07D66">
      <w:pPr>
        <w:pStyle w:val="output"/>
      </w:pPr>
      <w:r>
        <w:tab/>
      </w:r>
      <w:proofErr w:type="spellStart"/>
      <w:r w:rsidR="006B58B0" w:rsidRPr="0018402A">
        <w:t>freq</w:t>
      </w:r>
      <w:proofErr w:type="spellEnd"/>
      <w:r w:rsidR="006B58B0" w:rsidRPr="0018402A">
        <w:t xml:space="preserve"> +t*PAR +o +</w:t>
      </w:r>
      <w:proofErr w:type="spellStart"/>
      <w:r w:rsidR="006B58B0" w:rsidRPr="0018402A">
        <w:t>s"@r</w:t>
      </w:r>
      <w:proofErr w:type="spellEnd"/>
      <w:r w:rsidR="006B58B0" w:rsidRPr="0018402A">
        <w:t>-</w:t>
      </w:r>
      <w:proofErr w:type="gramStart"/>
      <w:r w:rsidR="006B58B0" w:rsidRPr="0018402A">
        <w:t>*,#</w:t>
      </w:r>
      <w:proofErr w:type="gramEnd"/>
      <w:r w:rsidR="006B58B0" w:rsidRPr="0018402A">
        <w:t>-*,o-%" +u *.</w:t>
      </w:r>
      <w:proofErr w:type="spellStart"/>
      <w:r w:rsidR="006B58B0" w:rsidRPr="0018402A">
        <w:t>cha</w:t>
      </w:r>
      <w:proofErr w:type="spellEnd"/>
    </w:p>
    <w:p w14:paraId="3F72F968" w14:textId="77777777" w:rsidR="00C76F80" w:rsidRDefault="006B58B0" w:rsidP="00563445">
      <w:pPr>
        <w:ind w:firstLine="0"/>
      </w:pPr>
      <w:r w:rsidRPr="0018402A">
        <w:t>If you want the %mor line printed out with that information, use +d.</w:t>
      </w:r>
    </w:p>
    <w:p w14:paraId="24C033F3" w14:textId="77777777" w:rsidR="00C76F80" w:rsidRDefault="006B58B0" w:rsidP="00621F63">
      <w:pPr>
        <w:numPr>
          <w:ilvl w:val="0"/>
          <w:numId w:val="9"/>
        </w:numPr>
        <w:ind w:left="0" w:firstLine="0"/>
      </w:pPr>
      <w:r w:rsidRPr="0018402A">
        <w:t>To get a frequency count of Participant word-level errors (see the Error Coding sheet at the website for a description of these error codes), file by file, a basic command is:</w:t>
      </w:r>
    </w:p>
    <w:p w14:paraId="13ECB124" w14:textId="2BF73056" w:rsidR="00C76F80" w:rsidRDefault="00493796" w:rsidP="00F07D66">
      <w:pPr>
        <w:pStyle w:val="output"/>
      </w:pPr>
      <w:r>
        <w:tab/>
      </w:r>
      <w:proofErr w:type="spellStart"/>
      <w:r w:rsidR="006B58B0" w:rsidRPr="0018402A">
        <w:t>freq</w:t>
      </w:r>
      <w:proofErr w:type="spellEnd"/>
      <w:r w:rsidR="006B58B0" w:rsidRPr="0018402A">
        <w:t xml:space="preserve"> +s"</w:t>
      </w:r>
      <w:proofErr w:type="gramStart"/>
      <w:r w:rsidR="006B58B0" w:rsidRPr="0018402A">
        <w:t>\[</w:t>
      </w:r>
      <w:proofErr w:type="gramEnd"/>
      <w:r w:rsidR="006B58B0" w:rsidRPr="0018402A">
        <w:t>\* *\]"  +t*PAR  *.</w:t>
      </w:r>
      <w:proofErr w:type="spellStart"/>
      <w:r w:rsidR="006B58B0" w:rsidRPr="0018402A">
        <w:t>cha</w:t>
      </w:r>
      <w:proofErr w:type="spellEnd"/>
    </w:p>
    <w:p w14:paraId="1563AC42" w14:textId="57980988" w:rsidR="00C76F80" w:rsidRDefault="006B58B0" w:rsidP="00563445">
      <w:pPr>
        <w:ind w:firstLine="0"/>
      </w:pPr>
      <w:r w:rsidRPr="0018402A">
        <w:t xml:space="preserve">If you want to include errors that were repeated and revised, add +r6 to the </w:t>
      </w:r>
      <w:r w:rsidR="00046F32">
        <w:t xml:space="preserve">above </w:t>
      </w:r>
      <w:r w:rsidRPr="0018402A">
        <w:t>command.</w:t>
      </w:r>
    </w:p>
    <w:p w14:paraId="02629629" w14:textId="0B28F505" w:rsidR="00C76F80" w:rsidRDefault="006B58B0" w:rsidP="00621F63">
      <w:pPr>
        <w:numPr>
          <w:ilvl w:val="0"/>
          <w:numId w:val="9"/>
        </w:numPr>
        <w:ind w:left="0" w:firstLine="0"/>
      </w:pPr>
      <w:r w:rsidRPr="0018402A">
        <w:t xml:space="preserve">If you want to specify which errors you want listed and counted, you can list them </w:t>
      </w:r>
      <w:r w:rsidRPr="0018402A">
        <w:lastRenderedPageBreak/>
        <w:t xml:space="preserve">as </w:t>
      </w:r>
      <w:r w:rsidR="00046F32">
        <w:t>in the following command</w:t>
      </w:r>
      <w:r w:rsidRPr="0018402A">
        <w:t xml:space="preserve">.  Remember to add +r6 to the command if you want word-level errors within repetitions and </w:t>
      </w:r>
      <w:proofErr w:type="spellStart"/>
      <w:r w:rsidRPr="0018402A">
        <w:t>retracings</w:t>
      </w:r>
      <w:proofErr w:type="spellEnd"/>
      <w:r w:rsidRPr="0018402A">
        <w:t xml:space="preserve"> (e.g., *</w:t>
      </w:r>
      <w:proofErr w:type="spellStart"/>
      <w:proofErr w:type="gramStart"/>
      <w:r w:rsidRPr="0018402A">
        <w:t>s:r</w:t>
      </w:r>
      <w:proofErr w:type="spellEnd"/>
      <w:proofErr w:type="gramEnd"/>
      <w:r w:rsidRPr="0018402A">
        <w:t>, *</w:t>
      </w:r>
      <w:proofErr w:type="spellStart"/>
      <w:r w:rsidRPr="0018402A">
        <w:t>s:r-rep</w:t>
      </w:r>
      <w:proofErr w:type="spellEnd"/>
      <w:r w:rsidRPr="0018402A">
        <w:t>, *</w:t>
      </w:r>
      <w:proofErr w:type="spellStart"/>
      <w:r w:rsidRPr="0018402A">
        <w:t>s:r-ret</w:t>
      </w:r>
      <w:proofErr w:type="spellEnd"/>
      <w:r w:rsidRPr="0018402A">
        <w:t xml:space="preserve">).  </w:t>
      </w:r>
    </w:p>
    <w:p w14:paraId="4FDB842B" w14:textId="77777777" w:rsidR="00C76F80" w:rsidRDefault="006B58B0" w:rsidP="00F07D66">
      <w:pPr>
        <w:pStyle w:val="output"/>
      </w:pPr>
      <w:proofErr w:type="spellStart"/>
      <w:r w:rsidRPr="0018402A">
        <w:t>freq</w:t>
      </w:r>
      <w:proofErr w:type="spellEnd"/>
      <w:r w:rsidRPr="0018402A">
        <w:t xml:space="preserve"> +s"[\* s*]" +s"[\* p*]" +s"[\* n*]" +s"[\* d*]" +s"[\* m*]" +s"[\* f*]" +t*PAR *.</w:t>
      </w:r>
      <w:proofErr w:type="spellStart"/>
      <w:r w:rsidRPr="0018402A">
        <w:t>cha</w:t>
      </w:r>
      <w:proofErr w:type="spellEnd"/>
    </w:p>
    <w:p w14:paraId="0DA70854" w14:textId="77777777" w:rsidR="00C76F80" w:rsidRDefault="006B58B0" w:rsidP="00621F63">
      <w:pPr>
        <w:numPr>
          <w:ilvl w:val="0"/>
          <w:numId w:val="9"/>
        </w:numPr>
        <w:ind w:left="0" w:firstLine="0"/>
      </w:pPr>
      <w:r w:rsidRPr="0018402A">
        <w:t xml:space="preserve">Alternatively, you can create a CLAN cut file of all error types and use that instead. Put the cut file in the same folder as the files you are analyzing and use: </w:t>
      </w:r>
    </w:p>
    <w:p w14:paraId="350F1167" w14:textId="77777777" w:rsidR="00C76F80" w:rsidRDefault="006B58B0" w:rsidP="00F07D66">
      <w:pPr>
        <w:pStyle w:val="output"/>
      </w:pPr>
      <w:proofErr w:type="spellStart"/>
      <w:r w:rsidRPr="0018402A">
        <w:t>freq</w:t>
      </w:r>
      <w:proofErr w:type="spellEnd"/>
      <w:r w:rsidRPr="0018402A">
        <w:t xml:space="preserve"> +</w:t>
      </w:r>
      <w:proofErr w:type="spellStart"/>
      <w:r w:rsidRPr="0018402A">
        <w:t>s@error.cut</w:t>
      </w:r>
      <w:proofErr w:type="spellEnd"/>
      <w:r w:rsidRPr="0018402A">
        <w:t xml:space="preserve"> +t*PAR *.</w:t>
      </w:r>
      <w:proofErr w:type="spellStart"/>
      <w:r w:rsidRPr="0018402A">
        <w:t>cha</w:t>
      </w:r>
      <w:proofErr w:type="spellEnd"/>
    </w:p>
    <w:p w14:paraId="1EBFB1B6" w14:textId="304E414C" w:rsidR="00C76F80" w:rsidRDefault="00046F32" w:rsidP="00563445">
      <w:pPr>
        <w:ind w:firstLine="0"/>
      </w:pPr>
      <w:r>
        <w:t>Remember to</w:t>
      </w:r>
      <w:r w:rsidR="006B58B0" w:rsidRPr="0018402A">
        <w:t xml:space="preserve"> add +r6 to the command if you want to include errors within repetitions and </w:t>
      </w:r>
      <w:proofErr w:type="spellStart"/>
      <w:r w:rsidR="006B58B0" w:rsidRPr="0018402A">
        <w:t>retracings</w:t>
      </w:r>
      <w:proofErr w:type="spellEnd"/>
      <w:r w:rsidR="006B58B0" w:rsidRPr="0018402A">
        <w:t>.</w:t>
      </w:r>
    </w:p>
    <w:p w14:paraId="22F8CDEF" w14:textId="6378C044" w:rsidR="00C76F80" w:rsidRDefault="006B58B0" w:rsidP="00563445">
      <w:pPr>
        <w:ind w:firstLine="0"/>
      </w:pPr>
      <w:r w:rsidRPr="0018402A">
        <w:t xml:space="preserve">If you want to create a list with frequencies of each error and the CHAT transcript line that includes that error, add +d to the </w:t>
      </w:r>
      <w:r w:rsidR="00046F32">
        <w:t xml:space="preserve">above </w:t>
      </w:r>
      <w:r w:rsidRPr="0018402A">
        <w:t>command line.</w:t>
      </w:r>
    </w:p>
    <w:p w14:paraId="487AD3B4" w14:textId="32AD7C0D" w:rsidR="00C76F80" w:rsidRDefault="006B58B0" w:rsidP="00563445">
      <w:pPr>
        <w:ind w:firstLine="0"/>
      </w:pPr>
      <w:r w:rsidRPr="0018402A">
        <w:t xml:space="preserve">If you want a tally and list of the actual errors with the intended target word, add +d6 to the </w:t>
      </w:r>
      <w:r w:rsidR="00046F32">
        <w:t xml:space="preserve">above </w:t>
      </w:r>
      <w:r w:rsidRPr="0018402A">
        <w:t>command line.</w:t>
      </w:r>
    </w:p>
    <w:p w14:paraId="649A60AA" w14:textId="0A8CF6B0" w:rsidR="00C76F80" w:rsidRDefault="006B58B0" w:rsidP="00563445">
      <w:pPr>
        <w:ind w:firstLine="0"/>
      </w:pPr>
      <w:r w:rsidRPr="0018402A">
        <w:t xml:space="preserve">If you want the context (CHAT transcript line) as well, add +d to the </w:t>
      </w:r>
      <w:r w:rsidR="00046F32">
        <w:t xml:space="preserve">above </w:t>
      </w:r>
      <w:r w:rsidRPr="0018402A">
        <w:t>command line instead of +d6.</w:t>
      </w:r>
    </w:p>
    <w:p w14:paraId="41F53E09" w14:textId="77777777" w:rsidR="00C76F80" w:rsidRDefault="006B58B0" w:rsidP="00621F63">
      <w:pPr>
        <w:numPr>
          <w:ilvl w:val="0"/>
          <w:numId w:val="9"/>
        </w:numPr>
        <w:ind w:left="0" w:firstLine="0"/>
      </w:pPr>
      <w:r w:rsidRPr="0018402A">
        <w:t>If you want the data to be in a file that can be opened in Excel, use:</w:t>
      </w:r>
    </w:p>
    <w:p w14:paraId="22B534A7" w14:textId="77777777" w:rsidR="00C76F80" w:rsidRDefault="006B58B0" w:rsidP="00F07D66">
      <w:pPr>
        <w:pStyle w:val="output"/>
      </w:pPr>
      <w:proofErr w:type="spellStart"/>
      <w:r w:rsidRPr="0018402A">
        <w:t>freq</w:t>
      </w:r>
      <w:proofErr w:type="spellEnd"/>
      <w:r w:rsidRPr="0018402A">
        <w:t xml:space="preserve"> +s"[\* </w:t>
      </w:r>
      <w:proofErr w:type="spellStart"/>
      <w:proofErr w:type="gramStart"/>
      <w:r w:rsidRPr="0018402A">
        <w:t>s:r</w:t>
      </w:r>
      <w:proofErr w:type="spellEnd"/>
      <w:proofErr w:type="gramEnd"/>
      <w:r w:rsidRPr="0018402A">
        <w:t xml:space="preserve">]" +s"[\* </w:t>
      </w:r>
      <w:proofErr w:type="spellStart"/>
      <w:r w:rsidRPr="0018402A">
        <w:t>s:ur</w:t>
      </w:r>
      <w:proofErr w:type="spellEnd"/>
      <w:r w:rsidRPr="0018402A">
        <w:t xml:space="preserve">]" +s"[\* </w:t>
      </w:r>
      <w:proofErr w:type="spellStart"/>
      <w:r w:rsidRPr="0018402A">
        <w:t>s:uk</w:t>
      </w:r>
      <w:proofErr w:type="spellEnd"/>
      <w:r w:rsidRPr="0018402A">
        <w:t xml:space="preserve">]" +s"[\* </w:t>
      </w:r>
      <w:proofErr w:type="spellStart"/>
      <w:r w:rsidRPr="0018402A">
        <w:t>s:per</w:t>
      </w:r>
      <w:proofErr w:type="spellEnd"/>
      <w:r w:rsidRPr="0018402A">
        <w:t xml:space="preserve">]" +s"[\* </w:t>
      </w:r>
      <w:proofErr w:type="spellStart"/>
      <w:r w:rsidRPr="0018402A">
        <w:t>p:w</w:t>
      </w:r>
      <w:proofErr w:type="spellEnd"/>
      <w:r w:rsidRPr="0018402A">
        <w:t xml:space="preserve">]" +s"[\* </w:t>
      </w:r>
      <w:proofErr w:type="spellStart"/>
      <w:r w:rsidRPr="0018402A">
        <w:t>p:n</w:t>
      </w:r>
      <w:proofErr w:type="spellEnd"/>
      <w:r w:rsidRPr="0018402A">
        <w:t xml:space="preserve">]" +s"[\* </w:t>
      </w:r>
      <w:proofErr w:type="spellStart"/>
      <w:r w:rsidRPr="0018402A">
        <w:t>p:m</w:t>
      </w:r>
      <w:proofErr w:type="spellEnd"/>
      <w:r w:rsidRPr="0018402A">
        <w:t>]" +t*PAR +d2 +</w:t>
      </w:r>
      <w:proofErr w:type="spellStart"/>
      <w:r w:rsidRPr="0018402A">
        <w:t>fS</w:t>
      </w:r>
      <w:proofErr w:type="spellEnd"/>
      <w:r w:rsidRPr="0018402A">
        <w:t xml:space="preserve"> +2 *.</w:t>
      </w:r>
      <w:proofErr w:type="spellStart"/>
      <w:r w:rsidRPr="0018402A">
        <w:t>cha</w:t>
      </w:r>
      <w:proofErr w:type="spellEnd"/>
    </w:p>
    <w:p w14:paraId="658B3D6C" w14:textId="77777777" w:rsidR="00C76F80" w:rsidRDefault="006B58B0" w:rsidP="00563445">
      <w:pPr>
        <w:ind w:firstLine="0"/>
      </w:pPr>
      <w:r w:rsidRPr="0018402A">
        <w:t>Triple click on the line with the filename at the end of the CLAN output to open the Excel file.  The Excel file itself will be in the folder you put as your working directory.</w:t>
      </w:r>
    </w:p>
    <w:p w14:paraId="4ECF033E" w14:textId="77777777" w:rsidR="00C76F80" w:rsidRDefault="006B58B0" w:rsidP="00621F63">
      <w:pPr>
        <w:numPr>
          <w:ilvl w:val="0"/>
          <w:numId w:val="9"/>
        </w:numPr>
        <w:ind w:left="0" w:firstLine="0"/>
      </w:pPr>
      <w:r w:rsidRPr="0018402A">
        <w:t>To get a frequency count of Participant errors at the sentence level (see the Error Coding sheet at the website for a description of these error codes), a basic command is:</w:t>
      </w:r>
    </w:p>
    <w:p w14:paraId="31A80925" w14:textId="1BD71598" w:rsidR="00C76F80" w:rsidRDefault="006B58B0" w:rsidP="00F07D66">
      <w:pPr>
        <w:pStyle w:val="output"/>
      </w:pPr>
      <w:proofErr w:type="spellStart"/>
      <w:r w:rsidRPr="0018402A">
        <w:t>freq</w:t>
      </w:r>
      <w:proofErr w:type="spellEnd"/>
      <w:r w:rsidRPr="0018402A">
        <w:t xml:space="preserve"> +s"&lt;+ </w:t>
      </w:r>
      <w:r w:rsidRPr="003D62D8">
        <w:rPr>
          <w:bCs/>
        </w:rPr>
        <w:t>&gt;" +t</w:t>
      </w:r>
      <w:r w:rsidR="003D62D8">
        <w:t>*</w:t>
      </w:r>
      <w:r w:rsidRPr="0018402A">
        <w:t>PAR *.</w:t>
      </w:r>
      <w:proofErr w:type="spellStart"/>
      <w:r w:rsidRPr="0018402A">
        <w:t>cha</w:t>
      </w:r>
      <w:proofErr w:type="spellEnd"/>
    </w:p>
    <w:p w14:paraId="6A8709CC" w14:textId="77777777" w:rsidR="00C76F80" w:rsidRDefault="006B58B0" w:rsidP="00563445">
      <w:pPr>
        <w:ind w:firstLine="0"/>
      </w:pPr>
      <w:r w:rsidRPr="0018402A">
        <w:t xml:space="preserve">If you want a </w:t>
      </w:r>
      <w:r w:rsidR="00930292">
        <w:t>certain</w:t>
      </w:r>
      <w:r w:rsidRPr="0018402A">
        <w:t xml:space="preserve"> type of sentence error, for example jargon, use &lt;+ jar&gt; inside the quotation marks.</w:t>
      </w:r>
    </w:p>
    <w:p w14:paraId="7B754A10" w14:textId="77777777" w:rsidR="00C76F80" w:rsidRDefault="006B58B0" w:rsidP="00621F63">
      <w:pPr>
        <w:numPr>
          <w:ilvl w:val="0"/>
          <w:numId w:val="9"/>
        </w:numPr>
        <w:ind w:left="0" w:firstLine="0"/>
      </w:pPr>
      <w:r w:rsidRPr="0018402A">
        <w:t>If you want to see all error productions associated with a target word, for example, Cinderella, use:</w:t>
      </w:r>
    </w:p>
    <w:p w14:paraId="749C9D8B" w14:textId="77777777" w:rsidR="00C76F80" w:rsidRDefault="006B58B0" w:rsidP="00F07D66">
      <w:pPr>
        <w:pStyle w:val="output"/>
      </w:pPr>
      <w:proofErr w:type="spellStart"/>
      <w:r w:rsidRPr="0018402A">
        <w:t>freq</w:t>
      </w:r>
      <w:proofErr w:type="spellEnd"/>
      <w:r w:rsidRPr="0018402A">
        <w:t xml:space="preserve"> +s"&lt;: </w:t>
      </w:r>
      <w:proofErr w:type="spellStart"/>
      <w:r w:rsidRPr="0018402A">
        <w:t>Cinderella</w:t>
      </w:r>
      <w:proofErr w:type="spellEnd"/>
      <w:r w:rsidRPr="0018402A">
        <w:t>&gt;" *.</w:t>
      </w:r>
      <w:proofErr w:type="spellStart"/>
      <w:r w:rsidRPr="0018402A">
        <w:t>cha</w:t>
      </w:r>
      <w:proofErr w:type="spellEnd"/>
    </w:p>
    <w:p w14:paraId="4C6E1D7F" w14:textId="77777777" w:rsidR="00C76F80" w:rsidRDefault="006B58B0" w:rsidP="00621F63">
      <w:pPr>
        <w:numPr>
          <w:ilvl w:val="0"/>
          <w:numId w:val="9"/>
        </w:numPr>
        <w:ind w:left="0" w:firstLine="0"/>
      </w:pPr>
      <w:r w:rsidRPr="0018402A">
        <w:t>To list all parts of speech that occur in the files, merged across all the files, with their corresponding frequencies, in descending order of frequency, use:</w:t>
      </w:r>
    </w:p>
    <w:p w14:paraId="240D5358" w14:textId="23498070" w:rsidR="00C76F80" w:rsidRDefault="006B58B0" w:rsidP="00F07D66">
      <w:pPr>
        <w:pStyle w:val="output"/>
      </w:pPr>
      <w:proofErr w:type="spellStart"/>
      <w:r w:rsidRPr="0018402A">
        <w:t>freq</w:t>
      </w:r>
      <w:proofErr w:type="spellEnd"/>
      <w:r w:rsidRPr="0018402A">
        <w:t xml:space="preserve"> +t*PAR +d5 +o </w:t>
      </w:r>
      <w:r w:rsidR="00153186" w:rsidRPr="00153186">
        <w:t>+</w:t>
      </w:r>
      <w:proofErr w:type="spellStart"/>
      <w:r w:rsidR="00153186" w:rsidRPr="00153186">
        <w:t>sm</w:t>
      </w:r>
      <w:proofErr w:type="spellEnd"/>
      <w:r w:rsidR="00153186" w:rsidRPr="00153186">
        <w:t>|</w:t>
      </w:r>
      <w:proofErr w:type="gramStart"/>
      <w:r w:rsidR="00153186" w:rsidRPr="00153186">
        <w:t>*,o</w:t>
      </w:r>
      <w:proofErr w:type="gramEnd"/>
      <w:r w:rsidR="00153186" w:rsidRPr="00153186">
        <w:t>%</w:t>
      </w:r>
      <w:r w:rsidR="00153186">
        <w:t xml:space="preserve"> </w:t>
      </w:r>
      <w:r w:rsidRPr="0018402A">
        <w:t>+u *.</w:t>
      </w:r>
      <w:proofErr w:type="spellStart"/>
      <w:r w:rsidRPr="0018402A">
        <w:t>cha</w:t>
      </w:r>
      <w:proofErr w:type="spellEnd"/>
    </w:p>
    <w:p w14:paraId="6152B6C7" w14:textId="77777777" w:rsidR="00C76F80" w:rsidRDefault="006B58B0" w:rsidP="00621F63">
      <w:pPr>
        <w:numPr>
          <w:ilvl w:val="0"/>
          <w:numId w:val="9"/>
        </w:numPr>
        <w:ind w:left="0" w:firstLine="0"/>
      </w:pPr>
      <w:r w:rsidRPr="0018402A">
        <w:t xml:space="preserve">If you want to list and count the frequency of all verb forms, stems </w:t>
      </w:r>
      <w:proofErr w:type="spellStart"/>
      <w:r w:rsidRPr="0018402A">
        <w:t>ony</w:t>
      </w:r>
      <w:proofErr w:type="spellEnd"/>
      <w:r w:rsidRPr="0018402A">
        <w:t>, merged across files in a folder, use:</w:t>
      </w:r>
    </w:p>
    <w:p w14:paraId="1A6CCE88" w14:textId="77777777" w:rsidR="002B7C29" w:rsidRPr="002B7C29" w:rsidRDefault="002B7C29" w:rsidP="002B7C29">
      <w:pPr>
        <w:pStyle w:val="output"/>
        <w:rPr>
          <w:rFonts w:ascii="Times New Roman" w:hAnsi="Times New Roman"/>
        </w:rPr>
      </w:pPr>
      <w:proofErr w:type="spellStart"/>
      <w:r w:rsidRPr="002B7C29">
        <w:t>freq</w:t>
      </w:r>
      <w:proofErr w:type="spellEnd"/>
      <w:r w:rsidRPr="002B7C29">
        <w:t xml:space="preserve"> +t*PAR +</w:t>
      </w:r>
      <w:proofErr w:type="spellStart"/>
      <w:proofErr w:type="gramStart"/>
      <w:r w:rsidRPr="002B7C29">
        <w:t>sm</w:t>
      </w:r>
      <w:proofErr w:type="spellEnd"/>
      <w:r w:rsidRPr="002B7C29">
        <w:t>;*</w:t>
      </w:r>
      <w:proofErr w:type="gramEnd"/>
      <w:r w:rsidRPr="002B7C29">
        <w:t>,|v*,|</w:t>
      </w:r>
      <w:proofErr w:type="spellStart"/>
      <w:r w:rsidRPr="002B7C29">
        <w:t>aux</w:t>
      </w:r>
      <w:proofErr w:type="spellEnd"/>
      <w:r w:rsidRPr="002B7C29">
        <w:t>*,|</w:t>
      </w:r>
      <w:proofErr w:type="spellStart"/>
      <w:r w:rsidRPr="002B7C29">
        <w:t>part</w:t>
      </w:r>
      <w:proofErr w:type="spellEnd"/>
      <w:r w:rsidRPr="002B7C29">
        <w:t>*,|mod*,|</w:t>
      </w:r>
      <w:proofErr w:type="spellStart"/>
      <w:r w:rsidRPr="002B7C29">
        <w:t>cop</w:t>
      </w:r>
      <w:proofErr w:type="spellEnd"/>
      <w:r w:rsidRPr="002B7C29">
        <w:t>*,o% +u *.</w:t>
      </w:r>
      <w:proofErr w:type="spellStart"/>
      <w:r w:rsidRPr="002B7C29">
        <w:t>cha</w:t>
      </w:r>
      <w:proofErr w:type="spellEnd"/>
    </w:p>
    <w:p w14:paraId="3CB1AB29" w14:textId="77777777" w:rsidR="00C76F80" w:rsidRDefault="006B58B0" w:rsidP="00621F63">
      <w:pPr>
        <w:numPr>
          <w:ilvl w:val="0"/>
          <w:numId w:val="9"/>
        </w:numPr>
        <w:ind w:left="0" w:firstLine="0"/>
      </w:pPr>
      <w:r w:rsidRPr="0018402A">
        <w:t>If you want the total number of nouns (of all types), stems only, merged across files in a folder, use:</w:t>
      </w:r>
    </w:p>
    <w:p w14:paraId="28709EC4" w14:textId="47FBC374" w:rsidR="00C76F80" w:rsidRDefault="006B58B0" w:rsidP="00F07D66">
      <w:pPr>
        <w:pStyle w:val="output"/>
      </w:pPr>
      <w:proofErr w:type="spellStart"/>
      <w:r w:rsidRPr="0018402A">
        <w:t>freq</w:t>
      </w:r>
      <w:proofErr w:type="spellEnd"/>
      <w:r w:rsidRPr="0018402A">
        <w:t xml:space="preserve"> +t*PAR +d5 +o </w:t>
      </w:r>
      <w:r w:rsidR="00153186" w:rsidRPr="00153186">
        <w:t>+</w:t>
      </w:r>
      <w:proofErr w:type="spellStart"/>
      <w:r w:rsidR="00153186" w:rsidRPr="00153186">
        <w:t>sm|</w:t>
      </w:r>
      <w:proofErr w:type="gramStart"/>
      <w:r w:rsidR="00153186" w:rsidRPr="00153186">
        <w:t>n</w:t>
      </w:r>
      <w:proofErr w:type="spellEnd"/>
      <w:r w:rsidR="00153186" w:rsidRPr="00153186">
        <w:t>,|</w:t>
      </w:r>
      <w:proofErr w:type="gramEnd"/>
      <w:r w:rsidR="00153186" w:rsidRPr="00153186">
        <w:t>n:*,o-%</w:t>
      </w:r>
      <w:r w:rsidR="00153186">
        <w:t xml:space="preserve"> </w:t>
      </w:r>
      <w:r w:rsidRPr="0018402A">
        <w:t>+u *.</w:t>
      </w:r>
      <w:proofErr w:type="spellStart"/>
      <w:r w:rsidRPr="0018402A">
        <w:t>cha</w:t>
      </w:r>
      <w:proofErr w:type="spellEnd"/>
    </w:p>
    <w:p w14:paraId="03830AF8" w14:textId="77777777" w:rsidR="00C76F80" w:rsidRDefault="006B58B0" w:rsidP="00621F63">
      <w:pPr>
        <w:numPr>
          <w:ilvl w:val="0"/>
          <w:numId w:val="9"/>
        </w:numPr>
        <w:ind w:left="0" w:firstLine="0"/>
      </w:pPr>
      <w:r w:rsidRPr="0018402A">
        <w:t>If you want to count and list the nouns, stems only, merged across files, use:</w:t>
      </w:r>
    </w:p>
    <w:p w14:paraId="56957544" w14:textId="6C1FE9EB" w:rsidR="00C76F80" w:rsidRDefault="006B58B0" w:rsidP="00F07D66">
      <w:pPr>
        <w:pStyle w:val="output"/>
      </w:pPr>
      <w:proofErr w:type="spellStart"/>
      <w:r w:rsidRPr="0018402A">
        <w:t>freq</w:t>
      </w:r>
      <w:proofErr w:type="spellEnd"/>
      <w:r w:rsidRPr="0018402A">
        <w:t xml:space="preserve"> +t*PAR +d5 +o </w:t>
      </w:r>
      <w:r w:rsidR="00A56BD2" w:rsidRPr="00A56BD2">
        <w:t>+</w:t>
      </w:r>
      <w:proofErr w:type="spellStart"/>
      <w:proofErr w:type="gramStart"/>
      <w:r w:rsidR="00A56BD2" w:rsidRPr="00A56BD2">
        <w:t>sm</w:t>
      </w:r>
      <w:proofErr w:type="spellEnd"/>
      <w:r w:rsidR="00A56BD2" w:rsidRPr="00A56BD2">
        <w:t>;*</w:t>
      </w:r>
      <w:proofErr w:type="gramEnd"/>
      <w:r w:rsidR="00A56BD2" w:rsidRPr="00A56BD2">
        <w:t>,|</w:t>
      </w:r>
      <w:proofErr w:type="spellStart"/>
      <w:r w:rsidR="00A56BD2" w:rsidRPr="00A56BD2">
        <w:t>n,|n</w:t>
      </w:r>
      <w:proofErr w:type="spellEnd"/>
      <w:r w:rsidR="00A56BD2" w:rsidRPr="00A56BD2">
        <w:t>:*,o%</w:t>
      </w:r>
      <w:r w:rsidR="00A56BD2">
        <w:t xml:space="preserve"> </w:t>
      </w:r>
      <w:r w:rsidRPr="0018402A">
        <w:t>+u *.</w:t>
      </w:r>
      <w:proofErr w:type="spellStart"/>
      <w:r w:rsidRPr="0018402A">
        <w:t>cha</w:t>
      </w:r>
      <w:proofErr w:type="spellEnd"/>
    </w:p>
    <w:p w14:paraId="7CDB57F9" w14:textId="77777777" w:rsidR="00C76F80" w:rsidRDefault="006B58B0" w:rsidP="00621F63">
      <w:pPr>
        <w:numPr>
          <w:ilvl w:val="0"/>
          <w:numId w:val="9"/>
        </w:numPr>
        <w:ind w:left="0" w:firstLine="0"/>
      </w:pPr>
      <w:r w:rsidRPr="0018402A">
        <w:t xml:space="preserve">If you want word-level errors and other part of speech and bound morpheme info </w:t>
      </w:r>
      <w:r w:rsidRPr="0018402A">
        <w:lastRenderedPageBreak/>
        <w:t>about the noun, merged across files, use:</w:t>
      </w:r>
    </w:p>
    <w:p w14:paraId="54ED8212" w14:textId="059B1409" w:rsidR="00C76F80" w:rsidRDefault="006B58B0" w:rsidP="00F07D66">
      <w:pPr>
        <w:pStyle w:val="output"/>
      </w:pPr>
      <w:proofErr w:type="spellStart"/>
      <w:r w:rsidRPr="0018402A">
        <w:t>freq</w:t>
      </w:r>
      <w:proofErr w:type="spellEnd"/>
      <w:r w:rsidRPr="0018402A">
        <w:t xml:space="preserve"> +t*PAR +d6 +o </w:t>
      </w:r>
      <w:r w:rsidR="00447445" w:rsidRPr="00447445">
        <w:t>+</w:t>
      </w:r>
      <w:proofErr w:type="spellStart"/>
      <w:proofErr w:type="gramStart"/>
      <w:r w:rsidR="00447445" w:rsidRPr="00447445">
        <w:t>sm</w:t>
      </w:r>
      <w:proofErr w:type="spellEnd"/>
      <w:r w:rsidR="00447445" w:rsidRPr="00447445">
        <w:t>;*</w:t>
      </w:r>
      <w:proofErr w:type="gramEnd"/>
      <w:r w:rsidR="00447445" w:rsidRPr="00447445">
        <w:t>,|</w:t>
      </w:r>
      <w:proofErr w:type="spellStart"/>
      <w:r w:rsidR="00447445" w:rsidRPr="00447445">
        <w:t>n,|n</w:t>
      </w:r>
      <w:proofErr w:type="spellEnd"/>
      <w:r w:rsidR="00447445" w:rsidRPr="00447445">
        <w:t>:*,o%</w:t>
      </w:r>
      <w:r w:rsidR="00447445">
        <w:t xml:space="preserve"> </w:t>
      </w:r>
      <w:r w:rsidRPr="0018402A">
        <w:t>+u *.</w:t>
      </w:r>
      <w:proofErr w:type="spellStart"/>
      <w:r w:rsidRPr="0018402A">
        <w:t>cha</w:t>
      </w:r>
      <w:proofErr w:type="spellEnd"/>
    </w:p>
    <w:p w14:paraId="46964B09" w14:textId="77777777" w:rsidR="00C76F80" w:rsidRDefault="006B58B0" w:rsidP="00621F63">
      <w:pPr>
        <w:numPr>
          <w:ilvl w:val="0"/>
          <w:numId w:val="9"/>
        </w:numPr>
        <w:ind w:left="0" w:firstLine="0"/>
      </w:pPr>
      <w:r w:rsidRPr="0018402A">
        <w:t>If you want to list and count the frequency (in descending order) of all prepositions used by the Participant merged across files in a folder, use:</w:t>
      </w:r>
    </w:p>
    <w:p w14:paraId="622B4255" w14:textId="33A31BF7" w:rsidR="00C76F80" w:rsidRDefault="006B58B0" w:rsidP="00F07D66">
      <w:pPr>
        <w:pStyle w:val="output"/>
      </w:pPr>
      <w:proofErr w:type="spellStart"/>
      <w:r w:rsidRPr="0018402A">
        <w:t>freq</w:t>
      </w:r>
      <w:proofErr w:type="spellEnd"/>
      <w:r w:rsidRPr="0018402A">
        <w:t xml:space="preserve"> +t*PAR +d5 +o </w:t>
      </w:r>
      <w:r w:rsidR="00447445" w:rsidRPr="00447445">
        <w:t>+</w:t>
      </w:r>
      <w:proofErr w:type="spellStart"/>
      <w:proofErr w:type="gramStart"/>
      <w:r w:rsidR="00447445" w:rsidRPr="00447445">
        <w:t>sm</w:t>
      </w:r>
      <w:proofErr w:type="spellEnd"/>
      <w:r w:rsidR="00447445" w:rsidRPr="00447445">
        <w:t>;*</w:t>
      </w:r>
      <w:proofErr w:type="gramEnd"/>
      <w:r w:rsidR="00447445" w:rsidRPr="00447445">
        <w:t>,|</w:t>
      </w:r>
      <w:proofErr w:type="spellStart"/>
      <w:r w:rsidR="00447445" w:rsidRPr="00447445">
        <w:t>prep</w:t>
      </w:r>
      <w:proofErr w:type="spellEnd"/>
      <w:r w:rsidR="00447445" w:rsidRPr="00447445">
        <w:t>*,o%</w:t>
      </w:r>
      <w:r w:rsidR="00447445">
        <w:t xml:space="preserve"> </w:t>
      </w:r>
      <w:r w:rsidRPr="0018402A">
        <w:t>+u *.</w:t>
      </w:r>
      <w:proofErr w:type="spellStart"/>
      <w:r w:rsidRPr="0018402A">
        <w:t>cha</w:t>
      </w:r>
      <w:proofErr w:type="spellEnd"/>
    </w:p>
    <w:p w14:paraId="03DE3832" w14:textId="77777777" w:rsidR="00C76F80" w:rsidRDefault="006B58B0" w:rsidP="00563445">
      <w:pPr>
        <w:ind w:firstLine="0"/>
      </w:pPr>
      <w:r w:rsidRPr="0018402A">
        <w:t>If you want to see the lines in which they're used, use +d instead of +d5.</w:t>
      </w:r>
    </w:p>
    <w:p w14:paraId="543C6B99" w14:textId="77777777" w:rsidR="00C76F80" w:rsidRDefault="006B58B0" w:rsidP="00621F63">
      <w:pPr>
        <w:numPr>
          <w:ilvl w:val="0"/>
          <w:numId w:val="9"/>
        </w:numPr>
        <w:ind w:left="0" w:firstLine="0"/>
      </w:pPr>
      <w:r w:rsidRPr="0018402A">
        <w:t>If you want to list and count the frequency (in descending order) of all adverbs used by the Participant, by stems, merged across files in a folder, use:</w:t>
      </w:r>
    </w:p>
    <w:p w14:paraId="5D232BBA" w14:textId="475273D5" w:rsidR="00C76F80" w:rsidRDefault="006B58B0" w:rsidP="00F07D66">
      <w:pPr>
        <w:pStyle w:val="output"/>
      </w:pPr>
      <w:proofErr w:type="spellStart"/>
      <w:r w:rsidRPr="0018402A">
        <w:t>freq</w:t>
      </w:r>
      <w:proofErr w:type="spellEnd"/>
      <w:r w:rsidRPr="0018402A">
        <w:t xml:space="preserve"> +t*PAR +d5 +o </w:t>
      </w:r>
      <w:r w:rsidR="00A2539D" w:rsidRPr="00A2539D">
        <w:t>+</w:t>
      </w:r>
      <w:proofErr w:type="spellStart"/>
      <w:proofErr w:type="gramStart"/>
      <w:r w:rsidR="00A2539D" w:rsidRPr="00A2539D">
        <w:t>sm</w:t>
      </w:r>
      <w:proofErr w:type="spellEnd"/>
      <w:r w:rsidR="00A2539D" w:rsidRPr="00A2539D">
        <w:t>;*</w:t>
      </w:r>
      <w:proofErr w:type="gramEnd"/>
      <w:r w:rsidR="00A2539D" w:rsidRPr="00A2539D">
        <w:t>,|</w:t>
      </w:r>
      <w:proofErr w:type="spellStart"/>
      <w:r w:rsidR="00A2539D" w:rsidRPr="00A2539D">
        <w:t>adv</w:t>
      </w:r>
      <w:proofErr w:type="spellEnd"/>
      <w:r w:rsidR="00A2539D" w:rsidRPr="00A2539D">
        <w:t>*,o%</w:t>
      </w:r>
      <w:r w:rsidR="00A2539D">
        <w:t xml:space="preserve"> </w:t>
      </w:r>
      <w:r w:rsidRPr="0018402A">
        <w:t>+u *</w:t>
      </w:r>
      <w:proofErr w:type="spellStart"/>
      <w:r w:rsidRPr="0018402A">
        <w:t>gem.cex</w:t>
      </w:r>
      <w:proofErr w:type="spellEnd"/>
    </w:p>
    <w:p w14:paraId="352612DD" w14:textId="77777777" w:rsidR="00C76F80" w:rsidRDefault="006B58B0" w:rsidP="00621F63">
      <w:pPr>
        <w:numPr>
          <w:ilvl w:val="0"/>
          <w:numId w:val="9"/>
        </w:numPr>
        <w:ind w:left="0" w:firstLine="0"/>
      </w:pPr>
      <w:r w:rsidRPr="0018402A">
        <w:t>If you want to list and count the frequency (in descending order) of all adjectives used by the Participant, by stems, merged across files in a folder, use:</w:t>
      </w:r>
    </w:p>
    <w:p w14:paraId="0FD46D8B" w14:textId="0702C912" w:rsidR="00C76F80" w:rsidRDefault="006B58B0" w:rsidP="00F07D66">
      <w:pPr>
        <w:pStyle w:val="output"/>
      </w:pPr>
      <w:proofErr w:type="spellStart"/>
      <w:r w:rsidRPr="0018402A">
        <w:t>freq</w:t>
      </w:r>
      <w:proofErr w:type="spellEnd"/>
      <w:r w:rsidRPr="0018402A">
        <w:t xml:space="preserve"> +t*PAR +d5 +o </w:t>
      </w:r>
      <w:r w:rsidR="00AC51A3" w:rsidRPr="00AC51A3">
        <w:t>+</w:t>
      </w:r>
      <w:proofErr w:type="spellStart"/>
      <w:proofErr w:type="gramStart"/>
      <w:r w:rsidR="00AC51A3" w:rsidRPr="00AC51A3">
        <w:t>sm</w:t>
      </w:r>
      <w:proofErr w:type="spellEnd"/>
      <w:r w:rsidR="00AC51A3" w:rsidRPr="00AC51A3">
        <w:t>;*</w:t>
      </w:r>
      <w:proofErr w:type="gramEnd"/>
      <w:r w:rsidR="00AC51A3" w:rsidRPr="00AC51A3">
        <w:t>,|</w:t>
      </w:r>
      <w:proofErr w:type="spellStart"/>
      <w:r w:rsidR="00AC51A3" w:rsidRPr="00AC51A3">
        <w:t>adj</w:t>
      </w:r>
      <w:proofErr w:type="spellEnd"/>
      <w:r w:rsidR="00AC51A3" w:rsidRPr="00AC51A3">
        <w:t>*,o%</w:t>
      </w:r>
      <w:r w:rsidR="00AC51A3">
        <w:t xml:space="preserve"> </w:t>
      </w:r>
      <w:r w:rsidRPr="0018402A">
        <w:t>+u *</w:t>
      </w:r>
      <w:proofErr w:type="spellStart"/>
      <w:r w:rsidRPr="0018402A">
        <w:t>gem.cex</w:t>
      </w:r>
      <w:proofErr w:type="spellEnd"/>
    </w:p>
    <w:p w14:paraId="0E515352" w14:textId="76144CA0" w:rsidR="00034F85" w:rsidRPr="0018402A" w:rsidRDefault="00034F85" w:rsidP="00F55817">
      <w:pPr>
        <w:pStyle w:val="Heading2"/>
      </w:pPr>
      <w:bookmarkStart w:id="814" w:name="_Ref409077376"/>
      <w:bookmarkStart w:id="815" w:name="X26042"/>
      <w:bookmarkStart w:id="816" w:name="_Toc22195076"/>
      <w:bookmarkStart w:id="817" w:name="_Toc174790661"/>
      <w:bookmarkStart w:id="818" w:name="_Toc36836446"/>
      <w:bookmarkStart w:id="819" w:name="_Toc40883555"/>
      <w:bookmarkStart w:id="820" w:name="_Toc75446274"/>
      <w:bookmarkStart w:id="821" w:name="_Toc87376404"/>
      <w:bookmarkStart w:id="822" w:name="_Toc156743596"/>
      <w:r w:rsidRPr="0018402A">
        <w:t>FREQMERG</w:t>
      </w:r>
      <w:bookmarkEnd w:id="814"/>
      <w:bookmarkEnd w:id="815"/>
      <w:bookmarkEnd w:id="816"/>
      <w:bookmarkEnd w:id="817"/>
      <w:bookmarkEnd w:id="818"/>
      <w:bookmarkEnd w:id="819"/>
      <w:bookmarkEnd w:id="820"/>
      <w:bookmarkEnd w:id="821"/>
      <w:bookmarkEnd w:id="822"/>
    </w:p>
    <w:p w14:paraId="53E08B42" w14:textId="77777777" w:rsidR="00C76F80" w:rsidRDefault="00034F85" w:rsidP="00F55817">
      <w:r w:rsidRPr="0018402A">
        <w:t xml:space="preserve">If you have collected </w:t>
      </w:r>
      <w:r w:rsidR="00881D88">
        <w:t>many</w:t>
      </w:r>
      <w:r w:rsidRPr="0018402A">
        <w:t xml:space="preserve"> </w:t>
      </w:r>
      <w:r w:rsidR="00881D88">
        <w:t>FREQ</w:t>
      </w:r>
      <w:r w:rsidRPr="0018402A">
        <w:t xml:space="preserve"> output files and you want to merge these counts together, you can use </w:t>
      </w:r>
      <w:proofErr w:type="spellStart"/>
      <w:r w:rsidRPr="0018402A">
        <w:t>freqmerg</w:t>
      </w:r>
      <w:proofErr w:type="spellEnd"/>
      <w:r w:rsidRPr="0018402A">
        <w:t xml:space="preserve"> to combine the outputs of several runs of the </w:t>
      </w:r>
      <w:r w:rsidR="00881D88">
        <w:t>FREQ</w:t>
      </w:r>
      <w:r w:rsidRPr="0018402A">
        <w:rPr>
          <w:caps/>
        </w:rPr>
        <w:t xml:space="preserve"> </w:t>
      </w:r>
      <w:r w:rsidRPr="0018402A">
        <w:t>program. For example, you could run this command:</w:t>
      </w:r>
    </w:p>
    <w:p w14:paraId="28497C88" w14:textId="77777777" w:rsidR="00C76F80" w:rsidRDefault="00034F85" w:rsidP="00F07D66">
      <w:pPr>
        <w:pStyle w:val="output"/>
      </w:pPr>
      <w:proofErr w:type="spellStart"/>
      <w:r w:rsidRPr="00B3225E">
        <w:t>freq</w:t>
      </w:r>
      <w:proofErr w:type="spellEnd"/>
      <w:r w:rsidRPr="00B3225E">
        <w:t xml:space="preserve"> </w:t>
      </w:r>
      <w:proofErr w:type="spellStart"/>
      <w:r w:rsidRPr="00B3225E">
        <w:t>sample</w:t>
      </w:r>
      <w:proofErr w:type="spellEnd"/>
      <w:r w:rsidRPr="00B3225E">
        <w:t>*.</w:t>
      </w:r>
      <w:proofErr w:type="spellStart"/>
      <w:r w:rsidRPr="00B3225E">
        <w:t>cha</w:t>
      </w:r>
      <w:proofErr w:type="spellEnd"/>
      <w:r w:rsidRPr="00B3225E">
        <w:t xml:space="preserve"> +f</w:t>
      </w:r>
    </w:p>
    <w:p w14:paraId="499C5F68" w14:textId="77777777" w:rsidR="00C76F80" w:rsidRDefault="00034F85" w:rsidP="00563445">
      <w:pPr>
        <w:pStyle w:val="NoIndent"/>
      </w:pPr>
      <w:r w:rsidRPr="0018402A">
        <w:t xml:space="preserve">This would create </w:t>
      </w:r>
      <w:proofErr w:type="spellStart"/>
      <w:r w:rsidRPr="0018402A">
        <w:t>sample.frq.cex</w:t>
      </w:r>
      <w:proofErr w:type="spellEnd"/>
      <w:r w:rsidRPr="0018402A">
        <w:t xml:space="preserve"> and sample2.frq.cex. Then you could merge these two counts using this command:</w:t>
      </w:r>
    </w:p>
    <w:p w14:paraId="4AC89BD9" w14:textId="77777777" w:rsidR="00C76F80" w:rsidRDefault="00034F85" w:rsidP="00F07D66">
      <w:pPr>
        <w:pStyle w:val="output"/>
      </w:pPr>
      <w:proofErr w:type="spellStart"/>
      <w:r w:rsidRPr="00B3225E">
        <w:t>freqmerg</w:t>
      </w:r>
      <w:proofErr w:type="spellEnd"/>
      <w:r w:rsidRPr="00B3225E">
        <w:t xml:space="preserve"> *.</w:t>
      </w:r>
      <w:proofErr w:type="spellStart"/>
      <w:r w:rsidRPr="00B3225E">
        <w:t>frq.cex</w:t>
      </w:r>
      <w:proofErr w:type="spellEnd"/>
    </w:p>
    <w:p w14:paraId="2E42901D" w14:textId="76FC3888" w:rsidR="00AB2E87" w:rsidRDefault="00034F85" w:rsidP="00563445">
      <w:pPr>
        <w:pStyle w:val="NoIndent"/>
      </w:pPr>
      <w:r w:rsidRPr="0018402A">
        <w:t xml:space="preserve">The only option that is unique to </w:t>
      </w:r>
      <w:proofErr w:type="spellStart"/>
      <w:r w:rsidRPr="0018402A">
        <w:t>freqmerg</w:t>
      </w:r>
      <w:proofErr w:type="spellEnd"/>
      <w:r w:rsidRPr="0018402A">
        <w:t xml:space="preserve"> is +o, which allows you to search for a specific word on the main speaker tier. To search for a file that contains a set of words use the form +</w:t>
      </w:r>
      <w:proofErr w:type="spellStart"/>
      <w:r w:rsidRPr="0018402A">
        <w:t>o@filename</w:t>
      </w:r>
      <w:proofErr w:type="spellEnd"/>
      <w:r w:rsidRPr="0018402A">
        <w:t>.</w:t>
      </w:r>
    </w:p>
    <w:p w14:paraId="50E0E106" w14:textId="22D017F5" w:rsidR="00034F85" w:rsidRPr="0018402A" w:rsidRDefault="00034F85" w:rsidP="00F55817">
      <w:pPr>
        <w:pStyle w:val="Heading2"/>
      </w:pPr>
      <w:bookmarkStart w:id="823" w:name="_Ref409077401"/>
      <w:bookmarkStart w:id="824" w:name="X54047"/>
      <w:bookmarkStart w:id="825" w:name="_Toc22195077"/>
      <w:bookmarkStart w:id="826" w:name="_Toc174790662"/>
      <w:bookmarkStart w:id="827" w:name="_Ref2678882"/>
      <w:bookmarkStart w:id="828" w:name="_Toc36836447"/>
      <w:bookmarkStart w:id="829" w:name="_Toc40883556"/>
      <w:bookmarkStart w:id="830" w:name="_Toc75446275"/>
      <w:bookmarkStart w:id="831" w:name="_Toc87376405"/>
      <w:bookmarkStart w:id="832" w:name="_Toc156743597"/>
      <w:r w:rsidRPr="0018402A">
        <w:t>FREQPOS</w:t>
      </w:r>
      <w:bookmarkEnd w:id="823"/>
      <w:bookmarkEnd w:id="824"/>
      <w:bookmarkEnd w:id="825"/>
      <w:bookmarkEnd w:id="826"/>
      <w:bookmarkEnd w:id="827"/>
      <w:bookmarkEnd w:id="828"/>
      <w:bookmarkEnd w:id="829"/>
      <w:bookmarkEnd w:id="830"/>
      <w:bookmarkEnd w:id="831"/>
      <w:bookmarkEnd w:id="832"/>
    </w:p>
    <w:p w14:paraId="07D63F30" w14:textId="77777777" w:rsidR="00C76F80" w:rsidRDefault="00034F85" w:rsidP="00F55817">
      <w:r w:rsidRPr="0018402A">
        <w:t xml:space="preserve">The </w:t>
      </w:r>
      <w:r w:rsidR="00CF19F9" w:rsidRPr="0018402A">
        <w:t>FREQPOS</w:t>
      </w:r>
      <w:r w:rsidRPr="0018402A">
        <w:t xml:space="preserve"> program is a minor variant of freq. What is different about </w:t>
      </w:r>
      <w:r w:rsidR="00CF19F9" w:rsidRPr="0018402A">
        <w:t>FREQPOS</w:t>
      </w:r>
      <w:r w:rsidRPr="0018402A">
        <w:t xml:space="preserve"> is the fact that it allows the user to track the frequencies of words in initial, final, and second position in the utterance. This can be useful in studies of early child syntax. For ex</w:t>
      </w:r>
      <w:r w:rsidRPr="0018402A">
        <w:softHyphen/>
        <w:t xml:space="preserve">ample, using </w:t>
      </w:r>
      <w:r w:rsidR="00CF19F9" w:rsidRPr="0018402A">
        <w:t>FREQPOS</w:t>
      </w:r>
      <w:r w:rsidRPr="0018402A">
        <w:rPr>
          <w:caps/>
        </w:rPr>
        <w:t xml:space="preserve"> </w:t>
      </w:r>
      <w:r w:rsidRPr="0018402A">
        <w:t>on the main line, one can track the use of initial pronouns or aux</w:t>
      </w:r>
      <w:r w:rsidRPr="0018402A">
        <w:softHyphen/>
        <w:t xml:space="preserve">iliaries. For open class items like verbs, one can use </w:t>
      </w:r>
      <w:r w:rsidR="00CF19F9" w:rsidRPr="0018402A">
        <w:t>FREQPOS</w:t>
      </w:r>
      <w:r w:rsidRPr="0018402A">
        <w:t xml:space="preserve"> to analyze codes on the %mor line. This would allow one to study, for example, the appearance of verbs in second position, initial position, final position, and other positions.</w:t>
      </w:r>
    </w:p>
    <w:p w14:paraId="3CDC0C93" w14:textId="77777777" w:rsidR="00C76F80" w:rsidRDefault="00034F85" w:rsidP="00F55817">
      <w:r w:rsidRPr="0018402A">
        <w:t xml:space="preserve">To illustrate the running of </w:t>
      </w:r>
      <w:proofErr w:type="spellStart"/>
      <w:r w:rsidRPr="0018402A">
        <w:t>freqpos</w:t>
      </w:r>
      <w:proofErr w:type="spellEnd"/>
      <w:r w:rsidRPr="0018402A">
        <w:t>, let us look at the results of this simple com</w:t>
      </w:r>
      <w:r w:rsidRPr="0018402A">
        <w:softHyphen/>
        <w:t>mand:</w:t>
      </w:r>
    </w:p>
    <w:p w14:paraId="52D82714" w14:textId="77777777" w:rsidR="00C76F80" w:rsidRDefault="00034F85" w:rsidP="00F07D66">
      <w:pPr>
        <w:pStyle w:val="output"/>
      </w:pPr>
      <w:proofErr w:type="spellStart"/>
      <w:r w:rsidRPr="00B3225E">
        <w:t>freqpos</w:t>
      </w:r>
      <w:proofErr w:type="spellEnd"/>
      <w:r w:rsidRPr="00B3225E">
        <w:t xml:space="preserve"> </w:t>
      </w:r>
      <w:proofErr w:type="spellStart"/>
      <w:r w:rsidRPr="00B3225E">
        <w:t>sample.cha</w:t>
      </w:r>
      <w:proofErr w:type="spellEnd"/>
    </w:p>
    <w:p w14:paraId="044DC8B1" w14:textId="77777777" w:rsidR="00C76F80" w:rsidRDefault="00034F85" w:rsidP="00F55817">
      <w:r w:rsidRPr="0018402A">
        <w:t>Here are the first six lines of the output from this command:</w:t>
      </w:r>
    </w:p>
    <w:p w14:paraId="3F50113F" w14:textId="18ABE30A" w:rsidR="00034F85" w:rsidRPr="0018402A" w:rsidRDefault="00034F85" w:rsidP="00F07D66">
      <w:pPr>
        <w:pStyle w:val="output"/>
      </w:pPr>
      <w:proofErr w:type="gramStart"/>
      <w:r w:rsidRPr="0018402A">
        <w:t>1  a</w:t>
      </w:r>
      <w:proofErr w:type="gramEnd"/>
      <w:r w:rsidRPr="0018402A">
        <w:t xml:space="preserve"> </w:t>
      </w:r>
      <w:r w:rsidRPr="0018402A">
        <w:tab/>
      </w:r>
      <w:r w:rsidRPr="0018402A">
        <w:tab/>
      </w:r>
      <w:proofErr w:type="spellStart"/>
      <w:r w:rsidRPr="0018402A">
        <w:t>initial</w:t>
      </w:r>
      <w:proofErr w:type="spellEnd"/>
      <w:r w:rsidRPr="0018402A">
        <w:t xml:space="preserve"> =  0, final =  0, </w:t>
      </w:r>
      <w:proofErr w:type="spellStart"/>
      <w:r w:rsidRPr="0018402A">
        <w:t>other</w:t>
      </w:r>
      <w:proofErr w:type="spellEnd"/>
      <w:r w:rsidRPr="0018402A">
        <w:t xml:space="preserve"> =  1, </w:t>
      </w:r>
      <w:proofErr w:type="spellStart"/>
      <w:r w:rsidRPr="0018402A">
        <w:t>one</w:t>
      </w:r>
      <w:proofErr w:type="spellEnd"/>
      <w:r w:rsidRPr="0018402A">
        <w:t xml:space="preserve"> </w:t>
      </w:r>
      <w:proofErr w:type="spellStart"/>
      <w:r w:rsidRPr="0018402A">
        <w:t>word</w:t>
      </w:r>
      <w:proofErr w:type="spellEnd"/>
      <w:r w:rsidRPr="0018402A">
        <w:t xml:space="preserve"> =  0</w:t>
      </w:r>
    </w:p>
    <w:p w14:paraId="7DB270D4" w14:textId="1531AFCE" w:rsidR="00034F85" w:rsidRPr="0018402A" w:rsidRDefault="00034F85" w:rsidP="00F07D66">
      <w:pPr>
        <w:pStyle w:val="output"/>
      </w:pPr>
      <w:proofErr w:type="gramStart"/>
      <w:r w:rsidRPr="0018402A">
        <w:t xml:space="preserve">1  </w:t>
      </w:r>
      <w:proofErr w:type="spellStart"/>
      <w:r w:rsidRPr="0018402A">
        <w:t>any</w:t>
      </w:r>
      <w:proofErr w:type="spellEnd"/>
      <w:proofErr w:type="gramEnd"/>
      <w:r w:rsidRPr="0018402A">
        <w:tab/>
      </w:r>
      <w:r w:rsidRPr="0018402A">
        <w:tab/>
      </w:r>
      <w:proofErr w:type="spellStart"/>
      <w:r w:rsidRPr="0018402A">
        <w:t>initial</w:t>
      </w:r>
      <w:proofErr w:type="spellEnd"/>
      <w:r w:rsidRPr="0018402A">
        <w:t xml:space="preserve"> =  0, final =  0, </w:t>
      </w:r>
      <w:proofErr w:type="spellStart"/>
      <w:r w:rsidRPr="0018402A">
        <w:t>other</w:t>
      </w:r>
      <w:proofErr w:type="spellEnd"/>
      <w:r w:rsidRPr="0018402A">
        <w:t xml:space="preserve"> =  1, </w:t>
      </w:r>
      <w:proofErr w:type="spellStart"/>
      <w:r w:rsidRPr="0018402A">
        <w:t>one</w:t>
      </w:r>
      <w:proofErr w:type="spellEnd"/>
      <w:r w:rsidRPr="0018402A">
        <w:t xml:space="preserve"> </w:t>
      </w:r>
      <w:proofErr w:type="spellStart"/>
      <w:r w:rsidRPr="0018402A">
        <w:t>word</w:t>
      </w:r>
      <w:proofErr w:type="spellEnd"/>
      <w:r w:rsidRPr="0018402A">
        <w:t xml:space="preserve"> =  0</w:t>
      </w:r>
    </w:p>
    <w:p w14:paraId="419F7824" w14:textId="2E323C04" w:rsidR="00034F85" w:rsidRPr="0018402A" w:rsidRDefault="00034F85" w:rsidP="00F07D66">
      <w:pPr>
        <w:pStyle w:val="output"/>
      </w:pPr>
      <w:proofErr w:type="gramStart"/>
      <w:r w:rsidRPr="0018402A">
        <w:t>1  are</w:t>
      </w:r>
      <w:proofErr w:type="gramEnd"/>
      <w:r w:rsidRPr="0018402A">
        <w:tab/>
      </w:r>
      <w:r w:rsidRPr="0018402A">
        <w:tab/>
      </w:r>
      <w:proofErr w:type="spellStart"/>
      <w:r w:rsidRPr="0018402A">
        <w:t>initial</w:t>
      </w:r>
      <w:proofErr w:type="spellEnd"/>
      <w:r w:rsidRPr="0018402A">
        <w:t xml:space="preserve"> =  0, final =  1, </w:t>
      </w:r>
      <w:proofErr w:type="spellStart"/>
      <w:r w:rsidRPr="0018402A">
        <w:t>other</w:t>
      </w:r>
      <w:proofErr w:type="spellEnd"/>
      <w:r w:rsidRPr="0018402A">
        <w:t xml:space="preserve"> =  0, </w:t>
      </w:r>
      <w:proofErr w:type="spellStart"/>
      <w:r w:rsidRPr="0018402A">
        <w:t>one</w:t>
      </w:r>
      <w:proofErr w:type="spellEnd"/>
      <w:r w:rsidRPr="0018402A">
        <w:t xml:space="preserve"> </w:t>
      </w:r>
      <w:proofErr w:type="spellStart"/>
      <w:r w:rsidRPr="0018402A">
        <w:t>word</w:t>
      </w:r>
      <w:proofErr w:type="spellEnd"/>
      <w:r w:rsidRPr="0018402A">
        <w:t xml:space="preserve"> =  0</w:t>
      </w:r>
    </w:p>
    <w:p w14:paraId="1DD0D220" w14:textId="5835388C" w:rsidR="00034F85" w:rsidRPr="0018402A" w:rsidRDefault="009D73C2" w:rsidP="00F07D66">
      <w:pPr>
        <w:pStyle w:val="output"/>
      </w:pPr>
      <w:proofErr w:type="gramStart"/>
      <w:r>
        <w:t xml:space="preserve">3  </w:t>
      </w:r>
      <w:proofErr w:type="spellStart"/>
      <w:r>
        <w:t>chalk</w:t>
      </w:r>
      <w:proofErr w:type="spellEnd"/>
      <w:proofErr w:type="gramEnd"/>
      <w:r>
        <w:tab/>
      </w:r>
      <w:proofErr w:type="spellStart"/>
      <w:r w:rsidR="00034F85" w:rsidRPr="0018402A">
        <w:t>initial</w:t>
      </w:r>
      <w:proofErr w:type="spellEnd"/>
      <w:r w:rsidR="00034F85" w:rsidRPr="0018402A">
        <w:t xml:space="preserve"> =  0, final =  3, </w:t>
      </w:r>
      <w:proofErr w:type="spellStart"/>
      <w:r w:rsidR="00034F85" w:rsidRPr="0018402A">
        <w:t>other</w:t>
      </w:r>
      <w:proofErr w:type="spellEnd"/>
      <w:r w:rsidR="00034F85" w:rsidRPr="0018402A">
        <w:t xml:space="preserve"> =  0, </w:t>
      </w:r>
      <w:proofErr w:type="spellStart"/>
      <w:r w:rsidR="00034F85" w:rsidRPr="0018402A">
        <w:t>one</w:t>
      </w:r>
      <w:proofErr w:type="spellEnd"/>
      <w:r w:rsidR="00034F85" w:rsidRPr="0018402A">
        <w:t xml:space="preserve"> </w:t>
      </w:r>
      <w:proofErr w:type="spellStart"/>
      <w:r w:rsidR="00034F85" w:rsidRPr="0018402A">
        <w:t>word</w:t>
      </w:r>
      <w:proofErr w:type="spellEnd"/>
      <w:r w:rsidR="00034F85" w:rsidRPr="0018402A">
        <w:t xml:space="preserve"> =  0</w:t>
      </w:r>
    </w:p>
    <w:p w14:paraId="6F19CF51" w14:textId="0CC73D90" w:rsidR="00034F85" w:rsidRPr="0018402A" w:rsidRDefault="009D73C2" w:rsidP="00F07D66">
      <w:pPr>
        <w:pStyle w:val="output"/>
      </w:pPr>
      <w:proofErr w:type="gramStart"/>
      <w:r>
        <w:t xml:space="preserve">1  </w:t>
      </w:r>
      <w:proofErr w:type="spellStart"/>
      <w:r>
        <w:t>chalk</w:t>
      </w:r>
      <w:proofErr w:type="gramEnd"/>
      <w:r>
        <w:t>+chalk</w:t>
      </w:r>
      <w:r w:rsidR="00034F85" w:rsidRPr="0018402A">
        <w:t>initial</w:t>
      </w:r>
      <w:proofErr w:type="spellEnd"/>
      <w:r w:rsidR="00034F85" w:rsidRPr="0018402A">
        <w:t xml:space="preserve"> =  0, final =  1, </w:t>
      </w:r>
      <w:proofErr w:type="spellStart"/>
      <w:r w:rsidR="00034F85" w:rsidRPr="0018402A">
        <w:t>other</w:t>
      </w:r>
      <w:proofErr w:type="spellEnd"/>
      <w:r w:rsidR="00034F85" w:rsidRPr="0018402A">
        <w:t xml:space="preserve"> =  0, </w:t>
      </w:r>
      <w:proofErr w:type="spellStart"/>
      <w:r w:rsidR="00034F85" w:rsidRPr="0018402A">
        <w:t>one</w:t>
      </w:r>
      <w:proofErr w:type="spellEnd"/>
      <w:r w:rsidR="00034F85" w:rsidRPr="0018402A">
        <w:t xml:space="preserve"> </w:t>
      </w:r>
      <w:proofErr w:type="spellStart"/>
      <w:r w:rsidR="00034F85" w:rsidRPr="0018402A">
        <w:t>word</w:t>
      </w:r>
      <w:proofErr w:type="spellEnd"/>
      <w:r w:rsidR="00034F85" w:rsidRPr="0018402A">
        <w:t xml:space="preserve"> =  0</w:t>
      </w:r>
    </w:p>
    <w:p w14:paraId="4EC8B5EA" w14:textId="364FB11F" w:rsidR="00C76F80" w:rsidRDefault="00293C6B" w:rsidP="00F07D66">
      <w:pPr>
        <w:pStyle w:val="output"/>
      </w:pPr>
      <w:proofErr w:type="gramStart"/>
      <w:r>
        <w:t xml:space="preserve">1  </w:t>
      </w:r>
      <w:proofErr w:type="spellStart"/>
      <w:r>
        <w:t>delicious</w:t>
      </w:r>
      <w:proofErr w:type="spellEnd"/>
      <w:proofErr w:type="gramEnd"/>
      <w:r>
        <w:tab/>
      </w:r>
      <w:proofErr w:type="spellStart"/>
      <w:r w:rsidR="00034F85" w:rsidRPr="0018402A">
        <w:t>initial</w:t>
      </w:r>
      <w:proofErr w:type="spellEnd"/>
      <w:r w:rsidR="00034F85" w:rsidRPr="0018402A">
        <w:t xml:space="preserve"> =  0, final =  0, </w:t>
      </w:r>
      <w:proofErr w:type="spellStart"/>
      <w:r w:rsidR="00034F85" w:rsidRPr="0018402A">
        <w:t>other</w:t>
      </w:r>
      <w:proofErr w:type="spellEnd"/>
      <w:r w:rsidR="00034F85" w:rsidRPr="0018402A">
        <w:t xml:space="preserve"> =  1, </w:t>
      </w:r>
      <w:proofErr w:type="spellStart"/>
      <w:r w:rsidR="00034F85" w:rsidRPr="0018402A">
        <w:t>one</w:t>
      </w:r>
      <w:proofErr w:type="spellEnd"/>
      <w:r w:rsidR="00034F85" w:rsidRPr="0018402A">
        <w:t xml:space="preserve"> </w:t>
      </w:r>
      <w:proofErr w:type="spellStart"/>
      <w:r w:rsidR="00034F85" w:rsidRPr="0018402A">
        <w:t>word</w:t>
      </w:r>
      <w:proofErr w:type="spellEnd"/>
      <w:r w:rsidR="00034F85" w:rsidRPr="0018402A">
        <w:t xml:space="preserve"> =  0</w:t>
      </w:r>
    </w:p>
    <w:p w14:paraId="30F959CF" w14:textId="3718D5A4" w:rsidR="00034F85" w:rsidRPr="0018402A" w:rsidRDefault="00034F85" w:rsidP="00563445">
      <w:pPr>
        <w:pStyle w:val="NoIndent"/>
      </w:pPr>
      <w:r w:rsidRPr="0018402A">
        <w:lastRenderedPageBreak/>
        <w:t xml:space="preserve">We see here that the word “chalk” appears three times in final position, whereas the word “delicious” appears only once and that is not in either initial or final position. </w:t>
      </w:r>
      <w:r w:rsidR="007E3AD5">
        <w:t>To</w:t>
      </w:r>
      <w:r w:rsidRPr="0018402A">
        <w:t xml:space="preserve"> study occurrences in second position, we must use the +d switch as in:</w:t>
      </w:r>
    </w:p>
    <w:p w14:paraId="68F73071" w14:textId="77777777" w:rsidR="00034F85" w:rsidRPr="00B3225E" w:rsidRDefault="00034F85" w:rsidP="00F07D66">
      <w:pPr>
        <w:pStyle w:val="output"/>
      </w:pPr>
      <w:proofErr w:type="spellStart"/>
      <w:r w:rsidRPr="00B3225E">
        <w:t>freqpos</w:t>
      </w:r>
      <w:proofErr w:type="spellEnd"/>
      <w:r w:rsidRPr="00B3225E">
        <w:t xml:space="preserve"> +d </w:t>
      </w:r>
      <w:proofErr w:type="spellStart"/>
      <w:r w:rsidRPr="00B3225E">
        <w:t>sample.cha</w:t>
      </w:r>
      <w:proofErr w:type="spellEnd"/>
    </w:p>
    <w:p w14:paraId="52C875E7" w14:textId="35AF580F" w:rsidR="00AB2E87" w:rsidRDefault="00034F85" w:rsidP="00F55817">
      <w:pPr>
        <w:pStyle w:val="Heading3"/>
      </w:pPr>
      <w:bookmarkStart w:id="833" w:name="_Toc22195078"/>
      <w:bookmarkStart w:id="834" w:name="_Toc174790663"/>
      <w:bookmarkStart w:id="835" w:name="_Toc36836448"/>
      <w:bookmarkStart w:id="836" w:name="_Toc40883557"/>
      <w:bookmarkStart w:id="837" w:name="_Toc75446276"/>
      <w:bookmarkStart w:id="838" w:name="_Toc87376406"/>
      <w:bookmarkStart w:id="839" w:name="_Toc156743598"/>
      <w:r w:rsidRPr="0018402A">
        <w:t>Unique Options</w:t>
      </w:r>
      <w:bookmarkEnd w:id="833"/>
      <w:bookmarkEnd w:id="834"/>
      <w:bookmarkEnd w:id="835"/>
      <w:bookmarkEnd w:id="836"/>
      <w:bookmarkEnd w:id="837"/>
      <w:bookmarkEnd w:id="838"/>
      <w:bookmarkEnd w:id="839"/>
    </w:p>
    <w:p w14:paraId="50FF0ED4" w14:textId="59809D00" w:rsidR="00AB2E87" w:rsidRPr="00AB2E87" w:rsidRDefault="00AB2E87" w:rsidP="00143191">
      <w:pPr>
        <w:ind w:firstLine="0"/>
      </w:pPr>
      <w:r>
        <w:t>FREQPOS has the following unique options:</w:t>
      </w:r>
    </w:p>
    <w:p w14:paraId="2EC75BA4" w14:textId="77777777" w:rsidR="00C76F80" w:rsidRDefault="00034F85" w:rsidP="00F55817">
      <w:pPr>
        <w:pStyle w:val="Options"/>
      </w:pPr>
      <w:r w:rsidRPr="0018402A">
        <w:rPr>
          <w:b/>
        </w:rPr>
        <w:t>+d</w:t>
      </w:r>
      <w:r w:rsidRPr="0018402A">
        <w:rPr>
          <w:b/>
        </w:rPr>
        <w:tab/>
      </w:r>
      <w:r w:rsidRPr="0018402A">
        <w:t>Count words in either first, second, or other positions. The default is to count by first, last, and other positions.</w:t>
      </w:r>
    </w:p>
    <w:p w14:paraId="50BEC764" w14:textId="77777777" w:rsidR="00C76F80" w:rsidRDefault="00034F85" w:rsidP="00F55817">
      <w:pPr>
        <w:pStyle w:val="Options"/>
      </w:pPr>
      <w:r w:rsidRPr="0018402A">
        <w:rPr>
          <w:b/>
        </w:rPr>
        <w:t>+g</w:t>
      </w:r>
      <w:r w:rsidRPr="0018402A">
        <w:rPr>
          <w:b/>
        </w:rPr>
        <w:tab/>
      </w:r>
      <w:r w:rsidRPr="0018402A">
        <w:t>Display only selected words in the output. The string following the +g can be ei</w:t>
      </w:r>
      <w:r w:rsidRPr="0018402A">
        <w:softHyphen/>
        <w:t>ther a word or a file name in the @filename notation.</w:t>
      </w:r>
    </w:p>
    <w:p w14:paraId="4F3BAE30" w14:textId="093BD24B" w:rsidR="00C76F80" w:rsidRDefault="00034F85" w:rsidP="00F55817">
      <w:pPr>
        <w:pStyle w:val="Options"/>
      </w:pPr>
      <w:r w:rsidRPr="0018402A">
        <w:rPr>
          <w:b/>
        </w:rPr>
        <w:t>-s</w:t>
      </w:r>
      <w:r w:rsidRPr="0018402A">
        <w:rPr>
          <w:b/>
        </w:rPr>
        <w:tab/>
      </w:r>
      <w:proofErr w:type="gramStart"/>
      <w:r w:rsidRPr="0018402A">
        <w:t>The</w:t>
      </w:r>
      <w:proofErr w:type="gramEnd"/>
      <w:r w:rsidRPr="0018402A">
        <w:t xml:space="preserve"> effect of this option for </w:t>
      </w:r>
      <w:r w:rsidR="00CF19F9" w:rsidRPr="0018402A">
        <w:t>FREQPOS</w:t>
      </w:r>
      <w:r w:rsidRPr="0018402A">
        <w:t xml:space="preserve"> is different from its effects in the other </w:t>
      </w:r>
      <w:r w:rsidRPr="0018402A">
        <w:rPr>
          <w:caps/>
        </w:rPr>
        <w:t>clan</w:t>
      </w:r>
      <w:r w:rsidRPr="0018402A">
        <w:t xml:space="preserve"> </w:t>
      </w:r>
      <w:r w:rsidR="00CB231E">
        <w:t>commands</w:t>
      </w:r>
      <w:r w:rsidRPr="0018402A">
        <w:t xml:space="preserve">. Only the negative -s value of this switch applies. The effect of </w:t>
      </w:r>
      <w:proofErr w:type="gramStart"/>
      <w:r w:rsidRPr="0018402A">
        <w:t>using -s</w:t>
      </w:r>
      <w:proofErr w:type="gramEnd"/>
      <w:r w:rsidRPr="0018402A">
        <w:t xml:space="preserve"> is to exclude certain words as a part of the syntactic context. If you want to match a word with </w:t>
      </w:r>
      <w:r w:rsidR="00CF19F9" w:rsidRPr="0018402A">
        <w:t>FREQPOS</w:t>
      </w:r>
      <w:r w:rsidRPr="0018402A">
        <w:t>, you should use the +g switch rather than the +s switch.</w:t>
      </w:r>
    </w:p>
    <w:p w14:paraId="2A5481E7" w14:textId="67113D77" w:rsidR="00034F85" w:rsidRPr="0018402A" w:rsidRDefault="00034F85" w:rsidP="00F55817">
      <w:pPr>
        <w:pStyle w:val="Heading2"/>
      </w:pPr>
      <w:bookmarkStart w:id="840" w:name="_Ref409077441"/>
      <w:bookmarkStart w:id="841" w:name="X86998"/>
      <w:bookmarkStart w:id="842" w:name="_Toc22195079"/>
      <w:bookmarkStart w:id="843" w:name="_Toc174790664"/>
      <w:bookmarkStart w:id="844" w:name="_Toc36836449"/>
      <w:bookmarkStart w:id="845" w:name="_Toc40883558"/>
      <w:bookmarkStart w:id="846" w:name="_Toc75446277"/>
      <w:bookmarkStart w:id="847" w:name="_Toc87376407"/>
      <w:bookmarkStart w:id="848" w:name="_Toc156743599"/>
      <w:r w:rsidRPr="0018402A">
        <w:t>GEM</w:t>
      </w:r>
      <w:bookmarkEnd w:id="840"/>
      <w:bookmarkEnd w:id="841"/>
      <w:bookmarkEnd w:id="842"/>
      <w:bookmarkEnd w:id="843"/>
      <w:bookmarkEnd w:id="844"/>
      <w:bookmarkEnd w:id="845"/>
      <w:bookmarkEnd w:id="846"/>
      <w:bookmarkEnd w:id="847"/>
      <w:bookmarkEnd w:id="848"/>
    </w:p>
    <w:p w14:paraId="4E547C4E" w14:textId="1CB57BB8" w:rsidR="009A5D3E" w:rsidRDefault="009A5D3E" w:rsidP="009A5D3E">
      <w:r>
        <w:t xml:space="preserve">Researchers use gem markers for different purposes.  In some CHILDES corpora, they are used to mark the dates or numbers of diary entries.  In studies of narratives and book reading, they are used to mark page numbers. In tasks with object and picture description, they may indicate the number or name of the picture. In some corpora, they are used just to enter descriptive remarks. </w:t>
      </w:r>
    </w:p>
    <w:p w14:paraId="1A31A4CA" w14:textId="1D517A25" w:rsidR="009A5D3E" w:rsidRPr="00B20AC3" w:rsidRDefault="009A5D3E" w:rsidP="009A5D3E">
      <w:r>
        <w:t xml:space="preserve">One important and interesting use of gems is to facilitate later retrieval and analysis. For example, some studies with children make use of a fixed sets of activities such as </w:t>
      </w:r>
      <w:proofErr w:type="spellStart"/>
      <w:r>
        <w:t>MotherPlay</w:t>
      </w:r>
      <w:proofErr w:type="spellEnd"/>
      <w:r>
        <w:t xml:space="preserve">, book reading, and </w:t>
      </w:r>
      <w:proofErr w:type="spellStart"/>
      <w:r>
        <w:t>story telling</w:t>
      </w:r>
      <w:proofErr w:type="spellEnd"/>
      <w:r>
        <w:t xml:space="preserve">.  For these gems, it can be useful to compare similar activities across transcripts. To support this, we have entered the possible gems in a corpus that uses gems in this way into the </w:t>
      </w:r>
      <w:proofErr w:type="spellStart"/>
      <w:r>
        <w:t>TalkBankDB</w:t>
      </w:r>
      <w:proofErr w:type="spellEnd"/>
      <w:r>
        <w:t xml:space="preserve"> facility in a pulldown menu.  Descriptions of the gems used in a corpus can be found in the homepage for that corpus. </w:t>
      </w:r>
    </w:p>
    <w:p w14:paraId="07084480" w14:textId="0985E227" w:rsidR="00034F85" w:rsidRPr="0018402A" w:rsidRDefault="00034F85" w:rsidP="00F55817">
      <w:r w:rsidRPr="0018402A">
        <w:t xml:space="preserve">The </w:t>
      </w:r>
      <w:r w:rsidR="009A5D3E">
        <w:t>GEM</w:t>
      </w:r>
      <w:r w:rsidRPr="0018402A">
        <w:t xml:space="preserve"> program is designed to allow you to </w:t>
      </w:r>
      <w:r w:rsidR="009A5D3E">
        <w:t>pull out</w:t>
      </w:r>
      <w:r w:rsidRPr="0018402A">
        <w:t xml:space="preserve"> parts of a transcript for further analysis. Separate header lines are used to mark the beginning and end of each in</w:t>
      </w:r>
      <w:r w:rsidRPr="0018402A">
        <w:softHyphen/>
        <w:t>teresting passage you want included in your gem</w:t>
      </w:r>
      <w:r w:rsidRPr="0018402A">
        <w:rPr>
          <w:caps/>
        </w:rPr>
        <w:t xml:space="preserve"> </w:t>
      </w:r>
      <w:r w:rsidRPr="0018402A">
        <w:t xml:space="preserve">output. These header tiers may contain “tags” that will affect whether a given section is selected or excluded in the output. If no tag information is being coded, you should use the header form </w:t>
      </w:r>
      <w:r w:rsidR="00CC0B9F">
        <w:t>@Bg</w:t>
      </w:r>
      <w:r w:rsidRPr="0018402A">
        <w:t xml:space="preserve"> with no co</w:t>
      </w:r>
      <w:r w:rsidRPr="0018402A">
        <w:softHyphen/>
        <w:t>lon. If you are using tags, you must use the colon, followed by a tab. If you do not follow these rules, check</w:t>
      </w:r>
      <w:r w:rsidRPr="0018402A">
        <w:rPr>
          <w:caps/>
        </w:rPr>
        <w:t xml:space="preserve"> </w:t>
      </w:r>
      <w:r w:rsidRPr="0018402A">
        <w:t>will complain.</w:t>
      </w:r>
    </w:p>
    <w:p w14:paraId="6338A436" w14:textId="7F3D3FF8" w:rsidR="00034F85" w:rsidRPr="0018402A" w:rsidRDefault="00034F85" w:rsidP="00F55817">
      <w:pPr>
        <w:pStyle w:val="Heading3"/>
      </w:pPr>
      <w:bookmarkStart w:id="849" w:name="_Toc22195080"/>
      <w:bookmarkStart w:id="850" w:name="_Toc174790665"/>
      <w:bookmarkStart w:id="851" w:name="_Toc36836450"/>
      <w:bookmarkStart w:id="852" w:name="_Toc40883559"/>
      <w:bookmarkStart w:id="853" w:name="_Toc75446278"/>
      <w:bookmarkStart w:id="854" w:name="_Toc87376408"/>
      <w:bookmarkStart w:id="855" w:name="_Toc156743600"/>
      <w:r w:rsidRPr="0018402A">
        <w:t>Sample Runs</w:t>
      </w:r>
      <w:bookmarkEnd w:id="849"/>
      <w:bookmarkEnd w:id="850"/>
      <w:bookmarkEnd w:id="851"/>
      <w:bookmarkEnd w:id="852"/>
      <w:bookmarkEnd w:id="853"/>
      <w:bookmarkEnd w:id="854"/>
      <w:bookmarkEnd w:id="855"/>
    </w:p>
    <w:p w14:paraId="020855D5" w14:textId="6D4F09B5" w:rsidR="00C76F80" w:rsidRDefault="00034F85" w:rsidP="00F55817">
      <w:r w:rsidRPr="0018402A">
        <w:t xml:space="preserve">By default, </w:t>
      </w:r>
      <w:r w:rsidR="009A5D3E">
        <w:t>GEM</w:t>
      </w:r>
      <w:r w:rsidRPr="0018402A">
        <w:t xml:space="preserve"> looks for the beginning marker </w:t>
      </w:r>
      <w:r w:rsidR="00CC0B9F">
        <w:t>@Bg</w:t>
      </w:r>
      <w:r w:rsidRPr="0018402A">
        <w:t xml:space="preserve"> without tags and the ending marker </w:t>
      </w:r>
      <w:r w:rsidR="00CC0B9F">
        <w:t>@Eg</w:t>
      </w:r>
      <w:r w:rsidRPr="0018402A">
        <w:t>, as in this example command:</w:t>
      </w:r>
    </w:p>
    <w:p w14:paraId="7D7E2DE8" w14:textId="7D8D8B87" w:rsidR="00034F85" w:rsidRPr="00B3225E" w:rsidRDefault="00034F85" w:rsidP="00F07D66">
      <w:pPr>
        <w:pStyle w:val="output"/>
      </w:pPr>
      <w:r w:rsidRPr="00B3225E">
        <w:t xml:space="preserve"> gem </w:t>
      </w:r>
      <w:proofErr w:type="spellStart"/>
      <w:r w:rsidRPr="00B3225E">
        <w:t>sample.cha</w:t>
      </w:r>
      <w:proofErr w:type="spellEnd"/>
      <w:r w:rsidRPr="00B3225E">
        <w:tab/>
      </w:r>
      <w:r w:rsidRPr="00B3225E">
        <w:tab/>
        <w:t xml:space="preserve"> </w:t>
      </w:r>
    </w:p>
    <w:p w14:paraId="42E0D4B8" w14:textId="1FFF7767" w:rsidR="00C76F80" w:rsidRDefault="00034F85" w:rsidP="00563445">
      <w:pPr>
        <w:pStyle w:val="NoIndent"/>
      </w:pPr>
      <w:r w:rsidRPr="0018402A">
        <w:t xml:space="preserve">If you want to be more selective in your retrieval of gems, you need to add code words or tags to both the </w:t>
      </w:r>
      <w:r w:rsidR="00CC0B9F">
        <w:t>@Bg</w:t>
      </w:r>
      <w:r w:rsidRPr="0018402A">
        <w:t xml:space="preserve">: and </w:t>
      </w:r>
      <w:r w:rsidR="00CC0B9F">
        <w:t>@Eg</w:t>
      </w:r>
      <w:r w:rsidRPr="0018402A">
        <w:t xml:space="preserve">: lines. For example, you might wish to mark all cases of </w:t>
      </w:r>
      <w:r w:rsidRPr="0018402A">
        <w:lastRenderedPageBreak/>
        <w:t xml:space="preserve">verbal interchange during the activity of reading. To do this, you must place the word “reading” on the </w:t>
      </w:r>
      <w:r w:rsidR="00CC0B9F">
        <w:t>@Bg</w:t>
      </w:r>
      <w:r w:rsidRPr="0018402A">
        <w:t xml:space="preserve">: line just before each reading episode, as well as on the </w:t>
      </w:r>
      <w:r w:rsidR="00CC0B9F">
        <w:t>@Eg</w:t>
      </w:r>
      <w:r w:rsidRPr="0018402A">
        <w:t>: line just after each reading episode. Then you can use the +</w:t>
      </w:r>
      <w:proofErr w:type="spellStart"/>
      <w:r w:rsidRPr="0018402A">
        <w:t>sreading</w:t>
      </w:r>
      <w:proofErr w:type="spellEnd"/>
      <w:r w:rsidRPr="0018402A">
        <w:t xml:space="preserve"> switch to retrieve only this type of gem, as in this example:</w:t>
      </w:r>
    </w:p>
    <w:p w14:paraId="21B83477" w14:textId="77777777" w:rsidR="00C76F80" w:rsidRDefault="00034F85" w:rsidP="00F07D66">
      <w:pPr>
        <w:pStyle w:val="output"/>
      </w:pPr>
      <w:r w:rsidRPr="00B3225E">
        <w:t>gem +</w:t>
      </w:r>
      <w:proofErr w:type="spellStart"/>
      <w:r w:rsidRPr="00B3225E">
        <w:t>sreading</w:t>
      </w:r>
      <w:proofErr w:type="spellEnd"/>
      <w:r w:rsidRPr="00B3225E">
        <w:t xml:space="preserve"> sample2.cha</w:t>
      </w:r>
    </w:p>
    <w:p w14:paraId="46D50F7B" w14:textId="2486F001" w:rsidR="00C76F80" w:rsidRDefault="00034F85" w:rsidP="00F55817">
      <w:r w:rsidRPr="0018402A">
        <w:t>Ambiguities can arise when one gem without a tag is nested within another or when two gems without tags overlap. In these cases, the program assumes that the gem being termi</w:t>
      </w:r>
      <w:r w:rsidRPr="0018402A">
        <w:softHyphen/>
        <w:t xml:space="preserve">nated by the </w:t>
      </w:r>
      <w:r w:rsidR="00CC0B9F">
        <w:t>@Eg</w:t>
      </w:r>
      <w:r w:rsidRPr="0018402A">
        <w:t xml:space="preserve"> line is the one started at the last </w:t>
      </w:r>
      <w:r w:rsidR="00CC0B9F">
        <w:t>@Bg</w:t>
      </w:r>
      <w:r w:rsidRPr="0018402A">
        <w:t xml:space="preserve"> line. If you have any sort of overlap or embedding of gems, make sure that you use unique tags.</w:t>
      </w:r>
    </w:p>
    <w:p w14:paraId="31DAD443" w14:textId="5CD45B33" w:rsidR="00C76F80" w:rsidRDefault="00034F85" w:rsidP="00F55817">
      <w:r w:rsidRPr="0018402A">
        <w:rPr>
          <w:caps/>
        </w:rPr>
        <w:t>gem</w:t>
      </w:r>
      <w:r w:rsidRPr="0018402A">
        <w:t xml:space="preserve"> can also be used to retrieve responses to </w:t>
      </w:r>
      <w:r w:rsidR="00881D88">
        <w:t>specific</w:t>
      </w:r>
      <w:r w:rsidRPr="0018402A">
        <w:t xml:space="preserve"> questions or </w:t>
      </w:r>
      <w:proofErr w:type="gramStart"/>
      <w:r w:rsidRPr="0018402A">
        <w:t>particular stimuli</w:t>
      </w:r>
      <w:proofErr w:type="gramEnd"/>
      <w:r w:rsidRPr="0018402A">
        <w:t xml:space="preserve"> used in an elicited production task. The </w:t>
      </w:r>
      <w:r w:rsidR="00CC0B9F">
        <w:t>@Bg</w:t>
      </w:r>
      <w:r w:rsidRPr="0018402A">
        <w:t xml:space="preserve"> entry for this header can show the number and description of the stimulus. Here is an example of a completed header line:</w:t>
      </w:r>
    </w:p>
    <w:p w14:paraId="35A294A1" w14:textId="0CB7CEFA" w:rsidR="00C76F80" w:rsidRDefault="00CC0B9F" w:rsidP="00F07D66">
      <w:pPr>
        <w:pStyle w:val="output"/>
      </w:pPr>
      <w:r>
        <w:t>@Bg</w:t>
      </w:r>
      <w:r w:rsidR="00034F85" w:rsidRPr="00B3225E">
        <w:t>:</w:t>
      </w:r>
      <w:r w:rsidR="00034F85" w:rsidRPr="00B3225E">
        <w:tab/>
        <w:t xml:space="preserve">Picture 53, </w:t>
      </w:r>
      <w:proofErr w:type="spellStart"/>
      <w:r w:rsidR="00034F85" w:rsidRPr="00B3225E">
        <w:t>truck</w:t>
      </w:r>
      <w:proofErr w:type="spellEnd"/>
    </w:p>
    <w:p w14:paraId="017AD1A0" w14:textId="77777777" w:rsidR="00C76F80" w:rsidRDefault="00881D88" w:rsidP="00563445">
      <w:pPr>
        <w:pStyle w:val="NoIndent"/>
      </w:pPr>
      <w:r>
        <w:t>One can then search for all</w:t>
      </w:r>
      <w:r w:rsidR="00034F85" w:rsidRPr="0018402A">
        <w:t xml:space="preserve"> the responses to picture 53 by using the +s"53" switch in </w:t>
      </w:r>
      <w:r w:rsidR="00034F85" w:rsidRPr="0018402A">
        <w:rPr>
          <w:caps/>
        </w:rPr>
        <w:t>gem</w:t>
      </w:r>
      <w:r w:rsidR="00034F85" w:rsidRPr="0018402A">
        <w:t xml:space="preserve">. </w:t>
      </w:r>
    </w:p>
    <w:p w14:paraId="304CBBAF" w14:textId="50E5AA6B" w:rsidR="00C76F80" w:rsidRDefault="00034F85" w:rsidP="00F55817">
      <w:r w:rsidRPr="0018402A">
        <w:t xml:space="preserve">The / symbol can be used on the </w:t>
      </w:r>
      <w:r w:rsidR="00CC0B9F">
        <w:t>@Bg</w:t>
      </w:r>
      <w:r w:rsidRPr="0018402A">
        <w:t xml:space="preserve"> line to indicate that a stimulus was described out of its order in a test composed of ordered stimuli. Also</w:t>
      </w:r>
      <w:r w:rsidR="00881D88">
        <w:t>,</w:t>
      </w:r>
      <w:r w:rsidRPr="0018402A">
        <w:t xml:space="preserve"> the &amp; symbol can be used to indicate a second attempt to describe a stimulus, as in 1a&amp; for the second description of stimulus 1a, as in this example:</w:t>
      </w:r>
    </w:p>
    <w:p w14:paraId="104B5EF1" w14:textId="26D3051F" w:rsidR="00034F85" w:rsidRPr="00B3225E" w:rsidRDefault="00CC0B9F" w:rsidP="00F07D66">
      <w:pPr>
        <w:pStyle w:val="output"/>
      </w:pPr>
      <w:r>
        <w:t>@Bg</w:t>
      </w:r>
      <w:r w:rsidR="00034F85" w:rsidRPr="00B3225E">
        <w:t>:</w:t>
      </w:r>
      <w:r w:rsidR="00034F85" w:rsidRPr="00B3225E">
        <w:tab/>
        <w:t>1b /</w:t>
      </w:r>
    </w:p>
    <w:p w14:paraId="3685FD06" w14:textId="77777777" w:rsidR="00034F85" w:rsidRPr="00B3225E" w:rsidRDefault="00034F85" w:rsidP="00F07D66">
      <w:pPr>
        <w:pStyle w:val="output"/>
      </w:pPr>
      <w:r w:rsidRPr="00B3225E">
        <w:t>*CHI:</w:t>
      </w:r>
      <w:r w:rsidRPr="00B3225E">
        <w:tab/>
        <w:t xml:space="preserve">a &amp;b </w:t>
      </w:r>
      <w:proofErr w:type="spellStart"/>
      <w:r w:rsidRPr="00B3225E">
        <w:t>ball</w:t>
      </w:r>
      <w:proofErr w:type="spellEnd"/>
      <w:r w:rsidRPr="00B3225E">
        <w:t>.</w:t>
      </w:r>
    </w:p>
    <w:p w14:paraId="4D488EDE" w14:textId="08D6FBF1" w:rsidR="00034F85" w:rsidRPr="00B3225E" w:rsidRDefault="00CC0B9F" w:rsidP="00F07D66">
      <w:pPr>
        <w:pStyle w:val="output"/>
      </w:pPr>
      <w:r>
        <w:t>@Bg</w:t>
      </w:r>
      <w:r w:rsidR="00034F85" w:rsidRPr="00B3225E">
        <w:t>:</w:t>
      </w:r>
      <w:r w:rsidR="00034F85" w:rsidRPr="00B3225E">
        <w:tab/>
        <w:t>1a /</w:t>
      </w:r>
    </w:p>
    <w:p w14:paraId="739DC39F" w14:textId="77777777" w:rsidR="00034F85" w:rsidRPr="00B3225E" w:rsidRDefault="00034F85" w:rsidP="00F07D66">
      <w:pPr>
        <w:pStyle w:val="output"/>
      </w:pPr>
      <w:r w:rsidRPr="00B3225E">
        <w:t>*CHI:</w:t>
      </w:r>
      <w:r w:rsidRPr="00B3225E">
        <w:tab/>
        <w:t xml:space="preserve">a </w:t>
      </w:r>
      <w:proofErr w:type="spellStart"/>
      <w:r w:rsidRPr="00B3225E">
        <w:t>dog</w:t>
      </w:r>
      <w:proofErr w:type="spellEnd"/>
      <w:r w:rsidRPr="00B3225E">
        <w:t>.</w:t>
      </w:r>
    </w:p>
    <w:p w14:paraId="066696F6" w14:textId="298AAB77" w:rsidR="00034F85" w:rsidRPr="00B3225E" w:rsidRDefault="00CC0B9F" w:rsidP="00F07D66">
      <w:pPr>
        <w:pStyle w:val="output"/>
      </w:pPr>
      <w:r>
        <w:t>@Bg</w:t>
      </w:r>
      <w:r w:rsidR="00034F85" w:rsidRPr="00B3225E">
        <w:t>:</w:t>
      </w:r>
      <w:r w:rsidR="00034F85" w:rsidRPr="00B3225E">
        <w:tab/>
        <w:t>1a &amp;</w:t>
      </w:r>
    </w:p>
    <w:p w14:paraId="5CEA089E" w14:textId="77777777" w:rsidR="00C76F80" w:rsidRDefault="00034F85" w:rsidP="00F07D66">
      <w:pPr>
        <w:pStyle w:val="output"/>
      </w:pPr>
      <w:r w:rsidRPr="00B3225E">
        <w:t>*CHI:</w:t>
      </w:r>
      <w:r w:rsidRPr="00B3225E">
        <w:tab/>
        <w:t xml:space="preserve">and a </w:t>
      </w:r>
      <w:proofErr w:type="spellStart"/>
      <w:r w:rsidRPr="00B3225E">
        <w:t>big</w:t>
      </w:r>
      <w:proofErr w:type="spellEnd"/>
      <w:r w:rsidRPr="00B3225E">
        <w:t xml:space="preserve"> </w:t>
      </w:r>
      <w:proofErr w:type="spellStart"/>
      <w:r w:rsidRPr="00B3225E">
        <w:t>ball</w:t>
      </w:r>
      <w:proofErr w:type="spellEnd"/>
      <w:r w:rsidRPr="00B3225E">
        <w:t>.</w:t>
      </w:r>
    </w:p>
    <w:p w14:paraId="192C9064" w14:textId="77777777" w:rsidR="00C76F80" w:rsidRDefault="00034F85" w:rsidP="00563445">
      <w:pPr>
        <w:pStyle w:val="NoIndent"/>
      </w:pPr>
      <w:r w:rsidRPr="0018402A">
        <w:t xml:space="preserve">Similar codes can be constructed as needed to describe the construction and ordering of stimuli for </w:t>
      </w:r>
      <w:r w:rsidR="00881D88">
        <w:t>specific</w:t>
      </w:r>
      <w:r w:rsidRPr="0018402A">
        <w:t xml:space="preserve"> research projects.</w:t>
      </w:r>
    </w:p>
    <w:p w14:paraId="2E72461E" w14:textId="399153CD" w:rsidR="00C76F80" w:rsidRDefault="00034F85" w:rsidP="00F55817">
      <w:r w:rsidRPr="0018402A">
        <w:t xml:space="preserve">When the user is sure that there is no overlapping or nesting of gems and that the end of one gem is marked by the beginning of the next, there is a simpler way of using </w:t>
      </w:r>
      <w:r w:rsidRPr="0018402A">
        <w:rPr>
          <w:caps/>
        </w:rPr>
        <w:t>gem</w:t>
      </w:r>
      <w:r w:rsidRPr="0018402A">
        <w:t xml:space="preserve">, which we call lazy </w:t>
      </w:r>
      <w:r w:rsidRPr="0018402A">
        <w:rPr>
          <w:caps/>
        </w:rPr>
        <w:t>gem</w:t>
      </w:r>
      <w:r w:rsidRPr="0018402A">
        <w:t xml:space="preserve">. In this form of GEM, the beginning of each gem is marked by </w:t>
      </w:r>
      <w:r w:rsidR="00CC0B9F">
        <w:t>@G:</w:t>
      </w:r>
      <w:r w:rsidRPr="0018402A">
        <w:t xml:space="preserve"> with one or more tags and the +n switch is used. Here is an example:</w:t>
      </w:r>
    </w:p>
    <w:p w14:paraId="50451233" w14:textId="5908F115" w:rsidR="00034F85" w:rsidRPr="00B3225E" w:rsidRDefault="00CC0B9F" w:rsidP="00F07D66">
      <w:pPr>
        <w:pStyle w:val="output"/>
      </w:pPr>
      <w:r>
        <w:t>@G:</w:t>
      </w:r>
      <w:r w:rsidR="00034F85" w:rsidRPr="00B3225E">
        <w:tab/>
      </w:r>
      <w:proofErr w:type="spellStart"/>
      <w:r w:rsidR="00034F85" w:rsidRPr="00B3225E">
        <w:t>reading</w:t>
      </w:r>
      <w:proofErr w:type="spellEnd"/>
    </w:p>
    <w:p w14:paraId="04D805D3" w14:textId="77777777" w:rsidR="00034F85" w:rsidRPr="00B3225E" w:rsidRDefault="00034F85" w:rsidP="00F07D66">
      <w:pPr>
        <w:pStyle w:val="output"/>
      </w:pPr>
      <w:r w:rsidRPr="00B3225E">
        <w:t>*CHI:</w:t>
      </w:r>
      <w:r w:rsidRPr="00B3225E">
        <w:tab/>
      </w:r>
      <w:proofErr w:type="spellStart"/>
      <w:r w:rsidRPr="00B3225E">
        <w:t>nice</w:t>
      </w:r>
      <w:proofErr w:type="spellEnd"/>
      <w:r w:rsidRPr="00B3225E">
        <w:t xml:space="preserve"> </w:t>
      </w:r>
      <w:proofErr w:type="spellStart"/>
      <w:r w:rsidRPr="00B3225E">
        <w:t>kitty</w:t>
      </w:r>
      <w:proofErr w:type="spellEnd"/>
      <w:r w:rsidRPr="00B3225E">
        <w:t>.</w:t>
      </w:r>
    </w:p>
    <w:p w14:paraId="6E641437" w14:textId="204A8E50" w:rsidR="00034F85" w:rsidRPr="00B3225E" w:rsidRDefault="00CC0B9F" w:rsidP="00F07D66">
      <w:pPr>
        <w:pStyle w:val="output"/>
      </w:pPr>
      <w:r>
        <w:t>@G:</w:t>
      </w:r>
      <w:r w:rsidR="00034F85" w:rsidRPr="00B3225E">
        <w:tab/>
      </w:r>
      <w:proofErr w:type="spellStart"/>
      <w:r w:rsidR="00034F85" w:rsidRPr="00B3225E">
        <w:t>offstage</w:t>
      </w:r>
      <w:proofErr w:type="spellEnd"/>
    </w:p>
    <w:p w14:paraId="10687466" w14:textId="77777777" w:rsidR="00034F85" w:rsidRPr="00B3225E" w:rsidRDefault="00034F85" w:rsidP="00F07D66">
      <w:pPr>
        <w:pStyle w:val="output"/>
      </w:pPr>
      <w:r w:rsidRPr="00B3225E">
        <w:t>*CHI:</w:t>
      </w:r>
      <w:r w:rsidRPr="00B3225E">
        <w:tab/>
      </w:r>
      <w:proofErr w:type="spellStart"/>
      <w:proofErr w:type="gramStart"/>
      <w:r w:rsidRPr="00B3225E">
        <w:t>who</w:t>
      </w:r>
      <w:proofErr w:type="spellEnd"/>
      <w:r w:rsidRPr="00B3225E">
        <w:t xml:space="preserve"> </w:t>
      </w:r>
      <w:proofErr w:type="spellStart"/>
      <w:r w:rsidRPr="00B3225E">
        <w:t>that</w:t>
      </w:r>
      <w:proofErr w:type="spellEnd"/>
      <w:r w:rsidRPr="00B3225E">
        <w:t>?</w:t>
      </w:r>
      <w:proofErr w:type="gramEnd"/>
    </w:p>
    <w:p w14:paraId="12462E9F" w14:textId="759E8208" w:rsidR="00034F85" w:rsidRPr="00B3225E" w:rsidRDefault="00CC0B9F" w:rsidP="00F07D66">
      <w:pPr>
        <w:pStyle w:val="output"/>
      </w:pPr>
      <w:r>
        <w:t>@G:</w:t>
      </w:r>
      <w:r w:rsidR="00034F85" w:rsidRPr="00B3225E">
        <w:tab/>
      </w:r>
      <w:proofErr w:type="spellStart"/>
      <w:r w:rsidR="00034F85" w:rsidRPr="00B3225E">
        <w:t>reading</w:t>
      </w:r>
      <w:proofErr w:type="spellEnd"/>
    </w:p>
    <w:p w14:paraId="29773AC4" w14:textId="77777777" w:rsidR="00034F85" w:rsidRPr="00B3225E" w:rsidRDefault="00034F85" w:rsidP="00F07D66">
      <w:pPr>
        <w:pStyle w:val="output"/>
      </w:pPr>
      <w:r w:rsidRPr="00B3225E">
        <w:t>*CHI:</w:t>
      </w:r>
      <w:r w:rsidRPr="00B3225E">
        <w:tab/>
        <w:t xml:space="preserve">a </w:t>
      </w:r>
      <w:proofErr w:type="spellStart"/>
      <w:r w:rsidRPr="00B3225E">
        <w:t>big</w:t>
      </w:r>
      <w:proofErr w:type="spellEnd"/>
      <w:r w:rsidRPr="00B3225E">
        <w:t xml:space="preserve"> </w:t>
      </w:r>
      <w:proofErr w:type="spellStart"/>
      <w:r w:rsidRPr="00B3225E">
        <w:t>ball</w:t>
      </w:r>
      <w:proofErr w:type="spellEnd"/>
      <w:r w:rsidRPr="00B3225E">
        <w:t>.</w:t>
      </w:r>
    </w:p>
    <w:p w14:paraId="5E164319" w14:textId="6972EEBF" w:rsidR="00034F85" w:rsidRPr="00B3225E" w:rsidRDefault="00CC0B9F" w:rsidP="00F07D66">
      <w:pPr>
        <w:pStyle w:val="output"/>
      </w:pPr>
      <w:r>
        <w:t>@G:</w:t>
      </w:r>
      <w:r w:rsidR="00034F85" w:rsidRPr="00B3225E">
        <w:tab/>
      </w:r>
      <w:proofErr w:type="spellStart"/>
      <w:r w:rsidR="00034F85" w:rsidRPr="00B3225E">
        <w:t>dinner</w:t>
      </w:r>
      <w:proofErr w:type="spellEnd"/>
    </w:p>
    <w:p w14:paraId="17190461" w14:textId="77777777" w:rsidR="00034F85" w:rsidRPr="0018402A" w:rsidRDefault="00034F85" w:rsidP="00563445">
      <w:pPr>
        <w:pStyle w:val="NoIndent"/>
      </w:pPr>
      <w:r w:rsidRPr="0018402A">
        <w:t>In this case, one can retrieve all the episodes of “reading” with this command:</w:t>
      </w:r>
    </w:p>
    <w:p w14:paraId="35C9BF1A" w14:textId="77777777" w:rsidR="00034F85" w:rsidRPr="00B3225E" w:rsidRDefault="00034F85" w:rsidP="00F07D66">
      <w:pPr>
        <w:pStyle w:val="output"/>
      </w:pPr>
      <w:r w:rsidRPr="00B3225E">
        <w:t>gem +n +</w:t>
      </w:r>
      <w:proofErr w:type="spellStart"/>
      <w:r w:rsidRPr="00B3225E">
        <w:t>sreading</w:t>
      </w:r>
      <w:proofErr w:type="spellEnd"/>
    </w:p>
    <w:p w14:paraId="17B51553" w14:textId="4133AFE2" w:rsidR="00034F85" w:rsidRPr="0018402A" w:rsidRDefault="00E16EC1" w:rsidP="00F55817">
      <w:pPr>
        <w:pStyle w:val="Heading3"/>
      </w:pPr>
      <w:bookmarkStart w:id="856" w:name="_Toc22195081"/>
      <w:bookmarkStart w:id="857" w:name="_Toc174790666"/>
      <w:bookmarkStart w:id="858" w:name="_Toc36836451"/>
      <w:bookmarkStart w:id="859" w:name="_Toc40883560"/>
      <w:bookmarkStart w:id="860" w:name="_Toc75446279"/>
      <w:bookmarkStart w:id="861" w:name="_Toc87376409"/>
      <w:bookmarkStart w:id="862" w:name="_Toc156743601"/>
      <w:r>
        <w:t>Limiting w</w:t>
      </w:r>
      <w:r w:rsidR="00034F85" w:rsidRPr="0018402A">
        <w:t>ith</w:t>
      </w:r>
      <w:r>
        <w:t xml:space="preserve"> GEM</w:t>
      </w:r>
      <w:bookmarkEnd w:id="856"/>
      <w:bookmarkEnd w:id="857"/>
      <w:bookmarkEnd w:id="858"/>
      <w:bookmarkEnd w:id="859"/>
      <w:bookmarkEnd w:id="860"/>
      <w:bookmarkEnd w:id="861"/>
      <w:bookmarkEnd w:id="862"/>
    </w:p>
    <w:p w14:paraId="0ECE21CC" w14:textId="3066FB85" w:rsidR="00C76F80" w:rsidRDefault="00034F85" w:rsidP="00F55817">
      <w:r w:rsidRPr="0018402A">
        <w:rPr>
          <w:caps/>
        </w:rPr>
        <w:t>gem</w:t>
      </w:r>
      <w:r w:rsidRPr="0018402A">
        <w:t xml:space="preserve"> also serves as a tool for limiting analyses. The type of limiting that is done by </w:t>
      </w:r>
      <w:r w:rsidRPr="0018402A">
        <w:rPr>
          <w:caps/>
        </w:rPr>
        <w:t xml:space="preserve">gem </w:t>
      </w:r>
      <w:r w:rsidRPr="0018402A">
        <w:t xml:space="preserve">is very different from that done by </w:t>
      </w:r>
      <w:r w:rsidRPr="0018402A">
        <w:rPr>
          <w:caps/>
        </w:rPr>
        <w:t>kwal</w:t>
      </w:r>
      <w:r w:rsidRPr="0018402A">
        <w:t xml:space="preserve"> or </w:t>
      </w:r>
      <w:r w:rsidRPr="0018402A">
        <w:rPr>
          <w:caps/>
        </w:rPr>
        <w:t>combo</w:t>
      </w:r>
      <w:r w:rsidRPr="0018402A">
        <w:t xml:space="preserve">. In a sense, </w:t>
      </w:r>
      <w:r w:rsidRPr="0018402A">
        <w:rPr>
          <w:caps/>
        </w:rPr>
        <w:t>gem</w:t>
      </w:r>
      <w:r w:rsidRPr="0018402A">
        <w:t xml:space="preserve"> works like the +t switches in these other programs to select segments of the file for analysis. When you do thi</w:t>
      </w:r>
      <w:r w:rsidR="00EC0A93">
        <w:t>s, you will want to use the +d and +f s</w:t>
      </w:r>
      <w:r w:rsidRPr="0018402A">
        <w:t>witch</w:t>
      </w:r>
      <w:r w:rsidR="00EC0A93">
        <w:t>es</w:t>
      </w:r>
      <w:r w:rsidRPr="0018402A">
        <w:t xml:space="preserve">, so that the output is in </w:t>
      </w:r>
      <w:r w:rsidRPr="0018402A">
        <w:rPr>
          <w:caps/>
        </w:rPr>
        <w:t>chat</w:t>
      </w:r>
      <w:r w:rsidR="00EC0A93">
        <w:t xml:space="preserve"> </w:t>
      </w:r>
      <w:r w:rsidR="00EC0A93">
        <w:lastRenderedPageBreak/>
        <w:t xml:space="preserve">format </w:t>
      </w:r>
      <w:proofErr w:type="spellStart"/>
      <w:r w:rsidR="00EC0A93">
        <w:t>foir</w:t>
      </w:r>
      <w:proofErr w:type="spellEnd"/>
      <w:r w:rsidR="00EC0A93">
        <w:t xml:space="preserve"> analysis by further commands.</w:t>
      </w:r>
    </w:p>
    <w:p w14:paraId="55AFAABF" w14:textId="52975F0F" w:rsidR="00C76F80" w:rsidRDefault="00EC0A93" w:rsidP="00F07D66">
      <w:pPr>
        <w:pStyle w:val="output"/>
      </w:pPr>
      <w:r>
        <w:t>gem +</w:t>
      </w:r>
      <w:proofErr w:type="spellStart"/>
      <w:r>
        <w:t>sreading</w:t>
      </w:r>
      <w:proofErr w:type="spellEnd"/>
      <w:r>
        <w:t xml:space="preserve"> +d +f sample2.cha</w:t>
      </w:r>
    </w:p>
    <w:p w14:paraId="3EBD17C6" w14:textId="12ED2124" w:rsidR="00034F85" w:rsidRPr="0018402A" w:rsidRDefault="00034F85" w:rsidP="00F55817">
      <w:r w:rsidRPr="0018402A">
        <w:t xml:space="preserve">Note also that you can use any type of code on the </w:t>
      </w:r>
      <w:r w:rsidR="00CC0B9F">
        <w:t>@Bg</w:t>
      </w:r>
      <w:r w:rsidRPr="0018402A">
        <w:t xml:space="preserve"> line. For example, you might wish to mark well-formed multi-utterance turns, teaching episodes, failures in communica</w:t>
      </w:r>
      <w:r w:rsidRPr="0018402A">
        <w:softHyphen/>
        <w:t>tions, or contingent query sequences.</w:t>
      </w:r>
    </w:p>
    <w:p w14:paraId="7745D6A6" w14:textId="510C9E0C" w:rsidR="00034F85" w:rsidRDefault="00034F85" w:rsidP="00F55817">
      <w:pPr>
        <w:pStyle w:val="Heading3"/>
      </w:pPr>
      <w:bookmarkStart w:id="863" w:name="_Toc22195082"/>
      <w:bookmarkStart w:id="864" w:name="_Toc174790667"/>
      <w:bookmarkStart w:id="865" w:name="_Toc36836452"/>
      <w:bookmarkStart w:id="866" w:name="_Toc40883561"/>
      <w:bookmarkStart w:id="867" w:name="_Toc75446280"/>
      <w:bookmarkStart w:id="868" w:name="_Toc87376410"/>
      <w:bookmarkStart w:id="869" w:name="_Toc156743602"/>
      <w:r w:rsidRPr="0018402A">
        <w:t>Unique Options</w:t>
      </w:r>
      <w:bookmarkEnd w:id="863"/>
      <w:bookmarkEnd w:id="864"/>
      <w:bookmarkEnd w:id="865"/>
      <w:bookmarkEnd w:id="866"/>
      <w:bookmarkEnd w:id="867"/>
      <w:bookmarkEnd w:id="868"/>
      <w:bookmarkEnd w:id="869"/>
    </w:p>
    <w:p w14:paraId="6C182419" w14:textId="3613F08D" w:rsidR="00AB2E87" w:rsidRPr="00AB2E87" w:rsidRDefault="00AB2E87" w:rsidP="00143191">
      <w:pPr>
        <w:ind w:firstLine="0"/>
      </w:pPr>
      <w:r>
        <w:t>GEM has the following unique options:</w:t>
      </w:r>
    </w:p>
    <w:p w14:paraId="6FC72384" w14:textId="77777777" w:rsidR="00C76F80" w:rsidRDefault="00034F85" w:rsidP="00F55817">
      <w:pPr>
        <w:pStyle w:val="Options"/>
      </w:pPr>
      <w:r w:rsidRPr="0018402A">
        <w:rPr>
          <w:b/>
        </w:rPr>
        <w:t>+d</w:t>
      </w:r>
      <w:r w:rsidRPr="0018402A">
        <w:rPr>
          <w:b/>
        </w:rPr>
        <w:tab/>
      </w:r>
      <w:proofErr w:type="gramStart"/>
      <w:r w:rsidRPr="0018402A">
        <w:t>The</w:t>
      </w:r>
      <w:proofErr w:type="gramEnd"/>
      <w:r w:rsidRPr="0018402A">
        <w:t xml:space="preserve"> +d0 level of this switch produces simple output that is in legal </w:t>
      </w:r>
      <w:r w:rsidRPr="0018402A">
        <w:rPr>
          <w:caps/>
        </w:rPr>
        <w:t>chat</w:t>
      </w:r>
      <w:r w:rsidRPr="0018402A">
        <w:t xml:space="preserve"> format. The +d1 level of this switch adds information to the legal </w:t>
      </w:r>
      <w:r w:rsidRPr="0018402A">
        <w:rPr>
          <w:caps/>
        </w:rPr>
        <w:t>chat</w:t>
      </w:r>
      <w:r w:rsidRPr="0018402A">
        <w:t xml:space="preserve"> output regarding file names, line numbers, and @ID codes.</w:t>
      </w:r>
    </w:p>
    <w:p w14:paraId="341A2A1D" w14:textId="50052257" w:rsidR="00C76F80" w:rsidRDefault="00034F85" w:rsidP="00F55817">
      <w:pPr>
        <w:pStyle w:val="Options"/>
      </w:pPr>
      <w:r w:rsidRPr="0018402A">
        <w:rPr>
          <w:b/>
        </w:rPr>
        <w:t>+g</w:t>
      </w:r>
      <w:r w:rsidRPr="0018402A">
        <w:rPr>
          <w:b/>
        </w:rPr>
        <w:tab/>
      </w:r>
      <w:r w:rsidRPr="0018402A">
        <w:t xml:space="preserve">If this switch is used, all the tag words specified with +s switches must appear on the </w:t>
      </w:r>
      <w:r w:rsidR="00CC0B9F">
        <w:t>@Bg</w:t>
      </w:r>
      <w:r w:rsidRPr="0018402A">
        <w:t xml:space="preserve">: header line </w:t>
      </w:r>
      <w:r w:rsidR="007E3AD5">
        <w:t>to</w:t>
      </w:r>
      <w:r w:rsidRPr="0018402A">
        <w:t xml:space="preserve"> make a match. Without the +g switch, having just one of the +s words present is enough for a match.</w:t>
      </w:r>
    </w:p>
    <w:p w14:paraId="0BB28B4D" w14:textId="77777777" w:rsidR="00C76F80" w:rsidRDefault="00034F85" w:rsidP="00F55817">
      <w:pPr>
        <w:pStyle w:val="Options"/>
      </w:pPr>
      <w:r w:rsidRPr="00B3225E">
        <w:tab/>
      </w:r>
      <w:r w:rsidRPr="00B3225E">
        <w:tab/>
        <w:t>gem +</w:t>
      </w:r>
      <w:proofErr w:type="spellStart"/>
      <w:r w:rsidRPr="00B3225E">
        <w:t>sreading</w:t>
      </w:r>
      <w:proofErr w:type="spellEnd"/>
      <w:r w:rsidRPr="00B3225E">
        <w:t xml:space="preserve"> +</w:t>
      </w:r>
      <w:proofErr w:type="spellStart"/>
      <w:r w:rsidRPr="00B3225E">
        <w:t>sbook</w:t>
      </w:r>
      <w:proofErr w:type="spellEnd"/>
      <w:r w:rsidRPr="00B3225E">
        <w:t xml:space="preserve"> +g </w:t>
      </w:r>
      <w:proofErr w:type="gramStart"/>
      <w:r w:rsidRPr="00B3225E">
        <w:t>sample2.cha</w:t>
      </w:r>
      <w:proofErr w:type="gramEnd"/>
    </w:p>
    <w:p w14:paraId="4409F3F2" w14:textId="77777777" w:rsidR="00C76F80" w:rsidRDefault="00881D88" w:rsidP="00F55817">
      <w:pPr>
        <w:pStyle w:val="Options"/>
      </w:pPr>
      <w:r>
        <w:t xml:space="preserve"> </w:t>
      </w:r>
      <w:r>
        <w:tab/>
        <w:t xml:space="preserve">This will retrieve all </w:t>
      </w:r>
      <w:r w:rsidR="00034F85" w:rsidRPr="0018402A">
        <w:t>the activities involving reading of books.</w:t>
      </w:r>
    </w:p>
    <w:p w14:paraId="56949CA6" w14:textId="59AA633F" w:rsidR="00C76F80" w:rsidRDefault="00034F85" w:rsidP="00F55817">
      <w:pPr>
        <w:pStyle w:val="Options"/>
      </w:pPr>
      <w:r w:rsidRPr="0018402A">
        <w:rPr>
          <w:b/>
        </w:rPr>
        <w:t>+n</w:t>
      </w:r>
      <w:r w:rsidRPr="0018402A">
        <w:rPr>
          <w:b/>
        </w:rPr>
        <w:tab/>
      </w:r>
      <w:r w:rsidRPr="0018402A">
        <w:t xml:space="preserve">Use </w:t>
      </w:r>
      <w:r w:rsidR="00CC0B9F">
        <w:t>@G:</w:t>
      </w:r>
      <w:r w:rsidRPr="0018402A">
        <w:t xml:space="preserve"> lines as the basis for the search. If these are used, no overlapping or nest</w:t>
      </w:r>
      <w:r w:rsidRPr="0018402A">
        <w:softHyphen/>
        <w:t xml:space="preserve">ing of </w:t>
      </w:r>
      <w:r w:rsidR="00CC0B9F">
        <w:t>@G: g</w:t>
      </w:r>
      <w:r w:rsidRPr="0018402A">
        <w:t xml:space="preserve">ems is possible and each </w:t>
      </w:r>
      <w:r w:rsidR="00CC0B9F">
        <w:t>@G:</w:t>
      </w:r>
      <w:r w:rsidRPr="0018402A">
        <w:t xml:space="preserve"> must have tags. In this case, no </w:t>
      </w:r>
      <w:r w:rsidR="00CC0B9F">
        <w:t>@Eg</w:t>
      </w:r>
      <w:r w:rsidRPr="0018402A">
        <w:t xml:space="preserve"> is need</w:t>
      </w:r>
      <w:r w:rsidRPr="0018402A">
        <w:softHyphen/>
        <w:t xml:space="preserve">ed, but </w:t>
      </w:r>
      <w:r w:rsidRPr="0018402A">
        <w:rPr>
          <w:caps/>
        </w:rPr>
        <w:t>Check</w:t>
      </w:r>
      <w:r w:rsidRPr="0018402A">
        <w:t xml:space="preserve"> and </w:t>
      </w:r>
      <w:r w:rsidRPr="0018402A">
        <w:rPr>
          <w:caps/>
        </w:rPr>
        <w:t>gem</w:t>
      </w:r>
      <w:r w:rsidRPr="0018402A">
        <w:t xml:space="preserve"> will simply assume that the gem starts at the </w:t>
      </w:r>
      <w:r w:rsidR="00CC0B9F">
        <w:t>@G:</w:t>
      </w:r>
      <w:r w:rsidRPr="0018402A">
        <w:t xml:space="preserve"> and ends with the next </w:t>
      </w:r>
      <w:r w:rsidR="00CC0B9F">
        <w:t>@</w:t>
      </w:r>
      <w:proofErr w:type="gramStart"/>
      <w:r w:rsidR="00CC0B9F">
        <w:t>G:</w:t>
      </w:r>
      <w:r w:rsidRPr="0018402A">
        <w:t>.</w:t>
      </w:r>
      <w:proofErr w:type="gramEnd"/>
    </w:p>
    <w:p w14:paraId="6D60C2B0" w14:textId="01CF48D6" w:rsidR="00034F85" w:rsidRPr="0018402A" w:rsidRDefault="00034F85" w:rsidP="00F55817">
      <w:pPr>
        <w:pStyle w:val="Options"/>
      </w:pPr>
      <w:r w:rsidRPr="0018402A">
        <w:rPr>
          <w:b/>
        </w:rPr>
        <w:t>+s</w:t>
      </w:r>
      <w:r w:rsidRPr="0018402A">
        <w:rPr>
          <w:b/>
        </w:rPr>
        <w:tab/>
      </w:r>
      <w:r w:rsidRPr="0018402A">
        <w:t xml:space="preserve">This option is used to select file segments identified by words found on the </w:t>
      </w:r>
      <w:r w:rsidR="00CC0B9F">
        <w:t>@Bg</w:t>
      </w:r>
      <w:r w:rsidRPr="0018402A">
        <w:t>: tier. Do not use the -s switch. See the example given above for +g. To search for a group of words found in a file, use the form +</w:t>
      </w:r>
      <w:proofErr w:type="spellStart"/>
      <w:r w:rsidRPr="0018402A">
        <w:t>s@filename</w:t>
      </w:r>
      <w:proofErr w:type="spellEnd"/>
      <w:r w:rsidRPr="0018402A">
        <w:t>.</w:t>
      </w:r>
    </w:p>
    <w:p w14:paraId="3419D7BE" w14:textId="2B271D41" w:rsidR="00034F85" w:rsidRPr="0018402A" w:rsidRDefault="00034F85" w:rsidP="00F55817">
      <w:pPr>
        <w:pStyle w:val="Heading2"/>
      </w:pPr>
      <w:bookmarkStart w:id="870" w:name="_Ref409077466"/>
      <w:bookmarkStart w:id="871" w:name="X59100"/>
      <w:bookmarkStart w:id="872" w:name="_Toc22195083"/>
      <w:bookmarkStart w:id="873" w:name="_Toc174790668"/>
      <w:bookmarkStart w:id="874" w:name="_Toc36836453"/>
      <w:bookmarkStart w:id="875" w:name="_Toc40883562"/>
      <w:bookmarkStart w:id="876" w:name="_Toc75446281"/>
      <w:bookmarkStart w:id="877" w:name="_Toc87376411"/>
      <w:bookmarkStart w:id="878" w:name="_Toc156743603"/>
      <w:r w:rsidRPr="0018402A">
        <w:t>GEMFREQ</w:t>
      </w:r>
      <w:bookmarkEnd w:id="870"/>
      <w:bookmarkEnd w:id="871"/>
      <w:bookmarkEnd w:id="872"/>
      <w:bookmarkEnd w:id="873"/>
      <w:bookmarkEnd w:id="874"/>
      <w:bookmarkEnd w:id="875"/>
      <w:bookmarkEnd w:id="876"/>
      <w:bookmarkEnd w:id="877"/>
      <w:bookmarkEnd w:id="878"/>
    </w:p>
    <w:p w14:paraId="0DB7038B" w14:textId="0A9FEEBB" w:rsidR="00C76F80" w:rsidRDefault="00034F85" w:rsidP="00F55817">
      <w:r w:rsidRPr="0018402A">
        <w:t xml:space="preserve">This program combines the basic features of </w:t>
      </w:r>
      <w:r w:rsidRPr="0018402A">
        <w:rPr>
          <w:caps/>
        </w:rPr>
        <w:t>freq</w:t>
      </w:r>
      <w:r w:rsidRPr="0018402A">
        <w:t xml:space="preserve"> and </w:t>
      </w:r>
      <w:r w:rsidRPr="0018402A">
        <w:rPr>
          <w:caps/>
        </w:rPr>
        <w:t>gem</w:t>
      </w:r>
      <w:r w:rsidRPr="0018402A">
        <w:t xml:space="preserve">. Like GEM, it analyzes portions of the transcript that are marked off with </w:t>
      </w:r>
      <w:r w:rsidR="00CC0B9F">
        <w:t>@Bg:</w:t>
      </w:r>
      <w:r w:rsidRPr="0018402A">
        <w:t xml:space="preserve"> and </w:t>
      </w:r>
      <w:r w:rsidR="00CC0B9F">
        <w:t>@Eg:</w:t>
      </w:r>
      <w:r w:rsidRPr="0018402A">
        <w:t xml:space="preserve"> markers. For example, gems can mark off a section of </w:t>
      </w:r>
      <w:proofErr w:type="spellStart"/>
      <w:r w:rsidRPr="0018402A">
        <w:t>bookreading</w:t>
      </w:r>
      <w:proofErr w:type="spellEnd"/>
      <w:r w:rsidRPr="0018402A">
        <w:t xml:space="preserve"> activity with </w:t>
      </w:r>
      <w:r w:rsidR="00CC0B9F">
        <w:rPr>
          <w:i/>
        </w:rPr>
        <w:t>@Bg</w:t>
      </w:r>
      <w:r w:rsidRPr="0018402A">
        <w:rPr>
          <w:i/>
        </w:rPr>
        <w:t xml:space="preserve">: </w:t>
      </w:r>
      <w:proofErr w:type="spellStart"/>
      <w:r w:rsidRPr="0018402A">
        <w:rPr>
          <w:i/>
        </w:rPr>
        <w:t>bookreading</w:t>
      </w:r>
      <w:proofErr w:type="spellEnd"/>
      <w:r w:rsidRPr="0018402A">
        <w:t xml:space="preserve"> and </w:t>
      </w:r>
      <w:r w:rsidR="00CC0B9F">
        <w:rPr>
          <w:i/>
        </w:rPr>
        <w:t>@Eg</w:t>
      </w:r>
      <w:r w:rsidRPr="0018402A">
        <w:rPr>
          <w:i/>
        </w:rPr>
        <w:t xml:space="preserve">: </w:t>
      </w:r>
      <w:proofErr w:type="spellStart"/>
      <w:r w:rsidRPr="0018402A">
        <w:rPr>
          <w:i/>
        </w:rPr>
        <w:t>bookreading</w:t>
      </w:r>
      <w:proofErr w:type="spellEnd"/>
      <w:r w:rsidRPr="0018402A">
        <w:t xml:space="preserve">. Once these markers are entered, you can then run </w:t>
      </w:r>
      <w:r w:rsidRPr="0018402A">
        <w:rPr>
          <w:caps/>
        </w:rPr>
        <w:t>gemfreq</w:t>
      </w:r>
      <w:r w:rsidRPr="0018402A">
        <w:t xml:space="preserve"> to re</w:t>
      </w:r>
      <w:r w:rsidRPr="0018402A">
        <w:softHyphen/>
        <w:t xml:space="preserve">trieve a basic </w:t>
      </w:r>
      <w:r w:rsidRPr="0018402A">
        <w:rPr>
          <w:caps/>
        </w:rPr>
        <w:t>freq-</w:t>
      </w:r>
      <w:r w:rsidRPr="0018402A">
        <w:t>type output for each of the various gem types you have marked. For example, you can run this command:</w:t>
      </w:r>
    </w:p>
    <w:p w14:paraId="0FCB42B3" w14:textId="77777777" w:rsidR="00C76F80" w:rsidRDefault="00034F85" w:rsidP="00F07D66">
      <w:pPr>
        <w:pStyle w:val="output"/>
      </w:pPr>
      <w:proofErr w:type="spellStart"/>
      <w:r w:rsidRPr="00B3225E">
        <w:t>gemfreq</w:t>
      </w:r>
      <w:proofErr w:type="spellEnd"/>
      <w:r w:rsidRPr="00B3225E">
        <w:t xml:space="preserve"> +</w:t>
      </w:r>
      <w:proofErr w:type="spellStart"/>
      <w:r w:rsidRPr="00B3225E">
        <w:t>sarriving</w:t>
      </w:r>
      <w:proofErr w:type="spellEnd"/>
      <w:r w:rsidRPr="00B3225E">
        <w:t xml:space="preserve"> sample2.cha</w:t>
      </w:r>
    </w:p>
    <w:p w14:paraId="0D6E06FC" w14:textId="77777777" w:rsidR="00C76F80" w:rsidRDefault="00034F85" w:rsidP="00F55817">
      <w:r w:rsidRPr="0018402A">
        <w:t>and you would get the following output:</w:t>
      </w:r>
    </w:p>
    <w:p w14:paraId="22BDD98E" w14:textId="03CA92CA" w:rsidR="00034F85" w:rsidRPr="00B3225E" w:rsidRDefault="00034F85" w:rsidP="00F07D66">
      <w:pPr>
        <w:pStyle w:val="output"/>
      </w:pPr>
      <w:r w:rsidRPr="00B3225E">
        <w:t>GEMFREQ +</w:t>
      </w:r>
      <w:proofErr w:type="spellStart"/>
      <w:r w:rsidRPr="00B3225E">
        <w:t>sarriving</w:t>
      </w:r>
      <w:proofErr w:type="spellEnd"/>
      <w:r w:rsidRPr="00B3225E">
        <w:t xml:space="preserve"> sample2.cha</w:t>
      </w:r>
    </w:p>
    <w:p w14:paraId="684FD5AE" w14:textId="77777777" w:rsidR="00034F85" w:rsidRPr="00B3225E" w:rsidRDefault="00034F85" w:rsidP="00F07D66">
      <w:pPr>
        <w:pStyle w:val="output"/>
      </w:pPr>
      <w:proofErr w:type="spellStart"/>
      <w:r w:rsidRPr="00B3225E">
        <w:t>Wed</w:t>
      </w:r>
      <w:proofErr w:type="spellEnd"/>
      <w:r w:rsidRPr="00B3225E">
        <w:t xml:space="preserve"> May 12 15:54:35 1999</w:t>
      </w:r>
    </w:p>
    <w:p w14:paraId="59C55DC9" w14:textId="77777777" w:rsidR="00034F85" w:rsidRPr="00B3225E" w:rsidRDefault="00034F85" w:rsidP="00F07D66">
      <w:pPr>
        <w:pStyle w:val="output"/>
      </w:pPr>
      <w:r w:rsidRPr="00B3225E">
        <w:t xml:space="preserve">GEMFREQ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03ABBF3D" w14:textId="77777777" w:rsidR="00034F85" w:rsidRPr="00B3225E" w:rsidRDefault="00034F85" w:rsidP="00F07D66">
      <w:pPr>
        <w:pStyle w:val="output"/>
      </w:pPr>
      <w:r w:rsidRPr="00B3225E">
        <w:t xml:space="preserve">  ALL speaker </w:t>
      </w:r>
      <w:proofErr w:type="spellStart"/>
      <w:r w:rsidRPr="00B3225E">
        <w:t>tiers</w:t>
      </w:r>
      <w:proofErr w:type="spellEnd"/>
    </w:p>
    <w:p w14:paraId="6ED44B1E" w14:textId="00B4002D" w:rsidR="00034F85" w:rsidRPr="00B3225E" w:rsidRDefault="00034F85" w:rsidP="00F07D66">
      <w:pPr>
        <w:pStyle w:val="output"/>
      </w:pPr>
      <w:r w:rsidRPr="00B3225E">
        <w:t xml:space="preserve">  and ONLY </w:t>
      </w:r>
      <w:proofErr w:type="spellStart"/>
      <w:r w:rsidRPr="00B3225E">
        <w:t>header</w:t>
      </w:r>
      <w:proofErr w:type="spellEnd"/>
      <w:r w:rsidRPr="00B3225E">
        <w:t xml:space="preserve"> </w:t>
      </w:r>
      <w:proofErr w:type="spellStart"/>
      <w:r w:rsidRPr="00B3225E">
        <w:t>tiers</w:t>
      </w:r>
      <w:proofErr w:type="spellEnd"/>
      <w:r w:rsidRPr="00B3225E">
        <w:t xml:space="preserve"> </w:t>
      </w:r>
      <w:proofErr w:type="spellStart"/>
      <w:r w:rsidRPr="00B3225E">
        <w:t>matching</w:t>
      </w:r>
      <w:proofErr w:type="spellEnd"/>
      <w:r w:rsidRPr="00B3225E">
        <w:t xml:space="preserve">: </w:t>
      </w:r>
      <w:r w:rsidR="00CC0B9F">
        <w:t>@</w:t>
      </w:r>
      <w:proofErr w:type="gramStart"/>
      <w:r w:rsidR="00CC0B9F">
        <w:t>Bg</w:t>
      </w:r>
      <w:r w:rsidRPr="00B3225E">
        <w:t>:;</w:t>
      </w:r>
      <w:proofErr w:type="gramEnd"/>
      <w:r w:rsidRPr="00B3225E">
        <w:t xml:space="preserve"> </w:t>
      </w:r>
      <w:r w:rsidR="00CC0B9F">
        <w:t>@Eg</w:t>
      </w:r>
      <w:r w:rsidRPr="00B3225E">
        <w:t>:;</w:t>
      </w:r>
    </w:p>
    <w:p w14:paraId="6152B46F" w14:textId="77777777" w:rsidR="00034F85" w:rsidRPr="00B3225E" w:rsidRDefault="00034F85" w:rsidP="00F07D66">
      <w:pPr>
        <w:pStyle w:val="output"/>
      </w:pPr>
      <w:r w:rsidRPr="00B3225E">
        <w:t>****************************************</w:t>
      </w:r>
    </w:p>
    <w:p w14:paraId="3CE0EDF3" w14:textId="77777777" w:rsidR="00034F85" w:rsidRPr="00B3225E" w:rsidRDefault="00034F85" w:rsidP="00F07D66">
      <w:pPr>
        <w:pStyle w:val="output"/>
      </w:pPr>
      <w:proofErr w:type="spellStart"/>
      <w:r w:rsidRPr="00B3225E">
        <w:t>From</w:t>
      </w:r>
      <w:proofErr w:type="spellEnd"/>
      <w:r w:rsidRPr="00B3225E">
        <w:t xml:space="preserve"> file &lt;sample2.cha&gt;</w:t>
      </w:r>
    </w:p>
    <w:p w14:paraId="1C156523" w14:textId="77777777" w:rsidR="00034F85" w:rsidRPr="00B3225E" w:rsidRDefault="00034F85" w:rsidP="00F07D66">
      <w:pPr>
        <w:pStyle w:val="output"/>
      </w:pPr>
      <w:r w:rsidRPr="00B3225E">
        <w:t xml:space="preserve">  2 </w:t>
      </w:r>
      <w:proofErr w:type="spellStart"/>
      <w:r w:rsidRPr="00B3225E">
        <w:t>tiers</w:t>
      </w:r>
      <w:proofErr w:type="spellEnd"/>
      <w:r w:rsidRPr="00B3225E">
        <w:t xml:space="preserve"> in gem " </w:t>
      </w:r>
      <w:proofErr w:type="spellStart"/>
      <w:r w:rsidRPr="00B3225E">
        <w:t>arriving</w:t>
      </w:r>
      <w:proofErr w:type="spellEnd"/>
      <w:r w:rsidRPr="00B3225E">
        <w:t>":</w:t>
      </w:r>
    </w:p>
    <w:p w14:paraId="7BD5ABBB" w14:textId="77777777" w:rsidR="00034F85" w:rsidRPr="00B3225E" w:rsidRDefault="00034F85" w:rsidP="00F07D66">
      <w:pPr>
        <w:pStyle w:val="output"/>
      </w:pPr>
      <w:r w:rsidRPr="00B3225E">
        <w:t xml:space="preserve">   1 are</w:t>
      </w:r>
    </w:p>
    <w:p w14:paraId="4F2A11BB" w14:textId="77777777" w:rsidR="00034F85" w:rsidRPr="00B3225E" w:rsidRDefault="00034F85" w:rsidP="00F07D66">
      <w:pPr>
        <w:pStyle w:val="output"/>
      </w:pPr>
      <w:r w:rsidRPr="00B3225E">
        <w:t xml:space="preserve">   1 fine</w:t>
      </w:r>
    </w:p>
    <w:p w14:paraId="1BF702E2" w14:textId="77777777" w:rsidR="00034F85" w:rsidRPr="00B3225E" w:rsidRDefault="00034F85" w:rsidP="00F07D66">
      <w:pPr>
        <w:pStyle w:val="output"/>
      </w:pPr>
      <w:r w:rsidRPr="00B3225E">
        <w:t xml:space="preserve">   1 </w:t>
      </w:r>
      <w:proofErr w:type="spellStart"/>
      <w:r w:rsidRPr="00B3225E">
        <w:t>how</w:t>
      </w:r>
      <w:proofErr w:type="spellEnd"/>
    </w:p>
    <w:p w14:paraId="6E366AAC" w14:textId="77777777" w:rsidR="00034F85" w:rsidRPr="00B3225E" w:rsidRDefault="00034F85" w:rsidP="00F07D66">
      <w:pPr>
        <w:pStyle w:val="output"/>
      </w:pPr>
      <w:r w:rsidRPr="00B3225E">
        <w:t xml:space="preserve">   1 </w:t>
      </w:r>
      <w:proofErr w:type="spellStart"/>
      <w:r w:rsidRPr="00B3225E">
        <w:t>you</w:t>
      </w:r>
      <w:proofErr w:type="spellEnd"/>
    </w:p>
    <w:p w14:paraId="38A728C5" w14:textId="34FCA4A6" w:rsidR="00034F85" w:rsidRPr="0018402A" w:rsidRDefault="00034F85" w:rsidP="00F55817">
      <w:pPr>
        <w:pStyle w:val="Heading3"/>
      </w:pPr>
      <w:bookmarkStart w:id="879" w:name="_Toc22195084"/>
      <w:bookmarkStart w:id="880" w:name="_Toc174790669"/>
      <w:bookmarkStart w:id="881" w:name="_Toc36836454"/>
      <w:bookmarkStart w:id="882" w:name="_Toc40883563"/>
      <w:bookmarkStart w:id="883" w:name="_Toc75446282"/>
      <w:bookmarkStart w:id="884" w:name="_Toc87376412"/>
      <w:bookmarkStart w:id="885" w:name="_Toc156743604"/>
      <w:r w:rsidRPr="0018402A">
        <w:lastRenderedPageBreak/>
        <w:t>Unique Options</w:t>
      </w:r>
      <w:bookmarkEnd w:id="879"/>
      <w:bookmarkEnd w:id="880"/>
      <w:bookmarkEnd w:id="881"/>
      <w:bookmarkEnd w:id="882"/>
      <w:bookmarkEnd w:id="883"/>
      <w:bookmarkEnd w:id="884"/>
      <w:bookmarkEnd w:id="885"/>
    </w:p>
    <w:p w14:paraId="3895F798" w14:textId="77777777" w:rsidR="00C76F80" w:rsidRDefault="00034F85" w:rsidP="00F55817">
      <w:pPr>
        <w:pStyle w:val="Options"/>
      </w:pPr>
      <w:r w:rsidRPr="0018402A">
        <w:rPr>
          <w:b/>
        </w:rPr>
        <w:t>+d</w:t>
      </w:r>
      <w:r w:rsidRPr="0018402A">
        <w:rPr>
          <w:b/>
        </w:rPr>
        <w:tab/>
      </w:r>
      <w:proofErr w:type="gramStart"/>
      <w:r w:rsidRPr="0018402A">
        <w:t>The</w:t>
      </w:r>
      <w:proofErr w:type="gramEnd"/>
      <w:r w:rsidRPr="0018402A">
        <w:t xml:space="preserve"> d0 level of this switch produces simple output that is in legal </w:t>
      </w:r>
      <w:r w:rsidRPr="0018402A">
        <w:rPr>
          <w:caps/>
        </w:rPr>
        <w:t>chat</w:t>
      </w:r>
      <w:r w:rsidRPr="0018402A">
        <w:t xml:space="preserve"> format. The d1 level of this switch adds information to the legal </w:t>
      </w:r>
      <w:r w:rsidRPr="0018402A">
        <w:rPr>
          <w:caps/>
        </w:rPr>
        <w:t>chat</w:t>
      </w:r>
      <w:r w:rsidRPr="0018402A">
        <w:t xml:space="preserve"> output regarding file names, line numbers, and @ID codes.</w:t>
      </w:r>
    </w:p>
    <w:p w14:paraId="30596D9A" w14:textId="23FE1ECB" w:rsidR="00C76F80" w:rsidRDefault="00034F85" w:rsidP="00F55817">
      <w:pPr>
        <w:pStyle w:val="Options"/>
      </w:pPr>
      <w:r w:rsidRPr="0018402A">
        <w:rPr>
          <w:b/>
        </w:rPr>
        <w:t>+g</w:t>
      </w:r>
      <w:r w:rsidRPr="0018402A">
        <w:rPr>
          <w:b/>
        </w:rPr>
        <w:tab/>
      </w:r>
      <w:r w:rsidR="00881D88">
        <w:t>If this switch is used, all</w:t>
      </w:r>
      <w:r w:rsidRPr="0018402A">
        <w:t xml:space="preserve"> the tag words specified with +s switches must appear on the </w:t>
      </w:r>
      <w:r w:rsidR="00CC0B9F">
        <w:t>@Bg</w:t>
      </w:r>
      <w:r w:rsidRPr="0018402A">
        <w:t xml:space="preserve">: header line </w:t>
      </w:r>
      <w:r w:rsidR="007E3AD5">
        <w:t>to</w:t>
      </w:r>
      <w:r w:rsidRPr="0018402A">
        <w:t xml:space="preserve"> make a match. Without the +g switch, having just one of the +s words present is enough for a match.</w:t>
      </w:r>
    </w:p>
    <w:p w14:paraId="1BAB17F8" w14:textId="77777777" w:rsidR="00C76F80" w:rsidRDefault="00034F85" w:rsidP="00F55817">
      <w:pPr>
        <w:pStyle w:val="Options"/>
      </w:pPr>
      <w:r w:rsidRPr="00B3225E">
        <w:tab/>
      </w:r>
      <w:r w:rsidRPr="00B3225E">
        <w:tab/>
        <w:t>gem +</w:t>
      </w:r>
      <w:proofErr w:type="spellStart"/>
      <w:r w:rsidRPr="00B3225E">
        <w:t>sreading</w:t>
      </w:r>
      <w:proofErr w:type="spellEnd"/>
      <w:r w:rsidRPr="00B3225E">
        <w:t xml:space="preserve"> +</w:t>
      </w:r>
      <w:proofErr w:type="spellStart"/>
      <w:r w:rsidRPr="00B3225E">
        <w:t>sbook</w:t>
      </w:r>
      <w:proofErr w:type="spellEnd"/>
      <w:r w:rsidRPr="00B3225E">
        <w:t xml:space="preserve"> +g </w:t>
      </w:r>
      <w:proofErr w:type="gramStart"/>
      <w:r w:rsidRPr="00B3225E">
        <w:t>sample2.cha</w:t>
      </w:r>
      <w:proofErr w:type="gramEnd"/>
    </w:p>
    <w:p w14:paraId="17B3EFD0" w14:textId="77777777" w:rsidR="00C76F80" w:rsidRDefault="00881D88" w:rsidP="00F55817">
      <w:pPr>
        <w:pStyle w:val="Options"/>
      </w:pPr>
      <w:r>
        <w:t xml:space="preserve"> </w:t>
      </w:r>
      <w:r>
        <w:tab/>
        <w:t>This will retrieve all</w:t>
      </w:r>
      <w:r w:rsidR="00034F85" w:rsidRPr="0018402A">
        <w:t xml:space="preserve"> the activities involving reading of books.</w:t>
      </w:r>
    </w:p>
    <w:p w14:paraId="458690A1" w14:textId="64125195" w:rsidR="00C76F80" w:rsidRDefault="00034F85" w:rsidP="00F55817">
      <w:pPr>
        <w:pStyle w:val="Options"/>
      </w:pPr>
      <w:r w:rsidRPr="0018402A">
        <w:rPr>
          <w:b/>
        </w:rPr>
        <w:t>+n</w:t>
      </w:r>
      <w:r w:rsidRPr="0018402A">
        <w:rPr>
          <w:b/>
        </w:rPr>
        <w:tab/>
      </w:r>
      <w:r w:rsidRPr="0018402A">
        <w:t xml:space="preserve">Use </w:t>
      </w:r>
      <w:r w:rsidR="00CC0B9F">
        <w:t>@G:</w:t>
      </w:r>
      <w:r w:rsidRPr="0018402A">
        <w:t xml:space="preserve"> lines as the basis for the search. If these are used, no overlapping or nest</w:t>
      </w:r>
      <w:r w:rsidRPr="0018402A">
        <w:softHyphen/>
        <w:t xml:space="preserve">ing of gems is possible and each </w:t>
      </w:r>
      <w:r w:rsidR="00CC0B9F">
        <w:t xml:space="preserve">@G </w:t>
      </w:r>
      <w:r w:rsidRPr="0018402A">
        <w:t xml:space="preserve">must have tags. In this case, no </w:t>
      </w:r>
      <w:r w:rsidR="00CC0B9F">
        <w:t>@Eg</w:t>
      </w:r>
      <w:r w:rsidRPr="0018402A">
        <w:t xml:space="preserve"> is need</w:t>
      </w:r>
      <w:r w:rsidRPr="0018402A">
        <w:softHyphen/>
        <w:t xml:space="preserve">ed, and both </w:t>
      </w:r>
      <w:r w:rsidRPr="0018402A">
        <w:rPr>
          <w:caps/>
        </w:rPr>
        <w:t>check</w:t>
      </w:r>
      <w:r w:rsidRPr="0018402A">
        <w:t xml:space="preserve"> and </w:t>
      </w:r>
      <w:r w:rsidRPr="0018402A">
        <w:rPr>
          <w:caps/>
        </w:rPr>
        <w:t>gemfreq</w:t>
      </w:r>
      <w:r w:rsidRPr="0018402A">
        <w:t xml:space="preserve"> will simply assume that the gem starts at the </w:t>
      </w:r>
      <w:r w:rsidR="00CC0B9F">
        <w:t xml:space="preserve">@G </w:t>
      </w:r>
      <w:r w:rsidRPr="0018402A">
        <w:t>and ends with the next @g.</w:t>
      </w:r>
    </w:p>
    <w:p w14:paraId="39719990" w14:textId="6D03CAC3" w:rsidR="00034F85" w:rsidRPr="0018402A" w:rsidRDefault="00034F85" w:rsidP="00F55817">
      <w:pPr>
        <w:pStyle w:val="Options"/>
      </w:pPr>
      <w:r w:rsidRPr="0018402A">
        <w:rPr>
          <w:b/>
        </w:rPr>
        <w:t>+o</w:t>
      </w:r>
      <w:r w:rsidRPr="0018402A">
        <w:rPr>
          <w:b/>
        </w:rPr>
        <w:tab/>
      </w:r>
      <w:r w:rsidRPr="0018402A">
        <w:t>Search for a specific word on the main speaker tier. To search for a file of words use the form +</w:t>
      </w:r>
      <w:proofErr w:type="spellStart"/>
      <w:r w:rsidRPr="0018402A">
        <w:t>o@filename</w:t>
      </w:r>
      <w:proofErr w:type="spellEnd"/>
      <w:r w:rsidRPr="0018402A">
        <w:t>.</w:t>
      </w:r>
    </w:p>
    <w:p w14:paraId="561CF55D" w14:textId="0FA76CC2" w:rsidR="00034F85" w:rsidRPr="0018402A" w:rsidRDefault="00034F85" w:rsidP="00F55817">
      <w:pPr>
        <w:pStyle w:val="Heading2"/>
      </w:pPr>
      <w:bookmarkStart w:id="886" w:name="_Ref409077496"/>
      <w:bookmarkStart w:id="887" w:name="X48164"/>
      <w:bookmarkStart w:id="888" w:name="_Toc22195085"/>
      <w:bookmarkStart w:id="889" w:name="_Toc174790670"/>
      <w:bookmarkStart w:id="890" w:name="_Toc36836455"/>
      <w:bookmarkStart w:id="891" w:name="_Toc40883564"/>
      <w:bookmarkStart w:id="892" w:name="_Toc75446283"/>
      <w:bookmarkStart w:id="893" w:name="_Toc87376413"/>
      <w:bookmarkStart w:id="894" w:name="_Toc156743605"/>
      <w:r w:rsidRPr="0018402A">
        <w:t>GEMLIST</w:t>
      </w:r>
      <w:bookmarkEnd w:id="886"/>
      <w:bookmarkEnd w:id="887"/>
      <w:bookmarkEnd w:id="888"/>
      <w:bookmarkEnd w:id="889"/>
      <w:bookmarkEnd w:id="890"/>
      <w:bookmarkEnd w:id="891"/>
      <w:bookmarkEnd w:id="892"/>
      <w:bookmarkEnd w:id="893"/>
      <w:bookmarkEnd w:id="894"/>
    </w:p>
    <w:p w14:paraId="2FFDD8A3" w14:textId="77777777" w:rsidR="00034F85" w:rsidRPr="0018402A" w:rsidRDefault="00034F85" w:rsidP="00F55817">
      <w:r w:rsidRPr="0018402A">
        <w:t xml:space="preserve">The </w:t>
      </w:r>
      <w:r w:rsidRPr="0018402A">
        <w:rPr>
          <w:caps/>
        </w:rPr>
        <w:t>gemlist</w:t>
      </w:r>
      <w:r w:rsidRPr="0018402A">
        <w:t xml:space="preserve"> program provides a convenient way of viewing the distribution of gems across a collection of files. For example, if you run </w:t>
      </w:r>
      <w:r w:rsidRPr="0018402A">
        <w:rPr>
          <w:caps/>
        </w:rPr>
        <w:t>gemlist</w:t>
      </w:r>
      <w:r w:rsidRPr="0018402A">
        <w:t xml:space="preserve"> on both </w:t>
      </w:r>
      <w:proofErr w:type="spellStart"/>
      <w:r w:rsidRPr="0018402A">
        <w:t>sample.cha</w:t>
      </w:r>
      <w:proofErr w:type="spellEnd"/>
      <w:r w:rsidRPr="0018402A">
        <w:t xml:space="preserve"> and sample2.cha, you will get this output:</w:t>
      </w:r>
    </w:p>
    <w:p w14:paraId="386CB59D" w14:textId="77777777" w:rsidR="00034F85" w:rsidRPr="00B3225E" w:rsidRDefault="00034F85" w:rsidP="00F07D66">
      <w:pPr>
        <w:pStyle w:val="output"/>
      </w:pPr>
      <w:r w:rsidRPr="00B3225E">
        <w:t xml:space="preserve"> </w:t>
      </w:r>
      <w:proofErr w:type="spellStart"/>
      <w:r w:rsidRPr="00B3225E">
        <w:t>From</w:t>
      </w:r>
      <w:proofErr w:type="spellEnd"/>
      <w:r w:rsidRPr="00B3225E">
        <w:t xml:space="preserve"> file &lt;</w:t>
      </w:r>
      <w:proofErr w:type="spellStart"/>
      <w:r w:rsidRPr="00B3225E">
        <w:t>sample.cha</w:t>
      </w:r>
      <w:proofErr w:type="spellEnd"/>
      <w:r w:rsidRPr="00B3225E">
        <w:t>&gt;</w:t>
      </w:r>
    </w:p>
    <w:p w14:paraId="3D801E0E" w14:textId="20F10E49" w:rsidR="00034F85" w:rsidRPr="00B3225E" w:rsidRDefault="00034F85" w:rsidP="00F07D66">
      <w:pPr>
        <w:pStyle w:val="output"/>
      </w:pPr>
      <w:r w:rsidRPr="00B3225E">
        <w:t xml:space="preserve"> 12 </w:t>
      </w:r>
      <w:r w:rsidR="00CC0B9F">
        <w:t>@Bg</w:t>
      </w:r>
    </w:p>
    <w:p w14:paraId="770DC6A4" w14:textId="77777777" w:rsidR="00034F85" w:rsidRPr="00B3225E" w:rsidRDefault="00034F85" w:rsidP="00F07D66">
      <w:pPr>
        <w:pStyle w:val="output"/>
      </w:pPr>
      <w:r w:rsidRPr="00B3225E">
        <w:t xml:space="preserve">  3 </w:t>
      </w:r>
      <w:proofErr w:type="spellStart"/>
      <w:r w:rsidRPr="00B3225E">
        <w:t>main</w:t>
      </w:r>
      <w:proofErr w:type="spellEnd"/>
      <w:r w:rsidRPr="00B3225E">
        <w:t xml:space="preserve"> speaker </w:t>
      </w:r>
      <w:proofErr w:type="spellStart"/>
      <w:r w:rsidRPr="00B3225E">
        <w:t>tiers</w:t>
      </w:r>
      <w:proofErr w:type="spellEnd"/>
      <w:r w:rsidRPr="00B3225E">
        <w:t>.</w:t>
      </w:r>
    </w:p>
    <w:p w14:paraId="668A6D53" w14:textId="5493C8D4" w:rsidR="00034F85" w:rsidRPr="00B3225E" w:rsidRDefault="00034F85" w:rsidP="00F07D66">
      <w:pPr>
        <w:pStyle w:val="output"/>
      </w:pPr>
      <w:r w:rsidRPr="00B3225E">
        <w:t xml:space="preserve"> 21 </w:t>
      </w:r>
      <w:r w:rsidR="00CC0B9F">
        <w:t>@Eg</w:t>
      </w:r>
    </w:p>
    <w:p w14:paraId="6790EAC8" w14:textId="77777777" w:rsidR="00034F85" w:rsidRPr="00B3225E" w:rsidRDefault="00034F85" w:rsidP="00F07D66">
      <w:pPr>
        <w:pStyle w:val="output"/>
      </w:pPr>
      <w:r w:rsidRPr="00B3225E">
        <w:t xml:space="preserve">  1 </w:t>
      </w:r>
      <w:proofErr w:type="spellStart"/>
      <w:r w:rsidRPr="00B3225E">
        <w:t>main</w:t>
      </w:r>
      <w:proofErr w:type="spellEnd"/>
      <w:r w:rsidRPr="00B3225E">
        <w:t xml:space="preserve"> speaker </w:t>
      </w:r>
      <w:proofErr w:type="spellStart"/>
      <w:r w:rsidRPr="00B3225E">
        <w:t>tiers</w:t>
      </w:r>
      <w:proofErr w:type="spellEnd"/>
      <w:r w:rsidRPr="00B3225E">
        <w:t>.</w:t>
      </w:r>
    </w:p>
    <w:p w14:paraId="3D8BEE7F" w14:textId="3FD6AC4B" w:rsidR="00034F85" w:rsidRPr="00B3225E" w:rsidRDefault="00034F85" w:rsidP="00F07D66">
      <w:pPr>
        <w:pStyle w:val="output"/>
      </w:pPr>
      <w:r w:rsidRPr="00B3225E">
        <w:t xml:space="preserve"> 24 </w:t>
      </w:r>
      <w:r w:rsidR="00CC0B9F">
        <w:t>@Bg</w:t>
      </w:r>
    </w:p>
    <w:p w14:paraId="3C4950EF" w14:textId="77777777" w:rsidR="00034F85" w:rsidRPr="00B3225E" w:rsidRDefault="00034F85" w:rsidP="00F07D66">
      <w:pPr>
        <w:pStyle w:val="output"/>
      </w:pPr>
      <w:r w:rsidRPr="00B3225E">
        <w:t xml:space="preserve">  3 </w:t>
      </w:r>
      <w:proofErr w:type="spellStart"/>
      <w:r w:rsidRPr="00B3225E">
        <w:t>main</w:t>
      </w:r>
      <w:proofErr w:type="spellEnd"/>
      <w:r w:rsidRPr="00B3225E">
        <w:t xml:space="preserve"> speaker </w:t>
      </w:r>
      <w:proofErr w:type="spellStart"/>
      <w:r w:rsidRPr="00B3225E">
        <w:t>tiers</w:t>
      </w:r>
      <w:proofErr w:type="spellEnd"/>
      <w:r w:rsidRPr="00B3225E">
        <w:t>.</w:t>
      </w:r>
    </w:p>
    <w:p w14:paraId="63B2AFA6" w14:textId="561F3EDD" w:rsidR="00034F85" w:rsidRPr="00B3225E" w:rsidRDefault="00034F85" w:rsidP="00F07D66">
      <w:pPr>
        <w:pStyle w:val="output"/>
      </w:pPr>
      <w:r w:rsidRPr="00B3225E">
        <w:t xml:space="preserve"> 32 </w:t>
      </w:r>
      <w:r w:rsidR="00CC0B9F">
        <w:t>@Eg</w:t>
      </w:r>
    </w:p>
    <w:p w14:paraId="59095070" w14:textId="77777777" w:rsidR="00034F85" w:rsidRPr="00B3225E" w:rsidRDefault="00034F85" w:rsidP="00F07D66">
      <w:pPr>
        <w:pStyle w:val="output"/>
      </w:pPr>
      <w:proofErr w:type="spellStart"/>
      <w:r w:rsidRPr="00B3225E">
        <w:t>From</w:t>
      </w:r>
      <w:proofErr w:type="spellEnd"/>
      <w:r w:rsidRPr="00B3225E">
        <w:t xml:space="preserve"> file &lt;sample2.cha&gt;</w:t>
      </w:r>
    </w:p>
    <w:p w14:paraId="555FD06C" w14:textId="7858D26D" w:rsidR="00034F85" w:rsidRPr="00B3225E" w:rsidRDefault="00034F85" w:rsidP="00F07D66">
      <w:pPr>
        <w:pStyle w:val="output"/>
      </w:pPr>
      <w:r w:rsidRPr="00B3225E">
        <w:t xml:space="preserve"> 18 </w:t>
      </w:r>
      <w:r w:rsidR="00CC0B9F">
        <w:t>@Bg</w:t>
      </w:r>
      <w:r w:rsidRPr="00B3225E">
        <w:t xml:space="preserve">: </w:t>
      </w:r>
      <w:proofErr w:type="spellStart"/>
      <w:r w:rsidRPr="00B3225E">
        <w:t>just</w:t>
      </w:r>
      <w:proofErr w:type="spellEnd"/>
      <w:r w:rsidRPr="00B3225E">
        <w:t xml:space="preserve"> </w:t>
      </w:r>
      <w:proofErr w:type="spellStart"/>
      <w:r w:rsidRPr="00B3225E">
        <w:t>arriving</w:t>
      </w:r>
      <w:proofErr w:type="spellEnd"/>
    </w:p>
    <w:p w14:paraId="57CBA31D" w14:textId="77777777" w:rsidR="00034F85" w:rsidRPr="00B3225E" w:rsidRDefault="00034F85" w:rsidP="00F07D66">
      <w:pPr>
        <w:pStyle w:val="output"/>
      </w:pPr>
      <w:r w:rsidRPr="00B3225E">
        <w:t xml:space="preserve">  2 </w:t>
      </w:r>
      <w:proofErr w:type="spellStart"/>
      <w:r w:rsidRPr="00B3225E">
        <w:t>main</w:t>
      </w:r>
      <w:proofErr w:type="spellEnd"/>
      <w:r w:rsidRPr="00B3225E">
        <w:t xml:space="preserve"> speaker </w:t>
      </w:r>
      <w:proofErr w:type="spellStart"/>
      <w:r w:rsidRPr="00B3225E">
        <w:t>tiers</w:t>
      </w:r>
      <w:proofErr w:type="spellEnd"/>
      <w:r w:rsidRPr="00B3225E">
        <w:t>.</w:t>
      </w:r>
    </w:p>
    <w:p w14:paraId="3A3D6E3F" w14:textId="431B32AC" w:rsidR="00034F85" w:rsidRPr="00B3225E" w:rsidRDefault="00034F85" w:rsidP="00F07D66">
      <w:pPr>
        <w:pStyle w:val="output"/>
      </w:pPr>
      <w:r w:rsidRPr="00B3225E">
        <w:t xml:space="preserve"> 21 </w:t>
      </w:r>
      <w:r w:rsidR="00CC0B9F">
        <w:t>@Eg</w:t>
      </w:r>
      <w:r w:rsidRPr="00B3225E">
        <w:t xml:space="preserve">: </w:t>
      </w:r>
      <w:proofErr w:type="spellStart"/>
      <w:r w:rsidRPr="00B3225E">
        <w:t>just</w:t>
      </w:r>
      <w:proofErr w:type="spellEnd"/>
      <w:r w:rsidRPr="00B3225E">
        <w:t xml:space="preserve"> </w:t>
      </w:r>
      <w:proofErr w:type="spellStart"/>
      <w:r w:rsidRPr="00B3225E">
        <w:t>arriving</w:t>
      </w:r>
      <w:proofErr w:type="spellEnd"/>
    </w:p>
    <w:p w14:paraId="61BB3124" w14:textId="0D4F77C6" w:rsidR="00034F85" w:rsidRPr="00B3225E" w:rsidRDefault="00034F85" w:rsidP="00F07D66">
      <w:pPr>
        <w:pStyle w:val="output"/>
      </w:pPr>
      <w:r w:rsidRPr="00B3225E">
        <w:t xml:space="preserve"> 22 </w:t>
      </w:r>
      <w:r w:rsidR="00CC0B9F">
        <w:t>@Bg</w:t>
      </w:r>
      <w:r w:rsidRPr="00B3225E">
        <w:t xml:space="preserve">: </w:t>
      </w:r>
      <w:proofErr w:type="spellStart"/>
      <w:r w:rsidRPr="00B3225E">
        <w:t>reading</w:t>
      </w:r>
      <w:proofErr w:type="spellEnd"/>
      <w:r w:rsidRPr="00B3225E">
        <w:t xml:space="preserve"> magazines</w:t>
      </w:r>
    </w:p>
    <w:p w14:paraId="65590C24" w14:textId="77777777" w:rsidR="00034F85" w:rsidRPr="00B3225E" w:rsidRDefault="00034F85" w:rsidP="00F07D66">
      <w:pPr>
        <w:pStyle w:val="output"/>
      </w:pPr>
      <w:r w:rsidRPr="00B3225E">
        <w:t xml:space="preserve">  2 </w:t>
      </w:r>
      <w:proofErr w:type="spellStart"/>
      <w:r w:rsidRPr="00B3225E">
        <w:t>main</w:t>
      </w:r>
      <w:proofErr w:type="spellEnd"/>
      <w:r w:rsidRPr="00B3225E">
        <w:t xml:space="preserve"> speaker </w:t>
      </w:r>
      <w:proofErr w:type="spellStart"/>
      <w:r w:rsidRPr="00B3225E">
        <w:t>tiers</w:t>
      </w:r>
      <w:proofErr w:type="spellEnd"/>
      <w:r w:rsidRPr="00B3225E">
        <w:t>.</w:t>
      </w:r>
    </w:p>
    <w:p w14:paraId="2433A7A8" w14:textId="43D57E77" w:rsidR="00034F85" w:rsidRPr="00B3225E" w:rsidRDefault="00034F85" w:rsidP="00F07D66">
      <w:pPr>
        <w:pStyle w:val="output"/>
      </w:pPr>
      <w:r w:rsidRPr="00B3225E">
        <w:t xml:space="preserve"> 25 </w:t>
      </w:r>
      <w:r w:rsidR="00CC0B9F">
        <w:t>@Eg</w:t>
      </w:r>
      <w:r w:rsidRPr="00B3225E">
        <w:t xml:space="preserve">: </w:t>
      </w:r>
      <w:proofErr w:type="spellStart"/>
      <w:r w:rsidRPr="00B3225E">
        <w:t>reading</w:t>
      </w:r>
      <w:proofErr w:type="spellEnd"/>
      <w:r w:rsidRPr="00B3225E">
        <w:t xml:space="preserve"> magazines</w:t>
      </w:r>
    </w:p>
    <w:p w14:paraId="6CB3A50E" w14:textId="2B280CF5" w:rsidR="00034F85" w:rsidRPr="00B3225E" w:rsidRDefault="00034F85" w:rsidP="00F07D66">
      <w:pPr>
        <w:pStyle w:val="output"/>
      </w:pPr>
      <w:r w:rsidRPr="00B3225E">
        <w:t xml:space="preserve"> 26 </w:t>
      </w:r>
      <w:r w:rsidR="00CC0B9F">
        <w:t>@Bg</w:t>
      </w:r>
      <w:r w:rsidRPr="00B3225E">
        <w:t xml:space="preserve">: </w:t>
      </w:r>
      <w:proofErr w:type="spellStart"/>
      <w:r w:rsidRPr="00B3225E">
        <w:t>reading</w:t>
      </w:r>
      <w:proofErr w:type="spellEnd"/>
      <w:r w:rsidRPr="00B3225E">
        <w:t xml:space="preserve"> a comic </w:t>
      </w:r>
      <w:proofErr w:type="spellStart"/>
      <w:r w:rsidRPr="00B3225E">
        <w:t>book</w:t>
      </w:r>
      <w:proofErr w:type="spellEnd"/>
    </w:p>
    <w:p w14:paraId="42CFFFCC" w14:textId="77777777" w:rsidR="00034F85" w:rsidRPr="00B3225E" w:rsidRDefault="00034F85" w:rsidP="00F07D66">
      <w:pPr>
        <w:pStyle w:val="output"/>
      </w:pPr>
      <w:r w:rsidRPr="00B3225E">
        <w:t xml:space="preserve">  2 </w:t>
      </w:r>
      <w:proofErr w:type="spellStart"/>
      <w:r w:rsidRPr="00B3225E">
        <w:t>main</w:t>
      </w:r>
      <w:proofErr w:type="spellEnd"/>
      <w:r w:rsidRPr="00B3225E">
        <w:t xml:space="preserve"> speaker </w:t>
      </w:r>
      <w:proofErr w:type="spellStart"/>
      <w:r w:rsidRPr="00B3225E">
        <w:t>tiers</w:t>
      </w:r>
      <w:proofErr w:type="spellEnd"/>
      <w:r w:rsidRPr="00B3225E">
        <w:t>.</w:t>
      </w:r>
    </w:p>
    <w:p w14:paraId="40951CBC" w14:textId="66817D73" w:rsidR="00034F85" w:rsidRPr="00B3225E" w:rsidRDefault="00034F85" w:rsidP="00F07D66">
      <w:pPr>
        <w:pStyle w:val="output"/>
      </w:pPr>
      <w:r w:rsidRPr="00B3225E">
        <w:t xml:space="preserve"> 29 </w:t>
      </w:r>
      <w:r w:rsidR="00CC0B9F">
        <w:t>@Eg</w:t>
      </w:r>
      <w:r w:rsidRPr="00B3225E">
        <w:t xml:space="preserve">: </w:t>
      </w:r>
      <w:proofErr w:type="spellStart"/>
      <w:r w:rsidRPr="00B3225E">
        <w:t>reading</w:t>
      </w:r>
      <w:proofErr w:type="spellEnd"/>
      <w:r w:rsidRPr="00B3225E">
        <w:t xml:space="preserve"> a comic </w:t>
      </w:r>
      <w:proofErr w:type="spellStart"/>
      <w:r w:rsidRPr="00B3225E">
        <w:t>book</w:t>
      </w:r>
      <w:proofErr w:type="spellEnd"/>
    </w:p>
    <w:p w14:paraId="50F4E8B5" w14:textId="4A9997FE" w:rsidR="00C76F80" w:rsidRDefault="00034F85" w:rsidP="00F55817">
      <w:r w:rsidRPr="0018402A">
        <w:t xml:space="preserve">GEMLIST can also be used with files that use only the </w:t>
      </w:r>
      <w:r w:rsidR="00CC0B9F">
        <w:t xml:space="preserve">@G </w:t>
      </w:r>
      <w:r w:rsidRPr="0018402A">
        <w:t xml:space="preserve">lazy gem markers. In that case, the file should use nothing by </w:t>
      </w:r>
      <w:r w:rsidR="00CC0B9F">
        <w:t xml:space="preserve">@G </w:t>
      </w:r>
      <w:r w:rsidRPr="0018402A">
        <w:t xml:space="preserve">markers and GEMLIST will treat each </w:t>
      </w:r>
      <w:r w:rsidR="00CC0B9F">
        <w:t>@</w:t>
      </w:r>
      <w:proofErr w:type="spellStart"/>
      <w:r w:rsidR="00CC0B9F">
        <w:t xml:space="preserve">G </w:t>
      </w:r>
      <w:r w:rsidRPr="0018402A">
        <w:t>as</w:t>
      </w:r>
      <w:proofErr w:type="spellEnd"/>
      <w:r w:rsidRPr="0018402A">
        <w:t xml:space="preserve"> im</w:t>
      </w:r>
      <w:r w:rsidRPr="0018402A">
        <w:softHyphen/>
        <w:t xml:space="preserve">plicitly providing an </w:t>
      </w:r>
      <w:r w:rsidR="00CC0B9F">
        <w:t>@Eg</w:t>
      </w:r>
      <w:r w:rsidRPr="0018402A">
        <w:t xml:space="preserve"> for the previous @g. Otherwise, the output is the same as with </w:t>
      </w:r>
      <w:r w:rsidR="00CC0B9F">
        <w:t>@Bg</w:t>
      </w:r>
      <w:r w:rsidRPr="0018402A">
        <w:t xml:space="preserve"> and </w:t>
      </w:r>
      <w:r w:rsidR="00CC0B9F">
        <w:t>@Eg</w:t>
      </w:r>
      <w:r w:rsidRPr="0018402A">
        <w:t xml:space="preserve"> markers.</w:t>
      </w:r>
    </w:p>
    <w:p w14:paraId="21E703A8" w14:textId="566738A5" w:rsidR="00034F85" w:rsidRPr="0018402A" w:rsidRDefault="00034F85" w:rsidP="00F55817">
      <w:r w:rsidRPr="0018402A">
        <w:t xml:space="preserve">The only option unique to </w:t>
      </w:r>
      <w:r w:rsidRPr="0018402A">
        <w:rPr>
          <w:caps/>
        </w:rPr>
        <w:t>gemlist</w:t>
      </w:r>
      <w:r w:rsidRPr="0018402A">
        <w:t xml:space="preserve"> is +d which tells the program to display only the data in the gems. GEMLIST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368413FB" w14:textId="3DF91C85" w:rsidR="00034F85" w:rsidRPr="0018402A" w:rsidRDefault="00034F85" w:rsidP="00F55817">
      <w:pPr>
        <w:pStyle w:val="Heading2"/>
      </w:pPr>
      <w:bookmarkStart w:id="895" w:name="_Ref409077516"/>
      <w:bookmarkStart w:id="896" w:name="X61144"/>
      <w:bookmarkStart w:id="897" w:name="_Toc22195086"/>
      <w:bookmarkStart w:id="898" w:name="_Toc174790671"/>
      <w:bookmarkStart w:id="899" w:name="_Ref296592632"/>
      <w:bookmarkStart w:id="900" w:name="_Toc36836456"/>
      <w:bookmarkStart w:id="901" w:name="_Toc40883565"/>
      <w:bookmarkStart w:id="902" w:name="_Toc75446284"/>
      <w:bookmarkStart w:id="903" w:name="_Toc87376414"/>
      <w:bookmarkStart w:id="904" w:name="_Toc156743606"/>
      <w:r w:rsidRPr="0018402A">
        <w:lastRenderedPageBreak/>
        <w:t>KEYMAP</w:t>
      </w:r>
      <w:bookmarkEnd w:id="895"/>
      <w:bookmarkEnd w:id="896"/>
      <w:bookmarkEnd w:id="897"/>
      <w:bookmarkEnd w:id="898"/>
      <w:bookmarkEnd w:id="899"/>
      <w:bookmarkEnd w:id="900"/>
      <w:bookmarkEnd w:id="901"/>
      <w:bookmarkEnd w:id="902"/>
      <w:bookmarkEnd w:id="903"/>
      <w:bookmarkEnd w:id="904"/>
    </w:p>
    <w:p w14:paraId="03FF56C2" w14:textId="7017E888" w:rsidR="00034F85" w:rsidRPr="0018402A" w:rsidRDefault="00034F85" w:rsidP="00F55817">
      <w:r w:rsidRPr="0018402A">
        <w:t xml:space="preserve">The </w:t>
      </w:r>
      <w:r w:rsidRPr="0018402A">
        <w:rPr>
          <w:caps/>
        </w:rPr>
        <w:t>keymap</w:t>
      </w:r>
      <w:r w:rsidRPr="0018402A">
        <w:t xml:space="preserve"> program is useful for performing simple types of interactional and contingency analyses. </w:t>
      </w:r>
      <w:r w:rsidRPr="0018402A">
        <w:rPr>
          <w:caps/>
        </w:rPr>
        <w:t>keymap</w:t>
      </w:r>
      <w:r w:rsidRPr="0018402A">
        <w:t xml:space="preserve"> requires users to pick specific initiating or beginning codes or “keys” to be tracked on a specific coding tier. If a match of the beginning code or key is found, </w:t>
      </w:r>
      <w:r w:rsidRPr="0018402A">
        <w:rPr>
          <w:caps/>
        </w:rPr>
        <w:t>keymap</w:t>
      </w:r>
      <w:r w:rsidRPr="0018402A">
        <w:t xml:space="preserve"> looks at all the codes on the specified coding tier in the next utter</w:t>
      </w:r>
      <w:r w:rsidRPr="0018402A">
        <w:softHyphen/>
        <w:t xml:space="preserve">ance. This is the “map.” The output reports the numbers of times a given code maps onto a given key for different speakers. </w:t>
      </w:r>
    </w:p>
    <w:p w14:paraId="75B00A65" w14:textId="4486A4B4" w:rsidR="00034F85" w:rsidRPr="0018402A" w:rsidRDefault="004E719B" w:rsidP="00F55817">
      <w:pPr>
        <w:pStyle w:val="Heading3"/>
      </w:pPr>
      <w:bookmarkStart w:id="905" w:name="_Toc22195087"/>
      <w:bookmarkStart w:id="906" w:name="_Toc174790672"/>
      <w:bookmarkStart w:id="907" w:name="_Toc36836457"/>
      <w:bookmarkStart w:id="908" w:name="_Toc40883566"/>
      <w:bookmarkStart w:id="909" w:name="_Toc75446285"/>
      <w:bookmarkStart w:id="910" w:name="_Toc87376415"/>
      <w:bookmarkStart w:id="911" w:name="_Toc156743607"/>
      <w:r>
        <w:t xml:space="preserve">7 </w:t>
      </w:r>
      <w:r w:rsidR="00034F85" w:rsidRPr="0018402A">
        <w:t>Sample Runs</w:t>
      </w:r>
      <w:bookmarkEnd w:id="905"/>
      <w:bookmarkEnd w:id="906"/>
      <w:bookmarkEnd w:id="907"/>
      <w:bookmarkEnd w:id="908"/>
      <w:bookmarkEnd w:id="909"/>
      <w:bookmarkEnd w:id="910"/>
      <w:bookmarkEnd w:id="911"/>
    </w:p>
    <w:p w14:paraId="7D8BAE30" w14:textId="77777777" w:rsidR="00034F85" w:rsidRPr="0018402A" w:rsidRDefault="00034F85" w:rsidP="00F55817">
      <w:r w:rsidRPr="0018402A">
        <w:t xml:space="preserve">Here is a file fragment with a set of codes that will be tracked by </w:t>
      </w:r>
      <w:r w:rsidRPr="0018402A">
        <w:rPr>
          <w:caps/>
        </w:rPr>
        <w:t>keymap</w:t>
      </w:r>
      <w:r w:rsidRPr="0018402A">
        <w:t>:</w:t>
      </w:r>
    </w:p>
    <w:p w14:paraId="72A65E0C" w14:textId="77777777" w:rsidR="00034F85" w:rsidRPr="00B3225E" w:rsidRDefault="00034F85" w:rsidP="00F07D66">
      <w:pPr>
        <w:pStyle w:val="output"/>
      </w:pPr>
      <w:r w:rsidRPr="00B3225E">
        <w:t xml:space="preserve">*MOT: </w:t>
      </w:r>
      <w:proofErr w:type="spellStart"/>
      <w:r w:rsidRPr="00B3225E">
        <w:t>here</w:t>
      </w:r>
      <w:proofErr w:type="spellEnd"/>
      <w:r w:rsidRPr="00B3225E">
        <w:t xml:space="preserve"> </w:t>
      </w:r>
      <w:proofErr w:type="spellStart"/>
      <w:r w:rsidRPr="00B3225E">
        <w:t>you</w:t>
      </w:r>
      <w:proofErr w:type="spellEnd"/>
      <w:r w:rsidRPr="00B3225E">
        <w:t xml:space="preserve"> </w:t>
      </w:r>
      <w:proofErr w:type="spellStart"/>
      <w:r w:rsidRPr="00B3225E">
        <w:t>go</w:t>
      </w:r>
      <w:proofErr w:type="spellEnd"/>
      <w:r w:rsidRPr="00B3225E">
        <w:t xml:space="preserve">. </w:t>
      </w:r>
    </w:p>
    <w:p w14:paraId="7372E0E0" w14:textId="77777777" w:rsidR="00034F85" w:rsidRPr="00B3225E" w:rsidRDefault="00034F85" w:rsidP="00F07D66">
      <w:pPr>
        <w:pStyle w:val="output"/>
      </w:pPr>
      <w:r w:rsidRPr="00B3225E">
        <w:t>%spa: $INI</w:t>
      </w:r>
    </w:p>
    <w:p w14:paraId="1929EE95" w14:textId="77777777" w:rsidR="00034F85" w:rsidRPr="00B3225E" w:rsidRDefault="00034F85" w:rsidP="00F07D66">
      <w:pPr>
        <w:pStyle w:val="output"/>
      </w:pPr>
      <w:r w:rsidRPr="00B3225E">
        <w:t xml:space="preserve">*MOT: </w:t>
      </w:r>
      <w:proofErr w:type="spellStart"/>
      <w:proofErr w:type="gramStart"/>
      <w:r w:rsidRPr="00B3225E">
        <w:t>what</w:t>
      </w:r>
      <w:proofErr w:type="spellEnd"/>
      <w:r w:rsidRPr="00B3225E">
        <w:t xml:space="preserve"> do </w:t>
      </w:r>
      <w:proofErr w:type="spellStart"/>
      <w:r w:rsidRPr="00B3225E">
        <w:t>you</w:t>
      </w:r>
      <w:proofErr w:type="spellEnd"/>
      <w:r w:rsidRPr="00B3225E">
        <w:t xml:space="preserve"> </w:t>
      </w:r>
      <w:proofErr w:type="spellStart"/>
      <w:r w:rsidRPr="00B3225E">
        <w:t>say</w:t>
      </w:r>
      <w:proofErr w:type="spellEnd"/>
      <w:r w:rsidRPr="00B3225E">
        <w:t>?</w:t>
      </w:r>
      <w:proofErr w:type="gramEnd"/>
    </w:p>
    <w:p w14:paraId="78B291AF" w14:textId="77777777" w:rsidR="00034F85" w:rsidRPr="00B3225E" w:rsidRDefault="00034F85" w:rsidP="00F07D66">
      <w:pPr>
        <w:pStyle w:val="output"/>
      </w:pPr>
      <w:r w:rsidRPr="00B3225E">
        <w:t>%spa: $INI</w:t>
      </w:r>
    </w:p>
    <w:p w14:paraId="758BD251" w14:textId="77777777" w:rsidR="00034F85" w:rsidRPr="00B3225E" w:rsidRDefault="00034F85" w:rsidP="00F07D66">
      <w:pPr>
        <w:pStyle w:val="output"/>
      </w:pPr>
      <w:r w:rsidRPr="00B3225E">
        <w:t xml:space="preserve">*CHI: </w:t>
      </w:r>
      <w:proofErr w:type="spellStart"/>
      <w:r w:rsidRPr="00B3225E">
        <w:t>thanks</w:t>
      </w:r>
      <w:proofErr w:type="spellEnd"/>
      <w:r w:rsidRPr="00B3225E">
        <w:t>.</w:t>
      </w:r>
    </w:p>
    <w:p w14:paraId="1010756D" w14:textId="77777777" w:rsidR="00034F85" w:rsidRPr="00B3225E" w:rsidRDefault="00034F85" w:rsidP="00F07D66">
      <w:pPr>
        <w:pStyle w:val="output"/>
      </w:pPr>
      <w:r w:rsidRPr="00B3225E">
        <w:t>%spa: $RES</w:t>
      </w:r>
    </w:p>
    <w:p w14:paraId="62757DC9" w14:textId="77777777" w:rsidR="00034F85" w:rsidRPr="00B3225E" w:rsidRDefault="00034F85" w:rsidP="00F07D66">
      <w:pPr>
        <w:pStyle w:val="output"/>
      </w:pPr>
      <w:r w:rsidRPr="00B3225E">
        <w:t xml:space="preserve">*MOT: </w:t>
      </w:r>
      <w:proofErr w:type="spellStart"/>
      <w:r w:rsidRPr="00B3225E">
        <w:t>you</w:t>
      </w:r>
      <w:proofErr w:type="spellEnd"/>
      <w:r w:rsidRPr="00B3225E">
        <w:t xml:space="preserve"> are </w:t>
      </w:r>
      <w:proofErr w:type="spellStart"/>
      <w:r w:rsidRPr="00B3225E">
        <w:t>very</w:t>
      </w:r>
      <w:proofErr w:type="spellEnd"/>
      <w:r w:rsidRPr="00B3225E">
        <w:t xml:space="preserve"> </w:t>
      </w:r>
      <w:proofErr w:type="spellStart"/>
      <w:r w:rsidRPr="00B3225E">
        <w:t>welcome</w:t>
      </w:r>
      <w:proofErr w:type="spellEnd"/>
      <w:r w:rsidRPr="00B3225E">
        <w:t>.</w:t>
      </w:r>
    </w:p>
    <w:p w14:paraId="506761C8" w14:textId="77777777" w:rsidR="00034F85" w:rsidRPr="00B3225E" w:rsidRDefault="00034F85" w:rsidP="00F07D66">
      <w:pPr>
        <w:pStyle w:val="output"/>
      </w:pPr>
      <w:r w:rsidRPr="00B3225E">
        <w:t>%spa: $CON</w:t>
      </w:r>
    </w:p>
    <w:p w14:paraId="4D3A1C6E" w14:textId="77777777" w:rsidR="00C76F80" w:rsidRDefault="00034F85" w:rsidP="00F55817">
      <w:r w:rsidRPr="0018402A">
        <w:t xml:space="preserve">If you run the </w:t>
      </w:r>
      <w:r w:rsidRPr="0018402A">
        <w:rPr>
          <w:caps/>
        </w:rPr>
        <w:t>keymap</w:t>
      </w:r>
      <w:r w:rsidRPr="0018402A">
        <w:t xml:space="preserve"> program on this data with the $INI as the +b key symbol, the program will report that $INI is followed once by $INI and once by $RES. The key ($INI in the previous example) and the dependent tier code must be defined for the program. On the coding tier, </w:t>
      </w:r>
      <w:r w:rsidRPr="0018402A">
        <w:rPr>
          <w:caps/>
        </w:rPr>
        <w:t>keymap</w:t>
      </w:r>
      <w:r w:rsidRPr="0018402A">
        <w:t xml:space="preserve"> will look only for symbols beginning with the $ sign. All other strings will be ignored. Keys are defined by using the +b option immediately followed by the symbol you wish to search for. To see how </w:t>
      </w:r>
      <w:r w:rsidRPr="0018402A">
        <w:rPr>
          <w:caps/>
        </w:rPr>
        <w:t>keymap</w:t>
      </w:r>
      <w:r w:rsidRPr="0018402A">
        <w:rPr>
          <w:b/>
          <w:sz w:val="20"/>
        </w:rPr>
        <w:t xml:space="preserve"> </w:t>
      </w:r>
      <w:r w:rsidRPr="0018402A">
        <w:t>works, try this example:</w:t>
      </w:r>
    </w:p>
    <w:p w14:paraId="3B86F51D" w14:textId="77777777" w:rsidR="00C76F80" w:rsidRDefault="00034F85" w:rsidP="00F07D66">
      <w:pPr>
        <w:pStyle w:val="output"/>
      </w:pPr>
      <w:proofErr w:type="spellStart"/>
      <w:r w:rsidRPr="00B3225E">
        <w:t>keymap</w:t>
      </w:r>
      <w:proofErr w:type="spellEnd"/>
      <w:r w:rsidRPr="00B3225E">
        <w:t xml:space="preserve"> +</w:t>
      </w:r>
      <w:proofErr w:type="spellStart"/>
      <w:r w:rsidRPr="00B3225E">
        <w:t>b$INI</w:t>
      </w:r>
      <w:proofErr w:type="spellEnd"/>
      <w:r w:rsidRPr="00B3225E">
        <w:t>* +</w:t>
      </w:r>
      <w:proofErr w:type="spellStart"/>
      <w:r w:rsidRPr="00B3225E">
        <w:t>t%spa</w:t>
      </w:r>
      <w:proofErr w:type="spellEnd"/>
      <w:r w:rsidRPr="00B3225E">
        <w:t xml:space="preserve"> </w:t>
      </w:r>
      <w:proofErr w:type="spellStart"/>
      <w:r w:rsidRPr="00B3225E">
        <w:t>sample.cha</w:t>
      </w:r>
      <w:proofErr w:type="spellEnd"/>
    </w:p>
    <w:p w14:paraId="264216B5" w14:textId="77777777" w:rsidR="00C76F80" w:rsidRDefault="00034F85" w:rsidP="00563445">
      <w:pPr>
        <w:pStyle w:val="NoIndent"/>
      </w:pPr>
      <w:r w:rsidRPr="0018402A">
        <w:t xml:space="preserve">For Unix, this command would have to be changed to </w:t>
      </w:r>
      <w:r w:rsidR="00074D4C">
        <w:t>treat</w:t>
      </w:r>
      <w:r w:rsidRPr="0018402A">
        <w:t xml:space="preserve"> </w:t>
      </w:r>
      <w:r w:rsidR="00074D4C">
        <w:t>the metacharacters</w:t>
      </w:r>
      <w:r w:rsidRPr="0018402A">
        <w:t xml:space="preserve"> as </w:t>
      </w:r>
      <w:r w:rsidR="00074D4C">
        <w:t xml:space="preserve">literal, as </w:t>
      </w:r>
      <w:r w:rsidRPr="0018402A">
        <w:t>follows:</w:t>
      </w:r>
    </w:p>
    <w:p w14:paraId="232571E5" w14:textId="77777777" w:rsidR="00C76F80" w:rsidRDefault="00074D4C" w:rsidP="00F07D66">
      <w:pPr>
        <w:pStyle w:val="output"/>
      </w:pPr>
      <w:proofErr w:type="spellStart"/>
      <w:r>
        <w:t>keymap</w:t>
      </w:r>
      <w:proofErr w:type="spellEnd"/>
      <w:r>
        <w:t xml:space="preserve"> +b\</w:t>
      </w:r>
      <w:r w:rsidR="00034F85" w:rsidRPr="00B3225E">
        <w:t>$INI\* +</w:t>
      </w:r>
      <w:proofErr w:type="spellStart"/>
      <w:r w:rsidR="00034F85" w:rsidRPr="00B3225E">
        <w:t>t%spa</w:t>
      </w:r>
      <w:proofErr w:type="spellEnd"/>
      <w:r w:rsidR="00034F85" w:rsidRPr="00B3225E">
        <w:t xml:space="preserve"> </w:t>
      </w:r>
      <w:proofErr w:type="spellStart"/>
      <w:r w:rsidR="00034F85" w:rsidRPr="00B3225E">
        <w:t>sample.cha</w:t>
      </w:r>
      <w:proofErr w:type="spellEnd"/>
    </w:p>
    <w:p w14:paraId="5010DAC5" w14:textId="506DE635" w:rsidR="00034F85" w:rsidRPr="0018402A" w:rsidRDefault="00034F85" w:rsidP="00F55817">
      <w:r w:rsidRPr="0018402A">
        <w:rPr>
          <w:caps/>
        </w:rPr>
        <w:t>keymap</w:t>
      </w:r>
      <w:r w:rsidRPr="0018402A">
        <w:t xml:space="preserve"> produces a table of all the speakers who used one or more of the key sym</w:t>
      </w:r>
      <w:r w:rsidRPr="0018402A">
        <w:softHyphen/>
        <w:t>bols, and how many times each symbol was used by each speaker. Each of those speakers is followed by the list of all the speakers who responded to the given initiating speaker, in</w:t>
      </w:r>
      <w:r w:rsidRPr="0018402A">
        <w:softHyphen/>
        <w:t>cluding continuations by the initial speaker, and the list of all the response codes and their frequency count.</w:t>
      </w:r>
    </w:p>
    <w:p w14:paraId="31A59694" w14:textId="294812F9" w:rsidR="00034F85" w:rsidRDefault="00034F85" w:rsidP="00F55817">
      <w:pPr>
        <w:pStyle w:val="Heading3"/>
      </w:pPr>
      <w:bookmarkStart w:id="912" w:name="_Toc22195088"/>
      <w:bookmarkStart w:id="913" w:name="_Toc174790673"/>
      <w:bookmarkStart w:id="914" w:name="_Toc36836458"/>
      <w:bookmarkStart w:id="915" w:name="_Toc40883567"/>
      <w:bookmarkStart w:id="916" w:name="_Toc75446286"/>
      <w:bookmarkStart w:id="917" w:name="_Toc87376416"/>
      <w:bookmarkStart w:id="918" w:name="_Toc156743608"/>
      <w:r w:rsidRPr="0018402A">
        <w:t>Unique Options</w:t>
      </w:r>
      <w:bookmarkEnd w:id="912"/>
      <w:bookmarkEnd w:id="913"/>
      <w:bookmarkEnd w:id="914"/>
      <w:bookmarkEnd w:id="915"/>
      <w:bookmarkEnd w:id="916"/>
      <w:bookmarkEnd w:id="917"/>
      <w:bookmarkEnd w:id="918"/>
    </w:p>
    <w:p w14:paraId="721B3899" w14:textId="36002C1D" w:rsidR="00AB2E87" w:rsidRPr="00AB2E87" w:rsidRDefault="00AB2E87" w:rsidP="00143191">
      <w:pPr>
        <w:ind w:firstLine="0"/>
      </w:pPr>
      <w:r>
        <w:t>KEYMAP has the following unique options:</w:t>
      </w:r>
    </w:p>
    <w:p w14:paraId="06E12288" w14:textId="77777777" w:rsidR="00C76F80" w:rsidRDefault="00034F85" w:rsidP="00F55817">
      <w:pPr>
        <w:pStyle w:val="Options"/>
      </w:pPr>
      <w:r w:rsidRPr="0018402A">
        <w:rPr>
          <w:b/>
        </w:rPr>
        <w:t>+b</w:t>
      </w:r>
      <w:r w:rsidRPr="0018402A">
        <w:rPr>
          <w:b/>
        </w:rPr>
        <w:tab/>
      </w:r>
      <w:r w:rsidRPr="0018402A">
        <w:t xml:space="preserve">This is the beginning specification symbol. </w:t>
      </w:r>
    </w:p>
    <w:p w14:paraId="4B710DB5" w14:textId="3D7ABE84" w:rsidR="007039B4" w:rsidRPr="007039B4" w:rsidRDefault="007039B4" w:rsidP="00F55817">
      <w:pPr>
        <w:pStyle w:val="Options"/>
      </w:pPr>
      <w:r>
        <w:rPr>
          <w:b/>
        </w:rPr>
        <w:t>+o</w:t>
      </w:r>
      <w:r>
        <w:rPr>
          <w:b/>
        </w:rPr>
        <w:tab/>
      </w:r>
      <w:proofErr w:type="gramStart"/>
      <w:r w:rsidR="00FF3CBE">
        <w:t>In</w:t>
      </w:r>
      <w:proofErr w:type="gramEnd"/>
      <w:r w:rsidR="00FF3CBE">
        <w:t xml:space="preserve"> addition to tracking following codes, this</w:t>
      </w:r>
      <w:r>
        <w:t xml:space="preserve"> option </w:t>
      </w:r>
      <w:r w:rsidR="00FF3CBE">
        <w:t xml:space="preserve">also </w:t>
      </w:r>
      <w:r>
        <w:t xml:space="preserve">tracks </w:t>
      </w:r>
      <w:r w:rsidR="00FF3CBE">
        <w:t>preceding codes.</w:t>
      </w:r>
    </w:p>
    <w:p w14:paraId="444BF09F" w14:textId="6E8F3495" w:rsidR="00034F85" w:rsidRPr="0018402A" w:rsidRDefault="00034F85" w:rsidP="00F55817">
      <w:pPr>
        <w:pStyle w:val="Options"/>
      </w:pPr>
      <w:r w:rsidRPr="0018402A">
        <w:rPr>
          <w:b/>
        </w:rPr>
        <w:t>+s</w:t>
      </w:r>
      <w:r w:rsidRPr="0018402A">
        <w:rPr>
          <w:b/>
        </w:rPr>
        <w:tab/>
      </w:r>
      <w:r w:rsidRPr="0018402A">
        <w:t xml:space="preserve">This option is used to specify the code or codes beginning with the $ sign to treat as possible continuations. For example, in the </w:t>
      </w:r>
      <w:proofErr w:type="spellStart"/>
      <w:r w:rsidRPr="0018402A">
        <w:t>sample.cha</w:t>
      </w:r>
      <w:proofErr w:type="spellEnd"/>
      <w:r w:rsidRPr="0018402A">
        <w:t xml:space="preserve"> file, you might only want to track $</w:t>
      </w:r>
      <w:proofErr w:type="gramStart"/>
      <w:r w:rsidRPr="0018402A">
        <w:t>CON:*</w:t>
      </w:r>
      <w:proofErr w:type="gramEnd"/>
      <w:r w:rsidRPr="0018402A">
        <w:t xml:space="preserve"> codes as continuations. In this case, the command would be as follows.</w:t>
      </w:r>
    </w:p>
    <w:p w14:paraId="59A12A6E" w14:textId="77777777" w:rsidR="00C76F80" w:rsidRDefault="00034F85" w:rsidP="00F07D66">
      <w:pPr>
        <w:pStyle w:val="output"/>
      </w:pPr>
      <w:r w:rsidRPr="00B3225E">
        <w:tab/>
      </w:r>
      <w:proofErr w:type="spellStart"/>
      <w:r w:rsidRPr="00B3225E">
        <w:t>keymap</w:t>
      </w:r>
      <w:proofErr w:type="spellEnd"/>
      <w:r w:rsidRPr="00B3225E">
        <w:t xml:space="preserve"> +</w:t>
      </w:r>
      <w:proofErr w:type="spellStart"/>
      <w:r w:rsidRPr="00B3225E">
        <w:t>b$</w:t>
      </w:r>
      <w:proofErr w:type="spellEnd"/>
      <w:r w:rsidRPr="00B3225E">
        <w:t>* +</w:t>
      </w:r>
      <w:proofErr w:type="spellStart"/>
      <w:r w:rsidRPr="00B3225E">
        <w:t>s"$</w:t>
      </w:r>
      <w:proofErr w:type="gramStart"/>
      <w:r w:rsidRPr="00B3225E">
        <w:t>CON</w:t>
      </w:r>
      <w:proofErr w:type="spellEnd"/>
      <w:r w:rsidRPr="00B3225E">
        <w:t>:*</w:t>
      </w:r>
      <w:proofErr w:type="gramEnd"/>
      <w:r w:rsidRPr="00B3225E">
        <w:t>" +</w:t>
      </w:r>
      <w:proofErr w:type="spellStart"/>
      <w:r w:rsidRPr="00B3225E">
        <w:t>t%spa</w:t>
      </w:r>
      <w:proofErr w:type="spellEnd"/>
      <w:r w:rsidRPr="00B3225E">
        <w:t xml:space="preserve"> </w:t>
      </w:r>
      <w:proofErr w:type="spellStart"/>
      <w:r w:rsidRPr="00B3225E">
        <w:t>sample.cha</w:t>
      </w:r>
      <w:proofErr w:type="spellEnd"/>
    </w:p>
    <w:p w14:paraId="4BDE94DF" w14:textId="53D2451E" w:rsidR="00C76F80" w:rsidRDefault="00C76F80" w:rsidP="00F55817">
      <w:pPr>
        <w:pStyle w:val="Options"/>
      </w:pPr>
      <w:bookmarkStart w:id="919" w:name="_Ref409072688"/>
      <w:bookmarkStart w:id="920" w:name="_Ref409077533"/>
      <w:bookmarkStart w:id="921" w:name="X52594"/>
      <w:bookmarkStart w:id="922" w:name="_Toc22195089"/>
      <w:bookmarkStart w:id="923" w:name="_Toc174790674"/>
    </w:p>
    <w:p w14:paraId="22C28610" w14:textId="3644B2DE" w:rsidR="00034F85" w:rsidRPr="0018402A" w:rsidRDefault="00034F85" w:rsidP="00F55817">
      <w:pPr>
        <w:pStyle w:val="Heading2"/>
      </w:pPr>
      <w:bookmarkStart w:id="924" w:name="_Ref227482890"/>
      <w:bookmarkStart w:id="925" w:name="_Toc36836459"/>
      <w:bookmarkStart w:id="926" w:name="_Toc40883568"/>
      <w:bookmarkStart w:id="927" w:name="_Toc75446287"/>
      <w:bookmarkStart w:id="928" w:name="_Toc87376417"/>
      <w:bookmarkStart w:id="929" w:name="_Toc156743609"/>
      <w:r w:rsidRPr="0018402A">
        <w:t>KWAL</w:t>
      </w:r>
      <w:bookmarkEnd w:id="919"/>
      <w:bookmarkEnd w:id="920"/>
      <w:bookmarkEnd w:id="921"/>
      <w:bookmarkEnd w:id="922"/>
      <w:bookmarkEnd w:id="923"/>
      <w:bookmarkEnd w:id="924"/>
      <w:bookmarkEnd w:id="925"/>
      <w:bookmarkEnd w:id="926"/>
      <w:bookmarkEnd w:id="927"/>
      <w:bookmarkEnd w:id="928"/>
      <w:bookmarkEnd w:id="929"/>
    </w:p>
    <w:p w14:paraId="7B4BA787" w14:textId="77777777" w:rsidR="00C76F80" w:rsidRDefault="00034F85" w:rsidP="00F55817">
      <w:r w:rsidRPr="0018402A">
        <w:t xml:space="preserve">The </w:t>
      </w:r>
      <w:r w:rsidRPr="0018402A">
        <w:rPr>
          <w:caps/>
        </w:rPr>
        <w:t>kwal</w:t>
      </w:r>
      <w:r w:rsidRPr="0018402A">
        <w:t xml:space="preserve"> program outputs utterances that match certain user-specified search words. The program also allows the user to view the context in which any given keyword is used. </w:t>
      </w:r>
      <w:r w:rsidR="007E3AD5">
        <w:t>To</w:t>
      </w:r>
      <w:r w:rsidRPr="0018402A">
        <w:t xml:space="preserve"> specify the search words, use the +s option, which allows you to search for either a single word or a whole group of words stored in a file. It is possible to specify as many +s options on the command line as you like.</w:t>
      </w:r>
    </w:p>
    <w:p w14:paraId="2750E890" w14:textId="77777777" w:rsidR="00C76F80" w:rsidRDefault="00034F85" w:rsidP="00F55817">
      <w:r w:rsidRPr="0018402A">
        <w:t xml:space="preserve">Like </w:t>
      </w:r>
      <w:r w:rsidRPr="0018402A">
        <w:rPr>
          <w:caps/>
        </w:rPr>
        <w:t>combo</w:t>
      </w:r>
      <w:r w:rsidRPr="0018402A">
        <w:t xml:space="preserve">, the </w:t>
      </w:r>
      <w:r w:rsidRPr="0018402A">
        <w:rPr>
          <w:caps/>
        </w:rPr>
        <w:t>kwal</w:t>
      </w:r>
      <w:r w:rsidRPr="0018402A">
        <w:t xml:space="preserve"> program works not on lines, but on “clusters.” A cluster is a combination of the main tier and the selected dependent tiers relating to that line. Each cluster is searched independently for the given keyword. The program lists all keywords that are found in a cluster tier. A simple example of the use of </w:t>
      </w:r>
      <w:r w:rsidRPr="0018402A">
        <w:rPr>
          <w:caps/>
        </w:rPr>
        <w:t xml:space="preserve">kwal </w:t>
      </w:r>
      <w:r w:rsidRPr="0018402A">
        <w:t>is:</w:t>
      </w:r>
    </w:p>
    <w:p w14:paraId="42528363" w14:textId="77777777" w:rsidR="00C76F80" w:rsidRDefault="00034F85" w:rsidP="00F07D66">
      <w:pPr>
        <w:pStyle w:val="output"/>
      </w:pPr>
      <w:proofErr w:type="spellStart"/>
      <w:r w:rsidRPr="00B3225E">
        <w:t>kwal</w:t>
      </w:r>
      <w:proofErr w:type="spellEnd"/>
      <w:r w:rsidRPr="00B3225E">
        <w:t xml:space="preserve"> +</w:t>
      </w:r>
      <w:proofErr w:type="spellStart"/>
      <w:r w:rsidRPr="00B3225E">
        <w:t>schalk</w:t>
      </w:r>
      <w:proofErr w:type="spellEnd"/>
      <w:r w:rsidRPr="00B3225E">
        <w:t xml:space="preserve"> </w:t>
      </w:r>
      <w:proofErr w:type="spellStart"/>
      <w:r w:rsidRPr="00B3225E">
        <w:t>sample.cha</w:t>
      </w:r>
      <w:proofErr w:type="spellEnd"/>
    </w:p>
    <w:p w14:paraId="2F8B2D9C" w14:textId="65F6A631" w:rsidR="00034F85" w:rsidRPr="0018402A" w:rsidRDefault="00034F85" w:rsidP="00563445">
      <w:pPr>
        <w:pStyle w:val="NoIndent"/>
      </w:pPr>
      <w:r w:rsidRPr="0018402A">
        <w:t>The output of this command tells you the file name and the absolute line number of the cluster containing the key word. It then prints out the matching cluster.</w:t>
      </w:r>
    </w:p>
    <w:p w14:paraId="09618EF2" w14:textId="366660A4" w:rsidR="00034F85" w:rsidRPr="0018402A" w:rsidRDefault="00034F85" w:rsidP="00F55817">
      <w:pPr>
        <w:pStyle w:val="Heading3"/>
      </w:pPr>
      <w:bookmarkStart w:id="930" w:name="_Toc22195090"/>
      <w:bookmarkStart w:id="931" w:name="_Toc174790675"/>
      <w:bookmarkStart w:id="932" w:name="_Toc36836460"/>
      <w:bookmarkStart w:id="933" w:name="_Toc40883569"/>
      <w:bookmarkStart w:id="934" w:name="_Toc75446288"/>
      <w:bookmarkStart w:id="935" w:name="_Toc87376418"/>
      <w:bookmarkStart w:id="936" w:name="_Toc156743610"/>
      <w:r w:rsidRPr="0018402A">
        <w:t>Tier Selection in</w:t>
      </w:r>
      <w:r w:rsidR="00E161B0">
        <w:t xml:space="preserve"> KWAL</w:t>
      </w:r>
      <w:bookmarkEnd w:id="930"/>
      <w:bookmarkEnd w:id="931"/>
      <w:bookmarkEnd w:id="932"/>
      <w:bookmarkEnd w:id="933"/>
      <w:bookmarkEnd w:id="934"/>
      <w:bookmarkEnd w:id="935"/>
      <w:bookmarkEnd w:id="936"/>
    </w:p>
    <w:p w14:paraId="49F3872C" w14:textId="77777777" w:rsidR="00C76F80" w:rsidRDefault="00034F85" w:rsidP="00F55817">
      <w:r w:rsidRPr="0018402A">
        <w:t xml:space="preserve">Sometimes you may want to create new files in which some of the tiers in your original files are systematically deleted. For example, you may wish to drop out certain coding tiers that interfere with the readability of your transcript, or you may wish to drop out a tier that will be later recomputed by a program.  For example, </w:t>
      </w:r>
      <w:r w:rsidR="007E3AD5">
        <w:t>to</w:t>
      </w:r>
      <w:r w:rsidRPr="0018402A">
        <w:t xml:space="preserve"> drop out the %mor tier for all speakers, except CHI, you can use this command:</w:t>
      </w:r>
    </w:p>
    <w:p w14:paraId="68F66FE8" w14:textId="3EA41F6D" w:rsidR="00C76F80" w:rsidRDefault="00034F85" w:rsidP="00F07D66">
      <w:pPr>
        <w:pStyle w:val="output"/>
      </w:pPr>
      <w:proofErr w:type="spellStart"/>
      <w:r w:rsidRPr="00B3225E">
        <w:t>kwal</w:t>
      </w:r>
      <w:proofErr w:type="spellEnd"/>
      <w:r w:rsidRPr="00B3225E">
        <w:t xml:space="preserve"> +t*chi +</w:t>
      </w:r>
      <w:proofErr w:type="spellStart"/>
      <w:r w:rsidRPr="00B3225E">
        <w:t>t%mor</w:t>
      </w:r>
      <w:proofErr w:type="spellEnd"/>
      <w:r w:rsidRPr="00B3225E">
        <w:t xml:space="preserve"> +o@ +o* -</w:t>
      </w:r>
      <w:proofErr w:type="spellStart"/>
      <w:r w:rsidRPr="00B3225E">
        <w:t>o%mor</w:t>
      </w:r>
      <w:proofErr w:type="spellEnd"/>
      <w:r w:rsidRPr="00B3225E">
        <w:t xml:space="preserve"> +d +f </w:t>
      </w:r>
      <w:proofErr w:type="spellStart"/>
      <w:r w:rsidRPr="00B3225E">
        <w:t>t.cha</w:t>
      </w:r>
      <w:proofErr w:type="spellEnd"/>
    </w:p>
    <w:p w14:paraId="3B249730" w14:textId="77777777" w:rsidR="00C76F80" w:rsidRDefault="00034F85" w:rsidP="00563445">
      <w:pPr>
        <w:pStyle w:val="NoIndent"/>
      </w:pPr>
      <w:r w:rsidRPr="0018402A">
        <w:t>The two +t switches work as a matched pair to preserve the %mor tier for CHI.  The first +o@ switch will preserve the header tiers. The second and third +o switches work as a pair to exclude the %mor lines in the other speakers.  However, the -</w:t>
      </w:r>
      <w:proofErr w:type="spellStart"/>
      <w:r w:rsidRPr="0018402A">
        <w:t>o%mor</w:t>
      </w:r>
      <w:proofErr w:type="spellEnd"/>
      <w:r w:rsidRPr="0018402A">
        <w:t xml:space="preserve"> switch keeps </w:t>
      </w:r>
      <w:proofErr w:type="gramStart"/>
      <w:r w:rsidRPr="0018402A">
        <w:t>all of</w:t>
      </w:r>
      <w:proofErr w:type="gramEnd"/>
      <w:r w:rsidRPr="0018402A">
        <w:t xml:space="preserve"> the dependent tiers except for %mor.  The +t switch is used for selecting parts of the tran</w:t>
      </w:r>
      <w:r w:rsidRPr="0018402A">
        <w:softHyphen/>
        <w:t xml:space="preserve">script that may also be searched using the +s option.  The +o switch, on the other hand, only has an impact on the shape of the output.  The +d switch specifies that the output should be in </w:t>
      </w:r>
      <w:r w:rsidRPr="0018402A">
        <w:rPr>
          <w:caps/>
        </w:rPr>
        <w:t>chat</w:t>
      </w:r>
      <w:r w:rsidRPr="0018402A">
        <w:t xml:space="preserve"> format and the +f switch sends the output to a file. In this case, there is no need to use the +s switch. Try out variations on this command with the sample files to make sure you understand how it works. </w:t>
      </w:r>
    </w:p>
    <w:p w14:paraId="062E8F5E" w14:textId="77777777" w:rsidR="00C76F80" w:rsidRDefault="00034F85" w:rsidP="00F55817">
      <w:r w:rsidRPr="0018402A">
        <w:t>Main lines can be excluded from the analysis using the -t* switch. However, this exclu</w:t>
      </w:r>
      <w:r w:rsidRPr="0018402A">
        <w:softHyphen/>
        <w:t xml:space="preserve">sion affects only the search process, not the form of the output. It will guarantee that no matches are found on the main line, but the main line will be included in the output. If you want to exclude certain main lines from your output, you can use the -o switch, as in: </w:t>
      </w:r>
    </w:p>
    <w:p w14:paraId="58196055" w14:textId="77777777" w:rsidR="00C76F80" w:rsidRDefault="00034F85" w:rsidP="00F07D66">
      <w:pPr>
        <w:pStyle w:val="output"/>
      </w:pPr>
      <w:proofErr w:type="spellStart"/>
      <w:r w:rsidRPr="00B3225E">
        <w:t>kwal</w:t>
      </w:r>
      <w:proofErr w:type="spellEnd"/>
      <w:r w:rsidRPr="00B3225E">
        <w:t xml:space="preserve"> +t*CHI +</w:t>
      </w:r>
      <w:proofErr w:type="spellStart"/>
      <w:r w:rsidRPr="00B3225E">
        <w:t>t%spa</w:t>
      </w:r>
      <w:proofErr w:type="spellEnd"/>
      <w:r w:rsidRPr="00B3225E">
        <w:t xml:space="preserve"> -o* </w:t>
      </w:r>
      <w:proofErr w:type="spellStart"/>
      <w:r w:rsidRPr="00B3225E">
        <w:t>sample.cha</w:t>
      </w:r>
      <w:proofErr w:type="spellEnd"/>
    </w:p>
    <w:p w14:paraId="47F73D58" w14:textId="77777777" w:rsidR="00C76F80" w:rsidRDefault="00034F85" w:rsidP="00563445">
      <w:pPr>
        <w:pStyle w:val="NoIndent"/>
      </w:pPr>
      <w:r w:rsidRPr="0018402A">
        <w:t xml:space="preserve">You can also do limiting and selection by combining </w:t>
      </w:r>
      <w:r w:rsidRPr="0018402A">
        <w:rPr>
          <w:caps/>
        </w:rPr>
        <w:t>flo</w:t>
      </w:r>
      <w:r w:rsidRPr="0018402A">
        <w:t xml:space="preserve"> and </w:t>
      </w:r>
      <w:r w:rsidRPr="0018402A">
        <w:rPr>
          <w:caps/>
        </w:rPr>
        <w:t>kwal</w:t>
      </w:r>
      <w:r w:rsidRPr="0018402A">
        <w:t>:</w:t>
      </w:r>
    </w:p>
    <w:p w14:paraId="4B174D70" w14:textId="67A31844" w:rsidR="00034F85" w:rsidRPr="00B3225E" w:rsidRDefault="00034F85" w:rsidP="00F07D66">
      <w:pPr>
        <w:pStyle w:val="output"/>
      </w:pPr>
      <w:proofErr w:type="spellStart"/>
      <w:r w:rsidRPr="00B3225E">
        <w:t>kwal</w:t>
      </w:r>
      <w:proofErr w:type="spellEnd"/>
      <w:r w:rsidRPr="00B3225E">
        <w:t xml:space="preserve"> +t*CHI +</w:t>
      </w:r>
      <w:proofErr w:type="spellStart"/>
      <w:r w:rsidRPr="00B3225E">
        <w:t>t%sp</w:t>
      </w:r>
      <w:r w:rsidR="00E814A6">
        <w:t>a</w:t>
      </w:r>
      <w:proofErr w:type="spellEnd"/>
      <w:r w:rsidR="00E814A6">
        <w:t xml:space="preserve"> +s"$*SEL*" -t* </w:t>
      </w:r>
      <w:proofErr w:type="spellStart"/>
      <w:r w:rsidR="00E814A6">
        <w:t>sample.cha</w:t>
      </w:r>
      <w:proofErr w:type="spellEnd"/>
      <w:r w:rsidR="00E814A6">
        <w:t xml:space="preserve"> +d +f</w:t>
      </w:r>
    </w:p>
    <w:p w14:paraId="5B58D54E" w14:textId="7F640F65" w:rsidR="00C76F80" w:rsidRDefault="00E814A6" w:rsidP="00F07D66">
      <w:pPr>
        <w:pStyle w:val="output"/>
      </w:pPr>
      <w:proofErr w:type="spellStart"/>
      <w:r>
        <w:t>flo</w:t>
      </w:r>
      <w:proofErr w:type="spellEnd"/>
      <w:r>
        <w:t xml:space="preserve"> *.</w:t>
      </w:r>
      <w:proofErr w:type="spellStart"/>
      <w:r>
        <w:t>kwal.cex</w:t>
      </w:r>
      <w:proofErr w:type="spellEnd"/>
    </w:p>
    <w:p w14:paraId="5040719B" w14:textId="77777777" w:rsidR="00C76F80" w:rsidRDefault="00034F85" w:rsidP="00563445">
      <w:pPr>
        <w:pStyle w:val="NoIndent"/>
      </w:pPr>
      <w:r w:rsidRPr="0018402A">
        <w:t>To search for a keyword on the *MOT main speaker tiers and the %spa dependent tiers of that speaker only, include +t*MOT +</w:t>
      </w:r>
      <w:proofErr w:type="spellStart"/>
      <w:r w:rsidRPr="0018402A">
        <w:t>t%spa</w:t>
      </w:r>
      <w:proofErr w:type="spellEnd"/>
      <w:r w:rsidRPr="0018402A">
        <w:t xml:space="preserve"> on the command line, as in this command.</w:t>
      </w:r>
    </w:p>
    <w:p w14:paraId="37FA772A" w14:textId="77777777" w:rsidR="00C76F80" w:rsidRDefault="00034F85" w:rsidP="00F07D66">
      <w:pPr>
        <w:pStyle w:val="output"/>
      </w:pPr>
      <w:proofErr w:type="spellStart"/>
      <w:r w:rsidRPr="00B3225E">
        <w:lastRenderedPageBreak/>
        <w:t>kwal</w:t>
      </w:r>
      <w:proofErr w:type="spellEnd"/>
      <w:r w:rsidRPr="00B3225E">
        <w:t xml:space="preserve"> +</w:t>
      </w:r>
      <w:proofErr w:type="spellStart"/>
      <w:r w:rsidRPr="00B3225E">
        <w:t>s"$</w:t>
      </w:r>
      <w:proofErr w:type="gramStart"/>
      <w:r w:rsidRPr="00B3225E">
        <w:t>INI</w:t>
      </w:r>
      <w:proofErr w:type="spellEnd"/>
      <w:r w:rsidRPr="00B3225E">
        <w:t>:*</w:t>
      </w:r>
      <w:proofErr w:type="gramEnd"/>
      <w:r w:rsidRPr="00B3225E">
        <w:t>" +</w:t>
      </w:r>
      <w:proofErr w:type="spellStart"/>
      <w:r w:rsidRPr="00B3225E">
        <w:t>t%spa</w:t>
      </w:r>
      <w:proofErr w:type="spellEnd"/>
      <w:r w:rsidRPr="00B3225E">
        <w:t xml:space="preserve"> +t*MOT </w:t>
      </w:r>
      <w:proofErr w:type="spellStart"/>
      <w:r w:rsidRPr="00B3225E">
        <w:t>sample.cha</w:t>
      </w:r>
      <w:proofErr w:type="spellEnd"/>
      <w:r w:rsidRPr="00B3225E">
        <w:t xml:space="preserve"> </w:t>
      </w:r>
    </w:p>
    <w:p w14:paraId="707B1FF0" w14:textId="77777777" w:rsidR="00C76F80" w:rsidRDefault="00034F85" w:rsidP="00563445">
      <w:pPr>
        <w:pStyle w:val="NoIndent"/>
      </w:pPr>
      <w:r w:rsidRPr="0018402A">
        <w:t>If you wish to study only material in repetitions, you can use KWAL in this form:</w:t>
      </w:r>
    </w:p>
    <w:p w14:paraId="18405E87" w14:textId="39566B65" w:rsidR="00C76F80" w:rsidRDefault="00034F85" w:rsidP="00F07D66">
      <w:pPr>
        <w:pStyle w:val="output"/>
      </w:pPr>
      <w:proofErr w:type="spellStart"/>
      <w:r w:rsidRPr="00B3225E">
        <w:t>kwal</w:t>
      </w:r>
      <w:proofErr w:type="spellEnd"/>
      <w:r w:rsidRPr="00B3225E">
        <w:t xml:space="preserve"> +</w:t>
      </w:r>
      <w:proofErr w:type="gramStart"/>
      <w:r w:rsidRPr="00B3225E">
        <w:t>s”+</w:t>
      </w:r>
      <w:proofErr w:type="gramEnd"/>
      <w:r w:rsidRPr="00B3225E">
        <w:t>[//]” *.</w:t>
      </w:r>
      <w:proofErr w:type="spellStart"/>
      <w:r w:rsidRPr="00B3225E">
        <w:t>cha</w:t>
      </w:r>
      <w:proofErr w:type="spellEnd"/>
      <w:r w:rsidRPr="00B3225E">
        <w:t xml:space="preserve"> +d3 +d</w:t>
      </w:r>
    </w:p>
    <w:p w14:paraId="4362DBFB" w14:textId="119FE0FC" w:rsidR="000917E6" w:rsidRDefault="000917E6" w:rsidP="000917E6">
      <w:pPr>
        <w:pStyle w:val="Heading3"/>
      </w:pPr>
      <w:bookmarkStart w:id="937" w:name="_Toc75446289"/>
      <w:bookmarkStart w:id="938" w:name="_Toc87376419"/>
      <w:bookmarkStart w:id="939" w:name="_Toc156743611"/>
      <w:r>
        <w:t xml:space="preserve">KWAL for breaking up files by code </w:t>
      </w:r>
      <w:proofErr w:type="gramStart"/>
      <w:r>
        <w:t>type</w:t>
      </w:r>
      <w:bookmarkEnd w:id="937"/>
      <w:bookmarkEnd w:id="938"/>
      <w:bookmarkEnd w:id="939"/>
      <w:proofErr w:type="gramEnd"/>
    </w:p>
    <w:p w14:paraId="1F58C5AD" w14:textId="46ED82E4" w:rsidR="000917E6" w:rsidRDefault="000917E6" w:rsidP="000917E6">
      <w:r>
        <w:t>In a variation of the procedures in the last section, you may want to break out a certain type of utterance from a file for further analysis or even break up a file into several segments.  For example, if you have used a code such as $A on the %cod tier and want to contrast sentence with and without that code, you can pull out all the utterances with $A using this command:</w:t>
      </w:r>
    </w:p>
    <w:p w14:paraId="71E8EAFD" w14:textId="20C3426A" w:rsidR="000917E6" w:rsidRDefault="000917E6" w:rsidP="000917E6">
      <w:pPr>
        <w:pStyle w:val="output"/>
      </w:pPr>
      <w:proofErr w:type="spellStart"/>
      <w:r w:rsidRPr="000917E6">
        <w:t>kwal</w:t>
      </w:r>
      <w:proofErr w:type="spellEnd"/>
      <w:r w:rsidRPr="000917E6">
        <w:t xml:space="preserve"> +d +o@ +t% +</w:t>
      </w:r>
      <w:proofErr w:type="spellStart"/>
      <w:r w:rsidRPr="000917E6">
        <w:t>s"$A</w:t>
      </w:r>
      <w:proofErr w:type="spellEnd"/>
      <w:r w:rsidRPr="000917E6">
        <w:t>" +</w:t>
      </w:r>
      <w:proofErr w:type="spellStart"/>
      <w:r w:rsidRPr="000917E6">
        <w:t>f$A</w:t>
      </w:r>
      <w:proofErr w:type="spellEnd"/>
      <w:r w:rsidRPr="000917E6">
        <w:t xml:space="preserve"> </w:t>
      </w:r>
      <w:proofErr w:type="spellStart"/>
      <w:r w:rsidRPr="000917E6">
        <w:t>filenames</w:t>
      </w:r>
      <w:proofErr w:type="spellEnd"/>
    </w:p>
    <w:p w14:paraId="7DD7B153" w14:textId="036EA1E9" w:rsidR="000917E6" w:rsidRDefault="000917E6" w:rsidP="000917E6">
      <w:pPr>
        <w:ind w:firstLine="0"/>
      </w:pPr>
      <w:r>
        <w:t>This will produce the $</w:t>
      </w:r>
      <w:proofErr w:type="spellStart"/>
      <w:r>
        <w:t>A.cex</w:t>
      </w:r>
      <w:proofErr w:type="spellEnd"/>
      <w:r>
        <w:t xml:space="preserve"> output file. Next, you can </w:t>
      </w:r>
      <w:proofErr w:type="spellStart"/>
      <w:r>
        <w:t>créate</w:t>
      </w:r>
      <w:proofErr w:type="spellEnd"/>
      <w:r>
        <w:t xml:space="preserve"> a file with the utterances that do not have $A using this command:</w:t>
      </w:r>
    </w:p>
    <w:p w14:paraId="00FA7543" w14:textId="4133B43A" w:rsidR="000917E6" w:rsidRDefault="000917E6" w:rsidP="000917E6">
      <w:pPr>
        <w:pStyle w:val="output"/>
      </w:pPr>
      <w:proofErr w:type="spellStart"/>
      <w:r w:rsidRPr="000917E6">
        <w:t>kwal</w:t>
      </w:r>
      <w:proofErr w:type="spellEnd"/>
      <w:r w:rsidRPr="000917E6">
        <w:t xml:space="preserve"> +d +o@ +t% -</w:t>
      </w:r>
      <w:proofErr w:type="spellStart"/>
      <w:r w:rsidRPr="000917E6">
        <w:t>s"$A</w:t>
      </w:r>
      <w:proofErr w:type="spellEnd"/>
      <w:r w:rsidRPr="000917E6">
        <w:t>" +</w:t>
      </w:r>
      <w:proofErr w:type="spellStart"/>
      <w:r w:rsidRPr="000917E6">
        <w:t>fno$A</w:t>
      </w:r>
      <w:proofErr w:type="spellEnd"/>
      <w:r w:rsidRPr="000917E6">
        <w:t> </w:t>
      </w:r>
      <w:proofErr w:type="spellStart"/>
      <w:r w:rsidRPr="000917E6">
        <w:t>filenames</w:t>
      </w:r>
      <w:proofErr w:type="spellEnd"/>
    </w:p>
    <w:p w14:paraId="7795FA72" w14:textId="7CEAE217" w:rsidR="000917E6" w:rsidRPr="000917E6" w:rsidRDefault="000917E6" w:rsidP="000917E6">
      <w:pPr>
        <w:ind w:firstLine="0"/>
      </w:pPr>
      <w:r>
        <w:t xml:space="preserve">This will produce the </w:t>
      </w:r>
      <w:proofErr w:type="spellStart"/>
      <w:r>
        <w:t>no$A.cex</w:t>
      </w:r>
      <w:proofErr w:type="spellEnd"/>
      <w:r>
        <w:t xml:space="preserve"> output file. Then you can run commands on the output files separately.</w:t>
      </w:r>
    </w:p>
    <w:p w14:paraId="7B023123" w14:textId="77777777" w:rsidR="000917E6" w:rsidRPr="000917E6" w:rsidRDefault="000917E6" w:rsidP="000917E6">
      <w:pPr>
        <w:ind w:firstLine="0"/>
        <w:rPr>
          <w:rFonts w:ascii="Times New Roman" w:hAnsi="Times New Roman"/>
        </w:rPr>
      </w:pPr>
    </w:p>
    <w:p w14:paraId="645CBBEC" w14:textId="5C1C8F05" w:rsidR="000E19FF" w:rsidRDefault="000E19FF" w:rsidP="000E19FF">
      <w:pPr>
        <w:pStyle w:val="Heading3"/>
      </w:pPr>
      <w:r>
        <w:t xml:space="preserve"> </w:t>
      </w:r>
      <w:bookmarkStart w:id="940" w:name="_Toc36836461"/>
      <w:bookmarkStart w:id="941" w:name="_Toc40883570"/>
      <w:bookmarkStart w:id="942" w:name="_Toc75446290"/>
      <w:bookmarkStart w:id="943" w:name="_Toc87376420"/>
      <w:bookmarkStart w:id="944" w:name="_Toc156743612"/>
      <w:r>
        <w:t>KWAL for %mor and %</w:t>
      </w:r>
      <w:proofErr w:type="spellStart"/>
      <w:r>
        <w:t>gra</w:t>
      </w:r>
      <w:proofErr w:type="spellEnd"/>
      <w:r>
        <w:t xml:space="preserve"> combinations</w:t>
      </w:r>
      <w:bookmarkEnd w:id="940"/>
      <w:bookmarkEnd w:id="941"/>
      <w:bookmarkEnd w:id="942"/>
      <w:bookmarkEnd w:id="943"/>
      <w:bookmarkEnd w:id="944"/>
    </w:p>
    <w:p w14:paraId="63133088" w14:textId="10C64AFF" w:rsidR="006D4A6E" w:rsidRDefault="000E19FF" w:rsidP="000E19FF">
      <w:r>
        <w:t>You can use the +d7 switch in COMBO, FREQ, and KWAL to search for matches between the %</w:t>
      </w:r>
      <w:proofErr w:type="spellStart"/>
      <w:r>
        <w:t>gra</w:t>
      </w:r>
      <w:proofErr w:type="spellEnd"/>
      <w:r>
        <w:t xml:space="preserve"> and %mor lines, because these two lines are in one-to-one correspondence.  </w:t>
      </w:r>
      <w:r w:rsidR="006D4A6E">
        <w:t>Here is an example of a command to search for cases in which the SUBJ on the %</w:t>
      </w:r>
      <w:proofErr w:type="spellStart"/>
      <w:r w:rsidR="006D4A6E">
        <w:t>gra</w:t>
      </w:r>
      <w:proofErr w:type="spellEnd"/>
      <w:r w:rsidR="006D4A6E">
        <w:t xml:space="preserve"> line is </w:t>
      </w:r>
      <w:proofErr w:type="spellStart"/>
      <w:proofErr w:type="gramStart"/>
      <w:r w:rsidR="006D4A6E">
        <w:t>pro:per</w:t>
      </w:r>
      <w:proofErr w:type="spellEnd"/>
      <w:proofErr w:type="gramEnd"/>
      <w:r w:rsidR="006D4A6E">
        <w:t xml:space="preserve"> on the %mor line.  In this command, the letter “g” after +s refers to the %</w:t>
      </w:r>
      <w:proofErr w:type="spellStart"/>
      <w:r w:rsidR="006D4A6E">
        <w:t>gra</w:t>
      </w:r>
      <w:proofErr w:type="spellEnd"/>
      <w:r w:rsidR="006D4A6E">
        <w:t xml:space="preserve"> tier and the letter “m” after +s refers to the %mor tier.</w:t>
      </w:r>
    </w:p>
    <w:p w14:paraId="767B06B7" w14:textId="1C1E77B4" w:rsidR="006D4A6E" w:rsidRDefault="006D4A6E" w:rsidP="00F07D66">
      <w:pPr>
        <w:pStyle w:val="output"/>
      </w:pPr>
      <w:proofErr w:type="spellStart"/>
      <w:r>
        <w:t>kwal</w:t>
      </w:r>
      <w:proofErr w:type="spellEnd"/>
      <w:r w:rsidRPr="00753867">
        <w:t xml:space="preserve"> +d7 +</w:t>
      </w:r>
      <w:proofErr w:type="spellStart"/>
      <w:r w:rsidRPr="00753867">
        <w:t>sg|SUBJ</w:t>
      </w:r>
      <w:proofErr w:type="spellEnd"/>
      <w:r>
        <w:t xml:space="preserve"> +</w:t>
      </w:r>
      <w:proofErr w:type="spellStart"/>
      <w:r>
        <w:t>s</w:t>
      </w:r>
      <w:r w:rsidRPr="00753867">
        <w:t>m|</w:t>
      </w:r>
      <w:proofErr w:type="gramStart"/>
      <w:r>
        <w:t>pro:per</w:t>
      </w:r>
      <w:proofErr w:type="spellEnd"/>
      <w:proofErr w:type="gramEnd"/>
      <w:r w:rsidRPr="00753867">
        <w:t xml:space="preserve"> </w:t>
      </w:r>
      <w:proofErr w:type="spellStart"/>
      <w:r w:rsidRPr="00753867">
        <w:t>filename.cha</w:t>
      </w:r>
      <w:proofErr w:type="spellEnd"/>
    </w:p>
    <w:p w14:paraId="60F264BC" w14:textId="53F6A9EF" w:rsidR="000E19FF" w:rsidRDefault="006D4A6E" w:rsidP="006D4A6E">
      <w:pPr>
        <w:ind w:firstLine="0"/>
      </w:pPr>
      <w:r>
        <w:t xml:space="preserve">You can also </w:t>
      </w:r>
      <w:r w:rsidR="000E19FF">
        <w:t>search for cases in which the SUBJ on the %</w:t>
      </w:r>
      <w:proofErr w:type="spellStart"/>
      <w:r w:rsidR="000E19FF">
        <w:t>gra</w:t>
      </w:r>
      <w:proofErr w:type="spellEnd"/>
      <w:r w:rsidR="000E19FF">
        <w:t xml:space="preserve"> line is </w:t>
      </w:r>
      <w:proofErr w:type="spellStart"/>
      <w:proofErr w:type="gramStart"/>
      <w:r w:rsidR="00B34406">
        <w:t>pro:per</w:t>
      </w:r>
      <w:proofErr w:type="gramEnd"/>
      <w:r>
        <w:t>|you</w:t>
      </w:r>
      <w:proofErr w:type="spellEnd"/>
      <w:r w:rsidR="000E19FF">
        <w:t xml:space="preserve"> on the %mor line.  In this command, the letter “g” </w:t>
      </w:r>
      <w:r>
        <w:t>after the +s</w:t>
      </w:r>
      <w:r w:rsidR="000E19FF">
        <w:t xml:space="preserve"> refers to the %</w:t>
      </w:r>
      <w:proofErr w:type="spellStart"/>
      <w:r w:rsidR="000E19FF">
        <w:t>gra</w:t>
      </w:r>
      <w:proofErr w:type="spellEnd"/>
      <w:r w:rsidR="000E19FF">
        <w:t xml:space="preserve"> tier and the letter “m” refers to the %mor tier.</w:t>
      </w:r>
    </w:p>
    <w:p w14:paraId="1AB305CE" w14:textId="7A3287DA" w:rsidR="000E19FF" w:rsidRPr="000E19FF" w:rsidRDefault="000E19FF" w:rsidP="00F07D66">
      <w:pPr>
        <w:pStyle w:val="output"/>
      </w:pPr>
      <w:proofErr w:type="spellStart"/>
      <w:r>
        <w:t>kwal</w:t>
      </w:r>
      <w:proofErr w:type="spellEnd"/>
      <w:r w:rsidRPr="00753867">
        <w:t xml:space="preserve"> +d7 +</w:t>
      </w:r>
      <w:proofErr w:type="spellStart"/>
      <w:r w:rsidRPr="00753867">
        <w:t>sg|SUBJ</w:t>
      </w:r>
      <w:proofErr w:type="spellEnd"/>
      <w:r>
        <w:t xml:space="preserve"> </w:t>
      </w:r>
      <w:r w:rsidR="007231A4">
        <w:t>+</w:t>
      </w:r>
      <w:proofErr w:type="spellStart"/>
      <w:r w:rsidR="007231A4">
        <w:t>s</w:t>
      </w:r>
      <w:r w:rsidRPr="00753867">
        <w:t>m|</w:t>
      </w:r>
      <w:proofErr w:type="gramStart"/>
      <w:r w:rsidR="00B34406">
        <w:t>pro:per</w:t>
      </w:r>
      <w:proofErr w:type="spellEnd"/>
      <w:r w:rsidR="006D4A6E">
        <w:t>,;</w:t>
      </w:r>
      <w:proofErr w:type="spellStart"/>
      <w:proofErr w:type="gramEnd"/>
      <w:r w:rsidR="006D4A6E">
        <w:t>you</w:t>
      </w:r>
      <w:proofErr w:type="spellEnd"/>
      <w:r w:rsidRPr="00753867">
        <w:t xml:space="preserve"> </w:t>
      </w:r>
      <w:proofErr w:type="spellStart"/>
      <w:r w:rsidRPr="00753867">
        <w:t>filename.cha</w:t>
      </w:r>
      <w:proofErr w:type="spellEnd"/>
    </w:p>
    <w:p w14:paraId="5F76914B" w14:textId="3E853B4A" w:rsidR="003D76A2" w:rsidRPr="0018402A" w:rsidRDefault="003D76A2" w:rsidP="00F55817">
      <w:pPr>
        <w:pStyle w:val="Heading3"/>
      </w:pPr>
      <w:bookmarkStart w:id="945" w:name="_Toc36836462"/>
      <w:bookmarkStart w:id="946" w:name="_Toc40883571"/>
      <w:bookmarkStart w:id="947" w:name="_Toc75446291"/>
      <w:bookmarkStart w:id="948" w:name="_Toc87376421"/>
      <w:bookmarkStart w:id="949" w:name="_Toc156743613"/>
      <w:bookmarkStart w:id="950" w:name="_Toc22195091"/>
      <w:bookmarkStart w:id="951" w:name="_Toc174790676"/>
      <w:r w:rsidRPr="0018402A">
        <w:t>KWAL with signs and speech</w:t>
      </w:r>
      <w:bookmarkEnd w:id="945"/>
      <w:bookmarkEnd w:id="946"/>
      <w:bookmarkEnd w:id="947"/>
      <w:bookmarkEnd w:id="948"/>
      <w:bookmarkEnd w:id="949"/>
    </w:p>
    <w:p w14:paraId="62B0C535" w14:textId="13D7313D" w:rsidR="003D76A2" w:rsidRDefault="003D76A2" w:rsidP="00F55817">
      <w:r>
        <w:t>When participants are using mostly nonspeech items coded on the %sin dependent tiers but a few speech items on the main tier (coded as 0 items), then it is sometimes interesting to track utterances in which speech is either combined or not combined with gesture.  The +c switch can help in this analysis by selecting out utterances that have a small number of words on the main line, but extensive coding on the %sin line.  Here are some sample command sequences for this type of work:</w:t>
      </w:r>
    </w:p>
    <w:p w14:paraId="2142CF31" w14:textId="69AA0E49" w:rsidR="003D76A2" w:rsidRPr="00F55817" w:rsidRDefault="003D76A2" w:rsidP="00621F63">
      <w:pPr>
        <w:numPr>
          <w:ilvl w:val="0"/>
          <w:numId w:val="38"/>
        </w:numPr>
        <w:rPr>
          <w:rFonts w:eastAsia="Times"/>
        </w:rPr>
      </w:pPr>
      <w:r w:rsidRPr="00F55817">
        <w:rPr>
          <w:rFonts w:eastAsia="Times"/>
        </w:rPr>
        <w:t>Gesture only (at least one g: on the %sin tier, no words on the main tier and no s: on the %sin tier)</w:t>
      </w:r>
      <w:r w:rsidR="006065D6" w:rsidRPr="00F55817">
        <w:rPr>
          <w:rFonts w:eastAsia="Times"/>
        </w:rPr>
        <w:t>.</w:t>
      </w:r>
    </w:p>
    <w:p w14:paraId="42A3CC3C" w14:textId="77777777" w:rsidR="006065D6"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+c0 -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fno</w:t>
      </w:r>
      <w:proofErr w:type="spellEnd"/>
      <w:r w:rsidRPr="004E4DB8">
        <w:rPr>
          <w:rFonts w:eastAsia="Times"/>
        </w:rPr>
        <w:t>-s</w:t>
      </w:r>
    </w:p>
    <w:p w14:paraId="4D7F6D7F" w14:textId="7B09D0FF"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*.no-</w:t>
      </w:r>
      <w:proofErr w:type="spellStart"/>
      <w:r w:rsidRPr="004E4DB8">
        <w:rPr>
          <w:rFonts w:eastAsia="Times"/>
        </w:rPr>
        <w:t>s.cex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fgesture_only</w:t>
      </w:r>
      <w:proofErr w:type="spellEnd"/>
    </w:p>
    <w:p w14:paraId="59539383" w14:textId="19F06055" w:rsidR="003D76A2" w:rsidRPr="00F55817" w:rsidRDefault="003D76A2" w:rsidP="00621F63">
      <w:pPr>
        <w:numPr>
          <w:ilvl w:val="0"/>
          <w:numId w:val="38"/>
        </w:numPr>
        <w:rPr>
          <w:rFonts w:eastAsia="Times"/>
        </w:rPr>
      </w:pPr>
      <w:r w:rsidRPr="00F55817">
        <w:rPr>
          <w:rFonts w:eastAsia="Times"/>
        </w:rPr>
        <w:lastRenderedPageBreak/>
        <w:t>Speech only (included at least one word on the main tier, but no g: or s: on the %sin tier)</w:t>
      </w:r>
      <w:r w:rsidR="003A3FBA" w:rsidRPr="00F55817">
        <w:rPr>
          <w:rFonts w:eastAsia="Times"/>
        </w:rPr>
        <w:t>:</w:t>
      </w:r>
    </w:p>
    <w:p w14:paraId="14FB4DB4" w14:textId="77777777" w:rsidR="00C76F80"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+c1 -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w:t>
      </w:r>
      <w:proofErr w:type="spellStart"/>
      <w:r w:rsidRPr="004E4DB8">
        <w:rPr>
          <w:rFonts w:eastAsia="Times"/>
        </w:rPr>
        <w:t>sg</w:t>
      </w:r>
      <w:proofErr w:type="spellEnd"/>
      <w:r w:rsidRPr="004E4DB8">
        <w:rPr>
          <w:rFonts w:eastAsia="Times"/>
        </w:rPr>
        <w:t>:* +d +</w:t>
      </w:r>
      <w:proofErr w:type="spellStart"/>
      <w:r w:rsidRPr="004E4DB8">
        <w:rPr>
          <w:rFonts w:eastAsia="Times"/>
        </w:rPr>
        <w:t>fspeech_only</w:t>
      </w:r>
      <w:proofErr w:type="spellEnd"/>
    </w:p>
    <w:p w14:paraId="1E1F8FF8" w14:textId="35AC6842" w:rsidR="003D76A2" w:rsidRPr="00F55817" w:rsidRDefault="003D76A2" w:rsidP="00621F63">
      <w:pPr>
        <w:numPr>
          <w:ilvl w:val="0"/>
          <w:numId w:val="38"/>
        </w:numPr>
        <w:rPr>
          <w:rFonts w:eastAsia="Times"/>
        </w:rPr>
      </w:pPr>
      <w:r w:rsidRPr="00F55817">
        <w:rPr>
          <w:rFonts w:eastAsia="Times"/>
        </w:rPr>
        <w:t>Sign only (included at least one s: on the %sin tier, but no words on the main line and no g: on the %sin tier)</w:t>
      </w:r>
      <w:r w:rsidR="003A3FBA" w:rsidRPr="00F55817">
        <w:rPr>
          <w:rFonts w:eastAsia="Times"/>
        </w:rPr>
        <w:t>:</w:t>
      </w:r>
    </w:p>
    <w:p w14:paraId="3BE2D930"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+c0 -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fno</w:t>
      </w:r>
      <w:proofErr w:type="spellEnd"/>
      <w:r w:rsidRPr="004E4DB8">
        <w:rPr>
          <w:rFonts w:eastAsia="Times"/>
        </w:rPr>
        <w:t>-g</w:t>
      </w:r>
    </w:p>
    <w:p w14:paraId="08B2D3D8"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*.no-</w:t>
      </w:r>
      <w:proofErr w:type="spellStart"/>
      <w:r w:rsidRPr="004E4DB8">
        <w:rPr>
          <w:rFonts w:eastAsia="Times"/>
        </w:rPr>
        <w:t>g.cex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fsign_only</w:t>
      </w:r>
      <w:proofErr w:type="spellEnd"/>
    </w:p>
    <w:p w14:paraId="4BEC1354" w14:textId="32287B7A" w:rsidR="003D76A2" w:rsidRPr="00F55817" w:rsidRDefault="003D76A2" w:rsidP="00621F63">
      <w:pPr>
        <w:numPr>
          <w:ilvl w:val="0"/>
          <w:numId w:val="38"/>
        </w:numPr>
        <w:rPr>
          <w:rFonts w:eastAsia="Times"/>
        </w:rPr>
      </w:pPr>
      <w:r w:rsidRPr="00F55817">
        <w:rPr>
          <w:rFonts w:eastAsia="Times"/>
        </w:rPr>
        <w:t>Gesture + speech only (included at least one g: on the %sin tier and at least one word on the main tier, but no s: on the %sin tier)</w:t>
      </w:r>
      <w:r w:rsidR="003A3FBA" w:rsidRPr="00F55817">
        <w:rPr>
          <w:rFonts w:eastAsia="Times"/>
        </w:rPr>
        <w:t>:</w:t>
      </w:r>
    </w:p>
    <w:p w14:paraId="3AAE528F"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+c1 -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fno</w:t>
      </w:r>
      <w:proofErr w:type="spellEnd"/>
      <w:r w:rsidRPr="004E4DB8">
        <w:rPr>
          <w:rFonts w:eastAsia="Times"/>
        </w:rPr>
        <w:t>-s</w:t>
      </w:r>
    </w:p>
    <w:p w14:paraId="4CA21802"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*.no-</w:t>
      </w:r>
      <w:proofErr w:type="spellStart"/>
      <w:r w:rsidRPr="004E4DB8">
        <w:rPr>
          <w:rFonts w:eastAsia="Times"/>
        </w:rPr>
        <w:t>s.cex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fgesture+speech</w:t>
      </w:r>
      <w:proofErr w:type="spellEnd"/>
    </w:p>
    <w:p w14:paraId="26796561" w14:textId="5615C672" w:rsidR="003D76A2" w:rsidRPr="00F55817" w:rsidRDefault="003D76A2" w:rsidP="00621F63">
      <w:pPr>
        <w:numPr>
          <w:ilvl w:val="0"/>
          <w:numId w:val="38"/>
        </w:numPr>
        <w:rPr>
          <w:rFonts w:eastAsia="Times"/>
        </w:rPr>
      </w:pPr>
      <w:r w:rsidRPr="00F55817">
        <w:rPr>
          <w:rFonts w:eastAsia="Times"/>
        </w:rPr>
        <w:t xml:space="preserve">Gesture + sign only (included at least one g: and </w:t>
      </w:r>
      <w:proofErr w:type="spellStart"/>
      <w:r w:rsidRPr="00F55817">
        <w:rPr>
          <w:rFonts w:eastAsia="Times"/>
        </w:rPr>
        <w:t>one s</w:t>
      </w:r>
      <w:proofErr w:type="spellEnd"/>
      <w:r w:rsidRPr="00F55817">
        <w:rPr>
          <w:rFonts w:eastAsia="Times"/>
        </w:rPr>
        <w:t>: on the %sin tier but no words on the main tier)</w:t>
      </w:r>
      <w:r w:rsidR="003A3FBA" w:rsidRPr="00F55817">
        <w:rPr>
          <w:rFonts w:eastAsia="Times"/>
        </w:rPr>
        <w:t>:</w:t>
      </w:r>
    </w:p>
    <w:p w14:paraId="1A32F9BE"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+c0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fsign_only</w:t>
      </w:r>
      <w:proofErr w:type="spellEnd"/>
    </w:p>
    <w:p w14:paraId="30A3B266"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sign_only.cex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fgesture+sign_only</w:t>
      </w:r>
      <w:proofErr w:type="spellEnd"/>
    </w:p>
    <w:p w14:paraId="63C408D2" w14:textId="1C6AD610" w:rsidR="003D76A2" w:rsidRPr="00F55817" w:rsidRDefault="003D76A2" w:rsidP="00621F63">
      <w:pPr>
        <w:numPr>
          <w:ilvl w:val="0"/>
          <w:numId w:val="38"/>
        </w:numPr>
        <w:rPr>
          <w:rFonts w:eastAsia="Times"/>
        </w:rPr>
      </w:pPr>
      <w:r w:rsidRPr="00F55817">
        <w:rPr>
          <w:rFonts w:eastAsia="Times"/>
        </w:rPr>
        <w:t xml:space="preserve">Gesture + speech + sign (included at least one g: and </w:t>
      </w:r>
      <w:proofErr w:type="spellStart"/>
      <w:r w:rsidRPr="00F55817">
        <w:rPr>
          <w:rFonts w:eastAsia="Times"/>
        </w:rPr>
        <w:t>one s</w:t>
      </w:r>
      <w:proofErr w:type="spellEnd"/>
      <w:r w:rsidRPr="00F55817">
        <w:rPr>
          <w:rFonts w:eastAsia="Times"/>
        </w:rPr>
        <w:t>: on the %sin tier and at least one word on the main tier)</w:t>
      </w:r>
      <w:r w:rsidR="003A3FBA" w:rsidRPr="00F55817">
        <w:rPr>
          <w:rFonts w:eastAsia="Times"/>
        </w:rPr>
        <w:t>:</w:t>
      </w:r>
    </w:p>
    <w:p w14:paraId="72935DF1"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cha</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+c1 +</w:t>
      </w:r>
      <w:proofErr w:type="spellStart"/>
      <w:proofErr w:type="gramStart"/>
      <w:r w:rsidRPr="004E4DB8">
        <w:rPr>
          <w:rFonts w:eastAsia="Times"/>
        </w:rPr>
        <w:t>ss</w:t>
      </w:r>
      <w:proofErr w:type="spellEnd"/>
      <w:r w:rsidRPr="004E4DB8">
        <w:rPr>
          <w:rFonts w:eastAsia="Times"/>
        </w:rPr>
        <w:t>:*</w:t>
      </w:r>
      <w:proofErr w:type="gramEnd"/>
      <w:r w:rsidRPr="004E4DB8">
        <w:rPr>
          <w:rFonts w:eastAsia="Times"/>
        </w:rPr>
        <w:t xml:space="preserve"> +d +</w:t>
      </w:r>
      <w:proofErr w:type="spellStart"/>
      <w:r w:rsidRPr="004E4DB8">
        <w:rPr>
          <w:rFonts w:eastAsia="Times"/>
        </w:rPr>
        <w:t>fsign_only</w:t>
      </w:r>
      <w:proofErr w:type="spellEnd"/>
    </w:p>
    <w:p w14:paraId="1A87D7D8" w14:textId="77777777" w:rsidR="003D76A2" w:rsidRPr="004E4DB8" w:rsidRDefault="003D76A2" w:rsidP="00F07D66">
      <w:pPr>
        <w:pStyle w:val="output"/>
        <w:rPr>
          <w:rFonts w:eastAsia="Times"/>
        </w:rPr>
      </w:pPr>
      <w:proofErr w:type="spellStart"/>
      <w:r w:rsidRPr="004E4DB8">
        <w:rPr>
          <w:rFonts w:eastAsia="Times"/>
        </w:rPr>
        <w:t>kwal</w:t>
      </w:r>
      <w:proofErr w:type="spellEnd"/>
      <w:r w:rsidRPr="004E4DB8">
        <w:rPr>
          <w:rFonts w:eastAsia="Times"/>
        </w:rPr>
        <w:t xml:space="preserve"> *.</w:t>
      </w:r>
      <w:proofErr w:type="spellStart"/>
      <w:r w:rsidRPr="004E4DB8">
        <w:rPr>
          <w:rFonts w:eastAsia="Times"/>
        </w:rPr>
        <w:t>sign_only.cex</w:t>
      </w:r>
      <w:proofErr w:type="spellEnd"/>
      <w:r w:rsidRPr="004E4DB8">
        <w:rPr>
          <w:rFonts w:eastAsia="Times"/>
        </w:rPr>
        <w:t xml:space="preserve"> +</w:t>
      </w:r>
      <w:proofErr w:type="spellStart"/>
      <w:r w:rsidRPr="004E4DB8">
        <w:rPr>
          <w:rFonts w:eastAsia="Times"/>
        </w:rPr>
        <w:t>t%sin</w:t>
      </w:r>
      <w:proofErr w:type="spellEnd"/>
      <w:r w:rsidRPr="004E4DB8">
        <w:rPr>
          <w:rFonts w:eastAsia="Times"/>
        </w:rPr>
        <w:t xml:space="preserve"> +</w:t>
      </w:r>
      <w:proofErr w:type="spellStart"/>
      <w:proofErr w:type="gramStart"/>
      <w:r w:rsidRPr="004E4DB8">
        <w:rPr>
          <w:rFonts w:eastAsia="Times"/>
        </w:rPr>
        <w:t>sg</w:t>
      </w:r>
      <w:proofErr w:type="spellEnd"/>
      <w:r w:rsidRPr="004E4DB8">
        <w:rPr>
          <w:rFonts w:eastAsia="Times"/>
        </w:rPr>
        <w:t>:*</w:t>
      </w:r>
      <w:proofErr w:type="gramEnd"/>
      <w:r w:rsidRPr="004E4DB8">
        <w:rPr>
          <w:rFonts w:eastAsia="Times"/>
        </w:rPr>
        <w:t xml:space="preserve"> +d +</w:t>
      </w:r>
      <w:proofErr w:type="spellStart"/>
      <w:r w:rsidRPr="004E4DB8">
        <w:rPr>
          <w:rFonts w:eastAsia="Times"/>
        </w:rPr>
        <w:t>fgesture+speech+sign</w:t>
      </w:r>
      <w:proofErr w:type="spellEnd"/>
    </w:p>
    <w:p w14:paraId="693357F6" w14:textId="092440D0" w:rsidR="00034F85" w:rsidRPr="0018402A" w:rsidRDefault="00034F85" w:rsidP="00F55817">
      <w:pPr>
        <w:pStyle w:val="Heading3"/>
      </w:pPr>
      <w:bookmarkStart w:id="952" w:name="_Toc36836463"/>
      <w:bookmarkStart w:id="953" w:name="_Toc40883572"/>
      <w:bookmarkStart w:id="954" w:name="_Toc75446292"/>
      <w:bookmarkStart w:id="955" w:name="_Toc87376422"/>
      <w:bookmarkStart w:id="956" w:name="_Toc156743614"/>
      <w:r w:rsidRPr="0018402A">
        <w:t>Unique Options</w:t>
      </w:r>
      <w:bookmarkEnd w:id="950"/>
      <w:bookmarkEnd w:id="951"/>
      <w:bookmarkEnd w:id="952"/>
      <w:bookmarkEnd w:id="953"/>
      <w:bookmarkEnd w:id="954"/>
      <w:bookmarkEnd w:id="955"/>
      <w:bookmarkEnd w:id="956"/>
    </w:p>
    <w:p w14:paraId="63619F9F" w14:textId="3FA914AD" w:rsidR="00AB2E87" w:rsidRDefault="00AB2E87" w:rsidP="00143191">
      <w:pPr>
        <w:ind w:firstLine="0"/>
      </w:pPr>
      <w:r>
        <w:t>KWAL has the following unique options:</w:t>
      </w:r>
    </w:p>
    <w:p w14:paraId="71C25E91" w14:textId="77777777" w:rsidR="00034F85" w:rsidRPr="0018402A" w:rsidRDefault="00034F85" w:rsidP="00F55817">
      <w:pPr>
        <w:pStyle w:val="Options"/>
      </w:pPr>
      <w:r w:rsidRPr="0018402A">
        <w:rPr>
          <w:b/>
        </w:rPr>
        <w:t>+a</w:t>
      </w:r>
      <w:r w:rsidRPr="0018402A">
        <w:rPr>
          <w:b/>
        </w:rPr>
        <w:tab/>
      </w:r>
      <w:r w:rsidRPr="0018402A">
        <w:t>Sort the output alphabetically. Choosing this option can slow down processing significantly.</w:t>
      </w:r>
    </w:p>
    <w:p w14:paraId="1ED367A3" w14:textId="68718E26" w:rsidR="00AD366A" w:rsidRPr="0018402A" w:rsidRDefault="00034F85" w:rsidP="00F55817">
      <w:pPr>
        <w:pStyle w:val="Options"/>
      </w:pPr>
      <w:r w:rsidRPr="0018402A">
        <w:rPr>
          <w:b/>
        </w:rPr>
        <w:t>+d</w:t>
      </w:r>
      <w:r w:rsidRPr="0018402A">
        <w:rPr>
          <w:b/>
        </w:rPr>
        <w:tab/>
      </w:r>
      <w:r w:rsidRPr="0018402A">
        <w:t xml:space="preserve">Normally, </w:t>
      </w:r>
      <w:r w:rsidRPr="0018402A">
        <w:rPr>
          <w:caps/>
        </w:rPr>
        <w:t xml:space="preserve">kwal </w:t>
      </w:r>
      <w:r w:rsidRPr="0018402A">
        <w:t xml:space="preserve">outputs the location of the tier where the match occurs. When the +d switch is turned on you can </w:t>
      </w:r>
      <w:r w:rsidR="002148C2" w:rsidRPr="0018402A">
        <w:t>in these formats:</w:t>
      </w:r>
      <w:r w:rsidRPr="0018402A">
        <w:t xml:space="preserve"> </w:t>
      </w:r>
    </w:p>
    <w:p w14:paraId="125F3768" w14:textId="77777777" w:rsidR="00AD366A" w:rsidRPr="0018402A" w:rsidRDefault="00AD366A" w:rsidP="00F55817">
      <w:pPr>
        <w:pStyle w:val="Options"/>
      </w:pPr>
      <w:r w:rsidRPr="0018402A">
        <w:t>+</w:t>
      </w:r>
      <w:proofErr w:type="gramStart"/>
      <w:r w:rsidRPr="0018402A">
        <w:t>d :</w:t>
      </w:r>
      <w:proofErr w:type="gramEnd"/>
      <w:r w:rsidRPr="0018402A">
        <w:t xml:space="preserve"> outputs legal CHAT format</w:t>
      </w:r>
    </w:p>
    <w:p w14:paraId="69DD41C8" w14:textId="77777777" w:rsidR="00AD366A" w:rsidRPr="0018402A" w:rsidRDefault="00AD366A" w:rsidP="00F55817">
      <w:pPr>
        <w:pStyle w:val="Options"/>
      </w:pPr>
      <w:r w:rsidRPr="0018402A">
        <w:t>+d1: outputs legal CHAT format plus file names and line numbers</w:t>
      </w:r>
    </w:p>
    <w:p w14:paraId="68318DEA" w14:textId="77777777" w:rsidR="00AD366A" w:rsidRPr="0018402A" w:rsidRDefault="00AD366A" w:rsidP="00F55817">
      <w:pPr>
        <w:pStyle w:val="Options"/>
      </w:pPr>
      <w:r w:rsidRPr="0018402A">
        <w:t>+d2: outputs file names once per file only</w:t>
      </w:r>
    </w:p>
    <w:p w14:paraId="501E384D" w14:textId="77777777" w:rsidR="00AD366A" w:rsidRPr="0018402A" w:rsidRDefault="00AD366A" w:rsidP="00F55817">
      <w:pPr>
        <w:pStyle w:val="Options"/>
      </w:pPr>
      <w:r w:rsidRPr="0018402A">
        <w:t>+d3: outputs ONLY matched items</w:t>
      </w:r>
    </w:p>
    <w:p w14:paraId="0E5BFC4F" w14:textId="77777777" w:rsidR="009114B3" w:rsidRPr="0018402A" w:rsidRDefault="00AD366A" w:rsidP="00F55817">
      <w:pPr>
        <w:pStyle w:val="Options"/>
      </w:pPr>
      <w:r w:rsidRPr="0018402A">
        <w:t>+d30: outputs ONLY matched items without any defaults removed</w:t>
      </w:r>
      <w:r w:rsidR="009114B3" w:rsidRPr="0018402A">
        <w:t xml:space="preserve">. </w:t>
      </w:r>
    </w:p>
    <w:p w14:paraId="3262CA33" w14:textId="10381FAE" w:rsidR="00AD366A" w:rsidRPr="0018402A" w:rsidRDefault="009114B3" w:rsidP="00F55817">
      <w:pPr>
        <w:pStyle w:val="Options"/>
      </w:pPr>
      <w:r w:rsidRPr="0018402A">
        <w:tab/>
        <w:t>The +d30 and the +d3 switches can be combined.</w:t>
      </w:r>
    </w:p>
    <w:p w14:paraId="70505EBA" w14:textId="77777777" w:rsidR="00C76F80" w:rsidRDefault="00835A24" w:rsidP="00F55817">
      <w:pPr>
        <w:pStyle w:val="Options"/>
      </w:pPr>
      <w:r w:rsidRPr="0018402A">
        <w:t>+d99: convert "word [x 2]" to "word [/] word" and so on</w:t>
      </w:r>
    </w:p>
    <w:p w14:paraId="12F3D368" w14:textId="081D8A54" w:rsidR="00AD366A" w:rsidRPr="0018402A" w:rsidRDefault="00AD366A" w:rsidP="00F55817">
      <w:pPr>
        <w:pStyle w:val="Options"/>
      </w:pPr>
      <w:r w:rsidRPr="0018402A">
        <w:t>+d4: outputs for Excel</w:t>
      </w:r>
    </w:p>
    <w:p w14:paraId="72B35D15" w14:textId="1DACAB58" w:rsidR="002148C2" w:rsidRPr="0018402A" w:rsidRDefault="00AD366A" w:rsidP="00F55817">
      <w:pPr>
        <w:pStyle w:val="Options"/>
      </w:pPr>
      <w:r w:rsidRPr="0018402A">
        <w:t xml:space="preserve">+d40: outputs </w:t>
      </w:r>
      <w:r w:rsidR="002148C2" w:rsidRPr="0018402A">
        <w:t xml:space="preserve">for Excel, repeating </w:t>
      </w:r>
      <w:r w:rsidRPr="0018402A">
        <w:t xml:space="preserve">the same tier for every keyword </w:t>
      </w:r>
      <w:proofErr w:type="gramStart"/>
      <w:r w:rsidRPr="0018402A">
        <w:t>match</w:t>
      </w:r>
      <w:proofErr w:type="gramEnd"/>
    </w:p>
    <w:p w14:paraId="24EDFDB1" w14:textId="45112996" w:rsidR="00951BEA" w:rsidRPr="0018402A" w:rsidRDefault="00951BEA" w:rsidP="00F55817">
      <w:pPr>
        <w:pStyle w:val="Options"/>
      </w:pPr>
      <w:r w:rsidRPr="0018402A">
        <w:t>+d7: compares items across dependent tiers, as in this example:</w:t>
      </w:r>
    </w:p>
    <w:p w14:paraId="2E86A6BC" w14:textId="77777777" w:rsidR="00C76F80" w:rsidRDefault="00951BEA" w:rsidP="00F55817">
      <w:pPr>
        <w:pStyle w:val="Options"/>
      </w:pPr>
      <w:r>
        <w:rPr>
          <w:rFonts w:eastAsia="Arial Unicode MS"/>
        </w:rPr>
        <w:tab/>
      </w:r>
      <w:proofErr w:type="spellStart"/>
      <w:r>
        <w:rPr>
          <w:rFonts w:eastAsia="Arial Unicode MS"/>
        </w:rPr>
        <w:t>kwal</w:t>
      </w:r>
      <w:proofErr w:type="spellEnd"/>
      <w:r w:rsidRPr="007434EA">
        <w:rPr>
          <w:rFonts w:eastAsia="Arial Unicode MS"/>
        </w:rPr>
        <w:t xml:space="preserve"> +d7 +s@|-cop +</w:t>
      </w:r>
      <w:proofErr w:type="spellStart"/>
      <w:r w:rsidRPr="007434EA">
        <w:rPr>
          <w:rFonts w:eastAsia="Arial Unicode MS"/>
        </w:rPr>
        <w:t>sROOT</w:t>
      </w:r>
      <w:proofErr w:type="spellEnd"/>
      <w:r w:rsidRPr="007434EA">
        <w:rPr>
          <w:rFonts w:eastAsia="Arial Unicode MS"/>
        </w:rPr>
        <w:t xml:space="preserve"> +</w:t>
      </w:r>
      <w:proofErr w:type="spellStart"/>
      <w:r w:rsidRPr="007434EA">
        <w:rPr>
          <w:rFonts w:eastAsia="Arial Unicode MS"/>
        </w:rPr>
        <w:t>t%gra</w:t>
      </w:r>
      <w:proofErr w:type="spellEnd"/>
      <w:r w:rsidRPr="007434EA">
        <w:rPr>
          <w:rFonts w:eastAsia="Arial Unicode MS"/>
        </w:rPr>
        <w:t xml:space="preserve"> +</w:t>
      </w:r>
      <w:proofErr w:type="spellStart"/>
      <w:r w:rsidRPr="007434EA">
        <w:rPr>
          <w:rFonts w:eastAsia="Arial Unicode MS"/>
        </w:rPr>
        <w:t>t%mor</w:t>
      </w:r>
      <w:proofErr w:type="spellEnd"/>
      <w:r w:rsidRPr="007434EA">
        <w:rPr>
          <w:rFonts w:eastAsia="Arial Unicode MS"/>
        </w:rPr>
        <w:t xml:space="preserve"> </w:t>
      </w:r>
      <w:proofErr w:type="spellStart"/>
      <w:r w:rsidRPr="007434EA">
        <w:rPr>
          <w:rFonts w:eastAsia="Arial Unicode MS"/>
        </w:rPr>
        <w:t>t.cha</w:t>
      </w:r>
      <w:proofErr w:type="spellEnd"/>
    </w:p>
    <w:p w14:paraId="64D9692A" w14:textId="564EF7D6" w:rsidR="00034F85" w:rsidRPr="0018402A" w:rsidRDefault="00034F85" w:rsidP="00F55817">
      <w:pPr>
        <w:pStyle w:val="Options"/>
      </w:pPr>
      <w:r w:rsidRPr="0018402A">
        <w:rPr>
          <w:b/>
        </w:rPr>
        <w:t>+/-</w:t>
      </w:r>
      <w:proofErr w:type="spellStart"/>
      <w:r w:rsidRPr="0018402A">
        <w:rPr>
          <w:b/>
        </w:rPr>
        <w:t>nS</w:t>
      </w:r>
      <w:proofErr w:type="spellEnd"/>
      <w:r w:rsidRPr="0018402A">
        <w:rPr>
          <w:b/>
        </w:rPr>
        <w:tab/>
      </w:r>
      <w:r w:rsidRPr="0018402A">
        <w:t>Include or exclude all utterances from speaker S when they occur immediately af</w:t>
      </w:r>
      <w:r w:rsidRPr="0018402A">
        <w:softHyphen/>
        <w:t xml:space="preserve">ter a match of a specified +s search string.  For example, if you want to exclude all child utterances that follow questions, you can use this </w:t>
      </w:r>
      <w:proofErr w:type="gramStart"/>
      <w:r w:rsidRPr="0018402A">
        <w:t>command</w:t>
      </w:r>
      <w:proofErr w:type="gramEnd"/>
    </w:p>
    <w:p w14:paraId="55412CA4" w14:textId="77777777" w:rsidR="00C76F80" w:rsidRDefault="00034F85" w:rsidP="00F55817">
      <w:pPr>
        <w:pStyle w:val="Options"/>
      </w:pPr>
      <w:r w:rsidRPr="00B3225E">
        <w:tab/>
      </w:r>
      <w:proofErr w:type="spellStart"/>
      <w:r w:rsidRPr="00B3225E">
        <w:t>kwal</w:t>
      </w:r>
      <w:proofErr w:type="spellEnd"/>
      <w:r w:rsidRPr="00B3225E">
        <w:t xml:space="preserve"> +t*CHI +s"?" -</w:t>
      </w:r>
      <w:proofErr w:type="spellStart"/>
      <w:r w:rsidRPr="00B3225E">
        <w:t>nCHI</w:t>
      </w:r>
      <w:proofErr w:type="spellEnd"/>
      <w:r w:rsidRPr="00B3225E">
        <w:t xml:space="preserve"> *.cha</w:t>
      </w:r>
    </w:p>
    <w:p w14:paraId="7C740C7C" w14:textId="7EB7338A" w:rsidR="00034F85" w:rsidRPr="0018402A" w:rsidRDefault="00034F85" w:rsidP="00F55817">
      <w:pPr>
        <w:pStyle w:val="Options"/>
      </w:pPr>
      <w:r w:rsidRPr="0018402A">
        <w:rPr>
          <w:b/>
        </w:rPr>
        <w:t>+o</w:t>
      </w:r>
      <w:r w:rsidRPr="0018402A">
        <w:rPr>
          <w:b/>
        </w:rPr>
        <w:tab/>
      </w:r>
      <w:proofErr w:type="gramStart"/>
      <w:r w:rsidRPr="0018402A">
        <w:t>The</w:t>
      </w:r>
      <w:proofErr w:type="gramEnd"/>
      <w:r w:rsidRPr="0018402A">
        <w:t xml:space="preserve"> +t switch is used to control the addition or deletion of particular tiers or lines from the input and the output to </w:t>
      </w:r>
      <w:r w:rsidRPr="0018402A">
        <w:rPr>
          <w:caps/>
        </w:rPr>
        <w:t>kwal</w:t>
      </w:r>
      <w:r w:rsidRPr="0018402A">
        <w:t xml:space="preserve">. In some cases, you may want to include a tier in the output that is not being included in the input. This typically happens when </w:t>
      </w:r>
      <w:r w:rsidRPr="0018402A">
        <w:lastRenderedPageBreak/>
        <w:t xml:space="preserve">you want to match a string in only one dependent tier, such as the %mor tier, but you want all tiers to be included in the output. </w:t>
      </w:r>
      <w:r w:rsidR="007E3AD5">
        <w:t>To</w:t>
      </w:r>
      <w:r w:rsidRPr="0018402A">
        <w:t xml:space="preserve"> do this you would use a command of the following shape:</w:t>
      </w:r>
    </w:p>
    <w:p w14:paraId="0B0FED48" w14:textId="77777777" w:rsidR="00034F85" w:rsidRPr="00B3225E" w:rsidRDefault="00034F85" w:rsidP="00F55817">
      <w:pPr>
        <w:pStyle w:val="Options"/>
      </w:pPr>
      <w:r w:rsidRPr="00B3225E">
        <w:tab/>
      </w:r>
      <w:proofErr w:type="spellStart"/>
      <w:r w:rsidRPr="00B3225E">
        <w:t>kwal</w:t>
      </w:r>
      <w:proofErr w:type="spellEnd"/>
      <w:r w:rsidRPr="00B3225E">
        <w:t xml:space="preserve"> +</w:t>
      </w:r>
      <w:proofErr w:type="spellStart"/>
      <w:r w:rsidRPr="00B3225E">
        <w:t>t%mor</w:t>
      </w:r>
      <w:proofErr w:type="spellEnd"/>
      <w:r w:rsidRPr="00B3225E">
        <w:t xml:space="preserve"> +s"*ACC" +o% sample2.cha</w:t>
      </w:r>
    </w:p>
    <w:p w14:paraId="7D0E9CEC" w14:textId="77777777" w:rsidR="00034F85" w:rsidRPr="0018402A" w:rsidRDefault="00034F85" w:rsidP="00F55817">
      <w:pPr>
        <w:pStyle w:val="Options"/>
      </w:pPr>
      <w:r w:rsidRPr="0018402A">
        <w:tab/>
        <w:t xml:space="preserve">In yet another type of situation, you may want to include tiers in the </w:t>
      </w:r>
      <w:r w:rsidRPr="0018402A">
        <w:rPr>
          <w:caps/>
        </w:rPr>
        <w:t>kwal</w:t>
      </w:r>
      <w:r w:rsidRPr="0018402A">
        <w:t xml:space="preserve"> out</w:t>
      </w:r>
      <w:r w:rsidRPr="0018402A">
        <w:softHyphen/>
        <w:t>put that are not normally included. For example, if you want to see output with the ages of the children in a group of files you can use this command:</w:t>
      </w:r>
    </w:p>
    <w:p w14:paraId="6BACCFF3" w14:textId="77777777" w:rsidR="00C76F80" w:rsidRDefault="006D233F" w:rsidP="00F55817">
      <w:pPr>
        <w:pStyle w:val="Options"/>
      </w:pPr>
      <w:r>
        <w:tab/>
      </w:r>
      <w:proofErr w:type="spellStart"/>
      <w:r>
        <w:t>kwal</w:t>
      </w:r>
      <w:proofErr w:type="spellEnd"/>
      <w:r>
        <w:t xml:space="preserve"> +</w:t>
      </w:r>
      <w:proofErr w:type="spellStart"/>
      <w:r>
        <w:t>o@ID</w:t>
      </w:r>
      <w:proofErr w:type="spellEnd"/>
      <w:r w:rsidR="00034F85" w:rsidRPr="00B3225E">
        <w:t xml:space="preserve"> -t* *.cha</w:t>
      </w:r>
    </w:p>
    <w:p w14:paraId="01BACD8B" w14:textId="405A84FE" w:rsidR="00034F85" w:rsidRPr="0018402A" w:rsidRDefault="00034F85" w:rsidP="00F55817">
      <w:pPr>
        <w:pStyle w:val="Options"/>
      </w:pPr>
      <w:r w:rsidRPr="0018402A">
        <w:rPr>
          <w:b/>
        </w:rPr>
        <w:t>+w</w:t>
      </w:r>
      <w:r w:rsidRPr="0018402A">
        <w:rPr>
          <w:b/>
        </w:rPr>
        <w:tab/>
      </w:r>
      <w:r w:rsidRPr="0018402A">
        <w:t>It is possible to instruct the program to enlarge the context in which the keyword was found. The +w and -w options let you specify how many clusters after and before the target cluster are to be included in the output. These options must be immediately followed by a number. Consider this example:</w:t>
      </w:r>
    </w:p>
    <w:p w14:paraId="766BF5BB" w14:textId="77777777" w:rsidR="00034F85" w:rsidRPr="00B3225E" w:rsidRDefault="00034F85" w:rsidP="00F55817">
      <w:pPr>
        <w:pStyle w:val="Options"/>
      </w:pPr>
      <w:r w:rsidRPr="00B3225E">
        <w:tab/>
      </w:r>
      <w:r w:rsidRPr="00B3225E">
        <w:tab/>
      </w:r>
      <w:proofErr w:type="spellStart"/>
      <w:r w:rsidRPr="00B3225E">
        <w:t>kwal</w:t>
      </w:r>
      <w:proofErr w:type="spellEnd"/>
      <w:r w:rsidRPr="00B3225E">
        <w:t xml:space="preserve"> +</w:t>
      </w:r>
      <w:proofErr w:type="spellStart"/>
      <w:r w:rsidRPr="00B3225E">
        <w:t>schalk</w:t>
      </w:r>
      <w:proofErr w:type="spellEnd"/>
      <w:r w:rsidRPr="00B3225E">
        <w:t xml:space="preserve"> +w3 -w3 </w:t>
      </w:r>
      <w:proofErr w:type="spellStart"/>
      <w:r w:rsidRPr="00B3225E">
        <w:t>sample.cha</w:t>
      </w:r>
      <w:proofErr w:type="spellEnd"/>
    </w:p>
    <w:p w14:paraId="5F312D62" w14:textId="47AF4C35" w:rsidR="00C76F80" w:rsidRDefault="00034F85" w:rsidP="00F55817">
      <w:pPr>
        <w:pStyle w:val="Options"/>
      </w:pPr>
      <w:r w:rsidRPr="0018402A">
        <w:tab/>
        <w:t xml:space="preserve">When the keyword </w:t>
      </w:r>
      <w:r w:rsidRPr="0018402A">
        <w:rPr>
          <w:i/>
        </w:rPr>
        <w:t>chalk</w:t>
      </w:r>
      <w:r w:rsidRPr="0018402A">
        <w:t xml:space="preserve"> is found, the cluster containing the keyword and the three clusters above (-w3) and below (+w3) will be shown in the output. </w:t>
      </w:r>
    </w:p>
    <w:p w14:paraId="4CA2A43C" w14:textId="5FB288A6" w:rsidR="00BF503F" w:rsidRPr="0018402A" w:rsidRDefault="00BF503F" w:rsidP="00F55817">
      <w:pPr>
        <w:pStyle w:val="Options"/>
      </w:pPr>
      <w:r w:rsidRPr="0018402A">
        <w:t>+</w:t>
      </w:r>
      <w:proofErr w:type="spellStart"/>
      <w:r w:rsidRPr="0018402A">
        <w:rPr>
          <w:b/>
        </w:rPr>
        <w:t>xCN</w:t>
      </w:r>
      <w:r w:rsidRPr="0018402A">
        <w:t>include</w:t>
      </w:r>
      <w:proofErr w:type="spellEnd"/>
      <w:r w:rsidRPr="0018402A">
        <w:t xml:space="preserve"> only utterances which are C (&gt;, &lt;, =) than N items (w, c, m), "+x=0w" for zero words</w:t>
      </w:r>
    </w:p>
    <w:p w14:paraId="16837BD3" w14:textId="50BA83AB" w:rsidR="00BF503F" w:rsidRPr="0018402A" w:rsidRDefault="00A24827" w:rsidP="00F55817">
      <w:pPr>
        <w:pStyle w:val="Options"/>
      </w:pPr>
      <w:r w:rsidRPr="00A24827">
        <w:rPr>
          <w:b/>
        </w:rPr>
        <w:t>+</w:t>
      </w:r>
      <w:proofErr w:type="spellStart"/>
      <w:r w:rsidRPr="00A24827">
        <w:rPr>
          <w:b/>
        </w:rPr>
        <w:t>xS</w:t>
      </w:r>
      <w:proofErr w:type="spellEnd"/>
      <w:r>
        <w:tab/>
      </w:r>
      <w:r w:rsidR="00BF503F" w:rsidRPr="0018402A">
        <w:t>specify items to include in above count (Example: +</w:t>
      </w:r>
      <w:proofErr w:type="spellStart"/>
      <w:r w:rsidR="00BF503F" w:rsidRPr="0018402A">
        <w:t>xxxx</w:t>
      </w:r>
      <w:proofErr w:type="spellEnd"/>
      <w:r w:rsidR="00BF503F" w:rsidRPr="0018402A">
        <w:t xml:space="preserve"> +</w:t>
      </w:r>
      <w:proofErr w:type="spellStart"/>
      <w:r w:rsidR="00BF503F" w:rsidRPr="0018402A">
        <w:t>xyyy</w:t>
      </w:r>
      <w:proofErr w:type="spellEnd"/>
      <w:r w:rsidR="00BF503F" w:rsidRPr="0018402A">
        <w:t>)</w:t>
      </w:r>
    </w:p>
    <w:p w14:paraId="297AB887" w14:textId="77777777" w:rsidR="00C76F80" w:rsidRDefault="00A24827" w:rsidP="00F55817">
      <w:pPr>
        <w:pStyle w:val="Options"/>
      </w:pPr>
      <w:r w:rsidRPr="00A24827">
        <w:rPr>
          <w:b/>
        </w:rPr>
        <w:t>-</w:t>
      </w:r>
      <w:proofErr w:type="spellStart"/>
      <w:r w:rsidRPr="00A24827">
        <w:rPr>
          <w:b/>
        </w:rPr>
        <w:t>xS</w:t>
      </w:r>
      <w:proofErr w:type="spellEnd"/>
      <w:r>
        <w:tab/>
      </w:r>
      <w:r w:rsidR="00BF503F" w:rsidRPr="0018402A">
        <w:t>specify items to exclude from above count</w:t>
      </w:r>
    </w:p>
    <w:p w14:paraId="00FE7DF6" w14:textId="6FE1F569" w:rsidR="00034F85" w:rsidRPr="0018402A" w:rsidRDefault="00034F85" w:rsidP="00F55817">
      <w:pPr>
        <w:pStyle w:val="Heading2"/>
      </w:pPr>
      <w:bookmarkStart w:id="957" w:name="_Ref34653366"/>
      <w:bookmarkStart w:id="958" w:name="_Toc174790677"/>
      <w:bookmarkStart w:id="959" w:name="_Toc36836464"/>
      <w:bookmarkStart w:id="960" w:name="_Toc40883573"/>
      <w:bookmarkStart w:id="961" w:name="_Toc75446293"/>
      <w:bookmarkStart w:id="962" w:name="_Toc87376423"/>
      <w:bookmarkStart w:id="963" w:name="_Toc156743615"/>
      <w:r w:rsidRPr="0018402A">
        <w:t>MAXWD</w:t>
      </w:r>
      <w:bookmarkEnd w:id="957"/>
      <w:bookmarkEnd w:id="958"/>
      <w:bookmarkEnd w:id="959"/>
      <w:bookmarkEnd w:id="960"/>
      <w:bookmarkEnd w:id="961"/>
      <w:bookmarkEnd w:id="962"/>
      <w:bookmarkEnd w:id="963"/>
    </w:p>
    <w:p w14:paraId="3E330203" w14:textId="77777777" w:rsidR="00034F85" w:rsidRPr="0018402A" w:rsidRDefault="00034F85" w:rsidP="00F55817">
      <w:r w:rsidRPr="0018402A">
        <w:t>This program locates, measures, and prints either the longest word or the longest utter</w:t>
      </w:r>
      <w:r w:rsidRPr="0018402A">
        <w:softHyphen/>
        <w:t xml:space="preserve">ance in a file. It can also be used to locate all the utterances that have a certain number of words or greater.  </w:t>
      </w:r>
    </w:p>
    <w:p w14:paraId="45E0F70C" w14:textId="77777777" w:rsidR="00034F85" w:rsidRPr="0018402A" w:rsidRDefault="00034F85" w:rsidP="00F55817">
      <w:r w:rsidRPr="0018402A">
        <w:t xml:space="preserve">When searching for the longest word, the </w:t>
      </w:r>
      <w:r w:rsidRPr="0018402A">
        <w:rPr>
          <w:caps/>
        </w:rPr>
        <w:t>maxwd</w:t>
      </w:r>
      <w:r w:rsidRPr="0018402A">
        <w:t xml:space="preserve"> output consists </w:t>
      </w:r>
      <w:proofErr w:type="gramStart"/>
      <w:r w:rsidRPr="0018402A">
        <w:t>of:</w:t>
      </w:r>
      <w:proofErr w:type="gramEnd"/>
      <w:r w:rsidRPr="0018402A">
        <w:t xml:space="preserve"> the word, its length in characters, the line number on which it was found, and the name of the file where it was found. When searching for the longest utterance with the +g option, the output con</w:t>
      </w:r>
      <w:r w:rsidRPr="0018402A">
        <w:softHyphen/>
        <w:t xml:space="preserve">sists </w:t>
      </w:r>
      <w:proofErr w:type="gramStart"/>
      <w:r w:rsidRPr="0018402A">
        <w:t>of:</w:t>
      </w:r>
      <w:proofErr w:type="gramEnd"/>
      <w:r w:rsidRPr="0018402A">
        <w:t xml:space="preserve"> the utterance itself, the total length of the utterance, the line number on which the utterance begins, and the file name where it was found. By default, </w:t>
      </w:r>
      <w:r w:rsidRPr="0018402A">
        <w:rPr>
          <w:caps/>
        </w:rPr>
        <w:t>maxwd</w:t>
      </w:r>
      <w:r w:rsidRPr="0018402A">
        <w:t xml:space="preserve"> only analyzes data found on the main speaker tiers. The +t option allows for the data found on the header and dependent tiers to be analyzed as well. The following command will locate the longest word in </w:t>
      </w:r>
      <w:proofErr w:type="spellStart"/>
      <w:r w:rsidRPr="0018402A">
        <w:t>sample.cha</w:t>
      </w:r>
      <w:proofErr w:type="spellEnd"/>
      <w:r w:rsidRPr="0018402A">
        <w:t>.</w:t>
      </w:r>
    </w:p>
    <w:p w14:paraId="62725103" w14:textId="49A2E4B3" w:rsidR="00034F85" w:rsidRPr="00B3225E" w:rsidRDefault="00034F85" w:rsidP="00F07D66">
      <w:pPr>
        <w:pStyle w:val="output"/>
      </w:pPr>
      <w:proofErr w:type="spellStart"/>
      <w:r w:rsidRPr="00B3225E">
        <w:t>maxwd</w:t>
      </w:r>
      <w:proofErr w:type="spellEnd"/>
      <w:r w:rsidRPr="00B3225E">
        <w:t xml:space="preserve"> </w:t>
      </w:r>
      <w:proofErr w:type="spellStart"/>
      <w:r w:rsidRPr="00B3225E">
        <w:t>sample.cha</w:t>
      </w:r>
      <w:proofErr w:type="spellEnd"/>
      <w:r w:rsidRPr="00B3225E">
        <w:t xml:space="preserve"> </w:t>
      </w:r>
      <w:r w:rsidRPr="00B3225E">
        <w:tab/>
      </w:r>
    </w:p>
    <w:p w14:paraId="569ACF22" w14:textId="7F3D00BB" w:rsidR="00034F85" w:rsidRPr="0018402A" w:rsidRDefault="00034F85" w:rsidP="00F55817">
      <w:r w:rsidRPr="0018402A">
        <w:t>You can</w:t>
      </w:r>
      <w:r w:rsidR="00881D88">
        <w:t xml:space="preserve"> also use MAXWD to track all </w:t>
      </w:r>
      <w:r w:rsidRPr="0018402A">
        <w:t>the words or utterances of a certain length.  For exam</w:t>
      </w:r>
      <w:r w:rsidRPr="0018402A">
        <w:softHyphen/>
        <w:t xml:space="preserve">ple, the following command will locate </w:t>
      </w:r>
      <w:proofErr w:type="gramStart"/>
      <w:r w:rsidRPr="0018402A">
        <w:t>al</w:t>
      </w:r>
      <w:r w:rsidR="00881D88">
        <w:t xml:space="preserve">l </w:t>
      </w:r>
      <w:r w:rsidRPr="0018402A">
        <w:t xml:space="preserve"> the</w:t>
      </w:r>
      <w:proofErr w:type="gramEnd"/>
      <w:r w:rsidRPr="0018402A">
        <w:t xml:space="preserve"> utterances with only one word in them:</w:t>
      </w:r>
    </w:p>
    <w:p w14:paraId="0C092C89" w14:textId="77777777" w:rsidR="00034F85" w:rsidRPr="0018402A" w:rsidRDefault="00034F85" w:rsidP="00F07D66">
      <w:pPr>
        <w:pStyle w:val="output"/>
        <w:rPr>
          <w:rFonts w:ascii="Times" w:hAnsi="Times"/>
        </w:rPr>
      </w:pPr>
      <w:proofErr w:type="spellStart"/>
      <w:r w:rsidRPr="00B3225E">
        <w:t>maxwd</w:t>
      </w:r>
      <w:proofErr w:type="spellEnd"/>
      <w:r w:rsidRPr="00B3225E">
        <w:t xml:space="preserve"> -x1 +g2 </w:t>
      </w:r>
      <w:proofErr w:type="spellStart"/>
      <w:r w:rsidRPr="00B3225E">
        <w:t>sample.cha</w:t>
      </w:r>
      <w:proofErr w:type="spellEnd"/>
    </w:p>
    <w:p w14:paraId="56FE4DCC" w14:textId="77777777" w:rsidR="00034F85" w:rsidRPr="0018402A" w:rsidRDefault="00034F85" w:rsidP="00563445">
      <w:pPr>
        <w:pStyle w:val="NoIndent"/>
      </w:pPr>
      <w:r w:rsidRPr="0018402A">
        <w:t>Alternatively, you may want to use MAXWD to filter out all utterances below or above a certain length.  For example, you can use this command to output only sentences with four or more words in them:</w:t>
      </w:r>
    </w:p>
    <w:p w14:paraId="74FB76A1" w14:textId="77777777" w:rsidR="00034F85" w:rsidRPr="00B3225E" w:rsidRDefault="00034F85" w:rsidP="00F07D66">
      <w:pPr>
        <w:pStyle w:val="output"/>
      </w:pPr>
      <w:proofErr w:type="spellStart"/>
      <w:r w:rsidRPr="00B3225E">
        <w:t>maxwd</w:t>
      </w:r>
      <w:proofErr w:type="spellEnd"/>
      <w:r w:rsidRPr="00B3225E">
        <w:t xml:space="preserve"> +x4 +g2 +d1 +o%</w:t>
      </w:r>
    </w:p>
    <w:p w14:paraId="6E02F16D" w14:textId="0AFB88B6" w:rsidR="00034F85" w:rsidRPr="0018402A" w:rsidRDefault="00034F85" w:rsidP="00F55817">
      <w:pPr>
        <w:pStyle w:val="Heading3"/>
      </w:pPr>
      <w:bookmarkStart w:id="964" w:name="_Toc22195097"/>
      <w:bookmarkStart w:id="965" w:name="_Toc174790678"/>
      <w:bookmarkStart w:id="966" w:name="_Toc36836465"/>
      <w:bookmarkStart w:id="967" w:name="_Toc40883574"/>
      <w:bookmarkStart w:id="968" w:name="_Toc75446294"/>
      <w:bookmarkStart w:id="969" w:name="_Toc87376424"/>
      <w:bookmarkStart w:id="970" w:name="_Toc156743616"/>
      <w:r w:rsidRPr="0018402A">
        <w:t>Unique Options</w:t>
      </w:r>
      <w:bookmarkEnd w:id="964"/>
      <w:bookmarkEnd w:id="965"/>
      <w:bookmarkEnd w:id="966"/>
      <w:bookmarkEnd w:id="967"/>
      <w:bookmarkEnd w:id="968"/>
      <w:bookmarkEnd w:id="969"/>
      <w:bookmarkEnd w:id="970"/>
      <w:r w:rsidRPr="0018402A">
        <w:t xml:space="preserve"> </w:t>
      </w:r>
    </w:p>
    <w:p w14:paraId="300AD8F3" w14:textId="441095AE" w:rsidR="00964D43" w:rsidRPr="0018402A" w:rsidRDefault="00964D43" w:rsidP="00F55817">
      <w:pPr>
        <w:pStyle w:val="Options"/>
      </w:pPr>
      <w:r>
        <w:rPr>
          <w:b/>
        </w:rPr>
        <w:t>+a</w:t>
      </w:r>
      <w:r w:rsidRPr="0018402A">
        <w:rPr>
          <w:b/>
        </w:rPr>
        <w:tab/>
      </w:r>
      <w:r w:rsidRPr="0018402A">
        <w:t>If you have elected to use t</w:t>
      </w:r>
      <w:r>
        <w:t>he +c switch, you can use the +a</w:t>
      </w:r>
      <w:r w:rsidRPr="0018402A">
        <w:t xml:space="preserve"> switch to further fine-tune the output so that only one instance of each length type is included. Here is a </w:t>
      </w:r>
      <w:r w:rsidRPr="0018402A">
        <w:lastRenderedPageBreak/>
        <w:t>sample command:</w:t>
      </w:r>
    </w:p>
    <w:p w14:paraId="4D8F2320" w14:textId="0D134268" w:rsidR="00C76F80" w:rsidRDefault="003A3FBA" w:rsidP="00F07D66">
      <w:pPr>
        <w:pStyle w:val="output"/>
      </w:pPr>
      <w:r>
        <w:tab/>
      </w:r>
      <w:proofErr w:type="spellStart"/>
      <w:r w:rsidR="00964D43">
        <w:t>maxwd</w:t>
      </w:r>
      <w:proofErr w:type="spellEnd"/>
      <w:r w:rsidR="00964D43">
        <w:t xml:space="preserve"> +c8 +a</w:t>
      </w:r>
      <w:r w:rsidR="00964D43" w:rsidRPr="00B3225E">
        <w:t xml:space="preserve"> +</w:t>
      </w:r>
      <w:proofErr w:type="spellStart"/>
      <w:r w:rsidR="00964D43" w:rsidRPr="00B3225E">
        <w:t>xw</w:t>
      </w:r>
      <w:proofErr w:type="spellEnd"/>
      <w:r w:rsidR="00964D43" w:rsidRPr="00B3225E">
        <w:t xml:space="preserve"> </w:t>
      </w:r>
      <w:proofErr w:type="spellStart"/>
      <w:r w:rsidR="00964D43" w:rsidRPr="00B3225E">
        <w:t>sample.cha</w:t>
      </w:r>
      <w:proofErr w:type="spellEnd"/>
    </w:p>
    <w:p w14:paraId="3E0B553B" w14:textId="529FDA9C" w:rsidR="00C76F80" w:rsidRDefault="00034F85" w:rsidP="00F55817">
      <w:pPr>
        <w:pStyle w:val="Options"/>
      </w:pPr>
      <w:r w:rsidRPr="0018402A">
        <w:rPr>
          <w:b/>
        </w:rPr>
        <w:t>+b</w:t>
      </w:r>
      <w:r w:rsidRPr="0018402A">
        <w:rPr>
          <w:b/>
        </w:rPr>
        <w:tab/>
      </w:r>
      <w:r w:rsidRPr="0018402A">
        <w:t xml:space="preserve">You can use this switch to either include or exclude </w:t>
      </w:r>
      <w:r w:rsidR="003814D1">
        <w:t xml:space="preserve">specified </w:t>
      </w:r>
      <w:r w:rsidRPr="0018402A">
        <w:t>morpheme delim</w:t>
      </w:r>
      <w:r w:rsidRPr="0018402A">
        <w:softHyphen/>
        <w:t>iters. By default</w:t>
      </w:r>
      <w:r w:rsidR="00881D88">
        <w:t>,</w:t>
      </w:r>
      <w:r w:rsidRPr="0018402A">
        <w:t xml:space="preserve"> the morpheme delimiters #, ~, and - are understood to delimit separate morphemes. You can force </w:t>
      </w:r>
      <w:r w:rsidRPr="0018402A">
        <w:rPr>
          <w:caps/>
        </w:rPr>
        <w:t>maxwd</w:t>
      </w:r>
      <w:r w:rsidRPr="0018402A">
        <w:t xml:space="preserve"> to ignore all three of these by using the -b#-~ form of this switch. You can use the +b switch to add additional delim</w:t>
      </w:r>
      <w:r w:rsidRPr="0018402A">
        <w:softHyphen/>
        <w:t>iters to the list.</w:t>
      </w:r>
    </w:p>
    <w:p w14:paraId="1FE5BCD3" w14:textId="07435B1E" w:rsidR="00034F85" w:rsidRPr="0018402A" w:rsidRDefault="00034F85" w:rsidP="00F55817">
      <w:pPr>
        <w:pStyle w:val="Options"/>
      </w:pPr>
      <w:r w:rsidRPr="0018402A">
        <w:rPr>
          <w:b/>
        </w:rPr>
        <w:t>+c</w:t>
      </w:r>
      <w:r w:rsidRPr="0018402A">
        <w:rPr>
          <w:b/>
        </w:rPr>
        <w:tab/>
      </w:r>
      <w:r w:rsidRPr="0018402A">
        <w:t xml:space="preserve">This option is used to produce a given number of longest items.  The following command will print the seven longest words in </w:t>
      </w:r>
      <w:proofErr w:type="spellStart"/>
      <w:r w:rsidRPr="0018402A">
        <w:t>sample.cha</w:t>
      </w:r>
      <w:proofErr w:type="spellEnd"/>
      <w:r w:rsidRPr="0018402A">
        <w:t>.</w:t>
      </w:r>
      <w:r w:rsidRPr="0018402A">
        <w:tab/>
      </w:r>
      <w:r w:rsidRPr="0018402A">
        <w:tab/>
      </w:r>
    </w:p>
    <w:p w14:paraId="4B89AD30" w14:textId="77777777" w:rsidR="00034F85" w:rsidRPr="00B3225E" w:rsidRDefault="00034F85" w:rsidP="00F07D66">
      <w:pPr>
        <w:pStyle w:val="output"/>
      </w:pPr>
      <w:r w:rsidRPr="00B3225E">
        <w:tab/>
      </w:r>
      <w:proofErr w:type="spellStart"/>
      <w:r w:rsidRPr="00B3225E">
        <w:t>maxwd</w:t>
      </w:r>
      <w:proofErr w:type="spellEnd"/>
      <w:r w:rsidRPr="00B3225E">
        <w:t xml:space="preserve"> +c7 </w:t>
      </w:r>
      <w:proofErr w:type="spellStart"/>
      <w:r w:rsidRPr="00B3225E">
        <w:t>sample.cha</w:t>
      </w:r>
      <w:proofErr w:type="spellEnd"/>
    </w:p>
    <w:p w14:paraId="7BC5EFAA" w14:textId="77777777" w:rsidR="00034F85" w:rsidRPr="0018402A" w:rsidRDefault="00034F85" w:rsidP="00F55817">
      <w:pPr>
        <w:pStyle w:val="Options"/>
      </w:pPr>
      <w:r w:rsidRPr="0018402A">
        <w:t xml:space="preserve">If you want to print out all the utterances above a certain length, you can use this KWAL </w:t>
      </w:r>
      <w:proofErr w:type="gramStart"/>
      <w:r w:rsidRPr="0018402A">
        <w:t>command</w:t>
      </w:r>
      <w:proofErr w:type="gramEnd"/>
    </w:p>
    <w:p w14:paraId="29725E47" w14:textId="639B6F29" w:rsidR="00C76F80" w:rsidRDefault="003A3FBA" w:rsidP="00F07D66">
      <w:pPr>
        <w:pStyle w:val="output"/>
      </w:pPr>
      <w:r>
        <w:tab/>
      </w:r>
      <w:r>
        <w:tab/>
      </w:r>
      <w:proofErr w:type="spellStart"/>
      <w:r w:rsidR="00034F85" w:rsidRPr="00B3225E">
        <w:t>kwal</w:t>
      </w:r>
      <w:proofErr w:type="spellEnd"/>
      <w:r w:rsidR="00034F85" w:rsidRPr="00B3225E">
        <w:t xml:space="preserve"> +x4w </w:t>
      </w:r>
      <w:proofErr w:type="spellStart"/>
      <w:r w:rsidR="00034F85" w:rsidRPr="00B3225E">
        <w:t>sample.cha</w:t>
      </w:r>
      <w:proofErr w:type="spellEnd"/>
    </w:p>
    <w:p w14:paraId="07513EDC" w14:textId="77777777" w:rsidR="00C76F80" w:rsidRDefault="00034F85" w:rsidP="00F55817">
      <w:pPr>
        <w:pStyle w:val="Options"/>
      </w:pPr>
      <w:r w:rsidRPr="0018402A">
        <w:rPr>
          <w:b/>
        </w:rPr>
        <w:t>+d</w:t>
      </w:r>
      <w:r w:rsidRPr="0018402A">
        <w:rPr>
          <w:b/>
        </w:rPr>
        <w:tab/>
      </w:r>
      <w:proofErr w:type="gramStart"/>
      <w:r w:rsidRPr="0018402A">
        <w:t>The</w:t>
      </w:r>
      <w:proofErr w:type="gramEnd"/>
      <w:r w:rsidRPr="0018402A">
        <w:t xml:space="preserve"> +d</w:t>
      </w:r>
      <w:r w:rsidRPr="0018402A">
        <w:rPr>
          <w:b/>
        </w:rPr>
        <w:t xml:space="preserve"> </w:t>
      </w:r>
      <w:r w:rsidRPr="0018402A">
        <w:t xml:space="preserve">level of this switch produces output with one line for the length level and the next line for the word. The +d1 level produces output with only the longest words, one per line, in order, and in legal </w:t>
      </w:r>
      <w:r w:rsidRPr="0018402A">
        <w:rPr>
          <w:caps/>
        </w:rPr>
        <w:t>chat</w:t>
      </w:r>
      <w:r w:rsidRPr="0018402A">
        <w:t xml:space="preserve"> format.</w:t>
      </w:r>
    </w:p>
    <w:p w14:paraId="680D32CF" w14:textId="572C5DF5" w:rsidR="00034F85" w:rsidRPr="0018402A" w:rsidRDefault="00034F85" w:rsidP="00F55817">
      <w:pPr>
        <w:pStyle w:val="Options"/>
      </w:pPr>
      <w:r w:rsidRPr="0018402A">
        <w:rPr>
          <w:b/>
        </w:rPr>
        <w:t>+g</w:t>
      </w:r>
      <w:r w:rsidRPr="0018402A">
        <w:rPr>
          <w:b/>
        </w:rPr>
        <w:tab/>
      </w:r>
      <w:r w:rsidRPr="0018402A">
        <w:t xml:space="preserve">This switch forces </w:t>
      </w:r>
      <w:r w:rsidRPr="0018402A">
        <w:rPr>
          <w:caps/>
        </w:rPr>
        <w:t>maxwd</w:t>
      </w:r>
      <w:r w:rsidRPr="0018402A">
        <w:t xml:space="preserve"> to compute not word lengths but utterance lengths. It singles out the sentence that has the largest number of words or morphemes and prints that in the output. The way of computing the length of the utterance is de</w:t>
      </w:r>
      <w:r w:rsidRPr="0018402A">
        <w:softHyphen/>
        <w:t xml:space="preserve">termined by the number following the +g option. If the number is 1 then the length is in number of morphemes per utterance. If the number is 2 then the length is in number of words per utterance. And if the number is 3 then the length is in the number of characters per utterance. For example, if you want to compute the MLU and MLT of five longest utterances in words of the *MOT, you </w:t>
      </w:r>
      <w:r w:rsidR="003814D1">
        <w:t>can</w:t>
      </w:r>
      <w:r w:rsidRPr="0018402A">
        <w:t xml:space="preserve"> use the following command:</w:t>
      </w:r>
    </w:p>
    <w:p w14:paraId="701EA2E8" w14:textId="6406AA80" w:rsidR="00650888" w:rsidRDefault="00034F85" w:rsidP="00F07D66">
      <w:pPr>
        <w:pStyle w:val="output"/>
      </w:pPr>
      <w:r w:rsidRPr="00B3225E">
        <w:tab/>
      </w:r>
      <w:proofErr w:type="spellStart"/>
      <w:r w:rsidRPr="00B3225E">
        <w:t>maxwd</w:t>
      </w:r>
      <w:proofErr w:type="spellEnd"/>
      <w:r w:rsidRPr="00B3225E">
        <w:t xml:space="preserve"> +g2 +c5 +d</w:t>
      </w:r>
      <w:r w:rsidR="00650888">
        <w:t>1 +t*MOT +</w:t>
      </w:r>
      <w:proofErr w:type="spellStart"/>
      <w:r w:rsidR="00650888">
        <w:t>o%mor</w:t>
      </w:r>
      <w:proofErr w:type="spellEnd"/>
      <w:r w:rsidR="00650888">
        <w:t xml:space="preserve"> </w:t>
      </w:r>
      <w:proofErr w:type="spellStart"/>
      <w:r w:rsidR="00650888">
        <w:t>sample.cha</w:t>
      </w:r>
      <w:proofErr w:type="spellEnd"/>
    </w:p>
    <w:p w14:paraId="3F65538D" w14:textId="41592771" w:rsidR="00C76F80" w:rsidRDefault="00650888" w:rsidP="00F55817">
      <w:pPr>
        <w:pStyle w:val="Options"/>
      </w:pPr>
      <w:r>
        <w:tab/>
        <w:t xml:space="preserve">Then you would run the output through MLU. </w:t>
      </w:r>
      <w:r w:rsidR="00034F85" w:rsidRPr="0018402A">
        <w:t>The +g2 option specifies that the utterance length will be</w:t>
      </w:r>
      <w:r>
        <w:t xml:space="preserve"> counted in terms of numbers of </w:t>
      </w:r>
      <w:r w:rsidR="00034F85" w:rsidRPr="0018402A">
        <w:t>words. The +c5 option specifies that only the five longest utterances should be sent to the output. The +d1 option specifies that individual words, one per line, should be sent to the output. The +</w:t>
      </w:r>
      <w:proofErr w:type="spellStart"/>
      <w:r w:rsidR="00034F85" w:rsidRPr="0018402A">
        <w:t>o%mor</w:t>
      </w:r>
      <w:proofErr w:type="spellEnd"/>
      <w:r w:rsidR="00034F85" w:rsidRPr="0018402A">
        <w:t xml:space="preserve"> includes data from the %mor line in the output sent to MLU.  </w:t>
      </w:r>
    </w:p>
    <w:p w14:paraId="4853AA7F" w14:textId="77777777" w:rsidR="00650888" w:rsidRDefault="00650888" w:rsidP="00F55817">
      <w:pPr>
        <w:pStyle w:val="Options"/>
      </w:pPr>
    </w:p>
    <w:p w14:paraId="2807AC83" w14:textId="52E53D16" w:rsidR="00034F85" w:rsidRPr="0018402A" w:rsidRDefault="00034F85" w:rsidP="00F55817">
      <w:pPr>
        <w:pStyle w:val="Options"/>
      </w:pPr>
      <w:r w:rsidRPr="0018402A">
        <w:rPr>
          <w:b/>
        </w:rPr>
        <w:t>+o</w:t>
      </w:r>
      <w:r w:rsidRPr="0018402A">
        <w:rPr>
          <w:b/>
        </w:rPr>
        <w:tab/>
      </w:r>
      <w:proofErr w:type="gramStart"/>
      <w:r w:rsidRPr="0018402A">
        <w:t>The</w:t>
      </w:r>
      <w:proofErr w:type="gramEnd"/>
      <w:r w:rsidRPr="0018402A">
        <w:t xml:space="preserve"> +o switch is used to force the inclusion of a tier in the output. </w:t>
      </w:r>
      <w:r w:rsidR="007E3AD5">
        <w:t>To</w:t>
      </w:r>
      <w:r w:rsidRPr="0018402A">
        <w:t xml:space="preserve"> do this you would use a command of the following shape:</w:t>
      </w:r>
    </w:p>
    <w:p w14:paraId="04D1C23A" w14:textId="23E26EA2" w:rsidR="00C76F80" w:rsidRDefault="003A3FBA" w:rsidP="00F07D66">
      <w:pPr>
        <w:pStyle w:val="output"/>
      </w:pPr>
      <w:r>
        <w:tab/>
      </w:r>
      <w:proofErr w:type="spellStart"/>
      <w:r w:rsidR="00034F85" w:rsidRPr="00B3225E">
        <w:t>maxwd</w:t>
      </w:r>
      <w:proofErr w:type="spellEnd"/>
      <w:r w:rsidR="00034F85" w:rsidRPr="00B3225E">
        <w:t xml:space="preserve"> +c2 +j +</w:t>
      </w:r>
      <w:proofErr w:type="spellStart"/>
      <w:r w:rsidR="00034F85" w:rsidRPr="00B3225E">
        <w:t>o%mor</w:t>
      </w:r>
      <w:proofErr w:type="spellEnd"/>
      <w:r w:rsidR="00034F85" w:rsidRPr="00B3225E">
        <w:t xml:space="preserve"> sample2.cha</w:t>
      </w:r>
    </w:p>
    <w:p w14:paraId="40BAF02D" w14:textId="2438ECD6" w:rsidR="00AB2E87" w:rsidRDefault="00AB2E87" w:rsidP="00F07D66">
      <w:pPr>
        <w:pStyle w:val="output"/>
      </w:pPr>
    </w:p>
    <w:p w14:paraId="36E2A08A" w14:textId="23C7EB8D" w:rsidR="00AB2E87" w:rsidRDefault="00AB2E87" w:rsidP="00F55817">
      <w:pPr>
        <w:pStyle w:val="Heading3"/>
      </w:pPr>
      <w:bookmarkStart w:id="971" w:name="_Toc36836466"/>
      <w:bookmarkStart w:id="972" w:name="_Toc40883575"/>
      <w:bookmarkStart w:id="973" w:name="_Toc75446295"/>
      <w:bookmarkStart w:id="974" w:name="_Toc87376425"/>
      <w:bookmarkStart w:id="975" w:name="_Toc156743617"/>
      <w:r>
        <w:t>Unique Options</w:t>
      </w:r>
      <w:bookmarkEnd w:id="971"/>
      <w:bookmarkEnd w:id="972"/>
      <w:bookmarkEnd w:id="973"/>
      <w:bookmarkEnd w:id="974"/>
      <w:bookmarkEnd w:id="975"/>
    </w:p>
    <w:p w14:paraId="0181A61B" w14:textId="10B90EA6" w:rsidR="00AB2E87" w:rsidRDefault="00AB2E87" w:rsidP="00F55817">
      <w:r>
        <w:t>MAXWD has the following unique options:</w:t>
      </w:r>
    </w:p>
    <w:p w14:paraId="2BFD6569" w14:textId="15640FA2" w:rsidR="00AB2E87" w:rsidRDefault="00AB2E87" w:rsidP="00F55817">
      <w:r w:rsidRPr="00AB2E87">
        <w:t>+</w:t>
      </w:r>
      <w:proofErr w:type="gramStart"/>
      <w:r w:rsidRPr="00AB2E87">
        <w:t>a :</w:t>
      </w:r>
      <w:proofErr w:type="gramEnd"/>
      <w:r w:rsidRPr="00AB2E87">
        <w:t xml:space="preserve"> consider ONLY unique length utterances/words</w:t>
      </w:r>
    </w:p>
    <w:p w14:paraId="19E5477C" w14:textId="77777777" w:rsidR="00AB2E87" w:rsidRDefault="00AB2E87" w:rsidP="00F55817">
      <w:r>
        <w:t>+</w:t>
      </w:r>
      <w:proofErr w:type="spellStart"/>
      <w:r>
        <w:t>cN</w:t>
      </w:r>
      <w:proofErr w:type="spellEnd"/>
      <w:r>
        <w:t>: display N longest utterances/words</w:t>
      </w:r>
    </w:p>
    <w:p w14:paraId="0BF430F9" w14:textId="77777777" w:rsidR="00AB2E87" w:rsidRDefault="00AB2E87" w:rsidP="00F55817">
      <w:r>
        <w:t>+</w:t>
      </w:r>
      <w:proofErr w:type="spellStart"/>
      <w:r>
        <w:t>gN</w:t>
      </w:r>
      <w:proofErr w:type="spellEnd"/>
      <w:r>
        <w:t xml:space="preserve">: look for longest utterance instead of longest </w:t>
      </w:r>
      <w:proofErr w:type="gramStart"/>
      <w:r>
        <w:t>word</w:t>
      </w:r>
      <w:proofErr w:type="gramEnd"/>
    </w:p>
    <w:p w14:paraId="3AB86B28" w14:textId="32077A87" w:rsidR="00AB2E87" w:rsidRDefault="00AB2E87" w:rsidP="00F55817">
      <w:r>
        <w:lastRenderedPageBreak/>
        <w:t xml:space="preserve">     1 - number of </w:t>
      </w:r>
      <w:proofErr w:type="gramStart"/>
      <w:r>
        <w:t>morph</w:t>
      </w:r>
      <w:proofErr w:type="gramEnd"/>
      <w:r>
        <w:t>; 2 - number of word; 3 - number of chars</w:t>
      </w:r>
    </w:p>
    <w:p w14:paraId="78C2CF6F" w14:textId="07BB71A8" w:rsidR="00034F85" w:rsidRPr="0018402A" w:rsidRDefault="00034F85" w:rsidP="00F55817">
      <w:pPr>
        <w:pStyle w:val="Heading2"/>
      </w:pPr>
      <w:bookmarkStart w:id="976" w:name="_Ref409077606"/>
      <w:bookmarkStart w:id="977" w:name="X82580"/>
      <w:bookmarkStart w:id="978" w:name="_Toc22195098"/>
      <w:bookmarkStart w:id="979" w:name="_Toc174790679"/>
      <w:bookmarkStart w:id="980" w:name="_Ref227482921"/>
      <w:bookmarkStart w:id="981" w:name="_Toc36836467"/>
      <w:bookmarkStart w:id="982" w:name="_Toc40883576"/>
      <w:bookmarkStart w:id="983" w:name="_Toc75446296"/>
      <w:bookmarkStart w:id="984" w:name="_Toc87376426"/>
      <w:bookmarkStart w:id="985" w:name="_Toc156743618"/>
      <w:r w:rsidRPr="0018402A">
        <w:t>MLT</w:t>
      </w:r>
      <w:bookmarkEnd w:id="976"/>
      <w:bookmarkEnd w:id="977"/>
      <w:bookmarkEnd w:id="978"/>
      <w:bookmarkEnd w:id="979"/>
      <w:bookmarkEnd w:id="980"/>
      <w:bookmarkEnd w:id="981"/>
      <w:bookmarkEnd w:id="982"/>
      <w:bookmarkEnd w:id="983"/>
      <w:bookmarkEnd w:id="984"/>
      <w:bookmarkEnd w:id="985"/>
    </w:p>
    <w:p w14:paraId="649CCF9B" w14:textId="6D0B7702" w:rsidR="00034F85" w:rsidRPr="0018402A" w:rsidRDefault="00034F85" w:rsidP="00F55817">
      <w:r w:rsidRPr="0018402A">
        <w:t xml:space="preserve">The </w:t>
      </w:r>
      <w:r w:rsidRPr="0018402A">
        <w:rPr>
          <w:caps/>
        </w:rPr>
        <w:t>mlt</w:t>
      </w:r>
      <w:r w:rsidRPr="0018402A">
        <w:t xml:space="preserve"> program computes the mean number of utterances in a turn, the mean number of words per utterance, and the mean number of words per turn. A turn is defined as a sequence of utterances spoken by a single speaker. Overlaps are </w:t>
      </w:r>
      <w:r w:rsidR="007E3AD5">
        <w:t>ignored</w:t>
      </w:r>
      <w:r w:rsidRPr="0018402A">
        <w:t xml:space="preserve"> in this computation. Instead, the program simply looks for sequences of repeated speaker ID codes at the beginning of the main line. </w:t>
      </w:r>
      <w:r w:rsidR="007E3AD5">
        <w:t xml:space="preserve">While the same speaker is talking, then each utterance is a part of the current turn. </w:t>
      </w:r>
      <w:r w:rsidRPr="0018402A">
        <w:t>These computations are provided for each speaker separately. Note that none of these ratios involve morphemes</w:t>
      </w:r>
      <w:r w:rsidR="00ED0213" w:rsidRPr="0018402A">
        <w:t xml:space="preserve"> on the %mor line</w:t>
      </w:r>
      <w:r w:rsidRPr="0018402A">
        <w:t>. If you want to ana</w:t>
      </w:r>
      <w:r w:rsidRPr="0018402A">
        <w:softHyphen/>
        <w:t xml:space="preserve">lyze morphemes per utterances, you should use the </w:t>
      </w:r>
      <w:r w:rsidRPr="0018402A">
        <w:rPr>
          <w:caps/>
        </w:rPr>
        <w:t>mlu</w:t>
      </w:r>
      <w:r w:rsidRPr="0018402A">
        <w:t xml:space="preserve"> program.</w:t>
      </w:r>
    </w:p>
    <w:p w14:paraId="6ED557EE" w14:textId="71B3FF52" w:rsidR="00034F85" w:rsidRPr="0018402A" w:rsidRDefault="000A5F5F" w:rsidP="00F55817">
      <w:pPr>
        <w:pStyle w:val="Heading3"/>
      </w:pPr>
      <w:bookmarkStart w:id="986" w:name="_Toc22195099"/>
      <w:bookmarkStart w:id="987" w:name="_Toc174790680"/>
      <w:bookmarkStart w:id="988" w:name="_Toc36836468"/>
      <w:bookmarkStart w:id="989" w:name="_Toc40883577"/>
      <w:bookmarkStart w:id="990" w:name="_Toc75446297"/>
      <w:bookmarkStart w:id="991" w:name="_Toc87376427"/>
      <w:bookmarkStart w:id="992" w:name="_Toc156743619"/>
      <w:r>
        <w:t>MLT d</w:t>
      </w:r>
      <w:r w:rsidR="00034F85" w:rsidRPr="0018402A">
        <w:t>efaults</w:t>
      </w:r>
      <w:bookmarkEnd w:id="986"/>
      <w:bookmarkEnd w:id="987"/>
      <w:bookmarkEnd w:id="988"/>
      <w:bookmarkEnd w:id="989"/>
      <w:bookmarkEnd w:id="990"/>
      <w:bookmarkEnd w:id="991"/>
      <w:bookmarkEnd w:id="992"/>
    </w:p>
    <w:p w14:paraId="099B3183" w14:textId="7C7A3241" w:rsidR="00034F85" w:rsidRPr="0018402A" w:rsidRDefault="00034F85" w:rsidP="00F55817">
      <w:r w:rsidRPr="0018402A">
        <w:t>The exact nature of the MLT calculation depends both on what the program in</w:t>
      </w:r>
      <w:r w:rsidRPr="0018402A">
        <w:softHyphen/>
        <w:t xml:space="preserve">cludes and what it excludes. </w:t>
      </w:r>
      <w:r w:rsidR="008F7FFA" w:rsidRPr="0018402A">
        <w:t xml:space="preserve">By default, all utterances and words are included with these </w:t>
      </w:r>
      <w:r w:rsidRPr="0018402A">
        <w:t xml:space="preserve">default </w:t>
      </w:r>
      <w:r w:rsidR="008F7FFA" w:rsidRPr="0018402A">
        <w:t>exceptions</w:t>
      </w:r>
      <w:r w:rsidRPr="0018402A">
        <w:t xml:space="preserve">: </w:t>
      </w:r>
    </w:p>
    <w:p w14:paraId="78E39AB3" w14:textId="38698A78" w:rsidR="003A3FBA" w:rsidRDefault="00552A35" w:rsidP="00621F63">
      <w:pPr>
        <w:numPr>
          <w:ilvl w:val="0"/>
          <w:numId w:val="36"/>
        </w:numPr>
      </w:pPr>
      <w:r w:rsidRPr="0018402A">
        <w:t xml:space="preserve">MLT </w:t>
      </w:r>
      <w:r w:rsidR="00034F85" w:rsidRPr="0018402A">
        <w:t xml:space="preserve">excludes material followed by </w:t>
      </w:r>
      <w:r w:rsidR="00BF355F" w:rsidRPr="0018402A">
        <w:t xml:space="preserve">[/], </w:t>
      </w:r>
      <w:r w:rsidR="00034F85" w:rsidRPr="0018402A">
        <w:t>[//]</w:t>
      </w:r>
      <w:r w:rsidR="00BF355F" w:rsidRPr="0018402A">
        <w:t>, [///], [/?], and [/-]</w:t>
      </w:r>
      <w:r w:rsidR="00034F85" w:rsidRPr="0018402A">
        <w:t xml:space="preserve">. This can be changed by </w:t>
      </w:r>
      <w:r w:rsidR="00A201EC" w:rsidRPr="0018402A">
        <w:t xml:space="preserve">using the +r6 switch or by </w:t>
      </w:r>
      <w:r w:rsidR="00034F85" w:rsidRPr="0018402A">
        <w:t>adding any of these switches:</w:t>
      </w:r>
      <w:r w:rsidR="003A3FBA">
        <w:t xml:space="preserve"> </w:t>
      </w:r>
      <w:r w:rsidR="00034F85" w:rsidRPr="00B3225E">
        <w:t>+s+"&lt;/&gt;" +s+"&lt;//&gt;"</w:t>
      </w:r>
    </w:p>
    <w:p w14:paraId="64988EC3" w14:textId="77777777" w:rsidR="003A3FBA" w:rsidRDefault="00034F85" w:rsidP="00621F63">
      <w:pPr>
        <w:numPr>
          <w:ilvl w:val="0"/>
          <w:numId w:val="9"/>
        </w:numPr>
      </w:pPr>
      <w:r w:rsidRPr="0018402A">
        <w:t>The foll</w:t>
      </w:r>
      <w:r w:rsidR="00B438FB" w:rsidRPr="0018402A">
        <w:t>owing strings are also excluded as words:</w:t>
      </w:r>
      <w:r w:rsidRPr="0018402A">
        <w:t xml:space="preserve"> </w:t>
      </w:r>
      <w:r w:rsidR="00467433">
        <w:t>0* &amp;* +* -*</w:t>
      </w:r>
      <w:r w:rsidRPr="00B3225E">
        <w:t xml:space="preserve"> $*. </w:t>
      </w:r>
      <w:r w:rsidRPr="0018402A">
        <w:t>Here the asterisk indicates any material following the first symbol until a delim</w:t>
      </w:r>
      <w:r w:rsidRPr="0018402A">
        <w:softHyphen/>
        <w:t>iter.</w:t>
      </w:r>
    </w:p>
    <w:p w14:paraId="17C443D6" w14:textId="77777777" w:rsidR="003A3FBA" w:rsidRDefault="0037117D" w:rsidP="00621F63">
      <w:pPr>
        <w:numPr>
          <w:ilvl w:val="0"/>
          <w:numId w:val="9"/>
        </w:numPr>
      </w:pPr>
      <w:r>
        <w:t xml:space="preserve">The </w:t>
      </w:r>
      <w:r w:rsidR="007D3ADE">
        <w:t xml:space="preserve">symbols xxx, </w:t>
      </w:r>
      <w:proofErr w:type="spellStart"/>
      <w:r w:rsidR="007D3ADE">
        <w:t>yyy</w:t>
      </w:r>
      <w:proofErr w:type="spellEnd"/>
      <w:r w:rsidR="007D3ADE">
        <w:t xml:space="preserve">, and www are </w:t>
      </w:r>
      <w:r w:rsidR="00B438FB">
        <w:t xml:space="preserve">also </w:t>
      </w:r>
      <w:r w:rsidR="007D3ADE">
        <w:t>ex</w:t>
      </w:r>
      <w:r>
        <w:t>cluded</w:t>
      </w:r>
      <w:r w:rsidR="00B438FB">
        <w:t xml:space="preserve"> from the word count</w:t>
      </w:r>
      <w:r>
        <w:t xml:space="preserve"> by default, </w:t>
      </w:r>
      <w:r w:rsidR="007D3ADE">
        <w:t>but</w:t>
      </w:r>
      <w:r>
        <w:t xml:space="preserve"> the utterances in which they appear</w:t>
      </w:r>
      <w:r w:rsidR="007D3ADE">
        <w:t xml:space="preserve"> are not.</w:t>
      </w:r>
      <w:r>
        <w:t xml:space="preserve">  If you wish to </w:t>
      </w:r>
      <w:r w:rsidR="007D3ADE">
        <w:t xml:space="preserve">also </w:t>
      </w:r>
      <w:r>
        <w:t>exclude these</w:t>
      </w:r>
      <w:r w:rsidR="007D3ADE">
        <w:t xml:space="preserve"> utterances</w:t>
      </w:r>
      <w:r>
        <w:t>, use the switches –</w:t>
      </w:r>
      <w:proofErr w:type="spellStart"/>
      <w:r>
        <w:t>sxxx</w:t>
      </w:r>
      <w:proofErr w:type="spellEnd"/>
      <w:r>
        <w:t>, -</w:t>
      </w:r>
      <w:proofErr w:type="spellStart"/>
      <w:r>
        <w:t>syyy</w:t>
      </w:r>
      <w:proofErr w:type="spellEnd"/>
      <w:r>
        <w:t>, and –</w:t>
      </w:r>
      <w:proofErr w:type="spellStart"/>
      <w:r>
        <w:t>swww</w:t>
      </w:r>
      <w:proofErr w:type="spellEnd"/>
      <w:r>
        <w:t>.</w:t>
      </w:r>
    </w:p>
    <w:p w14:paraId="21D3431F" w14:textId="77777777" w:rsidR="003A3FBA" w:rsidRDefault="00C46361" w:rsidP="00621F63">
      <w:pPr>
        <w:numPr>
          <w:ilvl w:val="0"/>
          <w:numId w:val="9"/>
        </w:numPr>
      </w:pPr>
      <w:r>
        <w:t xml:space="preserve">Utterances with no words are </w:t>
      </w:r>
      <w:r w:rsidR="007E3AD5">
        <w:t>included</w:t>
      </w:r>
      <w:r>
        <w:t xml:space="preserve">, although they can be </w:t>
      </w:r>
      <w:r w:rsidR="007E3AD5">
        <w:t>excluded</w:t>
      </w:r>
      <w:r w:rsidR="003A3FBA">
        <w:t xml:space="preserve"> using the +a switch.</w:t>
      </w:r>
    </w:p>
    <w:p w14:paraId="6308A873" w14:textId="68460CE4" w:rsidR="00277507" w:rsidRPr="0018402A" w:rsidRDefault="007E3AD5" w:rsidP="00F55817">
      <w:r>
        <w:t>To</w:t>
      </w:r>
      <w:r w:rsidR="008F7FFA" w:rsidRPr="0018402A">
        <w:t xml:space="preserve"> exclude utterances with a specific postcode, suc</w:t>
      </w:r>
      <w:r w:rsidR="003A3FBA">
        <w:t xml:space="preserve">h as [+ bch], use </w:t>
      </w:r>
      <w:r w:rsidR="008F7FFA" w:rsidRPr="00B3225E">
        <w:t>-s"[+ bch]"</w:t>
      </w:r>
      <w:r w:rsidR="003A3FBA">
        <w:t xml:space="preserve">. </w:t>
      </w:r>
      <w:r w:rsidR="008F7FFA" w:rsidRPr="0018402A">
        <w:t xml:space="preserve">Similarly, you can use +s to include lines that would otherwise be excluded. </w:t>
      </w:r>
      <w:r w:rsidR="00552A35" w:rsidRPr="0018402A">
        <w:t xml:space="preserve"> Pairs of utterances that use the +, and +. continuation codes are counted as single utterances.</w:t>
      </w:r>
      <w:r w:rsidR="00810C2B" w:rsidRPr="0018402A">
        <w:t xml:space="preserve">  If a potential turn is composed only of utterances that are being excluded with the –s option, then the whole turn also </w:t>
      </w:r>
      <w:proofErr w:type="gramStart"/>
      <w:r w:rsidR="00810C2B" w:rsidRPr="0018402A">
        <w:t>disappears</w:t>
      </w:r>
      <w:proofErr w:type="gramEnd"/>
      <w:r w:rsidR="00810C2B" w:rsidRPr="0018402A">
        <w:t xml:space="preserve"> and the surrounding two turns become a single turn.</w:t>
      </w:r>
      <w:r w:rsidR="003A3FBA">
        <w:t xml:space="preserve"> </w:t>
      </w:r>
      <w:r w:rsidR="00277507" w:rsidRPr="0018402A">
        <w:t xml:space="preserve">In addition, you can use the +g option to exclude any utterance composed exclusively of a certain set of words.  </w:t>
      </w:r>
      <w:r w:rsidR="009A0ADC">
        <w:t>Because MLT’s exclusions are not as extreme as those for MLU, there are often more utterances included in MLT than in MLU.</w:t>
      </w:r>
    </w:p>
    <w:p w14:paraId="7642F89A" w14:textId="000D02ED" w:rsidR="00034F85" w:rsidRDefault="00563445" w:rsidP="00F55817">
      <w:pPr>
        <w:pStyle w:val="Heading3"/>
      </w:pPr>
      <w:bookmarkStart w:id="993" w:name="_Toc22195102"/>
      <w:bookmarkStart w:id="994" w:name="_Toc174790683"/>
      <w:r>
        <w:t xml:space="preserve"> </w:t>
      </w:r>
      <w:bookmarkStart w:id="995" w:name="_Toc36836469"/>
      <w:bookmarkStart w:id="996" w:name="_Toc40883578"/>
      <w:bookmarkStart w:id="997" w:name="_Toc75446298"/>
      <w:bookmarkStart w:id="998" w:name="_Toc87376428"/>
      <w:bookmarkStart w:id="999" w:name="_Toc156743620"/>
      <w:r w:rsidR="00034F85" w:rsidRPr="0018402A">
        <w:t>Unique Options</w:t>
      </w:r>
      <w:bookmarkEnd w:id="993"/>
      <w:bookmarkEnd w:id="994"/>
      <w:bookmarkEnd w:id="995"/>
      <w:bookmarkEnd w:id="996"/>
      <w:bookmarkEnd w:id="997"/>
      <w:bookmarkEnd w:id="998"/>
      <w:bookmarkEnd w:id="999"/>
    </w:p>
    <w:p w14:paraId="1DC26D6A" w14:textId="2673BE9D" w:rsidR="007E5C05" w:rsidRPr="007E5C05" w:rsidRDefault="007E5C05" w:rsidP="00E60E07">
      <w:pPr>
        <w:ind w:firstLine="0"/>
      </w:pPr>
      <w:r>
        <w:t>MLT has the following unique options:</w:t>
      </w:r>
    </w:p>
    <w:p w14:paraId="5584DCE1" w14:textId="77777777" w:rsidR="00C76F80" w:rsidRDefault="00552A35" w:rsidP="00F55817">
      <w:pPr>
        <w:pStyle w:val="Options"/>
      </w:pPr>
      <w:r w:rsidRPr="0018402A">
        <w:rPr>
          <w:b/>
        </w:rPr>
        <w:t>+a</w:t>
      </w:r>
      <w:r w:rsidRPr="0018402A">
        <w:rPr>
          <w:b/>
        </w:rPr>
        <w:tab/>
      </w:r>
      <w:r w:rsidRPr="0018402A">
        <w:t xml:space="preserve">This switch causes all utterances to be counted, even if they have no words.  If you add “t” to make +at, you will only count empty utterances if they have the [+ </w:t>
      </w:r>
      <w:proofErr w:type="spellStart"/>
      <w:r w:rsidRPr="0018402A">
        <w:t>trn</w:t>
      </w:r>
      <w:proofErr w:type="spellEnd"/>
      <w:r w:rsidRPr="0018402A">
        <w:t>] postcode.</w:t>
      </w:r>
    </w:p>
    <w:p w14:paraId="460B1485" w14:textId="6494D751" w:rsidR="00C76F80" w:rsidRDefault="00034F85" w:rsidP="00F55817">
      <w:pPr>
        <w:pStyle w:val="Options"/>
      </w:pPr>
      <w:r w:rsidRPr="0018402A">
        <w:rPr>
          <w:b/>
        </w:rPr>
        <w:t>+</w:t>
      </w:r>
      <w:proofErr w:type="spellStart"/>
      <w:r w:rsidRPr="0018402A">
        <w:rPr>
          <w:b/>
        </w:rPr>
        <w:t>cS</w:t>
      </w:r>
      <w:proofErr w:type="spellEnd"/>
      <w:r w:rsidRPr="0018402A">
        <w:rPr>
          <w:b/>
        </w:rPr>
        <w:tab/>
      </w:r>
      <w:r w:rsidRPr="0018402A">
        <w:t>Look for unit marker S. If you want to count phrases or narrative units instead of sentences, you can add markers such as [</w:t>
      </w:r>
      <w:r w:rsidR="00A702AA">
        <w:t>^</w:t>
      </w:r>
      <w:r w:rsidRPr="0018402A">
        <w:t>c] to make this segmentation of your transcript into additional units. Compare these two commands:</w:t>
      </w:r>
    </w:p>
    <w:p w14:paraId="3960A3EE" w14:textId="651A891D" w:rsidR="00034F85" w:rsidRPr="00B3225E" w:rsidRDefault="00034F85" w:rsidP="00F07D66">
      <w:pPr>
        <w:pStyle w:val="output"/>
      </w:pPr>
      <w:r w:rsidRPr="00B3225E">
        <w:tab/>
      </w:r>
      <w:proofErr w:type="spellStart"/>
      <w:r w:rsidRPr="00B3225E">
        <w:t>mlt</w:t>
      </w:r>
      <w:proofErr w:type="spellEnd"/>
      <w:r w:rsidRPr="00B3225E">
        <w:t xml:space="preserve"> </w:t>
      </w:r>
      <w:proofErr w:type="spellStart"/>
      <w:r w:rsidRPr="00B3225E">
        <w:t>sample.cha</w:t>
      </w:r>
      <w:proofErr w:type="spellEnd"/>
    </w:p>
    <w:p w14:paraId="6EB18EB7" w14:textId="3D15314B" w:rsidR="00C76F80" w:rsidRDefault="00034F85" w:rsidP="00F07D66">
      <w:pPr>
        <w:pStyle w:val="output"/>
      </w:pPr>
      <w:r w:rsidRPr="00B3225E">
        <w:lastRenderedPageBreak/>
        <w:tab/>
      </w:r>
      <w:proofErr w:type="spellStart"/>
      <w:r w:rsidRPr="00B3225E">
        <w:t>mlt</w:t>
      </w:r>
      <w:proofErr w:type="spellEnd"/>
      <w:r w:rsidRPr="00B3225E">
        <w:t xml:space="preserve"> +c[</w:t>
      </w:r>
      <w:r w:rsidR="00A702AA">
        <w:t>^</w:t>
      </w:r>
      <w:r w:rsidRPr="00B3225E">
        <w:t xml:space="preserve">c] </w:t>
      </w:r>
      <w:proofErr w:type="spellStart"/>
      <w:r w:rsidRPr="00B3225E">
        <w:t>sample.cha</w:t>
      </w:r>
      <w:proofErr w:type="spellEnd"/>
    </w:p>
    <w:p w14:paraId="673726AF" w14:textId="77777777" w:rsidR="00C76F80" w:rsidRDefault="00034F85" w:rsidP="00F55817">
      <w:pPr>
        <w:pStyle w:val="Options"/>
      </w:pPr>
      <w:r w:rsidRPr="0018402A">
        <w:rPr>
          <w:b/>
        </w:rPr>
        <w:t>+d</w:t>
      </w:r>
      <w:r w:rsidRPr="0018402A">
        <w:rPr>
          <w:b/>
        </w:rPr>
        <w:tab/>
      </w:r>
      <w:r w:rsidRPr="0018402A">
        <w:t xml:space="preserve">You can use this switch, together with the @ID specification </w:t>
      </w:r>
      <w:r w:rsidR="002148C2" w:rsidRPr="0018402A">
        <w:t>to output data in a format that can be opened in Excel, as in this command</w:t>
      </w:r>
      <w:r w:rsidRPr="0018402A">
        <w:t>:</w:t>
      </w:r>
    </w:p>
    <w:p w14:paraId="65919698" w14:textId="01C7D99D" w:rsidR="00C76F80" w:rsidRDefault="003A3FBA" w:rsidP="00F07D66">
      <w:pPr>
        <w:pStyle w:val="output"/>
      </w:pPr>
      <w:r>
        <w:tab/>
      </w:r>
      <w:proofErr w:type="spellStart"/>
      <w:r w:rsidR="00034F85" w:rsidRPr="00B3225E">
        <w:t>mlt</w:t>
      </w:r>
      <w:proofErr w:type="spellEnd"/>
      <w:r w:rsidR="00034F85" w:rsidRPr="00B3225E">
        <w:t xml:space="preserve"> +d +</w:t>
      </w:r>
      <w:proofErr w:type="spellStart"/>
      <w:r w:rsidR="00034F85" w:rsidRPr="00B3225E">
        <w:t>t@ID</w:t>
      </w:r>
      <w:proofErr w:type="spellEnd"/>
      <w:proofErr w:type="gramStart"/>
      <w:r w:rsidR="00034F85" w:rsidRPr="00B3225E">
        <w:t>=”*</w:t>
      </w:r>
      <w:proofErr w:type="gramEnd"/>
      <w:r w:rsidR="00034F85" w:rsidRPr="00B3225E">
        <w:t>|</w:t>
      </w:r>
      <w:proofErr w:type="spellStart"/>
      <w:r w:rsidR="00034F85" w:rsidRPr="00B3225E">
        <w:t>Target_Child</w:t>
      </w:r>
      <w:proofErr w:type="spellEnd"/>
      <w:r w:rsidR="00034F85" w:rsidRPr="00B3225E">
        <w:t xml:space="preserve">*” </w:t>
      </w:r>
      <w:proofErr w:type="spellStart"/>
      <w:r w:rsidR="00034F85" w:rsidRPr="00B3225E">
        <w:t>sample.cha</w:t>
      </w:r>
      <w:proofErr w:type="spellEnd"/>
    </w:p>
    <w:p w14:paraId="67D35E86" w14:textId="77777777" w:rsidR="00C76F80" w:rsidRDefault="00034F85" w:rsidP="00F55817">
      <w:pPr>
        <w:pStyle w:val="Options"/>
      </w:pPr>
      <w:r w:rsidRPr="0018402A">
        <w:t>The output of this command would be something like this:</w:t>
      </w:r>
    </w:p>
    <w:p w14:paraId="0D0DE0C2" w14:textId="77777777" w:rsidR="00C76F80" w:rsidRDefault="00034F85" w:rsidP="00F07D66">
      <w:pPr>
        <w:pStyle w:val="output"/>
      </w:pPr>
      <w:r w:rsidRPr="00B3225E">
        <w:tab/>
        <w:t xml:space="preserve">eng </w:t>
      </w:r>
      <w:proofErr w:type="spellStart"/>
      <w:r w:rsidRPr="00B3225E">
        <w:t>samp</w:t>
      </w:r>
      <w:proofErr w:type="spellEnd"/>
      <w:r w:rsidRPr="00B3225E">
        <w:t xml:space="preserve"> </w:t>
      </w:r>
      <w:proofErr w:type="spellStart"/>
      <w:r w:rsidRPr="00B3225E">
        <w:t>sample</w:t>
      </w:r>
      <w:proofErr w:type="spellEnd"/>
      <w:r w:rsidRPr="00B3225E">
        <w:t xml:space="preserve"> 0110 CHI  </w:t>
      </w:r>
      <w:proofErr w:type="gramStart"/>
      <w:r w:rsidRPr="00B3225E">
        <w:t>6  6</w:t>
      </w:r>
      <w:proofErr w:type="gramEnd"/>
      <w:r w:rsidRPr="00B3225E">
        <w:t xml:space="preserve">  8 1.333 1.000 1.333</w:t>
      </w:r>
    </w:p>
    <w:p w14:paraId="4C9E5F44" w14:textId="77777777" w:rsidR="00C76F80" w:rsidRDefault="00034F85" w:rsidP="00F55817">
      <w:pPr>
        <w:pStyle w:val="Options"/>
      </w:pPr>
      <w:r w:rsidRPr="0018402A">
        <w:t xml:space="preserve">This output gives 11 fields in this order: language, corpus, file, age, participant id, number of utterances, number of turns, number of words, words/turn, utterances/ turn, and words/utterance. The first five of these fields come from the @ID field. The next six are computed for </w:t>
      </w:r>
      <w:r w:rsidR="007E3AD5">
        <w:t>a given</w:t>
      </w:r>
      <w:r w:rsidRPr="0018402A">
        <w:t xml:space="preserve"> participant for </w:t>
      </w:r>
      <w:r w:rsidR="007E3AD5">
        <w:t>a</w:t>
      </w:r>
      <w:r w:rsidRPr="0018402A">
        <w:t xml:space="preserve"> particular file. </w:t>
      </w:r>
      <w:r w:rsidR="007E3AD5">
        <w:t>To</w:t>
      </w:r>
      <w:r w:rsidRPr="0018402A">
        <w:t xml:space="preserve"> run this type of analysis you must have an @ID header for each partici</w:t>
      </w:r>
      <w:r w:rsidRPr="0018402A">
        <w:softHyphen/>
        <w:t>pant you wish to track. Alternatively, you can use the +t switch in the f</w:t>
      </w:r>
      <w:r w:rsidR="007E3AD5">
        <w:t>orm +t*CHI. In this case, all</w:t>
      </w:r>
      <w:r w:rsidRPr="0018402A">
        <w:t xml:space="preserve"> the *CHI lines will be examined in the corpus. How</w:t>
      </w:r>
      <w:r w:rsidRPr="0018402A">
        <w:softHyphen/>
        <w:t>ever, if you have different names for children across different files, you need to use the @ID fields.</w:t>
      </w:r>
    </w:p>
    <w:p w14:paraId="556928CB" w14:textId="77777777" w:rsidR="00C76F80" w:rsidRDefault="00034F85" w:rsidP="00F55817">
      <w:pPr>
        <w:pStyle w:val="Options"/>
      </w:pPr>
      <w:r w:rsidRPr="0018402A">
        <w:rPr>
          <w:b/>
        </w:rPr>
        <w:t>+d1</w:t>
      </w:r>
      <w:r w:rsidRPr="0018402A">
        <w:rPr>
          <w:b/>
        </w:rPr>
        <w:tab/>
      </w:r>
      <w:r w:rsidRPr="0018402A">
        <w:t xml:space="preserve">This level of the +d switch outputs data in another systematic format, with data for each speaker on a single line. However, this form is less adapted to input to a statistical program than the output for the basic +d switch. </w:t>
      </w:r>
      <w:proofErr w:type="gramStart"/>
      <w:r w:rsidRPr="0018402A">
        <w:t>Also</w:t>
      </w:r>
      <w:proofErr w:type="gramEnd"/>
      <w:r w:rsidRPr="0018402A">
        <w:t xml:space="preserve"> this switch works with the +u switch, whereas the basic +d switch does not. Here is an example of this output:</w:t>
      </w:r>
    </w:p>
    <w:p w14:paraId="15CAAA44" w14:textId="2F714CDC" w:rsidR="00034F85" w:rsidRPr="00B3225E" w:rsidRDefault="003A3FBA" w:rsidP="00F07D66">
      <w:pPr>
        <w:pStyle w:val="output"/>
      </w:pPr>
      <w:r>
        <w:tab/>
      </w:r>
      <w:r w:rsidR="00034F85" w:rsidRPr="00B3225E">
        <w:t xml:space="preserve">*CHI:  </w:t>
      </w:r>
      <w:proofErr w:type="gramStart"/>
      <w:r w:rsidR="00034F85" w:rsidRPr="00B3225E">
        <w:t>6  6</w:t>
      </w:r>
      <w:proofErr w:type="gramEnd"/>
      <w:r w:rsidR="00034F85" w:rsidRPr="00B3225E">
        <w:t xml:space="preserve">  8 1.333 1.000 1.333</w:t>
      </w:r>
    </w:p>
    <w:p w14:paraId="7287AA43" w14:textId="61475F1D" w:rsidR="00C76F80" w:rsidRDefault="003A3FBA" w:rsidP="00F07D66">
      <w:pPr>
        <w:pStyle w:val="output"/>
      </w:pPr>
      <w:r>
        <w:tab/>
      </w:r>
      <w:r w:rsidR="00034F85" w:rsidRPr="00B3225E">
        <w:t xml:space="preserve">*MOT:  </w:t>
      </w:r>
      <w:proofErr w:type="gramStart"/>
      <w:r w:rsidR="00034F85" w:rsidRPr="00B3225E">
        <w:t>8  7</w:t>
      </w:r>
      <w:proofErr w:type="gramEnd"/>
      <w:r w:rsidR="00034F85" w:rsidRPr="00B3225E">
        <w:t xml:space="preserve"> 43 6.143 1.143 5.375</w:t>
      </w:r>
    </w:p>
    <w:p w14:paraId="46F799C8" w14:textId="77777777" w:rsidR="00C76F80" w:rsidRDefault="00034F85" w:rsidP="00F55817">
      <w:pPr>
        <w:pStyle w:val="Options"/>
      </w:pPr>
      <w:r w:rsidRPr="0018402A">
        <w:rPr>
          <w:b/>
        </w:rPr>
        <w:t>+g</w:t>
      </w:r>
      <w:r w:rsidRPr="0018402A">
        <w:rPr>
          <w:b/>
        </w:rPr>
        <w:tab/>
      </w:r>
      <w:r w:rsidRPr="0018402A">
        <w:t xml:space="preserve">You can use the +g option to exclude utterances composed entirely of </w:t>
      </w:r>
      <w:r w:rsidR="007E3AD5">
        <w:t>certain</w:t>
      </w:r>
      <w:r w:rsidRPr="0018402A">
        <w:t xml:space="preserve"> words. For example, you might wish to exclude utterances composed only of </w:t>
      </w:r>
      <w:r w:rsidRPr="0018402A">
        <w:rPr>
          <w:i/>
        </w:rPr>
        <w:t>hi</w:t>
      </w:r>
      <w:r w:rsidRPr="0018402A">
        <w:t xml:space="preserve">, </w:t>
      </w:r>
      <w:r w:rsidRPr="0018402A">
        <w:rPr>
          <w:i/>
        </w:rPr>
        <w:t>bye</w:t>
      </w:r>
      <w:r w:rsidR="007E3AD5">
        <w:t xml:space="preserve">, or both </w:t>
      </w:r>
      <w:r w:rsidRPr="0018402A">
        <w:t xml:space="preserve">these words together. To do this, you should place the words to be excluded in a file, each word on a separate line. The option should be immediately followed by the file </w:t>
      </w:r>
      <w:r w:rsidR="007E3AD5">
        <w:t xml:space="preserve">name, i.e. </w:t>
      </w:r>
      <w:r w:rsidRPr="0018402A">
        <w:t>there should not be a space between the +g option and the name of this file. If the file name is omitted, the program dis</w:t>
      </w:r>
      <w:r w:rsidRPr="0018402A">
        <w:softHyphen/>
        <w:t xml:space="preserve">plays an error message: “No file name for the +g option specified!” </w:t>
      </w:r>
    </w:p>
    <w:p w14:paraId="7E9B374C" w14:textId="77777777" w:rsidR="00C76F80" w:rsidRDefault="00034F85" w:rsidP="00F55817">
      <w:pPr>
        <w:pStyle w:val="Options"/>
      </w:pPr>
      <w:r w:rsidRPr="0018402A">
        <w:rPr>
          <w:b/>
        </w:rPr>
        <w:t>+s</w:t>
      </w:r>
      <w:r w:rsidRPr="0018402A">
        <w:rPr>
          <w:b/>
        </w:rPr>
        <w:tab/>
      </w:r>
      <w:r w:rsidRPr="0018402A">
        <w:t xml:space="preserve">This option is used to specify a word </w:t>
      </w:r>
      <w:r w:rsidR="00ED0213" w:rsidRPr="0018402A">
        <w:t>string that specifies which utterances should be included.  This switch selects whole utterances for inclusion, not individual words, because MLT is an utterance-oriented program.</w:t>
      </w:r>
    </w:p>
    <w:p w14:paraId="7153CEB5" w14:textId="0CF5C458" w:rsidR="00034F85" w:rsidRPr="0018402A" w:rsidRDefault="00034F85" w:rsidP="00F55817">
      <w:pPr>
        <w:pStyle w:val="Heading2"/>
      </w:pPr>
      <w:bookmarkStart w:id="1000" w:name="_Ref409077634"/>
      <w:bookmarkStart w:id="1001" w:name="X46464"/>
      <w:bookmarkStart w:id="1002" w:name="_Toc22195103"/>
      <w:bookmarkStart w:id="1003" w:name="_Toc174790684"/>
      <w:bookmarkStart w:id="1004" w:name="_Toc36836470"/>
      <w:bookmarkStart w:id="1005" w:name="_Toc40883579"/>
      <w:bookmarkStart w:id="1006" w:name="_Toc75446299"/>
      <w:bookmarkStart w:id="1007" w:name="_Toc87376429"/>
      <w:bookmarkStart w:id="1008" w:name="_Toc156743621"/>
      <w:r w:rsidRPr="0018402A">
        <w:t>MLU</w:t>
      </w:r>
      <w:bookmarkEnd w:id="1000"/>
      <w:bookmarkEnd w:id="1001"/>
      <w:bookmarkEnd w:id="1002"/>
      <w:bookmarkEnd w:id="1003"/>
      <w:bookmarkEnd w:id="1004"/>
      <w:bookmarkEnd w:id="1005"/>
      <w:bookmarkEnd w:id="1006"/>
      <w:bookmarkEnd w:id="1007"/>
      <w:bookmarkEnd w:id="1008"/>
    </w:p>
    <w:p w14:paraId="1C35AC3D" w14:textId="77777777" w:rsidR="00C76F80" w:rsidRDefault="00034F85" w:rsidP="00F55817">
      <w:r w:rsidRPr="0018402A">
        <w:t xml:space="preserve">The </w:t>
      </w:r>
      <w:r w:rsidRPr="0018402A">
        <w:rPr>
          <w:caps/>
        </w:rPr>
        <w:t>mlu</w:t>
      </w:r>
      <w:r w:rsidRPr="0018402A">
        <w:t xml:space="preserve"> program computes the mean length of utterance, which is the ratio of morphemes to utterances. </w:t>
      </w:r>
      <w:r w:rsidR="00EE1D7F" w:rsidRPr="0018402A">
        <w:t>By default, this program runs from a %mor line and uses that line to compute the mean length of utterance (MLU) in morphemes.  However, if you do not have a %mor line in your transcript, you need to add the –</w:t>
      </w:r>
      <w:proofErr w:type="spellStart"/>
      <w:r w:rsidR="00EE1D7F" w:rsidRPr="0018402A">
        <w:t>t%mor</w:t>
      </w:r>
      <w:proofErr w:type="spellEnd"/>
      <w:r w:rsidR="00EE1D7F" w:rsidRPr="0018402A">
        <w:t xml:space="preserve"> switch to use it from the main line.  In that case, you will be computing MLU in words, not morphemes.</w:t>
      </w:r>
    </w:p>
    <w:p w14:paraId="4AD37DBD" w14:textId="4F048067" w:rsidR="00C76F80" w:rsidRDefault="00034F85" w:rsidP="00F55817">
      <w:r w:rsidRPr="0018402A">
        <w:t xml:space="preserve">The predecessor of the current MLU measure was the “mean length of response” or MLR devised by Nice </w:t>
      </w:r>
      <w:r w:rsidR="00977E1F">
        <w:fldChar w:fldCharType="begin"/>
      </w:r>
      <w:r w:rsidR="00E049F1">
        <w:instrText xml:space="preserve"> ADDIN EN.CITE &lt;EndNote&gt;&lt;Cite ExcludeAuth="1"&gt;&lt;Author&gt;Nice&lt;/Author&gt;&lt;Year&gt;1925&lt;/Year&gt;&lt;RecNum&gt;7391&lt;/RecNum&gt;&lt;DisplayText&gt;(1925)&lt;/DisplayText&gt;&lt;record&gt;&lt;rec-number&gt;7391&lt;/rec-number&gt;&lt;foreign-keys&gt;&lt;key app="EN" db-id="x9tev2svzdfza6extd1vrdxgddwx2f0z2rtf" timestamp="1634667231" guid="af7c77e5-96b3-4db9-bd80-61a2104ef647"&gt;7391&lt;/key&gt;&lt;/foreign-keys&gt;&lt;ref-type name="Journal Article"&gt;17&lt;/ref-type&gt;&lt;contributors&gt;&lt;authors&gt;&lt;author&gt;Nice, M.&lt;/author&gt;&lt;/authors&gt;&lt;/contributors&gt;&lt;titles&gt;&lt;title&gt;Length of sentences as a criterion of a child&amp;apos;s progress in speech&lt;/title&gt;&lt;secondary-title&gt;Journal of Educational Psychology&lt;/secondary-title&gt;&lt;/titles&gt;&lt;periodical&gt;&lt;full-title&gt;Journal of Educational Psychology&lt;/full-title&gt;&lt;/periodical&gt;&lt;pages&gt;370-379&lt;/pages&gt;&lt;volume&gt;16&lt;/volume&gt;&lt;dates&gt;&lt;year&gt;1925&lt;/year&gt;&lt;/dates&gt;&lt;urls&gt;&lt;/urls&gt;&lt;/record&gt;&lt;/Cite&gt;&lt;/EndNote&gt;</w:instrText>
      </w:r>
      <w:r w:rsidR="00977E1F">
        <w:fldChar w:fldCharType="separate"/>
      </w:r>
      <w:r w:rsidR="00977E1F">
        <w:rPr>
          <w:noProof/>
        </w:rPr>
        <w:t>(1925)</w:t>
      </w:r>
      <w:r w:rsidR="00977E1F">
        <w:fldChar w:fldCharType="end"/>
      </w:r>
      <w:r w:rsidRPr="0018402A">
        <w:t xml:space="preserve">. The MLR corresponds to what we now call </w:t>
      </w:r>
      <w:proofErr w:type="spellStart"/>
      <w:r w:rsidRPr="0018402A">
        <w:t>MLUw</w:t>
      </w:r>
      <w:proofErr w:type="spellEnd"/>
      <w:r w:rsidRPr="0018402A">
        <w:t xml:space="preserve"> or mean length of utterance in Words. Brown</w:t>
      </w:r>
      <w:r w:rsidR="007614CF">
        <w:t xml:space="preserve"> </w:t>
      </w:r>
      <w:r w:rsidR="00977E1F">
        <w:fldChar w:fldCharType="begin"/>
      </w:r>
      <w:r w:rsidR="00E049F1">
        <w:instrText xml:space="preserve"> ADDIN EN.CITE &lt;EndNote&gt;&lt;Cite ExcludeAuth="1"&gt;&lt;Author&gt;Brown&lt;/Author&gt;&lt;Year&gt;1973&lt;/Year&gt;&lt;RecNum&gt;5264&lt;/RecNum&gt;&lt;DisplayText&gt;(1973)&lt;/DisplayText&gt;&lt;record&gt;&lt;rec-number&gt;5264&lt;/rec-number&gt;&lt;foreign-keys&gt;&lt;key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977E1F">
        <w:fldChar w:fldCharType="separate"/>
      </w:r>
      <w:r w:rsidR="00977E1F">
        <w:rPr>
          <w:noProof/>
        </w:rPr>
        <w:t>(1973)</w:t>
      </w:r>
      <w:r w:rsidR="00977E1F">
        <w:fldChar w:fldCharType="end"/>
      </w:r>
      <w:r w:rsidRPr="0018402A">
        <w:t xml:space="preserve"> emphasized the value of thinking of MLU in terms of morphemes, rather than words. Brown was particularly in</w:t>
      </w:r>
      <w:r w:rsidRPr="0018402A">
        <w:softHyphen/>
        <w:t xml:space="preserve">terested in the ways in which the acquisition of grammatical morphemes reflected syntactic growth and he believed that </w:t>
      </w:r>
      <w:proofErr w:type="spellStart"/>
      <w:r w:rsidRPr="0018402A">
        <w:t>MLUm</w:t>
      </w:r>
      <w:proofErr w:type="spellEnd"/>
      <w:r w:rsidRPr="0018402A">
        <w:t xml:space="preserve"> or mean length of utterance in morphemes would re</w:t>
      </w:r>
      <w:r w:rsidRPr="0018402A">
        <w:softHyphen/>
        <w:t xml:space="preserve">flect this growth </w:t>
      </w:r>
      <w:r w:rsidRPr="0018402A">
        <w:lastRenderedPageBreak/>
        <w:t xml:space="preserve">more accurately than </w:t>
      </w:r>
      <w:proofErr w:type="spellStart"/>
      <w:r w:rsidRPr="0018402A">
        <w:t>MLUw</w:t>
      </w:r>
      <w:proofErr w:type="spellEnd"/>
      <w:r w:rsidRPr="0018402A">
        <w:t xml:space="preserve">. Brown </w:t>
      </w:r>
      <w:r w:rsidR="00EE1D7F" w:rsidRPr="0018402A">
        <w:t>described language</w:t>
      </w:r>
      <w:r w:rsidRPr="0018402A">
        <w:t xml:space="preserve"> growth </w:t>
      </w:r>
      <w:r w:rsidR="00EE1D7F" w:rsidRPr="0018402A">
        <w:t xml:space="preserve">through six stages of development for which </w:t>
      </w:r>
      <w:r w:rsidRPr="0018402A">
        <w:t>MLU</w:t>
      </w:r>
      <w:r w:rsidR="00EE1D7F" w:rsidRPr="0018402A">
        <w:t xml:space="preserve"> values ranged from</w:t>
      </w:r>
      <w:r w:rsidRPr="0018402A">
        <w:t xml:space="preserve"> 1.75 to 4.5. Subsequent research</w:t>
      </w:r>
      <w:r w:rsidR="007614CF">
        <w:t xml:space="preserve"> </w:t>
      </w:r>
      <w:r w:rsidR="00977E1F">
        <w:fldChar w:fldCharType="begin"/>
      </w:r>
      <w:r w:rsidR="00E049F1">
        <w:instrText xml:space="preserve"> ADDIN EN.CITE &lt;EndNote&gt;&lt;Cite&gt;&lt;Author&gt;Klee&lt;/Author&gt;&lt;Year&gt;1989&lt;/Year&gt;&lt;RecNum&gt;7397&lt;/RecNum&gt;&lt;DisplayText&gt;(Klee, Schaffer, May, Membrino, &amp;amp; Mougey, 1989)&lt;/DisplayText&gt;&lt;record&gt;&lt;rec-number&gt;7397&lt;/rec-number&gt;&lt;foreign-keys&gt;&lt;key app="EN" db-id="x9tev2svzdfza6extd1vrdxgddwx2f0z2rtf" timestamp="1634667231" guid="9148833c-6885-4a89-8c9d-f4fe5da9f3c7"&gt;7397&lt;/key&gt;&lt;/foreign-keys&gt;&lt;ref-type name="Journal Article"&gt;17&lt;/ref-type&gt;&lt;contributors&gt;&lt;authors&gt;&lt;author&gt;Klee, T.&lt;/author&gt;&lt;author&gt;Schaffer, M.&lt;/author&gt;&lt;author&gt;May, S.&lt;/author&gt;&lt;author&gt;Membrino, S.&lt;/author&gt;&lt;author&gt;Mougey, K.&lt;/author&gt;&lt;/authors&gt;&lt;/contributors&gt;&lt;titles&gt;&lt;title&gt;A comparison of the age-MLU relation in normal and specifically language-impaired preschool children&lt;/title&gt;&lt;secondary-title&gt;Journal of Speech and Hearing Research&lt;/secondary-title&gt;&lt;/titles&gt;&lt;periodical&gt;&lt;full-title&gt;Journal of Speech and Hearing Research&lt;/full-title&gt;&lt;/periodical&gt;&lt;pages&gt;226-233&lt;/pages&gt;&lt;volume&gt;54&lt;/volume&gt;&lt;dates&gt;&lt;year&gt;1989&lt;/year&gt;&lt;/dates&gt;&lt;urls&gt;&lt;/urls&gt;&lt;/record&gt;&lt;/Cite&gt;&lt;/EndNote&gt;</w:instrText>
      </w:r>
      <w:r w:rsidR="00977E1F">
        <w:fldChar w:fldCharType="separate"/>
      </w:r>
      <w:r w:rsidR="00977E1F">
        <w:rPr>
          <w:noProof/>
        </w:rPr>
        <w:t>(Klee, Schaffer, May, Membrino, &amp; Mougey, 1989)</w:t>
      </w:r>
      <w:r w:rsidR="00977E1F">
        <w:fldChar w:fldCharType="end"/>
      </w:r>
      <w:r w:rsidRPr="0018402A">
        <w:t xml:space="preserve"> showed that MLU is correlated with age until about 48 months. </w:t>
      </w:r>
      <w:proofErr w:type="spellStart"/>
      <w:r w:rsidRPr="0018402A">
        <w:t>Rondal</w:t>
      </w:r>
      <w:proofErr w:type="spellEnd"/>
      <w:r w:rsidRPr="0018402A">
        <w:t xml:space="preserve">, </w:t>
      </w:r>
      <w:proofErr w:type="spellStart"/>
      <w:r w:rsidRPr="0018402A">
        <w:t>Ghiotto</w:t>
      </w:r>
      <w:proofErr w:type="spellEnd"/>
      <w:r w:rsidRPr="0018402A">
        <w:t xml:space="preserve">, </w:t>
      </w:r>
      <w:proofErr w:type="spellStart"/>
      <w:r w:rsidRPr="0018402A">
        <w:t>Bredart</w:t>
      </w:r>
      <w:proofErr w:type="spellEnd"/>
      <w:r w:rsidRPr="0018402A">
        <w:t xml:space="preserve">, and Bachelet </w:t>
      </w:r>
      <w:r w:rsidR="007614CF">
        <w:t xml:space="preserve"> </w:t>
      </w:r>
      <w:r w:rsidR="00977E1F">
        <w:fldChar w:fldCharType="begin"/>
      </w:r>
      <w:r w:rsidR="00E049F1">
        <w:instrText xml:space="preserve"> ADDIN EN.CITE &lt;EndNote&gt;&lt;Cite ExcludeAuth="1"&gt;&lt;Author&gt;Rondal&lt;/Author&gt;&lt;Year&gt;1987&lt;/Year&gt;&lt;RecNum&gt;7395&lt;/RecNum&gt;&lt;DisplayText&gt;(1987)&lt;/DisplayText&gt;&lt;record&gt;&lt;rec-number&gt;7395&lt;/rec-number&gt;&lt;foreign-keys&gt;&lt;key app="EN" db-id="x9tev2svzdfza6extd1vrdxgddwx2f0z2rtf" timestamp="1634667231" guid="01f15f57-129d-4fda-b286-4341b7ac7854"&gt;7395&lt;/key&gt;&lt;/foreign-keys&gt;&lt;ref-type name="Journal Article"&gt;17&lt;/ref-type&gt;&lt;contributors&gt;&lt;authors&gt;&lt;author&gt;Rondal, J.&lt;/author&gt;&lt;author&gt;Ghiotto, M.&lt;/author&gt;&lt;author&gt;Bredart, S.&lt;/author&gt;&lt;author&gt;Bachelet, J.&lt;/author&gt;&lt;/authors&gt;&lt;/contributors&gt;&lt;titles&gt;&lt;title&gt;Age-relation, reliability and grammatical validity of measures of utterance length&lt;/title&gt;&lt;secondary-title&gt;Journal of Child Language&lt;/secondary-title&gt;&lt;/titles&gt;&lt;periodical&gt;&lt;full-title&gt;Journal of Child Language&lt;/full-title&gt;&lt;/periodical&gt;&lt;pages&gt;433-446&lt;/pages&gt;&lt;volume&gt;14&lt;/volume&gt;&lt;dates&gt;&lt;year&gt;1987&lt;/year&gt;&lt;/dates&gt;&lt;urls&gt;&lt;/urls&gt;&lt;/record&gt;&lt;/Cite&gt;&lt;/EndNote&gt;</w:instrText>
      </w:r>
      <w:r w:rsidR="00977E1F">
        <w:fldChar w:fldCharType="separate"/>
      </w:r>
      <w:r w:rsidR="00977E1F">
        <w:rPr>
          <w:noProof/>
        </w:rPr>
        <w:t>(1987)</w:t>
      </w:r>
      <w:r w:rsidR="00977E1F">
        <w:fldChar w:fldCharType="end"/>
      </w:r>
      <w:r w:rsidR="007614CF">
        <w:t xml:space="preserve"> </w:t>
      </w:r>
      <w:r w:rsidRPr="0018402A">
        <w:t>found that MLU is highly correlat</w:t>
      </w:r>
      <w:r w:rsidRPr="0018402A">
        <w:softHyphen/>
        <w:t xml:space="preserve">ed with increases in grammatical complexity between MLU of 1 and 3. However, after MLU of 3.0, the measure was not well correlated with syntactic growth, as measured by LARSP. A parallel study by Blake, </w:t>
      </w:r>
      <w:proofErr w:type="spellStart"/>
      <w:r w:rsidRPr="0018402A">
        <w:t>Quartaro</w:t>
      </w:r>
      <w:proofErr w:type="spellEnd"/>
      <w:r w:rsidRPr="0018402A">
        <w:t xml:space="preserve">, and </w:t>
      </w:r>
      <w:proofErr w:type="spellStart"/>
      <w:r w:rsidRPr="0018402A">
        <w:t>Onorati</w:t>
      </w:r>
      <w:proofErr w:type="spellEnd"/>
      <w:r w:rsidRPr="0018402A">
        <w:t xml:space="preserve"> </w:t>
      </w:r>
      <w:r w:rsidR="00977E1F">
        <w:fldChar w:fldCharType="begin"/>
      </w:r>
      <w:r w:rsidR="00E049F1">
        <w:instrText xml:space="preserve"> ADDIN EN.CITE &lt;EndNote&gt;&lt;Cite ExcludeAuth="1"&gt;&lt;Author&gt;Blake&lt;/Author&gt;&lt;Year&gt;1970&lt;/Year&gt;&lt;RecNum&gt;7396&lt;/RecNum&gt;&lt;DisplayText&gt;(1970)&lt;/DisplayText&gt;&lt;record&gt;&lt;rec-number&gt;7396&lt;/rec-number&gt;&lt;foreign-keys&gt;&lt;key app="EN" db-id="x9tev2svzdfza6extd1vrdxgddwx2f0z2rtf" timestamp="1634667231" guid="ae984db1-c294-41ef-b23b-e2ca04b97e03"&gt;7396&lt;/key&gt;&lt;/foreign-keys&gt;&lt;ref-type name="Journal Article"&gt;17&lt;/ref-type&gt;&lt;contributors&gt;&lt;authors&gt;&lt;author&gt;Blake, J.&lt;/author&gt;&lt;author&gt;Quartaro, G.&lt;/author&gt;&lt;author&gt;Onorati, S.&lt;/author&gt;&lt;/authors&gt;&lt;/contributors&gt;&lt;titles&gt;&lt;title&gt;Evaluating quantitative measures of grammatical complexity in spontaneous speech samples&lt;/title&gt;&lt;secondary-title&gt;Journal of Child Language&lt;/secondary-title&gt;&lt;/titles&gt;&lt;periodical&gt;&lt;full-title&gt;Journal of Child Language&lt;/full-title&gt;&lt;/periodical&gt;&lt;pages&gt;139-152&lt;/pages&gt;&lt;volume&gt;20&lt;/volume&gt;&lt;dates&gt;&lt;year&gt;1970&lt;/year&gt;&lt;/dates&gt;&lt;urls&gt;&lt;/urls&gt;&lt;/record&gt;&lt;/Cite&gt;&lt;/EndNote&gt;</w:instrText>
      </w:r>
      <w:r w:rsidR="00977E1F">
        <w:fldChar w:fldCharType="separate"/>
      </w:r>
      <w:r w:rsidR="00977E1F">
        <w:rPr>
          <w:noProof/>
        </w:rPr>
        <w:t>(1970)</w:t>
      </w:r>
      <w:r w:rsidR="00977E1F">
        <w:fldChar w:fldCharType="end"/>
      </w:r>
      <w:r w:rsidRPr="0018402A">
        <w:t xml:space="preserve">with a larger subject group found that MLU was correlated with LARSP until MLU 4.5. Even better correlations between MLU and grammatical complexity have been reported when the </w:t>
      </w:r>
      <w:proofErr w:type="spellStart"/>
      <w:r w:rsidRPr="0018402A">
        <w:t>IPSyn</w:t>
      </w:r>
      <w:proofErr w:type="spellEnd"/>
      <w:r w:rsidRPr="0018402A">
        <w:t xml:space="preserve"> is used to measure grammatical complexity </w:t>
      </w:r>
      <w:r w:rsidR="00977E1F">
        <w:fldChar w:fldCharType="begin"/>
      </w:r>
      <w:r w:rsidR="00E049F1">
        <w:instrText xml:space="preserve"> ADDIN EN.CITE &lt;EndNote&gt;&lt;Cite&gt;&lt;Author&gt;Scarborough&lt;/Author&gt;&lt;Year&gt;1991&lt;/Year&gt;&lt;RecNum&gt;12046&lt;/RecNum&gt;&lt;DisplayText&gt;(Scarborough, Rescorla, Tager-Flusberg, Fowler, &amp;amp; Sudhalter, 1991)&lt;/DisplayText&gt;&lt;record&gt;&lt;rec-number&gt;12046&lt;/rec-number&gt;&lt;foreign-keys&gt;&lt;key app="EN" db-id="x9tev2svzdfza6extd1vrdxgddwx2f0z2rtf" timestamp="1634667418" guid="38308dcf-cfc9-4544-8edb-f8e3995ed2c8"&gt;12046&lt;/key&gt;&lt;/foreign-keys&gt;&lt;ref-type name="Journal Article"&gt;17&lt;/ref-type&gt;&lt;contributors&gt;&lt;authors&gt;&lt;author&gt;Scarborough, Hollis&lt;/author&gt;&lt;author&gt;Rescorla, L.&lt;/author&gt;&lt;author&gt;Tager-Flusberg, H.&lt;/author&gt;&lt;author&gt;Fowler, A.&lt;/author&gt;&lt;author&gt;Sudhalter, V.&lt;/author&gt;&lt;/authors&gt;&lt;/contributors&gt;&lt;titles&gt;&lt;title&gt;The relation of utterance length to grammatical complexity in normal and language-disordered groups&lt;/title&gt;&lt;secondary-title&gt;Applied Psycholinguistics&lt;/secondary-title&gt;&lt;/titles&gt;&lt;periodical&gt;&lt;full-title&gt;Applied Psycholinguistics&lt;/full-title&gt;&lt;/periodical&gt;&lt;pages&gt;23-45&lt;/pages&gt;&lt;volume&gt;12&lt;/volume&gt;&lt;dates&gt;&lt;year&gt;1991&lt;/year&gt;&lt;/dates&gt;&lt;urls&gt;&lt;/urls&gt;&lt;/record&gt;&lt;/Cite&gt;&lt;/EndNote&gt;</w:instrText>
      </w:r>
      <w:r w:rsidR="00977E1F">
        <w:fldChar w:fldCharType="separate"/>
      </w:r>
      <w:r w:rsidR="00977E1F">
        <w:rPr>
          <w:noProof/>
        </w:rPr>
        <w:t>(Scarborough, Rescorla, Tager-Flusberg, Fowler, &amp; Sudhalter, 1991)</w:t>
      </w:r>
      <w:r w:rsidR="00977E1F">
        <w:fldChar w:fldCharType="end"/>
      </w:r>
    </w:p>
    <w:p w14:paraId="0B6648C7" w14:textId="7A9CED34" w:rsidR="00034F85" w:rsidRPr="0018402A" w:rsidRDefault="00034F85" w:rsidP="00F55817">
      <w:r w:rsidRPr="0018402A">
        <w:t>Brown</w:t>
      </w:r>
      <w:r w:rsidR="007614CF">
        <w:t xml:space="preserve"> </w:t>
      </w:r>
      <w:r w:rsidR="00977E1F">
        <w:fldChar w:fldCharType="begin"/>
      </w:r>
      <w:r w:rsidR="00E049F1">
        <w:instrText xml:space="preserve"> ADDIN EN.CITE &lt;EndNote&gt;&lt;Cite ExcludeAuth="1"&gt;&lt;Author&gt;Brown&lt;/Author&gt;&lt;Year&gt;1973&lt;/Year&gt;&lt;RecNum&gt;5264&lt;/RecNum&gt;&lt;Suffix&gt;`, p. 54&lt;/Suffix&gt;&lt;DisplayText&gt;(1973, p. 54)&lt;/DisplayText&gt;&lt;record&gt;&lt;rec-number&gt;5264&lt;/rec-number&gt;&lt;foreign-keys&gt;&lt;key app="EN" db-id="x9tev2svzdfza6extd1vrdxgddwx2f0z2rtf" timestamp="1634667201" guid="27411346-bf0b-4147-a62c-278d83b2e073"&gt;5264&lt;/key&gt;&lt;/foreign-keys&gt;&lt;ref-type name="Book"&gt;6&lt;/ref-type&gt;&lt;contributors&gt;&lt;authors&gt;&lt;author&gt;Brown, Roger&lt;/author&gt;&lt;/authors&gt;&lt;/contributors&gt;&lt;titles&gt;&lt;title&gt;A first language: The early stages&lt;/title&gt;&lt;/titles&gt;&lt;keywords&gt;&lt;keyword&gt;FOCAL&lt;/keyword&gt;&lt;/keywords&gt;&lt;dates&gt;&lt;year&gt;1973&lt;/year&gt;&lt;/dates&gt;&lt;pub-location&gt;Cambridge, MA&lt;/pub-location&gt;&lt;publisher&gt;Harvard&lt;/publisher&gt;&lt;urls&gt;&lt;/urls&gt;&lt;/record&gt;&lt;/Cite&gt;&lt;/EndNote&gt;</w:instrText>
      </w:r>
      <w:r w:rsidR="00977E1F">
        <w:fldChar w:fldCharType="separate"/>
      </w:r>
      <w:r w:rsidR="00977E1F">
        <w:rPr>
          <w:noProof/>
        </w:rPr>
        <w:t>(1973, p. 54)</w:t>
      </w:r>
      <w:r w:rsidR="00977E1F">
        <w:fldChar w:fldCharType="end"/>
      </w:r>
      <w:r w:rsidR="007614CF">
        <w:t xml:space="preserve"> </w:t>
      </w:r>
      <w:r w:rsidRPr="0018402A">
        <w:t>presented the following set of rules for the computation (by hand) of MLU:</w:t>
      </w:r>
    </w:p>
    <w:p w14:paraId="6E02B58F" w14:textId="77777777" w:rsidR="00034F85" w:rsidRPr="0018402A" w:rsidRDefault="00034F85" w:rsidP="00621F63">
      <w:pPr>
        <w:numPr>
          <w:ilvl w:val="0"/>
          <w:numId w:val="28"/>
        </w:numPr>
      </w:pPr>
      <w:r w:rsidRPr="0018402A">
        <w:t>Start with the second page of the transcription unless that page involves a recitation of some kind.  In this latter case, start with the first recitation free stretch.  Count the first 100 utterances satisfying the following rules.</w:t>
      </w:r>
    </w:p>
    <w:p w14:paraId="78FC22C9" w14:textId="687C4DB2" w:rsidR="00034F85" w:rsidRPr="0018402A" w:rsidRDefault="00034F85" w:rsidP="00621F63">
      <w:pPr>
        <w:numPr>
          <w:ilvl w:val="0"/>
          <w:numId w:val="28"/>
        </w:numPr>
      </w:pPr>
      <w:r w:rsidRPr="0018402A">
        <w:t>Only fully transcribed utteran</w:t>
      </w:r>
      <w:r w:rsidR="00C46361">
        <w:t>ces are used; none with blanks.</w:t>
      </w:r>
      <w:r w:rsidRPr="0018402A">
        <w:t xml:space="preserve"> Portions of utterances, entered in parentheses to indicate doubtful transcription, are used.</w:t>
      </w:r>
    </w:p>
    <w:p w14:paraId="7BCF7253" w14:textId="77777777" w:rsidR="00034F85" w:rsidRPr="0018402A" w:rsidRDefault="00034F85" w:rsidP="00621F63">
      <w:pPr>
        <w:numPr>
          <w:ilvl w:val="0"/>
          <w:numId w:val="28"/>
        </w:numPr>
      </w:pPr>
      <w:r w:rsidRPr="0018402A">
        <w:t>Include all exact utterance repetitions (marked with a plus sign in records).  Stuttering is marked as repeated efforts at a single word; count the word once in the most complete form produced.  In the few cases where a word is produced for emphasis or the like (</w:t>
      </w:r>
      <w:r w:rsidRPr="00F55817">
        <w:rPr>
          <w:i/>
        </w:rPr>
        <w:t>no, no, no</w:t>
      </w:r>
      <w:r w:rsidRPr="0018402A">
        <w:t>) count each occurrence.</w:t>
      </w:r>
    </w:p>
    <w:p w14:paraId="6061DD5A" w14:textId="77777777" w:rsidR="00034F85" w:rsidRPr="0018402A" w:rsidRDefault="00034F85" w:rsidP="00621F63">
      <w:pPr>
        <w:numPr>
          <w:ilvl w:val="0"/>
          <w:numId w:val="28"/>
        </w:numPr>
      </w:pPr>
      <w:r w:rsidRPr="0018402A">
        <w:t xml:space="preserve">Do not count such fullers as </w:t>
      </w:r>
      <w:r w:rsidRPr="00F55817">
        <w:rPr>
          <w:i/>
        </w:rPr>
        <w:t>mm</w:t>
      </w:r>
      <w:r w:rsidRPr="0018402A">
        <w:t xml:space="preserve"> or </w:t>
      </w:r>
      <w:r w:rsidRPr="00F55817">
        <w:rPr>
          <w:i/>
        </w:rPr>
        <w:t>oh</w:t>
      </w:r>
      <w:r w:rsidRPr="0018402A">
        <w:t xml:space="preserve">, but do count </w:t>
      </w:r>
      <w:r w:rsidRPr="00F55817">
        <w:rPr>
          <w:i/>
        </w:rPr>
        <w:t>no</w:t>
      </w:r>
      <w:r w:rsidRPr="0018402A">
        <w:t xml:space="preserve">, </w:t>
      </w:r>
      <w:r w:rsidRPr="00F55817">
        <w:rPr>
          <w:i/>
        </w:rPr>
        <w:t>yeah</w:t>
      </w:r>
      <w:r w:rsidRPr="0018402A">
        <w:t xml:space="preserve">, and </w:t>
      </w:r>
      <w:r w:rsidRPr="00F55817">
        <w:rPr>
          <w:i/>
        </w:rPr>
        <w:t>hi</w:t>
      </w:r>
      <w:r w:rsidRPr="0018402A">
        <w:t xml:space="preserve">.  </w:t>
      </w:r>
    </w:p>
    <w:p w14:paraId="2575A1A2" w14:textId="34814D99" w:rsidR="00034F85" w:rsidRPr="0018402A" w:rsidRDefault="00034F85" w:rsidP="00621F63">
      <w:pPr>
        <w:numPr>
          <w:ilvl w:val="0"/>
          <w:numId w:val="28"/>
        </w:numPr>
      </w:pPr>
      <w:r w:rsidRPr="0018402A">
        <w:t xml:space="preserve">All compound words (two or more free morphemes), </w:t>
      </w:r>
      <w:proofErr w:type="spellStart"/>
      <w:r w:rsidRPr="0018402A">
        <w:t>propernames</w:t>
      </w:r>
      <w:proofErr w:type="spellEnd"/>
      <w:r w:rsidRPr="0018402A">
        <w:t xml:space="preserve">, and </w:t>
      </w:r>
      <w:proofErr w:type="spellStart"/>
      <w:r w:rsidRPr="0018402A">
        <w:t>riualized</w:t>
      </w:r>
      <w:proofErr w:type="spellEnd"/>
      <w:r w:rsidRPr="0018402A">
        <w:t xml:space="preserve"> reduplications coun</w:t>
      </w:r>
      <w:r w:rsidR="00987A05">
        <w:t>t</w:t>
      </w:r>
      <w:r w:rsidRPr="0018402A">
        <w:t xml:space="preserve"> as single words.  Examples:  </w:t>
      </w:r>
      <w:r w:rsidRPr="00F55817">
        <w:rPr>
          <w:i/>
        </w:rPr>
        <w:t xml:space="preserve">birthday, </w:t>
      </w:r>
      <w:proofErr w:type="spellStart"/>
      <w:r w:rsidRPr="00F55817">
        <w:rPr>
          <w:i/>
        </w:rPr>
        <w:t>rakety-booom</w:t>
      </w:r>
      <w:proofErr w:type="spellEnd"/>
      <w:r w:rsidRPr="00F55817">
        <w:rPr>
          <w:i/>
        </w:rPr>
        <w:t>, choo-choo, quack-quack, night-night, pocketbook, seesaw</w:t>
      </w:r>
      <w:r w:rsidRPr="0018402A">
        <w:t xml:space="preserve">.  Justification is that there is no evidence that the </w:t>
      </w:r>
      <w:proofErr w:type="spellStart"/>
      <w:r w:rsidRPr="0018402A">
        <w:t>constitutent</w:t>
      </w:r>
      <w:proofErr w:type="spellEnd"/>
      <w:r w:rsidRPr="0018402A">
        <w:t xml:space="preserve"> morphemes functions as such for these children.</w:t>
      </w:r>
    </w:p>
    <w:p w14:paraId="2CC698D2" w14:textId="77777777" w:rsidR="00034F85" w:rsidRPr="0018402A" w:rsidRDefault="00034F85" w:rsidP="00621F63">
      <w:pPr>
        <w:numPr>
          <w:ilvl w:val="0"/>
          <w:numId w:val="28"/>
        </w:numPr>
      </w:pPr>
      <w:r w:rsidRPr="0018402A">
        <w:t>Count as one morpheme all irregular pasts of the verb (</w:t>
      </w:r>
      <w:r w:rsidRPr="00F55817">
        <w:rPr>
          <w:i/>
        </w:rPr>
        <w:t>got, did, went, saw</w:t>
      </w:r>
      <w:r w:rsidRPr="0018402A">
        <w:t>). Justification is that there is no evidence that the child relates these to present forms.</w:t>
      </w:r>
    </w:p>
    <w:p w14:paraId="59E18961" w14:textId="77777777" w:rsidR="00034F85" w:rsidRPr="0018402A" w:rsidRDefault="00034F85" w:rsidP="00621F63">
      <w:pPr>
        <w:numPr>
          <w:ilvl w:val="0"/>
          <w:numId w:val="28"/>
        </w:numPr>
      </w:pPr>
      <w:r w:rsidRPr="0018402A">
        <w:t>Count as one morpheme all diminutives (</w:t>
      </w:r>
      <w:r w:rsidRPr="00F55817">
        <w:rPr>
          <w:i/>
        </w:rPr>
        <w:t xml:space="preserve">doggie, </w:t>
      </w:r>
      <w:proofErr w:type="spellStart"/>
      <w:r w:rsidRPr="00F55817">
        <w:rPr>
          <w:i/>
        </w:rPr>
        <w:t>mommie</w:t>
      </w:r>
      <w:proofErr w:type="spellEnd"/>
      <w:r w:rsidRPr="0018402A">
        <w:t>) because these children at least to do not seem to use the suffix productively.  Diminutives are the standard forms used by the child.</w:t>
      </w:r>
    </w:p>
    <w:p w14:paraId="3C6026F4" w14:textId="1836C7BF" w:rsidR="00034F85" w:rsidRPr="0018402A" w:rsidRDefault="00034F85" w:rsidP="00621F63">
      <w:pPr>
        <w:numPr>
          <w:ilvl w:val="0"/>
          <w:numId w:val="28"/>
        </w:numPr>
      </w:pPr>
      <w:r w:rsidRPr="0018402A">
        <w:t>Count as separate morphemes all auxiliaries (</w:t>
      </w:r>
      <w:r w:rsidRPr="00F55817">
        <w:rPr>
          <w:i/>
        </w:rPr>
        <w:t>is, have, will, can, must, would</w:t>
      </w:r>
      <w:r w:rsidRPr="0018402A">
        <w:t>). Also</w:t>
      </w:r>
      <w:r w:rsidR="00A21A65">
        <w:t>,</w:t>
      </w:r>
      <w:r w:rsidRPr="0018402A">
        <w:t xml:space="preserve"> all catenatives: </w:t>
      </w:r>
      <w:proofErr w:type="spellStart"/>
      <w:r w:rsidRPr="00F55817">
        <w:rPr>
          <w:i/>
        </w:rPr>
        <w:t>gonna</w:t>
      </w:r>
      <w:proofErr w:type="spellEnd"/>
      <w:r w:rsidRPr="00F55817">
        <w:rPr>
          <w:i/>
        </w:rPr>
        <w:t xml:space="preserve">, </w:t>
      </w:r>
      <w:proofErr w:type="spellStart"/>
      <w:r w:rsidRPr="00F55817">
        <w:rPr>
          <w:i/>
        </w:rPr>
        <w:t>wanna</w:t>
      </w:r>
      <w:proofErr w:type="spellEnd"/>
      <w:r w:rsidRPr="00F55817">
        <w:rPr>
          <w:i/>
        </w:rPr>
        <w:t xml:space="preserve">, </w:t>
      </w:r>
      <w:proofErr w:type="spellStart"/>
      <w:r w:rsidRPr="00F55817">
        <w:rPr>
          <w:i/>
        </w:rPr>
        <w:t>hafta</w:t>
      </w:r>
      <w:proofErr w:type="spellEnd"/>
      <w:r w:rsidRPr="0018402A">
        <w:t>.  These latter counted as single morphemes rather than as gong to or want to because evidence is that they function so for the children. Count as separate morphemes all inflections, for example, possessive [s], plural [s], third person singular [s], regular past [d], and progressive [</w:t>
      </w:r>
      <w:proofErr w:type="spellStart"/>
      <w:r w:rsidRPr="0018402A">
        <w:t>ing</w:t>
      </w:r>
      <w:proofErr w:type="spellEnd"/>
      <w:r w:rsidRPr="0018402A">
        <w:t xml:space="preserve">].  </w:t>
      </w:r>
    </w:p>
    <w:p w14:paraId="3D37F28F" w14:textId="77777777" w:rsidR="00C76F80" w:rsidRDefault="00034F85" w:rsidP="00621F63">
      <w:pPr>
        <w:numPr>
          <w:ilvl w:val="0"/>
          <w:numId w:val="28"/>
        </w:numPr>
      </w:pPr>
      <w:r w:rsidRPr="0018402A">
        <w:t xml:space="preserve">The range count follows the above rules but is always calculated for the total transcription rather than for 100 utterances. </w:t>
      </w:r>
    </w:p>
    <w:p w14:paraId="6A60F0F2" w14:textId="2E8B9DF8" w:rsidR="00034F85" w:rsidRPr="0018402A" w:rsidRDefault="00034F85" w:rsidP="00F55817">
      <w:r w:rsidRPr="0018402A">
        <w:t xml:space="preserve">Because researchers often want to continue to follow these rules, it is important to understand how to implement this system in CLAN.  Here is a </w:t>
      </w:r>
      <w:r w:rsidR="00EE1D7F" w:rsidRPr="0018402A">
        <w:t>detailed</w:t>
      </w:r>
      <w:r w:rsidRPr="0018402A">
        <w:t xml:space="preserve"> description, corresponding to Brown’s nine points.</w:t>
      </w:r>
    </w:p>
    <w:p w14:paraId="4299745F" w14:textId="10F7178A" w:rsidR="003A3FBA" w:rsidRDefault="00034F85" w:rsidP="00621F63">
      <w:pPr>
        <w:numPr>
          <w:ilvl w:val="0"/>
          <w:numId w:val="29"/>
        </w:numPr>
      </w:pPr>
      <w:r w:rsidRPr="0018402A">
        <w:t>Brown recommended us</w:t>
      </w:r>
      <w:r w:rsidRPr="0018402A">
        <w:softHyphen/>
        <w:t xml:space="preserve">ing 100 utterances. He also suggested that these should be </w:t>
      </w:r>
      <w:r w:rsidRPr="0018402A">
        <w:lastRenderedPageBreak/>
        <w:t>taken from the second page of the transcript. In effect, this means that roughly the first 25 utterances should be skipped. The switch that would achieve this effect in the MLU program is</w:t>
      </w:r>
      <w:r w:rsidR="003A3FBA">
        <w:t>:</w:t>
      </w:r>
      <w:r w:rsidRPr="0018402A">
        <w:t xml:space="preserve"> +z25u-125u.</w:t>
      </w:r>
      <w:r w:rsidR="00705F1D" w:rsidRPr="0018402A">
        <w:t xml:space="preserve">  This is the form of the command used for MLU-100 in the </w:t>
      </w:r>
      <w:r w:rsidR="000F4F41">
        <w:t>KIDEVAL</w:t>
      </w:r>
      <w:r w:rsidR="00705F1D" w:rsidRPr="0018402A">
        <w:t xml:space="preserve"> program.</w:t>
      </w:r>
    </w:p>
    <w:p w14:paraId="7CD8E117" w14:textId="77777777" w:rsidR="003A3FBA" w:rsidRDefault="00A201EC" w:rsidP="00621F63">
      <w:pPr>
        <w:numPr>
          <w:ilvl w:val="0"/>
          <w:numId w:val="9"/>
        </w:numPr>
      </w:pPr>
      <w:r w:rsidRPr="0018402A">
        <w:t xml:space="preserve">The symbols xxx, </w:t>
      </w:r>
      <w:proofErr w:type="spellStart"/>
      <w:r w:rsidRPr="0018402A">
        <w:t>yyy</w:t>
      </w:r>
      <w:proofErr w:type="spellEnd"/>
      <w:r w:rsidRPr="0018402A">
        <w:t>, and www are also excluded by default, as are the utterances in which they appear.  If you wish to include the xxx forms and the utterances that contain them, then use the +</w:t>
      </w:r>
      <w:proofErr w:type="spellStart"/>
      <w:r w:rsidRPr="0018402A">
        <w:t>sxxx</w:t>
      </w:r>
      <w:proofErr w:type="spellEnd"/>
      <w:r w:rsidRPr="0018402A">
        <w:t xml:space="preserve"> option.  The </w:t>
      </w:r>
      <w:r w:rsidR="00291937" w:rsidRPr="0018402A">
        <w:t xml:space="preserve">forms </w:t>
      </w:r>
      <w:proofErr w:type="spellStart"/>
      <w:r w:rsidRPr="0018402A">
        <w:t>yyy</w:t>
      </w:r>
      <w:proofErr w:type="spellEnd"/>
      <w:r w:rsidRPr="0018402A">
        <w:t xml:space="preserve"> and www are always excluded and cannot be included.</w:t>
      </w:r>
      <w:r w:rsidR="00C46361">
        <w:t xml:space="preserve">  Utterances with no words are excluded from the utterance count.</w:t>
      </w:r>
    </w:p>
    <w:p w14:paraId="7E8F6883" w14:textId="77777777" w:rsidR="003A3FBA" w:rsidRDefault="00034F85" w:rsidP="00621F63">
      <w:pPr>
        <w:numPr>
          <w:ilvl w:val="0"/>
          <w:numId w:val="9"/>
        </w:numPr>
      </w:pPr>
      <w:r w:rsidRPr="0018402A">
        <w:t>If you mark repetitions and retraces</w:t>
      </w:r>
      <w:r w:rsidR="00956F3B" w:rsidRPr="0018402A">
        <w:t xml:space="preserve"> using the CHAT codes of [/],</w:t>
      </w:r>
      <w:r w:rsidRPr="0018402A">
        <w:t xml:space="preserve"> [//]</w:t>
      </w:r>
      <w:r w:rsidR="00A201EC" w:rsidRPr="0018402A">
        <w:t>, [///], [/?], and [/-],</w:t>
      </w:r>
      <w:r w:rsidRPr="0018402A">
        <w:t xml:space="preserve"> the repeated material will be excluded from the computation automatically.  </w:t>
      </w:r>
      <w:r w:rsidR="00A201EC" w:rsidRPr="0018402A">
        <w:t>This can be changed by using the +r6 switch or by adding any of these switches:</w:t>
      </w:r>
      <w:r w:rsidR="003A3FBA">
        <w:t xml:space="preserve"> </w:t>
      </w:r>
      <w:r w:rsidR="00A201EC" w:rsidRPr="00B3225E">
        <w:t>+s+"&lt;/&gt;" +s+"&lt;//&gt;"</w:t>
      </w:r>
      <w:r w:rsidRPr="003A3FBA">
        <w:t>.</w:t>
      </w:r>
    </w:p>
    <w:p w14:paraId="59DC0D21" w14:textId="02F1A20D" w:rsidR="003A3FBA" w:rsidRDefault="00034F85" w:rsidP="00621F63">
      <w:pPr>
        <w:numPr>
          <w:ilvl w:val="0"/>
          <w:numId w:val="9"/>
        </w:numPr>
      </w:pPr>
      <w:r w:rsidRPr="0018402A">
        <w:t>If you want forms to be treated as nonwords, you can precede them with the marker &amp;, as in &amp;mm.  Alternatively, you can add the switch –</w:t>
      </w:r>
      <w:proofErr w:type="spellStart"/>
      <w:r w:rsidRPr="0018402A">
        <w:t>smm</w:t>
      </w:r>
      <w:proofErr w:type="spellEnd"/>
      <w:r w:rsidRPr="0018402A">
        <w:t xml:space="preserve"> to exclude this form or you can have a list of forms to exclude. The following strings are also excluded by default:</w:t>
      </w:r>
      <w:r w:rsidR="003A3FBA">
        <w:t xml:space="preserve"> </w:t>
      </w:r>
      <w:r w:rsidR="00482FEB">
        <w:t xml:space="preserve">uh um 0* &amp;* +* -* </w:t>
      </w:r>
      <w:r w:rsidRPr="00B3225E">
        <w:t>$*</w:t>
      </w:r>
      <w:r w:rsidR="003A3FBA">
        <w:t xml:space="preserve"> </w:t>
      </w:r>
      <w:r w:rsidRPr="0018402A">
        <w:t>where the asterisk indicates any material following the exclusion symbol. If the utterance consists of only excludable material, the whole utterance will be ignored. In addition, suffixes, prefixes, or parts of compounds beginning with a zero are automatically excluded and there is no way to modify this exclu</w:t>
      </w:r>
      <w:r w:rsidRPr="0018402A">
        <w:softHyphen/>
        <w:t xml:space="preserve">sion. Brown recommends excluding </w:t>
      </w:r>
      <w:r w:rsidRPr="00F55817">
        <w:rPr>
          <w:i/>
        </w:rPr>
        <w:t xml:space="preserve">mm </w:t>
      </w:r>
      <w:r w:rsidRPr="0018402A">
        <w:t>and</w:t>
      </w:r>
      <w:r w:rsidR="000F4F41" w:rsidRPr="00F55817">
        <w:rPr>
          <w:i/>
        </w:rPr>
        <w:t xml:space="preserve"> u</w:t>
      </w:r>
      <w:r w:rsidRPr="00F55817">
        <w:rPr>
          <w:i/>
        </w:rPr>
        <w:t>h</w:t>
      </w:r>
      <w:r w:rsidRPr="0018402A">
        <w:t xml:space="preserve"> by default. </w:t>
      </w:r>
      <w:r w:rsidR="000F4F41">
        <w:t xml:space="preserve">This is done by marking them as &amp;-mm and &amp;-uh. </w:t>
      </w:r>
    </w:p>
    <w:p w14:paraId="2D747943" w14:textId="16F455E2" w:rsidR="003A3FBA" w:rsidRDefault="00034F85" w:rsidP="00621F63">
      <w:pPr>
        <w:numPr>
          <w:ilvl w:val="0"/>
          <w:numId w:val="9"/>
        </w:numPr>
      </w:pPr>
      <w:r w:rsidRPr="0018402A">
        <w:t>You can use +s to include lines that would otherwise be excluded.  For example, you may want to use +</w:t>
      </w:r>
      <w:proofErr w:type="gramStart"/>
      <w:r w:rsidRPr="0018402A">
        <w:t>s”[</w:t>
      </w:r>
      <w:proofErr w:type="gramEnd"/>
      <w:r w:rsidRPr="0018402A">
        <w:t xml:space="preserve">+ </w:t>
      </w:r>
      <w:proofErr w:type="spellStart"/>
      <w:r w:rsidRPr="0018402A">
        <w:t>trn</w:t>
      </w:r>
      <w:proofErr w:type="spellEnd"/>
      <w:r w:rsidRPr="0018402A">
        <w:t xml:space="preserve">]” to force inclusion of lines marked with [+ </w:t>
      </w:r>
      <w:proofErr w:type="spellStart"/>
      <w:r w:rsidRPr="0018402A">
        <w:t>trn</w:t>
      </w:r>
      <w:proofErr w:type="spellEnd"/>
      <w:r w:rsidRPr="0018402A">
        <w:t xml:space="preserve">]. You can </w:t>
      </w:r>
      <w:r w:rsidR="00876288" w:rsidRPr="0018402A">
        <w:t xml:space="preserve">also </w:t>
      </w:r>
      <w:r w:rsidRPr="0018402A">
        <w:t xml:space="preserve">use the </w:t>
      </w:r>
      <w:r w:rsidR="009C0E52">
        <w:t>+</w:t>
      </w:r>
      <w:proofErr w:type="spellStart"/>
      <w:r w:rsidRPr="0018402A">
        <w:t>sxxx</w:t>
      </w:r>
      <w:proofErr w:type="spellEnd"/>
      <w:r w:rsidRPr="0018402A">
        <w:t xml:space="preserve"> switch to change the exclusionary behavior of MLU.  In this case, the program stops excluding sentences that have xxx from the count, but still excludes the specific string “xxx”.</w:t>
      </w:r>
      <w:r w:rsidR="0086581A" w:rsidRPr="0018402A">
        <w:t xml:space="preserve">  You can also use the special form marker @a to force treatment of an incomprehensible string as a word.  This can happen when the sentential and situational context is so clear that you know that the form was a word.  </w:t>
      </w:r>
      <w:r w:rsidR="007E3AD5">
        <w:t>For example</w:t>
      </w:r>
      <w:r w:rsidR="0086581A" w:rsidRPr="0018402A">
        <w:t xml:space="preserve">, the form </w:t>
      </w:r>
      <w:proofErr w:type="spellStart"/>
      <w:r w:rsidR="0086581A" w:rsidRPr="0018402A">
        <w:t>xxx@a</w:t>
      </w:r>
      <w:proofErr w:type="spellEnd"/>
      <w:r w:rsidR="0086581A" w:rsidRPr="0018402A">
        <w:t xml:space="preserve"> will appear on the %mor line as </w:t>
      </w:r>
      <w:proofErr w:type="spellStart"/>
      <w:r w:rsidR="0086581A" w:rsidRPr="0018402A">
        <w:t>w|xxx</w:t>
      </w:r>
      <w:proofErr w:type="spellEnd"/>
      <w:r w:rsidR="0086581A" w:rsidRPr="0018402A">
        <w:t xml:space="preserve"> and the form </w:t>
      </w:r>
      <w:proofErr w:type="spellStart"/>
      <w:r w:rsidR="0086581A" w:rsidRPr="0018402A">
        <w:t>xxx@a$n</w:t>
      </w:r>
      <w:proofErr w:type="spellEnd"/>
      <w:r w:rsidR="0086581A" w:rsidRPr="0018402A">
        <w:t xml:space="preserve"> will appear on the %mor line as </w:t>
      </w:r>
      <w:proofErr w:type="spellStart"/>
      <w:r w:rsidR="0086581A" w:rsidRPr="0018402A">
        <w:t>n|xxx</w:t>
      </w:r>
      <w:proofErr w:type="spellEnd"/>
      <w:r w:rsidR="0086581A" w:rsidRPr="0018402A">
        <w:t>.  In the place of the “n” you could place any part of speech code such as “v” or “adj”. This is because the @a is translated through the code “w” as a generic</w:t>
      </w:r>
      <w:r w:rsidR="00B664DA" w:rsidRPr="0018402A">
        <w:t xml:space="preserve"> “word” and the part of speech </w:t>
      </w:r>
      <w:r w:rsidR="0086581A" w:rsidRPr="0018402A">
        <w:t xml:space="preserve">code after the $ sign is translated as the part of the speech of the incomprehensible word.  These codes also apply to </w:t>
      </w:r>
      <w:proofErr w:type="spellStart"/>
      <w:r w:rsidR="0086581A" w:rsidRPr="0018402A">
        <w:t>yyy</w:t>
      </w:r>
      <w:proofErr w:type="spellEnd"/>
      <w:r w:rsidR="0086581A" w:rsidRPr="0018402A">
        <w:t xml:space="preserve">, </w:t>
      </w:r>
      <w:proofErr w:type="spellStart"/>
      <w:r w:rsidR="0086581A" w:rsidRPr="0018402A">
        <w:t>yyy@a</w:t>
      </w:r>
      <w:proofErr w:type="spellEnd"/>
      <w:r w:rsidR="0086581A" w:rsidRPr="0018402A">
        <w:t xml:space="preserve">, and </w:t>
      </w:r>
      <w:proofErr w:type="spellStart"/>
      <w:r w:rsidR="0086581A" w:rsidRPr="0018402A">
        <w:t>yyy@a$n</w:t>
      </w:r>
      <w:proofErr w:type="spellEnd"/>
      <w:r w:rsidR="0086581A" w:rsidRPr="0018402A">
        <w:t>.</w:t>
      </w:r>
    </w:p>
    <w:p w14:paraId="3C254341" w14:textId="4C81D14B" w:rsidR="003A3FBA" w:rsidRDefault="00034F85" w:rsidP="00621F63">
      <w:pPr>
        <w:numPr>
          <w:ilvl w:val="0"/>
          <w:numId w:val="9"/>
        </w:numPr>
      </w:pPr>
      <w:r w:rsidRPr="0018402A">
        <w:t>When MLU is computed from the %mor line, the compound marker is excluded as a morpheme delimiter, so this restriction is automatic.</w:t>
      </w:r>
      <w:r w:rsidR="00987A05">
        <w:t xml:space="preserve"> If you compute MLU from the main line, then you need to add –b+ to your command to exclude the plus as a morpheme delimiter.</w:t>
      </w:r>
    </w:p>
    <w:p w14:paraId="21E9E3D4" w14:textId="77777777" w:rsidR="003A3FBA" w:rsidRDefault="00034F85" w:rsidP="00621F63">
      <w:pPr>
        <w:numPr>
          <w:ilvl w:val="0"/>
          <w:numId w:val="9"/>
        </w:numPr>
      </w:pPr>
      <w:r w:rsidRPr="0018402A">
        <w:t xml:space="preserve">The </w:t>
      </w:r>
      <w:r w:rsidR="00EE1D7F" w:rsidRPr="0018402A">
        <w:t>ampersand (</w:t>
      </w:r>
      <w:r w:rsidRPr="0018402A">
        <w:t>&amp;</w:t>
      </w:r>
      <w:r w:rsidR="00EE1D7F" w:rsidRPr="0018402A">
        <w:t>)</w:t>
      </w:r>
      <w:r w:rsidRPr="0018402A">
        <w:t xml:space="preserve"> marker for irregular morphology is not treated as a morpheme delimiter, so this restriction is automatic.</w:t>
      </w:r>
    </w:p>
    <w:p w14:paraId="31534487" w14:textId="77777777" w:rsidR="003A3FBA" w:rsidRDefault="00034F85" w:rsidP="00621F63">
      <w:pPr>
        <w:numPr>
          <w:ilvl w:val="0"/>
          <w:numId w:val="9"/>
        </w:numPr>
      </w:pPr>
      <w:r w:rsidRPr="0018402A">
        <w:t>By default, diminutives are treated as real morphemes.  In view of the evidence for the productivity of the diminutive, it is difficult to understand why Brown thought they were not productive.</w:t>
      </w:r>
    </w:p>
    <w:p w14:paraId="0FFF4A7C" w14:textId="77777777" w:rsidR="003A3FBA" w:rsidRDefault="00034F85" w:rsidP="00621F63">
      <w:pPr>
        <w:numPr>
          <w:ilvl w:val="0"/>
          <w:numId w:val="9"/>
        </w:numPr>
      </w:pPr>
      <w:r w:rsidRPr="0018402A">
        <w:t xml:space="preserve">The treatment of </w:t>
      </w:r>
      <w:proofErr w:type="spellStart"/>
      <w:r w:rsidRPr="00F55817">
        <w:rPr>
          <w:i/>
        </w:rPr>
        <w:t>hafta</w:t>
      </w:r>
      <w:proofErr w:type="spellEnd"/>
      <w:r w:rsidRPr="0018402A">
        <w:t xml:space="preserve"> as one morpheme is automatic unless the form is replaced by [: </w:t>
      </w:r>
      <w:proofErr w:type="gramStart"/>
      <w:r w:rsidRPr="0018402A">
        <w:lastRenderedPageBreak/>
        <w:t>have to</w:t>
      </w:r>
      <w:proofErr w:type="gramEnd"/>
      <w:r w:rsidRPr="0018402A">
        <w:t xml:space="preserve">].  The choice between these codes is left to the transcriber. </w:t>
      </w:r>
    </w:p>
    <w:p w14:paraId="269BC1CB" w14:textId="77777777" w:rsidR="0069776E" w:rsidRDefault="00034F85" w:rsidP="00F55817">
      <w:r w:rsidRPr="0018402A">
        <w:t xml:space="preserve">It is also possible to exclude utterances </w:t>
      </w:r>
      <w:r w:rsidR="009E4CD1">
        <w:t xml:space="preserve">by using postcodes.  By default, MLU excludes utterances marked with the specific postcode [+ </w:t>
      </w:r>
      <w:proofErr w:type="spellStart"/>
      <w:r w:rsidR="009E4CD1">
        <w:t>mlue</w:t>
      </w:r>
      <w:proofErr w:type="spellEnd"/>
      <w:r w:rsidR="009E4CD1">
        <w:t>].  This works both for MLU as a separate program and for MLU as a part of KIDEVAL.  It is also possible to make further exclusions for MLU as a separate program by using</w:t>
      </w:r>
      <w:r w:rsidRPr="0018402A">
        <w:t xml:space="preserve"> </w:t>
      </w:r>
      <w:r w:rsidR="0069776E">
        <w:t xml:space="preserve">some other postcode such as [+ </w:t>
      </w:r>
      <w:proofErr w:type="spellStart"/>
      <w:r w:rsidR="0069776E">
        <w:t>exc</w:t>
      </w:r>
      <w:proofErr w:type="spellEnd"/>
      <w:r w:rsidR="0069776E">
        <w:t>]</w:t>
      </w:r>
      <w:r w:rsidR="009E4CD1">
        <w:t xml:space="preserve"> in the form of </w:t>
      </w:r>
      <w:r w:rsidRPr="0018402A">
        <w:t xml:space="preserve">-s"[+ </w:t>
      </w:r>
      <w:proofErr w:type="spellStart"/>
      <w:r w:rsidR="009E4CD1">
        <w:t>exc</w:t>
      </w:r>
      <w:proofErr w:type="spellEnd"/>
      <w:r w:rsidRPr="0018402A">
        <w:t>]"</w:t>
      </w:r>
      <w:r w:rsidR="009E4CD1">
        <w:t xml:space="preserve">. However, this </w:t>
      </w:r>
      <w:r w:rsidR="0069776E">
        <w:t xml:space="preserve">non-default </w:t>
      </w:r>
      <w:r w:rsidR="009E4CD1">
        <w:t xml:space="preserve">marking will not get picked up by KIDEVAL.  </w:t>
      </w:r>
    </w:p>
    <w:p w14:paraId="0882E4F0" w14:textId="40664B0F" w:rsidR="00C76F80" w:rsidRDefault="00034F85" w:rsidP="00F55817">
      <w:r w:rsidRPr="0018402A">
        <w:t>The use of postcodes</w:t>
      </w:r>
      <w:r w:rsidR="009E4CD1">
        <w:t xml:space="preserve"> for exclusion</w:t>
      </w:r>
      <w:r w:rsidRPr="0018402A">
        <w:t xml:space="preserve"> needs to be considered carefully. Brown suggested that all sentences with unclear material be excluded. Brown wants exact repetitions to be included and does not exclude imitations. However, other researchers recom</w:t>
      </w:r>
      <w:r w:rsidRPr="0018402A">
        <w:softHyphen/>
        <w:t xml:space="preserve">mend also excluding imitation, self-repetitions, and single-word answers to questions. </w:t>
      </w:r>
    </w:p>
    <w:p w14:paraId="38D93BB3" w14:textId="266EECE5" w:rsidR="00034F85" w:rsidRPr="0018402A" w:rsidRDefault="00034F85" w:rsidP="00F55817">
      <w:r w:rsidRPr="0018402A">
        <w:t xml:space="preserve">The program considers the following three symbols to be morpheme delimiters: </w:t>
      </w:r>
      <w:r w:rsidR="0086581A" w:rsidRPr="0018402A">
        <w:t xml:space="preserve"> </w:t>
      </w:r>
      <w:r w:rsidRPr="0018402A">
        <w:t>- # ~</w:t>
      </w:r>
    </w:p>
    <w:p w14:paraId="20714538" w14:textId="6F005D62" w:rsidR="00C76F80" w:rsidRPr="000F4F41" w:rsidRDefault="00034F85" w:rsidP="00563445">
      <w:pPr>
        <w:ind w:firstLine="0"/>
      </w:pPr>
      <w:r w:rsidRPr="0018402A">
        <w:t>MOR analyses distinguish between these delimiters and the ampersand (&amp;) symbol that indicates fusion. As a result, morphemes that are fused with the stem will not be included in the MLU count.  If you want to change this list, you should use the +b option described below. For Brown, compounds and irregular forms were monomorphemic. This means that + and &amp; should not be treated as morpheme delimiters for an analysis that follows his guidelines. The program considers the following three symbols to be utterance delimiters</w:t>
      </w:r>
      <w:proofErr w:type="gramStart"/>
      <w:r w:rsidRPr="0018402A">
        <w:t>: .</w:t>
      </w:r>
      <w:proofErr w:type="gramEnd"/>
      <w:r w:rsidRPr="0018402A">
        <w:t xml:space="preserve"> ! ?</w:t>
      </w:r>
      <w:r w:rsidR="000A5F5F">
        <w:rPr>
          <w:b/>
        </w:rPr>
        <w:t xml:space="preserve"> </w:t>
      </w:r>
      <w:r w:rsidRPr="0018402A">
        <w:t>as well as the various complex symbols such as +... which end with one of these three marks.</w:t>
      </w:r>
    </w:p>
    <w:p w14:paraId="298F95E6" w14:textId="3C9F3818" w:rsidR="00C76F80" w:rsidRDefault="00034F85" w:rsidP="00F55817">
      <w:r w:rsidRPr="0018402A">
        <w:t xml:space="preserve">The computation of MLU </w:t>
      </w:r>
      <w:r w:rsidR="0086581A" w:rsidRPr="0018402A">
        <w:t xml:space="preserve">depends on the correct </w:t>
      </w:r>
      <w:proofErr w:type="spellStart"/>
      <w:r w:rsidR="0086581A" w:rsidRPr="0018402A">
        <w:t>morphemicization</w:t>
      </w:r>
      <w:proofErr w:type="spellEnd"/>
      <w:r w:rsidR="0086581A" w:rsidRPr="0018402A">
        <w:t xml:space="preserve"> of words</w:t>
      </w:r>
      <w:r w:rsidRPr="0018402A">
        <w:t xml:space="preserve">. The best way to do this is to use the MOR and POST programs to construct a morphemic analysis on the %mor line.  This is relatively easy to do for English and other languages for which good MOR grammars and POST disambiguation databases exist.  However, if you are working in a language that does not yet have a good MOR grammar, this process would take more time.  Even in English, to save time, you may wish to consider using MLU to compute </w:t>
      </w:r>
      <w:proofErr w:type="spellStart"/>
      <w:r w:rsidRPr="0018402A">
        <w:t>MLUw</w:t>
      </w:r>
      <w:proofErr w:type="spellEnd"/>
      <w:r w:rsidRPr="0018402A">
        <w:t xml:space="preserve"> (mean length of utterance in words), rather than MLU. Malakoff, Mayes, </w:t>
      </w:r>
      <w:proofErr w:type="spellStart"/>
      <w:r w:rsidRPr="0018402A">
        <w:t>Schottenfeld</w:t>
      </w:r>
      <w:proofErr w:type="spellEnd"/>
      <w:r w:rsidRPr="0018402A">
        <w:t xml:space="preserve">, and Howell </w:t>
      </w:r>
      <w:r w:rsidR="00977E1F">
        <w:fldChar w:fldCharType="begin"/>
      </w:r>
      <w:r w:rsidR="00E049F1">
        <w:instrText xml:space="preserve"> ADDIN EN.CITE &lt;EndNote&gt;&lt;Cite ExcludeAuth="1"&gt;&lt;Author&gt;Malakoff&lt;/Author&gt;&lt;Year&gt;1999&lt;/Year&gt;&lt;RecNum&gt;11780&lt;/RecNum&gt;&lt;DisplayText&gt;(1999)&lt;/DisplayText&gt;&lt;record&gt;&lt;rec-number&gt;11780&lt;/rec-number&gt;&lt;foreign-keys&gt;&lt;key app="EN" db-id="x9tev2svzdfza6extd1vrdxgddwx2f0z2rtf" timestamp="1634667403" guid="b16462ea-f524-4d52-b27c-92a2c11e763e"&gt;11780&lt;/key&gt;&lt;/foreign-keys&gt;&lt;ref-type name="Journal Article"&gt;17&lt;/ref-type&gt;&lt;contributors&gt;&lt;authors&gt;&lt;author&gt;Malakoff, M.E.&lt;/author&gt;&lt;author&gt;Mayes, L. C.&lt;/author&gt;&lt;author&gt;Schottenfeld, R.&lt;/author&gt;&lt;author&gt;Howell, S. &lt;/author&gt;&lt;/authors&gt;&lt;/contributors&gt;&lt;titles&gt;&lt;title&gt;Language production in 24-month-old inner-city children of cocaine-and-other-drug-using mothers&lt;/title&gt;&lt;secondary-title&gt;Journal of Applied Developmental Psychology&lt;/secondary-title&gt;&lt;/titles&gt;&lt;periodical&gt;&lt;full-title&gt;Journal of Applied Developmental Psychology&lt;/full-title&gt;&lt;/periodical&gt;&lt;pages&gt;159-180&lt;/pages&gt;&lt;volume&gt;20&lt;/volume&gt;&lt;dates&gt;&lt;year&gt;1999&lt;/year&gt;&lt;/dates&gt;&lt;urls&gt;&lt;/urls&gt;&lt;/record&gt;&lt;/Cite&gt;&lt;/EndNote&gt;</w:instrText>
      </w:r>
      <w:r w:rsidR="00977E1F">
        <w:fldChar w:fldCharType="separate"/>
      </w:r>
      <w:r w:rsidR="00977E1F">
        <w:rPr>
          <w:noProof/>
        </w:rPr>
        <w:t>(1999)</w:t>
      </w:r>
      <w:r w:rsidR="00977E1F">
        <w:fldChar w:fldCharType="end"/>
      </w:r>
      <w:r w:rsidRPr="0018402A">
        <w:t xml:space="preserve"> found that MLU correlates with </w:t>
      </w:r>
      <w:proofErr w:type="spellStart"/>
      <w:r w:rsidRPr="0018402A">
        <w:t>MLUw</w:t>
      </w:r>
      <w:proofErr w:type="spellEnd"/>
      <w:r w:rsidRPr="0018402A">
        <w:t xml:space="preserve"> at .97 for English. </w:t>
      </w:r>
      <w:proofErr w:type="spellStart"/>
      <w:r w:rsidRPr="0018402A">
        <w:t>Aguado</w:t>
      </w:r>
      <w:proofErr w:type="spellEnd"/>
      <w:r w:rsidR="00E35594">
        <w:t xml:space="preserve"> </w:t>
      </w:r>
      <w:r w:rsidR="00977E1F">
        <w:fldChar w:fldCharType="begin"/>
      </w:r>
      <w:r w:rsidR="00E049F1">
        <w:instrText xml:space="preserve"> ADDIN EN.CITE &lt;EndNote&gt;&lt;Cite ExcludeAuth="1"&gt;&lt;Author&gt;Aguado&lt;/Author&gt;&lt;Year&gt;1988&lt;/Year&gt;&lt;RecNum&gt;7398&lt;/RecNum&gt;&lt;DisplayText&gt;(1988)&lt;/DisplayText&gt;&lt;record&gt;&lt;rec-number&gt;7398&lt;/rec-number&gt;&lt;foreign-keys&gt;&lt;key app="EN" db-id="x9tev2svzdfza6extd1vrdxgddwx2f0z2rtf" timestamp="1634667231" guid="145e55cb-8ff5-4376-85d7-5cf32df7200e"&gt;7398&lt;/key&gt;&lt;/foreign-keys&gt;&lt;ref-type name="Journal Article"&gt;17&lt;/ref-type&gt;&lt;contributors&gt;&lt;authors&gt;&lt;author&gt;Aguado, G,&lt;/author&gt;&lt;/authors&gt;&lt;/contributors&gt;&lt;titles&gt;&lt;title&gt;Appraisal of the morpho-syntactic competence in a 2.5 month old child&lt;/title&gt;&lt;secondary-title&gt;Infancia y Aprendizaje&lt;/secondary-title&gt;&lt;/titles&gt;&lt;periodical&gt;&lt;full-title&gt;Infancia y Aprendizaje&lt;/full-title&gt;&lt;/periodical&gt;&lt;pages&gt;73-95&lt;/pages&gt;&lt;volume&gt;43&lt;/volume&gt;&lt;dates&gt;&lt;year&gt;1988&lt;/year&gt;&lt;/dates&gt;&lt;urls&gt;&lt;/urls&gt;&lt;/record&gt;&lt;/Cite&gt;&lt;/EndNote&gt;</w:instrText>
      </w:r>
      <w:r w:rsidR="00977E1F">
        <w:fldChar w:fldCharType="separate"/>
      </w:r>
      <w:r w:rsidR="00977E1F">
        <w:rPr>
          <w:noProof/>
        </w:rPr>
        <w:t>(1988)</w:t>
      </w:r>
      <w:r w:rsidR="00977E1F">
        <w:fldChar w:fldCharType="end"/>
      </w:r>
      <w:r w:rsidRPr="0018402A">
        <w:t xml:space="preserve"> found a correlation of .99 for Spanish, and Hickey </w:t>
      </w:r>
      <w:r w:rsidR="00977E1F">
        <w:fldChar w:fldCharType="begin"/>
      </w:r>
      <w:r w:rsidR="00E049F1">
        <w:instrText xml:space="preserve"> ADDIN EN.CITE &lt;EndNote&gt;&lt;Cite ExcludeAuth="1"&gt;&lt;Author&gt;Hickey&lt;/Author&gt;&lt;Year&gt;1991&lt;/Year&gt;&lt;RecNum&gt;11784&lt;/RecNum&gt;&lt;DisplayText&gt;(1991)&lt;/DisplayText&gt;&lt;record&gt;&lt;rec-number&gt;11784&lt;/rec-number&gt;&lt;foreign-keys&gt;&lt;key app="EN" db-id="x9tev2svzdfza6extd1vrdxgddwx2f0z2rtf" timestamp="1634667403" guid="bb35444d-5f72-43e1-a144-baf2c23b0411"&gt;11784&lt;/key&gt;&lt;/foreign-keys&gt;&lt;ref-type name="Journal Article"&gt;17&lt;/ref-type&gt;&lt;contributors&gt;&lt;authors&gt;&lt;author&gt;Hickey, Tina&lt;/author&gt;&lt;/authors&gt;&lt;/contributors&gt;&lt;titles&gt;&lt;title&gt;Mean length of utterance and the acquisition of Irish&lt;/title&gt;&lt;secondary-title&gt;Journal of Child Language&lt;/secondary-title&gt;&lt;alt-title&gt;Journal of Child Language&lt;/alt-title&gt;&lt;/titles&gt;&lt;periodical&gt;&lt;full-title&gt;Journal of Child Language&lt;/full-title&gt;&lt;/periodical&gt;&lt;alt-periodical&gt;&lt;full-title&gt;Journal of Child Language&lt;/full-title&gt;&lt;/alt-periodical&gt;&lt;pages&gt;553-569&lt;/pages&gt;&lt;volume&gt;18&lt;/volume&gt;&lt;keywords&gt;&lt;keyword&gt;IRISH  MEAN LENGTH OF UTTERANCE&lt;/keyword&gt;&lt;/keywords&gt;&lt;dates&gt;&lt;year&gt;1991&lt;/year&gt;&lt;/dates&gt;&lt;urls&gt;&lt;/urls&gt;&lt;/record&gt;&lt;/Cite&gt;&lt;/EndNote&gt;</w:instrText>
      </w:r>
      <w:r w:rsidR="00977E1F">
        <w:fldChar w:fldCharType="separate"/>
      </w:r>
      <w:r w:rsidR="00977E1F">
        <w:rPr>
          <w:noProof/>
        </w:rPr>
        <w:t>(1991)</w:t>
      </w:r>
      <w:r w:rsidR="00977E1F">
        <w:fldChar w:fldCharType="end"/>
      </w:r>
      <w:r w:rsidRPr="0018402A">
        <w:t xml:space="preserve"> found a correlation of .99 for Irish. If you wish to compute </w:t>
      </w:r>
      <w:proofErr w:type="spellStart"/>
      <w:r w:rsidRPr="0018402A">
        <w:t>MLUw</w:t>
      </w:r>
      <w:proofErr w:type="spellEnd"/>
      <w:r w:rsidRPr="0018402A">
        <w:t xml:space="preserve"> instead of MLU, you can simply refrain from dividing words into morphemes on the main line. If you wish to divide them, you can use the +b switch to tell MLU to ignore your separators.</w:t>
      </w:r>
    </w:p>
    <w:p w14:paraId="58930C86" w14:textId="56695915" w:rsidR="00034F85" w:rsidRPr="0018402A" w:rsidRDefault="009E4CD1" w:rsidP="00F55817">
      <w:pPr>
        <w:pStyle w:val="Heading3"/>
      </w:pPr>
      <w:bookmarkStart w:id="1009" w:name="_Toc22195106"/>
      <w:bookmarkStart w:id="1010" w:name="_Toc174790685"/>
      <w:bookmarkStart w:id="1011" w:name="_Toc36836471"/>
      <w:bookmarkStart w:id="1012" w:name="_Toc40883580"/>
      <w:bookmarkStart w:id="1013" w:name="_Toc75446300"/>
      <w:bookmarkStart w:id="1014" w:name="_Toc87376430"/>
      <w:bookmarkStart w:id="1015" w:name="_Toc156743622"/>
      <w:r>
        <w:t xml:space="preserve">Exclude files for </w:t>
      </w:r>
      <w:r w:rsidR="005403DB">
        <w:rPr>
          <w:rFonts w:ascii="Times" w:hAnsi="Times"/>
        </w:rPr>
        <w:t>MLU</w:t>
      </w:r>
      <w:r w:rsidR="00034F85" w:rsidRPr="0018402A">
        <w:t xml:space="preserve"> and </w:t>
      </w:r>
      <w:bookmarkEnd w:id="1009"/>
      <w:bookmarkEnd w:id="1010"/>
      <w:r w:rsidR="005403DB">
        <w:rPr>
          <w:rFonts w:ascii="Times" w:hAnsi="Times"/>
        </w:rPr>
        <w:t>MLT</w:t>
      </w:r>
      <w:bookmarkEnd w:id="1011"/>
      <w:bookmarkEnd w:id="1012"/>
      <w:bookmarkEnd w:id="1013"/>
      <w:bookmarkEnd w:id="1014"/>
      <w:bookmarkEnd w:id="1015"/>
    </w:p>
    <w:p w14:paraId="1C544A72" w14:textId="0057B7BE" w:rsidR="00034F85" w:rsidRPr="0018402A" w:rsidRDefault="00034F85" w:rsidP="00F55817">
      <w:r w:rsidRPr="0018402A">
        <w:t>Researchers often wish to conduct MLU analyses on subsets of their data. This can be done using com</w:t>
      </w:r>
      <w:r w:rsidRPr="0018402A">
        <w:softHyphen/>
        <w:t>mands such as:</w:t>
      </w:r>
    </w:p>
    <w:p w14:paraId="68B8C21E" w14:textId="44349C5B" w:rsidR="00034F85" w:rsidRPr="00B3225E" w:rsidRDefault="00034F85" w:rsidP="00F07D66">
      <w:pPr>
        <w:pStyle w:val="output"/>
      </w:pPr>
      <w:proofErr w:type="spellStart"/>
      <w:r w:rsidRPr="00B3225E">
        <w:t>kwal</w:t>
      </w:r>
      <w:proofErr w:type="spellEnd"/>
      <w:r w:rsidRPr="00B3225E">
        <w:t xml:space="preserve"> +t*C</w:t>
      </w:r>
      <w:r w:rsidR="00EC0A93">
        <w:t>HI +</w:t>
      </w:r>
      <w:proofErr w:type="spellStart"/>
      <w:r w:rsidR="00EC0A93">
        <w:t>t%add</w:t>
      </w:r>
      <w:proofErr w:type="spellEnd"/>
      <w:r w:rsidR="00EC0A93">
        <w:t xml:space="preserve"> +</w:t>
      </w:r>
      <w:proofErr w:type="spellStart"/>
      <w:r w:rsidR="00EC0A93">
        <w:t>s"mot</w:t>
      </w:r>
      <w:proofErr w:type="spellEnd"/>
      <w:r w:rsidR="00EC0A93">
        <w:t xml:space="preserve">" </w:t>
      </w:r>
      <w:proofErr w:type="spellStart"/>
      <w:r w:rsidR="00EC0A93">
        <w:t>sample.cha</w:t>
      </w:r>
      <w:proofErr w:type="spellEnd"/>
      <w:r w:rsidR="00EC0A93">
        <w:t xml:space="preserve"> +d +f</w:t>
      </w:r>
    </w:p>
    <w:p w14:paraId="5CD99348" w14:textId="77777777" w:rsidR="00EC0A93" w:rsidRDefault="00034F85" w:rsidP="00E60E07">
      <w:pPr>
        <w:ind w:firstLine="0"/>
        <w:rPr>
          <w:caps/>
        </w:rPr>
      </w:pPr>
      <w:r w:rsidRPr="0018402A">
        <w:t>This command looks at only those utterances spoken by the child to the mother as ad</w:t>
      </w:r>
      <w:r w:rsidRPr="0018402A">
        <w:softHyphen/>
        <w:t xml:space="preserve">dressee. </w:t>
      </w:r>
      <w:r w:rsidR="00EC0A93">
        <w:t>You can then run MLU on the output of the KWAL command.</w:t>
      </w:r>
    </w:p>
    <w:p w14:paraId="435A4661" w14:textId="1BA940C9" w:rsidR="00C76F80" w:rsidRDefault="00034F85" w:rsidP="00F55817">
      <w:r w:rsidRPr="0018402A">
        <w:t>The inclusion of certain utterance types leads to an underestimate of MLU. However, there is no clear consensus concerning which sentence forms should be included or exclud</w:t>
      </w:r>
      <w:r w:rsidRPr="0018402A">
        <w:softHyphen/>
        <w:t xml:space="preserve">ed in an MLU calculation. The </w:t>
      </w:r>
      <w:r w:rsidRPr="0018402A">
        <w:rPr>
          <w:caps/>
        </w:rPr>
        <w:t>mlu</w:t>
      </w:r>
      <w:r w:rsidRPr="0018402A">
        <w:t xml:space="preserve"> program uses postcodes to accommodate differing ap</w:t>
      </w:r>
      <w:r w:rsidRPr="0018402A">
        <w:softHyphen/>
        <w:t xml:space="preserve">proaches to MLU calculations. To exclude sentences with postcodes, the -s exclude </w:t>
      </w:r>
      <w:r w:rsidRPr="0018402A">
        <w:lastRenderedPageBreak/>
        <w:t xml:space="preserve">switch </w:t>
      </w:r>
      <w:r w:rsidR="009E4CD1">
        <w:t>can</w:t>
      </w:r>
      <w:r w:rsidRPr="0018402A">
        <w:t xml:space="preserve"> be used in conjunction with a file of postcodes to be excluded. The exclude file should be a list of the postcodes that you are interested in excluding from the analysis. For exam</w:t>
      </w:r>
      <w:r w:rsidRPr="0018402A">
        <w:softHyphen/>
        <w:t xml:space="preserve">ple, the </w:t>
      </w:r>
      <w:proofErr w:type="spellStart"/>
      <w:r w:rsidRPr="0018402A">
        <w:t>sample.cha</w:t>
      </w:r>
      <w:proofErr w:type="spellEnd"/>
      <w:r w:rsidRPr="0018402A">
        <w:t xml:space="preserve"> file is </w:t>
      </w:r>
      <w:proofErr w:type="spellStart"/>
      <w:r w:rsidRPr="0018402A">
        <w:t>postcoded</w:t>
      </w:r>
      <w:proofErr w:type="spellEnd"/>
      <w:r w:rsidRPr="0018402A">
        <w:t xml:space="preserve"> for the presence of responses to imitations [+ I], yes/ no questions [+ Q], and vocatives [+ V]. </w:t>
      </w:r>
    </w:p>
    <w:p w14:paraId="7449A864" w14:textId="6E6F6A9F" w:rsidR="00034F85" w:rsidRPr="0018402A" w:rsidRDefault="00034F85" w:rsidP="00F55817">
      <w:r w:rsidRPr="0018402A">
        <w:t>For the first MLU pass through the transcript, you can calculate the child’s MLU on the entire transcript by typing:</w:t>
      </w:r>
    </w:p>
    <w:p w14:paraId="48CDF445" w14:textId="77777777" w:rsidR="00034F85" w:rsidRPr="00B3225E" w:rsidRDefault="00034F85" w:rsidP="00F07D66">
      <w:pPr>
        <w:pStyle w:val="output"/>
      </w:pPr>
      <w:r w:rsidRPr="00B3225E">
        <w:tab/>
      </w:r>
      <w:proofErr w:type="spellStart"/>
      <w:r w:rsidRPr="00B3225E">
        <w:t>mlu</w:t>
      </w:r>
      <w:proofErr w:type="spellEnd"/>
      <w:r w:rsidRPr="00B3225E">
        <w:t xml:space="preserve"> +t*CHI +</w:t>
      </w:r>
      <w:proofErr w:type="spellStart"/>
      <w:r w:rsidRPr="00B3225E">
        <w:t>t%mor</w:t>
      </w:r>
      <w:proofErr w:type="spellEnd"/>
      <w:r w:rsidRPr="00B3225E">
        <w:t xml:space="preserve"> </w:t>
      </w:r>
      <w:proofErr w:type="spellStart"/>
      <w:r w:rsidRPr="00B3225E">
        <w:t>sample.cha</w:t>
      </w:r>
      <w:proofErr w:type="spellEnd"/>
    </w:p>
    <w:p w14:paraId="2020E34B" w14:textId="42F7ECD1" w:rsidR="00034F85" w:rsidRPr="0018402A" w:rsidRDefault="00034F85" w:rsidP="00F55817">
      <w:r w:rsidRPr="0018402A">
        <w:t xml:space="preserve">For the second pass through the transcript you can calculate the child’s MLU </w:t>
      </w:r>
      <w:r w:rsidR="007E3AD5">
        <w:t>following</w:t>
      </w:r>
      <w:r w:rsidRPr="0018402A">
        <w:t xml:space="preserve"> the criteria of Scarborough </w:t>
      </w:r>
      <w:r w:rsidR="00977E1F">
        <w:fldChar w:fldCharType="begin"/>
      </w:r>
      <w:r w:rsidR="00E049F1">
        <w:instrText xml:space="preserve"> ADDIN EN.CITE &lt;EndNote&gt;&lt;Cite ExcludeAuth="1"&gt;&lt;Author&gt;Scarborough&lt;/Author&gt;&lt;Year&gt;1990&lt;/Year&gt;&lt;RecNum&gt;12080&lt;/RecNum&gt;&lt;DisplayText&gt;(1990)&lt;/DisplayText&gt;&lt;record&gt;&lt;rec-number&gt;12080&lt;/rec-number&gt;&lt;foreign-keys&gt;&lt;key app="EN" db-id="x9tev2svzdfza6extd1vrdxgddwx2f0z2rtf" timestamp="1634667419" guid="5d726e38-967f-4efa-94f9-1408da6b250e"&gt;12080&lt;/key&gt;&lt;/foreign-keys&gt;&lt;ref-type name="Journal Article"&gt;17&lt;/ref-type&gt;&lt;contributors&gt;&lt;authors&gt;&lt;author&gt;Scarborough, Hollis&lt;/author&gt;&lt;/authors&gt;&lt;/contributors&gt;&lt;titles&gt;&lt;title&gt;Index of Productive Syntax&lt;/title&gt;&lt;secondary-title&gt;Applied Psycholinguistics&lt;/secondary-title&gt;&lt;/titles&gt;&lt;periodical&gt;&lt;full-title&gt;Applied Psycholinguistics&lt;/full-title&gt;&lt;/periodical&gt;&lt;pages&gt;1-22&lt;/pages&gt;&lt;volume&gt;11&lt;/volume&gt;&lt;number&gt;1&lt;/number&gt;&lt;section&gt;1&lt;/section&gt;&lt;dates&gt;&lt;year&gt;1990&lt;/year&gt;&lt;/dates&gt;&lt;isbn&gt;0142-7164&amp;#xD;1469-1817&lt;/isbn&gt;&lt;urls&gt;&lt;/urls&gt;&lt;electronic-resource-num&gt;10.1017/S0142716400008262&lt;/electronic-resource-num&gt;&lt;/record&gt;&lt;/Cite&gt;&lt;/EndNote&gt;</w:instrText>
      </w:r>
      <w:r w:rsidR="00977E1F">
        <w:fldChar w:fldCharType="separate"/>
      </w:r>
      <w:r w:rsidR="00977E1F">
        <w:rPr>
          <w:noProof/>
        </w:rPr>
        <w:t>(1990)</w:t>
      </w:r>
      <w:r w:rsidR="00977E1F">
        <w:fldChar w:fldCharType="end"/>
      </w:r>
      <w:r w:rsidRPr="0018402A">
        <w:t>. These criteria require excluding the following: rou</w:t>
      </w:r>
      <w:r w:rsidRPr="0018402A">
        <w:softHyphen/>
        <w:t>tines [+ R], book reading [+ "], fillers [+ F], imitations [+ I], self-repetitions [+ SR], isolated onomatopoeic sounds [+ O], vocalizations [+ V], and partially unintelligible utterances [+ PI]. To accomplish this, an exclude file mu</w:t>
      </w:r>
      <w:r w:rsidR="007E3AD5">
        <w:t>st be made which contains all</w:t>
      </w:r>
      <w:r w:rsidRPr="0018402A">
        <w:t xml:space="preserve"> these postcodes. Of course, for the little sample file, there are only a few examples of these coding types. Nonetheless, you can test this analysis using the Scarborough criteria by creating a file called “</w:t>
      </w:r>
      <w:proofErr w:type="spellStart"/>
      <w:r w:rsidRPr="0018402A">
        <w:t>scmlu</w:t>
      </w:r>
      <w:proofErr w:type="spellEnd"/>
      <w:r w:rsidRPr="0018402A">
        <w:t xml:space="preserve">” with the relevant codes in angle brackets. Although postcodes are contained in square brackets in </w:t>
      </w:r>
      <w:r w:rsidRPr="0018402A">
        <w:rPr>
          <w:caps/>
        </w:rPr>
        <w:t>chat</w:t>
      </w:r>
      <w:r w:rsidRPr="0018402A">
        <w:t xml:space="preserve"> files, they are contained in angle brackets in files used by </w:t>
      </w:r>
      <w:r w:rsidRPr="0018402A">
        <w:rPr>
          <w:caps/>
        </w:rPr>
        <w:t>clan</w:t>
      </w:r>
      <w:r w:rsidRPr="0018402A">
        <w:t xml:space="preserve">. The </w:t>
      </w:r>
      <w:proofErr w:type="spellStart"/>
      <w:r w:rsidRPr="0018402A">
        <w:t>scmlu</w:t>
      </w:r>
      <w:proofErr w:type="spellEnd"/>
      <w:r w:rsidRPr="0018402A">
        <w:t xml:space="preserve"> file would look something like this:</w:t>
      </w:r>
    </w:p>
    <w:p w14:paraId="28BC8120" w14:textId="77777777" w:rsidR="00034F85" w:rsidRPr="00B3225E" w:rsidRDefault="00034F85" w:rsidP="00F07D66">
      <w:pPr>
        <w:pStyle w:val="output"/>
      </w:pPr>
      <w:r w:rsidRPr="00B3225E">
        <w:t>[+ R]</w:t>
      </w:r>
    </w:p>
    <w:p w14:paraId="62B26A09" w14:textId="77777777" w:rsidR="00034F85" w:rsidRPr="00B3225E" w:rsidRDefault="00034F85" w:rsidP="00F07D66">
      <w:pPr>
        <w:pStyle w:val="output"/>
      </w:pPr>
      <w:r w:rsidRPr="00B3225E">
        <w:t>[+ "]</w:t>
      </w:r>
    </w:p>
    <w:p w14:paraId="719ACB0F" w14:textId="77777777" w:rsidR="00034F85" w:rsidRPr="00B3225E" w:rsidRDefault="00034F85" w:rsidP="00F07D66">
      <w:pPr>
        <w:pStyle w:val="output"/>
      </w:pPr>
      <w:r w:rsidRPr="00B3225E">
        <w:t>[+ V]</w:t>
      </w:r>
    </w:p>
    <w:p w14:paraId="5A6CFEF3" w14:textId="77777777" w:rsidR="00034F85" w:rsidRPr="00B3225E" w:rsidRDefault="00034F85" w:rsidP="00F07D66">
      <w:pPr>
        <w:pStyle w:val="output"/>
      </w:pPr>
      <w:r w:rsidRPr="00B3225E">
        <w:t>[+ I]</w:t>
      </w:r>
    </w:p>
    <w:p w14:paraId="227D9DE6" w14:textId="77777777" w:rsidR="00034F85" w:rsidRPr="0018402A" w:rsidRDefault="00034F85" w:rsidP="00E60E07">
      <w:pPr>
        <w:ind w:firstLine="0"/>
      </w:pPr>
      <w:r w:rsidRPr="0018402A">
        <w:t>Once you have created this file, you then use the following command:</w:t>
      </w:r>
    </w:p>
    <w:p w14:paraId="481F506E" w14:textId="77777777" w:rsidR="00034F85" w:rsidRPr="00B3225E" w:rsidRDefault="00034F85" w:rsidP="00F07D66">
      <w:pPr>
        <w:pStyle w:val="output"/>
      </w:pPr>
      <w:proofErr w:type="spellStart"/>
      <w:r w:rsidRPr="00B3225E">
        <w:t>mlu</w:t>
      </w:r>
      <w:proofErr w:type="spellEnd"/>
      <w:r w:rsidRPr="00B3225E">
        <w:t xml:space="preserve"> +t*CHI -</w:t>
      </w:r>
      <w:proofErr w:type="spellStart"/>
      <w:r w:rsidRPr="00B3225E">
        <w:t>s@scmlu</w:t>
      </w:r>
      <w:proofErr w:type="spellEnd"/>
      <w:r w:rsidRPr="00B3225E">
        <w:t xml:space="preserve"> </w:t>
      </w:r>
      <w:proofErr w:type="spellStart"/>
      <w:r w:rsidRPr="00B3225E">
        <w:t>sample.cha</w:t>
      </w:r>
      <w:proofErr w:type="spellEnd"/>
    </w:p>
    <w:p w14:paraId="745D5790" w14:textId="739F4F03" w:rsidR="00034F85" w:rsidRPr="0018402A" w:rsidRDefault="00034F85" w:rsidP="00F55817">
      <w:r w:rsidRPr="0018402A">
        <w:t>For the third pass through the transcript</w:t>
      </w:r>
      <w:r w:rsidR="003814D1">
        <w:t xml:space="preserve">, </w:t>
      </w:r>
      <w:r w:rsidRPr="0018402A">
        <w:t>you can calculate the child’s MLU using a still more restrictive set of criteria, also specified in angle brackets in postcodes and in a sepa</w:t>
      </w:r>
      <w:r w:rsidRPr="0018402A">
        <w:softHyphen/>
        <w:t>rate file. This set also excludes one</w:t>
      </w:r>
      <w:r w:rsidR="003814D1">
        <w:t>-</w:t>
      </w:r>
      <w:r w:rsidRPr="0018402A">
        <w:t>word answers to yes/no questions [$Q] in the file of words to be excluded. You can calculate the child’s MLU using these criteria by typing:</w:t>
      </w:r>
    </w:p>
    <w:p w14:paraId="3BF513B8" w14:textId="77777777" w:rsidR="00034F85" w:rsidRPr="00B3225E" w:rsidRDefault="00034F85" w:rsidP="00F07D66">
      <w:pPr>
        <w:pStyle w:val="output"/>
      </w:pPr>
      <w:proofErr w:type="spellStart"/>
      <w:r w:rsidRPr="00B3225E">
        <w:t>mlu</w:t>
      </w:r>
      <w:proofErr w:type="spellEnd"/>
      <w:r w:rsidRPr="00B3225E">
        <w:t xml:space="preserve"> +t*CHI -</w:t>
      </w:r>
      <w:proofErr w:type="spellStart"/>
      <w:r w:rsidRPr="00B3225E">
        <w:t>s@resmlu</w:t>
      </w:r>
      <w:proofErr w:type="spellEnd"/>
      <w:r w:rsidRPr="00B3225E">
        <w:t xml:space="preserve"> </w:t>
      </w:r>
      <w:proofErr w:type="spellStart"/>
      <w:r w:rsidRPr="00B3225E">
        <w:t>sample.cha</w:t>
      </w:r>
      <w:proofErr w:type="spellEnd"/>
    </w:p>
    <w:p w14:paraId="44023C9B" w14:textId="77777777" w:rsidR="00034F85" w:rsidRPr="0018402A" w:rsidRDefault="00034F85" w:rsidP="00E60E07">
      <w:pPr>
        <w:ind w:firstLine="0"/>
      </w:pPr>
      <w:r w:rsidRPr="0018402A">
        <w:t>In general, exclusion of these various limited types of utterances tends to increase the child’s MLU.</w:t>
      </w:r>
    </w:p>
    <w:p w14:paraId="24DBDA15" w14:textId="73DC4B85" w:rsidR="00034F85" w:rsidRDefault="00034F85" w:rsidP="00F55817">
      <w:pPr>
        <w:pStyle w:val="Heading3"/>
      </w:pPr>
      <w:bookmarkStart w:id="1016" w:name="_Toc22195107"/>
      <w:bookmarkStart w:id="1017" w:name="_Toc174790686"/>
      <w:bookmarkStart w:id="1018" w:name="_Toc36836472"/>
      <w:bookmarkStart w:id="1019" w:name="_Toc40883581"/>
      <w:bookmarkStart w:id="1020" w:name="_Toc75446301"/>
      <w:bookmarkStart w:id="1021" w:name="_Toc87376431"/>
      <w:bookmarkStart w:id="1022" w:name="_Toc156743623"/>
      <w:r w:rsidRPr="0018402A">
        <w:t>Unique Options</w:t>
      </w:r>
      <w:bookmarkEnd w:id="1016"/>
      <w:bookmarkEnd w:id="1017"/>
      <w:bookmarkEnd w:id="1018"/>
      <w:bookmarkEnd w:id="1019"/>
      <w:bookmarkEnd w:id="1020"/>
      <w:bookmarkEnd w:id="1021"/>
      <w:bookmarkEnd w:id="1022"/>
    </w:p>
    <w:p w14:paraId="0723B9F5" w14:textId="41644B60" w:rsidR="007E5C05" w:rsidRPr="007E5C05" w:rsidRDefault="007E5C05" w:rsidP="00E60E07">
      <w:pPr>
        <w:ind w:firstLine="0"/>
      </w:pPr>
      <w:r>
        <w:t>MLU has the following unique options:</w:t>
      </w:r>
    </w:p>
    <w:p w14:paraId="464F3D6C" w14:textId="77777777" w:rsidR="00C76F80" w:rsidRDefault="00034F85" w:rsidP="00F55817">
      <w:pPr>
        <w:pStyle w:val="Options"/>
      </w:pPr>
      <w:r w:rsidRPr="0018402A">
        <w:rPr>
          <w:b/>
        </w:rPr>
        <w:t>+b</w:t>
      </w:r>
      <w:r w:rsidRPr="0018402A">
        <w:rPr>
          <w:b/>
        </w:rPr>
        <w:tab/>
      </w:r>
      <w:r w:rsidRPr="0018402A">
        <w:t xml:space="preserve">You can use this switch to either include or exclude </w:t>
      </w:r>
      <w:r w:rsidR="007E3AD5">
        <w:t>certain</w:t>
      </w:r>
      <w:r w:rsidRPr="0018402A">
        <w:t xml:space="preserve"> morpheme delim</w:t>
      </w:r>
      <w:r w:rsidRPr="0018402A">
        <w:softHyphen/>
        <w:t>iters. By default</w:t>
      </w:r>
      <w:r w:rsidR="007E3AD5">
        <w:t>,</w:t>
      </w:r>
      <w:r w:rsidRPr="0018402A">
        <w:t xml:space="preserve"> the morpheme delimiters ~, #, and - are understood to delimit separate morphemes. You can force </w:t>
      </w:r>
      <w:r w:rsidRPr="0018402A">
        <w:rPr>
          <w:caps/>
        </w:rPr>
        <w:t xml:space="preserve">mlu </w:t>
      </w:r>
      <w:r w:rsidRPr="0018402A">
        <w:t>to ignore all three of these by using the -b#-~ switch. You can use the +b switch to add additional delimiters to the list.</w:t>
      </w:r>
    </w:p>
    <w:p w14:paraId="51C2EBEB" w14:textId="2BAC5755" w:rsidR="00034F85" w:rsidRPr="0018402A" w:rsidRDefault="00034F85" w:rsidP="00F55817">
      <w:pPr>
        <w:pStyle w:val="Options"/>
      </w:pPr>
      <w:r w:rsidRPr="0018402A">
        <w:rPr>
          <w:b/>
        </w:rPr>
        <w:t>+</w:t>
      </w:r>
      <w:proofErr w:type="spellStart"/>
      <w:r w:rsidRPr="0018402A">
        <w:rPr>
          <w:b/>
        </w:rPr>
        <w:t>cS</w:t>
      </w:r>
      <w:proofErr w:type="spellEnd"/>
      <w:r w:rsidRPr="0018402A">
        <w:rPr>
          <w:b/>
        </w:rPr>
        <w:tab/>
      </w:r>
      <w:r w:rsidRPr="0018402A">
        <w:t>Look for unit marker S. If you want to count phrases or narrative units instead of sentences, you can add markers such as [</w:t>
      </w:r>
      <w:r w:rsidR="00A702AA">
        <w:t>^</w:t>
      </w:r>
      <w:r w:rsidRPr="0018402A">
        <w:t>c] to make this segmentation of your transcript into additional units. Compare these two commands:</w:t>
      </w:r>
    </w:p>
    <w:p w14:paraId="3DE172D5" w14:textId="77777777" w:rsidR="00034F85" w:rsidRPr="00006B67" w:rsidRDefault="00034F85" w:rsidP="00F07D66">
      <w:pPr>
        <w:pStyle w:val="output"/>
      </w:pPr>
      <w:r w:rsidRPr="00B3225E">
        <w:tab/>
      </w:r>
      <w:proofErr w:type="spellStart"/>
      <w:r w:rsidRPr="00006B67">
        <w:t>mlu</w:t>
      </w:r>
      <w:proofErr w:type="spellEnd"/>
      <w:r w:rsidRPr="00006B67">
        <w:t xml:space="preserve"> </w:t>
      </w:r>
      <w:proofErr w:type="spellStart"/>
      <w:r w:rsidRPr="00006B67">
        <w:t>sample.cha</w:t>
      </w:r>
      <w:proofErr w:type="spellEnd"/>
    </w:p>
    <w:p w14:paraId="78ADF18A" w14:textId="7110CF2D" w:rsidR="00C76F80" w:rsidRPr="00006B67" w:rsidRDefault="00034F85" w:rsidP="00F07D66">
      <w:pPr>
        <w:pStyle w:val="output"/>
      </w:pPr>
      <w:r w:rsidRPr="00006B67">
        <w:tab/>
      </w:r>
      <w:proofErr w:type="spellStart"/>
      <w:r w:rsidRPr="00006B67">
        <w:t>mlu</w:t>
      </w:r>
      <w:proofErr w:type="spellEnd"/>
      <w:r w:rsidRPr="00006B67">
        <w:t xml:space="preserve"> +c[</w:t>
      </w:r>
      <w:r w:rsidR="00A702AA">
        <w:t>^</w:t>
      </w:r>
      <w:r w:rsidRPr="00006B67">
        <w:t xml:space="preserve">c] </w:t>
      </w:r>
      <w:proofErr w:type="spellStart"/>
      <w:r w:rsidRPr="00006B67">
        <w:t>sample.cha</w:t>
      </w:r>
      <w:proofErr w:type="spellEnd"/>
    </w:p>
    <w:p w14:paraId="232F93C1" w14:textId="68F4214A" w:rsidR="00034F85" w:rsidRPr="0018402A" w:rsidRDefault="00034F85" w:rsidP="00F55817">
      <w:pPr>
        <w:pStyle w:val="Options"/>
      </w:pPr>
      <w:r w:rsidRPr="0018402A">
        <w:rPr>
          <w:b/>
        </w:rPr>
        <w:t>+d</w:t>
      </w:r>
      <w:r w:rsidRPr="0018402A">
        <w:rPr>
          <w:b/>
        </w:rPr>
        <w:tab/>
      </w:r>
      <w:r w:rsidRPr="0018402A">
        <w:t xml:space="preserve">You can use this switch, together with the ID specification </w:t>
      </w:r>
      <w:r w:rsidR="002148C2" w:rsidRPr="0018402A">
        <w:t xml:space="preserve">to output data for Excel, </w:t>
      </w:r>
      <w:r w:rsidR="002148C2" w:rsidRPr="0018402A">
        <w:lastRenderedPageBreak/>
        <w:t>as in this command</w:t>
      </w:r>
      <w:r w:rsidRPr="0018402A">
        <w:t xml:space="preserve">: </w:t>
      </w:r>
    </w:p>
    <w:p w14:paraId="734416B2" w14:textId="77777777" w:rsidR="00034F85" w:rsidRPr="00B3225E" w:rsidRDefault="00034F85" w:rsidP="00F07D66">
      <w:pPr>
        <w:pStyle w:val="output"/>
      </w:pPr>
      <w:r w:rsidRPr="00B3225E">
        <w:tab/>
      </w:r>
      <w:proofErr w:type="spellStart"/>
      <w:r w:rsidRPr="00B3225E">
        <w:t>mlu</w:t>
      </w:r>
      <w:proofErr w:type="spellEnd"/>
      <w:r w:rsidRPr="00B3225E">
        <w:t xml:space="preserve"> +d +</w:t>
      </w:r>
      <w:proofErr w:type="spellStart"/>
      <w:r w:rsidRPr="00B3225E">
        <w:t>tCHI</w:t>
      </w:r>
      <w:proofErr w:type="spellEnd"/>
      <w:r w:rsidRPr="00B3225E">
        <w:t xml:space="preserve"> </w:t>
      </w:r>
      <w:proofErr w:type="spellStart"/>
      <w:r w:rsidRPr="00B3225E">
        <w:t>sample.cha</w:t>
      </w:r>
      <w:proofErr w:type="spellEnd"/>
    </w:p>
    <w:p w14:paraId="1627A4BA" w14:textId="77777777" w:rsidR="00034F85" w:rsidRPr="0018402A" w:rsidRDefault="00034F85" w:rsidP="00F55817">
      <w:pPr>
        <w:pStyle w:val="Options"/>
      </w:pPr>
      <w:r w:rsidRPr="0018402A">
        <w:t>The output of this command should be:</w:t>
      </w:r>
    </w:p>
    <w:p w14:paraId="09E72301" w14:textId="77777777" w:rsidR="00034F85" w:rsidRPr="00B3225E" w:rsidRDefault="00034F85" w:rsidP="00F07D66">
      <w:pPr>
        <w:pStyle w:val="output"/>
      </w:pPr>
      <w:r w:rsidRPr="00B3225E">
        <w:t>en|sample|CHI|1;10.4|female|||</w:t>
      </w:r>
      <w:proofErr w:type="spellStart"/>
      <w:r w:rsidRPr="00B3225E">
        <w:t>Target_Child</w:t>
      </w:r>
      <w:proofErr w:type="spellEnd"/>
      <w:r w:rsidRPr="00B3225E">
        <w:t xml:space="preserve">|| </w:t>
      </w:r>
      <w:proofErr w:type="gramStart"/>
      <w:r w:rsidRPr="00B3225E">
        <w:t>5  7</w:t>
      </w:r>
      <w:proofErr w:type="gramEnd"/>
      <w:r w:rsidRPr="00B3225E">
        <w:t xml:space="preserve"> 1.400 0.490 </w:t>
      </w:r>
    </w:p>
    <w:p w14:paraId="70F3E0A0" w14:textId="77777777" w:rsidR="00C76F80" w:rsidRDefault="00034F85" w:rsidP="00F55817">
      <w:pPr>
        <w:pStyle w:val="Options"/>
      </w:pPr>
      <w:r w:rsidRPr="0018402A">
        <w:t xml:space="preserve">This output gives the @ID field, the number of utterances, number of morphemes, morphemes/utterances, and the standard deviation of the MLU. </w:t>
      </w:r>
      <w:r w:rsidR="007E3AD5">
        <w:t>To</w:t>
      </w:r>
      <w:r w:rsidRPr="0018402A">
        <w:t xml:space="preserve"> run this type of analysis, you must have an @ID header for each participant you wish to track. You can use the +t switch in the form +</w:t>
      </w:r>
      <w:proofErr w:type="spellStart"/>
      <w:r w:rsidRPr="0018402A">
        <w:t>tCH</w:t>
      </w:r>
      <w:r w:rsidR="002148C2" w:rsidRPr="0018402A">
        <w:t>I</w:t>
      </w:r>
      <w:proofErr w:type="spellEnd"/>
      <w:r w:rsidR="002148C2" w:rsidRPr="0018402A">
        <w:t xml:space="preserve"> to examine a whole collection</w:t>
      </w:r>
      <w:r w:rsidRPr="0018402A">
        <w:t xml:space="preserve"> of fil</w:t>
      </w:r>
      <w:r w:rsidR="007E3AD5">
        <w:t>es. In this case, all</w:t>
      </w:r>
      <w:r w:rsidRPr="0018402A">
        <w:t xml:space="preserve"> the *CHI lines will be examined in the corpus. </w:t>
      </w:r>
    </w:p>
    <w:p w14:paraId="2AFD73E4" w14:textId="44183D49" w:rsidR="00034F85" w:rsidRPr="0018402A" w:rsidRDefault="00034F85" w:rsidP="00F55817">
      <w:pPr>
        <w:pStyle w:val="Options"/>
      </w:pPr>
      <w:r w:rsidRPr="0018402A">
        <w:rPr>
          <w:b/>
        </w:rPr>
        <w:t>+d1</w:t>
      </w:r>
      <w:r w:rsidRPr="0018402A">
        <w:rPr>
          <w:b/>
        </w:rPr>
        <w:tab/>
      </w:r>
      <w:r w:rsidRPr="0018402A">
        <w:t>This level of the +d switch outputs data in another systematic format, with data for each speaker on a single line. However, this form is less adapted to input to a statistical program than the output for the basic +d switch. Also</w:t>
      </w:r>
      <w:r w:rsidR="007E3AD5">
        <w:t>,</w:t>
      </w:r>
      <w:r w:rsidRPr="0018402A">
        <w:t xml:space="preserve"> this switch works with the +u switch, whereas the basic +d switch do es not. Here is an example of this output:</w:t>
      </w:r>
    </w:p>
    <w:p w14:paraId="5853AC92" w14:textId="77777777" w:rsidR="00034F85" w:rsidRPr="00B3225E" w:rsidRDefault="00034F85" w:rsidP="00F07D66">
      <w:pPr>
        <w:pStyle w:val="output"/>
      </w:pPr>
      <w:r w:rsidRPr="00B3225E">
        <w:tab/>
        <w:t xml:space="preserve">*CHI:  </w:t>
      </w:r>
      <w:proofErr w:type="gramStart"/>
      <w:r w:rsidRPr="00B3225E">
        <w:t>5  7</w:t>
      </w:r>
      <w:proofErr w:type="gramEnd"/>
      <w:r w:rsidRPr="00B3225E">
        <w:t xml:space="preserve"> 1.400 0.490</w:t>
      </w:r>
    </w:p>
    <w:p w14:paraId="4CEA2371" w14:textId="77777777" w:rsidR="00C76F80" w:rsidRDefault="00034F85" w:rsidP="00F07D66">
      <w:pPr>
        <w:pStyle w:val="output"/>
      </w:pPr>
      <w:r w:rsidRPr="00B3225E">
        <w:tab/>
        <w:t>*MOT:  8 47 5.875 2.891</w:t>
      </w:r>
    </w:p>
    <w:p w14:paraId="3ED5AE8F" w14:textId="77777777" w:rsidR="00C76F80" w:rsidRDefault="00034F85" w:rsidP="00F55817">
      <w:pPr>
        <w:pStyle w:val="Options"/>
      </w:pPr>
      <w:r w:rsidRPr="0018402A">
        <w:rPr>
          <w:b/>
        </w:rPr>
        <w:t>+g</w:t>
      </w:r>
      <w:r w:rsidRPr="0018402A">
        <w:rPr>
          <w:b/>
        </w:rPr>
        <w:tab/>
      </w:r>
      <w:r w:rsidRPr="0018402A">
        <w:t xml:space="preserve">You can use the +g option to exclude utterances composed entirely of </w:t>
      </w:r>
      <w:r w:rsidR="007E3AD5">
        <w:t>certain</w:t>
      </w:r>
      <w:r w:rsidRPr="0018402A">
        <w:t xml:space="preserve"> words from the MLT analysis. For example, you might wish to exclude utterances composed only of </w:t>
      </w:r>
      <w:r w:rsidRPr="0018402A">
        <w:rPr>
          <w:i/>
        </w:rPr>
        <w:t xml:space="preserve">hi </w:t>
      </w:r>
      <w:r w:rsidRPr="0018402A">
        <w:t>or</w:t>
      </w:r>
      <w:r w:rsidRPr="0018402A">
        <w:rPr>
          <w:i/>
        </w:rPr>
        <w:t xml:space="preserve"> bye.</w:t>
      </w:r>
      <w:r w:rsidRPr="0018402A">
        <w:t xml:space="preserve"> To do this, you should place the words to be excluded in a file, each word on a separate line. The option should be immediately followed by the file name. </w:t>
      </w:r>
      <w:r w:rsidR="007E3AD5">
        <w:t>There</w:t>
      </w:r>
      <w:r w:rsidRPr="0018402A">
        <w:t xml:space="preserve"> should not be a space between the +g option and the name of this file. If the file name is omitted, the program displays an error message: “No file name for the +g option specified!” </w:t>
      </w:r>
    </w:p>
    <w:p w14:paraId="27F4A024" w14:textId="4D5E89B4" w:rsidR="00034F85" w:rsidRPr="0018402A" w:rsidRDefault="00034F85" w:rsidP="00F55817">
      <w:pPr>
        <w:pStyle w:val="Options"/>
      </w:pPr>
      <w:r w:rsidRPr="0018402A">
        <w:rPr>
          <w:b/>
        </w:rPr>
        <w:t>+s</w:t>
      </w:r>
      <w:r w:rsidRPr="0018402A">
        <w:rPr>
          <w:b/>
        </w:rPr>
        <w:tab/>
      </w:r>
      <w:r w:rsidRPr="0018402A">
        <w:t xml:space="preserve">This option is used to specify a word to be used from an input file. This option should be immediately followed by the word itself. </w:t>
      </w:r>
      <w:r w:rsidR="007E3AD5">
        <w:t>To</w:t>
      </w:r>
      <w:r w:rsidRPr="0018402A">
        <w:t xml:space="preserve"> search for a group of words stored in a file, use the form +</w:t>
      </w:r>
      <w:proofErr w:type="spellStart"/>
      <w:r w:rsidRPr="0018402A">
        <w:t>s@filename</w:t>
      </w:r>
      <w:proofErr w:type="spellEnd"/>
      <w:r w:rsidRPr="0018402A">
        <w:t>. The -s switch excludes cer</w:t>
      </w:r>
      <w:r w:rsidRPr="0018402A">
        <w:softHyphen/>
        <w:t xml:space="preserve">tain words from the analysis. This is a reasonable thing to do. The +s switch bases the analysis only on certain words. It is more difficult to see why anyone would want to conduct such an analysis. However, the +s switch also has another use. One can use the +s switch to remove certain strings from automatic exclusion by </w:t>
      </w:r>
      <w:r w:rsidRPr="0018402A">
        <w:rPr>
          <w:caps/>
        </w:rPr>
        <w:t>mlu</w:t>
      </w:r>
      <w:r w:rsidRPr="0018402A">
        <w:t>. The program automatically excludes xxx, 0, uh, and words beginning with &amp; from the MLU count. This can be changed by using this command:</w:t>
      </w:r>
    </w:p>
    <w:p w14:paraId="75E8E59D" w14:textId="77777777" w:rsidR="00C76F80" w:rsidRDefault="00034F85" w:rsidP="00F07D66">
      <w:pPr>
        <w:pStyle w:val="output"/>
      </w:pPr>
      <w:r w:rsidRPr="00B3225E">
        <w:tab/>
      </w:r>
      <w:proofErr w:type="spellStart"/>
      <w:r w:rsidRPr="00B3225E">
        <w:t>mlu</w:t>
      </w:r>
      <w:proofErr w:type="spellEnd"/>
      <w:r w:rsidRPr="00B3225E">
        <w:t xml:space="preserve"> +</w:t>
      </w:r>
      <w:proofErr w:type="spellStart"/>
      <w:r w:rsidRPr="00B3225E">
        <w:t>s+uh</w:t>
      </w:r>
      <w:proofErr w:type="spellEnd"/>
      <w:r w:rsidRPr="00B3225E">
        <w:t xml:space="preserve"> +</w:t>
      </w:r>
      <w:proofErr w:type="spellStart"/>
      <w:r w:rsidRPr="00B3225E">
        <w:t>s+xxx</w:t>
      </w:r>
      <w:proofErr w:type="spellEnd"/>
      <w:r w:rsidRPr="00B3225E">
        <w:t xml:space="preserve"> +s0* +s&amp;* </w:t>
      </w:r>
      <w:proofErr w:type="spellStart"/>
      <w:r w:rsidRPr="00B3225E">
        <w:t>file.cha</w:t>
      </w:r>
      <w:proofErr w:type="spellEnd"/>
    </w:p>
    <w:p w14:paraId="7EC05457" w14:textId="26967A91" w:rsidR="00034F85" w:rsidRPr="0018402A" w:rsidRDefault="00034F85" w:rsidP="00F55817">
      <w:r w:rsidRPr="0018402A">
        <w:t>MLU also uses several options that are shared with other commands. For a complete list of options for a command, type the name of the command followed by a carriage return in the Commands window. Information regarding the additional options shared across commands can be found in the chapter on Options.</w:t>
      </w:r>
    </w:p>
    <w:p w14:paraId="33709CF2" w14:textId="76074AA4" w:rsidR="00034F85" w:rsidRPr="0018402A" w:rsidRDefault="00034F85" w:rsidP="00F55817">
      <w:pPr>
        <w:pStyle w:val="Heading2"/>
      </w:pPr>
      <w:bookmarkStart w:id="1023" w:name="_Ref409077663"/>
      <w:bookmarkStart w:id="1024" w:name="X85810"/>
      <w:bookmarkStart w:id="1025" w:name="_Toc22195108"/>
      <w:bookmarkStart w:id="1026" w:name="_Toc174790687"/>
      <w:bookmarkStart w:id="1027" w:name="_Toc36836473"/>
      <w:bookmarkStart w:id="1028" w:name="_Toc40883582"/>
      <w:bookmarkStart w:id="1029" w:name="_Toc75446302"/>
      <w:bookmarkStart w:id="1030" w:name="_Toc87376432"/>
      <w:bookmarkStart w:id="1031" w:name="_Toc156743624"/>
      <w:r w:rsidRPr="0018402A">
        <w:t>MODREP</w:t>
      </w:r>
      <w:bookmarkEnd w:id="1023"/>
      <w:bookmarkEnd w:id="1024"/>
      <w:bookmarkEnd w:id="1025"/>
      <w:bookmarkEnd w:id="1026"/>
      <w:bookmarkEnd w:id="1027"/>
      <w:bookmarkEnd w:id="1028"/>
      <w:bookmarkEnd w:id="1029"/>
      <w:bookmarkEnd w:id="1030"/>
      <w:bookmarkEnd w:id="1031"/>
    </w:p>
    <w:p w14:paraId="0241B5D4" w14:textId="0759EE4E" w:rsidR="00034F85" w:rsidRPr="0018402A" w:rsidRDefault="00034F85" w:rsidP="00F55817">
      <w:r w:rsidRPr="0018402A">
        <w:t xml:space="preserve">The </w:t>
      </w:r>
      <w:r w:rsidRPr="0018402A">
        <w:rPr>
          <w:caps/>
        </w:rPr>
        <w:t>modrep</w:t>
      </w:r>
      <w:r w:rsidRPr="0018402A">
        <w:t xml:space="preserve"> program matches words on one tier with corresponding words on anoth</w:t>
      </w:r>
      <w:r w:rsidRPr="0018402A">
        <w:softHyphen/>
        <w:t xml:space="preserve">er tier. It works only on tiers where </w:t>
      </w:r>
      <w:r w:rsidR="003F73AC" w:rsidRPr="0018402A">
        <w:t>every</w:t>
      </w:r>
      <w:r w:rsidRPr="0018402A">
        <w:t xml:space="preserve"> word on tier A matches one word on tier B. When such a one-to-one correspondence exists, </w:t>
      </w:r>
      <w:r w:rsidRPr="0018402A">
        <w:rPr>
          <w:caps/>
        </w:rPr>
        <w:t>modrep</w:t>
      </w:r>
      <w:r w:rsidRPr="0018402A">
        <w:t xml:space="preserve"> will output the frequency of all match</w:t>
      </w:r>
      <w:r w:rsidRPr="0018402A">
        <w:softHyphen/>
        <w:t xml:space="preserve">es. Consider the following sample file distributed with </w:t>
      </w:r>
      <w:r w:rsidRPr="0018402A">
        <w:rPr>
          <w:caps/>
        </w:rPr>
        <w:t>clan</w:t>
      </w:r>
      <w:r w:rsidRPr="0018402A">
        <w:t xml:space="preserve"> as </w:t>
      </w:r>
      <w:proofErr w:type="spellStart"/>
      <w:r w:rsidRPr="0018402A">
        <w:t>modrep.cha</w:t>
      </w:r>
      <w:proofErr w:type="spellEnd"/>
      <w:r w:rsidRPr="0018402A">
        <w:t>:</w:t>
      </w:r>
    </w:p>
    <w:p w14:paraId="2DE92530" w14:textId="77777777" w:rsidR="00034F85" w:rsidRPr="00B3225E" w:rsidRDefault="00034F85" w:rsidP="00F07D66">
      <w:pPr>
        <w:pStyle w:val="output"/>
      </w:pPr>
      <w:r w:rsidRPr="00B3225E">
        <w:t>@Begin</w:t>
      </w:r>
    </w:p>
    <w:p w14:paraId="64446B7E" w14:textId="77777777" w:rsidR="00034F85" w:rsidRPr="00B3225E" w:rsidRDefault="00034F85" w:rsidP="00F07D66">
      <w:pPr>
        <w:pStyle w:val="output"/>
      </w:pPr>
      <w:r w:rsidRPr="00B3225E">
        <w:lastRenderedPageBreak/>
        <w:t>@Participants:</w:t>
      </w:r>
      <w:r w:rsidRPr="00B3225E">
        <w:tab/>
        <w:t xml:space="preserve">CHI Child </w:t>
      </w:r>
    </w:p>
    <w:p w14:paraId="2FDCB570" w14:textId="77777777" w:rsidR="00034F85" w:rsidRPr="00B3225E" w:rsidRDefault="00034F85" w:rsidP="00F07D66">
      <w:pPr>
        <w:pStyle w:val="output"/>
      </w:pPr>
      <w:r w:rsidRPr="00B3225E">
        <w:t>*CHI:</w:t>
      </w:r>
      <w:r w:rsidRPr="00B3225E">
        <w:tab/>
        <w:t xml:space="preserve">I </w:t>
      </w:r>
      <w:proofErr w:type="spellStart"/>
      <w:r w:rsidRPr="00B3225E">
        <w:t>want</w:t>
      </w:r>
      <w:proofErr w:type="spellEnd"/>
      <w:r w:rsidRPr="00B3225E">
        <w:t xml:space="preserve"> more.</w:t>
      </w:r>
    </w:p>
    <w:p w14:paraId="41295C69"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aI</w:t>
      </w:r>
      <w:proofErr w:type="spellEnd"/>
      <w:r w:rsidRPr="00B3225E">
        <w:t xml:space="preserve"> </w:t>
      </w:r>
      <w:proofErr w:type="spellStart"/>
      <w:r w:rsidRPr="00B3225E">
        <w:t>wan</w:t>
      </w:r>
      <w:proofErr w:type="spellEnd"/>
      <w:r w:rsidRPr="00B3225E">
        <w:t xml:space="preserve"> </w:t>
      </w:r>
      <w:proofErr w:type="spellStart"/>
      <w:r w:rsidRPr="00B3225E">
        <w:t>mo</w:t>
      </w:r>
      <w:proofErr w:type="spellEnd"/>
    </w:p>
    <w:p w14:paraId="6ACAF000" w14:textId="77777777" w:rsidR="00034F85" w:rsidRPr="00B3225E" w:rsidRDefault="00034F85" w:rsidP="00F07D66">
      <w:pPr>
        <w:pStyle w:val="output"/>
      </w:pPr>
      <w:r w:rsidRPr="00B3225E">
        <w:t>%mod:</w:t>
      </w:r>
      <w:r w:rsidRPr="00B3225E">
        <w:tab/>
      </w:r>
      <w:proofErr w:type="spellStart"/>
      <w:r w:rsidRPr="00B3225E">
        <w:t>aI</w:t>
      </w:r>
      <w:proofErr w:type="spellEnd"/>
      <w:r w:rsidRPr="00B3225E">
        <w:t xml:space="preserve"> </w:t>
      </w:r>
      <w:proofErr w:type="spellStart"/>
      <w:r w:rsidRPr="00B3225E">
        <w:t>want</w:t>
      </w:r>
      <w:proofErr w:type="spellEnd"/>
      <w:r w:rsidRPr="00B3225E">
        <w:t xml:space="preserve"> mor</w:t>
      </w:r>
    </w:p>
    <w:p w14:paraId="06661143" w14:textId="77777777" w:rsidR="00034F85" w:rsidRPr="00B3225E" w:rsidRDefault="00034F85" w:rsidP="00F07D66">
      <w:pPr>
        <w:pStyle w:val="output"/>
      </w:pPr>
      <w:r w:rsidRPr="00B3225E">
        <w:t>*CHI:</w:t>
      </w:r>
      <w:r w:rsidRPr="00B3225E">
        <w:tab/>
      </w:r>
      <w:proofErr w:type="spellStart"/>
      <w:r w:rsidRPr="00B3225E">
        <w:t>want</w:t>
      </w:r>
      <w:proofErr w:type="spellEnd"/>
      <w:r w:rsidRPr="00B3225E">
        <w:t xml:space="preserve"> more bananas.</w:t>
      </w:r>
    </w:p>
    <w:p w14:paraId="14B0E220"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wa</w:t>
      </w:r>
      <w:proofErr w:type="spellEnd"/>
      <w:r w:rsidRPr="00B3225E">
        <w:t xml:space="preserve"> </w:t>
      </w:r>
      <w:proofErr w:type="spellStart"/>
      <w:r w:rsidRPr="00B3225E">
        <w:t>mo</w:t>
      </w:r>
      <w:proofErr w:type="spellEnd"/>
      <w:r w:rsidRPr="00B3225E">
        <w:t xml:space="preserve"> </w:t>
      </w:r>
      <w:proofErr w:type="spellStart"/>
      <w:r w:rsidRPr="00B3225E">
        <w:t>nAnA</w:t>
      </w:r>
      <w:proofErr w:type="spellEnd"/>
    </w:p>
    <w:p w14:paraId="60DFB499" w14:textId="77777777" w:rsidR="00034F85" w:rsidRPr="00B3225E" w:rsidRDefault="00034F85" w:rsidP="00F07D66">
      <w:pPr>
        <w:pStyle w:val="output"/>
      </w:pPr>
      <w:r w:rsidRPr="00B3225E">
        <w:t>%mod:</w:t>
      </w:r>
      <w:r w:rsidRPr="00B3225E">
        <w:tab/>
      </w:r>
      <w:proofErr w:type="spellStart"/>
      <w:r w:rsidRPr="00B3225E">
        <w:t>want</w:t>
      </w:r>
      <w:proofErr w:type="spellEnd"/>
      <w:r w:rsidRPr="00B3225E">
        <w:t xml:space="preserve"> mor </w:t>
      </w:r>
      <w:proofErr w:type="spellStart"/>
      <w:r w:rsidRPr="00B3225E">
        <w:t>bAn&amp;nAz</w:t>
      </w:r>
      <w:proofErr w:type="spellEnd"/>
    </w:p>
    <w:p w14:paraId="01203CA9" w14:textId="77777777" w:rsidR="00034F85" w:rsidRPr="00B3225E" w:rsidRDefault="00034F85" w:rsidP="00F07D66">
      <w:pPr>
        <w:pStyle w:val="output"/>
      </w:pPr>
      <w:r w:rsidRPr="00B3225E">
        <w:t>*CHI:</w:t>
      </w:r>
      <w:r w:rsidRPr="00B3225E">
        <w:tab/>
      </w:r>
      <w:proofErr w:type="spellStart"/>
      <w:r w:rsidRPr="00B3225E">
        <w:t>want</w:t>
      </w:r>
      <w:proofErr w:type="spellEnd"/>
      <w:r w:rsidRPr="00B3225E">
        <w:t xml:space="preserve"> more bananas.</w:t>
      </w:r>
    </w:p>
    <w:p w14:paraId="4CC3C229"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wa</w:t>
      </w:r>
      <w:proofErr w:type="spellEnd"/>
      <w:r w:rsidRPr="00B3225E">
        <w:t xml:space="preserve"> </w:t>
      </w:r>
      <w:proofErr w:type="spellStart"/>
      <w:r w:rsidRPr="00B3225E">
        <w:t>mo</w:t>
      </w:r>
      <w:proofErr w:type="spellEnd"/>
      <w:r w:rsidRPr="00B3225E">
        <w:t xml:space="preserve"> </w:t>
      </w:r>
      <w:proofErr w:type="spellStart"/>
      <w:r w:rsidRPr="00B3225E">
        <w:t>nAnA</w:t>
      </w:r>
      <w:proofErr w:type="spellEnd"/>
    </w:p>
    <w:p w14:paraId="0CFC8387" w14:textId="77777777" w:rsidR="00034F85" w:rsidRPr="00B3225E" w:rsidRDefault="00034F85" w:rsidP="00F07D66">
      <w:pPr>
        <w:pStyle w:val="output"/>
      </w:pPr>
      <w:r w:rsidRPr="00B3225E">
        <w:t>%mod:</w:t>
      </w:r>
      <w:r w:rsidRPr="00B3225E">
        <w:tab/>
      </w:r>
      <w:proofErr w:type="spellStart"/>
      <w:r w:rsidRPr="00B3225E">
        <w:t>want</w:t>
      </w:r>
      <w:proofErr w:type="spellEnd"/>
      <w:r w:rsidRPr="00B3225E">
        <w:t xml:space="preserve"> mor </w:t>
      </w:r>
      <w:proofErr w:type="spellStart"/>
      <w:r w:rsidRPr="00B3225E">
        <w:t>bAn&amp;nAz</w:t>
      </w:r>
      <w:proofErr w:type="spellEnd"/>
    </w:p>
    <w:p w14:paraId="4E4E8ECF" w14:textId="77777777" w:rsidR="00034F85" w:rsidRPr="00B3225E" w:rsidRDefault="00034F85" w:rsidP="00F07D66">
      <w:pPr>
        <w:pStyle w:val="output"/>
      </w:pPr>
      <w:r w:rsidRPr="00B3225E">
        <w:t>*MOT:</w:t>
      </w:r>
      <w:r w:rsidRPr="00B3225E">
        <w:tab/>
      </w:r>
      <w:proofErr w:type="spellStart"/>
      <w:r w:rsidRPr="00B3225E">
        <w:t>you</w:t>
      </w:r>
      <w:proofErr w:type="spellEnd"/>
      <w:r w:rsidRPr="00B3225E">
        <w:t xml:space="preserve"> </w:t>
      </w:r>
      <w:proofErr w:type="spellStart"/>
      <w:r w:rsidRPr="00B3225E">
        <w:t>excluded</w:t>
      </w:r>
      <w:proofErr w:type="spellEnd"/>
      <w:r w:rsidRPr="00B3225E">
        <w:t xml:space="preserve"> [//] </w:t>
      </w:r>
      <w:proofErr w:type="spellStart"/>
      <w:r w:rsidRPr="00B3225E">
        <w:t>excluded</w:t>
      </w:r>
      <w:proofErr w:type="spellEnd"/>
      <w:r w:rsidRPr="00B3225E">
        <w:t xml:space="preserve"> [/] </w:t>
      </w:r>
      <w:proofErr w:type="spellStart"/>
      <w:r w:rsidRPr="00B3225E">
        <w:t>xxx</w:t>
      </w:r>
      <w:proofErr w:type="spellEnd"/>
      <w:r w:rsidRPr="00B3225E">
        <w:t xml:space="preserve"> </w:t>
      </w:r>
      <w:proofErr w:type="spellStart"/>
      <w:r w:rsidRPr="00B3225E">
        <w:t>yyy</w:t>
      </w:r>
      <w:proofErr w:type="spellEnd"/>
      <w:r w:rsidRPr="00B3225E">
        <w:t xml:space="preserve"> www </w:t>
      </w:r>
    </w:p>
    <w:p w14:paraId="36C980F4" w14:textId="77777777" w:rsidR="00034F85" w:rsidRPr="00B3225E" w:rsidRDefault="00034F85" w:rsidP="00F07D66">
      <w:pPr>
        <w:pStyle w:val="output"/>
      </w:pPr>
      <w:r w:rsidRPr="00B3225E">
        <w:tab/>
      </w:r>
      <w:r w:rsidRPr="00B3225E">
        <w:tab/>
        <w:t>&amp;d do?</w:t>
      </w:r>
    </w:p>
    <w:p w14:paraId="6B64DDBD" w14:textId="77777777" w:rsidR="00034F85" w:rsidRPr="00B3225E" w:rsidRDefault="00034F85" w:rsidP="00F07D66">
      <w:pPr>
        <w:pStyle w:val="output"/>
      </w:pPr>
      <w:r w:rsidRPr="00B3225E">
        <w:t>%</w:t>
      </w:r>
      <w:proofErr w:type="spellStart"/>
      <w:r w:rsidRPr="00B3225E">
        <w:t>pho</w:t>
      </w:r>
      <w:proofErr w:type="spellEnd"/>
      <w:r w:rsidRPr="00B3225E">
        <w:t>:</w:t>
      </w:r>
      <w:r w:rsidRPr="00B3225E">
        <w:tab/>
      </w:r>
      <w:proofErr w:type="spellStart"/>
      <w:r w:rsidRPr="00B3225E">
        <w:t>yu</w:t>
      </w:r>
      <w:proofErr w:type="spellEnd"/>
      <w:r w:rsidRPr="00B3225E">
        <w:t xml:space="preserve"> du</w:t>
      </w:r>
    </w:p>
    <w:p w14:paraId="179B9858" w14:textId="77777777" w:rsidR="00034F85" w:rsidRPr="00B3225E" w:rsidRDefault="00034F85" w:rsidP="00F07D66">
      <w:pPr>
        <w:pStyle w:val="output"/>
      </w:pPr>
      <w:r w:rsidRPr="00B3225E">
        <w:t>%mod:</w:t>
      </w:r>
      <w:r w:rsidRPr="00B3225E">
        <w:tab/>
      </w:r>
      <w:proofErr w:type="spellStart"/>
      <w:r w:rsidRPr="00B3225E">
        <w:t>yu</w:t>
      </w:r>
      <w:proofErr w:type="spellEnd"/>
      <w:r w:rsidRPr="00B3225E">
        <w:t xml:space="preserve"> du</w:t>
      </w:r>
    </w:p>
    <w:p w14:paraId="411007FA" w14:textId="77777777" w:rsidR="00C76F80" w:rsidRDefault="00034F85" w:rsidP="00F07D66">
      <w:pPr>
        <w:pStyle w:val="output"/>
      </w:pPr>
      <w:r w:rsidRPr="00B3225E">
        <w:t>@End</w:t>
      </w:r>
    </w:p>
    <w:p w14:paraId="16203564" w14:textId="02BDA92E" w:rsidR="00034F85" w:rsidRPr="0018402A" w:rsidRDefault="00034F85" w:rsidP="00E60E07">
      <w:pPr>
        <w:pStyle w:val="NoIndent"/>
      </w:pPr>
      <w:r w:rsidRPr="0018402A">
        <w:t>You can run the following command on this file to create a model-and-replica analysis for the child’s speech:</w:t>
      </w:r>
    </w:p>
    <w:p w14:paraId="6CACEEC7" w14:textId="77777777" w:rsidR="00034F85" w:rsidRPr="00B3225E" w:rsidRDefault="00034F85" w:rsidP="00F07D66">
      <w:pPr>
        <w:pStyle w:val="output"/>
      </w:pPr>
      <w:r w:rsidRPr="00B3225E">
        <w:tab/>
      </w:r>
      <w:proofErr w:type="spellStart"/>
      <w:r w:rsidRPr="00B3225E">
        <w:t>modrep</w:t>
      </w:r>
      <w:proofErr w:type="spellEnd"/>
      <w:r w:rsidRPr="00B3225E">
        <w:t xml:space="preserve"> +b*chi +</w:t>
      </w:r>
      <w:proofErr w:type="spellStart"/>
      <w:r w:rsidRPr="00B3225E">
        <w:t>c%pho</w:t>
      </w:r>
      <w:proofErr w:type="spellEnd"/>
      <w:r w:rsidRPr="00B3225E">
        <w:t xml:space="preserve"> +k </w:t>
      </w:r>
      <w:proofErr w:type="spellStart"/>
      <w:r w:rsidRPr="00B3225E">
        <w:t>modrep.cha</w:t>
      </w:r>
      <w:proofErr w:type="spellEnd"/>
    </w:p>
    <w:p w14:paraId="41514400" w14:textId="77777777" w:rsidR="00034F85" w:rsidRPr="0018402A" w:rsidRDefault="00034F85" w:rsidP="00E60E07">
      <w:pPr>
        <w:pStyle w:val="NoIndent"/>
      </w:pPr>
      <w:r w:rsidRPr="0018402A">
        <w:t xml:space="preserve">The output of </w:t>
      </w:r>
      <w:r w:rsidRPr="0018402A">
        <w:rPr>
          <w:caps/>
        </w:rPr>
        <w:t xml:space="preserve">modrep </w:t>
      </w:r>
      <w:r w:rsidRPr="0018402A">
        <w:t>in this case should be as follows:</w:t>
      </w:r>
    </w:p>
    <w:p w14:paraId="65AA89A4" w14:textId="77777777" w:rsidR="00034F85" w:rsidRPr="00B3225E" w:rsidRDefault="00034F85" w:rsidP="00F07D66">
      <w:pPr>
        <w:pStyle w:val="output"/>
      </w:pPr>
      <w:proofErr w:type="spellStart"/>
      <w:r w:rsidRPr="00B3225E">
        <w:t>From</w:t>
      </w:r>
      <w:proofErr w:type="spellEnd"/>
      <w:r w:rsidRPr="00B3225E">
        <w:t xml:space="preserve"> file &lt;</w:t>
      </w:r>
      <w:proofErr w:type="spellStart"/>
      <w:r w:rsidRPr="00B3225E">
        <w:t>modrep.cha</w:t>
      </w:r>
      <w:proofErr w:type="spellEnd"/>
      <w:r w:rsidRPr="00B3225E">
        <w:t>&gt;</w:t>
      </w:r>
    </w:p>
    <w:p w14:paraId="5A6F4A05" w14:textId="77777777" w:rsidR="00034F85" w:rsidRPr="00B3225E" w:rsidRDefault="00034F85" w:rsidP="00F07D66">
      <w:pPr>
        <w:pStyle w:val="output"/>
      </w:pPr>
      <w:r w:rsidRPr="00B3225E">
        <w:t xml:space="preserve"> 1 I</w:t>
      </w:r>
    </w:p>
    <w:p w14:paraId="7A777BCD" w14:textId="77777777" w:rsidR="00034F85" w:rsidRPr="00B3225E" w:rsidRDefault="00034F85" w:rsidP="00F07D66">
      <w:pPr>
        <w:pStyle w:val="output"/>
      </w:pPr>
      <w:r w:rsidRPr="00B3225E">
        <w:t xml:space="preserve"> </w:t>
      </w:r>
      <w:r w:rsidRPr="00B3225E">
        <w:tab/>
        <w:t xml:space="preserve">1 </w:t>
      </w:r>
      <w:proofErr w:type="spellStart"/>
      <w:r w:rsidRPr="00B3225E">
        <w:t>aI</w:t>
      </w:r>
      <w:proofErr w:type="spellEnd"/>
    </w:p>
    <w:p w14:paraId="54D56D72" w14:textId="77777777" w:rsidR="00034F85" w:rsidRPr="00B3225E" w:rsidRDefault="00034F85" w:rsidP="00F07D66">
      <w:pPr>
        <w:pStyle w:val="output"/>
      </w:pPr>
      <w:r w:rsidRPr="00B3225E">
        <w:t xml:space="preserve"> 2 bananas</w:t>
      </w:r>
    </w:p>
    <w:p w14:paraId="1AD47F90" w14:textId="77777777" w:rsidR="00034F85" w:rsidRPr="00B3225E" w:rsidRDefault="00034F85" w:rsidP="00F07D66">
      <w:pPr>
        <w:pStyle w:val="output"/>
      </w:pPr>
      <w:r w:rsidRPr="00B3225E">
        <w:t xml:space="preserve"> </w:t>
      </w:r>
      <w:r w:rsidRPr="00B3225E">
        <w:tab/>
        <w:t xml:space="preserve">2 </w:t>
      </w:r>
      <w:proofErr w:type="spellStart"/>
      <w:r w:rsidRPr="00B3225E">
        <w:t>nAnA</w:t>
      </w:r>
      <w:proofErr w:type="spellEnd"/>
    </w:p>
    <w:p w14:paraId="652E8649" w14:textId="77777777" w:rsidR="00034F85" w:rsidRPr="00B3225E" w:rsidRDefault="00034F85" w:rsidP="00F07D66">
      <w:pPr>
        <w:pStyle w:val="output"/>
      </w:pPr>
      <w:r w:rsidRPr="00B3225E">
        <w:t xml:space="preserve"> 3 more</w:t>
      </w:r>
    </w:p>
    <w:p w14:paraId="44E28998" w14:textId="77777777" w:rsidR="00034F85" w:rsidRPr="00B3225E" w:rsidRDefault="00034F85" w:rsidP="00F07D66">
      <w:pPr>
        <w:pStyle w:val="output"/>
      </w:pPr>
      <w:r w:rsidRPr="00B3225E">
        <w:t xml:space="preserve"> </w:t>
      </w:r>
      <w:r w:rsidRPr="00B3225E">
        <w:tab/>
        <w:t xml:space="preserve">3 </w:t>
      </w:r>
      <w:proofErr w:type="spellStart"/>
      <w:r w:rsidRPr="00B3225E">
        <w:t>mo</w:t>
      </w:r>
      <w:proofErr w:type="spellEnd"/>
    </w:p>
    <w:p w14:paraId="41C55559" w14:textId="77777777" w:rsidR="00034F85" w:rsidRPr="00B3225E" w:rsidRDefault="00034F85" w:rsidP="00F07D66">
      <w:pPr>
        <w:pStyle w:val="output"/>
      </w:pPr>
      <w:r w:rsidRPr="00B3225E">
        <w:t xml:space="preserve"> 3 </w:t>
      </w:r>
      <w:proofErr w:type="spellStart"/>
      <w:r w:rsidRPr="00B3225E">
        <w:t>want</w:t>
      </w:r>
      <w:proofErr w:type="spellEnd"/>
    </w:p>
    <w:p w14:paraId="4A681BF6" w14:textId="77777777" w:rsidR="00034F85" w:rsidRPr="00B3225E" w:rsidRDefault="00034F85" w:rsidP="00F07D66">
      <w:pPr>
        <w:pStyle w:val="output"/>
      </w:pPr>
      <w:r w:rsidRPr="00B3225E">
        <w:t xml:space="preserve"> </w:t>
      </w:r>
      <w:r w:rsidRPr="00B3225E">
        <w:tab/>
        <w:t xml:space="preserve">1 </w:t>
      </w:r>
      <w:proofErr w:type="spellStart"/>
      <w:r w:rsidRPr="00B3225E">
        <w:t>wan</w:t>
      </w:r>
      <w:proofErr w:type="spellEnd"/>
    </w:p>
    <w:p w14:paraId="17058409" w14:textId="77777777" w:rsidR="00034F85" w:rsidRPr="00B3225E" w:rsidRDefault="00034F85" w:rsidP="00F07D66">
      <w:pPr>
        <w:pStyle w:val="output"/>
      </w:pPr>
      <w:r w:rsidRPr="00B3225E">
        <w:t xml:space="preserve"> </w:t>
      </w:r>
      <w:r w:rsidRPr="00B3225E">
        <w:tab/>
        <w:t xml:space="preserve">2 </w:t>
      </w:r>
      <w:proofErr w:type="spellStart"/>
      <w:r w:rsidRPr="00B3225E">
        <w:t>wa</w:t>
      </w:r>
      <w:proofErr w:type="spellEnd"/>
    </w:p>
    <w:p w14:paraId="49A714AD" w14:textId="41A714C2" w:rsidR="00034F85" w:rsidRPr="0018402A" w:rsidRDefault="00034F85" w:rsidP="00E60E07">
      <w:pPr>
        <w:pStyle w:val="NoIndent"/>
      </w:pPr>
      <w:r w:rsidRPr="0018402A">
        <w:t xml:space="preserve">This output tells us that </w:t>
      </w:r>
      <w:r w:rsidRPr="0018402A">
        <w:rPr>
          <w:i/>
        </w:rPr>
        <w:t>want</w:t>
      </w:r>
      <w:r w:rsidRPr="0018402A">
        <w:t xml:space="preserve"> was replicated in two different ways, and that </w:t>
      </w:r>
      <w:r w:rsidRPr="0018402A">
        <w:rPr>
          <w:i/>
        </w:rPr>
        <w:t>more</w:t>
      </w:r>
      <w:r w:rsidRPr="0018402A">
        <w:t xml:space="preserve"> was rep</w:t>
      </w:r>
      <w:r w:rsidRPr="0018402A">
        <w:softHyphen/>
        <w:t xml:space="preserve">licated in only one way twice. Only the child’s speech is included in this analysis and the %mod line is ignored. Note that you must include the +k switch in this command </w:t>
      </w:r>
      <w:r w:rsidR="007E3AD5">
        <w:t>to</w:t>
      </w:r>
      <w:r w:rsidRPr="0018402A">
        <w:t xml:space="preserve"> guarantee that the analysis of the %pho line is case-sensitive. By default, all </w:t>
      </w:r>
      <w:r w:rsidRPr="0018402A">
        <w:rPr>
          <w:caps/>
        </w:rPr>
        <w:t>clan</w:t>
      </w:r>
      <w:r w:rsidRPr="0018402A">
        <w:t xml:space="preserve"> </w:t>
      </w:r>
      <w:r w:rsidR="00CB231E">
        <w:t xml:space="preserve">commands </w:t>
      </w:r>
      <w:r w:rsidR="00CB231E" w:rsidRPr="00CB231E">
        <w:t>except for FREQ, FREQMERGE, MORTABLE, PHONFREQ, RELY, TIMEDUR, and VOCD </w:t>
      </w:r>
      <w:r w:rsidR="00CB231E">
        <w:t>are case-insensitive</w:t>
      </w:r>
      <w:r w:rsidRPr="0018402A">
        <w:t>.</w:t>
      </w:r>
    </w:p>
    <w:p w14:paraId="29D10EA9" w14:textId="2E47801D" w:rsidR="00034F85" w:rsidRPr="0018402A" w:rsidRDefault="00034F85" w:rsidP="00F55817">
      <w:pPr>
        <w:pStyle w:val="Heading3"/>
      </w:pPr>
      <w:bookmarkStart w:id="1032" w:name="_Toc22195109"/>
      <w:bookmarkStart w:id="1033" w:name="_Toc174790688"/>
      <w:bookmarkStart w:id="1034" w:name="_Toc36836474"/>
      <w:bookmarkStart w:id="1035" w:name="_Toc40883583"/>
      <w:bookmarkStart w:id="1036" w:name="_Toc75446303"/>
      <w:bookmarkStart w:id="1037" w:name="_Toc87376433"/>
      <w:bookmarkStart w:id="1038" w:name="_Toc156743625"/>
      <w:r w:rsidRPr="0018402A">
        <w:t>Exclusions and Inclusions</w:t>
      </w:r>
      <w:bookmarkEnd w:id="1032"/>
      <w:bookmarkEnd w:id="1033"/>
      <w:bookmarkEnd w:id="1034"/>
      <w:bookmarkEnd w:id="1035"/>
      <w:bookmarkEnd w:id="1036"/>
      <w:bookmarkEnd w:id="1037"/>
      <w:bookmarkEnd w:id="1038"/>
    </w:p>
    <w:p w14:paraId="17BA6ED3" w14:textId="77777777" w:rsidR="00C76F80" w:rsidRDefault="00034F85" w:rsidP="00F55817">
      <w:r w:rsidRPr="0018402A">
        <w:t xml:space="preserve">By default, </w:t>
      </w:r>
      <w:r w:rsidRPr="0018402A">
        <w:rPr>
          <w:caps/>
        </w:rPr>
        <w:t>modrep</w:t>
      </w:r>
      <w:r w:rsidRPr="0018402A">
        <w:t xml:space="preserve"> ignores certain strings on the model tier and the main tier. These include xxx, </w:t>
      </w:r>
      <w:proofErr w:type="spellStart"/>
      <w:r w:rsidRPr="0018402A">
        <w:t>yyy</w:t>
      </w:r>
      <w:proofErr w:type="spellEnd"/>
      <w:r w:rsidRPr="0018402A">
        <w:t>, www, material preceded by an ampersand, and material preceding the re</w:t>
      </w:r>
      <w:r w:rsidRPr="0018402A">
        <w:softHyphen/>
        <w:t>tracing markers [/] and [//]. To illustrate these exclusions, try this command:</w:t>
      </w:r>
    </w:p>
    <w:p w14:paraId="642A7474" w14:textId="77777777" w:rsidR="00C76F80" w:rsidRDefault="00034F85" w:rsidP="00F07D66">
      <w:pPr>
        <w:pStyle w:val="output"/>
      </w:pPr>
      <w:r w:rsidRPr="00B3225E">
        <w:t xml:space="preserve"> </w:t>
      </w:r>
      <w:proofErr w:type="spellStart"/>
      <w:r w:rsidRPr="00B3225E">
        <w:t>modrep</w:t>
      </w:r>
      <w:proofErr w:type="spellEnd"/>
      <w:r w:rsidRPr="00B3225E">
        <w:t xml:space="preserve"> +b* +</w:t>
      </w:r>
      <w:proofErr w:type="spellStart"/>
      <w:r w:rsidRPr="00B3225E">
        <w:t>c%pho</w:t>
      </w:r>
      <w:proofErr w:type="spellEnd"/>
      <w:r w:rsidRPr="00B3225E">
        <w:t xml:space="preserve"> +k </w:t>
      </w:r>
      <w:proofErr w:type="spellStart"/>
      <w:r w:rsidRPr="00B3225E">
        <w:t>modrep.cha</w:t>
      </w:r>
      <w:proofErr w:type="spellEnd"/>
    </w:p>
    <w:p w14:paraId="7C981E74" w14:textId="77777777" w:rsidR="00C76F80" w:rsidRDefault="00034F85" w:rsidP="00E60E07">
      <w:pPr>
        <w:ind w:firstLine="0"/>
      </w:pPr>
      <w:r w:rsidRPr="0018402A">
        <w:t>The output of this command will look like this:</w:t>
      </w:r>
    </w:p>
    <w:p w14:paraId="5CA40AA3" w14:textId="4BC26B38" w:rsidR="00034F85" w:rsidRPr="00B3225E" w:rsidRDefault="00034F85" w:rsidP="00F07D66">
      <w:pPr>
        <w:pStyle w:val="output"/>
      </w:pPr>
      <w:r w:rsidRPr="00B3225E">
        <w:t>MODREP +b* +</w:t>
      </w:r>
      <w:proofErr w:type="spellStart"/>
      <w:r w:rsidRPr="00B3225E">
        <w:t>c%PHO</w:t>
      </w:r>
      <w:proofErr w:type="spellEnd"/>
      <w:r w:rsidRPr="00B3225E">
        <w:t xml:space="preserve"> +k </w:t>
      </w:r>
      <w:proofErr w:type="spellStart"/>
      <w:r w:rsidRPr="00B3225E">
        <w:t>modrep.cha</w:t>
      </w:r>
      <w:proofErr w:type="spellEnd"/>
    </w:p>
    <w:p w14:paraId="1C38FA4A" w14:textId="77777777" w:rsidR="00034F85" w:rsidRPr="00B3225E" w:rsidRDefault="00034F85" w:rsidP="00F07D66">
      <w:pPr>
        <w:pStyle w:val="output"/>
      </w:pPr>
      <w:proofErr w:type="spellStart"/>
      <w:r w:rsidRPr="00B3225E">
        <w:t>Thu</w:t>
      </w:r>
      <w:proofErr w:type="spellEnd"/>
      <w:r w:rsidRPr="00B3225E">
        <w:t xml:space="preserve"> May 13 13:03:26 1999</w:t>
      </w:r>
    </w:p>
    <w:p w14:paraId="50E6B203" w14:textId="77777777" w:rsidR="00034F85" w:rsidRPr="00B3225E" w:rsidRDefault="00034F85" w:rsidP="00F07D66">
      <w:pPr>
        <w:pStyle w:val="output"/>
      </w:pPr>
      <w:r w:rsidRPr="00B3225E">
        <w:t xml:space="preserve">MODREP (04-May-99) </w:t>
      </w:r>
      <w:proofErr w:type="spellStart"/>
      <w:r w:rsidRPr="00B3225E">
        <w:t>is</w:t>
      </w:r>
      <w:proofErr w:type="spellEnd"/>
      <w:r w:rsidRPr="00B3225E">
        <w:t xml:space="preserve"> </w:t>
      </w:r>
      <w:proofErr w:type="spellStart"/>
      <w:r w:rsidRPr="00B3225E">
        <w:t>conducting</w:t>
      </w:r>
      <w:proofErr w:type="spellEnd"/>
      <w:r w:rsidRPr="00B3225E">
        <w:t xml:space="preserve"> </w:t>
      </w:r>
      <w:proofErr w:type="spellStart"/>
      <w:r w:rsidRPr="00B3225E">
        <w:t>analyses</w:t>
      </w:r>
      <w:proofErr w:type="spellEnd"/>
      <w:r w:rsidRPr="00B3225E">
        <w:t xml:space="preserve"> </w:t>
      </w:r>
      <w:proofErr w:type="spellStart"/>
      <w:r w:rsidRPr="00B3225E">
        <w:t>on</w:t>
      </w:r>
      <w:proofErr w:type="spellEnd"/>
      <w:r w:rsidRPr="00B3225E">
        <w:t>:</w:t>
      </w:r>
    </w:p>
    <w:p w14:paraId="3D4801B8" w14:textId="77777777" w:rsidR="00034F85" w:rsidRPr="00B3225E" w:rsidRDefault="00034F85" w:rsidP="00F07D66">
      <w:pPr>
        <w:pStyle w:val="output"/>
      </w:pPr>
      <w:r w:rsidRPr="00B3225E">
        <w:t xml:space="preserve">  ALL speaker </w:t>
      </w:r>
      <w:proofErr w:type="spellStart"/>
      <w:r w:rsidRPr="00B3225E">
        <w:t>main</w:t>
      </w:r>
      <w:proofErr w:type="spellEnd"/>
      <w:r w:rsidRPr="00B3225E">
        <w:t xml:space="preserve"> </w:t>
      </w:r>
      <w:proofErr w:type="spellStart"/>
      <w:r w:rsidRPr="00B3225E">
        <w:t>tiers</w:t>
      </w:r>
      <w:proofErr w:type="spellEnd"/>
    </w:p>
    <w:p w14:paraId="0E76C783" w14:textId="77777777" w:rsidR="00034F85" w:rsidRPr="00B3225E" w:rsidRDefault="00034F85" w:rsidP="00F07D66">
      <w:pPr>
        <w:pStyle w:val="output"/>
      </w:pPr>
      <w:r w:rsidRPr="00B3225E">
        <w:tab/>
        <w:t xml:space="preserve">and </w:t>
      </w:r>
      <w:proofErr w:type="spellStart"/>
      <w:r w:rsidRPr="00B3225E">
        <w:t>those</w:t>
      </w:r>
      <w:proofErr w:type="spellEnd"/>
      <w:r w:rsidRPr="00B3225E">
        <w:t xml:space="preserve"> </w:t>
      </w:r>
      <w:proofErr w:type="spellStart"/>
      <w:r w:rsidRPr="00B3225E">
        <w:t>speakers</w:t>
      </w:r>
      <w:proofErr w:type="spellEnd"/>
      <w:r w:rsidRPr="00B3225E">
        <w:t xml:space="preserve">' ONLY </w:t>
      </w:r>
      <w:proofErr w:type="spellStart"/>
      <w:r w:rsidRPr="00B3225E">
        <w:t>dependent</w:t>
      </w:r>
      <w:proofErr w:type="spellEnd"/>
      <w:r w:rsidRPr="00B3225E">
        <w:t xml:space="preserve"> </w:t>
      </w:r>
      <w:proofErr w:type="spellStart"/>
      <w:r w:rsidRPr="00B3225E">
        <w:t>tiers</w:t>
      </w:r>
      <w:proofErr w:type="spellEnd"/>
      <w:r w:rsidRPr="00B3225E">
        <w:t xml:space="preserve"> </w:t>
      </w:r>
      <w:proofErr w:type="spellStart"/>
      <w:r w:rsidRPr="00B3225E">
        <w:t>matching</w:t>
      </w:r>
      <w:proofErr w:type="spellEnd"/>
      <w:r w:rsidRPr="00B3225E">
        <w:t>: %PHO;</w:t>
      </w:r>
    </w:p>
    <w:p w14:paraId="7DD0B3FE" w14:textId="77777777" w:rsidR="00034F85" w:rsidRPr="00B3225E" w:rsidRDefault="00034F85" w:rsidP="00F07D66">
      <w:pPr>
        <w:pStyle w:val="output"/>
      </w:pPr>
      <w:r w:rsidRPr="00B3225E">
        <w:t>****************************************</w:t>
      </w:r>
    </w:p>
    <w:p w14:paraId="4A961B72" w14:textId="77777777" w:rsidR="00034F85" w:rsidRPr="00B3225E" w:rsidRDefault="00034F85" w:rsidP="00F07D66">
      <w:pPr>
        <w:pStyle w:val="output"/>
      </w:pPr>
      <w:proofErr w:type="spellStart"/>
      <w:r w:rsidRPr="00B3225E">
        <w:t>From</w:t>
      </w:r>
      <w:proofErr w:type="spellEnd"/>
      <w:r w:rsidRPr="00B3225E">
        <w:t xml:space="preserve"> file &lt;</w:t>
      </w:r>
      <w:proofErr w:type="spellStart"/>
      <w:r w:rsidRPr="00B3225E">
        <w:t>modrep.cha</w:t>
      </w:r>
      <w:proofErr w:type="spellEnd"/>
      <w:r w:rsidRPr="00B3225E">
        <w:t>&gt;</w:t>
      </w:r>
    </w:p>
    <w:p w14:paraId="7BA7CE22" w14:textId="77777777" w:rsidR="00034F85" w:rsidRPr="00B3225E" w:rsidRDefault="00034F85" w:rsidP="00F07D66">
      <w:pPr>
        <w:pStyle w:val="output"/>
      </w:pPr>
      <w:proofErr w:type="spellStart"/>
      <w:r w:rsidRPr="00B3225E">
        <w:lastRenderedPageBreak/>
        <w:t>Model</w:t>
      </w:r>
      <w:proofErr w:type="spellEnd"/>
      <w:r w:rsidRPr="00B3225E">
        <w:t xml:space="preserve"> line:</w:t>
      </w:r>
    </w:p>
    <w:p w14:paraId="7A8D31FD" w14:textId="77777777" w:rsidR="00C76F80" w:rsidRDefault="00034F85" w:rsidP="00F07D66">
      <w:pPr>
        <w:pStyle w:val="output"/>
      </w:pPr>
      <w:proofErr w:type="spellStart"/>
      <w:r w:rsidRPr="00B3225E">
        <w:t>you</w:t>
      </w:r>
      <w:proofErr w:type="spellEnd"/>
      <w:r w:rsidRPr="00B3225E">
        <w:t xml:space="preserve"> </w:t>
      </w:r>
      <w:proofErr w:type="spellStart"/>
      <w:r w:rsidRPr="00B3225E">
        <w:t>zzz</w:t>
      </w:r>
      <w:proofErr w:type="spellEnd"/>
      <w:r w:rsidRPr="00B3225E">
        <w:t xml:space="preserve"> </w:t>
      </w:r>
      <w:proofErr w:type="gramStart"/>
      <w:r w:rsidRPr="00B3225E">
        <w:t>do ?</w:t>
      </w:r>
      <w:proofErr w:type="gramEnd"/>
    </w:p>
    <w:p w14:paraId="63E1E5AC" w14:textId="72D5438B" w:rsidR="00034F85" w:rsidRPr="00B3225E" w:rsidRDefault="00034F85" w:rsidP="00F07D66">
      <w:pPr>
        <w:pStyle w:val="output"/>
      </w:pPr>
      <w:proofErr w:type="spellStart"/>
      <w:r w:rsidRPr="00B3225E">
        <w:t>is</w:t>
      </w:r>
      <w:proofErr w:type="spellEnd"/>
      <w:r w:rsidRPr="00B3225E">
        <w:t xml:space="preserve"> </w:t>
      </w:r>
      <w:proofErr w:type="spellStart"/>
      <w:r w:rsidRPr="00B3225E">
        <w:t>longer</w:t>
      </w:r>
      <w:proofErr w:type="spellEnd"/>
      <w:r w:rsidRPr="00B3225E">
        <w:t xml:space="preserve"> </w:t>
      </w:r>
      <w:proofErr w:type="spellStart"/>
      <w:r w:rsidRPr="00B3225E">
        <w:t>than</w:t>
      </w:r>
      <w:proofErr w:type="spellEnd"/>
      <w:r w:rsidRPr="00B3225E">
        <w:t xml:space="preserve"> </w:t>
      </w:r>
      <w:proofErr w:type="spellStart"/>
      <w:r w:rsidRPr="00B3225E">
        <w:t>Rep</w:t>
      </w:r>
      <w:proofErr w:type="spellEnd"/>
      <w:r w:rsidRPr="00B3225E">
        <w:t xml:space="preserve"> line:</w:t>
      </w:r>
    </w:p>
    <w:p w14:paraId="1099A22E" w14:textId="77777777" w:rsidR="00C76F80" w:rsidRDefault="00034F85" w:rsidP="00F07D66">
      <w:pPr>
        <w:pStyle w:val="output"/>
      </w:pPr>
      <w:proofErr w:type="spellStart"/>
      <w:r w:rsidRPr="00B3225E">
        <w:t>yu</w:t>
      </w:r>
      <w:proofErr w:type="spellEnd"/>
      <w:r w:rsidRPr="00B3225E">
        <w:t xml:space="preserve"> du</w:t>
      </w:r>
    </w:p>
    <w:p w14:paraId="306365ED" w14:textId="77777777" w:rsidR="00C76F80" w:rsidRDefault="00034F85" w:rsidP="00F07D66">
      <w:pPr>
        <w:pStyle w:val="output"/>
      </w:pPr>
      <w:r w:rsidRPr="00B3225E">
        <w:t>In File "</w:t>
      </w:r>
      <w:proofErr w:type="spellStart"/>
      <w:r w:rsidRPr="00B3225E">
        <w:t>modrep.cha</w:t>
      </w:r>
      <w:proofErr w:type="spellEnd"/>
      <w:r w:rsidRPr="00B3225E">
        <w:t xml:space="preserve">" in </w:t>
      </w:r>
      <w:proofErr w:type="spellStart"/>
      <w:r w:rsidRPr="00B3225E">
        <w:t>tier</w:t>
      </w:r>
      <w:proofErr w:type="spellEnd"/>
      <w:r w:rsidRPr="00B3225E">
        <w:t xml:space="preserve"> </w:t>
      </w:r>
      <w:proofErr w:type="spellStart"/>
      <w:proofErr w:type="gramStart"/>
      <w:r w:rsidRPr="00B3225E">
        <w:t>cluster</w:t>
      </w:r>
      <w:proofErr w:type="spellEnd"/>
      <w:proofErr w:type="gramEnd"/>
      <w:r w:rsidRPr="00B3225E">
        <w:t xml:space="preserve"> </w:t>
      </w:r>
      <w:proofErr w:type="spellStart"/>
      <w:r w:rsidRPr="00B3225E">
        <w:t>around</w:t>
      </w:r>
      <w:proofErr w:type="spellEnd"/>
      <w:r w:rsidRPr="00B3225E">
        <w:t xml:space="preserve"> line 13.</w:t>
      </w:r>
    </w:p>
    <w:p w14:paraId="186DBD8D" w14:textId="70EF88E3" w:rsidR="00034F85" w:rsidRPr="0018402A" w:rsidRDefault="00034F85" w:rsidP="00E60E07">
      <w:pPr>
        <w:ind w:firstLine="0"/>
      </w:pPr>
      <w:r w:rsidRPr="0018402A">
        <w:t>If you want to include some of the excluded strings, you can add the +q option. For ex</w:t>
      </w:r>
      <w:r w:rsidRPr="0018402A">
        <w:softHyphen/>
        <w:t>ample, you could type:</w:t>
      </w:r>
    </w:p>
    <w:p w14:paraId="450D9168" w14:textId="77777777" w:rsidR="00034F85" w:rsidRPr="00B3225E" w:rsidRDefault="00034F85" w:rsidP="00F07D66">
      <w:pPr>
        <w:pStyle w:val="output"/>
      </w:pPr>
      <w:r w:rsidRPr="00B3225E">
        <w:t xml:space="preserve"> </w:t>
      </w:r>
      <w:proofErr w:type="spellStart"/>
      <w:r w:rsidRPr="00B3225E">
        <w:t>modrep</w:t>
      </w:r>
      <w:proofErr w:type="spellEnd"/>
      <w:r w:rsidRPr="00B3225E">
        <w:t xml:space="preserve"> +b* +</w:t>
      </w:r>
      <w:proofErr w:type="spellStart"/>
      <w:r w:rsidRPr="00B3225E">
        <w:t>c%pho</w:t>
      </w:r>
      <w:proofErr w:type="spellEnd"/>
      <w:r w:rsidRPr="00B3225E">
        <w:t xml:space="preserve"> +k </w:t>
      </w:r>
      <w:proofErr w:type="spellStart"/>
      <w:r w:rsidRPr="00B3225E">
        <w:t>modrep.cha</w:t>
      </w:r>
      <w:proofErr w:type="spellEnd"/>
      <w:r w:rsidRPr="00B3225E">
        <w:t xml:space="preserve"> +</w:t>
      </w:r>
      <w:proofErr w:type="spellStart"/>
      <w:r w:rsidRPr="00B3225E">
        <w:t>qwww</w:t>
      </w:r>
      <w:proofErr w:type="spellEnd"/>
    </w:p>
    <w:p w14:paraId="34900BB0" w14:textId="77777777" w:rsidR="00034F85" w:rsidRPr="0018402A" w:rsidRDefault="00034F85" w:rsidP="00E60E07">
      <w:pPr>
        <w:ind w:firstLine="0"/>
      </w:pPr>
      <w:r w:rsidRPr="0018402A">
        <w:t xml:space="preserve">However, adding the </w:t>
      </w:r>
      <w:r w:rsidRPr="0018402A">
        <w:rPr>
          <w:i/>
        </w:rPr>
        <w:t>www</w:t>
      </w:r>
      <w:r w:rsidRPr="0018402A">
        <w:t xml:space="preserve"> would destroy the one-to-one match between the model line and the replica line. When this happens, </w:t>
      </w:r>
      <w:r w:rsidRPr="0018402A">
        <w:rPr>
          <w:caps/>
        </w:rPr>
        <w:t>clan</w:t>
      </w:r>
      <w:r w:rsidRPr="0018402A">
        <w:t xml:space="preserve"> will complain and then die. Give this a try to see how it works. It is also possible to exclude additional strings using the +q switch. For example, you could exclude all words beginning with “z” using this command:</w:t>
      </w:r>
    </w:p>
    <w:p w14:paraId="151D2EAA" w14:textId="77777777" w:rsidR="00034F85" w:rsidRPr="00B3225E" w:rsidRDefault="00034F85" w:rsidP="00F07D66">
      <w:pPr>
        <w:pStyle w:val="output"/>
      </w:pPr>
      <w:r w:rsidRPr="00B3225E">
        <w:t xml:space="preserve"> </w:t>
      </w:r>
      <w:proofErr w:type="spellStart"/>
      <w:r w:rsidRPr="00B3225E">
        <w:t>modrep</w:t>
      </w:r>
      <w:proofErr w:type="spellEnd"/>
      <w:r w:rsidRPr="00B3225E">
        <w:t xml:space="preserve"> +b* +</w:t>
      </w:r>
      <w:proofErr w:type="spellStart"/>
      <w:r w:rsidRPr="00B3225E">
        <w:t>c%pho</w:t>
      </w:r>
      <w:proofErr w:type="spellEnd"/>
      <w:r w:rsidRPr="00B3225E">
        <w:t xml:space="preserve"> +k </w:t>
      </w:r>
      <w:proofErr w:type="spellStart"/>
      <w:r w:rsidRPr="00B3225E">
        <w:t>modrep.cha</w:t>
      </w:r>
      <w:proofErr w:type="spellEnd"/>
      <w:r w:rsidRPr="00B3225E">
        <w:t xml:space="preserve"> -</w:t>
      </w:r>
      <w:proofErr w:type="spellStart"/>
      <w:r w:rsidRPr="00B3225E">
        <w:t>qz</w:t>
      </w:r>
      <w:proofErr w:type="spellEnd"/>
      <w:r w:rsidRPr="00B3225E">
        <w:t>*</w:t>
      </w:r>
    </w:p>
    <w:p w14:paraId="60F5C3D8" w14:textId="3BAF077F" w:rsidR="00C76F80" w:rsidRDefault="00E60E07" w:rsidP="00E60E07">
      <w:pPr>
        <w:ind w:firstLine="0"/>
      </w:pPr>
      <w:r>
        <w:t>Because</w:t>
      </w:r>
      <w:r w:rsidR="00034F85" w:rsidRPr="0018402A">
        <w:t xml:space="preserve"> there are no words beginning with “z” in the file, this will not change the match between the model and the replica.</w:t>
      </w:r>
    </w:p>
    <w:p w14:paraId="76E1841C" w14:textId="7049F981" w:rsidR="00034F85" w:rsidRPr="0018402A" w:rsidRDefault="00034F85" w:rsidP="00F55817">
      <w:r w:rsidRPr="0018402A">
        <w:t xml:space="preserve">If the main line has no speech and only a 0, </w:t>
      </w:r>
      <w:r w:rsidRPr="0018402A">
        <w:rPr>
          <w:caps/>
        </w:rPr>
        <w:t xml:space="preserve">modrep </w:t>
      </w:r>
      <w:r w:rsidRPr="0018402A">
        <w:t>will effectively copy this zero as many times as in needed to match up with the number of units on the %mod tier that is being used to match up with the main line.</w:t>
      </w:r>
    </w:p>
    <w:p w14:paraId="44962759" w14:textId="778ACA09" w:rsidR="00034F85" w:rsidRPr="0018402A" w:rsidRDefault="00034F85" w:rsidP="00F55817">
      <w:pPr>
        <w:pStyle w:val="Heading3"/>
      </w:pPr>
      <w:bookmarkStart w:id="1039" w:name="_Toc22195110"/>
      <w:bookmarkStart w:id="1040" w:name="_Toc174790689"/>
      <w:bookmarkStart w:id="1041" w:name="_Toc36836475"/>
      <w:bookmarkStart w:id="1042" w:name="_Toc40883584"/>
      <w:bookmarkStart w:id="1043" w:name="_Toc75446304"/>
      <w:bookmarkStart w:id="1044" w:name="_Toc87376434"/>
      <w:bookmarkStart w:id="1045" w:name="_Toc156743626"/>
      <w:r w:rsidRPr="0018402A">
        <w:t>Using a %mod Line</w:t>
      </w:r>
      <w:bookmarkEnd w:id="1039"/>
      <w:bookmarkEnd w:id="1040"/>
      <w:bookmarkEnd w:id="1041"/>
      <w:bookmarkEnd w:id="1042"/>
      <w:bookmarkEnd w:id="1043"/>
      <w:bookmarkEnd w:id="1044"/>
      <w:bookmarkEnd w:id="1045"/>
    </w:p>
    <w:p w14:paraId="4F7060DD" w14:textId="77777777" w:rsidR="00034F85" w:rsidRPr="0018402A" w:rsidRDefault="00034F85" w:rsidP="00F55817">
      <w:r w:rsidRPr="0018402A">
        <w:t xml:space="preserve">A more precise way of using </w:t>
      </w:r>
      <w:r w:rsidRPr="0018402A">
        <w:rPr>
          <w:caps/>
        </w:rPr>
        <w:t>modrep</w:t>
      </w:r>
      <w:r w:rsidRPr="0018402A">
        <w:t xml:space="preserve"> is to construct a %mod line to match the %pho line. In </w:t>
      </w:r>
      <w:proofErr w:type="spellStart"/>
      <w:r w:rsidRPr="0018402A">
        <w:t>modrep.cha</w:t>
      </w:r>
      <w:proofErr w:type="spellEnd"/>
      <w:r w:rsidRPr="0018402A">
        <w:t>, a %mod line has been included. When this is done the following type of command can be used:</w:t>
      </w:r>
    </w:p>
    <w:p w14:paraId="2540EED4" w14:textId="77777777" w:rsidR="00034F85" w:rsidRPr="00B3225E" w:rsidRDefault="00034F85" w:rsidP="00F07D66">
      <w:pPr>
        <w:pStyle w:val="output"/>
      </w:pPr>
      <w:proofErr w:type="spellStart"/>
      <w:r w:rsidRPr="00B3225E">
        <w:t>modrep</w:t>
      </w:r>
      <w:proofErr w:type="spellEnd"/>
      <w:r w:rsidRPr="00B3225E">
        <w:t xml:space="preserve"> +</w:t>
      </w:r>
      <w:proofErr w:type="spellStart"/>
      <w:r w:rsidRPr="00B3225E">
        <w:t>b%mod</w:t>
      </w:r>
      <w:proofErr w:type="spellEnd"/>
      <w:r w:rsidRPr="00B3225E">
        <w:t xml:space="preserve"> +</w:t>
      </w:r>
      <w:proofErr w:type="spellStart"/>
      <w:r w:rsidRPr="00B3225E">
        <w:t>c%pho</w:t>
      </w:r>
      <w:proofErr w:type="spellEnd"/>
      <w:r w:rsidRPr="00B3225E">
        <w:t xml:space="preserve"> +k </w:t>
      </w:r>
      <w:proofErr w:type="spellStart"/>
      <w:r w:rsidRPr="00B3225E">
        <w:t>modrep.cha</w:t>
      </w:r>
      <w:proofErr w:type="spellEnd"/>
    </w:p>
    <w:p w14:paraId="47170E1C" w14:textId="77777777" w:rsidR="00034F85" w:rsidRPr="0018402A" w:rsidRDefault="00034F85" w:rsidP="00E60E07">
      <w:pPr>
        <w:ind w:firstLine="0"/>
      </w:pPr>
      <w:r w:rsidRPr="0018402A">
        <w:t>This command will compare the %mod and %pho lines for both the mother and the child in the sample file. Note that it is also possible to trace pronunciations of individual target words by using the +o switch as in this command for tracing words beginning with /m/:</w:t>
      </w:r>
    </w:p>
    <w:p w14:paraId="5A8532DE" w14:textId="77777777" w:rsidR="00034F85" w:rsidRPr="00B3225E" w:rsidRDefault="00034F85" w:rsidP="00F07D66">
      <w:pPr>
        <w:pStyle w:val="output"/>
      </w:pPr>
      <w:r w:rsidRPr="00B3225E">
        <w:tab/>
      </w:r>
      <w:proofErr w:type="spellStart"/>
      <w:r w:rsidRPr="00B3225E">
        <w:t>modrep</w:t>
      </w:r>
      <w:proofErr w:type="spellEnd"/>
      <w:r w:rsidRPr="00B3225E">
        <w:t xml:space="preserve"> +</w:t>
      </w:r>
      <w:proofErr w:type="spellStart"/>
      <w:r w:rsidRPr="00B3225E">
        <w:t>b%mod</w:t>
      </w:r>
      <w:proofErr w:type="spellEnd"/>
      <w:r w:rsidRPr="00B3225E">
        <w:t xml:space="preserve"> +</w:t>
      </w:r>
      <w:proofErr w:type="spellStart"/>
      <w:r w:rsidRPr="00B3225E">
        <w:t>c%pho</w:t>
      </w:r>
      <w:proofErr w:type="spellEnd"/>
      <w:r w:rsidRPr="00B3225E">
        <w:t xml:space="preserve"> +k +</w:t>
      </w:r>
      <w:proofErr w:type="spellStart"/>
      <w:r w:rsidRPr="00B3225E">
        <w:t>om</w:t>
      </w:r>
      <w:proofErr w:type="spellEnd"/>
      <w:r w:rsidRPr="00B3225E">
        <w:t xml:space="preserve">* </w:t>
      </w:r>
      <w:proofErr w:type="spellStart"/>
      <w:r w:rsidRPr="00B3225E">
        <w:t>modrep.cha</w:t>
      </w:r>
      <w:proofErr w:type="spellEnd"/>
    </w:p>
    <w:p w14:paraId="42FD61AA" w14:textId="79E17DAC" w:rsidR="00034F85" w:rsidRPr="0018402A" w:rsidRDefault="000A5F5F" w:rsidP="00F55817">
      <w:pPr>
        <w:pStyle w:val="Heading3"/>
      </w:pPr>
      <w:bookmarkStart w:id="1046" w:name="_Toc36836476"/>
      <w:bookmarkStart w:id="1047" w:name="_Toc40883585"/>
      <w:bookmarkStart w:id="1048" w:name="_Toc75446305"/>
      <w:bookmarkStart w:id="1049" w:name="_Toc87376435"/>
      <w:bookmarkStart w:id="1050" w:name="_Toc156743627"/>
      <w:r>
        <w:t xml:space="preserve">MODREP </w:t>
      </w:r>
      <w:r w:rsidR="00595AB9" w:rsidRPr="0018402A">
        <w:t>for the %mor line</w:t>
      </w:r>
      <w:bookmarkEnd w:id="1046"/>
      <w:bookmarkEnd w:id="1047"/>
      <w:bookmarkEnd w:id="1048"/>
      <w:bookmarkEnd w:id="1049"/>
      <w:bookmarkEnd w:id="1050"/>
    </w:p>
    <w:p w14:paraId="0D9889A2" w14:textId="3F2F4573" w:rsidR="00034F85" w:rsidRPr="0018402A" w:rsidRDefault="00595AB9" w:rsidP="00F55817">
      <w:r w:rsidRPr="0018402A">
        <w:t xml:space="preserve">Because words on the main line stand in a one-to-one relation with words on the %mor line, </w:t>
      </w:r>
      <w:r w:rsidR="00034F85" w:rsidRPr="0018402A">
        <w:t>MODREP can also be used to match codes on the %mor tier to words on the main line. For example, if you want to find all the words on the main line that match words on the %mor line with an accusative suffix in the mother’s speech in sample2.cha, you can use this command:</w:t>
      </w:r>
    </w:p>
    <w:p w14:paraId="2FE4BB48" w14:textId="77777777" w:rsidR="00034F85" w:rsidRPr="00B3225E" w:rsidRDefault="00034F85" w:rsidP="00F07D66">
      <w:pPr>
        <w:pStyle w:val="output"/>
      </w:pPr>
      <w:r w:rsidRPr="00B3225E">
        <w:tab/>
      </w:r>
      <w:proofErr w:type="spellStart"/>
      <w:r w:rsidRPr="00B3225E">
        <w:t>modrep</w:t>
      </w:r>
      <w:proofErr w:type="spellEnd"/>
      <w:r w:rsidRPr="00B3225E">
        <w:t xml:space="preserve"> +</w:t>
      </w:r>
      <w:proofErr w:type="spellStart"/>
      <w:r w:rsidRPr="00B3225E">
        <w:t>b%mor</w:t>
      </w:r>
      <w:proofErr w:type="spellEnd"/>
      <w:r w:rsidRPr="00B3225E">
        <w:t xml:space="preserve"> +c*MOT +o"*ACC" sample2.cha</w:t>
      </w:r>
    </w:p>
    <w:p w14:paraId="74F1922B" w14:textId="51EC70D8" w:rsidR="00034F85" w:rsidRPr="0018402A" w:rsidRDefault="00595AB9" w:rsidP="00E60E07">
      <w:pPr>
        <w:ind w:firstLine="0"/>
      </w:pPr>
      <w:r w:rsidRPr="0018402A">
        <w:t>T</w:t>
      </w:r>
      <w:r w:rsidR="00034F85" w:rsidRPr="0018402A">
        <w:t>he output of this command is:</w:t>
      </w:r>
    </w:p>
    <w:p w14:paraId="728173BA" w14:textId="77777777" w:rsidR="00034F85" w:rsidRPr="00B3225E" w:rsidRDefault="00034F85" w:rsidP="00F07D66">
      <w:pPr>
        <w:pStyle w:val="output"/>
      </w:pPr>
      <w:proofErr w:type="spellStart"/>
      <w:r w:rsidRPr="00B3225E">
        <w:t>From</w:t>
      </w:r>
      <w:proofErr w:type="spellEnd"/>
      <w:r w:rsidRPr="00B3225E">
        <w:t xml:space="preserve"> file &lt;sample2.cha&gt;</w:t>
      </w:r>
    </w:p>
    <w:p w14:paraId="6B41AD5D" w14:textId="77777777" w:rsidR="00034F85" w:rsidRPr="00B3225E" w:rsidRDefault="00034F85" w:rsidP="00F07D66">
      <w:pPr>
        <w:pStyle w:val="output"/>
      </w:pPr>
      <w:r w:rsidRPr="00B3225E">
        <w:t xml:space="preserve"> 1 </w:t>
      </w:r>
      <w:proofErr w:type="spellStart"/>
      <w:proofErr w:type="gramStart"/>
      <w:r w:rsidRPr="00B3225E">
        <w:t>n:a</w:t>
      </w:r>
      <w:proofErr w:type="gramEnd"/>
      <w:r w:rsidRPr="00B3225E">
        <w:t>|ball-acc</w:t>
      </w:r>
      <w:proofErr w:type="spellEnd"/>
    </w:p>
    <w:p w14:paraId="51A4C04C" w14:textId="77777777" w:rsidR="00034F85" w:rsidRPr="00B3225E" w:rsidRDefault="00034F85" w:rsidP="00F07D66">
      <w:pPr>
        <w:pStyle w:val="output"/>
      </w:pPr>
      <w:r w:rsidRPr="00B3225E">
        <w:t xml:space="preserve">      1 </w:t>
      </w:r>
      <w:proofErr w:type="spellStart"/>
      <w:r w:rsidRPr="00B3225E">
        <w:t>labda't</w:t>
      </w:r>
      <w:proofErr w:type="spellEnd"/>
    </w:p>
    <w:p w14:paraId="3871F2A9" w14:textId="77777777" w:rsidR="00034F85" w:rsidRPr="00B3225E" w:rsidRDefault="00034F85" w:rsidP="00F07D66">
      <w:pPr>
        <w:pStyle w:val="output"/>
      </w:pPr>
      <w:r w:rsidRPr="00B3225E">
        <w:t xml:space="preserve"> 1 </w:t>
      </w:r>
      <w:proofErr w:type="spellStart"/>
      <w:proofErr w:type="gramStart"/>
      <w:r w:rsidRPr="00B3225E">
        <w:t>n:a</w:t>
      </w:r>
      <w:proofErr w:type="gramEnd"/>
      <w:r w:rsidRPr="00B3225E">
        <w:t>|duck-acc</w:t>
      </w:r>
      <w:proofErr w:type="spellEnd"/>
    </w:p>
    <w:p w14:paraId="06770913" w14:textId="77777777" w:rsidR="00034F85" w:rsidRPr="00B3225E" w:rsidRDefault="00034F85" w:rsidP="00F07D66">
      <w:pPr>
        <w:pStyle w:val="output"/>
      </w:pPr>
      <w:r w:rsidRPr="00B3225E">
        <w:t xml:space="preserve">      1 </w:t>
      </w:r>
      <w:proofErr w:type="spellStart"/>
      <w:r w:rsidRPr="00B3225E">
        <w:t>kacsa't</w:t>
      </w:r>
      <w:proofErr w:type="spellEnd"/>
    </w:p>
    <w:p w14:paraId="1FA3E2EA" w14:textId="77777777" w:rsidR="00034F85" w:rsidRPr="00B3225E" w:rsidRDefault="00034F85" w:rsidP="00F07D66">
      <w:pPr>
        <w:pStyle w:val="output"/>
      </w:pPr>
      <w:r w:rsidRPr="00B3225E">
        <w:t xml:space="preserve"> 1 </w:t>
      </w:r>
      <w:proofErr w:type="spellStart"/>
      <w:proofErr w:type="gramStart"/>
      <w:r w:rsidRPr="00B3225E">
        <w:t>n:i</w:t>
      </w:r>
      <w:proofErr w:type="gramEnd"/>
      <w:r w:rsidRPr="00B3225E">
        <w:t>|plane-acc</w:t>
      </w:r>
      <w:proofErr w:type="spellEnd"/>
    </w:p>
    <w:p w14:paraId="43D96C4C" w14:textId="77777777" w:rsidR="00C76F80" w:rsidRDefault="00034F85" w:rsidP="00F07D66">
      <w:pPr>
        <w:pStyle w:val="output"/>
      </w:pPr>
      <w:r w:rsidRPr="00B3225E">
        <w:t xml:space="preserve">      1 </w:t>
      </w:r>
      <w:proofErr w:type="spellStart"/>
      <w:r w:rsidRPr="00B3225E">
        <w:t>repu"lo"ge'pet</w:t>
      </w:r>
      <w:proofErr w:type="spellEnd"/>
    </w:p>
    <w:p w14:paraId="69C549F3" w14:textId="77553506" w:rsidR="00C76F80" w:rsidRDefault="00034F85" w:rsidP="00F55817">
      <w:r w:rsidRPr="0018402A">
        <w:lastRenderedPageBreak/>
        <w:t xml:space="preserve">If you want to conduct an even more careful selection of codes on the %mor line, you can make combined use of </w:t>
      </w:r>
      <w:r w:rsidRPr="0018402A">
        <w:rPr>
          <w:caps/>
        </w:rPr>
        <w:t>modrep</w:t>
      </w:r>
      <w:r w:rsidRPr="0018402A">
        <w:t xml:space="preserve"> and </w:t>
      </w:r>
      <w:r w:rsidRPr="0018402A">
        <w:rPr>
          <w:caps/>
        </w:rPr>
        <w:t>combo</w:t>
      </w:r>
      <w:r w:rsidRPr="0018402A">
        <w:t>. For example, if you want to find all the words matching accusatives that follow verbs, you first select these utterances by run</w:t>
      </w:r>
      <w:r w:rsidRPr="0018402A">
        <w:softHyphen/>
        <w:t xml:space="preserve">ning </w:t>
      </w:r>
      <w:r w:rsidRPr="0018402A">
        <w:rPr>
          <w:caps/>
        </w:rPr>
        <w:t xml:space="preserve">combo </w:t>
      </w:r>
      <w:r w:rsidRPr="0018402A">
        <w:t xml:space="preserve">with the +d switch and the correct +s switch and then </w:t>
      </w:r>
      <w:r w:rsidR="00507297">
        <w:t>analyze</w:t>
      </w:r>
      <w:r w:rsidRPr="0018402A">
        <w:t xml:space="preserve"> the output </w:t>
      </w:r>
      <w:r w:rsidR="00507297">
        <w:t>using</w:t>
      </w:r>
      <w:r w:rsidRPr="0018402A">
        <w:t xml:space="preserve"> the </w:t>
      </w:r>
      <w:r w:rsidRPr="0018402A">
        <w:rPr>
          <w:caps/>
        </w:rPr>
        <w:t>modrep</w:t>
      </w:r>
      <w:r w:rsidRPr="0018402A">
        <w:t xml:space="preserve"> command we used earlier. </w:t>
      </w:r>
    </w:p>
    <w:p w14:paraId="61F8021A" w14:textId="3BD8B421" w:rsidR="00034F85" w:rsidRPr="00B3225E" w:rsidRDefault="00034F85" w:rsidP="00F07D66">
      <w:pPr>
        <w:pStyle w:val="output"/>
      </w:pPr>
      <w:r w:rsidRPr="00B3225E">
        <w:t>combo +</w:t>
      </w:r>
      <w:proofErr w:type="spellStart"/>
      <w:r w:rsidRPr="00B3225E">
        <w:t>s"</w:t>
      </w:r>
      <w:proofErr w:type="gramStart"/>
      <w:r w:rsidRPr="00B3225E">
        <w:t>v</w:t>
      </w:r>
      <w:proofErr w:type="spellEnd"/>
      <w:r w:rsidRPr="00B3225E">
        <w:t>:*</w:t>
      </w:r>
      <w:proofErr w:type="gramEnd"/>
      <w:r w:rsidRPr="00B3225E">
        <w:t>^*^</w:t>
      </w:r>
      <w:r w:rsidR="00507297">
        <w:t>n:*-</w:t>
      </w:r>
      <w:proofErr w:type="spellStart"/>
      <w:r w:rsidR="00507297">
        <w:t>acc</w:t>
      </w:r>
      <w:proofErr w:type="spellEnd"/>
      <w:r w:rsidR="00507297">
        <w:t>" +</w:t>
      </w:r>
      <w:proofErr w:type="spellStart"/>
      <w:r w:rsidR="00507297">
        <w:t>t%mor</w:t>
      </w:r>
      <w:proofErr w:type="spellEnd"/>
      <w:r w:rsidR="00507297">
        <w:t xml:space="preserve"> sample2.cha +d +f</w:t>
      </w:r>
      <w:r w:rsidRPr="00B3225E">
        <w:t xml:space="preserve"> </w:t>
      </w:r>
    </w:p>
    <w:p w14:paraId="771C4715" w14:textId="2D3C3610" w:rsidR="00C76F80" w:rsidRDefault="00034F85" w:rsidP="00F07D66">
      <w:pPr>
        <w:pStyle w:val="output"/>
      </w:pPr>
      <w:proofErr w:type="spellStart"/>
      <w:r w:rsidRPr="00B3225E">
        <w:t>modrep</w:t>
      </w:r>
      <w:proofErr w:type="spellEnd"/>
      <w:r w:rsidRPr="00B3225E">
        <w:t xml:space="preserve"> +</w:t>
      </w:r>
      <w:proofErr w:type="spellStart"/>
      <w:r w:rsidRPr="00B3225E">
        <w:t>b%mor</w:t>
      </w:r>
      <w:proofErr w:type="spellEnd"/>
      <w:r w:rsidRPr="00B3225E">
        <w:t xml:space="preserve"> +c*MOT +o"*acc"</w:t>
      </w:r>
      <w:r w:rsidR="00507297">
        <w:t>sample2.cmb.cex</w:t>
      </w:r>
    </w:p>
    <w:p w14:paraId="5C7230BD" w14:textId="50B2D182" w:rsidR="00034F85" w:rsidRPr="0018402A" w:rsidRDefault="00034F85" w:rsidP="00E60E07">
      <w:pPr>
        <w:ind w:firstLine="0"/>
      </w:pPr>
      <w:r w:rsidRPr="0018402A">
        <w:t xml:space="preserve">The output of this program is the same as in the previous example. </w:t>
      </w:r>
      <w:r w:rsidR="00DA7D3C" w:rsidRPr="0018402A">
        <w:t>However</w:t>
      </w:r>
      <w:r w:rsidRPr="0018402A">
        <w:t xml:space="preserve">, in a large input file, the addition of the </w:t>
      </w:r>
      <w:r w:rsidRPr="0018402A">
        <w:rPr>
          <w:caps/>
        </w:rPr>
        <w:t>combo</w:t>
      </w:r>
      <w:r w:rsidRPr="0018402A">
        <w:t xml:space="preserve"> filter can make the search much more restrictive and powerful.</w:t>
      </w:r>
      <w:r w:rsidR="00595AB9" w:rsidRPr="0018402A">
        <w:t xml:space="preserve"> </w:t>
      </w:r>
    </w:p>
    <w:p w14:paraId="23C4B108" w14:textId="501AAA17" w:rsidR="00034F85" w:rsidRDefault="00034F85" w:rsidP="00F55817">
      <w:pPr>
        <w:pStyle w:val="Heading3"/>
      </w:pPr>
      <w:bookmarkStart w:id="1051" w:name="_Toc22195112"/>
      <w:bookmarkStart w:id="1052" w:name="_Toc174790691"/>
      <w:bookmarkStart w:id="1053" w:name="_Toc36836477"/>
      <w:bookmarkStart w:id="1054" w:name="_Toc40883586"/>
      <w:bookmarkStart w:id="1055" w:name="_Toc75446306"/>
      <w:bookmarkStart w:id="1056" w:name="_Toc87376436"/>
      <w:bookmarkStart w:id="1057" w:name="_Toc156743628"/>
      <w:r w:rsidRPr="0018402A">
        <w:t>Unique Options</w:t>
      </w:r>
      <w:bookmarkEnd w:id="1051"/>
      <w:bookmarkEnd w:id="1052"/>
      <w:bookmarkEnd w:id="1053"/>
      <w:bookmarkEnd w:id="1054"/>
      <w:bookmarkEnd w:id="1055"/>
      <w:bookmarkEnd w:id="1056"/>
      <w:bookmarkEnd w:id="1057"/>
    </w:p>
    <w:p w14:paraId="29FC1C95" w14:textId="548AF6E8" w:rsidR="007E5C05" w:rsidRPr="007E5C05" w:rsidRDefault="007E5C05" w:rsidP="00143191">
      <w:pPr>
        <w:ind w:firstLine="0"/>
      </w:pPr>
      <w:r>
        <w:t>MODREP has the following unique options:</w:t>
      </w:r>
    </w:p>
    <w:p w14:paraId="33E7AFF9" w14:textId="77777777" w:rsidR="00C76F80" w:rsidRDefault="00853B81" w:rsidP="00F55817">
      <w:pPr>
        <w:pStyle w:val="Options"/>
        <w:rPr>
          <w:b/>
        </w:rPr>
      </w:pPr>
      <w:r>
        <w:rPr>
          <w:b/>
        </w:rPr>
        <w:t>+a</w:t>
      </w:r>
      <w:r>
        <w:rPr>
          <w:b/>
        </w:rPr>
        <w:tab/>
      </w:r>
      <w:proofErr w:type="gramStart"/>
      <w:r w:rsidRPr="00853B81">
        <w:t>sort</w:t>
      </w:r>
      <w:proofErr w:type="gramEnd"/>
      <w:r w:rsidRPr="00853B81">
        <w:t xml:space="preserve"> output by descending frequency</w:t>
      </w:r>
    </w:p>
    <w:p w14:paraId="49F9DD31" w14:textId="77777777" w:rsidR="00C76F80" w:rsidRDefault="00034F85" w:rsidP="00F55817">
      <w:pPr>
        <w:pStyle w:val="Options"/>
      </w:pPr>
      <w:r w:rsidRPr="0018402A">
        <w:rPr>
          <w:b/>
        </w:rPr>
        <w:t>+b</w:t>
      </w:r>
      <w:r w:rsidRPr="0018402A">
        <w:rPr>
          <w:b/>
        </w:rPr>
        <w:tab/>
      </w:r>
      <w:r w:rsidRPr="0018402A">
        <w:t>This switch is used to set the model tier name. There is no default setting. The model tier can also be set to the main line, using +b* or +b*chi.</w:t>
      </w:r>
    </w:p>
    <w:p w14:paraId="5F276D9F" w14:textId="77777777" w:rsidR="00C76F80" w:rsidRDefault="00034F85" w:rsidP="00F55817">
      <w:pPr>
        <w:pStyle w:val="Options"/>
      </w:pPr>
      <w:r w:rsidRPr="0018402A">
        <w:rPr>
          <w:b/>
        </w:rPr>
        <w:t>+c</w:t>
      </w:r>
      <w:r w:rsidRPr="0018402A">
        <w:rPr>
          <w:b/>
        </w:rPr>
        <w:tab/>
      </w:r>
      <w:r w:rsidRPr="0018402A">
        <w:t>You can use this switch to change the name of the replica tier. There is no default setting.</w:t>
      </w:r>
    </w:p>
    <w:p w14:paraId="10DC8DBA" w14:textId="77777777" w:rsidR="00C76F80" w:rsidRDefault="00034F85" w:rsidP="00F55817">
      <w:pPr>
        <w:pStyle w:val="Options"/>
      </w:pPr>
      <w:r w:rsidRPr="0018402A">
        <w:rPr>
          <w:b/>
        </w:rPr>
        <w:t>+n</w:t>
      </w:r>
      <w:r w:rsidRPr="0018402A">
        <w:rPr>
          <w:b/>
        </w:rPr>
        <w:tab/>
      </w:r>
      <w:r w:rsidRPr="0018402A">
        <w:t xml:space="preserve">This switch limits the shape of the output from the replica tier in </w:t>
      </w:r>
      <w:r w:rsidRPr="0018402A">
        <w:rPr>
          <w:caps/>
        </w:rPr>
        <w:t>modrep</w:t>
      </w:r>
      <w:r w:rsidRPr="0018402A">
        <w:t xml:space="preserve"> to some string or file of strings. For example, you can cut down the replica tier output to only those strings ending in “-</w:t>
      </w:r>
      <w:proofErr w:type="spellStart"/>
      <w:r w:rsidRPr="0018402A">
        <w:t>ing</w:t>
      </w:r>
      <w:proofErr w:type="spellEnd"/>
      <w:r w:rsidRPr="0018402A">
        <w:t>.” If you want to track a series of strings or words, you can put them in a file and use the @filename form for the switch.</w:t>
      </w:r>
    </w:p>
    <w:p w14:paraId="45D5B805" w14:textId="77777777" w:rsidR="00C76F80" w:rsidRDefault="00034F85" w:rsidP="00F55817">
      <w:pPr>
        <w:pStyle w:val="Options"/>
      </w:pPr>
      <w:r w:rsidRPr="0018402A">
        <w:rPr>
          <w:b/>
        </w:rPr>
        <w:t>+o</w:t>
      </w:r>
      <w:r w:rsidRPr="0018402A">
        <w:rPr>
          <w:b/>
        </w:rPr>
        <w:tab/>
      </w:r>
      <w:r w:rsidRPr="0018402A">
        <w:t xml:space="preserve">This switch limits the shape of the output for the model tier in </w:t>
      </w:r>
      <w:r w:rsidRPr="0018402A">
        <w:rPr>
          <w:caps/>
        </w:rPr>
        <w:t>modrep</w:t>
      </w:r>
      <w:r w:rsidRPr="0018402A">
        <w:t xml:space="preserve"> to some string or file of strings. For example, you can cut down the model tier output to only those strings ending in “-</w:t>
      </w:r>
      <w:proofErr w:type="spellStart"/>
      <w:r w:rsidRPr="0018402A">
        <w:t>ing</w:t>
      </w:r>
      <w:proofErr w:type="spellEnd"/>
      <w:r w:rsidRPr="0018402A">
        <w:t>” or with accusative suffixes, and so forth. If you want to track a series of strings or words, you can put them in a file and use the @filename form for the switch.</w:t>
      </w:r>
    </w:p>
    <w:p w14:paraId="57F0DD08" w14:textId="77777777" w:rsidR="00C76F80" w:rsidRDefault="00853B81" w:rsidP="00F55817">
      <w:pPr>
        <w:pStyle w:val="Options"/>
      </w:pPr>
      <w:r>
        <w:rPr>
          <w:b/>
        </w:rPr>
        <w:t>+s</w:t>
      </w:r>
      <w:r w:rsidR="00034F85" w:rsidRPr="0018402A">
        <w:rPr>
          <w:b/>
        </w:rPr>
        <w:tab/>
      </w:r>
      <w:proofErr w:type="gramStart"/>
      <w:r>
        <w:t>The</w:t>
      </w:r>
      <w:proofErr w:type="gramEnd"/>
      <w:r>
        <w:t xml:space="preserve"> +s </w:t>
      </w:r>
      <w:r w:rsidR="00034F85" w:rsidRPr="0018402A">
        <w:t>switch allows you to include particular symbols such as xxx or &amp;* that</w:t>
      </w:r>
      <w:r>
        <w:t xml:space="preserve"> are excluded by default. The -s</w:t>
      </w:r>
      <w:r w:rsidR="00034F85" w:rsidRPr="0018402A">
        <w:t xml:space="preserve"> switch allows you to make further exclusions of par</w:t>
      </w:r>
      <w:r w:rsidR="00034F85" w:rsidRPr="0018402A">
        <w:softHyphen/>
        <w:t>ticular strings. If you want to include or exclude a series of strings or words, you can put them in a file and use the @filename form for the switch.</w:t>
      </w:r>
    </w:p>
    <w:p w14:paraId="0D6627CD" w14:textId="3301679E" w:rsidR="00E11067" w:rsidRPr="0018402A" w:rsidRDefault="00034F85" w:rsidP="00F55817">
      <w:r w:rsidRPr="0018402A">
        <w:t>MODREP also uses several options that are shared with other commands. For a com</w:t>
      </w:r>
      <w:r w:rsidRPr="0018402A">
        <w:softHyphen/>
        <w:t>plete list of options for a command, type the name of the command followed by a carriage return in the Commands window. Information regarding the additional options shared across commands can be found in the chapter on Options.</w:t>
      </w:r>
    </w:p>
    <w:p w14:paraId="43F0B4FA" w14:textId="74523E5F" w:rsidR="00FE7952" w:rsidRDefault="00481339" w:rsidP="00F55817">
      <w:pPr>
        <w:pStyle w:val="Heading2"/>
        <w:rPr>
          <w:rFonts w:eastAsia="Times"/>
        </w:rPr>
      </w:pPr>
      <w:bookmarkStart w:id="1058" w:name="_Toc36836478"/>
      <w:bookmarkStart w:id="1059" w:name="_Toc40883587"/>
      <w:bookmarkStart w:id="1060" w:name="_Toc75446307"/>
      <w:bookmarkStart w:id="1061" w:name="_Toc87376437"/>
      <w:bookmarkStart w:id="1062" w:name="_Toc156743629"/>
      <w:bookmarkStart w:id="1063" w:name="_Ref409077710"/>
      <w:bookmarkStart w:id="1064" w:name="X33337"/>
      <w:bookmarkStart w:id="1065" w:name="_Toc22195122"/>
      <w:bookmarkStart w:id="1066" w:name="_Toc174790693"/>
      <w:bookmarkStart w:id="1067" w:name="_Ref227482975"/>
      <w:proofErr w:type="spellStart"/>
      <w:r>
        <w:rPr>
          <w:rFonts w:eastAsia="Times"/>
        </w:rPr>
        <w:t>Phon</w:t>
      </w:r>
      <w:proofErr w:type="spellEnd"/>
      <w:r>
        <w:rPr>
          <w:rFonts w:eastAsia="Times"/>
        </w:rPr>
        <w:t xml:space="preserve"> and </w:t>
      </w:r>
      <w:proofErr w:type="spellStart"/>
      <w:r>
        <w:rPr>
          <w:rFonts w:eastAsia="Times"/>
        </w:rPr>
        <w:t>PhonTalk</w:t>
      </w:r>
      <w:bookmarkEnd w:id="1058"/>
      <w:bookmarkEnd w:id="1059"/>
      <w:bookmarkEnd w:id="1060"/>
      <w:bookmarkEnd w:id="1061"/>
      <w:bookmarkEnd w:id="1062"/>
      <w:proofErr w:type="spellEnd"/>
    </w:p>
    <w:p w14:paraId="068C1A42" w14:textId="77777777" w:rsidR="009B3CC2" w:rsidRDefault="00FE7952" w:rsidP="00F55817">
      <w:pPr>
        <w:rPr>
          <w:rFonts w:eastAsia="Times"/>
        </w:rPr>
      </w:pPr>
      <w:r>
        <w:rPr>
          <w:rFonts w:eastAsia="Times"/>
        </w:rPr>
        <w:t xml:space="preserve">PHON is Java program that performs extensive </w:t>
      </w:r>
      <w:r w:rsidR="00481339">
        <w:rPr>
          <w:rFonts w:eastAsia="Times"/>
        </w:rPr>
        <w:t xml:space="preserve">detailed </w:t>
      </w:r>
      <w:r>
        <w:rPr>
          <w:rFonts w:eastAsia="Times"/>
        </w:rPr>
        <w:t>analyses of phonological patterns</w:t>
      </w:r>
      <w:r w:rsidR="00481339">
        <w:rPr>
          <w:rFonts w:eastAsia="Times"/>
        </w:rPr>
        <w:t xml:space="preserve"> in transcripts linked to media</w:t>
      </w:r>
      <w:r>
        <w:rPr>
          <w:rFonts w:eastAsia="Times"/>
        </w:rPr>
        <w:t xml:space="preserve">.  PHON was created by Greg Hedlund and Yvan Rose at Memorial University of Newfoundland. Information on how to download, install, and learn PHON is available at </w:t>
      </w:r>
      <w:hyperlink r:id="rId44" w:history="1">
        <w:r w:rsidR="009B3CC2" w:rsidRPr="009B3CC2">
          <w:rPr>
            <w:rStyle w:val="Hyperlink"/>
            <w:rFonts w:eastAsia="Times"/>
          </w:rPr>
          <w:t>https://www.phon.ca/phon-manual/misc/Welcome.html</w:t>
        </w:r>
      </w:hyperlink>
      <w:r w:rsidR="00481339">
        <w:rPr>
          <w:rFonts w:eastAsia="Times"/>
        </w:rPr>
        <w:t xml:space="preserve">. </w:t>
      </w:r>
      <w:r>
        <w:rPr>
          <w:rFonts w:eastAsia="Times"/>
        </w:rPr>
        <w:t xml:space="preserve">Although PHON is not a part of CLAN, the two systems use a common form of XML that makes it possible to convert CHAT files to PHON projects </w:t>
      </w:r>
      <w:proofErr w:type="gramStart"/>
      <w:r>
        <w:rPr>
          <w:rFonts w:eastAsia="Times"/>
        </w:rPr>
        <w:t>and also</w:t>
      </w:r>
      <w:proofErr w:type="gramEnd"/>
      <w:r>
        <w:rPr>
          <w:rFonts w:eastAsia="Times"/>
        </w:rPr>
        <w:t xml:space="preserve"> to convert PHON projects to a series of CHAT files.  </w:t>
      </w:r>
      <w:r w:rsidR="00481339">
        <w:rPr>
          <w:rFonts w:eastAsia="Times"/>
        </w:rPr>
        <w:t xml:space="preserve">To do this, download Chatter from </w:t>
      </w:r>
      <w:hyperlink r:id="rId45" w:history="1">
        <w:r w:rsidR="00481339" w:rsidRPr="00481339">
          <w:rPr>
            <w:rStyle w:val="Hyperlink"/>
            <w:rFonts w:eastAsia="Times"/>
          </w:rPr>
          <w:t>https://talkbank.org/software/chatter.html</w:t>
        </w:r>
      </w:hyperlink>
      <w:r w:rsidR="00481339">
        <w:rPr>
          <w:rFonts w:eastAsia="Times"/>
        </w:rPr>
        <w:t xml:space="preserve"> and </w:t>
      </w:r>
      <w:proofErr w:type="spellStart"/>
      <w:r w:rsidR="00481339">
        <w:rPr>
          <w:rFonts w:eastAsia="Times"/>
        </w:rPr>
        <w:t>PhonTalk</w:t>
      </w:r>
      <w:proofErr w:type="spellEnd"/>
      <w:r w:rsidR="00481339">
        <w:rPr>
          <w:rFonts w:eastAsia="Times"/>
        </w:rPr>
        <w:t xml:space="preserve"> from </w:t>
      </w:r>
      <w:hyperlink r:id="rId46" w:history="1">
        <w:r w:rsidR="00481339" w:rsidRPr="00481339">
          <w:rPr>
            <w:rStyle w:val="Hyperlink"/>
            <w:rFonts w:eastAsia="Times"/>
          </w:rPr>
          <w:t>https://www.phon.ca/phon-manual/chat/phontalk.html</w:t>
        </w:r>
      </w:hyperlink>
      <w:r w:rsidR="00481339">
        <w:rPr>
          <w:rFonts w:eastAsia="Times"/>
        </w:rPr>
        <w:t xml:space="preserve">.  </w:t>
      </w:r>
    </w:p>
    <w:p w14:paraId="76DA13E9" w14:textId="542F2309" w:rsidR="00FE7952" w:rsidRDefault="00481339" w:rsidP="00F55817">
      <w:pPr>
        <w:rPr>
          <w:rFonts w:eastAsia="Times"/>
        </w:rPr>
      </w:pPr>
      <w:r>
        <w:rPr>
          <w:rFonts w:eastAsia="Times"/>
        </w:rPr>
        <w:t xml:space="preserve">When converting from CHAT to </w:t>
      </w:r>
      <w:proofErr w:type="spellStart"/>
      <w:r>
        <w:rPr>
          <w:rFonts w:eastAsia="Times"/>
        </w:rPr>
        <w:t>Phon</w:t>
      </w:r>
      <w:proofErr w:type="spellEnd"/>
      <w:r>
        <w:rPr>
          <w:rFonts w:eastAsia="Times"/>
        </w:rPr>
        <w:t xml:space="preserve">, first run Chatter to make sure that your files are in good CHAT format. </w:t>
      </w:r>
      <w:r w:rsidR="00527B93">
        <w:rPr>
          <w:rFonts w:eastAsia="Times"/>
        </w:rPr>
        <w:t xml:space="preserve">To do this, you </w:t>
      </w:r>
      <w:r w:rsidR="00627DA8">
        <w:rPr>
          <w:rFonts w:eastAsia="Times"/>
        </w:rPr>
        <w:t xml:space="preserve">make sure that the buttons the select "from CHAT to XML" are turned on.  Then, you </w:t>
      </w:r>
      <w:r w:rsidR="00527B93">
        <w:rPr>
          <w:rFonts w:eastAsia="Times"/>
        </w:rPr>
        <w:t xml:space="preserve">select </w:t>
      </w:r>
      <w:r w:rsidR="00627DA8">
        <w:rPr>
          <w:rFonts w:eastAsia="Times"/>
        </w:rPr>
        <w:t xml:space="preserve">the folder you want to convert using the </w:t>
      </w:r>
      <w:r w:rsidR="00627DA8" w:rsidRPr="00627DA8">
        <w:rPr>
          <w:rFonts w:eastAsia="Times"/>
          <w:i/>
        </w:rPr>
        <w:t>Open</w:t>
      </w:r>
      <w:r w:rsidR="00627DA8">
        <w:rPr>
          <w:rFonts w:eastAsia="Times"/>
        </w:rPr>
        <w:t xml:space="preserve"> in the </w:t>
      </w:r>
      <w:r w:rsidR="00627DA8" w:rsidRPr="00627DA8">
        <w:rPr>
          <w:rFonts w:eastAsia="Times"/>
          <w:i/>
        </w:rPr>
        <w:t>File</w:t>
      </w:r>
      <w:r w:rsidR="00627DA8">
        <w:rPr>
          <w:rFonts w:eastAsia="Times"/>
        </w:rPr>
        <w:t xml:space="preserve"> pulldown menu.  Then Chatter will run on that folder and create a new folder with the name of the original plus -XML.  For example, if you run on the Bliss folder, it will create Bliss-xml.  </w:t>
      </w:r>
    </w:p>
    <w:p w14:paraId="2F5FE889" w14:textId="75328313" w:rsidR="00627DA8" w:rsidRDefault="00627DA8" w:rsidP="00F55817">
      <w:pPr>
        <w:rPr>
          <w:rFonts w:eastAsia="Times"/>
        </w:rPr>
      </w:pPr>
      <w:r>
        <w:rPr>
          <w:rFonts w:eastAsia="Times"/>
        </w:rPr>
        <w:t xml:space="preserve">Next, you should open </w:t>
      </w:r>
      <w:proofErr w:type="spellStart"/>
      <w:r>
        <w:rPr>
          <w:rFonts w:eastAsia="Times"/>
        </w:rPr>
        <w:t>PhonTalk</w:t>
      </w:r>
      <w:proofErr w:type="spellEnd"/>
      <w:r>
        <w:rPr>
          <w:rFonts w:eastAsia="Times"/>
        </w:rPr>
        <w:t xml:space="preserve">, and select the </w:t>
      </w:r>
      <w:r w:rsidRPr="00627DA8">
        <w:rPr>
          <w:rFonts w:eastAsia="Times"/>
          <w:i/>
        </w:rPr>
        <w:t>Open</w:t>
      </w:r>
      <w:r>
        <w:rPr>
          <w:rFonts w:eastAsia="Times"/>
        </w:rPr>
        <w:t xml:space="preserve"> option in the </w:t>
      </w:r>
      <w:r w:rsidRPr="00627DA8">
        <w:rPr>
          <w:rFonts w:eastAsia="Times"/>
          <w:i/>
        </w:rPr>
        <w:t>File</w:t>
      </w:r>
      <w:r>
        <w:rPr>
          <w:rFonts w:eastAsia="Times"/>
        </w:rPr>
        <w:t xml:space="preserve"> pulldown menu.  The program will run on each file and will list each as "Finished" once it is processed.  By default, the output in the case of the Bliss corpus would be Bliss-xml-phon.  This is then a </w:t>
      </w:r>
      <w:proofErr w:type="spellStart"/>
      <w:r>
        <w:rPr>
          <w:rFonts w:eastAsia="Times"/>
        </w:rPr>
        <w:t>Phon</w:t>
      </w:r>
      <w:proofErr w:type="spellEnd"/>
      <w:r>
        <w:rPr>
          <w:rFonts w:eastAsia="Times"/>
        </w:rPr>
        <w:t xml:space="preserve"> project which you can analyze using Phon.  You may want to rename this output to remove the "xml" in the folder name</w:t>
      </w:r>
      <w:r w:rsidR="0051790C">
        <w:rPr>
          <w:rFonts w:eastAsia="Times"/>
        </w:rPr>
        <w:t>, as in Bliss-phon.</w:t>
      </w:r>
    </w:p>
    <w:p w14:paraId="7DD042A4" w14:textId="6BA4FDE0" w:rsidR="0051790C" w:rsidRDefault="0051790C" w:rsidP="00F55817">
      <w:pPr>
        <w:rPr>
          <w:rFonts w:eastAsia="Times"/>
        </w:rPr>
      </w:pPr>
      <w:r>
        <w:rPr>
          <w:rFonts w:eastAsia="Times"/>
        </w:rPr>
        <w:t xml:space="preserve">To convert back to CHAT, you start </w:t>
      </w:r>
      <w:proofErr w:type="spellStart"/>
      <w:r>
        <w:rPr>
          <w:rFonts w:eastAsia="Times"/>
        </w:rPr>
        <w:t>PhonTalk</w:t>
      </w:r>
      <w:proofErr w:type="spellEnd"/>
      <w:r>
        <w:rPr>
          <w:rFonts w:eastAsia="Times"/>
        </w:rPr>
        <w:t xml:space="preserve"> and select Bliss-</w:t>
      </w:r>
      <w:proofErr w:type="spellStart"/>
      <w:r>
        <w:rPr>
          <w:rFonts w:eastAsia="Times"/>
        </w:rPr>
        <w:t>phon</w:t>
      </w:r>
      <w:proofErr w:type="spellEnd"/>
      <w:r>
        <w:rPr>
          <w:rFonts w:eastAsia="Times"/>
        </w:rPr>
        <w:t xml:space="preserve"> by choosing </w:t>
      </w:r>
      <w:r w:rsidRPr="0051790C">
        <w:rPr>
          <w:rFonts w:eastAsia="Times"/>
          <w:i/>
        </w:rPr>
        <w:t>Open</w:t>
      </w:r>
      <w:r>
        <w:rPr>
          <w:rFonts w:eastAsia="Times"/>
        </w:rPr>
        <w:t xml:space="preserve"> from the </w:t>
      </w:r>
      <w:r w:rsidRPr="0051790C">
        <w:rPr>
          <w:rFonts w:eastAsia="Times"/>
          <w:i/>
        </w:rPr>
        <w:t>File</w:t>
      </w:r>
      <w:r>
        <w:rPr>
          <w:rFonts w:eastAsia="Times"/>
        </w:rPr>
        <w:t xml:space="preserve"> menu.  This will create a CHAT XML version of the </w:t>
      </w:r>
      <w:proofErr w:type="spellStart"/>
      <w:r>
        <w:rPr>
          <w:rFonts w:eastAsia="Times"/>
        </w:rPr>
        <w:t>Phon</w:t>
      </w:r>
      <w:proofErr w:type="spellEnd"/>
      <w:r>
        <w:rPr>
          <w:rFonts w:eastAsia="Times"/>
        </w:rPr>
        <w:t xml:space="preserve"> files.  Then you run Chatter to convert from CHAT XML to standard CHAT, this time selecting the radio buttons for "XML to CHAT".</w:t>
      </w:r>
      <w:r w:rsidR="008E541D">
        <w:rPr>
          <w:rFonts w:eastAsia="Times"/>
        </w:rPr>
        <w:t xml:space="preserve"> </w:t>
      </w:r>
    </w:p>
    <w:p w14:paraId="7FCE8AA0" w14:textId="56A29CA4" w:rsidR="00034F85" w:rsidRPr="006C4F44" w:rsidRDefault="00034F85" w:rsidP="00F55817">
      <w:pPr>
        <w:pStyle w:val="Heading2"/>
      </w:pPr>
      <w:bookmarkStart w:id="1068" w:name="_Ref409077812"/>
      <w:bookmarkStart w:id="1069" w:name="X45193"/>
      <w:bookmarkStart w:id="1070" w:name="_Toc22195128"/>
      <w:bookmarkStart w:id="1071" w:name="_Toc174790695"/>
      <w:bookmarkStart w:id="1072" w:name="_Toc36836479"/>
      <w:bookmarkStart w:id="1073" w:name="_Toc40883588"/>
      <w:bookmarkStart w:id="1074" w:name="_Toc75446308"/>
      <w:bookmarkStart w:id="1075" w:name="_Toc87376438"/>
      <w:bookmarkStart w:id="1076" w:name="_Toc156743630"/>
      <w:bookmarkEnd w:id="1063"/>
      <w:bookmarkEnd w:id="1064"/>
      <w:bookmarkEnd w:id="1065"/>
      <w:bookmarkEnd w:id="1066"/>
      <w:bookmarkEnd w:id="1067"/>
      <w:r w:rsidRPr="006C4F44">
        <w:t>RELY</w:t>
      </w:r>
      <w:bookmarkEnd w:id="1068"/>
      <w:bookmarkEnd w:id="1069"/>
      <w:bookmarkEnd w:id="1070"/>
      <w:bookmarkEnd w:id="1071"/>
      <w:bookmarkEnd w:id="1072"/>
      <w:bookmarkEnd w:id="1073"/>
      <w:bookmarkEnd w:id="1074"/>
      <w:bookmarkEnd w:id="1075"/>
      <w:bookmarkEnd w:id="1076"/>
    </w:p>
    <w:p w14:paraId="2AD505CA" w14:textId="0F466D37" w:rsidR="00315AEA" w:rsidRDefault="00034F85" w:rsidP="00E60E07">
      <w:r w:rsidRPr="0018402A">
        <w:t xml:space="preserve">This program has </w:t>
      </w:r>
      <w:r w:rsidR="00837CC9">
        <w:t>five</w:t>
      </w:r>
      <w:r w:rsidRPr="0018402A">
        <w:t xml:space="preserve"> functions</w:t>
      </w:r>
      <w:r w:rsidR="00BF04E6">
        <w:t>: (1) to</w:t>
      </w:r>
      <w:r w:rsidRPr="0018402A">
        <w:t xml:space="preserve"> </w:t>
      </w:r>
      <w:r w:rsidR="004C5993">
        <w:t>examine</w:t>
      </w:r>
      <w:r w:rsidRPr="0018402A">
        <w:t xml:space="preserve"> </w:t>
      </w:r>
      <w:r w:rsidR="004C5993">
        <w:t>agreement</w:t>
      </w:r>
      <w:r w:rsidR="00315AEA">
        <w:t xml:space="preserve"> between two coders, </w:t>
      </w:r>
      <w:r w:rsidR="004C5993">
        <w:t xml:space="preserve">(2) to compute Cohen's kappa, </w:t>
      </w:r>
      <w:r w:rsidR="00315AEA">
        <w:t>(</w:t>
      </w:r>
      <w:r w:rsidR="004C5993">
        <w:t>3</w:t>
      </w:r>
      <w:r w:rsidR="00315AEA">
        <w:t>) to evaluate correctness of a student coder against a master document, (</w:t>
      </w:r>
      <w:r w:rsidR="004C5993">
        <w:t>4</w:t>
      </w:r>
      <w:r w:rsidR="00315AEA">
        <w:t xml:space="preserve">) to check overall match between two transcripts, </w:t>
      </w:r>
      <w:r w:rsidR="00BF04E6">
        <w:t>and (</w:t>
      </w:r>
      <w:r w:rsidR="004C5993">
        <w:t>5</w:t>
      </w:r>
      <w:r w:rsidR="00BF04E6">
        <w:t>) to combine codes in</w:t>
      </w:r>
      <w:r w:rsidR="00874DFB">
        <w:t>to</w:t>
      </w:r>
      <w:r w:rsidR="00BF04E6">
        <w:t xml:space="preserve"> a single file.</w:t>
      </w:r>
      <w:r w:rsidR="00315AEA">
        <w:t xml:space="preserve"> </w:t>
      </w:r>
      <w:r w:rsidR="00BF04E6">
        <w:t xml:space="preserve"> </w:t>
      </w:r>
    </w:p>
    <w:p w14:paraId="4B0B1CF6" w14:textId="55E758F9" w:rsidR="00C76F80" w:rsidRDefault="00BF04E6" w:rsidP="00E60E07">
      <w:r>
        <w:t>First</w:t>
      </w:r>
      <w:r w:rsidR="008D48D9">
        <w:t>,</w:t>
      </w:r>
      <w:r>
        <w:t xml:space="preserve"> we will consider the function of checking reliability</w:t>
      </w:r>
      <w:r w:rsidR="00315AEA">
        <w:t xml:space="preserve"> between two coders</w:t>
      </w:r>
      <w:r w:rsidR="00034F85" w:rsidRPr="0018402A">
        <w:t>. When you are entering a series of codes into files using the Coder Mode, you will often want to compute the reli</w:t>
      </w:r>
      <w:r w:rsidR="00034F85" w:rsidRPr="0018402A">
        <w:softHyphen/>
        <w:t xml:space="preserve">ability of your coding system by having two or more people code a single file or group of files. To do this, you can give each coder the original file, get them to enter a %cod </w:t>
      </w:r>
      <w:r w:rsidR="00CD2005">
        <w:t xml:space="preserve">or %spa </w:t>
      </w:r>
      <w:r w:rsidR="00034F85" w:rsidRPr="0018402A">
        <w:t xml:space="preserve">line and then use the </w:t>
      </w:r>
      <w:proofErr w:type="gramStart"/>
      <w:r w:rsidR="00034F85" w:rsidRPr="0018402A">
        <w:rPr>
          <w:caps/>
        </w:rPr>
        <w:t>rely</w:t>
      </w:r>
      <w:proofErr w:type="gramEnd"/>
      <w:r w:rsidR="00034F85" w:rsidRPr="0018402A">
        <w:t xml:space="preserve"> program to spot matches and mismatches. </w:t>
      </w:r>
      <w:r w:rsidR="00CD2005">
        <w:t>To create an example</w:t>
      </w:r>
      <w:r w:rsidR="00034F85" w:rsidRPr="0018402A">
        <w:t xml:space="preserve">, you could copy the </w:t>
      </w:r>
      <w:proofErr w:type="spellStart"/>
      <w:r w:rsidR="00034F85" w:rsidRPr="0018402A">
        <w:t>sample.cha</w:t>
      </w:r>
      <w:proofErr w:type="spellEnd"/>
      <w:r w:rsidR="00034F85" w:rsidRPr="0018402A">
        <w:t xml:space="preserve"> file </w:t>
      </w:r>
      <w:r w:rsidR="00E30A1A">
        <w:t>in CLAN’s /examples folder</w:t>
      </w:r>
      <w:r w:rsidR="008904CE">
        <w:t xml:space="preserve"> </w:t>
      </w:r>
      <w:r w:rsidR="00034F85" w:rsidRPr="0018402A">
        <w:t xml:space="preserve">to </w:t>
      </w:r>
      <w:r w:rsidR="00E55201">
        <w:t>a file called</w:t>
      </w:r>
      <w:r w:rsidR="00034F85" w:rsidRPr="0018402A">
        <w:t xml:space="preserve"> </w:t>
      </w:r>
      <w:proofErr w:type="spellStart"/>
      <w:r w:rsidR="00034F85" w:rsidRPr="0018402A">
        <w:t>samplea.cha</w:t>
      </w:r>
      <w:proofErr w:type="spellEnd"/>
      <w:r w:rsidR="00034F85" w:rsidRPr="0018402A">
        <w:t xml:space="preserve"> file and change one code in the </w:t>
      </w:r>
      <w:proofErr w:type="spellStart"/>
      <w:r w:rsidR="00034F85" w:rsidRPr="0018402A">
        <w:t>samplea.cha</w:t>
      </w:r>
      <w:proofErr w:type="spellEnd"/>
      <w:r w:rsidR="00034F85" w:rsidRPr="0018402A">
        <w:t xml:space="preserve"> file. In </w:t>
      </w:r>
      <w:proofErr w:type="spellStart"/>
      <w:r w:rsidR="00E55201">
        <w:t>samplea.cha</w:t>
      </w:r>
      <w:proofErr w:type="spellEnd"/>
      <w:r w:rsidR="00034F85" w:rsidRPr="0018402A">
        <w:t xml:space="preserve">, change the </w:t>
      </w:r>
      <w:r w:rsidR="00E55201">
        <w:t>code for the first utterance from “$</w:t>
      </w:r>
      <w:proofErr w:type="spellStart"/>
      <w:proofErr w:type="gramStart"/>
      <w:r w:rsidR="00E55201">
        <w:t>INI:sel</w:t>
      </w:r>
      <w:proofErr w:type="gramEnd"/>
      <w:r w:rsidR="00E55201">
        <w:t>:in</w:t>
      </w:r>
      <w:proofErr w:type="spellEnd"/>
      <w:r w:rsidR="00034F85" w:rsidRPr="0018402A">
        <w:t>” to “</w:t>
      </w:r>
      <w:r w:rsidR="00E55201">
        <w:t>$</w:t>
      </w:r>
      <w:proofErr w:type="spellStart"/>
      <w:r w:rsidR="00E55201">
        <w:t>INI:sel:gone</w:t>
      </w:r>
      <w:proofErr w:type="spellEnd"/>
      <w:r w:rsidR="00034F85" w:rsidRPr="0018402A">
        <w:t>”</w:t>
      </w:r>
      <w:r w:rsidR="00126EC2" w:rsidRPr="0018402A">
        <w:t>. Then enter the com</w:t>
      </w:r>
      <w:r w:rsidR="00126EC2" w:rsidRPr="0018402A">
        <w:softHyphen/>
        <w:t>mand:</w:t>
      </w:r>
    </w:p>
    <w:p w14:paraId="60AD7A2F" w14:textId="77777777" w:rsidR="00C76F80" w:rsidRDefault="00BF04E6" w:rsidP="00F07D66">
      <w:pPr>
        <w:pStyle w:val="output"/>
      </w:pPr>
      <w:proofErr w:type="spellStart"/>
      <w:r>
        <w:t>rely</w:t>
      </w:r>
      <w:proofErr w:type="spellEnd"/>
      <w:r>
        <w:t xml:space="preserve"> </w:t>
      </w:r>
      <w:proofErr w:type="spellStart"/>
      <w:r>
        <w:t>sample.cha</w:t>
      </w:r>
      <w:proofErr w:type="spellEnd"/>
      <w:r>
        <w:t xml:space="preserve"> </w:t>
      </w:r>
      <w:proofErr w:type="spellStart"/>
      <w:r>
        <w:t>samplea.cha</w:t>
      </w:r>
      <w:proofErr w:type="spellEnd"/>
    </w:p>
    <w:p w14:paraId="67B3733A" w14:textId="4637F3C5" w:rsidR="00C76F80" w:rsidRDefault="00E55201" w:rsidP="00F55817">
      <w:r>
        <w:t xml:space="preserve">The output in </w:t>
      </w:r>
      <w:proofErr w:type="spellStart"/>
      <w:r>
        <w:t>sample.rely.cex</w:t>
      </w:r>
      <w:proofErr w:type="spellEnd"/>
      <w:r w:rsidR="00034F85" w:rsidRPr="0018402A">
        <w:t xml:space="preserve"> file </w:t>
      </w:r>
      <w:r w:rsidR="00BD3EC3">
        <w:t xml:space="preserve">will report the </w:t>
      </w:r>
      <w:r w:rsidR="00C17BA9">
        <w:t>coding disagreements</w:t>
      </w:r>
      <w:r w:rsidR="00BD3EC3">
        <w:t xml:space="preserve"> and you can triple-click on the lines that give the line numbers</w:t>
      </w:r>
      <w:r w:rsidR="00A21A65">
        <w:t>,</w:t>
      </w:r>
      <w:r w:rsidR="00BD3EC3">
        <w:t xml:space="preserve"> and they will open </w:t>
      </w:r>
      <w:r w:rsidR="00874DFB">
        <w:t>to</w:t>
      </w:r>
      <w:r w:rsidR="00BD3EC3">
        <w:t xml:space="preserve"> the point of the mismatch in each file</w:t>
      </w:r>
      <w:r w:rsidR="00C17BA9">
        <w:t>. If you add +</w:t>
      </w:r>
      <w:proofErr w:type="spellStart"/>
      <w:r w:rsidR="00C17BA9">
        <w:t>t%spa</w:t>
      </w:r>
      <w:proofErr w:type="spellEnd"/>
      <w:r w:rsidR="00C17BA9">
        <w:t xml:space="preserve"> to this command, you will get a fuller report.  </w:t>
      </w:r>
      <w:r w:rsidR="00315AEA">
        <w:t>This will work in the same way, if you</w:t>
      </w:r>
      <w:r w:rsidR="003814D1">
        <w:t>r</w:t>
      </w:r>
      <w:r w:rsidR="00315AEA">
        <w:t xml:space="preserve"> coding tier name is, for example, %cod </w:t>
      </w:r>
      <w:r w:rsidR="002C7924">
        <w:t>or something else.</w:t>
      </w:r>
    </w:p>
    <w:p w14:paraId="5E0272FF" w14:textId="57A39B35" w:rsidR="00C76F80" w:rsidRDefault="00383EC2" w:rsidP="00F55817">
      <w:r w:rsidRPr="0018402A">
        <w:t>By default</w:t>
      </w:r>
      <w:r w:rsidR="0001170E">
        <w:t>,</w:t>
      </w:r>
      <w:r w:rsidRPr="0018402A">
        <w:t xml:space="preserve"> </w:t>
      </w:r>
      <w:proofErr w:type="gramStart"/>
      <w:r w:rsidRPr="0018402A">
        <w:t>RELY</w:t>
      </w:r>
      <w:proofErr w:type="gramEnd"/>
      <w:r w:rsidRPr="0018402A">
        <w:t xml:space="preserve"> examine</w:t>
      </w:r>
      <w:r w:rsidR="001E5C5A">
        <w:t>s</w:t>
      </w:r>
      <w:r w:rsidRPr="0018402A">
        <w:t xml:space="preserve"> </w:t>
      </w:r>
      <w:r w:rsidR="00BF04E6">
        <w:t>all main and dependent</w:t>
      </w:r>
      <w:r w:rsidRPr="0018402A">
        <w:t xml:space="preserve"> tiers</w:t>
      </w:r>
      <w:r w:rsidR="00315AEA">
        <w:t xml:space="preserve">. In the example discussed so far, the two transcripts are identical except for </w:t>
      </w:r>
      <w:r w:rsidR="002C7924">
        <w:t xml:space="preserve">any </w:t>
      </w:r>
      <w:r w:rsidR="00315AEA">
        <w:t>differences that would appears on the</w:t>
      </w:r>
      <w:r w:rsidR="002C7924">
        <w:t xml:space="preserve"> coding tier. However, in some other cases, there could also be differences on the main line or elsewhere.</w:t>
      </w:r>
      <w:r w:rsidR="00315AEA">
        <w:t xml:space="preserve"> </w:t>
      </w:r>
      <w:r w:rsidRPr="0018402A">
        <w:t xml:space="preserve">  </w:t>
      </w:r>
      <w:r w:rsidR="00034F85" w:rsidRPr="0018402A">
        <w:t xml:space="preserve">If you want the program to ignore any differences in the main line, header line, or other dependent tiers that may have been introduced by the second coder, you can add the +c switch. </w:t>
      </w:r>
      <w:r w:rsidRPr="0018402A">
        <w:t xml:space="preserve">Then, you </w:t>
      </w:r>
      <w:r w:rsidR="002C7924">
        <w:t>will need to use</w:t>
      </w:r>
      <w:r w:rsidRPr="0018402A">
        <w:t xml:space="preserve"> the +t switch to pick out a line </w:t>
      </w:r>
      <w:r w:rsidR="00C57E43">
        <w:t xml:space="preserve">or speaker </w:t>
      </w:r>
      <w:r w:rsidRPr="0018402A">
        <w:t xml:space="preserve">to </w:t>
      </w:r>
      <w:r w:rsidR="008C2001">
        <w:lastRenderedPageBreak/>
        <w:t>include, while ignoring all the others</w:t>
      </w:r>
      <w:r w:rsidRPr="0018402A">
        <w:t xml:space="preserve">. </w:t>
      </w:r>
      <w:r w:rsidR="00034F85" w:rsidRPr="0018402A">
        <w:t>If the command is:</w:t>
      </w:r>
    </w:p>
    <w:p w14:paraId="42237250" w14:textId="75DED111" w:rsidR="00C76F80" w:rsidRDefault="00034F85" w:rsidP="00F07D66">
      <w:pPr>
        <w:pStyle w:val="output"/>
      </w:pPr>
      <w:proofErr w:type="spellStart"/>
      <w:r w:rsidRPr="00B3225E">
        <w:t>rely</w:t>
      </w:r>
      <w:proofErr w:type="spellEnd"/>
      <w:r w:rsidRPr="00B3225E">
        <w:t xml:space="preserve"> +c </w:t>
      </w:r>
      <w:proofErr w:type="spellStart"/>
      <w:r w:rsidRPr="00B3225E">
        <w:t>sample.cha</w:t>
      </w:r>
      <w:proofErr w:type="spellEnd"/>
      <w:r w:rsidRPr="00B3225E">
        <w:t xml:space="preserve"> </w:t>
      </w:r>
      <w:proofErr w:type="spellStart"/>
      <w:r w:rsidRPr="00B3225E">
        <w:t>samplea.cha</w:t>
      </w:r>
      <w:proofErr w:type="spellEnd"/>
      <w:r w:rsidRPr="00B3225E">
        <w:t xml:space="preserve"> +</w:t>
      </w:r>
      <w:proofErr w:type="spellStart"/>
      <w:r w:rsidRPr="00B3225E">
        <w:t>t%spa</w:t>
      </w:r>
      <w:proofErr w:type="spellEnd"/>
      <w:r w:rsidR="005078BD">
        <w:t xml:space="preserve"> -t*</w:t>
      </w:r>
    </w:p>
    <w:p w14:paraId="7CDB6117" w14:textId="0728B209" w:rsidR="00837CC9" w:rsidRDefault="00034F85" w:rsidP="00E60E07">
      <w:pPr>
        <w:ind w:firstLine="0"/>
      </w:pPr>
      <w:r w:rsidRPr="0018402A">
        <w:t xml:space="preserve">then the program will </w:t>
      </w:r>
      <w:r w:rsidR="008C2001">
        <w:t xml:space="preserve">only report mismatches on the </w:t>
      </w:r>
      <w:r w:rsidRPr="0018402A">
        <w:t>%spa tier.</w:t>
      </w:r>
      <w:r w:rsidR="005078BD">
        <w:t xml:space="preserve"> Note that, in addition to adding the +c switch, you </w:t>
      </w:r>
      <w:r w:rsidR="003814D1">
        <w:t>must also</w:t>
      </w:r>
      <w:r w:rsidR="005078BD">
        <w:t xml:space="preserve"> add the -t* switch to make sure the RELY also ignores the main line in addition to ignoring other </w:t>
      </w:r>
      <w:proofErr w:type="gramStart"/>
      <w:r w:rsidR="005078BD">
        <w:t>depending</w:t>
      </w:r>
      <w:proofErr w:type="gramEnd"/>
      <w:r w:rsidR="005078BD">
        <w:t xml:space="preserve"> tiers.</w:t>
      </w:r>
      <w:r w:rsidR="004F6B50">
        <w:t xml:space="preserve"> If you further add a +t*CHI switch, it will only report mismatches for </w:t>
      </w:r>
      <w:r w:rsidR="005078BD">
        <w:t xml:space="preserve">selected tier for </w:t>
      </w:r>
      <w:r w:rsidR="004F6B50">
        <w:t xml:space="preserve">the </w:t>
      </w:r>
      <w:proofErr w:type="spellStart"/>
      <w:r w:rsidR="005078BD">
        <w:t>Target_Child</w:t>
      </w:r>
      <w:proofErr w:type="spellEnd"/>
      <w:r w:rsidR="004F6B50">
        <w:t>.  However, if you use the +c switch</w:t>
      </w:r>
      <w:r w:rsidR="008C2001">
        <w:t xml:space="preserve"> </w:t>
      </w:r>
      <w:r w:rsidR="004F6B50">
        <w:t xml:space="preserve">with no additional +t inclusions, </w:t>
      </w:r>
      <w:proofErr w:type="gramStart"/>
      <w:r w:rsidR="005078BD">
        <w:t>RELY</w:t>
      </w:r>
      <w:proofErr w:type="gramEnd"/>
      <w:r w:rsidR="004F6B50">
        <w:t xml:space="preserve"> will </w:t>
      </w:r>
      <w:r w:rsidR="005078BD">
        <w:t>report unmatched tiers, but not the actual mismatches</w:t>
      </w:r>
      <w:r w:rsidR="004F6B50">
        <w:t xml:space="preserve">. </w:t>
      </w:r>
      <w:r w:rsidR="008C2001">
        <w:t xml:space="preserve"> In </w:t>
      </w:r>
      <w:r w:rsidR="00BE0FFC">
        <w:t xml:space="preserve">the </w:t>
      </w:r>
      <w:proofErr w:type="spellStart"/>
      <w:r w:rsidR="00BE0FFC">
        <w:t>sample.rely.cex</w:t>
      </w:r>
      <w:proofErr w:type="spellEnd"/>
      <w:r w:rsidR="00BE0FFC">
        <w:t xml:space="preserve"> output</w:t>
      </w:r>
      <w:r w:rsidR="008C2001">
        <w:t>, you can triple-click on lines with the line numbers given and CLAN will open to that place in the original file.</w:t>
      </w:r>
    </w:p>
    <w:p w14:paraId="7C279D8A" w14:textId="39C4344C" w:rsidR="00837CC9" w:rsidRDefault="004C5993" w:rsidP="002C7924">
      <w:r>
        <w:t xml:space="preserve">A second function of </w:t>
      </w:r>
      <w:proofErr w:type="gramStart"/>
      <w:r>
        <w:t>RELY</w:t>
      </w:r>
      <w:proofErr w:type="gramEnd"/>
      <w:r>
        <w:t xml:space="preserve"> is to</w:t>
      </w:r>
      <w:r w:rsidR="00837CC9">
        <w:t xml:space="preserve"> </w:t>
      </w:r>
      <w:r>
        <w:t>compute</w:t>
      </w:r>
      <w:r w:rsidR="00837CC9">
        <w:t xml:space="preserve"> Cohen's kappa </w:t>
      </w:r>
      <w:r>
        <w:t>by adding</w:t>
      </w:r>
      <w:r w:rsidR="00837CC9">
        <w:t xml:space="preserve"> the +</w:t>
      </w:r>
      <w:proofErr w:type="spellStart"/>
      <w:r w:rsidR="00837CC9">
        <w:t>dN</w:t>
      </w:r>
      <w:proofErr w:type="spellEnd"/>
      <w:r w:rsidR="00837CC9">
        <w:t xml:space="preserve"> switch</w:t>
      </w:r>
      <w:r>
        <w:t>. For this analysis, you need to specify the number of possible categories being checked. Here is an example of computing kappa for %spa lines with three possible categories</w:t>
      </w:r>
      <w:r w:rsidR="00837CC9">
        <w:t>:</w:t>
      </w:r>
    </w:p>
    <w:p w14:paraId="0B46ACAA" w14:textId="232782FB" w:rsidR="00837CC9" w:rsidRPr="00837CC9" w:rsidRDefault="00837CC9" w:rsidP="004C5993">
      <w:pPr>
        <w:pStyle w:val="output"/>
      </w:pPr>
      <w:proofErr w:type="spellStart"/>
      <w:r w:rsidRPr="00B3225E">
        <w:t>rely</w:t>
      </w:r>
      <w:proofErr w:type="spellEnd"/>
      <w:r w:rsidRPr="00B3225E">
        <w:t xml:space="preserve"> +c </w:t>
      </w:r>
      <w:r>
        <w:t xml:space="preserve">+d3 </w:t>
      </w:r>
      <w:proofErr w:type="spellStart"/>
      <w:r w:rsidRPr="00B3225E">
        <w:t>sample.cha</w:t>
      </w:r>
      <w:proofErr w:type="spellEnd"/>
      <w:r w:rsidRPr="00B3225E">
        <w:t xml:space="preserve"> </w:t>
      </w:r>
      <w:proofErr w:type="spellStart"/>
      <w:r w:rsidRPr="00B3225E">
        <w:t>samplea.cha</w:t>
      </w:r>
      <w:proofErr w:type="spellEnd"/>
      <w:r w:rsidRPr="00B3225E">
        <w:t xml:space="preserve"> +</w:t>
      </w:r>
      <w:proofErr w:type="spellStart"/>
      <w:r w:rsidRPr="00B3225E">
        <w:t>t%spa</w:t>
      </w:r>
      <w:proofErr w:type="spellEnd"/>
      <w:r>
        <w:t xml:space="preserve"> -t*</w:t>
      </w:r>
    </w:p>
    <w:p w14:paraId="55F02A36" w14:textId="66CA53FC" w:rsidR="002C7924" w:rsidRDefault="002C7924" w:rsidP="002C7924">
      <w:r>
        <w:t xml:space="preserve">The </w:t>
      </w:r>
      <w:r w:rsidR="004C5993">
        <w:t>third</w:t>
      </w:r>
      <w:r>
        <w:t xml:space="preserve"> function of the </w:t>
      </w:r>
      <w:proofErr w:type="gramStart"/>
      <w:r>
        <w:t>RELY</w:t>
      </w:r>
      <w:proofErr w:type="gramEnd"/>
      <w:r>
        <w:t xml:space="preserve"> command</w:t>
      </w:r>
      <w:r w:rsidR="00083214">
        <w:t xml:space="preserve"> is </w:t>
      </w:r>
      <w:r w:rsidR="006854FA">
        <w:t>to</w:t>
      </w:r>
      <w:r w:rsidR="00083214">
        <w:t xml:space="preserve"> evaluate the correctness of a student transcript against a master transcript. The student is given </w:t>
      </w:r>
      <w:r w:rsidR="006854FA">
        <w:t>a version of the</w:t>
      </w:r>
      <w:r w:rsidR="00083214">
        <w:t xml:space="preserve"> complete master transcript </w:t>
      </w:r>
      <w:r w:rsidR="006854FA">
        <w:t>without the coding tier and the goal is to add codes.</w:t>
      </w:r>
      <w:r w:rsidR="00083214">
        <w:t xml:space="preserve"> In this case, it is assumed that the coding in the master transcript is fully correct. The question is whether the </w:t>
      </w:r>
      <w:r w:rsidR="006854FA">
        <w:t xml:space="preserve">student's </w:t>
      </w:r>
      <w:r w:rsidR="00083214">
        <w:t xml:space="preserve">codes </w:t>
      </w:r>
      <w:r w:rsidR="006854FA">
        <w:t xml:space="preserve">are correct. </w:t>
      </w:r>
      <w:r w:rsidR="0078206C">
        <w:t xml:space="preserve">To specify that the first file given is the master, you use the +dm1 switch.  </w:t>
      </w:r>
    </w:p>
    <w:p w14:paraId="1AB5C6DF" w14:textId="0BB4064C" w:rsidR="00817D6F" w:rsidRDefault="006854FA" w:rsidP="00817D6F">
      <w:pPr>
        <w:pStyle w:val="output"/>
      </w:pPr>
      <w:proofErr w:type="spellStart"/>
      <w:r>
        <w:t>rely</w:t>
      </w:r>
      <w:proofErr w:type="spellEnd"/>
      <w:r>
        <w:t xml:space="preserve"> </w:t>
      </w:r>
      <w:r w:rsidR="0078206C">
        <w:t xml:space="preserve">+dm1 </w:t>
      </w:r>
      <w:proofErr w:type="spellStart"/>
      <w:r w:rsidR="00817D6F">
        <w:t>sample.cha</w:t>
      </w:r>
      <w:proofErr w:type="spellEnd"/>
      <w:r w:rsidR="00817D6F">
        <w:t xml:space="preserve"> </w:t>
      </w:r>
      <w:proofErr w:type="spellStart"/>
      <w:r w:rsidR="00817D6F">
        <w:t>samplea.cha</w:t>
      </w:r>
      <w:proofErr w:type="spellEnd"/>
      <w:r w:rsidR="00817D6F">
        <w:t xml:space="preserve"> +</w:t>
      </w:r>
      <w:proofErr w:type="spellStart"/>
      <w:r w:rsidR="00817D6F">
        <w:t>t%spa</w:t>
      </w:r>
      <w:proofErr w:type="spellEnd"/>
    </w:p>
    <w:p w14:paraId="57D1767D" w14:textId="77777777" w:rsidR="00933A6F" w:rsidRDefault="00817D6F" w:rsidP="00817D6F">
      <w:pPr>
        <w:ind w:firstLine="0"/>
      </w:pPr>
      <w:r>
        <w:t>The output from this command provides two counts: precision and accuracy</w:t>
      </w:r>
      <w:r w:rsidR="0078206C">
        <w:t xml:space="preserve">. </w:t>
      </w:r>
      <w:r>
        <w:t xml:space="preserve"> These are the two dimensions used in fields such as computational linguistics to evaluate correctness.  Precision is the percentage of fields in the master file that are matched by the student. Accuracy is the percentage of fields in the student file that are matched to the master. A failure in precision occurs when the student misses a code in the master file.  A failure in accuracy occurs when the student inserts a code that is not found in the master. If a researcher is interested in going beyond these two scores, they can also compute the F score which is the harmonic mean of precision and accuracy.</w:t>
      </w:r>
      <w:r w:rsidR="0078206C">
        <w:t xml:space="preserve">  </w:t>
      </w:r>
    </w:p>
    <w:p w14:paraId="0B450BF4" w14:textId="67464C3B" w:rsidR="002C7924" w:rsidRDefault="006854FA" w:rsidP="006854FA">
      <w:r>
        <w:t xml:space="preserve">The </w:t>
      </w:r>
      <w:r w:rsidR="004C5993">
        <w:t>fourth</w:t>
      </w:r>
      <w:r>
        <w:t xml:space="preserve"> function of the RELY command is to estimate the overall match between two transcripts on the main line. It is very difficult to define this type of comparison precisely. Instead, </w:t>
      </w:r>
      <w:proofErr w:type="gramStart"/>
      <w:r>
        <w:t>RELY</w:t>
      </w:r>
      <w:proofErr w:type="gramEnd"/>
      <w:r>
        <w:t xml:space="preserve"> uses a rough-and-ready "bag of words" comparison method that simply looks at the overall match of the </w:t>
      </w:r>
      <w:r w:rsidR="00817D6F">
        <w:t>main line items in the two versions.  The command for this type of analysis adds the +d switch</w:t>
      </w:r>
      <w:r w:rsidR="009F1026">
        <w:t>, and the output is the percentage of overall overlap.</w:t>
      </w:r>
    </w:p>
    <w:p w14:paraId="3432FC1F" w14:textId="7A4A1457" w:rsidR="00817D6F" w:rsidRDefault="00817D6F" w:rsidP="009F1026">
      <w:pPr>
        <w:pStyle w:val="output"/>
      </w:pPr>
      <w:proofErr w:type="spellStart"/>
      <w:r>
        <w:t>rely</w:t>
      </w:r>
      <w:proofErr w:type="spellEnd"/>
      <w:r>
        <w:t xml:space="preserve"> +d </w:t>
      </w:r>
      <w:proofErr w:type="spellStart"/>
      <w:r>
        <w:t>sample.cha</w:t>
      </w:r>
      <w:proofErr w:type="spellEnd"/>
      <w:r>
        <w:t xml:space="preserve"> </w:t>
      </w:r>
      <w:proofErr w:type="spellStart"/>
      <w:r>
        <w:t>samplea.cha</w:t>
      </w:r>
      <w:proofErr w:type="spellEnd"/>
    </w:p>
    <w:p w14:paraId="3FAD8039" w14:textId="5301E9A8" w:rsidR="00C76F80" w:rsidRDefault="00034F85" w:rsidP="00F55817">
      <w:r w:rsidRPr="0018402A">
        <w:t xml:space="preserve">The </w:t>
      </w:r>
      <w:r w:rsidR="004C5993">
        <w:t>fifth</w:t>
      </w:r>
      <w:r w:rsidRPr="0018402A">
        <w:t xml:space="preserve"> function of the </w:t>
      </w:r>
      <w:proofErr w:type="gramStart"/>
      <w:r w:rsidRPr="0018402A">
        <w:rPr>
          <w:caps/>
        </w:rPr>
        <w:t>rely</w:t>
      </w:r>
      <w:proofErr w:type="gramEnd"/>
      <w:r w:rsidRPr="0018402A">
        <w:rPr>
          <w:caps/>
        </w:rPr>
        <w:t xml:space="preserve"> </w:t>
      </w:r>
      <w:r w:rsidR="002C7924">
        <w:t>command</w:t>
      </w:r>
      <w:r w:rsidRPr="0018402A">
        <w:t xml:space="preserve"> is to allow multiple coders to add a series of dependent tiers to a master file. </w:t>
      </w:r>
      <w:r w:rsidR="008E36F2">
        <w:t xml:space="preserve">The master file is the first one given in the command line. </w:t>
      </w:r>
      <w:r w:rsidRPr="0018402A">
        <w:t xml:space="preserve">The lines of </w:t>
      </w:r>
      <w:r w:rsidR="008C2001">
        <w:t xml:space="preserve">the </w:t>
      </w:r>
      <w:r w:rsidRPr="0018402A">
        <w:t xml:space="preserve">master file should remain </w:t>
      </w:r>
      <w:r w:rsidR="008E36F2">
        <w:t xml:space="preserve">untouched and the coder of the second file should only be adding </w:t>
      </w:r>
      <w:r w:rsidRPr="0018402A">
        <w:t xml:space="preserve">information on </w:t>
      </w:r>
      <w:r w:rsidR="008E36F2">
        <w:t>a single additional dependent tier</w:t>
      </w:r>
      <w:r w:rsidRPr="0018402A">
        <w:t xml:space="preserve">. This function is accessed through the +a switch, which tells the program the name of the </w:t>
      </w:r>
      <w:r w:rsidR="00912540">
        <w:t>coding line</w:t>
      </w:r>
      <w:r w:rsidR="0040293A">
        <w:t xml:space="preserve"> (given by the +t switch)</w:t>
      </w:r>
      <w:r w:rsidRPr="0018402A">
        <w:t xml:space="preserve"> from the secondary file that is to be </w:t>
      </w:r>
      <w:r w:rsidR="005932EB" w:rsidRPr="0018402A">
        <w:t>added to the master file, as in</w:t>
      </w:r>
    </w:p>
    <w:p w14:paraId="353F231E" w14:textId="36CEF787" w:rsidR="00C76F80" w:rsidRDefault="00034F85" w:rsidP="00F07D66">
      <w:pPr>
        <w:pStyle w:val="output"/>
      </w:pPr>
      <w:proofErr w:type="spellStart"/>
      <w:r w:rsidRPr="00B3225E">
        <w:t>rely</w:t>
      </w:r>
      <w:proofErr w:type="spellEnd"/>
      <w:r w:rsidRPr="00B3225E">
        <w:t xml:space="preserve"> +a </w:t>
      </w:r>
      <w:r w:rsidR="007C4A84">
        <w:t>+</w:t>
      </w:r>
      <w:proofErr w:type="spellStart"/>
      <w:r w:rsidR="007C4A84">
        <w:t>t%spa</w:t>
      </w:r>
      <w:proofErr w:type="spellEnd"/>
      <w:r w:rsidR="007C4A84">
        <w:t xml:space="preserve"> +t@ </w:t>
      </w:r>
      <w:proofErr w:type="spellStart"/>
      <w:r w:rsidR="001E60FA">
        <w:t>sample.cha</w:t>
      </w:r>
      <w:proofErr w:type="spellEnd"/>
      <w:r w:rsidR="001E60FA">
        <w:t xml:space="preserve"> </w:t>
      </w:r>
      <w:proofErr w:type="spellStart"/>
      <w:r w:rsidR="001E60FA">
        <w:t>samplea.cha</w:t>
      </w:r>
      <w:proofErr w:type="spellEnd"/>
    </w:p>
    <w:p w14:paraId="0CBE8E06" w14:textId="7BE4A174" w:rsidR="00C76F80" w:rsidRDefault="008E36F2" w:rsidP="00E60E07">
      <w:pPr>
        <w:ind w:firstLine="0"/>
      </w:pPr>
      <w:r>
        <w:t xml:space="preserve">If, by mistake, some changes were made to the other coding lines, the output will </w:t>
      </w:r>
      <w:r w:rsidR="008A42F4">
        <w:t>ignore the mismatches, keeping what is in the master file only</w:t>
      </w:r>
      <w:r>
        <w:t>.</w:t>
      </w:r>
      <w:r w:rsidR="007C4A84">
        <w:t xml:space="preserve">  </w:t>
      </w:r>
      <w:r w:rsidR="00A21A65">
        <w:t>To</w:t>
      </w:r>
      <w:r w:rsidR="007C4A84">
        <w:t xml:space="preserve"> get a full file merger, you need </w:t>
      </w:r>
      <w:r w:rsidR="007C4A84">
        <w:lastRenderedPageBreak/>
        <w:t>to add the +t@ switch to include the header tiers.</w:t>
      </w:r>
    </w:p>
    <w:p w14:paraId="62947DC3" w14:textId="7426C09B" w:rsidR="002F779A" w:rsidRPr="002F779A" w:rsidRDefault="002F779A" w:rsidP="00F55817">
      <w:r>
        <w:t>It is important to understand the detailed workings of comparison with the +a switch. When used with +a and +</w:t>
      </w:r>
      <w:proofErr w:type="spellStart"/>
      <w:r>
        <w:t>t%cod</w:t>
      </w:r>
      <w:proofErr w:type="spellEnd"/>
      <w:r>
        <w:t xml:space="preserve">, </w:t>
      </w:r>
      <w:proofErr w:type="gramStart"/>
      <w:r>
        <w:t>RELY</w:t>
      </w:r>
      <w:proofErr w:type="gramEnd"/>
      <w:r w:rsidRPr="002F779A">
        <w:t xml:space="preserve"> looks at the first speaker tier in master and coder files and</w:t>
      </w:r>
      <w:r>
        <w:t>,</w:t>
      </w:r>
      <w:r w:rsidRPr="002F779A">
        <w:t xml:space="preserve"> if they match</w:t>
      </w:r>
      <w:r>
        <w:t>,</w:t>
      </w:r>
      <w:r w:rsidRPr="002F779A">
        <w:t xml:space="preserve"> then it looks for the dependent tier in coder file that was specified with +</w:t>
      </w:r>
      <w:proofErr w:type="spellStart"/>
      <w:r w:rsidRPr="002F779A">
        <w:t>t%cod</w:t>
      </w:r>
      <w:proofErr w:type="spellEnd"/>
      <w:r w:rsidRPr="002F779A">
        <w:t xml:space="preserve"> option. If it finds a %cod tier in coder file, then it looks in </w:t>
      </w:r>
      <w:r>
        <w:t xml:space="preserve">the </w:t>
      </w:r>
      <w:r w:rsidRPr="002F779A">
        <w:t xml:space="preserve">master file under </w:t>
      </w:r>
      <w:r>
        <w:t xml:space="preserve">the </w:t>
      </w:r>
      <w:r w:rsidRPr="002F779A">
        <w:t xml:space="preserve">corresponding speaker tier to see if </w:t>
      </w:r>
      <w:r>
        <w:t xml:space="preserve">the </w:t>
      </w:r>
      <w:r w:rsidRPr="002F779A">
        <w:t xml:space="preserve">master file already has </w:t>
      </w:r>
      <w:r>
        <w:t xml:space="preserve">a </w:t>
      </w:r>
      <w:r w:rsidRPr="002F779A">
        <w:t>%cod tier. If it does</w:t>
      </w:r>
      <w:r>
        <w:t xml:space="preserve"> (and it really shouldn’t)</w:t>
      </w:r>
      <w:r w:rsidRPr="002F779A">
        <w:t xml:space="preserve">, then </w:t>
      </w:r>
      <w:r>
        <w:t xml:space="preserve">the </w:t>
      </w:r>
      <w:r w:rsidRPr="002F779A">
        <w:t xml:space="preserve">error message "** Duplicate tier found around lines:" is given and user </w:t>
      </w:r>
      <w:r w:rsidR="003814D1">
        <w:t>must</w:t>
      </w:r>
      <w:r w:rsidRPr="002F779A">
        <w:t xml:space="preserve"> choose </w:t>
      </w:r>
      <w:r w:rsidR="006E1FDB">
        <w:t>whether</w:t>
      </w:r>
      <w:r w:rsidRPr="002F779A">
        <w:t xml:space="preserve"> the master file tier or the coder file tier should be added to master file. If master file does not already have %cod tier, then </w:t>
      </w:r>
      <w:r>
        <w:t xml:space="preserve">the </w:t>
      </w:r>
      <w:r w:rsidRPr="002F779A">
        <w:t xml:space="preserve">%cod tier from coder file is add to all </w:t>
      </w:r>
      <w:r>
        <w:t xml:space="preserve">the </w:t>
      </w:r>
      <w:r w:rsidRPr="002F779A">
        <w:t xml:space="preserve">other dependent tiers in </w:t>
      </w:r>
      <w:r>
        <w:t xml:space="preserve">the </w:t>
      </w:r>
      <w:r w:rsidRPr="002F779A">
        <w:t xml:space="preserve">master file under </w:t>
      </w:r>
      <w:r>
        <w:t xml:space="preserve">the </w:t>
      </w:r>
      <w:r w:rsidRPr="002F779A">
        <w:t>corresponding speaker tier.</w:t>
      </w:r>
    </w:p>
    <w:p w14:paraId="75A9924E" w14:textId="47929E99" w:rsidR="002F779A" w:rsidRPr="002F779A" w:rsidRDefault="002F779A" w:rsidP="00F55817">
      <w:proofErr w:type="gramStart"/>
      <w:r w:rsidRPr="002F779A">
        <w:t>RELY</w:t>
      </w:r>
      <w:proofErr w:type="gramEnd"/>
      <w:r w:rsidRPr="002F779A">
        <w:t xml:space="preserve"> +a </w:t>
      </w:r>
      <w:r>
        <w:t xml:space="preserve">will also report an error, if it finds some other dependent tier, such as %com in the coder file that is not in the master.  In that case, </w:t>
      </w:r>
      <w:r w:rsidRPr="002F779A">
        <w:t xml:space="preserve">it </w:t>
      </w:r>
      <w:r>
        <w:t xml:space="preserve">will </w:t>
      </w:r>
      <w:r w:rsidRPr="002F779A">
        <w:t xml:space="preserve">report a message "** Unmatched tiers found around lines:" to inform user that there are tiers in </w:t>
      </w:r>
      <w:r>
        <w:t xml:space="preserve">the </w:t>
      </w:r>
      <w:r w:rsidRPr="002F779A">
        <w:t xml:space="preserve">coder file that are not in </w:t>
      </w:r>
      <w:r w:rsidR="00A21A65">
        <w:t xml:space="preserve">the </w:t>
      </w:r>
      <w:r w:rsidRPr="002F779A">
        <w:t xml:space="preserve">master </w:t>
      </w:r>
      <w:proofErr w:type="gramStart"/>
      <w:r w:rsidRPr="002F779A">
        <w:t>file</w:t>
      </w:r>
      <w:proofErr w:type="gramEnd"/>
      <w:r w:rsidRPr="002F779A">
        <w:t xml:space="preserve"> and </w:t>
      </w:r>
      <w:r>
        <w:t>which have not been</w:t>
      </w:r>
      <w:r w:rsidRPr="002F779A">
        <w:t xml:space="preserve"> specified by </w:t>
      </w:r>
      <w:r>
        <w:t xml:space="preserve">the </w:t>
      </w:r>
      <w:r w:rsidRPr="002F779A">
        <w:t>user to be added with +</w:t>
      </w:r>
      <w:proofErr w:type="spellStart"/>
      <w:r w:rsidRPr="002F779A">
        <w:t>t%com</w:t>
      </w:r>
      <w:proofErr w:type="spellEnd"/>
      <w:r w:rsidRPr="002F779A">
        <w:t xml:space="preserve"> option. This message is just an FYI.</w:t>
      </w:r>
    </w:p>
    <w:p w14:paraId="11118228" w14:textId="56D94B4E" w:rsidR="002F779A" w:rsidRDefault="002F779A" w:rsidP="00F55817">
      <w:proofErr w:type="gramStart"/>
      <w:r w:rsidRPr="002F779A">
        <w:t>RELY</w:t>
      </w:r>
      <w:proofErr w:type="gramEnd"/>
      <w:r w:rsidRPr="002F779A">
        <w:t xml:space="preserve"> +a will only add tiers from coder file that are missing from master file and are specified with +t option. At the same time</w:t>
      </w:r>
      <w:r>
        <w:t>,</w:t>
      </w:r>
      <w:r w:rsidRPr="002F779A">
        <w:t xml:space="preserve"> it will report if there are some other tiers in coder file that were not specified with +t option that are also missing from master file. In other words</w:t>
      </w:r>
      <w:r>
        <w:t>, the</w:t>
      </w:r>
      <w:r w:rsidRPr="002F779A">
        <w:t xml:space="preserve"> coder file </w:t>
      </w:r>
      <w:r w:rsidR="003814D1">
        <w:t>must</w:t>
      </w:r>
      <w:r w:rsidRPr="002F779A">
        <w:t xml:space="preserve"> be a subset of master file with only extra tiers that users would want to add to master file. </w:t>
      </w:r>
      <w:r w:rsidR="003814D1">
        <w:t xml:space="preserve">However, </w:t>
      </w:r>
      <w:r>
        <w:t>possibly not</w:t>
      </w:r>
      <w:r w:rsidRPr="002F779A">
        <w:t xml:space="preserve"> all those tiers </w:t>
      </w:r>
      <w:r>
        <w:t>are supposed to</w:t>
      </w:r>
      <w:r w:rsidRPr="002F779A">
        <w:t xml:space="preserve"> be added and that is what</w:t>
      </w:r>
      <w:r>
        <w:t xml:space="preserve"> the</w:t>
      </w:r>
      <w:r w:rsidRPr="002F779A">
        <w:t xml:space="preserve"> +t option is for.</w:t>
      </w:r>
    </w:p>
    <w:p w14:paraId="0D636204" w14:textId="77777777" w:rsidR="0097680A" w:rsidRDefault="00532B5B" w:rsidP="004C5993">
      <w:r>
        <w:t>If you want to conduct multiple runs with RELY, looking at different speakers and different coding lines using the +c and +t switches, then you may also want to use the +2 switch to create differently named files from each run of RELY.</w:t>
      </w:r>
      <w:r w:rsidR="00F44EA4">
        <w:t xml:space="preserve">  </w:t>
      </w:r>
      <w:bookmarkStart w:id="1077" w:name="_Toc22195129"/>
      <w:bookmarkStart w:id="1078" w:name="_Toc174790696"/>
      <w:bookmarkStart w:id="1079" w:name="_Toc36836480"/>
      <w:bookmarkStart w:id="1080" w:name="_Toc40883589"/>
      <w:bookmarkStart w:id="1081" w:name="_Toc75446309"/>
      <w:bookmarkStart w:id="1082" w:name="_Toc87376439"/>
    </w:p>
    <w:p w14:paraId="299F1F46" w14:textId="1436979F" w:rsidR="00034F85" w:rsidRDefault="00034F85" w:rsidP="0097680A">
      <w:pPr>
        <w:pStyle w:val="Heading3"/>
      </w:pPr>
      <w:bookmarkStart w:id="1083" w:name="_Toc156743631"/>
      <w:r w:rsidRPr="0018402A">
        <w:t>Unique Options</w:t>
      </w:r>
      <w:bookmarkEnd w:id="1077"/>
      <w:bookmarkEnd w:id="1078"/>
      <w:bookmarkEnd w:id="1079"/>
      <w:bookmarkEnd w:id="1080"/>
      <w:bookmarkEnd w:id="1081"/>
      <w:bookmarkEnd w:id="1082"/>
      <w:bookmarkEnd w:id="1083"/>
    </w:p>
    <w:p w14:paraId="3A4B5B3D" w14:textId="722EF5C0" w:rsidR="007E5C05" w:rsidRPr="007E5C05" w:rsidRDefault="007E5C05" w:rsidP="00143191">
      <w:pPr>
        <w:ind w:firstLine="0"/>
      </w:pPr>
      <w:proofErr w:type="gramStart"/>
      <w:r>
        <w:t>RELY</w:t>
      </w:r>
      <w:proofErr w:type="gramEnd"/>
      <w:r>
        <w:t xml:space="preserve"> has the following unique options:</w:t>
      </w:r>
    </w:p>
    <w:p w14:paraId="4C4D3DA1" w14:textId="77777777" w:rsidR="00C76F80" w:rsidRDefault="00034F85" w:rsidP="00F55817">
      <w:pPr>
        <w:pStyle w:val="Options"/>
      </w:pPr>
      <w:r w:rsidRPr="0018402A">
        <w:rPr>
          <w:b/>
        </w:rPr>
        <w:t>+a</w:t>
      </w:r>
      <w:r w:rsidRPr="0018402A">
        <w:rPr>
          <w:b/>
        </w:rPr>
        <w:tab/>
      </w:r>
      <w:r w:rsidRPr="0018402A">
        <w:t xml:space="preserve">Add tiers from second file to </w:t>
      </w:r>
      <w:r w:rsidR="00055920">
        <w:t>the master file</w:t>
      </w:r>
      <w:r w:rsidRPr="0018402A">
        <w:t>.</w:t>
      </w:r>
    </w:p>
    <w:p w14:paraId="687A065B" w14:textId="46DF8CEA" w:rsidR="00C76F80" w:rsidRDefault="0015693A" w:rsidP="00F55817">
      <w:pPr>
        <w:pStyle w:val="Options"/>
      </w:pPr>
      <w:r w:rsidRPr="0015693A">
        <w:rPr>
          <w:b/>
        </w:rPr>
        <w:t>+b</w:t>
      </w:r>
      <w:r>
        <w:tab/>
        <w:t>Include media bullets in s</w:t>
      </w:r>
      <w:r w:rsidR="00055920">
        <w:t>t</w:t>
      </w:r>
      <w:r>
        <w:t>ring comparison</w:t>
      </w:r>
      <w:r w:rsidR="000830D7">
        <w:t xml:space="preserve"> between first and master files and show differences if there are any.  </w:t>
      </w:r>
    </w:p>
    <w:p w14:paraId="7C89B32B" w14:textId="77777777" w:rsidR="00C76F80" w:rsidRDefault="00034F85" w:rsidP="00F55817">
      <w:pPr>
        <w:pStyle w:val="Options"/>
      </w:pPr>
      <w:r w:rsidRPr="0018402A">
        <w:rPr>
          <w:b/>
        </w:rPr>
        <w:t>+c</w:t>
      </w:r>
      <w:r w:rsidRPr="0018402A">
        <w:rPr>
          <w:b/>
        </w:rPr>
        <w:tab/>
      </w:r>
      <w:r w:rsidR="00055920">
        <w:t>Only check data on tier</w:t>
      </w:r>
      <w:r w:rsidR="003B483B">
        <w:t>s</w:t>
      </w:r>
      <w:r w:rsidR="00055920">
        <w:t xml:space="preserve"> </w:t>
      </w:r>
      <w:r w:rsidRPr="0018402A">
        <w:t xml:space="preserve">selected </w:t>
      </w:r>
      <w:r w:rsidR="00055920">
        <w:t>with +t</w:t>
      </w:r>
      <w:r w:rsidRPr="0018402A">
        <w:t xml:space="preserve">. </w:t>
      </w:r>
    </w:p>
    <w:p w14:paraId="525287E2" w14:textId="2274EE82" w:rsidR="00C76F80" w:rsidRDefault="009863F4" w:rsidP="00F55817">
      <w:pPr>
        <w:pStyle w:val="Options"/>
      </w:pPr>
      <w:r w:rsidRPr="0018402A">
        <w:rPr>
          <w:b/>
        </w:rPr>
        <w:t>+d</w:t>
      </w:r>
      <w:r w:rsidRPr="0018402A">
        <w:rPr>
          <w:b/>
        </w:rPr>
        <w:tab/>
      </w:r>
      <w:r w:rsidR="0015693A" w:rsidRPr="0015693A">
        <w:t>Compute percentage agreement.</w:t>
      </w:r>
      <w:r w:rsidR="00572154">
        <w:t xml:space="preserve">  By default, this is based </w:t>
      </w:r>
      <w:r w:rsidR="00C7123C">
        <w:t xml:space="preserve">only </w:t>
      </w:r>
      <w:r w:rsidR="00572154">
        <w:t xml:space="preserve">on the main line.  </w:t>
      </w:r>
      <w:r w:rsidR="007C4A84">
        <w:t>To</w:t>
      </w:r>
      <w:r w:rsidR="00572154">
        <w:t xml:space="preserve"> compute percentage agreement on</w:t>
      </w:r>
      <w:r w:rsidR="009F3A4C">
        <w:t xml:space="preserve"> a dependent tier, such as %cod</w:t>
      </w:r>
      <w:r w:rsidR="00572154">
        <w:t>, you should add the –t* switch to exclude the main line and then use +</w:t>
      </w:r>
      <w:proofErr w:type="spellStart"/>
      <w:r w:rsidR="00572154">
        <w:t>t%cod</w:t>
      </w:r>
      <w:proofErr w:type="spellEnd"/>
      <w:r w:rsidR="00572154">
        <w:t xml:space="preserve"> to include just this dependent tier.</w:t>
      </w:r>
    </w:p>
    <w:p w14:paraId="7AEEB855" w14:textId="4D29218E" w:rsidR="00933A6F" w:rsidRDefault="00933A6F" w:rsidP="00F55817">
      <w:pPr>
        <w:pStyle w:val="Options"/>
      </w:pPr>
      <w:r w:rsidRPr="00933A6F">
        <w:rPr>
          <w:b/>
          <w:bCs/>
        </w:rPr>
        <w:t>+</w:t>
      </w:r>
      <w:proofErr w:type="spellStart"/>
      <w:r w:rsidRPr="00933A6F">
        <w:rPr>
          <w:b/>
          <w:bCs/>
        </w:rPr>
        <w:t>dmN</w:t>
      </w:r>
      <w:proofErr w:type="spellEnd"/>
      <w:r w:rsidRPr="00933A6F">
        <w:t>: Compute student correctness. (+dm1 - first file is control, +dm2 second file is control)</w:t>
      </w:r>
    </w:p>
    <w:p w14:paraId="324C1A6D" w14:textId="77777777" w:rsidR="00C76F80" w:rsidRDefault="0015693A" w:rsidP="00F55817">
      <w:pPr>
        <w:pStyle w:val="Options"/>
      </w:pPr>
      <w:r>
        <w:rPr>
          <w:b/>
        </w:rPr>
        <w:t>+</w:t>
      </w:r>
      <w:proofErr w:type="spellStart"/>
      <w:r>
        <w:rPr>
          <w:b/>
        </w:rPr>
        <w:t>dN</w:t>
      </w:r>
      <w:proofErr w:type="spellEnd"/>
      <w:r>
        <w:rPr>
          <w:b/>
        </w:rPr>
        <w:tab/>
      </w:r>
      <w:r w:rsidRPr="0015693A">
        <w:t>Compute Cohen’s kappa coefficient, where N is the number of categories.</w:t>
      </w:r>
    </w:p>
    <w:p w14:paraId="5879A757" w14:textId="77777777" w:rsidR="00C76F80" w:rsidRDefault="0015693A" w:rsidP="00F55817">
      <w:pPr>
        <w:pStyle w:val="Options"/>
      </w:pPr>
      <w:r w:rsidRPr="0015693A">
        <w:rPr>
          <w:b/>
        </w:rPr>
        <w:t>+m</w:t>
      </w:r>
      <w:r>
        <w:tab/>
        <w:t>Merge files and place error flags inside output file.</w:t>
      </w:r>
    </w:p>
    <w:p w14:paraId="1C084270" w14:textId="2E1C3E4B" w:rsidR="005C1DC7" w:rsidRPr="0018402A" w:rsidRDefault="005C1DC7" w:rsidP="00F55817">
      <w:pPr>
        <w:pStyle w:val="Heading2"/>
      </w:pPr>
      <w:bookmarkStart w:id="1084" w:name="_Ref183085647"/>
      <w:bookmarkStart w:id="1085" w:name="_Toc36836481"/>
      <w:bookmarkStart w:id="1086" w:name="_Toc40883590"/>
      <w:bookmarkStart w:id="1087" w:name="_Toc75446310"/>
      <w:bookmarkStart w:id="1088" w:name="_Toc87376440"/>
      <w:bookmarkStart w:id="1089" w:name="_Toc156743632"/>
      <w:bookmarkStart w:id="1090" w:name="_Ref409077913"/>
      <w:bookmarkStart w:id="1091" w:name="X25455"/>
      <w:bookmarkStart w:id="1092" w:name="_Toc22195134"/>
      <w:bookmarkStart w:id="1093" w:name="_Toc174790697"/>
      <w:r w:rsidRPr="0018402A">
        <w:t>SCRIPT</w:t>
      </w:r>
      <w:bookmarkEnd w:id="1084"/>
      <w:bookmarkEnd w:id="1085"/>
      <w:bookmarkEnd w:id="1086"/>
      <w:bookmarkEnd w:id="1087"/>
      <w:bookmarkEnd w:id="1088"/>
      <w:bookmarkEnd w:id="1089"/>
    </w:p>
    <w:p w14:paraId="2B1DA790" w14:textId="59A9D02F" w:rsidR="00C76F80" w:rsidRDefault="00561A32" w:rsidP="00F55817">
      <w:bookmarkStart w:id="1094" w:name="_Ref183085677"/>
      <w:r>
        <w:t xml:space="preserve">The SCRIPT command is useful if fixed scripts are used in clinical research.  It will compare a participant’s performance to that of the model.  To run SCRIPT, you must first </w:t>
      </w:r>
      <w:r>
        <w:lastRenderedPageBreak/>
        <w:t xml:space="preserve">prepare a Model Script and </w:t>
      </w:r>
      <w:r w:rsidR="00DD55B9">
        <w:t>a</w:t>
      </w:r>
      <w:r>
        <w:t xml:space="preserve"> Participant’</w:t>
      </w:r>
      <w:r w:rsidR="00F44EA4">
        <w:t xml:space="preserve">s </w:t>
      </w:r>
      <w:r>
        <w:t>Script.</w:t>
      </w:r>
    </w:p>
    <w:p w14:paraId="5007065B" w14:textId="1F992DC5" w:rsidR="00646436" w:rsidRPr="00D67C48" w:rsidRDefault="00646436" w:rsidP="00F55817">
      <w:pPr>
        <w:pStyle w:val="Heading3"/>
      </w:pPr>
      <w:bookmarkStart w:id="1095" w:name="_Toc36836482"/>
      <w:bookmarkStart w:id="1096" w:name="_Toc40883591"/>
      <w:bookmarkStart w:id="1097" w:name="_Toc75446311"/>
      <w:bookmarkStart w:id="1098" w:name="_Toc87376441"/>
      <w:bookmarkStart w:id="1099" w:name="_Toc156743633"/>
      <w:r w:rsidRPr="00BD4B21">
        <w:t>The Model Script</w:t>
      </w:r>
      <w:bookmarkEnd w:id="1095"/>
      <w:bookmarkEnd w:id="1096"/>
      <w:bookmarkEnd w:id="1097"/>
      <w:bookmarkEnd w:id="1098"/>
      <w:bookmarkEnd w:id="1099"/>
    </w:p>
    <w:p w14:paraId="68B2B367" w14:textId="5D264DD4" w:rsidR="00C76F80" w:rsidRPr="00D67C48" w:rsidRDefault="00561A32" w:rsidP="00621F63">
      <w:pPr>
        <w:numPr>
          <w:ilvl w:val="0"/>
          <w:numId w:val="40"/>
        </w:numPr>
      </w:pPr>
      <w:r w:rsidRPr="00D67C48">
        <w:t xml:space="preserve">Transcribe the model script in CHAT format.  It is not necessary to have a media file or do any linking on this model script.  If sample duration is important, however, include @ Time Duration as a header. </w:t>
      </w:r>
    </w:p>
    <w:p w14:paraId="570D611F" w14:textId="7CF61358" w:rsidR="00C76F80" w:rsidRPr="00D67C48" w:rsidRDefault="00561A32" w:rsidP="00621F63">
      <w:pPr>
        <w:numPr>
          <w:ilvl w:val="0"/>
          <w:numId w:val="40"/>
        </w:numPr>
      </w:pPr>
      <w:r w:rsidRPr="00D67C48">
        <w:t xml:space="preserve">Run CHECK (using </w:t>
      </w:r>
      <w:proofErr w:type="gramStart"/>
      <w:r w:rsidR="00796338">
        <w:t>esc-</w:t>
      </w:r>
      <w:r w:rsidRPr="00D67C48">
        <w:t>L</w:t>
      </w:r>
      <w:proofErr w:type="gramEnd"/>
      <w:r w:rsidRPr="00D67C48">
        <w:t xml:space="preserve">) to verify that CHAT format is accurate and run mor +xl *.cha to make sure the words in the file are all recognizable.  Run MOR, POST, and CHECK.  Put this file in your CLAN lib folder in the folder with the Participant’s files you will be comparing to it.  </w:t>
      </w:r>
    </w:p>
    <w:p w14:paraId="247FF153" w14:textId="77777777" w:rsidR="000B6652" w:rsidRDefault="00561A32" w:rsidP="00F55817">
      <w:pPr>
        <w:pStyle w:val="Heading3"/>
      </w:pPr>
      <w:bookmarkStart w:id="1100" w:name="_Toc36836483"/>
      <w:bookmarkStart w:id="1101" w:name="_Toc40883592"/>
      <w:bookmarkStart w:id="1102" w:name="_Toc75446312"/>
      <w:bookmarkStart w:id="1103" w:name="_Toc87376442"/>
      <w:bookmarkStart w:id="1104" w:name="_Toc156743634"/>
      <w:r w:rsidRPr="000A5F5F">
        <w:t>The Participant’s Script</w:t>
      </w:r>
      <w:bookmarkEnd w:id="1100"/>
      <w:bookmarkEnd w:id="1101"/>
      <w:bookmarkEnd w:id="1102"/>
      <w:bookmarkEnd w:id="1103"/>
      <w:bookmarkEnd w:id="1104"/>
    </w:p>
    <w:p w14:paraId="58D843A8" w14:textId="77777777" w:rsidR="00BD4B21" w:rsidRDefault="00561A32" w:rsidP="00F55817">
      <w:r w:rsidRPr="00D67C48">
        <w:t>Transcribe the Participant’s script production in CHAT fo</w:t>
      </w:r>
      <w:r w:rsidR="00BD4B21">
        <w:t xml:space="preserve">rmat and link it to the media. </w:t>
      </w:r>
      <w:r w:rsidRPr="00D67C48">
        <w:t xml:space="preserve">The analysis compares the model and Participant transcript on a line-by-line basis, so it is necessary for the Participant transcript lines to match those of the model.  </w:t>
      </w:r>
    </w:p>
    <w:p w14:paraId="5A852802" w14:textId="32CC0B3F" w:rsidR="004C2EB2" w:rsidRPr="00D67C48" w:rsidRDefault="00561A32" w:rsidP="00621F63">
      <w:pPr>
        <w:numPr>
          <w:ilvl w:val="0"/>
          <w:numId w:val="39"/>
        </w:numPr>
      </w:pPr>
      <w:r w:rsidRPr="00D67C48">
        <w:t xml:space="preserve">If the Participant skips a line of script, enter 0 for that line (*PAR: 0.). </w:t>
      </w:r>
    </w:p>
    <w:p w14:paraId="5DC9CB5F" w14:textId="77777777" w:rsidR="004C2EB2" w:rsidRPr="00D67C48" w:rsidRDefault="00561A32" w:rsidP="00621F63">
      <w:pPr>
        <w:numPr>
          <w:ilvl w:val="0"/>
          <w:numId w:val="39"/>
        </w:numPr>
      </w:pPr>
      <w:r w:rsidRPr="00D67C48">
        <w:t xml:space="preserve">If the Participant makes comments (e.g., “I don’t know”, “oh no”) in the </w:t>
      </w:r>
      <w:r w:rsidR="00881D88" w:rsidRPr="00D67C48">
        <w:t>middle</w:t>
      </w:r>
      <w:r w:rsidRPr="00D67C48">
        <w:t xml:space="preserve"> of an utterance, put those words inside angle brackets with [//] afterward so they will not be counted as extra words in the analysis.</w:t>
      </w:r>
    </w:p>
    <w:p w14:paraId="3D3CFC7B" w14:textId="00C60C14" w:rsidR="004C2EB2" w:rsidRDefault="00561A32" w:rsidP="00621F63">
      <w:pPr>
        <w:numPr>
          <w:ilvl w:val="0"/>
          <w:numId w:val="39"/>
        </w:numPr>
      </w:pPr>
      <w:r w:rsidRPr="00D67C48">
        <w:t>Error productions that are followed by target replacements must be judged to be either:  1) close approximations of the target; or 2) not close approximations.  CLAN will include close approximation errors as correct matches to the target word when the SCRIPT command is run in its default mode.  This can be easily modified, if such an analysis is not desired (see Variations below).</w:t>
      </w:r>
    </w:p>
    <w:p w14:paraId="48C9FC16" w14:textId="44AD140D" w:rsidR="00CE57F8" w:rsidRPr="00D67C48" w:rsidRDefault="00CE57F8" w:rsidP="00621F63">
      <w:pPr>
        <w:numPr>
          <w:ilvl w:val="0"/>
          <w:numId w:val="39"/>
        </w:numPr>
      </w:pPr>
      <w:r>
        <w:t xml:space="preserve">Utterances with the [+ </w:t>
      </w:r>
      <w:proofErr w:type="spellStart"/>
      <w:r>
        <w:t>exc</w:t>
      </w:r>
      <w:proofErr w:type="spellEnd"/>
      <w:r>
        <w:t>] code are ignored.</w:t>
      </w:r>
    </w:p>
    <w:p w14:paraId="4F829B87" w14:textId="77777777" w:rsidR="004C2EB2" w:rsidRPr="00D67C48" w:rsidRDefault="00561A32" w:rsidP="00621F63">
      <w:pPr>
        <w:numPr>
          <w:ilvl w:val="0"/>
          <w:numId w:val="39"/>
        </w:numPr>
      </w:pPr>
      <w:r w:rsidRPr="00D67C48">
        <w:t>If most listeners would be able to figure out what the person meant, the error should be considered a close approximation and should be followed by the target replacement word like this:  error [: target].  Usually this means the error production is a close semantic synonym (gifts for giftware), a lexical error (e.g., have for had), or a production with 1 or 2 phonemic errors (e.g., /</w:t>
      </w:r>
      <w:proofErr w:type="spellStart"/>
      <w:r w:rsidRPr="00F55817">
        <w:rPr>
          <w:rFonts w:eastAsia="Arial Unicode MS"/>
        </w:rPr>
        <w:t>ə</w:t>
      </w:r>
      <w:r w:rsidRPr="00F55817">
        <w:rPr>
          <w:rFonts w:ascii="Times New Roman" w:eastAsia="Arial Unicode MS" w:hAnsi="Times New Roman"/>
        </w:rPr>
        <w:t>ʃ</w:t>
      </w:r>
      <w:r w:rsidRPr="00F55817">
        <w:rPr>
          <w:rFonts w:eastAsia="Arial Unicode MS"/>
        </w:rPr>
        <w:t>e</w:t>
      </w:r>
      <w:r w:rsidRPr="00F55817">
        <w:rPr>
          <w:rFonts w:ascii="Times New Roman" w:eastAsia="Arial Unicode MS" w:hAnsi="Times New Roman"/>
        </w:rPr>
        <w:t>ʒ</w:t>
      </w:r>
      <w:r w:rsidRPr="00F55817">
        <w:rPr>
          <w:rFonts w:eastAsia="Arial Unicode MS"/>
        </w:rPr>
        <w:t>ə</w:t>
      </w:r>
      <w:proofErr w:type="spellEnd"/>
      <w:r w:rsidRPr="00D67C48">
        <w:t>/ for aphasia.  If in doubt, assume it is not a close approximation</w:t>
      </w:r>
      <w:r w:rsidR="004C2EB2" w:rsidRPr="00D67C48">
        <w:t>.</w:t>
      </w:r>
    </w:p>
    <w:p w14:paraId="1912DFD6" w14:textId="6095618F" w:rsidR="00C76F80" w:rsidRPr="00D67C48" w:rsidRDefault="00561A32" w:rsidP="00621F63">
      <w:pPr>
        <w:numPr>
          <w:ilvl w:val="0"/>
          <w:numId w:val="39"/>
        </w:numPr>
      </w:pPr>
      <w:r w:rsidRPr="00D67C48">
        <w:t xml:space="preserve">If an error is judged not to be a close approximation and most listeners would be unable to know what the speaker meant (e.g., May for March, say for attend, reading for write), transcribe the error word with the target replacement like this:  error </w:t>
      </w:r>
      <w:proofErr w:type="gramStart"/>
      <w:r w:rsidRPr="00D67C48">
        <w:t>[::</w:t>
      </w:r>
      <w:proofErr w:type="gramEnd"/>
      <w:r w:rsidRPr="00D67C48">
        <w:t xml:space="preserve"> target].</w:t>
      </w:r>
    </w:p>
    <w:p w14:paraId="1E6CC522" w14:textId="4A43C391" w:rsidR="00C76F80" w:rsidRPr="00D67C48" w:rsidRDefault="00561A32" w:rsidP="00CE57F8">
      <w:pPr>
        <w:ind w:firstLine="0"/>
      </w:pPr>
      <w:r w:rsidRPr="00D67C48">
        <w:t xml:space="preserve">Once the transcription is complete, run CHECK (using </w:t>
      </w:r>
      <w:proofErr w:type="gramStart"/>
      <w:r w:rsidR="00796338">
        <w:t>esc-</w:t>
      </w:r>
      <w:r w:rsidRPr="00D67C48">
        <w:t>L</w:t>
      </w:r>
      <w:proofErr w:type="gramEnd"/>
      <w:r w:rsidRPr="00D67C48">
        <w:t>) to verify that CHAT format is accurate and run mor +xl *.cha to make sure the words in the file are all recognizable.  Run MOR, POST, and CHECK.</w:t>
      </w:r>
    </w:p>
    <w:p w14:paraId="46D6F319" w14:textId="77777777" w:rsidR="000B6652" w:rsidRDefault="00561A32" w:rsidP="00F55817">
      <w:pPr>
        <w:pStyle w:val="Heading3"/>
      </w:pPr>
      <w:bookmarkStart w:id="1105" w:name="_Toc36836484"/>
      <w:bookmarkStart w:id="1106" w:name="_Toc40883593"/>
      <w:bookmarkStart w:id="1107" w:name="_Toc75446313"/>
      <w:bookmarkStart w:id="1108" w:name="_Toc87376443"/>
      <w:bookmarkStart w:id="1109" w:name="_Toc156743635"/>
      <w:r w:rsidRPr="000A5F5F">
        <w:t>Running SCRIPT</w:t>
      </w:r>
      <w:bookmarkEnd w:id="1105"/>
      <w:bookmarkEnd w:id="1106"/>
      <w:bookmarkEnd w:id="1107"/>
      <w:bookmarkEnd w:id="1108"/>
      <w:bookmarkEnd w:id="1109"/>
    </w:p>
    <w:p w14:paraId="4004A98B" w14:textId="5610353B" w:rsidR="00C76F80" w:rsidRPr="00F44EA4" w:rsidRDefault="00561A32" w:rsidP="00F55817">
      <w:pPr>
        <w:rPr>
          <w:b/>
        </w:rPr>
      </w:pPr>
      <w:r>
        <w:t xml:space="preserve">Once you have prepared the two scripts, this command will compare a model script file (which we will call </w:t>
      </w:r>
      <w:proofErr w:type="spellStart"/>
      <w:r>
        <w:t>model.cha</w:t>
      </w:r>
      <w:proofErr w:type="spellEnd"/>
      <w:r>
        <w:t xml:space="preserve">) to a participant’s script file (which we will call </w:t>
      </w:r>
      <w:proofErr w:type="spellStart"/>
      <w:r>
        <w:t>participant.cha</w:t>
      </w:r>
      <w:proofErr w:type="spellEnd"/>
      <w:r>
        <w:t>):</w:t>
      </w:r>
    </w:p>
    <w:p w14:paraId="3FC310FF" w14:textId="77777777" w:rsidR="00C76F80" w:rsidRDefault="00561A32" w:rsidP="00F07D66">
      <w:pPr>
        <w:pStyle w:val="output"/>
      </w:pPr>
      <w:r>
        <w:lastRenderedPageBreak/>
        <w:t>script +t*PAR +</w:t>
      </w:r>
      <w:proofErr w:type="spellStart"/>
      <w:r>
        <w:t>smodel.cha</w:t>
      </w:r>
      <w:proofErr w:type="spellEnd"/>
      <w:r>
        <w:t xml:space="preserve"> </w:t>
      </w:r>
      <w:proofErr w:type="spellStart"/>
      <w:r>
        <w:t>participant.cha</w:t>
      </w:r>
      <w:proofErr w:type="spellEnd"/>
      <w:r>
        <w:t xml:space="preserve"> </w:t>
      </w:r>
    </w:p>
    <w:p w14:paraId="110B32FF" w14:textId="7288A85D" w:rsidR="00C76F80" w:rsidRDefault="00561A32" w:rsidP="00CE57F8">
      <w:pPr>
        <w:ind w:firstLine="0"/>
      </w:pPr>
      <w:r>
        <w:t>The output will include an .</w:t>
      </w:r>
      <w:proofErr w:type="spellStart"/>
      <w:r>
        <w:t>xls</w:t>
      </w:r>
      <w:proofErr w:type="spellEnd"/>
      <w:r>
        <w:t xml:space="preserve"> file and a .</w:t>
      </w:r>
      <w:proofErr w:type="spellStart"/>
      <w:r>
        <w:t>cex</w:t>
      </w:r>
      <w:proofErr w:type="spellEnd"/>
      <w:r>
        <w:t xml:space="preserve"> file.</w:t>
      </w:r>
      <w:r w:rsidR="00CE57F8">
        <w:t xml:space="preserve"> </w:t>
      </w:r>
      <w:r w:rsidRPr="00F44EA4">
        <w:t>The .</w:t>
      </w:r>
      <w:proofErr w:type="spellStart"/>
      <w:r w:rsidRPr="00F44EA4">
        <w:t>xls</w:t>
      </w:r>
      <w:proofErr w:type="spellEnd"/>
      <w:r w:rsidRPr="00F44EA4">
        <w:t xml:space="preserve"> file</w:t>
      </w:r>
      <w:r>
        <w:t xml:space="preserve"> provides the following information for both the model script and the Participant’s script production:  TIMDUR and # words produced.  It provides the following information on the Participant’s script only:  # words correct, % words correct, # words omitted, % words omitted, # words added, # recognizable errors, # unrecognizable errors, # utterances with xxx, # utterances with 0.</w:t>
      </w:r>
      <w:r w:rsidR="00F44EA4">
        <w:t xml:space="preserve"> </w:t>
      </w:r>
      <w:r>
        <w:t xml:space="preserve">Unrecognizable errors are those transcribed as xxx or coded as unknown </w:t>
      </w:r>
      <w:proofErr w:type="spellStart"/>
      <w:r>
        <w:t>neologistic</w:t>
      </w:r>
      <w:proofErr w:type="spellEnd"/>
      <w:r>
        <w:t xml:space="preserve"> or semantic errors ([* </w:t>
      </w:r>
      <w:proofErr w:type="spellStart"/>
      <w:r>
        <w:t>n:uk</w:t>
      </w:r>
      <w:proofErr w:type="spellEnd"/>
      <w:r>
        <w:t>] and</w:t>
      </w:r>
      <w:r w:rsidR="00507F47">
        <w:t xml:space="preserve"> [* </w:t>
      </w:r>
      <w:proofErr w:type="spellStart"/>
      <w:r w:rsidR="00507F47">
        <w:t>s:uk</w:t>
      </w:r>
      <w:proofErr w:type="spellEnd"/>
      <w:r w:rsidR="00507F47">
        <w:t>]. (S</w:t>
      </w:r>
      <w:r>
        <w:t xml:space="preserve">ee </w:t>
      </w:r>
      <w:r w:rsidR="00507F47">
        <w:t>the chapter on Error Coding in the CHAT manual.)</w:t>
      </w:r>
      <w:r>
        <w:t xml:space="preserve">  All other errors include target replacements and are considered recognizable.</w:t>
      </w:r>
    </w:p>
    <w:p w14:paraId="02A6A42E" w14:textId="77777777" w:rsidR="00C76F80" w:rsidRDefault="00561A32" w:rsidP="00F55817">
      <w:r w:rsidRPr="00F44EA4">
        <w:t>The .</w:t>
      </w:r>
      <w:proofErr w:type="spellStart"/>
      <w:r w:rsidRPr="00F44EA4">
        <w:t>cex</w:t>
      </w:r>
      <w:proofErr w:type="spellEnd"/>
      <w:r w:rsidRPr="00F44EA4">
        <w:t xml:space="preserve"> file</w:t>
      </w:r>
      <w:r>
        <w:t xml:space="preserve"> provides the following information for the Participant’s script production:  list of omitted words (with part of speech and bound morpheme), list of added words, and list of errors (error production, intended word if known, error code and frequency info).</w:t>
      </w:r>
    </w:p>
    <w:p w14:paraId="2F5E4B14" w14:textId="77777777" w:rsidR="000B6652" w:rsidRDefault="00561A32" w:rsidP="00F55817">
      <w:pPr>
        <w:pStyle w:val="Heading3"/>
      </w:pPr>
      <w:bookmarkStart w:id="1110" w:name="_Toc36836485"/>
      <w:bookmarkStart w:id="1111" w:name="_Toc40883594"/>
      <w:bookmarkStart w:id="1112" w:name="_Toc75446314"/>
      <w:bookmarkStart w:id="1113" w:name="_Toc87376444"/>
      <w:bookmarkStart w:id="1114" w:name="_Toc156743636"/>
      <w:r w:rsidRPr="000A5F5F">
        <w:t>Variations</w:t>
      </w:r>
      <w:bookmarkEnd w:id="1110"/>
      <w:bookmarkEnd w:id="1111"/>
      <w:bookmarkEnd w:id="1112"/>
      <w:bookmarkEnd w:id="1113"/>
      <w:bookmarkEnd w:id="1114"/>
    </w:p>
    <w:p w14:paraId="521FF9F0" w14:textId="2916D50B" w:rsidR="00C76F80" w:rsidRPr="00F44EA4" w:rsidRDefault="00561A32" w:rsidP="00F55817">
      <w:pPr>
        <w:rPr>
          <w:b/>
        </w:rPr>
      </w:pPr>
      <w:r>
        <w:t>If you want to produce output for all</w:t>
      </w:r>
      <w:r w:rsidR="003814D1">
        <w:t xml:space="preserve"> </w:t>
      </w:r>
      <w:r>
        <w:t xml:space="preserve">the CHAT files in a </w:t>
      </w:r>
      <w:proofErr w:type="gramStart"/>
      <w:r>
        <w:t>folder</w:t>
      </w:r>
      <w:proofErr w:type="gramEnd"/>
      <w:r>
        <w:t xml:space="preserve"> you would use this command: </w:t>
      </w:r>
    </w:p>
    <w:p w14:paraId="196B98F3" w14:textId="77777777" w:rsidR="00C76F80" w:rsidRDefault="00561A32" w:rsidP="00F07D66">
      <w:pPr>
        <w:pStyle w:val="output"/>
      </w:pPr>
      <w:r>
        <w:t>script +t*PAR +</w:t>
      </w:r>
      <w:proofErr w:type="spellStart"/>
      <w:r>
        <w:t>smodel.cha</w:t>
      </w:r>
      <w:proofErr w:type="spellEnd"/>
      <w:r>
        <w:t xml:space="preserve"> *.</w:t>
      </w:r>
      <w:proofErr w:type="spellStart"/>
      <w:r>
        <w:t>cha</w:t>
      </w:r>
      <w:proofErr w:type="spellEnd"/>
      <w:r>
        <w:t xml:space="preserve"> +u</w:t>
      </w:r>
    </w:p>
    <w:p w14:paraId="12E7BFF4" w14:textId="1D816E62" w:rsidR="00C76F80" w:rsidRDefault="00561A32" w:rsidP="00E60E07">
      <w:pPr>
        <w:ind w:firstLine="0"/>
      </w:pPr>
      <w:r>
        <w:t xml:space="preserve">The +u switch will list the results for each CHAT file instead of </w:t>
      </w:r>
      <w:proofErr w:type="gramStart"/>
      <w:r>
        <w:t>individual .</w:t>
      </w:r>
      <w:proofErr w:type="spellStart"/>
      <w:r>
        <w:t>cex</w:t>
      </w:r>
      <w:proofErr w:type="spellEnd"/>
      <w:proofErr w:type="gramEnd"/>
      <w:r>
        <w:t xml:space="preserve"> and .</w:t>
      </w:r>
      <w:proofErr w:type="spellStart"/>
      <w:r>
        <w:t>xls</w:t>
      </w:r>
      <w:proofErr w:type="spellEnd"/>
      <w:r>
        <w:t xml:space="preserve"> files.</w:t>
      </w:r>
    </w:p>
    <w:p w14:paraId="3CC4DE8C" w14:textId="7BF95BCF" w:rsidR="00C76F80" w:rsidRDefault="00561A32" w:rsidP="00F55817">
      <w:r>
        <w:t xml:space="preserve">The default mode for this command is to INCLUDE target replacements for errors judged to be close approximations (lake [: like] [* </w:t>
      </w:r>
      <w:proofErr w:type="spellStart"/>
      <w:proofErr w:type="gramStart"/>
      <w:r>
        <w:t>p:w</w:t>
      </w:r>
      <w:proofErr w:type="spellEnd"/>
      <w:proofErr w:type="gramEnd"/>
      <w:r>
        <w:t xml:space="preserve">]) and EXCLUDE revisions and </w:t>
      </w:r>
      <w:proofErr w:type="spellStart"/>
      <w:r>
        <w:t>retracings</w:t>
      </w:r>
      <w:proofErr w:type="spellEnd"/>
      <w:r>
        <w:t xml:space="preserve"> (anything coded with [/] or [//</w:t>
      </w:r>
      <w:r w:rsidR="0095543F">
        <w:t>]</w:t>
      </w:r>
      <w:r>
        <w:t>). Both of those defaults can be changed by adding switches to the command line:</w:t>
      </w:r>
    </w:p>
    <w:p w14:paraId="7ED319D6" w14:textId="667C1B45" w:rsidR="00561A32" w:rsidRDefault="00561A32" w:rsidP="00F55817">
      <w:r>
        <w:t>+r</w:t>
      </w:r>
      <w:proofErr w:type="gramStart"/>
      <w:r>
        <w:t xml:space="preserve">5  </w:t>
      </w:r>
      <w:r w:rsidR="00CE57F8">
        <w:t>excludes</w:t>
      </w:r>
      <w:proofErr w:type="gramEnd"/>
      <w:r>
        <w:t xml:space="preserve"> target replacements</w:t>
      </w:r>
    </w:p>
    <w:p w14:paraId="2945BA86" w14:textId="1A671CBC" w:rsidR="00C76F80" w:rsidRDefault="00561A32" w:rsidP="00F55817">
      <w:r>
        <w:t>+r</w:t>
      </w:r>
      <w:proofErr w:type="gramStart"/>
      <w:r>
        <w:t xml:space="preserve">6  </w:t>
      </w:r>
      <w:r w:rsidR="00CE57F8">
        <w:t>includes</w:t>
      </w:r>
      <w:proofErr w:type="gramEnd"/>
      <w:r>
        <w:t xml:space="preserve"> repetitions and revisions</w:t>
      </w:r>
    </w:p>
    <w:p w14:paraId="5E27EAF2" w14:textId="77B9469E" w:rsidR="007E5C05" w:rsidRDefault="007E5C05" w:rsidP="00F55817">
      <w:pPr>
        <w:pStyle w:val="Heading3"/>
      </w:pPr>
      <w:bookmarkStart w:id="1115" w:name="_Toc36836486"/>
      <w:bookmarkStart w:id="1116" w:name="_Toc40883595"/>
      <w:bookmarkStart w:id="1117" w:name="_Toc75446315"/>
      <w:bookmarkStart w:id="1118" w:name="_Toc87376445"/>
      <w:bookmarkStart w:id="1119" w:name="_Toc156743637"/>
      <w:r>
        <w:t>Unique Options</w:t>
      </w:r>
      <w:bookmarkEnd w:id="1115"/>
      <w:bookmarkEnd w:id="1116"/>
      <w:bookmarkEnd w:id="1117"/>
      <w:bookmarkEnd w:id="1118"/>
      <w:bookmarkEnd w:id="1119"/>
    </w:p>
    <w:p w14:paraId="4E2F4D01" w14:textId="5F7E2E2E" w:rsidR="007E5C05" w:rsidRDefault="007E5C05" w:rsidP="00F55817">
      <w:r>
        <w:t>MAXWD has the following unique options:</w:t>
      </w:r>
    </w:p>
    <w:p w14:paraId="34146460" w14:textId="77777777" w:rsidR="007E5C05" w:rsidRDefault="007E5C05" w:rsidP="00F55817">
      <w:r>
        <w:t>+</w:t>
      </w:r>
      <w:proofErr w:type="gramStart"/>
      <w:r>
        <w:t>e :</w:t>
      </w:r>
      <w:proofErr w:type="gramEnd"/>
      <w:r>
        <w:t xml:space="preserve"> count error codes in retraces or repeats. (default: don't count)</w:t>
      </w:r>
    </w:p>
    <w:p w14:paraId="19D70114" w14:textId="7C15BB58" w:rsidR="007E5C05" w:rsidRDefault="007E5C05" w:rsidP="00F55817">
      <w:r>
        <w:t>+</w:t>
      </w:r>
      <w:proofErr w:type="spellStart"/>
      <w:r>
        <w:t>sF</w:t>
      </w:r>
      <w:proofErr w:type="spellEnd"/>
      <w:r>
        <w:t xml:space="preserve">: specify template script file </w:t>
      </w:r>
      <w:proofErr w:type="gramStart"/>
      <w:r>
        <w:t>F</w:t>
      </w:r>
      <w:proofErr w:type="gramEnd"/>
    </w:p>
    <w:p w14:paraId="22D390CE" w14:textId="61BABC77" w:rsidR="00034F85" w:rsidRPr="0018402A" w:rsidRDefault="00034F85" w:rsidP="00F55817">
      <w:pPr>
        <w:pStyle w:val="Heading2"/>
      </w:pPr>
      <w:bookmarkStart w:id="1120" w:name="_Toc36836487"/>
      <w:bookmarkStart w:id="1121" w:name="_Toc40883596"/>
      <w:bookmarkStart w:id="1122" w:name="_Toc75446316"/>
      <w:bookmarkStart w:id="1123" w:name="_Toc87376446"/>
      <w:bookmarkStart w:id="1124" w:name="_Toc156743638"/>
      <w:r w:rsidRPr="0018402A">
        <w:t>TIMEDUR</w:t>
      </w:r>
      <w:bookmarkEnd w:id="1090"/>
      <w:bookmarkEnd w:id="1091"/>
      <w:bookmarkEnd w:id="1092"/>
      <w:bookmarkEnd w:id="1093"/>
      <w:bookmarkEnd w:id="1094"/>
      <w:bookmarkEnd w:id="1120"/>
      <w:bookmarkEnd w:id="1121"/>
      <w:bookmarkEnd w:id="1122"/>
      <w:bookmarkEnd w:id="1123"/>
      <w:bookmarkEnd w:id="1124"/>
    </w:p>
    <w:p w14:paraId="2966F08D" w14:textId="158BD0D4" w:rsidR="00034F85" w:rsidRPr="0018402A" w:rsidRDefault="00034F85" w:rsidP="00F55817">
      <w:r w:rsidRPr="0018402A">
        <w:t xml:space="preserve">The </w:t>
      </w:r>
      <w:r w:rsidRPr="0018402A">
        <w:rPr>
          <w:caps/>
        </w:rPr>
        <w:t>timedur</w:t>
      </w:r>
      <w:r w:rsidRPr="0018402A">
        <w:t xml:space="preserve"> program computes the duration of the pauses between speakers and the duration of ov</w:t>
      </w:r>
      <w:r w:rsidR="006A7A66" w:rsidRPr="0018402A">
        <w:t xml:space="preserve">erlaps. This program requires </w:t>
      </w:r>
      <w:r w:rsidR="00702FC1" w:rsidRPr="0018402A">
        <w:t>sound bullets</w:t>
      </w:r>
      <w:r w:rsidRPr="0018402A">
        <w:t xml:space="preserve"> </w:t>
      </w:r>
      <w:r w:rsidR="0099425C" w:rsidRPr="0018402A">
        <w:t xml:space="preserve">at the ends of utterances or lines </w:t>
      </w:r>
      <w:r w:rsidRPr="0018402A">
        <w:t>created through sonic CHAT. The data is output in a form that is intended for export to a spreadsheet program. Columns la</w:t>
      </w:r>
      <w:r w:rsidRPr="0018402A">
        <w:softHyphen/>
        <w:t>beled with the speaker’s ID indicate the length of the utterance. Columns labeled with two speaker ID’s, such as FAT-ROS, indicate the length of the pause between the end of the utterance of the first speaker and the beginning of the utterance of the next speaker. Nega</w:t>
      </w:r>
      <w:r w:rsidRPr="0018402A">
        <w:softHyphen/>
        <w:t>tive values in these columns indicate overlaps.</w:t>
      </w:r>
    </w:p>
    <w:p w14:paraId="576207B2" w14:textId="77777777" w:rsidR="00C76F80" w:rsidRDefault="00366A9F" w:rsidP="00F55817">
      <w:r w:rsidRPr="0018402A">
        <w:t xml:space="preserve">The basic output format of TIMEDUR gives a profile of durations for all speakers through the whole file.  For a more succinct summary of durations for a given speaker, use a command </w:t>
      </w:r>
      <w:r w:rsidR="0099425C" w:rsidRPr="0018402A">
        <w:t xml:space="preserve">with the +t switch, </w:t>
      </w:r>
      <w:r w:rsidRPr="0018402A">
        <w:t>such as:</w:t>
      </w:r>
    </w:p>
    <w:p w14:paraId="094BE182" w14:textId="77777777" w:rsidR="00C76F80" w:rsidRDefault="00366A9F" w:rsidP="00F07D66">
      <w:pPr>
        <w:pStyle w:val="output"/>
      </w:pPr>
      <w:proofErr w:type="spellStart"/>
      <w:r>
        <w:lastRenderedPageBreak/>
        <w:t>timedur</w:t>
      </w:r>
      <w:proofErr w:type="spellEnd"/>
      <w:r>
        <w:t xml:space="preserve"> +d1 +d +t*PAR *.</w:t>
      </w:r>
      <w:proofErr w:type="spellStart"/>
      <w:r>
        <w:t>cha</w:t>
      </w:r>
      <w:proofErr w:type="spellEnd"/>
    </w:p>
    <w:p w14:paraId="6B018538" w14:textId="77777777" w:rsidR="00C76F80" w:rsidRDefault="00A7719E" w:rsidP="00F55817">
      <w:r>
        <w:t>This command creates a summary of time durations across files</w:t>
      </w:r>
      <w:r w:rsidR="0099425C">
        <w:t xml:space="preserve"> for just PAR</w:t>
      </w:r>
      <w:r>
        <w:t xml:space="preserve">.  In effect, it </w:t>
      </w:r>
      <w:r w:rsidR="004533D9">
        <w:t>treats</w:t>
      </w:r>
      <w:r>
        <w:t xml:space="preserve"> the +u switch as the default.  </w:t>
      </w:r>
    </w:p>
    <w:p w14:paraId="3DED697C" w14:textId="3F16DBF8" w:rsidR="004533D9" w:rsidRDefault="000A5F5F" w:rsidP="00F55817">
      <w:pPr>
        <w:pStyle w:val="Options"/>
      </w:pPr>
      <w:r w:rsidRPr="004C2EB2">
        <w:rPr>
          <w:b/>
        </w:rPr>
        <w:t>+d</w:t>
      </w:r>
      <w:r>
        <w:tab/>
      </w:r>
      <w:r w:rsidR="004533D9">
        <w:t>outputs default results in SPREADSHEET format</w:t>
      </w:r>
    </w:p>
    <w:p w14:paraId="57F49F80" w14:textId="0D5B84A7" w:rsidR="004533D9" w:rsidRDefault="000A5F5F" w:rsidP="00F55817">
      <w:pPr>
        <w:pStyle w:val="Options"/>
      </w:pPr>
      <w:r w:rsidRPr="004C2EB2">
        <w:rPr>
          <w:b/>
        </w:rPr>
        <w:t>+d1</w:t>
      </w:r>
      <w:r>
        <w:tab/>
      </w:r>
      <w:r w:rsidR="004533D9">
        <w:t>outputs ratio of words and utterances over time duration</w:t>
      </w:r>
    </w:p>
    <w:p w14:paraId="4FCEED63" w14:textId="1C60BFB8" w:rsidR="004533D9" w:rsidRPr="00B3225E" w:rsidRDefault="000A5F5F" w:rsidP="00F55817">
      <w:pPr>
        <w:pStyle w:val="Options"/>
      </w:pPr>
      <w:r w:rsidRPr="004C2EB2">
        <w:rPr>
          <w:b/>
        </w:rPr>
        <w:t>+d10</w:t>
      </w:r>
      <w:r>
        <w:tab/>
      </w:r>
      <w:r w:rsidR="004533D9">
        <w:t>outputs above, +d1, results in SPREADSHEET format</w:t>
      </w:r>
    </w:p>
    <w:p w14:paraId="4091ADC3" w14:textId="09C1A530" w:rsidR="00034F85" w:rsidRPr="0018402A" w:rsidRDefault="00034F85" w:rsidP="00F55817">
      <w:pPr>
        <w:pStyle w:val="Heading2"/>
      </w:pPr>
      <w:bookmarkStart w:id="1125" w:name="_Ref409077942"/>
      <w:bookmarkStart w:id="1126" w:name="X62141"/>
      <w:bookmarkStart w:id="1127" w:name="_Toc22195135"/>
      <w:bookmarkStart w:id="1128" w:name="_Toc174790698"/>
      <w:bookmarkStart w:id="1129" w:name="_Toc36836488"/>
      <w:bookmarkStart w:id="1130" w:name="_Toc40883597"/>
      <w:bookmarkStart w:id="1131" w:name="_Toc75446317"/>
      <w:bookmarkStart w:id="1132" w:name="_Toc87376447"/>
      <w:bookmarkStart w:id="1133" w:name="_Toc156743639"/>
      <w:r w:rsidRPr="0018402A">
        <w:t>VOCD</w:t>
      </w:r>
      <w:bookmarkEnd w:id="1125"/>
      <w:bookmarkEnd w:id="1126"/>
      <w:bookmarkEnd w:id="1127"/>
      <w:bookmarkEnd w:id="1128"/>
      <w:bookmarkEnd w:id="1129"/>
      <w:bookmarkEnd w:id="1130"/>
      <w:bookmarkEnd w:id="1131"/>
      <w:bookmarkEnd w:id="1132"/>
      <w:bookmarkEnd w:id="1133"/>
    </w:p>
    <w:p w14:paraId="7A86AB9B" w14:textId="77777777" w:rsidR="00C76F80" w:rsidRDefault="00034F85" w:rsidP="00F55817">
      <w:r w:rsidRPr="0018402A">
        <w:t xml:space="preserve">The VOCD command was written by Gerard McKee of the Department of Computer Science, The University of Reading. The research project supporting this work was funded by grants from the Research Endowment Trust Fund of The University of Reading and the Economic and Social Research Council (Grant no R000221995) to D. D. Malvern and B. J. Richards, School of Education, The University of Reading, </w:t>
      </w:r>
      <w:proofErr w:type="spellStart"/>
      <w:r w:rsidRPr="0018402A">
        <w:t>Bulmershe</w:t>
      </w:r>
      <w:proofErr w:type="spellEnd"/>
      <w:r w:rsidRPr="0018402A">
        <w:t xml:space="preserve"> Court, Reading, England RG6 1HY.</w:t>
      </w:r>
      <w:r w:rsidR="002E4155">
        <w:t xml:space="preserve">  The complete description of VOCD can be found in: </w:t>
      </w:r>
      <w:r w:rsidR="002E4155" w:rsidRPr="002E4155">
        <w:rPr>
          <w:rFonts w:eastAsia="Times" w:cs="Helvetica"/>
        </w:rPr>
        <w:t xml:space="preserve">Malvern, D., Richards, B., </w:t>
      </w:r>
      <w:proofErr w:type="spellStart"/>
      <w:r w:rsidR="002E4155" w:rsidRPr="002E4155">
        <w:rPr>
          <w:rFonts w:eastAsia="Times" w:cs="Helvetica"/>
        </w:rPr>
        <w:t>Chipere</w:t>
      </w:r>
      <w:proofErr w:type="spellEnd"/>
      <w:r w:rsidR="002E4155" w:rsidRPr="002E4155">
        <w:rPr>
          <w:rFonts w:eastAsia="Times" w:cs="Helvetica"/>
        </w:rPr>
        <w:t xml:space="preserve">, N., &amp; </w:t>
      </w:r>
      <w:proofErr w:type="spellStart"/>
      <w:r w:rsidR="002E4155" w:rsidRPr="002E4155">
        <w:rPr>
          <w:rFonts w:eastAsia="Times" w:cs="Helvetica"/>
        </w:rPr>
        <w:t>Purán</w:t>
      </w:r>
      <w:proofErr w:type="spellEnd"/>
      <w:r w:rsidR="002E4155" w:rsidRPr="002E4155">
        <w:rPr>
          <w:rFonts w:eastAsia="Times" w:cs="Helvetica"/>
        </w:rPr>
        <w:t xml:space="preserve">, P. (2004). </w:t>
      </w:r>
      <w:r w:rsidR="002E4155" w:rsidRPr="002E4155">
        <w:rPr>
          <w:rFonts w:eastAsia="Times" w:cs="Helvetica"/>
          <w:i/>
          <w:iCs/>
        </w:rPr>
        <w:t>Lexical diversity and language development</w:t>
      </w:r>
      <w:r w:rsidR="002E4155" w:rsidRPr="002E4155">
        <w:rPr>
          <w:rFonts w:eastAsia="Times" w:cs="Helvetica"/>
        </w:rPr>
        <w:t>. New York: Palgrave Macmillan.</w:t>
      </w:r>
    </w:p>
    <w:p w14:paraId="0D67E256" w14:textId="5D0ED6CF" w:rsidR="00C76F80" w:rsidRDefault="00034F85" w:rsidP="00F55817">
      <w:r w:rsidRPr="0018402A">
        <w:t>Measurements of vocabulary diversity are frequently needed in child language research and other clinical and linguistic fields. In the past, measures were based on the ratio of dif</w:t>
      </w:r>
      <w:r w:rsidRPr="0018402A">
        <w:softHyphen/>
        <w:t>ferent words (Types) to the total number of words (Tokens), known as the type–token Ratio (TTR). Unfortunately, such measures, including mathematical transformations of the TTR such as Root TTR, are functions of the number of tokens in the transcript or language sam</w:t>
      </w:r>
      <w:r w:rsidRPr="0018402A">
        <w:softHyphen/>
        <w:t>ple — samples containing larger numbers of tokens give lower values for TTR and vice versa. This problem has distorted research findings. Previous attempts to overcome the problem, for example by standard</w:t>
      </w:r>
      <w:r w:rsidRPr="0018402A">
        <w:softHyphen/>
        <w:t>izing the number of tokens to be analyzed from each child, have failed to ensure that mea</w:t>
      </w:r>
      <w:r w:rsidRPr="0018402A">
        <w:softHyphen/>
        <w:t>sures are comparable across researchers who use different baselines of tokens, and inevitably waste data in reducing analyses to the size of the smallest sample.</w:t>
      </w:r>
    </w:p>
    <w:p w14:paraId="17DFE079" w14:textId="77777777" w:rsidR="00C76F80" w:rsidRDefault="00034F85" w:rsidP="00F55817">
      <w:r w:rsidRPr="0018402A">
        <w:t xml:space="preserve">The approach taken in the VOCD program is based on an analysis of the probability of new vocabulary being introduced into longer and longer samples of speech or writing.  This probability yields a mathematical model of how TTR varies with token size. By comparing the mathematical model with empirical data in a transcript, VOCD provides a new measure of vocabulary diversity called D. The measure has three advantages:  it is not a function of the number of words in the sample; it uses all the data available; and it is more informative, because it represents how the TTR varies over a range of token size.  The measure is based on the TTR versus token curve calculated from data for the </w:t>
      </w:r>
      <w:proofErr w:type="gramStart"/>
      <w:r w:rsidRPr="0018402A">
        <w:t>transcript as a whole, rather</w:t>
      </w:r>
      <w:proofErr w:type="gramEnd"/>
      <w:r w:rsidRPr="0018402A">
        <w:t xml:space="preserve"> than a particular TTR value on it.</w:t>
      </w:r>
    </w:p>
    <w:p w14:paraId="619A33A1" w14:textId="76BB454B" w:rsidR="00034F85" w:rsidRPr="0018402A" w:rsidRDefault="00034F85" w:rsidP="00F55817">
      <w:r w:rsidRPr="0018402A">
        <w:t xml:space="preserve">D has been shown to be superior to previous measures in both avoiding the inherent flaw in raw TTR with varying sample sizes and in discriminating across a wide range of language learners and users </w:t>
      </w:r>
      <w:r w:rsidR="00977E1F">
        <w:fldChar w:fldCharType="begin"/>
      </w:r>
      <w:r w:rsidR="00E049F1">
        <w:instrText xml:space="preserve"> ADDIN EN.CITE &lt;EndNote&gt;&lt;Cite&gt;&lt;Author&gt;Malvern&lt;/Author&gt;&lt;Year&gt;2004&lt;/Year&gt;&lt;RecNum&gt;12166&lt;/RecNum&gt;&lt;DisplayText&gt;(Malvern, Richards, Chipere, &amp;amp; Purán, 2004)&lt;/DisplayText&gt;&lt;record&gt;&lt;rec-number&gt;12166&lt;/rec-number&gt;&lt;foreign-keys&gt;&lt;key app="EN" db-id="x9tev2svzdfza6extd1vrdxgddwx2f0z2rtf" timestamp="1634667421" guid="f47b6385-b31e-479d-9e90-bfa1a31d4836"&gt;12166&lt;/key&gt;&lt;/foreign-keys&gt;&lt;ref-type name="Book"&gt;6&lt;/ref-type&gt;&lt;contributors&gt;&lt;authors&gt;&lt;author&gt;Malvern, David&lt;/author&gt;&lt;author&gt;Richards, Brian&lt;/author&gt;&lt;author&gt;Chipere, Ngoni&lt;/author&gt;&lt;author&gt;Purán, Pilar&lt;/author&gt;&lt;/authors&gt;&lt;/contributors&gt;&lt;titles&gt;&lt;title&gt;Lexical diversity and language development&lt;/title&gt;&lt;/titles&gt;&lt;keywords&gt;&lt;keyword&gt;CHILDES&lt;/keyword&gt;&lt;/keywords&gt;&lt;dates&gt;&lt;year&gt;2004&lt;/year&gt;&lt;/dates&gt;&lt;pub-location&gt;New York, NY&lt;/pub-location&gt;&lt;publisher&gt;Palgrave Macmillan&lt;/publisher&gt;&lt;isbn&gt;978-1-4039-0232-0&amp;#xD;978-0-230-51180-4&lt;/isbn&gt;&lt;urls&gt;&lt;/urls&gt;&lt;electronic-resource-num&gt;10.1057/9780230511804&lt;/electronic-resource-num&gt;&lt;/record&gt;&lt;/Cite&gt;&lt;/EndNote&gt;</w:instrText>
      </w:r>
      <w:r w:rsidR="00977E1F">
        <w:fldChar w:fldCharType="separate"/>
      </w:r>
      <w:r w:rsidR="00977E1F">
        <w:rPr>
          <w:noProof/>
        </w:rPr>
        <w:t>(Malvern, Richards, Chipere, &amp; Purán, 2004)</w:t>
      </w:r>
      <w:r w:rsidR="00977E1F">
        <w:fldChar w:fldCharType="end"/>
      </w:r>
      <w:r w:rsidRPr="0018402A">
        <w:t>.</w:t>
      </w:r>
    </w:p>
    <w:p w14:paraId="73BBA032" w14:textId="1137C20A" w:rsidR="00034F85" w:rsidRPr="0018402A" w:rsidRDefault="00034F85" w:rsidP="00F55817">
      <w:pPr>
        <w:pStyle w:val="Heading3"/>
      </w:pPr>
      <w:bookmarkStart w:id="1134" w:name="_Toc22195136"/>
      <w:bookmarkStart w:id="1135" w:name="_Toc174790699"/>
      <w:bookmarkStart w:id="1136" w:name="_Toc36836489"/>
      <w:bookmarkStart w:id="1137" w:name="_Toc40883598"/>
      <w:bookmarkStart w:id="1138" w:name="_Toc75446318"/>
      <w:bookmarkStart w:id="1139" w:name="_Toc87376448"/>
      <w:bookmarkStart w:id="1140" w:name="_Toc156743640"/>
      <w:r w:rsidRPr="0018402A">
        <w:t>Origin of the Measure</w:t>
      </w:r>
      <w:bookmarkEnd w:id="1134"/>
      <w:bookmarkEnd w:id="1135"/>
      <w:bookmarkEnd w:id="1136"/>
      <w:bookmarkEnd w:id="1137"/>
      <w:bookmarkEnd w:id="1138"/>
      <w:bookmarkEnd w:id="1139"/>
      <w:bookmarkEnd w:id="1140"/>
    </w:p>
    <w:p w14:paraId="3206FEA0" w14:textId="44CDA7FC" w:rsidR="00C76F80" w:rsidRDefault="00034F85" w:rsidP="00F55817">
      <w:r w:rsidRPr="0018402A">
        <w:t>TTRs inevitably decline with increasi</w:t>
      </w:r>
      <w:r w:rsidR="000A5F5F">
        <w:t xml:space="preserve">ng sample size.  Consequently, </w:t>
      </w:r>
      <w:r w:rsidRPr="0018402A">
        <w:t xml:space="preserve">any single value of TTR lacks reliability as it will depend on the length in words of the language sample used. A graph of TTR against tokens (N) for a transcript will lie in a curve beginning at the </w:t>
      </w:r>
      <w:r w:rsidRPr="0018402A">
        <w:lastRenderedPageBreak/>
        <w:t>point (1,1) and falling with a negative gradient that becomes progressively less steep (see Malvern &amp; Richards, 1997a). All language samples will follow this trend, but transcripts from speakers or writers with high vocabulary diversity will produce curves that lie above those with low diversity. The fact that TTR falls in a predictable way as the token size in</w:t>
      </w:r>
      <w:r w:rsidRPr="0018402A">
        <w:softHyphen/>
        <w:t xml:space="preserve">creases provides the basis for our approach to finding a valid and reliable measure. The method builds on previous theoretical analyses, notably by Brainerd </w:t>
      </w:r>
      <w:r w:rsidR="00977E1F">
        <w:fldChar w:fldCharType="begin"/>
      </w:r>
      <w:r w:rsidR="00E049F1">
        <w:instrText xml:space="preserve"> ADDIN EN.CITE &lt;EndNote&gt;&lt;Cite&gt;&lt;Author&gt;Brainerd&lt;/Author&gt;&lt;Year&gt;1982&lt;/Year&gt;&lt;RecNum&gt;5263&lt;/RecNum&gt;&lt;DisplayText&gt;(Brainerd &amp;amp; Pressley, 1982)&lt;/DisplayText&gt;&lt;record&gt;&lt;rec-number&gt;5263&lt;/rec-number&gt;&lt;foreign-keys&gt;&lt;key app="EN" db-id="x9tev2svzdfza6extd1vrdxgddwx2f0z2rtf" timestamp="1634667201" guid="d421eb3d-8745-4336-8ee6-de4aed4d7a08"&gt;5263&lt;/key&gt;&lt;/foreign-keys&gt;&lt;ref-type name="Book"&gt;6&lt;/ref-type&gt;&lt;contributors&gt;&lt;authors&gt;&lt;author&gt;Brainerd, Charles&lt;/author&gt;&lt;author&gt;Pressley, M.&lt;/author&gt;&lt;/authors&gt;&lt;/contributors&gt;&lt;titles&gt;&lt;title&gt;Verbal processes in children&lt;/title&gt;&lt;/titles&gt;&lt;keywords&gt;&lt;keyword&gt;LANGUAGE PROCESSING  NEUROLINGUISTICS&lt;/keyword&gt;&lt;/keywords&gt;&lt;dates&gt;&lt;year&gt;1982&lt;/year&gt;&lt;/dates&gt;&lt;pub-location&gt;New York, NY, NY&lt;/pub-location&gt;&lt;publisher&gt;Springer-Verlag&lt;/publisher&gt;&lt;urls&gt;&lt;/urls&gt;&lt;/record&gt;&lt;/Cite&gt;&lt;/EndNote&gt;</w:instrText>
      </w:r>
      <w:r w:rsidR="00977E1F">
        <w:fldChar w:fldCharType="separate"/>
      </w:r>
      <w:r w:rsidR="00977E1F">
        <w:rPr>
          <w:noProof/>
        </w:rPr>
        <w:t>(Brainerd &amp; Pressley, 1982)</w:t>
      </w:r>
      <w:r w:rsidR="00977E1F">
        <w:fldChar w:fldCharType="end"/>
      </w:r>
      <w:r w:rsidR="00A911D6">
        <w:t xml:space="preserve"> </w:t>
      </w:r>
      <w:r w:rsidRPr="0018402A">
        <w:t>and in particu</w:t>
      </w:r>
      <w:r w:rsidRPr="0018402A">
        <w:softHyphen/>
        <w:t xml:space="preserve">lar </w:t>
      </w:r>
      <w:proofErr w:type="spellStart"/>
      <w:r w:rsidRPr="0018402A">
        <w:t>Sichel</w:t>
      </w:r>
      <w:proofErr w:type="spellEnd"/>
      <w:r w:rsidRPr="0018402A">
        <w:t xml:space="preserve"> </w:t>
      </w:r>
      <w:r w:rsidR="00977E1F">
        <w:fldChar w:fldCharType="begin"/>
      </w:r>
      <w:r w:rsidR="00E049F1">
        <w:instrText xml:space="preserve"> ADDIN EN.CITE &lt;EndNote&gt;&lt;Cite ExcludeAuth="1"&gt;&lt;Author&gt;Sichel&lt;/Author&gt;&lt;Year&gt;1986&lt;/Year&gt;&lt;RecNum&gt;11785&lt;/RecNum&gt;&lt;DisplayText&gt;(1986)&lt;/DisplayText&gt;&lt;record&gt;&lt;rec-number&gt;11785&lt;/rec-number&gt;&lt;foreign-keys&gt;&lt;key app="EN" db-id="x9tev2svzdfza6extd1vrdxgddwx2f0z2rtf" timestamp="1634667403" guid="4b973f9c-9f47-4589-b75c-38f760ec4fb1"&gt;11785&lt;/key&gt;&lt;/foreign-keys&gt;&lt;ref-type name="Journal Article"&gt;17&lt;/ref-type&gt;&lt;contributors&gt;&lt;authors&gt;&lt;author&gt;Sichel, H. S.&lt;/author&gt;&lt;/authors&gt;&lt;/contributors&gt;&lt;titles&gt;&lt;title&gt;Word frequency distributions and type–token characteristics&lt;/title&gt;&lt;secondary-title&gt;Mathematical Scientist&lt;/secondary-title&gt;&lt;/titles&gt;&lt;periodical&gt;&lt;full-title&gt;Mathematical Scientist&lt;/full-title&gt;&lt;/periodical&gt;&lt;pages&gt;45-72&lt;/pages&gt;&lt;volume&gt;11&lt;/volume&gt;&lt;dates&gt;&lt;year&gt;1986&lt;/year&gt;&lt;/dates&gt;&lt;urls&gt;&lt;/urls&gt;&lt;/record&gt;&lt;/Cite&gt;&lt;/EndNote&gt;</w:instrText>
      </w:r>
      <w:r w:rsidR="00977E1F">
        <w:fldChar w:fldCharType="separate"/>
      </w:r>
      <w:r w:rsidR="00977E1F">
        <w:rPr>
          <w:noProof/>
        </w:rPr>
        <w:t>(1986)</w:t>
      </w:r>
      <w:r w:rsidR="00977E1F">
        <w:fldChar w:fldCharType="end"/>
      </w:r>
      <w:r w:rsidRPr="0018402A">
        <w:t>, which model the TTR versus token curve mathematically so that the char</w:t>
      </w:r>
      <w:r w:rsidRPr="0018402A">
        <w:softHyphen/>
        <w:t>acteristics of the curve for a transcript yields a valid measure of vocabulary diversity.</w:t>
      </w:r>
    </w:p>
    <w:p w14:paraId="5E7B48D9" w14:textId="2E8E8BE0" w:rsidR="00C76F80" w:rsidRDefault="00034F85" w:rsidP="00F55817">
      <w:r w:rsidRPr="0018402A">
        <w:t>Various probabilistic models were developed and investigated to arrive at a model containing only one parameter which increases with increasing diversity and falls into a range suitable for discriminating among the range of transcripts found in various lan</w:t>
      </w:r>
      <w:r w:rsidRPr="0018402A">
        <w:softHyphen/>
        <w:t xml:space="preserve">guage studies. The model chosen is derived from a simplification of </w:t>
      </w:r>
      <w:proofErr w:type="spellStart"/>
      <w:r w:rsidRPr="0018402A">
        <w:t>Sichel’s</w:t>
      </w:r>
      <w:proofErr w:type="spellEnd"/>
      <w:r w:rsidRPr="0018402A">
        <w:t xml:space="preserve"> </w:t>
      </w:r>
      <w:r w:rsidR="00977E1F">
        <w:fldChar w:fldCharType="begin"/>
      </w:r>
      <w:r w:rsidR="00E049F1">
        <w:instrText xml:space="preserve"> ADDIN EN.CITE &lt;EndNote&gt;&lt;Cite ExcludeAuth="1"&gt;&lt;Author&gt;Sichel&lt;/Author&gt;&lt;Year&gt;1986&lt;/Year&gt;&lt;RecNum&gt;11785&lt;/RecNum&gt;&lt;DisplayText&gt;(1986)&lt;/DisplayText&gt;&lt;record&gt;&lt;rec-number&gt;11785&lt;/rec-number&gt;&lt;foreign-keys&gt;&lt;key app="EN" db-id="x9tev2svzdfza6extd1vrdxgddwx2f0z2rtf" timestamp="1634667403" guid="4b973f9c-9f47-4589-b75c-38f760ec4fb1"&gt;11785&lt;/key&gt;&lt;/foreign-keys&gt;&lt;ref-type name="Journal Article"&gt;17&lt;/ref-type&gt;&lt;contributors&gt;&lt;authors&gt;&lt;author&gt;Sichel, H. S.&lt;/author&gt;&lt;/authors&gt;&lt;/contributors&gt;&lt;titles&gt;&lt;title&gt;Word frequency distributions and type–token characteristics&lt;/title&gt;&lt;secondary-title&gt;Mathematical Scientist&lt;/secondary-title&gt;&lt;/titles&gt;&lt;periodical&gt;&lt;full-title&gt;Mathematical Scientist&lt;/full-title&gt;&lt;/periodical&gt;&lt;pages&gt;45-72&lt;/pages&gt;&lt;volume&gt;11&lt;/volume&gt;&lt;dates&gt;&lt;year&gt;1986&lt;/year&gt;&lt;/dates&gt;&lt;urls&gt;&lt;/urls&gt;&lt;/record&gt;&lt;/Cite&gt;&lt;/EndNote&gt;</w:instrText>
      </w:r>
      <w:r w:rsidR="00977E1F">
        <w:fldChar w:fldCharType="separate"/>
      </w:r>
      <w:r w:rsidR="00977E1F">
        <w:rPr>
          <w:noProof/>
        </w:rPr>
        <w:t>(1986)</w:t>
      </w:r>
      <w:r w:rsidR="00977E1F">
        <w:fldChar w:fldCharType="end"/>
      </w:r>
      <w:r w:rsidR="00A911D6">
        <w:t xml:space="preserve"> </w:t>
      </w:r>
      <w:r w:rsidRPr="0018402A">
        <w:t xml:space="preserve">type– token characteristic curve and is in the form an equation containing the parameter D.  This equation </w:t>
      </w:r>
      <w:r w:rsidR="007C4A84">
        <w:t>yields a family of curves with</w:t>
      </w:r>
      <w:r w:rsidRPr="0018402A">
        <w:t xml:space="preserve"> the same general and appropriate shape, with dif</w:t>
      </w:r>
      <w:r w:rsidRPr="0018402A">
        <w:softHyphen/>
        <w:t>ferent values for the parameter D distinguishing different members of this famil</w:t>
      </w:r>
      <w:r w:rsidR="00B65DF1">
        <w:t xml:space="preserve">y </w:t>
      </w:r>
      <w:r w:rsidR="00977E1F">
        <w:fldChar w:fldCharType="begin"/>
      </w:r>
      <w:r w:rsidR="00E049F1">
        <w:instrText xml:space="preserve"> ADDIN EN.CITE &lt;EndNote&gt;&lt;Cite&gt;&lt;Author&gt;Malvern&lt;/Author&gt;&lt;Year&gt;1997&lt;/Year&gt;&lt;RecNum&gt;7060&lt;/RecNum&gt;&lt;DisplayText&gt;(Malvern &amp;amp; Richards, 1997a)&lt;/DisplayText&gt;&lt;record&gt;&lt;rec-number&gt;7060&lt;/rec-number&gt;&lt;foreign-keys&gt;&lt;key app="EN" db-id="x9tev2svzdfza6extd1vrdxgddwx2f0z2rtf" timestamp="1634667225" guid="2785dbcc-d1ca-4398-a6c4-0b331e90c59c"&gt;7060&lt;/key&gt;&lt;/foreign-keys&gt;&lt;ref-type name="Book Section"&gt;5&lt;/ref-type&gt;&lt;contributors&gt;&lt;authors&gt;&lt;author&gt;Malvern, David&lt;/author&gt;&lt;author&gt;Richards, Brian&lt;/author&gt;&lt;/authors&gt;&lt;secondary-authors&gt;&lt;author&gt;Ryan, A.&lt;/author&gt;&lt;author&gt;Wray, A.&lt;/author&gt;&lt;/secondary-authors&gt;&lt;/contributors&gt;&lt;titles&gt;&lt;title&gt;A new measure of lexical diversity&lt;/title&gt;&lt;secondary-title&gt;Evolving models of language&lt;/secondary-title&gt;&lt;/titles&gt;&lt;pages&gt;58-71&lt;/pages&gt;&lt;keywords&gt;&lt;keyword&gt;CHILDES&lt;/keyword&gt;&lt;/keywords&gt;&lt;dates&gt;&lt;year&gt;1997&lt;/year&gt;&lt;/dates&gt;&lt;pub-location&gt;Clevedon&lt;/pub-location&gt;&lt;publisher&gt;Multilingual Matters&lt;/publisher&gt;&lt;urls&gt;&lt;/urls&gt;&lt;/record&gt;&lt;/Cite&gt;&lt;/EndNote&gt;</w:instrText>
      </w:r>
      <w:r w:rsidR="00977E1F">
        <w:fldChar w:fldCharType="separate"/>
      </w:r>
      <w:r w:rsidR="00977E1F">
        <w:rPr>
          <w:noProof/>
        </w:rPr>
        <w:t>(Malvern &amp; Richards, 1997a)</w:t>
      </w:r>
      <w:r w:rsidR="00977E1F">
        <w:fldChar w:fldCharType="end"/>
      </w:r>
      <w:r w:rsidR="00B65DF1">
        <w:t xml:space="preserve">. </w:t>
      </w:r>
      <w:r w:rsidRPr="0018402A">
        <w:t xml:space="preserve">In the model, D itself is used directly as an index of lexical diversity. </w:t>
      </w:r>
    </w:p>
    <w:p w14:paraId="24802404" w14:textId="77777777" w:rsidR="00C76F80" w:rsidRDefault="000A5F5F" w:rsidP="00F55817">
      <w:r>
        <w:t>To</w:t>
      </w:r>
      <w:r w:rsidR="00034F85" w:rsidRPr="0018402A">
        <w:t xml:space="preserve"> calculate D from a transcript, the VOCD program first plots the empirical TTR versus tokens curve for the speaker. It derives each point on the curve from an average of 100 trials on subsamples of words of the token size for that point. The subsamples are made up of words randomly chosen (without replacement) from throughout the transcript. The program then finds the best fit between the theoretical model and the empirical data by a curve-fitting procedure which adjusts the value of the parameter (D) in the equation until a match is obtained between the actual curve for the transcript and the closest member of the family of curves represented by the mathematical model. This value of the parameter for best fit is the index of lexical diversity. High values of D reflect a high level of lexical diversity and lower diversity produces lower values of D.</w:t>
      </w:r>
    </w:p>
    <w:p w14:paraId="146F3295" w14:textId="7904B1E9" w:rsidR="00034F85" w:rsidRPr="0018402A" w:rsidRDefault="00034F85" w:rsidP="00F55817">
      <w:r w:rsidRPr="0018402A">
        <w:t xml:space="preserve">The validity of D has been the subject of extensive investigation </w:t>
      </w:r>
      <w:r w:rsidR="00977E1F">
        <w:fldChar w:fldCharType="begin">
          <w:fldData xml:space="preserve">PEVuZE5vdGU+PENpdGU+PEF1dGhvcj5NYWx2ZXJuPC9BdXRob3I+PFllYXI+MTk5NzwvWWVhcj48
UmVjTnVtPjcwNjA8L1JlY051bT48RGlzcGxheVRleHQ+KE1hbHZlcm4gJmFtcDsgUmljaGFyZHMs
IDE5OTdhLCAxOTk3YjsgTWFsdmVybiBldCBhbC4sIDIwMDQ7IFJpY2hhcmRzICZhbXA7IE1hbHZl
cm4sIDE5OTYpPC9EaXNwbGF5VGV4dD48cmVjb3JkPjxyZWMtbnVtYmVyPjcwNjA8L3JlYy1udW1i
ZXI+PGZvcmVpZ24ta2V5cz48a2V5IGFwcD0iRU4iIGRiLWlkPSJ4OXRldjJzdnpkZnphNmV4dGQx
dnJkeGdkZHd4MmYwejJydGYiIHRpbWVzdGFtcD0iMTYzNDY2NzIyNSIgZ3VpZD0iMjc4NWRiY2Mt
ZDFjYS00Mzk4LWE2YzQtMGIzMzFlOTBjNTljIj43MDYwPC9rZXk+PC9mb3JlaWduLWtleXM+PHJl
Zi10eXBlIG5hbWU9IkJvb2sgU2VjdGlvbiI+NTwvcmVmLXR5cGU+PGNvbnRyaWJ1dG9ycz48YXV0
aG9ycz48YXV0aG9yPk1hbHZlcm4sIERhdmlkPC9hdXRob3I+PGF1dGhvcj5SaWNoYXJkcywgQnJp
YW48L2F1dGhvcj48L2F1dGhvcnM+PHNlY29uZGFyeS1hdXRob3JzPjxhdXRob3I+UnlhbiwgQS48
L2F1dGhvcj48YXV0aG9yPldyYXksIEEuPC9hdXRob3I+PC9zZWNvbmRhcnktYXV0aG9ycz48L2Nv
bnRyaWJ1dG9ycz48dGl0bGVzPjx0aXRsZT5BIG5ldyBtZWFzdXJlIG9mIGxleGljYWwgZGl2ZXJz
aXR5PC90aXRsZT48c2Vjb25kYXJ5LXRpdGxlPkV2b2x2aW5nIG1vZGVscyBvZiBsYW5ndWFnZTwv
c2Vjb25kYXJ5LXRpdGxlPjwvdGl0bGVzPjxwYWdlcz41OC03MTwvcGFnZXM+PGtleXdvcmRzPjxr
ZXl3b3JkPkNISUxERVM8L2tleXdvcmQ+PC9rZXl3b3Jkcz48ZGF0ZXM+PHllYXI+MTk5NzwveWVh
cj48L2RhdGVzPjxwdWItbG9jYXRpb24+Q2xldmVkb248L3B1Yi1sb2NhdGlvbj48cHVibGlzaGVy
Pk11bHRpbGluZ3VhbCBNYXR0ZXJzPC9wdWJsaXNoZXI+PHVybHM+PC91cmxzPjwvcmVjb3JkPjwv
Q2l0ZT48Q2l0ZT48QXV0aG9yPk1hbHZlcm48L0F1dGhvcj48WWVhcj4xOTk3PC9ZZWFyPjxSZWNO
dW0+NzA2MTwvUmVjTnVtPjxyZWNvcmQ+PHJlYy1udW1iZXI+NzA2MTwvcmVjLW51bWJlcj48Zm9y
ZWlnbi1rZXlzPjxrZXkgYXBwPSJFTiIgZGItaWQ9Ing5dGV2MnN2emRmemE2ZXh0ZDF2cmR4Z2Rk
d3gyZjB6MnJ0ZiIgdGltZXN0YW1wPSIxNjM0NjY3MjI1IiBndWlkPSJjN2U1OTJhYS1iZGYyLTQz
MWUtYmRkMC01YTZkNzQyMDhhZTciPjcwNjE8L2tleT48L2ZvcmVpZ24ta2V5cz48cmVmLXR5cGUg
bmFtZT0iQ29uZmVyZW5jZSBQcm9jZWVkaW5ncyI+MTA8L3JlZi10eXBlPjxjb250cmlidXRvcnM+
PGF1dGhvcnM+PGF1dGhvcj5NYWx2ZXJuLCBEYXZpZDwvYXV0aG9yPjxhdXRob3I+UmljaGFyZHMs
IEJyaWFuPC9hdXRob3I+PC9hdXRob3JzPjwvY29udHJpYnV0b3JzPjx0aXRsZXM+PHRpdGxlPlRy
ZW5kcyBpbiBsZXhpY2FsIGRpdmVyc2l0eSBhbmQgdHlwZS10b2tlbiByYXRpbyBpbiBUZW1wbGlu
OiBBIG1hdGhlbWF0aWNhbCBtb2RlbGxpbmcgYXBwcm9hY2g8L3RpdGxlPjxzZWNvbmRhcnktdGl0
bGU+cG9zdGVyIHByZXNlbnRlZCBhdCB0aGUgMTh0aCBBbm51YWwgU3ltcG9zaXVtIG9uIFJlc2Vh
cmNoIGluIENoaWxkIExhbmd1YWdlIERpc29yZGVyczwvc2Vjb25kYXJ5LXRpdGxlPjwvdGl0bGVz
PjxrZXl3b3Jkcz48a2V5d29yZD5DSElMREVTPC9rZXl3b3JkPjwva2V5d29yZHM+PGRhdGVzPjx5
ZWFyPjE5OTc8L3llYXI+PHB1Yi1kYXRlcz48ZGF0ZT5NYXkgMTk5NzwvZGF0ZT48L3B1Yi1kYXRl
cz48L2RhdGVzPjxwdWItbG9jYXRpb24+VW5pdmVyc2l0eSBvZiBXaXNjb25zaW4tTWFkaXNvbjwv
cHViLWxvY2F0aW9uPjx1cmxzPjwvdXJscz48L3JlY29yZD48L0NpdGU+PENpdGU+PEF1dGhvcj5N
YWx2ZXJuPC9BdXRob3I+PFllYXI+MjAwNDwvWWVhcj48UmVjTnVtPjEyMTY2PC9SZWNOdW0+PHJl
Y29yZD48cmVjLW51bWJlcj4xMjE2NjwvcmVjLW51bWJlcj48Zm9yZWlnbi1rZXlzPjxrZXkgYXBw
PSJFTiIgZGItaWQ9Ing5dGV2MnN2emRmemE2ZXh0ZDF2cmR4Z2Rkd3gyZjB6MnJ0ZiIgdGltZXN0
YW1wPSIxNjM0NjY3NDIxIiBndWlkPSJmNDdiNjM4NS1iMzFlLTQ3OWQtOWU5MC1iZmExYTMxZDQ4
MzYiPjEyMTY2PC9rZXk+PC9mb3JlaWduLWtleXM+PHJlZi10eXBlIG5hbWU9IkJvb2siPjY8L3Jl
Zi10eXBlPjxjb250cmlidXRvcnM+PGF1dGhvcnM+PGF1dGhvcj5NYWx2ZXJuLCBEYXZpZDwvYXV0
aG9yPjxhdXRob3I+UmljaGFyZHMsIEJyaWFuPC9hdXRob3I+PGF1dGhvcj5DaGlwZXJlLCBOZ29u
aTwvYXV0aG9yPjxhdXRob3I+UHVyw6FuLCBQaWxhcjwvYXV0aG9yPjwvYXV0aG9ycz48L2NvbnRy
aWJ1dG9ycz48dGl0bGVzPjx0aXRsZT5MZXhpY2FsIGRpdmVyc2l0eSBhbmQgbGFuZ3VhZ2UgZGV2
ZWxvcG1lbnQ8L3RpdGxlPjwvdGl0bGVzPjxrZXl3b3Jkcz48a2V5d29yZD5DSElMREVTPC9rZXl3
b3JkPjwva2V5d29yZHM+PGRhdGVzPjx5ZWFyPjIwMDQ8L3llYXI+PC9kYXRlcz48cHViLWxvY2F0
aW9uPk5ldyBZb3JrLCBOWTwvcHViLWxvY2F0aW9uPjxwdWJsaXNoZXI+UGFsZ3JhdmUgTWFjbWls
bGFuPC9wdWJsaXNoZXI+PGlzYm4+OTc4LTEtNDAzOS0wMjMyLTAmI3hEOzk3OC0wLTIzMC01MTE4
MC00PC9pc2JuPjx1cmxzPjwvdXJscz48ZWxlY3Ryb25pYy1yZXNvdXJjZS1udW0+MTAuMTA1Ny85
NzgwMjMwNTExODA0PC9lbGVjdHJvbmljLXJlc291cmNlLW51bT48L3JlY29yZD48L0NpdGU+PENp
dGU+PEF1dGhvcj5SaWNoYXJkczwvQXV0aG9yPjxZZWFyPjE5OTY8L1llYXI+PFJlY051bT43MDY2
PC9SZWNOdW0+PHJlY29yZD48cmVjLW51bWJlcj43MDY2PC9yZWMtbnVtYmVyPjxmb3JlaWduLWtl
eXM+PGtleSBhcHA9IkVOIiBkYi1pZD0ieDl0ZXYyc3Z6ZGZ6YTZleHRkMXZyZHhnZGR3eDJmMHoy
cnRmIiB0aW1lc3RhbXA9IjE2MzQ2NjcyMjUiIGd1aWQ9ImY5ODE2M2M0LWJkYWYtNDhhNC05ZTNj
LTBlNjBjMmYwNGM4OCI+NzA2Njwva2V5PjwvZm9yZWlnbi1rZXlzPjxyZWYtdHlwZSBuYW1lPSJK
b3VybmFsIEFydGljbGUiPjE3PC9yZWYtdHlwZT48Y29udHJpYnV0b3JzPjxhdXRob3JzPjxhdXRo
b3I+UmljaGFyZHMsIEIuIEouPC9hdXRob3I+PGF1dGhvcj5NYWx2ZXJuLCBELiBELjwvYXV0aG9y
PjwvYXV0aG9ycz48L2NvbnRyaWJ1dG9ycz48dGl0bGVzPjx0aXRsZT5Td2VkaXNoIHZlcmIgbW9y
cGhvbG9neSBpbiBsYW5ndWFnZSBpbXBhaXJlZCBjaGlsZHJlbjogSW50ZXJwcmV0aW5nIHR5cGUt
dG9rZW4gcmF0aW9zPC90aXRsZT48c2Vjb25kYXJ5LXRpdGxlPkxvZ29wZWRpY3MgUGhvbmlhdHJp
Y3MgVm9jb2xvZ3k8L3NlY29uZGFyeS10aXRsZT48L3RpdGxlcz48cGVyaW9kaWNhbD48ZnVsbC10
aXRsZT5Mb2dvcGVkaWNzIFBob25pYXRyaWNzIFZvY29sb2d5PC9mdWxsLXRpdGxlPjwvcGVyaW9k
aWNhbD48cGFnZXM+MTA5LTExMTwvcGFnZXM+PHZvbHVtZT4yMTwvdm9sdW1lPjxrZXl3b3Jkcz48
a2V5d29yZD5DSElMREVTPC9rZXl3b3JkPjwva2V5d29yZHM+PGRhdGVzPjx5ZWFyPjE5OTY8L3ll
YXI+PC9kYXRlcz48dXJscz48L3VybHM+PC9yZWNvcmQ+PC9DaXRlPjwvRW5kTm90ZT5=
</w:fldData>
        </w:fldChar>
      </w:r>
      <w:r w:rsidR="00E049F1">
        <w:instrText xml:space="preserve"> ADDIN EN.CITE </w:instrText>
      </w:r>
      <w:r w:rsidR="00E049F1">
        <w:fldChar w:fldCharType="begin">
          <w:fldData xml:space="preserve">PEVuZE5vdGU+PENpdGU+PEF1dGhvcj5NYWx2ZXJuPC9BdXRob3I+PFllYXI+MTk5NzwvWWVhcj48
UmVjTnVtPjcwNjA8L1JlY051bT48RGlzcGxheVRleHQ+KE1hbHZlcm4gJmFtcDsgUmljaGFyZHMs
IDE5OTdhLCAxOTk3YjsgTWFsdmVybiBldCBhbC4sIDIwMDQ7IFJpY2hhcmRzICZhbXA7IE1hbHZl
cm4sIDE5OTYpPC9EaXNwbGF5VGV4dD48cmVjb3JkPjxyZWMtbnVtYmVyPjcwNjA8L3JlYy1udW1i
ZXI+PGZvcmVpZ24ta2V5cz48a2V5IGFwcD0iRU4iIGRiLWlkPSJ4OXRldjJzdnpkZnphNmV4dGQx
dnJkeGdkZHd4MmYwejJydGYiIHRpbWVzdGFtcD0iMTYzNDY2NzIyNSIgZ3VpZD0iMjc4NWRiY2Mt
ZDFjYS00Mzk4LWE2YzQtMGIzMzFlOTBjNTljIj43MDYwPC9rZXk+PC9mb3JlaWduLWtleXM+PHJl
Zi10eXBlIG5hbWU9IkJvb2sgU2VjdGlvbiI+NTwvcmVmLXR5cGU+PGNvbnRyaWJ1dG9ycz48YXV0
aG9ycz48YXV0aG9yPk1hbHZlcm4sIERhdmlkPC9hdXRob3I+PGF1dGhvcj5SaWNoYXJkcywgQnJp
YW48L2F1dGhvcj48L2F1dGhvcnM+PHNlY29uZGFyeS1hdXRob3JzPjxhdXRob3I+UnlhbiwgQS48
L2F1dGhvcj48YXV0aG9yPldyYXksIEEuPC9hdXRob3I+PC9zZWNvbmRhcnktYXV0aG9ycz48L2Nv
bnRyaWJ1dG9ycz48dGl0bGVzPjx0aXRsZT5BIG5ldyBtZWFzdXJlIG9mIGxleGljYWwgZGl2ZXJz
aXR5PC90aXRsZT48c2Vjb25kYXJ5LXRpdGxlPkV2b2x2aW5nIG1vZGVscyBvZiBsYW5ndWFnZTwv
c2Vjb25kYXJ5LXRpdGxlPjwvdGl0bGVzPjxwYWdlcz41OC03MTwvcGFnZXM+PGtleXdvcmRzPjxr
ZXl3b3JkPkNISUxERVM8L2tleXdvcmQ+PC9rZXl3b3Jkcz48ZGF0ZXM+PHllYXI+MTk5NzwveWVh
cj48L2RhdGVzPjxwdWItbG9jYXRpb24+Q2xldmVkb248L3B1Yi1sb2NhdGlvbj48cHVibGlzaGVy
Pk11bHRpbGluZ3VhbCBNYXR0ZXJzPC9wdWJsaXNoZXI+PHVybHM+PC91cmxzPjwvcmVjb3JkPjwv
Q2l0ZT48Q2l0ZT48QXV0aG9yPk1hbHZlcm48L0F1dGhvcj48WWVhcj4xOTk3PC9ZZWFyPjxSZWNO
dW0+NzA2MTwvUmVjTnVtPjxyZWNvcmQ+PHJlYy1udW1iZXI+NzA2MTwvcmVjLW51bWJlcj48Zm9y
ZWlnbi1rZXlzPjxrZXkgYXBwPSJFTiIgZGItaWQ9Ing5dGV2MnN2emRmemE2ZXh0ZDF2cmR4Z2Rk
d3gyZjB6MnJ0ZiIgdGltZXN0YW1wPSIxNjM0NjY3MjI1IiBndWlkPSJjN2U1OTJhYS1iZGYyLTQz
MWUtYmRkMC01YTZkNzQyMDhhZTciPjcwNjE8L2tleT48L2ZvcmVpZ24ta2V5cz48cmVmLXR5cGUg
bmFtZT0iQ29uZmVyZW5jZSBQcm9jZWVkaW5ncyI+MTA8L3JlZi10eXBlPjxjb250cmlidXRvcnM+
PGF1dGhvcnM+PGF1dGhvcj5NYWx2ZXJuLCBEYXZpZDwvYXV0aG9yPjxhdXRob3I+UmljaGFyZHMs
IEJyaWFuPC9hdXRob3I+PC9hdXRob3JzPjwvY29udHJpYnV0b3JzPjx0aXRsZXM+PHRpdGxlPlRy
ZW5kcyBpbiBsZXhpY2FsIGRpdmVyc2l0eSBhbmQgdHlwZS10b2tlbiByYXRpbyBpbiBUZW1wbGlu
OiBBIG1hdGhlbWF0aWNhbCBtb2RlbGxpbmcgYXBwcm9hY2g8L3RpdGxlPjxzZWNvbmRhcnktdGl0
bGU+cG9zdGVyIHByZXNlbnRlZCBhdCB0aGUgMTh0aCBBbm51YWwgU3ltcG9zaXVtIG9uIFJlc2Vh
cmNoIGluIENoaWxkIExhbmd1YWdlIERpc29yZGVyczwvc2Vjb25kYXJ5LXRpdGxlPjwvdGl0bGVz
PjxrZXl3b3Jkcz48a2V5d29yZD5DSElMREVTPC9rZXl3b3JkPjwva2V5d29yZHM+PGRhdGVzPjx5
ZWFyPjE5OTc8L3llYXI+PHB1Yi1kYXRlcz48ZGF0ZT5NYXkgMTk5NzwvZGF0ZT48L3B1Yi1kYXRl
cz48L2RhdGVzPjxwdWItbG9jYXRpb24+VW5pdmVyc2l0eSBvZiBXaXNjb25zaW4tTWFkaXNvbjwv
cHViLWxvY2F0aW9uPjx1cmxzPjwvdXJscz48L3JlY29yZD48L0NpdGU+PENpdGU+PEF1dGhvcj5N
YWx2ZXJuPC9BdXRob3I+PFllYXI+MjAwNDwvWWVhcj48UmVjTnVtPjEyMTY2PC9SZWNOdW0+PHJl
Y29yZD48cmVjLW51bWJlcj4xMjE2NjwvcmVjLW51bWJlcj48Zm9yZWlnbi1rZXlzPjxrZXkgYXBw
PSJFTiIgZGItaWQ9Ing5dGV2MnN2emRmemE2ZXh0ZDF2cmR4Z2Rkd3gyZjB6MnJ0ZiIgdGltZXN0
YW1wPSIxNjM0NjY3NDIxIiBndWlkPSJmNDdiNjM4NS1iMzFlLTQ3OWQtOWU5MC1iZmExYTMxZDQ4
MzYiPjEyMTY2PC9rZXk+PC9mb3JlaWduLWtleXM+PHJlZi10eXBlIG5hbWU9IkJvb2siPjY8L3Jl
Zi10eXBlPjxjb250cmlidXRvcnM+PGF1dGhvcnM+PGF1dGhvcj5NYWx2ZXJuLCBEYXZpZDwvYXV0
aG9yPjxhdXRob3I+UmljaGFyZHMsIEJyaWFuPC9hdXRob3I+PGF1dGhvcj5DaGlwZXJlLCBOZ29u
aTwvYXV0aG9yPjxhdXRob3I+UHVyw6FuLCBQaWxhcjwvYXV0aG9yPjwvYXV0aG9ycz48L2NvbnRy
aWJ1dG9ycz48dGl0bGVzPjx0aXRsZT5MZXhpY2FsIGRpdmVyc2l0eSBhbmQgbGFuZ3VhZ2UgZGV2
ZWxvcG1lbnQ8L3RpdGxlPjwvdGl0bGVzPjxrZXl3b3Jkcz48a2V5d29yZD5DSElMREVTPC9rZXl3
b3JkPjwva2V5d29yZHM+PGRhdGVzPjx5ZWFyPjIwMDQ8L3llYXI+PC9kYXRlcz48cHViLWxvY2F0
aW9uPk5ldyBZb3JrLCBOWTwvcHViLWxvY2F0aW9uPjxwdWJsaXNoZXI+UGFsZ3JhdmUgTWFjbWls
bGFuPC9wdWJsaXNoZXI+PGlzYm4+OTc4LTEtNDAzOS0wMjMyLTAmI3hEOzk3OC0wLTIzMC01MTE4
MC00PC9pc2JuPjx1cmxzPjwvdXJscz48ZWxlY3Ryb25pYy1yZXNvdXJjZS1udW0+MTAuMTA1Ny85
NzgwMjMwNTExODA0PC9lbGVjdHJvbmljLXJlc291cmNlLW51bT48L3JlY29yZD48L0NpdGU+PENp
dGU+PEF1dGhvcj5SaWNoYXJkczwvQXV0aG9yPjxZZWFyPjE5OTY8L1llYXI+PFJlY051bT43MDY2
PC9SZWNOdW0+PHJlY29yZD48cmVjLW51bWJlcj43MDY2PC9yZWMtbnVtYmVyPjxmb3JlaWduLWtl
eXM+PGtleSBhcHA9IkVOIiBkYi1pZD0ieDl0ZXYyc3Z6ZGZ6YTZleHRkMXZyZHhnZGR3eDJmMHoy
cnRmIiB0aW1lc3RhbXA9IjE2MzQ2NjcyMjUiIGd1aWQ9ImY5ODE2M2M0LWJkYWYtNDhhNC05ZTNj
LTBlNjBjMmYwNGM4OCI+NzA2Njwva2V5PjwvZm9yZWlnbi1rZXlzPjxyZWYtdHlwZSBuYW1lPSJK
b3VybmFsIEFydGljbGUiPjE3PC9yZWYtdHlwZT48Y29udHJpYnV0b3JzPjxhdXRob3JzPjxhdXRo
b3I+UmljaGFyZHMsIEIuIEouPC9hdXRob3I+PGF1dGhvcj5NYWx2ZXJuLCBELiBELjwvYXV0aG9y
PjwvYXV0aG9ycz48L2NvbnRyaWJ1dG9ycz48dGl0bGVzPjx0aXRsZT5Td2VkaXNoIHZlcmIgbW9y
cGhvbG9neSBpbiBsYW5ndWFnZSBpbXBhaXJlZCBjaGlsZHJlbjogSW50ZXJwcmV0aW5nIHR5cGUt
dG9rZW4gcmF0aW9zPC90aXRsZT48c2Vjb25kYXJ5LXRpdGxlPkxvZ29wZWRpY3MgUGhvbmlhdHJp
Y3MgVm9jb2xvZ3k8L3NlY29uZGFyeS10aXRsZT48L3RpdGxlcz48cGVyaW9kaWNhbD48ZnVsbC10
aXRsZT5Mb2dvcGVkaWNzIFBob25pYXRyaWNzIFZvY29sb2d5PC9mdWxsLXRpdGxlPjwvcGVyaW9k
aWNhbD48cGFnZXM+MTA5LTExMTwvcGFnZXM+PHZvbHVtZT4yMTwvdm9sdW1lPjxrZXl3b3Jkcz48
a2V5d29yZD5DSElMREVTPC9rZXl3b3JkPjwva2V5d29yZHM+PGRhdGVzPjx5ZWFyPjE5OTY8L3ll
YXI+PC9kYXRlcz48dXJscz48L3VybHM+PC9yZWNvcmQ+PC9DaXRlPjwvRW5kTm90ZT5=
</w:fldData>
        </w:fldChar>
      </w:r>
      <w:r w:rsidR="00E049F1">
        <w:instrText xml:space="preserve"> ADDIN EN.CITE.DATA </w:instrText>
      </w:r>
      <w:r w:rsidR="00E049F1">
        <w:fldChar w:fldCharType="end"/>
      </w:r>
      <w:r w:rsidR="00977E1F">
        <w:fldChar w:fldCharType="separate"/>
      </w:r>
      <w:r w:rsidR="00977E1F">
        <w:rPr>
          <w:noProof/>
        </w:rPr>
        <w:t>(Malvern &amp; Richards, 1997a, 1997b; Malvern et al., 2004; Richards &amp; Malvern, 1996)</w:t>
      </w:r>
      <w:r w:rsidR="00977E1F">
        <w:fldChar w:fldCharType="end"/>
      </w:r>
      <w:r w:rsidR="00B65DF1">
        <w:t xml:space="preserve"> </w:t>
      </w:r>
      <w:r w:rsidRPr="0018402A">
        <w:t>on samples of child language, children with SLI, children learning French as a for</w:t>
      </w:r>
      <w:r w:rsidRPr="0018402A">
        <w:softHyphen/>
        <w:t>eign language, adult learners of English as a second language, and academic writing. In these validation trials, the empirical TTR versus token curves for a total of 162 transcripts from five corpora covering ages from 24 months to adult, two languages and a variety of settings, all fitted the model. The model produced consistent values for D which, unlike TTR and even Mean Segmental TTR (MSTTR)</w:t>
      </w:r>
      <w:r w:rsidR="00B65DF1">
        <w:t xml:space="preserve"> </w:t>
      </w:r>
      <w:r w:rsidR="00977E1F">
        <w:fldChar w:fldCharType="begin"/>
      </w:r>
      <w:r w:rsidR="00E049F1">
        <w:instrText xml:space="preserve"> ADDIN EN.CITE &lt;EndNote&gt;&lt;Cite&gt;&lt;Author&gt;Richards&lt;/Author&gt;&lt;Year&gt;1996&lt;/Year&gt;&lt;RecNum&gt;7066&lt;/RecNum&gt;&lt;Suffix&gt;`, pp. 35-38&lt;/Suffix&gt;&lt;DisplayText&gt;(Richards &amp;amp; Malvern, 1996, pp. 35-38)&lt;/DisplayText&gt;&lt;record&gt;&lt;rec-number&gt;7066&lt;/rec-number&gt;&lt;foreign-keys&gt;&lt;key app="EN" db-id="x9tev2svzdfza6extd1vrdxgddwx2f0z2rtf" timestamp="1634667225" guid="f98163c4-bdaf-48a4-9e3c-0e60c2f04c88"&gt;7066&lt;/key&gt;&lt;/foreign-keys&gt;&lt;ref-type name="Journal Article"&gt;17&lt;/ref-type&gt;&lt;contributors&gt;&lt;authors&gt;&lt;author&gt;Richards, B. J.&lt;/author&gt;&lt;author&gt;Malvern, D. D.&lt;/author&gt;&lt;/authors&gt;&lt;/contributors&gt;&lt;titles&gt;&lt;title&gt;Swedish verb morphology in language impaired children: Interpreting type-token ratios&lt;/title&gt;&lt;secondary-title&gt;Logopedics Phoniatrics Vocology&lt;/secondary-title&gt;&lt;/titles&gt;&lt;periodical&gt;&lt;full-title&gt;Logopedics Phoniatrics Vocology&lt;/full-title&gt;&lt;/periodical&gt;&lt;pages&gt;109-111&lt;/pages&gt;&lt;volume&gt;21&lt;/volume&gt;&lt;keywords&gt;&lt;keyword&gt;CHILDES&lt;/keyword&gt;&lt;/keywords&gt;&lt;dates&gt;&lt;year&gt;1996&lt;/year&gt;&lt;/dates&gt;&lt;urls&gt;&lt;/urls&gt;&lt;/record&gt;&lt;/Cite&gt;&lt;/EndNote&gt;</w:instrText>
      </w:r>
      <w:r w:rsidR="00977E1F">
        <w:fldChar w:fldCharType="separate"/>
      </w:r>
      <w:r w:rsidR="00977E1F">
        <w:rPr>
          <w:noProof/>
        </w:rPr>
        <w:t>(Richards &amp; Malvern, 1996, pp. 35-38)</w:t>
      </w:r>
      <w:r w:rsidR="00977E1F">
        <w:fldChar w:fldCharType="end"/>
      </w:r>
      <w:r w:rsidRPr="0018402A">
        <w:t>, correlated well with other well validated measures of language. These five corpora also provide useful indications of the scale for D.</w:t>
      </w:r>
    </w:p>
    <w:p w14:paraId="08F43295" w14:textId="74B1E1B8" w:rsidR="00034F85" w:rsidRPr="0018402A" w:rsidRDefault="00034F85" w:rsidP="00F55817">
      <w:pPr>
        <w:pStyle w:val="Heading3"/>
      </w:pPr>
      <w:bookmarkStart w:id="1141" w:name="_Toc22195137"/>
      <w:bookmarkStart w:id="1142" w:name="_Toc174790700"/>
      <w:bookmarkStart w:id="1143" w:name="_Toc36836490"/>
      <w:bookmarkStart w:id="1144" w:name="_Toc40883599"/>
      <w:bookmarkStart w:id="1145" w:name="_Toc75446319"/>
      <w:bookmarkStart w:id="1146" w:name="_Toc87376449"/>
      <w:bookmarkStart w:id="1147" w:name="_Toc156743641"/>
      <w:r w:rsidRPr="0018402A">
        <w:t>Calculation of D</w:t>
      </w:r>
      <w:bookmarkEnd w:id="1141"/>
      <w:bookmarkEnd w:id="1142"/>
      <w:bookmarkEnd w:id="1143"/>
      <w:bookmarkEnd w:id="1144"/>
      <w:bookmarkEnd w:id="1145"/>
      <w:bookmarkEnd w:id="1146"/>
      <w:bookmarkEnd w:id="1147"/>
    </w:p>
    <w:p w14:paraId="0B1AF27E" w14:textId="77777777" w:rsidR="00C76F80" w:rsidRDefault="00034F85" w:rsidP="00F55817">
      <w:r w:rsidRPr="0018402A">
        <w:t>In calculating D, VOCD uses random sampling of tokens in plotting the curve of TTR against increasing token size for the transcript under investigation. Random sampling has two advantages over sequential sampling. Firstly, it matches the assumptions underlying the probabilistic model. Secondly, it avoids the problem of the curve being distorted by the clustering of the same vocabulary items at points in the transcript.</w:t>
      </w:r>
    </w:p>
    <w:p w14:paraId="52C9F18A" w14:textId="77777777" w:rsidR="00C76F80" w:rsidRDefault="00034F85" w:rsidP="00F55817">
      <w:r w:rsidRPr="0018402A">
        <w:t>In practice</w:t>
      </w:r>
      <w:r w:rsidR="00881D88">
        <w:t>,</w:t>
      </w:r>
      <w:r w:rsidRPr="0018402A">
        <w:t xml:space="preserve"> each empirical point on the curve is calculated from averaging the TTRs of </w:t>
      </w:r>
      <w:r w:rsidRPr="0018402A">
        <w:lastRenderedPageBreak/>
        <w:t>100 trials on subsamples consisting of the number of tokens for that point, drawn at random from throughout the transcripts. This default number was found by experimentation and balanced the wish to have as many trials as possible with the desire for the program to run reasonably quickly. The run time has not been reduced at the expense of reliability, how</w:t>
      </w:r>
      <w:r w:rsidRPr="0018402A">
        <w:softHyphen/>
        <w:t>ever, as it was found that taking 100 trials for each point on the curve produced consistency in the values output for D without unacceptable delays.</w:t>
      </w:r>
    </w:p>
    <w:p w14:paraId="5752A137" w14:textId="711F92C4" w:rsidR="00C76F80" w:rsidRDefault="00034F85" w:rsidP="00F55817">
      <w:r w:rsidRPr="0018402A">
        <w:t xml:space="preserve">Which part of the curve is used to calculate D is crucial. First, </w:t>
      </w:r>
      <w:r w:rsidR="007E3AD5">
        <w:t>to</w:t>
      </w:r>
      <w:r w:rsidRPr="0018402A">
        <w:t xml:space="preserve"> have subsam</w:t>
      </w:r>
      <w:r w:rsidRPr="0018402A">
        <w:softHyphen/>
        <w:t xml:space="preserve">ples to average for the final point on the curve, the final value of N (the number of tokens in a subsample) cannot be as large as the transcript itself. Moreover, transcripts vary hugely in total token count. Second, the equation </w:t>
      </w:r>
      <w:r w:rsidR="000A5F5F">
        <w:t>approximates</w:t>
      </w:r>
      <w:r w:rsidRPr="0018402A">
        <w:t xml:space="preserve"> </w:t>
      </w:r>
      <w:proofErr w:type="spellStart"/>
      <w:r w:rsidRPr="0018402A">
        <w:t>Sichel’s</w:t>
      </w:r>
      <w:proofErr w:type="spellEnd"/>
      <w:r w:rsidRPr="0018402A">
        <w:t xml:space="preserve"> </w:t>
      </w:r>
      <w:r w:rsidR="00977E1F">
        <w:fldChar w:fldCharType="begin"/>
      </w:r>
      <w:r w:rsidR="00E049F1">
        <w:instrText xml:space="preserve"> ADDIN EN.CITE &lt;EndNote&gt;&lt;Cite ExcludeAuth="1"&gt;&lt;Author&gt;Sichel&lt;/Author&gt;&lt;Year&gt;1986&lt;/Year&gt;&lt;RecNum&gt;11785&lt;/RecNum&gt;&lt;DisplayText&gt;(1986)&lt;/DisplayText&gt;&lt;record&gt;&lt;rec-number&gt;11785&lt;/rec-number&gt;&lt;foreign-keys&gt;&lt;key app="EN" db-id="x9tev2svzdfza6extd1vrdxgddwx2f0z2rtf" timestamp="1634667403" guid="4b973f9c-9f47-4589-b75c-38f760ec4fb1"&gt;11785&lt;/key&gt;&lt;/foreign-keys&gt;&lt;ref-type name="Journal Article"&gt;17&lt;/ref-type&gt;&lt;contributors&gt;&lt;authors&gt;&lt;author&gt;Sichel, H. S.&lt;/author&gt;&lt;/authors&gt;&lt;/contributors&gt;&lt;titles&gt;&lt;title&gt;Word frequency distributions and type–token characteristics&lt;/title&gt;&lt;secondary-title&gt;Mathematical Scientist&lt;/secondary-title&gt;&lt;/titles&gt;&lt;periodical&gt;&lt;full-title&gt;Mathematical Scientist&lt;/full-title&gt;&lt;/periodical&gt;&lt;pages&gt;45-72&lt;/pages&gt;&lt;volume&gt;11&lt;/volume&gt;&lt;dates&gt;&lt;year&gt;1986&lt;/year&gt;&lt;/dates&gt;&lt;urls&gt;&lt;/urls&gt;&lt;/record&gt;&lt;/Cite&gt;&lt;/EndNote&gt;</w:instrText>
      </w:r>
      <w:r w:rsidR="00977E1F">
        <w:fldChar w:fldCharType="separate"/>
      </w:r>
      <w:r w:rsidR="00977E1F">
        <w:rPr>
          <w:noProof/>
        </w:rPr>
        <w:t>(1986)</w:t>
      </w:r>
      <w:r w:rsidR="00977E1F">
        <w:fldChar w:fldCharType="end"/>
      </w:r>
      <w:r w:rsidR="00B65DF1">
        <w:t xml:space="preserve"> </w:t>
      </w:r>
      <w:r w:rsidRPr="0018402A">
        <w:t>model and applies with greater accuracy at lower numbers of tokens. In an extensive set of trials, D has been calculated over different parts of the curve to find a portion for which the approx</w:t>
      </w:r>
      <w:r w:rsidRPr="0018402A">
        <w:softHyphen/>
        <w:t xml:space="preserve">imation held good and averaging worked well. </w:t>
      </w:r>
      <w:r w:rsidR="007C4A84">
        <w:t>Based on</w:t>
      </w:r>
      <w:r w:rsidRPr="0018402A">
        <w:t xml:space="preserve"> these trials</w:t>
      </w:r>
      <w:r w:rsidR="00881D88">
        <w:t>,</w:t>
      </w:r>
      <w:r w:rsidRPr="0018402A">
        <w:t xml:space="preserve"> the default is for the curve to be drawn and fitted for N=35 to N=50 tokens in steps of 1 token. Each of these points is calculated from averaging 100 subsamples, each drawn from the whole of the tran</w:t>
      </w:r>
      <w:r w:rsidRPr="0018402A">
        <w:softHyphen/>
        <w:t>script. Although only a relatively small part of the curve is fitted, it uses all the information available in the transcript. This also has the advantage of calculating D from a standard part of the curve for all transcripts regardless of their total size, further providing for reliable comparisons between subjects and between the work of different researchers.</w:t>
      </w:r>
    </w:p>
    <w:p w14:paraId="4273142B" w14:textId="77777777" w:rsidR="00C76F80" w:rsidRDefault="00034F85" w:rsidP="00F55817">
      <w:r w:rsidRPr="0018402A">
        <w:t>The procedure depends on finding the best fit between the empirical and theoretically derived curves by the least square difference method. Extensive testing confirmed that the best fit procedure was valid and was reliably finding a unique minimum at the least square difference.</w:t>
      </w:r>
    </w:p>
    <w:p w14:paraId="35E3D769" w14:textId="17FF913A" w:rsidR="00034F85" w:rsidRPr="0018402A" w:rsidRDefault="00034F85" w:rsidP="00F55817">
      <w:r w:rsidRPr="0018402A">
        <w:t>As the points on the curve are averages of random samples, a slightly different value of D is to be expected each time the program is run. Tests showed that with the defaults chosen these differences are relatively small, but consistency was improved by VOCD calculating D three times by default and giving the average value as output.</w:t>
      </w:r>
    </w:p>
    <w:p w14:paraId="00CBB363" w14:textId="1D47723C" w:rsidR="00034F85" w:rsidRPr="0018402A" w:rsidRDefault="00034F85" w:rsidP="00F55817">
      <w:pPr>
        <w:pStyle w:val="Heading3"/>
      </w:pPr>
      <w:bookmarkStart w:id="1148" w:name="_Toc22195138"/>
      <w:bookmarkStart w:id="1149" w:name="_Toc174790701"/>
      <w:bookmarkStart w:id="1150" w:name="_Toc36836491"/>
      <w:bookmarkStart w:id="1151" w:name="_Toc40883600"/>
      <w:bookmarkStart w:id="1152" w:name="_Toc75446320"/>
      <w:bookmarkStart w:id="1153" w:name="_Toc87376450"/>
      <w:bookmarkStart w:id="1154" w:name="_Toc156743642"/>
      <w:r w:rsidRPr="0018402A">
        <w:t>Sample Size</w:t>
      </w:r>
      <w:bookmarkEnd w:id="1148"/>
      <w:bookmarkEnd w:id="1149"/>
      <w:bookmarkEnd w:id="1150"/>
      <w:bookmarkEnd w:id="1151"/>
      <w:bookmarkEnd w:id="1152"/>
      <w:bookmarkEnd w:id="1153"/>
      <w:bookmarkEnd w:id="1154"/>
    </w:p>
    <w:p w14:paraId="21AD8115" w14:textId="77777777" w:rsidR="00034F85" w:rsidRPr="0018402A" w:rsidRDefault="00034F85" w:rsidP="00F55817">
      <w:r w:rsidRPr="0018402A">
        <w:t>By default, the software plots the TTR versus token curve from 35 tokens to 50 tokens. Each point on the curve is produced by random sampling without replacement. VOCD therefore requires a minimum of 50 tokens to operate. However, the fact that the software will satisfactorily output a value of D from a sample as small as 50 tokens does not guar</w:t>
      </w:r>
      <w:r w:rsidRPr="0018402A">
        <w:softHyphen/>
        <w:t>antee that values obtained from such small samples will be reliable. It should also be noted that random sampling without replacement causes the software to run noticeably more slowly when samples approach this minimum level.</w:t>
      </w:r>
    </w:p>
    <w:p w14:paraId="4E295863" w14:textId="6BCCAFE4" w:rsidR="00034F85" w:rsidRPr="0018402A" w:rsidRDefault="00727922" w:rsidP="00F55817">
      <w:pPr>
        <w:pStyle w:val="Heading3"/>
      </w:pPr>
      <w:bookmarkStart w:id="1155" w:name="_Toc36836492"/>
      <w:bookmarkStart w:id="1156" w:name="_Toc40883601"/>
      <w:bookmarkStart w:id="1157" w:name="_Toc75446321"/>
      <w:bookmarkStart w:id="1158" w:name="_Toc87376451"/>
      <w:bookmarkStart w:id="1159" w:name="_Toc156743643"/>
      <w:r>
        <w:t>VOCD Running and Output</w:t>
      </w:r>
      <w:bookmarkEnd w:id="1155"/>
      <w:bookmarkEnd w:id="1156"/>
      <w:bookmarkEnd w:id="1157"/>
      <w:bookmarkEnd w:id="1158"/>
      <w:bookmarkEnd w:id="1159"/>
    </w:p>
    <w:p w14:paraId="50696582" w14:textId="47C878B8" w:rsidR="000D2E4F" w:rsidRDefault="00D10C53" w:rsidP="00F55817">
      <w:r>
        <w:t xml:space="preserve">By default, VOCD runs </w:t>
      </w:r>
      <w:r w:rsidR="003814D1">
        <w:t>from</w:t>
      </w:r>
      <w:r>
        <w:t xml:space="preserve"> the %mor line.  This is also true for the form of VOCD that runs in KIDEVAL. This is necessary, because the %mor line provides the base form of each word or lemma, which is the best way to compute lexical diversity. Also, the %mor line excludes repetitions.</w:t>
      </w:r>
      <w:r w:rsidR="00727922">
        <w:t xml:space="preserve"> </w:t>
      </w:r>
      <w:r w:rsidR="00A31A6D">
        <w:t xml:space="preserve"> </w:t>
      </w:r>
    </w:p>
    <w:p w14:paraId="10AC211E" w14:textId="3DFB92ED" w:rsidR="000D2E4F" w:rsidRDefault="000D2E4F" w:rsidP="00F55817">
      <w:r>
        <w:t xml:space="preserve">If you do not have a %mor line in your transcript(s), then you should use the +o switch to run VOCD from the main line instead.  Of course, running in this mode will lead to </w:t>
      </w:r>
      <w:r>
        <w:lastRenderedPageBreak/>
        <w:t>results based on surface forms, rather than lemmas.</w:t>
      </w:r>
    </w:p>
    <w:p w14:paraId="67979763" w14:textId="07E3FCE4" w:rsidR="00E005A6" w:rsidRDefault="00A31A6D" w:rsidP="00F55817">
      <w:r>
        <w:t xml:space="preserve">Because </w:t>
      </w:r>
      <w:r w:rsidR="00E005A6">
        <w:t xml:space="preserve">VOCD runs by default off the %mor line, </w:t>
      </w:r>
      <w:r>
        <w:t>you should use</w:t>
      </w:r>
      <w:r w:rsidR="00E005A6">
        <w:t xml:space="preserve"> the form of the +/-s switch that </w:t>
      </w:r>
      <w:r>
        <w:t>conforms with</w:t>
      </w:r>
      <w:r w:rsidR="00E005A6">
        <w:t xml:space="preserve"> the syntax of the %mor line.  This form uses +</w:t>
      </w:r>
      <w:proofErr w:type="spellStart"/>
      <w:r w:rsidR="00E005A6">
        <w:t>sm</w:t>
      </w:r>
      <w:proofErr w:type="spellEnd"/>
      <w:r w:rsidR="00E005A6">
        <w:t>, rather than something like +</w:t>
      </w:r>
      <w:proofErr w:type="spellStart"/>
      <w:r w:rsidR="00E005A6">
        <w:t>s"n</w:t>
      </w:r>
      <w:proofErr w:type="spellEnd"/>
      <w:r w:rsidR="00E005A6">
        <w:t>|*". You can best understand the syntax of +</w:t>
      </w:r>
      <w:proofErr w:type="spellStart"/>
      <w:r w:rsidR="00E005A6">
        <w:t>sm</w:t>
      </w:r>
      <w:proofErr w:type="spellEnd"/>
      <w:r w:rsidR="00E005A6">
        <w:t xml:space="preserve"> by typing:</w:t>
      </w:r>
    </w:p>
    <w:p w14:paraId="5631C97D" w14:textId="77777777" w:rsidR="00E005A6" w:rsidRDefault="00E005A6" w:rsidP="00E005A6">
      <w:pPr>
        <w:pStyle w:val="output"/>
      </w:pPr>
      <w:proofErr w:type="spellStart"/>
      <w:r>
        <w:t>vocd</w:t>
      </w:r>
      <w:proofErr w:type="spellEnd"/>
      <w:r>
        <w:t xml:space="preserve"> +</w:t>
      </w:r>
      <w:proofErr w:type="spellStart"/>
      <w:r>
        <w:t>sm</w:t>
      </w:r>
      <w:proofErr w:type="spellEnd"/>
    </w:p>
    <w:p w14:paraId="0BD8B309" w14:textId="6426E87A" w:rsidR="00E005A6" w:rsidRDefault="00E005A6" w:rsidP="00E005A6">
      <w:pPr>
        <w:pStyle w:val="NoIndent"/>
      </w:pPr>
      <w:r>
        <w:t>In the CLAN output window, you will then see a description of the various components of the +</w:t>
      </w:r>
      <w:proofErr w:type="spellStart"/>
      <w:r>
        <w:t>sm</w:t>
      </w:r>
      <w:proofErr w:type="spellEnd"/>
      <w:r>
        <w:t xml:space="preserve"> switch, along with example usages. When you use the +</w:t>
      </w:r>
      <w:proofErr w:type="spellStart"/>
      <w:r>
        <w:t>sm</w:t>
      </w:r>
      <w:proofErr w:type="spellEnd"/>
      <w:r>
        <w:t xml:space="preserve"> version of the search string, you then make sure that VOCD is running from the %mor line.</w:t>
      </w:r>
    </w:p>
    <w:p w14:paraId="5D3629F8" w14:textId="158B3532" w:rsidR="00C76F80" w:rsidRDefault="00E005A6" w:rsidP="00F55817">
      <w:r w:rsidRPr="0018402A">
        <w:t xml:space="preserve">To illustrate the functioning of VOCD, </w:t>
      </w:r>
      <w:r>
        <w:t>we can</w:t>
      </w:r>
      <w:r w:rsidRPr="0018402A">
        <w:t xml:space="preserve"> use a command that examines the child’s o</w:t>
      </w:r>
      <w:r>
        <w:t>utput in the file 68.cha in /examples/transcripts/ne32</w:t>
      </w:r>
      <w:r w:rsidRPr="0018402A">
        <w:t xml:space="preserve">.  </w:t>
      </w:r>
      <w:r w:rsidR="00727922">
        <w:t>The command for doing this is:</w:t>
      </w:r>
    </w:p>
    <w:p w14:paraId="0ADFA231" w14:textId="6F2B45E2" w:rsidR="00727922" w:rsidRDefault="00EE1988" w:rsidP="00F07D66">
      <w:pPr>
        <w:pStyle w:val="output"/>
        <w:rPr>
          <w:rFonts w:eastAsia="Times"/>
        </w:rPr>
      </w:pPr>
      <w:proofErr w:type="spellStart"/>
      <w:r>
        <w:rPr>
          <w:rFonts w:eastAsia="Times"/>
        </w:rPr>
        <w:t>vocd</w:t>
      </w:r>
      <w:proofErr w:type="spellEnd"/>
      <w:r>
        <w:rPr>
          <w:rFonts w:eastAsia="Times"/>
        </w:rPr>
        <w:t xml:space="preserve"> +t*CHI +</w:t>
      </w:r>
      <w:proofErr w:type="spellStart"/>
      <w:proofErr w:type="gramStart"/>
      <w:r>
        <w:rPr>
          <w:rFonts w:eastAsia="Times"/>
        </w:rPr>
        <w:t>sm</w:t>
      </w:r>
      <w:proofErr w:type="spellEnd"/>
      <w:r>
        <w:rPr>
          <w:rFonts w:eastAsia="Times"/>
        </w:rPr>
        <w:t>;*</w:t>
      </w:r>
      <w:proofErr w:type="gramEnd"/>
      <w:r>
        <w:rPr>
          <w:rFonts w:eastAsia="Times"/>
        </w:rPr>
        <w:t>,o% 68</w:t>
      </w:r>
      <w:r w:rsidR="00727922">
        <w:rPr>
          <w:rFonts w:eastAsia="Times"/>
        </w:rPr>
        <w:t>.cha</w:t>
      </w:r>
    </w:p>
    <w:p w14:paraId="405DE37B" w14:textId="77777777" w:rsidR="00727922" w:rsidRDefault="00727922" w:rsidP="00E005A6">
      <w:pPr>
        <w:pStyle w:val="NoIndent"/>
        <w:rPr>
          <w:rFonts w:eastAsia="Times"/>
        </w:rPr>
      </w:pPr>
      <w:r>
        <w:rPr>
          <w:rFonts w:eastAsia="Times"/>
        </w:rPr>
        <w:t xml:space="preserve">To also </w:t>
      </w:r>
      <w:r w:rsidRPr="00384C27">
        <w:rPr>
          <w:rFonts w:eastAsia="Times"/>
        </w:rPr>
        <w:t>exclude affixes and neologisms (unintelligible words are already excluded from this analysis), use:</w:t>
      </w:r>
    </w:p>
    <w:p w14:paraId="0690A8DB" w14:textId="5ABA8A75" w:rsidR="00727922" w:rsidRPr="00727922" w:rsidRDefault="00727922" w:rsidP="00F07D66">
      <w:pPr>
        <w:pStyle w:val="output"/>
        <w:rPr>
          <w:rFonts w:eastAsia="Times"/>
        </w:rPr>
      </w:pPr>
      <w:proofErr w:type="spellStart"/>
      <w:r w:rsidRPr="00E814A6">
        <w:rPr>
          <w:rFonts w:eastAsia="Times"/>
        </w:rPr>
        <w:t>vocd</w:t>
      </w:r>
      <w:proofErr w:type="spellEnd"/>
      <w:r w:rsidRPr="00E814A6">
        <w:rPr>
          <w:rFonts w:eastAsia="Times"/>
        </w:rPr>
        <w:t xml:space="preserve"> </w:t>
      </w:r>
      <w:r>
        <w:rPr>
          <w:rFonts w:eastAsia="Times"/>
        </w:rPr>
        <w:t>+t*CHI +</w:t>
      </w:r>
      <w:proofErr w:type="spellStart"/>
      <w:proofErr w:type="gramStart"/>
      <w:r>
        <w:rPr>
          <w:rFonts w:eastAsia="Times"/>
        </w:rPr>
        <w:t>sm</w:t>
      </w:r>
      <w:proofErr w:type="spellEnd"/>
      <w:r>
        <w:rPr>
          <w:rFonts w:eastAsia="Times"/>
        </w:rPr>
        <w:t>;*</w:t>
      </w:r>
      <w:proofErr w:type="gramEnd"/>
      <w:r>
        <w:rPr>
          <w:rFonts w:eastAsia="Times"/>
        </w:rPr>
        <w:t>,o% -</w:t>
      </w:r>
      <w:proofErr w:type="spellStart"/>
      <w:r>
        <w:rPr>
          <w:rFonts w:eastAsia="Times"/>
        </w:rPr>
        <w:t>sm|neo</w:t>
      </w:r>
      <w:proofErr w:type="spellEnd"/>
      <w:r>
        <w:rPr>
          <w:rFonts w:eastAsia="Times"/>
        </w:rPr>
        <w:t xml:space="preserve"> +f *.</w:t>
      </w:r>
      <w:proofErr w:type="spellStart"/>
      <w:r>
        <w:rPr>
          <w:rFonts w:eastAsia="Times"/>
        </w:rPr>
        <w:t>ch</w:t>
      </w:r>
      <w:r w:rsidRPr="00384C27">
        <w:rPr>
          <w:rFonts w:eastAsia="Times"/>
        </w:rPr>
        <w:t>a</w:t>
      </w:r>
      <w:proofErr w:type="spellEnd"/>
    </w:p>
    <w:p w14:paraId="2BD267E9" w14:textId="456C2BF8" w:rsidR="00C76F80" w:rsidRDefault="00034F85" w:rsidP="00FD43A0">
      <w:pPr>
        <w:ind w:firstLine="0"/>
      </w:pPr>
      <w:r w:rsidRPr="0018402A">
        <w:t>The output of this analysis has four parts:</w:t>
      </w:r>
    </w:p>
    <w:p w14:paraId="7D41FEB1" w14:textId="01F4EA6F" w:rsidR="00034F85" w:rsidRPr="0018402A" w:rsidRDefault="00034F85" w:rsidP="00621F63">
      <w:pPr>
        <w:numPr>
          <w:ilvl w:val="0"/>
          <w:numId w:val="30"/>
        </w:numPr>
      </w:pPr>
      <w:r w:rsidRPr="0018402A">
        <w:t>A sequential list of utterances by the speaker selected shows the tokens that will be retained for analysis.</w:t>
      </w:r>
    </w:p>
    <w:p w14:paraId="67D4BA25" w14:textId="29A29ED2" w:rsidR="00034F85" w:rsidRPr="0018402A" w:rsidRDefault="00EE1988" w:rsidP="00621F63">
      <w:pPr>
        <w:numPr>
          <w:ilvl w:val="0"/>
          <w:numId w:val="30"/>
        </w:numPr>
      </w:pPr>
      <w:r>
        <w:t>Three tables</w:t>
      </w:r>
      <w:r w:rsidR="00034F85" w:rsidRPr="0018402A">
        <w:t xml:space="preserve"> </w:t>
      </w:r>
      <w:r>
        <w:t>that each show</w:t>
      </w:r>
      <w:r w:rsidR="00034F85" w:rsidRPr="0018402A">
        <w:t xml:space="preserve"> the number of tokens for each point on the curve, average TTR and the standard deviation for each point, and the value of D obtained from the equation for each point. Three such tables appear, one for each time the program takes random samples and carries out the curve-fitting.</w:t>
      </w:r>
    </w:p>
    <w:p w14:paraId="0979FA30" w14:textId="77777777" w:rsidR="00D7476F" w:rsidRDefault="00034F85" w:rsidP="00621F63">
      <w:pPr>
        <w:numPr>
          <w:ilvl w:val="0"/>
          <w:numId w:val="30"/>
        </w:numPr>
      </w:pPr>
      <w:r w:rsidRPr="0018402A">
        <w:t>At the foot of each of the three tables is the average of the Ds obtained from the equation and their standard deviation, the value for D that provided the best fit, and the residuals.</w:t>
      </w:r>
    </w:p>
    <w:p w14:paraId="28E3DB54" w14:textId="42DB9716" w:rsidR="00C76F80" w:rsidRDefault="00034F85" w:rsidP="00621F63">
      <w:pPr>
        <w:numPr>
          <w:ilvl w:val="0"/>
          <w:numId w:val="30"/>
        </w:numPr>
      </w:pPr>
      <w:r w:rsidRPr="0018402A">
        <w:t>Finally, a results summary repeats the command line and file name and the type and token information for the lexical items retained for analysis, as well as giv</w:t>
      </w:r>
      <w:r w:rsidRPr="0018402A">
        <w:softHyphen/>
        <w:t>ing the thre</w:t>
      </w:r>
      <w:r w:rsidR="007A7872">
        <w:t>e</w:t>
      </w:r>
      <w:r w:rsidRPr="0018402A">
        <w:t xml:space="preserve"> optimum values of D and their average.</w:t>
      </w:r>
    </w:p>
    <w:p w14:paraId="1AA1AE05" w14:textId="24897434" w:rsidR="00034F85" w:rsidRDefault="00034F85" w:rsidP="00F55817">
      <w:r w:rsidRPr="0018402A">
        <w:t>For the command given above, the last of the three tables and the results summary are:</w:t>
      </w:r>
    </w:p>
    <w:p w14:paraId="15B61CF4" w14:textId="77777777" w:rsidR="00EE1988" w:rsidRDefault="00EE1988" w:rsidP="00F07D66">
      <w:pPr>
        <w:pStyle w:val="output"/>
      </w:pPr>
      <w:proofErr w:type="gramStart"/>
      <w:r>
        <w:t xml:space="preserve">tokens  </w:t>
      </w:r>
      <w:proofErr w:type="spellStart"/>
      <w:r>
        <w:t>samples</w:t>
      </w:r>
      <w:proofErr w:type="spellEnd"/>
      <w:proofErr w:type="gramEnd"/>
      <w:r>
        <w:t xml:space="preserve">    </w:t>
      </w:r>
      <w:proofErr w:type="spellStart"/>
      <w:r>
        <w:t>ttr</w:t>
      </w:r>
      <w:proofErr w:type="spellEnd"/>
      <w:r>
        <w:t xml:space="preserve">     </w:t>
      </w:r>
      <w:proofErr w:type="spellStart"/>
      <w:r>
        <w:t>st.dev</w:t>
      </w:r>
      <w:proofErr w:type="spellEnd"/>
      <w:r>
        <w:t xml:space="preserve">      D</w:t>
      </w:r>
    </w:p>
    <w:p w14:paraId="06817F1B" w14:textId="77777777" w:rsidR="00EE1988" w:rsidRDefault="00EE1988" w:rsidP="00F07D66">
      <w:pPr>
        <w:pStyle w:val="output"/>
      </w:pPr>
      <w:r>
        <w:t xml:space="preserve">  35      100    0.7846    0.059     50.003</w:t>
      </w:r>
    </w:p>
    <w:p w14:paraId="30F5E6B5" w14:textId="77777777" w:rsidR="00EE1988" w:rsidRDefault="00EE1988" w:rsidP="00F07D66">
      <w:pPr>
        <w:pStyle w:val="output"/>
      </w:pPr>
      <w:r>
        <w:t xml:space="preserve">  36      100    0.7739    0.055     47.677</w:t>
      </w:r>
    </w:p>
    <w:p w14:paraId="64A0748F" w14:textId="77777777" w:rsidR="00EE1988" w:rsidRDefault="00EE1988" w:rsidP="00F07D66">
      <w:pPr>
        <w:pStyle w:val="output"/>
      </w:pPr>
      <w:r>
        <w:t xml:space="preserve">  37      100    0.7786    0.057     50.673</w:t>
      </w:r>
    </w:p>
    <w:p w14:paraId="7AA484BC" w14:textId="77777777" w:rsidR="00EE1988" w:rsidRDefault="00EE1988" w:rsidP="00F07D66">
      <w:pPr>
        <w:pStyle w:val="output"/>
      </w:pPr>
      <w:r>
        <w:t xml:space="preserve">  38      100    0.7626    0.063     46.554</w:t>
      </w:r>
    </w:p>
    <w:p w14:paraId="14852AFE" w14:textId="77777777" w:rsidR="00EE1988" w:rsidRDefault="00EE1988" w:rsidP="00F07D66">
      <w:pPr>
        <w:pStyle w:val="output"/>
      </w:pPr>
      <w:r>
        <w:t xml:space="preserve">  39      100    0.7700    0.057     50.268</w:t>
      </w:r>
    </w:p>
    <w:p w14:paraId="53CF0E24" w14:textId="77777777" w:rsidR="00EE1988" w:rsidRDefault="00EE1988" w:rsidP="00F07D66">
      <w:pPr>
        <w:pStyle w:val="output"/>
      </w:pPr>
      <w:r>
        <w:t xml:space="preserve">  40      100    0.7550    0.056     46.533</w:t>
      </w:r>
    </w:p>
    <w:p w14:paraId="495E59F0" w14:textId="77777777" w:rsidR="00EE1988" w:rsidRDefault="00EE1988" w:rsidP="00F07D66">
      <w:pPr>
        <w:pStyle w:val="output"/>
      </w:pPr>
      <w:r>
        <w:t xml:space="preserve">  41      100    0.7590    0.064     49.011</w:t>
      </w:r>
    </w:p>
    <w:p w14:paraId="43AD2461" w14:textId="77777777" w:rsidR="00EE1988" w:rsidRDefault="00EE1988" w:rsidP="00F07D66">
      <w:pPr>
        <w:pStyle w:val="output"/>
      </w:pPr>
      <w:r>
        <w:t xml:space="preserve">  42      100    0.7626    0.055     51.450</w:t>
      </w:r>
    </w:p>
    <w:p w14:paraId="64596F0F" w14:textId="77777777" w:rsidR="00EE1988" w:rsidRDefault="00EE1988" w:rsidP="00F07D66">
      <w:pPr>
        <w:pStyle w:val="output"/>
      </w:pPr>
      <w:r>
        <w:t xml:space="preserve">  43      100    0.7521    0.057     49.056</w:t>
      </w:r>
    </w:p>
    <w:p w14:paraId="560679C6" w14:textId="77777777" w:rsidR="00EE1988" w:rsidRDefault="00EE1988" w:rsidP="00F07D66">
      <w:pPr>
        <w:pStyle w:val="output"/>
      </w:pPr>
      <w:r>
        <w:t xml:space="preserve">  44      100    0.7423    0.052     47.032</w:t>
      </w:r>
    </w:p>
    <w:p w14:paraId="517A8D46" w14:textId="77777777" w:rsidR="00EE1988" w:rsidRDefault="00EE1988" w:rsidP="00F07D66">
      <w:pPr>
        <w:pStyle w:val="output"/>
      </w:pPr>
      <w:r>
        <w:t xml:space="preserve">  45      100    0.7442    0.053     48.722</w:t>
      </w:r>
    </w:p>
    <w:p w14:paraId="658AA94B" w14:textId="77777777" w:rsidR="00EE1988" w:rsidRDefault="00EE1988" w:rsidP="00F07D66">
      <w:pPr>
        <w:pStyle w:val="output"/>
      </w:pPr>
      <w:r>
        <w:t xml:space="preserve">  46      100    0.7391    0.059     48.167</w:t>
      </w:r>
    </w:p>
    <w:p w14:paraId="138D8D8C" w14:textId="77777777" w:rsidR="00EE1988" w:rsidRDefault="00EE1988" w:rsidP="00F07D66">
      <w:pPr>
        <w:pStyle w:val="output"/>
      </w:pPr>
      <w:r>
        <w:t xml:space="preserve">  47      100    0.7334    0.052     47.413</w:t>
      </w:r>
    </w:p>
    <w:p w14:paraId="387BEB88" w14:textId="77777777" w:rsidR="00EE1988" w:rsidRDefault="00EE1988" w:rsidP="00F07D66">
      <w:pPr>
        <w:pStyle w:val="output"/>
      </w:pPr>
      <w:r>
        <w:t xml:space="preserve">  48      100    0.7304    0.053     47.496</w:t>
      </w:r>
    </w:p>
    <w:p w14:paraId="050798AD" w14:textId="77777777" w:rsidR="00EE1988" w:rsidRDefault="00EE1988" w:rsidP="00F07D66">
      <w:pPr>
        <w:pStyle w:val="output"/>
      </w:pPr>
      <w:r>
        <w:t xml:space="preserve">  49      100    0.7224    0.060     46.072</w:t>
      </w:r>
    </w:p>
    <w:p w14:paraId="0F78D747" w14:textId="77777777" w:rsidR="00EE1988" w:rsidRDefault="00EE1988" w:rsidP="00F07D66">
      <w:pPr>
        <w:pStyle w:val="output"/>
      </w:pPr>
      <w:r>
        <w:t xml:space="preserve">  50      100    0.7268    0.058     48.338</w:t>
      </w:r>
    </w:p>
    <w:p w14:paraId="29E77BA3" w14:textId="77777777" w:rsidR="00EE1988" w:rsidRDefault="00EE1988" w:rsidP="00F07D66">
      <w:pPr>
        <w:pStyle w:val="output"/>
      </w:pPr>
    </w:p>
    <w:p w14:paraId="307EE293" w14:textId="77777777" w:rsidR="00EE1988" w:rsidRDefault="00EE1988" w:rsidP="00F07D66">
      <w:pPr>
        <w:pStyle w:val="output"/>
      </w:pPr>
      <w:r>
        <w:t xml:space="preserve">D: </w:t>
      </w:r>
      <w:proofErr w:type="spellStart"/>
      <w:r>
        <w:t>average</w:t>
      </w:r>
      <w:proofErr w:type="spellEnd"/>
      <w:r>
        <w:t xml:space="preserve"> = 48.404; </w:t>
      </w:r>
      <w:proofErr w:type="spellStart"/>
      <w:r>
        <w:t>std</w:t>
      </w:r>
      <w:proofErr w:type="spellEnd"/>
      <w:r>
        <w:t xml:space="preserve"> </w:t>
      </w:r>
      <w:proofErr w:type="spellStart"/>
      <w:r>
        <w:t>dev</w:t>
      </w:r>
      <w:proofErr w:type="spellEnd"/>
      <w:r>
        <w:t>. = 1.541</w:t>
      </w:r>
    </w:p>
    <w:p w14:paraId="0EC6EA63" w14:textId="77777777" w:rsidR="00EE1988" w:rsidRDefault="00EE1988" w:rsidP="00F07D66">
      <w:pPr>
        <w:pStyle w:val="output"/>
      </w:pPr>
      <w:proofErr w:type="spellStart"/>
      <w:r>
        <w:lastRenderedPageBreak/>
        <w:t>D_optimum</w:t>
      </w:r>
      <w:proofErr w:type="spellEnd"/>
      <w:r>
        <w:t xml:space="preserve">     &lt;48.34; min </w:t>
      </w:r>
      <w:proofErr w:type="spellStart"/>
      <w:r>
        <w:t>least</w:t>
      </w:r>
      <w:proofErr w:type="spellEnd"/>
      <w:r>
        <w:t xml:space="preserve"> </w:t>
      </w:r>
      <w:proofErr w:type="spellStart"/>
      <w:r>
        <w:t>sq</w:t>
      </w:r>
      <w:proofErr w:type="spellEnd"/>
      <w:r>
        <w:t xml:space="preserve"> val = 0.000&gt; </w:t>
      </w:r>
    </w:p>
    <w:p w14:paraId="001A884C" w14:textId="77777777" w:rsidR="00EE1988" w:rsidRDefault="00EE1988" w:rsidP="00F07D66">
      <w:pPr>
        <w:pStyle w:val="output"/>
      </w:pPr>
    </w:p>
    <w:p w14:paraId="14EB8528" w14:textId="77777777" w:rsidR="00EE1988" w:rsidRDefault="00EE1988" w:rsidP="00F07D66">
      <w:pPr>
        <w:pStyle w:val="output"/>
      </w:pPr>
      <w:r>
        <w:t>VOCD RESULTS SUMMARY</w:t>
      </w:r>
    </w:p>
    <w:p w14:paraId="2A601631" w14:textId="77777777" w:rsidR="00EE1988" w:rsidRDefault="00EE1988" w:rsidP="00F07D66">
      <w:pPr>
        <w:pStyle w:val="output"/>
      </w:pPr>
      <w:r>
        <w:t>====================</w:t>
      </w:r>
    </w:p>
    <w:p w14:paraId="434022A9" w14:textId="77777777" w:rsidR="00EE1988" w:rsidRDefault="00EE1988" w:rsidP="00F07D66">
      <w:pPr>
        <w:pStyle w:val="output"/>
      </w:pPr>
      <w:r>
        <w:t xml:space="preserve">   </w:t>
      </w:r>
      <w:proofErr w:type="spellStart"/>
      <w:proofErr w:type="gramStart"/>
      <w:r>
        <w:t>Types,Tokens</w:t>
      </w:r>
      <w:proofErr w:type="gramEnd"/>
      <w:r>
        <w:t>,TTR</w:t>
      </w:r>
      <w:proofErr w:type="spellEnd"/>
      <w:r>
        <w:t>:  &lt;121,388,0.311856&gt;</w:t>
      </w:r>
    </w:p>
    <w:p w14:paraId="0E7E76AE" w14:textId="77777777" w:rsidR="00EE1988" w:rsidRDefault="00EE1988" w:rsidP="00F07D66">
      <w:pPr>
        <w:pStyle w:val="output"/>
      </w:pPr>
      <w:r>
        <w:t xml:space="preserve">  </w:t>
      </w:r>
      <w:proofErr w:type="spellStart"/>
      <w:r>
        <w:t>D_</w:t>
      </w:r>
      <w:proofErr w:type="gramStart"/>
      <w:r>
        <w:t>optimum</w:t>
      </w:r>
      <w:proofErr w:type="spellEnd"/>
      <w:r>
        <w:t xml:space="preserve">  </w:t>
      </w:r>
      <w:proofErr w:type="spellStart"/>
      <w:r>
        <w:t>values</w:t>
      </w:r>
      <w:proofErr w:type="spellEnd"/>
      <w:proofErr w:type="gramEnd"/>
      <w:r>
        <w:t>:  &lt;49.61, 47.22, 48.34&gt;</w:t>
      </w:r>
    </w:p>
    <w:p w14:paraId="483BBB8B" w14:textId="249B970D" w:rsidR="00EE1988" w:rsidRPr="0018402A" w:rsidRDefault="00EE1988" w:rsidP="00F07D66">
      <w:pPr>
        <w:pStyle w:val="output"/>
      </w:pPr>
      <w:r>
        <w:t xml:space="preserve">  </w:t>
      </w:r>
      <w:proofErr w:type="spellStart"/>
      <w:r>
        <w:t>D_optimum</w:t>
      </w:r>
      <w:proofErr w:type="spellEnd"/>
      <w:r>
        <w:t xml:space="preserve"> </w:t>
      </w:r>
      <w:proofErr w:type="spellStart"/>
      <w:r>
        <w:t>average</w:t>
      </w:r>
      <w:proofErr w:type="spellEnd"/>
      <w:r>
        <w:t>:  48.39</w:t>
      </w:r>
    </w:p>
    <w:p w14:paraId="497C6C1B" w14:textId="2FC5C2F3" w:rsidR="00C76F80" w:rsidRDefault="00034F85" w:rsidP="00F55817">
      <w:pPr>
        <w:pStyle w:val="Heading3"/>
      </w:pPr>
      <w:bookmarkStart w:id="1160" w:name="_Toc22195141"/>
      <w:bookmarkStart w:id="1161" w:name="_Toc174790705"/>
      <w:bookmarkStart w:id="1162" w:name="_Toc36836493"/>
      <w:bookmarkStart w:id="1163" w:name="_Toc40883602"/>
      <w:bookmarkStart w:id="1164" w:name="_Toc75446322"/>
      <w:bookmarkStart w:id="1165" w:name="_Toc87376452"/>
      <w:bookmarkStart w:id="1166" w:name="_Toc156743644"/>
      <w:r w:rsidRPr="0018402A">
        <w:t>Unique Options</w:t>
      </w:r>
      <w:bookmarkEnd w:id="1160"/>
      <w:bookmarkEnd w:id="1161"/>
      <w:bookmarkEnd w:id="1162"/>
      <w:bookmarkEnd w:id="1163"/>
      <w:bookmarkEnd w:id="1164"/>
      <w:bookmarkEnd w:id="1165"/>
      <w:bookmarkEnd w:id="1166"/>
    </w:p>
    <w:p w14:paraId="1BA60218" w14:textId="61DFA5EE" w:rsidR="007E5C05" w:rsidRDefault="007E5C05" w:rsidP="00FD43A0">
      <w:pPr>
        <w:ind w:firstLine="0"/>
      </w:pPr>
      <w:r>
        <w:t>VOCD has the following unique options:</w:t>
      </w:r>
    </w:p>
    <w:p w14:paraId="48B53E22" w14:textId="13022335" w:rsidR="00034F85" w:rsidRPr="00727922" w:rsidRDefault="00034F85" w:rsidP="00F55817">
      <w:pPr>
        <w:pStyle w:val="Options"/>
      </w:pPr>
      <w:r w:rsidRPr="00727922">
        <w:t>+d</w:t>
      </w:r>
      <w:r w:rsidRPr="00727922">
        <w:tab/>
      </w:r>
      <w:r w:rsidR="00727922" w:rsidRPr="00727922">
        <w:t>o</w:t>
      </w:r>
      <w:r w:rsidRPr="00727922">
        <w:t xml:space="preserve">utputs a list of utterances processed and number of types, tokens and </w:t>
      </w:r>
      <w:r w:rsidR="003D6CE3" w:rsidRPr="00727922">
        <w:tab/>
      </w:r>
      <w:r w:rsidRPr="00727922">
        <w:t>TTR, but does not calculate D.</w:t>
      </w:r>
    </w:p>
    <w:p w14:paraId="31DE9EEB" w14:textId="7FCEEAA4" w:rsidR="002148C2" w:rsidRPr="00727922" w:rsidRDefault="002148C2" w:rsidP="00F55817">
      <w:pPr>
        <w:pStyle w:val="Options"/>
      </w:pPr>
      <w:r w:rsidRPr="00727922">
        <w:t>+d1</w:t>
      </w:r>
      <w:r w:rsidR="00727922" w:rsidRPr="00727922">
        <w:t>:</w:t>
      </w:r>
      <w:r w:rsidR="00727922" w:rsidRPr="00727922">
        <w:tab/>
      </w:r>
      <w:r w:rsidRPr="00727922">
        <w:t xml:space="preserve">outputs only VOCD results summary on one </w:t>
      </w:r>
      <w:proofErr w:type="gramStart"/>
      <w:r w:rsidRPr="00727922">
        <w:t>line</w:t>
      </w:r>
      <w:proofErr w:type="gramEnd"/>
    </w:p>
    <w:p w14:paraId="448376D6" w14:textId="7AE71437" w:rsidR="002148C2" w:rsidRPr="00727922" w:rsidRDefault="002148C2" w:rsidP="00F55817">
      <w:pPr>
        <w:pStyle w:val="Options"/>
      </w:pPr>
      <w:r w:rsidRPr="00727922">
        <w:t>+d2:</w:t>
      </w:r>
      <w:r w:rsidR="00727922" w:rsidRPr="00727922">
        <w:tab/>
      </w:r>
      <w:r w:rsidRPr="00727922">
        <w:t>outputs only type/token information</w:t>
      </w:r>
    </w:p>
    <w:p w14:paraId="105F1F21" w14:textId="58E2189F" w:rsidR="003D6CE3" w:rsidRPr="00727922" w:rsidRDefault="002148C2" w:rsidP="00F55817">
      <w:pPr>
        <w:pStyle w:val="Options"/>
      </w:pPr>
      <w:r w:rsidRPr="00727922">
        <w:t>+d3:</w:t>
      </w:r>
      <w:r w:rsidR="00727922" w:rsidRPr="00727922">
        <w:tab/>
      </w:r>
      <w:r w:rsidRPr="00727922">
        <w:t>outputs only type/token information in Excel format</w:t>
      </w:r>
    </w:p>
    <w:p w14:paraId="000E2A71" w14:textId="7BB662DA" w:rsidR="00983F35" w:rsidRPr="00727922" w:rsidRDefault="00983F35" w:rsidP="00F55817">
      <w:pPr>
        <w:pStyle w:val="Options"/>
      </w:pPr>
      <w:r w:rsidRPr="00727922">
        <w:t>+b</w:t>
      </w:r>
      <w:r w:rsidR="00727922" w:rsidRPr="00727922">
        <w:tab/>
        <w:t>v</w:t>
      </w:r>
      <w:r w:rsidRPr="00727922">
        <w:t xml:space="preserve">arious methods for controlling </w:t>
      </w:r>
      <w:proofErr w:type="gramStart"/>
      <w:r w:rsidRPr="00727922">
        <w:t>sampling</w:t>
      </w:r>
      <w:proofErr w:type="gramEnd"/>
    </w:p>
    <w:p w14:paraId="25A974DA" w14:textId="2B99C070" w:rsidR="00983F35" w:rsidRPr="00727922" w:rsidRDefault="00983F35" w:rsidP="00F55817">
      <w:pPr>
        <w:pStyle w:val="Options"/>
      </w:pPr>
      <w:r w:rsidRPr="00727922">
        <w:t>+</w:t>
      </w:r>
      <w:r w:rsidR="00727922" w:rsidRPr="00727922">
        <w:t>b0</w:t>
      </w:r>
      <w:r w:rsidRPr="00727922">
        <w:t>:</w:t>
      </w:r>
      <w:r w:rsidR="00727922" w:rsidRPr="00727922">
        <w:tab/>
      </w:r>
      <w:proofErr w:type="spellStart"/>
      <w:r w:rsidRPr="00727922">
        <w:t>D_optimum</w:t>
      </w:r>
      <w:proofErr w:type="spellEnd"/>
      <w:r w:rsidRPr="00727922">
        <w:t xml:space="preserve"> - use split half; even.</w:t>
      </w:r>
    </w:p>
    <w:p w14:paraId="70F49853" w14:textId="1F8B4283" w:rsidR="00983F35" w:rsidRPr="0018402A" w:rsidRDefault="00727922" w:rsidP="00F55817">
      <w:pPr>
        <w:pStyle w:val="Options"/>
      </w:pPr>
      <w:r w:rsidRPr="00727922">
        <w:t>+b1</w:t>
      </w:r>
      <w:r w:rsidR="00983F35" w:rsidRPr="00727922">
        <w:t>:</w:t>
      </w:r>
      <w:r w:rsidRPr="00727922">
        <w:tab/>
      </w:r>
      <w:proofErr w:type="spellStart"/>
      <w:r w:rsidR="00983F35" w:rsidRPr="00727922">
        <w:t>D</w:t>
      </w:r>
      <w:r w:rsidR="00983F35" w:rsidRPr="0018402A">
        <w:t>_optimum</w:t>
      </w:r>
      <w:proofErr w:type="spellEnd"/>
      <w:r w:rsidR="00983F35" w:rsidRPr="0018402A">
        <w:t xml:space="preserve"> - use split half; odd.</w:t>
      </w:r>
    </w:p>
    <w:p w14:paraId="72848CC7" w14:textId="1C22627A" w:rsidR="00983F35" w:rsidRPr="0018402A" w:rsidRDefault="00727922" w:rsidP="00F55817">
      <w:pPr>
        <w:pStyle w:val="Options"/>
      </w:pPr>
      <w:r>
        <w:t>+</w:t>
      </w:r>
      <w:proofErr w:type="spellStart"/>
      <w:r>
        <w:t>bsN</w:t>
      </w:r>
      <w:proofErr w:type="spellEnd"/>
      <w:r>
        <w:t>:</w:t>
      </w:r>
      <w:r>
        <w:tab/>
      </w:r>
      <w:proofErr w:type="spellStart"/>
      <w:r w:rsidR="00983F35" w:rsidRPr="0018402A">
        <w:t>D_optimum</w:t>
      </w:r>
      <w:proofErr w:type="spellEnd"/>
      <w:r w:rsidR="00983F35" w:rsidRPr="0018402A">
        <w:t xml:space="preserve"> - size N of starting sample (</w:t>
      </w:r>
      <w:proofErr w:type="gramStart"/>
      <w:r w:rsidR="00983F35" w:rsidRPr="0018402A">
        <w:t>default  35</w:t>
      </w:r>
      <w:proofErr w:type="gramEnd"/>
      <w:r w:rsidR="00983F35" w:rsidRPr="0018402A">
        <w:t>)</w:t>
      </w:r>
    </w:p>
    <w:p w14:paraId="6219AC65" w14:textId="77777777" w:rsidR="00983F35" w:rsidRPr="0018402A" w:rsidRDefault="00983F35" w:rsidP="00F55817">
      <w:pPr>
        <w:pStyle w:val="Options"/>
      </w:pPr>
      <w:r w:rsidRPr="0018402A">
        <w:t>+</w:t>
      </w:r>
      <w:proofErr w:type="spellStart"/>
      <w:r w:rsidRPr="0018402A">
        <w:t>blN</w:t>
      </w:r>
      <w:proofErr w:type="spellEnd"/>
      <w:r w:rsidRPr="0018402A">
        <w:t xml:space="preserve">: </w:t>
      </w:r>
      <w:proofErr w:type="spellStart"/>
      <w:r w:rsidRPr="0018402A">
        <w:t>D_optimum</w:t>
      </w:r>
      <w:proofErr w:type="spellEnd"/>
      <w:r w:rsidRPr="0018402A">
        <w:t xml:space="preserve"> - size N of largest </w:t>
      </w:r>
      <w:proofErr w:type="gramStart"/>
      <w:r w:rsidRPr="0018402A">
        <w:t>sample  (</w:t>
      </w:r>
      <w:proofErr w:type="gramEnd"/>
      <w:r w:rsidRPr="0018402A">
        <w:t>default  50)</w:t>
      </w:r>
    </w:p>
    <w:p w14:paraId="0DF79382" w14:textId="77777777" w:rsidR="00983F35" w:rsidRPr="0018402A" w:rsidRDefault="00983F35" w:rsidP="00F55817">
      <w:pPr>
        <w:pStyle w:val="Options"/>
      </w:pPr>
      <w:r w:rsidRPr="0018402A">
        <w:t>+</w:t>
      </w:r>
      <w:proofErr w:type="spellStart"/>
      <w:r w:rsidRPr="0018402A">
        <w:t>biN</w:t>
      </w:r>
      <w:proofErr w:type="spellEnd"/>
      <w:r w:rsidRPr="0018402A">
        <w:t xml:space="preserve">: </w:t>
      </w:r>
      <w:proofErr w:type="spellStart"/>
      <w:r w:rsidRPr="0018402A">
        <w:t>D_optimum</w:t>
      </w:r>
      <w:proofErr w:type="spellEnd"/>
      <w:r w:rsidRPr="0018402A">
        <w:t xml:space="preserve"> - size N of increments   </w:t>
      </w:r>
      <w:proofErr w:type="gramStart"/>
      <w:r w:rsidRPr="0018402A">
        <w:t xml:space="preserve">   (</w:t>
      </w:r>
      <w:proofErr w:type="gramEnd"/>
      <w:r w:rsidRPr="0018402A">
        <w:t>default   1)</w:t>
      </w:r>
    </w:p>
    <w:p w14:paraId="6DE29C85" w14:textId="1D5A3D50" w:rsidR="00983F35" w:rsidRPr="0018402A" w:rsidRDefault="00727922" w:rsidP="00F55817">
      <w:pPr>
        <w:pStyle w:val="Options"/>
      </w:pPr>
      <w:r>
        <w:t>+</w:t>
      </w:r>
      <w:proofErr w:type="spellStart"/>
      <w:r>
        <w:t>bnN</w:t>
      </w:r>
      <w:proofErr w:type="spellEnd"/>
      <w:r>
        <w:t>:</w:t>
      </w:r>
      <w:r>
        <w:tab/>
      </w:r>
      <w:proofErr w:type="spellStart"/>
      <w:r w:rsidR="00983F35" w:rsidRPr="0018402A">
        <w:t>D_optimum</w:t>
      </w:r>
      <w:proofErr w:type="spellEnd"/>
      <w:r w:rsidR="00983F35" w:rsidRPr="0018402A">
        <w:t xml:space="preserve"> - the N number of samples</w:t>
      </w:r>
      <w:proofErr w:type="gramStart"/>
      <w:r w:rsidR="00983F35" w:rsidRPr="0018402A">
        <w:t xml:space="preserve">   (</w:t>
      </w:r>
      <w:proofErr w:type="gramEnd"/>
      <w:r w:rsidR="00983F35" w:rsidRPr="0018402A">
        <w:t>default 100)</w:t>
      </w:r>
    </w:p>
    <w:p w14:paraId="299B804C" w14:textId="28B3936B" w:rsidR="00983F35" w:rsidRPr="0018402A" w:rsidRDefault="00727922" w:rsidP="00F55817">
      <w:pPr>
        <w:pStyle w:val="Options"/>
      </w:pPr>
      <w:r>
        <w:t>+</w:t>
      </w:r>
      <w:proofErr w:type="spellStart"/>
      <w:r>
        <w:t>br</w:t>
      </w:r>
      <w:proofErr w:type="spellEnd"/>
      <w:r>
        <w:t>:</w:t>
      </w:r>
      <w:r>
        <w:tab/>
      </w:r>
      <w:proofErr w:type="spellStart"/>
      <w:r w:rsidR="00983F35" w:rsidRPr="0018402A">
        <w:t>D_optimum</w:t>
      </w:r>
      <w:proofErr w:type="spellEnd"/>
      <w:r w:rsidR="00983F35" w:rsidRPr="0018402A">
        <w:t xml:space="preserve"> - random sampling with replacement (default: </w:t>
      </w:r>
      <w:proofErr w:type="spellStart"/>
      <w:r w:rsidR="00983F35" w:rsidRPr="0018402A">
        <w:t>noreplacement</w:t>
      </w:r>
      <w:proofErr w:type="spellEnd"/>
      <w:r w:rsidR="00983F35" w:rsidRPr="0018402A">
        <w:t>)</w:t>
      </w:r>
    </w:p>
    <w:p w14:paraId="147A3191" w14:textId="3DF86CC9" w:rsidR="00C76F80" w:rsidRDefault="00727922" w:rsidP="00F55817">
      <w:pPr>
        <w:pStyle w:val="Options"/>
      </w:pPr>
      <w:r>
        <w:t>+</w:t>
      </w:r>
      <w:proofErr w:type="gramStart"/>
      <w:r>
        <w:t>be:</w:t>
      </w:r>
      <w:proofErr w:type="gramEnd"/>
      <w:r>
        <w:tab/>
      </w:r>
      <w:proofErr w:type="spellStart"/>
      <w:r w:rsidR="00983F35" w:rsidRPr="0018402A">
        <w:t>D_optimum</w:t>
      </w:r>
      <w:proofErr w:type="spellEnd"/>
      <w:r w:rsidR="00983F35" w:rsidRPr="0018402A">
        <w:t xml:space="preserve"> - use sequential sampling</w:t>
      </w:r>
    </w:p>
    <w:p w14:paraId="28414AA7" w14:textId="5BED7752" w:rsidR="00853F94" w:rsidRPr="00853F94" w:rsidRDefault="00853F94" w:rsidP="00FD43A0">
      <w:pPr>
        <w:ind w:firstLine="0"/>
        <w:rPr>
          <w:lang w:eastAsia="zh-TW"/>
        </w:rPr>
      </w:pPr>
      <w:r w:rsidRPr="00853F94">
        <w:rPr>
          <w:lang w:eastAsia="zh-TW"/>
        </w:rPr>
        <w:t>+g</w:t>
      </w:r>
      <w:r w:rsidR="00FD43A0">
        <w:rPr>
          <w:lang w:eastAsia="zh-TW"/>
        </w:rPr>
        <w:t>:</w:t>
      </w:r>
      <w:r w:rsidRPr="00853F94">
        <w:rPr>
          <w:lang w:eastAsia="zh-TW"/>
        </w:rPr>
        <w:t>    Calls up the limiting relative diversity (LRD) sub-routine to compare the relative diversity of two different word classes, the </w:t>
      </w:r>
      <w:proofErr w:type="gramStart"/>
      <w:r w:rsidRPr="00853F94">
        <w:rPr>
          <w:lang w:eastAsia="zh-TW"/>
        </w:rPr>
        <w:t>numerator</w:t>
      </w:r>
      <w:proofErr w:type="gramEnd"/>
      <w:r w:rsidRPr="00853F94">
        <w:rPr>
          <w:lang w:eastAsia="zh-TW"/>
        </w:rPr>
        <w:t xml:space="preserve"> and the denominator, coded on the %mor tier. This procedure extracts the words to be included from the %mor tier where the word classes are coded. The speaker, the %mor tier and the file name are specified in the usual way, plus the +g switch to invoke the subroutine. The following would compare verb and noun diversity and limit the analysis to word stems:</w:t>
      </w:r>
    </w:p>
    <w:p w14:paraId="19758484" w14:textId="3479C411" w:rsidR="00853F94" w:rsidRPr="00853F94" w:rsidRDefault="00853F94" w:rsidP="00F07D66">
      <w:pPr>
        <w:pStyle w:val="output"/>
        <w:rPr>
          <w:lang w:eastAsia="zh-TW"/>
        </w:rPr>
      </w:pPr>
      <w:proofErr w:type="spellStart"/>
      <w:r w:rsidRPr="00853F94">
        <w:rPr>
          <w:lang w:eastAsia="zh-TW"/>
        </w:rPr>
        <w:t>vocd</w:t>
      </w:r>
      <w:proofErr w:type="spellEnd"/>
      <w:r w:rsidRPr="00853F94">
        <w:rPr>
          <w:lang w:eastAsia="zh-TW"/>
        </w:rPr>
        <w:t xml:space="preserve"> +t*CHI +</w:t>
      </w:r>
      <w:proofErr w:type="spellStart"/>
      <w:r w:rsidRPr="00853F94">
        <w:rPr>
          <w:lang w:eastAsia="zh-TW"/>
        </w:rPr>
        <w:t>t%mor</w:t>
      </w:r>
      <w:proofErr w:type="spellEnd"/>
      <w:r w:rsidRPr="00853F94">
        <w:rPr>
          <w:lang w:eastAsia="zh-TW"/>
        </w:rPr>
        <w:t xml:space="preserve"> +</w:t>
      </w:r>
      <w:proofErr w:type="spellStart"/>
      <w:r w:rsidRPr="00853F94">
        <w:rPr>
          <w:lang w:eastAsia="zh-TW"/>
        </w:rPr>
        <w:t>gn"m|</w:t>
      </w:r>
      <w:proofErr w:type="gramStart"/>
      <w:r w:rsidRPr="00853F94">
        <w:rPr>
          <w:lang w:eastAsia="zh-TW"/>
        </w:rPr>
        <w:t>v</w:t>
      </w:r>
      <w:proofErr w:type="spellEnd"/>
      <w:r w:rsidRPr="00853F94">
        <w:rPr>
          <w:lang w:eastAsia="zh-TW"/>
        </w:rPr>
        <w:t>,;</w:t>
      </w:r>
      <w:proofErr w:type="gramEnd"/>
      <w:r w:rsidRPr="00853F94">
        <w:rPr>
          <w:lang w:eastAsia="zh-TW"/>
        </w:rPr>
        <w:t>*,o%" +</w:t>
      </w:r>
      <w:proofErr w:type="spellStart"/>
      <w:r w:rsidRPr="00853F94">
        <w:rPr>
          <w:lang w:eastAsia="zh-TW"/>
        </w:rPr>
        <w:t>gd"m|n</w:t>
      </w:r>
      <w:proofErr w:type="spellEnd"/>
      <w:r w:rsidRPr="00853F94">
        <w:rPr>
          <w:lang w:eastAsia="zh-TW"/>
        </w:rPr>
        <w:t xml:space="preserve">,;*,o%" </w:t>
      </w:r>
      <w:proofErr w:type="spellStart"/>
      <w:r w:rsidRPr="00853F94">
        <w:rPr>
          <w:lang w:eastAsia="zh-TW"/>
        </w:rPr>
        <w:t>filename</w:t>
      </w:r>
      <w:proofErr w:type="spellEnd"/>
    </w:p>
    <w:p w14:paraId="4C69860F" w14:textId="77777777" w:rsidR="00853F94" w:rsidRPr="00853F94" w:rsidRDefault="00853F94" w:rsidP="00F55817">
      <w:pPr>
        <w:rPr>
          <w:lang w:eastAsia="zh-TW"/>
        </w:rPr>
      </w:pPr>
      <w:r w:rsidRPr="00853F94">
        <w:rPr>
          <w:lang w:eastAsia="zh-TW"/>
        </w:rPr>
        <w:t xml:space="preserve">The first word class entered will be the numerator and the second </w:t>
      </w:r>
      <w:proofErr w:type="gramStart"/>
      <w:r w:rsidRPr="00853F94">
        <w:rPr>
          <w:lang w:eastAsia="zh-TW"/>
        </w:rPr>
        <w:t>will</w:t>
      </w:r>
      <w:proofErr w:type="gramEnd"/>
      <w:r w:rsidRPr="00853F94">
        <w:rPr>
          <w:lang w:eastAsia="zh-TW"/>
        </w:rPr>
        <w:t> </w:t>
      </w:r>
    </w:p>
    <w:p w14:paraId="0748B995" w14:textId="77777777" w:rsidR="00853F94" w:rsidRPr="00853F94" w:rsidRDefault="00853F94" w:rsidP="00F55817">
      <w:pPr>
        <w:rPr>
          <w:lang w:eastAsia="zh-TW"/>
        </w:rPr>
      </w:pPr>
      <w:r w:rsidRPr="00853F94">
        <w:rPr>
          <w:lang w:eastAsia="zh-TW"/>
        </w:rPr>
        <w:t>be the denominator.</w:t>
      </w:r>
    </w:p>
    <w:p w14:paraId="0C042B3A" w14:textId="45A5A28D" w:rsidR="00853F94" w:rsidRPr="00853F94" w:rsidRDefault="00727922" w:rsidP="00F55817">
      <w:pPr>
        <w:rPr>
          <w:lang w:eastAsia="zh-TW"/>
        </w:rPr>
      </w:pPr>
      <w:r>
        <w:rPr>
          <w:lang w:eastAsia="zh-TW"/>
        </w:rPr>
        <w:t>+</w:t>
      </w:r>
      <w:proofErr w:type="spellStart"/>
      <w:r>
        <w:rPr>
          <w:lang w:eastAsia="zh-TW"/>
        </w:rPr>
        <w:t>gnS</w:t>
      </w:r>
      <w:proofErr w:type="spellEnd"/>
      <w:r>
        <w:rPr>
          <w:lang w:eastAsia="zh-TW"/>
        </w:rPr>
        <w:t>:</w:t>
      </w:r>
      <w:r>
        <w:rPr>
          <w:lang w:eastAsia="zh-TW"/>
        </w:rPr>
        <w:tab/>
      </w:r>
      <w:r w:rsidR="00853F94" w:rsidRPr="00853F94">
        <w:rPr>
          <w:lang w:eastAsia="zh-TW"/>
        </w:rPr>
        <w:t>compute "limiting type-type ratio" S=NUMERATOR</w:t>
      </w:r>
    </w:p>
    <w:p w14:paraId="16FAF5FD" w14:textId="18113106" w:rsidR="00853F94" w:rsidRPr="00853F94" w:rsidRDefault="00727922" w:rsidP="00F55817">
      <w:pPr>
        <w:rPr>
          <w:lang w:eastAsia="zh-TW"/>
        </w:rPr>
      </w:pPr>
      <w:r>
        <w:rPr>
          <w:lang w:eastAsia="zh-TW"/>
        </w:rPr>
        <w:t>-</w:t>
      </w:r>
      <w:proofErr w:type="spellStart"/>
      <w:r>
        <w:rPr>
          <w:lang w:eastAsia="zh-TW"/>
        </w:rPr>
        <w:t>gnS</w:t>
      </w:r>
      <w:proofErr w:type="spellEnd"/>
      <w:r>
        <w:rPr>
          <w:lang w:eastAsia="zh-TW"/>
        </w:rPr>
        <w:t>:</w:t>
      </w:r>
      <w:r>
        <w:rPr>
          <w:lang w:eastAsia="zh-TW"/>
        </w:rPr>
        <w:tab/>
      </w:r>
      <w:r w:rsidR="00853F94" w:rsidRPr="00853F94">
        <w:rPr>
          <w:lang w:eastAsia="zh-TW"/>
        </w:rPr>
        <w:t>compute "limiting type-type ratio" S=NUMERATOR</w:t>
      </w:r>
    </w:p>
    <w:p w14:paraId="34BB9AF1" w14:textId="7ED8CE25" w:rsidR="00853F94" w:rsidRPr="00853F94" w:rsidRDefault="00727922" w:rsidP="00F55817">
      <w:pPr>
        <w:rPr>
          <w:lang w:eastAsia="zh-TW"/>
        </w:rPr>
      </w:pPr>
      <w:r>
        <w:rPr>
          <w:lang w:eastAsia="zh-TW"/>
        </w:rPr>
        <w:t>+</w:t>
      </w:r>
      <w:proofErr w:type="spellStart"/>
      <w:r>
        <w:rPr>
          <w:lang w:eastAsia="zh-TW"/>
        </w:rPr>
        <w:t>gdS</w:t>
      </w:r>
      <w:proofErr w:type="spellEnd"/>
      <w:r>
        <w:rPr>
          <w:lang w:eastAsia="zh-TW"/>
        </w:rPr>
        <w:t>:</w:t>
      </w:r>
      <w:r>
        <w:rPr>
          <w:lang w:eastAsia="zh-TW"/>
        </w:rPr>
        <w:tab/>
      </w:r>
      <w:r w:rsidR="00853F94" w:rsidRPr="00853F94">
        <w:rPr>
          <w:lang w:eastAsia="zh-TW"/>
        </w:rPr>
        <w:t>compute "limiting type-type ratio" S=DENOMINATOR</w:t>
      </w:r>
    </w:p>
    <w:p w14:paraId="0B48F8A3" w14:textId="40077927" w:rsidR="00853F94" w:rsidRPr="00853F94" w:rsidRDefault="00727922" w:rsidP="00FD43A0">
      <w:pPr>
        <w:rPr>
          <w:lang w:eastAsia="zh-TW"/>
        </w:rPr>
      </w:pPr>
      <w:r>
        <w:rPr>
          <w:lang w:eastAsia="zh-TW"/>
        </w:rPr>
        <w:t>-</w:t>
      </w:r>
      <w:proofErr w:type="spellStart"/>
      <w:r>
        <w:rPr>
          <w:lang w:eastAsia="zh-TW"/>
        </w:rPr>
        <w:t>gdS</w:t>
      </w:r>
      <w:proofErr w:type="spellEnd"/>
      <w:r>
        <w:rPr>
          <w:lang w:eastAsia="zh-TW"/>
        </w:rPr>
        <w:t>:</w:t>
      </w:r>
      <w:r>
        <w:rPr>
          <w:lang w:eastAsia="zh-TW"/>
        </w:rPr>
        <w:tab/>
      </w:r>
      <w:r w:rsidR="00853F94" w:rsidRPr="00853F94">
        <w:rPr>
          <w:lang w:eastAsia="zh-TW"/>
        </w:rPr>
        <w:t>compute "limiting type-type ratio" S=DENOMINATOR</w:t>
      </w:r>
    </w:p>
    <w:p w14:paraId="674C4492" w14:textId="7E55CE0C" w:rsidR="00034F85" w:rsidRPr="0018402A" w:rsidRDefault="00034F85" w:rsidP="00F55817">
      <w:pPr>
        <w:pStyle w:val="Heading2"/>
      </w:pPr>
      <w:bookmarkStart w:id="1167" w:name="_Ref409077967"/>
      <w:bookmarkStart w:id="1168" w:name="X75449"/>
      <w:bookmarkStart w:id="1169" w:name="_Toc22195142"/>
      <w:bookmarkStart w:id="1170" w:name="_Toc174790706"/>
      <w:bookmarkStart w:id="1171" w:name="_Toc36836494"/>
      <w:bookmarkStart w:id="1172" w:name="_Toc40883603"/>
      <w:bookmarkStart w:id="1173" w:name="_Toc75446323"/>
      <w:bookmarkStart w:id="1174" w:name="_Toc87376453"/>
      <w:bookmarkStart w:id="1175" w:name="_Toc156743645"/>
      <w:r w:rsidRPr="0018402A">
        <w:t>WDLEN</w:t>
      </w:r>
      <w:bookmarkEnd w:id="1167"/>
      <w:bookmarkEnd w:id="1168"/>
      <w:bookmarkEnd w:id="1169"/>
      <w:bookmarkEnd w:id="1170"/>
      <w:bookmarkEnd w:id="1171"/>
      <w:bookmarkEnd w:id="1172"/>
      <w:bookmarkEnd w:id="1173"/>
      <w:bookmarkEnd w:id="1174"/>
      <w:bookmarkEnd w:id="1175"/>
    </w:p>
    <w:p w14:paraId="4A63C9A1" w14:textId="77777777" w:rsidR="00C76F80" w:rsidRDefault="00034F85" w:rsidP="00F55817">
      <w:r w:rsidRPr="0018402A">
        <w:t xml:space="preserve">The </w:t>
      </w:r>
      <w:r w:rsidRPr="0018402A">
        <w:rPr>
          <w:caps/>
        </w:rPr>
        <w:t>wdlen</w:t>
      </w:r>
      <w:r w:rsidR="00114BA6" w:rsidRPr="0018402A">
        <w:t xml:space="preserve"> program tabulates the lengths of words, utterances, and turns</w:t>
      </w:r>
      <w:r w:rsidRPr="0018402A">
        <w:t xml:space="preserve">. </w:t>
      </w:r>
      <w:r w:rsidR="00114BA6" w:rsidRPr="0018402A">
        <w:t>The basic command is:</w:t>
      </w:r>
    </w:p>
    <w:p w14:paraId="019E1175" w14:textId="77777777" w:rsidR="00C76F80" w:rsidRDefault="00114BA6" w:rsidP="00F07D66">
      <w:pPr>
        <w:pStyle w:val="output"/>
      </w:pPr>
      <w:proofErr w:type="spellStart"/>
      <w:r>
        <w:t>wdlen</w:t>
      </w:r>
      <w:proofErr w:type="spellEnd"/>
      <w:r>
        <w:t xml:space="preserve"> </w:t>
      </w:r>
      <w:proofErr w:type="spellStart"/>
      <w:r>
        <w:t>sample.cha</w:t>
      </w:r>
      <w:proofErr w:type="spellEnd"/>
    </w:p>
    <w:p w14:paraId="165F1077" w14:textId="77777777" w:rsidR="00C76F80" w:rsidRDefault="00034F85" w:rsidP="00F55817">
      <w:r w:rsidRPr="0018402A">
        <w:t xml:space="preserve">The output </w:t>
      </w:r>
      <w:r w:rsidR="00114BA6" w:rsidRPr="0018402A">
        <w:t xml:space="preserve">from running this on the </w:t>
      </w:r>
      <w:proofErr w:type="spellStart"/>
      <w:r w:rsidR="00114BA6" w:rsidRPr="0018402A">
        <w:t>sample.cha</w:t>
      </w:r>
      <w:proofErr w:type="spellEnd"/>
      <w:r w:rsidR="00114BA6" w:rsidRPr="0018402A">
        <w:t xml:space="preserve"> file will be as displayed here:</w:t>
      </w:r>
    </w:p>
    <w:p w14:paraId="0553DF3D" w14:textId="28105A25" w:rsidR="00114BA6" w:rsidRPr="00114BA6" w:rsidRDefault="00114BA6" w:rsidP="00F07D66">
      <w:pPr>
        <w:pStyle w:val="output"/>
      </w:pPr>
    </w:p>
    <w:p w14:paraId="7DA7E100" w14:textId="77777777"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words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length</w:t>
      </w:r>
      <w:proofErr w:type="spellEnd"/>
      <w:r w:rsidRPr="00114BA6">
        <w:t xml:space="preserve"> in </w:t>
      </w:r>
      <w:proofErr w:type="spellStart"/>
      <w:r w:rsidRPr="00114BA6">
        <w:t>characters</w:t>
      </w:r>
      <w:proofErr w:type="spellEnd"/>
    </w:p>
    <w:p w14:paraId="2C6FC5E5" w14:textId="77777777" w:rsidR="00114BA6" w:rsidRPr="00114BA6" w:rsidRDefault="00114BA6" w:rsidP="00F07D66">
      <w:pPr>
        <w:pStyle w:val="output"/>
      </w:pPr>
      <w:proofErr w:type="spellStart"/>
      <w:r w:rsidRPr="00114BA6">
        <w:t>lengths</w:t>
      </w:r>
      <w:proofErr w:type="spellEnd"/>
      <w:r>
        <w:t>:</w:t>
      </w:r>
      <w:r w:rsidRPr="00114BA6">
        <w:t xml:space="preserve">    1    2    3    4    5    6    7    8    9   Mean</w:t>
      </w:r>
    </w:p>
    <w:p w14:paraId="5707B6A2" w14:textId="77777777" w:rsidR="00114BA6" w:rsidRPr="00114BA6" w:rsidRDefault="00114BA6" w:rsidP="00F07D66">
      <w:pPr>
        <w:pStyle w:val="output"/>
      </w:pPr>
      <w:r w:rsidRPr="00114BA6">
        <w:t>*CHI:       0    0    0    4    4    0    0    0    0   4.50</w:t>
      </w:r>
    </w:p>
    <w:p w14:paraId="5DF659E3" w14:textId="77777777" w:rsidR="00114BA6" w:rsidRPr="00114BA6" w:rsidRDefault="00114BA6" w:rsidP="00F07D66">
      <w:pPr>
        <w:pStyle w:val="output"/>
      </w:pPr>
      <w:r w:rsidRPr="00114BA6">
        <w:t>*MOT:       2    4   11   11   11    0    0    0    2   4.00</w:t>
      </w:r>
    </w:p>
    <w:p w14:paraId="30179481" w14:textId="77777777" w:rsidR="00C76F80" w:rsidRDefault="00114BA6" w:rsidP="00F07D66">
      <w:pPr>
        <w:pStyle w:val="output"/>
      </w:pPr>
      <w:r w:rsidRPr="00114BA6">
        <w:t>-------</w:t>
      </w:r>
    </w:p>
    <w:p w14:paraId="320F76AA" w14:textId="58076E19"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utterances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lengths</w:t>
      </w:r>
      <w:proofErr w:type="spellEnd"/>
      <w:r w:rsidRPr="00114BA6">
        <w:t xml:space="preserve"> in </w:t>
      </w:r>
      <w:proofErr w:type="spellStart"/>
      <w:r w:rsidRPr="00114BA6">
        <w:t>words</w:t>
      </w:r>
      <w:proofErr w:type="spellEnd"/>
    </w:p>
    <w:p w14:paraId="16481727" w14:textId="77777777" w:rsidR="00114BA6" w:rsidRPr="00114BA6" w:rsidRDefault="00114BA6" w:rsidP="00F07D66">
      <w:pPr>
        <w:pStyle w:val="output"/>
      </w:pPr>
      <w:proofErr w:type="spellStart"/>
      <w:r w:rsidRPr="00114BA6">
        <w:t>lengths</w:t>
      </w:r>
      <w:proofErr w:type="spellEnd"/>
      <w:r>
        <w:t xml:space="preserve">:   </w:t>
      </w:r>
      <w:r w:rsidRPr="00114BA6">
        <w:t xml:space="preserve"> 1    2    3    4    5    6    7    8    9   10   Mean</w:t>
      </w:r>
    </w:p>
    <w:p w14:paraId="66ACE568" w14:textId="77777777" w:rsidR="00114BA6" w:rsidRPr="00114BA6" w:rsidRDefault="00114BA6" w:rsidP="00F07D66">
      <w:pPr>
        <w:pStyle w:val="output"/>
      </w:pPr>
      <w:r w:rsidRPr="00114BA6">
        <w:t>*CHI:       3    1    1    0    0    0    0    0    0    0   1.60</w:t>
      </w:r>
    </w:p>
    <w:p w14:paraId="11E9ABC0" w14:textId="77777777" w:rsidR="00114BA6" w:rsidRPr="00114BA6" w:rsidRDefault="00114BA6" w:rsidP="00F07D66">
      <w:pPr>
        <w:pStyle w:val="output"/>
      </w:pPr>
      <w:r w:rsidRPr="00114BA6">
        <w:t>*MOT:       0    1    1    1    2    2    0    0    0    1   3.77</w:t>
      </w:r>
    </w:p>
    <w:p w14:paraId="52686117" w14:textId="77777777" w:rsidR="00C76F80" w:rsidRDefault="00114BA6" w:rsidP="00F07D66">
      <w:pPr>
        <w:pStyle w:val="output"/>
      </w:pPr>
      <w:r w:rsidRPr="00114BA6">
        <w:t>-------</w:t>
      </w:r>
    </w:p>
    <w:p w14:paraId="7EE7E7DE" w14:textId="13A8EBBD"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gramStart"/>
      <w:r w:rsidRPr="00114BA6">
        <w:t>single</w:t>
      </w:r>
      <w:proofErr w:type="gramEnd"/>
      <w:r w:rsidRPr="00114BA6">
        <w:t xml:space="preserve"> </w:t>
      </w:r>
      <w:proofErr w:type="spellStart"/>
      <w:r w:rsidRPr="00114BA6">
        <w:t>turns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lengths</w:t>
      </w:r>
      <w:proofErr w:type="spellEnd"/>
      <w:r w:rsidRPr="00114BA6">
        <w:t xml:space="preserve"> in </w:t>
      </w:r>
      <w:proofErr w:type="spellStart"/>
      <w:r w:rsidRPr="00114BA6">
        <w:t>utterances</w:t>
      </w:r>
      <w:proofErr w:type="spellEnd"/>
    </w:p>
    <w:p w14:paraId="21B72FB4" w14:textId="77777777" w:rsidR="00114BA6" w:rsidRPr="00114BA6" w:rsidRDefault="00114BA6" w:rsidP="00F07D66">
      <w:pPr>
        <w:pStyle w:val="output"/>
      </w:pPr>
      <w:proofErr w:type="spellStart"/>
      <w:r w:rsidRPr="00114BA6">
        <w:t>lengths</w:t>
      </w:r>
      <w:proofErr w:type="spellEnd"/>
      <w:r>
        <w:t xml:space="preserve">:   </w:t>
      </w:r>
      <w:r w:rsidRPr="00114BA6">
        <w:t xml:space="preserve"> 1    2   Mean</w:t>
      </w:r>
    </w:p>
    <w:p w14:paraId="0BADD034" w14:textId="77777777" w:rsidR="00114BA6" w:rsidRPr="00114BA6" w:rsidRDefault="00114BA6" w:rsidP="00F07D66">
      <w:pPr>
        <w:pStyle w:val="output"/>
      </w:pPr>
      <w:r w:rsidRPr="00114BA6">
        <w:t>*CHI:       0    0   0.00</w:t>
      </w:r>
    </w:p>
    <w:p w14:paraId="26191D21" w14:textId="77777777" w:rsidR="00114BA6" w:rsidRPr="00114BA6" w:rsidRDefault="00114BA6" w:rsidP="00F07D66">
      <w:pPr>
        <w:pStyle w:val="output"/>
      </w:pPr>
      <w:r w:rsidRPr="00114BA6">
        <w:t>*MOT:       0    1   2.00</w:t>
      </w:r>
    </w:p>
    <w:p w14:paraId="7DB97641" w14:textId="77777777" w:rsidR="00C76F80" w:rsidRDefault="00114BA6" w:rsidP="00F07D66">
      <w:pPr>
        <w:pStyle w:val="output"/>
      </w:pPr>
      <w:r w:rsidRPr="00114BA6">
        <w:t>-------</w:t>
      </w:r>
    </w:p>
    <w:p w14:paraId="7117AB61" w14:textId="09618860"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gramStart"/>
      <w:r w:rsidRPr="00114BA6">
        <w:t>single</w:t>
      </w:r>
      <w:proofErr w:type="gramEnd"/>
      <w:r w:rsidRPr="00114BA6">
        <w:t xml:space="preserve"> </w:t>
      </w:r>
      <w:proofErr w:type="spellStart"/>
      <w:r w:rsidRPr="00114BA6">
        <w:t>turns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lengths</w:t>
      </w:r>
      <w:proofErr w:type="spellEnd"/>
      <w:r w:rsidRPr="00114BA6">
        <w:t xml:space="preserve"> in </w:t>
      </w:r>
      <w:proofErr w:type="spellStart"/>
      <w:r w:rsidRPr="00114BA6">
        <w:t>words</w:t>
      </w:r>
      <w:proofErr w:type="spellEnd"/>
    </w:p>
    <w:p w14:paraId="34169722" w14:textId="77777777" w:rsidR="00114BA6" w:rsidRPr="00114BA6" w:rsidRDefault="00114BA6" w:rsidP="00F07D66">
      <w:pPr>
        <w:pStyle w:val="output"/>
      </w:pPr>
      <w:proofErr w:type="spellStart"/>
      <w:r w:rsidRPr="00114BA6">
        <w:t>lengths</w:t>
      </w:r>
      <w:proofErr w:type="spellEnd"/>
      <w:r>
        <w:t xml:space="preserve">:    </w:t>
      </w:r>
      <w:r w:rsidRPr="00114BA6">
        <w:t>1    2    3    4    5    6    7    8    9   10   11   Mean</w:t>
      </w:r>
    </w:p>
    <w:p w14:paraId="61B0C698" w14:textId="77777777" w:rsidR="00114BA6" w:rsidRPr="00114BA6" w:rsidRDefault="00114BA6" w:rsidP="00F07D66">
      <w:pPr>
        <w:pStyle w:val="output"/>
      </w:pPr>
      <w:r w:rsidRPr="00114BA6">
        <w:t>*CHI:       0    0    0    0    0    0    0    0    0    0    0   0.00</w:t>
      </w:r>
    </w:p>
    <w:p w14:paraId="55BFADDA" w14:textId="77777777" w:rsidR="00114BA6" w:rsidRPr="00114BA6" w:rsidRDefault="00114BA6" w:rsidP="00F07D66">
      <w:pPr>
        <w:pStyle w:val="output"/>
      </w:pPr>
      <w:r w:rsidRPr="00114BA6">
        <w:t xml:space="preserve">*MOT:       0    0    0    0    0    0    0    0    0    0    </w:t>
      </w:r>
      <w:proofErr w:type="gramStart"/>
      <w:r w:rsidRPr="00114BA6">
        <w:t>1  11.00</w:t>
      </w:r>
      <w:proofErr w:type="gramEnd"/>
    </w:p>
    <w:p w14:paraId="00328780" w14:textId="77777777" w:rsidR="00C76F80" w:rsidRDefault="00114BA6" w:rsidP="00F07D66">
      <w:pPr>
        <w:pStyle w:val="output"/>
      </w:pPr>
      <w:r w:rsidRPr="00114BA6">
        <w:t>-------</w:t>
      </w:r>
    </w:p>
    <w:p w14:paraId="1390823C" w14:textId="4EFAA255" w:rsidR="00114BA6" w:rsidRPr="00114BA6"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words</w:t>
      </w:r>
      <w:proofErr w:type="spellEnd"/>
      <w:r w:rsidRPr="00114BA6">
        <w:t xml:space="preserve"> </w:t>
      </w:r>
      <w:proofErr w:type="spellStart"/>
      <w:r w:rsidRPr="00114BA6">
        <w:t>of</w:t>
      </w:r>
      <w:proofErr w:type="spellEnd"/>
      <w:r w:rsidRPr="00114BA6">
        <w:t xml:space="preserve"> </w:t>
      </w:r>
      <w:proofErr w:type="spellStart"/>
      <w:r w:rsidRPr="00114BA6">
        <w:t>each</w:t>
      </w:r>
      <w:proofErr w:type="spellEnd"/>
      <w:r w:rsidRPr="00114BA6">
        <w:t xml:space="preserve"> </w:t>
      </w:r>
      <w:proofErr w:type="spellStart"/>
      <w:r w:rsidRPr="00114BA6">
        <w:t>of</w:t>
      </w:r>
      <w:proofErr w:type="spellEnd"/>
      <w:r w:rsidRPr="00114BA6">
        <w:t xml:space="preserve"> </w:t>
      </w:r>
      <w:proofErr w:type="spellStart"/>
      <w:r w:rsidRPr="00114BA6">
        <w:t>these</w:t>
      </w:r>
      <w:proofErr w:type="spellEnd"/>
      <w:r w:rsidRPr="00114BA6">
        <w:t xml:space="preserve"> </w:t>
      </w:r>
      <w:proofErr w:type="spellStart"/>
      <w:r w:rsidRPr="00114BA6">
        <w:t>morpheme</w:t>
      </w:r>
      <w:proofErr w:type="spellEnd"/>
      <w:r w:rsidRPr="00114BA6">
        <w:t xml:space="preserve"> </w:t>
      </w:r>
      <w:proofErr w:type="spellStart"/>
      <w:r w:rsidRPr="00114BA6">
        <w:t>lengths</w:t>
      </w:r>
      <w:proofErr w:type="spellEnd"/>
    </w:p>
    <w:p w14:paraId="29E0E79A" w14:textId="77777777" w:rsidR="00114BA6" w:rsidRPr="00114BA6" w:rsidRDefault="00114BA6" w:rsidP="00F07D66">
      <w:pPr>
        <w:pStyle w:val="output"/>
      </w:pPr>
      <w:proofErr w:type="spellStart"/>
      <w:r w:rsidRPr="00114BA6">
        <w:t>lengths</w:t>
      </w:r>
      <w:proofErr w:type="spellEnd"/>
      <w:r>
        <w:t>:</w:t>
      </w:r>
      <w:r w:rsidRPr="00114BA6">
        <w:t xml:space="preserve">    1    2   Mean</w:t>
      </w:r>
    </w:p>
    <w:p w14:paraId="3421D471" w14:textId="77777777" w:rsidR="00114BA6" w:rsidRPr="00114BA6" w:rsidRDefault="00114BA6" w:rsidP="00F07D66">
      <w:pPr>
        <w:pStyle w:val="output"/>
      </w:pPr>
      <w:r w:rsidRPr="00114BA6">
        <w:t>*CHI:       7    1   1.12</w:t>
      </w:r>
    </w:p>
    <w:p w14:paraId="10DFB032" w14:textId="77777777" w:rsidR="00114BA6" w:rsidRPr="00114BA6" w:rsidRDefault="00114BA6" w:rsidP="00F07D66">
      <w:pPr>
        <w:pStyle w:val="output"/>
      </w:pPr>
      <w:r w:rsidRPr="00114BA6">
        <w:t>*MOT:      35    7   1.16</w:t>
      </w:r>
    </w:p>
    <w:p w14:paraId="5F8CA41B" w14:textId="77777777" w:rsidR="00C76F80" w:rsidRDefault="00114BA6" w:rsidP="00F07D66">
      <w:pPr>
        <w:pStyle w:val="output"/>
      </w:pPr>
      <w:r w:rsidRPr="00114BA6">
        <w:t>-------</w:t>
      </w:r>
    </w:p>
    <w:p w14:paraId="13D92F8A" w14:textId="305A99B7" w:rsidR="00FD43A0" w:rsidRDefault="00114BA6" w:rsidP="00F07D66">
      <w:pPr>
        <w:pStyle w:val="output"/>
      </w:pPr>
      <w:proofErr w:type="spellStart"/>
      <w:r w:rsidRPr="00114BA6">
        <w:t>Number</w:t>
      </w:r>
      <w:proofErr w:type="spellEnd"/>
      <w:r w:rsidRPr="00114BA6">
        <w:t xml:space="preserve"> </w:t>
      </w:r>
      <w:proofErr w:type="spellStart"/>
      <w:r w:rsidRPr="00114BA6">
        <w:t>of</w:t>
      </w:r>
      <w:proofErr w:type="spellEnd"/>
      <w:r w:rsidRPr="00114BA6">
        <w:t xml:space="preserve"> </w:t>
      </w:r>
      <w:proofErr w:type="spellStart"/>
      <w:r w:rsidRPr="00114BA6">
        <w:t>utterances</w:t>
      </w:r>
      <w:proofErr w:type="spellEnd"/>
      <w:r w:rsidRPr="00114BA6">
        <w:t xml:space="preserve"> </w:t>
      </w:r>
      <w:proofErr w:type="spellStart"/>
      <w:r w:rsidRPr="00114BA6">
        <w:t>of</w:t>
      </w:r>
      <w:proofErr w:type="spellEnd"/>
      <w:r w:rsidRPr="00114BA6">
        <w:t xml:space="preserve"> </w:t>
      </w:r>
      <w:proofErr w:type="spellStart"/>
      <w:r w:rsidRPr="00114BA6">
        <w:t>ea</w:t>
      </w:r>
      <w:r w:rsidR="007023F5">
        <w:t>ch</w:t>
      </w:r>
      <w:proofErr w:type="spellEnd"/>
      <w:r w:rsidR="007023F5">
        <w:t xml:space="preserve"> in </w:t>
      </w:r>
      <w:proofErr w:type="spellStart"/>
      <w:r w:rsidR="007023F5">
        <w:t>morpheme</w:t>
      </w:r>
      <w:proofErr w:type="spellEnd"/>
      <w:r w:rsidR="00FD43A0">
        <w:t xml:space="preserve"> </w:t>
      </w:r>
      <w:proofErr w:type="spellStart"/>
      <w:r w:rsidR="00FD43A0">
        <w:t>length</w:t>
      </w:r>
      <w:proofErr w:type="spellEnd"/>
      <w:r w:rsidR="00FD43A0">
        <w:t>:</w:t>
      </w:r>
    </w:p>
    <w:p w14:paraId="765DDA40" w14:textId="40200815" w:rsidR="00114BA6" w:rsidRPr="00114BA6" w:rsidRDefault="00FD43A0" w:rsidP="00F07D66">
      <w:pPr>
        <w:pStyle w:val="output"/>
      </w:pPr>
      <w:r>
        <w:t xml:space="preserve">        </w:t>
      </w:r>
      <w:r w:rsidR="00114BA6" w:rsidRPr="00114BA6">
        <w:t xml:space="preserve">1    2    3    4    5    6    7    8    9   10   11   </w:t>
      </w:r>
      <w:proofErr w:type="gramStart"/>
      <w:r w:rsidR="00114BA6" w:rsidRPr="00114BA6">
        <w:t xml:space="preserve">12 </w:t>
      </w:r>
      <w:r w:rsidR="007023F5">
        <w:t xml:space="preserve"> </w:t>
      </w:r>
      <w:r w:rsidR="00114BA6" w:rsidRPr="00114BA6">
        <w:t>Mean</w:t>
      </w:r>
      <w:proofErr w:type="gramEnd"/>
    </w:p>
    <w:p w14:paraId="098ACEB3" w14:textId="313B02B4" w:rsidR="00114BA6" w:rsidRPr="00114BA6" w:rsidRDefault="00114BA6" w:rsidP="00F07D66">
      <w:pPr>
        <w:pStyle w:val="output"/>
      </w:pPr>
      <w:r w:rsidRPr="00114BA6">
        <w:t>*CHI:   3    0    2    0    0    0    0    0    0    0    0    0   1.80</w:t>
      </w:r>
    </w:p>
    <w:p w14:paraId="29040443" w14:textId="7E652705" w:rsidR="00C76F80" w:rsidRDefault="00114BA6" w:rsidP="00F07D66">
      <w:pPr>
        <w:pStyle w:val="output"/>
      </w:pPr>
      <w:r w:rsidRPr="00114BA6">
        <w:t xml:space="preserve">*MOT:   0    0    2    0    1    2    2    0    0    0    0    1   4.46 </w:t>
      </w:r>
    </w:p>
    <w:p w14:paraId="07383A54" w14:textId="638F6CCF" w:rsidR="00A31A6D" w:rsidRDefault="006618D9" w:rsidP="00A31A6D">
      <w:r w:rsidRPr="0018402A">
        <w:t xml:space="preserve">The first four analyses are computed from the main line.  For these, the default value of the +r5 switch is shifted to “no replacement” so that word length is judged from the actual surface word produced.  Also, the default treatment of forms with omitted material uses +r3, rather than the usual +r1.  Only alphanumeric characters are counted and the forms xxx, </w:t>
      </w:r>
      <w:proofErr w:type="spellStart"/>
      <w:r w:rsidRPr="0018402A">
        <w:t>yyy</w:t>
      </w:r>
      <w:proofErr w:type="spellEnd"/>
      <w:r w:rsidRPr="0018402A">
        <w:t xml:space="preserve">, and www are excluded, as are forms beginning with &amp; or 0 and any material in comments.  The last two analyses are computed from the %mor line.  There, the forms with xxx, </w:t>
      </w:r>
      <w:proofErr w:type="spellStart"/>
      <w:r w:rsidRPr="0018402A">
        <w:t>yyy</w:t>
      </w:r>
      <w:proofErr w:type="spellEnd"/>
      <w:r w:rsidRPr="0018402A">
        <w:t>, or www are also excluded.</w:t>
      </w:r>
      <w:r w:rsidR="00A31A6D">
        <w:t xml:space="preserve">  For the segments of WDLEN that run off the %mor line, you should use the form of the +/-s switch that conforms with the syntax of the %mor line.  This form uses +</w:t>
      </w:r>
      <w:proofErr w:type="spellStart"/>
      <w:r w:rsidR="00A31A6D">
        <w:t>sm</w:t>
      </w:r>
      <w:proofErr w:type="spellEnd"/>
      <w:r w:rsidR="00A31A6D">
        <w:t>, rather than something like +</w:t>
      </w:r>
      <w:proofErr w:type="spellStart"/>
      <w:r w:rsidR="00A31A6D">
        <w:t>s"n</w:t>
      </w:r>
      <w:proofErr w:type="spellEnd"/>
      <w:r w:rsidR="00A31A6D">
        <w:t>|*". You can best understand the syntax of +</w:t>
      </w:r>
      <w:proofErr w:type="spellStart"/>
      <w:r w:rsidR="00A31A6D">
        <w:t>sm</w:t>
      </w:r>
      <w:proofErr w:type="spellEnd"/>
      <w:r w:rsidR="00A31A6D">
        <w:t xml:space="preserve"> by typing:</w:t>
      </w:r>
    </w:p>
    <w:p w14:paraId="7DCDE019" w14:textId="104E2A1A" w:rsidR="00C76F80" w:rsidRDefault="00A31A6D" w:rsidP="00A31A6D">
      <w:pPr>
        <w:pStyle w:val="output"/>
      </w:pPr>
      <w:proofErr w:type="spellStart"/>
      <w:r>
        <w:t>vocd</w:t>
      </w:r>
      <w:proofErr w:type="spellEnd"/>
      <w:r>
        <w:t xml:space="preserve"> +</w:t>
      </w:r>
      <w:proofErr w:type="spellStart"/>
      <w:r>
        <w:t>sm</w:t>
      </w:r>
      <w:proofErr w:type="spellEnd"/>
    </w:p>
    <w:p w14:paraId="5238C837" w14:textId="25726E67" w:rsidR="00034F85" w:rsidRDefault="006618D9" w:rsidP="00F55817">
      <w:r w:rsidRPr="0018402A">
        <w:t xml:space="preserve"> </w:t>
      </w:r>
      <w:r w:rsidR="001E35A1" w:rsidRPr="0018402A">
        <w:t>Th</w:t>
      </w:r>
      <w:r w:rsidR="00034F85" w:rsidRPr="0018402A">
        <w:t xml:space="preserve">e </w:t>
      </w:r>
      <w:r w:rsidR="00A31A6D">
        <w:t xml:space="preserve">WDLEN </w:t>
      </w:r>
      <w:r w:rsidR="00034F85" w:rsidRPr="0018402A">
        <w:t>command allow</w:t>
      </w:r>
      <w:r w:rsidRPr="0018402A">
        <w:t>s</w:t>
      </w:r>
      <w:r w:rsidR="00034F85" w:rsidRPr="0018402A">
        <w:t xml:space="preserve"> for a maximum of 100 letters per word and 100 words or morphemes per utterance.  If you input exceeds these limits, you will receive an error message</w:t>
      </w:r>
      <w:r w:rsidR="00E12779" w:rsidRPr="0018402A">
        <w:t xml:space="preserve">. </w:t>
      </w:r>
      <w:r w:rsidR="00034F85" w:rsidRPr="0018402A">
        <w:t xml:space="preserve">The only option unique to </w:t>
      </w:r>
      <w:r w:rsidR="00034F85" w:rsidRPr="0018402A">
        <w:rPr>
          <w:caps/>
        </w:rPr>
        <w:t>wdlen</w:t>
      </w:r>
      <w:r w:rsidRPr="0018402A">
        <w:t xml:space="preserve"> is +d </w:t>
      </w:r>
      <w:r w:rsidR="00E12779" w:rsidRPr="0018402A">
        <w:t>that</w:t>
      </w:r>
      <w:r w:rsidRPr="0018402A">
        <w:t xml:space="preserve"> allows you to output the results in a format that can be opened directly from Excel.  </w:t>
      </w:r>
      <w:r w:rsidR="00034F85" w:rsidRPr="0018402A">
        <w:t>Information regarding the addi</w:t>
      </w:r>
      <w:r w:rsidR="00034F85" w:rsidRPr="0018402A">
        <w:softHyphen/>
        <w:t>tional options shared across commands can be found in the chapter on Options.</w:t>
      </w:r>
    </w:p>
    <w:p w14:paraId="16E64AD4" w14:textId="77777777" w:rsidR="00CE0F61" w:rsidRDefault="00CE0F61" w:rsidP="00CE0F61">
      <w:pPr>
        <w:pStyle w:val="Heading1"/>
      </w:pPr>
      <w:bookmarkStart w:id="1176" w:name="_Toc36836495"/>
      <w:bookmarkStart w:id="1177" w:name="_Toc40883604"/>
      <w:bookmarkStart w:id="1178" w:name="_Toc75257811"/>
      <w:bookmarkStart w:id="1179" w:name="_Toc75446324"/>
      <w:bookmarkStart w:id="1180" w:name="_Toc87376454"/>
      <w:bookmarkStart w:id="1181" w:name="_Toc156743646"/>
      <w:r>
        <w:lastRenderedPageBreak/>
        <w:t>Profiling Commands</w:t>
      </w:r>
      <w:bookmarkEnd w:id="1176"/>
      <w:bookmarkEnd w:id="1177"/>
      <w:bookmarkEnd w:id="1178"/>
      <w:bookmarkEnd w:id="1179"/>
      <w:bookmarkEnd w:id="1180"/>
      <w:bookmarkEnd w:id="1181"/>
    </w:p>
    <w:p w14:paraId="1BD1741F" w14:textId="45EB79D9" w:rsidR="00CE0F61" w:rsidRDefault="00CE0F61" w:rsidP="00CE0F61">
      <w:r>
        <w:t>This section describes CLAN's profiling commands.  They include</w:t>
      </w:r>
      <w:r w:rsidR="0056141E">
        <w:t>:</w:t>
      </w:r>
    </w:p>
    <w:p w14:paraId="4D607937" w14:textId="77777777" w:rsidR="00CE0F61" w:rsidRDefault="00CE0F61" w:rsidP="007D4A7F">
      <w:pPr>
        <w:pStyle w:val="ListParagraph"/>
        <w:numPr>
          <w:ilvl w:val="0"/>
          <w:numId w:val="53"/>
        </w:numPr>
      </w:pPr>
      <w:r w:rsidRPr="009C0FA6">
        <w:rPr>
          <w:b/>
        </w:rPr>
        <w:t>C-NNLA</w:t>
      </w:r>
      <w:r>
        <w:t xml:space="preserve">: </w:t>
      </w:r>
      <w:proofErr w:type="spellStart"/>
      <w:r>
        <w:t>Northwestern</w:t>
      </w:r>
      <w:proofErr w:type="spellEnd"/>
      <w:r>
        <w:t xml:space="preserve"> Narrative </w:t>
      </w:r>
      <w:proofErr w:type="spellStart"/>
      <w:r>
        <w:t>Language</w:t>
      </w:r>
      <w:proofErr w:type="spellEnd"/>
      <w:r>
        <w:t xml:space="preserve"> </w:t>
      </w:r>
      <w:proofErr w:type="spellStart"/>
      <w:r>
        <w:t>Analysis</w:t>
      </w:r>
      <w:proofErr w:type="spellEnd"/>
    </w:p>
    <w:p w14:paraId="0917166A" w14:textId="3407D17E" w:rsidR="00CE0F61" w:rsidRPr="00CE0F61" w:rsidRDefault="00CE0F61" w:rsidP="007D4A7F">
      <w:pPr>
        <w:pStyle w:val="ListParagraph"/>
        <w:numPr>
          <w:ilvl w:val="0"/>
          <w:numId w:val="53"/>
        </w:numPr>
        <w:rPr>
          <w:b/>
        </w:rPr>
      </w:pPr>
      <w:r w:rsidRPr="009C0FA6">
        <w:rPr>
          <w:b/>
        </w:rPr>
        <w:t>C-QPA</w:t>
      </w:r>
      <w:r>
        <w:rPr>
          <w:b/>
        </w:rPr>
        <w:t xml:space="preserve">: </w:t>
      </w:r>
      <w:proofErr w:type="spellStart"/>
      <w:r>
        <w:t>Quantitative</w:t>
      </w:r>
      <w:proofErr w:type="spellEnd"/>
      <w:r>
        <w:t xml:space="preserve"> </w:t>
      </w:r>
      <w:proofErr w:type="spellStart"/>
      <w:r>
        <w:t>Production</w:t>
      </w:r>
      <w:proofErr w:type="spellEnd"/>
      <w:r>
        <w:t xml:space="preserve"> </w:t>
      </w:r>
      <w:proofErr w:type="spellStart"/>
      <w:r>
        <w:t>Analysis</w:t>
      </w:r>
      <w:proofErr w:type="spellEnd"/>
    </w:p>
    <w:p w14:paraId="2AFCA205" w14:textId="09304027" w:rsidR="00CE0F61" w:rsidRPr="009C0FA6" w:rsidRDefault="00CE0F61" w:rsidP="007D4A7F">
      <w:pPr>
        <w:pStyle w:val="ListParagraph"/>
        <w:numPr>
          <w:ilvl w:val="0"/>
          <w:numId w:val="53"/>
        </w:numPr>
        <w:rPr>
          <w:b/>
        </w:rPr>
      </w:pPr>
      <w:r w:rsidRPr="00CE0F61">
        <w:rPr>
          <w:b/>
          <w:bCs/>
        </w:rPr>
        <w:t>CORELEX</w:t>
      </w:r>
      <w:r>
        <w:t xml:space="preserve">: Core </w:t>
      </w:r>
      <w:proofErr w:type="spellStart"/>
      <w:r>
        <w:t>lexicon</w:t>
      </w:r>
      <w:proofErr w:type="spellEnd"/>
      <w:r>
        <w:t xml:space="preserve"> </w:t>
      </w:r>
      <w:proofErr w:type="spellStart"/>
      <w:r>
        <w:t>analysis</w:t>
      </w:r>
      <w:proofErr w:type="spellEnd"/>
      <w:r>
        <w:t xml:space="preserve"> </w:t>
      </w:r>
      <w:proofErr w:type="spellStart"/>
      <w:r>
        <w:t>for</w:t>
      </w:r>
      <w:proofErr w:type="spellEnd"/>
      <w:r>
        <w:t xml:space="preserve"> 5 </w:t>
      </w:r>
      <w:proofErr w:type="spellStart"/>
      <w:r>
        <w:t>AphasiaBank</w:t>
      </w:r>
      <w:proofErr w:type="spellEnd"/>
      <w:r>
        <w:t xml:space="preserve"> </w:t>
      </w:r>
      <w:proofErr w:type="spellStart"/>
      <w:r>
        <w:t>tasks</w:t>
      </w:r>
      <w:proofErr w:type="spellEnd"/>
    </w:p>
    <w:p w14:paraId="55C39568" w14:textId="77777777" w:rsidR="00CE0F61" w:rsidRDefault="00CE0F61" w:rsidP="007D4A7F">
      <w:pPr>
        <w:pStyle w:val="ListParagraph"/>
        <w:numPr>
          <w:ilvl w:val="0"/>
          <w:numId w:val="53"/>
        </w:numPr>
      </w:pPr>
      <w:r w:rsidRPr="009C0FA6">
        <w:rPr>
          <w:b/>
        </w:rPr>
        <w:t>DSS</w:t>
      </w:r>
      <w:r>
        <w:t xml:space="preserve">: </w:t>
      </w:r>
      <w:proofErr w:type="spellStart"/>
      <w:r>
        <w:t>Developmental</w:t>
      </w:r>
      <w:proofErr w:type="spellEnd"/>
      <w:r>
        <w:t xml:space="preserve"> </w:t>
      </w:r>
      <w:proofErr w:type="spellStart"/>
      <w:r>
        <w:t>Sentence</w:t>
      </w:r>
      <w:proofErr w:type="spellEnd"/>
      <w:r>
        <w:t xml:space="preserve"> Score  </w:t>
      </w:r>
    </w:p>
    <w:p w14:paraId="4B4799C3" w14:textId="77777777" w:rsidR="00CE0F61" w:rsidRDefault="00CE0F61" w:rsidP="007D4A7F">
      <w:pPr>
        <w:pStyle w:val="ListParagraph"/>
        <w:numPr>
          <w:ilvl w:val="0"/>
          <w:numId w:val="53"/>
        </w:numPr>
      </w:pPr>
      <w:r w:rsidRPr="009C0FA6">
        <w:rPr>
          <w:b/>
        </w:rPr>
        <w:t>EVAL</w:t>
      </w:r>
      <w:r>
        <w:t xml:space="preserve">: </w:t>
      </w:r>
      <w:proofErr w:type="spellStart"/>
      <w:r>
        <w:t>computation</w:t>
      </w:r>
      <w:proofErr w:type="spellEnd"/>
      <w:r>
        <w:t xml:space="preserve"> </w:t>
      </w:r>
      <w:proofErr w:type="spellStart"/>
      <w:r>
        <w:t>of</w:t>
      </w:r>
      <w:proofErr w:type="spellEnd"/>
      <w:r>
        <w:t xml:space="preserve"> a </w:t>
      </w:r>
      <w:proofErr w:type="spellStart"/>
      <w:r>
        <w:t>wide</w:t>
      </w:r>
      <w:proofErr w:type="spellEnd"/>
      <w:r>
        <w:t xml:space="preserve"> </w:t>
      </w:r>
      <w:proofErr w:type="spellStart"/>
      <w:r>
        <w:t>range</w:t>
      </w:r>
      <w:proofErr w:type="spellEnd"/>
      <w:r>
        <w:t xml:space="preserve"> </w:t>
      </w:r>
      <w:proofErr w:type="spellStart"/>
      <w:r>
        <w:t>of</w:t>
      </w:r>
      <w:proofErr w:type="spellEnd"/>
      <w:r>
        <w:t xml:space="preserve"> </w:t>
      </w:r>
      <w:proofErr w:type="spellStart"/>
      <w:r>
        <w:t>indices</w:t>
      </w:r>
      <w:proofErr w:type="spellEnd"/>
      <w:r>
        <w:t xml:space="preserve"> </w:t>
      </w:r>
      <w:proofErr w:type="spellStart"/>
      <w:r>
        <w:t>for</w:t>
      </w:r>
      <w:proofErr w:type="spellEnd"/>
      <w:r>
        <w:t xml:space="preserve"> </w:t>
      </w:r>
      <w:proofErr w:type="spellStart"/>
      <w:r>
        <w:t>aphasia</w:t>
      </w:r>
      <w:proofErr w:type="spellEnd"/>
      <w:r>
        <w:t xml:space="preserve">     </w:t>
      </w:r>
    </w:p>
    <w:p w14:paraId="14E2A5A9" w14:textId="77777777" w:rsidR="00CE0F61" w:rsidRDefault="00CE0F61" w:rsidP="007D4A7F">
      <w:pPr>
        <w:pStyle w:val="ListParagraph"/>
        <w:numPr>
          <w:ilvl w:val="0"/>
          <w:numId w:val="53"/>
        </w:numPr>
      </w:pPr>
      <w:proofErr w:type="spellStart"/>
      <w:r w:rsidRPr="009C0FA6">
        <w:rPr>
          <w:b/>
        </w:rPr>
        <w:t>FluCalc</w:t>
      </w:r>
      <w:proofErr w:type="spellEnd"/>
      <w:r>
        <w:t xml:space="preserve">: </w:t>
      </w:r>
      <w:proofErr w:type="spellStart"/>
      <w:r>
        <w:t>computation</w:t>
      </w:r>
      <w:proofErr w:type="spellEnd"/>
      <w:r>
        <w:t xml:space="preserve"> </w:t>
      </w:r>
      <w:proofErr w:type="spellStart"/>
      <w:r>
        <w:t>of</w:t>
      </w:r>
      <w:proofErr w:type="spellEnd"/>
      <w:r>
        <w:t xml:space="preserve"> a </w:t>
      </w:r>
      <w:proofErr w:type="spellStart"/>
      <w:r>
        <w:t>wide</w:t>
      </w:r>
      <w:proofErr w:type="spellEnd"/>
      <w:r>
        <w:t xml:space="preserve"> </w:t>
      </w:r>
      <w:proofErr w:type="spellStart"/>
      <w:r>
        <w:t>range</w:t>
      </w:r>
      <w:proofErr w:type="spellEnd"/>
      <w:r>
        <w:t xml:space="preserve"> </w:t>
      </w:r>
      <w:proofErr w:type="spellStart"/>
      <w:r>
        <w:t>of</w:t>
      </w:r>
      <w:proofErr w:type="spellEnd"/>
      <w:r>
        <w:t xml:space="preserve"> </w:t>
      </w:r>
      <w:proofErr w:type="spellStart"/>
      <w:r>
        <w:t>indices</w:t>
      </w:r>
      <w:proofErr w:type="spellEnd"/>
      <w:r>
        <w:t xml:space="preserve"> </w:t>
      </w:r>
      <w:proofErr w:type="spellStart"/>
      <w:r>
        <w:t>for</w:t>
      </w:r>
      <w:proofErr w:type="spellEnd"/>
      <w:r>
        <w:t xml:space="preserve"> </w:t>
      </w:r>
      <w:proofErr w:type="spellStart"/>
      <w:r>
        <w:t>stuttering</w:t>
      </w:r>
      <w:proofErr w:type="spellEnd"/>
    </w:p>
    <w:p w14:paraId="55F9F360" w14:textId="77777777" w:rsidR="00CE0F61" w:rsidRDefault="00CE0F61" w:rsidP="007D4A7F">
      <w:pPr>
        <w:pStyle w:val="ListParagraph"/>
        <w:numPr>
          <w:ilvl w:val="0"/>
          <w:numId w:val="53"/>
        </w:numPr>
      </w:pPr>
      <w:proofErr w:type="spellStart"/>
      <w:r w:rsidRPr="009C0FA6">
        <w:rPr>
          <w:b/>
        </w:rPr>
        <w:t>IPSyn</w:t>
      </w:r>
      <w:proofErr w:type="spellEnd"/>
      <w:r>
        <w:t xml:space="preserve">: </w:t>
      </w:r>
      <w:proofErr w:type="spellStart"/>
      <w:r>
        <w:t>Index</w:t>
      </w:r>
      <w:proofErr w:type="spellEnd"/>
      <w:r>
        <w:t xml:space="preserve"> </w:t>
      </w:r>
      <w:proofErr w:type="spellStart"/>
      <w:r>
        <w:t>of</w:t>
      </w:r>
      <w:proofErr w:type="spellEnd"/>
      <w:r>
        <w:t xml:space="preserve"> Productive </w:t>
      </w:r>
      <w:proofErr w:type="spellStart"/>
      <w:r>
        <w:t>Syntax</w:t>
      </w:r>
      <w:proofErr w:type="spellEnd"/>
      <w:r>
        <w:t xml:space="preserve">     </w:t>
      </w:r>
    </w:p>
    <w:p w14:paraId="70FA7F71" w14:textId="77777777" w:rsidR="00CE0F61" w:rsidRDefault="00CE0F61" w:rsidP="007D4A7F">
      <w:pPr>
        <w:pStyle w:val="ListParagraph"/>
        <w:numPr>
          <w:ilvl w:val="0"/>
          <w:numId w:val="53"/>
        </w:numPr>
      </w:pPr>
      <w:r w:rsidRPr="009C0FA6">
        <w:rPr>
          <w:b/>
        </w:rPr>
        <w:t>KIDEVAL</w:t>
      </w:r>
      <w:r>
        <w:t xml:space="preserve">: </w:t>
      </w:r>
      <w:proofErr w:type="spellStart"/>
      <w:r>
        <w:t>computation</w:t>
      </w:r>
      <w:proofErr w:type="spellEnd"/>
      <w:r>
        <w:t xml:space="preserve"> </w:t>
      </w:r>
      <w:proofErr w:type="spellStart"/>
      <w:r>
        <w:t>of</w:t>
      </w:r>
      <w:proofErr w:type="spellEnd"/>
      <w:r>
        <w:t xml:space="preserve"> a </w:t>
      </w:r>
      <w:proofErr w:type="spellStart"/>
      <w:r>
        <w:t>wide</w:t>
      </w:r>
      <w:proofErr w:type="spellEnd"/>
      <w:r>
        <w:t xml:space="preserve"> </w:t>
      </w:r>
      <w:proofErr w:type="spellStart"/>
      <w:r>
        <w:t>range</w:t>
      </w:r>
      <w:proofErr w:type="spellEnd"/>
      <w:r>
        <w:t xml:space="preserve"> </w:t>
      </w:r>
      <w:proofErr w:type="spellStart"/>
      <w:r>
        <w:t>of</w:t>
      </w:r>
      <w:proofErr w:type="spellEnd"/>
      <w:r>
        <w:t xml:space="preserve"> </w:t>
      </w:r>
      <w:proofErr w:type="spellStart"/>
      <w:r>
        <w:t>indices</w:t>
      </w:r>
      <w:proofErr w:type="spellEnd"/>
      <w:r>
        <w:t xml:space="preserve"> </w:t>
      </w:r>
      <w:proofErr w:type="spellStart"/>
      <w:r>
        <w:t>for</w:t>
      </w:r>
      <w:proofErr w:type="spellEnd"/>
      <w:r>
        <w:t xml:space="preserve"> </w:t>
      </w:r>
      <w:proofErr w:type="spellStart"/>
      <w:r>
        <w:t>child</w:t>
      </w:r>
      <w:proofErr w:type="spellEnd"/>
      <w:r>
        <w:t xml:space="preserve"> </w:t>
      </w:r>
      <w:proofErr w:type="spellStart"/>
      <w:r>
        <w:t>language</w:t>
      </w:r>
      <w:proofErr w:type="spellEnd"/>
    </w:p>
    <w:p w14:paraId="54F7FC86" w14:textId="77777777" w:rsidR="00CE0F61" w:rsidRDefault="00CE0F61" w:rsidP="007D4A7F">
      <w:pPr>
        <w:pStyle w:val="ListParagraph"/>
        <w:numPr>
          <w:ilvl w:val="0"/>
          <w:numId w:val="53"/>
        </w:numPr>
      </w:pPr>
      <w:r w:rsidRPr="009C0FA6">
        <w:rPr>
          <w:b/>
        </w:rPr>
        <w:t>MORTABLE</w:t>
      </w:r>
      <w:r>
        <w:t xml:space="preserve">: </w:t>
      </w:r>
      <w:proofErr w:type="spellStart"/>
      <w:r>
        <w:t>computation</w:t>
      </w:r>
      <w:proofErr w:type="spellEnd"/>
      <w:r>
        <w:t xml:space="preserve"> </w:t>
      </w:r>
      <w:proofErr w:type="spellStart"/>
      <w:r>
        <w:t>of</w:t>
      </w:r>
      <w:proofErr w:type="spellEnd"/>
      <w:r>
        <w:t xml:space="preserve"> </w:t>
      </w:r>
      <w:proofErr w:type="spellStart"/>
      <w:r>
        <w:t>occurrences</w:t>
      </w:r>
      <w:proofErr w:type="spellEnd"/>
      <w:r>
        <w:t xml:space="preserve"> </w:t>
      </w:r>
      <w:proofErr w:type="spellStart"/>
      <w:r>
        <w:t>of</w:t>
      </w:r>
      <w:proofErr w:type="spellEnd"/>
      <w:r>
        <w:t xml:space="preserve"> </w:t>
      </w:r>
      <w:proofErr w:type="spellStart"/>
      <w:r>
        <w:t>grammatical</w:t>
      </w:r>
      <w:proofErr w:type="spellEnd"/>
      <w:r>
        <w:t xml:space="preserve"> </w:t>
      </w:r>
      <w:proofErr w:type="spellStart"/>
      <w:r>
        <w:t>morphemes</w:t>
      </w:r>
      <w:proofErr w:type="spellEnd"/>
    </w:p>
    <w:p w14:paraId="489F7EDD" w14:textId="77777777" w:rsidR="00CE0F61" w:rsidRDefault="00CE0F61" w:rsidP="007D4A7F">
      <w:pPr>
        <w:pStyle w:val="ListParagraph"/>
        <w:numPr>
          <w:ilvl w:val="0"/>
          <w:numId w:val="53"/>
        </w:numPr>
      </w:pPr>
      <w:r w:rsidRPr="009C0FA6">
        <w:rPr>
          <w:b/>
        </w:rPr>
        <w:t>SUGAR</w:t>
      </w:r>
      <w:r>
        <w:t xml:space="preserve">: </w:t>
      </w:r>
      <w:proofErr w:type="spellStart"/>
      <w:r>
        <w:t>Sampling</w:t>
      </w:r>
      <w:proofErr w:type="spellEnd"/>
      <w:r>
        <w:t xml:space="preserve"> </w:t>
      </w:r>
      <w:proofErr w:type="spellStart"/>
      <w:r>
        <w:t>Utterances</w:t>
      </w:r>
      <w:proofErr w:type="spellEnd"/>
      <w:r>
        <w:t xml:space="preserve"> and </w:t>
      </w:r>
      <w:proofErr w:type="spellStart"/>
      <w:r>
        <w:t>Grammatical</w:t>
      </w:r>
      <w:proofErr w:type="spellEnd"/>
      <w:r>
        <w:t xml:space="preserve"> </w:t>
      </w:r>
      <w:proofErr w:type="spellStart"/>
      <w:r>
        <w:t>Analysis</w:t>
      </w:r>
      <w:proofErr w:type="spellEnd"/>
      <w:r>
        <w:t xml:space="preserve"> </w:t>
      </w:r>
      <w:proofErr w:type="spellStart"/>
      <w:r>
        <w:t>Revised</w:t>
      </w:r>
      <w:proofErr w:type="spellEnd"/>
      <w:r>
        <w:t xml:space="preserve">  </w:t>
      </w:r>
    </w:p>
    <w:p w14:paraId="29D2CA7D" w14:textId="77777777" w:rsidR="00CE0F61" w:rsidRDefault="00CE0F61" w:rsidP="00CE0F61">
      <w:pPr>
        <w:pStyle w:val="Heading2"/>
      </w:pPr>
      <w:bookmarkStart w:id="1182" w:name="_Toc36836496"/>
      <w:bookmarkStart w:id="1183" w:name="_Toc40883605"/>
      <w:bookmarkStart w:id="1184" w:name="_Toc75257812"/>
      <w:bookmarkStart w:id="1185" w:name="_Toc75446325"/>
      <w:bookmarkStart w:id="1186" w:name="_Toc87376455"/>
      <w:bookmarkStart w:id="1187" w:name="_Toc156743647"/>
      <w:r>
        <w:t>C-NNLA</w:t>
      </w:r>
      <w:bookmarkEnd w:id="1182"/>
      <w:bookmarkEnd w:id="1183"/>
      <w:bookmarkEnd w:id="1184"/>
      <w:bookmarkEnd w:id="1185"/>
      <w:bookmarkEnd w:id="1186"/>
      <w:bookmarkEnd w:id="1187"/>
    </w:p>
    <w:p w14:paraId="16AEEDF6" w14:textId="3AF61663" w:rsidR="00CE0F61" w:rsidRDefault="00CE0F61" w:rsidP="00CE0F61">
      <w:r>
        <w:t xml:space="preserve">This command provides an automatic computation of the Northwestern Narrative Language Analysis profile </w:t>
      </w:r>
      <w:r>
        <w:fldChar w:fldCharType="begin"/>
      </w:r>
      <w:r w:rsidR="00E049F1">
        <w:instrText xml:space="preserve"> ADDIN EN.CITE &lt;EndNote&gt;&lt;Cite&gt;&lt;Author&gt;Thompson&lt;/Author&gt;&lt;Year&gt;1995&lt;/Year&gt;&lt;RecNum&gt;11900&lt;/RecNum&gt;&lt;DisplayText&gt;(Thompson et al., 1995)&lt;/DisplayText&gt;&lt;record&gt;&lt;rec-number&gt;11900&lt;/rec-number&gt;&lt;foreign-keys&gt;&lt;key app="EN" db-id="x9tev2svzdfza6extd1vrdxgddwx2f0z2rtf" timestamp="1634667404" guid="3ab5277d-f254-42cf-a1e1-0aaadb3fbdc4"&gt;11900&lt;/key&gt;&lt;/foreign-keys&gt;&lt;ref-type name="Journal Article"&gt;17&lt;/ref-type&gt;&lt;contributors&gt;&lt;authors&gt;&lt;author&gt;Thompson, C. K.&lt;/author&gt;&lt;author&gt;Shapiro, L. P.&lt;/author&gt;&lt;author&gt;Tait, M. E.&lt;/author&gt;&lt;author&gt;Jacobs, B. J.&lt;/author&gt;&lt;author&gt;Schneider, S. L.,&lt;/author&gt;&lt;author&gt;Ballard, K. J. &lt;/author&gt;&lt;/authors&gt;&lt;/contributors&gt;&lt;titles&gt;&lt;title&gt;A system for the linguistic analysis of agrammatic language production&lt;/title&gt;&lt;secondary-title&gt;Brain and Language&lt;/secondary-title&gt;&lt;/titles&gt;&lt;periodical&gt;&lt;full-title&gt;Brain and Language&lt;/full-title&gt;&lt;/periodical&gt;&lt;pages&gt;124-129&lt;/pages&gt;&lt;volume&gt;51&lt;/volume&gt;&lt;dates&gt;&lt;year&gt;1995&lt;/year&gt;&lt;/dates&gt;&lt;urls&gt;&lt;/urls&gt;&lt;/record&gt;&lt;/Cite&gt;&lt;/EndNote&gt;</w:instrText>
      </w:r>
      <w:r>
        <w:fldChar w:fldCharType="separate"/>
      </w:r>
      <w:r>
        <w:rPr>
          <w:noProof/>
        </w:rPr>
        <w:t>(Thompson et al., 1995)</w:t>
      </w:r>
      <w:r>
        <w:fldChar w:fldCharType="end"/>
      </w:r>
      <w:r>
        <w:t xml:space="preserve">. C-NNLA has been designed to compute measures in accordance with the rules provided in the </w:t>
      </w:r>
      <w:hyperlink r:id="rId47" w:history="1">
        <w:r w:rsidRPr="00F07D66">
          <w:rPr>
            <w:rStyle w:val="Hyperlink"/>
          </w:rPr>
          <w:t>NNLA manual</w:t>
        </w:r>
      </w:hyperlink>
      <w:r>
        <w:t xml:space="preserve">.   Although a few individual lexical codes are different from those given in the NNLA manual, all automatically computed measures have been shown to have an </w:t>
      </w:r>
      <w:proofErr w:type="spellStart"/>
      <w:r>
        <w:t>acccuracy</w:t>
      </w:r>
      <w:proofErr w:type="spellEnd"/>
      <w:r>
        <w:t xml:space="preserve"> comparable to that achieved manually by highly trained and experienced NNLA coders.  Currently the program is implemented for English only.  The command depends on the presence and accuracy of %mor and %</w:t>
      </w:r>
      <w:proofErr w:type="spellStart"/>
      <w:r>
        <w:t>gra</w:t>
      </w:r>
      <w:proofErr w:type="spellEnd"/>
      <w:r>
        <w:t xml:space="preserve"> lines, as described in the MOR manual.  </w:t>
      </w:r>
    </w:p>
    <w:p w14:paraId="4FEBB3F5" w14:textId="77777777" w:rsidR="00CE0F61" w:rsidRDefault="00CE0F61" w:rsidP="00CE0F61">
      <w:pPr>
        <w:pStyle w:val="Heading3"/>
      </w:pPr>
      <w:bookmarkStart w:id="1188" w:name="_Toc75257813"/>
      <w:bookmarkStart w:id="1189" w:name="_Toc75446326"/>
      <w:bookmarkStart w:id="1190" w:name="_Toc87376456"/>
      <w:bookmarkStart w:id="1191" w:name="_Toc156743648"/>
      <w:r>
        <w:t>CHAT File Format Requirements</w:t>
      </w:r>
      <w:bookmarkEnd w:id="1188"/>
      <w:bookmarkEnd w:id="1189"/>
      <w:bookmarkEnd w:id="1190"/>
      <w:bookmarkEnd w:id="1191"/>
    </w:p>
    <w:p w14:paraId="2063A3AF" w14:textId="77777777" w:rsidR="00CE0F61" w:rsidRDefault="00CE0F61" w:rsidP="00CE0F61">
      <w:r>
        <w:t xml:space="preserve">For accurate computation of outcome measures according to NNLA rules, the following CHAT conventions must be followed.  </w:t>
      </w:r>
    </w:p>
    <w:p w14:paraId="298B36B5" w14:textId="60EA5C11" w:rsidR="00CE0F61" w:rsidRDefault="00CE0F61" w:rsidP="00CE0F61">
      <w:r>
        <w:t xml:space="preserve">1.  </w:t>
      </w:r>
      <w:r w:rsidRPr="00F07D66">
        <w:rPr>
          <w:b/>
          <w:bCs/>
        </w:rPr>
        <w:t>Exclusions</w:t>
      </w:r>
      <w:r>
        <w:t xml:space="preserve">.  NNLA rules call for </w:t>
      </w:r>
      <w:r w:rsidR="003814D1">
        <w:t>several</w:t>
      </w:r>
      <w:r>
        <w:t xml:space="preserve"> exclusions in computing outcome measures.  Many of these exclusions are automatic. CLAN already excludes repetitions marked with [/], revisions marked with [//], fillers transcribed with &amp;-, and fragments transcribed with &amp;+.  The C-NNLA command also automatically excludes the following conjunctions when they are used the beginning of an utterance:  </w:t>
      </w:r>
      <w:r w:rsidRPr="00F07D66">
        <w:rPr>
          <w:i/>
          <w:iCs/>
        </w:rPr>
        <w:t xml:space="preserve">and, but, </w:t>
      </w:r>
      <w:proofErr w:type="gramStart"/>
      <w:r w:rsidRPr="00F07D66">
        <w:rPr>
          <w:i/>
          <w:iCs/>
        </w:rPr>
        <w:t>or,</w:t>
      </w:r>
      <w:proofErr w:type="gramEnd"/>
      <w:r w:rsidRPr="00F07D66">
        <w:rPr>
          <w:i/>
          <w:iCs/>
        </w:rPr>
        <w:t xml:space="preserve"> then, so, well, and then, but then, and so</w:t>
      </w:r>
      <w:r>
        <w:t xml:space="preserve">.  To exclude other words from C-NNLA analysis, as per the NNLA manual (e.g. interjections, comments), transcribers must manually insert the [e] code after the word(s) to be excluded.  For entire utterances to be excluded, use the [+ </w:t>
      </w:r>
      <w:proofErr w:type="spellStart"/>
      <w:r>
        <w:t>exc</w:t>
      </w:r>
      <w:proofErr w:type="spellEnd"/>
      <w:r>
        <w:t>] code after the final punctuation.  Here are three examples:</w:t>
      </w:r>
    </w:p>
    <w:p w14:paraId="5CBE9831" w14:textId="77777777" w:rsidR="00CE0F61" w:rsidRPr="00F07D66" w:rsidRDefault="00CE0F61" w:rsidP="00CE0F61">
      <w:pPr>
        <w:pStyle w:val="output"/>
      </w:pPr>
      <w:r w:rsidRPr="00F07D66">
        <w:t xml:space="preserve">*PAR:  </w:t>
      </w:r>
      <w:proofErr w:type="spellStart"/>
      <w:r w:rsidRPr="00F07D66">
        <w:t>the</w:t>
      </w:r>
      <w:proofErr w:type="spellEnd"/>
      <w:r w:rsidRPr="00F07D66">
        <w:t xml:space="preserve"> </w:t>
      </w:r>
      <w:proofErr w:type="spellStart"/>
      <w:r w:rsidRPr="00F07D66">
        <w:t>prince</w:t>
      </w:r>
      <w:proofErr w:type="spellEnd"/>
      <w:r w:rsidRPr="00F07D66">
        <w:t xml:space="preserve"> </w:t>
      </w:r>
      <w:proofErr w:type="spellStart"/>
      <w:r w:rsidRPr="00F07D66">
        <w:t>says</w:t>
      </w:r>
      <w:proofErr w:type="spellEnd"/>
      <w:r w:rsidRPr="00F07D66">
        <w:t xml:space="preserve"> oh [e] </w:t>
      </w:r>
      <w:proofErr w:type="spellStart"/>
      <w:r w:rsidRPr="00F07D66">
        <w:t>it</w:t>
      </w:r>
      <w:proofErr w:type="spellEnd"/>
      <w:r w:rsidRPr="00F07D66">
        <w:t xml:space="preserve"> </w:t>
      </w:r>
      <w:proofErr w:type="spellStart"/>
      <w:r w:rsidRPr="00F07D66">
        <w:t>is</w:t>
      </w:r>
      <w:proofErr w:type="spellEnd"/>
      <w:r w:rsidRPr="00F07D66">
        <w:t xml:space="preserve"> </w:t>
      </w:r>
      <w:proofErr w:type="spellStart"/>
      <w:r w:rsidRPr="00F07D66">
        <w:t>you</w:t>
      </w:r>
      <w:proofErr w:type="spellEnd"/>
      <w:r w:rsidRPr="00F07D66">
        <w:t>.</w:t>
      </w:r>
    </w:p>
    <w:p w14:paraId="16E172DC" w14:textId="77777777" w:rsidR="00CE0F61" w:rsidRPr="00F07D66" w:rsidRDefault="00CE0F61" w:rsidP="00CE0F61">
      <w:pPr>
        <w:pStyle w:val="output"/>
      </w:pPr>
      <w:r w:rsidRPr="00F07D66">
        <w:t xml:space="preserve">*PAR:  &lt;I </w:t>
      </w:r>
      <w:proofErr w:type="spellStart"/>
      <w:r w:rsidRPr="00F07D66">
        <w:t>think</w:t>
      </w:r>
      <w:proofErr w:type="spellEnd"/>
      <w:r w:rsidRPr="00F07D66">
        <w:t xml:space="preserve">&gt; [e] </w:t>
      </w:r>
      <w:proofErr w:type="spellStart"/>
      <w:r w:rsidRPr="00F07D66">
        <w:t>her</w:t>
      </w:r>
      <w:proofErr w:type="spellEnd"/>
      <w:r w:rsidRPr="00F07D66">
        <w:t xml:space="preserve"> </w:t>
      </w:r>
      <w:proofErr w:type="spellStart"/>
      <w:r w:rsidRPr="00F07D66">
        <w:t>name</w:t>
      </w:r>
      <w:proofErr w:type="spellEnd"/>
      <w:r w:rsidRPr="00F07D66">
        <w:t xml:space="preserve"> </w:t>
      </w:r>
      <w:proofErr w:type="spellStart"/>
      <w:r w:rsidRPr="00F07D66">
        <w:t>was</w:t>
      </w:r>
      <w:proofErr w:type="spellEnd"/>
      <w:r w:rsidRPr="00F07D66">
        <w:t xml:space="preserve"> </w:t>
      </w:r>
      <w:proofErr w:type="spellStart"/>
      <w:r w:rsidRPr="00F07D66">
        <w:t>Cinderella</w:t>
      </w:r>
      <w:proofErr w:type="spellEnd"/>
      <w:r w:rsidRPr="00F07D66">
        <w:t>.</w:t>
      </w:r>
    </w:p>
    <w:p w14:paraId="62001A57" w14:textId="77777777" w:rsidR="00CE0F61" w:rsidRPr="00F07D66" w:rsidRDefault="00CE0F61" w:rsidP="00CE0F61">
      <w:pPr>
        <w:pStyle w:val="output"/>
      </w:pPr>
      <w:r w:rsidRPr="00F07D66">
        <w:t xml:space="preserve">*PAR:  I </w:t>
      </w:r>
      <w:proofErr w:type="spellStart"/>
      <w:r w:rsidRPr="00F07D66">
        <w:t>can't</w:t>
      </w:r>
      <w:proofErr w:type="spellEnd"/>
      <w:r w:rsidRPr="00F07D66">
        <w:t xml:space="preserve"> do </w:t>
      </w:r>
      <w:proofErr w:type="spellStart"/>
      <w:r w:rsidRPr="00F07D66">
        <w:t>this</w:t>
      </w:r>
      <w:proofErr w:type="spellEnd"/>
      <w:r w:rsidRPr="00F07D66">
        <w:t xml:space="preserve">.  [+ </w:t>
      </w:r>
      <w:proofErr w:type="spellStart"/>
      <w:r w:rsidRPr="00F07D66">
        <w:t>exc</w:t>
      </w:r>
      <w:proofErr w:type="spellEnd"/>
      <w:r w:rsidRPr="00F07D66">
        <w:t>]</w:t>
      </w:r>
    </w:p>
    <w:p w14:paraId="38FF7331" w14:textId="77777777" w:rsidR="00CE0F61" w:rsidRDefault="00CE0F61" w:rsidP="00CE0F61">
      <w:r>
        <w:t xml:space="preserve">2.  </w:t>
      </w:r>
      <w:r w:rsidRPr="00F07D66">
        <w:rPr>
          <w:b/>
          <w:bCs/>
        </w:rPr>
        <w:t>Utterance level coding</w:t>
      </w:r>
      <w:r>
        <w:t xml:space="preserve">.  Two codes are needed to mark grammatically flawed [+ gram] and semantically flawed [+ </w:t>
      </w:r>
      <w:proofErr w:type="spellStart"/>
      <w:r>
        <w:t>sem</w:t>
      </w:r>
      <w:proofErr w:type="spellEnd"/>
      <w:r>
        <w:t xml:space="preserve">] utterances, as per the NNLA manual.  </w:t>
      </w:r>
    </w:p>
    <w:p w14:paraId="3AF2F4BF" w14:textId="77777777" w:rsidR="00CE0F61" w:rsidRDefault="00CE0F61" w:rsidP="00CE0F61">
      <w:pPr>
        <w:pStyle w:val="output"/>
        <w:ind w:firstLine="0"/>
      </w:pPr>
      <w:r>
        <w:t xml:space="preserve">*PAR: </w:t>
      </w:r>
      <w:proofErr w:type="spellStart"/>
      <w:r>
        <w:t>she</w:t>
      </w:r>
      <w:proofErr w:type="spellEnd"/>
      <w:r>
        <w:t xml:space="preserve"> </w:t>
      </w:r>
      <w:proofErr w:type="spellStart"/>
      <w:r>
        <w:t>was</w:t>
      </w:r>
      <w:proofErr w:type="spellEnd"/>
      <w:r>
        <w:t xml:space="preserve"> a </w:t>
      </w:r>
      <w:proofErr w:type="spellStart"/>
      <w:r>
        <w:t>really</w:t>
      </w:r>
      <w:proofErr w:type="spellEnd"/>
      <w:r>
        <w:t xml:space="preserve"> </w:t>
      </w:r>
      <w:proofErr w:type="spellStart"/>
      <w:r>
        <w:t>nice</w:t>
      </w:r>
      <w:proofErr w:type="spellEnd"/>
      <w:r>
        <w:t xml:space="preserve"> </w:t>
      </w:r>
      <w:proofErr w:type="spellStart"/>
      <w:r>
        <w:t>dress</w:t>
      </w:r>
      <w:proofErr w:type="spellEnd"/>
      <w:r>
        <w:t xml:space="preserve">. [+ </w:t>
      </w:r>
      <w:proofErr w:type="spellStart"/>
      <w:r>
        <w:t>sem</w:t>
      </w:r>
      <w:proofErr w:type="spellEnd"/>
      <w:r>
        <w:t>]</w:t>
      </w:r>
    </w:p>
    <w:p w14:paraId="15A403FA" w14:textId="77777777" w:rsidR="00CE0F61" w:rsidRDefault="00CE0F61" w:rsidP="00CE0F61">
      <w:pPr>
        <w:pStyle w:val="output"/>
      </w:pPr>
      <w:r>
        <w:t xml:space="preserve">*PAR: he has a </w:t>
      </w:r>
      <w:proofErr w:type="spellStart"/>
      <w:r>
        <w:t>wonderful</w:t>
      </w:r>
      <w:proofErr w:type="spellEnd"/>
      <w:r>
        <w:t xml:space="preserve"> time. [+ </w:t>
      </w:r>
      <w:proofErr w:type="spellStart"/>
      <w:r>
        <w:t>sem</w:t>
      </w:r>
      <w:proofErr w:type="spellEnd"/>
      <w:proofErr w:type="gramStart"/>
      <w:r>
        <w:t>](</w:t>
      </w:r>
      <w:proofErr w:type="spellStart"/>
      <w:proofErr w:type="gramEnd"/>
      <w:r>
        <w:t>talking</w:t>
      </w:r>
      <w:proofErr w:type="spellEnd"/>
      <w:r>
        <w:t xml:space="preserve"> </w:t>
      </w:r>
      <w:proofErr w:type="spellStart"/>
      <w:r>
        <w:t>about</w:t>
      </w:r>
      <w:proofErr w:type="spellEnd"/>
      <w:r>
        <w:t xml:space="preserve"> </w:t>
      </w:r>
      <w:proofErr w:type="spellStart"/>
      <w:r>
        <w:t>Cinderella</w:t>
      </w:r>
      <w:proofErr w:type="spellEnd"/>
      <w:r>
        <w:t>)</w:t>
      </w:r>
    </w:p>
    <w:p w14:paraId="50395753" w14:textId="77777777" w:rsidR="00CE0F61" w:rsidRDefault="00CE0F61" w:rsidP="00CE0F61">
      <w:pPr>
        <w:pStyle w:val="output"/>
      </w:pPr>
      <w:r>
        <w:t xml:space="preserve">*PAR:  </w:t>
      </w:r>
      <w:proofErr w:type="spellStart"/>
      <w:r>
        <w:t>looking</w:t>
      </w:r>
      <w:proofErr w:type="spellEnd"/>
      <w:r>
        <w:t xml:space="preserve"> at </w:t>
      </w:r>
      <w:proofErr w:type="spellStart"/>
      <w:r>
        <w:t>the</w:t>
      </w:r>
      <w:proofErr w:type="spellEnd"/>
      <w:r>
        <w:t xml:space="preserve"> </w:t>
      </w:r>
      <w:proofErr w:type="spellStart"/>
      <w:r>
        <w:t>clock</w:t>
      </w:r>
      <w:proofErr w:type="spellEnd"/>
      <w:r>
        <w:t xml:space="preserve">. [+ </w:t>
      </w:r>
      <w:proofErr w:type="spellStart"/>
      <w:r>
        <w:t>gram</w:t>
      </w:r>
      <w:proofErr w:type="spellEnd"/>
      <w:r>
        <w:t>]</w:t>
      </w:r>
    </w:p>
    <w:p w14:paraId="42D7EC42" w14:textId="77777777" w:rsidR="00CE0F61" w:rsidRDefault="00CE0F61" w:rsidP="00CE0F61">
      <w:pPr>
        <w:pStyle w:val="output"/>
      </w:pPr>
      <w:r>
        <w:t xml:space="preserve">*PAR:  </w:t>
      </w:r>
      <w:proofErr w:type="spellStart"/>
      <w:r>
        <w:t>it</w:t>
      </w:r>
      <w:proofErr w:type="spellEnd"/>
      <w:r>
        <w:t xml:space="preserve"> </w:t>
      </w:r>
      <w:proofErr w:type="spellStart"/>
      <w:r>
        <w:t>is</w:t>
      </w:r>
      <w:proofErr w:type="spellEnd"/>
      <w:r>
        <w:t xml:space="preserve"> </w:t>
      </w:r>
      <w:proofErr w:type="spellStart"/>
      <w:r>
        <w:t>just</w:t>
      </w:r>
      <w:proofErr w:type="spellEnd"/>
      <w:r>
        <w:t xml:space="preserve"> </w:t>
      </w:r>
      <w:proofErr w:type="spellStart"/>
      <w:r>
        <w:t>stepmother</w:t>
      </w:r>
      <w:proofErr w:type="spellEnd"/>
      <w:r>
        <w:t xml:space="preserve"> and </w:t>
      </w:r>
      <w:proofErr w:type="spellStart"/>
      <w:r>
        <w:t>three</w:t>
      </w:r>
      <w:proofErr w:type="spellEnd"/>
      <w:r>
        <w:t xml:space="preserve"> </w:t>
      </w:r>
      <w:proofErr w:type="spellStart"/>
      <w:r>
        <w:t>stepsisters</w:t>
      </w:r>
      <w:proofErr w:type="spellEnd"/>
      <w:r>
        <w:t xml:space="preserve">. [+ </w:t>
      </w:r>
      <w:proofErr w:type="spellStart"/>
      <w:r>
        <w:t>gram</w:t>
      </w:r>
      <w:proofErr w:type="spellEnd"/>
      <w:r>
        <w:t>]</w:t>
      </w:r>
    </w:p>
    <w:p w14:paraId="708F8966" w14:textId="77777777" w:rsidR="00CE0F61" w:rsidRDefault="00CE0F61" w:rsidP="00CE0F61">
      <w:r>
        <w:lastRenderedPageBreak/>
        <w:t xml:space="preserve">3.  </w:t>
      </w:r>
      <w:r w:rsidRPr="00F07D66">
        <w:rPr>
          <w:b/>
          <w:bCs/>
        </w:rPr>
        <w:t>Morphological error coding</w:t>
      </w:r>
      <w:r>
        <w:t xml:space="preserve">. The error-coding chapter in the CHAT manual provides word-level error codes that can be used in CHAT files for phonological, semantic, </w:t>
      </w:r>
      <w:proofErr w:type="spellStart"/>
      <w:r>
        <w:t>neologistic</w:t>
      </w:r>
      <w:proofErr w:type="spellEnd"/>
      <w:r>
        <w:t>, and morphological errors.  For accurate computation of several morphological outcome measures in C-NNLA, it is important to mark the morphological errors, as in the following examples.  Note, that the target word is entered in square brackets with a single colon, followed by the word-level error code.</w:t>
      </w:r>
    </w:p>
    <w:p w14:paraId="4D96FDB3" w14:textId="77777777" w:rsidR="00CE0F61" w:rsidRDefault="00CE0F61" w:rsidP="00CE0F61">
      <w:pPr>
        <w:pStyle w:val="output"/>
      </w:pPr>
      <w:r w:rsidRPr="00F07D66">
        <w:t xml:space="preserve">*PAR: </w:t>
      </w:r>
      <w:proofErr w:type="spellStart"/>
      <w:r w:rsidRPr="00F07D66">
        <w:t>both</w:t>
      </w:r>
      <w:proofErr w:type="spellEnd"/>
      <w:r w:rsidRPr="00F07D66">
        <w:t xml:space="preserve"> </w:t>
      </w:r>
      <w:proofErr w:type="spellStart"/>
      <w:r w:rsidRPr="00F07D66">
        <w:t>was</w:t>
      </w:r>
      <w:proofErr w:type="spellEnd"/>
      <w:r w:rsidRPr="00F07D66">
        <w:t xml:space="preserve"> [: </w:t>
      </w:r>
      <w:proofErr w:type="spellStart"/>
      <w:r w:rsidRPr="00F07D66">
        <w:t>were</w:t>
      </w:r>
      <w:proofErr w:type="spellEnd"/>
      <w:r w:rsidRPr="00F07D66">
        <w:t xml:space="preserve">] [* </w:t>
      </w:r>
      <w:proofErr w:type="spellStart"/>
      <w:proofErr w:type="gramStart"/>
      <w:r w:rsidRPr="00F07D66">
        <w:t>m:vsg</w:t>
      </w:r>
      <w:proofErr w:type="gramEnd"/>
      <w:r w:rsidRPr="00F07D66">
        <w:t>:a</w:t>
      </w:r>
      <w:proofErr w:type="spellEnd"/>
      <w:r w:rsidRPr="00F07D66">
        <w:t xml:space="preserve">] </w:t>
      </w:r>
      <w:proofErr w:type="spellStart"/>
      <w:r w:rsidRPr="00F07D66">
        <w:t>very</w:t>
      </w:r>
      <w:proofErr w:type="spellEnd"/>
      <w:r w:rsidRPr="00F07D66">
        <w:t xml:space="preserve"> mean. [+ </w:t>
      </w:r>
      <w:proofErr w:type="spellStart"/>
      <w:r w:rsidRPr="00F07D66">
        <w:t>gram</w:t>
      </w:r>
      <w:proofErr w:type="spellEnd"/>
      <w:r w:rsidRPr="00F07D66">
        <w:t>]</w:t>
      </w:r>
    </w:p>
    <w:p w14:paraId="348F8861" w14:textId="77777777" w:rsidR="00CE0F61" w:rsidRPr="00F07D66" w:rsidRDefault="00CE0F61" w:rsidP="00CE0F61">
      <w:pPr>
        <w:pStyle w:val="output"/>
      </w:pPr>
      <w:r w:rsidRPr="00F07D66">
        <w:t xml:space="preserve">*PAR: </w:t>
      </w:r>
      <w:proofErr w:type="spellStart"/>
      <w:r w:rsidRPr="00F07D66">
        <w:t>it</w:t>
      </w:r>
      <w:proofErr w:type="spellEnd"/>
      <w:r w:rsidRPr="00F07D66">
        <w:t xml:space="preserve"> </w:t>
      </w:r>
      <w:proofErr w:type="spellStart"/>
      <w:r w:rsidRPr="00F07D66">
        <w:t>felled</w:t>
      </w:r>
      <w:proofErr w:type="spellEnd"/>
      <w:r w:rsidRPr="00F07D66">
        <w:t xml:space="preserve"> [: </w:t>
      </w:r>
      <w:proofErr w:type="spellStart"/>
      <w:r w:rsidRPr="00F07D66">
        <w:t>fell</w:t>
      </w:r>
      <w:proofErr w:type="spellEnd"/>
      <w:r w:rsidRPr="00F07D66">
        <w:t xml:space="preserve">] [* </w:t>
      </w:r>
      <w:proofErr w:type="gramStart"/>
      <w:r w:rsidRPr="00F07D66">
        <w:t>m:+</w:t>
      </w:r>
      <w:proofErr w:type="spellStart"/>
      <w:proofErr w:type="gramEnd"/>
      <w:r w:rsidRPr="00F07D66">
        <w:t>ed</w:t>
      </w:r>
      <w:proofErr w:type="spellEnd"/>
      <w:r w:rsidRPr="00F07D66">
        <w:t xml:space="preserve">] </w:t>
      </w:r>
      <w:proofErr w:type="spellStart"/>
      <w:r w:rsidRPr="00F07D66">
        <w:t>out</w:t>
      </w:r>
      <w:proofErr w:type="spellEnd"/>
      <w:r w:rsidRPr="00F07D66">
        <w:t xml:space="preserve">. [+ </w:t>
      </w:r>
      <w:proofErr w:type="spellStart"/>
      <w:r w:rsidRPr="00F07D66">
        <w:t>gram</w:t>
      </w:r>
      <w:proofErr w:type="spellEnd"/>
      <w:r w:rsidRPr="00F07D66">
        <w:t>]</w:t>
      </w:r>
    </w:p>
    <w:p w14:paraId="016FCE9A" w14:textId="77777777" w:rsidR="00CE0F61" w:rsidRDefault="00CE0F61" w:rsidP="00CE0F61">
      <w:pPr>
        <w:pStyle w:val="output"/>
      </w:pPr>
      <w:r w:rsidRPr="00F07D66">
        <w:t>*PAR:</w:t>
      </w:r>
      <w:r>
        <w:t xml:space="preserve"> </w:t>
      </w:r>
      <w:proofErr w:type="spellStart"/>
      <w:r w:rsidRPr="00F07D66">
        <w:t>she</w:t>
      </w:r>
      <w:proofErr w:type="spellEnd"/>
      <w:r w:rsidRPr="00F07D66">
        <w:t xml:space="preserve"> </w:t>
      </w:r>
      <w:proofErr w:type="spellStart"/>
      <w:r w:rsidRPr="00F07D66">
        <w:t>was</w:t>
      </w:r>
      <w:proofErr w:type="spellEnd"/>
      <w:r w:rsidRPr="00F07D66">
        <w:t xml:space="preserve"> </w:t>
      </w:r>
      <w:proofErr w:type="spellStart"/>
      <w:r w:rsidRPr="00F07D66">
        <w:t>push</w:t>
      </w:r>
      <w:proofErr w:type="spellEnd"/>
      <w:r w:rsidRPr="00F07D66">
        <w:t xml:space="preserve"> [: </w:t>
      </w:r>
      <w:proofErr w:type="spellStart"/>
      <w:r w:rsidRPr="00F07D66">
        <w:t>pushing</w:t>
      </w:r>
      <w:proofErr w:type="spellEnd"/>
      <w:proofErr w:type="gramStart"/>
      <w:r w:rsidRPr="00F07D66">
        <w:t>][</w:t>
      </w:r>
      <w:proofErr w:type="gramEnd"/>
      <w:r w:rsidRPr="00F07D66">
        <w:t xml:space="preserve">* m:0ing] </w:t>
      </w:r>
      <w:proofErr w:type="spellStart"/>
      <w:r w:rsidRPr="00F07D66">
        <w:t>pins</w:t>
      </w:r>
      <w:proofErr w:type="spellEnd"/>
      <w:r w:rsidRPr="00F07D66">
        <w:t xml:space="preserve"> and </w:t>
      </w:r>
      <w:proofErr w:type="spellStart"/>
      <w:r w:rsidRPr="00F07D66">
        <w:t>needles</w:t>
      </w:r>
      <w:proofErr w:type="spellEnd"/>
      <w:r w:rsidRPr="00F07D66">
        <w:t xml:space="preserve">. [+ </w:t>
      </w:r>
      <w:proofErr w:type="spellStart"/>
      <w:r w:rsidRPr="00F07D66">
        <w:t>gram</w:t>
      </w:r>
      <w:proofErr w:type="spellEnd"/>
      <w:r w:rsidRPr="00F07D66">
        <w:t>]</w:t>
      </w:r>
    </w:p>
    <w:p w14:paraId="3955A9DC" w14:textId="77777777" w:rsidR="00CE0F61" w:rsidRDefault="00CE0F61" w:rsidP="00CE0F61">
      <w:pPr>
        <w:pStyle w:val="Heading3"/>
      </w:pPr>
      <w:bookmarkStart w:id="1192" w:name="_Toc75257814"/>
      <w:bookmarkStart w:id="1193" w:name="_Toc75446327"/>
      <w:bookmarkStart w:id="1194" w:name="_Toc87376457"/>
      <w:bookmarkStart w:id="1195" w:name="_Toc156743649"/>
      <w:r>
        <w:t>C-NNLA Output</w:t>
      </w:r>
      <w:bookmarkEnd w:id="1192"/>
      <w:bookmarkEnd w:id="1193"/>
      <w:bookmarkEnd w:id="1194"/>
      <w:bookmarkEnd w:id="1195"/>
    </w:p>
    <w:p w14:paraId="7732D74B" w14:textId="1323B254" w:rsidR="0056141E" w:rsidRDefault="00CE0F61" w:rsidP="00CE0F61">
      <w:r>
        <w:t>All C-NNLA measures are calculated from the %mor and %</w:t>
      </w:r>
      <w:proofErr w:type="spellStart"/>
      <w:r>
        <w:t>gra</w:t>
      </w:r>
      <w:proofErr w:type="spellEnd"/>
      <w:r>
        <w:t xml:space="preserve"> lines.  All measures ignore unintelligible utterances and utterances with the [+ </w:t>
      </w:r>
      <w:proofErr w:type="spellStart"/>
      <w:r>
        <w:t>exc</w:t>
      </w:r>
      <w:proofErr w:type="spellEnd"/>
      <w:r>
        <w:t>] postcode.  The basic format of the command</w:t>
      </w:r>
      <w:r w:rsidR="00583324">
        <w:t xml:space="preserve"> for analysis of speaker PAR</w:t>
      </w:r>
      <w:r>
        <w:t xml:space="preserve"> is: </w:t>
      </w:r>
    </w:p>
    <w:p w14:paraId="26623471" w14:textId="3A33FB0C" w:rsidR="00CE0F61" w:rsidRPr="000D62A5" w:rsidRDefault="00CE0F61" w:rsidP="0056141E">
      <w:pPr>
        <w:pStyle w:val="output"/>
      </w:pPr>
      <w:r w:rsidRPr="001F5385">
        <w:t>c-</w:t>
      </w:r>
      <w:proofErr w:type="spellStart"/>
      <w:r w:rsidRPr="001F5385">
        <w:t>nnla</w:t>
      </w:r>
      <w:proofErr w:type="spellEnd"/>
      <w:r w:rsidRPr="001F5385">
        <w:t xml:space="preserve"> +t*PAR </w:t>
      </w:r>
      <w:proofErr w:type="spellStart"/>
      <w:r w:rsidRPr="001F5385">
        <w:t>filename.cha</w:t>
      </w:r>
      <w:proofErr w:type="spellEnd"/>
    </w:p>
    <w:p w14:paraId="5A8972F7" w14:textId="77777777" w:rsidR="0056141E" w:rsidRDefault="00CE0F61" w:rsidP="00CE0F61">
      <w:pPr>
        <w:ind w:firstLine="0"/>
      </w:pPr>
      <w:r>
        <w:t>Th</w:t>
      </w:r>
      <w:r w:rsidR="0056141E">
        <w:t>is</w:t>
      </w:r>
      <w:r>
        <w:t xml:space="preserve"> command will generate one Excel spreadsheet with all outcome measures.  (Note:  the .</w:t>
      </w:r>
      <w:proofErr w:type="spellStart"/>
      <w:r>
        <w:t>xls</w:t>
      </w:r>
      <w:proofErr w:type="spellEnd"/>
      <w:r>
        <w:t xml:space="preserve"> file is </w:t>
      </w:r>
      <w:proofErr w:type="gramStart"/>
      <w:r>
        <w:t>actually a</w:t>
      </w:r>
      <w:proofErr w:type="gramEnd"/>
      <w:r>
        <w:t xml:space="preserve"> CSV text file, so it is advisable to save these as .xlsx files in Excel.). </w:t>
      </w:r>
    </w:p>
    <w:p w14:paraId="3E4DC251" w14:textId="1D7B0132" w:rsidR="0056141E" w:rsidRDefault="0056141E" w:rsidP="0056141E">
      <w:r>
        <w:t>Following</w:t>
      </w:r>
      <w:r w:rsidR="00CE0F61">
        <w:t xml:space="preserve"> is a list of the </w:t>
      </w:r>
      <w:r w:rsidR="00F17D0F">
        <w:t>values</w:t>
      </w:r>
      <w:r w:rsidR="00CE0F61">
        <w:t xml:space="preserve"> computed in C-NNLA.</w:t>
      </w:r>
      <w:r>
        <w:t xml:space="preserve"> </w:t>
      </w:r>
      <w:r w:rsidR="00583324">
        <w:t xml:space="preserve">The first </w:t>
      </w:r>
      <w:r w:rsidR="0092409B">
        <w:t>12</w:t>
      </w:r>
      <w:r w:rsidR="00583324">
        <w:t xml:space="preserve"> fields come from the CHAT @ID header for the selected speaker. </w:t>
      </w:r>
      <w:r>
        <w:t>To match the Excel to the</w:t>
      </w:r>
      <w:r w:rsidR="00583324">
        <w:t xml:space="preserve"> numbers in the</w:t>
      </w:r>
      <w:r>
        <w:t xml:space="preserve"> following fields you can select R1C1 column labeling in Excel.  For Windows, this in in Options/Calculation. For Mac, it is in Preferences/</w:t>
      </w:r>
      <w:proofErr w:type="gramStart"/>
      <w:r>
        <w:t>Calculation</w:t>
      </w:r>
      <w:proofErr w:type="gramEnd"/>
      <w:r w:rsidR="00583324">
        <w:t xml:space="preserve"> and it says “Use R1C1 reference style”</w:t>
      </w:r>
      <w:r>
        <w:t>.</w:t>
      </w:r>
    </w:p>
    <w:p w14:paraId="1EFE1663" w14:textId="07DA55F0" w:rsidR="00583324" w:rsidRDefault="00583324" w:rsidP="007D4A7F">
      <w:pPr>
        <w:pStyle w:val="ListParagraph"/>
      </w:pPr>
      <w:proofErr w:type="spellStart"/>
      <w:r>
        <w:t>filename</w:t>
      </w:r>
      <w:proofErr w:type="spellEnd"/>
    </w:p>
    <w:p w14:paraId="370B04EC" w14:textId="78A5C84D" w:rsidR="00583324" w:rsidRDefault="00583324" w:rsidP="007D4A7F">
      <w:pPr>
        <w:pStyle w:val="ListParagraph"/>
      </w:pPr>
      <w:proofErr w:type="spellStart"/>
      <w:r>
        <w:t>language</w:t>
      </w:r>
      <w:proofErr w:type="spellEnd"/>
    </w:p>
    <w:p w14:paraId="6DA3DE44" w14:textId="65FFAF1D" w:rsidR="00583324" w:rsidRDefault="00583324" w:rsidP="007D4A7F">
      <w:pPr>
        <w:pStyle w:val="ListParagraph"/>
      </w:pPr>
      <w:r>
        <w:t xml:space="preserve">corpus </w:t>
      </w:r>
      <w:proofErr w:type="spellStart"/>
      <w:r>
        <w:t>name</w:t>
      </w:r>
      <w:proofErr w:type="spellEnd"/>
    </w:p>
    <w:p w14:paraId="069E503D" w14:textId="7A58A68E" w:rsidR="00583324" w:rsidRDefault="00583324" w:rsidP="007D4A7F">
      <w:pPr>
        <w:pStyle w:val="ListParagraph"/>
      </w:pPr>
      <w:proofErr w:type="spellStart"/>
      <w:r>
        <w:t>code</w:t>
      </w:r>
      <w:proofErr w:type="spellEnd"/>
      <w:r>
        <w:t xml:space="preserve"> </w:t>
      </w:r>
      <w:proofErr w:type="spellStart"/>
      <w:r>
        <w:t>for</w:t>
      </w:r>
      <w:proofErr w:type="spellEnd"/>
      <w:r>
        <w:t xml:space="preserve"> </w:t>
      </w:r>
      <w:proofErr w:type="spellStart"/>
      <w:r>
        <w:t>the</w:t>
      </w:r>
      <w:proofErr w:type="spellEnd"/>
      <w:r>
        <w:t xml:space="preserve"> speaker</w:t>
      </w:r>
    </w:p>
    <w:p w14:paraId="54D73055" w14:textId="6873E203" w:rsidR="00583324" w:rsidRDefault="00583324" w:rsidP="007D4A7F">
      <w:pPr>
        <w:pStyle w:val="ListParagraph"/>
      </w:pPr>
      <w:proofErr w:type="spellStart"/>
      <w:r>
        <w:t>age</w:t>
      </w:r>
      <w:proofErr w:type="spellEnd"/>
    </w:p>
    <w:p w14:paraId="564B395B" w14:textId="18A1D8EF" w:rsidR="00583324" w:rsidRDefault="00583324" w:rsidP="007D4A7F">
      <w:pPr>
        <w:pStyle w:val="ListParagraph"/>
      </w:pPr>
      <w:r>
        <w:t>sex</w:t>
      </w:r>
    </w:p>
    <w:p w14:paraId="2F00FC29" w14:textId="2EE2D938" w:rsidR="00583324" w:rsidRDefault="00583324" w:rsidP="007D4A7F">
      <w:pPr>
        <w:pStyle w:val="ListParagraph"/>
      </w:pPr>
      <w:proofErr w:type="spellStart"/>
      <w:r>
        <w:t>group</w:t>
      </w:r>
      <w:proofErr w:type="spellEnd"/>
    </w:p>
    <w:p w14:paraId="16ADCA95" w14:textId="4700C9E6" w:rsidR="00583324" w:rsidRDefault="00583324" w:rsidP="007D4A7F">
      <w:pPr>
        <w:pStyle w:val="ListParagraph"/>
      </w:pPr>
      <w:proofErr w:type="spellStart"/>
      <w:r>
        <w:t>race</w:t>
      </w:r>
      <w:proofErr w:type="spellEnd"/>
    </w:p>
    <w:p w14:paraId="1FA5EB5A" w14:textId="69057400" w:rsidR="00BA28B9" w:rsidRDefault="00BA28B9" w:rsidP="007D4A7F">
      <w:pPr>
        <w:pStyle w:val="ListParagraph"/>
      </w:pPr>
      <w:r>
        <w:t>SES</w:t>
      </w:r>
    </w:p>
    <w:p w14:paraId="62DC8607" w14:textId="5B377E33" w:rsidR="00BA28B9" w:rsidRDefault="00BA28B9" w:rsidP="007D4A7F">
      <w:pPr>
        <w:pStyle w:val="ListParagraph"/>
      </w:pPr>
      <w:r>
        <w:t xml:space="preserve">role </w:t>
      </w:r>
      <w:proofErr w:type="spellStart"/>
      <w:r>
        <w:t>of</w:t>
      </w:r>
      <w:proofErr w:type="spellEnd"/>
      <w:r>
        <w:t xml:space="preserve"> </w:t>
      </w:r>
      <w:proofErr w:type="spellStart"/>
      <w:r>
        <w:t>the</w:t>
      </w:r>
      <w:proofErr w:type="spellEnd"/>
      <w:r>
        <w:t xml:space="preserve"> speaker</w:t>
      </w:r>
    </w:p>
    <w:p w14:paraId="747D1B64" w14:textId="4A7AE7B4" w:rsidR="00583324" w:rsidRDefault="00583324" w:rsidP="007D4A7F">
      <w:pPr>
        <w:pStyle w:val="ListParagraph"/>
      </w:pPr>
      <w:proofErr w:type="spellStart"/>
      <w:r>
        <w:t>education</w:t>
      </w:r>
      <w:proofErr w:type="spellEnd"/>
    </w:p>
    <w:p w14:paraId="1E9023DE" w14:textId="73129422" w:rsidR="00583324" w:rsidRDefault="0092409B" w:rsidP="007D4A7F">
      <w:pPr>
        <w:pStyle w:val="ListParagraph"/>
      </w:pPr>
      <w:proofErr w:type="spellStart"/>
      <w:r>
        <w:t>c</w:t>
      </w:r>
      <w:r w:rsidR="00583324">
        <w:t>ustom_field</w:t>
      </w:r>
      <w:proofErr w:type="spellEnd"/>
      <w:r w:rsidR="00583324">
        <w:t xml:space="preserve">: score </w:t>
      </w:r>
      <w:proofErr w:type="spellStart"/>
      <w:r w:rsidR="00583324">
        <w:t>on</w:t>
      </w:r>
      <w:proofErr w:type="spellEnd"/>
      <w:r w:rsidR="00583324">
        <w:t xml:space="preserve"> </w:t>
      </w:r>
      <w:proofErr w:type="spellStart"/>
      <w:r w:rsidR="00583324">
        <w:t>the</w:t>
      </w:r>
      <w:proofErr w:type="spellEnd"/>
      <w:r w:rsidR="00583324">
        <w:t xml:space="preserve"> Western </w:t>
      </w:r>
      <w:proofErr w:type="spellStart"/>
      <w:r w:rsidR="00583324">
        <w:t>Aphasia</w:t>
      </w:r>
      <w:proofErr w:type="spellEnd"/>
      <w:r w:rsidR="00583324">
        <w:t xml:space="preserve"> </w:t>
      </w:r>
      <w:proofErr w:type="spellStart"/>
      <w:r w:rsidR="00583324">
        <w:t>Battery</w:t>
      </w:r>
      <w:proofErr w:type="spellEnd"/>
      <w:r w:rsidR="00583324">
        <w:t xml:space="preserve"> (WAB).</w:t>
      </w:r>
    </w:p>
    <w:p w14:paraId="4D0D7C95" w14:textId="076DEBDC" w:rsidR="00CE0F61" w:rsidRDefault="00CE0F61" w:rsidP="007D4A7F">
      <w:pPr>
        <w:pStyle w:val="ListParagraph"/>
      </w:pPr>
      <w:proofErr w:type="spellStart"/>
      <w:r>
        <w:t>duration</w:t>
      </w:r>
      <w:proofErr w:type="spellEnd"/>
      <w:r>
        <w:t xml:space="preserve">:  total time </w:t>
      </w:r>
      <w:proofErr w:type="spellStart"/>
      <w:r>
        <w:t>of</w:t>
      </w:r>
      <w:proofErr w:type="spellEnd"/>
      <w:r>
        <w:t xml:space="preserve"> </w:t>
      </w:r>
      <w:proofErr w:type="spellStart"/>
      <w:r>
        <w:t>the</w:t>
      </w:r>
      <w:proofErr w:type="spellEnd"/>
      <w:r>
        <w:t xml:space="preserve"> </w:t>
      </w:r>
      <w:proofErr w:type="spellStart"/>
      <w:r>
        <w:t>sample</w:t>
      </w:r>
      <w:proofErr w:type="spellEnd"/>
      <w:r>
        <w:t xml:space="preserve"> in </w:t>
      </w:r>
      <w:proofErr w:type="spellStart"/>
      <w:r>
        <w:t>seconds</w:t>
      </w:r>
      <w:proofErr w:type="spellEnd"/>
      <w:r>
        <w:t xml:space="preserve">.  Note:  </w:t>
      </w:r>
      <w:proofErr w:type="spellStart"/>
      <w:r>
        <w:t>If</w:t>
      </w:r>
      <w:proofErr w:type="spellEnd"/>
      <w:r>
        <w:t xml:space="preserve"> </w:t>
      </w:r>
      <w:proofErr w:type="spellStart"/>
      <w:r>
        <w:t>the</w:t>
      </w:r>
      <w:proofErr w:type="spellEnd"/>
      <w:r>
        <w:t xml:space="preserve"> </w:t>
      </w:r>
      <w:proofErr w:type="spellStart"/>
      <w:r>
        <w:t>transcript</w:t>
      </w:r>
      <w:proofErr w:type="spellEnd"/>
      <w:r>
        <w:t xml:space="preserve"> </w:t>
      </w:r>
      <w:proofErr w:type="spellStart"/>
      <w:r>
        <w:t>is</w:t>
      </w:r>
      <w:proofErr w:type="spellEnd"/>
      <w:r>
        <w:t xml:space="preserve"> </w:t>
      </w:r>
      <w:proofErr w:type="spellStart"/>
      <w:r>
        <w:t>not</w:t>
      </w:r>
      <w:proofErr w:type="spellEnd"/>
      <w:r>
        <w:t xml:space="preserve"> </w:t>
      </w:r>
      <w:proofErr w:type="spellStart"/>
      <w:r>
        <w:t>linked</w:t>
      </w:r>
      <w:proofErr w:type="spellEnd"/>
      <w:r>
        <w:t xml:space="preserve">, </w:t>
      </w:r>
      <w:proofErr w:type="spellStart"/>
      <w:r>
        <w:t>this</w:t>
      </w:r>
      <w:proofErr w:type="spellEnd"/>
      <w:r>
        <w:t xml:space="preserve"> </w:t>
      </w:r>
      <w:proofErr w:type="spellStart"/>
      <w:r>
        <w:t>will</w:t>
      </w:r>
      <w:proofErr w:type="spellEnd"/>
      <w:r>
        <w:t xml:space="preserve"> </w:t>
      </w:r>
      <w:proofErr w:type="spellStart"/>
      <w:r>
        <w:t>not</w:t>
      </w:r>
      <w:proofErr w:type="spellEnd"/>
      <w:r>
        <w:t xml:space="preserve"> be </w:t>
      </w:r>
      <w:proofErr w:type="spellStart"/>
      <w:r>
        <w:t>calculated</w:t>
      </w:r>
      <w:proofErr w:type="spellEnd"/>
      <w:r>
        <w:t xml:space="preserve">.  </w:t>
      </w:r>
      <w:proofErr w:type="spellStart"/>
      <w:r>
        <w:t>An</w:t>
      </w:r>
      <w:proofErr w:type="spellEnd"/>
      <w:r>
        <w:t xml:space="preserve"> alternative </w:t>
      </w:r>
      <w:proofErr w:type="spellStart"/>
      <w:r>
        <w:t>is</w:t>
      </w:r>
      <w:proofErr w:type="spellEnd"/>
      <w:r>
        <w:t xml:space="preserve"> </w:t>
      </w:r>
      <w:proofErr w:type="spellStart"/>
      <w:r>
        <w:t>to</w:t>
      </w:r>
      <w:proofErr w:type="spellEnd"/>
      <w:r>
        <w:t xml:space="preserve"> </w:t>
      </w:r>
      <w:proofErr w:type="spellStart"/>
      <w:r>
        <w:t>add</w:t>
      </w:r>
      <w:proofErr w:type="spellEnd"/>
      <w:r>
        <w:t xml:space="preserve"> a TIME DURATION line </w:t>
      </w:r>
      <w:proofErr w:type="spellStart"/>
      <w:r>
        <w:t>to</w:t>
      </w:r>
      <w:proofErr w:type="spellEnd"/>
      <w:r>
        <w:t xml:space="preserve"> </w:t>
      </w:r>
      <w:proofErr w:type="spellStart"/>
      <w:r>
        <w:t>the</w:t>
      </w:r>
      <w:proofErr w:type="spellEnd"/>
      <w:r>
        <w:t xml:space="preserve"> ID </w:t>
      </w:r>
      <w:proofErr w:type="spellStart"/>
      <w:r>
        <w:t>lines</w:t>
      </w:r>
      <w:proofErr w:type="spellEnd"/>
      <w:r>
        <w:t xml:space="preserve"> in </w:t>
      </w:r>
      <w:proofErr w:type="spellStart"/>
      <w:r>
        <w:t>the</w:t>
      </w:r>
      <w:proofErr w:type="spellEnd"/>
      <w:r>
        <w:t xml:space="preserve"> </w:t>
      </w:r>
      <w:proofErr w:type="spellStart"/>
      <w:r>
        <w:t>transcript</w:t>
      </w:r>
      <w:proofErr w:type="spellEnd"/>
      <w:r>
        <w:t xml:space="preserve"> (</w:t>
      </w:r>
      <w:proofErr w:type="spellStart"/>
      <w:r>
        <w:t>see</w:t>
      </w:r>
      <w:proofErr w:type="spellEnd"/>
      <w:r>
        <w:t xml:space="preserve"> </w:t>
      </w:r>
      <w:proofErr w:type="spellStart"/>
      <w:r>
        <w:t>the</w:t>
      </w:r>
      <w:proofErr w:type="spellEnd"/>
      <w:r>
        <w:t xml:space="preserve"> TIMEDUR </w:t>
      </w:r>
      <w:proofErr w:type="spellStart"/>
      <w:r>
        <w:t>section</w:t>
      </w:r>
      <w:proofErr w:type="spellEnd"/>
      <w:r>
        <w:t xml:space="preserve"> in </w:t>
      </w:r>
      <w:proofErr w:type="spellStart"/>
      <w:r>
        <w:t>this</w:t>
      </w:r>
      <w:proofErr w:type="spellEnd"/>
      <w:r>
        <w:t xml:space="preserve"> manual).</w:t>
      </w:r>
    </w:p>
    <w:p w14:paraId="19713866" w14:textId="77777777" w:rsidR="00CE0F61" w:rsidRPr="007F2A49" w:rsidRDefault="00CE0F61" w:rsidP="007D4A7F">
      <w:pPr>
        <w:pStyle w:val="ListParagraph"/>
      </w:pPr>
      <w:proofErr w:type="spellStart"/>
      <w:r>
        <w:t>words</w:t>
      </w:r>
      <w:proofErr w:type="spellEnd"/>
      <w:r>
        <w:t xml:space="preserve"> per minute:  </w:t>
      </w:r>
      <w:r w:rsidRPr="007F2A49">
        <w:t xml:space="preserve">total </w:t>
      </w:r>
      <w:proofErr w:type="spellStart"/>
      <w:r w:rsidRPr="007F2A49">
        <w:t>words</w:t>
      </w:r>
      <w:proofErr w:type="spellEnd"/>
      <w:r w:rsidRPr="007F2A49">
        <w:t xml:space="preserve"> </w:t>
      </w:r>
      <w:proofErr w:type="spellStart"/>
      <w:r w:rsidRPr="007F2A49">
        <w:t>divided</w:t>
      </w:r>
      <w:proofErr w:type="spellEnd"/>
      <w:r w:rsidRPr="007F2A49">
        <w:t xml:space="preserve"> </w:t>
      </w:r>
      <w:proofErr w:type="spellStart"/>
      <w:r w:rsidRPr="007F2A49">
        <w:t>by</w:t>
      </w:r>
      <w:proofErr w:type="spellEnd"/>
      <w:r w:rsidRPr="007F2A49">
        <w:t xml:space="preserve"> total time </w:t>
      </w:r>
      <w:proofErr w:type="spellStart"/>
      <w:r w:rsidRPr="007F2A49">
        <w:t>for</w:t>
      </w:r>
      <w:proofErr w:type="spellEnd"/>
      <w:r w:rsidRPr="007F2A49">
        <w:t xml:space="preserve"> speaker</w:t>
      </w:r>
    </w:p>
    <w:p w14:paraId="278D537C" w14:textId="5FC49C4E" w:rsidR="00CE0F61" w:rsidRPr="007F2A49" w:rsidRDefault="00CE0F61" w:rsidP="007D4A7F">
      <w:pPr>
        <w:pStyle w:val="ListParagraph"/>
      </w:pPr>
      <w:proofErr w:type="gramStart"/>
      <w:r w:rsidRPr="007F2A49">
        <w:t>total</w:t>
      </w:r>
      <w:proofErr w:type="gramEnd"/>
      <w:r w:rsidRPr="007F2A49">
        <w:t xml:space="preserve"> </w:t>
      </w:r>
      <w:proofErr w:type="spellStart"/>
      <w:r w:rsidRPr="007F2A49">
        <w:t>utterances</w:t>
      </w:r>
      <w:proofErr w:type="spellEnd"/>
      <w:r w:rsidRPr="007F2A49">
        <w:t xml:space="preserve">:  </w:t>
      </w:r>
      <w:r>
        <w:t xml:space="preserve"># </w:t>
      </w:r>
      <w:proofErr w:type="spellStart"/>
      <w:r>
        <w:t>of</w:t>
      </w:r>
      <w:proofErr w:type="spellEnd"/>
      <w:r w:rsidRPr="007F2A49">
        <w:t xml:space="preserve"> </w:t>
      </w:r>
      <w:proofErr w:type="spellStart"/>
      <w:r w:rsidRPr="007F2A49">
        <w:t>utterances</w:t>
      </w:r>
      <w:proofErr w:type="spellEnd"/>
    </w:p>
    <w:p w14:paraId="73C878E3" w14:textId="77777777" w:rsidR="00CE0F61" w:rsidRPr="007F2A49" w:rsidRDefault="00CE0F61" w:rsidP="007D4A7F">
      <w:pPr>
        <w:pStyle w:val="ListParagraph"/>
      </w:pPr>
      <w:proofErr w:type="gramStart"/>
      <w:r w:rsidRPr="007F2A49">
        <w:t>total</w:t>
      </w:r>
      <w:proofErr w:type="gramEnd"/>
      <w:r w:rsidRPr="007F2A49">
        <w:t xml:space="preserve"> </w:t>
      </w:r>
      <w:proofErr w:type="spellStart"/>
      <w:r w:rsidRPr="007F2A49">
        <w:t>words</w:t>
      </w:r>
      <w:proofErr w:type="spellEnd"/>
      <w:r w:rsidRPr="007F2A49">
        <w:t xml:space="preserve">:  # </w:t>
      </w:r>
      <w:proofErr w:type="spellStart"/>
      <w:r>
        <w:t>of</w:t>
      </w:r>
      <w:proofErr w:type="spellEnd"/>
      <w:r>
        <w:t xml:space="preserve"> </w:t>
      </w:r>
      <w:proofErr w:type="spellStart"/>
      <w:r w:rsidRPr="007F2A49">
        <w:t>words</w:t>
      </w:r>
      <w:proofErr w:type="spellEnd"/>
      <w:r w:rsidRPr="007F2A49">
        <w:t xml:space="preserve"> (tokens</w:t>
      </w:r>
      <w:r>
        <w:t>)</w:t>
      </w:r>
    </w:p>
    <w:p w14:paraId="6CD2892F" w14:textId="114AC2F8" w:rsidR="00CE0F61" w:rsidRPr="007F2A49" w:rsidRDefault="00CE0F61" w:rsidP="007D4A7F">
      <w:pPr>
        <w:pStyle w:val="ListParagraph"/>
      </w:pPr>
      <w:r w:rsidRPr="007F2A49">
        <w:t xml:space="preserve">MLU </w:t>
      </w:r>
      <w:proofErr w:type="spellStart"/>
      <w:r w:rsidRPr="007F2A49">
        <w:t>words</w:t>
      </w:r>
      <w:proofErr w:type="spellEnd"/>
      <w:r w:rsidRPr="007F2A49">
        <w:t xml:space="preserve">:  MLU in </w:t>
      </w:r>
      <w:proofErr w:type="spellStart"/>
      <w:r w:rsidRPr="007F2A49">
        <w:t>words</w:t>
      </w:r>
      <w:proofErr w:type="spellEnd"/>
      <w:r w:rsidR="0025620E">
        <w:t xml:space="preserve"> (</w:t>
      </w:r>
      <w:proofErr w:type="spellStart"/>
      <w:r w:rsidR="0025620E">
        <w:t>excludes</w:t>
      </w:r>
      <w:proofErr w:type="spellEnd"/>
      <w:r w:rsidR="0025620E">
        <w:t xml:space="preserve"> </w:t>
      </w:r>
      <w:proofErr w:type="spellStart"/>
      <w:r w:rsidR="0025620E">
        <w:t>utterances</w:t>
      </w:r>
      <w:proofErr w:type="spellEnd"/>
      <w:r w:rsidR="0025620E">
        <w:t xml:space="preserve"> </w:t>
      </w:r>
      <w:proofErr w:type="spellStart"/>
      <w:r w:rsidR="0025620E">
        <w:t>with</w:t>
      </w:r>
      <w:proofErr w:type="spellEnd"/>
      <w:r w:rsidR="0025620E">
        <w:t xml:space="preserve"> </w:t>
      </w:r>
      <w:proofErr w:type="spellStart"/>
      <w:r w:rsidR="0025620E">
        <w:t>any</w:t>
      </w:r>
      <w:proofErr w:type="spellEnd"/>
      <w:r w:rsidR="0025620E">
        <w:t xml:space="preserve"> </w:t>
      </w:r>
      <w:proofErr w:type="spellStart"/>
      <w:r w:rsidR="0025620E">
        <w:t>unintelligible</w:t>
      </w:r>
      <w:proofErr w:type="spellEnd"/>
      <w:r w:rsidR="0025620E">
        <w:t xml:space="preserve"> </w:t>
      </w:r>
      <w:proofErr w:type="spellStart"/>
      <w:r w:rsidR="0025620E">
        <w:t>content</w:t>
      </w:r>
      <w:proofErr w:type="spellEnd"/>
      <w:r w:rsidR="0025620E">
        <w:t xml:space="preserve"> </w:t>
      </w:r>
      <w:proofErr w:type="spellStart"/>
      <w:r w:rsidR="0025620E">
        <w:t>transcribed</w:t>
      </w:r>
      <w:proofErr w:type="spellEnd"/>
      <w:r w:rsidR="0025620E">
        <w:t xml:space="preserve"> as </w:t>
      </w:r>
      <w:proofErr w:type="spellStart"/>
      <w:r w:rsidR="0025620E">
        <w:t>xxx</w:t>
      </w:r>
      <w:proofErr w:type="spellEnd"/>
      <w:r w:rsidR="0025620E">
        <w:t>)</w:t>
      </w:r>
    </w:p>
    <w:p w14:paraId="63E5BF7E" w14:textId="6530F8FC" w:rsidR="00CE0F61" w:rsidRPr="007F2A49" w:rsidRDefault="00CE0F61" w:rsidP="007D4A7F">
      <w:pPr>
        <w:pStyle w:val="ListParagraph"/>
      </w:pPr>
      <w:r w:rsidRPr="007F2A49">
        <w:t>open-</w:t>
      </w:r>
      <w:proofErr w:type="spellStart"/>
      <w:r w:rsidRPr="007F2A49">
        <w:t>class</w:t>
      </w:r>
      <w:proofErr w:type="spellEnd"/>
      <w:r w:rsidRPr="007F2A49">
        <w:t xml:space="preserve">: # </w:t>
      </w:r>
      <w:proofErr w:type="spellStart"/>
      <w:r w:rsidRPr="007F2A49">
        <w:t>of</w:t>
      </w:r>
      <w:proofErr w:type="spellEnd"/>
      <w:r w:rsidRPr="007F2A49">
        <w:t xml:space="preserve"> open-</w:t>
      </w:r>
      <w:proofErr w:type="spellStart"/>
      <w:r w:rsidRPr="007F2A49">
        <w:t>class</w:t>
      </w:r>
      <w:proofErr w:type="spellEnd"/>
      <w:r w:rsidRPr="007F2A49">
        <w:t xml:space="preserve"> </w:t>
      </w:r>
      <w:proofErr w:type="spellStart"/>
      <w:r w:rsidRPr="007F2A49">
        <w:t>words</w:t>
      </w:r>
      <w:proofErr w:type="spellEnd"/>
      <w:r w:rsidRPr="007F2A49">
        <w:t xml:space="preserve"> </w:t>
      </w:r>
      <w:r w:rsidR="00127EA1">
        <w:t xml:space="preserve">-- </w:t>
      </w:r>
      <w:proofErr w:type="spellStart"/>
      <w:r w:rsidRPr="007F2A49">
        <w:t>all</w:t>
      </w:r>
      <w:proofErr w:type="spellEnd"/>
      <w:r w:rsidRPr="007F2A49">
        <w:t xml:space="preserve"> </w:t>
      </w:r>
      <w:proofErr w:type="spellStart"/>
      <w:r w:rsidRPr="007F2A49">
        <w:t>nouns</w:t>
      </w:r>
      <w:proofErr w:type="spellEnd"/>
      <w:r w:rsidRPr="007F2A49">
        <w:t xml:space="preserve">, </w:t>
      </w:r>
      <w:proofErr w:type="spellStart"/>
      <w:r w:rsidRPr="007F2A49">
        <w:t>all</w:t>
      </w:r>
      <w:proofErr w:type="spellEnd"/>
      <w:r w:rsidRPr="007F2A49">
        <w:t xml:space="preserve"> </w:t>
      </w:r>
      <w:proofErr w:type="spellStart"/>
      <w:r w:rsidRPr="007F2A49">
        <w:t>verbs</w:t>
      </w:r>
      <w:proofErr w:type="spellEnd"/>
      <w:r w:rsidRPr="007F2A49">
        <w:t xml:space="preserve"> </w:t>
      </w:r>
      <w:proofErr w:type="spellStart"/>
      <w:r w:rsidRPr="007F2A49">
        <w:t>excluding</w:t>
      </w:r>
      <w:proofErr w:type="spellEnd"/>
      <w:r w:rsidRPr="007F2A49">
        <w:t xml:space="preserve"> </w:t>
      </w:r>
      <w:proofErr w:type="spellStart"/>
      <w:r w:rsidRPr="007F2A49">
        <w:t>auxiliaries</w:t>
      </w:r>
      <w:proofErr w:type="spellEnd"/>
      <w:r w:rsidRPr="007F2A49">
        <w:t xml:space="preserve"> and </w:t>
      </w:r>
      <w:proofErr w:type="spellStart"/>
      <w:r w:rsidRPr="007F2A49">
        <w:t>modals</w:t>
      </w:r>
      <w:proofErr w:type="spellEnd"/>
      <w:r w:rsidRPr="007F2A49">
        <w:t xml:space="preserve">, </w:t>
      </w:r>
      <w:proofErr w:type="spellStart"/>
      <w:r w:rsidRPr="007F2A49">
        <w:t>all</w:t>
      </w:r>
      <w:proofErr w:type="spellEnd"/>
      <w:r w:rsidRPr="007F2A49">
        <w:t xml:space="preserve"> </w:t>
      </w:r>
      <w:proofErr w:type="spellStart"/>
      <w:r w:rsidRPr="007F2A49">
        <w:t>adjectives</w:t>
      </w:r>
      <w:proofErr w:type="spellEnd"/>
      <w:r w:rsidRPr="007F2A49">
        <w:t xml:space="preserve">, </w:t>
      </w:r>
      <w:proofErr w:type="spellStart"/>
      <w:r w:rsidRPr="007F2A49">
        <w:t>all</w:t>
      </w:r>
      <w:proofErr w:type="spellEnd"/>
      <w:r w:rsidRPr="007F2A49">
        <w:t xml:space="preserve"> </w:t>
      </w:r>
      <w:proofErr w:type="spellStart"/>
      <w:r w:rsidRPr="007F2A49">
        <w:t>adverbs</w:t>
      </w:r>
      <w:proofErr w:type="spellEnd"/>
    </w:p>
    <w:p w14:paraId="7FF02281" w14:textId="77777777" w:rsidR="00CE0F61" w:rsidRPr="007F2A49" w:rsidRDefault="00CE0F61" w:rsidP="007D4A7F">
      <w:pPr>
        <w:pStyle w:val="ListParagraph"/>
      </w:pPr>
      <w:r w:rsidRPr="007F2A49">
        <w:t>% open-</w:t>
      </w:r>
      <w:proofErr w:type="spellStart"/>
      <w:r w:rsidRPr="007F2A49">
        <w:t>class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3A68B7FC" w14:textId="390EC902" w:rsidR="00CE0F61" w:rsidRPr="007F2A49" w:rsidRDefault="00CE0F61" w:rsidP="007D4A7F">
      <w:pPr>
        <w:pStyle w:val="ListParagraph"/>
      </w:pPr>
      <w:proofErr w:type="spellStart"/>
      <w:r w:rsidRPr="007F2A49">
        <w:lastRenderedPageBreak/>
        <w:t>closed-class</w:t>
      </w:r>
      <w:proofErr w:type="spellEnd"/>
      <w:r w:rsidRPr="007F2A49">
        <w:t xml:space="preserve"> </w:t>
      </w:r>
      <w:proofErr w:type="spellStart"/>
      <w:r w:rsidRPr="007F2A49">
        <w:t>words</w:t>
      </w:r>
      <w:proofErr w:type="spellEnd"/>
      <w:r w:rsidRPr="007F2A49">
        <w:t xml:space="preserve">:  # </w:t>
      </w:r>
      <w:proofErr w:type="spellStart"/>
      <w:r w:rsidRPr="007F2A49">
        <w:t>of</w:t>
      </w:r>
      <w:proofErr w:type="spellEnd"/>
      <w:r w:rsidRPr="007F2A49">
        <w:t xml:space="preserve"> </w:t>
      </w:r>
      <w:proofErr w:type="spellStart"/>
      <w:r w:rsidRPr="007F2A49">
        <w:t>closed-class</w:t>
      </w:r>
      <w:proofErr w:type="spellEnd"/>
      <w:r w:rsidRPr="007F2A49">
        <w:t xml:space="preserve"> </w:t>
      </w:r>
      <w:proofErr w:type="spellStart"/>
      <w:r w:rsidRPr="007F2A49">
        <w:t>words</w:t>
      </w:r>
      <w:proofErr w:type="spellEnd"/>
      <w:r w:rsidRPr="007F2A49">
        <w:t xml:space="preserve"> </w:t>
      </w:r>
      <w:r w:rsidR="00127EA1">
        <w:t xml:space="preserve">-- </w:t>
      </w:r>
      <w:proofErr w:type="spellStart"/>
      <w:r w:rsidRPr="007F2A49">
        <w:t>all</w:t>
      </w:r>
      <w:proofErr w:type="spellEnd"/>
      <w:r w:rsidRPr="007F2A49">
        <w:t xml:space="preserve"> </w:t>
      </w:r>
      <w:proofErr w:type="spellStart"/>
      <w:r w:rsidRPr="007F2A49">
        <w:t>other</w:t>
      </w:r>
      <w:proofErr w:type="spellEnd"/>
      <w:r w:rsidRPr="007F2A49">
        <w:t xml:space="preserve"> </w:t>
      </w:r>
      <w:proofErr w:type="spellStart"/>
      <w:r w:rsidRPr="007F2A49">
        <w:t>words</w:t>
      </w:r>
      <w:proofErr w:type="spellEnd"/>
      <w:r w:rsidRPr="007F2A49">
        <w:t xml:space="preserve"> </w:t>
      </w:r>
      <w:proofErr w:type="spellStart"/>
      <w:r w:rsidRPr="007F2A49">
        <w:t>besides</w:t>
      </w:r>
      <w:proofErr w:type="spellEnd"/>
      <w:r w:rsidRPr="007F2A49">
        <w:t xml:space="preserve"> open-</w:t>
      </w:r>
      <w:proofErr w:type="spellStart"/>
      <w:r w:rsidRPr="007F2A49">
        <w:t>class</w:t>
      </w:r>
      <w:proofErr w:type="spellEnd"/>
      <w:r w:rsidRPr="007F2A49">
        <w:t xml:space="preserve"> </w:t>
      </w:r>
      <w:proofErr w:type="spellStart"/>
      <w:r w:rsidRPr="007F2A49">
        <w:t>words</w:t>
      </w:r>
      <w:proofErr w:type="spellEnd"/>
      <w:r w:rsidR="00127EA1">
        <w:t xml:space="preserve">, </w:t>
      </w:r>
      <w:proofErr w:type="spellStart"/>
      <w:r w:rsidR="00127EA1">
        <w:t>with</w:t>
      </w:r>
      <w:proofErr w:type="spellEnd"/>
      <w:r w:rsidR="00127EA1">
        <w:t xml:space="preserve"> </w:t>
      </w:r>
      <w:proofErr w:type="spellStart"/>
      <w:r w:rsidR="00127EA1">
        <w:t>the</w:t>
      </w:r>
      <w:proofErr w:type="spellEnd"/>
      <w:r w:rsidR="00127EA1">
        <w:t xml:space="preserve"> </w:t>
      </w:r>
      <w:proofErr w:type="spellStart"/>
      <w:r w:rsidR="00127EA1">
        <w:t>exception</w:t>
      </w:r>
      <w:proofErr w:type="spellEnd"/>
      <w:r w:rsidR="00127EA1">
        <w:t xml:space="preserve"> </w:t>
      </w:r>
      <w:proofErr w:type="spellStart"/>
      <w:r w:rsidR="00127EA1">
        <w:t>of</w:t>
      </w:r>
      <w:proofErr w:type="spellEnd"/>
      <w:r w:rsidR="00127EA1">
        <w:t xml:space="preserve"> </w:t>
      </w:r>
      <w:proofErr w:type="spellStart"/>
      <w:r w:rsidR="00127EA1">
        <w:t>words</w:t>
      </w:r>
      <w:proofErr w:type="spellEnd"/>
      <w:r w:rsidR="00127EA1">
        <w:t xml:space="preserve"> </w:t>
      </w:r>
      <w:proofErr w:type="spellStart"/>
      <w:r w:rsidR="00127EA1">
        <w:t>coded</w:t>
      </w:r>
      <w:proofErr w:type="spellEnd"/>
      <w:r w:rsidR="00127EA1">
        <w:t xml:space="preserve"> as </w:t>
      </w:r>
      <w:proofErr w:type="spellStart"/>
      <w:r w:rsidR="00127EA1">
        <w:t>communicators</w:t>
      </w:r>
      <w:proofErr w:type="spellEnd"/>
      <w:r w:rsidR="00127EA1">
        <w:t xml:space="preserve"> (</w:t>
      </w:r>
      <w:proofErr w:type="spellStart"/>
      <w:r w:rsidR="00127EA1">
        <w:t>e.g</w:t>
      </w:r>
      <w:proofErr w:type="spellEnd"/>
      <w:r w:rsidR="00127EA1">
        <w:t>., “</w:t>
      </w:r>
      <w:proofErr w:type="spellStart"/>
      <w:r w:rsidR="00127EA1">
        <w:t>yeah</w:t>
      </w:r>
      <w:proofErr w:type="spellEnd"/>
      <w:r w:rsidR="00127EA1">
        <w:t xml:space="preserve">”) and </w:t>
      </w:r>
      <w:proofErr w:type="spellStart"/>
      <w:r w:rsidR="00127EA1">
        <w:t>onomatopoeia</w:t>
      </w:r>
      <w:proofErr w:type="spellEnd"/>
      <w:r w:rsidR="00127EA1">
        <w:t xml:space="preserve"> (</w:t>
      </w:r>
      <w:proofErr w:type="spellStart"/>
      <w:r w:rsidR="00127EA1">
        <w:t>e.g</w:t>
      </w:r>
      <w:proofErr w:type="spellEnd"/>
      <w:r w:rsidR="00127EA1">
        <w:t>., “</w:t>
      </w:r>
      <w:proofErr w:type="spellStart"/>
      <w:r w:rsidR="00127EA1">
        <w:t>woofwoof</w:t>
      </w:r>
      <w:proofErr w:type="spellEnd"/>
      <w:r w:rsidR="00127EA1">
        <w:t>”</w:t>
      </w:r>
      <w:r w:rsidRPr="007F2A49">
        <w:t>)</w:t>
      </w:r>
    </w:p>
    <w:p w14:paraId="5E67019B" w14:textId="77777777" w:rsidR="00CE0F61" w:rsidRDefault="00CE0F61" w:rsidP="007D4A7F">
      <w:pPr>
        <w:pStyle w:val="ListParagraph"/>
      </w:pPr>
      <w:r w:rsidRPr="007F2A49">
        <w:t xml:space="preserve">% </w:t>
      </w:r>
      <w:proofErr w:type="spellStart"/>
      <w:r w:rsidRPr="007F2A49">
        <w:t>closed-class</w:t>
      </w:r>
      <w:proofErr w:type="spellEnd"/>
      <w:r w:rsidRPr="007F2A49">
        <w:t xml:space="preserve"> </w:t>
      </w:r>
      <w:proofErr w:type="spellStart"/>
      <w:r w:rsidRPr="007F2A49">
        <w:t>words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17827087" w14:textId="481133B1" w:rsidR="00BA28B9" w:rsidRPr="007F2A49" w:rsidRDefault="00BA28B9" w:rsidP="007D4A7F">
      <w:pPr>
        <w:pStyle w:val="ListParagraph"/>
      </w:pPr>
      <w:r>
        <w:t>open/</w:t>
      </w:r>
      <w:proofErr w:type="spellStart"/>
      <w:r>
        <w:t>closed</w:t>
      </w:r>
      <w:proofErr w:type="spellEnd"/>
      <w:r>
        <w:t xml:space="preserve"> ratio</w:t>
      </w:r>
    </w:p>
    <w:p w14:paraId="30B586F4" w14:textId="77777777" w:rsidR="00CE0F61" w:rsidRPr="007F2A49" w:rsidRDefault="00CE0F61" w:rsidP="007D4A7F">
      <w:pPr>
        <w:pStyle w:val="ListParagraph"/>
      </w:pPr>
      <w:proofErr w:type="spellStart"/>
      <w:r w:rsidRPr="007F2A49">
        <w:t>nouns</w:t>
      </w:r>
      <w:proofErr w:type="spellEnd"/>
      <w:r w:rsidRPr="007F2A49">
        <w:t xml:space="preserve">:  # </w:t>
      </w:r>
      <w:proofErr w:type="spellStart"/>
      <w:r w:rsidRPr="007F2A49">
        <w:t>of</w:t>
      </w:r>
      <w:proofErr w:type="spellEnd"/>
      <w:r w:rsidRPr="007F2A49">
        <w:t xml:space="preserve"> </w:t>
      </w:r>
      <w:proofErr w:type="spellStart"/>
      <w:r w:rsidRPr="007F2A49">
        <w:t>nouns</w:t>
      </w:r>
      <w:proofErr w:type="spellEnd"/>
    </w:p>
    <w:p w14:paraId="3F070AD8" w14:textId="77777777" w:rsidR="00CE0F61" w:rsidRPr="007F2A49" w:rsidRDefault="00CE0F61" w:rsidP="007D4A7F">
      <w:pPr>
        <w:pStyle w:val="ListParagraph"/>
      </w:pPr>
      <w:r w:rsidRPr="007F2A49">
        <w:t xml:space="preserve">% </w:t>
      </w:r>
      <w:proofErr w:type="spellStart"/>
      <w:r w:rsidRPr="007F2A49">
        <w:t>nouns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0C37CFE5" w14:textId="77777777" w:rsidR="00CE0F61" w:rsidRPr="007F2A49" w:rsidRDefault="00CE0F61" w:rsidP="007D4A7F">
      <w:pPr>
        <w:pStyle w:val="ListParagraph"/>
      </w:pPr>
      <w:proofErr w:type="spellStart"/>
      <w:r w:rsidRPr="007F2A49">
        <w:t>verbs</w:t>
      </w:r>
      <w:proofErr w:type="spellEnd"/>
      <w:r w:rsidRPr="007F2A49">
        <w:t xml:space="preserve">:  # </w:t>
      </w:r>
      <w:proofErr w:type="spellStart"/>
      <w:r w:rsidRPr="007F2A49">
        <w:t>of</w:t>
      </w:r>
      <w:proofErr w:type="spellEnd"/>
      <w:r w:rsidRPr="007F2A49">
        <w:t xml:space="preserve"> </w:t>
      </w:r>
      <w:proofErr w:type="spellStart"/>
      <w:r w:rsidRPr="007F2A49">
        <w:t>verbs</w:t>
      </w:r>
      <w:proofErr w:type="spellEnd"/>
      <w:r w:rsidRPr="007F2A49">
        <w:t xml:space="preserve">, </w:t>
      </w:r>
      <w:proofErr w:type="spellStart"/>
      <w:r w:rsidRPr="007F2A49">
        <w:t>including</w:t>
      </w:r>
      <w:proofErr w:type="spellEnd"/>
      <w:r w:rsidRPr="007F2A49">
        <w:t xml:space="preserve"> copulas and </w:t>
      </w:r>
      <w:proofErr w:type="spellStart"/>
      <w:r w:rsidRPr="007F2A49">
        <w:t>participles</w:t>
      </w:r>
      <w:proofErr w:type="spellEnd"/>
    </w:p>
    <w:p w14:paraId="542F4C59" w14:textId="77777777" w:rsidR="00CE0F61" w:rsidRPr="007F2A49" w:rsidRDefault="00CE0F61" w:rsidP="007D4A7F">
      <w:pPr>
        <w:pStyle w:val="ListParagraph"/>
      </w:pPr>
      <w:r w:rsidRPr="007F2A49">
        <w:t xml:space="preserve">% </w:t>
      </w:r>
      <w:proofErr w:type="spellStart"/>
      <w:r w:rsidRPr="007F2A49">
        <w:t>verbs</w:t>
      </w:r>
      <w:proofErr w:type="spellEnd"/>
      <w:r w:rsidRPr="007F2A49">
        <w:t>/</w:t>
      </w:r>
      <w:proofErr w:type="spellStart"/>
      <w:r w:rsidRPr="007F2A49">
        <w:t>all</w:t>
      </w:r>
      <w:proofErr w:type="spellEnd"/>
      <w:r w:rsidRPr="007F2A49">
        <w:t xml:space="preserve"> </w:t>
      </w:r>
      <w:proofErr w:type="spellStart"/>
      <w:r w:rsidRPr="007F2A49">
        <w:t>words</w:t>
      </w:r>
      <w:proofErr w:type="spellEnd"/>
    </w:p>
    <w:p w14:paraId="3590C91A" w14:textId="77777777" w:rsidR="00CE0F61" w:rsidRPr="007F2A49" w:rsidRDefault="00CE0F61" w:rsidP="007D4A7F">
      <w:pPr>
        <w:pStyle w:val="ListParagraph"/>
      </w:pPr>
      <w:proofErr w:type="spellStart"/>
      <w:r w:rsidRPr="007F2A49">
        <w:t>noun</w:t>
      </w:r>
      <w:proofErr w:type="spellEnd"/>
      <w:r w:rsidRPr="007F2A49">
        <w:t>/</w:t>
      </w:r>
      <w:proofErr w:type="spellStart"/>
      <w:r w:rsidRPr="007F2A49">
        <w:t>verb</w:t>
      </w:r>
      <w:proofErr w:type="spellEnd"/>
      <w:r w:rsidRPr="007F2A49">
        <w:t xml:space="preserve">:  ratio </w:t>
      </w:r>
      <w:proofErr w:type="spellStart"/>
      <w:r w:rsidRPr="007F2A49">
        <w:t>of</w:t>
      </w:r>
      <w:proofErr w:type="spellEnd"/>
      <w:r w:rsidRPr="007F2A49">
        <w:t xml:space="preserve"> </w:t>
      </w:r>
      <w:proofErr w:type="spellStart"/>
      <w:r w:rsidRPr="007F2A49">
        <w:t>nouns</w:t>
      </w:r>
      <w:proofErr w:type="spellEnd"/>
      <w:r w:rsidRPr="007F2A49">
        <w:t xml:space="preserve"> </w:t>
      </w:r>
      <w:proofErr w:type="spellStart"/>
      <w:r w:rsidRPr="007F2A49">
        <w:t>to</w:t>
      </w:r>
      <w:proofErr w:type="spellEnd"/>
      <w:r w:rsidRPr="007F2A49">
        <w:t xml:space="preserve"> </w:t>
      </w:r>
      <w:proofErr w:type="spellStart"/>
      <w:r w:rsidRPr="007F2A49">
        <w:t>verbs</w:t>
      </w:r>
      <w:proofErr w:type="spellEnd"/>
    </w:p>
    <w:p w14:paraId="0E7FAAF6" w14:textId="77777777" w:rsidR="00CE0F61" w:rsidRPr="007F2A49" w:rsidRDefault="00CE0F61" w:rsidP="007D4A7F">
      <w:pPr>
        <w:pStyle w:val="ListParagraph"/>
      </w:pPr>
      <w:proofErr w:type="spellStart"/>
      <w:r w:rsidRPr="007F2A49">
        <w:t>adj</w:t>
      </w:r>
      <w:proofErr w:type="spellEnd"/>
      <w:r w:rsidRPr="007F2A49">
        <w:t xml:space="preserve">:  # </w:t>
      </w:r>
      <w:proofErr w:type="spellStart"/>
      <w:r w:rsidRPr="007F2A49">
        <w:t>of</w:t>
      </w:r>
      <w:proofErr w:type="spellEnd"/>
      <w:r w:rsidRPr="007F2A49">
        <w:t xml:space="preserve"> </w:t>
      </w:r>
      <w:proofErr w:type="spellStart"/>
      <w:r w:rsidRPr="007F2A49">
        <w:t>adjectives</w:t>
      </w:r>
      <w:proofErr w:type="spellEnd"/>
    </w:p>
    <w:p w14:paraId="52CE61E7" w14:textId="77777777" w:rsidR="00CE0F61" w:rsidRPr="007F2A49" w:rsidRDefault="00CE0F61" w:rsidP="007D4A7F">
      <w:pPr>
        <w:pStyle w:val="ListParagraph"/>
      </w:pPr>
      <w:proofErr w:type="spellStart"/>
      <w:r w:rsidRPr="007F2A49">
        <w:t>adv</w:t>
      </w:r>
      <w:proofErr w:type="spellEnd"/>
      <w:r w:rsidRPr="007F2A49">
        <w:t xml:space="preserve">:  # </w:t>
      </w:r>
      <w:proofErr w:type="spellStart"/>
      <w:r w:rsidRPr="007F2A49">
        <w:t>of</w:t>
      </w:r>
      <w:proofErr w:type="spellEnd"/>
      <w:r w:rsidRPr="007F2A49">
        <w:t xml:space="preserve"> </w:t>
      </w:r>
      <w:proofErr w:type="spellStart"/>
      <w:r w:rsidRPr="007F2A49">
        <w:t>adverbs</w:t>
      </w:r>
      <w:proofErr w:type="spellEnd"/>
    </w:p>
    <w:p w14:paraId="528EC025" w14:textId="77777777" w:rsidR="00CE0F61" w:rsidRPr="007F2A49" w:rsidRDefault="00CE0F61" w:rsidP="007D4A7F">
      <w:pPr>
        <w:pStyle w:val="ListParagraph"/>
      </w:pPr>
      <w:proofErr w:type="spellStart"/>
      <w:r w:rsidRPr="007F2A49">
        <w:t>det</w:t>
      </w:r>
      <w:proofErr w:type="spellEnd"/>
      <w:r w:rsidRPr="007F2A49">
        <w:t xml:space="preserve">:  # </w:t>
      </w:r>
      <w:proofErr w:type="spellStart"/>
      <w:r w:rsidRPr="007F2A49">
        <w:t>of</w:t>
      </w:r>
      <w:proofErr w:type="spellEnd"/>
      <w:r w:rsidRPr="007F2A49">
        <w:t xml:space="preserve"> </w:t>
      </w:r>
      <w:proofErr w:type="spellStart"/>
      <w:r w:rsidRPr="007F2A49">
        <w:t>determiners</w:t>
      </w:r>
      <w:proofErr w:type="spellEnd"/>
      <w:r w:rsidRPr="007F2A49">
        <w:t xml:space="preserve"> (</w:t>
      </w:r>
      <w:proofErr w:type="spellStart"/>
      <w:proofErr w:type="gramStart"/>
      <w:r w:rsidRPr="007F2A49">
        <w:t>det:art</w:t>
      </w:r>
      <w:proofErr w:type="spellEnd"/>
      <w:proofErr w:type="gramEnd"/>
      <w:r w:rsidRPr="007F2A49">
        <w:t xml:space="preserve"> and </w:t>
      </w:r>
      <w:proofErr w:type="spellStart"/>
      <w:r w:rsidRPr="007F2A49">
        <w:t>det:dem</w:t>
      </w:r>
      <w:proofErr w:type="spellEnd"/>
      <w:r w:rsidRPr="007F2A49">
        <w:t>)</w:t>
      </w:r>
    </w:p>
    <w:p w14:paraId="496E347E" w14:textId="77777777" w:rsidR="00CE0F61" w:rsidRPr="007F2A49" w:rsidRDefault="00CE0F61" w:rsidP="007D4A7F">
      <w:pPr>
        <w:pStyle w:val="ListParagraph"/>
      </w:pPr>
      <w:r w:rsidRPr="007F2A49">
        <w:t xml:space="preserve">pro:  # </w:t>
      </w:r>
      <w:proofErr w:type="spellStart"/>
      <w:r w:rsidRPr="007F2A49">
        <w:t>of</w:t>
      </w:r>
      <w:proofErr w:type="spellEnd"/>
      <w:r w:rsidRPr="007F2A49">
        <w:t xml:space="preserve"> </w:t>
      </w:r>
      <w:proofErr w:type="spellStart"/>
      <w:r w:rsidRPr="007F2A49">
        <w:t>pronouns</w:t>
      </w:r>
      <w:proofErr w:type="spellEnd"/>
      <w:r w:rsidRPr="007F2A49">
        <w:t xml:space="preserve"> (</w:t>
      </w:r>
      <w:proofErr w:type="spellStart"/>
      <w:r w:rsidRPr="007F2A49">
        <w:t>excluding</w:t>
      </w:r>
      <w:proofErr w:type="spellEnd"/>
      <w:r w:rsidRPr="007F2A49">
        <w:t xml:space="preserve"> "</w:t>
      </w:r>
      <w:proofErr w:type="spellStart"/>
      <w:r w:rsidRPr="007F2A49">
        <w:t>wh</w:t>
      </w:r>
      <w:proofErr w:type="spellEnd"/>
      <w:r w:rsidRPr="007F2A49">
        <w:t xml:space="preserve">" interrogative </w:t>
      </w:r>
      <w:proofErr w:type="spellStart"/>
      <w:r w:rsidRPr="007F2A49">
        <w:t>pronouns</w:t>
      </w:r>
      <w:proofErr w:type="spellEnd"/>
      <w:r w:rsidRPr="007F2A49">
        <w:t xml:space="preserve"> and "</w:t>
      </w:r>
      <w:proofErr w:type="spellStart"/>
      <w:r w:rsidRPr="007F2A49">
        <w:t>wh</w:t>
      </w:r>
      <w:proofErr w:type="spellEnd"/>
      <w:r w:rsidRPr="007F2A49">
        <w:t xml:space="preserve">" relative </w:t>
      </w:r>
      <w:proofErr w:type="spellStart"/>
      <w:r w:rsidRPr="007F2A49">
        <w:t>pronouns</w:t>
      </w:r>
      <w:proofErr w:type="spellEnd"/>
      <w:r w:rsidRPr="007F2A49">
        <w:t xml:space="preserve">) and </w:t>
      </w:r>
      <w:proofErr w:type="spellStart"/>
      <w:r w:rsidRPr="007F2A49">
        <w:t>possessive</w:t>
      </w:r>
      <w:proofErr w:type="spellEnd"/>
      <w:r w:rsidRPr="007F2A49">
        <w:t xml:space="preserve"> </w:t>
      </w:r>
      <w:proofErr w:type="spellStart"/>
      <w:r w:rsidRPr="007F2A49">
        <w:t>determiners</w:t>
      </w:r>
      <w:proofErr w:type="spellEnd"/>
    </w:p>
    <w:p w14:paraId="23E09294" w14:textId="77777777" w:rsidR="00CE0F61" w:rsidRPr="007F2A49" w:rsidRDefault="00CE0F61" w:rsidP="007D4A7F">
      <w:pPr>
        <w:pStyle w:val="ListParagraph"/>
      </w:pPr>
      <w:proofErr w:type="spellStart"/>
      <w:r w:rsidRPr="007F2A49">
        <w:t>aux</w:t>
      </w:r>
      <w:proofErr w:type="spellEnd"/>
      <w:r w:rsidRPr="007F2A49">
        <w:t xml:space="preserve">:  # </w:t>
      </w:r>
      <w:proofErr w:type="spellStart"/>
      <w:r w:rsidRPr="007F2A49">
        <w:t>of</w:t>
      </w:r>
      <w:proofErr w:type="spellEnd"/>
      <w:r w:rsidRPr="007F2A49">
        <w:t xml:space="preserve"> </w:t>
      </w:r>
      <w:proofErr w:type="spellStart"/>
      <w:r w:rsidRPr="007F2A49">
        <w:t>auxiliaries</w:t>
      </w:r>
      <w:proofErr w:type="spellEnd"/>
    </w:p>
    <w:p w14:paraId="7963F235" w14:textId="77777777" w:rsidR="00CE0F61" w:rsidRPr="007F2A49" w:rsidRDefault="00CE0F61" w:rsidP="007D4A7F">
      <w:pPr>
        <w:pStyle w:val="ListParagraph"/>
      </w:pPr>
      <w:proofErr w:type="spellStart"/>
      <w:r w:rsidRPr="007F2A49">
        <w:t>conj</w:t>
      </w:r>
      <w:proofErr w:type="spellEnd"/>
      <w:r w:rsidRPr="007F2A49">
        <w:t xml:space="preserve">:  # </w:t>
      </w:r>
      <w:proofErr w:type="spellStart"/>
      <w:r w:rsidRPr="007F2A49">
        <w:t>of</w:t>
      </w:r>
      <w:proofErr w:type="spellEnd"/>
      <w:r w:rsidRPr="007F2A49">
        <w:t xml:space="preserve"> </w:t>
      </w:r>
      <w:proofErr w:type="spellStart"/>
      <w:r w:rsidRPr="007F2A49">
        <w:t>conjunctions</w:t>
      </w:r>
      <w:proofErr w:type="spellEnd"/>
      <w:r w:rsidRPr="007F2A49">
        <w:t xml:space="preserve"> (</w:t>
      </w:r>
      <w:proofErr w:type="spellStart"/>
      <w:r w:rsidRPr="007F2A49">
        <w:t>excluding</w:t>
      </w:r>
      <w:proofErr w:type="spellEnd"/>
      <w:r w:rsidRPr="007F2A49">
        <w:t xml:space="preserve"> "</w:t>
      </w:r>
      <w:proofErr w:type="spellStart"/>
      <w:r w:rsidRPr="007F2A49">
        <w:t>wh</w:t>
      </w:r>
      <w:proofErr w:type="spellEnd"/>
      <w:r w:rsidRPr="007F2A49">
        <w:t xml:space="preserve">" </w:t>
      </w:r>
      <w:proofErr w:type="spellStart"/>
      <w:r w:rsidRPr="007F2A49">
        <w:t>conjunctions</w:t>
      </w:r>
      <w:proofErr w:type="spellEnd"/>
      <w:r w:rsidRPr="007F2A49">
        <w:t xml:space="preserve">) and </w:t>
      </w:r>
      <w:proofErr w:type="spellStart"/>
      <w:r w:rsidRPr="007F2A49">
        <w:t>coordinators</w:t>
      </w:r>
      <w:proofErr w:type="spellEnd"/>
    </w:p>
    <w:p w14:paraId="0A4FCF2C" w14:textId="77777777" w:rsidR="00CE0F61" w:rsidRPr="007F2A49" w:rsidRDefault="00CE0F61" w:rsidP="007D4A7F">
      <w:pPr>
        <w:pStyle w:val="ListParagraph"/>
      </w:pPr>
      <w:proofErr w:type="spellStart"/>
      <w:r w:rsidRPr="007F2A49">
        <w:t>complementizers</w:t>
      </w:r>
      <w:proofErr w:type="spellEnd"/>
      <w:r w:rsidRPr="007F2A49">
        <w:t xml:space="preserve">:  # </w:t>
      </w:r>
      <w:proofErr w:type="spellStart"/>
      <w:r w:rsidRPr="007F2A49">
        <w:t>of</w:t>
      </w:r>
      <w:proofErr w:type="spellEnd"/>
      <w:r w:rsidRPr="007F2A49">
        <w:t xml:space="preserve"> </w:t>
      </w:r>
      <w:proofErr w:type="spellStart"/>
      <w:r w:rsidRPr="007F2A49">
        <w:t>complementizers</w:t>
      </w:r>
      <w:proofErr w:type="spellEnd"/>
    </w:p>
    <w:p w14:paraId="32CB7E76" w14:textId="77777777" w:rsidR="00CE0F61" w:rsidRPr="007F2A49" w:rsidRDefault="00CE0F61" w:rsidP="007D4A7F">
      <w:pPr>
        <w:pStyle w:val="ListParagraph"/>
      </w:pPr>
      <w:proofErr w:type="spellStart"/>
      <w:r w:rsidRPr="007F2A49">
        <w:t>modals</w:t>
      </w:r>
      <w:proofErr w:type="spellEnd"/>
      <w:r w:rsidRPr="007F2A49">
        <w:t xml:space="preserve">:  # </w:t>
      </w:r>
      <w:proofErr w:type="spellStart"/>
      <w:r w:rsidRPr="007F2A49">
        <w:t>of</w:t>
      </w:r>
      <w:proofErr w:type="spellEnd"/>
      <w:r w:rsidRPr="007F2A49">
        <w:t xml:space="preserve"> </w:t>
      </w:r>
      <w:proofErr w:type="spellStart"/>
      <w:r w:rsidRPr="007F2A49">
        <w:t>modals</w:t>
      </w:r>
      <w:proofErr w:type="spellEnd"/>
      <w:r w:rsidRPr="007F2A49">
        <w:t xml:space="preserve"> and modal </w:t>
      </w:r>
      <w:proofErr w:type="spellStart"/>
      <w:r w:rsidRPr="007F2A49">
        <w:t>auxiliaries</w:t>
      </w:r>
      <w:proofErr w:type="spellEnd"/>
    </w:p>
    <w:p w14:paraId="43BF468A" w14:textId="77777777" w:rsidR="00CE0F61" w:rsidRPr="007F2A49" w:rsidRDefault="00CE0F61" w:rsidP="007D4A7F">
      <w:pPr>
        <w:pStyle w:val="ListParagraph"/>
      </w:pPr>
      <w:proofErr w:type="spellStart"/>
      <w:r w:rsidRPr="007F2A49">
        <w:t>prep</w:t>
      </w:r>
      <w:proofErr w:type="spellEnd"/>
      <w:r w:rsidRPr="007F2A49">
        <w:t xml:space="preserve">:  # </w:t>
      </w:r>
      <w:proofErr w:type="spellStart"/>
      <w:r w:rsidRPr="007F2A49">
        <w:t>of</w:t>
      </w:r>
      <w:proofErr w:type="spellEnd"/>
      <w:r w:rsidRPr="007F2A49">
        <w:t xml:space="preserve"> </w:t>
      </w:r>
      <w:proofErr w:type="spellStart"/>
      <w:r w:rsidRPr="007F2A49">
        <w:t>prepositions</w:t>
      </w:r>
      <w:proofErr w:type="spellEnd"/>
    </w:p>
    <w:p w14:paraId="1C01F586" w14:textId="77777777" w:rsidR="00CE0F61" w:rsidRPr="007F2A49" w:rsidRDefault="00CE0F61" w:rsidP="007D4A7F">
      <w:pPr>
        <w:pStyle w:val="ListParagraph"/>
      </w:pPr>
      <w:proofErr w:type="spellStart"/>
      <w:r w:rsidRPr="007F2A49">
        <w:t>negation</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negatives and "no" </w:t>
      </w:r>
      <w:proofErr w:type="spellStart"/>
      <w:r w:rsidRPr="007F2A49">
        <w:t>communicators</w:t>
      </w:r>
      <w:proofErr w:type="spellEnd"/>
    </w:p>
    <w:p w14:paraId="1234E3E8" w14:textId="77777777" w:rsidR="00CE0F61" w:rsidRPr="007F2A49" w:rsidRDefault="00CE0F61" w:rsidP="007D4A7F">
      <w:pPr>
        <w:pStyle w:val="ListParagraph"/>
      </w:pPr>
      <w:proofErr w:type="spellStart"/>
      <w:r w:rsidRPr="007F2A49">
        <w:t>infinitival</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infinitives</w:t>
      </w:r>
    </w:p>
    <w:p w14:paraId="12180709" w14:textId="77777777" w:rsidR="00CE0F61" w:rsidRPr="007F2A49" w:rsidRDefault="00CE0F61" w:rsidP="007D4A7F">
      <w:pPr>
        <w:pStyle w:val="ListParagraph"/>
      </w:pPr>
      <w:proofErr w:type="spellStart"/>
      <w:r w:rsidRPr="007F2A49">
        <w:t>quantifiers</w:t>
      </w:r>
      <w:proofErr w:type="spellEnd"/>
      <w:r w:rsidRPr="007F2A49">
        <w:t xml:space="preserve">:  # </w:t>
      </w:r>
      <w:proofErr w:type="spellStart"/>
      <w:r w:rsidRPr="007F2A49">
        <w:t>of</w:t>
      </w:r>
      <w:proofErr w:type="spellEnd"/>
      <w:r w:rsidRPr="007F2A49">
        <w:t xml:space="preserve"> </w:t>
      </w:r>
      <w:proofErr w:type="spellStart"/>
      <w:r w:rsidRPr="007F2A49">
        <w:t>quantifiers</w:t>
      </w:r>
      <w:proofErr w:type="spellEnd"/>
      <w:r w:rsidRPr="007F2A49">
        <w:t xml:space="preserve">, </w:t>
      </w:r>
      <w:proofErr w:type="spellStart"/>
      <w:r w:rsidRPr="007F2A49">
        <w:t>numbers</w:t>
      </w:r>
      <w:proofErr w:type="spellEnd"/>
      <w:r w:rsidRPr="007F2A49">
        <w:t xml:space="preserve"> (</w:t>
      </w:r>
      <w:proofErr w:type="spellStart"/>
      <w:r w:rsidRPr="007F2A49">
        <w:t>det:num</w:t>
      </w:r>
      <w:proofErr w:type="spellEnd"/>
      <w:r w:rsidRPr="007F2A49">
        <w:t>), and post (</w:t>
      </w:r>
      <w:proofErr w:type="spellStart"/>
      <w:r w:rsidRPr="007F2A49">
        <w:t>e.g</w:t>
      </w:r>
      <w:proofErr w:type="spellEnd"/>
      <w:r w:rsidRPr="007F2A49">
        <w:t>., "</w:t>
      </w:r>
      <w:proofErr w:type="spellStart"/>
      <w:r w:rsidRPr="007F2A49">
        <w:t>all</w:t>
      </w:r>
      <w:proofErr w:type="spellEnd"/>
      <w:r w:rsidRPr="007F2A49">
        <w:t>", "</w:t>
      </w:r>
      <w:proofErr w:type="spellStart"/>
      <w:r w:rsidRPr="007F2A49">
        <w:t>both</w:t>
      </w:r>
      <w:proofErr w:type="spellEnd"/>
      <w:r w:rsidRPr="007F2A49">
        <w:t>")</w:t>
      </w:r>
    </w:p>
    <w:p w14:paraId="3ED2B03F" w14:textId="77777777" w:rsidR="00CE0F61" w:rsidRPr="007F2A49" w:rsidRDefault="00CE0F61" w:rsidP="007D4A7F">
      <w:pPr>
        <w:pStyle w:val="ListParagraph"/>
      </w:pPr>
      <w:proofErr w:type="spellStart"/>
      <w:r w:rsidRPr="007F2A49">
        <w:t>wh-words</w:t>
      </w:r>
      <w:proofErr w:type="spellEnd"/>
      <w:r w:rsidRPr="007F2A49">
        <w:t>: #</w:t>
      </w:r>
      <w:r>
        <w:t xml:space="preserve"> </w:t>
      </w:r>
      <w:proofErr w:type="spellStart"/>
      <w:r>
        <w:t>of</w:t>
      </w:r>
      <w:proofErr w:type="spellEnd"/>
      <w:r w:rsidRPr="007F2A49">
        <w:t xml:space="preserve"> </w:t>
      </w:r>
      <w:r>
        <w:t>"</w:t>
      </w:r>
      <w:proofErr w:type="spellStart"/>
      <w:r>
        <w:t>wh</w:t>
      </w:r>
      <w:proofErr w:type="spellEnd"/>
      <w:r>
        <w:t xml:space="preserve">" </w:t>
      </w:r>
      <w:r w:rsidRPr="007F2A49">
        <w:t xml:space="preserve">relative </w:t>
      </w:r>
      <w:proofErr w:type="spellStart"/>
      <w:r w:rsidRPr="007F2A49">
        <w:t>pronouns</w:t>
      </w:r>
      <w:proofErr w:type="spellEnd"/>
      <w:r>
        <w:t>, "</w:t>
      </w:r>
      <w:proofErr w:type="spellStart"/>
      <w:r>
        <w:t>wh</w:t>
      </w:r>
      <w:proofErr w:type="spellEnd"/>
      <w:r>
        <w:t xml:space="preserve">" </w:t>
      </w:r>
      <w:r w:rsidRPr="007F2A49">
        <w:t xml:space="preserve">interrogative </w:t>
      </w:r>
      <w:proofErr w:type="spellStart"/>
      <w:r w:rsidRPr="007F2A49">
        <w:t>pronouns</w:t>
      </w:r>
      <w:proofErr w:type="spellEnd"/>
      <w:r w:rsidRPr="007F2A49">
        <w:t xml:space="preserve">, </w:t>
      </w:r>
      <w:r>
        <w:t>"</w:t>
      </w:r>
      <w:proofErr w:type="spellStart"/>
      <w:r>
        <w:t>wh</w:t>
      </w:r>
      <w:proofErr w:type="spellEnd"/>
      <w:r>
        <w:t xml:space="preserve">" </w:t>
      </w:r>
      <w:proofErr w:type="spellStart"/>
      <w:r w:rsidRPr="007F2A49">
        <w:t>conjunctions</w:t>
      </w:r>
      <w:proofErr w:type="spellEnd"/>
      <w:r w:rsidRPr="007F2A49">
        <w:t xml:space="preserve">, and interrogative </w:t>
      </w:r>
      <w:proofErr w:type="spellStart"/>
      <w:r w:rsidRPr="007F2A49">
        <w:t>determiners</w:t>
      </w:r>
      <w:proofErr w:type="spellEnd"/>
    </w:p>
    <w:p w14:paraId="33C041C5" w14:textId="77777777" w:rsidR="00CE0F61" w:rsidRPr="007F2A49" w:rsidRDefault="00CE0F61" w:rsidP="007D4A7F">
      <w:pPr>
        <w:pStyle w:val="ListParagraph"/>
      </w:pPr>
      <w:r w:rsidRPr="007F2A49">
        <w:t xml:space="preserve">comparative </w:t>
      </w:r>
      <w:proofErr w:type="spellStart"/>
      <w:r w:rsidRPr="007F2A49">
        <w:t>suffixes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-CP</w:t>
      </w:r>
    </w:p>
    <w:p w14:paraId="71A7F715" w14:textId="77777777" w:rsidR="00CE0F61" w:rsidRPr="007F2A49" w:rsidRDefault="00CE0F61" w:rsidP="007D4A7F">
      <w:pPr>
        <w:pStyle w:val="ListParagraph"/>
      </w:pPr>
      <w:r w:rsidRPr="007F2A49">
        <w:t xml:space="preserve">superlative </w:t>
      </w:r>
      <w:proofErr w:type="spellStart"/>
      <w:r w:rsidRPr="007F2A49">
        <w:t>suffixes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-SP</w:t>
      </w:r>
    </w:p>
    <w:p w14:paraId="53BEDCA2" w14:textId="77777777" w:rsidR="00CE0F61" w:rsidRPr="007F2A49" w:rsidRDefault="00CE0F61" w:rsidP="007D4A7F">
      <w:pPr>
        <w:pStyle w:val="ListParagraph"/>
      </w:pPr>
      <w:proofErr w:type="spellStart"/>
      <w:r w:rsidRPr="007F2A49">
        <w:t>possessive</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w:t>
      </w:r>
      <w:r>
        <w:t>-POSS</w:t>
      </w:r>
    </w:p>
    <w:p w14:paraId="5C23245E" w14:textId="77777777" w:rsidR="00CE0F61" w:rsidRPr="007F2A49" w:rsidRDefault="00CE0F61" w:rsidP="007D4A7F">
      <w:pPr>
        <w:pStyle w:val="ListParagraph"/>
      </w:pPr>
      <w:r w:rsidRPr="007F2A49">
        <w:t xml:space="preserve">regular plural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-PL</w:t>
      </w:r>
    </w:p>
    <w:p w14:paraId="4B370B1B" w14:textId="77777777" w:rsidR="00CE0F61" w:rsidRPr="007F2A49" w:rsidRDefault="00CE0F61" w:rsidP="007D4A7F">
      <w:pPr>
        <w:pStyle w:val="ListParagraph"/>
      </w:pPr>
      <w:r w:rsidRPr="007F2A49">
        <w:t xml:space="preserve">irregular plural </w:t>
      </w:r>
      <w:proofErr w:type="spellStart"/>
      <w:r w:rsidRPr="007F2A49">
        <w:t>forms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&amp;PL</w:t>
      </w:r>
    </w:p>
    <w:p w14:paraId="19B1E64C" w14:textId="77777777" w:rsidR="00CE0F61" w:rsidRPr="007F2A49" w:rsidRDefault="00CE0F61" w:rsidP="007D4A7F">
      <w:pPr>
        <w:pStyle w:val="ListParagraph"/>
      </w:pPr>
      <w:r w:rsidRPr="007F2A49">
        <w:t xml:space="preserve">3rd </w:t>
      </w:r>
      <w:proofErr w:type="spellStart"/>
      <w:r w:rsidRPr="007F2A49">
        <w:t>person</w:t>
      </w:r>
      <w:proofErr w:type="spellEnd"/>
      <w:r w:rsidRPr="007F2A49">
        <w:t xml:space="preserve"> </w:t>
      </w:r>
      <w:proofErr w:type="spellStart"/>
      <w:r w:rsidRPr="007F2A49">
        <w:t>present</w:t>
      </w:r>
      <w:proofErr w:type="spellEnd"/>
      <w:r w:rsidRPr="007F2A49">
        <w:t xml:space="preserve"> tense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-3S</w:t>
      </w:r>
    </w:p>
    <w:p w14:paraId="58DCC321" w14:textId="77777777" w:rsidR="00CE0F61" w:rsidRPr="007F2A49" w:rsidRDefault="00CE0F61" w:rsidP="007D4A7F">
      <w:pPr>
        <w:pStyle w:val="ListParagraph"/>
      </w:pPr>
      <w:r w:rsidRPr="007F2A49">
        <w:t xml:space="preserve">regular </w:t>
      </w:r>
      <w:proofErr w:type="spellStart"/>
      <w:r w:rsidRPr="007F2A49">
        <w:t>past</w:t>
      </w:r>
      <w:proofErr w:type="spellEnd"/>
      <w:r w:rsidRPr="007F2A49">
        <w:t xml:space="preserve"> tense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-PAST</w:t>
      </w:r>
    </w:p>
    <w:p w14:paraId="2836BACE" w14:textId="77777777" w:rsidR="00CE0F61" w:rsidRPr="007F2A49" w:rsidRDefault="00CE0F61" w:rsidP="007D4A7F">
      <w:pPr>
        <w:pStyle w:val="ListParagraph"/>
      </w:pPr>
      <w:r w:rsidRPr="007F2A49">
        <w:t xml:space="preserve">irregular </w:t>
      </w:r>
      <w:proofErr w:type="spellStart"/>
      <w:r w:rsidRPr="007F2A49">
        <w:t>past</w:t>
      </w:r>
      <w:proofErr w:type="spellEnd"/>
      <w:r w:rsidRPr="007F2A49">
        <w:t xml:space="preserve"> tense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&amp;PAST</w:t>
      </w:r>
    </w:p>
    <w:p w14:paraId="56A9474D" w14:textId="77777777" w:rsidR="00CE0F61" w:rsidRPr="007F2A49" w:rsidRDefault="00CE0F61" w:rsidP="007D4A7F">
      <w:pPr>
        <w:pStyle w:val="ListParagraph"/>
      </w:pPr>
      <w:r w:rsidRPr="007F2A49">
        <w:t xml:space="preserve">regular </w:t>
      </w:r>
      <w:proofErr w:type="spellStart"/>
      <w:r w:rsidRPr="007F2A49">
        <w:t>perfect</w:t>
      </w:r>
      <w:proofErr w:type="spellEnd"/>
      <w:r w:rsidRPr="007F2A49">
        <w:t xml:space="preserve"> </w:t>
      </w:r>
      <w:proofErr w:type="spellStart"/>
      <w:r w:rsidRPr="007F2A49">
        <w:t>aspect</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-PASTP</w:t>
      </w:r>
    </w:p>
    <w:p w14:paraId="37214657" w14:textId="77777777" w:rsidR="00CE0F61" w:rsidRPr="007F2A49" w:rsidRDefault="00CE0F61" w:rsidP="007D4A7F">
      <w:pPr>
        <w:pStyle w:val="ListParagraph"/>
      </w:pPr>
      <w:r w:rsidRPr="007F2A49">
        <w:t xml:space="preserve">irregular </w:t>
      </w:r>
      <w:proofErr w:type="spellStart"/>
      <w:r w:rsidRPr="007F2A49">
        <w:t>perfect</w:t>
      </w:r>
      <w:proofErr w:type="spellEnd"/>
      <w:r w:rsidRPr="007F2A49">
        <w:t xml:space="preserve"> </w:t>
      </w:r>
      <w:proofErr w:type="spellStart"/>
      <w:r w:rsidRPr="007F2A49">
        <w:t>participles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&amp;PASTP</w:t>
      </w:r>
    </w:p>
    <w:p w14:paraId="12944AA1" w14:textId="77777777" w:rsidR="00CE0F61" w:rsidRPr="007F2A49" w:rsidRDefault="00CE0F61" w:rsidP="007D4A7F">
      <w:pPr>
        <w:pStyle w:val="ListParagraph"/>
      </w:pPr>
      <w:proofErr w:type="spellStart"/>
      <w:r w:rsidRPr="007F2A49">
        <w:t>progressive</w:t>
      </w:r>
      <w:proofErr w:type="spellEnd"/>
      <w:r w:rsidRPr="007F2A49">
        <w:t xml:space="preserve"> </w:t>
      </w:r>
      <w:proofErr w:type="spellStart"/>
      <w:r w:rsidRPr="007F2A49">
        <w:t>aspect</w:t>
      </w:r>
      <w:proofErr w:type="spellEnd"/>
      <w:r w:rsidRPr="007F2A49">
        <w:t xml:space="preserve"> </w:t>
      </w:r>
      <w:proofErr w:type="spellStart"/>
      <w:r w:rsidRPr="007F2A49">
        <w:t>markers</w:t>
      </w:r>
      <w:proofErr w:type="spellEnd"/>
      <w:r w:rsidRPr="007F2A49">
        <w:t xml:space="preserve">:  # </w:t>
      </w:r>
      <w:proofErr w:type="spellStart"/>
      <w:r w:rsidRPr="007F2A49">
        <w:t>of</w:t>
      </w:r>
      <w:proofErr w:type="spellEnd"/>
      <w:r w:rsidRPr="007F2A49">
        <w:t xml:space="preserve"> </w:t>
      </w:r>
      <w:proofErr w:type="spellStart"/>
      <w:r w:rsidRPr="007F2A49">
        <w:t>words</w:t>
      </w:r>
      <w:proofErr w:type="spellEnd"/>
      <w:r w:rsidRPr="007F2A49">
        <w:t xml:space="preserve"> </w:t>
      </w:r>
      <w:proofErr w:type="spellStart"/>
      <w:r w:rsidRPr="007F2A49">
        <w:t>with</w:t>
      </w:r>
      <w:proofErr w:type="spellEnd"/>
      <w:r w:rsidRPr="007F2A49">
        <w:t xml:space="preserve"> -PRESP </w:t>
      </w:r>
      <w:proofErr w:type="spellStart"/>
      <w:r w:rsidRPr="007F2A49">
        <w:t>excluding</w:t>
      </w:r>
      <w:proofErr w:type="spellEnd"/>
      <w:r w:rsidRPr="007F2A49">
        <w:t xml:space="preserve"> </w:t>
      </w:r>
      <w:proofErr w:type="spellStart"/>
      <w:r w:rsidRPr="007F2A49">
        <w:t>gerunds</w:t>
      </w:r>
      <w:proofErr w:type="spellEnd"/>
      <w:r w:rsidRPr="007F2A49">
        <w:t xml:space="preserve"> (</w:t>
      </w:r>
      <w:proofErr w:type="spellStart"/>
      <w:r w:rsidRPr="007F2A49">
        <w:t>nouns</w:t>
      </w:r>
      <w:proofErr w:type="spellEnd"/>
      <w:r w:rsidRPr="007F2A49">
        <w:t>)</w:t>
      </w:r>
    </w:p>
    <w:p w14:paraId="5DFFBFDA" w14:textId="77777777" w:rsidR="00CE0F61" w:rsidRPr="007F2A49" w:rsidRDefault="00CE0F61" w:rsidP="007D4A7F">
      <w:pPr>
        <w:pStyle w:val="ListParagraph"/>
      </w:pPr>
      <w:r w:rsidRPr="007F2A49">
        <w:t xml:space="preserve">% </w:t>
      </w:r>
      <w:proofErr w:type="spellStart"/>
      <w:r w:rsidRPr="007F2A49">
        <w:t>correct</w:t>
      </w:r>
      <w:proofErr w:type="spellEnd"/>
      <w:r w:rsidRPr="007F2A49">
        <w:t xml:space="preserve"> regular </w:t>
      </w:r>
      <w:proofErr w:type="spellStart"/>
      <w:r w:rsidRPr="007F2A49">
        <w:t>inflection</w:t>
      </w:r>
      <w:proofErr w:type="spellEnd"/>
      <w:r w:rsidRPr="007F2A49">
        <w:t xml:space="preserve">:  </w:t>
      </w:r>
      <w:proofErr w:type="spellStart"/>
      <w:r w:rsidRPr="007F2A49">
        <w:t>numerator</w:t>
      </w:r>
      <w:proofErr w:type="spellEnd"/>
      <w:r w:rsidRPr="007F2A49">
        <w:t xml:space="preserve"> = </w:t>
      </w:r>
      <w:proofErr w:type="spellStart"/>
      <w:r w:rsidRPr="007F2A49">
        <w:t>of</w:t>
      </w:r>
      <w:proofErr w:type="spellEnd"/>
      <w:r w:rsidRPr="007F2A49">
        <w:t xml:space="preserve"> </w:t>
      </w:r>
      <w:proofErr w:type="spellStart"/>
      <w:r w:rsidRPr="007F2A49">
        <w:t>all</w:t>
      </w:r>
      <w:proofErr w:type="spellEnd"/>
      <w:r w:rsidRPr="007F2A49">
        <w:t xml:space="preserve"> regular </w:t>
      </w:r>
      <w:proofErr w:type="spellStart"/>
      <w:r w:rsidRPr="007F2A49">
        <w:t>inflected</w:t>
      </w:r>
      <w:proofErr w:type="spellEnd"/>
      <w:r w:rsidRPr="007F2A49">
        <w:t xml:space="preserve"> </w:t>
      </w:r>
      <w:proofErr w:type="spellStart"/>
      <w:r w:rsidRPr="007F2A49">
        <w:t>verbs</w:t>
      </w:r>
      <w:proofErr w:type="spellEnd"/>
      <w:r w:rsidRPr="007F2A49">
        <w:t xml:space="preserve">, copulas, </w:t>
      </w:r>
      <w:proofErr w:type="spellStart"/>
      <w:r w:rsidRPr="007F2A49">
        <w:t>participles</w:t>
      </w:r>
      <w:proofErr w:type="spellEnd"/>
      <w:r w:rsidRPr="007F2A49">
        <w:t xml:space="preserve">, </w:t>
      </w:r>
      <w:proofErr w:type="spellStart"/>
      <w:r w:rsidRPr="007F2A49">
        <w:t>auxiliaries</w:t>
      </w:r>
      <w:proofErr w:type="spellEnd"/>
      <w:r w:rsidRPr="007F2A49">
        <w:t>, and "</w:t>
      </w:r>
      <w:proofErr w:type="spellStart"/>
      <w:r w:rsidRPr="007F2A49">
        <w:t>do</w:t>
      </w:r>
      <w:r>
        <w:t>es</w:t>
      </w:r>
      <w:proofErr w:type="spellEnd"/>
      <w:r w:rsidRPr="007F2A49">
        <w:t xml:space="preserve">" modal </w:t>
      </w:r>
      <w:proofErr w:type="spellStart"/>
      <w:r w:rsidRPr="007F2A49">
        <w:t>that</w:t>
      </w:r>
      <w:proofErr w:type="spellEnd"/>
      <w:r w:rsidRPr="007F2A49">
        <w:t xml:space="preserve"> do </w:t>
      </w:r>
      <w:proofErr w:type="spellStart"/>
      <w:r w:rsidRPr="007F2A49">
        <w:t>not</w:t>
      </w:r>
      <w:proofErr w:type="spellEnd"/>
      <w:r w:rsidRPr="007F2A49">
        <w:t xml:space="preserve"> </w:t>
      </w:r>
      <w:proofErr w:type="spellStart"/>
      <w:r w:rsidRPr="007F2A49">
        <w:t>have</w:t>
      </w:r>
      <w:proofErr w:type="spellEnd"/>
      <w:r w:rsidRPr="007F2A49">
        <w:t xml:space="preserve"> </w:t>
      </w:r>
      <w:proofErr w:type="spellStart"/>
      <w:r w:rsidRPr="007F2A49">
        <w:t>any</w:t>
      </w:r>
      <w:proofErr w:type="spellEnd"/>
      <w:r w:rsidRPr="007F2A49">
        <w:t xml:space="preserve"> </w:t>
      </w:r>
      <w:proofErr w:type="spellStart"/>
      <w:r w:rsidRPr="007F2A49">
        <w:t>morphological</w:t>
      </w:r>
      <w:proofErr w:type="spellEnd"/>
      <w:r w:rsidRPr="007F2A49">
        <w:t xml:space="preserve"> error </w:t>
      </w:r>
      <w:proofErr w:type="spellStart"/>
      <w:r w:rsidRPr="007F2A49">
        <w:t>codes</w:t>
      </w:r>
      <w:proofErr w:type="spellEnd"/>
      <w:r w:rsidRPr="007F2A49">
        <w:t xml:space="preserve"> </w:t>
      </w:r>
      <w:proofErr w:type="spellStart"/>
      <w:r w:rsidRPr="007F2A49">
        <w:t>next</w:t>
      </w:r>
      <w:proofErr w:type="spellEnd"/>
      <w:r w:rsidRPr="007F2A49">
        <w:t xml:space="preserve"> </w:t>
      </w:r>
      <w:proofErr w:type="spellStart"/>
      <w:r w:rsidRPr="007F2A49">
        <w:t>to</w:t>
      </w:r>
      <w:proofErr w:type="spellEnd"/>
      <w:r w:rsidRPr="007F2A49">
        <w:t xml:space="preserve"> </w:t>
      </w:r>
      <w:proofErr w:type="spellStart"/>
      <w:r w:rsidRPr="007F2A49">
        <w:t>them</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regular </w:t>
      </w:r>
      <w:proofErr w:type="spellStart"/>
      <w:r w:rsidRPr="007F2A49">
        <w:t>inflected</w:t>
      </w:r>
      <w:proofErr w:type="spellEnd"/>
      <w:r w:rsidRPr="007F2A49">
        <w:t xml:space="preserve"> </w:t>
      </w:r>
      <w:proofErr w:type="spellStart"/>
      <w:r w:rsidRPr="007F2A49">
        <w:t>verbs</w:t>
      </w:r>
      <w:proofErr w:type="spellEnd"/>
      <w:r w:rsidRPr="007F2A49">
        <w:t xml:space="preserve">, copulas, </w:t>
      </w:r>
      <w:proofErr w:type="spellStart"/>
      <w:r w:rsidRPr="007F2A49">
        <w:t>participles</w:t>
      </w:r>
      <w:proofErr w:type="spellEnd"/>
      <w:r w:rsidRPr="007F2A49">
        <w:t xml:space="preserve">, </w:t>
      </w:r>
      <w:proofErr w:type="spellStart"/>
      <w:r w:rsidRPr="007F2A49">
        <w:t>auxiliaries</w:t>
      </w:r>
      <w:proofErr w:type="spellEnd"/>
      <w:r w:rsidRPr="007F2A49">
        <w:t>, and "</w:t>
      </w:r>
      <w:proofErr w:type="spellStart"/>
      <w:r w:rsidRPr="007F2A49">
        <w:t>do</w:t>
      </w:r>
      <w:r>
        <w:t>es</w:t>
      </w:r>
      <w:proofErr w:type="spellEnd"/>
      <w:r w:rsidRPr="007F2A49">
        <w:t>" modal</w:t>
      </w:r>
    </w:p>
    <w:p w14:paraId="37700555" w14:textId="50149910" w:rsidR="00CE0F61" w:rsidRPr="007F2A49" w:rsidRDefault="00CE0F61" w:rsidP="007D4A7F">
      <w:pPr>
        <w:pStyle w:val="ListParagraph"/>
      </w:pPr>
      <w:r w:rsidRPr="007F2A49">
        <w:t xml:space="preserve">% </w:t>
      </w:r>
      <w:proofErr w:type="spellStart"/>
      <w:r w:rsidRPr="007F2A49">
        <w:t>correct</w:t>
      </w:r>
      <w:proofErr w:type="spellEnd"/>
      <w:r w:rsidRPr="007F2A49">
        <w:t xml:space="preserve"> irregular </w:t>
      </w:r>
      <w:proofErr w:type="spellStart"/>
      <w:r w:rsidRPr="007F2A49">
        <w:t>inflection</w:t>
      </w:r>
      <w:proofErr w:type="spellEnd"/>
      <w:r w:rsidRPr="007F2A49">
        <w:t xml:space="preserve">:  </w:t>
      </w:r>
      <w:proofErr w:type="spellStart"/>
      <w:r w:rsidRPr="007F2A49">
        <w:t>numerator</w:t>
      </w:r>
      <w:proofErr w:type="spellEnd"/>
      <w:r w:rsidRPr="007F2A49">
        <w:t xml:space="preserve"> = </w:t>
      </w:r>
      <w:proofErr w:type="spellStart"/>
      <w:r w:rsidRPr="007F2A49">
        <w:t>numerator</w:t>
      </w:r>
      <w:proofErr w:type="spellEnd"/>
      <w:r w:rsidRPr="007F2A49">
        <w:t xml:space="preserve"> = </w:t>
      </w:r>
      <w:proofErr w:type="spellStart"/>
      <w:r w:rsidRPr="007F2A49">
        <w:t>of</w:t>
      </w:r>
      <w:proofErr w:type="spellEnd"/>
      <w:r w:rsidRPr="007F2A49">
        <w:t xml:space="preserve"> </w:t>
      </w:r>
      <w:proofErr w:type="spellStart"/>
      <w:r w:rsidRPr="007F2A49">
        <w:t>all</w:t>
      </w:r>
      <w:proofErr w:type="spellEnd"/>
      <w:r w:rsidRPr="007F2A49">
        <w:t xml:space="preserve"> irregular </w:t>
      </w:r>
      <w:proofErr w:type="spellStart"/>
      <w:r w:rsidRPr="007F2A49">
        <w:t>inflected</w:t>
      </w:r>
      <w:proofErr w:type="spellEnd"/>
      <w:r w:rsidRPr="007F2A49">
        <w:t xml:space="preserve"> </w:t>
      </w:r>
      <w:proofErr w:type="spellStart"/>
      <w:r w:rsidRPr="007F2A49">
        <w:t>verbs</w:t>
      </w:r>
      <w:proofErr w:type="spellEnd"/>
      <w:r w:rsidRPr="007F2A49">
        <w:t>, copulas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xml:space="preserve">"), </w:t>
      </w:r>
      <w:proofErr w:type="spellStart"/>
      <w:r w:rsidRPr="007F2A49">
        <w:t>participles</w:t>
      </w:r>
      <w:proofErr w:type="spellEnd"/>
      <w:r w:rsidRPr="007F2A49">
        <w:t xml:space="preserve">, </w:t>
      </w:r>
      <w:proofErr w:type="spellStart"/>
      <w:r w:rsidRPr="007F2A49">
        <w:t>auxiliaries</w:t>
      </w:r>
      <w:proofErr w:type="spellEnd"/>
      <w:r w:rsidRPr="007F2A49">
        <w:t xml:space="preserve">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and "are"), and "</w:t>
      </w:r>
      <w:proofErr w:type="spellStart"/>
      <w:r w:rsidRPr="007F2A49">
        <w:t>d</w:t>
      </w:r>
      <w:r>
        <w:t>id</w:t>
      </w:r>
      <w:proofErr w:type="spellEnd"/>
      <w:r w:rsidRPr="007F2A49">
        <w:t xml:space="preserve">" modal </w:t>
      </w:r>
      <w:proofErr w:type="spellStart"/>
      <w:r w:rsidRPr="007F2A49">
        <w:t>that</w:t>
      </w:r>
      <w:proofErr w:type="spellEnd"/>
      <w:r w:rsidRPr="007F2A49">
        <w:t xml:space="preserve"> do </w:t>
      </w:r>
      <w:proofErr w:type="spellStart"/>
      <w:r w:rsidRPr="007F2A49">
        <w:t>not</w:t>
      </w:r>
      <w:proofErr w:type="spellEnd"/>
      <w:r w:rsidRPr="007F2A49">
        <w:t xml:space="preserve"> </w:t>
      </w:r>
      <w:proofErr w:type="spellStart"/>
      <w:r w:rsidRPr="007F2A49">
        <w:t>have</w:t>
      </w:r>
      <w:proofErr w:type="spellEnd"/>
      <w:r w:rsidRPr="007F2A49">
        <w:t xml:space="preserve"> </w:t>
      </w:r>
      <w:proofErr w:type="spellStart"/>
      <w:r w:rsidRPr="007F2A49">
        <w:t>any</w:t>
      </w:r>
      <w:proofErr w:type="spellEnd"/>
      <w:r w:rsidRPr="007F2A49">
        <w:t xml:space="preserve"> </w:t>
      </w:r>
      <w:proofErr w:type="spellStart"/>
      <w:r w:rsidRPr="007F2A49">
        <w:t>morphological</w:t>
      </w:r>
      <w:proofErr w:type="spellEnd"/>
      <w:r w:rsidRPr="007F2A49">
        <w:t xml:space="preserve"> error </w:t>
      </w:r>
      <w:proofErr w:type="spellStart"/>
      <w:r w:rsidRPr="007F2A49">
        <w:t>codes</w:t>
      </w:r>
      <w:proofErr w:type="spellEnd"/>
      <w:r w:rsidRPr="007F2A49">
        <w:t xml:space="preserve"> </w:t>
      </w:r>
      <w:proofErr w:type="spellStart"/>
      <w:r w:rsidRPr="007F2A49">
        <w:t>next</w:t>
      </w:r>
      <w:proofErr w:type="spellEnd"/>
      <w:r w:rsidRPr="007F2A49">
        <w:t xml:space="preserve"> </w:t>
      </w:r>
      <w:proofErr w:type="spellStart"/>
      <w:r w:rsidRPr="007F2A49">
        <w:t>to</w:t>
      </w:r>
      <w:proofErr w:type="spellEnd"/>
      <w:r w:rsidRPr="007F2A49">
        <w:t xml:space="preserve"> </w:t>
      </w:r>
      <w:proofErr w:type="spellStart"/>
      <w:r w:rsidRPr="007F2A49">
        <w:t>them</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irregular </w:t>
      </w:r>
      <w:proofErr w:type="spellStart"/>
      <w:r w:rsidRPr="007F2A49">
        <w:t>inflected</w:t>
      </w:r>
      <w:proofErr w:type="spellEnd"/>
      <w:r w:rsidRPr="007F2A49">
        <w:t xml:space="preserve"> </w:t>
      </w:r>
      <w:proofErr w:type="spellStart"/>
      <w:r w:rsidRPr="007F2A49">
        <w:t>verbs</w:t>
      </w:r>
      <w:proofErr w:type="spellEnd"/>
      <w:r w:rsidRPr="007F2A49">
        <w:t>, copulas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xml:space="preserve">"), </w:t>
      </w:r>
      <w:proofErr w:type="spellStart"/>
      <w:r w:rsidRPr="007F2A49">
        <w:t>participles</w:t>
      </w:r>
      <w:proofErr w:type="spellEnd"/>
      <w:r w:rsidRPr="007F2A49">
        <w:t xml:space="preserve">, </w:t>
      </w:r>
      <w:proofErr w:type="spellStart"/>
      <w:r w:rsidRPr="007F2A49">
        <w:t>auxiliaries</w:t>
      </w:r>
      <w:proofErr w:type="spellEnd"/>
      <w:r w:rsidRPr="007F2A49">
        <w:t xml:space="preserve"> (</w:t>
      </w:r>
      <w:proofErr w:type="spellStart"/>
      <w:r w:rsidRPr="007F2A49">
        <w:t>except</w:t>
      </w:r>
      <w:proofErr w:type="spellEnd"/>
      <w:r w:rsidRPr="007F2A49">
        <w:t xml:space="preserve"> </w:t>
      </w:r>
      <w:proofErr w:type="spellStart"/>
      <w:r w:rsidRPr="007F2A49">
        <w:t>for</w:t>
      </w:r>
      <w:proofErr w:type="spellEnd"/>
      <w:r w:rsidRPr="007F2A49">
        <w:t xml:space="preserve"> "</w:t>
      </w:r>
      <w:proofErr w:type="spellStart"/>
      <w:r w:rsidRPr="007F2A49">
        <w:t>is</w:t>
      </w:r>
      <w:proofErr w:type="spellEnd"/>
      <w:r w:rsidRPr="007F2A49">
        <w:t>" and "are"), and "</w:t>
      </w:r>
      <w:proofErr w:type="spellStart"/>
      <w:r w:rsidRPr="007F2A49">
        <w:t>d</w:t>
      </w:r>
      <w:r>
        <w:t>id</w:t>
      </w:r>
      <w:proofErr w:type="spellEnd"/>
      <w:r w:rsidRPr="007F2A49">
        <w:t>" modal</w:t>
      </w:r>
    </w:p>
    <w:p w14:paraId="5F896060" w14:textId="77777777" w:rsidR="00CE0F61" w:rsidRPr="007F2A49"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produced</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w:t>
      </w:r>
      <w:r w:rsidRPr="007F2A49">
        <w:lastRenderedPageBreak/>
        <w:t xml:space="preserve">modal, </w:t>
      </w:r>
      <w:proofErr w:type="spellStart"/>
      <w:r w:rsidRPr="007F2A49">
        <w:t>or</w:t>
      </w:r>
      <w:proofErr w:type="spellEnd"/>
      <w:r w:rsidRPr="007F2A49">
        <w:t xml:space="preserve"> </w:t>
      </w:r>
      <w:proofErr w:type="spellStart"/>
      <w:r w:rsidRPr="007F2A49">
        <w:t>participle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utterances</w:t>
      </w:r>
      <w:proofErr w:type="spellEnd"/>
      <w:r w:rsidRPr="007F2A49">
        <w:t xml:space="preserve"> </w:t>
      </w:r>
      <w:proofErr w:type="spellStart"/>
      <w:r w:rsidRPr="007F2A49">
        <w:t>counted</w:t>
      </w:r>
      <w:proofErr w:type="spellEnd"/>
      <w:r w:rsidRPr="007F2A49">
        <w:t xml:space="preserve"> </w:t>
      </w:r>
      <w:proofErr w:type="spellStart"/>
      <w:r w:rsidRPr="007F2A49">
        <w:t>on</w:t>
      </w:r>
      <w:proofErr w:type="spellEnd"/>
      <w:r w:rsidRPr="007F2A49">
        <w:t xml:space="preserve"> speaker </w:t>
      </w:r>
      <w:proofErr w:type="spellStart"/>
      <w:r w:rsidRPr="007F2A49">
        <w:t>tier</w:t>
      </w:r>
      <w:proofErr w:type="spellEnd"/>
      <w:r w:rsidRPr="007F2A49">
        <w:t xml:space="preserve"> </w:t>
      </w:r>
      <w:proofErr w:type="spellStart"/>
      <w:r w:rsidRPr="007F2A49">
        <w:t>except</w:t>
      </w:r>
      <w:proofErr w:type="spellEnd"/>
      <w:r w:rsidRPr="007F2A49">
        <w:t xml:space="preserve"> non-</w:t>
      </w:r>
      <w:proofErr w:type="spellStart"/>
      <w:r w:rsidRPr="007F2A49">
        <w:t>word</w:t>
      </w:r>
      <w:proofErr w:type="spellEnd"/>
      <w:r w:rsidRPr="007F2A49">
        <w:t xml:space="preserve"> </w:t>
      </w:r>
      <w:proofErr w:type="spellStart"/>
      <w:r w:rsidRPr="007F2A49">
        <w:t>utterances</w:t>
      </w:r>
      <w:proofErr w:type="spellEnd"/>
    </w:p>
    <w:p w14:paraId="34431C31" w14:textId="77777777" w:rsidR="00CE0F61" w:rsidRPr="007F2A49"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with</w:t>
      </w:r>
      <w:proofErr w:type="spellEnd"/>
      <w:r w:rsidRPr="007F2A49">
        <w:t xml:space="preserve"> </w:t>
      </w:r>
      <w:proofErr w:type="spellStart"/>
      <w:r w:rsidRPr="007F2A49">
        <w:t>correct</w:t>
      </w:r>
      <w:proofErr w:type="spellEnd"/>
      <w:r w:rsidRPr="007F2A49">
        <w:t xml:space="preserve"> </w:t>
      </w:r>
      <w:proofErr w:type="spellStart"/>
      <w:r w:rsidRPr="007F2A49">
        <w:t>syntax</w:t>
      </w:r>
      <w:proofErr w:type="spellEnd"/>
      <w:r w:rsidRPr="007F2A49">
        <w:t xml:space="preserve">, </w:t>
      </w:r>
      <w:proofErr w:type="spellStart"/>
      <w:r w:rsidRPr="007F2A49">
        <w:t>semantics</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modal, </w:t>
      </w:r>
      <w:proofErr w:type="spellStart"/>
      <w:r w:rsidRPr="007F2A49">
        <w:t>or</w:t>
      </w:r>
      <w:proofErr w:type="spellEnd"/>
      <w:r w:rsidRPr="007F2A49">
        <w:t xml:space="preserve"> </w:t>
      </w:r>
      <w:proofErr w:type="spellStart"/>
      <w:r w:rsidRPr="007F2A49">
        <w:t>participle</w:t>
      </w:r>
      <w:proofErr w:type="spellEnd"/>
      <w:r w:rsidRPr="007F2A49">
        <w:t xml:space="preserve"> and do </w:t>
      </w:r>
      <w:proofErr w:type="spellStart"/>
      <w:r w:rsidRPr="007F2A49">
        <w:t>not</w:t>
      </w:r>
      <w:proofErr w:type="spellEnd"/>
      <w:r w:rsidRPr="007F2A49">
        <w:t xml:space="preserve"> </w:t>
      </w:r>
      <w:proofErr w:type="spellStart"/>
      <w:r w:rsidRPr="007F2A49">
        <w:t>have</w:t>
      </w:r>
      <w:proofErr w:type="spellEnd"/>
      <w:r w:rsidRPr="007F2A49">
        <w:t xml:space="preserve"> a [+ </w:t>
      </w:r>
      <w:proofErr w:type="spellStart"/>
      <w:r w:rsidRPr="007F2A49">
        <w:t>gram</w:t>
      </w:r>
      <w:proofErr w:type="spellEnd"/>
      <w:r w:rsidRPr="007F2A49">
        <w:t xml:space="preserve">] </w:t>
      </w:r>
      <w:proofErr w:type="spellStart"/>
      <w:r w:rsidRPr="007F2A49">
        <w:t>or</w:t>
      </w:r>
      <w:proofErr w:type="spellEnd"/>
      <w:r w:rsidRPr="007F2A49">
        <w:t xml:space="preserve"> [+ </w:t>
      </w:r>
      <w:proofErr w:type="spellStart"/>
      <w:r w:rsidRPr="007F2A49">
        <w:t>sem</w:t>
      </w:r>
      <w:proofErr w:type="spellEnd"/>
      <w:r w:rsidRPr="007F2A49">
        <w:t>] post-</w:t>
      </w:r>
      <w:proofErr w:type="spellStart"/>
      <w:r w:rsidRPr="007F2A49">
        <w:t>code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sentences</w:t>
      </w:r>
      <w:proofErr w:type="spellEnd"/>
      <w:r w:rsidRPr="007F2A49">
        <w:t xml:space="preserve"> (</w:t>
      </w:r>
      <w:proofErr w:type="spellStart"/>
      <w:r w:rsidRPr="007F2A49">
        <w:t>numerator</w:t>
      </w:r>
      <w:proofErr w:type="spellEnd"/>
      <w:r w:rsidRPr="007F2A49">
        <w:t xml:space="preserve"> </w:t>
      </w:r>
      <w:proofErr w:type="spellStart"/>
      <w:r w:rsidRPr="007F2A49">
        <w:t>from</w:t>
      </w:r>
      <w:proofErr w:type="spellEnd"/>
      <w:r w:rsidRPr="007F2A49">
        <w:t xml:space="preserve"> % </w:t>
      </w:r>
      <w:proofErr w:type="spellStart"/>
      <w:r w:rsidRPr="007F2A49">
        <w:t>sentences</w:t>
      </w:r>
      <w:proofErr w:type="spellEnd"/>
      <w:r w:rsidRPr="007F2A49">
        <w:t xml:space="preserve"> </w:t>
      </w:r>
      <w:proofErr w:type="spellStart"/>
      <w:r w:rsidRPr="007F2A49">
        <w:t>produced</w:t>
      </w:r>
      <w:proofErr w:type="spellEnd"/>
      <w:r w:rsidRPr="007F2A49">
        <w:t>)</w:t>
      </w:r>
    </w:p>
    <w:p w14:paraId="0D9D4B10" w14:textId="77777777" w:rsidR="00CE0F61" w:rsidRPr="007F2A49"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with</w:t>
      </w:r>
      <w:proofErr w:type="spellEnd"/>
      <w:r w:rsidRPr="007F2A49">
        <w:t xml:space="preserve"> </w:t>
      </w:r>
      <w:proofErr w:type="spellStart"/>
      <w:r w:rsidRPr="007F2A49">
        <w:t>flawed</w:t>
      </w:r>
      <w:proofErr w:type="spellEnd"/>
      <w:r w:rsidRPr="007F2A49">
        <w:t xml:space="preserve"> </w:t>
      </w:r>
      <w:proofErr w:type="spellStart"/>
      <w:r w:rsidRPr="007F2A49">
        <w:t>syntax</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 [+ </w:t>
      </w:r>
      <w:proofErr w:type="spellStart"/>
      <w:r w:rsidRPr="007F2A49">
        <w:t>gram</w:t>
      </w:r>
      <w:proofErr w:type="spellEnd"/>
      <w:r w:rsidRPr="007F2A49">
        <w:t>] post-</w:t>
      </w:r>
      <w:proofErr w:type="spellStart"/>
      <w:r w:rsidRPr="007F2A49">
        <w:t>code</w:t>
      </w:r>
      <w:proofErr w:type="spellEnd"/>
      <w:r w:rsidRPr="007F2A49">
        <w:t xml:space="preserve"> and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modal, </w:t>
      </w:r>
      <w:proofErr w:type="spellStart"/>
      <w:r w:rsidRPr="007F2A49">
        <w:t>or</w:t>
      </w:r>
      <w:proofErr w:type="spellEnd"/>
      <w:r w:rsidRPr="007F2A49">
        <w:t xml:space="preserve"> </w:t>
      </w:r>
      <w:proofErr w:type="spellStart"/>
      <w:r w:rsidRPr="007F2A49">
        <w:t>participle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sentences</w:t>
      </w:r>
      <w:proofErr w:type="spellEnd"/>
      <w:r w:rsidRPr="007F2A49">
        <w:t xml:space="preserve"> (</w:t>
      </w:r>
      <w:proofErr w:type="spellStart"/>
      <w:r w:rsidRPr="007F2A49">
        <w:t>numerator</w:t>
      </w:r>
      <w:proofErr w:type="spellEnd"/>
      <w:r w:rsidRPr="007F2A49">
        <w:t xml:space="preserve"> </w:t>
      </w:r>
      <w:proofErr w:type="spellStart"/>
      <w:r w:rsidRPr="007F2A49">
        <w:t>from</w:t>
      </w:r>
      <w:proofErr w:type="spellEnd"/>
      <w:r w:rsidRPr="007F2A49">
        <w:t xml:space="preserve"> % </w:t>
      </w:r>
      <w:proofErr w:type="spellStart"/>
      <w:r w:rsidRPr="007F2A49">
        <w:t>sentences</w:t>
      </w:r>
      <w:proofErr w:type="spellEnd"/>
      <w:r w:rsidRPr="007F2A49">
        <w:t xml:space="preserve"> </w:t>
      </w:r>
      <w:proofErr w:type="spellStart"/>
      <w:r w:rsidRPr="007F2A49">
        <w:t>produced</w:t>
      </w:r>
      <w:proofErr w:type="spellEnd"/>
      <w:r w:rsidRPr="007F2A49">
        <w:t>)</w:t>
      </w:r>
    </w:p>
    <w:p w14:paraId="66554E52" w14:textId="77777777" w:rsidR="00CE0F61" w:rsidRPr="000D4B70" w:rsidRDefault="00CE0F61" w:rsidP="007D4A7F">
      <w:pPr>
        <w:pStyle w:val="ListParagraph"/>
      </w:pPr>
      <w:r w:rsidRPr="007F2A49">
        <w:t xml:space="preserve">% </w:t>
      </w:r>
      <w:proofErr w:type="spellStart"/>
      <w:r w:rsidRPr="007F2A49">
        <w:t>sentences</w:t>
      </w:r>
      <w:proofErr w:type="spellEnd"/>
      <w:r w:rsidRPr="007F2A49">
        <w:t xml:space="preserve"> </w:t>
      </w:r>
      <w:proofErr w:type="spellStart"/>
      <w:r w:rsidRPr="007F2A49">
        <w:t>with</w:t>
      </w:r>
      <w:proofErr w:type="spellEnd"/>
      <w:r w:rsidRPr="007F2A49">
        <w:t xml:space="preserve"> </w:t>
      </w:r>
      <w:proofErr w:type="spellStart"/>
      <w:r w:rsidRPr="007F2A49">
        <w:t>flawed</w:t>
      </w:r>
      <w:proofErr w:type="spellEnd"/>
      <w:r w:rsidRPr="007F2A49">
        <w:t xml:space="preserve"> </w:t>
      </w:r>
      <w:proofErr w:type="spellStart"/>
      <w:r w:rsidRPr="007F2A49">
        <w:t>semantics</w:t>
      </w:r>
      <w:proofErr w:type="spellEnd"/>
      <w:r w:rsidRPr="007F2A49">
        <w:t xml:space="preserve">:  </w:t>
      </w:r>
      <w:proofErr w:type="spellStart"/>
      <w:r w:rsidRPr="007F2A49">
        <w:t>numerator</w:t>
      </w:r>
      <w:proofErr w:type="spellEnd"/>
      <w:r w:rsidRPr="007F2A49">
        <w:t xml:space="preserve"> = </w:t>
      </w:r>
      <w:proofErr w:type="spellStart"/>
      <w:r w:rsidRPr="007F2A49">
        <w:t>utterances</w:t>
      </w:r>
      <w:proofErr w:type="spellEnd"/>
      <w:r w:rsidRPr="007F2A49">
        <w:t xml:space="preserve"> </w:t>
      </w:r>
      <w:proofErr w:type="spellStart"/>
      <w:r w:rsidRPr="007F2A49">
        <w:t>that</w:t>
      </w:r>
      <w:proofErr w:type="spellEnd"/>
      <w:r w:rsidRPr="007F2A49">
        <w:t xml:space="preserve"> </w:t>
      </w:r>
      <w:proofErr w:type="spellStart"/>
      <w:r w:rsidRPr="007F2A49">
        <w:t>have</w:t>
      </w:r>
      <w:proofErr w:type="spellEnd"/>
      <w:r w:rsidRPr="007F2A49">
        <w:t xml:space="preserve"> a [+ </w:t>
      </w:r>
      <w:proofErr w:type="spellStart"/>
      <w:r w:rsidRPr="007F2A49">
        <w:t>sem</w:t>
      </w:r>
      <w:proofErr w:type="spellEnd"/>
      <w:r w:rsidRPr="007F2A49">
        <w:t>] post-</w:t>
      </w:r>
      <w:proofErr w:type="spellStart"/>
      <w:r w:rsidRPr="007F2A49">
        <w:t>code</w:t>
      </w:r>
      <w:proofErr w:type="spellEnd"/>
      <w:r w:rsidRPr="007F2A49">
        <w:t xml:space="preserve"> and </w:t>
      </w:r>
      <w:proofErr w:type="spellStart"/>
      <w:r w:rsidRPr="007F2A49">
        <w:t>have</w:t>
      </w:r>
      <w:proofErr w:type="spellEnd"/>
      <w:r w:rsidRPr="007F2A49">
        <w:t xml:space="preserve"> at </w:t>
      </w:r>
      <w:proofErr w:type="spellStart"/>
      <w:r w:rsidRPr="007F2A49">
        <w:t>least</w:t>
      </w:r>
      <w:proofErr w:type="spellEnd"/>
      <w:r w:rsidRPr="007F2A49">
        <w:t xml:space="preserve"> </w:t>
      </w:r>
      <w:proofErr w:type="spellStart"/>
      <w:r>
        <w:t>one</w:t>
      </w:r>
      <w:proofErr w:type="spellEnd"/>
      <w:r w:rsidRPr="007F2A49">
        <w:t xml:space="preserve"> </w:t>
      </w:r>
      <w:proofErr w:type="spellStart"/>
      <w:r w:rsidRPr="007F2A49">
        <w:t>verb</w:t>
      </w:r>
      <w:proofErr w:type="spellEnd"/>
      <w:r w:rsidRPr="007F2A49">
        <w:t xml:space="preserve">, copula, modal, </w:t>
      </w:r>
      <w:proofErr w:type="spellStart"/>
      <w:r w:rsidRPr="007F2A49">
        <w:t>or</w:t>
      </w:r>
      <w:proofErr w:type="spellEnd"/>
      <w:r w:rsidRPr="007F2A49">
        <w:t xml:space="preserve"> </w:t>
      </w:r>
      <w:proofErr w:type="spellStart"/>
      <w:r w:rsidRPr="007F2A49">
        <w:t>participle</w:t>
      </w:r>
      <w:proofErr w:type="spellEnd"/>
      <w:r w:rsidRPr="007F2A49">
        <w:t xml:space="preserve">; </w:t>
      </w:r>
      <w:proofErr w:type="spellStart"/>
      <w:r w:rsidRPr="007F2A49">
        <w:t>denominator</w:t>
      </w:r>
      <w:proofErr w:type="spellEnd"/>
      <w:r w:rsidRPr="007F2A49">
        <w:t xml:space="preserve"> = </w:t>
      </w:r>
      <w:proofErr w:type="spellStart"/>
      <w:r w:rsidRPr="007F2A49">
        <w:t>all</w:t>
      </w:r>
      <w:proofErr w:type="spellEnd"/>
      <w:r w:rsidRPr="007F2A49">
        <w:t xml:space="preserve"> </w:t>
      </w:r>
      <w:proofErr w:type="spellStart"/>
      <w:r w:rsidRPr="007F2A49">
        <w:t>sentences</w:t>
      </w:r>
      <w:proofErr w:type="spellEnd"/>
      <w:r w:rsidRPr="007F2A49">
        <w:t xml:space="preserve"> (</w:t>
      </w:r>
      <w:proofErr w:type="spellStart"/>
      <w:r w:rsidRPr="007F2A49">
        <w:t>numerator</w:t>
      </w:r>
      <w:proofErr w:type="spellEnd"/>
      <w:r w:rsidRPr="007F2A49">
        <w:t xml:space="preserve"> </w:t>
      </w:r>
      <w:proofErr w:type="spellStart"/>
      <w:r w:rsidRPr="007F2A49">
        <w:t>from</w:t>
      </w:r>
      <w:proofErr w:type="spellEnd"/>
      <w:r w:rsidRPr="007F2A49">
        <w:t xml:space="preserve"> % </w:t>
      </w:r>
      <w:proofErr w:type="spellStart"/>
      <w:r w:rsidRPr="007F2A49">
        <w:t>sentences</w:t>
      </w:r>
      <w:proofErr w:type="spellEnd"/>
      <w:r w:rsidRPr="007F2A49">
        <w:t xml:space="preserve"> </w:t>
      </w:r>
      <w:proofErr w:type="spellStart"/>
      <w:r w:rsidRPr="007F2A49">
        <w:t>produced</w:t>
      </w:r>
      <w:proofErr w:type="spellEnd"/>
      <w:r w:rsidRPr="007F2A49">
        <w:t>)</w:t>
      </w:r>
    </w:p>
    <w:p w14:paraId="71AA91C1" w14:textId="77777777" w:rsidR="00CE0F61" w:rsidRPr="000D4B70" w:rsidRDefault="00CE0F61" w:rsidP="007D4A7F">
      <w:pPr>
        <w:pStyle w:val="ListParagraph"/>
      </w:pPr>
      <w:proofErr w:type="spellStart"/>
      <w:r w:rsidRPr="000D4B70">
        <w:t>sentence</w:t>
      </w:r>
      <w:proofErr w:type="spellEnd"/>
      <w:r w:rsidRPr="000D4B70">
        <w:t xml:space="preserve"> </w:t>
      </w:r>
      <w:proofErr w:type="spellStart"/>
      <w:r w:rsidRPr="000D4B70">
        <w:t>complexity</w:t>
      </w:r>
      <w:proofErr w:type="spellEnd"/>
      <w:r w:rsidRPr="000D4B70">
        <w:t xml:space="preserve"> ratio:  </w:t>
      </w:r>
      <w:proofErr w:type="spellStart"/>
      <w:r w:rsidRPr="000D4B70">
        <w:t>numerator</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that</w:t>
      </w:r>
      <w:proofErr w:type="spellEnd"/>
      <w:r w:rsidRPr="000D4B70">
        <w:t xml:space="preserve"> </w:t>
      </w:r>
      <w:proofErr w:type="spellStart"/>
      <w:r w:rsidRPr="000D4B70">
        <w:t>have</w:t>
      </w:r>
      <w:proofErr w:type="spellEnd"/>
      <w:r w:rsidRPr="000D4B70">
        <w:t xml:space="preserve"> at </w:t>
      </w:r>
      <w:proofErr w:type="spellStart"/>
      <w:r w:rsidRPr="000D4B70">
        <w:t>least</w:t>
      </w:r>
      <w:proofErr w:type="spellEnd"/>
      <w:r w:rsidRPr="000D4B70">
        <w:t xml:space="preserve"> 1 </w:t>
      </w:r>
      <w:proofErr w:type="spellStart"/>
      <w:r w:rsidRPr="000D4B70">
        <w:t>verb</w:t>
      </w:r>
      <w:proofErr w:type="spellEnd"/>
      <w:r w:rsidRPr="000D4B70">
        <w:t xml:space="preserve">, copula, modal, </w:t>
      </w:r>
      <w:proofErr w:type="spellStart"/>
      <w:r w:rsidRPr="000D4B70">
        <w:t>or</w:t>
      </w:r>
      <w:proofErr w:type="spellEnd"/>
      <w:r w:rsidRPr="000D4B70">
        <w:t xml:space="preserve"> </w:t>
      </w:r>
      <w:proofErr w:type="spellStart"/>
      <w:r w:rsidRPr="000D4B70">
        <w:t>participle</w:t>
      </w:r>
      <w:proofErr w:type="spellEnd"/>
      <w:r w:rsidRPr="000D4B70">
        <w:t xml:space="preserve"> and </w:t>
      </w:r>
      <w:proofErr w:type="spellStart"/>
      <w:r w:rsidRPr="000D4B70">
        <w:t>have</w:t>
      </w:r>
      <w:proofErr w:type="spellEnd"/>
      <w:r w:rsidRPr="000D4B70">
        <w:t xml:space="preserve"> at </w:t>
      </w:r>
      <w:proofErr w:type="spellStart"/>
      <w:r w:rsidRPr="000D4B70">
        <w:t>least</w:t>
      </w:r>
      <w:proofErr w:type="spellEnd"/>
      <w:r w:rsidRPr="000D4B70">
        <w:t xml:space="preserve"> </w:t>
      </w:r>
      <w:proofErr w:type="spellStart"/>
      <w:r w:rsidRPr="000D4B70">
        <w:t>one</w:t>
      </w:r>
      <w:proofErr w:type="spellEnd"/>
      <w:r w:rsidRPr="000D4B70">
        <w:t xml:space="preserve"> CSUBJ, COMP, CPRED, CPOBJ, COBJ, XJCT, CJCT, CMOD, XMOD </w:t>
      </w:r>
      <w:proofErr w:type="spellStart"/>
      <w:r w:rsidRPr="000D4B70">
        <w:t>on</w:t>
      </w:r>
      <w:proofErr w:type="spellEnd"/>
      <w:r w:rsidRPr="000D4B70">
        <w:t xml:space="preserve"> </w:t>
      </w:r>
      <w:proofErr w:type="spellStart"/>
      <w:r w:rsidRPr="000D4B70">
        <w:t>the</w:t>
      </w:r>
      <w:proofErr w:type="spellEnd"/>
      <w:r w:rsidRPr="000D4B70">
        <w:t xml:space="preserve"> %</w:t>
      </w:r>
      <w:proofErr w:type="spellStart"/>
      <w:r w:rsidRPr="000D4B70">
        <w:t>gra</w:t>
      </w:r>
      <w:proofErr w:type="spellEnd"/>
      <w:r w:rsidRPr="000D4B70">
        <w:t xml:space="preserve"> </w:t>
      </w:r>
      <w:proofErr w:type="spellStart"/>
      <w:r w:rsidRPr="000D4B70">
        <w:t>tier</w:t>
      </w:r>
      <w:proofErr w:type="spellEnd"/>
      <w:r w:rsidRPr="000D4B70">
        <w:t xml:space="preserve">; </w:t>
      </w:r>
      <w:proofErr w:type="spellStart"/>
      <w:r w:rsidRPr="000D4B70">
        <w:t>denominator</w:t>
      </w:r>
      <w:proofErr w:type="spellEnd"/>
      <w:r w:rsidRPr="000D4B70">
        <w:t xml:space="preserve"> = </w:t>
      </w:r>
      <w:proofErr w:type="spellStart"/>
      <w:r w:rsidRPr="000D4B70">
        <w:t>sentences</w:t>
      </w:r>
      <w:proofErr w:type="spellEnd"/>
      <w:r w:rsidRPr="000D4B70">
        <w:t xml:space="preserve"> </w:t>
      </w:r>
      <w:proofErr w:type="spellStart"/>
      <w:r w:rsidRPr="000D4B70">
        <w:t>that</w:t>
      </w:r>
      <w:proofErr w:type="spellEnd"/>
      <w:r w:rsidRPr="000D4B70">
        <w:t xml:space="preserve"> </w:t>
      </w:r>
      <w:proofErr w:type="spellStart"/>
      <w:r w:rsidRPr="000D4B70">
        <w:t>have</w:t>
      </w:r>
      <w:proofErr w:type="spellEnd"/>
      <w:r w:rsidRPr="000D4B70">
        <w:t xml:space="preserve"> at </w:t>
      </w:r>
      <w:proofErr w:type="spellStart"/>
      <w:r w:rsidRPr="000D4B70">
        <w:t>least</w:t>
      </w:r>
      <w:proofErr w:type="spellEnd"/>
      <w:r w:rsidRPr="000D4B70">
        <w:t xml:space="preserve"> </w:t>
      </w:r>
      <w:proofErr w:type="spellStart"/>
      <w:r>
        <w:t>one</w:t>
      </w:r>
      <w:proofErr w:type="spellEnd"/>
      <w:r w:rsidRPr="000D4B70">
        <w:t xml:space="preserve"> </w:t>
      </w:r>
      <w:proofErr w:type="spellStart"/>
      <w:r w:rsidRPr="000D4B70">
        <w:t>verb</w:t>
      </w:r>
      <w:proofErr w:type="spellEnd"/>
      <w:r w:rsidRPr="000D4B70">
        <w:t xml:space="preserve">, copula, modal, </w:t>
      </w:r>
      <w:proofErr w:type="spellStart"/>
      <w:r w:rsidRPr="000D4B70">
        <w:t>or</w:t>
      </w:r>
      <w:proofErr w:type="spellEnd"/>
      <w:r w:rsidRPr="000D4B70">
        <w:t xml:space="preserve"> </w:t>
      </w:r>
      <w:proofErr w:type="spellStart"/>
      <w:r w:rsidRPr="000D4B70">
        <w:t>participle</w:t>
      </w:r>
      <w:proofErr w:type="spellEnd"/>
      <w:r w:rsidRPr="000D4B70">
        <w:t xml:space="preserve"> and do </w:t>
      </w:r>
      <w:proofErr w:type="spellStart"/>
      <w:r w:rsidRPr="000D4B70">
        <w:t>not</w:t>
      </w:r>
      <w:proofErr w:type="spellEnd"/>
      <w:r w:rsidRPr="000D4B70">
        <w:t xml:space="preserve"> </w:t>
      </w:r>
      <w:proofErr w:type="spellStart"/>
      <w:r w:rsidRPr="000D4B70">
        <w:t>have</w:t>
      </w:r>
      <w:proofErr w:type="spellEnd"/>
      <w:r w:rsidRPr="000D4B70">
        <w:t xml:space="preserve"> </w:t>
      </w:r>
      <w:proofErr w:type="spellStart"/>
      <w:r w:rsidRPr="000D4B70">
        <w:t>any</w:t>
      </w:r>
      <w:proofErr w:type="spellEnd"/>
      <w:r w:rsidRPr="000D4B70">
        <w:t xml:space="preserve"> </w:t>
      </w:r>
      <w:proofErr w:type="spellStart"/>
      <w:r w:rsidRPr="000D4B70">
        <w:t>of</w:t>
      </w:r>
      <w:proofErr w:type="spellEnd"/>
      <w:r w:rsidRPr="000D4B70">
        <w:t xml:space="preserve"> </w:t>
      </w:r>
      <w:proofErr w:type="spellStart"/>
      <w:r w:rsidRPr="000D4B70">
        <w:t>those</w:t>
      </w:r>
      <w:proofErr w:type="spellEnd"/>
      <w:r w:rsidRPr="000D4B70">
        <w:t xml:space="preserve"> </w:t>
      </w:r>
      <w:proofErr w:type="spellStart"/>
      <w:r w:rsidRPr="000D4B70">
        <w:t>codes</w:t>
      </w:r>
      <w:proofErr w:type="spellEnd"/>
      <w:r w:rsidRPr="000D4B70">
        <w:t xml:space="preserve"> </w:t>
      </w:r>
      <w:proofErr w:type="spellStart"/>
      <w:r w:rsidRPr="000D4B70">
        <w:t>on</w:t>
      </w:r>
      <w:proofErr w:type="spellEnd"/>
      <w:r w:rsidRPr="000D4B70">
        <w:t xml:space="preserve"> </w:t>
      </w:r>
      <w:proofErr w:type="spellStart"/>
      <w:r w:rsidRPr="000D4B70">
        <w:t>the</w:t>
      </w:r>
      <w:proofErr w:type="spellEnd"/>
      <w:r w:rsidRPr="000D4B70">
        <w:t xml:space="preserve"> %</w:t>
      </w:r>
      <w:proofErr w:type="spellStart"/>
      <w:r w:rsidRPr="000D4B70">
        <w:t>gra</w:t>
      </w:r>
      <w:proofErr w:type="spellEnd"/>
      <w:r w:rsidRPr="000D4B70">
        <w:t xml:space="preserve"> </w:t>
      </w:r>
      <w:proofErr w:type="spellStart"/>
      <w:r w:rsidRPr="000D4B70">
        <w:t>tier</w:t>
      </w:r>
      <w:proofErr w:type="spellEnd"/>
      <w:r w:rsidRPr="000D4B70">
        <w:t xml:space="preserve"> (Note:  </w:t>
      </w:r>
      <w:proofErr w:type="spellStart"/>
      <w:r w:rsidRPr="000D4B70">
        <w:t>there</w:t>
      </w:r>
      <w:proofErr w:type="spellEnd"/>
      <w:r w:rsidRPr="000D4B70">
        <w:t xml:space="preserve"> are </w:t>
      </w:r>
      <w:proofErr w:type="spellStart"/>
      <w:r w:rsidRPr="000D4B70">
        <w:t>some</w:t>
      </w:r>
      <w:proofErr w:type="spellEnd"/>
      <w:r w:rsidRPr="000D4B70">
        <w:t xml:space="preserve"> </w:t>
      </w:r>
      <w:proofErr w:type="spellStart"/>
      <w:r w:rsidRPr="000D4B70">
        <w:t>additional</w:t>
      </w:r>
      <w:proofErr w:type="spellEnd"/>
      <w:r w:rsidRPr="000D4B70">
        <w:t xml:space="preserve"> rules </w:t>
      </w:r>
      <w:proofErr w:type="spellStart"/>
      <w:r w:rsidRPr="000D4B70">
        <w:t>about</w:t>
      </w:r>
      <w:proofErr w:type="spellEnd"/>
      <w:r w:rsidRPr="000D4B70">
        <w:t xml:space="preserve"> </w:t>
      </w:r>
      <w:proofErr w:type="spellStart"/>
      <w:r w:rsidRPr="000D4B70">
        <w:t>this</w:t>
      </w:r>
      <w:proofErr w:type="spellEnd"/>
      <w:r w:rsidRPr="000D4B70">
        <w:t xml:space="preserve"> </w:t>
      </w:r>
      <w:proofErr w:type="spellStart"/>
      <w:r w:rsidRPr="000D4B70">
        <w:t>computation</w:t>
      </w:r>
      <w:proofErr w:type="spellEnd"/>
      <w:r w:rsidRPr="000D4B70">
        <w:t xml:space="preserve"> </w:t>
      </w:r>
      <w:proofErr w:type="spellStart"/>
      <w:r w:rsidRPr="000D4B70">
        <w:t>that</w:t>
      </w:r>
      <w:proofErr w:type="spellEnd"/>
      <w:r w:rsidRPr="000D4B70">
        <w:t xml:space="preserve"> can be </w:t>
      </w:r>
      <w:proofErr w:type="spellStart"/>
      <w:r w:rsidRPr="000D4B70">
        <w:t>found</w:t>
      </w:r>
      <w:proofErr w:type="spellEnd"/>
      <w:r w:rsidRPr="000D4B70">
        <w:t xml:space="preserve"> at </w:t>
      </w:r>
      <w:proofErr w:type="spellStart"/>
      <w:r w:rsidRPr="000D4B70">
        <w:t>the</w:t>
      </w:r>
      <w:proofErr w:type="spellEnd"/>
      <w:r w:rsidRPr="000D4B70">
        <w:t xml:space="preserve"> C-NNLA link at </w:t>
      </w:r>
      <w:proofErr w:type="spellStart"/>
      <w:r w:rsidRPr="000D4B70">
        <w:t>the</w:t>
      </w:r>
      <w:proofErr w:type="spellEnd"/>
      <w:r w:rsidRPr="000D4B70">
        <w:t xml:space="preserve"> </w:t>
      </w:r>
      <w:proofErr w:type="spellStart"/>
      <w:r w:rsidRPr="000D4B70">
        <w:t>AphasiaBank</w:t>
      </w:r>
      <w:proofErr w:type="spellEnd"/>
      <w:r w:rsidRPr="000D4B70">
        <w:t xml:space="preserve"> </w:t>
      </w:r>
      <w:proofErr w:type="spellStart"/>
      <w:r w:rsidRPr="000D4B70">
        <w:t>website</w:t>
      </w:r>
      <w:proofErr w:type="spellEnd"/>
      <w:r w:rsidRPr="000D4B70">
        <w:t xml:space="preserve"> in </w:t>
      </w:r>
      <w:proofErr w:type="spellStart"/>
      <w:r w:rsidRPr="000D4B70">
        <w:t>the</w:t>
      </w:r>
      <w:proofErr w:type="spellEnd"/>
      <w:r w:rsidRPr="000D4B70">
        <w:t xml:space="preserve"> </w:t>
      </w:r>
      <w:proofErr w:type="spellStart"/>
      <w:r w:rsidRPr="000D4B70">
        <w:t>Discourse</w:t>
      </w:r>
      <w:proofErr w:type="spellEnd"/>
      <w:r w:rsidRPr="000D4B70">
        <w:t xml:space="preserve"> </w:t>
      </w:r>
      <w:proofErr w:type="spellStart"/>
      <w:r w:rsidRPr="000D4B70">
        <w:t>Analysis</w:t>
      </w:r>
      <w:proofErr w:type="spellEnd"/>
      <w:r w:rsidRPr="000D4B70">
        <w:t xml:space="preserve"> </w:t>
      </w:r>
      <w:proofErr w:type="spellStart"/>
      <w:r w:rsidRPr="000D4B70">
        <w:t>section</w:t>
      </w:r>
      <w:proofErr w:type="spellEnd"/>
      <w:r w:rsidRPr="000D4B70">
        <w:t>)</w:t>
      </w:r>
    </w:p>
    <w:p w14:paraId="37A67D85" w14:textId="77777777" w:rsidR="00CE0F61" w:rsidRPr="00152B27" w:rsidRDefault="00CE0F61" w:rsidP="007D4A7F">
      <w:pPr>
        <w:pStyle w:val="ListParagraph"/>
      </w:pPr>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w:t>
      </w:r>
      <w:proofErr w:type="spellStart"/>
      <w:r w:rsidRPr="000D4B70">
        <w:t>sentence</w:t>
      </w:r>
      <w:proofErr w:type="spellEnd"/>
      <w:r w:rsidRPr="000D4B70">
        <w:t xml:space="preserve">:  </w:t>
      </w:r>
      <w:proofErr w:type="spellStart"/>
      <w:r w:rsidRPr="000D4B70">
        <w:t>numerator</w:t>
      </w:r>
      <w:proofErr w:type="spellEnd"/>
      <w:r w:rsidRPr="000D4B70">
        <w:t xml:space="preserve"> = #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one</w:t>
      </w:r>
      <w:proofErr w:type="spellEnd"/>
      <w:r w:rsidRPr="000D4B70">
        <w:t xml:space="preserve"> </w:t>
      </w:r>
      <w:proofErr w:type="spellStart"/>
      <w:r w:rsidRPr="000D4B70">
        <w:t>embedded</w:t>
      </w:r>
      <w:proofErr w:type="spellEnd"/>
      <w:r w:rsidRPr="000D4B70">
        <w:t xml:space="preserve"> </w:t>
      </w:r>
      <w:proofErr w:type="spellStart"/>
      <w:r w:rsidRPr="000D4B70">
        <w:t>clause</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two</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x 2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three</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x 3, etc.; </w:t>
      </w:r>
      <w:proofErr w:type="spellStart"/>
      <w:r w:rsidRPr="000D4B70">
        <w:t>denominator</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zero</w:t>
      </w:r>
      <w:proofErr w:type="spellEnd"/>
      <w:r w:rsidRPr="000D4B70">
        <w:t xml:space="preserve"> </w:t>
      </w:r>
      <w:proofErr w:type="spellStart"/>
      <w:r w:rsidRPr="000D4B70">
        <w:t>embeded</w:t>
      </w:r>
      <w:proofErr w:type="spellEnd"/>
      <w:r w:rsidRPr="000D4B70">
        <w:t xml:space="preserve"> </w:t>
      </w:r>
      <w:proofErr w:type="spellStart"/>
      <w:r w:rsidRPr="000D4B70">
        <w:t>clauses</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one</w:t>
      </w:r>
      <w:proofErr w:type="spellEnd"/>
      <w:r w:rsidRPr="000D4B70">
        <w:t xml:space="preserve"> </w:t>
      </w:r>
      <w:proofErr w:type="spellStart"/>
      <w:r w:rsidRPr="000D4B70">
        <w:t>embedded</w:t>
      </w:r>
      <w:proofErr w:type="spellEnd"/>
      <w:r w:rsidRPr="000D4B70">
        <w:t xml:space="preserve"> </w:t>
      </w:r>
      <w:proofErr w:type="spellStart"/>
      <w:r w:rsidRPr="000D4B70">
        <w:t>clause</w:t>
      </w:r>
      <w:proofErr w:type="spellEnd"/>
      <w:r w:rsidRPr="000D4B70">
        <w:t xml:space="preserve">, </w:t>
      </w:r>
      <w:proofErr w:type="spellStart"/>
      <w:r>
        <w:t>two</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 # </w:t>
      </w:r>
      <w:proofErr w:type="spellStart"/>
      <w:r w:rsidRPr="000D4B70">
        <w:t>of</w:t>
      </w:r>
      <w:proofErr w:type="spellEnd"/>
      <w:r w:rsidRPr="000D4B70">
        <w:t xml:space="preserve"> </w:t>
      </w:r>
      <w:proofErr w:type="spellStart"/>
      <w:r w:rsidRPr="000D4B70">
        <w:t>sentences</w:t>
      </w:r>
      <w:proofErr w:type="spellEnd"/>
      <w:r w:rsidRPr="000D4B70">
        <w:t xml:space="preserve"> </w:t>
      </w:r>
      <w:proofErr w:type="spellStart"/>
      <w:r w:rsidRPr="000D4B70">
        <w:t>with</w:t>
      </w:r>
      <w:proofErr w:type="spellEnd"/>
      <w:r w:rsidRPr="000D4B70">
        <w:t xml:space="preserve"> </w:t>
      </w:r>
      <w:proofErr w:type="spellStart"/>
      <w:r>
        <w:t>three</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etc.  </w:t>
      </w:r>
      <w:proofErr w:type="spellStart"/>
      <w:r>
        <w:t>For</w:t>
      </w:r>
      <w:proofErr w:type="spellEnd"/>
      <w:r>
        <w:t xml:space="preserve"> </w:t>
      </w:r>
      <w:proofErr w:type="spellStart"/>
      <w:r w:rsidRPr="000D4B70">
        <w:t>details</w:t>
      </w:r>
      <w:proofErr w:type="spellEnd"/>
      <w:r w:rsidRPr="000D4B70">
        <w:t xml:space="preserve"> </w:t>
      </w:r>
      <w:proofErr w:type="spellStart"/>
      <w:r w:rsidRPr="000D4B70">
        <w:t>on</w:t>
      </w:r>
      <w:proofErr w:type="spellEnd"/>
      <w:r w:rsidRPr="000D4B70">
        <w:t xml:space="preserve"> </w:t>
      </w:r>
      <w:proofErr w:type="spellStart"/>
      <w:r w:rsidRPr="000D4B70">
        <w:t>how</w:t>
      </w:r>
      <w:proofErr w:type="spellEnd"/>
      <w:r w:rsidRPr="000D4B70">
        <w:t xml:space="preserve"> </w:t>
      </w:r>
      <w:proofErr w:type="spellStart"/>
      <w:r w:rsidRPr="000D4B70">
        <w:t>embedded</w:t>
      </w:r>
      <w:proofErr w:type="spellEnd"/>
      <w:r w:rsidRPr="000D4B70">
        <w:t xml:space="preserve"> </w:t>
      </w:r>
      <w:proofErr w:type="spellStart"/>
      <w:r w:rsidRPr="000D4B70">
        <w:t>clauses</w:t>
      </w:r>
      <w:proofErr w:type="spellEnd"/>
      <w:r w:rsidRPr="000D4B70">
        <w:t xml:space="preserve"> are </w:t>
      </w:r>
      <w:proofErr w:type="spellStart"/>
      <w:r w:rsidRPr="000D4B70">
        <w:t>counted</w:t>
      </w:r>
      <w:proofErr w:type="spellEnd"/>
      <w:r w:rsidRPr="000D4B70">
        <w:t xml:space="preserve"> </w:t>
      </w:r>
      <w:proofErr w:type="spellStart"/>
      <w:r w:rsidRPr="000D4B70">
        <w:t>on</w:t>
      </w:r>
      <w:proofErr w:type="spellEnd"/>
      <w:r w:rsidRPr="000D4B70">
        <w:t xml:space="preserve"> </w:t>
      </w:r>
      <w:proofErr w:type="spellStart"/>
      <w:r w:rsidRPr="000D4B70">
        <w:t>the</w:t>
      </w:r>
      <w:proofErr w:type="spellEnd"/>
      <w:r w:rsidRPr="000D4B70">
        <w:t xml:space="preserve"> %</w:t>
      </w:r>
      <w:proofErr w:type="spellStart"/>
      <w:r w:rsidRPr="000D4B70">
        <w:t>gra</w:t>
      </w:r>
      <w:proofErr w:type="spellEnd"/>
      <w:r w:rsidRPr="000D4B70">
        <w:t xml:space="preserve"> </w:t>
      </w:r>
      <w:proofErr w:type="spellStart"/>
      <w:r w:rsidRPr="000D4B70">
        <w:t>tier</w:t>
      </w:r>
      <w:proofErr w:type="spellEnd"/>
      <w:r w:rsidRPr="000D4B70">
        <w:t xml:space="preserve">, </w:t>
      </w:r>
      <w:proofErr w:type="spellStart"/>
      <w:r w:rsidRPr="000D4B70">
        <w:t>see</w:t>
      </w:r>
      <w:proofErr w:type="spellEnd"/>
      <w:r w:rsidRPr="000D4B70">
        <w:t xml:space="preserve"> </w:t>
      </w:r>
      <w:proofErr w:type="spellStart"/>
      <w:r w:rsidRPr="000D4B70">
        <w:t>the</w:t>
      </w:r>
      <w:proofErr w:type="spellEnd"/>
      <w:r w:rsidRPr="000D4B70">
        <w:t xml:space="preserve"> C-NNLA </w:t>
      </w:r>
      <w:proofErr w:type="gramStart"/>
      <w:r w:rsidRPr="000D4B70">
        <w:t>link</w:t>
      </w:r>
      <w:proofErr w:type="gramEnd"/>
      <w:r w:rsidRPr="000D4B70">
        <w:t xml:space="preserve"> at </w:t>
      </w:r>
      <w:proofErr w:type="spellStart"/>
      <w:r w:rsidRPr="000D4B70">
        <w:t>the</w:t>
      </w:r>
      <w:proofErr w:type="spellEnd"/>
      <w:r w:rsidRPr="000D4B70">
        <w:t xml:space="preserve"> </w:t>
      </w:r>
      <w:proofErr w:type="spellStart"/>
      <w:r w:rsidRPr="000D4B70">
        <w:t>AphasiaBank</w:t>
      </w:r>
      <w:proofErr w:type="spellEnd"/>
      <w:r w:rsidRPr="000D4B70">
        <w:t xml:space="preserve"> </w:t>
      </w:r>
      <w:proofErr w:type="spellStart"/>
      <w:r w:rsidRPr="000D4B70">
        <w:t>website</w:t>
      </w:r>
      <w:proofErr w:type="spellEnd"/>
      <w:r w:rsidRPr="000D4B70">
        <w:t xml:space="preserve"> in </w:t>
      </w:r>
      <w:proofErr w:type="spellStart"/>
      <w:r w:rsidRPr="000D4B70">
        <w:t>the</w:t>
      </w:r>
      <w:proofErr w:type="spellEnd"/>
      <w:r w:rsidRPr="000D4B70">
        <w:t xml:space="preserve"> </w:t>
      </w:r>
      <w:proofErr w:type="spellStart"/>
      <w:r w:rsidRPr="000D4B70">
        <w:t>Discourse</w:t>
      </w:r>
      <w:proofErr w:type="spellEnd"/>
      <w:r w:rsidRPr="000D4B70">
        <w:t xml:space="preserve"> </w:t>
      </w:r>
      <w:proofErr w:type="spellStart"/>
      <w:r w:rsidRPr="000D4B70">
        <w:t>Analysis</w:t>
      </w:r>
      <w:proofErr w:type="spellEnd"/>
      <w:r w:rsidRPr="000D4B70">
        <w:t xml:space="preserve"> </w:t>
      </w:r>
      <w:proofErr w:type="spellStart"/>
      <w:r w:rsidRPr="000D4B70">
        <w:t>section</w:t>
      </w:r>
      <w:proofErr w:type="spellEnd"/>
      <w:r>
        <w:t>.</w:t>
      </w:r>
    </w:p>
    <w:p w14:paraId="092A1A15" w14:textId="77777777" w:rsidR="00CE0F61" w:rsidRDefault="00CE0F61" w:rsidP="00CE0F61">
      <w:pPr>
        <w:pStyle w:val="Heading2"/>
      </w:pPr>
      <w:bookmarkStart w:id="1196" w:name="_Toc36836497"/>
      <w:bookmarkStart w:id="1197" w:name="_Toc40883606"/>
      <w:bookmarkStart w:id="1198" w:name="_Toc75257815"/>
      <w:bookmarkStart w:id="1199" w:name="_Toc75446328"/>
      <w:bookmarkStart w:id="1200" w:name="_Toc87376458"/>
      <w:bookmarkStart w:id="1201" w:name="_Toc156743650"/>
      <w:r>
        <w:t>C-QPA</w:t>
      </w:r>
      <w:bookmarkEnd w:id="1196"/>
      <w:bookmarkEnd w:id="1197"/>
      <w:bookmarkEnd w:id="1198"/>
      <w:bookmarkEnd w:id="1199"/>
      <w:bookmarkEnd w:id="1200"/>
      <w:bookmarkEnd w:id="1201"/>
    </w:p>
    <w:p w14:paraId="2F374509" w14:textId="59498C8D" w:rsidR="00CE0F61" w:rsidRDefault="00CE0F61" w:rsidP="00CE0F61">
      <w:pPr>
        <w:rPr>
          <w:rFonts w:cstheme="minorHAnsi"/>
        </w:rPr>
      </w:pPr>
      <w:r>
        <w:t xml:space="preserve">This command provides an automatic computation of the Quantitative Production Analysis profile </w:t>
      </w:r>
      <w:r>
        <w:fldChar w:fldCharType="begin"/>
      </w:r>
      <w:r w:rsidR="00E049F1">
        <w:instrText xml:space="preserve"> ADDIN EN.CITE &lt;EndNote&gt;&lt;Cite&gt;&lt;Author&gt;Berndt&lt;/Author&gt;&lt;Year&gt;2000&lt;/Year&gt;&lt;RecNum&gt;8862&lt;/RecNum&gt;&lt;DisplayText&gt;(Berndt, Wayland, Rochon, Saffran, &amp;amp; Schwartz, 2000)&lt;/DisplayText&gt;&lt;record&gt;&lt;rec-number&gt;8862&lt;/rec-number&gt;&lt;foreign-keys&gt;&lt;key app="EN" db-id="x9tev2svzdfza6extd1vrdxgddwx2f0z2rtf" timestamp="1634667256" guid="82f08ac0-976e-4298-959f-391abbda6ffc"&gt;8862&lt;/key&gt;&lt;/foreign-keys&gt;&lt;ref-type name="Book"&gt;6&lt;/ref-type&gt;&lt;contributors&gt;&lt;authors&gt;&lt;author&gt;Berndt, R.&lt;/author&gt;&lt;author&gt;Wayland, S.&lt;/author&gt;&lt;author&gt;Rochon, E.&lt;/author&gt;&lt;author&gt;Saffran, E.&lt;/author&gt;&lt;author&gt;Schwartz, M.&lt;/author&gt;&lt;/authors&gt;&lt;/contributors&gt;&lt;titles&gt;&lt;title&gt;Quantitative production analysis: A training manual for the analysis of aphasic sentence production&lt;/title&gt;&lt;/titles&gt;&lt;dates&gt;&lt;year&gt;2000&lt;/year&gt;&lt;/dates&gt;&lt;pub-location&gt;Hove, UK&lt;/pub-location&gt;&lt;publisher&gt;Psychology Press&lt;/publisher&gt;&lt;urls&gt;&lt;/urls&gt;&lt;/record&gt;&lt;/Cite&gt;&lt;/EndNote&gt;</w:instrText>
      </w:r>
      <w:r>
        <w:fldChar w:fldCharType="separate"/>
      </w:r>
      <w:r>
        <w:rPr>
          <w:noProof/>
        </w:rPr>
        <w:t>(Berndt, Wayland, Rochon, Saffran, &amp; Schwartz, 2000)</w:t>
      </w:r>
      <w:r>
        <w:fldChar w:fldCharType="end"/>
      </w:r>
      <w:r>
        <w:t xml:space="preserve">.  </w:t>
      </w:r>
      <w:r w:rsidRPr="00AA0F8D">
        <w:rPr>
          <w:rFonts w:cstheme="minorHAnsi"/>
        </w:rPr>
        <w:t>C-QPA has been designed to compute measures in accordance with the rules set out by the QPA authors.  Currently the program is implemented for English only.  Use of the command requires the presence of accurate %mor and %</w:t>
      </w:r>
      <w:proofErr w:type="spellStart"/>
      <w:r w:rsidRPr="00AA0F8D">
        <w:rPr>
          <w:rFonts w:cstheme="minorHAnsi"/>
        </w:rPr>
        <w:t>gra</w:t>
      </w:r>
      <w:proofErr w:type="spellEnd"/>
      <w:r w:rsidRPr="00AA0F8D">
        <w:rPr>
          <w:rFonts w:cstheme="minorHAnsi"/>
        </w:rPr>
        <w:t xml:space="preserve"> lines. </w:t>
      </w:r>
    </w:p>
    <w:p w14:paraId="766046F4" w14:textId="77777777" w:rsidR="00CE0F61" w:rsidRDefault="00CE0F61" w:rsidP="00CE0F61">
      <w:pPr>
        <w:pStyle w:val="Heading3"/>
      </w:pPr>
      <w:bookmarkStart w:id="1202" w:name="_Toc75257816"/>
      <w:bookmarkStart w:id="1203" w:name="_Toc75446329"/>
      <w:bookmarkStart w:id="1204" w:name="_Toc87376459"/>
      <w:bookmarkStart w:id="1205" w:name="_Toc156743651"/>
      <w:r>
        <w:t>CHAT File Format Requirements</w:t>
      </w:r>
      <w:bookmarkEnd w:id="1202"/>
      <w:bookmarkEnd w:id="1203"/>
      <w:bookmarkEnd w:id="1204"/>
      <w:bookmarkEnd w:id="1205"/>
    </w:p>
    <w:p w14:paraId="668EF2ED" w14:textId="77777777" w:rsidR="00CE0F61" w:rsidRDefault="00CE0F61" w:rsidP="00CE0F61">
      <w:pPr>
        <w:rPr>
          <w:rFonts w:cstheme="minorHAnsi"/>
        </w:rPr>
      </w:pPr>
      <w:r>
        <w:rPr>
          <w:rFonts w:cstheme="minorHAnsi"/>
        </w:rPr>
        <w:t>F</w:t>
      </w:r>
      <w:r w:rsidRPr="00AA0F8D">
        <w:rPr>
          <w:rFonts w:cstheme="minorHAnsi"/>
        </w:rPr>
        <w:t xml:space="preserve">or accurate computation of outcome measures according to QPA rules, the following CHAT conventions must be followed.  </w:t>
      </w:r>
    </w:p>
    <w:p w14:paraId="150A6AB5" w14:textId="77777777" w:rsidR="00CE0F61" w:rsidRPr="0070351A" w:rsidRDefault="00CE0F61" w:rsidP="007D4A7F">
      <w:pPr>
        <w:pStyle w:val="ListParagraph"/>
        <w:numPr>
          <w:ilvl w:val="0"/>
          <w:numId w:val="49"/>
        </w:numPr>
      </w:pPr>
      <w:r>
        <w:t xml:space="preserve"> </w:t>
      </w:r>
      <w:proofErr w:type="spellStart"/>
      <w:r>
        <w:rPr>
          <w:b/>
        </w:rPr>
        <w:t>Sentence</w:t>
      </w:r>
      <w:proofErr w:type="spellEnd"/>
      <w:r>
        <w:rPr>
          <w:b/>
        </w:rPr>
        <w:t xml:space="preserve"> </w:t>
      </w:r>
      <w:proofErr w:type="spellStart"/>
      <w:r>
        <w:rPr>
          <w:b/>
        </w:rPr>
        <w:t>exclusions</w:t>
      </w:r>
      <w:proofErr w:type="spellEnd"/>
      <w:r>
        <w:rPr>
          <w:b/>
        </w:rPr>
        <w:t xml:space="preserve">.  </w:t>
      </w:r>
      <w:r>
        <w:t>Use</w:t>
      </w:r>
      <w:r w:rsidRPr="00AA0F8D">
        <w:t xml:space="preserve"> </w:t>
      </w:r>
      <w:proofErr w:type="spellStart"/>
      <w:r>
        <w:t>the</w:t>
      </w:r>
      <w:proofErr w:type="spellEnd"/>
      <w:r>
        <w:t xml:space="preserve"> </w:t>
      </w:r>
      <w:r w:rsidRPr="00AA0F8D">
        <w:t xml:space="preserve">[+ </w:t>
      </w:r>
      <w:proofErr w:type="spellStart"/>
      <w:r w:rsidRPr="00AA0F8D">
        <w:t>exc</w:t>
      </w:r>
      <w:proofErr w:type="spellEnd"/>
      <w:r w:rsidRPr="00AA0F8D">
        <w:t xml:space="preserve">] </w:t>
      </w:r>
      <w:r>
        <w:t>post-</w:t>
      </w:r>
      <w:proofErr w:type="spellStart"/>
      <w:r>
        <w:t>code</w:t>
      </w:r>
      <w:proofErr w:type="spellEnd"/>
      <w:r>
        <w:t xml:space="preserve"> </w:t>
      </w:r>
      <w:r w:rsidRPr="00AA0F8D">
        <w:t xml:space="preserve">after final </w:t>
      </w:r>
      <w:proofErr w:type="spellStart"/>
      <w:r w:rsidRPr="00AA0F8D">
        <w:t>punctuation</w:t>
      </w:r>
      <w:proofErr w:type="spellEnd"/>
      <w:r w:rsidRPr="00AA0F8D">
        <w:t xml:space="preserve"> </w:t>
      </w:r>
      <w:proofErr w:type="spellStart"/>
      <w:r w:rsidRPr="00AA0F8D">
        <w:t>to</w:t>
      </w:r>
      <w:proofErr w:type="spellEnd"/>
      <w:r w:rsidRPr="00AA0F8D">
        <w:t xml:space="preserve"> </w:t>
      </w:r>
      <w:proofErr w:type="spellStart"/>
      <w:r w:rsidRPr="00AA0F8D">
        <w:t>exclude</w:t>
      </w:r>
      <w:proofErr w:type="spellEnd"/>
      <w:r w:rsidRPr="00AA0F8D">
        <w:t>:</w:t>
      </w:r>
    </w:p>
    <w:p w14:paraId="4BAC57DA" w14:textId="77777777" w:rsidR="00CE0F61" w:rsidRPr="0070351A" w:rsidRDefault="00CE0F61" w:rsidP="007D4A7F">
      <w:pPr>
        <w:pStyle w:val="ListParagraph"/>
        <w:numPr>
          <w:ilvl w:val="1"/>
          <w:numId w:val="49"/>
        </w:numPr>
      </w:pPr>
      <w:proofErr w:type="spellStart"/>
      <w:r>
        <w:t>se</w:t>
      </w:r>
      <w:r w:rsidRPr="0070351A">
        <w:t>ntences</w:t>
      </w:r>
      <w:proofErr w:type="spellEnd"/>
      <w:r w:rsidRPr="0070351A">
        <w:t xml:space="preserve"> </w:t>
      </w:r>
      <w:proofErr w:type="spellStart"/>
      <w:r w:rsidRPr="0070351A">
        <w:t>that</w:t>
      </w:r>
      <w:proofErr w:type="spellEnd"/>
      <w:r w:rsidRPr="0070351A">
        <w:t xml:space="preserve"> </w:t>
      </w:r>
      <w:proofErr w:type="spellStart"/>
      <w:r w:rsidRPr="0070351A">
        <w:t>respond</w:t>
      </w:r>
      <w:proofErr w:type="spellEnd"/>
      <w:r w:rsidRPr="0070351A">
        <w:t xml:space="preserve"> </w:t>
      </w:r>
      <w:proofErr w:type="spellStart"/>
      <w:r w:rsidRPr="0070351A">
        <w:t>to</w:t>
      </w:r>
      <w:proofErr w:type="spellEnd"/>
      <w:r w:rsidRPr="0070351A">
        <w:t xml:space="preserve"> directive </w:t>
      </w:r>
      <w:proofErr w:type="spellStart"/>
      <w:r w:rsidRPr="0070351A">
        <w:t>questioning</w:t>
      </w:r>
      <w:proofErr w:type="spellEnd"/>
      <w:r w:rsidRPr="0070351A">
        <w:t xml:space="preserve"> </w:t>
      </w:r>
      <w:proofErr w:type="spellStart"/>
      <w:r w:rsidRPr="0070351A">
        <w:t>from</w:t>
      </w:r>
      <w:proofErr w:type="spellEnd"/>
      <w:r w:rsidRPr="0070351A">
        <w:t xml:space="preserve"> </w:t>
      </w:r>
      <w:proofErr w:type="spellStart"/>
      <w:r w:rsidRPr="0070351A">
        <w:t>the</w:t>
      </w:r>
      <w:proofErr w:type="spellEnd"/>
      <w:r w:rsidRPr="0070351A">
        <w:t xml:space="preserve"> </w:t>
      </w:r>
      <w:proofErr w:type="spellStart"/>
      <w:r w:rsidRPr="0070351A">
        <w:t>Examiner</w:t>
      </w:r>
      <w:proofErr w:type="spellEnd"/>
    </w:p>
    <w:p w14:paraId="2DB32595" w14:textId="77777777" w:rsidR="00CE0F61" w:rsidRPr="0070351A" w:rsidRDefault="00CE0F61" w:rsidP="007D4A7F">
      <w:pPr>
        <w:pStyle w:val="ListParagraph"/>
        <w:numPr>
          <w:ilvl w:val="1"/>
          <w:numId w:val="49"/>
        </w:numPr>
      </w:pPr>
      <w:proofErr w:type="spellStart"/>
      <w:r w:rsidRPr="0070351A">
        <w:t>comments</w:t>
      </w:r>
      <w:proofErr w:type="spellEnd"/>
      <w:r w:rsidRPr="0070351A">
        <w:t xml:space="preserve"> </w:t>
      </w:r>
      <w:proofErr w:type="spellStart"/>
      <w:r w:rsidRPr="0070351A">
        <w:rPr>
          <w:rFonts w:eastAsia="Calibri"/>
        </w:rPr>
        <w:t>made</w:t>
      </w:r>
      <w:proofErr w:type="spellEnd"/>
      <w:r w:rsidRPr="0070351A">
        <w:rPr>
          <w:rFonts w:eastAsia="Calibri"/>
        </w:rPr>
        <w:t xml:space="preserve"> </w:t>
      </w:r>
      <w:proofErr w:type="spellStart"/>
      <w:r w:rsidRPr="0070351A">
        <w:rPr>
          <w:rFonts w:eastAsia="Calibri"/>
        </w:rPr>
        <w:t>by</w:t>
      </w:r>
      <w:proofErr w:type="spellEnd"/>
      <w:r w:rsidRPr="0070351A">
        <w:rPr>
          <w:rFonts w:eastAsia="Calibri"/>
        </w:rPr>
        <w:t xml:space="preserve"> PAR (</w:t>
      </w:r>
      <w:proofErr w:type="spellStart"/>
      <w:r w:rsidRPr="0070351A">
        <w:rPr>
          <w:rFonts w:eastAsia="Calibri"/>
        </w:rPr>
        <w:t>e.g</w:t>
      </w:r>
      <w:proofErr w:type="spellEnd"/>
      <w:r w:rsidRPr="0070351A">
        <w:rPr>
          <w:rFonts w:eastAsia="Calibri"/>
        </w:rPr>
        <w:t xml:space="preserve">., " I </w:t>
      </w:r>
      <w:proofErr w:type="spellStart"/>
      <w:r w:rsidRPr="0070351A">
        <w:rPr>
          <w:rFonts w:eastAsia="Calibri"/>
        </w:rPr>
        <w:t>can't</w:t>
      </w:r>
      <w:proofErr w:type="spellEnd"/>
      <w:r w:rsidRPr="0070351A">
        <w:rPr>
          <w:rFonts w:eastAsia="Calibri"/>
        </w:rPr>
        <w:t xml:space="preserve"> </w:t>
      </w:r>
      <w:proofErr w:type="spellStart"/>
      <w:r w:rsidRPr="0070351A">
        <w:rPr>
          <w:rFonts w:eastAsia="Calibri"/>
        </w:rPr>
        <w:t>remember</w:t>
      </w:r>
      <w:proofErr w:type="spellEnd"/>
      <w:r w:rsidRPr="0070351A">
        <w:rPr>
          <w:rFonts w:eastAsia="Calibri"/>
        </w:rPr>
        <w:t xml:space="preserve"> </w:t>
      </w:r>
      <w:proofErr w:type="spellStart"/>
      <w:r w:rsidRPr="0070351A">
        <w:rPr>
          <w:rFonts w:eastAsia="Calibri"/>
        </w:rPr>
        <w:t>what</w:t>
      </w:r>
      <w:proofErr w:type="spellEnd"/>
      <w:r w:rsidRPr="0070351A">
        <w:rPr>
          <w:rFonts w:eastAsia="Calibri"/>
        </w:rPr>
        <w:t xml:space="preserve"> </w:t>
      </w:r>
      <w:proofErr w:type="spellStart"/>
      <w:r w:rsidRPr="0070351A">
        <w:rPr>
          <w:rFonts w:eastAsia="Calibri"/>
        </w:rPr>
        <w:t>happens</w:t>
      </w:r>
      <w:proofErr w:type="spellEnd"/>
      <w:r w:rsidRPr="0070351A">
        <w:rPr>
          <w:rFonts w:eastAsia="Calibri"/>
        </w:rPr>
        <w:t xml:space="preserve"> </w:t>
      </w:r>
      <w:proofErr w:type="spellStart"/>
      <w:r w:rsidRPr="0070351A">
        <w:rPr>
          <w:rFonts w:eastAsia="Calibri"/>
        </w:rPr>
        <w:t>next</w:t>
      </w:r>
      <w:proofErr w:type="spellEnd"/>
      <w:r w:rsidRPr="0070351A">
        <w:rPr>
          <w:rFonts w:eastAsia="Calibri"/>
        </w:rPr>
        <w:t>.")</w:t>
      </w:r>
    </w:p>
    <w:p w14:paraId="6A30F4D9" w14:textId="4061FB21" w:rsidR="00CE0F61" w:rsidRPr="00800A8E" w:rsidRDefault="00CE0F61" w:rsidP="0092409B">
      <w:pPr>
        <w:pStyle w:val="ListParagraph"/>
        <w:numPr>
          <w:ilvl w:val="1"/>
          <w:numId w:val="49"/>
        </w:numPr>
      </w:pPr>
      <w:proofErr w:type="spellStart"/>
      <w:r>
        <w:t>senten</w:t>
      </w:r>
      <w:r w:rsidRPr="0070351A">
        <w:t>ces</w:t>
      </w:r>
      <w:proofErr w:type="spellEnd"/>
      <w:r w:rsidRPr="0070351A">
        <w:t xml:space="preserve"> </w:t>
      </w:r>
      <w:proofErr w:type="spellStart"/>
      <w:r w:rsidRPr="0070351A">
        <w:t>that</w:t>
      </w:r>
      <w:proofErr w:type="spellEnd"/>
      <w:r w:rsidRPr="0070351A">
        <w:t xml:space="preserve"> </w:t>
      </w:r>
      <w:proofErr w:type="spellStart"/>
      <w:r w:rsidRPr="0070351A">
        <w:t>consist</w:t>
      </w:r>
      <w:proofErr w:type="spellEnd"/>
      <w:r w:rsidRPr="0070351A">
        <w:t xml:space="preserve"> </w:t>
      </w:r>
      <w:proofErr w:type="spellStart"/>
      <w:r w:rsidRPr="0070351A">
        <w:t>only</w:t>
      </w:r>
      <w:proofErr w:type="spellEnd"/>
      <w:r w:rsidRPr="0070351A">
        <w:t xml:space="preserve"> </w:t>
      </w:r>
      <w:proofErr w:type="spellStart"/>
      <w:r w:rsidRPr="0070351A">
        <w:t>of</w:t>
      </w:r>
      <w:proofErr w:type="spellEnd"/>
      <w:r w:rsidRPr="0070351A">
        <w:t xml:space="preserve"> </w:t>
      </w:r>
      <w:proofErr w:type="spellStart"/>
      <w:r w:rsidRPr="0070351A">
        <w:t>direct</w:t>
      </w:r>
      <w:proofErr w:type="spellEnd"/>
      <w:r w:rsidRPr="0070351A">
        <w:t xml:space="preserve"> </w:t>
      </w:r>
      <w:proofErr w:type="spellStart"/>
      <w:r w:rsidRPr="0070351A">
        <w:t>discourse</w:t>
      </w:r>
      <w:proofErr w:type="spellEnd"/>
      <w:r w:rsidRPr="0070351A">
        <w:t xml:space="preserve"> </w:t>
      </w:r>
      <w:proofErr w:type="spellStart"/>
      <w:r w:rsidRPr="0070351A">
        <w:t>markers</w:t>
      </w:r>
      <w:proofErr w:type="spellEnd"/>
      <w:r w:rsidRPr="0070351A">
        <w:t xml:space="preserve"> (</w:t>
      </w:r>
      <w:proofErr w:type="spellStart"/>
      <w:r w:rsidRPr="0070351A">
        <w:t>e.g</w:t>
      </w:r>
      <w:proofErr w:type="spellEnd"/>
      <w:r w:rsidRPr="0070351A">
        <w:t xml:space="preserve">., "he </w:t>
      </w:r>
      <w:proofErr w:type="spellStart"/>
      <w:r w:rsidRPr="0070351A">
        <w:t>said</w:t>
      </w:r>
      <w:proofErr w:type="spellEnd"/>
      <w:r w:rsidRPr="0070351A">
        <w:t>", "</w:t>
      </w:r>
      <w:proofErr w:type="spellStart"/>
      <w:r w:rsidRPr="0070351A">
        <w:t>the</w:t>
      </w:r>
      <w:proofErr w:type="spellEnd"/>
      <w:r w:rsidRPr="0070351A">
        <w:t xml:space="preserve"> </w:t>
      </w:r>
      <w:proofErr w:type="spellStart"/>
      <w:r w:rsidRPr="0070351A">
        <w:t>fairy</w:t>
      </w:r>
      <w:proofErr w:type="spellEnd"/>
      <w:r w:rsidRPr="0070351A">
        <w:t xml:space="preserve"> </w:t>
      </w:r>
      <w:proofErr w:type="spellStart"/>
      <w:r w:rsidRPr="0070351A">
        <w:t>godmother</w:t>
      </w:r>
      <w:proofErr w:type="spellEnd"/>
      <w:r w:rsidRPr="0070351A">
        <w:t xml:space="preserve"> </w:t>
      </w:r>
      <w:proofErr w:type="spellStart"/>
      <w:r w:rsidRPr="0070351A">
        <w:t>told</w:t>
      </w:r>
      <w:proofErr w:type="spellEnd"/>
      <w:r w:rsidRPr="0070351A">
        <w:t xml:space="preserve"> </w:t>
      </w:r>
      <w:proofErr w:type="spellStart"/>
      <w:r w:rsidRPr="0070351A">
        <w:t>her</w:t>
      </w:r>
      <w:proofErr w:type="spellEnd"/>
      <w:r w:rsidRPr="0070351A">
        <w:t>")</w:t>
      </w:r>
    </w:p>
    <w:p w14:paraId="732E12C7" w14:textId="77777777" w:rsidR="00CE0F61" w:rsidRPr="0070351A" w:rsidRDefault="00CE0F61" w:rsidP="007D4A7F">
      <w:pPr>
        <w:pStyle w:val="ListParagraph"/>
        <w:numPr>
          <w:ilvl w:val="0"/>
          <w:numId w:val="49"/>
        </w:numPr>
      </w:pPr>
      <w:proofErr w:type="spellStart"/>
      <w:r>
        <w:rPr>
          <w:b/>
        </w:rPr>
        <w:t>Required</w:t>
      </w:r>
      <w:proofErr w:type="spellEnd"/>
      <w:r>
        <w:rPr>
          <w:b/>
        </w:rPr>
        <w:t xml:space="preserve"> </w:t>
      </w:r>
      <w:proofErr w:type="spellStart"/>
      <w:r>
        <w:rPr>
          <w:b/>
        </w:rPr>
        <w:t>determiners</w:t>
      </w:r>
      <w:proofErr w:type="spellEnd"/>
      <w:r>
        <w:rPr>
          <w:b/>
        </w:rPr>
        <w:t xml:space="preserve">.  </w:t>
      </w:r>
      <w:r>
        <w:t>M</w:t>
      </w:r>
      <w:r w:rsidRPr="00AA0F8D">
        <w:t xml:space="preserve">ark </w:t>
      </w:r>
      <w:proofErr w:type="spellStart"/>
      <w:r w:rsidRPr="00AA0F8D">
        <w:t>any</w:t>
      </w:r>
      <w:proofErr w:type="spellEnd"/>
      <w:r w:rsidRPr="00AA0F8D">
        <w:t xml:space="preserve"> </w:t>
      </w:r>
      <w:proofErr w:type="spellStart"/>
      <w:r w:rsidRPr="00AA0F8D">
        <w:t>missing</w:t>
      </w:r>
      <w:proofErr w:type="spellEnd"/>
      <w:r w:rsidRPr="00AA0F8D">
        <w:t xml:space="preserve"> </w:t>
      </w:r>
      <w:proofErr w:type="spellStart"/>
      <w:r w:rsidRPr="00AA0F8D">
        <w:rPr>
          <w:b/>
          <w:bCs/>
        </w:rPr>
        <w:t>required</w:t>
      </w:r>
      <w:proofErr w:type="spellEnd"/>
      <w:r w:rsidRPr="00AA0F8D">
        <w:t xml:space="preserve"> </w:t>
      </w:r>
      <w:proofErr w:type="spellStart"/>
      <w:r w:rsidRPr="00AA0F8D">
        <w:t>determiners</w:t>
      </w:r>
      <w:proofErr w:type="spellEnd"/>
      <w:r w:rsidRPr="00AA0F8D">
        <w:t xml:space="preserve"> </w:t>
      </w:r>
      <w:proofErr w:type="spellStart"/>
      <w:r w:rsidRPr="00AA0F8D">
        <w:t>for</w:t>
      </w:r>
      <w:proofErr w:type="spellEnd"/>
      <w:r w:rsidRPr="00AA0F8D">
        <w:t xml:space="preserve"> </w:t>
      </w:r>
      <w:proofErr w:type="spellStart"/>
      <w:r w:rsidRPr="00AA0F8D">
        <w:t>nouns</w:t>
      </w:r>
      <w:proofErr w:type="spellEnd"/>
      <w:r w:rsidRPr="00AA0F8D">
        <w:t xml:space="preserve"> </w:t>
      </w:r>
      <w:proofErr w:type="spellStart"/>
      <w:r w:rsidRPr="00AA0F8D">
        <w:t>with</w:t>
      </w:r>
      <w:proofErr w:type="spellEnd"/>
      <w:r w:rsidRPr="00AA0F8D">
        <w:t xml:space="preserve"> 0det, </w:t>
      </w:r>
      <w:proofErr w:type="spellStart"/>
      <w:r w:rsidRPr="00AA0F8D">
        <w:t>for</w:t>
      </w:r>
      <w:proofErr w:type="spellEnd"/>
      <w:r w:rsidRPr="00AA0F8D">
        <w:t xml:space="preserve"> </w:t>
      </w:r>
      <w:proofErr w:type="spellStart"/>
      <w:r w:rsidRPr="00AA0F8D">
        <w:t>example</w:t>
      </w:r>
      <w:proofErr w:type="spellEnd"/>
      <w:r w:rsidRPr="00AA0F8D">
        <w:t>:</w:t>
      </w:r>
    </w:p>
    <w:p w14:paraId="4993565A" w14:textId="77777777" w:rsidR="00CE0F61" w:rsidRPr="0070351A" w:rsidRDefault="00CE0F61" w:rsidP="00CE0F61">
      <w:pPr>
        <w:spacing w:before="80" w:after="120"/>
        <w:ind w:left="533" w:firstLine="0"/>
        <w:contextualSpacing/>
        <w:rPr>
          <w:rFonts w:ascii="Courier" w:hAnsi="Courier" w:cstheme="minorHAnsi"/>
          <w:b/>
          <w:sz w:val="20"/>
          <w:szCs w:val="20"/>
        </w:rPr>
      </w:pPr>
      <w:r w:rsidRPr="0070351A">
        <w:rPr>
          <w:rFonts w:ascii="Courier" w:hAnsi="Courier"/>
          <w:b/>
          <w:sz w:val="20"/>
          <w:szCs w:val="20"/>
        </w:rPr>
        <w:t xml:space="preserve">*PAR:  </w:t>
      </w:r>
      <w:r w:rsidRPr="0070351A">
        <w:rPr>
          <w:rFonts w:ascii="Courier" w:hAnsi="Courier" w:cstheme="minorHAnsi"/>
          <w:b/>
          <w:sz w:val="20"/>
          <w:szCs w:val="20"/>
        </w:rPr>
        <w:t>she tried to fit 0det shoe on her foot.</w:t>
      </w:r>
    </w:p>
    <w:p w14:paraId="3464907D" w14:textId="77777777" w:rsidR="00CE0F61" w:rsidRPr="0070351A" w:rsidRDefault="00CE0F61" w:rsidP="00CE0F61">
      <w:pPr>
        <w:spacing w:before="80" w:after="120"/>
        <w:ind w:left="533" w:firstLine="0"/>
        <w:contextualSpacing/>
        <w:rPr>
          <w:rFonts w:ascii="Courier" w:hAnsi="Courier" w:cstheme="minorHAnsi"/>
          <w:b/>
          <w:sz w:val="20"/>
          <w:szCs w:val="20"/>
        </w:rPr>
      </w:pPr>
      <w:r w:rsidRPr="0070351A">
        <w:rPr>
          <w:rFonts w:ascii="Courier" w:hAnsi="Courier"/>
          <w:b/>
          <w:sz w:val="20"/>
          <w:szCs w:val="20"/>
        </w:rPr>
        <w:t xml:space="preserve">*PAR:  </w:t>
      </w:r>
      <w:r w:rsidRPr="0070351A">
        <w:rPr>
          <w:rFonts w:ascii="Courier" w:hAnsi="Courier" w:cstheme="minorHAnsi"/>
          <w:b/>
          <w:sz w:val="20"/>
          <w:szCs w:val="20"/>
        </w:rPr>
        <w:t>0det sisters were mean to Cinderella.</w:t>
      </w:r>
    </w:p>
    <w:p w14:paraId="1107E46E" w14:textId="77777777" w:rsidR="00CE0F61" w:rsidRPr="00E1644D" w:rsidRDefault="00CE0F61" w:rsidP="00CE0F61">
      <w:pPr>
        <w:spacing w:before="80" w:after="120"/>
        <w:ind w:left="533" w:firstLine="0"/>
        <w:contextualSpacing/>
        <w:rPr>
          <w:rFonts w:ascii="Courier" w:hAnsi="Courier" w:cstheme="minorHAnsi"/>
          <w:b/>
          <w:sz w:val="20"/>
          <w:szCs w:val="20"/>
        </w:rPr>
      </w:pPr>
      <w:r w:rsidRPr="0070351A">
        <w:rPr>
          <w:rFonts w:ascii="Courier" w:hAnsi="Courier"/>
          <w:b/>
          <w:sz w:val="20"/>
          <w:szCs w:val="20"/>
        </w:rPr>
        <w:lastRenderedPageBreak/>
        <w:t xml:space="preserve">*PAR:  </w:t>
      </w:r>
      <w:r w:rsidRPr="0070351A">
        <w:rPr>
          <w:rFonts w:ascii="Courier" w:hAnsi="Courier" w:cstheme="minorHAnsi"/>
          <w:b/>
          <w:sz w:val="20"/>
          <w:szCs w:val="20"/>
        </w:rPr>
        <w:t>mother is washing dishes at 0det sink.</w:t>
      </w:r>
    </w:p>
    <w:p w14:paraId="76D2FB57" w14:textId="77777777" w:rsidR="00CE0F61" w:rsidRPr="00AF6604" w:rsidRDefault="00CE0F61" w:rsidP="007D4A7F">
      <w:pPr>
        <w:pStyle w:val="ListParagraph"/>
        <w:numPr>
          <w:ilvl w:val="0"/>
          <w:numId w:val="49"/>
        </w:numPr>
      </w:pPr>
      <w:proofErr w:type="spellStart"/>
      <w:r>
        <w:rPr>
          <w:b/>
        </w:rPr>
        <w:t>Required</w:t>
      </w:r>
      <w:proofErr w:type="spellEnd"/>
      <w:r>
        <w:rPr>
          <w:b/>
        </w:rPr>
        <w:t xml:space="preserve"> </w:t>
      </w:r>
      <w:proofErr w:type="spellStart"/>
      <w:r>
        <w:rPr>
          <w:b/>
        </w:rPr>
        <w:t>subjects</w:t>
      </w:r>
      <w:proofErr w:type="spellEnd"/>
      <w:r>
        <w:rPr>
          <w:b/>
        </w:rPr>
        <w:t xml:space="preserve">.  </w:t>
      </w:r>
      <w:r w:rsidRPr="00AA0F8D">
        <w:t xml:space="preserve">Mark </w:t>
      </w:r>
      <w:proofErr w:type="spellStart"/>
      <w:r w:rsidRPr="00AA0F8D">
        <w:t>any</w:t>
      </w:r>
      <w:proofErr w:type="spellEnd"/>
      <w:r w:rsidRPr="00AA0F8D">
        <w:t xml:space="preserve"> </w:t>
      </w:r>
      <w:proofErr w:type="spellStart"/>
      <w:r w:rsidRPr="00AA0F8D">
        <w:t>missing</w:t>
      </w:r>
      <w:proofErr w:type="spellEnd"/>
      <w:r w:rsidRPr="00AA0F8D">
        <w:t xml:space="preserve"> </w:t>
      </w:r>
      <w:proofErr w:type="spellStart"/>
      <w:r w:rsidRPr="00AA0F8D">
        <w:t>subjects</w:t>
      </w:r>
      <w:proofErr w:type="spellEnd"/>
      <w:r w:rsidRPr="00AA0F8D">
        <w:t xml:space="preserve"> in </w:t>
      </w:r>
      <w:proofErr w:type="spellStart"/>
      <w:r w:rsidRPr="00AA0F8D">
        <w:t>sentences</w:t>
      </w:r>
      <w:proofErr w:type="spellEnd"/>
      <w:r w:rsidRPr="00AA0F8D">
        <w:t xml:space="preserve"> </w:t>
      </w:r>
      <w:proofErr w:type="spellStart"/>
      <w:r w:rsidRPr="00AA0F8D">
        <w:t>with</w:t>
      </w:r>
      <w:proofErr w:type="spellEnd"/>
      <w:r>
        <w:t xml:space="preserve"> a</w:t>
      </w:r>
      <w:r w:rsidRPr="00AA0F8D">
        <w:t xml:space="preserve"> [+ 0subj] post-</w:t>
      </w:r>
      <w:proofErr w:type="spellStart"/>
      <w:r w:rsidRPr="00AA0F8D">
        <w:t>code</w:t>
      </w:r>
      <w:proofErr w:type="spellEnd"/>
      <w:r>
        <w:t>.  D</w:t>
      </w:r>
      <w:r w:rsidRPr="00AA0F8D">
        <w:t xml:space="preserve">o </w:t>
      </w:r>
      <w:proofErr w:type="spellStart"/>
      <w:r w:rsidRPr="00AA0F8D">
        <w:t>not</w:t>
      </w:r>
      <w:proofErr w:type="spellEnd"/>
      <w:r w:rsidRPr="00AA0F8D">
        <w:t xml:space="preserve"> use </w:t>
      </w:r>
      <w:proofErr w:type="spellStart"/>
      <w:r w:rsidRPr="00AA0F8D">
        <w:t>this</w:t>
      </w:r>
      <w:proofErr w:type="spellEnd"/>
      <w:r w:rsidRPr="00AA0F8D">
        <w:t xml:space="preserve"> </w:t>
      </w:r>
      <w:proofErr w:type="spellStart"/>
      <w:r w:rsidRPr="00AA0F8D">
        <w:t>code</w:t>
      </w:r>
      <w:proofErr w:type="spellEnd"/>
      <w:r w:rsidRPr="00AA0F8D">
        <w:t xml:space="preserve"> </w:t>
      </w:r>
      <w:proofErr w:type="spellStart"/>
      <w:r w:rsidRPr="00AA0F8D">
        <w:t>for</w:t>
      </w:r>
      <w:proofErr w:type="spellEnd"/>
      <w:r w:rsidRPr="00AA0F8D">
        <w:t xml:space="preserve"> imperatives </w:t>
      </w:r>
      <w:proofErr w:type="spellStart"/>
      <w:r w:rsidRPr="00AA0F8D">
        <w:t>like</w:t>
      </w:r>
      <w:proofErr w:type="spellEnd"/>
      <w:r w:rsidRPr="00AA0F8D">
        <w:t xml:space="preserve"> "</w:t>
      </w:r>
      <w:proofErr w:type="spellStart"/>
      <w:r w:rsidRPr="00AA0F8D">
        <w:t>clean</w:t>
      </w:r>
      <w:proofErr w:type="spellEnd"/>
      <w:r w:rsidRPr="00AA0F8D">
        <w:t xml:space="preserve"> </w:t>
      </w:r>
      <w:proofErr w:type="spellStart"/>
      <w:r w:rsidRPr="00AA0F8D">
        <w:t>the</w:t>
      </w:r>
      <w:proofErr w:type="spellEnd"/>
      <w:r w:rsidRPr="00AA0F8D">
        <w:t xml:space="preserve"> </w:t>
      </w:r>
      <w:proofErr w:type="spellStart"/>
      <w:r w:rsidRPr="00AA0F8D">
        <w:t>floor</w:t>
      </w:r>
      <w:proofErr w:type="spellEnd"/>
      <w:r w:rsidRPr="00AA0F8D">
        <w:t>"</w:t>
      </w:r>
      <w:r>
        <w:t xml:space="preserve">.  </w:t>
      </w:r>
      <w:proofErr w:type="spellStart"/>
      <w:r>
        <w:t>Example</w:t>
      </w:r>
      <w:proofErr w:type="spellEnd"/>
      <w:r>
        <w:t>:</w:t>
      </w:r>
    </w:p>
    <w:p w14:paraId="17013F54" w14:textId="77777777" w:rsidR="00CE0F61" w:rsidRPr="00AF6604" w:rsidRDefault="00CE0F61" w:rsidP="00CE0F61">
      <w:pPr>
        <w:spacing w:before="80" w:after="120"/>
        <w:ind w:left="533" w:firstLine="0"/>
        <w:contextualSpacing/>
        <w:rPr>
          <w:rFonts w:ascii="Courier" w:hAnsi="Courier"/>
          <w:b/>
          <w:sz w:val="20"/>
          <w:szCs w:val="20"/>
        </w:rPr>
      </w:pPr>
      <w:r w:rsidRPr="00AF6604">
        <w:rPr>
          <w:rFonts w:ascii="Courier" w:hAnsi="Courier"/>
          <w:b/>
          <w:sz w:val="20"/>
          <w:szCs w:val="20"/>
        </w:rPr>
        <w:t>*PAR:  make her his wife. [+ 0subj]</w:t>
      </w:r>
    </w:p>
    <w:p w14:paraId="25E743C5" w14:textId="77777777" w:rsidR="00CE0F61" w:rsidRPr="00D8447B" w:rsidRDefault="00CE0F61" w:rsidP="007D4A7F">
      <w:pPr>
        <w:pStyle w:val="ListParagraph"/>
        <w:numPr>
          <w:ilvl w:val="0"/>
          <w:numId w:val="49"/>
        </w:numPr>
      </w:pPr>
      <w:r>
        <w:rPr>
          <w:b/>
        </w:rPr>
        <w:t>Imperatives.</w:t>
      </w:r>
      <w:r>
        <w:t xml:space="preserve">  Mark </w:t>
      </w:r>
      <w:proofErr w:type="spellStart"/>
      <w:r w:rsidRPr="00AA0F8D">
        <w:t>any</w:t>
      </w:r>
      <w:proofErr w:type="spellEnd"/>
      <w:r w:rsidRPr="00AA0F8D">
        <w:t xml:space="preserve"> imperatives preceded </w:t>
      </w:r>
      <w:proofErr w:type="spellStart"/>
      <w:r w:rsidRPr="00AA0F8D">
        <w:t>by</w:t>
      </w:r>
      <w:proofErr w:type="spellEnd"/>
      <w:r w:rsidRPr="00AA0F8D">
        <w:t xml:space="preserve"> </w:t>
      </w:r>
      <w:proofErr w:type="spellStart"/>
      <w:r w:rsidRPr="00AA0F8D">
        <w:t>proper</w:t>
      </w:r>
      <w:proofErr w:type="spellEnd"/>
      <w:r w:rsidRPr="00AA0F8D">
        <w:t xml:space="preserve"> </w:t>
      </w:r>
      <w:proofErr w:type="spellStart"/>
      <w:r w:rsidRPr="00AA0F8D">
        <w:t>nouns</w:t>
      </w:r>
      <w:proofErr w:type="spellEnd"/>
      <w:r w:rsidRPr="00AA0F8D">
        <w:t xml:space="preserve"> </w:t>
      </w:r>
      <w:proofErr w:type="spellStart"/>
      <w:r w:rsidRPr="00AA0F8D">
        <w:t>or</w:t>
      </w:r>
      <w:proofErr w:type="spellEnd"/>
      <w:r w:rsidRPr="00AA0F8D">
        <w:t xml:space="preserve"> </w:t>
      </w:r>
      <w:proofErr w:type="spellStart"/>
      <w:r w:rsidRPr="00AA0F8D">
        <w:t>pronouns</w:t>
      </w:r>
      <w:proofErr w:type="spellEnd"/>
      <w:r w:rsidRPr="00AA0F8D">
        <w:t xml:space="preserve"> </w:t>
      </w:r>
      <w:proofErr w:type="spellStart"/>
      <w:r w:rsidRPr="00AA0F8D">
        <w:t>with</w:t>
      </w:r>
      <w:proofErr w:type="spellEnd"/>
      <w:r w:rsidRPr="00AA0F8D">
        <w:t xml:space="preserve"> </w:t>
      </w:r>
      <w:proofErr w:type="spellStart"/>
      <w:r w:rsidRPr="00AA0F8D">
        <w:t>vocative</w:t>
      </w:r>
      <w:proofErr w:type="spellEnd"/>
      <w:r w:rsidRPr="00AA0F8D">
        <w:t xml:space="preserve"> </w:t>
      </w:r>
      <w:proofErr w:type="spellStart"/>
      <w:r w:rsidRPr="00AA0F8D">
        <w:t>or</w:t>
      </w:r>
      <w:proofErr w:type="spellEnd"/>
      <w:r w:rsidRPr="00AA0F8D">
        <w:t xml:space="preserve"> </w:t>
      </w:r>
      <w:proofErr w:type="spellStart"/>
      <w:r w:rsidRPr="00AA0F8D">
        <w:t>summons</w:t>
      </w:r>
      <w:proofErr w:type="spellEnd"/>
      <w:r w:rsidRPr="00AA0F8D">
        <w:t xml:space="preserve"> </w:t>
      </w:r>
      <w:proofErr w:type="spellStart"/>
      <w:r w:rsidRPr="00AA0F8D">
        <w:t>marker</w:t>
      </w:r>
      <w:proofErr w:type="spellEnd"/>
      <w:r w:rsidRPr="00AA0F8D">
        <w:t xml:space="preserve"> </w:t>
      </w:r>
      <w:r w:rsidRPr="00AA0F8D">
        <w:rPr>
          <w:bCs/>
        </w:rPr>
        <w:t>‡</w:t>
      </w:r>
      <w:r w:rsidRPr="00AA0F8D">
        <w:t xml:space="preserve"> (F2-v), </w:t>
      </w:r>
      <w:proofErr w:type="spellStart"/>
      <w:r w:rsidRPr="00AA0F8D">
        <w:t>for</w:t>
      </w:r>
      <w:proofErr w:type="spellEnd"/>
      <w:r w:rsidRPr="00AA0F8D">
        <w:t xml:space="preserve"> </w:t>
      </w:r>
      <w:proofErr w:type="spellStart"/>
      <w:r w:rsidRPr="00AA0F8D">
        <w:t>example</w:t>
      </w:r>
      <w:proofErr w:type="spellEnd"/>
      <w:r w:rsidRPr="00AA0F8D">
        <w:t>:</w:t>
      </w:r>
    </w:p>
    <w:p w14:paraId="341FB6A2" w14:textId="77777777" w:rsidR="00CE0F61" w:rsidRPr="00D8447B" w:rsidRDefault="00CE0F61" w:rsidP="002274C7">
      <w:pPr>
        <w:ind w:left="533" w:firstLine="0"/>
      </w:pPr>
      <w:r w:rsidRPr="00D8447B">
        <w:t>*PAR:  Cinderella ‡ clean the floor.</w:t>
      </w:r>
    </w:p>
    <w:p w14:paraId="16D0CA34" w14:textId="255D6C9F" w:rsidR="00CE0F61" w:rsidRPr="00800A8E" w:rsidRDefault="00CE0F61" w:rsidP="0092409B">
      <w:pPr>
        <w:ind w:left="533" w:firstLine="0"/>
      </w:pPr>
      <w:r w:rsidRPr="00D8447B">
        <w:t>*PAR:</w:t>
      </w:r>
      <w:r w:rsidRPr="00D8447B">
        <w:tab/>
        <w:t>hey ‡ watch out!</w:t>
      </w:r>
    </w:p>
    <w:p w14:paraId="62E9FC3D" w14:textId="77777777" w:rsidR="00CE0F61" w:rsidRPr="003D271F" w:rsidRDefault="00CE0F61" w:rsidP="007D4A7F">
      <w:pPr>
        <w:pStyle w:val="ListParagraph"/>
        <w:numPr>
          <w:ilvl w:val="0"/>
          <w:numId w:val="49"/>
        </w:numPr>
      </w:pPr>
      <w:proofErr w:type="spellStart"/>
      <w:r>
        <w:rPr>
          <w:b/>
        </w:rPr>
        <w:t>Syntax</w:t>
      </w:r>
      <w:proofErr w:type="spellEnd"/>
      <w:r>
        <w:rPr>
          <w:b/>
        </w:rPr>
        <w:t xml:space="preserve"> </w:t>
      </w:r>
      <w:proofErr w:type="spellStart"/>
      <w:r>
        <w:rPr>
          <w:b/>
        </w:rPr>
        <w:t>errors</w:t>
      </w:r>
      <w:proofErr w:type="spellEnd"/>
      <w:r>
        <w:t xml:space="preserve">.  </w:t>
      </w:r>
      <w:r w:rsidRPr="00AA0F8D">
        <w:t xml:space="preserve">Mark </w:t>
      </w:r>
      <w:proofErr w:type="spellStart"/>
      <w:r w:rsidRPr="00AA0F8D">
        <w:t>any</w:t>
      </w:r>
      <w:proofErr w:type="spellEnd"/>
      <w:r w:rsidRPr="00AA0F8D">
        <w:t xml:space="preserve"> </w:t>
      </w:r>
      <w:proofErr w:type="spellStart"/>
      <w:r w:rsidRPr="00AA0F8D">
        <w:t>sentences</w:t>
      </w:r>
      <w:proofErr w:type="spellEnd"/>
      <w:r w:rsidRPr="00AA0F8D">
        <w:t xml:space="preserve"> NOT </w:t>
      </w:r>
      <w:proofErr w:type="spellStart"/>
      <w:r w:rsidRPr="00AA0F8D">
        <w:t>syntactically</w:t>
      </w:r>
      <w:proofErr w:type="spellEnd"/>
      <w:r w:rsidRPr="00AA0F8D">
        <w:t xml:space="preserve"> </w:t>
      </w:r>
      <w:proofErr w:type="spellStart"/>
      <w:r w:rsidRPr="00AA0F8D">
        <w:t>well-formed</w:t>
      </w:r>
      <w:proofErr w:type="spellEnd"/>
      <w:r w:rsidRPr="00AA0F8D">
        <w:t xml:space="preserve"> </w:t>
      </w:r>
      <w:proofErr w:type="spellStart"/>
      <w:r w:rsidRPr="00AA0F8D">
        <w:t>with</w:t>
      </w:r>
      <w:proofErr w:type="spellEnd"/>
      <w:r w:rsidRPr="00AA0F8D">
        <w:t xml:space="preserve"> [+ </w:t>
      </w:r>
      <w:proofErr w:type="spellStart"/>
      <w:r w:rsidRPr="00AA0F8D">
        <w:t>gram</w:t>
      </w:r>
      <w:proofErr w:type="spellEnd"/>
      <w:r w:rsidRPr="00AA0F8D">
        <w:t>] post-</w:t>
      </w:r>
      <w:proofErr w:type="spellStart"/>
      <w:r w:rsidRPr="00AA0F8D">
        <w:t>code</w:t>
      </w:r>
      <w:proofErr w:type="spellEnd"/>
      <w:r>
        <w:t xml:space="preserve">.  </w:t>
      </w:r>
      <w:proofErr w:type="spellStart"/>
      <w:r>
        <w:t>Semantically</w:t>
      </w:r>
      <w:proofErr w:type="spellEnd"/>
      <w:r>
        <w:t xml:space="preserve"> </w:t>
      </w:r>
      <w:proofErr w:type="spellStart"/>
      <w:r>
        <w:t>anomolous</w:t>
      </w:r>
      <w:proofErr w:type="spellEnd"/>
      <w:r>
        <w:t xml:space="preserve"> </w:t>
      </w:r>
      <w:proofErr w:type="spellStart"/>
      <w:r>
        <w:t>sentences</w:t>
      </w:r>
      <w:proofErr w:type="spellEnd"/>
      <w:r>
        <w:t xml:space="preserve"> are </w:t>
      </w:r>
      <w:proofErr w:type="spellStart"/>
      <w:r>
        <w:t>okay</w:t>
      </w:r>
      <w:proofErr w:type="spellEnd"/>
      <w:r>
        <w:t xml:space="preserve">.  </w:t>
      </w:r>
      <w:proofErr w:type="spellStart"/>
      <w:r>
        <w:t>Examples</w:t>
      </w:r>
      <w:proofErr w:type="spellEnd"/>
      <w:r>
        <w:t>:</w:t>
      </w:r>
    </w:p>
    <w:p w14:paraId="457E97B6" w14:textId="77777777" w:rsidR="00CE0F61" w:rsidRDefault="00CE0F61" w:rsidP="007D4A7F">
      <w:pPr>
        <w:pStyle w:val="ListParagraph"/>
        <w:numPr>
          <w:ilvl w:val="1"/>
          <w:numId w:val="49"/>
        </w:numPr>
      </w:pPr>
      <w:proofErr w:type="spellStart"/>
      <w:r>
        <w:t>missing</w:t>
      </w:r>
      <w:proofErr w:type="spellEnd"/>
      <w:r>
        <w:t xml:space="preserve"> </w:t>
      </w:r>
      <w:proofErr w:type="spellStart"/>
      <w:r>
        <w:t>obligatory</w:t>
      </w:r>
      <w:proofErr w:type="spellEnd"/>
      <w:r>
        <w:t xml:space="preserve"> </w:t>
      </w:r>
      <w:proofErr w:type="spellStart"/>
      <w:r>
        <w:t>arguments</w:t>
      </w:r>
      <w:proofErr w:type="spellEnd"/>
    </w:p>
    <w:p w14:paraId="248EFC02" w14:textId="77777777" w:rsidR="00CE0F61" w:rsidRDefault="00CE0F61" w:rsidP="007D4A7F">
      <w:pPr>
        <w:pStyle w:val="ListParagraph"/>
        <w:numPr>
          <w:ilvl w:val="1"/>
          <w:numId w:val="49"/>
        </w:numPr>
      </w:pPr>
      <w:proofErr w:type="spellStart"/>
      <w:r>
        <w:t>agreement</w:t>
      </w:r>
      <w:proofErr w:type="spellEnd"/>
      <w:r>
        <w:t xml:space="preserve"> </w:t>
      </w:r>
      <w:proofErr w:type="spellStart"/>
      <w:r>
        <w:t>errors</w:t>
      </w:r>
      <w:proofErr w:type="spellEnd"/>
    </w:p>
    <w:p w14:paraId="270342B5" w14:textId="5C082597" w:rsidR="00CE0F61" w:rsidRPr="00800A8E" w:rsidRDefault="00CE0F61" w:rsidP="0092409B">
      <w:pPr>
        <w:pStyle w:val="ListParagraph"/>
        <w:numPr>
          <w:ilvl w:val="1"/>
          <w:numId w:val="49"/>
        </w:numPr>
      </w:pPr>
      <w:proofErr w:type="spellStart"/>
      <w:r>
        <w:t>deleted</w:t>
      </w:r>
      <w:proofErr w:type="spellEnd"/>
      <w:r>
        <w:t xml:space="preserve"> </w:t>
      </w:r>
      <w:proofErr w:type="spellStart"/>
      <w:r>
        <w:t>elements</w:t>
      </w:r>
      <w:proofErr w:type="spellEnd"/>
    </w:p>
    <w:p w14:paraId="4322ED39" w14:textId="77777777" w:rsidR="00CE0F61" w:rsidRPr="003D271F" w:rsidRDefault="00CE0F61" w:rsidP="007D4A7F">
      <w:pPr>
        <w:pStyle w:val="ListParagraph"/>
        <w:numPr>
          <w:ilvl w:val="0"/>
          <w:numId w:val="49"/>
        </w:numPr>
      </w:pPr>
      <w:r>
        <w:rPr>
          <w:b/>
        </w:rPr>
        <w:t xml:space="preserve">Lexical </w:t>
      </w:r>
      <w:proofErr w:type="spellStart"/>
      <w:r>
        <w:rPr>
          <w:b/>
        </w:rPr>
        <w:t>exclusions</w:t>
      </w:r>
      <w:proofErr w:type="spellEnd"/>
      <w:r>
        <w:rPr>
          <w:b/>
        </w:rPr>
        <w:t>.</w:t>
      </w:r>
      <w:r>
        <w:t xml:space="preserve">  U</w:t>
      </w:r>
      <w:r w:rsidRPr="00AA0F8D">
        <w:t xml:space="preserve">se [e] </w:t>
      </w:r>
      <w:proofErr w:type="spellStart"/>
      <w:r w:rsidRPr="00AA0F8D">
        <w:t>next</w:t>
      </w:r>
      <w:proofErr w:type="spellEnd"/>
      <w:r w:rsidRPr="00AA0F8D">
        <w:t xml:space="preserve"> </w:t>
      </w:r>
      <w:proofErr w:type="spellStart"/>
      <w:r w:rsidRPr="00AA0F8D">
        <w:t>to</w:t>
      </w:r>
      <w:proofErr w:type="spellEnd"/>
      <w:r w:rsidRPr="00AA0F8D">
        <w:t xml:space="preserve"> </w:t>
      </w:r>
      <w:proofErr w:type="spellStart"/>
      <w:r w:rsidRPr="00AA0F8D">
        <w:t>an</w:t>
      </w:r>
      <w:proofErr w:type="spellEnd"/>
      <w:r w:rsidRPr="00AA0F8D">
        <w:t xml:space="preserve"> individual </w:t>
      </w:r>
      <w:proofErr w:type="spellStart"/>
      <w:r w:rsidRPr="00AA0F8D">
        <w:t>word</w:t>
      </w:r>
      <w:proofErr w:type="spellEnd"/>
      <w:r w:rsidRPr="00AA0F8D">
        <w:t xml:space="preserve"> </w:t>
      </w:r>
      <w:proofErr w:type="spellStart"/>
      <w:r w:rsidRPr="00AA0F8D">
        <w:t>or</w:t>
      </w:r>
      <w:proofErr w:type="spellEnd"/>
      <w:r w:rsidRPr="00AA0F8D">
        <w:t xml:space="preserve"> </w:t>
      </w:r>
      <w:proofErr w:type="spellStart"/>
      <w:r w:rsidRPr="00AA0F8D">
        <w:t>next</w:t>
      </w:r>
      <w:proofErr w:type="spellEnd"/>
      <w:r w:rsidRPr="00AA0F8D">
        <w:t xml:space="preserve"> </w:t>
      </w:r>
      <w:proofErr w:type="spellStart"/>
      <w:r w:rsidRPr="00AA0F8D">
        <w:t>to</w:t>
      </w:r>
      <w:proofErr w:type="spellEnd"/>
      <w:r w:rsidRPr="00AA0F8D">
        <w:t xml:space="preserve"> </w:t>
      </w:r>
      <w:r>
        <w:t xml:space="preserve">a </w:t>
      </w:r>
      <w:proofErr w:type="spellStart"/>
      <w:r w:rsidRPr="00AA0F8D">
        <w:t>phrase</w:t>
      </w:r>
      <w:proofErr w:type="spellEnd"/>
      <w:r w:rsidRPr="00AA0F8D">
        <w:t xml:space="preserve"> in angle </w:t>
      </w:r>
      <w:proofErr w:type="spellStart"/>
      <w:r w:rsidRPr="00AA0F8D">
        <w:t>brackets</w:t>
      </w:r>
      <w:proofErr w:type="spellEnd"/>
      <w:r w:rsidRPr="00AA0F8D">
        <w:t xml:space="preserve">, </w:t>
      </w:r>
      <w:proofErr w:type="spellStart"/>
      <w:r>
        <w:t>for</w:t>
      </w:r>
      <w:proofErr w:type="spellEnd"/>
      <w:r>
        <w:t xml:space="preserve"> </w:t>
      </w:r>
      <w:proofErr w:type="spellStart"/>
      <w:r>
        <w:t>direct</w:t>
      </w:r>
      <w:proofErr w:type="spellEnd"/>
      <w:r>
        <w:t xml:space="preserve"> </w:t>
      </w:r>
      <w:proofErr w:type="spellStart"/>
      <w:r>
        <w:t>discourse</w:t>
      </w:r>
      <w:proofErr w:type="spellEnd"/>
      <w:r>
        <w:t xml:space="preserve"> </w:t>
      </w:r>
      <w:proofErr w:type="spellStart"/>
      <w:r>
        <w:t>markers</w:t>
      </w:r>
      <w:proofErr w:type="spellEnd"/>
      <w:r>
        <w:t xml:space="preserve">, </w:t>
      </w:r>
      <w:proofErr w:type="spellStart"/>
      <w:r>
        <w:t>habitually</w:t>
      </w:r>
      <w:proofErr w:type="spellEnd"/>
      <w:r>
        <w:t xml:space="preserve"> </w:t>
      </w:r>
      <w:proofErr w:type="spellStart"/>
      <w:r>
        <w:t>used</w:t>
      </w:r>
      <w:proofErr w:type="spellEnd"/>
      <w:r>
        <w:t xml:space="preserve"> starters, and </w:t>
      </w:r>
      <w:proofErr w:type="spellStart"/>
      <w:r>
        <w:t>anything</w:t>
      </w:r>
      <w:proofErr w:type="spellEnd"/>
      <w:r>
        <w:t xml:space="preserve"> </w:t>
      </w:r>
      <w:proofErr w:type="spellStart"/>
      <w:r>
        <w:t>else</w:t>
      </w:r>
      <w:proofErr w:type="spellEnd"/>
      <w:r>
        <w:t xml:space="preserve"> </w:t>
      </w:r>
      <w:proofErr w:type="spellStart"/>
      <w:r>
        <w:t>not</w:t>
      </w:r>
      <w:proofErr w:type="spellEnd"/>
      <w:r>
        <w:t xml:space="preserve"> </w:t>
      </w:r>
      <w:proofErr w:type="spellStart"/>
      <w:r>
        <w:t>automatically</w:t>
      </w:r>
      <w:proofErr w:type="spellEnd"/>
      <w:r>
        <w:t xml:space="preserve"> </w:t>
      </w:r>
      <w:proofErr w:type="spellStart"/>
      <w:r>
        <w:t>excluded</w:t>
      </w:r>
      <w:proofErr w:type="spellEnd"/>
      <w:r>
        <w:t xml:space="preserve"> </w:t>
      </w:r>
      <w:proofErr w:type="spellStart"/>
      <w:r>
        <w:t>by</w:t>
      </w:r>
      <w:proofErr w:type="spellEnd"/>
      <w:r>
        <w:t xml:space="preserve"> CLAN.  </w:t>
      </w:r>
      <w:proofErr w:type="spellStart"/>
      <w:r>
        <w:t>Examples</w:t>
      </w:r>
      <w:proofErr w:type="spellEnd"/>
      <w:r w:rsidRPr="00AA0F8D">
        <w:t>:</w:t>
      </w:r>
    </w:p>
    <w:p w14:paraId="2DF38AE2" w14:textId="77777777" w:rsidR="00CE0F61" w:rsidRPr="003D271F" w:rsidRDefault="00CE0F61" w:rsidP="00CE0F61">
      <w:pPr>
        <w:spacing w:before="80" w:after="120"/>
        <w:ind w:left="533" w:firstLine="0"/>
        <w:contextualSpacing/>
        <w:rPr>
          <w:rFonts w:ascii="Courier" w:hAnsi="Courier" w:cstheme="minorHAnsi"/>
          <w:b/>
          <w:bCs/>
          <w:sz w:val="20"/>
          <w:szCs w:val="20"/>
        </w:rPr>
      </w:pPr>
      <w:r w:rsidRPr="003D271F">
        <w:rPr>
          <w:rFonts w:ascii="Courier" w:hAnsi="Courier"/>
          <w:b/>
          <w:sz w:val="20"/>
          <w:szCs w:val="20"/>
        </w:rPr>
        <w:t xml:space="preserve">*PAR:  </w:t>
      </w:r>
      <w:r w:rsidRPr="003D271F">
        <w:rPr>
          <w:rFonts w:ascii="Courier" w:hAnsi="Courier" w:cstheme="minorHAnsi"/>
          <w:b/>
          <w:bCs/>
          <w:sz w:val="20"/>
          <w:szCs w:val="20"/>
        </w:rPr>
        <w:t>her fairy godmother appeared &lt;and said&gt; [e].</w:t>
      </w:r>
    </w:p>
    <w:p w14:paraId="7323DE82" w14:textId="77777777" w:rsidR="00CE0F61" w:rsidRPr="003D271F" w:rsidRDefault="00CE0F61" w:rsidP="00CE0F61">
      <w:pPr>
        <w:spacing w:before="80" w:after="120"/>
        <w:ind w:left="533" w:firstLine="0"/>
        <w:contextualSpacing/>
        <w:rPr>
          <w:rFonts w:ascii="Courier" w:hAnsi="Courier" w:cstheme="minorHAnsi"/>
          <w:b/>
          <w:bCs/>
          <w:sz w:val="20"/>
          <w:szCs w:val="20"/>
        </w:rPr>
      </w:pPr>
      <w:r w:rsidRPr="003D271F">
        <w:rPr>
          <w:rFonts w:ascii="Courier" w:hAnsi="Courier"/>
          <w:b/>
          <w:sz w:val="20"/>
          <w:szCs w:val="20"/>
        </w:rPr>
        <w:t xml:space="preserve">*PAR:  </w:t>
      </w:r>
      <w:r w:rsidRPr="003D271F">
        <w:rPr>
          <w:rFonts w:ascii="Courier" w:hAnsi="Courier" w:cstheme="minorHAnsi"/>
          <w:b/>
          <w:bCs/>
          <w:sz w:val="20"/>
          <w:szCs w:val="20"/>
        </w:rPr>
        <w:t>okay [e] his stool is tipping over.</w:t>
      </w:r>
    </w:p>
    <w:p w14:paraId="421C1C55" w14:textId="77777777" w:rsidR="00CE0F61" w:rsidRDefault="00CE0F61" w:rsidP="00CE0F61">
      <w:pPr>
        <w:ind w:firstLine="0"/>
      </w:pPr>
    </w:p>
    <w:p w14:paraId="4B77D380" w14:textId="77777777" w:rsidR="00CE0F61" w:rsidRDefault="00CE0F61" w:rsidP="00CE0F61">
      <w:pPr>
        <w:ind w:firstLine="0"/>
        <w:rPr>
          <w:rFonts w:cstheme="minorHAnsi"/>
        </w:rPr>
      </w:pPr>
      <w:r>
        <w:tab/>
        <w:t xml:space="preserve">By default, </w:t>
      </w:r>
      <w:r w:rsidRPr="00AA0F8D">
        <w:rPr>
          <w:rFonts w:cstheme="minorHAnsi"/>
        </w:rPr>
        <w:t xml:space="preserve">CLAN </w:t>
      </w:r>
      <w:r>
        <w:rPr>
          <w:rFonts w:cstheme="minorHAnsi"/>
        </w:rPr>
        <w:t>automatically</w:t>
      </w:r>
      <w:r w:rsidRPr="00AA0F8D">
        <w:rPr>
          <w:rFonts w:cstheme="minorHAnsi"/>
        </w:rPr>
        <w:t xml:space="preserve"> excludes repetitions, revisions, fillers, and sound fragments from analysis. In adherence to the QPA rules, C-QPA will </w:t>
      </w:r>
      <w:r>
        <w:rPr>
          <w:rFonts w:cstheme="minorHAnsi"/>
        </w:rPr>
        <w:t xml:space="preserve">also </w:t>
      </w:r>
      <w:r w:rsidRPr="00AA0F8D">
        <w:rPr>
          <w:rFonts w:cstheme="minorHAnsi"/>
        </w:rPr>
        <w:t>automatically exclude the following items</w:t>
      </w:r>
      <w:r>
        <w:rPr>
          <w:rFonts w:cstheme="minorHAnsi"/>
        </w:rPr>
        <w:t>:</w:t>
      </w:r>
    </w:p>
    <w:p w14:paraId="4EF9C18C" w14:textId="77777777" w:rsidR="00CE0F61" w:rsidRPr="00364FC3" w:rsidRDefault="00CE0F61" w:rsidP="007D4A7F">
      <w:pPr>
        <w:pStyle w:val="ListParagraph"/>
        <w:numPr>
          <w:ilvl w:val="0"/>
          <w:numId w:val="50"/>
        </w:numPr>
      </w:pPr>
      <w:proofErr w:type="spellStart"/>
      <w:r>
        <w:t>froz</w:t>
      </w:r>
      <w:r w:rsidRPr="00AA0F8D">
        <w:t>en</w:t>
      </w:r>
      <w:proofErr w:type="spellEnd"/>
      <w:r w:rsidRPr="00AA0F8D">
        <w:t xml:space="preserve"> </w:t>
      </w:r>
      <w:proofErr w:type="spellStart"/>
      <w:r w:rsidRPr="00AA0F8D">
        <w:t>words</w:t>
      </w:r>
      <w:proofErr w:type="spellEnd"/>
      <w:r w:rsidRPr="00AA0F8D">
        <w:t xml:space="preserve"> </w:t>
      </w:r>
      <w:proofErr w:type="spellStart"/>
      <w:r w:rsidRPr="00AA0F8D">
        <w:t>elements</w:t>
      </w:r>
      <w:proofErr w:type="spellEnd"/>
      <w:r>
        <w:t xml:space="preserve"> --</w:t>
      </w:r>
      <w:r w:rsidRPr="00AA0F8D">
        <w:t xml:space="preserve"> once </w:t>
      </w:r>
      <w:proofErr w:type="spellStart"/>
      <w:r w:rsidRPr="00AA0F8D">
        <w:t>upon</w:t>
      </w:r>
      <w:proofErr w:type="spellEnd"/>
      <w:r w:rsidRPr="00AA0F8D">
        <w:t xml:space="preserve"> a time, </w:t>
      </w:r>
      <w:proofErr w:type="spellStart"/>
      <w:r w:rsidRPr="00AA0F8D">
        <w:t>happily</w:t>
      </w:r>
      <w:proofErr w:type="spellEnd"/>
      <w:r w:rsidRPr="00AA0F8D">
        <w:t xml:space="preserve"> </w:t>
      </w:r>
      <w:proofErr w:type="spellStart"/>
      <w:r w:rsidRPr="00AA0F8D">
        <w:t>ever</w:t>
      </w:r>
      <w:proofErr w:type="spellEnd"/>
      <w:r w:rsidRPr="00AA0F8D">
        <w:t xml:space="preserve"> after</w:t>
      </w:r>
    </w:p>
    <w:p w14:paraId="5E82EED9" w14:textId="77777777" w:rsidR="00CE0F61" w:rsidRPr="00364FC3" w:rsidRDefault="00CE0F61" w:rsidP="007D4A7F">
      <w:pPr>
        <w:pStyle w:val="ListParagraph"/>
        <w:numPr>
          <w:ilvl w:val="0"/>
          <w:numId w:val="50"/>
        </w:numPr>
      </w:pPr>
      <w:proofErr w:type="spellStart"/>
      <w:r>
        <w:t>words</w:t>
      </w:r>
      <w:proofErr w:type="spellEnd"/>
      <w:r>
        <w:t xml:space="preserve"> </w:t>
      </w:r>
      <w:proofErr w:type="spellStart"/>
      <w:r w:rsidRPr="00AA0F8D">
        <w:t>associated</w:t>
      </w:r>
      <w:proofErr w:type="spellEnd"/>
      <w:r w:rsidRPr="00AA0F8D">
        <w:t xml:space="preserve"> </w:t>
      </w:r>
      <w:proofErr w:type="spellStart"/>
      <w:r w:rsidRPr="00AA0F8D">
        <w:t>with</w:t>
      </w:r>
      <w:proofErr w:type="spellEnd"/>
      <w:r w:rsidRPr="00AA0F8D">
        <w:t xml:space="preserve"> </w:t>
      </w:r>
      <w:proofErr w:type="spellStart"/>
      <w:r w:rsidRPr="00AA0F8D">
        <w:t>these</w:t>
      </w:r>
      <w:proofErr w:type="spellEnd"/>
      <w:r w:rsidRPr="00AA0F8D">
        <w:t xml:space="preserve"> error </w:t>
      </w:r>
      <w:proofErr w:type="spellStart"/>
      <w:r w:rsidRPr="00AA0F8D">
        <w:t>codes</w:t>
      </w:r>
      <w:proofErr w:type="spellEnd"/>
      <w:r>
        <w:t xml:space="preserve"> --</w:t>
      </w:r>
      <w:r w:rsidRPr="00AA0F8D">
        <w:t xml:space="preserve"> [* </w:t>
      </w:r>
      <w:proofErr w:type="spellStart"/>
      <w:r w:rsidRPr="00AA0F8D">
        <w:t>n:uk</w:t>
      </w:r>
      <w:proofErr w:type="spellEnd"/>
      <w:r w:rsidRPr="00AA0F8D">
        <w:t xml:space="preserve">], [* </w:t>
      </w:r>
      <w:proofErr w:type="spellStart"/>
      <w:r w:rsidRPr="00AA0F8D">
        <w:t>s:uk</w:t>
      </w:r>
      <w:proofErr w:type="spellEnd"/>
      <w:r w:rsidRPr="00AA0F8D">
        <w:t xml:space="preserve">], [* </w:t>
      </w:r>
      <w:proofErr w:type="spellStart"/>
      <w:r w:rsidRPr="00AA0F8D">
        <w:t>n:</w:t>
      </w:r>
      <w:proofErr w:type="gramStart"/>
      <w:r w:rsidRPr="00AA0F8D">
        <w:t>uk:s</w:t>
      </w:r>
      <w:proofErr w:type="spellEnd"/>
      <w:proofErr w:type="gramEnd"/>
      <w:r w:rsidRPr="00AA0F8D">
        <w:t>]</w:t>
      </w:r>
    </w:p>
    <w:p w14:paraId="6011F69D" w14:textId="77777777" w:rsidR="00CE0F61" w:rsidRPr="009B53E2" w:rsidRDefault="00CE0F61" w:rsidP="007D4A7F">
      <w:pPr>
        <w:pStyle w:val="ListParagraph"/>
        <w:numPr>
          <w:ilvl w:val="0"/>
          <w:numId w:val="50"/>
        </w:numPr>
      </w:pPr>
      <w:proofErr w:type="spellStart"/>
      <w:r>
        <w:t>habitually</w:t>
      </w:r>
      <w:proofErr w:type="spellEnd"/>
      <w:r>
        <w:t xml:space="preserve"> </w:t>
      </w:r>
      <w:proofErr w:type="spellStart"/>
      <w:r w:rsidRPr="00AA0F8D">
        <w:t>used</w:t>
      </w:r>
      <w:proofErr w:type="spellEnd"/>
      <w:r w:rsidRPr="00AA0F8D">
        <w:t xml:space="preserve"> starters</w:t>
      </w:r>
      <w:r>
        <w:t xml:space="preserve"> --</w:t>
      </w:r>
      <w:r w:rsidRPr="00AA0F8D">
        <w:t xml:space="preserve"> and, </w:t>
      </w:r>
      <w:proofErr w:type="spellStart"/>
      <w:r w:rsidRPr="00AA0F8D">
        <w:t>but</w:t>
      </w:r>
      <w:proofErr w:type="spellEnd"/>
      <w:r w:rsidRPr="00AA0F8D">
        <w:t xml:space="preserve">, so, </w:t>
      </w:r>
      <w:proofErr w:type="spellStart"/>
      <w:r w:rsidRPr="00AA0F8D">
        <w:t>then</w:t>
      </w:r>
      <w:proofErr w:type="spellEnd"/>
      <w:r w:rsidRPr="00AA0F8D">
        <w:t xml:space="preserve">, and </w:t>
      </w:r>
      <w:proofErr w:type="spellStart"/>
      <w:r w:rsidRPr="00AA0F8D">
        <w:t>then</w:t>
      </w:r>
      <w:proofErr w:type="spellEnd"/>
      <w:r w:rsidRPr="00AA0F8D">
        <w:t xml:space="preserve">, so, </w:t>
      </w:r>
      <w:proofErr w:type="spellStart"/>
      <w:r w:rsidRPr="00AA0F8D">
        <w:t>well</w:t>
      </w:r>
      <w:proofErr w:type="spellEnd"/>
    </w:p>
    <w:p w14:paraId="2C2EC193" w14:textId="77777777" w:rsidR="00CE0F61" w:rsidRPr="00800568" w:rsidRDefault="00CE0F61" w:rsidP="007D4A7F">
      <w:pPr>
        <w:pStyle w:val="ListParagraph"/>
        <w:numPr>
          <w:ilvl w:val="0"/>
          <w:numId w:val="50"/>
        </w:numPr>
      </w:pPr>
      <w:proofErr w:type="spellStart"/>
      <w:r>
        <w:t>sentences</w:t>
      </w:r>
      <w:proofErr w:type="spellEnd"/>
      <w:r>
        <w:t xml:space="preserve"> </w:t>
      </w:r>
      <w:proofErr w:type="spellStart"/>
      <w:r>
        <w:t>with</w:t>
      </w:r>
      <w:proofErr w:type="spellEnd"/>
      <w:r>
        <w:t xml:space="preserve"> </w:t>
      </w:r>
      <w:proofErr w:type="spellStart"/>
      <w:r w:rsidRPr="00AA0F8D">
        <w:t>with</w:t>
      </w:r>
      <w:proofErr w:type="spellEnd"/>
      <w:r w:rsidRPr="00AA0F8D">
        <w:t xml:space="preserve"> </w:t>
      </w:r>
      <w:proofErr w:type="spellStart"/>
      <w:r w:rsidRPr="00AA0F8D">
        <w:t>the</w:t>
      </w:r>
      <w:proofErr w:type="spellEnd"/>
      <w:r w:rsidRPr="00AA0F8D">
        <w:t xml:space="preserve"> [+ </w:t>
      </w:r>
      <w:proofErr w:type="spellStart"/>
      <w:r w:rsidRPr="00AA0F8D">
        <w:t>exc</w:t>
      </w:r>
      <w:proofErr w:type="spellEnd"/>
      <w:r w:rsidRPr="00AA0F8D">
        <w:t>] post-</w:t>
      </w:r>
      <w:proofErr w:type="spellStart"/>
      <w:r w:rsidRPr="00AA0F8D">
        <w:t>code</w:t>
      </w:r>
      <w:proofErr w:type="spellEnd"/>
      <w:r w:rsidRPr="00AA0F8D">
        <w:t xml:space="preserve">, </w:t>
      </w:r>
      <w:proofErr w:type="spellStart"/>
      <w:r w:rsidRPr="00AA0F8D">
        <w:t>words</w:t>
      </w:r>
      <w:proofErr w:type="spellEnd"/>
      <w:r w:rsidRPr="00AA0F8D">
        <w:t xml:space="preserve"> </w:t>
      </w:r>
      <w:proofErr w:type="spellStart"/>
      <w:r w:rsidRPr="00AA0F8D">
        <w:t>followed</w:t>
      </w:r>
      <w:proofErr w:type="spellEnd"/>
      <w:r w:rsidRPr="00AA0F8D">
        <w:t xml:space="preserve"> </w:t>
      </w:r>
      <w:proofErr w:type="spellStart"/>
      <w:r w:rsidRPr="00AA0F8D">
        <w:t>by</w:t>
      </w:r>
      <w:proofErr w:type="spellEnd"/>
      <w:r w:rsidRPr="00AA0F8D">
        <w:t xml:space="preserve"> </w:t>
      </w:r>
      <w:proofErr w:type="spellStart"/>
      <w:r w:rsidRPr="00AA0F8D">
        <w:t>the</w:t>
      </w:r>
      <w:proofErr w:type="spellEnd"/>
      <w:r w:rsidRPr="00AA0F8D">
        <w:t xml:space="preserve"> [e] </w:t>
      </w:r>
      <w:proofErr w:type="spellStart"/>
      <w:r w:rsidRPr="00AA0F8D">
        <w:t>code</w:t>
      </w:r>
      <w:proofErr w:type="spellEnd"/>
    </w:p>
    <w:p w14:paraId="18C4E465" w14:textId="77777777" w:rsidR="00CE0F61" w:rsidRPr="00800568" w:rsidRDefault="00CE0F61" w:rsidP="00CE0F61">
      <w:pPr>
        <w:pStyle w:val="Heading3"/>
      </w:pPr>
      <w:bookmarkStart w:id="1206" w:name="_Toc75257817"/>
      <w:bookmarkStart w:id="1207" w:name="_Toc75446330"/>
      <w:bookmarkStart w:id="1208" w:name="_Toc87376460"/>
      <w:bookmarkStart w:id="1209" w:name="_Toc156743652"/>
      <w:r>
        <w:t>C-QPA Output</w:t>
      </w:r>
      <w:bookmarkEnd w:id="1206"/>
      <w:bookmarkEnd w:id="1207"/>
      <w:bookmarkEnd w:id="1208"/>
      <w:bookmarkEnd w:id="1209"/>
    </w:p>
    <w:p w14:paraId="1D1BEEFC" w14:textId="7A5B3CEA" w:rsidR="0092409B" w:rsidRDefault="00CE0F61" w:rsidP="00CE0F61">
      <w:pPr>
        <w:rPr>
          <w:rFonts w:cstheme="minorHAnsi"/>
        </w:rPr>
      </w:pPr>
      <w:r>
        <w:rPr>
          <w:rFonts w:cstheme="minorHAnsi"/>
        </w:rPr>
        <w:tab/>
      </w:r>
      <w:r w:rsidRPr="00AA0F8D">
        <w:rPr>
          <w:rFonts w:cstheme="minorHAnsi"/>
        </w:rPr>
        <w:t>All measures are calculated from the %mor and %</w:t>
      </w:r>
      <w:proofErr w:type="spellStart"/>
      <w:r w:rsidRPr="00AA0F8D">
        <w:rPr>
          <w:rFonts w:cstheme="minorHAnsi"/>
        </w:rPr>
        <w:t>gra</w:t>
      </w:r>
      <w:proofErr w:type="spellEnd"/>
      <w:r w:rsidRPr="00AA0F8D">
        <w:rPr>
          <w:rFonts w:cstheme="minorHAnsi"/>
        </w:rPr>
        <w:t xml:space="preserve"> lines.  All measures ignore unintelligible utterances and utterances with [+ </w:t>
      </w:r>
      <w:proofErr w:type="spellStart"/>
      <w:r w:rsidRPr="00AA0F8D">
        <w:rPr>
          <w:rFonts w:cstheme="minorHAnsi"/>
        </w:rPr>
        <w:t>exc</w:t>
      </w:r>
      <w:proofErr w:type="spellEnd"/>
      <w:r w:rsidRPr="00AA0F8D">
        <w:rPr>
          <w:rFonts w:cstheme="minorHAnsi"/>
        </w:rPr>
        <w:t xml:space="preserve">] postcode.  </w:t>
      </w:r>
      <w:r>
        <w:rPr>
          <w:rFonts w:cstheme="minorHAnsi"/>
        </w:rPr>
        <w:t>The basic format of the command</w:t>
      </w:r>
      <w:r w:rsidR="0092409B">
        <w:rPr>
          <w:rFonts w:cstheme="minorHAnsi"/>
        </w:rPr>
        <w:t xml:space="preserve"> for analysis of speaker PAR</w:t>
      </w:r>
      <w:r>
        <w:rPr>
          <w:rFonts w:cstheme="minorHAnsi"/>
        </w:rPr>
        <w:t xml:space="preserve"> is: </w:t>
      </w:r>
    </w:p>
    <w:p w14:paraId="547AAED0" w14:textId="3F96F403" w:rsidR="00CE0F61" w:rsidRPr="0092409B" w:rsidRDefault="00CE0F61" w:rsidP="0092409B">
      <w:pPr>
        <w:pStyle w:val="output"/>
      </w:pPr>
      <w:r w:rsidRPr="0092409B">
        <w:t>c-</w:t>
      </w:r>
      <w:proofErr w:type="spellStart"/>
      <w:r w:rsidRPr="0092409B">
        <w:t>qpa</w:t>
      </w:r>
      <w:proofErr w:type="spellEnd"/>
      <w:r w:rsidRPr="0092409B">
        <w:t xml:space="preserve"> +t*PAR </w:t>
      </w:r>
      <w:proofErr w:type="spellStart"/>
      <w:r w:rsidRPr="0092409B">
        <w:t>filename.cha</w:t>
      </w:r>
      <w:proofErr w:type="spellEnd"/>
    </w:p>
    <w:p w14:paraId="01913D47" w14:textId="277CF028" w:rsidR="00CE0F61" w:rsidRPr="00C320F4" w:rsidRDefault="00CE0F61" w:rsidP="00C320F4">
      <w:r w:rsidRPr="00AA0F8D">
        <w:rPr>
          <w:rFonts w:cstheme="minorHAnsi"/>
        </w:rPr>
        <w:t xml:space="preserve">The command will generate </w:t>
      </w:r>
      <w:r>
        <w:rPr>
          <w:rFonts w:cstheme="minorHAnsi"/>
        </w:rPr>
        <w:t>two</w:t>
      </w:r>
      <w:r w:rsidRPr="00AA0F8D">
        <w:rPr>
          <w:rFonts w:cstheme="minorHAnsi"/>
        </w:rPr>
        <w:t xml:space="preserve"> </w:t>
      </w:r>
      <w:r>
        <w:rPr>
          <w:rFonts w:cstheme="minorHAnsi"/>
        </w:rPr>
        <w:t>.</w:t>
      </w:r>
      <w:proofErr w:type="spellStart"/>
      <w:r w:rsidRPr="00AA0F8D">
        <w:rPr>
          <w:rFonts w:cstheme="minorHAnsi"/>
        </w:rPr>
        <w:t>xls</w:t>
      </w:r>
      <w:proofErr w:type="spellEnd"/>
      <w:r w:rsidRPr="00AA0F8D">
        <w:rPr>
          <w:rFonts w:cstheme="minorHAnsi"/>
        </w:rPr>
        <w:t xml:space="preserve"> spreadsheet</w:t>
      </w:r>
      <w:r>
        <w:rPr>
          <w:rFonts w:cstheme="minorHAnsi"/>
        </w:rPr>
        <w:t xml:space="preserve">s:  </w:t>
      </w:r>
      <w:r w:rsidRPr="00484F7B">
        <w:rPr>
          <w:rFonts w:cstheme="minorHAnsi"/>
        </w:rPr>
        <w:t>the sentence</w:t>
      </w:r>
      <w:r>
        <w:rPr>
          <w:rFonts w:cstheme="minorHAnsi"/>
        </w:rPr>
        <w:t>-</w:t>
      </w:r>
      <w:r w:rsidRPr="00484F7B">
        <w:rPr>
          <w:rFonts w:cstheme="minorHAnsi"/>
        </w:rPr>
        <w:t>by</w:t>
      </w:r>
      <w:r>
        <w:rPr>
          <w:rFonts w:cstheme="minorHAnsi"/>
        </w:rPr>
        <w:t>-</w:t>
      </w:r>
      <w:r w:rsidRPr="00484F7B">
        <w:rPr>
          <w:rFonts w:cstheme="minorHAnsi"/>
        </w:rPr>
        <w:t xml:space="preserve">sentence analysis spreadsheet, and the </w:t>
      </w:r>
      <w:r>
        <w:rPr>
          <w:rFonts w:cstheme="minorHAnsi"/>
        </w:rPr>
        <w:t xml:space="preserve">summary </w:t>
      </w:r>
      <w:r w:rsidRPr="00484F7B">
        <w:rPr>
          <w:rFonts w:cstheme="minorHAnsi"/>
        </w:rPr>
        <w:t>spreadsheet</w:t>
      </w:r>
      <w:r w:rsidRPr="00AA0F8D">
        <w:rPr>
          <w:rFonts w:cstheme="minorHAnsi"/>
        </w:rPr>
        <w:t>.  (Note:  the .</w:t>
      </w:r>
      <w:proofErr w:type="spellStart"/>
      <w:r w:rsidRPr="00AA0F8D">
        <w:rPr>
          <w:rFonts w:cstheme="minorHAnsi"/>
        </w:rPr>
        <w:t>xls</w:t>
      </w:r>
      <w:proofErr w:type="spellEnd"/>
      <w:r w:rsidRPr="00AA0F8D">
        <w:rPr>
          <w:rFonts w:cstheme="minorHAnsi"/>
        </w:rPr>
        <w:t xml:space="preserve"> file</w:t>
      </w:r>
      <w:r>
        <w:rPr>
          <w:rFonts w:cstheme="minorHAnsi"/>
        </w:rPr>
        <w:t>s</w:t>
      </w:r>
      <w:r w:rsidRPr="00AA0F8D">
        <w:rPr>
          <w:rFonts w:cstheme="minorHAnsi"/>
        </w:rPr>
        <w:t xml:space="preserve"> </w:t>
      </w:r>
      <w:r>
        <w:rPr>
          <w:rFonts w:cstheme="minorHAnsi"/>
        </w:rPr>
        <w:t>are</w:t>
      </w:r>
      <w:r w:rsidRPr="00AA0F8D">
        <w:rPr>
          <w:rFonts w:cstheme="minorHAnsi"/>
        </w:rPr>
        <w:t xml:space="preserve"> </w:t>
      </w:r>
      <w:r w:rsidR="003814D1" w:rsidRPr="00AA0F8D">
        <w:rPr>
          <w:rFonts w:cstheme="minorHAnsi"/>
        </w:rPr>
        <w:t>text</w:t>
      </w:r>
      <w:r w:rsidRPr="00AA0F8D">
        <w:rPr>
          <w:rFonts w:cstheme="minorHAnsi"/>
        </w:rPr>
        <w:t xml:space="preserve"> file</w:t>
      </w:r>
      <w:r>
        <w:rPr>
          <w:rFonts w:cstheme="minorHAnsi"/>
        </w:rPr>
        <w:t>s</w:t>
      </w:r>
      <w:r w:rsidRPr="00AA0F8D">
        <w:rPr>
          <w:rFonts w:cstheme="minorHAnsi"/>
        </w:rPr>
        <w:t xml:space="preserve">, so it is advisable to save </w:t>
      </w:r>
      <w:r>
        <w:rPr>
          <w:rFonts w:cstheme="minorHAnsi"/>
        </w:rPr>
        <w:t>them</w:t>
      </w:r>
      <w:r w:rsidRPr="00AA0F8D">
        <w:rPr>
          <w:rFonts w:cstheme="minorHAnsi"/>
        </w:rPr>
        <w:t xml:space="preserve"> as</w:t>
      </w:r>
      <w:r>
        <w:rPr>
          <w:rFonts w:cstheme="minorHAnsi"/>
        </w:rPr>
        <w:t xml:space="preserve"> </w:t>
      </w:r>
      <w:r w:rsidRPr="00AA0F8D">
        <w:rPr>
          <w:rFonts w:cstheme="minorHAnsi"/>
        </w:rPr>
        <w:t>.xlsx file</w:t>
      </w:r>
      <w:r>
        <w:rPr>
          <w:rFonts w:cstheme="minorHAnsi"/>
        </w:rPr>
        <w:t>s</w:t>
      </w:r>
      <w:r w:rsidRPr="00AA0F8D">
        <w:rPr>
          <w:rFonts w:cstheme="minorHAnsi"/>
        </w:rPr>
        <w:t xml:space="preserve"> in Excel.)</w:t>
      </w:r>
      <w:r>
        <w:rPr>
          <w:rFonts w:cstheme="minorHAnsi"/>
        </w:rPr>
        <w:t xml:space="preserve">  </w:t>
      </w:r>
      <w:r w:rsidR="0092409B">
        <w:t>To match the Excel to the numbers in the following fields you can select R1C1 column labeling in Excel.  For Windows, this in in Options/Calculation. For Mac, it is in Preferences/</w:t>
      </w:r>
      <w:proofErr w:type="gramStart"/>
      <w:r w:rsidR="0092409B">
        <w:t>Calculation</w:t>
      </w:r>
      <w:proofErr w:type="gramEnd"/>
      <w:r w:rsidR="0092409B">
        <w:t xml:space="preserve"> and it says “Use R1C1 reference style”.</w:t>
      </w:r>
    </w:p>
    <w:p w14:paraId="3BE88CDB" w14:textId="77777777" w:rsidR="00CE0F61" w:rsidRPr="00C320F4" w:rsidRDefault="00CE0F61" w:rsidP="00C320F4">
      <w:pPr>
        <w:pStyle w:val="NoIndent"/>
        <w:rPr>
          <w:b/>
          <w:bCs/>
        </w:rPr>
      </w:pPr>
      <w:r w:rsidRPr="00C320F4">
        <w:rPr>
          <w:b/>
          <w:bCs/>
        </w:rPr>
        <w:t>Analysis Spreadsheet</w:t>
      </w:r>
    </w:p>
    <w:p w14:paraId="63709303" w14:textId="77777777" w:rsidR="00CE0F61" w:rsidRDefault="00CE0F61" w:rsidP="00C320F4">
      <w:pPr>
        <w:pStyle w:val="ListParagraph"/>
        <w:numPr>
          <w:ilvl w:val="0"/>
          <w:numId w:val="51"/>
        </w:numPr>
        <w:ind w:left="360"/>
      </w:pPr>
      <w:proofErr w:type="spellStart"/>
      <w:r>
        <w:t>utterance</w:t>
      </w:r>
      <w:proofErr w:type="spellEnd"/>
      <w:r>
        <w:t xml:space="preserve"> – actual speaker </w:t>
      </w:r>
      <w:proofErr w:type="spellStart"/>
      <w:r>
        <w:t>utterance</w:t>
      </w:r>
      <w:proofErr w:type="spellEnd"/>
    </w:p>
    <w:p w14:paraId="70C4BD24" w14:textId="77777777" w:rsidR="00CE0F61" w:rsidRDefault="00CE0F61" w:rsidP="00C320F4">
      <w:pPr>
        <w:pStyle w:val="ListParagraph"/>
        <w:numPr>
          <w:ilvl w:val="0"/>
          <w:numId w:val="51"/>
        </w:numPr>
        <w:ind w:left="360"/>
      </w:pPr>
      <w:proofErr w:type="spellStart"/>
      <w:r>
        <w:t>sentence</w:t>
      </w:r>
      <w:proofErr w:type="spellEnd"/>
      <w:r>
        <w:t xml:space="preserve"> </w:t>
      </w:r>
      <w:proofErr w:type="spellStart"/>
      <w:r>
        <w:t>utterance</w:t>
      </w:r>
      <w:proofErr w:type="spellEnd"/>
      <w:r>
        <w:t xml:space="preserve"> (1,0) – 1 </w:t>
      </w:r>
      <w:proofErr w:type="spellStart"/>
      <w:r>
        <w:t>for</w:t>
      </w:r>
      <w:proofErr w:type="spellEnd"/>
      <w:r>
        <w:t xml:space="preserve"> </w:t>
      </w:r>
      <w:proofErr w:type="spellStart"/>
      <w:r>
        <w:t>sentences</w:t>
      </w:r>
      <w:proofErr w:type="spellEnd"/>
      <w:r>
        <w:t xml:space="preserve"> </w:t>
      </w:r>
      <w:proofErr w:type="spellStart"/>
      <w:r>
        <w:t>that</w:t>
      </w:r>
      <w:proofErr w:type="spellEnd"/>
      <w:r>
        <w:t xml:space="preserve"> </w:t>
      </w:r>
      <w:proofErr w:type="spellStart"/>
      <w:r>
        <w:t>have</w:t>
      </w:r>
      <w:proofErr w:type="spellEnd"/>
      <w:r>
        <w:t xml:space="preserve"> a </w:t>
      </w:r>
      <w:proofErr w:type="spellStart"/>
      <w:r>
        <w:t>noun</w:t>
      </w:r>
      <w:proofErr w:type="spellEnd"/>
      <w:r>
        <w:t xml:space="preserve"> (SUBJ) and </w:t>
      </w:r>
      <w:proofErr w:type="spellStart"/>
      <w:r>
        <w:t>main</w:t>
      </w:r>
      <w:proofErr w:type="spellEnd"/>
      <w:r>
        <w:t xml:space="preserve"> </w:t>
      </w:r>
      <w:proofErr w:type="spellStart"/>
      <w:r>
        <w:t>verb</w:t>
      </w:r>
      <w:proofErr w:type="spellEnd"/>
      <w:r>
        <w:t xml:space="preserve"> (ROOT); 1 </w:t>
      </w:r>
      <w:proofErr w:type="spellStart"/>
      <w:r>
        <w:t>for</w:t>
      </w:r>
      <w:proofErr w:type="spellEnd"/>
      <w:r>
        <w:t xml:space="preserve"> imperative </w:t>
      </w:r>
      <w:proofErr w:type="spellStart"/>
      <w:r>
        <w:t>sentences</w:t>
      </w:r>
      <w:proofErr w:type="spellEnd"/>
      <w:r>
        <w:t xml:space="preserve"> (ROOT </w:t>
      </w:r>
      <w:proofErr w:type="spellStart"/>
      <w:r>
        <w:t>without</w:t>
      </w:r>
      <w:proofErr w:type="spellEnd"/>
      <w:r>
        <w:t xml:space="preserve"> [+0 </w:t>
      </w:r>
      <w:proofErr w:type="spellStart"/>
      <w:r>
        <w:t>subj</w:t>
      </w:r>
      <w:proofErr w:type="spellEnd"/>
      <w:r>
        <w:t>] post-</w:t>
      </w:r>
      <w:proofErr w:type="spellStart"/>
      <w:r>
        <w:t>code</w:t>
      </w:r>
      <w:proofErr w:type="spellEnd"/>
      <w:r>
        <w:t xml:space="preserve">); 0 </w:t>
      </w:r>
      <w:proofErr w:type="spellStart"/>
      <w:r>
        <w:t>for</w:t>
      </w:r>
      <w:proofErr w:type="spellEnd"/>
      <w:r>
        <w:t xml:space="preserve"> </w:t>
      </w:r>
      <w:proofErr w:type="spellStart"/>
      <w:r>
        <w:lastRenderedPageBreak/>
        <w:t>sentences</w:t>
      </w:r>
      <w:proofErr w:type="spellEnd"/>
      <w:r>
        <w:t xml:space="preserve"> </w:t>
      </w:r>
      <w:proofErr w:type="spellStart"/>
      <w:r>
        <w:t>that</w:t>
      </w:r>
      <w:proofErr w:type="spellEnd"/>
      <w:r>
        <w:t xml:space="preserve"> do </w:t>
      </w:r>
      <w:proofErr w:type="spellStart"/>
      <w:r>
        <w:t>not</w:t>
      </w:r>
      <w:proofErr w:type="spellEnd"/>
      <w:r>
        <w:t xml:space="preserve"> </w:t>
      </w:r>
      <w:proofErr w:type="spellStart"/>
      <w:r>
        <w:t>have</w:t>
      </w:r>
      <w:proofErr w:type="spellEnd"/>
      <w:r>
        <w:t xml:space="preserve"> a </w:t>
      </w:r>
      <w:proofErr w:type="spellStart"/>
      <w:r>
        <w:t>noun</w:t>
      </w:r>
      <w:proofErr w:type="spellEnd"/>
      <w:r>
        <w:t xml:space="preserve"> and </w:t>
      </w:r>
      <w:proofErr w:type="spellStart"/>
      <w:r>
        <w:t>main</w:t>
      </w:r>
      <w:proofErr w:type="spellEnd"/>
      <w:r>
        <w:t xml:space="preserve"> </w:t>
      </w:r>
      <w:proofErr w:type="spellStart"/>
      <w:r>
        <w:t>verb</w:t>
      </w:r>
      <w:proofErr w:type="spellEnd"/>
      <w:r>
        <w:t xml:space="preserve"> </w:t>
      </w:r>
    </w:p>
    <w:p w14:paraId="4699133A" w14:textId="77777777" w:rsidR="00CE0F61" w:rsidRDefault="00CE0F61" w:rsidP="00C320F4">
      <w:pPr>
        <w:pStyle w:val="ListParagraph"/>
        <w:numPr>
          <w:ilvl w:val="0"/>
          <w:numId w:val="51"/>
        </w:numPr>
        <w:ind w:left="360"/>
      </w:pPr>
      <w:proofErr w:type="spellStart"/>
      <w:r>
        <w:t>other</w:t>
      </w:r>
      <w:proofErr w:type="spellEnd"/>
      <w:r>
        <w:t xml:space="preserve"> </w:t>
      </w:r>
      <w:proofErr w:type="spellStart"/>
      <w:r>
        <w:t>utterance</w:t>
      </w:r>
      <w:proofErr w:type="spellEnd"/>
      <w:r>
        <w:t xml:space="preserve"> (1,0) – 1 </w:t>
      </w:r>
      <w:proofErr w:type="spellStart"/>
      <w:r>
        <w:t>for</w:t>
      </w:r>
      <w:proofErr w:type="spellEnd"/>
      <w:r>
        <w:t xml:space="preserve"> </w:t>
      </w:r>
      <w:proofErr w:type="spellStart"/>
      <w:r>
        <w:t>sentences</w:t>
      </w:r>
      <w:proofErr w:type="spellEnd"/>
      <w:r>
        <w:t xml:space="preserve"> </w:t>
      </w:r>
      <w:proofErr w:type="spellStart"/>
      <w:r>
        <w:t>that</w:t>
      </w:r>
      <w:proofErr w:type="spellEnd"/>
      <w:r>
        <w:t xml:space="preserve"> do </w:t>
      </w:r>
      <w:proofErr w:type="spellStart"/>
      <w:r>
        <w:t>not</w:t>
      </w:r>
      <w:proofErr w:type="spellEnd"/>
      <w:r>
        <w:t xml:space="preserve"> </w:t>
      </w:r>
      <w:proofErr w:type="spellStart"/>
      <w:r>
        <w:t>have</w:t>
      </w:r>
      <w:proofErr w:type="spellEnd"/>
      <w:r>
        <w:t xml:space="preserve"> a </w:t>
      </w:r>
      <w:proofErr w:type="spellStart"/>
      <w:r>
        <w:t>noun</w:t>
      </w:r>
      <w:proofErr w:type="spellEnd"/>
      <w:r>
        <w:t xml:space="preserve"> (SUBJ) and </w:t>
      </w:r>
      <w:proofErr w:type="spellStart"/>
      <w:r>
        <w:t>main</w:t>
      </w:r>
      <w:proofErr w:type="spellEnd"/>
      <w:r>
        <w:t xml:space="preserve"> </w:t>
      </w:r>
      <w:proofErr w:type="spellStart"/>
      <w:r>
        <w:t>verb</w:t>
      </w:r>
      <w:proofErr w:type="spellEnd"/>
      <w:r>
        <w:t xml:space="preserve"> (ROOT); 0 </w:t>
      </w:r>
      <w:proofErr w:type="spellStart"/>
      <w:r>
        <w:t>for</w:t>
      </w:r>
      <w:proofErr w:type="spellEnd"/>
      <w:r>
        <w:t xml:space="preserve"> </w:t>
      </w:r>
      <w:proofErr w:type="spellStart"/>
      <w:r>
        <w:t>sentences</w:t>
      </w:r>
      <w:proofErr w:type="spellEnd"/>
      <w:r>
        <w:t xml:space="preserve"> </w:t>
      </w:r>
      <w:proofErr w:type="spellStart"/>
      <w:r>
        <w:t>that</w:t>
      </w:r>
      <w:proofErr w:type="spellEnd"/>
      <w:r>
        <w:t xml:space="preserve"> do </w:t>
      </w:r>
      <w:proofErr w:type="spellStart"/>
      <w:r>
        <w:t>have</w:t>
      </w:r>
      <w:proofErr w:type="spellEnd"/>
      <w:r>
        <w:t xml:space="preserve"> a </w:t>
      </w:r>
      <w:proofErr w:type="spellStart"/>
      <w:r>
        <w:t>noun</w:t>
      </w:r>
      <w:proofErr w:type="spellEnd"/>
      <w:r>
        <w:t xml:space="preserve"> and </w:t>
      </w:r>
      <w:proofErr w:type="spellStart"/>
      <w:r>
        <w:t>main</w:t>
      </w:r>
      <w:proofErr w:type="spellEnd"/>
      <w:r>
        <w:t xml:space="preserve"> </w:t>
      </w:r>
      <w:proofErr w:type="spellStart"/>
      <w:r>
        <w:t>verb</w:t>
      </w:r>
      <w:proofErr w:type="spellEnd"/>
    </w:p>
    <w:p w14:paraId="7983695D" w14:textId="77777777" w:rsidR="00CE0F61" w:rsidRDefault="00CE0F61" w:rsidP="00C320F4">
      <w:pPr>
        <w:pStyle w:val="ListParagraph"/>
        <w:numPr>
          <w:ilvl w:val="0"/>
          <w:numId w:val="51"/>
        </w:numPr>
        <w:ind w:left="360"/>
      </w:pPr>
      <w:r>
        <w:t xml:space="preserve"># narrative </w:t>
      </w:r>
      <w:proofErr w:type="spellStart"/>
      <w:r>
        <w:t>wds</w:t>
      </w:r>
      <w:proofErr w:type="spellEnd"/>
      <w:r>
        <w:t xml:space="preserve"> – total </w:t>
      </w:r>
      <w:proofErr w:type="spellStart"/>
      <w:r>
        <w:t>words</w:t>
      </w:r>
      <w:proofErr w:type="spellEnd"/>
      <w:r>
        <w:t>, tokens</w:t>
      </w:r>
    </w:p>
    <w:p w14:paraId="416E180F" w14:textId="77777777" w:rsidR="00CE0F61" w:rsidRPr="009C3C5A" w:rsidRDefault="00CE0F61" w:rsidP="00C320F4">
      <w:pPr>
        <w:pStyle w:val="ListParagraph"/>
        <w:numPr>
          <w:ilvl w:val="0"/>
          <w:numId w:val="51"/>
        </w:numPr>
        <w:ind w:left="360"/>
        <w:rPr>
          <w:rFonts w:cstheme="minorHAnsi"/>
        </w:rPr>
      </w:pPr>
      <w:r>
        <w:rPr>
          <w:rFonts w:cstheme="minorHAnsi"/>
        </w:rPr>
        <w:t xml:space="preserve"># open </w:t>
      </w:r>
      <w:proofErr w:type="spellStart"/>
      <w:r>
        <w:rPr>
          <w:rFonts w:cstheme="minorHAnsi"/>
        </w:rPr>
        <w:t>class</w:t>
      </w:r>
      <w:proofErr w:type="spellEnd"/>
      <w:r>
        <w:rPr>
          <w:rFonts w:cstheme="minorHAnsi"/>
        </w:rPr>
        <w:t xml:space="preserve"> </w:t>
      </w:r>
      <w:proofErr w:type="spellStart"/>
      <w:r>
        <w:rPr>
          <w:rFonts w:cstheme="minorHAnsi"/>
        </w:rPr>
        <w:t>wds</w:t>
      </w:r>
      <w:proofErr w:type="spellEnd"/>
      <w:r>
        <w:rPr>
          <w:rFonts w:cstheme="minorHAnsi"/>
        </w:rPr>
        <w:t xml:space="preserve"> -- </w:t>
      </w:r>
      <w:proofErr w:type="spellStart"/>
      <w:r>
        <w:t>all</w:t>
      </w:r>
      <w:proofErr w:type="spellEnd"/>
      <w:r>
        <w:t xml:space="preserve"> </w:t>
      </w:r>
      <w:proofErr w:type="spellStart"/>
      <w:r>
        <w:t>nouns</w:t>
      </w:r>
      <w:proofErr w:type="spellEnd"/>
      <w:r>
        <w:t xml:space="preserve">, </w:t>
      </w:r>
      <w:proofErr w:type="spellStart"/>
      <w:r>
        <w:t>verbs</w:t>
      </w:r>
      <w:proofErr w:type="spellEnd"/>
      <w:r>
        <w:t xml:space="preserve"> (</w:t>
      </w:r>
      <w:proofErr w:type="spellStart"/>
      <w:r>
        <w:t>excluding</w:t>
      </w:r>
      <w:proofErr w:type="spellEnd"/>
      <w:r>
        <w:t xml:space="preserve"> </w:t>
      </w:r>
      <w:proofErr w:type="spellStart"/>
      <w:r>
        <w:t>auxiliaries</w:t>
      </w:r>
      <w:proofErr w:type="spellEnd"/>
      <w:r>
        <w:t xml:space="preserve"> and </w:t>
      </w:r>
      <w:proofErr w:type="spellStart"/>
      <w:r>
        <w:t>modals</w:t>
      </w:r>
      <w:proofErr w:type="spellEnd"/>
      <w:r>
        <w:t xml:space="preserve">), </w:t>
      </w:r>
      <w:proofErr w:type="spellStart"/>
      <w:r>
        <w:t>participles</w:t>
      </w:r>
      <w:proofErr w:type="spellEnd"/>
      <w:r>
        <w:t xml:space="preserve">, </w:t>
      </w:r>
      <w:proofErr w:type="spellStart"/>
      <w:r>
        <w:t>adjectives</w:t>
      </w:r>
      <w:proofErr w:type="spellEnd"/>
      <w:r>
        <w:t xml:space="preserve">, and </w:t>
      </w:r>
      <w:proofErr w:type="spellStart"/>
      <w:r>
        <w:t>adverbs</w:t>
      </w:r>
      <w:proofErr w:type="spellEnd"/>
      <w:r>
        <w:t xml:space="preserve"> </w:t>
      </w:r>
      <w:proofErr w:type="spellStart"/>
      <w:r>
        <w:t>with</w:t>
      </w:r>
      <w:proofErr w:type="spellEnd"/>
      <w:r>
        <w:t xml:space="preserve"> -</w:t>
      </w:r>
      <w:proofErr w:type="spellStart"/>
      <w:r>
        <w:t>ly</w:t>
      </w:r>
      <w:proofErr w:type="spellEnd"/>
      <w:r>
        <w:t xml:space="preserve"> </w:t>
      </w:r>
      <w:proofErr w:type="spellStart"/>
      <w:r>
        <w:t>endings</w:t>
      </w:r>
      <w:proofErr w:type="spellEnd"/>
    </w:p>
    <w:p w14:paraId="379DDA48" w14:textId="77777777" w:rsidR="00CE0F61" w:rsidRDefault="00CE0F61" w:rsidP="00C320F4">
      <w:pPr>
        <w:pStyle w:val="ListParagraph"/>
        <w:numPr>
          <w:ilvl w:val="0"/>
          <w:numId w:val="51"/>
        </w:numPr>
        <w:ind w:left="360"/>
      </w:pPr>
      <w:r>
        <w:t xml:space="preserve"># </w:t>
      </w:r>
      <w:proofErr w:type="spellStart"/>
      <w:r>
        <w:t>nouns</w:t>
      </w:r>
      <w:proofErr w:type="spellEnd"/>
      <w:r>
        <w:t xml:space="preserve"> – </w:t>
      </w:r>
      <w:proofErr w:type="spellStart"/>
      <w:r>
        <w:t>all</w:t>
      </w:r>
      <w:proofErr w:type="spellEnd"/>
      <w:r>
        <w:t xml:space="preserve"> </w:t>
      </w:r>
      <w:proofErr w:type="spellStart"/>
      <w:r>
        <w:t>nouns</w:t>
      </w:r>
      <w:proofErr w:type="spellEnd"/>
    </w:p>
    <w:p w14:paraId="3DCBC609" w14:textId="77777777" w:rsidR="00CE0F61" w:rsidRPr="009C3C5A"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Ns</w:t>
      </w:r>
      <w:proofErr w:type="spellEnd"/>
      <w:r>
        <w:rPr>
          <w:rFonts w:cstheme="minorHAnsi"/>
        </w:rPr>
        <w:t xml:space="preserve"> </w:t>
      </w:r>
      <w:proofErr w:type="spellStart"/>
      <w:r>
        <w:rPr>
          <w:rFonts w:cstheme="minorHAnsi"/>
        </w:rPr>
        <w:t>req</w:t>
      </w:r>
      <w:proofErr w:type="spellEnd"/>
      <w:r>
        <w:rPr>
          <w:rFonts w:cstheme="minorHAnsi"/>
        </w:rPr>
        <w:t xml:space="preserve"> </w:t>
      </w:r>
      <w:proofErr w:type="spellStart"/>
      <w:r>
        <w:rPr>
          <w:rFonts w:cstheme="minorHAnsi"/>
        </w:rPr>
        <w:t>det</w:t>
      </w:r>
      <w:proofErr w:type="spellEnd"/>
      <w:r>
        <w:rPr>
          <w:rFonts w:cstheme="minorHAnsi"/>
        </w:rPr>
        <w:t xml:space="preserve"> (</w:t>
      </w:r>
      <w:proofErr w:type="spellStart"/>
      <w:r>
        <w:rPr>
          <w:rFonts w:cstheme="minorHAnsi"/>
        </w:rPr>
        <w:t>NRDs</w:t>
      </w:r>
      <w:proofErr w:type="spellEnd"/>
      <w:r>
        <w:rPr>
          <w:rFonts w:cstheme="minorHAnsi"/>
        </w:rPr>
        <w:t xml:space="preserve">) -- </w:t>
      </w:r>
      <w:r>
        <w:t xml:space="preserve"># </w:t>
      </w:r>
      <w:proofErr w:type="spellStart"/>
      <w:r>
        <w:t>of</w:t>
      </w:r>
      <w:proofErr w:type="spellEnd"/>
      <w:r>
        <w:t xml:space="preserve"> </w:t>
      </w:r>
      <w:proofErr w:type="spellStart"/>
      <w:r>
        <w:t>nouns</w:t>
      </w:r>
      <w:proofErr w:type="spellEnd"/>
      <w:r>
        <w:t xml:space="preserve">, </w:t>
      </w:r>
      <w:proofErr w:type="spellStart"/>
      <w:r w:rsidRPr="004C63D8">
        <w:t>excluding</w:t>
      </w:r>
      <w:proofErr w:type="spellEnd"/>
      <w:r w:rsidRPr="004C63D8">
        <w:t xml:space="preserve"> </w:t>
      </w:r>
      <w:proofErr w:type="spellStart"/>
      <w:r w:rsidRPr="004C63D8">
        <w:t>proper</w:t>
      </w:r>
      <w:proofErr w:type="spellEnd"/>
      <w:r w:rsidRPr="004C63D8">
        <w:t xml:space="preserve"> </w:t>
      </w:r>
      <w:proofErr w:type="spellStart"/>
      <w:r w:rsidRPr="004C63D8">
        <w:t>nouns</w:t>
      </w:r>
      <w:proofErr w:type="spellEnd"/>
      <w:r w:rsidRPr="004C63D8">
        <w:t xml:space="preserve">, </w:t>
      </w:r>
      <w:proofErr w:type="spellStart"/>
      <w:r w:rsidRPr="004C63D8">
        <w:t>nouns</w:t>
      </w:r>
      <w:proofErr w:type="spellEnd"/>
      <w:r w:rsidRPr="004C63D8">
        <w:t xml:space="preserve"> </w:t>
      </w:r>
      <w:proofErr w:type="spellStart"/>
      <w:r w:rsidRPr="004C63D8">
        <w:t>with</w:t>
      </w:r>
      <w:proofErr w:type="spellEnd"/>
      <w:r w:rsidRPr="004C63D8">
        <w:t xml:space="preserve"> </w:t>
      </w:r>
      <w:proofErr w:type="spellStart"/>
      <w:r>
        <w:t>numbers</w:t>
      </w:r>
      <w:proofErr w:type="spellEnd"/>
      <w:r w:rsidRPr="004C63D8">
        <w:t xml:space="preserve"> (</w:t>
      </w:r>
      <w:proofErr w:type="spellStart"/>
      <w:r w:rsidRPr="004C63D8">
        <w:t>e.g</w:t>
      </w:r>
      <w:proofErr w:type="spellEnd"/>
      <w:r w:rsidRPr="004C63D8">
        <w:t>., "</w:t>
      </w:r>
      <w:proofErr w:type="spellStart"/>
      <w:r w:rsidRPr="004C63D8">
        <w:t>three</w:t>
      </w:r>
      <w:proofErr w:type="spellEnd"/>
      <w:r w:rsidRPr="004C63D8">
        <w:t xml:space="preserve"> </w:t>
      </w:r>
      <w:proofErr w:type="spellStart"/>
      <w:r w:rsidRPr="004C63D8">
        <w:t>girls</w:t>
      </w:r>
      <w:proofErr w:type="spellEnd"/>
      <w:r w:rsidRPr="004C63D8">
        <w:t>"), 2</w:t>
      </w:r>
      <w:r w:rsidRPr="004C63D8">
        <w:rPr>
          <w:vertAlign w:val="superscript"/>
        </w:rPr>
        <w:t>nd</w:t>
      </w:r>
      <w:r w:rsidRPr="004C63D8">
        <w:t xml:space="preserve"> </w:t>
      </w:r>
      <w:proofErr w:type="spellStart"/>
      <w:r w:rsidRPr="004C63D8">
        <w:t>noun</w:t>
      </w:r>
      <w:proofErr w:type="spellEnd"/>
      <w:r w:rsidRPr="004C63D8">
        <w:t xml:space="preserve"> in </w:t>
      </w:r>
      <w:proofErr w:type="spellStart"/>
      <w:r w:rsidRPr="004C63D8">
        <w:t>compound</w:t>
      </w:r>
      <w:proofErr w:type="spellEnd"/>
      <w:r w:rsidRPr="004C63D8">
        <w:t xml:space="preserve"> </w:t>
      </w:r>
      <w:proofErr w:type="spellStart"/>
      <w:r w:rsidRPr="004C63D8">
        <w:t>noun</w:t>
      </w:r>
      <w:proofErr w:type="spellEnd"/>
      <w:r w:rsidRPr="004C63D8">
        <w:t xml:space="preserve"> </w:t>
      </w:r>
      <w:proofErr w:type="spellStart"/>
      <w:r w:rsidRPr="004C63D8">
        <w:t>phrase</w:t>
      </w:r>
      <w:proofErr w:type="spellEnd"/>
      <w:r w:rsidRPr="004C63D8">
        <w:t xml:space="preserve"> ("</w:t>
      </w:r>
      <w:proofErr w:type="spellStart"/>
      <w:r w:rsidRPr="004C63D8">
        <w:t>queen</w:t>
      </w:r>
      <w:proofErr w:type="spellEnd"/>
      <w:r w:rsidRPr="004C63D8">
        <w:t>" in "</w:t>
      </w:r>
      <w:proofErr w:type="spellStart"/>
      <w:r w:rsidRPr="004C63D8">
        <w:t>the</w:t>
      </w:r>
      <w:proofErr w:type="spellEnd"/>
      <w:r w:rsidRPr="004C63D8">
        <w:t xml:space="preserve"> </w:t>
      </w:r>
      <w:proofErr w:type="spellStart"/>
      <w:r w:rsidRPr="004C63D8">
        <w:t>king</w:t>
      </w:r>
      <w:proofErr w:type="spellEnd"/>
      <w:r w:rsidRPr="004C63D8">
        <w:t xml:space="preserve"> and </w:t>
      </w:r>
      <w:proofErr w:type="spellStart"/>
      <w:r w:rsidRPr="004C63D8">
        <w:t>queen</w:t>
      </w:r>
      <w:proofErr w:type="spellEnd"/>
      <w:r w:rsidRPr="004C63D8">
        <w:t>")</w:t>
      </w:r>
    </w:p>
    <w:p w14:paraId="4D7924DB" w14:textId="77777777" w:rsidR="00CE0F61" w:rsidRDefault="00CE0F61" w:rsidP="00C320F4">
      <w:pPr>
        <w:pStyle w:val="ListParagraph"/>
        <w:numPr>
          <w:ilvl w:val="0"/>
          <w:numId w:val="51"/>
        </w:numPr>
        <w:ind w:left="360"/>
      </w:pPr>
      <w:r>
        <w:t xml:space="preserve"># </w:t>
      </w:r>
      <w:proofErr w:type="spellStart"/>
      <w:r>
        <w:t>NRDs</w:t>
      </w:r>
      <w:proofErr w:type="spellEnd"/>
      <w:r>
        <w:t xml:space="preserve"> w/</w:t>
      </w:r>
      <w:proofErr w:type="spellStart"/>
      <w:r>
        <w:t>dets</w:t>
      </w:r>
      <w:proofErr w:type="spellEnd"/>
      <w:r>
        <w:t xml:space="preserve"> -- # </w:t>
      </w:r>
      <w:proofErr w:type="spellStart"/>
      <w:r>
        <w:t>of</w:t>
      </w:r>
      <w:proofErr w:type="spellEnd"/>
      <w:r>
        <w:t xml:space="preserve"> </w:t>
      </w:r>
      <w:proofErr w:type="spellStart"/>
      <w:r>
        <w:t>nouns</w:t>
      </w:r>
      <w:proofErr w:type="spellEnd"/>
      <w:r>
        <w:t xml:space="preserve"> </w:t>
      </w:r>
      <w:proofErr w:type="spellStart"/>
      <w:r>
        <w:t>with</w:t>
      </w:r>
      <w:proofErr w:type="spellEnd"/>
      <w:r>
        <w:t xml:space="preserve"> </w:t>
      </w:r>
      <w:proofErr w:type="spellStart"/>
      <w:r>
        <w:t>determiners</w:t>
      </w:r>
      <w:proofErr w:type="spellEnd"/>
      <w:r>
        <w:t xml:space="preserve"> (</w:t>
      </w:r>
      <w:proofErr w:type="spellStart"/>
      <w:r>
        <w:t>articles</w:t>
      </w:r>
      <w:proofErr w:type="spellEnd"/>
      <w:r>
        <w:t xml:space="preserve">, </w:t>
      </w:r>
      <w:proofErr w:type="spellStart"/>
      <w:r>
        <w:t>demonstratives</w:t>
      </w:r>
      <w:proofErr w:type="spellEnd"/>
      <w:r>
        <w:t xml:space="preserve">, </w:t>
      </w:r>
      <w:proofErr w:type="spellStart"/>
      <w:r>
        <w:t>possessives</w:t>
      </w:r>
      <w:proofErr w:type="spellEnd"/>
      <w:r>
        <w:t xml:space="preserve">) </w:t>
      </w:r>
      <w:proofErr w:type="spellStart"/>
      <w:r>
        <w:t>minus</w:t>
      </w:r>
      <w:proofErr w:type="spellEnd"/>
      <w:r>
        <w:t xml:space="preserve"> </w:t>
      </w:r>
      <w:proofErr w:type="spellStart"/>
      <w:r>
        <w:t>nouns</w:t>
      </w:r>
      <w:proofErr w:type="spellEnd"/>
      <w:r>
        <w:t xml:space="preserve"> preceded </w:t>
      </w:r>
      <w:proofErr w:type="spellStart"/>
      <w:r>
        <w:t>by</w:t>
      </w:r>
      <w:proofErr w:type="spellEnd"/>
      <w:r>
        <w:t xml:space="preserve"> 0det</w:t>
      </w:r>
    </w:p>
    <w:p w14:paraId="3B87BA61" w14:textId="77777777" w:rsidR="00CE0F61" w:rsidRPr="00BD5CF3"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pronouns</w:t>
      </w:r>
      <w:proofErr w:type="spellEnd"/>
      <w:r>
        <w:rPr>
          <w:rFonts w:cstheme="minorHAnsi"/>
        </w:rPr>
        <w:t xml:space="preserve"> -- </w:t>
      </w:r>
      <w:r>
        <w:t xml:space="preserve"># </w:t>
      </w:r>
      <w:proofErr w:type="spellStart"/>
      <w:r>
        <w:t>of</w:t>
      </w:r>
      <w:proofErr w:type="spellEnd"/>
      <w:r>
        <w:t xml:space="preserve"> </w:t>
      </w:r>
      <w:proofErr w:type="spellStart"/>
      <w:r>
        <w:t>pronouns</w:t>
      </w:r>
      <w:proofErr w:type="spellEnd"/>
      <w:r>
        <w:t xml:space="preserve"> (</w:t>
      </w:r>
      <w:proofErr w:type="spellStart"/>
      <w:r>
        <w:t>excluding</w:t>
      </w:r>
      <w:proofErr w:type="spellEnd"/>
      <w:r>
        <w:t xml:space="preserve"> relative </w:t>
      </w:r>
      <w:proofErr w:type="spellStart"/>
      <w:r>
        <w:t>pronouns</w:t>
      </w:r>
      <w:proofErr w:type="spellEnd"/>
      <w:r>
        <w:t xml:space="preserve">, interrogative </w:t>
      </w:r>
      <w:proofErr w:type="spellStart"/>
      <w:r>
        <w:t>pronouns</w:t>
      </w:r>
      <w:proofErr w:type="spellEnd"/>
      <w:r>
        <w:t xml:space="preserve">, </w:t>
      </w:r>
      <w:proofErr w:type="spellStart"/>
      <w:r>
        <w:t>demonstrative</w:t>
      </w:r>
      <w:proofErr w:type="spellEnd"/>
      <w:r>
        <w:t xml:space="preserve"> </w:t>
      </w:r>
      <w:proofErr w:type="spellStart"/>
      <w:r>
        <w:t>pronouns</w:t>
      </w:r>
      <w:proofErr w:type="spellEnd"/>
      <w:r>
        <w:t xml:space="preserve">, </w:t>
      </w:r>
      <w:proofErr w:type="spellStart"/>
      <w:r>
        <w:t>existential</w:t>
      </w:r>
      <w:proofErr w:type="spellEnd"/>
      <w:r>
        <w:t xml:space="preserve"> </w:t>
      </w:r>
      <w:proofErr w:type="spellStart"/>
      <w:r>
        <w:t>pronouns</w:t>
      </w:r>
      <w:proofErr w:type="spellEnd"/>
      <w:r>
        <w:t xml:space="preserve">) and </w:t>
      </w:r>
      <w:proofErr w:type="spellStart"/>
      <w:r>
        <w:t>possessive</w:t>
      </w:r>
      <w:proofErr w:type="spellEnd"/>
      <w:r>
        <w:t xml:space="preserve"> </w:t>
      </w:r>
      <w:proofErr w:type="spellStart"/>
      <w:r>
        <w:t>determiners</w:t>
      </w:r>
      <w:proofErr w:type="spellEnd"/>
    </w:p>
    <w:p w14:paraId="6105E664" w14:textId="77777777" w:rsidR="00CE0F61" w:rsidRPr="00C206EB"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verbs</w:t>
      </w:r>
      <w:proofErr w:type="spellEnd"/>
      <w:r>
        <w:rPr>
          <w:rFonts w:cstheme="minorHAnsi"/>
        </w:rPr>
        <w:t xml:space="preserve"> -- </w:t>
      </w:r>
      <w:r>
        <w:t xml:space="preserve"># </w:t>
      </w:r>
      <w:proofErr w:type="spellStart"/>
      <w:r>
        <w:t>of</w:t>
      </w:r>
      <w:proofErr w:type="spellEnd"/>
      <w:r>
        <w:t xml:space="preserve"> </w:t>
      </w:r>
      <w:proofErr w:type="spellStart"/>
      <w:r>
        <w:t>verbs</w:t>
      </w:r>
      <w:proofErr w:type="spellEnd"/>
      <w:r>
        <w:t xml:space="preserve">, copulas, and </w:t>
      </w:r>
      <w:proofErr w:type="spellStart"/>
      <w:r>
        <w:t>participles</w:t>
      </w:r>
      <w:proofErr w:type="spellEnd"/>
    </w:p>
    <w:p w14:paraId="3A646B49" w14:textId="70F18E3D" w:rsidR="00CE0F61" w:rsidRPr="00975259" w:rsidRDefault="00C320F4" w:rsidP="00C320F4">
      <w:pPr>
        <w:ind w:left="-360" w:firstLine="0"/>
        <w:rPr>
          <w:rFonts w:cstheme="minorHAnsi"/>
        </w:rPr>
      </w:pPr>
      <w:r>
        <w:rPr>
          <w:rFonts w:cstheme="minorHAnsi"/>
        </w:rPr>
        <w:t xml:space="preserve">            </w:t>
      </w:r>
      <w:r w:rsidR="00CE0F61">
        <w:rPr>
          <w:rFonts w:cstheme="minorHAnsi"/>
        </w:rPr>
        <w:t xml:space="preserve">NOTE:  </w:t>
      </w:r>
      <w:r w:rsidR="00CE0F61">
        <w:rPr>
          <w:color w:val="000000" w:themeColor="text1"/>
        </w:rPr>
        <w:t>All measures below (11-19) are not computed if Sentence Utterance = 0</w:t>
      </w:r>
    </w:p>
    <w:p w14:paraId="3974AB02" w14:textId="77777777" w:rsidR="00CE0F61" w:rsidRPr="006A781C"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matrix</w:t>
      </w:r>
      <w:proofErr w:type="spellEnd"/>
      <w:r>
        <w:rPr>
          <w:rFonts w:cstheme="minorHAnsi"/>
        </w:rPr>
        <w:t xml:space="preserve"> </w:t>
      </w:r>
      <w:proofErr w:type="spellStart"/>
      <w:r>
        <w:rPr>
          <w:rFonts w:cstheme="minorHAnsi"/>
        </w:rPr>
        <w:t>verbs</w:t>
      </w:r>
      <w:proofErr w:type="spellEnd"/>
      <w:r>
        <w:rPr>
          <w:rFonts w:cstheme="minorHAnsi"/>
        </w:rPr>
        <w:t xml:space="preserve"> -- </w:t>
      </w:r>
      <w:r>
        <w:t xml:space="preserve"># </w:t>
      </w:r>
      <w:proofErr w:type="spellStart"/>
      <w:r>
        <w:t>of</w:t>
      </w:r>
      <w:proofErr w:type="spellEnd"/>
      <w:r>
        <w:t xml:space="preserve"> </w:t>
      </w:r>
      <w:proofErr w:type="spellStart"/>
      <w:r>
        <w:t>main</w:t>
      </w:r>
      <w:proofErr w:type="spellEnd"/>
      <w:r>
        <w:t xml:space="preserve"> </w:t>
      </w:r>
      <w:proofErr w:type="spellStart"/>
      <w:r>
        <w:t>verbs</w:t>
      </w:r>
      <w:proofErr w:type="spellEnd"/>
      <w:r>
        <w:t xml:space="preserve"> (</w:t>
      </w:r>
      <w:proofErr w:type="spellStart"/>
      <w:r>
        <w:t>verb</w:t>
      </w:r>
      <w:proofErr w:type="spellEnd"/>
      <w:r>
        <w:t xml:space="preserve">, copula, </w:t>
      </w:r>
      <w:proofErr w:type="spellStart"/>
      <w:r>
        <w:t>or</w:t>
      </w:r>
      <w:proofErr w:type="spellEnd"/>
      <w:r>
        <w:t xml:space="preserve"> </w:t>
      </w:r>
      <w:proofErr w:type="spellStart"/>
      <w:r>
        <w:t>participle</w:t>
      </w:r>
      <w:proofErr w:type="spellEnd"/>
      <w:r>
        <w:t xml:space="preserve">) in </w:t>
      </w:r>
      <w:proofErr w:type="spellStart"/>
      <w:r>
        <w:t>the</w:t>
      </w:r>
      <w:proofErr w:type="spellEnd"/>
      <w:r>
        <w:t xml:space="preserve"> </w:t>
      </w:r>
      <w:proofErr w:type="spellStart"/>
      <w:r>
        <w:t>sentence</w:t>
      </w:r>
      <w:proofErr w:type="spellEnd"/>
      <w:r>
        <w:t xml:space="preserve">, </w:t>
      </w:r>
      <w:proofErr w:type="spellStart"/>
      <w:r>
        <w:t>which</w:t>
      </w:r>
      <w:proofErr w:type="spellEnd"/>
      <w:r>
        <w:t xml:space="preserve"> </w:t>
      </w:r>
      <w:proofErr w:type="spellStart"/>
      <w:r>
        <w:t>will</w:t>
      </w:r>
      <w:proofErr w:type="spellEnd"/>
      <w:r>
        <w:t xml:space="preserve"> </w:t>
      </w:r>
      <w:proofErr w:type="spellStart"/>
      <w:r>
        <w:t>only</w:t>
      </w:r>
      <w:proofErr w:type="spellEnd"/>
      <w:r>
        <w:t xml:space="preserve"> be more </w:t>
      </w:r>
      <w:proofErr w:type="spellStart"/>
      <w:r>
        <w:t>than</w:t>
      </w:r>
      <w:proofErr w:type="spellEnd"/>
      <w:r>
        <w:t xml:space="preserve"> 1 </w:t>
      </w:r>
      <w:proofErr w:type="spellStart"/>
      <w:r>
        <w:t>for</w:t>
      </w:r>
      <w:proofErr w:type="spellEnd"/>
      <w:r>
        <w:t xml:space="preserve"> </w:t>
      </w:r>
      <w:proofErr w:type="spellStart"/>
      <w:r>
        <w:t>conjoined</w:t>
      </w:r>
      <w:proofErr w:type="spellEnd"/>
      <w:r>
        <w:t xml:space="preserve"> </w:t>
      </w:r>
      <w:proofErr w:type="spellStart"/>
      <w:r>
        <w:t>verb</w:t>
      </w:r>
      <w:proofErr w:type="spellEnd"/>
      <w:r>
        <w:t xml:space="preserve"> </w:t>
      </w:r>
      <w:proofErr w:type="spellStart"/>
      <w:r>
        <w:t>phrases</w:t>
      </w:r>
      <w:proofErr w:type="spellEnd"/>
    </w:p>
    <w:p w14:paraId="4BD13D40" w14:textId="77777777" w:rsidR="00CE0F61" w:rsidRPr="006A781C" w:rsidRDefault="00CE0F61" w:rsidP="00C320F4">
      <w:pPr>
        <w:pStyle w:val="ListParagraph"/>
        <w:numPr>
          <w:ilvl w:val="0"/>
          <w:numId w:val="51"/>
        </w:numPr>
        <w:ind w:left="360"/>
      </w:pPr>
      <w:r w:rsidRPr="006A781C">
        <w:rPr>
          <w:rFonts w:cstheme="minorHAnsi"/>
        </w:rPr>
        <w:t xml:space="preserve">AUX score -- </w:t>
      </w:r>
      <w:r w:rsidRPr="006A781C">
        <w:t xml:space="preserve"># </w:t>
      </w:r>
      <w:proofErr w:type="spellStart"/>
      <w:r w:rsidRPr="006A781C">
        <w:t>of</w:t>
      </w:r>
      <w:proofErr w:type="spellEnd"/>
      <w:r w:rsidRPr="006A781C">
        <w:t xml:space="preserve"> copulas plus # </w:t>
      </w:r>
      <w:proofErr w:type="spellStart"/>
      <w:r w:rsidRPr="006A781C">
        <w:t>of</w:t>
      </w:r>
      <w:proofErr w:type="spellEnd"/>
      <w:r w:rsidRPr="006A781C">
        <w:t xml:space="preserve"> </w:t>
      </w:r>
      <w:proofErr w:type="spellStart"/>
      <w:r w:rsidRPr="006A781C">
        <w:t>verbs</w:t>
      </w:r>
      <w:proofErr w:type="spellEnd"/>
      <w:r w:rsidRPr="006A781C">
        <w:t xml:space="preserve"> (</w:t>
      </w:r>
      <w:proofErr w:type="spellStart"/>
      <w:r w:rsidRPr="006A781C">
        <w:t>except</w:t>
      </w:r>
      <w:proofErr w:type="spellEnd"/>
      <w:r w:rsidRPr="006A781C">
        <w:t xml:space="preserve"> </w:t>
      </w:r>
      <w:proofErr w:type="spellStart"/>
      <w:r w:rsidRPr="006A781C">
        <w:t>if</w:t>
      </w:r>
      <w:proofErr w:type="spellEnd"/>
      <w:r w:rsidRPr="006A781C">
        <w:t xml:space="preserve"> </w:t>
      </w:r>
      <w:proofErr w:type="spellStart"/>
      <w:r w:rsidRPr="006A781C">
        <w:t>it</w:t>
      </w:r>
      <w:proofErr w:type="spellEnd"/>
      <w:r w:rsidRPr="006A781C">
        <w:t xml:space="preserve"> </w:t>
      </w:r>
      <w:proofErr w:type="spellStart"/>
      <w:r w:rsidRPr="006A781C">
        <w:t>immediately</w:t>
      </w:r>
      <w:proofErr w:type="spellEnd"/>
      <w:r w:rsidRPr="006A781C">
        <w:t xml:space="preserve"> </w:t>
      </w:r>
      <w:proofErr w:type="spellStart"/>
      <w:r w:rsidRPr="006A781C">
        <w:t>follows</w:t>
      </w:r>
      <w:proofErr w:type="spellEnd"/>
      <w:r w:rsidRPr="006A781C">
        <w:t xml:space="preserve"> infinitive "</w:t>
      </w:r>
      <w:proofErr w:type="spellStart"/>
      <w:r w:rsidRPr="006A781C">
        <w:t>to</w:t>
      </w:r>
      <w:proofErr w:type="spellEnd"/>
      <w:r w:rsidRPr="006A781C">
        <w:t xml:space="preserve">") plus # </w:t>
      </w:r>
      <w:proofErr w:type="spellStart"/>
      <w:r w:rsidRPr="006A781C">
        <w:t>of</w:t>
      </w:r>
      <w:proofErr w:type="spellEnd"/>
      <w:r w:rsidRPr="006A781C">
        <w:t xml:space="preserve"> </w:t>
      </w:r>
      <w:proofErr w:type="spellStart"/>
      <w:r w:rsidRPr="006A781C">
        <w:t>auxiliaries</w:t>
      </w:r>
      <w:proofErr w:type="spellEnd"/>
      <w:r w:rsidRPr="006A781C">
        <w:t xml:space="preserve"> plus # </w:t>
      </w:r>
      <w:proofErr w:type="spellStart"/>
      <w:r w:rsidRPr="006A781C">
        <w:t>of</w:t>
      </w:r>
      <w:proofErr w:type="spellEnd"/>
      <w:r w:rsidRPr="006A781C">
        <w:t xml:space="preserve"> </w:t>
      </w:r>
      <w:proofErr w:type="spellStart"/>
      <w:r w:rsidRPr="006A781C">
        <w:t>modals</w:t>
      </w:r>
      <w:proofErr w:type="spellEnd"/>
      <w:r w:rsidRPr="006A781C">
        <w:t xml:space="preserve"> plus # </w:t>
      </w:r>
      <w:proofErr w:type="spellStart"/>
      <w:r w:rsidRPr="006A781C">
        <w:t>of</w:t>
      </w:r>
      <w:proofErr w:type="spellEnd"/>
      <w:r w:rsidRPr="006A781C">
        <w:t xml:space="preserve"> </w:t>
      </w:r>
      <w:proofErr w:type="spellStart"/>
      <w:r w:rsidRPr="006A781C">
        <w:t>participles</w:t>
      </w:r>
      <w:proofErr w:type="spellEnd"/>
      <w:r w:rsidRPr="006A781C">
        <w:t xml:space="preserve"> plus # </w:t>
      </w:r>
      <w:proofErr w:type="spellStart"/>
      <w:r w:rsidRPr="006A781C">
        <w:t>of</w:t>
      </w:r>
      <w:proofErr w:type="spellEnd"/>
      <w:r w:rsidRPr="006A781C">
        <w:t xml:space="preserve"> </w:t>
      </w:r>
      <w:proofErr w:type="spellStart"/>
      <w:r w:rsidRPr="006A781C">
        <w:t>inflections</w:t>
      </w:r>
      <w:proofErr w:type="spellEnd"/>
      <w:r w:rsidRPr="006A781C">
        <w:t xml:space="preserve"> (</w:t>
      </w:r>
      <w:proofErr w:type="spellStart"/>
      <w:r w:rsidRPr="006A781C">
        <w:t>except</w:t>
      </w:r>
      <w:proofErr w:type="spellEnd"/>
      <w:r w:rsidRPr="006A781C">
        <w:t xml:space="preserve"> </w:t>
      </w:r>
      <w:proofErr w:type="spellStart"/>
      <w:r w:rsidRPr="006A781C">
        <w:t>for</w:t>
      </w:r>
      <w:proofErr w:type="spellEnd"/>
      <w:r w:rsidRPr="006A781C">
        <w:t xml:space="preserve"> copula and </w:t>
      </w:r>
      <w:proofErr w:type="spellStart"/>
      <w:r w:rsidRPr="006A781C">
        <w:t>auxiliary</w:t>
      </w:r>
      <w:proofErr w:type="spellEnd"/>
      <w:r w:rsidRPr="006A781C">
        <w:t xml:space="preserve"> "</w:t>
      </w:r>
      <w:proofErr w:type="spellStart"/>
      <w:r w:rsidRPr="006A781C">
        <w:t>is</w:t>
      </w:r>
      <w:proofErr w:type="spellEnd"/>
      <w:r w:rsidRPr="006A781C">
        <w:t xml:space="preserve">") plus # </w:t>
      </w:r>
      <w:proofErr w:type="spellStart"/>
      <w:r w:rsidRPr="006A781C">
        <w:t>of</w:t>
      </w:r>
      <w:proofErr w:type="spellEnd"/>
      <w:r w:rsidRPr="006A781C">
        <w:t xml:space="preserve"> "</w:t>
      </w:r>
      <w:proofErr w:type="spellStart"/>
      <w:r w:rsidRPr="006A781C">
        <w:t>not</w:t>
      </w:r>
      <w:proofErr w:type="spellEnd"/>
      <w:r w:rsidRPr="006A781C">
        <w:t xml:space="preserve">" </w:t>
      </w:r>
      <w:proofErr w:type="spellStart"/>
      <w:r w:rsidRPr="006A781C">
        <w:t>immediately</w:t>
      </w:r>
      <w:proofErr w:type="spellEnd"/>
      <w:r w:rsidRPr="006A781C">
        <w:t xml:space="preserve"> </w:t>
      </w:r>
      <w:proofErr w:type="spellStart"/>
      <w:r w:rsidRPr="006A781C">
        <w:t>following</w:t>
      </w:r>
      <w:proofErr w:type="spellEnd"/>
      <w:r w:rsidRPr="006A781C">
        <w:t xml:space="preserve"> copula, modal, </w:t>
      </w:r>
      <w:proofErr w:type="spellStart"/>
      <w:r w:rsidRPr="006A781C">
        <w:t>or</w:t>
      </w:r>
      <w:proofErr w:type="spellEnd"/>
      <w:r w:rsidRPr="006A781C">
        <w:t xml:space="preserve"> </w:t>
      </w:r>
      <w:proofErr w:type="spellStart"/>
      <w:r w:rsidRPr="006A781C">
        <w:t>auxiliary</w:t>
      </w:r>
      <w:proofErr w:type="spellEnd"/>
    </w:p>
    <w:p w14:paraId="35278BB4" w14:textId="77777777" w:rsidR="00CE0F61" w:rsidRPr="00712C6F"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embeddings</w:t>
      </w:r>
      <w:proofErr w:type="spellEnd"/>
      <w:r>
        <w:rPr>
          <w:rFonts w:cstheme="minorHAnsi"/>
        </w:rPr>
        <w:t xml:space="preserve"> -- </w:t>
      </w:r>
      <w:r>
        <w:t xml:space="preserve"># </w:t>
      </w:r>
      <w:proofErr w:type="spellStart"/>
      <w:r>
        <w:t>of</w:t>
      </w:r>
      <w:proofErr w:type="spellEnd"/>
      <w:r>
        <w:t xml:space="preserve"> </w:t>
      </w:r>
      <w:proofErr w:type="spellStart"/>
      <w:r>
        <w:t>these</w:t>
      </w:r>
      <w:proofErr w:type="spellEnd"/>
      <w:r>
        <w:t xml:space="preserve"> </w:t>
      </w:r>
      <w:proofErr w:type="spellStart"/>
      <w:r>
        <w:t>codes</w:t>
      </w:r>
      <w:proofErr w:type="spellEnd"/>
      <w:r>
        <w:t xml:space="preserve"> </w:t>
      </w:r>
      <w:proofErr w:type="spellStart"/>
      <w:r>
        <w:t>on</w:t>
      </w:r>
      <w:proofErr w:type="spellEnd"/>
      <w:r>
        <w:t xml:space="preserve"> %</w:t>
      </w:r>
      <w:proofErr w:type="spellStart"/>
      <w:r>
        <w:t>gra</w:t>
      </w:r>
      <w:proofErr w:type="spellEnd"/>
      <w:r>
        <w:t xml:space="preserve"> </w:t>
      </w:r>
      <w:proofErr w:type="spellStart"/>
      <w:r>
        <w:t>tier</w:t>
      </w:r>
      <w:proofErr w:type="spellEnd"/>
      <w:r>
        <w:t xml:space="preserve">:  </w:t>
      </w:r>
      <w:r w:rsidRPr="000650F1">
        <w:t>CSUBJ</w:t>
      </w:r>
      <w:r>
        <w:t>;</w:t>
      </w:r>
      <w:r w:rsidRPr="000650F1">
        <w:t xml:space="preserve"> </w:t>
      </w:r>
      <w:r w:rsidRPr="00311C28">
        <w:t xml:space="preserve">CJCT; </w:t>
      </w:r>
      <w:r w:rsidRPr="000650F1">
        <w:t>COBJ</w:t>
      </w:r>
      <w:r>
        <w:t xml:space="preserve">; </w:t>
      </w:r>
      <w:r w:rsidRPr="00311C28">
        <w:t xml:space="preserve">CMOD; </w:t>
      </w:r>
      <w:r w:rsidRPr="000650F1">
        <w:t xml:space="preserve">COMP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t xml:space="preserve"> </w:t>
      </w:r>
      <w:proofErr w:type="spellStart"/>
      <w:r>
        <w:t>to</w:t>
      </w:r>
      <w:proofErr w:type="spellEnd"/>
      <w:r w:rsidRPr="000650F1">
        <w:t xml:space="preserve"> </w:t>
      </w:r>
      <w:proofErr w:type="spellStart"/>
      <w:r>
        <w:t>it</w:t>
      </w:r>
      <w:proofErr w:type="spellEnd"/>
      <w:r>
        <w:t>;</w:t>
      </w:r>
      <w:r w:rsidRPr="000650F1">
        <w:t xml:space="preserve"> CPRED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rsidRPr="000650F1">
        <w:t xml:space="preserve"> </w:t>
      </w:r>
      <w:proofErr w:type="spellStart"/>
      <w:r w:rsidRPr="000650F1">
        <w:t>to</w:t>
      </w:r>
      <w:proofErr w:type="spellEnd"/>
      <w:r w:rsidRPr="000650F1">
        <w:t xml:space="preserve"> </w:t>
      </w:r>
      <w:proofErr w:type="spellStart"/>
      <w:r>
        <w:t>it</w:t>
      </w:r>
      <w:proofErr w:type="spellEnd"/>
      <w:r>
        <w:t>;</w:t>
      </w:r>
      <w:r w:rsidRPr="000650F1">
        <w:t xml:space="preserve"> XJCT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rsidRPr="000650F1">
        <w:t xml:space="preserve"> </w:t>
      </w:r>
      <w:proofErr w:type="spellStart"/>
      <w:r w:rsidRPr="000650F1">
        <w:t>to</w:t>
      </w:r>
      <w:proofErr w:type="spellEnd"/>
      <w:r w:rsidRPr="000650F1">
        <w:t xml:space="preserve"> </w:t>
      </w:r>
      <w:proofErr w:type="spellStart"/>
      <w:r>
        <w:t>it</w:t>
      </w:r>
      <w:proofErr w:type="spellEnd"/>
      <w:r>
        <w:t>;</w:t>
      </w:r>
      <w:r w:rsidRPr="000650F1">
        <w:t xml:space="preserve"> XMOD </w:t>
      </w:r>
      <w:proofErr w:type="spellStart"/>
      <w:r w:rsidRPr="000650F1">
        <w:t>if</w:t>
      </w:r>
      <w:proofErr w:type="spellEnd"/>
      <w:r w:rsidRPr="000650F1">
        <w:t xml:space="preserve"> SUBJ </w:t>
      </w:r>
      <w:proofErr w:type="spellStart"/>
      <w:r w:rsidRPr="000650F1">
        <w:t>directly</w:t>
      </w:r>
      <w:proofErr w:type="spellEnd"/>
      <w:r w:rsidRPr="000650F1">
        <w:t xml:space="preserve"> </w:t>
      </w:r>
      <w:proofErr w:type="spellStart"/>
      <w:r w:rsidRPr="000650F1">
        <w:t>tie</w:t>
      </w:r>
      <w:r>
        <w:t>s</w:t>
      </w:r>
      <w:proofErr w:type="spellEnd"/>
      <w:r w:rsidRPr="000650F1">
        <w:t xml:space="preserve"> </w:t>
      </w:r>
      <w:proofErr w:type="spellStart"/>
      <w:r w:rsidRPr="000650F1">
        <w:t>to</w:t>
      </w:r>
      <w:proofErr w:type="spellEnd"/>
      <w:r w:rsidRPr="000650F1">
        <w:t xml:space="preserve"> </w:t>
      </w:r>
      <w:proofErr w:type="spellStart"/>
      <w:r>
        <w:t>it</w:t>
      </w:r>
      <w:proofErr w:type="spellEnd"/>
      <w:r>
        <w:t xml:space="preserve"> (%</w:t>
      </w:r>
      <w:proofErr w:type="spellStart"/>
      <w:r>
        <w:t>gra</w:t>
      </w:r>
      <w:proofErr w:type="spellEnd"/>
      <w:r>
        <w:t xml:space="preserve"> </w:t>
      </w:r>
      <w:proofErr w:type="spellStart"/>
      <w:r>
        <w:t>codes</w:t>
      </w:r>
      <w:proofErr w:type="spellEnd"/>
      <w:r>
        <w:t xml:space="preserve"> are </w:t>
      </w:r>
      <w:proofErr w:type="spellStart"/>
      <w:r>
        <w:t>explained</w:t>
      </w:r>
      <w:proofErr w:type="spellEnd"/>
      <w:r>
        <w:t xml:space="preserve"> in </w:t>
      </w:r>
      <w:proofErr w:type="spellStart"/>
      <w:r>
        <w:t>the</w:t>
      </w:r>
      <w:proofErr w:type="spellEnd"/>
      <w:r>
        <w:t xml:space="preserve"> MOR manual, </w:t>
      </w:r>
      <w:proofErr w:type="spellStart"/>
      <w:r>
        <w:t>section</w:t>
      </w:r>
      <w:proofErr w:type="spellEnd"/>
      <w:r>
        <w:t xml:space="preserve"> 10.6 MEGRASP)</w:t>
      </w:r>
    </w:p>
    <w:p w14:paraId="49274EDC" w14:textId="77777777" w:rsidR="00CE0F61" w:rsidRPr="00712C6F" w:rsidRDefault="00CE0F61" w:rsidP="00C320F4">
      <w:pPr>
        <w:pStyle w:val="ListParagraph"/>
        <w:numPr>
          <w:ilvl w:val="0"/>
          <w:numId w:val="51"/>
        </w:numPr>
        <w:ind w:left="360"/>
        <w:rPr>
          <w:rFonts w:cstheme="minorHAnsi"/>
        </w:rPr>
      </w:pPr>
      <w:r>
        <w:rPr>
          <w:rFonts w:cstheme="minorHAnsi"/>
        </w:rPr>
        <w:t xml:space="preserve">S </w:t>
      </w:r>
      <w:proofErr w:type="spellStart"/>
      <w:r>
        <w:rPr>
          <w:rFonts w:cstheme="minorHAnsi"/>
        </w:rPr>
        <w:t>well-formed</w:t>
      </w:r>
      <w:proofErr w:type="spellEnd"/>
      <w:r>
        <w:rPr>
          <w:rFonts w:cstheme="minorHAnsi"/>
        </w:rPr>
        <w:t xml:space="preserve"> -- </w:t>
      </w:r>
      <w:r>
        <w:t xml:space="preserve"># </w:t>
      </w:r>
      <w:proofErr w:type="spellStart"/>
      <w:r>
        <w:t>of</w:t>
      </w:r>
      <w:proofErr w:type="spellEnd"/>
      <w:r>
        <w:t xml:space="preserve"> </w:t>
      </w:r>
      <w:proofErr w:type="spellStart"/>
      <w:r>
        <w:t>utterances</w:t>
      </w:r>
      <w:proofErr w:type="spellEnd"/>
      <w:r>
        <w:t xml:space="preserve"> </w:t>
      </w:r>
      <w:proofErr w:type="spellStart"/>
      <w:r>
        <w:t>that</w:t>
      </w:r>
      <w:proofErr w:type="spellEnd"/>
      <w:r>
        <w:t xml:space="preserve"> do </w:t>
      </w:r>
      <w:proofErr w:type="spellStart"/>
      <w:r>
        <w:t>not</w:t>
      </w:r>
      <w:proofErr w:type="spellEnd"/>
      <w:r>
        <w:t xml:space="preserve"> </w:t>
      </w:r>
      <w:proofErr w:type="spellStart"/>
      <w:r>
        <w:t>have</w:t>
      </w:r>
      <w:proofErr w:type="spellEnd"/>
      <w:r>
        <w:t xml:space="preserve"> [+ </w:t>
      </w:r>
      <w:proofErr w:type="spellStart"/>
      <w:r>
        <w:t>gram</w:t>
      </w:r>
      <w:proofErr w:type="spellEnd"/>
      <w:r>
        <w:t>] post-</w:t>
      </w:r>
      <w:proofErr w:type="spellStart"/>
      <w:r>
        <w:t>code</w:t>
      </w:r>
      <w:proofErr w:type="spellEnd"/>
    </w:p>
    <w:p w14:paraId="040918EE" w14:textId="77777777" w:rsidR="00CE0F61" w:rsidRPr="00712C6F"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phrases</w:t>
      </w:r>
      <w:proofErr w:type="spellEnd"/>
      <w:r>
        <w:rPr>
          <w:rFonts w:cstheme="minorHAnsi"/>
        </w:rPr>
        <w:t xml:space="preserve"> SNP </w:t>
      </w:r>
      <w:proofErr w:type="gramStart"/>
      <w:r>
        <w:rPr>
          <w:rFonts w:cstheme="minorHAnsi"/>
        </w:rPr>
        <w:t xml:space="preserve">-- </w:t>
      </w:r>
      <w:r>
        <w:t xml:space="preserve"> #</w:t>
      </w:r>
      <w:proofErr w:type="gramEnd"/>
      <w:r>
        <w:t xml:space="preserve"> </w:t>
      </w:r>
      <w:proofErr w:type="spellStart"/>
      <w:r>
        <w:t>of</w:t>
      </w:r>
      <w:proofErr w:type="spellEnd"/>
      <w:r>
        <w:t xml:space="preserve"> </w:t>
      </w:r>
      <w:proofErr w:type="spellStart"/>
      <w:r>
        <w:t>nouns</w:t>
      </w:r>
      <w:proofErr w:type="spellEnd"/>
      <w:r>
        <w:t xml:space="preserve"> and </w:t>
      </w:r>
      <w:proofErr w:type="spellStart"/>
      <w:r>
        <w:t>pronouns</w:t>
      </w:r>
      <w:proofErr w:type="spellEnd"/>
      <w:r>
        <w:t xml:space="preserve"> </w:t>
      </w:r>
      <w:proofErr w:type="spellStart"/>
      <w:r>
        <w:t>on</w:t>
      </w:r>
      <w:proofErr w:type="spellEnd"/>
      <w:r>
        <w:t xml:space="preserve"> </w:t>
      </w:r>
      <w:proofErr w:type="spellStart"/>
      <w:r>
        <w:t>the</w:t>
      </w:r>
      <w:proofErr w:type="spellEnd"/>
      <w:r>
        <w:t xml:space="preserve"> %mor </w:t>
      </w:r>
      <w:proofErr w:type="spellStart"/>
      <w:r>
        <w:t>tier</w:t>
      </w:r>
      <w:proofErr w:type="spellEnd"/>
      <w:r>
        <w:t xml:space="preserve"> </w:t>
      </w:r>
      <w:proofErr w:type="spellStart"/>
      <w:r>
        <w:t>that</w:t>
      </w:r>
      <w:proofErr w:type="spellEnd"/>
      <w:r>
        <w:t xml:space="preserve"> </w:t>
      </w:r>
      <w:proofErr w:type="spellStart"/>
      <w:r>
        <w:t>correspond</w:t>
      </w:r>
      <w:proofErr w:type="spellEnd"/>
      <w:r>
        <w:t xml:space="preserve"> </w:t>
      </w:r>
      <w:proofErr w:type="spellStart"/>
      <w:r>
        <w:t>to</w:t>
      </w:r>
      <w:proofErr w:type="spellEnd"/>
      <w:r>
        <w:t xml:space="preserve"> </w:t>
      </w:r>
      <w:proofErr w:type="spellStart"/>
      <w:r>
        <w:t>these</w:t>
      </w:r>
      <w:proofErr w:type="spellEnd"/>
      <w:r>
        <w:t xml:space="preserve"> </w:t>
      </w:r>
      <w:proofErr w:type="spellStart"/>
      <w:r>
        <w:t>grammatical</w:t>
      </w:r>
      <w:proofErr w:type="spellEnd"/>
      <w:r>
        <w:t xml:space="preserve"> </w:t>
      </w:r>
      <w:proofErr w:type="spellStart"/>
      <w:r>
        <w:t>relations</w:t>
      </w:r>
      <w:proofErr w:type="spellEnd"/>
      <w:r>
        <w:t xml:space="preserve"> </w:t>
      </w:r>
      <w:proofErr w:type="spellStart"/>
      <w:r>
        <w:t>on</w:t>
      </w:r>
      <w:proofErr w:type="spellEnd"/>
      <w:r>
        <w:t xml:space="preserve"> %</w:t>
      </w:r>
      <w:proofErr w:type="spellStart"/>
      <w:r>
        <w:t>gra</w:t>
      </w:r>
      <w:proofErr w:type="spellEnd"/>
      <w:r>
        <w:t xml:space="preserve"> </w:t>
      </w:r>
      <w:proofErr w:type="spellStart"/>
      <w:r>
        <w:t>tier</w:t>
      </w:r>
      <w:proofErr w:type="spellEnd"/>
      <w:r>
        <w:t xml:space="preserve">:  SUBJ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ROOT; PRED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ROOT; COORD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CONJ </w:t>
      </w:r>
      <w:proofErr w:type="spellStart"/>
      <w:r>
        <w:t>linked</w:t>
      </w:r>
      <w:proofErr w:type="spellEnd"/>
      <w:r>
        <w:t xml:space="preserve"> </w:t>
      </w:r>
      <w:proofErr w:type="spellStart"/>
      <w:r>
        <w:t>to</w:t>
      </w:r>
      <w:proofErr w:type="spellEnd"/>
      <w:r>
        <w:t xml:space="preserve"> SUBJ </w:t>
      </w:r>
      <w:proofErr w:type="spellStart"/>
      <w:r>
        <w:t>linked</w:t>
      </w:r>
      <w:proofErr w:type="spellEnd"/>
      <w:r>
        <w:t xml:space="preserve"> </w:t>
      </w:r>
      <w:proofErr w:type="spellStart"/>
      <w:r>
        <w:t>to</w:t>
      </w:r>
      <w:proofErr w:type="spellEnd"/>
      <w:r>
        <w:t xml:space="preserve"> ROOT; POBJ </w:t>
      </w:r>
      <w:proofErr w:type="spellStart"/>
      <w:r>
        <w:t>directly</w:t>
      </w:r>
      <w:proofErr w:type="spellEnd"/>
      <w:r>
        <w:t xml:space="preserve"> </w:t>
      </w:r>
      <w:proofErr w:type="spellStart"/>
      <w:r>
        <w:t>linked</w:t>
      </w:r>
      <w:proofErr w:type="spellEnd"/>
      <w:r>
        <w:t xml:space="preserve"> </w:t>
      </w:r>
      <w:proofErr w:type="spellStart"/>
      <w:r>
        <w:t>to</w:t>
      </w:r>
      <w:proofErr w:type="spellEnd"/>
      <w:r>
        <w:t xml:space="preserve"> NJCT </w:t>
      </w:r>
      <w:proofErr w:type="spellStart"/>
      <w:r>
        <w:t>linked</w:t>
      </w:r>
      <w:proofErr w:type="spellEnd"/>
      <w:r>
        <w:t xml:space="preserve"> </w:t>
      </w:r>
      <w:proofErr w:type="spellStart"/>
      <w:r>
        <w:t>to</w:t>
      </w:r>
      <w:proofErr w:type="spellEnd"/>
      <w:r>
        <w:t xml:space="preserve"> SUBJ</w:t>
      </w:r>
    </w:p>
    <w:p w14:paraId="6C0E0F1E" w14:textId="77777777" w:rsidR="00CE0F61" w:rsidRPr="00495399"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phrases</w:t>
      </w:r>
      <w:proofErr w:type="spellEnd"/>
      <w:r>
        <w:rPr>
          <w:rFonts w:cstheme="minorHAnsi"/>
        </w:rPr>
        <w:t xml:space="preserve"> VP -- </w:t>
      </w:r>
      <w:r>
        <w:t xml:space="preserve"># </w:t>
      </w:r>
      <w:proofErr w:type="spellStart"/>
      <w:r>
        <w:t>of</w:t>
      </w:r>
      <w:proofErr w:type="spellEnd"/>
      <w:r>
        <w:t xml:space="preserve"> </w:t>
      </w:r>
      <w:proofErr w:type="spellStart"/>
      <w:r>
        <w:t>the</w:t>
      </w:r>
      <w:proofErr w:type="spellEnd"/>
      <w:r>
        <w:t xml:space="preserve"> </w:t>
      </w:r>
      <w:proofErr w:type="spellStart"/>
      <w:r>
        <w:t>following</w:t>
      </w:r>
      <w:proofErr w:type="spellEnd"/>
      <w:r>
        <w:t xml:space="preserve">: ROOT; ROOT </w:t>
      </w:r>
      <w:proofErr w:type="spellStart"/>
      <w:r>
        <w:t>with</w:t>
      </w:r>
      <w:proofErr w:type="spellEnd"/>
      <w:r>
        <w:t xml:space="preserve"> CONJ </w:t>
      </w:r>
      <w:proofErr w:type="spellStart"/>
      <w:r>
        <w:t>followed</w:t>
      </w:r>
      <w:proofErr w:type="spellEnd"/>
      <w:r>
        <w:t xml:space="preserve"> </w:t>
      </w:r>
      <w:proofErr w:type="spellStart"/>
      <w:r>
        <w:t>by</w:t>
      </w:r>
      <w:proofErr w:type="spellEnd"/>
      <w:r>
        <w:t xml:space="preserve"> COORD </w:t>
      </w:r>
      <w:proofErr w:type="spellStart"/>
      <w:r>
        <w:t>where</w:t>
      </w:r>
      <w:proofErr w:type="spellEnd"/>
      <w:r>
        <w:t xml:space="preserve"> CONJ links </w:t>
      </w:r>
      <w:proofErr w:type="spellStart"/>
      <w:r>
        <w:t>to</w:t>
      </w:r>
      <w:proofErr w:type="spellEnd"/>
      <w:r>
        <w:t xml:space="preserve"> ROOT and COORD links </w:t>
      </w:r>
      <w:proofErr w:type="spellStart"/>
      <w:r>
        <w:t>to</w:t>
      </w:r>
      <w:proofErr w:type="spellEnd"/>
      <w:r>
        <w:t xml:space="preserve"> CONJ; ENUM </w:t>
      </w:r>
      <w:proofErr w:type="spellStart"/>
      <w:r>
        <w:t>linked</w:t>
      </w:r>
      <w:proofErr w:type="spellEnd"/>
      <w:r>
        <w:t xml:space="preserve"> </w:t>
      </w:r>
      <w:proofErr w:type="spellStart"/>
      <w:r>
        <w:t>to</w:t>
      </w:r>
      <w:proofErr w:type="spellEnd"/>
      <w:r>
        <w:t xml:space="preserve"> ROOT; </w:t>
      </w:r>
      <w:proofErr w:type="gramStart"/>
      <w:r>
        <w:t>LINK</w:t>
      </w:r>
      <w:proofErr w:type="gramEnd"/>
      <w:r>
        <w:t xml:space="preserve"> </w:t>
      </w:r>
      <w:proofErr w:type="spellStart"/>
      <w:r>
        <w:t>that</w:t>
      </w:r>
      <w:proofErr w:type="spellEnd"/>
      <w:r>
        <w:t xml:space="preserve"> </w:t>
      </w:r>
      <w:proofErr w:type="spellStart"/>
      <w:r>
        <w:t>corresponds</w:t>
      </w:r>
      <w:proofErr w:type="spellEnd"/>
      <w:r>
        <w:t xml:space="preserve"> </w:t>
      </w:r>
      <w:proofErr w:type="spellStart"/>
      <w:r>
        <w:t>to</w:t>
      </w:r>
      <w:proofErr w:type="spellEnd"/>
      <w:r>
        <w:t xml:space="preserve"> </w:t>
      </w:r>
      <w:proofErr w:type="spellStart"/>
      <w:r>
        <w:t>coordinator</w:t>
      </w:r>
      <w:proofErr w:type="spellEnd"/>
      <w:r>
        <w:t xml:space="preserve"> </w:t>
      </w:r>
      <w:proofErr w:type="spellStart"/>
      <w:r>
        <w:t>on</w:t>
      </w:r>
      <w:proofErr w:type="spellEnd"/>
      <w:r>
        <w:t xml:space="preserve"> </w:t>
      </w:r>
      <w:proofErr w:type="spellStart"/>
      <w:r>
        <w:t>the</w:t>
      </w:r>
      <w:proofErr w:type="spellEnd"/>
      <w:r>
        <w:t xml:space="preserve"> %mor </w:t>
      </w:r>
      <w:proofErr w:type="spellStart"/>
      <w:r>
        <w:t>tier</w:t>
      </w:r>
      <w:proofErr w:type="spellEnd"/>
      <w:r>
        <w:t xml:space="preserve"> and links </w:t>
      </w:r>
      <w:proofErr w:type="spellStart"/>
      <w:r>
        <w:t>to</w:t>
      </w:r>
      <w:proofErr w:type="spellEnd"/>
      <w:r>
        <w:t xml:space="preserve"> CJCT </w:t>
      </w:r>
      <w:proofErr w:type="spellStart"/>
      <w:r>
        <w:t>which</w:t>
      </w:r>
      <w:proofErr w:type="spellEnd"/>
      <w:r>
        <w:t xml:space="preserve"> links </w:t>
      </w:r>
      <w:proofErr w:type="spellStart"/>
      <w:r>
        <w:t>to</w:t>
      </w:r>
      <w:proofErr w:type="spellEnd"/>
      <w:r>
        <w:t xml:space="preserve"> ROOT </w:t>
      </w:r>
      <w:proofErr w:type="spellStart"/>
      <w:r>
        <w:t>on</w:t>
      </w:r>
      <w:proofErr w:type="spellEnd"/>
      <w:r>
        <w:t xml:space="preserve"> </w:t>
      </w:r>
      <w:proofErr w:type="spellStart"/>
      <w:r>
        <w:t>the</w:t>
      </w:r>
      <w:proofErr w:type="spellEnd"/>
      <w:r>
        <w:t xml:space="preserve"> %</w:t>
      </w:r>
      <w:proofErr w:type="spellStart"/>
      <w:r>
        <w:t>gra</w:t>
      </w:r>
      <w:proofErr w:type="spellEnd"/>
      <w:r>
        <w:t xml:space="preserve"> </w:t>
      </w:r>
      <w:proofErr w:type="spellStart"/>
      <w:r>
        <w:t>tier</w:t>
      </w:r>
      <w:proofErr w:type="spellEnd"/>
    </w:p>
    <w:p w14:paraId="7266D5A0" w14:textId="77777777" w:rsidR="00CE0F61" w:rsidRPr="00495399" w:rsidRDefault="00CE0F61" w:rsidP="00C320F4">
      <w:pPr>
        <w:pStyle w:val="ListParagraph"/>
        <w:numPr>
          <w:ilvl w:val="0"/>
          <w:numId w:val="51"/>
        </w:numPr>
        <w:ind w:left="360"/>
        <w:rPr>
          <w:rFonts w:cstheme="minorHAnsi"/>
        </w:rPr>
      </w:pPr>
      <w:r>
        <w:rPr>
          <w:rFonts w:cstheme="minorHAnsi"/>
        </w:rPr>
        <w:t xml:space="preserve"># open </w:t>
      </w:r>
      <w:proofErr w:type="spellStart"/>
      <w:r>
        <w:rPr>
          <w:rFonts w:cstheme="minorHAnsi"/>
        </w:rPr>
        <w:t>class</w:t>
      </w:r>
      <w:proofErr w:type="spellEnd"/>
      <w:r>
        <w:rPr>
          <w:rFonts w:cstheme="minorHAnsi"/>
        </w:rPr>
        <w:t xml:space="preserve"> </w:t>
      </w:r>
      <w:proofErr w:type="spellStart"/>
      <w:r>
        <w:rPr>
          <w:rFonts w:cstheme="minorHAnsi"/>
        </w:rPr>
        <w:t>words</w:t>
      </w:r>
      <w:proofErr w:type="spellEnd"/>
      <w:r>
        <w:rPr>
          <w:rFonts w:cstheme="minorHAnsi"/>
        </w:rPr>
        <w:t xml:space="preserve"> + </w:t>
      </w:r>
      <w:proofErr w:type="spellStart"/>
      <w:r>
        <w:rPr>
          <w:rFonts w:cstheme="minorHAnsi"/>
        </w:rPr>
        <w:t>pron</w:t>
      </w:r>
      <w:proofErr w:type="spellEnd"/>
      <w:r>
        <w:rPr>
          <w:rFonts w:cstheme="minorHAnsi"/>
        </w:rPr>
        <w:t xml:space="preserve"> SNP -- </w:t>
      </w:r>
      <w:r w:rsidRPr="002A49C3">
        <w:t xml:space="preserve"># </w:t>
      </w:r>
      <w:proofErr w:type="spellStart"/>
      <w:r w:rsidRPr="002A49C3">
        <w:t>of</w:t>
      </w:r>
      <w:proofErr w:type="spellEnd"/>
      <w:r w:rsidRPr="002A49C3">
        <w:t xml:space="preserve"> </w:t>
      </w:r>
      <w:proofErr w:type="spellStart"/>
      <w:r w:rsidRPr="002A49C3">
        <w:t>nouns</w:t>
      </w:r>
      <w:proofErr w:type="spellEnd"/>
      <w:r w:rsidRPr="002A49C3">
        <w:t xml:space="preserve">, copulas, </w:t>
      </w:r>
      <w:proofErr w:type="spellStart"/>
      <w:r w:rsidRPr="002A49C3">
        <w:t>adjectives</w:t>
      </w:r>
      <w:proofErr w:type="spellEnd"/>
      <w:r w:rsidRPr="002A49C3">
        <w:t xml:space="preserve">, </w:t>
      </w:r>
      <w:proofErr w:type="spellStart"/>
      <w:r w:rsidRPr="002A49C3">
        <w:t>pronouns</w:t>
      </w:r>
      <w:proofErr w:type="spellEnd"/>
      <w:r w:rsidRPr="002A49C3">
        <w:t xml:space="preserve"> (</w:t>
      </w:r>
      <w:proofErr w:type="spellStart"/>
      <w:r w:rsidRPr="002A49C3">
        <w:t>indefinite</w:t>
      </w:r>
      <w:proofErr w:type="spellEnd"/>
      <w:r w:rsidRPr="002A49C3">
        <w:t xml:space="preserve">, personal, </w:t>
      </w:r>
      <w:proofErr w:type="spellStart"/>
      <w:r w:rsidRPr="002A49C3">
        <w:t>subject</w:t>
      </w:r>
      <w:proofErr w:type="spellEnd"/>
      <w:r w:rsidRPr="002A49C3">
        <w:t xml:space="preserve">, </w:t>
      </w:r>
      <w:proofErr w:type="spellStart"/>
      <w:r w:rsidRPr="002A49C3">
        <w:t>demonstrative</w:t>
      </w:r>
      <w:proofErr w:type="spellEnd"/>
      <w:r w:rsidRPr="002A49C3">
        <w:t xml:space="preserve">), </w:t>
      </w:r>
      <w:proofErr w:type="spellStart"/>
      <w:r w:rsidRPr="002A49C3">
        <w:t>numbers</w:t>
      </w:r>
      <w:proofErr w:type="spellEnd"/>
      <w:r w:rsidRPr="002A49C3">
        <w:t xml:space="preserve"> as </w:t>
      </w:r>
      <w:proofErr w:type="spellStart"/>
      <w:r w:rsidRPr="002A49C3">
        <w:t>determiners</w:t>
      </w:r>
      <w:proofErr w:type="spellEnd"/>
      <w:r w:rsidRPr="002A49C3">
        <w:t xml:space="preserve">, </w:t>
      </w:r>
      <w:proofErr w:type="spellStart"/>
      <w:r w:rsidRPr="002A49C3">
        <w:t>adverbs</w:t>
      </w:r>
      <w:proofErr w:type="spellEnd"/>
      <w:r w:rsidRPr="002A49C3">
        <w:t xml:space="preserve"> </w:t>
      </w:r>
      <w:proofErr w:type="spellStart"/>
      <w:r w:rsidRPr="002A49C3">
        <w:t>with</w:t>
      </w:r>
      <w:proofErr w:type="spellEnd"/>
      <w:r w:rsidRPr="002A49C3">
        <w:t xml:space="preserve"> -</w:t>
      </w:r>
      <w:proofErr w:type="spellStart"/>
      <w:r w:rsidRPr="002A49C3">
        <w:t>ly</w:t>
      </w:r>
      <w:proofErr w:type="spellEnd"/>
      <w:r w:rsidRPr="002A49C3">
        <w:t xml:space="preserve"> </w:t>
      </w:r>
      <w:proofErr w:type="spellStart"/>
      <w:r w:rsidRPr="002A49C3">
        <w:t>endings</w:t>
      </w:r>
      <w:proofErr w:type="spellEnd"/>
      <w:r w:rsidRPr="002A49C3">
        <w:t xml:space="preserve"> in </w:t>
      </w:r>
      <w:proofErr w:type="spellStart"/>
      <w:r w:rsidRPr="002A49C3">
        <w:t>the</w:t>
      </w:r>
      <w:proofErr w:type="spellEnd"/>
      <w:r w:rsidRPr="002A49C3">
        <w:t xml:space="preserve"> </w:t>
      </w:r>
      <w:proofErr w:type="spellStart"/>
      <w:r w:rsidRPr="002A49C3">
        <w:t>SNPs</w:t>
      </w:r>
      <w:proofErr w:type="spellEnd"/>
      <w:r w:rsidRPr="002A49C3">
        <w:t xml:space="preserve">; </w:t>
      </w:r>
      <w:proofErr w:type="spellStart"/>
      <w:r w:rsidRPr="002A49C3">
        <w:t>count</w:t>
      </w:r>
      <w:proofErr w:type="spellEnd"/>
      <w:r w:rsidRPr="002A49C3">
        <w:t xml:space="preserve"> 1 </w:t>
      </w:r>
      <w:proofErr w:type="spellStart"/>
      <w:r w:rsidRPr="002A49C3">
        <w:t>for</w:t>
      </w:r>
      <w:proofErr w:type="spellEnd"/>
      <w:r w:rsidRPr="002A49C3">
        <w:t xml:space="preserve"> imperatives (</w:t>
      </w:r>
      <w:proofErr w:type="spellStart"/>
      <w:r w:rsidRPr="002A49C3">
        <w:t>where</w:t>
      </w:r>
      <w:proofErr w:type="spellEnd"/>
      <w:r w:rsidRPr="002A49C3">
        <w:t xml:space="preserve"> ROOT </w:t>
      </w:r>
      <w:proofErr w:type="spellStart"/>
      <w:r w:rsidRPr="002A49C3">
        <w:t>is</w:t>
      </w:r>
      <w:proofErr w:type="spellEnd"/>
      <w:r w:rsidRPr="002A49C3">
        <w:t xml:space="preserve"> </w:t>
      </w:r>
      <w:proofErr w:type="spellStart"/>
      <w:r w:rsidRPr="002A49C3">
        <w:t>the</w:t>
      </w:r>
      <w:proofErr w:type="spellEnd"/>
      <w:r w:rsidRPr="002A49C3">
        <w:t xml:space="preserve"> </w:t>
      </w:r>
      <w:proofErr w:type="spellStart"/>
      <w:r w:rsidRPr="002A49C3">
        <w:t>first</w:t>
      </w:r>
      <w:proofErr w:type="spellEnd"/>
      <w:r w:rsidRPr="002A49C3">
        <w:t xml:space="preserve"> </w:t>
      </w:r>
      <w:proofErr w:type="spellStart"/>
      <w:r w:rsidRPr="002A49C3">
        <w:t>or</w:t>
      </w:r>
      <w:proofErr w:type="spellEnd"/>
      <w:r w:rsidRPr="002A49C3">
        <w:t xml:space="preserve"> </w:t>
      </w:r>
      <w:proofErr w:type="spellStart"/>
      <w:r w:rsidRPr="002A49C3">
        <w:t>only</w:t>
      </w:r>
      <w:proofErr w:type="spellEnd"/>
      <w:r w:rsidRPr="002A49C3">
        <w:t xml:space="preserve"> </w:t>
      </w:r>
      <w:proofErr w:type="spellStart"/>
      <w:r w:rsidRPr="002A49C3">
        <w:t>code</w:t>
      </w:r>
      <w:proofErr w:type="spellEnd"/>
      <w:r w:rsidRPr="002A49C3">
        <w:t xml:space="preserve"> </w:t>
      </w:r>
      <w:proofErr w:type="spellStart"/>
      <w:r w:rsidRPr="002A49C3">
        <w:t>on</w:t>
      </w:r>
      <w:proofErr w:type="spellEnd"/>
      <w:r w:rsidRPr="002A49C3">
        <w:t xml:space="preserve"> </w:t>
      </w:r>
      <w:proofErr w:type="spellStart"/>
      <w:r w:rsidRPr="002A49C3">
        <w:t>the</w:t>
      </w:r>
      <w:proofErr w:type="spellEnd"/>
      <w:r w:rsidRPr="002A49C3">
        <w:t xml:space="preserve"> %</w:t>
      </w:r>
      <w:proofErr w:type="spellStart"/>
      <w:r w:rsidRPr="002A49C3">
        <w:t>gra</w:t>
      </w:r>
      <w:proofErr w:type="spellEnd"/>
      <w:r w:rsidRPr="002A49C3">
        <w:t xml:space="preserve"> </w:t>
      </w:r>
      <w:proofErr w:type="spellStart"/>
      <w:r w:rsidRPr="002A49C3">
        <w:t>tier</w:t>
      </w:r>
      <w:proofErr w:type="spellEnd"/>
      <w:r w:rsidRPr="002A49C3">
        <w:t xml:space="preserve"> </w:t>
      </w:r>
      <w:proofErr w:type="spellStart"/>
      <w:r w:rsidRPr="002A49C3">
        <w:t>or</w:t>
      </w:r>
      <w:proofErr w:type="spellEnd"/>
      <w:r w:rsidRPr="002A49C3">
        <w:t xml:space="preserve"> </w:t>
      </w:r>
      <w:proofErr w:type="spellStart"/>
      <w:r w:rsidRPr="002A49C3">
        <w:t>follows</w:t>
      </w:r>
      <w:proofErr w:type="spellEnd"/>
      <w:r w:rsidRPr="002A49C3">
        <w:t xml:space="preserve"> a BEGP</w:t>
      </w:r>
      <w:r>
        <w:t xml:space="preserve">, </w:t>
      </w:r>
      <w:proofErr w:type="spellStart"/>
      <w:r>
        <w:t>with</w:t>
      </w:r>
      <w:proofErr w:type="spellEnd"/>
      <w:r>
        <w:t xml:space="preserve"> no 0subj post-</w:t>
      </w:r>
      <w:proofErr w:type="spellStart"/>
      <w:r>
        <w:t>code</w:t>
      </w:r>
      <w:proofErr w:type="spellEnd"/>
      <w:r w:rsidRPr="002A49C3">
        <w:t>)</w:t>
      </w:r>
    </w:p>
    <w:p w14:paraId="6E1E5255" w14:textId="77777777" w:rsidR="00CE0F61" w:rsidRPr="00495399" w:rsidRDefault="00CE0F61" w:rsidP="00C320F4">
      <w:pPr>
        <w:pStyle w:val="ListParagraph"/>
        <w:numPr>
          <w:ilvl w:val="0"/>
          <w:numId w:val="51"/>
        </w:numPr>
        <w:ind w:left="360"/>
        <w:rPr>
          <w:rFonts w:cstheme="minorHAnsi"/>
        </w:rPr>
      </w:pPr>
      <w:r>
        <w:rPr>
          <w:rFonts w:cstheme="minorHAnsi"/>
        </w:rPr>
        <w:t xml:space="preserve"># open </w:t>
      </w:r>
      <w:proofErr w:type="spellStart"/>
      <w:r>
        <w:rPr>
          <w:rFonts w:cstheme="minorHAnsi"/>
        </w:rPr>
        <w:t>class</w:t>
      </w:r>
      <w:proofErr w:type="spellEnd"/>
      <w:r>
        <w:rPr>
          <w:rFonts w:cstheme="minorHAnsi"/>
        </w:rPr>
        <w:t xml:space="preserve"> </w:t>
      </w:r>
      <w:proofErr w:type="spellStart"/>
      <w:r>
        <w:rPr>
          <w:rFonts w:cstheme="minorHAnsi"/>
        </w:rPr>
        <w:t>words</w:t>
      </w:r>
      <w:proofErr w:type="spellEnd"/>
      <w:r>
        <w:rPr>
          <w:rFonts w:cstheme="minorHAnsi"/>
        </w:rPr>
        <w:t xml:space="preserve"> + </w:t>
      </w:r>
      <w:proofErr w:type="spellStart"/>
      <w:r>
        <w:rPr>
          <w:rFonts w:cstheme="minorHAnsi"/>
        </w:rPr>
        <w:t>pron</w:t>
      </w:r>
      <w:proofErr w:type="spellEnd"/>
      <w:r>
        <w:rPr>
          <w:rFonts w:cstheme="minorHAnsi"/>
        </w:rPr>
        <w:t xml:space="preserve"> VP </w:t>
      </w:r>
      <w:proofErr w:type="gramStart"/>
      <w:r>
        <w:rPr>
          <w:rFonts w:cstheme="minorHAnsi"/>
        </w:rPr>
        <w:t xml:space="preserve">--  </w:t>
      </w:r>
      <w:r>
        <w:t>#</w:t>
      </w:r>
      <w:proofErr w:type="gramEnd"/>
      <w:r>
        <w:t xml:space="preserve"> </w:t>
      </w:r>
      <w:proofErr w:type="spellStart"/>
      <w:r>
        <w:t>of</w:t>
      </w:r>
      <w:proofErr w:type="spellEnd"/>
      <w:r>
        <w:t xml:space="preserve"> </w:t>
      </w:r>
      <w:proofErr w:type="spellStart"/>
      <w:r>
        <w:t>the</w:t>
      </w:r>
      <w:proofErr w:type="spellEnd"/>
      <w:r>
        <w:t xml:space="preserve"> </w:t>
      </w:r>
      <w:proofErr w:type="spellStart"/>
      <w:r>
        <w:t>following</w:t>
      </w:r>
      <w:proofErr w:type="spellEnd"/>
      <w:r>
        <w:t xml:space="preserve"> </w:t>
      </w:r>
      <w:proofErr w:type="spellStart"/>
      <w:r>
        <w:t>parts</w:t>
      </w:r>
      <w:proofErr w:type="spellEnd"/>
      <w:r>
        <w:t xml:space="preserve"> </w:t>
      </w:r>
      <w:proofErr w:type="spellStart"/>
      <w:r>
        <w:t>of</w:t>
      </w:r>
      <w:proofErr w:type="spellEnd"/>
      <w:r>
        <w:t xml:space="preserve"> </w:t>
      </w:r>
      <w:proofErr w:type="spellStart"/>
      <w:r>
        <w:t>speech</w:t>
      </w:r>
      <w:proofErr w:type="spellEnd"/>
      <w:r>
        <w:t xml:space="preserve"> </w:t>
      </w:r>
      <w:proofErr w:type="spellStart"/>
      <w:r>
        <w:t>that</w:t>
      </w:r>
      <w:proofErr w:type="spellEnd"/>
      <w:r>
        <w:t xml:space="preserve"> </w:t>
      </w:r>
      <w:proofErr w:type="spellStart"/>
      <w:r>
        <w:t>correspond</w:t>
      </w:r>
      <w:proofErr w:type="spellEnd"/>
      <w:r>
        <w:t xml:space="preserve"> </w:t>
      </w:r>
      <w:proofErr w:type="spellStart"/>
      <w:r>
        <w:t>to</w:t>
      </w:r>
      <w:proofErr w:type="spellEnd"/>
      <w:r>
        <w:t xml:space="preserve"> ROOT </w:t>
      </w:r>
      <w:proofErr w:type="spellStart"/>
      <w:r>
        <w:t>or</w:t>
      </w:r>
      <w:proofErr w:type="spellEnd"/>
      <w:r>
        <w:t xml:space="preserve"> are </w:t>
      </w:r>
      <w:proofErr w:type="spellStart"/>
      <w:r>
        <w:t>linked</w:t>
      </w:r>
      <w:proofErr w:type="spellEnd"/>
      <w:r>
        <w:t xml:space="preserve"> </w:t>
      </w:r>
      <w:proofErr w:type="spellStart"/>
      <w:r>
        <w:t>to</w:t>
      </w:r>
      <w:proofErr w:type="spellEnd"/>
      <w:r>
        <w:t xml:space="preserve"> ROOT </w:t>
      </w:r>
      <w:proofErr w:type="spellStart"/>
      <w:r>
        <w:t>on</w:t>
      </w:r>
      <w:proofErr w:type="spellEnd"/>
      <w:r>
        <w:t xml:space="preserve"> </w:t>
      </w:r>
      <w:proofErr w:type="spellStart"/>
      <w:r>
        <w:t>the</w:t>
      </w:r>
      <w:proofErr w:type="spellEnd"/>
      <w:r>
        <w:t xml:space="preserve"> %</w:t>
      </w:r>
      <w:proofErr w:type="spellStart"/>
      <w:r>
        <w:t>gra</w:t>
      </w:r>
      <w:proofErr w:type="spellEnd"/>
      <w:r>
        <w:t xml:space="preserve"> </w:t>
      </w:r>
      <w:proofErr w:type="spellStart"/>
      <w:r>
        <w:t>tier</w:t>
      </w:r>
      <w:proofErr w:type="spellEnd"/>
      <w:r>
        <w:t xml:space="preserve">:  </w:t>
      </w:r>
      <w:proofErr w:type="spellStart"/>
      <w:r>
        <w:t>nouns</w:t>
      </w:r>
      <w:proofErr w:type="spellEnd"/>
      <w:r>
        <w:t xml:space="preserve">, </w:t>
      </w:r>
      <w:proofErr w:type="spellStart"/>
      <w:r>
        <w:t>verbs</w:t>
      </w:r>
      <w:proofErr w:type="spellEnd"/>
      <w:r>
        <w:t xml:space="preserve">, </w:t>
      </w:r>
      <w:proofErr w:type="spellStart"/>
      <w:r>
        <w:t>participles</w:t>
      </w:r>
      <w:proofErr w:type="spellEnd"/>
      <w:r>
        <w:t xml:space="preserve">, copulas, </w:t>
      </w:r>
      <w:proofErr w:type="spellStart"/>
      <w:r>
        <w:t>adjectives</w:t>
      </w:r>
      <w:proofErr w:type="spellEnd"/>
      <w:r>
        <w:t xml:space="preserve">, </w:t>
      </w:r>
      <w:proofErr w:type="spellStart"/>
      <w:r>
        <w:t>pronouns</w:t>
      </w:r>
      <w:proofErr w:type="spellEnd"/>
      <w:r>
        <w:t xml:space="preserve"> (</w:t>
      </w:r>
      <w:proofErr w:type="spellStart"/>
      <w:r>
        <w:t>indefinite</w:t>
      </w:r>
      <w:proofErr w:type="spellEnd"/>
      <w:r>
        <w:t xml:space="preserve">, </w:t>
      </w:r>
      <w:proofErr w:type="spellStart"/>
      <w:r>
        <w:t>subject</w:t>
      </w:r>
      <w:proofErr w:type="spellEnd"/>
      <w:r>
        <w:t xml:space="preserve">, </w:t>
      </w:r>
      <w:proofErr w:type="spellStart"/>
      <w:r>
        <w:t>object</w:t>
      </w:r>
      <w:proofErr w:type="spellEnd"/>
      <w:r>
        <w:t xml:space="preserve">, </w:t>
      </w:r>
      <w:proofErr w:type="spellStart"/>
      <w:r>
        <w:t>demonstrative</w:t>
      </w:r>
      <w:proofErr w:type="spellEnd"/>
      <w:r>
        <w:t xml:space="preserve">), and </w:t>
      </w:r>
      <w:proofErr w:type="spellStart"/>
      <w:r>
        <w:t>adverbs</w:t>
      </w:r>
      <w:proofErr w:type="spellEnd"/>
      <w:r>
        <w:t xml:space="preserve"> </w:t>
      </w:r>
      <w:proofErr w:type="spellStart"/>
      <w:r>
        <w:t>with</w:t>
      </w:r>
      <w:proofErr w:type="spellEnd"/>
      <w:r>
        <w:t xml:space="preserve"> -</w:t>
      </w:r>
      <w:proofErr w:type="spellStart"/>
      <w:r>
        <w:t>ly</w:t>
      </w:r>
      <w:proofErr w:type="spellEnd"/>
      <w:r>
        <w:t xml:space="preserve"> </w:t>
      </w:r>
      <w:proofErr w:type="spellStart"/>
      <w:r>
        <w:t>endings</w:t>
      </w:r>
      <w:proofErr w:type="spellEnd"/>
    </w:p>
    <w:p w14:paraId="1C4986C9" w14:textId="77777777" w:rsidR="00CE0F61" w:rsidRPr="00C320F4" w:rsidRDefault="00CE0F61" w:rsidP="00C320F4">
      <w:pPr>
        <w:pStyle w:val="ListParagraph"/>
        <w:numPr>
          <w:ilvl w:val="0"/>
          <w:numId w:val="51"/>
        </w:numPr>
        <w:ind w:left="360"/>
        <w:rPr>
          <w:rFonts w:cstheme="minorHAnsi"/>
        </w:rPr>
      </w:pPr>
      <w:r>
        <w:rPr>
          <w:rFonts w:cstheme="minorHAnsi"/>
        </w:rPr>
        <w:t xml:space="preserve"># </w:t>
      </w:r>
      <w:proofErr w:type="spellStart"/>
      <w:r>
        <w:rPr>
          <w:rFonts w:cstheme="minorHAnsi"/>
        </w:rPr>
        <w:t>wds</w:t>
      </w:r>
      <w:proofErr w:type="spellEnd"/>
      <w:r>
        <w:rPr>
          <w:rFonts w:cstheme="minorHAnsi"/>
        </w:rPr>
        <w:t xml:space="preserve"> in </w:t>
      </w:r>
      <w:proofErr w:type="spellStart"/>
      <w:r>
        <w:rPr>
          <w:rFonts w:cstheme="minorHAnsi"/>
        </w:rPr>
        <w:t>Ss</w:t>
      </w:r>
      <w:proofErr w:type="spellEnd"/>
      <w:r>
        <w:rPr>
          <w:rFonts w:cstheme="minorHAnsi"/>
        </w:rPr>
        <w:t xml:space="preserve"> -- </w:t>
      </w:r>
      <w:r>
        <w:t xml:space="preserve"># </w:t>
      </w:r>
      <w:proofErr w:type="spellStart"/>
      <w:r>
        <w:t>of</w:t>
      </w:r>
      <w:proofErr w:type="spellEnd"/>
      <w:r>
        <w:t xml:space="preserve"> </w:t>
      </w:r>
      <w:proofErr w:type="spellStart"/>
      <w:r>
        <w:t>words</w:t>
      </w:r>
      <w:proofErr w:type="spellEnd"/>
      <w:r>
        <w:t xml:space="preserve"> in </w:t>
      </w:r>
      <w:proofErr w:type="spellStart"/>
      <w:r>
        <w:t>each</w:t>
      </w:r>
      <w:proofErr w:type="spellEnd"/>
      <w:r>
        <w:t xml:space="preserve"> </w:t>
      </w:r>
      <w:proofErr w:type="spellStart"/>
      <w:r>
        <w:t>utterance</w:t>
      </w:r>
      <w:proofErr w:type="spellEnd"/>
      <w:r>
        <w:t xml:space="preserve"> (</w:t>
      </w:r>
      <w:proofErr w:type="spellStart"/>
      <w:r>
        <w:t>where</w:t>
      </w:r>
      <w:proofErr w:type="spellEnd"/>
      <w:r>
        <w:t xml:space="preserve"> </w:t>
      </w:r>
      <w:proofErr w:type="spellStart"/>
      <w:r>
        <w:t>Sentence</w:t>
      </w:r>
      <w:proofErr w:type="spellEnd"/>
      <w:r>
        <w:t xml:space="preserve"> </w:t>
      </w:r>
      <w:proofErr w:type="spellStart"/>
      <w:r>
        <w:t>Utterance</w:t>
      </w:r>
      <w:proofErr w:type="spellEnd"/>
      <w:r>
        <w:t xml:space="preserve"> = 1)</w:t>
      </w:r>
    </w:p>
    <w:p w14:paraId="40359476" w14:textId="77777777" w:rsidR="00C320F4" w:rsidRPr="002920E0" w:rsidRDefault="00C320F4" w:rsidP="00C320F4">
      <w:pPr>
        <w:pStyle w:val="ListParagraph"/>
        <w:numPr>
          <w:ilvl w:val="0"/>
          <w:numId w:val="0"/>
        </w:numPr>
        <w:ind w:left="720"/>
        <w:rPr>
          <w:rFonts w:cstheme="minorHAnsi"/>
        </w:rPr>
      </w:pPr>
    </w:p>
    <w:p w14:paraId="4BC482E5" w14:textId="77777777" w:rsidR="00CE0F61" w:rsidRPr="00C320F4" w:rsidRDefault="00CE0F61" w:rsidP="00C320F4">
      <w:pPr>
        <w:pStyle w:val="NoIndent"/>
        <w:rPr>
          <w:b/>
          <w:bCs/>
        </w:rPr>
      </w:pPr>
      <w:r w:rsidRPr="00C320F4">
        <w:rPr>
          <w:b/>
          <w:bCs/>
        </w:rPr>
        <w:t xml:space="preserve">Summary Spreadsheet  </w:t>
      </w:r>
    </w:p>
    <w:p w14:paraId="4CDE55AB" w14:textId="10B1DAD7" w:rsidR="00CE0F61" w:rsidRDefault="00B91D43" w:rsidP="00C320F4">
      <w:pPr>
        <w:rPr>
          <w:b/>
          <w:color w:val="000000" w:themeColor="text1"/>
        </w:rPr>
      </w:pPr>
      <w:r>
        <w:lastRenderedPageBreak/>
        <w:t xml:space="preserve">Following is a list of the </w:t>
      </w:r>
      <w:r w:rsidR="0048477B">
        <w:t>values</w:t>
      </w:r>
      <w:r>
        <w:t xml:space="preserve"> </w:t>
      </w:r>
      <w:r w:rsidR="0048477B">
        <w:t>provided</w:t>
      </w:r>
      <w:r>
        <w:t xml:space="preserve"> in the summa</w:t>
      </w:r>
      <w:r w:rsidR="00C320F4">
        <w:t>r</w:t>
      </w:r>
      <w:r>
        <w:t xml:space="preserve">y spreadsheet </w:t>
      </w:r>
      <w:r w:rsidR="00C320F4">
        <w:t xml:space="preserve">for </w:t>
      </w:r>
      <w:r>
        <w:t>C-QPA. To match the Excel to the numbers in the following fields you can select R1C1 column labeling in Excel.  For Windows, this in in Options/Calculation. For Mac, it is in Preferences/</w:t>
      </w:r>
      <w:proofErr w:type="gramStart"/>
      <w:r>
        <w:t>Calculation</w:t>
      </w:r>
      <w:proofErr w:type="gramEnd"/>
      <w:r>
        <w:t xml:space="preserve"> and it says “Use R1C1 reference style”. The first 12 fields in this output come from the CHAT @ID header for the selected speaker. </w:t>
      </w:r>
      <w:r w:rsidR="00CE0F61">
        <w:rPr>
          <w:color w:val="000000" w:themeColor="text1"/>
        </w:rPr>
        <w:t>Several of these measures are the same as the ones in the Analysis Spreadsheet above and will not be re-defined here.</w:t>
      </w:r>
    </w:p>
    <w:p w14:paraId="3E35EA88" w14:textId="77777777" w:rsidR="0033559B" w:rsidRDefault="0033559B" w:rsidP="0033559B">
      <w:pPr>
        <w:pStyle w:val="ListParagraph"/>
        <w:numPr>
          <w:ilvl w:val="0"/>
          <w:numId w:val="52"/>
        </w:numPr>
      </w:pPr>
      <w:proofErr w:type="spellStart"/>
      <w:r>
        <w:t>filename</w:t>
      </w:r>
      <w:proofErr w:type="spellEnd"/>
    </w:p>
    <w:p w14:paraId="35733741" w14:textId="77777777" w:rsidR="0033559B" w:rsidRDefault="0033559B" w:rsidP="0033559B">
      <w:pPr>
        <w:pStyle w:val="ListParagraph"/>
        <w:numPr>
          <w:ilvl w:val="0"/>
          <w:numId w:val="52"/>
        </w:numPr>
      </w:pPr>
      <w:proofErr w:type="spellStart"/>
      <w:r>
        <w:t>language</w:t>
      </w:r>
      <w:proofErr w:type="spellEnd"/>
    </w:p>
    <w:p w14:paraId="201B75E8" w14:textId="77777777" w:rsidR="0033559B" w:rsidRDefault="0033559B" w:rsidP="0033559B">
      <w:pPr>
        <w:pStyle w:val="ListParagraph"/>
        <w:numPr>
          <w:ilvl w:val="0"/>
          <w:numId w:val="52"/>
        </w:numPr>
      </w:pPr>
      <w:r>
        <w:t xml:space="preserve">corpus </w:t>
      </w:r>
      <w:proofErr w:type="spellStart"/>
      <w:r>
        <w:t>name</w:t>
      </w:r>
      <w:proofErr w:type="spellEnd"/>
    </w:p>
    <w:p w14:paraId="58870F16" w14:textId="77777777" w:rsidR="0033559B" w:rsidRDefault="0033559B" w:rsidP="0033559B">
      <w:pPr>
        <w:pStyle w:val="ListParagraph"/>
        <w:numPr>
          <w:ilvl w:val="0"/>
          <w:numId w:val="52"/>
        </w:numPr>
      </w:pPr>
      <w:proofErr w:type="spellStart"/>
      <w:r>
        <w:t>code</w:t>
      </w:r>
      <w:proofErr w:type="spellEnd"/>
      <w:r>
        <w:t xml:space="preserve"> </w:t>
      </w:r>
      <w:proofErr w:type="spellStart"/>
      <w:r>
        <w:t>for</w:t>
      </w:r>
      <w:proofErr w:type="spellEnd"/>
      <w:r>
        <w:t xml:space="preserve"> </w:t>
      </w:r>
      <w:proofErr w:type="spellStart"/>
      <w:r>
        <w:t>the</w:t>
      </w:r>
      <w:proofErr w:type="spellEnd"/>
      <w:r>
        <w:t xml:space="preserve"> speaker</w:t>
      </w:r>
    </w:p>
    <w:p w14:paraId="505A959C" w14:textId="77777777" w:rsidR="0033559B" w:rsidRDefault="0033559B" w:rsidP="0033559B">
      <w:pPr>
        <w:pStyle w:val="ListParagraph"/>
        <w:numPr>
          <w:ilvl w:val="0"/>
          <w:numId w:val="52"/>
        </w:numPr>
      </w:pPr>
      <w:proofErr w:type="spellStart"/>
      <w:r>
        <w:t>age</w:t>
      </w:r>
      <w:proofErr w:type="spellEnd"/>
    </w:p>
    <w:p w14:paraId="3E2A5A9D" w14:textId="77777777" w:rsidR="0033559B" w:rsidRDefault="0033559B" w:rsidP="0033559B">
      <w:pPr>
        <w:pStyle w:val="ListParagraph"/>
        <w:numPr>
          <w:ilvl w:val="0"/>
          <w:numId w:val="52"/>
        </w:numPr>
      </w:pPr>
      <w:r>
        <w:t>sex</w:t>
      </w:r>
    </w:p>
    <w:p w14:paraId="79E303CF" w14:textId="77777777" w:rsidR="0033559B" w:rsidRDefault="0033559B" w:rsidP="0033559B">
      <w:pPr>
        <w:pStyle w:val="ListParagraph"/>
        <w:numPr>
          <w:ilvl w:val="0"/>
          <w:numId w:val="52"/>
        </w:numPr>
      </w:pPr>
      <w:proofErr w:type="spellStart"/>
      <w:r>
        <w:t>group</w:t>
      </w:r>
      <w:proofErr w:type="spellEnd"/>
    </w:p>
    <w:p w14:paraId="1516270B" w14:textId="77777777" w:rsidR="0033559B" w:rsidRDefault="0033559B" w:rsidP="0033559B">
      <w:pPr>
        <w:pStyle w:val="ListParagraph"/>
        <w:numPr>
          <w:ilvl w:val="0"/>
          <w:numId w:val="52"/>
        </w:numPr>
      </w:pPr>
      <w:proofErr w:type="spellStart"/>
      <w:r>
        <w:t>race</w:t>
      </w:r>
      <w:proofErr w:type="spellEnd"/>
    </w:p>
    <w:p w14:paraId="0DE49ACE" w14:textId="77777777" w:rsidR="0033559B" w:rsidRDefault="0033559B" w:rsidP="0033559B">
      <w:pPr>
        <w:pStyle w:val="ListParagraph"/>
        <w:numPr>
          <w:ilvl w:val="0"/>
          <w:numId w:val="52"/>
        </w:numPr>
      </w:pPr>
      <w:r>
        <w:t>SES</w:t>
      </w:r>
    </w:p>
    <w:p w14:paraId="16138118" w14:textId="77777777" w:rsidR="0033559B" w:rsidRDefault="0033559B" w:rsidP="0033559B">
      <w:pPr>
        <w:pStyle w:val="ListParagraph"/>
        <w:numPr>
          <w:ilvl w:val="0"/>
          <w:numId w:val="52"/>
        </w:numPr>
      </w:pPr>
      <w:r>
        <w:t xml:space="preserve">role </w:t>
      </w:r>
      <w:proofErr w:type="spellStart"/>
      <w:r>
        <w:t>of</w:t>
      </w:r>
      <w:proofErr w:type="spellEnd"/>
      <w:r>
        <w:t xml:space="preserve"> </w:t>
      </w:r>
      <w:proofErr w:type="spellStart"/>
      <w:r>
        <w:t>the</w:t>
      </w:r>
      <w:proofErr w:type="spellEnd"/>
      <w:r>
        <w:t xml:space="preserve"> speaker</w:t>
      </w:r>
    </w:p>
    <w:p w14:paraId="054C284D" w14:textId="77777777" w:rsidR="0033559B" w:rsidRDefault="0033559B" w:rsidP="0033559B">
      <w:pPr>
        <w:pStyle w:val="ListParagraph"/>
        <w:numPr>
          <w:ilvl w:val="0"/>
          <w:numId w:val="52"/>
        </w:numPr>
      </w:pPr>
      <w:proofErr w:type="spellStart"/>
      <w:r>
        <w:t>education</w:t>
      </w:r>
      <w:proofErr w:type="spellEnd"/>
    </w:p>
    <w:p w14:paraId="55B2B663" w14:textId="77777777" w:rsidR="0033559B" w:rsidRDefault="0033559B" w:rsidP="0033559B">
      <w:pPr>
        <w:pStyle w:val="ListParagraph"/>
        <w:numPr>
          <w:ilvl w:val="0"/>
          <w:numId w:val="52"/>
        </w:numPr>
      </w:pPr>
      <w:proofErr w:type="spellStart"/>
      <w:r>
        <w:t>custom_field</w:t>
      </w:r>
      <w:proofErr w:type="spellEnd"/>
      <w:r>
        <w:t xml:space="preserve">: score </w:t>
      </w:r>
      <w:proofErr w:type="spellStart"/>
      <w:r>
        <w:t>on</w:t>
      </w:r>
      <w:proofErr w:type="spellEnd"/>
      <w:r>
        <w:t xml:space="preserve"> </w:t>
      </w:r>
      <w:proofErr w:type="spellStart"/>
      <w:r>
        <w:t>the</w:t>
      </w:r>
      <w:proofErr w:type="spellEnd"/>
      <w:r>
        <w:t xml:space="preserve"> Western </w:t>
      </w:r>
      <w:proofErr w:type="spellStart"/>
      <w:r>
        <w:t>Aphasia</w:t>
      </w:r>
      <w:proofErr w:type="spellEnd"/>
      <w:r>
        <w:t xml:space="preserve"> </w:t>
      </w:r>
      <w:proofErr w:type="spellStart"/>
      <w:r>
        <w:t>Battery</w:t>
      </w:r>
      <w:proofErr w:type="spellEnd"/>
      <w:r>
        <w:t xml:space="preserve"> (WAB).</w:t>
      </w:r>
    </w:p>
    <w:p w14:paraId="08897018" w14:textId="77777777" w:rsidR="00CE0F61" w:rsidRDefault="00CE0F61" w:rsidP="007D4A7F">
      <w:pPr>
        <w:pStyle w:val="ListParagraph"/>
        <w:numPr>
          <w:ilvl w:val="0"/>
          <w:numId w:val="52"/>
        </w:numPr>
      </w:pPr>
      <w:proofErr w:type="spellStart"/>
      <w:r w:rsidRPr="00495399">
        <w:t>duration</w:t>
      </w:r>
      <w:proofErr w:type="spellEnd"/>
      <w:r w:rsidRPr="00495399">
        <w:t xml:space="preserve"> -- total time </w:t>
      </w:r>
      <w:proofErr w:type="spellStart"/>
      <w:r w:rsidRPr="00495399">
        <w:t>of</w:t>
      </w:r>
      <w:proofErr w:type="spellEnd"/>
      <w:r w:rsidRPr="00495399">
        <w:t xml:space="preserve"> </w:t>
      </w:r>
      <w:proofErr w:type="spellStart"/>
      <w:r w:rsidRPr="00495399">
        <w:t>the</w:t>
      </w:r>
      <w:proofErr w:type="spellEnd"/>
      <w:r w:rsidRPr="00495399">
        <w:t xml:space="preserve"> </w:t>
      </w:r>
      <w:proofErr w:type="spellStart"/>
      <w:r w:rsidRPr="00495399">
        <w:t>sample</w:t>
      </w:r>
      <w:proofErr w:type="spellEnd"/>
      <w:r w:rsidRPr="00495399">
        <w:t xml:space="preserve"> in </w:t>
      </w:r>
      <w:proofErr w:type="spellStart"/>
      <w:r w:rsidRPr="00495399">
        <w:t>seconds</w:t>
      </w:r>
      <w:proofErr w:type="spellEnd"/>
      <w:r w:rsidRPr="00495399">
        <w:t xml:space="preserve">. Note: </w:t>
      </w:r>
      <w:proofErr w:type="spellStart"/>
      <w:r w:rsidRPr="00495399">
        <w:t>If</w:t>
      </w:r>
      <w:proofErr w:type="spellEnd"/>
      <w:r w:rsidRPr="00495399">
        <w:t xml:space="preserve"> </w:t>
      </w:r>
      <w:proofErr w:type="spellStart"/>
      <w:r w:rsidRPr="00495399">
        <w:t>the</w:t>
      </w:r>
      <w:proofErr w:type="spellEnd"/>
      <w:r w:rsidRPr="00495399">
        <w:t xml:space="preserve"> </w:t>
      </w:r>
      <w:proofErr w:type="spellStart"/>
      <w:r w:rsidRPr="00495399">
        <w:t>transcript</w:t>
      </w:r>
      <w:proofErr w:type="spellEnd"/>
      <w:r w:rsidRPr="00495399">
        <w:t xml:space="preserve"> </w:t>
      </w:r>
      <w:proofErr w:type="spellStart"/>
      <w:r w:rsidRPr="00495399">
        <w:t>is</w:t>
      </w:r>
      <w:proofErr w:type="spellEnd"/>
      <w:r w:rsidRPr="00495399">
        <w:t xml:space="preserve"> </w:t>
      </w:r>
      <w:proofErr w:type="spellStart"/>
      <w:r w:rsidRPr="00495399">
        <w:t>not</w:t>
      </w:r>
      <w:proofErr w:type="spellEnd"/>
      <w:r w:rsidRPr="00495399">
        <w:t xml:space="preserve"> </w:t>
      </w:r>
      <w:proofErr w:type="spellStart"/>
      <w:r w:rsidRPr="00495399">
        <w:t>linked</w:t>
      </w:r>
      <w:proofErr w:type="spellEnd"/>
      <w:r w:rsidRPr="00495399">
        <w:t xml:space="preserve">, </w:t>
      </w:r>
      <w:proofErr w:type="spellStart"/>
      <w:r w:rsidRPr="00495399">
        <w:t>this</w:t>
      </w:r>
      <w:proofErr w:type="spellEnd"/>
      <w:r w:rsidRPr="00495399">
        <w:t xml:space="preserve"> </w:t>
      </w:r>
      <w:proofErr w:type="spellStart"/>
      <w:r w:rsidRPr="00495399">
        <w:t>will</w:t>
      </w:r>
      <w:proofErr w:type="spellEnd"/>
      <w:r w:rsidRPr="00495399">
        <w:t xml:space="preserve"> </w:t>
      </w:r>
      <w:proofErr w:type="spellStart"/>
      <w:r w:rsidRPr="00495399">
        <w:t>not</w:t>
      </w:r>
      <w:proofErr w:type="spellEnd"/>
      <w:r w:rsidRPr="00495399">
        <w:t xml:space="preserve"> be </w:t>
      </w:r>
      <w:proofErr w:type="spellStart"/>
      <w:r w:rsidRPr="00495399">
        <w:t>calculated</w:t>
      </w:r>
      <w:proofErr w:type="spellEnd"/>
      <w:r w:rsidRPr="00495399">
        <w:t xml:space="preserve">. </w:t>
      </w:r>
      <w:proofErr w:type="spellStart"/>
      <w:r w:rsidRPr="00495399">
        <w:t>An</w:t>
      </w:r>
      <w:proofErr w:type="spellEnd"/>
      <w:r w:rsidRPr="00495399">
        <w:t xml:space="preserve"> alternative </w:t>
      </w:r>
      <w:proofErr w:type="spellStart"/>
      <w:r w:rsidRPr="00495399">
        <w:t>is</w:t>
      </w:r>
      <w:proofErr w:type="spellEnd"/>
      <w:r w:rsidRPr="00495399">
        <w:t xml:space="preserve"> </w:t>
      </w:r>
      <w:proofErr w:type="spellStart"/>
      <w:r w:rsidRPr="00495399">
        <w:t>to</w:t>
      </w:r>
      <w:proofErr w:type="spellEnd"/>
      <w:r w:rsidRPr="00495399">
        <w:t xml:space="preserve"> </w:t>
      </w:r>
      <w:proofErr w:type="spellStart"/>
      <w:r w:rsidRPr="00495399">
        <w:t>add</w:t>
      </w:r>
      <w:proofErr w:type="spellEnd"/>
      <w:r w:rsidRPr="00495399">
        <w:t xml:space="preserve"> a TIME DURATION line </w:t>
      </w:r>
      <w:proofErr w:type="spellStart"/>
      <w:r w:rsidRPr="00495399">
        <w:t>to</w:t>
      </w:r>
      <w:proofErr w:type="spellEnd"/>
      <w:r w:rsidRPr="00495399">
        <w:t xml:space="preserve"> </w:t>
      </w:r>
      <w:proofErr w:type="spellStart"/>
      <w:r w:rsidRPr="00495399">
        <w:t>the</w:t>
      </w:r>
      <w:proofErr w:type="spellEnd"/>
      <w:r w:rsidRPr="00495399">
        <w:t xml:space="preserve"> ID </w:t>
      </w:r>
      <w:proofErr w:type="spellStart"/>
      <w:r w:rsidRPr="00495399">
        <w:t>lines</w:t>
      </w:r>
      <w:proofErr w:type="spellEnd"/>
      <w:r w:rsidRPr="00495399">
        <w:t xml:space="preserve"> in </w:t>
      </w:r>
      <w:proofErr w:type="spellStart"/>
      <w:r w:rsidRPr="00495399">
        <w:t>the</w:t>
      </w:r>
      <w:proofErr w:type="spellEnd"/>
      <w:r w:rsidRPr="00495399">
        <w:t xml:space="preserve"> </w:t>
      </w:r>
      <w:proofErr w:type="spellStart"/>
      <w:r w:rsidRPr="00495399">
        <w:t>transcript</w:t>
      </w:r>
      <w:proofErr w:type="spellEnd"/>
      <w:r w:rsidRPr="00495399">
        <w:t xml:space="preserve"> (</w:t>
      </w:r>
      <w:proofErr w:type="spellStart"/>
      <w:r w:rsidRPr="00495399">
        <w:t>see</w:t>
      </w:r>
      <w:proofErr w:type="spellEnd"/>
      <w:r w:rsidRPr="00495399">
        <w:t xml:space="preserve"> </w:t>
      </w:r>
      <w:proofErr w:type="spellStart"/>
      <w:r w:rsidRPr="00495399">
        <w:t>the</w:t>
      </w:r>
      <w:proofErr w:type="spellEnd"/>
      <w:r w:rsidRPr="00495399">
        <w:t xml:space="preserve"> TIMEDUR </w:t>
      </w:r>
      <w:proofErr w:type="spellStart"/>
      <w:r w:rsidRPr="00495399">
        <w:t>section</w:t>
      </w:r>
      <w:proofErr w:type="spellEnd"/>
      <w:r w:rsidRPr="00495399">
        <w:t xml:space="preserve"> in </w:t>
      </w:r>
      <w:proofErr w:type="spellStart"/>
      <w:r w:rsidRPr="00495399">
        <w:t>the</w:t>
      </w:r>
      <w:proofErr w:type="spellEnd"/>
      <w:r w:rsidRPr="00495399">
        <w:t xml:space="preserve"> CHAT manual).</w:t>
      </w:r>
    </w:p>
    <w:p w14:paraId="1B9DFC92" w14:textId="77777777" w:rsidR="00CE0F61" w:rsidRDefault="00CE0F61" w:rsidP="007D4A7F">
      <w:pPr>
        <w:pStyle w:val="ListParagraph"/>
        <w:numPr>
          <w:ilvl w:val="0"/>
          <w:numId w:val="52"/>
        </w:numPr>
      </w:pPr>
      <w:r>
        <w:t xml:space="preserve"># narrative </w:t>
      </w:r>
      <w:proofErr w:type="spellStart"/>
      <w:r>
        <w:t>words</w:t>
      </w:r>
      <w:proofErr w:type="spellEnd"/>
    </w:p>
    <w:p w14:paraId="16EF3B31" w14:textId="77777777" w:rsidR="00CE0F61" w:rsidRDefault="00CE0F61" w:rsidP="007D4A7F">
      <w:pPr>
        <w:pStyle w:val="ListParagraph"/>
        <w:numPr>
          <w:ilvl w:val="0"/>
          <w:numId w:val="52"/>
        </w:numPr>
      </w:pPr>
      <w:r>
        <w:t xml:space="preserve"># </w:t>
      </w:r>
      <w:proofErr w:type="spellStart"/>
      <w:r>
        <w:t>words</w:t>
      </w:r>
      <w:proofErr w:type="spellEnd"/>
      <w:r>
        <w:t xml:space="preserve"> per minute -- total narrative </w:t>
      </w:r>
      <w:proofErr w:type="spellStart"/>
      <w:r>
        <w:t>words</w:t>
      </w:r>
      <w:proofErr w:type="spellEnd"/>
      <w:r>
        <w:t xml:space="preserve"> </w:t>
      </w:r>
      <w:proofErr w:type="spellStart"/>
      <w:r>
        <w:t>divided</w:t>
      </w:r>
      <w:proofErr w:type="spellEnd"/>
      <w:r>
        <w:t xml:space="preserve"> </w:t>
      </w:r>
      <w:proofErr w:type="spellStart"/>
      <w:r>
        <w:t>by</w:t>
      </w:r>
      <w:proofErr w:type="spellEnd"/>
      <w:r>
        <w:t xml:space="preserve"> total time </w:t>
      </w:r>
      <w:proofErr w:type="spellStart"/>
      <w:r>
        <w:t>for</w:t>
      </w:r>
      <w:proofErr w:type="spellEnd"/>
      <w:r>
        <w:t xml:space="preserve"> speaker</w:t>
      </w:r>
    </w:p>
    <w:p w14:paraId="72BE8B95" w14:textId="77777777" w:rsidR="00CE0F61" w:rsidRDefault="00CE0F61" w:rsidP="007D4A7F">
      <w:pPr>
        <w:pStyle w:val="ListParagraph"/>
        <w:numPr>
          <w:ilvl w:val="0"/>
          <w:numId w:val="52"/>
        </w:numPr>
      </w:pPr>
      <w:r>
        <w:t xml:space="preserve"># open </w:t>
      </w:r>
      <w:proofErr w:type="spellStart"/>
      <w:r>
        <w:t>class</w:t>
      </w:r>
      <w:proofErr w:type="spellEnd"/>
      <w:r>
        <w:t xml:space="preserve"> </w:t>
      </w:r>
      <w:proofErr w:type="spellStart"/>
      <w:r>
        <w:t>words</w:t>
      </w:r>
      <w:proofErr w:type="spellEnd"/>
    </w:p>
    <w:p w14:paraId="12FDC998" w14:textId="77777777" w:rsidR="00CE0F61" w:rsidRDefault="00CE0F61" w:rsidP="007D4A7F">
      <w:pPr>
        <w:pStyle w:val="ListParagraph"/>
        <w:numPr>
          <w:ilvl w:val="0"/>
          <w:numId w:val="52"/>
        </w:numPr>
      </w:pPr>
      <w:r>
        <w:t xml:space="preserve"># </w:t>
      </w:r>
      <w:proofErr w:type="spellStart"/>
      <w:r>
        <w:t>closed</w:t>
      </w:r>
      <w:proofErr w:type="spellEnd"/>
      <w:r>
        <w:t xml:space="preserve"> </w:t>
      </w:r>
      <w:proofErr w:type="spellStart"/>
      <w:r>
        <w:t>class</w:t>
      </w:r>
      <w:proofErr w:type="spellEnd"/>
      <w:r>
        <w:t xml:space="preserve"> </w:t>
      </w:r>
      <w:proofErr w:type="spellStart"/>
      <w:r>
        <w:t>words</w:t>
      </w:r>
      <w:proofErr w:type="spellEnd"/>
      <w:r>
        <w:t xml:space="preserve"> -- </w:t>
      </w:r>
      <w:proofErr w:type="spellStart"/>
      <w:r w:rsidRPr="007E0147">
        <w:t>all</w:t>
      </w:r>
      <w:proofErr w:type="spellEnd"/>
      <w:r w:rsidRPr="007E0147">
        <w:t xml:space="preserve"> </w:t>
      </w:r>
      <w:proofErr w:type="spellStart"/>
      <w:r w:rsidRPr="007E0147">
        <w:t>other</w:t>
      </w:r>
      <w:proofErr w:type="spellEnd"/>
      <w:r w:rsidRPr="007E0147">
        <w:t xml:space="preserve"> </w:t>
      </w:r>
      <w:proofErr w:type="spellStart"/>
      <w:r w:rsidRPr="007E0147">
        <w:t>parts-of-speech</w:t>
      </w:r>
      <w:proofErr w:type="spellEnd"/>
      <w:r w:rsidRPr="007E0147">
        <w:t xml:space="preserve"> </w:t>
      </w:r>
      <w:proofErr w:type="spellStart"/>
      <w:r>
        <w:t>that</w:t>
      </w:r>
      <w:proofErr w:type="spellEnd"/>
      <w:r>
        <w:t xml:space="preserve"> are </w:t>
      </w:r>
      <w:proofErr w:type="spellStart"/>
      <w:r>
        <w:t>not</w:t>
      </w:r>
      <w:proofErr w:type="spellEnd"/>
      <w:r>
        <w:t xml:space="preserve"> open </w:t>
      </w:r>
      <w:proofErr w:type="spellStart"/>
      <w:r>
        <w:t>class</w:t>
      </w:r>
      <w:proofErr w:type="spellEnd"/>
      <w:r>
        <w:t xml:space="preserve">, </w:t>
      </w:r>
      <w:proofErr w:type="spellStart"/>
      <w:r w:rsidRPr="007E0147">
        <w:t>excluding</w:t>
      </w:r>
      <w:proofErr w:type="spellEnd"/>
      <w:r w:rsidRPr="007E0147">
        <w:t xml:space="preserve"> </w:t>
      </w:r>
      <w:proofErr w:type="spellStart"/>
      <w:r w:rsidRPr="007E0147">
        <w:t>onomatopoeia</w:t>
      </w:r>
      <w:proofErr w:type="spellEnd"/>
      <w:r w:rsidRPr="007E0147">
        <w:t xml:space="preserve"> and </w:t>
      </w:r>
      <w:proofErr w:type="spellStart"/>
      <w:r w:rsidRPr="007E0147">
        <w:t>communicators</w:t>
      </w:r>
      <w:proofErr w:type="spellEnd"/>
    </w:p>
    <w:p w14:paraId="2D2B8671" w14:textId="77777777" w:rsidR="00CE0F61" w:rsidRDefault="00CE0F61" w:rsidP="007D4A7F">
      <w:pPr>
        <w:pStyle w:val="ListParagraph"/>
        <w:numPr>
          <w:ilvl w:val="0"/>
          <w:numId w:val="52"/>
        </w:numPr>
      </w:pPr>
      <w:proofErr w:type="spellStart"/>
      <w:r>
        <w:t>proportion</w:t>
      </w:r>
      <w:proofErr w:type="spellEnd"/>
      <w:r>
        <w:t xml:space="preserve"> </w:t>
      </w:r>
      <w:proofErr w:type="spellStart"/>
      <w:r>
        <w:t>closed</w:t>
      </w:r>
      <w:proofErr w:type="spellEnd"/>
      <w:r>
        <w:t xml:space="preserve"> </w:t>
      </w:r>
      <w:proofErr w:type="spellStart"/>
      <w:r>
        <w:t>class</w:t>
      </w:r>
      <w:proofErr w:type="spellEnd"/>
      <w:r>
        <w:t xml:space="preserve"> </w:t>
      </w:r>
      <w:proofErr w:type="spellStart"/>
      <w:r>
        <w:t>words</w:t>
      </w:r>
      <w:proofErr w:type="spellEnd"/>
      <w:r>
        <w:t xml:space="preserve"> -- # </w:t>
      </w:r>
      <w:proofErr w:type="spellStart"/>
      <w:r>
        <w:t>closed</w:t>
      </w:r>
      <w:proofErr w:type="spellEnd"/>
      <w:r>
        <w:t xml:space="preserve"> </w:t>
      </w:r>
      <w:proofErr w:type="spellStart"/>
      <w:r>
        <w:t>class</w:t>
      </w:r>
      <w:proofErr w:type="spellEnd"/>
      <w:r>
        <w:t xml:space="preserve"> </w:t>
      </w:r>
      <w:proofErr w:type="spellStart"/>
      <w:r>
        <w:t>words</w:t>
      </w:r>
      <w:proofErr w:type="spellEnd"/>
      <w:r>
        <w:t xml:space="preserve"> </w:t>
      </w:r>
      <w:proofErr w:type="spellStart"/>
      <w:r>
        <w:t>divided</w:t>
      </w:r>
      <w:proofErr w:type="spellEnd"/>
      <w:r>
        <w:t xml:space="preserve"> </w:t>
      </w:r>
      <w:proofErr w:type="spellStart"/>
      <w:r>
        <w:t>by</w:t>
      </w:r>
      <w:proofErr w:type="spellEnd"/>
      <w:r>
        <w:t xml:space="preserve"> # narrative </w:t>
      </w:r>
      <w:proofErr w:type="spellStart"/>
      <w:r>
        <w:t>words</w:t>
      </w:r>
      <w:proofErr w:type="spellEnd"/>
    </w:p>
    <w:p w14:paraId="79D155B2" w14:textId="77777777" w:rsidR="00CE0F61" w:rsidRDefault="00CE0F61" w:rsidP="007D4A7F">
      <w:pPr>
        <w:pStyle w:val="ListParagraph"/>
        <w:numPr>
          <w:ilvl w:val="0"/>
          <w:numId w:val="52"/>
        </w:numPr>
      </w:pPr>
      <w:proofErr w:type="spellStart"/>
      <w:r>
        <w:t>nouns</w:t>
      </w:r>
      <w:proofErr w:type="spellEnd"/>
    </w:p>
    <w:p w14:paraId="6ED173CA" w14:textId="77777777" w:rsidR="00CE0F61" w:rsidRDefault="00CE0F61" w:rsidP="007D4A7F">
      <w:pPr>
        <w:pStyle w:val="ListParagraph"/>
        <w:numPr>
          <w:ilvl w:val="0"/>
          <w:numId w:val="52"/>
        </w:numPr>
      </w:pPr>
      <w:r>
        <w:t xml:space="preserve"># </w:t>
      </w:r>
      <w:proofErr w:type="spellStart"/>
      <w:r>
        <w:t>NRDs</w:t>
      </w:r>
      <w:proofErr w:type="spellEnd"/>
    </w:p>
    <w:p w14:paraId="7453FC66" w14:textId="77777777" w:rsidR="00CE0F61" w:rsidRDefault="00CE0F61" w:rsidP="007D4A7F">
      <w:pPr>
        <w:pStyle w:val="ListParagraph"/>
        <w:numPr>
          <w:ilvl w:val="0"/>
          <w:numId w:val="52"/>
        </w:numPr>
      </w:pPr>
      <w:r>
        <w:t xml:space="preserve"># </w:t>
      </w:r>
      <w:proofErr w:type="spellStart"/>
      <w:r>
        <w:t>NRDs</w:t>
      </w:r>
      <w:proofErr w:type="spellEnd"/>
      <w:r>
        <w:t xml:space="preserve"> w/</w:t>
      </w:r>
      <w:proofErr w:type="spellStart"/>
      <w:r>
        <w:t>determiners</w:t>
      </w:r>
      <w:proofErr w:type="spellEnd"/>
    </w:p>
    <w:p w14:paraId="5506C42C" w14:textId="77777777" w:rsidR="00CE0F61" w:rsidRDefault="00CE0F61" w:rsidP="007D4A7F">
      <w:pPr>
        <w:pStyle w:val="ListParagraph"/>
        <w:numPr>
          <w:ilvl w:val="0"/>
          <w:numId w:val="52"/>
        </w:numPr>
      </w:pPr>
      <w:r>
        <w:t xml:space="preserve">DET </w:t>
      </w:r>
      <w:proofErr w:type="spellStart"/>
      <w:r>
        <w:t>index</w:t>
      </w:r>
      <w:proofErr w:type="spellEnd"/>
      <w:r>
        <w:t xml:space="preserve"> -- # </w:t>
      </w:r>
      <w:proofErr w:type="spellStart"/>
      <w:r>
        <w:t>NRDs</w:t>
      </w:r>
      <w:proofErr w:type="spellEnd"/>
      <w:r>
        <w:t xml:space="preserve"> </w:t>
      </w:r>
      <w:proofErr w:type="spellStart"/>
      <w:r>
        <w:t>with</w:t>
      </w:r>
      <w:proofErr w:type="spellEnd"/>
      <w:r>
        <w:t xml:space="preserve"> </w:t>
      </w:r>
      <w:proofErr w:type="spellStart"/>
      <w:r>
        <w:t>determiners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NRDs</w:t>
      </w:r>
      <w:proofErr w:type="spellEnd"/>
    </w:p>
    <w:p w14:paraId="7FA0B435" w14:textId="77777777" w:rsidR="00CE0F61" w:rsidRDefault="00CE0F61" w:rsidP="007D4A7F">
      <w:pPr>
        <w:pStyle w:val="ListParagraph"/>
        <w:numPr>
          <w:ilvl w:val="0"/>
          <w:numId w:val="52"/>
        </w:numPr>
      </w:pPr>
      <w:r>
        <w:t xml:space="preserve"># </w:t>
      </w:r>
      <w:proofErr w:type="spellStart"/>
      <w:r>
        <w:t>pronouns</w:t>
      </w:r>
      <w:proofErr w:type="spellEnd"/>
    </w:p>
    <w:p w14:paraId="532E487E" w14:textId="77777777" w:rsidR="00CE0F61" w:rsidRDefault="00CE0F61" w:rsidP="007D4A7F">
      <w:pPr>
        <w:pStyle w:val="ListParagraph"/>
        <w:numPr>
          <w:ilvl w:val="0"/>
          <w:numId w:val="52"/>
        </w:numPr>
      </w:pPr>
      <w:proofErr w:type="spellStart"/>
      <w:r>
        <w:t>proportion</w:t>
      </w:r>
      <w:proofErr w:type="spellEnd"/>
      <w:r>
        <w:t xml:space="preserve"> </w:t>
      </w:r>
      <w:proofErr w:type="spellStart"/>
      <w:r>
        <w:t>pronouns</w:t>
      </w:r>
      <w:proofErr w:type="spellEnd"/>
      <w:r>
        <w:t xml:space="preserve"> -- # </w:t>
      </w:r>
      <w:proofErr w:type="spellStart"/>
      <w:r>
        <w:t>pronouns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pronouns</w:t>
      </w:r>
      <w:proofErr w:type="spellEnd"/>
      <w:r>
        <w:t xml:space="preserve"> plus # </w:t>
      </w:r>
      <w:proofErr w:type="spellStart"/>
      <w:r>
        <w:t>nouns</w:t>
      </w:r>
      <w:proofErr w:type="spellEnd"/>
    </w:p>
    <w:p w14:paraId="319FF1B3" w14:textId="77777777" w:rsidR="00CE0F61" w:rsidRDefault="00CE0F61" w:rsidP="007D4A7F">
      <w:pPr>
        <w:pStyle w:val="ListParagraph"/>
        <w:numPr>
          <w:ilvl w:val="0"/>
          <w:numId w:val="52"/>
        </w:numPr>
      </w:pPr>
      <w:r>
        <w:t xml:space="preserve"># </w:t>
      </w:r>
      <w:proofErr w:type="spellStart"/>
      <w:r>
        <w:t>verbs</w:t>
      </w:r>
      <w:proofErr w:type="spellEnd"/>
    </w:p>
    <w:p w14:paraId="60083764" w14:textId="77777777" w:rsidR="00CE0F61" w:rsidRDefault="00CE0F61" w:rsidP="007D4A7F">
      <w:pPr>
        <w:pStyle w:val="ListParagraph"/>
        <w:numPr>
          <w:ilvl w:val="0"/>
          <w:numId w:val="52"/>
        </w:numPr>
      </w:pPr>
      <w:proofErr w:type="spellStart"/>
      <w:r>
        <w:t>proportion</w:t>
      </w:r>
      <w:proofErr w:type="spellEnd"/>
      <w:r>
        <w:t xml:space="preserve"> </w:t>
      </w:r>
      <w:proofErr w:type="spellStart"/>
      <w:r>
        <w:t>verbs</w:t>
      </w:r>
      <w:proofErr w:type="spellEnd"/>
      <w:r>
        <w:t xml:space="preserve"> -- # </w:t>
      </w:r>
      <w:proofErr w:type="spellStart"/>
      <w:r>
        <w:t>of</w:t>
      </w:r>
      <w:proofErr w:type="spellEnd"/>
      <w:r>
        <w:t xml:space="preserve"> </w:t>
      </w:r>
      <w:proofErr w:type="spellStart"/>
      <w:r>
        <w:t>verbs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pronouns</w:t>
      </w:r>
      <w:proofErr w:type="spellEnd"/>
      <w:r>
        <w:t xml:space="preserve"> plus # </w:t>
      </w:r>
      <w:proofErr w:type="spellStart"/>
      <w:r>
        <w:t>of</w:t>
      </w:r>
      <w:proofErr w:type="spellEnd"/>
      <w:r>
        <w:t xml:space="preserve"> </w:t>
      </w:r>
      <w:proofErr w:type="spellStart"/>
      <w:r>
        <w:t>nouns</w:t>
      </w:r>
      <w:proofErr w:type="spellEnd"/>
    </w:p>
    <w:p w14:paraId="3641EF97" w14:textId="77777777" w:rsidR="00CE0F61" w:rsidRDefault="00CE0F61" w:rsidP="007D4A7F">
      <w:pPr>
        <w:pStyle w:val="ListParagraph"/>
        <w:numPr>
          <w:ilvl w:val="0"/>
          <w:numId w:val="52"/>
        </w:numPr>
      </w:pPr>
      <w:r>
        <w:t xml:space="preserve"># </w:t>
      </w:r>
      <w:proofErr w:type="spellStart"/>
      <w:r>
        <w:t>matrix</w:t>
      </w:r>
      <w:proofErr w:type="spellEnd"/>
      <w:r>
        <w:t xml:space="preserve"> </w:t>
      </w:r>
      <w:proofErr w:type="spellStart"/>
      <w:r>
        <w:t>verbs</w:t>
      </w:r>
      <w:proofErr w:type="spellEnd"/>
    </w:p>
    <w:p w14:paraId="1A913BCA" w14:textId="77777777" w:rsidR="00CE0F61" w:rsidRDefault="00CE0F61" w:rsidP="007D4A7F">
      <w:pPr>
        <w:pStyle w:val="ListParagraph"/>
        <w:numPr>
          <w:ilvl w:val="0"/>
          <w:numId w:val="52"/>
        </w:numPr>
      </w:pPr>
      <w:proofErr w:type="gramStart"/>
      <w:r>
        <w:t>total</w:t>
      </w:r>
      <w:proofErr w:type="gramEnd"/>
      <w:r>
        <w:t xml:space="preserve"> </w:t>
      </w:r>
      <w:proofErr w:type="spellStart"/>
      <w:r>
        <w:t>aux</w:t>
      </w:r>
      <w:proofErr w:type="spellEnd"/>
      <w:r>
        <w:t xml:space="preserve"> score</w:t>
      </w:r>
    </w:p>
    <w:p w14:paraId="50AF763E" w14:textId="77777777" w:rsidR="00CE0F61" w:rsidRDefault="00CE0F61" w:rsidP="007D4A7F">
      <w:pPr>
        <w:pStyle w:val="ListParagraph"/>
        <w:numPr>
          <w:ilvl w:val="0"/>
          <w:numId w:val="52"/>
        </w:numPr>
      </w:pPr>
      <w:proofErr w:type="spellStart"/>
      <w:r>
        <w:t>aux</w:t>
      </w:r>
      <w:proofErr w:type="spellEnd"/>
      <w:r>
        <w:t xml:space="preserve"> </w:t>
      </w:r>
      <w:proofErr w:type="spellStart"/>
      <w:r>
        <w:t>complexity</w:t>
      </w:r>
      <w:proofErr w:type="spellEnd"/>
      <w:r>
        <w:t xml:space="preserve"> -- </w:t>
      </w:r>
      <w:r w:rsidRPr="002A49C3">
        <w:t xml:space="preserve">[total </w:t>
      </w:r>
      <w:proofErr w:type="spellStart"/>
      <w:r w:rsidRPr="002A49C3">
        <w:t>aux</w:t>
      </w:r>
      <w:proofErr w:type="spellEnd"/>
      <w:r w:rsidRPr="002A49C3">
        <w:t xml:space="preserve"> score </w:t>
      </w:r>
      <w:proofErr w:type="spellStart"/>
      <w:r w:rsidRPr="002A49C3">
        <w:t>divided</w:t>
      </w:r>
      <w:proofErr w:type="spellEnd"/>
      <w:r w:rsidRPr="002A49C3">
        <w:t xml:space="preserve"> </w:t>
      </w:r>
      <w:proofErr w:type="spellStart"/>
      <w:r w:rsidRPr="002A49C3">
        <w:t>by</w:t>
      </w:r>
      <w:proofErr w:type="spellEnd"/>
      <w:r w:rsidRPr="002A49C3">
        <w:t xml:space="preserve"> # </w:t>
      </w:r>
      <w:proofErr w:type="spellStart"/>
      <w:r w:rsidRPr="002A49C3">
        <w:t>of</w:t>
      </w:r>
      <w:proofErr w:type="spellEnd"/>
      <w:r w:rsidRPr="002A49C3">
        <w:t xml:space="preserve"> </w:t>
      </w:r>
      <w:proofErr w:type="spellStart"/>
      <w:r w:rsidRPr="002A49C3">
        <w:t>matrix</w:t>
      </w:r>
      <w:proofErr w:type="spellEnd"/>
      <w:r w:rsidRPr="002A49C3">
        <w:t xml:space="preserve"> </w:t>
      </w:r>
      <w:proofErr w:type="spellStart"/>
      <w:r w:rsidRPr="002A49C3">
        <w:t>verbs</w:t>
      </w:r>
      <w:proofErr w:type="spellEnd"/>
      <w:r w:rsidRPr="002A49C3">
        <w:t xml:space="preserve">] </w:t>
      </w:r>
      <w:proofErr w:type="spellStart"/>
      <w:r w:rsidRPr="002A49C3">
        <w:t>minus</w:t>
      </w:r>
      <w:proofErr w:type="spellEnd"/>
      <w:r w:rsidRPr="002A49C3">
        <w:t xml:space="preserve"> 1</w:t>
      </w:r>
    </w:p>
    <w:p w14:paraId="76581BC3" w14:textId="77777777" w:rsidR="00CE0F61" w:rsidRDefault="00CE0F61" w:rsidP="007D4A7F">
      <w:pPr>
        <w:pStyle w:val="ListParagraph"/>
        <w:numPr>
          <w:ilvl w:val="0"/>
          <w:numId w:val="52"/>
        </w:numPr>
      </w:pPr>
      <w:r>
        <w:t xml:space="preserve"># </w:t>
      </w:r>
      <w:proofErr w:type="spellStart"/>
      <w:r>
        <w:t>Ss</w:t>
      </w:r>
      <w:proofErr w:type="spellEnd"/>
      <w:r>
        <w:t xml:space="preserve"> -- </w:t>
      </w:r>
      <w:r w:rsidRPr="002A49C3">
        <w:t xml:space="preserve"># </w:t>
      </w:r>
      <w:proofErr w:type="spellStart"/>
      <w:r w:rsidRPr="002A49C3">
        <w:t>of</w:t>
      </w:r>
      <w:proofErr w:type="spellEnd"/>
      <w:r w:rsidRPr="002A49C3">
        <w:t xml:space="preserve"> </w:t>
      </w:r>
      <w:proofErr w:type="spellStart"/>
      <w:r w:rsidRPr="002A49C3">
        <w:t>the</w:t>
      </w:r>
      <w:proofErr w:type="spellEnd"/>
      <w:r w:rsidRPr="002A49C3">
        <w:t xml:space="preserve"> </w:t>
      </w:r>
      <w:proofErr w:type="spellStart"/>
      <w:r w:rsidRPr="002A49C3">
        <w:t>following</w:t>
      </w:r>
      <w:proofErr w:type="spellEnd"/>
      <w:r w:rsidRPr="002A49C3">
        <w:t xml:space="preserve">:  </w:t>
      </w:r>
      <w:proofErr w:type="spellStart"/>
      <w:r w:rsidRPr="002A49C3">
        <w:t>utterances</w:t>
      </w:r>
      <w:proofErr w:type="spellEnd"/>
      <w:r w:rsidRPr="002A49C3">
        <w:t xml:space="preserve"> </w:t>
      </w:r>
      <w:proofErr w:type="spellStart"/>
      <w:r w:rsidRPr="002A49C3">
        <w:t>that</w:t>
      </w:r>
      <w:proofErr w:type="spellEnd"/>
      <w:r w:rsidRPr="002A49C3">
        <w:t xml:space="preserve"> </w:t>
      </w:r>
      <w:proofErr w:type="spellStart"/>
      <w:r w:rsidRPr="002A49C3">
        <w:t>include</w:t>
      </w:r>
      <w:proofErr w:type="spellEnd"/>
      <w:r w:rsidRPr="002A49C3">
        <w:t xml:space="preserve"> a SUBJ </w:t>
      </w:r>
      <w:proofErr w:type="spellStart"/>
      <w:r w:rsidRPr="002A49C3">
        <w:t>linked</w:t>
      </w:r>
      <w:proofErr w:type="spellEnd"/>
      <w:r w:rsidRPr="002A49C3">
        <w:t xml:space="preserve"> </w:t>
      </w:r>
      <w:proofErr w:type="spellStart"/>
      <w:r w:rsidRPr="002A49C3">
        <w:t>to</w:t>
      </w:r>
      <w:proofErr w:type="spellEnd"/>
      <w:r w:rsidRPr="002A49C3">
        <w:t xml:space="preserve"> ROOT </w:t>
      </w:r>
      <w:proofErr w:type="spellStart"/>
      <w:r w:rsidRPr="002A49C3">
        <w:t>on</w:t>
      </w:r>
      <w:proofErr w:type="spellEnd"/>
      <w:r w:rsidRPr="002A49C3">
        <w:t xml:space="preserve"> </w:t>
      </w:r>
      <w:proofErr w:type="spellStart"/>
      <w:r w:rsidRPr="002A49C3">
        <w:t>the</w:t>
      </w:r>
      <w:proofErr w:type="spellEnd"/>
      <w:r w:rsidRPr="002A49C3">
        <w:t xml:space="preserve"> %</w:t>
      </w:r>
      <w:proofErr w:type="spellStart"/>
      <w:r w:rsidRPr="002A49C3">
        <w:t>gra</w:t>
      </w:r>
      <w:proofErr w:type="spellEnd"/>
      <w:r w:rsidRPr="002A49C3">
        <w:t xml:space="preserve"> </w:t>
      </w:r>
      <w:proofErr w:type="spellStart"/>
      <w:r w:rsidRPr="002A49C3">
        <w:t>tier</w:t>
      </w:r>
      <w:proofErr w:type="spellEnd"/>
      <w:r w:rsidRPr="002A49C3">
        <w:t xml:space="preserve"> and </w:t>
      </w:r>
      <w:proofErr w:type="spellStart"/>
      <w:r w:rsidRPr="002A49C3">
        <w:t>is</w:t>
      </w:r>
      <w:proofErr w:type="spellEnd"/>
      <w:r w:rsidRPr="002A49C3">
        <w:t xml:space="preserve"> </w:t>
      </w:r>
      <w:proofErr w:type="spellStart"/>
      <w:r w:rsidRPr="002A49C3">
        <w:t>not</w:t>
      </w:r>
      <w:proofErr w:type="spellEnd"/>
      <w:r w:rsidRPr="002A49C3">
        <w:t xml:space="preserve"> </w:t>
      </w:r>
      <w:proofErr w:type="spellStart"/>
      <w:r w:rsidRPr="002A49C3">
        <w:t>an</w:t>
      </w:r>
      <w:proofErr w:type="spellEnd"/>
      <w:r w:rsidRPr="002A49C3">
        <w:t xml:space="preserve"> incomplete </w:t>
      </w:r>
      <w:proofErr w:type="spellStart"/>
      <w:r w:rsidRPr="002A49C3">
        <w:t>utterance</w:t>
      </w:r>
      <w:proofErr w:type="spellEnd"/>
      <w:r w:rsidRPr="002A49C3">
        <w:t xml:space="preserve"> (</w:t>
      </w:r>
      <w:proofErr w:type="spellStart"/>
      <w:r w:rsidRPr="002A49C3">
        <w:t>trailed</w:t>
      </w:r>
      <w:proofErr w:type="spellEnd"/>
      <w:r w:rsidRPr="002A49C3">
        <w:t xml:space="preserve"> off, </w:t>
      </w:r>
      <w:proofErr w:type="spellStart"/>
      <w:r w:rsidRPr="002A49C3">
        <w:t>interrupted</w:t>
      </w:r>
      <w:proofErr w:type="spellEnd"/>
      <w:r w:rsidRPr="002A49C3">
        <w:t xml:space="preserve">); </w:t>
      </w:r>
      <w:proofErr w:type="spellStart"/>
      <w:r w:rsidRPr="002A49C3">
        <w:t>utterances</w:t>
      </w:r>
      <w:proofErr w:type="spellEnd"/>
      <w:r w:rsidRPr="002A49C3">
        <w:t xml:space="preserve"> </w:t>
      </w:r>
      <w:proofErr w:type="spellStart"/>
      <w:r w:rsidRPr="002A49C3">
        <w:t>with</w:t>
      </w:r>
      <w:proofErr w:type="spellEnd"/>
      <w:r w:rsidRPr="002A49C3">
        <w:t xml:space="preserve"> ROOT as </w:t>
      </w:r>
      <w:proofErr w:type="spellStart"/>
      <w:r w:rsidRPr="002A49C3">
        <w:t>the</w:t>
      </w:r>
      <w:proofErr w:type="spellEnd"/>
      <w:r w:rsidRPr="002A49C3">
        <w:t xml:space="preserve"> </w:t>
      </w:r>
      <w:proofErr w:type="spellStart"/>
      <w:r w:rsidRPr="002A49C3">
        <w:t>first</w:t>
      </w:r>
      <w:proofErr w:type="spellEnd"/>
      <w:r w:rsidRPr="002A49C3">
        <w:t xml:space="preserve"> </w:t>
      </w:r>
      <w:proofErr w:type="spellStart"/>
      <w:r w:rsidRPr="002A49C3">
        <w:t>or</w:t>
      </w:r>
      <w:proofErr w:type="spellEnd"/>
      <w:r w:rsidRPr="002A49C3">
        <w:t xml:space="preserve"> </w:t>
      </w:r>
      <w:proofErr w:type="spellStart"/>
      <w:r w:rsidRPr="002A49C3">
        <w:t>only</w:t>
      </w:r>
      <w:proofErr w:type="spellEnd"/>
      <w:r w:rsidRPr="002A49C3">
        <w:t xml:space="preserve"> </w:t>
      </w:r>
      <w:proofErr w:type="spellStart"/>
      <w:r w:rsidRPr="002A49C3">
        <w:t>code</w:t>
      </w:r>
      <w:proofErr w:type="spellEnd"/>
      <w:r w:rsidRPr="002A49C3">
        <w:t xml:space="preserve"> </w:t>
      </w:r>
      <w:proofErr w:type="spellStart"/>
      <w:r w:rsidRPr="002A49C3">
        <w:t>on</w:t>
      </w:r>
      <w:proofErr w:type="spellEnd"/>
      <w:r w:rsidRPr="002A49C3">
        <w:t xml:space="preserve"> </w:t>
      </w:r>
      <w:proofErr w:type="spellStart"/>
      <w:r w:rsidRPr="002A49C3">
        <w:t>the</w:t>
      </w:r>
      <w:proofErr w:type="spellEnd"/>
      <w:r w:rsidRPr="002A49C3">
        <w:t xml:space="preserve"> %</w:t>
      </w:r>
      <w:proofErr w:type="spellStart"/>
      <w:r w:rsidRPr="002A49C3">
        <w:t>gra</w:t>
      </w:r>
      <w:proofErr w:type="spellEnd"/>
      <w:r w:rsidRPr="002A49C3">
        <w:t xml:space="preserve"> </w:t>
      </w:r>
      <w:proofErr w:type="spellStart"/>
      <w:r w:rsidRPr="002A49C3">
        <w:t>tier</w:t>
      </w:r>
      <w:proofErr w:type="spellEnd"/>
      <w:r w:rsidRPr="002A49C3">
        <w:t xml:space="preserve"> </w:t>
      </w:r>
      <w:proofErr w:type="spellStart"/>
      <w:r w:rsidRPr="002A49C3">
        <w:t>or</w:t>
      </w:r>
      <w:proofErr w:type="spellEnd"/>
      <w:r w:rsidRPr="002A49C3">
        <w:t xml:space="preserve"> </w:t>
      </w:r>
      <w:proofErr w:type="spellStart"/>
      <w:r w:rsidRPr="002A49C3">
        <w:t>the</w:t>
      </w:r>
      <w:proofErr w:type="spellEnd"/>
      <w:r w:rsidRPr="002A49C3">
        <w:t xml:space="preserve"> </w:t>
      </w:r>
      <w:proofErr w:type="spellStart"/>
      <w:r w:rsidRPr="002A49C3">
        <w:t>first</w:t>
      </w:r>
      <w:proofErr w:type="spellEnd"/>
      <w:r w:rsidRPr="002A49C3">
        <w:t xml:space="preserve"> </w:t>
      </w:r>
      <w:proofErr w:type="spellStart"/>
      <w:r w:rsidRPr="002A49C3">
        <w:t>code</w:t>
      </w:r>
      <w:proofErr w:type="spellEnd"/>
      <w:r w:rsidRPr="002A49C3">
        <w:t xml:space="preserve"> </w:t>
      </w:r>
      <w:proofErr w:type="spellStart"/>
      <w:r w:rsidRPr="002A49C3">
        <w:t>following</w:t>
      </w:r>
      <w:proofErr w:type="spellEnd"/>
      <w:r w:rsidRPr="002A49C3">
        <w:t xml:space="preserve"> BEGP </w:t>
      </w:r>
      <w:r>
        <w:t>(</w:t>
      </w:r>
      <w:proofErr w:type="spellStart"/>
      <w:r>
        <w:t>with</w:t>
      </w:r>
      <w:proofErr w:type="spellEnd"/>
      <w:r>
        <w:t xml:space="preserve"> no 0subj post-</w:t>
      </w:r>
      <w:proofErr w:type="spellStart"/>
      <w:r>
        <w:t>code</w:t>
      </w:r>
      <w:proofErr w:type="spellEnd"/>
      <w:r>
        <w:t>)</w:t>
      </w:r>
    </w:p>
    <w:p w14:paraId="2D2DEF9E" w14:textId="77777777" w:rsidR="00CE0F61" w:rsidRDefault="00CE0F61" w:rsidP="007D4A7F">
      <w:pPr>
        <w:pStyle w:val="ListParagraph"/>
        <w:numPr>
          <w:ilvl w:val="0"/>
          <w:numId w:val="52"/>
        </w:numPr>
      </w:pPr>
      <w:r>
        <w:t xml:space="preserve"># </w:t>
      </w:r>
      <w:proofErr w:type="spellStart"/>
      <w:r>
        <w:t>words</w:t>
      </w:r>
      <w:proofErr w:type="spellEnd"/>
      <w:r>
        <w:t xml:space="preserve"> in </w:t>
      </w:r>
      <w:proofErr w:type="spellStart"/>
      <w:r>
        <w:t>Ss</w:t>
      </w:r>
      <w:proofErr w:type="spellEnd"/>
    </w:p>
    <w:p w14:paraId="564E49E7" w14:textId="77777777" w:rsidR="00CE0F61" w:rsidRPr="00007D89" w:rsidRDefault="00CE0F61" w:rsidP="007D4A7F">
      <w:pPr>
        <w:pStyle w:val="ListParagraph"/>
        <w:numPr>
          <w:ilvl w:val="0"/>
          <w:numId w:val="52"/>
        </w:numPr>
      </w:pPr>
      <w:proofErr w:type="spellStart"/>
      <w:r w:rsidRPr="00007D89">
        <w:t>proportion</w:t>
      </w:r>
      <w:proofErr w:type="spellEnd"/>
      <w:r w:rsidRPr="00007D89">
        <w:t xml:space="preserve"> </w:t>
      </w:r>
      <w:proofErr w:type="spellStart"/>
      <w:r w:rsidRPr="00007D89">
        <w:t>words</w:t>
      </w:r>
      <w:proofErr w:type="spellEnd"/>
      <w:r w:rsidRPr="00007D89">
        <w:t xml:space="preserve"> in </w:t>
      </w:r>
      <w:proofErr w:type="spellStart"/>
      <w:r w:rsidRPr="00007D89">
        <w:t>Ss</w:t>
      </w:r>
      <w:proofErr w:type="spellEnd"/>
      <w:r w:rsidRPr="00007D89">
        <w:t xml:space="preserve"> -- # </w:t>
      </w:r>
      <w:proofErr w:type="spellStart"/>
      <w:r w:rsidRPr="00007D89">
        <w:t>of</w:t>
      </w:r>
      <w:proofErr w:type="spellEnd"/>
      <w:r w:rsidRPr="00007D89">
        <w:t xml:space="preserve"> </w:t>
      </w:r>
      <w:proofErr w:type="spellStart"/>
      <w:r w:rsidRPr="00007D89">
        <w:t>words</w:t>
      </w:r>
      <w:proofErr w:type="spellEnd"/>
      <w:r w:rsidRPr="00007D89">
        <w:t xml:space="preserve"> in </w:t>
      </w:r>
      <w:proofErr w:type="spellStart"/>
      <w:r w:rsidRPr="00007D89">
        <w:t>sentences</w:t>
      </w:r>
      <w:proofErr w:type="spellEnd"/>
      <w:r w:rsidRPr="00007D89">
        <w:t xml:space="preserve"> </w:t>
      </w:r>
      <w:proofErr w:type="spellStart"/>
      <w:r w:rsidRPr="00007D89">
        <w:t>divided</w:t>
      </w:r>
      <w:proofErr w:type="spellEnd"/>
      <w:r w:rsidRPr="00007D89">
        <w:t xml:space="preserve"> </w:t>
      </w:r>
      <w:proofErr w:type="spellStart"/>
      <w:r w:rsidRPr="00007D89">
        <w:t>by</w:t>
      </w:r>
      <w:proofErr w:type="spellEnd"/>
      <w:r w:rsidRPr="00007D89">
        <w:t xml:space="preserve"> # </w:t>
      </w:r>
      <w:proofErr w:type="spellStart"/>
      <w:r w:rsidRPr="00007D89">
        <w:t>of</w:t>
      </w:r>
      <w:proofErr w:type="spellEnd"/>
      <w:r w:rsidRPr="00007D89">
        <w:t xml:space="preserve"> narrative </w:t>
      </w:r>
      <w:proofErr w:type="spellStart"/>
      <w:r w:rsidRPr="00007D89">
        <w:t>words</w:t>
      </w:r>
      <w:proofErr w:type="spellEnd"/>
    </w:p>
    <w:p w14:paraId="14760407" w14:textId="77777777" w:rsidR="00CE0F61" w:rsidRDefault="00CE0F61" w:rsidP="007D4A7F">
      <w:pPr>
        <w:pStyle w:val="ListParagraph"/>
        <w:numPr>
          <w:ilvl w:val="0"/>
          <w:numId w:val="52"/>
        </w:numPr>
      </w:pPr>
      <w:r>
        <w:t xml:space="preserve"># </w:t>
      </w:r>
      <w:proofErr w:type="spellStart"/>
      <w:r>
        <w:t>well-formed</w:t>
      </w:r>
      <w:proofErr w:type="spellEnd"/>
      <w:r>
        <w:t xml:space="preserve"> </w:t>
      </w:r>
      <w:proofErr w:type="spellStart"/>
      <w:r>
        <w:t>Ss</w:t>
      </w:r>
      <w:proofErr w:type="spellEnd"/>
    </w:p>
    <w:p w14:paraId="0E85439B" w14:textId="77777777" w:rsidR="00CE0F61" w:rsidRDefault="00CE0F61" w:rsidP="007D4A7F">
      <w:pPr>
        <w:pStyle w:val="ListParagraph"/>
        <w:numPr>
          <w:ilvl w:val="0"/>
          <w:numId w:val="52"/>
        </w:numPr>
      </w:pPr>
      <w:proofErr w:type="spellStart"/>
      <w:r>
        <w:lastRenderedPageBreak/>
        <w:t>proportion</w:t>
      </w:r>
      <w:proofErr w:type="spellEnd"/>
      <w:r>
        <w:t xml:space="preserve"> </w:t>
      </w:r>
      <w:proofErr w:type="spellStart"/>
      <w:r>
        <w:t>well-formed</w:t>
      </w:r>
      <w:proofErr w:type="spellEnd"/>
      <w:r>
        <w:t xml:space="preserve"> </w:t>
      </w:r>
      <w:proofErr w:type="spellStart"/>
      <w:r>
        <w:t>Ss</w:t>
      </w:r>
      <w:proofErr w:type="spellEnd"/>
      <w:r>
        <w:t xml:space="preserve"> -- # </w:t>
      </w:r>
      <w:proofErr w:type="spellStart"/>
      <w:r>
        <w:t>of</w:t>
      </w:r>
      <w:proofErr w:type="spellEnd"/>
      <w:r>
        <w:t xml:space="preserve"> </w:t>
      </w:r>
      <w:proofErr w:type="spellStart"/>
      <w:r>
        <w:t>well-formed</w:t>
      </w:r>
      <w:proofErr w:type="spellEnd"/>
      <w:r>
        <w:t xml:space="preserve"> </w:t>
      </w:r>
      <w:proofErr w:type="spellStart"/>
      <w:r>
        <w:t>sentences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sentences</w:t>
      </w:r>
      <w:proofErr w:type="spellEnd"/>
    </w:p>
    <w:p w14:paraId="297F5A97" w14:textId="77777777" w:rsidR="00CE0F61" w:rsidRDefault="00CE0F61" w:rsidP="007D4A7F">
      <w:pPr>
        <w:pStyle w:val="ListParagraph"/>
        <w:numPr>
          <w:ilvl w:val="0"/>
          <w:numId w:val="52"/>
        </w:numPr>
      </w:pPr>
      <w:r>
        <w:t xml:space="preserve"># </w:t>
      </w:r>
      <w:proofErr w:type="spellStart"/>
      <w:r>
        <w:t>SNPs</w:t>
      </w:r>
      <w:proofErr w:type="spellEnd"/>
    </w:p>
    <w:p w14:paraId="15C31F0F" w14:textId="77777777" w:rsidR="00CE0F61" w:rsidRDefault="00CE0F61" w:rsidP="007D4A7F">
      <w:pPr>
        <w:pStyle w:val="ListParagraph"/>
        <w:numPr>
          <w:ilvl w:val="0"/>
          <w:numId w:val="52"/>
        </w:numPr>
      </w:pPr>
      <w:r>
        <w:t xml:space="preserve"># </w:t>
      </w:r>
      <w:proofErr w:type="spellStart"/>
      <w:r>
        <w:t>words</w:t>
      </w:r>
      <w:proofErr w:type="spellEnd"/>
      <w:r>
        <w:t xml:space="preserve"> in </w:t>
      </w:r>
      <w:proofErr w:type="spellStart"/>
      <w:r>
        <w:t>SNPs</w:t>
      </w:r>
      <w:proofErr w:type="spellEnd"/>
    </w:p>
    <w:p w14:paraId="798B51DF" w14:textId="77777777" w:rsidR="00CE0F61" w:rsidRDefault="00CE0F61" w:rsidP="007D4A7F">
      <w:pPr>
        <w:pStyle w:val="ListParagraph"/>
        <w:numPr>
          <w:ilvl w:val="0"/>
          <w:numId w:val="52"/>
        </w:numPr>
      </w:pPr>
      <w:r>
        <w:t xml:space="preserve">mean SNP </w:t>
      </w:r>
      <w:proofErr w:type="spellStart"/>
      <w:r>
        <w:t>length</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SNPs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SNPs</w:t>
      </w:r>
      <w:proofErr w:type="spellEnd"/>
    </w:p>
    <w:p w14:paraId="70D0C687" w14:textId="77777777" w:rsidR="00CE0F61" w:rsidRDefault="00CE0F61" w:rsidP="007D4A7F">
      <w:pPr>
        <w:pStyle w:val="ListParagraph"/>
        <w:numPr>
          <w:ilvl w:val="0"/>
          <w:numId w:val="52"/>
        </w:numPr>
      </w:pPr>
      <w:r>
        <w:t xml:space="preserve">SNP </w:t>
      </w:r>
      <w:proofErr w:type="spellStart"/>
      <w:r>
        <w:t>elaboration</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SNPs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SNPs</w:t>
      </w:r>
      <w:proofErr w:type="spellEnd"/>
      <w:r>
        <w:t xml:space="preserve">] </w:t>
      </w:r>
      <w:proofErr w:type="spellStart"/>
      <w:r>
        <w:t>minus</w:t>
      </w:r>
      <w:proofErr w:type="spellEnd"/>
      <w:r>
        <w:t xml:space="preserve"> 1</w:t>
      </w:r>
    </w:p>
    <w:p w14:paraId="145D2640" w14:textId="77777777" w:rsidR="00CE0F61" w:rsidRDefault="00CE0F61" w:rsidP="007D4A7F">
      <w:pPr>
        <w:pStyle w:val="ListParagraph"/>
        <w:numPr>
          <w:ilvl w:val="0"/>
          <w:numId w:val="52"/>
        </w:numPr>
      </w:pPr>
      <w:r>
        <w:t xml:space="preserve"># </w:t>
      </w:r>
      <w:proofErr w:type="spellStart"/>
      <w:r>
        <w:t>VPs</w:t>
      </w:r>
      <w:proofErr w:type="spellEnd"/>
    </w:p>
    <w:p w14:paraId="54912CCE" w14:textId="77777777" w:rsidR="00CE0F61" w:rsidRDefault="00CE0F61" w:rsidP="007D4A7F">
      <w:pPr>
        <w:pStyle w:val="ListParagraph"/>
        <w:numPr>
          <w:ilvl w:val="0"/>
          <w:numId w:val="52"/>
        </w:numPr>
      </w:pPr>
      <w:r>
        <w:t xml:space="preserve"># </w:t>
      </w:r>
      <w:proofErr w:type="spellStart"/>
      <w:r>
        <w:t>words</w:t>
      </w:r>
      <w:proofErr w:type="spellEnd"/>
      <w:r>
        <w:t xml:space="preserve"> in </w:t>
      </w:r>
      <w:proofErr w:type="spellStart"/>
      <w:r>
        <w:t>VPs</w:t>
      </w:r>
      <w:proofErr w:type="spellEnd"/>
    </w:p>
    <w:p w14:paraId="6070C695" w14:textId="77777777" w:rsidR="00CE0F61" w:rsidRDefault="00CE0F61" w:rsidP="007D4A7F">
      <w:pPr>
        <w:pStyle w:val="ListParagraph"/>
        <w:numPr>
          <w:ilvl w:val="0"/>
          <w:numId w:val="52"/>
        </w:numPr>
      </w:pPr>
      <w:r>
        <w:t xml:space="preserve">mean VP </w:t>
      </w:r>
      <w:proofErr w:type="spellStart"/>
      <w:r>
        <w:t>length</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VPs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VPs</w:t>
      </w:r>
      <w:proofErr w:type="spellEnd"/>
    </w:p>
    <w:p w14:paraId="617F239C" w14:textId="77777777" w:rsidR="00CE0F61" w:rsidRDefault="00CE0F61" w:rsidP="007D4A7F">
      <w:pPr>
        <w:pStyle w:val="ListParagraph"/>
        <w:numPr>
          <w:ilvl w:val="0"/>
          <w:numId w:val="52"/>
        </w:numPr>
      </w:pPr>
      <w:r>
        <w:t xml:space="preserve">VP </w:t>
      </w:r>
      <w:proofErr w:type="spellStart"/>
      <w:r>
        <w:t>elaboration</w:t>
      </w:r>
      <w:proofErr w:type="spellEnd"/>
      <w:r>
        <w:t xml:space="preserve"> -- [# </w:t>
      </w:r>
      <w:proofErr w:type="spellStart"/>
      <w:r>
        <w:t>of</w:t>
      </w:r>
      <w:proofErr w:type="spellEnd"/>
      <w:r>
        <w:t xml:space="preserve"> </w:t>
      </w:r>
      <w:proofErr w:type="spellStart"/>
      <w:r>
        <w:t>words</w:t>
      </w:r>
      <w:proofErr w:type="spellEnd"/>
      <w:r>
        <w:t xml:space="preserve"> in </w:t>
      </w:r>
      <w:proofErr w:type="spellStart"/>
      <w:r>
        <w:t>VPs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VPs</w:t>
      </w:r>
      <w:proofErr w:type="spellEnd"/>
      <w:r>
        <w:t xml:space="preserve">] </w:t>
      </w:r>
      <w:proofErr w:type="spellStart"/>
      <w:r>
        <w:t>minus</w:t>
      </w:r>
      <w:proofErr w:type="spellEnd"/>
      <w:r>
        <w:t xml:space="preserve"> 1</w:t>
      </w:r>
    </w:p>
    <w:p w14:paraId="6585FD93" w14:textId="77777777" w:rsidR="00CE0F61" w:rsidRDefault="00CE0F61" w:rsidP="007D4A7F">
      <w:pPr>
        <w:pStyle w:val="ListParagraph"/>
        <w:numPr>
          <w:ilvl w:val="0"/>
          <w:numId w:val="52"/>
        </w:numPr>
      </w:pPr>
      <w:r>
        <w:t xml:space="preserve">S </w:t>
      </w:r>
      <w:proofErr w:type="spellStart"/>
      <w:r>
        <w:t>elaboration</w:t>
      </w:r>
      <w:proofErr w:type="spellEnd"/>
      <w:r>
        <w:t xml:space="preserve"> -- SNP </w:t>
      </w:r>
      <w:proofErr w:type="spellStart"/>
      <w:r>
        <w:t>elaboration</w:t>
      </w:r>
      <w:proofErr w:type="spellEnd"/>
      <w:r>
        <w:t xml:space="preserve"> plus VP </w:t>
      </w:r>
      <w:proofErr w:type="spellStart"/>
      <w:r>
        <w:t>elaboration</w:t>
      </w:r>
      <w:proofErr w:type="spellEnd"/>
    </w:p>
    <w:p w14:paraId="605DCB70" w14:textId="77777777" w:rsidR="00CE0F61" w:rsidRDefault="00CE0F61" w:rsidP="007D4A7F">
      <w:pPr>
        <w:pStyle w:val="ListParagraph"/>
        <w:numPr>
          <w:ilvl w:val="0"/>
          <w:numId w:val="52"/>
        </w:numPr>
      </w:pPr>
      <w:r>
        <w:t xml:space="preserve"># </w:t>
      </w:r>
      <w:proofErr w:type="spellStart"/>
      <w:r>
        <w:t>embeddings</w:t>
      </w:r>
      <w:proofErr w:type="spellEnd"/>
    </w:p>
    <w:p w14:paraId="09527C21" w14:textId="77777777" w:rsidR="00CE0F61" w:rsidRDefault="00CE0F61" w:rsidP="007D4A7F">
      <w:pPr>
        <w:pStyle w:val="ListParagraph"/>
        <w:numPr>
          <w:ilvl w:val="0"/>
          <w:numId w:val="52"/>
        </w:numPr>
      </w:pPr>
      <w:proofErr w:type="spellStart"/>
      <w:r>
        <w:t>embedding</w:t>
      </w:r>
      <w:proofErr w:type="spellEnd"/>
      <w:r>
        <w:t xml:space="preserve"> </w:t>
      </w:r>
      <w:proofErr w:type="spellStart"/>
      <w:r>
        <w:t>index</w:t>
      </w:r>
      <w:proofErr w:type="spellEnd"/>
      <w:r>
        <w:t xml:space="preserve"> -- # </w:t>
      </w:r>
      <w:proofErr w:type="spellStart"/>
      <w:r>
        <w:t>of</w:t>
      </w:r>
      <w:proofErr w:type="spellEnd"/>
      <w:r>
        <w:t xml:space="preserve"> </w:t>
      </w:r>
      <w:proofErr w:type="spellStart"/>
      <w:r>
        <w:t>embeddings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sentences</w:t>
      </w:r>
      <w:proofErr w:type="spellEnd"/>
    </w:p>
    <w:p w14:paraId="3C70BBCE" w14:textId="77777777" w:rsidR="00CE0F61" w:rsidRDefault="00CE0F61" w:rsidP="007D4A7F">
      <w:pPr>
        <w:pStyle w:val="ListParagraph"/>
        <w:numPr>
          <w:ilvl w:val="0"/>
          <w:numId w:val="52"/>
        </w:numPr>
      </w:pPr>
      <w:r>
        <w:t xml:space="preserve"># </w:t>
      </w:r>
      <w:proofErr w:type="spellStart"/>
      <w:r>
        <w:t>utterances</w:t>
      </w:r>
      <w:proofErr w:type="spellEnd"/>
    </w:p>
    <w:p w14:paraId="4BE1A20E" w14:textId="77777777" w:rsidR="00CE0F61" w:rsidRDefault="00CE0F61" w:rsidP="007D4A7F">
      <w:pPr>
        <w:pStyle w:val="ListParagraph"/>
        <w:numPr>
          <w:ilvl w:val="0"/>
          <w:numId w:val="52"/>
        </w:numPr>
      </w:pPr>
      <w:r>
        <w:t xml:space="preserve">mean </w:t>
      </w:r>
      <w:proofErr w:type="spellStart"/>
      <w:r>
        <w:t>utterance</w:t>
      </w:r>
      <w:proofErr w:type="spellEnd"/>
      <w:r>
        <w:t xml:space="preserve"> </w:t>
      </w:r>
      <w:proofErr w:type="spellStart"/>
      <w:r>
        <w:t>length</w:t>
      </w:r>
      <w:proofErr w:type="spellEnd"/>
      <w:r>
        <w:t xml:space="preserve"> -- # </w:t>
      </w:r>
      <w:proofErr w:type="spellStart"/>
      <w:r>
        <w:t>of</w:t>
      </w:r>
      <w:proofErr w:type="spellEnd"/>
      <w:r>
        <w:t xml:space="preserve"> narrative </w:t>
      </w:r>
      <w:proofErr w:type="spellStart"/>
      <w:r>
        <w:t>words</w:t>
      </w:r>
      <w:proofErr w:type="spellEnd"/>
      <w:r>
        <w:t xml:space="preserve"> </w:t>
      </w:r>
      <w:proofErr w:type="spellStart"/>
      <w:r>
        <w:t>divided</w:t>
      </w:r>
      <w:proofErr w:type="spellEnd"/>
      <w:r>
        <w:t xml:space="preserve"> </w:t>
      </w:r>
      <w:proofErr w:type="spellStart"/>
      <w:r>
        <w:t>by</w:t>
      </w:r>
      <w:proofErr w:type="spellEnd"/>
      <w:r>
        <w:t xml:space="preserve"> # </w:t>
      </w:r>
      <w:proofErr w:type="spellStart"/>
      <w:r>
        <w:t>of</w:t>
      </w:r>
      <w:proofErr w:type="spellEnd"/>
      <w:r>
        <w:t xml:space="preserve"> </w:t>
      </w:r>
      <w:proofErr w:type="spellStart"/>
      <w:r>
        <w:t>utterances</w:t>
      </w:r>
      <w:proofErr w:type="spellEnd"/>
    </w:p>
    <w:p w14:paraId="2A12D338" w14:textId="77777777" w:rsidR="00CE0F61" w:rsidRPr="001F5385" w:rsidRDefault="00CE0F61" w:rsidP="00CE0F61">
      <w:pPr>
        <w:pStyle w:val="Heading2"/>
      </w:pPr>
      <w:bookmarkStart w:id="1210" w:name="_Toc75257818"/>
      <w:bookmarkStart w:id="1211" w:name="_Toc75446331"/>
      <w:bookmarkStart w:id="1212" w:name="_Toc87376461"/>
      <w:bookmarkStart w:id="1213" w:name="_Toc156743653"/>
      <w:r>
        <w:t>CORELEX</w:t>
      </w:r>
      <w:bookmarkEnd w:id="1210"/>
      <w:bookmarkEnd w:id="1211"/>
      <w:bookmarkEnd w:id="1212"/>
      <w:bookmarkEnd w:id="1213"/>
    </w:p>
    <w:p w14:paraId="2F3DE6E8" w14:textId="62678EDA" w:rsidR="00CE0F61" w:rsidRDefault="00CE0F61" w:rsidP="00CE0F61">
      <w:pPr>
        <w:widowControl/>
        <w:tabs>
          <w:tab w:val="clear" w:pos="892"/>
          <w:tab w:val="left" w:pos="720"/>
          <w:tab w:val="left" w:pos="2880"/>
          <w:tab w:val="left" w:pos="3600"/>
          <w:tab w:val="left" w:pos="4320"/>
          <w:tab w:val="left" w:pos="5040"/>
          <w:tab w:val="left" w:pos="5760"/>
          <w:tab w:val="left" w:pos="6480"/>
          <w:tab w:val="left" w:pos="7200"/>
          <w:tab w:val="left" w:pos="7920"/>
          <w:tab w:val="left" w:pos="8640"/>
        </w:tabs>
        <w:spacing w:after="0"/>
        <w:ind w:firstLine="0"/>
        <w:jc w:val="left"/>
        <w:rPr>
          <w:rFonts w:ascii="Times New Roman" w:eastAsia="Times" w:hAnsi="Times New Roman"/>
        </w:rPr>
      </w:pPr>
      <w:r>
        <w:rPr>
          <w:rFonts w:ascii="Times New Roman" w:eastAsia="Times" w:hAnsi="Times New Roman"/>
        </w:rPr>
        <w:tab/>
      </w:r>
      <w:r w:rsidRPr="001F5385">
        <w:rPr>
          <w:rFonts w:ascii="Times New Roman" w:eastAsia="Times" w:hAnsi="Times New Roman"/>
        </w:rPr>
        <w:t xml:space="preserve">This command provides automatic computation of core lexicon lists for the five AphasiaBank Discourse Protocol tasks, as published in Dalton et al. (2020). The command will </w:t>
      </w:r>
      <w:r w:rsidR="008F532C">
        <w:rPr>
          <w:rFonts w:ascii="Times New Roman" w:eastAsia="Times" w:hAnsi="Times New Roman"/>
        </w:rPr>
        <w:t xml:space="preserve">automatically extract the appropriate gem (task) and </w:t>
      </w:r>
      <w:r w:rsidRPr="001F5385">
        <w:rPr>
          <w:rFonts w:ascii="Times New Roman" w:eastAsia="Times" w:hAnsi="Times New Roman"/>
        </w:rPr>
        <w:t xml:space="preserve">create a spreadsheet showing which words from the core lexicon were used. The "Types" column in the spreadsheet will show how many words from the list were used. The other columns will show which specific words from the list were used and how frequently. Be sure to save the spreadsheet as an .xlsx Workbook in Excel. </w:t>
      </w:r>
    </w:p>
    <w:p w14:paraId="74D02AC5" w14:textId="77777777" w:rsidR="00CE0F61" w:rsidRPr="00800568" w:rsidRDefault="00CE0F61" w:rsidP="00CE0F61">
      <w:pPr>
        <w:pStyle w:val="Heading3"/>
        <w:rPr>
          <w:rFonts w:eastAsia="Times"/>
          <w:sz w:val="24"/>
        </w:rPr>
      </w:pPr>
      <w:bookmarkStart w:id="1214" w:name="_Toc75257819"/>
      <w:bookmarkStart w:id="1215" w:name="_Toc75446332"/>
      <w:bookmarkStart w:id="1216" w:name="_Toc87376462"/>
      <w:bookmarkStart w:id="1217" w:name="_Toc156743654"/>
      <w:r>
        <w:rPr>
          <w:rFonts w:eastAsia="Times"/>
        </w:rPr>
        <w:t>CHAT File Format Requirements</w:t>
      </w:r>
      <w:bookmarkEnd w:id="1214"/>
      <w:bookmarkEnd w:id="1215"/>
      <w:bookmarkEnd w:id="1216"/>
      <w:bookmarkEnd w:id="1217"/>
    </w:p>
    <w:p w14:paraId="7105B542" w14:textId="77777777" w:rsidR="00CE0F61" w:rsidRPr="00800568" w:rsidRDefault="00CE0F61" w:rsidP="00CE0F61">
      <w:pPr>
        <w:rPr>
          <w:rFonts w:eastAsia="Times"/>
        </w:rPr>
      </w:pPr>
      <w:r w:rsidRPr="001F5385">
        <w:rPr>
          <w:rFonts w:eastAsia="Times"/>
        </w:rPr>
        <w:t xml:space="preserve">For accurate computation, </w:t>
      </w:r>
      <w:r>
        <w:rPr>
          <w:rFonts w:eastAsia="Times"/>
        </w:rPr>
        <w:t>the following CHAT conventions must be followed</w:t>
      </w:r>
      <w:r w:rsidRPr="001F5385">
        <w:rPr>
          <w:rFonts w:eastAsia="Times"/>
        </w:rPr>
        <w:t>:</w:t>
      </w:r>
    </w:p>
    <w:p w14:paraId="56E5ACA1" w14:textId="09DBA4C2" w:rsidR="00CE0F61" w:rsidRPr="008F532C" w:rsidRDefault="00CE0F61" w:rsidP="008F532C">
      <w:pPr>
        <w:pStyle w:val="enumerate"/>
        <w:numPr>
          <w:ilvl w:val="0"/>
          <w:numId w:val="0"/>
        </w:numPr>
        <w:ind w:left="504" w:hanging="360"/>
        <w:rPr>
          <w:rFonts w:eastAsia="Times"/>
        </w:rPr>
      </w:pPr>
      <w:r>
        <w:rPr>
          <w:rFonts w:eastAsia="Times"/>
        </w:rPr>
        <w:t xml:space="preserve">1. </w:t>
      </w:r>
      <w:r w:rsidRPr="001F5385">
        <w:rPr>
          <w:rFonts w:eastAsia="Times"/>
        </w:rPr>
        <w:t>The transcript must have a gem heading (e.g., @G:&lt;tab&gt;Window) at the beginning of the task.</w:t>
      </w:r>
      <w:r>
        <w:rPr>
          <w:rFonts w:eastAsia="Times"/>
        </w:rPr>
        <w:t xml:space="preserve"> </w:t>
      </w:r>
      <w:r w:rsidRPr="001F5385">
        <w:rPr>
          <w:rFonts w:eastAsia="Times"/>
        </w:rPr>
        <w:t xml:space="preserve">The current list of gem headings for the CORELEX command </w:t>
      </w:r>
      <w:proofErr w:type="gramStart"/>
      <w:r w:rsidRPr="001F5385">
        <w:rPr>
          <w:rFonts w:eastAsia="Times"/>
        </w:rPr>
        <w:t>is:</w:t>
      </w:r>
      <w:proofErr w:type="gramEnd"/>
      <w:r w:rsidRPr="001F5385">
        <w:rPr>
          <w:rFonts w:eastAsia="Times"/>
        </w:rPr>
        <w:t xml:space="preserve"> Window, Umbrella, Cat, Cinderella, Sandwich.</w:t>
      </w:r>
    </w:p>
    <w:p w14:paraId="441C883D" w14:textId="39E01DE2" w:rsidR="00CE0F61" w:rsidRDefault="008F532C" w:rsidP="00CE0F61">
      <w:pPr>
        <w:pStyle w:val="enumerate"/>
        <w:numPr>
          <w:ilvl w:val="0"/>
          <w:numId w:val="0"/>
        </w:numPr>
        <w:ind w:left="504" w:hanging="360"/>
        <w:rPr>
          <w:rFonts w:ascii="Times New Roman" w:eastAsia="Times" w:hAnsi="Times New Roman"/>
        </w:rPr>
      </w:pPr>
      <w:r>
        <w:rPr>
          <w:rFonts w:ascii="Times New Roman" w:eastAsia="Times" w:hAnsi="Times New Roman"/>
        </w:rPr>
        <w:t>2</w:t>
      </w:r>
      <w:r w:rsidR="00CE0F61">
        <w:rPr>
          <w:rFonts w:ascii="Times New Roman" w:eastAsia="Times" w:hAnsi="Times New Roman"/>
        </w:rPr>
        <w:t xml:space="preserve">.  </w:t>
      </w:r>
      <w:r w:rsidR="00CE0F61" w:rsidRPr="001F5385">
        <w:rPr>
          <w:rFonts w:ascii="Times New Roman" w:eastAsia="Times" w:hAnsi="Times New Roman"/>
        </w:rPr>
        <w:t xml:space="preserve">Enter the command — </w:t>
      </w:r>
      <w:proofErr w:type="spellStart"/>
      <w:r w:rsidR="00CE0F61" w:rsidRPr="001F5385">
        <w:rPr>
          <w:rFonts w:ascii="Times New Roman" w:eastAsia="Times" w:hAnsi="Times New Roman"/>
          <w:b/>
          <w:bCs/>
        </w:rPr>
        <w:t>corelex</w:t>
      </w:r>
      <w:proofErr w:type="spellEnd"/>
      <w:r w:rsidR="00CE0F61" w:rsidRPr="001F5385">
        <w:rPr>
          <w:rFonts w:ascii="Times New Roman" w:eastAsia="Times" w:hAnsi="Times New Roman"/>
          <w:b/>
          <w:bCs/>
        </w:rPr>
        <w:t xml:space="preserve"> +</w:t>
      </w:r>
      <w:proofErr w:type="spellStart"/>
      <w:r w:rsidR="00CE0F61" w:rsidRPr="001F5385">
        <w:rPr>
          <w:rFonts w:ascii="Times New Roman" w:eastAsia="Times" w:hAnsi="Times New Roman"/>
          <w:b/>
          <w:bCs/>
        </w:rPr>
        <w:t>lcat</w:t>
      </w:r>
      <w:proofErr w:type="spellEnd"/>
      <w:r w:rsidR="00CE0F61" w:rsidRPr="001F5385">
        <w:rPr>
          <w:rFonts w:ascii="Times New Roman" w:eastAsia="Times" w:hAnsi="Times New Roman"/>
          <w:b/>
          <w:bCs/>
        </w:rPr>
        <w:t xml:space="preserve"> +t*par </w:t>
      </w:r>
      <w:proofErr w:type="spellStart"/>
      <w:proofErr w:type="gramStart"/>
      <w:r w:rsidR="00CE0F61" w:rsidRPr="001F5385">
        <w:rPr>
          <w:rFonts w:ascii="Times New Roman" w:eastAsia="Times" w:hAnsi="Times New Roman"/>
          <w:b/>
          <w:bCs/>
        </w:rPr>
        <w:t>filename.cha</w:t>
      </w:r>
      <w:proofErr w:type="spellEnd"/>
      <w:r w:rsidR="00CE0F61" w:rsidRPr="001F5385">
        <w:rPr>
          <w:rFonts w:ascii="Times New Roman" w:eastAsia="Times" w:hAnsi="Times New Roman"/>
        </w:rPr>
        <w:t xml:space="preserve"> .</w:t>
      </w:r>
      <w:proofErr w:type="gramEnd"/>
      <w:r w:rsidR="00CE0F61" w:rsidRPr="001F5385">
        <w:rPr>
          <w:rFonts w:ascii="Times New Roman" w:eastAsia="Times" w:hAnsi="Times New Roman"/>
        </w:rPr>
        <w:t xml:space="preserve"> Substitute the appropriate task name (e.g., sandwich, window) for "cat" in the above example. Use *.cha to analyze all files in a folder.</w:t>
      </w:r>
    </w:p>
    <w:p w14:paraId="65E73506" w14:textId="55322B47" w:rsidR="008F532C" w:rsidRPr="001F5385" w:rsidRDefault="008F532C" w:rsidP="00CE0F61">
      <w:pPr>
        <w:pStyle w:val="enumerate"/>
        <w:numPr>
          <w:ilvl w:val="0"/>
          <w:numId w:val="0"/>
        </w:numPr>
        <w:ind w:left="504" w:hanging="360"/>
        <w:rPr>
          <w:rFonts w:eastAsia="Times"/>
        </w:rPr>
      </w:pPr>
      <w:r>
        <w:rPr>
          <w:rFonts w:ascii="Times New Roman" w:eastAsia="Times" w:hAnsi="Times New Roman"/>
        </w:rPr>
        <w:t xml:space="preserve">3.  The command counts words in utterances marked with [+ </w:t>
      </w:r>
      <w:proofErr w:type="spellStart"/>
      <w:r>
        <w:rPr>
          <w:rFonts w:ascii="Times New Roman" w:eastAsia="Times" w:hAnsi="Times New Roman"/>
        </w:rPr>
        <w:t>exc</w:t>
      </w:r>
      <w:proofErr w:type="spellEnd"/>
      <w:r>
        <w:rPr>
          <w:rFonts w:ascii="Times New Roman" w:eastAsia="Times" w:hAnsi="Times New Roman"/>
        </w:rPr>
        <w:t>] codes</w:t>
      </w:r>
      <w:r w:rsidR="00E33411">
        <w:rPr>
          <w:rFonts w:ascii="Times New Roman" w:eastAsia="Times" w:hAnsi="Times New Roman"/>
        </w:rPr>
        <w:t xml:space="preserve"> (which is how the norms for </w:t>
      </w:r>
      <w:proofErr w:type="spellStart"/>
      <w:r w:rsidR="00E33411">
        <w:rPr>
          <w:rFonts w:ascii="Times New Roman" w:eastAsia="Times" w:hAnsi="Times New Roman"/>
        </w:rPr>
        <w:t>Corelex</w:t>
      </w:r>
      <w:proofErr w:type="spellEnd"/>
      <w:r w:rsidR="00E33411">
        <w:rPr>
          <w:rFonts w:ascii="Times New Roman" w:eastAsia="Times" w:hAnsi="Times New Roman"/>
        </w:rPr>
        <w:t xml:space="preserve"> were computed)</w:t>
      </w:r>
      <w:r>
        <w:rPr>
          <w:rFonts w:ascii="Times New Roman" w:eastAsia="Times" w:hAnsi="Times New Roman"/>
        </w:rPr>
        <w:t xml:space="preserve">, </w:t>
      </w:r>
      <w:r w:rsidR="00E33411">
        <w:rPr>
          <w:rFonts w:ascii="Times New Roman" w:eastAsia="Times" w:hAnsi="Times New Roman"/>
        </w:rPr>
        <w:t>but</w:t>
      </w:r>
      <w:r>
        <w:rPr>
          <w:rFonts w:ascii="Times New Roman" w:eastAsia="Times" w:hAnsi="Times New Roman"/>
        </w:rPr>
        <w:t xml:space="preserve"> if you </w:t>
      </w:r>
      <w:r w:rsidR="00E33411">
        <w:rPr>
          <w:rFonts w:ascii="Times New Roman" w:eastAsia="Times" w:hAnsi="Times New Roman"/>
        </w:rPr>
        <w:t>used that</w:t>
      </w:r>
      <w:r>
        <w:rPr>
          <w:rFonts w:ascii="Times New Roman" w:eastAsia="Times" w:hAnsi="Times New Roman"/>
        </w:rPr>
        <w:t xml:space="preserve"> code in your transcripts and want those utterances excluded, use this command -- </w:t>
      </w:r>
      <w:proofErr w:type="spellStart"/>
      <w:r w:rsidRPr="001F5385">
        <w:rPr>
          <w:rFonts w:ascii="Times New Roman" w:eastAsia="Times" w:hAnsi="Times New Roman"/>
          <w:b/>
          <w:bCs/>
        </w:rPr>
        <w:t>corelex</w:t>
      </w:r>
      <w:proofErr w:type="spellEnd"/>
      <w:r w:rsidRPr="001F5385">
        <w:rPr>
          <w:rFonts w:ascii="Times New Roman" w:eastAsia="Times" w:hAnsi="Times New Roman"/>
          <w:b/>
          <w:bCs/>
        </w:rPr>
        <w:t xml:space="preserve"> +</w:t>
      </w:r>
      <w:proofErr w:type="spellStart"/>
      <w:r w:rsidRPr="001F5385">
        <w:rPr>
          <w:rFonts w:ascii="Times New Roman" w:eastAsia="Times" w:hAnsi="Times New Roman"/>
          <w:b/>
          <w:bCs/>
        </w:rPr>
        <w:t>lcat</w:t>
      </w:r>
      <w:proofErr w:type="spellEnd"/>
      <w:r w:rsidRPr="001F5385">
        <w:rPr>
          <w:rFonts w:ascii="Times New Roman" w:eastAsia="Times" w:hAnsi="Times New Roman"/>
          <w:b/>
          <w:bCs/>
        </w:rPr>
        <w:t xml:space="preserve"> +t*par </w:t>
      </w:r>
      <w:r>
        <w:rPr>
          <w:rFonts w:ascii="Times New Roman" w:eastAsia="Times" w:hAnsi="Times New Roman"/>
          <w:b/>
          <w:bCs/>
        </w:rPr>
        <w:t xml:space="preserve">-s"&lt;+ </w:t>
      </w:r>
      <w:proofErr w:type="spellStart"/>
      <w:r>
        <w:rPr>
          <w:rFonts w:ascii="Times New Roman" w:eastAsia="Times" w:hAnsi="Times New Roman"/>
          <w:b/>
          <w:bCs/>
        </w:rPr>
        <w:t>exc</w:t>
      </w:r>
      <w:proofErr w:type="spellEnd"/>
      <w:r>
        <w:rPr>
          <w:rFonts w:ascii="Times New Roman" w:eastAsia="Times" w:hAnsi="Times New Roman"/>
          <w:b/>
          <w:bCs/>
        </w:rPr>
        <w:t xml:space="preserve">&gt;" </w:t>
      </w:r>
      <w:proofErr w:type="spellStart"/>
      <w:proofErr w:type="gramStart"/>
      <w:r w:rsidRPr="001F5385">
        <w:rPr>
          <w:rFonts w:ascii="Times New Roman" w:eastAsia="Times" w:hAnsi="Times New Roman"/>
          <w:b/>
          <w:bCs/>
        </w:rPr>
        <w:t>filename.cha</w:t>
      </w:r>
      <w:proofErr w:type="spellEnd"/>
      <w:r w:rsidRPr="001F5385">
        <w:rPr>
          <w:rFonts w:ascii="Times New Roman" w:eastAsia="Times" w:hAnsi="Times New Roman"/>
        </w:rPr>
        <w:t xml:space="preserve"> .</w:t>
      </w:r>
      <w:proofErr w:type="gramEnd"/>
    </w:p>
    <w:p w14:paraId="15A35E49" w14:textId="77777777" w:rsidR="00CE0F61" w:rsidRPr="001F5385" w:rsidRDefault="00CE0F61" w:rsidP="00CE0F61">
      <w:pPr>
        <w:widowControl/>
        <w:tabs>
          <w:tab w:val="clear" w:pos="892"/>
          <w:tab w:val="left" w:pos="720"/>
          <w:tab w:val="left" w:pos="2880"/>
          <w:tab w:val="left" w:pos="3600"/>
          <w:tab w:val="left" w:pos="4320"/>
          <w:tab w:val="left" w:pos="5040"/>
          <w:tab w:val="left" w:pos="5760"/>
          <w:tab w:val="left" w:pos="6480"/>
          <w:tab w:val="left" w:pos="7200"/>
          <w:tab w:val="left" w:pos="7920"/>
          <w:tab w:val="left" w:pos="8640"/>
        </w:tabs>
        <w:spacing w:after="0"/>
        <w:ind w:firstLine="0"/>
        <w:jc w:val="left"/>
        <w:rPr>
          <w:rFonts w:ascii="Times New Roman" w:eastAsia="Times" w:hAnsi="Times New Roman"/>
        </w:rPr>
      </w:pPr>
    </w:p>
    <w:p w14:paraId="3764CCFE" w14:textId="77777777" w:rsidR="00CE0F61" w:rsidRPr="001F5385" w:rsidRDefault="00CE0F61" w:rsidP="00CE0F61">
      <w:pPr>
        <w:rPr>
          <w:rFonts w:eastAsia="Times"/>
        </w:rPr>
      </w:pPr>
      <w:r w:rsidRPr="001F5385">
        <w:rPr>
          <w:rFonts w:eastAsia="Times"/>
        </w:rPr>
        <w:t xml:space="preserve">If you want to compare your results to the norms reported in Dalton et al. (2020), you need to do two steps before running the CORELEX command because the norms included revised words and excluded target replacements for semantic </w:t>
      </w:r>
      <w:proofErr w:type="spellStart"/>
      <w:r w:rsidRPr="001F5385">
        <w:rPr>
          <w:rFonts w:eastAsia="Times"/>
        </w:rPr>
        <w:t>paraphasias</w:t>
      </w:r>
      <w:proofErr w:type="spellEnd"/>
      <w:r w:rsidRPr="001F5385">
        <w:rPr>
          <w:rFonts w:eastAsia="Times"/>
        </w:rPr>
        <w:t>. The CORELEX program counts lemmas on the %mor tier (to capture different forms of a word — e.g., "was" for "be"), and the %mor tier excludes revisions and includes target replacements. To fix that (include revised words, exclude target replacements):</w:t>
      </w:r>
    </w:p>
    <w:p w14:paraId="31190823" w14:textId="77777777" w:rsidR="00CE0F61" w:rsidRPr="00A46759" w:rsidRDefault="00CE0F61" w:rsidP="00CE0F61">
      <w:pPr>
        <w:ind w:left="547" w:hanging="360"/>
        <w:rPr>
          <w:rFonts w:eastAsia="Times"/>
        </w:rPr>
      </w:pPr>
      <w:r>
        <w:rPr>
          <w:rFonts w:eastAsia="Times"/>
        </w:rPr>
        <w:t xml:space="preserve">1.  </w:t>
      </w:r>
      <w:r w:rsidRPr="00A46759">
        <w:rPr>
          <w:rFonts w:eastAsia="Times"/>
        </w:rPr>
        <w:t xml:space="preserve">Run this command on your CHAT file(s) -- </w:t>
      </w:r>
      <w:proofErr w:type="spellStart"/>
      <w:r w:rsidRPr="00A46759">
        <w:rPr>
          <w:rFonts w:eastAsia="Times"/>
          <w:b/>
          <w:bCs/>
        </w:rPr>
        <w:t>chstring</w:t>
      </w:r>
      <w:proofErr w:type="spellEnd"/>
      <w:r w:rsidRPr="00A46759">
        <w:rPr>
          <w:rFonts w:eastAsia="Times"/>
          <w:b/>
          <w:bCs/>
        </w:rPr>
        <w:t xml:space="preserve"> +q1 </w:t>
      </w:r>
      <w:proofErr w:type="spellStart"/>
      <w:r w:rsidRPr="00A46759">
        <w:rPr>
          <w:rFonts w:eastAsia="Times"/>
          <w:b/>
          <w:bCs/>
        </w:rPr>
        <w:t>filename.cha</w:t>
      </w:r>
      <w:proofErr w:type="spellEnd"/>
      <w:r w:rsidRPr="00A46759">
        <w:rPr>
          <w:rFonts w:eastAsia="Times"/>
        </w:rPr>
        <w:t xml:space="preserve"> -- to remove revision codes in the transcript ([//]) and replace target replacements for semantic </w:t>
      </w:r>
      <w:proofErr w:type="spellStart"/>
      <w:r w:rsidRPr="00A46759">
        <w:rPr>
          <w:rFonts w:eastAsia="Times"/>
        </w:rPr>
        <w:lastRenderedPageBreak/>
        <w:t>paraphasias</w:t>
      </w:r>
      <w:proofErr w:type="spellEnd"/>
      <w:r w:rsidRPr="00A46759">
        <w:rPr>
          <w:rFonts w:eastAsia="Times"/>
        </w:rPr>
        <w:t xml:space="preserve"> (e.g., grandmother [: godmother]) with double colons instead of single colons. That will create a new file with </w:t>
      </w:r>
      <w:proofErr w:type="gramStart"/>
      <w:r w:rsidRPr="00A46759">
        <w:rPr>
          <w:rFonts w:eastAsia="Times"/>
        </w:rPr>
        <w:t>a .</w:t>
      </w:r>
      <w:proofErr w:type="spellStart"/>
      <w:proofErr w:type="gramEnd"/>
      <w:r w:rsidRPr="00A46759">
        <w:rPr>
          <w:rFonts w:eastAsia="Times"/>
        </w:rPr>
        <w:t>chstr.cex</w:t>
      </w:r>
      <w:proofErr w:type="spellEnd"/>
      <w:r w:rsidRPr="00A46759">
        <w:rPr>
          <w:rFonts w:eastAsia="Times"/>
        </w:rPr>
        <w:t xml:space="preserve"> extension.</w:t>
      </w:r>
    </w:p>
    <w:p w14:paraId="2859F4B8" w14:textId="77777777" w:rsidR="00CE0F61" w:rsidRPr="00A46759" w:rsidRDefault="00CE0F61" w:rsidP="00CE0F61">
      <w:pPr>
        <w:ind w:left="547" w:hanging="360"/>
        <w:rPr>
          <w:rFonts w:eastAsia="Times"/>
        </w:rPr>
      </w:pPr>
      <w:r>
        <w:rPr>
          <w:rFonts w:eastAsia="Times"/>
        </w:rPr>
        <w:t xml:space="preserve">2. </w:t>
      </w:r>
      <w:r w:rsidRPr="00A46759">
        <w:rPr>
          <w:rFonts w:eastAsia="Times"/>
        </w:rPr>
        <w:t xml:space="preserve">Re-run the MOR command -- </w:t>
      </w:r>
      <w:r w:rsidRPr="00A46759">
        <w:rPr>
          <w:rFonts w:eastAsia="Times"/>
          <w:b/>
          <w:bCs/>
        </w:rPr>
        <w:t xml:space="preserve">mor </w:t>
      </w:r>
      <w:proofErr w:type="spellStart"/>
      <w:r w:rsidRPr="00A46759">
        <w:rPr>
          <w:rFonts w:eastAsia="Times"/>
          <w:b/>
          <w:bCs/>
        </w:rPr>
        <w:t>filename.chstr.cex</w:t>
      </w:r>
      <w:proofErr w:type="spellEnd"/>
      <w:r w:rsidRPr="00A46759">
        <w:rPr>
          <w:rFonts w:eastAsia="Times"/>
        </w:rPr>
        <w:t xml:space="preserve">-- on the new file(s). </w:t>
      </w:r>
    </w:p>
    <w:p w14:paraId="1E0DEDB2" w14:textId="5790BAE3" w:rsidR="00CE0F61" w:rsidRPr="00A46759" w:rsidRDefault="00CE0F61" w:rsidP="00F13C01">
      <w:pPr>
        <w:ind w:left="547" w:hanging="360"/>
        <w:rPr>
          <w:rFonts w:eastAsia="Times"/>
        </w:rPr>
      </w:pPr>
      <w:r>
        <w:rPr>
          <w:rFonts w:eastAsia="Times"/>
        </w:rPr>
        <w:t xml:space="preserve">3. </w:t>
      </w:r>
      <w:r w:rsidR="00F13C01" w:rsidRPr="00A46759">
        <w:rPr>
          <w:rFonts w:eastAsia="Times"/>
        </w:rPr>
        <w:t xml:space="preserve">Run the CORELEX command -- </w:t>
      </w:r>
      <w:proofErr w:type="spellStart"/>
      <w:r w:rsidR="00F13C01" w:rsidRPr="00A46759">
        <w:rPr>
          <w:rFonts w:eastAsia="Times"/>
          <w:b/>
          <w:bCs/>
        </w:rPr>
        <w:t>corelex</w:t>
      </w:r>
      <w:proofErr w:type="spellEnd"/>
      <w:r w:rsidR="00F13C01" w:rsidRPr="00A46759">
        <w:rPr>
          <w:rFonts w:eastAsia="Times"/>
          <w:b/>
          <w:bCs/>
        </w:rPr>
        <w:t xml:space="preserve"> </w:t>
      </w:r>
      <w:r w:rsidR="00F13C01" w:rsidRPr="001F5385">
        <w:rPr>
          <w:rFonts w:ascii="Times New Roman" w:eastAsia="Times" w:hAnsi="Times New Roman"/>
          <w:b/>
          <w:bCs/>
        </w:rPr>
        <w:t>+</w:t>
      </w:r>
      <w:proofErr w:type="spellStart"/>
      <w:r w:rsidR="00F13C01" w:rsidRPr="001F5385">
        <w:rPr>
          <w:rFonts w:ascii="Times New Roman" w:eastAsia="Times" w:hAnsi="Times New Roman"/>
          <w:b/>
          <w:bCs/>
        </w:rPr>
        <w:t>lcat</w:t>
      </w:r>
      <w:proofErr w:type="spellEnd"/>
      <w:r w:rsidR="00F13C01" w:rsidRPr="001F5385">
        <w:rPr>
          <w:rFonts w:ascii="Times New Roman" w:eastAsia="Times" w:hAnsi="Times New Roman"/>
          <w:b/>
          <w:bCs/>
        </w:rPr>
        <w:t xml:space="preserve"> +t*par </w:t>
      </w:r>
      <w:proofErr w:type="spellStart"/>
      <w:r w:rsidR="00F13C01" w:rsidRPr="00A46759">
        <w:rPr>
          <w:rFonts w:eastAsia="Times"/>
          <w:b/>
          <w:bCs/>
        </w:rPr>
        <w:t>filename.chstr.cex</w:t>
      </w:r>
      <w:proofErr w:type="spellEnd"/>
      <w:r w:rsidR="00F13C01" w:rsidRPr="00A46759">
        <w:rPr>
          <w:rFonts w:eastAsia="Times"/>
        </w:rPr>
        <w:t xml:space="preserve"> -- on the new file(s). Now, CORELEX will count every word the participant said and will not count any target replacements that may be in the transcripts for semantic </w:t>
      </w:r>
      <w:proofErr w:type="spellStart"/>
      <w:r w:rsidR="00F13C01" w:rsidRPr="00A46759">
        <w:rPr>
          <w:rFonts w:eastAsia="Times"/>
        </w:rPr>
        <w:t>paraphasias</w:t>
      </w:r>
      <w:proofErr w:type="spellEnd"/>
      <w:r w:rsidR="00F13C01" w:rsidRPr="00A46759">
        <w:rPr>
          <w:rFonts w:eastAsia="Times"/>
        </w:rPr>
        <w:t xml:space="preserve">. </w:t>
      </w:r>
      <w:r w:rsidR="00F13C01">
        <w:rPr>
          <w:rFonts w:eastAsia="Times"/>
        </w:rPr>
        <w:t>Remember to s</w:t>
      </w:r>
      <w:r w:rsidR="00F13C01" w:rsidRPr="001F5385">
        <w:rPr>
          <w:rFonts w:ascii="Times New Roman" w:eastAsia="Times" w:hAnsi="Times New Roman"/>
        </w:rPr>
        <w:t>ubstitute the appropriate task name (e.g., sandwich, window) for "cat" in the above example</w:t>
      </w:r>
      <w:r w:rsidR="00F13C01">
        <w:rPr>
          <w:rFonts w:ascii="Times New Roman" w:eastAsia="Times" w:hAnsi="Times New Roman"/>
        </w:rPr>
        <w:t xml:space="preserve"> and use *.</w:t>
      </w:r>
      <w:proofErr w:type="spellStart"/>
      <w:r w:rsidR="00F13C01">
        <w:rPr>
          <w:rFonts w:ascii="Times New Roman" w:eastAsia="Times" w:hAnsi="Times New Roman"/>
        </w:rPr>
        <w:t>cex</w:t>
      </w:r>
      <w:proofErr w:type="spellEnd"/>
      <w:r w:rsidR="00F13C01">
        <w:rPr>
          <w:rFonts w:ascii="Times New Roman" w:eastAsia="Times" w:hAnsi="Times New Roman"/>
        </w:rPr>
        <w:t xml:space="preserve"> (or *.</w:t>
      </w:r>
      <w:proofErr w:type="spellStart"/>
      <w:r w:rsidR="00F13C01">
        <w:rPr>
          <w:rFonts w:ascii="Times New Roman" w:eastAsia="Times" w:hAnsi="Times New Roman"/>
        </w:rPr>
        <w:t>chstr.cex</w:t>
      </w:r>
      <w:proofErr w:type="spellEnd"/>
      <w:r w:rsidR="00F13C01">
        <w:rPr>
          <w:rFonts w:ascii="Times New Roman" w:eastAsia="Times" w:hAnsi="Times New Roman"/>
        </w:rPr>
        <w:t xml:space="preserve">) instead of </w:t>
      </w:r>
      <w:proofErr w:type="spellStart"/>
      <w:r w:rsidR="00F13C01">
        <w:rPr>
          <w:rFonts w:ascii="Times New Roman" w:eastAsia="Times" w:hAnsi="Times New Roman"/>
        </w:rPr>
        <w:t>filename.chstr.cex</w:t>
      </w:r>
      <w:proofErr w:type="spellEnd"/>
      <w:r w:rsidR="00F13C01">
        <w:rPr>
          <w:rFonts w:ascii="Times New Roman" w:eastAsia="Times" w:hAnsi="Times New Roman"/>
        </w:rPr>
        <w:t xml:space="preserve"> for multiple files in a folder</w:t>
      </w:r>
      <w:r w:rsidR="00F13C01" w:rsidRPr="001F5385">
        <w:rPr>
          <w:rFonts w:ascii="Times New Roman" w:eastAsia="Times" w:hAnsi="Times New Roman"/>
        </w:rPr>
        <w:t>.</w:t>
      </w:r>
    </w:p>
    <w:p w14:paraId="75218F58" w14:textId="3705169F" w:rsidR="00680DDE" w:rsidRDefault="00CE0F61" w:rsidP="00680DDE">
      <w:pPr>
        <w:ind w:left="547" w:hanging="360"/>
        <w:rPr>
          <w:rFonts w:eastAsia="Times"/>
        </w:rPr>
      </w:pPr>
      <w:r w:rsidRPr="007007B6">
        <w:rPr>
          <w:rFonts w:eastAsia="Times"/>
        </w:rPr>
        <w:t>Note: If you are transcribing from scratch and your transcript does not have revision markings or target replacements, you would not need to do this to be able to compare your results with the norms.</w:t>
      </w:r>
    </w:p>
    <w:p w14:paraId="4F8FC659" w14:textId="195E5CD0" w:rsidR="00680DDE" w:rsidRPr="00680DDE" w:rsidRDefault="00680DDE" w:rsidP="00680DDE">
      <w:pPr>
        <w:pStyle w:val="Heading3"/>
        <w:rPr>
          <w:rFonts w:eastAsia="Times"/>
          <w:color w:val="000000"/>
        </w:rPr>
      </w:pPr>
      <w:bookmarkStart w:id="1218" w:name="_Toc156743655"/>
      <w:r>
        <w:t>Unique Options</w:t>
      </w:r>
      <w:bookmarkEnd w:id="1218"/>
    </w:p>
    <w:p w14:paraId="793EC1AE" w14:textId="2B4E6630" w:rsidR="005E02E0" w:rsidRDefault="005E02E0" w:rsidP="00680DDE">
      <w:pPr>
        <w:ind w:left="547" w:hanging="360"/>
        <w:rPr>
          <w:rFonts w:eastAsia="Times"/>
          <w:color w:val="000000"/>
        </w:rPr>
      </w:pPr>
      <w:r>
        <w:rPr>
          <w:rFonts w:eastAsia="Times"/>
          <w:color w:val="000000"/>
        </w:rPr>
        <w:t>+</w:t>
      </w:r>
      <w:proofErr w:type="spellStart"/>
      <w:r>
        <w:rPr>
          <w:rFonts w:eastAsia="Times"/>
          <w:color w:val="000000"/>
        </w:rPr>
        <w:t>lF</w:t>
      </w:r>
      <w:proofErr w:type="spellEnd"/>
      <w:r>
        <w:rPr>
          <w:rFonts w:eastAsia="Times"/>
          <w:color w:val="000000"/>
        </w:rPr>
        <w:t>:</w:t>
      </w:r>
      <w:r>
        <w:rPr>
          <w:rFonts w:eastAsia="Times"/>
          <w:color w:val="000000"/>
        </w:rPr>
        <w:tab/>
        <w:t xml:space="preserve">specify words group with the name F.  If the name has a dash </w:t>
      </w:r>
      <w:r w:rsidRPr="00680DDE">
        <w:rPr>
          <w:rFonts w:eastAsia="Times"/>
          <w:color w:val="000000"/>
        </w:rPr>
        <w:t>(e.g., cookie-</w:t>
      </w:r>
      <w:proofErr w:type="spellStart"/>
      <w:r w:rsidRPr="00680DDE">
        <w:rPr>
          <w:rFonts w:eastAsia="Times"/>
          <w:color w:val="000000"/>
        </w:rPr>
        <w:t>short.cut</w:t>
      </w:r>
      <w:proofErr w:type="spellEnd"/>
      <w:r w:rsidRPr="00680DDE">
        <w:rPr>
          <w:rFonts w:eastAsia="Times"/>
          <w:color w:val="000000"/>
        </w:rPr>
        <w:t>)</w:t>
      </w:r>
      <w:r>
        <w:rPr>
          <w:rFonts w:eastAsia="Times"/>
          <w:color w:val="000000"/>
        </w:rPr>
        <w:t>, then the time values from the %</w:t>
      </w:r>
      <w:proofErr w:type="spellStart"/>
      <w:r>
        <w:rPr>
          <w:rFonts w:eastAsia="Times"/>
          <w:color w:val="000000"/>
        </w:rPr>
        <w:t>wor</w:t>
      </w:r>
      <w:proofErr w:type="spellEnd"/>
      <w:r>
        <w:rPr>
          <w:rFonts w:eastAsia="Times"/>
          <w:color w:val="000000"/>
        </w:rPr>
        <w:t xml:space="preserve"> line are computed. </w:t>
      </w:r>
    </w:p>
    <w:p w14:paraId="59B91494" w14:textId="1CB9FA5D" w:rsidR="00680DDE" w:rsidRPr="00680DDE" w:rsidRDefault="00680DDE" w:rsidP="00680DDE">
      <w:pPr>
        <w:ind w:left="547" w:hanging="360"/>
        <w:rPr>
          <w:rFonts w:eastAsia="Times"/>
          <w:color w:val="000000"/>
        </w:rPr>
      </w:pPr>
      <w:r w:rsidRPr="00680DDE">
        <w:rPr>
          <w:rFonts w:eastAsia="Times"/>
          <w:color w:val="000000"/>
        </w:rPr>
        <w:t xml:space="preserve">+w       finds the </w:t>
      </w:r>
      <w:proofErr w:type="gramStart"/>
      <w:r w:rsidRPr="00680DDE">
        <w:rPr>
          <w:rFonts w:eastAsia="Times"/>
          <w:color w:val="000000"/>
        </w:rPr>
        <w:t>first time</w:t>
      </w:r>
      <w:proofErr w:type="gramEnd"/>
      <w:r w:rsidRPr="00680DDE">
        <w:rPr>
          <w:rFonts w:eastAsia="Times"/>
          <w:color w:val="000000"/>
        </w:rPr>
        <w:t xml:space="preserve"> values for words from a </w:t>
      </w:r>
      <w:r w:rsidR="005E02E0">
        <w:rPr>
          <w:rFonts w:eastAsia="Times"/>
          <w:color w:val="000000"/>
        </w:rPr>
        <w:t>*.</w:t>
      </w:r>
      <w:r w:rsidRPr="00680DDE">
        <w:rPr>
          <w:rFonts w:eastAsia="Times"/>
          <w:color w:val="000000"/>
        </w:rPr>
        <w:t xml:space="preserve">cut file with a </w:t>
      </w:r>
      <w:r w:rsidR="005E02E0">
        <w:rPr>
          <w:rFonts w:eastAsia="Times"/>
          <w:color w:val="000000"/>
        </w:rPr>
        <w:t>dash in the file name, as specified in the -l switch</w:t>
      </w:r>
    </w:p>
    <w:p w14:paraId="43083EBC" w14:textId="00BFE308" w:rsidR="00680DDE" w:rsidRPr="00CE0F61" w:rsidRDefault="00680DDE" w:rsidP="00680DDE">
      <w:pPr>
        <w:ind w:left="547" w:hanging="360"/>
        <w:rPr>
          <w:rFonts w:eastAsia="Times"/>
          <w:color w:val="000000"/>
        </w:rPr>
      </w:pPr>
      <w:r w:rsidRPr="00680DDE">
        <w:rPr>
          <w:rFonts w:eastAsia="Times"/>
          <w:color w:val="000000"/>
        </w:rPr>
        <w:t xml:space="preserve">Note: </w:t>
      </w:r>
      <w:r w:rsidR="005E02E0">
        <w:rPr>
          <w:rFonts w:eastAsia="Times"/>
          <w:color w:val="000000"/>
        </w:rPr>
        <w:t>Use of the dash in +l and use of +w</w:t>
      </w:r>
      <w:r w:rsidRPr="00680DDE">
        <w:rPr>
          <w:rFonts w:eastAsia="Times"/>
          <w:color w:val="000000"/>
        </w:rPr>
        <w:t xml:space="preserve"> </w:t>
      </w:r>
      <w:proofErr w:type="gramStart"/>
      <w:r w:rsidRPr="00680DDE">
        <w:rPr>
          <w:rFonts w:eastAsia="Times"/>
          <w:color w:val="000000"/>
        </w:rPr>
        <w:t>require</w:t>
      </w:r>
      <w:proofErr w:type="gramEnd"/>
      <w:r w:rsidRPr="00680DDE">
        <w:rPr>
          <w:rFonts w:eastAsia="Times"/>
          <w:color w:val="000000"/>
        </w:rPr>
        <w:t xml:space="preserve"> a %</w:t>
      </w:r>
      <w:proofErr w:type="spellStart"/>
      <w:r w:rsidRPr="00680DDE">
        <w:rPr>
          <w:rFonts w:eastAsia="Times"/>
          <w:color w:val="000000"/>
        </w:rPr>
        <w:t>wor</w:t>
      </w:r>
      <w:proofErr w:type="spellEnd"/>
      <w:r w:rsidRPr="00680DDE">
        <w:rPr>
          <w:rFonts w:eastAsia="Times"/>
          <w:color w:val="000000"/>
        </w:rPr>
        <w:t xml:space="preserve"> tier in the transcript, and the cut file needs to have all possible versions of the core lexicon words (e.g., boy, boys, boy’s) because the search is done on the %</w:t>
      </w:r>
      <w:proofErr w:type="spellStart"/>
      <w:r w:rsidRPr="00680DDE">
        <w:rPr>
          <w:rFonts w:eastAsia="Times"/>
          <w:color w:val="000000"/>
        </w:rPr>
        <w:t>wor</w:t>
      </w:r>
      <w:proofErr w:type="spellEnd"/>
      <w:r w:rsidRPr="00680DDE">
        <w:rPr>
          <w:rFonts w:eastAsia="Times"/>
          <w:color w:val="000000"/>
        </w:rPr>
        <w:t xml:space="preserve"> tier, not the %mor tier.</w:t>
      </w:r>
    </w:p>
    <w:p w14:paraId="525E3957" w14:textId="77777777" w:rsidR="00CB0EA7" w:rsidRPr="0018402A" w:rsidRDefault="00CB0EA7" w:rsidP="00F55817">
      <w:pPr>
        <w:pStyle w:val="Heading2"/>
      </w:pPr>
      <w:bookmarkStart w:id="1219" w:name="_Ref409077294"/>
      <w:bookmarkStart w:id="1220" w:name="X54566"/>
      <w:bookmarkStart w:id="1221" w:name="_Toc22195058"/>
      <w:bookmarkStart w:id="1222" w:name="_Toc174790636"/>
      <w:bookmarkStart w:id="1223" w:name="_Toc36836498"/>
      <w:bookmarkStart w:id="1224" w:name="_Toc40883607"/>
      <w:bookmarkStart w:id="1225" w:name="_Toc75446333"/>
      <w:bookmarkStart w:id="1226" w:name="_Toc87376463"/>
      <w:bookmarkStart w:id="1227" w:name="_Toc156743656"/>
      <w:bookmarkStart w:id="1228" w:name="_Ref227482704"/>
      <w:bookmarkStart w:id="1229" w:name="_Ref227482723"/>
      <w:bookmarkStart w:id="1230" w:name="_Ref409072744"/>
      <w:bookmarkStart w:id="1231" w:name="_Ref409078073"/>
      <w:bookmarkStart w:id="1232" w:name="_Toc22195143"/>
      <w:bookmarkStart w:id="1233" w:name="_Toc174790707"/>
      <w:bookmarkStart w:id="1234" w:name="X99751"/>
      <w:r w:rsidRPr="0018402A">
        <w:t>DSS</w:t>
      </w:r>
      <w:bookmarkEnd w:id="1219"/>
      <w:bookmarkEnd w:id="1220"/>
      <w:bookmarkEnd w:id="1221"/>
      <w:bookmarkEnd w:id="1222"/>
      <w:bookmarkEnd w:id="1223"/>
      <w:bookmarkEnd w:id="1224"/>
      <w:bookmarkEnd w:id="1225"/>
      <w:bookmarkEnd w:id="1226"/>
      <w:bookmarkEnd w:id="1227"/>
    </w:p>
    <w:p w14:paraId="03CA92FB" w14:textId="1325062E" w:rsidR="00CB0EA7" w:rsidRPr="0018402A" w:rsidRDefault="00CB0EA7" w:rsidP="00F55817">
      <w:r w:rsidRPr="0018402A">
        <w:t xml:space="preserve">This program </w:t>
      </w:r>
      <w:r w:rsidR="00152B27">
        <w:t>provides</w:t>
      </w:r>
      <w:r w:rsidRPr="0018402A">
        <w:t xml:space="preserve"> an automatic computation of the Developmental Sentence Score (DSS)</w:t>
      </w:r>
      <w:r w:rsidR="00152B27">
        <w:t xml:space="preserve"> </w:t>
      </w:r>
      <w:r w:rsidR="00977E1F">
        <w:fldChar w:fldCharType="begin"/>
      </w:r>
      <w:r w:rsidR="00E049F1">
        <w:instrText xml:space="preserve"> ADDIN EN.CITE &lt;EndNote&gt;&lt;Cite&gt;&lt;Author&gt;Lee&lt;/Author&gt;&lt;Year&gt;1974&lt;/Year&gt;&lt;RecNum&gt;4659&lt;/RecNum&gt;&lt;DisplayText&gt;(Lee, 1974)&lt;/DisplayText&gt;&lt;record&gt;&lt;rec-number&gt;4659&lt;/rec-number&gt;&lt;foreign-keys&gt;&lt;key app="EN" db-id="x9tev2svzdfza6extd1vrdxgddwx2f0z2rtf" timestamp="1634667192" guid="d1c77abe-5b22-4c61-9eb8-5345b7d8caa4"&gt;4659&lt;/key&gt;&lt;/foreign-keys&gt;&lt;ref-type name="Book"&gt;6&lt;/ref-type&gt;&lt;contributors&gt;&lt;authors&gt;&lt;author&gt;Lee, L.&lt;/author&gt;&lt;/authors&gt;&lt;/contributors&gt;&lt;titles&gt;&lt;title&gt;Developmental Sentence Analysis&lt;/title&gt;&lt;/titles&gt;&lt;dates&gt;&lt;year&gt;1974&lt;/year&gt;&lt;/dates&gt;&lt;pub-location&gt;Evanston, IL&lt;/pub-location&gt;&lt;publisher&gt;Northwestern University Press&lt;/publisher&gt;&lt;urls&gt;&lt;/urls&gt;&lt;/record&gt;&lt;/Cite&gt;&lt;/EndNote&gt;</w:instrText>
      </w:r>
      <w:r w:rsidR="00977E1F">
        <w:fldChar w:fldCharType="separate"/>
      </w:r>
      <w:r w:rsidR="00977E1F">
        <w:rPr>
          <w:noProof/>
        </w:rPr>
        <w:t>(Lee, 1974)</w:t>
      </w:r>
      <w:r w:rsidR="00977E1F">
        <w:fldChar w:fldCharType="end"/>
      </w:r>
      <w:r w:rsidRPr="0018402A">
        <w:t>. This score is based on the assignment of scores for a variety of syntactic, morphological, and lexical structures across eight grammatical do</w:t>
      </w:r>
      <w:r w:rsidRPr="0018402A">
        <w:softHyphen/>
        <w:t xml:space="preserve">mains. The computation of DSS relies on the part of speech (POS) analysis of the %mor tier. </w:t>
      </w:r>
    </w:p>
    <w:p w14:paraId="0D754888" w14:textId="77777777" w:rsidR="00CB0EA7" w:rsidRPr="0018402A" w:rsidRDefault="00CB0EA7" w:rsidP="00F55817">
      <w:pPr>
        <w:pStyle w:val="Heading3"/>
      </w:pPr>
      <w:bookmarkStart w:id="1235" w:name="_Toc22195059"/>
      <w:bookmarkStart w:id="1236" w:name="_Toc174790637"/>
      <w:bookmarkStart w:id="1237" w:name="_Toc36836499"/>
      <w:bookmarkStart w:id="1238" w:name="_Toc40883608"/>
      <w:bookmarkStart w:id="1239" w:name="_Toc75446334"/>
      <w:bookmarkStart w:id="1240" w:name="_Toc87376464"/>
      <w:bookmarkStart w:id="1241" w:name="_Toc156743657"/>
      <w:r w:rsidRPr="0018402A">
        <w:rPr>
          <w:rFonts w:ascii="Times" w:hAnsi="Times"/>
        </w:rPr>
        <w:t>CHAT</w:t>
      </w:r>
      <w:r w:rsidRPr="0018402A">
        <w:rPr>
          <w:caps/>
        </w:rPr>
        <w:t xml:space="preserve"> </w:t>
      </w:r>
      <w:r w:rsidRPr="0018402A">
        <w:t>File Format Requirements</w:t>
      </w:r>
      <w:bookmarkEnd w:id="1235"/>
      <w:bookmarkEnd w:id="1236"/>
      <w:bookmarkEnd w:id="1237"/>
      <w:bookmarkEnd w:id="1238"/>
      <w:bookmarkEnd w:id="1239"/>
      <w:bookmarkEnd w:id="1240"/>
      <w:bookmarkEnd w:id="1241"/>
    </w:p>
    <w:p w14:paraId="676C365C" w14:textId="77777777" w:rsidR="00CB0EA7" w:rsidRPr="0018402A" w:rsidRDefault="00CB0EA7" w:rsidP="00F55817">
      <w:r w:rsidRPr="0018402A">
        <w:t xml:space="preserve">For DSS to run correctly on a file, the following </w:t>
      </w:r>
      <w:r w:rsidRPr="0018402A">
        <w:rPr>
          <w:caps/>
        </w:rPr>
        <w:t>chat</w:t>
      </w:r>
      <w:r w:rsidRPr="0018402A">
        <w:t xml:space="preserve"> conventions must be followed:</w:t>
      </w:r>
    </w:p>
    <w:p w14:paraId="3D6E6706" w14:textId="77777777" w:rsidR="00CB0EA7" w:rsidRPr="0018402A" w:rsidRDefault="00CB0EA7" w:rsidP="00621F63">
      <w:pPr>
        <w:numPr>
          <w:ilvl w:val="0"/>
          <w:numId w:val="16"/>
        </w:numPr>
      </w:pPr>
      <w:r w:rsidRPr="0018402A">
        <w:t>All utterances must have delimiters, and imperatives must end with an exclama</w:t>
      </w:r>
      <w:r w:rsidRPr="0018402A">
        <w:softHyphen/>
        <w:t>tion mark.</w:t>
      </w:r>
    </w:p>
    <w:p w14:paraId="4F7337D5" w14:textId="77777777" w:rsidR="00CB0EA7" w:rsidRPr="0018402A" w:rsidRDefault="00CB0EA7" w:rsidP="00621F63">
      <w:pPr>
        <w:numPr>
          <w:ilvl w:val="0"/>
          <w:numId w:val="9"/>
        </w:numPr>
      </w:pPr>
      <w:r w:rsidRPr="0018402A">
        <w:t>Incomplete or interrupted utterances must end either with the +... or the +/. codes.</w:t>
      </w:r>
    </w:p>
    <w:p w14:paraId="1231BA60" w14:textId="77777777" w:rsidR="00CB0EA7" w:rsidRPr="0018402A" w:rsidRDefault="00CB0EA7" w:rsidP="00621F63">
      <w:pPr>
        <w:numPr>
          <w:ilvl w:val="0"/>
          <w:numId w:val="9"/>
        </w:numPr>
      </w:pPr>
      <w:r w:rsidRPr="0018402A">
        <w:t>Only the pronoun “I” and the first letter of proper nouns should be in uppercase.</w:t>
      </w:r>
    </w:p>
    <w:p w14:paraId="18C7C01B" w14:textId="77777777" w:rsidR="00CB0EA7" w:rsidRPr="0018402A" w:rsidRDefault="00CB0EA7" w:rsidP="00621F63">
      <w:pPr>
        <w:numPr>
          <w:ilvl w:val="0"/>
          <w:numId w:val="9"/>
        </w:numPr>
      </w:pPr>
      <w:r w:rsidRPr="0018402A">
        <w:t>Utterances that contain a noun and a verb in a subject-predicate relation in an un</w:t>
      </w:r>
      <w:r w:rsidRPr="0018402A">
        <w:softHyphen/>
        <w:t xml:space="preserve">usual word order must contain a [+ </w:t>
      </w:r>
      <w:proofErr w:type="spellStart"/>
      <w:r w:rsidRPr="0018402A">
        <w:t>dss</w:t>
      </w:r>
      <w:proofErr w:type="spellEnd"/>
      <w:r w:rsidRPr="0018402A">
        <w:t xml:space="preserve">] postcode after the utterance delimiter </w:t>
      </w:r>
      <w:r>
        <w:t>to</w:t>
      </w:r>
      <w:r w:rsidRPr="0018402A">
        <w:t xml:space="preserve"> be included.</w:t>
      </w:r>
    </w:p>
    <w:p w14:paraId="42218D5F" w14:textId="77777777" w:rsidR="00CB0EA7" w:rsidRPr="0018402A" w:rsidRDefault="00CB0EA7" w:rsidP="00621F63">
      <w:pPr>
        <w:numPr>
          <w:ilvl w:val="0"/>
          <w:numId w:val="9"/>
        </w:numPr>
      </w:pPr>
      <w:r w:rsidRPr="00F55817">
        <w:rPr>
          <w:caps/>
        </w:rPr>
        <w:t>dss</w:t>
      </w:r>
      <w:r w:rsidRPr="0018402A">
        <w:t xml:space="preserve"> automatically excludes any child utterances that are imitations of the imme</w:t>
      </w:r>
      <w:r w:rsidRPr="0018402A">
        <w:softHyphen/>
        <w:t>diately preceding adult utterance. If, however, the analyst feels that there are ad</w:t>
      </w:r>
      <w:r w:rsidRPr="0018402A">
        <w:softHyphen/>
        <w:t xml:space="preserve">ditional child utterances that are imitations and should be excluded from the analysis, the [+ </w:t>
      </w:r>
      <w:proofErr w:type="spellStart"/>
      <w:r w:rsidRPr="0018402A">
        <w:t>dsse</w:t>
      </w:r>
      <w:proofErr w:type="spellEnd"/>
      <w:r w:rsidRPr="0018402A">
        <w:t>] postcode must be included for these utterances.</w:t>
      </w:r>
      <w:r>
        <w:t xml:space="preserve">  This exclusion will also apply to KIDEVAL.</w:t>
      </w:r>
    </w:p>
    <w:p w14:paraId="1C394CE1" w14:textId="77777777" w:rsidR="00CB0EA7" w:rsidRPr="0018402A" w:rsidRDefault="00CB0EA7" w:rsidP="00F55817">
      <w:pPr>
        <w:pStyle w:val="Heading3"/>
      </w:pPr>
      <w:bookmarkStart w:id="1242" w:name="_Toc22195060"/>
      <w:bookmarkStart w:id="1243" w:name="_Toc174790638"/>
      <w:bookmarkStart w:id="1244" w:name="_Toc36836500"/>
      <w:bookmarkStart w:id="1245" w:name="_Toc40883609"/>
      <w:bookmarkStart w:id="1246" w:name="_Toc75446335"/>
      <w:bookmarkStart w:id="1247" w:name="_Toc87376465"/>
      <w:bookmarkStart w:id="1248" w:name="_Toc156743658"/>
      <w:r w:rsidRPr="0018402A">
        <w:lastRenderedPageBreak/>
        <w:t>Selection of a 50-sentence Corpus</w:t>
      </w:r>
      <w:bookmarkEnd w:id="1242"/>
      <w:bookmarkEnd w:id="1243"/>
      <w:bookmarkEnd w:id="1244"/>
      <w:bookmarkEnd w:id="1245"/>
      <w:bookmarkEnd w:id="1246"/>
      <w:bookmarkEnd w:id="1247"/>
      <w:bookmarkEnd w:id="1248"/>
    </w:p>
    <w:p w14:paraId="5D4725A2" w14:textId="77777777" w:rsidR="00CB0EA7" w:rsidRPr="0018402A" w:rsidRDefault="00CB0EA7" w:rsidP="00F55817">
      <w:r w:rsidRPr="0018402A">
        <w:t xml:space="preserve">DSS scores are based on analysis of a corpus of 50 sentences. The </w:t>
      </w:r>
      <w:proofErr w:type="spellStart"/>
      <w:r w:rsidRPr="0018402A">
        <w:t>dss</w:t>
      </w:r>
      <w:proofErr w:type="spellEnd"/>
      <w:r w:rsidRPr="0018402A">
        <w:rPr>
          <w:caps/>
        </w:rPr>
        <w:t xml:space="preserve"> </w:t>
      </w:r>
      <w:r w:rsidRPr="0018402A">
        <w:t>program is de</w:t>
      </w:r>
      <w:r w:rsidRPr="0018402A">
        <w:softHyphen/>
        <w:t xml:space="preserve">signed to extract a set of 50 sentences from a language sample using Lee’s six inclusion criteria. </w:t>
      </w:r>
    </w:p>
    <w:p w14:paraId="0D7BA626" w14:textId="77777777" w:rsidR="00CB0EA7" w:rsidRPr="0018402A" w:rsidRDefault="00CB0EA7" w:rsidP="00621F63">
      <w:pPr>
        <w:numPr>
          <w:ilvl w:val="0"/>
          <w:numId w:val="17"/>
        </w:numPr>
      </w:pPr>
      <w:r w:rsidRPr="00F55817">
        <w:rPr>
          <w:b/>
        </w:rPr>
        <w:t>The corpus should contain 50 complete sentences.</w:t>
      </w:r>
      <w:r w:rsidRPr="0018402A">
        <w:t xml:space="preserve"> A sentence is considered complete if it has a noun and a verb in the subject-predicate relationship.  To check for this, the program looks for a nominal phrase followed by a verb.  Imper</w:t>
      </w:r>
      <w:r w:rsidRPr="0018402A">
        <w:softHyphen/>
        <w:t xml:space="preserve">atives such as “Look!” also are included. Imperative sentences must have end with an exclamation mark. Immature sentences containing word order reversals such as “car a garage come out” or “hit a finger hammer Daddy” also should be included. However, these sentences must contain the [+ </w:t>
      </w:r>
      <w:proofErr w:type="spellStart"/>
      <w:r w:rsidRPr="0018402A">
        <w:t>dss</w:t>
      </w:r>
      <w:proofErr w:type="spellEnd"/>
      <w:r w:rsidRPr="0018402A">
        <w:t>] code after the utter</w:t>
      </w:r>
      <w:r w:rsidRPr="0018402A">
        <w:softHyphen/>
        <w:t>ance delimiter on the main tier to be included in the analysis.</w:t>
      </w:r>
    </w:p>
    <w:p w14:paraId="5BA1C1AA" w14:textId="77777777" w:rsidR="00CB0EA7" w:rsidRPr="0018402A" w:rsidRDefault="00CB0EA7" w:rsidP="00621F63">
      <w:pPr>
        <w:numPr>
          <w:ilvl w:val="0"/>
          <w:numId w:val="9"/>
        </w:numPr>
      </w:pPr>
      <w:r w:rsidRPr="00F55817">
        <w:rPr>
          <w:b/>
        </w:rPr>
        <w:t>The speech sample must be a block of consecutive sentences.</w:t>
      </w:r>
      <w:r w:rsidRPr="0018402A">
        <w:t xml:space="preserve"> To be represen</w:t>
      </w:r>
      <w:r w:rsidRPr="0018402A">
        <w:softHyphen/>
        <w:t xml:space="preserve">tative, the sentences constituting the corpora must occur consecutively in a block, ignoring incomplete utterances. The analyst may use his or her discretion as to which block of sentences are the most representative. The </w:t>
      </w:r>
      <w:r w:rsidRPr="00F55817">
        <w:rPr>
          <w:caps/>
        </w:rPr>
        <w:t>dss</w:t>
      </w:r>
      <w:r w:rsidRPr="00F55817">
        <w:rPr>
          <w:b/>
        </w:rPr>
        <w:t xml:space="preserve"> </w:t>
      </w:r>
      <w:r w:rsidRPr="0018402A">
        <w:t>program au</w:t>
      </w:r>
      <w:r w:rsidRPr="0018402A">
        <w:softHyphen/>
        <w:t xml:space="preserve">tomatically includes the first 50 consecutive sentences in the transcript. If you wish to start the analysis at some other point, you can use the +z switch in combination with KWAL and piping to DSS. </w:t>
      </w:r>
    </w:p>
    <w:p w14:paraId="678F89FF" w14:textId="77777777" w:rsidR="00CB0EA7" w:rsidRPr="0018402A" w:rsidRDefault="00CB0EA7" w:rsidP="00621F63">
      <w:pPr>
        <w:numPr>
          <w:ilvl w:val="0"/>
          <w:numId w:val="9"/>
        </w:numPr>
      </w:pPr>
      <w:r w:rsidRPr="00F55817">
        <w:rPr>
          <w:b/>
        </w:rPr>
        <w:t>All sentences in the language sample must be different.</w:t>
      </w:r>
      <w:r w:rsidRPr="0018402A">
        <w:t xml:space="preserve"> Only unique child sentences will be included in the corpora. </w:t>
      </w:r>
      <w:r w:rsidRPr="00F55817">
        <w:rPr>
          <w:caps/>
        </w:rPr>
        <w:t>dss</w:t>
      </w:r>
      <w:r w:rsidRPr="00F55817">
        <w:rPr>
          <w:b/>
        </w:rPr>
        <w:t xml:space="preserve"> </w:t>
      </w:r>
      <w:r w:rsidRPr="0018402A">
        <w:t>automatically analyzes each sentence and excludes any repeated sentences.</w:t>
      </w:r>
    </w:p>
    <w:p w14:paraId="08ADE36B" w14:textId="77777777" w:rsidR="00CB0EA7" w:rsidRPr="0018402A" w:rsidRDefault="00CB0EA7" w:rsidP="00621F63">
      <w:pPr>
        <w:numPr>
          <w:ilvl w:val="0"/>
          <w:numId w:val="9"/>
        </w:numPr>
      </w:pPr>
      <w:r w:rsidRPr="00F55817">
        <w:rPr>
          <w:b/>
        </w:rPr>
        <w:t>Unintelligible sentences should be excluded from the corpus.</w:t>
      </w:r>
      <w:r w:rsidRPr="0018402A">
        <w:t xml:space="preserve"> The </w:t>
      </w:r>
      <w:r w:rsidRPr="00F55817">
        <w:rPr>
          <w:caps/>
        </w:rPr>
        <w:t>dss</w:t>
      </w:r>
      <w:r w:rsidRPr="00F55817">
        <w:rPr>
          <w:b/>
        </w:rPr>
        <w:t xml:space="preserve"> </w:t>
      </w:r>
      <w:r w:rsidRPr="0018402A">
        <w:t>pro</w:t>
      </w:r>
      <w:r w:rsidRPr="0018402A">
        <w:softHyphen/>
        <w:t xml:space="preserve">gram automatically excludes any sentences containing unintelligible segments. Thus, any sentence containing the xxx, </w:t>
      </w:r>
      <w:proofErr w:type="spellStart"/>
      <w:r w:rsidRPr="0018402A">
        <w:t>yyy</w:t>
      </w:r>
      <w:proofErr w:type="spellEnd"/>
      <w:r w:rsidRPr="0018402A">
        <w:t xml:space="preserve"> and www codes on the main tier will be excluded from the analysis. </w:t>
      </w:r>
    </w:p>
    <w:p w14:paraId="11FA22F1" w14:textId="77777777" w:rsidR="00CB0EA7" w:rsidRPr="0018402A" w:rsidRDefault="00CB0EA7" w:rsidP="00621F63">
      <w:pPr>
        <w:numPr>
          <w:ilvl w:val="0"/>
          <w:numId w:val="9"/>
        </w:numPr>
      </w:pPr>
      <w:r w:rsidRPr="00F55817">
        <w:rPr>
          <w:b/>
        </w:rPr>
        <w:t>Echoed sentences should be excluded from the corpus</w:t>
      </w:r>
      <w:r w:rsidRPr="0018402A">
        <w:t>. Any sentence that is a repetition of the adult’s preceding sentence is automatically excluded. Addition</w:t>
      </w:r>
      <w:r w:rsidRPr="0018402A">
        <w:softHyphen/>
        <w:t xml:space="preserve">ally, any sentences containing a [+ </w:t>
      </w:r>
      <w:proofErr w:type="spellStart"/>
      <w:r w:rsidRPr="0018402A">
        <w:t>dsse</w:t>
      </w:r>
      <w:proofErr w:type="spellEnd"/>
      <w:r w:rsidRPr="0018402A">
        <w:t>] post-code are excluded.</w:t>
      </w:r>
    </w:p>
    <w:p w14:paraId="441B2B54" w14:textId="77777777" w:rsidR="00CB0EA7" w:rsidRPr="0018402A" w:rsidRDefault="00CB0EA7" w:rsidP="00621F63">
      <w:pPr>
        <w:numPr>
          <w:ilvl w:val="0"/>
          <w:numId w:val="9"/>
        </w:numPr>
      </w:pPr>
      <w:r w:rsidRPr="00F55817">
        <w:rPr>
          <w:b/>
        </w:rPr>
        <w:t>Incomplete sentences should be excluded</w:t>
      </w:r>
      <w:r w:rsidRPr="0018402A">
        <w:t>. Any sentence that has the +... or the +/. sentence delimiters, indicating that they were either incomplete or inter</w:t>
      </w:r>
      <w:r w:rsidRPr="0018402A">
        <w:softHyphen/>
        <w:t>rupted, will not be included in the analysis.</w:t>
      </w:r>
    </w:p>
    <w:p w14:paraId="6159FCB2" w14:textId="77777777" w:rsidR="00CB0EA7" w:rsidRPr="0018402A" w:rsidRDefault="00CB0EA7" w:rsidP="00621F63">
      <w:pPr>
        <w:numPr>
          <w:ilvl w:val="0"/>
          <w:numId w:val="9"/>
        </w:numPr>
      </w:pPr>
      <w:r w:rsidRPr="00F55817">
        <w:rPr>
          <w:b/>
        </w:rPr>
        <w:t>DSS analysis can only be used if at least 50% of the utterances are complete sentences as defined by Lee</w:t>
      </w:r>
      <w:r w:rsidRPr="0018402A">
        <w:t xml:space="preserve">. If fewer than 50% of the sentences are complete sentences, then the Developmental Sentence Type analysis (DST) is appropriate instead. </w:t>
      </w:r>
    </w:p>
    <w:p w14:paraId="544027EF" w14:textId="77777777" w:rsidR="00CB0EA7" w:rsidRPr="0018402A" w:rsidRDefault="00CB0EA7" w:rsidP="00F55817">
      <w:pPr>
        <w:pStyle w:val="Heading3"/>
      </w:pPr>
      <w:bookmarkStart w:id="1249" w:name="_Toc22195061"/>
      <w:bookmarkStart w:id="1250" w:name="_Toc174790639"/>
      <w:bookmarkStart w:id="1251" w:name="_Toc36836501"/>
      <w:bookmarkStart w:id="1252" w:name="_Toc40883610"/>
      <w:bookmarkStart w:id="1253" w:name="_Toc75446336"/>
      <w:bookmarkStart w:id="1254" w:name="_Toc87376466"/>
      <w:bookmarkStart w:id="1255" w:name="_Toc156743659"/>
      <w:r w:rsidRPr="0018402A">
        <w:t>Automatic Calculation of DSS</w:t>
      </w:r>
      <w:bookmarkEnd w:id="1249"/>
      <w:bookmarkEnd w:id="1250"/>
      <w:bookmarkEnd w:id="1251"/>
      <w:bookmarkEnd w:id="1252"/>
      <w:bookmarkEnd w:id="1253"/>
      <w:bookmarkEnd w:id="1254"/>
      <w:bookmarkEnd w:id="1255"/>
    </w:p>
    <w:p w14:paraId="3C48CB8C" w14:textId="5AD29C60" w:rsidR="00CB0EA7" w:rsidRDefault="00CB0EA7" w:rsidP="00F55817">
      <w:r>
        <w:t>To</w:t>
      </w:r>
      <w:r w:rsidRPr="0018402A">
        <w:t xml:space="preserve"> compute DSS, the user must first complete a morphological analysis of the file using the </w:t>
      </w:r>
      <w:r w:rsidRPr="0018402A">
        <w:rPr>
          <w:caps/>
        </w:rPr>
        <w:t xml:space="preserve">mor </w:t>
      </w:r>
      <w:r w:rsidRPr="0018402A">
        <w:t>program.</w:t>
      </w:r>
      <w:r w:rsidR="00C721EE">
        <w:t xml:space="preserve"> The command </w:t>
      </w:r>
      <w:r w:rsidR="00C721EE" w:rsidRPr="00C721EE">
        <w:rPr>
          <w:i/>
          <w:iCs/>
        </w:rPr>
        <w:t>mor</w:t>
      </w:r>
      <w:r w:rsidR="00C721EE">
        <w:rPr>
          <w:i/>
          <w:iCs/>
        </w:rPr>
        <w:t xml:space="preserve"> </w:t>
      </w:r>
      <w:r w:rsidR="00C721EE" w:rsidRPr="00C721EE">
        <w:rPr>
          <w:i/>
          <w:iCs/>
        </w:rPr>
        <w:t>*.cha</w:t>
      </w:r>
      <w:r w:rsidR="00C721EE">
        <w:t xml:space="preserve"> runs the MOR, PREPOST, POST, POSTMORTEM, and MEGRASP commands one after another to create a %mor line for part-of-speech analysis and a %</w:t>
      </w:r>
      <w:proofErr w:type="spellStart"/>
      <w:r w:rsidR="00C721EE">
        <w:t>gra</w:t>
      </w:r>
      <w:proofErr w:type="spellEnd"/>
      <w:r w:rsidR="00C721EE">
        <w:t xml:space="preserve"> line for grammatical relation analysis. To make sure that MOR recognizes each word properly, it is best to first run the </w:t>
      </w:r>
      <w:r w:rsidR="00C721EE" w:rsidRPr="00C721EE">
        <w:rPr>
          <w:i/>
          <w:iCs/>
        </w:rPr>
        <w:t>mor +</w:t>
      </w:r>
      <w:proofErr w:type="spellStart"/>
      <w:r w:rsidR="00C721EE" w:rsidRPr="00C721EE">
        <w:rPr>
          <w:i/>
          <w:iCs/>
        </w:rPr>
        <w:t>xb</w:t>
      </w:r>
      <w:proofErr w:type="spellEnd"/>
      <w:r w:rsidR="00C721EE">
        <w:rPr>
          <w:i/>
          <w:iCs/>
        </w:rPr>
        <w:t xml:space="preserve"> </w:t>
      </w:r>
      <w:proofErr w:type="gramStart"/>
      <w:r w:rsidR="00C721EE">
        <w:rPr>
          <w:i/>
          <w:iCs/>
        </w:rPr>
        <w:t xml:space="preserve">*.cha </w:t>
      </w:r>
      <w:r w:rsidR="00C721EE">
        <w:t xml:space="preserve"> command</w:t>
      </w:r>
      <w:proofErr w:type="gramEnd"/>
      <w:r w:rsidR="00C721EE">
        <w:t xml:space="preserve">.  Further details about running MOR can be found in the third TalkBank manual </w:t>
      </w:r>
      <w:r w:rsidR="00C721EE">
        <w:lastRenderedPageBreak/>
        <w:t xml:space="preserve">on morphosyntactic analysis. </w:t>
      </w:r>
      <w:r w:rsidRPr="0018402A">
        <w:t xml:space="preserve">Once the disambiguated %mor is created, the user can run </w:t>
      </w:r>
      <w:r w:rsidRPr="0018402A">
        <w:rPr>
          <w:caps/>
        </w:rPr>
        <w:t>dss</w:t>
      </w:r>
      <w:r w:rsidRPr="0018402A">
        <w:t xml:space="preserve"> to compute the Devel</w:t>
      </w:r>
      <w:r w:rsidRPr="0018402A">
        <w:softHyphen/>
        <w:t xml:space="preserve">opmental Sentence Analysis. A basic </w:t>
      </w:r>
      <w:r w:rsidRPr="0018402A">
        <w:rPr>
          <w:caps/>
        </w:rPr>
        <w:t>dss</w:t>
      </w:r>
      <w:r w:rsidRPr="0018402A">
        <w:t xml:space="preserve"> command has this shape:</w:t>
      </w:r>
    </w:p>
    <w:p w14:paraId="4FB59DE3" w14:textId="2EDCBAC7" w:rsidR="00CB0EA7" w:rsidRPr="00B3225E" w:rsidRDefault="00CB0EA7" w:rsidP="00F07D66">
      <w:pPr>
        <w:pStyle w:val="output"/>
      </w:pPr>
      <w:proofErr w:type="spellStart"/>
      <w:r w:rsidRPr="00B3225E">
        <w:t>dss</w:t>
      </w:r>
      <w:proofErr w:type="spellEnd"/>
      <w:r w:rsidRPr="00B3225E">
        <w:t xml:space="preserve"> +b*CHI +le </w:t>
      </w:r>
      <w:r w:rsidR="00C721EE">
        <w:t>*.</w:t>
      </w:r>
      <w:proofErr w:type="spellStart"/>
      <w:r w:rsidR="00C721EE">
        <w:t>cha</w:t>
      </w:r>
      <w:proofErr w:type="spellEnd"/>
    </w:p>
    <w:p w14:paraId="0576FA1D" w14:textId="77777777" w:rsidR="00CB0EA7" w:rsidRPr="0018402A" w:rsidRDefault="00CB0EA7" w:rsidP="00F55817">
      <w:pPr>
        <w:pStyle w:val="Heading3"/>
      </w:pPr>
      <w:bookmarkStart w:id="1256" w:name="_Toc36836502"/>
      <w:bookmarkStart w:id="1257" w:name="_Toc40883611"/>
      <w:bookmarkStart w:id="1258" w:name="_Toc75446337"/>
      <w:bookmarkStart w:id="1259" w:name="_Toc87376467"/>
      <w:bookmarkStart w:id="1260" w:name="_Toc156743660"/>
      <w:r w:rsidRPr="0018402A">
        <w:t>Sentence Points</w:t>
      </w:r>
      <w:bookmarkEnd w:id="1256"/>
      <w:bookmarkEnd w:id="1257"/>
      <w:bookmarkEnd w:id="1258"/>
      <w:bookmarkEnd w:id="1259"/>
      <w:bookmarkEnd w:id="1260"/>
    </w:p>
    <w:p w14:paraId="4065EC8C" w14:textId="4AA8B8A3" w:rsidR="00CB0EA7" w:rsidRDefault="00CB0EA7" w:rsidP="00F55817">
      <w:r w:rsidRPr="0018402A">
        <w:t xml:space="preserve">DSS assigns a sentence point to each sentence if it “meets all the adult standard rules” (Lee, p. 137). Sentence points </w:t>
      </w:r>
      <w:r w:rsidR="00DF30B5">
        <w:t>are</w:t>
      </w:r>
      <w:r w:rsidRPr="0018402A">
        <w:t xml:space="preserve"> withheld for all errors and omissions.  Errors, including neologisms, should be marked with the [*] codes used in the CHAT error coding system.  Omissions should be marked with a code such as 0det or 0aux, for example, to mark a missing determiner or a missing auxiliary.</w:t>
      </w:r>
    </w:p>
    <w:p w14:paraId="213091AD" w14:textId="77777777" w:rsidR="00CB0EA7" w:rsidRPr="0018402A" w:rsidRDefault="00CB0EA7" w:rsidP="00F55817">
      <w:r w:rsidRPr="0018402A">
        <w:t>Warning: MOR cannot distinguish between non-complementing infinitive</w:t>
      </w:r>
      <w:r>
        <w:t xml:space="preserve"> structures, </w:t>
      </w:r>
      <w:r w:rsidRPr="0018402A">
        <w:t xml:space="preserve">such as </w:t>
      </w:r>
      <w:r w:rsidRPr="0018402A">
        <w:rPr>
          <w:i/>
        </w:rPr>
        <w:t>I stopped to play</w:t>
      </w:r>
      <w:r w:rsidRPr="0018402A">
        <w:t>, which receives 3 points as secondary verb and infinitival comple</w:t>
      </w:r>
      <w:r w:rsidRPr="0018402A">
        <w:softHyphen/>
        <w:t xml:space="preserve">ment structures, such as </w:t>
      </w:r>
      <w:r w:rsidRPr="0018402A">
        <w:rPr>
          <w:i/>
        </w:rPr>
        <w:t>I had to go</w:t>
      </w:r>
      <w:r w:rsidRPr="0018402A">
        <w:t>, which receive 5 points as secondary verbs. When the latter occurs, you must edit the output table to assign two more points.</w:t>
      </w:r>
    </w:p>
    <w:p w14:paraId="5F515304" w14:textId="77777777" w:rsidR="00CB0EA7" w:rsidRPr="0018402A" w:rsidRDefault="00CB0EA7" w:rsidP="00F55817">
      <w:pPr>
        <w:pStyle w:val="Heading3"/>
      </w:pPr>
      <w:bookmarkStart w:id="1261" w:name="_Toc22195063"/>
      <w:bookmarkStart w:id="1262" w:name="_Toc174790641"/>
      <w:bookmarkStart w:id="1263" w:name="_Toc36836503"/>
      <w:bookmarkStart w:id="1264" w:name="_Toc40883612"/>
      <w:bookmarkStart w:id="1265" w:name="_Toc75446338"/>
      <w:bookmarkStart w:id="1266" w:name="_Toc87376468"/>
      <w:bookmarkStart w:id="1267" w:name="_Toc156743661"/>
      <w:r>
        <w:rPr>
          <w:rFonts w:ascii="Times" w:hAnsi="Times"/>
        </w:rPr>
        <w:t xml:space="preserve">DSS </w:t>
      </w:r>
      <w:r w:rsidRPr="0018402A">
        <w:rPr>
          <w:rFonts w:ascii="Times" w:hAnsi="Times"/>
        </w:rPr>
        <w:t>O</w:t>
      </w:r>
      <w:r w:rsidRPr="0018402A">
        <w:t>utput</w:t>
      </w:r>
      <w:bookmarkEnd w:id="1261"/>
      <w:bookmarkEnd w:id="1262"/>
      <w:bookmarkEnd w:id="1263"/>
      <w:bookmarkEnd w:id="1264"/>
      <w:bookmarkEnd w:id="1265"/>
      <w:bookmarkEnd w:id="1266"/>
      <w:bookmarkEnd w:id="1267"/>
    </w:p>
    <w:p w14:paraId="4DEAB0FF" w14:textId="593F9968" w:rsidR="00CB0EA7" w:rsidRDefault="00CB0EA7" w:rsidP="00F55817">
      <w:r w:rsidRPr="0018402A">
        <w:t xml:space="preserve">Once all 50 sentences have been assigned sentence points, the </w:t>
      </w:r>
      <w:r w:rsidRPr="0018402A">
        <w:rPr>
          <w:caps/>
        </w:rPr>
        <w:t>dss</w:t>
      </w:r>
      <w:r w:rsidRPr="0018402A">
        <w:t xml:space="preserve"> program automati</w:t>
      </w:r>
      <w:r w:rsidRPr="0018402A">
        <w:softHyphen/>
        <w:t xml:space="preserve">cally generates a table. </w:t>
      </w:r>
      <w:r w:rsidR="00DF30B5">
        <w:t>Each</w:t>
      </w:r>
      <w:r w:rsidRPr="0018402A">
        <w:t xml:space="preserve"> sen</w:t>
      </w:r>
      <w:r>
        <w:t>tence is dis</w:t>
      </w:r>
      <w:r>
        <w:softHyphen/>
        <w:t xml:space="preserve">played on the leftmost </w:t>
      </w:r>
      <w:r w:rsidRPr="0018402A">
        <w:t>column of the table with the corresponding point values</w:t>
      </w:r>
      <w:r w:rsidR="00DF30B5">
        <w:t xml:space="preserve">, sentence point, </w:t>
      </w:r>
      <w:r w:rsidRPr="0018402A">
        <w:t>and the DSS score. The Developmental Sentence Score is cal</w:t>
      </w:r>
      <w:r w:rsidRPr="0018402A">
        <w:softHyphen/>
        <w:t xml:space="preserve">culated by dividing the sum of the total values for each sentence by the number of sentences in the analysis. </w:t>
      </w:r>
    </w:p>
    <w:p w14:paraId="3F94F9BC" w14:textId="77777777" w:rsidR="00CB0EA7" w:rsidRDefault="00CB0EA7" w:rsidP="00F55817">
      <w:r w:rsidRPr="0018402A">
        <w:t>The output of the table has specifically been designed for users to determine “at a glance” areas of strength and weakness for the individual child for these eight grammatical categories. The low points values for both the indefinite and personal pronoun (IP, PP) cat</w:t>
      </w:r>
      <w:r w:rsidRPr="0018402A">
        <w:softHyphen/>
        <w:t>egories in the table below indicate that this child used earlier developing forms exclusively. In addition, the attempt mark for the main verb (MV) and interrogative reversal (IR) cat</w:t>
      </w:r>
      <w:r w:rsidRPr="0018402A">
        <w:softHyphen/>
        <w:t>egories suggest possible difficulties in question formulation.</w:t>
      </w:r>
    </w:p>
    <w:p w14:paraId="513D65A1" w14:textId="77777777" w:rsidR="00CB0EA7" w:rsidRPr="00B3225E" w:rsidRDefault="00CB0EA7" w:rsidP="00F07D66">
      <w:pPr>
        <w:pStyle w:val="output"/>
      </w:pPr>
      <w:proofErr w:type="spellStart"/>
      <w:r>
        <w:t>Sentence</w:t>
      </w:r>
      <w:proofErr w:type="spellEnd"/>
      <w:r>
        <w:tab/>
      </w:r>
      <w:r>
        <w:tab/>
        <w:t>|IP |PP |M</w:t>
      </w:r>
      <w:r w:rsidRPr="00B3225E">
        <w:t>V |SV |NG |CNJ|IR |WHQ|S|TOT|</w:t>
      </w:r>
    </w:p>
    <w:p w14:paraId="3B70C481" w14:textId="77777777" w:rsidR="00CB0EA7" w:rsidRPr="00B3225E" w:rsidRDefault="00CB0EA7" w:rsidP="00F07D66">
      <w:pPr>
        <w:pStyle w:val="output"/>
      </w:pPr>
      <w:r w:rsidRPr="00B3225E">
        <w:t xml:space="preserve">I </w:t>
      </w:r>
      <w:proofErr w:type="spellStart"/>
      <w:r w:rsidRPr="00B3225E">
        <w:t>like</w:t>
      </w:r>
      <w:proofErr w:type="spellEnd"/>
      <w:r w:rsidRPr="00B3225E">
        <w:t xml:space="preserve"> </w:t>
      </w:r>
      <w:proofErr w:type="spellStart"/>
      <w:r w:rsidRPr="00B3225E">
        <w:t>this</w:t>
      </w:r>
      <w:proofErr w:type="spellEnd"/>
      <w:r w:rsidRPr="00B3225E">
        <w:t>.</w:t>
      </w:r>
      <w:r w:rsidRPr="00B3225E">
        <w:tab/>
      </w:r>
      <w:r w:rsidRPr="00B3225E">
        <w:tab/>
        <w:t>| 1 | 1 | 1 |   |   |   |   |   |1</w:t>
      </w:r>
      <w:proofErr w:type="gramStart"/>
      <w:r w:rsidRPr="00B3225E">
        <w:t>|  4</w:t>
      </w:r>
      <w:proofErr w:type="gramEnd"/>
      <w:r w:rsidRPr="00B3225E">
        <w:t>|</w:t>
      </w:r>
    </w:p>
    <w:p w14:paraId="702F5BBB" w14:textId="77777777" w:rsidR="00CB0EA7" w:rsidRPr="00B3225E" w:rsidRDefault="00CB0EA7" w:rsidP="00F07D66">
      <w:pPr>
        <w:pStyle w:val="output"/>
      </w:pPr>
      <w:r w:rsidRPr="00B3225E">
        <w:t xml:space="preserve">I </w:t>
      </w:r>
      <w:proofErr w:type="spellStart"/>
      <w:r w:rsidRPr="00B3225E">
        <w:t>like</w:t>
      </w:r>
      <w:proofErr w:type="spellEnd"/>
      <w:r w:rsidRPr="00B3225E">
        <w:t xml:space="preserve"> </w:t>
      </w:r>
      <w:proofErr w:type="spellStart"/>
      <w:r w:rsidRPr="00B3225E">
        <w:t>that</w:t>
      </w:r>
      <w:proofErr w:type="spellEnd"/>
      <w:r w:rsidRPr="00B3225E">
        <w:t>.</w:t>
      </w:r>
      <w:r w:rsidRPr="00B3225E">
        <w:tab/>
      </w:r>
      <w:r w:rsidRPr="00B3225E">
        <w:tab/>
        <w:t>| 1 | 1 | 1 |   |   |   |   |   |1</w:t>
      </w:r>
      <w:proofErr w:type="gramStart"/>
      <w:r w:rsidRPr="00B3225E">
        <w:t>|  4</w:t>
      </w:r>
      <w:proofErr w:type="gramEnd"/>
      <w:r w:rsidRPr="00B3225E">
        <w:t>|</w:t>
      </w:r>
    </w:p>
    <w:p w14:paraId="63DF1117" w14:textId="77777777" w:rsidR="00CB0EA7" w:rsidRPr="00B3225E" w:rsidRDefault="00CB0EA7" w:rsidP="00F07D66">
      <w:pPr>
        <w:pStyle w:val="output"/>
      </w:pPr>
      <w:r>
        <w:t xml:space="preserve">I </w:t>
      </w:r>
      <w:proofErr w:type="spellStart"/>
      <w:r>
        <w:t>want</w:t>
      </w:r>
      <w:proofErr w:type="spellEnd"/>
      <w:r>
        <w:t xml:space="preserve"> </w:t>
      </w:r>
      <w:proofErr w:type="spellStart"/>
      <w:r>
        <w:t>hot</w:t>
      </w:r>
      <w:proofErr w:type="spellEnd"/>
      <w:r>
        <w:t xml:space="preserve"> </w:t>
      </w:r>
      <w:proofErr w:type="spellStart"/>
      <w:r>
        <w:t>dog</w:t>
      </w:r>
      <w:proofErr w:type="spellEnd"/>
      <w:r>
        <w:t>.</w:t>
      </w:r>
      <w:r>
        <w:tab/>
      </w:r>
      <w:r w:rsidRPr="00B3225E">
        <w:t>|   | 1 | 1 |   |   |   |   |   |0</w:t>
      </w:r>
      <w:proofErr w:type="gramStart"/>
      <w:r w:rsidRPr="00B3225E">
        <w:t>|  2</w:t>
      </w:r>
      <w:proofErr w:type="gramEnd"/>
      <w:r w:rsidRPr="00B3225E">
        <w:t>|</w:t>
      </w:r>
    </w:p>
    <w:p w14:paraId="7F9F7871" w14:textId="77777777" w:rsidR="00CB0EA7" w:rsidRPr="00B3225E" w:rsidRDefault="00CB0EA7" w:rsidP="00F07D66">
      <w:pPr>
        <w:pStyle w:val="output"/>
      </w:pPr>
      <w:r w:rsidRPr="00B3225E">
        <w:t xml:space="preserve">I </w:t>
      </w:r>
      <w:proofErr w:type="spellStart"/>
      <w:r w:rsidRPr="00B3225E">
        <w:t>like</w:t>
      </w:r>
      <w:proofErr w:type="spellEnd"/>
      <w:r w:rsidRPr="00B3225E">
        <w:t xml:space="preserve"> </w:t>
      </w:r>
      <w:proofErr w:type="gramStart"/>
      <w:r w:rsidRPr="00B3225E">
        <w:t>it .</w:t>
      </w:r>
      <w:proofErr w:type="gramEnd"/>
      <w:r w:rsidRPr="00B3225E">
        <w:tab/>
      </w:r>
      <w:r w:rsidRPr="00B3225E">
        <w:tab/>
        <w:t>| 1 | 1 | 1 |   |   |   |   |   |1</w:t>
      </w:r>
      <w:proofErr w:type="gramStart"/>
      <w:r w:rsidRPr="00B3225E">
        <w:t>|  4</w:t>
      </w:r>
      <w:proofErr w:type="gramEnd"/>
      <w:r w:rsidRPr="00B3225E">
        <w:t>|</w:t>
      </w:r>
    </w:p>
    <w:p w14:paraId="23DC8622" w14:textId="77777777" w:rsidR="00CB0EA7" w:rsidRPr="0018402A" w:rsidRDefault="00CB0EA7" w:rsidP="00F07D66">
      <w:pPr>
        <w:pStyle w:val="output"/>
      </w:pPr>
      <w:proofErr w:type="spellStart"/>
      <w:r>
        <w:t>what</w:t>
      </w:r>
      <w:proofErr w:type="spellEnd"/>
      <w:r>
        <w:t xml:space="preserve"> </w:t>
      </w:r>
      <w:proofErr w:type="spellStart"/>
      <w:r>
        <w:t>this</w:t>
      </w:r>
      <w:proofErr w:type="spellEnd"/>
      <w:r>
        <w:t xml:space="preserve"> </w:t>
      </w:r>
      <w:proofErr w:type="spellStart"/>
      <w:r>
        <w:t>say</w:t>
      </w:r>
      <w:proofErr w:type="spellEnd"/>
      <w:r>
        <w:t>.</w:t>
      </w:r>
      <w:r>
        <w:tab/>
      </w:r>
      <w:r w:rsidRPr="00B3225E">
        <w:t>| 1 |   | - |   |   |   | - | 2 |0</w:t>
      </w:r>
      <w:proofErr w:type="gramStart"/>
      <w:r w:rsidRPr="00B3225E">
        <w:t>|  3</w:t>
      </w:r>
      <w:proofErr w:type="gramEnd"/>
      <w:r w:rsidRPr="00B3225E">
        <w:t>|</w:t>
      </w:r>
    </w:p>
    <w:p w14:paraId="5E127C39" w14:textId="77777777" w:rsidR="00CB0EA7" w:rsidRPr="0018402A" w:rsidRDefault="00CB0EA7" w:rsidP="00F07D66">
      <w:pPr>
        <w:pStyle w:val="output"/>
      </w:pPr>
      <w:proofErr w:type="spellStart"/>
      <w:r w:rsidRPr="0018402A">
        <w:t>D</w:t>
      </w:r>
      <w:r>
        <w:t>evelopmental</w:t>
      </w:r>
      <w:proofErr w:type="spellEnd"/>
      <w:r>
        <w:t xml:space="preserve"> </w:t>
      </w:r>
      <w:proofErr w:type="spellStart"/>
      <w:r>
        <w:t>Sentence</w:t>
      </w:r>
      <w:proofErr w:type="spellEnd"/>
      <w:r>
        <w:t xml:space="preserve"> Score: 3.4</w:t>
      </w:r>
      <w:proofErr w:type="gramStart"/>
      <w:r>
        <w:t xml:space="preserve">   (</w:t>
      </w:r>
      <w:proofErr w:type="gramEnd"/>
      <w:r>
        <w:t>i.e. 17/5)</w:t>
      </w:r>
      <w:r w:rsidRPr="0018402A">
        <w:t xml:space="preserve"> </w:t>
      </w:r>
    </w:p>
    <w:p w14:paraId="0634878E" w14:textId="77777777" w:rsidR="00CB0EA7" w:rsidRPr="0018402A" w:rsidRDefault="00CB0EA7" w:rsidP="00F55817">
      <w:pPr>
        <w:pStyle w:val="Heading3"/>
      </w:pPr>
      <w:bookmarkStart w:id="1268" w:name="_Toc22195064"/>
      <w:bookmarkStart w:id="1269" w:name="_Toc174790642"/>
      <w:bookmarkStart w:id="1270" w:name="_Toc36836504"/>
      <w:bookmarkStart w:id="1271" w:name="_Toc40883613"/>
      <w:bookmarkStart w:id="1272" w:name="_Toc75446339"/>
      <w:bookmarkStart w:id="1273" w:name="_Toc87376469"/>
      <w:bookmarkStart w:id="1274" w:name="_Toc156743662"/>
      <w:r w:rsidRPr="001E325B">
        <w:rPr>
          <w:rFonts w:ascii="Times" w:hAnsi="Times"/>
        </w:rPr>
        <w:t xml:space="preserve">DSS </w:t>
      </w:r>
      <w:r w:rsidRPr="0018402A">
        <w:t>Summary</w:t>
      </w:r>
      <w:bookmarkEnd w:id="1268"/>
      <w:bookmarkEnd w:id="1269"/>
      <w:bookmarkEnd w:id="1270"/>
      <w:bookmarkEnd w:id="1271"/>
      <w:bookmarkEnd w:id="1272"/>
      <w:bookmarkEnd w:id="1273"/>
      <w:bookmarkEnd w:id="1274"/>
    </w:p>
    <w:p w14:paraId="2840F4D4" w14:textId="77777777" w:rsidR="00CB0EA7" w:rsidRDefault="00CB0EA7" w:rsidP="00F55817">
      <w:r w:rsidRPr="0018402A">
        <w:t>DSS has been designed to adhere as strictly as possible to the criteria for both sentence selection and scoring outlined by Lee. The goal is the calculation of DSS scores based upon Lee’s (1974) criteria, as outlined below. The numbers indicate the scores assigned for each type of usage.</w:t>
      </w:r>
    </w:p>
    <w:p w14:paraId="5EFD433A" w14:textId="77777777" w:rsidR="00CB0EA7" w:rsidRPr="0018402A" w:rsidRDefault="00CB0EA7" w:rsidP="00F55817">
      <w:r w:rsidRPr="0018402A">
        <w:t>Indefinite Pronouns (IP) (A)</w:t>
      </w:r>
    </w:p>
    <w:p w14:paraId="3508FC96" w14:textId="77777777" w:rsidR="00CB0EA7" w:rsidRPr="0018402A" w:rsidRDefault="00CB0EA7" w:rsidP="00F55817">
      <w:pPr>
        <w:pStyle w:val="Options"/>
      </w:pPr>
      <w:r w:rsidRPr="0018402A">
        <w:t>1</w:t>
      </w:r>
      <w:r w:rsidRPr="0018402A">
        <w:tab/>
        <w:t>it, this, that</w:t>
      </w:r>
    </w:p>
    <w:p w14:paraId="34CECB47" w14:textId="77777777" w:rsidR="00CB0EA7" w:rsidRPr="0018402A" w:rsidRDefault="00CB0EA7" w:rsidP="00F55817">
      <w:pPr>
        <w:pStyle w:val="Options"/>
      </w:pPr>
      <w:r w:rsidRPr="0018402A">
        <w:t>3a</w:t>
      </w:r>
      <w:r w:rsidRPr="0018402A">
        <w:tab/>
        <w:t>no, some, more, all, lot(s), one(s), two (etc.), other(s), another</w:t>
      </w:r>
    </w:p>
    <w:p w14:paraId="7C5932E3" w14:textId="77777777" w:rsidR="00CB0EA7" w:rsidRPr="0018402A" w:rsidRDefault="00CB0EA7" w:rsidP="00F55817">
      <w:pPr>
        <w:pStyle w:val="Options"/>
      </w:pPr>
      <w:r w:rsidRPr="0018402A">
        <w:lastRenderedPageBreak/>
        <w:t>3b</w:t>
      </w:r>
      <w:r w:rsidRPr="0018402A">
        <w:tab/>
        <w:t>something, somebody, someone</w:t>
      </w:r>
    </w:p>
    <w:p w14:paraId="05023557" w14:textId="77777777" w:rsidR="00CB0EA7" w:rsidRPr="0018402A" w:rsidRDefault="00CB0EA7" w:rsidP="00F55817">
      <w:pPr>
        <w:pStyle w:val="Options"/>
      </w:pPr>
      <w:r w:rsidRPr="0018402A">
        <w:t>4</w:t>
      </w:r>
      <w:r w:rsidRPr="0018402A">
        <w:tab/>
        <w:t>nothing, nobody, none, no one</w:t>
      </w:r>
    </w:p>
    <w:p w14:paraId="40C4FC49" w14:textId="77777777" w:rsidR="00CB0EA7" w:rsidRPr="0018402A" w:rsidRDefault="00CB0EA7" w:rsidP="00F55817">
      <w:pPr>
        <w:pStyle w:val="Options"/>
      </w:pPr>
      <w:r w:rsidRPr="0018402A">
        <w:t>7a</w:t>
      </w:r>
      <w:r w:rsidRPr="0018402A">
        <w:tab/>
        <w:t>any, anything, anybody, anyone</w:t>
      </w:r>
    </w:p>
    <w:p w14:paraId="600F4067" w14:textId="77777777" w:rsidR="00CB0EA7" w:rsidRPr="0018402A" w:rsidRDefault="00CB0EA7" w:rsidP="00F55817">
      <w:pPr>
        <w:pStyle w:val="Options"/>
      </w:pPr>
      <w:r w:rsidRPr="0018402A">
        <w:t>7b</w:t>
      </w:r>
      <w:r w:rsidRPr="0018402A">
        <w:tab/>
        <w:t>every, everyone, everything, everybody</w:t>
      </w:r>
    </w:p>
    <w:p w14:paraId="44269EFC" w14:textId="77777777" w:rsidR="00CB0EA7" w:rsidRPr="0018402A" w:rsidRDefault="00CB0EA7" w:rsidP="00F55817">
      <w:pPr>
        <w:pStyle w:val="Options"/>
      </w:pPr>
      <w:r w:rsidRPr="0018402A">
        <w:t>7c</w:t>
      </w:r>
      <w:r w:rsidRPr="0018402A">
        <w:tab/>
        <w:t>both, few, many, each, several, most, least, last, second, third (etc.)</w:t>
      </w:r>
      <w:r w:rsidRPr="0018402A">
        <w:tab/>
        <w:t xml:space="preserve"> </w:t>
      </w:r>
    </w:p>
    <w:p w14:paraId="18AE1526" w14:textId="77777777" w:rsidR="00CB0EA7" w:rsidRPr="0018402A" w:rsidRDefault="00CB0EA7" w:rsidP="00F55817">
      <w:r w:rsidRPr="0018402A">
        <w:t>Personal Pronouns (PP) (B)</w:t>
      </w:r>
    </w:p>
    <w:p w14:paraId="696DFFFC" w14:textId="77777777" w:rsidR="00CB0EA7" w:rsidRPr="0018402A" w:rsidRDefault="00CB0EA7" w:rsidP="00F55817">
      <w:pPr>
        <w:pStyle w:val="Options"/>
      </w:pPr>
      <w:r w:rsidRPr="0018402A">
        <w:t>1</w:t>
      </w:r>
      <w:r w:rsidRPr="0018402A">
        <w:tab/>
        <w:t>1st and 2nd person: I, me, my, mine, your(s)</w:t>
      </w:r>
    </w:p>
    <w:p w14:paraId="3C0254B1" w14:textId="77777777" w:rsidR="00CB0EA7" w:rsidRPr="0018402A" w:rsidRDefault="00CB0EA7" w:rsidP="00F55817">
      <w:pPr>
        <w:pStyle w:val="Options"/>
      </w:pPr>
      <w:r w:rsidRPr="0018402A">
        <w:t>2</w:t>
      </w:r>
      <w:r w:rsidRPr="0018402A">
        <w:tab/>
        <w:t xml:space="preserve">3rd </w:t>
      </w:r>
      <w:proofErr w:type="gramStart"/>
      <w:r w:rsidRPr="0018402A">
        <w:t>person</w:t>
      </w:r>
      <w:proofErr w:type="gramEnd"/>
      <w:r w:rsidRPr="0018402A">
        <w:t>: he, him, his, she, her(s)</w:t>
      </w:r>
    </w:p>
    <w:p w14:paraId="4077E497" w14:textId="77777777" w:rsidR="00CB0EA7" w:rsidRPr="0018402A" w:rsidRDefault="00CB0EA7" w:rsidP="00F55817">
      <w:pPr>
        <w:pStyle w:val="Options"/>
      </w:pPr>
      <w:r w:rsidRPr="0018402A">
        <w:t>3a</w:t>
      </w:r>
      <w:r w:rsidRPr="0018402A">
        <w:tab/>
        <w:t xml:space="preserve">plurals: we, us, our(s) they, them, </w:t>
      </w:r>
      <w:proofErr w:type="gramStart"/>
      <w:r w:rsidRPr="0018402A">
        <w:t>their</w:t>
      </w:r>
      <w:proofErr w:type="gramEnd"/>
    </w:p>
    <w:p w14:paraId="528949F9" w14:textId="77777777" w:rsidR="00CB0EA7" w:rsidRPr="0018402A" w:rsidRDefault="00CB0EA7" w:rsidP="00F55817">
      <w:pPr>
        <w:pStyle w:val="Options"/>
      </w:pPr>
      <w:r w:rsidRPr="0018402A">
        <w:t>3b</w:t>
      </w:r>
      <w:r w:rsidRPr="0018402A">
        <w:tab/>
        <w:t>these, those</w:t>
      </w:r>
    </w:p>
    <w:p w14:paraId="77E7BC7B" w14:textId="77777777" w:rsidR="00CB0EA7" w:rsidRPr="0018402A" w:rsidRDefault="00CB0EA7" w:rsidP="00F55817">
      <w:pPr>
        <w:pStyle w:val="Options"/>
      </w:pPr>
      <w:r w:rsidRPr="0018402A">
        <w:t>5</w:t>
      </w:r>
      <w:r w:rsidRPr="0018402A">
        <w:tab/>
        <w:t>reflexives: myself, yourself, himself, herself, itself, themselves, our</w:t>
      </w:r>
      <w:r w:rsidRPr="0018402A">
        <w:softHyphen/>
        <w:t>selves</w:t>
      </w:r>
    </w:p>
    <w:p w14:paraId="1036B186" w14:textId="77777777" w:rsidR="00CB0EA7" w:rsidRPr="0018402A" w:rsidRDefault="00CB0EA7" w:rsidP="00F55817">
      <w:pPr>
        <w:pStyle w:val="Options"/>
      </w:pPr>
      <w:r w:rsidRPr="0018402A">
        <w:t>6</w:t>
      </w:r>
      <w:r w:rsidRPr="0018402A">
        <w:tab/>
      </w:r>
      <w:proofErr w:type="spellStart"/>
      <w:r w:rsidRPr="0018402A">
        <w:t>Wh</w:t>
      </w:r>
      <w:proofErr w:type="spellEnd"/>
      <w:r w:rsidRPr="0018402A">
        <w:t>-pronouns: who, which, whose, whom, what, how much</w:t>
      </w:r>
    </w:p>
    <w:p w14:paraId="1D451874" w14:textId="77777777" w:rsidR="00CB0EA7" w:rsidRPr="0018402A" w:rsidRDefault="00CB0EA7" w:rsidP="00F55817">
      <w:pPr>
        <w:pStyle w:val="Options"/>
      </w:pPr>
      <w:r w:rsidRPr="0018402A">
        <w:tab/>
        <w:t xml:space="preserve">Wh-word + infinitive: I know </w:t>
      </w:r>
      <w:r w:rsidRPr="0018402A">
        <w:rPr>
          <w:i/>
        </w:rPr>
        <w:t>what</w:t>
      </w:r>
      <w:r w:rsidRPr="0018402A">
        <w:t xml:space="preserve"> to do, I know </w:t>
      </w:r>
      <w:r w:rsidRPr="0018402A">
        <w:rPr>
          <w:i/>
        </w:rPr>
        <w:t>who(m)</w:t>
      </w:r>
      <w:r w:rsidRPr="0018402A">
        <w:t xml:space="preserve"> to take.</w:t>
      </w:r>
    </w:p>
    <w:p w14:paraId="7EC7EB82" w14:textId="77777777" w:rsidR="00CB0EA7" w:rsidRPr="0018402A" w:rsidRDefault="00CB0EA7" w:rsidP="00F55817">
      <w:pPr>
        <w:pStyle w:val="Options"/>
      </w:pPr>
      <w:r w:rsidRPr="0018402A">
        <w:t xml:space="preserve">7 </w:t>
      </w:r>
      <w:r w:rsidRPr="0018402A">
        <w:tab/>
        <w:t>(his) own, one, oneself, whichever, whoever, whatever</w:t>
      </w:r>
    </w:p>
    <w:p w14:paraId="56A2E478" w14:textId="77777777" w:rsidR="00CB0EA7" w:rsidRPr="0018402A" w:rsidRDefault="00CB0EA7" w:rsidP="00F55817">
      <w:pPr>
        <w:pStyle w:val="Options"/>
      </w:pPr>
      <w:r w:rsidRPr="0018402A">
        <w:tab/>
        <w:t>Each has his own.  Take whatever you like.</w:t>
      </w:r>
      <w:r w:rsidRPr="0018402A">
        <w:tab/>
        <w:t xml:space="preserve"> </w:t>
      </w:r>
    </w:p>
    <w:p w14:paraId="4223AE61" w14:textId="77777777" w:rsidR="00CB0EA7" w:rsidRPr="0018402A" w:rsidRDefault="00CB0EA7" w:rsidP="00F55817">
      <w:r>
        <w:rPr>
          <w:rFonts w:ascii="FreeSerif" w:hAnsi="FreeSerif"/>
        </w:rPr>
        <w:t>Main</w:t>
      </w:r>
      <w:r w:rsidRPr="0018402A">
        <w:t xml:space="preserve"> Verb (MV) (C)</w:t>
      </w:r>
    </w:p>
    <w:p w14:paraId="6DE59075" w14:textId="77777777" w:rsidR="00CB0EA7" w:rsidRPr="0018402A" w:rsidRDefault="00CB0EA7" w:rsidP="00F55817">
      <w:pPr>
        <w:pStyle w:val="Options"/>
      </w:pPr>
      <w:r w:rsidRPr="0018402A">
        <w:t>1a</w:t>
      </w:r>
      <w:r w:rsidRPr="0018402A">
        <w:tab/>
        <w:t>uninflected verb</w:t>
      </w:r>
    </w:p>
    <w:p w14:paraId="1AE3D4D0" w14:textId="77777777" w:rsidR="00CB0EA7" w:rsidRPr="0018402A" w:rsidRDefault="00CB0EA7" w:rsidP="00F55817">
      <w:pPr>
        <w:pStyle w:val="Options"/>
      </w:pPr>
      <w:r w:rsidRPr="0018402A">
        <w:t>1b</w:t>
      </w:r>
      <w:r w:rsidRPr="0018402A">
        <w:tab/>
        <w:t xml:space="preserve">copula, is </w:t>
      </w:r>
      <w:proofErr w:type="gramStart"/>
      <w:r w:rsidRPr="0018402A">
        <w:t>or ’</w:t>
      </w:r>
      <w:proofErr w:type="gramEnd"/>
      <w:r w:rsidRPr="0018402A">
        <w:t>s.  It’s red.</w:t>
      </w:r>
    </w:p>
    <w:p w14:paraId="3167F03A" w14:textId="77777777" w:rsidR="00CB0EA7" w:rsidRPr="0018402A" w:rsidRDefault="00CB0EA7" w:rsidP="00F55817">
      <w:pPr>
        <w:pStyle w:val="Options"/>
      </w:pPr>
      <w:r w:rsidRPr="0018402A">
        <w:t>1c</w:t>
      </w:r>
      <w:r w:rsidRPr="0018402A">
        <w:tab/>
        <w:t xml:space="preserve">is + verb + </w:t>
      </w:r>
      <w:proofErr w:type="spellStart"/>
      <w:proofErr w:type="gramStart"/>
      <w:r w:rsidRPr="0018402A">
        <w:t>ing</w:t>
      </w:r>
      <w:proofErr w:type="spellEnd"/>
      <w:proofErr w:type="gramEnd"/>
    </w:p>
    <w:p w14:paraId="7B77B18A" w14:textId="77777777" w:rsidR="00CB0EA7" w:rsidRPr="0018402A" w:rsidRDefault="00CB0EA7" w:rsidP="00F55817">
      <w:pPr>
        <w:pStyle w:val="Options"/>
      </w:pPr>
      <w:r w:rsidRPr="0018402A">
        <w:t>2a</w:t>
      </w:r>
      <w:r w:rsidRPr="0018402A">
        <w:tab/>
        <w:t>-s and -ed</w:t>
      </w:r>
    </w:p>
    <w:p w14:paraId="39E2FE7C" w14:textId="77777777" w:rsidR="00CB0EA7" w:rsidRPr="0018402A" w:rsidRDefault="00CB0EA7" w:rsidP="00F55817">
      <w:pPr>
        <w:pStyle w:val="Options"/>
        <w:rPr>
          <w:i/>
        </w:rPr>
      </w:pPr>
      <w:r w:rsidRPr="0018402A">
        <w:t>2b</w:t>
      </w:r>
      <w:r w:rsidRPr="0018402A">
        <w:tab/>
        <w:t xml:space="preserve">irregular past, </w:t>
      </w:r>
      <w:r w:rsidRPr="0018402A">
        <w:rPr>
          <w:i/>
        </w:rPr>
        <w:t xml:space="preserve">ate, </w:t>
      </w:r>
      <w:proofErr w:type="gramStart"/>
      <w:r w:rsidRPr="0018402A">
        <w:rPr>
          <w:i/>
        </w:rPr>
        <w:t>saw</w:t>
      </w:r>
      <w:proofErr w:type="gramEnd"/>
    </w:p>
    <w:p w14:paraId="54499E8E" w14:textId="77777777" w:rsidR="00CB0EA7" w:rsidRPr="0018402A" w:rsidRDefault="00CB0EA7" w:rsidP="00F55817">
      <w:pPr>
        <w:pStyle w:val="Options"/>
      </w:pPr>
      <w:r w:rsidRPr="0018402A">
        <w:t>2c</w:t>
      </w:r>
      <w:r w:rsidRPr="0018402A">
        <w:tab/>
        <w:t>copula am, are, was, were\</w:t>
      </w:r>
    </w:p>
    <w:p w14:paraId="2754A0AD" w14:textId="77777777" w:rsidR="00CB0EA7" w:rsidRPr="0018402A" w:rsidRDefault="00CB0EA7" w:rsidP="00F55817">
      <w:pPr>
        <w:pStyle w:val="Options"/>
      </w:pPr>
      <w:r w:rsidRPr="0018402A">
        <w:t>2d</w:t>
      </w:r>
      <w:r w:rsidRPr="0018402A">
        <w:tab/>
        <w:t xml:space="preserve">auxiliary am, are, was, </w:t>
      </w:r>
      <w:proofErr w:type="gramStart"/>
      <w:r w:rsidRPr="0018402A">
        <w:t>were</w:t>
      </w:r>
      <w:proofErr w:type="gramEnd"/>
    </w:p>
    <w:p w14:paraId="74A4E6AF" w14:textId="77777777" w:rsidR="00CB0EA7" w:rsidRPr="0018402A" w:rsidRDefault="00CB0EA7" w:rsidP="00F55817">
      <w:pPr>
        <w:pStyle w:val="Options"/>
      </w:pPr>
      <w:r w:rsidRPr="0018402A">
        <w:t>4a</w:t>
      </w:r>
      <w:r w:rsidRPr="0018402A">
        <w:tab/>
        <w:t>can, will may + verb</w:t>
      </w:r>
    </w:p>
    <w:p w14:paraId="7532BF9B" w14:textId="77777777" w:rsidR="00CB0EA7" w:rsidRPr="0018402A" w:rsidRDefault="00CB0EA7" w:rsidP="00F55817">
      <w:pPr>
        <w:pStyle w:val="Options"/>
      </w:pPr>
      <w:r w:rsidRPr="0018402A">
        <w:t>4b</w:t>
      </w:r>
      <w:r w:rsidRPr="0018402A">
        <w:tab/>
        <w:t>obligatory do + verb</w:t>
      </w:r>
    </w:p>
    <w:p w14:paraId="36ED9D36" w14:textId="77777777" w:rsidR="00CB0EA7" w:rsidRPr="0018402A" w:rsidRDefault="00CB0EA7" w:rsidP="00F55817">
      <w:pPr>
        <w:pStyle w:val="Options"/>
      </w:pPr>
      <w:r w:rsidRPr="0018402A">
        <w:t>4c</w:t>
      </w:r>
      <w:r w:rsidRPr="0018402A">
        <w:tab/>
        <w:t>emphatic do + verb</w:t>
      </w:r>
    </w:p>
    <w:p w14:paraId="54B4FCDA" w14:textId="77777777" w:rsidR="00CB0EA7" w:rsidRPr="0018402A" w:rsidRDefault="00CB0EA7" w:rsidP="00F55817">
      <w:pPr>
        <w:pStyle w:val="Options"/>
      </w:pPr>
      <w:r w:rsidRPr="0018402A">
        <w:t>6a</w:t>
      </w:r>
      <w:r w:rsidRPr="0018402A">
        <w:tab/>
        <w:t>could, would, should, might + verb</w:t>
      </w:r>
    </w:p>
    <w:p w14:paraId="3E55280A" w14:textId="77777777" w:rsidR="00CB0EA7" w:rsidRPr="0018402A" w:rsidRDefault="00CB0EA7" w:rsidP="00F55817">
      <w:pPr>
        <w:pStyle w:val="Options"/>
      </w:pPr>
      <w:r w:rsidRPr="0018402A">
        <w:t>6b</w:t>
      </w:r>
      <w:r w:rsidRPr="0018402A">
        <w:tab/>
        <w:t>obligatory does, did + verb</w:t>
      </w:r>
    </w:p>
    <w:p w14:paraId="63EDD03D" w14:textId="77777777" w:rsidR="00CB0EA7" w:rsidRPr="0018402A" w:rsidRDefault="00CB0EA7" w:rsidP="00F55817">
      <w:pPr>
        <w:pStyle w:val="Options"/>
      </w:pPr>
      <w:r w:rsidRPr="0018402A">
        <w:t>6c</w:t>
      </w:r>
      <w:r w:rsidRPr="0018402A">
        <w:tab/>
        <w:t>emphatic does, did +verb</w:t>
      </w:r>
    </w:p>
    <w:p w14:paraId="355A8E60" w14:textId="77777777" w:rsidR="00CB0EA7" w:rsidRPr="0018402A" w:rsidRDefault="00CB0EA7" w:rsidP="00F55817">
      <w:pPr>
        <w:pStyle w:val="Options"/>
      </w:pPr>
      <w:r w:rsidRPr="0018402A">
        <w:t>7a</w:t>
      </w:r>
      <w:r w:rsidRPr="0018402A">
        <w:tab/>
        <w:t xml:space="preserve">passive including with </w:t>
      </w:r>
      <w:r w:rsidRPr="0018402A">
        <w:rPr>
          <w:i/>
        </w:rPr>
        <w:t>get</w:t>
      </w:r>
      <w:r w:rsidRPr="0018402A">
        <w:t xml:space="preserve"> and</w:t>
      </w:r>
      <w:r w:rsidRPr="0018402A">
        <w:rPr>
          <w:i/>
        </w:rPr>
        <w:t xml:space="preserve"> </w:t>
      </w:r>
      <w:proofErr w:type="gramStart"/>
      <w:r w:rsidRPr="0018402A">
        <w:rPr>
          <w:i/>
        </w:rPr>
        <w:t>be</w:t>
      </w:r>
      <w:proofErr w:type="gramEnd"/>
    </w:p>
    <w:p w14:paraId="6E14C706" w14:textId="77777777" w:rsidR="00CB0EA7" w:rsidRPr="0018402A" w:rsidRDefault="00CB0EA7" w:rsidP="00F55817">
      <w:pPr>
        <w:pStyle w:val="Options"/>
      </w:pPr>
      <w:r w:rsidRPr="0018402A">
        <w:t>7b</w:t>
      </w:r>
      <w:r w:rsidRPr="0018402A">
        <w:tab/>
        <w:t>must, shall + verb</w:t>
      </w:r>
    </w:p>
    <w:p w14:paraId="2E241C54" w14:textId="77777777" w:rsidR="00CB0EA7" w:rsidRPr="0018402A" w:rsidRDefault="00CB0EA7" w:rsidP="00F55817">
      <w:pPr>
        <w:pStyle w:val="Options"/>
      </w:pPr>
      <w:r w:rsidRPr="0018402A">
        <w:t>7c</w:t>
      </w:r>
      <w:r w:rsidRPr="0018402A">
        <w:tab/>
        <w:t xml:space="preserve">have + verb + </w:t>
      </w:r>
      <w:proofErr w:type="spellStart"/>
      <w:r w:rsidRPr="0018402A">
        <w:t>en</w:t>
      </w:r>
      <w:proofErr w:type="spellEnd"/>
    </w:p>
    <w:p w14:paraId="3A5F92C4" w14:textId="77777777" w:rsidR="00CB0EA7" w:rsidRPr="0018402A" w:rsidRDefault="00CB0EA7" w:rsidP="00F55817">
      <w:pPr>
        <w:pStyle w:val="Options"/>
      </w:pPr>
      <w:r w:rsidRPr="0018402A">
        <w:t>7d</w:t>
      </w:r>
      <w:r w:rsidRPr="0018402A">
        <w:tab/>
        <w:t xml:space="preserve">have </w:t>
      </w:r>
      <w:proofErr w:type="gramStart"/>
      <w:r w:rsidRPr="0018402A">
        <w:t>got</w:t>
      </w:r>
      <w:proofErr w:type="gramEnd"/>
    </w:p>
    <w:p w14:paraId="7F8E3148" w14:textId="77777777" w:rsidR="00CB0EA7" w:rsidRPr="0018402A" w:rsidRDefault="00CB0EA7" w:rsidP="00F55817">
      <w:pPr>
        <w:pStyle w:val="Options"/>
      </w:pPr>
      <w:r w:rsidRPr="0018402A">
        <w:t>8a</w:t>
      </w:r>
      <w:r w:rsidRPr="0018402A">
        <w:tab/>
        <w:t xml:space="preserve">have been + verb + </w:t>
      </w:r>
      <w:proofErr w:type="spellStart"/>
      <w:r w:rsidRPr="0018402A">
        <w:t>ing</w:t>
      </w:r>
      <w:proofErr w:type="spellEnd"/>
      <w:r w:rsidRPr="0018402A">
        <w:t xml:space="preserve">, had been + verb + </w:t>
      </w:r>
      <w:proofErr w:type="spellStart"/>
      <w:proofErr w:type="gramStart"/>
      <w:r w:rsidRPr="0018402A">
        <w:t>ing</w:t>
      </w:r>
      <w:proofErr w:type="spellEnd"/>
      <w:proofErr w:type="gramEnd"/>
    </w:p>
    <w:p w14:paraId="0D058D52" w14:textId="77777777" w:rsidR="00CB0EA7" w:rsidRPr="0018402A" w:rsidRDefault="00CB0EA7" w:rsidP="00F55817">
      <w:pPr>
        <w:pStyle w:val="Options"/>
      </w:pPr>
      <w:r w:rsidRPr="0018402A">
        <w:t>8b</w:t>
      </w:r>
      <w:r w:rsidRPr="0018402A">
        <w:tab/>
        <w:t xml:space="preserve">modal + have + verb + </w:t>
      </w:r>
      <w:proofErr w:type="spellStart"/>
      <w:r w:rsidRPr="0018402A">
        <w:t>en</w:t>
      </w:r>
      <w:proofErr w:type="spellEnd"/>
    </w:p>
    <w:p w14:paraId="290B4780" w14:textId="77777777" w:rsidR="00CB0EA7" w:rsidRPr="0018402A" w:rsidRDefault="00CB0EA7" w:rsidP="00F55817">
      <w:pPr>
        <w:pStyle w:val="Options"/>
      </w:pPr>
      <w:r w:rsidRPr="0018402A">
        <w:t>8c</w:t>
      </w:r>
      <w:r w:rsidRPr="0018402A">
        <w:tab/>
        <w:t xml:space="preserve">modal + be + verb + </w:t>
      </w:r>
      <w:proofErr w:type="spellStart"/>
      <w:proofErr w:type="gramStart"/>
      <w:r w:rsidRPr="0018402A">
        <w:t>ing</w:t>
      </w:r>
      <w:proofErr w:type="spellEnd"/>
      <w:proofErr w:type="gramEnd"/>
    </w:p>
    <w:p w14:paraId="30C2C2A2" w14:textId="77777777" w:rsidR="00CB0EA7" w:rsidRDefault="00CB0EA7" w:rsidP="00F55817">
      <w:pPr>
        <w:pStyle w:val="Options"/>
      </w:pPr>
      <w:r w:rsidRPr="0018402A">
        <w:t>8d</w:t>
      </w:r>
      <w:r w:rsidRPr="0018402A">
        <w:tab/>
        <w:t>other auxiliary combinations (e.g., should have been sleeping)</w:t>
      </w:r>
    </w:p>
    <w:p w14:paraId="3AB17F1E" w14:textId="77777777" w:rsidR="00CB0EA7" w:rsidRPr="0018402A" w:rsidRDefault="00CB0EA7" w:rsidP="00F55817">
      <w:r w:rsidRPr="0018402A">
        <w:t>Secondary Verbs (SV) (D)</w:t>
      </w:r>
    </w:p>
    <w:p w14:paraId="46667991" w14:textId="77777777" w:rsidR="00CB0EA7" w:rsidRPr="0018402A" w:rsidRDefault="00CB0EA7" w:rsidP="00F55817">
      <w:pPr>
        <w:pStyle w:val="Options"/>
      </w:pPr>
      <w:r w:rsidRPr="0018402A">
        <w:t>2a</w:t>
      </w:r>
      <w:r w:rsidRPr="0018402A">
        <w:tab/>
        <w:t>five early developing infinitives</w:t>
      </w:r>
    </w:p>
    <w:p w14:paraId="64527715" w14:textId="77777777" w:rsidR="00CB0EA7" w:rsidRPr="0018402A" w:rsidRDefault="00CB0EA7" w:rsidP="00F55817">
      <w:pPr>
        <w:pStyle w:val="Options"/>
      </w:pPr>
      <w:r w:rsidRPr="0018402A">
        <w:t>2b</w:t>
      </w:r>
      <w:r w:rsidRPr="0018402A">
        <w:tab/>
        <w:t xml:space="preserve">I </w:t>
      </w:r>
      <w:proofErr w:type="spellStart"/>
      <w:r w:rsidRPr="0018402A">
        <w:t>wanna</w:t>
      </w:r>
      <w:proofErr w:type="spellEnd"/>
      <w:r w:rsidRPr="0018402A">
        <w:t xml:space="preserve"> see, I’m </w:t>
      </w:r>
      <w:proofErr w:type="spellStart"/>
      <w:r w:rsidRPr="0018402A">
        <w:t>gonna</w:t>
      </w:r>
      <w:proofErr w:type="spellEnd"/>
      <w:r w:rsidRPr="0018402A">
        <w:t xml:space="preserve"> see, I </w:t>
      </w:r>
      <w:proofErr w:type="spellStart"/>
      <w:r w:rsidRPr="0018402A">
        <w:t>gotta</w:t>
      </w:r>
      <w:proofErr w:type="spellEnd"/>
      <w:r w:rsidRPr="0018402A">
        <w:t xml:space="preserve"> see, Lemme see, Let’s </w:t>
      </w:r>
      <w:proofErr w:type="gramStart"/>
      <w:r w:rsidRPr="0018402A">
        <w:t>play</w:t>
      </w:r>
      <w:proofErr w:type="gramEnd"/>
    </w:p>
    <w:p w14:paraId="4AAF3E70" w14:textId="77777777" w:rsidR="00CB0EA7" w:rsidRPr="0018402A" w:rsidRDefault="00CB0EA7" w:rsidP="00F55817">
      <w:pPr>
        <w:pStyle w:val="Options"/>
      </w:pPr>
      <w:r w:rsidRPr="0018402A">
        <w:t>3</w:t>
      </w:r>
      <w:r w:rsidRPr="0018402A">
        <w:tab/>
      </w:r>
      <w:proofErr w:type="spellStart"/>
      <w:r w:rsidRPr="0018402A">
        <w:t>noncomplementing</w:t>
      </w:r>
      <w:proofErr w:type="spellEnd"/>
      <w:r w:rsidRPr="0018402A">
        <w:t xml:space="preserve"> infinitives: I stopped </w:t>
      </w:r>
      <w:r w:rsidRPr="0018402A">
        <w:rPr>
          <w:i/>
        </w:rPr>
        <w:t xml:space="preserve">to </w:t>
      </w:r>
      <w:proofErr w:type="gramStart"/>
      <w:r w:rsidRPr="0018402A">
        <w:rPr>
          <w:i/>
        </w:rPr>
        <w:t>play</w:t>
      </w:r>
      <w:proofErr w:type="gramEnd"/>
    </w:p>
    <w:p w14:paraId="3FFB3869" w14:textId="77777777" w:rsidR="00CB0EA7" w:rsidRPr="0018402A" w:rsidRDefault="00CB0EA7" w:rsidP="00F55817">
      <w:pPr>
        <w:pStyle w:val="Options"/>
      </w:pPr>
      <w:r w:rsidRPr="0018402A">
        <w:t>4</w:t>
      </w:r>
      <w:r w:rsidRPr="0018402A">
        <w:tab/>
      </w:r>
      <w:proofErr w:type="gramStart"/>
      <w:r w:rsidRPr="0018402A">
        <w:t>participle</w:t>
      </w:r>
      <w:proofErr w:type="gramEnd"/>
      <w:r w:rsidRPr="0018402A">
        <w:t xml:space="preserve">, present or past: I see a boy </w:t>
      </w:r>
      <w:r w:rsidRPr="0018402A">
        <w:rPr>
          <w:i/>
        </w:rPr>
        <w:t xml:space="preserve">running. </w:t>
      </w:r>
      <w:r w:rsidRPr="0018402A">
        <w:t xml:space="preserve"> I found the vase </w:t>
      </w:r>
      <w:r w:rsidRPr="0018402A">
        <w:rPr>
          <w:i/>
        </w:rPr>
        <w:t>broken</w:t>
      </w:r>
      <w:r w:rsidRPr="0018402A">
        <w:t>.</w:t>
      </w:r>
    </w:p>
    <w:p w14:paraId="23AFF94D" w14:textId="77777777" w:rsidR="00CB0EA7" w:rsidRPr="0018402A" w:rsidRDefault="00CB0EA7" w:rsidP="00F55817">
      <w:pPr>
        <w:pStyle w:val="Options"/>
      </w:pPr>
      <w:r w:rsidRPr="0018402A">
        <w:t>5a</w:t>
      </w:r>
      <w:r w:rsidRPr="0018402A">
        <w:tab/>
        <w:t>early infinitives with differing subjects in basic sentences:</w:t>
      </w:r>
    </w:p>
    <w:p w14:paraId="30FBBAB1" w14:textId="77777777" w:rsidR="00CB0EA7" w:rsidRPr="0018402A" w:rsidRDefault="00CB0EA7" w:rsidP="00F55817">
      <w:pPr>
        <w:pStyle w:val="Options"/>
      </w:pPr>
      <w:r w:rsidRPr="0018402A">
        <w:tab/>
        <w:t xml:space="preserve">I want you </w:t>
      </w:r>
      <w:r w:rsidRPr="0018402A">
        <w:rPr>
          <w:i/>
        </w:rPr>
        <w:t xml:space="preserve">to </w:t>
      </w:r>
      <w:proofErr w:type="gramStart"/>
      <w:r w:rsidRPr="0018402A">
        <w:rPr>
          <w:i/>
        </w:rPr>
        <w:t>come</w:t>
      </w:r>
      <w:proofErr w:type="gramEnd"/>
    </w:p>
    <w:p w14:paraId="4435E939" w14:textId="77777777" w:rsidR="00CB0EA7" w:rsidRPr="0018402A" w:rsidRDefault="00CB0EA7" w:rsidP="00F55817">
      <w:pPr>
        <w:pStyle w:val="Options"/>
      </w:pPr>
      <w:r w:rsidRPr="0018402A">
        <w:t>5b</w:t>
      </w:r>
      <w:r w:rsidRPr="0018402A">
        <w:tab/>
        <w:t xml:space="preserve">later infinitival complements: I had </w:t>
      </w:r>
      <w:r w:rsidRPr="0018402A">
        <w:rPr>
          <w:i/>
        </w:rPr>
        <w:t xml:space="preserve">to </w:t>
      </w:r>
      <w:proofErr w:type="gramStart"/>
      <w:r w:rsidRPr="0018402A">
        <w:rPr>
          <w:i/>
        </w:rPr>
        <w:t>go</w:t>
      </w:r>
      <w:proofErr w:type="gramEnd"/>
    </w:p>
    <w:p w14:paraId="63411023" w14:textId="77777777" w:rsidR="00CB0EA7" w:rsidRPr="0018402A" w:rsidRDefault="00CB0EA7" w:rsidP="00F55817">
      <w:pPr>
        <w:pStyle w:val="Options"/>
      </w:pPr>
      <w:r w:rsidRPr="0018402A">
        <w:lastRenderedPageBreak/>
        <w:t>5c</w:t>
      </w:r>
      <w:r w:rsidRPr="0018402A">
        <w:tab/>
        <w:t>obligatory deletions: Make it [</w:t>
      </w:r>
      <w:r w:rsidRPr="0018402A">
        <w:rPr>
          <w:i/>
        </w:rPr>
        <w:t>to</w:t>
      </w:r>
      <w:r w:rsidRPr="0018402A">
        <w:t xml:space="preserve">] </w:t>
      </w:r>
      <w:proofErr w:type="gramStart"/>
      <w:r w:rsidRPr="0018402A">
        <w:t>go</w:t>
      </w:r>
      <w:proofErr w:type="gramEnd"/>
    </w:p>
    <w:p w14:paraId="52150626" w14:textId="77777777" w:rsidR="00CB0EA7" w:rsidRPr="0018402A" w:rsidRDefault="00CB0EA7" w:rsidP="00F55817">
      <w:pPr>
        <w:pStyle w:val="Options"/>
      </w:pPr>
      <w:r w:rsidRPr="0018402A">
        <w:t>5d</w:t>
      </w:r>
      <w:r w:rsidRPr="0018402A">
        <w:tab/>
        <w:t xml:space="preserve">infinitive with wh-word: I know what </w:t>
      </w:r>
      <w:r w:rsidRPr="0018402A">
        <w:rPr>
          <w:i/>
        </w:rPr>
        <w:t xml:space="preserve">to </w:t>
      </w:r>
      <w:proofErr w:type="gramStart"/>
      <w:r w:rsidRPr="0018402A">
        <w:rPr>
          <w:i/>
        </w:rPr>
        <w:t>get</w:t>
      </w:r>
      <w:proofErr w:type="gramEnd"/>
    </w:p>
    <w:p w14:paraId="0B99CE2D" w14:textId="77777777" w:rsidR="00CB0EA7" w:rsidRPr="0018402A" w:rsidRDefault="00CB0EA7" w:rsidP="00F55817">
      <w:pPr>
        <w:pStyle w:val="Options"/>
      </w:pPr>
      <w:r w:rsidRPr="0018402A">
        <w:t>7</w:t>
      </w:r>
      <w:r w:rsidRPr="0018402A">
        <w:tab/>
        <w:t xml:space="preserve">passive </w:t>
      </w:r>
      <w:proofErr w:type="gramStart"/>
      <w:r w:rsidRPr="0018402A">
        <w:t>infinitive</w:t>
      </w:r>
      <w:proofErr w:type="gramEnd"/>
      <w:r w:rsidRPr="0018402A">
        <w:t xml:space="preserve"> with </w:t>
      </w:r>
      <w:r w:rsidRPr="0018402A">
        <w:rPr>
          <w:i/>
        </w:rPr>
        <w:t>get:</w:t>
      </w:r>
      <w:r w:rsidRPr="0018402A">
        <w:t xml:space="preserve"> I have </w:t>
      </w:r>
      <w:r w:rsidRPr="0018402A">
        <w:rPr>
          <w:i/>
        </w:rPr>
        <w:t>to get dressed</w:t>
      </w:r>
    </w:p>
    <w:p w14:paraId="26875D2E" w14:textId="77777777" w:rsidR="00CB0EA7" w:rsidRPr="0018402A" w:rsidRDefault="00CB0EA7" w:rsidP="00F55817">
      <w:pPr>
        <w:pStyle w:val="Options"/>
      </w:pPr>
      <w:r w:rsidRPr="0018402A">
        <w:tab/>
        <w:t xml:space="preserve">with </w:t>
      </w:r>
      <w:proofErr w:type="gramStart"/>
      <w:r w:rsidRPr="0018402A">
        <w:rPr>
          <w:i/>
        </w:rPr>
        <w:t>be</w:t>
      </w:r>
      <w:r w:rsidRPr="0018402A">
        <w:t>:</w:t>
      </w:r>
      <w:proofErr w:type="gramEnd"/>
      <w:r w:rsidRPr="0018402A">
        <w:t xml:space="preserve"> I want </w:t>
      </w:r>
      <w:r w:rsidRPr="0018402A">
        <w:rPr>
          <w:i/>
        </w:rPr>
        <w:t>to be pulled.</w:t>
      </w:r>
    </w:p>
    <w:p w14:paraId="320E7678" w14:textId="77777777" w:rsidR="00CB0EA7" w:rsidRDefault="00CB0EA7" w:rsidP="00F55817">
      <w:pPr>
        <w:pStyle w:val="Options"/>
      </w:pPr>
      <w:r w:rsidRPr="0018402A">
        <w:t>8</w:t>
      </w:r>
      <w:r w:rsidRPr="0018402A">
        <w:tab/>
      </w:r>
      <w:proofErr w:type="gramStart"/>
      <w:r w:rsidRPr="0018402A">
        <w:t>gerund</w:t>
      </w:r>
      <w:proofErr w:type="gramEnd"/>
      <w:r w:rsidRPr="0018402A">
        <w:t xml:space="preserve">: </w:t>
      </w:r>
      <w:r w:rsidRPr="0018402A">
        <w:rPr>
          <w:i/>
        </w:rPr>
        <w:t>Swinging</w:t>
      </w:r>
      <w:r w:rsidRPr="0018402A">
        <w:t xml:space="preserve"> is fun.</w:t>
      </w:r>
    </w:p>
    <w:p w14:paraId="6FE39B61" w14:textId="77777777" w:rsidR="00CB0EA7" w:rsidRPr="0018402A" w:rsidRDefault="00CB0EA7" w:rsidP="00F55817">
      <w:r w:rsidRPr="0018402A">
        <w:t>Negative (NG) (E)</w:t>
      </w:r>
    </w:p>
    <w:p w14:paraId="09CCC483" w14:textId="77777777" w:rsidR="00CB0EA7" w:rsidRPr="0018402A" w:rsidRDefault="00CB0EA7" w:rsidP="00F55817">
      <w:pPr>
        <w:pStyle w:val="Options"/>
      </w:pPr>
      <w:r w:rsidRPr="0018402A">
        <w:t>1</w:t>
      </w:r>
      <w:r w:rsidRPr="0018402A">
        <w:tab/>
        <w:t>it, this, that + copula or auxiliary is, ’s + not: It’s not mine.</w:t>
      </w:r>
    </w:p>
    <w:p w14:paraId="0F9B9B34" w14:textId="77777777" w:rsidR="00CB0EA7" w:rsidRPr="0018402A" w:rsidRDefault="00CB0EA7" w:rsidP="00F55817">
      <w:pPr>
        <w:pStyle w:val="Options"/>
      </w:pPr>
      <w:r w:rsidRPr="0018402A">
        <w:tab/>
        <w:t>This is not a dog.</w:t>
      </w:r>
    </w:p>
    <w:p w14:paraId="5F9DC38D" w14:textId="77777777" w:rsidR="00CB0EA7" w:rsidRPr="0018402A" w:rsidRDefault="00CB0EA7" w:rsidP="00F55817">
      <w:pPr>
        <w:pStyle w:val="Options"/>
      </w:pPr>
      <w:r w:rsidRPr="0018402A">
        <w:t>4</w:t>
      </w:r>
      <w:r w:rsidRPr="0018402A">
        <w:tab/>
        <w:t>can’t don’t</w:t>
      </w:r>
    </w:p>
    <w:p w14:paraId="4263D1C3" w14:textId="77777777" w:rsidR="00CB0EA7" w:rsidRPr="0018402A" w:rsidRDefault="00CB0EA7" w:rsidP="00F55817">
      <w:pPr>
        <w:pStyle w:val="Options"/>
      </w:pPr>
      <w:r w:rsidRPr="0018402A">
        <w:t>5</w:t>
      </w:r>
      <w:r w:rsidRPr="0018402A">
        <w:tab/>
        <w:t xml:space="preserve">isn’t </w:t>
      </w:r>
      <w:proofErr w:type="gramStart"/>
      <w:r w:rsidRPr="0018402A">
        <w:t>won’t</w:t>
      </w:r>
      <w:proofErr w:type="gramEnd"/>
    </w:p>
    <w:p w14:paraId="0A730201" w14:textId="77777777" w:rsidR="00CB0EA7" w:rsidRPr="0018402A" w:rsidRDefault="00CB0EA7" w:rsidP="00F55817">
      <w:pPr>
        <w:pStyle w:val="Options"/>
      </w:pPr>
      <w:r w:rsidRPr="0018402A">
        <w:t>7a</w:t>
      </w:r>
      <w:r w:rsidRPr="0018402A">
        <w:tab/>
        <w:t xml:space="preserve">uncontracted negatives with </w:t>
      </w:r>
      <w:proofErr w:type="gramStart"/>
      <w:r w:rsidRPr="0018402A">
        <w:t>have:</w:t>
      </w:r>
      <w:proofErr w:type="gramEnd"/>
      <w:r w:rsidRPr="0018402A">
        <w:t xml:space="preserve"> I have not eaten it.</w:t>
      </w:r>
    </w:p>
    <w:p w14:paraId="7920A3DF" w14:textId="77777777" w:rsidR="00CB0EA7" w:rsidRPr="0018402A" w:rsidRDefault="00CB0EA7" w:rsidP="00F55817">
      <w:pPr>
        <w:pStyle w:val="Options"/>
        <w:rPr>
          <w:i/>
        </w:rPr>
      </w:pPr>
      <w:r w:rsidRPr="0018402A">
        <w:t>7b</w:t>
      </w:r>
      <w:r w:rsidRPr="0018402A">
        <w:tab/>
        <w:t xml:space="preserve">any other pro-aux + neg forms: </w:t>
      </w:r>
      <w:r w:rsidRPr="0018402A">
        <w:rPr>
          <w:i/>
        </w:rPr>
        <w:t xml:space="preserve">you’re not, he’s </w:t>
      </w:r>
      <w:proofErr w:type="gramStart"/>
      <w:r w:rsidRPr="0018402A">
        <w:rPr>
          <w:i/>
        </w:rPr>
        <w:t>not</w:t>
      </w:r>
      <w:proofErr w:type="gramEnd"/>
    </w:p>
    <w:p w14:paraId="743B9519" w14:textId="77777777" w:rsidR="00CB0EA7" w:rsidRPr="009D73C2" w:rsidRDefault="00CB0EA7" w:rsidP="00F55817">
      <w:pPr>
        <w:pStyle w:val="Options"/>
        <w:rPr>
          <w:i/>
        </w:rPr>
      </w:pPr>
      <w:r w:rsidRPr="0018402A">
        <w:t>7c</w:t>
      </w:r>
      <w:r w:rsidRPr="0018402A">
        <w:tab/>
        <w:t xml:space="preserve">any other aux-negative </w:t>
      </w:r>
      <w:proofErr w:type="gramStart"/>
      <w:r w:rsidRPr="0018402A">
        <w:t>contractions:</w:t>
      </w:r>
      <w:proofErr w:type="gramEnd"/>
      <w:r w:rsidRPr="0018402A">
        <w:t xml:space="preserve"> </w:t>
      </w:r>
      <w:r w:rsidRPr="0018402A">
        <w:rPr>
          <w:i/>
        </w:rPr>
        <w:t>aren’t, couldn’t</w:t>
      </w:r>
    </w:p>
    <w:p w14:paraId="2CD3E049" w14:textId="77777777" w:rsidR="00CB0EA7" w:rsidRPr="0018402A" w:rsidRDefault="00CB0EA7" w:rsidP="00F55817">
      <w:r w:rsidRPr="0018402A">
        <w:t>Conjunction (CNJ) (F)</w:t>
      </w:r>
    </w:p>
    <w:p w14:paraId="57502244" w14:textId="77777777" w:rsidR="00CB0EA7" w:rsidRPr="0018402A" w:rsidRDefault="00CB0EA7" w:rsidP="00F55817">
      <w:pPr>
        <w:pStyle w:val="Options"/>
      </w:pPr>
      <w:r w:rsidRPr="0018402A">
        <w:t>3</w:t>
      </w:r>
      <w:r w:rsidRPr="0018402A">
        <w:tab/>
        <w:t>and</w:t>
      </w:r>
    </w:p>
    <w:p w14:paraId="383F6B10" w14:textId="77777777" w:rsidR="00CB0EA7" w:rsidRPr="0018402A" w:rsidRDefault="00CB0EA7" w:rsidP="00F55817">
      <w:pPr>
        <w:pStyle w:val="Options"/>
      </w:pPr>
      <w:r w:rsidRPr="0018402A">
        <w:t>5a</w:t>
      </w:r>
      <w:r w:rsidRPr="0018402A">
        <w:tab/>
        <w:t>but</w:t>
      </w:r>
    </w:p>
    <w:p w14:paraId="73FB0EEA" w14:textId="77777777" w:rsidR="00CB0EA7" w:rsidRPr="0018402A" w:rsidRDefault="00CB0EA7" w:rsidP="00F55817">
      <w:pPr>
        <w:pStyle w:val="Options"/>
      </w:pPr>
      <w:r w:rsidRPr="0018402A">
        <w:t>5b</w:t>
      </w:r>
      <w:r w:rsidRPr="0018402A">
        <w:tab/>
        <w:t>so, and so, so that</w:t>
      </w:r>
    </w:p>
    <w:p w14:paraId="01781981" w14:textId="77777777" w:rsidR="00CB0EA7" w:rsidRPr="0018402A" w:rsidRDefault="00CB0EA7" w:rsidP="00F55817">
      <w:pPr>
        <w:pStyle w:val="Options"/>
      </w:pPr>
      <w:r w:rsidRPr="0018402A">
        <w:t>5c</w:t>
      </w:r>
      <w:r w:rsidRPr="0018402A">
        <w:tab/>
        <w:t>or, if</w:t>
      </w:r>
    </w:p>
    <w:p w14:paraId="77770BF4" w14:textId="77777777" w:rsidR="00CB0EA7" w:rsidRPr="0018402A" w:rsidRDefault="00CB0EA7" w:rsidP="00F55817">
      <w:pPr>
        <w:pStyle w:val="Options"/>
      </w:pPr>
      <w:r w:rsidRPr="0018402A">
        <w:t>8a</w:t>
      </w:r>
      <w:r w:rsidRPr="0018402A">
        <w:tab/>
        <w:t xml:space="preserve">where, when, how, while, </w:t>
      </w:r>
      <w:proofErr w:type="gramStart"/>
      <w:r w:rsidRPr="0018402A">
        <w:t>whether,</w:t>
      </w:r>
      <w:proofErr w:type="gramEnd"/>
      <w:r w:rsidRPr="0018402A">
        <w:t xml:space="preserve"> (or not), till, until, unless, since, </w:t>
      </w:r>
      <w:r w:rsidRPr="0018402A">
        <w:tab/>
      </w:r>
      <w:r w:rsidRPr="0018402A">
        <w:tab/>
        <w:t xml:space="preserve"> </w:t>
      </w:r>
    </w:p>
    <w:p w14:paraId="2D128249" w14:textId="77777777" w:rsidR="00CB0EA7" w:rsidRPr="0018402A" w:rsidRDefault="00CB0EA7" w:rsidP="00F55817">
      <w:pPr>
        <w:pStyle w:val="Options"/>
      </w:pPr>
      <w:r w:rsidRPr="0018402A">
        <w:tab/>
        <w:t xml:space="preserve">before, after, for, as, as + adjective + as, as if, like, that, </w:t>
      </w:r>
      <w:proofErr w:type="gramStart"/>
      <w:r w:rsidRPr="0018402A">
        <w:t>than</w:t>
      </w:r>
      <w:proofErr w:type="gramEnd"/>
    </w:p>
    <w:p w14:paraId="3A1CE617" w14:textId="77777777" w:rsidR="00CB0EA7" w:rsidRDefault="00CB0EA7" w:rsidP="00F55817">
      <w:pPr>
        <w:pStyle w:val="Options"/>
      </w:pPr>
      <w:r w:rsidRPr="0018402A">
        <w:t>8d</w:t>
      </w:r>
      <w:r w:rsidRPr="0018402A">
        <w:tab/>
        <w:t xml:space="preserve">wh-words + infinitive: I know </w:t>
      </w:r>
      <w:r w:rsidRPr="0018402A">
        <w:rPr>
          <w:i/>
        </w:rPr>
        <w:t>how</w:t>
      </w:r>
      <w:r w:rsidRPr="0018402A">
        <w:t xml:space="preserve"> to do it.</w:t>
      </w:r>
    </w:p>
    <w:p w14:paraId="01B3C358" w14:textId="77777777" w:rsidR="00CB0EA7" w:rsidRPr="0018402A" w:rsidRDefault="00CB0EA7" w:rsidP="00F55817">
      <w:r w:rsidRPr="0018402A">
        <w:t>Interrogative Reversal (IR) (G)</w:t>
      </w:r>
    </w:p>
    <w:p w14:paraId="6859C947" w14:textId="77777777" w:rsidR="00CB0EA7" w:rsidRPr="0018402A" w:rsidRDefault="00CB0EA7" w:rsidP="00F55817">
      <w:pPr>
        <w:pStyle w:val="Options"/>
      </w:pPr>
      <w:r w:rsidRPr="0018402A">
        <w:t>1</w:t>
      </w:r>
      <w:r w:rsidRPr="0018402A">
        <w:tab/>
        <w:t xml:space="preserve">reversal of copula: </w:t>
      </w:r>
      <w:r w:rsidRPr="0018402A">
        <w:rPr>
          <w:i/>
        </w:rPr>
        <w:t>is</w:t>
      </w:r>
      <w:r w:rsidRPr="0018402A">
        <w:t xml:space="preserve">n’t </w:t>
      </w:r>
      <w:r w:rsidRPr="0018402A">
        <w:rPr>
          <w:i/>
        </w:rPr>
        <w:t>it</w:t>
      </w:r>
      <w:r w:rsidRPr="0018402A">
        <w:t xml:space="preserve"> red?</w:t>
      </w:r>
    </w:p>
    <w:p w14:paraId="578B9F7B" w14:textId="77777777" w:rsidR="00CB0EA7" w:rsidRPr="0018402A" w:rsidRDefault="00CB0EA7" w:rsidP="00F55817">
      <w:pPr>
        <w:pStyle w:val="Options"/>
      </w:pPr>
      <w:r w:rsidRPr="0018402A">
        <w:t>4</w:t>
      </w:r>
      <w:r w:rsidRPr="0018402A">
        <w:tab/>
      </w:r>
      <w:proofErr w:type="gramStart"/>
      <w:r w:rsidRPr="0018402A">
        <w:t>reversal</w:t>
      </w:r>
      <w:proofErr w:type="gramEnd"/>
      <w:r w:rsidRPr="0018402A">
        <w:t xml:space="preserve"> of auxiliary be: </w:t>
      </w:r>
      <w:r w:rsidRPr="0018402A">
        <w:rPr>
          <w:i/>
        </w:rPr>
        <w:t>Is</w:t>
      </w:r>
      <w:r w:rsidRPr="0018402A">
        <w:t xml:space="preserve"> he coming?</w:t>
      </w:r>
    </w:p>
    <w:p w14:paraId="227217BD" w14:textId="77777777" w:rsidR="00CB0EA7" w:rsidRPr="0018402A" w:rsidRDefault="00CB0EA7" w:rsidP="00F55817">
      <w:pPr>
        <w:pStyle w:val="Options"/>
      </w:pPr>
      <w:r w:rsidRPr="0018402A">
        <w:t>6a</w:t>
      </w:r>
      <w:r w:rsidRPr="0018402A">
        <w:tab/>
        <w:t xml:space="preserve">obligatory -do, -does, -did </w:t>
      </w:r>
      <w:r w:rsidRPr="0018402A">
        <w:rPr>
          <w:i/>
        </w:rPr>
        <w:t>Do</w:t>
      </w:r>
      <w:r w:rsidRPr="0018402A">
        <w:t xml:space="preserve"> they run?</w:t>
      </w:r>
    </w:p>
    <w:p w14:paraId="0E057046" w14:textId="77777777" w:rsidR="00CB0EA7" w:rsidRPr="0018402A" w:rsidRDefault="00CB0EA7" w:rsidP="00F55817">
      <w:pPr>
        <w:pStyle w:val="Options"/>
      </w:pPr>
      <w:r w:rsidRPr="0018402A">
        <w:t>6b</w:t>
      </w:r>
      <w:r w:rsidRPr="0018402A">
        <w:tab/>
        <w:t xml:space="preserve">reversal of modal: </w:t>
      </w:r>
      <w:r w:rsidRPr="0018402A">
        <w:rPr>
          <w:i/>
        </w:rPr>
        <w:t>Can</w:t>
      </w:r>
      <w:r w:rsidRPr="0018402A">
        <w:t xml:space="preserve"> you play?</w:t>
      </w:r>
    </w:p>
    <w:p w14:paraId="01B0F344" w14:textId="77777777" w:rsidR="00CB0EA7" w:rsidRPr="0018402A" w:rsidRDefault="00CB0EA7" w:rsidP="00F55817">
      <w:pPr>
        <w:pStyle w:val="Options"/>
      </w:pPr>
      <w:r w:rsidRPr="0018402A">
        <w:t>6c</w:t>
      </w:r>
      <w:r w:rsidRPr="0018402A">
        <w:tab/>
        <w:t xml:space="preserve">tag questions: It’s </w:t>
      </w:r>
      <w:proofErr w:type="gramStart"/>
      <w:r w:rsidRPr="0018402A">
        <w:t>fun</w:t>
      </w:r>
      <w:proofErr w:type="gramEnd"/>
      <w:r w:rsidRPr="0018402A">
        <w:t xml:space="preserve"> </w:t>
      </w:r>
      <w:r w:rsidRPr="0018402A">
        <w:rPr>
          <w:i/>
        </w:rPr>
        <w:t>isn’t</w:t>
      </w:r>
      <w:r w:rsidRPr="0018402A">
        <w:t xml:space="preserve"> it?</w:t>
      </w:r>
    </w:p>
    <w:p w14:paraId="7C713644" w14:textId="77777777" w:rsidR="00CB0EA7" w:rsidRPr="0018402A" w:rsidRDefault="00CB0EA7" w:rsidP="00F55817">
      <w:pPr>
        <w:pStyle w:val="Options"/>
      </w:pPr>
      <w:r w:rsidRPr="0018402A">
        <w:t>8a</w:t>
      </w:r>
      <w:r w:rsidRPr="0018402A">
        <w:tab/>
        <w:t xml:space="preserve">reversal of auxiliary have: </w:t>
      </w:r>
      <w:r w:rsidRPr="0018402A">
        <w:rPr>
          <w:i/>
        </w:rPr>
        <w:t>Has he</w:t>
      </w:r>
      <w:r w:rsidRPr="0018402A">
        <w:t xml:space="preserve"> seen you?</w:t>
      </w:r>
    </w:p>
    <w:p w14:paraId="1E3BC23F" w14:textId="77777777" w:rsidR="00CB0EA7" w:rsidRPr="0018402A" w:rsidRDefault="00CB0EA7" w:rsidP="00F55817">
      <w:pPr>
        <w:pStyle w:val="Options"/>
      </w:pPr>
      <w:r w:rsidRPr="0018402A">
        <w:t>8b</w:t>
      </w:r>
      <w:r w:rsidRPr="0018402A">
        <w:tab/>
        <w:t xml:space="preserve">reversal with two auxiliaries: </w:t>
      </w:r>
      <w:r w:rsidRPr="0018402A">
        <w:rPr>
          <w:i/>
        </w:rPr>
        <w:t>Has he been</w:t>
      </w:r>
      <w:r w:rsidRPr="0018402A">
        <w:t xml:space="preserve"> eating?</w:t>
      </w:r>
    </w:p>
    <w:p w14:paraId="7597B8E2" w14:textId="77777777" w:rsidR="00CB0EA7" w:rsidRDefault="00CB0EA7" w:rsidP="00F55817">
      <w:pPr>
        <w:pStyle w:val="Options"/>
        <w:rPr>
          <w:i/>
        </w:rPr>
      </w:pPr>
      <w:r w:rsidRPr="0018402A">
        <w:t>8c</w:t>
      </w:r>
      <w:r w:rsidRPr="0018402A">
        <w:tab/>
        <w:t xml:space="preserve">reversal with three auxiliaries: </w:t>
      </w:r>
      <w:r w:rsidRPr="0018402A">
        <w:rPr>
          <w:i/>
        </w:rPr>
        <w:t>Could he have been going?</w:t>
      </w:r>
    </w:p>
    <w:p w14:paraId="589CB9AD" w14:textId="77777777" w:rsidR="00CB0EA7" w:rsidRPr="0018402A" w:rsidRDefault="00CB0EA7" w:rsidP="00F55817">
      <w:proofErr w:type="spellStart"/>
      <w:r w:rsidRPr="0018402A">
        <w:t>Wh</w:t>
      </w:r>
      <w:proofErr w:type="spellEnd"/>
      <w:r w:rsidRPr="0018402A">
        <w:t>-question (WHQ) (H)</w:t>
      </w:r>
    </w:p>
    <w:p w14:paraId="0F8BFA31" w14:textId="77777777" w:rsidR="00CB0EA7" w:rsidRPr="0018402A" w:rsidRDefault="00CB0EA7" w:rsidP="00F55817">
      <w:pPr>
        <w:pStyle w:val="Options"/>
      </w:pPr>
      <w:r w:rsidRPr="0018402A">
        <w:t>2a</w:t>
      </w:r>
      <w:r w:rsidRPr="0018402A">
        <w:tab/>
        <w:t>who, what, what + noun</w:t>
      </w:r>
    </w:p>
    <w:p w14:paraId="0809E333" w14:textId="77777777" w:rsidR="00CB0EA7" w:rsidRPr="0018402A" w:rsidRDefault="00CB0EA7" w:rsidP="00F55817">
      <w:pPr>
        <w:pStyle w:val="Options"/>
      </w:pPr>
      <w:r w:rsidRPr="0018402A">
        <w:t>2b</w:t>
      </w:r>
      <w:r w:rsidRPr="0018402A">
        <w:tab/>
        <w:t>where, how many, how much, what....do, what</w:t>
      </w:r>
      <w:proofErr w:type="gramStart"/>
      <w:r w:rsidRPr="0018402A">
        <w:t>....for</w:t>
      </w:r>
      <w:proofErr w:type="gramEnd"/>
    </w:p>
    <w:p w14:paraId="7E5DD43F" w14:textId="77777777" w:rsidR="00CB0EA7" w:rsidRPr="0018402A" w:rsidRDefault="00CB0EA7" w:rsidP="00F55817">
      <w:pPr>
        <w:pStyle w:val="Options"/>
      </w:pPr>
      <w:r w:rsidRPr="0018402A">
        <w:t>4</w:t>
      </w:r>
      <w:r w:rsidRPr="0018402A">
        <w:tab/>
        <w:t>when, how, how + adjective</w:t>
      </w:r>
    </w:p>
    <w:p w14:paraId="70A461FB" w14:textId="77777777" w:rsidR="00CB0EA7" w:rsidRPr="0018402A" w:rsidRDefault="00CB0EA7" w:rsidP="00F55817">
      <w:pPr>
        <w:pStyle w:val="Options"/>
      </w:pPr>
      <w:r w:rsidRPr="0018402A">
        <w:t>7</w:t>
      </w:r>
      <w:r w:rsidRPr="0018402A">
        <w:tab/>
        <w:t xml:space="preserve">why, what it, how come, how about + </w:t>
      </w:r>
      <w:proofErr w:type="gramStart"/>
      <w:r w:rsidRPr="0018402A">
        <w:t>gerund</w:t>
      </w:r>
      <w:proofErr w:type="gramEnd"/>
    </w:p>
    <w:p w14:paraId="6D4FC601" w14:textId="77777777" w:rsidR="00CB0EA7" w:rsidRPr="0018402A" w:rsidRDefault="00CB0EA7" w:rsidP="00F55817">
      <w:pPr>
        <w:pStyle w:val="Options"/>
      </w:pPr>
      <w:r w:rsidRPr="0018402A">
        <w:t>8</w:t>
      </w:r>
      <w:r w:rsidRPr="0018402A">
        <w:tab/>
        <w:t>whose, which, which + noun</w:t>
      </w:r>
    </w:p>
    <w:p w14:paraId="286BFCE4" w14:textId="77777777" w:rsidR="00CB0EA7" w:rsidRPr="0018402A" w:rsidRDefault="00CB0EA7" w:rsidP="00F55817">
      <w:pPr>
        <w:pStyle w:val="Heading3"/>
      </w:pPr>
      <w:bookmarkStart w:id="1275" w:name="_Toc174790643"/>
      <w:bookmarkStart w:id="1276" w:name="_Toc36836505"/>
      <w:bookmarkStart w:id="1277" w:name="_Toc40883614"/>
      <w:bookmarkStart w:id="1278" w:name="_Toc75446340"/>
      <w:bookmarkStart w:id="1279" w:name="_Toc87376470"/>
      <w:bookmarkStart w:id="1280" w:name="_Toc156743663"/>
      <w:r w:rsidRPr="0018402A">
        <w:t>DSS for Japanese</w:t>
      </w:r>
      <w:bookmarkEnd w:id="1275"/>
      <w:bookmarkEnd w:id="1276"/>
      <w:bookmarkEnd w:id="1277"/>
      <w:bookmarkEnd w:id="1278"/>
      <w:bookmarkEnd w:id="1279"/>
      <w:bookmarkEnd w:id="1280"/>
    </w:p>
    <w:p w14:paraId="51D1794A" w14:textId="77777777" w:rsidR="00CB0EA7" w:rsidRDefault="00CB0EA7" w:rsidP="00F55817">
      <w:bookmarkStart w:id="1281" w:name="_Toc174790644"/>
      <w:r>
        <w:t>DSS can be used for Japanese data to provide an automatic computation of the Developmental Sentence Score for Japanese (DSSJ; Miyata, &amp; al., 2013) based on the Developmental Sentence Score of Lee (1974). The DSSJ scores are based on a corpus of 100 utterances with disambiguated %mor tiers. The basic command has this shape:</w:t>
      </w:r>
    </w:p>
    <w:p w14:paraId="6C26EA24" w14:textId="77777777" w:rsidR="00CB0EA7" w:rsidRDefault="00CB0EA7" w:rsidP="00F07D66">
      <w:pPr>
        <w:pStyle w:val="output"/>
      </w:pPr>
      <w:proofErr w:type="spellStart"/>
      <w:r>
        <w:t>dss</w:t>
      </w:r>
      <w:proofErr w:type="spellEnd"/>
      <w:r>
        <w:t xml:space="preserve"> +</w:t>
      </w:r>
      <w:proofErr w:type="spellStart"/>
      <w:r>
        <w:t>lj</w:t>
      </w:r>
      <w:proofErr w:type="spellEnd"/>
      <w:r>
        <w:t xml:space="preserve"> +</w:t>
      </w:r>
      <w:proofErr w:type="spellStart"/>
      <w:r>
        <w:t>djpn.cut</w:t>
      </w:r>
      <w:proofErr w:type="spellEnd"/>
      <w:r>
        <w:t xml:space="preserve"> +b*CHI +c100 +e *.</w:t>
      </w:r>
      <w:proofErr w:type="spellStart"/>
      <w:r>
        <w:t>cha</w:t>
      </w:r>
      <w:proofErr w:type="spellEnd"/>
    </w:p>
    <w:p w14:paraId="2BF15440" w14:textId="77777777" w:rsidR="00CB0EA7" w:rsidRDefault="00CB0EA7" w:rsidP="00F55817">
      <w:r>
        <w:lastRenderedPageBreak/>
        <w:t xml:space="preserve">The items scored by DSSJ are listed below. The numbers indicate the scores assigned for each type of usage. The </w:t>
      </w:r>
      <w:proofErr w:type="spellStart"/>
      <w:r>
        <w:t>morpological</w:t>
      </w:r>
      <w:proofErr w:type="spellEnd"/>
      <w:r>
        <w:t xml:space="preserve"> codes refer to the codes used in JMOR06 and WAKACHI2002 v.5.</w:t>
      </w:r>
    </w:p>
    <w:p w14:paraId="6439E7C0" w14:textId="77777777" w:rsidR="00CB0EA7" w:rsidRDefault="00CB0EA7" w:rsidP="00F55817">
      <w:r>
        <w:t>Verb Final Inflection (</w:t>
      </w:r>
      <w:proofErr w:type="spellStart"/>
      <w:r>
        <w:t>Vlast</w:t>
      </w:r>
      <w:proofErr w:type="spellEnd"/>
      <w:r>
        <w:t>)</w:t>
      </w:r>
    </w:p>
    <w:p w14:paraId="1C7C9C0D" w14:textId="77777777" w:rsidR="00CB0EA7" w:rsidRDefault="00CB0EA7" w:rsidP="00F55817">
      <w:pPr>
        <w:pStyle w:val="Options"/>
      </w:pPr>
      <w:r>
        <w:t>1 PAST (</w:t>
      </w:r>
      <w:proofErr w:type="spellStart"/>
      <w:r>
        <w:rPr>
          <w:i/>
        </w:rPr>
        <w:t>tabe</w:t>
      </w:r>
      <w:r w:rsidRPr="00BD10E4">
        <w:rPr>
          <w:i/>
          <w:u w:val="single"/>
        </w:rPr>
        <w:t>ta</w:t>
      </w:r>
      <w:proofErr w:type="spellEnd"/>
      <w:r>
        <w:t>), PRES (</w:t>
      </w:r>
      <w:proofErr w:type="spellStart"/>
      <w:r>
        <w:rPr>
          <w:i/>
        </w:rPr>
        <w:t>tabe</w:t>
      </w:r>
      <w:r>
        <w:rPr>
          <w:i/>
          <w:u w:val="single"/>
        </w:rPr>
        <w:t>ru</w:t>
      </w:r>
      <w:proofErr w:type="spellEnd"/>
      <w:r>
        <w:t xml:space="preserve">), </w:t>
      </w:r>
      <w:proofErr w:type="spellStart"/>
      <w:r>
        <w:t>IMP:te</w:t>
      </w:r>
      <w:proofErr w:type="spellEnd"/>
      <w:r>
        <w:t xml:space="preserve"> (</w:t>
      </w:r>
      <w:proofErr w:type="spellStart"/>
      <w:r>
        <w:rPr>
          <w:i/>
        </w:rPr>
        <w:t>tabe</w:t>
      </w:r>
      <w:r w:rsidRPr="00BD10E4">
        <w:rPr>
          <w:i/>
          <w:u w:val="single"/>
        </w:rPr>
        <w:t>t</w:t>
      </w:r>
      <w:r>
        <w:rPr>
          <w:i/>
          <w:u w:val="single"/>
        </w:rPr>
        <w:t>e</w:t>
      </w:r>
      <w:proofErr w:type="spellEnd"/>
      <w:r>
        <w:rPr>
          <w:i/>
          <w:u w:val="single"/>
        </w:rPr>
        <w:t>!</w:t>
      </w:r>
      <w:r>
        <w:t>)</w:t>
      </w:r>
    </w:p>
    <w:p w14:paraId="737B5664" w14:textId="77777777" w:rsidR="00CB0EA7" w:rsidRDefault="00CB0EA7" w:rsidP="00F55817">
      <w:pPr>
        <w:pStyle w:val="Options"/>
      </w:pPr>
      <w:r>
        <w:t>2 HORT (</w:t>
      </w:r>
      <w:proofErr w:type="spellStart"/>
      <w:r>
        <w:rPr>
          <w:i/>
        </w:rPr>
        <w:t>tabe</w:t>
      </w:r>
      <w:r>
        <w:rPr>
          <w:i/>
          <w:u w:val="single"/>
        </w:rPr>
        <w:t>yoo</w:t>
      </w:r>
      <w:proofErr w:type="spellEnd"/>
      <w:r>
        <w:t>), CONN (</w:t>
      </w:r>
      <w:proofErr w:type="spellStart"/>
      <w:r>
        <w:rPr>
          <w:i/>
        </w:rPr>
        <w:t>tabe</w:t>
      </w:r>
      <w:r w:rsidRPr="00BD10E4">
        <w:rPr>
          <w:i/>
          <w:u w:val="single"/>
        </w:rPr>
        <w:t>t</w:t>
      </w:r>
      <w:r>
        <w:rPr>
          <w:i/>
          <w:u w:val="single"/>
        </w:rPr>
        <w:t>e</w:t>
      </w:r>
      <w:proofErr w:type="spellEnd"/>
      <w:r>
        <w:rPr>
          <w:i/>
        </w:rPr>
        <w:t>…</w:t>
      </w:r>
      <w:r>
        <w:t>)</w:t>
      </w:r>
    </w:p>
    <w:p w14:paraId="5DAE38F5" w14:textId="77777777" w:rsidR="00CB0EA7" w:rsidRDefault="00CB0EA7" w:rsidP="00F55817">
      <w:pPr>
        <w:pStyle w:val="Options"/>
      </w:pPr>
      <w:r>
        <w:t xml:space="preserve">3 </w:t>
      </w:r>
      <w:proofErr w:type="spellStart"/>
      <w:proofErr w:type="gramStart"/>
      <w:r>
        <w:t>COND:tara</w:t>
      </w:r>
      <w:proofErr w:type="spellEnd"/>
      <w:proofErr w:type="gramEnd"/>
      <w:r>
        <w:t xml:space="preserve"> </w:t>
      </w:r>
      <w:r>
        <w:rPr>
          <w:rFonts w:ascii="TimesNewRomanPS-BoldMT" w:hAnsi="TimesNewRomanPS-BoldMT" w:cs="TimesNewRomanPS-BoldMT"/>
        </w:rPr>
        <w:t>(</w:t>
      </w:r>
      <w:proofErr w:type="spellStart"/>
      <w:r>
        <w:rPr>
          <w:rFonts w:ascii="TimesNewRomanPS-BoldMT" w:hAnsi="TimesNewRomanPS-BoldMT" w:cs="TimesNewRomanPS-BoldMT"/>
          <w:i/>
        </w:rPr>
        <w:t>tabe</w:t>
      </w:r>
      <w:r w:rsidRPr="00BD10E4">
        <w:rPr>
          <w:rFonts w:ascii="TimesNewRomanPS-BoldMT" w:hAnsi="TimesNewRomanPS-BoldMT" w:cs="TimesNewRomanPS-BoldMT"/>
          <w:i/>
          <w:u w:val="single"/>
        </w:rPr>
        <w:t>ta</w:t>
      </w:r>
      <w:r>
        <w:rPr>
          <w:rFonts w:ascii="TimesNewRomanPS-BoldMT" w:hAnsi="TimesNewRomanPS-BoldMT" w:cs="TimesNewRomanPS-BoldMT"/>
          <w:i/>
          <w:u w:val="single"/>
        </w:rPr>
        <w:t>ra</w:t>
      </w:r>
      <w:proofErr w:type="spellEnd"/>
      <w:r>
        <w:rPr>
          <w:rFonts w:ascii="TimesNewRomanPS-BoldMT" w:hAnsi="TimesNewRomanPS-BoldMT" w:cs="TimesNewRomanPS-BoldMT"/>
        </w:rPr>
        <w:t>)</w:t>
      </w:r>
    </w:p>
    <w:p w14:paraId="7FCBE7F1" w14:textId="77777777" w:rsidR="00CB0EA7" w:rsidRDefault="00CB0EA7" w:rsidP="00F55817">
      <w:pPr>
        <w:pStyle w:val="Options"/>
      </w:pPr>
      <w:r>
        <w:t xml:space="preserve">4 </w:t>
      </w:r>
      <w:proofErr w:type="spellStart"/>
      <w:r>
        <w:t>CONN&amp;wa</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tabe</w:t>
      </w:r>
      <w:r>
        <w:rPr>
          <w:rFonts w:ascii="TimesNewRomanPS-BoldMT" w:hAnsi="TimesNewRomanPS-BoldMT" w:cs="TimesNewRomanPS-BoldMT"/>
          <w:i/>
          <w:u w:val="single"/>
        </w:rPr>
        <w:t>ch</w:t>
      </w:r>
      <w:r w:rsidRPr="00BD10E4">
        <w:rPr>
          <w:rFonts w:ascii="TimesNewRomanPS-BoldMT" w:hAnsi="TimesNewRomanPS-BoldMT" w:cs="TimesNewRomanPS-BoldMT"/>
          <w:i/>
          <w:u w:val="single"/>
        </w:rPr>
        <w:t>a</w:t>
      </w:r>
      <w:proofErr w:type="spellEnd"/>
      <w:r>
        <w:rPr>
          <w:rFonts w:ascii="TimesNewRomanPS-BoldMT" w:hAnsi="TimesNewRomanPS-BoldMT" w:cs="TimesNewRomanPS-BoldMT"/>
        </w:rPr>
        <w:t>)</w:t>
      </w:r>
      <w:r>
        <w:t xml:space="preserve">, GER </w:t>
      </w:r>
      <w:r>
        <w:rPr>
          <w:rFonts w:ascii="TimesNewRomanPS-BoldMT" w:hAnsi="TimesNewRomanPS-BoldMT" w:cs="TimesNewRomanPS-BoldMT"/>
        </w:rPr>
        <w:t>(</w:t>
      </w:r>
      <w:proofErr w:type="spellStart"/>
      <w:r>
        <w:rPr>
          <w:rFonts w:ascii="TimesNewRomanPS-BoldMT" w:hAnsi="TimesNewRomanPS-BoldMT" w:cs="TimesNewRomanPS-BoldMT"/>
          <w:i/>
        </w:rPr>
        <w:t>tabe</w:t>
      </w:r>
      <w:proofErr w:type="spellEnd"/>
      <w:r>
        <w:rPr>
          <w:rFonts w:ascii="TimesNewRomanPS-BoldMT" w:hAnsi="TimesNewRomanPS-BoldMT" w:cs="TimesNewRomanPS-BoldMT"/>
        </w:rPr>
        <w:t>)</w:t>
      </w:r>
      <w:r>
        <w:t xml:space="preserve">, </w:t>
      </w:r>
      <w:proofErr w:type="spellStart"/>
      <w:r>
        <w:t>NEG&amp;IMP:de</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tabe</w:t>
      </w:r>
      <w:r>
        <w:rPr>
          <w:rFonts w:ascii="TimesNewRomanPS-BoldMT" w:hAnsi="TimesNewRomanPS-BoldMT" w:cs="TimesNewRomanPS-BoldMT"/>
          <w:i/>
          <w:u w:val="single"/>
        </w:rPr>
        <w:t>naide</w:t>
      </w:r>
      <w:proofErr w:type="spellEnd"/>
      <w:r>
        <w:rPr>
          <w:rFonts w:ascii="TimesNewRomanPS-BoldMT" w:hAnsi="TimesNewRomanPS-BoldMT" w:cs="TimesNewRomanPS-BoldMT"/>
          <w:i/>
          <w:u w:val="single"/>
        </w:rPr>
        <w:t>!</w:t>
      </w:r>
      <w:r>
        <w:rPr>
          <w:rFonts w:ascii="TimesNewRomanPS-BoldMT" w:hAnsi="TimesNewRomanPS-BoldMT" w:cs="TimesNewRomanPS-BoldMT"/>
        </w:rPr>
        <w:t>)</w:t>
      </w:r>
    </w:p>
    <w:p w14:paraId="4C8DF9B1" w14:textId="77777777" w:rsidR="00CB0EA7" w:rsidRDefault="00CB0EA7" w:rsidP="00F55817">
      <w:pPr>
        <w:pStyle w:val="Options"/>
      </w:pPr>
      <w:r>
        <w:rPr>
          <w:rFonts w:ascii="TimesNewRomanPSMT" w:hAnsi="TimesNewRomanPSMT" w:cs="TimesNewRomanPSMT"/>
        </w:rPr>
        <w:t xml:space="preserve">5 IMP </w:t>
      </w:r>
      <w:r>
        <w:t>(</w:t>
      </w:r>
      <w:proofErr w:type="spellStart"/>
      <w:r>
        <w:rPr>
          <w:i/>
        </w:rPr>
        <w:t>tabe</w:t>
      </w:r>
      <w:r>
        <w:rPr>
          <w:i/>
          <w:u w:val="single"/>
        </w:rPr>
        <w:t>ro</w:t>
      </w:r>
      <w:proofErr w:type="spellEnd"/>
      <w:r>
        <w:t>)</w:t>
      </w:r>
      <w:r>
        <w:rPr>
          <w:rFonts w:ascii="TimesNewRomanPSMT" w:hAnsi="TimesNewRomanPSMT" w:cs="TimesNewRomanPSMT"/>
        </w:rPr>
        <w:t xml:space="preserve">, NEG&amp;OBL </w:t>
      </w:r>
      <w:r>
        <w:t>(</w:t>
      </w:r>
      <w:proofErr w:type="spellStart"/>
      <w:r>
        <w:rPr>
          <w:i/>
        </w:rPr>
        <w:t>tabe</w:t>
      </w:r>
      <w:r>
        <w:rPr>
          <w:i/>
          <w:u w:val="single"/>
        </w:rPr>
        <w:t>nakuch</w:t>
      </w:r>
      <w:r w:rsidRPr="00BD10E4">
        <w:rPr>
          <w:i/>
          <w:u w:val="single"/>
        </w:rPr>
        <w:t>a</w:t>
      </w:r>
      <w:proofErr w:type="spellEnd"/>
      <w:r>
        <w:t>)</w:t>
      </w:r>
    </w:p>
    <w:p w14:paraId="7DB0DFED" w14:textId="77777777" w:rsidR="00CB0EA7" w:rsidRDefault="00CB0EA7" w:rsidP="00F55817">
      <w:r>
        <w:t>Verb Middle Inflection (</w:t>
      </w:r>
      <w:proofErr w:type="spellStart"/>
      <w:r>
        <w:t>Vmid</w:t>
      </w:r>
      <w:proofErr w:type="spellEnd"/>
      <w:r>
        <w:t>)</w:t>
      </w:r>
    </w:p>
    <w:p w14:paraId="058B852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1 COMPL </w:t>
      </w:r>
      <w:r>
        <w:t>(</w:t>
      </w:r>
      <w:proofErr w:type="spellStart"/>
      <w:r>
        <w:t>tabe</w:t>
      </w:r>
      <w:r>
        <w:rPr>
          <w:u w:val="single"/>
        </w:rPr>
        <w:t>ch</w:t>
      </w:r>
      <w:r w:rsidRPr="00BD10E4">
        <w:rPr>
          <w:u w:val="single"/>
        </w:rPr>
        <w:t>a</w:t>
      </w:r>
      <w:r>
        <w:t>u</w:t>
      </w:r>
      <w:proofErr w:type="spellEnd"/>
      <w:r>
        <w:t>)</w:t>
      </w:r>
      <w:r>
        <w:rPr>
          <w:rFonts w:ascii="TimesNewRomanPSMT" w:hAnsi="TimesNewRomanPSMT" w:cs="TimesNewRomanPSMT"/>
        </w:rPr>
        <w:t xml:space="preserve">, NEG </w:t>
      </w:r>
      <w:r>
        <w:t>(</w:t>
      </w:r>
      <w:proofErr w:type="spellStart"/>
      <w:r>
        <w:t>tabe</w:t>
      </w:r>
      <w:r>
        <w:rPr>
          <w:u w:val="single"/>
        </w:rPr>
        <w:t>n</w:t>
      </w:r>
      <w:r w:rsidRPr="00BD10E4">
        <w:rPr>
          <w:u w:val="single"/>
        </w:rPr>
        <w:t>a</w:t>
      </w:r>
      <w:r>
        <w:t>i</w:t>
      </w:r>
      <w:proofErr w:type="spellEnd"/>
      <w:r>
        <w:t>)</w:t>
      </w:r>
      <w:r>
        <w:rPr>
          <w:rFonts w:ascii="TimesNewRomanPSMT" w:hAnsi="TimesNewRomanPSMT" w:cs="TimesNewRomanPSMT"/>
        </w:rPr>
        <w:t>, ASP/</w:t>
      </w:r>
      <w:proofErr w:type="spellStart"/>
      <w:r>
        <w:rPr>
          <w:rFonts w:ascii="TimesNewRomanPSMT" w:hAnsi="TimesNewRomanPSMT" w:cs="TimesNewRomanPSMT"/>
        </w:rPr>
        <w:t>sub|i</w:t>
      </w:r>
      <w:proofErr w:type="spellEnd"/>
      <w:r>
        <w:rPr>
          <w:rFonts w:ascii="TimesNewRomanPSMT" w:hAnsi="TimesNewRomanPSMT" w:cs="TimesNewRomanPSMT"/>
        </w:rPr>
        <w:t xml:space="preserve"> </w:t>
      </w:r>
      <w:r>
        <w:t>(</w:t>
      </w:r>
      <w:proofErr w:type="spellStart"/>
      <w:r>
        <w:t>tabe</w:t>
      </w:r>
      <w:r w:rsidRPr="00BD10E4">
        <w:rPr>
          <w:u w:val="single"/>
        </w:rPr>
        <w:t>t</w:t>
      </w:r>
      <w:r>
        <w:rPr>
          <w:u w:val="single"/>
        </w:rPr>
        <w:t>er</w:t>
      </w:r>
      <w:r>
        <w:t>u</w:t>
      </w:r>
      <w:proofErr w:type="spellEnd"/>
      <w:r>
        <w:t>/</w:t>
      </w:r>
      <w:proofErr w:type="spellStart"/>
      <w:r>
        <w:t>tabete</w:t>
      </w:r>
      <w:proofErr w:type="spellEnd"/>
      <w:r>
        <w:t xml:space="preserve"> </w:t>
      </w:r>
      <w:proofErr w:type="spellStart"/>
      <w:r>
        <w:rPr>
          <w:u w:val="single"/>
        </w:rPr>
        <w:t>i</w:t>
      </w:r>
      <w:r>
        <w:t>ru</w:t>
      </w:r>
      <w:proofErr w:type="spellEnd"/>
      <w:r>
        <w:t>)</w:t>
      </w:r>
    </w:p>
    <w:p w14:paraId="547F0A8B"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2 DESID </w:t>
      </w:r>
      <w:r>
        <w:t>(</w:t>
      </w:r>
      <w:proofErr w:type="spellStart"/>
      <w:r>
        <w:t>tabe</w:t>
      </w:r>
      <w:r w:rsidRPr="00BD10E4">
        <w:rPr>
          <w:u w:val="single"/>
        </w:rPr>
        <w:t>ta</w:t>
      </w:r>
      <w:r>
        <w:t>i</w:t>
      </w:r>
      <w:proofErr w:type="spellEnd"/>
      <w:r>
        <w:t>)</w:t>
      </w:r>
      <w:r>
        <w:rPr>
          <w:rFonts w:ascii="TimesNewRomanPSMT" w:hAnsi="TimesNewRomanPSMT" w:cs="TimesNewRomanPSMT"/>
        </w:rPr>
        <w:t xml:space="preserve">, POT </w:t>
      </w:r>
      <w:r>
        <w:t>(</w:t>
      </w:r>
      <w:proofErr w:type="spellStart"/>
      <w:r>
        <w:t>tabe</w:t>
      </w:r>
      <w:r>
        <w:rPr>
          <w:u w:val="single"/>
        </w:rPr>
        <w:t>r</w:t>
      </w:r>
      <w:r w:rsidRPr="00BD10E4">
        <w:rPr>
          <w:u w:val="single"/>
        </w:rPr>
        <w:t>a</w:t>
      </w:r>
      <w:r>
        <w:rPr>
          <w:u w:val="single"/>
        </w:rPr>
        <w:t>re</w:t>
      </w:r>
      <w:r>
        <w:t>ru</w:t>
      </w:r>
      <w:proofErr w:type="spellEnd"/>
      <w:r>
        <w:t>/</w:t>
      </w:r>
      <w:proofErr w:type="spellStart"/>
      <w:r>
        <w:t>tabe</w:t>
      </w:r>
      <w:r>
        <w:rPr>
          <w:u w:val="single"/>
        </w:rPr>
        <w:t>re</w:t>
      </w:r>
      <w:r>
        <w:t>ru</w:t>
      </w:r>
      <w:proofErr w:type="spellEnd"/>
      <w:r>
        <w:t>)</w:t>
      </w:r>
      <w:r>
        <w:rPr>
          <w:rFonts w:ascii="TimesNewRomanPSMT" w:hAnsi="TimesNewRomanPSMT" w:cs="TimesNewRomanPSMT"/>
        </w:rPr>
        <w:t xml:space="preserve">, POL </w:t>
      </w:r>
      <w:r>
        <w:t>(</w:t>
      </w:r>
      <w:proofErr w:type="spellStart"/>
      <w:r>
        <w:t>tabe</w:t>
      </w:r>
      <w:r>
        <w:rPr>
          <w:u w:val="single"/>
        </w:rPr>
        <w:t>m</w:t>
      </w:r>
      <w:r w:rsidRPr="00BD10E4">
        <w:rPr>
          <w:u w:val="single"/>
        </w:rPr>
        <w:t>a</w:t>
      </w:r>
      <w:r>
        <w:rPr>
          <w:u w:val="single"/>
        </w:rPr>
        <w:t>s</w:t>
      </w:r>
      <w:r>
        <w:t>u</w:t>
      </w:r>
      <w:proofErr w:type="spellEnd"/>
      <w:r>
        <w:t>)</w:t>
      </w:r>
      <w:r>
        <w:rPr>
          <w:rFonts w:ascii="TimesNewRomanPSMT" w:hAnsi="TimesNewRomanPSMT" w:cs="TimesNewRomanPSMT"/>
        </w:rPr>
        <w:t xml:space="preserve">, </w:t>
      </w:r>
    </w:p>
    <w:p w14:paraId="28C4623F"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   </w:t>
      </w:r>
      <w:proofErr w:type="spellStart"/>
      <w:r>
        <w:rPr>
          <w:rFonts w:ascii="TimesNewRomanPSMT" w:hAnsi="TimesNewRomanPSMT" w:cs="TimesNewRomanPSMT"/>
        </w:rPr>
        <w:t>sub|ku</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r>
        <w:rPr>
          <w:i/>
          <w:u w:val="single"/>
        </w:rPr>
        <w:t>ku</w:t>
      </w:r>
      <w:r>
        <w:rPr>
          <w:i/>
        </w:rPr>
        <w:t>ru</w:t>
      </w:r>
      <w:r>
        <w:t>)</w:t>
      </w:r>
      <w:r>
        <w:rPr>
          <w:rFonts w:ascii="TimesNewRomanPSMT" w:hAnsi="TimesNewRomanPSMT" w:cs="TimesNewRomanPSMT"/>
        </w:rPr>
        <w:t xml:space="preserve">, </w:t>
      </w:r>
      <w:proofErr w:type="spellStart"/>
      <w:r>
        <w:rPr>
          <w:rFonts w:ascii="TimesNewRomanPSMT" w:hAnsi="TimesNewRomanPSMT" w:cs="TimesNewRomanPSMT"/>
        </w:rPr>
        <w:t>sub|ik</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ik</w:t>
      </w:r>
      <w:r>
        <w:rPr>
          <w:i/>
        </w:rPr>
        <w:t>u</w:t>
      </w:r>
      <w:proofErr w:type="spellEnd"/>
      <w:r>
        <w:t>)</w:t>
      </w:r>
    </w:p>
    <w:p w14:paraId="10F9C60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w:t>
      </w:r>
      <w:proofErr w:type="spellStart"/>
      <w:proofErr w:type="gramStart"/>
      <w:r>
        <w:rPr>
          <w:rFonts w:ascii="TimesNewRomanPSMT" w:hAnsi="TimesNewRomanPSMT" w:cs="TimesNewRomanPSMT"/>
        </w:rPr>
        <w:t>sub</w:t>
      </w:r>
      <w:proofErr w:type="gramEnd"/>
      <w:r>
        <w:rPr>
          <w:rFonts w:ascii="TimesNewRomanPSMT" w:hAnsi="TimesNewRomanPSMT" w:cs="TimesNewRomanPSMT"/>
        </w:rPr>
        <w:t>|mi</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mi</w:t>
      </w:r>
      <w:r>
        <w:rPr>
          <w:i/>
        </w:rPr>
        <w:t>ru</w:t>
      </w:r>
      <w:proofErr w:type="spellEnd"/>
      <w:r>
        <w:t>)</w:t>
      </w:r>
      <w:r>
        <w:rPr>
          <w:rFonts w:ascii="TimesNewRomanPSMT" w:hAnsi="TimesNewRomanPSMT" w:cs="TimesNewRomanPSMT"/>
        </w:rPr>
        <w:t xml:space="preserve">, </w:t>
      </w:r>
      <w:proofErr w:type="spellStart"/>
      <w:r>
        <w:rPr>
          <w:rFonts w:ascii="TimesNewRomanPSMT" w:hAnsi="TimesNewRomanPSMT" w:cs="TimesNewRomanPSMT"/>
        </w:rPr>
        <w:t>sub|ar</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ar</w:t>
      </w:r>
      <w:r>
        <w:rPr>
          <w:i/>
        </w:rPr>
        <w:t>u</w:t>
      </w:r>
      <w:proofErr w:type="spellEnd"/>
      <w:r>
        <w:t>)</w:t>
      </w:r>
      <w:r>
        <w:rPr>
          <w:rFonts w:ascii="TimesNewRomanPSMT" w:hAnsi="TimesNewRomanPSMT" w:cs="TimesNewRomanPSMT"/>
        </w:rPr>
        <w:t xml:space="preserve">, </w:t>
      </w:r>
      <w:proofErr w:type="spellStart"/>
      <w:r>
        <w:rPr>
          <w:rFonts w:ascii="TimesNewRomanPSMT" w:hAnsi="TimesNewRomanPSMT" w:cs="TimesNewRomanPSMT"/>
        </w:rPr>
        <w:t>sub|ok</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ok</w:t>
      </w:r>
      <w:r>
        <w:rPr>
          <w:i/>
        </w:rPr>
        <w:t>u</w:t>
      </w:r>
      <w:proofErr w:type="spellEnd"/>
      <w:r>
        <w:t>)</w:t>
      </w:r>
      <w:r>
        <w:rPr>
          <w:rFonts w:ascii="TimesNewRomanPSMT" w:hAnsi="TimesNewRomanPSMT" w:cs="TimesNewRomanPSMT"/>
        </w:rPr>
        <w:t xml:space="preserve">, </w:t>
      </w:r>
    </w:p>
    <w:p w14:paraId="592DFA44"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   </w:t>
      </w:r>
      <w:proofErr w:type="spellStart"/>
      <w:r>
        <w:rPr>
          <w:rFonts w:ascii="TimesNewRomanPSMT" w:hAnsi="TimesNewRomanPSMT" w:cs="TimesNewRomanPSMT"/>
        </w:rPr>
        <w:t>sub|age</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sidRPr="00BD10E4">
        <w:rPr>
          <w:i/>
          <w:u w:val="single"/>
        </w:rPr>
        <w:t>a</w:t>
      </w:r>
      <w:r>
        <w:rPr>
          <w:i/>
          <w:u w:val="single"/>
        </w:rPr>
        <w:t>ge</w:t>
      </w:r>
      <w:r>
        <w:rPr>
          <w:i/>
        </w:rPr>
        <w:t>ru</w:t>
      </w:r>
      <w:proofErr w:type="spellEnd"/>
      <w:r>
        <w:t>)</w:t>
      </w:r>
    </w:p>
    <w:p w14:paraId="53E6DDBD"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4 </w:t>
      </w:r>
      <w:proofErr w:type="gramStart"/>
      <w:r>
        <w:rPr>
          <w:rFonts w:ascii="TimesNewRomanPSMT" w:hAnsi="TimesNewRomanPSMT" w:cs="TimesNewRomanPSMT"/>
        </w:rPr>
        <w:t>PASS</w:t>
      </w:r>
      <w:proofErr w:type="gramEnd"/>
      <w:r>
        <w:rPr>
          <w:rFonts w:ascii="TimesNewRomanPSMT" w:hAnsi="TimesNewRomanPSMT" w:cs="TimesNewRomanPSMT"/>
        </w:rPr>
        <w:t xml:space="preserve"> </w:t>
      </w:r>
      <w:r>
        <w:t>(</w:t>
      </w:r>
      <w:proofErr w:type="spellStart"/>
      <w:r>
        <w:t>tabe</w:t>
      </w:r>
      <w:r>
        <w:rPr>
          <w:u w:val="single"/>
        </w:rPr>
        <w:t>r</w:t>
      </w:r>
      <w:r w:rsidRPr="00BD10E4">
        <w:rPr>
          <w:u w:val="single"/>
        </w:rPr>
        <w:t>a</w:t>
      </w:r>
      <w:r>
        <w:rPr>
          <w:u w:val="single"/>
        </w:rPr>
        <w:t>re</w:t>
      </w:r>
      <w:r>
        <w:t>ru</w:t>
      </w:r>
      <w:proofErr w:type="spellEnd"/>
      <w:r>
        <w:t>)</w:t>
      </w:r>
    </w:p>
    <w:p w14:paraId="5AD59019" w14:textId="77777777" w:rsidR="00CB0EA7" w:rsidRDefault="00CB0EA7" w:rsidP="00F55817">
      <w:pPr>
        <w:pStyle w:val="Options"/>
      </w:pPr>
      <w:r>
        <w:rPr>
          <w:rFonts w:ascii="TimesNewRomanPSMT" w:hAnsi="TimesNewRomanPSMT" w:cs="TimesNewRomanPSMT"/>
        </w:rPr>
        <w:t xml:space="preserve">5 </w:t>
      </w:r>
      <w:proofErr w:type="spellStart"/>
      <w:proofErr w:type="gramStart"/>
      <w:r>
        <w:rPr>
          <w:rFonts w:ascii="TimesNewRomanPSMT" w:hAnsi="TimesNewRomanPSMT" w:cs="TimesNewRomanPSMT"/>
        </w:rPr>
        <w:t>sub</w:t>
      </w:r>
      <w:proofErr w:type="gramEnd"/>
      <w:r>
        <w:rPr>
          <w:rFonts w:ascii="TimesNewRomanPSMT" w:hAnsi="TimesNewRomanPSMT" w:cs="TimesNewRomanPSMT"/>
        </w:rPr>
        <w:t>|moraw</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mora</w:t>
      </w:r>
      <w:r>
        <w:rPr>
          <w:i/>
        </w:rPr>
        <w:t>u</w:t>
      </w:r>
      <w:proofErr w:type="spellEnd"/>
      <w:r>
        <w:t>)</w:t>
      </w:r>
      <w:r>
        <w:rPr>
          <w:rFonts w:ascii="TimesNewRomanPSMT" w:hAnsi="TimesNewRomanPSMT" w:cs="TimesNewRomanPSMT"/>
        </w:rPr>
        <w:t xml:space="preserve">, </w:t>
      </w:r>
      <w:proofErr w:type="spellStart"/>
      <w:r>
        <w:rPr>
          <w:rFonts w:ascii="TimesNewRomanPSMT" w:hAnsi="TimesNewRomanPSMT" w:cs="TimesNewRomanPSMT"/>
        </w:rPr>
        <w:t>sub|kure</w:t>
      </w:r>
      <w:proofErr w:type="spellEnd"/>
      <w:r>
        <w:rPr>
          <w:rFonts w:ascii="TimesNewRomanPSMT" w:hAnsi="TimesNewRomanPSMT" w:cs="TimesNewRomanPSMT"/>
        </w:rPr>
        <w:t xml:space="preserve"> </w:t>
      </w:r>
      <w:r>
        <w:t>(</w:t>
      </w:r>
      <w:proofErr w:type="spellStart"/>
      <w:r>
        <w:rPr>
          <w:i/>
        </w:rPr>
        <w:t>tabete</w:t>
      </w:r>
      <w:proofErr w:type="spellEnd"/>
      <w:r>
        <w:rPr>
          <w:i/>
        </w:rPr>
        <w:t xml:space="preserve"> </w:t>
      </w:r>
      <w:proofErr w:type="spellStart"/>
      <w:r>
        <w:rPr>
          <w:i/>
          <w:u w:val="single"/>
        </w:rPr>
        <w:t>kure</w:t>
      </w:r>
      <w:r>
        <w:rPr>
          <w:i/>
        </w:rPr>
        <w:t>ru</w:t>
      </w:r>
      <w:proofErr w:type="spellEnd"/>
      <w:r>
        <w:t>)</w:t>
      </w:r>
    </w:p>
    <w:p w14:paraId="4E05F343" w14:textId="77777777" w:rsidR="00CB0EA7" w:rsidRDefault="00CB0EA7" w:rsidP="00F55817">
      <w:r>
        <w:t>Adjective Inflection (ADJ)</w:t>
      </w:r>
    </w:p>
    <w:p w14:paraId="5552258F" w14:textId="77777777" w:rsidR="00CB0EA7" w:rsidRDefault="00CB0EA7" w:rsidP="00F55817">
      <w:pPr>
        <w:pStyle w:val="Options"/>
      </w:pPr>
      <w:r>
        <w:t xml:space="preserve">1 A-PRES </w:t>
      </w:r>
      <w:r>
        <w:rPr>
          <w:rFonts w:ascii="TimesNewRomanPS-BoldMT" w:hAnsi="TimesNewRomanPS-BoldMT" w:cs="TimesNewRomanPS-BoldMT"/>
        </w:rPr>
        <w:t>(</w:t>
      </w:r>
      <w:proofErr w:type="spellStart"/>
      <w:r>
        <w:rPr>
          <w:rFonts w:ascii="TimesNewRomanPS-BoldMT" w:hAnsi="TimesNewRomanPS-BoldMT" w:cs="TimesNewRomanPS-BoldMT"/>
          <w:i/>
        </w:rPr>
        <w:t>oishi</w:t>
      </w:r>
      <w:r>
        <w:rPr>
          <w:rFonts w:ascii="TimesNewRomanPS-BoldMT" w:hAnsi="TimesNewRomanPS-BoldMT" w:cs="TimesNewRomanPS-BoldMT"/>
          <w:i/>
          <w:u w:val="single"/>
        </w:rPr>
        <w:t>i</w:t>
      </w:r>
      <w:proofErr w:type="spellEnd"/>
      <w:r>
        <w:rPr>
          <w:rFonts w:ascii="TimesNewRomanPS-BoldMT" w:hAnsi="TimesNewRomanPS-BoldMT" w:cs="TimesNewRomanPS-BoldMT"/>
        </w:rPr>
        <w:t>)</w:t>
      </w:r>
    </w:p>
    <w:p w14:paraId="4B77BF15"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A-NEG- </w:t>
      </w:r>
      <w:r>
        <w:t>(</w:t>
      </w:r>
      <w:proofErr w:type="spellStart"/>
      <w:r>
        <w:rPr>
          <w:i/>
        </w:rPr>
        <w:t>oishi</w:t>
      </w:r>
      <w:r>
        <w:rPr>
          <w:i/>
          <w:u w:val="single"/>
        </w:rPr>
        <w:t>kuna</w:t>
      </w:r>
      <w:r>
        <w:t>i</w:t>
      </w:r>
      <w:proofErr w:type="spellEnd"/>
      <w:r>
        <w:t>),</w:t>
      </w:r>
      <w:r>
        <w:rPr>
          <w:rFonts w:ascii="TimesNewRomanPSMT" w:hAnsi="TimesNewRomanPSMT" w:cs="TimesNewRomanPSMT"/>
        </w:rPr>
        <w:t xml:space="preserve"> A-ADV </w:t>
      </w:r>
      <w:r>
        <w:t>(</w:t>
      </w:r>
      <w:proofErr w:type="spellStart"/>
      <w:r>
        <w:rPr>
          <w:i/>
        </w:rPr>
        <w:t>oishi</w:t>
      </w:r>
      <w:r>
        <w:rPr>
          <w:i/>
          <w:u w:val="single"/>
        </w:rPr>
        <w:t>ku</w:t>
      </w:r>
      <w:proofErr w:type="spellEnd"/>
      <w:r>
        <w:t>)</w:t>
      </w:r>
    </w:p>
    <w:p w14:paraId="4BEA6431" w14:textId="77777777" w:rsidR="00CB0EA7" w:rsidRDefault="00CB0EA7" w:rsidP="00F55817">
      <w:pPr>
        <w:pStyle w:val="Options"/>
      </w:pPr>
      <w:r>
        <w:rPr>
          <w:rFonts w:ascii="TimesNewRomanPSMT" w:hAnsi="TimesNewRomanPSMT" w:cs="TimesNewRomanPSMT"/>
        </w:rPr>
        <w:t xml:space="preserve">4 A-PAST </w:t>
      </w:r>
      <w:r>
        <w:t>(</w:t>
      </w:r>
      <w:proofErr w:type="spellStart"/>
      <w:r>
        <w:rPr>
          <w:i/>
        </w:rPr>
        <w:t>oishi</w:t>
      </w:r>
      <w:r>
        <w:rPr>
          <w:i/>
          <w:u w:val="single"/>
        </w:rPr>
        <w:t>kat</w:t>
      </w:r>
      <w:r w:rsidRPr="00BD10E4">
        <w:rPr>
          <w:i/>
          <w:u w:val="single"/>
        </w:rPr>
        <w:t>ta</w:t>
      </w:r>
      <w:proofErr w:type="spellEnd"/>
      <w:r>
        <w:t>)</w:t>
      </w:r>
    </w:p>
    <w:p w14:paraId="7A12844A" w14:textId="77777777" w:rsidR="00CB0EA7" w:rsidRDefault="00CB0EA7" w:rsidP="00F55817">
      <w:r>
        <w:t>Copula (COP)</w:t>
      </w:r>
    </w:p>
    <w:p w14:paraId="3369F894" w14:textId="77777777" w:rsidR="00CB0EA7" w:rsidRDefault="00CB0EA7" w:rsidP="00F55817">
      <w:pPr>
        <w:pStyle w:val="Options"/>
      </w:pPr>
      <w:r>
        <w:t xml:space="preserve">1 </w:t>
      </w:r>
      <w:proofErr w:type="spellStart"/>
      <w:r>
        <w:t>da&amp;PRES</w:t>
      </w:r>
      <w:proofErr w:type="spellEnd"/>
      <w:r>
        <w:t xml:space="preserve"> </w:t>
      </w:r>
      <w:r>
        <w:rPr>
          <w:rFonts w:ascii="TimesNewRomanPS-BoldMT" w:hAnsi="TimesNewRomanPS-BoldMT" w:cs="TimesNewRomanPS-BoldMT"/>
        </w:rPr>
        <w:t>(</w:t>
      </w:r>
      <w:r>
        <w:rPr>
          <w:rFonts w:ascii="TimesNewRomanPS-BoldMT" w:hAnsi="TimesNewRomanPS-BoldMT" w:cs="TimesNewRomanPS-BoldMT"/>
          <w:i/>
          <w:u w:val="single"/>
        </w:rPr>
        <w:t>d</w:t>
      </w:r>
      <w:r w:rsidRPr="00BD10E4">
        <w:rPr>
          <w:rFonts w:ascii="TimesNewRomanPS-BoldMT" w:hAnsi="TimesNewRomanPS-BoldMT" w:cs="TimesNewRomanPS-BoldMT"/>
          <w:i/>
          <w:u w:val="single"/>
        </w:rPr>
        <w:t>a</w:t>
      </w:r>
      <w:r>
        <w:rPr>
          <w:rFonts w:ascii="TimesNewRomanPS-BoldMT" w:hAnsi="TimesNewRomanPS-BoldMT" w:cs="TimesNewRomanPS-BoldMT"/>
        </w:rPr>
        <w:t>)</w:t>
      </w:r>
    </w:p>
    <w:p w14:paraId="03721C9D" w14:textId="77777777" w:rsidR="00CB0EA7" w:rsidRDefault="00CB0EA7" w:rsidP="00F55817">
      <w:pPr>
        <w:pStyle w:val="Options"/>
      </w:pPr>
      <w:r>
        <w:t xml:space="preserve">3 </w:t>
      </w:r>
      <w:proofErr w:type="spellStart"/>
      <w:r>
        <w:t>de&amp;wa-NEG-PRES</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u w:val="single"/>
        </w:rPr>
        <w:t>janai</w:t>
      </w:r>
      <w:proofErr w:type="spellEnd"/>
      <w:r>
        <w:rPr>
          <w:rFonts w:ascii="TimesNewRomanPS-BoldMT" w:hAnsi="TimesNewRomanPS-BoldMT" w:cs="TimesNewRomanPS-BoldMT"/>
        </w:rPr>
        <w:t>)</w:t>
      </w:r>
      <w:r>
        <w:t xml:space="preserve">, </w:t>
      </w:r>
      <w:proofErr w:type="spellStart"/>
      <w:r>
        <w:t>de&amp;CONN</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gakusee</w:t>
      </w:r>
      <w:proofErr w:type="spellEnd"/>
      <w:r>
        <w:rPr>
          <w:rFonts w:ascii="TimesNewRomanPS-BoldMT" w:hAnsi="TimesNewRomanPS-BoldMT" w:cs="TimesNewRomanPS-BoldMT"/>
          <w:i/>
        </w:rPr>
        <w:t xml:space="preserve"> </w:t>
      </w:r>
      <w:r>
        <w:rPr>
          <w:rFonts w:ascii="TimesNewRomanPS-BoldMT" w:hAnsi="TimesNewRomanPS-BoldMT" w:cs="TimesNewRomanPS-BoldMT"/>
          <w:i/>
          <w:u w:val="single"/>
        </w:rPr>
        <w:t>de</w:t>
      </w:r>
      <w:r>
        <w:rPr>
          <w:rFonts w:ascii="TimesNewRomanPS-BoldMT" w:hAnsi="TimesNewRomanPS-BoldMT" w:cs="TimesNewRomanPS-BoldMT"/>
        </w:rPr>
        <w:t>)</w:t>
      </w:r>
    </w:p>
    <w:p w14:paraId="4BC05427"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4 da-PAST </w:t>
      </w:r>
      <w:r>
        <w:t>(</w:t>
      </w:r>
      <w:proofErr w:type="spellStart"/>
      <w:r>
        <w:rPr>
          <w:i/>
          <w:u w:val="single"/>
        </w:rPr>
        <w:t>datt</w:t>
      </w:r>
      <w:r w:rsidRPr="00BD10E4">
        <w:rPr>
          <w:i/>
          <w:u w:val="single"/>
        </w:rPr>
        <w:t>a</w:t>
      </w:r>
      <w:proofErr w:type="spellEnd"/>
      <w:r>
        <w:t>)</w:t>
      </w:r>
      <w:r>
        <w:rPr>
          <w:rFonts w:ascii="TimesNewRomanPSMT" w:hAnsi="TimesNewRomanPSMT" w:cs="TimesNewRomanPSMT"/>
        </w:rPr>
        <w:t xml:space="preserve">, </w:t>
      </w:r>
      <w:proofErr w:type="spellStart"/>
      <w:r>
        <w:rPr>
          <w:rFonts w:ascii="TimesNewRomanPSMT" w:hAnsi="TimesNewRomanPSMT" w:cs="TimesNewRomanPSMT"/>
        </w:rPr>
        <w:t>da&amp;PRES:na</w:t>
      </w:r>
      <w:proofErr w:type="spellEnd"/>
      <w:r>
        <w:rPr>
          <w:rFonts w:ascii="TimesNewRomanPSMT" w:hAnsi="TimesNewRomanPSMT" w:cs="TimesNewRomanPSMT"/>
        </w:rPr>
        <w:t xml:space="preserve"> </w:t>
      </w:r>
      <w:r>
        <w:t>(</w:t>
      </w:r>
      <w:proofErr w:type="spellStart"/>
      <w:r>
        <w:rPr>
          <w:i/>
        </w:rPr>
        <w:t>gakusee</w:t>
      </w:r>
      <w:proofErr w:type="spellEnd"/>
      <w:r>
        <w:rPr>
          <w:i/>
        </w:rPr>
        <w:t xml:space="preserve"> </w:t>
      </w:r>
      <w:proofErr w:type="spellStart"/>
      <w:r>
        <w:rPr>
          <w:i/>
          <w:u w:val="single"/>
        </w:rPr>
        <w:t>n</w:t>
      </w:r>
      <w:r w:rsidRPr="00BD10E4">
        <w:rPr>
          <w:i/>
          <w:u w:val="single"/>
        </w:rPr>
        <w:t>a</w:t>
      </w:r>
      <w:proofErr w:type="spellEnd"/>
      <w:r>
        <w:rPr>
          <w:i/>
        </w:rPr>
        <w:t xml:space="preserve"> no</w:t>
      </w:r>
      <w:r>
        <w:t>)</w:t>
      </w:r>
      <w:r>
        <w:rPr>
          <w:rFonts w:ascii="TimesNewRomanPSMT" w:hAnsi="TimesNewRomanPSMT" w:cs="TimesNewRomanPSMT"/>
        </w:rPr>
        <w:t xml:space="preserve">, </w:t>
      </w:r>
      <w:proofErr w:type="spellStart"/>
      <w:r>
        <w:rPr>
          <w:rFonts w:ascii="TimesNewRomanPSMT" w:hAnsi="TimesNewRomanPSMT" w:cs="TimesNewRomanPSMT"/>
        </w:rPr>
        <w:t>ni&amp;ADV</w:t>
      </w:r>
      <w:proofErr w:type="spellEnd"/>
      <w:r>
        <w:rPr>
          <w:rFonts w:ascii="TimesNewRomanPSMT" w:hAnsi="TimesNewRomanPSMT" w:cs="TimesNewRomanPSMT"/>
        </w:rPr>
        <w:t xml:space="preserve"> </w:t>
      </w:r>
      <w:r>
        <w:t>(</w:t>
      </w:r>
      <w:proofErr w:type="spellStart"/>
      <w:r>
        <w:rPr>
          <w:i/>
        </w:rPr>
        <w:t>gakusee</w:t>
      </w:r>
      <w:proofErr w:type="spellEnd"/>
      <w:r>
        <w:rPr>
          <w:i/>
        </w:rPr>
        <w:t xml:space="preserve"> </w:t>
      </w:r>
      <w:proofErr w:type="spellStart"/>
      <w:r>
        <w:rPr>
          <w:i/>
          <w:u w:val="single"/>
        </w:rPr>
        <w:t>ni</w:t>
      </w:r>
      <w:proofErr w:type="spellEnd"/>
      <w:r>
        <w:rPr>
          <w:i/>
        </w:rPr>
        <w:t xml:space="preserve"> </w:t>
      </w:r>
      <w:proofErr w:type="spellStart"/>
      <w:r>
        <w:rPr>
          <w:i/>
        </w:rPr>
        <w:t>naru</w:t>
      </w:r>
      <w:proofErr w:type="spellEnd"/>
      <w:r>
        <w:t>)</w:t>
      </w:r>
    </w:p>
    <w:p w14:paraId="2C6940F3" w14:textId="77777777" w:rsidR="00CB0EA7" w:rsidRDefault="00CB0EA7" w:rsidP="00F55817">
      <w:pPr>
        <w:pStyle w:val="Options"/>
      </w:pPr>
      <w:r>
        <w:rPr>
          <w:rFonts w:ascii="TimesNewRomanPSMT" w:hAnsi="TimesNewRomanPSMT" w:cs="TimesNewRomanPSMT"/>
        </w:rPr>
        <w:t xml:space="preserve">5 </w:t>
      </w:r>
      <w:proofErr w:type="spellStart"/>
      <w:r>
        <w:rPr>
          <w:rFonts w:ascii="TimesNewRomanPSMT" w:hAnsi="TimesNewRomanPSMT" w:cs="TimesNewRomanPSMT"/>
        </w:rPr>
        <w:t>de&amp;CONN&amp;wa</w:t>
      </w:r>
      <w:proofErr w:type="spellEnd"/>
      <w:r>
        <w:rPr>
          <w:rFonts w:ascii="TimesNewRomanPSMT" w:hAnsi="TimesNewRomanPSMT" w:cs="TimesNewRomanPSMT"/>
        </w:rPr>
        <w:t xml:space="preserve"> </w:t>
      </w:r>
      <w:r>
        <w:t>(</w:t>
      </w:r>
      <w:r>
        <w:rPr>
          <w:i/>
        </w:rPr>
        <w:t xml:space="preserve">kami </w:t>
      </w:r>
      <w:r>
        <w:rPr>
          <w:i/>
          <w:u w:val="single"/>
        </w:rPr>
        <w:t>j</w:t>
      </w:r>
      <w:r w:rsidRPr="00BD10E4">
        <w:rPr>
          <w:i/>
          <w:u w:val="single"/>
        </w:rPr>
        <w:t>a</w:t>
      </w:r>
      <w:r>
        <w:rPr>
          <w:i/>
        </w:rPr>
        <w:t xml:space="preserve"> dame</w:t>
      </w:r>
      <w:r>
        <w:t>)</w:t>
      </w:r>
    </w:p>
    <w:p w14:paraId="5CED6984" w14:textId="77777777" w:rsidR="00CB0EA7" w:rsidRDefault="00CB0EA7" w:rsidP="00F55817">
      <w:r>
        <w:t>Adjectival Nouns + Copula (AN+COP)</w:t>
      </w:r>
    </w:p>
    <w:p w14:paraId="1AF5D27C" w14:textId="77777777" w:rsidR="00CB0EA7" w:rsidRDefault="00CB0EA7" w:rsidP="00F55817">
      <w:pPr>
        <w:pStyle w:val="Options"/>
        <w:rPr>
          <w:rFonts w:ascii="TimesNewRomanPS-BoldMT" w:hAnsi="TimesNewRomanPS-BoldMT" w:cs="TimesNewRomanPS-BoldMT"/>
        </w:rPr>
      </w:pPr>
      <w:r w:rsidRPr="005853A1">
        <w:t xml:space="preserve">4 </w:t>
      </w:r>
      <w:proofErr w:type="spellStart"/>
      <w:r w:rsidRPr="005853A1">
        <w:t>AN+da&amp;</w:t>
      </w:r>
      <w:r>
        <w:t>PRES</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w:t>
      </w:r>
      <w:r>
        <w:rPr>
          <w:rFonts w:ascii="TimesNewRomanPS-BoldMT" w:hAnsi="TimesNewRomanPS-BoldMT" w:cs="TimesNewRomanPS-BoldMT"/>
          <w:i/>
          <w:u w:val="single"/>
        </w:rPr>
        <w:t>d</w:t>
      </w:r>
      <w:r w:rsidRPr="00BD10E4">
        <w:rPr>
          <w:rFonts w:ascii="TimesNewRomanPS-BoldMT" w:hAnsi="TimesNewRomanPS-BoldMT" w:cs="TimesNewRomanPS-BoldMT"/>
          <w:i/>
          <w:u w:val="single"/>
        </w:rPr>
        <w:t>a</w:t>
      </w:r>
      <w:r>
        <w:rPr>
          <w:rFonts w:ascii="TimesNewRomanPS-BoldMT" w:hAnsi="TimesNewRomanPS-BoldMT" w:cs="TimesNewRomanPS-BoldMT"/>
        </w:rPr>
        <w:t>)</w:t>
      </w:r>
      <w:r>
        <w:t xml:space="preserve">, </w:t>
      </w:r>
      <w:proofErr w:type="spellStart"/>
      <w:r>
        <w:t>AN+ni&amp;ADV</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w:t>
      </w:r>
      <w:proofErr w:type="spellStart"/>
      <w:r>
        <w:rPr>
          <w:rFonts w:ascii="TimesNewRomanPS-BoldMT" w:hAnsi="TimesNewRomanPS-BoldMT" w:cs="TimesNewRomanPS-BoldMT"/>
          <w:i/>
          <w:u w:val="single"/>
        </w:rPr>
        <w:t>ni</w:t>
      </w:r>
      <w:proofErr w:type="spellEnd"/>
      <w:r>
        <w:rPr>
          <w:rFonts w:ascii="TimesNewRomanPS-BoldMT" w:hAnsi="TimesNewRomanPS-BoldMT" w:cs="TimesNewRomanPS-BoldMT"/>
        </w:rPr>
        <w:t>)</w:t>
      </w:r>
      <w:r>
        <w:t xml:space="preserve">, </w:t>
      </w:r>
      <w:proofErr w:type="spellStart"/>
      <w:r>
        <w:t>AN+da&amp;PRES:na</w:t>
      </w:r>
      <w:proofErr w:type="spellEnd"/>
      <w:r>
        <w:t xml:space="preserve"> </w:t>
      </w:r>
      <w:r>
        <w:rPr>
          <w:rFonts w:ascii="TimesNewRomanPS-BoldMT" w:hAnsi="TimesNewRomanPS-BoldMT" w:cs="TimesNewRomanPS-BoldMT"/>
        </w:rPr>
        <w:t>(</w:t>
      </w:r>
      <w:proofErr w:type="spellStart"/>
      <w:r>
        <w:rPr>
          <w:rFonts w:ascii="TimesNewRomanPS-BoldMT" w:hAnsi="TimesNewRomanPS-BoldMT" w:cs="TimesNewRomanPS-BoldMT"/>
          <w:i/>
        </w:rPr>
        <w:t>kiree</w:t>
      </w:r>
      <w:proofErr w:type="spellEnd"/>
      <w:r>
        <w:rPr>
          <w:rFonts w:ascii="TimesNewRomanPS-BoldMT" w:hAnsi="TimesNewRomanPS-BoldMT" w:cs="TimesNewRomanPS-BoldMT"/>
          <w:i/>
        </w:rPr>
        <w:t xml:space="preserve"> </w:t>
      </w:r>
      <w:proofErr w:type="spellStart"/>
      <w:r>
        <w:rPr>
          <w:rFonts w:ascii="TimesNewRomanPS-BoldMT" w:hAnsi="TimesNewRomanPS-BoldMT" w:cs="TimesNewRomanPS-BoldMT"/>
          <w:i/>
          <w:u w:val="single"/>
        </w:rPr>
        <w:t>n</w:t>
      </w:r>
      <w:r w:rsidRPr="00BD10E4">
        <w:rPr>
          <w:rFonts w:ascii="TimesNewRomanPS-BoldMT" w:hAnsi="TimesNewRomanPS-BoldMT" w:cs="TimesNewRomanPS-BoldMT"/>
          <w:i/>
          <w:u w:val="single"/>
        </w:rPr>
        <w:t>a</w:t>
      </w:r>
      <w:proofErr w:type="spellEnd"/>
      <w:r>
        <w:rPr>
          <w:rFonts w:ascii="TimesNewRomanPS-BoldMT" w:hAnsi="TimesNewRomanPS-BoldMT" w:cs="TimesNewRomanPS-BoldMT"/>
        </w:rPr>
        <w:t>)</w:t>
      </w:r>
    </w:p>
    <w:p w14:paraId="6398973E" w14:textId="77777777" w:rsidR="00CB0EA7" w:rsidRDefault="00CB0EA7" w:rsidP="00F55817">
      <w:r>
        <w:t xml:space="preserve">Conjunctive particles (CONJ </w:t>
      </w:r>
      <w:proofErr w:type="spellStart"/>
      <w:r>
        <w:t>ptl</w:t>
      </w:r>
      <w:proofErr w:type="spellEnd"/>
      <w:r>
        <w:t>)</w:t>
      </w:r>
    </w:p>
    <w:p w14:paraId="6FEF0834" w14:textId="77777777" w:rsidR="00CB0EA7" w:rsidRDefault="00CB0EA7" w:rsidP="00F55817">
      <w:pPr>
        <w:pStyle w:val="Options"/>
      </w:pPr>
      <w:r>
        <w:t>2 kara=</w:t>
      </w:r>
      <w:proofErr w:type="gramStart"/>
      <w:r>
        <w:t xml:space="preserve">causal  </w:t>
      </w:r>
      <w:r>
        <w:rPr>
          <w:rFonts w:ascii="TimesNewRomanPS-BoldMT" w:hAnsi="TimesNewRomanPS-BoldMT" w:cs="TimesNewRomanPS-BoldMT"/>
        </w:rPr>
        <w:t>(</w:t>
      </w:r>
      <w:proofErr w:type="spellStart"/>
      <w:proofErr w:type="gramEnd"/>
      <w:r>
        <w:rPr>
          <w:rFonts w:ascii="TimesNewRomanPS-BoldMT" w:hAnsi="TimesNewRomanPS-BoldMT" w:cs="TimesNewRomanPS-BoldMT"/>
          <w:i/>
        </w:rPr>
        <w:t>kiree</w:t>
      </w:r>
      <w:proofErr w:type="spellEnd"/>
      <w:r>
        <w:rPr>
          <w:rFonts w:ascii="TimesNewRomanPS-BoldMT" w:hAnsi="TimesNewRomanPS-BoldMT" w:cs="TimesNewRomanPS-BoldMT"/>
          <w:i/>
        </w:rPr>
        <w:t xml:space="preserve"> da </w:t>
      </w:r>
      <w:r>
        <w:rPr>
          <w:rFonts w:ascii="TimesNewRomanPS-BoldMT" w:hAnsi="TimesNewRomanPS-BoldMT" w:cs="TimesNewRomanPS-BoldMT"/>
          <w:i/>
          <w:u w:val="single"/>
        </w:rPr>
        <w:t>kara</w:t>
      </w:r>
      <w:r>
        <w:rPr>
          <w:rFonts w:ascii="TimesNewRomanPS-BoldMT" w:hAnsi="TimesNewRomanPS-BoldMT" w:cs="TimesNewRomanPS-BoldMT"/>
        </w:rPr>
        <w:t>)</w:t>
      </w:r>
    </w:p>
    <w:p w14:paraId="401A953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to </w:t>
      </w:r>
      <w:r>
        <w:t>(</w:t>
      </w:r>
      <w:proofErr w:type="spellStart"/>
      <w:r>
        <w:t>taberu</w:t>
      </w:r>
      <w:proofErr w:type="spellEnd"/>
      <w:r>
        <w:t xml:space="preserve"> </w:t>
      </w:r>
      <w:r>
        <w:rPr>
          <w:u w:val="single"/>
        </w:rPr>
        <w:t>to</w:t>
      </w:r>
      <w:r>
        <w:t xml:space="preserve"> ii)</w:t>
      </w:r>
      <w:r>
        <w:rPr>
          <w:rFonts w:ascii="TimesNewRomanPSMT" w:hAnsi="TimesNewRomanPSMT" w:cs="TimesNewRomanPSMT"/>
        </w:rPr>
        <w:t xml:space="preserve">, kara=temporal </w:t>
      </w:r>
      <w:r>
        <w:t>(</w:t>
      </w:r>
      <w:proofErr w:type="spellStart"/>
      <w:r>
        <w:t>kaette</w:t>
      </w:r>
      <w:proofErr w:type="spellEnd"/>
      <w:r>
        <w:t xml:space="preserve"> </w:t>
      </w:r>
      <w:r>
        <w:rPr>
          <w:u w:val="single"/>
        </w:rPr>
        <w:t>k</w:t>
      </w:r>
      <w:r w:rsidRPr="00BD10E4">
        <w:rPr>
          <w:u w:val="single"/>
        </w:rPr>
        <w:t>a</w:t>
      </w:r>
      <w:r>
        <w:rPr>
          <w:u w:val="single"/>
        </w:rPr>
        <w:t>ra</w:t>
      </w:r>
      <w:r>
        <w:t xml:space="preserve"> </w:t>
      </w:r>
      <w:proofErr w:type="spellStart"/>
      <w:r>
        <w:t>taberu</w:t>
      </w:r>
      <w:proofErr w:type="spellEnd"/>
      <w:r>
        <w:t>)</w:t>
      </w:r>
      <w:r>
        <w:rPr>
          <w:rFonts w:ascii="TimesNewRomanPSMT" w:hAnsi="TimesNewRomanPSMT" w:cs="TimesNewRomanPSMT"/>
        </w:rPr>
        <w:t xml:space="preserve">, </w:t>
      </w:r>
      <w:proofErr w:type="spellStart"/>
      <w:r>
        <w:rPr>
          <w:rFonts w:ascii="TimesNewRomanPSMT" w:hAnsi="TimesNewRomanPSMT" w:cs="TimesNewRomanPSMT"/>
        </w:rPr>
        <w:t>kedo</w:t>
      </w:r>
      <w:proofErr w:type="spellEnd"/>
      <w:r>
        <w:rPr>
          <w:rFonts w:ascii="TimesNewRomanPSMT" w:hAnsi="TimesNewRomanPSMT" w:cs="TimesNewRomanPSMT"/>
        </w:rPr>
        <w:t xml:space="preserve"> </w:t>
      </w:r>
      <w:r>
        <w:t>(</w:t>
      </w:r>
      <w:proofErr w:type="spellStart"/>
      <w:r>
        <w:t>tabeta</w:t>
      </w:r>
      <w:proofErr w:type="spellEnd"/>
      <w:r>
        <w:t xml:space="preserve"> </w:t>
      </w:r>
      <w:proofErr w:type="spellStart"/>
      <w:r>
        <w:rPr>
          <w:u w:val="single"/>
        </w:rPr>
        <w:t>kedo</w:t>
      </w:r>
      <w:proofErr w:type="spellEnd"/>
      <w:r>
        <w:t>)</w:t>
      </w:r>
    </w:p>
    <w:p w14:paraId="56DA84FE"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4 </w:t>
      </w:r>
      <w:proofErr w:type="spellStart"/>
      <w:r>
        <w:rPr>
          <w:rFonts w:ascii="TimesNewRomanPSMT" w:hAnsi="TimesNewRomanPSMT" w:cs="TimesNewRomanPSMT"/>
        </w:rPr>
        <w:t>shi</w:t>
      </w:r>
      <w:proofErr w:type="spellEnd"/>
      <w:r>
        <w:rPr>
          <w:rFonts w:ascii="TimesNewRomanPSMT" w:hAnsi="TimesNewRomanPSMT" w:cs="TimesNewRomanPSMT"/>
        </w:rPr>
        <w:t xml:space="preserve"> </w:t>
      </w:r>
      <w:r>
        <w:t>(</w:t>
      </w:r>
      <w:proofErr w:type="spellStart"/>
      <w:r>
        <w:t>taberu</w:t>
      </w:r>
      <w:proofErr w:type="spellEnd"/>
      <w:r>
        <w:t xml:space="preserve"> </w:t>
      </w:r>
      <w:proofErr w:type="spellStart"/>
      <w:r>
        <w:rPr>
          <w:u w:val="single"/>
        </w:rPr>
        <w:t>shi</w:t>
      </w:r>
      <w:proofErr w:type="spellEnd"/>
      <w:r>
        <w:t>), noni</w:t>
      </w:r>
      <w:r>
        <w:rPr>
          <w:rFonts w:ascii="TimesNewRomanPSMT" w:hAnsi="TimesNewRomanPSMT" w:cs="TimesNewRomanPSMT"/>
        </w:rPr>
        <w:t xml:space="preserve"> </w:t>
      </w:r>
      <w:r>
        <w:t>(</w:t>
      </w:r>
      <w:proofErr w:type="spellStart"/>
      <w:r>
        <w:t>tabeta</w:t>
      </w:r>
      <w:proofErr w:type="spellEnd"/>
      <w:r>
        <w:t xml:space="preserve"> </w:t>
      </w:r>
      <w:r>
        <w:rPr>
          <w:u w:val="single"/>
        </w:rPr>
        <w:t>noni</w:t>
      </w:r>
      <w:r>
        <w:t>)</w:t>
      </w:r>
    </w:p>
    <w:p w14:paraId="182CD859" w14:textId="77777777" w:rsidR="00CB0EA7" w:rsidRDefault="00CB0EA7" w:rsidP="00F55817">
      <w:r>
        <w:t>Conjunctions (CONJ)</w:t>
      </w:r>
    </w:p>
    <w:p w14:paraId="0B747A2B" w14:textId="77777777" w:rsidR="00CB0EA7" w:rsidRDefault="00CB0EA7" w:rsidP="00F55817">
      <w:pPr>
        <w:pStyle w:val="Options"/>
      </w:pPr>
      <w:r>
        <w:rPr>
          <w:rFonts w:ascii="TimesNewRomanPSMT" w:hAnsi="TimesNewRomanPSMT" w:cs="TimesNewRomanPSMT"/>
        </w:rPr>
        <w:t xml:space="preserve">4 </w:t>
      </w:r>
      <w:proofErr w:type="spellStart"/>
      <w:r>
        <w:rPr>
          <w:rFonts w:ascii="TimesNewRomanPSMT" w:hAnsi="TimesNewRomanPSMT" w:cs="TimesNewRomanPSMT"/>
        </w:rPr>
        <w:t>datte</w:t>
      </w:r>
      <w:proofErr w:type="spellEnd"/>
      <w:r>
        <w:rPr>
          <w:rFonts w:ascii="TimesNewRomanPSMT" w:hAnsi="TimesNewRomanPSMT" w:cs="TimesNewRomanPSMT"/>
        </w:rPr>
        <w:t xml:space="preserve"> </w:t>
      </w:r>
      <w:r>
        <w:t>(</w:t>
      </w:r>
      <w:proofErr w:type="spellStart"/>
      <w:r>
        <w:rPr>
          <w:u w:val="single"/>
        </w:rPr>
        <w:t>d</w:t>
      </w:r>
      <w:r w:rsidRPr="00BD10E4">
        <w:rPr>
          <w:u w:val="single"/>
        </w:rPr>
        <w:t>a</w:t>
      </w:r>
      <w:r>
        <w:rPr>
          <w:u w:val="single"/>
        </w:rPr>
        <w:t>tte</w:t>
      </w:r>
      <w:proofErr w:type="spellEnd"/>
      <w:r>
        <w:t xml:space="preserve"> </w:t>
      </w:r>
      <w:proofErr w:type="spellStart"/>
      <w:r>
        <w:t>tabeta</w:t>
      </w:r>
      <w:proofErr w:type="spellEnd"/>
      <w:r>
        <w:t xml:space="preserve"> </w:t>
      </w:r>
      <w:proofErr w:type="spellStart"/>
      <w:r>
        <w:t>mon</w:t>
      </w:r>
      <w:proofErr w:type="spellEnd"/>
      <w:r>
        <w:t>)</w:t>
      </w:r>
      <w:r>
        <w:rPr>
          <w:rFonts w:ascii="TimesNewRomanPSMT" w:hAnsi="TimesNewRomanPSMT" w:cs="TimesNewRomanPSMT"/>
        </w:rPr>
        <w:t xml:space="preserve">, ja </w:t>
      </w:r>
      <w:r>
        <w:t>(j</w:t>
      </w:r>
      <w:r w:rsidRPr="00BD10E4">
        <w:rPr>
          <w:u w:val="single"/>
        </w:rPr>
        <w:t>a</w:t>
      </w:r>
      <w:r>
        <w:t xml:space="preserve"> </w:t>
      </w:r>
      <w:proofErr w:type="spellStart"/>
      <w:r>
        <w:t>taberu</w:t>
      </w:r>
      <w:proofErr w:type="spellEnd"/>
      <w:r>
        <w:t>)</w:t>
      </w:r>
      <w:r>
        <w:rPr>
          <w:rFonts w:ascii="TimesNewRomanPSMT" w:hAnsi="TimesNewRomanPSMT" w:cs="TimesNewRomanPSMT"/>
        </w:rPr>
        <w:t>, de/</w:t>
      </w:r>
      <w:proofErr w:type="spellStart"/>
      <w:r>
        <w:rPr>
          <w:rFonts w:ascii="TimesNewRomanPSMT" w:hAnsi="TimesNewRomanPSMT" w:cs="TimesNewRomanPSMT"/>
        </w:rPr>
        <w:t>sorede</w:t>
      </w:r>
      <w:proofErr w:type="spellEnd"/>
      <w:r>
        <w:rPr>
          <w:rFonts w:ascii="TimesNewRomanPSMT" w:hAnsi="TimesNewRomanPSMT" w:cs="TimesNewRomanPSMT"/>
        </w:rPr>
        <w:t xml:space="preserve"> </w:t>
      </w:r>
      <w:r>
        <w:t>(</w:t>
      </w:r>
      <w:r>
        <w:rPr>
          <w:u w:val="single"/>
        </w:rPr>
        <w:t>de</w:t>
      </w:r>
      <w:r>
        <w:t xml:space="preserve"> </w:t>
      </w:r>
      <w:proofErr w:type="spellStart"/>
      <w:r>
        <w:t>tabeta</w:t>
      </w:r>
      <w:proofErr w:type="spellEnd"/>
      <w:r>
        <w:t>)</w:t>
      </w:r>
      <w:r>
        <w:rPr>
          <w:rFonts w:ascii="TimesNewRomanPSMT" w:hAnsi="TimesNewRomanPSMT" w:cs="TimesNewRomanPSMT"/>
        </w:rPr>
        <w:t xml:space="preserve">, </w:t>
      </w:r>
      <w:proofErr w:type="spellStart"/>
      <w:r>
        <w:rPr>
          <w:rFonts w:ascii="TimesNewRomanPSMT" w:hAnsi="TimesNewRomanPSMT" w:cs="TimesNewRomanPSMT"/>
        </w:rPr>
        <w:t>dakara</w:t>
      </w:r>
      <w:proofErr w:type="spellEnd"/>
      <w:r>
        <w:rPr>
          <w:rFonts w:ascii="TimesNewRomanPSMT" w:hAnsi="TimesNewRomanPSMT" w:cs="TimesNewRomanPSMT"/>
        </w:rPr>
        <w:t xml:space="preserve"> </w:t>
      </w:r>
      <w:r>
        <w:t>(</w:t>
      </w:r>
      <w:proofErr w:type="spellStart"/>
      <w:r>
        <w:rPr>
          <w:u w:val="single"/>
        </w:rPr>
        <w:t>d</w:t>
      </w:r>
      <w:r w:rsidRPr="00BD10E4">
        <w:rPr>
          <w:u w:val="single"/>
        </w:rPr>
        <w:t>a</w:t>
      </w:r>
      <w:r>
        <w:rPr>
          <w:u w:val="single"/>
        </w:rPr>
        <w:t>kara</w:t>
      </w:r>
      <w:proofErr w:type="spellEnd"/>
      <w:r w:rsidRPr="00CA6AC7">
        <w:t xml:space="preserve"> </w:t>
      </w:r>
    </w:p>
    <w:p w14:paraId="0E7F8111" w14:textId="77777777" w:rsidR="00CB0EA7" w:rsidRDefault="00CB0EA7" w:rsidP="00F55817">
      <w:pPr>
        <w:pStyle w:val="Options"/>
        <w:rPr>
          <w:rFonts w:ascii="TimesNewRomanPSMT" w:hAnsi="TimesNewRomanPSMT" w:cs="TimesNewRomanPSMT"/>
        </w:rPr>
      </w:pPr>
      <w:r>
        <w:t xml:space="preserve">   </w:t>
      </w:r>
      <w:proofErr w:type="spellStart"/>
      <w:r w:rsidRPr="00CA6AC7">
        <w:t>tabeta</w:t>
      </w:r>
      <w:proofErr w:type="spellEnd"/>
      <w:r>
        <w:t>)</w:t>
      </w:r>
    </w:p>
    <w:p w14:paraId="4C871A8E" w14:textId="77777777" w:rsidR="00CB0EA7" w:rsidRDefault="00CB0EA7" w:rsidP="00F55817">
      <w:pPr>
        <w:pStyle w:val="Options"/>
      </w:pPr>
      <w:r>
        <w:rPr>
          <w:rFonts w:ascii="TimesNewRomanPSMT" w:hAnsi="TimesNewRomanPSMT" w:cs="TimesNewRomanPSMT"/>
        </w:rPr>
        <w:t xml:space="preserve">5 </w:t>
      </w:r>
      <w:proofErr w:type="gramStart"/>
      <w:r>
        <w:rPr>
          <w:rFonts w:ascii="TimesNewRomanPSMT" w:hAnsi="TimesNewRomanPSMT" w:cs="TimesNewRomanPSMT"/>
        </w:rPr>
        <w:t xml:space="preserve">demo  </w:t>
      </w:r>
      <w:r>
        <w:t>(</w:t>
      </w:r>
      <w:proofErr w:type="gramEnd"/>
      <w:r>
        <w:rPr>
          <w:u w:val="single"/>
        </w:rPr>
        <w:t>demo</w:t>
      </w:r>
      <w:r>
        <w:t xml:space="preserve"> </w:t>
      </w:r>
      <w:proofErr w:type="spellStart"/>
      <w:r>
        <w:t>tabechatta</w:t>
      </w:r>
      <w:proofErr w:type="spellEnd"/>
      <w:r>
        <w:t>)</w:t>
      </w:r>
    </w:p>
    <w:p w14:paraId="761287F5" w14:textId="77777777" w:rsidR="00CB0EA7" w:rsidRDefault="00CB0EA7" w:rsidP="00F55817">
      <w:r>
        <w:t>Elaborated Noun Phrases (NP)</w:t>
      </w:r>
    </w:p>
    <w:p w14:paraId="3FF6C20F"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2 </w:t>
      </w:r>
      <w:proofErr w:type="spellStart"/>
      <w:r>
        <w:rPr>
          <w:rFonts w:ascii="TimesNewRomanPSMT" w:hAnsi="TimesNewRomanPSMT" w:cs="TimesNewRomanPSMT"/>
        </w:rPr>
        <w:t>N+no</w:t>
      </w:r>
      <w:proofErr w:type="spellEnd"/>
      <w:r>
        <w:rPr>
          <w:rFonts w:ascii="TimesNewRomanPSMT" w:hAnsi="TimesNewRomanPSMT" w:cs="TimesNewRomanPSMT"/>
        </w:rPr>
        <w:t xml:space="preserve">+(N) </w:t>
      </w:r>
      <w:r>
        <w:t>(</w:t>
      </w:r>
      <w:proofErr w:type="spellStart"/>
      <w:r w:rsidRPr="0052426A">
        <w:rPr>
          <w:u w:val="single"/>
        </w:rPr>
        <w:t>ringo</w:t>
      </w:r>
      <w:proofErr w:type="spellEnd"/>
      <w:r w:rsidRPr="0052426A">
        <w:rPr>
          <w:u w:val="single"/>
        </w:rPr>
        <w:t xml:space="preserve"> no e</w:t>
      </w:r>
      <w:r>
        <w:t>)</w:t>
      </w:r>
      <w:r>
        <w:rPr>
          <w:rFonts w:ascii="TimesNewRomanPSMT" w:hAnsi="TimesNewRomanPSMT" w:cs="TimesNewRomanPSMT"/>
        </w:rPr>
        <w:t xml:space="preserve">, A+N </w:t>
      </w:r>
      <w:r>
        <w:t>(</w:t>
      </w:r>
      <w:proofErr w:type="spellStart"/>
      <w:r>
        <w:rPr>
          <w:u w:val="single"/>
        </w:rPr>
        <w:t>oishii</w:t>
      </w:r>
      <w:proofErr w:type="spellEnd"/>
      <w:r>
        <w:rPr>
          <w:u w:val="single"/>
        </w:rPr>
        <w:t xml:space="preserve"> </w:t>
      </w:r>
      <w:proofErr w:type="spellStart"/>
      <w:r>
        <w:rPr>
          <w:u w:val="single"/>
        </w:rPr>
        <w:t>ringo</w:t>
      </w:r>
      <w:proofErr w:type="spellEnd"/>
      <w:r>
        <w:t>)</w:t>
      </w:r>
    </w:p>
    <w:p w14:paraId="787F7D42" w14:textId="77777777" w:rsidR="00CB0EA7" w:rsidRDefault="00CB0EA7" w:rsidP="00F55817">
      <w:pPr>
        <w:pStyle w:val="Options"/>
        <w:rPr>
          <w:rFonts w:ascii="TimesNewRomanPSMT" w:hAnsi="TimesNewRomanPSMT" w:cs="TimesNewRomanPSMT"/>
        </w:rPr>
      </w:pPr>
      <w:r>
        <w:rPr>
          <w:rFonts w:ascii="TimesNewRomanPSMT" w:hAnsi="TimesNewRomanPSMT" w:cs="TimesNewRomanPSMT"/>
        </w:rPr>
        <w:t xml:space="preserve">3 </w:t>
      </w:r>
      <w:proofErr w:type="spellStart"/>
      <w:r>
        <w:rPr>
          <w:rFonts w:ascii="TimesNewRomanPSMT" w:hAnsi="TimesNewRomanPSMT" w:cs="TimesNewRomanPSMT"/>
        </w:rPr>
        <w:t>N+to+N</w:t>
      </w:r>
      <w:proofErr w:type="spellEnd"/>
      <w:r>
        <w:rPr>
          <w:rFonts w:ascii="TimesNewRomanPSMT" w:hAnsi="TimesNewRomanPSMT" w:cs="TimesNewRomanPSMT"/>
        </w:rPr>
        <w:t xml:space="preserve"> </w:t>
      </w:r>
      <w:r>
        <w:t>(</w:t>
      </w:r>
      <w:proofErr w:type="spellStart"/>
      <w:r>
        <w:t>ringo</w:t>
      </w:r>
      <w:proofErr w:type="spellEnd"/>
      <w:r>
        <w:t xml:space="preserve"> to nashi)</w:t>
      </w:r>
      <w:r>
        <w:rPr>
          <w:rFonts w:ascii="TimesNewRomanPSMT" w:hAnsi="TimesNewRomanPSMT" w:cs="TimesNewRomanPSMT"/>
        </w:rPr>
        <w:t xml:space="preserve">, </w:t>
      </w:r>
      <w:proofErr w:type="spellStart"/>
      <w:r>
        <w:rPr>
          <w:rFonts w:ascii="TimesNewRomanPSMT" w:hAnsi="TimesNewRomanPSMT" w:cs="TimesNewRomanPSMT"/>
        </w:rPr>
        <w:t>Adn+N</w:t>
      </w:r>
      <w:proofErr w:type="spellEnd"/>
      <w:r>
        <w:rPr>
          <w:rFonts w:ascii="TimesNewRomanPSMT" w:hAnsi="TimesNewRomanPSMT" w:cs="TimesNewRomanPSMT"/>
        </w:rPr>
        <w:t xml:space="preserve"> </w:t>
      </w:r>
      <w:r>
        <w:t>(</w:t>
      </w:r>
      <w:proofErr w:type="spellStart"/>
      <w:r>
        <w:t>ironna</w:t>
      </w:r>
      <w:proofErr w:type="spellEnd"/>
      <w:r>
        <w:t xml:space="preserve"> </w:t>
      </w:r>
      <w:proofErr w:type="spellStart"/>
      <w:r>
        <w:t>ringo</w:t>
      </w:r>
      <w:proofErr w:type="spellEnd"/>
      <w:r>
        <w:t>)</w:t>
      </w:r>
      <w:r>
        <w:rPr>
          <w:rFonts w:ascii="TimesNewRomanPSMT" w:hAnsi="TimesNewRomanPSMT" w:cs="TimesNewRomanPSMT"/>
        </w:rPr>
        <w:t xml:space="preserve">, V+N </w:t>
      </w:r>
      <w:r>
        <w:t>(</w:t>
      </w:r>
      <w:proofErr w:type="spellStart"/>
      <w:r>
        <w:t>tabet</w:t>
      </w:r>
      <w:r w:rsidRPr="0052426A">
        <w:t>a</w:t>
      </w:r>
      <w:proofErr w:type="spellEnd"/>
      <w:r w:rsidRPr="0052426A">
        <w:t xml:space="preserve"> </w:t>
      </w:r>
      <w:proofErr w:type="spellStart"/>
      <w:r w:rsidRPr="0052426A">
        <w:t>ringo</w:t>
      </w:r>
      <w:proofErr w:type="spellEnd"/>
      <w:r>
        <w:t>)</w:t>
      </w:r>
    </w:p>
    <w:p w14:paraId="4DF53593" w14:textId="77777777" w:rsidR="00CB0EA7" w:rsidRDefault="00CB0EA7" w:rsidP="00F55817">
      <w:pPr>
        <w:pStyle w:val="Options"/>
      </w:pPr>
      <w:r>
        <w:rPr>
          <w:rFonts w:ascii="TimesNewRomanPSMT" w:hAnsi="TimesNewRomanPSMT" w:cs="TimesNewRomanPSMT"/>
        </w:rPr>
        <w:t xml:space="preserve">5 </w:t>
      </w:r>
      <w:proofErr w:type="spellStart"/>
      <w:r>
        <w:rPr>
          <w:rFonts w:ascii="TimesNewRomanPSMT" w:hAnsi="TimesNewRomanPSMT" w:cs="TimesNewRomanPSMT"/>
        </w:rPr>
        <w:t>AN+na+N</w:t>
      </w:r>
      <w:proofErr w:type="spellEnd"/>
      <w:r>
        <w:rPr>
          <w:rFonts w:ascii="TimesNewRomanPSMT" w:hAnsi="TimesNewRomanPSMT" w:cs="TimesNewRomanPSMT"/>
        </w:rPr>
        <w:t xml:space="preserve"> </w:t>
      </w:r>
      <w:r>
        <w:t>(</w:t>
      </w:r>
      <w:proofErr w:type="spellStart"/>
      <w:r w:rsidRPr="0052426A">
        <w:rPr>
          <w:u w:val="single"/>
        </w:rPr>
        <w:t>kiree</w:t>
      </w:r>
      <w:proofErr w:type="spellEnd"/>
      <w:r w:rsidRPr="0052426A">
        <w:rPr>
          <w:u w:val="single"/>
        </w:rPr>
        <w:t xml:space="preserve"> </w:t>
      </w:r>
      <w:proofErr w:type="spellStart"/>
      <w:r>
        <w:rPr>
          <w:u w:val="single"/>
        </w:rPr>
        <w:t>n</w:t>
      </w:r>
      <w:r w:rsidRPr="0052426A">
        <w:rPr>
          <w:u w:val="single"/>
        </w:rPr>
        <w:t>a</w:t>
      </w:r>
      <w:proofErr w:type="spellEnd"/>
      <w:r>
        <w:rPr>
          <w:u w:val="single"/>
        </w:rPr>
        <w:t xml:space="preserve"> </w:t>
      </w:r>
      <w:proofErr w:type="spellStart"/>
      <w:r>
        <w:rPr>
          <w:u w:val="single"/>
        </w:rPr>
        <w:t>ringo</w:t>
      </w:r>
      <w:proofErr w:type="spellEnd"/>
      <w:r>
        <w:t>)</w:t>
      </w:r>
      <w:r>
        <w:rPr>
          <w:rFonts w:ascii="TimesNewRomanPSMT" w:hAnsi="TimesNewRomanPSMT" w:cs="TimesNewRomanPSMT"/>
        </w:rPr>
        <w:t xml:space="preserve">, V+SNR </w:t>
      </w:r>
      <w:r>
        <w:t>(</w:t>
      </w:r>
      <w:proofErr w:type="spellStart"/>
      <w:r>
        <w:rPr>
          <w:u w:val="single"/>
        </w:rPr>
        <w:t>tabeta</w:t>
      </w:r>
      <w:proofErr w:type="spellEnd"/>
      <w:r>
        <w:rPr>
          <w:u w:val="single"/>
        </w:rPr>
        <w:t xml:space="preserve"> no</w:t>
      </w:r>
      <w:r>
        <w:t xml:space="preserve"> </w:t>
      </w:r>
      <w:r w:rsidRPr="0052426A">
        <w:t>ga</w:t>
      </w:r>
      <w:r>
        <w:t xml:space="preserve"> </w:t>
      </w:r>
      <w:proofErr w:type="spellStart"/>
      <w:r w:rsidRPr="0052426A">
        <w:t>chigau</w:t>
      </w:r>
      <w:proofErr w:type="spellEnd"/>
      <w:r>
        <w:t>)</w:t>
      </w:r>
    </w:p>
    <w:p w14:paraId="5315381F" w14:textId="77777777" w:rsidR="00CB0EA7" w:rsidRDefault="00CB0EA7" w:rsidP="00F55817">
      <w:r>
        <w:t>Formal Nouns (FML)</w:t>
      </w:r>
    </w:p>
    <w:p w14:paraId="7016D06E" w14:textId="77777777" w:rsidR="00CB0EA7" w:rsidRDefault="00CB0EA7" w:rsidP="00F55817">
      <w:pPr>
        <w:pStyle w:val="Options"/>
      </w:pPr>
      <w:r w:rsidRPr="005853A1">
        <w:lastRenderedPageBreak/>
        <w:t xml:space="preserve">4 </w:t>
      </w:r>
      <w:proofErr w:type="spellStart"/>
      <w:r w:rsidRPr="005853A1">
        <w:t>koto</w:t>
      </w:r>
      <w:proofErr w:type="spellEnd"/>
      <w:r>
        <w:t xml:space="preserve"> (</w:t>
      </w:r>
      <w:proofErr w:type="spellStart"/>
      <w:r w:rsidRPr="0052426A">
        <w:t>tabeta</w:t>
      </w:r>
      <w:proofErr w:type="spellEnd"/>
      <w:r w:rsidRPr="0052426A">
        <w:t xml:space="preserve"> </w:t>
      </w:r>
      <w:proofErr w:type="spellStart"/>
      <w:r w:rsidRPr="0052426A">
        <w:rPr>
          <w:u w:val="single"/>
        </w:rPr>
        <w:t>koto</w:t>
      </w:r>
      <w:proofErr w:type="spellEnd"/>
      <w:r w:rsidRPr="0052426A">
        <w:t xml:space="preserve"> </w:t>
      </w:r>
      <w:proofErr w:type="spellStart"/>
      <w:r w:rsidRPr="0052426A">
        <w:t>aru</w:t>
      </w:r>
      <w:proofErr w:type="spellEnd"/>
      <w:r>
        <w:t xml:space="preserve">) </w:t>
      </w:r>
    </w:p>
    <w:p w14:paraId="3646FDA1" w14:textId="77777777" w:rsidR="00CB0EA7" w:rsidRDefault="00CB0EA7" w:rsidP="00F55817">
      <w:pPr>
        <w:pStyle w:val="Options"/>
      </w:pPr>
      <w:r>
        <w:t xml:space="preserve">5 </w:t>
      </w:r>
      <w:proofErr w:type="spellStart"/>
      <w:r>
        <w:t>hoo</w:t>
      </w:r>
      <w:proofErr w:type="spellEnd"/>
      <w:r>
        <w:t xml:space="preserve"> (</w:t>
      </w:r>
      <w:proofErr w:type="spellStart"/>
      <w:r>
        <w:t>tabeta</w:t>
      </w:r>
      <w:proofErr w:type="spellEnd"/>
      <w:r>
        <w:t xml:space="preserve"> </w:t>
      </w:r>
      <w:proofErr w:type="spellStart"/>
      <w:r>
        <w:rPr>
          <w:u w:val="single"/>
        </w:rPr>
        <w:t>hoo</w:t>
      </w:r>
      <w:proofErr w:type="spellEnd"/>
      <w:r>
        <w:t xml:space="preserve"> ga ii)</w:t>
      </w:r>
    </w:p>
    <w:p w14:paraId="5C7CD218" w14:textId="77777777" w:rsidR="00CB0EA7" w:rsidRDefault="00CB0EA7" w:rsidP="00F55817">
      <w:r>
        <w:t>Compounds (COMP)</w:t>
      </w:r>
    </w:p>
    <w:p w14:paraId="3B94BCEF" w14:textId="77777777" w:rsidR="00CB0EA7" w:rsidRDefault="00CB0EA7" w:rsidP="00F55817">
      <w:pPr>
        <w:pStyle w:val="Options"/>
      </w:pPr>
      <w:r>
        <w:t>1 N+N (</w:t>
      </w:r>
      <w:proofErr w:type="spellStart"/>
      <w:r>
        <w:t>geta+bako</w:t>
      </w:r>
      <w:proofErr w:type="spellEnd"/>
      <w:r>
        <w:t xml:space="preserve">) </w:t>
      </w:r>
    </w:p>
    <w:p w14:paraId="5420EAF9" w14:textId="77777777" w:rsidR="00CB0EA7" w:rsidRDefault="00CB0EA7" w:rsidP="00F55817">
      <w:pPr>
        <w:pStyle w:val="Options"/>
      </w:pPr>
      <w:r>
        <w:t xml:space="preserve">5 </w:t>
      </w:r>
      <w:proofErr w:type="gramStart"/>
      <w:r>
        <w:t>PROP</w:t>
      </w:r>
      <w:proofErr w:type="gramEnd"/>
      <w:r>
        <w:t>+N (</w:t>
      </w:r>
      <w:proofErr w:type="spellStart"/>
      <w:r w:rsidRPr="0052426A">
        <w:t>Nagoya+eki</w:t>
      </w:r>
      <w:proofErr w:type="spellEnd"/>
      <w:r>
        <w:t>), V+V (</w:t>
      </w:r>
      <w:proofErr w:type="spellStart"/>
      <w:r>
        <w:t>tabe+owaru</w:t>
      </w:r>
      <w:proofErr w:type="spellEnd"/>
      <w:r>
        <w:t>), N+V (</w:t>
      </w:r>
      <w:proofErr w:type="spellStart"/>
      <w:r w:rsidRPr="0052426A">
        <w:t>jagaimo</w:t>
      </w:r>
      <w:r>
        <w:t>+</w:t>
      </w:r>
      <w:r w:rsidRPr="0052426A">
        <w:t>hori</w:t>
      </w:r>
      <w:proofErr w:type="spellEnd"/>
      <w:r>
        <w:t>)</w:t>
      </w:r>
    </w:p>
    <w:p w14:paraId="0DE33D9C" w14:textId="77777777" w:rsidR="00CB0EA7" w:rsidRDefault="00CB0EA7" w:rsidP="00F55817">
      <w:r>
        <w:t>Case and Post Particles (CASE)</w:t>
      </w:r>
    </w:p>
    <w:p w14:paraId="61BF3368" w14:textId="77777777" w:rsidR="00CB0EA7" w:rsidRDefault="00CB0EA7" w:rsidP="00F55817">
      <w:pPr>
        <w:pStyle w:val="Options"/>
      </w:pPr>
      <w:r>
        <w:t>1 ga (</w:t>
      </w:r>
      <w:proofErr w:type="spellStart"/>
      <w:r>
        <w:t>ringo</w:t>
      </w:r>
      <w:proofErr w:type="spellEnd"/>
      <w:r>
        <w:t xml:space="preserve"> </w:t>
      </w:r>
      <w:r>
        <w:rPr>
          <w:u w:val="single"/>
        </w:rPr>
        <w:t>ga</w:t>
      </w:r>
      <w:r>
        <w:t xml:space="preserve"> </w:t>
      </w:r>
      <w:proofErr w:type="spellStart"/>
      <w:r>
        <w:t>oishii</w:t>
      </w:r>
      <w:proofErr w:type="spellEnd"/>
      <w:r>
        <w:t xml:space="preserve">), </w:t>
      </w:r>
      <w:proofErr w:type="spellStart"/>
      <w:r>
        <w:t>ni</w:t>
      </w:r>
      <w:proofErr w:type="spellEnd"/>
      <w:r>
        <w:t xml:space="preserve"> (</w:t>
      </w:r>
      <w:proofErr w:type="spellStart"/>
      <w:r>
        <w:t>ringo</w:t>
      </w:r>
      <w:proofErr w:type="spellEnd"/>
      <w:r>
        <w:t xml:space="preserve"> </w:t>
      </w:r>
      <w:proofErr w:type="spellStart"/>
      <w:r>
        <w:rPr>
          <w:u w:val="single"/>
        </w:rPr>
        <w:t>ni</w:t>
      </w:r>
      <w:proofErr w:type="spellEnd"/>
      <w:r>
        <w:t xml:space="preserve"> </w:t>
      </w:r>
      <w:proofErr w:type="spellStart"/>
      <w:r>
        <w:t>tsukeru</w:t>
      </w:r>
      <w:proofErr w:type="spellEnd"/>
      <w:r>
        <w:t>)</w:t>
      </w:r>
    </w:p>
    <w:p w14:paraId="7F23FD49" w14:textId="77777777" w:rsidR="00CB0EA7" w:rsidRDefault="00CB0EA7" w:rsidP="00F55817">
      <w:pPr>
        <w:pStyle w:val="Options"/>
      </w:pPr>
      <w:r>
        <w:t xml:space="preserve">2 to (Papa </w:t>
      </w:r>
      <w:r>
        <w:rPr>
          <w:u w:val="single"/>
        </w:rPr>
        <w:t>to</w:t>
      </w:r>
      <w:r>
        <w:t xml:space="preserve"> </w:t>
      </w:r>
      <w:proofErr w:type="spellStart"/>
      <w:r>
        <w:t>asonda</w:t>
      </w:r>
      <w:proofErr w:type="spellEnd"/>
      <w:r>
        <w:t>), de (</w:t>
      </w:r>
      <w:proofErr w:type="spellStart"/>
      <w:r>
        <w:t>ie</w:t>
      </w:r>
      <w:proofErr w:type="spellEnd"/>
      <w:r>
        <w:t xml:space="preserve"> </w:t>
      </w:r>
      <w:r>
        <w:rPr>
          <w:u w:val="single"/>
        </w:rPr>
        <w:t>de</w:t>
      </w:r>
      <w:r>
        <w:t xml:space="preserve"> </w:t>
      </w:r>
      <w:proofErr w:type="spellStart"/>
      <w:r>
        <w:t>taberu</w:t>
      </w:r>
      <w:proofErr w:type="spellEnd"/>
      <w:r>
        <w:t>)</w:t>
      </w:r>
    </w:p>
    <w:p w14:paraId="22B8D7ED" w14:textId="77777777" w:rsidR="00CB0EA7" w:rsidRDefault="00CB0EA7" w:rsidP="00F55817">
      <w:pPr>
        <w:pStyle w:val="Options"/>
      </w:pPr>
      <w:r>
        <w:t>3 o (</w:t>
      </w:r>
      <w:proofErr w:type="spellStart"/>
      <w:r>
        <w:t>ringo</w:t>
      </w:r>
      <w:proofErr w:type="spellEnd"/>
      <w:r>
        <w:t xml:space="preserve"> </w:t>
      </w:r>
      <w:r>
        <w:rPr>
          <w:u w:val="single"/>
        </w:rPr>
        <w:t>o</w:t>
      </w:r>
      <w:r>
        <w:t xml:space="preserve"> </w:t>
      </w:r>
      <w:proofErr w:type="spellStart"/>
      <w:r>
        <w:t>taberu</w:t>
      </w:r>
      <w:proofErr w:type="spellEnd"/>
      <w:r>
        <w:t>), kara (</w:t>
      </w:r>
      <w:proofErr w:type="spellStart"/>
      <w:r>
        <w:t>ringo</w:t>
      </w:r>
      <w:proofErr w:type="spellEnd"/>
      <w:r>
        <w:t xml:space="preserve"> </w:t>
      </w:r>
      <w:r>
        <w:rPr>
          <w:u w:val="single"/>
        </w:rPr>
        <w:t>kara</w:t>
      </w:r>
      <w:r>
        <w:t xml:space="preserve"> </w:t>
      </w:r>
      <w:proofErr w:type="spellStart"/>
      <w:r>
        <w:t>deta</w:t>
      </w:r>
      <w:proofErr w:type="spellEnd"/>
      <w:r>
        <w:t>)</w:t>
      </w:r>
    </w:p>
    <w:p w14:paraId="2840630F" w14:textId="77777777" w:rsidR="00CB0EA7" w:rsidRDefault="00CB0EA7" w:rsidP="00F55817">
      <w:pPr>
        <w:pStyle w:val="Options"/>
      </w:pPr>
      <w:r>
        <w:t>5 made (</w:t>
      </w:r>
      <w:proofErr w:type="spellStart"/>
      <w:r>
        <w:t>ie</w:t>
      </w:r>
      <w:proofErr w:type="spellEnd"/>
      <w:r>
        <w:t xml:space="preserve"> </w:t>
      </w:r>
      <w:r>
        <w:rPr>
          <w:u w:val="single"/>
        </w:rPr>
        <w:t>made</w:t>
      </w:r>
      <w:r>
        <w:t xml:space="preserve"> </w:t>
      </w:r>
      <w:proofErr w:type="spellStart"/>
      <w:r>
        <w:t>hashiru</w:t>
      </w:r>
      <w:proofErr w:type="spellEnd"/>
      <w:r>
        <w:t>)</w:t>
      </w:r>
    </w:p>
    <w:p w14:paraId="4925069F" w14:textId="77777777" w:rsidR="00CB0EA7" w:rsidRDefault="00CB0EA7" w:rsidP="00F55817">
      <w:r>
        <w:t>Topic, Focus, Quotation Particles (TOP, FOC, QUOT)</w:t>
      </w:r>
    </w:p>
    <w:p w14:paraId="2C7BE93D" w14:textId="77777777" w:rsidR="00CB0EA7" w:rsidRDefault="00CB0EA7" w:rsidP="00F55817">
      <w:pPr>
        <w:pStyle w:val="Options"/>
      </w:pPr>
      <w:r>
        <w:t xml:space="preserve">1 </w:t>
      </w:r>
      <w:proofErr w:type="spellStart"/>
      <w:r>
        <w:t>wa</w:t>
      </w:r>
      <w:proofErr w:type="spellEnd"/>
      <w:r>
        <w:t xml:space="preserve"> (</w:t>
      </w:r>
      <w:proofErr w:type="spellStart"/>
      <w:r>
        <w:t>ringo</w:t>
      </w:r>
      <w:proofErr w:type="spellEnd"/>
      <w:r>
        <w:t xml:space="preserve"> </w:t>
      </w:r>
      <w:proofErr w:type="spellStart"/>
      <w:r>
        <w:rPr>
          <w:u w:val="single"/>
        </w:rPr>
        <w:t>wa</w:t>
      </w:r>
      <w:proofErr w:type="spellEnd"/>
      <w:r>
        <w:t xml:space="preserve"> ii), </w:t>
      </w:r>
      <w:proofErr w:type="spellStart"/>
      <w:r>
        <w:t>mo</w:t>
      </w:r>
      <w:proofErr w:type="spellEnd"/>
      <w:r>
        <w:t xml:space="preserve"> (</w:t>
      </w:r>
      <w:proofErr w:type="spellStart"/>
      <w:r>
        <w:t>ringo</w:t>
      </w:r>
      <w:proofErr w:type="spellEnd"/>
      <w:r>
        <w:t xml:space="preserve"> </w:t>
      </w:r>
      <w:proofErr w:type="spellStart"/>
      <w:r>
        <w:rPr>
          <w:u w:val="single"/>
        </w:rPr>
        <w:t>mo</w:t>
      </w:r>
      <w:proofErr w:type="spellEnd"/>
      <w:r>
        <w:t xml:space="preserve"> ii)</w:t>
      </w:r>
    </w:p>
    <w:p w14:paraId="28AF9D15" w14:textId="77777777" w:rsidR="00CB0EA7" w:rsidRDefault="00CB0EA7" w:rsidP="00F55817">
      <w:pPr>
        <w:pStyle w:val="Options"/>
      </w:pPr>
      <w:r>
        <w:t xml:space="preserve">2 </w:t>
      </w:r>
      <w:proofErr w:type="spellStart"/>
      <w:r>
        <w:t>tte</w:t>
      </w:r>
      <w:proofErr w:type="spellEnd"/>
      <w:r>
        <w:t xml:space="preserve"> (</w:t>
      </w:r>
      <w:proofErr w:type="spellStart"/>
      <w:r>
        <w:t>ringo</w:t>
      </w:r>
      <w:proofErr w:type="spellEnd"/>
      <w:r>
        <w:t xml:space="preserve"> </w:t>
      </w:r>
      <w:proofErr w:type="spellStart"/>
      <w:r>
        <w:rPr>
          <w:u w:val="single"/>
        </w:rPr>
        <w:t>tte</w:t>
      </w:r>
      <w:proofErr w:type="spellEnd"/>
      <w:r>
        <w:t xml:space="preserve"> </w:t>
      </w:r>
      <w:proofErr w:type="spellStart"/>
      <w:r>
        <w:t>nani</w:t>
      </w:r>
      <w:proofErr w:type="spellEnd"/>
      <w:r>
        <w:t>?)</w:t>
      </w:r>
    </w:p>
    <w:p w14:paraId="7429F2E3" w14:textId="77777777" w:rsidR="00CB0EA7" w:rsidRDefault="00CB0EA7" w:rsidP="00F55817">
      <w:pPr>
        <w:pStyle w:val="Options"/>
      </w:pPr>
      <w:r>
        <w:t xml:space="preserve">3 </w:t>
      </w:r>
      <w:proofErr w:type="spellStart"/>
      <w:r>
        <w:t>dake</w:t>
      </w:r>
      <w:proofErr w:type="spellEnd"/>
      <w:r>
        <w:t xml:space="preserve"> (</w:t>
      </w:r>
      <w:proofErr w:type="spellStart"/>
      <w:r>
        <w:t>ringo</w:t>
      </w:r>
      <w:proofErr w:type="spellEnd"/>
      <w:r>
        <w:t xml:space="preserve"> </w:t>
      </w:r>
      <w:proofErr w:type="spellStart"/>
      <w:r>
        <w:rPr>
          <w:u w:val="single"/>
        </w:rPr>
        <w:t>dake</w:t>
      </w:r>
      <w:proofErr w:type="spellEnd"/>
      <w:r>
        <w:t>), to (</w:t>
      </w:r>
      <w:proofErr w:type="spellStart"/>
      <w:r>
        <w:t>quot</w:t>
      </w:r>
      <w:proofErr w:type="spellEnd"/>
      <w:r>
        <w:t>) (</w:t>
      </w:r>
      <w:proofErr w:type="spellStart"/>
      <w:r>
        <w:t>ringo</w:t>
      </w:r>
      <w:proofErr w:type="spellEnd"/>
      <w:r>
        <w:t xml:space="preserve"> </w:t>
      </w:r>
      <w:r>
        <w:rPr>
          <w:u w:val="single"/>
        </w:rPr>
        <w:t>to</w:t>
      </w:r>
      <w:r>
        <w:t xml:space="preserve"> </w:t>
      </w:r>
      <w:proofErr w:type="spellStart"/>
      <w:r>
        <w:t>iu</w:t>
      </w:r>
      <w:proofErr w:type="spellEnd"/>
      <w:r>
        <w:t xml:space="preserve"> to…)</w:t>
      </w:r>
    </w:p>
    <w:p w14:paraId="0857DA84" w14:textId="77777777" w:rsidR="00CB0EA7" w:rsidRDefault="00CB0EA7" w:rsidP="00F55817">
      <w:pPr>
        <w:pStyle w:val="Options"/>
      </w:pPr>
      <w:r>
        <w:t xml:space="preserve">5 </w:t>
      </w:r>
      <w:proofErr w:type="spellStart"/>
      <w:r>
        <w:t>kurai</w:t>
      </w:r>
      <w:proofErr w:type="spellEnd"/>
      <w:r>
        <w:t xml:space="preserve"> (</w:t>
      </w:r>
      <w:proofErr w:type="spellStart"/>
      <w:r>
        <w:t>sannin</w:t>
      </w:r>
      <w:proofErr w:type="spellEnd"/>
      <w:r>
        <w:t xml:space="preserve"> </w:t>
      </w:r>
      <w:proofErr w:type="spellStart"/>
      <w:r>
        <w:rPr>
          <w:u w:val="single"/>
        </w:rPr>
        <w:t>kurai</w:t>
      </w:r>
      <w:proofErr w:type="spellEnd"/>
      <w:r>
        <w:t xml:space="preserve"> </w:t>
      </w:r>
      <w:proofErr w:type="spellStart"/>
      <w:r>
        <w:t>ita</w:t>
      </w:r>
      <w:proofErr w:type="spellEnd"/>
      <w:r>
        <w:t xml:space="preserve">), </w:t>
      </w:r>
      <w:proofErr w:type="spellStart"/>
      <w:r>
        <w:t>shika</w:t>
      </w:r>
      <w:proofErr w:type="spellEnd"/>
      <w:r>
        <w:t xml:space="preserve"> (</w:t>
      </w:r>
      <w:proofErr w:type="spellStart"/>
      <w:r>
        <w:t>sannin</w:t>
      </w:r>
      <w:proofErr w:type="spellEnd"/>
      <w:r>
        <w:t xml:space="preserve"> </w:t>
      </w:r>
      <w:proofErr w:type="spellStart"/>
      <w:r>
        <w:rPr>
          <w:u w:val="single"/>
        </w:rPr>
        <w:t>shika</w:t>
      </w:r>
      <w:proofErr w:type="spellEnd"/>
      <w:r>
        <w:t xml:space="preserve"> </w:t>
      </w:r>
      <w:proofErr w:type="spellStart"/>
      <w:r>
        <w:t>inai</w:t>
      </w:r>
      <w:proofErr w:type="spellEnd"/>
      <w:r>
        <w:t>)</w:t>
      </w:r>
    </w:p>
    <w:p w14:paraId="2D66AABC" w14:textId="77777777" w:rsidR="00CB0EA7" w:rsidRDefault="00CB0EA7" w:rsidP="00F55817">
      <w:r>
        <w:t>Adverbs (ADV)</w:t>
      </w:r>
    </w:p>
    <w:p w14:paraId="56B0AB4A" w14:textId="77777777" w:rsidR="00CB0EA7" w:rsidRDefault="00CB0EA7" w:rsidP="00F55817">
      <w:pPr>
        <w:pStyle w:val="Options"/>
      </w:pPr>
      <w:r>
        <w:t>2 motto (</w:t>
      </w:r>
      <w:r>
        <w:rPr>
          <w:u w:val="single"/>
        </w:rPr>
        <w:t>motto</w:t>
      </w:r>
      <w:r>
        <w:t xml:space="preserve"> </w:t>
      </w:r>
      <w:proofErr w:type="spellStart"/>
      <w:r>
        <w:t>taberu</w:t>
      </w:r>
      <w:proofErr w:type="spellEnd"/>
      <w:r>
        <w:t>), moo (</w:t>
      </w:r>
      <w:r>
        <w:rPr>
          <w:u w:val="single"/>
        </w:rPr>
        <w:t>moo</w:t>
      </w:r>
      <w:r>
        <w:t xml:space="preserve"> </w:t>
      </w:r>
      <w:proofErr w:type="spellStart"/>
      <w:r>
        <w:t>tabenai</w:t>
      </w:r>
      <w:proofErr w:type="spellEnd"/>
      <w:r>
        <w:t xml:space="preserve">), </w:t>
      </w:r>
      <w:proofErr w:type="spellStart"/>
      <w:r>
        <w:t>mata</w:t>
      </w:r>
      <w:proofErr w:type="spellEnd"/>
      <w:r>
        <w:t xml:space="preserve"> (</w:t>
      </w:r>
      <w:proofErr w:type="spellStart"/>
      <w:r>
        <w:rPr>
          <w:u w:val="single"/>
        </w:rPr>
        <w:t>mata</w:t>
      </w:r>
      <w:proofErr w:type="spellEnd"/>
      <w:r>
        <w:t xml:space="preserve"> </w:t>
      </w:r>
      <w:proofErr w:type="spellStart"/>
      <w:r>
        <w:t>taberu</w:t>
      </w:r>
      <w:proofErr w:type="spellEnd"/>
      <w:r>
        <w:t>)</w:t>
      </w:r>
    </w:p>
    <w:p w14:paraId="52A80A2D" w14:textId="77777777" w:rsidR="00CB0EA7" w:rsidRDefault="00CB0EA7" w:rsidP="00F55817">
      <w:pPr>
        <w:pStyle w:val="Options"/>
      </w:pPr>
      <w:r>
        <w:t xml:space="preserve">3 </w:t>
      </w:r>
      <w:proofErr w:type="spellStart"/>
      <w:r>
        <w:t>mada</w:t>
      </w:r>
      <w:proofErr w:type="spellEnd"/>
      <w:r>
        <w:t xml:space="preserve"> (</w:t>
      </w:r>
      <w:proofErr w:type="spellStart"/>
      <w:r>
        <w:rPr>
          <w:u w:val="single"/>
        </w:rPr>
        <w:t>mada</w:t>
      </w:r>
      <w:proofErr w:type="spellEnd"/>
      <w:r>
        <w:t xml:space="preserve"> </w:t>
      </w:r>
      <w:proofErr w:type="spellStart"/>
      <w:r>
        <w:t>tabetenai</w:t>
      </w:r>
      <w:proofErr w:type="spellEnd"/>
      <w:r>
        <w:t xml:space="preserve">), </w:t>
      </w:r>
      <w:proofErr w:type="spellStart"/>
      <w:r>
        <w:t>chotto</w:t>
      </w:r>
      <w:proofErr w:type="spellEnd"/>
      <w:r>
        <w:t xml:space="preserve"> (</w:t>
      </w:r>
      <w:proofErr w:type="spellStart"/>
      <w:r w:rsidRPr="008A58B3">
        <w:rPr>
          <w:u w:val="single"/>
        </w:rPr>
        <w:t>chotto</w:t>
      </w:r>
      <w:proofErr w:type="spellEnd"/>
      <w:r>
        <w:t xml:space="preserve"> </w:t>
      </w:r>
      <w:proofErr w:type="spellStart"/>
      <w:r w:rsidRPr="008A58B3">
        <w:t>taberu</w:t>
      </w:r>
      <w:proofErr w:type="spellEnd"/>
      <w:r>
        <w:t xml:space="preserve">), </w:t>
      </w:r>
      <w:proofErr w:type="spellStart"/>
      <w:r>
        <w:t>ippai</w:t>
      </w:r>
      <w:proofErr w:type="spellEnd"/>
      <w:r>
        <w:t xml:space="preserve"> (</w:t>
      </w:r>
      <w:proofErr w:type="spellStart"/>
      <w:r>
        <w:rPr>
          <w:u w:val="single"/>
        </w:rPr>
        <w:t>ippai</w:t>
      </w:r>
      <w:proofErr w:type="spellEnd"/>
      <w:r>
        <w:t xml:space="preserve"> </w:t>
      </w:r>
      <w:proofErr w:type="spellStart"/>
      <w:r>
        <w:t>taberu</w:t>
      </w:r>
      <w:proofErr w:type="spellEnd"/>
      <w:r>
        <w:t>)</w:t>
      </w:r>
    </w:p>
    <w:p w14:paraId="139B4774" w14:textId="77777777" w:rsidR="00CB0EA7" w:rsidRPr="00581C06" w:rsidRDefault="00CB0EA7" w:rsidP="00F55817">
      <w:pPr>
        <w:pStyle w:val="Options"/>
      </w:pPr>
      <w:r>
        <w:t>4 ichiban (</w:t>
      </w:r>
      <w:r>
        <w:rPr>
          <w:u w:val="single"/>
        </w:rPr>
        <w:t>ichiban</w:t>
      </w:r>
      <w:r>
        <w:t xml:space="preserve"> </w:t>
      </w:r>
      <w:proofErr w:type="spellStart"/>
      <w:r>
        <w:t>oishii</w:t>
      </w:r>
      <w:proofErr w:type="spellEnd"/>
      <w:r>
        <w:t xml:space="preserve">), </w:t>
      </w:r>
      <w:proofErr w:type="spellStart"/>
      <w:r>
        <w:t>nanka</w:t>
      </w:r>
      <w:proofErr w:type="spellEnd"/>
      <w:r>
        <w:t xml:space="preserve"> (</w:t>
      </w:r>
      <w:proofErr w:type="spellStart"/>
      <w:r w:rsidRPr="00581C06">
        <w:rPr>
          <w:u w:val="single"/>
        </w:rPr>
        <w:t>nanka</w:t>
      </w:r>
      <w:proofErr w:type="spellEnd"/>
      <w:r>
        <w:t xml:space="preserve"> </w:t>
      </w:r>
      <w:proofErr w:type="spellStart"/>
      <w:r>
        <w:t>oishii</w:t>
      </w:r>
      <w:proofErr w:type="spellEnd"/>
      <w:r>
        <w:t xml:space="preserve">), </w:t>
      </w:r>
      <w:proofErr w:type="spellStart"/>
      <w:r>
        <w:t>sugu</w:t>
      </w:r>
      <w:proofErr w:type="spellEnd"/>
      <w:r>
        <w:t xml:space="preserve"> (</w:t>
      </w:r>
      <w:proofErr w:type="spellStart"/>
      <w:r w:rsidRPr="00581C06">
        <w:rPr>
          <w:u w:val="single"/>
        </w:rPr>
        <w:t>sugu</w:t>
      </w:r>
      <w:proofErr w:type="spellEnd"/>
      <w:r>
        <w:t xml:space="preserve"> </w:t>
      </w:r>
      <w:proofErr w:type="spellStart"/>
      <w:r>
        <w:t>taberu</w:t>
      </w:r>
      <w:proofErr w:type="spellEnd"/>
      <w:r>
        <w:t>)</w:t>
      </w:r>
    </w:p>
    <w:p w14:paraId="4710DE38" w14:textId="77777777" w:rsidR="00CB0EA7" w:rsidRDefault="00CB0EA7" w:rsidP="00F55817">
      <w:pPr>
        <w:pStyle w:val="Options"/>
      </w:pPr>
      <w:r>
        <w:t xml:space="preserve">5 </w:t>
      </w:r>
      <w:proofErr w:type="spellStart"/>
      <w:r>
        <w:t>yappari</w:t>
      </w:r>
      <w:proofErr w:type="spellEnd"/>
      <w:r>
        <w:t xml:space="preserve"> (</w:t>
      </w:r>
      <w:proofErr w:type="spellStart"/>
      <w:r>
        <w:rPr>
          <w:u w:val="single"/>
        </w:rPr>
        <w:t>yappari</w:t>
      </w:r>
      <w:proofErr w:type="spellEnd"/>
      <w:r>
        <w:t xml:space="preserve"> </w:t>
      </w:r>
      <w:proofErr w:type="spellStart"/>
      <w:r>
        <w:t>taberu</w:t>
      </w:r>
      <w:proofErr w:type="spellEnd"/>
      <w:r>
        <w:t xml:space="preserve">), </w:t>
      </w:r>
      <w:proofErr w:type="spellStart"/>
      <w:r>
        <w:t>sakki</w:t>
      </w:r>
      <w:proofErr w:type="spellEnd"/>
      <w:r>
        <w:t xml:space="preserve"> (</w:t>
      </w:r>
      <w:proofErr w:type="spellStart"/>
      <w:r>
        <w:rPr>
          <w:u w:val="single"/>
        </w:rPr>
        <w:t>sakki</w:t>
      </w:r>
      <w:proofErr w:type="spellEnd"/>
      <w:r>
        <w:t xml:space="preserve"> </w:t>
      </w:r>
      <w:proofErr w:type="spellStart"/>
      <w:r>
        <w:t>taberu</w:t>
      </w:r>
      <w:proofErr w:type="spellEnd"/>
      <w:r>
        <w:t>)</w:t>
      </w:r>
    </w:p>
    <w:p w14:paraId="6D29E335" w14:textId="77777777" w:rsidR="00CB0EA7" w:rsidRDefault="00CB0EA7" w:rsidP="00F55817">
      <w:r>
        <w:t>Sentence Final Particles (SFP)</w:t>
      </w:r>
    </w:p>
    <w:p w14:paraId="7AFE526D" w14:textId="77777777" w:rsidR="00CB0EA7" w:rsidRDefault="00CB0EA7" w:rsidP="00F55817">
      <w:pPr>
        <w:pStyle w:val="Options"/>
      </w:pPr>
      <w:r>
        <w:t xml:space="preserve">1 </w:t>
      </w:r>
      <w:proofErr w:type="spellStart"/>
      <w:r>
        <w:t>yo</w:t>
      </w:r>
      <w:proofErr w:type="spellEnd"/>
      <w:r>
        <w:t xml:space="preserve"> (</w:t>
      </w:r>
      <w:proofErr w:type="spellStart"/>
      <w:r>
        <w:rPr>
          <w:u w:val="single"/>
        </w:rPr>
        <w:t>taberu</w:t>
      </w:r>
      <w:proofErr w:type="spellEnd"/>
      <w:r>
        <w:t xml:space="preserve"> </w:t>
      </w:r>
      <w:proofErr w:type="spellStart"/>
      <w:r>
        <w:t>yo</w:t>
      </w:r>
      <w:proofErr w:type="spellEnd"/>
      <w:r>
        <w:t>), no (</w:t>
      </w:r>
      <w:proofErr w:type="spellStart"/>
      <w:r>
        <w:rPr>
          <w:u w:val="single"/>
        </w:rPr>
        <w:t>taberu</w:t>
      </w:r>
      <w:proofErr w:type="spellEnd"/>
      <w:r>
        <w:t xml:space="preserve"> no), ne (</w:t>
      </w:r>
      <w:proofErr w:type="spellStart"/>
      <w:r>
        <w:rPr>
          <w:u w:val="single"/>
        </w:rPr>
        <w:t>taberu</w:t>
      </w:r>
      <w:proofErr w:type="spellEnd"/>
      <w:r>
        <w:t xml:space="preserve"> ne)</w:t>
      </w:r>
    </w:p>
    <w:p w14:paraId="09AD0847" w14:textId="77777777" w:rsidR="00CB0EA7" w:rsidRDefault="00CB0EA7" w:rsidP="00F55817">
      <w:pPr>
        <w:pStyle w:val="Options"/>
      </w:pPr>
      <w:r>
        <w:t xml:space="preserve">2 </w:t>
      </w:r>
      <w:proofErr w:type="spellStart"/>
      <w:r>
        <w:t>kanaa</w:t>
      </w:r>
      <w:proofErr w:type="spellEnd"/>
      <w:r>
        <w:t xml:space="preserve"> (</w:t>
      </w:r>
      <w:proofErr w:type="spellStart"/>
      <w:r w:rsidRPr="00831957">
        <w:t>taberu</w:t>
      </w:r>
      <w:proofErr w:type="spellEnd"/>
      <w:r>
        <w:t xml:space="preserve"> </w:t>
      </w:r>
      <w:proofErr w:type="spellStart"/>
      <w:r>
        <w:rPr>
          <w:u w:val="single"/>
        </w:rPr>
        <w:t>kanaa</w:t>
      </w:r>
      <w:proofErr w:type="spellEnd"/>
      <w:r>
        <w:t xml:space="preserve">), </w:t>
      </w:r>
      <w:proofErr w:type="spellStart"/>
      <w:r>
        <w:t>mon</w:t>
      </w:r>
      <w:proofErr w:type="spellEnd"/>
      <w:r>
        <w:t xml:space="preserve"> (</w:t>
      </w:r>
      <w:proofErr w:type="spellStart"/>
      <w:r w:rsidRPr="00831957">
        <w:t>taberu</w:t>
      </w:r>
      <w:proofErr w:type="spellEnd"/>
      <w:r>
        <w:t xml:space="preserve"> </w:t>
      </w:r>
      <w:proofErr w:type="spellStart"/>
      <w:r w:rsidRPr="00831957">
        <w:rPr>
          <w:u w:val="single"/>
        </w:rPr>
        <w:t>mon</w:t>
      </w:r>
      <w:proofErr w:type="spellEnd"/>
      <w:r>
        <w:t>), ka (</w:t>
      </w:r>
      <w:proofErr w:type="spellStart"/>
      <w:r>
        <w:rPr>
          <w:u w:val="single"/>
        </w:rPr>
        <w:t>taberu</w:t>
      </w:r>
      <w:proofErr w:type="spellEnd"/>
      <w:r>
        <w:t xml:space="preserve"> ka), </w:t>
      </w:r>
      <w:proofErr w:type="spellStart"/>
      <w:r>
        <w:t>naa</w:t>
      </w:r>
      <w:proofErr w:type="spellEnd"/>
      <w:r>
        <w:t xml:space="preserve"> (</w:t>
      </w:r>
      <w:proofErr w:type="spellStart"/>
      <w:r>
        <w:rPr>
          <w:u w:val="single"/>
        </w:rPr>
        <w:t>taberu</w:t>
      </w:r>
      <w:proofErr w:type="spellEnd"/>
      <w:r>
        <w:t xml:space="preserve"> </w:t>
      </w:r>
      <w:proofErr w:type="spellStart"/>
      <w:r>
        <w:t>naa</w:t>
      </w:r>
      <w:proofErr w:type="spellEnd"/>
      <w:r>
        <w:t>)</w:t>
      </w:r>
    </w:p>
    <w:p w14:paraId="4E2335D4" w14:textId="77777777" w:rsidR="00CB0EA7" w:rsidRPr="00831957" w:rsidRDefault="00CB0EA7" w:rsidP="00F55817">
      <w:pPr>
        <w:pStyle w:val="Options"/>
      </w:pPr>
      <w:r w:rsidRPr="00831957">
        <w:t xml:space="preserve">3 </w:t>
      </w:r>
      <w:proofErr w:type="spellStart"/>
      <w:proofErr w:type="gramStart"/>
      <w:r w:rsidRPr="00831957">
        <w:t>no</w:t>
      </w:r>
      <w:proofErr w:type="gramEnd"/>
      <w:r w:rsidRPr="00831957">
        <w:t>+yo</w:t>
      </w:r>
      <w:proofErr w:type="spellEnd"/>
      <w:r w:rsidRPr="00831957">
        <w:t xml:space="preserve"> (</w:t>
      </w:r>
      <w:proofErr w:type="spellStart"/>
      <w:r w:rsidRPr="00831957">
        <w:t>taberu</w:t>
      </w:r>
      <w:proofErr w:type="spellEnd"/>
      <w:r w:rsidRPr="00831957">
        <w:t xml:space="preserve"> </w:t>
      </w:r>
      <w:r w:rsidRPr="00831957">
        <w:rPr>
          <w:u w:val="single"/>
        </w:rPr>
        <w:t xml:space="preserve">no </w:t>
      </w:r>
      <w:proofErr w:type="spellStart"/>
      <w:r w:rsidRPr="00831957">
        <w:rPr>
          <w:u w:val="single"/>
        </w:rPr>
        <w:t>yo</w:t>
      </w:r>
      <w:proofErr w:type="spellEnd"/>
      <w:r w:rsidRPr="00831957">
        <w:t>)</w:t>
      </w:r>
    </w:p>
    <w:p w14:paraId="37D4DC09" w14:textId="77777777" w:rsidR="00CB0EA7" w:rsidRDefault="00CB0EA7" w:rsidP="00F55817">
      <w:pPr>
        <w:pStyle w:val="Options"/>
      </w:pPr>
      <w:r w:rsidRPr="00831957">
        <w:t xml:space="preserve">4 </w:t>
      </w:r>
      <w:proofErr w:type="spellStart"/>
      <w:r w:rsidRPr="00831957">
        <w:t>yo+ne</w:t>
      </w:r>
      <w:proofErr w:type="spellEnd"/>
      <w:r w:rsidRPr="00831957">
        <w:t xml:space="preserve"> (</w:t>
      </w:r>
      <w:proofErr w:type="spellStart"/>
      <w:r w:rsidRPr="00831957">
        <w:t>taberu</w:t>
      </w:r>
      <w:proofErr w:type="spellEnd"/>
      <w:r w:rsidRPr="00831957">
        <w:t xml:space="preserve"> </w:t>
      </w:r>
      <w:proofErr w:type="spellStart"/>
      <w:r w:rsidRPr="00831957">
        <w:rPr>
          <w:u w:val="single"/>
        </w:rPr>
        <w:t>yo</w:t>
      </w:r>
      <w:proofErr w:type="spellEnd"/>
      <w:r w:rsidRPr="00831957">
        <w:rPr>
          <w:u w:val="single"/>
        </w:rPr>
        <w:t xml:space="preserve"> ne</w:t>
      </w:r>
      <w:r w:rsidRPr="00831957">
        <w:t xml:space="preserve">), </w:t>
      </w:r>
      <w:proofErr w:type="spellStart"/>
      <w:r w:rsidRPr="00831957">
        <w:t>kke</w:t>
      </w:r>
      <w:proofErr w:type="spellEnd"/>
      <w:r w:rsidRPr="00831957">
        <w:t xml:space="preserve"> (</w:t>
      </w:r>
      <w:proofErr w:type="spellStart"/>
      <w:r w:rsidRPr="00831957">
        <w:t>tabeta</w:t>
      </w:r>
      <w:proofErr w:type="spellEnd"/>
      <w:r w:rsidRPr="00831957">
        <w:t xml:space="preserve"> </w:t>
      </w:r>
      <w:proofErr w:type="spellStart"/>
      <w:r w:rsidRPr="00831957">
        <w:rPr>
          <w:u w:val="single"/>
        </w:rPr>
        <w:t>kke</w:t>
      </w:r>
      <w:proofErr w:type="spellEnd"/>
      <w:r w:rsidRPr="00831957">
        <w:t>)</w:t>
      </w:r>
    </w:p>
    <w:p w14:paraId="7C0A0CD3" w14:textId="77777777" w:rsidR="00CB0EA7" w:rsidRDefault="00CB0EA7" w:rsidP="00F55817">
      <w:r>
        <w:t xml:space="preserve">Sentence </w:t>
      </w:r>
      <w:proofErr w:type="spellStart"/>
      <w:r>
        <w:t>Modalizers</w:t>
      </w:r>
      <w:proofErr w:type="spellEnd"/>
      <w:r>
        <w:t xml:space="preserve"> (SMOD)</w:t>
      </w:r>
    </w:p>
    <w:p w14:paraId="289AE667" w14:textId="77777777" w:rsidR="00CB0EA7" w:rsidRDefault="00CB0EA7" w:rsidP="00F55817">
      <w:pPr>
        <w:pStyle w:val="Options"/>
      </w:pPr>
      <w:r>
        <w:t xml:space="preserve">3 </w:t>
      </w:r>
      <w:proofErr w:type="spellStart"/>
      <w:r>
        <w:t>desu</w:t>
      </w:r>
      <w:proofErr w:type="spellEnd"/>
      <w:r>
        <w:t xml:space="preserve"> (</w:t>
      </w:r>
      <w:proofErr w:type="spellStart"/>
      <w:r w:rsidRPr="00831957">
        <w:t>oishii</w:t>
      </w:r>
      <w:proofErr w:type="spellEnd"/>
      <w:r>
        <w:t xml:space="preserve"> </w:t>
      </w:r>
      <w:proofErr w:type="spellStart"/>
      <w:r w:rsidRPr="00831957">
        <w:t>desu</w:t>
      </w:r>
      <w:proofErr w:type="spellEnd"/>
      <w:r>
        <w:t>)</w:t>
      </w:r>
    </w:p>
    <w:p w14:paraId="5985B8AF" w14:textId="77777777" w:rsidR="00CB0EA7" w:rsidRPr="00831957" w:rsidRDefault="00CB0EA7" w:rsidP="00F55817">
      <w:pPr>
        <w:pStyle w:val="Options"/>
      </w:pPr>
      <w:r>
        <w:t xml:space="preserve">4 </w:t>
      </w:r>
      <w:proofErr w:type="spellStart"/>
      <w:r>
        <w:t>mitai</w:t>
      </w:r>
      <w:proofErr w:type="spellEnd"/>
      <w:r>
        <w:t xml:space="preserve"> (</w:t>
      </w:r>
      <w:proofErr w:type="spellStart"/>
      <w:r>
        <w:t>ringo</w:t>
      </w:r>
      <w:proofErr w:type="spellEnd"/>
      <w:r>
        <w:t xml:space="preserve"> </w:t>
      </w:r>
      <w:proofErr w:type="spellStart"/>
      <w:proofErr w:type="gramStart"/>
      <w:r>
        <w:t>mitai</w:t>
      </w:r>
      <w:proofErr w:type="spellEnd"/>
      <w:r>
        <w:t xml:space="preserve"> )</w:t>
      </w:r>
      <w:proofErr w:type="gramEnd"/>
      <w:r>
        <w:t xml:space="preserve">, </w:t>
      </w:r>
      <w:proofErr w:type="spellStart"/>
      <w:r>
        <w:t>deshoo</w:t>
      </w:r>
      <w:proofErr w:type="spellEnd"/>
      <w:r>
        <w:t xml:space="preserve"> (</w:t>
      </w:r>
      <w:proofErr w:type="spellStart"/>
      <w:r w:rsidRPr="00831957">
        <w:t>tabeta</w:t>
      </w:r>
      <w:proofErr w:type="spellEnd"/>
      <w:r>
        <w:t xml:space="preserve"> </w:t>
      </w:r>
      <w:proofErr w:type="spellStart"/>
      <w:r>
        <w:t>deshoo</w:t>
      </w:r>
      <w:proofErr w:type="spellEnd"/>
      <w:r>
        <w:t>)</w:t>
      </w:r>
    </w:p>
    <w:p w14:paraId="7A0B0569" w14:textId="77777777" w:rsidR="00CB0EA7" w:rsidRDefault="00CB0EA7" w:rsidP="00F55817">
      <w:pPr>
        <w:pStyle w:val="Options"/>
      </w:pPr>
      <w:r>
        <w:t xml:space="preserve">5 </w:t>
      </w:r>
      <w:proofErr w:type="spellStart"/>
      <w:r>
        <w:t>yoo</w:t>
      </w:r>
      <w:proofErr w:type="spellEnd"/>
      <w:r>
        <w:t xml:space="preserve"> (</w:t>
      </w:r>
      <w:proofErr w:type="spellStart"/>
      <w:r>
        <w:t>ikeru</w:t>
      </w:r>
      <w:proofErr w:type="spellEnd"/>
      <w:r>
        <w:t xml:space="preserve"> </w:t>
      </w:r>
      <w:proofErr w:type="spellStart"/>
      <w:r>
        <w:t>yoo</w:t>
      </w:r>
      <w:proofErr w:type="spellEnd"/>
      <w:r>
        <w:t xml:space="preserve"> </w:t>
      </w:r>
      <w:proofErr w:type="spellStart"/>
      <w:r>
        <w:t>ni</w:t>
      </w:r>
      <w:proofErr w:type="spellEnd"/>
      <w:r>
        <w:t xml:space="preserve"> </w:t>
      </w:r>
      <w:proofErr w:type="spellStart"/>
      <w:r>
        <w:t>suru</w:t>
      </w:r>
      <w:proofErr w:type="spellEnd"/>
      <w:r>
        <w:t xml:space="preserve">), </w:t>
      </w:r>
      <w:proofErr w:type="spellStart"/>
      <w:r>
        <w:t>jan</w:t>
      </w:r>
      <w:proofErr w:type="spellEnd"/>
      <w:r>
        <w:t xml:space="preserve"> (</w:t>
      </w:r>
      <w:proofErr w:type="spellStart"/>
      <w:r w:rsidRPr="00831957">
        <w:t>tabeta</w:t>
      </w:r>
      <w:proofErr w:type="spellEnd"/>
      <w:r>
        <w:t xml:space="preserve"> </w:t>
      </w:r>
      <w:proofErr w:type="spellStart"/>
      <w:r w:rsidRPr="00831957">
        <w:t>jan</w:t>
      </w:r>
      <w:proofErr w:type="spellEnd"/>
      <w:r>
        <w:t>)</w:t>
      </w:r>
    </w:p>
    <w:p w14:paraId="13DB864E" w14:textId="77777777" w:rsidR="00CB0EA7" w:rsidRDefault="00CB0EA7" w:rsidP="00F55817">
      <w:r w:rsidRPr="0018402A">
        <w:t xml:space="preserve">Miyata, S., MacWhinney, B. </w:t>
      </w:r>
      <w:proofErr w:type="spellStart"/>
      <w:r w:rsidRPr="0018402A">
        <w:t>Otomo</w:t>
      </w:r>
      <w:proofErr w:type="spellEnd"/>
      <w:r w:rsidRPr="0018402A">
        <w:t xml:space="preserve">, K. </w:t>
      </w:r>
      <w:proofErr w:type="spellStart"/>
      <w:r w:rsidRPr="0018402A">
        <w:t>Sirai</w:t>
      </w:r>
      <w:proofErr w:type="spellEnd"/>
      <w:r w:rsidRPr="0018402A">
        <w:t xml:space="preserve">, H., </w:t>
      </w:r>
      <w:proofErr w:type="spellStart"/>
      <w:r w:rsidRPr="0018402A">
        <w:t>Oshima-Takane</w:t>
      </w:r>
      <w:proofErr w:type="spellEnd"/>
      <w:r w:rsidRPr="0018402A">
        <w:t xml:space="preserve">, Y., </w:t>
      </w:r>
      <w:proofErr w:type="spellStart"/>
      <w:r w:rsidRPr="0018402A">
        <w:t>Hirakawa</w:t>
      </w:r>
      <w:proofErr w:type="spellEnd"/>
      <w:r w:rsidRPr="0018402A">
        <w:t xml:space="preserve">, M., Shirai, Y., </w:t>
      </w:r>
      <w:proofErr w:type="spellStart"/>
      <w:r w:rsidRPr="0018402A">
        <w:t>Sugiura</w:t>
      </w:r>
      <w:proofErr w:type="spellEnd"/>
      <w:r w:rsidRPr="0018402A">
        <w:t xml:space="preserve">, M. and Itoh, K. (2013). Developmental Sentence Scoring for Japanese. First Language 33, 2, x-x. </w:t>
      </w:r>
      <w:hyperlink r:id="rId48" w:history="1">
        <w:r w:rsidRPr="0018402A">
          <w:rPr>
            <w:u w:val="single" w:color="386EFF"/>
          </w:rPr>
          <w:t>http://fla.sagepub.com/content/early/recent</w:t>
        </w:r>
      </w:hyperlink>
      <w:r w:rsidRPr="0018402A">
        <w:t xml:space="preserve"> </w:t>
      </w:r>
      <w:hyperlink r:id="rId49" w:history="1">
        <w:r w:rsidRPr="0018402A">
          <w:rPr>
            <w:u w:val="single" w:color="386EFF"/>
          </w:rPr>
          <w:t>www2.aasa.ac.jp/people/smiyata/papers/Miyata&amp;al_DSSJ_FirstLanguage2013.pdf</w:t>
        </w:r>
      </w:hyperlink>
    </w:p>
    <w:p w14:paraId="67BC2D3C" w14:textId="77777777" w:rsidR="00CB0EA7" w:rsidRPr="0018402A" w:rsidRDefault="00CB0EA7" w:rsidP="00F55817">
      <w:pPr>
        <w:pStyle w:val="Heading3"/>
      </w:pPr>
      <w:bookmarkStart w:id="1282" w:name="_Toc36836506"/>
      <w:bookmarkStart w:id="1283" w:name="_Toc40883615"/>
      <w:bookmarkStart w:id="1284" w:name="_Toc75446341"/>
      <w:bookmarkStart w:id="1285" w:name="_Toc87376471"/>
      <w:bookmarkStart w:id="1286" w:name="_Toc156743664"/>
      <w:r w:rsidRPr="0018402A">
        <w:t>How DSS works</w:t>
      </w:r>
      <w:bookmarkEnd w:id="1281"/>
      <w:bookmarkEnd w:id="1282"/>
      <w:bookmarkEnd w:id="1283"/>
      <w:bookmarkEnd w:id="1284"/>
      <w:bookmarkEnd w:id="1285"/>
      <w:bookmarkEnd w:id="1286"/>
    </w:p>
    <w:p w14:paraId="39203AE7" w14:textId="77777777" w:rsidR="00CB0EA7" w:rsidRDefault="00CB0EA7" w:rsidP="00F55817">
      <w:r w:rsidRPr="0018402A">
        <w:t xml:space="preserve">DSS relies on a series </w:t>
      </w:r>
      <w:r>
        <w:t>of rules stated in the rules</w:t>
      </w:r>
      <w:r w:rsidRPr="0018402A">
        <w:t xml:space="preserve"> file</w:t>
      </w:r>
      <w:r>
        <w:t xml:space="preserve"> in CLAN/lib/</w:t>
      </w:r>
      <w:proofErr w:type="spellStart"/>
      <w:r>
        <w:t>dss</w:t>
      </w:r>
      <w:proofErr w:type="spellEnd"/>
      <w:r>
        <w:t xml:space="preserve">, such as </w:t>
      </w:r>
      <w:proofErr w:type="spellStart"/>
      <w:r>
        <w:t>eng.cut</w:t>
      </w:r>
      <w:proofErr w:type="spellEnd"/>
      <w:r w:rsidRPr="0018402A">
        <w:t>.  These rules are listed in a “STARTRULES” line at the beginning of the file.  They are fired in order from left to right. Each rule matches one of the top-level categories in the DSS. For example, the D rules (fourth letter of the alphabet) match the SV category that is the fourth category in the DSS. Within each rule there is a series of conditions. These conditions each have a focus and points.  Here is an example:</w:t>
      </w:r>
    </w:p>
    <w:p w14:paraId="24807D2C" w14:textId="77777777" w:rsidR="00CB0EA7" w:rsidRPr="0018402A" w:rsidRDefault="00CB0EA7" w:rsidP="00F07D66">
      <w:pPr>
        <w:pStyle w:val="output"/>
      </w:pPr>
      <w:r w:rsidRPr="0018402A">
        <w:t xml:space="preserve">FOCUS: </w:t>
      </w:r>
      <w:proofErr w:type="spellStart"/>
      <w:r w:rsidRPr="0018402A">
        <w:t>pro|it+pro:dem|that+pro:dem|this</w:t>
      </w:r>
      <w:proofErr w:type="spellEnd"/>
    </w:p>
    <w:p w14:paraId="704EBEDF" w14:textId="77777777" w:rsidR="00CB0EA7" w:rsidRDefault="00CB0EA7" w:rsidP="00F07D66">
      <w:pPr>
        <w:pStyle w:val="output"/>
      </w:pPr>
      <w:r w:rsidRPr="0018402A">
        <w:lastRenderedPageBreak/>
        <w:t>POINTS: A1</w:t>
      </w:r>
    </w:p>
    <w:p w14:paraId="17FD7291" w14:textId="77777777" w:rsidR="00CB0EA7" w:rsidRDefault="00CB0EA7" w:rsidP="00F55817">
      <w:r w:rsidRPr="0018402A">
        <w:t xml:space="preserve">This condition checks for the presence of the pronouns </w:t>
      </w:r>
      <w:r w:rsidRPr="0018402A">
        <w:rPr>
          <w:i/>
        </w:rPr>
        <w:t>it, that</w:t>
      </w:r>
      <w:r w:rsidRPr="0018402A">
        <w:t xml:space="preserve">, or </w:t>
      </w:r>
      <w:r w:rsidRPr="0018402A">
        <w:rPr>
          <w:i/>
        </w:rPr>
        <w:t>this</w:t>
      </w:r>
      <w:r w:rsidRPr="0018402A">
        <w:t xml:space="preserve"> and assigns one A1 points if they are located. The pattern matching for the Focus uses the syntax of a COMBO search pattern. This means that the asterisk is a wild card for “anything”; the plus means “or”, and the up arrow means “followed by”.  DSS goes through the sentence one word at a time.  For each word, it </w:t>
      </w:r>
      <w:r>
        <w:t>checks for a match across all</w:t>
      </w:r>
      <w:r w:rsidRPr="0018402A">
        <w:t xml:space="preserve"> the rules.  Within a rule, DSS checks across conditions in order from top to bottom.  Once a match is found, it adds the points for that match and then moves on to the next word.  This means that, if a condition assigning fewer points could block the application of a condition assigning more points, you need to order the condition assigning more points before the condition assigning fewer points.  Specifically, the C1 condition for main verbs is ordered after C2 a</w:t>
      </w:r>
      <w:r>
        <w:t>nd C7</w:t>
      </w:r>
      <w:r w:rsidRPr="0018402A">
        <w:t xml:space="preserve"> for this reason.  If there is no blocking relation between conditions, then you do not have to worry about condition ordering.  </w:t>
      </w:r>
    </w:p>
    <w:p w14:paraId="7120DA66" w14:textId="77777777" w:rsidR="00CB0EA7" w:rsidRDefault="00CB0EA7" w:rsidP="00F55817">
      <w:r w:rsidRPr="0018402A">
        <w:t xml:space="preserve">The Japanese implementation of DSS differs from the English implementation in one important way.  In Japanese, after a match occurs, no more rules are </w:t>
      </w:r>
      <w:proofErr w:type="gramStart"/>
      <w:r w:rsidRPr="0018402A">
        <w:t>searched</w:t>
      </w:r>
      <w:proofErr w:type="gramEnd"/>
      <w:r w:rsidRPr="0018402A">
        <w:t xml:space="preserve"> and the processor moves directly on to the next word.  In English, on the other hand, after a match occurs, the processor moves on to the next rules before moving on to the next word.</w:t>
      </w:r>
    </w:p>
    <w:p w14:paraId="14675DF7" w14:textId="77777777" w:rsidR="00CB0EA7" w:rsidRPr="0018402A" w:rsidRDefault="00CB0EA7" w:rsidP="00F55817">
      <w:r w:rsidRPr="0018402A">
        <w:t xml:space="preserve">Miyata, S., </w:t>
      </w:r>
      <w:proofErr w:type="spellStart"/>
      <w:r w:rsidRPr="0018402A">
        <w:t>Hirakawa</w:t>
      </w:r>
      <w:proofErr w:type="spellEnd"/>
      <w:r w:rsidRPr="0018402A">
        <w:t xml:space="preserve">, M., Ito, K., MacWhinney, B., </w:t>
      </w:r>
      <w:proofErr w:type="spellStart"/>
      <w:r w:rsidRPr="0018402A">
        <w:t>Oshima-Takane</w:t>
      </w:r>
      <w:proofErr w:type="spellEnd"/>
      <w:r w:rsidRPr="0018402A">
        <w:t xml:space="preserve">, Y., </w:t>
      </w:r>
      <w:proofErr w:type="spellStart"/>
      <w:r w:rsidRPr="0018402A">
        <w:t>Otomo</w:t>
      </w:r>
      <w:proofErr w:type="spellEnd"/>
      <w:r w:rsidRPr="0018402A">
        <w:t xml:space="preserve">, K. Shirai, Y., </w:t>
      </w:r>
      <w:proofErr w:type="spellStart"/>
      <w:r w:rsidRPr="0018402A">
        <w:t>Sirai</w:t>
      </w:r>
      <w:proofErr w:type="spellEnd"/>
      <w:r w:rsidRPr="0018402A">
        <w:t xml:space="preserve">, H., &amp; </w:t>
      </w:r>
      <w:proofErr w:type="spellStart"/>
      <w:r w:rsidRPr="0018402A">
        <w:t>Sugiura</w:t>
      </w:r>
      <w:proofErr w:type="spellEnd"/>
      <w:r w:rsidRPr="0018402A">
        <w:t xml:space="preserve">, M. (2009). Constructing a New Language Measure for Japanese: Developmental Sentence Scoring for Japanese. In: Miyata, S. (Ed.) </w:t>
      </w:r>
      <w:r w:rsidRPr="0018402A">
        <w:rPr>
          <w:i/>
        </w:rPr>
        <w:t>Development of a Developmental Index of Japanese and its application to Speech Developmental Disorders.</w:t>
      </w:r>
      <w:r w:rsidRPr="0018402A">
        <w:t xml:space="preserve"> Report of the Grant-in Aid for Scientific Research (B</w:t>
      </w:r>
      <w:proofErr w:type="gramStart"/>
      <w:r w:rsidRPr="0018402A">
        <w:t>)(</w:t>
      </w:r>
      <w:proofErr w:type="gramEnd"/>
      <w:r w:rsidRPr="0018402A">
        <w:t xml:space="preserve">2006-2008) No. 18330141, Head Investigator: Susanne Miyata, Aichi </w:t>
      </w:r>
      <w:proofErr w:type="spellStart"/>
      <w:r w:rsidRPr="0018402A">
        <w:t>Shukutoku</w:t>
      </w:r>
      <w:proofErr w:type="spellEnd"/>
      <w:r w:rsidRPr="0018402A">
        <w:t xml:space="preserve"> University. 15-66.</w:t>
      </w:r>
    </w:p>
    <w:p w14:paraId="5C8C7737" w14:textId="77777777" w:rsidR="00CB0EA7" w:rsidRDefault="00CB0EA7" w:rsidP="00F55817">
      <w:pPr>
        <w:pStyle w:val="Heading3"/>
      </w:pPr>
      <w:bookmarkStart w:id="1287" w:name="_Toc22195065"/>
      <w:bookmarkStart w:id="1288" w:name="_Toc174790645"/>
      <w:bookmarkStart w:id="1289" w:name="_Toc36836507"/>
      <w:bookmarkStart w:id="1290" w:name="_Toc40883616"/>
      <w:bookmarkStart w:id="1291" w:name="_Toc75446342"/>
      <w:bookmarkStart w:id="1292" w:name="_Toc87376472"/>
      <w:bookmarkStart w:id="1293" w:name="_Toc156743665"/>
      <w:r w:rsidRPr="0018402A">
        <w:t>Unique Options</w:t>
      </w:r>
      <w:bookmarkEnd w:id="1287"/>
      <w:bookmarkEnd w:id="1288"/>
      <w:bookmarkEnd w:id="1289"/>
      <w:bookmarkEnd w:id="1290"/>
      <w:bookmarkEnd w:id="1291"/>
      <w:bookmarkEnd w:id="1292"/>
      <w:bookmarkEnd w:id="1293"/>
    </w:p>
    <w:p w14:paraId="3A55B49C" w14:textId="31B42CAB" w:rsidR="00CB0EA7" w:rsidRPr="00C42A03" w:rsidRDefault="00CB0EA7" w:rsidP="00FD43A0">
      <w:pPr>
        <w:ind w:firstLine="0"/>
      </w:pPr>
      <w:r>
        <w:t>DSS has the following unique options:</w:t>
      </w:r>
    </w:p>
    <w:p w14:paraId="04FE8C4F" w14:textId="635F465E" w:rsidR="00CB0EA7" w:rsidRDefault="00CB0EA7" w:rsidP="00F55817">
      <w:r w:rsidRPr="0018402A">
        <w:rPr>
          <w:b/>
        </w:rPr>
        <w:t>+c</w:t>
      </w:r>
      <w:r w:rsidRPr="0018402A">
        <w:rPr>
          <w:b/>
        </w:rPr>
        <w:tab/>
      </w:r>
      <w:r w:rsidRPr="0018402A">
        <w:t>Determine the number of sentences to be included in analysis. The default for this option is 50 sentences. These sentences must contain both a subject and a verb, be intelligible, and be unique and non-imitative. A strict criteri</w:t>
      </w:r>
      <w:r w:rsidR="00DF30B5">
        <w:t>on</w:t>
      </w:r>
      <w:r w:rsidRPr="0018402A">
        <w:t xml:space="preserve"> is used in the devel</w:t>
      </w:r>
      <w:r w:rsidRPr="0018402A">
        <w:softHyphen/>
        <w:t xml:space="preserve">opment of the corpora. Any sentences containing xxx </w:t>
      </w:r>
      <w:proofErr w:type="spellStart"/>
      <w:r w:rsidRPr="0018402A">
        <w:t>yyy</w:t>
      </w:r>
      <w:proofErr w:type="spellEnd"/>
      <w:r w:rsidRPr="0018402A">
        <w:t xml:space="preserve"> and www codes will be excluded from the corpora. </w:t>
      </w:r>
    </w:p>
    <w:p w14:paraId="1798CC2D" w14:textId="383722A7" w:rsidR="00D75DA9" w:rsidRDefault="00D75DA9" w:rsidP="00F55817">
      <w:r>
        <w:t>+l</w:t>
      </w:r>
      <w:r>
        <w:tab/>
        <w:t xml:space="preserve">This option allows you to select a specific version of DSS.  Currently, the </w:t>
      </w:r>
      <w:proofErr w:type="spellStart"/>
      <w:r>
        <w:t>possibilitities</w:t>
      </w:r>
      <w:proofErr w:type="spellEnd"/>
      <w:r>
        <w:t xml:space="preserve"> are +</w:t>
      </w:r>
      <w:proofErr w:type="spellStart"/>
      <w:r>
        <w:t>leng</w:t>
      </w:r>
      <w:proofErr w:type="spellEnd"/>
      <w:r>
        <w:t xml:space="preserve"> for standard American English, +</w:t>
      </w:r>
      <w:proofErr w:type="spellStart"/>
      <w:r>
        <w:t>lbss</w:t>
      </w:r>
      <w:proofErr w:type="spellEnd"/>
      <w:r>
        <w:t xml:space="preserve"> for </w:t>
      </w:r>
      <w:proofErr w:type="gramStart"/>
      <w:r>
        <w:t>African-American</w:t>
      </w:r>
      <w:proofErr w:type="gramEnd"/>
      <w:r>
        <w:t xml:space="preserve"> English, and +</w:t>
      </w:r>
      <w:proofErr w:type="spellStart"/>
      <w:r>
        <w:t>ljpn</w:t>
      </w:r>
      <w:proofErr w:type="spellEnd"/>
      <w:r>
        <w:t xml:space="preserve"> for Japanese.</w:t>
      </w:r>
    </w:p>
    <w:p w14:paraId="345958B0" w14:textId="77777777" w:rsidR="00CB0EA7" w:rsidRDefault="00CB0EA7" w:rsidP="00F55817">
      <w:r w:rsidRPr="0018402A">
        <w:rPr>
          <w:b/>
        </w:rPr>
        <w:t>+s</w:t>
      </w:r>
      <w:r w:rsidRPr="0018402A">
        <w:rPr>
          <w:b/>
        </w:rPr>
        <w:tab/>
      </w:r>
      <w:r w:rsidRPr="0018402A">
        <w:t xml:space="preserve">This switch has specific usage with </w:t>
      </w:r>
      <w:r w:rsidRPr="0018402A">
        <w:rPr>
          <w:caps/>
        </w:rPr>
        <w:t>dss</w:t>
      </w:r>
      <w:r w:rsidRPr="0018402A">
        <w:t>.</w:t>
      </w:r>
      <w:r w:rsidRPr="0018402A">
        <w:rPr>
          <w:b/>
        </w:rPr>
        <w:t xml:space="preserve"> </w:t>
      </w:r>
      <w:r w:rsidRPr="0018402A">
        <w:t xml:space="preserve">To include sentences marked with the [+ </w:t>
      </w:r>
      <w:proofErr w:type="spellStart"/>
      <w:r w:rsidRPr="0018402A">
        <w:t>dss</w:t>
      </w:r>
      <w:proofErr w:type="spellEnd"/>
      <w:r w:rsidRPr="0018402A">
        <w:t xml:space="preserve">] code, the following option should be included on the command line: +s"[+ </w:t>
      </w:r>
      <w:proofErr w:type="spellStart"/>
      <w:r w:rsidRPr="0018402A">
        <w:t>dss</w:t>
      </w:r>
      <w:proofErr w:type="spellEnd"/>
      <w:r w:rsidRPr="0018402A">
        <w:t xml:space="preserve">]". To exclude sentences with the [+ </w:t>
      </w:r>
      <w:proofErr w:type="spellStart"/>
      <w:r w:rsidRPr="0018402A">
        <w:t>imit</w:t>
      </w:r>
      <w:proofErr w:type="spellEnd"/>
      <w:r w:rsidRPr="0018402A">
        <w:t>] postcode, the user should in</w:t>
      </w:r>
      <w:r w:rsidRPr="0018402A">
        <w:softHyphen/>
        <w:t xml:space="preserve">clude the following option on the command line: -s"[+ </w:t>
      </w:r>
      <w:proofErr w:type="spellStart"/>
      <w:r w:rsidRPr="0018402A">
        <w:t>imit</w:t>
      </w:r>
      <w:proofErr w:type="spellEnd"/>
      <w:r w:rsidRPr="0018402A">
        <w:t>]". These are the only two uses for the +s/-s option.</w:t>
      </w:r>
    </w:p>
    <w:p w14:paraId="62AC354C" w14:textId="77777777" w:rsidR="00CB0EA7" w:rsidRPr="0018402A" w:rsidRDefault="00CB0EA7" w:rsidP="00F55817">
      <w:r w:rsidRPr="0018402A">
        <w:t>Additional options shared across com</w:t>
      </w:r>
      <w:r w:rsidRPr="0018402A">
        <w:softHyphen/>
        <w:t>mands can be found in the chapter on Options.</w:t>
      </w:r>
    </w:p>
    <w:p w14:paraId="596B5EEB" w14:textId="73B042DD" w:rsidR="00101F33" w:rsidRPr="00101F33" w:rsidRDefault="00101F33" w:rsidP="00F55817">
      <w:pPr>
        <w:pStyle w:val="Heading2"/>
      </w:pPr>
      <w:bookmarkStart w:id="1294" w:name="_Toc36836508"/>
      <w:bookmarkStart w:id="1295" w:name="_Toc40883617"/>
      <w:bookmarkStart w:id="1296" w:name="_Toc75446343"/>
      <w:bookmarkStart w:id="1297" w:name="_Toc87376473"/>
      <w:bookmarkStart w:id="1298" w:name="_Toc156743666"/>
      <w:r w:rsidRPr="00101F33">
        <w:t>EVAL</w:t>
      </w:r>
      <w:bookmarkEnd w:id="1228"/>
      <w:bookmarkEnd w:id="1229"/>
      <w:bookmarkEnd w:id="1294"/>
      <w:bookmarkEnd w:id="1295"/>
      <w:bookmarkEnd w:id="1296"/>
      <w:bookmarkEnd w:id="1297"/>
      <w:r w:rsidR="009F3B21">
        <w:t xml:space="preserve"> and EVAL-D</w:t>
      </w:r>
      <w:bookmarkEnd w:id="1298"/>
    </w:p>
    <w:p w14:paraId="072531F8" w14:textId="460FE1B0" w:rsidR="00101F33" w:rsidRPr="00101F33" w:rsidRDefault="00101F33" w:rsidP="00F55817">
      <w:r w:rsidRPr="00101F33">
        <w:t xml:space="preserve">EVAL is a CLAN program that analyzes transcripts and yields a spreadsheet displaying many language characteristics. </w:t>
      </w:r>
      <w:r w:rsidR="009F3B21">
        <w:t xml:space="preserve">EVAL is used with data collected with the </w:t>
      </w:r>
      <w:proofErr w:type="spellStart"/>
      <w:r w:rsidR="009F3B21">
        <w:t>AphasiaBan</w:t>
      </w:r>
      <w:proofErr w:type="spellEnd"/>
      <w:r w:rsidR="009F3B21">
        <w:t xml:space="preserve"> </w:t>
      </w:r>
      <w:r w:rsidR="009F3B21">
        <w:lastRenderedPageBreak/>
        <w:t>protocol and EVAL-D is a variant of EVAL used for data collected with the DementiaBank protocol</w:t>
      </w:r>
      <w:r w:rsidR="00B91D43">
        <w:t>.</w:t>
      </w:r>
      <w:r w:rsidR="009F3B21">
        <w:t xml:space="preserve"> </w:t>
      </w:r>
      <w:r w:rsidRPr="00101F33">
        <w:t xml:space="preserve">The program can be used in three ways: </w:t>
      </w:r>
    </w:p>
    <w:p w14:paraId="38FAAD58" w14:textId="6C7DBA50" w:rsidR="00101F33" w:rsidRPr="00101F33" w:rsidRDefault="009F3B21" w:rsidP="00621F63">
      <w:pPr>
        <w:numPr>
          <w:ilvl w:val="0"/>
          <w:numId w:val="31"/>
        </w:numPr>
      </w:pPr>
      <w:r>
        <w:t>Both EVAL and EVAL-D</w:t>
      </w:r>
      <w:r w:rsidR="00101F33" w:rsidRPr="00101F33">
        <w:t xml:space="preserve"> can analyze a participant's performance o</w:t>
      </w:r>
      <w:r>
        <w:t>n</w:t>
      </w:r>
      <w:r w:rsidR="00101F33" w:rsidRPr="00101F33">
        <w:t xml:space="preserve"> a discourse task.</w:t>
      </w:r>
    </w:p>
    <w:p w14:paraId="03D8CFEE" w14:textId="175D9296" w:rsidR="00101F33" w:rsidRPr="00101F33" w:rsidRDefault="009F3B21" w:rsidP="00621F63">
      <w:pPr>
        <w:numPr>
          <w:ilvl w:val="0"/>
          <w:numId w:val="31"/>
        </w:numPr>
      </w:pPr>
      <w:r>
        <w:t>EVAL</w:t>
      </w:r>
      <w:r w:rsidR="00101F33" w:rsidRPr="00101F33">
        <w:t xml:space="preserve"> can analyze a participant's performance of a discourse task from the AphasiaBank </w:t>
      </w:r>
      <w:r>
        <w:t>p</w:t>
      </w:r>
      <w:r w:rsidR="00101F33" w:rsidRPr="00101F33">
        <w:t>rotocol</w:t>
      </w:r>
      <w:r>
        <w:t xml:space="preserve"> </w:t>
      </w:r>
      <w:r w:rsidR="00101F33" w:rsidRPr="00101F33">
        <w:t>and compare the results to those of a reference group from th</w:t>
      </w:r>
      <w:r>
        <w:t xml:space="preserve">at </w:t>
      </w:r>
      <w:r w:rsidR="00101F33" w:rsidRPr="00101F33">
        <w:t xml:space="preserve">database. </w:t>
      </w:r>
      <w:r>
        <w:t xml:space="preserve">EVAL-D can do the same for DementiaBank protocol data. </w:t>
      </w:r>
      <w:r w:rsidR="00101F33" w:rsidRPr="00101F33">
        <w:t xml:space="preserve">The resulting spreadsheet displays the participant's analysis side-by-side with the mean scores of the comparison </w:t>
      </w:r>
      <w:r w:rsidR="003814D1" w:rsidRPr="00101F33">
        <w:t>group and</w:t>
      </w:r>
      <w:r w:rsidR="00101F33" w:rsidRPr="00101F33">
        <w:t xml:space="preserve"> indicates where the participant and the comparison group differ by one or more standard deviations.</w:t>
      </w:r>
    </w:p>
    <w:p w14:paraId="2FAD9176" w14:textId="2B08586E" w:rsidR="00101F33" w:rsidRPr="00101F33" w:rsidRDefault="009F3B21" w:rsidP="00621F63">
      <w:pPr>
        <w:numPr>
          <w:ilvl w:val="0"/>
          <w:numId w:val="31"/>
        </w:numPr>
      </w:pPr>
      <w:r>
        <w:t>The programs</w:t>
      </w:r>
      <w:r w:rsidR="00101F33" w:rsidRPr="00101F33">
        <w:t xml:space="preserve"> can analyze the baseline performance, then you can re-administer and analyze the discourse task after a period of therapy. The spreadsheet displays the pre- and post- therapy results side-by-side, allowing a comparison of performance at different time points. </w:t>
      </w:r>
    </w:p>
    <w:p w14:paraId="30B237F5" w14:textId="31F3F351" w:rsidR="00101F33" w:rsidRPr="00101F33" w:rsidRDefault="00101F33" w:rsidP="00FD43A0">
      <w:pPr>
        <w:ind w:firstLine="0"/>
      </w:pPr>
      <w:r w:rsidRPr="00101F33">
        <w:t xml:space="preserve">The use of EVAL is described in tutorial screencasts available from </w:t>
      </w:r>
      <w:hyperlink r:id="rId50" w:history="1">
        <w:r w:rsidRPr="00101F33">
          <w:rPr>
            <w:rStyle w:val="Hyperlink"/>
          </w:rPr>
          <w:t>http://talkbank.org/screencasts</w:t>
        </w:r>
      </w:hyperlink>
      <w:r w:rsidRPr="00101F33">
        <w:t xml:space="preserve"> . </w:t>
      </w:r>
      <w:r w:rsidR="00B91D43">
        <w:t xml:space="preserve"> The basic EVAL command</w:t>
      </w:r>
    </w:p>
    <w:p w14:paraId="40196E8C" w14:textId="77777777" w:rsidR="00101F33" w:rsidRPr="00101F33" w:rsidRDefault="00101F33" w:rsidP="00FD43A0">
      <w:pPr>
        <w:pStyle w:val="Heading3"/>
      </w:pPr>
      <w:bookmarkStart w:id="1299" w:name="_Toc36836509"/>
      <w:bookmarkStart w:id="1300" w:name="_Toc40883618"/>
      <w:bookmarkStart w:id="1301" w:name="_Toc75446344"/>
      <w:bookmarkStart w:id="1302" w:name="_Toc87376474"/>
      <w:bookmarkStart w:id="1303" w:name="_Toc156743667"/>
      <w:r w:rsidRPr="00FD43A0">
        <w:t>Explanation</w:t>
      </w:r>
      <w:r w:rsidRPr="00101F33">
        <w:t xml:space="preserve"> of EVAL Measures</w:t>
      </w:r>
      <w:bookmarkEnd w:id="1299"/>
      <w:bookmarkEnd w:id="1300"/>
      <w:bookmarkEnd w:id="1301"/>
      <w:bookmarkEnd w:id="1302"/>
      <w:bookmarkEnd w:id="1303"/>
    </w:p>
    <w:p w14:paraId="2AB2C1B5" w14:textId="12252BBF" w:rsidR="00101F33" w:rsidRPr="00B91D43" w:rsidRDefault="00B91D43" w:rsidP="00F55817">
      <w:pPr>
        <w:rPr>
          <w:lang w:val="es-ES_tradnl"/>
        </w:rPr>
      </w:pPr>
      <w:r>
        <w:t xml:space="preserve">Following is a list of the measures computed </w:t>
      </w:r>
      <w:r w:rsidR="00C320F4">
        <w:t>for EVAL</w:t>
      </w:r>
      <w:r>
        <w:t>. To match the Excel to the numbers in the following fields you can select R1C1 column labeling in Excel.  For Windows, this in in Options/Calculation. For Mac, it is in Preferences/</w:t>
      </w:r>
      <w:proofErr w:type="gramStart"/>
      <w:r>
        <w:t>Calculation</w:t>
      </w:r>
      <w:proofErr w:type="gramEnd"/>
      <w:r>
        <w:t xml:space="preserve"> and it says “Use R1C1 reference style”. The first 12 fields in this output come from the CHAT @ID header for the selected speaker. </w:t>
      </w:r>
      <w:r w:rsidR="00101F33" w:rsidRPr="00101F33">
        <w:t xml:space="preserve">All measures are calculated from the %mor </w:t>
      </w:r>
      <w:r w:rsidR="00B163E3">
        <w:t>tier</w:t>
      </w:r>
      <w:r w:rsidR="00101F33" w:rsidRPr="00101F33">
        <w:t xml:space="preserve"> except for </w:t>
      </w:r>
      <w:r w:rsidR="00E30470">
        <w:t>retracing, repetition, and duration</w:t>
      </w:r>
      <w:r w:rsidR="00101F33" w:rsidRPr="00101F33">
        <w:t xml:space="preserve"> which are calculated from the speaker tier.</w:t>
      </w:r>
      <w:r w:rsidR="00B163E3">
        <w:t xml:space="preserve"> FREQ numbers are calculated based on lemmas.</w:t>
      </w:r>
      <w:r>
        <w:t xml:space="preserve"> </w:t>
      </w:r>
    </w:p>
    <w:p w14:paraId="52E2FE58" w14:textId="77777777" w:rsidR="005D630C" w:rsidRDefault="005D630C" w:rsidP="005D630C">
      <w:pPr>
        <w:pStyle w:val="enumerate"/>
        <w:numPr>
          <w:ilvl w:val="0"/>
          <w:numId w:val="23"/>
        </w:numPr>
      </w:pPr>
      <w:r>
        <w:t>filename</w:t>
      </w:r>
    </w:p>
    <w:p w14:paraId="69445A25" w14:textId="77777777" w:rsidR="005D630C" w:rsidRDefault="005D630C" w:rsidP="005D630C">
      <w:pPr>
        <w:pStyle w:val="enumerate"/>
        <w:numPr>
          <w:ilvl w:val="0"/>
          <w:numId w:val="23"/>
        </w:numPr>
      </w:pPr>
      <w:r>
        <w:t>language</w:t>
      </w:r>
    </w:p>
    <w:p w14:paraId="7E433805" w14:textId="77777777" w:rsidR="005D630C" w:rsidRDefault="005D630C" w:rsidP="005D630C">
      <w:pPr>
        <w:pStyle w:val="enumerate"/>
        <w:numPr>
          <w:ilvl w:val="0"/>
          <w:numId w:val="23"/>
        </w:numPr>
      </w:pPr>
      <w:r>
        <w:t>corpus name</w:t>
      </w:r>
    </w:p>
    <w:p w14:paraId="73C91E4F" w14:textId="77777777" w:rsidR="005D630C" w:rsidRDefault="005D630C" w:rsidP="005D630C">
      <w:pPr>
        <w:pStyle w:val="enumerate"/>
        <w:numPr>
          <w:ilvl w:val="0"/>
          <w:numId w:val="23"/>
        </w:numPr>
      </w:pPr>
      <w:r>
        <w:t xml:space="preserve">code for the </w:t>
      </w:r>
      <w:proofErr w:type="gramStart"/>
      <w:r>
        <w:t>speaker</w:t>
      </w:r>
      <w:proofErr w:type="gramEnd"/>
    </w:p>
    <w:p w14:paraId="059CBEB4" w14:textId="77777777" w:rsidR="005D630C" w:rsidRDefault="005D630C" w:rsidP="005D630C">
      <w:pPr>
        <w:pStyle w:val="enumerate"/>
        <w:numPr>
          <w:ilvl w:val="0"/>
          <w:numId w:val="23"/>
        </w:numPr>
      </w:pPr>
      <w:r>
        <w:t>age</w:t>
      </w:r>
    </w:p>
    <w:p w14:paraId="694CB88F" w14:textId="77777777" w:rsidR="005D630C" w:rsidRDefault="005D630C" w:rsidP="005D630C">
      <w:pPr>
        <w:pStyle w:val="enumerate"/>
        <w:numPr>
          <w:ilvl w:val="0"/>
          <w:numId w:val="23"/>
        </w:numPr>
      </w:pPr>
      <w:r>
        <w:t>sex</w:t>
      </w:r>
    </w:p>
    <w:p w14:paraId="3F51367E" w14:textId="77777777" w:rsidR="005D630C" w:rsidRDefault="005D630C" w:rsidP="005D630C">
      <w:pPr>
        <w:pStyle w:val="enumerate"/>
        <w:numPr>
          <w:ilvl w:val="0"/>
          <w:numId w:val="23"/>
        </w:numPr>
      </w:pPr>
      <w:r>
        <w:t>group</w:t>
      </w:r>
    </w:p>
    <w:p w14:paraId="29A452DF" w14:textId="77777777" w:rsidR="005D630C" w:rsidRDefault="005D630C" w:rsidP="005D630C">
      <w:pPr>
        <w:pStyle w:val="enumerate"/>
        <w:numPr>
          <w:ilvl w:val="0"/>
          <w:numId w:val="23"/>
        </w:numPr>
      </w:pPr>
      <w:r>
        <w:t>race</w:t>
      </w:r>
    </w:p>
    <w:p w14:paraId="200BF959" w14:textId="77777777" w:rsidR="005D630C" w:rsidRDefault="005D630C" w:rsidP="005D630C">
      <w:pPr>
        <w:pStyle w:val="enumerate"/>
        <w:numPr>
          <w:ilvl w:val="0"/>
          <w:numId w:val="23"/>
        </w:numPr>
      </w:pPr>
      <w:r>
        <w:t>SES</w:t>
      </w:r>
    </w:p>
    <w:p w14:paraId="066997FD" w14:textId="77777777" w:rsidR="005D630C" w:rsidRDefault="005D630C" w:rsidP="005D630C">
      <w:pPr>
        <w:pStyle w:val="enumerate"/>
        <w:numPr>
          <w:ilvl w:val="0"/>
          <w:numId w:val="23"/>
        </w:numPr>
      </w:pPr>
      <w:r>
        <w:t>role of the speaker</w:t>
      </w:r>
    </w:p>
    <w:p w14:paraId="1BF8716C" w14:textId="77777777" w:rsidR="005D630C" w:rsidRDefault="005D630C" w:rsidP="005D630C">
      <w:pPr>
        <w:pStyle w:val="enumerate"/>
        <w:numPr>
          <w:ilvl w:val="0"/>
          <w:numId w:val="23"/>
        </w:numPr>
      </w:pPr>
      <w:r>
        <w:t>education</w:t>
      </w:r>
    </w:p>
    <w:p w14:paraId="2523EBAA" w14:textId="77777777" w:rsidR="005D630C" w:rsidRDefault="005D630C" w:rsidP="005D630C">
      <w:pPr>
        <w:pStyle w:val="enumerate"/>
        <w:numPr>
          <w:ilvl w:val="0"/>
          <w:numId w:val="23"/>
        </w:numPr>
      </w:pPr>
      <w:proofErr w:type="spellStart"/>
      <w:r>
        <w:t>custom_field</w:t>
      </w:r>
      <w:proofErr w:type="spellEnd"/>
      <w:r>
        <w:t>: score on the Western Aphasia Battery (WAB).</w:t>
      </w:r>
    </w:p>
    <w:p w14:paraId="26BE1638" w14:textId="77777777" w:rsidR="00101F33" w:rsidRPr="00101F33" w:rsidRDefault="00101F33" w:rsidP="00621F63">
      <w:pPr>
        <w:numPr>
          <w:ilvl w:val="0"/>
          <w:numId w:val="23"/>
        </w:numPr>
      </w:pPr>
      <w:r w:rsidRPr="00101F33">
        <w:t xml:space="preserve">Duration: total time of the sample in </w:t>
      </w:r>
      <w:proofErr w:type="spellStart"/>
      <w:proofErr w:type="gramStart"/>
      <w:r w:rsidRPr="00101F33">
        <w:t>hours:minutes</w:t>
      </w:r>
      <w:proofErr w:type="gramEnd"/>
      <w:r w:rsidRPr="00101F33">
        <w:t>:seconds</w:t>
      </w:r>
      <w:proofErr w:type="spellEnd"/>
      <w:r w:rsidRPr="00101F33">
        <w:t>.  For simplified EVAL transcripts, which are not linked with time bullets, users who want this information need to add a TIME DURATION line to the ID lines in the transcript (see EVAL Manual, Section 4.c). For linked transcripts EVAL calculates this item automatically.</w:t>
      </w:r>
    </w:p>
    <w:p w14:paraId="65673789" w14:textId="77777777" w:rsidR="00101F33" w:rsidRPr="00101F33" w:rsidRDefault="00101F33" w:rsidP="00621F63">
      <w:pPr>
        <w:numPr>
          <w:ilvl w:val="0"/>
          <w:numId w:val="23"/>
        </w:numPr>
      </w:pPr>
      <w:r w:rsidRPr="00101F33">
        <w:t xml:space="preserve">Total </w:t>
      </w:r>
      <w:proofErr w:type="spellStart"/>
      <w:r w:rsidRPr="00101F33">
        <w:t>Utts</w:t>
      </w:r>
      <w:proofErr w:type="spellEnd"/>
      <w:r w:rsidRPr="00101F33">
        <w:t>: total utterances.  Includes all utterances used in computing MLU, plus utterances with xxx (unintelligible). Excludes non-word utterances, for example a gesture only, coded as *PAR: &amp;=</w:t>
      </w:r>
      <w:proofErr w:type="spellStart"/>
      <w:proofErr w:type="gramStart"/>
      <w:r w:rsidRPr="00101F33">
        <w:t>head:yes</w:t>
      </w:r>
      <w:proofErr w:type="spellEnd"/>
      <w:proofErr w:type="gramEnd"/>
      <w:r w:rsidRPr="00101F33">
        <w:t>.</w:t>
      </w:r>
    </w:p>
    <w:p w14:paraId="43CA70C4" w14:textId="6A1A2F17" w:rsidR="00101F33" w:rsidRPr="00101F33" w:rsidRDefault="00101F33" w:rsidP="00621F63">
      <w:pPr>
        <w:numPr>
          <w:ilvl w:val="0"/>
          <w:numId w:val="23"/>
        </w:numPr>
      </w:pPr>
      <w:r w:rsidRPr="00101F33">
        <w:t xml:space="preserve">MLU </w:t>
      </w:r>
      <w:proofErr w:type="spellStart"/>
      <w:r w:rsidRPr="00101F33">
        <w:t>Utts</w:t>
      </w:r>
      <w:proofErr w:type="spellEnd"/>
      <w:r w:rsidRPr="00101F33">
        <w:t xml:space="preserve">: number of utterances used to compute MLU. Excludes utterances with xxx </w:t>
      </w:r>
      <w:r w:rsidRPr="00101F33">
        <w:lastRenderedPageBreak/>
        <w:t xml:space="preserve">code and non-word utterances (*PAR: 0). </w:t>
      </w:r>
    </w:p>
    <w:p w14:paraId="4854DB8E" w14:textId="77777777" w:rsidR="00101F33" w:rsidRPr="00101F33" w:rsidRDefault="00101F33" w:rsidP="00621F63">
      <w:pPr>
        <w:numPr>
          <w:ilvl w:val="0"/>
          <w:numId w:val="23"/>
        </w:numPr>
      </w:pPr>
      <w:r w:rsidRPr="00101F33">
        <w:t xml:space="preserve">MLU Words: MLU in words. Excludes words in utterances with xxx, </w:t>
      </w:r>
      <w:proofErr w:type="spellStart"/>
      <w:r w:rsidRPr="00101F33">
        <w:t>yyy</w:t>
      </w:r>
      <w:proofErr w:type="spellEnd"/>
      <w:r w:rsidRPr="00101F33">
        <w:t xml:space="preserve"> or www codes.</w:t>
      </w:r>
    </w:p>
    <w:p w14:paraId="7A77B3F1" w14:textId="77777777" w:rsidR="00101F33" w:rsidRPr="00101F33" w:rsidRDefault="00101F33" w:rsidP="00621F63">
      <w:pPr>
        <w:numPr>
          <w:ilvl w:val="0"/>
          <w:numId w:val="23"/>
        </w:numPr>
      </w:pPr>
      <w:r w:rsidRPr="00101F33">
        <w:t xml:space="preserve">MLU Morphemes: MLU in morphemes. Excludes morphemes in utterances with xxx, </w:t>
      </w:r>
      <w:proofErr w:type="spellStart"/>
      <w:r w:rsidRPr="00101F33">
        <w:t>yyy</w:t>
      </w:r>
      <w:proofErr w:type="spellEnd"/>
      <w:r w:rsidRPr="00101F33">
        <w:t xml:space="preserve"> or www codes.</w:t>
      </w:r>
    </w:p>
    <w:p w14:paraId="5D3F3131" w14:textId="77777777" w:rsidR="00101F33" w:rsidRPr="00101F33" w:rsidRDefault="00101F33" w:rsidP="00621F63">
      <w:pPr>
        <w:numPr>
          <w:ilvl w:val="0"/>
          <w:numId w:val="23"/>
        </w:numPr>
      </w:pPr>
      <w:r w:rsidRPr="00101F33">
        <w:t xml:space="preserve">FREQ types: total word types as counted by FREQ.  The default does not include repetitions and revisions.  </w:t>
      </w:r>
    </w:p>
    <w:p w14:paraId="5C4EFC64" w14:textId="77777777" w:rsidR="00101F33" w:rsidRPr="00101F33" w:rsidRDefault="00101F33" w:rsidP="00621F63">
      <w:pPr>
        <w:numPr>
          <w:ilvl w:val="0"/>
          <w:numId w:val="23"/>
        </w:numPr>
      </w:pPr>
      <w:r w:rsidRPr="00101F33">
        <w:t xml:space="preserve">FREQ tokens: total word tokens as counted by FREQ. The default does not include repetitions and revisions.  </w:t>
      </w:r>
    </w:p>
    <w:p w14:paraId="5D356F21" w14:textId="77777777" w:rsidR="00101F33" w:rsidRPr="00101F33" w:rsidRDefault="00101F33" w:rsidP="00621F63">
      <w:pPr>
        <w:numPr>
          <w:ilvl w:val="0"/>
          <w:numId w:val="23"/>
        </w:numPr>
      </w:pPr>
      <w:r w:rsidRPr="00101F33">
        <w:t xml:space="preserve">FREQ TTR: type/token ratio </w:t>
      </w:r>
    </w:p>
    <w:p w14:paraId="65F526EB" w14:textId="77777777" w:rsidR="00101F33" w:rsidRPr="00101F33" w:rsidRDefault="00101F33" w:rsidP="00621F63">
      <w:pPr>
        <w:numPr>
          <w:ilvl w:val="0"/>
          <w:numId w:val="23"/>
        </w:numPr>
      </w:pPr>
      <w:r w:rsidRPr="00101F33">
        <w:t>Words/min:  words per minute (FREQ tokens/Duration converted to minutes)</w:t>
      </w:r>
    </w:p>
    <w:p w14:paraId="08E2EEB9" w14:textId="0AAEB581" w:rsidR="00101F33" w:rsidRPr="00101F33" w:rsidRDefault="00101F33" w:rsidP="00621F63">
      <w:pPr>
        <w:numPr>
          <w:ilvl w:val="0"/>
          <w:numId w:val="23"/>
        </w:numPr>
      </w:pPr>
      <w:r w:rsidRPr="00101F33">
        <w:t>Verbs/</w:t>
      </w:r>
      <w:proofErr w:type="spellStart"/>
      <w:r w:rsidRPr="00101F33">
        <w:t>Utt</w:t>
      </w:r>
      <w:proofErr w:type="spellEnd"/>
      <w:r w:rsidRPr="00101F33">
        <w:t>: verbs per utterance: (roughly corresponds to clauses per utterance). Includes verbs, copulas, and past or present participles</w:t>
      </w:r>
      <w:r w:rsidR="00E66A0A">
        <w:t xml:space="preserve"> (that appear with auxiliaries)</w:t>
      </w:r>
      <w:r w:rsidRPr="00101F33">
        <w:t>; does not include modals.</w:t>
      </w:r>
    </w:p>
    <w:p w14:paraId="0FED8E87" w14:textId="77777777" w:rsidR="00BF1FCD" w:rsidRPr="00BF1FCD" w:rsidRDefault="00101F33" w:rsidP="00BF1FCD">
      <w:pPr>
        <w:numPr>
          <w:ilvl w:val="0"/>
          <w:numId w:val="23"/>
        </w:numPr>
      </w:pPr>
      <w:r w:rsidRPr="00101F33">
        <w:t xml:space="preserve">% Word Errors: percentage of words that are coded as errors [*]. </w:t>
      </w:r>
      <w:r w:rsidR="00BF1FCD" w:rsidRPr="00BF1FCD">
        <w:t>These numbers are based on the speaker tier and include revised and repeated material. This item can be displayed as a raw number rather than a percentage by adding +o4 to the EVAL command.</w:t>
      </w:r>
    </w:p>
    <w:p w14:paraId="10FA4BA5" w14:textId="77777777" w:rsidR="00101F33" w:rsidRPr="00101F33" w:rsidRDefault="00101F33" w:rsidP="00621F63">
      <w:pPr>
        <w:numPr>
          <w:ilvl w:val="0"/>
          <w:numId w:val="23"/>
        </w:numPr>
      </w:pPr>
      <w:proofErr w:type="spellStart"/>
      <w:r w:rsidRPr="00101F33">
        <w:t>Utt</w:t>
      </w:r>
      <w:proofErr w:type="spellEnd"/>
      <w:r w:rsidRPr="00101F33">
        <w:t xml:space="preserve"> Errors: number of utterances coded as errors. For EVAL transcriptions the code is [+ *]. For transcripts with full error coding, the [+ *] code subsumes utterance-level errors from the Error Coding section of the CHAT manual</w:t>
      </w:r>
      <w:r w:rsidRPr="00101F33" w:rsidDel="00A36A41">
        <w:t xml:space="preserve"> </w:t>
      </w:r>
      <w:r w:rsidRPr="00101F33">
        <w:t xml:space="preserve">([+ jar], [+ es], [+ </w:t>
      </w:r>
      <w:proofErr w:type="spellStart"/>
      <w:r w:rsidRPr="00101F33">
        <w:t>cir</w:t>
      </w:r>
      <w:proofErr w:type="spellEnd"/>
      <w:r w:rsidRPr="00101F33">
        <w:t xml:space="preserve">], [+ per], and [+ gram]). This code is intended to flag errors for closer examination. It does not allow accurate comparison with the control </w:t>
      </w:r>
      <w:proofErr w:type="gramStart"/>
      <w:r w:rsidRPr="00101F33">
        <w:t>database, since</w:t>
      </w:r>
      <w:proofErr w:type="gramEnd"/>
      <w:r w:rsidRPr="00101F33">
        <w:t xml:space="preserve"> any utterance-level errors of controls are not coded.  </w:t>
      </w:r>
    </w:p>
    <w:p w14:paraId="6D34A1A0" w14:textId="77777777" w:rsidR="00101F33" w:rsidRPr="00101F33" w:rsidRDefault="00101F33" w:rsidP="00621F63">
      <w:pPr>
        <w:numPr>
          <w:ilvl w:val="0"/>
          <w:numId w:val="23"/>
        </w:numPr>
      </w:pPr>
      <w:r w:rsidRPr="00101F33">
        <w:t xml:space="preserve">Density: measure of propositional idea density. This measure was adapted with permission, from CPIDR3 (Computerized Propositional Idea Density Rater, third major version), developed under the direction of Michael A. Covington, University of Georgia Artificial Intelligence Center, August 17, 2007.  CPIDR replicates Turner and Green’s rules (1977) for extracting propositions from text, based on the theory of </w:t>
      </w:r>
      <w:proofErr w:type="spellStart"/>
      <w:r w:rsidRPr="00101F33">
        <w:t>Kintsch</w:t>
      </w:r>
      <w:proofErr w:type="spellEnd"/>
      <w:r w:rsidRPr="00101F33">
        <w:t xml:space="preserve"> (1974) and the work of </w:t>
      </w:r>
      <w:proofErr w:type="spellStart"/>
      <w:r w:rsidRPr="00101F33">
        <w:t>Snowdon</w:t>
      </w:r>
      <w:proofErr w:type="spellEnd"/>
      <w:r w:rsidRPr="00101F33">
        <w:t xml:space="preserve"> et al. (1996) who </w:t>
      </w:r>
      <w:proofErr w:type="spellStart"/>
      <w:r w:rsidRPr="00101F33">
        <w:t>who</w:t>
      </w:r>
      <w:proofErr w:type="spellEnd"/>
      <w:r w:rsidRPr="00101F33">
        <w:t xml:space="preserve"> showed that propositional idea density can be approximated by the number of verbs, adjectives, adverbs, prepositions, and conjunctions divided by the total number of words. For a list of the words counted as propositions from each CHAT file, add +e2 to the EVAL command. </w:t>
      </w:r>
    </w:p>
    <w:p w14:paraId="1729692B" w14:textId="060F3AB5" w:rsidR="00101F33" w:rsidRPr="00101F33" w:rsidRDefault="00101F33" w:rsidP="00FD43A0">
      <w:pPr>
        <w:ind w:firstLine="0"/>
      </w:pPr>
      <w:r w:rsidRPr="00101F33">
        <w:t xml:space="preserve">The next 15 items (#14-28) are expressed as percentages by default. </w:t>
      </w:r>
      <w:r w:rsidR="00F37EC5">
        <w:t>For parts of speech (e.g., nouns, verbs, auxiliaries, modals, adverbs, adjectives), the denominator is total words; for % plurals, the denominator is total nouns; for items 19-23, the denominator is total verbs. To display these results as raw numbers instead of percentages, a</w:t>
      </w:r>
      <w:r w:rsidRPr="00101F33">
        <w:t xml:space="preserve">dd +o4 to the EVAL command. </w:t>
      </w:r>
    </w:p>
    <w:p w14:paraId="2AB45BC8" w14:textId="77777777" w:rsidR="00101F33" w:rsidRPr="00101F33" w:rsidRDefault="00101F33" w:rsidP="00621F63">
      <w:pPr>
        <w:numPr>
          <w:ilvl w:val="0"/>
          <w:numId w:val="9"/>
        </w:numPr>
      </w:pPr>
      <w:r w:rsidRPr="00101F33">
        <w:t>% Nouns</w:t>
      </w:r>
    </w:p>
    <w:p w14:paraId="6431D43B" w14:textId="77777777" w:rsidR="00101F33" w:rsidRPr="00101F33" w:rsidRDefault="00101F33" w:rsidP="00621F63">
      <w:pPr>
        <w:numPr>
          <w:ilvl w:val="0"/>
          <w:numId w:val="9"/>
        </w:numPr>
      </w:pPr>
      <w:r w:rsidRPr="00101F33">
        <w:t>% Plurals</w:t>
      </w:r>
    </w:p>
    <w:p w14:paraId="66A7CDB2" w14:textId="44A68552" w:rsidR="00101F33" w:rsidRPr="00101F33" w:rsidRDefault="00101F33" w:rsidP="00621F63">
      <w:pPr>
        <w:numPr>
          <w:ilvl w:val="0"/>
          <w:numId w:val="9"/>
        </w:numPr>
      </w:pPr>
      <w:r w:rsidRPr="00101F33">
        <w:t>% Verbs: includes those tagged by MOR as verb, particip</w:t>
      </w:r>
      <w:r w:rsidR="00E66A0A">
        <w:t>le, and copula</w:t>
      </w:r>
    </w:p>
    <w:p w14:paraId="4E8B25F1" w14:textId="52ADB1CD" w:rsidR="00101F33" w:rsidRDefault="00101F33" w:rsidP="00621F63">
      <w:pPr>
        <w:numPr>
          <w:ilvl w:val="0"/>
          <w:numId w:val="9"/>
        </w:numPr>
      </w:pPr>
      <w:r w:rsidRPr="00101F33">
        <w:lastRenderedPageBreak/>
        <w:t>% Aux: auxiliaries</w:t>
      </w:r>
    </w:p>
    <w:p w14:paraId="6C8AD618" w14:textId="12D79EE4" w:rsidR="00303C48" w:rsidRPr="00101F33" w:rsidRDefault="00303C48" w:rsidP="00621F63">
      <w:pPr>
        <w:numPr>
          <w:ilvl w:val="0"/>
          <w:numId w:val="9"/>
        </w:numPr>
      </w:pPr>
      <w:r>
        <w:t>% Mod: modals</w:t>
      </w:r>
    </w:p>
    <w:p w14:paraId="4B3B6731" w14:textId="77777777" w:rsidR="00101F33" w:rsidRPr="00101F33" w:rsidRDefault="00101F33" w:rsidP="00621F63">
      <w:pPr>
        <w:numPr>
          <w:ilvl w:val="0"/>
          <w:numId w:val="9"/>
        </w:numPr>
      </w:pPr>
      <w:r w:rsidRPr="00101F33">
        <w:t>% 3S: third person singular</w:t>
      </w:r>
    </w:p>
    <w:p w14:paraId="40F29812" w14:textId="43557993" w:rsidR="00101F33" w:rsidRPr="00101F33" w:rsidRDefault="00101F33" w:rsidP="00621F63">
      <w:pPr>
        <w:numPr>
          <w:ilvl w:val="0"/>
          <w:numId w:val="9"/>
        </w:numPr>
      </w:pPr>
      <w:r w:rsidRPr="00101F33">
        <w:t>% 1S/3S:  identical forms for first and third person (e.g.</w:t>
      </w:r>
      <w:r w:rsidR="00E66A0A">
        <w:t>,</w:t>
      </w:r>
      <w:r w:rsidRPr="00101F33">
        <w:t xml:space="preserve"> I was, he was)</w:t>
      </w:r>
    </w:p>
    <w:p w14:paraId="35C0B924" w14:textId="77777777" w:rsidR="00101F33" w:rsidRPr="00101F33" w:rsidRDefault="00101F33" w:rsidP="00621F63">
      <w:pPr>
        <w:numPr>
          <w:ilvl w:val="0"/>
          <w:numId w:val="9"/>
        </w:numPr>
      </w:pPr>
      <w:r w:rsidRPr="00101F33">
        <w:t>% Past</w:t>
      </w:r>
    </w:p>
    <w:p w14:paraId="3D8B624F" w14:textId="77777777" w:rsidR="00101F33" w:rsidRPr="00101F33" w:rsidRDefault="00101F33" w:rsidP="00621F63">
      <w:pPr>
        <w:numPr>
          <w:ilvl w:val="0"/>
          <w:numId w:val="9"/>
        </w:numPr>
      </w:pPr>
      <w:r w:rsidRPr="00101F33">
        <w:t xml:space="preserve">% </w:t>
      </w:r>
      <w:proofErr w:type="spellStart"/>
      <w:r w:rsidRPr="00101F33">
        <w:t>PastP</w:t>
      </w:r>
      <w:proofErr w:type="spellEnd"/>
      <w:r w:rsidRPr="00101F33">
        <w:t>: past participle</w:t>
      </w:r>
    </w:p>
    <w:p w14:paraId="27474E70" w14:textId="77777777" w:rsidR="00101F33" w:rsidRPr="00101F33" w:rsidRDefault="00101F33" w:rsidP="00621F63">
      <w:pPr>
        <w:numPr>
          <w:ilvl w:val="0"/>
          <w:numId w:val="9"/>
        </w:numPr>
      </w:pPr>
      <w:r w:rsidRPr="00101F33">
        <w:t xml:space="preserve">% </w:t>
      </w:r>
      <w:proofErr w:type="spellStart"/>
      <w:r w:rsidRPr="00101F33">
        <w:t>PresP</w:t>
      </w:r>
      <w:proofErr w:type="spellEnd"/>
      <w:r w:rsidRPr="00101F33">
        <w:t>: present participle</w:t>
      </w:r>
    </w:p>
    <w:p w14:paraId="7598DB14" w14:textId="77777777" w:rsidR="00101F33" w:rsidRPr="00101F33" w:rsidRDefault="00101F33" w:rsidP="00621F63">
      <w:pPr>
        <w:numPr>
          <w:ilvl w:val="0"/>
          <w:numId w:val="9"/>
        </w:numPr>
      </w:pPr>
      <w:r w:rsidRPr="00101F33">
        <w:t>% prep: prepositions</w:t>
      </w:r>
    </w:p>
    <w:p w14:paraId="0419778B" w14:textId="77777777" w:rsidR="00101F33" w:rsidRPr="00101F33" w:rsidRDefault="00101F33" w:rsidP="00621F63">
      <w:pPr>
        <w:numPr>
          <w:ilvl w:val="0"/>
          <w:numId w:val="9"/>
        </w:numPr>
      </w:pPr>
      <w:r w:rsidRPr="00101F33">
        <w:t>%adv: adverbs</w:t>
      </w:r>
    </w:p>
    <w:p w14:paraId="600BCAEA" w14:textId="77777777" w:rsidR="00101F33" w:rsidRPr="00101F33" w:rsidRDefault="00101F33" w:rsidP="00621F63">
      <w:pPr>
        <w:numPr>
          <w:ilvl w:val="0"/>
          <w:numId w:val="9"/>
        </w:numPr>
      </w:pPr>
      <w:r w:rsidRPr="00101F33">
        <w:t>%adj: adjectives</w:t>
      </w:r>
    </w:p>
    <w:p w14:paraId="3F744E6C" w14:textId="77777777" w:rsidR="00101F33" w:rsidRPr="00101F33" w:rsidRDefault="00101F33" w:rsidP="00621F63">
      <w:pPr>
        <w:numPr>
          <w:ilvl w:val="0"/>
          <w:numId w:val="9"/>
        </w:numPr>
      </w:pPr>
      <w:r w:rsidRPr="00101F33">
        <w:t xml:space="preserve">% </w:t>
      </w:r>
      <w:proofErr w:type="spellStart"/>
      <w:r w:rsidRPr="00101F33">
        <w:t>conj</w:t>
      </w:r>
      <w:proofErr w:type="spellEnd"/>
      <w:r w:rsidRPr="00101F33">
        <w:t>: conjunctions</w:t>
      </w:r>
    </w:p>
    <w:p w14:paraId="6BF14FC9" w14:textId="17921948" w:rsidR="00101F33" w:rsidRPr="00101F33" w:rsidRDefault="00101F33" w:rsidP="00621F63">
      <w:pPr>
        <w:numPr>
          <w:ilvl w:val="0"/>
          <w:numId w:val="9"/>
        </w:numPr>
      </w:pPr>
      <w:r w:rsidRPr="00101F33">
        <w:t>% det: determiners (includes articles, demonstratives, interrogatives, numbers, and pos</w:t>
      </w:r>
      <w:r w:rsidR="00BC0C4C">
        <w:t>s</w:t>
      </w:r>
      <w:r w:rsidRPr="00101F33">
        <w:t>essives used as determiners)</w:t>
      </w:r>
    </w:p>
    <w:p w14:paraId="238EC7F5" w14:textId="77777777" w:rsidR="00101F33" w:rsidRPr="00101F33" w:rsidRDefault="00101F33" w:rsidP="00621F63">
      <w:pPr>
        <w:numPr>
          <w:ilvl w:val="0"/>
          <w:numId w:val="9"/>
        </w:numPr>
      </w:pPr>
      <w:r w:rsidRPr="00101F33">
        <w:t>% pro: pronouns</w:t>
      </w:r>
    </w:p>
    <w:p w14:paraId="3799D83F" w14:textId="77777777" w:rsidR="00101F33" w:rsidRPr="00101F33" w:rsidRDefault="00101F33" w:rsidP="00621F63">
      <w:pPr>
        <w:numPr>
          <w:ilvl w:val="0"/>
          <w:numId w:val="9"/>
        </w:numPr>
      </w:pPr>
      <w:r w:rsidRPr="00101F33">
        <w:t xml:space="preserve"> noun/verb ratio:  total # of nouns ÷ total # of verbs (excluding auxiliaries and modals)</w:t>
      </w:r>
    </w:p>
    <w:p w14:paraId="2409C55A" w14:textId="36611989" w:rsidR="00101F33" w:rsidRDefault="00101F33" w:rsidP="00621F63">
      <w:pPr>
        <w:numPr>
          <w:ilvl w:val="0"/>
          <w:numId w:val="9"/>
        </w:numPr>
      </w:pPr>
      <w:r w:rsidRPr="00101F33">
        <w:t xml:space="preserve"> open/closed ratio:  total # of open class words ÷ total # of closed class words; open class</w:t>
      </w:r>
      <w:r w:rsidR="007925F8">
        <w:t xml:space="preserve"> includes</w:t>
      </w:r>
      <w:r w:rsidRPr="00101F33">
        <w:t xml:space="preserve"> all nouns, </w:t>
      </w:r>
      <w:r w:rsidR="007925F8">
        <w:t xml:space="preserve">adverbs, adjectives, </w:t>
      </w:r>
      <w:r w:rsidR="00B26672">
        <w:t xml:space="preserve">and all verbs including copulas </w:t>
      </w:r>
      <w:r w:rsidR="007925F8">
        <w:t>and participles</w:t>
      </w:r>
      <w:r w:rsidR="00E66A0A">
        <w:t xml:space="preserve"> but </w:t>
      </w:r>
      <w:r w:rsidRPr="00101F33">
        <w:t>excluding auxiliaries</w:t>
      </w:r>
      <w:r w:rsidR="00E66A0A">
        <w:t xml:space="preserve"> and</w:t>
      </w:r>
      <w:r w:rsidRPr="00101F33">
        <w:t xml:space="preserve"> modals; closed class</w:t>
      </w:r>
      <w:r w:rsidR="007925F8">
        <w:t xml:space="preserve"> includes</w:t>
      </w:r>
      <w:r w:rsidRPr="00101F33">
        <w:t xml:space="preserve"> all other </w:t>
      </w:r>
      <w:r w:rsidR="007925F8">
        <w:t>parts of speech;</w:t>
      </w:r>
      <w:r w:rsidRPr="00101F33">
        <w:t xml:space="preserve"> </w:t>
      </w:r>
      <w:r w:rsidR="007925F8">
        <w:t>co(</w:t>
      </w:r>
      <w:proofErr w:type="spellStart"/>
      <w:r w:rsidR="007925F8">
        <w:t>municator</w:t>
      </w:r>
      <w:proofErr w:type="spellEnd"/>
      <w:r w:rsidR="007925F8">
        <w:t>) and on(</w:t>
      </w:r>
      <w:proofErr w:type="spellStart"/>
      <w:r w:rsidR="007925F8">
        <w:t>omatopoeia</w:t>
      </w:r>
      <w:proofErr w:type="spellEnd"/>
      <w:r w:rsidR="007925F8">
        <w:t>) are excluded from both counts</w:t>
      </w:r>
      <w:r w:rsidRPr="00101F33">
        <w:t>.</w:t>
      </w:r>
    </w:p>
    <w:p w14:paraId="07965B4C" w14:textId="486AC3E4" w:rsidR="007679F4" w:rsidRDefault="007679F4" w:rsidP="00621F63">
      <w:pPr>
        <w:numPr>
          <w:ilvl w:val="0"/>
          <w:numId w:val="9"/>
        </w:numPr>
      </w:pPr>
      <w:r>
        <w:t>#</w:t>
      </w:r>
      <w:proofErr w:type="gramStart"/>
      <w:r>
        <w:t>open-class</w:t>
      </w:r>
      <w:proofErr w:type="gramEnd"/>
      <w:r>
        <w:t>: total # of open class words</w:t>
      </w:r>
    </w:p>
    <w:p w14:paraId="42E9DF90" w14:textId="6B72206F" w:rsidR="007679F4" w:rsidRPr="00101F33" w:rsidRDefault="007679F4" w:rsidP="00621F63">
      <w:pPr>
        <w:numPr>
          <w:ilvl w:val="0"/>
          <w:numId w:val="9"/>
        </w:numPr>
      </w:pPr>
      <w:r>
        <w:t>#</w:t>
      </w:r>
      <w:proofErr w:type="gramStart"/>
      <w:r>
        <w:t>closed-class</w:t>
      </w:r>
      <w:proofErr w:type="gramEnd"/>
      <w:r>
        <w:t>: total # of closed class words</w:t>
      </w:r>
    </w:p>
    <w:p w14:paraId="25E4C6B8" w14:textId="77777777" w:rsidR="00101F33" w:rsidRPr="00101F33" w:rsidRDefault="00101F33" w:rsidP="00621F63">
      <w:pPr>
        <w:numPr>
          <w:ilvl w:val="0"/>
          <w:numId w:val="9"/>
        </w:numPr>
      </w:pPr>
      <w:r w:rsidRPr="00101F33">
        <w:t xml:space="preserve">retracing [//]: number </w:t>
      </w:r>
      <w:proofErr w:type="spellStart"/>
      <w:r w:rsidRPr="00101F33">
        <w:t>retracings</w:t>
      </w:r>
      <w:proofErr w:type="spellEnd"/>
      <w:r w:rsidRPr="00101F33">
        <w:t xml:space="preserve"> (self-corrections or changes) </w:t>
      </w:r>
    </w:p>
    <w:p w14:paraId="54A83D16" w14:textId="77777777" w:rsidR="00101F33" w:rsidRPr="00101F33" w:rsidRDefault="00101F33" w:rsidP="00621F63">
      <w:pPr>
        <w:numPr>
          <w:ilvl w:val="0"/>
          <w:numId w:val="9"/>
        </w:numPr>
      </w:pPr>
      <w:r w:rsidRPr="00101F33">
        <w:t>repetition [/]: number of repetitions</w:t>
      </w:r>
    </w:p>
    <w:p w14:paraId="05E29078" w14:textId="49C67B1B" w:rsidR="00101F33" w:rsidRPr="00101F33" w:rsidRDefault="00101F33" w:rsidP="00FD43A0">
      <w:r w:rsidRPr="00101F33">
        <w:t xml:space="preserve">By default, sentences marked by [+ </w:t>
      </w:r>
      <w:proofErr w:type="spellStart"/>
      <w:r w:rsidRPr="00101F33">
        <w:t>exc</w:t>
      </w:r>
      <w:proofErr w:type="spellEnd"/>
      <w:r w:rsidRPr="00101F33">
        <w:t xml:space="preserve">] are excluded from the analysis. For cases where target replacements are in the transcript next to error productions with missing morphemes (e.g., he is kick [: kicking] [* m:0ing] the ball), the EVAL and MORTABLE programs will reflect the speaker's morphological production (e.g., </w:t>
      </w:r>
      <w:proofErr w:type="spellStart"/>
      <w:r w:rsidRPr="00101F33">
        <w:t>v|kick</w:t>
      </w:r>
      <w:proofErr w:type="spellEnd"/>
      <w:r w:rsidRPr="00101F33">
        <w:t xml:space="preserve">) and not count anything that was not produced (e.g., </w:t>
      </w:r>
      <w:proofErr w:type="spellStart"/>
      <w:r w:rsidRPr="00101F33">
        <w:t>part|kick-PRESP</w:t>
      </w:r>
      <w:proofErr w:type="spellEnd"/>
      <w:r w:rsidRPr="00101F33">
        <w:t xml:space="preserve">).  For cases where target replacements are in the transcript next to error productions for superfluous morphemes (e.g., there is one birds [: bird] [* </w:t>
      </w:r>
      <w:proofErr w:type="gramStart"/>
      <w:r w:rsidRPr="00101F33">
        <w:t>m:+</w:t>
      </w:r>
      <w:proofErr w:type="gramEnd"/>
      <w:r w:rsidRPr="00101F33">
        <w:t xml:space="preserve">s] in the tree), the EVAL and MORTABLE programs will not count the superfluous morphemes (e.g., </w:t>
      </w:r>
      <w:proofErr w:type="spellStart"/>
      <w:r w:rsidRPr="00101F33">
        <w:t>n|bird-PL</w:t>
      </w:r>
      <w:proofErr w:type="spellEnd"/>
      <w:r w:rsidRPr="00101F33">
        <w:t>) because they were not used correctly. </w:t>
      </w:r>
    </w:p>
    <w:p w14:paraId="5FCCF8EC" w14:textId="77777777" w:rsidR="00101F33" w:rsidRPr="00101F33" w:rsidRDefault="00101F33" w:rsidP="00FD43A0">
      <w:pPr>
        <w:pStyle w:val="Heading3"/>
      </w:pPr>
      <w:bookmarkStart w:id="1304" w:name="_Toc36836510"/>
      <w:bookmarkStart w:id="1305" w:name="_Toc40883619"/>
      <w:bookmarkStart w:id="1306" w:name="_Toc75446345"/>
      <w:bookmarkStart w:id="1307" w:name="_Toc87376475"/>
      <w:bookmarkStart w:id="1308" w:name="_Toc156743668"/>
      <w:r w:rsidRPr="00FD43A0">
        <w:t>EVAL</w:t>
      </w:r>
      <w:r w:rsidRPr="00101F33">
        <w:t xml:space="preserve"> Demo</w:t>
      </w:r>
      <w:bookmarkEnd w:id="1304"/>
      <w:bookmarkEnd w:id="1305"/>
      <w:bookmarkEnd w:id="1306"/>
      <w:bookmarkEnd w:id="1307"/>
      <w:bookmarkEnd w:id="1308"/>
    </w:p>
    <w:p w14:paraId="557671D1" w14:textId="77777777" w:rsidR="00101F33" w:rsidRPr="00101F33" w:rsidRDefault="00101F33" w:rsidP="00F55817">
      <w:r w:rsidRPr="00101F33">
        <w:t>To run a demo of the EVAL program, follow these steps:</w:t>
      </w:r>
    </w:p>
    <w:p w14:paraId="3BF930F9" w14:textId="77777777" w:rsidR="00101F33" w:rsidRPr="00101F33" w:rsidRDefault="00101F33" w:rsidP="007D4A7F">
      <w:pPr>
        <w:pStyle w:val="ListParagraph"/>
        <w:numPr>
          <w:ilvl w:val="0"/>
          <w:numId w:val="54"/>
        </w:numPr>
      </w:pPr>
      <w:proofErr w:type="spellStart"/>
      <w:r w:rsidRPr="00101F33">
        <w:t>To</w:t>
      </w:r>
      <w:proofErr w:type="spellEnd"/>
      <w:r w:rsidRPr="00101F33">
        <w:t xml:space="preserve"> </w:t>
      </w:r>
      <w:proofErr w:type="spellStart"/>
      <w:r w:rsidRPr="00101F33">
        <w:t>start</w:t>
      </w:r>
      <w:proofErr w:type="spellEnd"/>
      <w:r w:rsidRPr="00101F33">
        <w:t xml:space="preserve"> </w:t>
      </w:r>
      <w:proofErr w:type="spellStart"/>
      <w:r w:rsidRPr="00101F33">
        <w:t>the</w:t>
      </w:r>
      <w:proofErr w:type="spellEnd"/>
      <w:r w:rsidRPr="00101F33">
        <w:t xml:space="preserve"> </w:t>
      </w:r>
      <w:proofErr w:type="spellStart"/>
      <w:r w:rsidRPr="00101F33">
        <w:t>comparison</w:t>
      </w:r>
      <w:proofErr w:type="spellEnd"/>
      <w:r w:rsidRPr="00101F33">
        <w:t xml:space="preserve">, </w:t>
      </w:r>
      <w:proofErr w:type="spellStart"/>
      <w:r w:rsidRPr="00101F33">
        <w:t>push</w:t>
      </w:r>
      <w:proofErr w:type="spellEnd"/>
      <w:r w:rsidRPr="00101F33">
        <w:t xml:space="preserve"> </w:t>
      </w:r>
      <w:proofErr w:type="spellStart"/>
      <w:r w:rsidRPr="00101F33">
        <w:t>the</w:t>
      </w:r>
      <w:proofErr w:type="spellEnd"/>
      <w:r w:rsidRPr="00101F33">
        <w:t xml:space="preserve"> </w:t>
      </w:r>
      <w:proofErr w:type="spellStart"/>
      <w:r w:rsidRPr="007D4A7F">
        <w:rPr>
          <w:b/>
        </w:rPr>
        <w:t>Progs</w:t>
      </w:r>
      <w:proofErr w:type="spellEnd"/>
      <w:r w:rsidRPr="00101F33">
        <w:t xml:space="preserve"> (</w:t>
      </w:r>
      <w:proofErr w:type="spellStart"/>
      <w:r w:rsidRPr="00101F33">
        <w:t>for</w:t>
      </w:r>
      <w:proofErr w:type="spellEnd"/>
      <w:r w:rsidRPr="00101F33">
        <w:t xml:space="preserve"> </w:t>
      </w:r>
      <w:proofErr w:type="spellStart"/>
      <w:r w:rsidRPr="00101F33">
        <w:t>programs</w:t>
      </w:r>
      <w:proofErr w:type="spellEnd"/>
      <w:r w:rsidRPr="00101F33">
        <w:t xml:space="preserve">) </w:t>
      </w:r>
      <w:proofErr w:type="spellStart"/>
      <w:r w:rsidRPr="00101F33">
        <w:t>button</w:t>
      </w:r>
      <w:proofErr w:type="spellEnd"/>
      <w:r w:rsidRPr="00101F33">
        <w:t xml:space="preserve"> in </w:t>
      </w:r>
      <w:proofErr w:type="spellStart"/>
      <w:r w:rsidRPr="00101F33">
        <w:t>the</w:t>
      </w:r>
      <w:proofErr w:type="spellEnd"/>
      <w:r w:rsidRPr="00101F33">
        <w:t xml:space="preserve"> CLAN </w:t>
      </w:r>
      <w:proofErr w:type="spellStart"/>
      <w:r w:rsidRPr="00101F33">
        <w:t>commands</w:t>
      </w:r>
      <w:proofErr w:type="spellEnd"/>
      <w:r w:rsidRPr="00101F33">
        <w:t xml:space="preserve"> </w:t>
      </w:r>
      <w:proofErr w:type="spellStart"/>
      <w:r w:rsidRPr="00101F33">
        <w:t>window</w:t>
      </w:r>
      <w:proofErr w:type="spellEnd"/>
      <w:r w:rsidRPr="00101F33">
        <w:t xml:space="preserve">, and </w:t>
      </w:r>
      <w:proofErr w:type="spellStart"/>
      <w:r w:rsidRPr="00101F33">
        <w:t>select</w:t>
      </w:r>
      <w:proofErr w:type="spellEnd"/>
      <w:r w:rsidRPr="00101F33">
        <w:t xml:space="preserve"> </w:t>
      </w:r>
      <w:proofErr w:type="spellStart"/>
      <w:r w:rsidRPr="007D4A7F">
        <w:rPr>
          <w:b/>
        </w:rPr>
        <w:t>Eval</w:t>
      </w:r>
      <w:proofErr w:type="spellEnd"/>
      <w:r w:rsidRPr="00101F33">
        <w:t xml:space="preserve"> </w:t>
      </w:r>
      <w:proofErr w:type="spellStart"/>
      <w:r w:rsidRPr="00101F33">
        <w:t>from</w:t>
      </w:r>
      <w:proofErr w:type="spellEnd"/>
      <w:r w:rsidRPr="00101F33">
        <w:t xml:space="preserve"> </w:t>
      </w:r>
      <w:proofErr w:type="spellStart"/>
      <w:r w:rsidRPr="00101F33">
        <w:t>the</w:t>
      </w:r>
      <w:proofErr w:type="spellEnd"/>
      <w:r w:rsidRPr="00101F33">
        <w:t xml:space="preserve"> </w:t>
      </w:r>
      <w:proofErr w:type="spellStart"/>
      <w:r w:rsidRPr="00101F33">
        <w:t>drop-down</w:t>
      </w:r>
      <w:proofErr w:type="spellEnd"/>
      <w:r w:rsidRPr="00101F33">
        <w:t xml:space="preserve"> </w:t>
      </w:r>
      <w:proofErr w:type="spellStart"/>
      <w:r w:rsidRPr="00101F33">
        <w:t>menu</w:t>
      </w:r>
      <w:proofErr w:type="spellEnd"/>
      <w:r w:rsidRPr="00101F33">
        <w:t xml:space="preserve"> </w:t>
      </w:r>
      <w:proofErr w:type="spellStart"/>
      <w:r w:rsidRPr="00101F33">
        <w:t>of</w:t>
      </w:r>
      <w:proofErr w:type="spellEnd"/>
      <w:r w:rsidRPr="00101F33">
        <w:t xml:space="preserve"> CLAN </w:t>
      </w:r>
      <w:proofErr w:type="spellStart"/>
      <w:r w:rsidRPr="00101F33">
        <w:t>commands</w:t>
      </w:r>
      <w:proofErr w:type="spellEnd"/>
      <w:r w:rsidRPr="00101F33">
        <w:t xml:space="preserve">. </w:t>
      </w:r>
      <w:proofErr w:type="spellStart"/>
      <w:r w:rsidRPr="00101F33">
        <w:t>Push</w:t>
      </w:r>
      <w:proofErr w:type="spellEnd"/>
      <w:r w:rsidRPr="00101F33">
        <w:t xml:space="preserve"> </w:t>
      </w:r>
      <w:proofErr w:type="spellStart"/>
      <w:r w:rsidRPr="00101F33">
        <w:t>the</w:t>
      </w:r>
      <w:proofErr w:type="spellEnd"/>
      <w:r w:rsidRPr="00101F33">
        <w:t xml:space="preserve"> </w:t>
      </w:r>
      <w:proofErr w:type="spellStart"/>
      <w:r w:rsidRPr="007D4A7F">
        <w:rPr>
          <w:b/>
        </w:rPr>
        <w:t>Option</w:t>
      </w:r>
      <w:proofErr w:type="spellEnd"/>
      <w:r w:rsidRPr="00101F33">
        <w:t xml:space="preserve"> </w:t>
      </w:r>
      <w:proofErr w:type="spellStart"/>
      <w:r w:rsidRPr="00101F33">
        <w:t>button</w:t>
      </w:r>
      <w:proofErr w:type="spellEnd"/>
      <w:r w:rsidRPr="00101F33">
        <w:t xml:space="preserve">, and </w:t>
      </w:r>
      <w:proofErr w:type="spellStart"/>
      <w:r w:rsidRPr="00101F33">
        <w:t>you</w:t>
      </w:r>
      <w:proofErr w:type="spellEnd"/>
      <w:r w:rsidRPr="00101F33">
        <w:t xml:space="preserve"> </w:t>
      </w:r>
      <w:proofErr w:type="spellStart"/>
      <w:r w:rsidRPr="00101F33">
        <w:t>will</w:t>
      </w:r>
      <w:proofErr w:type="spellEnd"/>
      <w:r w:rsidRPr="00101F33">
        <w:t xml:space="preserve"> </w:t>
      </w:r>
      <w:proofErr w:type="spellStart"/>
      <w:r w:rsidRPr="00101F33">
        <w:t>see</w:t>
      </w:r>
      <w:proofErr w:type="spellEnd"/>
      <w:r w:rsidRPr="00101F33">
        <w:t xml:space="preserve"> a </w:t>
      </w:r>
      <w:proofErr w:type="spellStart"/>
      <w:r w:rsidRPr="00101F33">
        <w:t>list</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files in </w:t>
      </w:r>
      <w:proofErr w:type="spellStart"/>
      <w:r w:rsidRPr="00101F33">
        <w:t>your</w:t>
      </w:r>
      <w:proofErr w:type="spellEnd"/>
      <w:r w:rsidRPr="00101F33">
        <w:t xml:space="preserve"> </w:t>
      </w:r>
      <w:proofErr w:type="spellStart"/>
      <w:r w:rsidRPr="00101F33">
        <w:t>working</w:t>
      </w:r>
      <w:proofErr w:type="spellEnd"/>
      <w:r w:rsidRPr="00101F33">
        <w:t xml:space="preserve"> </w:t>
      </w:r>
      <w:proofErr w:type="spellStart"/>
      <w:r w:rsidRPr="00101F33">
        <w:t>directory</w:t>
      </w:r>
      <w:proofErr w:type="spellEnd"/>
      <w:r w:rsidRPr="00101F33">
        <w:t xml:space="preserve"> folder. </w:t>
      </w:r>
      <w:proofErr w:type="spellStart"/>
      <w:r w:rsidRPr="00101F33">
        <w:t>Navigate</w:t>
      </w:r>
      <w:proofErr w:type="spellEnd"/>
      <w:r w:rsidRPr="00101F33">
        <w:t xml:space="preserve"> </w:t>
      </w:r>
      <w:proofErr w:type="spellStart"/>
      <w:r w:rsidRPr="00101F33">
        <w:t>to</w:t>
      </w:r>
      <w:proofErr w:type="spellEnd"/>
      <w:r w:rsidRPr="00101F33">
        <w:t xml:space="preserve"> </w:t>
      </w:r>
      <w:proofErr w:type="spellStart"/>
      <w:r w:rsidRPr="00101F33">
        <w:t>the</w:t>
      </w:r>
      <w:proofErr w:type="spellEnd"/>
      <w:r w:rsidRPr="00101F33">
        <w:t xml:space="preserve"> /</w:t>
      </w:r>
      <w:proofErr w:type="spellStart"/>
      <w:r w:rsidRPr="00101F33">
        <w:t>examples</w:t>
      </w:r>
      <w:proofErr w:type="spellEnd"/>
      <w:r w:rsidRPr="00101F33">
        <w:t>/</w:t>
      </w:r>
      <w:proofErr w:type="spellStart"/>
      <w:r w:rsidRPr="00101F33">
        <w:t>eval</w:t>
      </w:r>
      <w:proofErr w:type="spellEnd"/>
      <w:r w:rsidRPr="00101F33">
        <w:t xml:space="preserve"> folder, and </w:t>
      </w:r>
      <w:proofErr w:type="spellStart"/>
      <w:r w:rsidRPr="00101F33">
        <w:t>double</w:t>
      </w:r>
      <w:proofErr w:type="spellEnd"/>
      <w:r w:rsidRPr="00101F33">
        <w:t xml:space="preserve"> </w:t>
      </w:r>
      <w:proofErr w:type="spellStart"/>
      <w:proofErr w:type="gramStart"/>
      <w:r w:rsidRPr="00101F33">
        <w:t>click</w:t>
      </w:r>
      <w:proofErr w:type="spellEnd"/>
      <w:proofErr w:type="gramEnd"/>
      <w:r w:rsidRPr="00101F33">
        <w:t xml:space="preserve"> </w:t>
      </w:r>
      <w:proofErr w:type="spellStart"/>
      <w:r w:rsidRPr="00101F33">
        <w:t>on</w:t>
      </w:r>
      <w:proofErr w:type="spellEnd"/>
      <w:r w:rsidRPr="00101F33">
        <w:t xml:space="preserve"> </w:t>
      </w:r>
      <w:proofErr w:type="spellStart"/>
      <w:r w:rsidRPr="007D4A7F">
        <w:rPr>
          <w:b/>
        </w:rPr>
        <w:t>eval_demo.cha</w:t>
      </w:r>
      <w:proofErr w:type="spellEnd"/>
      <w:r w:rsidRPr="00101F33">
        <w:t xml:space="preserve"> and </w:t>
      </w:r>
      <w:proofErr w:type="spellStart"/>
      <w:r w:rsidRPr="00101F33">
        <w:t>it</w:t>
      </w:r>
      <w:proofErr w:type="spellEnd"/>
      <w:r w:rsidRPr="00101F33">
        <w:t xml:space="preserve"> </w:t>
      </w:r>
      <w:proofErr w:type="spellStart"/>
      <w:r w:rsidRPr="00101F33">
        <w:t>will</w:t>
      </w:r>
      <w:proofErr w:type="spellEnd"/>
      <w:r w:rsidRPr="00101F33">
        <w:t xml:space="preserve"> be </w:t>
      </w:r>
      <w:proofErr w:type="spellStart"/>
      <w:r w:rsidRPr="00101F33">
        <w:t>displayed</w:t>
      </w:r>
      <w:proofErr w:type="spellEnd"/>
      <w:r w:rsidRPr="00101F33">
        <w:t xml:space="preserve"> </w:t>
      </w:r>
      <w:proofErr w:type="spellStart"/>
      <w:r w:rsidRPr="00101F33">
        <w:t>on</w:t>
      </w:r>
      <w:proofErr w:type="spellEnd"/>
      <w:r w:rsidRPr="00101F33">
        <w:t xml:space="preserve"> </w:t>
      </w:r>
      <w:proofErr w:type="spellStart"/>
      <w:r w:rsidRPr="00101F33">
        <w:t>the</w:t>
      </w:r>
      <w:proofErr w:type="spellEnd"/>
      <w:r w:rsidRPr="00101F33">
        <w:t xml:space="preserve"> </w:t>
      </w:r>
      <w:proofErr w:type="spellStart"/>
      <w:r w:rsidRPr="00101F33">
        <w:t>rightside</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box. </w:t>
      </w:r>
      <w:proofErr w:type="spellStart"/>
      <w:r w:rsidRPr="00101F33">
        <w:t>When</w:t>
      </w:r>
      <w:proofErr w:type="spellEnd"/>
      <w:r w:rsidRPr="00101F33">
        <w:t xml:space="preserve"> </w:t>
      </w:r>
      <w:proofErr w:type="spellStart"/>
      <w:r w:rsidRPr="00101F33">
        <w:t>you</w:t>
      </w:r>
      <w:proofErr w:type="spellEnd"/>
      <w:r w:rsidRPr="00101F33">
        <w:t xml:space="preserve"> </w:t>
      </w:r>
      <w:proofErr w:type="spellStart"/>
      <w:r w:rsidRPr="00101F33">
        <w:t>have</w:t>
      </w:r>
      <w:proofErr w:type="spellEnd"/>
      <w:r w:rsidRPr="00101F33">
        <w:t xml:space="preserve"> </w:t>
      </w:r>
      <w:proofErr w:type="spellStart"/>
      <w:r w:rsidRPr="00101F33">
        <w:t>chosen</w:t>
      </w:r>
      <w:proofErr w:type="spellEnd"/>
      <w:r w:rsidRPr="00101F33">
        <w:t xml:space="preserve"> </w:t>
      </w:r>
      <w:proofErr w:type="spellStart"/>
      <w:r w:rsidRPr="00101F33">
        <w:t>the</w:t>
      </w:r>
      <w:proofErr w:type="spellEnd"/>
      <w:r w:rsidRPr="00101F33">
        <w:t xml:space="preserve"> </w:t>
      </w:r>
      <w:proofErr w:type="spellStart"/>
      <w:r w:rsidRPr="00101F33">
        <w:t>right</w:t>
      </w:r>
      <w:proofErr w:type="spellEnd"/>
      <w:r w:rsidRPr="00101F33">
        <w:t xml:space="preserve"> file </w:t>
      </w:r>
      <w:proofErr w:type="spellStart"/>
      <w:r w:rsidRPr="00101F33">
        <w:lastRenderedPageBreak/>
        <w:t>for</w:t>
      </w:r>
      <w:proofErr w:type="spellEnd"/>
      <w:r w:rsidRPr="00101F33">
        <w:t xml:space="preserve"> </w:t>
      </w:r>
      <w:proofErr w:type="spellStart"/>
      <w:r w:rsidRPr="00101F33">
        <w:t>analysis</w:t>
      </w:r>
      <w:proofErr w:type="spellEnd"/>
      <w:r w:rsidRPr="00101F33">
        <w:t xml:space="preserve">, </w:t>
      </w:r>
      <w:proofErr w:type="spellStart"/>
      <w:proofErr w:type="gramStart"/>
      <w:r w:rsidRPr="00101F33">
        <w:t>click</w:t>
      </w:r>
      <w:proofErr w:type="spellEnd"/>
      <w:proofErr w:type="gramEnd"/>
      <w:r w:rsidRPr="00101F33">
        <w:t xml:space="preserve"> </w:t>
      </w:r>
      <w:proofErr w:type="spellStart"/>
      <w:r w:rsidRPr="00101F33">
        <w:t>on</w:t>
      </w:r>
      <w:proofErr w:type="spellEnd"/>
      <w:r w:rsidRPr="00101F33">
        <w:t xml:space="preserve"> </w:t>
      </w:r>
      <w:r w:rsidRPr="007D4A7F">
        <w:rPr>
          <w:b/>
        </w:rPr>
        <w:t>Done</w:t>
      </w:r>
      <w:r w:rsidRPr="00101F33">
        <w:t>.</w:t>
      </w:r>
    </w:p>
    <w:p w14:paraId="61D89653" w14:textId="2E593B8D" w:rsidR="00101F33" w:rsidRPr="00101F33" w:rsidRDefault="00101F33" w:rsidP="007D4A7F">
      <w:pPr>
        <w:pStyle w:val="ListParagraph"/>
      </w:pPr>
      <w:r w:rsidRPr="00101F33">
        <w:t xml:space="preserve">A new </w:t>
      </w:r>
      <w:proofErr w:type="spellStart"/>
      <w:r w:rsidRPr="00101F33">
        <w:t>window</w:t>
      </w:r>
      <w:proofErr w:type="spellEnd"/>
      <w:r w:rsidRPr="00101F33">
        <w:t xml:space="preserve">, </w:t>
      </w:r>
      <w:proofErr w:type="spellStart"/>
      <w:r w:rsidRPr="00101F33">
        <w:t>shown</w:t>
      </w:r>
      <w:proofErr w:type="spellEnd"/>
      <w:r w:rsidRPr="00101F33">
        <w:t xml:space="preserve"> </w:t>
      </w:r>
      <w:proofErr w:type="spellStart"/>
      <w:r w:rsidRPr="00101F33">
        <w:t>below</w:t>
      </w:r>
      <w:proofErr w:type="spellEnd"/>
      <w:r w:rsidRPr="00101F33">
        <w:t xml:space="preserve">, </w:t>
      </w:r>
      <w:proofErr w:type="spellStart"/>
      <w:r w:rsidRPr="00101F33">
        <w:t>will</w:t>
      </w:r>
      <w:proofErr w:type="spellEnd"/>
      <w:r w:rsidRPr="00101F33">
        <w:t xml:space="preserve"> </w:t>
      </w:r>
      <w:proofErr w:type="spellStart"/>
      <w:r w:rsidRPr="00101F33">
        <w:t>appear</w:t>
      </w:r>
      <w:proofErr w:type="spellEnd"/>
      <w:r w:rsidRPr="00101F33">
        <w:t xml:space="preserve"> </w:t>
      </w:r>
      <w:proofErr w:type="spellStart"/>
      <w:r w:rsidRPr="00101F33">
        <w:t>for</w:t>
      </w:r>
      <w:proofErr w:type="spellEnd"/>
      <w:r w:rsidRPr="00101F33">
        <w:t xml:space="preserve"> </w:t>
      </w:r>
      <w:proofErr w:type="spellStart"/>
      <w:r w:rsidRPr="00101F33">
        <w:t>selecting</w:t>
      </w:r>
      <w:proofErr w:type="spellEnd"/>
      <w:r w:rsidRPr="00101F33">
        <w:t xml:space="preserve"> EVAL </w:t>
      </w:r>
      <w:proofErr w:type="spellStart"/>
      <w:r w:rsidRPr="00101F33">
        <w:t>options</w:t>
      </w:r>
      <w:proofErr w:type="spellEnd"/>
      <w:r w:rsidRPr="00101F33">
        <w:t xml:space="preserve">. </w:t>
      </w:r>
      <w:proofErr w:type="spellStart"/>
      <w:r w:rsidRPr="00101F33">
        <w:t>For</w:t>
      </w:r>
      <w:proofErr w:type="spellEnd"/>
      <w:r w:rsidRPr="00101F33">
        <w:t xml:space="preserve"> </w:t>
      </w:r>
      <w:proofErr w:type="spellStart"/>
      <w:r w:rsidRPr="00101F33">
        <w:t>this</w:t>
      </w:r>
      <w:proofErr w:type="spellEnd"/>
      <w:r w:rsidRPr="00101F33">
        <w:t xml:space="preserve"> </w:t>
      </w:r>
      <w:proofErr w:type="spellStart"/>
      <w:r w:rsidRPr="00101F33">
        <w:t>demonstration</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to</w:t>
      </w:r>
      <w:proofErr w:type="spellEnd"/>
      <w:r w:rsidRPr="00101F33">
        <w:t xml:space="preserve"> compare </w:t>
      </w:r>
      <w:proofErr w:type="spellStart"/>
      <w:r w:rsidRPr="00101F33">
        <w:t>eval_demo.cha</w:t>
      </w:r>
      <w:proofErr w:type="spellEnd"/>
      <w:r w:rsidRPr="00101F33">
        <w:t xml:space="preserve"> </w:t>
      </w:r>
      <w:proofErr w:type="spellStart"/>
      <w:r w:rsidRPr="00101F33">
        <w:t>to</w:t>
      </w:r>
      <w:proofErr w:type="spellEnd"/>
      <w:r w:rsidRPr="00101F33">
        <w:t xml:space="preserve"> a </w:t>
      </w:r>
      <w:proofErr w:type="spellStart"/>
      <w:r w:rsidRPr="00101F33">
        <w:t>sample</w:t>
      </w:r>
      <w:proofErr w:type="spellEnd"/>
      <w:r w:rsidRPr="00101F33">
        <w:t xml:space="preserve"> </w:t>
      </w:r>
      <w:proofErr w:type="spellStart"/>
      <w:r w:rsidRPr="00101F33">
        <w:t>from</w:t>
      </w:r>
      <w:proofErr w:type="spellEnd"/>
      <w:r w:rsidRPr="00101F33">
        <w:t xml:space="preserve"> </w:t>
      </w:r>
      <w:proofErr w:type="spellStart"/>
      <w:r w:rsidRPr="00101F33">
        <w:t>the</w:t>
      </w:r>
      <w:proofErr w:type="spellEnd"/>
      <w:r w:rsidRPr="00101F33">
        <w:t xml:space="preserve"> </w:t>
      </w:r>
      <w:proofErr w:type="spellStart"/>
      <w:r w:rsidRPr="00101F33">
        <w:t>AphasiaBank</w:t>
      </w:r>
      <w:proofErr w:type="spellEnd"/>
      <w:r w:rsidRPr="00101F33">
        <w:t xml:space="preserve"> </w:t>
      </w:r>
      <w:proofErr w:type="spellStart"/>
      <w:r w:rsidRPr="00101F33">
        <w:t>database</w:t>
      </w:r>
      <w:proofErr w:type="spellEnd"/>
      <w:r w:rsidRPr="00101F33">
        <w:t xml:space="preserve">. </w:t>
      </w:r>
      <w:proofErr w:type="spellStart"/>
      <w:r w:rsidRPr="00101F33">
        <w:t>Since</w:t>
      </w:r>
      <w:proofErr w:type="spellEnd"/>
      <w:r w:rsidRPr="00101F33">
        <w:t xml:space="preserve"> </w:t>
      </w:r>
      <w:proofErr w:type="spellStart"/>
      <w:r w:rsidRPr="00101F33">
        <w:t>eval_demo.cha</w:t>
      </w:r>
      <w:proofErr w:type="spellEnd"/>
      <w:r w:rsidRPr="00101F33">
        <w:t xml:space="preserve"> </w:t>
      </w:r>
      <w:proofErr w:type="spellStart"/>
      <w:r w:rsidRPr="00101F33">
        <w:t>is</w:t>
      </w:r>
      <w:proofErr w:type="spellEnd"/>
      <w:r w:rsidRPr="00101F33">
        <w:t xml:space="preserve"> a </w:t>
      </w:r>
      <w:proofErr w:type="spellStart"/>
      <w:r w:rsidRPr="00101F33">
        <w:t>transcript</w:t>
      </w:r>
      <w:proofErr w:type="spellEnd"/>
      <w:r w:rsidRPr="00101F33">
        <w:t xml:space="preserve"> </w:t>
      </w:r>
      <w:proofErr w:type="spellStart"/>
      <w:r w:rsidRPr="00101F33">
        <w:t>of</w:t>
      </w:r>
      <w:proofErr w:type="spellEnd"/>
      <w:r w:rsidRPr="00101F33">
        <w:t xml:space="preserve"> </w:t>
      </w:r>
      <w:proofErr w:type="spellStart"/>
      <w:r w:rsidRPr="00101F33">
        <w:t>an</w:t>
      </w:r>
      <w:proofErr w:type="spellEnd"/>
      <w:r w:rsidRPr="00101F33">
        <w:t xml:space="preserve"> </w:t>
      </w:r>
      <w:proofErr w:type="spellStart"/>
      <w:r w:rsidRPr="00101F33">
        <w:t>anomic</w:t>
      </w:r>
      <w:proofErr w:type="spellEnd"/>
      <w:r w:rsidRPr="00101F33">
        <w:t xml:space="preserve"> </w:t>
      </w:r>
      <w:proofErr w:type="spellStart"/>
      <w:r w:rsidRPr="00101F33">
        <w:t>aphasic</w:t>
      </w:r>
      <w:proofErr w:type="spellEnd"/>
      <w:r w:rsidRPr="00101F33">
        <w:t xml:space="preserve"> </w:t>
      </w:r>
      <w:proofErr w:type="spellStart"/>
      <w:r w:rsidRPr="00101F33">
        <w:t>person</w:t>
      </w:r>
      <w:proofErr w:type="spellEnd"/>
      <w:r w:rsidRPr="00101F33">
        <w:t xml:space="preserve">, </w:t>
      </w:r>
      <w:proofErr w:type="spellStart"/>
      <w:r w:rsidRPr="00101F33">
        <w:t>we</w:t>
      </w:r>
      <w:proofErr w:type="spellEnd"/>
      <w:r w:rsidRPr="00101F33">
        <w:t xml:space="preserve"> </w:t>
      </w:r>
      <w:proofErr w:type="spellStart"/>
      <w:r w:rsidRPr="00101F33">
        <w:t>suggest</w:t>
      </w:r>
      <w:proofErr w:type="spellEnd"/>
      <w:r w:rsidRPr="00101F33">
        <w:t xml:space="preserve"> </w:t>
      </w:r>
      <w:proofErr w:type="spellStart"/>
      <w:r w:rsidRPr="00101F33">
        <w:t>choosing</w:t>
      </w:r>
      <w:proofErr w:type="spellEnd"/>
      <w:r w:rsidRPr="00101F33">
        <w:t xml:space="preserve"> </w:t>
      </w:r>
      <w:proofErr w:type="spellStart"/>
      <w:r w:rsidRPr="00101F33">
        <w:t>Anomic</w:t>
      </w:r>
      <w:proofErr w:type="spellEnd"/>
      <w:r w:rsidRPr="00101F33">
        <w:t xml:space="preserve"> as </w:t>
      </w:r>
      <w:proofErr w:type="spellStart"/>
      <w:r w:rsidRPr="00101F33">
        <w:t>the</w:t>
      </w:r>
      <w:proofErr w:type="spellEnd"/>
      <w:r w:rsidRPr="00101F33">
        <w:t xml:space="preserve"> </w:t>
      </w:r>
      <w:proofErr w:type="spellStart"/>
      <w:r w:rsidRPr="00101F33">
        <w:t>aphasia</w:t>
      </w:r>
      <w:proofErr w:type="spellEnd"/>
      <w:r w:rsidRPr="00101F33">
        <w:t xml:space="preserve"> </w:t>
      </w:r>
      <w:proofErr w:type="spellStart"/>
      <w:r w:rsidRPr="00101F33">
        <w:t>type</w:t>
      </w:r>
      <w:proofErr w:type="spellEnd"/>
      <w:r w:rsidRPr="00101F33">
        <w:t xml:space="preserve"> </w:t>
      </w:r>
      <w:proofErr w:type="spellStart"/>
      <w:r w:rsidRPr="00101F33">
        <w:t>for</w:t>
      </w:r>
      <w:proofErr w:type="spellEnd"/>
      <w:r w:rsidRPr="00101F33">
        <w:t xml:space="preserve"> </w:t>
      </w:r>
      <w:proofErr w:type="spellStart"/>
      <w:r w:rsidRPr="00101F33">
        <w:t>comparison</w:t>
      </w:r>
      <w:proofErr w:type="spellEnd"/>
      <w:r w:rsidRPr="00101F33">
        <w:t xml:space="preserve">. </w:t>
      </w:r>
      <w:proofErr w:type="spellStart"/>
      <w:r w:rsidRPr="00101F33">
        <w:t>Under</w:t>
      </w:r>
      <w:proofErr w:type="spellEnd"/>
      <w:r w:rsidRPr="00101F33">
        <w:t xml:space="preserve"> Age </w:t>
      </w:r>
      <w:proofErr w:type="spellStart"/>
      <w:r w:rsidR="003814D1">
        <w:t>R</w:t>
      </w:r>
      <w:r w:rsidRPr="00101F33">
        <w:t>ange</w:t>
      </w:r>
      <w:proofErr w:type="spellEnd"/>
      <w:r w:rsidRPr="00101F33">
        <w:t xml:space="preserve">, </w:t>
      </w:r>
      <w:proofErr w:type="spellStart"/>
      <w:r w:rsidRPr="00101F33">
        <w:t>since</w:t>
      </w:r>
      <w:proofErr w:type="spellEnd"/>
      <w:r w:rsidRPr="00101F33">
        <w:t xml:space="preserve"> </w:t>
      </w:r>
      <w:proofErr w:type="spellStart"/>
      <w:r w:rsidRPr="00101F33">
        <w:t>the</w:t>
      </w:r>
      <w:proofErr w:type="spellEnd"/>
      <w:r w:rsidRPr="00101F33">
        <w:t xml:space="preserve"> </w:t>
      </w:r>
      <w:proofErr w:type="spellStart"/>
      <w:r w:rsidRPr="00101F33">
        <w:t>eval_demo</w:t>
      </w:r>
      <w:proofErr w:type="spellEnd"/>
      <w:r w:rsidRPr="00101F33">
        <w:t xml:space="preserve"> </w:t>
      </w:r>
      <w:proofErr w:type="spellStart"/>
      <w:r w:rsidRPr="00101F33">
        <w:t>participant</w:t>
      </w:r>
      <w:proofErr w:type="spellEnd"/>
      <w:r w:rsidRPr="00101F33">
        <w:t xml:space="preserve"> </w:t>
      </w:r>
      <w:proofErr w:type="spellStart"/>
      <w:r w:rsidRPr="00101F33">
        <w:t>is</w:t>
      </w:r>
      <w:proofErr w:type="spellEnd"/>
      <w:r w:rsidRPr="00101F33">
        <w:t xml:space="preserve"> 55 </w:t>
      </w:r>
      <w:proofErr w:type="spellStart"/>
      <w:r w:rsidRPr="00101F33">
        <w:t>years</w:t>
      </w:r>
      <w:proofErr w:type="spellEnd"/>
      <w:r w:rsidRPr="00101F33">
        <w:t xml:space="preserve"> </w:t>
      </w:r>
      <w:proofErr w:type="spellStart"/>
      <w:r w:rsidRPr="00101F33">
        <w:t>old</w:t>
      </w:r>
      <w:proofErr w:type="spellEnd"/>
      <w:r w:rsidRPr="00101F33">
        <w:t xml:space="preserve">, </w:t>
      </w:r>
      <w:proofErr w:type="spellStart"/>
      <w:r w:rsidRPr="00101F33">
        <w:t>we</w:t>
      </w:r>
      <w:proofErr w:type="spellEnd"/>
      <w:r w:rsidRPr="00101F33">
        <w:t xml:space="preserve"> </w:t>
      </w:r>
      <w:proofErr w:type="spellStart"/>
      <w:r w:rsidRPr="00101F33">
        <w:t>suggest</w:t>
      </w:r>
      <w:proofErr w:type="spellEnd"/>
      <w:r w:rsidRPr="00101F33">
        <w:t xml:space="preserve"> </w:t>
      </w:r>
      <w:proofErr w:type="spellStart"/>
      <w:r w:rsidRPr="00101F33">
        <w:t>choosing</w:t>
      </w:r>
      <w:proofErr w:type="spellEnd"/>
      <w:r w:rsidRPr="00101F33">
        <w:t xml:space="preserve"> 45-65 (in </w:t>
      </w:r>
      <w:proofErr w:type="spellStart"/>
      <w:r w:rsidRPr="00101F33">
        <w:t>this</w:t>
      </w:r>
      <w:proofErr w:type="spellEnd"/>
      <w:r w:rsidRPr="00101F33">
        <w:t xml:space="preserve"> </w:t>
      </w:r>
      <w:proofErr w:type="spellStart"/>
      <w:r w:rsidRPr="00101F33">
        <w:t>format</w:t>
      </w:r>
      <w:proofErr w:type="spellEnd"/>
      <w:r w:rsidRPr="00101F33">
        <w:t xml:space="preserve">). </w:t>
      </w:r>
      <w:proofErr w:type="spellStart"/>
      <w:r w:rsidRPr="00101F33">
        <w:t>If</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only</w:t>
      </w:r>
      <w:proofErr w:type="spellEnd"/>
      <w:r w:rsidRPr="00101F33">
        <w:t xml:space="preserve"> males </w:t>
      </w:r>
      <w:proofErr w:type="spellStart"/>
      <w:r w:rsidRPr="00101F33">
        <w:t>or</w:t>
      </w:r>
      <w:proofErr w:type="spellEnd"/>
      <w:r w:rsidRPr="00101F33">
        <w:t xml:space="preserve"> </w:t>
      </w:r>
      <w:proofErr w:type="spellStart"/>
      <w:r w:rsidRPr="00101F33">
        <w:t>only</w:t>
      </w:r>
      <w:proofErr w:type="spellEnd"/>
      <w:r w:rsidRPr="00101F33">
        <w:t xml:space="preserve"> </w:t>
      </w:r>
      <w:proofErr w:type="spellStart"/>
      <w:r w:rsidRPr="00101F33">
        <w:t>females</w:t>
      </w:r>
      <w:proofErr w:type="spellEnd"/>
      <w:r w:rsidRPr="00101F33">
        <w:t xml:space="preserve">, </w:t>
      </w:r>
      <w:proofErr w:type="spellStart"/>
      <w:r w:rsidRPr="00101F33">
        <w:t>choose</w:t>
      </w:r>
      <w:proofErr w:type="spellEnd"/>
      <w:r w:rsidRPr="00101F33">
        <w:t xml:space="preserve"> </w:t>
      </w:r>
      <w:proofErr w:type="spellStart"/>
      <w:r w:rsidRPr="00101F33">
        <w:t>the</w:t>
      </w:r>
      <w:proofErr w:type="spellEnd"/>
      <w:r w:rsidRPr="00101F33">
        <w:t xml:space="preserve"> </w:t>
      </w:r>
      <w:proofErr w:type="spellStart"/>
      <w:r w:rsidRPr="00101F33">
        <w:t>appropriate</w:t>
      </w:r>
      <w:proofErr w:type="spellEnd"/>
      <w:r w:rsidRPr="00101F33">
        <w:t xml:space="preserve"> </w:t>
      </w:r>
      <w:proofErr w:type="spellStart"/>
      <w:r w:rsidRPr="00101F33">
        <w:t>circle</w:t>
      </w:r>
      <w:proofErr w:type="spellEnd"/>
      <w:r w:rsidRPr="00101F33">
        <w:t xml:space="preserve">. </w:t>
      </w:r>
      <w:proofErr w:type="spellStart"/>
      <w:r w:rsidRPr="00101F33">
        <w:t>If</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both</w:t>
      </w:r>
      <w:proofErr w:type="spellEnd"/>
      <w:r w:rsidRPr="00101F33">
        <w:t xml:space="preserve"> </w:t>
      </w:r>
      <w:proofErr w:type="spellStart"/>
      <w:r w:rsidRPr="00101F33">
        <w:t>genders</w:t>
      </w:r>
      <w:proofErr w:type="spellEnd"/>
      <w:r w:rsidRPr="00101F33">
        <w:t xml:space="preserve"> </w:t>
      </w:r>
      <w:proofErr w:type="spellStart"/>
      <w:r w:rsidRPr="00101F33">
        <w:t>included</w:t>
      </w:r>
      <w:proofErr w:type="spellEnd"/>
      <w:r w:rsidRPr="00101F33">
        <w:t xml:space="preserve">, </w:t>
      </w:r>
      <w:proofErr w:type="spellStart"/>
      <w:r w:rsidRPr="00101F33">
        <w:t>leave</w:t>
      </w:r>
      <w:proofErr w:type="spellEnd"/>
      <w:r w:rsidRPr="00101F33">
        <w:t xml:space="preserve"> </w:t>
      </w:r>
      <w:proofErr w:type="spellStart"/>
      <w:r w:rsidRPr="00101F33">
        <w:t>those</w:t>
      </w:r>
      <w:proofErr w:type="spellEnd"/>
      <w:r w:rsidRPr="00101F33">
        <w:t xml:space="preserve"> </w:t>
      </w:r>
      <w:proofErr w:type="spellStart"/>
      <w:r w:rsidRPr="00101F33">
        <w:t>circles</w:t>
      </w:r>
      <w:proofErr w:type="spellEnd"/>
      <w:r w:rsidRPr="00101F33">
        <w:t xml:space="preserve"> </w:t>
      </w:r>
      <w:proofErr w:type="spellStart"/>
      <w:r w:rsidRPr="00101F33">
        <w:t>blank</w:t>
      </w:r>
      <w:proofErr w:type="spellEnd"/>
      <w:r w:rsidRPr="00101F33">
        <w:t xml:space="preserve">, </w:t>
      </w:r>
      <w:proofErr w:type="spellStart"/>
      <w:r w:rsidRPr="00101F33">
        <w:t>which</w:t>
      </w:r>
      <w:proofErr w:type="spellEnd"/>
      <w:r w:rsidRPr="00101F33">
        <w:t xml:space="preserve"> </w:t>
      </w:r>
      <w:proofErr w:type="spellStart"/>
      <w:r w:rsidRPr="00101F33">
        <w:t>is</w:t>
      </w:r>
      <w:proofErr w:type="spellEnd"/>
      <w:r w:rsidRPr="00101F33">
        <w:t xml:space="preserve"> </w:t>
      </w:r>
      <w:proofErr w:type="spellStart"/>
      <w:r w:rsidRPr="00101F33">
        <w:t>the</w:t>
      </w:r>
      <w:proofErr w:type="spellEnd"/>
      <w:r w:rsidRPr="00101F33">
        <w:t xml:space="preserve"> </w:t>
      </w:r>
      <w:proofErr w:type="spellStart"/>
      <w:r w:rsidRPr="00101F33">
        <w:t>choice</w:t>
      </w:r>
      <w:proofErr w:type="spellEnd"/>
      <w:r w:rsidRPr="00101F33">
        <w:t xml:space="preserve"> </w:t>
      </w:r>
      <w:proofErr w:type="spellStart"/>
      <w:r w:rsidRPr="00101F33">
        <w:t>we</w:t>
      </w:r>
      <w:proofErr w:type="spellEnd"/>
      <w:r w:rsidRPr="00101F33">
        <w:t xml:space="preserve"> </w:t>
      </w:r>
      <w:proofErr w:type="spellStart"/>
      <w:r w:rsidRPr="00101F33">
        <w:t>suggest</w:t>
      </w:r>
      <w:proofErr w:type="spellEnd"/>
      <w:r w:rsidRPr="00101F33">
        <w:t xml:space="preserve"> </w:t>
      </w:r>
      <w:proofErr w:type="spellStart"/>
      <w:r w:rsidRPr="00101F33">
        <w:t>here</w:t>
      </w:r>
      <w:proofErr w:type="spellEnd"/>
      <w:r w:rsidRPr="00101F33">
        <w:t xml:space="preserve">. Next </w:t>
      </w:r>
      <w:proofErr w:type="spellStart"/>
      <w:r w:rsidRPr="00101F33">
        <w:t>select</w:t>
      </w:r>
      <w:proofErr w:type="spellEnd"/>
      <w:r w:rsidRPr="00101F33">
        <w:t xml:space="preserve"> </w:t>
      </w:r>
      <w:proofErr w:type="spellStart"/>
      <w:r w:rsidRPr="00101F33">
        <w:t>the</w:t>
      </w:r>
      <w:proofErr w:type="spellEnd"/>
      <w:r w:rsidRPr="00101F33">
        <w:t xml:space="preserve"> </w:t>
      </w:r>
      <w:proofErr w:type="spellStart"/>
      <w:r w:rsidRPr="00101F33">
        <w:t>AphasiaBank</w:t>
      </w:r>
      <w:proofErr w:type="spellEnd"/>
      <w:r w:rsidRPr="00101F33">
        <w:t xml:space="preserve"> </w:t>
      </w:r>
      <w:proofErr w:type="spellStart"/>
      <w:r w:rsidRPr="00101F33">
        <w:t>discourse</w:t>
      </w:r>
      <w:proofErr w:type="spellEnd"/>
      <w:r w:rsidRPr="00101F33">
        <w:t xml:space="preserve"> </w:t>
      </w:r>
      <w:proofErr w:type="spellStart"/>
      <w:r w:rsidRPr="00101F33">
        <w:t>task</w:t>
      </w:r>
      <w:proofErr w:type="spellEnd"/>
      <w:r w:rsidRPr="00101F33">
        <w:t xml:space="preserve"> </w:t>
      </w:r>
      <w:proofErr w:type="spellStart"/>
      <w:r w:rsidRPr="00101F33">
        <w:t>you</w:t>
      </w:r>
      <w:proofErr w:type="spellEnd"/>
      <w:r w:rsidRPr="00101F33">
        <w:t xml:space="preserve"> </w:t>
      </w:r>
      <w:proofErr w:type="spellStart"/>
      <w:r w:rsidRPr="00101F33">
        <w:t>want</w:t>
      </w:r>
      <w:proofErr w:type="spellEnd"/>
      <w:r w:rsidRPr="00101F33">
        <w:t xml:space="preserve"> </w:t>
      </w:r>
      <w:proofErr w:type="spellStart"/>
      <w:r w:rsidRPr="00101F33">
        <w:t>to</w:t>
      </w:r>
      <w:proofErr w:type="spellEnd"/>
      <w:r w:rsidRPr="00101F33">
        <w:t xml:space="preserve"> compare </w:t>
      </w:r>
      <w:proofErr w:type="spellStart"/>
      <w:r w:rsidRPr="00101F33">
        <w:t>to</w:t>
      </w:r>
      <w:proofErr w:type="spellEnd"/>
      <w:r w:rsidRPr="00101F33">
        <w:t xml:space="preserve"> </w:t>
      </w:r>
      <w:proofErr w:type="spellStart"/>
      <w:r w:rsidRPr="00101F33">
        <w:t>eval_demo.cha</w:t>
      </w:r>
      <w:proofErr w:type="spellEnd"/>
      <w:r w:rsidRPr="00101F33">
        <w:t xml:space="preserve">. </w:t>
      </w:r>
      <w:proofErr w:type="spellStart"/>
      <w:r w:rsidRPr="00101F33">
        <w:t>The</w:t>
      </w:r>
      <w:proofErr w:type="spellEnd"/>
      <w:r w:rsidRPr="00101F33">
        <w:t xml:space="preserve"> </w:t>
      </w:r>
      <w:proofErr w:type="spellStart"/>
      <w:r w:rsidRPr="00101F33">
        <w:t>eval_demo.cha</w:t>
      </w:r>
      <w:proofErr w:type="spellEnd"/>
      <w:r w:rsidRPr="00101F33">
        <w:t xml:space="preserve"> file </w:t>
      </w:r>
      <w:proofErr w:type="spellStart"/>
      <w:r w:rsidRPr="00101F33">
        <w:t>is</w:t>
      </w:r>
      <w:proofErr w:type="spellEnd"/>
      <w:r w:rsidRPr="00101F33">
        <w:t xml:space="preserve"> a </w:t>
      </w:r>
      <w:proofErr w:type="spellStart"/>
      <w:r w:rsidRPr="00101F33">
        <w:t>transcript</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w:t>
      </w:r>
      <w:proofErr w:type="spellStart"/>
      <w:r w:rsidRPr="00101F33">
        <w:t>Sandwich</w:t>
      </w:r>
      <w:proofErr w:type="spellEnd"/>
      <w:r w:rsidRPr="00101F33">
        <w:t xml:space="preserve"> Gem, so </w:t>
      </w:r>
      <w:proofErr w:type="spellStart"/>
      <w:r w:rsidRPr="00101F33">
        <w:t>select</w:t>
      </w:r>
      <w:proofErr w:type="spellEnd"/>
      <w:r w:rsidRPr="00101F33">
        <w:t xml:space="preserve"> </w:t>
      </w:r>
      <w:proofErr w:type="spellStart"/>
      <w:r w:rsidRPr="00101F33">
        <w:t>Sandwich</w:t>
      </w:r>
      <w:proofErr w:type="spellEnd"/>
      <w:r w:rsidRPr="00101F33">
        <w:t xml:space="preserve"> </w:t>
      </w:r>
      <w:proofErr w:type="spellStart"/>
      <w:r w:rsidRPr="00101F33">
        <w:t>under</w:t>
      </w:r>
      <w:proofErr w:type="spellEnd"/>
      <w:r w:rsidRPr="00101F33">
        <w:t xml:space="preserve"> Gem </w:t>
      </w:r>
      <w:proofErr w:type="spellStart"/>
      <w:r w:rsidRPr="00101F33">
        <w:t>choices</w:t>
      </w:r>
      <w:proofErr w:type="spellEnd"/>
      <w:r w:rsidRPr="00101F33">
        <w:t xml:space="preserve">.  </w:t>
      </w:r>
      <w:proofErr w:type="spellStart"/>
      <w:r w:rsidRPr="00101F33">
        <w:t>Your</w:t>
      </w:r>
      <w:proofErr w:type="spellEnd"/>
      <w:r w:rsidRPr="00101F33">
        <w:t xml:space="preserve"> </w:t>
      </w:r>
      <w:proofErr w:type="spellStart"/>
      <w:r w:rsidRPr="00101F33">
        <w:t>window</w:t>
      </w:r>
      <w:proofErr w:type="spellEnd"/>
      <w:r w:rsidRPr="00101F33">
        <w:t xml:space="preserve"> </w:t>
      </w:r>
      <w:proofErr w:type="spellStart"/>
      <w:r w:rsidRPr="00101F33">
        <w:t>will</w:t>
      </w:r>
      <w:proofErr w:type="spellEnd"/>
      <w:r w:rsidRPr="00101F33">
        <w:t xml:space="preserve"> </w:t>
      </w:r>
      <w:proofErr w:type="spellStart"/>
      <w:r w:rsidRPr="00101F33">
        <w:t>now</w:t>
      </w:r>
      <w:proofErr w:type="spellEnd"/>
      <w:r w:rsidRPr="00101F33">
        <w:t xml:space="preserve"> </w:t>
      </w:r>
      <w:proofErr w:type="gramStart"/>
      <w:r w:rsidRPr="00101F33">
        <w:t>look</w:t>
      </w:r>
      <w:proofErr w:type="gramEnd"/>
      <w:r w:rsidRPr="00101F33">
        <w:t xml:space="preserve"> </w:t>
      </w:r>
      <w:proofErr w:type="spellStart"/>
      <w:r w:rsidRPr="00101F33">
        <w:t>like</w:t>
      </w:r>
      <w:proofErr w:type="spellEnd"/>
      <w:r w:rsidRPr="00101F33">
        <w:t xml:space="preserve"> </w:t>
      </w:r>
      <w:proofErr w:type="spellStart"/>
      <w:r w:rsidRPr="00101F33">
        <w:t>this</w:t>
      </w:r>
      <w:proofErr w:type="spellEnd"/>
      <w:r w:rsidRPr="00101F33">
        <w:t>:</w:t>
      </w:r>
    </w:p>
    <w:p w14:paraId="4D0BCE23" w14:textId="77777777" w:rsidR="00101F33" w:rsidRPr="00101F33" w:rsidRDefault="00101F33" w:rsidP="00F55817">
      <w:r w:rsidRPr="00101F33">
        <w:rPr>
          <w:noProof/>
        </w:rPr>
        <w:drawing>
          <wp:inline distT="0" distB="0" distL="0" distR="0" wp14:anchorId="01C16D01" wp14:editId="747F6E1E">
            <wp:extent cx="2373128" cy="2433644"/>
            <wp:effectExtent l="0" t="0" r="0" b="5080"/>
            <wp:docPr id="3" name="Picture 3" descr="../../../../Desktop/Screen%20Shot%202017-01-14%20at%203.43.33%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7-01-14%20at%203.43.33%20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90825" cy="2451792"/>
                    </a:xfrm>
                    <a:prstGeom prst="rect">
                      <a:avLst/>
                    </a:prstGeom>
                    <a:noFill/>
                    <a:ln>
                      <a:noFill/>
                    </a:ln>
                  </pic:spPr>
                </pic:pic>
              </a:graphicData>
            </a:graphic>
          </wp:inline>
        </w:drawing>
      </w:r>
    </w:p>
    <w:p w14:paraId="58EFE257" w14:textId="77777777" w:rsidR="00101F33" w:rsidRPr="00101F33" w:rsidRDefault="00101F33" w:rsidP="007D4A7F">
      <w:pPr>
        <w:pStyle w:val="ListParagraph"/>
      </w:pPr>
      <w:proofErr w:type="spellStart"/>
      <w:r w:rsidRPr="00101F33">
        <w:t>Press</w:t>
      </w:r>
      <w:proofErr w:type="spellEnd"/>
      <w:r w:rsidRPr="00101F33">
        <w:t xml:space="preserve"> </w:t>
      </w:r>
      <w:proofErr w:type="spellStart"/>
      <w:r w:rsidRPr="00101F33">
        <w:t>the</w:t>
      </w:r>
      <w:proofErr w:type="spellEnd"/>
      <w:r w:rsidRPr="00101F33">
        <w:t xml:space="preserve"> OK </w:t>
      </w:r>
      <w:proofErr w:type="spellStart"/>
      <w:r w:rsidRPr="00101F33">
        <w:t>button</w:t>
      </w:r>
      <w:proofErr w:type="spellEnd"/>
      <w:r w:rsidRPr="00101F33">
        <w:t xml:space="preserve">, and </w:t>
      </w:r>
      <w:proofErr w:type="spellStart"/>
      <w:r w:rsidRPr="00101F33">
        <w:t>the</w:t>
      </w:r>
      <w:proofErr w:type="spellEnd"/>
      <w:r w:rsidRPr="00101F33">
        <w:t xml:space="preserve"> </w:t>
      </w:r>
      <w:proofErr w:type="spellStart"/>
      <w:r w:rsidRPr="00101F33">
        <w:t>Commands</w:t>
      </w:r>
      <w:proofErr w:type="spellEnd"/>
      <w:r w:rsidRPr="00101F33">
        <w:t xml:space="preserve"> </w:t>
      </w:r>
      <w:proofErr w:type="spellStart"/>
      <w:r w:rsidRPr="00101F33">
        <w:t>window</w:t>
      </w:r>
      <w:proofErr w:type="spellEnd"/>
      <w:r w:rsidRPr="00101F33">
        <w:t xml:space="preserve"> </w:t>
      </w:r>
      <w:proofErr w:type="spellStart"/>
      <w:r w:rsidRPr="00101F33">
        <w:t>will</w:t>
      </w:r>
      <w:proofErr w:type="spellEnd"/>
      <w:r w:rsidRPr="00101F33">
        <w:t xml:space="preserve"> echo </w:t>
      </w:r>
      <w:proofErr w:type="spellStart"/>
      <w:r w:rsidRPr="00101F33">
        <w:t>this</w:t>
      </w:r>
      <w:proofErr w:type="spellEnd"/>
      <w:r w:rsidRPr="00101F33">
        <w:t xml:space="preserve"> full </w:t>
      </w:r>
      <w:proofErr w:type="spellStart"/>
      <w:r w:rsidRPr="00101F33">
        <w:t>command</w:t>
      </w:r>
      <w:proofErr w:type="spellEnd"/>
      <w:r w:rsidRPr="00101F33">
        <w:t xml:space="preserve"> </w:t>
      </w:r>
      <w:proofErr w:type="spellStart"/>
      <w:r w:rsidRPr="00101F33">
        <w:t>you</w:t>
      </w:r>
      <w:proofErr w:type="spellEnd"/>
      <w:r w:rsidRPr="00101F33">
        <w:t xml:space="preserve"> </w:t>
      </w:r>
      <w:proofErr w:type="spellStart"/>
      <w:r w:rsidRPr="00101F33">
        <w:t>have</w:t>
      </w:r>
      <w:proofErr w:type="spellEnd"/>
      <w:r w:rsidRPr="00101F33">
        <w:t xml:space="preserve"> </w:t>
      </w:r>
      <w:proofErr w:type="spellStart"/>
      <w:r w:rsidRPr="00101F33">
        <w:t>constructed</w:t>
      </w:r>
      <w:proofErr w:type="spellEnd"/>
      <w:r w:rsidRPr="00101F33">
        <w:t xml:space="preserve">: </w:t>
      </w:r>
    </w:p>
    <w:p w14:paraId="05CB0457" w14:textId="77777777" w:rsidR="00101F33" w:rsidRPr="00101F33" w:rsidRDefault="00101F33" w:rsidP="00F55817">
      <w:pPr>
        <w:rPr>
          <w:lang w:val="es-ES_tradnl"/>
        </w:rPr>
      </w:pPr>
      <w:proofErr w:type="spellStart"/>
      <w:r w:rsidRPr="00101F33">
        <w:rPr>
          <w:lang w:val="es-ES_tradnl"/>
        </w:rPr>
        <w:t>eval</w:t>
      </w:r>
      <w:proofErr w:type="spellEnd"/>
      <w:r w:rsidRPr="00101F33">
        <w:rPr>
          <w:lang w:val="es-ES_tradnl"/>
        </w:rPr>
        <w:t xml:space="preserve"> @ +t*PAR: +</w:t>
      </w:r>
      <w:proofErr w:type="gramStart"/>
      <w:r w:rsidRPr="00101F33">
        <w:rPr>
          <w:lang w:val="es-ES_tradnl"/>
        </w:rPr>
        <w:t>d”Anomic</w:t>
      </w:r>
      <w:proofErr w:type="gramEnd"/>
      <w:r w:rsidRPr="00101F33">
        <w:rPr>
          <w:lang w:val="es-ES_tradnl"/>
        </w:rPr>
        <w:t>45-65” +</w:t>
      </w:r>
      <w:proofErr w:type="spellStart"/>
      <w:r w:rsidRPr="00101F33">
        <w:rPr>
          <w:lang w:val="es-ES_tradnl"/>
        </w:rPr>
        <w:t>g”Sandwich</w:t>
      </w:r>
      <w:proofErr w:type="spellEnd"/>
      <w:r w:rsidRPr="00101F33">
        <w:rPr>
          <w:lang w:val="es-ES_tradnl"/>
        </w:rPr>
        <w:t>” +u</w:t>
      </w:r>
    </w:p>
    <w:p w14:paraId="58724430" w14:textId="77777777" w:rsidR="00101F33" w:rsidRPr="00101F33" w:rsidRDefault="00101F33" w:rsidP="007D4A7F">
      <w:pPr>
        <w:pStyle w:val="ListParagraph"/>
      </w:pPr>
      <w:proofErr w:type="spellStart"/>
      <w:r w:rsidRPr="00101F33">
        <w:t>Press</w:t>
      </w:r>
      <w:proofErr w:type="spellEnd"/>
      <w:r w:rsidRPr="00101F33">
        <w:t xml:space="preserve"> Run and CLAN </w:t>
      </w:r>
      <w:proofErr w:type="spellStart"/>
      <w:r w:rsidRPr="00101F33">
        <w:t>will</w:t>
      </w:r>
      <w:proofErr w:type="spellEnd"/>
      <w:r w:rsidRPr="00101F33">
        <w:t xml:space="preserve"> produce </w:t>
      </w:r>
      <w:proofErr w:type="spellStart"/>
      <w:proofErr w:type="gramStart"/>
      <w:r w:rsidRPr="00101F33">
        <w:t>an</w:t>
      </w:r>
      <w:proofErr w:type="spellEnd"/>
      <w:r w:rsidRPr="00101F33">
        <w:t xml:space="preserve"> output</w:t>
      </w:r>
      <w:proofErr w:type="gramEnd"/>
      <w:r w:rsidRPr="00101F33">
        <w:t xml:space="preserve"> file </w:t>
      </w:r>
      <w:proofErr w:type="spellStart"/>
      <w:r w:rsidRPr="00101F33">
        <w:t>called</w:t>
      </w:r>
      <w:proofErr w:type="spellEnd"/>
      <w:r w:rsidRPr="00101F33">
        <w:t xml:space="preserve"> eval_demo.xls, as </w:t>
      </w:r>
      <w:proofErr w:type="spellStart"/>
      <w:r w:rsidRPr="00101F33">
        <w:t>listed</w:t>
      </w:r>
      <w:proofErr w:type="spellEnd"/>
      <w:r w:rsidRPr="00101F33">
        <w:t xml:space="preserve"> in </w:t>
      </w:r>
      <w:proofErr w:type="spellStart"/>
      <w:r w:rsidRPr="00101F33">
        <w:t>the</w:t>
      </w:r>
      <w:proofErr w:type="spellEnd"/>
      <w:r w:rsidRPr="00101F33">
        <w:t xml:space="preserve"> CLAN Output </w:t>
      </w:r>
      <w:proofErr w:type="spellStart"/>
      <w:r w:rsidRPr="00101F33">
        <w:t>window</w:t>
      </w:r>
      <w:proofErr w:type="spellEnd"/>
      <w:r w:rsidRPr="00101F33">
        <w:t xml:space="preserve">.  </w:t>
      </w:r>
      <w:proofErr w:type="spellStart"/>
      <w:proofErr w:type="gramStart"/>
      <w:r w:rsidRPr="00101F33">
        <w:t>Click</w:t>
      </w:r>
      <w:proofErr w:type="spellEnd"/>
      <w:proofErr w:type="gramEnd"/>
      <w:r w:rsidRPr="00101F33">
        <w:t xml:space="preserve"> </w:t>
      </w:r>
      <w:proofErr w:type="spellStart"/>
      <w:r w:rsidRPr="00101F33">
        <w:t>three</w:t>
      </w:r>
      <w:proofErr w:type="spellEnd"/>
      <w:r w:rsidRPr="00101F33">
        <w:t xml:space="preserve"> times </w:t>
      </w:r>
      <w:proofErr w:type="spellStart"/>
      <w:r w:rsidRPr="00101F33">
        <w:t>on</w:t>
      </w:r>
      <w:proofErr w:type="spellEnd"/>
      <w:r w:rsidRPr="00101F33">
        <w:t xml:space="preserve"> </w:t>
      </w:r>
      <w:proofErr w:type="spellStart"/>
      <w:r w:rsidRPr="00101F33">
        <w:t>that</w:t>
      </w:r>
      <w:proofErr w:type="spellEnd"/>
      <w:r w:rsidRPr="00101F33">
        <w:t xml:space="preserve"> </w:t>
      </w:r>
      <w:proofErr w:type="spellStart"/>
      <w:r w:rsidRPr="00101F33">
        <w:t>last</w:t>
      </w:r>
      <w:proofErr w:type="spellEnd"/>
      <w:r w:rsidRPr="00101F33">
        <w:t xml:space="preserve"> line and </w:t>
      </w:r>
      <w:proofErr w:type="spellStart"/>
      <w:r w:rsidRPr="00101F33">
        <w:t>the</w:t>
      </w:r>
      <w:proofErr w:type="spellEnd"/>
      <w:r w:rsidRPr="00101F33">
        <w:t xml:space="preserve"> </w:t>
      </w:r>
      <w:proofErr w:type="spellStart"/>
      <w:r w:rsidRPr="00101F33">
        <w:t>results</w:t>
      </w:r>
      <w:proofErr w:type="spellEnd"/>
      <w:r w:rsidRPr="00101F33">
        <w:t xml:space="preserve"> </w:t>
      </w:r>
      <w:proofErr w:type="spellStart"/>
      <w:r w:rsidRPr="00101F33">
        <w:t>will</w:t>
      </w:r>
      <w:proofErr w:type="spellEnd"/>
      <w:r w:rsidRPr="00101F33">
        <w:t xml:space="preserve"> open in Excel.  </w:t>
      </w:r>
      <w:proofErr w:type="spellStart"/>
      <w:r w:rsidRPr="00101F33">
        <w:t>If</w:t>
      </w:r>
      <w:proofErr w:type="spellEnd"/>
      <w:r w:rsidRPr="00101F33">
        <w:t xml:space="preserve"> Excel </w:t>
      </w:r>
      <w:proofErr w:type="spellStart"/>
      <w:r w:rsidRPr="00101F33">
        <w:t>warns</w:t>
      </w:r>
      <w:proofErr w:type="spellEnd"/>
      <w:r w:rsidRPr="00101F33">
        <w:t xml:space="preserve"> </w:t>
      </w:r>
      <w:proofErr w:type="spellStart"/>
      <w:r w:rsidRPr="00101F33">
        <w:t>you</w:t>
      </w:r>
      <w:proofErr w:type="spellEnd"/>
      <w:r w:rsidRPr="00101F33">
        <w:t xml:space="preserve"> </w:t>
      </w:r>
      <w:proofErr w:type="spellStart"/>
      <w:r w:rsidRPr="00101F33">
        <w:t>about</w:t>
      </w:r>
      <w:proofErr w:type="spellEnd"/>
      <w:r w:rsidRPr="00101F33">
        <w:t xml:space="preserve"> </w:t>
      </w:r>
      <w:proofErr w:type="spellStart"/>
      <w:r w:rsidRPr="00101F33">
        <w:t>opening</w:t>
      </w:r>
      <w:proofErr w:type="spellEnd"/>
      <w:r w:rsidRPr="00101F33">
        <w:t xml:space="preserve"> </w:t>
      </w:r>
      <w:proofErr w:type="spellStart"/>
      <w:r w:rsidRPr="00101F33">
        <w:t>the</w:t>
      </w:r>
      <w:proofErr w:type="spellEnd"/>
      <w:r w:rsidRPr="00101F33">
        <w:t xml:space="preserve"> files, </w:t>
      </w:r>
      <w:proofErr w:type="spellStart"/>
      <w:r w:rsidRPr="00101F33">
        <w:t>just</w:t>
      </w:r>
      <w:proofErr w:type="spellEnd"/>
      <w:r w:rsidRPr="00101F33">
        <w:t xml:space="preserve"> </w:t>
      </w:r>
      <w:proofErr w:type="spellStart"/>
      <w:r w:rsidRPr="00101F33">
        <w:t>say</w:t>
      </w:r>
      <w:proofErr w:type="spellEnd"/>
      <w:r w:rsidRPr="00101F33">
        <w:t xml:space="preserve"> “yes”. </w:t>
      </w:r>
      <w:proofErr w:type="spellStart"/>
      <w:r w:rsidRPr="00101F33">
        <w:t>The</w:t>
      </w:r>
      <w:proofErr w:type="spellEnd"/>
      <w:r w:rsidRPr="00101F33">
        <w:t xml:space="preserve"> </w:t>
      </w:r>
      <w:proofErr w:type="spellStart"/>
      <w:r w:rsidRPr="00101F33">
        <w:t>columns</w:t>
      </w:r>
      <w:proofErr w:type="spellEnd"/>
      <w:r w:rsidRPr="00101F33">
        <w:t xml:space="preserve"> </w:t>
      </w:r>
      <w:proofErr w:type="spellStart"/>
      <w:r w:rsidRPr="00101F33">
        <w:t>list</w:t>
      </w:r>
      <w:proofErr w:type="spellEnd"/>
      <w:r w:rsidRPr="00101F33">
        <w:t xml:space="preserve"> </w:t>
      </w:r>
      <w:proofErr w:type="spellStart"/>
      <w:r w:rsidRPr="00101F33">
        <w:t>various</w:t>
      </w:r>
      <w:proofErr w:type="spellEnd"/>
      <w:r w:rsidRPr="00101F33">
        <w:t xml:space="preserve"> outputs in </w:t>
      </w:r>
      <w:proofErr w:type="spellStart"/>
      <w:r w:rsidRPr="00101F33">
        <w:t>terms</w:t>
      </w:r>
      <w:proofErr w:type="spellEnd"/>
      <w:r w:rsidRPr="00101F33">
        <w:t xml:space="preserve"> </w:t>
      </w:r>
      <w:proofErr w:type="spellStart"/>
      <w:r w:rsidRPr="00101F33">
        <w:t>of</w:t>
      </w:r>
      <w:proofErr w:type="spellEnd"/>
      <w:r w:rsidRPr="00101F33">
        <w:t xml:space="preserve"> </w:t>
      </w:r>
      <w:proofErr w:type="spellStart"/>
      <w:r w:rsidRPr="00101F33">
        <w:t>indices</w:t>
      </w:r>
      <w:proofErr w:type="spellEnd"/>
      <w:r w:rsidRPr="00101F33">
        <w:t xml:space="preserve"> and </w:t>
      </w:r>
      <w:proofErr w:type="spellStart"/>
      <w:r w:rsidRPr="00101F33">
        <w:t>part</w:t>
      </w:r>
      <w:proofErr w:type="spellEnd"/>
      <w:r w:rsidRPr="00101F33">
        <w:t xml:space="preserve"> </w:t>
      </w:r>
      <w:proofErr w:type="spellStart"/>
      <w:r w:rsidRPr="00101F33">
        <w:t>of</w:t>
      </w:r>
      <w:proofErr w:type="spellEnd"/>
      <w:r w:rsidRPr="00101F33">
        <w:t xml:space="preserve"> </w:t>
      </w:r>
      <w:proofErr w:type="spellStart"/>
      <w:r w:rsidRPr="00101F33">
        <w:t>speech</w:t>
      </w:r>
      <w:proofErr w:type="spellEnd"/>
      <w:r w:rsidRPr="00101F33">
        <w:t xml:space="preserve"> </w:t>
      </w:r>
      <w:proofErr w:type="spellStart"/>
      <w:r w:rsidRPr="00101F33">
        <w:t>frequencies</w:t>
      </w:r>
      <w:proofErr w:type="spellEnd"/>
      <w:r w:rsidRPr="00101F33">
        <w:t>.</w:t>
      </w:r>
    </w:p>
    <w:p w14:paraId="32AEC353" w14:textId="77777777" w:rsidR="00101F33" w:rsidRPr="00101F33" w:rsidRDefault="00101F33" w:rsidP="00FD43A0">
      <w:pPr>
        <w:pStyle w:val="Heading3"/>
      </w:pPr>
      <w:bookmarkStart w:id="1309" w:name="_Toc36836511"/>
      <w:bookmarkStart w:id="1310" w:name="_Toc40883620"/>
      <w:bookmarkStart w:id="1311" w:name="_Toc75446346"/>
      <w:bookmarkStart w:id="1312" w:name="_Toc87376476"/>
      <w:bookmarkStart w:id="1313" w:name="_Toc156743669"/>
      <w:r w:rsidRPr="00101F33">
        <w:t>EVAL Output</w:t>
      </w:r>
      <w:bookmarkEnd w:id="1309"/>
      <w:bookmarkEnd w:id="1310"/>
      <w:bookmarkEnd w:id="1311"/>
      <w:bookmarkEnd w:id="1312"/>
      <w:bookmarkEnd w:id="1313"/>
    </w:p>
    <w:p w14:paraId="7588117A" w14:textId="77777777" w:rsidR="00101F33" w:rsidRPr="00101F33" w:rsidRDefault="00101F33" w:rsidP="00F55817">
      <w:r w:rsidRPr="00101F33">
        <w:t xml:space="preserve">After triple-clicking on the output from this demo, you </w:t>
      </w:r>
      <w:proofErr w:type="gramStart"/>
      <w:r w:rsidRPr="00101F33">
        <w:t>open up</w:t>
      </w:r>
      <w:proofErr w:type="gramEnd"/>
      <w:r w:rsidRPr="00101F33">
        <w:t xml:space="preserve"> a spreadsheet.  Below is the first part of that spreadsheet. Data from the </w:t>
      </w:r>
      <w:proofErr w:type="spellStart"/>
      <w:r w:rsidRPr="00101F33">
        <w:t>eval_demo</w:t>
      </w:r>
      <w:proofErr w:type="spellEnd"/>
      <w:r w:rsidRPr="00101F33">
        <w:t xml:space="preserve"> transcript are displayed across the first row, and the information for the comparison database is displayed in the rows below. The top line of the first column identifies the name of the file being analyzed. Below that is a row specifying the percentage of a standard deviation that </w:t>
      </w:r>
      <w:proofErr w:type="spellStart"/>
      <w:r w:rsidRPr="00101F33">
        <w:t>eval_demo</w:t>
      </w:r>
      <w:proofErr w:type="spellEnd"/>
      <w:r w:rsidRPr="00101F33">
        <w:t xml:space="preserve"> differs from the database. When the difference is a standard deviation or more, the next row indicates this with one asterisk for one standard deviation or more, and two asterisks for two or more. The next three rows provide information about the comparison database: the mean, the minimum, the maximum, and the standard deviation for each of the language measures EVAL produces. Below this the characteristics of the comparison database are listed (in this case the Sandwich Gem and Anomic participants from 45-65 years old). The next line </w:t>
      </w:r>
      <w:r w:rsidRPr="00101F33">
        <w:lastRenderedPageBreak/>
        <w:t xml:space="preserve">specifies the number of files in the AphasiaBank database that met the criteria for the comparison database; in this case it was 25. The final line is the CLAN command that was used to generate this spreadsheet.  The second column is the ID information for the person whose language is in the transcript. </w:t>
      </w:r>
    </w:p>
    <w:p w14:paraId="00137CB8" w14:textId="77777777" w:rsidR="00101F33" w:rsidRPr="00101F33" w:rsidRDefault="00101F33" w:rsidP="00F55817"/>
    <w:p w14:paraId="06A45B04" w14:textId="77777777" w:rsidR="00101F33" w:rsidRPr="00101F33" w:rsidRDefault="00101F33" w:rsidP="00F55817">
      <w:r w:rsidRPr="00101F33">
        <w:rPr>
          <w:noProof/>
        </w:rPr>
        <w:drawing>
          <wp:inline distT="0" distB="0" distL="0" distR="0" wp14:anchorId="57B05BED" wp14:editId="23C37A93">
            <wp:extent cx="5486400" cy="2502535"/>
            <wp:effectExtent l="0" t="0" r="0" b="1206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2-07-05 at 2.57.49 PM.png"/>
                    <pic:cNvPicPr/>
                  </pic:nvPicPr>
                  <pic:blipFill>
                    <a:blip r:embed="rId52">
                      <a:extLst>
                        <a:ext uri="{28A0092B-C50C-407E-A947-70E740481C1C}">
                          <a14:useLocalDpi xmlns:a14="http://schemas.microsoft.com/office/drawing/2010/main" val="0"/>
                        </a:ext>
                      </a:extLst>
                    </a:blip>
                    <a:stretch>
                      <a:fillRect/>
                    </a:stretch>
                  </pic:blipFill>
                  <pic:spPr>
                    <a:xfrm>
                      <a:off x="0" y="0"/>
                      <a:ext cx="5486400" cy="2502535"/>
                    </a:xfrm>
                    <a:prstGeom prst="rect">
                      <a:avLst/>
                    </a:prstGeom>
                  </pic:spPr>
                </pic:pic>
              </a:graphicData>
            </a:graphic>
          </wp:inline>
        </w:drawing>
      </w:r>
    </w:p>
    <w:p w14:paraId="6A445675" w14:textId="77777777" w:rsidR="00101F33" w:rsidRPr="00101F33" w:rsidRDefault="00101F33" w:rsidP="00FD43A0">
      <w:pPr>
        <w:pStyle w:val="Heading3"/>
      </w:pPr>
      <w:bookmarkStart w:id="1314" w:name="_Toc36836512"/>
      <w:bookmarkStart w:id="1315" w:name="_Toc40883621"/>
      <w:bookmarkStart w:id="1316" w:name="_Toc75446347"/>
      <w:bookmarkStart w:id="1317" w:name="_Toc87376477"/>
      <w:bookmarkStart w:id="1318" w:name="_Toc156743670"/>
      <w:r w:rsidRPr="00101F33">
        <w:t>Comparing Multiple Transcripts</w:t>
      </w:r>
      <w:bookmarkEnd w:id="1314"/>
      <w:bookmarkEnd w:id="1315"/>
      <w:bookmarkEnd w:id="1316"/>
      <w:bookmarkEnd w:id="1317"/>
      <w:bookmarkEnd w:id="1318"/>
    </w:p>
    <w:p w14:paraId="5AB5C23A" w14:textId="77777777" w:rsidR="00101F33" w:rsidRPr="00101F33" w:rsidRDefault="00101F33" w:rsidP="00F55817">
      <w:r w:rsidRPr="00101F33">
        <w:t>EVAL can also be used to analyze and compare files (e.g., measure change over time in therapy) without any reference to the AphasiaBank database or the AphasiaBank discourse tasks.  As an example, you can use the sample files eval_demo02a.cha and eval_demo02b.cha that are in your examples/eval folder.</w:t>
      </w:r>
    </w:p>
    <w:p w14:paraId="09E91F23" w14:textId="77777777" w:rsidR="00101F33" w:rsidRPr="00101F33" w:rsidRDefault="00101F33" w:rsidP="00F55817">
      <w:r w:rsidRPr="00101F33">
        <w:t xml:space="preserve">Next, push the PROGS button in the CLAN Commands window, and select eval from the dropdown menu of CLAN commands.  Push the option button, and you will see a list of the files in your working directory folder.  Double click on the files you want to </w:t>
      </w:r>
      <w:proofErr w:type="gramStart"/>
      <w:r w:rsidRPr="00101F33">
        <w:t>analyze</w:t>
      </w:r>
      <w:proofErr w:type="gramEnd"/>
      <w:r w:rsidRPr="00101F33">
        <w:t xml:space="preserve"> and they will be displayed on the right side of the box. When you have finished your selections, click the Done button.</w:t>
      </w:r>
    </w:p>
    <w:p w14:paraId="4F5C430D" w14:textId="77777777" w:rsidR="00101F33" w:rsidRDefault="00101F33" w:rsidP="00F55817">
      <w:r w:rsidRPr="00101F33">
        <w:t xml:space="preserve">A new window, shown below, will appear for selecting database options.  Under the heading Database types, choose Deselect Database.  If your transcriptions contain only one gem or none of the AphasiaBank protocol gems, you can bypass the rest of the choices in the box, and just press OK.  If your transcriptions contain more than one gem from the AphasiaBank protocol, and you want to choose one for analysis, choose the circle next to the one you want to analyze and then push OK.  The command box will show the appropriate command for your selections. Press run, and the CLAN output will appear on your desktop.  Triple click on the last line of the CLAN output to open the Excel spreadsheet displaying your data in one spreadsheet. </w:t>
      </w:r>
    </w:p>
    <w:p w14:paraId="4E4D6E86" w14:textId="0DAFB733" w:rsidR="001D24AB" w:rsidRPr="00101F33" w:rsidRDefault="001D24AB" w:rsidP="001D24AB">
      <w:pPr>
        <w:pStyle w:val="Heading3"/>
      </w:pPr>
      <w:r>
        <w:t>Unique Options</w:t>
      </w:r>
    </w:p>
    <w:p w14:paraId="24DE15F8" w14:textId="2ABECF11" w:rsidR="00101F33" w:rsidRPr="00101F33" w:rsidRDefault="00101F33" w:rsidP="00FD43A0">
      <w:pPr>
        <w:ind w:firstLine="0"/>
      </w:pPr>
      <w:r w:rsidRPr="00101F33">
        <w:t>EVAL has the following unique options:</w:t>
      </w:r>
    </w:p>
    <w:p w14:paraId="76FD890E" w14:textId="77777777" w:rsidR="00101F33" w:rsidRPr="00101F33" w:rsidRDefault="00101F33" w:rsidP="00F55817">
      <w:r w:rsidRPr="00101F33">
        <w:rPr>
          <w:b/>
        </w:rPr>
        <w:t>+</w:t>
      </w:r>
      <w:proofErr w:type="spellStart"/>
      <w:r w:rsidRPr="00101F33">
        <w:rPr>
          <w:b/>
        </w:rPr>
        <w:t>bS</w:t>
      </w:r>
      <w:proofErr w:type="spellEnd"/>
      <w:r w:rsidRPr="00101F33">
        <w:t xml:space="preserve">: </w:t>
      </w:r>
      <w:r w:rsidRPr="00101F33">
        <w:tab/>
        <w:t>add S characters to the morpheme delimiters list (default: -#~+)</w:t>
      </w:r>
    </w:p>
    <w:p w14:paraId="777FE69A" w14:textId="77777777" w:rsidR="00101F33" w:rsidRPr="00101F33" w:rsidRDefault="00101F33" w:rsidP="00F55817">
      <w:r w:rsidRPr="00101F33">
        <w:lastRenderedPageBreak/>
        <w:t>-</w:t>
      </w:r>
      <w:proofErr w:type="spellStart"/>
      <w:r w:rsidRPr="00101F33">
        <w:rPr>
          <w:b/>
        </w:rPr>
        <w:t>bS</w:t>
      </w:r>
      <w:proofErr w:type="spellEnd"/>
      <w:r w:rsidRPr="00101F33">
        <w:rPr>
          <w:b/>
        </w:rPr>
        <w:t>:</w:t>
      </w:r>
      <w:r w:rsidRPr="00101F33">
        <w:t xml:space="preserve"> </w:t>
      </w:r>
      <w:r w:rsidRPr="00101F33">
        <w:tab/>
        <w:t>remove S characters from the morphemes list (-b: empty morphemes list)</w:t>
      </w:r>
    </w:p>
    <w:p w14:paraId="00BEA05B" w14:textId="77777777" w:rsidR="00101F33" w:rsidRPr="00101F33" w:rsidRDefault="00101F33" w:rsidP="00F55817">
      <w:r w:rsidRPr="00101F33">
        <w:rPr>
          <w:b/>
        </w:rPr>
        <w:t>+</w:t>
      </w:r>
      <w:proofErr w:type="spellStart"/>
      <w:r w:rsidRPr="00101F33">
        <w:rPr>
          <w:b/>
        </w:rPr>
        <w:t>cN</w:t>
      </w:r>
      <w:proofErr w:type="spellEnd"/>
      <w:r w:rsidRPr="00101F33">
        <w:rPr>
          <w:b/>
        </w:rPr>
        <w:t>:</w:t>
      </w:r>
      <w:r w:rsidRPr="00101F33">
        <w:t xml:space="preserve"> </w:t>
      </w:r>
      <w:r w:rsidRPr="00101F33">
        <w:tab/>
        <w:t>create database file (N == 1: eval +c1 +t"*par")</w:t>
      </w:r>
    </w:p>
    <w:p w14:paraId="2C1A60A8" w14:textId="77777777" w:rsidR="00101F33" w:rsidRPr="00101F33" w:rsidRDefault="00101F33" w:rsidP="00F55817">
      <w:r w:rsidRPr="00101F33">
        <w:rPr>
          <w:b/>
        </w:rPr>
        <w:t>+</w:t>
      </w:r>
      <w:proofErr w:type="spellStart"/>
      <w:r w:rsidRPr="00101F33">
        <w:rPr>
          <w:b/>
        </w:rPr>
        <w:t>dS</w:t>
      </w:r>
      <w:proofErr w:type="spellEnd"/>
      <w:r w:rsidRPr="00101F33">
        <w:rPr>
          <w:b/>
        </w:rPr>
        <w:t>:</w:t>
      </w:r>
      <w:r w:rsidRPr="00101F33">
        <w:t xml:space="preserve"> </w:t>
      </w:r>
      <w:r w:rsidRPr="00101F33">
        <w:tab/>
        <w:t xml:space="preserve">specify database keyword(s) “S”. The choices are: Anomic, Global, Broca, Wernicke, </w:t>
      </w:r>
      <w:proofErr w:type="spellStart"/>
      <w:r w:rsidRPr="00101F33">
        <w:t>TransSensory</w:t>
      </w:r>
      <w:proofErr w:type="spellEnd"/>
      <w:r w:rsidRPr="00101F33">
        <w:t xml:space="preserve">, </w:t>
      </w:r>
      <w:proofErr w:type="spellStart"/>
      <w:r w:rsidRPr="00101F33">
        <w:t>TransMotor</w:t>
      </w:r>
      <w:proofErr w:type="spellEnd"/>
      <w:r w:rsidRPr="00101F33">
        <w:t xml:space="preserve">, Conduction, </w:t>
      </w:r>
      <w:proofErr w:type="spellStart"/>
      <w:r w:rsidRPr="00101F33">
        <w:t>NotAphasicByWAB</w:t>
      </w:r>
      <w:proofErr w:type="spellEnd"/>
      <w:r w:rsidRPr="00101F33">
        <w:t xml:space="preserve">, Control, Fluent, </w:t>
      </w:r>
      <w:proofErr w:type="spellStart"/>
      <w:r w:rsidRPr="00101F33">
        <w:t>Nonfluent</w:t>
      </w:r>
      <w:proofErr w:type="spellEnd"/>
      <w:r w:rsidRPr="00101F33">
        <w:t xml:space="preserve">, Fluent, </w:t>
      </w:r>
      <w:proofErr w:type="spellStart"/>
      <w:r w:rsidRPr="00101F33">
        <w:t>AllAphasia</w:t>
      </w:r>
      <w:proofErr w:type="spellEnd"/>
    </w:p>
    <w:p w14:paraId="0AFADD36" w14:textId="77777777" w:rsidR="00101F33" w:rsidRPr="00101F33" w:rsidRDefault="00101F33" w:rsidP="00F55817">
      <w:r w:rsidRPr="00101F33">
        <w:rPr>
          <w:b/>
        </w:rPr>
        <w:t>+e1:</w:t>
      </w:r>
      <w:r w:rsidRPr="00101F33">
        <w:rPr>
          <w:b/>
        </w:rPr>
        <w:tab/>
      </w:r>
      <w:r w:rsidRPr="00101F33">
        <w:t xml:space="preserve">create list of database files used for </w:t>
      </w:r>
      <w:proofErr w:type="gramStart"/>
      <w:r w:rsidRPr="00101F33">
        <w:t>comparisons</w:t>
      </w:r>
      <w:proofErr w:type="gramEnd"/>
    </w:p>
    <w:p w14:paraId="550506DE" w14:textId="77777777" w:rsidR="00101F33" w:rsidRPr="00101F33" w:rsidRDefault="00101F33" w:rsidP="00F55817">
      <w:r w:rsidRPr="00101F33">
        <w:rPr>
          <w:b/>
        </w:rPr>
        <w:t>+e2:</w:t>
      </w:r>
      <w:r w:rsidRPr="00101F33">
        <w:tab/>
        <w:t xml:space="preserve">create proposition word list for each CHAT </w:t>
      </w:r>
      <w:proofErr w:type="gramStart"/>
      <w:r w:rsidRPr="00101F33">
        <w:t>file</w:t>
      </w:r>
      <w:proofErr w:type="gramEnd"/>
    </w:p>
    <w:p w14:paraId="3CE55538" w14:textId="77777777" w:rsidR="00101F33" w:rsidRPr="00101F33" w:rsidRDefault="00101F33" w:rsidP="00F55817">
      <w:r w:rsidRPr="00101F33">
        <w:rPr>
          <w:b/>
        </w:rPr>
        <w:t>+g:</w:t>
      </w:r>
      <w:r w:rsidRPr="00101F33">
        <w:t xml:space="preserve"> </w:t>
      </w:r>
      <w:r w:rsidRPr="00101F33">
        <w:tab/>
        <w:t>gem tier should contain all words specified by +</w:t>
      </w:r>
      <w:proofErr w:type="spellStart"/>
      <w:proofErr w:type="gramStart"/>
      <w:r w:rsidRPr="00101F33">
        <w:t>gS</w:t>
      </w:r>
      <w:proofErr w:type="spellEnd"/>
      <w:proofErr w:type="gramEnd"/>
    </w:p>
    <w:p w14:paraId="450309FA" w14:textId="77777777" w:rsidR="00101F33" w:rsidRPr="00101F33" w:rsidRDefault="00101F33" w:rsidP="00F55817">
      <w:r w:rsidRPr="00101F33">
        <w:rPr>
          <w:b/>
        </w:rPr>
        <w:t>-g:</w:t>
      </w:r>
      <w:r w:rsidRPr="00101F33">
        <w:t xml:space="preserve"> </w:t>
      </w:r>
      <w:r w:rsidRPr="00101F33">
        <w:tab/>
        <w:t>look for gems in database only</w:t>
      </w:r>
    </w:p>
    <w:p w14:paraId="20A2A459" w14:textId="77777777" w:rsidR="00101F33" w:rsidRPr="00101F33" w:rsidRDefault="00101F33" w:rsidP="00F55817">
      <w:r w:rsidRPr="00101F33">
        <w:rPr>
          <w:b/>
        </w:rPr>
        <w:t>+</w:t>
      </w:r>
      <w:proofErr w:type="spellStart"/>
      <w:r w:rsidRPr="00101F33">
        <w:rPr>
          <w:b/>
        </w:rPr>
        <w:t>gS</w:t>
      </w:r>
      <w:proofErr w:type="spellEnd"/>
      <w:r w:rsidRPr="00101F33">
        <w:rPr>
          <w:b/>
        </w:rPr>
        <w:t>:</w:t>
      </w:r>
      <w:r w:rsidRPr="00101F33">
        <w:t xml:space="preserve"> </w:t>
      </w:r>
      <w:r w:rsidRPr="00101F33">
        <w:tab/>
        <w:t xml:space="preserve">select gems which are labeled by label </w:t>
      </w:r>
      <w:proofErr w:type="gramStart"/>
      <w:r w:rsidRPr="00101F33">
        <w:t>S</w:t>
      </w:r>
      <w:proofErr w:type="gramEnd"/>
    </w:p>
    <w:p w14:paraId="1A87ACB9" w14:textId="77777777" w:rsidR="00101F33" w:rsidRPr="00101F33" w:rsidRDefault="00101F33" w:rsidP="00F55817">
      <w:r w:rsidRPr="00101F33">
        <w:rPr>
          <w:b/>
        </w:rPr>
        <w:t>+n:</w:t>
      </w:r>
      <w:r w:rsidRPr="00101F33">
        <w:t xml:space="preserve"> </w:t>
      </w:r>
      <w:r w:rsidRPr="00101F33">
        <w:tab/>
        <w:t>gem is terminated by the next @G (default: automatic detection)</w:t>
      </w:r>
    </w:p>
    <w:p w14:paraId="61F9E622" w14:textId="77777777" w:rsidR="00101F33" w:rsidRPr="00101F33" w:rsidRDefault="00101F33" w:rsidP="00F55817">
      <w:r w:rsidRPr="00101F33">
        <w:rPr>
          <w:b/>
        </w:rPr>
        <w:t>-n:</w:t>
      </w:r>
      <w:r w:rsidRPr="00101F33">
        <w:t xml:space="preserve"> </w:t>
      </w:r>
      <w:r w:rsidRPr="00101F33">
        <w:tab/>
        <w:t>gem is defined by @Bg and @Eg (default: automatic detection)</w:t>
      </w:r>
    </w:p>
    <w:p w14:paraId="4AFE97A5" w14:textId="77777777" w:rsidR="00101F33" w:rsidRPr="00101F33" w:rsidRDefault="00101F33" w:rsidP="00F55817">
      <w:r w:rsidRPr="00101F33">
        <w:rPr>
          <w:b/>
        </w:rPr>
        <w:t>+o4:</w:t>
      </w:r>
      <w:r w:rsidRPr="00101F33">
        <w:t xml:space="preserve"> </w:t>
      </w:r>
      <w:r w:rsidRPr="00101F33">
        <w:tab/>
        <w:t>output raw values instead of percentage values</w:t>
      </w:r>
    </w:p>
    <w:p w14:paraId="240C60FF" w14:textId="77777777" w:rsidR="00101F33" w:rsidRPr="00101F33" w:rsidRDefault="00101F33" w:rsidP="00F55817">
      <w:pPr>
        <w:pStyle w:val="Heading2"/>
      </w:pPr>
      <w:bookmarkStart w:id="1319" w:name="_Toc36836513"/>
      <w:bookmarkStart w:id="1320" w:name="_Toc40883622"/>
      <w:bookmarkStart w:id="1321" w:name="_Toc75446348"/>
      <w:bookmarkStart w:id="1322" w:name="_Toc87376478"/>
      <w:bookmarkStart w:id="1323" w:name="_Toc156743671"/>
      <w:r w:rsidRPr="00101F33">
        <w:t>FLUCALC</w:t>
      </w:r>
      <w:bookmarkEnd w:id="1319"/>
      <w:bookmarkEnd w:id="1320"/>
      <w:bookmarkEnd w:id="1321"/>
      <w:bookmarkEnd w:id="1322"/>
      <w:bookmarkEnd w:id="1323"/>
    </w:p>
    <w:p w14:paraId="09F1D821" w14:textId="749CC1BD" w:rsidR="00101F33" w:rsidRDefault="00101F33" w:rsidP="00F55817">
      <w:r w:rsidRPr="00101F33">
        <w:t xml:space="preserve">The FLUCALC program works very much like KIDEVAL. It tracks the frequencies of the various fluency indicators summarized in the section of the CHAT manual on “Disfluency Transcription” such as retraces, blockings, and initial segment repetitions. Like KIDEVAL, it requires the presence of a %mor tier and the selection of a certain speaker as the target. For example, the +t*PAR switch would select utterances from PAR for analysis.  </w:t>
      </w:r>
      <w:r w:rsidR="004A5578">
        <w:t xml:space="preserve">Using the </w:t>
      </w:r>
      <w:proofErr w:type="spellStart"/>
      <w:r w:rsidR="004A5578">
        <w:t>tom.cha</w:t>
      </w:r>
      <w:proofErr w:type="spellEnd"/>
      <w:r w:rsidR="004A5578">
        <w:t xml:space="preserve"> file in CLAN's examples/fluency folder, the command for a basic analysis would </w:t>
      </w:r>
      <w:proofErr w:type="gramStart"/>
      <w:r w:rsidR="004A5578">
        <w:t>be;</w:t>
      </w:r>
      <w:proofErr w:type="gramEnd"/>
    </w:p>
    <w:p w14:paraId="6B63585C" w14:textId="3BBFAAB4" w:rsidR="004A5578" w:rsidRDefault="004A5578" w:rsidP="00723396">
      <w:pPr>
        <w:pStyle w:val="Header"/>
      </w:pPr>
      <w:proofErr w:type="spellStart"/>
      <w:r>
        <w:t>flucalc</w:t>
      </w:r>
      <w:proofErr w:type="spellEnd"/>
      <w:r>
        <w:t xml:space="preserve"> </w:t>
      </w:r>
      <w:proofErr w:type="spellStart"/>
      <w:r>
        <w:t>tom.cha</w:t>
      </w:r>
      <w:proofErr w:type="spellEnd"/>
      <w:r>
        <w:t xml:space="preserve"> +t*TOM</w:t>
      </w:r>
    </w:p>
    <w:p w14:paraId="43047DC7" w14:textId="3696CC78" w:rsidR="004A5578" w:rsidRPr="00101F33" w:rsidRDefault="004A5578" w:rsidP="00B203B8">
      <w:pPr>
        <w:ind w:firstLine="0"/>
      </w:pPr>
      <w:r>
        <w:t>The output will go into a file called tom.flucalc.xls which you can open in Excel, after accepting the warning message.</w:t>
      </w:r>
    </w:p>
    <w:p w14:paraId="1DFD1407" w14:textId="77777777" w:rsidR="00101F33" w:rsidRPr="00101F33" w:rsidRDefault="00101F33" w:rsidP="00F55817">
      <w:r w:rsidRPr="00101F33">
        <w:t>FLUCALC will perform a fluency analysis of a language sample, in both raw counts and percentages of intended words. It will also provide a “beta” weighted disfluency value over words, based on the formula proposed by the Illinois Stuttering Project (</w:t>
      </w:r>
      <w:proofErr w:type="spellStart"/>
      <w:r w:rsidRPr="00101F33">
        <w:t>Yairi</w:t>
      </w:r>
      <w:proofErr w:type="spellEnd"/>
      <w:r w:rsidRPr="00101F33">
        <w:t xml:space="preserve"> &amp; Ambrose, 1999) for computations made on syllable counts. </w:t>
      </w:r>
    </w:p>
    <w:p w14:paraId="420A3D5B" w14:textId="4892F8A7" w:rsidR="00101F33" w:rsidRPr="00101F33" w:rsidRDefault="00101F33" w:rsidP="00FD43A0">
      <w:r w:rsidRPr="00101F33">
        <w:t>You must use fluency codes specified in the CHAT manual and the Clinician’s Guide to CLAN</w:t>
      </w:r>
      <w:r w:rsidR="00862AB2">
        <w:t xml:space="preserve">. </w:t>
      </w:r>
      <w:r w:rsidRPr="00101F33">
        <w:t xml:space="preserve">You must run MOR for the appropriate language </w:t>
      </w:r>
      <w:r w:rsidR="003814D1" w:rsidRPr="00101F33">
        <w:t>to</w:t>
      </w:r>
      <w:r w:rsidRPr="00101F33">
        <w:t xml:space="preserve"> then run </w:t>
      </w:r>
      <w:proofErr w:type="spellStart"/>
      <w:r w:rsidRPr="00101F33">
        <w:t>FluCalc</w:t>
      </w:r>
      <w:proofErr w:type="spellEnd"/>
      <w:r w:rsidRPr="00101F33">
        <w:t>. The same speech/language sample can be used for both language sample analysis (</w:t>
      </w:r>
      <w:proofErr w:type="spellStart"/>
      <w:r w:rsidRPr="00101F33">
        <w:t>KidEval</w:t>
      </w:r>
      <w:proofErr w:type="spellEnd"/>
      <w:r w:rsidRPr="00101F33">
        <w:t xml:space="preserve">, EVAL) and fluency appraisal via </w:t>
      </w:r>
      <w:proofErr w:type="spellStart"/>
      <w:r w:rsidRPr="00101F33">
        <w:t>FluCalc</w:t>
      </w:r>
      <w:proofErr w:type="spellEnd"/>
      <w:r w:rsidRPr="00101F33">
        <w:t>.</w:t>
      </w:r>
      <w:r w:rsidR="00862AB2">
        <w:t xml:space="preserve"> The o</w:t>
      </w:r>
      <w:r w:rsidRPr="00101F33">
        <w:t xml:space="preserve">utput is in </w:t>
      </w:r>
      <w:r w:rsidR="00862AB2">
        <w:t xml:space="preserve">CSV (comma-separated variables) </w:t>
      </w:r>
      <w:r w:rsidRPr="00101F33">
        <w:t>spreadsheet format.</w:t>
      </w:r>
      <w:r w:rsidR="00862AB2">
        <w:t xml:space="preserve"> Spreadsheets in this format can be imported directly to Excel. When opening them, Excel will warn you that the spreadsheet is not in Excel XLS format, but you can just ignore that warning and proceed to open and analyze using Excel.</w:t>
      </w:r>
    </w:p>
    <w:p w14:paraId="3B1A66BE" w14:textId="614401C1" w:rsidR="00BD52B6" w:rsidRDefault="00101F33" w:rsidP="00F55817">
      <w:r w:rsidRPr="00101F33">
        <w:t>The user can select to have FLUCALC use either words or syllables as the denominator for the computation of percentages</w:t>
      </w:r>
      <w:r w:rsidR="00862AB2">
        <w:t xml:space="preserve"> (indicated below by %)</w:t>
      </w:r>
      <w:r w:rsidRPr="00101F33">
        <w:t xml:space="preserve">. For indices that look at intended words, the forms on the %mor line are used, because that line excludes repetitions and nonwords. </w:t>
      </w:r>
      <w:r w:rsidR="00862AB2">
        <w:t xml:space="preserve">When counting pauses, FLUCALC </w:t>
      </w:r>
      <w:r w:rsidR="00BD52B6">
        <w:t xml:space="preserve">ignores pauses that are utterance external. This means that pauses at the beginnings and ends of utterances are not counted, </w:t>
      </w:r>
      <w:r w:rsidR="00BD52B6">
        <w:lastRenderedPageBreak/>
        <w:t>because they often represent features of conversational exchange, rather than purer measures of disfluency.</w:t>
      </w:r>
    </w:p>
    <w:p w14:paraId="0F32B6B1" w14:textId="114CD59C" w:rsidR="00FD7C1E" w:rsidRDefault="00FD7C1E" w:rsidP="00F55817">
      <w:r>
        <w:t xml:space="preserve">By default, phonological fragments are considered typical disfluencies (TD).  This is appropriate for children. However, for adults, it may be better to consider phonological fragments as stuttering like disfluencies (SLD). </w:t>
      </w:r>
      <w:r w:rsidRPr="00FD7C1E">
        <w:t>This is because fragments may represent word avoidance behaviors in adults who stutter. </w:t>
      </w:r>
      <w:r>
        <w:t xml:space="preserve"> To treat phonological fragments as SLD, you can add the +c1 switch to the FLUCALC command. </w:t>
      </w:r>
      <w:r w:rsidRPr="00FD7C1E">
        <w:t xml:space="preserve">This option moves sound fragments from the TD computations to the SLD computations. </w:t>
      </w:r>
    </w:p>
    <w:p w14:paraId="0904420D" w14:textId="3F88477F" w:rsidR="00382E77" w:rsidRDefault="00382E77" w:rsidP="00F55817">
      <w:r>
        <w:t xml:space="preserve">If the sample has been processed for ASR (automatic speech recognition) using the </w:t>
      </w:r>
      <w:proofErr w:type="spellStart"/>
      <w:r>
        <w:t>batchalign</w:t>
      </w:r>
      <w:proofErr w:type="spellEnd"/>
      <w:r>
        <w:t xml:space="preserve"> system at https://github.com/talkbank there will be a new %</w:t>
      </w:r>
      <w:proofErr w:type="spellStart"/>
      <w:r>
        <w:t>wor</w:t>
      </w:r>
      <w:proofErr w:type="spellEnd"/>
      <w:r>
        <w:t xml:space="preserve"> line that can be used when the +a switch is selected to derive more accurate times for word and pause duration. These additional times are then summarized in 9 columns are the end of the output.</w:t>
      </w:r>
    </w:p>
    <w:p w14:paraId="311F56B2" w14:textId="2B2B5A85" w:rsidR="001D24AB" w:rsidRDefault="001D24AB" w:rsidP="001D24AB">
      <w:pPr>
        <w:pStyle w:val="Heading3"/>
      </w:pPr>
      <w:proofErr w:type="spellStart"/>
      <w:r>
        <w:t>FluCalc</w:t>
      </w:r>
      <w:proofErr w:type="spellEnd"/>
      <w:r>
        <w:t xml:space="preserve"> Measures</w:t>
      </w:r>
    </w:p>
    <w:p w14:paraId="1E10086E" w14:textId="39676915" w:rsidR="005C2BF8" w:rsidRPr="005C2BF8" w:rsidRDefault="00862AB2" w:rsidP="005C2BF8">
      <w:r>
        <w:t xml:space="preserve"> </w:t>
      </w:r>
      <w:r w:rsidR="00C320F4">
        <w:t xml:space="preserve">Following is a list of the measures computed </w:t>
      </w:r>
      <w:r w:rsidR="0048477B">
        <w:t>for</w:t>
      </w:r>
      <w:r w:rsidR="00C320F4">
        <w:t xml:space="preserve"> FLUCALC. To match the Excel to the numbers in the following fields you can select R1C1 column labeling in Excel.  For Windows, this in in Options/Calculation. For Mac, it is in Preferences/</w:t>
      </w:r>
      <w:proofErr w:type="gramStart"/>
      <w:r w:rsidR="00C320F4">
        <w:t>Calculation</w:t>
      </w:r>
      <w:proofErr w:type="gramEnd"/>
      <w:r w:rsidR="00C320F4">
        <w:t xml:space="preserve"> and it says “Use R1C1 reference style”. The first 12 fields in this output come from the CHAT @ID header for the selected speaker. </w:t>
      </w:r>
      <w:r w:rsidR="007D4A7F">
        <w:t>The final 9 columns (</w:t>
      </w:r>
      <w:r w:rsidR="00E83E31">
        <w:t>61</w:t>
      </w:r>
      <w:r w:rsidR="007D4A7F">
        <w:t>-</w:t>
      </w:r>
      <w:r w:rsidR="00982600">
        <w:t>6</w:t>
      </w:r>
      <w:r w:rsidR="00E83E31">
        <w:t>9</w:t>
      </w:r>
      <w:r w:rsidR="007D4A7F">
        <w:t>) are only produced if the input has a %</w:t>
      </w:r>
      <w:proofErr w:type="spellStart"/>
      <w:r w:rsidR="007D4A7F">
        <w:t>wor</w:t>
      </w:r>
      <w:proofErr w:type="spellEnd"/>
      <w:r w:rsidR="007D4A7F">
        <w:t xml:space="preserve"> line with time values.</w:t>
      </w:r>
    </w:p>
    <w:p w14:paraId="3E4919F5" w14:textId="61F234BC" w:rsidR="003570BF" w:rsidRDefault="00982600" w:rsidP="007D4A7F">
      <w:pPr>
        <w:pStyle w:val="ListParagraph"/>
        <w:numPr>
          <w:ilvl w:val="0"/>
          <w:numId w:val="55"/>
        </w:numPr>
      </w:pPr>
      <w:proofErr w:type="spellStart"/>
      <w:r>
        <w:t>Filename</w:t>
      </w:r>
      <w:proofErr w:type="spellEnd"/>
    </w:p>
    <w:p w14:paraId="14F020EE" w14:textId="522B23D1" w:rsidR="00982600" w:rsidRDefault="00982600" w:rsidP="007D4A7F">
      <w:pPr>
        <w:pStyle w:val="ListParagraph"/>
        <w:numPr>
          <w:ilvl w:val="0"/>
          <w:numId w:val="55"/>
        </w:numPr>
      </w:pPr>
      <w:proofErr w:type="spellStart"/>
      <w:r>
        <w:t>Language</w:t>
      </w:r>
      <w:proofErr w:type="spellEnd"/>
    </w:p>
    <w:p w14:paraId="02C60573" w14:textId="7DDE3C95" w:rsidR="00982600" w:rsidRDefault="00982600" w:rsidP="007D4A7F">
      <w:pPr>
        <w:pStyle w:val="ListParagraph"/>
        <w:numPr>
          <w:ilvl w:val="0"/>
          <w:numId w:val="55"/>
        </w:numPr>
      </w:pPr>
      <w:r>
        <w:t xml:space="preserve">Corpus </w:t>
      </w:r>
      <w:proofErr w:type="spellStart"/>
      <w:r>
        <w:t>Name</w:t>
      </w:r>
      <w:proofErr w:type="spellEnd"/>
    </w:p>
    <w:p w14:paraId="6055616F" w14:textId="12F9C844" w:rsidR="00982600" w:rsidRDefault="00982600" w:rsidP="007D4A7F">
      <w:pPr>
        <w:pStyle w:val="ListParagraph"/>
        <w:numPr>
          <w:ilvl w:val="0"/>
          <w:numId w:val="55"/>
        </w:numPr>
      </w:pPr>
      <w:proofErr w:type="spellStart"/>
      <w:r>
        <w:t>Participant</w:t>
      </w:r>
      <w:proofErr w:type="spellEnd"/>
      <w:r>
        <w:t xml:space="preserve"> </w:t>
      </w:r>
      <w:proofErr w:type="spellStart"/>
      <w:r>
        <w:t>Code</w:t>
      </w:r>
      <w:proofErr w:type="spellEnd"/>
    </w:p>
    <w:p w14:paraId="624CCC7D" w14:textId="018920B5" w:rsidR="00982600" w:rsidRDefault="00982600" w:rsidP="007D4A7F">
      <w:pPr>
        <w:pStyle w:val="ListParagraph"/>
        <w:numPr>
          <w:ilvl w:val="0"/>
          <w:numId w:val="55"/>
        </w:numPr>
      </w:pPr>
      <w:r>
        <w:t xml:space="preserve">Age in </w:t>
      </w:r>
      <w:proofErr w:type="spellStart"/>
      <w:r>
        <w:t>months</w:t>
      </w:r>
      <w:proofErr w:type="spellEnd"/>
    </w:p>
    <w:p w14:paraId="3265F8E7" w14:textId="1AA667FE" w:rsidR="00982600" w:rsidRDefault="00982600" w:rsidP="007D4A7F">
      <w:pPr>
        <w:pStyle w:val="ListParagraph"/>
        <w:numPr>
          <w:ilvl w:val="0"/>
          <w:numId w:val="55"/>
        </w:numPr>
      </w:pPr>
      <w:r>
        <w:t>Sex</w:t>
      </w:r>
    </w:p>
    <w:p w14:paraId="290CC195" w14:textId="521EE4BA" w:rsidR="00982600" w:rsidRDefault="00982600" w:rsidP="007D4A7F">
      <w:pPr>
        <w:pStyle w:val="ListParagraph"/>
        <w:numPr>
          <w:ilvl w:val="0"/>
          <w:numId w:val="55"/>
        </w:numPr>
      </w:pPr>
      <w:proofErr w:type="spellStart"/>
      <w:r>
        <w:t>Group</w:t>
      </w:r>
      <w:proofErr w:type="spellEnd"/>
    </w:p>
    <w:p w14:paraId="676338CA" w14:textId="5B54A737" w:rsidR="00982600" w:rsidRDefault="00982600" w:rsidP="007D4A7F">
      <w:pPr>
        <w:pStyle w:val="ListParagraph"/>
        <w:numPr>
          <w:ilvl w:val="0"/>
          <w:numId w:val="55"/>
        </w:numPr>
      </w:pPr>
      <w:proofErr w:type="spellStart"/>
      <w:r>
        <w:t>Race</w:t>
      </w:r>
      <w:proofErr w:type="spellEnd"/>
    </w:p>
    <w:p w14:paraId="634C2994" w14:textId="4E90796B" w:rsidR="00982600" w:rsidRDefault="00982600" w:rsidP="007D4A7F">
      <w:pPr>
        <w:pStyle w:val="ListParagraph"/>
        <w:numPr>
          <w:ilvl w:val="0"/>
          <w:numId w:val="55"/>
        </w:numPr>
      </w:pPr>
      <w:r>
        <w:t>SES</w:t>
      </w:r>
    </w:p>
    <w:p w14:paraId="5E5DAE22" w14:textId="0D3A4C46" w:rsidR="00982600" w:rsidRDefault="00982600" w:rsidP="007D4A7F">
      <w:pPr>
        <w:pStyle w:val="ListParagraph"/>
        <w:numPr>
          <w:ilvl w:val="0"/>
          <w:numId w:val="55"/>
        </w:numPr>
      </w:pPr>
      <w:proofErr w:type="spellStart"/>
      <w:r>
        <w:t>Participant</w:t>
      </w:r>
      <w:proofErr w:type="spellEnd"/>
      <w:r>
        <w:t xml:space="preserve"> Role</w:t>
      </w:r>
    </w:p>
    <w:p w14:paraId="06E537B4" w14:textId="645B223D" w:rsidR="00982600" w:rsidRDefault="00982600" w:rsidP="007D4A7F">
      <w:pPr>
        <w:pStyle w:val="ListParagraph"/>
        <w:numPr>
          <w:ilvl w:val="0"/>
          <w:numId w:val="55"/>
        </w:numPr>
      </w:pPr>
      <w:proofErr w:type="spellStart"/>
      <w:r>
        <w:t>Education</w:t>
      </w:r>
      <w:proofErr w:type="spellEnd"/>
    </w:p>
    <w:p w14:paraId="293D3477" w14:textId="19C04448" w:rsidR="00982600" w:rsidRDefault="00982600" w:rsidP="007D4A7F">
      <w:pPr>
        <w:pStyle w:val="ListParagraph"/>
        <w:numPr>
          <w:ilvl w:val="0"/>
          <w:numId w:val="55"/>
        </w:numPr>
      </w:pPr>
      <w:proofErr w:type="spellStart"/>
      <w:r>
        <w:t>Custom</w:t>
      </w:r>
      <w:proofErr w:type="spellEnd"/>
      <w:r>
        <w:t xml:space="preserve"> </w:t>
      </w:r>
      <w:proofErr w:type="spellStart"/>
      <w:r>
        <w:t>field</w:t>
      </w:r>
      <w:proofErr w:type="spellEnd"/>
    </w:p>
    <w:p w14:paraId="50180568" w14:textId="17B14930" w:rsidR="00101F33" w:rsidRPr="00101F33" w:rsidRDefault="00101F33" w:rsidP="007D4A7F">
      <w:pPr>
        <w:pStyle w:val="ListParagraph"/>
        <w:numPr>
          <w:ilvl w:val="0"/>
          <w:numId w:val="55"/>
        </w:numPr>
      </w:pPr>
      <w:r w:rsidRPr="007D4A7F">
        <w:t>mor</w:t>
      </w:r>
      <w:r w:rsidRPr="00101F33">
        <w:t xml:space="preserve"> </w:t>
      </w:r>
      <w:proofErr w:type="spellStart"/>
      <w:r w:rsidRPr="00101F33">
        <w:t>Utts</w:t>
      </w:r>
      <w:proofErr w:type="spellEnd"/>
      <w:r w:rsidRPr="00101F33">
        <w:t xml:space="preserve">: total </w:t>
      </w:r>
      <w:proofErr w:type="spellStart"/>
      <w:r w:rsidRPr="00101F33">
        <w:t>utterances</w:t>
      </w:r>
      <w:proofErr w:type="spellEnd"/>
      <w:r w:rsidRPr="00101F33">
        <w:t xml:space="preserve"> in </w:t>
      </w:r>
      <w:proofErr w:type="spellStart"/>
      <w:r w:rsidRPr="00101F33">
        <w:t>the</w:t>
      </w:r>
      <w:proofErr w:type="spellEnd"/>
      <w:r w:rsidRPr="00101F33">
        <w:t xml:space="preserve"> </w:t>
      </w:r>
      <w:proofErr w:type="spellStart"/>
      <w:r w:rsidRPr="00101F33">
        <w:t>sample</w:t>
      </w:r>
      <w:proofErr w:type="spellEnd"/>
    </w:p>
    <w:p w14:paraId="449434DB" w14:textId="31E1FC42" w:rsidR="00101F33" w:rsidRPr="00101F33" w:rsidRDefault="00101F33" w:rsidP="007D4A7F">
      <w:pPr>
        <w:pStyle w:val="ListParagraph"/>
      </w:pPr>
      <w:r w:rsidRPr="00101F33">
        <w:t xml:space="preserve">mor </w:t>
      </w:r>
      <w:proofErr w:type="spellStart"/>
      <w:r w:rsidRPr="00101F33">
        <w:t>Words</w:t>
      </w:r>
      <w:proofErr w:type="spellEnd"/>
      <w:r w:rsidRPr="00101F33">
        <w:t xml:space="preserve">: total </w:t>
      </w:r>
      <w:proofErr w:type="spellStart"/>
      <w:r w:rsidRPr="00101F33">
        <w:t>intended</w:t>
      </w:r>
      <w:proofErr w:type="spellEnd"/>
      <w:r w:rsidRPr="00101F33">
        <w:t xml:space="preserve"> </w:t>
      </w:r>
      <w:proofErr w:type="spellStart"/>
      <w:r w:rsidRPr="00101F33">
        <w:t>words</w:t>
      </w:r>
      <w:proofErr w:type="spellEnd"/>
      <w:r w:rsidRPr="00101F33">
        <w:t xml:space="preserve">, as </w:t>
      </w:r>
      <w:proofErr w:type="spellStart"/>
      <w:r w:rsidRPr="00101F33">
        <w:t>given</w:t>
      </w:r>
      <w:proofErr w:type="spellEnd"/>
      <w:r w:rsidRPr="00101F33">
        <w:t xml:space="preserve"> </w:t>
      </w:r>
      <w:proofErr w:type="spellStart"/>
      <w:r w:rsidRPr="00101F33">
        <w:t>on</w:t>
      </w:r>
      <w:proofErr w:type="spellEnd"/>
      <w:r w:rsidRPr="00101F33">
        <w:t xml:space="preserve"> </w:t>
      </w:r>
      <w:proofErr w:type="spellStart"/>
      <w:r w:rsidRPr="00101F33">
        <w:t>the</w:t>
      </w:r>
      <w:proofErr w:type="spellEnd"/>
      <w:r w:rsidRPr="00101F33">
        <w:t xml:space="preserve"> %mor line</w:t>
      </w:r>
    </w:p>
    <w:p w14:paraId="04BC99BE" w14:textId="22294933" w:rsidR="00101F33" w:rsidRPr="00101F33" w:rsidRDefault="00101F33" w:rsidP="007D4A7F">
      <w:pPr>
        <w:pStyle w:val="ListParagraph"/>
      </w:pPr>
      <w:r w:rsidRPr="00101F33">
        <w:t xml:space="preserve">mor </w:t>
      </w:r>
      <w:proofErr w:type="spellStart"/>
      <w:r w:rsidRPr="00101F33">
        <w:t>syllables</w:t>
      </w:r>
      <w:proofErr w:type="spellEnd"/>
      <w:r w:rsidRPr="00101F33">
        <w:t xml:space="preserve">: total </w:t>
      </w:r>
      <w:proofErr w:type="spellStart"/>
      <w:r w:rsidRPr="00101F33">
        <w:t>syllables</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w:t>
      </w:r>
      <w:proofErr w:type="spellStart"/>
      <w:r w:rsidRPr="00101F33">
        <w:t>words</w:t>
      </w:r>
      <w:proofErr w:type="spellEnd"/>
      <w:r w:rsidRPr="00101F33">
        <w:t xml:space="preserve"> </w:t>
      </w:r>
      <w:proofErr w:type="spellStart"/>
      <w:r w:rsidRPr="00101F33">
        <w:t>on</w:t>
      </w:r>
      <w:proofErr w:type="spellEnd"/>
      <w:r w:rsidRPr="00101F33">
        <w:t xml:space="preserve"> </w:t>
      </w:r>
      <w:proofErr w:type="spellStart"/>
      <w:r w:rsidRPr="00101F33">
        <w:t>the</w:t>
      </w:r>
      <w:proofErr w:type="spellEnd"/>
      <w:r w:rsidRPr="00101F33">
        <w:t xml:space="preserve"> %mor line</w:t>
      </w:r>
    </w:p>
    <w:p w14:paraId="5262BBE1" w14:textId="4FC86DCD" w:rsidR="00101F33" w:rsidRPr="00101F33" w:rsidRDefault="00101F33" w:rsidP="007D4A7F">
      <w:pPr>
        <w:pStyle w:val="ListParagraph"/>
      </w:pPr>
      <w:proofErr w:type="spellStart"/>
      <w:r w:rsidRPr="00101F33">
        <w:t>words</w:t>
      </w:r>
      <w:proofErr w:type="spellEnd"/>
      <w:r w:rsidRPr="00101F33">
        <w:t xml:space="preserve">/minute: </w:t>
      </w:r>
      <w:proofErr w:type="spellStart"/>
      <w:r w:rsidRPr="00101F33">
        <w:t>words</w:t>
      </w:r>
      <w:proofErr w:type="spellEnd"/>
      <w:r w:rsidRPr="00101F33">
        <w:t xml:space="preserve"> </w:t>
      </w:r>
      <w:proofErr w:type="spellStart"/>
      <w:r w:rsidRPr="00101F33">
        <w:t>from</w:t>
      </w:r>
      <w:proofErr w:type="spellEnd"/>
      <w:r w:rsidRPr="00101F33">
        <w:t xml:space="preserve"> </w:t>
      </w:r>
      <w:proofErr w:type="spellStart"/>
      <w:r w:rsidRPr="00101F33">
        <w:t>the</w:t>
      </w:r>
      <w:proofErr w:type="spellEnd"/>
      <w:r w:rsidRPr="00101F33">
        <w:t xml:space="preserve"> %mor line </w:t>
      </w:r>
    </w:p>
    <w:p w14:paraId="30CE86DF" w14:textId="35FF7845" w:rsidR="00101F33" w:rsidRPr="00101F33" w:rsidRDefault="00101F33" w:rsidP="007D4A7F">
      <w:pPr>
        <w:pStyle w:val="ListParagraph"/>
      </w:pPr>
      <w:proofErr w:type="spellStart"/>
      <w:r w:rsidRPr="00101F33">
        <w:t>syllables</w:t>
      </w:r>
      <w:proofErr w:type="spellEnd"/>
      <w:r w:rsidRPr="00101F33">
        <w:t xml:space="preserve">/minute: </w:t>
      </w:r>
      <w:proofErr w:type="spellStart"/>
      <w:r w:rsidRPr="00101F33">
        <w:t>syllables</w:t>
      </w:r>
      <w:proofErr w:type="spellEnd"/>
      <w:r w:rsidRPr="00101F33">
        <w:t xml:space="preserve"> in </w:t>
      </w:r>
      <w:proofErr w:type="spellStart"/>
      <w:r w:rsidRPr="00101F33">
        <w:t>the</w:t>
      </w:r>
      <w:proofErr w:type="spellEnd"/>
      <w:r w:rsidRPr="00101F33">
        <w:t xml:space="preserve"> </w:t>
      </w:r>
      <w:proofErr w:type="spellStart"/>
      <w:r w:rsidRPr="00101F33">
        <w:t>words</w:t>
      </w:r>
      <w:proofErr w:type="spellEnd"/>
      <w:r w:rsidRPr="00101F33">
        <w:t xml:space="preserve"> in </w:t>
      </w:r>
      <w:proofErr w:type="spellStart"/>
      <w:r w:rsidRPr="00101F33">
        <w:t>the</w:t>
      </w:r>
      <w:proofErr w:type="spellEnd"/>
      <w:r w:rsidRPr="00101F33">
        <w:t xml:space="preserve"> %mor line </w:t>
      </w:r>
    </w:p>
    <w:p w14:paraId="7E18F492" w14:textId="5169EDDD" w:rsidR="00101F33" w:rsidRPr="00101F33" w:rsidRDefault="00101F33" w:rsidP="007D4A7F">
      <w:pPr>
        <w:pStyle w:val="ListParagraph"/>
      </w:pPr>
      <w:r w:rsidRPr="00101F33">
        <w:t xml:space="preserve">#Prolongation: raw </w:t>
      </w:r>
      <w:proofErr w:type="spellStart"/>
      <w:r w:rsidRPr="00101F33">
        <w:t>count</w:t>
      </w:r>
      <w:proofErr w:type="spellEnd"/>
      <w:r w:rsidRPr="00101F33">
        <w:t xml:space="preserve"> </w:t>
      </w:r>
      <w:proofErr w:type="spellStart"/>
      <w:r w:rsidRPr="00101F33">
        <w:t>of</w:t>
      </w:r>
      <w:proofErr w:type="spellEnd"/>
      <w:r w:rsidRPr="00101F33">
        <w:t xml:space="preserve"> </w:t>
      </w:r>
      <w:proofErr w:type="spellStart"/>
      <w:r w:rsidRPr="00101F33">
        <w:t>sound</w:t>
      </w:r>
      <w:proofErr w:type="spellEnd"/>
      <w:r w:rsidRPr="00101F33">
        <w:t xml:space="preserve"> </w:t>
      </w:r>
      <w:proofErr w:type="spellStart"/>
      <w:r w:rsidRPr="00101F33">
        <w:t>prolongations</w:t>
      </w:r>
      <w:proofErr w:type="spellEnd"/>
    </w:p>
    <w:p w14:paraId="1E6B83E5" w14:textId="0E3BA02C" w:rsidR="00101F33" w:rsidRPr="00101F33" w:rsidRDefault="00101F33" w:rsidP="007D4A7F">
      <w:pPr>
        <w:pStyle w:val="ListParagraph"/>
      </w:pPr>
      <w:r w:rsidRPr="00101F33">
        <w:t>%</w:t>
      </w:r>
      <w:proofErr w:type="spellStart"/>
      <w:r w:rsidRPr="00101F33">
        <w:t>Prolongation</w:t>
      </w:r>
      <w:proofErr w:type="spellEnd"/>
    </w:p>
    <w:p w14:paraId="1DAFAF9A" w14:textId="77777777" w:rsidR="00101F33" w:rsidRPr="00101F33" w:rsidRDefault="00101F33" w:rsidP="007D4A7F">
      <w:pPr>
        <w:pStyle w:val="ListParagraph"/>
      </w:pPr>
      <w:r w:rsidRPr="00101F33">
        <w:t xml:space="preserve">#Broken </w:t>
      </w:r>
      <w:proofErr w:type="spellStart"/>
      <w:r w:rsidRPr="00101F33">
        <w:t>word</w:t>
      </w:r>
      <w:proofErr w:type="spellEnd"/>
    </w:p>
    <w:p w14:paraId="77F05E64" w14:textId="77777777" w:rsidR="00101F33" w:rsidRPr="00101F33" w:rsidRDefault="00101F33" w:rsidP="007D4A7F">
      <w:pPr>
        <w:pStyle w:val="ListParagraph"/>
      </w:pPr>
      <w:r w:rsidRPr="00101F33">
        <w:t>%</w:t>
      </w:r>
      <w:proofErr w:type="spellStart"/>
      <w:r w:rsidRPr="00101F33">
        <w:t>Broken</w:t>
      </w:r>
      <w:proofErr w:type="spellEnd"/>
      <w:r w:rsidRPr="00101F33">
        <w:t xml:space="preserve"> </w:t>
      </w:r>
      <w:proofErr w:type="spellStart"/>
      <w:r w:rsidRPr="00101F33">
        <w:t>word</w:t>
      </w:r>
      <w:proofErr w:type="spellEnd"/>
      <w:r w:rsidRPr="00101F33">
        <w:tab/>
      </w:r>
    </w:p>
    <w:p w14:paraId="5B620C0D" w14:textId="77777777" w:rsidR="00101F33" w:rsidRPr="00101F33" w:rsidRDefault="00101F33" w:rsidP="007D4A7F">
      <w:pPr>
        <w:pStyle w:val="ListParagraph"/>
      </w:pPr>
      <w:r w:rsidRPr="00101F33">
        <w:t>#Block</w:t>
      </w:r>
    </w:p>
    <w:p w14:paraId="5B7533F3" w14:textId="77777777" w:rsidR="00101F33" w:rsidRPr="00101F33" w:rsidRDefault="00101F33" w:rsidP="007D4A7F">
      <w:pPr>
        <w:pStyle w:val="ListParagraph"/>
      </w:pPr>
      <w:r w:rsidRPr="00101F33">
        <w:t>%Block</w:t>
      </w:r>
      <w:r w:rsidRPr="00101F33">
        <w:tab/>
      </w:r>
    </w:p>
    <w:p w14:paraId="3A56DA54" w14:textId="77777777" w:rsidR="00101F33" w:rsidRPr="00101F33" w:rsidRDefault="00101F33" w:rsidP="007D4A7F">
      <w:pPr>
        <w:pStyle w:val="ListParagraph"/>
      </w:pPr>
      <w:r w:rsidRPr="00101F33">
        <w:t xml:space="preserve">#PWR: </w:t>
      </w:r>
      <w:proofErr w:type="spellStart"/>
      <w:r w:rsidRPr="00101F33">
        <w:t>part-word</w:t>
      </w:r>
      <w:proofErr w:type="spellEnd"/>
      <w:r w:rsidRPr="00101F33">
        <w:t xml:space="preserve"> </w:t>
      </w:r>
      <w:proofErr w:type="spellStart"/>
      <w:r w:rsidRPr="00101F33">
        <w:t>repetition</w:t>
      </w:r>
      <w:proofErr w:type="spellEnd"/>
    </w:p>
    <w:p w14:paraId="31029552" w14:textId="77777777" w:rsidR="00101F33" w:rsidRPr="00101F33" w:rsidRDefault="00101F33" w:rsidP="007D4A7F">
      <w:pPr>
        <w:pStyle w:val="ListParagraph"/>
      </w:pPr>
      <w:r w:rsidRPr="00101F33">
        <w:lastRenderedPageBreak/>
        <w:t>%PWR</w:t>
      </w:r>
      <w:r w:rsidRPr="00101F33">
        <w:tab/>
      </w:r>
    </w:p>
    <w:p w14:paraId="4B27253C" w14:textId="77777777" w:rsidR="00101F33" w:rsidRPr="00101F33" w:rsidRDefault="00101F33" w:rsidP="007D4A7F">
      <w:pPr>
        <w:pStyle w:val="ListParagraph"/>
      </w:pPr>
      <w:r w:rsidRPr="00101F33">
        <w:t xml:space="preserve">#PWR-RU: </w:t>
      </w:r>
      <w:proofErr w:type="spellStart"/>
      <w:r w:rsidRPr="00101F33">
        <w:t>part-word</w:t>
      </w:r>
      <w:proofErr w:type="spellEnd"/>
      <w:r w:rsidRPr="00101F33">
        <w:t xml:space="preserve"> </w:t>
      </w:r>
      <w:proofErr w:type="spellStart"/>
      <w:r w:rsidRPr="00101F33">
        <w:t>repetition</w:t>
      </w:r>
      <w:proofErr w:type="spellEnd"/>
      <w:r w:rsidRPr="00101F33">
        <w:t xml:space="preserve"> </w:t>
      </w:r>
      <w:proofErr w:type="spellStart"/>
      <w:r w:rsidRPr="00101F33">
        <w:t>units</w:t>
      </w:r>
      <w:proofErr w:type="spellEnd"/>
      <w:r w:rsidRPr="00101F33">
        <w:t xml:space="preserve">, </w:t>
      </w:r>
      <w:proofErr w:type="spellStart"/>
      <w:r w:rsidRPr="00101F33">
        <w:t>these</w:t>
      </w:r>
      <w:proofErr w:type="spellEnd"/>
      <w:r w:rsidRPr="00101F33">
        <w:t xml:space="preserve"> are </w:t>
      </w:r>
      <w:proofErr w:type="spellStart"/>
      <w:r w:rsidRPr="00101F33">
        <w:t>sometimes</w:t>
      </w:r>
      <w:proofErr w:type="spellEnd"/>
      <w:r w:rsidRPr="00101F33">
        <w:t xml:space="preserve"> </w:t>
      </w:r>
      <w:proofErr w:type="spellStart"/>
      <w:r w:rsidRPr="00101F33">
        <w:t>called</w:t>
      </w:r>
      <w:proofErr w:type="spellEnd"/>
      <w:r w:rsidRPr="00101F33">
        <w:t xml:space="preserve"> </w:t>
      </w:r>
      <w:proofErr w:type="spellStart"/>
      <w:r w:rsidRPr="00101F33">
        <w:t>iterations</w:t>
      </w:r>
      <w:proofErr w:type="spellEnd"/>
      <w:r w:rsidRPr="00101F33">
        <w:t xml:space="preserve">, </w:t>
      </w:r>
      <w:proofErr w:type="spellStart"/>
      <w:r w:rsidRPr="00101F33">
        <w:t>or</w:t>
      </w:r>
      <w:proofErr w:type="spellEnd"/>
      <w:r w:rsidRPr="00101F33">
        <w:t xml:space="preserve"> </w:t>
      </w:r>
      <w:proofErr w:type="spellStart"/>
      <w:r w:rsidRPr="00101F33">
        <w:t>the</w:t>
      </w:r>
      <w:proofErr w:type="spellEnd"/>
      <w:r w:rsidRPr="00101F33">
        <w:t xml:space="preserve"> actual </w:t>
      </w:r>
      <w:proofErr w:type="spellStart"/>
      <w:r w:rsidRPr="00101F33">
        <w:t>number</w:t>
      </w:r>
      <w:proofErr w:type="spellEnd"/>
      <w:r w:rsidRPr="00101F33">
        <w:t xml:space="preserve"> </w:t>
      </w:r>
      <w:proofErr w:type="spellStart"/>
      <w:r w:rsidRPr="00101F33">
        <w:t>of</w:t>
      </w:r>
      <w:proofErr w:type="spellEnd"/>
      <w:r w:rsidRPr="00101F33">
        <w:t xml:space="preserve"> </w:t>
      </w:r>
      <w:proofErr w:type="spellStart"/>
      <w:r w:rsidRPr="00101F33">
        <w:t>repetitions</w:t>
      </w:r>
      <w:proofErr w:type="spellEnd"/>
      <w:r w:rsidRPr="00101F33">
        <w:t xml:space="preserve"> in a </w:t>
      </w:r>
      <w:proofErr w:type="spellStart"/>
      <w:r w:rsidRPr="00101F33">
        <w:t>part-word</w:t>
      </w:r>
      <w:proofErr w:type="spellEnd"/>
      <w:r w:rsidRPr="00101F33">
        <w:t xml:space="preserve"> </w:t>
      </w:r>
      <w:proofErr w:type="spellStart"/>
      <w:r w:rsidRPr="00101F33">
        <w:t>repetition</w:t>
      </w:r>
      <w:proofErr w:type="spellEnd"/>
      <w:r w:rsidRPr="00101F33">
        <w:t xml:space="preserve"> </w:t>
      </w:r>
      <w:proofErr w:type="spellStart"/>
      <w:r w:rsidRPr="00101F33">
        <w:t>unit</w:t>
      </w:r>
      <w:proofErr w:type="spellEnd"/>
      <w:r w:rsidRPr="00101F33">
        <w:t xml:space="preserve">. </w:t>
      </w:r>
      <w:proofErr w:type="spellStart"/>
      <w:r w:rsidRPr="00101F33">
        <w:t>This</w:t>
      </w:r>
      <w:proofErr w:type="spellEnd"/>
      <w:r w:rsidRPr="00101F33">
        <w:t xml:space="preserve"> </w:t>
      </w:r>
      <w:proofErr w:type="spellStart"/>
      <w:r w:rsidRPr="00101F33">
        <w:t>column</w:t>
      </w:r>
      <w:proofErr w:type="spellEnd"/>
      <w:r w:rsidRPr="00101F33">
        <w:t xml:space="preserve"> </w:t>
      </w:r>
      <w:proofErr w:type="spellStart"/>
      <w:r w:rsidRPr="00101F33">
        <w:t>totals</w:t>
      </w:r>
      <w:proofErr w:type="spellEnd"/>
      <w:r w:rsidRPr="00101F33">
        <w:t xml:space="preserve"> </w:t>
      </w:r>
      <w:proofErr w:type="spellStart"/>
      <w:r w:rsidRPr="00101F33">
        <w:t>all</w:t>
      </w:r>
      <w:proofErr w:type="spellEnd"/>
      <w:r w:rsidRPr="00101F33">
        <w:t xml:space="preserve"> </w:t>
      </w:r>
      <w:proofErr w:type="spellStart"/>
      <w:r w:rsidRPr="00101F33">
        <w:t>RUs</w:t>
      </w:r>
      <w:proofErr w:type="spellEnd"/>
      <w:r w:rsidRPr="00101F33">
        <w:t xml:space="preserve"> </w:t>
      </w:r>
      <w:proofErr w:type="spellStart"/>
      <w:r w:rsidRPr="00101F33">
        <w:t>seen</w:t>
      </w:r>
      <w:proofErr w:type="spellEnd"/>
      <w:r w:rsidRPr="00101F33">
        <w:t xml:space="preserve"> in </w:t>
      </w:r>
      <w:proofErr w:type="spellStart"/>
      <w:r w:rsidRPr="00101F33">
        <w:t>the</w:t>
      </w:r>
      <w:proofErr w:type="spellEnd"/>
      <w:r w:rsidRPr="00101F33">
        <w:t xml:space="preserve"> </w:t>
      </w:r>
      <w:proofErr w:type="spellStart"/>
      <w:r w:rsidRPr="00101F33">
        <w:t>sample</w:t>
      </w:r>
      <w:proofErr w:type="spellEnd"/>
      <w:r w:rsidRPr="00101F33">
        <w:t xml:space="preserve">, </w:t>
      </w:r>
      <w:proofErr w:type="spellStart"/>
      <w:r w:rsidRPr="00101F33">
        <w:t>for</w:t>
      </w:r>
      <w:proofErr w:type="spellEnd"/>
      <w:r w:rsidRPr="00101F33">
        <w:t xml:space="preserve"> use in </w:t>
      </w:r>
      <w:proofErr w:type="spellStart"/>
      <w:r w:rsidRPr="00101F33">
        <w:t>the</w:t>
      </w:r>
      <w:proofErr w:type="spellEnd"/>
      <w:r w:rsidRPr="00101F33">
        <w:t xml:space="preserve"> </w:t>
      </w:r>
      <w:proofErr w:type="spellStart"/>
      <w:r w:rsidRPr="00101F33">
        <w:t>weighted</w:t>
      </w:r>
      <w:proofErr w:type="spellEnd"/>
      <w:r w:rsidRPr="00101F33">
        <w:t xml:space="preserve"> </w:t>
      </w:r>
      <w:proofErr w:type="spellStart"/>
      <w:r w:rsidRPr="00101F33">
        <w:t>disfluency</w:t>
      </w:r>
      <w:proofErr w:type="spellEnd"/>
      <w:r w:rsidRPr="00101F33">
        <w:t xml:space="preserve"> score</w:t>
      </w:r>
    </w:p>
    <w:p w14:paraId="37CC3C59" w14:textId="77777777" w:rsidR="00101F33" w:rsidRPr="00101F33" w:rsidRDefault="00101F33" w:rsidP="007D4A7F">
      <w:pPr>
        <w:pStyle w:val="ListParagraph"/>
      </w:pPr>
      <w:r w:rsidRPr="00101F33">
        <w:t>%PWR-RU</w:t>
      </w:r>
      <w:r w:rsidRPr="00101F33">
        <w:tab/>
      </w:r>
    </w:p>
    <w:p w14:paraId="3133FC19" w14:textId="77777777" w:rsidR="00101F33" w:rsidRPr="00101F33" w:rsidRDefault="00101F33" w:rsidP="007D4A7F">
      <w:pPr>
        <w:pStyle w:val="ListParagraph"/>
      </w:pPr>
      <w:r w:rsidRPr="00101F33">
        <w:t xml:space="preserve">#WWR: </w:t>
      </w:r>
      <w:proofErr w:type="spellStart"/>
      <w:r w:rsidRPr="00101F33">
        <w:t>whole</w:t>
      </w:r>
      <w:proofErr w:type="spellEnd"/>
      <w:r w:rsidRPr="00101F33">
        <w:t xml:space="preserve"> </w:t>
      </w:r>
      <w:proofErr w:type="spellStart"/>
      <w:r w:rsidRPr="00101F33">
        <w:t>word</w:t>
      </w:r>
      <w:proofErr w:type="spellEnd"/>
      <w:r w:rsidRPr="00101F33">
        <w:t xml:space="preserve"> </w:t>
      </w:r>
      <w:proofErr w:type="spellStart"/>
      <w:r w:rsidRPr="00101F33">
        <w:t>repetition</w:t>
      </w:r>
      <w:proofErr w:type="spellEnd"/>
    </w:p>
    <w:p w14:paraId="325B15C9" w14:textId="77777777" w:rsidR="00101F33" w:rsidRPr="00101F33" w:rsidRDefault="00101F33" w:rsidP="007D4A7F">
      <w:pPr>
        <w:pStyle w:val="ListParagraph"/>
      </w:pPr>
      <w:r w:rsidRPr="00101F33">
        <w:t>%WWR</w:t>
      </w:r>
    </w:p>
    <w:p w14:paraId="6B5F9D87" w14:textId="77777777" w:rsidR="00101F33" w:rsidRPr="00101F33" w:rsidRDefault="00101F33" w:rsidP="007D4A7F">
      <w:pPr>
        <w:pStyle w:val="ListParagraph"/>
      </w:pPr>
      <w:r w:rsidRPr="00101F33">
        <w:t xml:space="preserve">#WWR-mono: </w:t>
      </w:r>
      <w:proofErr w:type="spellStart"/>
      <w:r w:rsidRPr="00101F33">
        <w:t>monosyllabic</w:t>
      </w:r>
      <w:proofErr w:type="spellEnd"/>
      <w:r w:rsidRPr="00101F33">
        <w:t xml:space="preserve"> </w:t>
      </w:r>
      <w:proofErr w:type="spellStart"/>
      <w:r w:rsidRPr="00101F33">
        <w:t>repetition</w:t>
      </w:r>
      <w:proofErr w:type="spellEnd"/>
    </w:p>
    <w:p w14:paraId="4E2B3842" w14:textId="77777777" w:rsidR="00101F33" w:rsidRPr="00101F33" w:rsidRDefault="00101F33" w:rsidP="007D4A7F">
      <w:pPr>
        <w:pStyle w:val="ListParagraph"/>
      </w:pPr>
      <w:r w:rsidRPr="00101F33">
        <w:t>%WWR-mono</w:t>
      </w:r>
    </w:p>
    <w:p w14:paraId="6B1A0B53" w14:textId="77777777" w:rsidR="00101F33" w:rsidRPr="00101F33" w:rsidRDefault="00101F33" w:rsidP="007D4A7F">
      <w:pPr>
        <w:pStyle w:val="ListParagraph"/>
      </w:pPr>
      <w:r w:rsidRPr="00101F33">
        <w:t xml:space="preserve"> #WWR-RU: </w:t>
      </w:r>
      <w:proofErr w:type="spellStart"/>
      <w:r w:rsidRPr="00101F33">
        <w:t>repetition</w:t>
      </w:r>
      <w:proofErr w:type="spellEnd"/>
      <w:r w:rsidRPr="00101F33">
        <w:t xml:space="preserve"> </w:t>
      </w:r>
      <w:proofErr w:type="spellStart"/>
      <w:r w:rsidRPr="00101F33">
        <w:t>units</w:t>
      </w:r>
      <w:proofErr w:type="spellEnd"/>
      <w:r w:rsidRPr="00101F33">
        <w:t xml:space="preserve">; </w:t>
      </w:r>
      <w:proofErr w:type="spellStart"/>
      <w:r w:rsidRPr="00101F33">
        <w:t>please</w:t>
      </w:r>
      <w:proofErr w:type="spellEnd"/>
      <w:r w:rsidRPr="00101F33">
        <w:t xml:space="preserve"> </w:t>
      </w:r>
      <w:proofErr w:type="spellStart"/>
      <w:r w:rsidRPr="00101F33">
        <w:t>see</w:t>
      </w:r>
      <w:proofErr w:type="spellEnd"/>
      <w:r w:rsidRPr="00101F33">
        <w:t xml:space="preserve"> PWR </w:t>
      </w:r>
      <w:proofErr w:type="spellStart"/>
      <w:r w:rsidRPr="00101F33">
        <w:t>above</w:t>
      </w:r>
      <w:proofErr w:type="spellEnd"/>
    </w:p>
    <w:p w14:paraId="613156B4" w14:textId="77777777" w:rsidR="00101F33" w:rsidRPr="00101F33" w:rsidRDefault="00101F33" w:rsidP="007D4A7F">
      <w:pPr>
        <w:pStyle w:val="ListParagraph"/>
      </w:pPr>
      <w:r w:rsidRPr="00101F33">
        <w:t>%WWR-RU</w:t>
      </w:r>
    </w:p>
    <w:p w14:paraId="3CD8126E" w14:textId="77777777" w:rsidR="00101F33" w:rsidRPr="00101F33" w:rsidRDefault="00101F33" w:rsidP="007D4A7F">
      <w:pPr>
        <w:pStyle w:val="ListParagraph"/>
      </w:pPr>
      <w:r w:rsidRPr="00101F33">
        <w:t xml:space="preserve">#WWR-RU-mono: </w:t>
      </w:r>
      <w:proofErr w:type="spellStart"/>
      <w:r w:rsidRPr="00101F33">
        <w:t>repetition</w:t>
      </w:r>
      <w:proofErr w:type="spellEnd"/>
      <w:r w:rsidRPr="00101F33">
        <w:t xml:space="preserve"> </w:t>
      </w:r>
      <w:proofErr w:type="spellStart"/>
      <w:r w:rsidRPr="00101F33">
        <w:t>units</w:t>
      </w:r>
      <w:proofErr w:type="spellEnd"/>
      <w:r w:rsidRPr="00101F33">
        <w:t xml:space="preserve">; </w:t>
      </w:r>
      <w:proofErr w:type="spellStart"/>
      <w:r w:rsidRPr="00101F33">
        <w:t>please</w:t>
      </w:r>
      <w:proofErr w:type="spellEnd"/>
      <w:r w:rsidRPr="00101F33">
        <w:t xml:space="preserve"> </w:t>
      </w:r>
      <w:proofErr w:type="spellStart"/>
      <w:r w:rsidRPr="00101F33">
        <w:t>see</w:t>
      </w:r>
      <w:proofErr w:type="spellEnd"/>
      <w:r w:rsidRPr="00101F33">
        <w:t xml:space="preserve"> PWR </w:t>
      </w:r>
      <w:proofErr w:type="spellStart"/>
      <w:r w:rsidRPr="00101F33">
        <w:t>above</w:t>
      </w:r>
      <w:proofErr w:type="spellEnd"/>
    </w:p>
    <w:p w14:paraId="4847D409" w14:textId="77777777" w:rsidR="00101F33" w:rsidRPr="00101F33" w:rsidRDefault="00101F33" w:rsidP="007D4A7F">
      <w:pPr>
        <w:pStyle w:val="ListParagraph"/>
      </w:pPr>
      <w:r w:rsidRPr="00101F33">
        <w:t>%WWR-RU-mono</w:t>
      </w:r>
    </w:p>
    <w:p w14:paraId="069E4174" w14:textId="77777777" w:rsidR="00101F33" w:rsidRPr="00101F33" w:rsidRDefault="00101F33" w:rsidP="007D4A7F">
      <w:pPr>
        <w:pStyle w:val="ListParagraph"/>
      </w:pPr>
      <w:r w:rsidRPr="00101F33">
        <w:t>mean RU = (PWR-RU + WWR-RU) / (PWR+WWR)</w:t>
      </w:r>
      <w:r w:rsidRPr="00101F33">
        <w:tab/>
      </w:r>
    </w:p>
    <w:p w14:paraId="0041AD00" w14:textId="77777777" w:rsidR="00101F33" w:rsidRPr="00101F33" w:rsidRDefault="00101F33" w:rsidP="007D4A7F">
      <w:pPr>
        <w:pStyle w:val="ListParagraph"/>
      </w:pPr>
      <w:r w:rsidRPr="00101F33">
        <w:t xml:space="preserve">#Phonological </w:t>
      </w:r>
      <w:proofErr w:type="spellStart"/>
      <w:r w:rsidRPr="00101F33">
        <w:t>fragment</w:t>
      </w:r>
      <w:proofErr w:type="spellEnd"/>
      <w:r w:rsidRPr="00101F33">
        <w:t xml:space="preserve">: </w:t>
      </w:r>
      <w:proofErr w:type="spellStart"/>
      <w:r w:rsidRPr="00101F33">
        <w:t>these</w:t>
      </w:r>
      <w:proofErr w:type="spellEnd"/>
      <w:r w:rsidRPr="00101F33">
        <w:t xml:space="preserve"> are </w:t>
      </w:r>
      <w:proofErr w:type="spellStart"/>
      <w:r w:rsidRPr="00101F33">
        <w:t>best</w:t>
      </w:r>
      <w:proofErr w:type="spellEnd"/>
      <w:r w:rsidRPr="00101F33">
        <w:t xml:space="preserve"> </w:t>
      </w:r>
      <w:proofErr w:type="spellStart"/>
      <w:r w:rsidRPr="00101F33">
        <w:t>viewed</w:t>
      </w:r>
      <w:proofErr w:type="spellEnd"/>
      <w:r w:rsidRPr="00101F33">
        <w:t xml:space="preserve"> as </w:t>
      </w:r>
      <w:proofErr w:type="spellStart"/>
      <w:r w:rsidRPr="00101F33">
        <w:t>abandoned</w:t>
      </w:r>
      <w:proofErr w:type="spellEnd"/>
      <w:r w:rsidRPr="00101F33">
        <w:t xml:space="preserve"> </w:t>
      </w:r>
      <w:proofErr w:type="spellStart"/>
      <w:r w:rsidRPr="00101F33">
        <w:t>word</w:t>
      </w:r>
      <w:proofErr w:type="spellEnd"/>
      <w:r w:rsidRPr="00101F33">
        <w:t xml:space="preserve"> </w:t>
      </w:r>
      <w:proofErr w:type="spellStart"/>
      <w:r w:rsidRPr="00101F33">
        <w:t>attempts</w:t>
      </w:r>
      <w:proofErr w:type="spellEnd"/>
      <w:r w:rsidRPr="00101F33">
        <w:t xml:space="preserve">, </w:t>
      </w:r>
      <w:proofErr w:type="spellStart"/>
      <w:r w:rsidRPr="00101F33">
        <w:t>e.g</w:t>
      </w:r>
      <w:proofErr w:type="spellEnd"/>
      <w:r w:rsidRPr="00101F33">
        <w:t xml:space="preserve">. </w:t>
      </w:r>
      <w:r w:rsidRPr="00F55817">
        <w:rPr>
          <w:i/>
        </w:rPr>
        <w:t>&amp;+</w:t>
      </w:r>
      <w:proofErr w:type="spellStart"/>
      <w:r w:rsidRPr="00F55817">
        <w:rPr>
          <w:i/>
        </w:rPr>
        <w:t>fr</w:t>
      </w:r>
      <w:proofErr w:type="spellEnd"/>
      <w:r w:rsidRPr="00F55817">
        <w:rPr>
          <w:i/>
        </w:rPr>
        <w:t xml:space="preserve">- </w:t>
      </w:r>
      <w:proofErr w:type="spellStart"/>
      <w:r w:rsidRPr="00F55817">
        <w:rPr>
          <w:i/>
        </w:rPr>
        <w:t>tadpole</w:t>
      </w:r>
      <w:proofErr w:type="spellEnd"/>
      <w:r w:rsidRPr="00101F33">
        <w:t xml:space="preserve">, </w:t>
      </w:r>
      <w:proofErr w:type="spellStart"/>
      <w:r w:rsidRPr="00101F33">
        <w:t>where</w:t>
      </w:r>
      <w:proofErr w:type="spellEnd"/>
      <w:r w:rsidRPr="00101F33">
        <w:t xml:space="preserve"> </w:t>
      </w:r>
      <w:proofErr w:type="spellStart"/>
      <w:r w:rsidRPr="00101F33">
        <w:t>the</w:t>
      </w:r>
      <w:proofErr w:type="spellEnd"/>
      <w:r w:rsidRPr="00101F33">
        <w:t xml:space="preserve"> speaker </w:t>
      </w:r>
      <w:proofErr w:type="spellStart"/>
      <w:r w:rsidRPr="00101F33">
        <w:t>appears</w:t>
      </w:r>
      <w:proofErr w:type="spellEnd"/>
      <w:r w:rsidRPr="00101F33">
        <w:t xml:space="preserve"> </w:t>
      </w:r>
      <w:proofErr w:type="spellStart"/>
      <w:r w:rsidRPr="00101F33">
        <w:t>to</w:t>
      </w:r>
      <w:proofErr w:type="spellEnd"/>
      <w:r w:rsidRPr="00101F33">
        <w:t xml:space="preserve"> </w:t>
      </w:r>
      <w:proofErr w:type="spellStart"/>
      <w:r w:rsidRPr="00101F33">
        <w:t>change</w:t>
      </w:r>
      <w:proofErr w:type="spellEnd"/>
      <w:r w:rsidRPr="00101F33">
        <w:t xml:space="preserve"> </w:t>
      </w:r>
      <w:proofErr w:type="spellStart"/>
      <w:r w:rsidRPr="00101F33">
        <w:t>word</w:t>
      </w:r>
      <w:proofErr w:type="spellEnd"/>
      <w:r w:rsidRPr="00101F33">
        <w:t xml:space="preserve"> </w:t>
      </w:r>
      <w:proofErr w:type="spellStart"/>
      <w:r w:rsidRPr="00101F33">
        <w:t>choices</w:t>
      </w:r>
      <w:proofErr w:type="spellEnd"/>
      <w:r w:rsidRPr="00101F33">
        <w:t xml:space="preserve">; </w:t>
      </w:r>
      <w:proofErr w:type="spellStart"/>
      <w:r w:rsidRPr="00101F33">
        <w:t>this</w:t>
      </w:r>
      <w:proofErr w:type="spellEnd"/>
      <w:r w:rsidRPr="00101F33">
        <w:t xml:space="preserve"> </w:t>
      </w:r>
      <w:proofErr w:type="spellStart"/>
      <w:r w:rsidRPr="00101F33">
        <w:t>code</w:t>
      </w:r>
      <w:proofErr w:type="spellEnd"/>
      <w:r w:rsidRPr="00101F33">
        <w:t xml:space="preserve"> </w:t>
      </w:r>
      <w:proofErr w:type="spellStart"/>
      <w:r w:rsidRPr="00101F33">
        <w:t>was</w:t>
      </w:r>
      <w:proofErr w:type="spellEnd"/>
      <w:r w:rsidRPr="00101F33">
        <w:t xml:space="preserve"> original </w:t>
      </w:r>
      <w:proofErr w:type="spellStart"/>
      <w:r w:rsidRPr="00101F33">
        <w:t>to</w:t>
      </w:r>
      <w:proofErr w:type="spellEnd"/>
      <w:r w:rsidRPr="00101F33">
        <w:t xml:space="preserve"> CLAN </w:t>
      </w:r>
      <w:proofErr w:type="spellStart"/>
      <w:r w:rsidRPr="00101F33">
        <w:t>programs</w:t>
      </w:r>
      <w:proofErr w:type="spellEnd"/>
      <w:r w:rsidRPr="00101F33">
        <w:t>.</w:t>
      </w:r>
      <w:r w:rsidRPr="00101F33">
        <w:tab/>
      </w:r>
    </w:p>
    <w:p w14:paraId="729692C4" w14:textId="77777777" w:rsidR="00101F33" w:rsidRPr="00101F33" w:rsidRDefault="00101F33" w:rsidP="007D4A7F">
      <w:pPr>
        <w:pStyle w:val="ListParagraph"/>
      </w:pPr>
      <w:r w:rsidRPr="00101F33">
        <w:t>%</w:t>
      </w:r>
      <w:proofErr w:type="spellStart"/>
      <w:r w:rsidRPr="00101F33">
        <w:t>Phonological</w:t>
      </w:r>
      <w:proofErr w:type="spellEnd"/>
      <w:r w:rsidRPr="00101F33">
        <w:t xml:space="preserve"> </w:t>
      </w:r>
      <w:proofErr w:type="spellStart"/>
      <w:r w:rsidRPr="00101F33">
        <w:t>fragment</w:t>
      </w:r>
      <w:proofErr w:type="spellEnd"/>
      <w:r w:rsidRPr="00101F33">
        <w:tab/>
      </w:r>
    </w:p>
    <w:p w14:paraId="15896B22" w14:textId="77777777" w:rsidR="00101F33" w:rsidRPr="00101F33" w:rsidRDefault="00101F33" w:rsidP="007D4A7F">
      <w:pPr>
        <w:pStyle w:val="ListParagraph"/>
      </w:pPr>
      <w:r w:rsidRPr="00101F33">
        <w:t xml:space="preserve">#Phrase </w:t>
      </w:r>
      <w:proofErr w:type="spellStart"/>
      <w:r w:rsidRPr="00101F33">
        <w:t>repetitions</w:t>
      </w:r>
      <w:proofErr w:type="spellEnd"/>
      <w:r w:rsidRPr="00101F33">
        <w:tab/>
      </w:r>
    </w:p>
    <w:p w14:paraId="53DFB7DD" w14:textId="77777777" w:rsidR="00101F33" w:rsidRPr="00101F33" w:rsidRDefault="00101F33" w:rsidP="007D4A7F">
      <w:pPr>
        <w:pStyle w:val="ListParagraph"/>
      </w:pPr>
      <w:r w:rsidRPr="00101F33">
        <w:t>%</w:t>
      </w:r>
      <w:proofErr w:type="spellStart"/>
      <w:r w:rsidRPr="00101F33">
        <w:t>Phrase</w:t>
      </w:r>
      <w:proofErr w:type="spellEnd"/>
      <w:r w:rsidRPr="00101F33">
        <w:t xml:space="preserve"> </w:t>
      </w:r>
      <w:proofErr w:type="spellStart"/>
      <w:r w:rsidRPr="00101F33">
        <w:t>repetitions</w:t>
      </w:r>
      <w:proofErr w:type="spellEnd"/>
      <w:r w:rsidRPr="00101F33">
        <w:tab/>
      </w:r>
    </w:p>
    <w:p w14:paraId="489D822F" w14:textId="77777777" w:rsidR="00101F33" w:rsidRPr="00101F33" w:rsidRDefault="00101F33" w:rsidP="007D4A7F">
      <w:pPr>
        <w:pStyle w:val="ListParagraph"/>
      </w:pPr>
      <w:r w:rsidRPr="00101F33">
        <w:t xml:space="preserve">#Word </w:t>
      </w:r>
      <w:proofErr w:type="spellStart"/>
      <w:r w:rsidRPr="00101F33">
        <w:t>revisions</w:t>
      </w:r>
      <w:proofErr w:type="spellEnd"/>
      <w:r w:rsidRPr="00101F33">
        <w:tab/>
      </w:r>
    </w:p>
    <w:p w14:paraId="5D982A4D" w14:textId="77777777" w:rsidR="00101F33" w:rsidRPr="00101F33" w:rsidRDefault="00101F33" w:rsidP="007D4A7F">
      <w:pPr>
        <w:pStyle w:val="ListParagraph"/>
      </w:pPr>
      <w:r w:rsidRPr="00101F33">
        <w:t xml:space="preserve">%Word </w:t>
      </w:r>
      <w:proofErr w:type="spellStart"/>
      <w:r w:rsidRPr="00101F33">
        <w:t>revisions</w:t>
      </w:r>
      <w:proofErr w:type="spellEnd"/>
      <w:r w:rsidRPr="00101F33">
        <w:tab/>
      </w:r>
    </w:p>
    <w:p w14:paraId="319BB506" w14:textId="77777777" w:rsidR="00101F33" w:rsidRPr="00101F33" w:rsidRDefault="00101F33" w:rsidP="007D4A7F">
      <w:pPr>
        <w:pStyle w:val="ListParagraph"/>
      </w:pPr>
      <w:r w:rsidRPr="00101F33">
        <w:t xml:space="preserve">#Phrase </w:t>
      </w:r>
      <w:proofErr w:type="spellStart"/>
      <w:r w:rsidRPr="00101F33">
        <w:t>revisions</w:t>
      </w:r>
      <w:proofErr w:type="spellEnd"/>
      <w:r w:rsidRPr="00101F33">
        <w:tab/>
      </w:r>
    </w:p>
    <w:p w14:paraId="3D7C73FB" w14:textId="77777777" w:rsidR="00101F33" w:rsidRPr="00101F33" w:rsidRDefault="00101F33" w:rsidP="007D4A7F">
      <w:pPr>
        <w:pStyle w:val="ListParagraph"/>
      </w:pPr>
      <w:r w:rsidRPr="00101F33">
        <w:t>%</w:t>
      </w:r>
      <w:proofErr w:type="spellStart"/>
      <w:r w:rsidRPr="00101F33">
        <w:t>Phrase</w:t>
      </w:r>
      <w:proofErr w:type="spellEnd"/>
      <w:r w:rsidRPr="00101F33">
        <w:t xml:space="preserve"> </w:t>
      </w:r>
      <w:proofErr w:type="spellStart"/>
      <w:r w:rsidRPr="00101F33">
        <w:t>revisions</w:t>
      </w:r>
      <w:proofErr w:type="spellEnd"/>
      <w:r w:rsidRPr="00101F33">
        <w:tab/>
      </w:r>
    </w:p>
    <w:p w14:paraId="6A7A44FD" w14:textId="1C46124C" w:rsidR="00101F33" w:rsidRPr="00101F33" w:rsidRDefault="00101F33" w:rsidP="007D4A7F">
      <w:pPr>
        <w:pStyle w:val="ListParagraph"/>
      </w:pPr>
      <w:r w:rsidRPr="00101F33">
        <w:t>#Pauses</w:t>
      </w:r>
      <w:r w:rsidR="00862AB2">
        <w:t xml:space="preserve">: </w:t>
      </w:r>
      <w:proofErr w:type="spellStart"/>
      <w:r w:rsidR="00862AB2">
        <w:t>only</w:t>
      </w:r>
      <w:proofErr w:type="spellEnd"/>
      <w:r w:rsidR="00862AB2">
        <w:t xml:space="preserve"> </w:t>
      </w:r>
      <w:proofErr w:type="spellStart"/>
      <w:r w:rsidR="00862AB2">
        <w:t>utterance-internal</w:t>
      </w:r>
      <w:proofErr w:type="spellEnd"/>
      <w:r w:rsidR="00862AB2">
        <w:t xml:space="preserve"> </w:t>
      </w:r>
      <w:proofErr w:type="spellStart"/>
      <w:r w:rsidR="00862AB2">
        <w:t>unfilled</w:t>
      </w:r>
      <w:proofErr w:type="spellEnd"/>
      <w:r w:rsidR="00862AB2">
        <w:t xml:space="preserve"> pauses are </w:t>
      </w:r>
      <w:proofErr w:type="spellStart"/>
      <w:r w:rsidR="00862AB2">
        <w:t>counted</w:t>
      </w:r>
      <w:proofErr w:type="spellEnd"/>
      <w:r w:rsidRPr="00101F33">
        <w:tab/>
      </w:r>
    </w:p>
    <w:p w14:paraId="6FB591D2" w14:textId="77777777" w:rsidR="00101F33" w:rsidRPr="00101F33" w:rsidRDefault="00101F33" w:rsidP="007D4A7F">
      <w:pPr>
        <w:pStyle w:val="ListParagraph"/>
      </w:pPr>
      <w:r w:rsidRPr="00101F33">
        <w:t>%Pauses</w:t>
      </w:r>
      <w:r w:rsidRPr="00101F33">
        <w:tab/>
      </w:r>
      <w:r w:rsidRPr="00101F33">
        <w:tab/>
      </w:r>
    </w:p>
    <w:p w14:paraId="23A8256B" w14:textId="77777777" w:rsidR="00101F33" w:rsidRPr="00101F33" w:rsidRDefault="00101F33" w:rsidP="007D4A7F">
      <w:pPr>
        <w:pStyle w:val="ListParagraph"/>
      </w:pPr>
      <w:r w:rsidRPr="00101F33">
        <w:t>#Filled pauses</w:t>
      </w:r>
      <w:r w:rsidRPr="00101F33">
        <w:tab/>
      </w:r>
    </w:p>
    <w:p w14:paraId="04B044BA" w14:textId="77777777" w:rsidR="00101F33" w:rsidRPr="00101F33" w:rsidRDefault="00101F33" w:rsidP="007D4A7F">
      <w:pPr>
        <w:pStyle w:val="ListParagraph"/>
      </w:pPr>
      <w:r w:rsidRPr="00101F33">
        <w:t>%</w:t>
      </w:r>
      <w:proofErr w:type="spellStart"/>
      <w:r w:rsidRPr="00101F33">
        <w:t>Filled</w:t>
      </w:r>
      <w:proofErr w:type="spellEnd"/>
      <w:r w:rsidRPr="00101F33">
        <w:t xml:space="preserve"> pauses</w:t>
      </w:r>
    </w:p>
    <w:p w14:paraId="794958A7" w14:textId="57651443" w:rsidR="00101F33" w:rsidRPr="00101F33" w:rsidRDefault="00101F33" w:rsidP="007D4A7F">
      <w:pPr>
        <w:pStyle w:val="ListParagraph"/>
      </w:pPr>
      <w:r w:rsidRPr="00101F33">
        <w:t xml:space="preserve">#TD: </w:t>
      </w:r>
      <w:proofErr w:type="spellStart"/>
      <w:r w:rsidRPr="00101F33">
        <w:t>typical</w:t>
      </w:r>
      <w:proofErr w:type="spellEnd"/>
      <w:r w:rsidRPr="00101F33">
        <w:t xml:space="preserve"> </w:t>
      </w:r>
      <w:proofErr w:type="spellStart"/>
      <w:r w:rsidRPr="00101F33">
        <w:t>disfluencies</w:t>
      </w:r>
      <w:proofErr w:type="spellEnd"/>
      <w:r w:rsidRPr="00101F33">
        <w:t xml:space="preserve">; </w:t>
      </w:r>
      <w:proofErr w:type="spellStart"/>
      <w:r w:rsidRPr="00101F33">
        <w:t>this</w:t>
      </w:r>
      <w:proofErr w:type="spellEnd"/>
      <w:r w:rsidRPr="00101F33">
        <w:t xml:space="preserve"> </w:t>
      </w:r>
      <w:proofErr w:type="spellStart"/>
      <w:r w:rsidRPr="00101F33">
        <w:t>is</w:t>
      </w:r>
      <w:proofErr w:type="spellEnd"/>
      <w:r w:rsidRPr="00101F33">
        <w:t xml:space="preserve"> </w:t>
      </w:r>
      <w:proofErr w:type="spellStart"/>
      <w:r w:rsidRPr="00101F33">
        <w:t>the</w:t>
      </w:r>
      <w:proofErr w:type="spellEnd"/>
      <w:r w:rsidRPr="00101F33">
        <w:t xml:space="preserve"> sum </w:t>
      </w:r>
      <w:proofErr w:type="spellStart"/>
      <w:r w:rsidRPr="00101F33">
        <w:t>of</w:t>
      </w:r>
      <w:proofErr w:type="spellEnd"/>
      <w:r w:rsidRPr="00101F33">
        <w:t xml:space="preserve"> </w:t>
      </w:r>
      <w:proofErr w:type="spellStart"/>
      <w:r w:rsidRPr="00101F33">
        <w:t>phrase</w:t>
      </w:r>
      <w:proofErr w:type="spellEnd"/>
      <w:r w:rsidRPr="00101F33">
        <w:t xml:space="preserve"> </w:t>
      </w:r>
      <w:proofErr w:type="spellStart"/>
      <w:r w:rsidRPr="00101F33">
        <w:t>repetitions</w:t>
      </w:r>
      <w:proofErr w:type="spellEnd"/>
      <w:r w:rsidRPr="00101F33">
        <w:t xml:space="preserve">, </w:t>
      </w:r>
      <w:proofErr w:type="spellStart"/>
      <w:r w:rsidRPr="00101F33">
        <w:t>word</w:t>
      </w:r>
      <w:proofErr w:type="spellEnd"/>
      <w:r w:rsidRPr="00101F33">
        <w:t xml:space="preserve"> </w:t>
      </w:r>
      <w:proofErr w:type="spellStart"/>
      <w:r w:rsidRPr="00101F33">
        <w:t>revisions</w:t>
      </w:r>
      <w:proofErr w:type="spellEnd"/>
      <w:r w:rsidRPr="00101F33">
        <w:t xml:space="preserve">, </w:t>
      </w:r>
      <w:proofErr w:type="spellStart"/>
      <w:r w:rsidRPr="00101F33">
        <w:t>phrase</w:t>
      </w:r>
      <w:proofErr w:type="spellEnd"/>
      <w:r w:rsidRPr="00101F33">
        <w:t xml:space="preserve"> </w:t>
      </w:r>
      <w:proofErr w:type="spellStart"/>
      <w:r w:rsidRPr="00101F33">
        <w:t>revisions</w:t>
      </w:r>
      <w:proofErr w:type="spellEnd"/>
      <w:r w:rsidRPr="00101F33">
        <w:t xml:space="preserve">, pause </w:t>
      </w:r>
      <w:proofErr w:type="spellStart"/>
      <w:r w:rsidRPr="00101F33">
        <w:t>counts</w:t>
      </w:r>
      <w:proofErr w:type="spellEnd"/>
      <w:r w:rsidRPr="00101F33">
        <w:t xml:space="preserve">, </w:t>
      </w:r>
      <w:proofErr w:type="spellStart"/>
      <w:r w:rsidR="00A41623" w:rsidRPr="00101F33">
        <w:t>phonological</w:t>
      </w:r>
      <w:proofErr w:type="spellEnd"/>
      <w:r w:rsidR="00A41623" w:rsidRPr="00101F33">
        <w:t xml:space="preserve"> </w:t>
      </w:r>
      <w:proofErr w:type="spellStart"/>
      <w:r w:rsidR="00A41623" w:rsidRPr="00101F33">
        <w:t>fragments</w:t>
      </w:r>
      <w:proofErr w:type="spellEnd"/>
      <w:r w:rsidR="00A41623" w:rsidRPr="00101F33">
        <w:t xml:space="preserve">, </w:t>
      </w:r>
      <w:r w:rsidRPr="00101F33">
        <w:t xml:space="preserve">and </w:t>
      </w:r>
      <w:proofErr w:type="spellStart"/>
      <w:r w:rsidRPr="00101F33">
        <w:t>filled</w:t>
      </w:r>
      <w:proofErr w:type="spellEnd"/>
      <w:r w:rsidRPr="00101F33">
        <w:t xml:space="preserve"> pauses.</w:t>
      </w:r>
    </w:p>
    <w:p w14:paraId="0DDAEAA5" w14:textId="738A6631" w:rsidR="00101F33" w:rsidRPr="00101F33" w:rsidRDefault="00101F33" w:rsidP="007D4A7F">
      <w:pPr>
        <w:pStyle w:val="ListParagraph"/>
      </w:pPr>
      <w:r w:rsidRPr="00101F33">
        <w:t>%T</w:t>
      </w:r>
      <w:r w:rsidR="00862AB2">
        <w:t xml:space="preserve">D: total </w:t>
      </w:r>
      <w:proofErr w:type="spellStart"/>
      <w:r w:rsidR="00862AB2">
        <w:t>typical</w:t>
      </w:r>
      <w:proofErr w:type="spellEnd"/>
      <w:r w:rsidR="00862AB2">
        <w:t xml:space="preserve"> </w:t>
      </w:r>
      <w:proofErr w:type="spellStart"/>
      <w:r w:rsidR="00862AB2">
        <w:t>disfluencies</w:t>
      </w:r>
      <w:proofErr w:type="spellEnd"/>
      <w:r w:rsidR="00862AB2">
        <w:t xml:space="preserve"> </w:t>
      </w:r>
      <w:proofErr w:type="spellStart"/>
      <w:r w:rsidR="00862AB2">
        <w:t>over</w:t>
      </w:r>
      <w:proofErr w:type="spellEnd"/>
      <w:r w:rsidR="00862AB2">
        <w:t xml:space="preserve"> total </w:t>
      </w:r>
      <w:proofErr w:type="spellStart"/>
      <w:r w:rsidR="00862AB2">
        <w:t>words</w:t>
      </w:r>
      <w:proofErr w:type="spellEnd"/>
      <w:r w:rsidR="00862AB2">
        <w:t xml:space="preserve"> </w:t>
      </w:r>
      <w:proofErr w:type="spellStart"/>
      <w:r w:rsidR="00862AB2">
        <w:t>or</w:t>
      </w:r>
      <w:proofErr w:type="spellEnd"/>
      <w:r w:rsidR="00862AB2">
        <w:t xml:space="preserve"> total </w:t>
      </w:r>
      <w:proofErr w:type="spellStart"/>
      <w:r w:rsidR="00862AB2">
        <w:t>syllables</w:t>
      </w:r>
      <w:proofErr w:type="spellEnd"/>
      <w:r w:rsidR="00862AB2">
        <w:t>.</w:t>
      </w:r>
      <w:r w:rsidRPr="00101F33">
        <w:tab/>
      </w:r>
    </w:p>
    <w:p w14:paraId="226865AE" w14:textId="2E06D6A4" w:rsidR="00101F33" w:rsidRPr="00101F33" w:rsidRDefault="00101F33" w:rsidP="007D4A7F">
      <w:pPr>
        <w:pStyle w:val="ListParagraph"/>
      </w:pPr>
      <w:r w:rsidRPr="00101F33">
        <w:t xml:space="preserve">#SLD: </w:t>
      </w:r>
      <w:proofErr w:type="spellStart"/>
      <w:r w:rsidRPr="00101F33">
        <w:t>stutter-like</w:t>
      </w:r>
      <w:proofErr w:type="spellEnd"/>
      <w:r w:rsidRPr="00101F33">
        <w:t xml:space="preserve"> </w:t>
      </w:r>
      <w:proofErr w:type="spellStart"/>
      <w:r w:rsidRPr="00101F33">
        <w:t>disfluencies</w:t>
      </w:r>
      <w:proofErr w:type="spellEnd"/>
      <w:r w:rsidRPr="00101F33">
        <w:t xml:space="preserve">; </w:t>
      </w:r>
      <w:proofErr w:type="spellStart"/>
      <w:r w:rsidRPr="00101F33">
        <w:t>this</w:t>
      </w:r>
      <w:proofErr w:type="spellEnd"/>
      <w:r w:rsidRPr="00101F33">
        <w:t xml:space="preserve"> </w:t>
      </w:r>
      <w:proofErr w:type="spellStart"/>
      <w:r w:rsidRPr="00101F33">
        <w:t>the</w:t>
      </w:r>
      <w:proofErr w:type="spellEnd"/>
      <w:r w:rsidRPr="00101F33">
        <w:t xml:space="preserve"> sum </w:t>
      </w:r>
      <w:proofErr w:type="spellStart"/>
      <w:r w:rsidRPr="00101F33">
        <w:t>of</w:t>
      </w:r>
      <w:proofErr w:type="spellEnd"/>
      <w:r w:rsidRPr="00101F33">
        <w:t xml:space="preserve"> </w:t>
      </w:r>
      <w:proofErr w:type="spellStart"/>
      <w:r w:rsidRPr="00101F33">
        <w:t>prolongations</w:t>
      </w:r>
      <w:proofErr w:type="spellEnd"/>
      <w:r w:rsidRPr="00101F33">
        <w:t xml:space="preserve">, </w:t>
      </w:r>
      <w:proofErr w:type="spellStart"/>
      <w:r w:rsidRPr="00101F33">
        <w:t>broken</w:t>
      </w:r>
      <w:proofErr w:type="spellEnd"/>
      <w:r w:rsidRPr="00101F33">
        <w:t xml:space="preserve"> </w:t>
      </w:r>
      <w:proofErr w:type="spellStart"/>
      <w:r w:rsidRPr="00101F33">
        <w:t>words</w:t>
      </w:r>
      <w:proofErr w:type="spellEnd"/>
      <w:r w:rsidRPr="00101F33">
        <w:t xml:space="preserve">, blocks, </w:t>
      </w:r>
      <w:proofErr w:type="spellStart"/>
      <w:r w:rsidRPr="00101F33">
        <w:t>PWRs</w:t>
      </w:r>
      <w:proofErr w:type="spellEnd"/>
      <w:r w:rsidRPr="00101F33">
        <w:t xml:space="preserve">, and </w:t>
      </w:r>
      <w:proofErr w:type="spellStart"/>
      <w:r w:rsidRPr="00101F33">
        <w:t>monosyllabic</w:t>
      </w:r>
      <w:proofErr w:type="spellEnd"/>
      <w:r w:rsidRPr="00101F33">
        <w:t xml:space="preserve"> </w:t>
      </w:r>
      <w:proofErr w:type="spellStart"/>
      <w:r w:rsidRPr="00101F33">
        <w:t>WWRs</w:t>
      </w:r>
      <w:proofErr w:type="spellEnd"/>
      <w:r w:rsidRPr="00101F33">
        <w:t>.</w:t>
      </w:r>
    </w:p>
    <w:p w14:paraId="1A117E5C" w14:textId="77777777" w:rsidR="00101F33" w:rsidRPr="00101F33" w:rsidRDefault="00101F33" w:rsidP="007D4A7F">
      <w:pPr>
        <w:pStyle w:val="ListParagraph"/>
      </w:pPr>
      <w:r w:rsidRPr="00101F33">
        <w:t xml:space="preserve">%SLD: </w:t>
      </w:r>
      <w:proofErr w:type="spellStart"/>
      <w:r w:rsidRPr="00101F33">
        <w:t>proportion</w:t>
      </w:r>
      <w:proofErr w:type="spellEnd"/>
      <w:r w:rsidRPr="00101F33">
        <w:t xml:space="preserve"> </w:t>
      </w:r>
      <w:proofErr w:type="spellStart"/>
      <w:r w:rsidRPr="00101F33">
        <w:t>of</w:t>
      </w:r>
      <w:proofErr w:type="spellEnd"/>
      <w:r w:rsidRPr="00101F33">
        <w:t xml:space="preserve"> </w:t>
      </w:r>
      <w:proofErr w:type="spellStart"/>
      <w:r w:rsidRPr="00101F33">
        <w:t>stutter-like</w:t>
      </w:r>
      <w:proofErr w:type="spellEnd"/>
      <w:r w:rsidRPr="00101F33">
        <w:t xml:space="preserve"> </w:t>
      </w:r>
      <w:proofErr w:type="spellStart"/>
      <w:r w:rsidRPr="00101F33">
        <w:t>disfluencies</w:t>
      </w:r>
      <w:proofErr w:type="spellEnd"/>
      <w:r w:rsidRPr="00101F33">
        <w:t xml:space="preserve"> </w:t>
      </w:r>
      <w:proofErr w:type="spellStart"/>
      <w:r w:rsidRPr="00101F33">
        <w:t>over</w:t>
      </w:r>
      <w:proofErr w:type="spellEnd"/>
      <w:r w:rsidRPr="00101F33">
        <w:t xml:space="preserve"> total </w:t>
      </w:r>
      <w:proofErr w:type="spellStart"/>
      <w:r w:rsidRPr="00101F33">
        <w:t>intended</w:t>
      </w:r>
      <w:proofErr w:type="spellEnd"/>
      <w:r w:rsidRPr="00101F33">
        <w:t xml:space="preserve"> </w:t>
      </w:r>
      <w:proofErr w:type="spellStart"/>
      <w:r w:rsidRPr="00101F33">
        <w:t>words</w:t>
      </w:r>
      <w:proofErr w:type="spellEnd"/>
    </w:p>
    <w:p w14:paraId="2C29411A" w14:textId="77777777" w:rsidR="00101F33" w:rsidRPr="00101F33" w:rsidRDefault="00101F33" w:rsidP="007D4A7F">
      <w:pPr>
        <w:pStyle w:val="ListParagraph"/>
      </w:pPr>
      <w:r w:rsidRPr="00101F33">
        <w:t xml:space="preserve">#Total (SLD+TD): </w:t>
      </w:r>
      <w:proofErr w:type="spellStart"/>
      <w:r w:rsidRPr="00101F33">
        <w:t>this</w:t>
      </w:r>
      <w:proofErr w:type="spellEnd"/>
      <w:r w:rsidRPr="00101F33">
        <w:t xml:space="preserve"> </w:t>
      </w:r>
      <w:proofErr w:type="spellStart"/>
      <w:r w:rsidRPr="00101F33">
        <w:t>sums</w:t>
      </w:r>
      <w:proofErr w:type="spellEnd"/>
      <w:r w:rsidRPr="00101F33">
        <w:t xml:space="preserve"> </w:t>
      </w:r>
      <w:proofErr w:type="spellStart"/>
      <w:r w:rsidRPr="00101F33">
        <w:t>all</w:t>
      </w:r>
      <w:proofErr w:type="spellEnd"/>
      <w:r w:rsidRPr="00101F33">
        <w:t xml:space="preserve"> </w:t>
      </w:r>
      <w:proofErr w:type="spellStart"/>
      <w:r w:rsidRPr="00101F33">
        <w:t>forms</w:t>
      </w:r>
      <w:proofErr w:type="spellEnd"/>
      <w:r w:rsidRPr="00101F33">
        <w:t xml:space="preserve"> </w:t>
      </w:r>
      <w:proofErr w:type="spellStart"/>
      <w:r w:rsidRPr="00101F33">
        <w:t>of</w:t>
      </w:r>
      <w:proofErr w:type="spellEnd"/>
      <w:r w:rsidRPr="00101F33">
        <w:t xml:space="preserve"> </w:t>
      </w:r>
      <w:proofErr w:type="spellStart"/>
      <w:r w:rsidRPr="00101F33">
        <w:t>disfluency</w:t>
      </w:r>
      <w:proofErr w:type="spellEnd"/>
      <w:r w:rsidRPr="00101F33">
        <w:t xml:space="preserve">, </w:t>
      </w:r>
      <w:proofErr w:type="spellStart"/>
      <w:r w:rsidRPr="00101F33">
        <w:t>both</w:t>
      </w:r>
      <w:proofErr w:type="spellEnd"/>
      <w:r w:rsidRPr="00101F33">
        <w:t xml:space="preserve"> </w:t>
      </w:r>
      <w:proofErr w:type="spellStart"/>
      <w:r w:rsidRPr="00101F33">
        <w:t>stutter-like</w:t>
      </w:r>
      <w:proofErr w:type="spellEnd"/>
      <w:r w:rsidRPr="00101F33">
        <w:t xml:space="preserve"> and </w:t>
      </w:r>
      <w:proofErr w:type="spellStart"/>
      <w:r w:rsidRPr="00101F33">
        <w:t>typical</w:t>
      </w:r>
      <w:proofErr w:type="spellEnd"/>
      <w:r w:rsidRPr="00101F33">
        <w:t xml:space="preserve">, </w:t>
      </w:r>
      <w:proofErr w:type="spellStart"/>
      <w:r w:rsidRPr="00101F33">
        <w:t>seen</w:t>
      </w:r>
      <w:proofErr w:type="spellEnd"/>
      <w:r w:rsidRPr="00101F33">
        <w:t xml:space="preserve"> in </w:t>
      </w:r>
      <w:proofErr w:type="spellStart"/>
      <w:r w:rsidRPr="00101F33">
        <w:t>the</w:t>
      </w:r>
      <w:proofErr w:type="spellEnd"/>
      <w:r w:rsidRPr="00101F33">
        <w:t xml:space="preserve"> </w:t>
      </w:r>
      <w:proofErr w:type="spellStart"/>
      <w:r w:rsidRPr="00101F33">
        <w:t>sample</w:t>
      </w:r>
      <w:proofErr w:type="spellEnd"/>
      <w:r w:rsidRPr="00101F33">
        <w:tab/>
      </w:r>
    </w:p>
    <w:p w14:paraId="45B34655" w14:textId="77777777" w:rsidR="00101F33" w:rsidRPr="00101F33" w:rsidRDefault="00101F33" w:rsidP="007D4A7F">
      <w:pPr>
        <w:pStyle w:val="ListParagraph"/>
      </w:pPr>
      <w:r w:rsidRPr="00101F33">
        <w:t>%Total (SLD+TD)</w:t>
      </w:r>
    </w:p>
    <w:p w14:paraId="099DF416" w14:textId="542885E3" w:rsidR="00101F33" w:rsidRDefault="00101F33" w:rsidP="007D4A7F">
      <w:pPr>
        <w:pStyle w:val="ListParagraph"/>
      </w:pPr>
      <w:r w:rsidRPr="00101F33">
        <w:t>SLD Ratio: SLD/(SLD+TD)</w:t>
      </w:r>
    </w:p>
    <w:p w14:paraId="31A54A47" w14:textId="1882F309" w:rsidR="00E92332" w:rsidRDefault="000C0A0B" w:rsidP="007D4A7F">
      <w:pPr>
        <w:pStyle w:val="ListParagraph"/>
      </w:pPr>
      <w:proofErr w:type="spellStart"/>
      <w:r>
        <w:t>Content</w:t>
      </w:r>
      <w:r w:rsidR="00E92332">
        <w:t>_</w:t>
      </w:r>
      <w:r>
        <w:t>words_</w:t>
      </w:r>
      <w:r w:rsidR="00E92332">
        <w:t>ratio</w:t>
      </w:r>
      <w:proofErr w:type="spellEnd"/>
      <w:r w:rsidR="00E92332">
        <w:t xml:space="preserve">: </w:t>
      </w:r>
      <w:proofErr w:type="spellStart"/>
      <w:r w:rsidR="00E92332">
        <w:t>open_class_words</w:t>
      </w:r>
      <w:proofErr w:type="spellEnd"/>
      <w:r w:rsidR="00E92332">
        <w:t xml:space="preserve"> </w:t>
      </w:r>
      <w:proofErr w:type="spellStart"/>
      <w:r w:rsidR="00E92332">
        <w:t>with</w:t>
      </w:r>
      <w:proofErr w:type="spellEnd"/>
      <w:r w:rsidR="00E92332">
        <w:t xml:space="preserve"> </w:t>
      </w:r>
      <w:proofErr w:type="spellStart"/>
      <w:r w:rsidR="00E92332">
        <w:t>disfluency</w:t>
      </w:r>
      <w:proofErr w:type="spellEnd"/>
      <w:r w:rsidR="00E92332">
        <w:t>/</w:t>
      </w:r>
      <w:r w:rsidR="00032510">
        <w:t xml:space="preserve">total </w:t>
      </w:r>
      <w:proofErr w:type="spellStart"/>
      <w:r w:rsidR="00032510">
        <w:t>disfluencies</w:t>
      </w:r>
      <w:proofErr w:type="spellEnd"/>
    </w:p>
    <w:p w14:paraId="39ADFDFB" w14:textId="6E4B2710" w:rsidR="00E92332" w:rsidRDefault="000C0A0B" w:rsidP="00E92332">
      <w:pPr>
        <w:ind w:left="360" w:firstLine="0"/>
      </w:pPr>
      <w:r>
        <w:t xml:space="preserve"> This includes</w:t>
      </w:r>
      <w:r w:rsidR="00E92332">
        <w:t xml:space="preserve"> n, v, part, cop adj, adv (except </w:t>
      </w:r>
      <w:proofErr w:type="spellStart"/>
      <w:r w:rsidR="00E92332">
        <w:t>adv:int</w:t>
      </w:r>
      <w:proofErr w:type="spellEnd"/>
      <w:r w:rsidR="00255553">
        <w:t xml:space="preserve"> which is closed</w:t>
      </w:r>
      <w:r w:rsidR="00E92332">
        <w:t>)</w:t>
      </w:r>
    </w:p>
    <w:p w14:paraId="371973D7" w14:textId="77777777" w:rsidR="000C0A0B" w:rsidRDefault="000C0A0B" w:rsidP="000C0A0B">
      <w:pPr>
        <w:pStyle w:val="ListParagraph"/>
      </w:pPr>
      <w:proofErr w:type="spellStart"/>
      <w:r>
        <w:t>Function</w:t>
      </w:r>
      <w:r w:rsidR="00E92332">
        <w:t>_</w:t>
      </w:r>
      <w:r>
        <w:t>words</w:t>
      </w:r>
      <w:r w:rsidR="00E92332">
        <w:t>_ratio</w:t>
      </w:r>
      <w:proofErr w:type="spellEnd"/>
      <w:r w:rsidR="00E92332">
        <w:t xml:space="preserve">:  </w:t>
      </w:r>
      <w:proofErr w:type="spellStart"/>
      <w:r w:rsidR="00E92332">
        <w:t>closed_class_words</w:t>
      </w:r>
      <w:proofErr w:type="spellEnd"/>
      <w:r w:rsidR="00E92332">
        <w:t xml:space="preserve"> </w:t>
      </w:r>
      <w:proofErr w:type="spellStart"/>
      <w:r w:rsidR="00E92332">
        <w:t>with</w:t>
      </w:r>
      <w:proofErr w:type="spellEnd"/>
      <w:r w:rsidR="00E92332">
        <w:t xml:space="preserve"> </w:t>
      </w:r>
      <w:proofErr w:type="spellStart"/>
      <w:r w:rsidR="00E92332">
        <w:t>disfluency</w:t>
      </w:r>
      <w:proofErr w:type="spellEnd"/>
      <w:r w:rsidR="00E92332">
        <w:t>/</w:t>
      </w:r>
      <w:r w:rsidR="00032510">
        <w:t xml:space="preserve">total </w:t>
      </w:r>
      <w:proofErr w:type="spellStart"/>
      <w:r w:rsidR="00032510">
        <w:t>disfluencies</w:t>
      </w:r>
      <w:proofErr w:type="spellEnd"/>
    </w:p>
    <w:p w14:paraId="6F4BA4C2" w14:textId="13599238" w:rsidR="000C0A0B" w:rsidRDefault="000C0A0B" w:rsidP="000C0A0B">
      <w:pPr>
        <w:ind w:left="360" w:firstLine="0"/>
      </w:pPr>
      <w:r>
        <w:t xml:space="preserve"> This</w:t>
      </w:r>
      <w:r w:rsidR="00E92332">
        <w:t xml:space="preserve"> </w:t>
      </w:r>
      <w:r>
        <w:t xml:space="preserve">includes </w:t>
      </w:r>
      <w:r w:rsidR="00E92332">
        <w:t xml:space="preserve">all items not in the </w:t>
      </w:r>
      <w:r>
        <w:t>content/</w:t>
      </w:r>
      <w:r w:rsidR="00E92332">
        <w:t>open class, except co</w:t>
      </w:r>
      <w:r w:rsidR="00255553">
        <w:t xml:space="preserve"> </w:t>
      </w:r>
      <w:r w:rsidR="00E92332">
        <w:t>and on</w:t>
      </w:r>
    </w:p>
    <w:p w14:paraId="0C18CB6A" w14:textId="48021454" w:rsidR="000C0A0B" w:rsidRDefault="000C0A0B" w:rsidP="000C0A0B">
      <w:pPr>
        <w:pStyle w:val="ListParagraph"/>
      </w:pPr>
      <w:proofErr w:type="spellStart"/>
      <w:r>
        <w:t>Content_allwords_ratio</w:t>
      </w:r>
      <w:proofErr w:type="spellEnd"/>
      <w:r>
        <w:t xml:space="preserve">: </w:t>
      </w:r>
      <w:proofErr w:type="spellStart"/>
      <w:r>
        <w:t>all</w:t>
      </w:r>
      <w:proofErr w:type="spellEnd"/>
      <w:r>
        <w:t xml:space="preserve"> </w:t>
      </w:r>
      <w:proofErr w:type="spellStart"/>
      <w:r>
        <w:t>content</w:t>
      </w:r>
      <w:proofErr w:type="spellEnd"/>
      <w:r>
        <w:t xml:space="preserve"> </w:t>
      </w:r>
      <w:proofErr w:type="spellStart"/>
      <w:r>
        <w:t>words</w:t>
      </w:r>
      <w:proofErr w:type="spellEnd"/>
      <w:r>
        <w:t xml:space="preserve"> </w:t>
      </w:r>
      <w:proofErr w:type="spellStart"/>
      <w:r>
        <w:t>with</w:t>
      </w:r>
      <w:proofErr w:type="spellEnd"/>
      <w:r>
        <w:t xml:space="preserve"> and </w:t>
      </w:r>
      <w:proofErr w:type="spellStart"/>
      <w:r>
        <w:t>without</w:t>
      </w:r>
      <w:proofErr w:type="spellEnd"/>
      <w:r>
        <w:t xml:space="preserve"> </w:t>
      </w:r>
      <w:proofErr w:type="spellStart"/>
      <w:r>
        <w:t>disfluency</w:t>
      </w:r>
      <w:proofErr w:type="spellEnd"/>
    </w:p>
    <w:p w14:paraId="028FF867" w14:textId="30E52F06" w:rsidR="000C0A0B" w:rsidRPr="00101F33" w:rsidRDefault="000C0A0B" w:rsidP="000C0A0B">
      <w:pPr>
        <w:pStyle w:val="ListParagraph"/>
      </w:pPr>
      <w:proofErr w:type="spellStart"/>
      <w:r>
        <w:t>Function_allwords_ratio</w:t>
      </w:r>
      <w:proofErr w:type="spellEnd"/>
      <w:r>
        <w:t xml:space="preserve">: </w:t>
      </w:r>
      <w:proofErr w:type="spellStart"/>
      <w:r>
        <w:t>all</w:t>
      </w:r>
      <w:proofErr w:type="spellEnd"/>
      <w:r>
        <w:t xml:space="preserve"> </w:t>
      </w:r>
      <w:proofErr w:type="spellStart"/>
      <w:r>
        <w:t>function</w:t>
      </w:r>
      <w:proofErr w:type="spellEnd"/>
      <w:r>
        <w:t xml:space="preserve"> </w:t>
      </w:r>
      <w:proofErr w:type="spellStart"/>
      <w:r>
        <w:t>words</w:t>
      </w:r>
      <w:proofErr w:type="spellEnd"/>
      <w:r>
        <w:t xml:space="preserve"> </w:t>
      </w:r>
      <w:proofErr w:type="spellStart"/>
      <w:r>
        <w:t>with</w:t>
      </w:r>
      <w:proofErr w:type="spellEnd"/>
      <w:r>
        <w:t xml:space="preserve"> and </w:t>
      </w:r>
      <w:proofErr w:type="spellStart"/>
      <w:r>
        <w:t>without</w:t>
      </w:r>
      <w:proofErr w:type="spellEnd"/>
      <w:r>
        <w:t xml:space="preserve"> </w:t>
      </w:r>
      <w:proofErr w:type="spellStart"/>
      <w:r>
        <w:t>disfluency</w:t>
      </w:r>
      <w:proofErr w:type="spellEnd"/>
    </w:p>
    <w:p w14:paraId="0BA9B53B" w14:textId="77777777" w:rsidR="00101F33" w:rsidRPr="00101F33" w:rsidRDefault="00101F33" w:rsidP="007D4A7F">
      <w:pPr>
        <w:pStyle w:val="ListParagraph"/>
      </w:pPr>
      <w:proofErr w:type="spellStart"/>
      <w:r w:rsidRPr="00101F33">
        <w:t>Weighted</w:t>
      </w:r>
      <w:proofErr w:type="spellEnd"/>
      <w:r w:rsidRPr="00101F33">
        <w:t xml:space="preserve"> SLD: </w:t>
      </w:r>
      <w:proofErr w:type="spellStart"/>
      <w:r w:rsidRPr="00101F33">
        <w:t>This</w:t>
      </w:r>
      <w:proofErr w:type="spellEnd"/>
      <w:r w:rsidRPr="00101F33">
        <w:t xml:space="preserve"> </w:t>
      </w:r>
      <w:proofErr w:type="spellStart"/>
      <w:r w:rsidRPr="00101F33">
        <w:t>is</w:t>
      </w:r>
      <w:proofErr w:type="spellEnd"/>
      <w:r w:rsidRPr="00101F33">
        <w:t xml:space="preserve"> </w:t>
      </w:r>
      <w:proofErr w:type="spellStart"/>
      <w:r w:rsidRPr="00101F33">
        <w:t>an</w:t>
      </w:r>
      <w:proofErr w:type="spellEnd"/>
      <w:r w:rsidRPr="00101F33">
        <w:t xml:space="preserve"> </w:t>
      </w:r>
      <w:proofErr w:type="spellStart"/>
      <w:r w:rsidRPr="00101F33">
        <w:t>adapted</w:t>
      </w:r>
      <w:proofErr w:type="spellEnd"/>
      <w:r w:rsidRPr="00101F33">
        <w:t xml:space="preserve"> </w:t>
      </w:r>
      <w:proofErr w:type="spellStart"/>
      <w:r w:rsidRPr="00101F33">
        <w:t>version</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SLD formula </w:t>
      </w:r>
      <w:proofErr w:type="spellStart"/>
      <w:r w:rsidRPr="00101F33">
        <w:t>for</w:t>
      </w:r>
      <w:proofErr w:type="spellEnd"/>
      <w:r w:rsidRPr="00101F33">
        <w:t xml:space="preserve"> </w:t>
      </w:r>
      <w:proofErr w:type="spellStart"/>
      <w:r w:rsidRPr="00101F33">
        <w:t>distinguishing</w:t>
      </w:r>
      <w:proofErr w:type="spellEnd"/>
      <w:r w:rsidRPr="00101F33">
        <w:t xml:space="preserve"> </w:t>
      </w:r>
      <w:proofErr w:type="spellStart"/>
      <w:r w:rsidRPr="00101F33">
        <w:lastRenderedPageBreak/>
        <w:t>between</w:t>
      </w:r>
      <w:proofErr w:type="spellEnd"/>
      <w:r w:rsidRPr="00101F33">
        <w:t xml:space="preserve"> </w:t>
      </w:r>
      <w:proofErr w:type="spellStart"/>
      <w:r w:rsidRPr="00101F33">
        <w:t>typical</w:t>
      </w:r>
      <w:proofErr w:type="spellEnd"/>
      <w:r w:rsidRPr="00101F33">
        <w:t xml:space="preserve"> </w:t>
      </w:r>
      <w:proofErr w:type="spellStart"/>
      <w:r w:rsidRPr="00101F33">
        <w:t>disfluency</w:t>
      </w:r>
      <w:proofErr w:type="spellEnd"/>
      <w:r w:rsidRPr="00101F33">
        <w:t xml:space="preserve"> and </w:t>
      </w:r>
      <w:proofErr w:type="spellStart"/>
      <w:r w:rsidRPr="00101F33">
        <w:t>stuttering</w:t>
      </w:r>
      <w:proofErr w:type="spellEnd"/>
      <w:r w:rsidRPr="00101F33">
        <w:t xml:space="preserve"> </w:t>
      </w:r>
      <w:proofErr w:type="spellStart"/>
      <w:r w:rsidRPr="00101F33">
        <w:t>profiles</w:t>
      </w:r>
      <w:proofErr w:type="spellEnd"/>
      <w:r w:rsidRPr="00101F33">
        <w:t xml:space="preserve"> in </w:t>
      </w:r>
      <w:proofErr w:type="spellStart"/>
      <w:r w:rsidRPr="00101F33">
        <w:t>young</w:t>
      </w:r>
      <w:proofErr w:type="spellEnd"/>
      <w:r w:rsidRPr="00101F33">
        <w:t xml:space="preserve"> </w:t>
      </w:r>
      <w:proofErr w:type="spellStart"/>
      <w:r w:rsidRPr="00101F33">
        <w:t>children</w:t>
      </w:r>
      <w:proofErr w:type="spellEnd"/>
      <w:r w:rsidRPr="00101F33">
        <w:t xml:space="preserve">. </w:t>
      </w:r>
      <w:proofErr w:type="spellStart"/>
      <w:r w:rsidRPr="00101F33">
        <w:t>It</w:t>
      </w:r>
      <w:proofErr w:type="spellEnd"/>
      <w:r w:rsidRPr="00101F33">
        <w:t xml:space="preserve"> </w:t>
      </w:r>
      <w:proofErr w:type="spellStart"/>
      <w:r w:rsidRPr="00101F33">
        <w:t>was</w:t>
      </w:r>
      <w:proofErr w:type="spellEnd"/>
      <w:r w:rsidRPr="00101F33">
        <w:t xml:space="preserve"> </w:t>
      </w:r>
      <w:proofErr w:type="spellStart"/>
      <w:r w:rsidRPr="00101F33">
        <w:t>originated</w:t>
      </w:r>
      <w:proofErr w:type="spellEnd"/>
      <w:r w:rsidRPr="00101F33">
        <w:t xml:space="preserve"> </w:t>
      </w:r>
      <w:proofErr w:type="spellStart"/>
      <w:r w:rsidRPr="00101F33">
        <w:t>by</w:t>
      </w:r>
      <w:proofErr w:type="spellEnd"/>
      <w:r w:rsidRPr="00101F33">
        <w:t xml:space="preserve"> </w:t>
      </w:r>
      <w:proofErr w:type="spellStart"/>
      <w:r w:rsidRPr="00101F33">
        <w:t>Yairi</w:t>
      </w:r>
      <w:proofErr w:type="spellEnd"/>
      <w:r w:rsidRPr="00101F33">
        <w:t xml:space="preserve"> &amp; Ambrose (1999) and </w:t>
      </w:r>
      <w:proofErr w:type="spellStart"/>
      <w:r w:rsidRPr="00101F33">
        <w:t>referenced</w:t>
      </w:r>
      <w:proofErr w:type="spellEnd"/>
      <w:r w:rsidRPr="00101F33">
        <w:t xml:space="preserve"> </w:t>
      </w:r>
      <w:proofErr w:type="spellStart"/>
      <w:r w:rsidRPr="00101F33">
        <w:t>against</w:t>
      </w:r>
      <w:proofErr w:type="spellEnd"/>
      <w:r w:rsidRPr="00101F33">
        <w:t xml:space="preserve"> a standard </w:t>
      </w:r>
      <w:proofErr w:type="spellStart"/>
      <w:r w:rsidRPr="00101F33">
        <w:t>sample</w:t>
      </w:r>
      <w:proofErr w:type="spellEnd"/>
      <w:r w:rsidRPr="00101F33">
        <w:t xml:space="preserve"> </w:t>
      </w:r>
      <w:proofErr w:type="spellStart"/>
      <w:r w:rsidRPr="00101F33">
        <w:t>of</w:t>
      </w:r>
      <w:proofErr w:type="spellEnd"/>
      <w:r w:rsidRPr="00101F33">
        <w:t xml:space="preserve"> 100 </w:t>
      </w:r>
      <w:proofErr w:type="spellStart"/>
      <w:r w:rsidRPr="00101F33">
        <w:t>syllables</w:t>
      </w:r>
      <w:proofErr w:type="spellEnd"/>
      <w:r w:rsidRPr="00101F33">
        <w:t xml:space="preserve">.  </w:t>
      </w:r>
      <w:proofErr w:type="spellStart"/>
      <w:r w:rsidRPr="00101F33">
        <w:t>This</w:t>
      </w:r>
      <w:proofErr w:type="spellEnd"/>
      <w:r w:rsidRPr="00101F33">
        <w:t xml:space="preserve"> formula </w:t>
      </w:r>
      <w:proofErr w:type="spellStart"/>
      <w:r w:rsidRPr="00101F33">
        <w:t>penalizes</w:t>
      </w:r>
      <w:proofErr w:type="spellEnd"/>
      <w:r w:rsidRPr="00101F33">
        <w:t xml:space="preserve"> </w:t>
      </w:r>
      <w:proofErr w:type="spellStart"/>
      <w:r w:rsidRPr="00101F33">
        <w:t>the</w:t>
      </w:r>
      <w:proofErr w:type="spellEnd"/>
      <w:r w:rsidRPr="00101F33">
        <w:t xml:space="preserve"> </w:t>
      </w:r>
      <w:proofErr w:type="spellStart"/>
      <w:r w:rsidRPr="00101F33">
        <w:t>severity</w:t>
      </w:r>
      <w:proofErr w:type="spellEnd"/>
      <w:r w:rsidRPr="00101F33">
        <w:t xml:space="preserve"> </w:t>
      </w:r>
      <w:proofErr w:type="spellStart"/>
      <w:r w:rsidRPr="00101F33">
        <w:t>of</w:t>
      </w:r>
      <w:proofErr w:type="spellEnd"/>
      <w:r w:rsidRPr="00101F33">
        <w:t xml:space="preserve"> </w:t>
      </w:r>
      <w:proofErr w:type="spellStart"/>
      <w:r w:rsidRPr="00101F33">
        <w:t>the</w:t>
      </w:r>
      <w:proofErr w:type="spellEnd"/>
      <w:r w:rsidRPr="00101F33">
        <w:t xml:space="preserve"> </w:t>
      </w:r>
      <w:proofErr w:type="spellStart"/>
      <w:r w:rsidRPr="00101F33">
        <w:t>segment</w:t>
      </w:r>
      <w:proofErr w:type="spellEnd"/>
      <w:r w:rsidRPr="00101F33">
        <w:t xml:space="preserve"> </w:t>
      </w:r>
      <w:proofErr w:type="spellStart"/>
      <w:r w:rsidRPr="00101F33">
        <w:t>repetition</w:t>
      </w:r>
      <w:proofErr w:type="spellEnd"/>
      <w:r w:rsidRPr="00101F33">
        <w:t xml:space="preserve"> </w:t>
      </w:r>
      <w:proofErr w:type="spellStart"/>
      <w:r w:rsidRPr="00101F33">
        <w:t>profile</w:t>
      </w:r>
      <w:proofErr w:type="spellEnd"/>
      <w:r w:rsidRPr="00101F33">
        <w:t xml:space="preserve"> as </w:t>
      </w:r>
      <w:proofErr w:type="spellStart"/>
      <w:r w:rsidRPr="00101F33">
        <w:t>well</w:t>
      </w:r>
      <w:proofErr w:type="spellEnd"/>
      <w:r w:rsidRPr="00101F33">
        <w:t xml:space="preserve"> as </w:t>
      </w:r>
      <w:proofErr w:type="spellStart"/>
      <w:r w:rsidRPr="00101F33">
        <w:t>the</w:t>
      </w:r>
      <w:proofErr w:type="spellEnd"/>
      <w:r w:rsidRPr="00101F33">
        <w:t xml:space="preserve"> </w:t>
      </w:r>
      <w:proofErr w:type="spellStart"/>
      <w:r w:rsidRPr="00101F33">
        <w:t>presence</w:t>
      </w:r>
      <w:proofErr w:type="spellEnd"/>
      <w:r w:rsidRPr="00101F33">
        <w:t xml:space="preserve"> </w:t>
      </w:r>
      <w:proofErr w:type="spellStart"/>
      <w:r w:rsidRPr="00101F33">
        <w:t>of</w:t>
      </w:r>
      <w:proofErr w:type="spellEnd"/>
      <w:r w:rsidRPr="00101F33">
        <w:t xml:space="preserve"> </w:t>
      </w:r>
      <w:proofErr w:type="spellStart"/>
      <w:r w:rsidRPr="00101F33">
        <w:t>prolonged</w:t>
      </w:r>
      <w:proofErr w:type="spellEnd"/>
      <w:r w:rsidRPr="00101F33">
        <w:t xml:space="preserve"> </w:t>
      </w:r>
      <w:proofErr w:type="spellStart"/>
      <w:r w:rsidRPr="00101F33">
        <w:t>sounds</w:t>
      </w:r>
      <w:proofErr w:type="spellEnd"/>
      <w:r w:rsidRPr="00101F33">
        <w:t xml:space="preserve"> and blocks, </w:t>
      </w:r>
      <w:proofErr w:type="spellStart"/>
      <w:r w:rsidRPr="00101F33">
        <w:t>which</w:t>
      </w:r>
      <w:proofErr w:type="spellEnd"/>
      <w:r w:rsidRPr="00101F33">
        <w:t xml:space="preserve"> are </w:t>
      </w:r>
      <w:proofErr w:type="spellStart"/>
      <w:r w:rsidRPr="00101F33">
        <w:t>virtually</w:t>
      </w:r>
      <w:proofErr w:type="spellEnd"/>
      <w:r w:rsidRPr="00101F33">
        <w:t xml:space="preserve"> </w:t>
      </w:r>
      <w:proofErr w:type="spellStart"/>
      <w:r w:rsidRPr="00101F33">
        <w:t>absent</w:t>
      </w:r>
      <w:proofErr w:type="spellEnd"/>
      <w:r w:rsidRPr="00101F33">
        <w:t xml:space="preserve"> in </w:t>
      </w:r>
      <w:proofErr w:type="spellStart"/>
      <w:r w:rsidRPr="00101F33">
        <w:t>any</w:t>
      </w:r>
      <w:proofErr w:type="spellEnd"/>
      <w:r w:rsidRPr="00101F33">
        <w:t xml:space="preserve"> </w:t>
      </w:r>
      <w:proofErr w:type="spellStart"/>
      <w:r w:rsidRPr="00101F33">
        <w:t>sample</w:t>
      </w:r>
      <w:proofErr w:type="spellEnd"/>
      <w:r w:rsidRPr="00101F33">
        <w:t xml:space="preserve"> </w:t>
      </w:r>
      <w:proofErr w:type="spellStart"/>
      <w:r w:rsidRPr="00101F33">
        <w:t>of</w:t>
      </w:r>
      <w:proofErr w:type="spellEnd"/>
      <w:r w:rsidRPr="00101F33">
        <w:t xml:space="preserve"> </w:t>
      </w:r>
      <w:proofErr w:type="spellStart"/>
      <w:r w:rsidRPr="00101F33">
        <w:t>typically</w:t>
      </w:r>
      <w:proofErr w:type="spellEnd"/>
      <w:r w:rsidRPr="00101F33">
        <w:t xml:space="preserve"> </w:t>
      </w:r>
      <w:proofErr w:type="spellStart"/>
      <w:r w:rsidRPr="00101F33">
        <w:t>fluent</w:t>
      </w:r>
      <w:proofErr w:type="spellEnd"/>
      <w:r w:rsidRPr="00101F33">
        <w:t xml:space="preserve"> </w:t>
      </w:r>
      <w:proofErr w:type="spellStart"/>
      <w:r w:rsidRPr="00101F33">
        <w:t>speech</w:t>
      </w:r>
      <w:proofErr w:type="spellEnd"/>
      <w:r w:rsidRPr="00101F33">
        <w:t xml:space="preserve">. </w:t>
      </w:r>
      <w:proofErr w:type="spellStart"/>
      <w:r w:rsidRPr="00101F33">
        <w:t>The</w:t>
      </w:r>
      <w:proofErr w:type="spellEnd"/>
      <w:r w:rsidRPr="00101F33">
        <w:t xml:space="preserve"> formula </w:t>
      </w:r>
      <w:proofErr w:type="spellStart"/>
      <w:r w:rsidRPr="00101F33">
        <w:t>is</w:t>
      </w:r>
      <w:proofErr w:type="spellEnd"/>
      <w:r w:rsidRPr="00101F33">
        <w:t>:</w:t>
      </w:r>
    </w:p>
    <w:p w14:paraId="089A459E" w14:textId="77777777" w:rsidR="00101F33" w:rsidRPr="00101F33" w:rsidRDefault="00101F33" w:rsidP="00F55817">
      <w:pPr>
        <w:rPr>
          <w:lang w:val="es-ES_tradnl"/>
        </w:rPr>
      </w:pPr>
      <w:r w:rsidRPr="00101F33">
        <w:rPr>
          <w:lang w:val="es-ES_tradnl"/>
        </w:rPr>
        <w:t>((PWR + mono-WWR) * ((PWR-RU + mono-WWR-</w:t>
      </w:r>
      <w:proofErr w:type="gramStart"/>
      <w:r w:rsidRPr="00101F33">
        <w:rPr>
          <w:lang w:val="es-ES_tradnl"/>
        </w:rPr>
        <w:t>RU)/</w:t>
      </w:r>
      <w:proofErr w:type="gramEnd"/>
      <w:r w:rsidRPr="00101F33">
        <w:rPr>
          <w:lang w:val="es-ES_tradnl"/>
        </w:rPr>
        <w:t xml:space="preserve">(PWR + mono-WWR))) + </w:t>
      </w:r>
    </w:p>
    <w:p w14:paraId="216D862F" w14:textId="419C135E" w:rsidR="00101F33" w:rsidRDefault="00101F33" w:rsidP="00F55817">
      <w:pPr>
        <w:rPr>
          <w:lang w:val="es-ES_tradnl"/>
        </w:rPr>
      </w:pPr>
      <w:r w:rsidRPr="00101F33">
        <w:rPr>
          <w:lang w:val="es-ES_tradnl"/>
        </w:rPr>
        <w:t>(2 * (</w:t>
      </w:r>
      <w:proofErr w:type="spellStart"/>
      <w:r w:rsidRPr="00101F33">
        <w:rPr>
          <w:lang w:val="es-ES_tradnl"/>
        </w:rPr>
        <w:t>prologations</w:t>
      </w:r>
      <w:proofErr w:type="spellEnd"/>
      <w:r w:rsidRPr="00101F33">
        <w:rPr>
          <w:lang w:val="es-ES_tradnl"/>
        </w:rPr>
        <w:t xml:space="preserve"> + blocks))</w:t>
      </w:r>
    </w:p>
    <w:p w14:paraId="670C8023" w14:textId="60228CB3" w:rsidR="002274C7" w:rsidRPr="002274C7" w:rsidRDefault="002274C7" w:rsidP="007D4A7F">
      <w:pPr>
        <w:pStyle w:val="ListParagraph"/>
      </w:pPr>
      <w:proofErr w:type="spellStart"/>
      <w:r w:rsidRPr="002274C7">
        <w:t>IW_Dur</w:t>
      </w:r>
      <w:proofErr w:type="spellEnd"/>
      <w:r w:rsidR="004B79F7">
        <w:t>:</w:t>
      </w:r>
      <w:r w:rsidRPr="002274C7">
        <w:t xml:space="preserve"> total inter-</w:t>
      </w:r>
      <w:proofErr w:type="spellStart"/>
      <w:r w:rsidRPr="002274C7">
        <w:t>word</w:t>
      </w:r>
      <w:proofErr w:type="spellEnd"/>
      <w:r w:rsidRPr="002274C7">
        <w:t xml:space="preserve"> pause </w:t>
      </w:r>
      <w:proofErr w:type="spellStart"/>
      <w:r w:rsidRPr="002274C7">
        <w:t>duration</w:t>
      </w:r>
      <w:proofErr w:type="spellEnd"/>
      <w:r w:rsidRPr="002274C7">
        <w:t xml:space="preserve"> </w:t>
      </w:r>
      <w:proofErr w:type="spellStart"/>
      <w:r w:rsidRPr="002274C7">
        <w:t>for</w:t>
      </w:r>
      <w:proofErr w:type="spellEnd"/>
      <w:r w:rsidRPr="002274C7">
        <w:t xml:space="preserve"> </w:t>
      </w:r>
      <w:proofErr w:type="gramStart"/>
      <w:r w:rsidRPr="002274C7">
        <w:t>target</w:t>
      </w:r>
      <w:proofErr w:type="gramEnd"/>
      <w:r w:rsidRPr="002274C7">
        <w:t xml:space="preserve"> speaker. FLUCALC </w:t>
      </w:r>
      <w:proofErr w:type="spellStart"/>
      <w:r w:rsidRPr="002274C7">
        <w:t>requires</w:t>
      </w:r>
      <w:proofErr w:type="spellEnd"/>
      <w:r w:rsidRPr="002274C7">
        <w:t xml:space="preserve"> </w:t>
      </w:r>
      <w:proofErr w:type="spellStart"/>
      <w:r w:rsidRPr="002274C7">
        <w:t>specifying</w:t>
      </w:r>
      <w:proofErr w:type="spellEnd"/>
      <w:r w:rsidRPr="002274C7">
        <w:t xml:space="preserve"> </w:t>
      </w:r>
      <w:proofErr w:type="spellStart"/>
      <w:r w:rsidRPr="002274C7">
        <w:t>just</w:t>
      </w:r>
      <w:proofErr w:type="spellEnd"/>
      <w:r w:rsidRPr="002274C7">
        <w:t xml:space="preserve"> </w:t>
      </w:r>
      <w:proofErr w:type="spellStart"/>
      <w:r w:rsidRPr="002274C7">
        <w:t>one</w:t>
      </w:r>
      <w:proofErr w:type="spellEnd"/>
      <w:r w:rsidRPr="002274C7">
        <w:t xml:space="preserve"> </w:t>
      </w:r>
      <w:proofErr w:type="gramStart"/>
      <w:r w:rsidRPr="002274C7">
        <w:t>target</w:t>
      </w:r>
      <w:proofErr w:type="gramEnd"/>
      <w:r w:rsidRPr="002274C7">
        <w:t xml:space="preserve"> speaker</w:t>
      </w:r>
    </w:p>
    <w:p w14:paraId="786B5B72" w14:textId="39E9A647" w:rsidR="002274C7" w:rsidRDefault="002274C7" w:rsidP="007D4A7F">
      <w:pPr>
        <w:pStyle w:val="ListParagraph"/>
      </w:pPr>
      <w:proofErr w:type="spellStart"/>
      <w:r w:rsidRPr="002274C7">
        <w:t>Utt_dur</w:t>
      </w:r>
      <w:proofErr w:type="spellEnd"/>
      <w:r w:rsidR="004B79F7">
        <w:t xml:space="preserve">: </w:t>
      </w:r>
      <w:r w:rsidRPr="002274C7">
        <w:t xml:space="preserve">total </w:t>
      </w:r>
      <w:proofErr w:type="spellStart"/>
      <w:r w:rsidRPr="002274C7">
        <w:t>utterances</w:t>
      </w:r>
      <w:proofErr w:type="spellEnd"/>
      <w:r w:rsidRPr="002274C7">
        <w:t xml:space="preserve"> </w:t>
      </w:r>
      <w:proofErr w:type="spellStart"/>
      <w:r w:rsidRPr="002274C7">
        <w:t>duration</w:t>
      </w:r>
      <w:proofErr w:type="spellEnd"/>
      <w:r w:rsidRPr="002274C7">
        <w:t xml:space="preserve"> </w:t>
      </w:r>
      <w:proofErr w:type="spellStart"/>
      <w:r w:rsidRPr="002274C7">
        <w:t>for</w:t>
      </w:r>
      <w:proofErr w:type="spellEnd"/>
      <w:r w:rsidRPr="002274C7">
        <w:t xml:space="preserve"> </w:t>
      </w:r>
      <w:proofErr w:type="gramStart"/>
      <w:r w:rsidRPr="002274C7">
        <w:t>target</w:t>
      </w:r>
      <w:proofErr w:type="gramEnd"/>
      <w:r w:rsidRPr="002274C7">
        <w:t xml:space="preserve"> speaker</w:t>
      </w:r>
    </w:p>
    <w:p w14:paraId="0EF9244B" w14:textId="77777777" w:rsidR="002274C7" w:rsidRDefault="002274C7" w:rsidP="007D4A7F">
      <w:pPr>
        <w:pStyle w:val="ListParagraph"/>
      </w:pPr>
      <w:proofErr w:type="spellStart"/>
      <w:r w:rsidRPr="002274C7">
        <w:t>IW_Dur</w:t>
      </w:r>
      <w:proofErr w:type="spellEnd"/>
      <w:r w:rsidRPr="002274C7">
        <w:t xml:space="preserve"> / </w:t>
      </w:r>
      <w:proofErr w:type="spellStart"/>
      <w:r w:rsidRPr="002274C7">
        <w:t>Utt_dur</w:t>
      </w:r>
      <w:proofErr w:type="spellEnd"/>
    </w:p>
    <w:p w14:paraId="1B06FAD4" w14:textId="4C177C0D" w:rsidR="002274C7" w:rsidRDefault="002274C7" w:rsidP="007D4A7F">
      <w:pPr>
        <w:pStyle w:val="ListParagraph"/>
      </w:pPr>
      <w:proofErr w:type="spellStart"/>
      <w:r w:rsidRPr="002274C7">
        <w:t>Switch_Dur</w:t>
      </w:r>
      <w:proofErr w:type="spellEnd"/>
      <w:r w:rsidR="004B79F7">
        <w:t>:</w:t>
      </w:r>
      <w:r w:rsidRPr="002274C7">
        <w:t xml:space="preserve"> total inter-</w:t>
      </w:r>
      <w:proofErr w:type="spellStart"/>
      <w:r w:rsidRPr="002274C7">
        <w:t>utterance</w:t>
      </w:r>
      <w:proofErr w:type="spellEnd"/>
      <w:r w:rsidRPr="002274C7">
        <w:t xml:space="preserve"> pause</w:t>
      </w:r>
      <w:r w:rsidR="007D4A7F">
        <w:t xml:space="preserve"> </w:t>
      </w:r>
      <w:proofErr w:type="spellStart"/>
      <w:r w:rsidR="007D4A7F">
        <w:t>duration</w:t>
      </w:r>
      <w:proofErr w:type="spellEnd"/>
      <w:r w:rsidR="007D4A7F">
        <w:t xml:space="preserve"> time</w:t>
      </w:r>
      <w:r w:rsidRPr="002274C7">
        <w:t xml:space="preserve"> </w:t>
      </w:r>
      <w:proofErr w:type="spellStart"/>
      <w:r w:rsidRPr="002274C7">
        <w:t>when</w:t>
      </w:r>
      <w:proofErr w:type="spellEnd"/>
      <w:r w:rsidRPr="002274C7">
        <w:t xml:space="preserve"> </w:t>
      </w:r>
      <w:proofErr w:type="gramStart"/>
      <w:r w:rsidRPr="002274C7">
        <w:t>target</w:t>
      </w:r>
      <w:proofErr w:type="gramEnd"/>
      <w:r w:rsidRPr="002274C7">
        <w:t xml:space="preserve"> </w:t>
      </w:r>
      <w:proofErr w:type="spellStart"/>
      <w:r w:rsidRPr="002274C7">
        <w:t>utterances</w:t>
      </w:r>
      <w:proofErr w:type="spellEnd"/>
      <w:r w:rsidRPr="002274C7">
        <w:t xml:space="preserve"> </w:t>
      </w:r>
      <w:proofErr w:type="spellStart"/>
      <w:r w:rsidRPr="002274C7">
        <w:t>follow</w:t>
      </w:r>
      <w:proofErr w:type="spellEnd"/>
      <w:r w:rsidRPr="002274C7">
        <w:t xml:space="preserve"> </w:t>
      </w:r>
      <w:proofErr w:type="spellStart"/>
      <w:r w:rsidRPr="002274C7">
        <w:t>different</w:t>
      </w:r>
      <w:proofErr w:type="spellEnd"/>
      <w:r w:rsidRPr="002274C7">
        <w:t xml:space="preserve"> </w:t>
      </w:r>
      <w:proofErr w:type="spellStart"/>
      <w:r w:rsidRPr="002274C7">
        <w:t>speakers</w:t>
      </w:r>
      <w:proofErr w:type="spellEnd"/>
    </w:p>
    <w:p w14:paraId="2C798A9C" w14:textId="2C09590B" w:rsidR="002274C7" w:rsidRDefault="002274C7" w:rsidP="007D4A7F">
      <w:pPr>
        <w:pStyle w:val="ListParagraph"/>
      </w:pPr>
      <w:r w:rsidRPr="002274C7">
        <w:t>#_Switch</w:t>
      </w:r>
      <w:r w:rsidR="004B79F7">
        <w:t xml:space="preserve">: </w:t>
      </w:r>
      <w:r w:rsidRPr="002274C7">
        <w:t xml:space="preserve"> # </w:t>
      </w:r>
      <w:proofErr w:type="spellStart"/>
      <w:r w:rsidRPr="002274C7">
        <w:t>of</w:t>
      </w:r>
      <w:proofErr w:type="spellEnd"/>
      <w:r w:rsidRPr="002274C7">
        <w:t xml:space="preserve"> times consecutive </w:t>
      </w:r>
      <w:proofErr w:type="spellStart"/>
      <w:r w:rsidRPr="002274C7">
        <w:t>utterances</w:t>
      </w:r>
      <w:proofErr w:type="spellEnd"/>
      <w:r w:rsidRPr="002274C7">
        <w:t xml:space="preserve"> are </w:t>
      </w:r>
      <w:proofErr w:type="spellStart"/>
      <w:r w:rsidR="007D4A7F">
        <w:t>from</w:t>
      </w:r>
      <w:proofErr w:type="spellEnd"/>
      <w:r w:rsidR="007D4A7F">
        <w:t xml:space="preserve"> </w:t>
      </w:r>
      <w:proofErr w:type="spellStart"/>
      <w:r w:rsidRPr="002274C7">
        <w:t>different</w:t>
      </w:r>
      <w:proofErr w:type="spellEnd"/>
      <w:r w:rsidRPr="002274C7">
        <w:t xml:space="preserve"> </w:t>
      </w:r>
      <w:proofErr w:type="spellStart"/>
      <w:r w:rsidRPr="002274C7">
        <w:t>speakers</w:t>
      </w:r>
      <w:proofErr w:type="spellEnd"/>
    </w:p>
    <w:p w14:paraId="12D17CCC" w14:textId="72FC42FE" w:rsidR="002274C7" w:rsidRDefault="002274C7" w:rsidP="007D4A7F">
      <w:pPr>
        <w:pStyle w:val="ListParagraph"/>
      </w:pPr>
      <w:proofErr w:type="spellStart"/>
      <w:r w:rsidRPr="002274C7">
        <w:t>Switch_Dur</w:t>
      </w:r>
      <w:proofErr w:type="spellEnd"/>
      <w:r w:rsidRPr="002274C7">
        <w:t>/#</w:t>
      </w:r>
      <w:r w:rsidR="007D4A7F">
        <w:t>_</w:t>
      </w:r>
      <w:r w:rsidRPr="002274C7">
        <w:t>Switch</w:t>
      </w:r>
    </w:p>
    <w:p w14:paraId="0C8FD087" w14:textId="0A8C9F1A" w:rsidR="002274C7" w:rsidRDefault="002274C7" w:rsidP="007D4A7F">
      <w:pPr>
        <w:pStyle w:val="ListParagraph"/>
      </w:pPr>
      <w:proofErr w:type="spellStart"/>
      <w:r w:rsidRPr="002274C7">
        <w:t>No_Switch_dur</w:t>
      </w:r>
      <w:proofErr w:type="spellEnd"/>
      <w:r w:rsidR="004B79F7">
        <w:t>:</w:t>
      </w:r>
      <w:r w:rsidRPr="002274C7">
        <w:t xml:space="preserve"> total inter-</w:t>
      </w:r>
      <w:proofErr w:type="spellStart"/>
      <w:r w:rsidRPr="002274C7">
        <w:t>utterance</w:t>
      </w:r>
      <w:proofErr w:type="spellEnd"/>
      <w:r w:rsidRPr="002274C7">
        <w:t xml:space="preserve"> pause </w:t>
      </w:r>
      <w:proofErr w:type="spellStart"/>
      <w:r w:rsidRPr="002274C7">
        <w:t>when</w:t>
      </w:r>
      <w:proofErr w:type="spellEnd"/>
      <w:r w:rsidRPr="002274C7">
        <w:t> </w:t>
      </w:r>
      <w:proofErr w:type="gramStart"/>
      <w:r w:rsidRPr="002274C7">
        <w:t>target</w:t>
      </w:r>
      <w:proofErr w:type="gramEnd"/>
      <w:r w:rsidRPr="002274C7">
        <w:t xml:space="preserve"> </w:t>
      </w:r>
      <w:proofErr w:type="spellStart"/>
      <w:r w:rsidRPr="002274C7">
        <w:t>utterances</w:t>
      </w:r>
      <w:proofErr w:type="spellEnd"/>
      <w:r w:rsidRPr="002274C7">
        <w:t xml:space="preserve"> </w:t>
      </w:r>
      <w:proofErr w:type="spellStart"/>
      <w:r w:rsidRPr="002274C7">
        <w:t>follow</w:t>
      </w:r>
      <w:proofErr w:type="spellEnd"/>
      <w:r w:rsidR="007D4A7F">
        <w:t xml:space="preserve"> </w:t>
      </w:r>
      <w:proofErr w:type="spellStart"/>
      <w:r w:rsidR="007D4A7F">
        <w:t>the</w:t>
      </w:r>
      <w:proofErr w:type="spellEnd"/>
      <w:r w:rsidRPr="002274C7">
        <w:t xml:space="preserve"> </w:t>
      </w:r>
      <w:proofErr w:type="spellStart"/>
      <w:r w:rsidRPr="002274C7">
        <w:t>same</w:t>
      </w:r>
      <w:proofErr w:type="spellEnd"/>
      <w:r w:rsidRPr="002274C7">
        <w:t xml:space="preserve"> target speaker</w:t>
      </w:r>
    </w:p>
    <w:p w14:paraId="6016C0B6" w14:textId="2A8B3A6D" w:rsidR="002274C7" w:rsidRDefault="002274C7" w:rsidP="007D4A7F">
      <w:pPr>
        <w:pStyle w:val="ListParagraph"/>
      </w:pPr>
      <w:r w:rsidRPr="002274C7">
        <w:t>#_No_Switch</w:t>
      </w:r>
      <w:r w:rsidR="004B79F7">
        <w:t xml:space="preserve">: </w:t>
      </w:r>
      <w:r w:rsidRPr="002274C7">
        <w:t xml:space="preserve"> # </w:t>
      </w:r>
      <w:proofErr w:type="spellStart"/>
      <w:r w:rsidRPr="002274C7">
        <w:t>of</w:t>
      </w:r>
      <w:proofErr w:type="spellEnd"/>
      <w:r w:rsidRPr="002274C7">
        <w:t xml:space="preserve"> times consecutive </w:t>
      </w:r>
      <w:proofErr w:type="spellStart"/>
      <w:r w:rsidRPr="002274C7">
        <w:t>utterances</w:t>
      </w:r>
      <w:proofErr w:type="spellEnd"/>
      <w:r w:rsidRPr="002274C7">
        <w:t xml:space="preserve"> are </w:t>
      </w:r>
      <w:proofErr w:type="spellStart"/>
      <w:r w:rsidR="007D4A7F">
        <w:t>from</w:t>
      </w:r>
      <w:proofErr w:type="spellEnd"/>
      <w:r w:rsidR="007D4A7F">
        <w:t xml:space="preserve"> </w:t>
      </w:r>
      <w:proofErr w:type="spellStart"/>
      <w:r w:rsidR="007D4A7F">
        <w:t>the</w:t>
      </w:r>
      <w:proofErr w:type="spellEnd"/>
      <w:r w:rsidR="007D4A7F">
        <w:t xml:space="preserve"> </w:t>
      </w:r>
      <w:proofErr w:type="spellStart"/>
      <w:r w:rsidRPr="002274C7">
        <w:t>same</w:t>
      </w:r>
      <w:proofErr w:type="spellEnd"/>
      <w:r w:rsidRPr="002274C7">
        <w:t xml:space="preserve"> speaker</w:t>
      </w:r>
    </w:p>
    <w:p w14:paraId="21134476" w14:textId="0048F900" w:rsidR="001D24AB" w:rsidRDefault="002274C7" w:rsidP="007D4A7F">
      <w:pPr>
        <w:pStyle w:val="ListParagraph"/>
      </w:pPr>
      <w:proofErr w:type="spellStart"/>
      <w:r w:rsidRPr="002274C7">
        <w:t>No_Switch_Dur</w:t>
      </w:r>
      <w:proofErr w:type="spellEnd"/>
      <w:r w:rsidRPr="002274C7">
        <w:t>/#_No_Switch</w:t>
      </w:r>
    </w:p>
    <w:p w14:paraId="269E16D5" w14:textId="47F4C33B" w:rsidR="001D24AB" w:rsidRDefault="001D24AB" w:rsidP="001D24AB">
      <w:pPr>
        <w:pStyle w:val="Heading3"/>
      </w:pPr>
      <w:r>
        <w:t xml:space="preserve">Unique </w:t>
      </w:r>
      <w:r w:rsidRPr="001D24AB">
        <w:t>Options</w:t>
      </w:r>
    </w:p>
    <w:p w14:paraId="39E2BEA4" w14:textId="77777777" w:rsidR="001D24AB" w:rsidRDefault="001D24AB" w:rsidP="001D24AB">
      <w:r>
        <w:t>+</w:t>
      </w:r>
      <w:proofErr w:type="gramStart"/>
      <w:r>
        <w:t>a :</w:t>
      </w:r>
      <w:proofErr w:type="gramEnd"/>
      <w:r>
        <w:t xml:space="preserve"> get pauses time value from %</w:t>
      </w:r>
      <w:proofErr w:type="spellStart"/>
      <w:r>
        <w:t>wor</w:t>
      </w:r>
      <w:proofErr w:type="spellEnd"/>
      <w:r>
        <w:t xml:space="preserve"> tier (default: disregard %</w:t>
      </w:r>
      <w:proofErr w:type="spellStart"/>
      <w:r>
        <w:t>wor</w:t>
      </w:r>
      <w:proofErr w:type="spellEnd"/>
      <w:r>
        <w:t xml:space="preserve"> tier)</w:t>
      </w:r>
    </w:p>
    <w:p w14:paraId="4AB85AC4" w14:textId="77777777" w:rsidR="001D24AB" w:rsidRDefault="001D24AB" w:rsidP="001D24AB">
      <w:r>
        <w:t>+</w:t>
      </w:r>
      <w:proofErr w:type="gramStart"/>
      <w:r>
        <w:t>b :</w:t>
      </w:r>
      <w:proofErr w:type="gramEnd"/>
      <w:r>
        <w:t xml:space="preserve"> select word mode analyses (default: syllables mode)</w:t>
      </w:r>
    </w:p>
    <w:p w14:paraId="1D7EFA7B" w14:textId="77777777" w:rsidR="001D24AB" w:rsidRDefault="001D24AB" w:rsidP="001D24AB">
      <w:r>
        <w:t xml:space="preserve">+b1: select word with repetition, retraces mode </w:t>
      </w:r>
      <w:proofErr w:type="gramStart"/>
      <w:r>
        <w:t>analyses</w:t>
      </w:r>
      <w:proofErr w:type="gramEnd"/>
    </w:p>
    <w:p w14:paraId="2B5BFC07" w14:textId="77777777" w:rsidR="001D24AB" w:rsidRDefault="001D24AB" w:rsidP="001D24AB">
      <w:r>
        <w:t>+</w:t>
      </w:r>
      <w:proofErr w:type="gramStart"/>
      <w:r>
        <w:t>c :</w:t>
      </w:r>
      <w:proofErr w:type="gramEnd"/>
      <w:r>
        <w:t xml:space="preserve"> compute </w:t>
      </w:r>
      <w:proofErr w:type="spellStart"/>
      <w:r>
        <w:t>Pause_duration</w:t>
      </w:r>
      <w:proofErr w:type="spellEnd"/>
      <w:r>
        <w:t xml:space="preserve"> from pause notation like (2.4)</w:t>
      </w:r>
    </w:p>
    <w:p w14:paraId="02E06CFE" w14:textId="77777777" w:rsidR="001D24AB" w:rsidRDefault="001D24AB" w:rsidP="001D24AB">
      <w:r>
        <w:t>+c1: add phonological fragment to SLD instead of TD (default: add it to TD instead)</w:t>
      </w:r>
    </w:p>
    <w:p w14:paraId="76C1F495" w14:textId="77777777" w:rsidR="001D24AB" w:rsidRDefault="001D24AB" w:rsidP="001D24AB">
      <w:r>
        <w:t xml:space="preserve">+c5: when combined with +p option it will reverse tier's </w:t>
      </w:r>
      <w:proofErr w:type="gramStart"/>
      <w:r>
        <w:t>priority</w:t>
      </w:r>
      <w:proofErr w:type="gramEnd"/>
    </w:p>
    <w:p w14:paraId="09D0EDB3" w14:textId="77777777" w:rsidR="001D24AB" w:rsidRDefault="001D24AB" w:rsidP="001D24AB">
      <w:r>
        <w:t>+</w:t>
      </w:r>
      <w:proofErr w:type="spellStart"/>
      <w:r>
        <w:t>dN</w:t>
      </w:r>
      <w:proofErr w:type="spellEnd"/>
      <w:r>
        <w:t xml:space="preserve">: specify sample size of N (s, w), +d100s means first 100 </w:t>
      </w:r>
      <w:proofErr w:type="gramStart"/>
      <w:r>
        <w:t>syllables</w:t>
      </w:r>
      <w:proofErr w:type="gramEnd"/>
    </w:p>
    <w:p w14:paraId="2F3B8FEB" w14:textId="77777777" w:rsidR="001D24AB" w:rsidRDefault="001D24AB" w:rsidP="001D24AB">
      <w:r>
        <w:t xml:space="preserve">+e1: create file with words and their syllable </w:t>
      </w:r>
      <w:proofErr w:type="gramStart"/>
      <w:r>
        <w:t>count</w:t>
      </w:r>
      <w:proofErr w:type="gramEnd"/>
    </w:p>
    <w:p w14:paraId="1B0D0470" w14:textId="77777777" w:rsidR="001D24AB" w:rsidRDefault="001D24AB" w:rsidP="001D24AB">
      <w:r>
        <w:t>+e2: create file with perfectly fluent utterances, both TD and SLD are </w:t>
      </w:r>
      <w:proofErr w:type="gramStart"/>
      <w:r>
        <w:t>zero</w:t>
      </w:r>
      <w:proofErr w:type="gramEnd"/>
    </w:p>
    <w:p w14:paraId="5D6FFCE6" w14:textId="77777777" w:rsidR="001D24AB" w:rsidRDefault="001D24AB" w:rsidP="001D24AB">
      <w:r>
        <w:t>+e3: create file with perfectly fluent utterances, but with TD is non-</w:t>
      </w:r>
      <w:proofErr w:type="gramStart"/>
      <w:r>
        <w:t>zero</w:t>
      </w:r>
      <w:proofErr w:type="gramEnd"/>
    </w:p>
    <w:p w14:paraId="2C45F6F2" w14:textId="77777777" w:rsidR="001D24AB" w:rsidRDefault="001D24AB" w:rsidP="001D24AB">
      <w:r>
        <w:t>+e4: create file with perfectly fluent utterances, but with SLD is non-</w:t>
      </w:r>
      <w:proofErr w:type="gramStart"/>
      <w:r>
        <w:t>zero</w:t>
      </w:r>
      <w:proofErr w:type="gramEnd"/>
    </w:p>
    <w:p w14:paraId="131F7144" w14:textId="77777777" w:rsidR="001D24AB" w:rsidRDefault="001D24AB" w:rsidP="001D24AB">
      <w:r>
        <w:t>+e5: create file with disfluencies, both TD and SLD are non-</w:t>
      </w:r>
      <w:proofErr w:type="gramStart"/>
      <w:r>
        <w:t>zero</w:t>
      </w:r>
      <w:proofErr w:type="gramEnd"/>
    </w:p>
    <w:p w14:paraId="3848FEE4" w14:textId="77777777" w:rsidR="001D24AB" w:rsidRDefault="001D24AB" w:rsidP="001D24AB">
      <w:r>
        <w:t>+</w:t>
      </w:r>
      <w:proofErr w:type="spellStart"/>
      <w:r>
        <w:t>pS</w:t>
      </w:r>
      <w:proofErr w:type="spellEnd"/>
      <w:r>
        <w:t xml:space="preserve">: search for word S and match it to corresponding </w:t>
      </w:r>
      <w:proofErr w:type="gramStart"/>
      <w:r>
        <w:t>POS</w:t>
      </w:r>
      <w:proofErr w:type="gramEnd"/>
    </w:p>
    <w:p w14:paraId="665ED878" w14:textId="77777777" w:rsidR="001D24AB" w:rsidRDefault="001D24AB" w:rsidP="001D24AB">
      <w:r>
        <w:t>+</w:t>
      </w:r>
      <w:proofErr w:type="spellStart"/>
      <w:r>
        <w:t>p@F</w:t>
      </w:r>
      <w:proofErr w:type="spellEnd"/>
      <w:r>
        <w:t xml:space="preserve">: search for words in file F and match it to corresponding </w:t>
      </w:r>
      <w:proofErr w:type="gramStart"/>
      <w:r>
        <w:t>POS</w:t>
      </w:r>
      <w:proofErr w:type="gramEnd"/>
    </w:p>
    <w:p w14:paraId="34DA635C" w14:textId="77777777" w:rsidR="00A3364C" w:rsidRDefault="00A3364C" w:rsidP="00F55817">
      <w:pPr>
        <w:pStyle w:val="Heading2"/>
      </w:pPr>
      <w:bookmarkStart w:id="1324" w:name="_Toc36836514"/>
      <w:bookmarkStart w:id="1325" w:name="_Toc40883623"/>
      <w:bookmarkStart w:id="1326" w:name="_Toc75446349"/>
      <w:bookmarkStart w:id="1327" w:name="_Toc87376479"/>
      <w:bookmarkStart w:id="1328" w:name="_Toc156743672"/>
      <w:r>
        <w:t>IPSYN</w:t>
      </w:r>
      <w:bookmarkEnd w:id="1324"/>
      <w:bookmarkEnd w:id="1325"/>
      <w:bookmarkEnd w:id="1326"/>
      <w:bookmarkEnd w:id="1327"/>
      <w:bookmarkEnd w:id="1328"/>
    </w:p>
    <w:p w14:paraId="123BB22C" w14:textId="7952723D" w:rsidR="00A129C6" w:rsidRDefault="00A3364C" w:rsidP="00F55817">
      <w:r>
        <w:t xml:space="preserve">The </w:t>
      </w:r>
      <w:proofErr w:type="spellStart"/>
      <w:r>
        <w:t>IPSyn</w:t>
      </w:r>
      <w:proofErr w:type="spellEnd"/>
      <w:r>
        <w:t xml:space="preserve"> Command computes the Index of Productive Syntax </w:t>
      </w:r>
      <w:r w:rsidR="00977E1F">
        <w:fldChar w:fldCharType="begin">
          <w:fldData xml:space="preserve">PEVuZE5vdGU+PENpdGU+PEF1dGhvcj5TY2FyYm9yb3VnaDwvQXV0aG9yPjxZZWFyPjE5OTA8L1ll
YXI+PFJlY051bT4xMjA4MDwvUmVjTnVtPjxEaXNwbGF5VGV4dD4oQWx0ZW5iZXJnLCBSb2JlcnRz
LCAmYW1wOyBTY2FyYm9yb3VnaCwgMjAxODsgU2NhcmJvcm91Z2gsIDE5OTApPC9EaXNwbGF5VGV4
dD48cmVjb3JkPjxyZWMtbnVtYmVyPjEyMDgwPC9yZWMtbnVtYmVyPjxmb3JlaWduLWtleXM+PGtl
eSBhcHA9IkVOIiBkYi1pZD0ieDl0ZXYyc3Z6ZGZ6YTZleHRkMXZyZHhnZGR3eDJmMHoycnRmIiB0
aW1lc3RhbXA9IjE2MzQ2Njc0MTkiIGd1aWQ9IjVkNzI2ZTM4LTk2N2YtNGVmYS05NGY5LTE0MDhk
YTZiMjUwZSI+MTIwODA8L2tleT48L2ZvcmVpZ24ta2V5cz48cmVmLXR5cGUgbmFtZT0iSm91cm5h
bCBBcnRpY2xlIj4xNzwvcmVmLXR5cGU+PGNvbnRyaWJ1dG9ycz48YXV0aG9ycz48YXV0aG9yPlNj
YXJib3JvdWdoLCBIb2xsaXM8L2F1dGhvcj48L2F1dGhvcnM+PC9jb250cmlidXRvcnM+PHRpdGxl
cz48dGl0bGU+SW5kZXggb2YgUHJvZHVjdGl2ZSBTeW50YXg8L3RpdGxlPjxzZWNvbmRhcnktdGl0
bGU+QXBwbGllZCBQc3ljaG9saW5ndWlzdGljczwvc2Vjb25kYXJ5LXRpdGxlPjwvdGl0bGVzPjxw
ZXJpb2RpY2FsPjxmdWxsLXRpdGxlPkFwcGxpZWQgUHN5Y2hvbGluZ3Vpc3RpY3M8L2Z1bGwtdGl0
bGU+PC9wZXJpb2RpY2FsPjxwYWdlcz4xLTIyPC9wYWdlcz48dm9sdW1lPjExPC92b2x1bWU+PG51
bWJlcj4xPC9udW1iZXI+PHNlY3Rpb24+MTwvc2VjdGlvbj48ZGF0ZXM+PHllYXI+MTk5MDwveWVh
cj48L2RhdGVzPjxpc2JuPjAxNDItNzE2NCYjeEQ7MTQ2OS0xODE3PC9pc2JuPjx1cmxzPjwvdXJs
cz48ZWxlY3Ryb25pYy1yZXNvdXJjZS1udW0+MTAuMTAxNy9TMDE0MjcxNjQwMDAwODI2MjwvZWxl
Y3Ryb25pYy1yZXNvdXJjZS1udW0+PC9yZWNvcmQ+PC9DaXRlPjxDaXRlPjxBdXRob3I+QWx0ZW5i
ZXJnPC9BdXRob3I+PFllYXI+MjAxODwvWWVhcj48UmVjTnVtPjEyMjAxPC9SZWNOdW0+PHJlY29y
ZD48cmVjLW51bWJlcj4xMjIwMTwvcmVjLW51bWJlcj48Zm9yZWlnbi1rZXlzPjxrZXkgYXBwPSJF
TiIgZGItaWQ9Ing5dGV2MnN2emRmemE2ZXh0ZDF2cmR4Z2Rkd3gyZjB6MnJ0ZiIgdGltZXN0YW1w
PSIxNjM0NjY3NDIxIiBndWlkPSJkNDY1NDM3Mi1jMWEyLTQ5MTYtOGJmMi0wNzJlM2JiZTExZjIi
PjEyMjAxPC9rZXk+PC9mb3JlaWduLWtleXM+PHJlZi10eXBlIG5hbWU9IkpvdXJuYWwgQXJ0aWNs
ZSI+MTc8L3JlZi10eXBlPjxjb250cmlidXRvcnM+PGF1dGhvcnM+PGF1dGhvcj5BbHRlbmJlcmcs
IEV2ZWx5bjwvYXV0aG9yPjxhdXRob3I+Um9iZXJ0cywgSmVubnk8L2F1dGhvcj48YXV0aG9yPlNj
YXJib3JvdWdoLCBIb2xsaXM8L2F1dGhvcj48L2F1dGhvcnM+PC9jb250cmlidXRvcnM+PGF1dGgt
YWRkcmVzcz5EZXBhcnRtZW50IG9mIFNwZWVjaC1MYW5ndWFnZS1IZWFyaW5nIFNjaWVuY2VzLCBI
b2ZzdHJhIFVuaXZlcnNpdHksIEhlbXBzdGVhZCwgTlkuJiN4RDtIYXNraW5zIExhYm9yYXRvcmll
cywgTmV3IEhhdmVuLCBDVC48L2F1dGgtYWRkcmVzcz48dGl0bGVzPjx0aXRsZT5Zb3VuZyBjaGls
ZHJlbiZhcG9zO3Mgc3RydWN0dXJlIHByb2R1Y3Rpb246IEEgcmV2aXNpb24gb2YgdGhlIEluZGV4
IG9mIFByb2R1Y3RpdmUgU3ludGF4PC90aXRsZT48c2Vjb25kYXJ5LXRpdGxlPkxhbmd1YWdlLCBT
cGVlY2ggYW5kIEhlYXJpbmcgU2VydmljZXMgaW4gU2Nob29sczwvc2Vjb25kYXJ5LXRpdGxlPjwv
dGl0bGVzPjxwZXJpb2RpY2FsPjxmdWxsLXRpdGxlPkxhbmd1YWdlLCBTcGVlY2ggYW5kIEhlYXJp
bmcgU2VydmljZXMgaW4gU2Nob29sczwvZnVsbC10aXRsZT48L3BlcmlvZGljYWw+PHBhZ2VzPjEt
MTQ8L3BhZ2VzPjx2b2x1bWU+NDk8L3ZvbHVtZT48bnVtYmVyPjQ8L251bWJlcj48ZWRpdGlvbj4y
MDE4LzA3LzA3PC9lZGl0aW9uPjxrZXl3b3Jkcz48a2V5d29yZD4qQ2hpbGQgTGFuZ3VhZ2U8L2tl
eXdvcmQ+PGtleXdvcmQ+Q2hpbGQsIFByZXNjaG9vbDwva2V5d29yZD48a2V5d29yZD5GZW1hbGU8
L2tleXdvcmQ+PGtleXdvcmQ+SHVtYW5zPC9rZXl3b3JkPjxrZXl3b3JkPkluZmFudDwva2V5d29y
ZD48a2V5d29yZD5MYW5ndWFnZSBUZXN0czwva2V5d29yZD48a2V5d29yZD5Mb25naXR1ZGluYWwg
U3R1ZGllczwva2V5d29yZD48a2V5d29yZD5NYWxlPC9rZXl3b3JkPjwva2V5d29yZHM+PGRhdGVz
Pjx5ZWFyPjIwMTg8L3llYXI+PHB1Yi1kYXRlcz48ZGF0ZT5PY3QgMjQ8L2RhdGU+PC9wdWItZGF0
ZXM+PC9kYXRlcz48aXNibj4xNTU4LTkxMjkgKEVsZWN0cm9uaWMpJiN4RDswMTYxLTE0NjEgKExp
bmtpbmcpPC9pc2JuPjxhY2Nlc3Npb24tbnVtPjI5OTc4MjAxPC9hY2Nlc3Npb24tbnVtPjx1cmxz
PjxyZWxhdGVkLXVybHM+PHVybD5odHRwczovL3d3dy5uY2JpLm5sbS5uaWguZ292L3B1Ym1lZC8y
OTk3ODIwMTwvdXJsPjwvcmVsYXRlZC11cmxzPjwvdXJscz48Y3VzdG9tMj5QTUM2NDMwNTA1PC9j
dXN0b20yPjxlbGVjdHJvbmljLXJlc291cmNlLW51bT4xMC4xMDQ0LzIwMThfTFNIU1MtMTctMDA5
MjwvZWxlY3Ryb25pYy1yZXNvdXJjZS1udW0+PC9yZWNvcmQ+PC9DaXRlPjwvRW5kTm90ZT5=
</w:fldData>
        </w:fldChar>
      </w:r>
      <w:r w:rsidR="00E049F1">
        <w:instrText xml:space="preserve"> ADDIN EN.CITE </w:instrText>
      </w:r>
      <w:r w:rsidR="00E049F1">
        <w:fldChar w:fldCharType="begin">
          <w:fldData xml:space="preserve">PEVuZE5vdGU+PENpdGU+PEF1dGhvcj5TY2FyYm9yb3VnaDwvQXV0aG9yPjxZZWFyPjE5OTA8L1ll
YXI+PFJlY051bT4xMjA4MDwvUmVjTnVtPjxEaXNwbGF5VGV4dD4oQWx0ZW5iZXJnLCBSb2JlcnRz
LCAmYW1wOyBTY2FyYm9yb3VnaCwgMjAxODsgU2NhcmJvcm91Z2gsIDE5OTApPC9EaXNwbGF5VGV4
dD48cmVjb3JkPjxyZWMtbnVtYmVyPjEyMDgwPC9yZWMtbnVtYmVyPjxmb3JlaWduLWtleXM+PGtl
eSBhcHA9IkVOIiBkYi1pZD0ieDl0ZXYyc3Z6ZGZ6YTZleHRkMXZyZHhnZGR3eDJmMHoycnRmIiB0
aW1lc3RhbXA9IjE2MzQ2Njc0MTkiIGd1aWQ9IjVkNzI2ZTM4LTk2N2YtNGVmYS05NGY5LTE0MDhk
YTZiMjUwZSI+MTIwODA8L2tleT48L2ZvcmVpZ24ta2V5cz48cmVmLXR5cGUgbmFtZT0iSm91cm5h
bCBBcnRpY2xlIj4xNzwvcmVmLXR5cGU+PGNvbnRyaWJ1dG9ycz48YXV0aG9ycz48YXV0aG9yPlNj
YXJib3JvdWdoLCBIb2xsaXM8L2F1dGhvcj48L2F1dGhvcnM+PC9jb250cmlidXRvcnM+PHRpdGxl
cz48dGl0bGU+SW5kZXggb2YgUHJvZHVjdGl2ZSBTeW50YXg8L3RpdGxlPjxzZWNvbmRhcnktdGl0
bGU+QXBwbGllZCBQc3ljaG9saW5ndWlzdGljczwvc2Vjb25kYXJ5LXRpdGxlPjwvdGl0bGVzPjxw
ZXJpb2RpY2FsPjxmdWxsLXRpdGxlPkFwcGxpZWQgUHN5Y2hvbGluZ3Vpc3RpY3M8L2Z1bGwtdGl0
bGU+PC9wZXJpb2RpY2FsPjxwYWdlcz4xLTIyPC9wYWdlcz48dm9sdW1lPjExPC92b2x1bWU+PG51
bWJlcj4xPC9udW1iZXI+PHNlY3Rpb24+MTwvc2VjdGlvbj48ZGF0ZXM+PHllYXI+MTk5MDwveWVh
cj48L2RhdGVzPjxpc2JuPjAxNDItNzE2NCYjeEQ7MTQ2OS0xODE3PC9pc2JuPjx1cmxzPjwvdXJs
cz48ZWxlY3Ryb25pYy1yZXNvdXJjZS1udW0+MTAuMTAxNy9TMDE0MjcxNjQwMDAwODI2MjwvZWxl
Y3Ryb25pYy1yZXNvdXJjZS1udW0+PC9yZWNvcmQ+PC9DaXRlPjxDaXRlPjxBdXRob3I+QWx0ZW5i
ZXJnPC9BdXRob3I+PFllYXI+MjAxODwvWWVhcj48UmVjTnVtPjEyMjAxPC9SZWNOdW0+PHJlY29y
ZD48cmVjLW51bWJlcj4xMjIwMTwvcmVjLW51bWJlcj48Zm9yZWlnbi1rZXlzPjxrZXkgYXBwPSJF
TiIgZGItaWQ9Ing5dGV2MnN2emRmemE2ZXh0ZDF2cmR4Z2Rkd3gyZjB6MnJ0ZiIgdGltZXN0YW1w
PSIxNjM0NjY3NDIxIiBndWlkPSJkNDY1NDM3Mi1jMWEyLTQ5MTYtOGJmMi0wNzJlM2JiZTExZjIi
PjEyMjAxPC9rZXk+PC9mb3JlaWduLWtleXM+PHJlZi10eXBlIG5hbWU9IkpvdXJuYWwgQXJ0aWNs
ZSI+MTc8L3JlZi10eXBlPjxjb250cmlidXRvcnM+PGF1dGhvcnM+PGF1dGhvcj5BbHRlbmJlcmcs
IEV2ZWx5bjwvYXV0aG9yPjxhdXRob3I+Um9iZXJ0cywgSmVubnk8L2F1dGhvcj48YXV0aG9yPlNj
YXJib3JvdWdoLCBIb2xsaXM8L2F1dGhvcj48L2F1dGhvcnM+PC9jb250cmlidXRvcnM+PGF1dGgt
YWRkcmVzcz5EZXBhcnRtZW50IG9mIFNwZWVjaC1MYW5ndWFnZS1IZWFyaW5nIFNjaWVuY2VzLCBI
b2ZzdHJhIFVuaXZlcnNpdHksIEhlbXBzdGVhZCwgTlkuJiN4RDtIYXNraW5zIExhYm9yYXRvcmll
cywgTmV3IEhhdmVuLCBDVC48L2F1dGgtYWRkcmVzcz48dGl0bGVzPjx0aXRsZT5Zb3VuZyBjaGls
ZHJlbiZhcG9zO3Mgc3RydWN0dXJlIHByb2R1Y3Rpb246IEEgcmV2aXNpb24gb2YgdGhlIEluZGV4
IG9mIFByb2R1Y3RpdmUgU3ludGF4PC90aXRsZT48c2Vjb25kYXJ5LXRpdGxlPkxhbmd1YWdlLCBT
cGVlY2ggYW5kIEhlYXJpbmcgU2VydmljZXMgaW4gU2Nob29sczwvc2Vjb25kYXJ5LXRpdGxlPjwv
dGl0bGVzPjxwZXJpb2RpY2FsPjxmdWxsLXRpdGxlPkxhbmd1YWdlLCBTcGVlY2ggYW5kIEhlYXJp
bmcgU2VydmljZXMgaW4gU2Nob29sczwvZnVsbC10aXRsZT48L3BlcmlvZGljYWw+PHBhZ2VzPjEt
MTQ8L3BhZ2VzPjx2b2x1bWU+NDk8L3ZvbHVtZT48bnVtYmVyPjQ8L251bWJlcj48ZWRpdGlvbj4y
MDE4LzA3LzA3PC9lZGl0aW9uPjxrZXl3b3Jkcz48a2V5d29yZD4qQ2hpbGQgTGFuZ3VhZ2U8L2tl
eXdvcmQ+PGtleXdvcmQ+Q2hpbGQsIFByZXNjaG9vbDwva2V5d29yZD48a2V5d29yZD5GZW1hbGU8
L2tleXdvcmQ+PGtleXdvcmQ+SHVtYW5zPC9rZXl3b3JkPjxrZXl3b3JkPkluZmFudDwva2V5d29y
ZD48a2V5d29yZD5MYW5ndWFnZSBUZXN0czwva2V5d29yZD48a2V5d29yZD5Mb25naXR1ZGluYWwg
U3R1ZGllczwva2V5d29yZD48a2V5d29yZD5NYWxlPC9rZXl3b3JkPjwva2V5d29yZHM+PGRhdGVz
Pjx5ZWFyPjIwMTg8L3llYXI+PHB1Yi1kYXRlcz48ZGF0ZT5PY3QgMjQ8L2RhdGU+PC9wdWItZGF0
ZXM+PC9kYXRlcz48aXNibj4xNTU4LTkxMjkgKEVsZWN0cm9uaWMpJiN4RDswMTYxLTE0NjEgKExp
bmtpbmcpPC9pc2JuPjxhY2Nlc3Npb24tbnVtPjI5OTc4MjAxPC9hY2Nlc3Npb24tbnVtPjx1cmxz
PjxyZWxhdGVkLXVybHM+PHVybD5odHRwczovL3d3dy5uY2JpLm5sbS5uaWguZ292L3B1Ym1lZC8y
OTk3ODIwMTwvdXJsPjwvcmVsYXRlZC11cmxzPjwvdXJscz48Y3VzdG9tMj5QTUM2NDMwNTA1PC9j
dXN0b20yPjxlbGVjdHJvbmljLXJlc291cmNlLW51bT4xMC4xMDQ0LzIwMThfTFNIU1MtMTctMDA5
MjwvZWxlY3Ryb25pYy1yZXNvdXJjZS1udW0+PC9yZWNvcmQ+PC9DaXRlPjwvRW5kTm90ZT5=
</w:fldData>
        </w:fldChar>
      </w:r>
      <w:r w:rsidR="00E049F1">
        <w:instrText xml:space="preserve"> ADDIN EN.CITE.DATA </w:instrText>
      </w:r>
      <w:r w:rsidR="00E049F1">
        <w:fldChar w:fldCharType="end"/>
      </w:r>
      <w:r w:rsidR="00977E1F">
        <w:fldChar w:fldCharType="separate"/>
      </w:r>
      <w:r w:rsidR="00977E1F">
        <w:rPr>
          <w:noProof/>
        </w:rPr>
        <w:t>(Altenberg, Roberts, &amp; Scarborough, 2018; Scarborough, 1990)</w:t>
      </w:r>
      <w:r w:rsidR="00977E1F">
        <w:fldChar w:fldCharType="end"/>
      </w:r>
      <w:r w:rsidR="007614CF">
        <w:t xml:space="preserve">. </w:t>
      </w:r>
      <w:r>
        <w:t xml:space="preserve">Computation of this index requires the presence of an accurate %mor line.  Currently the program is implemented only for </w:t>
      </w:r>
      <w:r>
        <w:lastRenderedPageBreak/>
        <w:t xml:space="preserve">English.  </w:t>
      </w:r>
      <w:r w:rsidR="006460E6">
        <w:t>The</w:t>
      </w:r>
      <w:r w:rsidR="00CE57F8">
        <w:t xml:space="preserve"> full form of the </w:t>
      </w:r>
      <w:proofErr w:type="spellStart"/>
      <w:r w:rsidR="00CE57F8">
        <w:t>IPSyn</w:t>
      </w:r>
      <w:proofErr w:type="spellEnd"/>
      <w:r w:rsidR="00CE57F8">
        <w:t xml:space="preserve"> requires 100 acceptable utterances. </w:t>
      </w:r>
      <w:r w:rsidR="00E049F1">
        <w:t xml:space="preserve">However, Yang </w:t>
      </w:r>
      <w:r w:rsidR="00977E1F">
        <w:t xml:space="preserve"> </w:t>
      </w:r>
      <w:r w:rsidR="00E049F1">
        <w:t xml:space="preserve">et al. </w:t>
      </w:r>
      <w:r w:rsidR="0019370C">
        <w:fldChar w:fldCharType="begin"/>
      </w:r>
      <w:r w:rsidR="0019370C">
        <w:instrText xml:space="preserve"> ADDIN EN.CITE &lt;EndNote&gt;&lt;Cite ExcludeAuth="1"&gt;&lt;Author&gt;Yang&lt;/Author&gt;&lt;Year&gt;2021&lt;/Year&gt;&lt;RecNum&gt;12561&lt;/RecNum&gt;&lt;DisplayText&gt;(2021)&lt;/DisplayText&gt;&lt;record&gt;&lt;rec-number&gt;12561&lt;/rec-number&gt;&lt;foreign-keys&gt;&lt;key app="EN" db-id="x9tev2svzdfza6extd1vrdxgddwx2f0z2rtf" timestamp="1641868294" guid="c631340e-e061-48c7-9dba-d249a25a3e21"&gt;12561&lt;/key&gt;&lt;/foreign-keys&gt;&lt;ref-type name="Journal Article"&gt;17&lt;/ref-type&gt;&lt;contributors&gt;&lt;authors&gt;&lt;author&gt;Yang, Ji Seung&lt;/author&gt;&lt;author&gt;MacWhinney, Brian&lt;/author&gt;&lt;author&gt;Ratner, Nan Bernstein&lt;/author&gt;&lt;/authors&gt;&lt;/contributors&gt;&lt;titles&gt;&lt;title&gt;The Index of Productive Syntax: Psychometric Properties and Suggested Modifications&lt;/title&gt;&lt;secondary-title&gt;American journal of speech-language pathology&lt;/secondary-title&gt;&lt;/titles&gt;&lt;periodical&gt;&lt;full-title&gt;American Journal of Speech-Language Pathology&lt;/full-title&gt;&lt;/periodical&gt;&lt;pages&gt;1-18&lt;/pages&gt;&lt;dates&gt;&lt;year&gt;2021&lt;/year&gt;&lt;/dates&gt;&lt;isbn&gt;1558-9110&lt;/isbn&gt;&lt;urls&gt;&lt;/urls&gt;&lt;/record&gt;&lt;/Cite&gt;&lt;/EndNote&gt;</w:instrText>
      </w:r>
      <w:r w:rsidR="0019370C">
        <w:fldChar w:fldCharType="separate"/>
      </w:r>
      <w:r w:rsidR="0019370C">
        <w:rPr>
          <w:noProof/>
        </w:rPr>
        <w:t>(2021)</w:t>
      </w:r>
      <w:r w:rsidR="0019370C">
        <w:fldChar w:fldCharType="end"/>
      </w:r>
      <w:r w:rsidR="00E049F1">
        <w:t xml:space="preserve"> have shown that </w:t>
      </w:r>
      <w:proofErr w:type="spellStart"/>
      <w:r w:rsidR="00E049F1">
        <w:t>IPSyn</w:t>
      </w:r>
      <w:proofErr w:type="spellEnd"/>
      <w:r w:rsidR="00E049F1">
        <w:t xml:space="preserve"> works equally well with samples of 50 utterances. To allow for this, </w:t>
      </w:r>
      <w:proofErr w:type="spellStart"/>
      <w:r w:rsidR="00E049F1">
        <w:t>IPSyn</w:t>
      </w:r>
      <w:proofErr w:type="spellEnd"/>
      <w:r w:rsidR="00E049F1">
        <w:t xml:space="preserve"> </w:t>
      </w:r>
      <w:r w:rsidR="00A129C6">
        <w:t>now</w:t>
      </w:r>
      <w:r w:rsidR="00E049F1">
        <w:t xml:space="preserve"> requires </w:t>
      </w:r>
      <w:r w:rsidR="00A129C6">
        <w:t>50</w:t>
      </w:r>
      <w:r w:rsidR="00E049F1">
        <w:t xml:space="preserve"> utterances by default</w:t>
      </w:r>
      <w:r w:rsidR="00A129C6">
        <w:t xml:space="preserve"> and uses the new rule set recommend by Yang et al. The basic form of the command is:</w:t>
      </w:r>
    </w:p>
    <w:p w14:paraId="792407C9" w14:textId="4D475BA0" w:rsidR="00A129C6" w:rsidRPr="00A129C6" w:rsidRDefault="00A129C6" w:rsidP="00A129C6">
      <w:pPr>
        <w:pStyle w:val="output"/>
      </w:pPr>
      <w:proofErr w:type="spellStart"/>
      <w:r>
        <w:t>ipsyn</w:t>
      </w:r>
      <w:proofErr w:type="spellEnd"/>
      <w:r>
        <w:t xml:space="preserve"> +t*CHI –</w:t>
      </w:r>
      <w:proofErr w:type="spellStart"/>
      <w:r>
        <w:t>leng</w:t>
      </w:r>
      <w:proofErr w:type="spellEnd"/>
      <w:r>
        <w:t xml:space="preserve"> </w:t>
      </w:r>
      <w:proofErr w:type="spellStart"/>
      <w:r>
        <w:t>filename.cha</w:t>
      </w:r>
      <w:proofErr w:type="spellEnd"/>
    </w:p>
    <w:p w14:paraId="329A0740" w14:textId="77777777" w:rsidR="00A129C6" w:rsidRDefault="00A129C6" w:rsidP="00A129C6">
      <w:r>
        <w:t xml:space="preserve">If you wish to run the classic version of </w:t>
      </w:r>
      <w:proofErr w:type="spellStart"/>
      <w:r>
        <w:t>IPSyn</w:t>
      </w:r>
      <w:proofErr w:type="spellEnd"/>
      <w:r>
        <w:t xml:space="preserve">, then you should use the +o switch </w:t>
      </w:r>
      <w:proofErr w:type="spellStart"/>
      <w:r>
        <w:t>whcih</w:t>
      </w:r>
      <w:proofErr w:type="spellEnd"/>
      <w:r>
        <w:t xml:space="preserve"> will use the old rule set and 100 utterances by default</w:t>
      </w:r>
      <w:r w:rsidR="00E049F1">
        <w:t>.</w:t>
      </w:r>
      <w:r>
        <w:t xml:space="preserve"> The classic rule set </w:t>
      </w:r>
      <w:r w:rsidR="00977E1F">
        <w:t xml:space="preserve">is designed to conform to the </w:t>
      </w:r>
      <w:proofErr w:type="spellStart"/>
      <w:r w:rsidR="00977E1F">
        <w:t>IPSyn</w:t>
      </w:r>
      <w:proofErr w:type="spellEnd"/>
      <w:r w:rsidR="00977E1F">
        <w:t xml:space="preserve">-R revised version of the scale from 2018 </w:t>
      </w:r>
      <w:r w:rsidR="00977E1F">
        <w:fldChar w:fldCharType="begin"/>
      </w:r>
      <w:r w:rsidR="00E049F1">
        <w:instrText xml:space="preserve"> ADDIN EN.CITE &lt;EndNote&gt;&lt;Cite&gt;&lt;Author&gt;Altenberg&lt;/Author&gt;&lt;Year&gt;2018&lt;/Year&gt;&lt;RecNum&gt;12201&lt;/RecNum&gt;&lt;DisplayText&gt;(Altenberg et al., 2018)&lt;/DisplayText&gt;&lt;record&gt;&lt;rec-number&gt;12201&lt;/rec-number&gt;&lt;foreign-keys&gt;&lt;key app="EN" db-id="x9tev2svzdfza6extd1vrdxgddwx2f0z2rtf" timestamp="1634667421" guid="d4654372-c1a2-4916-8bf2-072e3bbe11f2"&gt;12201&lt;/key&gt;&lt;/foreign-keys&gt;&lt;ref-type name="Journal Article"&gt;17&lt;/ref-type&gt;&lt;contributors&gt;&lt;authors&gt;&lt;author&gt;Altenberg, Evelyn&lt;/author&gt;&lt;author&gt;Roberts, Jenny&lt;/author&gt;&lt;author&gt;Scarborough, Hollis&lt;/author&gt;&lt;/authors&gt;&lt;/contributors&gt;&lt;auth-address&gt;Department of Speech-Language-Hearing Sciences, Hofstra University, Hempstead, NY.&amp;#xD;Haskins Laboratories, New Haven, CT.&lt;/auth-address&gt;&lt;titles&gt;&lt;title&gt;Young children&amp;apos;s structure production: A revision of the Index of Productive Syntax&lt;/title&gt;&lt;secondary-title&gt;Language, Speech and Hearing Services in Schools&lt;/secondary-title&gt;&lt;/titles&gt;&lt;periodical&gt;&lt;full-title&gt;Language, Speech and Hearing Services in Schools&lt;/full-title&gt;&lt;/periodical&gt;&lt;pages&gt;1-14&lt;/pages&gt;&lt;volume&gt;49&lt;/volume&gt;&lt;number&gt;4&lt;/number&gt;&lt;edition&gt;2018/07/07&lt;/edition&gt;&lt;keywords&gt;&lt;keyword&gt;*Child Language&lt;/keyword&gt;&lt;keyword&gt;Child, Preschool&lt;/keyword&gt;&lt;keyword&gt;Female&lt;/keyword&gt;&lt;keyword&gt;Humans&lt;/keyword&gt;&lt;keyword&gt;Infant&lt;/keyword&gt;&lt;keyword&gt;Language Tests&lt;/keyword&gt;&lt;keyword&gt;Longitudinal Studies&lt;/keyword&gt;&lt;keyword&gt;Male&lt;/keyword&gt;&lt;/keywords&gt;&lt;dates&gt;&lt;year&gt;2018&lt;/year&gt;&lt;pub-dates&gt;&lt;date&gt;Oct 24&lt;/date&gt;&lt;/pub-dates&gt;&lt;/dates&gt;&lt;isbn&gt;1558-9129 (Electronic)&amp;#xD;0161-1461 (Linking)&lt;/isbn&gt;&lt;accession-num&gt;29978201&lt;/accession-num&gt;&lt;urls&gt;&lt;related-urls&gt;&lt;url&gt;https://www.ncbi.nlm.nih.gov/pubmed/29978201&lt;/url&gt;&lt;/related-urls&gt;&lt;/urls&gt;&lt;custom2&gt;PMC6430505&lt;/custom2&gt;&lt;electronic-resource-num&gt;10.1044/2018_LSHSS-17-0092&lt;/electronic-resource-num&gt;&lt;/record&gt;&lt;/Cite&gt;&lt;/EndNote&gt;</w:instrText>
      </w:r>
      <w:r w:rsidR="00977E1F">
        <w:fldChar w:fldCharType="separate"/>
      </w:r>
      <w:r w:rsidR="00977E1F">
        <w:rPr>
          <w:noProof/>
        </w:rPr>
        <w:t>(Altenberg et al., 2018)</w:t>
      </w:r>
      <w:r w:rsidR="00977E1F">
        <w:fldChar w:fldCharType="end"/>
      </w:r>
      <w:r w:rsidR="00977E1F">
        <w:t xml:space="preserve">. Inaccuracies in CLAN's </w:t>
      </w:r>
      <w:r w:rsidR="009E7560">
        <w:t xml:space="preserve">2019 </w:t>
      </w:r>
      <w:r w:rsidR="00977E1F">
        <w:t xml:space="preserve">version that were noted by Roberts et al. </w:t>
      </w:r>
      <w:r w:rsidR="009E7560">
        <w:fldChar w:fldCharType="begin"/>
      </w:r>
      <w:r w:rsidR="009E7560">
        <w:instrText xml:space="preserve"> ADDIN EN.CITE &lt;EndNote&gt;&lt;Cite ExcludeAuth="1"&gt;&lt;Author&gt;Roberts&lt;/Author&gt;&lt;Year&gt;2020&lt;/Year&gt;&lt;RecNum&gt;12523&lt;/RecNum&gt;&lt;DisplayText&gt;(2020)&lt;/DisplayText&gt;&lt;record&gt;&lt;rec-number&gt;12523&lt;/rec-number&gt;&lt;foreign-keys&gt;&lt;key app="EN" db-id="52vaaa5tzfdd95eteeoxztakw5e9a0awex2a" timestamp="1591375725"&gt;12523&lt;/key&gt;&lt;/foreign-keys&gt;&lt;ref-type name="Journal Article"&gt;17&lt;/ref-type&gt;&lt;contributors&gt;&lt;authors&gt;&lt;author&gt;Roberts, Jenny&lt;/author&gt;&lt;author&gt;Altenberg, Evelyn&lt;/author&gt;&lt;author&gt;Hunter, Madison&lt;/author&gt;&lt;/authors&gt;&lt;/contributors&gt;&lt;titles&gt;&lt;title&gt;Machine-scored syntax: Comparison of the CLAN automatic scoring program to manual scoring&lt;/title&gt;&lt;secondary-title&gt;Language, Speech and Hearing Services in Schools&lt;/secondary-title&gt;&lt;/titles&gt;&lt;periodical&gt;&lt;full-title&gt;Language, Speech and Hearing Services in Schools&lt;/full-title&gt;&lt;/periodical&gt;&lt;pages&gt;479-493&lt;/pages&gt;&lt;volume&gt;51&lt;/volume&gt;&lt;dates&gt;&lt;year&gt;2020&lt;/year&gt;&lt;/dates&gt;&lt;urls&gt;&lt;/urls&gt;&lt;/record&gt;&lt;/Cite&gt;&lt;/EndNote&gt;</w:instrText>
      </w:r>
      <w:r w:rsidR="009E7560">
        <w:fldChar w:fldCharType="separate"/>
      </w:r>
      <w:r w:rsidR="009E7560">
        <w:rPr>
          <w:noProof/>
        </w:rPr>
        <w:t>(2020)</w:t>
      </w:r>
      <w:r w:rsidR="009E7560">
        <w:fldChar w:fldCharType="end"/>
      </w:r>
      <w:r w:rsidR="00977E1F">
        <w:t xml:space="preserve"> are largely corrected in the current version.  </w:t>
      </w:r>
    </w:p>
    <w:p w14:paraId="75680C57" w14:textId="6B12281E" w:rsidR="00A3364C" w:rsidRDefault="00A3364C" w:rsidP="00A129C6">
      <w:r>
        <w:t xml:space="preserve">If you wish to change the treatment of a given utterance, you can use the [+ </w:t>
      </w:r>
      <w:proofErr w:type="spellStart"/>
      <w:r>
        <w:t>ipe</w:t>
      </w:r>
      <w:proofErr w:type="spellEnd"/>
      <w:r>
        <w:t xml:space="preserve">] postcode to exclude it or the [+ </w:t>
      </w:r>
      <w:proofErr w:type="spellStart"/>
      <w:r>
        <w:t>ip</w:t>
      </w:r>
      <w:proofErr w:type="spellEnd"/>
      <w:r>
        <w:t xml:space="preserve">] to include it. This exclusion code will also apply to </w:t>
      </w:r>
      <w:proofErr w:type="spellStart"/>
      <w:r>
        <w:t>IPSyn</w:t>
      </w:r>
      <w:proofErr w:type="spellEnd"/>
      <w:r>
        <w:t xml:space="preserve"> inside KIDEVAL. </w:t>
      </w:r>
      <w:proofErr w:type="spellStart"/>
      <w:r>
        <w:rPr>
          <w:lang w:val="es-ES_tradnl"/>
        </w:rPr>
        <w:t>IPSyn</w:t>
      </w:r>
      <w:proofErr w:type="spellEnd"/>
      <w:r>
        <w:rPr>
          <w:lang w:val="es-ES_tradnl"/>
        </w:rPr>
        <w:t xml:space="preserve"> ex</w:t>
      </w:r>
      <w:proofErr w:type="spellStart"/>
      <w:r w:rsidRPr="00422471">
        <w:t>cludes</w:t>
      </w:r>
      <w:proofErr w:type="spellEnd"/>
      <w:r w:rsidRPr="00422471">
        <w:t xml:space="preserve"> the whole utterance if it has</w:t>
      </w:r>
      <w:r>
        <w:t xml:space="preserve"> an</w:t>
      </w:r>
      <w:r w:rsidRPr="00422471">
        <w:t xml:space="preserve"> [+ </w:t>
      </w:r>
      <w:proofErr w:type="spellStart"/>
      <w:r w:rsidRPr="00422471">
        <w:t>ipe</w:t>
      </w:r>
      <w:proofErr w:type="spellEnd"/>
      <w:r w:rsidRPr="00422471">
        <w:t xml:space="preserve">] postcode or </w:t>
      </w:r>
      <w:r w:rsidR="006460E6">
        <w:t xml:space="preserve">if the whole utterance is just xxx, </w:t>
      </w:r>
      <w:proofErr w:type="spellStart"/>
      <w:r w:rsidR="006460E6">
        <w:t>yyy</w:t>
      </w:r>
      <w:proofErr w:type="spellEnd"/>
      <w:r w:rsidR="006460E6">
        <w:t xml:space="preserve">, or </w:t>
      </w:r>
      <w:proofErr w:type="spellStart"/>
      <w:r w:rsidR="006460E6">
        <w:t>zzz</w:t>
      </w:r>
      <w:proofErr w:type="spellEnd"/>
      <w:r w:rsidRPr="00422471">
        <w:t xml:space="preserve">. IPSYN also excludes repeated utterances. If an utterance has been spoken verbatim by the speaker before, then it is excluded from analyses, unless the [+ </w:t>
      </w:r>
      <w:proofErr w:type="spellStart"/>
      <w:r w:rsidRPr="00422471">
        <w:t>ip</w:t>
      </w:r>
      <w:proofErr w:type="spellEnd"/>
      <w:r w:rsidRPr="00422471">
        <w:t>] postcode is specified on that utterance. To better see what IPSYN does</w:t>
      </w:r>
      <w:r>
        <w:t>,</w:t>
      </w:r>
      <w:r w:rsidRPr="00422471">
        <w:t xml:space="preserve"> run </w:t>
      </w:r>
      <w:r>
        <w:t>this command on the 98.cha file in the /examples/transcripts/ne32 folder.</w:t>
      </w:r>
    </w:p>
    <w:p w14:paraId="33AE5D6B" w14:textId="77777777" w:rsidR="00A3364C" w:rsidRDefault="00A3364C" w:rsidP="00F07D66">
      <w:pPr>
        <w:pStyle w:val="output"/>
      </w:pPr>
      <w:proofErr w:type="spellStart"/>
      <w:r>
        <w:t>ipsyn</w:t>
      </w:r>
      <w:proofErr w:type="spellEnd"/>
      <w:r>
        <w:t xml:space="preserve"> +t*CHI +</w:t>
      </w:r>
      <w:proofErr w:type="spellStart"/>
      <w:r>
        <w:t>leng</w:t>
      </w:r>
      <w:proofErr w:type="spellEnd"/>
      <w:r>
        <w:t xml:space="preserve"> 98.cha</w:t>
      </w:r>
    </w:p>
    <w:p w14:paraId="4342A1F8" w14:textId="66300093" w:rsidR="00A3364C" w:rsidRDefault="00A3364C" w:rsidP="00FD43A0">
      <w:pPr>
        <w:ind w:firstLine="0"/>
      </w:pPr>
      <w:r>
        <w:t>The output from this command will be 98.ipsyn.cex</w:t>
      </w:r>
      <w:r w:rsidRPr="00422471">
        <w:t>.</w:t>
      </w:r>
      <w:r>
        <w:t xml:space="preserve">  Triple-click on that name in CLAN’s output window and you will see how IPSYN assigned points for each relevant utterance in that sample. This same run of the IPSYN command will also produce the file 98.ipcore.cex.  You can open that file to see which utterances were included in the </w:t>
      </w:r>
      <w:proofErr w:type="spellStart"/>
      <w:r>
        <w:t>IPSyn</w:t>
      </w:r>
      <w:proofErr w:type="spellEnd"/>
      <w:r>
        <w:t xml:space="preserve"> analysis. </w:t>
      </w:r>
    </w:p>
    <w:p w14:paraId="5A930342" w14:textId="73532D57" w:rsidR="009E7560" w:rsidRDefault="009E7560" w:rsidP="009E7560">
      <w:pPr>
        <w:pStyle w:val="Heading3"/>
      </w:pPr>
      <w:bookmarkStart w:id="1329" w:name="_Toc75446350"/>
      <w:bookmarkStart w:id="1330" w:name="_Toc87376480"/>
      <w:bookmarkStart w:id="1331" w:name="_Toc156743673"/>
      <w:r>
        <w:t>Rule Syntax</w:t>
      </w:r>
      <w:bookmarkEnd w:id="1329"/>
      <w:bookmarkEnd w:id="1330"/>
      <w:bookmarkEnd w:id="1331"/>
    </w:p>
    <w:p w14:paraId="6E4C8799" w14:textId="109FF0B0" w:rsidR="00A3364C" w:rsidRDefault="00A3364C" w:rsidP="00F55817">
      <w:r>
        <w:t xml:space="preserve">The computation of </w:t>
      </w:r>
      <w:proofErr w:type="spellStart"/>
      <w:r>
        <w:t>IPSyn</w:t>
      </w:r>
      <w:proofErr w:type="spellEnd"/>
      <w:r>
        <w:t xml:space="preserve"> relies on a series of rules for point assignment that are given in files in the /CLAN/lib/</w:t>
      </w:r>
      <w:proofErr w:type="spellStart"/>
      <w:r>
        <w:t>ipsyn</w:t>
      </w:r>
      <w:proofErr w:type="spellEnd"/>
      <w:r>
        <w:t xml:space="preserve"> folder such as </w:t>
      </w:r>
      <w:proofErr w:type="spellStart"/>
      <w:r>
        <w:t>eng.cut</w:t>
      </w:r>
      <w:proofErr w:type="spellEnd"/>
      <w:r>
        <w:t xml:space="preserve"> for English or </w:t>
      </w:r>
      <w:proofErr w:type="spellStart"/>
      <w:r>
        <w:t>zho.cut</w:t>
      </w:r>
      <w:proofErr w:type="spellEnd"/>
      <w:r>
        <w:t xml:space="preserve"> for Chinese.  Each rule searches through the </w:t>
      </w:r>
      <w:r w:rsidR="00CE57F8">
        <w:t>50</w:t>
      </w:r>
      <w:r>
        <w:t xml:space="preserve"> acceptable utterances for a match to the strings given in the INCLUDE line. If there is a match, then one point is assigned for that rule.  </w:t>
      </w:r>
      <w:proofErr w:type="gramStart"/>
      <w:r>
        <w:t>In order to</w:t>
      </w:r>
      <w:proofErr w:type="gramEnd"/>
      <w:r>
        <w:t xml:space="preserve"> assign a second point, the search must then use the information on the DIFFERENTSTEMS line to decide how different a second match must be from the first to be counted.  Here is an example for the N6 point which searches for strings like </w:t>
      </w:r>
      <w:r>
        <w:rPr>
          <w:i/>
        </w:rPr>
        <w:t>this one goes</w:t>
      </w:r>
      <w:r w:rsidRPr="003B74A3">
        <w:rPr>
          <w:i/>
        </w:rPr>
        <w:t xml:space="preserve"> </w:t>
      </w:r>
      <w:r>
        <w:t xml:space="preserve">or </w:t>
      </w:r>
      <w:r>
        <w:rPr>
          <w:i/>
        </w:rPr>
        <w:t xml:space="preserve">my turn is next </w:t>
      </w:r>
      <w:r>
        <w:t>with a two-word NP before a verb or preposition:</w:t>
      </w:r>
    </w:p>
    <w:p w14:paraId="08FAF6FD" w14:textId="77777777" w:rsidR="00A3364C" w:rsidRDefault="00A3364C" w:rsidP="00F07D66">
      <w:pPr>
        <w:pStyle w:val="output"/>
      </w:pPr>
    </w:p>
    <w:p w14:paraId="1EE20BDF" w14:textId="77777777" w:rsidR="00A3364C" w:rsidRDefault="00A3364C" w:rsidP="00F07D66">
      <w:pPr>
        <w:pStyle w:val="output"/>
      </w:pPr>
      <w:r>
        <w:t>RULENAME: N8</w:t>
      </w:r>
    </w:p>
    <w:p w14:paraId="60EE3A2F" w14:textId="77777777" w:rsidR="00A3364C" w:rsidRDefault="00A3364C" w:rsidP="00F07D66">
      <w:pPr>
        <w:pStyle w:val="output"/>
      </w:pPr>
      <w:proofErr w:type="spellStart"/>
      <w:r>
        <w:t>if</w:t>
      </w:r>
      <w:proofErr w:type="spellEnd"/>
    </w:p>
    <w:p w14:paraId="2E3B048D" w14:textId="77777777" w:rsidR="00A3364C" w:rsidRDefault="00A3364C" w:rsidP="00F07D66">
      <w:pPr>
        <w:pStyle w:val="output"/>
      </w:pPr>
      <w:r>
        <w:t>INCLUDE:</w:t>
      </w:r>
      <w:r>
        <w:tab/>
        <w:t>$MOD ^ $N ^ $V</w:t>
      </w:r>
    </w:p>
    <w:p w14:paraId="292A6925" w14:textId="77777777" w:rsidR="00A3364C" w:rsidRDefault="00A3364C" w:rsidP="00F07D66">
      <w:pPr>
        <w:pStyle w:val="output"/>
      </w:pPr>
      <w:r>
        <w:t>DIFFERENT_STEMS:</w:t>
      </w:r>
      <w:r>
        <w:tab/>
      </w:r>
      <w:r>
        <w:tab/>
        <w:t>&gt;2</w:t>
      </w:r>
    </w:p>
    <w:p w14:paraId="5B1074B3" w14:textId="5191235C" w:rsidR="00A3364C" w:rsidRDefault="00A3364C" w:rsidP="00FD43A0">
      <w:pPr>
        <w:ind w:firstLine="0"/>
      </w:pPr>
      <w:r>
        <w:t>The notation of &gt;2 should really be &gt;=</w:t>
      </w:r>
      <w:proofErr w:type="gramStart"/>
      <w:r>
        <w:t xml:space="preserve">2, </w:t>
      </w:r>
      <w:r w:rsidR="00251DA8">
        <w:t>because</w:t>
      </w:r>
      <w:proofErr w:type="gramEnd"/>
      <w:r>
        <w:t xml:space="preserve"> the program interprets it as greater than or equal to 2.  Given an utterance such as </w:t>
      </w:r>
      <w:r w:rsidRPr="009219B9">
        <w:rPr>
          <w:i/>
        </w:rPr>
        <w:t xml:space="preserve">my dog barks and </w:t>
      </w:r>
      <w:r>
        <w:rPr>
          <w:i/>
        </w:rPr>
        <w:t>my</w:t>
      </w:r>
      <w:r w:rsidRPr="009219B9">
        <w:rPr>
          <w:i/>
        </w:rPr>
        <w:t xml:space="preserve"> cat meows</w:t>
      </w:r>
      <w:r>
        <w:rPr>
          <w:i/>
        </w:rPr>
        <w:t xml:space="preserve">, </w:t>
      </w:r>
      <w:r>
        <w:t xml:space="preserve">this rule would match </w:t>
      </w:r>
      <w:r w:rsidRPr="009219B9">
        <w:rPr>
          <w:i/>
        </w:rPr>
        <w:t>my dog barks</w:t>
      </w:r>
      <w:r>
        <w:t xml:space="preserve"> for the first point and </w:t>
      </w:r>
      <w:r>
        <w:rPr>
          <w:i/>
        </w:rPr>
        <w:t>my</w:t>
      </w:r>
      <w:r w:rsidRPr="009219B9">
        <w:rPr>
          <w:i/>
        </w:rPr>
        <w:t xml:space="preserve"> cat meows</w:t>
      </w:r>
      <w:r>
        <w:t xml:space="preserve"> for the second point.  If the utterance were </w:t>
      </w:r>
      <w:r w:rsidRPr="00BA0B6C">
        <w:rPr>
          <w:i/>
        </w:rPr>
        <w:t>my dog barks and</w:t>
      </w:r>
      <w:r>
        <w:t xml:space="preserve"> </w:t>
      </w:r>
      <w:r w:rsidRPr="00BA0B6C">
        <w:rPr>
          <w:i/>
        </w:rPr>
        <w:t>my dog runs</w:t>
      </w:r>
      <w:r>
        <w:t>, then there would not be a second point, because there would only be one new stem. The matching strings can be anywhere in the 100</w:t>
      </w:r>
      <w:r w:rsidR="00251DA8">
        <w:t>-</w:t>
      </w:r>
      <w:r>
        <w:t xml:space="preserve">utterance sample; it is not necessary that they be in the same utterance.  In this case, the requirement that there be two or more different stems would be fulfilled, because two of the stems are different, although one is the same.  DIFFERENT_STEMS_POS sets </w:t>
      </w:r>
      <w:r>
        <w:lastRenderedPageBreak/>
        <w:t>further conditions on the different stems. The statement DIFFERENT_STEMS_POS: 1 means that the first word in the sequence of stems must be different. This occurs in the V3 rule, as shown here:</w:t>
      </w:r>
    </w:p>
    <w:p w14:paraId="2159E313" w14:textId="77777777" w:rsidR="00A3364C" w:rsidRPr="004E699E" w:rsidRDefault="00A3364C" w:rsidP="00F07D66">
      <w:pPr>
        <w:pStyle w:val="output"/>
      </w:pPr>
      <w:r>
        <w:t>RULENAME: V3</w:t>
      </w:r>
      <w:r>
        <w:br/>
      </w:r>
      <w:proofErr w:type="spellStart"/>
      <w:r>
        <w:t>if</w:t>
      </w:r>
      <w:proofErr w:type="spellEnd"/>
      <w:r>
        <w:br/>
        <w:t>INCLUDE:</w:t>
      </w:r>
      <w:r>
        <w:tab/>
        <w:t>|</w:t>
      </w:r>
      <w:proofErr w:type="spellStart"/>
      <w:r>
        <w:t>prep</w:t>
      </w:r>
      <w:proofErr w:type="spellEnd"/>
      <w:r>
        <w:t xml:space="preserve"> ^ </w:t>
      </w:r>
      <w:r w:rsidRPr="004E699E">
        <w:t>$NP</w:t>
      </w:r>
      <w:r w:rsidRPr="004E699E">
        <w:br/>
        <w:t>EXCLUDE:</w:t>
      </w:r>
      <w:r w:rsidRPr="004E699E">
        <w:tab/>
      </w:r>
      <w:r>
        <w:t>(</w:t>
      </w:r>
      <w:proofErr w:type="spellStart"/>
      <w:r>
        <w:t>lookit</w:t>
      </w:r>
      <w:proofErr w:type="spellEnd"/>
      <w:r>
        <w:t xml:space="preserve"> ^ </w:t>
      </w:r>
      <w:proofErr w:type="spellStart"/>
      <w:r>
        <w:t>this</w:t>
      </w:r>
      <w:proofErr w:type="spellEnd"/>
      <w:r>
        <w:t xml:space="preserve">) + (in ^ </w:t>
      </w:r>
      <w:proofErr w:type="spellStart"/>
      <w:proofErr w:type="gramStart"/>
      <w:r>
        <w:t>there</w:t>
      </w:r>
      <w:proofErr w:type="spellEnd"/>
      <w:r>
        <w:t>)+(</w:t>
      </w:r>
      <w:proofErr w:type="spellStart"/>
      <w:proofErr w:type="gramEnd"/>
      <w:r>
        <w:t>on</w:t>
      </w:r>
      <w:proofErr w:type="spellEnd"/>
      <w:r>
        <w:t xml:space="preserve"> ^ </w:t>
      </w:r>
      <w:proofErr w:type="spellStart"/>
      <w:r w:rsidRPr="004E699E">
        <w:t>there</w:t>
      </w:r>
      <w:proofErr w:type="spellEnd"/>
      <w:r w:rsidRPr="004E699E">
        <w:t>)</w:t>
      </w:r>
      <w:r w:rsidRPr="004E699E">
        <w:br/>
        <w:t>DIFFERENT_STEMS_POS:</w:t>
      </w:r>
      <w:r>
        <w:t xml:space="preserve"> </w:t>
      </w:r>
      <w:r w:rsidRPr="004E699E">
        <w:t>1</w:t>
      </w:r>
      <w:r w:rsidRPr="004E699E">
        <w:br/>
      </w:r>
      <w:proofErr w:type="spellStart"/>
      <w:r w:rsidRPr="004E699E">
        <w:t>if</w:t>
      </w:r>
      <w:proofErr w:type="spellEnd"/>
      <w:r w:rsidRPr="004E699E">
        <w:br/>
        <w:t>POINT:</w:t>
      </w:r>
      <w:r w:rsidRPr="004E699E">
        <w:tab/>
      </w:r>
      <w:r>
        <w:t>2</w:t>
      </w:r>
      <w:r>
        <w:br/>
        <w:t>INCLUDE:</w:t>
      </w:r>
      <w:r>
        <w:tab/>
        <w:t xml:space="preserve">(in ^ </w:t>
      </w:r>
      <w:proofErr w:type="spellStart"/>
      <w:r w:rsidRPr="004E699E">
        <w:t>there</w:t>
      </w:r>
      <w:proofErr w:type="spellEnd"/>
      <w:r w:rsidRPr="004E699E">
        <w:t>) + (</w:t>
      </w:r>
      <w:proofErr w:type="spellStart"/>
      <w:r w:rsidRPr="004E699E">
        <w:t>on</w:t>
      </w:r>
      <w:proofErr w:type="spellEnd"/>
      <w:r w:rsidRPr="004E699E">
        <w:t xml:space="preserve"> ^ </w:t>
      </w:r>
      <w:proofErr w:type="spellStart"/>
      <w:r w:rsidRPr="004E699E">
        <w:t>there</w:t>
      </w:r>
      <w:proofErr w:type="spellEnd"/>
      <w:r w:rsidRPr="004E699E">
        <w:t>)</w:t>
      </w:r>
    </w:p>
    <w:p w14:paraId="106926E6" w14:textId="77777777" w:rsidR="00A3364C" w:rsidRPr="004E699E" w:rsidRDefault="00A3364C" w:rsidP="00F55817">
      <w:pPr>
        <w:rPr>
          <w:lang w:val="es-ES_tradnl"/>
        </w:rPr>
      </w:pPr>
      <w:proofErr w:type="spellStart"/>
      <w:r>
        <w:rPr>
          <w:lang w:val="es-ES_tradnl"/>
        </w:rPr>
        <w:t>This</w:t>
      </w:r>
      <w:proofErr w:type="spellEnd"/>
      <w:r>
        <w:rPr>
          <w:lang w:val="es-ES_tradnl"/>
        </w:rPr>
        <w:t xml:space="preserve"> rule </w:t>
      </w:r>
      <w:proofErr w:type="spellStart"/>
      <w:r>
        <w:rPr>
          <w:lang w:val="es-ES_tradnl"/>
        </w:rPr>
        <w:t>will</w:t>
      </w:r>
      <w:proofErr w:type="spellEnd"/>
      <w:r>
        <w:rPr>
          <w:lang w:val="es-ES_tradnl"/>
        </w:rPr>
        <w:t xml:space="preserve"> </w:t>
      </w:r>
      <w:proofErr w:type="spellStart"/>
      <w:r>
        <w:rPr>
          <w:lang w:val="es-ES_tradnl"/>
        </w:rPr>
        <w:t>assign</w:t>
      </w:r>
      <w:proofErr w:type="spellEnd"/>
      <w:r>
        <w:rPr>
          <w:lang w:val="es-ES_tradnl"/>
        </w:rPr>
        <w:t xml:space="preserve"> a </w:t>
      </w:r>
      <w:proofErr w:type="spellStart"/>
      <w:r>
        <w:rPr>
          <w:lang w:val="es-ES_tradnl"/>
        </w:rPr>
        <w:t>second</w:t>
      </w:r>
      <w:proofErr w:type="spellEnd"/>
      <w:r>
        <w:rPr>
          <w:lang w:val="es-ES_tradnl"/>
        </w:rPr>
        <w:t xml:space="preserve"> </w:t>
      </w:r>
      <w:proofErr w:type="spellStart"/>
      <w:r>
        <w:rPr>
          <w:lang w:val="es-ES_tradnl"/>
        </w:rPr>
        <w:t>point</w:t>
      </w:r>
      <w:proofErr w:type="spellEnd"/>
      <w:r>
        <w:rPr>
          <w:lang w:val="es-ES_tradnl"/>
        </w:rPr>
        <w:t xml:space="preserve"> </w:t>
      </w:r>
      <w:proofErr w:type="spellStart"/>
      <w:r>
        <w:rPr>
          <w:lang w:val="es-ES_tradnl"/>
        </w:rPr>
        <w:t>if</w:t>
      </w:r>
      <w:proofErr w:type="spellEnd"/>
      <w:r>
        <w:rPr>
          <w:lang w:val="es-ES_tradnl"/>
        </w:rPr>
        <w:t xml:space="preserve"> </w:t>
      </w:r>
      <w:proofErr w:type="spellStart"/>
      <w:r>
        <w:rPr>
          <w:lang w:val="es-ES_tradnl"/>
        </w:rPr>
        <w:t>the</w:t>
      </w:r>
      <w:proofErr w:type="spellEnd"/>
      <w:r>
        <w:rPr>
          <w:lang w:val="es-ES_tradnl"/>
        </w:rPr>
        <w:t xml:space="preserve"> </w:t>
      </w:r>
      <w:proofErr w:type="spellStart"/>
      <w:r>
        <w:rPr>
          <w:lang w:val="es-ES_tradnl"/>
        </w:rPr>
        <w:t>two</w:t>
      </w:r>
      <w:proofErr w:type="spellEnd"/>
      <w:r>
        <w:rPr>
          <w:lang w:val="es-ES_tradnl"/>
        </w:rPr>
        <w:t xml:space="preserve"> </w:t>
      </w:r>
      <w:proofErr w:type="spellStart"/>
      <w:r>
        <w:rPr>
          <w:lang w:val="es-ES_tradnl"/>
        </w:rPr>
        <w:t>strings</w:t>
      </w:r>
      <w:proofErr w:type="spellEnd"/>
      <w:r>
        <w:rPr>
          <w:lang w:val="es-ES_tradnl"/>
        </w:rPr>
        <w:t xml:space="preserve"> are </w:t>
      </w:r>
      <w:proofErr w:type="spellStart"/>
      <w:r w:rsidRPr="004E699E">
        <w:rPr>
          <w:i/>
          <w:lang w:val="es-ES_tradnl"/>
        </w:rPr>
        <w:t>for</w:t>
      </w:r>
      <w:proofErr w:type="spellEnd"/>
      <w:r w:rsidRPr="004E699E">
        <w:rPr>
          <w:i/>
          <w:lang w:val="es-ES_tradnl"/>
        </w:rPr>
        <w:t xml:space="preserve"> </w:t>
      </w:r>
      <w:proofErr w:type="spellStart"/>
      <w:r w:rsidRPr="004E699E">
        <w:rPr>
          <w:i/>
          <w:lang w:val="es-ES_tradnl"/>
        </w:rPr>
        <w:t>the</w:t>
      </w:r>
      <w:proofErr w:type="spellEnd"/>
      <w:r w:rsidRPr="004E699E">
        <w:rPr>
          <w:i/>
          <w:lang w:val="es-ES_tradnl"/>
        </w:rPr>
        <w:t xml:space="preserve"> </w:t>
      </w:r>
      <w:proofErr w:type="spellStart"/>
      <w:r w:rsidRPr="004E699E">
        <w:rPr>
          <w:i/>
          <w:lang w:val="es-ES_tradnl"/>
        </w:rPr>
        <w:t>sheep</w:t>
      </w:r>
      <w:proofErr w:type="spellEnd"/>
      <w:r>
        <w:rPr>
          <w:lang w:val="es-ES_tradnl"/>
        </w:rPr>
        <w:t xml:space="preserve"> and </w:t>
      </w:r>
      <w:proofErr w:type="spellStart"/>
      <w:r w:rsidRPr="004E699E">
        <w:rPr>
          <w:i/>
          <w:lang w:val="es-ES_tradnl"/>
        </w:rPr>
        <w:t>besides</w:t>
      </w:r>
      <w:proofErr w:type="spellEnd"/>
      <w:r w:rsidRPr="004E699E">
        <w:rPr>
          <w:i/>
          <w:lang w:val="es-ES_tradnl"/>
        </w:rPr>
        <w:t xml:space="preserve"> </w:t>
      </w:r>
      <w:proofErr w:type="spellStart"/>
      <w:r w:rsidRPr="004E699E">
        <w:rPr>
          <w:i/>
          <w:lang w:val="es-ES_tradnl"/>
        </w:rPr>
        <w:t>the</w:t>
      </w:r>
      <w:proofErr w:type="spellEnd"/>
      <w:r w:rsidRPr="004E699E">
        <w:rPr>
          <w:i/>
          <w:lang w:val="es-ES_tradnl"/>
        </w:rPr>
        <w:t xml:space="preserve"> </w:t>
      </w:r>
      <w:proofErr w:type="spellStart"/>
      <w:r w:rsidRPr="004E699E">
        <w:rPr>
          <w:i/>
          <w:lang w:val="es-ES_tradnl"/>
        </w:rPr>
        <w:t>shee</w:t>
      </w:r>
      <w:r>
        <w:rPr>
          <w:i/>
          <w:lang w:val="es-ES_tradnl"/>
        </w:rPr>
        <w:t>p</w:t>
      </w:r>
      <w:proofErr w:type="spellEnd"/>
      <w:r>
        <w:rPr>
          <w:lang w:val="es-ES_tradnl"/>
        </w:rPr>
        <w:t xml:space="preserve">, </w:t>
      </w:r>
      <w:proofErr w:type="spellStart"/>
      <w:r>
        <w:rPr>
          <w:lang w:val="es-ES_tradnl"/>
        </w:rPr>
        <w:t>but</w:t>
      </w:r>
      <w:proofErr w:type="spellEnd"/>
      <w:r>
        <w:rPr>
          <w:lang w:val="es-ES_tradnl"/>
        </w:rPr>
        <w:t xml:space="preserve"> </w:t>
      </w:r>
      <w:proofErr w:type="spellStart"/>
      <w:r>
        <w:rPr>
          <w:lang w:val="es-ES_tradnl"/>
        </w:rPr>
        <w:t>not</w:t>
      </w:r>
      <w:proofErr w:type="spellEnd"/>
      <w:r>
        <w:rPr>
          <w:lang w:val="es-ES_tradnl"/>
        </w:rPr>
        <w:t xml:space="preserve"> </w:t>
      </w:r>
      <w:proofErr w:type="spellStart"/>
      <w:r>
        <w:rPr>
          <w:lang w:val="es-ES_tradnl"/>
        </w:rPr>
        <w:t>if</w:t>
      </w:r>
      <w:proofErr w:type="spellEnd"/>
      <w:r>
        <w:rPr>
          <w:lang w:val="es-ES_tradnl"/>
        </w:rPr>
        <w:t xml:space="preserve"> </w:t>
      </w:r>
      <w:proofErr w:type="spellStart"/>
      <w:r>
        <w:rPr>
          <w:lang w:val="es-ES_tradnl"/>
        </w:rPr>
        <w:t>the</w:t>
      </w:r>
      <w:proofErr w:type="spellEnd"/>
      <w:r>
        <w:rPr>
          <w:lang w:val="es-ES_tradnl"/>
        </w:rPr>
        <w:t xml:space="preserve"> </w:t>
      </w:r>
      <w:proofErr w:type="spellStart"/>
      <w:r>
        <w:rPr>
          <w:lang w:val="es-ES_tradnl"/>
        </w:rPr>
        <w:t>two</w:t>
      </w:r>
      <w:proofErr w:type="spellEnd"/>
      <w:r>
        <w:rPr>
          <w:lang w:val="es-ES_tradnl"/>
        </w:rPr>
        <w:t xml:space="preserve"> </w:t>
      </w:r>
      <w:proofErr w:type="spellStart"/>
      <w:r>
        <w:rPr>
          <w:lang w:val="es-ES_tradnl"/>
        </w:rPr>
        <w:t>strings</w:t>
      </w:r>
      <w:proofErr w:type="spellEnd"/>
      <w:r>
        <w:rPr>
          <w:lang w:val="es-ES_tradnl"/>
        </w:rPr>
        <w:t xml:space="preserve"> are </w:t>
      </w:r>
      <w:proofErr w:type="spellStart"/>
      <w:r w:rsidRPr="004E699E">
        <w:rPr>
          <w:i/>
          <w:lang w:val="es-ES_tradnl"/>
        </w:rPr>
        <w:t>for</w:t>
      </w:r>
      <w:proofErr w:type="spellEnd"/>
      <w:r w:rsidRPr="004E699E">
        <w:rPr>
          <w:i/>
          <w:lang w:val="es-ES_tradnl"/>
        </w:rPr>
        <w:t xml:space="preserve"> </w:t>
      </w:r>
      <w:proofErr w:type="spellStart"/>
      <w:r w:rsidRPr="004E699E">
        <w:rPr>
          <w:i/>
          <w:lang w:val="es-ES_tradnl"/>
        </w:rPr>
        <w:t>the</w:t>
      </w:r>
      <w:proofErr w:type="spellEnd"/>
      <w:r w:rsidRPr="004E699E">
        <w:rPr>
          <w:i/>
          <w:lang w:val="es-ES_tradnl"/>
        </w:rPr>
        <w:t xml:space="preserve"> </w:t>
      </w:r>
      <w:proofErr w:type="spellStart"/>
      <w:r w:rsidRPr="004E699E">
        <w:rPr>
          <w:i/>
          <w:lang w:val="es-ES_tradnl"/>
        </w:rPr>
        <w:t>sheep</w:t>
      </w:r>
      <w:proofErr w:type="spellEnd"/>
      <w:r>
        <w:rPr>
          <w:lang w:val="es-ES_tradnl"/>
        </w:rPr>
        <w:t xml:space="preserve"> and </w:t>
      </w:r>
      <w:proofErr w:type="spellStart"/>
      <w:r w:rsidRPr="004E699E">
        <w:rPr>
          <w:i/>
          <w:lang w:val="es-ES_tradnl"/>
        </w:rPr>
        <w:t>for</w:t>
      </w:r>
      <w:proofErr w:type="spellEnd"/>
      <w:r w:rsidRPr="004E699E">
        <w:rPr>
          <w:i/>
          <w:lang w:val="es-ES_tradnl"/>
        </w:rPr>
        <w:t xml:space="preserve"> a </w:t>
      </w:r>
      <w:proofErr w:type="spellStart"/>
      <w:r w:rsidRPr="004E699E">
        <w:rPr>
          <w:i/>
          <w:lang w:val="es-ES_tradnl"/>
        </w:rPr>
        <w:t>sheep</w:t>
      </w:r>
      <w:proofErr w:type="spellEnd"/>
      <w:r>
        <w:rPr>
          <w:lang w:val="es-ES_tradnl"/>
        </w:rPr>
        <w:t>.</w:t>
      </w:r>
    </w:p>
    <w:p w14:paraId="2D05F49C" w14:textId="77777777" w:rsidR="00A3364C" w:rsidRDefault="00A3364C" w:rsidP="00F55817">
      <w:r>
        <w:t xml:space="preserve">On the INCLUDE line, the ^ or caret indicates that the element after the caret must directly follow the one before.  The categories here – $MOD for modifier, $N for noun, and $V for verb – are defined in the </w:t>
      </w:r>
      <w:proofErr w:type="spellStart"/>
      <w:r>
        <w:t>eng.cut</w:t>
      </w:r>
      <w:proofErr w:type="spellEnd"/>
      <w:r>
        <w:t xml:space="preserve"> file.  </w:t>
      </w:r>
    </w:p>
    <w:p w14:paraId="5885E135" w14:textId="381A7E7E" w:rsidR="00A3364C" w:rsidRDefault="00A3364C" w:rsidP="00F55817">
      <w:r>
        <w:t xml:space="preserve">It is also possible to have additional restrictions placed on the assignment of the points, as in the above example from V3, where the EXCLUDE term disallows a first point for three specific phrases: </w:t>
      </w:r>
      <w:proofErr w:type="spellStart"/>
      <w:r w:rsidRPr="009219B9">
        <w:rPr>
          <w:i/>
        </w:rPr>
        <w:t>lookit</w:t>
      </w:r>
      <w:proofErr w:type="spellEnd"/>
      <w:r w:rsidRPr="009219B9">
        <w:rPr>
          <w:i/>
        </w:rPr>
        <w:t xml:space="preserve"> this</w:t>
      </w:r>
      <w:r>
        <w:t xml:space="preserve">, </w:t>
      </w:r>
      <w:r w:rsidRPr="009219B9">
        <w:rPr>
          <w:i/>
        </w:rPr>
        <w:t>in there</w:t>
      </w:r>
      <w:r>
        <w:t xml:space="preserve">, or </w:t>
      </w:r>
      <w:r w:rsidRPr="009219B9">
        <w:rPr>
          <w:i/>
        </w:rPr>
        <w:t>on there</w:t>
      </w:r>
      <w:r>
        <w:t xml:space="preserve">. For the second point, the two exclusions from the first point are now </w:t>
      </w:r>
      <w:proofErr w:type="gramStart"/>
      <w:r>
        <w:t xml:space="preserve">allowed, </w:t>
      </w:r>
      <w:r w:rsidR="00251DA8">
        <w:t>if</w:t>
      </w:r>
      <w:proofErr w:type="gramEnd"/>
      <w:r>
        <w:t xml:space="preserve"> neither word matches stems from the first point.</w:t>
      </w:r>
    </w:p>
    <w:p w14:paraId="231D949C" w14:textId="58FF522C" w:rsidR="00A3364C" w:rsidRDefault="00A3364C" w:rsidP="00F55817">
      <w:r>
        <w:t xml:space="preserve">You can see how </w:t>
      </w:r>
      <w:proofErr w:type="spellStart"/>
      <w:r>
        <w:t>IPSyn</w:t>
      </w:r>
      <w:proofErr w:type="spellEnd"/>
      <w:r>
        <w:t xml:space="preserve"> is assigning points by looking at the results for individual words in the *.</w:t>
      </w:r>
      <w:proofErr w:type="spellStart"/>
      <w:r>
        <w:t>ipsyn.cex</w:t>
      </w:r>
      <w:proofErr w:type="spellEnd"/>
      <w:r>
        <w:t xml:space="preserve"> output file.  The *.</w:t>
      </w:r>
      <w:proofErr w:type="spellStart"/>
      <w:r>
        <w:t>ipcore.cex</w:t>
      </w:r>
      <w:proofErr w:type="spellEnd"/>
      <w:r>
        <w:t xml:space="preserve"> file shows you which utterances were selected for the analysis.</w:t>
      </w:r>
    </w:p>
    <w:p w14:paraId="56004DA8" w14:textId="421D6665" w:rsidR="009E7560" w:rsidRDefault="009E7560" w:rsidP="009E7560">
      <w:pPr>
        <w:pStyle w:val="Heading3"/>
      </w:pPr>
      <w:bookmarkStart w:id="1332" w:name="_Toc75446351"/>
      <w:bookmarkStart w:id="1333" w:name="_Toc87376481"/>
      <w:bookmarkStart w:id="1334" w:name="_Toc156743674"/>
      <w:r>
        <w:t>Cascading Credit</w:t>
      </w:r>
      <w:bookmarkEnd w:id="1332"/>
      <w:bookmarkEnd w:id="1333"/>
      <w:bookmarkEnd w:id="1334"/>
    </w:p>
    <w:p w14:paraId="7CEE0415" w14:textId="7875CC36" w:rsidR="009E7560" w:rsidRPr="00FB0CF9" w:rsidRDefault="00A129C6" w:rsidP="009E7560">
      <w:r>
        <w:t xml:space="preserve">For the classic version of </w:t>
      </w:r>
      <w:proofErr w:type="spellStart"/>
      <w:r>
        <w:t>IPSyn</w:t>
      </w:r>
      <w:proofErr w:type="spellEnd"/>
      <w:r>
        <w:t>, as</w:t>
      </w:r>
      <w:r w:rsidR="009E7560">
        <w:t xml:space="preserve"> described in the "credit" column of the Appendix to the </w:t>
      </w:r>
      <w:proofErr w:type="spellStart"/>
      <w:r w:rsidR="009E7560">
        <w:t>IPSyn</w:t>
      </w:r>
      <w:proofErr w:type="spellEnd"/>
      <w:r w:rsidR="009E7560">
        <w:t xml:space="preserve">-R paper </w:t>
      </w:r>
      <w:r w:rsidR="009E7560">
        <w:fldChar w:fldCharType="begin"/>
      </w:r>
      <w:r w:rsidR="00E049F1">
        <w:instrText xml:space="preserve"> ADDIN EN.CITE &lt;EndNote&gt;&lt;Cite&gt;&lt;Author&gt;Altenberg&lt;/Author&gt;&lt;Year&gt;2018&lt;/Year&gt;&lt;RecNum&gt;12201&lt;/RecNum&gt;&lt;DisplayText&gt;(Altenberg et al., 2018)&lt;/DisplayText&gt;&lt;record&gt;&lt;rec-number&gt;12201&lt;/rec-number&gt;&lt;foreign-keys&gt;&lt;key app="EN" db-id="x9tev2svzdfza6extd1vrdxgddwx2f0z2rtf" timestamp="1634667421" guid="d4654372-c1a2-4916-8bf2-072e3bbe11f2"&gt;12201&lt;/key&gt;&lt;/foreign-keys&gt;&lt;ref-type name="Journal Article"&gt;17&lt;/ref-type&gt;&lt;contributors&gt;&lt;authors&gt;&lt;author&gt;Altenberg, Evelyn&lt;/author&gt;&lt;author&gt;Roberts, Jenny&lt;/author&gt;&lt;author&gt;Scarborough, Hollis&lt;/author&gt;&lt;/authors&gt;&lt;/contributors&gt;&lt;auth-address&gt;Department of Speech-Language-Hearing Sciences, Hofstra University, Hempstead, NY.&amp;#xD;Haskins Laboratories, New Haven, CT.&lt;/auth-address&gt;&lt;titles&gt;&lt;title&gt;Young children&amp;apos;s structure production: A revision of the Index of Productive Syntax&lt;/title&gt;&lt;secondary-title&gt;Language, Speech and Hearing Services in Schools&lt;/secondary-title&gt;&lt;/titles&gt;&lt;periodical&gt;&lt;full-title&gt;Language, Speech and Hearing Services in Schools&lt;/full-title&gt;&lt;/periodical&gt;&lt;pages&gt;1-14&lt;/pages&gt;&lt;volume&gt;49&lt;/volume&gt;&lt;number&gt;4&lt;/number&gt;&lt;edition&gt;2018/07/07&lt;/edition&gt;&lt;keywords&gt;&lt;keyword&gt;*Child Language&lt;/keyword&gt;&lt;keyword&gt;Child, Preschool&lt;/keyword&gt;&lt;keyword&gt;Female&lt;/keyword&gt;&lt;keyword&gt;Humans&lt;/keyword&gt;&lt;keyword&gt;Infant&lt;/keyword&gt;&lt;keyword&gt;Language Tests&lt;/keyword&gt;&lt;keyword&gt;Longitudinal Studies&lt;/keyword&gt;&lt;keyword&gt;Male&lt;/keyword&gt;&lt;/keywords&gt;&lt;dates&gt;&lt;year&gt;2018&lt;/year&gt;&lt;pub-dates&gt;&lt;date&gt;Oct 24&lt;/date&gt;&lt;/pub-dates&gt;&lt;/dates&gt;&lt;isbn&gt;1558-9129 (Electronic)&amp;#xD;0161-1461 (Linking)&lt;/isbn&gt;&lt;accession-num&gt;29978201&lt;/accession-num&gt;&lt;urls&gt;&lt;related-urls&gt;&lt;url&gt;https://www.ncbi.nlm.nih.gov/pubmed/29978201&lt;/url&gt;&lt;/related-urls&gt;&lt;/urls&gt;&lt;custom2&gt;PMC6430505&lt;/custom2&gt;&lt;electronic-resource-num&gt;10.1044/2018_LSHSS-17-0092&lt;/electronic-resource-num&gt;&lt;/record&gt;&lt;/Cite&gt;&lt;/EndNote&gt;</w:instrText>
      </w:r>
      <w:r w:rsidR="009E7560">
        <w:fldChar w:fldCharType="separate"/>
      </w:r>
      <w:r w:rsidR="009E7560">
        <w:rPr>
          <w:noProof/>
        </w:rPr>
        <w:t>(Altenberg et al., 2018)</w:t>
      </w:r>
      <w:r w:rsidR="009E7560">
        <w:fldChar w:fldCharType="end"/>
      </w:r>
      <w:r w:rsidR="009E7560">
        <w:t xml:space="preserve">, </w:t>
      </w:r>
      <w:proofErr w:type="spellStart"/>
      <w:r w:rsidR="009E7560">
        <w:t>IPSyn</w:t>
      </w:r>
      <w:proofErr w:type="spellEnd"/>
      <w:r w:rsidR="009E7560">
        <w:t>-R specifies that a child's successful use of certain higher-order patterns should lead in certain cases to also assigning credit for lower-order patterns.  For example, credit on N8 should "cascade" to credit on N4.  This means that, if a child places a two-word NP before a verb (N8), then they should also get credit for producing a two-word NP (N4).  In addition to these various rules for primary cascading credit, it is also possible to have secondary cascading credit.  For example, if a child negates a</w:t>
      </w:r>
      <w:r w:rsidR="00FB0CF9">
        <w:t xml:space="preserve">n auxiliary </w:t>
      </w:r>
      <w:r w:rsidR="009E7560">
        <w:t xml:space="preserve">with the form </w:t>
      </w:r>
      <w:r w:rsidR="009E7560" w:rsidRPr="009E7560">
        <w:rPr>
          <w:i/>
          <w:iCs/>
        </w:rPr>
        <w:t>wasn't</w:t>
      </w:r>
      <w:r w:rsidR="00FB0CF9">
        <w:t xml:space="preserve">, credit is assigned for Q7.  But then this also means that the child can produce a negative between the auxiliary and the verb which requires credit for Q5. However, if Q5 receives credit, then one must also credit Q3, which only requires that the child produce a negation of any type.  So, there is a secondary cascade of Q7 &gt; Q5 &gt; Q3.  The 11 secondary cascades tracked by CLAN's </w:t>
      </w:r>
      <w:proofErr w:type="spellStart"/>
      <w:r w:rsidR="00FB0CF9">
        <w:t>IPSyn</w:t>
      </w:r>
      <w:proofErr w:type="spellEnd"/>
      <w:r w:rsidR="00FB0CF9">
        <w:t xml:space="preserve"> are these: </w:t>
      </w:r>
      <w:r w:rsidR="00FB0CF9" w:rsidRPr="00FB0CF9">
        <w:t>V11 &gt; V9 &gt; V5</w:t>
      </w:r>
      <w:r w:rsidR="00FB0CF9">
        <w:t xml:space="preserve">; </w:t>
      </w:r>
      <w:r w:rsidR="00FB0CF9" w:rsidRPr="00FB0CF9">
        <w:t>V13 &gt; V6 &gt; V5</w:t>
      </w:r>
      <w:r w:rsidR="00FB0CF9">
        <w:t xml:space="preserve">; </w:t>
      </w:r>
      <w:r w:rsidR="00FB0CF9" w:rsidRPr="00FB0CF9">
        <w:t>V16 &gt; V4 &gt; V1</w:t>
      </w:r>
      <w:r w:rsidR="00FB0CF9">
        <w:t xml:space="preserve">; </w:t>
      </w:r>
      <w:r w:rsidR="00FB0CF9" w:rsidRPr="00FB0CF9">
        <w:t>Q6 &gt; Q4 &gt; Q1</w:t>
      </w:r>
      <w:r w:rsidR="00FB0CF9">
        <w:t xml:space="preserve">; </w:t>
      </w:r>
      <w:r w:rsidR="00FB0CF9" w:rsidRPr="00FB0CF9">
        <w:t>Q6 &gt; Q4 &gt; Q2</w:t>
      </w:r>
      <w:r w:rsidR="00FB0CF9">
        <w:t xml:space="preserve">; </w:t>
      </w:r>
      <w:r w:rsidR="00FB0CF9" w:rsidRPr="00FB0CF9">
        <w:t>Q7 &gt; Q5 &gt; Q3</w:t>
      </w:r>
      <w:r w:rsidR="00FB0CF9">
        <w:t xml:space="preserve">; </w:t>
      </w:r>
      <w:r w:rsidR="00FB0CF9" w:rsidRPr="00FB0CF9">
        <w:t>Q11 &gt; Q6 &gt; Q4</w:t>
      </w:r>
      <w:r w:rsidR="00FB0CF9">
        <w:t xml:space="preserve">; </w:t>
      </w:r>
      <w:r w:rsidR="00FB0CF9" w:rsidRPr="00FB0CF9">
        <w:t>Q11 &gt; Q7 &gt; Q5</w:t>
      </w:r>
      <w:r w:rsidR="00FB0CF9">
        <w:t xml:space="preserve">; </w:t>
      </w:r>
      <w:r w:rsidR="00FB0CF9" w:rsidRPr="00FB0CF9">
        <w:t>Q11 &gt; Q8 &gt; Q1</w:t>
      </w:r>
      <w:r w:rsidR="00FB0CF9">
        <w:t xml:space="preserve">; </w:t>
      </w:r>
      <w:r w:rsidR="00FB0CF9" w:rsidRPr="00FB0CF9">
        <w:t>Q11 &gt; Q8 &gt; Q2</w:t>
      </w:r>
      <w:r w:rsidR="00FB0CF9">
        <w:t xml:space="preserve">; </w:t>
      </w:r>
      <w:r w:rsidR="00FB0CF9" w:rsidRPr="00FB0CF9">
        <w:t>S13 &gt; S10 &gt; S5</w:t>
      </w:r>
      <w:r w:rsidR="00FB0CF9">
        <w:t>.  In addition, there are 11 secondary cascades leading from S6 and S3 back to S1, which is the item requiring a two-word utterance.  However, S1 is already so likely to receive full credit, that we do not enforce these further 11 secondary cascades.</w:t>
      </w:r>
    </w:p>
    <w:p w14:paraId="4C475B4E" w14:textId="1363F514" w:rsidR="00A90895" w:rsidRDefault="00A90895" w:rsidP="00B76E2D">
      <w:pPr>
        <w:pStyle w:val="Heading3"/>
      </w:pPr>
      <w:bookmarkStart w:id="1335" w:name="_Toc36836515"/>
      <w:bookmarkStart w:id="1336" w:name="_Toc40883624"/>
      <w:bookmarkStart w:id="1337" w:name="_Toc75446352"/>
      <w:bookmarkStart w:id="1338" w:name="_Toc87376482"/>
      <w:bookmarkStart w:id="1339" w:name="_Toc156743675"/>
      <w:r>
        <w:lastRenderedPageBreak/>
        <w:t>IPSYN Rules</w:t>
      </w:r>
      <w:bookmarkEnd w:id="1335"/>
      <w:bookmarkEnd w:id="1336"/>
      <w:bookmarkEnd w:id="1337"/>
      <w:bookmarkEnd w:id="1338"/>
      <w:bookmarkEnd w:id="1339"/>
    </w:p>
    <w:p w14:paraId="1211DD70" w14:textId="502688C9" w:rsidR="00A90895" w:rsidRDefault="00A90895" w:rsidP="00F55817">
      <w:r>
        <w:t xml:space="preserve">This section summarizes the </w:t>
      </w:r>
      <w:proofErr w:type="spellStart"/>
      <w:r>
        <w:t>IPSyn</w:t>
      </w:r>
      <w:proofErr w:type="spellEnd"/>
      <w:r>
        <w:t xml:space="preserve"> rules that govern CLAN’s computations of </w:t>
      </w:r>
      <w:proofErr w:type="spellStart"/>
      <w:r>
        <w:t>IPSynprofiles</w:t>
      </w:r>
      <w:proofErr w:type="spellEnd"/>
      <w:r>
        <w:t xml:space="preserve">.  </w:t>
      </w:r>
      <w:proofErr w:type="spellStart"/>
      <w:r>
        <w:t>IPSyn</w:t>
      </w:r>
      <w:proofErr w:type="spellEnd"/>
      <w:r>
        <w:t xml:space="preserve"> includes scores for four dimensions: noun phrases, verb phrases, questions and negation, and sentence structure. </w:t>
      </w:r>
      <w:r w:rsidR="00925A4C">
        <w:t xml:space="preserve"> Below there are four tables - one for each dimension. </w:t>
      </w:r>
      <w:r>
        <w:t xml:space="preserve"> For each of these</w:t>
      </w:r>
      <w:r w:rsidR="00925A4C">
        <w:t>,</w:t>
      </w:r>
      <w:r>
        <w:t xml:space="preserve"> there are </w:t>
      </w:r>
      <w:proofErr w:type="spellStart"/>
      <w:r>
        <w:t>IPSyn</w:t>
      </w:r>
      <w:proofErr w:type="spellEnd"/>
      <w:r>
        <w:t xml:space="preserve"> rules that make use of higher-level categories that combine basic part-of-speech categories on the %mor line.  These categories are articulated in rules that are given in the beginning of the </w:t>
      </w:r>
      <w:proofErr w:type="spellStart"/>
      <w:r>
        <w:t>eng</w:t>
      </w:r>
      <w:proofErr w:type="spellEnd"/>
      <w:r>
        <w:t>-cut file:</w:t>
      </w:r>
    </w:p>
    <w:p w14:paraId="701141C0" w14:textId="32BCB614" w:rsidR="00A646AD" w:rsidRDefault="00A646AD" w:rsidP="00A646AD">
      <w:r>
        <w:t>$</w:t>
      </w:r>
      <w:proofErr w:type="gramStart"/>
      <w:r>
        <w:t>N  =</w:t>
      </w:r>
      <w:proofErr w:type="gramEnd"/>
      <w:r>
        <w:t xml:space="preserve"> |n,|</w:t>
      </w:r>
      <w:proofErr w:type="spellStart"/>
      <w:r>
        <w:t>n:prop</w:t>
      </w:r>
      <w:proofErr w:type="spellEnd"/>
      <w:r>
        <w:t>,|</w:t>
      </w:r>
      <w:proofErr w:type="spellStart"/>
      <w:r>
        <w:t>n:pt</w:t>
      </w:r>
      <w:proofErr w:type="spellEnd"/>
    </w:p>
    <w:p w14:paraId="6114534A" w14:textId="0CA1F3F6" w:rsidR="00A646AD" w:rsidRDefault="00A646AD" w:rsidP="00A646AD">
      <w:r>
        <w:t>$</w:t>
      </w:r>
      <w:proofErr w:type="gramStart"/>
      <w:r>
        <w:t>V  =</w:t>
      </w:r>
      <w:proofErr w:type="gramEnd"/>
      <w:r>
        <w:t xml:space="preserve"> |</w:t>
      </w:r>
      <w:proofErr w:type="spellStart"/>
      <w:r>
        <w:t>v,|cop,|aux</w:t>
      </w:r>
      <w:proofErr w:type="spellEnd"/>
    </w:p>
    <w:p w14:paraId="63CC377D" w14:textId="3C18DDEA" w:rsidR="00A646AD" w:rsidRDefault="00A646AD" w:rsidP="00A646AD">
      <w:r>
        <w:t>$AMC = |</w:t>
      </w:r>
      <w:proofErr w:type="spellStart"/>
      <w:proofErr w:type="gramStart"/>
      <w:r>
        <w:t>aux,|</w:t>
      </w:r>
      <w:proofErr w:type="gramEnd"/>
      <w:r>
        <w:t>mod,|cop</w:t>
      </w:r>
      <w:proofErr w:type="spellEnd"/>
    </w:p>
    <w:p w14:paraId="2C79AF0C" w14:textId="210620AB" w:rsidR="00A646AD" w:rsidRDefault="00A646AD" w:rsidP="00A646AD">
      <w:r>
        <w:t>$PRO   = |</w:t>
      </w:r>
      <w:proofErr w:type="spellStart"/>
      <w:proofErr w:type="gramStart"/>
      <w:r>
        <w:t>pro:per</w:t>
      </w:r>
      <w:proofErr w:type="spellEnd"/>
      <w:proofErr w:type="gramEnd"/>
      <w:r>
        <w:t>,|</w:t>
      </w:r>
      <w:proofErr w:type="spellStart"/>
      <w:r>
        <w:t>pro:indef</w:t>
      </w:r>
      <w:proofErr w:type="spellEnd"/>
      <w:r>
        <w:t>,|</w:t>
      </w:r>
      <w:proofErr w:type="spellStart"/>
      <w:r>
        <w:t>pro:refl</w:t>
      </w:r>
      <w:proofErr w:type="spellEnd"/>
      <w:r>
        <w:t>,|</w:t>
      </w:r>
      <w:proofErr w:type="spellStart"/>
      <w:r>
        <w:t>pro:obj</w:t>
      </w:r>
      <w:proofErr w:type="spellEnd"/>
      <w:r>
        <w:t>,|</w:t>
      </w:r>
      <w:proofErr w:type="spellStart"/>
      <w:r>
        <w:t>pro:sub</w:t>
      </w:r>
      <w:proofErr w:type="spellEnd"/>
    </w:p>
    <w:p w14:paraId="533D23C5" w14:textId="109D168B" w:rsidR="00A646AD" w:rsidRDefault="00A646AD" w:rsidP="00A646AD">
      <w:r>
        <w:t>$MOD += |</w:t>
      </w:r>
      <w:proofErr w:type="gramStart"/>
      <w:r>
        <w:t>adj,|</w:t>
      </w:r>
      <w:proofErr w:type="spellStart"/>
      <w:proofErr w:type="gramEnd"/>
      <w:r>
        <w:t>det:art</w:t>
      </w:r>
      <w:proofErr w:type="spellEnd"/>
      <w:r>
        <w:t>,|</w:t>
      </w:r>
      <w:proofErr w:type="spellStart"/>
      <w:r w:rsidR="003D5929">
        <w:t>det</w:t>
      </w:r>
      <w:r>
        <w:t>:poss</w:t>
      </w:r>
      <w:proofErr w:type="spellEnd"/>
      <w:r>
        <w:t>,|</w:t>
      </w:r>
      <w:proofErr w:type="spellStart"/>
      <w:r>
        <w:t>det:num</w:t>
      </w:r>
      <w:proofErr w:type="spellEnd"/>
      <w:r>
        <w:t>,|</w:t>
      </w:r>
      <w:proofErr w:type="spellStart"/>
      <w:r>
        <w:t>det:dem</w:t>
      </w:r>
      <w:proofErr w:type="spellEnd"/>
      <w:r>
        <w:t>,|</w:t>
      </w:r>
      <w:proofErr w:type="spellStart"/>
      <w:r>
        <w:t>qn</w:t>
      </w:r>
      <w:proofErr w:type="spellEnd"/>
    </w:p>
    <w:p w14:paraId="6B92102F" w14:textId="7D77933D" w:rsidR="00A646AD" w:rsidRDefault="00A646AD" w:rsidP="00A646AD">
      <w:r>
        <w:t>$ART = |</w:t>
      </w:r>
      <w:proofErr w:type="spellStart"/>
      <w:proofErr w:type="gramStart"/>
      <w:r>
        <w:t>det:art</w:t>
      </w:r>
      <w:proofErr w:type="spellEnd"/>
      <w:proofErr w:type="gramEnd"/>
    </w:p>
    <w:p w14:paraId="5D83D030" w14:textId="6F5892EE" w:rsidR="00A646AD" w:rsidRDefault="00A646AD" w:rsidP="00A646AD">
      <w:r>
        <w:t>$DET = |</w:t>
      </w:r>
      <w:proofErr w:type="spellStart"/>
      <w:r>
        <w:t>det:dem</w:t>
      </w:r>
      <w:proofErr w:type="spellEnd"/>
    </w:p>
    <w:p w14:paraId="5785CAAC" w14:textId="5392272E" w:rsidR="00A646AD" w:rsidRDefault="00A646AD" w:rsidP="00A646AD">
      <w:r>
        <w:t>$ADV   = |</w:t>
      </w:r>
      <w:proofErr w:type="gramStart"/>
      <w:r>
        <w:t>adv,|</w:t>
      </w:r>
      <w:proofErr w:type="spellStart"/>
      <w:proofErr w:type="gramEnd"/>
      <w:r>
        <w:t>adv:loc</w:t>
      </w:r>
      <w:proofErr w:type="spellEnd"/>
      <w:r>
        <w:t>,|</w:t>
      </w:r>
      <w:proofErr w:type="spellStart"/>
      <w:r>
        <w:t>adv:tem</w:t>
      </w:r>
      <w:proofErr w:type="spellEnd"/>
      <w:r>
        <w:t>,|</w:t>
      </w:r>
      <w:proofErr w:type="spellStart"/>
      <w:r>
        <w:t>adv:int</w:t>
      </w:r>
      <w:proofErr w:type="spellEnd"/>
    </w:p>
    <w:p w14:paraId="4EF0DAC4" w14:textId="63458717" w:rsidR="00A646AD" w:rsidRDefault="00A646AD" w:rsidP="00A646AD">
      <w:r>
        <w:t>$NP   = $N + $PRO + ($MOD ^ $N) + ($DET ^ $N) + ($ART ^ $N) +</w:t>
      </w:r>
    </w:p>
    <w:p w14:paraId="294F0227" w14:textId="09057DEE" w:rsidR="00A646AD" w:rsidRDefault="00A646AD" w:rsidP="00A646AD">
      <w:r>
        <w:tab/>
        <w:t xml:space="preserve"> ($ART ^ $MOD ^ $N) + ($DET ^ $MOD ^ $N)</w:t>
      </w:r>
    </w:p>
    <w:p w14:paraId="023A42F4" w14:textId="77777777" w:rsidR="00A646AD" w:rsidRDefault="00A646AD" w:rsidP="00A646AD"/>
    <w:p w14:paraId="10CEADFB" w14:textId="17C800F5" w:rsidR="00925A4C" w:rsidRDefault="00925A4C" w:rsidP="00925A4C">
      <w:pPr>
        <w:pStyle w:val="NoIndent"/>
      </w:pPr>
      <w:r>
        <w:t xml:space="preserve">The six columns in these four tables encode the features of each rule.  The first column gives the rule number. The second column gives the string match for the rule. </w:t>
      </w:r>
      <w:r w:rsidR="00627DF3">
        <w:t xml:space="preserve">Here the plus is used for combination, although in the actual rules the </w:t>
      </w:r>
      <w:r w:rsidR="0019370C">
        <w:t>up-arrow</w:t>
      </w:r>
      <w:r w:rsidR="00627DF3">
        <w:t xml:space="preserve"> symbol is used for this. </w:t>
      </w:r>
      <w:r>
        <w:t>The third column shows that, if you credit this rule, you should also credit some other rule(s).</w:t>
      </w:r>
      <w:r w:rsidR="00067253">
        <w:t xml:space="preserve"> This is called "cascading credit." </w:t>
      </w:r>
      <w:r>
        <w:t xml:space="preserve"> The fourth column gives </w:t>
      </w:r>
      <w:proofErr w:type="spellStart"/>
      <w:r>
        <w:t>and</w:t>
      </w:r>
      <w:proofErr w:type="spellEnd"/>
      <w:r>
        <w:t xml:space="preserve"> example structure that matches the rule.  The fifth column lists structures to exclude, even if they match the string in the second column.  The sixth column gives the criteria that allow for the assignment of a second point for the rule. In this column, the word "stem" refers to the fact that the program uses the lemma or stem from the %mor line, rather than the surface form of the word.</w:t>
      </w:r>
    </w:p>
    <w:p w14:paraId="4EBFC8A4" w14:textId="780B5ED4" w:rsidR="00925A4C" w:rsidRDefault="00925A4C">
      <w:pPr>
        <w:widowControl/>
        <w:tabs>
          <w:tab w:val="clear" w:pos="892"/>
          <w:tab w:val="clear" w:pos="1440"/>
          <w:tab w:val="clear" w:pos="2160"/>
        </w:tabs>
        <w:autoSpaceDE/>
        <w:autoSpaceDN/>
        <w:adjustRightInd/>
        <w:spacing w:after="0"/>
        <w:ind w:firstLine="0"/>
        <w:jc w:val="left"/>
      </w:pPr>
      <w:r>
        <w:br w:type="page"/>
      </w:r>
    </w:p>
    <w:p w14:paraId="6741E8F8" w14:textId="77777777" w:rsidR="00FF7379" w:rsidRDefault="00FF7379" w:rsidP="00F55817"/>
    <w:p w14:paraId="5268CC0E" w14:textId="365F5D64" w:rsidR="00A90895" w:rsidRPr="00AD4828" w:rsidRDefault="00A90895" w:rsidP="00F55817">
      <w:r w:rsidRPr="00AD4828">
        <w:t>Noun Phrase</w:t>
      </w:r>
      <w:r w:rsidR="00925A4C">
        <w:t xml:space="preserve"> Points</w:t>
      </w:r>
    </w:p>
    <w:tbl>
      <w:tblPr>
        <w:tblW w:w="90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63"/>
        <w:gridCol w:w="2045"/>
        <w:gridCol w:w="720"/>
        <w:gridCol w:w="1710"/>
        <w:gridCol w:w="1860"/>
        <w:gridCol w:w="1987"/>
      </w:tblGrid>
      <w:tr w:rsidR="00A90895" w:rsidRPr="00C81A7F" w14:paraId="2848DEAB" w14:textId="77777777" w:rsidTr="00D914CF">
        <w:tc>
          <w:tcPr>
            <w:tcW w:w="763" w:type="dxa"/>
          </w:tcPr>
          <w:p w14:paraId="19692209" w14:textId="77777777" w:rsidR="00A90895" w:rsidRPr="0021640C" w:rsidRDefault="00A90895" w:rsidP="00FD43A0">
            <w:pPr>
              <w:pStyle w:val="NoIndent"/>
            </w:pPr>
            <w:r w:rsidRPr="0021640C">
              <w:t>Level</w:t>
            </w:r>
          </w:p>
        </w:tc>
        <w:tc>
          <w:tcPr>
            <w:tcW w:w="2045" w:type="dxa"/>
          </w:tcPr>
          <w:p w14:paraId="714B6ACA" w14:textId="77777777" w:rsidR="00A90895" w:rsidRPr="0021640C" w:rsidRDefault="00A90895" w:rsidP="00FD43A0">
            <w:pPr>
              <w:pStyle w:val="NoIndent"/>
            </w:pPr>
            <w:r w:rsidRPr="0021640C">
              <w:t>Include</w:t>
            </w:r>
          </w:p>
        </w:tc>
        <w:tc>
          <w:tcPr>
            <w:tcW w:w="720" w:type="dxa"/>
          </w:tcPr>
          <w:p w14:paraId="754CB812" w14:textId="77777777" w:rsidR="00A90895" w:rsidRPr="0021640C" w:rsidRDefault="00A90895" w:rsidP="00FD43A0">
            <w:pPr>
              <w:pStyle w:val="NoIndent"/>
            </w:pPr>
            <w:r w:rsidRPr="0021640C">
              <w:t>Also</w:t>
            </w:r>
          </w:p>
        </w:tc>
        <w:tc>
          <w:tcPr>
            <w:tcW w:w="1710" w:type="dxa"/>
          </w:tcPr>
          <w:p w14:paraId="1B3E91F0" w14:textId="77777777" w:rsidR="00A90895" w:rsidRPr="0021640C" w:rsidRDefault="00A90895" w:rsidP="00FD43A0">
            <w:pPr>
              <w:pStyle w:val="NoIndent"/>
            </w:pPr>
            <w:r w:rsidRPr="0021640C">
              <w:t>Example</w:t>
            </w:r>
          </w:p>
        </w:tc>
        <w:tc>
          <w:tcPr>
            <w:tcW w:w="1860" w:type="dxa"/>
          </w:tcPr>
          <w:p w14:paraId="4A71605B" w14:textId="77777777" w:rsidR="00A90895" w:rsidRPr="0021640C" w:rsidRDefault="00A90895" w:rsidP="00FD43A0">
            <w:pPr>
              <w:pStyle w:val="NoIndent"/>
            </w:pPr>
            <w:r w:rsidRPr="0021640C">
              <w:t>Exclude</w:t>
            </w:r>
          </w:p>
        </w:tc>
        <w:tc>
          <w:tcPr>
            <w:tcW w:w="1987" w:type="dxa"/>
          </w:tcPr>
          <w:p w14:paraId="7A8A576D" w14:textId="06917388" w:rsidR="00A90895" w:rsidRPr="0021640C" w:rsidRDefault="00A90895" w:rsidP="00FD43A0">
            <w:pPr>
              <w:pStyle w:val="NoIndent"/>
            </w:pPr>
            <w:r w:rsidRPr="0021640C">
              <w:t>2</w:t>
            </w:r>
            <w:r w:rsidRPr="0021640C">
              <w:rPr>
                <w:vertAlign w:val="superscript"/>
              </w:rPr>
              <w:t>nd</w:t>
            </w:r>
            <w:r w:rsidRPr="0021640C">
              <w:t xml:space="preserve"> point</w:t>
            </w:r>
            <w:r w:rsidR="00D914CF">
              <w:t xml:space="preserve"> (min)</w:t>
            </w:r>
          </w:p>
        </w:tc>
      </w:tr>
      <w:tr w:rsidR="00A90895" w:rsidRPr="00C81A7F" w14:paraId="6DB64632" w14:textId="77777777" w:rsidTr="00D914CF">
        <w:tc>
          <w:tcPr>
            <w:tcW w:w="763" w:type="dxa"/>
          </w:tcPr>
          <w:p w14:paraId="0E931985" w14:textId="77777777" w:rsidR="00A90895" w:rsidRPr="0021640C" w:rsidRDefault="00A90895" w:rsidP="00FD43A0">
            <w:pPr>
              <w:pStyle w:val="NoIndent"/>
            </w:pPr>
            <w:r w:rsidRPr="0021640C">
              <w:t>N1</w:t>
            </w:r>
          </w:p>
        </w:tc>
        <w:tc>
          <w:tcPr>
            <w:tcW w:w="2045" w:type="dxa"/>
          </w:tcPr>
          <w:p w14:paraId="3C46BD29" w14:textId="77777777" w:rsidR="00A90895" w:rsidRPr="0021640C" w:rsidRDefault="00A90895" w:rsidP="00FD43A0">
            <w:pPr>
              <w:pStyle w:val="NoIndent"/>
            </w:pPr>
            <w:r>
              <w:t>$N</w:t>
            </w:r>
          </w:p>
        </w:tc>
        <w:tc>
          <w:tcPr>
            <w:tcW w:w="720" w:type="dxa"/>
          </w:tcPr>
          <w:p w14:paraId="00D3B06E" w14:textId="77777777" w:rsidR="00A90895" w:rsidRPr="0021640C" w:rsidRDefault="00A90895" w:rsidP="00FD43A0">
            <w:pPr>
              <w:pStyle w:val="NoIndent"/>
            </w:pPr>
          </w:p>
        </w:tc>
        <w:tc>
          <w:tcPr>
            <w:tcW w:w="1710" w:type="dxa"/>
          </w:tcPr>
          <w:p w14:paraId="542419F7" w14:textId="77777777" w:rsidR="00A90895" w:rsidRPr="0021640C" w:rsidRDefault="00A90895" w:rsidP="00FD43A0">
            <w:pPr>
              <w:pStyle w:val="NoIndent"/>
            </w:pPr>
            <w:r w:rsidRPr="0021640C">
              <w:t>dog, Bill</w:t>
            </w:r>
          </w:p>
        </w:tc>
        <w:tc>
          <w:tcPr>
            <w:tcW w:w="1860" w:type="dxa"/>
          </w:tcPr>
          <w:p w14:paraId="080506CE" w14:textId="77777777" w:rsidR="00A90895" w:rsidRPr="0021640C" w:rsidRDefault="00A90895" w:rsidP="00FD43A0">
            <w:pPr>
              <w:pStyle w:val="NoIndent"/>
            </w:pPr>
          </w:p>
        </w:tc>
        <w:tc>
          <w:tcPr>
            <w:tcW w:w="1987" w:type="dxa"/>
          </w:tcPr>
          <w:p w14:paraId="43E2C542" w14:textId="5EB9DD57" w:rsidR="00A90895" w:rsidRPr="0021640C" w:rsidRDefault="00A90895" w:rsidP="00FD43A0">
            <w:pPr>
              <w:pStyle w:val="NoIndent"/>
            </w:pPr>
            <w:r w:rsidRPr="0021640C">
              <w:t>stem diff</w:t>
            </w:r>
            <w:r w:rsidR="00D914CF">
              <w:t>erent</w:t>
            </w:r>
          </w:p>
        </w:tc>
      </w:tr>
      <w:tr w:rsidR="00A90895" w:rsidRPr="00C81A7F" w14:paraId="14AB58C9" w14:textId="77777777" w:rsidTr="00D914CF">
        <w:tc>
          <w:tcPr>
            <w:tcW w:w="763" w:type="dxa"/>
          </w:tcPr>
          <w:p w14:paraId="04AFE879" w14:textId="77777777" w:rsidR="00A90895" w:rsidRPr="0021640C" w:rsidRDefault="00A90895" w:rsidP="00FD43A0">
            <w:pPr>
              <w:pStyle w:val="NoIndent"/>
            </w:pPr>
            <w:r w:rsidRPr="0021640C">
              <w:t>N2</w:t>
            </w:r>
          </w:p>
        </w:tc>
        <w:tc>
          <w:tcPr>
            <w:tcW w:w="2045" w:type="dxa"/>
          </w:tcPr>
          <w:p w14:paraId="6B762A9E" w14:textId="77777777" w:rsidR="00A90895" w:rsidRPr="0021640C" w:rsidRDefault="00A90895" w:rsidP="00FD43A0">
            <w:pPr>
              <w:pStyle w:val="NoIndent"/>
            </w:pPr>
            <w:r>
              <w:t>$PRO</w:t>
            </w:r>
          </w:p>
        </w:tc>
        <w:tc>
          <w:tcPr>
            <w:tcW w:w="720" w:type="dxa"/>
          </w:tcPr>
          <w:p w14:paraId="2F4DE63C" w14:textId="77777777" w:rsidR="00A90895" w:rsidRPr="0021640C" w:rsidRDefault="00A90895" w:rsidP="00FD43A0">
            <w:pPr>
              <w:pStyle w:val="NoIndent"/>
            </w:pPr>
          </w:p>
        </w:tc>
        <w:tc>
          <w:tcPr>
            <w:tcW w:w="1710" w:type="dxa"/>
          </w:tcPr>
          <w:p w14:paraId="5A8668EE" w14:textId="77777777" w:rsidR="00A90895" w:rsidRPr="0021640C" w:rsidRDefault="00A90895" w:rsidP="00FD43A0">
            <w:pPr>
              <w:pStyle w:val="NoIndent"/>
            </w:pPr>
            <w:r w:rsidRPr="0021640C">
              <w:t>he, mine</w:t>
            </w:r>
          </w:p>
        </w:tc>
        <w:tc>
          <w:tcPr>
            <w:tcW w:w="1860" w:type="dxa"/>
          </w:tcPr>
          <w:p w14:paraId="71746A32" w14:textId="77777777" w:rsidR="00A90895" w:rsidRPr="0021640C" w:rsidRDefault="00A90895" w:rsidP="00FD43A0">
            <w:pPr>
              <w:pStyle w:val="NoIndent"/>
            </w:pPr>
          </w:p>
        </w:tc>
        <w:tc>
          <w:tcPr>
            <w:tcW w:w="1987" w:type="dxa"/>
          </w:tcPr>
          <w:p w14:paraId="1A1AE40C" w14:textId="5056E33A" w:rsidR="00A90895" w:rsidRPr="0021640C" w:rsidRDefault="00A90895" w:rsidP="00FD43A0">
            <w:pPr>
              <w:pStyle w:val="NoIndent"/>
            </w:pPr>
            <w:r w:rsidRPr="0021640C">
              <w:t>stem diff</w:t>
            </w:r>
            <w:r w:rsidR="00D914CF">
              <w:t>erent</w:t>
            </w:r>
          </w:p>
        </w:tc>
      </w:tr>
      <w:tr w:rsidR="00A90895" w:rsidRPr="00C81A7F" w14:paraId="75E7ACE2" w14:textId="77777777" w:rsidTr="00D914CF">
        <w:tc>
          <w:tcPr>
            <w:tcW w:w="763" w:type="dxa"/>
          </w:tcPr>
          <w:p w14:paraId="0C79C1E2" w14:textId="77777777" w:rsidR="00A90895" w:rsidRPr="0021640C" w:rsidRDefault="00A90895" w:rsidP="00FD43A0">
            <w:pPr>
              <w:pStyle w:val="NoIndent"/>
            </w:pPr>
            <w:r w:rsidRPr="0021640C">
              <w:t>N3</w:t>
            </w:r>
          </w:p>
        </w:tc>
        <w:tc>
          <w:tcPr>
            <w:tcW w:w="2045" w:type="dxa"/>
          </w:tcPr>
          <w:p w14:paraId="360FAAAF" w14:textId="77777777" w:rsidR="00A90895" w:rsidRPr="0021640C" w:rsidRDefault="00A90895" w:rsidP="00FD43A0">
            <w:pPr>
              <w:pStyle w:val="NoIndent"/>
            </w:pPr>
            <w:r>
              <w:t>$MOD</w:t>
            </w:r>
          </w:p>
        </w:tc>
        <w:tc>
          <w:tcPr>
            <w:tcW w:w="720" w:type="dxa"/>
          </w:tcPr>
          <w:p w14:paraId="1213BC2A" w14:textId="77777777" w:rsidR="00A90895" w:rsidRPr="0021640C" w:rsidRDefault="00A90895" w:rsidP="00FD43A0">
            <w:pPr>
              <w:pStyle w:val="NoIndent"/>
            </w:pPr>
          </w:p>
        </w:tc>
        <w:tc>
          <w:tcPr>
            <w:tcW w:w="1710" w:type="dxa"/>
          </w:tcPr>
          <w:p w14:paraId="1A2660C4" w14:textId="77777777" w:rsidR="00A90895" w:rsidRPr="0021640C" w:rsidRDefault="00A90895" w:rsidP="00FD43A0">
            <w:pPr>
              <w:pStyle w:val="NoIndent"/>
            </w:pPr>
            <w:r w:rsidRPr="0021640C">
              <w:t>red, this</w:t>
            </w:r>
          </w:p>
        </w:tc>
        <w:tc>
          <w:tcPr>
            <w:tcW w:w="1860" w:type="dxa"/>
          </w:tcPr>
          <w:p w14:paraId="4D5AF9F2" w14:textId="77777777" w:rsidR="00A90895" w:rsidRPr="0021640C" w:rsidRDefault="00A90895" w:rsidP="00FD43A0">
            <w:pPr>
              <w:pStyle w:val="NoIndent"/>
            </w:pPr>
          </w:p>
        </w:tc>
        <w:tc>
          <w:tcPr>
            <w:tcW w:w="1987" w:type="dxa"/>
          </w:tcPr>
          <w:p w14:paraId="3633A257" w14:textId="10E25E75" w:rsidR="00A90895" w:rsidRPr="0021640C" w:rsidRDefault="00A90895" w:rsidP="00FD43A0">
            <w:pPr>
              <w:pStyle w:val="NoIndent"/>
            </w:pPr>
            <w:r w:rsidRPr="0021640C">
              <w:t>stem</w:t>
            </w:r>
            <w:r w:rsidR="00D914CF">
              <w:t xml:space="preserve"> </w:t>
            </w:r>
            <w:r w:rsidRPr="0021640C">
              <w:t>diff</w:t>
            </w:r>
            <w:r w:rsidR="00D914CF">
              <w:t>erent</w:t>
            </w:r>
          </w:p>
        </w:tc>
      </w:tr>
      <w:tr w:rsidR="00A90895" w:rsidRPr="00C81A7F" w14:paraId="004CA07A" w14:textId="77777777" w:rsidTr="00D914CF">
        <w:tc>
          <w:tcPr>
            <w:tcW w:w="763" w:type="dxa"/>
          </w:tcPr>
          <w:p w14:paraId="53E04CAB" w14:textId="77777777" w:rsidR="00A90895" w:rsidRPr="0021640C" w:rsidRDefault="00A90895" w:rsidP="00FD43A0">
            <w:pPr>
              <w:pStyle w:val="NoIndent"/>
            </w:pPr>
            <w:r w:rsidRPr="0021640C">
              <w:t>N4</w:t>
            </w:r>
          </w:p>
        </w:tc>
        <w:tc>
          <w:tcPr>
            <w:tcW w:w="2045" w:type="dxa"/>
          </w:tcPr>
          <w:p w14:paraId="5EEA0B9E" w14:textId="055A981B" w:rsidR="00A90895" w:rsidRPr="0021640C" w:rsidRDefault="00A90895" w:rsidP="00FD43A0">
            <w:pPr>
              <w:pStyle w:val="NoIndent"/>
            </w:pPr>
            <w:r>
              <w:t>$MOD</w:t>
            </w:r>
            <w:r w:rsidRPr="0021640C">
              <w:t xml:space="preserve"> </w:t>
            </w:r>
            <w:r w:rsidR="00627DF3">
              <w:t>+</w:t>
            </w:r>
            <w:r w:rsidRPr="0021640C">
              <w:t xml:space="preserve"> </w:t>
            </w:r>
            <w:r>
              <w:t>$N</w:t>
            </w:r>
            <w:r w:rsidRPr="0021640C">
              <w:t xml:space="preserve"> </w:t>
            </w:r>
          </w:p>
        </w:tc>
        <w:tc>
          <w:tcPr>
            <w:tcW w:w="720" w:type="dxa"/>
          </w:tcPr>
          <w:p w14:paraId="53CCA1E3" w14:textId="77777777" w:rsidR="00A90895" w:rsidRPr="0021640C" w:rsidRDefault="00A90895" w:rsidP="00FD43A0">
            <w:pPr>
              <w:pStyle w:val="NoIndent"/>
            </w:pPr>
          </w:p>
        </w:tc>
        <w:tc>
          <w:tcPr>
            <w:tcW w:w="1710" w:type="dxa"/>
          </w:tcPr>
          <w:p w14:paraId="6C6B541C" w14:textId="77777777" w:rsidR="00A90895" w:rsidRPr="0021640C" w:rsidRDefault="00A90895" w:rsidP="00FD43A0">
            <w:pPr>
              <w:pStyle w:val="NoIndent"/>
            </w:pPr>
            <w:r w:rsidRPr="0021640C">
              <w:t>my dog</w:t>
            </w:r>
          </w:p>
        </w:tc>
        <w:tc>
          <w:tcPr>
            <w:tcW w:w="1860" w:type="dxa"/>
          </w:tcPr>
          <w:p w14:paraId="6C869D6C" w14:textId="77777777" w:rsidR="00A90895" w:rsidRPr="0021640C" w:rsidRDefault="00A90895" w:rsidP="00FD43A0">
            <w:pPr>
              <w:pStyle w:val="NoIndent"/>
            </w:pPr>
          </w:p>
        </w:tc>
        <w:tc>
          <w:tcPr>
            <w:tcW w:w="1987" w:type="dxa"/>
          </w:tcPr>
          <w:p w14:paraId="03521DC4" w14:textId="7BB91C55" w:rsidR="00A90895" w:rsidRPr="0021640C" w:rsidRDefault="00A90895" w:rsidP="00FD43A0">
            <w:pPr>
              <w:pStyle w:val="NoIndent"/>
            </w:pPr>
            <w:r w:rsidRPr="0021640C">
              <w:t>1 stem diff</w:t>
            </w:r>
            <w:r w:rsidR="00D914CF">
              <w:t>erent</w:t>
            </w:r>
          </w:p>
        </w:tc>
      </w:tr>
      <w:tr w:rsidR="00A90895" w:rsidRPr="00C81A7F" w14:paraId="71F3B747" w14:textId="77777777" w:rsidTr="00D914CF">
        <w:tc>
          <w:tcPr>
            <w:tcW w:w="763" w:type="dxa"/>
          </w:tcPr>
          <w:p w14:paraId="16B52B9C" w14:textId="77777777" w:rsidR="00A90895" w:rsidRPr="0021640C" w:rsidRDefault="00A90895" w:rsidP="00FD43A0">
            <w:pPr>
              <w:pStyle w:val="NoIndent"/>
            </w:pPr>
            <w:r w:rsidRPr="0021640C">
              <w:t>N5</w:t>
            </w:r>
          </w:p>
        </w:tc>
        <w:tc>
          <w:tcPr>
            <w:tcW w:w="2045" w:type="dxa"/>
          </w:tcPr>
          <w:p w14:paraId="3F56CE7E" w14:textId="1D5D55F3" w:rsidR="00A90895" w:rsidRPr="0021640C" w:rsidRDefault="00A90895" w:rsidP="00FD43A0">
            <w:pPr>
              <w:pStyle w:val="NoIndent"/>
            </w:pPr>
            <w:r>
              <w:t>det</w:t>
            </w:r>
            <w:r w:rsidRPr="0021640C">
              <w:t xml:space="preserve"> </w:t>
            </w:r>
            <w:r w:rsidR="00627DF3">
              <w:t>^</w:t>
            </w:r>
            <w:r w:rsidRPr="0021640C">
              <w:t xml:space="preserve"> </w:t>
            </w:r>
            <w:r>
              <w:t>$N</w:t>
            </w:r>
          </w:p>
        </w:tc>
        <w:tc>
          <w:tcPr>
            <w:tcW w:w="720" w:type="dxa"/>
          </w:tcPr>
          <w:p w14:paraId="003C84A7" w14:textId="5D492545" w:rsidR="00A90895" w:rsidRPr="0021640C" w:rsidRDefault="00A90895" w:rsidP="00FD43A0">
            <w:pPr>
              <w:pStyle w:val="NoIndent"/>
            </w:pPr>
          </w:p>
        </w:tc>
        <w:tc>
          <w:tcPr>
            <w:tcW w:w="1710" w:type="dxa"/>
          </w:tcPr>
          <w:p w14:paraId="2CB9BC15" w14:textId="6FC26202" w:rsidR="00A90895" w:rsidRPr="0021640C" w:rsidRDefault="00A90895" w:rsidP="00FD43A0">
            <w:pPr>
              <w:pStyle w:val="NoIndent"/>
            </w:pPr>
            <w:r w:rsidRPr="0021640C">
              <w:t>the dog</w:t>
            </w:r>
            <w:r w:rsidR="006359FB">
              <w:t>, a saw, my orange</w:t>
            </w:r>
          </w:p>
        </w:tc>
        <w:tc>
          <w:tcPr>
            <w:tcW w:w="1860" w:type="dxa"/>
          </w:tcPr>
          <w:p w14:paraId="6C713B0F" w14:textId="77777777" w:rsidR="00A90895" w:rsidRPr="0021640C" w:rsidRDefault="00A90895" w:rsidP="00FD43A0">
            <w:pPr>
              <w:pStyle w:val="NoIndent"/>
            </w:pPr>
          </w:p>
        </w:tc>
        <w:tc>
          <w:tcPr>
            <w:tcW w:w="1987" w:type="dxa"/>
          </w:tcPr>
          <w:p w14:paraId="4EF396F9" w14:textId="4438970F" w:rsidR="00A90895" w:rsidRPr="0021640C" w:rsidRDefault="00A90895" w:rsidP="00FD43A0">
            <w:pPr>
              <w:pStyle w:val="NoIndent"/>
            </w:pPr>
            <w:r w:rsidRPr="0021640C">
              <w:t>1 stem diff</w:t>
            </w:r>
            <w:r w:rsidR="00D914CF">
              <w:t>erent</w:t>
            </w:r>
          </w:p>
        </w:tc>
      </w:tr>
      <w:tr w:rsidR="00A90895" w:rsidRPr="00C81A7F" w14:paraId="78257A87" w14:textId="77777777" w:rsidTr="00D914CF">
        <w:tc>
          <w:tcPr>
            <w:tcW w:w="763" w:type="dxa"/>
          </w:tcPr>
          <w:p w14:paraId="2DCB236B" w14:textId="77777777" w:rsidR="00A90895" w:rsidRPr="0021640C" w:rsidRDefault="00A90895" w:rsidP="00FD43A0">
            <w:pPr>
              <w:pStyle w:val="NoIndent"/>
            </w:pPr>
            <w:r w:rsidRPr="0021640C">
              <w:t>N6</w:t>
            </w:r>
          </w:p>
        </w:tc>
        <w:tc>
          <w:tcPr>
            <w:tcW w:w="2045" w:type="dxa"/>
          </w:tcPr>
          <w:p w14:paraId="651A86D4" w14:textId="77777777" w:rsidR="00A90895" w:rsidRPr="0021640C" w:rsidRDefault="00A90895" w:rsidP="00FD43A0">
            <w:pPr>
              <w:pStyle w:val="NoIndent"/>
            </w:pPr>
            <w:r>
              <w:t>$V</w:t>
            </w:r>
            <w:r w:rsidRPr="0021640C">
              <w:t xml:space="preserve"> + </w:t>
            </w:r>
            <w:r>
              <w:t>$MOD</w:t>
            </w:r>
            <w:r w:rsidRPr="0021640C">
              <w:t xml:space="preserve"> + </w:t>
            </w:r>
            <w:r>
              <w:t>$N</w:t>
            </w:r>
          </w:p>
          <w:p w14:paraId="45B34D61" w14:textId="77777777" w:rsidR="00A90895" w:rsidRPr="0021640C" w:rsidRDefault="00A90895" w:rsidP="00FD43A0">
            <w:pPr>
              <w:pStyle w:val="NoIndent"/>
            </w:pPr>
            <w:r w:rsidRPr="0021640C">
              <w:t xml:space="preserve">prep + </w:t>
            </w:r>
            <w:r>
              <w:t>$MOD</w:t>
            </w:r>
            <w:r w:rsidRPr="0021640C">
              <w:t xml:space="preserve"> + n</w:t>
            </w:r>
          </w:p>
        </w:tc>
        <w:tc>
          <w:tcPr>
            <w:tcW w:w="720" w:type="dxa"/>
          </w:tcPr>
          <w:p w14:paraId="0AAC5E54" w14:textId="77777777" w:rsidR="00A90895" w:rsidRPr="0021640C" w:rsidRDefault="00A90895" w:rsidP="00FD43A0">
            <w:pPr>
              <w:pStyle w:val="NoIndent"/>
            </w:pPr>
            <w:r w:rsidRPr="0021640C">
              <w:t>N4</w:t>
            </w:r>
          </w:p>
        </w:tc>
        <w:tc>
          <w:tcPr>
            <w:tcW w:w="1710" w:type="dxa"/>
          </w:tcPr>
          <w:p w14:paraId="11AB7910" w14:textId="0F36DCD1" w:rsidR="00A90895" w:rsidRPr="0021640C" w:rsidRDefault="00A90895" w:rsidP="00FD43A0">
            <w:pPr>
              <w:pStyle w:val="NoIndent"/>
            </w:pPr>
            <w:r w:rsidRPr="0021640C">
              <w:t>ride a car</w:t>
            </w:r>
            <w:r w:rsidR="006359FB">
              <w:t>,</w:t>
            </w:r>
          </w:p>
          <w:p w14:paraId="7A50054B" w14:textId="77777777" w:rsidR="00A90895" w:rsidRPr="0021640C" w:rsidRDefault="00A90895" w:rsidP="00FD43A0">
            <w:pPr>
              <w:pStyle w:val="NoIndent"/>
            </w:pPr>
            <w:r w:rsidRPr="0021640C">
              <w:t>on the road</w:t>
            </w:r>
          </w:p>
        </w:tc>
        <w:tc>
          <w:tcPr>
            <w:tcW w:w="1860" w:type="dxa"/>
          </w:tcPr>
          <w:p w14:paraId="6AE80E12" w14:textId="77777777" w:rsidR="00A90895" w:rsidRPr="0021640C" w:rsidRDefault="00A90895" w:rsidP="00FD43A0">
            <w:pPr>
              <w:pStyle w:val="NoIndent"/>
            </w:pPr>
          </w:p>
        </w:tc>
        <w:tc>
          <w:tcPr>
            <w:tcW w:w="1987" w:type="dxa"/>
          </w:tcPr>
          <w:p w14:paraId="6370C43E" w14:textId="1947DB85" w:rsidR="00A90895" w:rsidRPr="0021640C" w:rsidRDefault="00A90895" w:rsidP="00FD43A0">
            <w:pPr>
              <w:pStyle w:val="NoIndent"/>
            </w:pPr>
            <w:r w:rsidRPr="0021640C">
              <w:t>2 stems</w:t>
            </w:r>
            <w:r w:rsidR="00D914CF">
              <w:t xml:space="preserve"> </w:t>
            </w:r>
            <w:r w:rsidRPr="0021640C">
              <w:t>diff</w:t>
            </w:r>
            <w:r w:rsidR="00D914CF">
              <w:t>erent</w:t>
            </w:r>
          </w:p>
        </w:tc>
      </w:tr>
      <w:tr w:rsidR="00A90895" w:rsidRPr="00C81A7F" w14:paraId="01C414AD" w14:textId="77777777" w:rsidTr="00D914CF">
        <w:tc>
          <w:tcPr>
            <w:tcW w:w="763" w:type="dxa"/>
          </w:tcPr>
          <w:p w14:paraId="50DA7E7C" w14:textId="77777777" w:rsidR="00A90895" w:rsidRPr="0021640C" w:rsidRDefault="00A90895" w:rsidP="00FD43A0">
            <w:pPr>
              <w:pStyle w:val="NoIndent"/>
            </w:pPr>
            <w:r w:rsidRPr="0021640C">
              <w:t>N7</w:t>
            </w:r>
          </w:p>
        </w:tc>
        <w:tc>
          <w:tcPr>
            <w:tcW w:w="2045" w:type="dxa"/>
          </w:tcPr>
          <w:p w14:paraId="6933352F" w14:textId="70CB0A68" w:rsidR="00A90895" w:rsidRPr="0021640C" w:rsidRDefault="00A90895" w:rsidP="00FD43A0">
            <w:pPr>
              <w:pStyle w:val="NoIndent"/>
            </w:pPr>
            <w:r>
              <w:t>$N</w:t>
            </w:r>
            <w:r w:rsidRPr="0021640C">
              <w:t>-PL</w:t>
            </w:r>
          </w:p>
        </w:tc>
        <w:tc>
          <w:tcPr>
            <w:tcW w:w="720" w:type="dxa"/>
          </w:tcPr>
          <w:p w14:paraId="6C8C399E" w14:textId="40B40DD6" w:rsidR="00A90895" w:rsidRPr="0021640C" w:rsidRDefault="001E7892" w:rsidP="00FD43A0">
            <w:pPr>
              <w:pStyle w:val="NoIndent"/>
            </w:pPr>
            <w:r>
              <w:t>N1</w:t>
            </w:r>
          </w:p>
        </w:tc>
        <w:tc>
          <w:tcPr>
            <w:tcW w:w="1710" w:type="dxa"/>
          </w:tcPr>
          <w:p w14:paraId="5A8B51AA" w14:textId="77777777" w:rsidR="00A90895" w:rsidRPr="0021640C" w:rsidRDefault="00A90895" w:rsidP="00FD43A0">
            <w:pPr>
              <w:pStyle w:val="NoIndent"/>
            </w:pPr>
            <w:r w:rsidRPr="0021640C">
              <w:t>dog-PL</w:t>
            </w:r>
          </w:p>
        </w:tc>
        <w:tc>
          <w:tcPr>
            <w:tcW w:w="1860" w:type="dxa"/>
          </w:tcPr>
          <w:p w14:paraId="2DC8DCEC" w14:textId="65463484" w:rsidR="00A90895" w:rsidRPr="0021640C" w:rsidRDefault="00A90895" w:rsidP="00FD43A0">
            <w:pPr>
              <w:pStyle w:val="NoIndent"/>
            </w:pPr>
            <w:r w:rsidRPr="0021640C">
              <w:t xml:space="preserve"> </w:t>
            </w:r>
            <w:proofErr w:type="spellStart"/>
            <w:r w:rsidRPr="0021640C">
              <w:t>n:pt</w:t>
            </w:r>
            <w:proofErr w:type="spellEnd"/>
          </w:p>
        </w:tc>
        <w:tc>
          <w:tcPr>
            <w:tcW w:w="1987" w:type="dxa"/>
          </w:tcPr>
          <w:p w14:paraId="0DD00E5F" w14:textId="2EDE6A3A" w:rsidR="00A90895" w:rsidRPr="0021640C" w:rsidRDefault="00A90895" w:rsidP="00FD43A0">
            <w:pPr>
              <w:pStyle w:val="NoIndent"/>
            </w:pPr>
            <w:r w:rsidRPr="0021640C">
              <w:t>stem diff</w:t>
            </w:r>
            <w:r w:rsidR="00D914CF">
              <w:t>erent</w:t>
            </w:r>
          </w:p>
        </w:tc>
      </w:tr>
      <w:tr w:rsidR="00A90895" w:rsidRPr="00C81A7F" w14:paraId="6B434950" w14:textId="77777777" w:rsidTr="00D914CF">
        <w:tc>
          <w:tcPr>
            <w:tcW w:w="763" w:type="dxa"/>
          </w:tcPr>
          <w:p w14:paraId="5A59F33C" w14:textId="77777777" w:rsidR="00A90895" w:rsidRPr="0021640C" w:rsidRDefault="00A90895" w:rsidP="00FD43A0">
            <w:pPr>
              <w:pStyle w:val="NoIndent"/>
            </w:pPr>
            <w:r w:rsidRPr="0021640C">
              <w:t>N8</w:t>
            </w:r>
          </w:p>
        </w:tc>
        <w:tc>
          <w:tcPr>
            <w:tcW w:w="2045" w:type="dxa"/>
          </w:tcPr>
          <w:p w14:paraId="47D51C17" w14:textId="77777777" w:rsidR="00A90895" w:rsidRPr="0021640C" w:rsidRDefault="00A90895" w:rsidP="00FD43A0">
            <w:pPr>
              <w:pStyle w:val="NoIndent"/>
            </w:pPr>
            <w:r>
              <w:t>$MOD</w:t>
            </w:r>
            <w:r w:rsidRPr="0021640C">
              <w:t xml:space="preserve"> + </w:t>
            </w:r>
            <w:r>
              <w:t>$N</w:t>
            </w:r>
            <w:r w:rsidRPr="0021640C">
              <w:t xml:space="preserve"> + </w:t>
            </w:r>
            <w:r>
              <w:t>$V</w:t>
            </w:r>
          </w:p>
        </w:tc>
        <w:tc>
          <w:tcPr>
            <w:tcW w:w="720" w:type="dxa"/>
          </w:tcPr>
          <w:p w14:paraId="55A38049" w14:textId="77777777" w:rsidR="00A90895" w:rsidRPr="0021640C" w:rsidRDefault="00A90895" w:rsidP="00FD43A0">
            <w:pPr>
              <w:pStyle w:val="NoIndent"/>
            </w:pPr>
            <w:r w:rsidRPr="0021640C">
              <w:t>N4</w:t>
            </w:r>
          </w:p>
        </w:tc>
        <w:tc>
          <w:tcPr>
            <w:tcW w:w="1710" w:type="dxa"/>
          </w:tcPr>
          <w:p w14:paraId="7C7D59DE" w14:textId="77777777" w:rsidR="00A90895" w:rsidRPr="0021640C" w:rsidRDefault="00A90895" w:rsidP="00FD43A0">
            <w:pPr>
              <w:pStyle w:val="NoIndent"/>
            </w:pPr>
            <w:r w:rsidRPr="0021640C">
              <w:t>my dog runs</w:t>
            </w:r>
          </w:p>
        </w:tc>
        <w:tc>
          <w:tcPr>
            <w:tcW w:w="1860" w:type="dxa"/>
          </w:tcPr>
          <w:p w14:paraId="6FED8252" w14:textId="77777777" w:rsidR="00A90895" w:rsidRPr="0021640C" w:rsidRDefault="00A90895" w:rsidP="00FD43A0">
            <w:pPr>
              <w:pStyle w:val="NoIndent"/>
            </w:pPr>
          </w:p>
        </w:tc>
        <w:tc>
          <w:tcPr>
            <w:tcW w:w="1987" w:type="dxa"/>
          </w:tcPr>
          <w:p w14:paraId="05AD7A8E" w14:textId="00BFB69F" w:rsidR="00A90895" w:rsidRPr="0021640C" w:rsidRDefault="00A90895" w:rsidP="00FD43A0">
            <w:pPr>
              <w:pStyle w:val="NoIndent"/>
            </w:pPr>
            <w:r w:rsidRPr="0021640C">
              <w:t>2 stems diff</w:t>
            </w:r>
            <w:r w:rsidR="00D914CF">
              <w:t>erent</w:t>
            </w:r>
          </w:p>
        </w:tc>
      </w:tr>
      <w:tr w:rsidR="00A90895" w:rsidRPr="00C81A7F" w14:paraId="189EA600" w14:textId="77777777" w:rsidTr="00D914CF">
        <w:tc>
          <w:tcPr>
            <w:tcW w:w="763" w:type="dxa"/>
          </w:tcPr>
          <w:p w14:paraId="0F6076F4" w14:textId="77777777" w:rsidR="00A90895" w:rsidRPr="0021640C" w:rsidRDefault="00A90895" w:rsidP="00FD43A0">
            <w:pPr>
              <w:pStyle w:val="NoIndent"/>
            </w:pPr>
            <w:r w:rsidRPr="0021640C">
              <w:t>N9</w:t>
            </w:r>
          </w:p>
        </w:tc>
        <w:tc>
          <w:tcPr>
            <w:tcW w:w="2045" w:type="dxa"/>
          </w:tcPr>
          <w:p w14:paraId="02C02FE8" w14:textId="77777777" w:rsidR="00A90895" w:rsidRPr="0021640C" w:rsidRDefault="00A90895" w:rsidP="00FD43A0">
            <w:pPr>
              <w:pStyle w:val="NoIndent"/>
            </w:pPr>
            <w:r>
              <w:t>$MOD</w:t>
            </w:r>
            <w:r w:rsidRPr="0021640C">
              <w:t xml:space="preserve"> + </w:t>
            </w:r>
            <w:r>
              <w:t>$MOD</w:t>
            </w:r>
            <w:r w:rsidRPr="0021640C">
              <w:t xml:space="preserve"> + </w:t>
            </w:r>
            <w:r>
              <w:t>$N</w:t>
            </w:r>
          </w:p>
        </w:tc>
        <w:tc>
          <w:tcPr>
            <w:tcW w:w="720" w:type="dxa"/>
          </w:tcPr>
          <w:p w14:paraId="21FA92C7" w14:textId="77777777" w:rsidR="00A90895" w:rsidRPr="0021640C" w:rsidRDefault="00A90895" w:rsidP="00FD43A0">
            <w:pPr>
              <w:pStyle w:val="NoIndent"/>
            </w:pPr>
            <w:r w:rsidRPr="0021640C">
              <w:t>N4</w:t>
            </w:r>
          </w:p>
        </w:tc>
        <w:tc>
          <w:tcPr>
            <w:tcW w:w="1710" w:type="dxa"/>
          </w:tcPr>
          <w:p w14:paraId="24DD9851" w14:textId="77777777" w:rsidR="00A90895" w:rsidRPr="0021640C" w:rsidRDefault="00A90895" w:rsidP="00FD43A0">
            <w:pPr>
              <w:pStyle w:val="NoIndent"/>
            </w:pPr>
            <w:r w:rsidRPr="0021640C">
              <w:t>little red hen</w:t>
            </w:r>
          </w:p>
        </w:tc>
        <w:tc>
          <w:tcPr>
            <w:tcW w:w="1860" w:type="dxa"/>
          </w:tcPr>
          <w:p w14:paraId="6429127F" w14:textId="77777777" w:rsidR="00A90895" w:rsidRPr="0021640C" w:rsidRDefault="00A90895" w:rsidP="00FD43A0">
            <w:pPr>
              <w:pStyle w:val="NoIndent"/>
            </w:pPr>
          </w:p>
        </w:tc>
        <w:tc>
          <w:tcPr>
            <w:tcW w:w="1987" w:type="dxa"/>
          </w:tcPr>
          <w:p w14:paraId="16B77F63" w14:textId="2E9CE31A" w:rsidR="00A90895" w:rsidRPr="0021640C" w:rsidRDefault="00A90895" w:rsidP="00FD43A0">
            <w:pPr>
              <w:pStyle w:val="NoIndent"/>
            </w:pPr>
            <w:r w:rsidRPr="0021640C">
              <w:t>2 stems diff</w:t>
            </w:r>
            <w:r w:rsidR="00D914CF">
              <w:t>erent</w:t>
            </w:r>
          </w:p>
        </w:tc>
      </w:tr>
      <w:tr w:rsidR="00A90895" w:rsidRPr="00C81A7F" w14:paraId="44BFEF0B" w14:textId="77777777" w:rsidTr="00D914CF">
        <w:tc>
          <w:tcPr>
            <w:tcW w:w="763" w:type="dxa"/>
          </w:tcPr>
          <w:p w14:paraId="195307D9" w14:textId="77777777" w:rsidR="00A90895" w:rsidRPr="0021640C" w:rsidRDefault="00A90895" w:rsidP="00FD43A0">
            <w:pPr>
              <w:pStyle w:val="NoIndent"/>
            </w:pPr>
            <w:r w:rsidRPr="0021640C">
              <w:t>N10</w:t>
            </w:r>
          </w:p>
        </w:tc>
        <w:tc>
          <w:tcPr>
            <w:tcW w:w="2045" w:type="dxa"/>
          </w:tcPr>
          <w:p w14:paraId="2160CC00" w14:textId="77777777" w:rsidR="00A90895" w:rsidRPr="0021640C" w:rsidRDefault="00A90895" w:rsidP="00FD43A0">
            <w:pPr>
              <w:pStyle w:val="NoIndent"/>
            </w:pPr>
            <w:r>
              <w:t>$ADV</w:t>
            </w:r>
            <w:r w:rsidRPr="0021640C">
              <w:t xml:space="preserve"> + </w:t>
            </w:r>
            <w:r>
              <w:t>$MOD</w:t>
            </w:r>
          </w:p>
          <w:p w14:paraId="197EF05F" w14:textId="097B5C9B" w:rsidR="00A90895" w:rsidRPr="0021640C" w:rsidRDefault="00A90895" w:rsidP="00FD43A0">
            <w:pPr>
              <w:pStyle w:val="NoIndent"/>
            </w:pPr>
            <w:proofErr w:type="spellStart"/>
            <w:r w:rsidRPr="0021640C">
              <w:t>q</w:t>
            </w:r>
            <w:r>
              <w:t>n</w:t>
            </w:r>
            <w:proofErr w:type="spellEnd"/>
            <w:r w:rsidRPr="0021640C">
              <w:t xml:space="preserve"> +</w:t>
            </w:r>
            <w:r>
              <w:t>$N</w:t>
            </w:r>
          </w:p>
        </w:tc>
        <w:tc>
          <w:tcPr>
            <w:tcW w:w="720" w:type="dxa"/>
          </w:tcPr>
          <w:p w14:paraId="35D83438" w14:textId="77777777" w:rsidR="00A90895" w:rsidRPr="0021640C" w:rsidRDefault="00A90895" w:rsidP="00FD43A0">
            <w:pPr>
              <w:pStyle w:val="NoIndent"/>
            </w:pPr>
            <w:r w:rsidRPr="0021640C">
              <w:t>V8</w:t>
            </w:r>
          </w:p>
        </w:tc>
        <w:tc>
          <w:tcPr>
            <w:tcW w:w="1710" w:type="dxa"/>
          </w:tcPr>
          <w:p w14:paraId="42581BAA" w14:textId="77777777" w:rsidR="00A90895" w:rsidRPr="0021640C" w:rsidRDefault="00A90895" w:rsidP="00FD43A0">
            <w:pPr>
              <w:pStyle w:val="NoIndent"/>
            </w:pPr>
            <w:r w:rsidRPr="0021640C">
              <w:t>very nice</w:t>
            </w:r>
          </w:p>
          <w:p w14:paraId="492A21FF" w14:textId="77777777" w:rsidR="00A90895" w:rsidRPr="0021640C" w:rsidRDefault="00A90895" w:rsidP="00FD43A0">
            <w:pPr>
              <w:pStyle w:val="NoIndent"/>
            </w:pPr>
            <w:r w:rsidRPr="0021640C">
              <w:t>only me</w:t>
            </w:r>
          </w:p>
        </w:tc>
        <w:tc>
          <w:tcPr>
            <w:tcW w:w="1860" w:type="dxa"/>
          </w:tcPr>
          <w:p w14:paraId="70671A49" w14:textId="77777777" w:rsidR="00A90895" w:rsidRPr="0021640C" w:rsidRDefault="00A90895" w:rsidP="00FD43A0">
            <w:pPr>
              <w:pStyle w:val="NoIndent"/>
            </w:pPr>
            <w:r w:rsidRPr="0021640C">
              <w:t>not + X</w:t>
            </w:r>
          </w:p>
        </w:tc>
        <w:tc>
          <w:tcPr>
            <w:tcW w:w="1987" w:type="dxa"/>
          </w:tcPr>
          <w:p w14:paraId="3E685CE1" w14:textId="5BC8909B" w:rsidR="00A90895" w:rsidRPr="0021640C" w:rsidRDefault="00A90895" w:rsidP="00FD43A0">
            <w:pPr>
              <w:pStyle w:val="NoIndent"/>
            </w:pPr>
            <w:r w:rsidRPr="0021640C">
              <w:t>1 stem diff</w:t>
            </w:r>
            <w:r w:rsidR="00D914CF">
              <w:t>erent</w:t>
            </w:r>
          </w:p>
        </w:tc>
      </w:tr>
      <w:tr w:rsidR="00A90895" w:rsidRPr="00C81A7F" w14:paraId="590F9B77" w14:textId="77777777" w:rsidTr="00D914CF">
        <w:tc>
          <w:tcPr>
            <w:tcW w:w="763" w:type="dxa"/>
          </w:tcPr>
          <w:p w14:paraId="12424188" w14:textId="77777777" w:rsidR="00A90895" w:rsidRPr="0021640C" w:rsidRDefault="00A90895" w:rsidP="00FD43A0">
            <w:pPr>
              <w:pStyle w:val="NoIndent"/>
            </w:pPr>
            <w:r w:rsidRPr="0021640C">
              <w:t>N11</w:t>
            </w:r>
          </w:p>
        </w:tc>
        <w:tc>
          <w:tcPr>
            <w:tcW w:w="2045" w:type="dxa"/>
          </w:tcPr>
          <w:p w14:paraId="12D8AB4B" w14:textId="1BF6C765" w:rsidR="00A90895" w:rsidRPr="0021640C" w:rsidRDefault="00A90895" w:rsidP="00FD43A0">
            <w:pPr>
              <w:pStyle w:val="NoIndent"/>
            </w:pPr>
            <w:r w:rsidRPr="0021640C">
              <w:t>n-X</w:t>
            </w:r>
            <w:r w:rsidR="00571173">
              <w:t>, adj-X</w:t>
            </w:r>
          </w:p>
        </w:tc>
        <w:tc>
          <w:tcPr>
            <w:tcW w:w="720" w:type="dxa"/>
          </w:tcPr>
          <w:p w14:paraId="1D300828" w14:textId="77777777" w:rsidR="00A90895" w:rsidRPr="0021640C" w:rsidRDefault="00A90895" w:rsidP="00FD43A0">
            <w:pPr>
              <w:pStyle w:val="NoIndent"/>
            </w:pPr>
          </w:p>
        </w:tc>
        <w:tc>
          <w:tcPr>
            <w:tcW w:w="1710" w:type="dxa"/>
          </w:tcPr>
          <w:p w14:paraId="56B5AAF1" w14:textId="77777777" w:rsidR="00A90895" w:rsidRPr="0021640C" w:rsidRDefault="00A90895" w:rsidP="00FD43A0">
            <w:pPr>
              <w:pStyle w:val="NoIndent"/>
            </w:pPr>
            <w:r w:rsidRPr="0021640C">
              <w:t>book-</w:t>
            </w:r>
            <w:proofErr w:type="spellStart"/>
            <w:r w:rsidRPr="0021640C">
              <w:t>ish</w:t>
            </w:r>
            <w:proofErr w:type="spellEnd"/>
            <w:r w:rsidRPr="0021640C">
              <w:t>, happy-COMP</w:t>
            </w:r>
          </w:p>
        </w:tc>
        <w:tc>
          <w:tcPr>
            <w:tcW w:w="1860" w:type="dxa"/>
          </w:tcPr>
          <w:p w14:paraId="126BB32D" w14:textId="77777777" w:rsidR="00A90895" w:rsidRPr="0021640C" w:rsidRDefault="00A90895" w:rsidP="00FD43A0">
            <w:pPr>
              <w:pStyle w:val="NoIndent"/>
            </w:pPr>
            <w:r w:rsidRPr="0021640C">
              <w:t>-POSS, -PL</w:t>
            </w:r>
          </w:p>
        </w:tc>
        <w:tc>
          <w:tcPr>
            <w:tcW w:w="1987" w:type="dxa"/>
          </w:tcPr>
          <w:p w14:paraId="48C56DBC" w14:textId="55ADA134" w:rsidR="00A90895" w:rsidRPr="0021640C" w:rsidRDefault="00A90895" w:rsidP="00FD43A0">
            <w:pPr>
              <w:pStyle w:val="NoIndent"/>
            </w:pPr>
            <w:r w:rsidRPr="0021640C">
              <w:t xml:space="preserve">stem </w:t>
            </w:r>
            <w:r w:rsidR="00D914CF">
              <w:t>different</w:t>
            </w:r>
          </w:p>
        </w:tc>
      </w:tr>
    </w:tbl>
    <w:p w14:paraId="46CBF9B9" w14:textId="2533128A" w:rsidR="00A90895" w:rsidRDefault="00A90895" w:rsidP="00F55817">
      <w:pPr>
        <w:pStyle w:val="FootnoteText"/>
      </w:pPr>
    </w:p>
    <w:p w14:paraId="79B92FFD" w14:textId="7EDE9A8D" w:rsidR="00A90895" w:rsidRPr="00AD4828" w:rsidRDefault="00A90895" w:rsidP="00F55817">
      <w:r>
        <w:br w:type="page"/>
      </w:r>
      <w:r w:rsidRPr="00AD4828">
        <w:lastRenderedPageBreak/>
        <w:t>Verb Phrase</w:t>
      </w:r>
      <w:r w:rsidR="00925A4C">
        <w:t xml:space="preserve"> Points</w:t>
      </w:r>
    </w:p>
    <w:tbl>
      <w:tblPr>
        <w:tblW w:w="9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9"/>
        <w:gridCol w:w="2239"/>
        <w:gridCol w:w="711"/>
        <w:gridCol w:w="2114"/>
        <w:gridCol w:w="1621"/>
        <w:gridCol w:w="1921"/>
      </w:tblGrid>
      <w:tr w:rsidR="00A90895" w:rsidRPr="00C81A7F" w14:paraId="76E3E0A8" w14:textId="77777777" w:rsidTr="007F3D10">
        <w:tc>
          <w:tcPr>
            <w:tcW w:w="839" w:type="dxa"/>
          </w:tcPr>
          <w:p w14:paraId="5072E61C" w14:textId="77777777" w:rsidR="00A90895" w:rsidRPr="00C81A7F" w:rsidRDefault="00A90895" w:rsidP="00FD43A0">
            <w:pPr>
              <w:pStyle w:val="NoIndent"/>
            </w:pPr>
            <w:r w:rsidRPr="00C81A7F">
              <w:t>Level</w:t>
            </w:r>
          </w:p>
        </w:tc>
        <w:tc>
          <w:tcPr>
            <w:tcW w:w="2239" w:type="dxa"/>
          </w:tcPr>
          <w:p w14:paraId="62F29AE9" w14:textId="77777777" w:rsidR="00A90895" w:rsidRPr="00C81A7F" w:rsidRDefault="00A90895" w:rsidP="00FD43A0">
            <w:pPr>
              <w:pStyle w:val="NoIndent"/>
            </w:pPr>
            <w:r w:rsidRPr="00C81A7F">
              <w:t>Include</w:t>
            </w:r>
          </w:p>
        </w:tc>
        <w:tc>
          <w:tcPr>
            <w:tcW w:w="711" w:type="dxa"/>
          </w:tcPr>
          <w:p w14:paraId="102DB537" w14:textId="77777777" w:rsidR="00A90895" w:rsidRDefault="00A90895" w:rsidP="00FD43A0">
            <w:pPr>
              <w:pStyle w:val="NoIndent"/>
            </w:pPr>
            <w:r>
              <w:t>Also</w:t>
            </w:r>
          </w:p>
        </w:tc>
        <w:tc>
          <w:tcPr>
            <w:tcW w:w="2114" w:type="dxa"/>
          </w:tcPr>
          <w:p w14:paraId="448DA6EB" w14:textId="77777777" w:rsidR="00A90895" w:rsidRPr="00C81A7F" w:rsidRDefault="00A90895" w:rsidP="00FD43A0">
            <w:pPr>
              <w:pStyle w:val="NoIndent"/>
            </w:pPr>
            <w:r>
              <w:t>Example</w:t>
            </w:r>
          </w:p>
        </w:tc>
        <w:tc>
          <w:tcPr>
            <w:tcW w:w="1621" w:type="dxa"/>
          </w:tcPr>
          <w:p w14:paraId="09495818" w14:textId="77777777" w:rsidR="00A90895" w:rsidRPr="00C81A7F" w:rsidRDefault="00A90895" w:rsidP="00FD43A0">
            <w:pPr>
              <w:pStyle w:val="NoIndent"/>
            </w:pPr>
            <w:r w:rsidRPr="00C81A7F">
              <w:t>Exclude</w:t>
            </w:r>
          </w:p>
        </w:tc>
        <w:tc>
          <w:tcPr>
            <w:tcW w:w="1921" w:type="dxa"/>
          </w:tcPr>
          <w:p w14:paraId="5DC55893" w14:textId="77777777" w:rsidR="00A90895" w:rsidRPr="00C81A7F" w:rsidRDefault="00A90895" w:rsidP="00FD43A0">
            <w:pPr>
              <w:pStyle w:val="NoIndent"/>
            </w:pPr>
            <w:r>
              <w:t>2</w:t>
            </w:r>
            <w:r w:rsidRPr="006A4D99">
              <w:rPr>
                <w:vertAlign w:val="superscript"/>
              </w:rPr>
              <w:t>nd</w:t>
            </w:r>
            <w:r>
              <w:t xml:space="preserve"> point</w:t>
            </w:r>
          </w:p>
        </w:tc>
      </w:tr>
      <w:tr w:rsidR="00A90895" w:rsidRPr="00C81A7F" w14:paraId="47270387" w14:textId="77777777" w:rsidTr="007F3D10">
        <w:tc>
          <w:tcPr>
            <w:tcW w:w="839" w:type="dxa"/>
          </w:tcPr>
          <w:p w14:paraId="1F2E8465" w14:textId="77777777" w:rsidR="00A90895" w:rsidRPr="00C81A7F" w:rsidRDefault="00A90895" w:rsidP="00FD43A0">
            <w:pPr>
              <w:pStyle w:val="NoIndent"/>
            </w:pPr>
            <w:r>
              <w:t>V1</w:t>
            </w:r>
          </w:p>
        </w:tc>
        <w:tc>
          <w:tcPr>
            <w:tcW w:w="2239" w:type="dxa"/>
          </w:tcPr>
          <w:p w14:paraId="5699D7CE" w14:textId="77777777" w:rsidR="00A90895" w:rsidRPr="00C81A7F" w:rsidRDefault="00A90895" w:rsidP="00FD43A0">
            <w:pPr>
              <w:pStyle w:val="NoIndent"/>
            </w:pPr>
            <w:r>
              <w:t>$V</w:t>
            </w:r>
          </w:p>
        </w:tc>
        <w:tc>
          <w:tcPr>
            <w:tcW w:w="711" w:type="dxa"/>
          </w:tcPr>
          <w:p w14:paraId="66F8CDC1" w14:textId="77777777" w:rsidR="00A90895" w:rsidRPr="00C81A7F" w:rsidRDefault="00A90895" w:rsidP="00FD43A0">
            <w:pPr>
              <w:pStyle w:val="NoIndent"/>
            </w:pPr>
          </w:p>
        </w:tc>
        <w:tc>
          <w:tcPr>
            <w:tcW w:w="2114" w:type="dxa"/>
          </w:tcPr>
          <w:p w14:paraId="71FA4FBC" w14:textId="77777777" w:rsidR="00A90895" w:rsidRPr="00C81A7F" w:rsidRDefault="00A90895" w:rsidP="00FD43A0">
            <w:pPr>
              <w:pStyle w:val="NoIndent"/>
            </w:pPr>
          </w:p>
        </w:tc>
        <w:tc>
          <w:tcPr>
            <w:tcW w:w="1621" w:type="dxa"/>
          </w:tcPr>
          <w:p w14:paraId="2AD1CB58" w14:textId="77777777" w:rsidR="00A90895" w:rsidRPr="00C81A7F" w:rsidRDefault="00A90895" w:rsidP="00FD43A0">
            <w:pPr>
              <w:pStyle w:val="NoIndent"/>
            </w:pPr>
            <w:r>
              <w:t>look, stop</w:t>
            </w:r>
          </w:p>
        </w:tc>
        <w:tc>
          <w:tcPr>
            <w:tcW w:w="1921" w:type="dxa"/>
          </w:tcPr>
          <w:p w14:paraId="4D72C61C" w14:textId="64657B6F" w:rsidR="00A90895" w:rsidRDefault="007F3D10" w:rsidP="00FD43A0">
            <w:pPr>
              <w:pStyle w:val="NoIndent"/>
            </w:pPr>
            <w:r>
              <w:t>stem different</w:t>
            </w:r>
          </w:p>
        </w:tc>
      </w:tr>
      <w:tr w:rsidR="00A90895" w:rsidRPr="00C81A7F" w14:paraId="709065E2" w14:textId="77777777" w:rsidTr="007F3D10">
        <w:tc>
          <w:tcPr>
            <w:tcW w:w="839" w:type="dxa"/>
          </w:tcPr>
          <w:p w14:paraId="3EBF2656" w14:textId="77777777" w:rsidR="00A90895" w:rsidRPr="00C81A7F" w:rsidRDefault="00A90895" w:rsidP="00FD43A0">
            <w:pPr>
              <w:pStyle w:val="NoIndent"/>
            </w:pPr>
            <w:r>
              <w:t>V2</w:t>
            </w:r>
          </w:p>
        </w:tc>
        <w:tc>
          <w:tcPr>
            <w:tcW w:w="2239" w:type="dxa"/>
          </w:tcPr>
          <w:p w14:paraId="462E9858" w14:textId="77777777" w:rsidR="00A90895" w:rsidRPr="00C81A7F" w:rsidRDefault="00A90895" w:rsidP="00FD43A0">
            <w:pPr>
              <w:pStyle w:val="NoIndent"/>
            </w:pPr>
            <w:r>
              <w:t>prep</w:t>
            </w:r>
          </w:p>
        </w:tc>
        <w:tc>
          <w:tcPr>
            <w:tcW w:w="711" w:type="dxa"/>
          </w:tcPr>
          <w:p w14:paraId="04973F6A" w14:textId="77777777" w:rsidR="00A90895" w:rsidRPr="00C81A7F" w:rsidRDefault="00A90895" w:rsidP="00FD43A0">
            <w:pPr>
              <w:pStyle w:val="NoIndent"/>
            </w:pPr>
          </w:p>
        </w:tc>
        <w:tc>
          <w:tcPr>
            <w:tcW w:w="2114" w:type="dxa"/>
          </w:tcPr>
          <w:p w14:paraId="39687803" w14:textId="77777777" w:rsidR="00A90895" w:rsidRPr="00C81A7F" w:rsidRDefault="00A90895" w:rsidP="00FD43A0">
            <w:pPr>
              <w:pStyle w:val="NoIndent"/>
            </w:pPr>
          </w:p>
        </w:tc>
        <w:tc>
          <w:tcPr>
            <w:tcW w:w="1621" w:type="dxa"/>
          </w:tcPr>
          <w:p w14:paraId="77D0CEE6" w14:textId="77777777" w:rsidR="00A90895" w:rsidRPr="00C81A7F" w:rsidRDefault="00A90895" w:rsidP="00FD43A0">
            <w:pPr>
              <w:pStyle w:val="NoIndent"/>
            </w:pPr>
          </w:p>
        </w:tc>
        <w:tc>
          <w:tcPr>
            <w:tcW w:w="1921" w:type="dxa"/>
          </w:tcPr>
          <w:p w14:paraId="209E3628" w14:textId="12770D3C" w:rsidR="00A90895" w:rsidRPr="00C81A7F" w:rsidRDefault="007F3D10" w:rsidP="00FD43A0">
            <w:pPr>
              <w:pStyle w:val="NoIndent"/>
            </w:pPr>
            <w:r>
              <w:t>stem different</w:t>
            </w:r>
          </w:p>
        </w:tc>
      </w:tr>
      <w:tr w:rsidR="00A90895" w:rsidRPr="00C81A7F" w14:paraId="1386A5DE" w14:textId="77777777" w:rsidTr="007F3D10">
        <w:tc>
          <w:tcPr>
            <w:tcW w:w="839" w:type="dxa"/>
          </w:tcPr>
          <w:p w14:paraId="6EA188A2" w14:textId="77777777" w:rsidR="00A90895" w:rsidRPr="00C81A7F" w:rsidRDefault="00A90895" w:rsidP="00FD43A0">
            <w:pPr>
              <w:pStyle w:val="NoIndent"/>
            </w:pPr>
            <w:r>
              <w:t>V3</w:t>
            </w:r>
          </w:p>
        </w:tc>
        <w:tc>
          <w:tcPr>
            <w:tcW w:w="2239" w:type="dxa"/>
          </w:tcPr>
          <w:p w14:paraId="4603A0AB" w14:textId="68739920" w:rsidR="00A90895" w:rsidRPr="00C81A7F" w:rsidRDefault="00A90895" w:rsidP="00FD43A0">
            <w:pPr>
              <w:pStyle w:val="NoIndent"/>
            </w:pPr>
            <w:r>
              <w:t xml:space="preserve">prep </w:t>
            </w:r>
            <w:r w:rsidR="00627DF3">
              <w:t>+</w:t>
            </w:r>
            <w:r>
              <w:t xml:space="preserve"> $NP</w:t>
            </w:r>
          </w:p>
        </w:tc>
        <w:tc>
          <w:tcPr>
            <w:tcW w:w="711" w:type="dxa"/>
          </w:tcPr>
          <w:p w14:paraId="143796AB" w14:textId="77777777" w:rsidR="00A90895" w:rsidRDefault="00A90895" w:rsidP="00FD43A0">
            <w:pPr>
              <w:pStyle w:val="NoIndent"/>
            </w:pPr>
            <w:r>
              <w:t>V2</w:t>
            </w:r>
          </w:p>
        </w:tc>
        <w:tc>
          <w:tcPr>
            <w:tcW w:w="2114" w:type="dxa"/>
          </w:tcPr>
          <w:p w14:paraId="339BC9BB" w14:textId="77777777" w:rsidR="00A90895" w:rsidRPr="00C81A7F" w:rsidRDefault="00A90895" w:rsidP="00FD43A0">
            <w:pPr>
              <w:pStyle w:val="NoIndent"/>
            </w:pPr>
            <w:r>
              <w:t>into the truck, at school, of them</w:t>
            </w:r>
          </w:p>
        </w:tc>
        <w:tc>
          <w:tcPr>
            <w:tcW w:w="1621" w:type="dxa"/>
          </w:tcPr>
          <w:p w14:paraId="7A96D9D4" w14:textId="77777777" w:rsidR="00A90895" w:rsidRPr="00C81A7F" w:rsidRDefault="00A90895" w:rsidP="00FD43A0">
            <w:pPr>
              <w:pStyle w:val="NoIndent"/>
            </w:pPr>
            <w:proofErr w:type="spellStart"/>
            <w:r>
              <w:t>lookit</w:t>
            </w:r>
            <w:proofErr w:type="spellEnd"/>
            <w:r>
              <w:t xml:space="preserve"> this</w:t>
            </w:r>
          </w:p>
        </w:tc>
        <w:tc>
          <w:tcPr>
            <w:tcW w:w="1921" w:type="dxa"/>
          </w:tcPr>
          <w:p w14:paraId="26C5F64D" w14:textId="5B37952D" w:rsidR="00A90895" w:rsidRPr="00C81A7F" w:rsidRDefault="007F3D10" w:rsidP="00FD43A0">
            <w:pPr>
              <w:pStyle w:val="NoIndent"/>
            </w:pPr>
            <w:r>
              <w:t>different part of speech</w:t>
            </w:r>
          </w:p>
        </w:tc>
      </w:tr>
      <w:tr w:rsidR="00A90895" w:rsidRPr="00C81A7F" w14:paraId="7AAD89E8" w14:textId="77777777" w:rsidTr="007F3D10">
        <w:tc>
          <w:tcPr>
            <w:tcW w:w="839" w:type="dxa"/>
          </w:tcPr>
          <w:p w14:paraId="2F95EA79" w14:textId="77777777" w:rsidR="00A90895" w:rsidRPr="00C81A7F" w:rsidRDefault="00A90895" w:rsidP="00FD43A0">
            <w:pPr>
              <w:pStyle w:val="NoIndent"/>
            </w:pPr>
            <w:r>
              <w:t>V4</w:t>
            </w:r>
          </w:p>
        </w:tc>
        <w:tc>
          <w:tcPr>
            <w:tcW w:w="2239" w:type="dxa"/>
          </w:tcPr>
          <w:p w14:paraId="2550FFF9" w14:textId="4E9DAC33" w:rsidR="00A90895" w:rsidRDefault="00A90895" w:rsidP="00FD43A0">
            <w:pPr>
              <w:pStyle w:val="NoIndent"/>
            </w:pPr>
            <w:r>
              <w:t xml:space="preserve">$NP </w:t>
            </w:r>
            <w:r w:rsidR="00627DF3">
              <w:t>+</w:t>
            </w:r>
            <w:r>
              <w:t xml:space="preserve"> </w:t>
            </w:r>
            <w:proofErr w:type="spellStart"/>
            <w:proofErr w:type="gramStart"/>
            <w:r>
              <w:t>v:cop</w:t>
            </w:r>
            <w:proofErr w:type="spellEnd"/>
            <w:proofErr w:type="gramEnd"/>
            <w:r>
              <w:t xml:space="preserve"> </w:t>
            </w:r>
            <w:r w:rsidR="00627DF3">
              <w:t>+</w:t>
            </w:r>
            <w:r>
              <w:t xml:space="preserve"> $NP</w:t>
            </w:r>
          </w:p>
          <w:p w14:paraId="2F78A908" w14:textId="77777777" w:rsidR="00A90895" w:rsidRPr="00C81A7F" w:rsidRDefault="00A90895" w:rsidP="00FD43A0">
            <w:pPr>
              <w:pStyle w:val="NoIndent"/>
            </w:pPr>
            <w:r>
              <w:t xml:space="preserve">$NP + </w:t>
            </w:r>
            <w:proofErr w:type="spellStart"/>
            <w:proofErr w:type="gramStart"/>
            <w:r>
              <w:t>v:cop</w:t>
            </w:r>
            <w:proofErr w:type="spellEnd"/>
            <w:proofErr w:type="gramEnd"/>
            <w:r>
              <w:t xml:space="preserve"> + $MOD</w:t>
            </w:r>
          </w:p>
        </w:tc>
        <w:tc>
          <w:tcPr>
            <w:tcW w:w="711" w:type="dxa"/>
          </w:tcPr>
          <w:p w14:paraId="42F96CE0" w14:textId="77777777" w:rsidR="00A90895" w:rsidRDefault="00A90895" w:rsidP="00FD43A0">
            <w:pPr>
              <w:pStyle w:val="NoIndent"/>
            </w:pPr>
            <w:r>
              <w:t>V1</w:t>
            </w:r>
          </w:p>
        </w:tc>
        <w:tc>
          <w:tcPr>
            <w:tcW w:w="2114" w:type="dxa"/>
          </w:tcPr>
          <w:p w14:paraId="75D2A676" w14:textId="77777777" w:rsidR="00A90895" w:rsidRDefault="00A90895" w:rsidP="00FD43A0">
            <w:pPr>
              <w:pStyle w:val="NoIndent"/>
            </w:pPr>
            <w:r>
              <w:t xml:space="preserve">we </w:t>
            </w:r>
            <w:proofErr w:type="gramStart"/>
            <w:r>
              <w:t>is</w:t>
            </w:r>
            <w:proofErr w:type="gramEnd"/>
            <w:r>
              <w:t xml:space="preserve"> monsters</w:t>
            </w:r>
          </w:p>
          <w:p w14:paraId="2D48FBF2" w14:textId="77777777" w:rsidR="00A90895" w:rsidRPr="00C81A7F" w:rsidRDefault="00A90895" w:rsidP="00FD43A0">
            <w:pPr>
              <w:pStyle w:val="NoIndent"/>
            </w:pPr>
            <w:r>
              <w:t>he is okay</w:t>
            </w:r>
          </w:p>
        </w:tc>
        <w:tc>
          <w:tcPr>
            <w:tcW w:w="1621" w:type="dxa"/>
          </w:tcPr>
          <w:p w14:paraId="63F64F26" w14:textId="77777777" w:rsidR="00A90895" w:rsidRPr="00C81A7F" w:rsidRDefault="00A90895" w:rsidP="00FD43A0">
            <w:pPr>
              <w:pStyle w:val="NoIndent"/>
            </w:pPr>
            <w:r>
              <w:t>how are you?</w:t>
            </w:r>
          </w:p>
        </w:tc>
        <w:tc>
          <w:tcPr>
            <w:tcW w:w="1921" w:type="dxa"/>
          </w:tcPr>
          <w:p w14:paraId="7B4755A5" w14:textId="74BA6587" w:rsidR="00A90895" w:rsidRPr="00C81A7F" w:rsidRDefault="007F3D10" w:rsidP="00FD43A0">
            <w:pPr>
              <w:pStyle w:val="NoIndent"/>
            </w:pPr>
            <w:r>
              <w:t>diff form of copula, or diff structure</w:t>
            </w:r>
          </w:p>
        </w:tc>
      </w:tr>
      <w:tr w:rsidR="00A90895" w:rsidRPr="00C81A7F" w14:paraId="5694D08E" w14:textId="77777777" w:rsidTr="007F3D10">
        <w:tc>
          <w:tcPr>
            <w:tcW w:w="839" w:type="dxa"/>
          </w:tcPr>
          <w:p w14:paraId="6E9089EE" w14:textId="77777777" w:rsidR="00A90895" w:rsidRPr="00C81A7F" w:rsidRDefault="00A90895" w:rsidP="00FD43A0">
            <w:pPr>
              <w:pStyle w:val="NoIndent"/>
            </w:pPr>
            <w:r>
              <w:t>V5</w:t>
            </w:r>
          </w:p>
        </w:tc>
        <w:tc>
          <w:tcPr>
            <w:tcW w:w="2239" w:type="dxa"/>
          </w:tcPr>
          <w:p w14:paraId="3A086B05" w14:textId="77777777" w:rsidR="00A90895" w:rsidRPr="00C81A7F" w:rsidRDefault="00A90895" w:rsidP="00FD43A0">
            <w:pPr>
              <w:pStyle w:val="NoIndent"/>
            </w:pPr>
            <w:r>
              <w:t>$CAT +$V</w:t>
            </w:r>
          </w:p>
        </w:tc>
        <w:tc>
          <w:tcPr>
            <w:tcW w:w="711" w:type="dxa"/>
          </w:tcPr>
          <w:p w14:paraId="6FFE6685" w14:textId="77777777" w:rsidR="00A90895" w:rsidRPr="00C81A7F" w:rsidRDefault="00A90895" w:rsidP="00FD43A0">
            <w:pPr>
              <w:pStyle w:val="NoIndent"/>
            </w:pPr>
          </w:p>
        </w:tc>
        <w:tc>
          <w:tcPr>
            <w:tcW w:w="2114" w:type="dxa"/>
          </w:tcPr>
          <w:p w14:paraId="0DAFF601" w14:textId="77777777" w:rsidR="00A90895" w:rsidRPr="00C81A7F" w:rsidRDefault="00A90895" w:rsidP="00FD43A0">
            <w:pPr>
              <w:pStyle w:val="NoIndent"/>
            </w:pPr>
            <w:proofErr w:type="spellStart"/>
            <w:r>
              <w:t>hafta</w:t>
            </w:r>
            <w:proofErr w:type="spellEnd"/>
            <w:r>
              <w:t xml:space="preserve"> eat</w:t>
            </w:r>
          </w:p>
        </w:tc>
        <w:tc>
          <w:tcPr>
            <w:tcW w:w="1621" w:type="dxa"/>
          </w:tcPr>
          <w:p w14:paraId="327D373E" w14:textId="77777777" w:rsidR="00A90895" w:rsidRPr="00C81A7F" w:rsidRDefault="00A90895" w:rsidP="00FD43A0">
            <w:pPr>
              <w:pStyle w:val="NoIndent"/>
            </w:pPr>
          </w:p>
        </w:tc>
        <w:tc>
          <w:tcPr>
            <w:tcW w:w="1921" w:type="dxa"/>
          </w:tcPr>
          <w:p w14:paraId="08BD05D1" w14:textId="2199C15E" w:rsidR="00A90895" w:rsidRPr="00C81A7F" w:rsidRDefault="00627DF3" w:rsidP="00FD43A0">
            <w:pPr>
              <w:pStyle w:val="NoIndent"/>
            </w:pPr>
            <w:r>
              <w:t>diff aux or v</w:t>
            </w:r>
          </w:p>
        </w:tc>
      </w:tr>
      <w:tr w:rsidR="00A90895" w:rsidRPr="00C81A7F" w14:paraId="3608DCDB" w14:textId="77777777" w:rsidTr="007F3D10">
        <w:tc>
          <w:tcPr>
            <w:tcW w:w="839" w:type="dxa"/>
          </w:tcPr>
          <w:p w14:paraId="2611C92E" w14:textId="77777777" w:rsidR="00A90895" w:rsidRPr="00C81A7F" w:rsidRDefault="00A90895" w:rsidP="00FD43A0">
            <w:pPr>
              <w:pStyle w:val="NoIndent"/>
            </w:pPr>
            <w:r>
              <w:t>V6</w:t>
            </w:r>
          </w:p>
        </w:tc>
        <w:tc>
          <w:tcPr>
            <w:tcW w:w="2239" w:type="dxa"/>
          </w:tcPr>
          <w:p w14:paraId="135FAB47" w14:textId="77777777" w:rsidR="00A90895" w:rsidRPr="00C81A7F" w:rsidRDefault="00A90895" w:rsidP="00FD43A0">
            <w:pPr>
              <w:pStyle w:val="NoIndent"/>
            </w:pPr>
            <w:proofErr w:type="spellStart"/>
            <w:proofErr w:type="gramStart"/>
            <w:r>
              <w:t>v:aux</w:t>
            </w:r>
            <w:proofErr w:type="spellEnd"/>
            <w:proofErr w:type="gramEnd"/>
            <w:r>
              <w:t xml:space="preserve"> + $V</w:t>
            </w:r>
          </w:p>
        </w:tc>
        <w:tc>
          <w:tcPr>
            <w:tcW w:w="711" w:type="dxa"/>
          </w:tcPr>
          <w:p w14:paraId="583A73CC" w14:textId="77777777" w:rsidR="00A90895" w:rsidRPr="00C81A7F" w:rsidRDefault="00A90895" w:rsidP="00FD43A0">
            <w:pPr>
              <w:pStyle w:val="NoIndent"/>
            </w:pPr>
            <w:r>
              <w:t>V5</w:t>
            </w:r>
          </w:p>
        </w:tc>
        <w:tc>
          <w:tcPr>
            <w:tcW w:w="2114" w:type="dxa"/>
          </w:tcPr>
          <w:p w14:paraId="55792B01" w14:textId="77777777" w:rsidR="00A90895" w:rsidRPr="00C81A7F" w:rsidRDefault="00A90895" w:rsidP="00FD43A0">
            <w:pPr>
              <w:pStyle w:val="NoIndent"/>
            </w:pPr>
            <w:r>
              <w:t>she is coming</w:t>
            </w:r>
          </w:p>
        </w:tc>
        <w:tc>
          <w:tcPr>
            <w:tcW w:w="1621" w:type="dxa"/>
          </w:tcPr>
          <w:p w14:paraId="2473B3A9" w14:textId="77777777" w:rsidR="00A90895" w:rsidRPr="00C81A7F" w:rsidRDefault="00A90895" w:rsidP="00FD43A0">
            <w:pPr>
              <w:pStyle w:val="NoIndent"/>
            </w:pPr>
          </w:p>
        </w:tc>
        <w:tc>
          <w:tcPr>
            <w:tcW w:w="1921" w:type="dxa"/>
          </w:tcPr>
          <w:p w14:paraId="05C01C43" w14:textId="1F821D34" w:rsidR="00A90895" w:rsidRPr="00C81A7F" w:rsidRDefault="00627DF3" w:rsidP="00FD43A0">
            <w:pPr>
              <w:pStyle w:val="NoIndent"/>
            </w:pPr>
            <w:r>
              <w:t>diff aux or v</w:t>
            </w:r>
          </w:p>
        </w:tc>
      </w:tr>
      <w:tr w:rsidR="00A90895" w:rsidRPr="00C81A7F" w14:paraId="30BAFEDB" w14:textId="77777777" w:rsidTr="007F3D10">
        <w:tc>
          <w:tcPr>
            <w:tcW w:w="839" w:type="dxa"/>
          </w:tcPr>
          <w:p w14:paraId="0D0D7EF9" w14:textId="77777777" w:rsidR="00A90895" w:rsidRPr="00C81A7F" w:rsidRDefault="00A90895" w:rsidP="00FD43A0">
            <w:pPr>
              <w:pStyle w:val="NoIndent"/>
            </w:pPr>
            <w:r>
              <w:t>V7</w:t>
            </w:r>
          </w:p>
        </w:tc>
        <w:tc>
          <w:tcPr>
            <w:tcW w:w="2239" w:type="dxa"/>
          </w:tcPr>
          <w:p w14:paraId="59CCDFE3" w14:textId="77777777" w:rsidR="00A90895" w:rsidRPr="00C81A7F" w:rsidRDefault="00A90895" w:rsidP="00FD43A0">
            <w:pPr>
              <w:pStyle w:val="NoIndent"/>
            </w:pPr>
            <w:r>
              <w:t>-PROG</w:t>
            </w:r>
          </w:p>
        </w:tc>
        <w:tc>
          <w:tcPr>
            <w:tcW w:w="711" w:type="dxa"/>
          </w:tcPr>
          <w:p w14:paraId="23B5E19B" w14:textId="14368F54" w:rsidR="00A90895" w:rsidRPr="00C81A7F" w:rsidRDefault="001E7892" w:rsidP="00FD43A0">
            <w:pPr>
              <w:pStyle w:val="NoIndent"/>
            </w:pPr>
            <w:r>
              <w:t>V1</w:t>
            </w:r>
          </w:p>
        </w:tc>
        <w:tc>
          <w:tcPr>
            <w:tcW w:w="2114" w:type="dxa"/>
          </w:tcPr>
          <w:p w14:paraId="139CBE7E" w14:textId="77777777" w:rsidR="00A90895" w:rsidRPr="00C81A7F" w:rsidRDefault="00A90895" w:rsidP="00FD43A0">
            <w:pPr>
              <w:pStyle w:val="NoIndent"/>
            </w:pPr>
            <w:r>
              <w:t>running</w:t>
            </w:r>
          </w:p>
        </w:tc>
        <w:tc>
          <w:tcPr>
            <w:tcW w:w="1621" w:type="dxa"/>
          </w:tcPr>
          <w:p w14:paraId="7F44B0AD" w14:textId="77777777" w:rsidR="00A90895" w:rsidRPr="00C81A7F" w:rsidRDefault="00A90895" w:rsidP="00FD43A0">
            <w:pPr>
              <w:pStyle w:val="NoIndent"/>
            </w:pPr>
          </w:p>
        </w:tc>
        <w:tc>
          <w:tcPr>
            <w:tcW w:w="1921" w:type="dxa"/>
          </w:tcPr>
          <w:p w14:paraId="093AD2F0" w14:textId="2C7B7FE8" w:rsidR="00A90895" w:rsidRPr="00C81A7F" w:rsidRDefault="00627DF3" w:rsidP="00FD43A0">
            <w:pPr>
              <w:pStyle w:val="NoIndent"/>
            </w:pPr>
            <w:r>
              <w:t>stem different</w:t>
            </w:r>
          </w:p>
        </w:tc>
      </w:tr>
      <w:tr w:rsidR="00A90895" w:rsidRPr="00C81A7F" w14:paraId="7A1A9E64" w14:textId="77777777" w:rsidTr="007F3D10">
        <w:tc>
          <w:tcPr>
            <w:tcW w:w="839" w:type="dxa"/>
          </w:tcPr>
          <w:p w14:paraId="10CFDDD8" w14:textId="77777777" w:rsidR="00A90895" w:rsidRPr="00C81A7F" w:rsidRDefault="00A90895" w:rsidP="00FD43A0">
            <w:pPr>
              <w:pStyle w:val="NoIndent"/>
            </w:pPr>
            <w:r>
              <w:t>V8</w:t>
            </w:r>
          </w:p>
        </w:tc>
        <w:tc>
          <w:tcPr>
            <w:tcW w:w="2239" w:type="dxa"/>
          </w:tcPr>
          <w:p w14:paraId="117E697C" w14:textId="77777777" w:rsidR="00A90895" w:rsidRPr="00C81A7F" w:rsidRDefault="00A90895" w:rsidP="00FD43A0">
            <w:pPr>
              <w:pStyle w:val="NoIndent"/>
            </w:pPr>
            <w:r>
              <w:t>adv</w:t>
            </w:r>
          </w:p>
        </w:tc>
        <w:tc>
          <w:tcPr>
            <w:tcW w:w="711" w:type="dxa"/>
          </w:tcPr>
          <w:p w14:paraId="39A16E7F" w14:textId="77777777" w:rsidR="00A90895" w:rsidRPr="00C81A7F" w:rsidRDefault="00A90895" w:rsidP="00FD43A0">
            <w:pPr>
              <w:pStyle w:val="NoIndent"/>
            </w:pPr>
          </w:p>
        </w:tc>
        <w:tc>
          <w:tcPr>
            <w:tcW w:w="2114" w:type="dxa"/>
          </w:tcPr>
          <w:p w14:paraId="0118DDAD" w14:textId="77777777" w:rsidR="00A90895" w:rsidRPr="00C81A7F" w:rsidRDefault="00A90895" w:rsidP="00FD43A0">
            <w:pPr>
              <w:pStyle w:val="NoIndent"/>
            </w:pPr>
            <w:r>
              <w:t xml:space="preserve">now, so, hardly, </w:t>
            </w:r>
            <w:proofErr w:type="gramStart"/>
            <w:r>
              <w:t>yet,</w:t>
            </w:r>
            <w:proofErr w:type="gramEnd"/>
            <w:r>
              <w:t xml:space="preserve"> never</w:t>
            </w:r>
          </w:p>
        </w:tc>
        <w:tc>
          <w:tcPr>
            <w:tcW w:w="1621" w:type="dxa"/>
          </w:tcPr>
          <w:p w14:paraId="31FCD9AA" w14:textId="77777777" w:rsidR="00A90895" w:rsidRPr="00C81A7F" w:rsidRDefault="00A90895" w:rsidP="00FD43A0">
            <w:pPr>
              <w:pStyle w:val="NoIndent"/>
            </w:pPr>
            <w:r>
              <w:t>I think so, here, there</w:t>
            </w:r>
          </w:p>
        </w:tc>
        <w:tc>
          <w:tcPr>
            <w:tcW w:w="1921" w:type="dxa"/>
          </w:tcPr>
          <w:p w14:paraId="4C3721DB" w14:textId="527B6166" w:rsidR="00A90895" w:rsidRPr="00C81A7F" w:rsidRDefault="00627DF3" w:rsidP="00FD43A0">
            <w:pPr>
              <w:pStyle w:val="NoIndent"/>
            </w:pPr>
            <w:r>
              <w:t>stem different</w:t>
            </w:r>
          </w:p>
        </w:tc>
      </w:tr>
      <w:tr w:rsidR="00A90895" w:rsidRPr="00C81A7F" w14:paraId="7DF63A08" w14:textId="77777777" w:rsidTr="007F3D10">
        <w:tc>
          <w:tcPr>
            <w:tcW w:w="839" w:type="dxa"/>
          </w:tcPr>
          <w:p w14:paraId="6A3B63F4" w14:textId="77777777" w:rsidR="00A90895" w:rsidRPr="00C81A7F" w:rsidRDefault="00A90895" w:rsidP="00FD43A0">
            <w:pPr>
              <w:pStyle w:val="NoIndent"/>
            </w:pPr>
            <w:r>
              <w:t>V9</w:t>
            </w:r>
          </w:p>
        </w:tc>
        <w:tc>
          <w:tcPr>
            <w:tcW w:w="2239" w:type="dxa"/>
          </w:tcPr>
          <w:p w14:paraId="03766AC6" w14:textId="58857628" w:rsidR="00A90895" w:rsidRPr="00C81A7F" w:rsidRDefault="00A90895" w:rsidP="00FD43A0">
            <w:pPr>
              <w:pStyle w:val="NoIndent"/>
            </w:pPr>
            <w:r>
              <w:t>mod + v</w:t>
            </w:r>
          </w:p>
        </w:tc>
        <w:tc>
          <w:tcPr>
            <w:tcW w:w="711" w:type="dxa"/>
          </w:tcPr>
          <w:p w14:paraId="70EAED51" w14:textId="77777777" w:rsidR="00A90895" w:rsidRPr="00C81A7F" w:rsidRDefault="00A90895" w:rsidP="00FD43A0">
            <w:pPr>
              <w:pStyle w:val="NoIndent"/>
            </w:pPr>
            <w:r>
              <w:t>V5</w:t>
            </w:r>
          </w:p>
        </w:tc>
        <w:tc>
          <w:tcPr>
            <w:tcW w:w="2114" w:type="dxa"/>
          </w:tcPr>
          <w:p w14:paraId="7F9F2FE3" w14:textId="77777777" w:rsidR="00A90895" w:rsidRPr="00C81A7F" w:rsidRDefault="00A90895" w:rsidP="00FD43A0">
            <w:pPr>
              <w:pStyle w:val="NoIndent"/>
            </w:pPr>
            <w:r>
              <w:t>can go, will go</w:t>
            </w:r>
          </w:p>
        </w:tc>
        <w:tc>
          <w:tcPr>
            <w:tcW w:w="1621" w:type="dxa"/>
          </w:tcPr>
          <w:p w14:paraId="18FD1439" w14:textId="77777777" w:rsidR="00A90895" w:rsidRPr="00C81A7F" w:rsidRDefault="00A90895" w:rsidP="00FD43A0">
            <w:pPr>
              <w:pStyle w:val="NoIndent"/>
            </w:pPr>
          </w:p>
        </w:tc>
        <w:tc>
          <w:tcPr>
            <w:tcW w:w="1921" w:type="dxa"/>
          </w:tcPr>
          <w:p w14:paraId="3FFD92D1" w14:textId="7C4C8961" w:rsidR="00A90895" w:rsidRPr="00C81A7F" w:rsidRDefault="002056E6" w:rsidP="00FD43A0">
            <w:pPr>
              <w:pStyle w:val="NoIndent"/>
            </w:pPr>
            <w:r>
              <w:t>stem or head diff</w:t>
            </w:r>
          </w:p>
        </w:tc>
      </w:tr>
      <w:tr w:rsidR="00A90895" w:rsidRPr="00C81A7F" w14:paraId="56B31F47" w14:textId="77777777" w:rsidTr="007F3D10">
        <w:tc>
          <w:tcPr>
            <w:tcW w:w="839" w:type="dxa"/>
          </w:tcPr>
          <w:p w14:paraId="6A1D4A80" w14:textId="77777777" w:rsidR="00A90895" w:rsidRPr="00C81A7F" w:rsidRDefault="00A90895" w:rsidP="00FD43A0">
            <w:pPr>
              <w:pStyle w:val="NoIndent"/>
            </w:pPr>
            <w:r>
              <w:t>V10</w:t>
            </w:r>
          </w:p>
        </w:tc>
        <w:tc>
          <w:tcPr>
            <w:tcW w:w="2239" w:type="dxa"/>
          </w:tcPr>
          <w:p w14:paraId="00C00B9D" w14:textId="77777777" w:rsidR="00A90895" w:rsidRPr="00C81A7F" w:rsidRDefault="00A90895" w:rsidP="00FD43A0">
            <w:pPr>
              <w:pStyle w:val="NoIndent"/>
            </w:pPr>
            <w:r>
              <w:t>-3S</w:t>
            </w:r>
          </w:p>
        </w:tc>
        <w:tc>
          <w:tcPr>
            <w:tcW w:w="711" w:type="dxa"/>
          </w:tcPr>
          <w:p w14:paraId="628A23DB" w14:textId="0D483AF0" w:rsidR="00A90895" w:rsidRPr="00C81A7F" w:rsidRDefault="001E7892" w:rsidP="00FD43A0">
            <w:pPr>
              <w:pStyle w:val="NoIndent"/>
            </w:pPr>
            <w:r>
              <w:t>V1</w:t>
            </w:r>
          </w:p>
        </w:tc>
        <w:tc>
          <w:tcPr>
            <w:tcW w:w="2114" w:type="dxa"/>
          </w:tcPr>
          <w:p w14:paraId="688E6DA3" w14:textId="77777777" w:rsidR="00A90895" w:rsidRPr="00C81A7F" w:rsidRDefault="00A90895" w:rsidP="00FD43A0">
            <w:pPr>
              <w:pStyle w:val="NoIndent"/>
            </w:pPr>
            <w:r>
              <w:t>runs, wants</w:t>
            </w:r>
          </w:p>
        </w:tc>
        <w:tc>
          <w:tcPr>
            <w:tcW w:w="1621" w:type="dxa"/>
          </w:tcPr>
          <w:p w14:paraId="3B10ECCB" w14:textId="77777777" w:rsidR="00A90895" w:rsidRPr="00C81A7F" w:rsidRDefault="00A90895" w:rsidP="00FD43A0">
            <w:pPr>
              <w:pStyle w:val="NoIndent"/>
            </w:pPr>
            <w:r>
              <w:t>does, says</w:t>
            </w:r>
          </w:p>
        </w:tc>
        <w:tc>
          <w:tcPr>
            <w:tcW w:w="1921" w:type="dxa"/>
          </w:tcPr>
          <w:p w14:paraId="1358F4C7" w14:textId="33E364BC" w:rsidR="00A90895" w:rsidRPr="00C81A7F" w:rsidRDefault="00627DF3" w:rsidP="00FD43A0">
            <w:pPr>
              <w:pStyle w:val="NoIndent"/>
            </w:pPr>
            <w:r>
              <w:t>stem different</w:t>
            </w:r>
          </w:p>
        </w:tc>
      </w:tr>
      <w:tr w:rsidR="00A90895" w:rsidRPr="00C81A7F" w14:paraId="23799413" w14:textId="77777777" w:rsidTr="007F3D10">
        <w:tc>
          <w:tcPr>
            <w:tcW w:w="839" w:type="dxa"/>
          </w:tcPr>
          <w:p w14:paraId="30C3CE58" w14:textId="77777777" w:rsidR="00A90895" w:rsidRPr="00C81A7F" w:rsidRDefault="00A90895" w:rsidP="00FD43A0">
            <w:pPr>
              <w:pStyle w:val="NoIndent"/>
            </w:pPr>
            <w:r>
              <w:t>V11</w:t>
            </w:r>
          </w:p>
        </w:tc>
        <w:tc>
          <w:tcPr>
            <w:tcW w:w="2239" w:type="dxa"/>
          </w:tcPr>
          <w:p w14:paraId="62CFE0DB" w14:textId="43106A51" w:rsidR="00A90895" w:rsidRPr="00C81A7F" w:rsidRDefault="007F3D10" w:rsidP="00FD43A0">
            <w:pPr>
              <w:pStyle w:val="NoIndent"/>
            </w:pPr>
            <w:r>
              <w:t>would, could, should, might</w:t>
            </w:r>
          </w:p>
        </w:tc>
        <w:tc>
          <w:tcPr>
            <w:tcW w:w="711" w:type="dxa"/>
          </w:tcPr>
          <w:p w14:paraId="5BF2180F" w14:textId="77777777" w:rsidR="00A90895" w:rsidRPr="00C81A7F" w:rsidRDefault="00A90895" w:rsidP="00FD43A0">
            <w:pPr>
              <w:pStyle w:val="NoIndent"/>
            </w:pPr>
            <w:r>
              <w:t>V9</w:t>
            </w:r>
          </w:p>
        </w:tc>
        <w:tc>
          <w:tcPr>
            <w:tcW w:w="2114" w:type="dxa"/>
          </w:tcPr>
          <w:p w14:paraId="7191E3DE" w14:textId="77777777" w:rsidR="00A90895" w:rsidRPr="00C81A7F" w:rsidRDefault="00A90895" w:rsidP="00FD43A0">
            <w:pPr>
              <w:pStyle w:val="NoIndent"/>
            </w:pPr>
          </w:p>
        </w:tc>
        <w:tc>
          <w:tcPr>
            <w:tcW w:w="1621" w:type="dxa"/>
          </w:tcPr>
          <w:p w14:paraId="04DFB57C" w14:textId="77777777" w:rsidR="00A90895" w:rsidRPr="00C81A7F" w:rsidRDefault="00A90895" w:rsidP="00FD43A0">
            <w:pPr>
              <w:pStyle w:val="NoIndent"/>
            </w:pPr>
          </w:p>
        </w:tc>
        <w:tc>
          <w:tcPr>
            <w:tcW w:w="1921" w:type="dxa"/>
          </w:tcPr>
          <w:p w14:paraId="15421703" w14:textId="651CCBC1" w:rsidR="00A90895" w:rsidRPr="00C81A7F" w:rsidRDefault="00627DF3" w:rsidP="00FD43A0">
            <w:pPr>
              <w:pStyle w:val="NoIndent"/>
            </w:pPr>
            <w:r>
              <w:t xml:space="preserve">stem </w:t>
            </w:r>
            <w:r w:rsidR="002056E6">
              <w:t>or head diff</w:t>
            </w:r>
          </w:p>
        </w:tc>
      </w:tr>
      <w:tr w:rsidR="00A90895" w:rsidRPr="00C81A7F" w14:paraId="2F86452E" w14:textId="77777777" w:rsidTr="007F3D10">
        <w:tc>
          <w:tcPr>
            <w:tcW w:w="839" w:type="dxa"/>
          </w:tcPr>
          <w:p w14:paraId="0A326968" w14:textId="77777777" w:rsidR="00A90895" w:rsidRDefault="00A90895" w:rsidP="00FD43A0">
            <w:pPr>
              <w:pStyle w:val="NoIndent"/>
            </w:pPr>
            <w:r>
              <w:t>V12</w:t>
            </w:r>
          </w:p>
        </w:tc>
        <w:tc>
          <w:tcPr>
            <w:tcW w:w="2239" w:type="dxa"/>
          </w:tcPr>
          <w:p w14:paraId="4B027FB7" w14:textId="77777777" w:rsidR="00A90895" w:rsidRDefault="00A90895" w:rsidP="00FD43A0">
            <w:pPr>
              <w:pStyle w:val="NoIndent"/>
            </w:pPr>
            <w:r>
              <w:t>-PAST, -PERF</w:t>
            </w:r>
          </w:p>
        </w:tc>
        <w:tc>
          <w:tcPr>
            <w:tcW w:w="711" w:type="dxa"/>
          </w:tcPr>
          <w:p w14:paraId="39EA6D84" w14:textId="3CB9EA5E" w:rsidR="00A90895" w:rsidRPr="00C81A7F" w:rsidRDefault="001E7892" w:rsidP="00FD43A0">
            <w:pPr>
              <w:pStyle w:val="NoIndent"/>
            </w:pPr>
            <w:r>
              <w:t>V1</w:t>
            </w:r>
          </w:p>
        </w:tc>
        <w:tc>
          <w:tcPr>
            <w:tcW w:w="2114" w:type="dxa"/>
          </w:tcPr>
          <w:p w14:paraId="71783937" w14:textId="77777777" w:rsidR="00A90895" w:rsidRPr="00C81A7F" w:rsidRDefault="00A90895" w:rsidP="00FD43A0">
            <w:pPr>
              <w:pStyle w:val="NoIndent"/>
            </w:pPr>
            <w:r>
              <w:t>jumped, fixed</w:t>
            </w:r>
          </w:p>
        </w:tc>
        <w:tc>
          <w:tcPr>
            <w:tcW w:w="1621" w:type="dxa"/>
          </w:tcPr>
          <w:p w14:paraId="2C37F223" w14:textId="77777777" w:rsidR="00A90895" w:rsidRPr="00C81A7F" w:rsidRDefault="00A90895" w:rsidP="00FD43A0">
            <w:pPr>
              <w:pStyle w:val="NoIndent"/>
            </w:pPr>
          </w:p>
        </w:tc>
        <w:tc>
          <w:tcPr>
            <w:tcW w:w="1921" w:type="dxa"/>
          </w:tcPr>
          <w:p w14:paraId="7950E5A1" w14:textId="2BB1679F" w:rsidR="00A90895" w:rsidRPr="00C81A7F" w:rsidRDefault="00627DF3" w:rsidP="00FD43A0">
            <w:pPr>
              <w:pStyle w:val="NoIndent"/>
            </w:pPr>
            <w:r>
              <w:t>stem diff</w:t>
            </w:r>
          </w:p>
        </w:tc>
      </w:tr>
      <w:tr w:rsidR="00A90895" w:rsidRPr="00C81A7F" w14:paraId="6D70B1C4" w14:textId="77777777" w:rsidTr="007F3D10">
        <w:tc>
          <w:tcPr>
            <w:tcW w:w="839" w:type="dxa"/>
          </w:tcPr>
          <w:p w14:paraId="4D18BA92" w14:textId="77777777" w:rsidR="00A90895" w:rsidRDefault="00A90895" w:rsidP="00FD43A0">
            <w:pPr>
              <w:pStyle w:val="NoIndent"/>
            </w:pPr>
            <w:r>
              <w:t>V13</w:t>
            </w:r>
          </w:p>
        </w:tc>
        <w:tc>
          <w:tcPr>
            <w:tcW w:w="2239" w:type="dxa"/>
          </w:tcPr>
          <w:p w14:paraId="48BA4A1B" w14:textId="77777777" w:rsidR="00A90895" w:rsidRDefault="00A90895" w:rsidP="00FD43A0">
            <w:pPr>
              <w:pStyle w:val="NoIndent"/>
            </w:pPr>
            <w:proofErr w:type="spellStart"/>
            <w:proofErr w:type="gramStart"/>
            <w:r>
              <w:t>v:aux</w:t>
            </w:r>
            <w:proofErr w:type="gramEnd"/>
            <w:r>
              <w:t>|x-PAST</w:t>
            </w:r>
            <w:proofErr w:type="spellEnd"/>
          </w:p>
        </w:tc>
        <w:tc>
          <w:tcPr>
            <w:tcW w:w="711" w:type="dxa"/>
          </w:tcPr>
          <w:p w14:paraId="2DB9CA32" w14:textId="77777777" w:rsidR="00A90895" w:rsidRPr="00C81A7F" w:rsidRDefault="00A90895" w:rsidP="00FD43A0">
            <w:pPr>
              <w:pStyle w:val="NoIndent"/>
            </w:pPr>
            <w:r>
              <w:t>V6</w:t>
            </w:r>
          </w:p>
        </w:tc>
        <w:tc>
          <w:tcPr>
            <w:tcW w:w="2114" w:type="dxa"/>
          </w:tcPr>
          <w:p w14:paraId="4B8EB894" w14:textId="77777777" w:rsidR="00A90895" w:rsidRPr="00C81A7F" w:rsidRDefault="00A90895" w:rsidP="00FD43A0">
            <w:pPr>
              <w:pStyle w:val="NoIndent"/>
            </w:pPr>
            <w:r>
              <w:t>did say, had gotten</w:t>
            </w:r>
          </w:p>
        </w:tc>
        <w:tc>
          <w:tcPr>
            <w:tcW w:w="1621" w:type="dxa"/>
          </w:tcPr>
          <w:p w14:paraId="3D4BEC7E" w14:textId="77777777" w:rsidR="00A90895" w:rsidRPr="00C81A7F" w:rsidRDefault="00A90895" w:rsidP="00FD43A0">
            <w:pPr>
              <w:pStyle w:val="NoIndent"/>
            </w:pPr>
          </w:p>
        </w:tc>
        <w:tc>
          <w:tcPr>
            <w:tcW w:w="1921" w:type="dxa"/>
          </w:tcPr>
          <w:p w14:paraId="24BC78BD" w14:textId="6076329D" w:rsidR="00A90895" w:rsidRPr="00C81A7F" w:rsidRDefault="00627DF3" w:rsidP="00FD43A0">
            <w:pPr>
              <w:pStyle w:val="NoIndent"/>
            </w:pPr>
            <w:r>
              <w:t xml:space="preserve">stem </w:t>
            </w:r>
            <w:r w:rsidR="002056E6">
              <w:t>or head diff</w:t>
            </w:r>
          </w:p>
        </w:tc>
      </w:tr>
      <w:tr w:rsidR="00A90895" w:rsidRPr="00C81A7F" w14:paraId="7ACB9E34" w14:textId="77777777" w:rsidTr="007F3D10">
        <w:tc>
          <w:tcPr>
            <w:tcW w:w="839" w:type="dxa"/>
          </w:tcPr>
          <w:p w14:paraId="17609482" w14:textId="77777777" w:rsidR="00A90895" w:rsidRDefault="00A90895" w:rsidP="00FD43A0">
            <w:pPr>
              <w:pStyle w:val="NoIndent"/>
            </w:pPr>
            <w:r>
              <w:t>V14</w:t>
            </w:r>
          </w:p>
        </w:tc>
        <w:tc>
          <w:tcPr>
            <w:tcW w:w="2239" w:type="dxa"/>
          </w:tcPr>
          <w:p w14:paraId="6F2DECB5" w14:textId="77777777" w:rsidR="00A90895" w:rsidRDefault="00A90895" w:rsidP="00FD43A0">
            <w:pPr>
              <w:pStyle w:val="NoIndent"/>
            </w:pPr>
            <w:r>
              <w:t>$ADV + $V</w:t>
            </w:r>
          </w:p>
          <w:p w14:paraId="4FDEBF68" w14:textId="77777777" w:rsidR="00A90895" w:rsidRDefault="00A90895" w:rsidP="00FD43A0">
            <w:pPr>
              <w:pStyle w:val="NoIndent"/>
            </w:pPr>
            <w:r>
              <w:t>$ADV + $MOD</w:t>
            </w:r>
          </w:p>
        </w:tc>
        <w:tc>
          <w:tcPr>
            <w:tcW w:w="711" w:type="dxa"/>
          </w:tcPr>
          <w:p w14:paraId="2F61E91A" w14:textId="77777777" w:rsidR="00A90895" w:rsidRPr="00C81A7F" w:rsidRDefault="00A90895" w:rsidP="00FD43A0">
            <w:pPr>
              <w:pStyle w:val="NoIndent"/>
            </w:pPr>
            <w:r>
              <w:t>V8</w:t>
            </w:r>
          </w:p>
        </w:tc>
        <w:tc>
          <w:tcPr>
            <w:tcW w:w="2114" w:type="dxa"/>
          </w:tcPr>
          <w:p w14:paraId="5A3848A2" w14:textId="77777777" w:rsidR="00A90895" w:rsidRPr="00C81A7F" w:rsidRDefault="00A90895" w:rsidP="00FD43A0">
            <w:pPr>
              <w:pStyle w:val="NoIndent"/>
            </w:pPr>
          </w:p>
        </w:tc>
        <w:tc>
          <w:tcPr>
            <w:tcW w:w="1621" w:type="dxa"/>
          </w:tcPr>
          <w:p w14:paraId="3C4765EA" w14:textId="77777777" w:rsidR="00A90895" w:rsidRPr="00C81A7F" w:rsidRDefault="00A90895" w:rsidP="00FD43A0">
            <w:pPr>
              <w:pStyle w:val="NoIndent"/>
            </w:pPr>
          </w:p>
        </w:tc>
        <w:tc>
          <w:tcPr>
            <w:tcW w:w="1921" w:type="dxa"/>
          </w:tcPr>
          <w:p w14:paraId="1A1D8D8A" w14:textId="5DD78CD7" w:rsidR="00A90895" w:rsidRPr="00C81A7F" w:rsidRDefault="00627DF3" w:rsidP="00FD43A0">
            <w:pPr>
              <w:pStyle w:val="NoIndent"/>
            </w:pPr>
            <w:r>
              <w:t>stem different</w:t>
            </w:r>
          </w:p>
        </w:tc>
      </w:tr>
      <w:tr w:rsidR="00A90895" w:rsidRPr="00C81A7F" w14:paraId="35B7C9B2" w14:textId="77777777" w:rsidTr="007F3D10">
        <w:tc>
          <w:tcPr>
            <w:tcW w:w="839" w:type="dxa"/>
          </w:tcPr>
          <w:p w14:paraId="70811E22" w14:textId="06F362EA" w:rsidR="00A90895" w:rsidRDefault="00A90895" w:rsidP="00FD43A0">
            <w:pPr>
              <w:pStyle w:val="NoIndent"/>
            </w:pPr>
            <w:r>
              <w:t>V15</w:t>
            </w:r>
            <w:r w:rsidR="001E7892">
              <w:t>1</w:t>
            </w:r>
          </w:p>
        </w:tc>
        <w:tc>
          <w:tcPr>
            <w:tcW w:w="2239" w:type="dxa"/>
          </w:tcPr>
          <w:p w14:paraId="246DF843" w14:textId="06F8C743" w:rsidR="00A90895" w:rsidRDefault="001E7892" w:rsidP="00FD43A0">
            <w:pPr>
              <w:pStyle w:val="NoIndent"/>
            </w:pPr>
            <w:r>
              <w:t>$N + |cop</w:t>
            </w:r>
          </w:p>
        </w:tc>
        <w:tc>
          <w:tcPr>
            <w:tcW w:w="711" w:type="dxa"/>
          </w:tcPr>
          <w:p w14:paraId="29D9EA33" w14:textId="436CCF4F" w:rsidR="00A90895" w:rsidRPr="00C81A7F" w:rsidRDefault="001E7892" w:rsidP="00FD43A0">
            <w:pPr>
              <w:pStyle w:val="NoIndent"/>
            </w:pPr>
            <w:r>
              <w:t>V4</w:t>
            </w:r>
          </w:p>
        </w:tc>
        <w:tc>
          <w:tcPr>
            <w:tcW w:w="2114" w:type="dxa"/>
          </w:tcPr>
          <w:p w14:paraId="27FA616C" w14:textId="0D36E24F" w:rsidR="00A90895" w:rsidRPr="00C81A7F" w:rsidRDefault="001E7892" w:rsidP="00FD43A0">
            <w:pPr>
              <w:pStyle w:val="NoIndent"/>
            </w:pPr>
            <w:r>
              <w:t>I am.</w:t>
            </w:r>
          </w:p>
        </w:tc>
        <w:tc>
          <w:tcPr>
            <w:tcW w:w="1621" w:type="dxa"/>
          </w:tcPr>
          <w:p w14:paraId="4B783D3B" w14:textId="77777777" w:rsidR="00A90895" w:rsidRPr="00C81A7F" w:rsidRDefault="00A90895" w:rsidP="00FD43A0">
            <w:pPr>
              <w:pStyle w:val="NoIndent"/>
            </w:pPr>
          </w:p>
        </w:tc>
        <w:tc>
          <w:tcPr>
            <w:tcW w:w="1921" w:type="dxa"/>
          </w:tcPr>
          <w:p w14:paraId="5ED1E7D5" w14:textId="6FE91F71" w:rsidR="00A90895" w:rsidRPr="00C81A7F" w:rsidRDefault="001E7892" w:rsidP="00FD43A0">
            <w:pPr>
              <w:pStyle w:val="NoIndent"/>
            </w:pPr>
            <w:r>
              <w:t>stem different</w:t>
            </w:r>
          </w:p>
        </w:tc>
      </w:tr>
      <w:tr w:rsidR="001E7892" w:rsidRPr="00C81A7F" w14:paraId="03D37D74" w14:textId="77777777" w:rsidTr="007F3D10">
        <w:tc>
          <w:tcPr>
            <w:tcW w:w="839" w:type="dxa"/>
          </w:tcPr>
          <w:p w14:paraId="5203BB2B" w14:textId="7210B735" w:rsidR="001E7892" w:rsidRDefault="001E7892" w:rsidP="00FD43A0">
            <w:pPr>
              <w:pStyle w:val="NoIndent"/>
            </w:pPr>
            <w:r>
              <w:t>V152</w:t>
            </w:r>
          </w:p>
        </w:tc>
        <w:tc>
          <w:tcPr>
            <w:tcW w:w="2239" w:type="dxa"/>
          </w:tcPr>
          <w:p w14:paraId="74303969" w14:textId="159ADB81" w:rsidR="001E7892" w:rsidRDefault="001E7892" w:rsidP="00FD43A0">
            <w:pPr>
              <w:pStyle w:val="NoIndent"/>
            </w:pPr>
            <w:r>
              <w:t>$N + |aux</w:t>
            </w:r>
          </w:p>
        </w:tc>
        <w:tc>
          <w:tcPr>
            <w:tcW w:w="711" w:type="dxa"/>
          </w:tcPr>
          <w:p w14:paraId="79175459" w14:textId="56077972" w:rsidR="001E7892" w:rsidRDefault="001E7892" w:rsidP="00FD43A0">
            <w:pPr>
              <w:pStyle w:val="NoIndent"/>
            </w:pPr>
            <w:r>
              <w:t>V6</w:t>
            </w:r>
          </w:p>
        </w:tc>
        <w:tc>
          <w:tcPr>
            <w:tcW w:w="2114" w:type="dxa"/>
          </w:tcPr>
          <w:p w14:paraId="0F0BC70E" w14:textId="111FD4E4" w:rsidR="001E7892" w:rsidRDefault="001E7892" w:rsidP="00FD43A0">
            <w:pPr>
              <w:pStyle w:val="NoIndent"/>
            </w:pPr>
            <w:r>
              <w:t>he was.</w:t>
            </w:r>
          </w:p>
        </w:tc>
        <w:tc>
          <w:tcPr>
            <w:tcW w:w="1621" w:type="dxa"/>
          </w:tcPr>
          <w:p w14:paraId="51E02D24" w14:textId="77777777" w:rsidR="001E7892" w:rsidRPr="00C81A7F" w:rsidRDefault="001E7892" w:rsidP="00FD43A0">
            <w:pPr>
              <w:pStyle w:val="NoIndent"/>
            </w:pPr>
          </w:p>
        </w:tc>
        <w:tc>
          <w:tcPr>
            <w:tcW w:w="1921" w:type="dxa"/>
          </w:tcPr>
          <w:p w14:paraId="20309BBE" w14:textId="499A0216" w:rsidR="001E7892" w:rsidRPr="00C81A7F" w:rsidRDefault="001E7892" w:rsidP="00FD43A0">
            <w:pPr>
              <w:pStyle w:val="NoIndent"/>
            </w:pPr>
            <w:r>
              <w:t>stem different</w:t>
            </w:r>
          </w:p>
        </w:tc>
      </w:tr>
      <w:tr w:rsidR="001E7892" w:rsidRPr="00C81A7F" w14:paraId="346E4FAD" w14:textId="77777777" w:rsidTr="007F3D10">
        <w:tc>
          <w:tcPr>
            <w:tcW w:w="839" w:type="dxa"/>
          </w:tcPr>
          <w:p w14:paraId="4CFD5EE9" w14:textId="4842BD81" w:rsidR="001E7892" w:rsidRDefault="001E7892" w:rsidP="00FD43A0">
            <w:pPr>
              <w:pStyle w:val="NoIndent"/>
            </w:pPr>
            <w:r>
              <w:t>V153</w:t>
            </w:r>
          </w:p>
        </w:tc>
        <w:tc>
          <w:tcPr>
            <w:tcW w:w="2239" w:type="dxa"/>
          </w:tcPr>
          <w:p w14:paraId="2F2EDDAA" w14:textId="6A638E8B" w:rsidR="001E7892" w:rsidRDefault="001E7892" w:rsidP="00FD43A0">
            <w:pPr>
              <w:pStyle w:val="NoIndent"/>
            </w:pPr>
            <w:r>
              <w:t>$N + |mod</w:t>
            </w:r>
          </w:p>
        </w:tc>
        <w:tc>
          <w:tcPr>
            <w:tcW w:w="711" w:type="dxa"/>
          </w:tcPr>
          <w:p w14:paraId="33FA82D3" w14:textId="7EBF41E1" w:rsidR="001E7892" w:rsidRDefault="001E7892" w:rsidP="00FD43A0">
            <w:pPr>
              <w:pStyle w:val="NoIndent"/>
            </w:pPr>
            <w:r>
              <w:t>V9</w:t>
            </w:r>
          </w:p>
        </w:tc>
        <w:tc>
          <w:tcPr>
            <w:tcW w:w="2114" w:type="dxa"/>
          </w:tcPr>
          <w:p w14:paraId="2C7997BE" w14:textId="654B343C" w:rsidR="001E7892" w:rsidRDefault="001E7892" w:rsidP="00FD43A0">
            <w:pPr>
              <w:pStyle w:val="NoIndent"/>
            </w:pPr>
            <w:r>
              <w:t>Bill could.</w:t>
            </w:r>
          </w:p>
        </w:tc>
        <w:tc>
          <w:tcPr>
            <w:tcW w:w="1621" w:type="dxa"/>
          </w:tcPr>
          <w:p w14:paraId="4FBF2B9D" w14:textId="77777777" w:rsidR="001E7892" w:rsidRPr="00C81A7F" w:rsidRDefault="001E7892" w:rsidP="00FD43A0">
            <w:pPr>
              <w:pStyle w:val="NoIndent"/>
            </w:pPr>
          </w:p>
        </w:tc>
        <w:tc>
          <w:tcPr>
            <w:tcW w:w="1921" w:type="dxa"/>
          </w:tcPr>
          <w:p w14:paraId="73F90CD5" w14:textId="382C1C04" w:rsidR="001E7892" w:rsidRPr="00C81A7F" w:rsidRDefault="001E7892" w:rsidP="00FD43A0">
            <w:pPr>
              <w:pStyle w:val="NoIndent"/>
            </w:pPr>
            <w:r>
              <w:t>stem different</w:t>
            </w:r>
          </w:p>
        </w:tc>
      </w:tr>
      <w:tr w:rsidR="00A90895" w:rsidRPr="00C81A7F" w14:paraId="363493DB" w14:textId="77777777" w:rsidTr="007F3D10">
        <w:tc>
          <w:tcPr>
            <w:tcW w:w="839" w:type="dxa"/>
          </w:tcPr>
          <w:p w14:paraId="66C17A0B" w14:textId="77777777" w:rsidR="00A90895" w:rsidRDefault="00A90895" w:rsidP="00FD43A0">
            <w:pPr>
              <w:pStyle w:val="NoIndent"/>
            </w:pPr>
            <w:r>
              <w:t>V16</w:t>
            </w:r>
          </w:p>
        </w:tc>
        <w:tc>
          <w:tcPr>
            <w:tcW w:w="2239" w:type="dxa"/>
          </w:tcPr>
          <w:p w14:paraId="2773E3AB" w14:textId="77777777" w:rsidR="00A90895" w:rsidRDefault="00A90895" w:rsidP="00FD43A0">
            <w:pPr>
              <w:pStyle w:val="NoIndent"/>
            </w:pPr>
            <w:proofErr w:type="spellStart"/>
            <w:proofErr w:type="gramStart"/>
            <w:r>
              <w:t>v:cop</w:t>
            </w:r>
            <w:proofErr w:type="gramEnd"/>
            <w:r>
              <w:t>|x&amp;PAST</w:t>
            </w:r>
            <w:proofErr w:type="spellEnd"/>
          </w:p>
        </w:tc>
        <w:tc>
          <w:tcPr>
            <w:tcW w:w="711" w:type="dxa"/>
          </w:tcPr>
          <w:p w14:paraId="23F1F1A3" w14:textId="77777777" w:rsidR="00A90895" w:rsidRPr="00C81A7F" w:rsidRDefault="00A90895" w:rsidP="00FD43A0">
            <w:pPr>
              <w:pStyle w:val="NoIndent"/>
            </w:pPr>
            <w:r>
              <w:t>V4</w:t>
            </w:r>
          </w:p>
        </w:tc>
        <w:tc>
          <w:tcPr>
            <w:tcW w:w="2114" w:type="dxa"/>
          </w:tcPr>
          <w:p w14:paraId="13CFBDE1" w14:textId="77777777" w:rsidR="00A90895" w:rsidRPr="00C81A7F" w:rsidRDefault="00A90895" w:rsidP="00FD43A0">
            <w:pPr>
              <w:pStyle w:val="NoIndent"/>
            </w:pPr>
            <w:r>
              <w:t>were, was, have</w:t>
            </w:r>
          </w:p>
        </w:tc>
        <w:tc>
          <w:tcPr>
            <w:tcW w:w="1621" w:type="dxa"/>
          </w:tcPr>
          <w:p w14:paraId="23B4150A" w14:textId="77777777" w:rsidR="00A90895" w:rsidRPr="00C81A7F" w:rsidRDefault="00A90895" w:rsidP="00FD43A0">
            <w:pPr>
              <w:pStyle w:val="NoIndent"/>
            </w:pPr>
          </w:p>
        </w:tc>
        <w:tc>
          <w:tcPr>
            <w:tcW w:w="1921" w:type="dxa"/>
          </w:tcPr>
          <w:p w14:paraId="4E97F23B" w14:textId="71B1CD0C" w:rsidR="00A90895" w:rsidRPr="00C81A7F" w:rsidRDefault="00E66AC0" w:rsidP="00FD43A0">
            <w:pPr>
              <w:pStyle w:val="NoIndent"/>
            </w:pPr>
            <w:r>
              <w:t>stem different</w:t>
            </w:r>
          </w:p>
        </w:tc>
      </w:tr>
      <w:tr w:rsidR="00A90895" w:rsidRPr="00C81A7F" w14:paraId="5A1BA4E9" w14:textId="77777777" w:rsidTr="007F3D10">
        <w:tc>
          <w:tcPr>
            <w:tcW w:w="839" w:type="dxa"/>
          </w:tcPr>
          <w:p w14:paraId="1A190AE8" w14:textId="77777777" w:rsidR="00A90895" w:rsidRDefault="00A90895" w:rsidP="00FD43A0">
            <w:pPr>
              <w:pStyle w:val="NoIndent"/>
            </w:pPr>
            <w:r>
              <w:t>V17</w:t>
            </w:r>
          </w:p>
        </w:tc>
        <w:tc>
          <w:tcPr>
            <w:tcW w:w="2239" w:type="dxa"/>
          </w:tcPr>
          <w:p w14:paraId="4DC431A9" w14:textId="77777777" w:rsidR="00A90895" w:rsidRDefault="00A90895" w:rsidP="00FD43A0">
            <w:pPr>
              <w:pStyle w:val="NoIndent"/>
            </w:pPr>
            <w:proofErr w:type="spellStart"/>
            <w:r>
              <w:t>x#v</w:t>
            </w:r>
            <w:proofErr w:type="spellEnd"/>
            <w:proofErr w:type="gramStart"/>
            <w:r>
              <w:t>|  or</w:t>
            </w:r>
            <w:proofErr w:type="gramEnd"/>
            <w:r>
              <w:t xml:space="preserve"> –LY</w:t>
            </w:r>
          </w:p>
        </w:tc>
        <w:tc>
          <w:tcPr>
            <w:tcW w:w="711" w:type="dxa"/>
          </w:tcPr>
          <w:p w14:paraId="7AB1EFE4" w14:textId="77777777" w:rsidR="00A90895" w:rsidRDefault="00A90895" w:rsidP="00FD43A0">
            <w:pPr>
              <w:pStyle w:val="NoIndent"/>
            </w:pPr>
          </w:p>
        </w:tc>
        <w:tc>
          <w:tcPr>
            <w:tcW w:w="2114" w:type="dxa"/>
          </w:tcPr>
          <w:p w14:paraId="174CF352" w14:textId="77777777" w:rsidR="00A90895" w:rsidRPr="00C81A7F" w:rsidRDefault="00A90895" w:rsidP="00FD43A0">
            <w:pPr>
              <w:pStyle w:val="NoIndent"/>
            </w:pPr>
            <w:r>
              <w:t>undo, bravely, recut</w:t>
            </w:r>
          </w:p>
        </w:tc>
        <w:tc>
          <w:tcPr>
            <w:tcW w:w="1621" w:type="dxa"/>
          </w:tcPr>
          <w:p w14:paraId="7E1F3D11" w14:textId="77777777" w:rsidR="00A90895" w:rsidRPr="00C81A7F" w:rsidRDefault="00A90895" w:rsidP="00FD43A0">
            <w:pPr>
              <w:pStyle w:val="NoIndent"/>
            </w:pPr>
            <w:r>
              <w:t>hardly, really, repeat</w:t>
            </w:r>
          </w:p>
        </w:tc>
        <w:tc>
          <w:tcPr>
            <w:tcW w:w="1921" w:type="dxa"/>
          </w:tcPr>
          <w:p w14:paraId="0F76C2CB" w14:textId="79655813" w:rsidR="00A90895" w:rsidRPr="00C81A7F" w:rsidRDefault="00E66AC0" w:rsidP="00FD43A0">
            <w:pPr>
              <w:pStyle w:val="NoIndent"/>
            </w:pPr>
            <w:r>
              <w:t>stem different or suffix different</w:t>
            </w:r>
          </w:p>
        </w:tc>
      </w:tr>
    </w:tbl>
    <w:p w14:paraId="71925D34" w14:textId="77777777" w:rsidR="00A90895" w:rsidRDefault="00A90895" w:rsidP="00F55817">
      <w:pPr>
        <w:pStyle w:val="FootnoteText"/>
      </w:pPr>
    </w:p>
    <w:p w14:paraId="170E7693" w14:textId="77777777" w:rsidR="00A90895" w:rsidRDefault="00A90895" w:rsidP="00F55817">
      <w:pPr>
        <w:pStyle w:val="FootnoteText"/>
      </w:pPr>
      <w:r>
        <w:t>Notes:</w:t>
      </w:r>
    </w:p>
    <w:p w14:paraId="712872AA" w14:textId="77777777" w:rsidR="00A90895" w:rsidRDefault="00A90895" w:rsidP="00F55817">
      <w:pPr>
        <w:pStyle w:val="FootnoteText"/>
      </w:pPr>
      <w:r>
        <w:t xml:space="preserve">$CAT = have to, supposed to, going </w:t>
      </w:r>
      <w:proofErr w:type="gramStart"/>
      <w:r>
        <w:t>to,</w:t>
      </w:r>
      <w:proofErr w:type="gramEnd"/>
      <w:r>
        <w:t xml:space="preserve"> want to, got to, better</w:t>
      </w:r>
    </w:p>
    <w:p w14:paraId="6F91B72F" w14:textId="105253BB" w:rsidR="00A90895" w:rsidRDefault="00A90895" w:rsidP="00F55817">
      <w:r>
        <w:t>cop can also be ~</w:t>
      </w:r>
      <w:proofErr w:type="gramStart"/>
      <w:r>
        <w:t>cop</w:t>
      </w:r>
      <w:proofErr w:type="gramEnd"/>
    </w:p>
    <w:p w14:paraId="1DC7EEAF" w14:textId="06277C86" w:rsidR="00A90895" w:rsidRPr="00AD4828" w:rsidRDefault="00A90895" w:rsidP="00F55817">
      <w:r>
        <w:br w:type="page"/>
      </w:r>
      <w:r w:rsidRPr="00AD4828">
        <w:lastRenderedPageBreak/>
        <w:t>Question and Negation</w:t>
      </w:r>
      <w:r w:rsidR="008908AE">
        <w:t xml:space="preserve"> Points</w:t>
      </w:r>
    </w:p>
    <w:tbl>
      <w:tblPr>
        <w:tblW w:w="9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37"/>
        <w:gridCol w:w="2068"/>
        <w:gridCol w:w="983"/>
        <w:gridCol w:w="1980"/>
        <w:gridCol w:w="1585"/>
        <w:gridCol w:w="1565"/>
      </w:tblGrid>
      <w:tr w:rsidR="00A90895" w:rsidRPr="00C81A7F" w14:paraId="64EF8E3E" w14:textId="77777777" w:rsidTr="007779D5">
        <w:tc>
          <w:tcPr>
            <w:tcW w:w="837" w:type="dxa"/>
          </w:tcPr>
          <w:p w14:paraId="1A1C67C6" w14:textId="77777777" w:rsidR="00A90895" w:rsidRPr="00C81A7F" w:rsidRDefault="00A90895" w:rsidP="00FD43A0">
            <w:pPr>
              <w:pStyle w:val="NoIndent"/>
            </w:pPr>
            <w:r w:rsidRPr="00C81A7F">
              <w:t>Level</w:t>
            </w:r>
          </w:p>
        </w:tc>
        <w:tc>
          <w:tcPr>
            <w:tcW w:w="2068" w:type="dxa"/>
          </w:tcPr>
          <w:p w14:paraId="4EC5D33F" w14:textId="77777777" w:rsidR="00A90895" w:rsidRPr="00C81A7F" w:rsidRDefault="00A90895" w:rsidP="00FD43A0">
            <w:pPr>
              <w:pStyle w:val="NoIndent"/>
            </w:pPr>
            <w:r w:rsidRPr="00C81A7F">
              <w:t>Include</w:t>
            </w:r>
          </w:p>
        </w:tc>
        <w:tc>
          <w:tcPr>
            <w:tcW w:w="983" w:type="dxa"/>
          </w:tcPr>
          <w:p w14:paraId="1645FA32" w14:textId="77777777" w:rsidR="00A90895" w:rsidRDefault="00A90895" w:rsidP="00FD43A0">
            <w:pPr>
              <w:pStyle w:val="NoIndent"/>
            </w:pPr>
            <w:r>
              <w:t>Also</w:t>
            </w:r>
          </w:p>
        </w:tc>
        <w:tc>
          <w:tcPr>
            <w:tcW w:w="1980" w:type="dxa"/>
          </w:tcPr>
          <w:p w14:paraId="159C0FA2" w14:textId="77777777" w:rsidR="00A90895" w:rsidRPr="00C81A7F" w:rsidRDefault="00A90895" w:rsidP="00FD43A0">
            <w:pPr>
              <w:pStyle w:val="NoIndent"/>
            </w:pPr>
            <w:r>
              <w:t>Example</w:t>
            </w:r>
          </w:p>
        </w:tc>
        <w:tc>
          <w:tcPr>
            <w:tcW w:w="1585" w:type="dxa"/>
          </w:tcPr>
          <w:p w14:paraId="1F10678F" w14:textId="77777777" w:rsidR="00A90895" w:rsidRPr="00C81A7F" w:rsidRDefault="00A90895" w:rsidP="00FD43A0">
            <w:pPr>
              <w:pStyle w:val="NoIndent"/>
            </w:pPr>
            <w:r w:rsidRPr="00C81A7F">
              <w:t>Exclude</w:t>
            </w:r>
          </w:p>
        </w:tc>
        <w:tc>
          <w:tcPr>
            <w:tcW w:w="1565" w:type="dxa"/>
          </w:tcPr>
          <w:p w14:paraId="5361AB25" w14:textId="77777777" w:rsidR="00A90895" w:rsidRPr="00C81A7F" w:rsidRDefault="00A90895" w:rsidP="00FD43A0">
            <w:pPr>
              <w:pStyle w:val="NoIndent"/>
            </w:pPr>
            <w:r>
              <w:t>2</w:t>
            </w:r>
            <w:r w:rsidRPr="006A4D99">
              <w:rPr>
                <w:vertAlign w:val="superscript"/>
              </w:rPr>
              <w:t>nd</w:t>
            </w:r>
            <w:r>
              <w:t xml:space="preserve"> point</w:t>
            </w:r>
          </w:p>
        </w:tc>
      </w:tr>
      <w:tr w:rsidR="00A90895" w:rsidRPr="00C81A7F" w14:paraId="368D1617" w14:textId="77777777" w:rsidTr="007779D5">
        <w:tc>
          <w:tcPr>
            <w:tcW w:w="837" w:type="dxa"/>
          </w:tcPr>
          <w:p w14:paraId="5530DEA0" w14:textId="77777777" w:rsidR="00A90895" w:rsidRPr="00C81A7F" w:rsidRDefault="00A90895" w:rsidP="00FD43A0">
            <w:pPr>
              <w:pStyle w:val="NoIndent"/>
            </w:pPr>
            <w:r>
              <w:t>Q1</w:t>
            </w:r>
          </w:p>
        </w:tc>
        <w:tc>
          <w:tcPr>
            <w:tcW w:w="2068" w:type="dxa"/>
          </w:tcPr>
          <w:p w14:paraId="4ED994DD" w14:textId="3E870AB4" w:rsidR="00A90895" w:rsidRPr="00C81A7F" w:rsidRDefault="00EA128C" w:rsidP="00FD43A0">
            <w:pPr>
              <w:pStyle w:val="NoIndent"/>
            </w:pPr>
            <w:r>
              <w:t>any question</w:t>
            </w:r>
          </w:p>
        </w:tc>
        <w:tc>
          <w:tcPr>
            <w:tcW w:w="983" w:type="dxa"/>
          </w:tcPr>
          <w:p w14:paraId="0C30BBFA" w14:textId="77777777" w:rsidR="00A90895" w:rsidRPr="00C81A7F" w:rsidRDefault="00A90895" w:rsidP="00FD43A0">
            <w:pPr>
              <w:pStyle w:val="NoIndent"/>
            </w:pPr>
          </w:p>
        </w:tc>
        <w:tc>
          <w:tcPr>
            <w:tcW w:w="1980" w:type="dxa"/>
          </w:tcPr>
          <w:p w14:paraId="44A8298E" w14:textId="77777777" w:rsidR="00A90895" w:rsidRPr="00C81A7F" w:rsidRDefault="00A90895" w:rsidP="00FD43A0">
            <w:pPr>
              <w:pStyle w:val="NoIndent"/>
            </w:pPr>
            <w:r>
              <w:t xml:space="preserve">want </w:t>
            </w:r>
            <w:proofErr w:type="spellStart"/>
            <w:proofErr w:type="gramStart"/>
            <w:r>
              <w:t>some?mine</w:t>
            </w:r>
            <w:proofErr w:type="spellEnd"/>
            <w:proofErr w:type="gramEnd"/>
            <w:r>
              <w:t>?</w:t>
            </w:r>
          </w:p>
        </w:tc>
        <w:tc>
          <w:tcPr>
            <w:tcW w:w="1585" w:type="dxa"/>
          </w:tcPr>
          <w:p w14:paraId="024F0E39" w14:textId="77777777" w:rsidR="00A90895" w:rsidRPr="00C81A7F" w:rsidRDefault="00A90895" w:rsidP="00FD43A0">
            <w:pPr>
              <w:pStyle w:val="NoIndent"/>
            </w:pPr>
          </w:p>
        </w:tc>
        <w:tc>
          <w:tcPr>
            <w:tcW w:w="1565" w:type="dxa"/>
          </w:tcPr>
          <w:p w14:paraId="2DE147D2" w14:textId="0C8046B8" w:rsidR="00A90895" w:rsidRPr="00C81A7F" w:rsidRDefault="00EA128C" w:rsidP="00FD43A0">
            <w:pPr>
              <w:pStyle w:val="NoIndent"/>
            </w:pPr>
            <w:r>
              <w:t>stem diff</w:t>
            </w:r>
            <w:r w:rsidR="000575C7">
              <w:t>erent</w:t>
            </w:r>
          </w:p>
        </w:tc>
      </w:tr>
      <w:tr w:rsidR="00A90895" w:rsidRPr="00C81A7F" w14:paraId="4321B0C2" w14:textId="77777777" w:rsidTr="007779D5">
        <w:tc>
          <w:tcPr>
            <w:tcW w:w="837" w:type="dxa"/>
          </w:tcPr>
          <w:p w14:paraId="5D952FD1" w14:textId="77777777" w:rsidR="00A90895" w:rsidRPr="00C81A7F" w:rsidRDefault="00A90895" w:rsidP="00FD43A0">
            <w:pPr>
              <w:pStyle w:val="NoIndent"/>
            </w:pPr>
            <w:r>
              <w:t>Q2</w:t>
            </w:r>
          </w:p>
        </w:tc>
        <w:tc>
          <w:tcPr>
            <w:tcW w:w="2068" w:type="dxa"/>
          </w:tcPr>
          <w:p w14:paraId="3F585F5C" w14:textId="78100E71" w:rsidR="00A90895" w:rsidRPr="00C81A7F" w:rsidRDefault="00A90895" w:rsidP="00FD43A0">
            <w:pPr>
              <w:pStyle w:val="NoIndent"/>
            </w:pPr>
            <w:proofErr w:type="spellStart"/>
            <w:r>
              <w:t>pro:</w:t>
            </w:r>
            <w:r w:rsidR="002056E6">
              <w:t>int</w:t>
            </w:r>
            <w:proofErr w:type="spellEnd"/>
          </w:p>
        </w:tc>
        <w:tc>
          <w:tcPr>
            <w:tcW w:w="983" w:type="dxa"/>
          </w:tcPr>
          <w:p w14:paraId="3C4F1E9E" w14:textId="77777777" w:rsidR="00A90895" w:rsidRPr="00C81A7F" w:rsidRDefault="00A90895" w:rsidP="00FD43A0">
            <w:pPr>
              <w:pStyle w:val="NoIndent"/>
            </w:pPr>
          </w:p>
        </w:tc>
        <w:tc>
          <w:tcPr>
            <w:tcW w:w="1980" w:type="dxa"/>
          </w:tcPr>
          <w:p w14:paraId="42567734" w14:textId="77777777" w:rsidR="00A90895" w:rsidRPr="00C81A7F" w:rsidRDefault="00A90895" w:rsidP="00FD43A0">
            <w:pPr>
              <w:pStyle w:val="NoIndent"/>
            </w:pPr>
            <w:r>
              <w:t>what that?  why he</w:t>
            </w:r>
            <w:proofErr w:type="gramStart"/>
            <w:r>
              <w:t xml:space="preserve"> ..?</w:t>
            </w:r>
            <w:proofErr w:type="gramEnd"/>
            <w:r>
              <w:t xml:space="preserve"> why?</w:t>
            </w:r>
          </w:p>
        </w:tc>
        <w:tc>
          <w:tcPr>
            <w:tcW w:w="1585" w:type="dxa"/>
          </w:tcPr>
          <w:p w14:paraId="0A27DDA3" w14:textId="77777777" w:rsidR="00A90895" w:rsidRPr="00C81A7F" w:rsidRDefault="00A90895" w:rsidP="00FD43A0">
            <w:pPr>
              <w:pStyle w:val="NoIndent"/>
            </w:pPr>
          </w:p>
        </w:tc>
        <w:tc>
          <w:tcPr>
            <w:tcW w:w="1565" w:type="dxa"/>
          </w:tcPr>
          <w:p w14:paraId="366E5E3A" w14:textId="6847128A" w:rsidR="00A90895" w:rsidRPr="00C81A7F" w:rsidRDefault="00EA128C" w:rsidP="00FD43A0">
            <w:pPr>
              <w:pStyle w:val="NoIndent"/>
            </w:pPr>
            <w:r>
              <w:t>stem diff</w:t>
            </w:r>
            <w:r w:rsidR="000575C7">
              <w:t>erent</w:t>
            </w:r>
          </w:p>
        </w:tc>
      </w:tr>
      <w:tr w:rsidR="00A90895" w:rsidRPr="00C81A7F" w14:paraId="774D150A" w14:textId="77777777" w:rsidTr="007779D5">
        <w:tc>
          <w:tcPr>
            <w:tcW w:w="837" w:type="dxa"/>
          </w:tcPr>
          <w:p w14:paraId="7E86EC92" w14:textId="77777777" w:rsidR="00A90895" w:rsidRPr="00C81A7F" w:rsidRDefault="00A90895" w:rsidP="00FD43A0">
            <w:pPr>
              <w:pStyle w:val="NoIndent"/>
            </w:pPr>
            <w:r>
              <w:t>Q3</w:t>
            </w:r>
          </w:p>
        </w:tc>
        <w:tc>
          <w:tcPr>
            <w:tcW w:w="2068" w:type="dxa"/>
          </w:tcPr>
          <w:p w14:paraId="192EA509" w14:textId="77777777" w:rsidR="00A90895" w:rsidRPr="00C81A7F" w:rsidRDefault="00A90895" w:rsidP="00FD43A0">
            <w:pPr>
              <w:pStyle w:val="NoIndent"/>
            </w:pPr>
            <w:proofErr w:type="spellStart"/>
            <w:r>
              <w:t>neg|not</w:t>
            </w:r>
            <w:proofErr w:type="spellEnd"/>
            <w:r>
              <w:t xml:space="preserve"> </w:t>
            </w:r>
            <w:proofErr w:type="gramStart"/>
            <w:r>
              <w:t>or  ~</w:t>
            </w:r>
            <w:proofErr w:type="spellStart"/>
            <w:proofErr w:type="gramEnd"/>
            <w:r>
              <w:t>neg|not</w:t>
            </w:r>
            <w:proofErr w:type="spellEnd"/>
            <w:r>
              <w:t xml:space="preserve"> or </w:t>
            </w:r>
            <w:proofErr w:type="spellStart"/>
            <w:r>
              <w:t>qn|no</w:t>
            </w:r>
            <w:proofErr w:type="spellEnd"/>
          </w:p>
        </w:tc>
        <w:tc>
          <w:tcPr>
            <w:tcW w:w="983" w:type="dxa"/>
          </w:tcPr>
          <w:p w14:paraId="2D7E17D2" w14:textId="77777777" w:rsidR="00A90895" w:rsidRPr="00C81A7F" w:rsidRDefault="00A90895" w:rsidP="00FD43A0">
            <w:pPr>
              <w:pStyle w:val="NoIndent"/>
            </w:pPr>
          </w:p>
        </w:tc>
        <w:tc>
          <w:tcPr>
            <w:tcW w:w="1980" w:type="dxa"/>
          </w:tcPr>
          <w:p w14:paraId="5964AD0D" w14:textId="77777777" w:rsidR="00A90895" w:rsidRPr="00C81A7F" w:rsidRDefault="00A90895" w:rsidP="00FD43A0">
            <w:pPr>
              <w:pStyle w:val="NoIndent"/>
            </w:pPr>
            <w:r>
              <w:t>no book, can’t</w:t>
            </w:r>
          </w:p>
        </w:tc>
        <w:tc>
          <w:tcPr>
            <w:tcW w:w="1585" w:type="dxa"/>
          </w:tcPr>
          <w:p w14:paraId="064FBCCB" w14:textId="77777777" w:rsidR="00A90895" w:rsidRPr="00C81A7F" w:rsidRDefault="00A90895" w:rsidP="00FD43A0">
            <w:pPr>
              <w:pStyle w:val="NoIndent"/>
            </w:pPr>
          </w:p>
        </w:tc>
        <w:tc>
          <w:tcPr>
            <w:tcW w:w="1565" w:type="dxa"/>
          </w:tcPr>
          <w:p w14:paraId="3C0A6EE5" w14:textId="031DBA7E" w:rsidR="00A90895" w:rsidRPr="00C81A7F" w:rsidRDefault="002056E6" w:rsidP="00FD43A0">
            <w:pPr>
              <w:pStyle w:val="NoIndent"/>
            </w:pPr>
            <w:r>
              <w:t>stem or head diff</w:t>
            </w:r>
          </w:p>
        </w:tc>
      </w:tr>
      <w:tr w:rsidR="00A90895" w:rsidRPr="00C81A7F" w14:paraId="51BC3711" w14:textId="77777777" w:rsidTr="007779D5">
        <w:tc>
          <w:tcPr>
            <w:tcW w:w="837" w:type="dxa"/>
          </w:tcPr>
          <w:p w14:paraId="632D1645" w14:textId="77777777" w:rsidR="00A90895" w:rsidRPr="00C81A7F" w:rsidRDefault="00A90895" w:rsidP="00FD43A0">
            <w:pPr>
              <w:pStyle w:val="NoIndent"/>
            </w:pPr>
            <w:r>
              <w:t>Q4</w:t>
            </w:r>
          </w:p>
        </w:tc>
        <w:tc>
          <w:tcPr>
            <w:tcW w:w="2068" w:type="dxa"/>
          </w:tcPr>
          <w:p w14:paraId="53BC35CC" w14:textId="46990FD4" w:rsidR="00A90895" w:rsidRPr="00C81A7F" w:rsidRDefault="00A90895" w:rsidP="00FD43A0">
            <w:pPr>
              <w:pStyle w:val="NoIndent"/>
            </w:pPr>
            <w:proofErr w:type="spellStart"/>
            <w:r>
              <w:t>pro:</w:t>
            </w:r>
            <w:r w:rsidR="002056E6">
              <w:t>int</w:t>
            </w:r>
            <w:proofErr w:type="spellEnd"/>
            <w:r>
              <w:t xml:space="preserve"> + v</w:t>
            </w:r>
          </w:p>
        </w:tc>
        <w:tc>
          <w:tcPr>
            <w:tcW w:w="983" w:type="dxa"/>
          </w:tcPr>
          <w:p w14:paraId="7668C00D" w14:textId="77777777" w:rsidR="00A90895" w:rsidRPr="00C81A7F" w:rsidRDefault="00A90895" w:rsidP="00FD43A0">
            <w:pPr>
              <w:pStyle w:val="NoIndent"/>
            </w:pPr>
            <w:r>
              <w:t>Q1, Q2</w:t>
            </w:r>
          </w:p>
        </w:tc>
        <w:tc>
          <w:tcPr>
            <w:tcW w:w="1980" w:type="dxa"/>
          </w:tcPr>
          <w:p w14:paraId="2B9CB6F9" w14:textId="77777777" w:rsidR="00A90895" w:rsidRPr="00C81A7F" w:rsidRDefault="00A90895" w:rsidP="00FD43A0">
            <w:pPr>
              <w:pStyle w:val="NoIndent"/>
            </w:pPr>
            <w:r>
              <w:t>who made it?</w:t>
            </w:r>
          </w:p>
        </w:tc>
        <w:tc>
          <w:tcPr>
            <w:tcW w:w="1585" w:type="dxa"/>
          </w:tcPr>
          <w:p w14:paraId="362438DD" w14:textId="77777777" w:rsidR="00A90895" w:rsidRPr="00C81A7F" w:rsidRDefault="00A90895" w:rsidP="00FD43A0">
            <w:pPr>
              <w:pStyle w:val="NoIndent"/>
            </w:pPr>
          </w:p>
        </w:tc>
        <w:tc>
          <w:tcPr>
            <w:tcW w:w="1565" w:type="dxa"/>
          </w:tcPr>
          <w:p w14:paraId="26A637ED" w14:textId="69A55223" w:rsidR="00A90895" w:rsidRPr="00C81A7F" w:rsidRDefault="000575C7" w:rsidP="00FD43A0">
            <w:pPr>
              <w:pStyle w:val="NoIndent"/>
            </w:pPr>
            <w:r>
              <w:t>stem different</w:t>
            </w:r>
          </w:p>
        </w:tc>
      </w:tr>
      <w:tr w:rsidR="00A90895" w:rsidRPr="00C81A7F" w14:paraId="0E2837DB" w14:textId="77777777" w:rsidTr="007779D5">
        <w:tc>
          <w:tcPr>
            <w:tcW w:w="837" w:type="dxa"/>
          </w:tcPr>
          <w:p w14:paraId="3C997B51" w14:textId="77777777" w:rsidR="00A90895" w:rsidRPr="00C81A7F" w:rsidRDefault="00A90895" w:rsidP="00FD43A0">
            <w:pPr>
              <w:pStyle w:val="NoIndent"/>
            </w:pPr>
            <w:r>
              <w:t>Q5</w:t>
            </w:r>
          </w:p>
        </w:tc>
        <w:tc>
          <w:tcPr>
            <w:tcW w:w="2068" w:type="dxa"/>
          </w:tcPr>
          <w:p w14:paraId="671C9ABB" w14:textId="77777777" w:rsidR="00A90895" w:rsidRPr="00C81A7F" w:rsidRDefault="00A90895" w:rsidP="00FD43A0">
            <w:pPr>
              <w:pStyle w:val="NoIndent"/>
            </w:pPr>
            <w:r>
              <w:t>$NP + neg + v</w:t>
            </w:r>
          </w:p>
        </w:tc>
        <w:tc>
          <w:tcPr>
            <w:tcW w:w="983" w:type="dxa"/>
          </w:tcPr>
          <w:p w14:paraId="4F68DCA3" w14:textId="77777777" w:rsidR="00A90895" w:rsidRPr="00C81A7F" w:rsidRDefault="00A90895" w:rsidP="00FD43A0">
            <w:pPr>
              <w:pStyle w:val="NoIndent"/>
            </w:pPr>
            <w:r>
              <w:t>Q3</w:t>
            </w:r>
          </w:p>
        </w:tc>
        <w:tc>
          <w:tcPr>
            <w:tcW w:w="1980" w:type="dxa"/>
          </w:tcPr>
          <w:p w14:paraId="04E537DA" w14:textId="77777777" w:rsidR="00A90895" w:rsidRPr="00C81A7F" w:rsidRDefault="00A90895" w:rsidP="00FD43A0">
            <w:pPr>
              <w:pStyle w:val="NoIndent"/>
            </w:pPr>
            <w:r>
              <w:t>I not going.</w:t>
            </w:r>
          </w:p>
        </w:tc>
        <w:tc>
          <w:tcPr>
            <w:tcW w:w="1585" w:type="dxa"/>
          </w:tcPr>
          <w:p w14:paraId="689C697B" w14:textId="77777777" w:rsidR="00A90895" w:rsidRPr="00C81A7F" w:rsidRDefault="00A90895" w:rsidP="00FD43A0">
            <w:pPr>
              <w:pStyle w:val="NoIndent"/>
            </w:pPr>
          </w:p>
        </w:tc>
        <w:tc>
          <w:tcPr>
            <w:tcW w:w="1565" w:type="dxa"/>
          </w:tcPr>
          <w:p w14:paraId="538771DE" w14:textId="6608470D" w:rsidR="00A90895" w:rsidRPr="00C81A7F" w:rsidRDefault="000575C7" w:rsidP="00FD43A0">
            <w:pPr>
              <w:pStyle w:val="NoIndent"/>
            </w:pPr>
            <w:r>
              <w:t>different VP</w:t>
            </w:r>
          </w:p>
        </w:tc>
      </w:tr>
      <w:tr w:rsidR="00A90895" w:rsidRPr="00C81A7F" w14:paraId="0D41C620" w14:textId="77777777" w:rsidTr="007779D5">
        <w:tc>
          <w:tcPr>
            <w:tcW w:w="837" w:type="dxa"/>
          </w:tcPr>
          <w:p w14:paraId="37F376BE" w14:textId="77777777" w:rsidR="00A90895" w:rsidRPr="00C81A7F" w:rsidRDefault="00A90895" w:rsidP="00FD43A0">
            <w:pPr>
              <w:pStyle w:val="NoIndent"/>
            </w:pPr>
            <w:r>
              <w:t>Q6</w:t>
            </w:r>
          </w:p>
        </w:tc>
        <w:tc>
          <w:tcPr>
            <w:tcW w:w="2068" w:type="dxa"/>
          </w:tcPr>
          <w:p w14:paraId="121F3AFB" w14:textId="08E048E3" w:rsidR="00A90895" w:rsidRPr="00C81A7F" w:rsidRDefault="00A90895" w:rsidP="00FD43A0">
            <w:pPr>
              <w:pStyle w:val="NoIndent"/>
            </w:pPr>
            <w:proofErr w:type="spellStart"/>
            <w:proofErr w:type="gramStart"/>
            <w:r>
              <w:t>pro:wh</w:t>
            </w:r>
            <w:proofErr w:type="spellEnd"/>
            <w:proofErr w:type="gramEnd"/>
            <w:r>
              <w:t xml:space="preserve"> + aux</w:t>
            </w:r>
            <w:r w:rsidR="000575C7">
              <w:t xml:space="preserve"> </w:t>
            </w:r>
          </w:p>
        </w:tc>
        <w:tc>
          <w:tcPr>
            <w:tcW w:w="983" w:type="dxa"/>
          </w:tcPr>
          <w:p w14:paraId="53266E7F" w14:textId="77777777" w:rsidR="00A90895" w:rsidRPr="00C81A7F" w:rsidRDefault="00A90895" w:rsidP="00FD43A0">
            <w:pPr>
              <w:pStyle w:val="NoIndent"/>
            </w:pPr>
            <w:r>
              <w:t>Q4</w:t>
            </w:r>
          </w:p>
        </w:tc>
        <w:tc>
          <w:tcPr>
            <w:tcW w:w="1980" w:type="dxa"/>
          </w:tcPr>
          <w:p w14:paraId="0469EAA3" w14:textId="77777777" w:rsidR="00A90895" w:rsidRPr="00C81A7F" w:rsidRDefault="00A90895" w:rsidP="00FD43A0">
            <w:pPr>
              <w:pStyle w:val="NoIndent"/>
            </w:pPr>
            <w:r>
              <w:t>Where was that?</w:t>
            </w:r>
          </w:p>
        </w:tc>
        <w:tc>
          <w:tcPr>
            <w:tcW w:w="1585" w:type="dxa"/>
          </w:tcPr>
          <w:p w14:paraId="6E5B234A" w14:textId="5E0BE1BF" w:rsidR="00A90895" w:rsidRPr="00C81A7F" w:rsidRDefault="000575C7" w:rsidP="00FD43A0">
            <w:pPr>
              <w:pStyle w:val="NoIndent"/>
            </w:pPr>
            <w:proofErr w:type="spellStart"/>
            <w:r>
              <w:t>wh</w:t>
            </w:r>
            <w:proofErr w:type="spellEnd"/>
            <w:r>
              <w:t xml:space="preserve"> as SUBJ</w:t>
            </w:r>
          </w:p>
        </w:tc>
        <w:tc>
          <w:tcPr>
            <w:tcW w:w="1565" w:type="dxa"/>
          </w:tcPr>
          <w:p w14:paraId="3965B0F0" w14:textId="3CA0C72F" w:rsidR="00A90895" w:rsidRPr="00C81A7F" w:rsidRDefault="000575C7" w:rsidP="00FD43A0">
            <w:pPr>
              <w:pStyle w:val="NoIndent"/>
            </w:pPr>
            <w:r>
              <w:t>different VP</w:t>
            </w:r>
          </w:p>
        </w:tc>
      </w:tr>
      <w:tr w:rsidR="00A90895" w:rsidRPr="00C81A7F" w14:paraId="08EBF004" w14:textId="77777777" w:rsidTr="007779D5">
        <w:tc>
          <w:tcPr>
            <w:tcW w:w="837" w:type="dxa"/>
          </w:tcPr>
          <w:p w14:paraId="2F5A726C" w14:textId="77777777" w:rsidR="00A90895" w:rsidRPr="00C81A7F" w:rsidRDefault="00A90895" w:rsidP="00FD43A0">
            <w:pPr>
              <w:pStyle w:val="NoIndent"/>
            </w:pPr>
            <w:r>
              <w:t>Q7</w:t>
            </w:r>
          </w:p>
        </w:tc>
        <w:tc>
          <w:tcPr>
            <w:tcW w:w="2068" w:type="dxa"/>
          </w:tcPr>
          <w:p w14:paraId="3BE466F0" w14:textId="77777777" w:rsidR="00A90895" w:rsidRDefault="00A90895" w:rsidP="00FD43A0">
            <w:pPr>
              <w:pStyle w:val="NoIndent"/>
            </w:pPr>
            <w:r>
              <w:t>aux + neg</w:t>
            </w:r>
          </w:p>
          <w:p w14:paraId="444DC686" w14:textId="77777777" w:rsidR="00A90895" w:rsidRPr="00C81A7F" w:rsidRDefault="00A90895" w:rsidP="00FD43A0">
            <w:pPr>
              <w:pStyle w:val="NoIndent"/>
            </w:pPr>
            <w:proofErr w:type="spellStart"/>
            <w:r>
              <w:t>aux|x~neg|not</w:t>
            </w:r>
            <w:proofErr w:type="spellEnd"/>
          </w:p>
        </w:tc>
        <w:tc>
          <w:tcPr>
            <w:tcW w:w="983" w:type="dxa"/>
          </w:tcPr>
          <w:p w14:paraId="76C5EB80" w14:textId="77777777" w:rsidR="00A90895" w:rsidRPr="00C81A7F" w:rsidRDefault="00A90895" w:rsidP="00FD43A0">
            <w:pPr>
              <w:pStyle w:val="NoIndent"/>
            </w:pPr>
            <w:r>
              <w:t>Q5</w:t>
            </w:r>
          </w:p>
        </w:tc>
        <w:tc>
          <w:tcPr>
            <w:tcW w:w="1980" w:type="dxa"/>
          </w:tcPr>
          <w:p w14:paraId="21E89220" w14:textId="77777777" w:rsidR="00A90895" w:rsidRPr="00C81A7F" w:rsidRDefault="00A90895" w:rsidP="00FD43A0">
            <w:pPr>
              <w:pStyle w:val="NoIndent"/>
            </w:pPr>
            <w:r>
              <w:t>It doesn’t work.  He might not go.</w:t>
            </w:r>
          </w:p>
        </w:tc>
        <w:tc>
          <w:tcPr>
            <w:tcW w:w="1585" w:type="dxa"/>
          </w:tcPr>
          <w:p w14:paraId="723A9C94" w14:textId="77777777" w:rsidR="00A90895" w:rsidRPr="00C81A7F" w:rsidRDefault="00A90895" w:rsidP="00FD43A0">
            <w:pPr>
              <w:pStyle w:val="NoIndent"/>
            </w:pPr>
          </w:p>
        </w:tc>
        <w:tc>
          <w:tcPr>
            <w:tcW w:w="1565" w:type="dxa"/>
          </w:tcPr>
          <w:p w14:paraId="4D95DA7E" w14:textId="6009EB25" w:rsidR="00A90895" w:rsidRPr="00C81A7F" w:rsidRDefault="000575C7" w:rsidP="00FD43A0">
            <w:pPr>
              <w:pStyle w:val="NoIndent"/>
            </w:pPr>
            <w:r>
              <w:t>different VP</w:t>
            </w:r>
          </w:p>
        </w:tc>
      </w:tr>
      <w:tr w:rsidR="00A90895" w:rsidRPr="00C81A7F" w14:paraId="275A25B7" w14:textId="77777777" w:rsidTr="007779D5">
        <w:tc>
          <w:tcPr>
            <w:tcW w:w="837" w:type="dxa"/>
          </w:tcPr>
          <w:p w14:paraId="5E636D91" w14:textId="77777777" w:rsidR="00A90895" w:rsidRPr="00C81A7F" w:rsidRDefault="00A90895" w:rsidP="00FD43A0">
            <w:pPr>
              <w:pStyle w:val="NoIndent"/>
            </w:pPr>
            <w:r>
              <w:t>Q8</w:t>
            </w:r>
          </w:p>
        </w:tc>
        <w:tc>
          <w:tcPr>
            <w:tcW w:w="2068" w:type="dxa"/>
          </w:tcPr>
          <w:p w14:paraId="276F42A5" w14:textId="77777777" w:rsidR="00A90895" w:rsidRPr="00C81A7F" w:rsidRDefault="00A90895" w:rsidP="00FD43A0">
            <w:pPr>
              <w:pStyle w:val="NoIndent"/>
            </w:pPr>
            <w:r>
              <w:t>aux + $NP</w:t>
            </w:r>
          </w:p>
        </w:tc>
        <w:tc>
          <w:tcPr>
            <w:tcW w:w="983" w:type="dxa"/>
          </w:tcPr>
          <w:p w14:paraId="725C8E27" w14:textId="77777777" w:rsidR="00A90895" w:rsidRPr="00C81A7F" w:rsidRDefault="00A90895" w:rsidP="00FD43A0">
            <w:pPr>
              <w:pStyle w:val="NoIndent"/>
            </w:pPr>
            <w:r>
              <w:t>Q1, Q2</w:t>
            </w:r>
          </w:p>
        </w:tc>
        <w:tc>
          <w:tcPr>
            <w:tcW w:w="1980" w:type="dxa"/>
          </w:tcPr>
          <w:p w14:paraId="63C662AE" w14:textId="77777777" w:rsidR="00A90895" w:rsidRPr="00C81A7F" w:rsidRDefault="00A90895" w:rsidP="00FD43A0">
            <w:pPr>
              <w:pStyle w:val="NoIndent"/>
            </w:pPr>
            <w:r>
              <w:t xml:space="preserve">Can </w:t>
            </w:r>
            <w:proofErr w:type="gramStart"/>
            <w:r>
              <w:t>I</w:t>
            </w:r>
            <w:proofErr w:type="gramEnd"/>
            <w:r>
              <w:t xml:space="preserve"> have it? Is she tall?</w:t>
            </w:r>
          </w:p>
        </w:tc>
        <w:tc>
          <w:tcPr>
            <w:tcW w:w="1585" w:type="dxa"/>
          </w:tcPr>
          <w:p w14:paraId="4CC4986F" w14:textId="77777777" w:rsidR="00A90895" w:rsidRPr="00C81A7F" w:rsidRDefault="00A90895" w:rsidP="00FD43A0">
            <w:pPr>
              <w:pStyle w:val="NoIndent"/>
            </w:pPr>
          </w:p>
        </w:tc>
        <w:tc>
          <w:tcPr>
            <w:tcW w:w="1565" w:type="dxa"/>
          </w:tcPr>
          <w:p w14:paraId="2D18B164" w14:textId="53E15547" w:rsidR="00A90895" w:rsidRPr="00C81A7F" w:rsidRDefault="000575C7" w:rsidP="00FD43A0">
            <w:pPr>
              <w:pStyle w:val="NoIndent"/>
            </w:pPr>
            <w:r>
              <w:t>different Q</w:t>
            </w:r>
          </w:p>
        </w:tc>
      </w:tr>
      <w:tr w:rsidR="00A90895" w:rsidRPr="00C81A7F" w14:paraId="1A666986" w14:textId="77777777" w:rsidTr="007779D5">
        <w:tc>
          <w:tcPr>
            <w:tcW w:w="837" w:type="dxa"/>
          </w:tcPr>
          <w:p w14:paraId="4865B5E5" w14:textId="77777777" w:rsidR="00A90895" w:rsidRPr="00C81A7F" w:rsidRDefault="00A90895" w:rsidP="00FD43A0">
            <w:pPr>
              <w:pStyle w:val="NoIndent"/>
            </w:pPr>
            <w:r>
              <w:t>Q9</w:t>
            </w:r>
          </w:p>
        </w:tc>
        <w:tc>
          <w:tcPr>
            <w:tcW w:w="2068" w:type="dxa"/>
          </w:tcPr>
          <w:p w14:paraId="00FFF8EC" w14:textId="77777777" w:rsidR="00A90895" w:rsidRPr="00C81A7F" w:rsidRDefault="00A90895" w:rsidP="00FD43A0">
            <w:pPr>
              <w:pStyle w:val="NoIndent"/>
            </w:pPr>
            <w:r>
              <w:t>why, when, which, whose</w:t>
            </w:r>
          </w:p>
        </w:tc>
        <w:tc>
          <w:tcPr>
            <w:tcW w:w="983" w:type="dxa"/>
          </w:tcPr>
          <w:p w14:paraId="76FD2A55" w14:textId="315B71FB" w:rsidR="00A90895" w:rsidRPr="00C81A7F" w:rsidRDefault="002A1226" w:rsidP="00FD43A0">
            <w:pPr>
              <w:pStyle w:val="NoIndent"/>
            </w:pPr>
            <w:r>
              <w:t>Q1</w:t>
            </w:r>
          </w:p>
        </w:tc>
        <w:tc>
          <w:tcPr>
            <w:tcW w:w="1980" w:type="dxa"/>
          </w:tcPr>
          <w:p w14:paraId="694DEC59" w14:textId="77777777" w:rsidR="00A90895" w:rsidRPr="00C81A7F" w:rsidRDefault="00A90895" w:rsidP="00FD43A0">
            <w:pPr>
              <w:pStyle w:val="NoIndent"/>
            </w:pPr>
            <w:r>
              <w:t>Why? Which one is taller?</w:t>
            </w:r>
          </w:p>
        </w:tc>
        <w:tc>
          <w:tcPr>
            <w:tcW w:w="1585" w:type="dxa"/>
          </w:tcPr>
          <w:p w14:paraId="6D71063E" w14:textId="77777777" w:rsidR="00A90895" w:rsidRPr="00C81A7F" w:rsidRDefault="00A90895" w:rsidP="00FD43A0">
            <w:pPr>
              <w:pStyle w:val="NoIndent"/>
            </w:pPr>
          </w:p>
        </w:tc>
        <w:tc>
          <w:tcPr>
            <w:tcW w:w="1565" w:type="dxa"/>
          </w:tcPr>
          <w:p w14:paraId="240978A7" w14:textId="59EFF166" w:rsidR="00A90895" w:rsidRPr="00C81A7F" w:rsidRDefault="000575C7" w:rsidP="00FD43A0">
            <w:pPr>
              <w:pStyle w:val="NoIndent"/>
            </w:pPr>
            <w:r>
              <w:t>stem different</w:t>
            </w:r>
          </w:p>
        </w:tc>
      </w:tr>
      <w:tr w:rsidR="00A90895" w:rsidRPr="00C81A7F" w14:paraId="26E0AC1B" w14:textId="77777777" w:rsidTr="007779D5">
        <w:tc>
          <w:tcPr>
            <w:tcW w:w="837" w:type="dxa"/>
          </w:tcPr>
          <w:p w14:paraId="65EAFEC3" w14:textId="77777777" w:rsidR="00A90895" w:rsidRPr="00C81A7F" w:rsidRDefault="00A90895" w:rsidP="00FD43A0">
            <w:pPr>
              <w:pStyle w:val="NoIndent"/>
            </w:pPr>
            <w:r>
              <w:t>Q10</w:t>
            </w:r>
          </w:p>
        </w:tc>
        <w:tc>
          <w:tcPr>
            <w:tcW w:w="2068" w:type="dxa"/>
          </w:tcPr>
          <w:p w14:paraId="1084C65A" w14:textId="008EB8B1" w:rsidR="00A90895" w:rsidRPr="00C81A7F" w:rsidRDefault="00A90895" w:rsidP="00FD43A0">
            <w:pPr>
              <w:pStyle w:val="NoIndent"/>
            </w:pPr>
            <w:r>
              <w:t>Unicode 201</w:t>
            </w:r>
            <w:proofErr w:type="gramStart"/>
            <w:r>
              <w:t xml:space="preserve">E </w:t>
            </w:r>
            <w:r w:rsidR="00A31DB2">
              <w:t xml:space="preserve"> </w:t>
            </w:r>
            <w:r w:rsidR="00A31DB2" w:rsidRPr="00AE5AD3">
              <w:t>„</w:t>
            </w:r>
            <w:proofErr w:type="gramEnd"/>
          </w:p>
        </w:tc>
        <w:tc>
          <w:tcPr>
            <w:tcW w:w="983" w:type="dxa"/>
          </w:tcPr>
          <w:p w14:paraId="50BA11E2" w14:textId="5E9B8646" w:rsidR="00A90895" w:rsidRPr="00C81A7F" w:rsidRDefault="00D90108" w:rsidP="00FD43A0">
            <w:pPr>
              <w:pStyle w:val="NoIndent"/>
            </w:pPr>
            <w:r>
              <w:t>Q1, Q2</w:t>
            </w:r>
          </w:p>
        </w:tc>
        <w:tc>
          <w:tcPr>
            <w:tcW w:w="1980" w:type="dxa"/>
          </w:tcPr>
          <w:p w14:paraId="0D4CE4DE" w14:textId="5B380987" w:rsidR="00A90895" w:rsidRPr="00C81A7F" w:rsidRDefault="00A90895" w:rsidP="00FD43A0">
            <w:pPr>
              <w:pStyle w:val="NoIndent"/>
            </w:pPr>
            <w:r>
              <w:t>I’ll be the mom</w:t>
            </w:r>
            <w:r w:rsidR="00A31DB2" w:rsidRPr="00AE5AD3">
              <w:t>„</w:t>
            </w:r>
            <w:r>
              <w:t xml:space="preserve"> okay?</w:t>
            </w:r>
          </w:p>
        </w:tc>
        <w:tc>
          <w:tcPr>
            <w:tcW w:w="1585" w:type="dxa"/>
          </w:tcPr>
          <w:p w14:paraId="59F4E35A" w14:textId="77777777" w:rsidR="00A90895" w:rsidRPr="00C81A7F" w:rsidRDefault="00A90895" w:rsidP="00FD43A0">
            <w:pPr>
              <w:pStyle w:val="NoIndent"/>
            </w:pPr>
          </w:p>
        </w:tc>
        <w:tc>
          <w:tcPr>
            <w:tcW w:w="1565" w:type="dxa"/>
          </w:tcPr>
          <w:p w14:paraId="22C2D135" w14:textId="3E40DAAF" w:rsidR="00A90895" w:rsidRPr="00C81A7F" w:rsidRDefault="000575C7" w:rsidP="00FD43A0">
            <w:pPr>
              <w:pStyle w:val="NoIndent"/>
            </w:pPr>
            <w:r>
              <w:t>tag different</w:t>
            </w:r>
          </w:p>
        </w:tc>
      </w:tr>
      <w:tr w:rsidR="00A90895" w:rsidRPr="00C81A7F" w14:paraId="1C8DE5F6" w14:textId="77777777" w:rsidTr="007779D5">
        <w:tc>
          <w:tcPr>
            <w:tcW w:w="837" w:type="dxa"/>
          </w:tcPr>
          <w:p w14:paraId="14375716" w14:textId="77777777" w:rsidR="00A90895" w:rsidRPr="00C81A7F" w:rsidRDefault="00A90895" w:rsidP="00FD43A0">
            <w:pPr>
              <w:pStyle w:val="NoIndent"/>
            </w:pPr>
            <w:r>
              <w:t>Q11</w:t>
            </w:r>
          </w:p>
        </w:tc>
        <w:tc>
          <w:tcPr>
            <w:tcW w:w="2068" w:type="dxa"/>
          </w:tcPr>
          <w:p w14:paraId="2A14A137" w14:textId="77777777" w:rsidR="00A90895" w:rsidRDefault="00A90895" w:rsidP="00FD43A0">
            <w:pPr>
              <w:pStyle w:val="NoIndent"/>
            </w:pPr>
            <w:r>
              <w:t>aux + neg + $NP</w:t>
            </w:r>
          </w:p>
          <w:p w14:paraId="747973A0" w14:textId="77777777" w:rsidR="00A90895" w:rsidRPr="00C81A7F" w:rsidRDefault="00A90895" w:rsidP="00FD43A0">
            <w:pPr>
              <w:pStyle w:val="NoIndent"/>
            </w:pPr>
            <w:proofErr w:type="spellStart"/>
            <w:r>
              <w:t>aux|x~neg|not</w:t>
            </w:r>
            <w:proofErr w:type="spellEnd"/>
            <w:r>
              <w:t xml:space="preserve"> + $NP</w:t>
            </w:r>
          </w:p>
        </w:tc>
        <w:tc>
          <w:tcPr>
            <w:tcW w:w="983" w:type="dxa"/>
          </w:tcPr>
          <w:p w14:paraId="7255A740" w14:textId="66868A2B" w:rsidR="00A90895" w:rsidRPr="00C81A7F" w:rsidRDefault="00D90108" w:rsidP="00FD43A0">
            <w:pPr>
              <w:pStyle w:val="NoIndent"/>
            </w:pPr>
            <w:r>
              <w:t>Q6, Q7, Q8</w:t>
            </w:r>
          </w:p>
        </w:tc>
        <w:tc>
          <w:tcPr>
            <w:tcW w:w="1980" w:type="dxa"/>
          </w:tcPr>
          <w:p w14:paraId="5AFE3244" w14:textId="77777777" w:rsidR="00A90895" w:rsidRPr="00C81A7F" w:rsidRDefault="00A90895" w:rsidP="00FD43A0">
            <w:pPr>
              <w:pStyle w:val="NoIndent"/>
            </w:pPr>
            <w:r>
              <w:t>Isn’t he a neat dragon? Why didn’t you say so?</w:t>
            </w:r>
          </w:p>
        </w:tc>
        <w:tc>
          <w:tcPr>
            <w:tcW w:w="1585" w:type="dxa"/>
          </w:tcPr>
          <w:p w14:paraId="64DB49D2" w14:textId="77777777" w:rsidR="00A90895" w:rsidRPr="00C81A7F" w:rsidRDefault="00A90895" w:rsidP="00FD43A0">
            <w:pPr>
              <w:pStyle w:val="NoIndent"/>
            </w:pPr>
          </w:p>
        </w:tc>
        <w:tc>
          <w:tcPr>
            <w:tcW w:w="1565" w:type="dxa"/>
          </w:tcPr>
          <w:p w14:paraId="4BABE570" w14:textId="2C6E892B" w:rsidR="00A90895" w:rsidRPr="00C81A7F" w:rsidRDefault="000575C7" w:rsidP="00FD43A0">
            <w:pPr>
              <w:pStyle w:val="NoIndent"/>
            </w:pPr>
            <w:r>
              <w:t>different Q</w:t>
            </w:r>
          </w:p>
        </w:tc>
      </w:tr>
    </w:tbl>
    <w:p w14:paraId="0ABBD3E7" w14:textId="77777777" w:rsidR="00A90895" w:rsidRDefault="00A90895" w:rsidP="00F55817"/>
    <w:p w14:paraId="62BD0DF9" w14:textId="77777777" w:rsidR="00A90895" w:rsidRDefault="00A90895" w:rsidP="00FD43A0">
      <w:pPr>
        <w:pStyle w:val="NoIndent"/>
      </w:pPr>
      <w:r>
        <w:t>Notes:</w:t>
      </w:r>
    </w:p>
    <w:p w14:paraId="3B2845B0" w14:textId="77777777" w:rsidR="00A90895" w:rsidRDefault="00A90895" w:rsidP="00FD43A0">
      <w:pPr>
        <w:pStyle w:val="NoIndent"/>
      </w:pPr>
      <w:r>
        <w:t xml:space="preserve">Q4: count </w:t>
      </w:r>
      <w:proofErr w:type="spellStart"/>
      <w:r>
        <w:t>wh</w:t>
      </w:r>
      <w:proofErr w:type="spellEnd"/>
      <w:r>
        <w:t xml:space="preserve"> + </w:t>
      </w:r>
      <w:proofErr w:type="spellStart"/>
      <w:proofErr w:type="gramStart"/>
      <w:r>
        <w:t>v:cop</w:t>
      </w:r>
      <w:proofErr w:type="spellEnd"/>
      <w:proofErr w:type="gramEnd"/>
      <w:r>
        <w:t xml:space="preserve"> ONLY as second point, unless V4 has two points</w:t>
      </w:r>
    </w:p>
    <w:p w14:paraId="709E066C" w14:textId="13CFB3D0" w:rsidR="00A90895" w:rsidRPr="00536360" w:rsidRDefault="00A90895" w:rsidP="00F55817">
      <w:r>
        <w:br w:type="page"/>
      </w:r>
      <w:r w:rsidRPr="00536360">
        <w:lastRenderedPageBreak/>
        <w:t>Sentence Structure</w:t>
      </w:r>
      <w:r w:rsidR="008908AE">
        <w:t xml:space="preserve"> Points</w:t>
      </w:r>
    </w:p>
    <w:tbl>
      <w:tblPr>
        <w:tblW w:w="9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2226"/>
        <w:gridCol w:w="871"/>
        <w:gridCol w:w="2027"/>
        <w:gridCol w:w="1598"/>
        <w:gridCol w:w="1608"/>
      </w:tblGrid>
      <w:tr w:rsidR="00A90895" w:rsidRPr="00C81A7F" w14:paraId="009EC182" w14:textId="77777777" w:rsidTr="000575C7">
        <w:tc>
          <w:tcPr>
            <w:tcW w:w="845" w:type="dxa"/>
          </w:tcPr>
          <w:p w14:paraId="79695B8F" w14:textId="77777777" w:rsidR="00A90895" w:rsidRPr="00487E56" w:rsidRDefault="00A90895" w:rsidP="00FD43A0">
            <w:pPr>
              <w:pStyle w:val="NoIndent"/>
            </w:pPr>
            <w:r w:rsidRPr="00487E56">
              <w:t>Level</w:t>
            </w:r>
          </w:p>
        </w:tc>
        <w:tc>
          <w:tcPr>
            <w:tcW w:w="2226" w:type="dxa"/>
          </w:tcPr>
          <w:p w14:paraId="59EA86BE" w14:textId="77777777" w:rsidR="00A90895" w:rsidRPr="00487E56" w:rsidRDefault="00A90895" w:rsidP="00FD43A0">
            <w:pPr>
              <w:pStyle w:val="NoIndent"/>
            </w:pPr>
            <w:r w:rsidRPr="00487E56">
              <w:t>Include</w:t>
            </w:r>
          </w:p>
        </w:tc>
        <w:tc>
          <w:tcPr>
            <w:tcW w:w="871" w:type="dxa"/>
          </w:tcPr>
          <w:p w14:paraId="1540025D" w14:textId="77777777" w:rsidR="00A90895" w:rsidRPr="00487E56" w:rsidRDefault="00A90895" w:rsidP="00FD43A0">
            <w:pPr>
              <w:pStyle w:val="NoIndent"/>
            </w:pPr>
            <w:r w:rsidRPr="00487E56">
              <w:t>Also</w:t>
            </w:r>
          </w:p>
        </w:tc>
        <w:tc>
          <w:tcPr>
            <w:tcW w:w="2027" w:type="dxa"/>
          </w:tcPr>
          <w:p w14:paraId="53A76D5F" w14:textId="77777777" w:rsidR="00A90895" w:rsidRPr="00487E56" w:rsidRDefault="00A90895" w:rsidP="00FD43A0">
            <w:pPr>
              <w:pStyle w:val="NoIndent"/>
            </w:pPr>
            <w:r w:rsidRPr="00487E56">
              <w:t>Example</w:t>
            </w:r>
          </w:p>
        </w:tc>
        <w:tc>
          <w:tcPr>
            <w:tcW w:w="1598" w:type="dxa"/>
          </w:tcPr>
          <w:p w14:paraId="591BA935" w14:textId="77777777" w:rsidR="00A90895" w:rsidRPr="00487E56" w:rsidRDefault="00A90895" w:rsidP="00FD43A0">
            <w:pPr>
              <w:pStyle w:val="NoIndent"/>
            </w:pPr>
            <w:r w:rsidRPr="00487E56">
              <w:t>Exclude</w:t>
            </w:r>
          </w:p>
        </w:tc>
        <w:tc>
          <w:tcPr>
            <w:tcW w:w="1608" w:type="dxa"/>
          </w:tcPr>
          <w:p w14:paraId="15372BFA" w14:textId="77777777" w:rsidR="00A90895" w:rsidRPr="00487E56" w:rsidRDefault="00A90895" w:rsidP="00FD43A0">
            <w:pPr>
              <w:pStyle w:val="NoIndent"/>
            </w:pPr>
            <w:r w:rsidRPr="00487E56">
              <w:t>2</w:t>
            </w:r>
            <w:r w:rsidRPr="00487E56">
              <w:rPr>
                <w:vertAlign w:val="superscript"/>
              </w:rPr>
              <w:t>nd</w:t>
            </w:r>
            <w:r w:rsidRPr="00487E56">
              <w:t xml:space="preserve"> point</w:t>
            </w:r>
          </w:p>
        </w:tc>
      </w:tr>
      <w:tr w:rsidR="00A90895" w:rsidRPr="00C81A7F" w14:paraId="3423EC4C" w14:textId="77777777" w:rsidTr="000575C7">
        <w:tc>
          <w:tcPr>
            <w:tcW w:w="845" w:type="dxa"/>
          </w:tcPr>
          <w:p w14:paraId="657247BB" w14:textId="77777777" w:rsidR="00A90895" w:rsidRPr="00487E56" w:rsidRDefault="00A90895" w:rsidP="00FD43A0">
            <w:pPr>
              <w:pStyle w:val="NoIndent"/>
            </w:pPr>
            <w:r w:rsidRPr="00487E56">
              <w:t>S1</w:t>
            </w:r>
          </w:p>
        </w:tc>
        <w:tc>
          <w:tcPr>
            <w:tcW w:w="2226" w:type="dxa"/>
          </w:tcPr>
          <w:p w14:paraId="6C36B0EA" w14:textId="77777777" w:rsidR="00A90895" w:rsidRPr="00487E56" w:rsidRDefault="00A90895" w:rsidP="00FD43A0">
            <w:pPr>
              <w:pStyle w:val="NoIndent"/>
            </w:pPr>
            <w:r w:rsidRPr="00487E56">
              <w:t xml:space="preserve">x + </w:t>
            </w:r>
            <w:proofErr w:type="gramStart"/>
            <w:r w:rsidRPr="00487E56">
              <w:t>x  (</w:t>
            </w:r>
            <w:proofErr w:type="gramEnd"/>
            <w:r w:rsidRPr="00487E56">
              <w:t>any 2 words)</w:t>
            </w:r>
          </w:p>
        </w:tc>
        <w:tc>
          <w:tcPr>
            <w:tcW w:w="871" w:type="dxa"/>
          </w:tcPr>
          <w:p w14:paraId="092E0077" w14:textId="77777777" w:rsidR="00A90895" w:rsidRPr="00487E56" w:rsidRDefault="00A90895" w:rsidP="00FD43A0">
            <w:pPr>
              <w:pStyle w:val="NoIndent"/>
            </w:pPr>
          </w:p>
        </w:tc>
        <w:tc>
          <w:tcPr>
            <w:tcW w:w="2027" w:type="dxa"/>
          </w:tcPr>
          <w:p w14:paraId="44D487A8" w14:textId="77777777" w:rsidR="00A90895" w:rsidRPr="00487E56" w:rsidRDefault="00A90895" w:rsidP="00FD43A0">
            <w:pPr>
              <w:pStyle w:val="NoIndent"/>
            </w:pPr>
            <w:r w:rsidRPr="00487E56">
              <w:t>here hammer</w:t>
            </w:r>
          </w:p>
        </w:tc>
        <w:tc>
          <w:tcPr>
            <w:tcW w:w="1598" w:type="dxa"/>
          </w:tcPr>
          <w:p w14:paraId="28651B3D" w14:textId="77777777" w:rsidR="00A90895" w:rsidRPr="00487E56" w:rsidRDefault="00A90895" w:rsidP="00FD43A0">
            <w:pPr>
              <w:pStyle w:val="NoIndent"/>
            </w:pPr>
          </w:p>
        </w:tc>
        <w:tc>
          <w:tcPr>
            <w:tcW w:w="1608" w:type="dxa"/>
          </w:tcPr>
          <w:p w14:paraId="49D2B984" w14:textId="6EE992B0" w:rsidR="00A90895" w:rsidRPr="00487E56" w:rsidRDefault="000575C7" w:rsidP="00FD43A0">
            <w:pPr>
              <w:pStyle w:val="NoIndent"/>
            </w:pPr>
            <w:r>
              <w:t>1 stem diff</w:t>
            </w:r>
          </w:p>
        </w:tc>
      </w:tr>
      <w:tr w:rsidR="00A90895" w:rsidRPr="00C81A7F" w14:paraId="3F3C4DFD" w14:textId="77777777" w:rsidTr="000575C7">
        <w:tc>
          <w:tcPr>
            <w:tcW w:w="845" w:type="dxa"/>
          </w:tcPr>
          <w:p w14:paraId="612CF64D" w14:textId="77777777" w:rsidR="00A90895" w:rsidRPr="00487E56" w:rsidRDefault="00A90895" w:rsidP="00FD43A0">
            <w:pPr>
              <w:pStyle w:val="NoIndent"/>
            </w:pPr>
            <w:r w:rsidRPr="00487E56">
              <w:t>S2</w:t>
            </w:r>
          </w:p>
        </w:tc>
        <w:tc>
          <w:tcPr>
            <w:tcW w:w="2226" w:type="dxa"/>
          </w:tcPr>
          <w:p w14:paraId="14F1C7E2" w14:textId="77777777" w:rsidR="00A90895" w:rsidRPr="00487E56" w:rsidRDefault="00A90895" w:rsidP="00FD43A0">
            <w:pPr>
              <w:pStyle w:val="NoIndent"/>
            </w:pPr>
            <w:r>
              <w:t>$NP</w:t>
            </w:r>
            <w:r w:rsidRPr="00487E56">
              <w:t xml:space="preserve"> + v</w:t>
            </w:r>
          </w:p>
        </w:tc>
        <w:tc>
          <w:tcPr>
            <w:tcW w:w="871" w:type="dxa"/>
          </w:tcPr>
          <w:p w14:paraId="1A8DEFC3" w14:textId="77777777" w:rsidR="00A90895" w:rsidRPr="00487E56" w:rsidRDefault="00A90895" w:rsidP="00FD43A0">
            <w:pPr>
              <w:pStyle w:val="NoIndent"/>
            </w:pPr>
            <w:r w:rsidRPr="00487E56">
              <w:t>S1</w:t>
            </w:r>
          </w:p>
        </w:tc>
        <w:tc>
          <w:tcPr>
            <w:tcW w:w="2027" w:type="dxa"/>
          </w:tcPr>
          <w:p w14:paraId="5233CA54" w14:textId="77777777" w:rsidR="00A90895" w:rsidRPr="00487E56" w:rsidRDefault="00A90895" w:rsidP="00FD43A0">
            <w:pPr>
              <w:pStyle w:val="NoIndent"/>
            </w:pPr>
            <w:r w:rsidRPr="00487E56">
              <w:t>Mommy fell.</w:t>
            </w:r>
          </w:p>
        </w:tc>
        <w:tc>
          <w:tcPr>
            <w:tcW w:w="1598" w:type="dxa"/>
          </w:tcPr>
          <w:p w14:paraId="27E5E517" w14:textId="77777777" w:rsidR="00A90895" w:rsidRPr="00487E56" w:rsidRDefault="00A90895" w:rsidP="00FD43A0">
            <w:pPr>
              <w:pStyle w:val="NoIndent"/>
            </w:pPr>
          </w:p>
        </w:tc>
        <w:tc>
          <w:tcPr>
            <w:tcW w:w="1608" w:type="dxa"/>
          </w:tcPr>
          <w:p w14:paraId="39925E66" w14:textId="27D6B43B" w:rsidR="00A90895" w:rsidRPr="00487E56" w:rsidRDefault="000575C7" w:rsidP="00FD43A0">
            <w:pPr>
              <w:pStyle w:val="NoIndent"/>
            </w:pPr>
            <w:r>
              <w:t>all different</w:t>
            </w:r>
          </w:p>
        </w:tc>
      </w:tr>
      <w:tr w:rsidR="00A90895" w:rsidRPr="00C81A7F" w14:paraId="340AC1F7" w14:textId="77777777" w:rsidTr="000575C7">
        <w:tc>
          <w:tcPr>
            <w:tcW w:w="845" w:type="dxa"/>
          </w:tcPr>
          <w:p w14:paraId="0788C213" w14:textId="77777777" w:rsidR="00A90895" w:rsidRPr="00487E56" w:rsidRDefault="00A90895" w:rsidP="00FD43A0">
            <w:pPr>
              <w:pStyle w:val="NoIndent"/>
            </w:pPr>
            <w:r w:rsidRPr="00487E56">
              <w:t>S3</w:t>
            </w:r>
          </w:p>
        </w:tc>
        <w:tc>
          <w:tcPr>
            <w:tcW w:w="2226" w:type="dxa"/>
          </w:tcPr>
          <w:p w14:paraId="2489FA3E" w14:textId="77777777" w:rsidR="00A90895" w:rsidRPr="00487E56" w:rsidRDefault="00A90895" w:rsidP="00FD43A0">
            <w:pPr>
              <w:pStyle w:val="NoIndent"/>
            </w:pPr>
            <w:r w:rsidRPr="00487E56">
              <w:t xml:space="preserve">v + </w:t>
            </w:r>
            <w:r>
              <w:t>$NP</w:t>
            </w:r>
          </w:p>
        </w:tc>
        <w:tc>
          <w:tcPr>
            <w:tcW w:w="871" w:type="dxa"/>
          </w:tcPr>
          <w:p w14:paraId="5C51DDDC" w14:textId="77777777" w:rsidR="00A90895" w:rsidRPr="00487E56" w:rsidRDefault="00A90895" w:rsidP="00FD43A0">
            <w:pPr>
              <w:pStyle w:val="NoIndent"/>
            </w:pPr>
            <w:r w:rsidRPr="00487E56">
              <w:t>S1</w:t>
            </w:r>
          </w:p>
        </w:tc>
        <w:tc>
          <w:tcPr>
            <w:tcW w:w="2027" w:type="dxa"/>
          </w:tcPr>
          <w:p w14:paraId="4BB929BF" w14:textId="40C3CBB3" w:rsidR="00A90895" w:rsidRPr="00487E56" w:rsidRDefault="00A90895" w:rsidP="00FD43A0">
            <w:pPr>
              <w:pStyle w:val="NoIndent"/>
            </w:pPr>
            <w:r w:rsidRPr="00487E56">
              <w:t>help me,</w:t>
            </w:r>
            <w:r w:rsidR="002C26AA">
              <w:t xml:space="preserve"> </w:t>
            </w:r>
          </w:p>
        </w:tc>
        <w:tc>
          <w:tcPr>
            <w:tcW w:w="1598" w:type="dxa"/>
          </w:tcPr>
          <w:p w14:paraId="198362A6" w14:textId="77777777" w:rsidR="00A90895" w:rsidRPr="00487E56" w:rsidRDefault="00A90895" w:rsidP="00FD43A0">
            <w:pPr>
              <w:pStyle w:val="NoIndent"/>
            </w:pPr>
          </w:p>
        </w:tc>
        <w:tc>
          <w:tcPr>
            <w:tcW w:w="1608" w:type="dxa"/>
          </w:tcPr>
          <w:p w14:paraId="606C411C" w14:textId="6D870D5F" w:rsidR="00A90895" w:rsidRPr="00487E56" w:rsidRDefault="000575C7" w:rsidP="00FD43A0">
            <w:pPr>
              <w:pStyle w:val="NoIndent"/>
            </w:pPr>
            <w:r>
              <w:t>all different</w:t>
            </w:r>
          </w:p>
        </w:tc>
      </w:tr>
      <w:tr w:rsidR="00A90895" w:rsidRPr="00C81A7F" w14:paraId="08DEC6EB" w14:textId="77777777" w:rsidTr="000575C7">
        <w:tc>
          <w:tcPr>
            <w:tcW w:w="845" w:type="dxa"/>
          </w:tcPr>
          <w:p w14:paraId="1BBFDEB3" w14:textId="77777777" w:rsidR="00A90895" w:rsidRPr="00487E56" w:rsidRDefault="00A90895" w:rsidP="00FD43A0">
            <w:pPr>
              <w:pStyle w:val="NoIndent"/>
            </w:pPr>
            <w:r w:rsidRPr="00487E56">
              <w:t>S4</w:t>
            </w:r>
          </w:p>
        </w:tc>
        <w:tc>
          <w:tcPr>
            <w:tcW w:w="2226" w:type="dxa"/>
          </w:tcPr>
          <w:p w14:paraId="2ACF34D2" w14:textId="77777777" w:rsidR="00A90895" w:rsidRPr="00487E56" w:rsidRDefault="00A90895" w:rsidP="00FD43A0">
            <w:pPr>
              <w:pStyle w:val="NoIndent"/>
            </w:pPr>
            <w:r>
              <w:t>$NP</w:t>
            </w:r>
            <w:r w:rsidRPr="00487E56">
              <w:t xml:space="preserve"> + v + </w:t>
            </w:r>
            <w:r>
              <w:t>$NP</w:t>
            </w:r>
          </w:p>
        </w:tc>
        <w:tc>
          <w:tcPr>
            <w:tcW w:w="871" w:type="dxa"/>
          </w:tcPr>
          <w:p w14:paraId="6A2A342D" w14:textId="77777777" w:rsidR="00A90895" w:rsidRPr="00487E56" w:rsidRDefault="00A90895" w:rsidP="00FD43A0">
            <w:pPr>
              <w:pStyle w:val="NoIndent"/>
            </w:pPr>
            <w:r w:rsidRPr="00487E56">
              <w:t>S2, S3</w:t>
            </w:r>
          </w:p>
        </w:tc>
        <w:tc>
          <w:tcPr>
            <w:tcW w:w="2027" w:type="dxa"/>
          </w:tcPr>
          <w:p w14:paraId="7020A505" w14:textId="77777777" w:rsidR="00A90895" w:rsidRPr="00487E56" w:rsidRDefault="00A90895" w:rsidP="00FD43A0">
            <w:pPr>
              <w:pStyle w:val="NoIndent"/>
            </w:pPr>
            <w:r w:rsidRPr="00487E56">
              <w:t>I need that</w:t>
            </w:r>
          </w:p>
        </w:tc>
        <w:tc>
          <w:tcPr>
            <w:tcW w:w="1598" w:type="dxa"/>
          </w:tcPr>
          <w:p w14:paraId="2F67A8A1" w14:textId="77777777" w:rsidR="00A90895" w:rsidRPr="00487E56" w:rsidRDefault="00A90895" w:rsidP="00FD43A0">
            <w:pPr>
              <w:pStyle w:val="NoIndent"/>
            </w:pPr>
          </w:p>
        </w:tc>
        <w:tc>
          <w:tcPr>
            <w:tcW w:w="1608" w:type="dxa"/>
          </w:tcPr>
          <w:p w14:paraId="36BCED0C" w14:textId="2E90FAC2" w:rsidR="00A90895" w:rsidRPr="00487E56" w:rsidRDefault="000575C7" w:rsidP="00FD43A0">
            <w:pPr>
              <w:pStyle w:val="NoIndent"/>
            </w:pPr>
            <w:r>
              <w:t>all different</w:t>
            </w:r>
          </w:p>
        </w:tc>
      </w:tr>
      <w:tr w:rsidR="00A90895" w:rsidRPr="00C81A7F" w14:paraId="49080C8A" w14:textId="77777777" w:rsidTr="000575C7">
        <w:tc>
          <w:tcPr>
            <w:tcW w:w="845" w:type="dxa"/>
          </w:tcPr>
          <w:p w14:paraId="6581EBE0" w14:textId="77777777" w:rsidR="00A90895" w:rsidRPr="00487E56" w:rsidRDefault="00A90895" w:rsidP="00FD43A0">
            <w:pPr>
              <w:pStyle w:val="NoIndent"/>
            </w:pPr>
            <w:r w:rsidRPr="00487E56">
              <w:t>S5</w:t>
            </w:r>
          </w:p>
        </w:tc>
        <w:tc>
          <w:tcPr>
            <w:tcW w:w="2226" w:type="dxa"/>
          </w:tcPr>
          <w:p w14:paraId="4442EDA8" w14:textId="77777777" w:rsidR="00A90895" w:rsidRPr="00487E56" w:rsidRDefault="00A90895" w:rsidP="00FD43A0">
            <w:pPr>
              <w:pStyle w:val="NoIndent"/>
            </w:pPr>
            <w:proofErr w:type="spellStart"/>
            <w:r>
              <w:t>conj|and</w:t>
            </w:r>
            <w:proofErr w:type="spellEnd"/>
            <w:r>
              <w:t xml:space="preserve">   </w:t>
            </w:r>
            <w:proofErr w:type="spellStart"/>
            <w:r>
              <w:t>conj|or</w:t>
            </w:r>
            <w:proofErr w:type="spellEnd"/>
          </w:p>
        </w:tc>
        <w:tc>
          <w:tcPr>
            <w:tcW w:w="871" w:type="dxa"/>
          </w:tcPr>
          <w:p w14:paraId="56A4147B" w14:textId="77777777" w:rsidR="00A90895" w:rsidRPr="00487E56" w:rsidRDefault="00A90895" w:rsidP="00FD43A0">
            <w:pPr>
              <w:pStyle w:val="NoIndent"/>
            </w:pPr>
          </w:p>
        </w:tc>
        <w:tc>
          <w:tcPr>
            <w:tcW w:w="2027" w:type="dxa"/>
          </w:tcPr>
          <w:p w14:paraId="6FB29357" w14:textId="77777777" w:rsidR="00A90895" w:rsidRPr="00487E56" w:rsidRDefault="00A90895" w:rsidP="00FD43A0">
            <w:pPr>
              <w:pStyle w:val="NoIndent"/>
            </w:pPr>
          </w:p>
        </w:tc>
        <w:tc>
          <w:tcPr>
            <w:tcW w:w="1598" w:type="dxa"/>
          </w:tcPr>
          <w:p w14:paraId="30CB5696" w14:textId="77777777" w:rsidR="00A90895" w:rsidRPr="00487E56" w:rsidRDefault="00A90895" w:rsidP="00FD43A0">
            <w:pPr>
              <w:pStyle w:val="NoIndent"/>
            </w:pPr>
          </w:p>
        </w:tc>
        <w:tc>
          <w:tcPr>
            <w:tcW w:w="1608" w:type="dxa"/>
          </w:tcPr>
          <w:p w14:paraId="03C57437" w14:textId="6005F0A5" w:rsidR="00A90895" w:rsidRPr="00487E56" w:rsidRDefault="000575C7" w:rsidP="00FD43A0">
            <w:pPr>
              <w:pStyle w:val="NoIndent"/>
            </w:pPr>
            <w:r>
              <w:t>stem different</w:t>
            </w:r>
          </w:p>
        </w:tc>
      </w:tr>
      <w:tr w:rsidR="00A90895" w:rsidRPr="00C81A7F" w14:paraId="696FA927" w14:textId="77777777" w:rsidTr="000575C7">
        <w:tc>
          <w:tcPr>
            <w:tcW w:w="845" w:type="dxa"/>
          </w:tcPr>
          <w:p w14:paraId="54D5EA91" w14:textId="77777777" w:rsidR="00A90895" w:rsidRPr="00487E56" w:rsidRDefault="00A90895" w:rsidP="00FD43A0">
            <w:pPr>
              <w:pStyle w:val="NoIndent"/>
            </w:pPr>
            <w:r w:rsidRPr="00487E56">
              <w:t>S6</w:t>
            </w:r>
          </w:p>
        </w:tc>
        <w:tc>
          <w:tcPr>
            <w:tcW w:w="2226" w:type="dxa"/>
          </w:tcPr>
          <w:p w14:paraId="2D948DC0" w14:textId="77777777" w:rsidR="00A90895" w:rsidRPr="00487E56" w:rsidRDefault="00A90895" w:rsidP="00FD43A0">
            <w:pPr>
              <w:pStyle w:val="NoIndent"/>
            </w:pPr>
            <w:r w:rsidRPr="00487E56">
              <w:t>v + v</w:t>
            </w:r>
          </w:p>
        </w:tc>
        <w:tc>
          <w:tcPr>
            <w:tcW w:w="871" w:type="dxa"/>
          </w:tcPr>
          <w:p w14:paraId="370EC6C2" w14:textId="1B6D4F83" w:rsidR="00A90895" w:rsidRPr="00487E56" w:rsidRDefault="00D90108" w:rsidP="00FD43A0">
            <w:pPr>
              <w:pStyle w:val="NoIndent"/>
            </w:pPr>
            <w:r>
              <w:t>S1</w:t>
            </w:r>
          </w:p>
        </w:tc>
        <w:tc>
          <w:tcPr>
            <w:tcW w:w="2027" w:type="dxa"/>
          </w:tcPr>
          <w:p w14:paraId="4CEBC94E" w14:textId="77777777" w:rsidR="00A90895" w:rsidRPr="00487E56" w:rsidRDefault="00A90895" w:rsidP="00FD43A0">
            <w:pPr>
              <w:pStyle w:val="NoIndent"/>
            </w:pPr>
            <w:r w:rsidRPr="00487E56">
              <w:t>I like play. You saw fall.</w:t>
            </w:r>
          </w:p>
        </w:tc>
        <w:tc>
          <w:tcPr>
            <w:tcW w:w="1598" w:type="dxa"/>
          </w:tcPr>
          <w:p w14:paraId="0C96A475" w14:textId="77777777" w:rsidR="00A90895" w:rsidRPr="00487E56" w:rsidRDefault="00A90895" w:rsidP="00FD43A0">
            <w:pPr>
              <w:pStyle w:val="NoIndent"/>
            </w:pPr>
            <w:proofErr w:type="spellStart"/>
            <w:r w:rsidRPr="00487E56">
              <w:t>wanna</w:t>
            </w:r>
            <w:proofErr w:type="spellEnd"/>
            <w:r w:rsidRPr="00487E56">
              <w:t xml:space="preserve"> play</w:t>
            </w:r>
          </w:p>
        </w:tc>
        <w:tc>
          <w:tcPr>
            <w:tcW w:w="1608" w:type="dxa"/>
          </w:tcPr>
          <w:p w14:paraId="0A2FDE4B" w14:textId="72D24D41" w:rsidR="00A90895" w:rsidRPr="00487E56" w:rsidRDefault="000575C7" w:rsidP="00FD43A0">
            <w:pPr>
              <w:pStyle w:val="NoIndent"/>
            </w:pPr>
            <w:r>
              <w:t>different VP</w:t>
            </w:r>
          </w:p>
        </w:tc>
      </w:tr>
      <w:tr w:rsidR="00A90895" w:rsidRPr="00C81A7F" w14:paraId="6360BBF1" w14:textId="77777777" w:rsidTr="000575C7">
        <w:tc>
          <w:tcPr>
            <w:tcW w:w="845" w:type="dxa"/>
          </w:tcPr>
          <w:p w14:paraId="7BB92910" w14:textId="77777777" w:rsidR="00A90895" w:rsidRPr="00487E56" w:rsidRDefault="00A90895" w:rsidP="00FD43A0">
            <w:pPr>
              <w:pStyle w:val="NoIndent"/>
            </w:pPr>
            <w:r w:rsidRPr="00487E56">
              <w:t>S7</w:t>
            </w:r>
          </w:p>
        </w:tc>
        <w:tc>
          <w:tcPr>
            <w:tcW w:w="2226" w:type="dxa"/>
          </w:tcPr>
          <w:p w14:paraId="09693A3C" w14:textId="77777777" w:rsidR="00A90895" w:rsidRPr="00487E56" w:rsidRDefault="00A90895" w:rsidP="00FD43A0">
            <w:pPr>
              <w:pStyle w:val="NoIndent"/>
            </w:pPr>
            <w:r w:rsidRPr="00487E56">
              <w:t>x + and + x</w:t>
            </w:r>
          </w:p>
          <w:p w14:paraId="24EBC72C" w14:textId="77777777" w:rsidR="00A90895" w:rsidRPr="00487E56" w:rsidRDefault="00A90895" w:rsidP="00FD43A0">
            <w:pPr>
              <w:pStyle w:val="NoIndent"/>
            </w:pPr>
            <w:r w:rsidRPr="00487E56">
              <w:t>x + or + x</w:t>
            </w:r>
          </w:p>
        </w:tc>
        <w:tc>
          <w:tcPr>
            <w:tcW w:w="871" w:type="dxa"/>
          </w:tcPr>
          <w:p w14:paraId="04449F61" w14:textId="6BC21A17" w:rsidR="00A90895" w:rsidRPr="00487E56" w:rsidRDefault="00A90895" w:rsidP="00FD43A0">
            <w:pPr>
              <w:pStyle w:val="NoIndent"/>
            </w:pPr>
            <w:r w:rsidRPr="00487E56">
              <w:t>S</w:t>
            </w:r>
            <w:r w:rsidR="00D90108">
              <w:t>1, S5</w:t>
            </w:r>
          </w:p>
        </w:tc>
        <w:tc>
          <w:tcPr>
            <w:tcW w:w="2027" w:type="dxa"/>
          </w:tcPr>
          <w:p w14:paraId="57A30F26" w14:textId="77777777" w:rsidR="00A90895" w:rsidRPr="00487E56" w:rsidRDefault="00A90895" w:rsidP="00FD43A0">
            <w:pPr>
              <w:pStyle w:val="NoIndent"/>
            </w:pPr>
            <w:r w:rsidRPr="00487E56">
              <w:t>red and blue, you or me</w:t>
            </w:r>
          </w:p>
        </w:tc>
        <w:tc>
          <w:tcPr>
            <w:tcW w:w="1598" w:type="dxa"/>
          </w:tcPr>
          <w:p w14:paraId="25890683" w14:textId="77777777" w:rsidR="00A90895" w:rsidRPr="00487E56" w:rsidRDefault="00A90895" w:rsidP="00FD43A0">
            <w:pPr>
              <w:pStyle w:val="NoIndent"/>
            </w:pPr>
          </w:p>
        </w:tc>
        <w:tc>
          <w:tcPr>
            <w:tcW w:w="1608" w:type="dxa"/>
          </w:tcPr>
          <w:p w14:paraId="14CBA409" w14:textId="0A1E0F3C" w:rsidR="00A90895" w:rsidRPr="00487E56" w:rsidRDefault="000575C7" w:rsidP="00FD43A0">
            <w:pPr>
              <w:pStyle w:val="NoIndent"/>
            </w:pPr>
            <w:r>
              <w:t>different phrases</w:t>
            </w:r>
          </w:p>
        </w:tc>
      </w:tr>
      <w:tr w:rsidR="00A90895" w:rsidRPr="00C81A7F" w14:paraId="38328129" w14:textId="77777777" w:rsidTr="000575C7">
        <w:tc>
          <w:tcPr>
            <w:tcW w:w="845" w:type="dxa"/>
          </w:tcPr>
          <w:p w14:paraId="1117021E" w14:textId="77777777" w:rsidR="00A90895" w:rsidRPr="00487E56" w:rsidRDefault="00A90895" w:rsidP="00FD43A0">
            <w:pPr>
              <w:pStyle w:val="NoIndent"/>
            </w:pPr>
            <w:r w:rsidRPr="00487E56">
              <w:t>S8</w:t>
            </w:r>
          </w:p>
        </w:tc>
        <w:tc>
          <w:tcPr>
            <w:tcW w:w="2226" w:type="dxa"/>
          </w:tcPr>
          <w:p w14:paraId="3AB8EC26" w14:textId="77777777" w:rsidR="00A90895" w:rsidRPr="00487E56" w:rsidRDefault="00A90895" w:rsidP="00FD43A0">
            <w:pPr>
              <w:pStyle w:val="NoIndent"/>
            </w:pPr>
            <w:r w:rsidRPr="00487E56">
              <w:t>inf + (X) + v</w:t>
            </w:r>
          </w:p>
        </w:tc>
        <w:tc>
          <w:tcPr>
            <w:tcW w:w="871" w:type="dxa"/>
          </w:tcPr>
          <w:p w14:paraId="634850EF" w14:textId="77777777" w:rsidR="00A90895" w:rsidRPr="00487E56" w:rsidRDefault="00A90895" w:rsidP="00FD43A0">
            <w:pPr>
              <w:pStyle w:val="NoIndent"/>
            </w:pPr>
            <w:r w:rsidRPr="00487E56">
              <w:t>S6, V5</w:t>
            </w:r>
          </w:p>
        </w:tc>
        <w:tc>
          <w:tcPr>
            <w:tcW w:w="2027" w:type="dxa"/>
          </w:tcPr>
          <w:p w14:paraId="6855C693" w14:textId="77777777" w:rsidR="00A90895" w:rsidRPr="00487E56" w:rsidRDefault="00A90895" w:rsidP="00FD43A0">
            <w:pPr>
              <w:pStyle w:val="NoIndent"/>
            </w:pPr>
            <w:r w:rsidRPr="00487E56">
              <w:t>I like to swim.  Want to feed her?</w:t>
            </w:r>
          </w:p>
        </w:tc>
        <w:tc>
          <w:tcPr>
            <w:tcW w:w="1598" w:type="dxa"/>
          </w:tcPr>
          <w:p w14:paraId="3DAFE8DE" w14:textId="77777777" w:rsidR="00A90895" w:rsidRPr="00487E56" w:rsidRDefault="00A90895" w:rsidP="00FD43A0">
            <w:pPr>
              <w:pStyle w:val="NoIndent"/>
            </w:pPr>
            <w:r w:rsidRPr="00487E56">
              <w:t>see below</w:t>
            </w:r>
          </w:p>
        </w:tc>
        <w:tc>
          <w:tcPr>
            <w:tcW w:w="1608" w:type="dxa"/>
          </w:tcPr>
          <w:p w14:paraId="208562F8" w14:textId="6EE7CDCD" w:rsidR="00A90895" w:rsidRPr="00487E56" w:rsidRDefault="000575C7" w:rsidP="00FD43A0">
            <w:pPr>
              <w:pStyle w:val="NoIndent"/>
            </w:pPr>
            <w:r>
              <w:t>different verb</w:t>
            </w:r>
          </w:p>
        </w:tc>
      </w:tr>
      <w:tr w:rsidR="00A90895" w:rsidRPr="00C81A7F" w14:paraId="3BD0809D" w14:textId="77777777" w:rsidTr="000575C7">
        <w:tc>
          <w:tcPr>
            <w:tcW w:w="845" w:type="dxa"/>
          </w:tcPr>
          <w:p w14:paraId="0491DD29" w14:textId="77777777" w:rsidR="00A90895" w:rsidRPr="00487E56" w:rsidRDefault="00A90895" w:rsidP="00FD43A0">
            <w:pPr>
              <w:pStyle w:val="NoIndent"/>
            </w:pPr>
            <w:r w:rsidRPr="00487E56">
              <w:t>S9</w:t>
            </w:r>
          </w:p>
        </w:tc>
        <w:tc>
          <w:tcPr>
            <w:tcW w:w="2226" w:type="dxa"/>
          </w:tcPr>
          <w:p w14:paraId="6ADE2A82" w14:textId="77777777" w:rsidR="00A90895" w:rsidRPr="00487E56" w:rsidRDefault="00A90895" w:rsidP="00FD43A0">
            <w:pPr>
              <w:pStyle w:val="NoIndent"/>
            </w:pPr>
            <w:r w:rsidRPr="00487E56">
              <w:t>let/make/help/watch + v</w:t>
            </w:r>
          </w:p>
        </w:tc>
        <w:tc>
          <w:tcPr>
            <w:tcW w:w="871" w:type="dxa"/>
          </w:tcPr>
          <w:p w14:paraId="6811BB67" w14:textId="30216DCD" w:rsidR="00A90895" w:rsidRPr="00487E56" w:rsidRDefault="00D90108" w:rsidP="00FD43A0">
            <w:pPr>
              <w:pStyle w:val="NoIndent"/>
            </w:pPr>
            <w:r>
              <w:t>S6</w:t>
            </w:r>
          </w:p>
        </w:tc>
        <w:tc>
          <w:tcPr>
            <w:tcW w:w="2027" w:type="dxa"/>
          </w:tcPr>
          <w:p w14:paraId="0B4F5A21" w14:textId="77777777" w:rsidR="00A90895" w:rsidRPr="00487E56" w:rsidRDefault="00A90895" w:rsidP="00FD43A0">
            <w:pPr>
              <w:pStyle w:val="NoIndent"/>
            </w:pPr>
            <w:r w:rsidRPr="00487E56">
              <w:t>let’s play this. help it stand.  make her quiet</w:t>
            </w:r>
          </w:p>
        </w:tc>
        <w:tc>
          <w:tcPr>
            <w:tcW w:w="1598" w:type="dxa"/>
          </w:tcPr>
          <w:p w14:paraId="7E415331" w14:textId="77777777" w:rsidR="00A90895" w:rsidRPr="00487E56" w:rsidRDefault="00A90895" w:rsidP="00FD43A0">
            <w:pPr>
              <w:pStyle w:val="NoIndent"/>
            </w:pPr>
            <w:r w:rsidRPr="00487E56">
              <w:t>make it pretty (no second verb)</w:t>
            </w:r>
          </w:p>
        </w:tc>
        <w:tc>
          <w:tcPr>
            <w:tcW w:w="1608" w:type="dxa"/>
          </w:tcPr>
          <w:p w14:paraId="2B216947" w14:textId="0AB4E0D0" w:rsidR="00A90895" w:rsidRPr="00487E56" w:rsidRDefault="000575C7" w:rsidP="00FD43A0">
            <w:pPr>
              <w:pStyle w:val="NoIndent"/>
            </w:pPr>
            <w:r>
              <w:t xml:space="preserve">different </w:t>
            </w:r>
            <w:proofErr w:type="spellStart"/>
            <w:r>
              <w:t>conj</w:t>
            </w:r>
            <w:proofErr w:type="spellEnd"/>
          </w:p>
        </w:tc>
      </w:tr>
      <w:tr w:rsidR="00A90895" w:rsidRPr="00C81A7F" w14:paraId="4970D79B" w14:textId="77777777" w:rsidTr="000575C7">
        <w:tc>
          <w:tcPr>
            <w:tcW w:w="845" w:type="dxa"/>
          </w:tcPr>
          <w:p w14:paraId="48E2ED3D" w14:textId="77777777" w:rsidR="00A90895" w:rsidRPr="00487E56" w:rsidRDefault="00A90895" w:rsidP="00FD43A0">
            <w:pPr>
              <w:pStyle w:val="NoIndent"/>
            </w:pPr>
            <w:r w:rsidRPr="00487E56">
              <w:t>S10</w:t>
            </w:r>
          </w:p>
        </w:tc>
        <w:tc>
          <w:tcPr>
            <w:tcW w:w="2226" w:type="dxa"/>
          </w:tcPr>
          <w:p w14:paraId="44B40DB5" w14:textId="77777777" w:rsidR="00A90895" w:rsidRPr="00487E56" w:rsidRDefault="00A90895" w:rsidP="00FD43A0">
            <w:pPr>
              <w:pStyle w:val="NoIndent"/>
            </w:pPr>
            <w:proofErr w:type="spellStart"/>
            <w:r>
              <w:t>conj</w:t>
            </w:r>
            <w:proofErr w:type="spellEnd"/>
          </w:p>
        </w:tc>
        <w:tc>
          <w:tcPr>
            <w:tcW w:w="871" w:type="dxa"/>
          </w:tcPr>
          <w:p w14:paraId="4A7EBCB5" w14:textId="77777777" w:rsidR="00A90895" w:rsidRPr="00487E56" w:rsidRDefault="00A90895" w:rsidP="00FD43A0">
            <w:pPr>
              <w:pStyle w:val="NoIndent"/>
            </w:pPr>
            <w:r w:rsidRPr="00487E56">
              <w:t>S5</w:t>
            </w:r>
          </w:p>
        </w:tc>
        <w:tc>
          <w:tcPr>
            <w:tcW w:w="2027" w:type="dxa"/>
          </w:tcPr>
          <w:p w14:paraId="7B1A516E" w14:textId="77777777" w:rsidR="00A90895" w:rsidRPr="00487E56" w:rsidRDefault="00A90895" w:rsidP="00FD43A0">
            <w:pPr>
              <w:pStyle w:val="NoIndent"/>
            </w:pPr>
            <w:r w:rsidRPr="00487E56">
              <w:t>but, because, after, since</w:t>
            </w:r>
          </w:p>
        </w:tc>
        <w:tc>
          <w:tcPr>
            <w:tcW w:w="1598" w:type="dxa"/>
          </w:tcPr>
          <w:p w14:paraId="3BB2D575" w14:textId="77777777" w:rsidR="00A90895" w:rsidRPr="00487E56" w:rsidRDefault="00A90895" w:rsidP="00FD43A0">
            <w:pPr>
              <w:pStyle w:val="NoIndent"/>
            </w:pPr>
            <w:r w:rsidRPr="00487E56">
              <w:t xml:space="preserve">and, </w:t>
            </w:r>
            <w:proofErr w:type="gramStart"/>
            <w:r w:rsidRPr="00487E56">
              <w:t>or,</w:t>
            </w:r>
            <w:proofErr w:type="gramEnd"/>
            <w:r w:rsidRPr="00487E56">
              <w:t xml:space="preserve"> then (those are S5)</w:t>
            </w:r>
          </w:p>
        </w:tc>
        <w:tc>
          <w:tcPr>
            <w:tcW w:w="1608" w:type="dxa"/>
          </w:tcPr>
          <w:p w14:paraId="56B3C3F1" w14:textId="6C35CDA4" w:rsidR="00A90895" w:rsidRPr="00487E56" w:rsidRDefault="000575C7" w:rsidP="00FD43A0">
            <w:pPr>
              <w:pStyle w:val="NoIndent"/>
            </w:pPr>
            <w:r>
              <w:t xml:space="preserve">different </w:t>
            </w:r>
            <w:proofErr w:type="spellStart"/>
            <w:r>
              <w:t>conj</w:t>
            </w:r>
            <w:proofErr w:type="spellEnd"/>
          </w:p>
        </w:tc>
      </w:tr>
      <w:tr w:rsidR="00A90895" w:rsidRPr="00C81A7F" w14:paraId="766A0D26" w14:textId="77777777" w:rsidTr="000575C7">
        <w:tc>
          <w:tcPr>
            <w:tcW w:w="845" w:type="dxa"/>
          </w:tcPr>
          <w:p w14:paraId="090C3419" w14:textId="77777777" w:rsidR="00A90895" w:rsidRPr="00487E56" w:rsidRDefault="00A90895" w:rsidP="00FD43A0">
            <w:pPr>
              <w:pStyle w:val="NoIndent"/>
            </w:pPr>
            <w:r w:rsidRPr="00487E56">
              <w:t>S11*</w:t>
            </w:r>
          </w:p>
        </w:tc>
        <w:tc>
          <w:tcPr>
            <w:tcW w:w="2226" w:type="dxa"/>
          </w:tcPr>
          <w:p w14:paraId="34374DF1" w14:textId="77777777" w:rsidR="00A90895" w:rsidRPr="00487E56" w:rsidRDefault="00A90895" w:rsidP="00FD43A0">
            <w:pPr>
              <w:pStyle w:val="NoIndent"/>
            </w:pPr>
            <w:r>
              <w:t xml:space="preserve">v + </w:t>
            </w:r>
            <w:r w:rsidRPr="00487E56">
              <w:t>COMP</w:t>
            </w:r>
          </w:p>
        </w:tc>
        <w:tc>
          <w:tcPr>
            <w:tcW w:w="871" w:type="dxa"/>
          </w:tcPr>
          <w:p w14:paraId="48B5EC7E" w14:textId="77777777" w:rsidR="00A90895" w:rsidRPr="00487E56" w:rsidRDefault="00A90895" w:rsidP="00FD43A0">
            <w:pPr>
              <w:pStyle w:val="NoIndent"/>
            </w:pPr>
            <w:r w:rsidRPr="00487E56">
              <w:t>S6</w:t>
            </w:r>
          </w:p>
        </w:tc>
        <w:tc>
          <w:tcPr>
            <w:tcW w:w="2027" w:type="dxa"/>
          </w:tcPr>
          <w:p w14:paraId="063E84BB" w14:textId="77777777" w:rsidR="00A90895" w:rsidRPr="00487E56" w:rsidRDefault="00A90895" w:rsidP="00FD43A0">
            <w:pPr>
              <w:pStyle w:val="NoIndent"/>
            </w:pPr>
            <w:r w:rsidRPr="00487E56">
              <w:t>I know you broke it.</w:t>
            </w:r>
          </w:p>
        </w:tc>
        <w:tc>
          <w:tcPr>
            <w:tcW w:w="1598" w:type="dxa"/>
          </w:tcPr>
          <w:p w14:paraId="27769D14" w14:textId="77777777" w:rsidR="00A90895" w:rsidRPr="00487E56" w:rsidRDefault="00A90895" w:rsidP="00FD43A0">
            <w:pPr>
              <w:pStyle w:val="NoIndent"/>
            </w:pPr>
          </w:p>
        </w:tc>
        <w:tc>
          <w:tcPr>
            <w:tcW w:w="1608" w:type="dxa"/>
          </w:tcPr>
          <w:p w14:paraId="0C74C303" w14:textId="40525985" w:rsidR="00A90895" w:rsidRPr="00487E56" w:rsidRDefault="000575C7" w:rsidP="00FD43A0">
            <w:pPr>
              <w:pStyle w:val="NoIndent"/>
            </w:pPr>
            <w:r>
              <w:t>different clause</w:t>
            </w:r>
          </w:p>
        </w:tc>
      </w:tr>
      <w:tr w:rsidR="00A90895" w:rsidRPr="00C81A7F" w14:paraId="43312902" w14:textId="77777777" w:rsidTr="000575C7">
        <w:tc>
          <w:tcPr>
            <w:tcW w:w="845" w:type="dxa"/>
          </w:tcPr>
          <w:p w14:paraId="5D875A72" w14:textId="77777777" w:rsidR="00A90895" w:rsidRPr="00487E56" w:rsidRDefault="00A90895" w:rsidP="00FD43A0">
            <w:pPr>
              <w:pStyle w:val="NoIndent"/>
            </w:pPr>
            <w:r w:rsidRPr="00487E56">
              <w:t>S12*</w:t>
            </w:r>
          </w:p>
        </w:tc>
        <w:tc>
          <w:tcPr>
            <w:tcW w:w="2226" w:type="dxa"/>
          </w:tcPr>
          <w:p w14:paraId="2CA5BA21" w14:textId="77777777" w:rsidR="00A90895" w:rsidRPr="00487E56" w:rsidRDefault="00A90895" w:rsidP="00FD43A0">
            <w:pPr>
              <w:pStyle w:val="NoIndent"/>
            </w:pPr>
            <w:r w:rsidRPr="00487E56">
              <w:t>S + and + S</w:t>
            </w:r>
          </w:p>
        </w:tc>
        <w:tc>
          <w:tcPr>
            <w:tcW w:w="871" w:type="dxa"/>
          </w:tcPr>
          <w:p w14:paraId="6CE26159" w14:textId="22F7542F" w:rsidR="00A90895" w:rsidRPr="00487E56" w:rsidRDefault="00A90895" w:rsidP="00FD43A0">
            <w:pPr>
              <w:pStyle w:val="NoIndent"/>
            </w:pPr>
            <w:r w:rsidRPr="00487E56">
              <w:t>S</w:t>
            </w:r>
            <w:r w:rsidR="00D90108">
              <w:t>5</w:t>
            </w:r>
            <w:r w:rsidRPr="00487E56">
              <w:t>, S</w:t>
            </w:r>
            <w:r w:rsidR="00D90108">
              <w:t>6</w:t>
            </w:r>
          </w:p>
        </w:tc>
        <w:tc>
          <w:tcPr>
            <w:tcW w:w="2027" w:type="dxa"/>
          </w:tcPr>
          <w:p w14:paraId="43BD799C" w14:textId="77777777" w:rsidR="00A90895" w:rsidRPr="00487E56" w:rsidRDefault="00A90895" w:rsidP="00FD43A0">
            <w:pPr>
              <w:pStyle w:val="NoIndent"/>
            </w:pPr>
            <w:r w:rsidRPr="00487E56">
              <w:t>I start it and you finish it.</w:t>
            </w:r>
          </w:p>
        </w:tc>
        <w:tc>
          <w:tcPr>
            <w:tcW w:w="1598" w:type="dxa"/>
          </w:tcPr>
          <w:p w14:paraId="56EF2D43" w14:textId="77777777" w:rsidR="00A90895" w:rsidRPr="00487E56" w:rsidRDefault="00A90895" w:rsidP="00FD43A0">
            <w:pPr>
              <w:pStyle w:val="NoIndent"/>
            </w:pPr>
          </w:p>
        </w:tc>
        <w:tc>
          <w:tcPr>
            <w:tcW w:w="1608" w:type="dxa"/>
          </w:tcPr>
          <w:p w14:paraId="30A84A25" w14:textId="2B6C65E4" w:rsidR="00A90895" w:rsidRPr="00487E56" w:rsidRDefault="000575C7" w:rsidP="00FD43A0">
            <w:pPr>
              <w:pStyle w:val="NoIndent"/>
            </w:pPr>
            <w:r>
              <w:t>different clauses</w:t>
            </w:r>
          </w:p>
        </w:tc>
      </w:tr>
      <w:tr w:rsidR="00A90895" w:rsidRPr="00C81A7F" w14:paraId="519AB262" w14:textId="77777777" w:rsidTr="000575C7">
        <w:tc>
          <w:tcPr>
            <w:tcW w:w="845" w:type="dxa"/>
          </w:tcPr>
          <w:p w14:paraId="4FFF1B13" w14:textId="77777777" w:rsidR="00A90895" w:rsidRPr="00487E56" w:rsidRDefault="00A90895" w:rsidP="00FD43A0">
            <w:pPr>
              <w:pStyle w:val="NoIndent"/>
            </w:pPr>
            <w:r w:rsidRPr="00487E56">
              <w:t>S13*</w:t>
            </w:r>
          </w:p>
        </w:tc>
        <w:tc>
          <w:tcPr>
            <w:tcW w:w="2226" w:type="dxa"/>
          </w:tcPr>
          <w:p w14:paraId="08BE9095" w14:textId="77777777" w:rsidR="00A90895" w:rsidRPr="00487E56" w:rsidRDefault="00A90895" w:rsidP="00FD43A0">
            <w:pPr>
              <w:pStyle w:val="NoIndent"/>
            </w:pPr>
            <w:r w:rsidRPr="00487E56">
              <w:t xml:space="preserve">v + </w:t>
            </w:r>
            <w:proofErr w:type="spellStart"/>
            <w:r w:rsidRPr="00487E56">
              <w:t>wh</w:t>
            </w:r>
            <w:proofErr w:type="spellEnd"/>
            <w:r w:rsidRPr="00487E56">
              <w:t xml:space="preserve"> clause</w:t>
            </w:r>
          </w:p>
        </w:tc>
        <w:tc>
          <w:tcPr>
            <w:tcW w:w="871" w:type="dxa"/>
          </w:tcPr>
          <w:p w14:paraId="11BD4E18" w14:textId="290B4323" w:rsidR="00A90895" w:rsidRPr="00487E56" w:rsidRDefault="00A90895" w:rsidP="00FD43A0">
            <w:pPr>
              <w:pStyle w:val="NoIndent"/>
            </w:pPr>
            <w:r w:rsidRPr="00487E56">
              <w:t>S6</w:t>
            </w:r>
            <w:r w:rsidR="00D90108">
              <w:t>, S10</w:t>
            </w:r>
          </w:p>
        </w:tc>
        <w:tc>
          <w:tcPr>
            <w:tcW w:w="2027" w:type="dxa"/>
          </w:tcPr>
          <w:p w14:paraId="3BE23C76" w14:textId="5E21A8B7" w:rsidR="00A90895" w:rsidRPr="00487E56" w:rsidRDefault="00A90895" w:rsidP="00FD43A0">
            <w:pPr>
              <w:pStyle w:val="NoIndent"/>
            </w:pPr>
            <w:r w:rsidRPr="00487E56">
              <w:t>Here is where it hurts.</w:t>
            </w:r>
            <w:r w:rsidR="002C26AA">
              <w:t xml:space="preserve"> </w:t>
            </w:r>
            <w:r w:rsidRPr="00487E56">
              <w:t>Tell me if it hurts.</w:t>
            </w:r>
          </w:p>
        </w:tc>
        <w:tc>
          <w:tcPr>
            <w:tcW w:w="1598" w:type="dxa"/>
          </w:tcPr>
          <w:p w14:paraId="71363FE0" w14:textId="77777777" w:rsidR="00A90895" w:rsidRPr="00487E56" w:rsidRDefault="00A90895" w:rsidP="00FD43A0">
            <w:pPr>
              <w:pStyle w:val="NoIndent"/>
            </w:pPr>
          </w:p>
        </w:tc>
        <w:tc>
          <w:tcPr>
            <w:tcW w:w="1608" w:type="dxa"/>
          </w:tcPr>
          <w:p w14:paraId="493D5961" w14:textId="0BB75A7F" w:rsidR="00A90895" w:rsidRPr="00487E56" w:rsidRDefault="000575C7" w:rsidP="00FD43A0">
            <w:pPr>
              <w:pStyle w:val="NoIndent"/>
            </w:pPr>
            <w:r>
              <w:t>different clause</w:t>
            </w:r>
          </w:p>
        </w:tc>
      </w:tr>
      <w:tr w:rsidR="00A90895" w:rsidRPr="00C81A7F" w14:paraId="347E89E2" w14:textId="77777777" w:rsidTr="000575C7">
        <w:tc>
          <w:tcPr>
            <w:tcW w:w="845" w:type="dxa"/>
          </w:tcPr>
          <w:p w14:paraId="36BA32C4" w14:textId="77777777" w:rsidR="00A90895" w:rsidRPr="00487E56" w:rsidRDefault="00A90895" w:rsidP="00FD43A0">
            <w:pPr>
              <w:pStyle w:val="NoIndent"/>
            </w:pPr>
            <w:r w:rsidRPr="00487E56">
              <w:t>S14*</w:t>
            </w:r>
          </w:p>
        </w:tc>
        <w:tc>
          <w:tcPr>
            <w:tcW w:w="2226" w:type="dxa"/>
          </w:tcPr>
          <w:p w14:paraId="203A68E4" w14:textId="77777777" w:rsidR="00A90895" w:rsidRPr="00487E56" w:rsidRDefault="00A90895" w:rsidP="00FD43A0">
            <w:pPr>
              <w:pStyle w:val="NoIndent"/>
            </w:pPr>
            <w:r w:rsidRPr="00487E56">
              <w:t>OBJ + IOBJ</w:t>
            </w:r>
          </w:p>
        </w:tc>
        <w:tc>
          <w:tcPr>
            <w:tcW w:w="871" w:type="dxa"/>
          </w:tcPr>
          <w:p w14:paraId="7BD6A494" w14:textId="77777777" w:rsidR="00A90895" w:rsidRPr="00487E56" w:rsidRDefault="00A90895" w:rsidP="00FD43A0">
            <w:pPr>
              <w:pStyle w:val="NoIndent"/>
            </w:pPr>
            <w:r w:rsidRPr="00487E56">
              <w:t>S3</w:t>
            </w:r>
          </w:p>
        </w:tc>
        <w:tc>
          <w:tcPr>
            <w:tcW w:w="2027" w:type="dxa"/>
          </w:tcPr>
          <w:p w14:paraId="3C0332B5" w14:textId="04B8E0FF" w:rsidR="00A90895" w:rsidRPr="00487E56" w:rsidRDefault="00A90895" w:rsidP="00FD43A0">
            <w:pPr>
              <w:pStyle w:val="NoIndent"/>
            </w:pPr>
            <w:r w:rsidRPr="00487E56">
              <w:t>Read me the book. Read the book to</w:t>
            </w:r>
            <w:r w:rsidR="002C26AA">
              <w:t>/for</w:t>
            </w:r>
            <w:r w:rsidRPr="00487E56">
              <w:t xml:space="preserve"> me.</w:t>
            </w:r>
          </w:p>
        </w:tc>
        <w:tc>
          <w:tcPr>
            <w:tcW w:w="1598" w:type="dxa"/>
          </w:tcPr>
          <w:p w14:paraId="61BD1667" w14:textId="77777777" w:rsidR="00A90895" w:rsidRPr="00487E56" w:rsidRDefault="00A90895" w:rsidP="00FD43A0">
            <w:pPr>
              <w:pStyle w:val="NoIndent"/>
            </w:pPr>
            <w:r w:rsidRPr="00487E56">
              <w:t>Here’s one for you.</w:t>
            </w:r>
          </w:p>
          <w:p w14:paraId="2E1166A7" w14:textId="77777777" w:rsidR="00A90895" w:rsidRPr="00487E56" w:rsidRDefault="00A90895" w:rsidP="00FD43A0">
            <w:pPr>
              <w:pStyle w:val="NoIndent"/>
            </w:pPr>
            <w:r w:rsidRPr="00487E56">
              <w:t>Gimme that.</w:t>
            </w:r>
          </w:p>
        </w:tc>
        <w:tc>
          <w:tcPr>
            <w:tcW w:w="1608" w:type="dxa"/>
          </w:tcPr>
          <w:p w14:paraId="6C9BEA75" w14:textId="38272FD9" w:rsidR="00A90895" w:rsidRPr="00487E56" w:rsidRDefault="002C26AA" w:rsidP="00FD43A0">
            <w:pPr>
              <w:pStyle w:val="NoIndent"/>
            </w:pPr>
            <w:r>
              <w:t>different phrases</w:t>
            </w:r>
          </w:p>
        </w:tc>
      </w:tr>
      <w:tr w:rsidR="00A90895" w:rsidRPr="00C81A7F" w14:paraId="6034A9D6" w14:textId="77777777" w:rsidTr="000575C7">
        <w:tc>
          <w:tcPr>
            <w:tcW w:w="845" w:type="dxa"/>
          </w:tcPr>
          <w:p w14:paraId="757C74D8" w14:textId="77777777" w:rsidR="00A90895" w:rsidRPr="00487E56" w:rsidRDefault="00A90895" w:rsidP="00FD43A0">
            <w:pPr>
              <w:pStyle w:val="NoIndent"/>
            </w:pPr>
            <w:r w:rsidRPr="00487E56">
              <w:t>S15</w:t>
            </w:r>
          </w:p>
        </w:tc>
        <w:tc>
          <w:tcPr>
            <w:tcW w:w="2226" w:type="dxa"/>
          </w:tcPr>
          <w:p w14:paraId="429B8931" w14:textId="77777777" w:rsidR="00A90895" w:rsidRPr="00487E56" w:rsidRDefault="00A90895" w:rsidP="00FD43A0">
            <w:pPr>
              <w:pStyle w:val="NoIndent"/>
            </w:pPr>
            <w:r w:rsidRPr="00487E56">
              <w:t>v + (X) + v + (X) + v</w:t>
            </w:r>
          </w:p>
        </w:tc>
        <w:tc>
          <w:tcPr>
            <w:tcW w:w="871" w:type="dxa"/>
          </w:tcPr>
          <w:p w14:paraId="63EAE70E" w14:textId="77777777" w:rsidR="00A90895" w:rsidRPr="00487E56" w:rsidRDefault="00A90895" w:rsidP="00FD43A0">
            <w:pPr>
              <w:pStyle w:val="NoIndent"/>
            </w:pPr>
            <w:r w:rsidRPr="00487E56">
              <w:t>S6</w:t>
            </w:r>
          </w:p>
        </w:tc>
        <w:tc>
          <w:tcPr>
            <w:tcW w:w="2027" w:type="dxa"/>
          </w:tcPr>
          <w:p w14:paraId="45AEDE26" w14:textId="58B6696A" w:rsidR="00A90895" w:rsidRPr="00487E56" w:rsidRDefault="00A90895" w:rsidP="00FD43A0">
            <w:pPr>
              <w:pStyle w:val="NoIndent"/>
            </w:pPr>
            <w:r w:rsidRPr="00487E56">
              <w:t xml:space="preserve">She told them to hurry </w:t>
            </w:r>
            <w:r w:rsidR="002C26AA">
              <w:t xml:space="preserve">and </w:t>
            </w:r>
            <w:r w:rsidRPr="00487E56">
              <w:t>run.</w:t>
            </w:r>
          </w:p>
        </w:tc>
        <w:tc>
          <w:tcPr>
            <w:tcW w:w="1598" w:type="dxa"/>
          </w:tcPr>
          <w:p w14:paraId="608D3E61" w14:textId="77777777" w:rsidR="00A90895" w:rsidRPr="00487E56" w:rsidRDefault="00A90895" w:rsidP="00FD43A0">
            <w:pPr>
              <w:pStyle w:val="NoIndent"/>
            </w:pPr>
          </w:p>
        </w:tc>
        <w:tc>
          <w:tcPr>
            <w:tcW w:w="1608" w:type="dxa"/>
          </w:tcPr>
          <w:p w14:paraId="259F02A1" w14:textId="337DEEEF" w:rsidR="00A90895" w:rsidRPr="00487E56" w:rsidRDefault="002C26AA" w:rsidP="00FD43A0">
            <w:pPr>
              <w:pStyle w:val="NoIndent"/>
            </w:pPr>
            <w:r>
              <w:t>different verbs</w:t>
            </w:r>
          </w:p>
        </w:tc>
      </w:tr>
      <w:tr w:rsidR="00A90895" w:rsidRPr="00C81A7F" w14:paraId="13565324" w14:textId="77777777" w:rsidTr="000575C7">
        <w:tc>
          <w:tcPr>
            <w:tcW w:w="845" w:type="dxa"/>
          </w:tcPr>
          <w:p w14:paraId="5F645E4B" w14:textId="77777777" w:rsidR="00A90895" w:rsidRPr="00487E56" w:rsidRDefault="00A90895" w:rsidP="00FD43A0">
            <w:pPr>
              <w:pStyle w:val="NoIndent"/>
            </w:pPr>
            <w:r w:rsidRPr="00487E56">
              <w:t>S16*</w:t>
            </w:r>
          </w:p>
        </w:tc>
        <w:tc>
          <w:tcPr>
            <w:tcW w:w="2226" w:type="dxa"/>
          </w:tcPr>
          <w:p w14:paraId="28823E23" w14:textId="77777777" w:rsidR="00A90895" w:rsidRPr="00487E56" w:rsidRDefault="00A90895" w:rsidP="00FD43A0">
            <w:pPr>
              <w:pStyle w:val="NoIndent"/>
            </w:pPr>
            <w:r w:rsidRPr="00487E56">
              <w:t>relative clause</w:t>
            </w:r>
          </w:p>
        </w:tc>
        <w:tc>
          <w:tcPr>
            <w:tcW w:w="871" w:type="dxa"/>
          </w:tcPr>
          <w:p w14:paraId="279684DB" w14:textId="77777777" w:rsidR="00A90895" w:rsidRPr="00487E56" w:rsidRDefault="00A90895" w:rsidP="00FD43A0">
            <w:pPr>
              <w:pStyle w:val="NoIndent"/>
            </w:pPr>
            <w:r w:rsidRPr="00487E56">
              <w:t>S6</w:t>
            </w:r>
          </w:p>
        </w:tc>
        <w:tc>
          <w:tcPr>
            <w:tcW w:w="2027" w:type="dxa"/>
          </w:tcPr>
          <w:p w14:paraId="54738B9E" w14:textId="77777777" w:rsidR="00A90895" w:rsidRPr="00487E56" w:rsidRDefault="00A90895" w:rsidP="00FD43A0">
            <w:pPr>
              <w:pStyle w:val="NoIndent"/>
            </w:pPr>
            <w:r w:rsidRPr="00487E56">
              <w:t>the one that fits</w:t>
            </w:r>
          </w:p>
        </w:tc>
        <w:tc>
          <w:tcPr>
            <w:tcW w:w="1598" w:type="dxa"/>
          </w:tcPr>
          <w:p w14:paraId="6FBFFFDE" w14:textId="77777777" w:rsidR="00A90895" w:rsidRPr="00487E56" w:rsidRDefault="00A90895" w:rsidP="00FD43A0">
            <w:pPr>
              <w:pStyle w:val="NoIndent"/>
            </w:pPr>
          </w:p>
        </w:tc>
        <w:tc>
          <w:tcPr>
            <w:tcW w:w="1608" w:type="dxa"/>
          </w:tcPr>
          <w:p w14:paraId="33C7CED3" w14:textId="1AA8F01A" w:rsidR="00A90895" w:rsidRPr="00487E56" w:rsidRDefault="002C26AA" w:rsidP="00FD43A0">
            <w:pPr>
              <w:pStyle w:val="NoIndent"/>
            </w:pPr>
            <w:r>
              <w:t>diff clause</w:t>
            </w:r>
          </w:p>
        </w:tc>
      </w:tr>
      <w:tr w:rsidR="00A90895" w:rsidRPr="00C81A7F" w14:paraId="36F6889F" w14:textId="77777777" w:rsidTr="000575C7">
        <w:tc>
          <w:tcPr>
            <w:tcW w:w="845" w:type="dxa"/>
          </w:tcPr>
          <w:p w14:paraId="71C0416D" w14:textId="77777777" w:rsidR="00A90895" w:rsidRPr="00487E56" w:rsidRDefault="00A90895" w:rsidP="00FD43A0">
            <w:pPr>
              <w:pStyle w:val="NoIndent"/>
            </w:pPr>
            <w:r w:rsidRPr="00487E56">
              <w:t>S17*</w:t>
            </w:r>
          </w:p>
        </w:tc>
        <w:tc>
          <w:tcPr>
            <w:tcW w:w="2226" w:type="dxa"/>
          </w:tcPr>
          <w:p w14:paraId="779AD906" w14:textId="77777777" w:rsidR="00A90895" w:rsidRPr="00487E56" w:rsidRDefault="00A90895" w:rsidP="00FD43A0">
            <w:pPr>
              <w:pStyle w:val="NoIndent"/>
            </w:pPr>
            <w:r w:rsidRPr="00487E56">
              <w:t>COMP new subject</w:t>
            </w:r>
          </w:p>
        </w:tc>
        <w:tc>
          <w:tcPr>
            <w:tcW w:w="871" w:type="dxa"/>
          </w:tcPr>
          <w:p w14:paraId="0A84A0B6" w14:textId="77777777" w:rsidR="00A90895" w:rsidRPr="00487E56" w:rsidRDefault="00A90895" w:rsidP="00FD43A0">
            <w:pPr>
              <w:pStyle w:val="NoIndent"/>
            </w:pPr>
            <w:r w:rsidRPr="00487E56">
              <w:t>S8</w:t>
            </w:r>
          </w:p>
        </w:tc>
        <w:tc>
          <w:tcPr>
            <w:tcW w:w="2027" w:type="dxa"/>
          </w:tcPr>
          <w:p w14:paraId="1D161E64" w14:textId="77777777" w:rsidR="00A90895" w:rsidRPr="00487E56" w:rsidRDefault="00A90895" w:rsidP="00FD43A0">
            <w:pPr>
              <w:pStyle w:val="NoIndent"/>
            </w:pPr>
            <w:r w:rsidRPr="00487E56">
              <w:t>I need you to help</w:t>
            </w:r>
          </w:p>
        </w:tc>
        <w:tc>
          <w:tcPr>
            <w:tcW w:w="1598" w:type="dxa"/>
          </w:tcPr>
          <w:p w14:paraId="7498A59C" w14:textId="77777777" w:rsidR="00A90895" w:rsidRPr="00487E56" w:rsidRDefault="00A90895" w:rsidP="00FD43A0">
            <w:pPr>
              <w:pStyle w:val="NoIndent"/>
            </w:pPr>
          </w:p>
        </w:tc>
        <w:tc>
          <w:tcPr>
            <w:tcW w:w="1608" w:type="dxa"/>
          </w:tcPr>
          <w:p w14:paraId="1F165639" w14:textId="608E5BB0" w:rsidR="00A90895" w:rsidRPr="00487E56" w:rsidRDefault="002C26AA" w:rsidP="00FD43A0">
            <w:pPr>
              <w:pStyle w:val="NoIndent"/>
            </w:pPr>
            <w:r>
              <w:t>diff clause</w:t>
            </w:r>
          </w:p>
        </w:tc>
      </w:tr>
      <w:tr w:rsidR="00A90895" w:rsidRPr="00C81A7F" w14:paraId="3724FF7F" w14:textId="77777777" w:rsidTr="000575C7">
        <w:tc>
          <w:tcPr>
            <w:tcW w:w="845" w:type="dxa"/>
          </w:tcPr>
          <w:p w14:paraId="2AE41348" w14:textId="77777777" w:rsidR="00A90895" w:rsidRPr="00487E56" w:rsidRDefault="00A90895" w:rsidP="00FD43A0">
            <w:pPr>
              <w:pStyle w:val="NoIndent"/>
            </w:pPr>
            <w:r w:rsidRPr="00487E56">
              <w:t>S18</w:t>
            </w:r>
          </w:p>
        </w:tc>
        <w:tc>
          <w:tcPr>
            <w:tcW w:w="2226" w:type="dxa"/>
          </w:tcPr>
          <w:p w14:paraId="0AC46AA1" w14:textId="77777777" w:rsidR="00A90895" w:rsidRPr="00487E56" w:rsidRDefault="00A90895" w:rsidP="00FD43A0">
            <w:pPr>
              <w:pStyle w:val="NoIndent"/>
            </w:pPr>
            <w:proofErr w:type="spellStart"/>
            <w:proofErr w:type="gramStart"/>
            <w:r w:rsidRPr="00487E56">
              <w:t>n:gerund</w:t>
            </w:r>
            <w:proofErr w:type="spellEnd"/>
            <w:proofErr w:type="gramEnd"/>
          </w:p>
        </w:tc>
        <w:tc>
          <w:tcPr>
            <w:tcW w:w="871" w:type="dxa"/>
          </w:tcPr>
          <w:p w14:paraId="2C3B622E" w14:textId="23ED364A" w:rsidR="00A90895" w:rsidRPr="00487E56" w:rsidRDefault="00A90895" w:rsidP="00FD43A0">
            <w:pPr>
              <w:pStyle w:val="NoIndent"/>
            </w:pPr>
          </w:p>
        </w:tc>
        <w:tc>
          <w:tcPr>
            <w:tcW w:w="2027" w:type="dxa"/>
          </w:tcPr>
          <w:p w14:paraId="7D324152" w14:textId="77777777" w:rsidR="00A90895" w:rsidRPr="00487E56" w:rsidRDefault="00A90895" w:rsidP="00FD43A0">
            <w:pPr>
              <w:pStyle w:val="NoIndent"/>
            </w:pPr>
            <w:r w:rsidRPr="00487E56">
              <w:t>This is for hammering</w:t>
            </w:r>
          </w:p>
        </w:tc>
        <w:tc>
          <w:tcPr>
            <w:tcW w:w="1598" w:type="dxa"/>
          </w:tcPr>
          <w:p w14:paraId="0C00D2FD" w14:textId="77777777" w:rsidR="00A90895" w:rsidRPr="00487E56" w:rsidRDefault="00A90895" w:rsidP="00FD43A0">
            <w:pPr>
              <w:pStyle w:val="NoIndent"/>
            </w:pPr>
          </w:p>
        </w:tc>
        <w:tc>
          <w:tcPr>
            <w:tcW w:w="1608" w:type="dxa"/>
          </w:tcPr>
          <w:p w14:paraId="16AAF27A" w14:textId="5EAEAFEB" w:rsidR="00A90895" w:rsidRPr="00487E56" w:rsidRDefault="002C26AA" w:rsidP="00FD43A0">
            <w:pPr>
              <w:pStyle w:val="NoIndent"/>
            </w:pPr>
            <w:r>
              <w:t>diff clause</w:t>
            </w:r>
          </w:p>
        </w:tc>
      </w:tr>
      <w:tr w:rsidR="00A90895" w:rsidRPr="00C81A7F" w14:paraId="66E1ABC4" w14:textId="77777777" w:rsidTr="000575C7">
        <w:tc>
          <w:tcPr>
            <w:tcW w:w="845" w:type="dxa"/>
          </w:tcPr>
          <w:p w14:paraId="216A886D" w14:textId="77777777" w:rsidR="00A90895" w:rsidRPr="00487E56" w:rsidRDefault="00A90895" w:rsidP="00FD43A0">
            <w:pPr>
              <w:pStyle w:val="NoIndent"/>
            </w:pPr>
            <w:r w:rsidRPr="00487E56">
              <w:t>S19*</w:t>
            </w:r>
          </w:p>
        </w:tc>
        <w:tc>
          <w:tcPr>
            <w:tcW w:w="2226" w:type="dxa"/>
          </w:tcPr>
          <w:p w14:paraId="0F00768C" w14:textId="77777777" w:rsidR="00A90895" w:rsidRPr="00487E56" w:rsidRDefault="00A90895" w:rsidP="00FD43A0">
            <w:pPr>
              <w:pStyle w:val="NoIndent"/>
            </w:pPr>
            <w:r w:rsidRPr="00487E56">
              <w:t>Subject Clause</w:t>
            </w:r>
          </w:p>
        </w:tc>
        <w:tc>
          <w:tcPr>
            <w:tcW w:w="871" w:type="dxa"/>
          </w:tcPr>
          <w:p w14:paraId="1FD08E23" w14:textId="77777777" w:rsidR="00A90895" w:rsidRPr="00487E56" w:rsidRDefault="00A90895" w:rsidP="00FD43A0">
            <w:pPr>
              <w:pStyle w:val="NoIndent"/>
            </w:pPr>
            <w:r w:rsidRPr="00487E56">
              <w:t>S6</w:t>
            </w:r>
          </w:p>
        </w:tc>
        <w:tc>
          <w:tcPr>
            <w:tcW w:w="2027" w:type="dxa"/>
          </w:tcPr>
          <w:p w14:paraId="1EE98DD0" w14:textId="77777777" w:rsidR="00A90895" w:rsidRPr="00487E56" w:rsidRDefault="00A90895" w:rsidP="00FD43A0">
            <w:pPr>
              <w:pStyle w:val="NoIndent"/>
            </w:pPr>
            <w:r w:rsidRPr="00487E56">
              <w:t xml:space="preserve">The one I like best is </w:t>
            </w:r>
          </w:p>
        </w:tc>
        <w:tc>
          <w:tcPr>
            <w:tcW w:w="1598" w:type="dxa"/>
          </w:tcPr>
          <w:p w14:paraId="00F227C7" w14:textId="77777777" w:rsidR="00A90895" w:rsidRPr="00487E56" w:rsidRDefault="00A90895" w:rsidP="00FD43A0">
            <w:pPr>
              <w:pStyle w:val="NoIndent"/>
            </w:pPr>
          </w:p>
        </w:tc>
        <w:tc>
          <w:tcPr>
            <w:tcW w:w="1608" w:type="dxa"/>
          </w:tcPr>
          <w:p w14:paraId="64ECAE25" w14:textId="6DE061EA" w:rsidR="00A90895" w:rsidRPr="00487E56" w:rsidRDefault="002C26AA" w:rsidP="00FD43A0">
            <w:pPr>
              <w:pStyle w:val="NoIndent"/>
            </w:pPr>
            <w:r>
              <w:t>diff clause</w:t>
            </w:r>
          </w:p>
        </w:tc>
      </w:tr>
      <w:tr w:rsidR="00A90895" w:rsidRPr="00C81A7F" w14:paraId="337E43C4" w14:textId="77777777" w:rsidTr="000575C7">
        <w:tc>
          <w:tcPr>
            <w:tcW w:w="845" w:type="dxa"/>
          </w:tcPr>
          <w:p w14:paraId="7A8759D6" w14:textId="77777777" w:rsidR="00A90895" w:rsidRPr="00487E56" w:rsidRDefault="00A90895" w:rsidP="00FD43A0">
            <w:pPr>
              <w:pStyle w:val="NoIndent"/>
            </w:pPr>
            <w:r w:rsidRPr="00487E56">
              <w:t>S20*</w:t>
            </w:r>
          </w:p>
        </w:tc>
        <w:tc>
          <w:tcPr>
            <w:tcW w:w="2226" w:type="dxa"/>
          </w:tcPr>
          <w:p w14:paraId="358E6C91" w14:textId="77777777" w:rsidR="00A90895" w:rsidRPr="00487E56" w:rsidRDefault="00A90895" w:rsidP="00FD43A0">
            <w:pPr>
              <w:pStyle w:val="NoIndent"/>
            </w:pPr>
            <w:r w:rsidRPr="00487E56">
              <w:t>passive, tags</w:t>
            </w:r>
          </w:p>
        </w:tc>
        <w:tc>
          <w:tcPr>
            <w:tcW w:w="871" w:type="dxa"/>
          </w:tcPr>
          <w:p w14:paraId="33E7BA0A" w14:textId="04925AEB" w:rsidR="00A90895" w:rsidRPr="00487E56" w:rsidRDefault="00A90895" w:rsidP="00FD43A0">
            <w:pPr>
              <w:pStyle w:val="NoIndent"/>
            </w:pPr>
            <w:r w:rsidRPr="00487E56">
              <w:t>S11</w:t>
            </w:r>
          </w:p>
        </w:tc>
        <w:tc>
          <w:tcPr>
            <w:tcW w:w="2027" w:type="dxa"/>
          </w:tcPr>
          <w:p w14:paraId="5BD8D06C" w14:textId="77777777" w:rsidR="00A90895" w:rsidRPr="00487E56" w:rsidRDefault="00A90895" w:rsidP="00FD43A0">
            <w:pPr>
              <w:pStyle w:val="NoIndent"/>
            </w:pPr>
            <w:r w:rsidRPr="00487E56">
              <w:t>This guy is killed by the dragon.</w:t>
            </w:r>
          </w:p>
        </w:tc>
        <w:tc>
          <w:tcPr>
            <w:tcW w:w="1598" w:type="dxa"/>
          </w:tcPr>
          <w:p w14:paraId="27C0A151" w14:textId="77777777" w:rsidR="00A90895" w:rsidRPr="00487E56" w:rsidRDefault="00A90895" w:rsidP="00FD43A0">
            <w:pPr>
              <w:pStyle w:val="NoIndent"/>
            </w:pPr>
          </w:p>
        </w:tc>
        <w:tc>
          <w:tcPr>
            <w:tcW w:w="1608" w:type="dxa"/>
          </w:tcPr>
          <w:p w14:paraId="23F9715A" w14:textId="42E79EB0" w:rsidR="00A90895" w:rsidRPr="00487E56" w:rsidRDefault="002C26AA" w:rsidP="00FD43A0">
            <w:pPr>
              <w:pStyle w:val="NoIndent"/>
            </w:pPr>
            <w:r>
              <w:t>diff clause</w:t>
            </w:r>
          </w:p>
        </w:tc>
      </w:tr>
    </w:tbl>
    <w:p w14:paraId="0DFA8747" w14:textId="77777777" w:rsidR="00A90895" w:rsidRDefault="00A90895" w:rsidP="00FD43A0">
      <w:pPr>
        <w:pStyle w:val="NoIndent"/>
      </w:pPr>
    </w:p>
    <w:p w14:paraId="5F2476CC" w14:textId="77777777" w:rsidR="00A90895" w:rsidRDefault="00A90895" w:rsidP="00FD43A0">
      <w:pPr>
        <w:pStyle w:val="NoIndent"/>
      </w:pPr>
      <w:r>
        <w:lastRenderedPageBreak/>
        <w:t>Notes:</w:t>
      </w:r>
    </w:p>
    <w:p w14:paraId="14EE5F4E" w14:textId="77777777" w:rsidR="00A90895" w:rsidRDefault="00A90895" w:rsidP="00FD43A0">
      <w:pPr>
        <w:pStyle w:val="NoIndent"/>
      </w:pPr>
      <w:r>
        <w:t xml:space="preserve">S8 excludes:  </w:t>
      </w:r>
      <w:proofErr w:type="spellStart"/>
      <w:r>
        <w:t>wanna</w:t>
      </w:r>
      <w:proofErr w:type="spellEnd"/>
      <w:r>
        <w:t xml:space="preserve"> feed her (V5 only); I like swim (S6 only); to ride on (no main verb)</w:t>
      </w:r>
    </w:p>
    <w:p w14:paraId="17CAFC18" w14:textId="77777777" w:rsidR="00A90895" w:rsidRDefault="00A90895" w:rsidP="00FD43A0">
      <w:pPr>
        <w:pStyle w:val="NoIndent"/>
      </w:pPr>
      <w:r>
        <w:t>S11, 12, 13, 14, 16, 17, 19, 20 require use of the %</w:t>
      </w:r>
      <w:proofErr w:type="spellStart"/>
      <w:r>
        <w:t>gra</w:t>
      </w:r>
      <w:proofErr w:type="spellEnd"/>
      <w:r>
        <w:t xml:space="preserve"> line.  </w:t>
      </w:r>
    </w:p>
    <w:p w14:paraId="5ED264AB" w14:textId="7DB69E0B" w:rsidR="00A90895" w:rsidRDefault="00A90895" w:rsidP="00FD43A0">
      <w:pPr>
        <w:pStyle w:val="NoIndent"/>
      </w:pPr>
      <w:r>
        <w:t xml:space="preserve">S20 is </w:t>
      </w:r>
      <w:proofErr w:type="gramStart"/>
      <w:r>
        <w:t>ill-defined</w:t>
      </w:r>
      <w:proofErr w:type="gramEnd"/>
    </w:p>
    <w:p w14:paraId="61DA006F" w14:textId="2EE3492B" w:rsidR="00D90108" w:rsidRDefault="00D90108" w:rsidP="00FD43A0">
      <w:pPr>
        <w:pStyle w:val="NoIndent"/>
      </w:pPr>
      <w:r>
        <w:t>Cascading credits for S1 are not computed, because children always get full on S1.</w:t>
      </w:r>
    </w:p>
    <w:p w14:paraId="0A4D53C4" w14:textId="77777777" w:rsidR="00B76E2D" w:rsidRDefault="00B76E2D" w:rsidP="00B76E2D">
      <w:pPr>
        <w:pStyle w:val="Heading3"/>
      </w:pPr>
      <w:bookmarkStart w:id="1340" w:name="_Toc36836516"/>
      <w:bookmarkStart w:id="1341" w:name="_Toc40883625"/>
      <w:bookmarkStart w:id="1342" w:name="_Toc75446353"/>
      <w:bookmarkStart w:id="1343" w:name="_Toc87376483"/>
      <w:bookmarkStart w:id="1344" w:name="_Toc156743676"/>
      <w:r>
        <w:t>Unique Options</w:t>
      </w:r>
      <w:bookmarkEnd w:id="1340"/>
      <w:bookmarkEnd w:id="1341"/>
      <w:bookmarkEnd w:id="1342"/>
      <w:bookmarkEnd w:id="1343"/>
      <w:bookmarkEnd w:id="1344"/>
    </w:p>
    <w:p w14:paraId="539341C5" w14:textId="77777777" w:rsidR="00B76E2D" w:rsidRDefault="00B76E2D" w:rsidP="00B76E2D">
      <w:pPr>
        <w:ind w:firstLine="0"/>
      </w:pPr>
      <w:r>
        <w:t>IPSYN has the following unique options:</w:t>
      </w:r>
    </w:p>
    <w:p w14:paraId="534F0BEA" w14:textId="77777777" w:rsidR="00B76E2D" w:rsidRDefault="00B76E2D" w:rsidP="00B76E2D">
      <w:r>
        <w:t>+</w:t>
      </w:r>
      <w:proofErr w:type="spellStart"/>
      <w:r>
        <w:t>cN</w:t>
      </w:r>
      <w:proofErr w:type="spellEnd"/>
      <w:r>
        <w:t xml:space="preserve">: </w:t>
      </w:r>
      <w:proofErr w:type="spellStart"/>
      <w:r>
        <w:t>analyse</w:t>
      </w:r>
      <w:proofErr w:type="spellEnd"/>
      <w:r>
        <w:t xml:space="preserve"> N complete unique utterances. (default: 100 utterances)</w:t>
      </w:r>
    </w:p>
    <w:p w14:paraId="1A88F8AF" w14:textId="77777777" w:rsidR="00B76E2D" w:rsidRDefault="00B76E2D" w:rsidP="00B76E2D">
      <w:r>
        <w:t>+</w:t>
      </w:r>
      <w:proofErr w:type="gramStart"/>
      <w:r>
        <w:t>d :</w:t>
      </w:r>
      <w:proofErr w:type="gramEnd"/>
      <w:r>
        <w:t xml:space="preserve"> do not show file and line number where points are found.</w:t>
      </w:r>
    </w:p>
    <w:p w14:paraId="1B3C86CD" w14:textId="0A068AEE" w:rsidR="00B76E2D" w:rsidRPr="00A3364C" w:rsidRDefault="00B76E2D" w:rsidP="00B76E2D">
      <w:r>
        <w:t>+</w:t>
      </w:r>
      <w:proofErr w:type="spellStart"/>
      <w:r>
        <w:t>lF</w:t>
      </w:r>
      <w:proofErr w:type="spellEnd"/>
      <w:r>
        <w:t xml:space="preserve">: specify </w:t>
      </w:r>
      <w:proofErr w:type="spellStart"/>
      <w:r>
        <w:t>ipsyn</w:t>
      </w:r>
      <w:proofErr w:type="spellEnd"/>
      <w:r>
        <w:t xml:space="preserve"> rules file name </w:t>
      </w:r>
      <w:proofErr w:type="gramStart"/>
      <w:r>
        <w:t>F</w:t>
      </w:r>
      <w:proofErr w:type="gramEnd"/>
    </w:p>
    <w:p w14:paraId="699708A4" w14:textId="77777777" w:rsidR="00101F33" w:rsidRPr="0018402A" w:rsidRDefault="00101F33" w:rsidP="00F55817">
      <w:pPr>
        <w:pStyle w:val="Heading2"/>
      </w:pPr>
      <w:bookmarkStart w:id="1345" w:name="_Ref227482826"/>
      <w:bookmarkStart w:id="1346" w:name="_Toc36836517"/>
      <w:bookmarkStart w:id="1347" w:name="_Toc40883626"/>
      <w:bookmarkStart w:id="1348" w:name="_Toc75446354"/>
      <w:bookmarkStart w:id="1349" w:name="_Toc87376484"/>
      <w:bookmarkStart w:id="1350" w:name="_Toc156743677"/>
      <w:r w:rsidRPr="0018402A">
        <w:t>KIDEVAL</w:t>
      </w:r>
      <w:bookmarkEnd w:id="1345"/>
      <w:bookmarkEnd w:id="1346"/>
      <w:bookmarkEnd w:id="1347"/>
      <w:bookmarkEnd w:id="1348"/>
      <w:bookmarkEnd w:id="1349"/>
      <w:bookmarkEnd w:id="1350"/>
    </w:p>
    <w:p w14:paraId="62337928" w14:textId="0EE8F7DA" w:rsidR="00101F33" w:rsidRDefault="00101F33" w:rsidP="00F55817">
      <w:r w:rsidRPr="009835CA">
        <w:t xml:space="preserve">KIDEVAL is a program that </w:t>
      </w:r>
      <w:r>
        <w:t>provides</w:t>
      </w:r>
      <w:r w:rsidRPr="009835CA">
        <w:t xml:space="preserve"> automatic analysis of a language sample that has been transcribed in the CHAT format.  Using various components of the CLAN program, KIDEVAL automatically computes these measures, which</w:t>
      </w:r>
      <w:r>
        <w:t xml:space="preserve"> are entered into a spreadsheet. </w:t>
      </w:r>
      <w:r w:rsidRPr="009835CA">
        <w:t xml:space="preserve">The KIDEVAL spreadsheet includes columns for each measure.  If the analysis operates on multiple transcripts from the same or different children, each transcript will have values in its own row.  </w:t>
      </w:r>
    </w:p>
    <w:p w14:paraId="1A792656" w14:textId="7E84706E" w:rsidR="00FF417C" w:rsidRDefault="00FF417C" w:rsidP="00FF417C">
      <w:pPr>
        <w:pStyle w:val="Heading3"/>
      </w:pPr>
      <w:bookmarkStart w:id="1351" w:name="_Toc36836518"/>
      <w:bookmarkStart w:id="1352" w:name="_Toc40883627"/>
      <w:bookmarkStart w:id="1353" w:name="_Toc75446355"/>
      <w:bookmarkStart w:id="1354" w:name="_Toc87376485"/>
      <w:bookmarkStart w:id="1355" w:name="_Toc156743678"/>
      <w:r>
        <w:t>KIDEVAL for summaries</w:t>
      </w:r>
      <w:bookmarkEnd w:id="1351"/>
      <w:bookmarkEnd w:id="1352"/>
      <w:bookmarkEnd w:id="1353"/>
      <w:bookmarkEnd w:id="1354"/>
      <w:bookmarkEnd w:id="1355"/>
    </w:p>
    <w:p w14:paraId="59902E08" w14:textId="49CFEF3E" w:rsidR="009B35A6" w:rsidRDefault="00101F33" w:rsidP="009B35A6">
      <w:r w:rsidRPr="0018402A">
        <w:t xml:space="preserve">KIDEVAL performs analyses </w:t>
      </w:r>
      <w:r w:rsidR="00251DA8" w:rsidRPr="0018402A">
        <w:t>like</w:t>
      </w:r>
      <w:r w:rsidRPr="0018402A">
        <w:t xml:space="preserve"> those of EVAL, but in forms that are better suited to the analysis of child language data.  It combines the various measures computed by DSS, FREQ, MORTABLE, MLU, TIMEDUR, and VOCD into a single analytic report.  Unlike EVAL, KIDEVAL uses a configuration file that allows users to tailor analyses for their problems and interests.  </w:t>
      </w:r>
    </w:p>
    <w:p w14:paraId="31F489AD" w14:textId="28108CF0" w:rsidR="009B35A6" w:rsidRDefault="009B35A6" w:rsidP="00F55817">
      <w:r>
        <w:t xml:space="preserve">Users may note that the numbers produced by KIDEVAL analyses often do not match those produced by separate runs of FREQ, MLU, and VOCD.  The reasons for this depend on properties of each program. </w:t>
      </w:r>
      <w:r w:rsidRPr="009B35A6">
        <w:t xml:space="preserve">In MLU "Number of </w:t>
      </w:r>
      <w:proofErr w:type="spellStart"/>
      <w:r w:rsidRPr="009B35A6">
        <w:t>Utts</w:t>
      </w:r>
      <w:proofErr w:type="spellEnd"/>
      <w:r w:rsidRPr="009B35A6">
        <w:t>" refers to MLU utterances which in KIDEVAL is called "MLU </w:t>
      </w:r>
      <w:proofErr w:type="spellStart"/>
      <w:r w:rsidRPr="009B35A6">
        <w:t>Utts</w:t>
      </w:r>
      <w:proofErr w:type="spellEnd"/>
      <w:r w:rsidRPr="009B35A6">
        <w:t>".</w:t>
      </w:r>
      <w:r>
        <w:t xml:space="preserve">  </w:t>
      </w:r>
      <w:r w:rsidRPr="009B35A6">
        <w:t>For FREQ</w:t>
      </w:r>
      <w:r>
        <w:t xml:space="preserve">, the default version of the program counts surface word forms on the main line.  This means that, without additional switches, </w:t>
      </w:r>
      <w:r w:rsidRPr="009B35A6">
        <w:t xml:space="preserve">FREQ counts full words </w:t>
      </w:r>
      <w:r>
        <w:t xml:space="preserve">such as </w:t>
      </w:r>
      <w:r w:rsidRPr="009B35A6">
        <w:rPr>
          <w:i/>
        </w:rPr>
        <w:t>dog</w:t>
      </w:r>
      <w:r>
        <w:t xml:space="preserve"> and </w:t>
      </w:r>
      <w:r w:rsidRPr="009B35A6">
        <w:rPr>
          <w:i/>
        </w:rPr>
        <w:t>dogs</w:t>
      </w:r>
      <w:r>
        <w:t xml:space="preserve"> on the main line as two different word types.  However, KIDEVAL bases its count of word types on lemmas on the %mor tier.  On that line, </w:t>
      </w:r>
      <w:proofErr w:type="spellStart"/>
      <w:r w:rsidRPr="009B35A6">
        <w:rPr>
          <w:i/>
        </w:rPr>
        <w:t>n|dog-PL</w:t>
      </w:r>
      <w:proofErr w:type="spellEnd"/>
      <w:r w:rsidRPr="009B35A6">
        <w:t xml:space="preserve"> </w:t>
      </w:r>
      <w:r>
        <w:t>and</w:t>
      </w:r>
      <w:r w:rsidRPr="009B35A6">
        <w:t xml:space="preserve"> </w:t>
      </w:r>
      <w:proofErr w:type="spellStart"/>
      <w:r w:rsidRPr="009B35A6">
        <w:rPr>
          <w:i/>
        </w:rPr>
        <w:t>n|dog</w:t>
      </w:r>
      <w:proofErr w:type="spellEnd"/>
      <w:r w:rsidRPr="009B35A6">
        <w:t xml:space="preserve"> </w:t>
      </w:r>
      <w:r>
        <w:t>both have the same lemma or word type</w:t>
      </w:r>
      <w:r w:rsidRPr="009B35A6">
        <w:t xml:space="preserve">. VOCD </w:t>
      </w:r>
      <w:r>
        <w:t>uses</w:t>
      </w:r>
      <w:r w:rsidRPr="009B35A6">
        <w:t xml:space="preserve"> a random number generator, so if you run the same VOCD command twice you will get two different results. Every time you run VOCD on the same data you will get slightly different results.</w:t>
      </w:r>
    </w:p>
    <w:p w14:paraId="213AEABC" w14:textId="03806245" w:rsidR="00101F33" w:rsidRDefault="00101F33" w:rsidP="00F55817">
      <w:r>
        <w:t xml:space="preserve">To run KIDEVAL, you can make use of CLAN’s dialog facility.  Use the </w:t>
      </w:r>
      <w:r w:rsidRPr="00203171">
        <w:rPr>
          <w:b/>
        </w:rPr>
        <w:t>Progs</w:t>
      </w:r>
      <w:r>
        <w:t xml:space="preserve"> button to select KIDEVAL and then click the </w:t>
      </w:r>
      <w:r w:rsidRPr="00203171">
        <w:rPr>
          <w:b/>
        </w:rPr>
        <w:t>Option</w:t>
      </w:r>
      <w:r>
        <w:rPr>
          <w:b/>
        </w:rPr>
        <w:t xml:space="preserve"> </w:t>
      </w:r>
      <w:r>
        <w:t xml:space="preserve">button.  You will be asked to choose the files you wish to analyze.  For example, you could navigate to the /examples/transcripts/ne32 folder and then choose to add all five files and click </w:t>
      </w:r>
      <w:r w:rsidRPr="004D04EA">
        <w:rPr>
          <w:b/>
        </w:rPr>
        <w:t>Done</w:t>
      </w:r>
      <w:r>
        <w:t>. You will then see this dialog:</w:t>
      </w:r>
    </w:p>
    <w:p w14:paraId="6C4BEF8F" w14:textId="77777777" w:rsidR="00101F33" w:rsidRDefault="00101F33" w:rsidP="00F55817">
      <w:r>
        <w:rPr>
          <w:noProof/>
        </w:rPr>
        <w:lastRenderedPageBreak/>
        <w:drawing>
          <wp:inline distT="0" distB="0" distL="0" distR="0" wp14:anchorId="07998619" wp14:editId="27BA1AB7">
            <wp:extent cx="3437471" cy="886534"/>
            <wp:effectExtent l="0" t="0" r="0" b="2540"/>
            <wp:docPr id="14" name="Picture 14" descr="../../../../Desktop/Screen%20Shot%202016-12-25%20at%201.48.41%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ktop/Screen%20Shot%202016-12-25%20at%201.48.41%20P"/>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06937" cy="904449"/>
                    </a:xfrm>
                    <a:prstGeom prst="rect">
                      <a:avLst/>
                    </a:prstGeom>
                    <a:noFill/>
                    <a:ln>
                      <a:noFill/>
                    </a:ln>
                  </pic:spPr>
                </pic:pic>
              </a:graphicData>
            </a:graphic>
          </wp:inline>
        </w:drawing>
      </w:r>
    </w:p>
    <w:p w14:paraId="383222CE" w14:textId="77777777" w:rsidR="00101F33" w:rsidRDefault="00101F33" w:rsidP="00FD43A0">
      <w:pPr>
        <w:ind w:firstLine="0"/>
      </w:pPr>
      <w:r>
        <w:t>If you select “do not compare to database” the dialog will change to this form:</w:t>
      </w:r>
    </w:p>
    <w:p w14:paraId="766E1B5D" w14:textId="77777777" w:rsidR="00101F33" w:rsidRDefault="00101F33" w:rsidP="00F55817">
      <w:r>
        <w:rPr>
          <w:noProof/>
        </w:rPr>
        <w:drawing>
          <wp:inline distT="0" distB="0" distL="0" distR="0" wp14:anchorId="299FA9B6" wp14:editId="6D3E6CAD">
            <wp:extent cx="2571709" cy="1653550"/>
            <wp:effectExtent l="0" t="0" r="0" b="0"/>
            <wp:docPr id="15" name="Picture 15" descr="../../../../Desktop/Screen%20Shot%202016-12-25%20at%201.49.47%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ktop/Screen%20Shot%202016-12-25%20at%201.49.47%20P"/>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617119" cy="1682748"/>
                    </a:xfrm>
                    <a:prstGeom prst="rect">
                      <a:avLst/>
                    </a:prstGeom>
                    <a:noFill/>
                    <a:ln>
                      <a:noFill/>
                    </a:ln>
                  </pic:spPr>
                </pic:pic>
              </a:graphicData>
            </a:graphic>
          </wp:inline>
        </w:drawing>
      </w:r>
    </w:p>
    <w:p w14:paraId="791CB984" w14:textId="77777777" w:rsidR="00101F33" w:rsidRDefault="00101F33" w:rsidP="00FD43A0">
      <w:pPr>
        <w:ind w:firstLine="0"/>
      </w:pPr>
      <w:r>
        <w:t>If you select the options displayed above, CLAN will compile and use this command:</w:t>
      </w:r>
    </w:p>
    <w:p w14:paraId="5E05EB2C" w14:textId="77777777" w:rsidR="00101F33" w:rsidRDefault="00101F33" w:rsidP="00F07D66">
      <w:pPr>
        <w:pStyle w:val="output"/>
        <w:rPr>
          <w:rFonts w:eastAsia="Arial Unicode MS"/>
          <w:sz w:val="18"/>
          <w:szCs w:val="18"/>
          <w:lang w:eastAsia="zh-TW"/>
        </w:rPr>
      </w:pPr>
      <w:proofErr w:type="spellStart"/>
      <w:r>
        <w:rPr>
          <w:rFonts w:hint="eastAsia"/>
        </w:rPr>
        <w:t>kideval</w:t>
      </w:r>
      <w:proofErr w:type="spellEnd"/>
      <w:r>
        <w:rPr>
          <w:rFonts w:hint="eastAsia"/>
        </w:rPr>
        <w:t xml:space="preserve"> @ +</w:t>
      </w:r>
      <w:proofErr w:type="spellStart"/>
      <w:r>
        <w:rPr>
          <w:rFonts w:hint="eastAsia"/>
        </w:rPr>
        <w:t>leng</w:t>
      </w:r>
      <w:proofErr w:type="spellEnd"/>
      <w:r>
        <w:rPr>
          <w:rFonts w:hint="eastAsia"/>
        </w:rPr>
        <w:t xml:space="preserve"> +t*CHI:</w:t>
      </w:r>
    </w:p>
    <w:p w14:paraId="241BD851" w14:textId="77777777" w:rsidR="00101F33" w:rsidRDefault="00101F33" w:rsidP="00FD43A0">
      <w:pPr>
        <w:ind w:firstLine="0"/>
      </w:pPr>
      <w:r>
        <w:t>The result will be sent to an Excel file, as noted in CLAN’s output window with this line:</w:t>
      </w:r>
    </w:p>
    <w:p w14:paraId="5B467364" w14:textId="77777777" w:rsidR="00101F33" w:rsidRDefault="00101F33" w:rsidP="00F07D66">
      <w:pPr>
        <w:pStyle w:val="output"/>
      </w:pPr>
      <w:r w:rsidRPr="00971DB1">
        <w:t>Output file &lt;</w:t>
      </w:r>
      <w:r>
        <w:t>/</w:t>
      </w:r>
      <w:proofErr w:type="spellStart"/>
      <w:r>
        <w:t>Applications</w:t>
      </w:r>
      <w:proofErr w:type="spellEnd"/>
      <w:r>
        <w:t>/CLAN/</w:t>
      </w:r>
      <w:proofErr w:type="spellStart"/>
      <w:r>
        <w:t>examples</w:t>
      </w:r>
      <w:proofErr w:type="spellEnd"/>
      <w:r>
        <w:t>/ne32</w:t>
      </w:r>
      <w:r w:rsidRPr="00971DB1">
        <w:t>/14.kideval.xls&gt;</w:t>
      </w:r>
    </w:p>
    <w:p w14:paraId="38C5A69C" w14:textId="0F4543CF" w:rsidR="00101F33" w:rsidRDefault="00101F33" w:rsidP="00FD43A0">
      <w:pPr>
        <w:ind w:firstLine="0"/>
      </w:pPr>
      <w:r>
        <w:t>You can triple-click on that line</w:t>
      </w:r>
      <w:r w:rsidR="0019370C">
        <w:t>,</w:t>
      </w:r>
      <w:r>
        <w:t xml:space="preserve"> and it will fire up Microsoft Excel.  Excel will ask you if you really want to open the file and just say “yes”.  The output (with most columns removed to fit on this page) will look like this: </w:t>
      </w:r>
    </w:p>
    <w:p w14:paraId="11957C00" w14:textId="77777777" w:rsidR="00101F33" w:rsidRDefault="00101F33" w:rsidP="00F55817">
      <w:r>
        <w:rPr>
          <w:noProof/>
        </w:rPr>
        <w:drawing>
          <wp:inline distT="0" distB="0" distL="0" distR="0" wp14:anchorId="0EDC2695" wp14:editId="2EC0CDD0">
            <wp:extent cx="5486400" cy="914400"/>
            <wp:effectExtent l="0" t="0" r="0" b="0"/>
            <wp:docPr id="4" name="Picture 4" descr="../../../../Desktop/Screen%20Shot%202016-12-25%20at%201.17.50%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2-25%20at%201.17.50%20P"/>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914400"/>
                    </a:xfrm>
                    <a:prstGeom prst="rect">
                      <a:avLst/>
                    </a:prstGeom>
                    <a:noFill/>
                    <a:ln>
                      <a:noFill/>
                    </a:ln>
                  </pic:spPr>
                </pic:pic>
              </a:graphicData>
            </a:graphic>
          </wp:inline>
        </w:drawing>
      </w:r>
    </w:p>
    <w:p w14:paraId="2EC2D0DC" w14:textId="35223FFD" w:rsidR="00101F33" w:rsidRDefault="00101F33" w:rsidP="006A4CB0">
      <w:pPr>
        <w:ind w:firstLine="0"/>
      </w:pPr>
      <w:r>
        <w:t>Using a similar process for Mandarin Chinese, we can select all the files in the Tong corpus in Chinese and the result (with many columns removed) will be:</w:t>
      </w:r>
    </w:p>
    <w:p w14:paraId="02D35EFE" w14:textId="77777777" w:rsidR="00101F33" w:rsidRDefault="00101F33" w:rsidP="00F55817">
      <w:r>
        <w:rPr>
          <w:noProof/>
        </w:rPr>
        <w:lastRenderedPageBreak/>
        <w:drawing>
          <wp:inline distT="0" distB="0" distL="0" distR="0" wp14:anchorId="35A47A6E" wp14:editId="01F9ADF3">
            <wp:extent cx="5476875" cy="2675255"/>
            <wp:effectExtent l="0" t="0" r="9525" b="0"/>
            <wp:docPr id="16" name="Picture 16" descr="../../../../Desktop/Screen%20Shot%202016-12-25%20at%202.11.45%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ktop/Screen%20Shot%202016-12-25%20at%202.11.45%20P"/>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6875" cy="2675255"/>
                    </a:xfrm>
                    <a:prstGeom prst="rect">
                      <a:avLst/>
                    </a:prstGeom>
                    <a:noFill/>
                    <a:ln>
                      <a:noFill/>
                    </a:ln>
                  </pic:spPr>
                </pic:pic>
              </a:graphicData>
            </a:graphic>
          </wp:inline>
        </w:drawing>
      </w:r>
    </w:p>
    <w:p w14:paraId="01EFEC4D" w14:textId="77777777" w:rsidR="00101F33" w:rsidRDefault="00101F33" w:rsidP="00F55817"/>
    <w:p w14:paraId="52194518" w14:textId="042437CF" w:rsidR="00584F5B" w:rsidRDefault="00584F5B" w:rsidP="00F55817">
      <w:r>
        <w:t>For various reasons, a file can be specifically excluded from KIDEVAL analysis by inclusion of this line in the transcript</w:t>
      </w:r>
      <w:r w:rsidR="002530D3">
        <w:t>. Once a file has this line, KIDEVAL will ignore it.</w:t>
      </w:r>
    </w:p>
    <w:p w14:paraId="3E3615CD" w14:textId="77777777" w:rsidR="00584F5B" w:rsidRDefault="00584F5B" w:rsidP="00584F5B">
      <w:pPr>
        <w:pStyle w:val="output"/>
      </w:pPr>
      <w:r w:rsidRPr="00584F5B">
        <w:t>@Comment: KIDEVAL DATABASE EXCLUDE</w:t>
      </w:r>
    </w:p>
    <w:p w14:paraId="6C48F806" w14:textId="45573918" w:rsidR="00101F33" w:rsidRPr="0018402A" w:rsidRDefault="0048477B" w:rsidP="00F55817">
      <w:r>
        <w:t>Following is a list of the measures computed by KIDEVAL. To match the Excel to the numbers in the following fields you can select R1C1 column labeling in Excel.  For Windows, this in in Options/Calculation. For Mac, it is in Preferences/</w:t>
      </w:r>
      <w:proofErr w:type="gramStart"/>
      <w:r>
        <w:t>Calculation</w:t>
      </w:r>
      <w:proofErr w:type="gramEnd"/>
      <w:r>
        <w:t xml:space="preserve"> and it says “Use R1C1 reference style”. The first 12 fields in this output come from the CHAT @ID header for the selected speaker.</w:t>
      </w:r>
      <w:r w:rsidR="00425DF8">
        <w:t xml:space="preserve"> Fields 13-15 come from the @Types header.</w:t>
      </w:r>
      <w:r w:rsidR="00A90480">
        <w:t xml:space="preserve"> Items 43-56 are the 14 English morphemes studied by Brown (1973). </w:t>
      </w:r>
    </w:p>
    <w:p w14:paraId="0EFD3D2C" w14:textId="77777777" w:rsidR="0048477B" w:rsidRDefault="0048477B" w:rsidP="0048477B">
      <w:pPr>
        <w:pStyle w:val="enumerate"/>
        <w:numPr>
          <w:ilvl w:val="0"/>
          <w:numId w:val="27"/>
        </w:numPr>
      </w:pPr>
      <w:r>
        <w:t>Filename</w:t>
      </w:r>
    </w:p>
    <w:p w14:paraId="24206A1F" w14:textId="77777777" w:rsidR="0048477B" w:rsidRDefault="0048477B" w:rsidP="0048477B">
      <w:pPr>
        <w:pStyle w:val="enumerate"/>
        <w:numPr>
          <w:ilvl w:val="0"/>
          <w:numId w:val="27"/>
        </w:numPr>
      </w:pPr>
      <w:r>
        <w:t>Language</w:t>
      </w:r>
    </w:p>
    <w:p w14:paraId="0A93F664" w14:textId="77777777" w:rsidR="0048477B" w:rsidRDefault="0048477B" w:rsidP="0048477B">
      <w:pPr>
        <w:pStyle w:val="enumerate"/>
        <w:numPr>
          <w:ilvl w:val="0"/>
          <w:numId w:val="27"/>
        </w:numPr>
      </w:pPr>
      <w:r>
        <w:t>Corpus Name</w:t>
      </w:r>
    </w:p>
    <w:p w14:paraId="6960069C" w14:textId="77777777" w:rsidR="0048477B" w:rsidRDefault="0048477B" w:rsidP="0048477B">
      <w:pPr>
        <w:pStyle w:val="enumerate"/>
        <w:numPr>
          <w:ilvl w:val="0"/>
          <w:numId w:val="27"/>
        </w:numPr>
      </w:pPr>
      <w:r>
        <w:t>Participant Code</w:t>
      </w:r>
    </w:p>
    <w:p w14:paraId="23EA75ED" w14:textId="77777777" w:rsidR="0048477B" w:rsidRDefault="0048477B" w:rsidP="0048477B">
      <w:pPr>
        <w:pStyle w:val="enumerate"/>
        <w:numPr>
          <w:ilvl w:val="0"/>
          <w:numId w:val="27"/>
        </w:numPr>
      </w:pPr>
      <w:r>
        <w:t>Age in months</w:t>
      </w:r>
    </w:p>
    <w:p w14:paraId="74BAC41C" w14:textId="77777777" w:rsidR="0048477B" w:rsidRDefault="0048477B" w:rsidP="0048477B">
      <w:pPr>
        <w:pStyle w:val="enumerate"/>
        <w:numPr>
          <w:ilvl w:val="0"/>
          <w:numId w:val="27"/>
        </w:numPr>
      </w:pPr>
      <w:r>
        <w:t>Sex</w:t>
      </w:r>
    </w:p>
    <w:p w14:paraId="3C025D29" w14:textId="77777777" w:rsidR="0048477B" w:rsidRDefault="0048477B" w:rsidP="0048477B">
      <w:pPr>
        <w:pStyle w:val="enumerate"/>
        <w:numPr>
          <w:ilvl w:val="0"/>
          <w:numId w:val="27"/>
        </w:numPr>
      </w:pPr>
      <w:r>
        <w:t>Group</w:t>
      </w:r>
    </w:p>
    <w:p w14:paraId="41BCB274" w14:textId="77777777" w:rsidR="0048477B" w:rsidRDefault="0048477B" w:rsidP="0048477B">
      <w:pPr>
        <w:pStyle w:val="enumerate"/>
        <w:numPr>
          <w:ilvl w:val="0"/>
          <w:numId w:val="27"/>
        </w:numPr>
      </w:pPr>
      <w:r>
        <w:t>Race</w:t>
      </w:r>
    </w:p>
    <w:p w14:paraId="7F16EDB2" w14:textId="77777777" w:rsidR="0048477B" w:rsidRDefault="0048477B" w:rsidP="0048477B">
      <w:pPr>
        <w:pStyle w:val="enumerate"/>
        <w:numPr>
          <w:ilvl w:val="0"/>
          <w:numId w:val="27"/>
        </w:numPr>
      </w:pPr>
      <w:r>
        <w:t>SES</w:t>
      </w:r>
    </w:p>
    <w:p w14:paraId="2DA9B289" w14:textId="77777777" w:rsidR="0048477B" w:rsidRDefault="0048477B" w:rsidP="0048477B">
      <w:pPr>
        <w:pStyle w:val="enumerate"/>
        <w:numPr>
          <w:ilvl w:val="0"/>
          <w:numId w:val="27"/>
        </w:numPr>
      </w:pPr>
      <w:r>
        <w:t>Participant Role</w:t>
      </w:r>
    </w:p>
    <w:p w14:paraId="623308C2" w14:textId="77777777" w:rsidR="0048477B" w:rsidRDefault="0048477B" w:rsidP="0048477B">
      <w:pPr>
        <w:pStyle w:val="enumerate"/>
        <w:numPr>
          <w:ilvl w:val="0"/>
          <w:numId w:val="27"/>
        </w:numPr>
      </w:pPr>
      <w:r>
        <w:t>Education</w:t>
      </w:r>
    </w:p>
    <w:p w14:paraId="03E8D839" w14:textId="4E67E7B1" w:rsidR="0048477B" w:rsidRDefault="0048477B" w:rsidP="0048477B">
      <w:pPr>
        <w:pStyle w:val="enumerate"/>
        <w:numPr>
          <w:ilvl w:val="0"/>
          <w:numId w:val="27"/>
        </w:numPr>
      </w:pPr>
      <w:r>
        <w:t>Custom field</w:t>
      </w:r>
    </w:p>
    <w:p w14:paraId="50352F03" w14:textId="6EF7F670" w:rsidR="00425DF8" w:rsidRDefault="00425DF8" w:rsidP="0048477B">
      <w:pPr>
        <w:pStyle w:val="enumerate"/>
        <w:numPr>
          <w:ilvl w:val="0"/>
          <w:numId w:val="27"/>
        </w:numPr>
      </w:pPr>
      <w:r>
        <w:t>Design</w:t>
      </w:r>
    </w:p>
    <w:p w14:paraId="19278B39" w14:textId="2DB99DBA" w:rsidR="00425DF8" w:rsidRDefault="00425DF8" w:rsidP="0048477B">
      <w:pPr>
        <w:pStyle w:val="enumerate"/>
        <w:numPr>
          <w:ilvl w:val="0"/>
          <w:numId w:val="27"/>
        </w:numPr>
      </w:pPr>
      <w:r>
        <w:t>Activity</w:t>
      </w:r>
    </w:p>
    <w:p w14:paraId="14D560E9" w14:textId="2AF2B689" w:rsidR="00425DF8" w:rsidRDefault="00425DF8" w:rsidP="0048477B">
      <w:pPr>
        <w:pStyle w:val="enumerate"/>
        <w:numPr>
          <w:ilvl w:val="0"/>
          <w:numId w:val="27"/>
        </w:numPr>
      </w:pPr>
      <w:r>
        <w:t>Group</w:t>
      </w:r>
    </w:p>
    <w:p w14:paraId="465FFBE8" w14:textId="0D6201B9" w:rsidR="00101F33" w:rsidRPr="0048477B" w:rsidRDefault="00101F33" w:rsidP="0048477B">
      <w:pPr>
        <w:pStyle w:val="enumerate"/>
        <w:ind w:left="360"/>
      </w:pPr>
      <w:r w:rsidRPr="0048477B">
        <w:t xml:space="preserve">Total </w:t>
      </w:r>
      <w:proofErr w:type="spellStart"/>
      <w:r w:rsidRPr="0048477B">
        <w:t>Utts</w:t>
      </w:r>
      <w:proofErr w:type="spellEnd"/>
      <w:r w:rsidRPr="0048477B">
        <w:t>: total utterances,</w:t>
      </w:r>
    </w:p>
    <w:p w14:paraId="6B4FBDAF" w14:textId="77777777" w:rsidR="00101F33" w:rsidRPr="0048477B" w:rsidRDefault="00101F33" w:rsidP="0048477B">
      <w:pPr>
        <w:pStyle w:val="enumerate"/>
        <w:ind w:left="360"/>
      </w:pPr>
      <w:r w:rsidRPr="0048477B">
        <w:t xml:space="preserve">MLU </w:t>
      </w:r>
      <w:proofErr w:type="spellStart"/>
      <w:r w:rsidRPr="0048477B">
        <w:t>Utts</w:t>
      </w:r>
      <w:proofErr w:type="spellEnd"/>
      <w:r w:rsidRPr="0048477B">
        <w:t>: number of utterances, as used for computing MLU,</w:t>
      </w:r>
    </w:p>
    <w:p w14:paraId="6D2CCA92" w14:textId="77777777" w:rsidR="00101F33" w:rsidRPr="0048477B" w:rsidRDefault="00101F33" w:rsidP="0048477B">
      <w:pPr>
        <w:pStyle w:val="enumerate"/>
        <w:ind w:left="360"/>
      </w:pPr>
      <w:r w:rsidRPr="0048477B">
        <w:t>MLU Words: MLU in words,</w:t>
      </w:r>
    </w:p>
    <w:p w14:paraId="6A6447BC" w14:textId="77777777" w:rsidR="00101F33" w:rsidRPr="0048477B" w:rsidRDefault="00101F33" w:rsidP="0048477B">
      <w:pPr>
        <w:pStyle w:val="enumerate"/>
        <w:ind w:left="360"/>
      </w:pPr>
      <w:r w:rsidRPr="0048477B">
        <w:t>MLU Morphemes: MLU in morphemes,</w:t>
      </w:r>
    </w:p>
    <w:p w14:paraId="2420EB83" w14:textId="77777777" w:rsidR="00101F33" w:rsidRPr="0048477B" w:rsidRDefault="00101F33" w:rsidP="0048477B">
      <w:pPr>
        <w:pStyle w:val="enumerate"/>
        <w:ind w:left="360"/>
      </w:pPr>
      <w:r w:rsidRPr="0048477B">
        <w:t xml:space="preserve">MLU 100 </w:t>
      </w:r>
      <w:proofErr w:type="spellStart"/>
      <w:r w:rsidRPr="0048477B">
        <w:t>Utts</w:t>
      </w:r>
      <w:proofErr w:type="spellEnd"/>
      <w:r w:rsidRPr="0048477B">
        <w:t>: MLU of the first 100 child utterances in morphemes,</w:t>
      </w:r>
    </w:p>
    <w:p w14:paraId="1DF7CFDE" w14:textId="77777777" w:rsidR="00101F33" w:rsidRPr="0048477B" w:rsidRDefault="00101F33" w:rsidP="0048477B">
      <w:pPr>
        <w:pStyle w:val="enumerate"/>
        <w:ind w:left="360"/>
      </w:pPr>
      <w:r w:rsidRPr="0048477B">
        <w:lastRenderedPageBreak/>
        <w:t>MLU 100 Words: MLU of the first 100 child utterances in words,</w:t>
      </w:r>
    </w:p>
    <w:p w14:paraId="46EE31DE" w14:textId="77777777" w:rsidR="00101F33" w:rsidRPr="0048477B" w:rsidRDefault="00101F33" w:rsidP="0048477B">
      <w:pPr>
        <w:pStyle w:val="enumerate"/>
        <w:ind w:left="360"/>
      </w:pPr>
      <w:r w:rsidRPr="0048477B">
        <w:t>MLU 100 Morphemes: MLU of the first 100 child utterances in morphemes,</w:t>
      </w:r>
    </w:p>
    <w:p w14:paraId="3AFBF0A8" w14:textId="77777777" w:rsidR="00101F33" w:rsidRPr="0048477B" w:rsidRDefault="00101F33" w:rsidP="0048477B">
      <w:pPr>
        <w:pStyle w:val="enumerate"/>
        <w:ind w:left="360"/>
      </w:pPr>
      <w:r w:rsidRPr="0048477B">
        <w:t xml:space="preserve">FREQ types: total word types, as used for computing </w:t>
      </w:r>
      <w:proofErr w:type="gramStart"/>
      <w:r w:rsidRPr="0048477B">
        <w:t>FREQ</w:t>
      </w:r>
      <w:proofErr w:type="gramEnd"/>
    </w:p>
    <w:p w14:paraId="6E4C4328" w14:textId="77777777" w:rsidR="00101F33" w:rsidRPr="0048477B" w:rsidRDefault="00101F33" w:rsidP="0048477B">
      <w:pPr>
        <w:pStyle w:val="enumerate"/>
        <w:ind w:left="360"/>
      </w:pPr>
      <w:r w:rsidRPr="0048477B">
        <w:t>FREQ tokens: total word tokens,</w:t>
      </w:r>
    </w:p>
    <w:p w14:paraId="7EB94578" w14:textId="77777777" w:rsidR="00101F33" w:rsidRPr="0048477B" w:rsidRDefault="00101F33" w:rsidP="0048477B">
      <w:pPr>
        <w:pStyle w:val="enumerate"/>
        <w:ind w:left="360"/>
      </w:pPr>
      <w:r w:rsidRPr="0048477B">
        <w:t>FREQ TTR: type/token ratio,</w:t>
      </w:r>
    </w:p>
    <w:p w14:paraId="24AB1B2F" w14:textId="77777777" w:rsidR="00101F33" w:rsidRPr="0048477B" w:rsidRDefault="00101F33" w:rsidP="0048477B">
      <w:pPr>
        <w:pStyle w:val="enumerate"/>
        <w:ind w:left="360"/>
      </w:pPr>
      <w:r w:rsidRPr="0048477B">
        <w:t>NDW 100: number of different words in the first 100 words in the sample,</w:t>
      </w:r>
    </w:p>
    <w:p w14:paraId="533EA706" w14:textId="77777777" w:rsidR="00101F33" w:rsidRPr="0048477B" w:rsidRDefault="00101F33" w:rsidP="0048477B">
      <w:pPr>
        <w:pStyle w:val="enumerate"/>
        <w:ind w:left="360"/>
      </w:pPr>
      <w:r w:rsidRPr="0048477B">
        <w:t>VOCD score: KIDEVAL will warn if the sample is too small to compute VOCD,</w:t>
      </w:r>
    </w:p>
    <w:p w14:paraId="259A7FED" w14:textId="77777777" w:rsidR="00101F33" w:rsidRPr="0048477B" w:rsidRDefault="00101F33" w:rsidP="0048477B">
      <w:pPr>
        <w:pStyle w:val="enumerate"/>
        <w:ind w:left="360"/>
      </w:pPr>
      <w:r w:rsidRPr="0048477B">
        <w:t>Verbs/</w:t>
      </w:r>
      <w:proofErr w:type="spellStart"/>
      <w:r w:rsidRPr="0048477B">
        <w:t>Utt</w:t>
      </w:r>
      <w:proofErr w:type="spellEnd"/>
      <w:r w:rsidRPr="0048477B">
        <w:t>: verbs per utterance. This can be less than 1.0 for young children,</w:t>
      </w:r>
    </w:p>
    <w:p w14:paraId="332A6C68" w14:textId="77777777" w:rsidR="00101F33" w:rsidRPr="0048477B" w:rsidRDefault="00101F33" w:rsidP="0048477B">
      <w:pPr>
        <w:pStyle w:val="enumerate"/>
        <w:ind w:left="360"/>
      </w:pPr>
      <w:r w:rsidRPr="0048477B">
        <w:t xml:space="preserve">TD Words: total number of words for each speaker, as used for </w:t>
      </w:r>
      <w:proofErr w:type="gramStart"/>
      <w:r w:rsidRPr="0048477B">
        <w:t>TIMEDUR</w:t>
      </w:r>
      <w:proofErr w:type="gramEnd"/>
    </w:p>
    <w:p w14:paraId="7D8DAC4B" w14:textId="77777777" w:rsidR="00101F33" w:rsidRPr="0048477B" w:rsidRDefault="00101F33" w:rsidP="0048477B">
      <w:pPr>
        <w:pStyle w:val="enumerate"/>
        <w:ind w:left="360"/>
      </w:pPr>
      <w:r w:rsidRPr="0048477B">
        <w:t xml:space="preserve">TD </w:t>
      </w:r>
      <w:proofErr w:type="spellStart"/>
      <w:r w:rsidRPr="0048477B">
        <w:t>Utts</w:t>
      </w:r>
      <w:proofErr w:type="spellEnd"/>
      <w:r w:rsidRPr="0048477B">
        <w:t>: total number of utterances for each speaker (no exclusionary criteria),</w:t>
      </w:r>
    </w:p>
    <w:p w14:paraId="3F17A345" w14:textId="77777777" w:rsidR="00101F33" w:rsidRPr="0048477B" w:rsidRDefault="00101F33" w:rsidP="0048477B">
      <w:pPr>
        <w:pStyle w:val="enumerate"/>
        <w:ind w:left="360"/>
      </w:pPr>
      <w:r w:rsidRPr="0048477B">
        <w:t xml:space="preserve">TD Time: total duration in seconds of utterances for each speaker, </w:t>
      </w:r>
    </w:p>
    <w:p w14:paraId="08DF68CF" w14:textId="77777777" w:rsidR="00101F33" w:rsidRPr="0048477B" w:rsidRDefault="00101F33" w:rsidP="0048477B">
      <w:pPr>
        <w:pStyle w:val="enumerate"/>
        <w:ind w:left="360"/>
      </w:pPr>
      <w:r w:rsidRPr="0048477B">
        <w:t>TD Words/Time: words per second,</w:t>
      </w:r>
    </w:p>
    <w:p w14:paraId="7DC47F66" w14:textId="77777777" w:rsidR="00101F33" w:rsidRPr="0048477B" w:rsidRDefault="00101F33" w:rsidP="0048477B">
      <w:pPr>
        <w:pStyle w:val="enumerate"/>
        <w:ind w:left="360"/>
      </w:pPr>
      <w:r w:rsidRPr="0048477B">
        <w:t xml:space="preserve">TD </w:t>
      </w:r>
      <w:proofErr w:type="spellStart"/>
      <w:r w:rsidRPr="0048477B">
        <w:t>Utts</w:t>
      </w:r>
      <w:proofErr w:type="spellEnd"/>
      <w:r w:rsidRPr="0048477B">
        <w:t>/Time: utterances per second,</w:t>
      </w:r>
    </w:p>
    <w:p w14:paraId="765860B7" w14:textId="77777777" w:rsidR="00101F33" w:rsidRPr="0048477B" w:rsidRDefault="00101F33" w:rsidP="0048477B">
      <w:pPr>
        <w:pStyle w:val="enumerate"/>
        <w:ind w:left="360"/>
      </w:pPr>
      <w:r w:rsidRPr="0048477B">
        <w:t>Word Errors: number of words involved in errors,</w:t>
      </w:r>
    </w:p>
    <w:p w14:paraId="378345A4" w14:textId="77777777" w:rsidR="00101F33" w:rsidRPr="0048477B" w:rsidRDefault="00101F33" w:rsidP="0048477B">
      <w:pPr>
        <w:pStyle w:val="enumerate"/>
        <w:ind w:left="360"/>
      </w:pPr>
      <w:proofErr w:type="spellStart"/>
      <w:r w:rsidRPr="0048477B">
        <w:t>Utt</w:t>
      </w:r>
      <w:proofErr w:type="spellEnd"/>
      <w:r w:rsidRPr="0048477B">
        <w:t xml:space="preserve"> Errors: number of utterances involved in errors,</w:t>
      </w:r>
    </w:p>
    <w:p w14:paraId="4213737A" w14:textId="77777777" w:rsidR="00101F33" w:rsidRPr="0048477B" w:rsidRDefault="00101F33" w:rsidP="0048477B">
      <w:pPr>
        <w:pStyle w:val="enumerate"/>
        <w:ind w:left="360"/>
      </w:pPr>
      <w:r w:rsidRPr="0048477B">
        <w:t xml:space="preserve">Retracing [//]: number of </w:t>
      </w:r>
      <w:proofErr w:type="spellStart"/>
      <w:r w:rsidRPr="0048477B">
        <w:t>retracings</w:t>
      </w:r>
      <w:proofErr w:type="spellEnd"/>
      <w:r w:rsidRPr="0048477B">
        <w:t>,</w:t>
      </w:r>
    </w:p>
    <w:p w14:paraId="7F41F36C" w14:textId="77777777" w:rsidR="00101F33" w:rsidRPr="0048477B" w:rsidRDefault="00101F33" w:rsidP="0048477B">
      <w:pPr>
        <w:pStyle w:val="enumerate"/>
        <w:ind w:left="360"/>
      </w:pPr>
      <w:r w:rsidRPr="0048477B">
        <w:t>Repetition [/]: number of repetitions,</w:t>
      </w:r>
    </w:p>
    <w:p w14:paraId="202469DA" w14:textId="0BE938F7" w:rsidR="00101F33" w:rsidRPr="0048477B" w:rsidRDefault="00101F33" w:rsidP="0048477B">
      <w:pPr>
        <w:pStyle w:val="enumerate"/>
        <w:ind w:left="360"/>
      </w:pPr>
      <w:r w:rsidRPr="0048477B">
        <w:t>DSS Utterances: number of DSS-eligible utterances</w:t>
      </w:r>
      <w:r w:rsidR="00261EC9" w:rsidRPr="0048477B">
        <w:t xml:space="preserve"> (default 50 required),</w:t>
      </w:r>
    </w:p>
    <w:p w14:paraId="2FFD8E2A" w14:textId="77777777" w:rsidR="00101F33" w:rsidRPr="0048477B" w:rsidRDefault="00101F33" w:rsidP="0048477B">
      <w:pPr>
        <w:pStyle w:val="enumerate"/>
        <w:ind w:left="360"/>
      </w:pPr>
      <w:r w:rsidRPr="0048477B">
        <w:t>DSS: Developmental Sentence Score,</w:t>
      </w:r>
    </w:p>
    <w:p w14:paraId="2D439D0D" w14:textId="0F4F4597" w:rsidR="00101F33" w:rsidRPr="0048477B" w:rsidRDefault="00101F33" w:rsidP="0048477B">
      <w:pPr>
        <w:pStyle w:val="enumerate"/>
        <w:ind w:left="360"/>
      </w:pPr>
      <w:proofErr w:type="spellStart"/>
      <w:r w:rsidRPr="0048477B">
        <w:t>IPSyn</w:t>
      </w:r>
      <w:proofErr w:type="spellEnd"/>
      <w:r w:rsidRPr="0048477B">
        <w:t xml:space="preserve"> Utterances: number of </w:t>
      </w:r>
      <w:proofErr w:type="spellStart"/>
      <w:r w:rsidR="00261EC9" w:rsidRPr="0048477B">
        <w:t>IPSyn</w:t>
      </w:r>
      <w:proofErr w:type="spellEnd"/>
      <w:r w:rsidR="00261EC9" w:rsidRPr="0048477B">
        <w:t xml:space="preserve">-eligible utterances (default </w:t>
      </w:r>
      <w:r w:rsidR="00A129C6" w:rsidRPr="0048477B">
        <w:t>50</w:t>
      </w:r>
      <w:r w:rsidR="00261EC9" w:rsidRPr="0048477B">
        <w:t xml:space="preserve"> required),</w:t>
      </w:r>
    </w:p>
    <w:p w14:paraId="15ECD39E" w14:textId="3F560E6B" w:rsidR="00101F33" w:rsidRPr="0048477B" w:rsidRDefault="00101F33" w:rsidP="0048477B">
      <w:pPr>
        <w:pStyle w:val="enumerate"/>
        <w:ind w:left="360"/>
      </w:pPr>
      <w:proofErr w:type="spellStart"/>
      <w:r w:rsidRPr="0048477B">
        <w:t>IPSyn</w:t>
      </w:r>
      <w:proofErr w:type="spellEnd"/>
      <w:r w:rsidRPr="0048477B">
        <w:t xml:space="preserve"> Total</w:t>
      </w:r>
      <w:r w:rsidR="00004194" w:rsidRPr="0048477B">
        <w:t xml:space="preserve"> </w:t>
      </w:r>
    </w:p>
    <w:p w14:paraId="4394DDB9" w14:textId="0BD82E3E" w:rsidR="0022519F" w:rsidRDefault="00101F33" w:rsidP="0022519F">
      <w:pPr>
        <w:pStyle w:val="enumerate"/>
        <w:ind w:left="360"/>
      </w:pPr>
      <w:r w:rsidRPr="0048477B">
        <w:t>MOR words: the number of words according to the %mor tier</w:t>
      </w:r>
    </w:p>
    <w:p w14:paraId="0D2395A6" w14:textId="77777777" w:rsidR="0022519F" w:rsidRPr="0022519F" w:rsidRDefault="00B04E33" w:rsidP="0022519F">
      <w:pPr>
        <w:pStyle w:val="enumerate"/>
        <w:ind w:left="360"/>
      </w:pPr>
      <w:r>
        <w:t>-PRESP</w:t>
      </w:r>
      <w:r>
        <w:tab/>
        <w:t>the present participle -</w:t>
      </w:r>
      <w:proofErr w:type="spellStart"/>
      <w:r w:rsidRPr="0022519F">
        <w:rPr>
          <w:i/>
        </w:rPr>
        <w:t>ing</w:t>
      </w:r>
      <w:proofErr w:type="spellEnd"/>
      <w:r>
        <w:t xml:space="preserve">, as in </w:t>
      </w:r>
      <w:r w:rsidRPr="0022519F">
        <w:rPr>
          <w:i/>
        </w:rPr>
        <w:t>swimming.</w:t>
      </w:r>
    </w:p>
    <w:p w14:paraId="5838E877" w14:textId="77777777" w:rsidR="0022519F" w:rsidRDefault="00B04E33" w:rsidP="0022519F">
      <w:pPr>
        <w:pStyle w:val="enumerate"/>
        <w:ind w:left="360"/>
      </w:pPr>
      <w:r>
        <w:t>in</w:t>
      </w:r>
      <w:r>
        <w:tab/>
      </w:r>
      <w:r>
        <w:tab/>
        <w:t>the preposition i</w:t>
      </w:r>
      <w:r w:rsidRPr="00564990">
        <w:t>n</w:t>
      </w:r>
      <w:r>
        <w:t xml:space="preserve">, as in </w:t>
      </w:r>
      <w:r w:rsidRPr="00564990">
        <w:t>the cheese is in the bag</w:t>
      </w:r>
      <w:r>
        <w:t>.</w:t>
      </w:r>
    </w:p>
    <w:p w14:paraId="0A768227" w14:textId="77777777" w:rsidR="0022519F" w:rsidRDefault="00B04E33" w:rsidP="0022519F">
      <w:pPr>
        <w:pStyle w:val="enumerate"/>
        <w:ind w:left="360"/>
      </w:pPr>
      <w:r>
        <w:t>on</w:t>
      </w:r>
      <w:r>
        <w:tab/>
      </w:r>
      <w:r>
        <w:tab/>
        <w:t xml:space="preserve">the preposition </w:t>
      </w:r>
      <w:r w:rsidRPr="0022519F">
        <w:rPr>
          <w:i/>
        </w:rPr>
        <w:t>on,</w:t>
      </w:r>
      <w:r>
        <w:t xml:space="preserve"> as in </w:t>
      </w:r>
      <w:r w:rsidRPr="0022519F">
        <w:rPr>
          <w:i/>
        </w:rPr>
        <w:t>put it on</w:t>
      </w:r>
      <w:r>
        <w:t>.</w:t>
      </w:r>
    </w:p>
    <w:p w14:paraId="37749AC8" w14:textId="77777777" w:rsidR="0022519F" w:rsidRDefault="00B04E33" w:rsidP="0022519F">
      <w:pPr>
        <w:pStyle w:val="enumerate"/>
        <w:ind w:left="360"/>
      </w:pPr>
      <w:r>
        <w:t>-PL</w:t>
      </w:r>
      <w:r>
        <w:tab/>
        <w:t xml:space="preserve">the regular plural, as in </w:t>
      </w:r>
      <w:r w:rsidRPr="0022519F">
        <w:rPr>
          <w:i/>
        </w:rPr>
        <w:t>dogs</w:t>
      </w:r>
      <w:r>
        <w:t>.</w:t>
      </w:r>
    </w:p>
    <w:p w14:paraId="3860D03E" w14:textId="77777777" w:rsidR="0022519F" w:rsidRDefault="00B04E33" w:rsidP="0022519F">
      <w:pPr>
        <w:pStyle w:val="enumerate"/>
        <w:ind w:left="360"/>
      </w:pPr>
      <w:r>
        <w:t>&amp;PAST</w:t>
      </w:r>
      <w:r>
        <w:tab/>
        <w:t xml:space="preserve">the irregular past, as in </w:t>
      </w:r>
      <w:r w:rsidRPr="0022519F">
        <w:rPr>
          <w:i/>
        </w:rPr>
        <w:t>fell</w:t>
      </w:r>
      <w:r>
        <w:t>.</w:t>
      </w:r>
    </w:p>
    <w:p w14:paraId="48348E1D" w14:textId="77777777" w:rsidR="0022519F" w:rsidRPr="0022519F" w:rsidRDefault="00B04E33" w:rsidP="0022519F">
      <w:pPr>
        <w:pStyle w:val="enumerate"/>
        <w:ind w:left="360"/>
      </w:pPr>
      <w:r>
        <w:t>~</w:t>
      </w:r>
      <w:proofErr w:type="spellStart"/>
      <w:r>
        <w:t>poss</w:t>
      </w:r>
      <w:proofErr w:type="spellEnd"/>
      <w:r>
        <w:tab/>
        <w:t xml:space="preserve">the possessive clitic, as in </w:t>
      </w:r>
      <w:r w:rsidRPr="0022519F">
        <w:rPr>
          <w:i/>
        </w:rPr>
        <w:t>John’</w:t>
      </w:r>
      <w:r w:rsidR="0022519F" w:rsidRPr="0022519F">
        <w:rPr>
          <w:i/>
        </w:rPr>
        <w:t>s</w:t>
      </w:r>
    </w:p>
    <w:p w14:paraId="5A3343CB" w14:textId="7B55F5F3" w:rsidR="0022519F" w:rsidRDefault="0022519F" w:rsidP="0022519F">
      <w:pPr>
        <w:pStyle w:val="enumerate"/>
        <w:ind w:left="360"/>
      </w:pPr>
      <w:r>
        <w:t>c</w:t>
      </w:r>
      <w:r w:rsidR="00B04E33">
        <w:t>op</w:t>
      </w:r>
      <w:r>
        <w:tab/>
      </w:r>
      <w:r>
        <w:tab/>
      </w:r>
      <w:r w:rsidR="00B04E33">
        <w:t xml:space="preserve">the </w:t>
      </w:r>
      <w:proofErr w:type="spellStart"/>
      <w:r w:rsidR="00B04E33">
        <w:t>uncontractible</w:t>
      </w:r>
      <w:proofErr w:type="spellEnd"/>
      <w:r w:rsidR="00B04E33">
        <w:t xml:space="preserve"> copula as in </w:t>
      </w:r>
      <w:r w:rsidR="00B04E33" w:rsidRPr="0022519F">
        <w:rPr>
          <w:i/>
        </w:rPr>
        <w:t>Is Meg nice?</w:t>
      </w:r>
      <w:r w:rsidR="00B04E33">
        <w:t xml:space="preserve"> </w:t>
      </w:r>
      <w:r w:rsidR="00B04E33" w:rsidRPr="0022519F">
        <w:rPr>
          <w:i/>
        </w:rPr>
        <w:t>Meg is</w:t>
      </w:r>
      <w:r w:rsidR="00B04E33">
        <w:t>.</w:t>
      </w:r>
    </w:p>
    <w:p w14:paraId="6D147A65" w14:textId="77777777" w:rsidR="0022519F" w:rsidRDefault="00B04E33" w:rsidP="0022519F">
      <w:pPr>
        <w:pStyle w:val="enumerate"/>
        <w:ind w:left="360"/>
      </w:pPr>
      <w:proofErr w:type="spellStart"/>
      <w:proofErr w:type="gramStart"/>
      <w:r>
        <w:t>det:art</w:t>
      </w:r>
      <w:proofErr w:type="spellEnd"/>
      <w:proofErr w:type="gramEnd"/>
      <w:r>
        <w:tab/>
        <w:t xml:space="preserve">the determiner, as in </w:t>
      </w:r>
      <w:r w:rsidRPr="0022519F">
        <w:rPr>
          <w:i/>
        </w:rPr>
        <w:t>the ball</w:t>
      </w:r>
      <w:r>
        <w:t>.</w:t>
      </w:r>
    </w:p>
    <w:p w14:paraId="1FC0CCE5" w14:textId="77777777" w:rsidR="0022519F" w:rsidRDefault="00B04E33" w:rsidP="0022519F">
      <w:pPr>
        <w:pStyle w:val="enumerate"/>
        <w:ind w:left="360"/>
      </w:pPr>
      <w:r>
        <w:t>-PAST</w:t>
      </w:r>
      <w:r>
        <w:tab/>
        <w:t xml:space="preserve">the regular past, as in </w:t>
      </w:r>
      <w:r w:rsidRPr="0022519F">
        <w:rPr>
          <w:i/>
        </w:rPr>
        <w:t>jumped</w:t>
      </w:r>
      <w:r>
        <w:t>.</w:t>
      </w:r>
    </w:p>
    <w:p w14:paraId="5EA01DA2" w14:textId="2BC96E67" w:rsidR="0022519F" w:rsidRDefault="00B04E33" w:rsidP="0022519F">
      <w:pPr>
        <w:pStyle w:val="enumerate"/>
        <w:ind w:left="360"/>
      </w:pPr>
      <w:r>
        <w:t>-3S</w:t>
      </w:r>
      <w:r>
        <w:tab/>
      </w:r>
      <w:r w:rsidR="0022519F">
        <w:tab/>
      </w:r>
      <w:r>
        <w:t xml:space="preserve">the regular third person singular present, as in </w:t>
      </w:r>
      <w:r w:rsidRPr="0022519F">
        <w:rPr>
          <w:i/>
        </w:rPr>
        <w:t>runs</w:t>
      </w:r>
      <w:r>
        <w:t>.</w:t>
      </w:r>
    </w:p>
    <w:p w14:paraId="40AA4B36" w14:textId="77777777" w:rsidR="0022519F" w:rsidRPr="0022519F" w:rsidRDefault="00B04E33" w:rsidP="0022519F">
      <w:pPr>
        <w:pStyle w:val="enumerate"/>
        <w:ind w:left="360"/>
      </w:pPr>
      <w:r>
        <w:t>&amp;3S</w:t>
      </w:r>
      <w:r>
        <w:tab/>
        <w:t xml:space="preserve">the irregular third person singular present, as in </w:t>
      </w:r>
      <w:r w:rsidRPr="0022519F">
        <w:rPr>
          <w:i/>
        </w:rPr>
        <w:t>does</w:t>
      </w:r>
      <w:r>
        <w:t xml:space="preserve"> or </w:t>
      </w:r>
      <w:r w:rsidRPr="0022519F">
        <w:rPr>
          <w:i/>
        </w:rPr>
        <w:t>has.</w:t>
      </w:r>
    </w:p>
    <w:p w14:paraId="51BFB7C8" w14:textId="0C757FFB" w:rsidR="0022519F" w:rsidRDefault="0022519F" w:rsidP="0022519F">
      <w:pPr>
        <w:pStyle w:val="enumerate"/>
        <w:ind w:left="360"/>
      </w:pPr>
      <w:r>
        <w:t>a</w:t>
      </w:r>
      <w:r w:rsidR="00B04E33">
        <w:t>ux</w:t>
      </w:r>
      <w:r>
        <w:tab/>
      </w:r>
      <w:r>
        <w:tab/>
      </w:r>
      <w:r w:rsidR="00B04E33">
        <w:t xml:space="preserve">the </w:t>
      </w:r>
      <w:proofErr w:type="spellStart"/>
      <w:r w:rsidR="00B04E33">
        <w:t>uncontractible</w:t>
      </w:r>
      <w:proofErr w:type="spellEnd"/>
      <w:r w:rsidR="00B04E33">
        <w:t xml:space="preserve"> auxiliary, as in </w:t>
      </w:r>
      <w:r w:rsidR="00B04E33" w:rsidRPr="0022519F">
        <w:rPr>
          <w:i/>
        </w:rPr>
        <w:t>Is John running?  Yes</w:t>
      </w:r>
      <w:r w:rsidR="00503D23" w:rsidRPr="0022519F">
        <w:rPr>
          <w:i/>
        </w:rPr>
        <w:t>,</w:t>
      </w:r>
      <w:r w:rsidR="00B04E33" w:rsidRPr="0022519F">
        <w:rPr>
          <w:i/>
        </w:rPr>
        <w:t xml:space="preserve"> he is</w:t>
      </w:r>
      <w:r w:rsidR="00B04E33">
        <w:t>.</w:t>
      </w:r>
    </w:p>
    <w:p w14:paraId="7CEC884F" w14:textId="77777777" w:rsidR="0022519F" w:rsidRPr="0022519F" w:rsidRDefault="00B04E33" w:rsidP="0022519F">
      <w:pPr>
        <w:pStyle w:val="enumerate"/>
        <w:ind w:left="360"/>
      </w:pPr>
      <w:r>
        <w:t>~cop</w:t>
      </w:r>
      <w:r>
        <w:tab/>
        <w:t xml:space="preserve">the contracted copula, as in </w:t>
      </w:r>
      <w:r w:rsidRPr="0022519F">
        <w:rPr>
          <w:i/>
        </w:rPr>
        <w:t>Meg’s tall.</w:t>
      </w:r>
    </w:p>
    <w:p w14:paraId="1EAAA81E" w14:textId="77777777" w:rsidR="0022519F" w:rsidRDefault="00B04E33" w:rsidP="0022519F">
      <w:pPr>
        <w:pStyle w:val="enumerate"/>
        <w:ind w:left="360"/>
      </w:pPr>
      <w:r>
        <w:t>~aux</w:t>
      </w:r>
      <w:r>
        <w:tab/>
        <w:t xml:space="preserve">the contracted auxiliary, as in </w:t>
      </w:r>
      <w:r w:rsidRPr="0022519F">
        <w:rPr>
          <w:i/>
        </w:rPr>
        <w:t>John’s going</w:t>
      </w:r>
      <w:r>
        <w:t>.</w:t>
      </w:r>
    </w:p>
    <w:p w14:paraId="3499F8CB" w14:textId="519A11D3" w:rsidR="00B04E33" w:rsidRPr="00B04E33" w:rsidRDefault="00B04E33" w:rsidP="0022519F">
      <w:pPr>
        <w:pStyle w:val="enumerate"/>
        <w:ind w:left="360"/>
      </w:pPr>
      <w:r>
        <w:t>Total non-zero MOR: This is the count of the number of Brown's morphemes that had at least one instance.  For example, if 10 of the 14 morphemes appeared, this number would be 10.</w:t>
      </w:r>
    </w:p>
    <w:p w14:paraId="7182B789" w14:textId="6DA57759" w:rsidR="00030721" w:rsidRPr="00FF417C" w:rsidRDefault="00030721" w:rsidP="00F55817">
      <w:pPr>
        <w:rPr>
          <w:iCs/>
        </w:rPr>
      </w:pPr>
      <w:r>
        <w:rPr>
          <w:iCs/>
        </w:rPr>
        <w:t xml:space="preserve">The first </w:t>
      </w:r>
      <w:r w:rsidR="006A4CB0">
        <w:rPr>
          <w:iCs/>
        </w:rPr>
        <w:t>22</w:t>
      </w:r>
      <w:r>
        <w:rPr>
          <w:iCs/>
        </w:rPr>
        <w:t xml:space="preserve"> of the measures in KIDEVAL are the same for all languages. </w:t>
      </w:r>
      <w:r w:rsidR="006A4CB0">
        <w:rPr>
          <w:iCs/>
        </w:rPr>
        <w:t>Fields 23 and 24 are only computed</w:t>
      </w:r>
      <w:r w:rsidR="00FF417C">
        <w:rPr>
          <w:iCs/>
        </w:rPr>
        <w:t xml:space="preserve"> for English and Japanese, because only those two languages have DSS.  Also, </w:t>
      </w:r>
      <w:r w:rsidR="006A4CB0">
        <w:rPr>
          <w:iCs/>
        </w:rPr>
        <w:t>fields 25 and 26 are</w:t>
      </w:r>
      <w:r w:rsidR="00FF417C">
        <w:rPr>
          <w:iCs/>
        </w:rPr>
        <w:t xml:space="preserve"> only meaningful for English, since </w:t>
      </w:r>
      <w:proofErr w:type="spellStart"/>
      <w:r w:rsidR="00FF417C">
        <w:rPr>
          <w:iCs/>
        </w:rPr>
        <w:t>IPSyn</w:t>
      </w:r>
      <w:proofErr w:type="spellEnd"/>
      <w:r w:rsidR="00FF417C">
        <w:rPr>
          <w:iCs/>
        </w:rPr>
        <w:t xml:space="preserve"> only exists so far for English.  For </w:t>
      </w:r>
      <w:r w:rsidR="00A90480">
        <w:rPr>
          <w:iCs/>
        </w:rPr>
        <w:t>fields 43-56</w:t>
      </w:r>
      <w:r w:rsidR="00FF417C">
        <w:rPr>
          <w:iCs/>
        </w:rPr>
        <w:t xml:space="preserve">, the actual morphemic forms </w:t>
      </w:r>
      <w:r w:rsidR="006A4CB0">
        <w:rPr>
          <w:iCs/>
        </w:rPr>
        <w:t xml:space="preserve">that are </w:t>
      </w:r>
      <w:r w:rsidR="00FF417C">
        <w:rPr>
          <w:iCs/>
        </w:rPr>
        <w:t>being tracked vary totally from language to language.  The best way to follow th</w:t>
      </w:r>
      <w:r w:rsidR="006A4CB0">
        <w:rPr>
          <w:iCs/>
        </w:rPr>
        <w:t>e</w:t>
      </w:r>
      <w:r w:rsidR="00FF417C">
        <w:rPr>
          <w:iCs/>
        </w:rPr>
        <w:t xml:space="preserve">se is to run KIDEVAL on a single file and then to look at the column headers for each field after </w:t>
      </w:r>
      <w:proofErr w:type="spellStart"/>
      <w:r w:rsidR="00FF417C" w:rsidRPr="00FF417C">
        <w:rPr>
          <w:i/>
        </w:rPr>
        <w:t>mor_Words</w:t>
      </w:r>
      <w:proofErr w:type="spellEnd"/>
      <w:r w:rsidR="00FF417C" w:rsidRPr="00FF417C">
        <w:rPr>
          <w:i/>
        </w:rPr>
        <w:t>.</w:t>
      </w:r>
      <w:r w:rsidR="00FF417C">
        <w:rPr>
          <w:i/>
        </w:rPr>
        <w:t xml:space="preserve"> </w:t>
      </w:r>
      <w:r w:rsidR="00FF417C">
        <w:rPr>
          <w:iCs/>
        </w:rPr>
        <w:t xml:space="preserve"> We can modify this set by adding or removing morphemes, based on user requests.</w:t>
      </w:r>
    </w:p>
    <w:p w14:paraId="03CB29C4" w14:textId="7E573FAE" w:rsidR="00461331" w:rsidRDefault="00261EC9" w:rsidP="00C2151B">
      <w:r>
        <w:lastRenderedPageBreak/>
        <w:t xml:space="preserve">To run KIDEVAL, a transcript must have at least 50 utterances. </w:t>
      </w:r>
      <w:r w:rsidR="00101F33">
        <w:t xml:space="preserve">If the transcript does not contain </w:t>
      </w:r>
      <w:r w:rsidR="00251DA8">
        <w:t>enough</w:t>
      </w:r>
      <w:r w:rsidR="00101F33">
        <w:t xml:space="preserve"> utterances for a given index, N/A (not applicable) is inserted.  </w:t>
      </w:r>
      <w:r w:rsidR="00004194">
        <w:t xml:space="preserve">KIDEVAL now uses the new smaller rule set recommended by Yang et al., as described in the section on </w:t>
      </w:r>
      <w:proofErr w:type="spellStart"/>
      <w:r w:rsidR="00004194">
        <w:t>IPSyn</w:t>
      </w:r>
      <w:proofErr w:type="spellEnd"/>
      <w:r w:rsidR="00004194">
        <w:t xml:space="preserve">. </w:t>
      </w:r>
      <w:r w:rsidR="00101F33">
        <w:t xml:space="preserve">For the MLU computation, sentences marked by [+ </w:t>
      </w:r>
      <w:proofErr w:type="spellStart"/>
      <w:r w:rsidR="00101F33">
        <w:t>mlue</w:t>
      </w:r>
      <w:proofErr w:type="spellEnd"/>
      <w:r w:rsidR="00101F33">
        <w:t xml:space="preserve">] are excluded from the analysis.  For the DSS computation, sentences marked by [+ </w:t>
      </w:r>
      <w:proofErr w:type="spellStart"/>
      <w:r w:rsidR="00101F33">
        <w:t>dsse</w:t>
      </w:r>
      <w:proofErr w:type="spellEnd"/>
      <w:r w:rsidR="00101F33">
        <w:t xml:space="preserve">] are excluded.  For the </w:t>
      </w:r>
      <w:proofErr w:type="spellStart"/>
      <w:r w:rsidR="00101F33">
        <w:t>IPSyn</w:t>
      </w:r>
      <w:proofErr w:type="spellEnd"/>
      <w:r w:rsidR="00101F33">
        <w:t xml:space="preserve"> computation sentences marked by [+ </w:t>
      </w:r>
      <w:proofErr w:type="spellStart"/>
      <w:r w:rsidR="00101F33">
        <w:t>ipe</w:t>
      </w:r>
      <w:proofErr w:type="spellEnd"/>
      <w:r w:rsidR="00101F33">
        <w:t>] are excluded.</w:t>
      </w:r>
      <w:r w:rsidR="00C2151B">
        <w:t xml:space="preserve"> </w:t>
      </w:r>
      <w:r w:rsidR="00101F33">
        <w:t>If a transcript does not have time values entered, then columns 15-18 will not be meaningful.</w:t>
      </w:r>
    </w:p>
    <w:p w14:paraId="30889A21" w14:textId="54F1D91A" w:rsidR="00E93AD4" w:rsidRDefault="00E93AD4" w:rsidP="00E93AD4">
      <w:pPr>
        <w:pStyle w:val="Heading3"/>
      </w:pPr>
      <w:bookmarkStart w:id="1356" w:name="_Toc36836519"/>
      <w:bookmarkStart w:id="1357" w:name="_Toc40883628"/>
      <w:bookmarkStart w:id="1358" w:name="_Toc75446356"/>
      <w:bookmarkStart w:id="1359" w:name="_Toc87376486"/>
      <w:bookmarkStart w:id="1360" w:name="_Toc156743679"/>
      <w:r>
        <w:t>Creating a custom language script</w:t>
      </w:r>
      <w:bookmarkEnd w:id="1356"/>
      <w:bookmarkEnd w:id="1357"/>
      <w:bookmarkEnd w:id="1358"/>
      <w:bookmarkEnd w:id="1359"/>
      <w:bookmarkEnd w:id="1360"/>
    </w:p>
    <w:p w14:paraId="3543B050" w14:textId="55881F2D" w:rsidR="00E93AD4" w:rsidRDefault="00C2151B" w:rsidP="00C2151B">
      <w:r>
        <w:t xml:space="preserve">You can either use built-in KIDEVAL indices or you can configure your own set of indices.  </w:t>
      </w:r>
      <w:r w:rsidR="002C21D8">
        <w:t>If you wish to use KIDEVAL to compare a file with the larger database, you must use the</w:t>
      </w:r>
      <w:r>
        <w:t xml:space="preserve"> built-in </w:t>
      </w:r>
      <w:r w:rsidR="002C21D8">
        <w:t xml:space="preserve">index </w:t>
      </w:r>
      <w:r>
        <w:t xml:space="preserve">files </w:t>
      </w:r>
      <w:r w:rsidR="002C21D8">
        <w:t>and the built-in commands</w:t>
      </w:r>
      <w:r>
        <w:t xml:space="preserve">.  </w:t>
      </w:r>
    </w:p>
    <w:p w14:paraId="086D27E7" w14:textId="2E540A90" w:rsidR="00C2151B" w:rsidRDefault="00E93AD4" w:rsidP="00C2151B">
      <w:r>
        <w:t>However, i</w:t>
      </w:r>
      <w:r w:rsidR="00C2151B">
        <w:t xml:space="preserve">f you need to track a different set of indices, you may want to develop your own </w:t>
      </w:r>
      <w:r>
        <w:t>custom</w:t>
      </w:r>
      <w:r w:rsidR="00C2151B">
        <w:t xml:space="preserve"> language file.  If you do this, then the +l switch should use the name of the language file you created which must be put into the CLAN/lib/</w:t>
      </w:r>
      <w:proofErr w:type="spellStart"/>
      <w:r w:rsidR="00C2151B">
        <w:t>kideval</w:t>
      </w:r>
      <w:proofErr w:type="spellEnd"/>
      <w:r w:rsidR="00C2151B">
        <w:t xml:space="preserve"> folder.  For example, for Dutch, it should have the name </w:t>
      </w:r>
      <w:proofErr w:type="spellStart"/>
      <w:r w:rsidR="00C2151B">
        <w:t>nld.cut</w:t>
      </w:r>
      <w:proofErr w:type="spellEnd"/>
      <w:r w:rsidR="00C2151B">
        <w:t>.  When you use an external language file, then you can only use KIDEVAL to compute summaries and not to compare with a database.</w:t>
      </w:r>
    </w:p>
    <w:p w14:paraId="73AE20B1" w14:textId="77777777" w:rsidR="00E93AD4" w:rsidRDefault="00E93AD4" w:rsidP="00E93AD4">
      <w:r w:rsidRPr="0018402A">
        <w:t>It is possible to control the operation of KIDEVAL by editing the script files for individual languages that are stored in the /lib/</w:t>
      </w:r>
      <w:proofErr w:type="spellStart"/>
      <w:r w:rsidRPr="0018402A">
        <w:t>kideval</w:t>
      </w:r>
      <w:proofErr w:type="spellEnd"/>
      <w:r w:rsidRPr="0018402A">
        <w:t xml:space="preserve"> folder.  </w:t>
      </w:r>
      <w:r>
        <w:t>To use one of these files, just add its name to the +l switch, as in +</w:t>
      </w:r>
      <w:proofErr w:type="spellStart"/>
      <w:r>
        <w:t>lfranew.cut</w:t>
      </w:r>
      <w:proofErr w:type="spellEnd"/>
      <w:r>
        <w:t>.  If you use the switch +</w:t>
      </w:r>
      <w:proofErr w:type="spellStart"/>
      <w:r>
        <w:t>leng</w:t>
      </w:r>
      <w:proofErr w:type="spellEnd"/>
      <w:r>
        <w:t xml:space="preserve"> or +</w:t>
      </w:r>
      <w:proofErr w:type="spellStart"/>
      <w:r>
        <w:t>lfra</w:t>
      </w:r>
      <w:proofErr w:type="spellEnd"/>
      <w:r>
        <w:t>, then the program relies on a built-in script file, instead of your user-defined file.</w:t>
      </w:r>
    </w:p>
    <w:p w14:paraId="7A291A49" w14:textId="77777777" w:rsidR="00E93AD4" w:rsidRDefault="00E93AD4" w:rsidP="00E93AD4">
      <w:r>
        <w:t xml:space="preserve">Within the script file, each line defines a type of search string. </w:t>
      </w:r>
      <w:r w:rsidRPr="0018402A">
        <w:t>For example, this line searches for all instances of masculine singular marking in French:</w:t>
      </w:r>
    </w:p>
    <w:p w14:paraId="15E2699E" w14:textId="77777777" w:rsidR="00E93AD4" w:rsidRDefault="00E93AD4" w:rsidP="00F07D66">
      <w:pPr>
        <w:pStyle w:val="output"/>
      </w:pPr>
      <w:r>
        <w:t>+&amp;</w:t>
      </w:r>
      <w:proofErr w:type="gramStart"/>
      <w:r>
        <w:t>m,&amp;</w:t>
      </w:r>
      <w:proofErr w:type="spellStart"/>
      <w:proofErr w:type="gramEnd"/>
      <w:r>
        <w:t>sg</w:t>
      </w:r>
      <w:proofErr w:type="spellEnd"/>
      <w:r>
        <w:t xml:space="preserve"> +&amp;m</w:t>
      </w:r>
      <w:r w:rsidRPr="00C930F3">
        <w:t>,-SG</w:t>
      </w:r>
      <w:r w:rsidRPr="00C930F3">
        <w:tab/>
        <w:t>"</w:t>
      </w:r>
      <w:r>
        <w:t>m-</w:t>
      </w:r>
      <w:proofErr w:type="spellStart"/>
      <w:r>
        <w:t>sg</w:t>
      </w:r>
      <w:proofErr w:type="spellEnd"/>
      <w:r w:rsidRPr="00C930F3">
        <w:t>"</w:t>
      </w:r>
      <w:r>
        <w:t xml:space="preserve"> </w:t>
      </w:r>
    </w:p>
    <w:p w14:paraId="29FA990F" w14:textId="77777777" w:rsidR="00E93AD4" w:rsidRDefault="00E93AD4" w:rsidP="00E93AD4">
      <w:pPr>
        <w:ind w:firstLine="0"/>
      </w:pPr>
      <w:r>
        <w:t xml:space="preserve">Items separated by a comma are treated as </w:t>
      </w:r>
      <w:proofErr w:type="gramStart"/>
      <w:r>
        <w:t>AND;</w:t>
      </w:r>
      <w:proofErr w:type="gramEnd"/>
      <w:r>
        <w:t xml:space="preserve"> items separated by a space are treated as OR. To include combinations of morphemes in a KIDEVAL spreadsheet, you must run a separate FREQ program, such as this one that looks for </w:t>
      </w:r>
      <w:proofErr w:type="spellStart"/>
      <w:r>
        <w:t>adj+noun</w:t>
      </w:r>
      <w:proofErr w:type="spellEnd"/>
      <w:r>
        <w:t xml:space="preserve"> or </w:t>
      </w:r>
      <w:proofErr w:type="spellStart"/>
      <w:r>
        <w:t>noun+adj</w:t>
      </w:r>
      <w:proofErr w:type="spellEnd"/>
      <w:r>
        <w:t xml:space="preserve"> combinations in French:</w:t>
      </w:r>
    </w:p>
    <w:p w14:paraId="0DCE92F1" w14:textId="77777777" w:rsidR="00E93AD4" w:rsidRDefault="00E93AD4" w:rsidP="00F07D66">
      <w:pPr>
        <w:pStyle w:val="output"/>
        <w:rPr>
          <w:rFonts w:eastAsia="Times"/>
        </w:rPr>
      </w:pPr>
      <w:proofErr w:type="spellStart"/>
      <w:r w:rsidRPr="000E296C">
        <w:rPr>
          <w:rFonts w:eastAsia="Times"/>
        </w:rPr>
        <w:t>freq</w:t>
      </w:r>
      <w:proofErr w:type="spellEnd"/>
      <w:r w:rsidRPr="000E296C">
        <w:rPr>
          <w:rFonts w:eastAsia="Times"/>
        </w:rPr>
        <w:t xml:space="preserve"> +</w:t>
      </w:r>
      <w:proofErr w:type="spellStart"/>
      <w:r w:rsidRPr="000E296C">
        <w:rPr>
          <w:rFonts w:eastAsia="Times"/>
        </w:rPr>
        <w:t>sm</w:t>
      </w:r>
      <w:proofErr w:type="spellEnd"/>
      <w:r w:rsidRPr="000E296C">
        <w:rPr>
          <w:rFonts w:eastAsia="Times"/>
        </w:rPr>
        <w:t>"|</w:t>
      </w:r>
      <w:proofErr w:type="spellStart"/>
      <w:r w:rsidRPr="000E296C">
        <w:rPr>
          <w:rFonts w:eastAsia="Times"/>
        </w:rPr>
        <w:t>adj</w:t>
      </w:r>
      <w:proofErr w:type="spellEnd"/>
      <w:r w:rsidRPr="000E296C">
        <w:rPr>
          <w:rFonts w:eastAsia="Times"/>
        </w:rPr>
        <w:t xml:space="preserve"> </w:t>
      </w:r>
      <w:r>
        <w:rPr>
          <w:rFonts w:eastAsia="Times"/>
        </w:rPr>
        <w:t>|n" +</w:t>
      </w:r>
      <w:proofErr w:type="spellStart"/>
      <w:r>
        <w:rPr>
          <w:rFonts w:eastAsia="Times"/>
        </w:rPr>
        <w:t>sm</w:t>
      </w:r>
      <w:proofErr w:type="spellEnd"/>
      <w:r>
        <w:rPr>
          <w:rFonts w:eastAsia="Times"/>
        </w:rPr>
        <w:t>"|n |</w:t>
      </w:r>
      <w:proofErr w:type="spellStart"/>
      <w:r>
        <w:rPr>
          <w:rFonts w:eastAsia="Times"/>
        </w:rPr>
        <w:t>adj</w:t>
      </w:r>
      <w:proofErr w:type="spellEnd"/>
      <w:r>
        <w:rPr>
          <w:rFonts w:eastAsia="Times"/>
        </w:rPr>
        <w:t>" +d2 *.</w:t>
      </w:r>
      <w:proofErr w:type="spellStart"/>
      <w:r>
        <w:rPr>
          <w:rFonts w:eastAsia="Times"/>
        </w:rPr>
        <w:t>cha</w:t>
      </w:r>
      <w:proofErr w:type="spellEnd"/>
    </w:p>
    <w:p w14:paraId="69260C2E" w14:textId="791D4D6D" w:rsidR="00E93AD4" w:rsidRDefault="00E93AD4" w:rsidP="00E93AD4">
      <w:pPr>
        <w:ind w:firstLine="0"/>
      </w:pPr>
      <w:r>
        <w:t>This command will create an Excel output structured like that for KIDEVAL and you may wish to cut and paste the relevant columns from that output into your overall KIDEVAL spreadsheet.</w:t>
      </w:r>
    </w:p>
    <w:p w14:paraId="448E675F" w14:textId="4E931076" w:rsidR="00FF417C" w:rsidRDefault="00FF417C" w:rsidP="00FF417C">
      <w:pPr>
        <w:pStyle w:val="Heading3"/>
      </w:pPr>
      <w:bookmarkStart w:id="1361" w:name="_Toc36836520"/>
      <w:bookmarkStart w:id="1362" w:name="_Toc40883629"/>
      <w:bookmarkStart w:id="1363" w:name="_Toc75446357"/>
      <w:bookmarkStart w:id="1364" w:name="_Toc87376487"/>
      <w:bookmarkStart w:id="1365" w:name="_Toc156743680"/>
      <w:r>
        <w:t>KIDEVAL with a comparison database</w:t>
      </w:r>
      <w:bookmarkEnd w:id="1361"/>
      <w:bookmarkEnd w:id="1362"/>
      <w:bookmarkEnd w:id="1363"/>
      <w:bookmarkEnd w:id="1364"/>
      <w:bookmarkEnd w:id="1365"/>
    </w:p>
    <w:p w14:paraId="04F08361" w14:textId="4469EE66" w:rsidR="00FF417C" w:rsidRDefault="00FF417C" w:rsidP="00FF417C">
      <w:r w:rsidRPr="009835CA">
        <w:t xml:space="preserve">In addition to </w:t>
      </w:r>
      <w:r>
        <w:t>provid</w:t>
      </w:r>
      <w:r w:rsidR="00C2151B">
        <w:t>ing</w:t>
      </w:r>
      <w:r>
        <w:t xml:space="preserve"> summary profiles for a single file or a collection of files</w:t>
      </w:r>
      <w:r w:rsidRPr="009835CA">
        <w:t xml:space="preserve">, KIDEVAL </w:t>
      </w:r>
      <w:r>
        <w:t xml:space="preserve">can compare results for a single file with results </w:t>
      </w:r>
      <w:r w:rsidR="00C2151B">
        <w:t>from</w:t>
      </w:r>
      <w:r>
        <w:t xml:space="preserve"> a large</w:t>
      </w:r>
      <w:r w:rsidRPr="009835CA">
        <w:t xml:space="preserve"> comparison database of </w:t>
      </w:r>
      <w:r>
        <w:t xml:space="preserve">CHAT </w:t>
      </w:r>
      <w:r w:rsidRPr="009835CA">
        <w:t>transcripts</w:t>
      </w:r>
      <w:r>
        <w:t xml:space="preserve">. This comparison </w:t>
      </w:r>
      <w:r w:rsidR="00FC37ED">
        <w:t>then</w:t>
      </w:r>
      <w:r>
        <w:t xml:space="preserve"> </w:t>
      </w:r>
      <w:r w:rsidRPr="009835CA">
        <w:t>assign</w:t>
      </w:r>
      <w:r w:rsidR="00FC37ED">
        <w:t>s</w:t>
      </w:r>
      <w:r w:rsidRPr="009835CA">
        <w:t xml:space="preserve"> a standard deviation score with significance levels to each score</w:t>
      </w:r>
      <w:r w:rsidR="00FC37ED">
        <w:t xml:space="preserve"> in the transcript being compared</w:t>
      </w:r>
      <w:r w:rsidRPr="009835CA">
        <w:t>.  By default, the comparison is against samples of children in the same 6-month age range.</w:t>
      </w:r>
    </w:p>
    <w:p w14:paraId="606CAFA5" w14:textId="6B5488F3" w:rsidR="00101F33" w:rsidRDefault="00101F33" w:rsidP="00FF417C">
      <w:r>
        <w:t>Currently, comparison databases are available for English</w:t>
      </w:r>
      <w:r w:rsidR="00030721">
        <w:t xml:space="preserve"> (ENG), Japanese (JPN), and Mandarin (ZHO)</w:t>
      </w:r>
      <w:r>
        <w:t xml:space="preserve">. Before beginning a comparison database analysis, you should select “Get KIDEVAL Database” from CLAN’s </w:t>
      </w:r>
      <w:r w:rsidRPr="002B4068">
        <w:rPr>
          <w:b/>
        </w:rPr>
        <w:t>File</w:t>
      </w:r>
      <w:r>
        <w:t xml:space="preserve"> menu. It will download to the user library </w:t>
      </w:r>
      <w:r>
        <w:lastRenderedPageBreak/>
        <w:t>preference folder on your computer.  If you use the KIDEVAL dialog to select a comparison database, the dialog will change to this form:</w:t>
      </w:r>
    </w:p>
    <w:p w14:paraId="449B3491" w14:textId="77777777" w:rsidR="00101F33" w:rsidRDefault="00101F33" w:rsidP="00F55817">
      <w:r>
        <w:rPr>
          <w:noProof/>
        </w:rPr>
        <w:drawing>
          <wp:inline distT="0" distB="0" distL="0" distR="0" wp14:anchorId="6292EA8A" wp14:editId="393C90DE">
            <wp:extent cx="3004590" cy="1630075"/>
            <wp:effectExtent l="0" t="0" r="0" b="0"/>
            <wp:docPr id="10" name="Picture 10" descr="../../../../Desktop/Screen%20Shot%202016-12-25%20at%201.23.38%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2-25%20at%201.23.38%20P"/>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57179" cy="1658606"/>
                    </a:xfrm>
                    <a:prstGeom prst="rect">
                      <a:avLst/>
                    </a:prstGeom>
                    <a:noFill/>
                    <a:ln>
                      <a:noFill/>
                    </a:ln>
                  </pic:spPr>
                </pic:pic>
              </a:graphicData>
            </a:graphic>
          </wp:inline>
        </w:drawing>
      </w:r>
    </w:p>
    <w:p w14:paraId="113C8089" w14:textId="77777777" w:rsidR="00101F33" w:rsidRDefault="00101F33" w:rsidP="00FD43A0">
      <w:pPr>
        <w:ind w:firstLine="0"/>
      </w:pPr>
      <w:r>
        <w:t>Now, the dialogs will be creating this CLAN command:</w:t>
      </w:r>
    </w:p>
    <w:p w14:paraId="591BC3C9" w14:textId="77777777" w:rsidR="00101F33" w:rsidRDefault="00101F33" w:rsidP="00F07D66">
      <w:pPr>
        <w:pStyle w:val="output"/>
        <w:rPr>
          <w:rFonts w:eastAsia="Arial Unicode MS"/>
          <w:sz w:val="18"/>
          <w:szCs w:val="18"/>
          <w:lang w:eastAsia="zh-TW"/>
        </w:rPr>
      </w:pPr>
      <w:proofErr w:type="spellStart"/>
      <w:r>
        <w:rPr>
          <w:rFonts w:hint="eastAsia"/>
        </w:rPr>
        <w:t>kideval</w:t>
      </w:r>
      <w:proofErr w:type="spellEnd"/>
      <w:r>
        <w:rPr>
          <w:rFonts w:hint="eastAsia"/>
        </w:rPr>
        <w:t xml:space="preserve"> @ +</w:t>
      </w:r>
      <w:proofErr w:type="spellStart"/>
      <w:r>
        <w:rPr>
          <w:rFonts w:hint="eastAsia"/>
        </w:rPr>
        <w:t>LinkAge</w:t>
      </w:r>
      <w:proofErr w:type="spellEnd"/>
      <w:r>
        <w:rPr>
          <w:rFonts w:hint="eastAsia"/>
        </w:rPr>
        <w:t xml:space="preserve"> +</w:t>
      </w:r>
      <w:proofErr w:type="spellStart"/>
      <w:r>
        <w:rPr>
          <w:rFonts w:hint="eastAsia"/>
        </w:rPr>
        <w:t>leng</w:t>
      </w:r>
      <w:proofErr w:type="spellEnd"/>
      <w:r>
        <w:rPr>
          <w:rFonts w:hint="eastAsia"/>
        </w:rPr>
        <w:t xml:space="preserve"> +t*CHI: +dfp~"2;6-2;11|female"</w:t>
      </w:r>
    </w:p>
    <w:p w14:paraId="1932E2D1" w14:textId="0E72B6AD" w:rsidR="00101F33" w:rsidRDefault="00101F33" w:rsidP="00FD43A0">
      <w:pPr>
        <w:ind w:firstLine="0"/>
      </w:pPr>
      <w:r>
        <w:t>Comparisons involve comparing a single transcript with the overa</w:t>
      </w:r>
      <w:r w:rsidR="00FC37ED">
        <w:t>l</w:t>
      </w:r>
      <w:r>
        <w:t xml:space="preserve">l comparison database. For example, if we compare the </w:t>
      </w:r>
      <w:proofErr w:type="spellStart"/>
      <w:r>
        <w:t>barry.cha</w:t>
      </w:r>
      <w:proofErr w:type="spellEnd"/>
      <w:r>
        <w:t xml:space="preserve"> file in the CLAN examples folder with the English database, we will get this output (with many columns removed):</w:t>
      </w:r>
    </w:p>
    <w:p w14:paraId="50343BE0" w14:textId="77777777" w:rsidR="00101F33" w:rsidRDefault="00101F33" w:rsidP="00F55817">
      <w:r>
        <w:rPr>
          <w:noProof/>
        </w:rPr>
        <w:drawing>
          <wp:inline distT="0" distB="0" distL="0" distR="0" wp14:anchorId="638E723B" wp14:editId="6AC13C9D">
            <wp:extent cx="5476875" cy="1157605"/>
            <wp:effectExtent l="0" t="0" r="9525" b="10795"/>
            <wp:docPr id="18" name="Picture 18" descr="../../../../Desktop/Screen%20Shot%202016-12-25%20at%202.24.50%2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Screen%20Shot%202016-12-25%20at%202.24.50%20P"/>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76875" cy="1157605"/>
                    </a:xfrm>
                    <a:prstGeom prst="rect">
                      <a:avLst/>
                    </a:prstGeom>
                    <a:noFill/>
                    <a:ln>
                      <a:noFill/>
                    </a:ln>
                  </pic:spPr>
                </pic:pic>
              </a:graphicData>
            </a:graphic>
          </wp:inline>
        </w:drawing>
      </w:r>
    </w:p>
    <w:p w14:paraId="360CA1A7" w14:textId="28170EDB" w:rsidR="00101F33" w:rsidRDefault="00101F33" w:rsidP="00E93AD4">
      <w:pPr>
        <w:ind w:firstLine="0"/>
      </w:pPr>
      <w:r>
        <w:t>In this output, the asterisks in row 4 indicate that this sample differs significantly from the comparison group on several measures.</w:t>
      </w:r>
      <w:r w:rsidR="00E93AD4">
        <w:t xml:space="preserve"> </w:t>
      </w:r>
      <w:r>
        <w:t xml:space="preserve">The corpora that are used for the English-NA KIDEVAL comparison databases </w:t>
      </w:r>
      <w:proofErr w:type="gramStart"/>
      <w:r>
        <w:t>are</w:t>
      </w:r>
      <w:proofErr w:type="gramEnd"/>
    </w:p>
    <w:tbl>
      <w:tblPr>
        <w:tblStyle w:val="TableGrid"/>
        <w:tblW w:w="0" w:type="auto"/>
        <w:tblLook w:val="04A0" w:firstRow="1" w:lastRow="0" w:firstColumn="1" w:lastColumn="0" w:noHBand="0" w:noVBand="1"/>
      </w:tblPr>
      <w:tblGrid>
        <w:gridCol w:w="1870"/>
        <w:gridCol w:w="1870"/>
        <w:gridCol w:w="2043"/>
      </w:tblGrid>
      <w:tr w:rsidR="00101F33" w:rsidRPr="00BB0EA1" w14:paraId="4558A4F3" w14:textId="77777777" w:rsidTr="00A32D42">
        <w:tc>
          <w:tcPr>
            <w:tcW w:w="0" w:type="auto"/>
          </w:tcPr>
          <w:p w14:paraId="1DA259B0" w14:textId="77777777" w:rsidR="00101F33" w:rsidRPr="00BB0EA1" w:rsidRDefault="00101F33" w:rsidP="00FD43A0">
            <w:pPr>
              <w:pStyle w:val="NoIndent"/>
              <w:rPr>
                <w:lang w:eastAsia="zh-CN"/>
              </w:rPr>
            </w:pPr>
            <w:r w:rsidRPr="00BB0EA1">
              <w:rPr>
                <w:lang w:eastAsia="zh-CN"/>
              </w:rPr>
              <w:t>Bates/Free20</w:t>
            </w:r>
          </w:p>
        </w:tc>
        <w:tc>
          <w:tcPr>
            <w:tcW w:w="0" w:type="auto"/>
          </w:tcPr>
          <w:p w14:paraId="78577C7E" w14:textId="77777777" w:rsidR="00101F33" w:rsidRPr="00BB0EA1" w:rsidRDefault="00101F33" w:rsidP="00FD43A0">
            <w:pPr>
              <w:pStyle w:val="NoIndent"/>
              <w:rPr>
                <w:lang w:eastAsia="zh-CN"/>
              </w:rPr>
            </w:pPr>
            <w:r w:rsidRPr="00BB0EA1">
              <w:rPr>
                <w:lang w:eastAsia="zh-CN"/>
              </w:rPr>
              <w:t>Bates/Free28</w:t>
            </w:r>
          </w:p>
        </w:tc>
        <w:tc>
          <w:tcPr>
            <w:tcW w:w="0" w:type="auto"/>
          </w:tcPr>
          <w:p w14:paraId="4F4FD985" w14:textId="77777777" w:rsidR="00101F33" w:rsidRPr="00BB0EA1" w:rsidRDefault="00101F33" w:rsidP="00FD43A0">
            <w:pPr>
              <w:pStyle w:val="NoIndent"/>
              <w:rPr>
                <w:lang w:eastAsia="zh-CN"/>
              </w:rPr>
            </w:pPr>
            <w:r w:rsidRPr="00BB0EA1">
              <w:rPr>
                <w:lang w:eastAsia="zh-CN"/>
              </w:rPr>
              <w:t>Bernstein/Children</w:t>
            </w:r>
          </w:p>
        </w:tc>
      </w:tr>
      <w:tr w:rsidR="00101F33" w:rsidRPr="00BB0EA1" w14:paraId="0F42129B" w14:textId="77777777" w:rsidTr="00A32D42">
        <w:tc>
          <w:tcPr>
            <w:tcW w:w="0" w:type="auto"/>
          </w:tcPr>
          <w:p w14:paraId="74BCCBC0" w14:textId="77777777" w:rsidR="00101F33" w:rsidRPr="00BB0EA1" w:rsidRDefault="00101F33" w:rsidP="00FD43A0">
            <w:pPr>
              <w:pStyle w:val="NoIndent"/>
              <w:rPr>
                <w:lang w:eastAsia="zh-CN"/>
              </w:rPr>
            </w:pPr>
            <w:r w:rsidRPr="00BB0EA1">
              <w:rPr>
                <w:lang w:eastAsia="zh-CN"/>
              </w:rPr>
              <w:t>Bliss</w:t>
            </w:r>
          </w:p>
        </w:tc>
        <w:tc>
          <w:tcPr>
            <w:tcW w:w="0" w:type="auto"/>
          </w:tcPr>
          <w:p w14:paraId="09E17DEA" w14:textId="77777777" w:rsidR="00101F33" w:rsidRPr="00BB0EA1" w:rsidRDefault="00101F33" w:rsidP="00FD43A0">
            <w:pPr>
              <w:pStyle w:val="NoIndent"/>
              <w:rPr>
                <w:lang w:eastAsia="zh-CN"/>
              </w:rPr>
            </w:pPr>
            <w:r w:rsidRPr="00BB0EA1">
              <w:rPr>
                <w:lang w:eastAsia="zh-CN"/>
              </w:rPr>
              <w:t>Bloom70</w:t>
            </w:r>
          </w:p>
        </w:tc>
        <w:tc>
          <w:tcPr>
            <w:tcW w:w="0" w:type="auto"/>
          </w:tcPr>
          <w:p w14:paraId="2AA8228C" w14:textId="77777777" w:rsidR="00101F33" w:rsidRPr="00BB0EA1" w:rsidRDefault="00101F33" w:rsidP="00FD43A0">
            <w:pPr>
              <w:pStyle w:val="NoIndent"/>
              <w:rPr>
                <w:lang w:eastAsia="zh-CN"/>
              </w:rPr>
            </w:pPr>
            <w:r w:rsidRPr="00BB0EA1">
              <w:rPr>
                <w:lang w:eastAsia="zh-CN"/>
              </w:rPr>
              <w:t>Bloom73</w:t>
            </w:r>
          </w:p>
        </w:tc>
      </w:tr>
      <w:tr w:rsidR="00101F33" w:rsidRPr="00BB0EA1" w14:paraId="7870B846" w14:textId="77777777" w:rsidTr="00A32D42">
        <w:tc>
          <w:tcPr>
            <w:tcW w:w="0" w:type="auto"/>
          </w:tcPr>
          <w:p w14:paraId="74D06B32" w14:textId="77777777" w:rsidR="00101F33" w:rsidRPr="00BB0EA1" w:rsidRDefault="00101F33" w:rsidP="00FD43A0">
            <w:pPr>
              <w:pStyle w:val="NoIndent"/>
              <w:rPr>
                <w:lang w:eastAsia="zh-CN"/>
              </w:rPr>
            </w:pPr>
            <w:proofErr w:type="spellStart"/>
            <w:r w:rsidRPr="00BB0EA1">
              <w:rPr>
                <w:lang w:eastAsia="zh-CN"/>
              </w:rPr>
              <w:t>Braunwald</w:t>
            </w:r>
            <w:proofErr w:type="spellEnd"/>
          </w:p>
        </w:tc>
        <w:tc>
          <w:tcPr>
            <w:tcW w:w="0" w:type="auto"/>
          </w:tcPr>
          <w:p w14:paraId="7AAD416A" w14:textId="77777777" w:rsidR="00101F33" w:rsidRPr="00BB0EA1" w:rsidRDefault="00101F33" w:rsidP="00FD43A0">
            <w:pPr>
              <w:pStyle w:val="NoIndent"/>
              <w:rPr>
                <w:lang w:eastAsia="zh-CN"/>
              </w:rPr>
            </w:pPr>
            <w:r w:rsidRPr="00BB0EA1">
              <w:rPr>
                <w:lang w:eastAsia="zh-CN"/>
              </w:rPr>
              <w:t>Brown</w:t>
            </w:r>
          </w:p>
        </w:tc>
        <w:tc>
          <w:tcPr>
            <w:tcW w:w="0" w:type="auto"/>
          </w:tcPr>
          <w:p w14:paraId="63B38135" w14:textId="77777777" w:rsidR="00101F33" w:rsidRPr="00BB0EA1" w:rsidRDefault="00101F33" w:rsidP="00FD43A0">
            <w:pPr>
              <w:pStyle w:val="NoIndent"/>
              <w:rPr>
                <w:lang w:eastAsia="zh-CN"/>
              </w:rPr>
            </w:pPr>
            <w:r w:rsidRPr="00BB0EA1">
              <w:rPr>
                <w:lang w:eastAsia="zh-CN"/>
              </w:rPr>
              <w:t>Clark</w:t>
            </w:r>
          </w:p>
        </w:tc>
      </w:tr>
      <w:tr w:rsidR="00101F33" w:rsidRPr="00BB0EA1" w14:paraId="0B31BDEE" w14:textId="77777777" w:rsidTr="00A32D42">
        <w:tc>
          <w:tcPr>
            <w:tcW w:w="0" w:type="auto"/>
          </w:tcPr>
          <w:p w14:paraId="175A5676" w14:textId="77777777" w:rsidR="00101F33" w:rsidRPr="00BB0EA1" w:rsidRDefault="00101F33" w:rsidP="00FD43A0">
            <w:pPr>
              <w:pStyle w:val="NoIndent"/>
              <w:rPr>
                <w:lang w:eastAsia="zh-CN"/>
              </w:rPr>
            </w:pPr>
            <w:r w:rsidRPr="00BB0EA1">
              <w:rPr>
                <w:lang w:eastAsia="zh-CN"/>
              </w:rPr>
              <w:t>Demetras1</w:t>
            </w:r>
          </w:p>
        </w:tc>
        <w:tc>
          <w:tcPr>
            <w:tcW w:w="0" w:type="auto"/>
          </w:tcPr>
          <w:p w14:paraId="7FB3983F" w14:textId="77777777" w:rsidR="00101F33" w:rsidRPr="00BB0EA1" w:rsidRDefault="00101F33" w:rsidP="00FD43A0">
            <w:pPr>
              <w:pStyle w:val="NoIndent"/>
              <w:rPr>
                <w:lang w:eastAsia="zh-CN"/>
              </w:rPr>
            </w:pPr>
            <w:r w:rsidRPr="00BB0EA1">
              <w:rPr>
                <w:lang w:eastAsia="zh-CN"/>
              </w:rPr>
              <w:t>Demetras2</w:t>
            </w:r>
          </w:p>
        </w:tc>
        <w:tc>
          <w:tcPr>
            <w:tcW w:w="0" w:type="auto"/>
          </w:tcPr>
          <w:p w14:paraId="27E4AF9C" w14:textId="77777777" w:rsidR="00101F33" w:rsidRPr="00BB0EA1" w:rsidRDefault="00101F33" w:rsidP="00FD43A0">
            <w:pPr>
              <w:pStyle w:val="NoIndent"/>
              <w:rPr>
                <w:lang w:eastAsia="zh-CN"/>
              </w:rPr>
            </w:pPr>
            <w:r w:rsidRPr="00BB0EA1">
              <w:rPr>
                <w:lang w:eastAsia="zh-CN"/>
              </w:rPr>
              <w:t>Feldman</w:t>
            </w:r>
          </w:p>
        </w:tc>
      </w:tr>
      <w:tr w:rsidR="00101F33" w:rsidRPr="00BB0EA1" w14:paraId="24DDCEE6" w14:textId="77777777" w:rsidTr="00A32D42">
        <w:tc>
          <w:tcPr>
            <w:tcW w:w="0" w:type="auto"/>
          </w:tcPr>
          <w:p w14:paraId="0E50072A" w14:textId="77777777" w:rsidR="00101F33" w:rsidRPr="00BB0EA1" w:rsidRDefault="00101F33" w:rsidP="00FD43A0">
            <w:pPr>
              <w:pStyle w:val="NoIndent"/>
              <w:rPr>
                <w:lang w:eastAsia="zh-CN"/>
              </w:rPr>
            </w:pPr>
            <w:r w:rsidRPr="00BB0EA1">
              <w:rPr>
                <w:lang w:eastAsia="zh-CN"/>
              </w:rPr>
              <w:t>Gathercole</w:t>
            </w:r>
          </w:p>
        </w:tc>
        <w:tc>
          <w:tcPr>
            <w:tcW w:w="0" w:type="auto"/>
          </w:tcPr>
          <w:p w14:paraId="2F2F9679" w14:textId="77777777" w:rsidR="00101F33" w:rsidRPr="00BB0EA1" w:rsidRDefault="00101F33" w:rsidP="00FD43A0">
            <w:pPr>
              <w:pStyle w:val="NoIndent"/>
              <w:rPr>
                <w:lang w:eastAsia="zh-CN"/>
              </w:rPr>
            </w:pPr>
            <w:r w:rsidRPr="00BB0EA1">
              <w:rPr>
                <w:lang w:eastAsia="zh-CN"/>
              </w:rPr>
              <w:t>Gleason/Father</w:t>
            </w:r>
          </w:p>
        </w:tc>
        <w:tc>
          <w:tcPr>
            <w:tcW w:w="0" w:type="auto"/>
          </w:tcPr>
          <w:p w14:paraId="4FAC6CFC" w14:textId="77777777" w:rsidR="00101F33" w:rsidRPr="00BB0EA1" w:rsidRDefault="00101F33" w:rsidP="00FD43A0">
            <w:pPr>
              <w:pStyle w:val="NoIndent"/>
              <w:rPr>
                <w:lang w:eastAsia="zh-CN"/>
              </w:rPr>
            </w:pPr>
            <w:r w:rsidRPr="00BB0EA1">
              <w:rPr>
                <w:lang w:eastAsia="zh-CN"/>
              </w:rPr>
              <w:t>Gleason/Mother</w:t>
            </w:r>
          </w:p>
        </w:tc>
      </w:tr>
      <w:tr w:rsidR="00101F33" w:rsidRPr="00BB0EA1" w14:paraId="01D6B5BD" w14:textId="77777777" w:rsidTr="00A32D42">
        <w:tc>
          <w:tcPr>
            <w:tcW w:w="0" w:type="auto"/>
          </w:tcPr>
          <w:p w14:paraId="6C570EBD" w14:textId="77777777" w:rsidR="00101F33" w:rsidRPr="00BB0EA1" w:rsidRDefault="00101F33" w:rsidP="00FD43A0">
            <w:pPr>
              <w:pStyle w:val="NoIndent"/>
              <w:rPr>
                <w:lang w:eastAsia="zh-CN"/>
              </w:rPr>
            </w:pPr>
            <w:r w:rsidRPr="00BB0EA1">
              <w:rPr>
                <w:lang w:eastAsia="zh-CN"/>
              </w:rPr>
              <w:t>Hall</w:t>
            </w:r>
          </w:p>
        </w:tc>
        <w:tc>
          <w:tcPr>
            <w:tcW w:w="0" w:type="auto"/>
          </w:tcPr>
          <w:p w14:paraId="62DD69E9" w14:textId="77777777" w:rsidR="00101F33" w:rsidRPr="00BB0EA1" w:rsidRDefault="00101F33" w:rsidP="00FD43A0">
            <w:pPr>
              <w:pStyle w:val="NoIndent"/>
              <w:rPr>
                <w:lang w:eastAsia="zh-CN"/>
              </w:rPr>
            </w:pPr>
            <w:r w:rsidRPr="00BB0EA1">
              <w:rPr>
                <w:lang w:eastAsia="zh-CN"/>
              </w:rPr>
              <w:t>Higginson</w:t>
            </w:r>
          </w:p>
        </w:tc>
        <w:tc>
          <w:tcPr>
            <w:tcW w:w="0" w:type="auto"/>
          </w:tcPr>
          <w:p w14:paraId="6334F638" w14:textId="77777777" w:rsidR="00101F33" w:rsidRPr="00BB0EA1" w:rsidRDefault="00101F33" w:rsidP="00FD43A0">
            <w:pPr>
              <w:pStyle w:val="NoIndent"/>
              <w:rPr>
                <w:lang w:eastAsia="zh-CN"/>
              </w:rPr>
            </w:pPr>
            <w:r w:rsidRPr="00BB0EA1">
              <w:rPr>
                <w:lang w:eastAsia="zh-CN"/>
              </w:rPr>
              <w:t>HSLLD/HV1/TP</w:t>
            </w:r>
          </w:p>
        </w:tc>
      </w:tr>
      <w:tr w:rsidR="00101F33" w:rsidRPr="00BB0EA1" w14:paraId="56721331" w14:textId="77777777" w:rsidTr="00A32D42">
        <w:tc>
          <w:tcPr>
            <w:tcW w:w="0" w:type="auto"/>
          </w:tcPr>
          <w:p w14:paraId="2506BCA6" w14:textId="77777777" w:rsidR="00101F33" w:rsidRPr="00BB0EA1" w:rsidRDefault="00101F33" w:rsidP="00FD43A0">
            <w:pPr>
              <w:pStyle w:val="NoIndent"/>
              <w:rPr>
                <w:lang w:eastAsia="zh-CN"/>
              </w:rPr>
            </w:pPr>
            <w:r w:rsidRPr="00BB0EA1">
              <w:rPr>
                <w:lang w:eastAsia="zh-CN"/>
              </w:rPr>
              <w:t>HSLLD/HV2/TP</w:t>
            </w:r>
          </w:p>
        </w:tc>
        <w:tc>
          <w:tcPr>
            <w:tcW w:w="0" w:type="auto"/>
          </w:tcPr>
          <w:p w14:paraId="0E7FED7F" w14:textId="77777777" w:rsidR="00101F33" w:rsidRPr="00BB0EA1" w:rsidRDefault="00101F33" w:rsidP="00FD43A0">
            <w:pPr>
              <w:pStyle w:val="NoIndent"/>
              <w:rPr>
                <w:lang w:eastAsia="zh-CN"/>
              </w:rPr>
            </w:pPr>
            <w:r w:rsidRPr="00BB0EA1">
              <w:rPr>
                <w:lang w:eastAsia="zh-CN"/>
              </w:rPr>
              <w:t>HSLLD/HV3/TP</w:t>
            </w:r>
          </w:p>
        </w:tc>
        <w:tc>
          <w:tcPr>
            <w:tcW w:w="0" w:type="auto"/>
          </w:tcPr>
          <w:p w14:paraId="5CC6ECAA" w14:textId="77777777" w:rsidR="00101F33" w:rsidRPr="00BB0EA1" w:rsidRDefault="00101F33" w:rsidP="00FD43A0">
            <w:pPr>
              <w:pStyle w:val="NoIndent"/>
              <w:rPr>
                <w:lang w:eastAsia="zh-CN"/>
              </w:rPr>
            </w:pPr>
            <w:r w:rsidRPr="00BB0EA1">
              <w:rPr>
                <w:lang w:eastAsia="zh-CN"/>
              </w:rPr>
              <w:t>MacWhinney</w:t>
            </w:r>
          </w:p>
        </w:tc>
      </w:tr>
      <w:tr w:rsidR="00101F33" w:rsidRPr="00BB0EA1" w14:paraId="6D84DB30" w14:textId="77777777" w:rsidTr="00A32D42">
        <w:tc>
          <w:tcPr>
            <w:tcW w:w="0" w:type="auto"/>
          </w:tcPr>
          <w:p w14:paraId="71572C0B" w14:textId="77777777" w:rsidR="00101F33" w:rsidRPr="00BB0EA1" w:rsidRDefault="00101F33" w:rsidP="00FD43A0">
            <w:pPr>
              <w:pStyle w:val="NoIndent"/>
              <w:rPr>
                <w:lang w:eastAsia="zh-CN"/>
              </w:rPr>
            </w:pPr>
            <w:r w:rsidRPr="00BB0EA1">
              <w:rPr>
                <w:lang w:eastAsia="zh-CN"/>
              </w:rPr>
              <w:t>McCune</w:t>
            </w:r>
          </w:p>
        </w:tc>
        <w:tc>
          <w:tcPr>
            <w:tcW w:w="0" w:type="auto"/>
          </w:tcPr>
          <w:p w14:paraId="38419BC1" w14:textId="77777777" w:rsidR="00101F33" w:rsidRPr="00BB0EA1" w:rsidRDefault="00101F33" w:rsidP="00FD43A0">
            <w:pPr>
              <w:pStyle w:val="NoIndent"/>
              <w:rPr>
                <w:lang w:eastAsia="zh-CN"/>
              </w:rPr>
            </w:pPr>
            <w:proofErr w:type="spellStart"/>
            <w:r w:rsidRPr="00BB0EA1">
              <w:rPr>
                <w:lang w:eastAsia="zh-CN"/>
              </w:rPr>
              <w:t>NewEngland</w:t>
            </w:r>
            <w:proofErr w:type="spellEnd"/>
          </w:p>
        </w:tc>
        <w:tc>
          <w:tcPr>
            <w:tcW w:w="0" w:type="auto"/>
          </w:tcPr>
          <w:p w14:paraId="48011B65" w14:textId="77777777" w:rsidR="00101F33" w:rsidRPr="00BB0EA1" w:rsidRDefault="00101F33" w:rsidP="00FD43A0">
            <w:pPr>
              <w:pStyle w:val="NoIndent"/>
              <w:rPr>
                <w:lang w:eastAsia="zh-CN"/>
              </w:rPr>
            </w:pPr>
            <w:r w:rsidRPr="00BB0EA1">
              <w:rPr>
                <w:lang w:eastAsia="zh-CN"/>
              </w:rPr>
              <w:t>Post</w:t>
            </w:r>
          </w:p>
        </w:tc>
      </w:tr>
      <w:tr w:rsidR="00101F33" w:rsidRPr="00BB0EA1" w14:paraId="44386EBD" w14:textId="77777777" w:rsidTr="00A32D42">
        <w:tc>
          <w:tcPr>
            <w:tcW w:w="0" w:type="auto"/>
          </w:tcPr>
          <w:p w14:paraId="1CD9B70D" w14:textId="77777777" w:rsidR="00101F33" w:rsidRPr="00BB0EA1" w:rsidRDefault="00101F33" w:rsidP="00FD43A0">
            <w:pPr>
              <w:pStyle w:val="NoIndent"/>
              <w:rPr>
                <w:lang w:eastAsia="zh-CN"/>
              </w:rPr>
            </w:pPr>
            <w:r w:rsidRPr="00BB0EA1">
              <w:rPr>
                <w:lang w:eastAsia="zh-CN"/>
              </w:rPr>
              <w:t>Providence</w:t>
            </w:r>
          </w:p>
        </w:tc>
        <w:tc>
          <w:tcPr>
            <w:tcW w:w="0" w:type="auto"/>
          </w:tcPr>
          <w:p w14:paraId="675035E0" w14:textId="77777777" w:rsidR="00101F33" w:rsidRPr="00BB0EA1" w:rsidRDefault="00101F33" w:rsidP="00FD43A0">
            <w:pPr>
              <w:pStyle w:val="NoIndent"/>
              <w:rPr>
                <w:lang w:eastAsia="zh-CN"/>
              </w:rPr>
            </w:pPr>
            <w:r w:rsidRPr="00BB0EA1">
              <w:rPr>
                <w:lang w:eastAsia="zh-CN"/>
              </w:rPr>
              <w:t>Sachs</w:t>
            </w:r>
          </w:p>
        </w:tc>
        <w:tc>
          <w:tcPr>
            <w:tcW w:w="0" w:type="auto"/>
          </w:tcPr>
          <w:p w14:paraId="0B2FCF82" w14:textId="77777777" w:rsidR="00101F33" w:rsidRPr="00BB0EA1" w:rsidRDefault="00101F33" w:rsidP="00FD43A0">
            <w:pPr>
              <w:pStyle w:val="NoIndent"/>
              <w:rPr>
                <w:lang w:eastAsia="zh-CN"/>
              </w:rPr>
            </w:pPr>
            <w:r w:rsidRPr="00BB0EA1">
              <w:rPr>
                <w:lang w:eastAsia="zh-CN"/>
              </w:rPr>
              <w:t>Snow</w:t>
            </w:r>
          </w:p>
        </w:tc>
      </w:tr>
      <w:tr w:rsidR="00101F33" w:rsidRPr="00BB0EA1" w14:paraId="737DE0DA" w14:textId="77777777" w:rsidTr="00A32D42">
        <w:tc>
          <w:tcPr>
            <w:tcW w:w="0" w:type="auto"/>
          </w:tcPr>
          <w:p w14:paraId="43FD318F" w14:textId="77777777" w:rsidR="00101F33" w:rsidRPr="00BB0EA1" w:rsidRDefault="00101F33" w:rsidP="00FD43A0">
            <w:pPr>
              <w:pStyle w:val="NoIndent"/>
              <w:rPr>
                <w:lang w:eastAsia="zh-CN"/>
              </w:rPr>
            </w:pPr>
            <w:proofErr w:type="spellStart"/>
            <w:r w:rsidRPr="00BB0EA1">
              <w:rPr>
                <w:lang w:eastAsia="zh-CN"/>
              </w:rPr>
              <w:t>Suppes</w:t>
            </w:r>
            <w:proofErr w:type="spellEnd"/>
          </w:p>
        </w:tc>
        <w:tc>
          <w:tcPr>
            <w:tcW w:w="0" w:type="auto"/>
          </w:tcPr>
          <w:p w14:paraId="6363202D" w14:textId="77777777" w:rsidR="00101F33" w:rsidRPr="00BB0EA1" w:rsidRDefault="00101F33" w:rsidP="00FD43A0">
            <w:pPr>
              <w:pStyle w:val="NoIndent"/>
              <w:rPr>
                <w:lang w:eastAsia="zh-CN"/>
              </w:rPr>
            </w:pPr>
            <w:r w:rsidRPr="00BB0EA1">
              <w:rPr>
                <w:lang w:eastAsia="zh-CN"/>
              </w:rPr>
              <w:t>Tardif</w:t>
            </w:r>
          </w:p>
        </w:tc>
        <w:tc>
          <w:tcPr>
            <w:tcW w:w="0" w:type="auto"/>
          </w:tcPr>
          <w:p w14:paraId="6CD64765" w14:textId="77777777" w:rsidR="00101F33" w:rsidRPr="00BB0EA1" w:rsidRDefault="00101F33" w:rsidP="00FD43A0">
            <w:pPr>
              <w:pStyle w:val="NoIndent"/>
              <w:rPr>
                <w:lang w:eastAsia="zh-CN"/>
              </w:rPr>
            </w:pPr>
            <w:proofErr w:type="spellStart"/>
            <w:r w:rsidRPr="00BB0EA1">
              <w:rPr>
                <w:lang w:eastAsia="zh-CN"/>
              </w:rPr>
              <w:t>Valian</w:t>
            </w:r>
            <w:proofErr w:type="spellEnd"/>
          </w:p>
        </w:tc>
      </w:tr>
      <w:tr w:rsidR="00101F33" w:rsidRPr="00BB0EA1" w14:paraId="2C3B018B" w14:textId="77777777" w:rsidTr="00A32D42">
        <w:tc>
          <w:tcPr>
            <w:tcW w:w="0" w:type="auto"/>
          </w:tcPr>
          <w:p w14:paraId="3F281271" w14:textId="77777777" w:rsidR="00101F33" w:rsidRPr="00BB0EA1" w:rsidRDefault="00101F33" w:rsidP="00FD43A0">
            <w:pPr>
              <w:pStyle w:val="NoIndent"/>
              <w:rPr>
                <w:lang w:eastAsia="zh-CN"/>
              </w:rPr>
            </w:pPr>
            <w:proofErr w:type="spellStart"/>
            <w:r w:rsidRPr="00BB0EA1">
              <w:rPr>
                <w:lang w:eastAsia="zh-CN"/>
              </w:rPr>
              <w:t>VanHouten</w:t>
            </w:r>
            <w:proofErr w:type="spellEnd"/>
          </w:p>
        </w:tc>
        <w:tc>
          <w:tcPr>
            <w:tcW w:w="0" w:type="auto"/>
          </w:tcPr>
          <w:p w14:paraId="7F584DA4" w14:textId="77777777" w:rsidR="00101F33" w:rsidRPr="00BB0EA1" w:rsidRDefault="00101F33" w:rsidP="00FD43A0">
            <w:pPr>
              <w:pStyle w:val="NoIndent"/>
              <w:rPr>
                <w:lang w:eastAsia="zh-CN"/>
              </w:rPr>
            </w:pPr>
            <w:proofErr w:type="spellStart"/>
            <w:r w:rsidRPr="00BB0EA1">
              <w:rPr>
                <w:lang w:eastAsia="zh-CN"/>
              </w:rPr>
              <w:t>VanKleeck</w:t>
            </w:r>
            <w:proofErr w:type="spellEnd"/>
          </w:p>
        </w:tc>
        <w:tc>
          <w:tcPr>
            <w:tcW w:w="0" w:type="auto"/>
          </w:tcPr>
          <w:p w14:paraId="79A78F8D" w14:textId="77777777" w:rsidR="00101F33" w:rsidRPr="00BB0EA1" w:rsidRDefault="00101F33" w:rsidP="00FD43A0">
            <w:pPr>
              <w:pStyle w:val="NoIndent"/>
              <w:rPr>
                <w:lang w:eastAsia="zh-CN"/>
              </w:rPr>
            </w:pPr>
            <w:r w:rsidRPr="00BB0EA1">
              <w:rPr>
                <w:lang w:eastAsia="zh-CN"/>
              </w:rPr>
              <w:t>Warren</w:t>
            </w:r>
          </w:p>
        </w:tc>
      </w:tr>
      <w:tr w:rsidR="00101F33" w:rsidRPr="00BB0EA1" w14:paraId="7AE5E5B7" w14:textId="77777777" w:rsidTr="00A32D42">
        <w:tc>
          <w:tcPr>
            <w:tcW w:w="0" w:type="auto"/>
          </w:tcPr>
          <w:p w14:paraId="6EB70BEF" w14:textId="77777777" w:rsidR="00101F33" w:rsidRPr="00BB0EA1" w:rsidRDefault="00101F33" w:rsidP="00FD43A0">
            <w:pPr>
              <w:pStyle w:val="NoIndent"/>
              <w:rPr>
                <w:lang w:eastAsia="zh-CN"/>
              </w:rPr>
            </w:pPr>
            <w:proofErr w:type="spellStart"/>
            <w:r w:rsidRPr="00BB0EA1">
              <w:rPr>
                <w:lang w:eastAsia="zh-CN"/>
              </w:rPr>
              <w:t>Weist</w:t>
            </w:r>
            <w:proofErr w:type="spellEnd"/>
          </w:p>
        </w:tc>
        <w:tc>
          <w:tcPr>
            <w:tcW w:w="0" w:type="auto"/>
          </w:tcPr>
          <w:p w14:paraId="7F51B2E0" w14:textId="77777777" w:rsidR="00101F33" w:rsidRPr="00BB0EA1" w:rsidRDefault="00101F33" w:rsidP="00FD43A0">
            <w:pPr>
              <w:pStyle w:val="NoIndent"/>
              <w:rPr>
                <w:lang w:eastAsia="zh-CN"/>
              </w:rPr>
            </w:pPr>
          </w:p>
        </w:tc>
        <w:tc>
          <w:tcPr>
            <w:tcW w:w="0" w:type="auto"/>
          </w:tcPr>
          <w:p w14:paraId="7C4840AB" w14:textId="77777777" w:rsidR="00101F33" w:rsidRPr="00BB0EA1" w:rsidRDefault="00101F33" w:rsidP="00FD43A0">
            <w:pPr>
              <w:pStyle w:val="NoIndent"/>
              <w:rPr>
                <w:lang w:eastAsia="zh-CN"/>
              </w:rPr>
            </w:pPr>
          </w:p>
        </w:tc>
      </w:tr>
    </w:tbl>
    <w:p w14:paraId="60AA9896" w14:textId="77777777" w:rsidR="00101F33" w:rsidRDefault="00101F33" w:rsidP="00F55817"/>
    <w:p w14:paraId="0BAC9D1E" w14:textId="77777777" w:rsidR="00101F33" w:rsidRDefault="00101F33" w:rsidP="00FD43A0">
      <w:pPr>
        <w:ind w:firstLine="0"/>
      </w:pPr>
      <w:r>
        <w:t xml:space="preserve">The corpora used for Mandarin are Tong and Zhou1.  All French corpora are used for </w:t>
      </w:r>
      <w:r>
        <w:lastRenderedPageBreak/>
        <w:t xml:space="preserve">French. </w:t>
      </w:r>
    </w:p>
    <w:p w14:paraId="78144D94" w14:textId="77777777" w:rsidR="00101F33" w:rsidRDefault="00101F33" w:rsidP="00F55817">
      <w:pPr>
        <w:pStyle w:val="Heading3"/>
      </w:pPr>
      <w:bookmarkStart w:id="1366" w:name="_Toc36836521"/>
      <w:bookmarkStart w:id="1367" w:name="_Toc40883630"/>
      <w:bookmarkStart w:id="1368" w:name="_Toc75446358"/>
      <w:bookmarkStart w:id="1369" w:name="_Toc87376488"/>
      <w:bookmarkStart w:id="1370" w:name="_Toc156743681"/>
      <w:r w:rsidRPr="0018402A">
        <w:t>Unique Options</w:t>
      </w:r>
      <w:bookmarkEnd w:id="1366"/>
      <w:bookmarkEnd w:id="1367"/>
      <w:bookmarkEnd w:id="1368"/>
      <w:bookmarkEnd w:id="1369"/>
      <w:bookmarkEnd w:id="1370"/>
    </w:p>
    <w:p w14:paraId="67038EC1" w14:textId="148A5CBD" w:rsidR="00101F33" w:rsidRDefault="00101F33" w:rsidP="00FD43A0">
      <w:pPr>
        <w:ind w:firstLine="0"/>
      </w:pPr>
      <w:r>
        <w:t>KIDEVAL has the following unique options:</w:t>
      </w:r>
    </w:p>
    <w:p w14:paraId="0E88659F" w14:textId="77777777" w:rsidR="00101F33" w:rsidRDefault="00101F33" w:rsidP="00F55817">
      <w:pPr>
        <w:pStyle w:val="Options"/>
      </w:pPr>
      <w:r w:rsidRPr="004F464C">
        <w:rPr>
          <w:b/>
        </w:rPr>
        <w:t>+</w:t>
      </w:r>
      <w:proofErr w:type="spellStart"/>
      <w:r w:rsidRPr="004F464C">
        <w:rPr>
          <w:b/>
        </w:rPr>
        <w:t>bS</w:t>
      </w:r>
      <w:proofErr w:type="spellEnd"/>
      <w:r>
        <w:t>:</w:t>
      </w:r>
      <w:r>
        <w:tab/>
        <w:t>add S characters to the morpheme delimiters list (default: -#~+)</w:t>
      </w:r>
    </w:p>
    <w:p w14:paraId="21AF40A2" w14:textId="77777777" w:rsidR="00101F33" w:rsidRDefault="00101F33" w:rsidP="00F55817">
      <w:pPr>
        <w:pStyle w:val="Options"/>
      </w:pPr>
      <w:r>
        <w:t>-</w:t>
      </w:r>
      <w:proofErr w:type="spellStart"/>
      <w:r w:rsidRPr="004F464C">
        <w:rPr>
          <w:b/>
        </w:rPr>
        <w:t>bS</w:t>
      </w:r>
      <w:proofErr w:type="spellEnd"/>
      <w:r w:rsidRPr="004F464C">
        <w:rPr>
          <w:b/>
        </w:rPr>
        <w:t>:</w:t>
      </w:r>
      <w:r>
        <w:tab/>
        <w:t>remove S characters from the morphemes list (-b: empty morphemes list)</w:t>
      </w:r>
    </w:p>
    <w:p w14:paraId="5B4F3F59" w14:textId="77777777" w:rsidR="00101F33" w:rsidRDefault="00101F33" w:rsidP="00F55817">
      <w:pPr>
        <w:pStyle w:val="Options"/>
      </w:pPr>
      <w:r w:rsidRPr="004F464C">
        <w:rPr>
          <w:b/>
        </w:rPr>
        <w:t>+</w:t>
      </w:r>
      <w:proofErr w:type="gramStart"/>
      <w:r w:rsidRPr="004F464C">
        <w:rPr>
          <w:b/>
        </w:rPr>
        <w:t>d :</w:t>
      </w:r>
      <w:proofErr w:type="gramEnd"/>
      <w:r>
        <w:t xml:space="preserve"> </w:t>
      </w:r>
      <w:r>
        <w:tab/>
        <w:t>debug</w:t>
      </w:r>
    </w:p>
    <w:p w14:paraId="0A3E1187" w14:textId="77777777" w:rsidR="00101F33" w:rsidRDefault="00101F33" w:rsidP="00F55817">
      <w:pPr>
        <w:pStyle w:val="Options"/>
      </w:pPr>
      <w:r>
        <w:rPr>
          <w:b/>
        </w:rPr>
        <w:t>+g</w:t>
      </w:r>
      <w:r w:rsidRPr="004F464C">
        <w:rPr>
          <w:b/>
        </w:rPr>
        <w:t>:</w:t>
      </w:r>
      <w:r>
        <w:t xml:space="preserve"> </w:t>
      </w:r>
      <w:r>
        <w:tab/>
        <w:t>gem tier should contain all words specified by +</w:t>
      </w:r>
      <w:proofErr w:type="spellStart"/>
      <w:proofErr w:type="gramStart"/>
      <w:r>
        <w:t>gS</w:t>
      </w:r>
      <w:proofErr w:type="spellEnd"/>
      <w:proofErr w:type="gramEnd"/>
    </w:p>
    <w:p w14:paraId="0A331381" w14:textId="77777777" w:rsidR="00101F33" w:rsidRDefault="00101F33" w:rsidP="00F55817">
      <w:pPr>
        <w:pStyle w:val="Options"/>
      </w:pPr>
      <w:r>
        <w:rPr>
          <w:b/>
        </w:rPr>
        <w:t>-g</w:t>
      </w:r>
      <w:r w:rsidRPr="004F464C">
        <w:rPr>
          <w:b/>
        </w:rPr>
        <w:t>:</w:t>
      </w:r>
      <w:r>
        <w:t xml:space="preserve"> </w:t>
      </w:r>
      <w:r>
        <w:tab/>
        <w:t>look for gems in database only</w:t>
      </w:r>
    </w:p>
    <w:p w14:paraId="647FFCD3" w14:textId="77777777" w:rsidR="00101F33" w:rsidRDefault="00101F33" w:rsidP="00F55817">
      <w:pPr>
        <w:pStyle w:val="Options"/>
      </w:pPr>
      <w:r w:rsidRPr="004F464C">
        <w:rPr>
          <w:b/>
        </w:rPr>
        <w:t>+</w:t>
      </w:r>
      <w:proofErr w:type="spellStart"/>
      <w:r w:rsidRPr="004F464C">
        <w:rPr>
          <w:b/>
        </w:rPr>
        <w:t>gS</w:t>
      </w:r>
      <w:proofErr w:type="spellEnd"/>
      <w:r w:rsidRPr="004F464C">
        <w:rPr>
          <w:b/>
        </w:rPr>
        <w:t>:</w:t>
      </w:r>
      <w:r>
        <w:t xml:space="preserve"> </w:t>
      </w:r>
      <w:r>
        <w:tab/>
        <w:t xml:space="preserve">select gems which are labeled by label </w:t>
      </w:r>
      <w:proofErr w:type="gramStart"/>
      <w:r>
        <w:t>S</w:t>
      </w:r>
      <w:proofErr w:type="gramEnd"/>
    </w:p>
    <w:p w14:paraId="1D131700" w14:textId="77777777" w:rsidR="00101F33" w:rsidRDefault="00101F33" w:rsidP="00F55817">
      <w:pPr>
        <w:pStyle w:val="Options"/>
      </w:pPr>
      <w:r>
        <w:rPr>
          <w:b/>
        </w:rPr>
        <w:t>+</w:t>
      </w:r>
      <w:proofErr w:type="spellStart"/>
      <w:r>
        <w:rPr>
          <w:b/>
        </w:rPr>
        <w:t>lF</w:t>
      </w:r>
      <w:proofErr w:type="spellEnd"/>
      <w:r>
        <w:rPr>
          <w:b/>
        </w:rPr>
        <w:t>:</w:t>
      </w:r>
      <w:r>
        <w:tab/>
        <w:t xml:space="preserve">specify language script file </w:t>
      </w:r>
      <w:proofErr w:type="gramStart"/>
      <w:r>
        <w:t>F</w:t>
      </w:r>
      <w:proofErr w:type="gramEnd"/>
    </w:p>
    <w:p w14:paraId="00662782" w14:textId="77777777" w:rsidR="00101F33" w:rsidRDefault="00101F33" w:rsidP="00F55817">
      <w:pPr>
        <w:pStyle w:val="Options"/>
      </w:pPr>
      <w:r>
        <w:rPr>
          <w:b/>
        </w:rPr>
        <w:t>+n</w:t>
      </w:r>
      <w:r w:rsidRPr="004F464C">
        <w:rPr>
          <w:b/>
        </w:rPr>
        <w:t>:</w:t>
      </w:r>
      <w:r>
        <w:t xml:space="preserve"> </w:t>
      </w:r>
      <w:r>
        <w:tab/>
        <w:t>gem is terminated by the next @G (default: automatic detection)</w:t>
      </w:r>
    </w:p>
    <w:p w14:paraId="6A0644CC" w14:textId="77777777" w:rsidR="00101F33" w:rsidRDefault="00101F33" w:rsidP="00F55817">
      <w:pPr>
        <w:pStyle w:val="Options"/>
      </w:pPr>
      <w:r>
        <w:rPr>
          <w:b/>
        </w:rPr>
        <w:t>-n</w:t>
      </w:r>
      <w:r w:rsidRPr="004F464C">
        <w:rPr>
          <w:b/>
        </w:rPr>
        <w:t>:</w:t>
      </w:r>
      <w:r>
        <w:t xml:space="preserve"> </w:t>
      </w:r>
      <w:r>
        <w:tab/>
        <w:t>gem is defined by @Bg and @Eg (default: automatic detection)</w:t>
      </w:r>
    </w:p>
    <w:p w14:paraId="4B50EF31" w14:textId="281F3F33" w:rsidR="00EF7A22" w:rsidRDefault="00101F33" w:rsidP="00F55817">
      <w:r w:rsidRPr="004F464C">
        <w:rPr>
          <w:b/>
        </w:rPr>
        <w:t>+o4:</w:t>
      </w:r>
      <w:r>
        <w:t xml:space="preserve"> </w:t>
      </w:r>
      <w:r>
        <w:tab/>
        <w:t>output raw values instead of percentage values</w:t>
      </w:r>
    </w:p>
    <w:p w14:paraId="237ED07C" w14:textId="77777777" w:rsidR="00EF7A22" w:rsidRPr="006C4F44" w:rsidRDefault="00EF7A22" w:rsidP="00F55817">
      <w:pPr>
        <w:pStyle w:val="Heading2"/>
      </w:pPr>
      <w:bookmarkStart w:id="1371" w:name="_Toc174790692"/>
      <w:bookmarkStart w:id="1372" w:name="_Toc36836522"/>
      <w:bookmarkStart w:id="1373" w:name="_Toc40883631"/>
      <w:bookmarkStart w:id="1374" w:name="_Toc75446359"/>
      <w:bookmarkStart w:id="1375" w:name="_Toc87376489"/>
      <w:bookmarkStart w:id="1376" w:name="_Toc156743682"/>
      <w:r w:rsidRPr="006C4F44">
        <w:t>MORTABLE</w:t>
      </w:r>
      <w:bookmarkEnd w:id="1371"/>
      <w:bookmarkEnd w:id="1372"/>
      <w:bookmarkEnd w:id="1373"/>
      <w:bookmarkEnd w:id="1374"/>
      <w:bookmarkEnd w:id="1375"/>
      <w:bookmarkEnd w:id="1376"/>
    </w:p>
    <w:p w14:paraId="5310E08A" w14:textId="77777777" w:rsidR="00EF7A22" w:rsidRDefault="00EF7A22" w:rsidP="00F55817">
      <w:pPr>
        <w:rPr>
          <w:rFonts w:eastAsia="Times"/>
        </w:rPr>
      </w:pPr>
      <w:r>
        <w:rPr>
          <w:rFonts w:eastAsia="Times"/>
        </w:rPr>
        <w:t>MORTABLE uses the %mor line to create a frequency table of parts of speech and affixes in a format that can be opened directly in Excel.  The command line needs to include the script file which is in the CLAN/lib/</w:t>
      </w:r>
      <w:proofErr w:type="spellStart"/>
      <w:r>
        <w:rPr>
          <w:rFonts w:eastAsia="Times"/>
        </w:rPr>
        <w:t>mortable</w:t>
      </w:r>
      <w:proofErr w:type="spellEnd"/>
      <w:r>
        <w:rPr>
          <w:rFonts w:eastAsia="Times"/>
        </w:rPr>
        <w:t xml:space="preserve"> folder, for example:</w:t>
      </w:r>
    </w:p>
    <w:p w14:paraId="4982F083" w14:textId="77777777" w:rsidR="00EF7A22" w:rsidRDefault="00EF7A22" w:rsidP="00F07D66">
      <w:pPr>
        <w:pStyle w:val="output"/>
        <w:rPr>
          <w:rFonts w:eastAsia="Times"/>
        </w:rPr>
      </w:pPr>
      <w:proofErr w:type="spellStart"/>
      <w:r>
        <w:rPr>
          <w:rFonts w:eastAsia="Times"/>
        </w:rPr>
        <w:t>mortable</w:t>
      </w:r>
      <w:proofErr w:type="spellEnd"/>
      <w:r>
        <w:rPr>
          <w:rFonts w:eastAsia="Times"/>
        </w:rPr>
        <w:t xml:space="preserve"> +t*PAR +</w:t>
      </w:r>
      <w:proofErr w:type="spellStart"/>
      <w:r>
        <w:rPr>
          <w:rFonts w:eastAsia="Times"/>
        </w:rPr>
        <w:t>leng</w:t>
      </w:r>
      <w:proofErr w:type="spellEnd"/>
      <w:r>
        <w:rPr>
          <w:rFonts w:eastAsia="Times"/>
        </w:rPr>
        <w:t xml:space="preserve"> *.</w:t>
      </w:r>
      <w:proofErr w:type="spellStart"/>
      <w:r>
        <w:rPr>
          <w:rFonts w:eastAsia="Times"/>
        </w:rPr>
        <w:t>cha</w:t>
      </w:r>
      <w:proofErr w:type="spellEnd"/>
    </w:p>
    <w:p w14:paraId="3F51BE63" w14:textId="77777777" w:rsidR="00EF7A22" w:rsidRDefault="00EF7A22" w:rsidP="00FB5FD4">
      <w:pPr>
        <w:ind w:firstLine="0"/>
        <w:rPr>
          <w:rFonts w:eastAsia="Times"/>
        </w:rPr>
      </w:pPr>
      <w:r>
        <w:rPr>
          <w:rFonts w:eastAsia="Times"/>
        </w:rPr>
        <w:t xml:space="preserve">Columns M-AF provide the percentage of each part-of-speech — e.g., adjectives, adverb, auxiliaries, conjunctions.  The script for these percentage calculations uses an “OR” format, so that the data in each column is mutually exclusive.  Columns AE-AS provide the percentages of each affix.  These are calculated in a non-exclusive fashion.  </w:t>
      </w:r>
    </w:p>
    <w:p w14:paraId="3E01ABEA" w14:textId="77777777" w:rsidR="00EF7A22" w:rsidRDefault="00EF7A22" w:rsidP="00F55817">
      <w:pPr>
        <w:rPr>
          <w:rFonts w:eastAsia="Times"/>
        </w:rPr>
      </w:pPr>
      <w:r>
        <w:rPr>
          <w:rFonts w:eastAsia="Times"/>
        </w:rPr>
        <w:t xml:space="preserve">If you want the actual count of the items found instead of percentages, add +o4 to the command line.  If you want MORTABLE to automatically calculate cumulative totals of parts-of-speech, you can make modifications to the </w:t>
      </w:r>
      <w:proofErr w:type="spellStart"/>
      <w:r>
        <w:rPr>
          <w:rFonts w:eastAsia="Times"/>
        </w:rPr>
        <w:t>eng.cut</w:t>
      </w:r>
      <w:proofErr w:type="spellEnd"/>
      <w:r>
        <w:rPr>
          <w:rFonts w:eastAsia="Times"/>
        </w:rPr>
        <w:t xml:space="preserve"> file found in CLAN/lib/</w:t>
      </w:r>
      <w:proofErr w:type="spellStart"/>
      <w:r>
        <w:rPr>
          <w:rFonts w:eastAsia="Times"/>
        </w:rPr>
        <w:t>mortable</w:t>
      </w:r>
      <w:proofErr w:type="spellEnd"/>
      <w:r>
        <w:rPr>
          <w:rFonts w:eastAsia="Times"/>
        </w:rPr>
        <w:t xml:space="preserve">.  Here is an example of how to do this. </w:t>
      </w:r>
    </w:p>
    <w:p w14:paraId="612D0294" w14:textId="77777777" w:rsidR="00EF7A22" w:rsidRDefault="00EF7A22" w:rsidP="00F07D66">
      <w:pPr>
        <w:pStyle w:val="output"/>
        <w:rPr>
          <w:rFonts w:eastAsia="Times"/>
        </w:rPr>
      </w:pPr>
      <w:r>
        <w:rPr>
          <w:rFonts w:eastAsia="Times"/>
        </w:rPr>
        <w:t>AND</w:t>
      </w:r>
    </w:p>
    <w:p w14:paraId="16C8C80D" w14:textId="77777777" w:rsidR="00EF7A22" w:rsidRDefault="00EF7A22" w:rsidP="00F07D66">
      <w:pPr>
        <w:pStyle w:val="output"/>
        <w:rPr>
          <w:rFonts w:eastAsia="Times"/>
        </w:rPr>
      </w:pPr>
      <w:r>
        <w:rPr>
          <w:rFonts w:eastAsia="Times"/>
        </w:rPr>
        <w:t># +|</w:t>
      </w:r>
      <w:proofErr w:type="spellStart"/>
      <w:proofErr w:type="gramStart"/>
      <w:r>
        <w:rPr>
          <w:rFonts w:eastAsia="Times"/>
        </w:rPr>
        <w:t>v,|</w:t>
      </w:r>
      <w:proofErr w:type="gramEnd"/>
      <w:r>
        <w:rPr>
          <w:rFonts w:eastAsia="Times"/>
        </w:rPr>
        <w:t>v</w:t>
      </w:r>
      <w:proofErr w:type="spellEnd"/>
      <w:r>
        <w:rPr>
          <w:rFonts w:eastAsia="Times"/>
        </w:rPr>
        <w:t>:*</w:t>
      </w:r>
      <w:r>
        <w:rPr>
          <w:rFonts w:eastAsia="Times"/>
        </w:rPr>
        <w:tab/>
      </w:r>
      <w:r>
        <w:rPr>
          <w:rFonts w:eastAsia="Times"/>
        </w:rPr>
        <w:tab/>
        <w:t xml:space="preserve">"% </w:t>
      </w:r>
      <w:proofErr w:type="spellStart"/>
      <w:r>
        <w:rPr>
          <w:rFonts w:eastAsia="Times"/>
        </w:rPr>
        <w:t>v,v</w:t>
      </w:r>
      <w:proofErr w:type="spellEnd"/>
      <w:r>
        <w:rPr>
          <w:rFonts w:eastAsia="Times"/>
        </w:rPr>
        <w:t>:*"</w:t>
      </w:r>
    </w:p>
    <w:p w14:paraId="2FAF5DDC" w14:textId="77777777" w:rsidR="00EF7A22" w:rsidRDefault="00EF7A22" w:rsidP="00FB5FD4">
      <w:pPr>
        <w:ind w:firstLine="0"/>
        <w:rPr>
          <w:rFonts w:eastAsia="Times"/>
        </w:rPr>
      </w:pPr>
      <w:r>
        <w:rPr>
          <w:rFonts w:eastAsia="Times"/>
        </w:rPr>
        <w:t xml:space="preserve">If you wanted a cumulative total of all pronouns (including </w:t>
      </w:r>
      <w:proofErr w:type="spellStart"/>
      <w:proofErr w:type="gramStart"/>
      <w:r>
        <w:rPr>
          <w:rFonts w:eastAsia="Times"/>
        </w:rPr>
        <w:t>pro:indef</w:t>
      </w:r>
      <w:proofErr w:type="spellEnd"/>
      <w:proofErr w:type="gramEnd"/>
      <w:r>
        <w:rPr>
          <w:rFonts w:eastAsia="Times"/>
        </w:rPr>
        <w:t xml:space="preserve">, </w:t>
      </w:r>
      <w:proofErr w:type="spellStart"/>
      <w:r>
        <w:rPr>
          <w:rFonts w:eastAsia="Times"/>
        </w:rPr>
        <w:t>pro:per</w:t>
      </w:r>
      <w:proofErr w:type="spellEnd"/>
      <w:r>
        <w:rPr>
          <w:rFonts w:eastAsia="Times"/>
        </w:rPr>
        <w:t xml:space="preserve">, </w:t>
      </w:r>
      <w:proofErr w:type="spellStart"/>
      <w:r>
        <w:rPr>
          <w:rFonts w:eastAsia="Times"/>
        </w:rPr>
        <w:t>pro:wh</w:t>
      </w:r>
      <w:proofErr w:type="spellEnd"/>
      <w:r>
        <w:rPr>
          <w:rFonts w:eastAsia="Times"/>
        </w:rPr>
        <w:t xml:space="preserve">, </w:t>
      </w:r>
      <w:proofErr w:type="spellStart"/>
      <w:r>
        <w:rPr>
          <w:rFonts w:eastAsia="Times"/>
        </w:rPr>
        <w:t>pro:refl</w:t>
      </w:r>
      <w:proofErr w:type="spellEnd"/>
      <w:r>
        <w:rPr>
          <w:rFonts w:eastAsia="Times"/>
        </w:rPr>
        <w:t xml:space="preserve">, </w:t>
      </w:r>
      <w:proofErr w:type="spellStart"/>
      <w:r>
        <w:rPr>
          <w:rFonts w:eastAsia="Times"/>
        </w:rPr>
        <w:t>pro:poss</w:t>
      </w:r>
      <w:proofErr w:type="spellEnd"/>
      <w:r>
        <w:rPr>
          <w:rFonts w:eastAsia="Times"/>
        </w:rPr>
        <w:t>, and pro), you could enter the following into the script file under the AND section and you would see a column in your spreadsheet called “pro-total”:</w:t>
      </w:r>
    </w:p>
    <w:p w14:paraId="75B0912B" w14:textId="77777777" w:rsidR="00EF7A22" w:rsidRDefault="00EF7A22" w:rsidP="00F07D66">
      <w:pPr>
        <w:pStyle w:val="output"/>
        <w:rPr>
          <w:rFonts w:eastAsia="Times"/>
        </w:rPr>
      </w:pPr>
      <w:r>
        <w:rPr>
          <w:rFonts w:eastAsia="Times"/>
        </w:rPr>
        <w:t>+|</w:t>
      </w:r>
      <w:proofErr w:type="spellStart"/>
      <w:proofErr w:type="gramStart"/>
      <w:r>
        <w:rPr>
          <w:rFonts w:eastAsia="Times"/>
        </w:rPr>
        <w:t>pro,|</w:t>
      </w:r>
      <w:proofErr w:type="gramEnd"/>
      <w:r>
        <w:rPr>
          <w:rFonts w:eastAsia="Times"/>
        </w:rPr>
        <w:t>pro</w:t>
      </w:r>
      <w:proofErr w:type="spellEnd"/>
      <w:r>
        <w:rPr>
          <w:rFonts w:eastAsia="Times"/>
        </w:rPr>
        <w:t>:*</w:t>
      </w:r>
      <w:r>
        <w:rPr>
          <w:rFonts w:eastAsia="Times"/>
        </w:rPr>
        <w:tab/>
      </w:r>
      <w:r>
        <w:rPr>
          <w:rFonts w:eastAsia="Times"/>
        </w:rPr>
        <w:tab/>
        <w:t>"pro-total"</w:t>
      </w:r>
    </w:p>
    <w:p w14:paraId="43081520" w14:textId="51C84172" w:rsidR="00EF7A22" w:rsidRDefault="00EF7A22" w:rsidP="00FB5FD4">
      <w:pPr>
        <w:ind w:firstLine="0"/>
        <w:rPr>
          <w:rFonts w:eastAsia="Times"/>
        </w:rPr>
      </w:pPr>
      <w:r w:rsidRPr="00502706">
        <w:rPr>
          <w:rFonts w:eastAsia="Times"/>
        </w:rPr>
        <w:t xml:space="preserve">For cases where target replacements are in the transcript next to error productions with missing morphemes (e.g., he is kick [: kicking] [* m:0ing] the ball), the EVAL and MORTABLE programs will reflect the speaker's morphological production (e.g., </w:t>
      </w:r>
      <w:proofErr w:type="spellStart"/>
      <w:r w:rsidRPr="00502706">
        <w:rPr>
          <w:rFonts w:eastAsia="Times"/>
        </w:rPr>
        <w:t>v|kick</w:t>
      </w:r>
      <w:proofErr w:type="spellEnd"/>
      <w:r w:rsidRPr="00502706">
        <w:rPr>
          <w:rFonts w:eastAsia="Times"/>
        </w:rPr>
        <w:t xml:space="preserve">) and not count anything that was not produced (e.g., </w:t>
      </w:r>
      <w:proofErr w:type="spellStart"/>
      <w:r w:rsidRPr="00502706">
        <w:rPr>
          <w:rFonts w:eastAsia="Times"/>
        </w:rPr>
        <w:t>part|kick-PRESP</w:t>
      </w:r>
      <w:proofErr w:type="spellEnd"/>
      <w:r w:rsidRPr="00502706">
        <w:rPr>
          <w:rFonts w:eastAsia="Times"/>
        </w:rPr>
        <w:t xml:space="preserve">).  For cases where target replacements are in the transcript next to error productions for superfluous morphemes (e.g., there is one birds [: bird] [* </w:t>
      </w:r>
      <w:proofErr w:type="gramStart"/>
      <w:r w:rsidRPr="00502706">
        <w:rPr>
          <w:rFonts w:eastAsia="Times"/>
        </w:rPr>
        <w:t>m:+</w:t>
      </w:r>
      <w:proofErr w:type="gramEnd"/>
      <w:r w:rsidRPr="00502706">
        <w:rPr>
          <w:rFonts w:eastAsia="Times"/>
        </w:rPr>
        <w:t xml:space="preserve">s] in the tree), the EVAL and MORTABLE programs will not count the superfluous morphemes (e.g., </w:t>
      </w:r>
      <w:proofErr w:type="spellStart"/>
      <w:r w:rsidRPr="00502706">
        <w:rPr>
          <w:rFonts w:eastAsia="Times"/>
        </w:rPr>
        <w:t>n|bird-PL</w:t>
      </w:r>
      <w:proofErr w:type="spellEnd"/>
      <w:r w:rsidRPr="00502706">
        <w:rPr>
          <w:rFonts w:eastAsia="Times"/>
        </w:rPr>
        <w:t>) because they were not used correctly. </w:t>
      </w:r>
    </w:p>
    <w:p w14:paraId="0A839BEB" w14:textId="40EF0B48" w:rsidR="00EF7A22" w:rsidRDefault="00EF7A22" w:rsidP="00F55817">
      <w:pPr>
        <w:pStyle w:val="Heading2"/>
        <w:rPr>
          <w:rFonts w:eastAsia="Times"/>
        </w:rPr>
      </w:pPr>
      <w:bookmarkStart w:id="1377" w:name="_Toc36836523"/>
      <w:bookmarkStart w:id="1378" w:name="_Toc40883632"/>
      <w:bookmarkStart w:id="1379" w:name="_Toc75446360"/>
      <w:bookmarkStart w:id="1380" w:name="_Toc87376490"/>
      <w:bookmarkStart w:id="1381" w:name="_Toc156743683"/>
      <w:r>
        <w:rPr>
          <w:rFonts w:eastAsia="Times"/>
        </w:rPr>
        <w:lastRenderedPageBreak/>
        <w:t>SUGAR</w:t>
      </w:r>
      <w:bookmarkEnd w:id="1377"/>
      <w:bookmarkEnd w:id="1378"/>
      <w:bookmarkEnd w:id="1379"/>
      <w:bookmarkEnd w:id="1380"/>
      <w:bookmarkEnd w:id="1381"/>
    </w:p>
    <w:p w14:paraId="77A702E3" w14:textId="7012573A" w:rsidR="009175AD" w:rsidRDefault="00B54344" w:rsidP="00B54344">
      <w:pPr>
        <w:rPr>
          <w:rFonts w:eastAsia="Times"/>
        </w:rPr>
      </w:pPr>
      <w:r>
        <w:rPr>
          <w:rFonts w:eastAsia="Times"/>
        </w:rPr>
        <w:t xml:space="preserve">This program computes the SUGAR (Sampling Utterances and Grammatical Analysis Revised) profile </w:t>
      </w:r>
      <w:r w:rsidR="00977E1F">
        <w:rPr>
          <w:rFonts w:eastAsia="Times"/>
        </w:rPr>
        <w:fldChar w:fldCharType="begin"/>
      </w:r>
      <w:r w:rsidR="00E049F1">
        <w:rPr>
          <w:rFonts w:eastAsia="Times"/>
        </w:rPr>
        <w:instrText xml:space="preserve"> ADDIN EN.CITE &lt;EndNote&gt;&lt;Cite&gt;&lt;Author&gt;Pavelko&lt;/Author&gt;&lt;Year&gt;2017&lt;/Year&gt;&lt;RecNum&gt;11361&lt;/RecNum&gt;&lt;DisplayText&gt;(Pavelko &amp;amp; Owens, 2017)&lt;/DisplayText&gt;&lt;record&gt;&lt;rec-number&gt;11361&lt;/rec-number&gt;&lt;foreign-keys&gt;&lt;key app="EN" db-id="x9tev2svzdfza6extd1vrdxgddwx2f0z2rtf" timestamp="1634667390" guid="a8cc2c64-3777-46a4-86eb-d6c616e14e37"&gt;11361&lt;/key&gt;&lt;/foreign-keys&gt;&lt;ref-type name="Journal Article"&gt;17&lt;/ref-type&gt;&lt;contributors&gt;&lt;authors&gt;&lt;author&gt;Pavelko, Stacey&lt;/author&gt;&lt;author&gt;Owens, Robert&lt;/author&gt;&lt;/authors&gt;&lt;/contributors&gt;&lt;titles&gt;&lt;title&gt;Sampling utterances abd grammatical analysis revised (SUGAR): New normative values for language sample analsysi measures&lt;/title&gt;&lt;secondary-title&gt;Language, Speech, and Hearing Services in Schools&lt;/secondary-title&gt;&lt;/titles&gt;&lt;periodical&gt;&lt;full-title&gt;Language, Speech, and Hearing Services in Schools&lt;/full-title&gt;&lt;/periodical&gt;&lt;pages&gt;197-215&lt;/pages&gt;&lt;dates&gt;&lt;year&gt;2017&lt;/year&gt;&lt;/dates&gt;&lt;urls&gt;&lt;/urls&gt;&lt;/record&gt;&lt;/Cite&gt;&lt;/EndNote&gt;</w:instrText>
      </w:r>
      <w:r w:rsidR="00977E1F">
        <w:rPr>
          <w:rFonts w:eastAsia="Times"/>
        </w:rPr>
        <w:fldChar w:fldCharType="separate"/>
      </w:r>
      <w:r w:rsidR="00977E1F">
        <w:rPr>
          <w:rFonts w:eastAsia="Times"/>
          <w:noProof/>
        </w:rPr>
        <w:t>(Pavelko &amp; Owens, 2017)</w:t>
      </w:r>
      <w:r w:rsidR="00977E1F">
        <w:rPr>
          <w:rFonts w:eastAsia="Times"/>
        </w:rPr>
        <w:fldChar w:fldCharType="end"/>
      </w:r>
      <w:r>
        <w:rPr>
          <w:rFonts w:eastAsia="Times"/>
        </w:rPr>
        <w:t xml:space="preserve">.  For a discussion of problems with SUGAR see </w:t>
      </w:r>
      <w:r w:rsidR="00977E1F">
        <w:rPr>
          <w:rFonts w:eastAsia="Times"/>
        </w:rPr>
        <w:fldChar w:fldCharType="begin"/>
      </w:r>
      <w:r w:rsidR="00E049F1">
        <w:rPr>
          <w:rFonts w:eastAsia="Times"/>
        </w:rPr>
        <w:instrText xml:space="preserve"> ADDIN EN.CITE &lt;EndNote&gt;&lt;Cite&gt;&lt;Author&gt;Guo&lt;/Author&gt;&lt;Year&gt;2018&lt;/Year&gt;&lt;RecNum&gt;11269&lt;/RecNum&gt;&lt;DisplayText&gt;(Guo, Eisenberg, Bernstein Ratner, &amp;amp; MacWhinney, 2018)&lt;/DisplayText&gt;&lt;record&gt;&lt;rec-number&gt;11269&lt;/rec-number&gt;&lt;foreign-keys&gt;&lt;key app="EN" db-id="x9tev2svzdfza6extd1vrdxgddwx2f0z2rtf" timestamp="1634667388" guid="bbcde516-e350-4cef-8f82-7356724407bd"&gt;11269&lt;/key&gt;&lt;/foreign-keys&gt;&lt;ref-type name="Journal Article"&gt;17&lt;/ref-type&gt;&lt;contributors&gt;&lt;authors&gt;&lt;author&gt;Guo, Ling-Yu&lt;/author&gt;&lt;author&gt;Eisenberg, Sarita&lt;/author&gt;&lt;author&gt;Bernstein Ratner, Nan&lt;/author&gt;&lt;author&gt;MacWhinney, Brian&lt;/author&gt;&lt;/authors&gt;&lt;/contributors&gt;&lt;auth-address&gt;Department of Communicative Disorders and Sciences, University at Buffalo, NY.&amp;#xD;Department of Audiology and Speech-Language Pathology, Asia University, Taichung, Taiwan.&amp;#xD;Department of Communication Sciences and Disorders, Montclair State University, Bloomfield, NJ.&amp;#xD;Department of Hearing and Speech Sciences, University of Maryland, College Park.&amp;#xD;Department of Psychology, Carnegie Mellon University, Pittsburgh, PA.&lt;/auth-address&gt;&lt;titles&gt;&lt;title&gt;Is putting SUGAR (Sampling Utterances of Grammatical Analysis Revised) into Language Sample Analysis a good thing? A response to Pavelko and Owens (2017)&lt;/title&gt;&lt;secondary-title&gt;Language, Speech and Hearing Services in Schools&lt;/secondary-title&gt;&lt;/titles&gt;&lt;periodical&gt;&lt;full-title&gt;Language, Speech and Hearing Services in Schools&lt;/full-title&gt;&lt;/periodical&gt;&lt;pages&gt;622-627&lt;/pages&gt;&lt;volume&gt;49&lt;/volume&gt;&lt;number&gt;3&lt;/number&gt;&lt;edition&gt;2018/05/02&lt;/edition&gt;&lt;keywords&gt;&lt;keyword&gt;Fluency&lt;/keyword&gt;&lt;keyword&gt;CHILDES&lt;/keyword&gt;&lt;/keywords&gt;&lt;dates&gt;&lt;year&gt;2018&lt;/year&gt;&lt;pub-dates&gt;&lt;date&gt;Jul 5&lt;/date&gt;&lt;/pub-dates&gt;&lt;/dates&gt;&lt;isbn&gt;1558-9129 (Electronic)&amp;#xD;0161-1461 (Linking)&lt;/isbn&gt;&lt;accession-num&gt;29710199&lt;/accession-num&gt;&lt;urls&gt;&lt;related-urls&gt;&lt;url&gt;https://psyling.talkbank.org/years/2018/SUGAR.pdf&lt;/url&gt;&lt;/related-urls&gt;&lt;/urls&gt;&lt;custom2&gt;PMC6105128&lt;/custom2&gt;&lt;electronic-resource-num&gt;doi:10.1044/2018_LSHSS-17-0084&lt;/electronic-resource-num&gt;&lt;/record&gt;&lt;/Cite&gt;&lt;/EndNote&gt;</w:instrText>
      </w:r>
      <w:r w:rsidR="00977E1F">
        <w:rPr>
          <w:rFonts w:eastAsia="Times"/>
        </w:rPr>
        <w:fldChar w:fldCharType="separate"/>
      </w:r>
      <w:r w:rsidR="00E049F1">
        <w:rPr>
          <w:rFonts w:eastAsia="Times"/>
          <w:noProof/>
        </w:rPr>
        <w:t>(Guo, Eisenberg, Bernstein Ratner, &amp; MacWhinney, 2018)</w:t>
      </w:r>
      <w:r w:rsidR="00977E1F">
        <w:rPr>
          <w:rFonts w:eastAsia="Times"/>
        </w:rPr>
        <w:fldChar w:fldCharType="end"/>
      </w:r>
      <w:r>
        <w:rPr>
          <w:rFonts w:eastAsia="Times"/>
        </w:rPr>
        <w:t>.  For SUGAR, t</w:t>
      </w:r>
      <w:r w:rsidRPr="00B54344">
        <w:rPr>
          <w:rFonts w:eastAsia="Times"/>
        </w:rPr>
        <w:t>he corpus of utterances includes the first 50 utterances.</w:t>
      </w:r>
      <w:r w:rsidR="00AC6944">
        <w:rPr>
          <w:rFonts w:eastAsia="Times"/>
        </w:rPr>
        <w:t xml:space="preserve"> </w:t>
      </w:r>
      <w:r w:rsidR="009175AD">
        <w:rPr>
          <w:rFonts w:eastAsia="Times"/>
        </w:rPr>
        <w:t>The basic format of the command is:</w:t>
      </w:r>
    </w:p>
    <w:p w14:paraId="7FEFFD08" w14:textId="44F55670" w:rsidR="009175AD" w:rsidRDefault="009175AD" w:rsidP="009175AD">
      <w:pPr>
        <w:ind w:firstLine="0"/>
        <w:rPr>
          <w:rFonts w:eastAsia="Times"/>
        </w:rPr>
      </w:pPr>
      <w:r>
        <w:rPr>
          <w:rFonts w:eastAsia="Times"/>
        </w:rPr>
        <w:t xml:space="preserve">sugar +t*CHI </w:t>
      </w:r>
      <w:proofErr w:type="spellStart"/>
      <w:proofErr w:type="gramStart"/>
      <w:r>
        <w:rPr>
          <w:rFonts w:eastAsia="Times"/>
        </w:rPr>
        <w:t>filename.cha</w:t>
      </w:r>
      <w:proofErr w:type="spellEnd"/>
      <w:proofErr w:type="gramEnd"/>
      <w:r>
        <w:rPr>
          <w:rFonts w:eastAsia="Times"/>
        </w:rPr>
        <w:t xml:space="preserve"> </w:t>
      </w:r>
    </w:p>
    <w:p w14:paraId="715EC08E" w14:textId="4B377F65" w:rsidR="00B54344" w:rsidRDefault="00B54344" w:rsidP="009175AD">
      <w:pPr>
        <w:ind w:firstLine="0"/>
        <w:rPr>
          <w:rFonts w:eastAsia="Times"/>
        </w:rPr>
      </w:pPr>
      <w:r w:rsidRPr="00B54344">
        <w:rPr>
          <w:rFonts w:eastAsia="Times"/>
        </w:rPr>
        <w:t>There are just four metrics to be computed:</w:t>
      </w:r>
    </w:p>
    <w:p w14:paraId="340A8211" w14:textId="6463A03C" w:rsidR="00B54344" w:rsidRPr="00B54344" w:rsidRDefault="00B54344" w:rsidP="00621F63">
      <w:pPr>
        <w:pStyle w:val="enumerate"/>
        <w:numPr>
          <w:ilvl w:val="0"/>
          <w:numId w:val="47"/>
        </w:numPr>
        <w:rPr>
          <w:rFonts w:eastAsia="Times"/>
        </w:rPr>
      </w:pPr>
      <w:r w:rsidRPr="00B54344">
        <w:rPr>
          <w:rFonts w:eastAsia="Times"/>
        </w:rPr>
        <w:t xml:space="preserve">MLU-S:  This measure is </w:t>
      </w:r>
      <w:r w:rsidR="00AC6944">
        <w:rPr>
          <w:rFonts w:eastAsia="Times"/>
        </w:rPr>
        <w:t>the same as</w:t>
      </w:r>
      <w:r w:rsidRPr="00B54344">
        <w:rPr>
          <w:rFonts w:eastAsia="Times"/>
        </w:rPr>
        <w:t xml:space="preserve"> the MLU currently in CLAN</w:t>
      </w:r>
      <w:r w:rsidR="00AC6944">
        <w:rPr>
          <w:rFonts w:eastAsia="Times"/>
        </w:rPr>
        <w:t>.</w:t>
      </w:r>
    </w:p>
    <w:p w14:paraId="122CA39D" w14:textId="3BF2C24B" w:rsidR="00B54344" w:rsidRPr="00B54344" w:rsidRDefault="00B54344" w:rsidP="00621F63">
      <w:pPr>
        <w:pStyle w:val="enumerate"/>
        <w:numPr>
          <w:ilvl w:val="0"/>
          <w:numId w:val="47"/>
        </w:numPr>
        <w:rPr>
          <w:rFonts w:eastAsia="Times"/>
        </w:rPr>
      </w:pPr>
      <w:r w:rsidRPr="00B54344">
        <w:rPr>
          <w:rFonts w:eastAsia="Times"/>
        </w:rPr>
        <w:t>TNW:</w:t>
      </w:r>
      <w:r w:rsidR="00AC6944">
        <w:rPr>
          <w:rFonts w:eastAsia="Times"/>
        </w:rPr>
        <w:t xml:space="preserve"> This counts the</w:t>
      </w:r>
      <w:r w:rsidRPr="00B54344">
        <w:rPr>
          <w:rFonts w:eastAsia="Times"/>
        </w:rPr>
        <w:t xml:space="preserve"> total number of words in the 50 utterances</w:t>
      </w:r>
      <w:r w:rsidR="00AC6944">
        <w:rPr>
          <w:rFonts w:eastAsia="Times"/>
        </w:rPr>
        <w:t>.</w:t>
      </w:r>
    </w:p>
    <w:p w14:paraId="558D84EB" w14:textId="6FD45FFC" w:rsidR="00B54344" w:rsidRPr="00B54344" w:rsidRDefault="00B54344" w:rsidP="00621F63">
      <w:pPr>
        <w:pStyle w:val="enumerate"/>
        <w:numPr>
          <w:ilvl w:val="0"/>
          <w:numId w:val="47"/>
        </w:numPr>
        <w:rPr>
          <w:rFonts w:eastAsia="Times"/>
        </w:rPr>
      </w:pPr>
      <w:r w:rsidRPr="00B54344">
        <w:rPr>
          <w:rFonts w:eastAsia="Times"/>
        </w:rPr>
        <w:t xml:space="preserve">WPS:  </w:t>
      </w:r>
      <w:proofErr w:type="gramStart"/>
      <w:r w:rsidR="00AC6944">
        <w:rPr>
          <w:rFonts w:eastAsia="Times"/>
        </w:rPr>
        <w:t>This co</w:t>
      </w:r>
      <w:r w:rsidR="00612133">
        <w:rPr>
          <w:rFonts w:eastAsia="Times"/>
        </w:rPr>
        <w:t>mputes</w:t>
      </w:r>
      <w:r w:rsidR="00AC6944">
        <w:rPr>
          <w:rFonts w:eastAsia="Times"/>
        </w:rPr>
        <w:t xml:space="preserve"> (</w:t>
      </w:r>
      <w:r w:rsidRPr="00B54344">
        <w:rPr>
          <w:rFonts w:eastAsia="Times"/>
        </w:rPr>
        <w:t>number of words</w:t>
      </w:r>
      <w:r w:rsidR="00AC6944">
        <w:rPr>
          <w:rFonts w:eastAsia="Times"/>
        </w:rPr>
        <w:t xml:space="preserve">) </w:t>
      </w:r>
      <w:r w:rsidRPr="00B54344">
        <w:rPr>
          <w:rFonts w:eastAsia="Times"/>
        </w:rPr>
        <w:t xml:space="preserve">/ </w:t>
      </w:r>
      <w:r w:rsidR="00AC6944">
        <w:rPr>
          <w:rFonts w:eastAsia="Times"/>
        </w:rPr>
        <w:t>(</w:t>
      </w:r>
      <w:r w:rsidRPr="00B54344">
        <w:rPr>
          <w:rFonts w:eastAsia="Times"/>
        </w:rPr>
        <w:t>number of sentences</w:t>
      </w:r>
      <w:r w:rsidR="00AC6944">
        <w:rPr>
          <w:rFonts w:eastAsia="Times"/>
        </w:rPr>
        <w:t>)</w:t>
      </w:r>
      <w:proofErr w:type="gramEnd"/>
      <w:r w:rsidR="00BD082B">
        <w:rPr>
          <w:rFonts w:eastAsia="Times"/>
        </w:rPr>
        <w:t xml:space="preserve">.  For this, each utterance with a verb </w:t>
      </w:r>
      <w:r w:rsidR="002B549F">
        <w:rPr>
          <w:rFonts w:eastAsia="Times"/>
        </w:rPr>
        <w:t>c</w:t>
      </w:r>
      <w:r w:rsidR="00BD082B">
        <w:rPr>
          <w:rFonts w:eastAsia="Times"/>
        </w:rPr>
        <w:t>ounts as a sentence.</w:t>
      </w:r>
    </w:p>
    <w:p w14:paraId="4AE3D923" w14:textId="6518E292" w:rsidR="0030362E" w:rsidRPr="0030362E" w:rsidRDefault="00B54344" w:rsidP="00621F63">
      <w:pPr>
        <w:pStyle w:val="enumerate"/>
        <w:numPr>
          <w:ilvl w:val="0"/>
          <w:numId w:val="47"/>
        </w:numPr>
        <w:rPr>
          <w:rFonts w:eastAsia="Times"/>
        </w:rPr>
      </w:pPr>
      <w:r w:rsidRPr="00B54344">
        <w:rPr>
          <w:rFonts w:eastAsia="Times"/>
        </w:rPr>
        <w:t xml:space="preserve">CPS:   </w:t>
      </w:r>
      <w:proofErr w:type="gramStart"/>
      <w:r w:rsidR="00AC6944">
        <w:rPr>
          <w:rFonts w:eastAsia="Times"/>
        </w:rPr>
        <w:t>This c</w:t>
      </w:r>
      <w:r w:rsidR="00612133">
        <w:rPr>
          <w:rFonts w:eastAsia="Times"/>
        </w:rPr>
        <w:t>ompute</w:t>
      </w:r>
      <w:r w:rsidR="00AC6944">
        <w:rPr>
          <w:rFonts w:eastAsia="Times"/>
        </w:rPr>
        <w:t>s (</w:t>
      </w:r>
      <w:r w:rsidRPr="00B54344">
        <w:rPr>
          <w:rFonts w:eastAsia="Times"/>
        </w:rPr>
        <w:t>number of clauses</w:t>
      </w:r>
      <w:r w:rsidR="00AC6944">
        <w:rPr>
          <w:rFonts w:eastAsia="Times"/>
        </w:rPr>
        <w:t>)</w:t>
      </w:r>
      <w:r w:rsidRPr="00B54344">
        <w:rPr>
          <w:rFonts w:eastAsia="Times"/>
        </w:rPr>
        <w:t xml:space="preserve"> / </w:t>
      </w:r>
      <w:r w:rsidR="00AC6944">
        <w:rPr>
          <w:rFonts w:eastAsia="Times"/>
        </w:rPr>
        <w:t>(</w:t>
      </w:r>
      <w:r w:rsidRPr="00B54344">
        <w:rPr>
          <w:rFonts w:eastAsia="Times"/>
        </w:rPr>
        <w:t>number of sentences</w:t>
      </w:r>
      <w:r w:rsidR="00BD082B">
        <w:rPr>
          <w:rFonts w:eastAsia="Times"/>
        </w:rPr>
        <w:t>)</w:t>
      </w:r>
      <w:proofErr w:type="gramEnd"/>
      <w:r>
        <w:rPr>
          <w:rFonts w:eastAsia="Times"/>
        </w:rPr>
        <w:t>. For this, e</w:t>
      </w:r>
      <w:r w:rsidRPr="00B54344">
        <w:rPr>
          <w:rFonts w:eastAsia="Times"/>
        </w:rPr>
        <w:t>ach sentence counts as one clause and then each of the GR</w:t>
      </w:r>
      <w:r w:rsidR="00BD082B">
        <w:rPr>
          <w:rFonts w:eastAsia="Times"/>
        </w:rPr>
        <w:t>s</w:t>
      </w:r>
      <w:r w:rsidRPr="00B54344">
        <w:rPr>
          <w:rFonts w:eastAsia="Times"/>
        </w:rPr>
        <w:t xml:space="preserve"> marking embedded structures in the %</w:t>
      </w:r>
      <w:proofErr w:type="spellStart"/>
      <w:r w:rsidRPr="00B54344">
        <w:rPr>
          <w:rFonts w:eastAsia="Times"/>
        </w:rPr>
        <w:t>gra</w:t>
      </w:r>
      <w:proofErr w:type="spellEnd"/>
      <w:r w:rsidRPr="00B54344">
        <w:rPr>
          <w:rFonts w:eastAsia="Times"/>
        </w:rPr>
        <w:t xml:space="preserve"> line (section 7.</w:t>
      </w:r>
      <w:r w:rsidR="0052530E">
        <w:rPr>
          <w:rFonts w:eastAsia="Times"/>
        </w:rPr>
        <w:t>8</w:t>
      </w:r>
      <w:r w:rsidRPr="00B54344">
        <w:rPr>
          <w:rFonts w:eastAsia="Times"/>
        </w:rPr>
        <w:t xml:space="preserve">.14 of the CLAN manual) counts as an additional clause. </w:t>
      </w:r>
    </w:p>
    <w:p w14:paraId="0C538745" w14:textId="4B69D45B" w:rsidR="0030362E" w:rsidRDefault="0030362E" w:rsidP="0030362E">
      <w:pPr>
        <w:pStyle w:val="Heading1"/>
        <w:rPr>
          <w:rFonts w:eastAsia="Times"/>
        </w:rPr>
      </w:pPr>
      <w:bookmarkStart w:id="1382" w:name="_Toc156743684"/>
      <w:r>
        <w:rPr>
          <w:rFonts w:eastAsia="Times"/>
        </w:rPr>
        <w:lastRenderedPageBreak/>
        <w:t>Morphological Analysis</w:t>
      </w:r>
      <w:r w:rsidR="006929DD">
        <w:rPr>
          <w:rFonts w:eastAsia="Times"/>
        </w:rPr>
        <w:t>:</w:t>
      </w:r>
      <w:r>
        <w:rPr>
          <w:rFonts w:eastAsia="Times"/>
        </w:rPr>
        <w:t xml:space="preserve"> UD and MOR</w:t>
      </w:r>
      <w:bookmarkEnd w:id="1382"/>
    </w:p>
    <w:p w14:paraId="72E821E4" w14:textId="64250C89" w:rsidR="00A719FE" w:rsidRDefault="005D60F0" w:rsidP="00A719FE">
      <w:pPr>
        <w:rPr>
          <w:rFonts w:eastAsia="Times"/>
        </w:rPr>
      </w:pPr>
      <w:r>
        <w:rPr>
          <w:rFonts w:eastAsia="Times"/>
        </w:rPr>
        <w:t xml:space="preserve">The Universal Dependencies </w:t>
      </w:r>
      <w:r w:rsidR="006A5CC3">
        <w:rPr>
          <w:rFonts w:eastAsia="Times"/>
        </w:rPr>
        <w:t xml:space="preserve">(UD) </w:t>
      </w:r>
      <w:r>
        <w:rPr>
          <w:rFonts w:eastAsia="Times"/>
        </w:rPr>
        <w:t xml:space="preserve">framework at </w:t>
      </w:r>
      <w:hyperlink r:id="rId59" w:history="1">
        <w:r w:rsidRPr="006929DD">
          <w:rPr>
            <w:rStyle w:val="Hyperlink"/>
            <w:rFonts w:eastAsia="Times"/>
          </w:rPr>
          <w:t>https://universaldependencies.org</w:t>
        </w:r>
      </w:hyperlink>
      <w:r>
        <w:rPr>
          <w:rFonts w:eastAsia="Times"/>
        </w:rPr>
        <w:t xml:space="preserve"> provides a consistent framework for the analysis of the grammatical structures of over 100 languages. </w:t>
      </w:r>
      <w:r w:rsidR="00A719FE">
        <w:rPr>
          <w:rFonts w:eastAsia="Times"/>
        </w:rPr>
        <w:t>UD provides a</w:t>
      </w:r>
      <w:r>
        <w:rPr>
          <w:rFonts w:eastAsia="Times"/>
        </w:rPr>
        <w:t xml:space="preserve"> common vocabulary</w:t>
      </w:r>
      <w:r w:rsidR="00A719FE">
        <w:rPr>
          <w:rFonts w:eastAsia="Times"/>
        </w:rPr>
        <w:t xml:space="preserve"> or nomenclature</w:t>
      </w:r>
      <w:r>
        <w:rPr>
          <w:rFonts w:eastAsia="Times"/>
        </w:rPr>
        <w:t xml:space="preserve"> </w:t>
      </w:r>
      <w:r w:rsidR="00A719FE">
        <w:rPr>
          <w:rFonts w:eastAsia="Times"/>
        </w:rPr>
        <w:t>for</w:t>
      </w:r>
      <w:r>
        <w:rPr>
          <w:rFonts w:eastAsia="Times"/>
        </w:rPr>
        <w:t xml:space="preserve"> the parts of speech</w:t>
      </w:r>
      <w:r w:rsidR="006A5CC3">
        <w:rPr>
          <w:rFonts w:eastAsia="Times"/>
        </w:rPr>
        <w:t xml:space="preserve">, </w:t>
      </w:r>
      <w:r w:rsidR="00151CB4">
        <w:rPr>
          <w:rFonts w:eastAsia="Times"/>
        </w:rPr>
        <w:t>lexical</w:t>
      </w:r>
      <w:r w:rsidR="006A5CC3">
        <w:rPr>
          <w:rFonts w:eastAsia="Times"/>
        </w:rPr>
        <w:t xml:space="preserve"> features, and grammatical relations that occur across all these languages. The page at </w:t>
      </w:r>
      <w:hyperlink r:id="rId60" w:history="1">
        <w:r w:rsidR="006A5CC3" w:rsidRPr="006929DD">
          <w:rPr>
            <w:rStyle w:val="Hyperlink"/>
            <w:rFonts w:eastAsia="Times"/>
          </w:rPr>
          <w:t>https://universaldependencies.org/guidelines.html</w:t>
        </w:r>
      </w:hyperlink>
      <w:r w:rsidR="006A5CC3">
        <w:rPr>
          <w:rFonts w:eastAsia="Times"/>
        </w:rPr>
        <w:t xml:space="preserve"> provides links to each of these systems, as well as guidelines for annotation.</w:t>
      </w:r>
    </w:p>
    <w:p w14:paraId="14557B95" w14:textId="3E3B32D9" w:rsidR="006A5CC3" w:rsidRDefault="006A5CC3" w:rsidP="00A719FE">
      <w:pPr>
        <w:rPr>
          <w:rFonts w:eastAsia="Times"/>
        </w:rPr>
      </w:pPr>
      <w:r>
        <w:rPr>
          <w:rFonts w:eastAsia="Times"/>
        </w:rPr>
        <w:t xml:space="preserve">Within TalkBank, the application of UD to corpora is handled through us of the Batchalign program written by </w:t>
      </w:r>
      <w:proofErr w:type="spellStart"/>
      <w:r>
        <w:rPr>
          <w:rFonts w:eastAsia="Times"/>
        </w:rPr>
        <w:t>Houjun</w:t>
      </w:r>
      <w:proofErr w:type="spellEnd"/>
      <w:r>
        <w:rPr>
          <w:rFonts w:eastAsia="Times"/>
        </w:rPr>
        <w:t xml:space="preserve"> Liu. Th</w:t>
      </w:r>
      <w:r w:rsidR="00A719FE">
        <w:rPr>
          <w:rFonts w:eastAsia="Times"/>
        </w:rPr>
        <w:t>at</w:t>
      </w:r>
      <w:r>
        <w:rPr>
          <w:rFonts w:eastAsia="Times"/>
        </w:rPr>
        <w:t xml:space="preserve"> program</w:t>
      </w:r>
      <w:r w:rsidR="006929DD">
        <w:rPr>
          <w:rFonts w:eastAsia="Times"/>
        </w:rPr>
        <w:t>,</w:t>
      </w:r>
      <w:r w:rsidR="00A719FE">
        <w:rPr>
          <w:rFonts w:eastAsia="Times"/>
        </w:rPr>
        <w:t xml:space="preserve"> which</w:t>
      </w:r>
      <w:r>
        <w:rPr>
          <w:rFonts w:eastAsia="Times"/>
        </w:rPr>
        <w:t xml:space="preserve"> is </w:t>
      </w:r>
      <w:r w:rsidR="00276E22">
        <w:rPr>
          <w:rFonts w:eastAsia="Times"/>
        </w:rPr>
        <w:t>downloadable</w:t>
      </w:r>
      <w:r>
        <w:rPr>
          <w:rFonts w:eastAsia="Times"/>
        </w:rPr>
        <w:t xml:space="preserve"> from </w:t>
      </w:r>
      <w:hyperlink r:id="rId61" w:history="1">
        <w:r w:rsidRPr="006929DD">
          <w:rPr>
            <w:rStyle w:val="Hyperlink"/>
            <w:rFonts w:eastAsia="Times"/>
          </w:rPr>
          <w:t>https://github.com/talkbank</w:t>
        </w:r>
      </w:hyperlink>
      <w:r w:rsidR="00A719FE">
        <w:rPr>
          <w:rFonts w:eastAsia="Times"/>
        </w:rPr>
        <w:t xml:space="preserve">, </w:t>
      </w:r>
      <w:r>
        <w:rPr>
          <w:rFonts w:eastAsia="Times"/>
        </w:rPr>
        <w:t xml:space="preserve">is designed not only to create morphosyntactic analysis for CHAT transcripts, but also to perform automatic speech recognition (ASR) and forced alignment (FA) from raw media to create CHAT transcripts. </w:t>
      </w:r>
      <w:r w:rsidR="00A719FE">
        <w:rPr>
          <w:rFonts w:eastAsia="Times"/>
        </w:rPr>
        <w:t>F</w:t>
      </w:r>
      <w:r>
        <w:rPr>
          <w:rFonts w:eastAsia="Times"/>
        </w:rPr>
        <w:t xml:space="preserve">or </w:t>
      </w:r>
      <w:r w:rsidR="00276E22">
        <w:rPr>
          <w:rFonts w:eastAsia="Times"/>
        </w:rPr>
        <w:t>this</w:t>
      </w:r>
      <w:r>
        <w:rPr>
          <w:rFonts w:eastAsia="Times"/>
        </w:rPr>
        <w:t xml:space="preserve"> chapter, we only consider the functions in Batchalign that create UD analysis.  </w:t>
      </w:r>
      <w:r w:rsidR="00151CB4">
        <w:rPr>
          <w:rFonts w:eastAsia="Times"/>
        </w:rPr>
        <w:t>Batchalign is not a CLAN command, and it must be run in a terminal window with a command prompt. Here is an example of a Batchalign command for morphosyntactic analysis</w:t>
      </w:r>
      <w:r>
        <w:rPr>
          <w:rFonts w:eastAsia="Times"/>
        </w:rPr>
        <w:t>:</w:t>
      </w:r>
    </w:p>
    <w:p w14:paraId="3B53BE11" w14:textId="16AF72C3" w:rsidR="006A5CC3" w:rsidRDefault="006A5CC3" w:rsidP="006A5CC3">
      <w:pPr>
        <w:pStyle w:val="output"/>
        <w:rPr>
          <w:rFonts w:eastAsia="Times"/>
        </w:rPr>
      </w:pPr>
      <w:proofErr w:type="spellStart"/>
      <w:r>
        <w:rPr>
          <w:rFonts w:eastAsia="Times"/>
        </w:rPr>
        <w:t>batchalign</w:t>
      </w:r>
      <w:proofErr w:type="spellEnd"/>
      <w:r>
        <w:rPr>
          <w:rFonts w:eastAsia="Times"/>
        </w:rPr>
        <w:t xml:space="preserve"> </w:t>
      </w:r>
      <w:proofErr w:type="spellStart"/>
      <w:r>
        <w:rPr>
          <w:rFonts w:eastAsia="Times"/>
        </w:rPr>
        <w:t>morphosyntax</w:t>
      </w:r>
      <w:proofErr w:type="spellEnd"/>
      <w:r>
        <w:rPr>
          <w:rFonts w:eastAsia="Times"/>
        </w:rPr>
        <w:t xml:space="preserve"> --</w:t>
      </w:r>
      <w:proofErr w:type="spellStart"/>
      <w:r>
        <w:rPr>
          <w:rFonts w:eastAsia="Times"/>
        </w:rPr>
        <w:t>lang</w:t>
      </w:r>
      <w:proofErr w:type="spellEnd"/>
      <w:r>
        <w:rPr>
          <w:rFonts w:eastAsia="Times"/>
        </w:rPr>
        <w:t>=</w:t>
      </w:r>
      <w:proofErr w:type="spellStart"/>
      <w:r>
        <w:rPr>
          <w:rFonts w:eastAsia="Times"/>
        </w:rPr>
        <w:t>fra</w:t>
      </w:r>
      <w:proofErr w:type="spellEnd"/>
      <w:r>
        <w:rPr>
          <w:rFonts w:eastAsia="Times"/>
        </w:rPr>
        <w:t xml:space="preserve"> ~/input ~/output</w:t>
      </w:r>
    </w:p>
    <w:p w14:paraId="2E058CF6" w14:textId="027907ED" w:rsidR="006A5CC3" w:rsidRDefault="0016622B" w:rsidP="0016622B">
      <w:pPr>
        <w:pStyle w:val="NoIndent"/>
        <w:rPr>
          <w:rFonts w:eastAsia="Times"/>
        </w:rPr>
      </w:pPr>
      <w:r>
        <w:rPr>
          <w:rFonts w:eastAsia="Times"/>
        </w:rPr>
        <w:t xml:space="preserve">In this example, the first argument starts </w:t>
      </w:r>
      <w:r w:rsidR="006929DD">
        <w:rPr>
          <w:rFonts w:eastAsia="Times"/>
        </w:rPr>
        <w:t>B</w:t>
      </w:r>
      <w:r>
        <w:rPr>
          <w:rFonts w:eastAsia="Times"/>
        </w:rPr>
        <w:t xml:space="preserve">atchalign (assuming it has been installed); the second argument starts morphosyntactic analysis; the third argument specifies the input as French; the fourth argument locates the input folder; and the last argument locates the output folder. </w:t>
      </w:r>
      <w:r w:rsidR="00151CB4">
        <w:rPr>
          <w:rFonts w:eastAsia="Times"/>
        </w:rPr>
        <w:t>The input directory can contain any number of CHAT files or folders of CHAT files and that same structure will be preserved when files appear recursively in the output folder. As Batchalign completes UD tagging of a file, that file will appear in the output folder.  If processing fails on a file for some reason, such as incorrect CHAT format, processing will move on to the next file.</w:t>
      </w:r>
      <w:r>
        <w:rPr>
          <w:rFonts w:eastAsia="Times"/>
        </w:rPr>
        <w:t xml:space="preserve"> </w:t>
      </w:r>
    </w:p>
    <w:p w14:paraId="39B397FC" w14:textId="31EB7875" w:rsidR="0016622B" w:rsidRDefault="0016622B" w:rsidP="0016622B">
      <w:pPr>
        <w:rPr>
          <w:rFonts w:eastAsia="Times"/>
        </w:rPr>
      </w:pPr>
      <w:r>
        <w:rPr>
          <w:rFonts w:eastAsia="Times"/>
        </w:rPr>
        <w:t>Batchalign relies on the Stanza system</w:t>
      </w:r>
      <w:r w:rsidR="00151CB4">
        <w:rPr>
          <w:rFonts w:eastAsia="Times"/>
        </w:rPr>
        <w:t xml:space="preserve"> (</w:t>
      </w:r>
      <w:hyperlink r:id="rId62" w:history="1">
        <w:r w:rsidRPr="006929DD">
          <w:rPr>
            <w:rStyle w:val="Hyperlink"/>
            <w:rFonts w:eastAsia="Times"/>
          </w:rPr>
          <w:t>https://stanfordnlp.github.io/stanza</w:t>
        </w:r>
      </w:hyperlink>
      <w:r>
        <w:rPr>
          <w:rFonts w:eastAsia="Times"/>
        </w:rPr>
        <w:t>/</w:t>
      </w:r>
      <w:r w:rsidR="00151CB4">
        <w:rPr>
          <w:rFonts w:eastAsia="Times"/>
        </w:rPr>
        <w:t>)</w:t>
      </w:r>
      <w:r>
        <w:rPr>
          <w:rFonts w:eastAsia="Times"/>
        </w:rPr>
        <w:t xml:space="preserve"> to apply the various UD taggers. Users of Stanza</w:t>
      </w:r>
      <w:r w:rsidR="00151CB4">
        <w:rPr>
          <w:rFonts w:eastAsia="Times"/>
        </w:rPr>
        <w:t xml:space="preserve"> </w:t>
      </w:r>
      <w:r>
        <w:rPr>
          <w:rFonts w:eastAsia="Times"/>
        </w:rPr>
        <w:t xml:space="preserve">can cite this paper: </w:t>
      </w:r>
      <w:r w:rsidRPr="0016622B">
        <w:rPr>
          <w:rFonts w:eastAsia="Times"/>
        </w:rPr>
        <w:t xml:space="preserve">Qi, P., Zhang, Y., Zhang, Y., Bolton, J., &amp; Manning, C. D. (2020). Stanza: A Python natural language processing toolkit for many human languages. </w:t>
      </w:r>
      <w:proofErr w:type="spellStart"/>
      <w:r w:rsidRPr="0016622B">
        <w:rPr>
          <w:rFonts w:eastAsia="Times"/>
          <w:i/>
          <w:iCs/>
        </w:rPr>
        <w:t>arXiv</w:t>
      </w:r>
      <w:proofErr w:type="spellEnd"/>
      <w:r w:rsidRPr="0016622B">
        <w:rPr>
          <w:rFonts w:eastAsia="Times"/>
          <w:i/>
          <w:iCs/>
        </w:rPr>
        <w:t xml:space="preserve"> preprint arXiv:2003.07082</w:t>
      </w:r>
      <w:r w:rsidRPr="0016622B">
        <w:rPr>
          <w:rFonts w:eastAsia="Times"/>
        </w:rPr>
        <w:t xml:space="preserve">. </w:t>
      </w:r>
      <w:r w:rsidR="00151CB4">
        <w:rPr>
          <w:rFonts w:eastAsia="Times"/>
        </w:rPr>
        <w:t>Stanza is currently maintained by John Bauer.</w:t>
      </w:r>
    </w:p>
    <w:p w14:paraId="2F4B9824" w14:textId="5E9EFD01" w:rsidR="00651FEC" w:rsidRDefault="00651FEC" w:rsidP="0016622B">
      <w:pPr>
        <w:rPr>
          <w:rFonts w:eastAsia="Times"/>
        </w:rPr>
      </w:pPr>
      <w:r>
        <w:rPr>
          <w:rFonts w:eastAsia="Times"/>
        </w:rPr>
        <w:t xml:space="preserve">Although UD taggers </w:t>
      </w:r>
      <w:r w:rsidR="00151CB4">
        <w:rPr>
          <w:rFonts w:eastAsia="Times"/>
        </w:rPr>
        <w:t>are better than MOR in terms of</w:t>
      </w:r>
      <w:r>
        <w:rPr>
          <w:rFonts w:eastAsia="Times"/>
        </w:rPr>
        <w:t xml:space="preserve"> constructing dependency structures on the %</w:t>
      </w:r>
      <w:proofErr w:type="spellStart"/>
      <w:r>
        <w:rPr>
          <w:rFonts w:eastAsia="Times"/>
        </w:rPr>
        <w:t>gra</w:t>
      </w:r>
      <w:proofErr w:type="spellEnd"/>
      <w:r>
        <w:rPr>
          <w:rFonts w:eastAsia="Times"/>
        </w:rPr>
        <w:t xml:space="preserve"> line, they do not perform analysis</w:t>
      </w:r>
      <w:r w:rsidR="00151CB4">
        <w:rPr>
          <w:rFonts w:eastAsia="Times"/>
        </w:rPr>
        <w:t xml:space="preserve"> on the %mor</w:t>
      </w:r>
      <w:r>
        <w:rPr>
          <w:rFonts w:eastAsia="Times"/>
        </w:rPr>
        <w:t xml:space="preserve"> in as much detail as the MOR taggers that work within the CLAN programs.  Moreover, UD does none of the checking for lexical accuracy </w:t>
      </w:r>
      <w:r w:rsidR="00276E22">
        <w:rPr>
          <w:rFonts w:eastAsia="Times"/>
        </w:rPr>
        <w:t xml:space="preserve">and typos </w:t>
      </w:r>
      <w:r>
        <w:rPr>
          <w:rFonts w:eastAsia="Times"/>
        </w:rPr>
        <w:t xml:space="preserve">that </w:t>
      </w:r>
      <w:r w:rsidR="00A719FE">
        <w:rPr>
          <w:rFonts w:eastAsia="Times"/>
        </w:rPr>
        <w:t>is provide by</w:t>
      </w:r>
      <w:r>
        <w:rPr>
          <w:rFonts w:eastAsia="Times"/>
        </w:rPr>
        <w:t xml:space="preserve"> MOR. </w:t>
      </w:r>
      <w:r w:rsidR="00151CB4">
        <w:rPr>
          <w:rFonts w:eastAsia="Times"/>
        </w:rPr>
        <w:t xml:space="preserve">However, UD makes up for these deficiencies by providing wide language coverage and consistent nomenclature for parts of speech, lexical features, and grammatical relations across languages. </w:t>
      </w:r>
      <w:r>
        <w:rPr>
          <w:rFonts w:eastAsia="Times"/>
        </w:rPr>
        <w:t xml:space="preserve">For </w:t>
      </w:r>
      <w:r w:rsidR="00A719FE">
        <w:rPr>
          <w:rFonts w:eastAsia="Times"/>
        </w:rPr>
        <w:t>those</w:t>
      </w:r>
      <w:r>
        <w:rPr>
          <w:rFonts w:eastAsia="Times"/>
        </w:rPr>
        <w:t xml:space="preserve"> reason</w:t>
      </w:r>
      <w:r w:rsidR="00A719FE">
        <w:rPr>
          <w:rFonts w:eastAsia="Times"/>
        </w:rPr>
        <w:t>s</w:t>
      </w:r>
      <w:r>
        <w:rPr>
          <w:rFonts w:eastAsia="Times"/>
        </w:rPr>
        <w:t xml:space="preserve">, we </w:t>
      </w:r>
      <w:r w:rsidR="006929DD">
        <w:rPr>
          <w:rFonts w:eastAsia="Times"/>
        </w:rPr>
        <w:t>have shifted</w:t>
      </w:r>
      <w:r w:rsidR="00A719FE">
        <w:rPr>
          <w:rFonts w:eastAsia="Times"/>
        </w:rPr>
        <w:t xml:space="preserve"> most languages </w:t>
      </w:r>
      <w:r w:rsidR="006929DD">
        <w:rPr>
          <w:rFonts w:eastAsia="Times"/>
        </w:rPr>
        <w:t xml:space="preserve">in CHILDES </w:t>
      </w:r>
      <w:r w:rsidR="00A719FE">
        <w:rPr>
          <w:rFonts w:eastAsia="Times"/>
        </w:rPr>
        <w:t xml:space="preserve">to UD, while </w:t>
      </w:r>
      <w:r>
        <w:rPr>
          <w:rFonts w:eastAsia="Times"/>
        </w:rPr>
        <w:t>continu</w:t>
      </w:r>
      <w:r w:rsidR="00A719FE">
        <w:rPr>
          <w:rFonts w:eastAsia="Times"/>
        </w:rPr>
        <w:t>ing</w:t>
      </w:r>
      <w:r>
        <w:rPr>
          <w:rFonts w:eastAsia="Times"/>
        </w:rPr>
        <w:t xml:space="preserve"> to maintain the well-developed MOR taggers for English, Spanish, and Chinese that are available at </w:t>
      </w:r>
      <w:hyperlink r:id="rId63" w:history="1">
        <w:r w:rsidRPr="006929DD">
          <w:rPr>
            <w:rStyle w:val="Hyperlink"/>
            <w:rFonts w:eastAsia="Times"/>
          </w:rPr>
          <w:t>https://talkbank.org/morgrams</w:t>
        </w:r>
      </w:hyperlink>
      <w:r>
        <w:rPr>
          <w:rFonts w:eastAsia="Times"/>
        </w:rPr>
        <w:t xml:space="preserve">. That page also provides grammars for Hebrew and Japanese because we have not succeeded in applying UD to those languages. We will </w:t>
      </w:r>
      <w:r w:rsidR="00A719FE">
        <w:rPr>
          <w:rFonts w:eastAsia="Times"/>
        </w:rPr>
        <w:t xml:space="preserve">eventually </w:t>
      </w:r>
      <w:r>
        <w:rPr>
          <w:rFonts w:eastAsia="Times"/>
        </w:rPr>
        <w:t xml:space="preserve">create both MOR and UD </w:t>
      </w:r>
      <w:proofErr w:type="spellStart"/>
      <w:r>
        <w:rPr>
          <w:rFonts w:eastAsia="Times"/>
        </w:rPr>
        <w:t>taggings</w:t>
      </w:r>
      <w:proofErr w:type="spellEnd"/>
      <w:r>
        <w:rPr>
          <w:rFonts w:eastAsia="Times"/>
        </w:rPr>
        <w:t xml:space="preserve"> for </w:t>
      </w:r>
      <w:r w:rsidR="006929DD">
        <w:rPr>
          <w:rFonts w:eastAsia="Times"/>
        </w:rPr>
        <w:t>English,</w:t>
      </w:r>
      <w:r w:rsidR="00A719FE">
        <w:rPr>
          <w:rFonts w:eastAsia="Times"/>
        </w:rPr>
        <w:t xml:space="preserve"> </w:t>
      </w:r>
      <w:r>
        <w:rPr>
          <w:rFonts w:eastAsia="Times"/>
        </w:rPr>
        <w:t>Spanish</w:t>
      </w:r>
      <w:r w:rsidR="00A719FE">
        <w:rPr>
          <w:rFonts w:eastAsia="Times"/>
        </w:rPr>
        <w:t xml:space="preserve">, and </w:t>
      </w:r>
      <w:r>
        <w:rPr>
          <w:rFonts w:eastAsia="Times"/>
        </w:rPr>
        <w:t xml:space="preserve">Chinese. For all languages except English, CLAN programs such as KIDEVAL are now based on use of the </w:t>
      </w:r>
      <w:r w:rsidR="00A719FE">
        <w:rPr>
          <w:rFonts w:eastAsia="Times"/>
        </w:rPr>
        <w:t>tags produced</w:t>
      </w:r>
      <w:r>
        <w:rPr>
          <w:rFonts w:eastAsia="Times"/>
        </w:rPr>
        <w:t xml:space="preserve"> by UD.</w:t>
      </w:r>
    </w:p>
    <w:p w14:paraId="3C5A10C5" w14:textId="6FE1DB22" w:rsidR="003D7A02" w:rsidRDefault="00A719FE" w:rsidP="0016622B">
      <w:pPr>
        <w:rPr>
          <w:rFonts w:eastAsia="Times"/>
        </w:rPr>
      </w:pPr>
      <w:r>
        <w:rPr>
          <w:rFonts w:eastAsia="Times"/>
        </w:rPr>
        <w:t xml:space="preserve">Given the </w:t>
      </w:r>
      <w:r w:rsidR="000D2E96">
        <w:rPr>
          <w:rFonts w:eastAsia="Times"/>
        </w:rPr>
        <w:t xml:space="preserve">increasing </w:t>
      </w:r>
      <w:r>
        <w:rPr>
          <w:rFonts w:eastAsia="Times"/>
        </w:rPr>
        <w:t>av</w:t>
      </w:r>
      <w:r w:rsidR="000D2E96">
        <w:rPr>
          <w:rFonts w:eastAsia="Times"/>
        </w:rPr>
        <w:t>a</w:t>
      </w:r>
      <w:r>
        <w:rPr>
          <w:rFonts w:eastAsia="Times"/>
        </w:rPr>
        <w:t>ilability of UD taggers</w:t>
      </w:r>
      <w:r w:rsidR="000D2E96">
        <w:rPr>
          <w:rFonts w:eastAsia="Times"/>
        </w:rPr>
        <w:t xml:space="preserve"> and the possibility of creating web services for running these analyses</w:t>
      </w:r>
      <w:r>
        <w:rPr>
          <w:rFonts w:eastAsia="Times"/>
        </w:rPr>
        <w:t xml:space="preserve">, we do not expect that users will be motivated to create </w:t>
      </w:r>
      <w:r>
        <w:rPr>
          <w:rFonts w:eastAsia="Times"/>
        </w:rPr>
        <w:lastRenderedPageBreak/>
        <w:t xml:space="preserve">new MOR grammars.  </w:t>
      </w:r>
      <w:r w:rsidR="00C27363">
        <w:rPr>
          <w:rFonts w:eastAsia="Times"/>
        </w:rPr>
        <w:t>However, the MOR manual is still available on the web for users of MOR for English.</w:t>
      </w:r>
    </w:p>
    <w:p w14:paraId="502AB2AD" w14:textId="313F61C3" w:rsidR="00BE522C" w:rsidRDefault="00BE522C" w:rsidP="00BE522C">
      <w:pPr>
        <w:pStyle w:val="Heading2"/>
        <w:rPr>
          <w:rFonts w:eastAsia="Times"/>
        </w:rPr>
      </w:pPr>
      <w:bookmarkStart w:id="1383" w:name="_Toc156743685"/>
      <w:r>
        <w:rPr>
          <w:rFonts w:eastAsia="Times"/>
        </w:rPr>
        <w:t>Alignment</w:t>
      </w:r>
      <w:bookmarkEnd w:id="1383"/>
    </w:p>
    <w:p w14:paraId="7627B40A" w14:textId="3F92C614" w:rsidR="00BE522C" w:rsidRPr="00BE522C" w:rsidRDefault="00BE522C" w:rsidP="00BE522C">
      <w:pPr>
        <w:rPr>
          <w:rFonts w:eastAsia="Times"/>
        </w:rPr>
      </w:pPr>
      <w:r>
        <w:rPr>
          <w:rFonts w:eastAsia="Times"/>
        </w:rPr>
        <w:t xml:space="preserve">The default file format for UD is the CONLL format.  However, to maintain compatibility with the CLAN programs and provide better readability, Batchalign converts CONLL to CHAT. In this format, there must be a </w:t>
      </w:r>
      <w:r w:rsidRPr="00B20AC3">
        <w:t>one-to-one cor</w:t>
      </w:r>
      <w:r w:rsidRPr="00B20AC3">
        <w:softHyphen/>
        <w:t xml:space="preserve">respondence between words on the main line and words on the %mor tier. </w:t>
      </w:r>
      <w:proofErr w:type="gramStart"/>
      <w:r w:rsidRPr="00B20AC3">
        <w:t>In order to</w:t>
      </w:r>
      <w:proofErr w:type="gramEnd"/>
      <w:r w:rsidRPr="00B20AC3">
        <w:t xml:space="preserve"> achieve this one-to-one correspondence, the following rules are observed: </w:t>
      </w:r>
    </w:p>
    <w:p w14:paraId="005C97CC" w14:textId="77777777" w:rsidR="00BE522C" w:rsidRDefault="00BE522C" w:rsidP="00BE522C">
      <w:pPr>
        <w:pStyle w:val="enumerate"/>
        <w:numPr>
          <w:ilvl w:val="0"/>
          <w:numId w:val="59"/>
        </w:numPr>
      </w:pPr>
      <w:bookmarkStart w:id="1384" w:name="Morphological_Word"/>
      <w:r w:rsidRPr="00BE522C">
        <w:t>Each word group (see below) on the %mor line is surrounded by spaces or an initial tab to correspond to the corresponding space-de</w:t>
      </w:r>
      <w:r w:rsidRPr="00BE522C">
        <w:softHyphen/>
        <w:t>limited word group on the main line.  The correspondence matches each %mor word (morphological word) to a main line word in a left-to-right linear order in the utterance.</w:t>
      </w:r>
      <w:bookmarkStart w:id="1385" w:name="Terminator_Alignment"/>
      <w:bookmarkEnd w:id="1384"/>
    </w:p>
    <w:p w14:paraId="38B3F086" w14:textId="527B1CC2" w:rsidR="00BE522C" w:rsidRDefault="00BE522C" w:rsidP="00BE522C">
      <w:pPr>
        <w:pStyle w:val="enumerate"/>
        <w:numPr>
          <w:ilvl w:val="0"/>
          <w:numId w:val="59"/>
        </w:numPr>
      </w:pPr>
      <w:r>
        <w:t>Forms on the main line that begin with &amp; are not considered to be words.</w:t>
      </w:r>
    </w:p>
    <w:p w14:paraId="3944C5B9" w14:textId="77777777" w:rsidR="00BE522C" w:rsidRDefault="00BE522C" w:rsidP="00BE522C">
      <w:pPr>
        <w:pStyle w:val="enumerate"/>
        <w:numPr>
          <w:ilvl w:val="0"/>
          <w:numId w:val="59"/>
        </w:numPr>
      </w:pPr>
      <w:r w:rsidRPr="00BE522C">
        <w:t xml:space="preserve">Utterance delimiters are preserved on the %mor line to facilitate readability and analysis.  </w:t>
      </w:r>
      <w:bookmarkStart w:id="1386" w:name="Mor_Terminators"/>
      <w:r w:rsidRPr="00BE522C">
        <w:t>These delimiters should be the same as the ones used on the main line.</w:t>
      </w:r>
      <w:bookmarkEnd w:id="1385"/>
      <w:bookmarkEnd w:id="1386"/>
    </w:p>
    <w:p w14:paraId="6D2D3691" w14:textId="77777777" w:rsidR="00BE522C" w:rsidRDefault="00BE522C" w:rsidP="00BE522C">
      <w:pPr>
        <w:pStyle w:val="enumerate"/>
        <w:numPr>
          <w:ilvl w:val="0"/>
          <w:numId w:val="59"/>
        </w:numPr>
      </w:pPr>
      <w:r w:rsidRPr="00BE522C">
        <w:t xml:space="preserve">Along with utterance delimiters, </w:t>
      </w:r>
      <w:bookmarkStart w:id="1387" w:name="MorphologicalTagMarker"/>
      <w:r w:rsidRPr="00BE522C">
        <w:t xml:space="preserve">the satellite markers </w:t>
      </w:r>
      <w:bookmarkEnd w:id="1387"/>
      <w:r w:rsidRPr="00BE522C">
        <w:t xml:space="preserve">of </w:t>
      </w:r>
      <w:bookmarkStart w:id="1388" w:name="MorphologicalTagMarker_Vocative"/>
      <w:r w:rsidRPr="00BE522C">
        <w:t xml:space="preserve">‡ for the vocative and </w:t>
      </w:r>
      <w:bookmarkEnd w:id="1388"/>
      <w:r w:rsidRPr="00BE522C">
        <w:t xml:space="preserve">„ for </w:t>
      </w:r>
      <w:bookmarkStart w:id="1389" w:name="MorphologicalTagMarker_Tag"/>
      <w:r w:rsidRPr="00BE522C">
        <w:t xml:space="preserve">tag questions or dislocations </w:t>
      </w:r>
      <w:bookmarkEnd w:id="1389"/>
      <w:r w:rsidRPr="00BE522C">
        <w:t>are also included on the %mor line in a one-to-one alignment format.</w:t>
      </w:r>
    </w:p>
    <w:p w14:paraId="73376355" w14:textId="48B2782D" w:rsidR="00BE522C" w:rsidRDefault="00BE522C" w:rsidP="00BE522C">
      <w:pPr>
        <w:pStyle w:val="enumerate"/>
        <w:numPr>
          <w:ilvl w:val="0"/>
          <w:numId w:val="59"/>
        </w:numPr>
      </w:pPr>
      <w:proofErr w:type="spellStart"/>
      <w:r w:rsidRPr="00BE522C">
        <w:t>Retracings</w:t>
      </w:r>
      <w:proofErr w:type="spellEnd"/>
      <w:r w:rsidRPr="00BE522C">
        <w:t xml:space="preserve"> and repetitions are excluded from this one-to-one mapping, as are nonwords such as xxx or strings beginning with &amp;.</w:t>
      </w:r>
    </w:p>
    <w:p w14:paraId="4CAEE738" w14:textId="77777777" w:rsidR="00BE522C" w:rsidRDefault="00BE522C" w:rsidP="00BE522C">
      <w:pPr>
        <w:pStyle w:val="enumerate"/>
        <w:numPr>
          <w:ilvl w:val="0"/>
          <w:numId w:val="59"/>
        </w:numPr>
      </w:pPr>
      <w:r w:rsidRPr="00BE522C">
        <w:t xml:space="preserve">When a replacing form is indicated on the main line with the form [: text], the material on the %mor line corresponds to the replacing material in the square brackets, not the material that is being replaced. For example, if the main line has </w:t>
      </w:r>
      <w:proofErr w:type="spellStart"/>
      <w:r w:rsidRPr="00BE522C">
        <w:t>gonna</w:t>
      </w:r>
      <w:proofErr w:type="spellEnd"/>
      <w:r w:rsidRPr="00BE522C">
        <w:t xml:space="preserve"> [: going to], the %mor line will code going to.</w:t>
      </w:r>
    </w:p>
    <w:p w14:paraId="44930F9C" w14:textId="3DDFC5AA" w:rsidR="00BE522C" w:rsidRDefault="00BE522C" w:rsidP="00BE522C">
      <w:pPr>
        <w:pStyle w:val="enumerate"/>
        <w:numPr>
          <w:ilvl w:val="0"/>
          <w:numId w:val="59"/>
        </w:numPr>
      </w:pPr>
      <w:r w:rsidRPr="00BE522C">
        <w:t>The [*] symbol that is used on the main line to indicate errors is not duplicated on the %mor line.</w:t>
      </w:r>
    </w:p>
    <w:p w14:paraId="51F91BFF" w14:textId="2703EC52" w:rsidR="00BE522C" w:rsidRDefault="00CE4DC1" w:rsidP="00BE522C">
      <w:pPr>
        <w:pStyle w:val="Heading2"/>
      </w:pPr>
      <w:bookmarkStart w:id="1390" w:name="_Toc156743686"/>
      <w:r>
        <w:t>%mor item</w:t>
      </w:r>
      <w:r w:rsidR="00BE522C">
        <w:t xml:space="preserve"> syntax</w:t>
      </w:r>
      <w:bookmarkEnd w:id="1390"/>
    </w:p>
    <w:p w14:paraId="4E027488" w14:textId="5660EDB8" w:rsidR="00BE522C" w:rsidRDefault="00BE522C" w:rsidP="00BE522C">
      <w:r>
        <w:t xml:space="preserve">Each </w:t>
      </w:r>
      <w:r w:rsidR="00C27363">
        <w:t>item</w:t>
      </w:r>
      <w:r>
        <w:t xml:space="preserve"> or word on the %mor line uses a special left-to-right format which consists </w:t>
      </w:r>
      <w:proofErr w:type="gramStart"/>
      <w:r>
        <w:t>of</w:t>
      </w:r>
      <w:r w:rsidR="00C27363">
        <w:t>:</w:t>
      </w:r>
      <w:proofErr w:type="gramEnd"/>
      <w:r w:rsidR="00C27363">
        <w:t xml:space="preserve"> part of speech, pipe symbol, lemma, and tags, as in this example for the word </w:t>
      </w:r>
      <w:r w:rsidR="00C27363" w:rsidRPr="00C27363">
        <w:rPr>
          <w:i/>
          <w:iCs/>
        </w:rPr>
        <w:t>dogs</w:t>
      </w:r>
    </w:p>
    <w:p w14:paraId="477C7D2F" w14:textId="5224E642" w:rsidR="00C27363" w:rsidRPr="00BE522C" w:rsidRDefault="00C27363" w:rsidP="00C27363">
      <w:pPr>
        <w:pStyle w:val="output"/>
      </w:pPr>
      <w:proofErr w:type="spellStart"/>
      <w:r>
        <w:t>noun|dog&amp;Plur</w:t>
      </w:r>
      <w:proofErr w:type="spellEnd"/>
    </w:p>
    <w:p w14:paraId="6D6FD412" w14:textId="23F1A8D9" w:rsidR="00BE522C" w:rsidRDefault="00C27363" w:rsidP="0016622B">
      <w:pPr>
        <w:rPr>
          <w:rFonts w:eastAsia="Times"/>
        </w:rPr>
      </w:pPr>
      <w:proofErr w:type="spellStart"/>
      <w:r>
        <w:rPr>
          <w:rFonts w:eastAsia="Times"/>
        </w:rPr>
        <w:t>Cliticized</w:t>
      </w:r>
      <w:proofErr w:type="spellEnd"/>
      <w:r>
        <w:rPr>
          <w:rFonts w:eastAsia="Times"/>
        </w:rPr>
        <w:t xml:space="preserve"> words with two or more parts have their parts joined by the </w:t>
      </w:r>
      <w:proofErr w:type="spellStart"/>
      <w:r>
        <w:rPr>
          <w:rFonts w:eastAsia="Times"/>
        </w:rPr>
        <w:t>tild</w:t>
      </w:r>
      <w:proofErr w:type="spellEnd"/>
      <w:r>
        <w:rPr>
          <w:rFonts w:eastAsia="Times"/>
        </w:rPr>
        <w:t xml:space="preserve"> ~ character.</w:t>
      </w:r>
    </w:p>
    <w:p w14:paraId="56F286F2" w14:textId="28E92C97" w:rsidR="00CE4DC1" w:rsidRDefault="00CE4DC1" w:rsidP="00CE4DC1">
      <w:pPr>
        <w:pStyle w:val="Heading2"/>
        <w:rPr>
          <w:rFonts w:eastAsia="Times"/>
        </w:rPr>
      </w:pPr>
      <w:r>
        <w:rPr>
          <w:rFonts w:eastAsia="Times"/>
        </w:rPr>
        <w:t xml:space="preserve"> </w:t>
      </w:r>
      <w:bookmarkStart w:id="1391" w:name="_Toc156743687"/>
      <w:r>
        <w:rPr>
          <w:rFonts w:eastAsia="Times"/>
        </w:rPr>
        <w:t>%</w:t>
      </w:r>
      <w:proofErr w:type="spellStart"/>
      <w:r>
        <w:rPr>
          <w:rFonts w:eastAsia="Times"/>
        </w:rPr>
        <w:t>gra</w:t>
      </w:r>
      <w:proofErr w:type="spellEnd"/>
      <w:r>
        <w:rPr>
          <w:rFonts w:eastAsia="Times"/>
        </w:rPr>
        <w:t xml:space="preserve"> syntax and graphs</w:t>
      </w:r>
      <w:bookmarkEnd w:id="1391"/>
    </w:p>
    <w:p w14:paraId="2A9F9F18" w14:textId="77777777" w:rsidR="00CE4DC1" w:rsidRDefault="00CE4DC1" w:rsidP="00CE4DC1">
      <w:pPr>
        <w:rPr>
          <w:rFonts w:eastAsia="Times"/>
        </w:rPr>
      </w:pPr>
      <w:r>
        <w:rPr>
          <w:rFonts w:eastAsia="Times"/>
        </w:rPr>
        <w:t>For transcripts in which UD or MOR have created a %</w:t>
      </w:r>
      <w:proofErr w:type="spellStart"/>
      <w:r>
        <w:rPr>
          <w:rFonts w:eastAsia="Times"/>
        </w:rPr>
        <w:t>gra</w:t>
      </w:r>
      <w:proofErr w:type="spellEnd"/>
      <w:r>
        <w:rPr>
          <w:rFonts w:eastAsia="Times"/>
        </w:rPr>
        <w:t xml:space="preserve"> line, it is possible to view a graph of the dependency structure by triple-clicking on the %</w:t>
      </w:r>
      <w:proofErr w:type="spellStart"/>
      <w:r>
        <w:rPr>
          <w:rFonts w:eastAsia="Times"/>
        </w:rPr>
        <w:t>gra</w:t>
      </w:r>
      <w:proofErr w:type="spellEnd"/>
      <w:r>
        <w:rPr>
          <w:rFonts w:eastAsia="Times"/>
        </w:rPr>
        <w:t xml:space="preserve"> line. This calls up the </w:t>
      </w:r>
      <w:proofErr w:type="spellStart"/>
      <w:r>
        <w:rPr>
          <w:rFonts w:eastAsia="Times"/>
        </w:rPr>
        <w:t>GraphViz</w:t>
      </w:r>
      <w:proofErr w:type="spellEnd"/>
      <w:r>
        <w:rPr>
          <w:rFonts w:eastAsia="Times"/>
        </w:rPr>
        <w:t xml:space="preserve"> program which runs over the web as a web service. This means that it will only work when connected to the web. Here is an illustration of how an utterance appears on the %</w:t>
      </w:r>
      <w:proofErr w:type="spellStart"/>
      <w:r>
        <w:rPr>
          <w:rFonts w:eastAsia="Times"/>
        </w:rPr>
        <w:t>gra</w:t>
      </w:r>
      <w:proofErr w:type="spellEnd"/>
      <w:r>
        <w:rPr>
          <w:rFonts w:eastAsia="Times"/>
        </w:rPr>
        <w:t xml:space="preserve"> line as produced by English MOR and then as displayed </w:t>
      </w:r>
      <w:proofErr w:type="spellStart"/>
      <w:r>
        <w:rPr>
          <w:rFonts w:eastAsia="Times"/>
        </w:rPr>
        <w:t>throgh</w:t>
      </w:r>
      <w:proofErr w:type="spellEnd"/>
      <w:r>
        <w:rPr>
          <w:rFonts w:eastAsia="Times"/>
        </w:rPr>
        <w:t xml:space="preserve"> </w:t>
      </w:r>
      <w:proofErr w:type="spellStart"/>
      <w:r>
        <w:rPr>
          <w:rFonts w:eastAsia="Times"/>
        </w:rPr>
        <w:t>GraphViz</w:t>
      </w:r>
      <w:proofErr w:type="spellEnd"/>
      <w:r>
        <w:rPr>
          <w:rFonts w:eastAsia="Times"/>
        </w:rPr>
        <w:t>:</w:t>
      </w:r>
    </w:p>
    <w:p w14:paraId="48A72FDD" w14:textId="77777777" w:rsidR="00CE4DC1" w:rsidRPr="006929DD" w:rsidRDefault="00CE4DC1" w:rsidP="00CE4DC1">
      <w:pPr>
        <w:rPr>
          <w:rFonts w:eastAsia="Times"/>
        </w:rPr>
      </w:pPr>
      <w:r w:rsidRPr="006929DD">
        <w:rPr>
          <w:rFonts w:eastAsia="Times"/>
        </w:rPr>
        <w:t>*CHI:</w:t>
      </w:r>
      <w:r w:rsidRPr="006929DD">
        <w:rPr>
          <w:rFonts w:eastAsia="Times"/>
        </w:rPr>
        <w:tab/>
      </w:r>
      <w:proofErr w:type="spellStart"/>
      <w:r w:rsidRPr="006929DD">
        <w:rPr>
          <w:rFonts w:eastAsia="Times"/>
        </w:rPr>
        <w:t>wanna</w:t>
      </w:r>
      <w:proofErr w:type="spellEnd"/>
      <w:r w:rsidRPr="006929DD">
        <w:rPr>
          <w:rFonts w:eastAsia="Times"/>
        </w:rPr>
        <w:t xml:space="preserve"> have some </w:t>
      </w:r>
      <w:proofErr w:type="gramStart"/>
      <w:r w:rsidRPr="006929DD">
        <w:rPr>
          <w:rFonts w:eastAsia="Times"/>
        </w:rPr>
        <w:t>coffee ?</w:t>
      </w:r>
      <w:proofErr w:type="gramEnd"/>
    </w:p>
    <w:p w14:paraId="50E40A73" w14:textId="77777777" w:rsidR="00CE4DC1" w:rsidRPr="006929DD" w:rsidRDefault="00CE4DC1" w:rsidP="00CE4DC1">
      <w:pPr>
        <w:rPr>
          <w:rFonts w:eastAsia="Times"/>
        </w:rPr>
      </w:pPr>
      <w:r w:rsidRPr="006929DD">
        <w:rPr>
          <w:rFonts w:eastAsia="Times"/>
        </w:rPr>
        <w:t>%mor:</w:t>
      </w:r>
      <w:r w:rsidRPr="006929DD">
        <w:rPr>
          <w:rFonts w:eastAsia="Times"/>
        </w:rPr>
        <w:tab/>
      </w:r>
      <w:proofErr w:type="spellStart"/>
      <w:r w:rsidRPr="006929DD">
        <w:rPr>
          <w:rFonts w:eastAsia="Times"/>
        </w:rPr>
        <w:t>v|want~inf|to</w:t>
      </w:r>
      <w:proofErr w:type="spellEnd"/>
      <w:r w:rsidRPr="006929DD">
        <w:rPr>
          <w:rFonts w:eastAsia="Times"/>
        </w:rPr>
        <w:t xml:space="preserve"> </w:t>
      </w:r>
      <w:proofErr w:type="spellStart"/>
      <w:r w:rsidRPr="006929DD">
        <w:rPr>
          <w:rFonts w:eastAsia="Times"/>
        </w:rPr>
        <w:t>v|have</w:t>
      </w:r>
      <w:proofErr w:type="spellEnd"/>
      <w:r w:rsidRPr="006929DD">
        <w:rPr>
          <w:rFonts w:eastAsia="Times"/>
        </w:rPr>
        <w:t xml:space="preserve"> </w:t>
      </w:r>
      <w:proofErr w:type="spellStart"/>
      <w:r w:rsidRPr="006929DD">
        <w:rPr>
          <w:rFonts w:eastAsia="Times"/>
        </w:rPr>
        <w:t>qn|some</w:t>
      </w:r>
      <w:proofErr w:type="spellEnd"/>
      <w:r w:rsidRPr="006929DD">
        <w:rPr>
          <w:rFonts w:eastAsia="Times"/>
        </w:rPr>
        <w:t xml:space="preserve"> </w:t>
      </w:r>
      <w:proofErr w:type="spellStart"/>
      <w:r w:rsidRPr="006929DD">
        <w:rPr>
          <w:rFonts w:eastAsia="Times"/>
        </w:rPr>
        <w:t>n|</w:t>
      </w:r>
      <w:proofErr w:type="gramStart"/>
      <w:r w:rsidRPr="006929DD">
        <w:rPr>
          <w:rFonts w:eastAsia="Times"/>
        </w:rPr>
        <w:t>coffee</w:t>
      </w:r>
      <w:proofErr w:type="spellEnd"/>
      <w:r w:rsidRPr="006929DD">
        <w:rPr>
          <w:rFonts w:eastAsia="Times"/>
        </w:rPr>
        <w:t xml:space="preserve"> ?</w:t>
      </w:r>
      <w:proofErr w:type="gramEnd"/>
    </w:p>
    <w:p w14:paraId="5771BD76" w14:textId="77777777" w:rsidR="00CE4DC1" w:rsidRDefault="00CE4DC1" w:rsidP="00CE4DC1">
      <w:pPr>
        <w:rPr>
          <w:rFonts w:eastAsia="Times"/>
        </w:rPr>
      </w:pPr>
      <w:r w:rsidRPr="006929DD">
        <w:rPr>
          <w:rFonts w:eastAsia="Times"/>
        </w:rPr>
        <w:t>%</w:t>
      </w:r>
      <w:proofErr w:type="spellStart"/>
      <w:r w:rsidRPr="006929DD">
        <w:rPr>
          <w:rFonts w:eastAsia="Times"/>
        </w:rPr>
        <w:t>gra</w:t>
      </w:r>
      <w:proofErr w:type="spellEnd"/>
      <w:r w:rsidRPr="006929DD">
        <w:rPr>
          <w:rFonts w:eastAsia="Times"/>
        </w:rPr>
        <w:t>:</w:t>
      </w:r>
      <w:r w:rsidRPr="006929DD">
        <w:rPr>
          <w:rFonts w:eastAsia="Times"/>
        </w:rPr>
        <w:tab/>
        <w:t>1|0|ROOT 2|3|INF 3|1|COMP 4|5|QUANT 5|3|OBJ 6|1|PUNCT</w:t>
      </w:r>
    </w:p>
    <w:p w14:paraId="417E2FFC" w14:textId="77777777" w:rsidR="00CE4DC1" w:rsidRDefault="00CE4DC1" w:rsidP="00CE4DC1">
      <w:pPr>
        <w:rPr>
          <w:rFonts w:eastAsia="Times"/>
        </w:rPr>
      </w:pPr>
    </w:p>
    <w:p w14:paraId="2103A167" w14:textId="77777777" w:rsidR="00CE4DC1" w:rsidRDefault="00CE4DC1" w:rsidP="00CE4DC1">
      <w:pPr>
        <w:rPr>
          <w:rFonts w:eastAsia="Times"/>
        </w:rPr>
      </w:pPr>
      <w:r>
        <w:rPr>
          <w:rFonts w:eastAsia="Times"/>
          <w:noProof/>
        </w:rPr>
        <w:drawing>
          <wp:inline distT="0" distB="0" distL="0" distR="0" wp14:anchorId="19B4AF5F" wp14:editId="43B89306">
            <wp:extent cx="5486400" cy="1271905"/>
            <wp:effectExtent l="0" t="0" r="0" b="0"/>
            <wp:docPr id="1594156030" name="Picture 2"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156030" name="Picture 2" descr="A diagram of a graph&#10;&#10;Description automatically generated with medium confidence"/>
                    <pic:cNvPicPr/>
                  </pic:nvPicPr>
                  <pic:blipFill>
                    <a:blip r:embed="rId64"/>
                    <a:stretch>
                      <a:fillRect/>
                    </a:stretch>
                  </pic:blipFill>
                  <pic:spPr>
                    <a:xfrm>
                      <a:off x="0" y="0"/>
                      <a:ext cx="5486400" cy="1271905"/>
                    </a:xfrm>
                    <a:prstGeom prst="rect">
                      <a:avLst/>
                    </a:prstGeom>
                  </pic:spPr>
                </pic:pic>
              </a:graphicData>
            </a:graphic>
          </wp:inline>
        </w:drawing>
      </w:r>
    </w:p>
    <w:p w14:paraId="2353B181" w14:textId="77777777" w:rsidR="00CE4DC1" w:rsidRDefault="00CE4DC1" w:rsidP="00CE4DC1">
      <w:pPr>
        <w:pStyle w:val="NoIndent"/>
        <w:rPr>
          <w:rFonts w:eastAsia="Times"/>
        </w:rPr>
      </w:pPr>
      <w:r>
        <w:rPr>
          <w:rFonts w:eastAsia="Times"/>
        </w:rPr>
        <w:t>In this example, the first number in the terms on the %</w:t>
      </w:r>
      <w:proofErr w:type="spellStart"/>
      <w:r>
        <w:rPr>
          <w:rFonts w:eastAsia="Times"/>
        </w:rPr>
        <w:t>gra</w:t>
      </w:r>
      <w:proofErr w:type="spellEnd"/>
      <w:r>
        <w:rPr>
          <w:rFonts w:eastAsia="Times"/>
        </w:rPr>
        <w:t xml:space="preserve"> line indicates the order of the word in the utterance.  The second number indicates the item to which it is connected through a grammatical relation (GR); and the last term labels the grammatical relation. Running this same utterance through UD for English, we get this result and a slightly different graph, because of the way that UD marks ROOT:</w:t>
      </w:r>
    </w:p>
    <w:p w14:paraId="5CCD6778" w14:textId="77777777" w:rsidR="00CE4DC1" w:rsidRDefault="00CE4DC1" w:rsidP="00CE4DC1">
      <w:pPr>
        <w:pStyle w:val="NoIndent"/>
        <w:rPr>
          <w:rFonts w:eastAsia="Times"/>
        </w:rPr>
      </w:pPr>
    </w:p>
    <w:p w14:paraId="4F075CFB" w14:textId="77777777" w:rsidR="00CE4DC1" w:rsidRDefault="00CE4DC1" w:rsidP="00CE4DC1">
      <w:pPr>
        <w:rPr>
          <w:rFonts w:eastAsia="Times"/>
        </w:rPr>
      </w:pPr>
      <w:r>
        <w:rPr>
          <w:rFonts w:eastAsia="Times"/>
          <w:noProof/>
        </w:rPr>
        <w:drawing>
          <wp:inline distT="0" distB="0" distL="0" distR="0" wp14:anchorId="1AED19E9" wp14:editId="1507B320">
            <wp:extent cx="5486400" cy="1374140"/>
            <wp:effectExtent l="0" t="0" r="0" b="0"/>
            <wp:docPr id="173396869" name="Picture 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96869" name="Picture 3" descr="A screenshot of a computer&#10;&#10;Description automatically generated"/>
                    <pic:cNvPicPr/>
                  </pic:nvPicPr>
                  <pic:blipFill>
                    <a:blip r:embed="rId65"/>
                    <a:stretch>
                      <a:fillRect/>
                    </a:stretch>
                  </pic:blipFill>
                  <pic:spPr>
                    <a:xfrm>
                      <a:off x="0" y="0"/>
                      <a:ext cx="5486400" cy="1374140"/>
                    </a:xfrm>
                    <a:prstGeom prst="rect">
                      <a:avLst/>
                    </a:prstGeom>
                  </pic:spPr>
                </pic:pic>
              </a:graphicData>
            </a:graphic>
          </wp:inline>
        </w:drawing>
      </w:r>
    </w:p>
    <w:p w14:paraId="6886E2B9" w14:textId="77777777" w:rsidR="00CE4DC1" w:rsidRDefault="00CE4DC1" w:rsidP="00CE4DC1">
      <w:pPr>
        <w:rPr>
          <w:rFonts w:eastAsia="Times"/>
        </w:rPr>
      </w:pPr>
    </w:p>
    <w:p w14:paraId="1548F304" w14:textId="77777777" w:rsidR="00CE4DC1" w:rsidRDefault="00CE4DC1" w:rsidP="0016622B">
      <w:pPr>
        <w:rPr>
          <w:rFonts w:eastAsia="Times"/>
        </w:rPr>
      </w:pPr>
    </w:p>
    <w:p w14:paraId="152018BE" w14:textId="77777777" w:rsidR="00651FEC" w:rsidRPr="0016622B" w:rsidRDefault="00651FEC" w:rsidP="0016622B">
      <w:pPr>
        <w:rPr>
          <w:rFonts w:eastAsia="Times"/>
        </w:rPr>
      </w:pPr>
    </w:p>
    <w:p w14:paraId="37721B32" w14:textId="77777777" w:rsidR="0016622B" w:rsidRDefault="0016622B" w:rsidP="0016622B">
      <w:pPr>
        <w:rPr>
          <w:rFonts w:eastAsia="Times"/>
        </w:rPr>
      </w:pPr>
    </w:p>
    <w:p w14:paraId="2FC1A3DF" w14:textId="77777777" w:rsidR="0016622B" w:rsidRPr="0030362E" w:rsidRDefault="0016622B" w:rsidP="0016622B">
      <w:pPr>
        <w:rPr>
          <w:rFonts w:eastAsia="Times"/>
        </w:rPr>
      </w:pPr>
    </w:p>
    <w:p w14:paraId="174F548D" w14:textId="77777777" w:rsidR="00101F33" w:rsidRPr="00101F33" w:rsidRDefault="00101F33" w:rsidP="00F55817"/>
    <w:p w14:paraId="5888C7D5" w14:textId="12671594" w:rsidR="00196036" w:rsidRDefault="00196036" w:rsidP="00FD43A0">
      <w:pPr>
        <w:pStyle w:val="Heading1"/>
      </w:pPr>
      <w:bookmarkStart w:id="1392" w:name="_Toc36836524"/>
      <w:bookmarkStart w:id="1393" w:name="_Toc40883633"/>
      <w:bookmarkStart w:id="1394" w:name="_Toc75446361"/>
      <w:bookmarkStart w:id="1395" w:name="_Toc87376491"/>
      <w:bookmarkStart w:id="1396" w:name="_Toc156743688"/>
      <w:bookmarkStart w:id="1397" w:name="_Toc174790753"/>
      <w:bookmarkStart w:id="1398" w:name="X23008"/>
      <w:bookmarkStart w:id="1399" w:name="_Toc22195156"/>
      <w:bookmarkEnd w:id="1230"/>
      <w:bookmarkEnd w:id="1231"/>
      <w:bookmarkEnd w:id="1232"/>
      <w:bookmarkEnd w:id="1233"/>
      <w:bookmarkEnd w:id="1234"/>
      <w:r>
        <w:lastRenderedPageBreak/>
        <w:t>Format Conversion Commands</w:t>
      </w:r>
      <w:bookmarkEnd w:id="1392"/>
      <w:bookmarkEnd w:id="1393"/>
      <w:bookmarkEnd w:id="1394"/>
      <w:bookmarkEnd w:id="1395"/>
      <w:bookmarkEnd w:id="1396"/>
    </w:p>
    <w:p w14:paraId="72722328" w14:textId="3B0E4161" w:rsidR="00196036" w:rsidRDefault="00196036" w:rsidP="00F55817">
      <w:r>
        <w:t>CLAN includes several commands that convert transcripts from other formats to CHAT and from CHAT to these other formats.  These commands convert to other formats:</w:t>
      </w:r>
    </w:p>
    <w:p w14:paraId="2A7329DC" w14:textId="5170A222" w:rsidR="00196036" w:rsidRDefault="00196036" w:rsidP="007D4A7F">
      <w:pPr>
        <w:pStyle w:val="ListParagraph"/>
        <w:numPr>
          <w:ilvl w:val="0"/>
          <w:numId w:val="41"/>
        </w:numPr>
      </w:pPr>
      <w:r>
        <w:t>CHAT2ANVIL</w:t>
      </w:r>
    </w:p>
    <w:p w14:paraId="6908D5DB" w14:textId="09FBBD0E" w:rsidR="00196036" w:rsidRDefault="00196036" w:rsidP="007D4A7F">
      <w:pPr>
        <w:pStyle w:val="ListParagraph"/>
        <w:numPr>
          <w:ilvl w:val="0"/>
          <w:numId w:val="41"/>
        </w:numPr>
      </w:pPr>
      <w:r>
        <w:t>CHAT2CA</w:t>
      </w:r>
    </w:p>
    <w:p w14:paraId="19907A36" w14:textId="7E85B2D5" w:rsidR="00196036" w:rsidRDefault="00196036" w:rsidP="007D4A7F">
      <w:pPr>
        <w:pStyle w:val="ListParagraph"/>
        <w:numPr>
          <w:ilvl w:val="0"/>
          <w:numId w:val="41"/>
        </w:numPr>
      </w:pPr>
      <w:r>
        <w:t>CHAT2CONLL</w:t>
      </w:r>
    </w:p>
    <w:p w14:paraId="6A2A80C0" w14:textId="0303B043" w:rsidR="00196036" w:rsidRDefault="00196036" w:rsidP="007D4A7F">
      <w:pPr>
        <w:pStyle w:val="ListParagraph"/>
        <w:numPr>
          <w:ilvl w:val="0"/>
          <w:numId w:val="41"/>
        </w:numPr>
      </w:pPr>
      <w:r>
        <w:t>CHAT2CA</w:t>
      </w:r>
    </w:p>
    <w:p w14:paraId="3F8DB010" w14:textId="5440FAAD" w:rsidR="00196036" w:rsidRDefault="00196036" w:rsidP="007D4A7F">
      <w:pPr>
        <w:pStyle w:val="ListParagraph"/>
        <w:numPr>
          <w:ilvl w:val="0"/>
          <w:numId w:val="41"/>
        </w:numPr>
      </w:pPr>
      <w:r>
        <w:t>CHAT2ELAN</w:t>
      </w:r>
    </w:p>
    <w:p w14:paraId="5BDDA32D" w14:textId="72D76D47" w:rsidR="00196036" w:rsidRDefault="00196036" w:rsidP="007D4A7F">
      <w:pPr>
        <w:pStyle w:val="ListParagraph"/>
        <w:numPr>
          <w:ilvl w:val="0"/>
          <w:numId w:val="41"/>
        </w:numPr>
      </w:pPr>
      <w:r>
        <w:t>CHAT2PRAAT</w:t>
      </w:r>
    </w:p>
    <w:p w14:paraId="4D883760" w14:textId="48C1A143" w:rsidR="00196036" w:rsidRDefault="00196036" w:rsidP="007D4A7F">
      <w:pPr>
        <w:pStyle w:val="ListParagraph"/>
        <w:numPr>
          <w:ilvl w:val="0"/>
          <w:numId w:val="41"/>
        </w:numPr>
      </w:pPr>
      <w:r>
        <w:t>CHAT2SRT</w:t>
      </w:r>
    </w:p>
    <w:p w14:paraId="4754647A" w14:textId="1D39245F" w:rsidR="00482708" w:rsidRDefault="00482708" w:rsidP="007D4A7F">
      <w:pPr>
        <w:pStyle w:val="ListParagraph"/>
        <w:numPr>
          <w:ilvl w:val="0"/>
          <w:numId w:val="41"/>
        </w:numPr>
      </w:pPr>
      <w:r>
        <w:t>CHAT2TEXT</w:t>
      </w:r>
    </w:p>
    <w:p w14:paraId="10FB62F8" w14:textId="2CEEEE8C" w:rsidR="00196036" w:rsidRDefault="00196036" w:rsidP="007D4A7F">
      <w:pPr>
        <w:pStyle w:val="ListParagraph"/>
        <w:numPr>
          <w:ilvl w:val="0"/>
          <w:numId w:val="41"/>
        </w:numPr>
      </w:pPr>
      <w:r>
        <w:t>CHAT2XMAR</w:t>
      </w:r>
    </w:p>
    <w:p w14:paraId="65422F33" w14:textId="0665FB38" w:rsidR="00196036" w:rsidRDefault="00196036" w:rsidP="00F55817">
      <w:r>
        <w:t>These commands convert from other formats to CHAT.</w:t>
      </w:r>
    </w:p>
    <w:p w14:paraId="11633464" w14:textId="59C2E1A7" w:rsidR="00196036" w:rsidRDefault="00196036" w:rsidP="007D4A7F">
      <w:pPr>
        <w:pStyle w:val="ListParagraph"/>
        <w:numPr>
          <w:ilvl w:val="0"/>
          <w:numId w:val="42"/>
        </w:numPr>
      </w:pPr>
      <w:r>
        <w:t>ANVIL2CHAT</w:t>
      </w:r>
    </w:p>
    <w:p w14:paraId="2457AFF1" w14:textId="5AEB988E" w:rsidR="00196036" w:rsidRDefault="00196036" w:rsidP="007D4A7F">
      <w:pPr>
        <w:pStyle w:val="ListParagraph"/>
        <w:numPr>
          <w:ilvl w:val="0"/>
          <w:numId w:val="42"/>
        </w:numPr>
      </w:pPr>
      <w:r>
        <w:t>CONLL2CHAT</w:t>
      </w:r>
    </w:p>
    <w:p w14:paraId="1B486DBC" w14:textId="3D45A835" w:rsidR="00196036" w:rsidRDefault="00196036" w:rsidP="007D4A7F">
      <w:pPr>
        <w:pStyle w:val="ListParagraph"/>
        <w:numPr>
          <w:ilvl w:val="0"/>
          <w:numId w:val="42"/>
        </w:numPr>
      </w:pPr>
      <w:r>
        <w:t>ELAN2CHAT</w:t>
      </w:r>
    </w:p>
    <w:p w14:paraId="3452DC16" w14:textId="798E20D9" w:rsidR="00196036" w:rsidRDefault="00196036" w:rsidP="007D4A7F">
      <w:pPr>
        <w:pStyle w:val="ListParagraph"/>
        <w:numPr>
          <w:ilvl w:val="0"/>
          <w:numId w:val="42"/>
        </w:numPr>
      </w:pPr>
      <w:r>
        <w:t>LAB2CHAT</w:t>
      </w:r>
    </w:p>
    <w:p w14:paraId="5C8F0F27" w14:textId="234866E0" w:rsidR="00196036" w:rsidRDefault="00196036" w:rsidP="007D4A7F">
      <w:pPr>
        <w:pStyle w:val="ListParagraph"/>
        <w:numPr>
          <w:ilvl w:val="0"/>
          <w:numId w:val="42"/>
        </w:numPr>
      </w:pPr>
      <w:r>
        <w:t>LENA2CHAT</w:t>
      </w:r>
    </w:p>
    <w:p w14:paraId="2B9F6044" w14:textId="7DC4F629" w:rsidR="00196036" w:rsidRDefault="00196036" w:rsidP="007D4A7F">
      <w:pPr>
        <w:pStyle w:val="ListParagraph"/>
        <w:numPr>
          <w:ilvl w:val="0"/>
          <w:numId w:val="42"/>
        </w:numPr>
      </w:pPr>
      <w:r>
        <w:t>LIPP2CHAT</w:t>
      </w:r>
    </w:p>
    <w:p w14:paraId="0824771D" w14:textId="61AC3695" w:rsidR="00196036" w:rsidRDefault="00196036" w:rsidP="007D4A7F">
      <w:pPr>
        <w:pStyle w:val="ListParagraph"/>
        <w:numPr>
          <w:ilvl w:val="0"/>
          <w:numId w:val="42"/>
        </w:numPr>
      </w:pPr>
      <w:r>
        <w:t>PRAAT2CHAT</w:t>
      </w:r>
    </w:p>
    <w:p w14:paraId="26B6EC30" w14:textId="60212702" w:rsidR="00196036" w:rsidRDefault="00196036" w:rsidP="007D4A7F">
      <w:pPr>
        <w:pStyle w:val="ListParagraph"/>
        <w:numPr>
          <w:ilvl w:val="0"/>
          <w:numId w:val="42"/>
        </w:numPr>
      </w:pPr>
      <w:r>
        <w:t>RTF2CHAT</w:t>
      </w:r>
    </w:p>
    <w:p w14:paraId="72E25CA7" w14:textId="7744E3C3" w:rsidR="00196036" w:rsidRDefault="00196036" w:rsidP="007D4A7F">
      <w:pPr>
        <w:pStyle w:val="ListParagraph"/>
        <w:numPr>
          <w:ilvl w:val="0"/>
          <w:numId w:val="42"/>
        </w:numPr>
      </w:pPr>
      <w:r>
        <w:t>SALT2CHAT</w:t>
      </w:r>
    </w:p>
    <w:p w14:paraId="55DD71D2" w14:textId="1A599838" w:rsidR="00196036" w:rsidRDefault="00196036" w:rsidP="007D4A7F">
      <w:pPr>
        <w:pStyle w:val="ListParagraph"/>
        <w:numPr>
          <w:ilvl w:val="0"/>
          <w:numId w:val="42"/>
        </w:numPr>
      </w:pPr>
      <w:r>
        <w:t>SRT2CHAT</w:t>
      </w:r>
    </w:p>
    <w:p w14:paraId="7A314FF7" w14:textId="67FF3BF1" w:rsidR="00196036" w:rsidRDefault="00196036" w:rsidP="007D4A7F">
      <w:pPr>
        <w:pStyle w:val="ListParagraph"/>
        <w:numPr>
          <w:ilvl w:val="0"/>
          <w:numId w:val="42"/>
        </w:numPr>
      </w:pPr>
      <w:r>
        <w:t>TEXT2CHAT</w:t>
      </w:r>
    </w:p>
    <w:p w14:paraId="45AB8423" w14:textId="74F7BEFB" w:rsidR="00811DC3" w:rsidRDefault="00811DC3" w:rsidP="00F55817">
      <w:r>
        <w:t>Descriptions of each of these commands follow here alphabetically in this section.</w:t>
      </w:r>
    </w:p>
    <w:p w14:paraId="58ECA0EA" w14:textId="77777777" w:rsidR="00196036" w:rsidRPr="0018402A" w:rsidRDefault="00196036" w:rsidP="00F55817">
      <w:pPr>
        <w:pStyle w:val="Heading2"/>
      </w:pPr>
      <w:bookmarkStart w:id="1400" w:name="_Ref137002507"/>
      <w:bookmarkStart w:id="1401" w:name="_Toc174790755"/>
      <w:bookmarkStart w:id="1402" w:name="_Toc36836525"/>
      <w:bookmarkStart w:id="1403" w:name="_Toc40883634"/>
      <w:bookmarkStart w:id="1404" w:name="_Toc75446362"/>
      <w:bookmarkStart w:id="1405" w:name="_Toc87376492"/>
      <w:bookmarkStart w:id="1406" w:name="_Toc156743689"/>
      <w:r w:rsidRPr="0018402A">
        <w:t>CHAT2ANVIL</w:t>
      </w:r>
      <w:bookmarkEnd w:id="1400"/>
      <w:bookmarkEnd w:id="1401"/>
      <w:bookmarkEnd w:id="1402"/>
      <w:bookmarkEnd w:id="1403"/>
      <w:bookmarkEnd w:id="1404"/>
      <w:bookmarkEnd w:id="1405"/>
      <w:bookmarkEnd w:id="1406"/>
    </w:p>
    <w:p w14:paraId="08E6065B" w14:textId="6445B468" w:rsidR="00196036" w:rsidRPr="00CA5BE9" w:rsidRDefault="00196036" w:rsidP="00F55817">
      <w:r>
        <w:t>This program converts a CHAT file to ANVIL format.</w:t>
      </w:r>
    </w:p>
    <w:p w14:paraId="7B8E8043" w14:textId="77777777" w:rsidR="00196036" w:rsidRPr="0018402A" w:rsidRDefault="00196036" w:rsidP="00F55817">
      <w:pPr>
        <w:pStyle w:val="Heading2"/>
      </w:pPr>
      <w:bookmarkStart w:id="1407" w:name="_Toc174790756"/>
      <w:bookmarkStart w:id="1408" w:name="_Toc36836526"/>
      <w:bookmarkStart w:id="1409" w:name="_Toc40883635"/>
      <w:bookmarkStart w:id="1410" w:name="_Toc75446363"/>
      <w:bookmarkStart w:id="1411" w:name="_Toc87376493"/>
      <w:bookmarkStart w:id="1412" w:name="_Toc156743690"/>
      <w:r w:rsidRPr="0018402A">
        <w:t>CHAT2CA</w:t>
      </w:r>
      <w:bookmarkEnd w:id="1407"/>
      <w:bookmarkEnd w:id="1408"/>
      <w:bookmarkEnd w:id="1409"/>
      <w:bookmarkEnd w:id="1410"/>
      <w:bookmarkEnd w:id="1411"/>
      <w:bookmarkEnd w:id="1412"/>
    </w:p>
    <w:p w14:paraId="24DB74D1" w14:textId="77777777" w:rsidR="00196036" w:rsidRPr="0018402A" w:rsidRDefault="00196036" w:rsidP="00F55817">
      <w:r w:rsidRPr="0018402A">
        <w:t xml:space="preserve">The CHAT2CA program will convert a CHAT file to a format that is closer to standard CA (Conversation Analysis) format.  This is a one-way conversion, since we cannot convert back to CHAT from CA. Therefore, this conversion should only be done when you have finished creating your file in CHAT or when you want to show you work in more standard CA format. The conversion changes some of the non-standard symbols to their standard equivalent.  For example, the speedup and slowdown are marked by inward and outward pointing arrows. </w:t>
      </w:r>
    </w:p>
    <w:p w14:paraId="79181766" w14:textId="77777777" w:rsidR="00196036" w:rsidRPr="0018402A" w:rsidRDefault="00196036" w:rsidP="00F55817">
      <w:pPr>
        <w:pStyle w:val="Heading2"/>
      </w:pPr>
      <w:bookmarkStart w:id="1413" w:name="_Ref34655860"/>
      <w:bookmarkStart w:id="1414" w:name="_Toc174790757"/>
      <w:bookmarkStart w:id="1415" w:name="_Toc36836528"/>
      <w:bookmarkStart w:id="1416" w:name="_Toc40883637"/>
      <w:bookmarkStart w:id="1417" w:name="_Toc75446365"/>
      <w:bookmarkStart w:id="1418" w:name="_Toc87376495"/>
      <w:bookmarkStart w:id="1419" w:name="_Toc156743691"/>
      <w:r w:rsidRPr="0018402A">
        <w:t>CHAT2ELAN</w:t>
      </w:r>
      <w:bookmarkEnd w:id="1413"/>
      <w:bookmarkEnd w:id="1414"/>
      <w:bookmarkEnd w:id="1415"/>
      <w:bookmarkEnd w:id="1416"/>
      <w:bookmarkEnd w:id="1417"/>
      <w:bookmarkEnd w:id="1418"/>
      <w:bookmarkEnd w:id="1419"/>
    </w:p>
    <w:p w14:paraId="2C46AE60" w14:textId="77777777" w:rsidR="00196036" w:rsidRPr="001A19DF" w:rsidRDefault="00196036" w:rsidP="00F55817">
      <w:r w:rsidRPr="0018402A">
        <w:t xml:space="preserve">This program converts a CHAT file to the ELAN format for gestural analysis.   For conversion in the opposite direction, use ELAN2CHAT.  You can download the ELAN </w:t>
      </w:r>
      <w:r w:rsidRPr="0018402A">
        <w:lastRenderedPageBreak/>
        <w:t xml:space="preserve">program from </w:t>
      </w:r>
      <w:hyperlink r:id="rId66" w:history="1">
        <w:r w:rsidRPr="0018402A">
          <w:t>http://www.mpi.nl/tools/elan.html</w:t>
        </w:r>
      </w:hyperlink>
      <w:r w:rsidRPr="0018402A">
        <w:t>.</w:t>
      </w:r>
      <w:r>
        <w:t xml:space="preserve"> </w:t>
      </w:r>
      <w:r w:rsidRPr="001A19DF">
        <w:t xml:space="preserve">The </w:t>
      </w:r>
      <w:r w:rsidRPr="001A19DF">
        <w:rPr>
          <w:rFonts w:hint="eastAsia"/>
        </w:rPr>
        <w:t>conversion</w:t>
      </w:r>
      <w:r w:rsidRPr="001A19DF">
        <w:t xml:space="preserve"> of CHAT files to ELAN is </w:t>
      </w:r>
      <w:proofErr w:type="gramStart"/>
      <w:r w:rsidRPr="001A19DF">
        <w:t>fairly straightforward</w:t>
      </w:r>
      <w:proofErr w:type="gramEnd"/>
      <w:r w:rsidRPr="001A19DF">
        <w:t xml:space="preserve">. You just run this command in the CLAN Commands window:  </w:t>
      </w:r>
    </w:p>
    <w:p w14:paraId="2E9C5857" w14:textId="77777777" w:rsidR="00196036" w:rsidRPr="001A19DF" w:rsidRDefault="00196036" w:rsidP="00F07D66">
      <w:pPr>
        <w:pStyle w:val="output"/>
      </w:pPr>
      <w:r w:rsidRPr="001A19DF">
        <w:t>chat2elan +emp4 *.</w:t>
      </w:r>
      <w:proofErr w:type="spellStart"/>
      <w:r w:rsidRPr="001A19DF">
        <w:t>cha</w:t>
      </w:r>
      <w:proofErr w:type="spellEnd"/>
    </w:p>
    <w:p w14:paraId="3EF5D5AD" w14:textId="296C23F1" w:rsidR="00196036" w:rsidRDefault="00196036" w:rsidP="0018647A">
      <w:pPr>
        <w:ind w:firstLine="0"/>
      </w:pPr>
      <w:r w:rsidRPr="001A19DF">
        <w:t>The +e switch is used to specify the media file type, which could be mp4, mov, wav, or mp3.  CHAT main tiers appear in ELAN with the speaker</w:t>
      </w:r>
      <w:r w:rsidR="00251DA8">
        <w:t>'s</w:t>
      </w:r>
      <w:r w:rsidRPr="001A19DF">
        <w:t xml:space="preserve"> name, such as *BET which becomes </w:t>
      </w:r>
      <w:r w:rsidRPr="001A19DF">
        <w:rPr>
          <w:rFonts w:hint="eastAsia"/>
        </w:rPr>
        <w:t>“</w:t>
      </w:r>
      <w:r w:rsidRPr="001A19DF">
        <w:t>BET</w:t>
      </w:r>
      <w:r w:rsidRPr="001A19DF">
        <w:rPr>
          <w:rFonts w:hint="eastAsia"/>
        </w:rPr>
        <w:t>”</w:t>
      </w:r>
      <w:r w:rsidRPr="001A19DF">
        <w:t xml:space="preserve">.  Dependent tiers, which are called </w:t>
      </w:r>
      <w:r w:rsidRPr="001A19DF">
        <w:rPr>
          <w:rFonts w:hint="eastAsia"/>
        </w:rPr>
        <w:t>“</w:t>
      </w:r>
      <w:r w:rsidRPr="001A19DF">
        <w:t>child tiers</w:t>
      </w:r>
      <w:r w:rsidRPr="001A19DF">
        <w:rPr>
          <w:rFonts w:hint="eastAsia"/>
        </w:rPr>
        <w:t>”</w:t>
      </w:r>
      <w:r w:rsidRPr="001A19DF">
        <w:t xml:space="preserve"> in ELAN, are then coded as owned by a speaker, as in </w:t>
      </w:r>
      <w:proofErr w:type="spellStart"/>
      <w:r w:rsidRPr="001A19DF">
        <w:t>gpx@BET</w:t>
      </w:r>
      <w:proofErr w:type="spellEnd"/>
      <w:r w:rsidRPr="001A19DF">
        <w:t xml:space="preserve"> for the %</w:t>
      </w:r>
      <w:proofErr w:type="spellStart"/>
      <w:r w:rsidRPr="001A19DF">
        <w:t>gpx</w:t>
      </w:r>
      <w:proofErr w:type="spellEnd"/>
      <w:r w:rsidRPr="001A19DF">
        <w:t xml:space="preserve"> tier linked to the BET speaker.  </w:t>
      </w:r>
      <w:r w:rsidR="00E20CD5">
        <w:t xml:space="preserve">These screenshots show a simple CHAT file </w:t>
      </w:r>
      <w:r w:rsidR="003F0D2D">
        <w:t xml:space="preserve">(which is included in the CLAN distribution </w:t>
      </w:r>
      <w:proofErr w:type="spellStart"/>
      <w:r w:rsidR="003F0D2D">
        <w:t>inn</w:t>
      </w:r>
      <w:proofErr w:type="spellEnd"/>
      <w:r w:rsidR="003F0D2D">
        <w:t xml:space="preserve"> the /examples/chat2elan folder) </w:t>
      </w:r>
      <w:r w:rsidR="00E20CD5">
        <w:t>and then how it looks after conversion to ELAN format:</w:t>
      </w:r>
    </w:p>
    <w:p w14:paraId="1AFCF95F" w14:textId="77777777" w:rsidR="00E20CD5" w:rsidRDefault="00E20CD5" w:rsidP="0018647A">
      <w:pPr>
        <w:ind w:firstLine="0"/>
      </w:pPr>
    </w:p>
    <w:p w14:paraId="31E6AD2F" w14:textId="796019BA" w:rsidR="00E20CD5" w:rsidRDefault="00E20CD5" w:rsidP="0018647A">
      <w:pPr>
        <w:ind w:firstLine="0"/>
      </w:pPr>
      <w:r>
        <w:rPr>
          <w:noProof/>
        </w:rPr>
        <w:drawing>
          <wp:inline distT="0" distB="0" distL="0" distR="0" wp14:anchorId="76C7E961" wp14:editId="7FA4D384">
            <wp:extent cx="5035731" cy="3470808"/>
            <wp:effectExtent l="0" t="0" r="0" b="0"/>
            <wp:docPr id="18890442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4429" name="Picture 1" descr="A screenshot of a computer&#10;&#10;Description automatically generated"/>
                    <pic:cNvPicPr/>
                  </pic:nvPicPr>
                  <pic:blipFill>
                    <a:blip r:embed="rId67"/>
                    <a:stretch>
                      <a:fillRect/>
                    </a:stretch>
                  </pic:blipFill>
                  <pic:spPr>
                    <a:xfrm>
                      <a:off x="0" y="0"/>
                      <a:ext cx="5050747" cy="3481158"/>
                    </a:xfrm>
                    <a:prstGeom prst="rect">
                      <a:avLst/>
                    </a:prstGeom>
                  </pic:spPr>
                </pic:pic>
              </a:graphicData>
            </a:graphic>
          </wp:inline>
        </w:drawing>
      </w:r>
    </w:p>
    <w:p w14:paraId="5CCB8428" w14:textId="77777777" w:rsidR="00E20CD5" w:rsidRDefault="00E20CD5" w:rsidP="0018647A">
      <w:pPr>
        <w:ind w:firstLine="0"/>
      </w:pPr>
    </w:p>
    <w:p w14:paraId="6F4FAFD9" w14:textId="77777777" w:rsidR="00E20CD5" w:rsidRDefault="00E20CD5" w:rsidP="0018647A">
      <w:pPr>
        <w:ind w:firstLine="0"/>
      </w:pPr>
    </w:p>
    <w:p w14:paraId="040AF1D6" w14:textId="77777777" w:rsidR="00E20CD5" w:rsidRDefault="00E20CD5" w:rsidP="0018647A">
      <w:pPr>
        <w:ind w:firstLine="0"/>
      </w:pPr>
    </w:p>
    <w:p w14:paraId="3CC034AF" w14:textId="2748242D" w:rsidR="00E20CD5" w:rsidRPr="0018402A" w:rsidRDefault="00E20CD5" w:rsidP="0018647A">
      <w:pPr>
        <w:ind w:firstLine="0"/>
      </w:pPr>
      <w:r>
        <w:rPr>
          <w:noProof/>
        </w:rPr>
        <w:lastRenderedPageBreak/>
        <w:drawing>
          <wp:inline distT="0" distB="0" distL="0" distR="0" wp14:anchorId="15A090EA" wp14:editId="43E40EBB">
            <wp:extent cx="5486400" cy="2164080"/>
            <wp:effectExtent l="0" t="0" r="0" b="0"/>
            <wp:docPr id="403770569" name="Picture 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770569" name="Picture 2" descr="A screenshot of a computer&#10;&#10;Description automatically generated"/>
                    <pic:cNvPicPr/>
                  </pic:nvPicPr>
                  <pic:blipFill>
                    <a:blip r:embed="rId68"/>
                    <a:stretch>
                      <a:fillRect/>
                    </a:stretch>
                  </pic:blipFill>
                  <pic:spPr>
                    <a:xfrm>
                      <a:off x="0" y="0"/>
                      <a:ext cx="5486400" cy="2164080"/>
                    </a:xfrm>
                    <a:prstGeom prst="rect">
                      <a:avLst/>
                    </a:prstGeom>
                  </pic:spPr>
                </pic:pic>
              </a:graphicData>
            </a:graphic>
          </wp:inline>
        </w:drawing>
      </w:r>
    </w:p>
    <w:p w14:paraId="7813200A" w14:textId="77777777" w:rsidR="00196036" w:rsidRPr="0018402A" w:rsidRDefault="00196036" w:rsidP="00F55817">
      <w:pPr>
        <w:pStyle w:val="Heading2"/>
      </w:pPr>
      <w:bookmarkStart w:id="1420" w:name="_Ref137002541"/>
      <w:bookmarkStart w:id="1421" w:name="_Toc174790758"/>
      <w:bookmarkStart w:id="1422" w:name="_Toc36836529"/>
      <w:bookmarkStart w:id="1423" w:name="_Toc40883638"/>
      <w:bookmarkStart w:id="1424" w:name="_Toc75446366"/>
      <w:bookmarkStart w:id="1425" w:name="_Toc87376496"/>
      <w:bookmarkStart w:id="1426" w:name="_Toc156743692"/>
      <w:bookmarkStart w:id="1427" w:name="_Ref48130683"/>
      <w:r w:rsidRPr="0018402A">
        <w:t>CHAT2PRAAT</w:t>
      </w:r>
      <w:bookmarkEnd w:id="1420"/>
      <w:bookmarkEnd w:id="1421"/>
      <w:bookmarkEnd w:id="1422"/>
      <w:bookmarkEnd w:id="1423"/>
      <w:bookmarkEnd w:id="1424"/>
      <w:bookmarkEnd w:id="1425"/>
      <w:bookmarkEnd w:id="1426"/>
    </w:p>
    <w:p w14:paraId="10C129CE" w14:textId="77777777" w:rsidR="00196036" w:rsidRPr="00CA5BE9" w:rsidRDefault="00196036" w:rsidP="00F55817">
      <w:r>
        <w:t>This program converts a CHAT file to the Praat format. When running this, you need to add the file type of the audio using the +e switch as in +emp3.</w:t>
      </w:r>
    </w:p>
    <w:p w14:paraId="5D6D7536" w14:textId="77777777" w:rsidR="00196036" w:rsidRDefault="00196036" w:rsidP="00F55817">
      <w:pPr>
        <w:pStyle w:val="Heading2"/>
      </w:pPr>
      <w:bookmarkStart w:id="1428" w:name="_Toc36836530"/>
      <w:bookmarkStart w:id="1429" w:name="_Toc40883639"/>
      <w:bookmarkStart w:id="1430" w:name="_Toc75446367"/>
      <w:bookmarkStart w:id="1431" w:name="_Toc87376497"/>
      <w:bookmarkStart w:id="1432" w:name="_Toc156743693"/>
      <w:bookmarkStart w:id="1433" w:name="_Toc174790759"/>
      <w:r>
        <w:t>CHAT2SRT</w:t>
      </w:r>
      <w:bookmarkEnd w:id="1428"/>
      <w:bookmarkEnd w:id="1429"/>
      <w:bookmarkEnd w:id="1430"/>
      <w:bookmarkEnd w:id="1431"/>
      <w:bookmarkEnd w:id="1432"/>
    </w:p>
    <w:p w14:paraId="4B368D5B" w14:textId="77777777" w:rsidR="00196036" w:rsidRDefault="00196036" w:rsidP="00F55817">
      <w:r>
        <w:t xml:space="preserve">This program converts a CHAT file to SRT format for captioning video. The use of this program is described in a screencast available from http://talkbank.org/screencasts.  On the Mac, you will need to purchase Subtitle Writer for $4.99 from the App Store.  </w:t>
      </w:r>
    </w:p>
    <w:p w14:paraId="06D9B5C0" w14:textId="77777777" w:rsidR="00196036" w:rsidRDefault="00196036" w:rsidP="00621F63">
      <w:pPr>
        <w:pStyle w:val="enumerate"/>
        <w:numPr>
          <w:ilvl w:val="0"/>
          <w:numId w:val="24"/>
        </w:numPr>
      </w:pPr>
      <w:r>
        <w:t xml:space="preserve">Run this command:  chat2srt </w:t>
      </w:r>
      <w:proofErr w:type="spellStart"/>
      <w:r>
        <w:t>shoes.cha</w:t>
      </w:r>
      <w:proofErr w:type="spellEnd"/>
      <w:r>
        <w:t xml:space="preserve"> to produce </w:t>
      </w:r>
      <w:proofErr w:type="spellStart"/>
      <w:proofErr w:type="gramStart"/>
      <w:r>
        <w:t>shoes.srt</w:t>
      </w:r>
      <w:proofErr w:type="spellEnd"/>
      <w:proofErr w:type="gramEnd"/>
    </w:p>
    <w:p w14:paraId="691E4A7C" w14:textId="77777777" w:rsidR="00196036" w:rsidRDefault="00196036" w:rsidP="00621F63">
      <w:pPr>
        <w:pStyle w:val="enumerate"/>
        <w:numPr>
          <w:ilvl w:val="0"/>
          <w:numId w:val="24"/>
        </w:numPr>
      </w:pPr>
      <w:r>
        <w:t>Open Subtitle Writer.</w:t>
      </w:r>
    </w:p>
    <w:p w14:paraId="4A1C58AE" w14:textId="77777777" w:rsidR="00196036" w:rsidRDefault="00196036" w:rsidP="00621F63">
      <w:pPr>
        <w:pStyle w:val="enumerate"/>
        <w:numPr>
          <w:ilvl w:val="0"/>
          <w:numId w:val="24"/>
        </w:numPr>
      </w:pPr>
      <w:r>
        <w:t xml:space="preserve">Click </w:t>
      </w:r>
      <w:r w:rsidRPr="00CF03F6">
        <w:rPr>
          <w:b/>
        </w:rPr>
        <w:t>Add</w:t>
      </w:r>
      <w:r>
        <w:t xml:space="preserve"> and add </w:t>
      </w:r>
      <w:proofErr w:type="spellStart"/>
      <w:proofErr w:type="gramStart"/>
      <w:r>
        <w:t>shoes.srt</w:t>
      </w:r>
      <w:proofErr w:type="spellEnd"/>
      <w:proofErr w:type="gramEnd"/>
    </w:p>
    <w:p w14:paraId="3C82D8B0" w14:textId="77777777" w:rsidR="00196036" w:rsidRDefault="00196036" w:rsidP="00621F63">
      <w:pPr>
        <w:pStyle w:val="enumerate"/>
        <w:numPr>
          <w:ilvl w:val="0"/>
          <w:numId w:val="24"/>
        </w:numPr>
      </w:pPr>
      <w:r>
        <w:t xml:space="preserve">Select the language as </w:t>
      </w:r>
      <w:r w:rsidRPr="00CF03F6">
        <w:rPr>
          <w:b/>
        </w:rPr>
        <w:t>English</w:t>
      </w:r>
      <w:r>
        <w:t>.</w:t>
      </w:r>
    </w:p>
    <w:p w14:paraId="02BFAABD" w14:textId="77777777" w:rsidR="00196036" w:rsidRDefault="00196036" w:rsidP="00621F63">
      <w:pPr>
        <w:pStyle w:val="enumerate"/>
        <w:numPr>
          <w:ilvl w:val="0"/>
          <w:numId w:val="24"/>
        </w:numPr>
      </w:pPr>
      <w:r>
        <w:t xml:space="preserve">Click </w:t>
      </w:r>
      <w:r w:rsidRPr="00CF03F6">
        <w:rPr>
          <w:b/>
        </w:rPr>
        <w:t>Import Movie</w:t>
      </w:r>
      <w:r>
        <w:t xml:space="preserve"> and select </w:t>
      </w:r>
      <w:proofErr w:type="gramStart"/>
      <w:r>
        <w:t>shoes.mp4</w:t>
      </w:r>
      <w:proofErr w:type="gramEnd"/>
    </w:p>
    <w:p w14:paraId="0E05BD20" w14:textId="77777777" w:rsidR="00196036" w:rsidRDefault="00196036" w:rsidP="00621F63">
      <w:pPr>
        <w:pStyle w:val="enumerate"/>
        <w:numPr>
          <w:ilvl w:val="0"/>
          <w:numId w:val="24"/>
        </w:numPr>
      </w:pPr>
      <w:r>
        <w:t xml:space="preserve">Click </w:t>
      </w:r>
      <w:r w:rsidRPr="00CF03F6">
        <w:t>Save Subtitled Video</w:t>
      </w:r>
    </w:p>
    <w:p w14:paraId="0D352B67" w14:textId="77777777" w:rsidR="00196036" w:rsidRDefault="00196036" w:rsidP="00621F63">
      <w:pPr>
        <w:pStyle w:val="enumerate"/>
        <w:numPr>
          <w:ilvl w:val="0"/>
          <w:numId w:val="24"/>
        </w:numPr>
      </w:pPr>
      <w:r>
        <w:t>Open and play the resultant captioned movie.</w:t>
      </w:r>
    </w:p>
    <w:p w14:paraId="4BCED06E" w14:textId="77777777" w:rsidR="00196036" w:rsidRPr="00417C8D" w:rsidRDefault="00196036" w:rsidP="0018647A">
      <w:pPr>
        <w:ind w:firstLine="0"/>
      </w:pPr>
      <w:r>
        <w:t>If you want to use the English gloss in the %glo line in a file instead of the main line for the captions, then use this command:  chat2srt +</w:t>
      </w:r>
      <w:proofErr w:type="spellStart"/>
      <w:r>
        <w:t>t%glo</w:t>
      </w:r>
      <w:proofErr w:type="spellEnd"/>
      <w:r>
        <w:t xml:space="preserve"> </w:t>
      </w:r>
      <w:proofErr w:type="spellStart"/>
      <w:r>
        <w:t>shoes.cha</w:t>
      </w:r>
      <w:proofErr w:type="spellEnd"/>
      <w:r>
        <w:t xml:space="preserve"> to produce the .</w:t>
      </w:r>
      <w:proofErr w:type="spellStart"/>
      <w:r>
        <w:t>srt</w:t>
      </w:r>
      <w:proofErr w:type="spellEnd"/>
      <w:r>
        <w:t xml:space="preserve"> file.</w:t>
      </w:r>
    </w:p>
    <w:p w14:paraId="1A6EE316" w14:textId="2B0A87EE" w:rsidR="00482708" w:rsidRDefault="00482708" w:rsidP="00F55817">
      <w:pPr>
        <w:pStyle w:val="Heading2"/>
      </w:pPr>
      <w:bookmarkStart w:id="1434" w:name="_Toc36836531"/>
      <w:bookmarkStart w:id="1435" w:name="_Toc40883640"/>
      <w:bookmarkStart w:id="1436" w:name="_Toc75446368"/>
      <w:bookmarkStart w:id="1437" w:name="_Toc87376498"/>
      <w:bookmarkStart w:id="1438" w:name="_Toc156743694"/>
      <w:r>
        <w:t>CHAT2TEXT</w:t>
      </w:r>
      <w:bookmarkEnd w:id="1434"/>
      <w:bookmarkEnd w:id="1435"/>
      <w:bookmarkEnd w:id="1436"/>
      <w:bookmarkEnd w:id="1437"/>
      <w:bookmarkEnd w:id="1438"/>
    </w:p>
    <w:p w14:paraId="4E0D6D22" w14:textId="7B99D81B" w:rsidR="00482708" w:rsidRPr="00482708" w:rsidRDefault="00482708" w:rsidP="00F55817">
      <w:r>
        <w:t xml:space="preserve">This program converts a CHAT file to a series of text lines for analysis by concordance programs such as </w:t>
      </w:r>
      <w:proofErr w:type="spellStart"/>
      <w:r>
        <w:t>AntConc</w:t>
      </w:r>
      <w:proofErr w:type="spellEnd"/>
      <w:r>
        <w:t>. This</w:t>
      </w:r>
      <w:r w:rsidR="00E35594">
        <w:t xml:space="preserve"> command</w:t>
      </w:r>
      <w:r>
        <w:t xml:space="preserve"> is implemented as a simple alias based on the FLO command: </w:t>
      </w:r>
      <w:proofErr w:type="spellStart"/>
      <w:r>
        <w:t>flo</w:t>
      </w:r>
      <w:proofErr w:type="spellEnd"/>
      <w:r>
        <w:t xml:space="preserve"> +</w:t>
      </w:r>
      <w:proofErr w:type="spellStart"/>
      <w:r>
        <w:t>cr</w:t>
      </w:r>
      <w:proofErr w:type="spellEnd"/>
      <w:r>
        <w:t xml:space="preserve"> +t* The FLO program with the +</w:t>
      </w:r>
      <w:proofErr w:type="spellStart"/>
      <w:r>
        <w:t>cr</w:t>
      </w:r>
      <w:proofErr w:type="spellEnd"/>
      <w:r>
        <w:t xml:space="preserve"> switch removes all the various markup of CHAT</w:t>
      </w:r>
      <w:r w:rsidR="00E35594">
        <w:t>.</w:t>
      </w:r>
    </w:p>
    <w:p w14:paraId="581EE6C6" w14:textId="2ACED6F4" w:rsidR="00196036" w:rsidRPr="0018402A" w:rsidRDefault="00196036" w:rsidP="00F55817">
      <w:pPr>
        <w:pStyle w:val="Heading2"/>
      </w:pPr>
      <w:bookmarkStart w:id="1439" w:name="_Toc36836532"/>
      <w:bookmarkStart w:id="1440" w:name="_Toc40883641"/>
      <w:bookmarkStart w:id="1441" w:name="_Toc75446369"/>
      <w:bookmarkStart w:id="1442" w:name="_Toc87376499"/>
      <w:bookmarkStart w:id="1443" w:name="_Toc156743695"/>
      <w:r w:rsidRPr="0018402A">
        <w:t>CHAT2XMAR</w:t>
      </w:r>
      <w:bookmarkEnd w:id="1427"/>
      <w:bookmarkEnd w:id="1433"/>
      <w:bookmarkEnd w:id="1439"/>
      <w:bookmarkEnd w:id="1440"/>
      <w:bookmarkEnd w:id="1441"/>
      <w:bookmarkEnd w:id="1442"/>
      <w:bookmarkEnd w:id="1443"/>
    </w:p>
    <w:p w14:paraId="34881977" w14:textId="3BAF30CE" w:rsidR="00196036" w:rsidRDefault="00196036" w:rsidP="00F55817">
      <w:r w:rsidRPr="0018402A">
        <w:t xml:space="preserve">This program converts a CHAT file to the </w:t>
      </w:r>
      <w:proofErr w:type="spellStart"/>
      <w:r w:rsidRPr="0018402A">
        <w:t>EXMARaLDA</w:t>
      </w:r>
      <w:proofErr w:type="spellEnd"/>
      <w:r w:rsidRPr="0018402A">
        <w:t xml:space="preserve"> format for </w:t>
      </w:r>
      <w:proofErr w:type="spellStart"/>
      <w:r w:rsidRPr="0018402A">
        <w:t>Partitur</w:t>
      </w:r>
      <w:proofErr w:type="spellEnd"/>
      <w:r w:rsidRPr="0018402A">
        <w:t xml:space="preserve"> analysis.   For conversion in the opposite direction, use XMAR2CHAT.  You can download the </w:t>
      </w:r>
      <w:proofErr w:type="spellStart"/>
      <w:r w:rsidRPr="0018402A">
        <w:t>EXMARaLDA</w:t>
      </w:r>
      <w:proofErr w:type="spellEnd"/>
      <w:r w:rsidRPr="0018402A">
        <w:t xml:space="preserve"> program from http://www1.uni-hamburg.de/exmaralda/.</w:t>
      </w:r>
    </w:p>
    <w:p w14:paraId="2FDEEB82" w14:textId="77777777" w:rsidR="00B76E2D" w:rsidRPr="0018402A" w:rsidRDefault="00B76E2D" w:rsidP="00B76E2D">
      <w:pPr>
        <w:pStyle w:val="Heading2"/>
      </w:pPr>
      <w:bookmarkStart w:id="1444" w:name="_Ref137002448"/>
      <w:bookmarkStart w:id="1445" w:name="_Toc174790754"/>
      <w:bookmarkStart w:id="1446" w:name="_Toc36836533"/>
      <w:bookmarkStart w:id="1447" w:name="_Toc40883642"/>
      <w:bookmarkStart w:id="1448" w:name="_Toc75446370"/>
      <w:bookmarkStart w:id="1449" w:name="_Toc87376500"/>
      <w:bookmarkStart w:id="1450" w:name="_Toc156743696"/>
      <w:r w:rsidRPr="0018402A">
        <w:lastRenderedPageBreak/>
        <w:t>ANVIL2CHAT</w:t>
      </w:r>
      <w:bookmarkEnd w:id="1444"/>
      <w:bookmarkEnd w:id="1445"/>
      <w:bookmarkEnd w:id="1446"/>
      <w:bookmarkEnd w:id="1447"/>
      <w:bookmarkEnd w:id="1448"/>
      <w:bookmarkEnd w:id="1449"/>
      <w:bookmarkEnd w:id="1450"/>
    </w:p>
    <w:p w14:paraId="4AF02D05" w14:textId="119C805F" w:rsidR="00B76E2D" w:rsidRPr="0018402A" w:rsidRDefault="00B76E2D" w:rsidP="00F55817">
      <w:r>
        <w:t xml:space="preserve">This program converts an ANVIL file to a CHAT file.  For conversion in the opposite direction, you can use </w:t>
      </w:r>
      <w:proofErr w:type="gramStart"/>
      <w:r>
        <w:t>CHAT2ANVIL</w:t>
      </w:r>
      <w:proofErr w:type="gramEnd"/>
    </w:p>
    <w:p w14:paraId="13A40CA9" w14:textId="77777777" w:rsidR="00196036" w:rsidRPr="0018402A" w:rsidRDefault="00196036" w:rsidP="00F55817">
      <w:pPr>
        <w:pStyle w:val="Heading2"/>
      </w:pPr>
      <w:bookmarkStart w:id="1451" w:name="_Ref118111377"/>
      <w:bookmarkStart w:id="1452" w:name="_Toc174790767"/>
      <w:bookmarkStart w:id="1453" w:name="_Toc36836535"/>
      <w:bookmarkStart w:id="1454" w:name="_Toc40883644"/>
      <w:bookmarkStart w:id="1455" w:name="_Toc75446372"/>
      <w:bookmarkStart w:id="1456" w:name="_Toc87376502"/>
      <w:bookmarkStart w:id="1457" w:name="_Toc156743697"/>
      <w:r w:rsidRPr="0018402A">
        <w:t>ELAN2CHAT</w:t>
      </w:r>
      <w:bookmarkEnd w:id="1451"/>
      <w:bookmarkEnd w:id="1452"/>
      <w:bookmarkEnd w:id="1453"/>
      <w:bookmarkEnd w:id="1454"/>
      <w:bookmarkEnd w:id="1455"/>
      <w:bookmarkEnd w:id="1456"/>
      <w:bookmarkEnd w:id="1457"/>
    </w:p>
    <w:p w14:paraId="3C497B23" w14:textId="254E7A47" w:rsidR="00E20CD5" w:rsidRDefault="00196036" w:rsidP="00F55817">
      <w:r w:rsidRPr="0018402A">
        <w:t xml:space="preserve">This program converts ELAN </w:t>
      </w:r>
      <w:r>
        <w:t>files</w:t>
      </w:r>
      <w:r w:rsidRPr="0018402A">
        <w:t xml:space="preserve"> to CHAT files.  Use CHAT2ELAN for conversion in the opposite direction.</w:t>
      </w:r>
      <w:r>
        <w:t xml:space="preserve">  The command is just: ELAN2CHAT </w:t>
      </w:r>
      <w:proofErr w:type="spellStart"/>
      <w:r>
        <w:t>filename.cha</w:t>
      </w:r>
      <w:proofErr w:type="spellEnd"/>
      <w:r>
        <w:t xml:space="preserve">.  If your file began in CHAT, then the tiers probably already have names that will pass on without problems during the conversion.  </w:t>
      </w:r>
      <w:r w:rsidR="00E20CD5">
        <w:t>You can see how this might look in the section above on CHAT2ELAN.</w:t>
      </w:r>
      <w:r w:rsidR="00722E06">
        <w:t xml:space="preserve"> Looking at that section and running the example given there is the best way to understand the format required in ELAN.</w:t>
      </w:r>
    </w:p>
    <w:p w14:paraId="17866DE3" w14:textId="0F8339FE" w:rsidR="00196036" w:rsidRPr="001A19DF" w:rsidRDefault="00196036" w:rsidP="00F55817">
      <w:r>
        <w:t>However, if</w:t>
      </w:r>
      <w:r w:rsidRPr="00AB20BF">
        <w:t xml:space="preserve"> your file was produced originally in ELAN, it </w:t>
      </w:r>
      <w:r w:rsidR="00E20CD5">
        <w:t>will</w:t>
      </w:r>
      <w:r w:rsidRPr="00AB20BF">
        <w:t xml:space="preserve"> be necessary to rename the tiers to CHAT format before running elan2chat.  </w:t>
      </w:r>
      <w:r w:rsidRPr="001A19DF">
        <w:t xml:space="preserve">There are basically two different pathways for conversion of ELAN to CHAT.  </w:t>
      </w:r>
    </w:p>
    <w:p w14:paraId="77269EE3" w14:textId="4937A8F9" w:rsidR="00196036" w:rsidRPr="00E35594" w:rsidRDefault="00E35594" w:rsidP="00E35594">
      <w:pPr>
        <w:rPr>
          <w:b/>
        </w:rPr>
      </w:pPr>
      <w:r w:rsidRPr="00E35594">
        <w:rPr>
          <w:b/>
        </w:rPr>
        <w:t>CHAT-compat</w:t>
      </w:r>
      <w:r>
        <w:rPr>
          <w:b/>
        </w:rPr>
        <w:t>i</w:t>
      </w:r>
      <w:r w:rsidRPr="00E35594">
        <w:rPr>
          <w:b/>
        </w:rPr>
        <w:t>ble ELAN files</w:t>
      </w:r>
      <w:r>
        <w:rPr>
          <w:b/>
        </w:rPr>
        <w:t xml:space="preserve">:  </w:t>
      </w:r>
      <w:r w:rsidR="00196036" w:rsidRPr="001A19DF">
        <w:t>The first pathway is the simplest.  In this method, you create ELAN files from scratch that maximize CHAT compatibility.  To do this, you give the main tier a 3-letter name, such as BET in the screencast example. Then, the %</w:t>
      </w:r>
      <w:proofErr w:type="spellStart"/>
      <w:r w:rsidR="00196036" w:rsidRPr="001A19DF">
        <w:t>gpx</w:t>
      </w:r>
      <w:proofErr w:type="spellEnd"/>
      <w:r w:rsidR="00196036" w:rsidRPr="001A19DF">
        <w:t xml:space="preserve"> dependent tier for that speaker is named </w:t>
      </w:r>
      <w:proofErr w:type="spellStart"/>
      <w:r w:rsidR="00196036" w:rsidRPr="001A19DF">
        <w:t>gpx@BET</w:t>
      </w:r>
      <w:proofErr w:type="spellEnd"/>
      <w:r w:rsidR="00196036" w:rsidRPr="001A19DF">
        <w:t xml:space="preserve"> and it should be a </w:t>
      </w:r>
      <w:r w:rsidR="00196036" w:rsidRPr="001A19DF">
        <w:rPr>
          <w:rFonts w:hint="eastAsia"/>
        </w:rPr>
        <w:t>child</w:t>
      </w:r>
      <w:r w:rsidR="00196036" w:rsidRPr="001A19DF">
        <w:t xml:space="preserve"> under the BET top level tier. You should avoid use of </w:t>
      </w:r>
      <w:r w:rsidR="00196036" w:rsidRPr="001A19DF">
        <w:rPr>
          <w:b/>
        </w:rPr>
        <w:t>Time Subdivision</w:t>
      </w:r>
      <w:r w:rsidR="00196036" w:rsidRPr="001A19DF">
        <w:t xml:space="preserve"> and </w:t>
      </w:r>
      <w:r w:rsidR="00196036" w:rsidRPr="001A19DF">
        <w:rPr>
          <w:b/>
        </w:rPr>
        <w:t>Symbolic Subdivision</w:t>
      </w:r>
      <w:r w:rsidR="00196036" w:rsidRPr="001A19DF">
        <w:t xml:space="preserve"> tier type.  Instead, please make use of the </w:t>
      </w:r>
      <w:r w:rsidR="00196036" w:rsidRPr="001A19DF">
        <w:rPr>
          <w:b/>
        </w:rPr>
        <w:t>Included In</w:t>
      </w:r>
      <w:r w:rsidR="00196036" w:rsidRPr="001A19DF">
        <w:t xml:space="preserve"> tier type. </w:t>
      </w:r>
    </w:p>
    <w:p w14:paraId="688E6B12" w14:textId="78B481B1" w:rsidR="00196036" w:rsidRPr="001A19DF" w:rsidRDefault="00E35594" w:rsidP="00E35594">
      <w:r w:rsidRPr="00E35594">
        <w:rPr>
          <w:b/>
        </w:rPr>
        <w:t>ELAN files that must be reorganized</w:t>
      </w:r>
      <w:r>
        <w:t xml:space="preserve">:  </w:t>
      </w:r>
      <w:r w:rsidR="00196036" w:rsidRPr="001A19DF">
        <w:t>In the second pathway, you would be working with ELAN files that had not been structured from the beginning to maximize CHAT compatibility.  In that case, there are ways to reorganize the ELAN files to increase compatibility.  The steps are:</w:t>
      </w:r>
    </w:p>
    <w:p w14:paraId="3AAE8C92" w14:textId="77777777" w:rsidR="00196036" w:rsidRPr="001A19DF" w:rsidRDefault="00196036" w:rsidP="007D4A7F">
      <w:pPr>
        <w:pStyle w:val="ListParagraph"/>
        <w:numPr>
          <w:ilvl w:val="0"/>
          <w:numId w:val="34"/>
        </w:numPr>
      </w:pPr>
      <w:proofErr w:type="spellStart"/>
      <w:r w:rsidRPr="001A19DF">
        <w:t>Renaming</w:t>
      </w:r>
      <w:proofErr w:type="spellEnd"/>
      <w:r w:rsidRPr="001A19DF">
        <w:t xml:space="preserve"> </w:t>
      </w:r>
      <w:proofErr w:type="spellStart"/>
      <w:r w:rsidRPr="001A19DF">
        <w:t>tiers</w:t>
      </w:r>
      <w:proofErr w:type="spellEnd"/>
      <w:r w:rsidRPr="001A19DF">
        <w:t xml:space="preserve">.  </w:t>
      </w:r>
      <w:proofErr w:type="spellStart"/>
      <w:r w:rsidRPr="001A19DF">
        <w:t>For</w:t>
      </w:r>
      <w:proofErr w:type="spellEnd"/>
      <w:r w:rsidRPr="001A19DF">
        <w:t xml:space="preserve"> </w:t>
      </w:r>
      <w:proofErr w:type="spellStart"/>
      <w:r w:rsidRPr="001A19DF">
        <w:t>this</w:t>
      </w:r>
      <w:proofErr w:type="spellEnd"/>
      <w:r w:rsidRPr="001A19DF">
        <w:t xml:space="preserve">, </w:t>
      </w:r>
      <w:proofErr w:type="spellStart"/>
      <w:r w:rsidRPr="001A19DF">
        <w:t>you</w:t>
      </w:r>
      <w:proofErr w:type="spellEnd"/>
      <w:r w:rsidRPr="001A19DF">
        <w:t xml:space="preserve"> </w:t>
      </w:r>
      <w:proofErr w:type="spellStart"/>
      <w:r w:rsidRPr="001A19DF">
        <w:t>need</w:t>
      </w:r>
      <w:proofErr w:type="spellEnd"/>
      <w:r w:rsidRPr="001A19DF">
        <w:t xml:space="preserve"> </w:t>
      </w:r>
      <w:proofErr w:type="spellStart"/>
      <w:r w:rsidRPr="001A19DF">
        <w:t>to</w:t>
      </w:r>
      <w:proofErr w:type="spellEnd"/>
      <w:r w:rsidRPr="001A19DF">
        <w:t xml:space="preserve"> </w:t>
      </w:r>
      <w:proofErr w:type="spellStart"/>
      <w:r w:rsidRPr="001A19DF">
        <w:t>select</w:t>
      </w:r>
      <w:proofErr w:type="spellEnd"/>
      <w:r w:rsidRPr="001A19DF">
        <w:t xml:space="preserve"> </w:t>
      </w:r>
      <w:proofErr w:type="spellStart"/>
      <w:r w:rsidRPr="001A19DF">
        <w:t>one</w:t>
      </w:r>
      <w:proofErr w:type="spellEnd"/>
      <w:r w:rsidRPr="001A19DF">
        <w:t xml:space="preserve"> </w:t>
      </w:r>
      <w:proofErr w:type="spellStart"/>
      <w:r w:rsidRPr="001A19DF">
        <w:t>tier</w:t>
      </w:r>
      <w:proofErr w:type="spellEnd"/>
      <w:r w:rsidRPr="001A19DF">
        <w:t xml:space="preserve"> as </w:t>
      </w:r>
      <w:proofErr w:type="spellStart"/>
      <w:r>
        <w:t>the</w:t>
      </w:r>
      <w:proofErr w:type="spellEnd"/>
      <w:r>
        <w:t xml:space="preserve"> top-</w:t>
      </w:r>
      <w:proofErr w:type="spellStart"/>
      <w:r w:rsidRPr="001A19DF">
        <w:t>level</w:t>
      </w:r>
      <w:proofErr w:type="spellEnd"/>
      <w:r w:rsidRPr="001A19DF">
        <w:t xml:space="preserve"> </w:t>
      </w:r>
      <w:proofErr w:type="spellStart"/>
      <w:r w:rsidRPr="001A19DF">
        <w:t>tier</w:t>
      </w:r>
      <w:proofErr w:type="spellEnd"/>
      <w:r w:rsidRPr="001A19DF">
        <w:t xml:space="preserve">.  </w:t>
      </w:r>
      <w:proofErr w:type="spellStart"/>
      <w:r w:rsidRPr="001A19DF">
        <w:t>Usually</w:t>
      </w:r>
      <w:proofErr w:type="spellEnd"/>
      <w:r w:rsidRPr="001A19DF">
        <w:t xml:space="preserve"> </w:t>
      </w:r>
      <w:proofErr w:type="spellStart"/>
      <w:r w:rsidRPr="001A19DF">
        <w:t>this</w:t>
      </w:r>
      <w:proofErr w:type="spellEnd"/>
      <w:r w:rsidRPr="001A19DF">
        <w:t xml:space="preserve"> </w:t>
      </w:r>
      <w:proofErr w:type="spellStart"/>
      <w:r w:rsidRPr="001A19DF">
        <w:t>would</w:t>
      </w:r>
      <w:proofErr w:type="spellEnd"/>
      <w:r w:rsidRPr="001A19DF">
        <w:t xml:space="preserve"> be </w:t>
      </w:r>
      <w:proofErr w:type="spellStart"/>
      <w:r w:rsidRPr="001A19DF">
        <w:t>the</w:t>
      </w:r>
      <w:proofErr w:type="spellEnd"/>
      <w:r w:rsidRPr="001A19DF">
        <w:t xml:space="preserve"> </w:t>
      </w:r>
      <w:proofErr w:type="spellStart"/>
      <w:r w:rsidRPr="001A19DF">
        <w:t>main</w:t>
      </w:r>
      <w:proofErr w:type="spellEnd"/>
      <w:r w:rsidRPr="001A19DF">
        <w:t xml:space="preserve"> speaker </w:t>
      </w:r>
      <w:proofErr w:type="spellStart"/>
      <w:r w:rsidRPr="001A19DF">
        <w:t>tier</w:t>
      </w:r>
      <w:proofErr w:type="spellEnd"/>
      <w:r w:rsidRPr="001A19DF">
        <w:t xml:space="preserve">(s) </w:t>
      </w:r>
      <w:proofErr w:type="spellStart"/>
      <w:r w:rsidRPr="001A19DF">
        <w:t>with</w:t>
      </w:r>
      <w:proofErr w:type="spellEnd"/>
      <w:r w:rsidRPr="001A19DF">
        <w:t xml:space="preserve"> </w:t>
      </w:r>
      <w:proofErr w:type="spellStart"/>
      <w:r w:rsidRPr="001A19DF">
        <w:t>one</w:t>
      </w:r>
      <w:proofErr w:type="spellEnd"/>
      <w:r w:rsidRPr="001A19DF">
        <w:t xml:space="preserve"> </w:t>
      </w:r>
      <w:proofErr w:type="spellStart"/>
      <w:r w:rsidRPr="001A19DF">
        <w:t>such</w:t>
      </w:r>
      <w:proofErr w:type="spellEnd"/>
      <w:r w:rsidRPr="001A19DF">
        <w:t xml:space="preserve"> </w:t>
      </w:r>
      <w:proofErr w:type="spellStart"/>
      <w:r w:rsidRPr="001A19DF">
        <w:t>tier</w:t>
      </w:r>
      <w:proofErr w:type="spellEnd"/>
      <w:r w:rsidRPr="001A19DF">
        <w:t xml:space="preserve"> </w:t>
      </w:r>
      <w:proofErr w:type="spellStart"/>
      <w:r w:rsidRPr="001A19DF">
        <w:t>for</w:t>
      </w:r>
      <w:proofErr w:type="spellEnd"/>
      <w:r w:rsidRPr="001A19DF">
        <w:t xml:space="preserve"> </w:t>
      </w:r>
      <w:proofErr w:type="spellStart"/>
      <w:r w:rsidRPr="001A19DF">
        <w:t>each</w:t>
      </w:r>
      <w:proofErr w:type="spellEnd"/>
      <w:r w:rsidRPr="001A19DF">
        <w:t xml:space="preserve"> speaker.</w:t>
      </w:r>
    </w:p>
    <w:p w14:paraId="5553A09E" w14:textId="77777777" w:rsidR="00196036" w:rsidRPr="001A19DF" w:rsidRDefault="00196036" w:rsidP="007D4A7F">
      <w:pPr>
        <w:pStyle w:val="ListParagraph"/>
        <w:numPr>
          <w:ilvl w:val="0"/>
          <w:numId w:val="34"/>
        </w:numPr>
      </w:pPr>
      <w:proofErr w:type="spellStart"/>
      <w:r w:rsidRPr="001A19DF">
        <w:t>Then</w:t>
      </w:r>
      <w:proofErr w:type="spellEnd"/>
      <w:r w:rsidRPr="001A19DF">
        <w:t xml:space="preserve"> </w:t>
      </w:r>
      <w:proofErr w:type="spellStart"/>
      <w:r w:rsidRPr="001A19DF">
        <w:t>you</w:t>
      </w:r>
      <w:proofErr w:type="spellEnd"/>
      <w:r w:rsidRPr="001A19DF">
        <w:t xml:space="preserve"> </w:t>
      </w:r>
      <w:proofErr w:type="spellStart"/>
      <w:r w:rsidRPr="001A19DF">
        <w:t>would</w:t>
      </w:r>
      <w:proofErr w:type="spellEnd"/>
      <w:r w:rsidRPr="001A19DF">
        <w:t xml:space="preserve"> </w:t>
      </w:r>
      <w:proofErr w:type="spellStart"/>
      <w:r w:rsidRPr="001A19DF">
        <w:t>align</w:t>
      </w:r>
      <w:proofErr w:type="spellEnd"/>
      <w:r w:rsidRPr="001A19DF">
        <w:t xml:space="preserve"> </w:t>
      </w:r>
      <w:proofErr w:type="spellStart"/>
      <w:r w:rsidRPr="001A19DF">
        <w:t>the</w:t>
      </w:r>
      <w:proofErr w:type="spellEnd"/>
      <w:r w:rsidRPr="001A19DF">
        <w:t xml:space="preserve"> </w:t>
      </w:r>
      <w:proofErr w:type="spellStart"/>
      <w:r w:rsidRPr="001A19DF">
        <w:t>child</w:t>
      </w:r>
      <w:proofErr w:type="spellEnd"/>
      <w:r w:rsidRPr="001A19DF">
        <w:t xml:space="preserve"> </w:t>
      </w:r>
      <w:proofErr w:type="spellStart"/>
      <w:r w:rsidRPr="001A19DF">
        <w:t>or</w:t>
      </w:r>
      <w:proofErr w:type="spellEnd"/>
      <w:r w:rsidRPr="001A19DF">
        <w:t xml:space="preserve"> </w:t>
      </w:r>
      <w:proofErr w:type="spellStart"/>
      <w:r w:rsidRPr="001A19DF">
        <w:t>dependent</w:t>
      </w:r>
      <w:proofErr w:type="spellEnd"/>
      <w:r w:rsidRPr="001A19DF">
        <w:t xml:space="preserve"> </w:t>
      </w:r>
      <w:proofErr w:type="spellStart"/>
      <w:r w:rsidRPr="001A19DF">
        <w:t>tiers</w:t>
      </w:r>
      <w:proofErr w:type="spellEnd"/>
      <w:r w:rsidRPr="001A19DF">
        <w:t xml:space="preserve"> </w:t>
      </w:r>
      <w:proofErr w:type="spellStart"/>
      <w:r w:rsidRPr="001A19DF">
        <w:t>with</w:t>
      </w:r>
      <w:proofErr w:type="spellEnd"/>
      <w:r w:rsidRPr="001A19DF">
        <w:t xml:space="preserve"> </w:t>
      </w:r>
      <w:proofErr w:type="spellStart"/>
      <w:r w:rsidRPr="001A19DF">
        <w:t>the</w:t>
      </w:r>
      <w:proofErr w:type="spellEnd"/>
      <w:r w:rsidRPr="001A19DF">
        <w:t xml:space="preserve"> top </w:t>
      </w:r>
      <w:proofErr w:type="spellStart"/>
      <w:r w:rsidRPr="001A19DF">
        <w:t>level</w:t>
      </w:r>
      <w:proofErr w:type="spellEnd"/>
      <w:r w:rsidRPr="001A19DF">
        <w:t xml:space="preserve"> </w:t>
      </w:r>
      <w:proofErr w:type="spellStart"/>
      <w:r w:rsidRPr="001A19DF">
        <w:t>or</w:t>
      </w:r>
      <w:proofErr w:type="spellEnd"/>
      <w:r w:rsidRPr="001A19DF">
        <w:t xml:space="preserve"> </w:t>
      </w:r>
      <w:proofErr w:type="spellStart"/>
      <w:r w:rsidRPr="001A19DF">
        <w:t>main</w:t>
      </w:r>
      <w:proofErr w:type="spellEnd"/>
      <w:r w:rsidRPr="001A19DF">
        <w:t xml:space="preserve"> </w:t>
      </w:r>
      <w:proofErr w:type="spellStart"/>
      <w:r w:rsidRPr="001A19DF">
        <w:t>tiers</w:t>
      </w:r>
      <w:proofErr w:type="spellEnd"/>
      <w:r w:rsidRPr="001A19DF">
        <w:t xml:space="preserve">.  </w:t>
      </w:r>
      <w:proofErr w:type="spellStart"/>
      <w:r w:rsidRPr="001A19DF">
        <w:t>If</w:t>
      </w:r>
      <w:proofErr w:type="spellEnd"/>
      <w:r w:rsidRPr="001A19DF">
        <w:t xml:space="preserve"> </w:t>
      </w:r>
      <w:proofErr w:type="spellStart"/>
      <w:r w:rsidRPr="001A19DF">
        <w:t>you</w:t>
      </w:r>
      <w:proofErr w:type="spellEnd"/>
      <w:r w:rsidRPr="001A19DF">
        <w:t xml:space="preserve"> are </w:t>
      </w:r>
      <w:proofErr w:type="spellStart"/>
      <w:r w:rsidRPr="001A19DF">
        <w:t>coding</w:t>
      </w:r>
      <w:proofErr w:type="spellEnd"/>
      <w:r w:rsidRPr="001A19DF">
        <w:t xml:space="preserve"> </w:t>
      </w:r>
      <w:proofErr w:type="spellStart"/>
      <w:r w:rsidRPr="001A19DF">
        <w:t>three</w:t>
      </w:r>
      <w:proofErr w:type="spellEnd"/>
      <w:r w:rsidRPr="001A19DF">
        <w:t xml:space="preserve"> </w:t>
      </w:r>
      <w:proofErr w:type="spellStart"/>
      <w:r w:rsidRPr="001A19DF">
        <w:t>types</w:t>
      </w:r>
      <w:proofErr w:type="spellEnd"/>
      <w:r w:rsidRPr="001A19DF">
        <w:t xml:space="preserve"> </w:t>
      </w:r>
      <w:proofErr w:type="spellStart"/>
      <w:r w:rsidRPr="001A19DF">
        <w:t>of</w:t>
      </w:r>
      <w:proofErr w:type="spellEnd"/>
      <w:r w:rsidRPr="001A19DF">
        <w:t xml:space="preserve"> </w:t>
      </w:r>
      <w:proofErr w:type="spellStart"/>
      <w:r w:rsidRPr="001A19DF">
        <w:t>dependent</w:t>
      </w:r>
      <w:proofErr w:type="spellEnd"/>
      <w:r w:rsidRPr="001A19DF">
        <w:t xml:space="preserve"> </w:t>
      </w:r>
      <w:proofErr w:type="spellStart"/>
      <w:r w:rsidRPr="001A19DF">
        <w:t>information</w:t>
      </w:r>
      <w:proofErr w:type="spellEnd"/>
      <w:r w:rsidRPr="001A19DF">
        <w:t xml:space="preserve"> and </w:t>
      </w:r>
      <w:proofErr w:type="spellStart"/>
      <w:r w:rsidRPr="001A19DF">
        <w:t>you</w:t>
      </w:r>
      <w:proofErr w:type="spellEnd"/>
      <w:r w:rsidRPr="001A19DF">
        <w:t xml:space="preserve"> </w:t>
      </w:r>
      <w:proofErr w:type="spellStart"/>
      <w:r w:rsidRPr="001A19DF">
        <w:t>have</w:t>
      </w:r>
      <w:proofErr w:type="spellEnd"/>
      <w:r w:rsidRPr="001A19DF">
        <w:t xml:space="preserve"> </w:t>
      </w:r>
      <w:proofErr w:type="spellStart"/>
      <w:r w:rsidRPr="001A19DF">
        <w:t>three</w:t>
      </w:r>
      <w:proofErr w:type="spellEnd"/>
      <w:r w:rsidRPr="001A19DF">
        <w:t xml:space="preserve"> </w:t>
      </w:r>
      <w:proofErr w:type="spellStart"/>
      <w:r w:rsidRPr="001A19DF">
        <w:t>speakers</w:t>
      </w:r>
      <w:proofErr w:type="spellEnd"/>
      <w:r w:rsidRPr="001A19DF">
        <w:t xml:space="preserve">, </w:t>
      </w:r>
      <w:proofErr w:type="spellStart"/>
      <w:r w:rsidRPr="001A19DF">
        <w:t>you</w:t>
      </w:r>
      <w:proofErr w:type="spellEnd"/>
      <w:r w:rsidRPr="001A19DF">
        <w:t xml:space="preserve"> </w:t>
      </w:r>
      <w:proofErr w:type="spellStart"/>
      <w:r w:rsidRPr="001A19DF">
        <w:t>would</w:t>
      </w:r>
      <w:proofErr w:type="spellEnd"/>
      <w:r w:rsidRPr="001A19DF">
        <w:t xml:space="preserve"> </w:t>
      </w:r>
      <w:proofErr w:type="spellStart"/>
      <w:r w:rsidRPr="001A19DF">
        <w:t>then</w:t>
      </w:r>
      <w:proofErr w:type="spellEnd"/>
      <w:r w:rsidRPr="001A19DF">
        <w:t xml:space="preserve"> </w:t>
      </w:r>
      <w:proofErr w:type="spellStart"/>
      <w:r w:rsidRPr="001A19DF">
        <w:t>end</w:t>
      </w:r>
      <w:proofErr w:type="spellEnd"/>
      <w:r w:rsidRPr="001A19DF">
        <w:t xml:space="preserve"> up </w:t>
      </w:r>
      <w:proofErr w:type="spellStart"/>
      <w:r w:rsidRPr="001A19DF">
        <w:t>with</w:t>
      </w:r>
      <w:proofErr w:type="spellEnd"/>
      <w:r w:rsidRPr="001A19DF">
        <w:t xml:space="preserve"> 9 </w:t>
      </w:r>
      <w:proofErr w:type="spellStart"/>
      <w:r w:rsidRPr="001A19DF">
        <w:t>tiers</w:t>
      </w:r>
      <w:proofErr w:type="spellEnd"/>
      <w:r w:rsidRPr="001A19DF">
        <w:t>.</w:t>
      </w:r>
    </w:p>
    <w:p w14:paraId="0445B69A" w14:textId="77777777" w:rsidR="00196036" w:rsidRPr="001A19DF" w:rsidRDefault="00196036" w:rsidP="007D4A7F">
      <w:pPr>
        <w:pStyle w:val="ListParagraph"/>
        <w:numPr>
          <w:ilvl w:val="0"/>
          <w:numId w:val="34"/>
        </w:numPr>
      </w:pPr>
      <w:proofErr w:type="spellStart"/>
      <w:r w:rsidRPr="001A19DF">
        <w:t>It</w:t>
      </w:r>
      <w:proofErr w:type="spellEnd"/>
      <w:r w:rsidRPr="001A19DF">
        <w:t xml:space="preserve"> </w:t>
      </w:r>
      <w:proofErr w:type="spellStart"/>
      <w:r w:rsidRPr="001A19DF">
        <w:t>is</w:t>
      </w:r>
      <w:proofErr w:type="spellEnd"/>
      <w:r w:rsidRPr="001A19DF">
        <w:t xml:space="preserve"> </w:t>
      </w:r>
      <w:proofErr w:type="spellStart"/>
      <w:r w:rsidRPr="001A19DF">
        <w:t>also</w:t>
      </w:r>
      <w:proofErr w:type="spellEnd"/>
      <w:r w:rsidRPr="001A19DF">
        <w:t xml:space="preserve"> </w:t>
      </w:r>
      <w:proofErr w:type="spellStart"/>
      <w:r w:rsidRPr="001A19DF">
        <w:t>possible</w:t>
      </w:r>
      <w:proofErr w:type="spellEnd"/>
      <w:r w:rsidRPr="001A19DF">
        <w:t xml:space="preserve"> </w:t>
      </w:r>
      <w:proofErr w:type="spellStart"/>
      <w:r w:rsidRPr="001A19DF">
        <w:t>to</w:t>
      </w:r>
      <w:proofErr w:type="spellEnd"/>
      <w:r w:rsidRPr="001A19DF">
        <w:t xml:space="preserve"> </w:t>
      </w:r>
      <w:proofErr w:type="spellStart"/>
      <w:r w:rsidRPr="001A19DF">
        <w:t>have</w:t>
      </w:r>
      <w:proofErr w:type="spellEnd"/>
      <w:r w:rsidRPr="001A19DF">
        <w:t xml:space="preserve"> </w:t>
      </w:r>
      <w:proofErr w:type="spellStart"/>
      <w:r w:rsidRPr="001A19DF">
        <w:t>tiers</w:t>
      </w:r>
      <w:proofErr w:type="spellEnd"/>
      <w:r w:rsidRPr="001A19DF">
        <w:t xml:space="preserve"> </w:t>
      </w:r>
      <w:proofErr w:type="spellStart"/>
      <w:r w:rsidRPr="001A19DF">
        <w:t>that</w:t>
      </w:r>
      <w:proofErr w:type="spellEnd"/>
      <w:r w:rsidRPr="001A19DF">
        <w:t xml:space="preserve"> are </w:t>
      </w:r>
      <w:proofErr w:type="spellStart"/>
      <w:r w:rsidRPr="001A19DF">
        <w:t>children</w:t>
      </w:r>
      <w:proofErr w:type="spellEnd"/>
      <w:r w:rsidRPr="001A19DF">
        <w:t xml:space="preserve"> </w:t>
      </w:r>
      <w:proofErr w:type="spellStart"/>
      <w:r w:rsidRPr="001A19DF">
        <w:t>of</w:t>
      </w:r>
      <w:proofErr w:type="spellEnd"/>
      <w:r w:rsidRPr="001A19DF">
        <w:t xml:space="preserve"> </w:t>
      </w:r>
      <w:proofErr w:type="spellStart"/>
      <w:r w:rsidRPr="001A19DF">
        <w:t>child</w:t>
      </w:r>
      <w:proofErr w:type="spellEnd"/>
      <w:r w:rsidRPr="001A19DF">
        <w:t xml:space="preserve"> </w:t>
      </w:r>
      <w:proofErr w:type="spellStart"/>
      <w:r w:rsidRPr="001A19DF">
        <w:t>tiers</w:t>
      </w:r>
      <w:proofErr w:type="spellEnd"/>
      <w:r w:rsidRPr="001A19DF">
        <w:t xml:space="preserve">, </w:t>
      </w:r>
      <w:proofErr w:type="spellStart"/>
      <w:r w:rsidRPr="001A19DF">
        <w:t>if</w:t>
      </w:r>
      <w:proofErr w:type="spellEnd"/>
      <w:r w:rsidRPr="001A19DF">
        <w:t xml:space="preserve"> </w:t>
      </w:r>
      <w:proofErr w:type="spellStart"/>
      <w:r w:rsidRPr="001A19DF">
        <w:t>they</w:t>
      </w:r>
      <w:proofErr w:type="spellEnd"/>
      <w:r w:rsidRPr="001A19DF">
        <w:t xml:space="preserve"> are </w:t>
      </w:r>
      <w:proofErr w:type="spellStart"/>
      <w:r w:rsidRPr="001A19DF">
        <w:t>fully</w:t>
      </w:r>
      <w:proofErr w:type="spellEnd"/>
      <w:r w:rsidRPr="001A19DF">
        <w:t xml:space="preserve"> </w:t>
      </w:r>
      <w:proofErr w:type="spellStart"/>
      <w:r w:rsidRPr="001A19DF">
        <w:t>aligned</w:t>
      </w:r>
      <w:proofErr w:type="spellEnd"/>
      <w:r w:rsidRPr="001A19DF">
        <w:t xml:space="preserve">.  </w:t>
      </w:r>
      <w:proofErr w:type="spellStart"/>
      <w:r w:rsidRPr="001A19DF">
        <w:t>However</w:t>
      </w:r>
      <w:proofErr w:type="spellEnd"/>
      <w:r w:rsidRPr="001A19DF">
        <w:t xml:space="preserve">, </w:t>
      </w:r>
      <w:proofErr w:type="spellStart"/>
      <w:r w:rsidRPr="001A19DF">
        <w:t>it</w:t>
      </w:r>
      <w:proofErr w:type="spellEnd"/>
      <w:r w:rsidRPr="001A19DF">
        <w:t xml:space="preserve"> </w:t>
      </w:r>
      <w:proofErr w:type="spellStart"/>
      <w:r w:rsidRPr="001A19DF">
        <w:t>is</w:t>
      </w:r>
      <w:proofErr w:type="spellEnd"/>
      <w:r w:rsidRPr="001A19DF">
        <w:t xml:space="preserve"> </w:t>
      </w:r>
      <w:proofErr w:type="spellStart"/>
      <w:r w:rsidRPr="001A19DF">
        <w:t>not</w:t>
      </w:r>
      <w:proofErr w:type="spellEnd"/>
      <w:r w:rsidRPr="001A19DF">
        <w:t xml:space="preserve"> </w:t>
      </w:r>
      <w:proofErr w:type="spellStart"/>
      <w:r w:rsidRPr="001A19DF">
        <w:t>possible</w:t>
      </w:r>
      <w:proofErr w:type="spellEnd"/>
      <w:r w:rsidRPr="001A19DF">
        <w:t xml:space="preserve"> </w:t>
      </w:r>
      <w:proofErr w:type="spellStart"/>
      <w:r w:rsidRPr="001A19DF">
        <w:t>to</w:t>
      </w:r>
      <w:proofErr w:type="spellEnd"/>
      <w:r w:rsidRPr="001A19DF">
        <w:t xml:space="preserve"> </w:t>
      </w:r>
      <w:proofErr w:type="spellStart"/>
      <w:r w:rsidRPr="001A19DF">
        <w:t>go</w:t>
      </w:r>
      <w:proofErr w:type="spellEnd"/>
      <w:r w:rsidRPr="001A19DF">
        <w:t xml:space="preserve"> </w:t>
      </w:r>
      <w:proofErr w:type="spellStart"/>
      <w:r w:rsidRPr="001A19DF">
        <w:t>further</w:t>
      </w:r>
      <w:proofErr w:type="spellEnd"/>
      <w:r w:rsidRPr="001A19DF">
        <w:t xml:space="preserve"> </w:t>
      </w:r>
      <w:proofErr w:type="spellStart"/>
      <w:r w:rsidRPr="001A19DF">
        <w:t>into</w:t>
      </w:r>
      <w:proofErr w:type="spellEnd"/>
      <w:r w:rsidRPr="001A19DF">
        <w:t xml:space="preserve"> </w:t>
      </w:r>
      <w:proofErr w:type="spellStart"/>
      <w:r w:rsidRPr="001A19DF">
        <w:t>embedding</w:t>
      </w:r>
      <w:proofErr w:type="spellEnd"/>
      <w:r w:rsidRPr="001A19DF">
        <w:t xml:space="preserve"> </w:t>
      </w:r>
      <w:proofErr w:type="spellStart"/>
      <w:r w:rsidRPr="001A19DF">
        <w:t>with</w:t>
      </w:r>
      <w:proofErr w:type="spellEnd"/>
      <w:r w:rsidRPr="001A19DF">
        <w:t xml:space="preserve"> a </w:t>
      </w:r>
      <w:proofErr w:type="spellStart"/>
      <w:r w:rsidRPr="001A19DF">
        <w:t>third</w:t>
      </w:r>
      <w:proofErr w:type="spellEnd"/>
      <w:r w:rsidRPr="001A19DF">
        <w:t xml:space="preserve"> </w:t>
      </w:r>
      <w:proofErr w:type="spellStart"/>
      <w:r w:rsidRPr="001A19DF">
        <w:t>level</w:t>
      </w:r>
      <w:proofErr w:type="spellEnd"/>
      <w:r w:rsidRPr="001A19DF">
        <w:t xml:space="preserve"> </w:t>
      </w:r>
      <w:proofErr w:type="spellStart"/>
      <w:r w:rsidRPr="001A19DF">
        <w:t>of</w:t>
      </w:r>
      <w:proofErr w:type="spellEnd"/>
      <w:r w:rsidRPr="001A19DF">
        <w:t xml:space="preserve"> </w:t>
      </w:r>
      <w:proofErr w:type="spellStart"/>
      <w:r w:rsidRPr="001A19DF">
        <w:t>dependency</w:t>
      </w:r>
      <w:proofErr w:type="spellEnd"/>
      <w:r w:rsidRPr="001A19DF">
        <w:t xml:space="preserve">. </w:t>
      </w:r>
    </w:p>
    <w:p w14:paraId="017AE653" w14:textId="77777777" w:rsidR="00196036" w:rsidRPr="001A19DF" w:rsidRDefault="00196036" w:rsidP="007D4A7F">
      <w:pPr>
        <w:pStyle w:val="ListParagraph"/>
        <w:numPr>
          <w:ilvl w:val="0"/>
          <w:numId w:val="34"/>
        </w:numPr>
      </w:pPr>
      <w:proofErr w:type="spellStart"/>
      <w:r w:rsidRPr="001A19DF">
        <w:t>If</w:t>
      </w:r>
      <w:proofErr w:type="spellEnd"/>
      <w:r w:rsidRPr="001A19DF">
        <w:t xml:space="preserve"> a corpus has a </w:t>
      </w:r>
      <w:proofErr w:type="spellStart"/>
      <w:r w:rsidRPr="001A19DF">
        <w:t>mix</w:t>
      </w:r>
      <w:proofErr w:type="spellEnd"/>
      <w:r w:rsidRPr="001A19DF">
        <w:t xml:space="preserve"> </w:t>
      </w:r>
      <w:proofErr w:type="spellStart"/>
      <w:r w:rsidRPr="001A19DF">
        <w:t>of</w:t>
      </w:r>
      <w:proofErr w:type="spellEnd"/>
      <w:r w:rsidRPr="001A19DF">
        <w:t xml:space="preserve"> </w:t>
      </w:r>
      <w:proofErr w:type="spellStart"/>
      <w:r w:rsidRPr="001A19DF">
        <w:t>aligned</w:t>
      </w:r>
      <w:proofErr w:type="spellEnd"/>
      <w:r w:rsidRPr="001A19DF">
        <w:t xml:space="preserve"> and </w:t>
      </w:r>
      <w:proofErr w:type="spellStart"/>
      <w:r w:rsidRPr="001A19DF">
        <w:t>unaligned</w:t>
      </w:r>
      <w:proofErr w:type="spellEnd"/>
      <w:r w:rsidRPr="001A19DF">
        <w:t xml:space="preserve"> </w:t>
      </w:r>
      <w:proofErr w:type="spellStart"/>
      <w:r w:rsidRPr="001A19DF">
        <w:t>annotations</w:t>
      </w:r>
      <w:proofErr w:type="spellEnd"/>
      <w:r w:rsidRPr="001A19DF">
        <w:t xml:space="preserve"> </w:t>
      </w:r>
      <w:proofErr w:type="spellStart"/>
      <w:r w:rsidRPr="001A19DF">
        <w:t>on</w:t>
      </w:r>
      <w:proofErr w:type="spellEnd"/>
      <w:r w:rsidRPr="001A19DF">
        <w:t xml:space="preserve"> a </w:t>
      </w:r>
      <w:proofErr w:type="spellStart"/>
      <w:r w:rsidRPr="00F55817">
        <w:rPr>
          <w:b/>
        </w:rPr>
        <w:t>Symbolic</w:t>
      </w:r>
      <w:proofErr w:type="spellEnd"/>
      <w:r w:rsidRPr="00F55817">
        <w:rPr>
          <w:b/>
        </w:rPr>
        <w:t xml:space="preserve"> </w:t>
      </w:r>
      <w:proofErr w:type="spellStart"/>
      <w:r w:rsidRPr="00F55817">
        <w:rPr>
          <w:b/>
        </w:rPr>
        <w:t>Subdivision</w:t>
      </w:r>
      <w:proofErr w:type="spellEnd"/>
      <w:r w:rsidRPr="001A19DF">
        <w:t xml:space="preserve"> </w:t>
      </w:r>
      <w:proofErr w:type="spellStart"/>
      <w:r w:rsidRPr="001A19DF">
        <w:t>tier</w:t>
      </w:r>
      <w:proofErr w:type="spellEnd"/>
      <w:r w:rsidRPr="001A19DF">
        <w:t xml:space="preserve">, </w:t>
      </w:r>
      <w:proofErr w:type="spellStart"/>
      <w:r w:rsidRPr="001A19DF">
        <w:t>you</w:t>
      </w:r>
      <w:proofErr w:type="spellEnd"/>
      <w:r w:rsidRPr="001A19DF">
        <w:t xml:space="preserve"> </w:t>
      </w:r>
      <w:proofErr w:type="spellStart"/>
      <w:r w:rsidRPr="001A19DF">
        <w:t>should</w:t>
      </w:r>
      <w:proofErr w:type="spellEnd"/>
      <w:r w:rsidRPr="001A19DF">
        <w:t xml:space="preserve"> </w:t>
      </w:r>
      <w:proofErr w:type="spellStart"/>
      <w:r w:rsidRPr="001A19DF">
        <w:t>either</w:t>
      </w:r>
      <w:proofErr w:type="spellEnd"/>
      <w:r w:rsidRPr="001A19DF">
        <w:t xml:space="preserve"> </w:t>
      </w:r>
      <w:proofErr w:type="spellStart"/>
      <w:r w:rsidRPr="001A19DF">
        <w:t>convert</w:t>
      </w:r>
      <w:proofErr w:type="spellEnd"/>
      <w:r w:rsidRPr="001A19DF">
        <w:t xml:space="preserve"> </w:t>
      </w:r>
      <w:proofErr w:type="spellStart"/>
      <w:r w:rsidRPr="001A19DF">
        <w:t>the</w:t>
      </w:r>
      <w:proofErr w:type="spellEnd"/>
      <w:r w:rsidRPr="001A19DF">
        <w:t xml:space="preserve"> </w:t>
      </w:r>
      <w:proofErr w:type="spellStart"/>
      <w:r w:rsidRPr="001A19DF">
        <w:t>tier</w:t>
      </w:r>
      <w:proofErr w:type="spellEnd"/>
      <w:r w:rsidRPr="001A19DF">
        <w:t xml:space="preserve"> </w:t>
      </w:r>
      <w:proofErr w:type="spellStart"/>
      <w:r w:rsidRPr="001A19DF">
        <w:t>to</w:t>
      </w:r>
      <w:proofErr w:type="spellEnd"/>
      <w:r w:rsidRPr="001A19DF">
        <w:t xml:space="preserve"> </w:t>
      </w:r>
      <w:proofErr w:type="spellStart"/>
      <w:r w:rsidRPr="00F55817">
        <w:rPr>
          <w:b/>
        </w:rPr>
        <w:t>Included</w:t>
      </w:r>
      <w:proofErr w:type="spellEnd"/>
      <w:r w:rsidRPr="00F55817">
        <w:rPr>
          <w:b/>
        </w:rPr>
        <w:t xml:space="preserve"> In</w:t>
      </w:r>
      <w:r w:rsidRPr="001A19DF">
        <w:t xml:space="preserve"> </w:t>
      </w:r>
      <w:proofErr w:type="spellStart"/>
      <w:r w:rsidRPr="001A19DF">
        <w:t>or</w:t>
      </w:r>
      <w:proofErr w:type="spellEnd"/>
      <w:r w:rsidRPr="001A19DF">
        <w:t xml:space="preserve"> </w:t>
      </w:r>
      <w:proofErr w:type="spellStart"/>
      <w:r w:rsidRPr="001A19DF">
        <w:t>make</w:t>
      </w:r>
      <w:proofErr w:type="spellEnd"/>
      <w:r w:rsidRPr="001A19DF">
        <w:t xml:space="preserve"> </w:t>
      </w:r>
      <w:proofErr w:type="spellStart"/>
      <w:r w:rsidRPr="001A19DF">
        <w:t>sure</w:t>
      </w:r>
      <w:proofErr w:type="spellEnd"/>
      <w:r w:rsidRPr="001A19DF">
        <w:t xml:space="preserve"> </w:t>
      </w:r>
      <w:proofErr w:type="spellStart"/>
      <w:r w:rsidRPr="001A19DF">
        <w:t>that</w:t>
      </w:r>
      <w:proofErr w:type="spellEnd"/>
      <w:r w:rsidRPr="001A19DF">
        <w:t xml:space="preserve"> </w:t>
      </w:r>
      <w:proofErr w:type="spellStart"/>
      <w:r w:rsidRPr="001A19DF">
        <w:t>all</w:t>
      </w:r>
      <w:proofErr w:type="spellEnd"/>
      <w:r w:rsidRPr="001A19DF">
        <w:t xml:space="preserve"> </w:t>
      </w:r>
      <w:proofErr w:type="spellStart"/>
      <w:r w:rsidRPr="001A19DF">
        <w:t>annotations</w:t>
      </w:r>
      <w:proofErr w:type="spellEnd"/>
      <w:r w:rsidRPr="001A19DF">
        <w:t xml:space="preserve"> are </w:t>
      </w:r>
      <w:proofErr w:type="spellStart"/>
      <w:r w:rsidRPr="001A19DF">
        <w:t>aligned</w:t>
      </w:r>
      <w:proofErr w:type="spellEnd"/>
      <w:r w:rsidRPr="001A19DF">
        <w:t>.</w:t>
      </w:r>
    </w:p>
    <w:p w14:paraId="62E2B05A" w14:textId="77777777" w:rsidR="00196036" w:rsidRPr="001A19DF" w:rsidRDefault="00196036" w:rsidP="007D4A7F">
      <w:pPr>
        <w:pStyle w:val="ListParagraph"/>
        <w:numPr>
          <w:ilvl w:val="0"/>
          <w:numId w:val="34"/>
        </w:numPr>
      </w:pPr>
      <w:proofErr w:type="spellStart"/>
      <w:r w:rsidRPr="001A19DF">
        <w:t>Finally</w:t>
      </w:r>
      <w:proofErr w:type="spellEnd"/>
      <w:r w:rsidRPr="001A19DF">
        <w:t xml:space="preserve">, </w:t>
      </w:r>
      <w:proofErr w:type="spellStart"/>
      <w:r w:rsidRPr="001A19DF">
        <w:t>you</w:t>
      </w:r>
      <w:proofErr w:type="spellEnd"/>
      <w:r w:rsidRPr="001A19DF">
        <w:t xml:space="preserve"> </w:t>
      </w:r>
      <w:proofErr w:type="spellStart"/>
      <w:r w:rsidRPr="001A19DF">
        <w:t>may</w:t>
      </w:r>
      <w:proofErr w:type="spellEnd"/>
      <w:r w:rsidRPr="001A19DF">
        <w:t xml:space="preserve"> </w:t>
      </w:r>
      <w:proofErr w:type="spellStart"/>
      <w:r w:rsidRPr="001A19DF">
        <w:t>wish</w:t>
      </w:r>
      <w:proofErr w:type="spellEnd"/>
      <w:r w:rsidRPr="001A19DF">
        <w:t xml:space="preserve"> </w:t>
      </w:r>
      <w:proofErr w:type="spellStart"/>
      <w:r w:rsidRPr="001A19DF">
        <w:t>to</w:t>
      </w:r>
      <w:proofErr w:type="spellEnd"/>
      <w:r w:rsidRPr="001A19DF">
        <w:t xml:space="preserve"> </w:t>
      </w:r>
      <w:proofErr w:type="spellStart"/>
      <w:r w:rsidRPr="001A19DF">
        <w:t>remove</w:t>
      </w:r>
      <w:proofErr w:type="spellEnd"/>
      <w:r w:rsidRPr="001A19DF">
        <w:t xml:space="preserve"> </w:t>
      </w:r>
      <w:proofErr w:type="spellStart"/>
      <w:r w:rsidRPr="001A19DF">
        <w:t>some</w:t>
      </w:r>
      <w:proofErr w:type="spellEnd"/>
      <w:r w:rsidRPr="001A19DF">
        <w:t xml:space="preserve"> </w:t>
      </w:r>
      <w:proofErr w:type="spellStart"/>
      <w:r w:rsidRPr="001A19DF">
        <w:t>tiers</w:t>
      </w:r>
      <w:proofErr w:type="spellEnd"/>
      <w:r w:rsidRPr="001A19DF">
        <w:t xml:space="preserve"> </w:t>
      </w:r>
      <w:proofErr w:type="spellStart"/>
      <w:r w:rsidRPr="001A19DF">
        <w:t>that</w:t>
      </w:r>
      <w:proofErr w:type="spellEnd"/>
      <w:r w:rsidRPr="001A19DF">
        <w:t xml:space="preserve"> </w:t>
      </w:r>
      <w:proofErr w:type="spellStart"/>
      <w:r w:rsidRPr="001A19DF">
        <w:t>don</w:t>
      </w:r>
      <w:r w:rsidRPr="001A19DF">
        <w:rPr>
          <w:rFonts w:hint="eastAsia"/>
        </w:rPr>
        <w:t>’</w:t>
      </w:r>
      <w:r w:rsidRPr="001A19DF">
        <w:t>t</w:t>
      </w:r>
      <w:proofErr w:type="spellEnd"/>
      <w:r w:rsidRPr="001A19DF">
        <w:t xml:space="preserve"> </w:t>
      </w:r>
      <w:proofErr w:type="spellStart"/>
      <w:r w:rsidRPr="001A19DF">
        <w:t>adapt</w:t>
      </w:r>
      <w:proofErr w:type="spellEnd"/>
      <w:r w:rsidRPr="001A19DF">
        <w:t xml:space="preserve"> </w:t>
      </w:r>
      <w:proofErr w:type="spellStart"/>
      <w:r w:rsidRPr="001A19DF">
        <w:t>well</w:t>
      </w:r>
      <w:proofErr w:type="spellEnd"/>
      <w:r w:rsidRPr="001A19DF">
        <w:t xml:space="preserve"> </w:t>
      </w:r>
      <w:proofErr w:type="spellStart"/>
      <w:r w:rsidRPr="001A19DF">
        <w:t>to</w:t>
      </w:r>
      <w:proofErr w:type="spellEnd"/>
      <w:r w:rsidRPr="001A19DF">
        <w:t xml:space="preserve"> </w:t>
      </w:r>
      <w:proofErr w:type="spellStart"/>
      <w:r w:rsidRPr="001A19DF">
        <w:t>the</w:t>
      </w:r>
      <w:proofErr w:type="spellEnd"/>
      <w:r w:rsidRPr="001A19DF">
        <w:t xml:space="preserve"> CHAT </w:t>
      </w:r>
      <w:proofErr w:type="spellStart"/>
      <w:r w:rsidRPr="001A19DF">
        <w:t>structure</w:t>
      </w:r>
      <w:proofErr w:type="spellEnd"/>
      <w:r w:rsidRPr="001A19DF">
        <w:t xml:space="preserve"> </w:t>
      </w:r>
      <w:proofErr w:type="spellStart"/>
      <w:r w:rsidRPr="001A19DF">
        <w:t>or</w:t>
      </w:r>
      <w:proofErr w:type="spellEnd"/>
      <w:r w:rsidRPr="001A19DF">
        <w:t xml:space="preserve"> </w:t>
      </w:r>
      <w:proofErr w:type="spellStart"/>
      <w:r w:rsidRPr="001A19DF">
        <w:t>which</w:t>
      </w:r>
      <w:proofErr w:type="spellEnd"/>
      <w:r w:rsidRPr="001A19DF">
        <w:t xml:space="preserve"> are </w:t>
      </w:r>
      <w:proofErr w:type="spellStart"/>
      <w:r w:rsidRPr="001A19DF">
        <w:t>not</w:t>
      </w:r>
      <w:proofErr w:type="spellEnd"/>
      <w:r w:rsidRPr="001A19DF">
        <w:t xml:space="preserve"> </w:t>
      </w:r>
      <w:proofErr w:type="spellStart"/>
      <w:r w:rsidRPr="001A19DF">
        <w:t>important</w:t>
      </w:r>
      <w:proofErr w:type="spellEnd"/>
      <w:r w:rsidRPr="001A19DF">
        <w:t xml:space="preserve"> </w:t>
      </w:r>
      <w:proofErr w:type="spellStart"/>
      <w:r w:rsidRPr="001A19DF">
        <w:t>for</w:t>
      </w:r>
      <w:proofErr w:type="spellEnd"/>
      <w:r w:rsidRPr="001A19DF">
        <w:t xml:space="preserve"> </w:t>
      </w:r>
      <w:proofErr w:type="spellStart"/>
      <w:r w:rsidRPr="001A19DF">
        <w:t>your</w:t>
      </w:r>
      <w:proofErr w:type="spellEnd"/>
      <w:r w:rsidRPr="001A19DF">
        <w:t xml:space="preserve"> general </w:t>
      </w:r>
      <w:proofErr w:type="spellStart"/>
      <w:r w:rsidRPr="001A19DF">
        <w:t>analysis</w:t>
      </w:r>
      <w:proofErr w:type="spellEnd"/>
      <w:r w:rsidRPr="001A19DF">
        <w:t>.</w:t>
      </w:r>
    </w:p>
    <w:p w14:paraId="2D94615C" w14:textId="77777777" w:rsidR="00196036" w:rsidRPr="001A19DF" w:rsidRDefault="00196036" w:rsidP="0018647A">
      <w:pPr>
        <w:ind w:firstLine="0"/>
      </w:pPr>
      <w:r w:rsidRPr="001A19DF">
        <w:t>When reorganizing ELAN tiers, you need to consider these operations:</w:t>
      </w:r>
    </w:p>
    <w:p w14:paraId="3067E49C" w14:textId="77777777" w:rsidR="00196036" w:rsidRPr="001A19DF" w:rsidRDefault="00196036" w:rsidP="007D4A7F">
      <w:pPr>
        <w:pStyle w:val="ListParagraph"/>
        <w:numPr>
          <w:ilvl w:val="0"/>
          <w:numId w:val="35"/>
        </w:numPr>
      </w:pPr>
      <w:proofErr w:type="spellStart"/>
      <w:r w:rsidRPr="001A19DF">
        <w:t>Changing</w:t>
      </w:r>
      <w:proofErr w:type="spellEnd"/>
      <w:r w:rsidRPr="001A19DF">
        <w:t xml:space="preserve"> </w:t>
      </w:r>
      <w:proofErr w:type="spellStart"/>
      <w:r w:rsidRPr="001A19DF">
        <w:t>the</w:t>
      </w:r>
      <w:proofErr w:type="spellEnd"/>
      <w:r w:rsidRPr="001A19DF">
        <w:t xml:space="preserve"> </w:t>
      </w:r>
      <w:proofErr w:type="spellStart"/>
      <w:r w:rsidRPr="001A19DF">
        <w:t>hierarchy</w:t>
      </w:r>
      <w:proofErr w:type="spellEnd"/>
      <w:r w:rsidRPr="001A19DF">
        <w:t xml:space="preserve"> </w:t>
      </w:r>
      <w:proofErr w:type="spellStart"/>
      <w:r w:rsidRPr="001A19DF">
        <w:t>of</w:t>
      </w:r>
      <w:proofErr w:type="spellEnd"/>
      <w:r w:rsidRPr="001A19DF">
        <w:t xml:space="preserve"> </w:t>
      </w:r>
      <w:proofErr w:type="spellStart"/>
      <w:r w:rsidRPr="001A19DF">
        <w:t>tiers</w:t>
      </w:r>
      <w:proofErr w:type="spellEnd"/>
      <w:r w:rsidRPr="001A19DF">
        <w:t xml:space="preserve"> in ELAN </w:t>
      </w:r>
      <w:proofErr w:type="spellStart"/>
      <w:r w:rsidRPr="001A19DF">
        <w:t>is</w:t>
      </w:r>
      <w:proofErr w:type="spellEnd"/>
      <w:r w:rsidRPr="001A19DF">
        <w:t xml:space="preserve"> </w:t>
      </w:r>
      <w:proofErr w:type="spellStart"/>
      <w:r w:rsidRPr="001A19DF">
        <w:t>only</w:t>
      </w:r>
      <w:proofErr w:type="spellEnd"/>
      <w:r w:rsidRPr="001A19DF">
        <w:t xml:space="preserve"> </w:t>
      </w:r>
      <w:proofErr w:type="spellStart"/>
      <w:r w:rsidRPr="001A19DF">
        <w:t>possible</w:t>
      </w:r>
      <w:proofErr w:type="spellEnd"/>
      <w:r w:rsidRPr="001A19DF">
        <w:t xml:space="preserve"> </w:t>
      </w:r>
      <w:proofErr w:type="spellStart"/>
      <w:r w:rsidRPr="001A19DF">
        <w:t>via</w:t>
      </w:r>
      <w:proofErr w:type="spellEnd"/>
      <w:r w:rsidRPr="001A19DF">
        <w:t xml:space="preserve"> a </w:t>
      </w:r>
      <w:proofErr w:type="spellStart"/>
      <w:r w:rsidRPr="001A19DF">
        <w:t>copy</w:t>
      </w:r>
      <w:proofErr w:type="spellEnd"/>
      <w:r w:rsidRPr="001A19DF">
        <w:t xml:space="preserve"> </w:t>
      </w:r>
      <w:proofErr w:type="spellStart"/>
      <w:r w:rsidRPr="001A19DF">
        <w:t>operation</w:t>
      </w:r>
      <w:proofErr w:type="spellEnd"/>
      <w:r w:rsidRPr="001A19DF">
        <w:t xml:space="preserve"> (</w:t>
      </w:r>
      <w:proofErr w:type="spellStart"/>
      <w:r w:rsidRPr="001A19DF">
        <w:t>there</w:t>
      </w:r>
      <w:proofErr w:type="spellEnd"/>
      <w:r w:rsidRPr="001A19DF">
        <w:t xml:space="preserve"> </w:t>
      </w:r>
      <w:proofErr w:type="spellStart"/>
      <w:r w:rsidRPr="001A19DF">
        <w:t>is</w:t>
      </w:r>
      <w:proofErr w:type="spellEnd"/>
      <w:r w:rsidRPr="001A19DF">
        <w:t xml:space="preserve"> </w:t>
      </w:r>
      <w:proofErr w:type="spellStart"/>
      <w:r w:rsidRPr="001A19DF">
        <w:t>an</w:t>
      </w:r>
      <w:proofErr w:type="spellEnd"/>
      <w:r w:rsidRPr="001A19DF">
        <w:t xml:space="preserve"> </w:t>
      </w:r>
      <w:proofErr w:type="spellStart"/>
      <w:r w:rsidRPr="001A19DF">
        <w:t>option</w:t>
      </w:r>
      <w:proofErr w:type="spellEnd"/>
      <w:r w:rsidRPr="001A19DF">
        <w:t xml:space="preserve"> </w:t>
      </w:r>
      <w:proofErr w:type="spellStart"/>
      <w:r w:rsidRPr="00F55817">
        <w:rPr>
          <w:b/>
        </w:rPr>
        <w:t>Reparent</w:t>
      </w:r>
      <w:proofErr w:type="spellEnd"/>
      <w:r w:rsidRPr="00F55817">
        <w:rPr>
          <w:b/>
        </w:rPr>
        <w:t xml:space="preserve"> </w:t>
      </w:r>
      <w:proofErr w:type="spellStart"/>
      <w:r w:rsidRPr="00F55817">
        <w:rPr>
          <w:b/>
        </w:rPr>
        <w:t>Tier</w:t>
      </w:r>
      <w:proofErr w:type="spellEnd"/>
      <w:r w:rsidRPr="001A19DF">
        <w:t xml:space="preserve"> </w:t>
      </w:r>
      <w:proofErr w:type="spellStart"/>
      <w:r w:rsidRPr="001A19DF">
        <w:t>but</w:t>
      </w:r>
      <w:proofErr w:type="spellEnd"/>
      <w:r w:rsidRPr="001A19DF">
        <w:t xml:space="preserve"> </w:t>
      </w:r>
      <w:proofErr w:type="spellStart"/>
      <w:r w:rsidRPr="001A19DF">
        <w:t>that</w:t>
      </w:r>
      <w:proofErr w:type="spellEnd"/>
      <w:r w:rsidRPr="001A19DF">
        <w:t xml:space="preserve"> </w:t>
      </w:r>
      <w:proofErr w:type="spellStart"/>
      <w:r w:rsidRPr="001A19DF">
        <w:t>also</w:t>
      </w:r>
      <w:proofErr w:type="spellEnd"/>
      <w:r w:rsidRPr="001A19DF">
        <w:t xml:space="preserve"> </w:t>
      </w:r>
      <w:proofErr w:type="spellStart"/>
      <w:r w:rsidRPr="001A19DF">
        <w:t>creates</w:t>
      </w:r>
      <w:proofErr w:type="spellEnd"/>
      <w:r w:rsidRPr="001A19DF">
        <w:t xml:space="preserve"> a </w:t>
      </w:r>
      <w:proofErr w:type="spellStart"/>
      <w:r w:rsidRPr="001A19DF">
        <w:t>copy</w:t>
      </w:r>
      <w:proofErr w:type="spellEnd"/>
      <w:r w:rsidRPr="001A19DF">
        <w:t xml:space="preserve"> </w:t>
      </w:r>
      <w:proofErr w:type="spellStart"/>
      <w:r w:rsidRPr="001A19DF">
        <w:t>of</w:t>
      </w:r>
      <w:proofErr w:type="spellEnd"/>
      <w:r w:rsidRPr="001A19DF">
        <w:t xml:space="preserve"> </w:t>
      </w:r>
      <w:proofErr w:type="spellStart"/>
      <w:r w:rsidRPr="001A19DF">
        <w:t>the</w:t>
      </w:r>
      <w:proofErr w:type="spellEnd"/>
      <w:r w:rsidRPr="001A19DF">
        <w:t xml:space="preserve"> </w:t>
      </w:r>
      <w:proofErr w:type="spellStart"/>
      <w:r w:rsidRPr="001A19DF">
        <w:t>tier</w:t>
      </w:r>
      <w:proofErr w:type="spellEnd"/>
      <w:r w:rsidRPr="001A19DF">
        <w:t xml:space="preserve">). </w:t>
      </w:r>
      <w:proofErr w:type="spellStart"/>
      <w:r w:rsidRPr="001A19DF">
        <w:t>If</w:t>
      </w:r>
      <w:proofErr w:type="spellEnd"/>
      <w:r w:rsidRPr="001A19DF">
        <w:t xml:space="preserve"> </w:t>
      </w:r>
      <w:proofErr w:type="spellStart"/>
      <w:r w:rsidRPr="001A19DF">
        <w:t>the</w:t>
      </w:r>
      <w:proofErr w:type="spellEnd"/>
      <w:r w:rsidRPr="001A19DF">
        <w:t xml:space="preserve"> </w:t>
      </w:r>
      <w:proofErr w:type="spellStart"/>
      <w:r w:rsidRPr="001A19DF">
        <w:t>result</w:t>
      </w:r>
      <w:proofErr w:type="spellEnd"/>
      <w:r w:rsidRPr="001A19DF">
        <w:t xml:space="preserve"> </w:t>
      </w:r>
      <w:proofErr w:type="spellStart"/>
      <w:r w:rsidRPr="001A19DF">
        <w:t>is</w:t>
      </w:r>
      <w:proofErr w:type="spellEnd"/>
      <w:r w:rsidRPr="001A19DF">
        <w:t xml:space="preserve"> </w:t>
      </w:r>
      <w:proofErr w:type="spellStart"/>
      <w:r w:rsidRPr="001A19DF">
        <w:t>acceptable</w:t>
      </w:r>
      <w:proofErr w:type="spellEnd"/>
      <w:r w:rsidRPr="001A19DF">
        <w:t xml:space="preserve">, </w:t>
      </w:r>
      <w:proofErr w:type="spellStart"/>
      <w:r w:rsidRPr="001A19DF">
        <w:t>the</w:t>
      </w:r>
      <w:proofErr w:type="spellEnd"/>
      <w:r w:rsidRPr="001A19DF">
        <w:t xml:space="preserve"> original </w:t>
      </w:r>
      <w:proofErr w:type="spellStart"/>
      <w:r w:rsidRPr="001A19DF">
        <w:t>tier</w:t>
      </w:r>
      <w:proofErr w:type="spellEnd"/>
      <w:r w:rsidRPr="001A19DF">
        <w:t xml:space="preserve"> can be removed. </w:t>
      </w:r>
      <w:proofErr w:type="spellStart"/>
      <w:r w:rsidRPr="001A19DF">
        <w:t>It</w:t>
      </w:r>
      <w:proofErr w:type="spellEnd"/>
      <w:r w:rsidRPr="001A19DF">
        <w:t xml:space="preserve"> </w:t>
      </w:r>
      <w:proofErr w:type="spellStart"/>
      <w:r w:rsidRPr="001A19DF">
        <w:t>is</w:t>
      </w:r>
      <w:proofErr w:type="spellEnd"/>
      <w:r w:rsidRPr="001A19DF">
        <w:t xml:space="preserve"> </w:t>
      </w:r>
      <w:proofErr w:type="spellStart"/>
      <w:r w:rsidRPr="001A19DF">
        <w:t>implemented</w:t>
      </w:r>
      <w:proofErr w:type="spellEnd"/>
      <w:r w:rsidRPr="001A19DF">
        <w:t xml:space="preserve"> </w:t>
      </w:r>
      <w:proofErr w:type="spellStart"/>
      <w:r w:rsidRPr="001A19DF">
        <w:t>this</w:t>
      </w:r>
      <w:proofErr w:type="spellEnd"/>
      <w:r w:rsidRPr="001A19DF">
        <w:t xml:space="preserve"> </w:t>
      </w:r>
      <w:proofErr w:type="spellStart"/>
      <w:r w:rsidRPr="001A19DF">
        <w:t>way</w:t>
      </w:r>
      <w:proofErr w:type="spellEnd"/>
      <w:r w:rsidRPr="001A19DF">
        <w:t xml:space="preserve"> </w:t>
      </w:r>
      <w:proofErr w:type="spellStart"/>
      <w:r w:rsidRPr="001A19DF">
        <w:t>because</w:t>
      </w:r>
      <w:proofErr w:type="spellEnd"/>
      <w:r w:rsidRPr="001A19DF">
        <w:t xml:space="preserve"> </w:t>
      </w:r>
      <w:proofErr w:type="spellStart"/>
      <w:r w:rsidRPr="001A19DF">
        <w:t>changing</w:t>
      </w:r>
      <w:proofErr w:type="spellEnd"/>
      <w:r w:rsidRPr="001A19DF">
        <w:t xml:space="preserve"> </w:t>
      </w:r>
      <w:proofErr w:type="spellStart"/>
      <w:r w:rsidRPr="001A19DF">
        <w:t>the</w:t>
      </w:r>
      <w:proofErr w:type="spellEnd"/>
      <w:r w:rsidRPr="001A19DF">
        <w:t xml:space="preserve"> </w:t>
      </w:r>
      <w:proofErr w:type="spellStart"/>
      <w:r w:rsidRPr="001A19DF">
        <w:t>hierarchy</w:t>
      </w:r>
      <w:proofErr w:type="spellEnd"/>
      <w:r w:rsidRPr="001A19DF">
        <w:t xml:space="preserve"> can </w:t>
      </w:r>
      <w:proofErr w:type="spellStart"/>
      <w:r w:rsidRPr="001A19DF">
        <w:t>involve</w:t>
      </w:r>
      <w:proofErr w:type="spellEnd"/>
      <w:r w:rsidRPr="001A19DF">
        <w:t xml:space="preserve"> </w:t>
      </w:r>
      <w:proofErr w:type="spellStart"/>
      <w:r w:rsidRPr="001A19DF">
        <w:t>changing</w:t>
      </w:r>
      <w:proofErr w:type="spellEnd"/>
      <w:r w:rsidRPr="001A19DF">
        <w:t xml:space="preserve"> </w:t>
      </w:r>
      <w:proofErr w:type="spellStart"/>
      <w:r w:rsidRPr="001A19DF">
        <w:t>the</w:t>
      </w:r>
      <w:proofErr w:type="spellEnd"/>
      <w:r w:rsidRPr="001A19DF">
        <w:t xml:space="preserve"> </w:t>
      </w:r>
      <w:proofErr w:type="spellStart"/>
      <w:r w:rsidRPr="001A19DF">
        <w:t>type</w:t>
      </w:r>
      <w:proofErr w:type="spellEnd"/>
      <w:r w:rsidRPr="001A19DF">
        <w:t xml:space="preserve"> </w:t>
      </w:r>
      <w:proofErr w:type="spellStart"/>
      <w:r w:rsidRPr="001A19DF">
        <w:t>of</w:t>
      </w:r>
      <w:proofErr w:type="spellEnd"/>
      <w:r w:rsidRPr="001A19DF">
        <w:t xml:space="preserve"> </w:t>
      </w:r>
      <w:proofErr w:type="spellStart"/>
      <w:r w:rsidRPr="001A19DF">
        <w:t>the</w:t>
      </w:r>
      <w:proofErr w:type="spellEnd"/>
      <w:r w:rsidRPr="001A19DF">
        <w:t xml:space="preserve"> </w:t>
      </w:r>
      <w:proofErr w:type="spellStart"/>
      <w:r w:rsidRPr="001A19DF">
        <w:t>tier</w:t>
      </w:r>
      <w:proofErr w:type="spellEnd"/>
      <w:r w:rsidRPr="001A19DF">
        <w:t xml:space="preserve"> and</w:t>
      </w:r>
      <w:r>
        <w:t>,</w:t>
      </w:r>
      <w:r w:rsidRPr="001A19DF">
        <w:t xml:space="preserve"> </w:t>
      </w:r>
      <w:proofErr w:type="spellStart"/>
      <w:r w:rsidRPr="001A19DF">
        <w:t>therefore</w:t>
      </w:r>
      <w:proofErr w:type="spellEnd"/>
      <w:r>
        <w:t>,</w:t>
      </w:r>
      <w:r w:rsidRPr="001A19DF">
        <w:t xml:space="preserve"> </w:t>
      </w:r>
      <w:proofErr w:type="spellStart"/>
      <w:r w:rsidRPr="001A19DF">
        <w:t>the</w:t>
      </w:r>
      <w:proofErr w:type="spellEnd"/>
      <w:r w:rsidRPr="001A19DF">
        <w:t xml:space="preserve"> </w:t>
      </w:r>
      <w:proofErr w:type="spellStart"/>
      <w:r w:rsidRPr="001A19DF">
        <w:t>constraints</w:t>
      </w:r>
      <w:proofErr w:type="spellEnd"/>
      <w:r w:rsidRPr="001A19DF">
        <w:t xml:space="preserve"> </w:t>
      </w:r>
      <w:proofErr w:type="spellStart"/>
      <w:r w:rsidRPr="001A19DF">
        <w:t>applied</w:t>
      </w:r>
      <w:proofErr w:type="spellEnd"/>
      <w:r w:rsidRPr="001A19DF">
        <w:t xml:space="preserve"> </w:t>
      </w:r>
      <w:proofErr w:type="spellStart"/>
      <w:r w:rsidRPr="001A19DF">
        <w:t>to</w:t>
      </w:r>
      <w:proofErr w:type="spellEnd"/>
      <w:r w:rsidRPr="001A19DF">
        <w:t xml:space="preserve"> </w:t>
      </w:r>
      <w:proofErr w:type="spellStart"/>
      <w:r w:rsidRPr="001A19DF">
        <w:t>annotations</w:t>
      </w:r>
      <w:proofErr w:type="spellEnd"/>
      <w:r w:rsidRPr="001A19DF">
        <w:t xml:space="preserve"> (</w:t>
      </w:r>
      <w:proofErr w:type="spellStart"/>
      <w:r w:rsidRPr="001A19DF">
        <w:t>annotations</w:t>
      </w:r>
      <w:proofErr w:type="spellEnd"/>
      <w:r w:rsidRPr="001A19DF">
        <w:t xml:space="preserve"> can be removed </w:t>
      </w:r>
      <w:proofErr w:type="spellStart"/>
      <w:r w:rsidRPr="001A19DF">
        <w:t>or</w:t>
      </w:r>
      <w:proofErr w:type="spellEnd"/>
      <w:r w:rsidRPr="001A19DF">
        <w:t xml:space="preserve"> </w:t>
      </w:r>
      <w:proofErr w:type="spellStart"/>
      <w:r w:rsidRPr="001A19DF">
        <w:t>concatenated</w:t>
      </w:r>
      <w:proofErr w:type="spellEnd"/>
      <w:r w:rsidRPr="001A19DF">
        <w:t xml:space="preserve"> etc. </w:t>
      </w:r>
      <w:proofErr w:type="spellStart"/>
      <w:r w:rsidRPr="001A19DF">
        <w:lastRenderedPageBreak/>
        <w:t>by</w:t>
      </w:r>
      <w:proofErr w:type="spellEnd"/>
      <w:r w:rsidRPr="001A19DF">
        <w:t xml:space="preserve"> </w:t>
      </w:r>
      <w:proofErr w:type="spellStart"/>
      <w:r w:rsidRPr="001A19DF">
        <w:t>this</w:t>
      </w:r>
      <w:proofErr w:type="spellEnd"/>
      <w:r w:rsidRPr="001A19DF">
        <w:t xml:space="preserve"> </w:t>
      </w:r>
      <w:proofErr w:type="spellStart"/>
      <w:r w:rsidRPr="001A19DF">
        <w:t>operation</w:t>
      </w:r>
      <w:proofErr w:type="spellEnd"/>
      <w:r w:rsidRPr="001A19DF">
        <w:t>).</w:t>
      </w:r>
    </w:p>
    <w:p w14:paraId="1CB9F483" w14:textId="70346288" w:rsidR="00196036" w:rsidRDefault="00196036" w:rsidP="007D4A7F">
      <w:pPr>
        <w:pStyle w:val="ListParagraph"/>
        <w:numPr>
          <w:ilvl w:val="0"/>
          <w:numId w:val="35"/>
        </w:numPr>
      </w:pPr>
      <w:proofErr w:type="spellStart"/>
      <w:r w:rsidRPr="001A19DF">
        <w:t>Renaming</w:t>
      </w:r>
      <w:proofErr w:type="spellEnd"/>
      <w:r w:rsidRPr="001A19DF">
        <w:t xml:space="preserve"> </w:t>
      </w:r>
      <w:proofErr w:type="spellStart"/>
      <w:r w:rsidRPr="001A19DF">
        <w:t>of</w:t>
      </w:r>
      <w:proofErr w:type="spellEnd"/>
      <w:r w:rsidRPr="001A19DF">
        <w:t xml:space="preserve"> </w:t>
      </w:r>
      <w:proofErr w:type="spellStart"/>
      <w:r w:rsidRPr="001A19DF">
        <w:t>tiers</w:t>
      </w:r>
      <w:proofErr w:type="spellEnd"/>
      <w:r w:rsidRPr="001A19DF">
        <w:t xml:space="preserve"> can be </w:t>
      </w:r>
      <w:proofErr w:type="spellStart"/>
      <w:r w:rsidRPr="001A19DF">
        <w:t>applied</w:t>
      </w:r>
      <w:proofErr w:type="spellEnd"/>
      <w:r w:rsidRPr="001A19DF">
        <w:t xml:space="preserve"> </w:t>
      </w:r>
      <w:proofErr w:type="spellStart"/>
      <w:r w:rsidRPr="001A19DF">
        <w:t>to</w:t>
      </w:r>
      <w:proofErr w:type="spellEnd"/>
      <w:r w:rsidRPr="001A19DF">
        <w:t xml:space="preserve"> a set </w:t>
      </w:r>
      <w:proofErr w:type="spellStart"/>
      <w:r w:rsidRPr="001A19DF">
        <w:t>of</w:t>
      </w:r>
      <w:proofErr w:type="spellEnd"/>
      <w:r w:rsidRPr="001A19DF">
        <w:t xml:space="preserve"> files / a corpus (File-&gt;</w:t>
      </w:r>
      <w:proofErr w:type="spellStart"/>
      <w:r w:rsidRPr="001A19DF">
        <w:t>Multiple</w:t>
      </w:r>
      <w:proofErr w:type="spellEnd"/>
      <w:r w:rsidRPr="001A19DF">
        <w:t xml:space="preserve"> File Processing-&gt;</w:t>
      </w:r>
      <w:proofErr w:type="spellStart"/>
      <w:r w:rsidRPr="001A19DF">
        <w:t>Edit</w:t>
      </w:r>
      <w:proofErr w:type="spellEnd"/>
      <w:r w:rsidRPr="001A19DF">
        <w:t xml:space="preserve"> </w:t>
      </w:r>
      <w:proofErr w:type="spellStart"/>
      <w:r w:rsidRPr="001A19DF">
        <w:t>Multiple</w:t>
      </w:r>
      <w:proofErr w:type="spellEnd"/>
      <w:r w:rsidRPr="001A19DF">
        <w:t xml:space="preserve"> Files...). </w:t>
      </w:r>
      <w:proofErr w:type="spellStart"/>
      <w:r w:rsidRPr="001A19DF">
        <w:t>This</w:t>
      </w:r>
      <w:proofErr w:type="spellEnd"/>
      <w:r w:rsidRPr="001A19DF">
        <w:t xml:space="preserve"> (</w:t>
      </w:r>
      <w:proofErr w:type="spellStart"/>
      <w:r w:rsidRPr="001A19DF">
        <w:t>mainly</w:t>
      </w:r>
      <w:proofErr w:type="spellEnd"/>
      <w:r w:rsidRPr="001A19DF">
        <w:t xml:space="preserve">) </w:t>
      </w:r>
      <w:proofErr w:type="spellStart"/>
      <w:r w:rsidRPr="001A19DF">
        <w:t>makes</w:t>
      </w:r>
      <w:proofErr w:type="spellEnd"/>
      <w:r w:rsidRPr="001A19DF">
        <w:t xml:space="preserve"> </w:t>
      </w:r>
      <w:proofErr w:type="spellStart"/>
      <w:r w:rsidRPr="001A19DF">
        <w:t>sense</w:t>
      </w:r>
      <w:proofErr w:type="spellEnd"/>
      <w:r w:rsidRPr="001A19DF">
        <w:t xml:space="preserve"> </w:t>
      </w:r>
      <w:proofErr w:type="spellStart"/>
      <w:r w:rsidRPr="001A19DF">
        <w:t>if</w:t>
      </w:r>
      <w:proofErr w:type="spellEnd"/>
      <w:r w:rsidRPr="001A19DF">
        <w:t xml:space="preserve"> </w:t>
      </w:r>
      <w:proofErr w:type="spellStart"/>
      <w:r w:rsidRPr="001A19DF">
        <w:t>there</w:t>
      </w:r>
      <w:proofErr w:type="spellEnd"/>
      <w:r w:rsidRPr="001A19DF">
        <w:t xml:space="preserve"> </w:t>
      </w:r>
      <w:proofErr w:type="spellStart"/>
      <w:r w:rsidRPr="001A19DF">
        <w:t>is</w:t>
      </w:r>
      <w:proofErr w:type="spellEnd"/>
      <w:r w:rsidRPr="001A19DF">
        <w:t xml:space="preserve"> </w:t>
      </w:r>
      <w:proofErr w:type="spellStart"/>
      <w:r w:rsidRPr="001A19DF">
        <w:t>some</w:t>
      </w:r>
      <w:proofErr w:type="spellEnd"/>
      <w:r w:rsidRPr="001A19DF">
        <w:t xml:space="preserve"> </w:t>
      </w:r>
      <w:proofErr w:type="spellStart"/>
      <w:r w:rsidRPr="001A19DF">
        <w:t>consistency</w:t>
      </w:r>
      <w:proofErr w:type="spellEnd"/>
      <w:r w:rsidRPr="001A19DF">
        <w:t xml:space="preserve"> </w:t>
      </w:r>
      <w:proofErr w:type="spellStart"/>
      <w:r w:rsidRPr="001A19DF">
        <w:t>of</w:t>
      </w:r>
      <w:proofErr w:type="spellEnd"/>
      <w:r w:rsidRPr="001A19DF">
        <w:t xml:space="preserve"> </w:t>
      </w:r>
      <w:proofErr w:type="spellStart"/>
      <w:r w:rsidRPr="001A19DF">
        <w:t>tier</w:t>
      </w:r>
      <w:proofErr w:type="spellEnd"/>
      <w:r w:rsidRPr="001A19DF">
        <w:t xml:space="preserve"> </w:t>
      </w:r>
      <w:proofErr w:type="spellStart"/>
      <w:r w:rsidRPr="001A19DF">
        <w:t>names</w:t>
      </w:r>
      <w:proofErr w:type="spellEnd"/>
      <w:r w:rsidRPr="001A19DF">
        <w:t xml:space="preserve"> in </w:t>
      </w:r>
      <w:proofErr w:type="spellStart"/>
      <w:r w:rsidRPr="001A19DF">
        <w:t>that</w:t>
      </w:r>
      <w:proofErr w:type="spellEnd"/>
      <w:r w:rsidRPr="001A19DF">
        <w:t xml:space="preserve"> corpus/set </w:t>
      </w:r>
      <w:proofErr w:type="spellStart"/>
      <w:r w:rsidRPr="001A19DF">
        <w:t>of</w:t>
      </w:r>
      <w:proofErr w:type="spellEnd"/>
      <w:r w:rsidRPr="001A19DF">
        <w:t xml:space="preserve"> files. </w:t>
      </w:r>
    </w:p>
    <w:p w14:paraId="4AF7E5F1" w14:textId="77777777" w:rsidR="00196036" w:rsidRPr="0018402A" w:rsidRDefault="00196036" w:rsidP="00F55817">
      <w:pPr>
        <w:pStyle w:val="Heading2"/>
      </w:pPr>
      <w:bookmarkStart w:id="1458" w:name="_Ref137003111"/>
      <w:bookmarkStart w:id="1459" w:name="_Toc174790777"/>
      <w:bookmarkStart w:id="1460" w:name="_Toc36836536"/>
      <w:bookmarkStart w:id="1461" w:name="_Toc40883645"/>
      <w:bookmarkStart w:id="1462" w:name="_Toc75446373"/>
      <w:bookmarkStart w:id="1463" w:name="_Toc87376503"/>
      <w:bookmarkStart w:id="1464" w:name="_Toc156743698"/>
      <w:r w:rsidRPr="0018402A">
        <w:t>LAB2CHAT</w:t>
      </w:r>
      <w:bookmarkEnd w:id="1458"/>
      <w:bookmarkEnd w:id="1459"/>
      <w:bookmarkEnd w:id="1460"/>
      <w:bookmarkEnd w:id="1461"/>
      <w:bookmarkEnd w:id="1462"/>
      <w:bookmarkEnd w:id="1463"/>
      <w:bookmarkEnd w:id="1464"/>
    </w:p>
    <w:p w14:paraId="233D374D" w14:textId="77777777" w:rsidR="00196036" w:rsidRDefault="00196036" w:rsidP="00F55817">
      <w:r>
        <w:t xml:space="preserve">This program converts files in </w:t>
      </w:r>
      <w:proofErr w:type="spellStart"/>
      <w:r>
        <w:t>WaveSurfer</w:t>
      </w:r>
      <w:proofErr w:type="spellEnd"/>
      <w:r>
        <w:t xml:space="preserve"> format, such as the files from Stockholm University to CHAT format.  Each utterance is on a separate line and the line begins with the begin and end times in seconds.  The </w:t>
      </w:r>
      <w:proofErr w:type="spellStart"/>
      <w:r>
        <w:t>WaveSurfer</w:t>
      </w:r>
      <w:proofErr w:type="spellEnd"/>
      <w:r>
        <w:t xml:space="preserve"> or LABB format has separate files for each speaker, so there must be an </w:t>
      </w:r>
      <w:proofErr w:type="spellStart"/>
      <w:r>
        <w:t>attribs.cut</w:t>
      </w:r>
      <w:proofErr w:type="spellEnd"/>
      <w:r>
        <w:t xml:space="preserve"> file, like the one in /lib/fixes/</w:t>
      </w:r>
      <w:proofErr w:type="spellStart"/>
      <w:r>
        <w:t>wavesurf-attribs.cut</w:t>
      </w:r>
      <w:proofErr w:type="spellEnd"/>
      <w:r>
        <w:t xml:space="preserve"> to declare who is who, as in:</w:t>
      </w:r>
    </w:p>
    <w:p w14:paraId="7E7F5C43" w14:textId="77777777" w:rsidR="00196036" w:rsidRDefault="00196036" w:rsidP="00F07D66">
      <w:pPr>
        <w:pStyle w:val="output"/>
      </w:pPr>
      <w:r>
        <w:t>;"Chat Speaker"</w:t>
      </w:r>
      <w:r>
        <w:tab/>
        <w:t xml:space="preserve">"Original tag </w:t>
      </w:r>
      <w:proofErr w:type="spellStart"/>
      <w:r>
        <w:t>litman</w:t>
      </w:r>
      <w:proofErr w:type="spellEnd"/>
      <w:r>
        <w:t>"</w:t>
      </w:r>
    </w:p>
    <w:p w14:paraId="770367A1" w14:textId="77777777" w:rsidR="00196036" w:rsidRDefault="00196036" w:rsidP="00F07D66">
      <w:pPr>
        <w:pStyle w:val="output"/>
      </w:pPr>
      <w:r>
        <w:t>*MOT</w:t>
      </w:r>
      <w:r>
        <w:tab/>
      </w:r>
      <w:r>
        <w:tab/>
      </w:r>
      <w:proofErr w:type="spellStart"/>
      <w:r>
        <w:t>mamman</w:t>
      </w:r>
      <w:proofErr w:type="spellEnd"/>
      <w:r>
        <w:tab/>
      </w:r>
      <w:r>
        <w:tab/>
      </w:r>
      <w:proofErr w:type="spellStart"/>
      <w:r>
        <w:t>Mother</w:t>
      </w:r>
      <w:proofErr w:type="spellEnd"/>
    </w:p>
    <w:p w14:paraId="58AB7DE7" w14:textId="77777777" w:rsidR="00196036" w:rsidRDefault="00196036" w:rsidP="00F07D66">
      <w:pPr>
        <w:pStyle w:val="output"/>
      </w:pPr>
      <w:r>
        <w:t>*CHI</w:t>
      </w:r>
      <w:r>
        <w:tab/>
      </w:r>
      <w:r>
        <w:tab/>
      </w:r>
      <w:proofErr w:type="spellStart"/>
      <w:r>
        <w:t>barnet</w:t>
      </w:r>
      <w:proofErr w:type="spellEnd"/>
      <w:r>
        <w:tab/>
      </w:r>
      <w:r>
        <w:tab/>
      </w:r>
      <w:proofErr w:type="spellStart"/>
      <w:r>
        <w:t>Target_Child</w:t>
      </w:r>
      <w:proofErr w:type="spellEnd"/>
    </w:p>
    <w:p w14:paraId="4609EED8" w14:textId="77777777" w:rsidR="00196036" w:rsidRDefault="00196036" w:rsidP="00F55817">
      <w:pPr>
        <w:pStyle w:val="Heading2"/>
      </w:pPr>
      <w:bookmarkStart w:id="1465" w:name="_Toc36836537"/>
      <w:bookmarkStart w:id="1466" w:name="_Toc40883646"/>
      <w:bookmarkStart w:id="1467" w:name="_Toc75446374"/>
      <w:bookmarkStart w:id="1468" w:name="_Toc87376504"/>
      <w:bookmarkStart w:id="1469" w:name="_Toc156743699"/>
      <w:r>
        <w:t>LENA2CHAT</w:t>
      </w:r>
      <w:bookmarkEnd w:id="1465"/>
      <w:bookmarkEnd w:id="1466"/>
      <w:bookmarkEnd w:id="1467"/>
      <w:bookmarkEnd w:id="1468"/>
      <w:bookmarkEnd w:id="1469"/>
    </w:p>
    <w:p w14:paraId="061CABD7" w14:textId="490AF80B" w:rsidR="00196036" w:rsidRDefault="00196036" w:rsidP="00F55817">
      <w:r>
        <w:t>This program is designed to convert LENA *.its files into CHAT format.  It assumes that all the *.its files for a given child</w:t>
      </w:r>
      <w:r w:rsidR="002215E5">
        <w:t xml:space="preserve">, along with the *.wav audio files, </w:t>
      </w:r>
      <w:r>
        <w:t xml:space="preserve">are collected into a single folder that has a 3- or 4-character name, such as AB04 or 0134. </w:t>
      </w:r>
      <w:r w:rsidR="00145512">
        <w:t xml:space="preserve"> The command of "lena2chat *.its" is issued from within the folder.</w:t>
      </w:r>
      <w:r>
        <w:t xml:space="preserve"> </w:t>
      </w:r>
      <w:r w:rsidR="00145512">
        <w:t xml:space="preserve">After running the command, please create a new folder inside this folder called 0its and put the *.its files into that folder. </w:t>
      </w:r>
      <w:r>
        <w:t xml:space="preserve">The *.cha files </w:t>
      </w:r>
      <w:r w:rsidR="00145512">
        <w:t xml:space="preserve">created by the program stay at the top level and they </w:t>
      </w:r>
      <w:r>
        <w:t xml:space="preserve">will be given names based on the folder name and the age of the child.  </w:t>
      </w:r>
      <w:r w:rsidR="00B00442">
        <w:t xml:space="preserve">The .wav files will also be renamed in this way. </w:t>
      </w:r>
      <w:r>
        <w:t>So, if the child</w:t>
      </w:r>
      <w:r w:rsidR="008634BA">
        <w:t xml:space="preserve">'s age is </w:t>
      </w:r>
      <w:r>
        <w:t>2;04.05 and the folder name is AB04, then the file will be named AB04_020405.cha and the corresponding audio file will be named AB04_020505.wav.  The @Media line will use the new name of the media file, but the original name of the media file will be preserved in a line such as</w:t>
      </w:r>
      <w:r w:rsidR="00145512">
        <w:t>:</w:t>
      </w:r>
    </w:p>
    <w:p w14:paraId="14F902A4" w14:textId="77777777" w:rsidR="00196036" w:rsidRPr="009A2FAA" w:rsidRDefault="00196036" w:rsidP="00F07D66">
      <w:pPr>
        <w:pStyle w:val="output"/>
        <w:rPr>
          <w:lang w:eastAsia="zh-CN"/>
        </w:rPr>
      </w:pPr>
      <w:r>
        <w:rPr>
          <w:lang w:eastAsia="zh-CN"/>
        </w:rPr>
        <w:t xml:space="preserve">@Comment: </w:t>
      </w:r>
      <w:proofErr w:type="spellStart"/>
      <w:r w:rsidRPr="009A2FAA">
        <w:rPr>
          <w:lang w:eastAsia="zh-CN"/>
        </w:rPr>
        <w:t>old</w:t>
      </w:r>
      <w:proofErr w:type="spellEnd"/>
      <w:r w:rsidRPr="009A2FAA">
        <w:rPr>
          <w:lang w:eastAsia="zh-CN"/>
        </w:rPr>
        <w:t xml:space="preserve"> media file </w:t>
      </w:r>
      <w:proofErr w:type="spellStart"/>
      <w:r w:rsidRPr="009A2FAA">
        <w:rPr>
          <w:lang w:eastAsia="zh-CN"/>
        </w:rPr>
        <w:t>name</w:t>
      </w:r>
      <w:proofErr w:type="spellEnd"/>
      <w:r w:rsidRPr="009A2FAA">
        <w:rPr>
          <w:lang w:eastAsia="zh-CN"/>
        </w:rPr>
        <w:t xml:space="preserve"> </w:t>
      </w:r>
      <w:proofErr w:type="spellStart"/>
      <w:r w:rsidRPr="009A2FAA">
        <w:rPr>
          <w:lang w:eastAsia="zh-CN"/>
        </w:rPr>
        <w:t>is</w:t>
      </w:r>
      <w:proofErr w:type="spellEnd"/>
      <w:r w:rsidRPr="009A2FAA">
        <w:rPr>
          <w:lang w:eastAsia="zh-CN"/>
        </w:rPr>
        <w:t xml:space="preserve"> e20100728_143446_003489</w:t>
      </w:r>
    </w:p>
    <w:p w14:paraId="2FE71583" w14:textId="77777777" w:rsidR="00196036" w:rsidRDefault="00196036" w:rsidP="0018647A">
      <w:pPr>
        <w:ind w:firstLine="0"/>
      </w:pPr>
      <w:r>
        <w:t>The program is designed to convert whole folders at a time, rather than single files, although a folder with only one file will also be converted.  To convert a series of folders at once, you can add the +re switch.  So, conversion of a whole corpus would use this form of the command:</w:t>
      </w:r>
    </w:p>
    <w:p w14:paraId="4F310474" w14:textId="43AE2AB5" w:rsidR="00196036" w:rsidRPr="00797C06" w:rsidRDefault="00196036" w:rsidP="00F07D66">
      <w:pPr>
        <w:pStyle w:val="output"/>
      </w:pPr>
      <w:r>
        <w:t>lena2chat +re *.</w:t>
      </w:r>
      <w:proofErr w:type="spellStart"/>
      <w:r w:rsidR="008634BA">
        <w:t>its</w:t>
      </w:r>
      <w:proofErr w:type="spellEnd"/>
    </w:p>
    <w:p w14:paraId="2684A305" w14:textId="77777777" w:rsidR="00196036" w:rsidRPr="0018402A" w:rsidRDefault="00196036" w:rsidP="00F55817">
      <w:pPr>
        <w:pStyle w:val="Heading2"/>
      </w:pPr>
      <w:bookmarkStart w:id="1470" w:name="_Toc174790778"/>
      <w:bookmarkStart w:id="1471" w:name="_Toc36836538"/>
      <w:bookmarkStart w:id="1472" w:name="_Toc40883647"/>
      <w:bookmarkStart w:id="1473" w:name="_Toc75446375"/>
      <w:bookmarkStart w:id="1474" w:name="_Toc87376505"/>
      <w:bookmarkStart w:id="1475" w:name="_Toc156743700"/>
      <w:r w:rsidRPr="0018402A">
        <w:t>LIPP2CHAT</w:t>
      </w:r>
      <w:bookmarkEnd w:id="1470"/>
      <w:bookmarkEnd w:id="1471"/>
      <w:bookmarkEnd w:id="1472"/>
      <w:bookmarkEnd w:id="1473"/>
      <w:bookmarkEnd w:id="1474"/>
      <w:bookmarkEnd w:id="1475"/>
    </w:p>
    <w:p w14:paraId="496EB83B" w14:textId="77777777" w:rsidR="00196036" w:rsidRDefault="00196036" w:rsidP="00F55817">
      <w:r>
        <w:t>To</w:t>
      </w:r>
      <w:r w:rsidRPr="0018402A">
        <w:t xml:space="preserve"> convert LIPP files to CHAT, you need to go through two steps.  The first step is to run this command:</w:t>
      </w:r>
    </w:p>
    <w:p w14:paraId="379E78DD" w14:textId="77777777" w:rsidR="00196036" w:rsidRDefault="00196036" w:rsidP="00F07D66">
      <w:pPr>
        <w:pStyle w:val="output"/>
      </w:pPr>
      <w:r w:rsidRPr="00B3225E">
        <w:t>cp2utf –c8 *.</w:t>
      </w:r>
      <w:proofErr w:type="spellStart"/>
      <w:r w:rsidRPr="00B3225E">
        <w:t>lip</w:t>
      </w:r>
      <w:proofErr w:type="spellEnd"/>
    </w:p>
    <w:p w14:paraId="558F906C" w14:textId="77777777" w:rsidR="00196036" w:rsidRDefault="00196036" w:rsidP="0018647A">
      <w:pPr>
        <w:ind w:firstLine="0"/>
      </w:pPr>
      <w:r w:rsidRPr="0018402A">
        <w:t>This will change the LIPP characters to CLAN’s UTF8 format.  Next you run this command:</w:t>
      </w:r>
    </w:p>
    <w:p w14:paraId="7FA46CC7" w14:textId="77777777" w:rsidR="00196036" w:rsidRDefault="00196036" w:rsidP="00F07D66">
      <w:pPr>
        <w:pStyle w:val="output"/>
      </w:pPr>
      <w:r w:rsidRPr="00B3225E">
        <w:t>lipp2chat –</w:t>
      </w:r>
      <w:proofErr w:type="spellStart"/>
      <w:r w:rsidRPr="00B3225E">
        <w:t>len</w:t>
      </w:r>
      <w:proofErr w:type="spellEnd"/>
      <w:r w:rsidRPr="00B3225E">
        <w:t xml:space="preserve"> *.</w:t>
      </w:r>
      <w:proofErr w:type="spellStart"/>
      <w:r w:rsidRPr="00B3225E">
        <w:t>utf.cex</w:t>
      </w:r>
      <w:proofErr w:type="spellEnd"/>
    </w:p>
    <w:p w14:paraId="24B4E668" w14:textId="0FBF7C66" w:rsidR="00196036" w:rsidRPr="0018402A" w:rsidRDefault="00196036" w:rsidP="0018647A">
      <w:pPr>
        <w:ind w:firstLine="0"/>
      </w:pPr>
      <w:r w:rsidRPr="0018402A">
        <w:t>This will produce a set of *.</w:t>
      </w:r>
      <w:proofErr w:type="spellStart"/>
      <w:r w:rsidRPr="0018402A">
        <w:t>utf.cha</w:t>
      </w:r>
      <w:proofErr w:type="spellEnd"/>
      <w:r w:rsidRPr="0018402A">
        <w:t xml:space="preserve"> files which you can then rename to *.cha.  The obligatory +l switch requires you to specify the language of the transcripts. For example</w:t>
      </w:r>
      <w:r>
        <w:t>,</w:t>
      </w:r>
      <w:r w:rsidRPr="0018402A">
        <w:t xml:space="preserve"> </w:t>
      </w:r>
      <w:r w:rsidRPr="0018402A">
        <w:lastRenderedPageBreak/>
        <w:t>“</w:t>
      </w:r>
      <w:proofErr w:type="spellStart"/>
      <w:r w:rsidRPr="0018402A">
        <w:t>en</w:t>
      </w:r>
      <w:proofErr w:type="spellEnd"/>
      <w:r w:rsidRPr="0018402A">
        <w:t>” is for English and “</w:t>
      </w:r>
      <w:proofErr w:type="spellStart"/>
      <w:r w:rsidRPr="0018402A">
        <w:t>fr</w:t>
      </w:r>
      <w:proofErr w:type="spellEnd"/>
      <w:r w:rsidRPr="0018402A">
        <w:t>” is for French.</w:t>
      </w:r>
      <w:r w:rsidRPr="0018402A">
        <w:tab/>
      </w:r>
    </w:p>
    <w:p w14:paraId="0244CF15" w14:textId="77777777" w:rsidR="00196036" w:rsidRPr="0018402A" w:rsidRDefault="00196036" w:rsidP="00F55817">
      <w:pPr>
        <w:pStyle w:val="Heading2"/>
      </w:pPr>
      <w:bookmarkStart w:id="1476" w:name="_Ref118111724"/>
      <w:bookmarkStart w:id="1477" w:name="_Toc174790784"/>
      <w:bookmarkStart w:id="1478" w:name="_Toc36836539"/>
      <w:bookmarkStart w:id="1479" w:name="_Toc40883648"/>
      <w:bookmarkStart w:id="1480" w:name="_Toc75446376"/>
      <w:bookmarkStart w:id="1481" w:name="_Toc87376506"/>
      <w:bookmarkStart w:id="1482" w:name="_Toc156743701"/>
      <w:r w:rsidRPr="0018402A">
        <w:t>PRAAT2CHAT</w:t>
      </w:r>
      <w:bookmarkEnd w:id="1476"/>
      <w:bookmarkEnd w:id="1477"/>
      <w:bookmarkEnd w:id="1478"/>
      <w:bookmarkEnd w:id="1479"/>
      <w:bookmarkEnd w:id="1480"/>
      <w:bookmarkEnd w:id="1481"/>
      <w:bookmarkEnd w:id="1482"/>
    </w:p>
    <w:p w14:paraId="71E3DBFB" w14:textId="77777777" w:rsidR="00E039DE" w:rsidRDefault="00196036" w:rsidP="00F55817">
      <w:r>
        <w:t>This program converts files in the PRAAT format to files in CHAT format.  The /examples/praat2chat folder contains a 0readme.txt file that explains how to use the program.   The following material is the same as what is given in that file:</w:t>
      </w:r>
    </w:p>
    <w:p w14:paraId="506F1325" w14:textId="55427734" w:rsidR="00196036" w:rsidRDefault="00196036" w:rsidP="00F55817">
      <w:r>
        <w:t xml:space="preserve">The files in this folder illustrate how to convert Praat files to CHAT and vice versa. </w:t>
      </w:r>
      <w:r w:rsidR="00E039DE">
        <w:t>The simplest case arises when you first</w:t>
      </w:r>
      <w:r>
        <w:t xml:space="preserve"> convert a CHAT file like </w:t>
      </w:r>
      <w:proofErr w:type="spellStart"/>
      <w:r>
        <w:t>clip.cha</w:t>
      </w:r>
      <w:proofErr w:type="spellEnd"/>
      <w:r>
        <w:t xml:space="preserve"> to </w:t>
      </w:r>
      <w:proofErr w:type="spellStart"/>
      <w:r>
        <w:t>Praat</w:t>
      </w:r>
      <w:proofErr w:type="spellEnd"/>
      <w:r>
        <w:t>, you use this command:</w:t>
      </w:r>
    </w:p>
    <w:p w14:paraId="503E58B8" w14:textId="77777777" w:rsidR="00196036" w:rsidRDefault="00196036" w:rsidP="00F07D66">
      <w:pPr>
        <w:pStyle w:val="output"/>
      </w:pPr>
      <w:r>
        <w:t xml:space="preserve">       chat2praat </w:t>
      </w:r>
      <w:proofErr w:type="spellStart"/>
      <w:r>
        <w:t>clip.cha</w:t>
      </w:r>
      <w:proofErr w:type="spellEnd"/>
      <w:r>
        <w:t xml:space="preserve"> +emp3</w:t>
      </w:r>
    </w:p>
    <w:p w14:paraId="28704342" w14:textId="5E4B399B" w:rsidR="00196036" w:rsidRDefault="00196036" w:rsidP="0018647A">
      <w:pPr>
        <w:ind w:firstLine="0"/>
      </w:pPr>
      <w:r>
        <w:t>The +e switch specifies the format of the audio as either mp3 or wav.</w:t>
      </w:r>
      <w:r w:rsidR="0018647A">
        <w:t xml:space="preserve"> </w:t>
      </w:r>
      <w:r>
        <w:t xml:space="preserve">The output of this command is </w:t>
      </w:r>
      <w:proofErr w:type="gramStart"/>
      <w:r>
        <w:t>clip.c2praat.textGrid</w:t>
      </w:r>
      <w:proofErr w:type="gramEnd"/>
      <w:r>
        <w:t>. You can convert this back to CHAT format using this command:</w:t>
      </w:r>
    </w:p>
    <w:p w14:paraId="75D0FAAA" w14:textId="77777777" w:rsidR="00196036" w:rsidRDefault="00196036" w:rsidP="00F07D66">
      <w:pPr>
        <w:pStyle w:val="output"/>
      </w:pPr>
      <w:r>
        <w:t xml:space="preserve">       praat2chat </w:t>
      </w:r>
      <w:proofErr w:type="gramStart"/>
      <w:r>
        <w:t>clip.c2praat.textGrid</w:t>
      </w:r>
      <w:proofErr w:type="gramEnd"/>
    </w:p>
    <w:p w14:paraId="5E54199A" w14:textId="77777777" w:rsidR="00E039DE" w:rsidRDefault="00196036" w:rsidP="0018647A">
      <w:pPr>
        <w:ind w:firstLine="0"/>
      </w:pPr>
      <w:r>
        <w:t xml:space="preserve">In this case, no </w:t>
      </w:r>
      <w:proofErr w:type="spellStart"/>
      <w:r>
        <w:t>attribs.cut</w:t>
      </w:r>
      <w:proofErr w:type="spellEnd"/>
      <w:r>
        <w:t xml:space="preserve"> file is needed, because the </w:t>
      </w:r>
      <w:proofErr w:type="spellStart"/>
      <w:r>
        <w:t>orginal</w:t>
      </w:r>
      <w:proofErr w:type="spellEnd"/>
      <w:r>
        <w:t xml:space="preserve"> file was already in CHAT format. The output of this command is clip.xh2praat.praat.cha. Note that this file is identical to </w:t>
      </w:r>
      <w:proofErr w:type="spellStart"/>
      <w:r>
        <w:t>clip.cha</w:t>
      </w:r>
      <w:proofErr w:type="spellEnd"/>
      <w:r>
        <w:t>.</w:t>
      </w:r>
      <w:r w:rsidR="0018647A">
        <w:t xml:space="preserve"> </w:t>
      </w:r>
      <w:r>
        <w:t xml:space="preserve"> </w:t>
      </w:r>
    </w:p>
    <w:p w14:paraId="7DBF4E6C" w14:textId="0DD8E355" w:rsidR="00196036" w:rsidRDefault="00E039DE" w:rsidP="0018647A">
      <w:pPr>
        <w:ind w:firstLine="0"/>
      </w:pPr>
      <w:r>
        <w:t xml:space="preserve">    </w:t>
      </w:r>
      <w:r w:rsidR="00196036">
        <w:t xml:space="preserve">However, </w:t>
      </w:r>
      <w:r>
        <w:t>if you begin with a</w:t>
      </w:r>
      <w:r w:rsidR="00196036">
        <w:t xml:space="preserve"> Praat file</w:t>
      </w:r>
      <w:r>
        <w:t xml:space="preserve"> that was never converted to CHAT</w:t>
      </w:r>
      <w:r w:rsidR="00196036">
        <w:t xml:space="preserve">, you </w:t>
      </w:r>
      <w:r>
        <w:t xml:space="preserve">will </w:t>
      </w:r>
      <w:r w:rsidR="00196036">
        <w:t xml:space="preserve">need </w:t>
      </w:r>
      <w:r>
        <w:t>to create an</w:t>
      </w:r>
      <w:r w:rsidR="00196036">
        <w:t xml:space="preserve"> </w:t>
      </w:r>
      <w:proofErr w:type="spellStart"/>
      <w:r w:rsidR="00196036">
        <w:t>attribs.cut</w:t>
      </w:r>
      <w:proofErr w:type="spellEnd"/>
      <w:r w:rsidR="00196036">
        <w:t xml:space="preserve"> file and you use this command:</w:t>
      </w:r>
    </w:p>
    <w:p w14:paraId="2F30916D" w14:textId="77777777" w:rsidR="00196036" w:rsidRDefault="00196036" w:rsidP="00F07D66">
      <w:pPr>
        <w:pStyle w:val="output"/>
      </w:pPr>
      <w:r>
        <w:tab/>
        <w:t>praat2chat -</w:t>
      </w:r>
      <w:proofErr w:type="spellStart"/>
      <w:r>
        <w:t>opcl</w:t>
      </w:r>
      <w:proofErr w:type="spellEnd"/>
      <w:r>
        <w:t xml:space="preserve"> +</w:t>
      </w:r>
      <w:proofErr w:type="spellStart"/>
      <w:r>
        <w:t>dattribs.cut</w:t>
      </w:r>
      <w:proofErr w:type="spellEnd"/>
      <w:r>
        <w:t xml:space="preserve"> </w:t>
      </w:r>
      <w:proofErr w:type="spellStart"/>
      <w:proofErr w:type="gramStart"/>
      <w:r>
        <w:t>praat.textGrid</w:t>
      </w:r>
      <w:proofErr w:type="spellEnd"/>
      <w:proofErr w:type="gramEnd"/>
    </w:p>
    <w:p w14:paraId="7547D6BD" w14:textId="3E1C083E" w:rsidR="00196036" w:rsidRDefault="00196036" w:rsidP="0018647A">
      <w:pPr>
        <w:ind w:firstLine="0"/>
      </w:pPr>
      <w:r>
        <w:t xml:space="preserve">This command uses the declarations in the </w:t>
      </w:r>
      <w:proofErr w:type="spellStart"/>
      <w:r>
        <w:t>attribs.cut</w:t>
      </w:r>
      <w:proofErr w:type="spellEnd"/>
      <w:r>
        <w:t xml:space="preserve"> file</w:t>
      </w:r>
      <w:r w:rsidR="00E039DE">
        <w:t xml:space="preserve"> illustrated in this folder</w:t>
      </w:r>
      <w:r>
        <w:t xml:space="preserve"> and produces </w:t>
      </w:r>
      <w:proofErr w:type="spellStart"/>
      <w:r>
        <w:t>praat.praat.cha</w:t>
      </w:r>
      <w:proofErr w:type="spellEnd"/>
      <w:r>
        <w:t xml:space="preserve"> as output. The +d </w:t>
      </w:r>
      <w:proofErr w:type="spellStart"/>
      <w:r>
        <w:t>swtich</w:t>
      </w:r>
      <w:proofErr w:type="spellEnd"/>
      <w:r>
        <w:t xml:space="preserve"> with an </w:t>
      </w:r>
      <w:proofErr w:type="spellStart"/>
      <w:r>
        <w:t>attribs.cut</w:t>
      </w:r>
      <w:proofErr w:type="spellEnd"/>
      <w:r>
        <w:t xml:space="preserve"> file is only needed when converting from a Praat file created originally inside Praat, not when the Praat file was created from CHAT, and not when converting from CHAT to Praat.  The </w:t>
      </w:r>
      <w:proofErr w:type="spellStart"/>
      <w:r>
        <w:t>attribs.cut</w:t>
      </w:r>
      <w:proofErr w:type="spellEnd"/>
      <w:r>
        <w:t xml:space="preserve"> file tells the program which Praat tag gives the Speaker role and which ones give dependent tiers. After running praat2chat, you will need to fix the headers, run DELIM to add periods for utterances and perform various similar operations required by CHAT format.</w:t>
      </w:r>
      <w:r>
        <w:tab/>
      </w:r>
    </w:p>
    <w:p w14:paraId="75F637F6" w14:textId="7C4496C8" w:rsidR="00196036" w:rsidRPr="0018402A" w:rsidRDefault="00196036" w:rsidP="00F55817">
      <w:pPr>
        <w:pStyle w:val="Heading2"/>
      </w:pPr>
      <w:bookmarkStart w:id="1483" w:name="_Toc174790788"/>
      <w:bookmarkStart w:id="1484" w:name="_Toc36836540"/>
      <w:bookmarkStart w:id="1485" w:name="_Toc40883649"/>
      <w:bookmarkStart w:id="1486" w:name="_Toc75446377"/>
      <w:bookmarkStart w:id="1487" w:name="_Toc87376507"/>
      <w:bookmarkStart w:id="1488" w:name="_Toc156743702"/>
      <w:r w:rsidRPr="0018402A">
        <w:t>RTF</w:t>
      </w:r>
      <w:bookmarkEnd w:id="1483"/>
      <w:r>
        <w:t>2CHAT</w:t>
      </w:r>
      <w:bookmarkEnd w:id="1484"/>
      <w:bookmarkEnd w:id="1485"/>
      <w:bookmarkEnd w:id="1486"/>
      <w:bookmarkEnd w:id="1487"/>
      <w:bookmarkEnd w:id="1488"/>
    </w:p>
    <w:p w14:paraId="01CDC3E5" w14:textId="77777777" w:rsidR="00196036" w:rsidRPr="0018402A" w:rsidRDefault="00196036" w:rsidP="00F55817">
      <w:r w:rsidRPr="0018402A">
        <w:t>This program is used to take data that was formatted in Word and convert it to CHAT.</w:t>
      </w:r>
    </w:p>
    <w:p w14:paraId="4DE0CE7B" w14:textId="4CAE3956" w:rsidR="00196036" w:rsidRPr="0018402A" w:rsidRDefault="00196036" w:rsidP="00F55817">
      <w:pPr>
        <w:pStyle w:val="Heading2"/>
      </w:pPr>
      <w:bookmarkStart w:id="1489" w:name="_Ref409077831"/>
      <w:bookmarkStart w:id="1490" w:name="X58434"/>
      <w:bookmarkStart w:id="1491" w:name="_Toc22195130"/>
      <w:bookmarkStart w:id="1492" w:name="_Toc174790789"/>
      <w:bookmarkStart w:id="1493" w:name="_Toc36836541"/>
      <w:bookmarkStart w:id="1494" w:name="_Toc40883650"/>
      <w:bookmarkStart w:id="1495" w:name="_Toc75446378"/>
      <w:bookmarkStart w:id="1496" w:name="_Toc87376508"/>
      <w:bookmarkStart w:id="1497" w:name="_Toc156743703"/>
      <w:r w:rsidRPr="0018402A">
        <w:t>SALT</w:t>
      </w:r>
      <w:bookmarkEnd w:id="1489"/>
      <w:bookmarkEnd w:id="1490"/>
      <w:bookmarkEnd w:id="1491"/>
      <w:bookmarkEnd w:id="1492"/>
      <w:r>
        <w:t>2CHAT</w:t>
      </w:r>
      <w:bookmarkEnd w:id="1493"/>
      <w:bookmarkEnd w:id="1494"/>
      <w:bookmarkEnd w:id="1495"/>
      <w:bookmarkEnd w:id="1496"/>
      <w:bookmarkEnd w:id="1497"/>
    </w:p>
    <w:p w14:paraId="445E178F" w14:textId="22E22294" w:rsidR="00196036" w:rsidRPr="0018402A" w:rsidRDefault="00196036" w:rsidP="00F55817">
      <w:r w:rsidRPr="0018402A">
        <w:t xml:space="preserve">This program takes SALT formatted files and converts them to the </w:t>
      </w:r>
      <w:r w:rsidRPr="0018402A">
        <w:rPr>
          <w:caps/>
        </w:rPr>
        <w:t>chat</w:t>
      </w:r>
      <w:r w:rsidRPr="0018402A">
        <w:t xml:space="preserve"> format. SALT is a transcript format developed by Jon Miller and Robin Chapman at the University of Wisconsin. By default, </w:t>
      </w:r>
      <w:r w:rsidR="0018647A">
        <w:rPr>
          <w:caps/>
        </w:rPr>
        <w:t>SALT2CHAT</w:t>
      </w:r>
      <w:r w:rsidRPr="0018402A">
        <w:t xml:space="preserve"> sends its output to a file. Here is the most common use of this program: </w:t>
      </w:r>
    </w:p>
    <w:p w14:paraId="68BA8F61" w14:textId="07DB2F52" w:rsidR="00196036" w:rsidRPr="00B3225E" w:rsidRDefault="00196036" w:rsidP="00F07D66">
      <w:pPr>
        <w:pStyle w:val="output"/>
      </w:pPr>
      <w:r w:rsidRPr="00B3225E">
        <w:t>salt</w:t>
      </w:r>
      <w:r w:rsidR="00913AFC">
        <w:t>2chat</w:t>
      </w:r>
      <w:r w:rsidRPr="00B3225E">
        <w:t xml:space="preserve"> </w:t>
      </w:r>
      <w:proofErr w:type="spellStart"/>
      <w:r w:rsidRPr="00B3225E">
        <w:t>file.cut</w:t>
      </w:r>
      <w:proofErr w:type="spellEnd"/>
      <w:r w:rsidRPr="00B3225E">
        <w:t xml:space="preserve"> </w:t>
      </w:r>
    </w:p>
    <w:p w14:paraId="581B728D" w14:textId="189D1E70" w:rsidR="00196036" w:rsidRDefault="00196036" w:rsidP="00F55817">
      <w:r w:rsidRPr="0018402A">
        <w:t xml:space="preserve">It may be useful to note a few details of the ways in which </w:t>
      </w:r>
      <w:r w:rsidRPr="0018402A">
        <w:rPr>
          <w:caps/>
        </w:rPr>
        <w:t>salt</w:t>
      </w:r>
      <w:r w:rsidR="00913AFC">
        <w:rPr>
          <w:caps/>
        </w:rPr>
        <w:t>2CHAT</w:t>
      </w:r>
      <w:r w:rsidRPr="0018402A">
        <w:t xml:space="preserve"> operates on SALT files:</w:t>
      </w:r>
    </w:p>
    <w:p w14:paraId="30065DCC" w14:textId="4B98A1A3" w:rsidR="00196036" w:rsidRPr="0018402A" w:rsidRDefault="00196036" w:rsidP="00621F63">
      <w:pPr>
        <w:pStyle w:val="enumerate"/>
        <w:numPr>
          <w:ilvl w:val="0"/>
          <w:numId w:val="18"/>
        </w:numPr>
      </w:pPr>
      <w:r w:rsidRPr="0018402A">
        <w:t xml:space="preserve">When </w:t>
      </w:r>
      <w:r w:rsidR="0018647A">
        <w:rPr>
          <w:caps/>
        </w:rPr>
        <w:t>SALT2CHAT</w:t>
      </w:r>
      <w:r w:rsidR="0018647A" w:rsidRPr="0018402A">
        <w:t xml:space="preserve"> </w:t>
      </w:r>
      <w:r w:rsidRPr="0018402A">
        <w:t>encounters material in parentheses, it translates this material as an unspecified retracing type, using the [/?] code.</w:t>
      </w:r>
    </w:p>
    <w:p w14:paraId="7F491507" w14:textId="77777777" w:rsidR="00196036" w:rsidRPr="0018402A" w:rsidRDefault="00196036" w:rsidP="00621F63">
      <w:pPr>
        <w:pStyle w:val="enumerate"/>
        <w:numPr>
          <w:ilvl w:val="0"/>
          <w:numId w:val="18"/>
        </w:numPr>
      </w:pPr>
      <w:r w:rsidRPr="0018402A">
        <w:lastRenderedPageBreak/>
        <w:t>Multiple comments are placed on separate lines on a single comment tier.</w:t>
      </w:r>
    </w:p>
    <w:p w14:paraId="31B8970B" w14:textId="28306643" w:rsidR="00196036" w:rsidRPr="0018402A" w:rsidRDefault="00196036" w:rsidP="00621F63">
      <w:pPr>
        <w:pStyle w:val="enumerate"/>
        <w:numPr>
          <w:ilvl w:val="0"/>
          <w:numId w:val="18"/>
        </w:numPr>
      </w:pPr>
      <w:r w:rsidRPr="0018402A">
        <w:t xml:space="preserve">SALT codes in square brackets are converted to CHAT comments in square brackets and left in the original place they occurred, unless the + symbol is added to the SALT code. If it is present, the code is treated as a postcode and moved to the end of the utterance when </w:t>
      </w:r>
      <w:r w:rsidR="0018647A">
        <w:rPr>
          <w:caps/>
        </w:rPr>
        <w:t>SALT2CHAT</w:t>
      </w:r>
      <w:r w:rsidR="0018647A" w:rsidRPr="0018402A">
        <w:t xml:space="preserve"> </w:t>
      </w:r>
      <w:r w:rsidRPr="0018402A">
        <w:t xml:space="preserve">runs. The </w:t>
      </w:r>
      <w:r w:rsidRPr="0018402A">
        <w:rPr>
          <w:caps/>
        </w:rPr>
        <w:t>chstring</w:t>
      </w:r>
      <w:r w:rsidRPr="0018402A">
        <w:t xml:space="preserve"> program can be used to insert + in the desired codes or in all codes, if required.</w:t>
      </w:r>
    </w:p>
    <w:p w14:paraId="1187513F" w14:textId="77777777" w:rsidR="00196036" w:rsidRPr="0018402A" w:rsidRDefault="00196036" w:rsidP="00621F63">
      <w:pPr>
        <w:pStyle w:val="enumerate"/>
        <w:numPr>
          <w:ilvl w:val="0"/>
          <w:numId w:val="18"/>
        </w:numPr>
      </w:pPr>
      <w:r w:rsidRPr="0018402A">
        <w:t xml:space="preserve">Times in minutes and seconds are converted to times in </w:t>
      </w:r>
      <w:proofErr w:type="spellStart"/>
      <w:proofErr w:type="gramStart"/>
      <w:r w:rsidRPr="0018402A">
        <w:t>hours:minutes</w:t>
      </w:r>
      <w:proofErr w:type="gramEnd"/>
      <w:r w:rsidRPr="0018402A">
        <w:t>:seconds</w:t>
      </w:r>
      <w:proofErr w:type="spellEnd"/>
      <w:r w:rsidRPr="0018402A">
        <w:t>.</w:t>
      </w:r>
    </w:p>
    <w:p w14:paraId="579FEAE4" w14:textId="56034FA2" w:rsidR="00196036" w:rsidRDefault="00196036" w:rsidP="00621F63">
      <w:pPr>
        <w:pStyle w:val="enumerate"/>
        <w:numPr>
          <w:ilvl w:val="0"/>
          <w:numId w:val="18"/>
        </w:numPr>
      </w:pPr>
      <w:r w:rsidRPr="0018402A">
        <w:t>A %def tier is created for coding definitions.</w:t>
      </w:r>
    </w:p>
    <w:p w14:paraId="2D0317D4" w14:textId="77777777" w:rsidR="00196036" w:rsidRPr="00FB13DB" w:rsidRDefault="00196036" w:rsidP="0018647A">
      <w:pPr>
        <w:pStyle w:val="Heading3"/>
      </w:pPr>
      <w:bookmarkStart w:id="1498" w:name="_Toc22195131"/>
      <w:bookmarkStart w:id="1499" w:name="_Toc36836542"/>
      <w:bookmarkStart w:id="1500" w:name="_Toc40883651"/>
      <w:bookmarkStart w:id="1501" w:name="_Toc75446379"/>
      <w:bookmarkStart w:id="1502" w:name="_Toc87376509"/>
      <w:bookmarkStart w:id="1503" w:name="_Toc156743704"/>
      <w:r w:rsidRPr="00FB13DB">
        <w:t>Unique Options</w:t>
      </w:r>
      <w:bookmarkEnd w:id="1498"/>
      <w:bookmarkEnd w:id="1499"/>
      <w:bookmarkEnd w:id="1500"/>
      <w:bookmarkEnd w:id="1501"/>
      <w:bookmarkEnd w:id="1502"/>
      <w:bookmarkEnd w:id="1503"/>
    </w:p>
    <w:p w14:paraId="6AB5E22D" w14:textId="4165E78D" w:rsidR="00196036" w:rsidRPr="0018402A" w:rsidRDefault="00196036" w:rsidP="00F55817">
      <w:pPr>
        <w:pStyle w:val="Options"/>
      </w:pPr>
      <w:r w:rsidRPr="0018402A">
        <w:rPr>
          <w:b/>
        </w:rPr>
        <w:t>+h</w:t>
      </w:r>
      <w:r w:rsidRPr="0018402A">
        <w:rPr>
          <w:b/>
        </w:rPr>
        <w:tab/>
      </w:r>
      <w:r w:rsidRPr="0018402A">
        <w:t>Some researchers have used angle brackets in SALT to enter comments. When the original contains text found between the &lt; and the &gt; characters this option in</w:t>
      </w:r>
      <w:r w:rsidRPr="0018402A">
        <w:softHyphen/>
        <w:t xml:space="preserve">structs </w:t>
      </w:r>
      <w:r w:rsidRPr="0018402A">
        <w:rPr>
          <w:caps/>
        </w:rPr>
        <w:t>salt</w:t>
      </w:r>
      <w:r w:rsidR="00913AFC">
        <w:rPr>
          <w:caps/>
        </w:rPr>
        <w:t>2CHAT</w:t>
      </w:r>
      <w:r w:rsidRPr="0018402A">
        <w:t xml:space="preserve"> to place it between [% </w:t>
      </w:r>
      <w:proofErr w:type="gramStart"/>
      <w:r w:rsidRPr="0018402A">
        <w:t>and ]</w:t>
      </w:r>
      <w:proofErr w:type="gramEnd"/>
      <w:r w:rsidRPr="0018402A">
        <w:t>. Otherwise, material in angle brack</w:t>
      </w:r>
      <w:r w:rsidRPr="0018402A">
        <w:softHyphen/>
        <w:t>ets would be coded as a text overlap.</w:t>
      </w:r>
    </w:p>
    <w:p w14:paraId="5EB2C119" w14:textId="77777777" w:rsidR="00196036" w:rsidRDefault="00196036" w:rsidP="00F55817">
      <w:pPr>
        <w:pStyle w:val="Options"/>
      </w:pPr>
      <w:r w:rsidRPr="0018402A">
        <w:rPr>
          <w:b/>
        </w:rPr>
        <w:t>+l</w:t>
      </w:r>
      <w:r w:rsidRPr="0018402A">
        <w:rPr>
          <w:b/>
        </w:rPr>
        <w:tab/>
      </w:r>
      <w:r w:rsidRPr="0018402A">
        <w:t>Put all codes on a separate %cod line. If you do not select this option, codes will be placed on the main line in the [$text] format.</w:t>
      </w:r>
    </w:p>
    <w:p w14:paraId="0AA6B361" w14:textId="370CD41D" w:rsidR="00196036" w:rsidRDefault="00196036" w:rsidP="0018647A">
      <w:pPr>
        <w:ind w:firstLine="0"/>
      </w:pPr>
      <w:r>
        <w:t xml:space="preserve">After running </w:t>
      </w:r>
      <w:r w:rsidR="0018647A">
        <w:rPr>
          <w:caps/>
        </w:rPr>
        <w:t>SALT2CHAT</w:t>
      </w:r>
      <w:r>
        <w:t>, you will probably want to use the LOWCASE program to recapitalize proper nouns.</w:t>
      </w:r>
    </w:p>
    <w:p w14:paraId="176F8EC5" w14:textId="77777777" w:rsidR="00196036" w:rsidRDefault="00196036" w:rsidP="00F55817">
      <w:pPr>
        <w:pStyle w:val="Heading2"/>
      </w:pPr>
      <w:bookmarkStart w:id="1504" w:name="_Toc36836543"/>
      <w:bookmarkStart w:id="1505" w:name="_Toc40883652"/>
      <w:bookmarkStart w:id="1506" w:name="_Toc75446380"/>
      <w:bookmarkStart w:id="1507" w:name="_Toc87376510"/>
      <w:bookmarkStart w:id="1508" w:name="_Toc156743705"/>
      <w:r>
        <w:t>SRT2CHAT</w:t>
      </w:r>
      <w:bookmarkEnd w:id="1504"/>
      <w:bookmarkEnd w:id="1505"/>
      <w:bookmarkEnd w:id="1506"/>
      <w:bookmarkEnd w:id="1507"/>
      <w:bookmarkEnd w:id="1508"/>
    </w:p>
    <w:p w14:paraId="2DC4D4BD" w14:textId="77777777" w:rsidR="00196036" w:rsidRPr="00CA5BE9" w:rsidRDefault="00196036" w:rsidP="00F55817">
      <w:r>
        <w:t>This program converts files in SRT format to CHAT format.  For the file headers, it uses TXT as the speaker and English as the default language. Times are encoded in the bullets.  After conversion, you may want to put the individual lines into full CHAT format.  Alternatively, you can insert the @Options:  heritage line to preserve the initial transcripts and timing.</w:t>
      </w:r>
    </w:p>
    <w:p w14:paraId="732220D6" w14:textId="3F56D598" w:rsidR="00196036" w:rsidRPr="0018402A" w:rsidRDefault="00196036" w:rsidP="00F55817">
      <w:pPr>
        <w:pStyle w:val="Heading2"/>
      </w:pPr>
      <w:bookmarkStart w:id="1509" w:name="_Toc174790792"/>
      <w:bookmarkStart w:id="1510" w:name="_Toc36836544"/>
      <w:bookmarkStart w:id="1511" w:name="_Toc40883653"/>
      <w:bookmarkStart w:id="1512" w:name="_Toc75446381"/>
      <w:bookmarkStart w:id="1513" w:name="_Toc87376511"/>
      <w:bookmarkStart w:id="1514" w:name="_Toc156743706"/>
      <w:r w:rsidRPr="0018402A">
        <w:t>TEXT</w:t>
      </w:r>
      <w:bookmarkEnd w:id="1509"/>
      <w:r w:rsidR="00811DC3">
        <w:t>2CHAT</w:t>
      </w:r>
      <w:bookmarkEnd w:id="1510"/>
      <w:bookmarkEnd w:id="1511"/>
      <w:bookmarkEnd w:id="1512"/>
      <w:bookmarkEnd w:id="1513"/>
      <w:bookmarkEnd w:id="1514"/>
    </w:p>
    <w:p w14:paraId="7F52AB33" w14:textId="20BC2CC4" w:rsidR="00196036" w:rsidRPr="0018402A" w:rsidRDefault="00196036" w:rsidP="00F55817">
      <w:r w:rsidRPr="0018402A">
        <w:t xml:space="preserve">The </w:t>
      </w:r>
      <w:r w:rsidRPr="0018402A">
        <w:rPr>
          <w:caps/>
        </w:rPr>
        <w:t>text</w:t>
      </w:r>
      <w:r w:rsidR="0018647A">
        <w:rPr>
          <w:caps/>
        </w:rPr>
        <w:t>2CHAT</w:t>
      </w:r>
      <w:r w:rsidRPr="0018402A">
        <w:t xml:space="preserve"> program is quite simple. It takes a set of sentences in paragraph form and converts them to a </w:t>
      </w:r>
      <w:r w:rsidRPr="0018402A">
        <w:rPr>
          <w:caps/>
        </w:rPr>
        <w:t>chat</w:t>
      </w:r>
      <w:r w:rsidRPr="0018402A">
        <w:t xml:space="preserve"> file. Blank lines are </w:t>
      </w:r>
      <w:r>
        <w:t>treated as</w:t>
      </w:r>
      <w:r w:rsidRPr="0018402A">
        <w:t xml:space="preserve"> possible paragraph breaks and are noted with @Blank headers.  To illustrate the operation of </w:t>
      </w:r>
      <w:r w:rsidRPr="0018402A">
        <w:rPr>
          <w:caps/>
        </w:rPr>
        <w:t>text</w:t>
      </w:r>
      <w:r w:rsidR="0018647A">
        <w:rPr>
          <w:caps/>
        </w:rPr>
        <w:t>2CHAT</w:t>
      </w:r>
      <w:r w:rsidRPr="0018402A">
        <w:t>, here are the results of running TEXT</w:t>
      </w:r>
      <w:r w:rsidR="00B737F4">
        <w:t>2CHAT</w:t>
      </w:r>
      <w:r w:rsidRPr="0018402A">
        <w:t xml:space="preserve"> on the previous three sentences:</w:t>
      </w:r>
    </w:p>
    <w:p w14:paraId="217EAE4D" w14:textId="581CA8C0" w:rsidR="00196036" w:rsidRDefault="00196036" w:rsidP="00F07D66">
      <w:pPr>
        <w:pStyle w:val="output"/>
      </w:pPr>
      <w:r w:rsidRPr="00B3225E">
        <w:t>@Begin</w:t>
      </w:r>
    </w:p>
    <w:p w14:paraId="5E82A27E" w14:textId="5DCC904C" w:rsidR="00B737F4" w:rsidRPr="00B3225E" w:rsidRDefault="00B737F4" w:rsidP="00F07D66">
      <w:pPr>
        <w:pStyle w:val="output"/>
      </w:pPr>
      <w:r>
        <w:t>@Languages:</w:t>
      </w:r>
      <w:r>
        <w:tab/>
        <w:t>eng</w:t>
      </w:r>
    </w:p>
    <w:p w14:paraId="13F193AC" w14:textId="0BC8A474" w:rsidR="00196036" w:rsidRDefault="00196036" w:rsidP="00F07D66">
      <w:pPr>
        <w:pStyle w:val="output"/>
      </w:pPr>
      <w:r w:rsidRPr="00B3225E">
        <w:t>@Participants: T</w:t>
      </w:r>
      <w:r w:rsidR="00B737F4">
        <w:t>XT</w:t>
      </w:r>
      <w:r w:rsidRPr="00B3225E">
        <w:t xml:space="preserve"> Text</w:t>
      </w:r>
    </w:p>
    <w:p w14:paraId="2B59BEBF" w14:textId="0E74A0DE" w:rsidR="00B737F4" w:rsidRPr="00B3225E" w:rsidRDefault="00B737F4" w:rsidP="00F07D66">
      <w:pPr>
        <w:pStyle w:val="output"/>
      </w:pPr>
      <w:r>
        <w:t>@ID:</w:t>
      </w:r>
      <w:r>
        <w:tab/>
      </w:r>
      <w:proofErr w:type="spellStart"/>
      <w:r>
        <w:t>ent|text|TXT</w:t>
      </w:r>
      <w:proofErr w:type="spellEnd"/>
      <w:r>
        <w:t>|||||Text|||</w:t>
      </w:r>
    </w:p>
    <w:p w14:paraId="35BADCD7" w14:textId="1D40C044" w:rsidR="00196036" w:rsidRPr="00B3225E" w:rsidRDefault="00196036" w:rsidP="00F07D66">
      <w:pPr>
        <w:pStyle w:val="output"/>
      </w:pPr>
      <w:r w:rsidRPr="00B3225E">
        <w:t>*T</w:t>
      </w:r>
      <w:r w:rsidR="00B737F4">
        <w:t>XT</w:t>
      </w:r>
      <w:r w:rsidRPr="00B3225E">
        <w:t>:</w:t>
      </w:r>
      <w:r w:rsidRPr="00B3225E">
        <w:tab/>
      </w:r>
      <w:proofErr w:type="spellStart"/>
      <w:r w:rsidRPr="00B3225E">
        <w:t>the</w:t>
      </w:r>
      <w:proofErr w:type="spellEnd"/>
      <w:r w:rsidRPr="00B3225E">
        <w:t xml:space="preserve"> text</w:t>
      </w:r>
      <w:r w:rsidR="00B737F4">
        <w:t>2chat</w:t>
      </w:r>
      <w:r w:rsidRPr="00B3225E">
        <w:t xml:space="preserve"> </w:t>
      </w:r>
      <w:proofErr w:type="spellStart"/>
      <w:r w:rsidRPr="00B3225E">
        <w:t>program</w:t>
      </w:r>
      <w:proofErr w:type="spellEnd"/>
      <w:r w:rsidRPr="00B3225E">
        <w:t xml:space="preserve"> </w:t>
      </w:r>
      <w:proofErr w:type="spellStart"/>
      <w:r w:rsidRPr="00B3225E">
        <w:t>is</w:t>
      </w:r>
      <w:proofErr w:type="spellEnd"/>
      <w:r w:rsidRPr="00B3225E">
        <w:t xml:space="preserve"> quite simple.</w:t>
      </w:r>
    </w:p>
    <w:p w14:paraId="5CB6F627" w14:textId="02AAB2E2" w:rsidR="00196036" w:rsidRPr="00B3225E" w:rsidRDefault="00196036" w:rsidP="00F07D66">
      <w:pPr>
        <w:pStyle w:val="output"/>
      </w:pPr>
      <w:r w:rsidRPr="00B3225E">
        <w:t>*T</w:t>
      </w:r>
      <w:r w:rsidR="00B737F4">
        <w:t>XT</w:t>
      </w:r>
      <w:r w:rsidRPr="00B3225E">
        <w:t>:</w:t>
      </w:r>
      <w:r w:rsidRPr="00B3225E">
        <w:tab/>
      </w:r>
      <w:proofErr w:type="spellStart"/>
      <w:r w:rsidRPr="00B3225E">
        <w:t>it</w:t>
      </w:r>
      <w:proofErr w:type="spellEnd"/>
      <w:r w:rsidRPr="00B3225E">
        <w:t xml:space="preserve"> </w:t>
      </w:r>
      <w:proofErr w:type="spellStart"/>
      <w:r w:rsidRPr="00B3225E">
        <w:t>takes</w:t>
      </w:r>
      <w:proofErr w:type="spellEnd"/>
      <w:r w:rsidRPr="00B3225E">
        <w:t xml:space="preserve"> a set </w:t>
      </w:r>
      <w:proofErr w:type="spellStart"/>
      <w:r w:rsidRPr="00B3225E">
        <w:t>of</w:t>
      </w:r>
      <w:proofErr w:type="spellEnd"/>
      <w:r w:rsidRPr="00B3225E">
        <w:t xml:space="preserve"> </w:t>
      </w:r>
      <w:proofErr w:type="spellStart"/>
      <w:r w:rsidRPr="00B3225E">
        <w:t>sentences</w:t>
      </w:r>
      <w:proofErr w:type="spellEnd"/>
      <w:r w:rsidRPr="00B3225E">
        <w:t xml:space="preserve"> in </w:t>
      </w:r>
      <w:proofErr w:type="spellStart"/>
      <w:r w:rsidRPr="00B3225E">
        <w:t>paragraph</w:t>
      </w:r>
      <w:proofErr w:type="spellEnd"/>
      <w:r w:rsidRPr="00B3225E">
        <w:t xml:space="preserve"> </w:t>
      </w:r>
      <w:proofErr w:type="spellStart"/>
      <w:r w:rsidRPr="00B3225E">
        <w:t>form</w:t>
      </w:r>
      <w:proofErr w:type="spellEnd"/>
      <w:r w:rsidRPr="00B3225E">
        <w:t xml:space="preserve"> and </w:t>
      </w:r>
      <w:r w:rsidRPr="00B3225E">
        <w:tab/>
      </w:r>
      <w:r w:rsidRPr="00B3225E">
        <w:tab/>
      </w:r>
      <w:proofErr w:type="spellStart"/>
      <w:r w:rsidRPr="00B3225E">
        <w:t>converts</w:t>
      </w:r>
      <w:proofErr w:type="spellEnd"/>
      <w:r w:rsidRPr="00B3225E">
        <w:t xml:space="preserve"> </w:t>
      </w:r>
      <w:proofErr w:type="spellStart"/>
      <w:r w:rsidRPr="00B3225E">
        <w:t>them</w:t>
      </w:r>
      <w:proofErr w:type="spellEnd"/>
      <w:r w:rsidRPr="00B3225E">
        <w:t xml:space="preserve"> </w:t>
      </w:r>
      <w:proofErr w:type="spellStart"/>
      <w:r w:rsidRPr="00B3225E">
        <w:t>to</w:t>
      </w:r>
      <w:proofErr w:type="spellEnd"/>
      <w:r w:rsidRPr="00B3225E">
        <w:t xml:space="preserve"> a chat file.</w:t>
      </w:r>
    </w:p>
    <w:p w14:paraId="720E0C08" w14:textId="509EA775" w:rsidR="00196036" w:rsidRPr="00B3225E" w:rsidRDefault="00196036" w:rsidP="00F07D66">
      <w:pPr>
        <w:pStyle w:val="output"/>
      </w:pPr>
      <w:r w:rsidRPr="00B3225E">
        <w:t>*T</w:t>
      </w:r>
      <w:r w:rsidR="00B737F4">
        <w:t>XT</w:t>
      </w:r>
      <w:r w:rsidRPr="00B3225E">
        <w:t xml:space="preserve">: </w:t>
      </w:r>
      <w:r w:rsidRPr="00B3225E">
        <w:tab/>
      </w:r>
      <w:proofErr w:type="spellStart"/>
      <w:r w:rsidRPr="00B3225E">
        <w:t>blank</w:t>
      </w:r>
      <w:proofErr w:type="spellEnd"/>
      <w:r w:rsidRPr="00B3225E">
        <w:t xml:space="preserve"> </w:t>
      </w:r>
      <w:proofErr w:type="spellStart"/>
      <w:r w:rsidRPr="00B3225E">
        <w:t>lines</w:t>
      </w:r>
      <w:proofErr w:type="spellEnd"/>
      <w:r w:rsidRPr="00B3225E">
        <w:t xml:space="preserve"> are </w:t>
      </w:r>
      <w:proofErr w:type="spellStart"/>
      <w:r w:rsidRPr="00B3225E">
        <w:t>considered</w:t>
      </w:r>
      <w:proofErr w:type="spellEnd"/>
      <w:r w:rsidRPr="00B3225E">
        <w:t xml:space="preserve"> </w:t>
      </w:r>
      <w:proofErr w:type="spellStart"/>
      <w:r w:rsidRPr="00B3225E">
        <w:t>to</w:t>
      </w:r>
      <w:proofErr w:type="spellEnd"/>
      <w:r w:rsidRPr="00B3225E">
        <w:t xml:space="preserve"> be </w:t>
      </w:r>
      <w:proofErr w:type="spellStart"/>
      <w:r w:rsidRPr="00B3225E">
        <w:t>possible</w:t>
      </w:r>
      <w:proofErr w:type="spellEnd"/>
      <w:r w:rsidRPr="00B3225E">
        <w:t xml:space="preserve"> </w:t>
      </w:r>
      <w:proofErr w:type="spellStart"/>
      <w:r w:rsidRPr="00B3225E">
        <w:t>paragraph</w:t>
      </w:r>
      <w:proofErr w:type="spellEnd"/>
      <w:r w:rsidRPr="00B3225E">
        <w:t xml:space="preserve"> </w:t>
      </w:r>
      <w:r w:rsidRPr="00B3225E">
        <w:tab/>
      </w:r>
      <w:r w:rsidRPr="00B3225E">
        <w:tab/>
      </w:r>
      <w:proofErr w:type="spellStart"/>
      <w:r w:rsidRPr="00B3225E">
        <w:t>breaks</w:t>
      </w:r>
      <w:proofErr w:type="spellEnd"/>
      <w:r w:rsidRPr="00B3225E">
        <w:t xml:space="preserve"> and are </w:t>
      </w:r>
      <w:proofErr w:type="spellStart"/>
      <w:r w:rsidRPr="00B3225E">
        <w:t>noted</w:t>
      </w:r>
      <w:proofErr w:type="spellEnd"/>
      <w:r w:rsidRPr="00B3225E">
        <w:t xml:space="preserve"> </w:t>
      </w:r>
      <w:proofErr w:type="spellStart"/>
      <w:r w:rsidRPr="00B3225E">
        <w:t>with</w:t>
      </w:r>
      <w:proofErr w:type="spellEnd"/>
      <w:r w:rsidRPr="00B3225E">
        <w:t xml:space="preserve"> @blank </w:t>
      </w:r>
      <w:proofErr w:type="spellStart"/>
      <w:r w:rsidRPr="00B3225E">
        <w:t>headers</w:t>
      </w:r>
      <w:proofErr w:type="spellEnd"/>
      <w:r w:rsidRPr="00B3225E">
        <w:t>.</w:t>
      </w:r>
    </w:p>
    <w:p w14:paraId="1FF09541" w14:textId="77777777" w:rsidR="00196036" w:rsidRPr="00B3225E" w:rsidRDefault="00196036" w:rsidP="00F07D66">
      <w:pPr>
        <w:pStyle w:val="output"/>
      </w:pPr>
      <w:r w:rsidRPr="00B3225E">
        <w:t>@End</w:t>
      </w:r>
    </w:p>
    <w:p w14:paraId="6B9AAC50" w14:textId="7C3B4E1B" w:rsidR="00196036" w:rsidRPr="0018402A" w:rsidRDefault="00196036" w:rsidP="0018647A">
      <w:pPr>
        <w:ind w:firstLine="0"/>
      </w:pPr>
      <w:r>
        <w:t xml:space="preserve">Problems can arise when there is extraneous punctuation in the original, as in forms such as </w:t>
      </w:r>
      <w:r w:rsidRPr="001373C2">
        <w:rPr>
          <w:i/>
        </w:rPr>
        <w:t>St. Louis</w:t>
      </w:r>
      <w:r>
        <w:t xml:space="preserve"> which would generate a new line at </w:t>
      </w:r>
      <w:r w:rsidRPr="001373C2">
        <w:rPr>
          <w:i/>
        </w:rPr>
        <w:t>Louis.</w:t>
      </w:r>
      <w:r>
        <w:t xml:space="preserve">  To avoid this, one can either remove these problems beforehand or in the resultant CHAT file</w:t>
      </w:r>
      <w:r w:rsidRPr="0018402A">
        <w:t>.</w:t>
      </w:r>
    </w:p>
    <w:p w14:paraId="0543DC85" w14:textId="77777777" w:rsidR="00196036" w:rsidRPr="0018402A" w:rsidRDefault="00196036" w:rsidP="00F55817"/>
    <w:p w14:paraId="7E3297CB" w14:textId="77777777" w:rsidR="00196036" w:rsidRDefault="00196036" w:rsidP="00F55817"/>
    <w:p w14:paraId="0633FE00" w14:textId="77777777" w:rsidR="00196036" w:rsidRPr="004377A7" w:rsidRDefault="00196036" w:rsidP="00F55817"/>
    <w:p w14:paraId="41BF09ED" w14:textId="77777777" w:rsidR="00196036" w:rsidRDefault="00196036" w:rsidP="00F55817"/>
    <w:p w14:paraId="2A7AF77E" w14:textId="77777777" w:rsidR="00196036" w:rsidRPr="00196036" w:rsidRDefault="00196036" w:rsidP="00F55817"/>
    <w:p w14:paraId="352353B3" w14:textId="777706DF" w:rsidR="004E5C88" w:rsidRDefault="004E5C88" w:rsidP="00FD43A0">
      <w:pPr>
        <w:pStyle w:val="Heading1"/>
      </w:pPr>
      <w:bookmarkStart w:id="1515" w:name="_Toc36836545"/>
      <w:bookmarkStart w:id="1516" w:name="_Toc40883654"/>
      <w:bookmarkStart w:id="1517" w:name="_Toc75446382"/>
      <w:bookmarkStart w:id="1518" w:name="_Toc87376512"/>
      <w:bookmarkStart w:id="1519" w:name="_Toc156743707"/>
      <w:r>
        <w:lastRenderedPageBreak/>
        <w:t>Reformatting Commands</w:t>
      </w:r>
      <w:bookmarkEnd w:id="1515"/>
      <w:bookmarkEnd w:id="1516"/>
      <w:bookmarkEnd w:id="1517"/>
      <w:bookmarkEnd w:id="1518"/>
      <w:bookmarkEnd w:id="1519"/>
    </w:p>
    <w:p w14:paraId="155B828B" w14:textId="77777777" w:rsidR="009C0FA6" w:rsidRDefault="009C0FA6" w:rsidP="00F55817"/>
    <w:p w14:paraId="2C4F80A4" w14:textId="6DD7F038" w:rsidR="009C0FA6" w:rsidRDefault="009C0FA6" w:rsidP="00F55817">
      <w:r>
        <w:t>These commands are useful when a researcher wants to add features to files that have already passed CHECK and are in good CHAT format.  Some of these add additional material to files; others move around information already in the files.</w:t>
      </w:r>
      <w:r w:rsidR="00E35594">
        <w:t xml:space="preserve"> Clicking in the page number will take you to the relevant command.</w:t>
      </w:r>
    </w:p>
    <w:tbl>
      <w:tblPr>
        <w:tblW w:w="8958" w:type="dxa"/>
        <w:jc w:val="center"/>
        <w:tblLayout w:type="fixed"/>
        <w:tblCellMar>
          <w:left w:w="0" w:type="dxa"/>
          <w:right w:w="0" w:type="dxa"/>
        </w:tblCellMar>
        <w:tblLook w:val="0000" w:firstRow="0" w:lastRow="0" w:firstColumn="0" w:lastColumn="0" w:noHBand="0" w:noVBand="0"/>
      </w:tblPr>
      <w:tblGrid>
        <w:gridCol w:w="2238"/>
        <w:gridCol w:w="960"/>
        <w:gridCol w:w="5760"/>
      </w:tblGrid>
      <w:tr w:rsidR="00C41383" w:rsidRPr="0018402A" w14:paraId="49E2A065"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7C953E79" w14:textId="77777777" w:rsidR="00C41383" w:rsidRPr="00DA5AEC" w:rsidRDefault="00C41383" w:rsidP="00DA5AEC">
            <w:pPr>
              <w:pStyle w:val="NoIndent"/>
            </w:pPr>
            <w:r w:rsidRPr="00DA5AEC">
              <w:t>Command</w:t>
            </w:r>
          </w:p>
        </w:tc>
        <w:tc>
          <w:tcPr>
            <w:tcW w:w="960" w:type="dxa"/>
            <w:tcBorders>
              <w:top w:val="single" w:sz="6" w:space="0" w:color="auto"/>
              <w:left w:val="single" w:sz="6" w:space="0" w:color="auto"/>
              <w:bottom w:val="single" w:sz="6" w:space="0" w:color="auto"/>
              <w:right w:val="single" w:sz="6" w:space="0" w:color="auto"/>
            </w:tcBorders>
          </w:tcPr>
          <w:p w14:paraId="048A9608" w14:textId="77777777" w:rsidR="00C41383" w:rsidRPr="00DA5AEC" w:rsidRDefault="00C41383" w:rsidP="00DA5AEC">
            <w:pPr>
              <w:pStyle w:val="NoIndent"/>
              <w:rPr>
                <w:rStyle w:val="Hyperlink"/>
              </w:rPr>
            </w:pPr>
            <w:r w:rsidRPr="00DA5AEC">
              <w:rPr>
                <w:rStyle w:val="Hyperlink"/>
              </w:rPr>
              <w:t>Page</w:t>
            </w:r>
          </w:p>
        </w:tc>
        <w:tc>
          <w:tcPr>
            <w:tcW w:w="5760" w:type="dxa"/>
            <w:tcBorders>
              <w:top w:val="single" w:sz="6" w:space="0" w:color="auto"/>
              <w:left w:val="single" w:sz="6" w:space="0" w:color="auto"/>
              <w:bottom w:val="single" w:sz="6" w:space="0" w:color="auto"/>
              <w:right w:val="single" w:sz="6" w:space="0" w:color="auto"/>
            </w:tcBorders>
          </w:tcPr>
          <w:p w14:paraId="53AA5DF0" w14:textId="77777777" w:rsidR="00C41383" w:rsidRPr="00DA5AEC" w:rsidRDefault="00C41383" w:rsidP="00DA5AEC">
            <w:pPr>
              <w:pStyle w:val="NoIndent"/>
            </w:pPr>
            <w:r w:rsidRPr="00DA5AEC">
              <w:t>Function</w:t>
            </w:r>
          </w:p>
        </w:tc>
      </w:tr>
      <w:tr w:rsidR="00C41383" w:rsidRPr="0018402A" w14:paraId="6398F8C5"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59920A8E" w14:textId="5FC60C48" w:rsidR="00C41383" w:rsidRPr="0018647A" w:rsidRDefault="00C41383" w:rsidP="0018647A">
            <w:pPr>
              <w:pStyle w:val="NoIndent"/>
            </w:pPr>
            <w:r w:rsidRPr="0018647A">
              <w:t>CHSTRING</w:t>
            </w:r>
          </w:p>
        </w:tc>
        <w:tc>
          <w:tcPr>
            <w:tcW w:w="960" w:type="dxa"/>
            <w:tcBorders>
              <w:top w:val="single" w:sz="6" w:space="0" w:color="auto"/>
              <w:left w:val="single" w:sz="6" w:space="0" w:color="auto"/>
              <w:bottom w:val="single" w:sz="6" w:space="0" w:color="auto"/>
              <w:right w:val="single" w:sz="6" w:space="0" w:color="auto"/>
            </w:tcBorders>
          </w:tcPr>
          <w:p w14:paraId="52ABC752" w14:textId="04DB4558"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_Ref409076312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183</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230A778C" w14:textId="346BA735" w:rsidR="00C41383" w:rsidRPr="0018647A" w:rsidRDefault="00C41383" w:rsidP="0018647A">
            <w:pPr>
              <w:pStyle w:val="NoIndent"/>
            </w:pPr>
            <w:r w:rsidRPr="0018647A">
              <w:t>Changes one string to another, often using a changes file.</w:t>
            </w:r>
          </w:p>
        </w:tc>
      </w:tr>
      <w:tr w:rsidR="00C41383" w:rsidRPr="0018402A" w14:paraId="313C95DE"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7E8C7F45" w14:textId="7B6AC35A" w:rsidR="00C41383" w:rsidRPr="0018647A" w:rsidRDefault="00C41383" w:rsidP="0018647A">
            <w:pPr>
              <w:pStyle w:val="NoIndent"/>
            </w:pPr>
            <w:r w:rsidRPr="0018647A">
              <w:t>DATES</w:t>
            </w:r>
          </w:p>
        </w:tc>
        <w:tc>
          <w:tcPr>
            <w:tcW w:w="960" w:type="dxa"/>
            <w:tcBorders>
              <w:top w:val="single" w:sz="6" w:space="0" w:color="auto"/>
              <w:left w:val="single" w:sz="6" w:space="0" w:color="auto"/>
              <w:bottom w:val="single" w:sz="6" w:space="0" w:color="auto"/>
              <w:right w:val="single" w:sz="6" w:space="0" w:color="auto"/>
            </w:tcBorders>
          </w:tcPr>
          <w:p w14:paraId="6EFB74DF" w14:textId="7AF7EC90"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_Ref409077175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185</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3FBF8420" w14:textId="2D8C1D8B" w:rsidR="00C41383" w:rsidRPr="0018647A" w:rsidRDefault="00C41383" w:rsidP="0018647A">
            <w:pPr>
              <w:pStyle w:val="NoIndent"/>
            </w:pPr>
            <w:r w:rsidRPr="0018647A">
              <w:t>Given a birthday and current data, computes the age.</w:t>
            </w:r>
          </w:p>
        </w:tc>
      </w:tr>
      <w:tr w:rsidR="00C41383" w:rsidRPr="0018402A" w14:paraId="08C6F803"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7C4E421B" w14:textId="2B806724" w:rsidR="00C41383" w:rsidRPr="0018647A" w:rsidRDefault="00C41383" w:rsidP="0018647A">
            <w:pPr>
              <w:pStyle w:val="NoIndent"/>
            </w:pPr>
            <w:r w:rsidRPr="0018647A">
              <w:t>FLO</w:t>
            </w:r>
          </w:p>
        </w:tc>
        <w:tc>
          <w:tcPr>
            <w:tcW w:w="960" w:type="dxa"/>
            <w:tcBorders>
              <w:top w:val="single" w:sz="6" w:space="0" w:color="auto"/>
              <w:left w:val="single" w:sz="6" w:space="0" w:color="auto"/>
              <w:bottom w:val="single" w:sz="6" w:space="0" w:color="auto"/>
              <w:right w:val="single" w:sz="6" w:space="0" w:color="auto"/>
            </w:tcBorders>
          </w:tcPr>
          <w:p w14:paraId="614B0B8E" w14:textId="407601C1"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_Ref409077321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186</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17072945" w14:textId="136160DD" w:rsidR="00C41383" w:rsidRPr="0018647A" w:rsidRDefault="00C41383" w:rsidP="0018647A">
            <w:pPr>
              <w:pStyle w:val="NoIndent"/>
            </w:pPr>
            <w:r w:rsidRPr="0018647A">
              <w:t>Adds a simplified %</w:t>
            </w:r>
            <w:proofErr w:type="spellStart"/>
            <w:r w:rsidRPr="0018647A">
              <w:t>flo</w:t>
            </w:r>
            <w:proofErr w:type="spellEnd"/>
            <w:r w:rsidRPr="0018647A">
              <w:t xml:space="preserve"> line to each line in a transcript.</w:t>
            </w:r>
          </w:p>
        </w:tc>
      </w:tr>
      <w:tr w:rsidR="00C41383" w:rsidRPr="0018402A" w14:paraId="00FDDCE1"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54254A8E" w14:textId="7532B45A" w:rsidR="00C41383" w:rsidRPr="0018647A" w:rsidRDefault="00C41383" w:rsidP="0018647A">
            <w:pPr>
              <w:pStyle w:val="NoIndent"/>
            </w:pPr>
            <w:r w:rsidRPr="0018647A">
              <w:t>INDENT</w:t>
            </w:r>
          </w:p>
        </w:tc>
        <w:tc>
          <w:tcPr>
            <w:tcW w:w="960" w:type="dxa"/>
            <w:tcBorders>
              <w:top w:val="single" w:sz="6" w:space="0" w:color="auto"/>
              <w:left w:val="single" w:sz="6" w:space="0" w:color="auto"/>
              <w:bottom w:val="single" w:sz="6" w:space="0" w:color="auto"/>
              <w:right w:val="single" w:sz="6" w:space="0" w:color="auto"/>
            </w:tcBorders>
          </w:tcPr>
          <w:p w14:paraId="35A9FDA8" w14:textId="27DD125B"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_Ref105753362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186</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5574E83A" w14:textId="3CD0A2F6" w:rsidR="00C41383" w:rsidRPr="0018647A" w:rsidRDefault="00C41383" w:rsidP="0018647A">
            <w:pPr>
              <w:pStyle w:val="NoIndent"/>
            </w:pPr>
            <w:r w:rsidRPr="0018647A">
              <w:t>Realigns overlaps in CA transcripts.</w:t>
            </w:r>
          </w:p>
        </w:tc>
      </w:tr>
      <w:tr w:rsidR="00C41383" w:rsidRPr="0018402A" w14:paraId="2C525E26"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260F551E" w14:textId="79549FB8" w:rsidR="00C41383" w:rsidRPr="0018647A" w:rsidRDefault="00C41383" w:rsidP="0018647A">
            <w:pPr>
              <w:pStyle w:val="NoIndent"/>
            </w:pPr>
            <w:r w:rsidRPr="0018647A">
              <w:t>LONGTIER</w:t>
            </w:r>
          </w:p>
        </w:tc>
        <w:tc>
          <w:tcPr>
            <w:tcW w:w="960" w:type="dxa"/>
            <w:tcBorders>
              <w:top w:val="single" w:sz="6" w:space="0" w:color="auto"/>
              <w:left w:val="single" w:sz="6" w:space="0" w:color="auto"/>
              <w:bottom w:val="single" w:sz="6" w:space="0" w:color="auto"/>
              <w:right w:val="single" w:sz="6" w:space="0" w:color="auto"/>
            </w:tcBorders>
          </w:tcPr>
          <w:p w14:paraId="35412E47" w14:textId="5172A9FA" w:rsidR="00C41383" w:rsidRPr="0018647A" w:rsidRDefault="00C41383" w:rsidP="0018647A">
            <w:pPr>
              <w:pStyle w:val="NoIndent"/>
              <w:rPr>
                <w:rStyle w:val="Hyperlink"/>
                <w:color w:val="auto"/>
                <w:u w:val="none"/>
              </w:rPr>
            </w:pPr>
            <w:r w:rsidRPr="0018647A">
              <w:rPr>
                <w:rStyle w:val="Hyperlink"/>
                <w:color w:val="auto"/>
                <w:u w:val="none"/>
              </w:rPr>
              <w:fldChar w:fldCharType="begin"/>
            </w:r>
            <w:r w:rsidRPr="0018647A">
              <w:rPr>
                <w:rStyle w:val="Hyperlink"/>
                <w:color w:val="auto"/>
                <w:u w:val="none"/>
              </w:rPr>
              <w:instrText xml:space="preserve"> PAGEREF _Ref34652132 \h </w:instrText>
            </w:r>
            <w:r w:rsidRPr="0018647A">
              <w:rPr>
                <w:rStyle w:val="Hyperlink"/>
                <w:color w:val="auto"/>
                <w:u w:val="none"/>
              </w:rPr>
            </w:r>
            <w:r w:rsidRPr="0018647A">
              <w:rPr>
                <w:rStyle w:val="Hyperlink"/>
                <w:color w:val="auto"/>
                <w:u w:val="none"/>
              </w:rPr>
              <w:fldChar w:fldCharType="separate"/>
            </w:r>
            <w:r w:rsidR="005E02E0">
              <w:rPr>
                <w:rStyle w:val="Hyperlink"/>
                <w:noProof/>
                <w:color w:val="auto"/>
                <w:u w:val="none"/>
              </w:rPr>
              <w:t>186</w:t>
            </w:r>
            <w:r w:rsidRPr="0018647A">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2099189F" w14:textId="07EFB3F9" w:rsidR="00C41383" w:rsidRPr="0018647A" w:rsidRDefault="00C41383" w:rsidP="0018647A">
            <w:pPr>
              <w:pStyle w:val="NoIndent"/>
            </w:pPr>
            <w:r w:rsidRPr="0018647A">
              <w:t>Makes each utterance one line long.</w:t>
            </w:r>
          </w:p>
        </w:tc>
      </w:tr>
      <w:tr w:rsidR="00C41383" w:rsidRPr="0018402A" w14:paraId="66EE8B7C"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24543034" w14:textId="1F9BBC43" w:rsidR="00C41383" w:rsidRPr="0018647A" w:rsidRDefault="00B54344" w:rsidP="0018647A">
            <w:pPr>
              <w:pStyle w:val="NoIndent"/>
            </w:pPr>
            <w:r>
              <w:t>REPEAT</w:t>
            </w:r>
          </w:p>
        </w:tc>
        <w:tc>
          <w:tcPr>
            <w:tcW w:w="960" w:type="dxa"/>
            <w:tcBorders>
              <w:top w:val="single" w:sz="6" w:space="0" w:color="auto"/>
              <w:left w:val="single" w:sz="6" w:space="0" w:color="auto"/>
              <w:bottom w:val="single" w:sz="6" w:space="0" w:color="auto"/>
              <w:right w:val="single" w:sz="6" w:space="0" w:color="auto"/>
            </w:tcBorders>
          </w:tcPr>
          <w:p w14:paraId="4CCA025F" w14:textId="2857A0B1" w:rsidR="00C41383"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_Ref105753599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7CC9DB49" w14:textId="41F79FC7" w:rsidR="00C41383" w:rsidRPr="0018647A" w:rsidRDefault="00C41383" w:rsidP="0018647A">
            <w:pPr>
              <w:pStyle w:val="NoIndent"/>
            </w:pPr>
            <w:r w:rsidRPr="0018647A">
              <w:t>Marks repeated sequences of words as repetitions.</w:t>
            </w:r>
          </w:p>
        </w:tc>
      </w:tr>
      <w:tr w:rsidR="00B54344" w:rsidRPr="0018402A" w14:paraId="22132666"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034B0382" w14:textId="7EAAE2A9" w:rsidR="00B54344" w:rsidRDefault="00B54344" w:rsidP="0018647A">
            <w:pPr>
              <w:pStyle w:val="NoIndent"/>
            </w:pPr>
            <w:r>
              <w:t>RETRACE</w:t>
            </w:r>
          </w:p>
        </w:tc>
        <w:tc>
          <w:tcPr>
            <w:tcW w:w="960" w:type="dxa"/>
            <w:tcBorders>
              <w:top w:val="single" w:sz="6" w:space="0" w:color="auto"/>
              <w:left w:val="single" w:sz="6" w:space="0" w:color="auto"/>
              <w:bottom w:val="single" w:sz="6" w:space="0" w:color="auto"/>
              <w:right w:val="single" w:sz="6" w:space="0" w:color="auto"/>
            </w:tcBorders>
          </w:tcPr>
          <w:p w14:paraId="6FD237EA" w14:textId="0E395A81" w:rsidR="00B54344"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_Ref105753614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6EB7F3DC" w14:textId="1BA228C7" w:rsidR="00B54344" w:rsidRPr="0018647A" w:rsidRDefault="00B54344" w:rsidP="0018647A">
            <w:pPr>
              <w:pStyle w:val="NoIndent"/>
            </w:pPr>
            <w:r>
              <w:t>Marks retraced segments.</w:t>
            </w:r>
          </w:p>
        </w:tc>
      </w:tr>
      <w:tr w:rsidR="00C41383" w14:paraId="5AB218AA" w14:textId="77777777" w:rsidTr="001B0494">
        <w:trPr>
          <w:trHeight w:val="237"/>
          <w:jc w:val="center"/>
        </w:trPr>
        <w:tc>
          <w:tcPr>
            <w:tcW w:w="2238" w:type="dxa"/>
            <w:tcBorders>
              <w:top w:val="single" w:sz="6" w:space="0" w:color="auto"/>
              <w:left w:val="single" w:sz="6" w:space="0" w:color="auto"/>
              <w:bottom w:val="single" w:sz="6" w:space="0" w:color="auto"/>
              <w:right w:val="single" w:sz="6" w:space="0" w:color="auto"/>
            </w:tcBorders>
          </w:tcPr>
          <w:p w14:paraId="6869F993" w14:textId="457855DD" w:rsidR="00C41383" w:rsidRPr="0018647A" w:rsidRDefault="00C41383" w:rsidP="0018647A">
            <w:pPr>
              <w:pStyle w:val="NoIndent"/>
            </w:pPr>
            <w:r w:rsidRPr="0018647A">
              <w:t>TIERORDER</w:t>
            </w:r>
          </w:p>
        </w:tc>
        <w:tc>
          <w:tcPr>
            <w:tcW w:w="960" w:type="dxa"/>
            <w:tcBorders>
              <w:top w:val="single" w:sz="6" w:space="0" w:color="auto"/>
              <w:left w:val="single" w:sz="6" w:space="0" w:color="auto"/>
              <w:bottom w:val="single" w:sz="6" w:space="0" w:color="auto"/>
              <w:right w:val="single" w:sz="6" w:space="0" w:color="auto"/>
            </w:tcBorders>
          </w:tcPr>
          <w:p w14:paraId="44985AF6" w14:textId="5FFEC66C" w:rsidR="00C41383"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_Ref105753625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23E6720D" w14:textId="4C9F3871" w:rsidR="00C41383" w:rsidRPr="0018647A" w:rsidRDefault="00C41383" w:rsidP="0018647A">
            <w:pPr>
              <w:pStyle w:val="NoIndent"/>
            </w:pPr>
            <w:r w:rsidRPr="0018647A">
              <w:t>Places all dependent tiers into a user-specified order.</w:t>
            </w:r>
          </w:p>
        </w:tc>
      </w:tr>
      <w:tr w:rsidR="00B54344" w:rsidRPr="0018402A" w14:paraId="39439ACD" w14:textId="77777777" w:rsidTr="001B0494">
        <w:trPr>
          <w:jc w:val="center"/>
        </w:trPr>
        <w:tc>
          <w:tcPr>
            <w:tcW w:w="2238" w:type="dxa"/>
            <w:tcBorders>
              <w:top w:val="single" w:sz="6" w:space="0" w:color="auto"/>
              <w:left w:val="single" w:sz="6" w:space="0" w:color="auto"/>
              <w:bottom w:val="single" w:sz="6" w:space="0" w:color="auto"/>
              <w:right w:val="single" w:sz="6" w:space="0" w:color="auto"/>
            </w:tcBorders>
          </w:tcPr>
          <w:p w14:paraId="27CF7067" w14:textId="05FB824F" w:rsidR="00B54344" w:rsidRDefault="00B54344" w:rsidP="0018647A">
            <w:pPr>
              <w:pStyle w:val="NoIndent"/>
            </w:pPr>
            <w:r>
              <w:t>TRIM</w:t>
            </w:r>
          </w:p>
        </w:tc>
        <w:tc>
          <w:tcPr>
            <w:tcW w:w="960" w:type="dxa"/>
            <w:tcBorders>
              <w:top w:val="single" w:sz="6" w:space="0" w:color="auto"/>
              <w:left w:val="single" w:sz="6" w:space="0" w:color="auto"/>
              <w:bottom w:val="single" w:sz="6" w:space="0" w:color="auto"/>
              <w:right w:val="single" w:sz="6" w:space="0" w:color="auto"/>
            </w:tcBorders>
          </w:tcPr>
          <w:p w14:paraId="5C17F5E3" w14:textId="76DB720B" w:rsidR="00B54344" w:rsidRPr="0018647A" w:rsidRDefault="00B54344" w:rsidP="0018647A">
            <w:pPr>
              <w:pStyle w:val="NoIndent"/>
              <w:rPr>
                <w:rStyle w:val="Hyperlink"/>
                <w:color w:val="auto"/>
                <w:u w:val="none"/>
              </w:rPr>
            </w:pPr>
            <w:r>
              <w:rPr>
                <w:rStyle w:val="Hyperlink"/>
                <w:color w:val="auto"/>
                <w:u w:val="none"/>
              </w:rPr>
              <w:fldChar w:fldCharType="begin"/>
            </w:r>
            <w:r>
              <w:rPr>
                <w:rStyle w:val="Hyperlink"/>
                <w:color w:val="auto"/>
                <w:u w:val="none"/>
              </w:rPr>
              <w:instrText xml:space="preserve"> PAGEREF _Ref2681589 \h </w:instrText>
            </w:r>
            <w:r>
              <w:rPr>
                <w:rStyle w:val="Hyperlink"/>
                <w:color w:val="auto"/>
                <w:u w:val="none"/>
              </w:rPr>
            </w:r>
            <w:r>
              <w:rPr>
                <w:rStyle w:val="Hyperlink"/>
                <w:color w:val="auto"/>
                <w:u w:val="none"/>
              </w:rPr>
              <w:fldChar w:fldCharType="separate"/>
            </w:r>
            <w:r w:rsidR="005E02E0">
              <w:rPr>
                <w:rStyle w:val="Hyperlink"/>
                <w:noProof/>
                <w:color w:val="auto"/>
                <w:u w:val="none"/>
              </w:rPr>
              <w:t>187</w:t>
            </w:r>
            <w:r>
              <w:rPr>
                <w:rStyle w:val="Hyperlink"/>
                <w:color w:val="auto"/>
                <w:u w:val="none"/>
              </w:rPr>
              <w:fldChar w:fldCharType="end"/>
            </w:r>
          </w:p>
        </w:tc>
        <w:tc>
          <w:tcPr>
            <w:tcW w:w="5760" w:type="dxa"/>
            <w:tcBorders>
              <w:top w:val="single" w:sz="6" w:space="0" w:color="auto"/>
              <w:left w:val="single" w:sz="6" w:space="0" w:color="auto"/>
              <w:bottom w:val="single" w:sz="6" w:space="0" w:color="auto"/>
              <w:right w:val="single" w:sz="6" w:space="0" w:color="auto"/>
            </w:tcBorders>
          </w:tcPr>
          <w:p w14:paraId="1E40DBF9" w14:textId="313BA6A3" w:rsidR="00B54344" w:rsidRPr="0018647A" w:rsidRDefault="00B54344" w:rsidP="0018647A">
            <w:pPr>
              <w:pStyle w:val="NoIndent"/>
            </w:pPr>
            <w:r>
              <w:t>Remove specified dependent tiers.</w:t>
            </w:r>
          </w:p>
        </w:tc>
      </w:tr>
    </w:tbl>
    <w:p w14:paraId="51325CFA" w14:textId="77777777" w:rsidR="00C41383" w:rsidRPr="009C0FA6" w:rsidRDefault="00C41383" w:rsidP="00F55817"/>
    <w:p w14:paraId="5631C7E8" w14:textId="77777777" w:rsidR="00034F85" w:rsidRPr="0018402A" w:rsidRDefault="00034F85" w:rsidP="00F55817">
      <w:pPr>
        <w:pStyle w:val="Heading2"/>
      </w:pPr>
      <w:bookmarkStart w:id="1520" w:name="_Ref409076312"/>
      <w:bookmarkStart w:id="1521" w:name="_Ref409076924"/>
      <w:bookmarkStart w:id="1522" w:name="X26781"/>
      <w:bookmarkStart w:id="1523" w:name="_Toc22195035"/>
      <w:bookmarkStart w:id="1524" w:name="_Toc174790760"/>
      <w:bookmarkStart w:id="1525" w:name="_Toc36836546"/>
      <w:bookmarkStart w:id="1526" w:name="_Toc40883655"/>
      <w:bookmarkStart w:id="1527" w:name="_Toc75446383"/>
      <w:bookmarkStart w:id="1528" w:name="_Toc87376513"/>
      <w:bookmarkStart w:id="1529" w:name="_Toc156743708"/>
      <w:bookmarkEnd w:id="1397"/>
      <w:r w:rsidRPr="0018402A">
        <w:t>CHSTRING</w:t>
      </w:r>
      <w:bookmarkEnd w:id="1520"/>
      <w:bookmarkEnd w:id="1521"/>
      <w:bookmarkEnd w:id="1522"/>
      <w:bookmarkEnd w:id="1523"/>
      <w:bookmarkEnd w:id="1524"/>
      <w:bookmarkEnd w:id="1525"/>
      <w:bookmarkEnd w:id="1526"/>
      <w:bookmarkEnd w:id="1527"/>
      <w:bookmarkEnd w:id="1528"/>
      <w:bookmarkEnd w:id="1529"/>
    </w:p>
    <w:p w14:paraId="05641B20" w14:textId="77777777" w:rsidR="00C76F80" w:rsidRDefault="00034F85" w:rsidP="00F55817">
      <w:r w:rsidRPr="0018402A">
        <w:t xml:space="preserve">This program changes one string to another string in an ASCII text file. </w:t>
      </w:r>
      <w:r w:rsidRPr="0018402A">
        <w:rPr>
          <w:caps/>
        </w:rPr>
        <w:t>Chstring</w:t>
      </w:r>
      <w:r w:rsidRPr="0018402A">
        <w:t xml:space="preserve"> is useful when you want to correct spelling, change subjects’ names to preserve anonymity, update codes, or make other uniform changes to a transcript. This changing of strings can also be done on a single file using a text editor. However</w:t>
      </w:r>
      <w:r w:rsidR="00881D88">
        <w:t>,</w:t>
      </w:r>
      <w:r w:rsidRPr="0018402A">
        <w:t xml:space="preserve"> </w:t>
      </w:r>
      <w:r w:rsidRPr="0018402A">
        <w:rPr>
          <w:caps/>
        </w:rPr>
        <w:t>chstring</w:t>
      </w:r>
      <w:r w:rsidRPr="0018402A">
        <w:t xml:space="preserve"> is much faster and allows you to make a whole series of uniform changes in a single pass over many files. </w:t>
      </w:r>
    </w:p>
    <w:p w14:paraId="53801997" w14:textId="77777777" w:rsidR="00C76F80" w:rsidRDefault="00034F85" w:rsidP="00F55817">
      <w:r w:rsidRPr="0018402A">
        <w:t xml:space="preserve">By default, </w:t>
      </w:r>
      <w:r w:rsidRPr="0018402A">
        <w:rPr>
          <w:caps/>
        </w:rPr>
        <w:t>chstring</w:t>
      </w:r>
      <w:r w:rsidRPr="0018402A">
        <w:t xml:space="preserve"> is word-oriented, as opposed to string-oriented. This means that the program treats </w:t>
      </w:r>
      <w:r w:rsidRPr="0018402A">
        <w:rPr>
          <w:i/>
        </w:rPr>
        <w:t>the</w:t>
      </w:r>
      <w:r w:rsidRPr="0018402A">
        <w:t xml:space="preserve"> as the single unique word </w:t>
      </w:r>
      <w:r w:rsidRPr="0018402A">
        <w:rPr>
          <w:i/>
        </w:rPr>
        <w:t xml:space="preserve">the, </w:t>
      </w:r>
      <w:r w:rsidRPr="0018402A">
        <w:t xml:space="preserve">rather than as the string of the </w:t>
      </w:r>
      <w:proofErr w:type="gramStart"/>
      <w:r w:rsidRPr="0018402A">
        <w:t>letters</w:t>
      </w:r>
      <w:proofErr w:type="gramEnd"/>
      <w:r w:rsidRPr="0018402A">
        <w:t xml:space="preserve"> “t”, “h”, and “e”</w:t>
      </w:r>
      <w:r w:rsidRPr="0018402A">
        <w:rPr>
          <w:i/>
        </w:rPr>
        <w:t xml:space="preserve">.  </w:t>
      </w:r>
      <w:r w:rsidRPr="0018402A">
        <w:t xml:space="preserve">If you want to search by strings, you need to add the +w option.  If you do, then searching for </w:t>
      </w:r>
      <w:r w:rsidRPr="0018402A">
        <w:rPr>
          <w:i/>
        </w:rPr>
        <w:t>the</w:t>
      </w:r>
      <w:r w:rsidRPr="0018402A">
        <w:t xml:space="preserve"> with CHSTRING will result in retrieving words such as </w:t>
      </w:r>
      <w:r w:rsidRPr="0018402A">
        <w:rPr>
          <w:i/>
        </w:rPr>
        <w:t xml:space="preserve">other, bathe, </w:t>
      </w:r>
      <w:r w:rsidRPr="0018402A">
        <w:t>and</w:t>
      </w:r>
      <w:r w:rsidRPr="0018402A">
        <w:rPr>
          <w:i/>
        </w:rPr>
        <w:t xml:space="preserve"> there</w:t>
      </w:r>
      <w:r w:rsidRPr="0018402A">
        <w:t xml:space="preserve">. In string-oriented mode, adding spaces can help you to limit your search. Knowing this will help you to specify the changes that need to be made on words. Also, by default, </w:t>
      </w:r>
      <w:r w:rsidRPr="0018402A">
        <w:rPr>
          <w:caps/>
        </w:rPr>
        <w:t>chstring</w:t>
      </w:r>
      <w:r w:rsidRPr="0018402A">
        <w:t xml:space="preserve"> works only on the text in the main line and not on the dependent tiers or the headers. </w:t>
      </w:r>
    </w:p>
    <w:p w14:paraId="02DC409A" w14:textId="77777777" w:rsidR="00C76F80" w:rsidRDefault="00034F85" w:rsidP="00F55817">
      <w:r w:rsidRPr="0018402A">
        <w:t>When working with CHSTRING, it is useful to remember the functions of the various metacharacters, as described in the metacharacters section.  For example, the following search string allows you to add a plus mark for compounding between “teddy” and “bear” even when these are separated by a newline, since the underscore character matches any one character including space and newline.  You need two versions here, since the first with only one space character works within the line and the second works when “teddy” is at the end of the line followed by first a carriage return and then a tab:</w:t>
      </w:r>
    </w:p>
    <w:p w14:paraId="5EE62227" w14:textId="77777777" w:rsidR="00C76F80" w:rsidRDefault="00034F85" w:rsidP="00F07D66">
      <w:pPr>
        <w:pStyle w:val="output"/>
        <w:rPr>
          <w:rFonts w:eastAsia="Times"/>
        </w:rPr>
      </w:pPr>
      <w:bookmarkStart w:id="1530" w:name="_Toc22195036"/>
      <w:r>
        <w:rPr>
          <w:rFonts w:eastAsia="Times"/>
        </w:rPr>
        <w:tab/>
        <w:t>+</w:t>
      </w:r>
      <w:proofErr w:type="spellStart"/>
      <w:r>
        <w:rPr>
          <w:rFonts w:eastAsia="Times"/>
        </w:rPr>
        <w:t>s"teddy_bear</w:t>
      </w:r>
      <w:proofErr w:type="spellEnd"/>
      <w:r>
        <w:rPr>
          <w:rFonts w:eastAsia="Times"/>
        </w:rPr>
        <w:t>" "</w:t>
      </w:r>
      <w:proofErr w:type="spellStart"/>
      <w:r>
        <w:rPr>
          <w:rFonts w:eastAsia="Times"/>
        </w:rPr>
        <w:t>teddy+bear</w:t>
      </w:r>
      <w:proofErr w:type="spellEnd"/>
      <w:r>
        <w:rPr>
          <w:rFonts w:eastAsia="Times"/>
        </w:rPr>
        <w:t>” +s"</w:t>
      </w:r>
      <w:proofErr w:type="spellStart"/>
      <w:r>
        <w:rPr>
          <w:rFonts w:eastAsia="Times"/>
        </w:rPr>
        <w:t>teddy</w:t>
      </w:r>
      <w:proofErr w:type="spellEnd"/>
      <w:r>
        <w:rPr>
          <w:rFonts w:eastAsia="Times"/>
        </w:rPr>
        <w:t>__</w:t>
      </w:r>
      <w:proofErr w:type="spellStart"/>
      <w:r>
        <w:rPr>
          <w:rFonts w:eastAsia="Times"/>
        </w:rPr>
        <w:t>bear</w:t>
      </w:r>
      <w:proofErr w:type="spellEnd"/>
      <w:r>
        <w:rPr>
          <w:rFonts w:eastAsia="Times"/>
        </w:rPr>
        <w:t>" "</w:t>
      </w:r>
      <w:proofErr w:type="spellStart"/>
      <w:r>
        <w:rPr>
          <w:rFonts w:eastAsia="Times"/>
        </w:rPr>
        <w:t>teddy+bear</w:t>
      </w:r>
      <w:proofErr w:type="spellEnd"/>
      <w:r>
        <w:rPr>
          <w:rFonts w:eastAsia="Times"/>
        </w:rPr>
        <w:t>"</w:t>
      </w:r>
    </w:p>
    <w:p w14:paraId="18F5F774" w14:textId="77777777" w:rsidR="00DC5B99" w:rsidRDefault="00DC5B99" w:rsidP="00F07D66">
      <w:pPr>
        <w:pStyle w:val="output"/>
        <w:rPr>
          <w:rFonts w:eastAsia="Times"/>
        </w:rPr>
      </w:pPr>
    </w:p>
    <w:p w14:paraId="48D474CD" w14:textId="6D5407E0" w:rsidR="00DC5B99" w:rsidRDefault="00DC5B99" w:rsidP="00DC5B99">
      <w:pPr>
        <w:pStyle w:val="Heading3"/>
        <w:rPr>
          <w:rFonts w:eastAsia="Times"/>
        </w:rPr>
      </w:pPr>
      <w:r>
        <w:rPr>
          <w:rFonts w:eastAsia="Times"/>
        </w:rPr>
        <w:lastRenderedPageBreak/>
        <w:t>Removing bullets</w:t>
      </w:r>
    </w:p>
    <w:p w14:paraId="6FDE8771" w14:textId="77777777" w:rsidR="00DC5B99" w:rsidRDefault="00DC5B99" w:rsidP="00DC5B99">
      <w:r w:rsidRPr="0018402A">
        <w:t>CHSTRING can also be used to remove the bullets in CHAT files that link to media, using this command:</w:t>
      </w:r>
    </w:p>
    <w:p w14:paraId="46FEE86C" w14:textId="77777777" w:rsidR="00DC5B99" w:rsidRPr="0018647A" w:rsidRDefault="00DC5B99" w:rsidP="00DC5B99">
      <w:pPr>
        <w:pStyle w:val="output"/>
        <w:rPr>
          <w:rFonts w:ascii="Times" w:hAnsi="Times"/>
        </w:rPr>
      </w:pPr>
      <w:proofErr w:type="spellStart"/>
      <w:r>
        <w:rPr>
          <w:rFonts w:eastAsia="ArialUnicodeMS"/>
        </w:rPr>
        <w:t>chstring</w:t>
      </w:r>
      <w:proofErr w:type="spellEnd"/>
      <w:r>
        <w:rPr>
          <w:rFonts w:eastAsia="ArialUnicodeMS"/>
        </w:rPr>
        <w:t xml:space="preserve"> +</w:t>
      </w:r>
      <w:proofErr w:type="spellStart"/>
      <w:r>
        <w:rPr>
          <w:rFonts w:eastAsia="ArialUnicodeMS"/>
        </w:rPr>
        <w:t>cbullets.cut</w:t>
      </w:r>
      <w:proofErr w:type="spellEnd"/>
      <w:r>
        <w:rPr>
          <w:rFonts w:eastAsia="ArialUnicodeMS"/>
        </w:rPr>
        <w:t> *.</w:t>
      </w:r>
      <w:proofErr w:type="spellStart"/>
      <w:r>
        <w:rPr>
          <w:rFonts w:eastAsia="ArialUnicodeMS"/>
        </w:rPr>
        <w:t>cha</w:t>
      </w:r>
      <w:proofErr w:type="spellEnd"/>
    </w:p>
    <w:p w14:paraId="193CB9C9" w14:textId="77777777" w:rsidR="00FB13DB" w:rsidRDefault="00FB13DB" w:rsidP="00DC5B99">
      <w:pPr>
        <w:pStyle w:val="Options"/>
        <w:ind w:left="0" w:firstLine="0"/>
      </w:pPr>
    </w:p>
    <w:p w14:paraId="7F6D5621" w14:textId="2CB0E48D" w:rsidR="00C76F80" w:rsidRPr="00FB13DB" w:rsidRDefault="00034F85" w:rsidP="00F55817">
      <w:pPr>
        <w:pStyle w:val="Options"/>
      </w:pPr>
      <w:r w:rsidRPr="00FB13DB">
        <w:t>Unique Options</w:t>
      </w:r>
      <w:bookmarkEnd w:id="1530"/>
    </w:p>
    <w:p w14:paraId="06A85E7C" w14:textId="77777777" w:rsidR="00C76F80" w:rsidRDefault="00034F85" w:rsidP="00F55817">
      <w:pPr>
        <w:pStyle w:val="Options"/>
      </w:pPr>
      <w:r w:rsidRPr="0018402A">
        <w:rPr>
          <w:b/>
        </w:rPr>
        <w:t>+b</w:t>
      </w:r>
      <w:r w:rsidRPr="0018402A">
        <w:rPr>
          <w:b/>
        </w:rPr>
        <w:tab/>
      </w:r>
      <w:r w:rsidRPr="0018402A">
        <w:t>Work only on material that is to the right of the colon which follows the tier ID.</w:t>
      </w:r>
    </w:p>
    <w:p w14:paraId="72619591" w14:textId="208E1AD7" w:rsidR="00034F85" w:rsidRPr="0018402A" w:rsidRDefault="00034F85" w:rsidP="00F55817">
      <w:pPr>
        <w:pStyle w:val="Options"/>
      </w:pPr>
      <w:r w:rsidRPr="0018402A">
        <w:rPr>
          <w:b/>
        </w:rPr>
        <w:t>+c</w:t>
      </w:r>
      <w:r w:rsidRPr="0018402A">
        <w:rPr>
          <w:b/>
        </w:rPr>
        <w:tab/>
      </w:r>
      <w:r w:rsidRPr="0018402A">
        <w:t>Often, many changes need to be made in data. You can do this by using a text ed</w:t>
      </w:r>
      <w:r w:rsidRPr="0018402A">
        <w:softHyphen/>
        <w:t xml:space="preserve">itor to create an ASCII text file containing a list of words to be changed and what they should be changed to. This file should conform to this format: </w:t>
      </w:r>
    </w:p>
    <w:p w14:paraId="24B3CBC5" w14:textId="77777777" w:rsidR="00034F85" w:rsidRPr="00F90ED7" w:rsidRDefault="00034F85" w:rsidP="00F55817">
      <w:pPr>
        <w:pStyle w:val="Options"/>
      </w:pPr>
      <w:r>
        <w:tab/>
      </w:r>
      <w:r>
        <w:tab/>
      </w:r>
      <w:r>
        <w:tab/>
        <w:t>"</w:t>
      </w:r>
      <w:proofErr w:type="spellStart"/>
      <w:r>
        <w:t>oldstring</w:t>
      </w:r>
      <w:proofErr w:type="spellEnd"/>
      <w:r>
        <w:t>" "</w:t>
      </w:r>
      <w:proofErr w:type="spellStart"/>
      <w:r>
        <w:t>newstring</w:t>
      </w:r>
      <w:proofErr w:type="spellEnd"/>
      <w:r w:rsidRPr="00B3225E">
        <w:t>"</w:t>
      </w:r>
      <w:r w:rsidRPr="0018402A">
        <w:t xml:space="preserve"> </w:t>
      </w:r>
    </w:p>
    <w:p w14:paraId="4394FE8D" w14:textId="77777777" w:rsidR="00C76F80" w:rsidRDefault="00034F85" w:rsidP="00F55817">
      <w:pPr>
        <w:pStyle w:val="Options"/>
      </w:pPr>
      <w:r w:rsidRPr="0018402A">
        <w:tab/>
      </w:r>
      <w:r w:rsidR="003D1573" w:rsidRPr="0018402A">
        <w:t xml:space="preserve">You must use the quotation marks to surround the two strings. </w:t>
      </w:r>
      <w:r w:rsidRPr="0018402A">
        <w:t xml:space="preserve">The default name for the file listing the changes is </w:t>
      </w:r>
      <w:proofErr w:type="spellStart"/>
      <w:r w:rsidRPr="0018402A">
        <w:t>changes.cut</w:t>
      </w:r>
      <w:proofErr w:type="spellEnd"/>
      <w:r w:rsidRPr="0018402A">
        <w:t>. If you don’t spec</w:t>
      </w:r>
      <w:r w:rsidRPr="0018402A">
        <w:softHyphen/>
        <w:t xml:space="preserve">ify a file name at the +c option, the program searches for </w:t>
      </w:r>
      <w:proofErr w:type="spellStart"/>
      <w:r w:rsidRPr="0018402A">
        <w:t>changes.cut</w:t>
      </w:r>
      <w:proofErr w:type="spellEnd"/>
      <w:r w:rsidRPr="0018402A">
        <w:t xml:space="preserve">. If you want to another file, the name of that file name should follow the +c. For example, if your file is called </w:t>
      </w:r>
      <w:proofErr w:type="spellStart"/>
      <w:r w:rsidRPr="0018402A">
        <w:t>mywords.cut</w:t>
      </w:r>
      <w:proofErr w:type="spellEnd"/>
      <w:r w:rsidRPr="0018402A">
        <w:t xml:space="preserve">, then the option takes the form </w:t>
      </w:r>
      <w:r w:rsidRPr="0018402A">
        <w:rPr>
          <w:b/>
          <w:sz w:val="20"/>
        </w:rPr>
        <w:t>+</w:t>
      </w:r>
      <w:proofErr w:type="spellStart"/>
      <w:r w:rsidRPr="0018402A">
        <w:rPr>
          <w:b/>
          <w:sz w:val="20"/>
        </w:rPr>
        <w:t>cmywords.cut</w:t>
      </w:r>
      <w:proofErr w:type="spellEnd"/>
      <w:r w:rsidRPr="0018402A">
        <w:t xml:space="preserve">. </w:t>
      </w:r>
    </w:p>
    <w:p w14:paraId="12D3F367" w14:textId="043D6D41" w:rsidR="00034F85" w:rsidRPr="0018402A" w:rsidRDefault="00034F85" w:rsidP="00F55817">
      <w:pPr>
        <w:pStyle w:val="Options"/>
      </w:pPr>
      <w:r w:rsidRPr="0018402A">
        <w:tab/>
        <w:t xml:space="preserve">To test out the operation of CHSTRING with +c, try creating the following file called </w:t>
      </w:r>
      <w:proofErr w:type="spellStart"/>
      <w:r w:rsidRPr="0018402A">
        <w:t>changes.cut</w:t>
      </w:r>
      <w:proofErr w:type="spellEnd"/>
      <w:r w:rsidRPr="0018402A">
        <w:t xml:space="preserve">: </w:t>
      </w:r>
    </w:p>
    <w:p w14:paraId="682D780E" w14:textId="77777777" w:rsidR="00034F85" w:rsidRPr="00B3225E" w:rsidRDefault="00034F85" w:rsidP="00F55817">
      <w:pPr>
        <w:pStyle w:val="Options"/>
      </w:pPr>
      <w:r>
        <w:tab/>
      </w:r>
      <w:r>
        <w:tab/>
      </w:r>
      <w:r>
        <w:tab/>
        <w:t>"the" "wonderful</w:t>
      </w:r>
      <w:r w:rsidRPr="00B3225E">
        <w:t xml:space="preserve">"  </w:t>
      </w:r>
    </w:p>
    <w:p w14:paraId="33638F6C" w14:textId="77777777" w:rsidR="00034F85" w:rsidRPr="00F90ED7" w:rsidRDefault="00034F85" w:rsidP="00F55817">
      <w:pPr>
        <w:pStyle w:val="Options"/>
      </w:pPr>
      <w:r>
        <w:tab/>
      </w:r>
      <w:r>
        <w:tab/>
      </w:r>
      <w:r>
        <w:tab/>
        <w:t>"eat" "</w:t>
      </w:r>
      <w:proofErr w:type="gramStart"/>
      <w:r>
        <w:t>quark</w:t>
      </w:r>
      <w:r w:rsidRPr="00B3225E">
        <w:t>"</w:t>
      </w:r>
      <w:proofErr w:type="gramEnd"/>
    </w:p>
    <w:p w14:paraId="0D81F003" w14:textId="77777777" w:rsidR="00034F85" w:rsidRPr="0018402A" w:rsidRDefault="00034F85" w:rsidP="00F55817">
      <w:pPr>
        <w:pStyle w:val="Options"/>
      </w:pPr>
      <w:r w:rsidRPr="0018402A">
        <w:tab/>
        <w:t xml:space="preserve">Then try running this file on the </w:t>
      </w:r>
      <w:proofErr w:type="spellStart"/>
      <w:r w:rsidRPr="0018402A">
        <w:t>sample.cha</w:t>
      </w:r>
      <w:proofErr w:type="spellEnd"/>
      <w:r w:rsidRPr="0018402A">
        <w:t xml:space="preserve"> file with the command: </w:t>
      </w:r>
    </w:p>
    <w:p w14:paraId="4CE16B65" w14:textId="77777777" w:rsidR="00034F85" w:rsidRPr="00F90ED7" w:rsidRDefault="00034F85" w:rsidP="00F55817">
      <w:pPr>
        <w:pStyle w:val="Options"/>
      </w:pPr>
      <w:r w:rsidRPr="00B3225E">
        <w:tab/>
      </w:r>
      <w:r w:rsidRPr="00B3225E">
        <w:tab/>
      </w:r>
      <w:r w:rsidRPr="00B3225E">
        <w:tab/>
      </w:r>
      <w:proofErr w:type="spellStart"/>
      <w:r w:rsidRPr="00B3225E">
        <w:t>chstring</w:t>
      </w:r>
      <w:proofErr w:type="spellEnd"/>
      <w:r w:rsidRPr="00B3225E">
        <w:t xml:space="preserve"> +c </w:t>
      </w:r>
      <w:proofErr w:type="spellStart"/>
      <w:r w:rsidRPr="00B3225E">
        <w:t>sample.cha</w:t>
      </w:r>
      <w:proofErr w:type="spellEnd"/>
      <w:r w:rsidRPr="00B3225E">
        <w:t xml:space="preserve"> </w:t>
      </w:r>
    </w:p>
    <w:p w14:paraId="1219C0C6" w14:textId="77777777" w:rsidR="00C76F80" w:rsidRDefault="00034F85" w:rsidP="00F55817">
      <w:pPr>
        <w:pStyle w:val="Options"/>
      </w:pPr>
      <w:r w:rsidRPr="0018402A">
        <w:tab/>
        <w:t xml:space="preserve">Check over the results to see if they are correct. If you need to include the double quotation symbol in your search string, use a pair of single quote marks around the search and replacement strings in </w:t>
      </w:r>
      <w:proofErr w:type="gramStart"/>
      <w:r w:rsidRPr="0018402A">
        <w:t>your</w:t>
      </w:r>
      <w:proofErr w:type="gramEnd"/>
      <w:r w:rsidRPr="0018402A">
        <w:t xml:space="preserve"> include file. Also, note that you can in</w:t>
      </w:r>
      <w:r w:rsidRPr="0018402A">
        <w:softHyphen/>
        <w:t xml:space="preserve">clude Unicode symbols in your search string. </w:t>
      </w:r>
    </w:p>
    <w:p w14:paraId="3DAF3DA6" w14:textId="77777777" w:rsidR="00C76F80" w:rsidRDefault="00034F85" w:rsidP="00F55817">
      <w:pPr>
        <w:pStyle w:val="Options"/>
      </w:pPr>
      <w:r w:rsidRPr="0018402A">
        <w:rPr>
          <w:b/>
        </w:rPr>
        <w:t>+d</w:t>
      </w:r>
      <w:r w:rsidRPr="0018402A">
        <w:rPr>
          <w:b/>
        </w:rPr>
        <w:tab/>
      </w:r>
      <w:r w:rsidRPr="0018402A">
        <w:t xml:space="preserve">This option turns off </w:t>
      </w:r>
      <w:r w:rsidR="00881D88">
        <w:t>several</w:t>
      </w:r>
      <w:r w:rsidRPr="0018402A">
        <w:t xml:space="preserve"> </w:t>
      </w:r>
      <w:r w:rsidRPr="0018402A">
        <w:rPr>
          <w:caps/>
        </w:rPr>
        <w:t>chstring</w:t>
      </w:r>
      <w:r w:rsidRPr="0018402A">
        <w:t xml:space="preserve"> clean-up actions. It turns off deletion of blank lines, removal of blank spaces, removal of empty depen</w:t>
      </w:r>
      <w:r w:rsidRPr="0018402A">
        <w:softHyphen/>
        <w:t>dent tiers, replacement of spaces after headers with a tab, and wrapping of long lines. All it allows is the replacement of individual strings.</w:t>
      </w:r>
    </w:p>
    <w:p w14:paraId="3A6CA720" w14:textId="010526D4" w:rsidR="00034F85" w:rsidRPr="0018402A" w:rsidRDefault="00034F85" w:rsidP="00F55817">
      <w:pPr>
        <w:pStyle w:val="Options"/>
      </w:pPr>
      <w:r w:rsidRPr="0018402A">
        <w:rPr>
          <w:b/>
        </w:rPr>
        <w:t>+l</w:t>
      </w:r>
      <w:r w:rsidRPr="0018402A">
        <w:rPr>
          <w:b/>
        </w:rPr>
        <w:tab/>
      </w:r>
      <w:r w:rsidRPr="0018402A">
        <w:t>Work only on material that is to the left of the colon which follows the tier ID. For example, if you want to add an “x’ to the %syn to make it %</w:t>
      </w:r>
      <w:proofErr w:type="spellStart"/>
      <w:r w:rsidRPr="0018402A">
        <w:t>xsyn</w:t>
      </w:r>
      <w:proofErr w:type="spellEnd"/>
      <w:r w:rsidRPr="0018402A">
        <w:t xml:space="preserve">, you </w:t>
      </w:r>
      <w:proofErr w:type="gramStart"/>
      <w:r w:rsidRPr="0018402A">
        <w:t>would</w:t>
      </w:r>
      <w:proofErr w:type="gramEnd"/>
      <w:r w:rsidRPr="0018402A">
        <w:t xml:space="preserve"> use this command:</w:t>
      </w:r>
    </w:p>
    <w:p w14:paraId="650B282B" w14:textId="77777777" w:rsidR="00C76F80" w:rsidRDefault="00034F85" w:rsidP="00F55817">
      <w:pPr>
        <w:pStyle w:val="Options"/>
      </w:pPr>
      <w:r w:rsidRPr="00B3225E">
        <w:tab/>
      </w:r>
      <w:proofErr w:type="spellStart"/>
      <w:r w:rsidRPr="00D7566A">
        <w:t>chstring</w:t>
      </w:r>
      <w:proofErr w:type="spellEnd"/>
      <w:r w:rsidRPr="00D7566A">
        <w:t xml:space="preserve"> +</w:t>
      </w:r>
      <w:proofErr w:type="spellStart"/>
      <w:r w:rsidRPr="00D7566A">
        <w:t>s"%mor</w:t>
      </w:r>
      <w:proofErr w:type="spellEnd"/>
      <w:r w:rsidRPr="00D7566A">
        <w:t>:" "%</w:t>
      </w:r>
      <w:proofErr w:type="spellStart"/>
      <w:r w:rsidRPr="00D7566A">
        <w:t>xmor</w:t>
      </w:r>
      <w:proofErr w:type="spellEnd"/>
      <w:r w:rsidRPr="00D7566A">
        <w:t>:" +t% +l *.cha</w:t>
      </w:r>
    </w:p>
    <w:p w14:paraId="3A7B914C" w14:textId="77777777" w:rsidR="00C76F80" w:rsidRDefault="00034F85" w:rsidP="00F55817">
      <w:pPr>
        <w:pStyle w:val="Options"/>
      </w:pPr>
      <w:r w:rsidRPr="0018402A">
        <w:rPr>
          <w:b/>
        </w:rPr>
        <w:t>+q</w:t>
      </w:r>
      <w:r w:rsidRPr="0018402A">
        <w:rPr>
          <w:b/>
        </w:rPr>
        <w:tab/>
      </w:r>
      <w:r w:rsidRPr="0018402A">
        <w:rPr>
          <w:caps/>
        </w:rPr>
        <w:t>CHat</w:t>
      </w:r>
      <w:r w:rsidRPr="0018402A">
        <w:t xml:space="preserve"> requires that a three letter speaker code, such as *</w:t>
      </w:r>
      <w:proofErr w:type="gramStart"/>
      <w:r w:rsidRPr="0018402A">
        <w:t>MOT:,</w:t>
      </w:r>
      <w:proofErr w:type="gramEnd"/>
      <w:r w:rsidRPr="0018402A">
        <w:t xml:space="preserve"> be followed by a tab. Often, this space is filled by three spaces instead. Although this is undetect</w:t>
      </w:r>
      <w:r w:rsidRPr="0018402A">
        <w:softHyphen/>
        <w:t xml:space="preserve">able visually, the computer recognizes tabs and spaces as separate entities. The +q option brings the file into conformance with </w:t>
      </w:r>
      <w:r w:rsidRPr="0018402A">
        <w:rPr>
          <w:caps/>
        </w:rPr>
        <w:t>chat</w:t>
      </w:r>
      <w:r w:rsidRPr="0018402A">
        <w:t xml:space="preserve"> by replacing the spaces with a tab.  It also reorganizes lines to wrap systematically at 80 characters.</w:t>
      </w:r>
    </w:p>
    <w:p w14:paraId="3AC69B4F" w14:textId="7810E058" w:rsidR="00034F85" w:rsidRPr="0018402A" w:rsidRDefault="00034F85" w:rsidP="00F55817">
      <w:pPr>
        <w:pStyle w:val="Options"/>
      </w:pPr>
      <w:r w:rsidRPr="0018402A">
        <w:rPr>
          <w:b/>
        </w:rPr>
        <w:t>+s</w:t>
      </w:r>
      <w:r w:rsidRPr="0018402A">
        <w:rPr>
          <w:b/>
        </w:rPr>
        <w:tab/>
      </w:r>
      <w:r w:rsidRPr="0018402A">
        <w:t xml:space="preserve">Sometimes you need to change just one word, or string, in a file(s). These strings can be put directly on the command line following the </w:t>
      </w:r>
      <w:r w:rsidRPr="0018402A">
        <w:rPr>
          <w:b/>
        </w:rPr>
        <w:t>+s</w:t>
      </w:r>
      <w:r w:rsidRPr="0018402A">
        <w:t xml:space="preserve"> option. For example, if you wanted to mark all usages of the word </w:t>
      </w:r>
      <w:proofErr w:type="spellStart"/>
      <w:r w:rsidRPr="0018402A">
        <w:rPr>
          <w:i/>
        </w:rPr>
        <w:t>gumma</w:t>
      </w:r>
      <w:proofErr w:type="spellEnd"/>
      <w:r w:rsidRPr="0018402A">
        <w:t xml:space="preserve"> in a file as child-based forms, the option would look like this:</w:t>
      </w:r>
    </w:p>
    <w:p w14:paraId="70410036" w14:textId="77777777" w:rsidR="00034F85" w:rsidRPr="00B3225E" w:rsidRDefault="00034F85" w:rsidP="00F55817">
      <w:pPr>
        <w:pStyle w:val="Options"/>
      </w:pPr>
      <w:r>
        <w:tab/>
      </w:r>
      <w:r>
        <w:tab/>
      </w:r>
      <w:r>
        <w:tab/>
        <w:t>+</w:t>
      </w:r>
      <w:proofErr w:type="spellStart"/>
      <w:r>
        <w:t>s"gumma</w:t>
      </w:r>
      <w:proofErr w:type="spellEnd"/>
      <w:r>
        <w:t>" "</w:t>
      </w:r>
      <w:proofErr w:type="spellStart"/>
      <w:r>
        <w:t>gumma@c</w:t>
      </w:r>
      <w:proofErr w:type="spellEnd"/>
      <w:r w:rsidRPr="00B3225E">
        <w:t>"</w:t>
      </w:r>
    </w:p>
    <w:p w14:paraId="08B201A5" w14:textId="77777777" w:rsidR="00034F85" w:rsidRPr="0018402A" w:rsidRDefault="00034F85" w:rsidP="00F55817">
      <w:pPr>
        <w:pStyle w:val="Options"/>
      </w:pPr>
      <w:r w:rsidRPr="0018402A">
        <w:tab/>
      </w:r>
    </w:p>
    <w:p w14:paraId="5D432F85" w14:textId="77777777" w:rsidR="00C76F80" w:rsidRDefault="00034F85" w:rsidP="00F55817">
      <w:pPr>
        <w:pStyle w:val="Options"/>
      </w:pPr>
      <w:r w:rsidRPr="0018402A">
        <w:rPr>
          <w:b/>
        </w:rPr>
        <w:lastRenderedPageBreak/>
        <w:t>+w</w:t>
      </w:r>
      <w:r w:rsidRPr="0018402A">
        <w:tab/>
        <w:t>Do string-oriented search and replacement, instead of word-oriented search and replacement. CAUTION: Used incorrectly, the +w switch can lead to serious losses of important data. Consider what happens when changing all occurrences of “yes” to “yeah.” If you use this command with the +w switch included,</w:t>
      </w:r>
    </w:p>
    <w:p w14:paraId="3BBBF590" w14:textId="77777777" w:rsidR="00C76F80" w:rsidRDefault="00034F85" w:rsidP="00F55817">
      <w:pPr>
        <w:pStyle w:val="Options"/>
      </w:pPr>
      <w:r>
        <w:tab/>
      </w:r>
      <w:r>
        <w:tab/>
      </w:r>
      <w:r>
        <w:tab/>
      </w:r>
      <w:r>
        <w:tab/>
      </w:r>
      <w:proofErr w:type="spellStart"/>
      <w:r w:rsidRPr="00B3225E">
        <w:t>chstring</w:t>
      </w:r>
      <w:proofErr w:type="spellEnd"/>
      <w:r w:rsidRPr="00B3225E">
        <w:t xml:space="preserve"> </w:t>
      </w:r>
      <w:r>
        <w:t xml:space="preserve">+w </w:t>
      </w:r>
      <w:r w:rsidRPr="00B3225E">
        <w:t>+</w:t>
      </w:r>
      <w:proofErr w:type="spellStart"/>
      <w:r w:rsidRPr="00B3225E">
        <w:t>s"yes</w:t>
      </w:r>
      <w:proofErr w:type="spellEnd"/>
      <w:r w:rsidRPr="00B3225E">
        <w:t xml:space="preserve">" "yeah" </w:t>
      </w:r>
      <w:proofErr w:type="spellStart"/>
      <w:r w:rsidRPr="00B3225E">
        <w:t>myfile.cha</w:t>
      </w:r>
      <w:proofErr w:type="spellEnd"/>
      <w:r w:rsidRPr="00B3225E">
        <w:t xml:space="preserve"> </w:t>
      </w:r>
    </w:p>
    <w:p w14:paraId="04E7A4AD" w14:textId="77777777" w:rsidR="00C76F80" w:rsidRDefault="00034F85" w:rsidP="00F55817">
      <w:pPr>
        <w:pStyle w:val="Options"/>
      </w:pPr>
      <w:r w:rsidRPr="0018402A">
        <w:tab/>
        <w:t>every single occurrence of the sequence of letters y-e-s will be changed. This includes words, such as “yesterday,” “eyes,” and “polyester,” which would become “</w:t>
      </w:r>
      <w:proofErr w:type="spellStart"/>
      <w:r w:rsidRPr="0018402A">
        <w:t>yeahterday</w:t>
      </w:r>
      <w:proofErr w:type="spellEnd"/>
      <w:r w:rsidRPr="0018402A">
        <w:t>,” “</w:t>
      </w:r>
      <w:proofErr w:type="spellStart"/>
      <w:r w:rsidRPr="0018402A">
        <w:t>eyeah</w:t>
      </w:r>
      <w:proofErr w:type="spellEnd"/>
      <w:r w:rsidRPr="0018402A">
        <w:t>,” and “</w:t>
      </w:r>
      <w:proofErr w:type="spellStart"/>
      <w:r w:rsidRPr="0018402A">
        <w:t>polyeahter</w:t>
      </w:r>
      <w:proofErr w:type="spellEnd"/>
      <w:r w:rsidRPr="0018402A">
        <w:t>,” respectively. However, if you omit the +w switch, you will not have these problems.  Alternatively, you can surround the strings with spaces, as in this example:</w:t>
      </w:r>
    </w:p>
    <w:p w14:paraId="6E4260E8" w14:textId="77777777" w:rsidR="00C76F80" w:rsidRDefault="00034F85" w:rsidP="00F55817">
      <w:pPr>
        <w:pStyle w:val="Options"/>
      </w:pPr>
      <w:r>
        <w:tab/>
      </w:r>
      <w:proofErr w:type="spellStart"/>
      <w:r w:rsidRPr="00B3225E">
        <w:t>chstring</w:t>
      </w:r>
      <w:proofErr w:type="spellEnd"/>
      <w:r w:rsidRPr="00B3225E">
        <w:t xml:space="preserve"> </w:t>
      </w:r>
      <w:r>
        <w:t xml:space="preserve">+w </w:t>
      </w:r>
      <w:r w:rsidRPr="00B3225E">
        <w:t>+s"</w:t>
      </w:r>
      <w:r>
        <w:t xml:space="preserve"> </w:t>
      </w:r>
      <w:r w:rsidRPr="00B3225E">
        <w:t>yes</w:t>
      </w:r>
      <w:r>
        <w:t xml:space="preserve"> </w:t>
      </w:r>
      <w:r w:rsidRPr="00B3225E">
        <w:t>" "</w:t>
      </w:r>
      <w:r>
        <w:t xml:space="preserve"> </w:t>
      </w:r>
      <w:r w:rsidRPr="00B3225E">
        <w:t>yeah</w:t>
      </w:r>
      <w:r>
        <w:t xml:space="preserve"> </w:t>
      </w:r>
      <w:r w:rsidRPr="00B3225E">
        <w:t xml:space="preserve">" </w:t>
      </w:r>
      <w:proofErr w:type="spellStart"/>
      <w:r w:rsidRPr="00B3225E">
        <w:t>myfile.cha</w:t>
      </w:r>
      <w:proofErr w:type="spellEnd"/>
    </w:p>
    <w:p w14:paraId="45050100" w14:textId="77777777" w:rsidR="00C76F80" w:rsidRDefault="00034F85" w:rsidP="00F55817">
      <w:pPr>
        <w:pStyle w:val="Options"/>
      </w:pPr>
      <w:r w:rsidRPr="0018402A">
        <w:rPr>
          <w:b/>
        </w:rPr>
        <w:t>+x</w:t>
      </w:r>
      <w:r w:rsidRPr="0018402A">
        <w:rPr>
          <w:b/>
        </w:rPr>
        <w:tab/>
      </w:r>
      <w:r w:rsidRPr="0018402A">
        <w:t>If you want to treat the asterisk (*), the underline (_), and the backslash (\) as the literal characters, instead of metacharacters, you must add this switch.</w:t>
      </w:r>
    </w:p>
    <w:p w14:paraId="1022CAAE" w14:textId="77777777" w:rsidR="00034F85" w:rsidRPr="0018402A" w:rsidRDefault="00034F85" w:rsidP="00F55817">
      <w:pPr>
        <w:pStyle w:val="Heading2"/>
      </w:pPr>
      <w:bookmarkStart w:id="1531" w:name="_Ref409077175"/>
      <w:bookmarkStart w:id="1532" w:name="X17592"/>
      <w:bookmarkStart w:id="1533" w:name="_Toc22195054"/>
      <w:bookmarkStart w:id="1534" w:name="_Toc174790765"/>
      <w:bookmarkStart w:id="1535" w:name="_Toc36836547"/>
      <w:bookmarkStart w:id="1536" w:name="_Toc40883656"/>
      <w:bookmarkStart w:id="1537" w:name="_Toc75446384"/>
      <w:bookmarkStart w:id="1538" w:name="_Toc87376514"/>
      <w:bookmarkStart w:id="1539" w:name="_Toc156743709"/>
      <w:r w:rsidRPr="0018402A">
        <w:t>DATES</w:t>
      </w:r>
      <w:bookmarkEnd w:id="1531"/>
      <w:bookmarkEnd w:id="1532"/>
      <w:bookmarkEnd w:id="1533"/>
      <w:bookmarkEnd w:id="1534"/>
      <w:bookmarkEnd w:id="1535"/>
      <w:bookmarkEnd w:id="1536"/>
      <w:bookmarkEnd w:id="1537"/>
      <w:bookmarkEnd w:id="1538"/>
      <w:bookmarkEnd w:id="1539"/>
    </w:p>
    <w:p w14:paraId="523D726B" w14:textId="77777777" w:rsidR="00C76F80" w:rsidRDefault="00034F85" w:rsidP="00F55817">
      <w:r w:rsidRPr="0018402A">
        <w:t xml:space="preserve">The </w:t>
      </w:r>
      <w:r w:rsidRPr="0018402A">
        <w:rPr>
          <w:caps/>
        </w:rPr>
        <w:t>dates</w:t>
      </w:r>
      <w:r w:rsidRPr="0018402A">
        <w:t xml:space="preserve"> program takes two time values and computes the third. It can take the child’s age and the current date and compute the child’s date of birth. It can take the date of birth and the current date to compute the child’s age. Or it can take the child’s age and the date of birth to compute the current date. For example, if you type:</w:t>
      </w:r>
    </w:p>
    <w:p w14:paraId="3E83324B" w14:textId="04E2C8FE" w:rsidR="00C76F80" w:rsidRDefault="00034F85" w:rsidP="00F07D66">
      <w:pPr>
        <w:pStyle w:val="output"/>
      </w:pPr>
      <w:r w:rsidRPr="00B3225E">
        <w:t xml:space="preserve"> dates +a 2;</w:t>
      </w:r>
      <w:r w:rsidR="00A82E6B">
        <w:t>0</w:t>
      </w:r>
      <w:r w:rsidRPr="00B3225E">
        <w:t>3.</w:t>
      </w:r>
      <w:r w:rsidR="00A82E6B">
        <w:t>0</w:t>
      </w:r>
      <w:r w:rsidRPr="00B3225E">
        <w:t>1 +b 12-jan-1962</w:t>
      </w:r>
    </w:p>
    <w:p w14:paraId="461B0FAC" w14:textId="77777777" w:rsidR="00C76F80" w:rsidRDefault="00034F85" w:rsidP="0018647A">
      <w:pPr>
        <w:ind w:firstLine="0"/>
      </w:pPr>
      <w:r w:rsidRPr="0018402A">
        <w:t>you should get the following output:</w:t>
      </w:r>
    </w:p>
    <w:p w14:paraId="4859EA1B" w14:textId="7FA868E9" w:rsidR="00034F85" w:rsidRPr="00B3225E" w:rsidRDefault="00034F85" w:rsidP="00F07D66">
      <w:pPr>
        <w:pStyle w:val="output"/>
      </w:pPr>
      <w:r w:rsidRPr="00B3225E">
        <w:t xml:space="preserve">@Age </w:t>
      </w:r>
      <w:proofErr w:type="spellStart"/>
      <w:r w:rsidRPr="00B3225E">
        <w:t>of</w:t>
      </w:r>
      <w:proofErr w:type="spellEnd"/>
      <w:r w:rsidRPr="00B3225E">
        <w:t xml:space="preserve"> Child: 2;</w:t>
      </w:r>
      <w:r w:rsidR="00A82E6B">
        <w:t>0</w:t>
      </w:r>
      <w:r w:rsidRPr="00B3225E">
        <w:t>3.</w:t>
      </w:r>
      <w:r w:rsidR="00A82E6B">
        <w:t>0</w:t>
      </w:r>
      <w:r w:rsidRPr="00B3225E">
        <w:t>1</w:t>
      </w:r>
    </w:p>
    <w:p w14:paraId="3C76E747" w14:textId="77777777" w:rsidR="00034F85" w:rsidRPr="00B3225E" w:rsidRDefault="00034F85" w:rsidP="00F07D66">
      <w:pPr>
        <w:pStyle w:val="output"/>
      </w:pPr>
      <w:r w:rsidRPr="00B3225E">
        <w:t xml:space="preserve">@Birth </w:t>
      </w:r>
      <w:proofErr w:type="spellStart"/>
      <w:r w:rsidRPr="00B3225E">
        <w:t>of</w:t>
      </w:r>
      <w:proofErr w:type="spellEnd"/>
      <w:r w:rsidRPr="00B3225E">
        <w:t xml:space="preserve"> Child: 12-JAN-1962</w:t>
      </w:r>
    </w:p>
    <w:p w14:paraId="69615243" w14:textId="77777777" w:rsidR="00C76F80" w:rsidRDefault="00034F85" w:rsidP="00F07D66">
      <w:pPr>
        <w:pStyle w:val="output"/>
      </w:pPr>
      <w:r w:rsidRPr="00B3225E">
        <w:t>@Date: 13-APR-1964</w:t>
      </w:r>
    </w:p>
    <w:p w14:paraId="21F5956C" w14:textId="77777777" w:rsidR="00C76F80" w:rsidRDefault="00983E8E" w:rsidP="0018647A">
      <w:pPr>
        <w:ind w:firstLine="0"/>
      </w:pPr>
      <w:r>
        <w:t>You can also use the date format of MM/DD/YY, as in this version of the command:</w:t>
      </w:r>
    </w:p>
    <w:p w14:paraId="63F0B8AC" w14:textId="77777777" w:rsidR="00C76F80" w:rsidRDefault="00983E8E" w:rsidP="00F07D66">
      <w:pPr>
        <w:pStyle w:val="output"/>
      </w:pPr>
      <w:r>
        <w:t>dates +b 08/31/63 +d 07/30/64</w:t>
      </w:r>
    </w:p>
    <w:p w14:paraId="2F4910D4" w14:textId="77777777" w:rsidR="00C76F80" w:rsidRDefault="00983E8E" w:rsidP="0018647A">
      <w:pPr>
        <w:ind w:firstLine="0"/>
      </w:pPr>
      <w:r>
        <w:t>If your files have the child's age in the @ID header, and if you know the child's date of birth, but do not have the @Date field, you can create a set of new files with the @Date information, using this version of the command:</w:t>
      </w:r>
    </w:p>
    <w:p w14:paraId="1AA5BD80" w14:textId="77777777" w:rsidR="00C76F80" w:rsidRDefault="00983E8E" w:rsidP="00F07D66">
      <w:pPr>
        <w:pStyle w:val="output"/>
      </w:pPr>
      <w:r>
        <w:t>dates +</w:t>
      </w:r>
      <w:proofErr w:type="spellStart"/>
      <w:r>
        <w:t>bCHI</w:t>
      </w:r>
      <w:proofErr w:type="spellEnd"/>
      <w:r>
        <w:t xml:space="preserve"> 08/31/63 *.</w:t>
      </w:r>
      <w:proofErr w:type="spellStart"/>
      <w:r>
        <w:t>cha</w:t>
      </w:r>
      <w:proofErr w:type="spellEnd"/>
    </w:p>
    <w:p w14:paraId="7FE8272F" w14:textId="77777777" w:rsidR="00C76F80" w:rsidRPr="00FB13DB" w:rsidRDefault="00034F85" w:rsidP="00F55817">
      <w:pPr>
        <w:pStyle w:val="Options"/>
      </w:pPr>
      <w:bookmarkStart w:id="1540" w:name="_Toc22195055"/>
      <w:r w:rsidRPr="00FB13DB">
        <w:t>Unique Options</w:t>
      </w:r>
      <w:bookmarkEnd w:id="1540"/>
      <w:r w:rsidRPr="00FB13DB">
        <w:t xml:space="preserve"> </w:t>
      </w:r>
    </w:p>
    <w:p w14:paraId="5421C9FD" w14:textId="77777777" w:rsidR="00C76F80" w:rsidRDefault="00034F85" w:rsidP="00F55817">
      <w:pPr>
        <w:pStyle w:val="Options"/>
      </w:pPr>
      <w:r w:rsidRPr="0018402A">
        <w:rPr>
          <w:b/>
        </w:rPr>
        <w:t>+a</w:t>
      </w:r>
      <w:r w:rsidRPr="0018402A">
        <w:rPr>
          <w:b/>
        </w:rPr>
        <w:tab/>
      </w:r>
      <w:r w:rsidRPr="0018402A">
        <w:t xml:space="preserve">Following this switch, after an intervening space, you can provide the child’s age in </w:t>
      </w:r>
      <w:r w:rsidRPr="0018402A">
        <w:rPr>
          <w:caps/>
        </w:rPr>
        <w:t>chat</w:t>
      </w:r>
      <w:r w:rsidRPr="0018402A">
        <w:t xml:space="preserve"> format.</w:t>
      </w:r>
    </w:p>
    <w:p w14:paraId="7C1963B0" w14:textId="77777777" w:rsidR="00C76F80" w:rsidRDefault="00034F85" w:rsidP="00F55817">
      <w:pPr>
        <w:pStyle w:val="Options"/>
      </w:pPr>
      <w:r w:rsidRPr="0018402A">
        <w:rPr>
          <w:b/>
        </w:rPr>
        <w:t>+b</w:t>
      </w:r>
      <w:r w:rsidRPr="0018402A">
        <w:rPr>
          <w:b/>
        </w:rPr>
        <w:tab/>
      </w:r>
      <w:r w:rsidRPr="0018402A">
        <w:t>Following this switch, after an intervening space, you can provide the child’s birth date in day-month-year format.</w:t>
      </w:r>
    </w:p>
    <w:p w14:paraId="58F6D0A8" w14:textId="77777777" w:rsidR="00C76F80" w:rsidRDefault="00034F85" w:rsidP="00F55817">
      <w:pPr>
        <w:pStyle w:val="Options"/>
      </w:pPr>
      <w:r w:rsidRPr="0018402A">
        <w:rPr>
          <w:b/>
        </w:rPr>
        <w:t>+d</w:t>
      </w:r>
      <w:r w:rsidRPr="0018402A">
        <w:rPr>
          <w:b/>
        </w:rPr>
        <w:tab/>
      </w:r>
      <w:r w:rsidRPr="0018402A">
        <w:t>Following this switch, after an intervening space, you can provide the current date or the date of the file you are analyzing in day-month-year format.</w:t>
      </w:r>
    </w:p>
    <w:p w14:paraId="099F1BD9" w14:textId="77777777" w:rsidR="00034F85" w:rsidRPr="0018402A" w:rsidRDefault="00034F85" w:rsidP="00F55817">
      <w:pPr>
        <w:pStyle w:val="Heading2"/>
      </w:pPr>
      <w:bookmarkStart w:id="1541" w:name="_Ref409077321"/>
      <w:bookmarkStart w:id="1542" w:name="X15178"/>
      <w:bookmarkStart w:id="1543" w:name="_Toc22195066"/>
      <w:bookmarkStart w:id="1544" w:name="_Toc174790772"/>
      <w:bookmarkStart w:id="1545" w:name="_Toc36836548"/>
      <w:bookmarkStart w:id="1546" w:name="_Toc40883657"/>
      <w:bookmarkStart w:id="1547" w:name="_Toc75446385"/>
      <w:bookmarkStart w:id="1548" w:name="_Toc87376515"/>
      <w:bookmarkStart w:id="1549" w:name="_Toc156743710"/>
      <w:r w:rsidRPr="0018402A">
        <w:t>FLO</w:t>
      </w:r>
      <w:bookmarkEnd w:id="1541"/>
      <w:bookmarkEnd w:id="1542"/>
      <w:bookmarkEnd w:id="1543"/>
      <w:bookmarkEnd w:id="1544"/>
      <w:bookmarkEnd w:id="1545"/>
      <w:bookmarkEnd w:id="1546"/>
      <w:bookmarkEnd w:id="1547"/>
      <w:bookmarkEnd w:id="1548"/>
      <w:bookmarkEnd w:id="1549"/>
    </w:p>
    <w:p w14:paraId="01A0EAE6" w14:textId="77777777" w:rsidR="00C76F80" w:rsidRDefault="00034F85" w:rsidP="00F55817">
      <w:r w:rsidRPr="0018402A">
        <w:t>The FLO program creates a simplified version of a main CHAT line. This simplified version strips out markers of retracing, overlaps, errors, and all forms of main line coding. The only unique option in FLO is +d, which replaces the main line, instead of just adding a %</w:t>
      </w:r>
      <w:proofErr w:type="spellStart"/>
      <w:r w:rsidRPr="0018402A">
        <w:t>flo</w:t>
      </w:r>
      <w:proofErr w:type="spellEnd"/>
      <w:r w:rsidRPr="0018402A">
        <w:t xml:space="preserve"> tier.</w:t>
      </w:r>
    </w:p>
    <w:p w14:paraId="41B242B9" w14:textId="77777777" w:rsidR="00034F85" w:rsidRPr="0018402A" w:rsidRDefault="00034F85" w:rsidP="00F55817">
      <w:pPr>
        <w:pStyle w:val="Heading2"/>
      </w:pPr>
      <w:bookmarkStart w:id="1550" w:name="_Ref105753362"/>
      <w:bookmarkStart w:id="1551" w:name="_Toc174790774"/>
      <w:bookmarkStart w:id="1552" w:name="_Toc36836549"/>
      <w:bookmarkStart w:id="1553" w:name="_Toc40883658"/>
      <w:bookmarkStart w:id="1554" w:name="_Toc75446386"/>
      <w:bookmarkStart w:id="1555" w:name="_Toc87376516"/>
      <w:bookmarkStart w:id="1556" w:name="_Toc156743711"/>
      <w:r w:rsidRPr="0018402A">
        <w:lastRenderedPageBreak/>
        <w:t>INDENT</w:t>
      </w:r>
      <w:bookmarkEnd w:id="1550"/>
      <w:bookmarkEnd w:id="1551"/>
      <w:bookmarkEnd w:id="1552"/>
      <w:bookmarkEnd w:id="1553"/>
      <w:bookmarkEnd w:id="1554"/>
      <w:bookmarkEnd w:id="1555"/>
      <w:bookmarkEnd w:id="1556"/>
    </w:p>
    <w:p w14:paraId="6EB67CDC" w14:textId="70D5ED71" w:rsidR="00034F85" w:rsidRDefault="00034F85" w:rsidP="00F55817">
      <w:r w:rsidRPr="0018402A">
        <w:t xml:space="preserve">This program is used to realign the overlap marks in CA files.  The files must be in a fixed width font such as </w:t>
      </w:r>
      <w:proofErr w:type="spellStart"/>
      <w:r w:rsidR="00C813A2">
        <w:t>CAFont</w:t>
      </w:r>
      <w:proofErr w:type="spellEnd"/>
      <w:r w:rsidRPr="0018402A">
        <w:t xml:space="preserve">. </w:t>
      </w:r>
    </w:p>
    <w:p w14:paraId="5A030C13" w14:textId="1887745C" w:rsidR="001A13AF" w:rsidRDefault="001A13AF" w:rsidP="001A13AF">
      <w:pPr>
        <w:pStyle w:val="Heading2"/>
      </w:pPr>
      <w:bookmarkStart w:id="1557" w:name="_Toc75446387"/>
      <w:bookmarkStart w:id="1558" w:name="_Toc87376517"/>
      <w:bookmarkStart w:id="1559" w:name="_Toc156743712"/>
      <w:r>
        <w:t>LINES</w:t>
      </w:r>
      <w:bookmarkEnd w:id="1557"/>
      <w:bookmarkEnd w:id="1558"/>
      <w:bookmarkEnd w:id="1559"/>
    </w:p>
    <w:p w14:paraId="6C998B73" w14:textId="4B0F6ED7" w:rsidR="001A13AF" w:rsidRPr="001A13AF" w:rsidRDefault="001A13AF" w:rsidP="001A13AF">
      <w:r>
        <w:t>This program inserts line numbers that can be saved when closing the file, based on the numbering system used by the "Show Line Numbers" option in the Mode menu. Apart from the options available to other programs, LINES uses the +n option to remove all the line/tier numbers.</w:t>
      </w:r>
    </w:p>
    <w:p w14:paraId="084A4EAA" w14:textId="77777777" w:rsidR="00034F85" w:rsidRPr="0018402A" w:rsidRDefault="00034F85" w:rsidP="00F55817">
      <w:pPr>
        <w:pStyle w:val="Heading2"/>
      </w:pPr>
      <w:bookmarkStart w:id="1560" w:name="_Ref34652132"/>
      <w:bookmarkStart w:id="1561" w:name="_Toc174790779"/>
      <w:bookmarkStart w:id="1562" w:name="_Toc36836550"/>
      <w:bookmarkStart w:id="1563" w:name="_Toc40883659"/>
      <w:bookmarkStart w:id="1564" w:name="_Toc75446388"/>
      <w:bookmarkStart w:id="1565" w:name="_Toc87376518"/>
      <w:bookmarkStart w:id="1566" w:name="_Toc156743713"/>
      <w:r w:rsidRPr="0018402A">
        <w:t>LONGTIER</w:t>
      </w:r>
      <w:bookmarkEnd w:id="1560"/>
      <w:bookmarkEnd w:id="1561"/>
      <w:bookmarkEnd w:id="1562"/>
      <w:bookmarkEnd w:id="1563"/>
      <w:bookmarkEnd w:id="1564"/>
      <w:bookmarkEnd w:id="1565"/>
      <w:bookmarkEnd w:id="1566"/>
      <w:r w:rsidRPr="0018402A">
        <w:t xml:space="preserve"> </w:t>
      </w:r>
    </w:p>
    <w:p w14:paraId="25B87C44" w14:textId="341CAEF8" w:rsidR="00034F85" w:rsidRDefault="00034F85" w:rsidP="00F55817">
      <w:r w:rsidRPr="0018402A">
        <w:t xml:space="preserve">This program removes line wraps on continuation lines so that each main tier and each dependent tier is on one long line.  It is useful </w:t>
      </w:r>
      <w:r w:rsidR="00251DA8">
        <w:t>for</w:t>
      </w:r>
      <w:r w:rsidRPr="0018402A">
        <w:t xml:space="preserve"> cleaning up </w:t>
      </w:r>
      <w:proofErr w:type="gramStart"/>
      <w:r w:rsidRPr="0018402A">
        <w:t xml:space="preserve">files, </w:t>
      </w:r>
      <w:r w:rsidR="00251DA8">
        <w:t>because</w:t>
      </w:r>
      <w:proofErr w:type="gramEnd"/>
      <w:r w:rsidRPr="0018402A">
        <w:t xml:space="preserve"> it eliminates having to think about string replacements across line breaks.</w:t>
      </w:r>
    </w:p>
    <w:p w14:paraId="3B33DEB1" w14:textId="0BA204F2" w:rsidR="003F788F" w:rsidRDefault="003F788F" w:rsidP="003F788F">
      <w:pPr>
        <w:pStyle w:val="Heading2"/>
      </w:pPr>
      <w:bookmarkStart w:id="1567" w:name="_Toc40883660"/>
      <w:bookmarkStart w:id="1568" w:name="_Toc75446389"/>
      <w:bookmarkStart w:id="1569" w:name="_Toc87376519"/>
      <w:bookmarkStart w:id="1570" w:name="_Toc156743714"/>
      <w:r>
        <w:t>MEDIALINE</w:t>
      </w:r>
      <w:bookmarkEnd w:id="1567"/>
      <w:bookmarkEnd w:id="1568"/>
      <w:bookmarkEnd w:id="1569"/>
      <w:bookmarkEnd w:id="1570"/>
    </w:p>
    <w:p w14:paraId="61A47FD8" w14:textId="44F82F9F" w:rsidR="003F788F" w:rsidRDefault="003F788F" w:rsidP="003F788F">
      <w:r>
        <w:t>This program inserts the @Media field, based on the name of the transcript, along with options for declaring a=audio, v=video, m=missing, and u=unlinked.  So, this command</w:t>
      </w:r>
    </w:p>
    <w:p w14:paraId="28DCD988" w14:textId="2F61ACBF" w:rsidR="003F788F" w:rsidRDefault="003F788F" w:rsidP="003F788F">
      <w:pPr>
        <w:pStyle w:val="output"/>
      </w:pPr>
      <w:proofErr w:type="spellStart"/>
      <w:r>
        <w:t>medialine</w:t>
      </w:r>
      <w:proofErr w:type="spellEnd"/>
      <w:r>
        <w:t xml:space="preserve"> +a +u </w:t>
      </w:r>
      <w:proofErr w:type="spellStart"/>
      <w:r>
        <w:t>test.cha</w:t>
      </w:r>
      <w:proofErr w:type="spellEnd"/>
    </w:p>
    <w:p w14:paraId="2FF924E3" w14:textId="05983393" w:rsidR="003F788F" w:rsidRDefault="003F788F" w:rsidP="003F788F">
      <w:r>
        <w:t xml:space="preserve">will insert this line in the </w:t>
      </w:r>
      <w:proofErr w:type="spellStart"/>
      <w:r>
        <w:t>test.cha</w:t>
      </w:r>
      <w:proofErr w:type="spellEnd"/>
      <w:r>
        <w:t xml:space="preserve"> file:</w:t>
      </w:r>
    </w:p>
    <w:p w14:paraId="1D37A263" w14:textId="69513006" w:rsidR="003F788F" w:rsidRPr="003F788F" w:rsidRDefault="003F788F" w:rsidP="003F788F">
      <w:pPr>
        <w:pStyle w:val="output"/>
      </w:pPr>
      <w:r>
        <w:t xml:space="preserve">@Media:   test, audio, </w:t>
      </w:r>
      <w:proofErr w:type="spellStart"/>
      <w:r>
        <w:t>unlinked</w:t>
      </w:r>
      <w:proofErr w:type="spellEnd"/>
    </w:p>
    <w:p w14:paraId="7950C643" w14:textId="77777777" w:rsidR="00034F85" w:rsidRPr="0018402A" w:rsidRDefault="00034F85" w:rsidP="00F55817">
      <w:pPr>
        <w:pStyle w:val="Heading2"/>
      </w:pPr>
      <w:bookmarkStart w:id="1571" w:name="_Ref105753599"/>
      <w:bookmarkStart w:id="1572" w:name="_Toc174790786"/>
      <w:bookmarkStart w:id="1573" w:name="_Toc36836551"/>
      <w:bookmarkStart w:id="1574" w:name="_Toc40883661"/>
      <w:bookmarkStart w:id="1575" w:name="_Toc75446390"/>
      <w:bookmarkStart w:id="1576" w:name="_Toc87376520"/>
      <w:bookmarkStart w:id="1577" w:name="_Toc156743715"/>
      <w:r w:rsidRPr="0018402A">
        <w:t>REPEAT</w:t>
      </w:r>
      <w:bookmarkEnd w:id="1571"/>
      <w:bookmarkEnd w:id="1572"/>
      <w:bookmarkEnd w:id="1573"/>
      <w:bookmarkEnd w:id="1574"/>
      <w:bookmarkEnd w:id="1575"/>
      <w:bookmarkEnd w:id="1576"/>
      <w:bookmarkEnd w:id="1577"/>
    </w:p>
    <w:p w14:paraId="2AD2F15A" w14:textId="77777777" w:rsidR="00034F85" w:rsidRPr="0018402A" w:rsidRDefault="00034F85" w:rsidP="00F55817">
      <w:r w:rsidRPr="0018402A">
        <w:t>REPEAT if two consecutive main tiers are identical then the postcode [+ rep] is inserted at the end of the second tier.</w:t>
      </w:r>
    </w:p>
    <w:p w14:paraId="7981CAA8" w14:textId="77777777" w:rsidR="00034F85" w:rsidRPr="0018402A" w:rsidRDefault="00034F85" w:rsidP="00F55817">
      <w:pPr>
        <w:pStyle w:val="Heading2"/>
      </w:pPr>
      <w:bookmarkStart w:id="1578" w:name="_Ref105753614"/>
      <w:bookmarkStart w:id="1579" w:name="_Toc174790787"/>
      <w:bookmarkStart w:id="1580" w:name="_Toc36836552"/>
      <w:bookmarkStart w:id="1581" w:name="_Toc40883662"/>
      <w:bookmarkStart w:id="1582" w:name="_Toc75446391"/>
      <w:bookmarkStart w:id="1583" w:name="_Toc87376521"/>
      <w:bookmarkStart w:id="1584" w:name="_Toc156743716"/>
      <w:r w:rsidRPr="0018402A">
        <w:t>RETRACE</w:t>
      </w:r>
      <w:bookmarkEnd w:id="1578"/>
      <w:bookmarkEnd w:id="1579"/>
      <w:bookmarkEnd w:id="1580"/>
      <w:bookmarkEnd w:id="1581"/>
      <w:bookmarkEnd w:id="1582"/>
      <w:bookmarkEnd w:id="1583"/>
      <w:bookmarkEnd w:id="1584"/>
    </w:p>
    <w:p w14:paraId="03487B62" w14:textId="77777777" w:rsidR="00034F85" w:rsidRPr="0018402A" w:rsidRDefault="00034F85" w:rsidP="00F55817">
      <w:r w:rsidRPr="0018402A">
        <w:t>RETRACE inserts [/] after repeated words as in this example:</w:t>
      </w:r>
    </w:p>
    <w:p w14:paraId="0EB204E5" w14:textId="77777777" w:rsidR="00034F85" w:rsidRPr="00B3225E" w:rsidRDefault="00034F85" w:rsidP="00F07D66">
      <w:pPr>
        <w:pStyle w:val="output"/>
      </w:pPr>
      <w:r w:rsidRPr="00B3225E">
        <w:t>*FAT:</w:t>
      </w:r>
      <w:r w:rsidRPr="00B3225E">
        <w:tab/>
        <w:t xml:space="preserve">+^ </w:t>
      </w:r>
      <w:proofErr w:type="spellStart"/>
      <w:r w:rsidRPr="00B3225E">
        <w:t>the</w:t>
      </w:r>
      <w:proofErr w:type="spellEnd"/>
      <w:r w:rsidRPr="00B3225E">
        <w:t xml:space="preserve"> </w:t>
      </w:r>
      <w:proofErr w:type="spellStart"/>
      <w:r w:rsidRPr="00B3225E">
        <w:t>was</w:t>
      </w:r>
      <w:proofErr w:type="spellEnd"/>
      <w:r w:rsidRPr="00B3225E">
        <w:t xml:space="preserve"> </w:t>
      </w:r>
      <w:proofErr w:type="spellStart"/>
      <w:r w:rsidRPr="00B3225E">
        <w:t>the</w:t>
      </w:r>
      <w:proofErr w:type="spellEnd"/>
      <w:r w:rsidRPr="00B3225E">
        <w:t xml:space="preserve"> </w:t>
      </w:r>
      <w:proofErr w:type="spellStart"/>
      <w:r w:rsidRPr="00B3225E">
        <w:t>was</w:t>
      </w:r>
      <w:proofErr w:type="spellEnd"/>
      <w:r w:rsidRPr="00B3225E">
        <w:t xml:space="preserve"> </w:t>
      </w:r>
      <w:proofErr w:type="spellStart"/>
      <w:r w:rsidRPr="00B3225E">
        <w:t>xxx</w:t>
      </w:r>
      <w:proofErr w:type="spellEnd"/>
      <w:r w:rsidRPr="00B3225E">
        <w:t xml:space="preserve"> </w:t>
      </w:r>
      <w:proofErr w:type="spellStart"/>
      <w:r w:rsidRPr="00B3225E">
        <w:t>ice+</w:t>
      </w:r>
      <w:proofErr w:type="gramStart"/>
      <w:r w:rsidRPr="00B3225E">
        <w:t>cream</w:t>
      </w:r>
      <w:proofErr w:type="spellEnd"/>
      <w:r w:rsidRPr="00B3225E">
        <w:t xml:space="preserve"> .</w:t>
      </w:r>
      <w:proofErr w:type="gramEnd"/>
    </w:p>
    <w:p w14:paraId="5E7271B3" w14:textId="77777777" w:rsidR="00034F85" w:rsidRPr="00B3225E" w:rsidRDefault="00034F85" w:rsidP="00F07D66">
      <w:pPr>
        <w:pStyle w:val="output"/>
      </w:pPr>
      <w:r w:rsidRPr="00B3225E">
        <w:t>%</w:t>
      </w:r>
      <w:proofErr w:type="spellStart"/>
      <w:r w:rsidRPr="00B3225E">
        <w:t>ret</w:t>
      </w:r>
      <w:proofErr w:type="spellEnd"/>
      <w:r w:rsidRPr="00B3225E">
        <w:t>:</w:t>
      </w:r>
      <w:r w:rsidRPr="00B3225E">
        <w:tab/>
        <w:t>+^ &lt;</w:t>
      </w:r>
      <w:proofErr w:type="spellStart"/>
      <w:r w:rsidRPr="00B3225E">
        <w:t>the</w:t>
      </w:r>
      <w:proofErr w:type="spellEnd"/>
      <w:r w:rsidRPr="00B3225E">
        <w:t xml:space="preserve"> </w:t>
      </w:r>
      <w:proofErr w:type="spellStart"/>
      <w:r w:rsidRPr="00B3225E">
        <w:t>was</w:t>
      </w:r>
      <w:proofErr w:type="spellEnd"/>
      <w:r w:rsidRPr="00B3225E">
        <w:t xml:space="preserve">&gt; [/] </w:t>
      </w:r>
      <w:proofErr w:type="spellStart"/>
      <w:r w:rsidRPr="00B3225E">
        <w:t>the</w:t>
      </w:r>
      <w:proofErr w:type="spellEnd"/>
      <w:r w:rsidRPr="00B3225E">
        <w:t xml:space="preserve"> </w:t>
      </w:r>
      <w:proofErr w:type="spellStart"/>
      <w:r w:rsidRPr="00B3225E">
        <w:t>was</w:t>
      </w:r>
      <w:proofErr w:type="spellEnd"/>
      <w:r w:rsidRPr="00B3225E">
        <w:t xml:space="preserve"> </w:t>
      </w:r>
      <w:proofErr w:type="spellStart"/>
      <w:r w:rsidRPr="00B3225E">
        <w:t>xxx</w:t>
      </w:r>
      <w:proofErr w:type="spellEnd"/>
      <w:r w:rsidRPr="00B3225E">
        <w:t xml:space="preserve"> </w:t>
      </w:r>
      <w:proofErr w:type="spellStart"/>
      <w:r w:rsidRPr="00B3225E">
        <w:t>ice+</w:t>
      </w:r>
      <w:proofErr w:type="gramStart"/>
      <w:r w:rsidRPr="00B3225E">
        <w:t>cream</w:t>
      </w:r>
      <w:proofErr w:type="spellEnd"/>
      <w:r w:rsidRPr="00B3225E">
        <w:t xml:space="preserve"> .</w:t>
      </w:r>
      <w:proofErr w:type="gramEnd"/>
    </w:p>
    <w:p w14:paraId="6780CCD2" w14:textId="39DE4F38" w:rsidR="00034F85" w:rsidRDefault="00034F85" w:rsidP="0018647A">
      <w:pPr>
        <w:ind w:firstLine="0"/>
      </w:pPr>
      <w:r w:rsidRPr="0018402A">
        <w:t>If +c is used</w:t>
      </w:r>
      <w:r w:rsidR="00881D88">
        <w:t>,</w:t>
      </w:r>
      <w:r w:rsidRPr="0018402A">
        <w:t xml:space="preserve"> then the main tier is replaced with </w:t>
      </w:r>
      <w:r w:rsidR="0004159D" w:rsidRPr="0018402A">
        <w:t>the reformatted material</w:t>
      </w:r>
      <w:r w:rsidRPr="0018402A">
        <w:t xml:space="preserve"> and no additional %ret tier is created.</w:t>
      </w:r>
    </w:p>
    <w:p w14:paraId="26BE8148" w14:textId="59C85DEB" w:rsidR="00C200A0" w:rsidRDefault="00BE00CF" w:rsidP="00C200A0">
      <w:pPr>
        <w:pStyle w:val="Heading2"/>
      </w:pPr>
      <w:r>
        <w:t>ROLES</w:t>
      </w:r>
    </w:p>
    <w:p w14:paraId="0DA9313C" w14:textId="4D87959B" w:rsidR="00C200A0" w:rsidRDefault="00C200A0" w:rsidP="00C200A0">
      <w:r>
        <w:t>The ROLES program is used to correct the role assignments that are produced during running of the Batchalign program for automatic speech recognition (</w:t>
      </w:r>
      <w:hyperlink r:id="rId69" w:history="1">
        <w:r w:rsidRPr="00BC5908">
          <w:rPr>
            <w:rStyle w:val="Hyperlink"/>
          </w:rPr>
          <w:t>https://github.com/talkbank/batchalign2</w:t>
        </w:r>
      </w:hyperlink>
      <w:r>
        <w:t xml:space="preserve">).  That program assigns roles such as PAR0, PAR1, etc. To convert these </w:t>
      </w:r>
      <w:proofErr w:type="spellStart"/>
      <w:r>
        <w:t>to</w:t>
      </w:r>
      <w:proofErr w:type="spellEnd"/>
      <w:r>
        <w:t xml:space="preserve"> roles in the format described in the CHAT manual, you </w:t>
      </w:r>
      <w:proofErr w:type="gramStart"/>
      <w:r>
        <w:t>creates</w:t>
      </w:r>
      <w:proofErr w:type="gramEnd"/>
      <w:r>
        <w:t xml:space="preserve"> a </w:t>
      </w:r>
      <w:proofErr w:type="spellStart"/>
      <w:r>
        <w:t>roles.cut</w:t>
      </w:r>
      <w:proofErr w:type="spellEnd"/>
      <w:r>
        <w:t xml:space="preserve"> file in this shape:</w:t>
      </w:r>
    </w:p>
    <w:p w14:paraId="6476F6EF" w14:textId="77777777" w:rsidR="00C200A0" w:rsidRDefault="00C200A0" w:rsidP="00C200A0"/>
    <w:p w14:paraId="77E24A38" w14:textId="39B0DAF0" w:rsidR="00C200A0" w:rsidRDefault="00C200A0" w:rsidP="00C200A0">
      <w:pPr>
        <w:pStyle w:val="output"/>
      </w:pPr>
      <w:r>
        <w:lastRenderedPageBreak/>
        <w:t>PAR0</w:t>
      </w:r>
      <w:r>
        <w:tab/>
        <w:t>CHI</w:t>
      </w:r>
      <w:r>
        <w:tab/>
      </w:r>
      <w:proofErr w:type="spellStart"/>
      <w:r>
        <w:t>Target_Child</w:t>
      </w:r>
      <w:proofErr w:type="spellEnd"/>
    </w:p>
    <w:p w14:paraId="5E8F1343" w14:textId="2AFD2922" w:rsidR="00C200A0" w:rsidRDefault="00C200A0" w:rsidP="00C200A0">
      <w:pPr>
        <w:pStyle w:val="output"/>
      </w:pPr>
      <w:r>
        <w:t>PAR1</w:t>
      </w:r>
      <w:r>
        <w:tab/>
        <w:t>FAT</w:t>
      </w:r>
      <w:r>
        <w:tab/>
      </w:r>
      <w:proofErr w:type="spellStart"/>
      <w:r>
        <w:t>Father</w:t>
      </w:r>
      <w:proofErr w:type="spellEnd"/>
    </w:p>
    <w:p w14:paraId="59FF7483" w14:textId="0829B007" w:rsidR="00C200A0" w:rsidRDefault="00C200A0" w:rsidP="00C200A0">
      <w:pPr>
        <w:pStyle w:val="output"/>
      </w:pPr>
      <w:r>
        <w:t>PAR2</w:t>
      </w:r>
      <w:r>
        <w:tab/>
        <w:t>MOT</w:t>
      </w:r>
      <w:r>
        <w:tab/>
      </w:r>
      <w:proofErr w:type="spellStart"/>
      <w:r>
        <w:t>Mother</w:t>
      </w:r>
      <w:proofErr w:type="spellEnd"/>
    </w:p>
    <w:p w14:paraId="00D76F57" w14:textId="0FD90BD6" w:rsidR="00C200A0" w:rsidRDefault="00C200A0" w:rsidP="00C200A0">
      <w:pPr>
        <w:pStyle w:val="output"/>
      </w:pPr>
      <w:r>
        <w:t>...</w:t>
      </w:r>
    </w:p>
    <w:p w14:paraId="3D6EF749" w14:textId="3942FFBD" w:rsidR="00C200A0" w:rsidRDefault="00C200A0" w:rsidP="000F2890">
      <w:pPr>
        <w:pStyle w:val="NoIndent"/>
      </w:pPr>
      <w:r>
        <w:t>and then use this command:</w:t>
      </w:r>
    </w:p>
    <w:p w14:paraId="4337EAA3" w14:textId="38B91F3F" w:rsidR="00C200A0" w:rsidRDefault="00C200A0" w:rsidP="000F2890">
      <w:pPr>
        <w:pStyle w:val="output"/>
      </w:pPr>
      <w:r>
        <w:t>roles +</w:t>
      </w:r>
      <w:proofErr w:type="spellStart"/>
      <w:r>
        <w:t>croles.cut</w:t>
      </w:r>
      <w:proofErr w:type="spellEnd"/>
      <w:r>
        <w:t xml:space="preserve"> *.</w:t>
      </w:r>
      <w:proofErr w:type="spellStart"/>
      <w:r>
        <w:t>cha</w:t>
      </w:r>
      <w:proofErr w:type="spellEnd"/>
    </w:p>
    <w:p w14:paraId="1446AF1A" w14:textId="491D204B" w:rsidR="00C200A0" w:rsidRPr="00C200A0" w:rsidRDefault="00C200A0" w:rsidP="000F2890">
      <w:pPr>
        <w:pStyle w:val="NoIndent"/>
      </w:pPr>
      <w:r>
        <w:t>This will redo the @Participants and @ID lines, as well as the *</w:t>
      </w:r>
      <w:r w:rsidR="000F2890">
        <w:t xml:space="preserve">PAR codes throughout the file. </w:t>
      </w:r>
      <w:r>
        <w:t xml:space="preserve">Depending on the shape of your corpus and the </w:t>
      </w:r>
      <w:proofErr w:type="spellStart"/>
      <w:r>
        <w:t>Batchalign</w:t>
      </w:r>
      <w:proofErr w:type="spellEnd"/>
      <w:r>
        <w:t xml:space="preserve"> output, you </w:t>
      </w:r>
      <w:proofErr w:type="spellStart"/>
      <w:r>
        <w:t>maywant</w:t>
      </w:r>
      <w:proofErr w:type="spellEnd"/>
      <w:r>
        <w:t xml:space="preserve"> to have a different </w:t>
      </w:r>
      <w:proofErr w:type="spellStart"/>
      <w:r>
        <w:t>roles.cut</w:t>
      </w:r>
      <w:proofErr w:type="spellEnd"/>
      <w:r>
        <w:t xml:space="preserve"> file for each transcript.</w:t>
      </w:r>
    </w:p>
    <w:p w14:paraId="2091F3E2" w14:textId="71D2CEA4" w:rsidR="00FD0B66" w:rsidRDefault="00FD0B66" w:rsidP="00FD0B66">
      <w:pPr>
        <w:pStyle w:val="Heading2"/>
      </w:pPr>
      <w:bookmarkStart w:id="1585" w:name="_Toc156743718"/>
      <w:r>
        <w:t>SEGMENT</w:t>
      </w:r>
      <w:bookmarkEnd w:id="1585"/>
    </w:p>
    <w:p w14:paraId="1E9466DF" w14:textId="77777777" w:rsidR="00AC4A28" w:rsidRDefault="00FD0B66" w:rsidP="0022505D">
      <w:r>
        <w:t>This command is used to modify the utterance segmentation produced in the Batchalign pipeline for automatic speech recognition (https://github.com/talkbank). Once Batchalign has finished, you can use continuous playback (Esc-8) to play through the transcript to make sure that words are correctly recognized and that utterances are properly segmented.  If one utterance should be joined to the following utterance, you can add &amp;&amp;&amp;</w:t>
      </w:r>
      <w:r w:rsidR="005A0306">
        <w:t xml:space="preserve"> at the end of the line after the time bullet</w:t>
      </w:r>
      <w:r>
        <w:t xml:space="preserve"> and remove the terminator on the first utterance.  If an utterance should be broken up, then you can enter &amp;&amp;&amp; at the break </w:t>
      </w:r>
      <w:r w:rsidR="005A0306">
        <w:t>location</w:t>
      </w:r>
      <w:r>
        <w:t xml:space="preserve"> preceded by the terminator needed for the first utterance.</w:t>
      </w:r>
      <w:r w:rsidR="005A0306">
        <w:t xml:space="preserve">  When doing this, SEGMENT assumes that there are no additional dependent tiers other than %</w:t>
      </w:r>
      <w:proofErr w:type="spellStart"/>
      <w:r w:rsidR="005A0306">
        <w:t>wor</w:t>
      </w:r>
      <w:proofErr w:type="spellEnd"/>
      <w:r w:rsidR="005A0306">
        <w:t>.  So, if there are %mor and %</w:t>
      </w:r>
      <w:proofErr w:type="spellStart"/>
      <w:r w:rsidR="005A0306">
        <w:t>gra</w:t>
      </w:r>
      <w:proofErr w:type="spellEnd"/>
      <w:r w:rsidR="005A0306">
        <w:t xml:space="preserve"> tiers, you can use TRIM to remove them and then rerun MOR after completing SEGMENT.</w:t>
      </w:r>
      <w:r w:rsidR="0022505D">
        <w:t xml:space="preserve"> Before running SEGMENT, make sure to save and close your file.  Also, you may want to avoid use of the +1 switch for file replacement until you are comfortable with use of SEGMENT. </w:t>
      </w:r>
    </w:p>
    <w:p w14:paraId="31F9F8B0" w14:textId="67C1C9EE" w:rsidR="0022505D" w:rsidRDefault="00AC4A28" w:rsidP="0022505D">
      <w:r>
        <w:t>An alternative to using SEGMENT is to use this command</w:t>
      </w:r>
      <w:r w:rsidR="0022505D">
        <w:t xml:space="preserve"> </w:t>
      </w:r>
      <w:r>
        <w:t>to remove the %</w:t>
      </w:r>
      <w:proofErr w:type="spellStart"/>
      <w:r>
        <w:t>wor</w:t>
      </w:r>
      <w:proofErr w:type="spellEnd"/>
      <w:r>
        <w:t xml:space="preserve"> lines in the output from </w:t>
      </w:r>
      <w:proofErr w:type="gramStart"/>
      <w:r>
        <w:t>Batchalign  (</w:t>
      </w:r>
      <w:proofErr w:type="gramEnd"/>
      <w:r>
        <w:t>the +re is optional):</w:t>
      </w:r>
    </w:p>
    <w:p w14:paraId="50FD52C8" w14:textId="35E26259" w:rsidR="00AC4A28" w:rsidRDefault="00AC4A28" w:rsidP="00AC4A28">
      <w:pPr>
        <w:pStyle w:val="output"/>
      </w:pPr>
      <w:proofErr w:type="spellStart"/>
      <w:r>
        <w:t>trim</w:t>
      </w:r>
      <w:proofErr w:type="spellEnd"/>
      <w:r>
        <w:t xml:space="preserve"> -</w:t>
      </w:r>
      <w:proofErr w:type="spellStart"/>
      <w:r>
        <w:t>t%wor</w:t>
      </w:r>
      <w:proofErr w:type="spellEnd"/>
      <w:r>
        <w:t xml:space="preserve"> +re *.</w:t>
      </w:r>
      <w:proofErr w:type="spellStart"/>
      <w:r>
        <w:t>cha</w:t>
      </w:r>
      <w:proofErr w:type="spellEnd"/>
      <w:r>
        <w:t xml:space="preserve"> +1</w:t>
      </w:r>
    </w:p>
    <w:p w14:paraId="6722FC65" w14:textId="2432C51D" w:rsidR="00AC4A28" w:rsidRDefault="00AC4A28" w:rsidP="00AC4A28">
      <w:pPr>
        <w:pStyle w:val="NoIndent"/>
      </w:pPr>
      <w:r>
        <w:t>Then you can insert periods to mark sentence ends or join utterances as needed and then use FIXIT to separate out utterances at the period you have marked.</w:t>
      </w:r>
    </w:p>
    <w:p w14:paraId="5E78C7D9" w14:textId="77777777" w:rsidR="0098413C" w:rsidRPr="0018402A" w:rsidRDefault="0098413C" w:rsidP="00F55817">
      <w:pPr>
        <w:pStyle w:val="Heading2"/>
      </w:pPr>
      <w:bookmarkStart w:id="1586" w:name="_Ref105753625"/>
      <w:bookmarkStart w:id="1587" w:name="_Toc174790793"/>
      <w:bookmarkStart w:id="1588" w:name="_Toc36836553"/>
      <w:bookmarkStart w:id="1589" w:name="_Toc40883663"/>
      <w:bookmarkStart w:id="1590" w:name="_Toc75446392"/>
      <w:bookmarkStart w:id="1591" w:name="_Toc87376522"/>
      <w:bookmarkStart w:id="1592" w:name="_Toc156743719"/>
      <w:bookmarkStart w:id="1593" w:name="_Ref279866926"/>
      <w:bookmarkStart w:id="1594" w:name="_Ref279866927"/>
      <w:bookmarkStart w:id="1595" w:name="_Ref279866937"/>
      <w:bookmarkStart w:id="1596" w:name="_Ref34656348"/>
      <w:bookmarkStart w:id="1597" w:name="_Toc174790794"/>
      <w:bookmarkStart w:id="1598" w:name="_Ref137002996"/>
      <w:bookmarkStart w:id="1599" w:name="_Toc174790791"/>
      <w:bookmarkStart w:id="1600" w:name="_Ref409077888"/>
      <w:bookmarkStart w:id="1601" w:name="_Ref409081838"/>
      <w:bookmarkStart w:id="1602" w:name="X97027"/>
      <w:bookmarkStart w:id="1603" w:name="_Toc22195133"/>
      <w:r w:rsidRPr="0018402A">
        <w:t>TIERORDER</w:t>
      </w:r>
      <w:bookmarkEnd w:id="1586"/>
      <w:bookmarkEnd w:id="1587"/>
      <w:bookmarkEnd w:id="1588"/>
      <w:bookmarkEnd w:id="1589"/>
      <w:bookmarkEnd w:id="1590"/>
      <w:bookmarkEnd w:id="1591"/>
      <w:bookmarkEnd w:id="1592"/>
    </w:p>
    <w:p w14:paraId="5A97B7AE" w14:textId="77777777" w:rsidR="0098413C" w:rsidRPr="0018402A" w:rsidRDefault="0098413C" w:rsidP="00F55817">
      <w:r w:rsidRPr="0018402A">
        <w:t>TIERORDER puts the dependent tiers into a consistent alphabetical order.</w:t>
      </w:r>
      <w:r>
        <w:t xml:space="preserve">  The /lib/fixes/</w:t>
      </w:r>
      <w:proofErr w:type="spellStart"/>
      <w:r>
        <w:t>tierorder.cut</w:t>
      </w:r>
      <w:proofErr w:type="spellEnd"/>
      <w:r>
        <w:t xml:space="preserve"> file can be used to control this order by rearranging the order of tiers in that file.</w:t>
      </w:r>
    </w:p>
    <w:p w14:paraId="3C9FC108" w14:textId="77777777" w:rsidR="004E5C88" w:rsidRDefault="004E5C88" w:rsidP="00F55817">
      <w:pPr>
        <w:pStyle w:val="Heading2"/>
      </w:pPr>
      <w:bookmarkStart w:id="1604" w:name="_Ref2681589"/>
      <w:bookmarkStart w:id="1605" w:name="_Toc36836554"/>
      <w:bookmarkStart w:id="1606" w:name="_Toc40883664"/>
      <w:bookmarkStart w:id="1607" w:name="_Toc75446393"/>
      <w:bookmarkStart w:id="1608" w:name="_Toc87376523"/>
      <w:bookmarkStart w:id="1609" w:name="_Toc156743720"/>
      <w:r>
        <w:t>TRIM</w:t>
      </w:r>
      <w:bookmarkEnd w:id="1593"/>
      <w:bookmarkEnd w:id="1594"/>
      <w:bookmarkEnd w:id="1595"/>
      <w:bookmarkEnd w:id="1604"/>
      <w:bookmarkEnd w:id="1605"/>
      <w:bookmarkEnd w:id="1606"/>
      <w:bookmarkEnd w:id="1607"/>
      <w:bookmarkEnd w:id="1608"/>
      <w:bookmarkEnd w:id="1609"/>
    </w:p>
    <w:p w14:paraId="57BD2B8B" w14:textId="77777777" w:rsidR="004E5C88" w:rsidRDefault="004E5C88" w:rsidP="00F55817">
      <w:r>
        <w:t>This command is designed to allow you to remove coding tiers from CHAT files.  For example, to remove all the %mor lines from files without changing anything else, you can use this command:</w:t>
      </w:r>
    </w:p>
    <w:p w14:paraId="0F3C52F5" w14:textId="77777777" w:rsidR="004E5C88" w:rsidRDefault="004E5C88" w:rsidP="00F07D66">
      <w:pPr>
        <w:pStyle w:val="output"/>
      </w:pPr>
      <w:proofErr w:type="spellStart"/>
      <w:r>
        <w:t>trim</w:t>
      </w:r>
      <w:proofErr w:type="spellEnd"/>
      <w:r>
        <w:t xml:space="preserve"> –</w:t>
      </w:r>
      <w:proofErr w:type="spellStart"/>
      <w:r>
        <w:t>t%mor</w:t>
      </w:r>
      <w:proofErr w:type="spellEnd"/>
      <w:r>
        <w:t xml:space="preserve"> *.</w:t>
      </w:r>
      <w:proofErr w:type="spellStart"/>
      <w:r>
        <w:t>cha</w:t>
      </w:r>
      <w:proofErr w:type="spellEnd"/>
      <w:r>
        <w:t xml:space="preserve"> +1</w:t>
      </w:r>
    </w:p>
    <w:p w14:paraId="18474438" w14:textId="77777777" w:rsidR="004E5C88" w:rsidRDefault="004E5C88" w:rsidP="0018647A">
      <w:pPr>
        <w:ind w:firstLine="0"/>
      </w:pPr>
      <w:r>
        <w:t xml:space="preserve"> This command is equivalent to this more verbose KWAL command:</w:t>
      </w:r>
    </w:p>
    <w:p w14:paraId="0110C933" w14:textId="77777777" w:rsidR="004E5C88" w:rsidRDefault="004E5C88" w:rsidP="00F07D66">
      <w:pPr>
        <w:pStyle w:val="output"/>
      </w:pPr>
      <w:proofErr w:type="spellStart"/>
      <w:r>
        <w:t>kwal</w:t>
      </w:r>
      <w:proofErr w:type="spellEnd"/>
      <w:r>
        <w:t xml:space="preserve"> –</w:t>
      </w:r>
      <w:proofErr w:type="spellStart"/>
      <w:r>
        <w:t>t%mor</w:t>
      </w:r>
      <w:proofErr w:type="spellEnd"/>
      <w:r>
        <w:t xml:space="preserve"> +t@ +t% +d +f *.</w:t>
      </w:r>
      <w:proofErr w:type="spellStart"/>
      <w:r>
        <w:t>cha</w:t>
      </w:r>
      <w:proofErr w:type="spellEnd"/>
    </w:p>
    <w:p w14:paraId="7C036D7C" w14:textId="77777777" w:rsidR="004E5C88" w:rsidRDefault="004E5C88" w:rsidP="0018647A">
      <w:pPr>
        <w:ind w:firstLine="0"/>
      </w:pPr>
      <w:r>
        <w:lastRenderedPageBreak/>
        <w:t>To remove all dependent tiers, you can use this command:</w:t>
      </w:r>
    </w:p>
    <w:p w14:paraId="788AA6D8" w14:textId="6E096D4F" w:rsidR="004E5C88" w:rsidRDefault="004E5C88" w:rsidP="00F07D66">
      <w:pPr>
        <w:pStyle w:val="output"/>
      </w:pPr>
      <w:proofErr w:type="spellStart"/>
      <w:r>
        <w:t>trim</w:t>
      </w:r>
      <w:proofErr w:type="spellEnd"/>
      <w:r>
        <w:t xml:space="preserve"> -t%* *.</w:t>
      </w:r>
      <w:proofErr w:type="spellStart"/>
      <w:r>
        <w:t>cha</w:t>
      </w:r>
      <w:proofErr w:type="spellEnd"/>
      <w:r>
        <w:t xml:space="preserve"> +1</w:t>
      </w:r>
      <w:bookmarkEnd w:id="1596"/>
      <w:bookmarkEnd w:id="1597"/>
    </w:p>
    <w:p w14:paraId="6883F984" w14:textId="16973243" w:rsidR="004E5C88" w:rsidRDefault="0098413C" w:rsidP="00FD43A0">
      <w:pPr>
        <w:pStyle w:val="Heading1"/>
      </w:pPr>
      <w:bookmarkStart w:id="1610" w:name="_Toc36836555"/>
      <w:bookmarkStart w:id="1611" w:name="_Toc40883665"/>
      <w:bookmarkStart w:id="1612" w:name="_Toc75446394"/>
      <w:bookmarkStart w:id="1613" w:name="_Toc87376524"/>
      <w:bookmarkStart w:id="1614" w:name="_Toc156743721"/>
      <w:bookmarkEnd w:id="1598"/>
      <w:bookmarkEnd w:id="1599"/>
      <w:bookmarkEnd w:id="1600"/>
      <w:bookmarkEnd w:id="1601"/>
      <w:bookmarkEnd w:id="1602"/>
      <w:bookmarkEnd w:id="1603"/>
      <w:r>
        <w:lastRenderedPageBreak/>
        <w:t>Format</w:t>
      </w:r>
      <w:r w:rsidR="004E5C88">
        <w:t xml:space="preserve"> </w:t>
      </w:r>
      <w:r>
        <w:t xml:space="preserve">Repair </w:t>
      </w:r>
      <w:r w:rsidR="000325C4">
        <w:t>Commands</w:t>
      </w:r>
      <w:bookmarkEnd w:id="1610"/>
      <w:bookmarkEnd w:id="1611"/>
      <w:bookmarkEnd w:id="1612"/>
      <w:bookmarkEnd w:id="1613"/>
      <w:bookmarkEnd w:id="1614"/>
    </w:p>
    <w:p w14:paraId="52732702" w14:textId="0587FE3C" w:rsidR="0098413C" w:rsidRDefault="009C0FA6" w:rsidP="00F55817">
      <w:r>
        <w:t>These</w:t>
      </w:r>
      <w:r w:rsidR="0098413C">
        <w:t xml:space="preserve"> commands </w:t>
      </w:r>
      <w:r>
        <w:t>are</w:t>
      </w:r>
      <w:r w:rsidR="0098413C">
        <w:t xml:space="preserve"> used to repair the format of files that are not yet in the correct current CHAT format.  These could either be files that were created by older versions of CLAN or files that were not run through CHECK during their creation.  Researchers who are using current versions of CLAN and who </w:t>
      </w:r>
      <w:r w:rsidR="00E35594">
        <w:t>have files that are passing</w:t>
      </w:r>
      <w:r w:rsidR="0098413C">
        <w:t xml:space="preserve"> CHECK do not need to use any of these commands.</w:t>
      </w:r>
    </w:p>
    <w:p w14:paraId="2065DD8D" w14:textId="77777777" w:rsidR="00A94C7A" w:rsidRPr="0018402A" w:rsidRDefault="00A94C7A" w:rsidP="00F55817">
      <w:pPr>
        <w:pStyle w:val="Heading2"/>
      </w:pPr>
      <w:bookmarkStart w:id="1615" w:name="_Ref516479638"/>
      <w:bookmarkStart w:id="1616" w:name="_Toc174790762"/>
      <w:bookmarkStart w:id="1617" w:name="_Toc36836556"/>
      <w:bookmarkStart w:id="1618" w:name="_Toc40883666"/>
      <w:bookmarkStart w:id="1619" w:name="_Toc75446395"/>
      <w:bookmarkStart w:id="1620" w:name="_Toc87376525"/>
      <w:bookmarkStart w:id="1621" w:name="_Toc156743722"/>
      <w:r w:rsidRPr="0018402A">
        <w:t>COMBTIER</w:t>
      </w:r>
      <w:bookmarkEnd w:id="1615"/>
      <w:bookmarkEnd w:id="1616"/>
      <w:bookmarkEnd w:id="1617"/>
      <w:bookmarkEnd w:id="1618"/>
      <w:bookmarkEnd w:id="1619"/>
      <w:bookmarkEnd w:id="1620"/>
      <w:bookmarkEnd w:id="1621"/>
    </w:p>
    <w:p w14:paraId="07A6ADCA" w14:textId="254D7FA5" w:rsidR="00A94C7A" w:rsidRPr="0098413C" w:rsidRDefault="00A94C7A" w:rsidP="00F55817">
      <w:r w:rsidRPr="0018402A">
        <w:t>COMBTIER corrects a problem that typically arises when transcribers create several %com lines.  It combines two %com lines into one by removing the second header and moving the material after it in</w:t>
      </w:r>
      <w:r>
        <w:t>to the tier for the first %com.</w:t>
      </w:r>
    </w:p>
    <w:p w14:paraId="0A4A157F" w14:textId="77777777" w:rsidR="0098413C" w:rsidRPr="0018402A" w:rsidRDefault="0098413C" w:rsidP="00F55817">
      <w:pPr>
        <w:pStyle w:val="Heading2"/>
      </w:pPr>
      <w:bookmarkStart w:id="1622" w:name="_Ref516480090"/>
      <w:bookmarkStart w:id="1623" w:name="_Toc174790763"/>
      <w:bookmarkStart w:id="1624" w:name="_Toc36836557"/>
      <w:bookmarkStart w:id="1625" w:name="_Toc40883667"/>
      <w:bookmarkStart w:id="1626" w:name="_Toc75446396"/>
      <w:bookmarkStart w:id="1627" w:name="_Toc87376526"/>
      <w:bookmarkStart w:id="1628" w:name="_Toc156743723"/>
      <w:bookmarkStart w:id="1629" w:name="_Ref105753280"/>
      <w:bookmarkStart w:id="1630" w:name="_Toc174790764"/>
      <w:bookmarkStart w:id="1631" w:name="_Ref105753306"/>
      <w:bookmarkStart w:id="1632" w:name="_Toc174790766"/>
      <w:r w:rsidRPr="0018402A">
        <w:t>CP2UTF</w:t>
      </w:r>
      <w:bookmarkEnd w:id="1622"/>
      <w:bookmarkEnd w:id="1623"/>
      <w:bookmarkEnd w:id="1624"/>
      <w:bookmarkEnd w:id="1625"/>
      <w:bookmarkEnd w:id="1626"/>
      <w:bookmarkEnd w:id="1627"/>
      <w:bookmarkEnd w:id="1628"/>
    </w:p>
    <w:p w14:paraId="57275CFC" w14:textId="77777777" w:rsidR="0098413C" w:rsidRDefault="0098413C" w:rsidP="00F55817">
      <w:r w:rsidRPr="0018402A">
        <w:t>CP2UTF converts code page ASCII files and UTF-16 into UTF-8 Unicode files. If there is an @Font tier in the file, the program uses this to guess the original encoding.  If not, it may be necessary to add the +o switch to specify the original language, as in +</w:t>
      </w:r>
      <w:proofErr w:type="spellStart"/>
      <w:r w:rsidRPr="0018402A">
        <w:t>opcct</w:t>
      </w:r>
      <w:proofErr w:type="spellEnd"/>
      <w:r w:rsidRPr="0018402A">
        <w:t xml:space="preserve"> for Chinese traditional characters on the PC.  If the file already has a @UTF8 h</w:t>
      </w:r>
      <w:r>
        <w:t>eader, the program will not run, unless you add the +d switch and you are sure that the line in question is not already in UTF.</w:t>
      </w:r>
      <w:r w:rsidRPr="0018402A">
        <w:t xml:space="preserve">  The +c switch uses the </w:t>
      </w:r>
      <w:proofErr w:type="spellStart"/>
      <w:r w:rsidRPr="0018402A">
        <w:t>unicode.cut</w:t>
      </w:r>
      <w:proofErr w:type="spellEnd"/>
      <w:r w:rsidRPr="0018402A">
        <w:t xml:space="preserve"> file in </w:t>
      </w:r>
      <w:r>
        <w:t>CLAN/lib/fixes</w:t>
      </w:r>
      <w:r w:rsidRPr="0018402A">
        <w:t xml:space="preserve"> directory to effect translation of ASCII to Unicode for IPA symbols, depending on the nature of the ASCII IPA being used. For example, the +c3 switch produces a translation from </w:t>
      </w:r>
      <w:proofErr w:type="spellStart"/>
      <w:r w:rsidRPr="0018402A">
        <w:t>IPAPhon</w:t>
      </w:r>
      <w:proofErr w:type="spellEnd"/>
      <w:r w:rsidRPr="0018402A">
        <w:t>.  The +</w:t>
      </w:r>
      <w:proofErr w:type="spellStart"/>
      <w:r w:rsidRPr="0018402A">
        <w:t>t@u</w:t>
      </w:r>
      <w:proofErr w:type="spellEnd"/>
      <w:r w:rsidRPr="0018402A">
        <w:t xml:space="preserve"> switch forces the IPA translation to affect main line forms in the </w:t>
      </w:r>
      <w:proofErr w:type="spellStart"/>
      <w:r w:rsidRPr="0018402A">
        <w:t>text@u</w:t>
      </w:r>
      <w:proofErr w:type="spellEnd"/>
      <w:r w:rsidRPr="0018402A">
        <w:t xml:space="preserve"> format.</w:t>
      </w:r>
    </w:p>
    <w:p w14:paraId="1C272410" w14:textId="77777777" w:rsidR="0098413C" w:rsidRPr="0018402A" w:rsidRDefault="0098413C" w:rsidP="00F55817">
      <w:pPr>
        <w:pStyle w:val="Options"/>
      </w:pPr>
      <w:r>
        <w:t>+</w:t>
      </w:r>
      <w:proofErr w:type="gramStart"/>
      <w:r>
        <w:t>b :</w:t>
      </w:r>
      <w:proofErr w:type="gramEnd"/>
      <w:r>
        <w:tab/>
      </w:r>
      <w:r w:rsidRPr="0018402A">
        <w:t>add BOM symbol to the output files</w:t>
      </w:r>
    </w:p>
    <w:p w14:paraId="249F3E99" w14:textId="77777777" w:rsidR="0098413C" w:rsidRPr="0018402A" w:rsidRDefault="0098413C" w:rsidP="00F55817">
      <w:pPr>
        <w:pStyle w:val="Options"/>
      </w:pPr>
      <w:r>
        <w:t>+</w:t>
      </w:r>
      <w:proofErr w:type="spellStart"/>
      <w:r>
        <w:t>cN</w:t>
      </w:r>
      <w:proofErr w:type="spellEnd"/>
      <w:r>
        <w:t>:</w:t>
      </w:r>
      <w:r>
        <w:tab/>
      </w:r>
      <w:r w:rsidRPr="0018402A">
        <w:t xml:space="preserve">specify column number (3-7) (default: 4, </w:t>
      </w:r>
      <w:proofErr w:type="spellStart"/>
      <w:r w:rsidRPr="0018402A">
        <w:t>IPATimes</w:t>
      </w:r>
      <w:proofErr w:type="spellEnd"/>
      <w:r w:rsidRPr="0018402A">
        <w:t>)</w:t>
      </w:r>
    </w:p>
    <w:p w14:paraId="0C3143AF" w14:textId="77777777" w:rsidR="0098413C" w:rsidRPr="0018402A" w:rsidRDefault="0098413C" w:rsidP="00F55817">
      <w:pPr>
        <w:pStyle w:val="Options"/>
      </w:pPr>
      <w:r>
        <w:t>+d:</w:t>
      </w:r>
      <w:r>
        <w:tab/>
      </w:r>
      <w:r w:rsidRPr="0018402A">
        <w:t xml:space="preserve">convert ONLY tiers specified with +t </w:t>
      </w:r>
      <w:proofErr w:type="gramStart"/>
      <w:r w:rsidRPr="0018402A">
        <w:t>option</w:t>
      </w:r>
      <w:proofErr w:type="gramEnd"/>
    </w:p>
    <w:p w14:paraId="58FE4AB8" w14:textId="77777777" w:rsidR="0098413C" w:rsidRPr="0018402A" w:rsidRDefault="0098413C" w:rsidP="00F55817">
      <w:pPr>
        <w:pStyle w:val="Options"/>
      </w:pPr>
      <w:r w:rsidRPr="0018402A">
        <w:t>+d1:</w:t>
      </w:r>
      <w:r>
        <w:tab/>
      </w:r>
      <w:r w:rsidRPr="0018402A">
        <w:t xml:space="preserve"> remove bullets from data </w:t>
      </w:r>
      <w:proofErr w:type="gramStart"/>
      <w:r w:rsidRPr="0018402A">
        <w:t>file</w:t>
      </w:r>
      <w:proofErr w:type="gramEnd"/>
    </w:p>
    <w:p w14:paraId="2E854CE3" w14:textId="77777777" w:rsidR="0098413C" w:rsidRPr="0018402A" w:rsidRDefault="0098413C" w:rsidP="00F55817">
      <w:pPr>
        <w:pStyle w:val="Options"/>
      </w:pPr>
      <w:r>
        <w:t>+d2:</w:t>
      </w:r>
      <w:r>
        <w:tab/>
      </w:r>
      <w:r w:rsidRPr="0018402A">
        <w:t xml:space="preserve">add BOM encoding information at the beginning of a CHAT file to help applications, such as NVivo or MS-Word, to read it </w:t>
      </w:r>
      <w:proofErr w:type="gramStart"/>
      <w:r w:rsidRPr="0018402A">
        <w:t>better</w:t>
      </w:r>
      <w:proofErr w:type="gramEnd"/>
    </w:p>
    <w:p w14:paraId="4AE36459" w14:textId="77777777" w:rsidR="0098413C" w:rsidRPr="0018402A" w:rsidRDefault="0098413C" w:rsidP="00F55817">
      <w:pPr>
        <w:pStyle w:val="Options"/>
      </w:pPr>
      <w:r>
        <w:t>+</w:t>
      </w:r>
      <w:proofErr w:type="spellStart"/>
      <w:r>
        <w:t>oS</w:t>
      </w:r>
      <w:proofErr w:type="spellEnd"/>
      <w:r>
        <w:t>:</w:t>
      </w:r>
      <w:r>
        <w:tab/>
      </w:r>
      <w:r w:rsidRPr="0018402A">
        <w:t>specify code page. Please type "+o?" for full listing of codes</w:t>
      </w:r>
    </w:p>
    <w:p w14:paraId="108D99E7" w14:textId="77777777" w:rsidR="0098413C" w:rsidRPr="0018402A" w:rsidRDefault="0098413C" w:rsidP="00F55817">
      <w:pPr>
        <w:pStyle w:val="Options"/>
      </w:pPr>
      <w:r w:rsidRPr="0018402A">
        <w:t xml:space="preserve">     utf16 - Unicode UTF-16 data file</w:t>
      </w:r>
    </w:p>
    <w:p w14:paraId="2355F827" w14:textId="77777777" w:rsidR="0098413C" w:rsidRPr="0018402A" w:rsidRDefault="0098413C" w:rsidP="00F55817">
      <w:pPr>
        <w:pStyle w:val="Options"/>
      </w:pPr>
      <w:r w:rsidRPr="0018402A">
        <w:t xml:space="preserve">     </w:t>
      </w:r>
      <w:proofErr w:type="spellStart"/>
      <w:proofErr w:type="gramStart"/>
      <w:r w:rsidRPr="0018402A">
        <w:t>macl</w:t>
      </w:r>
      <w:proofErr w:type="spellEnd"/>
      <w:r w:rsidRPr="0018402A">
        <w:t xml:space="preserve">  -</w:t>
      </w:r>
      <w:proofErr w:type="gramEnd"/>
      <w:r w:rsidRPr="0018402A">
        <w:t xml:space="preserve"> Mac Latin (German, Spanish ...)</w:t>
      </w:r>
    </w:p>
    <w:p w14:paraId="341DC3B7" w14:textId="77777777" w:rsidR="0098413C" w:rsidRPr="0018402A" w:rsidRDefault="0098413C" w:rsidP="00F55817">
      <w:pPr>
        <w:pStyle w:val="Options"/>
      </w:pPr>
      <w:r w:rsidRPr="0018402A">
        <w:t xml:space="preserve">     </w:t>
      </w:r>
      <w:proofErr w:type="spellStart"/>
      <w:r w:rsidRPr="0018402A">
        <w:t>pcl</w:t>
      </w:r>
      <w:proofErr w:type="spellEnd"/>
      <w:r w:rsidRPr="0018402A">
        <w:t xml:space="preserve">   - </w:t>
      </w:r>
      <w:proofErr w:type="gramStart"/>
      <w:r w:rsidRPr="0018402A">
        <w:t>PC  Latin</w:t>
      </w:r>
      <w:proofErr w:type="gramEnd"/>
      <w:r w:rsidRPr="0018402A">
        <w:t xml:space="preserve"> (German, Spanish ...)</w:t>
      </w:r>
    </w:p>
    <w:p w14:paraId="230B3C30" w14:textId="77777777" w:rsidR="004E5C88" w:rsidRPr="0018402A" w:rsidRDefault="004E5C88" w:rsidP="00F55817">
      <w:pPr>
        <w:pStyle w:val="Heading2"/>
      </w:pPr>
      <w:bookmarkStart w:id="1633" w:name="_Toc36836558"/>
      <w:bookmarkStart w:id="1634" w:name="_Toc40883668"/>
      <w:bookmarkStart w:id="1635" w:name="_Toc75446397"/>
      <w:bookmarkStart w:id="1636" w:name="_Toc87376527"/>
      <w:bookmarkStart w:id="1637" w:name="_Toc156743724"/>
      <w:bookmarkEnd w:id="1629"/>
      <w:bookmarkEnd w:id="1630"/>
      <w:r w:rsidRPr="0018402A">
        <w:t>DELIM</w:t>
      </w:r>
      <w:bookmarkEnd w:id="1631"/>
      <w:bookmarkEnd w:id="1632"/>
      <w:bookmarkEnd w:id="1633"/>
      <w:bookmarkEnd w:id="1634"/>
      <w:bookmarkEnd w:id="1635"/>
      <w:bookmarkEnd w:id="1636"/>
      <w:bookmarkEnd w:id="1637"/>
    </w:p>
    <w:p w14:paraId="0110CF6A" w14:textId="000EC8F8" w:rsidR="004E5C88" w:rsidRDefault="004E5C88" w:rsidP="00F55817">
      <w:r w:rsidRPr="0018402A">
        <w:t>DELIM inserts a period at the end of every main line if it does not currently have one.</w:t>
      </w:r>
      <w:r w:rsidR="009F07D3">
        <w:t xml:space="preserve"> To do this for all tiers use the +t* switch.</w:t>
      </w:r>
    </w:p>
    <w:p w14:paraId="7CF1BE0A" w14:textId="77777777" w:rsidR="004E5C88" w:rsidRPr="0018402A" w:rsidRDefault="004E5C88" w:rsidP="00F55817">
      <w:pPr>
        <w:pStyle w:val="Heading2"/>
      </w:pPr>
      <w:bookmarkStart w:id="1638" w:name="_Ref118189757"/>
      <w:bookmarkStart w:id="1639" w:name="_Toc174790768"/>
      <w:bookmarkStart w:id="1640" w:name="_Toc36836559"/>
      <w:bookmarkStart w:id="1641" w:name="_Toc40883669"/>
      <w:bookmarkStart w:id="1642" w:name="_Toc75446398"/>
      <w:bookmarkStart w:id="1643" w:name="_Toc87376528"/>
      <w:bookmarkStart w:id="1644" w:name="_Toc156743725"/>
      <w:r w:rsidRPr="0018402A">
        <w:t>FIXBULLETS</w:t>
      </w:r>
      <w:bookmarkEnd w:id="1638"/>
      <w:bookmarkEnd w:id="1639"/>
      <w:bookmarkEnd w:id="1640"/>
      <w:bookmarkEnd w:id="1641"/>
      <w:bookmarkEnd w:id="1642"/>
      <w:bookmarkEnd w:id="1643"/>
      <w:bookmarkEnd w:id="1644"/>
    </w:p>
    <w:p w14:paraId="6114901A" w14:textId="77777777" w:rsidR="004E5C88" w:rsidRDefault="004E5C88" w:rsidP="00F55817">
      <w:r>
        <w:t xml:space="preserve">This program is used to fix the format of the bullets that are used in CLAN to link a CHAT file to audio or video.  Without any additional switches, it fixes old format bullets that contain the file name to new format bullets and inserts an @Media tier at the beginning of the file.  The various switches can be used to fix other problems.  The +l switch can be used to make the implicit declaration of second language source explicit.  The +o switch </w:t>
      </w:r>
      <w:r>
        <w:lastRenderedPageBreak/>
        <w:t>can be used to change the overall start time for a file.</w:t>
      </w:r>
    </w:p>
    <w:p w14:paraId="6CE90E3C" w14:textId="77777777" w:rsidR="004E5C88" w:rsidRDefault="004E5C88" w:rsidP="00F55817">
      <w:pPr>
        <w:pStyle w:val="Options"/>
      </w:pPr>
      <w:r w:rsidRPr="002C5237">
        <w:rPr>
          <w:b/>
        </w:rPr>
        <w:t>+b</w:t>
      </w:r>
      <w:r>
        <w:t xml:space="preserve"> </w:t>
      </w:r>
      <w:r>
        <w:tab/>
        <w:t>merge multiple bullets per line into one bullet per tier</w:t>
      </w:r>
    </w:p>
    <w:p w14:paraId="43D3F701" w14:textId="77777777" w:rsidR="004E5C88" w:rsidRDefault="004E5C88" w:rsidP="00F55817">
      <w:pPr>
        <w:pStyle w:val="Options"/>
      </w:pPr>
      <w:r w:rsidRPr="002C5237">
        <w:rPr>
          <w:b/>
        </w:rPr>
        <w:t>+</w:t>
      </w:r>
      <w:proofErr w:type="spellStart"/>
      <w:r w:rsidRPr="002C5237">
        <w:rPr>
          <w:b/>
        </w:rPr>
        <w:t>oN</w:t>
      </w:r>
      <w:proofErr w:type="spellEnd"/>
      <w:r>
        <w:tab/>
        <w:t>time offset value N (+o+800 means add 800, +o-800 means subtract)</w:t>
      </w:r>
    </w:p>
    <w:p w14:paraId="35B7A7B9" w14:textId="77777777" w:rsidR="004E5C88" w:rsidRDefault="004E5C88" w:rsidP="00F55817">
      <w:pPr>
        <w:pStyle w:val="Options"/>
      </w:pPr>
      <w:r w:rsidRPr="002C5237">
        <w:rPr>
          <w:b/>
        </w:rPr>
        <w:t>+</w:t>
      </w:r>
      <w:proofErr w:type="spellStart"/>
      <w:r w:rsidRPr="002C5237">
        <w:rPr>
          <w:b/>
        </w:rPr>
        <w:t>fS</w:t>
      </w:r>
      <w:proofErr w:type="spellEnd"/>
      <w:r>
        <w:tab/>
        <w:t>send output to file (program will derive filename)</w:t>
      </w:r>
    </w:p>
    <w:p w14:paraId="61AA2D2F" w14:textId="77777777" w:rsidR="004E5C88" w:rsidRDefault="004E5C88" w:rsidP="00F55817">
      <w:pPr>
        <w:pStyle w:val="Options"/>
      </w:pPr>
      <w:r w:rsidRPr="002C5237">
        <w:rPr>
          <w:b/>
        </w:rPr>
        <w:t>-f</w:t>
      </w:r>
      <w:r>
        <w:tab/>
        <w:t>send output to the screen</w:t>
      </w:r>
    </w:p>
    <w:p w14:paraId="58946121" w14:textId="77777777" w:rsidR="004E5C88" w:rsidRDefault="004E5C88" w:rsidP="00F55817">
      <w:pPr>
        <w:pStyle w:val="Options"/>
      </w:pPr>
      <w:r w:rsidRPr="002C5237">
        <w:rPr>
          <w:b/>
        </w:rPr>
        <w:t>+l</w:t>
      </w:r>
      <w:r>
        <w:tab/>
      </w:r>
      <w:proofErr w:type="gramStart"/>
      <w:r>
        <w:t>add</w:t>
      </w:r>
      <w:proofErr w:type="gramEnd"/>
      <w:r>
        <w:t xml:space="preserve"> language tag to every word</w:t>
      </w:r>
    </w:p>
    <w:p w14:paraId="4F5F0EE5" w14:textId="77777777" w:rsidR="004E5C88" w:rsidRDefault="004E5C88" w:rsidP="00F55817">
      <w:pPr>
        <w:pStyle w:val="Options"/>
      </w:pPr>
      <w:r w:rsidRPr="002C5237">
        <w:rPr>
          <w:b/>
        </w:rPr>
        <w:t>+</w:t>
      </w:r>
      <w:proofErr w:type="gramStart"/>
      <w:r w:rsidRPr="002C5237">
        <w:rPr>
          <w:b/>
        </w:rPr>
        <w:t>re</w:t>
      </w:r>
      <w:r>
        <w:tab/>
        <w:t>run</w:t>
      </w:r>
      <w:proofErr w:type="gramEnd"/>
      <w:r>
        <w:t xml:space="preserve"> program recursively on all sub-directories.</w:t>
      </w:r>
    </w:p>
    <w:p w14:paraId="0CCB5437" w14:textId="77777777" w:rsidR="004E5C88" w:rsidRDefault="004E5C88" w:rsidP="00F55817">
      <w:pPr>
        <w:pStyle w:val="Options"/>
      </w:pPr>
      <w:r w:rsidRPr="002C5237">
        <w:rPr>
          <w:b/>
        </w:rPr>
        <w:t>+</w:t>
      </w:r>
      <w:proofErr w:type="spellStart"/>
      <w:r w:rsidRPr="002C5237">
        <w:rPr>
          <w:b/>
        </w:rPr>
        <w:t>tS</w:t>
      </w:r>
      <w:proofErr w:type="spellEnd"/>
      <w:r>
        <w:tab/>
        <w:t xml:space="preserve">include tier code </w:t>
      </w:r>
      <w:proofErr w:type="gramStart"/>
      <w:r>
        <w:t>S</w:t>
      </w:r>
      <w:proofErr w:type="gramEnd"/>
    </w:p>
    <w:p w14:paraId="6F6A8078" w14:textId="77777777" w:rsidR="004E5C88" w:rsidRDefault="004E5C88" w:rsidP="00F55817">
      <w:pPr>
        <w:pStyle w:val="Options"/>
      </w:pPr>
      <w:r w:rsidRPr="002C5237">
        <w:rPr>
          <w:b/>
        </w:rPr>
        <w:t>-</w:t>
      </w:r>
      <w:proofErr w:type="spellStart"/>
      <w:r w:rsidRPr="002C5237">
        <w:rPr>
          <w:b/>
        </w:rPr>
        <w:t>tS</w:t>
      </w:r>
      <w:proofErr w:type="spellEnd"/>
      <w:r>
        <w:tab/>
        <w:t>exclude tier code S</w:t>
      </w:r>
    </w:p>
    <w:p w14:paraId="63CF682A" w14:textId="77777777" w:rsidR="004E5C88" w:rsidRDefault="004E5C88" w:rsidP="00F55817">
      <w:pPr>
        <w:pStyle w:val="Options"/>
      </w:pPr>
      <w:r w:rsidRPr="002C5237">
        <w:rPr>
          <w:b/>
        </w:rPr>
        <w:t>+/-2</w:t>
      </w:r>
      <w:r>
        <w:tab/>
        <w:t xml:space="preserve">+2 do not create different versions of output file names / -2 create </w:t>
      </w:r>
      <w:proofErr w:type="gramStart"/>
      <w:r>
        <w:t>them</w:t>
      </w:r>
      <w:proofErr w:type="gramEnd"/>
    </w:p>
    <w:p w14:paraId="26DBF4BE" w14:textId="77777777" w:rsidR="004E5C88" w:rsidRPr="0018402A" w:rsidRDefault="004E5C88" w:rsidP="00F55817">
      <w:pPr>
        <w:pStyle w:val="Options"/>
      </w:pPr>
      <w:r>
        <w:tab/>
        <w:t>File names can be "*.cha" or a file of list of names "</w:t>
      </w:r>
      <w:proofErr w:type="gramStart"/>
      <w:r>
        <w:t>@:filename</w:t>
      </w:r>
      <w:proofErr w:type="gramEnd"/>
      <w:r>
        <w:t>"</w:t>
      </w:r>
    </w:p>
    <w:p w14:paraId="5F48DC90" w14:textId="77777777" w:rsidR="004E5C88" w:rsidRPr="0018402A" w:rsidRDefault="004E5C88" w:rsidP="00F55817">
      <w:pPr>
        <w:pStyle w:val="Heading2"/>
      </w:pPr>
      <w:bookmarkStart w:id="1645" w:name="_Ref105753347"/>
      <w:bookmarkStart w:id="1646" w:name="_Toc174790769"/>
      <w:bookmarkStart w:id="1647" w:name="_Toc36836560"/>
      <w:bookmarkStart w:id="1648" w:name="_Toc40883670"/>
      <w:bookmarkStart w:id="1649" w:name="_Toc75446399"/>
      <w:bookmarkStart w:id="1650" w:name="_Toc87376529"/>
      <w:bookmarkStart w:id="1651" w:name="_Toc156743726"/>
      <w:r w:rsidRPr="0018402A">
        <w:t>FIXIT</w:t>
      </w:r>
      <w:bookmarkEnd w:id="1645"/>
      <w:bookmarkEnd w:id="1646"/>
      <w:bookmarkEnd w:id="1647"/>
      <w:bookmarkEnd w:id="1648"/>
      <w:bookmarkEnd w:id="1649"/>
      <w:bookmarkEnd w:id="1650"/>
      <w:bookmarkEnd w:id="1651"/>
    </w:p>
    <w:p w14:paraId="09425B5B" w14:textId="5CC03CE8" w:rsidR="004E5C88" w:rsidRDefault="004E5C88" w:rsidP="00F55817">
      <w:r w:rsidRPr="0018402A">
        <w:t xml:space="preserve">FIXIT is used to break up tiers with multiple utterances into </w:t>
      </w:r>
      <w:r w:rsidR="0098413C">
        <w:t>the standard</w:t>
      </w:r>
      <w:r w:rsidRPr="0018402A">
        <w:t xml:space="preserve"> format with one utterance per main line.</w:t>
      </w:r>
    </w:p>
    <w:p w14:paraId="5962E1C3" w14:textId="77777777" w:rsidR="009C0FA6" w:rsidRPr="0018402A" w:rsidRDefault="009C0FA6" w:rsidP="00F55817">
      <w:pPr>
        <w:pStyle w:val="Heading2"/>
      </w:pPr>
      <w:bookmarkStart w:id="1652" w:name="_Ref105753415"/>
      <w:bookmarkStart w:id="1653" w:name="_Toc174790780"/>
      <w:bookmarkStart w:id="1654" w:name="_Toc36836561"/>
      <w:bookmarkStart w:id="1655" w:name="_Toc40883671"/>
      <w:bookmarkStart w:id="1656" w:name="_Toc75446400"/>
      <w:bookmarkStart w:id="1657" w:name="_Toc87376530"/>
      <w:bookmarkStart w:id="1658" w:name="_Toc156743727"/>
      <w:r w:rsidRPr="0018402A">
        <w:t>LOWCASE</w:t>
      </w:r>
      <w:bookmarkEnd w:id="1652"/>
      <w:bookmarkEnd w:id="1653"/>
      <w:bookmarkEnd w:id="1654"/>
      <w:bookmarkEnd w:id="1655"/>
      <w:bookmarkEnd w:id="1656"/>
      <w:bookmarkEnd w:id="1657"/>
      <w:bookmarkEnd w:id="1658"/>
    </w:p>
    <w:p w14:paraId="55ED6D1E" w14:textId="6D393A2A" w:rsidR="009C0FA6" w:rsidRDefault="009C0FA6" w:rsidP="00F55817">
      <w:r w:rsidRPr="0018402A">
        <w:t xml:space="preserve">This program is used to fix files that were not transcribed using CHAT capitalization conventions.  Most commonly, it is used with the +c switch to only convert the initial word in the sentence to lowercase.  To protect certain proper nouns in first position from the conversion, you can create a file of proper noun exclusions with the name </w:t>
      </w:r>
      <w:proofErr w:type="spellStart"/>
      <w:r w:rsidRPr="0018402A">
        <w:t>caps.cut</w:t>
      </w:r>
      <w:proofErr w:type="spellEnd"/>
      <w:r w:rsidRPr="0018402A">
        <w:t xml:space="preserve"> and add the +d switch to avoid lowercasing these.</w:t>
      </w:r>
      <w:r>
        <w:t xml:space="preserve">  You may also want to use the /lib/fixes/</w:t>
      </w:r>
      <w:proofErr w:type="spellStart"/>
      <w:r>
        <w:t>caps.cut</w:t>
      </w:r>
      <w:proofErr w:type="spellEnd"/>
      <w:r>
        <w:t xml:space="preserve"> file.  It contains over 8000 proper nouns, many based on children's first names.</w:t>
      </w:r>
    </w:p>
    <w:p w14:paraId="1231F596" w14:textId="77777777" w:rsidR="009C0FA6" w:rsidRPr="0018402A" w:rsidRDefault="009C0FA6" w:rsidP="00F55817">
      <w:pPr>
        <w:pStyle w:val="Heading2"/>
      </w:pPr>
      <w:bookmarkStart w:id="1659" w:name="_Ref118111739"/>
      <w:bookmarkStart w:id="1660" w:name="_Toc174790785"/>
      <w:bookmarkStart w:id="1661" w:name="_Toc36836562"/>
      <w:bookmarkStart w:id="1662" w:name="_Toc40883672"/>
      <w:bookmarkStart w:id="1663" w:name="_Toc75446401"/>
      <w:bookmarkStart w:id="1664" w:name="_Toc87376531"/>
      <w:bookmarkStart w:id="1665" w:name="_Toc156743728"/>
      <w:r w:rsidRPr="0018402A">
        <w:t>QUOTES</w:t>
      </w:r>
      <w:bookmarkEnd w:id="1659"/>
      <w:bookmarkEnd w:id="1660"/>
      <w:bookmarkEnd w:id="1661"/>
      <w:bookmarkEnd w:id="1662"/>
      <w:bookmarkEnd w:id="1663"/>
      <w:bookmarkEnd w:id="1664"/>
      <w:bookmarkEnd w:id="1665"/>
    </w:p>
    <w:p w14:paraId="477943FC" w14:textId="7E725CC6" w:rsidR="009C0FA6" w:rsidRDefault="009C0FA6" w:rsidP="00F55817">
      <w:r>
        <w:t>This program moves quoted material to its own separate tier.</w:t>
      </w:r>
    </w:p>
    <w:p w14:paraId="76173078" w14:textId="77777777" w:rsidR="00A94C7A" w:rsidRDefault="00A94C7A" w:rsidP="00F55817"/>
    <w:p w14:paraId="113B5D11" w14:textId="77777777" w:rsidR="0098413C" w:rsidRPr="0018402A" w:rsidRDefault="0098413C" w:rsidP="00F55817"/>
    <w:p w14:paraId="193BB7EA" w14:textId="77777777" w:rsidR="004E5C88" w:rsidRPr="004E5C88" w:rsidRDefault="004E5C88" w:rsidP="00F55817"/>
    <w:p w14:paraId="2ADC4F1B" w14:textId="022A00B4" w:rsidR="008D778F" w:rsidRDefault="008D778F" w:rsidP="00FD43A0">
      <w:pPr>
        <w:pStyle w:val="Heading1"/>
      </w:pPr>
      <w:bookmarkStart w:id="1666" w:name="_Toc36836564"/>
      <w:bookmarkStart w:id="1667" w:name="_Toc40883674"/>
      <w:bookmarkStart w:id="1668" w:name="_Toc75446403"/>
      <w:bookmarkStart w:id="1669" w:name="_Toc87376532"/>
      <w:bookmarkStart w:id="1670" w:name="_Toc156743729"/>
      <w:r>
        <w:lastRenderedPageBreak/>
        <w:t>Supplementary Commands</w:t>
      </w:r>
      <w:bookmarkEnd w:id="1666"/>
      <w:bookmarkEnd w:id="1667"/>
      <w:bookmarkEnd w:id="1668"/>
      <w:bookmarkEnd w:id="1669"/>
      <w:bookmarkEnd w:id="1670"/>
    </w:p>
    <w:p w14:paraId="615B5516" w14:textId="1A82E68A" w:rsidR="007779D5" w:rsidRPr="008D778F" w:rsidRDefault="008D778F" w:rsidP="00F55817">
      <w:r>
        <w:t xml:space="preserve">CLAN also includes these basic operating system type commands which allow you to manage file </w:t>
      </w:r>
      <w:r w:rsidR="003632DF">
        <w:t xml:space="preserve">and folder </w:t>
      </w:r>
      <w:r>
        <w:t>structure.</w:t>
      </w:r>
    </w:p>
    <w:p w14:paraId="4E1FC625" w14:textId="158A7729" w:rsidR="008D778F" w:rsidRDefault="008D778F" w:rsidP="00F55817">
      <w:pPr>
        <w:pStyle w:val="Heading2"/>
      </w:pPr>
      <w:bookmarkStart w:id="1671" w:name="_Toc36836565"/>
      <w:bookmarkStart w:id="1672" w:name="_Toc40883675"/>
      <w:bookmarkStart w:id="1673" w:name="_Toc75446404"/>
      <w:bookmarkStart w:id="1674" w:name="_Toc87376533"/>
      <w:bookmarkStart w:id="1675" w:name="_Toc156743730"/>
      <w:bookmarkStart w:id="1676" w:name="_Ref516484376"/>
      <w:r>
        <w:t>batch</w:t>
      </w:r>
      <w:bookmarkEnd w:id="1671"/>
      <w:bookmarkEnd w:id="1672"/>
      <w:bookmarkEnd w:id="1673"/>
      <w:bookmarkEnd w:id="1674"/>
      <w:bookmarkEnd w:id="1675"/>
    </w:p>
    <w:p w14:paraId="34014D23" w14:textId="4789FFA0" w:rsidR="008D778F" w:rsidRDefault="008D778F" w:rsidP="00F55817">
      <w:r w:rsidRPr="0018402A">
        <w:t>You can place a group of commands into a text file whi</w:t>
      </w:r>
      <w:r>
        <w:t xml:space="preserve">ch you then execute as a batch. </w:t>
      </w:r>
      <w:r w:rsidRPr="0018402A">
        <w:t xml:space="preserve">The word </w:t>
      </w:r>
      <w:r w:rsidRPr="0018402A">
        <w:rPr>
          <w:i/>
        </w:rPr>
        <w:t>batch</w:t>
      </w:r>
      <w:r w:rsidRPr="0018402A">
        <w:t xml:space="preserve"> should be followed by the name of a file in your working directory</w:t>
      </w:r>
      <w:r>
        <w:t>, such as commands.bat</w:t>
      </w:r>
      <w:r w:rsidRPr="0018402A">
        <w:t>. Each line of that file is then executed as a CLAN command.</w:t>
      </w:r>
      <w:bookmarkEnd w:id="1676"/>
    </w:p>
    <w:p w14:paraId="142083DB" w14:textId="7DD7A65E" w:rsidR="008D778F" w:rsidRDefault="008D778F" w:rsidP="00F55817">
      <w:pPr>
        <w:pStyle w:val="Heading2"/>
      </w:pPr>
      <w:bookmarkStart w:id="1677" w:name="_Toc36836566"/>
      <w:bookmarkStart w:id="1678" w:name="_Toc40883676"/>
      <w:bookmarkStart w:id="1679" w:name="_Toc75446405"/>
      <w:bookmarkStart w:id="1680" w:name="_Toc87376534"/>
      <w:bookmarkStart w:id="1681" w:name="_Toc156743731"/>
      <w:r>
        <w:t>cd</w:t>
      </w:r>
      <w:bookmarkEnd w:id="1677"/>
      <w:bookmarkEnd w:id="1678"/>
      <w:bookmarkEnd w:id="1679"/>
      <w:bookmarkEnd w:id="1680"/>
      <w:bookmarkEnd w:id="1681"/>
    </w:p>
    <w:p w14:paraId="551664A6" w14:textId="3491D6D4" w:rsidR="003632DF" w:rsidRPr="003632DF" w:rsidRDefault="003632DF" w:rsidP="00F55817">
      <w:r>
        <w:t>This command will change your working directory.  For example, is you have a subfolder called ne20, then the command cd ne20 will set your current working directory to ne20.  To move up, you can type cd</w:t>
      </w:r>
      <w:proofErr w:type="gramStart"/>
      <w:r>
        <w:t xml:space="preserve"> ..</w:t>
      </w:r>
      <w:proofErr w:type="gramEnd"/>
      <w:r>
        <w:t xml:space="preserve"> </w:t>
      </w:r>
    </w:p>
    <w:p w14:paraId="17E433AB" w14:textId="60B813C3" w:rsidR="008D778F" w:rsidRDefault="008D778F" w:rsidP="00F55817">
      <w:pPr>
        <w:pStyle w:val="Heading2"/>
      </w:pPr>
      <w:bookmarkStart w:id="1682" w:name="_Toc36836567"/>
      <w:bookmarkStart w:id="1683" w:name="_Toc40883677"/>
      <w:bookmarkStart w:id="1684" w:name="_Toc75446406"/>
      <w:bookmarkStart w:id="1685" w:name="_Toc87376535"/>
      <w:bookmarkStart w:id="1686" w:name="_Toc156743732"/>
      <w:proofErr w:type="spellStart"/>
      <w:r>
        <w:t>dir</w:t>
      </w:r>
      <w:bookmarkEnd w:id="1682"/>
      <w:bookmarkEnd w:id="1683"/>
      <w:bookmarkEnd w:id="1684"/>
      <w:bookmarkEnd w:id="1685"/>
      <w:bookmarkEnd w:id="1686"/>
      <w:proofErr w:type="spellEnd"/>
    </w:p>
    <w:p w14:paraId="10DB1B66" w14:textId="2F184CA2" w:rsidR="003632DF" w:rsidRPr="003632DF" w:rsidRDefault="003632DF" w:rsidP="00F55817">
      <w:r>
        <w:t>This command will provide a listing of the files in your current working directory.</w:t>
      </w:r>
    </w:p>
    <w:p w14:paraId="30F90D6F" w14:textId="03002A6D" w:rsidR="008D778F" w:rsidRDefault="008D778F" w:rsidP="00F55817">
      <w:pPr>
        <w:pStyle w:val="Heading2"/>
      </w:pPr>
      <w:bookmarkStart w:id="1687" w:name="_Toc36836568"/>
      <w:bookmarkStart w:id="1688" w:name="_Toc40883678"/>
      <w:bookmarkStart w:id="1689" w:name="_Toc75446407"/>
      <w:bookmarkStart w:id="1690" w:name="_Toc87376536"/>
      <w:bookmarkStart w:id="1691" w:name="_Toc156743733"/>
      <w:r w:rsidRPr="00700E3B">
        <w:t>info</w:t>
      </w:r>
      <w:bookmarkEnd w:id="1687"/>
      <w:bookmarkEnd w:id="1688"/>
      <w:bookmarkEnd w:id="1689"/>
      <w:bookmarkEnd w:id="1690"/>
      <w:bookmarkEnd w:id="1691"/>
    </w:p>
    <w:p w14:paraId="5D852D5F" w14:textId="289EDF78" w:rsidR="008D778F" w:rsidRDefault="008D778F" w:rsidP="00F55817">
      <w:r>
        <w:t>Just typing "info" will list all the available CLAN commands.</w:t>
      </w:r>
    </w:p>
    <w:p w14:paraId="592A6B61" w14:textId="35F3E2F2" w:rsidR="008D778F" w:rsidRDefault="008D778F" w:rsidP="00F55817">
      <w:pPr>
        <w:pStyle w:val="Heading2"/>
      </w:pPr>
      <w:bookmarkStart w:id="1692" w:name="_Toc36836569"/>
      <w:bookmarkStart w:id="1693" w:name="_Toc40883679"/>
      <w:bookmarkStart w:id="1694" w:name="_Toc75446408"/>
      <w:bookmarkStart w:id="1695" w:name="_Toc87376537"/>
      <w:bookmarkStart w:id="1696" w:name="_Toc156743734"/>
      <w:r w:rsidRPr="00700E3B">
        <w:t>ren</w:t>
      </w:r>
      <w:r>
        <w:t>(</w:t>
      </w:r>
      <w:proofErr w:type="spellStart"/>
      <w:r>
        <w:t>ame</w:t>
      </w:r>
      <w:proofErr w:type="spellEnd"/>
      <w:r>
        <w:t>)</w:t>
      </w:r>
      <w:bookmarkEnd w:id="1692"/>
      <w:bookmarkEnd w:id="1693"/>
      <w:bookmarkEnd w:id="1694"/>
      <w:bookmarkEnd w:id="1695"/>
      <w:bookmarkEnd w:id="1696"/>
    </w:p>
    <w:p w14:paraId="4B664839" w14:textId="77777777" w:rsidR="008D778F" w:rsidRPr="00B3225E" w:rsidRDefault="008D778F" w:rsidP="00F55817">
      <w:r w:rsidRPr="0018402A">
        <w:t xml:space="preserve">This command allows you to change </w:t>
      </w:r>
      <w:r>
        <w:t>file names in a variety of ways</w:t>
      </w:r>
      <w:r w:rsidRPr="0018402A">
        <w:t>. You can change case by using -u for upper and -l for lower. The -c and -t switches allow you to change the creator signature and file types recognized by Mac</w:t>
      </w:r>
      <w:r w:rsidRPr="0018402A">
        <w:softHyphen/>
        <w:t xml:space="preserve">intosh. </w:t>
      </w:r>
      <w:r>
        <w:t>The –f switch forces file replacement. Here are some examples:</w:t>
      </w:r>
    </w:p>
    <w:p w14:paraId="2DED8056" w14:textId="77777777" w:rsidR="008D778F" w:rsidRPr="0018402A" w:rsidRDefault="008D778F" w:rsidP="00F55817">
      <w:r>
        <w:t>Rename</w:t>
      </w:r>
      <w:r w:rsidRPr="0018402A">
        <w:t xml:space="preserve"> a series of files with n</w:t>
      </w:r>
      <w:r>
        <w:t>ames like “</w:t>
      </w:r>
      <w:proofErr w:type="spellStart"/>
      <w:r>
        <w:t>child.CHA</w:t>
      </w:r>
      <w:proofErr w:type="spellEnd"/>
      <w:r>
        <w:t xml:space="preserve"> (Word 5)”:</w:t>
      </w:r>
    </w:p>
    <w:p w14:paraId="0B611D9D" w14:textId="77777777" w:rsidR="008D778F" w:rsidRDefault="008D778F" w:rsidP="00F07D66">
      <w:pPr>
        <w:pStyle w:val="output"/>
      </w:pPr>
      <w:proofErr w:type="spellStart"/>
      <w:r w:rsidRPr="00B3225E">
        <w:t>ren</w:t>
      </w:r>
      <w:proofErr w:type="spellEnd"/>
      <w:r w:rsidRPr="00B3225E">
        <w:t xml:space="preserve"> '*.CHA (Word 5)' *.</w:t>
      </w:r>
      <w:proofErr w:type="spellStart"/>
      <w:r w:rsidRPr="00B3225E">
        <w:t>cha</w:t>
      </w:r>
      <w:proofErr w:type="spellEnd"/>
    </w:p>
    <w:p w14:paraId="27B9D69F" w14:textId="77777777" w:rsidR="008D778F" w:rsidRDefault="008D778F" w:rsidP="00F55817">
      <w:r>
        <w:t>Rename the output from FREQ and replace the original files:</w:t>
      </w:r>
    </w:p>
    <w:p w14:paraId="1F6B4949" w14:textId="77777777" w:rsidR="008D778F" w:rsidRDefault="008D778F" w:rsidP="00F07D66">
      <w:pPr>
        <w:pStyle w:val="output"/>
      </w:pPr>
      <w:proofErr w:type="spellStart"/>
      <w:r>
        <w:t>ren</w:t>
      </w:r>
      <w:proofErr w:type="spellEnd"/>
      <w:r>
        <w:t xml:space="preserve"> –f *.</w:t>
      </w:r>
      <w:proofErr w:type="spellStart"/>
      <w:r>
        <w:t>frq.cex</w:t>
      </w:r>
      <w:proofErr w:type="spellEnd"/>
      <w:r>
        <w:t xml:space="preserve"> *.</w:t>
      </w:r>
      <w:proofErr w:type="spellStart"/>
      <w:r>
        <w:t>cha</w:t>
      </w:r>
      <w:proofErr w:type="spellEnd"/>
    </w:p>
    <w:p w14:paraId="71E73FD8" w14:textId="77777777" w:rsidR="008D778F" w:rsidRDefault="008D778F" w:rsidP="00F55817">
      <w:r>
        <w:t>Taking out spaces (because CLAN has trouble with spaces in names):</w:t>
      </w:r>
    </w:p>
    <w:p w14:paraId="4F8948DD" w14:textId="77777777" w:rsidR="008D778F" w:rsidRDefault="008D778F" w:rsidP="00F07D66">
      <w:pPr>
        <w:pStyle w:val="output"/>
      </w:pPr>
      <w:proofErr w:type="spellStart"/>
      <w:r>
        <w:t>ren</w:t>
      </w:r>
      <w:proofErr w:type="spellEnd"/>
      <w:r w:rsidRPr="00B3225E">
        <w:t>'</w:t>
      </w:r>
      <w:r>
        <w:t>* -</w:t>
      </w:r>
      <w:proofErr w:type="spellStart"/>
      <w:r>
        <w:t>e.cha</w:t>
      </w:r>
      <w:proofErr w:type="spellEnd"/>
      <w:r w:rsidRPr="00B3225E">
        <w:t>'</w:t>
      </w:r>
      <w:r>
        <w:t xml:space="preserve"> </w:t>
      </w:r>
      <w:r w:rsidRPr="00B3225E">
        <w:t>'</w:t>
      </w:r>
      <w:r>
        <w:t>*-</w:t>
      </w:r>
      <w:proofErr w:type="spellStart"/>
      <w:r>
        <w:t>e.cha</w:t>
      </w:r>
      <w:proofErr w:type="spellEnd"/>
      <w:r w:rsidRPr="00B3225E">
        <w:t>'</w:t>
      </w:r>
    </w:p>
    <w:p w14:paraId="60BD28D0" w14:textId="77777777" w:rsidR="008D778F" w:rsidRDefault="008D778F" w:rsidP="00F55817">
      <w:r w:rsidRPr="008C7E08">
        <w:t xml:space="preserve">If you </w:t>
      </w:r>
      <w:r>
        <w:t>have</w:t>
      </w:r>
      <w:r w:rsidRPr="008C7E08">
        <w:t xml:space="preserve"> two </w:t>
      </w:r>
      <w:r>
        <w:t>variables in your input</w:t>
      </w:r>
      <w:r w:rsidRPr="008C7E08">
        <w:t xml:space="preserve">, you can control which is replaced by </w:t>
      </w:r>
      <w:r>
        <w:t>adding either \1 or \2 to the output.  So, if you use \1, then the first variable is preserved, and if you use \2, then the second variable is preserved.  So, if the input is aki12_boofoo.cha, then this command creates 12.cha as output:</w:t>
      </w:r>
    </w:p>
    <w:p w14:paraId="53D3AE4B" w14:textId="77777777" w:rsidR="008D778F" w:rsidRDefault="008D778F" w:rsidP="00F07D66">
      <w:pPr>
        <w:pStyle w:val="output"/>
        <w:rPr>
          <w:lang w:eastAsia="zh-CN"/>
        </w:rPr>
      </w:pPr>
      <w:proofErr w:type="spellStart"/>
      <w:r>
        <w:rPr>
          <w:lang w:eastAsia="zh-CN"/>
        </w:rPr>
        <w:t>ren</w:t>
      </w:r>
      <w:proofErr w:type="spellEnd"/>
      <w:r>
        <w:rPr>
          <w:lang w:eastAsia="zh-CN"/>
        </w:rPr>
        <w:t xml:space="preserve"> </w:t>
      </w:r>
      <w:proofErr w:type="spellStart"/>
      <w:r w:rsidRPr="008C7E08">
        <w:rPr>
          <w:lang w:eastAsia="zh-CN"/>
        </w:rPr>
        <w:t>aki</w:t>
      </w:r>
      <w:proofErr w:type="spellEnd"/>
      <w:r w:rsidRPr="008C7E08">
        <w:rPr>
          <w:lang w:eastAsia="zh-CN"/>
        </w:rPr>
        <w:t>*_*.</w:t>
      </w:r>
      <w:proofErr w:type="spellStart"/>
      <w:r w:rsidRPr="008C7E08">
        <w:rPr>
          <w:lang w:eastAsia="zh-CN"/>
        </w:rPr>
        <w:t>cha</w:t>
      </w:r>
      <w:proofErr w:type="spellEnd"/>
      <w:r w:rsidRPr="008C7E08">
        <w:rPr>
          <w:lang w:eastAsia="zh-CN"/>
        </w:rPr>
        <w:t xml:space="preserve"> \1*.</w:t>
      </w:r>
      <w:proofErr w:type="spellStart"/>
      <w:r w:rsidRPr="008C7E08">
        <w:rPr>
          <w:lang w:eastAsia="zh-CN"/>
        </w:rPr>
        <w:t>cha</w:t>
      </w:r>
      <w:proofErr w:type="spellEnd"/>
    </w:p>
    <w:p w14:paraId="7AD26150" w14:textId="77777777" w:rsidR="008D778F" w:rsidRDefault="008D778F" w:rsidP="00F55817">
      <w:r>
        <w:t xml:space="preserve">and this command creates </w:t>
      </w:r>
      <w:proofErr w:type="spellStart"/>
      <w:r>
        <w:t>boofoo.cha</w:t>
      </w:r>
      <w:proofErr w:type="spellEnd"/>
      <w:r>
        <w:t xml:space="preserve"> as output:</w:t>
      </w:r>
    </w:p>
    <w:p w14:paraId="73EC33BE" w14:textId="57C33105" w:rsidR="008D778F" w:rsidRDefault="008D778F" w:rsidP="00F07D66">
      <w:pPr>
        <w:pStyle w:val="output"/>
        <w:rPr>
          <w:lang w:eastAsia="zh-CN"/>
        </w:rPr>
      </w:pPr>
      <w:proofErr w:type="spellStart"/>
      <w:r>
        <w:rPr>
          <w:lang w:eastAsia="zh-CN"/>
        </w:rPr>
        <w:t>ren</w:t>
      </w:r>
      <w:proofErr w:type="spellEnd"/>
      <w:r>
        <w:rPr>
          <w:lang w:eastAsia="zh-CN"/>
        </w:rPr>
        <w:t xml:space="preserve"> </w:t>
      </w:r>
      <w:proofErr w:type="spellStart"/>
      <w:r w:rsidRPr="008C7E08">
        <w:rPr>
          <w:lang w:eastAsia="zh-CN"/>
        </w:rPr>
        <w:t>aki</w:t>
      </w:r>
      <w:proofErr w:type="spellEnd"/>
      <w:r w:rsidRPr="008C7E08">
        <w:rPr>
          <w:lang w:eastAsia="zh-CN"/>
        </w:rPr>
        <w:t>*_*.</w:t>
      </w:r>
      <w:proofErr w:type="spellStart"/>
      <w:r w:rsidRPr="008C7E08">
        <w:rPr>
          <w:lang w:eastAsia="zh-CN"/>
        </w:rPr>
        <w:t>cha</w:t>
      </w:r>
      <w:proofErr w:type="spellEnd"/>
      <w:r w:rsidRPr="008C7E08">
        <w:rPr>
          <w:lang w:eastAsia="zh-CN"/>
        </w:rPr>
        <w:t xml:space="preserve"> \2*.</w:t>
      </w:r>
      <w:proofErr w:type="spellStart"/>
      <w:r w:rsidRPr="008C7E08">
        <w:rPr>
          <w:lang w:eastAsia="zh-CN"/>
        </w:rPr>
        <w:t>cha</w:t>
      </w:r>
      <w:proofErr w:type="spellEnd"/>
    </w:p>
    <w:p w14:paraId="763C7723" w14:textId="4C5D171C" w:rsidR="008D778F" w:rsidRDefault="008D778F" w:rsidP="00F55817">
      <w:pPr>
        <w:pStyle w:val="Heading2"/>
        <w:rPr>
          <w:lang w:eastAsia="zh-CN"/>
        </w:rPr>
      </w:pPr>
      <w:bookmarkStart w:id="1697" w:name="_Toc36836570"/>
      <w:bookmarkStart w:id="1698" w:name="_Toc40883680"/>
      <w:bookmarkStart w:id="1699" w:name="_Toc75446409"/>
      <w:bookmarkStart w:id="1700" w:name="_Toc87376538"/>
      <w:bookmarkStart w:id="1701" w:name="_Toc156743735"/>
      <w:r>
        <w:rPr>
          <w:lang w:eastAsia="zh-CN"/>
        </w:rPr>
        <w:lastRenderedPageBreak/>
        <w:t>rm</w:t>
      </w:r>
      <w:bookmarkEnd w:id="1697"/>
      <w:bookmarkEnd w:id="1698"/>
      <w:bookmarkEnd w:id="1699"/>
      <w:bookmarkEnd w:id="1700"/>
      <w:bookmarkEnd w:id="1701"/>
    </w:p>
    <w:p w14:paraId="2A4C5E05" w14:textId="55E8582B" w:rsidR="008D778F" w:rsidRDefault="008D778F" w:rsidP="00F55817">
      <w:pPr>
        <w:rPr>
          <w:lang w:eastAsia="zh-CN"/>
        </w:rPr>
      </w:pPr>
      <w:r>
        <w:rPr>
          <w:lang w:eastAsia="zh-CN"/>
        </w:rPr>
        <w:t>This command will delete files.  It can be used with wild cards and recursively, as in</w:t>
      </w:r>
    </w:p>
    <w:p w14:paraId="4D8B415D" w14:textId="12CAEA83" w:rsidR="008D778F" w:rsidRDefault="008D778F" w:rsidP="00F07D66">
      <w:pPr>
        <w:pStyle w:val="output"/>
        <w:rPr>
          <w:lang w:eastAsia="zh-CN"/>
        </w:rPr>
      </w:pPr>
      <w:proofErr w:type="spellStart"/>
      <w:r>
        <w:rPr>
          <w:lang w:eastAsia="zh-CN"/>
        </w:rPr>
        <w:t>rm</w:t>
      </w:r>
      <w:proofErr w:type="spellEnd"/>
      <w:r>
        <w:rPr>
          <w:lang w:eastAsia="zh-CN"/>
        </w:rPr>
        <w:t xml:space="preserve"> -re *.</w:t>
      </w:r>
      <w:proofErr w:type="spellStart"/>
      <w:r>
        <w:rPr>
          <w:lang w:eastAsia="zh-CN"/>
        </w:rPr>
        <w:t>mor.cex</w:t>
      </w:r>
      <w:proofErr w:type="spellEnd"/>
    </w:p>
    <w:p w14:paraId="0D934FF3" w14:textId="79718948" w:rsidR="008D778F" w:rsidRPr="008D778F" w:rsidRDefault="008D778F" w:rsidP="0018647A">
      <w:pPr>
        <w:ind w:firstLine="0"/>
        <w:rPr>
          <w:lang w:eastAsia="zh-CN"/>
        </w:rPr>
      </w:pPr>
      <w:r>
        <w:rPr>
          <w:lang w:eastAsia="zh-CN"/>
        </w:rPr>
        <w:t>It is important to be careful with the use of this command.  A good practice is to make a copy of the folder(s) to which it applies before running the command.</w:t>
      </w:r>
    </w:p>
    <w:p w14:paraId="6715E5DA" w14:textId="77777777" w:rsidR="008D778F" w:rsidRPr="008D778F" w:rsidRDefault="008D778F" w:rsidP="00F55817"/>
    <w:p w14:paraId="04F24410" w14:textId="77777777" w:rsidR="00196036" w:rsidRPr="0018402A" w:rsidRDefault="00196036" w:rsidP="00FD43A0">
      <w:pPr>
        <w:pStyle w:val="Heading1"/>
      </w:pPr>
      <w:bookmarkStart w:id="1702" w:name="_Toc36836571"/>
      <w:bookmarkStart w:id="1703" w:name="_Toc40883681"/>
      <w:bookmarkStart w:id="1704" w:name="_Toc75446410"/>
      <w:bookmarkStart w:id="1705" w:name="_Toc87376539"/>
      <w:bookmarkStart w:id="1706" w:name="_Toc156743736"/>
      <w:r w:rsidRPr="00700E3B">
        <w:lastRenderedPageBreak/>
        <w:t>Options</w:t>
      </w:r>
      <w:bookmarkEnd w:id="1702"/>
      <w:bookmarkEnd w:id="1703"/>
      <w:bookmarkEnd w:id="1704"/>
      <w:bookmarkEnd w:id="1705"/>
      <w:bookmarkEnd w:id="1706"/>
      <w:r w:rsidRPr="0018402A">
        <w:t xml:space="preserve"> </w:t>
      </w:r>
    </w:p>
    <w:p w14:paraId="5D29D754" w14:textId="77777777" w:rsidR="00196036" w:rsidRPr="0018402A" w:rsidRDefault="00196036" w:rsidP="00F55817">
      <w:r w:rsidRPr="0018402A">
        <w:t xml:space="preserve">This chapter describes the various options or switches that are shared across the CLAN commands. To see a list of options for a given program such as </w:t>
      </w:r>
      <w:r w:rsidRPr="0018402A">
        <w:rPr>
          <w:caps/>
        </w:rPr>
        <w:t>kwal,</w:t>
      </w:r>
      <w:r w:rsidRPr="0018402A">
        <w:t xml:space="preserve"> type </w:t>
      </w:r>
      <w:proofErr w:type="spellStart"/>
      <w:r w:rsidRPr="0018402A">
        <w:rPr>
          <w:i/>
        </w:rPr>
        <w:t>kwal</w:t>
      </w:r>
      <w:proofErr w:type="spellEnd"/>
      <w:r w:rsidRPr="0018402A">
        <w:t xml:space="preserve"> followed by a carriage return in the Commands window.</w:t>
      </w:r>
      <w:r w:rsidRPr="0018402A">
        <w:rPr>
          <w:sz w:val="28"/>
        </w:rPr>
        <w:t xml:space="preserve"> </w:t>
      </w:r>
      <w:r w:rsidRPr="0018402A">
        <w:t xml:space="preserve">You will see a list of available options in the CLAN Output window. </w:t>
      </w:r>
    </w:p>
    <w:p w14:paraId="2936903A" w14:textId="77777777" w:rsidR="00196036" w:rsidRPr="0018402A" w:rsidRDefault="00196036" w:rsidP="00F55817">
      <w:r w:rsidRPr="0018402A">
        <w:t xml:space="preserve">Each option begins with a + or a -. There is always a space before the + or -. Multiple options can be </w:t>
      </w:r>
      <w:proofErr w:type="gramStart"/>
      <w:r w:rsidRPr="0018402A">
        <w:t>used</w:t>
      </w:r>
      <w:proofErr w:type="gramEnd"/>
      <w:r w:rsidRPr="0018402A">
        <w:t xml:space="preserve"> and they can occur in any order. For example, the command:</w:t>
      </w:r>
    </w:p>
    <w:p w14:paraId="2D47CB53" w14:textId="77777777" w:rsidR="00196036" w:rsidRPr="00B3225E" w:rsidRDefault="00196036" w:rsidP="00F07D66">
      <w:pPr>
        <w:pStyle w:val="output"/>
      </w:pPr>
      <w:r w:rsidRPr="00B3225E">
        <w:t xml:space="preserve"> </w:t>
      </w:r>
      <w:proofErr w:type="spellStart"/>
      <w:r w:rsidRPr="00B3225E">
        <w:t>kwal</w:t>
      </w:r>
      <w:proofErr w:type="spellEnd"/>
      <w:r w:rsidRPr="00B3225E">
        <w:t xml:space="preserve"> +f +t*MOT </w:t>
      </w:r>
      <w:proofErr w:type="spellStart"/>
      <w:r w:rsidRPr="00B3225E">
        <w:t>sample.cha</w:t>
      </w:r>
      <w:proofErr w:type="spellEnd"/>
    </w:p>
    <w:p w14:paraId="36500938" w14:textId="77777777" w:rsidR="00196036" w:rsidRPr="0018402A" w:rsidRDefault="00196036" w:rsidP="0018647A">
      <w:pPr>
        <w:ind w:firstLine="0"/>
      </w:pPr>
      <w:r w:rsidRPr="0018402A">
        <w:t xml:space="preserve">runs a KWAL analysis on </w:t>
      </w:r>
      <w:proofErr w:type="spellStart"/>
      <w:r w:rsidRPr="0018402A">
        <w:t>sample.cha</w:t>
      </w:r>
      <w:proofErr w:type="spellEnd"/>
      <w:r w:rsidRPr="0018402A">
        <w:t xml:space="preserve">. The selection of the +f option sends the output from this analysis into a new file called </w:t>
      </w:r>
      <w:proofErr w:type="spellStart"/>
      <w:r w:rsidRPr="0018402A">
        <w:t>sample.kwa.cex</w:t>
      </w:r>
      <w:proofErr w:type="spellEnd"/>
      <w:r w:rsidRPr="0018402A">
        <w:t>. The +t*MOT option confines the anal</w:t>
      </w:r>
      <w:r w:rsidRPr="0018402A">
        <w:softHyphen/>
        <w:t xml:space="preserve">ysis to only the lines spoken by the mother. The +f and +t switches can be placed in either order.  </w:t>
      </w:r>
    </w:p>
    <w:p w14:paraId="377E698F" w14:textId="77777777" w:rsidR="00196036" w:rsidRPr="0018402A" w:rsidRDefault="00196036" w:rsidP="00F55817">
      <w:pPr>
        <w:pStyle w:val="Heading2"/>
      </w:pPr>
      <w:bookmarkStart w:id="1707" w:name="_Toc22195144"/>
      <w:bookmarkStart w:id="1708" w:name="_Toc174790708"/>
      <w:bookmarkStart w:id="1709" w:name="_Toc36836572"/>
      <w:bookmarkStart w:id="1710" w:name="_Toc40883682"/>
      <w:bookmarkStart w:id="1711" w:name="_Toc75446411"/>
      <w:bookmarkStart w:id="1712" w:name="_Toc87376540"/>
      <w:bookmarkStart w:id="1713" w:name="_Toc156743737"/>
      <w:r w:rsidRPr="0018402A">
        <w:t>+F Option</w:t>
      </w:r>
      <w:bookmarkEnd w:id="1707"/>
      <w:bookmarkEnd w:id="1708"/>
      <w:bookmarkEnd w:id="1709"/>
      <w:bookmarkEnd w:id="1710"/>
      <w:bookmarkEnd w:id="1711"/>
      <w:bookmarkEnd w:id="1712"/>
      <w:bookmarkEnd w:id="1713"/>
    </w:p>
    <w:p w14:paraId="07A45FFB" w14:textId="77777777" w:rsidR="00196036" w:rsidRDefault="00196036" w:rsidP="00F55817">
      <w:r w:rsidRPr="0018402A">
        <w:t>This option allows you to send output to a file rather than to the scr</w:t>
      </w:r>
      <w:r>
        <w:t>een. By default, near</w:t>
      </w:r>
      <w:r>
        <w:softHyphen/>
        <w:t xml:space="preserve">ly all </w:t>
      </w:r>
      <w:r w:rsidRPr="0018402A">
        <w:t>the programs send the results of the analyses directly to the screen. You can, how</w:t>
      </w:r>
      <w:r w:rsidRPr="0018402A">
        <w:softHyphen/>
        <w:t xml:space="preserve">ever, request that your results be inserted into a file. This is accomplished by inserting the +f option into the command line. The advantage of sending the program’s results to a file is that you can go over the analysis more carefully, because you have a file to which you can later refer. </w:t>
      </w:r>
    </w:p>
    <w:p w14:paraId="4802C92B" w14:textId="22A62D80" w:rsidR="00196036" w:rsidRDefault="00196036" w:rsidP="00F55817">
      <w:r w:rsidRPr="0018402A">
        <w:t>The -f switch is used for sending output to the screen. For most programs, -f is the de</w:t>
      </w:r>
      <w:r w:rsidRPr="0018402A">
        <w:softHyphen/>
        <w:t xml:space="preserve">fault and you do not need to enter it. You only need to use the -f switch when you want the output to go to the screen for </w:t>
      </w:r>
      <w:r w:rsidRPr="0018402A">
        <w:rPr>
          <w:caps/>
        </w:rPr>
        <w:t xml:space="preserve">chstring, flo, </w:t>
      </w:r>
      <w:r w:rsidRPr="0018402A">
        <w:t xml:space="preserve">and </w:t>
      </w:r>
      <w:r w:rsidRPr="0018402A">
        <w:rPr>
          <w:caps/>
        </w:rPr>
        <w:t>salt</w:t>
      </w:r>
      <w:r w:rsidR="00913AFC">
        <w:rPr>
          <w:caps/>
        </w:rPr>
        <w:t>2CHAT</w:t>
      </w:r>
      <w:r w:rsidRPr="0018402A">
        <w:t xml:space="preserve">. The advantage of sending the analysis to the screen (also called standard output) is that the results are </w:t>
      </w:r>
      <w:proofErr w:type="gramStart"/>
      <w:r w:rsidRPr="0018402A">
        <w:t>immediate</w:t>
      </w:r>
      <w:proofErr w:type="gramEnd"/>
      <w:r w:rsidRPr="0018402A">
        <w:t xml:space="preserve"> and your directory is less cluttered with nonessential files. This is ideal for quick temporary analysis. </w:t>
      </w:r>
    </w:p>
    <w:p w14:paraId="2DEC5E2C" w14:textId="77777777" w:rsidR="00196036" w:rsidRPr="0018402A" w:rsidRDefault="00196036" w:rsidP="00F55817">
      <w:r w:rsidRPr="0018402A">
        <w:t>The string specified with the +f option is used to replace the default file name extension assigned to the output file name by each program. For example, the command</w:t>
      </w:r>
    </w:p>
    <w:p w14:paraId="5FE598DF" w14:textId="77777777" w:rsidR="00196036" w:rsidRPr="00B3225E" w:rsidRDefault="00196036" w:rsidP="00F07D66">
      <w:pPr>
        <w:pStyle w:val="output"/>
      </w:pPr>
      <w:r w:rsidRPr="00B3225E">
        <w:tab/>
      </w:r>
      <w:r w:rsidRPr="00B3225E">
        <w:tab/>
      </w:r>
      <w:proofErr w:type="spellStart"/>
      <w:r w:rsidRPr="00B3225E">
        <w:t>freq</w:t>
      </w:r>
      <w:proofErr w:type="spellEnd"/>
      <w:r w:rsidRPr="00B3225E">
        <w:t xml:space="preserve"> +f </w:t>
      </w:r>
      <w:proofErr w:type="spellStart"/>
      <w:r w:rsidRPr="00B3225E">
        <w:t>sample.cha</w:t>
      </w:r>
      <w:proofErr w:type="spellEnd"/>
      <w:r w:rsidRPr="00B3225E">
        <w:t xml:space="preserve"> </w:t>
      </w:r>
    </w:p>
    <w:p w14:paraId="06268984" w14:textId="77777777" w:rsidR="00196036" w:rsidRPr="0018402A" w:rsidRDefault="00196036" w:rsidP="0018647A">
      <w:pPr>
        <w:ind w:firstLine="0"/>
      </w:pPr>
      <w:r w:rsidRPr="0018402A">
        <w:t xml:space="preserve">would create an output file </w:t>
      </w:r>
      <w:proofErr w:type="spellStart"/>
      <w:r w:rsidRPr="0018402A">
        <w:t>sample.frq.cex</w:t>
      </w:r>
      <w:proofErr w:type="spellEnd"/>
      <w:r w:rsidRPr="0018402A">
        <w:t xml:space="preserve">. If you want to control the shape of the extension name on the file, you can place up to three letters after the +f switch, as in the </w:t>
      </w:r>
      <w:proofErr w:type="gramStart"/>
      <w:r w:rsidRPr="0018402A">
        <w:t>command</w:t>
      </w:r>
      <w:proofErr w:type="gramEnd"/>
    </w:p>
    <w:p w14:paraId="0F765304" w14:textId="77777777" w:rsidR="00196036" w:rsidRPr="00B3225E" w:rsidRDefault="00196036" w:rsidP="00F07D66">
      <w:pPr>
        <w:pStyle w:val="output"/>
      </w:pPr>
      <w:r w:rsidRPr="00B3225E">
        <w:tab/>
      </w:r>
      <w:r w:rsidRPr="00B3225E">
        <w:tab/>
      </w:r>
      <w:proofErr w:type="spellStart"/>
      <w:r w:rsidRPr="00B3225E">
        <w:t>freq</w:t>
      </w:r>
      <w:proofErr w:type="spellEnd"/>
      <w:r w:rsidRPr="00B3225E">
        <w:t xml:space="preserve"> +</w:t>
      </w:r>
      <w:proofErr w:type="spellStart"/>
      <w:r w:rsidRPr="00B3225E">
        <w:t>fmot</w:t>
      </w:r>
      <w:proofErr w:type="spellEnd"/>
      <w:r w:rsidRPr="00B3225E">
        <w:t xml:space="preserve"> </w:t>
      </w:r>
      <w:proofErr w:type="spellStart"/>
      <w:r w:rsidRPr="00B3225E">
        <w:t>sample.cha</w:t>
      </w:r>
      <w:proofErr w:type="spellEnd"/>
      <w:r w:rsidRPr="00B3225E">
        <w:t xml:space="preserve"> </w:t>
      </w:r>
    </w:p>
    <w:p w14:paraId="495B6D8F" w14:textId="77777777" w:rsidR="00196036" w:rsidRPr="0018402A" w:rsidRDefault="00196036" w:rsidP="0018647A">
      <w:pPr>
        <w:ind w:firstLine="0"/>
      </w:pPr>
      <w:r w:rsidRPr="0018402A">
        <w:t xml:space="preserve">which would create an output file </w:t>
      </w:r>
      <w:proofErr w:type="spellStart"/>
      <w:r w:rsidRPr="0018402A">
        <w:t>sample.mot.cex</w:t>
      </w:r>
      <w:proofErr w:type="spellEnd"/>
      <w:r w:rsidRPr="0018402A">
        <w:t>. If the string argument is longer than three characters, it will be truncated. For example, the command</w:t>
      </w:r>
    </w:p>
    <w:p w14:paraId="5386EE20" w14:textId="77777777" w:rsidR="00196036" w:rsidRPr="00B3225E" w:rsidRDefault="00196036" w:rsidP="00F07D66">
      <w:pPr>
        <w:pStyle w:val="output"/>
      </w:pPr>
      <w:r w:rsidRPr="00B3225E">
        <w:tab/>
      </w:r>
      <w:r w:rsidRPr="00B3225E">
        <w:tab/>
      </w:r>
      <w:proofErr w:type="spellStart"/>
      <w:r w:rsidRPr="00B3225E">
        <w:t>freq</w:t>
      </w:r>
      <w:proofErr w:type="spellEnd"/>
      <w:r w:rsidRPr="00B3225E">
        <w:t xml:space="preserve"> +</w:t>
      </w:r>
      <w:proofErr w:type="spellStart"/>
      <w:r w:rsidRPr="00B3225E">
        <w:t>fmother</w:t>
      </w:r>
      <w:proofErr w:type="spellEnd"/>
      <w:r w:rsidRPr="00B3225E">
        <w:t xml:space="preserve"> </w:t>
      </w:r>
      <w:proofErr w:type="spellStart"/>
      <w:r w:rsidRPr="00B3225E">
        <w:t>sample.cha</w:t>
      </w:r>
      <w:proofErr w:type="spellEnd"/>
    </w:p>
    <w:p w14:paraId="7A6A2008" w14:textId="77777777" w:rsidR="00196036" w:rsidRDefault="00196036" w:rsidP="0018647A">
      <w:pPr>
        <w:ind w:firstLine="0"/>
        <w:rPr>
          <w:sz w:val="28"/>
        </w:rPr>
      </w:pPr>
      <w:r w:rsidRPr="0018402A">
        <w:t xml:space="preserve">would also create an output file </w:t>
      </w:r>
      <w:proofErr w:type="spellStart"/>
      <w:r w:rsidRPr="0018402A">
        <w:t>sample.mot.cex</w:t>
      </w:r>
      <w:proofErr w:type="spellEnd"/>
      <w:r w:rsidRPr="0018402A">
        <w:t>.</w:t>
      </w:r>
      <w:r w:rsidRPr="0018402A">
        <w:rPr>
          <w:sz w:val="28"/>
        </w:rPr>
        <w:t xml:space="preserve"> </w:t>
      </w:r>
    </w:p>
    <w:p w14:paraId="545BCE03" w14:textId="77777777" w:rsidR="00196036" w:rsidRDefault="00196036" w:rsidP="00F55817">
      <w:r w:rsidRPr="0018402A">
        <w:t>On the Macintosh, you can use the third option under the File menu to set the directory for your output files. On Windows</w:t>
      </w:r>
      <w:r>
        <w:t>,</w:t>
      </w:r>
      <w:r w:rsidRPr="0018402A">
        <w:t xml:space="preserve"> you can achieve the same effect by using the +f switch with an argument, as in:</w:t>
      </w:r>
    </w:p>
    <w:p w14:paraId="60FB33B6" w14:textId="77777777" w:rsidR="00196036" w:rsidRPr="0018402A" w:rsidRDefault="00196036" w:rsidP="00F55817">
      <w:r w:rsidRPr="0018402A">
        <w:t>+fc:</w:t>
      </w:r>
      <w:r w:rsidRPr="0018402A">
        <w:tab/>
        <w:t xml:space="preserve">This will send the output files to your working directory on </w:t>
      </w:r>
      <w:proofErr w:type="gramStart"/>
      <w:r w:rsidRPr="0018402A">
        <w:t>c:.</w:t>
      </w:r>
      <w:proofErr w:type="gramEnd"/>
    </w:p>
    <w:p w14:paraId="1FFBB92B" w14:textId="77777777" w:rsidR="00196036" w:rsidRPr="0018402A" w:rsidRDefault="00196036" w:rsidP="00F55817">
      <w:r w:rsidRPr="0018402A">
        <w:t>+</w:t>
      </w:r>
      <w:proofErr w:type="spellStart"/>
      <w:r w:rsidRPr="0018402A">
        <w:t>f".res</w:t>
      </w:r>
      <w:proofErr w:type="spellEnd"/>
      <w:r w:rsidRPr="0018402A">
        <w:t xml:space="preserve">" </w:t>
      </w:r>
      <w:r w:rsidRPr="0018402A">
        <w:tab/>
        <w:t>This sets the extension for your output files.</w:t>
      </w:r>
    </w:p>
    <w:p w14:paraId="16FB5741" w14:textId="77777777" w:rsidR="00196036" w:rsidRDefault="00196036" w:rsidP="00F55817">
      <w:r w:rsidRPr="0018402A">
        <w:lastRenderedPageBreak/>
        <w:t>+</w:t>
      </w:r>
      <w:proofErr w:type="spellStart"/>
      <w:r w:rsidRPr="0018402A">
        <w:t>f"c:.res</w:t>
      </w:r>
      <w:proofErr w:type="spellEnd"/>
      <w:r w:rsidRPr="0018402A">
        <w:t>"</w:t>
      </w:r>
      <w:r w:rsidRPr="0018402A">
        <w:tab/>
        <w:t xml:space="preserve">This sends the output files to c: and assigns the </w:t>
      </w:r>
      <w:proofErr w:type="gramStart"/>
      <w:r w:rsidRPr="0018402A">
        <w:t>extension .</w:t>
      </w:r>
      <w:proofErr w:type="gramEnd"/>
      <w:r w:rsidRPr="0018402A">
        <w:t>res.</w:t>
      </w:r>
    </w:p>
    <w:p w14:paraId="434F07AB" w14:textId="77777777" w:rsidR="00196036" w:rsidRDefault="00196036" w:rsidP="00F55817">
      <w:r w:rsidRPr="0018402A">
        <w:t>When you are running a command on several files and use the +f switch, the output will go into several files – one for each of the input files. If what you want is a combined anal</w:t>
      </w:r>
      <w:r w:rsidRPr="0018402A">
        <w:softHyphen/>
        <w:t>ysis that treats all the input files as one large file, then you should use th</w:t>
      </w:r>
      <w:r>
        <w:t xml:space="preserve">e +u switch. If you want all </w:t>
      </w:r>
      <w:r w:rsidRPr="0018402A">
        <w:t xml:space="preserve">the output to go into a single file for which you provide the name, then use the &gt; character at the end of the command along with an additional file name. The &gt; option </w:t>
      </w:r>
      <w:proofErr w:type="spellStart"/>
      <w:r w:rsidRPr="0018402A">
        <w:t>can not</w:t>
      </w:r>
      <w:proofErr w:type="spellEnd"/>
      <w:r w:rsidRPr="0018402A">
        <w:t xml:space="preserve"> be combined with +f.</w:t>
      </w:r>
    </w:p>
    <w:p w14:paraId="49E607A8" w14:textId="77777777" w:rsidR="00196036" w:rsidRPr="0018402A" w:rsidRDefault="00196036" w:rsidP="00F55817">
      <w:pPr>
        <w:pStyle w:val="Heading2"/>
      </w:pPr>
      <w:bookmarkStart w:id="1714" w:name="_Toc22195145"/>
      <w:bookmarkStart w:id="1715" w:name="_Toc174790709"/>
      <w:bookmarkStart w:id="1716" w:name="_Toc36836573"/>
      <w:bookmarkStart w:id="1717" w:name="_Toc40883683"/>
      <w:bookmarkStart w:id="1718" w:name="_Toc75446412"/>
      <w:bookmarkStart w:id="1719" w:name="_Toc87376541"/>
      <w:bookmarkStart w:id="1720" w:name="_Toc156743738"/>
      <w:r w:rsidRPr="0018402A">
        <w:t>+K Option</w:t>
      </w:r>
      <w:bookmarkEnd w:id="1714"/>
      <w:bookmarkEnd w:id="1715"/>
      <w:bookmarkEnd w:id="1716"/>
      <w:bookmarkEnd w:id="1717"/>
      <w:bookmarkEnd w:id="1718"/>
      <w:bookmarkEnd w:id="1719"/>
      <w:bookmarkEnd w:id="1720"/>
    </w:p>
    <w:p w14:paraId="18C09E63" w14:textId="77777777" w:rsidR="00196036" w:rsidRPr="0018402A" w:rsidRDefault="00196036" w:rsidP="00F55817">
      <w:r w:rsidRPr="0018402A">
        <w:t>This option controls case-sensitivity. A case-sensitive program is one that makes a dis</w:t>
      </w:r>
      <w:r w:rsidRPr="0018402A">
        <w:softHyphen/>
        <w:t xml:space="preserve">tinction between uppercase and lowercase letters. </w:t>
      </w:r>
      <w:r>
        <w:t xml:space="preserve">Many of the CLAN commands are case-sensitive by default. If you type the name of each command, you will see a usage page indicating the default setting for the +k switch. </w:t>
      </w:r>
      <w:r w:rsidRPr="0018402A">
        <w:t xml:space="preserve"> Use of the +k option overrides the default state whatever that might be. For in</w:t>
      </w:r>
      <w:r w:rsidRPr="0018402A">
        <w:softHyphen/>
        <w:t xml:space="preserve">stance, suppose you are searching for the auxiliary verb “may” in a text. If you searched for the word “may” in a case-sensitive program, you would obtain all the occurrences of the word “may” in lower case only. You would not obtain any occurrences of “MAY” or “May.” Searches performed for the word “may” using the +k option produce the words “may,” “MAY,” and “May” as output. </w:t>
      </w:r>
    </w:p>
    <w:p w14:paraId="3088F416" w14:textId="77777777" w:rsidR="00196036" w:rsidRPr="0018402A" w:rsidRDefault="00196036" w:rsidP="00F55817">
      <w:pPr>
        <w:pStyle w:val="Heading2"/>
      </w:pPr>
      <w:bookmarkStart w:id="1721" w:name="_Toc174790710"/>
      <w:bookmarkStart w:id="1722" w:name="_Toc36836574"/>
      <w:bookmarkStart w:id="1723" w:name="_Toc40883684"/>
      <w:bookmarkStart w:id="1724" w:name="_Toc75446413"/>
      <w:bookmarkStart w:id="1725" w:name="_Toc87376542"/>
      <w:bookmarkStart w:id="1726" w:name="_Toc156743739"/>
      <w:r w:rsidRPr="0018402A">
        <w:t>+L Option</w:t>
      </w:r>
      <w:bookmarkEnd w:id="1721"/>
      <w:bookmarkEnd w:id="1722"/>
      <w:bookmarkEnd w:id="1723"/>
      <w:bookmarkEnd w:id="1724"/>
      <w:bookmarkEnd w:id="1725"/>
      <w:bookmarkEnd w:id="1726"/>
    </w:p>
    <w:p w14:paraId="1108CBB5" w14:textId="77777777" w:rsidR="00196036" w:rsidRDefault="00196036" w:rsidP="00F55817">
      <w:r>
        <w:t xml:space="preserve">The +l option is used to provide language tags for every word in a bilingual corpus.  Use of this switch does not actually change the file; rather these tags are represented in computer memory for the files and are used to provide full identification of the output of programs such as FREQ or KWAL.  For examples of the operation of the +l switch in the context of the FREQ program, see the section of the FREQ program description that examines searches in bilingual corpora.  </w:t>
      </w:r>
    </w:p>
    <w:p w14:paraId="197B9ED2" w14:textId="77777777" w:rsidR="00196036" w:rsidRDefault="00196036" w:rsidP="00F55817">
      <w:r>
        <w:t xml:space="preserve">An additional variation on the +l switch is +l1 which serves to insert a language </w:t>
      </w:r>
      <w:proofErr w:type="spellStart"/>
      <w:r>
        <w:t>precode</w:t>
      </w:r>
      <w:proofErr w:type="spellEnd"/>
      <w:r>
        <w:t xml:space="preserve"> such as [- spa] for every utterance, including those that are unmarked without the use of this switch. If this switch is used, then it is possible to trace between language code-switching on the whole utterance level using commands such as the two following, where the first one tracks changes from French to Spanish and the second tracks changes from Spanish to French:</w:t>
      </w:r>
    </w:p>
    <w:p w14:paraId="36889D61" w14:textId="77777777" w:rsidR="00196036" w:rsidRDefault="00196036" w:rsidP="00F07D66">
      <w:pPr>
        <w:pStyle w:val="output"/>
      </w:pPr>
      <w:r w:rsidRPr="00502012">
        <w:br/>
        <w:t>combo +b2 -l1 +s"\*</w:t>
      </w:r>
      <w:proofErr w:type="gramStart"/>
      <w:r w:rsidRPr="00502012">
        <w:t>*:^</w:t>
      </w:r>
      <w:proofErr w:type="gramEnd"/>
      <w:r w:rsidRPr="00502012">
        <w:t xml:space="preserve">[- </w:t>
      </w:r>
      <w:proofErr w:type="spellStart"/>
      <w:r>
        <w:t>fra</w:t>
      </w:r>
      <w:proofErr w:type="spellEnd"/>
      <w:r w:rsidRPr="00502012">
        <w:t xml:space="preserve">]^*^\**:^[- spa]" </w:t>
      </w:r>
      <w:r>
        <w:t>*.</w:t>
      </w:r>
      <w:proofErr w:type="spellStart"/>
      <w:r>
        <w:t>cha</w:t>
      </w:r>
      <w:proofErr w:type="spellEnd"/>
    </w:p>
    <w:p w14:paraId="320A69D5" w14:textId="162CAFF4" w:rsidR="00196036" w:rsidRPr="00632BF7" w:rsidRDefault="0018647A" w:rsidP="00F07D66">
      <w:pPr>
        <w:pStyle w:val="output"/>
      </w:pPr>
      <w:r>
        <w:t xml:space="preserve">    </w:t>
      </w:r>
      <w:r w:rsidR="00196036" w:rsidRPr="00502012">
        <w:t>combo +b2 -l1 +s"\*</w:t>
      </w:r>
      <w:proofErr w:type="gramStart"/>
      <w:r w:rsidR="00196036" w:rsidRPr="00502012">
        <w:t>*:^</w:t>
      </w:r>
      <w:proofErr w:type="gramEnd"/>
      <w:r w:rsidR="00196036" w:rsidRPr="00502012">
        <w:t xml:space="preserve">[- spa]^*^\**:^[- </w:t>
      </w:r>
      <w:proofErr w:type="spellStart"/>
      <w:r w:rsidR="00196036">
        <w:t>fra</w:t>
      </w:r>
      <w:proofErr w:type="spellEnd"/>
      <w:r w:rsidR="00196036" w:rsidRPr="00502012">
        <w:t xml:space="preserve">]" </w:t>
      </w:r>
      <w:r w:rsidR="00196036">
        <w:t>*.</w:t>
      </w:r>
      <w:proofErr w:type="spellStart"/>
      <w:r w:rsidR="00196036">
        <w:t>cha</w:t>
      </w:r>
      <w:proofErr w:type="spellEnd"/>
    </w:p>
    <w:p w14:paraId="548AD0D1" w14:textId="77777777" w:rsidR="00196036" w:rsidRPr="0018402A" w:rsidRDefault="00196036" w:rsidP="00F55817">
      <w:pPr>
        <w:pStyle w:val="Heading2"/>
      </w:pPr>
      <w:bookmarkStart w:id="1727" w:name="_Toc22195146"/>
      <w:bookmarkStart w:id="1728" w:name="_Toc174790711"/>
      <w:bookmarkStart w:id="1729" w:name="_Toc36836575"/>
      <w:bookmarkStart w:id="1730" w:name="_Toc40883685"/>
      <w:bookmarkStart w:id="1731" w:name="_Toc75446414"/>
      <w:bookmarkStart w:id="1732" w:name="_Toc87376543"/>
      <w:bookmarkStart w:id="1733" w:name="_Toc156743740"/>
      <w:r w:rsidRPr="0018402A">
        <w:t>+P Option</w:t>
      </w:r>
      <w:bookmarkEnd w:id="1727"/>
      <w:bookmarkEnd w:id="1728"/>
      <w:bookmarkEnd w:id="1729"/>
      <w:bookmarkEnd w:id="1730"/>
      <w:bookmarkEnd w:id="1731"/>
      <w:bookmarkEnd w:id="1732"/>
      <w:bookmarkEnd w:id="1733"/>
    </w:p>
    <w:p w14:paraId="6C79C3DB" w14:textId="77777777" w:rsidR="00196036" w:rsidRPr="0018402A" w:rsidRDefault="00196036" w:rsidP="00F55817">
      <w:r w:rsidRPr="0018402A">
        <w:t xml:space="preserve">This switch is used to change the way in which CLAN processes certain word-internal symbols.  Specifically, the programs typically consider compounds such as </w:t>
      </w:r>
      <w:proofErr w:type="spellStart"/>
      <w:r w:rsidRPr="0018402A">
        <w:t>black+bird</w:t>
      </w:r>
      <w:proofErr w:type="spellEnd"/>
      <w:r w:rsidRPr="0018402A">
        <w:t xml:space="preserve"> to be single words.  However, if you add the switch +p+, then the plus symbol will be treated as a word delimiter.  </w:t>
      </w:r>
      <w:r>
        <w:t>This means that</w:t>
      </w:r>
      <w:r w:rsidRPr="0018402A">
        <w:t xml:space="preserve"> a program like FREQ or MLU would treat </w:t>
      </w:r>
      <w:proofErr w:type="spellStart"/>
      <w:r w:rsidRPr="0018402A">
        <w:t>black+bird</w:t>
      </w:r>
      <w:proofErr w:type="spellEnd"/>
      <w:r w:rsidRPr="0018402A">
        <w:t xml:space="preserve"> as two separate words.  Another character that you may wish to treat as a word separator is the underscore.  If you use the switch +p_, then </w:t>
      </w:r>
      <w:proofErr w:type="spellStart"/>
      <w:r w:rsidRPr="0018402A">
        <w:t>New_York</w:t>
      </w:r>
      <w:proofErr w:type="spellEnd"/>
      <w:r w:rsidRPr="0018402A">
        <w:t xml:space="preserve"> would be treated as two words.</w:t>
      </w:r>
    </w:p>
    <w:p w14:paraId="165B91E9" w14:textId="77777777" w:rsidR="00196036" w:rsidRPr="0018402A" w:rsidRDefault="00196036" w:rsidP="00F55817">
      <w:pPr>
        <w:pStyle w:val="Heading2"/>
      </w:pPr>
      <w:bookmarkStart w:id="1734" w:name="_Toc22195147"/>
      <w:bookmarkStart w:id="1735" w:name="_Toc174790712"/>
      <w:bookmarkStart w:id="1736" w:name="_Toc36836576"/>
      <w:bookmarkStart w:id="1737" w:name="_Toc40883686"/>
      <w:bookmarkStart w:id="1738" w:name="_Toc75446415"/>
      <w:bookmarkStart w:id="1739" w:name="_Toc87376544"/>
      <w:bookmarkStart w:id="1740" w:name="_Toc156743741"/>
      <w:r w:rsidRPr="0018402A">
        <w:lastRenderedPageBreak/>
        <w:t>+R Option</w:t>
      </w:r>
      <w:bookmarkEnd w:id="1734"/>
      <w:bookmarkEnd w:id="1735"/>
      <w:bookmarkEnd w:id="1736"/>
      <w:bookmarkEnd w:id="1737"/>
      <w:bookmarkEnd w:id="1738"/>
      <w:bookmarkEnd w:id="1739"/>
      <w:bookmarkEnd w:id="1740"/>
    </w:p>
    <w:p w14:paraId="51F95A1B" w14:textId="77777777" w:rsidR="00196036" w:rsidRDefault="00196036" w:rsidP="00F55817">
      <w:r w:rsidRPr="0018402A">
        <w:t>This option deals with the treatment of material in parentheses.</w:t>
      </w:r>
    </w:p>
    <w:p w14:paraId="0D2A255A" w14:textId="6012754B" w:rsidR="00196036" w:rsidRPr="0018402A" w:rsidRDefault="00196036" w:rsidP="0018647A">
      <w:r w:rsidRPr="0018402A">
        <w:rPr>
          <w:b/>
        </w:rPr>
        <w:t>+r1</w:t>
      </w:r>
      <w:r w:rsidRPr="0018402A">
        <w:rPr>
          <w:b/>
        </w:rPr>
        <w:tab/>
        <w:t>Removing Parentheses.</w:t>
      </w:r>
      <w:r w:rsidRPr="0018402A">
        <w:t xml:space="preserve"> Omitted parts of words can be marked by parentheses, as in “(be)cause” with the first syllable omitted. The +r1 option removes the pa</w:t>
      </w:r>
      <w:r w:rsidRPr="0018402A">
        <w:softHyphen/>
        <w:t xml:space="preserve">rentheses and leaves the rest of the word as is. </w:t>
      </w:r>
    </w:p>
    <w:p w14:paraId="24E793C3" w14:textId="77777777" w:rsidR="00196036" w:rsidRDefault="00196036" w:rsidP="00F55817">
      <w:r w:rsidRPr="0018402A">
        <w:rPr>
          <w:b/>
        </w:rPr>
        <w:t>+r2</w:t>
      </w:r>
      <w:r w:rsidRPr="0018402A">
        <w:t xml:space="preserve"> </w:t>
      </w:r>
      <w:r w:rsidRPr="0018402A">
        <w:tab/>
      </w:r>
      <w:r w:rsidRPr="0018402A">
        <w:rPr>
          <w:b/>
        </w:rPr>
        <w:t>Leaving Parentheses.</w:t>
      </w:r>
      <w:r w:rsidRPr="0018402A">
        <w:t xml:space="preserve"> This option leaves the word with parentheses. </w:t>
      </w:r>
    </w:p>
    <w:p w14:paraId="631C5DCE" w14:textId="77777777" w:rsidR="00196036" w:rsidRDefault="00196036" w:rsidP="00F55817">
      <w:r w:rsidRPr="0018402A">
        <w:rPr>
          <w:b/>
        </w:rPr>
        <w:t xml:space="preserve">+r3 </w:t>
      </w:r>
      <w:r w:rsidRPr="0018402A">
        <w:rPr>
          <w:b/>
        </w:rPr>
        <w:tab/>
        <w:t>Removing Material in Parentheses.</w:t>
      </w:r>
      <w:r>
        <w:t xml:space="preserve"> This option removes all </w:t>
      </w:r>
      <w:r w:rsidRPr="0018402A">
        <w:t xml:space="preserve">the omitted part. </w:t>
      </w:r>
    </w:p>
    <w:p w14:paraId="524789FE" w14:textId="77777777" w:rsidR="00196036" w:rsidRDefault="00196036" w:rsidP="00F55817">
      <w:r w:rsidRPr="0018402A">
        <w:t>Here is an example of the use of the first three +r options and their resulting out</w:t>
      </w:r>
      <w:r w:rsidRPr="0018402A">
        <w:softHyphen/>
        <w:t>puts, if the input word is “</w:t>
      </w:r>
      <w:proofErr w:type="gramStart"/>
      <w:r w:rsidRPr="0018402A">
        <w:t>get</w:t>
      </w:r>
      <w:proofErr w:type="gramEnd"/>
      <w:r w:rsidRPr="0018402A">
        <w:t xml:space="preserve">(s)”: </w:t>
      </w:r>
    </w:p>
    <w:p w14:paraId="1D85AD2B" w14:textId="77777777" w:rsidR="00196036" w:rsidRPr="0018402A" w:rsidRDefault="00196036" w:rsidP="00F55817">
      <w:pPr>
        <w:pStyle w:val="Options"/>
      </w:pPr>
      <w:r w:rsidRPr="0018402A">
        <w:tab/>
      </w:r>
      <w:r w:rsidRPr="005853A1">
        <w:t>Option</w:t>
      </w:r>
      <w:r w:rsidRPr="0018402A">
        <w:t xml:space="preserve"> </w:t>
      </w:r>
      <w:r w:rsidRPr="0018402A">
        <w:tab/>
      </w:r>
      <w:r w:rsidRPr="0018402A">
        <w:tab/>
      </w:r>
      <w:r w:rsidRPr="005853A1">
        <w:t>Output</w:t>
      </w:r>
      <w:r w:rsidRPr="0018402A">
        <w:t xml:space="preserve"> </w:t>
      </w:r>
    </w:p>
    <w:p w14:paraId="2C510092" w14:textId="77777777" w:rsidR="00196036" w:rsidRPr="0018402A" w:rsidRDefault="00196036" w:rsidP="00F55817">
      <w:pPr>
        <w:pStyle w:val="Options"/>
      </w:pPr>
      <w:r>
        <w:tab/>
        <w:t>"</w:t>
      </w:r>
      <w:proofErr w:type="gramStart"/>
      <w:r>
        <w:t>no</w:t>
      </w:r>
      <w:proofErr w:type="gramEnd"/>
      <w:r>
        <w:t xml:space="preserve"> option" </w:t>
      </w:r>
      <w:r>
        <w:tab/>
      </w:r>
      <w:r w:rsidRPr="0018402A">
        <w:t xml:space="preserve">gets </w:t>
      </w:r>
    </w:p>
    <w:p w14:paraId="3A8FB27D" w14:textId="77777777" w:rsidR="00196036" w:rsidRPr="0018402A" w:rsidRDefault="00196036" w:rsidP="00F55817">
      <w:pPr>
        <w:pStyle w:val="Options"/>
      </w:pPr>
      <w:r>
        <w:tab/>
        <w:t xml:space="preserve">"+r1" </w:t>
      </w:r>
      <w:r>
        <w:tab/>
      </w:r>
      <w:r>
        <w:tab/>
      </w:r>
      <w:r w:rsidRPr="0018402A">
        <w:t xml:space="preserve">gets </w:t>
      </w:r>
    </w:p>
    <w:p w14:paraId="35BF29E5" w14:textId="77777777" w:rsidR="00196036" w:rsidRPr="0018402A" w:rsidRDefault="00196036" w:rsidP="00F55817">
      <w:pPr>
        <w:pStyle w:val="Options"/>
      </w:pPr>
      <w:r>
        <w:tab/>
        <w:t xml:space="preserve">"+r2" </w:t>
      </w:r>
      <w:r>
        <w:tab/>
      </w:r>
      <w:r>
        <w:tab/>
      </w:r>
      <w:r w:rsidRPr="0018402A">
        <w:t xml:space="preserve">get(s) </w:t>
      </w:r>
    </w:p>
    <w:p w14:paraId="01B710C9" w14:textId="77777777" w:rsidR="00196036" w:rsidRDefault="00196036" w:rsidP="00F55817">
      <w:pPr>
        <w:pStyle w:val="Options"/>
      </w:pPr>
      <w:r>
        <w:tab/>
        <w:t xml:space="preserve">"+r3" </w:t>
      </w:r>
      <w:r>
        <w:tab/>
      </w:r>
      <w:r>
        <w:tab/>
      </w:r>
      <w:r w:rsidRPr="0018402A">
        <w:t xml:space="preserve">get </w:t>
      </w:r>
    </w:p>
    <w:p w14:paraId="670B9348" w14:textId="77777777" w:rsidR="00196036" w:rsidRDefault="00196036" w:rsidP="00F55817">
      <w:r w:rsidRPr="0018402A">
        <w:rPr>
          <w:b/>
        </w:rPr>
        <w:t>+r4</w:t>
      </w:r>
      <w:r w:rsidRPr="0018402A">
        <w:rPr>
          <w:b/>
        </w:rPr>
        <w:tab/>
        <w:t>Removing Prosodic Symbols in Words.</w:t>
      </w:r>
      <w:r>
        <w:t xml:space="preserve"> By </w:t>
      </w:r>
      <w:r w:rsidRPr="0018402A">
        <w:t xml:space="preserve">default, symbols such as #, /, </w:t>
      </w:r>
      <w:proofErr w:type="gramStart"/>
      <w:r w:rsidRPr="0018402A">
        <w:t>and :</w:t>
      </w:r>
      <w:proofErr w:type="gramEnd"/>
      <w:r w:rsidRPr="0018402A">
        <w:t xml:space="preserve"> are ignored when they occur inside words. Use this switch if you want to include them in your searches. If you do not use this switch, the strings cat and </w:t>
      </w:r>
      <w:proofErr w:type="spellStart"/>
      <w:r w:rsidRPr="0018402A">
        <w:t>ca:t</w:t>
      </w:r>
      <w:proofErr w:type="spellEnd"/>
      <w:r w:rsidRPr="0018402A">
        <w:t xml:space="preserve"> </w:t>
      </w:r>
      <w:r>
        <w:t>are regarded as</w:t>
      </w:r>
      <w:r w:rsidRPr="0018402A">
        <w:t xml:space="preserve"> the same. If you use this switch, they </w:t>
      </w:r>
      <w:r>
        <w:t>are seen as</w:t>
      </w:r>
      <w:r w:rsidRPr="0018402A">
        <w:t xml:space="preserve"> different. The use of these prosodic marker symbols is discussed in the CHAT manual.</w:t>
      </w:r>
    </w:p>
    <w:p w14:paraId="421E2E10" w14:textId="77777777" w:rsidR="00196036" w:rsidRDefault="00196036" w:rsidP="00F55817">
      <w:r w:rsidRPr="0018402A">
        <w:rPr>
          <w:b/>
        </w:rPr>
        <w:t>+r5</w:t>
      </w:r>
      <w:r w:rsidRPr="0018402A">
        <w:rPr>
          <w:b/>
        </w:rPr>
        <w:tab/>
        <w:t>Text Replacement.</w:t>
      </w:r>
      <w:r w:rsidRPr="0018402A">
        <w:t xml:space="preserve"> By default, material in the form [: text] replaces the material preceding it in the string search programs. The exception to this rule is for the WDLEN program.  If you do not want this replacement, use this switch. </w:t>
      </w:r>
    </w:p>
    <w:p w14:paraId="1ADA04CA" w14:textId="1DD07CBC" w:rsidR="00196036" w:rsidRDefault="00196036" w:rsidP="00F55817">
      <w:r w:rsidRPr="0018402A">
        <w:rPr>
          <w:b/>
        </w:rPr>
        <w:t>+r6</w:t>
      </w:r>
      <w:r w:rsidRPr="0018402A">
        <w:rPr>
          <w:b/>
        </w:rPr>
        <w:tab/>
        <w:t>Retraced Material.</w:t>
      </w:r>
      <w:r w:rsidRPr="0018402A">
        <w:t xml:space="preserve"> By default, material in </w:t>
      </w:r>
      <w:proofErr w:type="spellStart"/>
      <w:r w:rsidRPr="0018402A">
        <w:t>retracings</w:t>
      </w:r>
      <w:proofErr w:type="spellEnd"/>
      <w:r w:rsidRPr="0018402A">
        <w:t xml:space="preserve"> is </w:t>
      </w:r>
      <w:r w:rsidR="003C0EBB">
        <w:t>in</w:t>
      </w:r>
      <w:r w:rsidRPr="0018402A">
        <w:t xml:space="preserve">cluded in searches and counts. The exceptions are the EVAL, FREQ, MLT, </w:t>
      </w:r>
      <w:r w:rsidRPr="0018402A">
        <w:rPr>
          <w:caps/>
        </w:rPr>
        <w:t>mlu,</w:t>
      </w:r>
      <w:r w:rsidRPr="0018402A">
        <w:t xml:space="preserve"> and </w:t>
      </w:r>
      <w:r w:rsidRPr="0018402A">
        <w:rPr>
          <w:caps/>
        </w:rPr>
        <w:t>modrep</w:t>
      </w:r>
      <w:r w:rsidRPr="0018402A">
        <w:t xml:space="preserve"> programs, for which </w:t>
      </w:r>
      <w:proofErr w:type="spellStart"/>
      <w:r w:rsidRPr="0018402A">
        <w:t>retracings</w:t>
      </w:r>
      <w:proofErr w:type="spellEnd"/>
      <w:r w:rsidRPr="0018402A">
        <w:t xml:space="preserve"> are excluded by default. The +r6 switch is used to change these default behaviors</w:t>
      </w:r>
      <w:r w:rsidR="003C0EBB">
        <w:t xml:space="preserve"> for those programs.</w:t>
      </w:r>
    </w:p>
    <w:p w14:paraId="38F67F37" w14:textId="77777777" w:rsidR="00196036" w:rsidRDefault="00196036" w:rsidP="00F55817">
      <w:r w:rsidRPr="00821A80">
        <w:rPr>
          <w:b/>
        </w:rPr>
        <w:t>+r7</w:t>
      </w:r>
      <w:r>
        <w:tab/>
        <w:t>Do not remove prosodic symbols (/~^:) in words</w:t>
      </w:r>
    </w:p>
    <w:p w14:paraId="637B45E8" w14:textId="77777777" w:rsidR="00196036" w:rsidRPr="0018402A" w:rsidRDefault="00196036" w:rsidP="00F55817">
      <w:r w:rsidRPr="00821A80">
        <w:rPr>
          <w:b/>
        </w:rPr>
        <w:t>+r8</w:t>
      </w:r>
      <w:r>
        <w:t>:</w:t>
      </w:r>
      <w:r>
        <w:tab/>
        <w:t>Combine %mor tier items with replacement word [: …] and error code [* …] if any from speaker tier.</w:t>
      </w:r>
    </w:p>
    <w:p w14:paraId="0B35C8D3" w14:textId="77777777" w:rsidR="00196036" w:rsidRPr="0018402A" w:rsidRDefault="00196036" w:rsidP="00F55817">
      <w:pPr>
        <w:pStyle w:val="Heading2"/>
      </w:pPr>
      <w:bookmarkStart w:id="1741" w:name="_Toc22195148"/>
      <w:bookmarkStart w:id="1742" w:name="_Toc174790713"/>
      <w:bookmarkStart w:id="1743" w:name="_Toc36836577"/>
      <w:bookmarkStart w:id="1744" w:name="_Toc40883687"/>
      <w:bookmarkStart w:id="1745" w:name="_Toc75446416"/>
      <w:bookmarkStart w:id="1746" w:name="_Toc87376545"/>
      <w:bookmarkStart w:id="1747" w:name="_Toc156743742"/>
      <w:r w:rsidRPr="0018402A">
        <w:t>+S Option</w:t>
      </w:r>
      <w:bookmarkEnd w:id="1741"/>
      <w:bookmarkEnd w:id="1742"/>
      <w:bookmarkEnd w:id="1743"/>
      <w:bookmarkEnd w:id="1744"/>
      <w:bookmarkEnd w:id="1745"/>
      <w:bookmarkEnd w:id="1746"/>
      <w:bookmarkEnd w:id="1747"/>
    </w:p>
    <w:p w14:paraId="2965FD94" w14:textId="77777777" w:rsidR="00196036" w:rsidRPr="0018402A" w:rsidRDefault="00196036" w:rsidP="00F55817">
      <w:r w:rsidRPr="0018402A">
        <w:t xml:space="preserve">This option allows you to search for a </w:t>
      </w:r>
      <w:r>
        <w:t xml:space="preserve">certain </w:t>
      </w:r>
      <w:r w:rsidRPr="0018402A">
        <w:t>string. The +s option allows you to specify the keyword you desire to find. You do this by putting the word in quotes directly after the +s switch, as in +</w:t>
      </w:r>
      <w:proofErr w:type="spellStart"/>
      <w:r w:rsidRPr="0018402A">
        <w:t>s"dog</w:t>
      </w:r>
      <w:proofErr w:type="spellEnd"/>
      <w:r w:rsidRPr="0018402A">
        <w:t xml:space="preserve">" to search for the word “dog.” You can also use the +s switch to specify a file containing words to be searched. You do this by putting the file name after </w:t>
      </w:r>
      <w:r>
        <w:t>+s@</w:t>
      </w:r>
      <w:r w:rsidRPr="0018402A">
        <w:t>, as in +</w:t>
      </w:r>
      <w:proofErr w:type="spellStart"/>
      <w:r w:rsidRPr="0018402A">
        <w:t>s@adverbs</w:t>
      </w:r>
      <w:proofErr w:type="spellEnd"/>
      <w:r w:rsidRPr="0018402A">
        <w:t xml:space="preserve">, which will search for the words in a file called </w:t>
      </w:r>
      <w:proofErr w:type="spellStart"/>
      <w:r w:rsidRPr="0018402A">
        <w:t>adverbs.cut</w:t>
      </w:r>
      <w:proofErr w:type="spellEnd"/>
      <w:r w:rsidRPr="0018402A">
        <w:t>. If you want to</w:t>
      </w:r>
      <w:r>
        <w:t xml:space="preserve"> use +s to</w:t>
      </w:r>
      <w:r w:rsidRPr="0018402A">
        <w:t xml:space="preserve"> look for the literal character @, you need to precede it with a backslash as in +s"\@".</w:t>
      </w:r>
    </w:p>
    <w:p w14:paraId="48BDCFB6" w14:textId="77777777" w:rsidR="00196036" w:rsidRDefault="00196036" w:rsidP="00F55817">
      <w:r w:rsidRPr="0018402A">
        <w:t xml:space="preserve">By default, the programs will only search for </w:t>
      </w:r>
      <w:r>
        <w:t>matches to the +s</w:t>
      </w:r>
      <w:r w:rsidRPr="0018402A">
        <w:t xml:space="preserve"> string on the main line. </w:t>
      </w:r>
      <w:r>
        <w:t xml:space="preserve">If you want to include a search on other tiers, you need to add them with the +t switch.  </w:t>
      </w:r>
      <w:proofErr w:type="gramStart"/>
      <w:r w:rsidRPr="0018402A">
        <w:t>Also</w:t>
      </w:r>
      <w:proofErr w:type="gramEnd"/>
      <w:r w:rsidRPr="0018402A">
        <w:t xml:space="preserve"> by de</w:t>
      </w:r>
      <w:r w:rsidRPr="0018402A">
        <w:softHyphen/>
        <w:t xml:space="preserve">fault, unless you </w:t>
      </w:r>
      <w:r>
        <w:t xml:space="preserve">explicitly </w:t>
      </w:r>
      <w:r w:rsidRPr="0018402A">
        <w:t xml:space="preserve">include the square brackets in your search string, the search will ignore any material that is enclosed in square brackets. </w:t>
      </w:r>
    </w:p>
    <w:p w14:paraId="34D654C1" w14:textId="77777777" w:rsidR="00196036" w:rsidRDefault="00196036" w:rsidP="00F55817">
      <w:r w:rsidRPr="0018402A">
        <w:lastRenderedPageBreak/>
        <w:t>It is possible to specify as many +s options on the command line as you like. If you have several +s options specified, the longest ones will be applied first. Use of the +s option will override the default list. For example, the command</w:t>
      </w:r>
    </w:p>
    <w:p w14:paraId="1D7E4F93" w14:textId="77777777" w:rsidR="00196036" w:rsidRDefault="00196036" w:rsidP="00F07D66">
      <w:pPr>
        <w:pStyle w:val="output"/>
      </w:pPr>
      <w:r w:rsidRPr="00B3225E">
        <w:tab/>
      </w:r>
      <w:r w:rsidRPr="00B3225E">
        <w:tab/>
      </w:r>
      <w:proofErr w:type="spellStart"/>
      <w:r w:rsidRPr="00B3225E">
        <w:t>freq</w:t>
      </w:r>
      <w:proofErr w:type="spellEnd"/>
      <w:r w:rsidRPr="00B3225E">
        <w:t xml:space="preserve"> +</w:t>
      </w:r>
      <w:proofErr w:type="spellStart"/>
      <w:r w:rsidRPr="00B3225E">
        <w:t>s"word</w:t>
      </w:r>
      <w:proofErr w:type="spellEnd"/>
      <w:r w:rsidRPr="00B3225E">
        <w:t xml:space="preserve">" </w:t>
      </w:r>
      <w:proofErr w:type="spellStart"/>
      <w:r w:rsidRPr="00B3225E">
        <w:t>data.cut</w:t>
      </w:r>
      <w:proofErr w:type="spellEnd"/>
      <w:r w:rsidRPr="00B3225E">
        <w:t xml:space="preserve"> </w:t>
      </w:r>
    </w:p>
    <w:p w14:paraId="11BF7D9E" w14:textId="77777777" w:rsidR="00196036" w:rsidRDefault="00196036" w:rsidP="0018647A">
      <w:pPr>
        <w:ind w:firstLine="0"/>
      </w:pPr>
      <w:r w:rsidRPr="0018402A">
        <w:t xml:space="preserve">will search through the file </w:t>
      </w:r>
      <w:proofErr w:type="spellStart"/>
      <w:r w:rsidRPr="0018402A">
        <w:t>data.cut</w:t>
      </w:r>
      <w:proofErr w:type="spellEnd"/>
      <w:r w:rsidRPr="0018402A">
        <w:t xml:space="preserve"> looking for “word.” </w:t>
      </w:r>
    </w:p>
    <w:p w14:paraId="7A42C740" w14:textId="77777777" w:rsidR="00196036" w:rsidRDefault="00196036" w:rsidP="00F55817">
      <w:r w:rsidRPr="0018402A">
        <w:t xml:space="preserve">The +s/-s switch can be used with five types of material: (1) words, (2) codes or postcodes in square brackets, (3) text in angle brackets associated with codes within square brackets, (4) whole utterances associated with </w:t>
      </w:r>
      <w:r>
        <w:t>certain</w:t>
      </w:r>
      <w:r w:rsidRPr="0018402A">
        <w:t xml:space="preserve"> postcodes, and (5) particular postcodes themselves. Moreover, the switch can be used to include, exclude, or add information.  The effect of the switch for the five different types across the three functions is described in the following three tables:</w:t>
      </w:r>
    </w:p>
    <w:p w14:paraId="6EE2CC92" w14:textId="77777777" w:rsidR="00196036" w:rsidRPr="00030175" w:rsidRDefault="00196036" w:rsidP="00F55817">
      <w:r w:rsidRPr="00030175">
        <w:t>Search Strings for Inclusion of Five Types of Material</w:t>
      </w:r>
    </w:p>
    <w:tbl>
      <w:tblPr>
        <w:tblW w:w="0" w:type="auto"/>
        <w:jc w:val="center"/>
        <w:tblLayout w:type="fixed"/>
        <w:tblCellMar>
          <w:left w:w="0" w:type="dxa"/>
          <w:right w:w="0" w:type="dxa"/>
        </w:tblCellMar>
        <w:tblLook w:val="0000" w:firstRow="0" w:lastRow="0" w:firstColumn="0" w:lastColumn="0" w:noHBand="0" w:noVBand="0"/>
      </w:tblPr>
      <w:tblGrid>
        <w:gridCol w:w="2478"/>
        <w:gridCol w:w="1811"/>
        <w:gridCol w:w="4080"/>
      </w:tblGrid>
      <w:tr w:rsidR="00196036" w:rsidRPr="00B3225E" w14:paraId="3B48EDC0"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DCEF3A7" w14:textId="77777777" w:rsidR="00196036" w:rsidRPr="006460AD" w:rsidRDefault="00196036" w:rsidP="0018647A">
            <w:pPr>
              <w:pStyle w:val="NoIndent"/>
            </w:pPr>
            <w:r w:rsidRPr="0018402A">
              <w:t>Material</w:t>
            </w:r>
          </w:p>
        </w:tc>
        <w:tc>
          <w:tcPr>
            <w:tcW w:w="1811" w:type="dxa"/>
            <w:tcBorders>
              <w:top w:val="single" w:sz="6" w:space="0" w:color="auto"/>
              <w:left w:val="single" w:sz="6" w:space="0" w:color="auto"/>
              <w:bottom w:val="single" w:sz="6" w:space="0" w:color="auto"/>
              <w:right w:val="single" w:sz="6" w:space="0" w:color="auto"/>
            </w:tcBorders>
          </w:tcPr>
          <w:p w14:paraId="576615D3" w14:textId="77777777" w:rsidR="00196036" w:rsidRPr="006460AD" w:rsidRDefault="00196036" w:rsidP="0018647A">
            <w:pPr>
              <w:pStyle w:val="NoIndent"/>
            </w:pPr>
            <w:r w:rsidRPr="0018402A">
              <w:t>Switch</w:t>
            </w:r>
          </w:p>
        </w:tc>
        <w:tc>
          <w:tcPr>
            <w:tcW w:w="4080" w:type="dxa"/>
            <w:tcBorders>
              <w:top w:val="single" w:sz="6" w:space="0" w:color="auto"/>
              <w:left w:val="single" w:sz="6" w:space="0" w:color="auto"/>
              <w:bottom w:val="single" w:sz="6" w:space="0" w:color="auto"/>
              <w:right w:val="single" w:sz="6" w:space="0" w:color="auto"/>
            </w:tcBorders>
          </w:tcPr>
          <w:p w14:paraId="0260166C" w14:textId="77777777" w:rsidR="00196036" w:rsidRPr="0018402A" w:rsidRDefault="00196036" w:rsidP="0018647A">
            <w:pPr>
              <w:pStyle w:val="NoIndent"/>
            </w:pPr>
            <w:r w:rsidRPr="0018402A">
              <w:t>Results</w:t>
            </w:r>
          </w:p>
        </w:tc>
      </w:tr>
      <w:tr w:rsidR="00196036" w:rsidRPr="00B3225E" w14:paraId="1AC61BAB"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7D5A149" w14:textId="77777777" w:rsidR="00196036" w:rsidRPr="006460AD" w:rsidRDefault="00196036" w:rsidP="0018647A">
            <w:pPr>
              <w:pStyle w:val="NoIndent"/>
              <w:rPr>
                <w:b/>
              </w:rPr>
            </w:pPr>
            <w:r w:rsidRPr="0018402A">
              <w:t>word</w:t>
            </w:r>
          </w:p>
        </w:tc>
        <w:tc>
          <w:tcPr>
            <w:tcW w:w="1811" w:type="dxa"/>
            <w:tcBorders>
              <w:top w:val="single" w:sz="6" w:space="0" w:color="auto"/>
              <w:left w:val="single" w:sz="6" w:space="0" w:color="auto"/>
              <w:bottom w:val="single" w:sz="6" w:space="0" w:color="auto"/>
              <w:right w:val="single" w:sz="6" w:space="0" w:color="auto"/>
            </w:tcBorders>
          </w:tcPr>
          <w:p w14:paraId="599969C0" w14:textId="77777777" w:rsidR="00196036" w:rsidRPr="006460AD" w:rsidRDefault="00196036" w:rsidP="0018647A">
            <w:pPr>
              <w:pStyle w:val="NoIndent"/>
            </w:pPr>
            <w:r w:rsidRPr="0018402A">
              <w:t>+</w:t>
            </w:r>
            <w:proofErr w:type="spellStart"/>
            <w:r w:rsidRPr="0018402A">
              <w:t>s"dog</w:t>
            </w:r>
            <w:proofErr w:type="spellEnd"/>
            <w:r w:rsidRPr="0018402A">
              <w:t>"</w:t>
            </w:r>
          </w:p>
        </w:tc>
        <w:tc>
          <w:tcPr>
            <w:tcW w:w="4080" w:type="dxa"/>
            <w:tcBorders>
              <w:top w:val="single" w:sz="6" w:space="0" w:color="auto"/>
              <w:left w:val="single" w:sz="6" w:space="0" w:color="auto"/>
              <w:bottom w:val="single" w:sz="6" w:space="0" w:color="auto"/>
              <w:right w:val="single" w:sz="6" w:space="0" w:color="auto"/>
            </w:tcBorders>
          </w:tcPr>
          <w:p w14:paraId="6D7ACAE1" w14:textId="77777777" w:rsidR="00196036" w:rsidRPr="0018402A" w:rsidRDefault="00196036" w:rsidP="0018647A">
            <w:pPr>
              <w:pStyle w:val="NoIndent"/>
            </w:pPr>
            <w:r w:rsidRPr="0018402A">
              <w:t>find only the word “dog”</w:t>
            </w:r>
          </w:p>
        </w:tc>
      </w:tr>
      <w:tr w:rsidR="00196036" w:rsidRPr="00B3225E" w14:paraId="1E2B6D59"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3D202166" w14:textId="77777777" w:rsidR="00196036" w:rsidRPr="006460AD" w:rsidRDefault="00196036" w:rsidP="0018647A">
            <w:pPr>
              <w:pStyle w:val="NoIndent"/>
            </w:pPr>
            <w:r w:rsidRPr="0018402A">
              <w:t>[code]</w:t>
            </w:r>
          </w:p>
        </w:tc>
        <w:tc>
          <w:tcPr>
            <w:tcW w:w="1811" w:type="dxa"/>
            <w:tcBorders>
              <w:top w:val="single" w:sz="6" w:space="0" w:color="auto"/>
              <w:left w:val="single" w:sz="6" w:space="0" w:color="auto"/>
              <w:bottom w:val="single" w:sz="6" w:space="0" w:color="auto"/>
              <w:right w:val="single" w:sz="6" w:space="0" w:color="auto"/>
            </w:tcBorders>
          </w:tcPr>
          <w:p w14:paraId="14AE1B53" w14:textId="77777777" w:rsidR="00196036" w:rsidRPr="006460AD" w:rsidRDefault="00196036" w:rsidP="0018647A">
            <w:pPr>
              <w:pStyle w:val="NoIndent"/>
            </w:pPr>
            <w:r w:rsidRPr="0018402A">
              <w:t>+s"[//]"</w:t>
            </w:r>
          </w:p>
        </w:tc>
        <w:tc>
          <w:tcPr>
            <w:tcW w:w="4080" w:type="dxa"/>
            <w:tcBorders>
              <w:top w:val="single" w:sz="6" w:space="0" w:color="auto"/>
              <w:left w:val="single" w:sz="6" w:space="0" w:color="auto"/>
              <w:bottom w:val="single" w:sz="6" w:space="0" w:color="auto"/>
              <w:right w:val="single" w:sz="6" w:space="0" w:color="auto"/>
            </w:tcBorders>
          </w:tcPr>
          <w:p w14:paraId="765B0DC0" w14:textId="77777777" w:rsidR="00196036" w:rsidRPr="0018402A" w:rsidRDefault="00196036" w:rsidP="0018647A">
            <w:pPr>
              <w:pStyle w:val="NoIndent"/>
            </w:pPr>
            <w:r w:rsidRPr="0018402A">
              <w:t>find only this code</w:t>
            </w:r>
            <w:r>
              <w:t xml:space="preserve"> itself</w:t>
            </w:r>
          </w:p>
        </w:tc>
      </w:tr>
      <w:tr w:rsidR="00196036" w:rsidRPr="00B3225E" w14:paraId="64C58330"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30EA6B5" w14:textId="77777777" w:rsidR="00196036" w:rsidRPr="006460AD" w:rsidRDefault="00196036" w:rsidP="0018647A">
            <w:pPr>
              <w:pStyle w:val="NoIndent"/>
            </w:pPr>
            <w:r w:rsidRPr="0018402A">
              <w:t>&lt;text&gt;[code]</w:t>
            </w:r>
          </w:p>
        </w:tc>
        <w:tc>
          <w:tcPr>
            <w:tcW w:w="1811" w:type="dxa"/>
            <w:tcBorders>
              <w:top w:val="single" w:sz="6" w:space="0" w:color="auto"/>
              <w:left w:val="single" w:sz="6" w:space="0" w:color="auto"/>
              <w:bottom w:val="single" w:sz="6" w:space="0" w:color="auto"/>
              <w:right w:val="single" w:sz="6" w:space="0" w:color="auto"/>
            </w:tcBorders>
          </w:tcPr>
          <w:p w14:paraId="641E2A25" w14:textId="77777777" w:rsidR="00196036" w:rsidRPr="006460AD" w:rsidRDefault="00196036" w:rsidP="0018647A">
            <w:pPr>
              <w:pStyle w:val="NoIndent"/>
            </w:pPr>
            <w:r w:rsidRPr="0018402A">
              <w:t>+s"&lt;//&gt;"</w:t>
            </w:r>
          </w:p>
        </w:tc>
        <w:tc>
          <w:tcPr>
            <w:tcW w:w="4080" w:type="dxa"/>
            <w:tcBorders>
              <w:top w:val="single" w:sz="6" w:space="0" w:color="auto"/>
              <w:left w:val="single" w:sz="6" w:space="0" w:color="auto"/>
              <w:bottom w:val="single" w:sz="6" w:space="0" w:color="auto"/>
              <w:right w:val="single" w:sz="6" w:space="0" w:color="auto"/>
            </w:tcBorders>
          </w:tcPr>
          <w:p w14:paraId="7443B6B7" w14:textId="77777777" w:rsidR="00196036" w:rsidRPr="0018402A" w:rsidRDefault="00196036" w:rsidP="0018647A">
            <w:pPr>
              <w:pStyle w:val="NoIndent"/>
            </w:pPr>
            <w:r w:rsidRPr="0018402A">
              <w:t>find only text marked by this code</w:t>
            </w:r>
          </w:p>
        </w:tc>
      </w:tr>
      <w:tr w:rsidR="00196036" w:rsidRPr="00B3225E" w14:paraId="2AB691BE"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846BA42" w14:textId="77777777" w:rsidR="00196036" w:rsidRPr="006460AD" w:rsidRDefault="00196036" w:rsidP="0018647A">
            <w:pPr>
              <w:pStyle w:val="NoIndent"/>
            </w:pPr>
            <w:r w:rsidRPr="0018402A">
              <w:t>utterance</w:t>
            </w:r>
          </w:p>
        </w:tc>
        <w:tc>
          <w:tcPr>
            <w:tcW w:w="1811" w:type="dxa"/>
            <w:tcBorders>
              <w:top w:val="single" w:sz="6" w:space="0" w:color="auto"/>
              <w:left w:val="single" w:sz="6" w:space="0" w:color="auto"/>
              <w:bottom w:val="single" w:sz="6" w:space="0" w:color="auto"/>
              <w:right w:val="single" w:sz="6" w:space="0" w:color="auto"/>
            </w:tcBorders>
          </w:tcPr>
          <w:p w14:paraId="1C642615" w14:textId="77777777" w:rsidR="00196036" w:rsidRDefault="00196036" w:rsidP="0018647A">
            <w:pPr>
              <w:pStyle w:val="NoIndent"/>
            </w:pPr>
            <w:r w:rsidRPr="0018402A">
              <w:t>+s"</w:t>
            </w:r>
            <w:r>
              <w:t>[</w:t>
            </w:r>
            <w:r w:rsidRPr="0018402A">
              <w:t>+</w:t>
            </w:r>
            <w:r>
              <w:t xml:space="preserve"> </w:t>
            </w:r>
            <w:proofErr w:type="spellStart"/>
            <w:r>
              <w:t>imi</w:t>
            </w:r>
            <w:proofErr w:type="spellEnd"/>
            <w:r>
              <w:t>]</w:t>
            </w:r>
            <w:r w:rsidRPr="0018402A">
              <w:t>"</w:t>
            </w:r>
          </w:p>
          <w:p w14:paraId="4915BEA2" w14:textId="77777777" w:rsidR="00196036" w:rsidRPr="006460AD" w:rsidRDefault="00196036" w:rsidP="0018647A">
            <w:pPr>
              <w:pStyle w:val="NoIndent"/>
            </w:pPr>
            <w:r>
              <w:t xml:space="preserve">+s"[- </w:t>
            </w:r>
            <w:proofErr w:type="spellStart"/>
            <w:r>
              <w:t>eng</w:t>
            </w:r>
            <w:proofErr w:type="spellEnd"/>
            <w:r>
              <w:t>]</w:t>
            </w:r>
            <w:r w:rsidRPr="0018402A">
              <w:t>"</w:t>
            </w:r>
          </w:p>
        </w:tc>
        <w:tc>
          <w:tcPr>
            <w:tcW w:w="4080" w:type="dxa"/>
            <w:tcBorders>
              <w:top w:val="single" w:sz="6" w:space="0" w:color="auto"/>
              <w:left w:val="single" w:sz="6" w:space="0" w:color="auto"/>
              <w:bottom w:val="single" w:sz="6" w:space="0" w:color="auto"/>
              <w:right w:val="single" w:sz="6" w:space="0" w:color="auto"/>
            </w:tcBorders>
          </w:tcPr>
          <w:p w14:paraId="623F1FDF" w14:textId="77777777" w:rsidR="00196036" w:rsidRPr="0018402A" w:rsidRDefault="00196036" w:rsidP="0018647A">
            <w:pPr>
              <w:pStyle w:val="NoIndent"/>
            </w:pPr>
            <w:r>
              <w:t>find only text</w:t>
            </w:r>
            <w:r w:rsidRPr="0018402A">
              <w:t xml:space="preserve"> marked with this postcode</w:t>
            </w:r>
            <w:r>
              <w:t xml:space="preserve"> or </w:t>
            </w:r>
            <w:proofErr w:type="spellStart"/>
            <w:r>
              <w:t>precode</w:t>
            </w:r>
            <w:proofErr w:type="spellEnd"/>
          </w:p>
        </w:tc>
      </w:tr>
      <w:tr w:rsidR="00196036" w:rsidRPr="00B3225E" w14:paraId="79025179"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3901F6CC" w14:textId="77777777" w:rsidR="00196036" w:rsidRPr="006460AD" w:rsidRDefault="00196036" w:rsidP="0018647A">
            <w:pPr>
              <w:pStyle w:val="NoIndent"/>
            </w:pPr>
            <w:r w:rsidRPr="0018402A">
              <w:t>postcode</w:t>
            </w:r>
          </w:p>
        </w:tc>
        <w:tc>
          <w:tcPr>
            <w:tcW w:w="1811" w:type="dxa"/>
            <w:tcBorders>
              <w:top w:val="single" w:sz="6" w:space="0" w:color="auto"/>
              <w:left w:val="single" w:sz="6" w:space="0" w:color="auto"/>
              <w:bottom w:val="single" w:sz="6" w:space="0" w:color="auto"/>
              <w:right w:val="single" w:sz="6" w:space="0" w:color="auto"/>
            </w:tcBorders>
          </w:tcPr>
          <w:p w14:paraId="1B65C29C" w14:textId="77777777" w:rsidR="00196036" w:rsidRDefault="00196036" w:rsidP="0018647A">
            <w:pPr>
              <w:pStyle w:val="NoIndent"/>
            </w:pPr>
            <w:r>
              <w:t>+s"&lt;</w:t>
            </w:r>
            <w:r w:rsidRPr="0018402A">
              <w:t xml:space="preserve">+ </w:t>
            </w:r>
            <w:proofErr w:type="spellStart"/>
            <w:r>
              <w:t>imi</w:t>
            </w:r>
            <w:proofErr w:type="spellEnd"/>
            <w:r>
              <w:t>&gt;</w:t>
            </w:r>
            <w:r w:rsidRPr="0018402A">
              <w:t>"</w:t>
            </w:r>
          </w:p>
          <w:p w14:paraId="29E78DA0" w14:textId="77777777" w:rsidR="00196036" w:rsidRPr="006460AD" w:rsidRDefault="00196036" w:rsidP="0018647A">
            <w:pPr>
              <w:pStyle w:val="NoIndent"/>
            </w:pPr>
            <w:r>
              <w:t>+</w:t>
            </w:r>
            <w:proofErr w:type="gramStart"/>
            <w:r>
              <w:t>s”&lt;</w:t>
            </w:r>
            <w:proofErr w:type="gramEnd"/>
            <w:r>
              <w:t xml:space="preserve">- </w:t>
            </w:r>
            <w:proofErr w:type="spellStart"/>
            <w:r>
              <w:t>eng</w:t>
            </w:r>
            <w:proofErr w:type="spellEnd"/>
            <w:r>
              <w:t>&gt;”</w:t>
            </w:r>
          </w:p>
        </w:tc>
        <w:tc>
          <w:tcPr>
            <w:tcW w:w="4080" w:type="dxa"/>
            <w:tcBorders>
              <w:top w:val="single" w:sz="6" w:space="0" w:color="auto"/>
              <w:left w:val="single" w:sz="6" w:space="0" w:color="auto"/>
              <w:bottom w:val="single" w:sz="6" w:space="0" w:color="auto"/>
              <w:right w:val="single" w:sz="6" w:space="0" w:color="auto"/>
            </w:tcBorders>
          </w:tcPr>
          <w:p w14:paraId="3330FA62" w14:textId="77777777" w:rsidR="00196036" w:rsidRPr="0018402A" w:rsidRDefault="00196036" w:rsidP="0018647A">
            <w:pPr>
              <w:pStyle w:val="NoIndent"/>
            </w:pPr>
            <w:r w:rsidRPr="0018402A">
              <w:t>find only this postcode</w:t>
            </w:r>
            <w:r>
              <w:t xml:space="preserve"> or </w:t>
            </w:r>
            <w:proofErr w:type="spellStart"/>
            <w:r>
              <w:t>precode</w:t>
            </w:r>
            <w:proofErr w:type="spellEnd"/>
            <w:r w:rsidRPr="0018402A">
              <w:t xml:space="preserve"> itself</w:t>
            </w:r>
          </w:p>
        </w:tc>
      </w:tr>
    </w:tbl>
    <w:p w14:paraId="68FC80EC" w14:textId="77777777" w:rsidR="00196036" w:rsidRDefault="00196036" w:rsidP="0018647A">
      <w:pPr>
        <w:pStyle w:val="NoIndent"/>
      </w:pPr>
    </w:p>
    <w:p w14:paraId="39EAC237" w14:textId="77777777" w:rsidR="00196036" w:rsidRPr="00030175" w:rsidRDefault="00196036" w:rsidP="0018647A">
      <w:pPr>
        <w:pStyle w:val="NoIndent"/>
      </w:pPr>
      <w:r w:rsidRPr="00030175">
        <w:t>Search Strings for Exclusion of Four Types of Material</w:t>
      </w:r>
    </w:p>
    <w:tbl>
      <w:tblPr>
        <w:tblW w:w="0" w:type="auto"/>
        <w:jc w:val="center"/>
        <w:tblLayout w:type="fixed"/>
        <w:tblCellMar>
          <w:left w:w="0" w:type="dxa"/>
          <w:right w:w="0" w:type="dxa"/>
        </w:tblCellMar>
        <w:tblLook w:val="0000" w:firstRow="0" w:lastRow="0" w:firstColumn="0" w:lastColumn="0" w:noHBand="0" w:noVBand="0"/>
      </w:tblPr>
      <w:tblGrid>
        <w:gridCol w:w="2478"/>
        <w:gridCol w:w="1811"/>
        <w:gridCol w:w="4080"/>
      </w:tblGrid>
      <w:tr w:rsidR="00196036" w:rsidRPr="00B3225E" w14:paraId="09EAA8FB"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E2981B5" w14:textId="77777777" w:rsidR="00196036" w:rsidRPr="006460AD" w:rsidRDefault="00196036" w:rsidP="0018647A">
            <w:pPr>
              <w:pStyle w:val="NoIndent"/>
            </w:pPr>
            <w:r w:rsidRPr="0018402A">
              <w:t>Material</w:t>
            </w:r>
          </w:p>
        </w:tc>
        <w:tc>
          <w:tcPr>
            <w:tcW w:w="1811" w:type="dxa"/>
            <w:tcBorders>
              <w:top w:val="single" w:sz="6" w:space="0" w:color="auto"/>
              <w:left w:val="single" w:sz="6" w:space="0" w:color="auto"/>
              <w:bottom w:val="single" w:sz="6" w:space="0" w:color="auto"/>
              <w:right w:val="single" w:sz="6" w:space="0" w:color="auto"/>
            </w:tcBorders>
          </w:tcPr>
          <w:p w14:paraId="1961F2C5" w14:textId="77777777" w:rsidR="00196036" w:rsidRPr="006460AD" w:rsidRDefault="00196036" w:rsidP="0018647A">
            <w:pPr>
              <w:pStyle w:val="NoIndent"/>
            </w:pPr>
            <w:r w:rsidRPr="0018402A">
              <w:t>Switch</w:t>
            </w:r>
          </w:p>
        </w:tc>
        <w:tc>
          <w:tcPr>
            <w:tcW w:w="4080" w:type="dxa"/>
            <w:tcBorders>
              <w:top w:val="single" w:sz="6" w:space="0" w:color="auto"/>
              <w:left w:val="single" w:sz="6" w:space="0" w:color="auto"/>
              <w:bottom w:val="single" w:sz="6" w:space="0" w:color="auto"/>
              <w:right w:val="single" w:sz="6" w:space="0" w:color="auto"/>
            </w:tcBorders>
          </w:tcPr>
          <w:p w14:paraId="5DAB2656" w14:textId="77777777" w:rsidR="00196036" w:rsidRPr="0018402A" w:rsidRDefault="00196036" w:rsidP="0018647A">
            <w:pPr>
              <w:pStyle w:val="NoIndent"/>
            </w:pPr>
            <w:r w:rsidRPr="0018402A">
              <w:t>Results</w:t>
            </w:r>
          </w:p>
        </w:tc>
      </w:tr>
      <w:tr w:rsidR="00196036" w:rsidRPr="00B3225E" w14:paraId="5094FA12"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0A6162B4" w14:textId="77777777" w:rsidR="00196036" w:rsidRPr="006460AD" w:rsidRDefault="00196036" w:rsidP="0018647A">
            <w:pPr>
              <w:pStyle w:val="NoIndent"/>
              <w:rPr>
                <w:b/>
              </w:rPr>
            </w:pPr>
            <w:r w:rsidRPr="0018402A">
              <w:t>word</w:t>
            </w:r>
          </w:p>
        </w:tc>
        <w:tc>
          <w:tcPr>
            <w:tcW w:w="1811" w:type="dxa"/>
            <w:tcBorders>
              <w:top w:val="single" w:sz="6" w:space="0" w:color="auto"/>
              <w:left w:val="single" w:sz="6" w:space="0" w:color="auto"/>
              <w:bottom w:val="single" w:sz="6" w:space="0" w:color="auto"/>
              <w:right w:val="single" w:sz="6" w:space="0" w:color="auto"/>
            </w:tcBorders>
          </w:tcPr>
          <w:p w14:paraId="55144BBC" w14:textId="77777777" w:rsidR="00196036" w:rsidRPr="006460AD" w:rsidRDefault="00196036" w:rsidP="0018647A">
            <w:pPr>
              <w:pStyle w:val="NoIndent"/>
            </w:pPr>
            <w:r w:rsidRPr="0018402A">
              <w:t>-</w:t>
            </w:r>
            <w:proofErr w:type="spellStart"/>
            <w:r w:rsidRPr="0018402A">
              <w:t>s"dog</w:t>
            </w:r>
            <w:proofErr w:type="spellEnd"/>
            <w:r w:rsidRPr="0018402A">
              <w:t>"</w:t>
            </w:r>
          </w:p>
        </w:tc>
        <w:tc>
          <w:tcPr>
            <w:tcW w:w="4080" w:type="dxa"/>
            <w:tcBorders>
              <w:top w:val="single" w:sz="6" w:space="0" w:color="auto"/>
              <w:left w:val="single" w:sz="6" w:space="0" w:color="auto"/>
              <w:bottom w:val="single" w:sz="6" w:space="0" w:color="auto"/>
              <w:right w:val="single" w:sz="6" w:space="0" w:color="auto"/>
            </w:tcBorders>
          </w:tcPr>
          <w:p w14:paraId="06AA5BEB" w14:textId="77777777" w:rsidR="00196036" w:rsidRPr="0018402A" w:rsidRDefault="00196036" w:rsidP="0018647A">
            <w:pPr>
              <w:pStyle w:val="NoIndent"/>
            </w:pPr>
            <w:r w:rsidRPr="0018402A">
              <w:t>find all words except the word “dog”</w:t>
            </w:r>
          </w:p>
        </w:tc>
      </w:tr>
      <w:tr w:rsidR="00196036" w:rsidRPr="00B3225E" w14:paraId="6DFD1DF6"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E4A6B1D" w14:textId="77777777" w:rsidR="00196036" w:rsidRPr="006460AD" w:rsidRDefault="00196036" w:rsidP="0018647A">
            <w:pPr>
              <w:pStyle w:val="NoIndent"/>
            </w:pPr>
            <w:r w:rsidRPr="0018402A">
              <w:t>&lt;text&gt;[code]</w:t>
            </w:r>
          </w:p>
        </w:tc>
        <w:tc>
          <w:tcPr>
            <w:tcW w:w="1811" w:type="dxa"/>
            <w:tcBorders>
              <w:top w:val="single" w:sz="6" w:space="0" w:color="auto"/>
              <w:left w:val="single" w:sz="6" w:space="0" w:color="auto"/>
              <w:bottom w:val="single" w:sz="6" w:space="0" w:color="auto"/>
              <w:right w:val="single" w:sz="6" w:space="0" w:color="auto"/>
            </w:tcBorders>
          </w:tcPr>
          <w:p w14:paraId="07FC2AEE" w14:textId="77777777" w:rsidR="00196036" w:rsidRPr="006460AD" w:rsidRDefault="00196036" w:rsidP="0018647A">
            <w:pPr>
              <w:pStyle w:val="NoIndent"/>
            </w:pPr>
            <w:r w:rsidRPr="0018402A">
              <w:t>-s"&lt;//&gt;"</w:t>
            </w:r>
          </w:p>
        </w:tc>
        <w:tc>
          <w:tcPr>
            <w:tcW w:w="4080" w:type="dxa"/>
            <w:tcBorders>
              <w:top w:val="single" w:sz="6" w:space="0" w:color="auto"/>
              <w:left w:val="single" w:sz="6" w:space="0" w:color="auto"/>
              <w:bottom w:val="single" w:sz="6" w:space="0" w:color="auto"/>
              <w:right w:val="single" w:sz="6" w:space="0" w:color="auto"/>
            </w:tcBorders>
          </w:tcPr>
          <w:p w14:paraId="70079572" w14:textId="77777777" w:rsidR="00196036" w:rsidRPr="0018402A" w:rsidRDefault="00196036" w:rsidP="0018647A">
            <w:pPr>
              <w:pStyle w:val="NoIndent"/>
            </w:pPr>
            <w:r w:rsidRPr="0018402A">
              <w:t>find all text except text marked by this code</w:t>
            </w:r>
          </w:p>
        </w:tc>
      </w:tr>
      <w:tr w:rsidR="00196036" w:rsidRPr="00B3225E" w14:paraId="2FF1B997"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227367C5" w14:textId="77777777" w:rsidR="00196036" w:rsidRPr="006460AD" w:rsidRDefault="00196036" w:rsidP="0018647A">
            <w:pPr>
              <w:pStyle w:val="NoIndent"/>
            </w:pPr>
            <w:r w:rsidRPr="0018402A">
              <w:t>utterance</w:t>
            </w:r>
          </w:p>
        </w:tc>
        <w:tc>
          <w:tcPr>
            <w:tcW w:w="1811" w:type="dxa"/>
            <w:tcBorders>
              <w:top w:val="single" w:sz="6" w:space="0" w:color="auto"/>
              <w:left w:val="single" w:sz="6" w:space="0" w:color="auto"/>
              <w:bottom w:val="single" w:sz="6" w:space="0" w:color="auto"/>
              <w:right w:val="single" w:sz="6" w:space="0" w:color="auto"/>
            </w:tcBorders>
          </w:tcPr>
          <w:p w14:paraId="4060BEB8" w14:textId="77777777" w:rsidR="00196036" w:rsidRPr="006460AD" w:rsidRDefault="00196036" w:rsidP="0018647A">
            <w:pPr>
              <w:pStyle w:val="NoIndent"/>
            </w:pPr>
            <w:r>
              <w:t>-s"[</w:t>
            </w:r>
            <w:r w:rsidRPr="0018402A">
              <w:t xml:space="preserve">+ </w:t>
            </w:r>
            <w:proofErr w:type="spellStart"/>
            <w:r w:rsidRPr="0018402A">
              <w:t>imi</w:t>
            </w:r>
            <w:proofErr w:type="spellEnd"/>
            <w:r w:rsidRPr="0018402A">
              <w:t>]"</w:t>
            </w:r>
          </w:p>
        </w:tc>
        <w:tc>
          <w:tcPr>
            <w:tcW w:w="4080" w:type="dxa"/>
            <w:tcBorders>
              <w:top w:val="single" w:sz="6" w:space="0" w:color="auto"/>
              <w:left w:val="single" w:sz="6" w:space="0" w:color="auto"/>
              <w:bottom w:val="single" w:sz="6" w:space="0" w:color="auto"/>
              <w:right w:val="single" w:sz="6" w:space="0" w:color="auto"/>
            </w:tcBorders>
          </w:tcPr>
          <w:p w14:paraId="5A815DA0" w14:textId="77777777" w:rsidR="00196036" w:rsidRPr="0018402A" w:rsidRDefault="00196036" w:rsidP="0018647A">
            <w:pPr>
              <w:pStyle w:val="NoIndent"/>
            </w:pPr>
            <w:r w:rsidRPr="0018402A">
              <w:t>find all utterances except utterances marked with this postcode</w:t>
            </w:r>
          </w:p>
        </w:tc>
      </w:tr>
    </w:tbl>
    <w:p w14:paraId="67698FFF" w14:textId="77777777" w:rsidR="00196036" w:rsidRDefault="00196036" w:rsidP="0018647A">
      <w:pPr>
        <w:pStyle w:val="NoIndent"/>
      </w:pPr>
    </w:p>
    <w:p w14:paraId="57C6280A" w14:textId="77777777" w:rsidR="00196036" w:rsidRPr="00030175" w:rsidRDefault="00196036" w:rsidP="0018647A">
      <w:pPr>
        <w:pStyle w:val="NoIndent"/>
      </w:pPr>
      <w:r w:rsidRPr="00030175">
        <w:t xml:space="preserve">Search Strings for Addition of Material excluded by </w:t>
      </w:r>
      <w:proofErr w:type="gramStart"/>
      <w:r w:rsidRPr="00030175">
        <w:t>default</w:t>
      </w:r>
      <w:proofErr w:type="gramEnd"/>
    </w:p>
    <w:tbl>
      <w:tblPr>
        <w:tblW w:w="0" w:type="auto"/>
        <w:jc w:val="center"/>
        <w:tblLayout w:type="fixed"/>
        <w:tblCellMar>
          <w:left w:w="0" w:type="dxa"/>
          <w:right w:w="0" w:type="dxa"/>
        </w:tblCellMar>
        <w:tblLook w:val="0000" w:firstRow="0" w:lastRow="0" w:firstColumn="0" w:lastColumn="0" w:noHBand="0" w:noVBand="0"/>
      </w:tblPr>
      <w:tblGrid>
        <w:gridCol w:w="2478"/>
        <w:gridCol w:w="1811"/>
        <w:gridCol w:w="4080"/>
      </w:tblGrid>
      <w:tr w:rsidR="00196036" w:rsidRPr="00B3225E" w14:paraId="333DC75F"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67FAF1E1" w14:textId="77777777" w:rsidR="00196036" w:rsidRPr="006460AD" w:rsidRDefault="00196036" w:rsidP="0018647A">
            <w:pPr>
              <w:pStyle w:val="NoIndent"/>
            </w:pPr>
            <w:r w:rsidRPr="0018402A">
              <w:t>Material</w:t>
            </w:r>
          </w:p>
        </w:tc>
        <w:tc>
          <w:tcPr>
            <w:tcW w:w="1811" w:type="dxa"/>
            <w:tcBorders>
              <w:top w:val="single" w:sz="6" w:space="0" w:color="auto"/>
              <w:left w:val="single" w:sz="6" w:space="0" w:color="auto"/>
              <w:bottom w:val="single" w:sz="6" w:space="0" w:color="auto"/>
              <w:right w:val="single" w:sz="6" w:space="0" w:color="auto"/>
            </w:tcBorders>
          </w:tcPr>
          <w:p w14:paraId="211E344F" w14:textId="77777777" w:rsidR="00196036" w:rsidRPr="006460AD" w:rsidRDefault="00196036" w:rsidP="0018647A">
            <w:pPr>
              <w:pStyle w:val="NoIndent"/>
            </w:pPr>
            <w:r w:rsidRPr="0018402A">
              <w:t>Switch</w:t>
            </w:r>
          </w:p>
        </w:tc>
        <w:tc>
          <w:tcPr>
            <w:tcW w:w="4080" w:type="dxa"/>
            <w:tcBorders>
              <w:top w:val="single" w:sz="6" w:space="0" w:color="auto"/>
              <w:left w:val="single" w:sz="6" w:space="0" w:color="auto"/>
              <w:bottom w:val="single" w:sz="6" w:space="0" w:color="auto"/>
              <w:right w:val="single" w:sz="6" w:space="0" w:color="auto"/>
            </w:tcBorders>
          </w:tcPr>
          <w:p w14:paraId="1EC97FEF" w14:textId="77777777" w:rsidR="00196036" w:rsidRPr="0018402A" w:rsidRDefault="00196036" w:rsidP="0018647A">
            <w:pPr>
              <w:pStyle w:val="NoIndent"/>
            </w:pPr>
            <w:r w:rsidRPr="0018402A">
              <w:t>Results</w:t>
            </w:r>
          </w:p>
        </w:tc>
      </w:tr>
      <w:tr w:rsidR="00196036" w:rsidRPr="00B3225E" w14:paraId="2101F17E"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64164F4B" w14:textId="77777777" w:rsidR="00196036" w:rsidRPr="006460AD" w:rsidRDefault="00196036" w:rsidP="0018647A">
            <w:pPr>
              <w:pStyle w:val="NoIndent"/>
              <w:rPr>
                <w:b/>
              </w:rPr>
            </w:pPr>
            <w:r w:rsidRPr="0018402A">
              <w:t>word</w:t>
            </w:r>
          </w:p>
        </w:tc>
        <w:tc>
          <w:tcPr>
            <w:tcW w:w="1811" w:type="dxa"/>
            <w:tcBorders>
              <w:top w:val="single" w:sz="6" w:space="0" w:color="auto"/>
              <w:left w:val="single" w:sz="6" w:space="0" w:color="auto"/>
              <w:bottom w:val="single" w:sz="6" w:space="0" w:color="auto"/>
              <w:right w:val="single" w:sz="6" w:space="0" w:color="auto"/>
            </w:tcBorders>
          </w:tcPr>
          <w:p w14:paraId="46ECCA89" w14:textId="77777777" w:rsidR="00196036" w:rsidRPr="006460AD" w:rsidRDefault="00196036" w:rsidP="0018647A">
            <w:pPr>
              <w:pStyle w:val="NoIndent"/>
            </w:pPr>
            <w:r w:rsidRPr="0018402A">
              <w:t>+</w:t>
            </w:r>
            <w:proofErr w:type="spellStart"/>
            <w:r w:rsidRPr="0018402A">
              <w:t>s+xxx</w:t>
            </w:r>
            <w:proofErr w:type="spellEnd"/>
          </w:p>
        </w:tc>
        <w:tc>
          <w:tcPr>
            <w:tcW w:w="4080" w:type="dxa"/>
            <w:tcBorders>
              <w:top w:val="single" w:sz="6" w:space="0" w:color="auto"/>
              <w:left w:val="single" w:sz="6" w:space="0" w:color="auto"/>
              <w:bottom w:val="single" w:sz="6" w:space="0" w:color="auto"/>
              <w:right w:val="single" w:sz="6" w:space="0" w:color="auto"/>
            </w:tcBorders>
          </w:tcPr>
          <w:p w14:paraId="0522BEE4" w14:textId="77777777" w:rsidR="00196036" w:rsidRPr="0018402A" w:rsidRDefault="00196036" w:rsidP="0018647A">
            <w:pPr>
              <w:pStyle w:val="NoIndent"/>
            </w:pPr>
            <w:r w:rsidRPr="0018402A">
              <w:t xml:space="preserve">add “xxx” </w:t>
            </w:r>
          </w:p>
        </w:tc>
      </w:tr>
      <w:tr w:rsidR="00196036" w:rsidRPr="00B3225E" w14:paraId="650F2552"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629A3F3F" w14:textId="77777777" w:rsidR="00196036" w:rsidRPr="006460AD" w:rsidRDefault="00196036" w:rsidP="0018647A">
            <w:pPr>
              <w:pStyle w:val="NoIndent"/>
            </w:pPr>
            <w:r w:rsidRPr="0018402A">
              <w:t>[code]</w:t>
            </w:r>
          </w:p>
        </w:tc>
        <w:tc>
          <w:tcPr>
            <w:tcW w:w="1811" w:type="dxa"/>
            <w:tcBorders>
              <w:top w:val="single" w:sz="6" w:space="0" w:color="auto"/>
              <w:left w:val="single" w:sz="6" w:space="0" w:color="auto"/>
              <w:bottom w:val="single" w:sz="6" w:space="0" w:color="auto"/>
              <w:right w:val="single" w:sz="6" w:space="0" w:color="auto"/>
            </w:tcBorders>
          </w:tcPr>
          <w:p w14:paraId="527930DF" w14:textId="77777777" w:rsidR="00196036" w:rsidRPr="006460AD" w:rsidRDefault="00196036" w:rsidP="0018647A">
            <w:pPr>
              <w:pStyle w:val="NoIndent"/>
            </w:pPr>
            <w:r w:rsidRPr="0018402A">
              <w:t>+s+"[//]"</w:t>
            </w:r>
          </w:p>
        </w:tc>
        <w:tc>
          <w:tcPr>
            <w:tcW w:w="4080" w:type="dxa"/>
            <w:tcBorders>
              <w:top w:val="single" w:sz="6" w:space="0" w:color="auto"/>
              <w:left w:val="single" w:sz="6" w:space="0" w:color="auto"/>
              <w:bottom w:val="single" w:sz="6" w:space="0" w:color="auto"/>
              <w:right w:val="single" w:sz="6" w:space="0" w:color="auto"/>
            </w:tcBorders>
          </w:tcPr>
          <w:p w14:paraId="0E54C4D0" w14:textId="77777777" w:rsidR="00196036" w:rsidRPr="0018402A" w:rsidRDefault="00196036" w:rsidP="0018647A">
            <w:pPr>
              <w:pStyle w:val="NoIndent"/>
            </w:pPr>
            <w:r w:rsidRPr="0018402A">
              <w:t xml:space="preserve">find all text, plus this code </w:t>
            </w:r>
          </w:p>
        </w:tc>
      </w:tr>
      <w:tr w:rsidR="00196036" w:rsidRPr="00B3225E" w14:paraId="59D925E5"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111798C1" w14:textId="77777777" w:rsidR="00196036" w:rsidRPr="006460AD" w:rsidRDefault="00196036" w:rsidP="0018647A">
            <w:pPr>
              <w:pStyle w:val="NoIndent"/>
            </w:pPr>
            <w:r w:rsidRPr="0018402A">
              <w:t>utterance</w:t>
            </w:r>
          </w:p>
        </w:tc>
        <w:tc>
          <w:tcPr>
            <w:tcW w:w="1811" w:type="dxa"/>
            <w:tcBorders>
              <w:top w:val="single" w:sz="6" w:space="0" w:color="auto"/>
              <w:left w:val="single" w:sz="6" w:space="0" w:color="auto"/>
              <w:bottom w:val="single" w:sz="6" w:space="0" w:color="auto"/>
              <w:right w:val="single" w:sz="6" w:space="0" w:color="auto"/>
            </w:tcBorders>
          </w:tcPr>
          <w:p w14:paraId="514BCF0C" w14:textId="77777777" w:rsidR="00196036" w:rsidRPr="006460AD" w:rsidRDefault="00196036" w:rsidP="0018647A">
            <w:pPr>
              <w:pStyle w:val="NoIndent"/>
            </w:pPr>
            <w:r>
              <w:t>+s+"[+ bch]</w:t>
            </w:r>
            <w:r w:rsidRPr="0018402A">
              <w:t>"</w:t>
            </w:r>
          </w:p>
        </w:tc>
        <w:tc>
          <w:tcPr>
            <w:tcW w:w="4080" w:type="dxa"/>
            <w:tcBorders>
              <w:top w:val="single" w:sz="6" w:space="0" w:color="auto"/>
              <w:left w:val="single" w:sz="6" w:space="0" w:color="auto"/>
              <w:bottom w:val="single" w:sz="6" w:space="0" w:color="auto"/>
              <w:right w:val="single" w:sz="6" w:space="0" w:color="auto"/>
            </w:tcBorders>
          </w:tcPr>
          <w:p w14:paraId="6452DC45" w14:textId="77777777" w:rsidR="00196036" w:rsidRPr="0018402A" w:rsidRDefault="00196036" w:rsidP="0018647A">
            <w:pPr>
              <w:pStyle w:val="NoIndent"/>
            </w:pPr>
            <w:r w:rsidRPr="0018402A">
              <w:t>find all utterances, including those marked with the [+ bch] postcode</w:t>
            </w:r>
          </w:p>
        </w:tc>
      </w:tr>
      <w:tr w:rsidR="00196036" w:rsidRPr="00B3225E" w14:paraId="419E1454" w14:textId="77777777" w:rsidTr="007779D5">
        <w:trPr>
          <w:jc w:val="center"/>
        </w:trPr>
        <w:tc>
          <w:tcPr>
            <w:tcW w:w="2478" w:type="dxa"/>
            <w:tcBorders>
              <w:top w:val="single" w:sz="6" w:space="0" w:color="auto"/>
              <w:left w:val="single" w:sz="6" w:space="0" w:color="auto"/>
              <w:bottom w:val="single" w:sz="6" w:space="0" w:color="auto"/>
              <w:right w:val="single" w:sz="6" w:space="0" w:color="auto"/>
            </w:tcBorders>
          </w:tcPr>
          <w:p w14:paraId="7A8FB26E" w14:textId="77777777" w:rsidR="00196036" w:rsidRPr="006460AD" w:rsidRDefault="00196036" w:rsidP="0018647A">
            <w:pPr>
              <w:pStyle w:val="NoIndent"/>
            </w:pPr>
            <w:r w:rsidRPr="0018402A">
              <w:t>postcode</w:t>
            </w:r>
          </w:p>
        </w:tc>
        <w:tc>
          <w:tcPr>
            <w:tcW w:w="1811" w:type="dxa"/>
            <w:tcBorders>
              <w:top w:val="single" w:sz="6" w:space="0" w:color="auto"/>
              <w:left w:val="single" w:sz="6" w:space="0" w:color="auto"/>
              <w:bottom w:val="single" w:sz="6" w:space="0" w:color="auto"/>
              <w:right w:val="single" w:sz="6" w:space="0" w:color="auto"/>
            </w:tcBorders>
          </w:tcPr>
          <w:p w14:paraId="75BD29E8" w14:textId="77777777" w:rsidR="00196036" w:rsidRPr="006460AD" w:rsidRDefault="00196036" w:rsidP="0018647A">
            <w:pPr>
              <w:pStyle w:val="NoIndent"/>
            </w:pPr>
            <w:r>
              <w:t xml:space="preserve">+s+"&lt;+ </w:t>
            </w:r>
            <w:proofErr w:type="spellStart"/>
            <w:r>
              <w:t>imi</w:t>
            </w:r>
            <w:proofErr w:type="spellEnd"/>
            <w:r>
              <w:t>&gt;</w:t>
            </w:r>
            <w:r w:rsidRPr="0018402A">
              <w:t>"</w:t>
            </w:r>
          </w:p>
        </w:tc>
        <w:tc>
          <w:tcPr>
            <w:tcW w:w="4080" w:type="dxa"/>
            <w:tcBorders>
              <w:top w:val="single" w:sz="6" w:space="0" w:color="auto"/>
              <w:left w:val="single" w:sz="6" w:space="0" w:color="auto"/>
              <w:bottom w:val="single" w:sz="6" w:space="0" w:color="auto"/>
              <w:right w:val="single" w:sz="6" w:space="0" w:color="auto"/>
            </w:tcBorders>
          </w:tcPr>
          <w:p w14:paraId="74FDA489" w14:textId="77777777" w:rsidR="00196036" w:rsidRPr="0018402A" w:rsidRDefault="00196036" w:rsidP="0018647A">
            <w:pPr>
              <w:pStyle w:val="NoIndent"/>
            </w:pPr>
            <w:r w:rsidRPr="0018402A">
              <w:t>find all text, including this postcode itself</w:t>
            </w:r>
          </w:p>
        </w:tc>
      </w:tr>
    </w:tbl>
    <w:p w14:paraId="687EBE65" w14:textId="77777777" w:rsidR="00196036" w:rsidRPr="0018402A" w:rsidRDefault="00196036" w:rsidP="00F55817"/>
    <w:p w14:paraId="615B0766" w14:textId="77777777" w:rsidR="00196036" w:rsidRDefault="00196036" w:rsidP="00F55817">
      <w:r>
        <w:t xml:space="preserve">You can use either single or double quotation marks.  However, for Unix and CLAN </w:t>
      </w:r>
      <w:r>
        <w:lastRenderedPageBreak/>
        <w:t xml:space="preserve">commands on the web interface, you need to use single quotation marks.  When your search string does not include any metacharacters or delimiters, you can omit the quotation marks altogether.  </w:t>
      </w:r>
    </w:p>
    <w:p w14:paraId="7C37C4AB" w14:textId="77777777" w:rsidR="00196036" w:rsidRPr="0018402A" w:rsidRDefault="00196036" w:rsidP="00F55817">
      <w:r w:rsidRPr="0018402A">
        <w:t xml:space="preserve">Multiple +s strings are matched as exclusive </w:t>
      </w:r>
      <w:proofErr w:type="spellStart"/>
      <w:r w:rsidRPr="0018402A">
        <w:t>or’s</w:t>
      </w:r>
      <w:proofErr w:type="spellEnd"/>
      <w:r w:rsidRPr="0018402A">
        <w:t xml:space="preserve">. If a </w:t>
      </w:r>
      <w:proofErr w:type="gramStart"/>
      <w:r w:rsidRPr="0018402A">
        <w:t>string matches</w:t>
      </w:r>
      <w:proofErr w:type="gramEnd"/>
      <w:r w:rsidRPr="0018402A">
        <w:t xml:space="preserve"> one +s string, it cannot match the other. The most specific matches are processed first. For example, if your command is</w:t>
      </w:r>
    </w:p>
    <w:p w14:paraId="0280D48D" w14:textId="77777777" w:rsidR="00196036" w:rsidRPr="00B3225E" w:rsidRDefault="00196036" w:rsidP="00F07D66">
      <w:pPr>
        <w:pStyle w:val="output"/>
      </w:pPr>
      <w:proofErr w:type="spellStart"/>
      <w:r w:rsidRPr="00B3225E">
        <w:t>freq</w:t>
      </w:r>
      <w:proofErr w:type="spellEnd"/>
      <w:r w:rsidRPr="00B3225E">
        <w:t xml:space="preserve"> +</w:t>
      </w:r>
      <w:proofErr w:type="spellStart"/>
      <w:r w:rsidRPr="00B3225E">
        <w:t>s$gf</w:t>
      </w:r>
      <w:proofErr w:type="spellEnd"/>
      <w:r w:rsidRPr="00B3225E">
        <w:t>% +</w:t>
      </w:r>
      <w:proofErr w:type="spellStart"/>
      <w:r w:rsidRPr="00B3225E">
        <w:t>s$</w:t>
      </w:r>
      <w:proofErr w:type="gramStart"/>
      <w:r w:rsidRPr="00B3225E">
        <w:t>gf:a</w:t>
      </w:r>
      <w:proofErr w:type="spellEnd"/>
      <w:proofErr w:type="gramEnd"/>
      <w:r>
        <w:t xml:space="preserve"> +</w:t>
      </w:r>
      <w:proofErr w:type="spellStart"/>
      <w:r>
        <w:t>t%cod</w:t>
      </w:r>
      <w:proofErr w:type="spellEnd"/>
    </w:p>
    <w:p w14:paraId="2366E597" w14:textId="77777777" w:rsidR="00196036" w:rsidRPr="0018402A" w:rsidRDefault="00196036" w:rsidP="0018647A">
      <w:pPr>
        <w:ind w:firstLine="0"/>
      </w:pPr>
      <w:r w:rsidRPr="0018402A">
        <w:t xml:space="preserve">and your text has these </w:t>
      </w:r>
      <w:proofErr w:type="gramStart"/>
      <w:r w:rsidRPr="0018402A">
        <w:t>codes</w:t>
      </w:r>
      <w:proofErr w:type="gramEnd"/>
    </w:p>
    <w:p w14:paraId="3D828675" w14:textId="77777777" w:rsidR="00196036" w:rsidRPr="00B3225E" w:rsidRDefault="00196036" w:rsidP="00F07D66">
      <w:pPr>
        <w:pStyle w:val="output"/>
      </w:pPr>
      <w:r w:rsidRPr="00B3225E">
        <w:t>$</w:t>
      </w:r>
      <w:proofErr w:type="spellStart"/>
      <w:r w:rsidRPr="00B3225E">
        <w:t>gf</w:t>
      </w:r>
      <w:proofErr w:type="spellEnd"/>
      <w:r w:rsidRPr="00B3225E">
        <w:t xml:space="preserve"> $</w:t>
      </w:r>
      <w:proofErr w:type="spellStart"/>
      <w:proofErr w:type="gramStart"/>
      <w:r w:rsidRPr="00B3225E">
        <w:t>gf:a</w:t>
      </w:r>
      <w:proofErr w:type="spellEnd"/>
      <w:proofErr w:type="gramEnd"/>
      <w:r w:rsidRPr="00B3225E">
        <w:t xml:space="preserve"> $</w:t>
      </w:r>
      <w:proofErr w:type="spellStart"/>
      <w:r w:rsidRPr="00B3225E">
        <w:t>gf:b</w:t>
      </w:r>
      <w:proofErr w:type="spellEnd"/>
      <w:r w:rsidRPr="00B3225E">
        <w:t xml:space="preserve"> $</w:t>
      </w:r>
      <w:proofErr w:type="spellStart"/>
      <w:r w:rsidRPr="00B3225E">
        <w:t>gf:c</w:t>
      </w:r>
      <w:proofErr w:type="spellEnd"/>
    </w:p>
    <w:p w14:paraId="536D149D" w14:textId="77777777" w:rsidR="00196036" w:rsidRPr="0018402A" w:rsidRDefault="00196036" w:rsidP="0018647A">
      <w:pPr>
        <w:ind w:firstLine="0"/>
      </w:pPr>
      <w:r w:rsidRPr="0018402A">
        <w:t xml:space="preserve">your output will </w:t>
      </w:r>
      <w:proofErr w:type="gramStart"/>
      <w:r w:rsidRPr="0018402A">
        <w:t>be</w:t>
      </w:r>
      <w:proofErr w:type="gramEnd"/>
    </w:p>
    <w:p w14:paraId="1ABCAA46" w14:textId="77777777" w:rsidR="00196036" w:rsidRPr="00B3225E" w:rsidRDefault="00196036" w:rsidP="00F07D66">
      <w:pPr>
        <w:pStyle w:val="output"/>
      </w:pPr>
      <w:r>
        <w:t>$</w:t>
      </w:r>
      <w:proofErr w:type="spellStart"/>
      <w:r>
        <w:t>gf</w:t>
      </w:r>
      <w:proofErr w:type="spellEnd"/>
      <w:r w:rsidRPr="00B3225E">
        <w:tab/>
      </w:r>
      <w:r w:rsidRPr="00B3225E">
        <w:tab/>
        <w:t>3</w:t>
      </w:r>
    </w:p>
    <w:p w14:paraId="52DCEDBC" w14:textId="77777777" w:rsidR="00196036" w:rsidRPr="00B3225E" w:rsidRDefault="00196036" w:rsidP="00F07D66">
      <w:pPr>
        <w:pStyle w:val="output"/>
      </w:pPr>
      <w:r w:rsidRPr="00B3225E">
        <w:t>$</w:t>
      </w:r>
      <w:proofErr w:type="spellStart"/>
      <w:proofErr w:type="gramStart"/>
      <w:r w:rsidRPr="00B3225E">
        <w:t>gf</w:t>
      </w:r>
      <w:r>
        <w:t>:a</w:t>
      </w:r>
      <w:proofErr w:type="spellEnd"/>
      <w:proofErr w:type="gramEnd"/>
      <w:r w:rsidRPr="00B3225E">
        <w:tab/>
      </w:r>
      <w:r w:rsidRPr="00B3225E">
        <w:tab/>
        <w:t>1</w:t>
      </w:r>
    </w:p>
    <w:p w14:paraId="009928E1" w14:textId="77777777" w:rsidR="00196036" w:rsidRDefault="00196036" w:rsidP="0018647A">
      <w:pPr>
        <w:ind w:firstLine="0"/>
      </w:pPr>
      <w:r w:rsidRPr="0018402A">
        <w:t>Because $</w:t>
      </w:r>
      <w:proofErr w:type="spellStart"/>
      <w:proofErr w:type="gramStart"/>
      <w:r w:rsidRPr="0018402A">
        <w:t>gf:a</w:t>
      </w:r>
      <w:proofErr w:type="spellEnd"/>
      <w:proofErr w:type="gramEnd"/>
      <w:r w:rsidRPr="0018402A">
        <w:t xml:space="preserve"> matches specifically to the +</w:t>
      </w:r>
      <w:proofErr w:type="spellStart"/>
      <w:r w:rsidRPr="0018402A">
        <w:t>s$gf:a</w:t>
      </w:r>
      <w:proofErr w:type="spellEnd"/>
      <w:r w:rsidRPr="0018402A">
        <w:t>, it is excluded from matching +</w:t>
      </w:r>
      <w:proofErr w:type="spellStart"/>
      <w:r w:rsidRPr="0018402A">
        <w:t>s$gf</w:t>
      </w:r>
      <w:proofErr w:type="spellEnd"/>
      <w:r w:rsidRPr="0018402A">
        <w:t>%.</w:t>
      </w:r>
    </w:p>
    <w:p w14:paraId="0EC20294" w14:textId="77777777" w:rsidR="00196036" w:rsidRPr="0018402A" w:rsidRDefault="00196036" w:rsidP="00F55817">
      <w:r w:rsidRPr="0018402A">
        <w:t xml:space="preserve">One can also use the +s switch to remove certain strings from automatic exclusion. For example, the </w:t>
      </w:r>
      <w:r w:rsidRPr="0018402A">
        <w:rPr>
          <w:caps/>
        </w:rPr>
        <w:t>mlu</w:t>
      </w:r>
      <w:r w:rsidRPr="0018402A">
        <w:t xml:space="preserve"> program automatically excludes xxx, 0, uh, and words beginning with &amp; from the MLU count. This can be changed by using this command:</w:t>
      </w:r>
    </w:p>
    <w:p w14:paraId="43E99C24" w14:textId="77777777" w:rsidR="00196036" w:rsidRPr="00B3225E" w:rsidRDefault="00196036" w:rsidP="00F07D66">
      <w:pPr>
        <w:pStyle w:val="output"/>
      </w:pPr>
      <w:proofErr w:type="spellStart"/>
      <w:r w:rsidRPr="00B3225E">
        <w:t>mlu</w:t>
      </w:r>
      <w:proofErr w:type="spellEnd"/>
      <w:r w:rsidRPr="00B3225E">
        <w:t xml:space="preserve"> +</w:t>
      </w:r>
      <w:proofErr w:type="spellStart"/>
      <w:r w:rsidRPr="00B3225E">
        <w:t>s+uh</w:t>
      </w:r>
      <w:proofErr w:type="spellEnd"/>
      <w:r w:rsidRPr="00B3225E">
        <w:t xml:space="preserve"> +</w:t>
      </w:r>
      <w:proofErr w:type="spellStart"/>
      <w:r w:rsidRPr="00B3225E">
        <w:t>s+xxx</w:t>
      </w:r>
      <w:proofErr w:type="spellEnd"/>
      <w:r w:rsidRPr="00B3225E">
        <w:t xml:space="preserve"> +s+0* +s+&amp;* </w:t>
      </w:r>
      <w:proofErr w:type="spellStart"/>
      <w:r w:rsidRPr="00B3225E">
        <w:t>file.cha</w:t>
      </w:r>
      <w:proofErr w:type="spellEnd"/>
    </w:p>
    <w:p w14:paraId="7417F524" w14:textId="77777777" w:rsidR="00196036" w:rsidRPr="0018402A" w:rsidRDefault="00196036" w:rsidP="00F55817">
      <w:pPr>
        <w:pStyle w:val="Heading2"/>
      </w:pPr>
      <w:bookmarkStart w:id="1748" w:name="_Toc22195149"/>
      <w:bookmarkStart w:id="1749" w:name="_Toc174790714"/>
      <w:bookmarkStart w:id="1750" w:name="_Toc36836578"/>
      <w:bookmarkStart w:id="1751" w:name="_Toc40883688"/>
      <w:bookmarkStart w:id="1752" w:name="_Toc75446417"/>
      <w:bookmarkStart w:id="1753" w:name="_Toc87376546"/>
      <w:bookmarkStart w:id="1754" w:name="_Toc156743743"/>
      <w:r w:rsidRPr="0018402A">
        <w:t>+T Option</w:t>
      </w:r>
      <w:bookmarkEnd w:id="1748"/>
      <w:bookmarkEnd w:id="1749"/>
      <w:bookmarkEnd w:id="1750"/>
      <w:bookmarkEnd w:id="1751"/>
      <w:bookmarkEnd w:id="1752"/>
      <w:bookmarkEnd w:id="1753"/>
      <w:bookmarkEnd w:id="1754"/>
    </w:p>
    <w:p w14:paraId="5624695A" w14:textId="77777777" w:rsidR="00196036" w:rsidRDefault="00196036" w:rsidP="00F55817">
      <w:r w:rsidRPr="0018402A">
        <w:t xml:space="preserve">This option allows you to include or exclude tiers. In </w:t>
      </w:r>
      <w:r w:rsidRPr="0018402A">
        <w:rPr>
          <w:caps/>
        </w:rPr>
        <w:t>chat</w:t>
      </w:r>
      <w:r w:rsidRPr="0018402A">
        <w:t xml:space="preserve"> formatted files, there exist three tier code types: main speaker tiers (denoted by *), speaker-dependent tiers (denoted by %), and header tiers (denoted by @). The speaker-dependent tiers are attached to speaker tiers. If, for example, you request to analyze the speaker *MOT and all the %cod dependent tiers, t</w:t>
      </w:r>
      <w:r>
        <w:t xml:space="preserve">he programs will analyze all </w:t>
      </w:r>
      <w:r w:rsidRPr="0018402A">
        <w:t xml:space="preserve">the *MOT main tiers and only the %cod dependent tiers associated with that speaker. </w:t>
      </w:r>
    </w:p>
    <w:p w14:paraId="4DEA8486" w14:textId="77777777" w:rsidR="00196036" w:rsidRDefault="00196036" w:rsidP="00F55817">
      <w:r w:rsidRPr="0018402A">
        <w:t>The +t option allows you to specify which main speaker tiers, their dependent tiers, and header tiers should be included in the analysis. All other tiers, found in the given file, will be ignored by the program. For example, the command:</w:t>
      </w:r>
    </w:p>
    <w:p w14:paraId="38EAF8EC" w14:textId="77777777" w:rsidR="00196036" w:rsidRDefault="00196036" w:rsidP="00F07D66">
      <w:pPr>
        <w:pStyle w:val="output"/>
      </w:pPr>
      <w:proofErr w:type="spellStart"/>
      <w:r w:rsidRPr="00B3225E">
        <w:t>freq</w:t>
      </w:r>
      <w:proofErr w:type="spellEnd"/>
      <w:r w:rsidRPr="00B3225E">
        <w:t xml:space="preserve"> +t*CHI +</w:t>
      </w:r>
      <w:proofErr w:type="spellStart"/>
      <w:r w:rsidRPr="00B3225E">
        <w:t>t%spa</w:t>
      </w:r>
      <w:proofErr w:type="spellEnd"/>
      <w:r w:rsidRPr="00B3225E">
        <w:t xml:space="preserve"> +</w:t>
      </w:r>
      <w:proofErr w:type="spellStart"/>
      <w:r w:rsidRPr="00B3225E">
        <w:t>t%mor</w:t>
      </w:r>
      <w:proofErr w:type="spellEnd"/>
      <w:r w:rsidRPr="00B3225E">
        <w:t xml:space="preserve"> +t"@</w:t>
      </w:r>
      <w:proofErr w:type="spellStart"/>
      <w:r w:rsidRPr="00B3225E">
        <w:t>Group</w:t>
      </w:r>
      <w:proofErr w:type="spellEnd"/>
      <w:r w:rsidRPr="00B3225E">
        <w:t xml:space="preserve"> </w:t>
      </w:r>
      <w:proofErr w:type="spellStart"/>
      <w:r w:rsidRPr="00B3225E">
        <w:t>of</w:t>
      </w:r>
      <w:proofErr w:type="spellEnd"/>
      <w:r w:rsidRPr="00B3225E">
        <w:t xml:space="preserve"> </w:t>
      </w:r>
      <w:proofErr w:type="spellStart"/>
      <w:r w:rsidRPr="00B3225E">
        <w:t>Mot</w:t>
      </w:r>
      <w:proofErr w:type="spellEnd"/>
      <w:r w:rsidRPr="00B3225E">
        <w:t xml:space="preserve">" </w:t>
      </w:r>
      <w:proofErr w:type="spellStart"/>
      <w:r w:rsidRPr="00B3225E">
        <w:t>sample.cha</w:t>
      </w:r>
      <w:proofErr w:type="spellEnd"/>
    </w:p>
    <w:p w14:paraId="295C5352" w14:textId="77777777" w:rsidR="00196036" w:rsidRDefault="00196036" w:rsidP="0018647A">
      <w:pPr>
        <w:ind w:firstLine="0"/>
      </w:pPr>
      <w:r w:rsidRPr="0018402A">
        <w:t xml:space="preserve">tells </w:t>
      </w:r>
      <w:r w:rsidRPr="0018402A">
        <w:rPr>
          <w:caps/>
        </w:rPr>
        <w:t>freq</w:t>
      </w:r>
      <w:r w:rsidRPr="0018402A">
        <w:t xml:space="preserve"> to look at only the *CHI main speaker tiers, their %spa and %mor dependent tiers, and @Situation header tiers. When tiers are included, the analysis will be done on only those specified tiers. </w:t>
      </w:r>
    </w:p>
    <w:p w14:paraId="55F5459B" w14:textId="77777777" w:rsidR="00196036" w:rsidRDefault="00196036" w:rsidP="00F55817">
      <w:r w:rsidRPr="0018402A">
        <w:t>The -t option allows you to specify which main speaker tiers, their dependent tiers, and header tiers should be excluded from the analysis. All other tiers found in the given file should be included in the analysis, unless specified otherwise by default. The command:</w:t>
      </w:r>
    </w:p>
    <w:p w14:paraId="3D7C3CD3" w14:textId="77777777" w:rsidR="00196036" w:rsidRDefault="00196036" w:rsidP="00F07D66">
      <w:pPr>
        <w:pStyle w:val="output"/>
      </w:pPr>
      <w:proofErr w:type="spellStart"/>
      <w:r w:rsidRPr="00B3225E">
        <w:t>freq</w:t>
      </w:r>
      <w:proofErr w:type="spellEnd"/>
      <w:r w:rsidRPr="00B3225E">
        <w:t xml:space="preserve"> -t*CHI -</w:t>
      </w:r>
      <w:proofErr w:type="spellStart"/>
      <w:r w:rsidRPr="00B3225E">
        <w:t>t%spa</w:t>
      </w:r>
      <w:proofErr w:type="spellEnd"/>
      <w:r w:rsidRPr="00B3225E">
        <w:t xml:space="preserve"> -</w:t>
      </w:r>
      <w:proofErr w:type="spellStart"/>
      <w:r w:rsidRPr="00B3225E">
        <w:t>t%mor</w:t>
      </w:r>
      <w:proofErr w:type="spellEnd"/>
      <w:r w:rsidRPr="00B3225E">
        <w:t xml:space="preserve"> -t@"</w:t>
      </w:r>
      <w:proofErr w:type="spellStart"/>
      <w:r w:rsidRPr="00B3225E">
        <w:t>Group</w:t>
      </w:r>
      <w:proofErr w:type="spellEnd"/>
      <w:r w:rsidRPr="00B3225E">
        <w:t xml:space="preserve"> </w:t>
      </w:r>
      <w:proofErr w:type="spellStart"/>
      <w:r w:rsidRPr="00B3225E">
        <w:t>of</w:t>
      </w:r>
      <w:proofErr w:type="spellEnd"/>
      <w:r w:rsidRPr="00B3225E">
        <w:t xml:space="preserve"> </w:t>
      </w:r>
      <w:proofErr w:type="spellStart"/>
      <w:r w:rsidRPr="00B3225E">
        <w:t>Mot</w:t>
      </w:r>
      <w:proofErr w:type="spellEnd"/>
      <w:r w:rsidRPr="00B3225E">
        <w:t xml:space="preserve">" </w:t>
      </w:r>
      <w:proofErr w:type="spellStart"/>
      <w:r w:rsidRPr="00B3225E">
        <w:t>sample.cha</w:t>
      </w:r>
      <w:proofErr w:type="spellEnd"/>
    </w:p>
    <w:p w14:paraId="62364B9C" w14:textId="77777777" w:rsidR="00196036" w:rsidRDefault="00196036" w:rsidP="0018647A">
      <w:pPr>
        <w:ind w:firstLine="0"/>
      </w:pPr>
      <w:r w:rsidRPr="0018402A">
        <w:t xml:space="preserve">tells </w:t>
      </w:r>
      <w:r w:rsidRPr="0018402A">
        <w:rPr>
          <w:caps/>
        </w:rPr>
        <w:t>freq</w:t>
      </w:r>
      <w:r w:rsidRPr="0018402A">
        <w:t xml:space="preserve"> to exclude all the *CHI main speaker tiers together with all their dependent tiers, the %spa and %mor dependent tiers on all other speakers, and all @Situation header tiers from the analysis. All remaining tiers will be included in the analysis.</w:t>
      </w:r>
    </w:p>
    <w:p w14:paraId="57FF7B28" w14:textId="77777777" w:rsidR="00196036" w:rsidRDefault="00196036" w:rsidP="00F55817">
      <w:r w:rsidRPr="0018402A">
        <w:t>When the transcriber has decided to use complex combinations of codes for speaker IDs such as *CHI-MOT for “child addressing mother,” it is possible to use the +t switch with the # symbol as a wildcard, as in these commands:</w:t>
      </w:r>
    </w:p>
    <w:p w14:paraId="7F24A56A" w14:textId="77777777" w:rsidR="00196036" w:rsidRPr="00B3225E" w:rsidRDefault="00196036" w:rsidP="00F07D66">
      <w:pPr>
        <w:pStyle w:val="output"/>
      </w:pPr>
      <w:proofErr w:type="spellStart"/>
      <w:r w:rsidRPr="00B3225E">
        <w:lastRenderedPageBreak/>
        <w:t>freq</w:t>
      </w:r>
      <w:proofErr w:type="spellEnd"/>
      <w:r w:rsidRPr="00B3225E">
        <w:t xml:space="preserve"> +t*CHI-MOT </w:t>
      </w:r>
      <w:proofErr w:type="spellStart"/>
      <w:r w:rsidRPr="00B3225E">
        <w:t>sample.cha</w:t>
      </w:r>
      <w:proofErr w:type="spellEnd"/>
    </w:p>
    <w:p w14:paraId="3BEAC553" w14:textId="77777777" w:rsidR="00196036" w:rsidRPr="00B3225E" w:rsidRDefault="00196036" w:rsidP="00F07D66">
      <w:pPr>
        <w:pStyle w:val="output"/>
      </w:pPr>
      <w:proofErr w:type="spellStart"/>
      <w:r w:rsidRPr="00B3225E">
        <w:t>freq</w:t>
      </w:r>
      <w:proofErr w:type="spellEnd"/>
      <w:r w:rsidRPr="00B3225E">
        <w:t xml:space="preserve"> +t*#-MOT </w:t>
      </w:r>
      <w:proofErr w:type="spellStart"/>
      <w:r w:rsidRPr="00B3225E">
        <w:t>sample.cha</w:t>
      </w:r>
      <w:proofErr w:type="spellEnd"/>
    </w:p>
    <w:p w14:paraId="38A0D7B2" w14:textId="77777777" w:rsidR="00196036" w:rsidRDefault="00196036" w:rsidP="00F07D66">
      <w:pPr>
        <w:pStyle w:val="output"/>
      </w:pPr>
      <w:proofErr w:type="spellStart"/>
      <w:r w:rsidRPr="00B3225E">
        <w:t>freq</w:t>
      </w:r>
      <w:proofErr w:type="spellEnd"/>
      <w:r w:rsidRPr="00B3225E">
        <w:t xml:space="preserve"> +t*CHI-# </w:t>
      </w:r>
      <w:proofErr w:type="spellStart"/>
      <w:r w:rsidRPr="00B3225E">
        <w:t>sample.cha</w:t>
      </w:r>
      <w:proofErr w:type="spellEnd"/>
    </w:p>
    <w:p w14:paraId="0D7F99A4" w14:textId="77777777" w:rsidR="00196036" w:rsidRDefault="00196036" w:rsidP="00F55817">
      <w:r w:rsidRPr="0018402A">
        <w:t>When tiers are included, the analysis will be done on only those specified tiers. When tiers are excluded, however, the analysis is done on tiers other than those specified. Failure to exclude all unnecessary tiers will cause the programs to produce distorted results. There</w:t>
      </w:r>
      <w:r w:rsidRPr="0018402A">
        <w:softHyphen/>
        <w:t>fore, it is safer to include tiers in analyses than to exclude them, because it is often difficult to be aware of all the tiers present in any given data file.</w:t>
      </w:r>
    </w:p>
    <w:p w14:paraId="7335D11D" w14:textId="77777777" w:rsidR="00196036" w:rsidRDefault="00196036" w:rsidP="00F55817">
      <w:r w:rsidRPr="0018402A">
        <w:t>If only a tier-type symbol (*, %, @) is specified following the +t/-t options, the pro</w:t>
      </w:r>
      <w:r w:rsidRPr="0018402A">
        <w:softHyphen/>
        <w:t xml:space="preserve">grams will include all tiers of that symbol type in the analysis. Using the option +t@ is important when using </w:t>
      </w:r>
      <w:r w:rsidRPr="0018402A">
        <w:rPr>
          <w:caps/>
        </w:rPr>
        <w:t>kwal</w:t>
      </w:r>
      <w:r w:rsidRPr="0018402A">
        <w:t xml:space="preserve"> for limiting (see the description of the </w:t>
      </w:r>
      <w:r w:rsidRPr="0018402A">
        <w:rPr>
          <w:caps/>
        </w:rPr>
        <w:t xml:space="preserve">kwal </w:t>
      </w:r>
      <w:r w:rsidRPr="0018402A">
        <w:t>pro</w:t>
      </w:r>
      <w:r w:rsidRPr="0018402A">
        <w:softHyphen/>
        <w:t xml:space="preserve">gram), because it makes sure that the header information is not lost. </w:t>
      </w:r>
    </w:p>
    <w:p w14:paraId="72A429A3" w14:textId="77777777" w:rsidR="00196036" w:rsidRDefault="00196036" w:rsidP="00F55817">
      <w:r w:rsidRPr="0018402A">
        <w:t xml:space="preserve">The programs search sequentially, starting from the left of the tier code descriptor, for exactly what the user has specified. This means that a match can occur wherever what has been specified has been found. If you specify *M on the command line after the option, the program will successfully match all speaker tiers that start with *M, such as *MAR, *MIK, *MOT, and so forth. For full clarity, it is best to specify the full tier name after the +t/-t options, including </w:t>
      </w:r>
      <w:proofErr w:type="gramStart"/>
      <w:r w:rsidRPr="0018402A">
        <w:t>the :</w:t>
      </w:r>
      <w:proofErr w:type="gramEnd"/>
      <w:r w:rsidRPr="0018402A">
        <w:t xml:space="preserve"> character. For example, to ensure that only the *MOT speaker tiers are included in the analysis, use the +t*MOT: notation. </w:t>
      </w:r>
    </w:p>
    <w:p w14:paraId="1EDE45D5" w14:textId="77777777" w:rsidR="00196036" w:rsidRPr="0018402A" w:rsidRDefault="00196036" w:rsidP="00F55817">
      <w:r w:rsidRPr="0018402A">
        <w:t>As an alternative to specifying speaker names through letter codes, you can use the form:</w:t>
      </w:r>
    </w:p>
    <w:p w14:paraId="5029BA58" w14:textId="77777777" w:rsidR="00196036" w:rsidRPr="00B3225E" w:rsidRDefault="00196036" w:rsidP="00F07D66">
      <w:pPr>
        <w:pStyle w:val="output"/>
      </w:pPr>
      <w:r>
        <w:tab/>
      </w:r>
      <w:r w:rsidRPr="00B3225E">
        <w:t>+</w:t>
      </w:r>
      <w:proofErr w:type="spellStart"/>
      <w:r w:rsidRPr="00B3225E">
        <w:t>t@id</w:t>
      </w:r>
      <w:proofErr w:type="spellEnd"/>
      <w:r w:rsidRPr="00B3225E">
        <w:t>=</w:t>
      </w:r>
      <w:proofErr w:type="spellStart"/>
      <w:r w:rsidRPr="00B3225E">
        <w:t>idcode</w:t>
      </w:r>
      <w:proofErr w:type="spellEnd"/>
    </w:p>
    <w:p w14:paraId="6BDEA41F" w14:textId="77777777" w:rsidR="00196036" w:rsidRDefault="00196036" w:rsidP="0018647A">
      <w:pPr>
        <w:ind w:firstLine="0"/>
      </w:pPr>
      <w:r w:rsidRPr="0018402A">
        <w:t>In this form, the “</w:t>
      </w:r>
      <w:proofErr w:type="spellStart"/>
      <w:r w:rsidRPr="0018402A">
        <w:t>idcode</w:t>
      </w:r>
      <w:proofErr w:type="spellEnd"/>
      <w:r w:rsidRPr="0018402A">
        <w:t>” is any character string that matches the type of string that has been declared at the top of each file using the @ID header tier.</w:t>
      </w:r>
    </w:p>
    <w:p w14:paraId="574B3784" w14:textId="77777777" w:rsidR="00196036" w:rsidRPr="0018402A" w:rsidRDefault="00196036" w:rsidP="00F55817">
      <w:proofErr w:type="gramStart"/>
      <w:r w:rsidRPr="0018402A">
        <w:t>All of</w:t>
      </w:r>
      <w:proofErr w:type="gramEnd"/>
      <w:r w:rsidRPr="0018402A">
        <w:t xml:space="preserve"> the programs include the main speaker tiers by default and exclude all of the de</w:t>
      </w:r>
      <w:r w:rsidRPr="0018402A">
        <w:softHyphen/>
        <w:t xml:space="preserve">pendent tiers, unless a +t% switch is used. </w:t>
      </w:r>
    </w:p>
    <w:p w14:paraId="7B9D9F56" w14:textId="77777777" w:rsidR="00196036" w:rsidRPr="0018402A" w:rsidRDefault="00196036" w:rsidP="00F55817">
      <w:pPr>
        <w:pStyle w:val="Heading2"/>
      </w:pPr>
      <w:bookmarkStart w:id="1755" w:name="_Toc22195150"/>
      <w:bookmarkStart w:id="1756" w:name="_Toc174790715"/>
      <w:bookmarkStart w:id="1757" w:name="_Toc36836579"/>
      <w:bookmarkStart w:id="1758" w:name="_Toc40883689"/>
      <w:bookmarkStart w:id="1759" w:name="_Toc75446418"/>
      <w:bookmarkStart w:id="1760" w:name="_Toc87376547"/>
      <w:bookmarkStart w:id="1761" w:name="_Toc156743744"/>
      <w:r w:rsidRPr="0018402A">
        <w:t>+U Option</w:t>
      </w:r>
      <w:bookmarkEnd w:id="1755"/>
      <w:bookmarkEnd w:id="1756"/>
      <w:bookmarkEnd w:id="1757"/>
      <w:bookmarkEnd w:id="1758"/>
      <w:bookmarkEnd w:id="1759"/>
      <w:bookmarkEnd w:id="1760"/>
      <w:bookmarkEnd w:id="1761"/>
    </w:p>
    <w:p w14:paraId="68F6A505" w14:textId="77777777" w:rsidR="00196036" w:rsidRPr="002F329D" w:rsidRDefault="00196036" w:rsidP="00F55817">
      <w:pPr>
        <w:rPr>
          <w:color w:val="000000"/>
        </w:rPr>
      </w:pPr>
      <w:r w:rsidRPr="0018402A">
        <w:t>This option merges the output of searches on specified files together. By default, when the user has specified a series of files on the command line, the analysis is performed on each individual file. The program then provides separate output for each data file. If the command line uses the +u option, the program combines the data found in all the specified files into one set and out</w:t>
      </w:r>
      <w:r w:rsidRPr="0018402A">
        <w:softHyphen/>
        <w:t xml:space="preserve">puts that set as a whole. For most commands, the switch merges all data for a given speaker across files.  The commands that do this are: </w:t>
      </w:r>
      <w:r w:rsidRPr="0018402A">
        <w:rPr>
          <w:color w:val="000000"/>
        </w:rPr>
        <w:t>CHAINS, CHIP, COOCCUR, DIST, DSS, FREQ, FREQPOS, GEM, GEMFREQ, IPSYN, KEYMAP, MAXWD, MLT, MLU, MODREP, PHONFREQ, and WDLEN.  There are several other commands for which there is a merged output, but that output separates data from different input files.  These commands are COMBO, EVAL, KIDEVAL, KWAL, MORTABLE, TIMEDUR, and VOCD.</w:t>
      </w:r>
      <w:r w:rsidRPr="0018402A">
        <w:t xml:space="preserve"> If too many files are selected, </w:t>
      </w:r>
      <w:r w:rsidRPr="0018402A">
        <w:rPr>
          <w:caps/>
        </w:rPr>
        <w:t>clan</w:t>
      </w:r>
      <w:r w:rsidRPr="0018402A">
        <w:t xml:space="preserve"> may eventually be unable to complete this merger. </w:t>
      </w:r>
    </w:p>
    <w:p w14:paraId="5925978B" w14:textId="77777777" w:rsidR="00196036" w:rsidRPr="0018402A" w:rsidRDefault="00196036" w:rsidP="00F55817">
      <w:pPr>
        <w:pStyle w:val="Heading2"/>
      </w:pPr>
      <w:bookmarkStart w:id="1762" w:name="_Toc22195151"/>
      <w:bookmarkStart w:id="1763" w:name="_Toc174790716"/>
      <w:bookmarkStart w:id="1764" w:name="_Toc36836580"/>
      <w:bookmarkStart w:id="1765" w:name="_Toc40883690"/>
      <w:bookmarkStart w:id="1766" w:name="_Toc75446419"/>
      <w:bookmarkStart w:id="1767" w:name="_Toc87376548"/>
      <w:bookmarkStart w:id="1768" w:name="_Toc156743745"/>
      <w:r w:rsidRPr="0018402A">
        <w:t>+V Option</w:t>
      </w:r>
      <w:bookmarkEnd w:id="1762"/>
      <w:bookmarkEnd w:id="1763"/>
      <w:bookmarkEnd w:id="1764"/>
      <w:bookmarkEnd w:id="1765"/>
      <w:bookmarkEnd w:id="1766"/>
      <w:bookmarkEnd w:id="1767"/>
      <w:bookmarkEnd w:id="1768"/>
    </w:p>
    <w:p w14:paraId="12338A76" w14:textId="77777777" w:rsidR="00196036" w:rsidRPr="0018402A" w:rsidRDefault="00196036" w:rsidP="00F55817">
      <w:r w:rsidRPr="0018402A">
        <w:t xml:space="preserve">This switch gives you the date when the current version of </w:t>
      </w:r>
      <w:r w:rsidRPr="0018402A">
        <w:rPr>
          <w:caps/>
        </w:rPr>
        <w:t>clan</w:t>
      </w:r>
      <w:r w:rsidRPr="0018402A">
        <w:t xml:space="preserve"> was compiled.</w:t>
      </w:r>
    </w:p>
    <w:p w14:paraId="5E5397F9" w14:textId="77777777" w:rsidR="00196036" w:rsidRPr="0018402A" w:rsidRDefault="00196036" w:rsidP="00F55817">
      <w:pPr>
        <w:pStyle w:val="Heading2"/>
      </w:pPr>
      <w:bookmarkStart w:id="1769" w:name="_Toc22195152"/>
      <w:bookmarkStart w:id="1770" w:name="_Toc174790717"/>
      <w:bookmarkStart w:id="1771" w:name="_Toc36836581"/>
      <w:bookmarkStart w:id="1772" w:name="_Toc40883691"/>
      <w:bookmarkStart w:id="1773" w:name="_Toc75446420"/>
      <w:bookmarkStart w:id="1774" w:name="_Toc87376549"/>
      <w:bookmarkStart w:id="1775" w:name="_Toc156743746"/>
      <w:r w:rsidRPr="0018402A">
        <w:lastRenderedPageBreak/>
        <w:t>+W Option</w:t>
      </w:r>
      <w:bookmarkEnd w:id="1769"/>
      <w:bookmarkEnd w:id="1770"/>
      <w:bookmarkEnd w:id="1771"/>
      <w:bookmarkEnd w:id="1772"/>
      <w:bookmarkEnd w:id="1773"/>
      <w:bookmarkEnd w:id="1774"/>
      <w:bookmarkEnd w:id="1775"/>
    </w:p>
    <w:p w14:paraId="47FA13C2" w14:textId="77777777" w:rsidR="00196036" w:rsidRDefault="00196036" w:rsidP="00F55817">
      <w:r w:rsidRPr="0018402A">
        <w:t>This option controls the printing of additional sentences before and after a matched sen</w:t>
      </w:r>
      <w:r w:rsidRPr="0018402A">
        <w:softHyphen/>
        <w:t xml:space="preserve">tence. This option can be used with either </w:t>
      </w:r>
      <w:r w:rsidRPr="0018402A">
        <w:rPr>
          <w:caps/>
        </w:rPr>
        <w:t>kwal</w:t>
      </w:r>
      <w:r w:rsidRPr="0018402A">
        <w:t xml:space="preserve"> or COMBO. These programs are used to display tiers that contain keywords or regular expressions as chosen by the user. By default, </w:t>
      </w:r>
      <w:r w:rsidRPr="0018402A">
        <w:rPr>
          <w:caps/>
        </w:rPr>
        <w:t>kwal</w:t>
      </w:r>
      <w:r w:rsidRPr="0018402A">
        <w:t xml:space="preserve"> and </w:t>
      </w:r>
      <w:r w:rsidRPr="0018402A">
        <w:rPr>
          <w:caps/>
        </w:rPr>
        <w:t>combo</w:t>
      </w:r>
      <w:r w:rsidRPr="0018402A">
        <w:rPr>
          <w:b/>
          <w:sz w:val="20"/>
        </w:rPr>
        <w:t xml:space="preserve"> </w:t>
      </w:r>
      <w:r w:rsidRPr="0018402A">
        <w:t xml:space="preserve">combine the user-chosen main and dependent tiers into “clusters.” Each cluster includes the main tier and its dependent tiers. (See the +u option for further information on clusters.) </w:t>
      </w:r>
    </w:p>
    <w:p w14:paraId="5FD4CD52" w14:textId="77777777" w:rsidR="00196036" w:rsidRPr="0018402A" w:rsidRDefault="00196036" w:rsidP="00F55817">
      <w:r w:rsidRPr="0018402A">
        <w:t>The -w option followed by a positive integer causes the program to display that number of clusters before each cluster of interest. The +w option followed by a positive integer causes the program to display that number of clusters after each cluster of interest. For ex</w:t>
      </w:r>
      <w:r w:rsidRPr="0018402A">
        <w:softHyphen/>
        <w:t xml:space="preserve">ample, if you wanted the </w:t>
      </w:r>
      <w:r w:rsidRPr="0018402A">
        <w:rPr>
          <w:caps/>
        </w:rPr>
        <w:t>kwal</w:t>
      </w:r>
      <w:r w:rsidRPr="0018402A">
        <w:t xml:space="preserve"> program to produce a context larger than a single cluster, you could include the -w3 and +w2 options in the command line. The program would then output three clusters above and two clusters below each cluster of interest. </w:t>
      </w:r>
    </w:p>
    <w:p w14:paraId="01D5A673" w14:textId="77777777" w:rsidR="00196036" w:rsidRPr="0018402A" w:rsidRDefault="00196036" w:rsidP="00F55817">
      <w:pPr>
        <w:pStyle w:val="Heading2"/>
      </w:pPr>
      <w:bookmarkStart w:id="1776" w:name="_Toc36836582"/>
      <w:bookmarkStart w:id="1777" w:name="_Toc40883692"/>
      <w:bookmarkStart w:id="1778" w:name="_Toc75446421"/>
      <w:bookmarkStart w:id="1779" w:name="_Toc87376550"/>
      <w:bookmarkStart w:id="1780" w:name="_Toc156743747"/>
      <w:bookmarkStart w:id="1781" w:name="_Toc22195153"/>
      <w:bookmarkStart w:id="1782" w:name="_Toc174790718"/>
      <w:r w:rsidRPr="0018402A">
        <w:t>+X Option</w:t>
      </w:r>
      <w:bookmarkEnd w:id="1776"/>
      <w:bookmarkEnd w:id="1777"/>
      <w:bookmarkEnd w:id="1778"/>
      <w:bookmarkEnd w:id="1779"/>
      <w:bookmarkEnd w:id="1780"/>
    </w:p>
    <w:p w14:paraId="7C5F2D37" w14:textId="77777777" w:rsidR="00196036" w:rsidRDefault="00196036" w:rsidP="00F55817">
      <w:r>
        <w:t>This option is available in most of the analysis programs.  It allows you to control the type and number of items in utterances being selected for analysis.</w:t>
      </w:r>
    </w:p>
    <w:p w14:paraId="6A5693F6" w14:textId="77777777" w:rsidR="00196036" w:rsidRDefault="00196036" w:rsidP="00F55817">
      <w:pPr>
        <w:pStyle w:val="Options"/>
      </w:pPr>
      <w:r>
        <w:t>+</w:t>
      </w:r>
      <w:proofErr w:type="spellStart"/>
      <w:r>
        <w:t>xCNT</w:t>
      </w:r>
      <w:proofErr w:type="spellEnd"/>
      <w:r>
        <w:t>:</w:t>
      </w:r>
      <w:r>
        <w:tab/>
        <w:t xml:space="preserve">C (condition) can be greater than &gt;, less than &lt;, or equal </w:t>
      </w:r>
      <w:proofErr w:type="gramStart"/>
      <w:r>
        <w:t>=  (</w:t>
      </w:r>
      <w:proofErr w:type="gramEnd"/>
      <w:r>
        <w:t>&gt;, &lt;, =)</w:t>
      </w:r>
    </w:p>
    <w:p w14:paraId="16773463" w14:textId="77777777" w:rsidR="00196036" w:rsidRDefault="00196036" w:rsidP="00F55817">
      <w:pPr>
        <w:pStyle w:val="Options"/>
      </w:pPr>
      <w:r>
        <w:tab/>
      </w:r>
      <w:r>
        <w:tab/>
        <w:t>N (number) is the number of items to be included</w:t>
      </w:r>
    </w:p>
    <w:p w14:paraId="762182A4" w14:textId="77777777" w:rsidR="00196036" w:rsidRDefault="00196036" w:rsidP="00F55817">
      <w:pPr>
        <w:pStyle w:val="Options"/>
      </w:pPr>
      <w:r>
        <w:tab/>
        <w:t>T (type) is the type of item which can be words (w), characters (c), or morphemes (m).  If “m” is used, there must be a %mor line.</w:t>
      </w:r>
    </w:p>
    <w:p w14:paraId="7E9DD51F" w14:textId="77777777" w:rsidR="00196036" w:rsidRDefault="00196036" w:rsidP="00F55817">
      <w:pPr>
        <w:pStyle w:val="Options"/>
      </w:pPr>
      <w:r>
        <w:t>+x&lt;10c</w:t>
      </w:r>
      <w:r>
        <w:tab/>
        <w:t xml:space="preserve">means to include all utterances with less than 10 </w:t>
      </w:r>
      <w:proofErr w:type="gramStart"/>
      <w:r>
        <w:t>characters</w:t>
      </w:r>
      <w:proofErr w:type="gramEnd"/>
    </w:p>
    <w:p w14:paraId="0805F6BC" w14:textId="77777777" w:rsidR="00196036" w:rsidRDefault="00196036" w:rsidP="00F55817">
      <w:pPr>
        <w:pStyle w:val="Options"/>
      </w:pPr>
      <w:r>
        <w:t>+x=0w</w:t>
      </w:r>
      <w:r>
        <w:tab/>
        <w:t xml:space="preserve">means to include all utterances with zero words </w:t>
      </w:r>
    </w:p>
    <w:p w14:paraId="67D73022" w14:textId="77777777" w:rsidR="00196036" w:rsidRDefault="00196036" w:rsidP="00F55817">
      <w:pPr>
        <w:pStyle w:val="Options"/>
      </w:pPr>
      <w:r>
        <w:t>+</w:t>
      </w:r>
      <w:proofErr w:type="spellStart"/>
      <w:r>
        <w:t>xS</w:t>
      </w:r>
      <w:proofErr w:type="spellEnd"/>
      <w:r>
        <w:t>:</w:t>
      </w:r>
      <w:r>
        <w:tab/>
      </w:r>
      <w:r>
        <w:tab/>
        <w:t>include certain items in above count (Example: +</w:t>
      </w:r>
      <w:proofErr w:type="spellStart"/>
      <w:r>
        <w:t>xxxx</w:t>
      </w:r>
      <w:proofErr w:type="spellEnd"/>
      <w:r>
        <w:t xml:space="preserve"> +</w:t>
      </w:r>
      <w:proofErr w:type="spellStart"/>
      <w:r>
        <w:t>xyyy</w:t>
      </w:r>
      <w:proofErr w:type="spellEnd"/>
      <w:r>
        <w:t>)</w:t>
      </w:r>
    </w:p>
    <w:p w14:paraId="455E7E24" w14:textId="77777777" w:rsidR="00196036" w:rsidRDefault="00196036" w:rsidP="00F55817">
      <w:pPr>
        <w:pStyle w:val="Options"/>
      </w:pPr>
      <w:r>
        <w:t>-</w:t>
      </w:r>
      <w:proofErr w:type="spellStart"/>
      <w:r>
        <w:t>xS</w:t>
      </w:r>
      <w:proofErr w:type="spellEnd"/>
      <w:r>
        <w:t>:</w:t>
      </w:r>
      <w:r>
        <w:tab/>
      </w:r>
      <w:r>
        <w:tab/>
        <w:t>exclude certain items from above count</w:t>
      </w:r>
    </w:p>
    <w:p w14:paraId="5519F33C" w14:textId="77777777" w:rsidR="00196036" w:rsidRDefault="00196036" w:rsidP="00F55817">
      <w:pPr>
        <w:pStyle w:val="Options"/>
      </w:pPr>
      <w:r>
        <w:t>In the MOR and CHIP programs, +x has a different meaning.</w:t>
      </w:r>
    </w:p>
    <w:p w14:paraId="5F951B90" w14:textId="77777777" w:rsidR="00196036" w:rsidRPr="0018402A" w:rsidRDefault="00196036" w:rsidP="00F55817">
      <w:pPr>
        <w:pStyle w:val="Heading2"/>
      </w:pPr>
      <w:bookmarkStart w:id="1783" w:name="_Toc36836583"/>
      <w:bookmarkStart w:id="1784" w:name="_Toc40883693"/>
      <w:bookmarkStart w:id="1785" w:name="_Toc75446422"/>
      <w:bookmarkStart w:id="1786" w:name="_Toc87376551"/>
      <w:bookmarkStart w:id="1787" w:name="_Toc156743748"/>
      <w:r w:rsidRPr="0018402A">
        <w:t>+Y Option</w:t>
      </w:r>
      <w:bookmarkEnd w:id="1781"/>
      <w:bookmarkEnd w:id="1782"/>
      <w:bookmarkEnd w:id="1783"/>
      <w:bookmarkEnd w:id="1784"/>
      <w:bookmarkEnd w:id="1785"/>
      <w:bookmarkEnd w:id="1786"/>
      <w:bookmarkEnd w:id="1787"/>
    </w:p>
    <w:p w14:paraId="764F4A30" w14:textId="77777777" w:rsidR="00196036" w:rsidRDefault="00196036" w:rsidP="00F55817">
      <w:r w:rsidRPr="0018402A">
        <w:t xml:space="preserve">This option allows you to work on non-CHAT files. Most of the programs are designed to work best on </w:t>
      </w:r>
      <w:r w:rsidRPr="0018402A">
        <w:rPr>
          <w:caps/>
        </w:rPr>
        <w:t>chat</w:t>
      </w:r>
      <w:r w:rsidRPr="0018402A">
        <w:t xml:space="preserve"> formatted data files. However, the +y option allows the user to use these programs on non-</w:t>
      </w:r>
      <w:r w:rsidRPr="0018402A">
        <w:rPr>
          <w:caps/>
        </w:rPr>
        <w:t>chat</w:t>
      </w:r>
      <w:r w:rsidRPr="0018402A">
        <w:t xml:space="preserve"> files.</w:t>
      </w:r>
      <w:r>
        <w:t xml:space="preserve"> It also permits certain special operations on CHAT files.</w:t>
      </w:r>
      <w:r w:rsidRPr="0018402A">
        <w:t xml:space="preserve"> The program considers each line of a non-</w:t>
      </w:r>
      <w:r w:rsidRPr="0018402A">
        <w:rPr>
          <w:caps/>
        </w:rPr>
        <w:t>chat</w:t>
      </w:r>
      <w:r w:rsidRPr="0018402A">
        <w:t xml:space="preserve"> file to be one tier. There are two values of the +y switch. The +y value works on lines and the +y1 value works on utterances as delimited by periods, question marks, and exclamation marks. Some programs do not allow the use of the +y option at all.  Workers interested in using CLAN with </w:t>
      </w:r>
      <w:proofErr w:type="spellStart"/>
      <w:r w:rsidRPr="0018402A">
        <w:t>nonconversational</w:t>
      </w:r>
      <w:proofErr w:type="spellEnd"/>
      <w:r w:rsidRPr="0018402A">
        <w:t xml:space="preserve"> data may wish to first convert </w:t>
      </w:r>
      <w:r>
        <w:t>their</w:t>
      </w:r>
      <w:r w:rsidRPr="0018402A">
        <w:t xml:space="preserve"> files to CHAT format using the TEXTIN program </w:t>
      </w:r>
      <w:r>
        <w:t xml:space="preserve">to avoid having to avoid </w:t>
      </w:r>
      <w:r w:rsidRPr="0018402A">
        <w:t>use of the +y option.</w:t>
      </w:r>
    </w:p>
    <w:p w14:paraId="5ADDFC56" w14:textId="77777777" w:rsidR="00196036" w:rsidRDefault="00196036" w:rsidP="00F55817">
      <w:r>
        <w:t xml:space="preserve"> If you want to search for information in specific headers, you may need to use the +y option.  For example, if you want to count the number of utterances by CHI in a file, you can use this command:</w:t>
      </w:r>
    </w:p>
    <w:p w14:paraId="11265479" w14:textId="77777777" w:rsidR="00196036" w:rsidRPr="00FF1FB3" w:rsidRDefault="00196036" w:rsidP="00F07D66">
      <w:pPr>
        <w:pStyle w:val="output"/>
        <w:rPr>
          <w:rFonts w:eastAsia="Times"/>
        </w:rPr>
      </w:pPr>
      <w:proofErr w:type="spellStart"/>
      <w:r>
        <w:rPr>
          <w:rFonts w:eastAsia="Times"/>
        </w:rPr>
        <w:t>freq</w:t>
      </w:r>
      <w:proofErr w:type="spellEnd"/>
      <w:r>
        <w:rPr>
          <w:rFonts w:eastAsia="Times"/>
        </w:rPr>
        <w:t xml:space="preserve"> +s"\*CHI" *.</w:t>
      </w:r>
      <w:proofErr w:type="spellStart"/>
      <w:r>
        <w:rPr>
          <w:rFonts w:eastAsia="Times"/>
        </w:rPr>
        <w:t>cha</w:t>
      </w:r>
      <w:proofErr w:type="spellEnd"/>
      <w:r>
        <w:rPr>
          <w:rFonts w:eastAsia="Times"/>
        </w:rPr>
        <w:t xml:space="preserve"> +u +y</w:t>
      </w:r>
    </w:p>
    <w:p w14:paraId="068368A6" w14:textId="77777777" w:rsidR="00196036" w:rsidRPr="0018402A" w:rsidRDefault="00196036" w:rsidP="00F55817">
      <w:pPr>
        <w:pStyle w:val="Heading2"/>
      </w:pPr>
      <w:bookmarkStart w:id="1788" w:name="_Ref409081169"/>
      <w:bookmarkStart w:id="1789" w:name="X44181"/>
      <w:bookmarkStart w:id="1790" w:name="_Toc22195154"/>
      <w:bookmarkStart w:id="1791" w:name="_Toc174790719"/>
      <w:bookmarkStart w:id="1792" w:name="_Toc36836584"/>
      <w:bookmarkStart w:id="1793" w:name="_Toc40883694"/>
      <w:bookmarkStart w:id="1794" w:name="_Toc75446423"/>
      <w:bookmarkStart w:id="1795" w:name="_Toc87376552"/>
      <w:bookmarkStart w:id="1796" w:name="_Toc156743749"/>
      <w:r w:rsidRPr="0018402A">
        <w:lastRenderedPageBreak/>
        <w:t>+Z Option</w:t>
      </w:r>
      <w:bookmarkEnd w:id="1788"/>
      <w:bookmarkEnd w:id="1789"/>
      <w:bookmarkEnd w:id="1790"/>
      <w:bookmarkEnd w:id="1791"/>
      <w:bookmarkEnd w:id="1792"/>
      <w:bookmarkEnd w:id="1793"/>
      <w:bookmarkEnd w:id="1794"/>
      <w:bookmarkEnd w:id="1795"/>
      <w:bookmarkEnd w:id="1796"/>
    </w:p>
    <w:p w14:paraId="7A524EBD" w14:textId="77777777" w:rsidR="00196036" w:rsidRDefault="00196036" w:rsidP="00F55817">
      <w:r w:rsidRPr="0018402A">
        <w:t xml:space="preserve">This option allows the user to select any range of words, utterances, or speaker turns to be analyzed. The range specifications should immediately follow the option. For example: </w:t>
      </w:r>
    </w:p>
    <w:p w14:paraId="42A3AFD5" w14:textId="77777777" w:rsidR="00196036" w:rsidRPr="0018402A" w:rsidRDefault="00196036" w:rsidP="00F55817">
      <w:pPr>
        <w:pStyle w:val="Options"/>
      </w:pPr>
      <w:r w:rsidRPr="0018402A">
        <w:t xml:space="preserve">+z10w </w:t>
      </w:r>
      <w:r w:rsidRPr="0018402A">
        <w:rPr>
          <w:sz w:val="20"/>
        </w:rPr>
        <w:tab/>
      </w:r>
      <w:r>
        <w:rPr>
          <w:sz w:val="20"/>
        </w:rPr>
        <w:tab/>
      </w:r>
      <w:r w:rsidRPr="0018402A">
        <w:t xml:space="preserve">analyze the first ten words only. </w:t>
      </w:r>
    </w:p>
    <w:p w14:paraId="1C9D4BEF" w14:textId="77777777" w:rsidR="00196036" w:rsidRPr="0018402A" w:rsidRDefault="00196036" w:rsidP="00F55817">
      <w:pPr>
        <w:pStyle w:val="Options"/>
        <w:rPr>
          <w:sz w:val="20"/>
        </w:rPr>
      </w:pPr>
      <w:r w:rsidRPr="0018402A">
        <w:t>+z10u</w:t>
      </w:r>
      <w:r w:rsidRPr="0018402A">
        <w:rPr>
          <w:sz w:val="20"/>
        </w:rPr>
        <w:t xml:space="preserve"> </w:t>
      </w:r>
      <w:r w:rsidRPr="0018402A">
        <w:rPr>
          <w:sz w:val="20"/>
        </w:rPr>
        <w:tab/>
      </w:r>
      <w:r>
        <w:rPr>
          <w:sz w:val="20"/>
        </w:rPr>
        <w:tab/>
      </w:r>
      <w:r w:rsidRPr="0018402A">
        <w:t>analyze the first ten utterances only.</w:t>
      </w:r>
      <w:r w:rsidRPr="0018402A">
        <w:rPr>
          <w:sz w:val="20"/>
        </w:rPr>
        <w:t xml:space="preserve"> </w:t>
      </w:r>
    </w:p>
    <w:p w14:paraId="5976C339" w14:textId="77777777" w:rsidR="00196036" w:rsidRPr="0018402A" w:rsidRDefault="00196036" w:rsidP="00F55817">
      <w:pPr>
        <w:pStyle w:val="Options"/>
      </w:pPr>
      <w:r w:rsidRPr="0018402A">
        <w:t xml:space="preserve">+z10t </w:t>
      </w:r>
      <w:r w:rsidRPr="0018402A">
        <w:rPr>
          <w:sz w:val="20"/>
        </w:rPr>
        <w:tab/>
      </w:r>
      <w:r>
        <w:rPr>
          <w:sz w:val="20"/>
        </w:rPr>
        <w:tab/>
      </w:r>
      <w:r>
        <w:rPr>
          <w:sz w:val="20"/>
        </w:rPr>
        <w:tab/>
      </w:r>
      <w:r w:rsidRPr="0018402A">
        <w:t xml:space="preserve">analyze the first ten speaker turns only. </w:t>
      </w:r>
    </w:p>
    <w:p w14:paraId="3C2C52C6" w14:textId="77777777" w:rsidR="00196036" w:rsidRPr="0018402A" w:rsidRDefault="00196036" w:rsidP="00F55817">
      <w:pPr>
        <w:pStyle w:val="Options"/>
        <w:rPr>
          <w:sz w:val="20"/>
        </w:rPr>
      </w:pPr>
      <w:r w:rsidRPr="0018402A">
        <w:t>+z10w-20w</w:t>
      </w:r>
      <w:r w:rsidRPr="0018402A">
        <w:rPr>
          <w:sz w:val="20"/>
        </w:rPr>
        <w:t xml:space="preserve"> </w:t>
      </w:r>
      <w:r w:rsidRPr="0018402A">
        <w:rPr>
          <w:sz w:val="20"/>
        </w:rPr>
        <w:tab/>
      </w:r>
      <w:r w:rsidRPr="0018402A">
        <w:t>analyze 11 words starting with the 10th word.</w:t>
      </w:r>
      <w:r w:rsidRPr="0018402A">
        <w:rPr>
          <w:sz w:val="20"/>
        </w:rPr>
        <w:t xml:space="preserve"> </w:t>
      </w:r>
    </w:p>
    <w:p w14:paraId="0B705372" w14:textId="77777777" w:rsidR="00196036" w:rsidRPr="0018402A" w:rsidRDefault="00196036" w:rsidP="00F55817">
      <w:pPr>
        <w:pStyle w:val="Options"/>
        <w:rPr>
          <w:sz w:val="20"/>
        </w:rPr>
      </w:pPr>
      <w:r w:rsidRPr="0018402A">
        <w:t xml:space="preserve">+z10u-20u </w:t>
      </w:r>
      <w:r w:rsidRPr="0018402A">
        <w:rPr>
          <w:sz w:val="20"/>
        </w:rPr>
        <w:tab/>
      </w:r>
      <w:r w:rsidRPr="0018402A">
        <w:t>analyze 11 utterances starting with the 10th utterance.</w:t>
      </w:r>
      <w:r w:rsidRPr="0018402A">
        <w:rPr>
          <w:sz w:val="20"/>
        </w:rPr>
        <w:t xml:space="preserve"> </w:t>
      </w:r>
    </w:p>
    <w:p w14:paraId="6F3DE3E6" w14:textId="77777777" w:rsidR="00196036" w:rsidRPr="0018402A" w:rsidRDefault="00196036" w:rsidP="00F55817">
      <w:pPr>
        <w:pStyle w:val="Options"/>
        <w:rPr>
          <w:sz w:val="20"/>
        </w:rPr>
      </w:pPr>
      <w:r w:rsidRPr="0018402A">
        <w:t>+z10t-20t</w:t>
      </w:r>
      <w:r w:rsidRPr="0018402A">
        <w:rPr>
          <w:sz w:val="20"/>
        </w:rPr>
        <w:t xml:space="preserve"> </w:t>
      </w:r>
      <w:r w:rsidRPr="0018402A">
        <w:rPr>
          <w:sz w:val="20"/>
        </w:rPr>
        <w:tab/>
      </w:r>
      <w:r w:rsidRPr="0018402A">
        <w:t>analyze 11 speaker turns starting with the 10th turn.</w:t>
      </w:r>
      <w:r w:rsidRPr="0018402A">
        <w:rPr>
          <w:sz w:val="20"/>
        </w:rPr>
        <w:t xml:space="preserve"> </w:t>
      </w:r>
    </w:p>
    <w:p w14:paraId="345CE431" w14:textId="77777777" w:rsidR="00196036" w:rsidRPr="0018402A" w:rsidRDefault="00196036" w:rsidP="00F55817">
      <w:pPr>
        <w:pStyle w:val="Options"/>
        <w:rPr>
          <w:sz w:val="20"/>
        </w:rPr>
      </w:pPr>
      <w:r w:rsidRPr="0018402A">
        <w:t xml:space="preserve">+z10w- </w:t>
      </w:r>
      <w:r w:rsidRPr="0018402A">
        <w:rPr>
          <w:sz w:val="20"/>
        </w:rPr>
        <w:tab/>
      </w:r>
      <w:r>
        <w:rPr>
          <w:sz w:val="20"/>
        </w:rPr>
        <w:tab/>
      </w:r>
      <w:r w:rsidRPr="0018402A">
        <w:t>analyze from the tenth word to the end of file.</w:t>
      </w:r>
      <w:r w:rsidRPr="0018402A">
        <w:rPr>
          <w:sz w:val="20"/>
        </w:rPr>
        <w:t xml:space="preserve"> </w:t>
      </w:r>
    </w:p>
    <w:p w14:paraId="6AAB0C88" w14:textId="77777777" w:rsidR="00196036" w:rsidRPr="0018402A" w:rsidRDefault="00196036" w:rsidP="00F55817">
      <w:pPr>
        <w:pStyle w:val="Options"/>
        <w:rPr>
          <w:sz w:val="20"/>
        </w:rPr>
      </w:pPr>
      <w:r w:rsidRPr="0018402A">
        <w:t>+z10u-</w:t>
      </w:r>
      <w:r w:rsidRPr="0018402A">
        <w:rPr>
          <w:sz w:val="20"/>
        </w:rPr>
        <w:t xml:space="preserve"> </w:t>
      </w:r>
      <w:r w:rsidRPr="0018402A">
        <w:rPr>
          <w:sz w:val="20"/>
        </w:rPr>
        <w:tab/>
      </w:r>
      <w:r>
        <w:rPr>
          <w:sz w:val="20"/>
        </w:rPr>
        <w:tab/>
      </w:r>
      <w:r w:rsidRPr="0018402A">
        <w:t>analyze from the tenth utterance to the end of file.</w:t>
      </w:r>
      <w:r w:rsidRPr="0018402A">
        <w:rPr>
          <w:sz w:val="20"/>
        </w:rPr>
        <w:t xml:space="preserve"> </w:t>
      </w:r>
    </w:p>
    <w:p w14:paraId="3F0CAA5A" w14:textId="77777777" w:rsidR="00196036" w:rsidRDefault="00196036" w:rsidP="00F55817">
      <w:pPr>
        <w:pStyle w:val="Options"/>
      </w:pPr>
      <w:r w:rsidRPr="0018402A">
        <w:t>+z10t-</w:t>
      </w:r>
      <w:r w:rsidRPr="0018402A">
        <w:rPr>
          <w:sz w:val="20"/>
        </w:rPr>
        <w:t xml:space="preserve"> </w:t>
      </w:r>
      <w:r w:rsidRPr="0018402A">
        <w:rPr>
          <w:sz w:val="20"/>
        </w:rPr>
        <w:tab/>
      </w:r>
      <w:r>
        <w:rPr>
          <w:sz w:val="20"/>
        </w:rPr>
        <w:tab/>
      </w:r>
      <w:r w:rsidRPr="0018402A">
        <w:t>analyze from the tenth speaker turn to the end of file.</w:t>
      </w:r>
    </w:p>
    <w:p w14:paraId="63F01C94" w14:textId="77777777" w:rsidR="00196036" w:rsidRPr="0018402A" w:rsidRDefault="00196036" w:rsidP="00F55817">
      <w:r w:rsidRPr="0018402A">
        <w:t xml:space="preserve">If the +z option is used together with the +t option to select utterances from a </w:t>
      </w:r>
      <w:r>
        <w:t>certain</w:t>
      </w:r>
      <w:r w:rsidRPr="0018402A">
        <w:t xml:space="preserve"> speaker, then the counting will be based only on the utterances of that speaker.  For exam</w:t>
      </w:r>
      <w:r w:rsidRPr="0018402A">
        <w:softHyphen/>
        <w:t>ple, this command:</w:t>
      </w:r>
    </w:p>
    <w:p w14:paraId="0D854A76" w14:textId="77777777" w:rsidR="00196036" w:rsidRPr="00B3225E" w:rsidRDefault="00196036" w:rsidP="00F07D66">
      <w:pPr>
        <w:pStyle w:val="output"/>
      </w:pPr>
      <w:proofErr w:type="spellStart"/>
      <w:r w:rsidRPr="00B3225E">
        <w:t>mlu</w:t>
      </w:r>
      <w:proofErr w:type="spellEnd"/>
      <w:r w:rsidRPr="00B3225E">
        <w:t xml:space="preserve"> +z50u +t*CHI 0611.cha</w:t>
      </w:r>
    </w:p>
    <w:p w14:paraId="4D864B89" w14:textId="77777777" w:rsidR="00196036" w:rsidRDefault="00196036" w:rsidP="00F55817">
      <w:r w:rsidRPr="0018402A">
        <w:t xml:space="preserve">will compute the MLU for the first 50 utterances produced by the child.  If the +z option is used together with the +s option, the counting will be dependent on the working of the +s option and the results will seldom be as expected.  To avoid this problem, you should </w:t>
      </w:r>
      <w:r>
        <w:t>first use KWAL with +z to extract the utterances you want and then run MLU on that output.</w:t>
      </w:r>
    </w:p>
    <w:p w14:paraId="340CA93A" w14:textId="77777777" w:rsidR="00196036" w:rsidRDefault="00196036" w:rsidP="00F07D66">
      <w:pPr>
        <w:pStyle w:val="output"/>
      </w:pPr>
      <w:proofErr w:type="spellStart"/>
      <w:r>
        <w:t>kwal</w:t>
      </w:r>
      <w:proofErr w:type="spellEnd"/>
      <w:r>
        <w:t xml:space="preserve"> +d +z50u +t*CHI </w:t>
      </w:r>
      <w:proofErr w:type="spellStart"/>
      <w:r>
        <w:t>sample.cha</w:t>
      </w:r>
      <w:proofErr w:type="spellEnd"/>
    </w:p>
    <w:p w14:paraId="64C4E378" w14:textId="77777777" w:rsidR="00196036" w:rsidRDefault="00196036" w:rsidP="00F07D66">
      <w:pPr>
        <w:pStyle w:val="output"/>
      </w:pPr>
      <w:proofErr w:type="spellStart"/>
      <w:r>
        <w:t>kwal</w:t>
      </w:r>
      <w:proofErr w:type="spellEnd"/>
      <w:r>
        <w:t xml:space="preserve"> </w:t>
      </w:r>
      <w:r w:rsidRPr="00B3225E">
        <w:t>+</w:t>
      </w:r>
      <w:proofErr w:type="spellStart"/>
      <w:r w:rsidRPr="00B3225E">
        <w:t>sMommy</w:t>
      </w:r>
      <w:proofErr w:type="spellEnd"/>
      <w:r>
        <w:t xml:space="preserve"> </w:t>
      </w:r>
      <w:proofErr w:type="spellStart"/>
      <w:r>
        <w:t>sample.kwa.cex</w:t>
      </w:r>
      <w:proofErr w:type="spellEnd"/>
    </w:p>
    <w:p w14:paraId="705764C8" w14:textId="77777777" w:rsidR="00196036" w:rsidRDefault="00196036" w:rsidP="00F55817">
      <w:r w:rsidRPr="0018402A">
        <w:t xml:space="preserve">If the </w:t>
      </w:r>
      <w:r>
        <w:t>+z switch specifies</w:t>
      </w:r>
      <w:r w:rsidRPr="0018402A">
        <w:t xml:space="preserve"> more items than exist in the file, the program will analyze only the existing items. If the turn or utterance happens to be </w:t>
      </w:r>
      <w:proofErr w:type="gramStart"/>
      <w:r w:rsidRPr="0018402A">
        <w:t>empty, because</w:t>
      </w:r>
      <w:proofErr w:type="gramEnd"/>
      <w:r w:rsidRPr="0018402A">
        <w:t xml:space="preserve"> it consists of spe</w:t>
      </w:r>
      <w:r w:rsidRPr="0018402A">
        <w:softHyphen/>
        <w:t>cial symbols or words that have been selected to be excluded, then this utterance or turn is not counted.</w:t>
      </w:r>
    </w:p>
    <w:p w14:paraId="63C245F7" w14:textId="77777777" w:rsidR="00196036" w:rsidRDefault="00196036" w:rsidP="00F55817">
      <w:r w:rsidRPr="0018402A">
        <w:t>The usual reason for selecting a fixed number of utterances is to derive samples that are comparable across sessions or across children. Often researchers have found that samples of 50 utterances provide almost as much information as samples of 100 utterances. Reduc</w:t>
      </w:r>
      <w:r w:rsidRPr="0018402A">
        <w:softHyphen/>
        <w:t xml:space="preserve">ing the number of utterances being transcribed is important for clinicians who have been assigned a heavy case load. </w:t>
      </w:r>
    </w:p>
    <w:p w14:paraId="2F02F191" w14:textId="77777777" w:rsidR="00196036" w:rsidRPr="0018402A" w:rsidRDefault="00196036" w:rsidP="00F55817">
      <w:r w:rsidRPr="0018402A">
        <w:t xml:space="preserve">You can also use postcodes to further control the process of inclusion or exclusion. </w:t>
      </w:r>
    </w:p>
    <w:p w14:paraId="1EFA238A" w14:textId="77777777" w:rsidR="00196036" w:rsidRPr="0018402A" w:rsidRDefault="00196036" w:rsidP="00F55817">
      <w:pPr>
        <w:pStyle w:val="Heading2"/>
      </w:pPr>
      <w:bookmarkStart w:id="1797" w:name="_Toc22195155"/>
      <w:bookmarkStart w:id="1798" w:name="_Toc174790720"/>
      <w:bookmarkStart w:id="1799" w:name="_Toc36836585"/>
      <w:bookmarkStart w:id="1800" w:name="_Toc40883695"/>
      <w:bookmarkStart w:id="1801" w:name="_Toc75446424"/>
      <w:bookmarkStart w:id="1802" w:name="_Toc87376553"/>
      <w:bookmarkStart w:id="1803" w:name="_Toc156743750"/>
      <w:r w:rsidRPr="0018402A">
        <w:t>Metacharacters for Searching</w:t>
      </w:r>
      <w:bookmarkEnd w:id="1797"/>
      <w:bookmarkEnd w:id="1798"/>
      <w:bookmarkEnd w:id="1799"/>
      <w:bookmarkEnd w:id="1800"/>
      <w:bookmarkEnd w:id="1801"/>
      <w:bookmarkEnd w:id="1802"/>
      <w:bookmarkEnd w:id="1803"/>
    </w:p>
    <w:p w14:paraId="7D323321" w14:textId="77777777" w:rsidR="00196036" w:rsidRPr="0018402A" w:rsidRDefault="00196036" w:rsidP="00F55817">
      <w:r w:rsidRPr="0018402A">
        <w:t xml:space="preserve">Metacharacters are special characters used to describe other characters or groups of characters. Certain metacharacters may be used to modify search strings used by the +s/-s switch. However, </w:t>
      </w:r>
      <w:r>
        <w:t>to</w:t>
      </w:r>
      <w:r w:rsidRPr="0018402A">
        <w:t xml:space="preserve"> use metacharacters in the </w:t>
      </w:r>
      <w:r w:rsidRPr="0018402A">
        <w:rPr>
          <w:caps/>
        </w:rPr>
        <w:t>chstring</w:t>
      </w:r>
      <w:r w:rsidRPr="0018402A">
        <w:t xml:space="preserve"> program a special switch must be set. The </w:t>
      </w:r>
      <w:r w:rsidRPr="0018402A">
        <w:rPr>
          <w:caps/>
        </w:rPr>
        <w:t>clan</w:t>
      </w:r>
      <w:r w:rsidRPr="0018402A">
        <w:t xml:space="preserve"> metacharacters are: </w:t>
      </w:r>
    </w:p>
    <w:tbl>
      <w:tblPr>
        <w:tblW w:w="0" w:type="auto"/>
        <w:jc w:val="center"/>
        <w:tblLayout w:type="fixed"/>
        <w:tblCellMar>
          <w:left w:w="0" w:type="dxa"/>
          <w:right w:w="0" w:type="dxa"/>
        </w:tblCellMar>
        <w:tblLook w:val="0000" w:firstRow="0" w:lastRow="0" w:firstColumn="0" w:lastColumn="0" w:noHBand="0" w:noVBand="0"/>
      </w:tblPr>
      <w:tblGrid>
        <w:gridCol w:w="633"/>
        <w:gridCol w:w="4809"/>
      </w:tblGrid>
      <w:tr w:rsidR="00196036" w:rsidRPr="00B3225E" w14:paraId="137C7E6E"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09E07C91"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041778A8" w14:textId="77777777" w:rsidR="00196036" w:rsidRPr="0018402A" w:rsidRDefault="00196036" w:rsidP="0018647A">
            <w:pPr>
              <w:pStyle w:val="NoIndent"/>
            </w:pPr>
            <w:r w:rsidRPr="0018402A">
              <w:t>Any number of characters matched</w:t>
            </w:r>
          </w:p>
        </w:tc>
      </w:tr>
      <w:tr w:rsidR="00196036" w:rsidRPr="00B3225E" w14:paraId="6573E628"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2A0AFAAF"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023FD250" w14:textId="77777777" w:rsidR="00196036" w:rsidRPr="0018402A" w:rsidRDefault="00196036" w:rsidP="0018647A">
            <w:pPr>
              <w:pStyle w:val="NoIndent"/>
            </w:pPr>
            <w:r w:rsidRPr="0018402A">
              <w:t>Any number of characters matched and removed</w:t>
            </w:r>
          </w:p>
        </w:tc>
      </w:tr>
      <w:tr w:rsidR="00196036" w:rsidRPr="00B3225E" w14:paraId="67483170"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2A5174FC"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1201B9F9" w14:textId="77777777" w:rsidR="00196036" w:rsidRPr="0018402A" w:rsidRDefault="00196036" w:rsidP="0018647A">
            <w:pPr>
              <w:pStyle w:val="NoIndent"/>
            </w:pPr>
            <w:r w:rsidRPr="0018402A">
              <w:t>As above plus remove previous character</w:t>
            </w:r>
          </w:p>
        </w:tc>
      </w:tr>
      <w:tr w:rsidR="00196036" w:rsidRPr="00B3225E" w14:paraId="1E3EBBFE"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579D876D" w14:textId="77777777" w:rsidR="00196036" w:rsidRPr="006460AD" w:rsidRDefault="00196036" w:rsidP="0018647A">
            <w:pPr>
              <w:pStyle w:val="NoIndent"/>
            </w:pPr>
            <w:r w:rsidRPr="0018402A">
              <w:lastRenderedPageBreak/>
              <w:t>_</w:t>
            </w:r>
          </w:p>
        </w:tc>
        <w:tc>
          <w:tcPr>
            <w:tcW w:w="4809" w:type="dxa"/>
            <w:tcBorders>
              <w:top w:val="single" w:sz="6" w:space="0" w:color="auto"/>
              <w:left w:val="single" w:sz="6" w:space="0" w:color="auto"/>
              <w:bottom w:val="single" w:sz="6" w:space="0" w:color="auto"/>
              <w:right w:val="double" w:sz="6" w:space="0" w:color="auto"/>
            </w:tcBorders>
          </w:tcPr>
          <w:p w14:paraId="51615676" w14:textId="77777777" w:rsidR="00196036" w:rsidRPr="0018402A" w:rsidRDefault="00196036" w:rsidP="0018647A">
            <w:pPr>
              <w:pStyle w:val="NoIndent"/>
            </w:pPr>
            <w:r w:rsidRPr="0018402A">
              <w:t>Any single character matched</w:t>
            </w:r>
          </w:p>
        </w:tc>
      </w:tr>
      <w:tr w:rsidR="00196036" w:rsidRPr="00B3225E" w14:paraId="6432B823" w14:textId="77777777" w:rsidTr="007779D5">
        <w:trPr>
          <w:jc w:val="center"/>
        </w:trPr>
        <w:tc>
          <w:tcPr>
            <w:tcW w:w="633" w:type="dxa"/>
            <w:tcBorders>
              <w:top w:val="single" w:sz="6" w:space="0" w:color="auto"/>
              <w:left w:val="double" w:sz="6" w:space="0" w:color="auto"/>
              <w:bottom w:val="single" w:sz="6" w:space="0" w:color="auto"/>
              <w:right w:val="single" w:sz="6" w:space="0" w:color="auto"/>
            </w:tcBorders>
          </w:tcPr>
          <w:p w14:paraId="67BED1EB" w14:textId="77777777" w:rsidR="00196036" w:rsidRPr="006460AD" w:rsidRDefault="00196036" w:rsidP="0018647A">
            <w:pPr>
              <w:pStyle w:val="NoIndent"/>
            </w:pPr>
            <w:r w:rsidRPr="0018402A">
              <w:t>\</w:t>
            </w:r>
          </w:p>
        </w:tc>
        <w:tc>
          <w:tcPr>
            <w:tcW w:w="4809" w:type="dxa"/>
            <w:tcBorders>
              <w:top w:val="single" w:sz="6" w:space="0" w:color="auto"/>
              <w:left w:val="single" w:sz="6" w:space="0" w:color="auto"/>
              <w:bottom w:val="single" w:sz="6" w:space="0" w:color="auto"/>
              <w:right w:val="double" w:sz="6" w:space="0" w:color="auto"/>
            </w:tcBorders>
          </w:tcPr>
          <w:p w14:paraId="1E880BA0" w14:textId="77777777" w:rsidR="00196036" w:rsidRPr="0018402A" w:rsidRDefault="00196036" w:rsidP="0018647A">
            <w:pPr>
              <w:pStyle w:val="NoIndent"/>
            </w:pPr>
            <w:r w:rsidRPr="0018402A">
              <w:t>Quote character</w:t>
            </w:r>
          </w:p>
        </w:tc>
      </w:tr>
    </w:tbl>
    <w:p w14:paraId="08CF0DB4" w14:textId="77777777" w:rsidR="00196036" w:rsidRDefault="00196036" w:rsidP="00F55817"/>
    <w:p w14:paraId="0A4D76F4" w14:textId="77777777" w:rsidR="00196036" w:rsidRDefault="00196036" w:rsidP="00F55817">
      <w:r w:rsidRPr="0018402A">
        <w:t>Suppose you would like to be able to find all occurrences of the word “cat” in a file. This includes the plural form “cats,” the possessives “cat's,” “cats’'” and the contraction “cat’s”. Using a metacharacter (in this case, the asterisk) would help you to find all of these without having to go through and individually specify each one. By insert</w:t>
      </w:r>
      <w:r w:rsidRPr="0018402A">
        <w:softHyphen/>
        <w:t xml:space="preserve">ing the string cat* into the include file or specifying it with +s option, all these forms would be found. Metacharacters can be placed anywhere in the word. </w:t>
      </w:r>
    </w:p>
    <w:p w14:paraId="58D929D5" w14:textId="77777777" w:rsidR="00196036" w:rsidRDefault="00196036" w:rsidP="00F55817">
      <w:r w:rsidRPr="0018402A">
        <w:t>The * character is a wildcard character; it will find any character or group of con</w:t>
      </w:r>
      <w:r w:rsidRPr="0018402A">
        <w:softHyphen/>
        <w:t xml:space="preserve">tinuous characters that correspond to its placement in the word. For example, if b*s were specified, the program would match words like “beads,” “bats,” “bat's,” “balls,” “beds,” “breaks,” and so forth. </w:t>
      </w:r>
    </w:p>
    <w:p w14:paraId="1E26BD41" w14:textId="77777777" w:rsidR="00196036" w:rsidRDefault="00196036" w:rsidP="00F55817">
      <w:r w:rsidRPr="0018402A">
        <w:t xml:space="preserve">The % character allows the program to match characters in the same way </w:t>
      </w:r>
      <w:r>
        <w:t>as the</w:t>
      </w:r>
      <w:r w:rsidRPr="0018402A">
        <w:t xml:space="preserve"> * symbol. Unlike the * symbol, however, all the characters matched by the % will be ignored in terms of the way of which the output is generated. In other words, the output will treat “beat” and “bat” as two occurrences of the same string, if the search string is </w:t>
      </w:r>
      <w:proofErr w:type="spellStart"/>
      <w:r w:rsidRPr="0018402A">
        <w:t>b%t</w:t>
      </w:r>
      <w:proofErr w:type="spellEnd"/>
      <w:r w:rsidRPr="0018402A">
        <w:t>. Un</w:t>
      </w:r>
      <w:r w:rsidRPr="0018402A">
        <w:softHyphen/>
        <w:t>less the % symbol is used with programs that produce a list of words matched by given key</w:t>
      </w:r>
      <w:r w:rsidRPr="0018402A">
        <w:softHyphen/>
        <w:t xml:space="preserve">words, the effect of the % symbol will be the same as the effect of the * symbol. </w:t>
      </w:r>
    </w:p>
    <w:p w14:paraId="4F37172B" w14:textId="77777777" w:rsidR="00196036" w:rsidRDefault="00196036" w:rsidP="00F55817">
      <w:r w:rsidRPr="0018402A">
        <w:t>When the percentage symbol is immediately followed by a second percentage sym</w:t>
      </w:r>
      <w:r w:rsidRPr="0018402A">
        <w:softHyphen/>
        <w:t xml:space="preserve">bol, the effect of the metacharacter changes slightly. The result of such a search would be that the % symbol will be removed along with any one character preceding the matched string. Without adding the additional % character, a punctuation symbol preceding the wildcard string will not be matched </w:t>
      </w:r>
      <w:proofErr w:type="spellStart"/>
      <w:r w:rsidRPr="0018402A">
        <w:t>ane</w:t>
      </w:r>
      <w:proofErr w:type="spellEnd"/>
      <w:r w:rsidRPr="0018402A">
        <w:t xml:space="preserve"> will be ignored. </w:t>
      </w:r>
    </w:p>
    <w:p w14:paraId="0F809B13" w14:textId="77777777" w:rsidR="00196036" w:rsidRDefault="00196036" w:rsidP="00F55817">
      <w:r w:rsidRPr="0018402A">
        <w:t xml:space="preserve">The underline character _ is </w:t>
      </w:r>
      <w:r>
        <w:t>like</w:t>
      </w:r>
      <w:r w:rsidRPr="0018402A">
        <w:t xml:space="preserve"> the * character except that it is used to specify any single character in a word. For example, the string </w:t>
      </w:r>
      <w:proofErr w:type="spellStart"/>
      <w:r w:rsidRPr="0018402A">
        <w:t>b_d</w:t>
      </w:r>
      <w:proofErr w:type="spellEnd"/>
      <w:r w:rsidRPr="0018402A">
        <w:t xml:space="preserve"> will match words like “bad,” “bed,” “bud,” “bid,” and so forth. For detailed examples of the use of the percentage, un</w:t>
      </w:r>
      <w:r w:rsidRPr="0018402A">
        <w:softHyphen/>
        <w:t>derline, and asterisk symbols, see the section special characters.</w:t>
      </w:r>
    </w:p>
    <w:p w14:paraId="2D13A3B2" w14:textId="5A6B0A6D" w:rsidR="00196036" w:rsidRDefault="00196036" w:rsidP="00F55817">
      <w:r w:rsidRPr="0018402A">
        <w:t>The quote character (\) is used to indicate the quotation of one of the characters be</w:t>
      </w:r>
      <w:r w:rsidRPr="0018402A">
        <w:softHyphen/>
        <w:t>ing used as metacharacters. Suppose that you wanted to search for the actual symbol (*) in a text. Because the (*) symbol is used to represent any character, it must be quoted by in</w:t>
      </w:r>
      <w:r w:rsidRPr="0018402A">
        <w:softHyphen/>
        <w:t>serting the (\) symbol before the (*) symbol in the search string to represent the actual (*) character, as in “string\*string.” To search for the actual character (\), it must be quoted al</w:t>
      </w:r>
      <w:r w:rsidRPr="0018402A">
        <w:softHyphen/>
        <w:t>so. For example, “string\\string” will match “string” followed by “\” and then followed by a second “string.”</w:t>
      </w:r>
    </w:p>
    <w:p w14:paraId="11BFCB4A" w14:textId="77777777" w:rsidR="00977E1F" w:rsidRDefault="00034F85" w:rsidP="00FD43A0">
      <w:pPr>
        <w:pStyle w:val="Heading1"/>
      </w:pPr>
      <w:bookmarkStart w:id="1804" w:name="_Toc22195164"/>
      <w:bookmarkStart w:id="1805" w:name="_Toc174790796"/>
      <w:bookmarkStart w:id="1806" w:name="_Toc36836586"/>
      <w:bookmarkStart w:id="1807" w:name="_Toc40883696"/>
      <w:bookmarkStart w:id="1808" w:name="_Toc75446425"/>
      <w:bookmarkStart w:id="1809" w:name="_Toc87376554"/>
      <w:bookmarkStart w:id="1810" w:name="_Toc156743751"/>
      <w:bookmarkEnd w:id="1398"/>
      <w:bookmarkEnd w:id="1399"/>
      <w:r w:rsidRPr="0018402A">
        <w:lastRenderedPageBreak/>
        <w:t>References</w:t>
      </w:r>
      <w:bookmarkEnd w:id="1804"/>
      <w:bookmarkEnd w:id="1805"/>
      <w:bookmarkEnd w:id="1806"/>
      <w:bookmarkEnd w:id="1807"/>
      <w:bookmarkEnd w:id="1808"/>
      <w:bookmarkEnd w:id="1809"/>
      <w:bookmarkEnd w:id="1810"/>
    </w:p>
    <w:p w14:paraId="4F74E36B" w14:textId="77777777" w:rsidR="00004194" w:rsidRPr="00004194" w:rsidRDefault="00977E1F" w:rsidP="00004194">
      <w:pPr>
        <w:pStyle w:val="EndNoteBibliography"/>
        <w:spacing w:after="0"/>
        <w:ind w:left="720" w:hanging="720"/>
        <w:rPr>
          <w:noProof/>
        </w:rPr>
      </w:pPr>
      <w:r>
        <w:fldChar w:fldCharType="begin"/>
      </w:r>
      <w:r>
        <w:instrText xml:space="preserve"> ADDIN EN.REFLIST </w:instrText>
      </w:r>
      <w:r>
        <w:fldChar w:fldCharType="separate"/>
      </w:r>
      <w:r w:rsidR="00004194" w:rsidRPr="00004194">
        <w:rPr>
          <w:noProof/>
        </w:rPr>
        <w:t xml:space="preserve">Aguado, G. (1988). Appraisal of the morpho-syntactic competence in a 2.5 month old child. </w:t>
      </w:r>
      <w:r w:rsidR="00004194" w:rsidRPr="00004194">
        <w:rPr>
          <w:i/>
          <w:noProof/>
        </w:rPr>
        <w:t>Infancia y Aprendizaje, 43</w:t>
      </w:r>
      <w:r w:rsidR="00004194" w:rsidRPr="00004194">
        <w:rPr>
          <w:noProof/>
        </w:rPr>
        <w:t xml:space="preserve">, 73-95. </w:t>
      </w:r>
    </w:p>
    <w:p w14:paraId="434A13BC" w14:textId="77777777" w:rsidR="00004194" w:rsidRPr="00004194" w:rsidRDefault="00004194" w:rsidP="00004194">
      <w:pPr>
        <w:pStyle w:val="EndNoteBibliography"/>
        <w:spacing w:after="0"/>
        <w:ind w:left="720" w:hanging="720"/>
        <w:rPr>
          <w:noProof/>
        </w:rPr>
      </w:pPr>
      <w:r w:rsidRPr="00004194">
        <w:rPr>
          <w:noProof/>
        </w:rPr>
        <w:t xml:space="preserve">Altenberg, E., Roberts, J., &amp; Scarborough, H. (2018). Young children's structure production: A revision of the Index of Productive Syntax. </w:t>
      </w:r>
      <w:r w:rsidRPr="00004194">
        <w:rPr>
          <w:i/>
          <w:noProof/>
        </w:rPr>
        <w:t>Language, Speech and Hearing Services in Schools, 49</w:t>
      </w:r>
      <w:r w:rsidRPr="00004194">
        <w:rPr>
          <w:noProof/>
        </w:rPr>
        <w:t>(4), 1-14. doi:10.1044/2018_LSHSS-17-0092</w:t>
      </w:r>
    </w:p>
    <w:p w14:paraId="689F8412" w14:textId="77777777" w:rsidR="00004194" w:rsidRPr="00004194" w:rsidRDefault="00004194" w:rsidP="00004194">
      <w:pPr>
        <w:pStyle w:val="EndNoteBibliography"/>
        <w:spacing w:after="0"/>
        <w:ind w:left="720" w:hanging="720"/>
        <w:rPr>
          <w:noProof/>
        </w:rPr>
      </w:pPr>
      <w:r w:rsidRPr="00004194">
        <w:rPr>
          <w:noProof/>
        </w:rPr>
        <w:t xml:space="preserve">Berndt, R., Wayland, S., Rochon, E., Saffran, E., &amp; Schwartz, M. (2000). </w:t>
      </w:r>
      <w:r w:rsidRPr="00004194">
        <w:rPr>
          <w:i/>
          <w:noProof/>
        </w:rPr>
        <w:t>Quantitative production analysis: A training manual for the analysis of aphasic sentence production</w:t>
      </w:r>
      <w:r w:rsidRPr="00004194">
        <w:rPr>
          <w:noProof/>
        </w:rPr>
        <w:t>. Hove, UK: Psychology Press.</w:t>
      </w:r>
    </w:p>
    <w:p w14:paraId="265562BA" w14:textId="77777777" w:rsidR="00004194" w:rsidRPr="00004194" w:rsidRDefault="00004194" w:rsidP="00004194">
      <w:pPr>
        <w:pStyle w:val="EndNoteBibliography"/>
        <w:spacing w:after="0"/>
        <w:ind w:left="720" w:hanging="720"/>
        <w:rPr>
          <w:noProof/>
        </w:rPr>
      </w:pPr>
      <w:r w:rsidRPr="00004194">
        <w:rPr>
          <w:noProof/>
        </w:rPr>
        <w:t xml:space="preserve">Blake, J., Quartaro, G., &amp; Onorati, S. (1970). Evaluating quantitative measures of grammatical complexity in spontaneous speech samples. </w:t>
      </w:r>
      <w:r w:rsidRPr="00004194">
        <w:rPr>
          <w:i/>
          <w:noProof/>
        </w:rPr>
        <w:t>Journal of Child Language, 20</w:t>
      </w:r>
      <w:r w:rsidRPr="00004194">
        <w:rPr>
          <w:noProof/>
        </w:rPr>
        <w:t xml:space="preserve">, 139-152. </w:t>
      </w:r>
    </w:p>
    <w:p w14:paraId="5E3B76E4" w14:textId="77777777" w:rsidR="00004194" w:rsidRPr="00004194" w:rsidRDefault="00004194" w:rsidP="00004194">
      <w:pPr>
        <w:pStyle w:val="EndNoteBibliography"/>
        <w:spacing w:after="0"/>
        <w:ind w:left="720" w:hanging="720"/>
        <w:rPr>
          <w:noProof/>
        </w:rPr>
      </w:pPr>
      <w:r w:rsidRPr="00004194">
        <w:rPr>
          <w:noProof/>
        </w:rPr>
        <w:t xml:space="preserve">Bohannon, N., &amp; Stanowicz, L. (1988). The issue of negative evidence: Adult responses to children's language errors. </w:t>
      </w:r>
      <w:r w:rsidRPr="00004194">
        <w:rPr>
          <w:i/>
          <w:noProof/>
        </w:rPr>
        <w:t>Developmental Psychology, 24</w:t>
      </w:r>
      <w:r w:rsidRPr="00004194">
        <w:rPr>
          <w:noProof/>
        </w:rPr>
        <w:t xml:space="preserve">, 684-689. </w:t>
      </w:r>
    </w:p>
    <w:p w14:paraId="63C5BE9A" w14:textId="77777777" w:rsidR="00004194" w:rsidRPr="00004194" w:rsidRDefault="00004194" w:rsidP="00004194">
      <w:pPr>
        <w:pStyle w:val="EndNoteBibliography"/>
        <w:spacing w:after="0"/>
        <w:ind w:left="720" w:hanging="720"/>
        <w:rPr>
          <w:noProof/>
        </w:rPr>
      </w:pPr>
      <w:r w:rsidRPr="00004194">
        <w:rPr>
          <w:noProof/>
        </w:rPr>
        <w:t xml:space="preserve">Brainerd, C., &amp; Pressley, M. (1982). </w:t>
      </w:r>
      <w:r w:rsidRPr="00004194">
        <w:rPr>
          <w:i/>
          <w:noProof/>
        </w:rPr>
        <w:t>Verbal processes in children</w:t>
      </w:r>
      <w:r w:rsidRPr="00004194">
        <w:rPr>
          <w:noProof/>
        </w:rPr>
        <w:t>. New York, NY, NY: Springer-Verlag.</w:t>
      </w:r>
    </w:p>
    <w:p w14:paraId="6F41F8F0" w14:textId="77777777" w:rsidR="00004194" w:rsidRPr="00004194" w:rsidRDefault="00004194" w:rsidP="00004194">
      <w:pPr>
        <w:pStyle w:val="EndNoteBibliography"/>
        <w:spacing w:after="0"/>
        <w:ind w:left="720" w:hanging="720"/>
        <w:rPr>
          <w:noProof/>
        </w:rPr>
      </w:pPr>
      <w:r w:rsidRPr="00004194">
        <w:rPr>
          <w:noProof/>
        </w:rPr>
        <w:t xml:space="preserve">Brown, R. (1973). </w:t>
      </w:r>
      <w:r w:rsidRPr="00004194">
        <w:rPr>
          <w:i/>
          <w:noProof/>
        </w:rPr>
        <w:t>A first language: The early stages</w:t>
      </w:r>
      <w:r w:rsidRPr="00004194">
        <w:rPr>
          <w:noProof/>
        </w:rPr>
        <w:t>. Cambridge, MA: Harvard.</w:t>
      </w:r>
    </w:p>
    <w:p w14:paraId="569BAAB3" w14:textId="77777777" w:rsidR="00004194" w:rsidRPr="00004194" w:rsidRDefault="00004194" w:rsidP="00004194">
      <w:pPr>
        <w:pStyle w:val="EndNoteBibliography"/>
        <w:spacing w:after="0"/>
        <w:ind w:left="720" w:hanging="720"/>
        <w:rPr>
          <w:noProof/>
        </w:rPr>
      </w:pPr>
      <w:r w:rsidRPr="00004194">
        <w:rPr>
          <w:noProof/>
        </w:rPr>
        <w:t xml:space="preserve">Demetras, M., Post, K., &amp; Snow, C. (1986). Feedback to first-language learners. </w:t>
      </w:r>
      <w:r w:rsidRPr="00004194">
        <w:rPr>
          <w:i/>
          <w:noProof/>
        </w:rPr>
        <w:t>Journal of Child Language, 13</w:t>
      </w:r>
      <w:r w:rsidRPr="00004194">
        <w:rPr>
          <w:noProof/>
        </w:rPr>
        <w:t xml:space="preserve">, 275-292. </w:t>
      </w:r>
    </w:p>
    <w:p w14:paraId="166B02AB" w14:textId="77777777" w:rsidR="00004194" w:rsidRPr="00004194" w:rsidRDefault="00004194" w:rsidP="00004194">
      <w:pPr>
        <w:pStyle w:val="EndNoteBibliography"/>
        <w:spacing w:after="0"/>
        <w:ind w:left="720" w:hanging="720"/>
        <w:rPr>
          <w:noProof/>
        </w:rPr>
      </w:pPr>
      <w:r w:rsidRPr="00004194">
        <w:rPr>
          <w:noProof/>
        </w:rPr>
        <w:t xml:space="preserve">Guo, L.-Y., Eisenberg, S., Bernstein Ratner, N., &amp; MacWhinney, B. (2018). Is putting SUGAR (Sampling Utterances of Grammatical Analysis Revised) into Language Sample Analysis a good thing? A response to Pavelko and Owens (2017). </w:t>
      </w:r>
      <w:r w:rsidRPr="00004194">
        <w:rPr>
          <w:i/>
          <w:noProof/>
        </w:rPr>
        <w:t>Language, Speech and Hearing Services in Schools, 49</w:t>
      </w:r>
      <w:r w:rsidRPr="00004194">
        <w:rPr>
          <w:noProof/>
        </w:rPr>
        <w:t>(3), 622-627. doi:doi:10.1044/2018_LSHSS-17-0084</w:t>
      </w:r>
    </w:p>
    <w:p w14:paraId="4371A360" w14:textId="77777777" w:rsidR="00004194" w:rsidRPr="00004194" w:rsidRDefault="00004194" w:rsidP="00004194">
      <w:pPr>
        <w:pStyle w:val="EndNoteBibliography"/>
        <w:spacing w:after="0"/>
        <w:ind w:left="720" w:hanging="720"/>
        <w:rPr>
          <w:noProof/>
        </w:rPr>
      </w:pPr>
      <w:r w:rsidRPr="00004194">
        <w:rPr>
          <w:noProof/>
        </w:rPr>
        <w:t xml:space="preserve">Hickey, T. (1991). Mean length of utterance and the acquisition of Irish. </w:t>
      </w:r>
      <w:r w:rsidRPr="00004194">
        <w:rPr>
          <w:i/>
          <w:noProof/>
        </w:rPr>
        <w:t>Journal of Child Language, 18</w:t>
      </w:r>
      <w:r w:rsidRPr="00004194">
        <w:rPr>
          <w:noProof/>
        </w:rPr>
        <w:t xml:space="preserve">, 553-569. </w:t>
      </w:r>
    </w:p>
    <w:p w14:paraId="2C527378" w14:textId="77777777" w:rsidR="00004194" w:rsidRPr="00004194" w:rsidRDefault="00004194" w:rsidP="00004194">
      <w:pPr>
        <w:pStyle w:val="EndNoteBibliography"/>
        <w:spacing w:after="0"/>
        <w:ind w:left="720" w:hanging="720"/>
        <w:rPr>
          <w:noProof/>
        </w:rPr>
      </w:pPr>
      <w:r w:rsidRPr="00004194">
        <w:rPr>
          <w:noProof/>
        </w:rPr>
        <w:t xml:space="preserve">Hirsh-Pasek, K., Trieman, R., &amp; Schneiderman, M. (1984). Brown and Hanlon revisited: mother sensitivity to grammatical form. </w:t>
      </w:r>
      <w:r w:rsidRPr="00004194">
        <w:rPr>
          <w:i/>
          <w:noProof/>
        </w:rPr>
        <w:t>Journal of Child Language, 11</w:t>
      </w:r>
      <w:r w:rsidRPr="00004194">
        <w:rPr>
          <w:noProof/>
        </w:rPr>
        <w:t xml:space="preserve">, 81-88. </w:t>
      </w:r>
    </w:p>
    <w:p w14:paraId="7E33C6CA" w14:textId="77777777" w:rsidR="00004194" w:rsidRPr="00004194" w:rsidRDefault="00004194" w:rsidP="00004194">
      <w:pPr>
        <w:pStyle w:val="EndNoteBibliography"/>
        <w:spacing w:after="0"/>
        <w:ind w:left="720" w:hanging="720"/>
        <w:rPr>
          <w:noProof/>
        </w:rPr>
      </w:pPr>
      <w:r w:rsidRPr="00004194">
        <w:rPr>
          <w:noProof/>
        </w:rPr>
        <w:t xml:space="preserve">Hoff-Ginsberg, E. (1985). Some contributions of mothers' speech to their children's syntactic growth. </w:t>
      </w:r>
      <w:r w:rsidRPr="00004194">
        <w:rPr>
          <w:i/>
          <w:noProof/>
        </w:rPr>
        <w:t>Journal of Child Language, 12</w:t>
      </w:r>
      <w:r w:rsidRPr="00004194">
        <w:rPr>
          <w:noProof/>
        </w:rPr>
        <w:t xml:space="preserve">, 367-385. </w:t>
      </w:r>
    </w:p>
    <w:p w14:paraId="509BFF46" w14:textId="77777777" w:rsidR="00004194" w:rsidRPr="00004194" w:rsidRDefault="00004194" w:rsidP="00004194">
      <w:pPr>
        <w:pStyle w:val="EndNoteBibliography"/>
        <w:spacing w:after="0"/>
        <w:ind w:left="720" w:hanging="720"/>
        <w:rPr>
          <w:noProof/>
        </w:rPr>
      </w:pPr>
      <w:r w:rsidRPr="00004194">
        <w:rPr>
          <w:noProof/>
        </w:rPr>
        <w:t xml:space="preserve">Klee, T., Schaffer, M., May, S., Membrino, S., &amp; Mougey, K. (1989). A comparison of the age-MLU relation in normal and specifically language-impaired preschool children. </w:t>
      </w:r>
      <w:r w:rsidRPr="00004194">
        <w:rPr>
          <w:i/>
          <w:noProof/>
        </w:rPr>
        <w:t>Journal of Speech and Hearing Research, 54</w:t>
      </w:r>
      <w:r w:rsidRPr="00004194">
        <w:rPr>
          <w:noProof/>
        </w:rPr>
        <w:t xml:space="preserve">, 226-233. </w:t>
      </w:r>
    </w:p>
    <w:p w14:paraId="1E6E0F6F" w14:textId="77777777" w:rsidR="00004194" w:rsidRPr="00004194" w:rsidRDefault="00004194" w:rsidP="00004194">
      <w:pPr>
        <w:pStyle w:val="EndNoteBibliography"/>
        <w:spacing w:after="0"/>
        <w:ind w:left="720" w:hanging="720"/>
        <w:rPr>
          <w:noProof/>
        </w:rPr>
      </w:pPr>
      <w:r w:rsidRPr="00004194">
        <w:rPr>
          <w:noProof/>
        </w:rPr>
        <w:t xml:space="preserve">Lee, L. (1974). </w:t>
      </w:r>
      <w:r w:rsidRPr="00004194">
        <w:rPr>
          <w:i/>
          <w:noProof/>
        </w:rPr>
        <w:t>Developmental Sentence Analysis</w:t>
      </w:r>
      <w:r w:rsidRPr="00004194">
        <w:rPr>
          <w:noProof/>
        </w:rPr>
        <w:t>. Evanston, IL: Northwestern University Press.</w:t>
      </w:r>
    </w:p>
    <w:p w14:paraId="02C7C8FF" w14:textId="77777777" w:rsidR="00004194" w:rsidRPr="00004194" w:rsidRDefault="00004194" w:rsidP="00004194">
      <w:pPr>
        <w:pStyle w:val="EndNoteBibliography"/>
        <w:spacing w:after="0"/>
        <w:ind w:left="720" w:hanging="720"/>
        <w:rPr>
          <w:noProof/>
        </w:rPr>
      </w:pPr>
      <w:r w:rsidRPr="00004194">
        <w:rPr>
          <w:noProof/>
        </w:rPr>
        <w:t xml:space="preserve">Malakoff, M. E., Mayes, L. C., Schottenfeld, R., &amp; Howell, S. (1999). Language production in 24-month-old inner-city children of cocaine-and-other-drug-using mothers. </w:t>
      </w:r>
      <w:r w:rsidRPr="00004194">
        <w:rPr>
          <w:i/>
          <w:noProof/>
        </w:rPr>
        <w:t>Journal of Applied Developmental Psychology, 20</w:t>
      </w:r>
      <w:r w:rsidRPr="00004194">
        <w:rPr>
          <w:noProof/>
        </w:rPr>
        <w:t xml:space="preserve">, 159-180. </w:t>
      </w:r>
    </w:p>
    <w:p w14:paraId="04C00360" w14:textId="77777777" w:rsidR="00004194" w:rsidRPr="00004194" w:rsidRDefault="00004194" w:rsidP="00004194">
      <w:pPr>
        <w:pStyle w:val="EndNoteBibliography"/>
        <w:spacing w:after="0"/>
        <w:ind w:left="720" w:hanging="720"/>
        <w:rPr>
          <w:noProof/>
        </w:rPr>
      </w:pPr>
      <w:r w:rsidRPr="00004194">
        <w:rPr>
          <w:noProof/>
        </w:rPr>
        <w:t xml:space="preserve">Malvern, D., &amp; Richards, B. (1997a). A new measure of lexical diversity. In A. Ryan &amp; A. Wray (Eds.), </w:t>
      </w:r>
      <w:r w:rsidRPr="00004194">
        <w:rPr>
          <w:i/>
          <w:noProof/>
        </w:rPr>
        <w:t>Evolving models of language</w:t>
      </w:r>
      <w:r w:rsidRPr="00004194">
        <w:rPr>
          <w:noProof/>
        </w:rPr>
        <w:t xml:space="preserve"> (pp. 58-71). Clevedon: Multilingual Matters.</w:t>
      </w:r>
    </w:p>
    <w:p w14:paraId="7040674B" w14:textId="77777777" w:rsidR="00004194" w:rsidRPr="00004194" w:rsidRDefault="00004194" w:rsidP="00004194">
      <w:pPr>
        <w:pStyle w:val="EndNoteBibliography"/>
        <w:spacing w:after="0"/>
        <w:ind w:left="720" w:hanging="720"/>
        <w:rPr>
          <w:noProof/>
        </w:rPr>
      </w:pPr>
      <w:r w:rsidRPr="00004194">
        <w:rPr>
          <w:noProof/>
        </w:rPr>
        <w:t xml:space="preserve">Malvern, D., &amp; Richards, B. (1997b, May 1997). </w:t>
      </w:r>
      <w:r w:rsidRPr="00004194">
        <w:rPr>
          <w:i/>
          <w:noProof/>
        </w:rPr>
        <w:t>Trends in lexical diversity and type-token ratio in Templin: A mathematical modelling approach.</w:t>
      </w:r>
      <w:r w:rsidRPr="00004194">
        <w:rPr>
          <w:noProof/>
        </w:rPr>
        <w:t xml:space="preserve"> Paper presented at the poster presented at the 18th Annual Symposium on Research in Child Language Disorders, University of Wisconsin-Madison.</w:t>
      </w:r>
    </w:p>
    <w:p w14:paraId="338408EF" w14:textId="77777777" w:rsidR="00004194" w:rsidRPr="00004194" w:rsidRDefault="00004194" w:rsidP="00004194">
      <w:pPr>
        <w:pStyle w:val="EndNoteBibliography"/>
        <w:spacing w:after="0"/>
        <w:ind w:left="720" w:hanging="720"/>
        <w:rPr>
          <w:noProof/>
        </w:rPr>
      </w:pPr>
      <w:r w:rsidRPr="00004194">
        <w:rPr>
          <w:noProof/>
        </w:rPr>
        <w:t xml:space="preserve">Malvern, D., Richards, B., Chipere, N., &amp; Purán, P. (2004). </w:t>
      </w:r>
      <w:r w:rsidRPr="00004194">
        <w:rPr>
          <w:i/>
          <w:noProof/>
        </w:rPr>
        <w:t xml:space="preserve">Lexical diversity and language </w:t>
      </w:r>
      <w:r w:rsidRPr="00004194">
        <w:rPr>
          <w:i/>
          <w:noProof/>
        </w:rPr>
        <w:lastRenderedPageBreak/>
        <w:t>development</w:t>
      </w:r>
      <w:r w:rsidRPr="00004194">
        <w:rPr>
          <w:noProof/>
        </w:rPr>
        <w:t>. New York, NY: Palgrave Macmillan.</w:t>
      </w:r>
    </w:p>
    <w:p w14:paraId="1965F826" w14:textId="77777777" w:rsidR="00004194" w:rsidRPr="00004194" w:rsidRDefault="00004194" w:rsidP="00004194">
      <w:pPr>
        <w:pStyle w:val="EndNoteBibliography"/>
        <w:spacing w:after="0"/>
        <w:ind w:left="720" w:hanging="720"/>
        <w:rPr>
          <w:noProof/>
        </w:rPr>
      </w:pPr>
      <w:r w:rsidRPr="00004194">
        <w:rPr>
          <w:noProof/>
        </w:rPr>
        <w:t xml:space="preserve">Moerk, E. (1983). </w:t>
      </w:r>
      <w:r w:rsidRPr="00004194">
        <w:rPr>
          <w:i/>
          <w:noProof/>
        </w:rPr>
        <w:t>The mother of Eve as a first language teacher</w:t>
      </w:r>
      <w:r w:rsidRPr="00004194">
        <w:rPr>
          <w:noProof/>
        </w:rPr>
        <w:t>. Norwood, N.J.: ABLEX.</w:t>
      </w:r>
    </w:p>
    <w:p w14:paraId="7C2A30A0" w14:textId="77777777" w:rsidR="00004194" w:rsidRPr="00004194" w:rsidRDefault="00004194" w:rsidP="00004194">
      <w:pPr>
        <w:pStyle w:val="EndNoteBibliography"/>
        <w:spacing w:after="0"/>
        <w:ind w:left="720" w:hanging="720"/>
        <w:rPr>
          <w:noProof/>
        </w:rPr>
      </w:pPr>
      <w:r w:rsidRPr="00004194">
        <w:rPr>
          <w:noProof/>
        </w:rPr>
        <w:t xml:space="preserve">Nelson, K. E., Denninger, M. S., Bonvilian, J. D., Kaplan, B. J., &amp; Baker, N. D. (1984). Maternal input adjustments and non-adjustments as related to children's linguistic advances and to language acquisition theories. In A. D. Pellegrini &amp; T. D. Yawkey (Eds.), </w:t>
      </w:r>
      <w:r w:rsidRPr="00004194">
        <w:rPr>
          <w:i/>
          <w:noProof/>
        </w:rPr>
        <w:t>The development of oral and written language in social contexts</w:t>
      </w:r>
      <w:r w:rsidRPr="00004194">
        <w:rPr>
          <w:noProof/>
        </w:rPr>
        <w:t>. Norwood, N.J.: Ablex Publishing Corporation.</w:t>
      </w:r>
    </w:p>
    <w:p w14:paraId="4BC808B5" w14:textId="77777777" w:rsidR="00004194" w:rsidRPr="00004194" w:rsidRDefault="00004194" w:rsidP="00004194">
      <w:pPr>
        <w:pStyle w:val="EndNoteBibliography"/>
        <w:spacing w:after="0"/>
        <w:ind w:left="720" w:hanging="720"/>
        <w:rPr>
          <w:noProof/>
        </w:rPr>
      </w:pPr>
      <w:r w:rsidRPr="00004194">
        <w:rPr>
          <w:noProof/>
        </w:rPr>
        <w:t xml:space="preserve">Nice, M. (1925). Length of sentences as a criterion of a child's progress in speech. </w:t>
      </w:r>
      <w:r w:rsidRPr="00004194">
        <w:rPr>
          <w:i/>
          <w:noProof/>
        </w:rPr>
        <w:t>Journal of Educational Psychology, 16</w:t>
      </w:r>
      <w:r w:rsidRPr="00004194">
        <w:rPr>
          <w:noProof/>
        </w:rPr>
        <w:t xml:space="preserve">, 370-379. </w:t>
      </w:r>
    </w:p>
    <w:p w14:paraId="522FD3B6" w14:textId="77777777" w:rsidR="00004194" w:rsidRPr="00004194" w:rsidRDefault="00004194" w:rsidP="00004194">
      <w:pPr>
        <w:pStyle w:val="EndNoteBibliography"/>
        <w:spacing w:after="0"/>
        <w:ind w:left="720" w:hanging="720"/>
        <w:rPr>
          <w:noProof/>
        </w:rPr>
      </w:pPr>
      <w:r w:rsidRPr="00004194">
        <w:rPr>
          <w:noProof/>
        </w:rPr>
        <w:t xml:space="preserve">Pavelko, S., &amp; Owens, R. (2017). Sampling utterances abd grammatical analysis revised (SUGAR): New normative values for language sample analsysi measures. </w:t>
      </w:r>
      <w:r w:rsidRPr="00004194">
        <w:rPr>
          <w:i/>
          <w:noProof/>
        </w:rPr>
        <w:t>Language, Speech, and Hearing Services in Schools</w:t>
      </w:r>
      <w:r w:rsidRPr="00004194">
        <w:rPr>
          <w:noProof/>
        </w:rPr>
        <w:t xml:space="preserve">, 197-215. </w:t>
      </w:r>
    </w:p>
    <w:p w14:paraId="2F878421" w14:textId="77777777" w:rsidR="00004194" w:rsidRPr="00004194" w:rsidRDefault="00004194" w:rsidP="00004194">
      <w:pPr>
        <w:pStyle w:val="EndNoteBibliography"/>
        <w:spacing w:after="0"/>
        <w:ind w:left="720" w:hanging="720"/>
        <w:rPr>
          <w:noProof/>
        </w:rPr>
      </w:pPr>
      <w:r w:rsidRPr="00004194">
        <w:rPr>
          <w:noProof/>
        </w:rPr>
        <w:t xml:space="preserve">Richards, B. J., &amp; Malvern, D. D. (1996). Swedish verb morphology in language impaired children: Interpreting type-token ratios. </w:t>
      </w:r>
      <w:r w:rsidRPr="00004194">
        <w:rPr>
          <w:i/>
          <w:noProof/>
        </w:rPr>
        <w:t>Logopedics Phoniatrics Vocology, 21</w:t>
      </w:r>
      <w:r w:rsidRPr="00004194">
        <w:rPr>
          <w:noProof/>
        </w:rPr>
        <w:t xml:space="preserve">, 109-111. </w:t>
      </w:r>
    </w:p>
    <w:p w14:paraId="4FF4D157" w14:textId="77777777" w:rsidR="00004194" w:rsidRPr="00004194" w:rsidRDefault="00004194" w:rsidP="00004194">
      <w:pPr>
        <w:pStyle w:val="EndNoteBibliography"/>
        <w:spacing w:after="0"/>
        <w:ind w:left="720" w:hanging="720"/>
        <w:rPr>
          <w:noProof/>
        </w:rPr>
      </w:pPr>
      <w:r w:rsidRPr="00004194">
        <w:rPr>
          <w:noProof/>
        </w:rPr>
        <w:t xml:space="preserve">Roberts, J., Altenberg, E., &amp; Hunter, M. (2020). Machine-scored syntax: Comparison of the CLAN automatic scoring program to manual scoring. </w:t>
      </w:r>
      <w:r w:rsidRPr="00004194">
        <w:rPr>
          <w:i/>
          <w:noProof/>
        </w:rPr>
        <w:t>Language, Speech and Hearing Services in Schools, 51</w:t>
      </w:r>
      <w:r w:rsidRPr="00004194">
        <w:rPr>
          <w:noProof/>
        </w:rPr>
        <w:t xml:space="preserve">, 479-493. </w:t>
      </w:r>
    </w:p>
    <w:p w14:paraId="1454DA94" w14:textId="77777777" w:rsidR="00004194" w:rsidRPr="00004194" w:rsidRDefault="00004194" w:rsidP="00004194">
      <w:pPr>
        <w:pStyle w:val="EndNoteBibliography"/>
        <w:spacing w:after="0"/>
        <w:ind w:left="720" w:hanging="720"/>
        <w:rPr>
          <w:noProof/>
        </w:rPr>
      </w:pPr>
      <w:r w:rsidRPr="00004194">
        <w:rPr>
          <w:noProof/>
        </w:rPr>
        <w:t xml:space="preserve">Rondal, J., Ghiotto, M., Bredart, S., &amp; Bachelet, J. (1987). Age-relation, reliability and grammatical validity of measures of utterance length. </w:t>
      </w:r>
      <w:r w:rsidRPr="00004194">
        <w:rPr>
          <w:i/>
          <w:noProof/>
        </w:rPr>
        <w:t>Journal of Child Language, 14</w:t>
      </w:r>
      <w:r w:rsidRPr="00004194">
        <w:rPr>
          <w:noProof/>
        </w:rPr>
        <w:t xml:space="preserve">, 433-446. </w:t>
      </w:r>
    </w:p>
    <w:p w14:paraId="67D84AC0" w14:textId="77777777" w:rsidR="00004194" w:rsidRPr="00004194" w:rsidRDefault="00004194" w:rsidP="00004194">
      <w:pPr>
        <w:pStyle w:val="EndNoteBibliography"/>
        <w:spacing w:after="0"/>
        <w:ind w:left="720" w:hanging="720"/>
        <w:rPr>
          <w:noProof/>
        </w:rPr>
      </w:pPr>
      <w:r w:rsidRPr="00004194">
        <w:rPr>
          <w:noProof/>
        </w:rPr>
        <w:t xml:space="preserve">Scarborough, H. (1990). Index of Productive Syntax. </w:t>
      </w:r>
      <w:r w:rsidRPr="00004194">
        <w:rPr>
          <w:i/>
          <w:noProof/>
        </w:rPr>
        <w:t>Applied Psycholinguistics, 11</w:t>
      </w:r>
      <w:r w:rsidRPr="00004194">
        <w:rPr>
          <w:noProof/>
        </w:rPr>
        <w:t>(1), 1-22. doi:10.1017/S0142716400008262</w:t>
      </w:r>
    </w:p>
    <w:p w14:paraId="1A92F722" w14:textId="77777777" w:rsidR="00004194" w:rsidRPr="00004194" w:rsidRDefault="00004194" w:rsidP="00004194">
      <w:pPr>
        <w:pStyle w:val="EndNoteBibliography"/>
        <w:spacing w:after="0"/>
        <w:ind w:left="720" w:hanging="720"/>
        <w:rPr>
          <w:noProof/>
        </w:rPr>
      </w:pPr>
      <w:r w:rsidRPr="00004194">
        <w:rPr>
          <w:noProof/>
        </w:rPr>
        <w:t xml:space="preserve">Scarborough, H., Rescorla, L., Tager-Flusberg, H., Fowler, A., &amp; Sudhalter, V. (1991). The relation of utterance length to grammatical complexity in normal and language-disordered groups. </w:t>
      </w:r>
      <w:r w:rsidRPr="00004194">
        <w:rPr>
          <w:i/>
          <w:noProof/>
        </w:rPr>
        <w:t>Applied Psycholinguistics, 12</w:t>
      </w:r>
      <w:r w:rsidRPr="00004194">
        <w:rPr>
          <w:noProof/>
        </w:rPr>
        <w:t xml:space="preserve">, 23-45. </w:t>
      </w:r>
    </w:p>
    <w:p w14:paraId="7D7ADE28" w14:textId="77777777" w:rsidR="00004194" w:rsidRPr="00004194" w:rsidRDefault="00004194" w:rsidP="00004194">
      <w:pPr>
        <w:pStyle w:val="EndNoteBibliography"/>
        <w:spacing w:after="0"/>
        <w:ind w:left="720" w:hanging="720"/>
        <w:rPr>
          <w:noProof/>
        </w:rPr>
      </w:pPr>
      <w:r w:rsidRPr="00004194">
        <w:rPr>
          <w:noProof/>
        </w:rPr>
        <w:t xml:space="preserve">Sichel, H. S. (1986). Word frequency distributions and type–token characteristics. </w:t>
      </w:r>
      <w:r w:rsidRPr="00004194">
        <w:rPr>
          <w:i/>
          <w:noProof/>
        </w:rPr>
        <w:t>Mathematical Scientist, 11</w:t>
      </w:r>
      <w:r w:rsidRPr="00004194">
        <w:rPr>
          <w:noProof/>
        </w:rPr>
        <w:t xml:space="preserve">, 45-72. </w:t>
      </w:r>
    </w:p>
    <w:p w14:paraId="17615F88" w14:textId="6893E49E" w:rsidR="00004194" w:rsidRPr="00004194" w:rsidRDefault="00004194" w:rsidP="00004194">
      <w:pPr>
        <w:pStyle w:val="EndNoteBibliography"/>
        <w:spacing w:after="0"/>
        <w:ind w:left="720" w:hanging="720"/>
        <w:rPr>
          <w:noProof/>
        </w:rPr>
      </w:pPr>
      <w:r w:rsidRPr="00004194">
        <w:rPr>
          <w:noProof/>
        </w:rPr>
        <w:t xml:space="preserve">Sokolov, J. L., &amp; MacWhinney, B. (1990). The CHIP framework: Automatic coding and analysis of parent-child conversational interaction. </w:t>
      </w:r>
      <w:r w:rsidRPr="00004194">
        <w:rPr>
          <w:i/>
          <w:noProof/>
        </w:rPr>
        <w:t>Behavior Research Methods, Instruments, and Computers, 22</w:t>
      </w:r>
      <w:r w:rsidRPr="00004194">
        <w:rPr>
          <w:noProof/>
        </w:rPr>
        <w:t xml:space="preserve">, 151-161. Retrieved from </w:t>
      </w:r>
      <w:hyperlink r:id="rId70" w:history="1">
        <w:r w:rsidRPr="00004194">
          <w:rPr>
            <w:rStyle w:val="Hyperlink"/>
            <w:noProof/>
          </w:rPr>
          <w:t>https://psyling.talkbank.org/years/1990/sokolov.pdf</w:t>
        </w:r>
      </w:hyperlink>
    </w:p>
    <w:p w14:paraId="7E516FD0" w14:textId="77777777" w:rsidR="00004194" w:rsidRPr="00004194" w:rsidRDefault="00004194" w:rsidP="00004194">
      <w:pPr>
        <w:pStyle w:val="EndNoteBibliography"/>
        <w:spacing w:after="0"/>
        <w:ind w:left="720" w:hanging="720"/>
        <w:rPr>
          <w:noProof/>
        </w:rPr>
      </w:pPr>
      <w:r w:rsidRPr="00004194">
        <w:rPr>
          <w:noProof/>
        </w:rPr>
        <w:t xml:space="preserve">Sokolov, J. L., &amp; Snow, C. (Eds.). (1994). </w:t>
      </w:r>
      <w:r w:rsidRPr="00004194">
        <w:rPr>
          <w:i/>
          <w:noProof/>
        </w:rPr>
        <w:t>Handbook of Research in Language Development using CHILDES</w:t>
      </w:r>
      <w:r w:rsidRPr="00004194">
        <w:rPr>
          <w:noProof/>
        </w:rPr>
        <w:t>. Hillsdale, NJ: Erlbaum.</w:t>
      </w:r>
    </w:p>
    <w:p w14:paraId="096B2C8F" w14:textId="77777777" w:rsidR="00004194" w:rsidRPr="00004194" w:rsidRDefault="00004194" w:rsidP="00004194">
      <w:pPr>
        <w:pStyle w:val="EndNoteBibliography"/>
        <w:spacing w:after="0"/>
        <w:ind w:left="720" w:hanging="720"/>
        <w:rPr>
          <w:noProof/>
        </w:rPr>
      </w:pPr>
      <w:r w:rsidRPr="00004194">
        <w:rPr>
          <w:noProof/>
        </w:rPr>
        <w:t xml:space="preserve">Templin, M. (1957). </w:t>
      </w:r>
      <w:r w:rsidRPr="00004194">
        <w:rPr>
          <w:i/>
          <w:noProof/>
        </w:rPr>
        <w:t>Certain language skills in children</w:t>
      </w:r>
      <w:r w:rsidRPr="00004194">
        <w:rPr>
          <w:noProof/>
        </w:rPr>
        <w:t>. Minneapolis, MN: University of Minnesota Press.</w:t>
      </w:r>
    </w:p>
    <w:p w14:paraId="6D5BB7AE" w14:textId="77777777" w:rsidR="00004194" w:rsidRPr="00004194" w:rsidRDefault="00004194" w:rsidP="00004194">
      <w:pPr>
        <w:pStyle w:val="EndNoteBibliography"/>
        <w:spacing w:after="0"/>
        <w:ind w:left="720" w:hanging="720"/>
        <w:rPr>
          <w:noProof/>
        </w:rPr>
      </w:pPr>
      <w:r w:rsidRPr="00004194">
        <w:rPr>
          <w:noProof/>
        </w:rPr>
        <w:t xml:space="preserve">Thompson, C. K., Shapiro, L. P., Tait, M. E., Jacobs, B. J., Schneider, S. L., &amp; Ballard, K. J. (1995). A system for the linguistic analysis of agrammatic language production. </w:t>
      </w:r>
      <w:r w:rsidRPr="00004194">
        <w:rPr>
          <w:i/>
          <w:noProof/>
        </w:rPr>
        <w:t>Brain and Language, 51</w:t>
      </w:r>
      <w:r w:rsidRPr="00004194">
        <w:rPr>
          <w:noProof/>
        </w:rPr>
        <w:t xml:space="preserve">, 124-129. </w:t>
      </w:r>
    </w:p>
    <w:p w14:paraId="5EAC07F2" w14:textId="77777777" w:rsidR="00004194" w:rsidRPr="00004194" w:rsidRDefault="00004194" w:rsidP="00004194">
      <w:pPr>
        <w:pStyle w:val="EndNoteBibliography"/>
        <w:spacing w:after="0"/>
        <w:ind w:left="720" w:hanging="720"/>
        <w:rPr>
          <w:noProof/>
        </w:rPr>
      </w:pPr>
      <w:r w:rsidRPr="00004194">
        <w:rPr>
          <w:noProof/>
        </w:rPr>
        <w:t xml:space="preserve">Wells, C. G. (1981). </w:t>
      </w:r>
      <w:r w:rsidRPr="00004194">
        <w:rPr>
          <w:i/>
          <w:noProof/>
        </w:rPr>
        <w:t>Learning through interaction: The study of language development</w:t>
      </w:r>
      <w:r w:rsidRPr="00004194">
        <w:rPr>
          <w:noProof/>
        </w:rPr>
        <w:t>. Cambridge: Cambridge University Press.</w:t>
      </w:r>
    </w:p>
    <w:p w14:paraId="17959C09" w14:textId="77777777" w:rsidR="00004194" w:rsidRPr="00004194" w:rsidRDefault="00004194" w:rsidP="00004194">
      <w:pPr>
        <w:pStyle w:val="EndNoteBibliography"/>
        <w:ind w:left="720" w:hanging="720"/>
        <w:rPr>
          <w:noProof/>
        </w:rPr>
      </w:pPr>
      <w:r w:rsidRPr="00004194">
        <w:rPr>
          <w:noProof/>
        </w:rPr>
        <w:t xml:space="preserve">Yang, J. S., MacWhinney, B., &amp; Ratner, N. B. (2021). The Index of Productive Syntax: Psychometric Properties and Suggested Modifications. </w:t>
      </w:r>
      <w:r w:rsidRPr="00004194">
        <w:rPr>
          <w:i/>
          <w:noProof/>
        </w:rPr>
        <w:t>American Journal of Speech-Language Pathology</w:t>
      </w:r>
      <w:r w:rsidRPr="00004194">
        <w:rPr>
          <w:noProof/>
        </w:rPr>
        <w:t xml:space="preserve">, 1-18. </w:t>
      </w:r>
    </w:p>
    <w:p w14:paraId="339CEFCB" w14:textId="5546C8E3" w:rsidR="00034F85" w:rsidRPr="0018402A" w:rsidRDefault="00977E1F" w:rsidP="00041E05">
      <w:pPr>
        <w:ind w:left="360" w:firstLine="0"/>
      </w:pPr>
      <w:r>
        <w:fldChar w:fldCharType="end"/>
      </w:r>
    </w:p>
    <w:sectPr w:rsidR="00034F85" w:rsidRPr="0018402A" w:rsidSect="00F20FB7">
      <w:headerReference w:type="default" r:id="rId71"/>
      <w:type w:val="continuous"/>
      <w:pgSz w:w="12240" w:h="15840"/>
      <w:pgMar w:top="1440" w:right="1800" w:bottom="1440" w:left="1800" w:header="720" w:footer="720" w:gutter="0"/>
      <w:pgNumType w:start="1"/>
      <w:cols w:space="72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A711B3" w14:textId="77777777" w:rsidR="00F20FB7" w:rsidRDefault="00F20FB7" w:rsidP="00F55817">
      <w:r>
        <w:separator/>
      </w:r>
    </w:p>
  </w:endnote>
  <w:endnote w:type="continuationSeparator" w:id="0">
    <w:p w14:paraId="71ABF273" w14:textId="77777777" w:rsidR="00F20FB7" w:rsidRDefault="00F20FB7" w:rsidP="00F558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kit-standard">
    <w:altName w:val="Cambria"/>
    <w:panose1 w:val="020B0604020202020204"/>
    <w:charset w:val="00"/>
    <w:family w:val="roman"/>
    <w:pitch w:val="default"/>
  </w:font>
  <w:font w:name="Times">
    <w:altName w:val="Times New Roman"/>
    <w:panose1 w:val="00000500000000020000"/>
    <w:charset w:val="00"/>
    <w:family w:val="auto"/>
    <w:pitch w:val="variable"/>
    <w:sig w:usb0="E00002FF" w:usb1="5000205A" w:usb2="00000000" w:usb3="00000000" w:csb0="0000019F" w:csb1="00000000"/>
  </w:font>
  <w:font w:name="Courier">
    <w:panose1 w:val="00000000000000000000"/>
    <w:charset w:val="00"/>
    <w:family w:val="modern"/>
    <w:pitch w:val="fixed"/>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20B0600040502020204"/>
    <w:charset w:val="00"/>
    <w:family w:val="swiss"/>
    <w:pitch w:val="variable"/>
    <w:sig w:usb0="E1000AEF" w:usb1="5000A1FF" w:usb2="00000000" w:usb3="00000000" w:csb0="000001BF" w:csb1="00000000"/>
  </w:font>
  <w:font w:name="Arial Unicode MS">
    <w:panose1 w:val="020B0604020202020204"/>
    <w:charset w:val="80"/>
    <w:family w:val="swiss"/>
    <w:pitch w:val="variable"/>
    <w:sig w:usb0="F7FFAFFF" w:usb1="E9DFFFFF" w:usb2="0000003F" w:usb3="00000000" w:csb0="003F01FF" w:csb1="00000000"/>
  </w:font>
  <w:font w:name="KievitWeb">
    <w:altName w:val="Cambria"/>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Osaka">
    <w:panose1 w:val="020B0600000000000000"/>
    <w:charset w:val="80"/>
    <w:family w:val="swiss"/>
    <w:pitch w:val="variable"/>
    <w:sig w:usb0="00000001" w:usb1="08070000" w:usb2="00000010" w:usb3="00000000" w:csb0="00020093" w:csb1="00000000"/>
  </w:font>
  <w:font w:name="LucidaGrande">
    <w:altName w:val="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Open Sans">
    <w:panose1 w:val="020B0604020202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4002EFF" w:usb1="C200247B" w:usb2="00000009" w:usb3="00000000" w:csb0="000001FF" w:csb1="00000000"/>
  </w:font>
  <w:font w:name="FreeSerif">
    <w:altName w:val="Cambria"/>
    <w:panose1 w:val="020B0604020202020204"/>
    <w:charset w:val="55"/>
    <w:family w:val="auto"/>
    <w:pitch w:val="variable"/>
    <w:sig w:usb0="E133AAFF" w:usb1="D007FDFF" w:usb2="00000928" w:usb3="00000000" w:csb0="800300FF" w:csb1="00000000"/>
  </w:font>
  <w:font w:name="TimesNewRomanPS-BoldMT">
    <w:altName w:val="Arial"/>
    <w:panose1 w:val="020B0604020202020204"/>
    <w:charset w:val="00"/>
    <w:family w:val="roman"/>
    <w:pitch w:val="variable"/>
    <w:sig w:usb0="E0002AEF" w:usb1="C0007841" w:usb2="00000009" w:usb3="00000000" w:csb0="000001FF" w:csb1="00000000"/>
  </w:font>
  <w:font w:name="TimesNewRomanPSMT">
    <w:altName w:val="Times New Roman"/>
    <w:panose1 w:val="020B0604020202020204"/>
    <w:charset w:val="00"/>
    <w:family w:val="roman"/>
    <w:pitch w:val="variable"/>
    <w:sig w:usb0="E0002AFF" w:usb1="C0007841" w:usb2="00000009" w:usb3="00000000" w:csb0="000001FF" w:csb1="00000000"/>
  </w:font>
  <w:font w:name="ArialUnicodeMS">
    <w:altName w:val="Arial"/>
    <w:panose1 w:val="020B0604020202020204"/>
    <w:charset w:val="0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1759F" w14:textId="77777777" w:rsidR="00F20FB7" w:rsidRDefault="00F20FB7" w:rsidP="00F55817">
      <w:r>
        <w:separator/>
      </w:r>
    </w:p>
  </w:footnote>
  <w:footnote w:type="continuationSeparator" w:id="0">
    <w:p w14:paraId="22C6064C" w14:textId="77777777" w:rsidR="00F20FB7" w:rsidRDefault="00F20FB7" w:rsidP="00F558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D183B" w14:textId="0AFD64E7" w:rsidR="003A7403" w:rsidRPr="0018402A" w:rsidRDefault="003A7403" w:rsidP="00F55817">
    <w:pPr>
      <w:pStyle w:val="Header"/>
    </w:pPr>
    <w:r w:rsidRPr="00D2217E">
      <w:t>Part 2: CLAN</w:t>
    </w:r>
    <w:r w:rsidRPr="0018402A">
      <w:tab/>
    </w:r>
    <w:r w:rsidRPr="0018402A">
      <w:tab/>
    </w:r>
    <w:r>
      <w:tab/>
    </w:r>
    <w:r w:rsidRPr="0018402A">
      <w:rPr>
        <w:bCs/>
      </w:rPr>
      <w:fldChar w:fldCharType="begin"/>
    </w:r>
    <w:r w:rsidRPr="0018402A">
      <w:rPr>
        <w:bCs/>
      </w:rPr>
      <w:instrText xml:space="preserve"> PAGE </w:instrText>
    </w:r>
    <w:r w:rsidRPr="0018402A">
      <w:rPr>
        <w:bCs/>
      </w:rPr>
      <w:fldChar w:fldCharType="separate"/>
    </w:r>
    <w:r>
      <w:rPr>
        <w:bCs/>
        <w:noProof/>
      </w:rPr>
      <w:t>100</w:t>
    </w:r>
    <w:r w:rsidRPr="0018402A">
      <w:rPr>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4D0337"/>
    <w:multiLevelType w:val="hybridMultilevel"/>
    <w:tmpl w:val="2376E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10242"/>
    <w:multiLevelType w:val="hybridMultilevel"/>
    <w:tmpl w:val="425C4860"/>
    <w:lvl w:ilvl="0" w:tplc="3BFA606A">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 w15:restartNumberingAfterBreak="0">
    <w:nsid w:val="074E6006"/>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8F713D9"/>
    <w:multiLevelType w:val="hybridMultilevel"/>
    <w:tmpl w:val="2DA43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40622"/>
    <w:multiLevelType w:val="hybridMultilevel"/>
    <w:tmpl w:val="597A33D8"/>
    <w:lvl w:ilvl="0" w:tplc="B6021B7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15:restartNumberingAfterBreak="0">
    <w:nsid w:val="0FEB4F17"/>
    <w:multiLevelType w:val="hybridMultilevel"/>
    <w:tmpl w:val="0700D7C4"/>
    <w:lvl w:ilvl="0" w:tplc="B00C3B5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7" w15:restartNumberingAfterBreak="0">
    <w:nsid w:val="1930045C"/>
    <w:multiLevelType w:val="hybridMultilevel"/>
    <w:tmpl w:val="127C8B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25D0E65"/>
    <w:multiLevelType w:val="hybridMultilevel"/>
    <w:tmpl w:val="E152BE7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15:restartNumberingAfterBreak="0">
    <w:nsid w:val="2C0446D3"/>
    <w:multiLevelType w:val="hybridMultilevel"/>
    <w:tmpl w:val="B89EFB2C"/>
    <w:lvl w:ilvl="0" w:tplc="943C2F94">
      <w:start w:val="1"/>
      <w:numFmt w:val="decimal"/>
      <w:pStyle w:val="ListParagraph"/>
      <w:lvlText w:val="%1."/>
      <w:lvlJc w:val="left"/>
      <w:pPr>
        <w:ind w:left="440" w:hanging="44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D7D455D"/>
    <w:multiLevelType w:val="hybridMultilevel"/>
    <w:tmpl w:val="65F4A3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E5793E"/>
    <w:multiLevelType w:val="hybridMultilevel"/>
    <w:tmpl w:val="27F07DF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8B7640"/>
    <w:multiLevelType w:val="hybridMultilevel"/>
    <w:tmpl w:val="F14EF5B4"/>
    <w:lvl w:ilvl="0" w:tplc="A99A237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AE2CE8"/>
    <w:multiLevelType w:val="multilevel"/>
    <w:tmpl w:val="E7ECF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35D1A28"/>
    <w:multiLevelType w:val="multilevel"/>
    <w:tmpl w:val="7C62509E"/>
    <w:lvl w:ilvl="0">
      <w:start w:val="1"/>
      <w:numFmt w:val="decimal"/>
      <w:pStyle w:val="Heading1"/>
      <w:lvlText w:val="%1"/>
      <w:lvlJc w:val="left"/>
      <w:pPr>
        <w:ind w:left="1872" w:hanging="432"/>
      </w:pPr>
    </w:lvl>
    <w:lvl w:ilvl="1">
      <w:start w:val="1"/>
      <w:numFmt w:val="decimal"/>
      <w:pStyle w:val="Heading2"/>
      <w:lvlText w:val="%1.%2"/>
      <w:lvlJc w:val="left"/>
      <w:pPr>
        <w:ind w:left="3006" w:hanging="576"/>
      </w:pPr>
    </w:lvl>
    <w:lvl w:ilvl="2">
      <w:start w:val="1"/>
      <w:numFmt w:val="decimal"/>
      <w:pStyle w:val="Heading3"/>
      <w:lvlText w:val="%1.%2.%3"/>
      <w:lvlJc w:val="left"/>
      <w:pPr>
        <w:ind w:left="2160" w:hanging="720"/>
      </w:pPr>
    </w:lvl>
    <w:lvl w:ilvl="3">
      <w:start w:val="1"/>
      <w:numFmt w:val="decimal"/>
      <w:pStyle w:val="Heading4"/>
      <w:lvlText w:val="%1.%2.%3.%4"/>
      <w:lvlJc w:val="left"/>
      <w:pPr>
        <w:ind w:left="2304" w:hanging="864"/>
      </w:pPr>
    </w:lvl>
    <w:lvl w:ilvl="4">
      <w:start w:val="1"/>
      <w:numFmt w:val="decimal"/>
      <w:pStyle w:val="Heading5"/>
      <w:lvlText w:val="%1.%2.%3.%4.%5"/>
      <w:lvlJc w:val="left"/>
      <w:pPr>
        <w:ind w:left="2448" w:hanging="1008"/>
      </w:pPr>
    </w:lvl>
    <w:lvl w:ilvl="5">
      <w:start w:val="1"/>
      <w:numFmt w:val="decimal"/>
      <w:pStyle w:val="Heading6"/>
      <w:lvlText w:val="%1.%2.%3.%4.%5.%6"/>
      <w:lvlJc w:val="left"/>
      <w:pPr>
        <w:ind w:left="2592" w:hanging="1152"/>
      </w:pPr>
    </w:lvl>
    <w:lvl w:ilvl="6">
      <w:start w:val="1"/>
      <w:numFmt w:val="decimal"/>
      <w:pStyle w:val="Heading7"/>
      <w:lvlText w:val="%1.%2.%3.%4.%5.%6.%7"/>
      <w:lvlJc w:val="left"/>
      <w:pPr>
        <w:ind w:left="2736" w:hanging="1296"/>
      </w:pPr>
    </w:lvl>
    <w:lvl w:ilvl="7">
      <w:start w:val="1"/>
      <w:numFmt w:val="decimal"/>
      <w:pStyle w:val="Heading8"/>
      <w:lvlText w:val="%1.%2.%3.%4.%5.%6.%7.%8"/>
      <w:lvlJc w:val="left"/>
      <w:pPr>
        <w:ind w:left="2880" w:hanging="1440"/>
      </w:pPr>
    </w:lvl>
    <w:lvl w:ilvl="8">
      <w:start w:val="1"/>
      <w:numFmt w:val="decimal"/>
      <w:pStyle w:val="Heading9"/>
      <w:lvlText w:val="%1.%2.%3.%4.%5.%6.%7.%8.%9"/>
      <w:lvlJc w:val="left"/>
      <w:pPr>
        <w:ind w:left="3024" w:hanging="1584"/>
      </w:pPr>
    </w:lvl>
  </w:abstractNum>
  <w:abstractNum w:abstractNumId="15" w15:restartNumberingAfterBreak="0">
    <w:nsid w:val="46E46AD6"/>
    <w:multiLevelType w:val="hybridMultilevel"/>
    <w:tmpl w:val="2682BC60"/>
    <w:lvl w:ilvl="0" w:tplc="F27871EE">
      <w:start w:val="1"/>
      <w:numFmt w:val="decimal"/>
      <w:lvlText w:val="%1."/>
      <w:lvlJc w:val="left"/>
      <w:pPr>
        <w:ind w:left="720" w:hanging="360"/>
      </w:pPr>
      <w:rPr>
        <w:rFonts w:ascii="-webkit-standard" w:hAnsi="-webkit-standard"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1B740F"/>
    <w:multiLevelType w:val="hybridMultilevel"/>
    <w:tmpl w:val="41A26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8646411"/>
    <w:multiLevelType w:val="hybridMultilevel"/>
    <w:tmpl w:val="E7ECE84C"/>
    <w:lvl w:ilvl="0" w:tplc="C91EFA5E">
      <w:start w:val="1"/>
      <w:numFmt w:val="decimal"/>
      <w:lvlText w:val="%1."/>
      <w:lvlJc w:val="left"/>
      <w:pPr>
        <w:tabs>
          <w:tab w:val="num" w:pos="720"/>
        </w:tabs>
        <w:ind w:left="720" w:hanging="360"/>
      </w:pPr>
      <w:rPr>
        <w:rFonts w:hint="default"/>
      </w:rPr>
    </w:lvl>
    <w:lvl w:ilvl="1" w:tplc="754C4ED2" w:tentative="1">
      <w:start w:val="1"/>
      <w:numFmt w:val="lowerLetter"/>
      <w:lvlText w:val="%2."/>
      <w:lvlJc w:val="left"/>
      <w:pPr>
        <w:tabs>
          <w:tab w:val="num" w:pos="1440"/>
        </w:tabs>
        <w:ind w:left="1440" w:hanging="360"/>
      </w:pPr>
    </w:lvl>
    <w:lvl w:ilvl="2" w:tplc="2CC6F63E" w:tentative="1">
      <w:start w:val="1"/>
      <w:numFmt w:val="lowerRoman"/>
      <w:lvlText w:val="%3."/>
      <w:lvlJc w:val="right"/>
      <w:pPr>
        <w:tabs>
          <w:tab w:val="num" w:pos="2160"/>
        </w:tabs>
        <w:ind w:left="2160" w:hanging="180"/>
      </w:pPr>
    </w:lvl>
    <w:lvl w:ilvl="3" w:tplc="2D22E002" w:tentative="1">
      <w:start w:val="1"/>
      <w:numFmt w:val="decimal"/>
      <w:lvlText w:val="%4."/>
      <w:lvlJc w:val="left"/>
      <w:pPr>
        <w:tabs>
          <w:tab w:val="num" w:pos="2880"/>
        </w:tabs>
        <w:ind w:left="2880" w:hanging="360"/>
      </w:pPr>
    </w:lvl>
    <w:lvl w:ilvl="4" w:tplc="3E048228" w:tentative="1">
      <w:start w:val="1"/>
      <w:numFmt w:val="lowerLetter"/>
      <w:lvlText w:val="%5."/>
      <w:lvlJc w:val="left"/>
      <w:pPr>
        <w:tabs>
          <w:tab w:val="num" w:pos="3600"/>
        </w:tabs>
        <w:ind w:left="3600" w:hanging="360"/>
      </w:pPr>
    </w:lvl>
    <w:lvl w:ilvl="5" w:tplc="B5088F6A" w:tentative="1">
      <w:start w:val="1"/>
      <w:numFmt w:val="lowerRoman"/>
      <w:lvlText w:val="%6."/>
      <w:lvlJc w:val="right"/>
      <w:pPr>
        <w:tabs>
          <w:tab w:val="num" w:pos="4320"/>
        </w:tabs>
        <w:ind w:left="4320" w:hanging="180"/>
      </w:pPr>
    </w:lvl>
    <w:lvl w:ilvl="6" w:tplc="594E972C" w:tentative="1">
      <w:start w:val="1"/>
      <w:numFmt w:val="decimal"/>
      <w:lvlText w:val="%7."/>
      <w:lvlJc w:val="left"/>
      <w:pPr>
        <w:tabs>
          <w:tab w:val="num" w:pos="5040"/>
        </w:tabs>
        <w:ind w:left="5040" w:hanging="360"/>
      </w:pPr>
    </w:lvl>
    <w:lvl w:ilvl="7" w:tplc="EE2E2438" w:tentative="1">
      <w:start w:val="1"/>
      <w:numFmt w:val="lowerLetter"/>
      <w:lvlText w:val="%8."/>
      <w:lvlJc w:val="left"/>
      <w:pPr>
        <w:tabs>
          <w:tab w:val="num" w:pos="5760"/>
        </w:tabs>
        <w:ind w:left="5760" w:hanging="360"/>
      </w:pPr>
    </w:lvl>
    <w:lvl w:ilvl="8" w:tplc="E59E8AD2" w:tentative="1">
      <w:start w:val="1"/>
      <w:numFmt w:val="lowerRoman"/>
      <w:lvlText w:val="%9."/>
      <w:lvlJc w:val="right"/>
      <w:pPr>
        <w:tabs>
          <w:tab w:val="num" w:pos="6480"/>
        </w:tabs>
        <w:ind w:left="6480" w:hanging="180"/>
      </w:pPr>
    </w:lvl>
  </w:abstractNum>
  <w:abstractNum w:abstractNumId="18" w15:restartNumberingAfterBreak="0">
    <w:nsid w:val="4C885252"/>
    <w:multiLevelType w:val="multilevel"/>
    <w:tmpl w:val="135C351C"/>
    <w:lvl w:ilvl="0">
      <w:start w:val="1"/>
      <w:numFmt w:val="decimal"/>
      <w:lvlText w:val="%1"/>
      <w:lvlJc w:val="left"/>
      <w:pPr>
        <w:tabs>
          <w:tab w:val="num" w:pos="432"/>
        </w:tabs>
        <w:ind w:left="432" w:hanging="432"/>
      </w:pPr>
    </w:lvl>
    <w:lvl w:ilvl="1">
      <w:start w:val="1"/>
      <w:numFmt w:val="decimal"/>
      <w:lvlText w:val="%1.%2"/>
      <w:lvlJc w:val="left"/>
      <w:pPr>
        <w:tabs>
          <w:tab w:val="num" w:pos="2466"/>
        </w:tabs>
        <w:ind w:left="2466" w:hanging="576"/>
      </w:pPr>
    </w:lvl>
    <w:lvl w:ilvl="2">
      <w:start w:val="1"/>
      <w:numFmt w:val="decimal"/>
      <w:lvlText w:val="%1.%2.%3"/>
      <w:lvlJc w:val="left"/>
      <w:pPr>
        <w:tabs>
          <w:tab w:val="num" w:pos="835"/>
        </w:tabs>
        <w:ind w:left="835" w:hanging="720"/>
      </w:pPr>
    </w:lvl>
    <w:lvl w:ilvl="3">
      <w:start w:val="1"/>
      <w:numFmt w:val="decimal"/>
      <w:lvlText w:val="%1.%2.%3.%4"/>
      <w:lvlJc w:val="left"/>
      <w:pPr>
        <w:tabs>
          <w:tab w:val="num" w:pos="979"/>
        </w:tabs>
        <w:ind w:left="979" w:hanging="864"/>
      </w:pPr>
    </w:lvl>
    <w:lvl w:ilvl="4">
      <w:start w:val="1"/>
      <w:numFmt w:val="decimal"/>
      <w:lvlText w:val="%1.%2.%3.%4.%5"/>
      <w:lvlJc w:val="left"/>
      <w:pPr>
        <w:tabs>
          <w:tab w:val="num" w:pos="1123"/>
        </w:tabs>
        <w:ind w:left="1123" w:hanging="1008"/>
      </w:pPr>
    </w:lvl>
    <w:lvl w:ilvl="5">
      <w:start w:val="1"/>
      <w:numFmt w:val="decimal"/>
      <w:lvlText w:val="%1.%2.%3.%4.%5.%6"/>
      <w:lvlJc w:val="left"/>
      <w:pPr>
        <w:tabs>
          <w:tab w:val="num" w:pos="1267"/>
        </w:tabs>
        <w:ind w:left="1267" w:hanging="1152"/>
      </w:pPr>
    </w:lvl>
    <w:lvl w:ilvl="6">
      <w:start w:val="1"/>
      <w:numFmt w:val="decimal"/>
      <w:lvlText w:val="%1.%2.%3.%4.%5.%6.%7"/>
      <w:lvlJc w:val="left"/>
      <w:pPr>
        <w:tabs>
          <w:tab w:val="num" w:pos="1411"/>
        </w:tabs>
        <w:ind w:left="1411" w:hanging="1296"/>
      </w:pPr>
    </w:lvl>
    <w:lvl w:ilvl="7">
      <w:start w:val="1"/>
      <w:numFmt w:val="decimal"/>
      <w:lvlText w:val="%1.%2.%3.%4.%5.%6.%7.%8"/>
      <w:lvlJc w:val="left"/>
      <w:pPr>
        <w:tabs>
          <w:tab w:val="num" w:pos="1555"/>
        </w:tabs>
        <w:ind w:left="1555" w:hanging="1440"/>
      </w:pPr>
    </w:lvl>
    <w:lvl w:ilvl="8">
      <w:start w:val="1"/>
      <w:numFmt w:val="decimal"/>
      <w:lvlText w:val="%1.%2.%3.%4.%5.%6.%7.%8.%9"/>
      <w:lvlJc w:val="left"/>
      <w:pPr>
        <w:tabs>
          <w:tab w:val="num" w:pos="1699"/>
        </w:tabs>
        <w:ind w:left="1699" w:hanging="1584"/>
      </w:pPr>
    </w:lvl>
  </w:abstractNum>
  <w:abstractNum w:abstractNumId="19" w15:restartNumberingAfterBreak="0">
    <w:nsid w:val="559A2B50"/>
    <w:multiLevelType w:val="hybridMultilevel"/>
    <w:tmpl w:val="E152BE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2A4163"/>
    <w:multiLevelType w:val="hybridMultilevel"/>
    <w:tmpl w:val="7526994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60AE324F"/>
    <w:multiLevelType w:val="hybridMultilevel"/>
    <w:tmpl w:val="CD4A3916"/>
    <w:lvl w:ilvl="0" w:tplc="7BEA2430">
      <w:start w:val="1"/>
      <w:numFmt w:val="decimal"/>
      <w:pStyle w:val="enumerate"/>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69C04521"/>
    <w:multiLevelType w:val="hybridMultilevel"/>
    <w:tmpl w:val="2682BC60"/>
    <w:lvl w:ilvl="0" w:tplc="F27871EE">
      <w:start w:val="1"/>
      <w:numFmt w:val="decimal"/>
      <w:lvlText w:val="%1."/>
      <w:lvlJc w:val="left"/>
      <w:pPr>
        <w:ind w:left="720" w:hanging="360"/>
      </w:pPr>
      <w:rPr>
        <w:rFonts w:ascii="-webkit-standard" w:hAnsi="-webkit-standard" w:hint="default"/>
        <w:color w:val="000000"/>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266A86"/>
    <w:multiLevelType w:val="hybridMultilevel"/>
    <w:tmpl w:val="3FAAD770"/>
    <w:lvl w:ilvl="0" w:tplc="8DAEB976">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C926834"/>
    <w:multiLevelType w:val="multilevel"/>
    <w:tmpl w:val="1F66D25A"/>
    <w:lvl w:ilvl="0">
      <w:start w:val="1"/>
      <w:numFmt w:val="decimal"/>
      <w:lvlText w:val="%1."/>
      <w:lvlJc w:val="left"/>
      <w:pPr>
        <w:tabs>
          <w:tab w:val="num" w:pos="660"/>
        </w:tabs>
        <w:ind w:left="660" w:hanging="660"/>
      </w:pPr>
      <w:rPr>
        <w:rFonts w:ascii="Times" w:eastAsia="Times New Roman" w:hAnsi="Times" w:cs="Times New Roman"/>
      </w:rPr>
    </w:lvl>
    <w:lvl w:ilvl="1">
      <w:start w:val="1"/>
      <w:numFmt w:val="decimal"/>
      <w:lvlText w:val="%2."/>
      <w:lvlJc w:val="left"/>
      <w:pPr>
        <w:tabs>
          <w:tab w:val="num" w:pos="1560"/>
        </w:tabs>
        <w:ind w:left="1560" w:hanging="84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5" w15:restartNumberingAfterBreak="0">
    <w:nsid w:val="738E627D"/>
    <w:multiLevelType w:val="hybridMultilevel"/>
    <w:tmpl w:val="F2E85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43A13DA"/>
    <w:multiLevelType w:val="multilevel"/>
    <w:tmpl w:val="1F66D25A"/>
    <w:lvl w:ilvl="0">
      <w:start w:val="1"/>
      <w:numFmt w:val="decimal"/>
      <w:lvlText w:val="%1."/>
      <w:lvlJc w:val="left"/>
      <w:pPr>
        <w:tabs>
          <w:tab w:val="num" w:pos="660"/>
        </w:tabs>
        <w:ind w:left="660" w:hanging="660"/>
      </w:pPr>
      <w:rPr>
        <w:rFonts w:ascii="Times" w:eastAsia="Times New Roman" w:hAnsi="Times" w:cs="Times New Roman"/>
      </w:rPr>
    </w:lvl>
    <w:lvl w:ilvl="1">
      <w:start w:val="1"/>
      <w:numFmt w:val="decimal"/>
      <w:lvlText w:val="%2."/>
      <w:lvlJc w:val="left"/>
      <w:pPr>
        <w:tabs>
          <w:tab w:val="num" w:pos="1560"/>
        </w:tabs>
        <w:ind w:left="1560" w:hanging="84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27" w15:restartNumberingAfterBreak="0">
    <w:nsid w:val="77496B1F"/>
    <w:multiLevelType w:val="hybridMultilevel"/>
    <w:tmpl w:val="BA6C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2E561C"/>
    <w:multiLevelType w:val="hybridMultilevel"/>
    <w:tmpl w:val="933850A6"/>
    <w:lvl w:ilvl="0" w:tplc="7A7A12F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num w:numId="1" w16cid:durableId="1583756762">
    <w:abstractNumId w:val="17"/>
  </w:num>
  <w:num w:numId="2" w16cid:durableId="1071581535">
    <w:abstractNumId w:val="18"/>
  </w:num>
  <w:num w:numId="3" w16cid:durableId="2090425707">
    <w:abstractNumId w:val="2"/>
  </w:num>
  <w:num w:numId="4" w16cid:durableId="1487092274">
    <w:abstractNumId w:val="9"/>
  </w:num>
  <w:num w:numId="5" w16cid:durableId="966010279">
    <w:abstractNumId w:val="0"/>
  </w:num>
  <w:num w:numId="6" w16cid:durableId="2005277921">
    <w:abstractNumId w:val="3"/>
  </w:num>
  <w:num w:numId="7" w16cid:durableId="1765806970">
    <w:abstractNumId w:val="27"/>
  </w:num>
  <w:num w:numId="8" w16cid:durableId="1724793669">
    <w:abstractNumId w:val="21"/>
    <w:lvlOverride w:ilvl="0">
      <w:startOverride w:val="1"/>
    </w:lvlOverride>
  </w:num>
  <w:num w:numId="9" w16cid:durableId="116530388">
    <w:abstractNumId w:val="21"/>
    <w:lvlOverride w:ilvl="0">
      <w:startOverride w:val="1"/>
    </w:lvlOverride>
  </w:num>
  <w:num w:numId="10" w16cid:durableId="1126310034">
    <w:abstractNumId w:val="21"/>
    <w:lvlOverride w:ilvl="0">
      <w:startOverride w:val="1"/>
    </w:lvlOverride>
  </w:num>
  <w:num w:numId="11" w16cid:durableId="1579896942">
    <w:abstractNumId w:val="21"/>
    <w:lvlOverride w:ilvl="0">
      <w:startOverride w:val="1"/>
    </w:lvlOverride>
  </w:num>
  <w:num w:numId="12" w16cid:durableId="1330215399">
    <w:abstractNumId w:val="21"/>
    <w:lvlOverride w:ilvl="0">
      <w:startOverride w:val="1"/>
    </w:lvlOverride>
  </w:num>
  <w:num w:numId="13" w16cid:durableId="348485203">
    <w:abstractNumId w:val="6"/>
  </w:num>
  <w:num w:numId="14" w16cid:durableId="658466408">
    <w:abstractNumId w:val="5"/>
  </w:num>
  <w:num w:numId="15" w16cid:durableId="1524784903">
    <w:abstractNumId w:val="28"/>
  </w:num>
  <w:num w:numId="16" w16cid:durableId="19555177">
    <w:abstractNumId w:val="21"/>
    <w:lvlOverride w:ilvl="0">
      <w:startOverride w:val="1"/>
    </w:lvlOverride>
  </w:num>
  <w:num w:numId="17" w16cid:durableId="1477600436">
    <w:abstractNumId w:val="21"/>
    <w:lvlOverride w:ilvl="0">
      <w:startOverride w:val="1"/>
    </w:lvlOverride>
  </w:num>
  <w:num w:numId="18" w16cid:durableId="298534979">
    <w:abstractNumId w:val="26"/>
  </w:num>
  <w:num w:numId="19" w16cid:durableId="1279681344">
    <w:abstractNumId w:val="21"/>
    <w:lvlOverride w:ilvl="0">
      <w:startOverride w:val="1"/>
    </w:lvlOverride>
  </w:num>
  <w:num w:numId="20" w16cid:durableId="1146749892">
    <w:abstractNumId w:val="21"/>
    <w:lvlOverride w:ilvl="0">
      <w:startOverride w:val="1"/>
    </w:lvlOverride>
  </w:num>
  <w:num w:numId="21" w16cid:durableId="983654558">
    <w:abstractNumId w:val="21"/>
    <w:lvlOverride w:ilvl="0">
      <w:startOverride w:val="1"/>
    </w:lvlOverride>
  </w:num>
  <w:num w:numId="22" w16cid:durableId="294677288">
    <w:abstractNumId w:val="21"/>
    <w:lvlOverride w:ilvl="0">
      <w:startOverride w:val="1"/>
    </w:lvlOverride>
  </w:num>
  <w:num w:numId="23" w16cid:durableId="113327640">
    <w:abstractNumId w:val="21"/>
    <w:lvlOverride w:ilvl="0">
      <w:startOverride w:val="1"/>
    </w:lvlOverride>
  </w:num>
  <w:num w:numId="24" w16cid:durableId="1084843316">
    <w:abstractNumId w:val="24"/>
  </w:num>
  <w:num w:numId="25" w16cid:durableId="605776203">
    <w:abstractNumId w:val="21"/>
    <w:lvlOverride w:ilvl="0">
      <w:startOverride w:val="1"/>
    </w:lvlOverride>
  </w:num>
  <w:num w:numId="26" w16cid:durableId="1841382546">
    <w:abstractNumId w:val="21"/>
    <w:lvlOverride w:ilvl="0">
      <w:startOverride w:val="1"/>
    </w:lvlOverride>
  </w:num>
  <w:num w:numId="27" w16cid:durableId="8603724">
    <w:abstractNumId w:val="21"/>
    <w:lvlOverride w:ilvl="0">
      <w:startOverride w:val="1"/>
    </w:lvlOverride>
  </w:num>
  <w:num w:numId="28" w16cid:durableId="953366504">
    <w:abstractNumId w:val="21"/>
    <w:lvlOverride w:ilvl="0">
      <w:startOverride w:val="1"/>
    </w:lvlOverride>
  </w:num>
  <w:num w:numId="29" w16cid:durableId="1289360288">
    <w:abstractNumId w:val="21"/>
    <w:lvlOverride w:ilvl="0">
      <w:startOverride w:val="1"/>
    </w:lvlOverride>
  </w:num>
  <w:num w:numId="30" w16cid:durableId="853036641">
    <w:abstractNumId w:val="21"/>
    <w:lvlOverride w:ilvl="0">
      <w:startOverride w:val="1"/>
    </w:lvlOverride>
  </w:num>
  <w:num w:numId="31" w16cid:durableId="1237132271">
    <w:abstractNumId w:val="21"/>
    <w:lvlOverride w:ilvl="0">
      <w:startOverride w:val="1"/>
    </w:lvlOverride>
  </w:num>
  <w:num w:numId="32" w16cid:durableId="594244898">
    <w:abstractNumId w:val="12"/>
  </w:num>
  <w:num w:numId="33" w16cid:durableId="1436435507">
    <w:abstractNumId w:val="25"/>
  </w:num>
  <w:num w:numId="34" w16cid:durableId="684720278">
    <w:abstractNumId w:val="22"/>
  </w:num>
  <w:num w:numId="35" w16cid:durableId="1034572715">
    <w:abstractNumId w:val="15"/>
  </w:num>
  <w:num w:numId="36" w16cid:durableId="1415325680">
    <w:abstractNumId w:val="21"/>
    <w:lvlOverride w:ilvl="0">
      <w:startOverride w:val="1"/>
    </w:lvlOverride>
  </w:num>
  <w:num w:numId="37" w16cid:durableId="1971477093">
    <w:abstractNumId w:val="21"/>
    <w:lvlOverride w:ilvl="0">
      <w:startOverride w:val="1"/>
    </w:lvlOverride>
  </w:num>
  <w:num w:numId="38" w16cid:durableId="535310559">
    <w:abstractNumId w:val="21"/>
    <w:lvlOverride w:ilvl="0">
      <w:startOverride w:val="1"/>
    </w:lvlOverride>
  </w:num>
  <w:num w:numId="39" w16cid:durableId="1094280442">
    <w:abstractNumId w:val="21"/>
    <w:lvlOverride w:ilvl="0">
      <w:startOverride w:val="1"/>
    </w:lvlOverride>
  </w:num>
  <w:num w:numId="40" w16cid:durableId="615794593">
    <w:abstractNumId w:val="21"/>
    <w:lvlOverride w:ilvl="0">
      <w:startOverride w:val="1"/>
    </w:lvlOverride>
  </w:num>
  <w:num w:numId="41" w16cid:durableId="334772122">
    <w:abstractNumId w:val="1"/>
  </w:num>
  <w:num w:numId="42" w16cid:durableId="1317610229">
    <w:abstractNumId w:val="4"/>
  </w:num>
  <w:num w:numId="43" w16cid:durableId="885875747">
    <w:abstractNumId w:val="14"/>
  </w:num>
  <w:num w:numId="44" w16cid:durableId="1902447812">
    <w:abstractNumId w:val="21"/>
    <w:lvlOverride w:ilvl="0">
      <w:startOverride w:val="1"/>
    </w:lvlOverride>
  </w:num>
  <w:num w:numId="45" w16cid:durableId="1983193532">
    <w:abstractNumId w:val="21"/>
    <w:lvlOverride w:ilvl="0">
      <w:startOverride w:val="1"/>
    </w:lvlOverride>
  </w:num>
  <w:num w:numId="46" w16cid:durableId="981814780">
    <w:abstractNumId w:val="21"/>
    <w:lvlOverride w:ilvl="0">
      <w:startOverride w:val="1"/>
    </w:lvlOverride>
  </w:num>
  <w:num w:numId="47" w16cid:durableId="1191995145">
    <w:abstractNumId w:val="21"/>
    <w:lvlOverride w:ilvl="0">
      <w:startOverride w:val="1"/>
    </w:lvlOverride>
  </w:num>
  <w:num w:numId="48" w16cid:durableId="289555984">
    <w:abstractNumId w:val="23"/>
  </w:num>
  <w:num w:numId="49" w16cid:durableId="1085111139">
    <w:abstractNumId w:val="7"/>
  </w:num>
  <w:num w:numId="50" w16cid:durableId="1584024448">
    <w:abstractNumId w:val="10"/>
  </w:num>
  <w:num w:numId="51" w16cid:durableId="505704623">
    <w:abstractNumId w:val="16"/>
  </w:num>
  <w:num w:numId="52" w16cid:durableId="1168864955">
    <w:abstractNumId w:val="19"/>
  </w:num>
  <w:num w:numId="53" w16cid:durableId="1001659119">
    <w:abstractNumId w:val="11"/>
  </w:num>
  <w:num w:numId="54" w16cid:durableId="612858959">
    <w:abstractNumId w:val="9"/>
    <w:lvlOverride w:ilvl="0">
      <w:startOverride w:val="1"/>
    </w:lvlOverride>
  </w:num>
  <w:num w:numId="55" w16cid:durableId="1672683197">
    <w:abstractNumId w:val="9"/>
    <w:lvlOverride w:ilvl="0">
      <w:startOverride w:val="1"/>
    </w:lvlOverride>
  </w:num>
  <w:num w:numId="56" w16cid:durableId="1084187406">
    <w:abstractNumId w:val="20"/>
  </w:num>
  <w:num w:numId="57" w16cid:durableId="1883127664">
    <w:abstractNumId w:val="8"/>
  </w:num>
  <w:num w:numId="58" w16cid:durableId="1135299001">
    <w:abstractNumId w:val="21"/>
  </w:num>
  <w:num w:numId="59" w16cid:durableId="1752510201">
    <w:abstractNumId w:val="21"/>
    <w:lvlOverride w:ilvl="0">
      <w:startOverride w:val="1"/>
    </w:lvlOverride>
  </w:num>
  <w:num w:numId="60" w16cid:durableId="1396122744">
    <w:abstractNumId w:val="13"/>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9"/>
  <w:embedSystemFonts/>
  <w:bordersDoNotSurroundHeader/>
  <w:bordersDoNotSurroundFooter/>
  <w:hideSpellingErrors/>
  <w:activeWritingStyle w:appName="MSWord" w:lang="en-US" w:vendorID="64" w:dllVersion="6" w:nlCheck="1" w:checkStyle="0"/>
  <w:activeWritingStyle w:appName="MSWord" w:lang="ja-JP" w:vendorID="64" w:dllVersion="6" w:nlCheck="1" w:checkStyle="0"/>
  <w:activeWritingStyle w:appName="MSWord" w:lang="fi-FI" w:vendorID="64" w:dllVersion="6" w:nlCheck="1" w:checkStyle="0"/>
  <w:activeWritingStyle w:appName="MSWord" w:lang="en-GB" w:vendorID="64" w:dllVersion="6" w:nlCheck="1" w:checkStyle="0"/>
  <w:activeWritingStyle w:appName="MSWord" w:lang="es-ES_tradnl" w:vendorID="64" w:dllVersion="6" w:nlCheck="1" w:checkStyle="0"/>
  <w:activeWritingStyle w:appName="MSWord" w:lang="en-US" w:vendorID="64" w:dllVersion="0" w:nlCheck="1" w:checkStyle="0"/>
  <w:activeWritingStyle w:appName="MSWord" w:lang="fi-FI" w:vendorID="64" w:dllVersion="0" w:nlCheck="1" w:checkStyle="0"/>
  <w:activeWritingStyle w:appName="MSWord" w:lang="es-ES_tradnl" w:vendorID="64" w:dllVersion="0" w:nlCheck="1" w:checkStyle="0"/>
  <w:activeWritingStyle w:appName="MSWord" w:lang="en-US" w:vendorID="64" w:dllVersion="4096" w:nlCheck="1" w:checkStyle="0"/>
  <w:activeWritingStyle w:appName="MSWord" w:lang="es-ES_tradnl" w:vendorID="64" w:dllVersion="4096"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PA 6th&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tev2svzdfza6extd1vrdxgddwx2f0z2rtf&quot;&gt;Study&lt;record-ids&gt;&lt;item&gt;1788&lt;/item&gt;&lt;item&gt;1801&lt;/item&gt;&lt;item&gt;2765&lt;/item&gt;&lt;item&gt;2870&lt;/item&gt;&lt;item&gt;4051&lt;/item&gt;&lt;item&gt;4304&lt;/item&gt;&lt;item&gt;4504&lt;/item&gt;&lt;item&gt;4509&lt;/item&gt;&lt;item&gt;4659&lt;/item&gt;&lt;item&gt;4723&lt;/item&gt;&lt;item&gt;5263&lt;/item&gt;&lt;item&gt;5264&lt;/item&gt;&lt;item&gt;7060&lt;/item&gt;&lt;item&gt;7061&lt;/item&gt;&lt;item&gt;7066&lt;/item&gt;&lt;item&gt;7391&lt;/item&gt;&lt;item&gt;7395&lt;/item&gt;&lt;item&gt;7396&lt;/item&gt;&lt;item&gt;7397&lt;/item&gt;&lt;item&gt;7398&lt;/item&gt;&lt;item&gt;8862&lt;/item&gt;&lt;item&gt;10573&lt;/item&gt;&lt;item&gt;11269&lt;/item&gt;&lt;item&gt;11361&lt;/item&gt;&lt;item&gt;11780&lt;/item&gt;&lt;item&gt;11784&lt;/item&gt;&lt;item&gt;11785&lt;/item&gt;&lt;item&gt;11900&lt;/item&gt;&lt;item&gt;12046&lt;/item&gt;&lt;item&gt;12080&lt;/item&gt;&lt;item&gt;12166&lt;/item&gt;&lt;item&gt;12201&lt;/item&gt;&lt;item&gt;12561&lt;/item&gt;&lt;/record-ids&gt;&lt;/item&gt;&lt;/Libraries&gt;"/>
  </w:docVars>
  <w:rsids>
    <w:rsidRoot w:val="00874755"/>
    <w:rsid w:val="0000279B"/>
    <w:rsid w:val="00004194"/>
    <w:rsid w:val="00005765"/>
    <w:rsid w:val="00005EC0"/>
    <w:rsid w:val="00006B67"/>
    <w:rsid w:val="00007766"/>
    <w:rsid w:val="00007A60"/>
    <w:rsid w:val="00007D89"/>
    <w:rsid w:val="0001170E"/>
    <w:rsid w:val="000127FB"/>
    <w:rsid w:val="00014265"/>
    <w:rsid w:val="00014309"/>
    <w:rsid w:val="000158BC"/>
    <w:rsid w:val="00017611"/>
    <w:rsid w:val="00023739"/>
    <w:rsid w:val="00024885"/>
    <w:rsid w:val="0002578C"/>
    <w:rsid w:val="000269BA"/>
    <w:rsid w:val="00030175"/>
    <w:rsid w:val="00030721"/>
    <w:rsid w:val="00031B02"/>
    <w:rsid w:val="00032510"/>
    <w:rsid w:val="000325C4"/>
    <w:rsid w:val="00034F85"/>
    <w:rsid w:val="00035BE5"/>
    <w:rsid w:val="00035EF0"/>
    <w:rsid w:val="00036A92"/>
    <w:rsid w:val="0004159D"/>
    <w:rsid w:val="00041E05"/>
    <w:rsid w:val="00041E3D"/>
    <w:rsid w:val="00041F90"/>
    <w:rsid w:val="000435D0"/>
    <w:rsid w:val="00044EC4"/>
    <w:rsid w:val="00046F32"/>
    <w:rsid w:val="000513CE"/>
    <w:rsid w:val="00055920"/>
    <w:rsid w:val="0005650C"/>
    <w:rsid w:val="000566A2"/>
    <w:rsid w:val="000575C7"/>
    <w:rsid w:val="000616D8"/>
    <w:rsid w:val="000619D6"/>
    <w:rsid w:val="000630DA"/>
    <w:rsid w:val="0006371A"/>
    <w:rsid w:val="0006387C"/>
    <w:rsid w:val="00067253"/>
    <w:rsid w:val="00067C2C"/>
    <w:rsid w:val="000709EB"/>
    <w:rsid w:val="00071F1F"/>
    <w:rsid w:val="00073A4B"/>
    <w:rsid w:val="00074D4C"/>
    <w:rsid w:val="000763EE"/>
    <w:rsid w:val="000765EE"/>
    <w:rsid w:val="000771A8"/>
    <w:rsid w:val="0007729D"/>
    <w:rsid w:val="00077663"/>
    <w:rsid w:val="00077797"/>
    <w:rsid w:val="00077798"/>
    <w:rsid w:val="00077BAA"/>
    <w:rsid w:val="000815C0"/>
    <w:rsid w:val="00081FBA"/>
    <w:rsid w:val="000830D7"/>
    <w:rsid w:val="00083214"/>
    <w:rsid w:val="00083E43"/>
    <w:rsid w:val="00084FD3"/>
    <w:rsid w:val="00085EA3"/>
    <w:rsid w:val="00087A09"/>
    <w:rsid w:val="0009043D"/>
    <w:rsid w:val="000917E6"/>
    <w:rsid w:val="00092371"/>
    <w:rsid w:val="0009372B"/>
    <w:rsid w:val="000937CF"/>
    <w:rsid w:val="000947FF"/>
    <w:rsid w:val="00095431"/>
    <w:rsid w:val="000977C7"/>
    <w:rsid w:val="000A086E"/>
    <w:rsid w:val="000A14CE"/>
    <w:rsid w:val="000A20D1"/>
    <w:rsid w:val="000A3011"/>
    <w:rsid w:val="000A37B3"/>
    <w:rsid w:val="000A38BF"/>
    <w:rsid w:val="000A3C9D"/>
    <w:rsid w:val="000A5F5F"/>
    <w:rsid w:val="000A73A0"/>
    <w:rsid w:val="000B2EC9"/>
    <w:rsid w:val="000B3AC6"/>
    <w:rsid w:val="000B6652"/>
    <w:rsid w:val="000B7735"/>
    <w:rsid w:val="000C0292"/>
    <w:rsid w:val="000C0A0B"/>
    <w:rsid w:val="000C2073"/>
    <w:rsid w:val="000C381B"/>
    <w:rsid w:val="000C3FEE"/>
    <w:rsid w:val="000C4F5C"/>
    <w:rsid w:val="000C5169"/>
    <w:rsid w:val="000D1CF3"/>
    <w:rsid w:val="000D2E4F"/>
    <w:rsid w:val="000D2E96"/>
    <w:rsid w:val="000D4AC7"/>
    <w:rsid w:val="000D4B70"/>
    <w:rsid w:val="000D4F70"/>
    <w:rsid w:val="000E0F89"/>
    <w:rsid w:val="000E19FF"/>
    <w:rsid w:val="000E1C35"/>
    <w:rsid w:val="000E296C"/>
    <w:rsid w:val="000E3832"/>
    <w:rsid w:val="000E4198"/>
    <w:rsid w:val="000E69C0"/>
    <w:rsid w:val="000E7A67"/>
    <w:rsid w:val="000F2890"/>
    <w:rsid w:val="000F2E74"/>
    <w:rsid w:val="000F4F41"/>
    <w:rsid w:val="000F563D"/>
    <w:rsid w:val="000F617E"/>
    <w:rsid w:val="000F6C33"/>
    <w:rsid w:val="000F73BB"/>
    <w:rsid w:val="001008B1"/>
    <w:rsid w:val="00100954"/>
    <w:rsid w:val="00101F33"/>
    <w:rsid w:val="0010297B"/>
    <w:rsid w:val="001038FA"/>
    <w:rsid w:val="00103A70"/>
    <w:rsid w:val="00106265"/>
    <w:rsid w:val="00106658"/>
    <w:rsid w:val="00111903"/>
    <w:rsid w:val="00112384"/>
    <w:rsid w:val="001129F2"/>
    <w:rsid w:val="0011406B"/>
    <w:rsid w:val="00114A90"/>
    <w:rsid w:val="00114BA6"/>
    <w:rsid w:val="00115110"/>
    <w:rsid w:val="00117001"/>
    <w:rsid w:val="001215F9"/>
    <w:rsid w:val="00122DE5"/>
    <w:rsid w:val="001249A8"/>
    <w:rsid w:val="00124C0D"/>
    <w:rsid w:val="00125C9E"/>
    <w:rsid w:val="00126EC2"/>
    <w:rsid w:val="0012733C"/>
    <w:rsid w:val="00127E58"/>
    <w:rsid w:val="00127EA1"/>
    <w:rsid w:val="0013039B"/>
    <w:rsid w:val="001322E0"/>
    <w:rsid w:val="001337CA"/>
    <w:rsid w:val="00133B4C"/>
    <w:rsid w:val="00134635"/>
    <w:rsid w:val="00134D5D"/>
    <w:rsid w:val="001373C2"/>
    <w:rsid w:val="001408CA"/>
    <w:rsid w:val="0014147F"/>
    <w:rsid w:val="00143191"/>
    <w:rsid w:val="001433EA"/>
    <w:rsid w:val="00145512"/>
    <w:rsid w:val="001460B2"/>
    <w:rsid w:val="00151CB4"/>
    <w:rsid w:val="00152B27"/>
    <w:rsid w:val="00153186"/>
    <w:rsid w:val="001535ED"/>
    <w:rsid w:val="00153FC6"/>
    <w:rsid w:val="00153FE8"/>
    <w:rsid w:val="0015605A"/>
    <w:rsid w:val="0015693A"/>
    <w:rsid w:val="001570C8"/>
    <w:rsid w:val="0015743C"/>
    <w:rsid w:val="00157F3A"/>
    <w:rsid w:val="001603AD"/>
    <w:rsid w:val="00162F30"/>
    <w:rsid w:val="00163CD3"/>
    <w:rsid w:val="0016493E"/>
    <w:rsid w:val="00164EF4"/>
    <w:rsid w:val="0016622B"/>
    <w:rsid w:val="00171C47"/>
    <w:rsid w:val="00173C54"/>
    <w:rsid w:val="00177ADF"/>
    <w:rsid w:val="00181AB6"/>
    <w:rsid w:val="00182832"/>
    <w:rsid w:val="00183F01"/>
    <w:rsid w:val="0018402A"/>
    <w:rsid w:val="00185380"/>
    <w:rsid w:val="0018647A"/>
    <w:rsid w:val="00190CDE"/>
    <w:rsid w:val="001922C8"/>
    <w:rsid w:val="001934F2"/>
    <w:rsid w:val="0019370C"/>
    <w:rsid w:val="00195CDC"/>
    <w:rsid w:val="00196036"/>
    <w:rsid w:val="00197229"/>
    <w:rsid w:val="001A0B85"/>
    <w:rsid w:val="001A13AF"/>
    <w:rsid w:val="001A19DF"/>
    <w:rsid w:val="001A2472"/>
    <w:rsid w:val="001A2C67"/>
    <w:rsid w:val="001A4EF3"/>
    <w:rsid w:val="001A7453"/>
    <w:rsid w:val="001A7E88"/>
    <w:rsid w:val="001B0494"/>
    <w:rsid w:val="001B12C9"/>
    <w:rsid w:val="001B1903"/>
    <w:rsid w:val="001B2BEB"/>
    <w:rsid w:val="001B3AE8"/>
    <w:rsid w:val="001B7D9E"/>
    <w:rsid w:val="001C1C95"/>
    <w:rsid w:val="001C568B"/>
    <w:rsid w:val="001C5715"/>
    <w:rsid w:val="001C6B69"/>
    <w:rsid w:val="001D01FC"/>
    <w:rsid w:val="001D24AB"/>
    <w:rsid w:val="001D2C54"/>
    <w:rsid w:val="001E063F"/>
    <w:rsid w:val="001E325B"/>
    <w:rsid w:val="001E3386"/>
    <w:rsid w:val="001E35A1"/>
    <w:rsid w:val="001E3A06"/>
    <w:rsid w:val="001E54F3"/>
    <w:rsid w:val="001E5C5A"/>
    <w:rsid w:val="001E60FA"/>
    <w:rsid w:val="001E675C"/>
    <w:rsid w:val="001E76CD"/>
    <w:rsid w:val="001E7892"/>
    <w:rsid w:val="001E7F8D"/>
    <w:rsid w:val="001F08BE"/>
    <w:rsid w:val="001F0FBC"/>
    <w:rsid w:val="001F1A1B"/>
    <w:rsid w:val="001F39B3"/>
    <w:rsid w:val="001F40E0"/>
    <w:rsid w:val="001F4550"/>
    <w:rsid w:val="001F61FD"/>
    <w:rsid w:val="001F6FCB"/>
    <w:rsid w:val="00202633"/>
    <w:rsid w:val="00202DD6"/>
    <w:rsid w:val="00203171"/>
    <w:rsid w:val="00204D4D"/>
    <w:rsid w:val="002056E6"/>
    <w:rsid w:val="00205A9C"/>
    <w:rsid w:val="002072B2"/>
    <w:rsid w:val="0020742E"/>
    <w:rsid w:val="002148C2"/>
    <w:rsid w:val="00214A63"/>
    <w:rsid w:val="00214E1E"/>
    <w:rsid w:val="00215212"/>
    <w:rsid w:val="00220626"/>
    <w:rsid w:val="00221479"/>
    <w:rsid w:val="002215E5"/>
    <w:rsid w:val="0022289A"/>
    <w:rsid w:val="00222DD7"/>
    <w:rsid w:val="0022505D"/>
    <w:rsid w:val="0022519F"/>
    <w:rsid w:val="002274C7"/>
    <w:rsid w:val="0022789D"/>
    <w:rsid w:val="00227FFE"/>
    <w:rsid w:val="00231378"/>
    <w:rsid w:val="00232F85"/>
    <w:rsid w:val="00235E28"/>
    <w:rsid w:val="00241076"/>
    <w:rsid w:val="002417FC"/>
    <w:rsid w:val="00242021"/>
    <w:rsid w:val="00243549"/>
    <w:rsid w:val="0024369E"/>
    <w:rsid w:val="00244455"/>
    <w:rsid w:val="00246254"/>
    <w:rsid w:val="00246ECC"/>
    <w:rsid w:val="00247BE1"/>
    <w:rsid w:val="0025015C"/>
    <w:rsid w:val="002505A0"/>
    <w:rsid w:val="0025128F"/>
    <w:rsid w:val="002514D2"/>
    <w:rsid w:val="00251DA8"/>
    <w:rsid w:val="00252637"/>
    <w:rsid w:val="002530D3"/>
    <w:rsid w:val="002535C5"/>
    <w:rsid w:val="00255553"/>
    <w:rsid w:val="0025620E"/>
    <w:rsid w:val="00257AA9"/>
    <w:rsid w:val="00260DCC"/>
    <w:rsid w:val="00261EC9"/>
    <w:rsid w:val="00266020"/>
    <w:rsid w:val="002660E5"/>
    <w:rsid w:val="002673BF"/>
    <w:rsid w:val="00267854"/>
    <w:rsid w:val="00267D09"/>
    <w:rsid w:val="00270A77"/>
    <w:rsid w:val="0027101E"/>
    <w:rsid w:val="0027143E"/>
    <w:rsid w:val="002723BC"/>
    <w:rsid w:val="00272A3B"/>
    <w:rsid w:val="002733A2"/>
    <w:rsid w:val="00274BF1"/>
    <w:rsid w:val="00276E22"/>
    <w:rsid w:val="00277507"/>
    <w:rsid w:val="002802A3"/>
    <w:rsid w:val="002802CE"/>
    <w:rsid w:val="00280466"/>
    <w:rsid w:val="00281B77"/>
    <w:rsid w:val="002838B5"/>
    <w:rsid w:val="00283ECF"/>
    <w:rsid w:val="00285517"/>
    <w:rsid w:val="00286FB2"/>
    <w:rsid w:val="00287DCB"/>
    <w:rsid w:val="00290315"/>
    <w:rsid w:val="002904A3"/>
    <w:rsid w:val="00290F1D"/>
    <w:rsid w:val="002915CD"/>
    <w:rsid w:val="002917C6"/>
    <w:rsid w:val="00291937"/>
    <w:rsid w:val="00291B74"/>
    <w:rsid w:val="002920E0"/>
    <w:rsid w:val="00293C6B"/>
    <w:rsid w:val="00294BF9"/>
    <w:rsid w:val="0029501A"/>
    <w:rsid w:val="002960B0"/>
    <w:rsid w:val="0029672C"/>
    <w:rsid w:val="00296786"/>
    <w:rsid w:val="00297411"/>
    <w:rsid w:val="00297CB3"/>
    <w:rsid w:val="002A08AC"/>
    <w:rsid w:val="002A1226"/>
    <w:rsid w:val="002A1790"/>
    <w:rsid w:val="002A398D"/>
    <w:rsid w:val="002A3A33"/>
    <w:rsid w:val="002A564C"/>
    <w:rsid w:val="002A696D"/>
    <w:rsid w:val="002A7A3D"/>
    <w:rsid w:val="002B0308"/>
    <w:rsid w:val="002B056C"/>
    <w:rsid w:val="002B0DD1"/>
    <w:rsid w:val="002B1DF6"/>
    <w:rsid w:val="002B3C0D"/>
    <w:rsid w:val="002B4068"/>
    <w:rsid w:val="002B549F"/>
    <w:rsid w:val="002B60AF"/>
    <w:rsid w:val="002B7260"/>
    <w:rsid w:val="002B764C"/>
    <w:rsid w:val="002B7C29"/>
    <w:rsid w:val="002C197A"/>
    <w:rsid w:val="002C21D8"/>
    <w:rsid w:val="002C26AA"/>
    <w:rsid w:val="002C4A45"/>
    <w:rsid w:val="002C4EC0"/>
    <w:rsid w:val="002C7924"/>
    <w:rsid w:val="002C7B67"/>
    <w:rsid w:val="002D0F45"/>
    <w:rsid w:val="002D1C2F"/>
    <w:rsid w:val="002D2F89"/>
    <w:rsid w:val="002D59BB"/>
    <w:rsid w:val="002D7009"/>
    <w:rsid w:val="002D75AD"/>
    <w:rsid w:val="002E0FA3"/>
    <w:rsid w:val="002E1721"/>
    <w:rsid w:val="002E2738"/>
    <w:rsid w:val="002E300D"/>
    <w:rsid w:val="002E4155"/>
    <w:rsid w:val="002F1526"/>
    <w:rsid w:val="002F15B8"/>
    <w:rsid w:val="002F329D"/>
    <w:rsid w:val="002F3908"/>
    <w:rsid w:val="002F779A"/>
    <w:rsid w:val="0030015B"/>
    <w:rsid w:val="0030362E"/>
    <w:rsid w:val="00303701"/>
    <w:rsid w:val="00303844"/>
    <w:rsid w:val="00303C48"/>
    <w:rsid w:val="00304547"/>
    <w:rsid w:val="00305885"/>
    <w:rsid w:val="00306875"/>
    <w:rsid w:val="00307A68"/>
    <w:rsid w:val="00310C50"/>
    <w:rsid w:val="00312119"/>
    <w:rsid w:val="00312D41"/>
    <w:rsid w:val="00313099"/>
    <w:rsid w:val="003151F3"/>
    <w:rsid w:val="00315AEA"/>
    <w:rsid w:val="003170CC"/>
    <w:rsid w:val="00317213"/>
    <w:rsid w:val="0031745D"/>
    <w:rsid w:val="00317668"/>
    <w:rsid w:val="00317EE0"/>
    <w:rsid w:val="00320011"/>
    <w:rsid w:val="00321B84"/>
    <w:rsid w:val="00321D4B"/>
    <w:rsid w:val="00322A85"/>
    <w:rsid w:val="003246EC"/>
    <w:rsid w:val="00324A65"/>
    <w:rsid w:val="00325CA9"/>
    <w:rsid w:val="003279B5"/>
    <w:rsid w:val="0033427F"/>
    <w:rsid w:val="00334E04"/>
    <w:rsid w:val="0033559B"/>
    <w:rsid w:val="00336ACF"/>
    <w:rsid w:val="00337DD7"/>
    <w:rsid w:val="0034047F"/>
    <w:rsid w:val="00341D55"/>
    <w:rsid w:val="00343664"/>
    <w:rsid w:val="00344C3D"/>
    <w:rsid w:val="00346EFD"/>
    <w:rsid w:val="003502B0"/>
    <w:rsid w:val="003514AF"/>
    <w:rsid w:val="00352253"/>
    <w:rsid w:val="00353A7F"/>
    <w:rsid w:val="00354EA0"/>
    <w:rsid w:val="00356127"/>
    <w:rsid w:val="003570BF"/>
    <w:rsid w:val="00357138"/>
    <w:rsid w:val="003576F2"/>
    <w:rsid w:val="00357CB1"/>
    <w:rsid w:val="0036054D"/>
    <w:rsid w:val="00361E67"/>
    <w:rsid w:val="00361ED2"/>
    <w:rsid w:val="003621E2"/>
    <w:rsid w:val="00362572"/>
    <w:rsid w:val="003632DF"/>
    <w:rsid w:val="00364FC3"/>
    <w:rsid w:val="00365B45"/>
    <w:rsid w:val="00366A9F"/>
    <w:rsid w:val="00367A9E"/>
    <w:rsid w:val="003707F0"/>
    <w:rsid w:val="003710BE"/>
    <w:rsid w:val="0037117D"/>
    <w:rsid w:val="00373515"/>
    <w:rsid w:val="003738CC"/>
    <w:rsid w:val="003749DF"/>
    <w:rsid w:val="00375A03"/>
    <w:rsid w:val="00375D40"/>
    <w:rsid w:val="0037738D"/>
    <w:rsid w:val="003814D1"/>
    <w:rsid w:val="003814D7"/>
    <w:rsid w:val="003819E5"/>
    <w:rsid w:val="00382E77"/>
    <w:rsid w:val="003830BE"/>
    <w:rsid w:val="00383EC2"/>
    <w:rsid w:val="00384465"/>
    <w:rsid w:val="00384C27"/>
    <w:rsid w:val="00385891"/>
    <w:rsid w:val="00387FFE"/>
    <w:rsid w:val="00390481"/>
    <w:rsid w:val="00391255"/>
    <w:rsid w:val="00392293"/>
    <w:rsid w:val="00394F7B"/>
    <w:rsid w:val="00396775"/>
    <w:rsid w:val="003967F0"/>
    <w:rsid w:val="003971B2"/>
    <w:rsid w:val="003A0747"/>
    <w:rsid w:val="003A3FBA"/>
    <w:rsid w:val="003A6566"/>
    <w:rsid w:val="003A7403"/>
    <w:rsid w:val="003B0377"/>
    <w:rsid w:val="003B0EBE"/>
    <w:rsid w:val="003B259C"/>
    <w:rsid w:val="003B2697"/>
    <w:rsid w:val="003B483B"/>
    <w:rsid w:val="003B4859"/>
    <w:rsid w:val="003B516E"/>
    <w:rsid w:val="003B691D"/>
    <w:rsid w:val="003B74A3"/>
    <w:rsid w:val="003C0EBB"/>
    <w:rsid w:val="003C10C6"/>
    <w:rsid w:val="003D1573"/>
    <w:rsid w:val="003D271F"/>
    <w:rsid w:val="003D3A0C"/>
    <w:rsid w:val="003D4D61"/>
    <w:rsid w:val="003D5929"/>
    <w:rsid w:val="003D62D8"/>
    <w:rsid w:val="003D64A3"/>
    <w:rsid w:val="003D6A1C"/>
    <w:rsid w:val="003D6CE3"/>
    <w:rsid w:val="003D7652"/>
    <w:rsid w:val="003D76A2"/>
    <w:rsid w:val="003D7A02"/>
    <w:rsid w:val="003D7D96"/>
    <w:rsid w:val="003E1570"/>
    <w:rsid w:val="003E1A45"/>
    <w:rsid w:val="003E25AD"/>
    <w:rsid w:val="003E31CD"/>
    <w:rsid w:val="003E61E2"/>
    <w:rsid w:val="003E6AE9"/>
    <w:rsid w:val="003E7266"/>
    <w:rsid w:val="003F0D2D"/>
    <w:rsid w:val="003F1AB9"/>
    <w:rsid w:val="003F1CAB"/>
    <w:rsid w:val="003F38F7"/>
    <w:rsid w:val="003F4A1F"/>
    <w:rsid w:val="003F613E"/>
    <w:rsid w:val="003F65C7"/>
    <w:rsid w:val="003F7278"/>
    <w:rsid w:val="003F73AC"/>
    <w:rsid w:val="003F788F"/>
    <w:rsid w:val="0040293A"/>
    <w:rsid w:val="00405972"/>
    <w:rsid w:val="00406194"/>
    <w:rsid w:val="00406E4E"/>
    <w:rsid w:val="004106E4"/>
    <w:rsid w:val="00410FFE"/>
    <w:rsid w:val="00411D77"/>
    <w:rsid w:val="004121B0"/>
    <w:rsid w:val="004128EA"/>
    <w:rsid w:val="00413235"/>
    <w:rsid w:val="00414A91"/>
    <w:rsid w:val="00417C8D"/>
    <w:rsid w:val="00422471"/>
    <w:rsid w:val="00423591"/>
    <w:rsid w:val="004236E4"/>
    <w:rsid w:val="0042430B"/>
    <w:rsid w:val="00425DF8"/>
    <w:rsid w:val="004263C2"/>
    <w:rsid w:val="00427F11"/>
    <w:rsid w:val="00430723"/>
    <w:rsid w:val="00430E55"/>
    <w:rsid w:val="004377A7"/>
    <w:rsid w:val="004415D1"/>
    <w:rsid w:val="00444F87"/>
    <w:rsid w:val="00446DAD"/>
    <w:rsid w:val="0044709B"/>
    <w:rsid w:val="00447445"/>
    <w:rsid w:val="00447D9A"/>
    <w:rsid w:val="004533D9"/>
    <w:rsid w:val="0045595E"/>
    <w:rsid w:val="00461331"/>
    <w:rsid w:val="0046238B"/>
    <w:rsid w:val="00463C3F"/>
    <w:rsid w:val="004642D0"/>
    <w:rsid w:val="00467057"/>
    <w:rsid w:val="00467433"/>
    <w:rsid w:val="00467477"/>
    <w:rsid w:val="00467D6E"/>
    <w:rsid w:val="00470A88"/>
    <w:rsid w:val="00472835"/>
    <w:rsid w:val="004729C2"/>
    <w:rsid w:val="00472C5D"/>
    <w:rsid w:val="00473293"/>
    <w:rsid w:val="00475C73"/>
    <w:rsid w:val="00477E2D"/>
    <w:rsid w:val="00480ADD"/>
    <w:rsid w:val="00481339"/>
    <w:rsid w:val="00481D03"/>
    <w:rsid w:val="0048267A"/>
    <w:rsid w:val="00482708"/>
    <w:rsid w:val="00482FEB"/>
    <w:rsid w:val="0048477B"/>
    <w:rsid w:val="00485888"/>
    <w:rsid w:val="00486A88"/>
    <w:rsid w:val="0048765E"/>
    <w:rsid w:val="004879EF"/>
    <w:rsid w:val="00487AE9"/>
    <w:rsid w:val="00491372"/>
    <w:rsid w:val="004917E7"/>
    <w:rsid w:val="00493796"/>
    <w:rsid w:val="00493D65"/>
    <w:rsid w:val="0049458D"/>
    <w:rsid w:val="004947EA"/>
    <w:rsid w:val="00495205"/>
    <w:rsid w:val="00495399"/>
    <w:rsid w:val="00496C7D"/>
    <w:rsid w:val="00497793"/>
    <w:rsid w:val="004A0C8F"/>
    <w:rsid w:val="004A5578"/>
    <w:rsid w:val="004A6FA2"/>
    <w:rsid w:val="004A7552"/>
    <w:rsid w:val="004A782C"/>
    <w:rsid w:val="004A79BA"/>
    <w:rsid w:val="004B228E"/>
    <w:rsid w:val="004B23CD"/>
    <w:rsid w:val="004B362E"/>
    <w:rsid w:val="004B3B33"/>
    <w:rsid w:val="004B4FE6"/>
    <w:rsid w:val="004B54D8"/>
    <w:rsid w:val="004B739A"/>
    <w:rsid w:val="004B79F7"/>
    <w:rsid w:val="004C0D98"/>
    <w:rsid w:val="004C2EB2"/>
    <w:rsid w:val="004C4E4E"/>
    <w:rsid w:val="004C5993"/>
    <w:rsid w:val="004C74C9"/>
    <w:rsid w:val="004D02D5"/>
    <w:rsid w:val="004D04EA"/>
    <w:rsid w:val="004D0762"/>
    <w:rsid w:val="004D0A09"/>
    <w:rsid w:val="004D0C6B"/>
    <w:rsid w:val="004D1D09"/>
    <w:rsid w:val="004D2405"/>
    <w:rsid w:val="004D27BF"/>
    <w:rsid w:val="004D29C3"/>
    <w:rsid w:val="004D4BCF"/>
    <w:rsid w:val="004D6CEF"/>
    <w:rsid w:val="004E0E0C"/>
    <w:rsid w:val="004E398C"/>
    <w:rsid w:val="004E4843"/>
    <w:rsid w:val="004E4DB8"/>
    <w:rsid w:val="004E54A4"/>
    <w:rsid w:val="004E5C88"/>
    <w:rsid w:val="004E699E"/>
    <w:rsid w:val="004E719B"/>
    <w:rsid w:val="004F23C2"/>
    <w:rsid w:val="004F27A3"/>
    <w:rsid w:val="004F464C"/>
    <w:rsid w:val="004F46C9"/>
    <w:rsid w:val="004F56FB"/>
    <w:rsid w:val="004F6B50"/>
    <w:rsid w:val="004F7E14"/>
    <w:rsid w:val="00500F83"/>
    <w:rsid w:val="00500FF5"/>
    <w:rsid w:val="005011A6"/>
    <w:rsid w:val="00502012"/>
    <w:rsid w:val="00502706"/>
    <w:rsid w:val="00503D23"/>
    <w:rsid w:val="00505CFD"/>
    <w:rsid w:val="00506559"/>
    <w:rsid w:val="00506F55"/>
    <w:rsid w:val="00507297"/>
    <w:rsid w:val="005074E0"/>
    <w:rsid w:val="005078BD"/>
    <w:rsid w:val="00507A11"/>
    <w:rsid w:val="00507F47"/>
    <w:rsid w:val="00507FE3"/>
    <w:rsid w:val="00510D58"/>
    <w:rsid w:val="00512DF3"/>
    <w:rsid w:val="00513831"/>
    <w:rsid w:val="00515497"/>
    <w:rsid w:val="00516C2A"/>
    <w:rsid w:val="005175D7"/>
    <w:rsid w:val="0051790C"/>
    <w:rsid w:val="00520332"/>
    <w:rsid w:val="00521FC9"/>
    <w:rsid w:val="0052530E"/>
    <w:rsid w:val="00527B93"/>
    <w:rsid w:val="00527D3F"/>
    <w:rsid w:val="00531E4F"/>
    <w:rsid w:val="00532651"/>
    <w:rsid w:val="0053291C"/>
    <w:rsid w:val="00532B5B"/>
    <w:rsid w:val="0053304D"/>
    <w:rsid w:val="0053390F"/>
    <w:rsid w:val="00534254"/>
    <w:rsid w:val="005345DF"/>
    <w:rsid w:val="00534781"/>
    <w:rsid w:val="005350B7"/>
    <w:rsid w:val="00536BB7"/>
    <w:rsid w:val="00536BFF"/>
    <w:rsid w:val="0054001A"/>
    <w:rsid w:val="005402BC"/>
    <w:rsid w:val="005403DB"/>
    <w:rsid w:val="00541A5C"/>
    <w:rsid w:val="005438B8"/>
    <w:rsid w:val="00544397"/>
    <w:rsid w:val="00545D4F"/>
    <w:rsid w:val="00546D2E"/>
    <w:rsid w:val="0054711D"/>
    <w:rsid w:val="00551315"/>
    <w:rsid w:val="005517DA"/>
    <w:rsid w:val="00551D87"/>
    <w:rsid w:val="00552A35"/>
    <w:rsid w:val="005548C4"/>
    <w:rsid w:val="00555527"/>
    <w:rsid w:val="0055717C"/>
    <w:rsid w:val="00557993"/>
    <w:rsid w:val="0056072E"/>
    <w:rsid w:val="0056141E"/>
    <w:rsid w:val="00561A32"/>
    <w:rsid w:val="005631B1"/>
    <w:rsid w:val="00563445"/>
    <w:rsid w:val="00564176"/>
    <w:rsid w:val="00564990"/>
    <w:rsid w:val="00567D50"/>
    <w:rsid w:val="00571173"/>
    <w:rsid w:val="00572154"/>
    <w:rsid w:val="005724F7"/>
    <w:rsid w:val="00572CF3"/>
    <w:rsid w:val="00573D11"/>
    <w:rsid w:val="00575E71"/>
    <w:rsid w:val="005832C7"/>
    <w:rsid w:val="00583324"/>
    <w:rsid w:val="00583C9C"/>
    <w:rsid w:val="00584F5B"/>
    <w:rsid w:val="005853A1"/>
    <w:rsid w:val="0058634B"/>
    <w:rsid w:val="005876F3"/>
    <w:rsid w:val="00591F8E"/>
    <w:rsid w:val="005925DB"/>
    <w:rsid w:val="00592B88"/>
    <w:rsid w:val="00592DF9"/>
    <w:rsid w:val="005932EB"/>
    <w:rsid w:val="00595AB9"/>
    <w:rsid w:val="005971E3"/>
    <w:rsid w:val="00597A8A"/>
    <w:rsid w:val="005A0306"/>
    <w:rsid w:val="005A2443"/>
    <w:rsid w:val="005A26DE"/>
    <w:rsid w:val="005A3286"/>
    <w:rsid w:val="005A3718"/>
    <w:rsid w:val="005A3F5D"/>
    <w:rsid w:val="005A5033"/>
    <w:rsid w:val="005A531E"/>
    <w:rsid w:val="005A581E"/>
    <w:rsid w:val="005A656D"/>
    <w:rsid w:val="005B14E0"/>
    <w:rsid w:val="005B1BF7"/>
    <w:rsid w:val="005B4D07"/>
    <w:rsid w:val="005B5470"/>
    <w:rsid w:val="005B667D"/>
    <w:rsid w:val="005B7E28"/>
    <w:rsid w:val="005C1DC7"/>
    <w:rsid w:val="005C2BF8"/>
    <w:rsid w:val="005C31C7"/>
    <w:rsid w:val="005C3331"/>
    <w:rsid w:val="005D0DA4"/>
    <w:rsid w:val="005D1012"/>
    <w:rsid w:val="005D10DD"/>
    <w:rsid w:val="005D164B"/>
    <w:rsid w:val="005D37E3"/>
    <w:rsid w:val="005D4746"/>
    <w:rsid w:val="005D534E"/>
    <w:rsid w:val="005D60F0"/>
    <w:rsid w:val="005D630C"/>
    <w:rsid w:val="005D6AF6"/>
    <w:rsid w:val="005E02E0"/>
    <w:rsid w:val="005E0385"/>
    <w:rsid w:val="005E1C42"/>
    <w:rsid w:val="005E29BA"/>
    <w:rsid w:val="005E34B5"/>
    <w:rsid w:val="005E412D"/>
    <w:rsid w:val="005E6814"/>
    <w:rsid w:val="005E79C5"/>
    <w:rsid w:val="005E7C94"/>
    <w:rsid w:val="005F0094"/>
    <w:rsid w:val="005F0F82"/>
    <w:rsid w:val="005F22EB"/>
    <w:rsid w:val="005F2C32"/>
    <w:rsid w:val="005F2CBF"/>
    <w:rsid w:val="005F413B"/>
    <w:rsid w:val="005F50E8"/>
    <w:rsid w:val="005F577F"/>
    <w:rsid w:val="005F6692"/>
    <w:rsid w:val="005F7A38"/>
    <w:rsid w:val="0060149B"/>
    <w:rsid w:val="00602284"/>
    <w:rsid w:val="006052CE"/>
    <w:rsid w:val="006065D6"/>
    <w:rsid w:val="00610F3E"/>
    <w:rsid w:val="00611575"/>
    <w:rsid w:val="00612133"/>
    <w:rsid w:val="0061494C"/>
    <w:rsid w:val="00615215"/>
    <w:rsid w:val="006177D6"/>
    <w:rsid w:val="00621F63"/>
    <w:rsid w:val="00624999"/>
    <w:rsid w:val="006268E8"/>
    <w:rsid w:val="006279ED"/>
    <w:rsid w:val="00627DA8"/>
    <w:rsid w:val="00627DF3"/>
    <w:rsid w:val="00632604"/>
    <w:rsid w:val="00632BF7"/>
    <w:rsid w:val="006344B1"/>
    <w:rsid w:val="006359FB"/>
    <w:rsid w:val="00637FD2"/>
    <w:rsid w:val="00640ABE"/>
    <w:rsid w:val="00642EFC"/>
    <w:rsid w:val="006433F2"/>
    <w:rsid w:val="00643FB8"/>
    <w:rsid w:val="006460AD"/>
    <w:rsid w:val="006460E6"/>
    <w:rsid w:val="00646436"/>
    <w:rsid w:val="00647471"/>
    <w:rsid w:val="00647CC4"/>
    <w:rsid w:val="00650285"/>
    <w:rsid w:val="00650888"/>
    <w:rsid w:val="00651093"/>
    <w:rsid w:val="00651FEC"/>
    <w:rsid w:val="00655E05"/>
    <w:rsid w:val="0065668A"/>
    <w:rsid w:val="006567AB"/>
    <w:rsid w:val="00656BEA"/>
    <w:rsid w:val="0066079C"/>
    <w:rsid w:val="006618D9"/>
    <w:rsid w:val="00663FA0"/>
    <w:rsid w:val="0066405F"/>
    <w:rsid w:val="00667609"/>
    <w:rsid w:val="006705BD"/>
    <w:rsid w:val="006715D2"/>
    <w:rsid w:val="00674648"/>
    <w:rsid w:val="00674E08"/>
    <w:rsid w:val="00675FBC"/>
    <w:rsid w:val="00675FFC"/>
    <w:rsid w:val="00676983"/>
    <w:rsid w:val="00680264"/>
    <w:rsid w:val="00680716"/>
    <w:rsid w:val="00680DDE"/>
    <w:rsid w:val="00681529"/>
    <w:rsid w:val="00682FBF"/>
    <w:rsid w:val="00683147"/>
    <w:rsid w:val="006846AA"/>
    <w:rsid w:val="00684C73"/>
    <w:rsid w:val="006854FA"/>
    <w:rsid w:val="00685B7F"/>
    <w:rsid w:val="00685D69"/>
    <w:rsid w:val="00686658"/>
    <w:rsid w:val="00686AB4"/>
    <w:rsid w:val="00691966"/>
    <w:rsid w:val="006929DD"/>
    <w:rsid w:val="006931C8"/>
    <w:rsid w:val="0069776E"/>
    <w:rsid w:val="00697F8A"/>
    <w:rsid w:val="006A095F"/>
    <w:rsid w:val="006A0F61"/>
    <w:rsid w:val="006A137F"/>
    <w:rsid w:val="006A1426"/>
    <w:rsid w:val="006A1AB0"/>
    <w:rsid w:val="006A1ACD"/>
    <w:rsid w:val="006A3891"/>
    <w:rsid w:val="006A404A"/>
    <w:rsid w:val="006A4CB0"/>
    <w:rsid w:val="006A566D"/>
    <w:rsid w:val="006A5CC3"/>
    <w:rsid w:val="006A69B8"/>
    <w:rsid w:val="006A781C"/>
    <w:rsid w:val="006A7961"/>
    <w:rsid w:val="006A7A66"/>
    <w:rsid w:val="006B03F9"/>
    <w:rsid w:val="006B04DC"/>
    <w:rsid w:val="006B1320"/>
    <w:rsid w:val="006B1999"/>
    <w:rsid w:val="006B3476"/>
    <w:rsid w:val="006B3F65"/>
    <w:rsid w:val="006B58B0"/>
    <w:rsid w:val="006B6A8F"/>
    <w:rsid w:val="006B6B09"/>
    <w:rsid w:val="006C0B84"/>
    <w:rsid w:val="006C2C57"/>
    <w:rsid w:val="006C386A"/>
    <w:rsid w:val="006C4F44"/>
    <w:rsid w:val="006C75FC"/>
    <w:rsid w:val="006C7CC3"/>
    <w:rsid w:val="006D14EE"/>
    <w:rsid w:val="006D1C49"/>
    <w:rsid w:val="006D233F"/>
    <w:rsid w:val="006D2C5A"/>
    <w:rsid w:val="006D466E"/>
    <w:rsid w:val="006D4A6E"/>
    <w:rsid w:val="006D4B39"/>
    <w:rsid w:val="006D5BB8"/>
    <w:rsid w:val="006D60CE"/>
    <w:rsid w:val="006D698E"/>
    <w:rsid w:val="006D7A0B"/>
    <w:rsid w:val="006E109A"/>
    <w:rsid w:val="006E10D8"/>
    <w:rsid w:val="006E1FDB"/>
    <w:rsid w:val="006E5A1C"/>
    <w:rsid w:val="006F177E"/>
    <w:rsid w:val="006F24B1"/>
    <w:rsid w:val="006F279A"/>
    <w:rsid w:val="006F375F"/>
    <w:rsid w:val="006F4999"/>
    <w:rsid w:val="006F543A"/>
    <w:rsid w:val="006F6058"/>
    <w:rsid w:val="006F6F6F"/>
    <w:rsid w:val="006F74B6"/>
    <w:rsid w:val="00700E3B"/>
    <w:rsid w:val="007023F5"/>
    <w:rsid w:val="00702FC1"/>
    <w:rsid w:val="0070351A"/>
    <w:rsid w:val="007039B4"/>
    <w:rsid w:val="00705F1D"/>
    <w:rsid w:val="007101C6"/>
    <w:rsid w:val="00712C6F"/>
    <w:rsid w:val="00714324"/>
    <w:rsid w:val="007145FA"/>
    <w:rsid w:val="00717490"/>
    <w:rsid w:val="0071759B"/>
    <w:rsid w:val="00721AC5"/>
    <w:rsid w:val="00722098"/>
    <w:rsid w:val="00722CF0"/>
    <w:rsid w:val="00722E06"/>
    <w:rsid w:val="007231A4"/>
    <w:rsid w:val="00723396"/>
    <w:rsid w:val="00724F73"/>
    <w:rsid w:val="0072527D"/>
    <w:rsid w:val="0072693B"/>
    <w:rsid w:val="00727922"/>
    <w:rsid w:val="00730084"/>
    <w:rsid w:val="00730216"/>
    <w:rsid w:val="00732029"/>
    <w:rsid w:val="0073212F"/>
    <w:rsid w:val="00732BF0"/>
    <w:rsid w:val="00736432"/>
    <w:rsid w:val="00740B4D"/>
    <w:rsid w:val="00740CC1"/>
    <w:rsid w:val="00741D42"/>
    <w:rsid w:val="00742659"/>
    <w:rsid w:val="00744E1E"/>
    <w:rsid w:val="007469C4"/>
    <w:rsid w:val="00746FF4"/>
    <w:rsid w:val="00747116"/>
    <w:rsid w:val="00750A7D"/>
    <w:rsid w:val="0075110E"/>
    <w:rsid w:val="007514C2"/>
    <w:rsid w:val="00753867"/>
    <w:rsid w:val="00753954"/>
    <w:rsid w:val="007564C7"/>
    <w:rsid w:val="0075723B"/>
    <w:rsid w:val="0076011B"/>
    <w:rsid w:val="007606DA"/>
    <w:rsid w:val="00760C4E"/>
    <w:rsid w:val="007614CF"/>
    <w:rsid w:val="007629C1"/>
    <w:rsid w:val="007674A6"/>
    <w:rsid w:val="007679F4"/>
    <w:rsid w:val="007724E3"/>
    <w:rsid w:val="007728FA"/>
    <w:rsid w:val="00773A59"/>
    <w:rsid w:val="00775B13"/>
    <w:rsid w:val="00775D96"/>
    <w:rsid w:val="00776799"/>
    <w:rsid w:val="007779D5"/>
    <w:rsid w:val="00777F34"/>
    <w:rsid w:val="007801B0"/>
    <w:rsid w:val="00780D8B"/>
    <w:rsid w:val="00781C5E"/>
    <w:rsid w:val="0078206C"/>
    <w:rsid w:val="00783E7B"/>
    <w:rsid w:val="00783E99"/>
    <w:rsid w:val="00785DA0"/>
    <w:rsid w:val="00786825"/>
    <w:rsid w:val="007869BD"/>
    <w:rsid w:val="00786B24"/>
    <w:rsid w:val="0078742E"/>
    <w:rsid w:val="00790128"/>
    <w:rsid w:val="00792538"/>
    <w:rsid w:val="007925F8"/>
    <w:rsid w:val="00796338"/>
    <w:rsid w:val="00796B8D"/>
    <w:rsid w:val="00796DDA"/>
    <w:rsid w:val="00797C06"/>
    <w:rsid w:val="00797C2A"/>
    <w:rsid w:val="007A4B1C"/>
    <w:rsid w:val="007A5AF5"/>
    <w:rsid w:val="007A7872"/>
    <w:rsid w:val="007B13E1"/>
    <w:rsid w:val="007B1768"/>
    <w:rsid w:val="007B1831"/>
    <w:rsid w:val="007B3A38"/>
    <w:rsid w:val="007B3FDA"/>
    <w:rsid w:val="007B4F2E"/>
    <w:rsid w:val="007B511E"/>
    <w:rsid w:val="007B516D"/>
    <w:rsid w:val="007B5FA1"/>
    <w:rsid w:val="007B6E4A"/>
    <w:rsid w:val="007B6F64"/>
    <w:rsid w:val="007C0569"/>
    <w:rsid w:val="007C066B"/>
    <w:rsid w:val="007C164E"/>
    <w:rsid w:val="007C17C3"/>
    <w:rsid w:val="007C4149"/>
    <w:rsid w:val="007C4A84"/>
    <w:rsid w:val="007C4CB2"/>
    <w:rsid w:val="007D01FC"/>
    <w:rsid w:val="007D0F64"/>
    <w:rsid w:val="007D1523"/>
    <w:rsid w:val="007D3ADE"/>
    <w:rsid w:val="007D4A7F"/>
    <w:rsid w:val="007D6C75"/>
    <w:rsid w:val="007E1225"/>
    <w:rsid w:val="007E1637"/>
    <w:rsid w:val="007E25AB"/>
    <w:rsid w:val="007E37BB"/>
    <w:rsid w:val="007E3AD5"/>
    <w:rsid w:val="007E5C05"/>
    <w:rsid w:val="007E7532"/>
    <w:rsid w:val="007E7FE0"/>
    <w:rsid w:val="007F20EA"/>
    <w:rsid w:val="007F29DA"/>
    <w:rsid w:val="007F2A49"/>
    <w:rsid w:val="007F2B0C"/>
    <w:rsid w:val="007F3D10"/>
    <w:rsid w:val="007F415E"/>
    <w:rsid w:val="007F7452"/>
    <w:rsid w:val="00800A8E"/>
    <w:rsid w:val="00801441"/>
    <w:rsid w:val="0080156D"/>
    <w:rsid w:val="0080273B"/>
    <w:rsid w:val="00804959"/>
    <w:rsid w:val="008072DD"/>
    <w:rsid w:val="00810C2B"/>
    <w:rsid w:val="00811DC3"/>
    <w:rsid w:val="00812813"/>
    <w:rsid w:val="0081321C"/>
    <w:rsid w:val="00813910"/>
    <w:rsid w:val="00815B7F"/>
    <w:rsid w:val="00817D6F"/>
    <w:rsid w:val="0082049A"/>
    <w:rsid w:val="00821769"/>
    <w:rsid w:val="00821A80"/>
    <w:rsid w:val="00821CE2"/>
    <w:rsid w:val="00822578"/>
    <w:rsid w:val="0082727E"/>
    <w:rsid w:val="00831F59"/>
    <w:rsid w:val="00832FA2"/>
    <w:rsid w:val="00834C28"/>
    <w:rsid w:val="00835A24"/>
    <w:rsid w:val="00836065"/>
    <w:rsid w:val="008369D2"/>
    <w:rsid w:val="008373FD"/>
    <w:rsid w:val="00837CC9"/>
    <w:rsid w:val="00841428"/>
    <w:rsid w:val="00841CF4"/>
    <w:rsid w:val="008424D5"/>
    <w:rsid w:val="00842800"/>
    <w:rsid w:val="00843E97"/>
    <w:rsid w:val="00847178"/>
    <w:rsid w:val="00852771"/>
    <w:rsid w:val="00853B81"/>
    <w:rsid w:val="00853F94"/>
    <w:rsid w:val="008608F3"/>
    <w:rsid w:val="008623D3"/>
    <w:rsid w:val="00862992"/>
    <w:rsid w:val="00862AB2"/>
    <w:rsid w:val="00863152"/>
    <w:rsid w:val="008634BA"/>
    <w:rsid w:val="00863B55"/>
    <w:rsid w:val="00864B22"/>
    <w:rsid w:val="0086581A"/>
    <w:rsid w:val="008702DA"/>
    <w:rsid w:val="00870E0D"/>
    <w:rsid w:val="00871B99"/>
    <w:rsid w:val="00873602"/>
    <w:rsid w:val="0087366A"/>
    <w:rsid w:val="00874755"/>
    <w:rsid w:val="00874DFB"/>
    <w:rsid w:val="00876288"/>
    <w:rsid w:val="00876D76"/>
    <w:rsid w:val="008801B7"/>
    <w:rsid w:val="00880248"/>
    <w:rsid w:val="00881D88"/>
    <w:rsid w:val="008838A6"/>
    <w:rsid w:val="00883CFF"/>
    <w:rsid w:val="00885236"/>
    <w:rsid w:val="008864A7"/>
    <w:rsid w:val="008904CE"/>
    <w:rsid w:val="008908AE"/>
    <w:rsid w:val="00890D51"/>
    <w:rsid w:val="00891286"/>
    <w:rsid w:val="00891549"/>
    <w:rsid w:val="008924CF"/>
    <w:rsid w:val="008930E3"/>
    <w:rsid w:val="00895437"/>
    <w:rsid w:val="00897D51"/>
    <w:rsid w:val="008A24F6"/>
    <w:rsid w:val="008A4269"/>
    <w:rsid w:val="008A42F4"/>
    <w:rsid w:val="008A465B"/>
    <w:rsid w:val="008A58A7"/>
    <w:rsid w:val="008A5C1A"/>
    <w:rsid w:val="008A6DB3"/>
    <w:rsid w:val="008A7C52"/>
    <w:rsid w:val="008B32B2"/>
    <w:rsid w:val="008B3F0C"/>
    <w:rsid w:val="008B609D"/>
    <w:rsid w:val="008C09A7"/>
    <w:rsid w:val="008C1091"/>
    <w:rsid w:val="008C10F1"/>
    <w:rsid w:val="008C2001"/>
    <w:rsid w:val="008C304D"/>
    <w:rsid w:val="008C5695"/>
    <w:rsid w:val="008C7155"/>
    <w:rsid w:val="008C7E08"/>
    <w:rsid w:val="008D0CAF"/>
    <w:rsid w:val="008D0D73"/>
    <w:rsid w:val="008D0FBD"/>
    <w:rsid w:val="008D1888"/>
    <w:rsid w:val="008D2BDE"/>
    <w:rsid w:val="008D48D9"/>
    <w:rsid w:val="008D52EF"/>
    <w:rsid w:val="008D778F"/>
    <w:rsid w:val="008E2E96"/>
    <w:rsid w:val="008E36F2"/>
    <w:rsid w:val="008E3925"/>
    <w:rsid w:val="008E529C"/>
    <w:rsid w:val="008E541D"/>
    <w:rsid w:val="008F09E7"/>
    <w:rsid w:val="008F1171"/>
    <w:rsid w:val="008F1234"/>
    <w:rsid w:val="008F19CB"/>
    <w:rsid w:val="008F23F7"/>
    <w:rsid w:val="008F26CB"/>
    <w:rsid w:val="008F532C"/>
    <w:rsid w:val="008F66D5"/>
    <w:rsid w:val="008F69BE"/>
    <w:rsid w:val="008F7C1A"/>
    <w:rsid w:val="008F7FFA"/>
    <w:rsid w:val="00900A93"/>
    <w:rsid w:val="0090244C"/>
    <w:rsid w:val="00904945"/>
    <w:rsid w:val="00905704"/>
    <w:rsid w:val="00906461"/>
    <w:rsid w:val="00906A34"/>
    <w:rsid w:val="009070F5"/>
    <w:rsid w:val="00910BA5"/>
    <w:rsid w:val="00910D91"/>
    <w:rsid w:val="009114B3"/>
    <w:rsid w:val="00912540"/>
    <w:rsid w:val="00912A5C"/>
    <w:rsid w:val="00913531"/>
    <w:rsid w:val="00913AFC"/>
    <w:rsid w:val="009175AD"/>
    <w:rsid w:val="00917C4D"/>
    <w:rsid w:val="00920960"/>
    <w:rsid w:val="009219B9"/>
    <w:rsid w:val="00923D59"/>
    <w:rsid w:val="0092409B"/>
    <w:rsid w:val="00925A4C"/>
    <w:rsid w:val="009277CD"/>
    <w:rsid w:val="00930292"/>
    <w:rsid w:val="0093277A"/>
    <w:rsid w:val="009332D4"/>
    <w:rsid w:val="00933A6F"/>
    <w:rsid w:val="00934311"/>
    <w:rsid w:val="00937ADD"/>
    <w:rsid w:val="00942061"/>
    <w:rsid w:val="00943859"/>
    <w:rsid w:val="00943C2A"/>
    <w:rsid w:val="00944E1C"/>
    <w:rsid w:val="00947FDA"/>
    <w:rsid w:val="00950220"/>
    <w:rsid w:val="00951BEA"/>
    <w:rsid w:val="00951ECD"/>
    <w:rsid w:val="00952097"/>
    <w:rsid w:val="00953696"/>
    <w:rsid w:val="00953C10"/>
    <w:rsid w:val="0095543F"/>
    <w:rsid w:val="00955F20"/>
    <w:rsid w:val="00956F3B"/>
    <w:rsid w:val="009620FD"/>
    <w:rsid w:val="0096307C"/>
    <w:rsid w:val="00963118"/>
    <w:rsid w:val="0096347A"/>
    <w:rsid w:val="00963990"/>
    <w:rsid w:val="009649D9"/>
    <w:rsid w:val="00964B33"/>
    <w:rsid w:val="00964D43"/>
    <w:rsid w:val="009711E4"/>
    <w:rsid w:val="009712D1"/>
    <w:rsid w:val="00971DB1"/>
    <w:rsid w:val="00971EF5"/>
    <w:rsid w:val="00971FEF"/>
    <w:rsid w:val="00973402"/>
    <w:rsid w:val="00974DDA"/>
    <w:rsid w:val="00975259"/>
    <w:rsid w:val="00975A5C"/>
    <w:rsid w:val="00975C86"/>
    <w:rsid w:val="0097680A"/>
    <w:rsid w:val="00977E1F"/>
    <w:rsid w:val="00980E42"/>
    <w:rsid w:val="00981E20"/>
    <w:rsid w:val="00982600"/>
    <w:rsid w:val="009835CA"/>
    <w:rsid w:val="00983BB2"/>
    <w:rsid w:val="00983BB9"/>
    <w:rsid w:val="00983E8E"/>
    <w:rsid w:val="00983F35"/>
    <w:rsid w:val="0098413C"/>
    <w:rsid w:val="00984831"/>
    <w:rsid w:val="00985D4C"/>
    <w:rsid w:val="009863F4"/>
    <w:rsid w:val="00986FEA"/>
    <w:rsid w:val="00987A05"/>
    <w:rsid w:val="0099050C"/>
    <w:rsid w:val="00991853"/>
    <w:rsid w:val="009929ED"/>
    <w:rsid w:val="009938EB"/>
    <w:rsid w:val="00994046"/>
    <w:rsid w:val="0099425C"/>
    <w:rsid w:val="00994ECA"/>
    <w:rsid w:val="009961FB"/>
    <w:rsid w:val="00996751"/>
    <w:rsid w:val="009A0689"/>
    <w:rsid w:val="009A0ADC"/>
    <w:rsid w:val="009A20C8"/>
    <w:rsid w:val="009A2FAA"/>
    <w:rsid w:val="009A3495"/>
    <w:rsid w:val="009A4756"/>
    <w:rsid w:val="009A4D5B"/>
    <w:rsid w:val="009A5D3E"/>
    <w:rsid w:val="009B04E1"/>
    <w:rsid w:val="009B35A6"/>
    <w:rsid w:val="009B35F0"/>
    <w:rsid w:val="009B3CC2"/>
    <w:rsid w:val="009B4A29"/>
    <w:rsid w:val="009B53E2"/>
    <w:rsid w:val="009C0A9E"/>
    <w:rsid w:val="009C0E52"/>
    <w:rsid w:val="009C0FA6"/>
    <w:rsid w:val="009C273D"/>
    <w:rsid w:val="009C3C5A"/>
    <w:rsid w:val="009C4BDA"/>
    <w:rsid w:val="009C4BE8"/>
    <w:rsid w:val="009C5284"/>
    <w:rsid w:val="009C5402"/>
    <w:rsid w:val="009C564E"/>
    <w:rsid w:val="009C5BC7"/>
    <w:rsid w:val="009C675C"/>
    <w:rsid w:val="009C76FA"/>
    <w:rsid w:val="009D681D"/>
    <w:rsid w:val="009D6902"/>
    <w:rsid w:val="009D73C2"/>
    <w:rsid w:val="009E12F8"/>
    <w:rsid w:val="009E1535"/>
    <w:rsid w:val="009E2804"/>
    <w:rsid w:val="009E2F57"/>
    <w:rsid w:val="009E309D"/>
    <w:rsid w:val="009E3C77"/>
    <w:rsid w:val="009E496F"/>
    <w:rsid w:val="009E4CD1"/>
    <w:rsid w:val="009E6EF4"/>
    <w:rsid w:val="009E730A"/>
    <w:rsid w:val="009E7560"/>
    <w:rsid w:val="009E77D9"/>
    <w:rsid w:val="009F07D3"/>
    <w:rsid w:val="009F1026"/>
    <w:rsid w:val="009F3095"/>
    <w:rsid w:val="009F3A4C"/>
    <w:rsid w:val="009F3B21"/>
    <w:rsid w:val="009F4907"/>
    <w:rsid w:val="009F6023"/>
    <w:rsid w:val="009F7BBE"/>
    <w:rsid w:val="00A00232"/>
    <w:rsid w:val="00A0023E"/>
    <w:rsid w:val="00A0219D"/>
    <w:rsid w:val="00A03F26"/>
    <w:rsid w:val="00A048B6"/>
    <w:rsid w:val="00A06952"/>
    <w:rsid w:val="00A104BC"/>
    <w:rsid w:val="00A129C6"/>
    <w:rsid w:val="00A16D3B"/>
    <w:rsid w:val="00A201EC"/>
    <w:rsid w:val="00A20EE8"/>
    <w:rsid w:val="00A21A65"/>
    <w:rsid w:val="00A21E46"/>
    <w:rsid w:val="00A234D2"/>
    <w:rsid w:val="00A23CD9"/>
    <w:rsid w:val="00A23EB4"/>
    <w:rsid w:val="00A24195"/>
    <w:rsid w:val="00A247D8"/>
    <w:rsid w:val="00A24827"/>
    <w:rsid w:val="00A2539D"/>
    <w:rsid w:val="00A25AB0"/>
    <w:rsid w:val="00A26110"/>
    <w:rsid w:val="00A2738B"/>
    <w:rsid w:val="00A30ACF"/>
    <w:rsid w:val="00A31A6D"/>
    <w:rsid w:val="00A31DB2"/>
    <w:rsid w:val="00A32D42"/>
    <w:rsid w:val="00A32F8F"/>
    <w:rsid w:val="00A33255"/>
    <w:rsid w:val="00A3364C"/>
    <w:rsid w:val="00A33855"/>
    <w:rsid w:val="00A36511"/>
    <w:rsid w:val="00A40D7A"/>
    <w:rsid w:val="00A414BB"/>
    <w:rsid w:val="00A41623"/>
    <w:rsid w:val="00A417B8"/>
    <w:rsid w:val="00A43B34"/>
    <w:rsid w:val="00A469D1"/>
    <w:rsid w:val="00A514D6"/>
    <w:rsid w:val="00A51956"/>
    <w:rsid w:val="00A53CAC"/>
    <w:rsid w:val="00A54CE2"/>
    <w:rsid w:val="00A55617"/>
    <w:rsid w:val="00A55CDC"/>
    <w:rsid w:val="00A56BD2"/>
    <w:rsid w:val="00A6330D"/>
    <w:rsid w:val="00A634BC"/>
    <w:rsid w:val="00A63BCE"/>
    <w:rsid w:val="00A646AD"/>
    <w:rsid w:val="00A66AD5"/>
    <w:rsid w:val="00A677DC"/>
    <w:rsid w:val="00A702AA"/>
    <w:rsid w:val="00A7065D"/>
    <w:rsid w:val="00A710E1"/>
    <w:rsid w:val="00A71369"/>
    <w:rsid w:val="00A719FE"/>
    <w:rsid w:val="00A73C92"/>
    <w:rsid w:val="00A758AE"/>
    <w:rsid w:val="00A764FB"/>
    <w:rsid w:val="00A7658E"/>
    <w:rsid w:val="00A77079"/>
    <w:rsid w:val="00A7719E"/>
    <w:rsid w:val="00A77375"/>
    <w:rsid w:val="00A80AAD"/>
    <w:rsid w:val="00A81A93"/>
    <w:rsid w:val="00A82E6B"/>
    <w:rsid w:val="00A834BC"/>
    <w:rsid w:val="00A83E4D"/>
    <w:rsid w:val="00A85A65"/>
    <w:rsid w:val="00A90340"/>
    <w:rsid w:val="00A90480"/>
    <w:rsid w:val="00A90895"/>
    <w:rsid w:val="00A911D6"/>
    <w:rsid w:val="00A914E8"/>
    <w:rsid w:val="00A916E8"/>
    <w:rsid w:val="00A91F82"/>
    <w:rsid w:val="00A9449A"/>
    <w:rsid w:val="00A94C7A"/>
    <w:rsid w:val="00A977D6"/>
    <w:rsid w:val="00A97BC9"/>
    <w:rsid w:val="00AA1807"/>
    <w:rsid w:val="00AA28F3"/>
    <w:rsid w:val="00AA57EC"/>
    <w:rsid w:val="00AA6561"/>
    <w:rsid w:val="00AA7382"/>
    <w:rsid w:val="00AA7E98"/>
    <w:rsid w:val="00AB0061"/>
    <w:rsid w:val="00AB024A"/>
    <w:rsid w:val="00AB20BF"/>
    <w:rsid w:val="00AB2E87"/>
    <w:rsid w:val="00AB3113"/>
    <w:rsid w:val="00AB3E1A"/>
    <w:rsid w:val="00AB6D6A"/>
    <w:rsid w:val="00AC06F3"/>
    <w:rsid w:val="00AC10D1"/>
    <w:rsid w:val="00AC1440"/>
    <w:rsid w:val="00AC2BFB"/>
    <w:rsid w:val="00AC4A28"/>
    <w:rsid w:val="00AC51A3"/>
    <w:rsid w:val="00AC651A"/>
    <w:rsid w:val="00AC6944"/>
    <w:rsid w:val="00AD1D1A"/>
    <w:rsid w:val="00AD2B4D"/>
    <w:rsid w:val="00AD2B63"/>
    <w:rsid w:val="00AD366A"/>
    <w:rsid w:val="00AD5559"/>
    <w:rsid w:val="00AD57A4"/>
    <w:rsid w:val="00AD57E4"/>
    <w:rsid w:val="00AD7AF5"/>
    <w:rsid w:val="00AD7E4B"/>
    <w:rsid w:val="00AE1E6D"/>
    <w:rsid w:val="00AE2AF3"/>
    <w:rsid w:val="00AE3158"/>
    <w:rsid w:val="00AE3C4C"/>
    <w:rsid w:val="00AE62D0"/>
    <w:rsid w:val="00AE7B1D"/>
    <w:rsid w:val="00AE7FE3"/>
    <w:rsid w:val="00AF0E99"/>
    <w:rsid w:val="00AF1757"/>
    <w:rsid w:val="00AF3BFE"/>
    <w:rsid w:val="00AF3EF4"/>
    <w:rsid w:val="00AF4C5F"/>
    <w:rsid w:val="00AF6604"/>
    <w:rsid w:val="00AF6FD3"/>
    <w:rsid w:val="00AF6FE3"/>
    <w:rsid w:val="00AF7C72"/>
    <w:rsid w:val="00B00442"/>
    <w:rsid w:val="00B00857"/>
    <w:rsid w:val="00B014CD"/>
    <w:rsid w:val="00B02E4D"/>
    <w:rsid w:val="00B04E33"/>
    <w:rsid w:val="00B0565F"/>
    <w:rsid w:val="00B06759"/>
    <w:rsid w:val="00B10F45"/>
    <w:rsid w:val="00B1599A"/>
    <w:rsid w:val="00B1613D"/>
    <w:rsid w:val="00B163E3"/>
    <w:rsid w:val="00B203B8"/>
    <w:rsid w:val="00B20B5C"/>
    <w:rsid w:val="00B20D85"/>
    <w:rsid w:val="00B20EFD"/>
    <w:rsid w:val="00B21FBC"/>
    <w:rsid w:val="00B2645A"/>
    <w:rsid w:val="00B26672"/>
    <w:rsid w:val="00B26848"/>
    <w:rsid w:val="00B26947"/>
    <w:rsid w:val="00B26E94"/>
    <w:rsid w:val="00B3254A"/>
    <w:rsid w:val="00B333FF"/>
    <w:rsid w:val="00B335E5"/>
    <w:rsid w:val="00B3395D"/>
    <w:rsid w:val="00B33C44"/>
    <w:rsid w:val="00B34406"/>
    <w:rsid w:val="00B37839"/>
    <w:rsid w:val="00B438FB"/>
    <w:rsid w:val="00B45428"/>
    <w:rsid w:val="00B46BD3"/>
    <w:rsid w:val="00B50043"/>
    <w:rsid w:val="00B50DBD"/>
    <w:rsid w:val="00B54344"/>
    <w:rsid w:val="00B54B66"/>
    <w:rsid w:val="00B61843"/>
    <w:rsid w:val="00B65433"/>
    <w:rsid w:val="00B65DF1"/>
    <w:rsid w:val="00B664DA"/>
    <w:rsid w:val="00B736D6"/>
    <w:rsid w:val="00B737F4"/>
    <w:rsid w:val="00B73F23"/>
    <w:rsid w:val="00B74168"/>
    <w:rsid w:val="00B75EAC"/>
    <w:rsid w:val="00B76069"/>
    <w:rsid w:val="00B7645B"/>
    <w:rsid w:val="00B76760"/>
    <w:rsid w:val="00B76E2D"/>
    <w:rsid w:val="00B77225"/>
    <w:rsid w:val="00B77693"/>
    <w:rsid w:val="00B7793B"/>
    <w:rsid w:val="00B80796"/>
    <w:rsid w:val="00B80CF8"/>
    <w:rsid w:val="00B8196C"/>
    <w:rsid w:val="00B81ED5"/>
    <w:rsid w:val="00B844BE"/>
    <w:rsid w:val="00B863AF"/>
    <w:rsid w:val="00B90CD9"/>
    <w:rsid w:val="00B91878"/>
    <w:rsid w:val="00B91D43"/>
    <w:rsid w:val="00B92D61"/>
    <w:rsid w:val="00B93693"/>
    <w:rsid w:val="00BA09D2"/>
    <w:rsid w:val="00BA0B6C"/>
    <w:rsid w:val="00BA1F0B"/>
    <w:rsid w:val="00BA2432"/>
    <w:rsid w:val="00BA28B9"/>
    <w:rsid w:val="00BA30CF"/>
    <w:rsid w:val="00BA3182"/>
    <w:rsid w:val="00BA318A"/>
    <w:rsid w:val="00BA5106"/>
    <w:rsid w:val="00BB0EA1"/>
    <w:rsid w:val="00BB216A"/>
    <w:rsid w:val="00BB3C78"/>
    <w:rsid w:val="00BB3EB9"/>
    <w:rsid w:val="00BB45D7"/>
    <w:rsid w:val="00BC0837"/>
    <w:rsid w:val="00BC0C4C"/>
    <w:rsid w:val="00BC1386"/>
    <w:rsid w:val="00BC2789"/>
    <w:rsid w:val="00BC2CEF"/>
    <w:rsid w:val="00BC4893"/>
    <w:rsid w:val="00BC4F6A"/>
    <w:rsid w:val="00BC5076"/>
    <w:rsid w:val="00BC78F1"/>
    <w:rsid w:val="00BD082B"/>
    <w:rsid w:val="00BD1900"/>
    <w:rsid w:val="00BD22E8"/>
    <w:rsid w:val="00BD31E1"/>
    <w:rsid w:val="00BD3EC3"/>
    <w:rsid w:val="00BD42F0"/>
    <w:rsid w:val="00BD4B21"/>
    <w:rsid w:val="00BD5119"/>
    <w:rsid w:val="00BD5138"/>
    <w:rsid w:val="00BD52B6"/>
    <w:rsid w:val="00BD5CF3"/>
    <w:rsid w:val="00BD5E4F"/>
    <w:rsid w:val="00BD5F6F"/>
    <w:rsid w:val="00BD7054"/>
    <w:rsid w:val="00BD75E5"/>
    <w:rsid w:val="00BD78E1"/>
    <w:rsid w:val="00BD7D45"/>
    <w:rsid w:val="00BE00CF"/>
    <w:rsid w:val="00BE02E0"/>
    <w:rsid w:val="00BE0FFC"/>
    <w:rsid w:val="00BE3E7E"/>
    <w:rsid w:val="00BE4BFD"/>
    <w:rsid w:val="00BE522C"/>
    <w:rsid w:val="00BE5352"/>
    <w:rsid w:val="00BE634C"/>
    <w:rsid w:val="00BF04E6"/>
    <w:rsid w:val="00BF054F"/>
    <w:rsid w:val="00BF0988"/>
    <w:rsid w:val="00BF1FCD"/>
    <w:rsid w:val="00BF355F"/>
    <w:rsid w:val="00BF367D"/>
    <w:rsid w:val="00BF4BD8"/>
    <w:rsid w:val="00BF503F"/>
    <w:rsid w:val="00BF7C24"/>
    <w:rsid w:val="00C07123"/>
    <w:rsid w:val="00C11086"/>
    <w:rsid w:val="00C127F8"/>
    <w:rsid w:val="00C12EA9"/>
    <w:rsid w:val="00C13CEA"/>
    <w:rsid w:val="00C14791"/>
    <w:rsid w:val="00C14DB6"/>
    <w:rsid w:val="00C156AB"/>
    <w:rsid w:val="00C15853"/>
    <w:rsid w:val="00C1617C"/>
    <w:rsid w:val="00C1694D"/>
    <w:rsid w:val="00C16C72"/>
    <w:rsid w:val="00C17BA9"/>
    <w:rsid w:val="00C200A0"/>
    <w:rsid w:val="00C206EB"/>
    <w:rsid w:val="00C20AFD"/>
    <w:rsid w:val="00C2151B"/>
    <w:rsid w:val="00C22D4A"/>
    <w:rsid w:val="00C27363"/>
    <w:rsid w:val="00C30075"/>
    <w:rsid w:val="00C302B2"/>
    <w:rsid w:val="00C3136E"/>
    <w:rsid w:val="00C320F4"/>
    <w:rsid w:val="00C32B98"/>
    <w:rsid w:val="00C32D2F"/>
    <w:rsid w:val="00C34201"/>
    <w:rsid w:val="00C35628"/>
    <w:rsid w:val="00C35B1A"/>
    <w:rsid w:val="00C36916"/>
    <w:rsid w:val="00C36DAA"/>
    <w:rsid w:val="00C406F7"/>
    <w:rsid w:val="00C4136A"/>
    <w:rsid w:val="00C41383"/>
    <w:rsid w:val="00C42067"/>
    <w:rsid w:val="00C42078"/>
    <w:rsid w:val="00C42A03"/>
    <w:rsid w:val="00C44066"/>
    <w:rsid w:val="00C4466E"/>
    <w:rsid w:val="00C446B3"/>
    <w:rsid w:val="00C46361"/>
    <w:rsid w:val="00C47E75"/>
    <w:rsid w:val="00C507E6"/>
    <w:rsid w:val="00C52B21"/>
    <w:rsid w:val="00C52B3D"/>
    <w:rsid w:val="00C54362"/>
    <w:rsid w:val="00C55088"/>
    <w:rsid w:val="00C550D3"/>
    <w:rsid w:val="00C57394"/>
    <w:rsid w:val="00C57E43"/>
    <w:rsid w:val="00C60062"/>
    <w:rsid w:val="00C60657"/>
    <w:rsid w:val="00C60B6A"/>
    <w:rsid w:val="00C63F2B"/>
    <w:rsid w:val="00C66614"/>
    <w:rsid w:val="00C6712A"/>
    <w:rsid w:val="00C703A4"/>
    <w:rsid w:val="00C7123C"/>
    <w:rsid w:val="00C721EE"/>
    <w:rsid w:val="00C72B56"/>
    <w:rsid w:val="00C72D7E"/>
    <w:rsid w:val="00C737A2"/>
    <w:rsid w:val="00C74035"/>
    <w:rsid w:val="00C76F80"/>
    <w:rsid w:val="00C77DE1"/>
    <w:rsid w:val="00C813A2"/>
    <w:rsid w:val="00C81F6C"/>
    <w:rsid w:val="00C83DD4"/>
    <w:rsid w:val="00C84A2B"/>
    <w:rsid w:val="00C8546E"/>
    <w:rsid w:val="00C86657"/>
    <w:rsid w:val="00C87418"/>
    <w:rsid w:val="00C876A5"/>
    <w:rsid w:val="00C8783B"/>
    <w:rsid w:val="00C87882"/>
    <w:rsid w:val="00C92CD2"/>
    <w:rsid w:val="00C930F3"/>
    <w:rsid w:val="00C97641"/>
    <w:rsid w:val="00C97D4E"/>
    <w:rsid w:val="00CA008F"/>
    <w:rsid w:val="00CA3918"/>
    <w:rsid w:val="00CA51D0"/>
    <w:rsid w:val="00CA5941"/>
    <w:rsid w:val="00CA5BE9"/>
    <w:rsid w:val="00CA6ED4"/>
    <w:rsid w:val="00CB0EA7"/>
    <w:rsid w:val="00CB2303"/>
    <w:rsid w:val="00CB231E"/>
    <w:rsid w:val="00CB3991"/>
    <w:rsid w:val="00CB4396"/>
    <w:rsid w:val="00CB621B"/>
    <w:rsid w:val="00CB682D"/>
    <w:rsid w:val="00CB7A95"/>
    <w:rsid w:val="00CC0171"/>
    <w:rsid w:val="00CC0B9F"/>
    <w:rsid w:val="00CC0E7D"/>
    <w:rsid w:val="00CC57CA"/>
    <w:rsid w:val="00CC5899"/>
    <w:rsid w:val="00CC70C0"/>
    <w:rsid w:val="00CD06CC"/>
    <w:rsid w:val="00CD17C4"/>
    <w:rsid w:val="00CD2005"/>
    <w:rsid w:val="00CD265F"/>
    <w:rsid w:val="00CD41A8"/>
    <w:rsid w:val="00CD452E"/>
    <w:rsid w:val="00CD4BEE"/>
    <w:rsid w:val="00CD56FE"/>
    <w:rsid w:val="00CD729A"/>
    <w:rsid w:val="00CE0F61"/>
    <w:rsid w:val="00CE11FD"/>
    <w:rsid w:val="00CE4DC1"/>
    <w:rsid w:val="00CE57F8"/>
    <w:rsid w:val="00CE605C"/>
    <w:rsid w:val="00CE7EF3"/>
    <w:rsid w:val="00CF03F6"/>
    <w:rsid w:val="00CF1889"/>
    <w:rsid w:val="00CF19F9"/>
    <w:rsid w:val="00CF529C"/>
    <w:rsid w:val="00D01140"/>
    <w:rsid w:val="00D011BE"/>
    <w:rsid w:val="00D011E7"/>
    <w:rsid w:val="00D015BF"/>
    <w:rsid w:val="00D02D46"/>
    <w:rsid w:val="00D02EB1"/>
    <w:rsid w:val="00D05180"/>
    <w:rsid w:val="00D05184"/>
    <w:rsid w:val="00D054F3"/>
    <w:rsid w:val="00D1089C"/>
    <w:rsid w:val="00D10C53"/>
    <w:rsid w:val="00D124DD"/>
    <w:rsid w:val="00D130D1"/>
    <w:rsid w:val="00D13807"/>
    <w:rsid w:val="00D14FEF"/>
    <w:rsid w:val="00D1548C"/>
    <w:rsid w:val="00D1668B"/>
    <w:rsid w:val="00D17D21"/>
    <w:rsid w:val="00D17D88"/>
    <w:rsid w:val="00D17F42"/>
    <w:rsid w:val="00D17FDE"/>
    <w:rsid w:val="00D21BA7"/>
    <w:rsid w:val="00D2217E"/>
    <w:rsid w:val="00D22B58"/>
    <w:rsid w:val="00D22F97"/>
    <w:rsid w:val="00D27CA4"/>
    <w:rsid w:val="00D31760"/>
    <w:rsid w:val="00D35DAF"/>
    <w:rsid w:val="00D37BAE"/>
    <w:rsid w:val="00D44F6E"/>
    <w:rsid w:val="00D454D6"/>
    <w:rsid w:val="00D45D61"/>
    <w:rsid w:val="00D45EE1"/>
    <w:rsid w:val="00D51030"/>
    <w:rsid w:val="00D52D28"/>
    <w:rsid w:val="00D537F7"/>
    <w:rsid w:val="00D541C9"/>
    <w:rsid w:val="00D54393"/>
    <w:rsid w:val="00D623F1"/>
    <w:rsid w:val="00D631BD"/>
    <w:rsid w:val="00D65518"/>
    <w:rsid w:val="00D66212"/>
    <w:rsid w:val="00D67476"/>
    <w:rsid w:val="00D67C48"/>
    <w:rsid w:val="00D67DCD"/>
    <w:rsid w:val="00D7059C"/>
    <w:rsid w:val="00D708F2"/>
    <w:rsid w:val="00D71BB4"/>
    <w:rsid w:val="00D72698"/>
    <w:rsid w:val="00D74552"/>
    <w:rsid w:val="00D7476F"/>
    <w:rsid w:val="00D75B07"/>
    <w:rsid w:val="00D75B2C"/>
    <w:rsid w:val="00D75DA9"/>
    <w:rsid w:val="00D761D7"/>
    <w:rsid w:val="00D8245D"/>
    <w:rsid w:val="00D82844"/>
    <w:rsid w:val="00D82847"/>
    <w:rsid w:val="00D838A0"/>
    <w:rsid w:val="00D8447B"/>
    <w:rsid w:val="00D865C6"/>
    <w:rsid w:val="00D8737B"/>
    <w:rsid w:val="00D90108"/>
    <w:rsid w:val="00D912E8"/>
    <w:rsid w:val="00D914CF"/>
    <w:rsid w:val="00D924A8"/>
    <w:rsid w:val="00D9406F"/>
    <w:rsid w:val="00D9645D"/>
    <w:rsid w:val="00D96C3E"/>
    <w:rsid w:val="00DA12DA"/>
    <w:rsid w:val="00DA2087"/>
    <w:rsid w:val="00DA23C5"/>
    <w:rsid w:val="00DA2E7D"/>
    <w:rsid w:val="00DA5AEC"/>
    <w:rsid w:val="00DA5E43"/>
    <w:rsid w:val="00DA63A5"/>
    <w:rsid w:val="00DA7D3C"/>
    <w:rsid w:val="00DB626C"/>
    <w:rsid w:val="00DB7E09"/>
    <w:rsid w:val="00DC146C"/>
    <w:rsid w:val="00DC22BA"/>
    <w:rsid w:val="00DC3B53"/>
    <w:rsid w:val="00DC5B99"/>
    <w:rsid w:val="00DC73CF"/>
    <w:rsid w:val="00DD012A"/>
    <w:rsid w:val="00DD3FC4"/>
    <w:rsid w:val="00DD55B9"/>
    <w:rsid w:val="00DD6E20"/>
    <w:rsid w:val="00DE321A"/>
    <w:rsid w:val="00DE4FB5"/>
    <w:rsid w:val="00DE56D2"/>
    <w:rsid w:val="00DE6D3D"/>
    <w:rsid w:val="00DE6F24"/>
    <w:rsid w:val="00DE7770"/>
    <w:rsid w:val="00DF041E"/>
    <w:rsid w:val="00DF2669"/>
    <w:rsid w:val="00DF30B5"/>
    <w:rsid w:val="00DF3224"/>
    <w:rsid w:val="00DF4982"/>
    <w:rsid w:val="00DF6C34"/>
    <w:rsid w:val="00E0011F"/>
    <w:rsid w:val="00E005A6"/>
    <w:rsid w:val="00E039DE"/>
    <w:rsid w:val="00E049F1"/>
    <w:rsid w:val="00E0505A"/>
    <w:rsid w:val="00E0525A"/>
    <w:rsid w:val="00E056B0"/>
    <w:rsid w:val="00E10F0A"/>
    <w:rsid w:val="00E11067"/>
    <w:rsid w:val="00E115D4"/>
    <w:rsid w:val="00E11AF9"/>
    <w:rsid w:val="00E12643"/>
    <w:rsid w:val="00E12779"/>
    <w:rsid w:val="00E1329F"/>
    <w:rsid w:val="00E161B0"/>
    <w:rsid w:val="00E1644D"/>
    <w:rsid w:val="00E16EC1"/>
    <w:rsid w:val="00E20CD5"/>
    <w:rsid w:val="00E2352F"/>
    <w:rsid w:val="00E24FE3"/>
    <w:rsid w:val="00E25EED"/>
    <w:rsid w:val="00E27C07"/>
    <w:rsid w:val="00E30470"/>
    <w:rsid w:val="00E30A1A"/>
    <w:rsid w:val="00E33411"/>
    <w:rsid w:val="00E33C7E"/>
    <w:rsid w:val="00E3403E"/>
    <w:rsid w:val="00E35594"/>
    <w:rsid w:val="00E375DD"/>
    <w:rsid w:val="00E37FBF"/>
    <w:rsid w:val="00E42556"/>
    <w:rsid w:val="00E44B61"/>
    <w:rsid w:val="00E4707C"/>
    <w:rsid w:val="00E47832"/>
    <w:rsid w:val="00E52D70"/>
    <w:rsid w:val="00E541B1"/>
    <w:rsid w:val="00E542FF"/>
    <w:rsid w:val="00E55201"/>
    <w:rsid w:val="00E56512"/>
    <w:rsid w:val="00E60E07"/>
    <w:rsid w:val="00E6250A"/>
    <w:rsid w:val="00E62DE6"/>
    <w:rsid w:val="00E63603"/>
    <w:rsid w:val="00E63DDF"/>
    <w:rsid w:val="00E66A0A"/>
    <w:rsid w:val="00E66AC0"/>
    <w:rsid w:val="00E66AE3"/>
    <w:rsid w:val="00E67612"/>
    <w:rsid w:val="00E71E54"/>
    <w:rsid w:val="00E73411"/>
    <w:rsid w:val="00E812F3"/>
    <w:rsid w:val="00E814A6"/>
    <w:rsid w:val="00E81AA6"/>
    <w:rsid w:val="00E83E31"/>
    <w:rsid w:val="00E83F9B"/>
    <w:rsid w:val="00E8413C"/>
    <w:rsid w:val="00E8448C"/>
    <w:rsid w:val="00E86492"/>
    <w:rsid w:val="00E86E6A"/>
    <w:rsid w:val="00E87AEA"/>
    <w:rsid w:val="00E92332"/>
    <w:rsid w:val="00E93AD4"/>
    <w:rsid w:val="00E94D6D"/>
    <w:rsid w:val="00E95CED"/>
    <w:rsid w:val="00EA128C"/>
    <w:rsid w:val="00EA1600"/>
    <w:rsid w:val="00EA3387"/>
    <w:rsid w:val="00EA50EB"/>
    <w:rsid w:val="00EA600F"/>
    <w:rsid w:val="00EA6A90"/>
    <w:rsid w:val="00EB0568"/>
    <w:rsid w:val="00EB07C7"/>
    <w:rsid w:val="00EB1085"/>
    <w:rsid w:val="00EB1A05"/>
    <w:rsid w:val="00EB332E"/>
    <w:rsid w:val="00EB50D6"/>
    <w:rsid w:val="00EB55FB"/>
    <w:rsid w:val="00EB5A12"/>
    <w:rsid w:val="00EC0A93"/>
    <w:rsid w:val="00EC0E69"/>
    <w:rsid w:val="00EC178E"/>
    <w:rsid w:val="00EC26C1"/>
    <w:rsid w:val="00EC37F3"/>
    <w:rsid w:val="00EC51C3"/>
    <w:rsid w:val="00EC587F"/>
    <w:rsid w:val="00EC61BF"/>
    <w:rsid w:val="00ED0213"/>
    <w:rsid w:val="00ED519A"/>
    <w:rsid w:val="00ED6B89"/>
    <w:rsid w:val="00EE1988"/>
    <w:rsid w:val="00EE1D7F"/>
    <w:rsid w:val="00EE680C"/>
    <w:rsid w:val="00EE6D52"/>
    <w:rsid w:val="00EE72F7"/>
    <w:rsid w:val="00EF05AA"/>
    <w:rsid w:val="00EF11E0"/>
    <w:rsid w:val="00EF14DB"/>
    <w:rsid w:val="00EF1571"/>
    <w:rsid w:val="00EF3790"/>
    <w:rsid w:val="00EF57A8"/>
    <w:rsid w:val="00EF7A22"/>
    <w:rsid w:val="00F00220"/>
    <w:rsid w:val="00F00A8D"/>
    <w:rsid w:val="00F02217"/>
    <w:rsid w:val="00F02F3B"/>
    <w:rsid w:val="00F04DF1"/>
    <w:rsid w:val="00F05961"/>
    <w:rsid w:val="00F05C58"/>
    <w:rsid w:val="00F06D19"/>
    <w:rsid w:val="00F072D9"/>
    <w:rsid w:val="00F07300"/>
    <w:rsid w:val="00F07D66"/>
    <w:rsid w:val="00F1313A"/>
    <w:rsid w:val="00F13C01"/>
    <w:rsid w:val="00F15AB0"/>
    <w:rsid w:val="00F169E1"/>
    <w:rsid w:val="00F16E5F"/>
    <w:rsid w:val="00F17D0F"/>
    <w:rsid w:val="00F2035C"/>
    <w:rsid w:val="00F20FB7"/>
    <w:rsid w:val="00F213CE"/>
    <w:rsid w:val="00F2305B"/>
    <w:rsid w:val="00F247C4"/>
    <w:rsid w:val="00F26088"/>
    <w:rsid w:val="00F26421"/>
    <w:rsid w:val="00F27E51"/>
    <w:rsid w:val="00F30E45"/>
    <w:rsid w:val="00F31DE5"/>
    <w:rsid w:val="00F33569"/>
    <w:rsid w:val="00F35F13"/>
    <w:rsid w:val="00F35F33"/>
    <w:rsid w:val="00F361D3"/>
    <w:rsid w:val="00F37EC5"/>
    <w:rsid w:val="00F40E11"/>
    <w:rsid w:val="00F412FD"/>
    <w:rsid w:val="00F43558"/>
    <w:rsid w:val="00F44EA4"/>
    <w:rsid w:val="00F44F76"/>
    <w:rsid w:val="00F45748"/>
    <w:rsid w:val="00F47C71"/>
    <w:rsid w:val="00F47D3F"/>
    <w:rsid w:val="00F52C2B"/>
    <w:rsid w:val="00F5436B"/>
    <w:rsid w:val="00F54397"/>
    <w:rsid w:val="00F543AC"/>
    <w:rsid w:val="00F550F6"/>
    <w:rsid w:val="00F55817"/>
    <w:rsid w:val="00F573AF"/>
    <w:rsid w:val="00F601DE"/>
    <w:rsid w:val="00F60729"/>
    <w:rsid w:val="00F626E7"/>
    <w:rsid w:val="00F64E5B"/>
    <w:rsid w:val="00F65298"/>
    <w:rsid w:val="00F7056B"/>
    <w:rsid w:val="00F72C7E"/>
    <w:rsid w:val="00F731A9"/>
    <w:rsid w:val="00F7432B"/>
    <w:rsid w:val="00F76515"/>
    <w:rsid w:val="00F81E3A"/>
    <w:rsid w:val="00F84442"/>
    <w:rsid w:val="00F863E9"/>
    <w:rsid w:val="00F90B41"/>
    <w:rsid w:val="00F914F5"/>
    <w:rsid w:val="00F95120"/>
    <w:rsid w:val="00F96783"/>
    <w:rsid w:val="00F96902"/>
    <w:rsid w:val="00F97BAB"/>
    <w:rsid w:val="00FA099F"/>
    <w:rsid w:val="00FA127A"/>
    <w:rsid w:val="00FA1DD8"/>
    <w:rsid w:val="00FA4DAD"/>
    <w:rsid w:val="00FA5D35"/>
    <w:rsid w:val="00FA62EE"/>
    <w:rsid w:val="00FA75DF"/>
    <w:rsid w:val="00FB0CF9"/>
    <w:rsid w:val="00FB13DB"/>
    <w:rsid w:val="00FB1882"/>
    <w:rsid w:val="00FB2A28"/>
    <w:rsid w:val="00FB3E02"/>
    <w:rsid w:val="00FB43A2"/>
    <w:rsid w:val="00FB478D"/>
    <w:rsid w:val="00FB4B46"/>
    <w:rsid w:val="00FB5FD4"/>
    <w:rsid w:val="00FB628D"/>
    <w:rsid w:val="00FC06E3"/>
    <w:rsid w:val="00FC10D9"/>
    <w:rsid w:val="00FC244F"/>
    <w:rsid w:val="00FC37ED"/>
    <w:rsid w:val="00FC4387"/>
    <w:rsid w:val="00FC4410"/>
    <w:rsid w:val="00FC5549"/>
    <w:rsid w:val="00FC6525"/>
    <w:rsid w:val="00FC7E88"/>
    <w:rsid w:val="00FD0A17"/>
    <w:rsid w:val="00FD0B66"/>
    <w:rsid w:val="00FD1A2C"/>
    <w:rsid w:val="00FD3BAE"/>
    <w:rsid w:val="00FD43A0"/>
    <w:rsid w:val="00FD48F3"/>
    <w:rsid w:val="00FD5133"/>
    <w:rsid w:val="00FD55FA"/>
    <w:rsid w:val="00FD5978"/>
    <w:rsid w:val="00FD5F1C"/>
    <w:rsid w:val="00FD7C1E"/>
    <w:rsid w:val="00FE0D2D"/>
    <w:rsid w:val="00FE1B85"/>
    <w:rsid w:val="00FE1D44"/>
    <w:rsid w:val="00FE2F32"/>
    <w:rsid w:val="00FE7952"/>
    <w:rsid w:val="00FF0306"/>
    <w:rsid w:val="00FF0EBA"/>
    <w:rsid w:val="00FF1FB3"/>
    <w:rsid w:val="00FF3CBE"/>
    <w:rsid w:val="00FF417C"/>
    <w:rsid w:val="00FF5967"/>
    <w:rsid w:val="00FF737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64106CC"/>
  <w15:docId w15:val="{AAD3336E-74D5-F643-AE77-EED75A1680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sz w:val="24"/>
        <w:szCs w:val="24"/>
        <w:lang w:val="en-US"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55817"/>
    <w:pPr>
      <w:widowControl w:val="0"/>
      <w:tabs>
        <w:tab w:val="left" w:pos="892"/>
        <w:tab w:val="left" w:pos="1440"/>
        <w:tab w:val="left" w:pos="2160"/>
      </w:tabs>
      <w:autoSpaceDE w:val="0"/>
      <w:autoSpaceDN w:val="0"/>
      <w:adjustRightInd w:val="0"/>
      <w:spacing w:after="80"/>
      <w:ind w:firstLine="360"/>
      <w:jc w:val="both"/>
    </w:pPr>
    <w:rPr>
      <w:rFonts w:eastAsia="Times New Roman"/>
    </w:rPr>
  </w:style>
  <w:style w:type="paragraph" w:styleId="Heading1">
    <w:name w:val="heading 1"/>
    <w:basedOn w:val="Normal"/>
    <w:next w:val="Normal"/>
    <w:link w:val="Heading1Char"/>
    <w:autoRedefine/>
    <w:qFormat/>
    <w:rsid w:val="00FD43A0"/>
    <w:pPr>
      <w:keepNext/>
      <w:pageBreakBefore/>
      <w:numPr>
        <w:numId w:val="43"/>
      </w:numPr>
      <w:spacing w:before="240" w:after="60"/>
      <w:ind w:hanging="1872"/>
      <w:outlineLvl w:val="0"/>
    </w:pPr>
    <w:rPr>
      <w:rFonts w:ascii="Times New Roman" w:hAnsi="Times New Roman"/>
      <w:b/>
      <w:kern w:val="32"/>
      <w:sz w:val="32"/>
    </w:rPr>
  </w:style>
  <w:style w:type="paragraph" w:styleId="Heading2">
    <w:name w:val="heading 2"/>
    <w:basedOn w:val="Normal"/>
    <w:next w:val="Normal"/>
    <w:link w:val="Heading2Char"/>
    <w:qFormat/>
    <w:rsid w:val="004E719B"/>
    <w:pPr>
      <w:keepNext/>
      <w:numPr>
        <w:ilvl w:val="1"/>
        <w:numId w:val="43"/>
      </w:numPr>
      <w:tabs>
        <w:tab w:val="num" w:pos="576"/>
      </w:tabs>
      <w:spacing w:before="240" w:after="180"/>
      <w:ind w:left="576"/>
      <w:jc w:val="left"/>
      <w:outlineLvl w:val="1"/>
    </w:pPr>
    <w:rPr>
      <w:rFonts w:ascii="Times New Roman" w:hAnsi="Times New Roman"/>
      <w:b/>
      <w:i/>
      <w:sz w:val="28"/>
    </w:rPr>
  </w:style>
  <w:style w:type="paragraph" w:styleId="Heading3">
    <w:name w:val="heading 3"/>
    <w:basedOn w:val="Heading2"/>
    <w:next w:val="Normal"/>
    <w:link w:val="Heading3Char"/>
    <w:qFormat/>
    <w:rsid w:val="004E719B"/>
    <w:pPr>
      <w:numPr>
        <w:ilvl w:val="2"/>
      </w:numPr>
      <w:ind w:left="720"/>
      <w:outlineLvl w:val="2"/>
    </w:pPr>
  </w:style>
  <w:style w:type="paragraph" w:styleId="Heading4">
    <w:name w:val="heading 4"/>
    <w:basedOn w:val="Normal"/>
    <w:next w:val="Normal"/>
    <w:link w:val="Heading4Char"/>
    <w:qFormat/>
    <w:rsid w:val="000B6652"/>
    <w:pPr>
      <w:keepNext/>
      <w:numPr>
        <w:ilvl w:val="3"/>
        <w:numId w:val="43"/>
      </w:numPr>
      <w:spacing w:before="240" w:after="60"/>
      <w:outlineLvl w:val="3"/>
    </w:pPr>
    <w:rPr>
      <w:b/>
    </w:rPr>
  </w:style>
  <w:style w:type="paragraph" w:styleId="Heading5">
    <w:name w:val="heading 5"/>
    <w:basedOn w:val="Normal"/>
    <w:next w:val="Normal"/>
    <w:link w:val="Heading5Char"/>
    <w:qFormat/>
    <w:rsid w:val="00C16589"/>
    <w:pPr>
      <w:numPr>
        <w:ilvl w:val="4"/>
        <w:numId w:val="43"/>
      </w:numPr>
      <w:spacing w:before="240" w:after="60"/>
      <w:outlineLvl w:val="4"/>
    </w:pPr>
    <w:rPr>
      <w:b/>
      <w:i/>
      <w:sz w:val="26"/>
    </w:rPr>
  </w:style>
  <w:style w:type="paragraph" w:styleId="Heading6">
    <w:name w:val="heading 6"/>
    <w:basedOn w:val="Normal"/>
    <w:next w:val="Normal"/>
    <w:link w:val="Heading6Char"/>
    <w:qFormat/>
    <w:rsid w:val="00C16589"/>
    <w:pPr>
      <w:numPr>
        <w:ilvl w:val="5"/>
        <w:numId w:val="43"/>
      </w:numPr>
      <w:spacing w:before="240" w:after="60"/>
      <w:outlineLvl w:val="5"/>
    </w:pPr>
    <w:rPr>
      <w:rFonts w:ascii="Times New Roman" w:hAnsi="Times New Roman"/>
      <w:b/>
      <w:bCs/>
      <w:sz w:val="22"/>
      <w:szCs w:val="22"/>
    </w:rPr>
  </w:style>
  <w:style w:type="paragraph" w:styleId="Heading7">
    <w:name w:val="heading 7"/>
    <w:basedOn w:val="Normal"/>
    <w:next w:val="Normal"/>
    <w:link w:val="Heading7Char"/>
    <w:qFormat/>
    <w:rsid w:val="00C16589"/>
    <w:pPr>
      <w:numPr>
        <w:ilvl w:val="6"/>
        <w:numId w:val="43"/>
      </w:numPr>
      <w:spacing w:before="240" w:after="60"/>
      <w:outlineLvl w:val="6"/>
    </w:pPr>
    <w:rPr>
      <w:rFonts w:ascii="Times New Roman" w:hAnsi="Times New Roman"/>
    </w:rPr>
  </w:style>
  <w:style w:type="paragraph" w:styleId="Heading8">
    <w:name w:val="heading 8"/>
    <w:basedOn w:val="Normal"/>
    <w:next w:val="Normal"/>
    <w:link w:val="Heading8Char"/>
    <w:qFormat/>
    <w:rsid w:val="00C16589"/>
    <w:pPr>
      <w:numPr>
        <w:ilvl w:val="7"/>
        <w:numId w:val="43"/>
      </w:numPr>
      <w:spacing w:before="240" w:after="60"/>
      <w:outlineLvl w:val="7"/>
    </w:pPr>
    <w:rPr>
      <w:rFonts w:ascii="Times New Roman" w:hAnsi="Times New Roman"/>
      <w:i/>
      <w:iCs/>
    </w:rPr>
  </w:style>
  <w:style w:type="paragraph" w:styleId="Heading9">
    <w:name w:val="heading 9"/>
    <w:basedOn w:val="Normal"/>
    <w:next w:val="Normal"/>
    <w:link w:val="Heading9Char"/>
    <w:qFormat/>
    <w:rsid w:val="00C16589"/>
    <w:pPr>
      <w:numPr>
        <w:ilvl w:val="8"/>
        <w:numId w:val="43"/>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43A0"/>
    <w:rPr>
      <w:rFonts w:ascii="Times New Roman" w:eastAsia="Times New Roman" w:hAnsi="Times New Roman"/>
      <w:b/>
      <w:kern w:val="32"/>
      <w:sz w:val="32"/>
    </w:rPr>
  </w:style>
  <w:style w:type="character" w:customStyle="1" w:styleId="Heading2Char">
    <w:name w:val="Heading 2 Char"/>
    <w:basedOn w:val="DefaultParagraphFont"/>
    <w:link w:val="Heading2"/>
    <w:rsid w:val="004E719B"/>
    <w:rPr>
      <w:rFonts w:ascii="Times New Roman" w:eastAsia="Times New Roman" w:hAnsi="Times New Roman"/>
      <w:b/>
      <w:i/>
      <w:sz w:val="28"/>
    </w:rPr>
  </w:style>
  <w:style w:type="character" w:customStyle="1" w:styleId="Heading3Char">
    <w:name w:val="Heading 3 Char"/>
    <w:basedOn w:val="DefaultParagraphFont"/>
    <w:link w:val="Heading3"/>
    <w:rsid w:val="004E719B"/>
    <w:rPr>
      <w:rFonts w:ascii="Times New Roman" w:eastAsia="Times New Roman" w:hAnsi="Times New Roman"/>
      <w:b/>
      <w:i/>
      <w:sz w:val="28"/>
    </w:rPr>
  </w:style>
  <w:style w:type="character" w:customStyle="1" w:styleId="Heading4Char">
    <w:name w:val="Heading 4 Char"/>
    <w:basedOn w:val="DefaultParagraphFont"/>
    <w:link w:val="Heading4"/>
    <w:rsid w:val="000B6652"/>
    <w:rPr>
      <w:rFonts w:eastAsia="Times New Roman"/>
      <w:b/>
    </w:rPr>
  </w:style>
  <w:style w:type="character" w:customStyle="1" w:styleId="Heading5Char">
    <w:name w:val="Heading 5 Char"/>
    <w:basedOn w:val="DefaultParagraphFont"/>
    <w:link w:val="Heading5"/>
    <w:rsid w:val="0078245E"/>
    <w:rPr>
      <w:rFonts w:eastAsia="Times New Roman"/>
      <w:b/>
      <w:i/>
      <w:sz w:val="26"/>
    </w:rPr>
  </w:style>
  <w:style w:type="character" w:customStyle="1" w:styleId="Heading6Char">
    <w:name w:val="Heading 6 Char"/>
    <w:basedOn w:val="DefaultParagraphFont"/>
    <w:link w:val="Heading6"/>
    <w:rsid w:val="0078245E"/>
    <w:rPr>
      <w:rFonts w:ascii="Times New Roman" w:eastAsia="Times New Roman" w:hAnsi="Times New Roman"/>
      <w:b/>
      <w:bCs/>
      <w:sz w:val="22"/>
      <w:szCs w:val="22"/>
    </w:rPr>
  </w:style>
  <w:style w:type="character" w:customStyle="1" w:styleId="Heading7Char">
    <w:name w:val="Heading 7 Char"/>
    <w:basedOn w:val="DefaultParagraphFont"/>
    <w:link w:val="Heading7"/>
    <w:rsid w:val="0078245E"/>
    <w:rPr>
      <w:rFonts w:ascii="Times New Roman" w:eastAsia="Times New Roman" w:hAnsi="Times New Roman"/>
    </w:rPr>
  </w:style>
  <w:style w:type="character" w:customStyle="1" w:styleId="Heading8Char">
    <w:name w:val="Heading 8 Char"/>
    <w:basedOn w:val="DefaultParagraphFont"/>
    <w:link w:val="Heading8"/>
    <w:rsid w:val="0078245E"/>
    <w:rPr>
      <w:rFonts w:ascii="Times New Roman" w:eastAsia="Times New Roman" w:hAnsi="Times New Roman"/>
      <w:i/>
      <w:iCs/>
    </w:rPr>
  </w:style>
  <w:style w:type="character" w:customStyle="1" w:styleId="Heading9Char">
    <w:name w:val="Heading 9 Char"/>
    <w:basedOn w:val="DefaultParagraphFont"/>
    <w:link w:val="Heading9"/>
    <w:rsid w:val="0078245E"/>
    <w:rPr>
      <w:rFonts w:ascii="Arial" w:eastAsia="Times New Roman" w:hAnsi="Arial" w:cs="Arial"/>
      <w:sz w:val="22"/>
      <w:szCs w:val="22"/>
    </w:rPr>
  </w:style>
  <w:style w:type="paragraph" w:styleId="TOC4">
    <w:name w:val="toc 4"/>
    <w:basedOn w:val="Normal"/>
    <w:next w:val="Normal"/>
    <w:autoRedefine/>
    <w:uiPriority w:val="39"/>
    <w:unhideWhenUsed/>
    <w:rsid w:val="002C4EC0"/>
    <w:pPr>
      <w:tabs>
        <w:tab w:val="clear" w:pos="892"/>
        <w:tab w:val="clear" w:pos="1440"/>
        <w:tab w:val="clear" w:pos="2160"/>
      </w:tabs>
      <w:ind w:left="720"/>
      <w:jc w:val="left"/>
    </w:pPr>
    <w:rPr>
      <w:rFonts w:asciiTheme="minorHAnsi" w:hAnsiTheme="minorHAnsi"/>
      <w:sz w:val="20"/>
      <w:szCs w:val="20"/>
    </w:rPr>
  </w:style>
  <w:style w:type="paragraph" w:customStyle="1" w:styleId="enumerate">
    <w:name w:val="enumerate"/>
    <w:basedOn w:val="Normal"/>
    <w:link w:val="enumerateChar"/>
    <w:rsid w:val="00293C6B"/>
    <w:pPr>
      <w:numPr>
        <w:numId w:val="9"/>
      </w:numPr>
      <w:tabs>
        <w:tab w:val="clear" w:pos="892"/>
        <w:tab w:val="clear" w:pos="1440"/>
        <w:tab w:val="clear" w:pos="2160"/>
      </w:tabs>
      <w:spacing w:after="0"/>
      <w:ind w:left="504"/>
      <w:contextualSpacing/>
    </w:pPr>
    <w:rPr>
      <w:color w:val="000000"/>
    </w:rPr>
  </w:style>
  <w:style w:type="paragraph" w:styleId="TOC5">
    <w:name w:val="toc 5"/>
    <w:basedOn w:val="Normal"/>
    <w:next w:val="Normal"/>
    <w:autoRedefine/>
    <w:uiPriority w:val="39"/>
    <w:unhideWhenUsed/>
    <w:rsid w:val="002C4EC0"/>
    <w:pPr>
      <w:tabs>
        <w:tab w:val="clear" w:pos="892"/>
        <w:tab w:val="clear" w:pos="1440"/>
        <w:tab w:val="clear" w:pos="2160"/>
      </w:tabs>
      <w:ind w:left="960"/>
      <w:jc w:val="left"/>
    </w:pPr>
    <w:rPr>
      <w:rFonts w:asciiTheme="minorHAnsi" w:hAnsiTheme="minorHAnsi"/>
      <w:sz w:val="20"/>
      <w:szCs w:val="20"/>
    </w:rPr>
  </w:style>
  <w:style w:type="paragraph" w:customStyle="1" w:styleId="output">
    <w:name w:val="output"/>
    <w:basedOn w:val="Normal"/>
    <w:rsid w:val="00F07D66"/>
    <w:pPr>
      <w:tabs>
        <w:tab w:val="left" w:pos="532"/>
        <w:tab w:val="left" w:pos="2520"/>
      </w:tabs>
      <w:spacing w:before="80" w:after="120"/>
      <w:ind w:left="533" w:firstLine="7"/>
      <w:contextualSpacing/>
    </w:pPr>
    <w:rPr>
      <w:rFonts w:ascii="Courier" w:hAnsi="Courier"/>
      <w:b/>
      <w:color w:val="000000"/>
      <w:sz w:val="20"/>
      <w:lang w:val="es-ES_tradnl"/>
    </w:rPr>
  </w:style>
  <w:style w:type="paragraph" w:styleId="TOC1">
    <w:name w:val="toc 1"/>
    <w:basedOn w:val="Normal"/>
    <w:next w:val="Normal"/>
    <w:autoRedefine/>
    <w:uiPriority w:val="39"/>
    <w:rsid w:val="009E2F57"/>
    <w:pPr>
      <w:tabs>
        <w:tab w:val="clear" w:pos="892"/>
        <w:tab w:val="clear" w:pos="1440"/>
        <w:tab w:val="clear" w:pos="2160"/>
        <w:tab w:val="left" w:pos="480"/>
        <w:tab w:val="right" w:leader="dot" w:pos="8630"/>
      </w:tabs>
      <w:spacing w:before="120" w:after="0"/>
      <w:jc w:val="left"/>
    </w:pPr>
    <w:rPr>
      <w:rFonts w:asciiTheme="minorHAnsi" w:hAnsiTheme="minorHAnsi"/>
      <w:b/>
      <w:bCs/>
      <w:i/>
    </w:rPr>
  </w:style>
  <w:style w:type="paragraph" w:styleId="TOC2">
    <w:name w:val="toc 2"/>
    <w:basedOn w:val="Normal"/>
    <w:next w:val="Normal"/>
    <w:autoRedefine/>
    <w:uiPriority w:val="39"/>
    <w:rsid w:val="007D0F64"/>
    <w:pPr>
      <w:tabs>
        <w:tab w:val="clear" w:pos="892"/>
        <w:tab w:val="clear" w:pos="1440"/>
        <w:tab w:val="clear" w:pos="2160"/>
      </w:tabs>
      <w:spacing w:after="0"/>
      <w:ind w:left="245"/>
      <w:jc w:val="left"/>
    </w:pPr>
    <w:rPr>
      <w:rFonts w:asciiTheme="minorHAnsi" w:hAnsiTheme="minorHAnsi"/>
      <w:b/>
      <w:bCs/>
      <w:sz w:val="22"/>
      <w:szCs w:val="22"/>
    </w:rPr>
  </w:style>
  <w:style w:type="paragraph" w:styleId="TOC3">
    <w:name w:val="toc 3"/>
    <w:basedOn w:val="Normal"/>
    <w:next w:val="Normal"/>
    <w:autoRedefine/>
    <w:uiPriority w:val="39"/>
    <w:rsid w:val="0055717C"/>
    <w:pPr>
      <w:tabs>
        <w:tab w:val="clear" w:pos="892"/>
        <w:tab w:val="clear" w:pos="1440"/>
        <w:tab w:val="clear" w:pos="2160"/>
      </w:tabs>
      <w:spacing w:after="0"/>
      <w:ind w:left="317"/>
      <w:jc w:val="left"/>
    </w:pPr>
    <w:rPr>
      <w:rFonts w:asciiTheme="minorHAnsi" w:hAnsiTheme="minorHAnsi"/>
      <w:sz w:val="22"/>
      <w:szCs w:val="22"/>
    </w:rPr>
  </w:style>
  <w:style w:type="paragraph" w:styleId="TOC6">
    <w:name w:val="toc 6"/>
    <w:basedOn w:val="Normal"/>
    <w:next w:val="Normal"/>
    <w:autoRedefine/>
    <w:uiPriority w:val="39"/>
    <w:rsid w:val="003B259C"/>
    <w:pPr>
      <w:tabs>
        <w:tab w:val="clear" w:pos="892"/>
        <w:tab w:val="clear" w:pos="1440"/>
        <w:tab w:val="clear" w:pos="2160"/>
      </w:tabs>
      <w:ind w:left="1200"/>
      <w:jc w:val="left"/>
    </w:pPr>
    <w:rPr>
      <w:rFonts w:asciiTheme="minorHAnsi" w:hAnsiTheme="minorHAnsi"/>
      <w:sz w:val="20"/>
      <w:szCs w:val="20"/>
    </w:rPr>
  </w:style>
  <w:style w:type="paragraph" w:styleId="TOC7">
    <w:name w:val="toc 7"/>
    <w:basedOn w:val="Normal"/>
    <w:next w:val="Normal"/>
    <w:autoRedefine/>
    <w:uiPriority w:val="39"/>
    <w:rsid w:val="003B259C"/>
    <w:pPr>
      <w:tabs>
        <w:tab w:val="clear" w:pos="892"/>
        <w:tab w:val="clear" w:pos="1440"/>
        <w:tab w:val="clear" w:pos="2160"/>
      </w:tabs>
      <w:ind w:left="1440"/>
      <w:jc w:val="left"/>
    </w:pPr>
    <w:rPr>
      <w:rFonts w:asciiTheme="minorHAnsi" w:hAnsiTheme="minorHAnsi"/>
      <w:sz w:val="20"/>
      <w:szCs w:val="20"/>
    </w:rPr>
  </w:style>
  <w:style w:type="paragraph" w:styleId="TOC8">
    <w:name w:val="toc 8"/>
    <w:basedOn w:val="Normal"/>
    <w:next w:val="Normal"/>
    <w:autoRedefine/>
    <w:uiPriority w:val="39"/>
    <w:rsid w:val="003B259C"/>
    <w:pPr>
      <w:tabs>
        <w:tab w:val="clear" w:pos="892"/>
        <w:tab w:val="clear" w:pos="1440"/>
        <w:tab w:val="clear" w:pos="2160"/>
      </w:tabs>
      <w:ind w:left="1680"/>
      <w:jc w:val="left"/>
    </w:pPr>
    <w:rPr>
      <w:rFonts w:asciiTheme="minorHAnsi" w:hAnsiTheme="minorHAnsi"/>
      <w:sz w:val="20"/>
      <w:szCs w:val="20"/>
    </w:rPr>
  </w:style>
  <w:style w:type="paragraph" w:styleId="TOC9">
    <w:name w:val="toc 9"/>
    <w:basedOn w:val="Normal"/>
    <w:next w:val="Normal"/>
    <w:autoRedefine/>
    <w:uiPriority w:val="39"/>
    <w:rsid w:val="003B259C"/>
    <w:pPr>
      <w:tabs>
        <w:tab w:val="clear" w:pos="892"/>
        <w:tab w:val="clear" w:pos="1440"/>
        <w:tab w:val="clear" w:pos="2160"/>
      </w:tabs>
      <w:ind w:left="1920"/>
      <w:jc w:val="left"/>
    </w:pPr>
    <w:rPr>
      <w:rFonts w:asciiTheme="minorHAnsi" w:hAnsiTheme="minorHAnsi"/>
      <w:sz w:val="20"/>
      <w:szCs w:val="20"/>
    </w:rPr>
  </w:style>
  <w:style w:type="paragraph" w:styleId="Header">
    <w:name w:val="header"/>
    <w:basedOn w:val="Normal"/>
    <w:link w:val="HeaderChar"/>
    <w:rsid w:val="00851C9C"/>
    <w:pPr>
      <w:tabs>
        <w:tab w:val="center" w:pos="4320"/>
        <w:tab w:val="right" w:pos="8640"/>
      </w:tabs>
    </w:pPr>
  </w:style>
  <w:style w:type="character" w:customStyle="1" w:styleId="HeaderChar">
    <w:name w:val="Header Char"/>
    <w:basedOn w:val="DefaultParagraphFont"/>
    <w:link w:val="Header"/>
    <w:rsid w:val="00536BFF"/>
    <w:rPr>
      <w:rFonts w:eastAsia="Times New Roman"/>
    </w:rPr>
  </w:style>
  <w:style w:type="paragraph" w:styleId="Footer">
    <w:name w:val="footer"/>
    <w:basedOn w:val="Normal"/>
    <w:link w:val="FooterChar"/>
    <w:rsid w:val="00851C9C"/>
    <w:pPr>
      <w:tabs>
        <w:tab w:val="center" w:pos="4320"/>
        <w:tab w:val="right" w:pos="8640"/>
      </w:tabs>
    </w:pPr>
  </w:style>
  <w:style w:type="character" w:customStyle="1" w:styleId="FooterChar">
    <w:name w:val="Footer Char"/>
    <w:basedOn w:val="DefaultParagraphFont"/>
    <w:link w:val="Footer"/>
    <w:rsid w:val="00536BFF"/>
    <w:rPr>
      <w:rFonts w:eastAsia="Times New Roman"/>
    </w:rPr>
  </w:style>
  <w:style w:type="table" w:styleId="TableGrid">
    <w:name w:val="Table Grid"/>
    <w:basedOn w:val="TableNormal"/>
    <w:rsid w:val="00AE5EDC"/>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semiHidden/>
    <w:unhideWhenUsed/>
    <w:rsid w:val="00134D5D"/>
    <w:rPr>
      <w:rFonts w:ascii="Lucida Grande" w:hAnsi="Lucida Grande" w:cs="Lucida Grande"/>
    </w:rPr>
  </w:style>
  <w:style w:type="character" w:customStyle="1" w:styleId="DocumentMapChar">
    <w:name w:val="Document Map Char"/>
    <w:basedOn w:val="DefaultParagraphFont"/>
    <w:link w:val="DocumentMap"/>
    <w:semiHidden/>
    <w:rsid w:val="00134D5D"/>
    <w:rPr>
      <w:rFonts w:ascii="Lucida Grande" w:eastAsia="Times New Roman" w:hAnsi="Lucida Grande" w:cs="Lucida Grande"/>
    </w:rPr>
  </w:style>
  <w:style w:type="paragraph" w:customStyle="1" w:styleId="Options">
    <w:name w:val="Options"/>
    <w:basedOn w:val="Normal"/>
    <w:qFormat/>
    <w:rsid w:val="007A7872"/>
    <w:pPr>
      <w:ind w:left="629" w:hanging="629"/>
      <w:contextualSpacing/>
    </w:pPr>
  </w:style>
  <w:style w:type="paragraph" w:customStyle="1" w:styleId="p1">
    <w:name w:val="p1"/>
    <w:basedOn w:val="Normal"/>
    <w:rsid w:val="00971DB1"/>
    <w:pPr>
      <w:widowControl/>
      <w:tabs>
        <w:tab w:val="clear" w:pos="892"/>
        <w:tab w:val="clear" w:pos="1440"/>
        <w:tab w:val="clear" w:pos="2160"/>
      </w:tabs>
      <w:autoSpaceDE/>
      <w:autoSpaceDN/>
      <w:adjustRightInd/>
      <w:jc w:val="left"/>
    </w:pPr>
    <w:rPr>
      <w:rFonts w:ascii="Arial Unicode MS" w:eastAsia="Arial Unicode MS" w:hAnsi="Arial Unicode MS" w:cs="Arial Unicode MS"/>
      <w:color w:val="000000"/>
      <w:sz w:val="18"/>
      <w:szCs w:val="18"/>
      <w:lang w:eastAsia="zh-TW"/>
    </w:rPr>
  </w:style>
  <w:style w:type="paragraph" w:styleId="ListParagraph">
    <w:name w:val="List Paragraph"/>
    <w:basedOn w:val="Normal"/>
    <w:uiPriority w:val="34"/>
    <w:qFormat/>
    <w:rsid w:val="007D4A7F"/>
    <w:pPr>
      <w:numPr>
        <w:numId w:val="4"/>
      </w:numPr>
      <w:contextualSpacing/>
    </w:pPr>
    <w:rPr>
      <w:lang w:val="es-ES_tradnl"/>
    </w:rPr>
  </w:style>
  <w:style w:type="character" w:styleId="Hyperlink">
    <w:name w:val="Hyperlink"/>
    <w:basedOn w:val="DefaultParagraphFont"/>
    <w:uiPriority w:val="99"/>
    <w:rsid w:val="003D64A3"/>
    <w:rPr>
      <w:color w:val="0000FF" w:themeColor="hyperlink"/>
      <w:u w:val="single"/>
    </w:rPr>
  </w:style>
  <w:style w:type="character" w:styleId="FollowedHyperlink">
    <w:name w:val="FollowedHyperlink"/>
    <w:basedOn w:val="DefaultParagraphFont"/>
    <w:rsid w:val="00B26E94"/>
    <w:rPr>
      <w:color w:val="800080" w:themeColor="followedHyperlink"/>
      <w:u w:val="single"/>
    </w:rPr>
  </w:style>
  <w:style w:type="paragraph" w:styleId="NormalWeb">
    <w:name w:val="Normal (Web)"/>
    <w:basedOn w:val="Normal"/>
    <w:semiHidden/>
    <w:unhideWhenUsed/>
    <w:rsid w:val="006268E8"/>
    <w:rPr>
      <w:rFonts w:ascii="Times New Roman" w:hAnsi="Times New Roman"/>
    </w:rPr>
  </w:style>
  <w:style w:type="character" w:customStyle="1" w:styleId="apple-converted-space">
    <w:name w:val="apple-converted-space"/>
    <w:basedOn w:val="DefaultParagraphFont"/>
    <w:rsid w:val="00853F94"/>
  </w:style>
  <w:style w:type="paragraph" w:styleId="BalloonText">
    <w:name w:val="Balloon Text"/>
    <w:basedOn w:val="Normal"/>
    <w:link w:val="BalloonTextChar"/>
    <w:semiHidden/>
    <w:unhideWhenUsed/>
    <w:rsid w:val="0095543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semiHidden/>
    <w:rsid w:val="0095543F"/>
    <w:rPr>
      <w:rFonts w:ascii="Lucida Grande" w:eastAsia="Times New Roman" w:hAnsi="Lucida Grande" w:cs="Lucida Grande"/>
      <w:sz w:val="18"/>
      <w:szCs w:val="18"/>
    </w:rPr>
  </w:style>
  <w:style w:type="character" w:customStyle="1" w:styleId="UnresolvedMention1">
    <w:name w:val="Unresolved Mention1"/>
    <w:basedOn w:val="DefaultParagraphFont"/>
    <w:uiPriority w:val="99"/>
    <w:semiHidden/>
    <w:unhideWhenUsed/>
    <w:rsid w:val="00D37BAE"/>
    <w:rPr>
      <w:color w:val="808080"/>
      <w:shd w:val="clear" w:color="auto" w:fill="E6E6E6"/>
    </w:rPr>
  </w:style>
  <w:style w:type="character" w:customStyle="1" w:styleId="apple-tab-span">
    <w:name w:val="apple-tab-span"/>
    <w:basedOn w:val="DefaultParagraphFont"/>
    <w:rsid w:val="008C7E08"/>
  </w:style>
  <w:style w:type="paragraph" w:styleId="HTMLPreformatted">
    <w:name w:val="HTML Preformatted"/>
    <w:basedOn w:val="Normal"/>
    <w:link w:val="HTMLPreformattedChar"/>
    <w:uiPriority w:val="99"/>
    <w:semiHidden/>
    <w:unhideWhenUsed/>
    <w:rsid w:val="009A2FAA"/>
    <w:pPr>
      <w:widowControl/>
      <w:tabs>
        <w:tab w:val="clear" w:pos="892"/>
        <w:tab w:val="clear" w:pos="1440"/>
        <w:tab w:val="clear" w:pos="216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jc w:val="left"/>
    </w:pPr>
    <w:rPr>
      <w:rFonts w:ascii="Courier New" w:hAnsi="Courier New" w:cs="Courier New"/>
      <w:sz w:val="20"/>
      <w:szCs w:val="20"/>
      <w:lang w:eastAsia="zh-CN"/>
    </w:rPr>
  </w:style>
  <w:style w:type="character" w:customStyle="1" w:styleId="HTMLPreformattedChar">
    <w:name w:val="HTML Preformatted Char"/>
    <w:basedOn w:val="DefaultParagraphFont"/>
    <w:link w:val="HTMLPreformatted"/>
    <w:uiPriority w:val="99"/>
    <w:semiHidden/>
    <w:rsid w:val="009A2FAA"/>
    <w:rPr>
      <w:rFonts w:ascii="Courier New" w:eastAsia="Times New Roman" w:hAnsi="Courier New" w:cs="Courier New"/>
      <w:sz w:val="20"/>
      <w:szCs w:val="20"/>
      <w:lang w:eastAsia="zh-CN"/>
    </w:rPr>
  </w:style>
  <w:style w:type="character" w:styleId="Emphasis">
    <w:name w:val="Emphasis"/>
    <w:basedOn w:val="DefaultParagraphFont"/>
    <w:uiPriority w:val="20"/>
    <w:qFormat/>
    <w:rsid w:val="009A2FAA"/>
    <w:rPr>
      <w:i/>
      <w:iCs/>
    </w:rPr>
  </w:style>
  <w:style w:type="character" w:styleId="Strong">
    <w:name w:val="Strong"/>
    <w:basedOn w:val="DefaultParagraphFont"/>
    <w:qFormat/>
    <w:rsid w:val="003D62D8"/>
    <w:rPr>
      <w:b/>
      <w:bCs/>
    </w:rPr>
  </w:style>
  <w:style w:type="character" w:styleId="UnresolvedMention">
    <w:name w:val="Unresolved Mention"/>
    <w:basedOn w:val="DefaultParagraphFont"/>
    <w:uiPriority w:val="99"/>
    <w:semiHidden/>
    <w:unhideWhenUsed/>
    <w:rsid w:val="00564176"/>
    <w:rPr>
      <w:color w:val="605E5C"/>
      <w:shd w:val="clear" w:color="auto" w:fill="E1DFDD"/>
    </w:rPr>
  </w:style>
  <w:style w:type="paragraph" w:styleId="FootnoteText">
    <w:name w:val="footnote text"/>
    <w:basedOn w:val="Normal"/>
    <w:link w:val="FootnoteTextChar"/>
    <w:uiPriority w:val="99"/>
    <w:unhideWhenUsed/>
    <w:rsid w:val="00A90895"/>
    <w:pPr>
      <w:widowControl/>
      <w:tabs>
        <w:tab w:val="clear" w:pos="892"/>
        <w:tab w:val="clear" w:pos="1440"/>
        <w:tab w:val="clear" w:pos="2160"/>
      </w:tabs>
      <w:autoSpaceDE/>
      <w:autoSpaceDN/>
      <w:adjustRightInd/>
      <w:spacing w:after="0"/>
      <w:jc w:val="left"/>
    </w:pPr>
    <w:rPr>
      <w:rFonts w:eastAsia="Cambria"/>
    </w:rPr>
  </w:style>
  <w:style w:type="character" w:customStyle="1" w:styleId="FootnoteTextChar">
    <w:name w:val="Footnote Text Char"/>
    <w:basedOn w:val="DefaultParagraphFont"/>
    <w:link w:val="FootnoteText"/>
    <w:uiPriority w:val="99"/>
    <w:rsid w:val="00A90895"/>
    <w:rPr>
      <w:rFonts w:eastAsia="Cambria"/>
    </w:rPr>
  </w:style>
  <w:style w:type="paragraph" w:customStyle="1" w:styleId="EndNoteBibliographyTitle">
    <w:name w:val="EndNote Bibliography Title"/>
    <w:basedOn w:val="Normal"/>
    <w:link w:val="EndNoteBibliographyTitleChar"/>
    <w:rsid w:val="00152B27"/>
    <w:pPr>
      <w:spacing w:after="0"/>
      <w:jc w:val="center"/>
    </w:pPr>
  </w:style>
  <w:style w:type="character" w:customStyle="1" w:styleId="enumerateChar">
    <w:name w:val="enumerate Char"/>
    <w:basedOn w:val="DefaultParagraphFont"/>
    <w:link w:val="enumerate"/>
    <w:rsid w:val="00152B27"/>
    <w:rPr>
      <w:rFonts w:eastAsia="Times New Roman"/>
      <w:color w:val="000000"/>
    </w:rPr>
  </w:style>
  <w:style w:type="character" w:customStyle="1" w:styleId="EndNoteBibliographyTitleChar">
    <w:name w:val="EndNote Bibliography Title Char"/>
    <w:basedOn w:val="enumerateChar"/>
    <w:link w:val="EndNoteBibliographyTitle"/>
    <w:rsid w:val="00152B27"/>
    <w:rPr>
      <w:rFonts w:eastAsia="Times New Roman"/>
      <w:color w:val="000000"/>
    </w:rPr>
  </w:style>
  <w:style w:type="paragraph" w:customStyle="1" w:styleId="EndNoteBibliography">
    <w:name w:val="EndNote Bibliography"/>
    <w:basedOn w:val="Normal"/>
    <w:link w:val="EndNoteBibliographyChar"/>
    <w:rsid w:val="0033427F"/>
  </w:style>
  <w:style w:type="character" w:customStyle="1" w:styleId="EndNoteBibliographyChar">
    <w:name w:val="EndNote Bibliography Char"/>
    <w:basedOn w:val="DefaultParagraphFont"/>
    <w:link w:val="EndNoteBibliography"/>
    <w:rsid w:val="0033427F"/>
    <w:rPr>
      <w:rFonts w:eastAsia="Times New Roman"/>
    </w:rPr>
  </w:style>
  <w:style w:type="paragraph" w:customStyle="1" w:styleId="NoIndent">
    <w:name w:val="NoIndent"/>
    <w:basedOn w:val="Normal"/>
    <w:qFormat/>
    <w:rsid w:val="00077BAA"/>
    <w:pPr>
      <w:ind w:firstLine="0"/>
    </w:pPr>
  </w:style>
  <w:style w:type="paragraph" w:customStyle="1" w:styleId="Default">
    <w:name w:val="Default"/>
    <w:rsid w:val="000917E6"/>
    <w:pPr>
      <w:autoSpaceDE w:val="0"/>
      <w:autoSpaceDN w:val="0"/>
      <w:adjustRightInd w:val="0"/>
    </w:pPr>
    <w:rPr>
      <w:rFonts w:ascii="Times New Roman" w:hAnsi="Times New Roman"/>
      <w:color w:val="000000"/>
    </w:rPr>
  </w:style>
  <w:style w:type="paragraph" w:customStyle="1" w:styleId="Body">
    <w:name w:val="Body"/>
    <w:basedOn w:val="Normal"/>
    <w:rsid w:val="00BE522C"/>
    <w:pPr>
      <w:tabs>
        <w:tab w:val="clear" w:pos="892"/>
        <w:tab w:val="clear" w:pos="1440"/>
        <w:tab w:val="clear" w:pos="2160"/>
      </w:tabs>
      <w:spacing w:after="0"/>
      <w:ind w:firstLine="406"/>
    </w:pPr>
    <w:rPr>
      <w:rFonts w:ascii="Times New Roman" w:hAnsi="Times New Roman"/>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74240">
      <w:bodyDiv w:val="1"/>
      <w:marLeft w:val="0"/>
      <w:marRight w:val="0"/>
      <w:marTop w:val="0"/>
      <w:marBottom w:val="0"/>
      <w:divBdr>
        <w:top w:val="none" w:sz="0" w:space="0" w:color="auto"/>
        <w:left w:val="none" w:sz="0" w:space="0" w:color="auto"/>
        <w:bottom w:val="none" w:sz="0" w:space="0" w:color="auto"/>
        <w:right w:val="none" w:sz="0" w:space="0" w:color="auto"/>
      </w:divBdr>
    </w:div>
    <w:div w:id="106851651">
      <w:bodyDiv w:val="1"/>
      <w:marLeft w:val="0"/>
      <w:marRight w:val="0"/>
      <w:marTop w:val="0"/>
      <w:marBottom w:val="0"/>
      <w:divBdr>
        <w:top w:val="none" w:sz="0" w:space="0" w:color="auto"/>
        <w:left w:val="none" w:sz="0" w:space="0" w:color="auto"/>
        <w:bottom w:val="none" w:sz="0" w:space="0" w:color="auto"/>
        <w:right w:val="none" w:sz="0" w:space="0" w:color="auto"/>
      </w:divBdr>
    </w:div>
    <w:div w:id="117187653">
      <w:bodyDiv w:val="1"/>
      <w:marLeft w:val="0"/>
      <w:marRight w:val="0"/>
      <w:marTop w:val="0"/>
      <w:marBottom w:val="0"/>
      <w:divBdr>
        <w:top w:val="none" w:sz="0" w:space="0" w:color="auto"/>
        <w:left w:val="none" w:sz="0" w:space="0" w:color="auto"/>
        <w:bottom w:val="none" w:sz="0" w:space="0" w:color="auto"/>
        <w:right w:val="none" w:sz="0" w:space="0" w:color="auto"/>
      </w:divBdr>
    </w:div>
    <w:div w:id="117721802">
      <w:bodyDiv w:val="1"/>
      <w:marLeft w:val="0"/>
      <w:marRight w:val="0"/>
      <w:marTop w:val="0"/>
      <w:marBottom w:val="0"/>
      <w:divBdr>
        <w:top w:val="none" w:sz="0" w:space="0" w:color="auto"/>
        <w:left w:val="none" w:sz="0" w:space="0" w:color="auto"/>
        <w:bottom w:val="none" w:sz="0" w:space="0" w:color="auto"/>
        <w:right w:val="none" w:sz="0" w:space="0" w:color="auto"/>
      </w:divBdr>
      <w:divsChild>
        <w:div w:id="1470979722">
          <w:marLeft w:val="0"/>
          <w:marRight w:val="0"/>
          <w:marTop w:val="0"/>
          <w:marBottom w:val="0"/>
          <w:divBdr>
            <w:top w:val="none" w:sz="0" w:space="0" w:color="auto"/>
            <w:left w:val="none" w:sz="0" w:space="0" w:color="auto"/>
            <w:bottom w:val="none" w:sz="0" w:space="0" w:color="auto"/>
            <w:right w:val="none" w:sz="0" w:space="0" w:color="auto"/>
          </w:divBdr>
          <w:divsChild>
            <w:div w:id="530072676">
              <w:marLeft w:val="0"/>
              <w:marRight w:val="0"/>
              <w:marTop w:val="0"/>
              <w:marBottom w:val="0"/>
              <w:divBdr>
                <w:top w:val="none" w:sz="0" w:space="0" w:color="auto"/>
                <w:left w:val="none" w:sz="0" w:space="0" w:color="auto"/>
                <w:bottom w:val="none" w:sz="0" w:space="0" w:color="auto"/>
                <w:right w:val="none" w:sz="0" w:space="0" w:color="auto"/>
              </w:divBdr>
              <w:divsChild>
                <w:div w:id="252511703">
                  <w:marLeft w:val="0"/>
                  <w:marRight w:val="0"/>
                  <w:marTop w:val="0"/>
                  <w:marBottom w:val="0"/>
                  <w:divBdr>
                    <w:top w:val="none" w:sz="0" w:space="0" w:color="auto"/>
                    <w:left w:val="none" w:sz="0" w:space="0" w:color="auto"/>
                    <w:bottom w:val="none" w:sz="0" w:space="0" w:color="auto"/>
                    <w:right w:val="none" w:sz="0" w:space="0" w:color="auto"/>
                  </w:divBdr>
                </w:div>
                <w:div w:id="50863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91803">
      <w:bodyDiv w:val="1"/>
      <w:marLeft w:val="0"/>
      <w:marRight w:val="0"/>
      <w:marTop w:val="0"/>
      <w:marBottom w:val="0"/>
      <w:divBdr>
        <w:top w:val="none" w:sz="0" w:space="0" w:color="auto"/>
        <w:left w:val="none" w:sz="0" w:space="0" w:color="auto"/>
        <w:bottom w:val="none" w:sz="0" w:space="0" w:color="auto"/>
        <w:right w:val="none" w:sz="0" w:space="0" w:color="auto"/>
      </w:divBdr>
    </w:div>
    <w:div w:id="212431687">
      <w:bodyDiv w:val="1"/>
      <w:marLeft w:val="0"/>
      <w:marRight w:val="0"/>
      <w:marTop w:val="0"/>
      <w:marBottom w:val="0"/>
      <w:divBdr>
        <w:top w:val="none" w:sz="0" w:space="0" w:color="auto"/>
        <w:left w:val="none" w:sz="0" w:space="0" w:color="auto"/>
        <w:bottom w:val="none" w:sz="0" w:space="0" w:color="auto"/>
        <w:right w:val="none" w:sz="0" w:space="0" w:color="auto"/>
      </w:divBdr>
    </w:div>
    <w:div w:id="212470526">
      <w:bodyDiv w:val="1"/>
      <w:marLeft w:val="0"/>
      <w:marRight w:val="0"/>
      <w:marTop w:val="0"/>
      <w:marBottom w:val="0"/>
      <w:divBdr>
        <w:top w:val="none" w:sz="0" w:space="0" w:color="auto"/>
        <w:left w:val="none" w:sz="0" w:space="0" w:color="auto"/>
        <w:bottom w:val="none" w:sz="0" w:space="0" w:color="auto"/>
        <w:right w:val="none" w:sz="0" w:space="0" w:color="auto"/>
      </w:divBdr>
    </w:div>
    <w:div w:id="312293467">
      <w:bodyDiv w:val="1"/>
      <w:marLeft w:val="0"/>
      <w:marRight w:val="0"/>
      <w:marTop w:val="0"/>
      <w:marBottom w:val="0"/>
      <w:divBdr>
        <w:top w:val="none" w:sz="0" w:space="0" w:color="auto"/>
        <w:left w:val="none" w:sz="0" w:space="0" w:color="auto"/>
        <w:bottom w:val="none" w:sz="0" w:space="0" w:color="auto"/>
        <w:right w:val="none" w:sz="0" w:space="0" w:color="auto"/>
      </w:divBdr>
    </w:div>
    <w:div w:id="314575986">
      <w:bodyDiv w:val="1"/>
      <w:marLeft w:val="0"/>
      <w:marRight w:val="0"/>
      <w:marTop w:val="0"/>
      <w:marBottom w:val="0"/>
      <w:divBdr>
        <w:top w:val="none" w:sz="0" w:space="0" w:color="auto"/>
        <w:left w:val="none" w:sz="0" w:space="0" w:color="auto"/>
        <w:bottom w:val="none" w:sz="0" w:space="0" w:color="auto"/>
        <w:right w:val="none" w:sz="0" w:space="0" w:color="auto"/>
      </w:divBdr>
    </w:div>
    <w:div w:id="320625643">
      <w:bodyDiv w:val="1"/>
      <w:marLeft w:val="0"/>
      <w:marRight w:val="0"/>
      <w:marTop w:val="0"/>
      <w:marBottom w:val="0"/>
      <w:divBdr>
        <w:top w:val="none" w:sz="0" w:space="0" w:color="auto"/>
        <w:left w:val="none" w:sz="0" w:space="0" w:color="auto"/>
        <w:bottom w:val="none" w:sz="0" w:space="0" w:color="auto"/>
        <w:right w:val="none" w:sz="0" w:space="0" w:color="auto"/>
      </w:divBdr>
    </w:div>
    <w:div w:id="415367592">
      <w:bodyDiv w:val="1"/>
      <w:marLeft w:val="0"/>
      <w:marRight w:val="0"/>
      <w:marTop w:val="0"/>
      <w:marBottom w:val="0"/>
      <w:divBdr>
        <w:top w:val="none" w:sz="0" w:space="0" w:color="auto"/>
        <w:left w:val="none" w:sz="0" w:space="0" w:color="auto"/>
        <w:bottom w:val="none" w:sz="0" w:space="0" w:color="auto"/>
        <w:right w:val="none" w:sz="0" w:space="0" w:color="auto"/>
      </w:divBdr>
    </w:div>
    <w:div w:id="431558833">
      <w:bodyDiv w:val="1"/>
      <w:marLeft w:val="0"/>
      <w:marRight w:val="0"/>
      <w:marTop w:val="0"/>
      <w:marBottom w:val="0"/>
      <w:divBdr>
        <w:top w:val="none" w:sz="0" w:space="0" w:color="auto"/>
        <w:left w:val="none" w:sz="0" w:space="0" w:color="auto"/>
        <w:bottom w:val="none" w:sz="0" w:space="0" w:color="auto"/>
        <w:right w:val="none" w:sz="0" w:space="0" w:color="auto"/>
      </w:divBdr>
    </w:div>
    <w:div w:id="457921235">
      <w:bodyDiv w:val="1"/>
      <w:marLeft w:val="0"/>
      <w:marRight w:val="0"/>
      <w:marTop w:val="0"/>
      <w:marBottom w:val="0"/>
      <w:divBdr>
        <w:top w:val="none" w:sz="0" w:space="0" w:color="auto"/>
        <w:left w:val="none" w:sz="0" w:space="0" w:color="auto"/>
        <w:bottom w:val="none" w:sz="0" w:space="0" w:color="auto"/>
        <w:right w:val="none" w:sz="0" w:space="0" w:color="auto"/>
      </w:divBdr>
    </w:div>
    <w:div w:id="470901396">
      <w:bodyDiv w:val="1"/>
      <w:marLeft w:val="0"/>
      <w:marRight w:val="0"/>
      <w:marTop w:val="0"/>
      <w:marBottom w:val="0"/>
      <w:divBdr>
        <w:top w:val="none" w:sz="0" w:space="0" w:color="auto"/>
        <w:left w:val="none" w:sz="0" w:space="0" w:color="auto"/>
        <w:bottom w:val="none" w:sz="0" w:space="0" w:color="auto"/>
        <w:right w:val="none" w:sz="0" w:space="0" w:color="auto"/>
      </w:divBdr>
    </w:div>
    <w:div w:id="479275746">
      <w:bodyDiv w:val="1"/>
      <w:marLeft w:val="0"/>
      <w:marRight w:val="0"/>
      <w:marTop w:val="0"/>
      <w:marBottom w:val="0"/>
      <w:divBdr>
        <w:top w:val="none" w:sz="0" w:space="0" w:color="auto"/>
        <w:left w:val="none" w:sz="0" w:space="0" w:color="auto"/>
        <w:bottom w:val="none" w:sz="0" w:space="0" w:color="auto"/>
        <w:right w:val="none" w:sz="0" w:space="0" w:color="auto"/>
      </w:divBdr>
    </w:div>
    <w:div w:id="526598847">
      <w:bodyDiv w:val="1"/>
      <w:marLeft w:val="0"/>
      <w:marRight w:val="0"/>
      <w:marTop w:val="0"/>
      <w:marBottom w:val="0"/>
      <w:divBdr>
        <w:top w:val="none" w:sz="0" w:space="0" w:color="auto"/>
        <w:left w:val="none" w:sz="0" w:space="0" w:color="auto"/>
        <w:bottom w:val="none" w:sz="0" w:space="0" w:color="auto"/>
        <w:right w:val="none" w:sz="0" w:space="0" w:color="auto"/>
      </w:divBdr>
    </w:div>
    <w:div w:id="533732052">
      <w:bodyDiv w:val="1"/>
      <w:marLeft w:val="0"/>
      <w:marRight w:val="0"/>
      <w:marTop w:val="0"/>
      <w:marBottom w:val="0"/>
      <w:divBdr>
        <w:top w:val="none" w:sz="0" w:space="0" w:color="auto"/>
        <w:left w:val="none" w:sz="0" w:space="0" w:color="auto"/>
        <w:bottom w:val="none" w:sz="0" w:space="0" w:color="auto"/>
        <w:right w:val="none" w:sz="0" w:space="0" w:color="auto"/>
      </w:divBdr>
    </w:div>
    <w:div w:id="571309316">
      <w:bodyDiv w:val="1"/>
      <w:marLeft w:val="0"/>
      <w:marRight w:val="0"/>
      <w:marTop w:val="0"/>
      <w:marBottom w:val="0"/>
      <w:divBdr>
        <w:top w:val="none" w:sz="0" w:space="0" w:color="auto"/>
        <w:left w:val="none" w:sz="0" w:space="0" w:color="auto"/>
        <w:bottom w:val="none" w:sz="0" w:space="0" w:color="auto"/>
        <w:right w:val="none" w:sz="0" w:space="0" w:color="auto"/>
      </w:divBdr>
      <w:divsChild>
        <w:div w:id="2110422639">
          <w:marLeft w:val="0"/>
          <w:marRight w:val="0"/>
          <w:marTop w:val="0"/>
          <w:marBottom w:val="0"/>
          <w:divBdr>
            <w:top w:val="none" w:sz="0" w:space="0" w:color="auto"/>
            <w:left w:val="none" w:sz="0" w:space="0" w:color="auto"/>
            <w:bottom w:val="none" w:sz="0" w:space="0" w:color="auto"/>
            <w:right w:val="none" w:sz="0" w:space="0" w:color="auto"/>
          </w:divBdr>
          <w:divsChild>
            <w:div w:id="1196114461">
              <w:marLeft w:val="0"/>
              <w:marRight w:val="0"/>
              <w:marTop w:val="0"/>
              <w:marBottom w:val="0"/>
              <w:divBdr>
                <w:top w:val="none" w:sz="0" w:space="0" w:color="auto"/>
                <w:left w:val="none" w:sz="0" w:space="0" w:color="auto"/>
                <w:bottom w:val="none" w:sz="0" w:space="0" w:color="auto"/>
                <w:right w:val="none" w:sz="0" w:space="0" w:color="auto"/>
              </w:divBdr>
              <w:divsChild>
                <w:div w:id="658650648">
                  <w:marLeft w:val="0"/>
                  <w:marRight w:val="0"/>
                  <w:marTop w:val="0"/>
                  <w:marBottom w:val="0"/>
                  <w:divBdr>
                    <w:top w:val="none" w:sz="0" w:space="0" w:color="auto"/>
                    <w:left w:val="none" w:sz="0" w:space="0" w:color="auto"/>
                    <w:bottom w:val="none" w:sz="0" w:space="0" w:color="auto"/>
                    <w:right w:val="none" w:sz="0" w:space="0" w:color="auto"/>
                  </w:divBdr>
                </w:div>
                <w:div w:id="139913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2739417">
      <w:bodyDiv w:val="1"/>
      <w:marLeft w:val="0"/>
      <w:marRight w:val="0"/>
      <w:marTop w:val="0"/>
      <w:marBottom w:val="0"/>
      <w:divBdr>
        <w:top w:val="none" w:sz="0" w:space="0" w:color="auto"/>
        <w:left w:val="none" w:sz="0" w:space="0" w:color="auto"/>
        <w:bottom w:val="none" w:sz="0" w:space="0" w:color="auto"/>
        <w:right w:val="none" w:sz="0" w:space="0" w:color="auto"/>
      </w:divBdr>
      <w:divsChild>
        <w:div w:id="814949640">
          <w:marLeft w:val="0"/>
          <w:marRight w:val="0"/>
          <w:marTop w:val="0"/>
          <w:marBottom w:val="0"/>
          <w:divBdr>
            <w:top w:val="none" w:sz="0" w:space="0" w:color="auto"/>
            <w:left w:val="none" w:sz="0" w:space="0" w:color="auto"/>
            <w:bottom w:val="none" w:sz="0" w:space="0" w:color="auto"/>
            <w:right w:val="none" w:sz="0" w:space="0" w:color="auto"/>
          </w:divBdr>
          <w:divsChild>
            <w:div w:id="1277634487">
              <w:marLeft w:val="0"/>
              <w:marRight w:val="0"/>
              <w:marTop w:val="0"/>
              <w:marBottom w:val="0"/>
              <w:divBdr>
                <w:top w:val="none" w:sz="0" w:space="0" w:color="auto"/>
                <w:left w:val="none" w:sz="0" w:space="0" w:color="auto"/>
                <w:bottom w:val="none" w:sz="0" w:space="0" w:color="auto"/>
                <w:right w:val="none" w:sz="0" w:space="0" w:color="auto"/>
              </w:divBdr>
            </w:div>
          </w:divsChild>
        </w:div>
        <w:div w:id="1719091933">
          <w:marLeft w:val="0"/>
          <w:marRight w:val="0"/>
          <w:marTop w:val="0"/>
          <w:marBottom w:val="0"/>
          <w:divBdr>
            <w:top w:val="none" w:sz="0" w:space="0" w:color="auto"/>
            <w:left w:val="none" w:sz="0" w:space="0" w:color="auto"/>
            <w:bottom w:val="none" w:sz="0" w:space="0" w:color="auto"/>
            <w:right w:val="none" w:sz="0" w:space="0" w:color="auto"/>
          </w:divBdr>
          <w:divsChild>
            <w:div w:id="160774377">
              <w:marLeft w:val="0"/>
              <w:marRight w:val="0"/>
              <w:marTop w:val="0"/>
              <w:marBottom w:val="0"/>
              <w:divBdr>
                <w:top w:val="none" w:sz="0" w:space="0" w:color="auto"/>
                <w:left w:val="none" w:sz="0" w:space="0" w:color="auto"/>
                <w:bottom w:val="none" w:sz="0" w:space="0" w:color="auto"/>
                <w:right w:val="none" w:sz="0" w:space="0" w:color="auto"/>
              </w:divBdr>
              <w:divsChild>
                <w:div w:id="81533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939955">
          <w:marLeft w:val="0"/>
          <w:marRight w:val="0"/>
          <w:marTop w:val="0"/>
          <w:marBottom w:val="0"/>
          <w:divBdr>
            <w:top w:val="none" w:sz="0" w:space="0" w:color="auto"/>
            <w:left w:val="none" w:sz="0" w:space="0" w:color="auto"/>
            <w:bottom w:val="none" w:sz="0" w:space="0" w:color="auto"/>
            <w:right w:val="none" w:sz="0" w:space="0" w:color="auto"/>
          </w:divBdr>
          <w:divsChild>
            <w:div w:id="1794976360">
              <w:marLeft w:val="0"/>
              <w:marRight w:val="0"/>
              <w:marTop w:val="0"/>
              <w:marBottom w:val="0"/>
              <w:divBdr>
                <w:top w:val="none" w:sz="0" w:space="0" w:color="auto"/>
                <w:left w:val="none" w:sz="0" w:space="0" w:color="auto"/>
                <w:bottom w:val="none" w:sz="0" w:space="0" w:color="auto"/>
                <w:right w:val="none" w:sz="0" w:space="0" w:color="auto"/>
              </w:divBdr>
              <w:divsChild>
                <w:div w:id="8888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569848">
          <w:marLeft w:val="0"/>
          <w:marRight w:val="0"/>
          <w:marTop w:val="0"/>
          <w:marBottom w:val="0"/>
          <w:divBdr>
            <w:top w:val="none" w:sz="0" w:space="0" w:color="auto"/>
            <w:left w:val="none" w:sz="0" w:space="0" w:color="auto"/>
            <w:bottom w:val="none" w:sz="0" w:space="0" w:color="auto"/>
            <w:right w:val="none" w:sz="0" w:space="0" w:color="auto"/>
          </w:divBdr>
          <w:divsChild>
            <w:div w:id="482770315">
              <w:marLeft w:val="0"/>
              <w:marRight w:val="0"/>
              <w:marTop w:val="0"/>
              <w:marBottom w:val="0"/>
              <w:divBdr>
                <w:top w:val="none" w:sz="0" w:space="0" w:color="auto"/>
                <w:left w:val="none" w:sz="0" w:space="0" w:color="auto"/>
                <w:bottom w:val="none" w:sz="0" w:space="0" w:color="auto"/>
                <w:right w:val="none" w:sz="0" w:space="0" w:color="auto"/>
              </w:divBdr>
            </w:div>
          </w:divsChild>
        </w:div>
        <w:div w:id="2085764185">
          <w:marLeft w:val="0"/>
          <w:marRight w:val="0"/>
          <w:marTop w:val="0"/>
          <w:marBottom w:val="0"/>
          <w:divBdr>
            <w:top w:val="none" w:sz="0" w:space="0" w:color="auto"/>
            <w:left w:val="none" w:sz="0" w:space="0" w:color="auto"/>
            <w:bottom w:val="none" w:sz="0" w:space="0" w:color="auto"/>
            <w:right w:val="none" w:sz="0" w:space="0" w:color="auto"/>
          </w:divBdr>
        </w:div>
        <w:div w:id="1100830707">
          <w:marLeft w:val="0"/>
          <w:marRight w:val="0"/>
          <w:marTop w:val="0"/>
          <w:marBottom w:val="0"/>
          <w:divBdr>
            <w:top w:val="none" w:sz="0" w:space="0" w:color="auto"/>
            <w:left w:val="none" w:sz="0" w:space="0" w:color="auto"/>
            <w:bottom w:val="none" w:sz="0" w:space="0" w:color="auto"/>
            <w:right w:val="none" w:sz="0" w:space="0" w:color="auto"/>
          </w:divBdr>
        </w:div>
        <w:div w:id="858543133">
          <w:marLeft w:val="0"/>
          <w:marRight w:val="0"/>
          <w:marTop w:val="0"/>
          <w:marBottom w:val="0"/>
          <w:divBdr>
            <w:top w:val="none" w:sz="0" w:space="0" w:color="auto"/>
            <w:left w:val="none" w:sz="0" w:space="0" w:color="auto"/>
            <w:bottom w:val="none" w:sz="0" w:space="0" w:color="auto"/>
            <w:right w:val="none" w:sz="0" w:space="0" w:color="auto"/>
          </w:divBdr>
        </w:div>
        <w:div w:id="1363045628">
          <w:marLeft w:val="0"/>
          <w:marRight w:val="0"/>
          <w:marTop w:val="0"/>
          <w:marBottom w:val="0"/>
          <w:divBdr>
            <w:top w:val="none" w:sz="0" w:space="0" w:color="auto"/>
            <w:left w:val="none" w:sz="0" w:space="0" w:color="auto"/>
            <w:bottom w:val="none" w:sz="0" w:space="0" w:color="auto"/>
            <w:right w:val="none" w:sz="0" w:space="0" w:color="auto"/>
          </w:divBdr>
          <w:divsChild>
            <w:div w:id="12146536">
              <w:marLeft w:val="0"/>
              <w:marRight w:val="0"/>
              <w:marTop w:val="0"/>
              <w:marBottom w:val="0"/>
              <w:divBdr>
                <w:top w:val="none" w:sz="0" w:space="0" w:color="auto"/>
                <w:left w:val="none" w:sz="0" w:space="0" w:color="auto"/>
                <w:bottom w:val="none" w:sz="0" w:space="0" w:color="auto"/>
                <w:right w:val="none" w:sz="0" w:space="0" w:color="auto"/>
              </w:divBdr>
            </w:div>
            <w:div w:id="134828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108185">
      <w:bodyDiv w:val="1"/>
      <w:marLeft w:val="0"/>
      <w:marRight w:val="0"/>
      <w:marTop w:val="0"/>
      <w:marBottom w:val="0"/>
      <w:divBdr>
        <w:top w:val="none" w:sz="0" w:space="0" w:color="auto"/>
        <w:left w:val="none" w:sz="0" w:space="0" w:color="auto"/>
        <w:bottom w:val="none" w:sz="0" w:space="0" w:color="auto"/>
        <w:right w:val="none" w:sz="0" w:space="0" w:color="auto"/>
      </w:divBdr>
    </w:div>
    <w:div w:id="622350239">
      <w:bodyDiv w:val="1"/>
      <w:marLeft w:val="0"/>
      <w:marRight w:val="0"/>
      <w:marTop w:val="0"/>
      <w:marBottom w:val="0"/>
      <w:divBdr>
        <w:top w:val="none" w:sz="0" w:space="0" w:color="auto"/>
        <w:left w:val="none" w:sz="0" w:space="0" w:color="auto"/>
        <w:bottom w:val="none" w:sz="0" w:space="0" w:color="auto"/>
        <w:right w:val="none" w:sz="0" w:space="0" w:color="auto"/>
      </w:divBdr>
    </w:div>
    <w:div w:id="664743260">
      <w:bodyDiv w:val="1"/>
      <w:marLeft w:val="0"/>
      <w:marRight w:val="0"/>
      <w:marTop w:val="0"/>
      <w:marBottom w:val="0"/>
      <w:divBdr>
        <w:top w:val="none" w:sz="0" w:space="0" w:color="auto"/>
        <w:left w:val="none" w:sz="0" w:space="0" w:color="auto"/>
        <w:bottom w:val="none" w:sz="0" w:space="0" w:color="auto"/>
        <w:right w:val="none" w:sz="0" w:space="0" w:color="auto"/>
      </w:divBdr>
    </w:div>
    <w:div w:id="692220684">
      <w:bodyDiv w:val="1"/>
      <w:marLeft w:val="0"/>
      <w:marRight w:val="0"/>
      <w:marTop w:val="0"/>
      <w:marBottom w:val="0"/>
      <w:divBdr>
        <w:top w:val="none" w:sz="0" w:space="0" w:color="auto"/>
        <w:left w:val="none" w:sz="0" w:space="0" w:color="auto"/>
        <w:bottom w:val="none" w:sz="0" w:space="0" w:color="auto"/>
        <w:right w:val="none" w:sz="0" w:space="0" w:color="auto"/>
      </w:divBdr>
    </w:div>
    <w:div w:id="696735984">
      <w:bodyDiv w:val="1"/>
      <w:marLeft w:val="0"/>
      <w:marRight w:val="0"/>
      <w:marTop w:val="0"/>
      <w:marBottom w:val="0"/>
      <w:divBdr>
        <w:top w:val="none" w:sz="0" w:space="0" w:color="auto"/>
        <w:left w:val="none" w:sz="0" w:space="0" w:color="auto"/>
        <w:bottom w:val="none" w:sz="0" w:space="0" w:color="auto"/>
        <w:right w:val="none" w:sz="0" w:space="0" w:color="auto"/>
      </w:divBdr>
    </w:div>
    <w:div w:id="715198799">
      <w:bodyDiv w:val="1"/>
      <w:marLeft w:val="0"/>
      <w:marRight w:val="0"/>
      <w:marTop w:val="0"/>
      <w:marBottom w:val="0"/>
      <w:divBdr>
        <w:top w:val="none" w:sz="0" w:space="0" w:color="auto"/>
        <w:left w:val="none" w:sz="0" w:space="0" w:color="auto"/>
        <w:bottom w:val="none" w:sz="0" w:space="0" w:color="auto"/>
        <w:right w:val="none" w:sz="0" w:space="0" w:color="auto"/>
      </w:divBdr>
    </w:div>
    <w:div w:id="716397306">
      <w:bodyDiv w:val="1"/>
      <w:marLeft w:val="0"/>
      <w:marRight w:val="0"/>
      <w:marTop w:val="0"/>
      <w:marBottom w:val="0"/>
      <w:divBdr>
        <w:top w:val="none" w:sz="0" w:space="0" w:color="auto"/>
        <w:left w:val="none" w:sz="0" w:space="0" w:color="auto"/>
        <w:bottom w:val="none" w:sz="0" w:space="0" w:color="auto"/>
        <w:right w:val="none" w:sz="0" w:space="0" w:color="auto"/>
      </w:divBdr>
    </w:div>
    <w:div w:id="777023989">
      <w:bodyDiv w:val="1"/>
      <w:marLeft w:val="0"/>
      <w:marRight w:val="0"/>
      <w:marTop w:val="0"/>
      <w:marBottom w:val="0"/>
      <w:divBdr>
        <w:top w:val="none" w:sz="0" w:space="0" w:color="auto"/>
        <w:left w:val="none" w:sz="0" w:space="0" w:color="auto"/>
        <w:bottom w:val="none" w:sz="0" w:space="0" w:color="auto"/>
        <w:right w:val="none" w:sz="0" w:space="0" w:color="auto"/>
      </w:divBdr>
    </w:div>
    <w:div w:id="780339187">
      <w:bodyDiv w:val="1"/>
      <w:marLeft w:val="0"/>
      <w:marRight w:val="0"/>
      <w:marTop w:val="0"/>
      <w:marBottom w:val="0"/>
      <w:divBdr>
        <w:top w:val="none" w:sz="0" w:space="0" w:color="auto"/>
        <w:left w:val="none" w:sz="0" w:space="0" w:color="auto"/>
        <w:bottom w:val="none" w:sz="0" w:space="0" w:color="auto"/>
        <w:right w:val="none" w:sz="0" w:space="0" w:color="auto"/>
      </w:divBdr>
      <w:divsChild>
        <w:div w:id="21784380">
          <w:marLeft w:val="0"/>
          <w:marRight w:val="0"/>
          <w:marTop w:val="0"/>
          <w:marBottom w:val="0"/>
          <w:divBdr>
            <w:top w:val="none" w:sz="0" w:space="0" w:color="auto"/>
            <w:left w:val="none" w:sz="0" w:space="0" w:color="auto"/>
            <w:bottom w:val="none" w:sz="0" w:space="0" w:color="auto"/>
            <w:right w:val="none" w:sz="0" w:space="0" w:color="auto"/>
          </w:divBdr>
        </w:div>
        <w:div w:id="514730151">
          <w:marLeft w:val="0"/>
          <w:marRight w:val="0"/>
          <w:marTop w:val="0"/>
          <w:marBottom w:val="0"/>
          <w:divBdr>
            <w:top w:val="none" w:sz="0" w:space="0" w:color="auto"/>
            <w:left w:val="none" w:sz="0" w:space="0" w:color="auto"/>
            <w:bottom w:val="none" w:sz="0" w:space="0" w:color="auto"/>
            <w:right w:val="none" w:sz="0" w:space="0" w:color="auto"/>
          </w:divBdr>
        </w:div>
        <w:div w:id="541216191">
          <w:marLeft w:val="0"/>
          <w:marRight w:val="0"/>
          <w:marTop w:val="0"/>
          <w:marBottom w:val="0"/>
          <w:divBdr>
            <w:top w:val="none" w:sz="0" w:space="0" w:color="auto"/>
            <w:left w:val="none" w:sz="0" w:space="0" w:color="auto"/>
            <w:bottom w:val="none" w:sz="0" w:space="0" w:color="auto"/>
            <w:right w:val="none" w:sz="0" w:space="0" w:color="auto"/>
          </w:divBdr>
        </w:div>
      </w:divsChild>
    </w:div>
    <w:div w:id="818695810">
      <w:bodyDiv w:val="1"/>
      <w:marLeft w:val="0"/>
      <w:marRight w:val="0"/>
      <w:marTop w:val="0"/>
      <w:marBottom w:val="0"/>
      <w:divBdr>
        <w:top w:val="none" w:sz="0" w:space="0" w:color="auto"/>
        <w:left w:val="none" w:sz="0" w:space="0" w:color="auto"/>
        <w:bottom w:val="none" w:sz="0" w:space="0" w:color="auto"/>
        <w:right w:val="none" w:sz="0" w:space="0" w:color="auto"/>
      </w:divBdr>
    </w:div>
    <w:div w:id="819347098">
      <w:bodyDiv w:val="1"/>
      <w:marLeft w:val="0"/>
      <w:marRight w:val="0"/>
      <w:marTop w:val="0"/>
      <w:marBottom w:val="0"/>
      <w:divBdr>
        <w:top w:val="none" w:sz="0" w:space="0" w:color="auto"/>
        <w:left w:val="none" w:sz="0" w:space="0" w:color="auto"/>
        <w:bottom w:val="none" w:sz="0" w:space="0" w:color="auto"/>
        <w:right w:val="none" w:sz="0" w:space="0" w:color="auto"/>
      </w:divBdr>
    </w:div>
    <w:div w:id="826746892">
      <w:bodyDiv w:val="1"/>
      <w:marLeft w:val="0"/>
      <w:marRight w:val="0"/>
      <w:marTop w:val="0"/>
      <w:marBottom w:val="0"/>
      <w:divBdr>
        <w:top w:val="none" w:sz="0" w:space="0" w:color="auto"/>
        <w:left w:val="none" w:sz="0" w:space="0" w:color="auto"/>
        <w:bottom w:val="none" w:sz="0" w:space="0" w:color="auto"/>
        <w:right w:val="none" w:sz="0" w:space="0" w:color="auto"/>
      </w:divBdr>
    </w:div>
    <w:div w:id="835389564">
      <w:bodyDiv w:val="1"/>
      <w:marLeft w:val="0"/>
      <w:marRight w:val="0"/>
      <w:marTop w:val="0"/>
      <w:marBottom w:val="0"/>
      <w:divBdr>
        <w:top w:val="none" w:sz="0" w:space="0" w:color="auto"/>
        <w:left w:val="none" w:sz="0" w:space="0" w:color="auto"/>
        <w:bottom w:val="none" w:sz="0" w:space="0" w:color="auto"/>
        <w:right w:val="none" w:sz="0" w:space="0" w:color="auto"/>
      </w:divBdr>
    </w:div>
    <w:div w:id="891305708">
      <w:bodyDiv w:val="1"/>
      <w:marLeft w:val="0"/>
      <w:marRight w:val="0"/>
      <w:marTop w:val="0"/>
      <w:marBottom w:val="0"/>
      <w:divBdr>
        <w:top w:val="none" w:sz="0" w:space="0" w:color="auto"/>
        <w:left w:val="none" w:sz="0" w:space="0" w:color="auto"/>
        <w:bottom w:val="none" w:sz="0" w:space="0" w:color="auto"/>
        <w:right w:val="none" w:sz="0" w:space="0" w:color="auto"/>
      </w:divBdr>
    </w:div>
    <w:div w:id="914431897">
      <w:bodyDiv w:val="1"/>
      <w:marLeft w:val="0"/>
      <w:marRight w:val="0"/>
      <w:marTop w:val="0"/>
      <w:marBottom w:val="0"/>
      <w:divBdr>
        <w:top w:val="none" w:sz="0" w:space="0" w:color="auto"/>
        <w:left w:val="none" w:sz="0" w:space="0" w:color="auto"/>
        <w:bottom w:val="none" w:sz="0" w:space="0" w:color="auto"/>
        <w:right w:val="none" w:sz="0" w:space="0" w:color="auto"/>
      </w:divBdr>
      <w:divsChild>
        <w:div w:id="1762750114">
          <w:marLeft w:val="0"/>
          <w:marRight w:val="0"/>
          <w:marTop w:val="0"/>
          <w:marBottom w:val="0"/>
          <w:divBdr>
            <w:top w:val="none" w:sz="0" w:space="0" w:color="auto"/>
            <w:left w:val="none" w:sz="0" w:space="0" w:color="auto"/>
            <w:bottom w:val="none" w:sz="0" w:space="0" w:color="auto"/>
            <w:right w:val="none" w:sz="0" w:space="0" w:color="auto"/>
          </w:divBdr>
        </w:div>
        <w:div w:id="1966616244">
          <w:marLeft w:val="0"/>
          <w:marRight w:val="0"/>
          <w:marTop w:val="0"/>
          <w:marBottom w:val="0"/>
          <w:divBdr>
            <w:top w:val="none" w:sz="0" w:space="0" w:color="auto"/>
            <w:left w:val="none" w:sz="0" w:space="0" w:color="auto"/>
            <w:bottom w:val="none" w:sz="0" w:space="0" w:color="auto"/>
            <w:right w:val="none" w:sz="0" w:space="0" w:color="auto"/>
          </w:divBdr>
          <w:divsChild>
            <w:div w:id="1893348669">
              <w:marLeft w:val="0"/>
              <w:marRight w:val="0"/>
              <w:marTop w:val="0"/>
              <w:marBottom w:val="0"/>
              <w:divBdr>
                <w:top w:val="none" w:sz="0" w:space="0" w:color="auto"/>
                <w:left w:val="none" w:sz="0" w:space="0" w:color="auto"/>
                <w:bottom w:val="none" w:sz="0" w:space="0" w:color="auto"/>
                <w:right w:val="none" w:sz="0" w:space="0" w:color="auto"/>
              </w:divBdr>
              <w:divsChild>
                <w:div w:id="160314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240644">
      <w:bodyDiv w:val="1"/>
      <w:marLeft w:val="0"/>
      <w:marRight w:val="0"/>
      <w:marTop w:val="0"/>
      <w:marBottom w:val="0"/>
      <w:divBdr>
        <w:top w:val="none" w:sz="0" w:space="0" w:color="auto"/>
        <w:left w:val="none" w:sz="0" w:space="0" w:color="auto"/>
        <w:bottom w:val="none" w:sz="0" w:space="0" w:color="auto"/>
        <w:right w:val="none" w:sz="0" w:space="0" w:color="auto"/>
      </w:divBdr>
    </w:div>
    <w:div w:id="915282479">
      <w:bodyDiv w:val="1"/>
      <w:marLeft w:val="0"/>
      <w:marRight w:val="0"/>
      <w:marTop w:val="0"/>
      <w:marBottom w:val="0"/>
      <w:divBdr>
        <w:top w:val="none" w:sz="0" w:space="0" w:color="auto"/>
        <w:left w:val="none" w:sz="0" w:space="0" w:color="auto"/>
        <w:bottom w:val="none" w:sz="0" w:space="0" w:color="auto"/>
        <w:right w:val="none" w:sz="0" w:space="0" w:color="auto"/>
      </w:divBdr>
    </w:div>
    <w:div w:id="1070617763">
      <w:bodyDiv w:val="1"/>
      <w:marLeft w:val="0"/>
      <w:marRight w:val="0"/>
      <w:marTop w:val="0"/>
      <w:marBottom w:val="0"/>
      <w:divBdr>
        <w:top w:val="none" w:sz="0" w:space="0" w:color="auto"/>
        <w:left w:val="none" w:sz="0" w:space="0" w:color="auto"/>
        <w:bottom w:val="none" w:sz="0" w:space="0" w:color="auto"/>
        <w:right w:val="none" w:sz="0" w:space="0" w:color="auto"/>
      </w:divBdr>
    </w:div>
    <w:div w:id="1104809215">
      <w:bodyDiv w:val="1"/>
      <w:marLeft w:val="0"/>
      <w:marRight w:val="0"/>
      <w:marTop w:val="0"/>
      <w:marBottom w:val="0"/>
      <w:divBdr>
        <w:top w:val="none" w:sz="0" w:space="0" w:color="auto"/>
        <w:left w:val="none" w:sz="0" w:space="0" w:color="auto"/>
        <w:bottom w:val="none" w:sz="0" w:space="0" w:color="auto"/>
        <w:right w:val="none" w:sz="0" w:space="0" w:color="auto"/>
      </w:divBdr>
      <w:divsChild>
        <w:div w:id="1833061304">
          <w:marLeft w:val="0"/>
          <w:marRight w:val="0"/>
          <w:marTop w:val="0"/>
          <w:marBottom w:val="0"/>
          <w:divBdr>
            <w:top w:val="none" w:sz="0" w:space="0" w:color="auto"/>
            <w:left w:val="none" w:sz="0" w:space="0" w:color="auto"/>
            <w:bottom w:val="none" w:sz="0" w:space="0" w:color="auto"/>
            <w:right w:val="none" w:sz="0" w:space="0" w:color="auto"/>
          </w:divBdr>
        </w:div>
        <w:div w:id="109203140">
          <w:marLeft w:val="0"/>
          <w:marRight w:val="0"/>
          <w:marTop w:val="0"/>
          <w:marBottom w:val="0"/>
          <w:divBdr>
            <w:top w:val="none" w:sz="0" w:space="0" w:color="auto"/>
            <w:left w:val="none" w:sz="0" w:space="0" w:color="auto"/>
            <w:bottom w:val="none" w:sz="0" w:space="0" w:color="auto"/>
            <w:right w:val="none" w:sz="0" w:space="0" w:color="auto"/>
          </w:divBdr>
          <w:divsChild>
            <w:div w:id="450049918">
              <w:marLeft w:val="0"/>
              <w:marRight w:val="0"/>
              <w:marTop w:val="0"/>
              <w:marBottom w:val="0"/>
              <w:divBdr>
                <w:top w:val="none" w:sz="0" w:space="0" w:color="auto"/>
                <w:left w:val="none" w:sz="0" w:space="0" w:color="auto"/>
                <w:bottom w:val="none" w:sz="0" w:space="0" w:color="auto"/>
                <w:right w:val="none" w:sz="0" w:space="0" w:color="auto"/>
              </w:divBdr>
              <w:divsChild>
                <w:div w:id="169241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505752">
      <w:bodyDiv w:val="1"/>
      <w:marLeft w:val="0"/>
      <w:marRight w:val="0"/>
      <w:marTop w:val="0"/>
      <w:marBottom w:val="0"/>
      <w:divBdr>
        <w:top w:val="none" w:sz="0" w:space="0" w:color="auto"/>
        <w:left w:val="none" w:sz="0" w:space="0" w:color="auto"/>
        <w:bottom w:val="none" w:sz="0" w:space="0" w:color="auto"/>
        <w:right w:val="none" w:sz="0" w:space="0" w:color="auto"/>
      </w:divBdr>
    </w:div>
    <w:div w:id="1133793586">
      <w:bodyDiv w:val="1"/>
      <w:marLeft w:val="0"/>
      <w:marRight w:val="0"/>
      <w:marTop w:val="0"/>
      <w:marBottom w:val="0"/>
      <w:divBdr>
        <w:top w:val="none" w:sz="0" w:space="0" w:color="auto"/>
        <w:left w:val="none" w:sz="0" w:space="0" w:color="auto"/>
        <w:bottom w:val="none" w:sz="0" w:space="0" w:color="auto"/>
        <w:right w:val="none" w:sz="0" w:space="0" w:color="auto"/>
      </w:divBdr>
    </w:div>
    <w:div w:id="1183320313">
      <w:bodyDiv w:val="1"/>
      <w:marLeft w:val="0"/>
      <w:marRight w:val="0"/>
      <w:marTop w:val="0"/>
      <w:marBottom w:val="0"/>
      <w:divBdr>
        <w:top w:val="none" w:sz="0" w:space="0" w:color="auto"/>
        <w:left w:val="none" w:sz="0" w:space="0" w:color="auto"/>
        <w:bottom w:val="none" w:sz="0" w:space="0" w:color="auto"/>
        <w:right w:val="none" w:sz="0" w:space="0" w:color="auto"/>
      </w:divBdr>
      <w:divsChild>
        <w:div w:id="921254207">
          <w:marLeft w:val="0"/>
          <w:marRight w:val="0"/>
          <w:marTop w:val="0"/>
          <w:marBottom w:val="0"/>
          <w:divBdr>
            <w:top w:val="none" w:sz="0" w:space="0" w:color="auto"/>
            <w:left w:val="none" w:sz="0" w:space="0" w:color="auto"/>
            <w:bottom w:val="none" w:sz="0" w:space="0" w:color="auto"/>
            <w:right w:val="none" w:sz="0" w:space="0" w:color="auto"/>
          </w:divBdr>
        </w:div>
        <w:div w:id="786045045">
          <w:marLeft w:val="0"/>
          <w:marRight w:val="0"/>
          <w:marTop w:val="0"/>
          <w:marBottom w:val="0"/>
          <w:divBdr>
            <w:top w:val="none" w:sz="0" w:space="0" w:color="auto"/>
            <w:left w:val="none" w:sz="0" w:space="0" w:color="auto"/>
            <w:bottom w:val="none" w:sz="0" w:space="0" w:color="auto"/>
            <w:right w:val="none" w:sz="0" w:space="0" w:color="auto"/>
          </w:divBdr>
        </w:div>
      </w:divsChild>
    </w:div>
    <w:div w:id="1225334226">
      <w:bodyDiv w:val="1"/>
      <w:marLeft w:val="0"/>
      <w:marRight w:val="0"/>
      <w:marTop w:val="0"/>
      <w:marBottom w:val="0"/>
      <w:divBdr>
        <w:top w:val="none" w:sz="0" w:space="0" w:color="auto"/>
        <w:left w:val="none" w:sz="0" w:space="0" w:color="auto"/>
        <w:bottom w:val="none" w:sz="0" w:space="0" w:color="auto"/>
        <w:right w:val="none" w:sz="0" w:space="0" w:color="auto"/>
      </w:divBdr>
    </w:div>
    <w:div w:id="1386372991">
      <w:bodyDiv w:val="1"/>
      <w:marLeft w:val="0"/>
      <w:marRight w:val="0"/>
      <w:marTop w:val="0"/>
      <w:marBottom w:val="0"/>
      <w:divBdr>
        <w:top w:val="none" w:sz="0" w:space="0" w:color="auto"/>
        <w:left w:val="none" w:sz="0" w:space="0" w:color="auto"/>
        <w:bottom w:val="none" w:sz="0" w:space="0" w:color="auto"/>
        <w:right w:val="none" w:sz="0" w:space="0" w:color="auto"/>
      </w:divBdr>
    </w:div>
    <w:div w:id="1460882149">
      <w:bodyDiv w:val="1"/>
      <w:marLeft w:val="0"/>
      <w:marRight w:val="0"/>
      <w:marTop w:val="0"/>
      <w:marBottom w:val="0"/>
      <w:divBdr>
        <w:top w:val="none" w:sz="0" w:space="0" w:color="auto"/>
        <w:left w:val="none" w:sz="0" w:space="0" w:color="auto"/>
        <w:bottom w:val="none" w:sz="0" w:space="0" w:color="auto"/>
        <w:right w:val="none" w:sz="0" w:space="0" w:color="auto"/>
      </w:divBdr>
    </w:div>
    <w:div w:id="1487939261">
      <w:bodyDiv w:val="1"/>
      <w:marLeft w:val="0"/>
      <w:marRight w:val="0"/>
      <w:marTop w:val="0"/>
      <w:marBottom w:val="0"/>
      <w:divBdr>
        <w:top w:val="none" w:sz="0" w:space="0" w:color="auto"/>
        <w:left w:val="none" w:sz="0" w:space="0" w:color="auto"/>
        <w:bottom w:val="none" w:sz="0" w:space="0" w:color="auto"/>
        <w:right w:val="none" w:sz="0" w:space="0" w:color="auto"/>
      </w:divBdr>
    </w:div>
    <w:div w:id="1505389467">
      <w:bodyDiv w:val="1"/>
      <w:marLeft w:val="0"/>
      <w:marRight w:val="0"/>
      <w:marTop w:val="0"/>
      <w:marBottom w:val="0"/>
      <w:divBdr>
        <w:top w:val="none" w:sz="0" w:space="0" w:color="auto"/>
        <w:left w:val="none" w:sz="0" w:space="0" w:color="auto"/>
        <w:bottom w:val="none" w:sz="0" w:space="0" w:color="auto"/>
        <w:right w:val="none" w:sz="0" w:space="0" w:color="auto"/>
      </w:divBdr>
    </w:div>
    <w:div w:id="1511871532">
      <w:bodyDiv w:val="1"/>
      <w:marLeft w:val="0"/>
      <w:marRight w:val="0"/>
      <w:marTop w:val="0"/>
      <w:marBottom w:val="0"/>
      <w:divBdr>
        <w:top w:val="none" w:sz="0" w:space="0" w:color="auto"/>
        <w:left w:val="none" w:sz="0" w:space="0" w:color="auto"/>
        <w:bottom w:val="none" w:sz="0" w:space="0" w:color="auto"/>
        <w:right w:val="none" w:sz="0" w:space="0" w:color="auto"/>
      </w:divBdr>
      <w:divsChild>
        <w:div w:id="1771971474">
          <w:marLeft w:val="0"/>
          <w:marRight w:val="0"/>
          <w:marTop w:val="0"/>
          <w:marBottom w:val="0"/>
          <w:divBdr>
            <w:top w:val="none" w:sz="0" w:space="0" w:color="auto"/>
            <w:left w:val="none" w:sz="0" w:space="0" w:color="auto"/>
            <w:bottom w:val="none" w:sz="0" w:space="0" w:color="auto"/>
            <w:right w:val="none" w:sz="0" w:space="0" w:color="auto"/>
          </w:divBdr>
        </w:div>
        <w:div w:id="396831249">
          <w:marLeft w:val="0"/>
          <w:marRight w:val="0"/>
          <w:marTop w:val="0"/>
          <w:marBottom w:val="0"/>
          <w:divBdr>
            <w:top w:val="none" w:sz="0" w:space="0" w:color="auto"/>
            <w:left w:val="none" w:sz="0" w:space="0" w:color="auto"/>
            <w:bottom w:val="none" w:sz="0" w:space="0" w:color="auto"/>
            <w:right w:val="none" w:sz="0" w:space="0" w:color="auto"/>
          </w:divBdr>
        </w:div>
        <w:div w:id="1500729835">
          <w:marLeft w:val="0"/>
          <w:marRight w:val="0"/>
          <w:marTop w:val="0"/>
          <w:marBottom w:val="0"/>
          <w:divBdr>
            <w:top w:val="none" w:sz="0" w:space="0" w:color="auto"/>
            <w:left w:val="none" w:sz="0" w:space="0" w:color="auto"/>
            <w:bottom w:val="none" w:sz="0" w:space="0" w:color="auto"/>
            <w:right w:val="none" w:sz="0" w:space="0" w:color="auto"/>
          </w:divBdr>
        </w:div>
        <w:div w:id="1430347293">
          <w:marLeft w:val="0"/>
          <w:marRight w:val="0"/>
          <w:marTop w:val="0"/>
          <w:marBottom w:val="0"/>
          <w:divBdr>
            <w:top w:val="none" w:sz="0" w:space="0" w:color="auto"/>
            <w:left w:val="none" w:sz="0" w:space="0" w:color="auto"/>
            <w:bottom w:val="none" w:sz="0" w:space="0" w:color="auto"/>
            <w:right w:val="none" w:sz="0" w:space="0" w:color="auto"/>
          </w:divBdr>
        </w:div>
        <w:div w:id="757557208">
          <w:marLeft w:val="0"/>
          <w:marRight w:val="0"/>
          <w:marTop w:val="0"/>
          <w:marBottom w:val="0"/>
          <w:divBdr>
            <w:top w:val="none" w:sz="0" w:space="0" w:color="auto"/>
            <w:left w:val="none" w:sz="0" w:space="0" w:color="auto"/>
            <w:bottom w:val="none" w:sz="0" w:space="0" w:color="auto"/>
            <w:right w:val="none" w:sz="0" w:space="0" w:color="auto"/>
          </w:divBdr>
        </w:div>
        <w:div w:id="11609456">
          <w:marLeft w:val="0"/>
          <w:marRight w:val="0"/>
          <w:marTop w:val="0"/>
          <w:marBottom w:val="0"/>
          <w:divBdr>
            <w:top w:val="none" w:sz="0" w:space="0" w:color="auto"/>
            <w:left w:val="none" w:sz="0" w:space="0" w:color="auto"/>
            <w:bottom w:val="none" w:sz="0" w:space="0" w:color="auto"/>
            <w:right w:val="none" w:sz="0" w:space="0" w:color="auto"/>
          </w:divBdr>
        </w:div>
        <w:div w:id="1534734944">
          <w:marLeft w:val="0"/>
          <w:marRight w:val="0"/>
          <w:marTop w:val="0"/>
          <w:marBottom w:val="0"/>
          <w:divBdr>
            <w:top w:val="none" w:sz="0" w:space="0" w:color="auto"/>
            <w:left w:val="none" w:sz="0" w:space="0" w:color="auto"/>
            <w:bottom w:val="none" w:sz="0" w:space="0" w:color="auto"/>
            <w:right w:val="none" w:sz="0" w:space="0" w:color="auto"/>
          </w:divBdr>
        </w:div>
        <w:div w:id="548415279">
          <w:marLeft w:val="0"/>
          <w:marRight w:val="0"/>
          <w:marTop w:val="0"/>
          <w:marBottom w:val="0"/>
          <w:divBdr>
            <w:top w:val="none" w:sz="0" w:space="0" w:color="auto"/>
            <w:left w:val="none" w:sz="0" w:space="0" w:color="auto"/>
            <w:bottom w:val="none" w:sz="0" w:space="0" w:color="auto"/>
            <w:right w:val="none" w:sz="0" w:space="0" w:color="auto"/>
          </w:divBdr>
        </w:div>
        <w:div w:id="1334333723">
          <w:marLeft w:val="0"/>
          <w:marRight w:val="0"/>
          <w:marTop w:val="0"/>
          <w:marBottom w:val="0"/>
          <w:divBdr>
            <w:top w:val="none" w:sz="0" w:space="0" w:color="auto"/>
            <w:left w:val="none" w:sz="0" w:space="0" w:color="auto"/>
            <w:bottom w:val="none" w:sz="0" w:space="0" w:color="auto"/>
            <w:right w:val="none" w:sz="0" w:space="0" w:color="auto"/>
          </w:divBdr>
        </w:div>
        <w:div w:id="127288487">
          <w:marLeft w:val="0"/>
          <w:marRight w:val="0"/>
          <w:marTop w:val="0"/>
          <w:marBottom w:val="0"/>
          <w:divBdr>
            <w:top w:val="none" w:sz="0" w:space="0" w:color="auto"/>
            <w:left w:val="none" w:sz="0" w:space="0" w:color="auto"/>
            <w:bottom w:val="none" w:sz="0" w:space="0" w:color="auto"/>
            <w:right w:val="none" w:sz="0" w:space="0" w:color="auto"/>
          </w:divBdr>
        </w:div>
        <w:div w:id="1560674616">
          <w:marLeft w:val="0"/>
          <w:marRight w:val="0"/>
          <w:marTop w:val="0"/>
          <w:marBottom w:val="0"/>
          <w:divBdr>
            <w:top w:val="none" w:sz="0" w:space="0" w:color="auto"/>
            <w:left w:val="none" w:sz="0" w:space="0" w:color="auto"/>
            <w:bottom w:val="none" w:sz="0" w:space="0" w:color="auto"/>
            <w:right w:val="none" w:sz="0" w:space="0" w:color="auto"/>
          </w:divBdr>
        </w:div>
        <w:div w:id="1165703608">
          <w:marLeft w:val="0"/>
          <w:marRight w:val="0"/>
          <w:marTop w:val="0"/>
          <w:marBottom w:val="0"/>
          <w:divBdr>
            <w:top w:val="none" w:sz="0" w:space="0" w:color="auto"/>
            <w:left w:val="none" w:sz="0" w:space="0" w:color="auto"/>
            <w:bottom w:val="none" w:sz="0" w:space="0" w:color="auto"/>
            <w:right w:val="none" w:sz="0" w:space="0" w:color="auto"/>
          </w:divBdr>
        </w:div>
        <w:div w:id="1358199252">
          <w:marLeft w:val="0"/>
          <w:marRight w:val="0"/>
          <w:marTop w:val="0"/>
          <w:marBottom w:val="0"/>
          <w:divBdr>
            <w:top w:val="none" w:sz="0" w:space="0" w:color="auto"/>
            <w:left w:val="none" w:sz="0" w:space="0" w:color="auto"/>
            <w:bottom w:val="none" w:sz="0" w:space="0" w:color="auto"/>
            <w:right w:val="none" w:sz="0" w:space="0" w:color="auto"/>
          </w:divBdr>
        </w:div>
        <w:div w:id="1789929338">
          <w:marLeft w:val="0"/>
          <w:marRight w:val="0"/>
          <w:marTop w:val="0"/>
          <w:marBottom w:val="0"/>
          <w:divBdr>
            <w:top w:val="none" w:sz="0" w:space="0" w:color="auto"/>
            <w:left w:val="none" w:sz="0" w:space="0" w:color="auto"/>
            <w:bottom w:val="none" w:sz="0" w:space="0" w:color="auto"/>
            <w:right w:val="none" w:sz="0" w:space="0" w:color="auto"/>
          </w:divBdr>
        </w:div>
        <w:div w:id="1949314915">
          <w:marLeft w:val="0"/>
          <w:marRight w:val="0"/>
          <w:marTop w:val="0"/>
          <w:marBottom w:val="0"/>
          <w:divBdr>
            <w:top w:val="none" w:sz="0" w:space="0" w:color="auto"/>
            <w:left w:val="none" w:sz="0" w:space="0" w:color="auto"/>
            <w:bottom w:val="none" w:sz="0" w:space="0" w:color="auto"/>
            <w:right w:val="none" w:sz="0" w:space="0" w:color="auto"/>
          </w:divBdr>
        </w:div>
        <w:div w:id="231235036">
          <w:marLeft w:val="0"/>
          <w:marRight w:val="0"/>
          <w:marTop w:val="0"/>
          <w:marBottom w:val="0"/>
          <w:divBdr>
            <w:top w:val="none" w:sz="0" w:space="0" w:color="auto"/>
            <w:left w:val="none" w:sz="0" w:space="0" w:color="auto"/>
            <w:bottom w:val="none" w:sz="0" w:space="0" w:color="auto"/>
            <w:right w:val="none" w:sz="0" w:space="0" w:color="auto"/>
          </w:divBdr>
        </w:div>
        <w:div w:id="1930962188">
          <w:marLeft w:val="0"/>
          <w:marRight w:val="0"/>
          <w:marTop w:val="0"/>
          <w:marBottom w:val="0"/>
          <w:divBdr>
            <w:top w:val="none" w:sz="0" w:space="0" w:color="auto"/>
            <w:left w:val="none" w:sz="0" w:space="0" w:color="auto"/>
            <w:bottom w:val="none" w:sz="0" w:space="0" w:color="auto"/>
            <w:right w:val="none" w:sz="0" w:space="0" w:color="auto"/>
          </w:divBdr>
        </w:div>
      </w:divsChild>
    </w:div>
    <w:div w:id="1561861830">
      <w:bodyDiv w:val="1"/>
      <w:marLeft w:val="0"/>
      <w:marRight w:val="0"/>
      <w:marTop w:val="0"/>
      <w:marBottom w:val="0"/>
      <w:divBdr>
        <w:top w:val="none" w:sz="0" w:space="0" w:color="auto"/>
        <w:left w:val="none" w:sz="0" w:space="0" w:color="auto"/>
        <w:bottom w:val="none" w:sz="0" w:space="0" w:color="auto"/>
        <w:right w:val="none" w:sz="0" w:space="0" w:color="auto"/>
      </w:divBdr>
    </w:div>
    <w:div w:id="1580365849">
      <w:bodyDiv w:val="1"/>
      <w:marLeft w:val="0"/>
      <w:marRight w:val="0"/>
      <w:marTop w:val="0"/>
      <w:marBottom w:val="0"/>
      <w:divBdr>
        <w:top w:val="none" w:sz="0" w:space="0" w:color="auto"/>
        <w:left w:val="none" w:sz="0" w:space="0" w:color="auto"/>
        <w:bottom w:val="none" w:sz="0" w:space="0" w:color="auto"/>
        <w:right w:val="none" w:sz="0" w:space="0" w:color="auto"/>
      </w:divBdr>
    </w:div>
    <w:div w:id="1588922450">
      <w:bodyDiv w:val="1"/>
      <w:marLeft w:val="0"/>
      <w:marRight w:val="0"/>
      <w:marTop w:val="0"/>
      <w:marBottom w:val="0"/>
      <w:divBdr>
        <w:top w:val="none" w:sz="0" w:space="0" w:color="auto"/>
        <w:left w:val="none" w:sz="0" w:space="0" w:color="auto"/>
        <w:bottom w:val="none" w:sz="0" w:space="0" w:color="auto"/>
        <w:right w:val="none" w:sz="0" w:space="0" w:color="auto"/>
      </w:divBdr>
      <w:divsChild>
        <w:div w:id="201408817">
          <w:marLeft w:val="0"/>
          <w:marRight w:val="0"/>
          <w:marTop w:val="0"/>
          <w:marBottom w:val="0"/>
          <w:divBdr>
            <w:top w:val="none" w:sz="0" w:space="0" w:color="auto"/>
            <w:left w:val="none" w:sz="0" w:space="0" w:color="auto"/>
            <w:bottom w:val="none" w:sz="0" w:space="0" w:color="auto"/>
            <w:right w:val="none" w:sz="0" w:space="0" w:color="auto"/>
          </w:divBdr>
        </w:div>
        <w:div w:id="122038173">
          <w:marLeft w:val="0"/>
          <w:marRight w:val="0"/>
          <w:marTop w:val="0"/>
          <w:marBottom w:val="0"/>
          <w:divBdr>
            <w:top w:val="none" w:sz="0" w:space="0" w:color="auto"/>
            <w:left w:val="none" w:sz="0" w:space="0" w:color="auto"/>
            <w:bottom w:val="none" w:sz="0" w:space="0" w:color="auto"/>
            <w:right w:val="none" w:sz="0" w:space="0" w:color="auto"/>
          </w:divBdr>
        </w:div>
        <w:div w:id="1188758146">
          <w:marLeft w:val="0"/>
          <w:marRight w:val="0"/>
          <w:marTop w:val="0"/>
          <w:marBottom w:val="0"/>
          <w:divBdr>
            <w:top w:val="none" w:sz="0" w:space="0" w:color="auto"/>
            <w:left w:val="none" w:sz="0" w:space="0" w:color="auto"/>
            <w:bottom w:val="none" w:sz="0" w:space="0" w:color="auto"/>
            <w:right w:val="none" w:sz="0" w:space="0" w:color="auto"/>
          </w:divBdr>
        </w:div>
        <w:div w:id="1125002582">
          <w:marLeft w:val="0"/>
          <w:marRight w:val="0"/>
          <w:marTop w:val="0"/>
          <w:marBottom w:val="0"/>
          <w:divBdr>
            <w:top w:val="none" w:sz="0" w:space="0" w:color="auto"/>
            <w:left w:val="none" w:sz="0" w:space="0" w:color="auto"/>
            <w:bottom w:val="none" w:sz="0" w:space="0" w:color="auto"/>
            <w:right w:val="none" w:sz="0" w:space="0" w:color="auto"/>
          </w:divBdr>
        </w:div>
      </w:divsChild>
    </w:div>
    <w:div w:id="1598752018">
      <w:bodyDiv w:val="1"/>
      <w:marLeft w:val="0"/>
      <w:marRight w:val="0"/>
      <w:marTop w:val="0"/>
      <w:marBottom w:val="0"/>
      <w:divBdr>
        <w:top w:val="none" w:sz="0" w:space="0" w:color="auto"/>
        <w:left w:val="none" w:sz="0" w:space="0" w:color="auto"/>
        <w:bottom w:val="none" w:sz="0" w:space="0" w:color="auto"/>
        <w:right w:val="none" w:sz="0" w:space="0" w:color="auto"/>
      </w:divBdr>
    </w:div>
    <w:div w:id="1600024067">
      <w:bodyDiv w:val="1"/>
      <w:marLeft w:val="0"/>
      <w:marRight w:val="0"/>
      <w:marTop w:val="0"/>
      <w:marBottom w:val="0"/>
      <w:divBdr>
        <w:top w:val="none" w:sz="0" w:space="0" w:color="auto"/>
        <w:left w:val="none" w:sz="0" w:space="0" w:color="auto"/>
        <w:bottom w:val="none" w:sz="0" w:space="0" w:color="auto"/>
        <w:right w:val="none" w:sz="0" w:space="0" w:color="auto"/>
      </w:divBdr>
    </w:div>
    <w:div w:id="1604149124">
      <w:bodyDiv w:val="1"/>
      <w:marLeft w:val="0"/>
      <w:marRight w:val="0"/>
      <w:marTop w:val="0"/>
      <w:marBottom w:val="0"/>
      <w:divBdr>
        <w:top w:val="none" w:sz="0" w:space="0" w:color="auto"/>
        <w:left w:val="none" w:sz="0" w:space="0" w:color="auto"/>
        <w:bottom w:val="none" w:sz="0" w:space="0" w:color="auto"/>
        <w:right w:val="none" w:sz="0" w:space="0" w:color="auto"/>
      </w:divBdr>
    </w:div>
    <w:div w:id="1610353287">
      <w:bodyDiv w:val="1"/>
      <w:marLeft w:val="0"/>
      <w:marRight w:val="0"/>
      <w:marTop w:val="0"/>
      <w:marBottom w:val="0"/>
      <w:divBdr>
        <w:top w:val="none" w:sz="0" w:space="0" w:color="auto"/>
        <w:left w:val="none" w:sz="0" w:space="0" w:color="auto"/>
        <w:bottom w:val="none" w:sz="0" w:space="0" w:color="auto"/>
        <w:right w:val="none" w:sz="0" w:space="0" w:color="auto"/>
      </w:divBdr>
    </w:div>
    <w:div w:id="1747343364">
      <w:bodyDiv w:val="1"/>
      <w:marLeft w:val="0"/>
      <w:marRight w:val="0"/>
      <w:marTop w:val="0"/>
      <w:marBottom w:val="0"/>
      <w:divBdr>
        <w:top w:val="none" w:sz="0" w:space="0" w:color="auto"/>
        <w:left w:val="none" w:sz="0" w:space="0" w:color="auto"/>
        <w:bottom w:val="none" w:sz="0" w:space="0" w:color="auto"/>
        <w:right w:val="none" w:sz="0" w:space="0" w:color="auto"/>
      </w:divBdr>
    </w:div>
    <w:div w:id="1805081593">
      <w:bodyDiv w:val="1"/>
      <w:marLeft w:val="0"/>
      <w:marRight w:val="0"/>
      <w:marTop w:val="0"/>
      <w:marBottom w:val="0"/>
      <w:divBdr>
        <w:top w:val="none" w:sz="0" w:space="0" w:color="auto"/>
        <w:left w:val="none" w:sz="0" w:space="0" w:color="auto"/>
        <w:bottom w:val="none" w:sz="0" w:space="0" w:color="auto"/>
        <w:right w:val="none" w:sz="0" w:space="0" w:color="auto"/>
      </w:divBdr>
    </w:div>
    <w:div w:id="1929190045">
      <w:bodyDiv w:val="1"/>
      <w:marLeft w:val="0"/>
      <w:marRight w:val="0"/>
      <w:marTop w:val="0"/>
      <w:marBottom w:val="0"/>
      <w:divBdr>
        <w:top w:val="none" w:sz="0" w:space="0" w:color="auto"/>
        <w:left w:val="none" w:sz="0" w:space="0" w:color="auto"/>
        <w:bottom w:val="none" w:sz="0" w:space="0" w:color="auto"/>
        <w:right w:val="none" w:sz="0" w:space="0" w:color="auto"/>
      </w:divBdr>
    </w:div>
    <w:div w:id="2021731561">
      <w:bodyDiv w:val="1"/>
      <w:marLeft w:val="0"/>
      <w:marRight w:val="0"/>
      <w:marTop w:val="0"/>
      <w:marBottom w:val="0"/>
      <w:divBdr>
        <w:top w:val="none" w:sz="0" w:space="0" w:color="auto"/>
        <w:left w:val="none" w:sz="0" w:space="0" w:color="auto"/>
        <w:bottom w:val="none" w:sz="0" w:space="0" w:color="auto"/>
        <w:right w:val="none" w:sz="0" w:space="0" w:color="auto"/>
      </w:divBdr>
    </w:div>
    <w:div w:id="2068869929">
      <w:bodyDiv w:val="1"/>
      <w:marLeft w:val="0"/>
      <w:marRight w:val="0"/>
      <w:marTop w:val="0"/>
      <w:marBottom w:val="0"/>
      <w:divBdr>
        <w:top w:val="none" w:sz="0" w:space="0" w:color="auto"/>
        <w:left w:val="none" w:sz="0" w:space="0" w:color="auto"/>
        <w:bottom w:val="none" w:sz="0" w:space="0" w:color="auto"/>
        <w:right w:val="none" w:sz="0" w:space="0" w:color="auto"/>
      </w:divBdr>
    </w:div>
    <w:div w:id="2099058049">
      <w:bodyDiv w:val="1"/>
      <w:marLeft w:val="0"/>
      <w:marRight w:val="0"/>
      <w:marTop w:val="0"/>
      <w:marBottom w:val="0"/>
      <w:divBdr>
        <w:top w:val="none" w:sz="0" w:space="0" w:color="auto"/>
        <w:left w:val="none" w:sz="0" w:space="0" w:color="auto"/>
        <w:bottom w:val="none" w:sz="0" w:space="0" w:color="auto"/>
        <w:right w:val="none" w:sz="0" w:space="0" w:color="auto"/>
      </w:divBdr>
      <w:divsChild>
        <w:div w:id="1198006354">
          <w:marLeft w:val="0"/>
          <w:marRight w:val="0"/>
          <w:marTop w:val="0"/>
          <w:marBottom w:val="0"/>
          <w:divBdr>
            <w:top w:val="none" w:sz="0" w:space="0" w:color="auto"/>
            <w:left w:val="none" w:sz="0" w:space="0" w:color="auto"/>
            <w:bottom w:val="none" w:sz="0" w:space="0" w:color="auto"/>
            <w:right w:val="none" w:sz="0" w:space="0" w:color="auto"/>
          </w:divBdr>
        </w:div>
        <w:div w:id="2007591430">
          <w:marLeft w:val="0"/>
          <w:marRight w:val="0"/>
          <w:marTop w:val="0"/>
          <w:marBottom w:val="0"/>
          <w:divBdr>
            <w:top w:val="none" w:sz="0" w:space="0" w:color="auto"/>
            <w:left w:val="none" w:sz="0" w:space="0" w:color="auto"/>
            <w:bottom w:val="none" w:sz="0" w:space="0" w:color="auto"/>
            <w:right w:val="none" w:sz="0" w:space="0" w:color="auto"/>
          </w:divBdr>
        </w:div>
      </w:divsChild>
    </w:div>
    <w:div w:id="21281614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xkeys.com" TargetMode="External"/><Relationship Id="rId21" Type="http://schemas.openxmlformats.org/officeDocument/2006/relationships/hyperlink" Target="http://fon.hum.uva.nl/praat" TargetMode="External"/><Relationship Id="rId42" Type="http://schemas.openxmlformats.org/officeDocument/2006/relationships/hyperlink" Target="https://universaldependencies.org/u/dep/nsubj-pass.html" TargetMode="External"/><Relationship Id="rId47" Type="http://schemas.openxmlformats.org/officeDocument/2006/relationships/hyperlink" Target="https://aphasia.talkbank.org/publications/NNLA.pdf" TargetMode="External"/><Relationship Id="rId63" Type="http://schemas.openxmlformats.org/officeDocument/2006/relationships/hyperlink" Target="https://talkbank.org/morgrams" TargetMode="External"/><Relationship Id="rId6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s://childes.talkbank.org/" TargetMode="External"/><Relationship Id="rId29" Type="http://schemas.openxmlformats.org/officeDocument/2006/relationships/hyperlink" Target="https://www.youtube.com/watch?v=ShrDFjdvB1w" TargetMode="External"/><Relationship Id="rId11" Type="http://schemas.openxmlformats.org/officeDocument/2006/relationships/hyperlink" Target="https://talkbank.org/screencasts/mor-download.mp4" TargetMode="External"/><Relationship Id="rId24" Type="http://schemas.openxmlformats.org/officeDocument/2006/relationships/hyperlink" Target="http://talkbank.org/screencasts" TargetMode="External"/><Relationship Id="rId32" Type="http://schemas.openxmlformats.org/officeDocument/2006/relationships/hyperlink" Target="https://universaldependencies.org/u/dep" TargetMode="External"/><Relationship Id="rId37" Type="http://schemas.openxmlformats.org/officeDocument/2006/relationships/hyperlink" Target="https://universaldependencies.org/u/dep/csubj-pass.html" TargetMode="External"/><Relationship Id="rId40" Type="http://schemas.openxmlformats.org/officeDocument/2006/relationships/hyperlink" Target="https://universaldependencies.org/u/dep/expl-pv.html" TargetMode="External"/><Relationship Id="rId45" Type="http://schemas.openxmlformats.org/officeDocument/2006/relationships/hyperlink" Target="https://talkbank.org/software/chatter.html" TargetMode="External"/><Relationship Id="rId53" Type="http://schemas.openxmlformats.org/officeDocument/2006/relationships/image" Target="media/image7.png"/><Relationship Id="rId58" Type="http://schemas.openxmlformats.org/officeDocument/2006/relationships/image" Target="media/image12.png"/><Relationship Id="rId66" Type="http://schemas.openxmlformats.org/officeDocument/2006/relationships/hyperlink" Target="http://www.mpi.nl/tools/elan.html" TargetMode="External"/><Relationship Id="rId5" Type="http://schemas.openxmlformats.org/officeDocument/2006/relationships/webSettings" Target="webSettings.xml"/><Relationship Id="rId61" Type="http://schemas.openxmlformats.org/officeDocument/2006/relationships/hyperlink" Target="https://github.com/talkbank" TargetMode="External"/><Relationship Id="rId19" Type="http://schemas.openxmlformats.org/officeDocument/2006/relationships/hyperlink" Target="https://talkbank.org/screencasts/" TargetMode="External"/><Relationship Id="rId14" Type="http://schemas.openxmlformats.org/officeDocument/2006/relationships/hyperlink" Target="https://talkbank.org/" TargetMode="External"/><Relationship Id="rId22" Type="http://schemas.openxmlformats.org/officeDocument/2006/relationships/image" Target="media/image3.png"/><Relationship Id="rId27" Type="http://schemas.openxmlformats.org/officeDocument/2006/relationships/hyperlink" Target="http://talkbank.org/resources/F3" TargetMode="External"/><Relationship Id="rId30" Type="http://schemas.openxmlformats.org/officeDocument/2006/relationships/hyperlink" Target="https://talkbank.org/software/chatter.html" TargetMode="External"/><Relationship Id="rId35" Type="http://schemas.openxmlformats.org/officeDocument/2006/relationships/hyperlink" Target="https://universaldependencies.org/u/dep/aux-pass.html" TargetMode="External"/><Relationship Id="rId43" Type="http://schemas.openxmlformats.org/officeDocument/2006/relationships/hyperlink" Target="https://universaldependencies.org/u/dep/obl-agent.html" TargetMode="External"/><Relationship Id="rId48" Type="http://schemas.openxmlformats.org/officeDocument/2006/relationships/hyperlink" Target="http://fla.sagepub.com/content/early/recent" TargetMode="External"/><Relationship Id="rId56" Type="http://schemas.openxmlformats.org/officeDocument/2006/relationships/image" Target="media/image10.png"/><Relationship Id="rId64" Type="http://schemas.openxmlformats.org/officeDocument/2006/relationships/image" Target="media/image13.png"/><Relationship Id="rId69" Type="http://schemas.openxmlformats.org/officeDocument/2006/relationships/hyperlink" Target="https://github.com/talkbank/batchalign2" TargetMode="External"/><Relationship Id="rId8" Type="http://schemas.openxmlformats.org/officeDocument/2006/relationships/hyperlink" Target="https://doi.org/10.21415/T5G10R" TargetMode="External"/><Relationship Id="rId51" Type="http://schemas.openxmlformats.org/officeDocument/2006/relationships/image" Target="media/image5.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talkbank.org" TargetMode="External"/><Relationship Id="rId17" Type="http://schemas.openxmlformats.org/officeDocument/2006/relationships/image" Target="media/image1.png"/><Relationship Id="rId25" Type="http://schemas.openxmlformats.org/officeDocument/2006/relationships/image" Target="media/image4.png"/><Relationship Id="rId33" Type="http://schemas.openxmlformats.org/officeDocument/2006/relationships/hyperlink" Target="https://universaldependencies.org/u/dep/acl-relcl.html" TargetMode="External"/><Relationship Id="rId38" Type="http://schemas.openxmlformats.org/officeDocument/2006/relationships/hyperlink" Target="https://universaldependencies.org/u/dep/expl-impers.html" TargetMode="External"/><Relationship Id="rId46" Type="http://schemas.openxmlformats.org/officeDocument/2006/relationships/hyperlink" Target="https://www.phon.ca/phon-manual/chat/phontalk.html" TargetMode="External"/><Relationship Id="rId59" Type="http://schemas.openxmlformats.org/officeDocument/2006/relationships/hyperlink" Target="https://universaldependencies.org/" TargetMode="External"/><Relationship Id="rId67" Type="http://schemas.openxmlformats.org/officeDocument/2006/relationships/image" Target="media/image15.png"/><Relationship Id="rId20" Type="http://schemas.openxmlformats.org/officeDocument/2006/relationships/hyperlink" Target="http://ca.talkbank.org/codes.html" TargetMode="External"/><Relationship Id="rId41" Type="http://schemas.openxmlformats.org/officeDocument/2006/relationships/hyperlink" Target="https://universaldependencies.org/u/dep/nsubj-outer.html" TargetMode="External"/><Relationship Id="rId54" Type="http://schemas.openxmlformats.org/officeDocument/2006/relationships/image" Target="media/image8.png"/><Relationship Id="rId62" Type="http://schemas.openxmlformats.org/officeDocument/2006/relationships/hyperlink" Target="https://stanfordnlp.github.io/stanza/" TargetMode="External"/><Relationship Id="rId70" Type="http://schemas.openxmlformats.org/officeDocument/2006/relationships/hyperlink" Target="https://psyling.talkbank.org/years/1990/sokolov.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talkbank.org/screencasts/browsable-watch.mp4" TargetMode="External"/><Relationship Id="rId23" Type="http://schemas.openxmlformats.org/officeDocument/2006/relationships/hyperlink" Target="http://www.talkbank.org/info/dv.html" TargetMode="External"/><Relationship Id="rId28" Type="http://schemas.openxmlformats.org/officeDocument/2006/relationships/hyperlink" Target="https://bitbucket.org/galad87/subler/downloads/" TargetMode="External"/><Relationship Id="rId36" Type="http://schemas.openxmlformats.org/officeDocument/2006/relationships/hyperlink" Target="https://universaldependencies.org/u/dep/csubj-outer.html" TargetMode="External"/><Relationship Id="rId49" Type="http://schemas.openxmlformats.org/officeDocument/2006/relationships/hyperlink" Target="http://www2.aasa.ac.jp/people/smiyata/papers/Miyata&amp;al_DSSJ_FirstLanguage2013.pdf" TargetMode="External"/><Relationship Id="rId57" Type="http://schemas.openxmlformats.org/officeDocument/2006/relationships/image" Target="media/image11.png"/><Relationship Id="rId10" Type="http://schemas.openxmlformats.org/officeDocument/2006/relationships/hyperlink" Target="https://talkbank.org" TargetMode="External"/><Relationship Id="rId31" Type="http://schemas.openxmlformats.org/officeDocument/2006/relationships/hyperlink" Target="mailto:macw@cmu.edu" TargetMode="External"/><Relationship Id="rId44" Type="http://schemas.openxmlformats.org/officeDocument/2006/relationships/hyperlink" Target="https://www.phon.ca/phon-manual/misc/Welcome.html" TargetMode="External"/><Relationship Id="rId52" Type="http://schemas.openxmlformats.org/officeDocument/2006/relationships/image" Target="media/image6.png"/><Relationship Id="rId60" Type="http://schemas.openxmlformats.org/officeDocument/2006/relationships/hyperlink" Target="https://universaldependencies.org/guidelines.html" TargetMode="External"/><Relationship Id="rId65" Type="http://schemas.openxmlformats.org/officeDocument/2006/relationships/image" Target="media/image14.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talkbank.org/screencasts/" TargetMode="External"/><Relationship Id="rId13" Type="http://schemas.openxmlformats.org/officeDocument/2006/relationships/hyperlink" Target="https://talkbank.org/screencasts/mor-download.mp4" TargetMode="External"/><Relationship Id="rId18" Type="http://schemas.openxmlformats.org/officeDocument/2006/relationships/image" Target="media/image2.png"/><Relationship Id="rId39" Type="http://schemas.openxmlformats.org/officeDocument/2006/relationships/hyperlink" Target="https://universaldependencies.org/u/dep/expl-pass.html" TargetMode="External"/><Relationship Id="rId34" Type="http://schemas.openxmlformats.org/officeDocument/2006/relationships/hyperlink" Target="https://universaldependencies.org/u/dep/advcl-relcl.html" TargetMode="External"/><Relationship Id="rId50" Type="http://schemas.openxmlformats.org/officeDocument/2006/relationships/hyperlink" Target="http://talkbank.org/screencasts" TargetMode="External"/><Relationship Id="rId55" Type="http://schemas.openxmlformats.org/officeDocument/2006/relationships/image" Target="media/image9.png"/><Relationship Id="rId7" Type="http://schemas.openxmlformats.org/officeDocument/2006/relationships/endnotes" Target="endnotes.xml"/><Relationship Id="rId71"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7D90A-5F2D-E449-974E-10714D6E2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TotalTime>
  <Pages>188</Pages>
  <Words>74271</Words>
  <Characters>423348</Characters>
  <Application>Microsoft Office Word</Application>
  <DocSecurity>0</DocSecurity>
  <Lines>3527</Lines>
  <Paragraphs>993</Paragraphs>
  <ScaleCrop>false</ScaleCrop>
  <HeadingPairs>
    <vt:vector size="2" baseType="variant">
      <vt:variant>
        <vt:lpstr>Title</vt:lpstr>
      </vt:variant>
      <vt:variant>
        <vt:i4>1</vt:i4>
      </vt:variant>
    </vt:vector>
  </HeadingPairs>
  <TitlesOfParts>
    <vt:vector size="1" baseType="lpstr">
      <vt:lpstr>1:</vt:lpstr>
    </vt:vector>
  </TitlesOfParts>
  <Company>CMU</Company>
  <LinksUpToDate>false</LinksUpToDate>
  <CharactersWithSpaces>496626</CharactersWithSpaces>
  <SharedDoc>false</SharedDoc>
  <HLinks>
    <vt:vector size="48" baseType="variant">
      <vt:variant>
        <vt:i4>7143434</vt:i4>
      </vt:variant>
      <vt:variant>
        <vt:i4>1125</vt:i4>
      </vt:variant>
      <vt:variant>
        <vt:i4>0</vt:i4>
      </vt:variant>
      <vt:variant>
        <vt:i4>5</vt:i4>
      </vt:variant>
      <vt:variant>
        <vt:lpwstr>http://www.mpi.nl/tools</vt:lpwstr>
      </vt:variant>
      <vt:variant>
        <vt:lpwstr/>
      </vt:variant>
      <vt:variant>
        <vt:i4>4522040</vt:i4>
      </vt:variant>
      <vt:variant>
        <vt:i4>1122</vt:i4>
      </vt:variant>
      <vt:variant>
        <vt:i4>0</vt:i4>
      </vt:variant>
      <vt:variant>
        <vt:i4>5</vt:i4>
      </vt:variant>
      <vt:variant>
        <vt:lpwstr>http://www.mpi.nl/tools/elan.html</vt:lpwstr>
      </vt:variant>
      <vt:variant>
        <vt:lpwstr/>
      </vt:variant>
      <vt:variant>
        <vt:i4>720986</vt:i4>
      </vt:variant>
      <vt:variant>
        <vt:i4>987</vt:i4>
      </vt:variant>
      <vt:variant>
        <vt:i4>0</vt:i4>
      </vt:variant>
      <vt:variant>
        <vt:i4>5</vt:i4>
      </vt:variant>
      <vt:variant>
        <vt:lpwstr>mailto:macw@cmu.edu</vt:lpwstr>
      </vt:variant>
      <vt:variant>
        <vt:lpwstr/>
      </vt:variant>
      <vt:variant>
        <vt:i4>7602205</vt:i4>
      </vt:variant>
      <vt:variant>
        <vt:i4>945</vt:i4>
      </vt:variant>
      <vt:variant>
        <vt:i4>0</vt:i4>
      </vt:variant>
      <vt:variant>
        <vt:i4>5</vt:i4>
      </vt:variant>
      <vt:variant>
        <vt:lpwstr>http://childles.psy.cmu.edu</vt:lpwstr>
      </vt:variant>
      <vt:variant>
        <vt:lpwstr/>
      </vt:variant>
      <vt:variant>
        <vt:i4>8126536</vt:i4>
      </vt:variant>
      <vt:variant>
        <vt:i4>888</vt:i4>
      </vt:variant>
      <vt:variant>
        <vt:i4>0</vt:i4>
      </vt:variant>
      <vt:variant>
        <vt:i4>5</vt:i4>
      </vt:variant>
      <vt:variant>
        <vt:lpwstr>http://childes.psy.cmu.edu/manuals/vocd.doc</vt:lpwstr>
      </vt:variant>
      <vt:variant>
        <vt:lpwstr/>
      </vt:variant>
      <vt:variant>
        <vt:i4>720986</vt:i4>
      </vt:variant>
      <vt:variant>
        <vt:i4>885</vt:i4>
      </vt:variant>
      <vt:variant>
        <vt:i4>0</vt:i4>
      </vt:variant>
      <vt:variant>
        <vt:i4>5</vt:i4>
      </vt:variant>
      <vt:variant>
        <vt:lpwstr>mailto:macw@cmu.edu</vt:lpwstr>
      </vt:variant>
      <vt:variant>
        <vt:lpwstr/>
      </vt:variant>
      <vt:variant>
        <vt:i4>4325386</vt:i4>
      </vt:variant>
      <vt:variant>
        <vt:i4>741</vt:i4>
      </vt:variant>
      <vt:variant>
        <vt:i4>0</vt:i4>
      </vt:variant>
      <vt:variant>
        <vt:i4>5</vt:i4>
      </vt:variant>
      <vt:variant>
        <vt:lpwstr>http://www.mpi.nl/tools/</vt:lpwstr>
      </vt:variant>
      <vt:variant>
        <vt:lpwstr/>
      </vt:variant>
      <vt:variant>
        <vt:i4>4915203</vt:i4>
      </vt:variant>
      <vt:variant>
        <vt:i4>738</vt:i4>
      </vt:variant>
      <vt:variant>
        <vt:i4>0</vt:i4>
      </vt:variant>
      <vt:variant>
        <vt:i4>5</vt:i4>
      </vt:variant>
      <vt:variant>
        <vt:lpwstr>http://www.xkeys.com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Brian MacWhinney</dc:creator>
  <cp:keywords/>
  <dc:description/>
  <cp:lastModifiedBy>Brian MacWhinney</cp:lastModifiedBy>
  <cp:revision>29</cp:revision>
  <cp:lastPrinted>2023-09-27T21:03:00Z</cp:lastPrinted>
  <dcterms:created xsi:type="dcterms:W3CDTF">2023-09-27T21:02:00Z</dcterms:created>
  <dcterms:modified xsi:type="dcterms:W3CDTF">2024-04-19T22:28:00Z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e4b1be8-281e-475d-98b0-21c3457e5a46_Enabled">
    <vt:lpwstr>true</vt:lpwstr>
  </property>
  <property fmtid="{D5CDD505-2E9C-101B-9397-08002B2CF9AE}" pid="3" name="MSIP_Label_5e4b1be8-281e-475d-98b0-21c3457e5a46_SetDate">
    <vt:lpwstr>2022-11-20T22:48:49Z</vt:lpwstr>
  </property>
  <property fmtid="{D5CDD505-2E9C-101B-9397-08002B2CF9AE}" pid="4" name="MSIP_Label_5e4b1be8-281e-475d-98b0-21c3457e5a46_Method">
    <vt:lpwstr>Standard</vt:lpwstr>
  </property>
  <property fmtid="{D5CDD505-2E9C-101B-9397-08002B2CF9AE}" pid="5" name="MSIP_Label_5e4b1be8-281e-475d-98b0-21c3457e5a46_Name">
    <vt:lpwstr>Public</vt:lpwstr>
  </property>
  <property fmtid="{D5CDD505-2E9C-101B-9397-08002B2CF9AE}" pid="6" name="MSIP_Label_5e4b1be8-281e-475d-98b0-21c3457e5a46_SiteId">
    <vt:lpwstr>8b3dd73e-4e72-4679-b191-56da1588712b</vt:lpwstr>
  </property>
  <property fmtid="{D5CDD505-2E9C-101B-9397-08002B2CF9AE}" pid="7" name="MSIP_Label_5e4b1be8-281e-475d-98b0-21c3457e5a46_ActionId">
    <vt:lpwstr>b8d3f3f5-b638-4be7-9f98-f3757a61310d</vt:lpwstr>
  </property>
  <property fmtid="{D5CDD505-2E9C-101B-9397-08002B2CF9AE}" pid="8" name="MSIP_Label_5e4b1be8-281e-475d-98b0-21c3457e5a46_ContentBits">
    <vt:lpwstr>0</vt:lpwstr>
  </property>
</Properties>
</file>