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582" w:rsidRPr="00AE7582" w:rsidRDefault="00AE7582" w:rsidP="00AE7582">
      <w:pPr>
        <w:spacing w:after="0" w:line="240" w:lineRule="auto"/>
        <w:jc w:val="right"/>
        <w:rPr>
          <w:rFonts w:ascii="Arial" w:eastAsia="Times New Roman" w:hAnsi="Arial" w:cs="Arial"/>
          <w:color w:val="000000"/>
          <w:sz w:val="16"/>
          <w:szCs w:val="16"/>
        </w:rPr>
      </w:pPr>
      <w:r w:rsidRPr="00AE7582">
        <w:rPr>
          <w:rFonts w:ascii="Arial" w:eastAsia="Times New Roman" w:hAnsi="Arial" w:cs="Arial"/>
          <w:color w:val="000000"/>
          <w:sz w:val="16"/>
          <w:szCs w:val="16"/>
        </w:rPr>
        <w:t>Belinda Kenny PhD., Project Manager</w:t>
      </w:r>
      <w:r w:rsidRPr="00AE7582">
        <w:rPr>
          <w:rFonts w:ascii="Arial" w:eastAsia="Times New Roman" w:hAnsi="Arial" w:cs="Arial"/>
          <w:color w:val="000000"/>
          <w:sz w:val="16"/>
          <w:szCs w:val="16"/>
        </w:rPr>
        <w:br/>
      </w:r>
      <w:bookmarkStart w:id="0" w:name="_GoBack"/>
      <w:bookmarkEnd w:id="0"/>
      <w:r w:rsidRPr="00AE7582">
        <w:rPr>
          <w:rFonts w:ascii="Arial" w:eastAsia="Times New Roman" w:hAnsi="Arial" w:cs="Arial"/>
          <w:color w:val="000000"/>
          <w:sz w:val="16"/>
          <w:szCs w:val="16"/>
        </w:rPr>
        <w:t>Communication Recovery Following TBI</w:t>
      </w:r>
      <w:r w:rsidRPr="00AE7582">
        <w:rPr>
          <w:rFonts w:ascii="Arial" w:eastAsia="Times New Roman" w:hAnsi="Arial" w:cs="Arial"/>
          <w:color w:val="000000"/>
          <w:sz w:val="16"/>
          <w:szCs w:val="16"/>
        </w:rPr>
        <w:br/>
        <w:t>Discipline of Speech Pathology</w:t>
      </w:r>
      <w:r w:rsidRPr="00AE7582">
        <w:rPr>
          <w:rFonts w:ascii="Arial" w:eastAsia="Times New Roman" w:hAnsi="Arial" w:cs="Arial"/>
          <w:color w:val="000000"/>
          <w:sz w:val="16"/>
          <w:szCs w:val="16"/>
        </w:rPr>
        <w:br/>
        <w:t>Faculty of Health Sciences, University of Sydney</w:t>
      </w:r>
      <w:r w:rsidRPr="00AE7582">
        <w:rPr>
          <w:rFonts w:ascii="Arial" w:eastAsia="Times New Roman" w:hAnsi="Arial" w:cs="Arial"/>
          <w:color w:val="000000"/>
          <w:sz w:val="16"/>
          <w:szCs w:val="16"/>
        </w:rPr>
        <w:br/>
        <w:t>T: 93519337, F: 93519163, E: belinda.kenny@sydney.edu.au</w:t>
      </w:r>
    </w:p>
    <w:p w:rsidR="00853330" w:rsidRPr="00853330" w:rsidRDefault="00853330" w:rsidP="00853330">
      <w:pPr>
        <w:pStyle w:val="Heading1"/>
        <w:jc w:val="center"/>
        <w:rPr>
          <w:color w:val="auto"/>
        </w:rPr>
      </w:pPr>
      <w:r w:rsidRPr="00853330">
        <w:rPr>
          <w:color w:val="auto"/>
        </w:rPr>
        <w:t>Communication Recovery after TBI</w:t>
      </w:r>
    </w:p>
    <w:p w:rsidR="00853330" w:rsidRPr="00853330" w:rsidRDefault="00853330" w:rsidP="00853330">
      <w:pPr>
        <w:pStyle w:val="Heading2"/>
        <w:jc w:val="center"/>
        <w:rPr>
          <w:color w:val="auto"/>
        </w:rPr>
      </w:pPr>
      <w:r w:rsidRPr="00853330">
        <w:rPr>
          <w:color w:val="auto"/>
        </w:rPr>
        <w:t>Assessment Summary: Speech</w:t>
      </w:r>
    </w:p>
    <w:p w:rsidR="00853330" w:rsidRDefault="00853330" w:rsidP="00853330">
      <w:pPr>
        <w:pStyle w:val="NoSpacing"/>
      </w:pPr>
    </w:p>
    <w:p w:rsidR="00853330" w:rsidRDefault="00853330" w:rsidP="00853330">
      <w:pPr>
        <w:rPr>
          <w:rFonts w:ascii="Arial" w:hAnsi="Arial" w:cs="Arial"/>
          <w:sz w:val="20"/>
          <w:szCs w:val="20"/>
        </w:rPr>
        <w:sectPr w:rsidR="00853330" w:rsidSect="00853330">
          <w:pgSz w:w="12240" w:h="15840"/>
          <w:pgMar w:top="720" w:right="720" w:bottom="720" w:left="720" w:header="720" w:footer="720" w:gutter="0"/>
          <w:cols w:space="720"/>
          <w:docGrid w:linePitch="360"/>
        </w:sectPr>
      </w:pPr>
    </w:p>
    <w:p w:rsidR="00853330" w:rsidRPr="00853330" w:rsidRDefault="00853330" w:rsidP="00853330">
      <w:pPr>
        <w:rPr>
          <w:rFonts w:ascii="Arial" w:hAnsi="Arial" w:cs="Arial"/>
          <w:sz w:val="20"/>
          <w:szCs w:val="20"/>
        </w:rPr>
      </w:pPr>
      <w:r w:rsidRPr="00853330">
        <w:rPr>
          <w:rFonts w:ascii="Arial" w:hAnsi="Arial" w:cs="Arial"/>
          <w:sz w:val="20"/>
          <w:szCs w:val="20"/>
        </w:rPr>
        <w:lastRenderedPageBreak/>
        <w:t>Patient Name:</w:t>
      </w:r>
      <w:r w:rsidR="00F9412E">
        <w:rPr>
          <w:rFonts w:ascii="Arial" w:hAnsi="Arial" w:cs="Arial"/>
          <w:sz w:val="20"/>
          <w:szCs w:val="20"/>
        </w:rPr>
        <w:t xml:space="preserve"> 052RPRA2</w:t>
      </w:r>
    </w:p>
    <w:p w:rsidR="00853330" w:rsidRPr="00853330" w:rsidRDefault="00853330"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F9412E">
        <w:rPr>
          <w:rFonts w:ascii="Arial" w:hAnsi="Arial" w:cs="Arial"/>
          <w:sz w:val="20"/>
          <w:szCs w:val="20"/>
        </w:rPr>
        <w:t>54</w:t>
      </w:r>
      <w:proofErr w:type="gramEnd"/>
      <w:r w:rsidR="00F9412E">
        <w:rPr>
          <w:rFonts w:ascii="Arial" w:hAnsi="Arial" w:cs="Arial"/>
          <w:sz w:val="20"/>
          <w:szCs w:val="20"/>
        </w:rPr>
        <w:t xml:space="preserve"> years</w:t>
      </w:r>
    </w:p>
    <w:p w:rsidR="00853330" w:rsidRPr="00853330" w:rsidRDefault="00853330"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F9412E">
        <w:rPr>
          <w:rFonts w:ascii="Arial" w:hAnsi="Arial" w:cs="Arial"/>
          <w:sz w:val="20"/>
          <w:szCs w:val="20"/>
        </w:rPr>
        <w:t>25</w:t>
      </w:r>
      <w:proofErr w:type="gramEnd"/>
      <w:r w:rsidR="00F9412E">
        <w:rPr>
          <w:rFonts w:ascii="Arial" w:hAnsi="Arial" w:cs="Arial"/>
          <w:sz w:val="20"/>
          <w:szCs w:val="20"/>
        </w:rPr>
        <w:t>/10/2014</w:t>
      </w:r>
    </w:p>
    <w:p w:rsidR="00853330" w:rsidRPr="00853330" w:rsidRDefault="00853330"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F9412E">
        <w:rPr>
          <w:rFonts w:ascii="Arial" w:hAnsi="Arial" w:cs="Arial"/>
          <w:sz w:val="20"/>
          <w:szCs w:val="20"/>
          <w:highlight w:val="yellow"/>
        </w:rPr>
        <w:t>24mo</w:t>
      </w:r>
      <w:r>
        <w:rPr>
          <w:rFonts w:ascii="Arial" w:hAnsi="Arial" w:cs="Arial"/>
          <w:sz w:val="20"/>
          <w:szCs w:val="20"/>
        </w:rPr>
        <w:tab/>
        <w:t>36mo</w:t>
      </w:r>
    </w:p>
    <w:p w:rsidR="00853330" w:rsidRDefault="00853330" w:rsidP="00853330">
      <w:pPr>
        <w:pStyle w:val="NoSpacing"/>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p>
    <w:p w:rsidR="00853330" w:rsidRDefault="00853330" w:rsidP="00853330">
      <w:pPr>
        <w:pStyle w:val="NoSpacing"/>
        <w:rPr>
          <w:rFonts w:ascii="Arial" w:hAnsi="Arial" w:cs="Arial"/>
          <w:sz w:val="20"/>
          <w:szCs w:val="20"/>
        </w:rPr>
      </w:pPr>
    </w:p>
    <w:p w:rsidR="00853330" w:rsidRDefault="00853330"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853330" w:rsidRPr="00853330" w:rsidRDefault="00853330" w:rsidP="00853330">
      <w:pPr>
        <w:pStyle w:val="NoSpacing"/>
        <w:rPr>
          <w:rFonts w:ascii="Arial" w:hAnsi="Arial" w:cs="Arial"/>
          <w:sz w:val="20"/>
          <w:szCs w:val="20"/>
        </w:rPr>
      </w:pPr>
    </w:p>
    <w:p w:rsidR="00853330" w:rsidRDefault="00853330" w:rsidP="00853330">
      <w:pPr>
        <w:rPr>
          <w:rFonts w:ascii="Arial" w:hAnsi="Arial" w:cs="Arial"/>
          <w:sz w:val="20"/>
          <w:szCs w:val="20"/>
        </w:rPr>
        <w:sectPr w:rsidR="00853330" w:rsidSect="00853330">
          <w:type w:val="continuous"/>
          <w:pgSz w:w="12240" w:h="15840"/>
          <w:pgMar w:top="720" w:right="720" w:bottom="720" w:left="720" w:header="720" w:footer="720" w:gutter="0"/>
          <w:cols w:space="720"/>
          <w:docGrid w:linePitch="360"/>
        </w:sectPr>
      </w:pPr>
    </w:p>
    <w:p w:rsidR="00853330" w:rsidRDefault="00853330" w:rsidP="00853330">
      <w:pPr>
        <w:rPr>
          <w:rFonts w:ascii="Arial" w:hAnsi="Arial" w:cs="Arial"/>
          <w:sz w:val="20"/>
          <w:szCs w:val="20"/>
        </w:rPr>
      </w:pPr>
      <w:r>
        <w:rPr>
          <w:rFonts w:ascii="Arial" w:hAnsi="Arial" w:cs="Arial"/>
          <w:sz w:val="20"/>
          <w:szCs w:val="20"/>
        </w:rPr>
        <w:lastRenderedPageBreak/>
        <w:t>Investigator:</w:t>
      </w:r>
      <w:r w:rsidR="00F32853">
        <w:rPr>
          <w:rFonts w:ascii="Arial" w:hAnsi="Arial" w:cs="Arial"/>
          <w:sz w:val="20"/>
          <w:szCs w:val="20"/>
        </w:rPr>
        <w:t xml:space="preserve"> BK</w:t>
      </w:r>
    </w:p>
    <w:p w:rsidR="00853330" w:rsidRDefault="00853330" w:rsidP="00853330">
      <w:pPr>
        <w:rPr>
          <w:rFonts w:ascii="Arial" w:hAnsi="Arial" w:cs="Arial"/>
          <w:sz w:val="20"/>
          <w:szCs w:val="20"/>
        </w:rPr>
      </w:pPr>
      <w:r>
        <w:rPr>
          <w:rFonts w:ascii="Arial" w:hAnsi="Arial" w:cs="Arial"/>
          <w:sz w:val="20"/>
          <w:szCs w:val="20"/>
        </w:rPr>
        <w:t>Availability:</w:t>
      </w:r>
    </w:p>
    <w:p w:rsidR="00853330" w:rsidRDefault="00853330" w:rsidP="00853330">
      <w:pPr>
        <w:rPr>
          <w:rFonts w:ascii="Arial" w:hAnsi="Arial" w:cs="Arial"/>
          <w:sz w:val="20"/>
          <w:szCs w:val="20"/>
        </w:rPr>
      </w:pPr>
      <w:r>
        <w:rPr>
          <w:rFonts w:ascii="Arial" w:hAnsi="Arial" w:cs="Arial"/>
          <w:sz w:val="20"/>
          <w:szCs w:val="20"/>
        </w:rPr>
        <w:lastRenderedPageBreak/>
        <w:t>Email:</w:t>
      </w:r>
    </w:p>
    <w:p w:rsidR="00853330" w:rsidRPr="00853330" w:rsidRDefault="00853330"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p>
    <w:p w:rsidR="00853330" w:rsidRDefault="00853330" w:rsidP="00853330">
      <w:pPr>
        <w:pStyle w:val="NoSpacing"/>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Look w:val="04A0" w:firstRow="1" w:lastRow="0" w:firstColumn="1" w:lastColumn="0" w:noHBand="0" w:noVBand="1"/>
      </w:tblPr>
      <w:tblGrid>
        <w:gridCol w:w="360"/>
        <w:gridCol w:w="2715"/>
        <w:gridCol w:w="1080"/>
        <w:gridCol w:w="360"/>
        <w:gridCol w:w="360"/>
        <w:gridCol w:w="360"/>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lastRenderedPageBreak/>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LANGUAGE</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WAB-R</w:t>
            </w:r>
            <w:r w:rsidR="00F9412E">
              <w:rPr>
                <w:rFonts w:ascii="Arial" w:hAnsi="Arial" w:cs="Arial"/>
                <w:b/>
                <w:bCs/>
                <w:sz w:val="20"/>
                <w:szCs w:val="20"/>
              </w:rPr>
              <w:t xml:space="preserve"> Not Reqd.</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Boston Naming Test-2</w:t>
            </w:r>
            <w:r w:rsidR="00F9412E">
              <w:rPr>
                <w:rFonts w:ascii="Arial" w:hAnsi="Arial" w:cs="Arial"/>
                <w:b/>
                <w:bCs/>
                <w:sz w:val="20"/>
                <w:szCs w:val="20"/>
              </w:rPr>
              <w:t xml:space="preserve"> Not Reqd.</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 Speech</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/20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/60</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Auditory Verbal Comp.</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/10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Spontaneously correct</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/60</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Repetition</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/10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Correct after cue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Naming &amp; Word Finding</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/10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Z-score (Total correct)</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Aphasia Quotient</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/100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Verb Naming Test</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r w:rsidR="00F9412E">
              <w:rPr>
                <w:rFonts w:ascii="Arial" w:hAnsi="Arial" w:cs="Arial"/>
                <w:sz w:val="20"/>
                <w:szCs w:val="20"/>
              </w:rPr>
              <w:t>22</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r>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DYSARTHRIA</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4950" w:type="dxa"/>
            <w:gridSpan w:val="3"/>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PSYCHOSOCIAL COMMUNICATION</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FDA-2 Mean Severity</w:t>
            </w:r>
          </w:p>
        </w:tc>
        <w:tc>
          <w:tcPr>
            <w:tcW w:w="1080" w:type="dxa"/>
            <w:tcBorders>
              <w:top w:val="nil"/>
              <w:left w:val="nil"/>
              <w:bottom w:val="nil"/>
              <w:right w:val="nil"/>
            </w:tcBorders>
            <w:shd w:val="clear" w:color="auto" w:fill="auto"/>
            <w:noWrap/>
            <w:vAlign w:val="center"/>
            <w:hideMark/>
          </w:tcPr>
          <w:p w:rsidR="00853330" w:rsidRPr="00F9412E" w:rsidRDefault="00F9412E" w:rsidP="00853330">
            <w:pPr>
              <w:pStyle w:val="NoSpacing"/>
              <w:rPr>
                <w:rFonts w:ascii="Arial" w:hAnsi="Arial" w:cs="Arial"/>
                <w:b/>
                <w:iCs/>
                <w:sz w:val="20"/>
                <w:szCs w:val="20"/>
              </w:rPr>
            </w:pPr>
            <w:r>
              <w:rPr>
                <w:rFonts w:ascii="Arial" w:hAnsi="Arial" w:cs="Arial"/>
                <w:b/>
                <w:iCs/>
                <w:sz w:val="20"/>
                <w:szCs w:val="20"/>
              </w:rPr>
              <w:t>Not Reqd.</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SPRS-2 Form A</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Self</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Other</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Reflexes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Work and leisure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F32853" w:rsidP="00853330">
            <w:pPr>
              <w:pStyle w:val="NoSpacing"/>
              <w:rPr>
                <w:rFonts w:ascii="Arial" w:hAnsi="Arial" w:cs="Arial"/>
                <w:sz w:val="20"/>
                <w:szCs w:val="20"/>
              </w:rPr>
            </w:pPr>
            <w:r>
              <w:rPr>
                <w:rFonts w:ascii="Arial" w:hAnsi="Arial" w:cs="Arial"/>
                <w:sz w:val="20"/>
                <w:szCs w:val="20"/>
              </w:rPr>
              <w:t>15</w:t>
            </w:r>
            <w:r w:rsidR="00853330" w:rsidRPr="00853330">
              <w:rPr>
                <w:rFonts w:ascii="Arial" w:hAnsi="Arial" w:cs="Arial"/>
                <w:sz w:val="20"/>
                <w:szCs w:val="20"/>
              </w:rPr>
              <w:t>/16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F32853" w:rsidP="00853330">
            <w:pPr>
              <w:pStyle w:val="NoSpacing"/>
              <w:rPr>
                <w:rFonts w:ascii="Arial" w:hAnsi="Arial" w:cs="Arial"/>
                <w:sz w:val="20"/>
                <w:szCs w:val="20"/>
              </w:rPr>
            </w:pPr>
            <w:r>
              <w:rPr>
                <w:rFonts w:ascii="Arial" w:hAnsi="Arial" w:cs="Arial"/>
                <w:sz w:val="20"/>
                <w:szCs w:val="20"/>
              </w:rPr>
              <w:t>13</w:t>
            </w:r>
            <w:r w:rsidR="00853330"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Respiration</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Relationships</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32853" w:rsidP="00853330">
            <w:pPr>
              <w:pStyle w:val="NoSpacing"/>
              <w:rPr>
                <w:rFonts w:ascii="Arial" w:hAnsi="Arial" w:cs="Arial"/>
                <w:sz w:val="20"/>
                <w:szCs w:val="20"/>
              </w:rPr>
            </w:pPr>
            <w:r>
              <w:rPr>
                <w:rFonts w:ascii="Arial" w:hAnsi="Arial" w:cs="Arial"/>
                <w:sz w:val="20"/>
                <w:szCs w:val="20"/>
              </w:rPr>
              <w:t>16</w:t>
            </w:r>
            <w:r w:rsidR="00853330"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32853" w:rsidP="00853330">
            <w:pPr>
              <w:pStyle w:val="NoSpacing"/>
              <w:rPr>
                <w:rFonts w:ascii="Arial" w:hAnsi="Arial" w:cs="Arial"/>
                <w:sz w:val="20"/>
                <w:szCs w:val="20"/>
              </w:rPr>
            </w:pPr>
            <w:r>
              <w:rPr>
                <w:rFonts w:ascii="Arial" w:hAnsi="Arial" w:cs="Arial"/>
                <w:sz w:val="20"/>
                <w:szCs w:val="20"/>
              </w:rPr>
              <w:t>13</w:t>
            </w:r>
            <w:r w:rsidR="00853330"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Lips Palate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Living Skills</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32853" w:rsidP="00853330">
            <w:pPr>
              <w:pStyle w:val="NoSpacing"/>
              <w:rPr>
                <w:rFonts w:ascii="Arial" w:hAnsi="Arial" w:cs="Arial"/>
                <w:sz w:val="20"/>
                <w:szCs w:val="20"/>
              </w:rPr>
            </w:pPr>
            <w:r>
              <w:rPr>
                <w:rFonts w:ascii="Arial" w:hAnsi="Arial" w:cs="Arial"/>
                <w:sz w:val="20"/>
                <w:szCs w:val="20"/>
              </w:rPr>
              <w:t>16</w:t>
            </w:r>
            <w:r w:rsidR="00853330"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32853" w:rsidP="00853330">
            <w:pPr>
              <w:pStyle w:val="NoSpacing"/>
              <w:rPr>
                <w:rFonts w:ascii="Arial" w:hAnsi="Arial" w:cs="Arial"/>
                <w:sz w:val="20"/>
                <w:szCs w:val="20"/>
              </w:rPr>
            </w:pPr>
            <w:r>
              <w:rPr>
                <w:rFonts w:ascii="Arial" w:hAnsi="Arial" w:cs="Arial"/>
                <w:sz w:val="20"/>
                <w:szCs w:val="20"/>
              </w:rPr>
              <w:t>14</w:t>
            </w:r>
            <w:r w:rsidR="00853330"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Laryngeal</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(raw score)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32853" w:rsidP="00853330">
            <w:pPr>
              <w:pStyle w:val="NoSpacing"/>
              <w:rPr>
                <w:rFonts w:ascii="Arial" w:hAnsi="Arial" w:cs="Arial"/>
                <w:sz w:val="20"/>
                <w:szCs w:val="20"/>
              </w:rPr>
            </w:pPr>
            <w:r>
              <w:rPr>
                <w:rFonts w:ascii="Arial" w:hAnsi="Arial" w:cs="Arial"/>
                <w:sz w:val="20"/>
                <w:szCs w:val="20"/>
              </w:rPr>
              <w:t>47/</w:t>
            </w:r>
            <w:r w:rsidR="00853330" w:rsidRPr="00853330">
              <w:rPr>
                <w:rFonts w:ascii="Arial" w:hAnsi="Arial" w:cs="Arial"/>
                <w:sz w:val="20"/>
                <w:szCs w:val="20"/>
              </w:rPr>
              <w:t>48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32853" w:rsidP="00853330">
            <w:pPr>
              <w:pStyle w:val="NoSpacing"/>
              <w:rPr>
                <w:rFonts w:ascii="Arial" w:hAnsi="Arial" w:cs="Arial"/>
                <w:sz w:val="20"/>
                <w:szCs w:val="20"/>
              </w:rPr>
            </w:pPr>
            <w:r>
              <w:rPr>
                <w:rFonts w:ascii="Arial" w:hAnsi="Arial" w:cs="Arial"/>
                <w:sz w:val="20"/>
                <w:szCs w:val="20"/>
              </w:rPr>
              <w:t>40/</w:t>
            </w:r>
            <w:r w:rsidR="00853330" w:rsidRPr="00853330">
              <w:rPr>
                <w:rFonts w:ascii="Arial" w:hAnsi="Arial" w:cs="Arial"/>
                <w:sz w:val="20"/>
                <w:szCs w:val="20"/>
              </w:rPr>
              <w:t>48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Intelligibility</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Mean Severity</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bl>
    <w:p w:rsidR="00AE7582" w:rsidRDefault="00AE7582" w:rsidP="00853330">
      <w:pPr>
        <w:pStyle w:val="NoSpacing"/>
        <w:rPr>
          <w:rFonts w:ascii="Arial" w:hAnsi="Arial" w:cs="Arial"/>
          <w:sz w:val="20"/>
          <w:szCs w:val="20"/>
        </w:rPr>
      </w:pPr>
    </w:p>
    <w:p w:rsidR="00AE7582" w:rsidRDefault="00AE7582">
      <w:pPr>
        <w:rPr>
          <w:rFonts w:ascii="Arial" w:hAnsi="Arial" w:cs="Arial"/>
          <w:sz w:val="20"/>
          <w:szCs w:val="20"/>
        </w:rPr>
      </w:pPr>
    </w:p>
    <w:p w:rsidR="00853330" w:rsidRDefault="00853330" w:rsidP="00853330">
      <w:pPr>
        <w:pStyle w:val="NoSpacing"/>
        <w:rPr>
          <w:rFonts w:ascii="Arial" w:hAnsi="Arial" w:cs="Arial"/>
          <w:sz w:val="20"/>
          <w:szCs w:val="20"/>
        </w:rPr>
      </w:pPr>
    </w:p>
    <w:tbl>
      <w:tblPr>
        <w:tblW w:w="10545" w:type="dxa"/>
        <w:tblInd w:w="93" w:type="dxa"/>
        <w:tblLook w:val="04A0" w:firstRow="1" w:lastRow="0" w:firstColumn="1" w:lastColumn="0" w:noHBand="0" w:noVBand="1"/>
      </w:tblPr>
      <w:tblGrid>
        <w:gridCol w:w="360"/>
        <w:gridCol w:w="2715"/>
        <w:gridCol w:w="1080"/>
        <w:gridCol w:w="360"/>
        <w:gridCol w:w="360"/>
        <w:gridCol w:w="382"/>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SOCIAL COMMUNICATION</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870"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COGNITIVE COMMUNICATION</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Score</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FAVRES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Raw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Self-rating (total)</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9412E">
              <w:rPr>
                <w:rFonts w:ascii="Arial" w:eastAsia="Times New Roman" w:hAnsi="Arial" w:cs="Arial"/>
                <w:color w:val="000000"/>
                <w:sz w:val="20"/>
                <w:szCs w:val="20"/>
              </w:rPr>
              <w:t>43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Planning</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F32853">
        <w:trPr>
          <w:trHeight w:val="317"/>
        </w:trPr>
        <w:tc>
          <w:tcPr>
            <w:tcW w:w="360" w:type="dxa"/>
            <w:tcBorders>
              <w:top w:val="nil"/>
              <w:left w:val="single" w:sz="8" w:space="0" w:color="auto"/>
              <w:bottom w:val="nil"/>
              <w:right w:val="nil"/>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2715" w:type="dxa"/>
            <w:tcBorders>
              <w:top w:val="nil"/>
              <w:left w:val="single" w:sz="4" w:space="0" w:color="auto"/>
              <w:bottom w:val="single" w:sz="4" w:space="0" w:color="auto"/>
              <w:right w:val="single" w:sz="4" w:space="0" w:color="auto"/>
            </w:tcBorders>
            <w:shd w:val="clear" w:color="auto" w:fill="auto"/>
            <w:noWrap/>
            <w:vAlign w:val="center"/>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89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Other rating (total)</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9412E">
              <w:rPr>
                <w:rFonts w:ascii="Arial" w:eastAsia="Times New Roman" w:hAnsi="Arial" w:cs="Arial"/>
                <w:color w:val="000000"/>
                <w:sz w:val="20"/>
                <w:szCs w:val="20"/>
              </w:rPr>
              <w:t>86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69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9</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85</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5D0BE5"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Items Indicating Change</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Scheduling</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Initiation &amp; Conv. Flow</w:t>
            </w:r>
            <w:r w:rsidR="00F9412E">
              <w:rPr>
                <w:rFonts w:ascii="Arial" w:eastAsia="Times New Roman" w:hAnsi="Arial" w:cs="Arial"/>
                <w:color w:val="000000"/>
                <w:sz w:val="20"/>
                <w:szCs w:val="20"/>
              </w:rPr>
              <w:t xml:space="preserve"> </w:t>
            </w:r>
            <w:r w:rsidR="00F9412E" w:rsidRPr="00F9412E">
              <w:rPr>
                <w:rFonts w:ascii="Arial" w:eastAsia="Times New Roman" w:hAnsi="Arial" w:cs="Arial"/>
                <w:color w:val="000000"/>
                <w:sz w:val="20"/>
                <w:szCs w:val="20"/>
                <w:highlight w:val="green"/>
              </w:rPr>
              <w:t>+</w:t>
            </w:r>
            <w:r w:rsidR="00F9412E">
              <w:rPr>
                <w:rFonts w:ascii="Arial" w:eastAsia="Times New Roman" w:hAnsi="Arial" w:cs="Arial"/>
                <w:color w:val="000000"/>
                <w:sz w:val="20"/>
                <w:szCs w:val="20"/>
              </w:rPr>
              <w:t xml:space="preserve"> </w:t>
            </w:r>
            <w:r w:rsidR="00F9412E" w:rsidRPr="00F9412E">
              <w:rPr>
                <w:rFonts w:ascii="Arial" w:eastAsia="Times New Roman" w:hAnsi="Arial" w:cs="Arial"/>
                <w:color w:val="000000"/>
                <w:sz w:val="20"/>
                <w:szCs w:val="20"/>
                <w:highlight w:val="yellow"/>
              </w:rPr>
              <w:t>-</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106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18"/>
                <w:szCs w:val="18"/>
              </w:rPr>
            </w:pPr>
            <w:r w:rsidRPr="00853330">
              <w:rPr>
                <w:rFonts w:ascii="Arial" w:eastAsia="Times New Roman" w:hAnsi="Arial" w:cs="Arial"/>
                <w:i/>
                <w:iCs/>
                <w:color w:val="000000"/>
                <w:sz w:val="18"/>
                <w:szCs w:val="18"/>
              </w:rPr>
              <w:t>Self:    5, 18, 14, 6, 26, 7, 8, 16, 13, 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109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18"/>
                <w:szCs w:val="18"/>
              </w:rPr>
            </w:pPr>
            <w:r w:rsidRPr="00853330">
              <w:rPr>
                <w:rFonts w:ascii="Arial" w:eastAsia="Times New Roman" w:hAnsi="Arial" w:cs="Arial"/>
                <w:i/>
                <w:iCs/>
                <w:color w:val="000000"/>
                <w:sz w:val="18"/>
                <w:szCs w:val="18"/>
              </w:rPr>
              <w:t xml:space="preserve">Other: </w:t>
            </w:r>
            <w:r w:rsidRPr="00F9412E">
              <w:rPr>
                <w:rFonts w:ascii="Arial" w:eastAsia="Times New Roman" w:hAnsi="Arial" w:cs="Arial"/>
                <w:i/>
                <w:iCs/>
                <w:color w:val="000000"/>
                <w:sz w:val="18"/>
                <w:szCs w:val="18"/>
                <w:highlight w:val="green"/>
              </w:rPr>
              <w:t>5,</w:t>
            </w:r>
            <w:r w:rsidRPr="00853330">
              <w:rPr>
                <w:rFonts w:ascii="Arial" w:eastAsia="Times New Roman" w:hAnsi="Arial" w:cs="Arial"/>
                <w:i/>
                <w:iCs/>
                <w:color w:val="000000"/>
                <w:sz w:val="18"/>
                <w:szCs w:val="18"/>
              </w:rPr>
              <w:t xml:space="preserve"> 18, </w:t>
            </w:r>
            <w:r w:rsidRPr="005D0BE5">
              <w:rPr>
                <w:rFonts w:ascii="Arial" w:eastAsia="Times New Roman" w:hAnsi="Arial" w:cs="Arial"/>
                <w:i/>
                <w:iCs/>
                <w:color w:val="000000"/>
                <w:sz w:val="18"/>
                <w:szCs w:val="18"/>
                <w:highlight w:val="green"/>
              </w:rPr>
              <w:t>14,</w:t>
            </w:r>
            <w:r w:rsidRPr="00853330">
              <w:rPr>
                <w:rFonts w:ascii="Arial" w:eastAsia="Times New Roman" w:hAnsi="Arial" w:cs="Arial"/>
                <w:i/>
                <w:iCs/>
                <w:color w:val="000000"/>
                <w:sz w:val="18"/>
                <w:szCs w:val="18"/>
              </w:rPr>
              <w:t xml:space="preserve"> 6, </w:t>
            </w:r>
            <w:r w:rsidRPr="005D0BE5">
              <w:rPr>
                <w:rFonts w:ascii="Arial" w:eastAsia="Times New Roman" w:hAnsi="Arial" w:cs="Arial"/>
                <w:i/>
                <w:iCs/>
                <w:color w:val="000000"/>
                <w:sz w:val="18"/>
                <w:szCs w:val="18"/>
                <w:highlight w:val="yellow"/>
              </w:rPr>
              <w:t>26,</w:t>
            </w:r>
            <w:r w:rsidRPr="00853330">
              <w:rPr>
                <w:rFonts w:ascii="Arial" w:eastAsia="Times New Roman" w:hAnsi="Arial" w:cs="Arial"/>
                <w:i/>
                <w:iCs/>
                <w:color w:val="000000"/>
                <w:sz w:val="18"/>
                <w:szCs w:val="18"/>
              </w:rPr>
              <w:t xml:space="preserve"> </w:t>
            </w:r>
            <w:r w:rsidRPr="005D0BE5">
              <w:rPr>
                <w:rFonts w:ascii="Arial" w:eastAsia="Times New Roman" w:hAnsi="Arial" w:cs="Arial"/>
                <w:i/>
                <w:iCs/>
                <w:color w:val="000000"/>
                <w:sz w:val="18"/>
                <w:szCs w:val="18"/>
                <w:highlight w:val="green"/>
              </w:rPr>
              <w:t>7, 8,</w:t>
            </w:r>
            <w:r w:rsidRPr="00853330">
              <w:rPr>
                <w:rFonts w:ascii="Arial" w:eastAsia="Times New Roman" w:hAnsi="Arial" w:cs="Arial"/>
                <w:i/>
                <w:iCs/>
                <w:color w:val="000000"/>
                <w:sz w:val="18"/>
                <w:szCs w:val="18"/>
              </w:rPr>
              <w:t xml:space="preserve"> </w:t>
            </w:r>
            <w:r w:rsidRPr="005D0BE5">
              <w:rPr>
                <w:rFonts w:ascii="Arial" w:eastAsia="Times New Roman" w:hAnsi="Arial" w:cs="Arial"/>
                <w:i/>
                <w:iCs/>
                <w:color w:val="000000"/>
                <w:sz w:val="18"/>
                <w:szCs w:val="18"/>
                <w:highlight w:val="green"/>
              </w:rPr>
              <w:t>16,</w:t>
            </w:r>
            <w:r w:rsidRPr="00853330">
              <w:rPr>
                <w:rFonts w:ascii="Arial" w:eastAsia="Times New Roman" w:hAnsi="Arial" w:cs="Arial"/>
                <w:i/>
                <w:iCs/>
                <w:color w:val="000000"/>
                <w:sz w:val="18"/>
                <w:szCs w:val="18"/>
              </w:rPr>
              <w:t xml:space="preserve"> </w:t>
            </w:r>
            <w:r w:rsidRPr="005D0BE5">
              <w:rPr>
                <w:rFonts w:ascii="Arial" w:eastAsia="Times New Roman" w:hAnsi="Arial" w:cs="Arial"/>
                <w:i/>
                <w:iCs/>
                <w:color w:val="000000"/>
                <w:sz w:val="18"/>
                <w:szCs w:val="18"/>
                <w:highlight w:val="green"/>
              </w:rPr>
              <w:t xml:space="preserve">13, </w:t>
            </w:r>
            <w:r w:rsidRPr="00F9412E">
              <w:rPr>
                <w:rFonts w:ascii="Arial" w:eastAsia="Times New Roman" w:hAnsi="Arial" w:cs="Arial"/>
                <w:i/>
                <w:iCs/>
                <w:color w:val="000000"/>
                <w:sz w:val="18"/>
                <w:szCs w:val="18"/>
                <w:highlight w:val="green"/>
              </w:rPr>
              <w:t>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21</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89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Disinhibition/Impulsivity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5D0BE5"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Self:    22, 9, 24, 27, 17, 12,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5D0BE5">
              <w:rPr>
                <w:rFonts w:ascii="Arial" w:eastAsia="Times New Roman" w:hAnsi="Arial" w:cs="Arial"/>
                <w:i/>
                <w:iCs/>
                <w:color w:val="000000"/>
                <w:sz w:val="20"/>
                <w:szCs w:val="20"/>
                <w:highlight w:val="green"/>
              </w:rPr>
              <w:t>22</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9,</w:t>
            </w:r>
            <w:r w:rsidRPr="00853330">
              <w:rPr>
                <w:rFonts w:ascii="Arial" w:eastAsia="Times New Roman" w:hAnsi="Arial" w:cs="Arial"/>
                <w:i/>
                <w:iCs/>
                <w:color w:val="000000"/>
                <w:sz w:val="20"/>
                <w:szCs w:val="20"/>
              </w:rPr>
              <w:t xml:space="preserve"> 24, </w:t>
            </w:r>
            <w:r w:rsidRPr="005D0BE5">
              <w:rPr>
                <w:rFonts w:ascii="Arial" w:eastAsia="Times New Roman" w:hAnsi="Arial" w:cs="Arial"/>
                <w:i/>
                <w:iCs/>
                <w:color w:val="000000"/>
                <w:sz w:val="20"/>
                <w:szCs w:val="20"/>
                <w:highlight w:val="green"/>
              </w:rPr>
              <w:t>27</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17,</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12</w:t>
            </w:r>
            <w:r w:rsidRPr="00853330">
              <w:rPr>
                <w:rFonts w:ascii="Arial" w:eastAsia="Times New Roman" w:hAnsi="Arial" w:cs="Arial"/>
                <w:i/>
                <w:iCs/>
                <w:color w:val="000000"/>
                <w:sz w:val="20"/>
                <w:szCs w:val="20"/>
              </w:rPr>
              <w:t>,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107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Conversational Effectiveness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103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Self:    23, 15, 21, 19, 28, 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9</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D0BE5">
              <w:rPr>
                <w:rFonts w:ascii="Arial" w:eastAsia="Times New Roman" w:hAnsi="Arial" w:cs="Arial"/>
                <w:color w:val="000000"/>
                <w:sz w:val="20"/>
                <w:szCs w:val="20"/>
              </w:rPr>
              <w:t>95</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5D0BE5">
              <w:rPr>
                <w:rFonts w:ascii="Arial" w:eastAsia="Times New Roman" w:hAnsi="Arial" w:cs="Arial"/>
                <w:i/>
                <w:iCs/>
                <w:color w:val="000000"/>
                <w:sz w:val="20"/>
                <w:szCs w:val="20"/>
                <w:highlight w:val="yellow"/>
              </w:rPr>
              <w:t>23</w:t>
            </w:r>
            <w:r w:rsidRPr="00853330">
              <w:rPr>
                <w:rFonts w:ascii="Arial" w:eastAsia="Times New Roman" w:hAnsi="Arial" w:cs="Arial"/>
                <w:i/>
                <w:iCs/>
                <w:color w:val="000000"/>
                <w:sz w:val="20"/>
                <w:szCs w:val="20"/>
              </w:rPr>
              <w:t xml:space="preserve">, 15, </w:t>
            </w:r>
            <w:r w:rsidRPr="005D0BE5">
              <w:rPr>
                <w:rFonts w:ascii="Arial" w:eastAsia="Times New Roman" w:hAnsi="Arial" w:cs="Arial"/>
                <w:i/>
                <w:iCs/>
                <w:color w:val="000000"/>
                <w:sz w:val="20"/>
                <w:szCs w:val="20"/>
                <w:highlight w:val="green"/>
              </w:rPr>
              <w:t>21,</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19,</w:t>
            </w:r>
            <w:r w:rsidRPr="00853330">
              <w:rPr>
                <w:rFonts w:ascii="Arial" w:eastAsia="Times New Roman" w:hAnsi="Arial" w:cs="Arial"/>
                <w:i/>
                <w:iCs/>
                <w:color w:val="000000"/>
                <w:sz w:val="20"/>
                <w:szCs w:val="20"/>
              </w:rPr>
              <w:t xml:space="preserve"> 28, </w:t>
            </w:r>
            <w:r w:rsidRPr="005D0BE5">
              <w:rPr>
                <w:rFonts w:ascii="Arial" w:eastAsia="Times New Roman" w:hAnsi="Arial" w:cs="Arial"/>
                <w:i/>
                <w:iCs/>
                <w:color w:val="000000"/>
                <w:sz w:val="20"/>
                <w:szCs w:val="20"/>
                <w:highlight w:val="yellow"/>
              </w:rPr>
              <w:t>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5D0BE5"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Partner Sensitivity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F32853" w:rsidP="00853330">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Building a Case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Self:    3, 25, 10, 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74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F9412E">
              <w:rPr>
                <w:rFonts w:ascii="Arial" w:eastAsia="Times New Roman" w:hAnsi="Arial" w:cs="Arial"/>
                <w:i/>
                <w:iCs/>
                <w:color w:val="000000"/>
                <w:sz w:val="20"/>
                <w:szCs w:val="20"/>
                <w:highlight w:val="green"/>
              </w:rPr>
              <w:t>3,</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25,</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10,</w:t>
            </w:r>
            <w:r w:rsidRPr="00853330">
              <w:rPr>
                <w:rFonts w:ascii="Arial" w:eastAsia="Times New Roman" w:hAnsi="Arial" w:cs="Arial"/>
                <w:i/>
                <w:iCs/>
                <w:color w:val="000000"/>
                <w:sz w:val="20"/>
                <w:szCs w:val="20"/>
              </w:rPr>
              <w:t xml:space="preserve"> </w:t>
            </w:r>
            <w:r w:rsidRPr="00F9412E">
              <w:rPr>
                <w:rFonts w:ascii="Arial" w:eastAsia="Times New Roman" w:hAnsi="Arial" w:cs="Arial"/>
                <w:i/>
                <w:iCs/>
                <w:color w:val="000000"/>
                <w:sz w:val="20"/>
                <w:szCs w:val="20"/>
                <w:highlight w:val="green"/>
              </w:rPr>
              <w:t>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89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Quantity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7</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113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Self:    25, 3, 2, 1, 14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32853"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5D0BE5">
              <w:rPr>
                <w:rFonts w:ascii="Arial" w:eastAsia="Times New Roman" w:hAnsi="Arial" w:cs="Arial"/>
                <w:i/>
                <w:iCs/>
                <w:color w:val="000000"/>
                <w:sz w:val="20"/>
                <w:szCs w:val="20"/>
                <w:highlight w:val="green"/>
              </w:rPr>
              <w:t>25,</w:t>
            </w:r>
            <w:r w:rsidRPr="00853330">
              <w:rPr>
                <w:rFonts w:ascii="Arial" w:eastAsia="Times New Roman" w:hAnsi="Arial" w:cs="Arial"/>
                <w:i/>
                <w:iCs/>
                <w:color w:val="000000"/>
                <w:sz w:val="20"/>
                <w:szCs w:val="20"/>
              </w:rPr>
              <w:t xml:space="preserve"> </w:t>
            </w:r>
            <w:r w:rsidRPr="00F9412E">
              <w:rPr>
                <w:rFonts w:ascii="Arial" w:eastAsia="Times New Roman" w:hAnsi="Arial" w:cs="Arial"/>
                <w:i/>
                <w:iCs/>
                <w:color w:val="000000"/>
                <w:sz w:val="20"/>
                <w:szCs w:val="20"/>
                <w:highlight w:val="green"/>
              </w:rPr>
              <w:t>3, 2</w:t>
            </w:r>
            <w:r w:rsidRPr="00853330">
              <w:rPr>
                <w:rFonts w:ascii="Arial" w:eastAsia="Times New Roman" w:hAnsi="Arial" w:cs="Arial"/>
                <w:i/>
                <w:iCs/>
                <w:color w:val="000000"/>
                <w:sz w:val="20"/>
                <w:szCs w:val="20"/>
              </w:rPr>
              <w:t xml:space="preserve">, </w:t>
            </w:r>
            <w:r w:rsidRPr="00F9412E">
              <w:rPr>
                <w:rFonts w:ascii="Arial" w:eastAsia="Times New Roman" w:hAnsi="Arial" w:cs="Arial"/>
                <w:i/>
                <w:iCs/>
                <w:color w:val="000000"/>
                <w:sz w:val="20"/>
                <w:szCs w:val="20"/>
                <w:highlight w:val="yellow"/>
              </w:rPr>
              <w:t>1,</w:t>
            </w:r>
            <w:r w:rsidRPr="00853330">
              <w:rPr>
                <w:rFonts w:ascii="Arial" w:eastAsia="Times New Roman" w:hAnsi="Arial" w:cs="Arial"/>
                <w:i/>
                <w:iCs/>
                <w:color w:val="000000"/>
                <w:sz w:val="20"/>
                <w:szCs w:val="20"/>
              </w:rPr>
              <w:t xml:space="preserve"> 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Cognition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F32853">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Tasks </w:t>
            </w:r>
            <w:r w:rsidR="00F32853">
              <w:rPr>
                <w:rFonts w:ascii="Arial" w:eastAsia="Times New Roman" w:hAnsi="Arial" w:cs="Arial"/>
                <w:color w:val="000000"/>
                <w:sz w:val="20"/>
                <w:szCs w:val="20"/>
              </w:rPr>
              <w:t xml:space="preserve">below </w:t>
            </w:r>
            <w:r w:rsidRPr="00853330">
              <w:rPr>
                <w:rFonts w:ascii="Arial" w:eastAsia="Times New Roman" w:hAnsi="Arial" w:cs="Arial"/>
                <w:color w:val="000000"/>
                <w:sz w:val="20"/>
                <w:szCs w:val="20"/>
              </w:rPr>
              <w:t>cut-off</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color w:val="000000"/>
                <w:sz w:val="20"/>
                <w:szCs w:val="20"/>
              </w:rPr>
            </w:pPr>
            <w:r w:rsidRPr="00853330">
              <w:rPr>
                <w:rFonts w:ascii="Arial" w:eastAsia="Times New Roman" w:hAnsi="Arial" w:cs="Arial"/>
                <w:color w:val="000000"/>
                <w:sz w:val="20"/>
                <w:szCs w:val="20"/>
              </w:rPr>
              <w:t>1      2      3      4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Self:    30, 27, 7, 13, 18, 12, 29, 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18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91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5D0BE5">
              <w:rPr>
                <w:rFonts w:ascii="Arial" w:eastAsia="Times New Roman" w:hAnsi="Arial" w:cs="Arial"/>
                <w:i/>
                <w:iCs/>
                <w:color w:val="000000"/>
                <w:sz w:val="20"/>
                <w:szCs w:val="20"/>
                <w:highlight w:val="green"/>
              </w:rPr>
              <w:t>30</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27</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7,</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13,</w:t>
            </w:r>
            <w:r w:rsidRPr="00853330">
              <w:rPr>
                <w:rFonts w:ascii="Arial" w:eastAsia="Times New Roman" w:hAnsi="Arial" w:cs="Arial"/>
                <w:i/>
                <w:iCs/>
                <w:color w:val="000000"/>
                <w:sz w:val="20"/>
                <w:szCs w:val="20"/>
              </w:rPr>
              <w:t xml:space="preserve"> 18, 12, </w:t>
            </w:r>
            <w:r w:rsidRPr="005D0BE5">
              <w:rPr>
                <w:rFonts w:ascii="Arial" w:eastAsia="Times New Roman" w:hAnsi="Arial" w:cs="Arial"/>
                <w:i/>
                <w:iCs/>
                <w:color w:val="000000"/>
                <w:sz w:val="20"/>
                <w:szCs w:val="20"/>
                <w:highlight w:val="green"/>
              </w:rPr>
              <w:t>29,</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18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97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Relation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46</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94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Self:    9, 20, 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32853"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63</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&lt;76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5D0BE5">
              <w:rPr>
                <w:rFonts w:ascii="Arial" w:eastAsia="Times New Roman" w:hAnsi="Arial" w:cs="Arial"/>
                <w:i/>
                <w:iCs/>
                <w:color w:val="000000"/>
                <w:sz w:val="20"/>
                <w:szCs w:val="20"/>
                <w:highlight w:val="green"/>
              </w:rPr>
              <w:t>9,</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20,</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Manner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Self:    16, 10, 23, 11, 21, 6, 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The following tests (ticked) were also completed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w:t>
            </w:r>
            <w:r w:rsidRPr="005D0BE5">
              <w:rPr>
                <w:rFonts w:ascii="Arial" w:eastAsia="Times New Roman" w:hAnsi="Arial" w:cs="Arial"/>
                <w:i/>
                <w:iCs/>
                <w:color w:val="000000"/>
                <w:sz w:val="20"/>
                <w:szCs w:val="20"/>
                <w:highlight w:val="green"/>
              </w:rPr>
              <w:t>16</w:t>
            </w:r>
            <w:r w:rsidRPr="00853330">
              <w:rPr>
                <w:rFonts w:ascii="Arial" w:eastAsia="Times New Roman" w:hAnsi="Arial" w:cs="Arial"/>
                <w:i/>
                <w:iCs/>
                <w:color w:val="000000"/>
                <w:sz w:val="20"/>
                <w:szCs w:val="20"/>
              </w:rPr>
              <w:t xml:space="preserve">, 10, </w:t>
            </w:r>
            <w:r w:rsidRPr="005D0BE5">
              <w:rPr>
                <w:rFonts w:ascii="Arial" w:eastAsia="Times New Roman" w:hAnsi="Arial" w:cs="Arial"/>
                <w:i/>
                <w:iCs/>
                <w:color w:val="000000"/>
                <w:sz w:val="20"/>
                <w:szCs w:val="20"/>
                <w:highlight w:val="yellow"/>
              </w:rPr>
              <w:t>23</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yellow"/>
              </w:rPr>
              <w:t>11,</w:t>
            </w:r>
            <w:r w:rsidRPr="00853330">
              <w:rPr>
                <w:rFonts w:ascii="Arial" w:eastAsia="Times New Roman" w:hAnsi="Arial" w:cs="Arial"/>
                <w:i/>
                <w:iCs/>
                <w:color w:val="000000"/>
                <w:sz w:val="20"/>
                <w:szCs w:val="20"/>
              </w:rPr>
              <w:t xml:space="preserve"> </w:t>
            </w:r>
            <w:r w:rsidRPr="005D0BE5">
              <w:rPr>
                <w:rFonts w:ascii="Arial" w:eastAsia="Times New Roman" w:hAnsi="Arial" w:cs="Arial"/>
                <w:i/>
                <w:iCs/>
                <w:color w:val="000000"/>
                <w:sz w:val="20"/>
                <w:szCs w:val="20"/>
                <w:highlight w:val="green"/>
              </w:rPr>
              <w:t>21,</w:t>
            </w:r>
            <w:r w:rsidRPr="00853330">
              <w:rPr>
                <w:rFonts w:ascii="Arial" w:eastAsia="Times New Roman" w:hAnsi="Arial" w:cs="Arial"/>
                <w:i/>
                <w:iCs/>
                <w:color w:val="000000"/>
                <w:sz w:val="20"/>
                <w:szCs w:val="20"/>
              </w:rPr>
              <w:t xml:space="preserve"> 6, </w:t>
            </w:r>
            <w:r w:rsidRPr="005D0BE5">
              <w:rPr>
                <w:rFonts w:ascii="Arial" w:eastAsia="Times New Roman" w:hAnsi="Arial" w:cs="Arial"/>
                <w:i/>
                <w:iCs/>
                <w:color w:val="000000"/>
                <w:sz w:val="20"/>
                <w:szCs w:val="20"/>
                <w:highlight w:val="green"/>
              </w:rPr>
              <w:t>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during</w:t>
            </w:r>
            <w:proofErr w:type="gramEnd"/>
            <w:r w:rsidRPr="00853330">
              <w:rPr>
                <w:rFonts w:ascii="Arial" w:eastAsia="Times New Roman" w:hAnsi="Arial" w:cs="Arial"/>
                <w:color w:val="000000"/>
                <w:sz w:val="20"/>
                <w:szCs w:val="20"/>
              </w:rPr>
              <w:t xml:space="preserve"> the research assessment. However, the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Quality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5310" w:type="dxa"/>
            <w:gridSpan w:val="4"/>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results</w:t>
            </w:r>
            <w:proofErr w:type="gramEnd"/>
            <w:r w:rsidRPr="00853330">
              <w:rPr>
                <w:rFonts w:ascii="Arial" w:eastAsia="Times New Roman" w:hAnsi="Arial" w:cs="Arial"/>
                <w:color w:val="000000"/>
                <w:sz w:val="20"/>
                <w:szCs w:val="20"/>
              </w:rPr>
              <w:t xml:space="preserve"> will not be available until later in the study.</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Self:    15, 28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Other: 15, 28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Aphasia Bank Repetition Test</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Casual conversation with carer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Self:    22, 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32853">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bookmarkStart w:id="1" w:name="RANGE!G73"/>
            <w:r w:rsidRPr="00853330">
              <w:rPr>
                <w:rFonts w:ascii="Arial" w:eastAsia="Times New Roman" w:hAnsi="Arial" w:cs="Arial"/>
                <w:color w:val="000000"/>
                <w:sz w:val="20"/>
                <w:szCs w:val="20"/>
              </w:rPr>
              <w:t>TBI Bank communication tasks</w:t>
            </w:r>
            <w:bookmarkEnd w:id="1"/>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 xml:space="preserve">Other: 22, </w:t>
            </w:r>
            <w:r w:rsidRPr="005D0BE5">
              <w:rPr>
                <w:rFonts w:ascii="Arial" w:eastAsia="Times New Roman" w:hAnsi="Arial" w:cs="Arial"/>
                <w:i/>
                <w:iCs/>
                <w:color w:val="000000"/>
                <w:sz w:val="20"/>
                <w:szCs w:val="20"/>
                <w:highlight w:val="green"/>
              </w:rPr>
              <w:t>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(e.g., describing an important event,</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 retelling Cinderella story)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bl>
    <w:p w:rsidR="00853330" w:rsidRPr="00853330" w:rsidRDefault="00853330" w:rsidP="00853330">
      <w:pPr>
        <w:pStyle w:val="NoSpacing"/>
        <w:rPr>
          <w:rFonts w:ascii="Arial" w:hAnsi="Arial" w:cs="Arial"/>
          <w:sz w:val="20"/>
          <w:szCs w:val="20"/>
        </w:rPr>
      </w:pPr>
    </w:p>
    <w:sectPr w:rsidR="00853330" w:rsidRPr="00853330" w:rsidSect="00853330">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496E35"/>
    <w:rsid w:val="005D0BE5"/>
    <w:rsid w:val="007B39D3"/>
    <w:rsid w:val="00853330"/>
    <w:rsid w:val="009164F7"/>
    <w:rsid w:val="009B4EE9"/>
    <w:rsid w:val="00AE7582"/>
    <w:rsid w:val="00B871F9"/>
    <w:rsid w:val="00C02321"/>
    <w:rsid w:val="00F32853"/>
    <w:rsid w:val="00F9412E"/>
    <w:rsid w:val="00FE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765079">
      <w:bodyDiv w:val="1"/>
      <w:marLeft w:val="0"/>
      <w:marRight w:val="0"/>
      <w:marTop w:val="0"/>
      <w:marBottom w:val="0"/>
      <w:divBdr>
        <w:top w:val="none" w:sz="0" w:space="0" w:color="auto"/>
        <w:left w:val="none" w:sz="0" w:space="0" w:color="auto"/>
        <w:bottom w:val="none" w:sz="0" w:space="0" w:color="auto"/>
        <w:right w:val="none" w:sz="0" w:space="0" w:color="auto"/>
      </w:divBdr>
    </w:div>
    <w:div w:id="552692031">
      <w:bodyDiv w:val="1"/>
      <w:marLeft w:val="0"/>
      <w:marRight w:val="0"/>
      <w:marTop w:val="0"/>
      <w:marBottom w:val="0"/>
      <w:divBdr>
        <w:top w:val="none" w:sz="0" w:space="0" w:color="auto"/>
        <w:left w:val="none" w:sz="0" w:space="0" w:color="auto"/>
        <w:bottom w:val="none" w:sz="0" w:space="0" w:color="auto"/>
        <w:right w:val="none" w:sz="0" w:space="0" w:color="auto"/>
      </w:divBdr>
    </w:div>
    <w:div w:id="146121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kgodbee</dc:creator>
  <cp:lastModifiedBy>anonymous</cp:lastModifiedBy>
  <cp:revision>2</cp:revision>
  <dcterms:created xsi:type="dcterms:W3CDTF">2014-11-05T02:37:00Z</dcterms:created>
  <dcterms:modified xsi:type="dcterms:W3CDTF">2014-11-05T02:37:00Z</dcterms:modified>
</cp:coreProperties>
</file>