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1BBF" w:rsidRDefault="00AF7BE6" w:rsidP="00861BBF">
      <w:pPr>
        <w:pStyle w:val="Heading2"/>
        <w:jc w:val="center"/>
      </w:pPr>
      <w:r>
        <w:t>Communication Recovery after TBI</w:t>
      </w:r>
      <w:r w:rsidR="00861BBF">
        <w:t xml:space="preserve"> </w:t>
      </w:r>
    </w:p>
    <w:p w:rsidR="00AF7BE6" w:rsidRPr="00B76255" w:rsidRDefault="00AF7BE6" w:rsidP="00861BBF">
      <w:pPr>
        <w:pStyle w:val="Heading2"/>
        <w:jc w:val="center"/>
      </w:pPr>
      <w:r w:rsidRPr="00B76255">
        <w:t>Assessment Overview</w:t>
      </w:r>
      <w:r>
        <w:t>: Speech Pathology</w:t>
      </w:r>
    </w:p>
    <w:p w:rsidR="00AF7BE6" w:rsidRPr="00B76255" w:rsidRDefault="00AF7BE6" w:rsidP="00B76255">
      <w:r w:rsidRPr="00B76255">
        <w:t xml:space="preserve">Participant </w:t>
      </w:r>
      <w:r>
        <w:t>ID</w:t>
      </w:r>
      <w:r w:rsidRPr="00B76255">
        <w:t xml:space="preserve">: </w:t>
      </w:r>
      <w:r w:rsidR="00380965">
        <w:t>044LSLU09</w:t>
      </w:r>
    </w:p>
    <w:tbl>
      <w:tblPr>
        <w:tblW w:w="18992" w:type="dxa"/>
        <w:tblBorders>
          <w:top w:val="single" w:sz="8" w:space="0" w:color="4F81BD"/>
          <w:bottom w:val="single" w:sz="8" w:space="0" w:color="4F81BD"/>
        </w:tblBorders>
        <w:tblLook w:val="00A0"/>
      </w:tblPr>
      <w:tblGrid>
        <w:gridCol w:w="1757"/>
        <w:gridCol w:w="517"/>
        <w:gridCol w:w="1757"/>
        <w:gridCol w:w="518"/>
        <w:gridCol w:w="1757"/>
        <w:gridCol w:w="518"/>
        <w:gridCol w:w="1757"/>
        <w:gridCol w:w="518"/>
        <w:gridCol w:w="1757"/>
        <w:gridCol w:w="532"/>
        <w:gridCol w:w="1757"/>
        <w:gridCol w:w="576"/>
        <w:gridCol w:w="1757"/>
        <w:gridCol w:w="1757"/>
        <w:gridCol w:w="1757"/>
      </w:tblGrid>
      <w:tr w:rsidR="00AF7BE6" w:rsidRPr="00911A9C" w:rsidTr="000C7CF9">
        <w:trPr>
          <w:gridAfter w:val="3"/>
          <w:wAfter w:w="5271" w:type="dxa"/>
          <w:trHeight w:val="454"/>
        </w:trPr>
        <w:tc>
          <w:tcPr>
            <w:tcW w:w="1757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AF7BE6" w:rsidRPr="00911A9C" w:rsidRDefault="00AF7BE6" w:rsidP="00911A9C">
            <w:pPr>
              <w:spacing w:after="0"/>
              <w:rPr>
                <w:b/>
                <w:bCs/>
                <w:color w:val="365F91"/>
              </w:rPr>
            </w:pPr>
            <w:r w:rsidRPr="00911A9C">
              <w:rPr>
                <w:b/>
                <w:bCs/>
                <w:color w:val="365F91"/>
              </w:rPr>
              <w:t>3 months</w:t>
            </w:r>
          </w:p>
        </w:tc>
        <w:tc>
          <w:tcPr>
            <w:tcW w:w="517" w:type="dxa"/>
            <w:tcBorders>
              <w:top w:val="single" w:sz="8" w:space="0" w:color="4F81BD"/>
              <w:left w:val="nil"/>
              <w:bottom w:val="single" w:sz="4" w:space="0" w:color="auto"/>
              <w:right w:val="nil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</w:rPr>
            </w:pPr>
          </w:p>
        </w:tc>
        <w:tc>
          <w:tcPr>
            <w:tcW w:w="1757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AF7BE6" w:rsidRPr="00911A9C" w:rsidRDefault="00AF7BE6" w:rsidP="00911A9C">
            <w:pPr>
              <w:spacing w:after="0"/>
              <w:rPr>
                <w:b/>
                <w:bCs/>
                <w:color w:val="365F91"/>
              </w:rPr>
            </w:pPr>
            <w:r w:rsidRPr="00911A9C">
              <w:rPr>
                <w:b/>
                <w:bCs/>
                <w:color w:val="365F91"/>
              </w:rPr>
              <w:t>6 months</w:t>
            </w:r>
          </w:p>
        </w:tc>
        <w:tc>
          <w:tcPr>
            <w:tcW w:w="518" w:type="dxa"/>
            <w:tcBorders>
              <w:top w:val="single" w:sz="8" w:space="0" w:color="4F81BD"/>
              <w:left w:val="nil"/>
              <w:bottom w:val="single" w:sz="4" w:space="0" w:color="auto"/>
              <w:right w:val="nil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</w:rPr>
            </w:pPr>
          </w:p>
        </w:tc>
        <w:tc>
          <w:tcPr>
            <w:tcW w:w="1757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AF7BE6" w:rsidRPr="00911A9C" w:rsidRDefault="00AF7BE6" w:rsidP="00911A9C">
            <w:pPr>
              <w:spacing w:after="0"/>
              <w:rPr>
                <w:b/>
                <w:bCs/>
                <w:color w:val="365F91"/>
              </w:rPr>
            </w:pPr>
            <w:r w:rsidRPr="00911A9C">
              <w:rPr>
                <w:b/>
                <w:bCs/>
                <w:color w:val="365F91"/>
              </w:rPr>
              <w:t>9 months</w:t>
            </w:r>
          </w:p>
        </w:tc>
        <w:tc>
          <w:tcPr>
            <w:tcW w:w="518" w:type="dxa"/>
            <w:tcBorders>
              <w:top w:val="single" w:sz="8" w:space="0" w:color="4F81BD"/>
              <w:left w:val="nil"/>
              <w:bottom w:val="single" w:sz="4" w:space="0" w:color="auto"/>
              <w:right w:val="nil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</w:rPr>
            </w:pPr>
          </w:p>
        </w:tc>
        <w:tc>
          <w:tcPr>
            <w:tcW w:w="1757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AF7BE6" w:rsidRPr="00911A9C" w:rsidRDefault="00AF7BE6" w:rsidP="00A3604C">
            <w:pPr>
              <w:spacing w:after="0"/>
              <w:rPr>
                <w:b/>
                <w:bCs/>
                <w:color w:val="365F91"/>
              </w:rPr>
            </w:pPr>
            <w:r w:rsidRPr="00911A9C">
              <w:rPr>
                <w:b/>
                <w:bCs/>
                <w:color w:val="365F91"/>
              </w:rPr>
              <w:t>12 months</w:t>
            </w:r>
            <w:r w:rsidR="00380965">
              <w:rPr>
                <w:b/>
                <w:bCs/>
                <w:color w:val="365F91"/>
              </w:rPr>
              <w:t xml:space="preserve"> </w:t>
            </w:r>
          </w:p>
        </w:tc>
        <w:tc>
          <w:tcPr>
            <w:tcW w:w="518" w:type="dxa"/>
            <w:tcBorders>
              <w:top w:val="single" w:sz="8" w:space="0" w:color="4F81BD"/>
              <w:left w:val="nil"/>
              <w:bottom w:val="single" w:sz="4" w:space="0" w:color="auto"/>
              <w:right w:val="nil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</w:rPr>
            </w:pPr>
          </w:p>
        </w:tc>
        <w:tc>
          <w:tcPr>
            <w:tcW w:w="1757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AF7BE6" w:rsidRPr="00911A9C" w:rsidRDefault="00AF7BE6" w:rsidP="00911A9C">
            <w:pPr>
              <w:spacing w:after="0"/>
              <w:rPr>
                <w:b/>
                <w:bCs/>
                <w:color w:val="365F91"/>
              </w:rPr>
            </w:pPr>
            <w:r w:rsidRPr="00911A9C">
              <w:rPr>
                <w:b/>
                <w:bCs/>
                <w:color w:val="365F91"/>
              </w:rPr>
              <w:t>2 years</w:t>
            </w:r>
          </w:p>
        </w:tc>
        <w:tc>
          <w:tcPr>
            <w:tcW w:w="532" w:type="dxa"/>
            <w:tcBorders>
              <w:top w:val="single" w:sz="8" w:space="0" w:color="4F81BD"/>
              <w:left w:val="nil"/>
              <w:bottom w:val="single" w:sz="4" w:space="0" w:color="auto"/>
              <w:right w:val="nil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</w:rPr>
            </w:pPr>
          </w:p>
        </w:tc>
        <w:tc>
          <w:tcPr>
            <w:tcW w:w="1757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AF7BE6" w:rsidRPr="00911A9C" w:rsidRDefault="00AF7BE6" w:rsidP="00911A9C">
            <w:pPr>
              <w:spacing w:after="0"/>
              <w:rPr>
                <w:b/>
                <w:bCs/>
                <w:color w:val="365F91"/>
              </w:rPr>
            </w:pPr>
            <w:r w:rsidRPr="00911A9C">
              <w:rPr>
                <w:b/>
                <w:bCs/>
                <w:color w:val="365F91"/>
              </w:rPr>
              <w:t>3 years</w:t>
            </w:r>
          </w:p>
        </w:tc>
        <w:tc>
          <w:tcPr>
            <w:tcW w:w="576" w:type="dxa"/>
            <w:tcBorders>
              <w:top w:val="single" w:sz="8" w:space="0" w:color="4F81BD"/>
              <w:left w:val="nil"/>
              <w:bottom w:val="single" w:sz="4" w:space="0" w:color="auto"/>
              <w:right w:val="nil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</w:rPr>
            </w:pPr>
          </w:p>
        </w:tc>
      </w:tr>
      <w:tr w:rsidR="00AF7BE6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left w:val="nil"/>
              <w:right w:val="single" w:sz="4" w:space="0" w:color="auto"/>
            </w:tcBorders>
            <w:shd w:val="clear" w:color="auto" w:fill="D3DFEE"/>
          </w:tcPr>
          <w:p w:rsidR="00AF7BE6" w:rsidRPr="00C4508B" w:rsidRDefault="00AF7BE6" w:rsidP="00911A9C">
            <w:pPr>
              <w:spacing w:after="0" w:line="240" w:lineRule="auto"/>
              <w:rPr>
                <w:bCs/>
                <w:color w:val="365F91"/>
                <w:szCs w:val="20"/>
              </w:rPr>
            </w:pPr>
            <w:r w:rsidRPr="00C4508B">
              <w:rPr>
                <w:bCs/>
                <w:color w:val="365F91"/>
                <w:szCs w:val="20"/>
              </w:rPr>
              <w:t>Discourse</w:t>
            </w:r>
          </w:p>
          <w:p w:rsidR="00AF7BE6" w:rsidRPr="00C4508B" w:rsidRDefault="00AF7BE6" w:rsidP="00911A9C">
            <w:pPr>
              <w:spacing w:after="0" w:line="240" w:lineRule="auto"/>
              <w:rPr>
                <w:bCs/>
                <w:color w:val="365F91"/>
                <w:szCs w:val="20"/>
              </w:rPr>
            </w:pPr>
            <w:r w:rsidRPr="00C4508B">
              <w:rPr>
                <w:bCs/>
                <w:color w:val="365F91"/>
                <w:szCs w:val="20"/>
              </w:rPr>
              <w:t>(</w:t>
            </w:r>
            <w:proofErr w:type="spellStart"/>
            <w:r w:rsidRPr="00C4508B">
              <w:rPr>
                <w:bCs/>
                <w:color w:val="365F91"/>
                <w:szCs w:val="20"/>
              </w:rPr>
              <w:t>TBIBank</w:t>
            </w:r>
            <w:proofErr w:type="spellEnd"/>
            <w:r w:rsidRPr="00C4508B">
              <w:rPr>
                <w:bCs/>
                <w:color w:val="365F91"/>
                <w:szCs w:val="20"/>
              </w:rPr>
              <w:t>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C4508B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C4508B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Discourse</w:t>
            </w:r>
          </w:p>
          <w:p w:rsidR="00AF7BE6" w:rsidRPr="00C4508B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(</w:t>
            </w:r>
            <w:proofErr w:type="spellStart"/>
            <w:r w:rsidRPr="00C4508B">
              <w:rPr>
                <w:color w:val="365F91"/>
                <w:szCs w:val="20"/>
              </w:rPr>
              <w:t>TBIBank</w:t>
            </w:r>
            <w:proofErr w:type="spellEnd"/>
            <w:r w:rsidRPr="00C4508B">
              <w:rPr>
                <w:color w:val="365F91"/>
                <w:szCs w:val="20"/>
              </w:rPr>
              <w:t>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C4508B" w:rsidRDefault="00FF29D0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C4508B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Discourse</w:t>
            </w:r>
          </w:p>
          <w:p w:rsidR="00AF7BE6" w:rsidRPr="00C4508B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(</w:t>
            </w:r>
            <w:proofErr w:type="spellStart"/>
            <w:r w:rsidRPr="00C4508B">
              <w:rPr>
                <w:color w:val="365F91"/>
                <w:szCs w:val="20"/>
              </w:rPr>
              <w:t>TBIBank</w:t>
            </w:r>
            <w:proofErr w:type="spellEnd"/>
            <w:r w:rsidRPr="00C4508B">
              <w:rPr>
                <w:color w:val="365F91"/>
                <w:szCs w:val="20"/>
              </w:rPr>
              <w:t>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C4508B" w:rsidRDefault="00380965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4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C4508B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Discourse</w:t>
            </w:r>
          </w:p>
          <w:p w:rsidR="00AF7BE6" w:rsidRPr="00C4508B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(</w:t>
            </w:r>
            <w:proofErr w:type="spellStart"/>
            <w:r w:rsidRPr="00C4508B">
              <w:rPr>
                <w:color w:val="365F91"/>
                <w:szCs w:val="20"/>
              </w:rPr>
              <w:t>TBIBank</w:t>
            </w:r>
            <w:proofErr w:type="spellEnd"/>
            <w:r w:rsidRPr="00C4508B">
              <w:rPr>
                <w:color w:val="365F91"/>
                <w:szCs w:val="20"/>
              </w:rPr>
              <w:t>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C4508B" w:rsidRDefault="00A3604C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7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C4508B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Discourse</w:t>
            </w:r>
          </w:p>
          <w:p w:rsidR="00AF7BE6" w:rsidRPr="00C4508B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(</w:t>
            </w:r>
            <w:proofErr w:type="spellStart"/>
            <w:r w:rsidRPr="00C4508B">
              <w:rPr>
                <w:color w:val="365F91"/>
                <w:szCs w:val="20"/>
              </w:rPr>
              <w:t>TBIBank</w:t>
            </w:r>
            <w:proofErr w:type="spellEnd"/>
            <w:r w:rsidRPr="00C4508B">
              <w:rPr>
                <w:color w:val="365F91"/>
                <w:szCs w:val="20"/>
              </w:rPr>
              <w:t>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C4508B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C4508B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Discourse</w:t>
            </w:r>
          </w:p>
          <w:p w:rsidR="00AF7BE6" w:rsidRPr="00C4508B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(</w:t>
            </w:r>
            <w:proofErr w:type="spellStart"/>
            <w:r w:rsidRPr="00C4508B">
              <w:rPr>
                <w:color w:val="365F91"/>
                <w:szCs w:val="20"/>
              </w:rPr>
              <w:t>TBIBank</w:t>
            </w:r>
            <w:proofErr w:type="spellEnd"/>
            <w:r w:rsidRPr="00C4508B">
              <w:rPr>
                <w:color w:val="365F91"/>
                <w:szCs w:val="20"/>
              </w:rPr>
              <w:t>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Verb Naming</w:t>
            </w:r>
          </w:p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(</w:t>
            </w:r>
            <w:proofErr w:type="spellStart"/>
            <w:r w:rsidRPr="00911A9C">
              <w:rPr>
                <w:bCs/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bCs/>
                <w:color w:val="365F91"/>
                <w:szCs w:val="20"/>
              </w:rPr>
              <w:t>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091D11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Verb Naming</w:t>
            </w:r>
          </w:p>
          <w:p w:rsidR="00AF7BE6" w:rsidRPr="00091D11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(</w:t>
            </w:r>
            <w:proofErr w:type="spellStart"/>
            <w:r w:rsidRPr="00091D11">
              <w:rPr>
                <w:color w:val="365F91"/>
                <w:szCs w:val="20"/>
              </w:rPr>
              <w:t>TBIBank</w:t>
            </w:r>
            <w:proofErr w:type="spellEnd"/>
            <w:r w:rsidRPr="00091D11">
              <w:rPr>
                <w:color w:val="365F91"/>
                <w:szCs w:val="20"/>
              </w:rPr>
              <w:t>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091D11" w:rsidRDefault="00FF29D0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2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091D11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Verb Naming</w:t>
            </w:r>
          </w:p>
          <w:p w:rsidR="00AF7BE6" w:rsidRPr="00091D11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(</w:t>
            </w:r>
            <w:proofErr w:type="spellStart"/>
            <w:r w:rsidRPr="00091D11">
              <w:rPr>
                <w:color w:val="365F91"/>
                <w:szCs w:val="20"/>
              </w:rPr>
              <w:t>TBIBank</w:t>
            </w:r>
            <w:proofErr w:type="spellEnd"/>
            <w:r w:rsidRPr="00091D11">
              <w:rPr>
                <w:color w:val="365F91"/>
                <w:szCs w:val="20"/>
              </w:rPr>
              <w:t>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091D11" w:rsidRDefault="00380965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5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091D11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Verb Naming</w:t>
            </w:r>
          </w:p>
          <w:p w:rsidR="00AF7BE6" w:rsidRPr="00091D11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(</w:t>
            </w:r>
            <w:proofErr w:type="spellStart"/>
            <w:r w:rsidRPr="00091D11">
              <w:rPr>
                <w:color w:val="365F91"/>
                <w:szCs w:val="20"/>
              </w:rPr>
              <w:t>TBIBank</w:t>
            </w:r>
            <w:proofErr w:type="spellEnd"/>
            <w:r w:rsidRPr="00091D11">
              <w:rPr>
                <w:color w:val="365F91"/>
                <w:szCs w:val="20"/>
              </w:rPr>
              <w:t>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091D11" w:rsidRDefault="00A3604C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6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091D11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Verb Naming</w:t>
            </w:r>
          </w:p>
          <w:p w:rsidR="00AF7BE6" w:rsidRPr="00091D11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(</w:t>
            </w:r>
            <w:proofErr w:type="spellStart"/>
            <w:r w:rsidRPr="00091D11">
              <w:rPr>
                <w:color w:val="365F91"/>
                <w:szCs w:val="20"/>
              </w:rPr>
              <w:t>TBIBank</w:t>
            </w:r>
            <w:proofErr w:type="spellEnd"/>
            <w:r w:rsidRPr="00091D11">
              <w:rPr>
                <w:color w:val="365F91"/>
                <w:szCs w:val="20"/>
              </w:rPr>
              <w:t>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091D11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091D11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Verb Naming</w:t>
            </w:r>
          </w:p>
          <w:p w:rsidR="00AF7BE6" w:rsidRPr="00091D11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(</w:t>
            </w:r>
            <w:proofErr w:type="spellStart"/>
            <w:r w:rsidRPr="00091D11">
              <w:rPr>
                <w:color w:val="365F91"/>
                <w:szCs w:val="20"/>
              </w:rPr>
              <w:t>TBIBank</w:t>
            </w:r>
            <w:proofErr w:type="spellEnd"/>
            <w:r w:rsidRPr="00091D11">
              <w:rPr>
                <w:color w:val="365F91"/>
                <w:szCs w:val="20"/>
              </w:rPr>
              <w:t>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</w:rPr>
            </w:pPr>
          </w:p>
        </w:tc>
      </w:tr>
      <w:tr w:rsidR="00AF7BE6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left w:val="nil"/>
              <w:right w:val="single" w:sz="4" w:space="0" w:color="auto"/>
            </w:tcBorders>
            <w:shd w:val="clear" w:color="auto" w:fill="D3DFEE"/>
          </w:tcPr>
          <w:p w:rsidR="00E67B3E" w:rsidRPr="00911A9C" w:rsidRDefault="00E67B3E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Default="00E67B3E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*</w:t>
            </w:r>
            <w:r w:rsidR="00F00C35" w:rsidRPr="00F00C35">
              <w:rPr>
                <w:color w:val="365F91"/>
                <w:szCs w:val="20"/>
              </w:rPr>
              <w:t>FAVRES</w:t>
            </w:r>
          </w:p>
          <w:p w:rsidR="00E67B3E" w:rsidRPr="00F00C35" w:rsidRDefault="00E67B3E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F00C35" w:rsidRDefault="00FF29D0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4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Default="00E67B3E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*</w:t>
            </w:r>
            <w:r w:rsidR="00F00C35" w:rsidRPr="00F00C35">
              <w:rPr>
                <w:color w:val="365F91"/>
                <w:szCs w:val="20"/>
              </w:rPr>
              <w:t>FAVRES</w:t>
            </w:r>
            <w:bookmarkStart w:id="0" w:name="_GoBack"/>
            <w:bookmarkEnd w:id="0"/>
          </w:p>
          <w:p w:rsidR="00E67B3E" w:rsidRPr="00F00C35" w:rsidRDefault="00E67B3E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380965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FAVRES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3604C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10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FAVRES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FAVRES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Conversation (CP)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Conversation (CP)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FF29D0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x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Conversation (CP)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380965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3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Conversation (CP)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3604C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NC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Conversation (CP)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Conversation (CP)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left w:val="nil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LCQ(SO)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LCQ(SO)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FF29D0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x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LCQ(SO)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380965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LCQ(SO)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3604C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3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LCQ(SO)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LCQ(SO)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SPRS (SO)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(SO)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FF29D0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x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(SO)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380965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2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(SO)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3604C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4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(SO)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(SO)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left w:val="nil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LCQ (P)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 (P)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FF29D0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8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 (P)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380965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 (P)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3604C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 (P)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 (P)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SPRS (P)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FF29D0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9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380965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2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3604C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2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(P)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(P)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left w:val="nil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Repetition</w:t>
            </w:r>
          </w:p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(</w:t>
            </w:r>
            <w:proofErr w:type="spellStart"/>
            <w:r w:rsidRPr="00911A9C">
              <w:rPr>
                <w:bCs/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bCs/>
                <w:color w:val="365F91"/>
                <w:szCs w:val="20"/>
              </w:rPr>
              <w:t xml:space="preserve">) 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Repetition</w:t>
            </w:r>
          </w:p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(</w:t>
            </w:r>
            <w:proofErr w:type="spellStart"/>
            <w:r w:rsidRPr="00911A9C">
              <w:rPr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color w:val="365F91"/>
                <w:szCs w:val="20"/>
              </w:rPr>
              <w:t xml:space="preserve">) 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FF29D0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3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Repetition</w:t>
            </w:r>
          </w:p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(</w:t>
            </w:r>
            <w:proofErr w:type="spellStart"/>
            <w:r w:rsidRPr="00911A9C">
              <w:rPr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color w:val="365F91"/>
                <w:szCs w:val="20"/>
              </w:rPr>
              <w:t xml:space="preserve">) 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380965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6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Repetition</w:t>
            </w:r>
          </w:p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(</w:t>
            </w:r>
            <w:proofErr w:type="spellStart"/>
            <w:r w:rsidRPr="00911A9C">
              <w:rPr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color w:val="365F91"/>
                <w:szCs w:val="20"/>
              </w:rPr>
              <w:t xml:space="preserve">) 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3604C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5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Repetition</w:t>
            </w:r>
          </w:p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(</w:t>
            </w:r>
            <w:proofErr w:type="spellStart"/>
            <w:r w:rsidRPr="00911A9C">
              <w:rPr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color w:val="365F91"/>
                <w:szCs w:val="20"/>
              </w:rPr>
              <w:t xml:space="preserve">) 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Repetition</w:t>
            </w:r>
          </w:p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(</w:t>
            </w:r>
            <w:proofErr w:type="spellStart"/>
            <w:r w:rsidRPr="00911A9C">
              <w:rPr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color w:val="365F91"/>
                <w:szCs w:val="20"/>
              </w:rPr>
              <w:t xml:space="preserve">) 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Frenchay-2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Frenchay-2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FF29D0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7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Frenchay-2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380965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7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Frenchay-2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3604C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9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Frenchay-2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Frenchay-2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left w:val="nil"/>
              <w:right w:val="single" w:sz="4" w:space="0" w:color="auto"/>
            </w:tcBorders>
            <w:shd w:val="clear" w:color="auto" w:fill="D3DFEE"/>
          </w:tcPr>
          <w:p w:rsidR="00AF7BE6" w:rsidRDefault="00AF7BE6" w:rsidP="00911A9C">
            <w:pPr>
              <w:spacing w:after="0" w:line="240" w:lineRule="auto"/>
              <w:rPr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Boston-2</w:t>
            </w:r>
          </w:p>
          <w:p w:rsidR="00C4508B" w:rsidRPr="00911A9C" w:rsidRDefault="00C4508B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Boston-2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FF29D0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6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Boston-2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380965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8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Boston-2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3604C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8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Boston-2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Boston-2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861BBF">
        <w:trPr>
          <w:gridAfter w:val="3"/>
          <w:wAfter w:w="5271" w:type="dxa"/>
          <w:trHeight w:val="518"/>
        </w:trPr>
        <w:tc>
          <w:tcPr>
            <w:tcW w:w="1757" w:type="dxa"/>
            <w:tcBorders>
              <w:bottom w:val="nil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WAB-R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WAB-R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FF29D0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5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WAB-R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380965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WAB-R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3604C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WAB-R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WAB-R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0C7CF9" w:rsidRPr="00911A9C" w:rsidTr="00861BBF">
        <w:trPr>
          <w:trHeight w:val="518"/>
        </w:trPr>
        <w:tc>
          <w:tcPr>
            <w:tcW w:w="1757" w:type="dxa"/>
            <w:tcBorders>
              <w:top w:val="nil"/>
              <w:bottom w:val="single" w:sz="8" w:space="0" w:color="4F81BD"/>
              <w:right w:val="single" w:sz="4" w:space="0" w:color="auto"/>
            </w:tcBorders>
            <w:shd w:val="clear" w:color="auto" w:fill="DBE5F1" w:themeFill="accent1" w:themeFillTint="33"/>
          </w:tcPr>
          <w:p w:rsidR="000C7CF9" w:rsidRPr="00861BBF" w:rsidRDefault="000C7CF9" w:rsidP="00C4508B">
            <w:pPr>
              <w:spacing w:after="0" w:line="240" w:lineRule="auto"/>
              <w:rPr>
                <w:bCs/>
                <w:color w:val="365F91"/>
                <w:szCs w:val="20"/>
              </w:rPr>
            </w:pPr>
            <w:r>
              <w:rPr>
                <w:b/>
                <w:bCs/>
                <w:color w:val="365F91"/>
                <w:szCs w:val="20"/>
              </w:rPr>
              <w:t>*</w:t>
            </w:r>
            <w:r w:rsidRPr="00861BBF">
              <w:rPr>
                <w:bCs/>
                <w:color w:val="365F91"/>
                <w:szCs w:val="20"/>
              </w:rPr>
              <w:t>ABA</w:t>
            </w:r>
          </w:p>
          <w:p w:rsidR="00861BBF" w:rsidRPr="00911A9C" w:rsidRDefault="00861BBF" w:rsidP="00C4508B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>
              <w:rPr>
                <w:bCs/>
                <w:color w:val="365F91"/>
                <w:szCs w:val="20"/>
              </w:rPr>
              <w:t>*</w:t>
            </w:r>
            <w:r w:rsidRPr="00861BBF">
              <w:rPr>
                <w:bCs/>
                <w:color w:val="365F91"/>
                <w:szCs w:val="20"/>
              </w:rPr>
              <w:t>If indicated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CF9" w:rsidRPr="00911A9C" w:rsidRDefault="000C7CF9" w:rsidP="00C4508B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8" w:space="0" w:color="4F81BD"/>
              <w:right w:val="single" w:sz="4" w:space="0" w:color="auto"/>
            </w:tcBorders>
            <w:shd w:val="clear" w:color="auto" w:fill="DBE5F1" w:themeFill="accent1" w:themeFillTint="33"/>
          </w:tcPr>
          <w:p w:rsidR="000C7CF9" w:rsidRPr="00911A9C" w:rsidRDefault="000C7CF9" w:rsidP="00C4508B">
            <w:pPr>
              <w:spacing w:after="0" w:line="240" w:lineRule="auto"/>
              <w:rPr>
                <w:b/>
                <w:color w:val="365F91"/>
                <w:szCs w:val="20"/>
              </w:rPr>
            </w:pPr>
            <w:r>
              <w:rPr>
                <w:b/>
                <w:color w:val="365F91"/>
                <w:szCs w:val="20"/>
              </w:rPr>
              <w:t>*</w:t>
            </w:r>
            <w:r w:rsidRPr="00861BBF">
              <w:rPr>
                <w:color w:val="365F91"/>
                <w:szCs w:val="20"/>
              </w:rPr>
              <w:t>ABA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CF9" w:rsidRPr="00911A9C" w:rsidRDefault="000C7CF9" w:rsidP="00C4508B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left w:val="single" w:sz="4" w:space="0" w:color="auto"/>
              <w:bottom w:val="single" w:sz="8" w:space="0" w:color="4F81BD"/>
              <w:right w:val="single" w:sz="4" w:space="0" w:color="auto"/>
            </w:tcBorders>
            <w:shd w:val="clear" w:color="auto" w:fill="DBE5F1" w:themeFill="accent1" w:themeFillTint="33"/>
          </w:tcPr>
          <w:p w:rsidR="000C7CF9" w:rsidRPr="00861BBF" w:rsidRDefault="000C7CF9" w:rsidP="000C7CF9">
            <w:pPr>
              <w:spacing w:after="0" w:line="240" w:lineRule="auto"/>
              <w:rPr>
                <w:bCs/>
                <w:color w:val="365F91"/>
                <w:szCs w:val="20"/>
              </w:rPr>
            </w:pPr>
            <w:r w:rsidRPr="00861BBF">
              <w:rPr>
                <w:color w:val="365F91"/>
                <w:szCs w:val="20"/>
              </w:rPr>
              <w:t>*</w:t>
            </w:r>
            <w:r w:rsidRPr="00861BBF">
              <w:rPr>
                <w:color w:val="365F91"/>
                <w:szCs w:val="20"/>
                <w:shd w:val="clear" w:color="auto" w:fill="DBE5F1" w:themeFill="accent1" w:themeFillTint="33"/>
              </w:rPr>
              <w:t>ABA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CF9" w:rsidRPr="00911A9C" w:rsidRDefault="00380965" w:rsidP="000C7CF9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8" w:space="0" w:color="4F81BD"/>
              <w:right w:val="single" w:sz="4" w:space="0" w:color="auto"/>
            </w:tcBorders>
            <w:shd w:val="clear" w:color="auto" w:fill="DBE5F1" w:themeFill="accent1" w:themeFillTint="33"/>
          </w:tcPr>
          <w:p w:rsidR="000C7CF9" w:rsidRPr="00861BBF" w:rsidRDefault="000C7CF9" w:rsidP="000C7CF9">
            <w:pPr>
              <w:spacing w:after="0" w:line="240" w:lineRule="auto"/>
              <w:rPr>
                <w:color w:val="365F91"/>
                <w:szCs w:val="20"/>
              </w:rPr>
            </w:pPr>
            <w:r w:rsidRPr="00861BBF">
              <w:rPr>
                <w:color w:val="365F91"/>
                <w:szCs w:val="20"/>
              </w:rPr>
              <w:t>*ABA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CF9" w:rsidRPr="00911A9C" w:rsidRDefault="00A3604C" w:rsidP="000C7CF9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8" w:space="0" w:color="4F81BD"/>
              <w:right w:val="single" w:sz="4" w:space="0" w:color="auto"/>
            </w:tcBorders>
            <w:shd w:val="clear" w:color="auto" w:fill="DBE5F1" w:themeFill="accent1" w:themeFillTint="33"/>
          </w:tcPr>
          <w:p w:rsidR="000C7CF9" w:rsidRPr="00861BBF" w:rsidRDefault="000C7CF9" w:rsidP="000C7CF9">
            <w:pPr>
              <w:spacing w:after="0" w:line="240" w:lineRule="auto"/>
              <w:rPr>
                <w:color w:val="365F91"/>
                <w:szCs w:val="20"/>
              </w:rPr>
            </w:pPr>
            <w:r w:rsidRPr="00861BBF">
              <w:rPr>
                <w:color w:val="365F91"/>
                <w:szCs w:val="20"/>
              </w:rPr>
              <w:t>*ABA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CF9" w:rsidRPr="00911A9C" w:rsidRDefault="000C7CF9" w:rsidP="000C7CF9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8" w:space="0" w:color="4F81BD"/>
              <w:right w:val="single" w:sz="4" w:space="0" w:color="auto"/>
            </w:tcBorders>
            <w:shd w:val="clear" w:color="auto" w:fill="DBE5F1" w:themeFill="accent1" w:themeFillTint="33"/>
          </w:tcPr>
          <w:p w:rsidR="000C7CF9" w:rsidRPr="00861BBF" w:rsidRDefault="000C7CF9" w:rsidP="000C7CF9">
            <w:pPr>
              <w:spacing w:after="0" w:line="240" w:lineRule="auto"/>
              <w:rPr>
                <w:color w:val="365F91"/>
                <w:szCs w:val="20"/>
              </w:rPr>
            </w:pPr>
            <w:r w:rsidRPr="00861BBF">
              <w:rPr>
                <w:color w:val="365F91"/>
                <w:szCs w:val="20"/>
              </w:rPr>
              <w:t>*ABA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CF9" w:rsidRPr="00911A9C" w:rsidRDefault="000C7CF9" w:rsidP="000C7CF9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C7CF9" w:rsidRPr="00911A9C" w:rsidRDefault="000C7CF9" w:rsidP="000C7CF9">
            <w:pPr>
              <w:spacing w:after="0" w:line="240" w:lineRule="auto"/>
              <w:rPr>
                <w:b/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left w:val="nil"/>
            </w:tcBorders>
          </w:tcPr>
          <w:p w:rsidR="000C7CF9" w:rsidRPr="00911A9C" w:rsidRDefault="000C7CF9" w:rsidP="000C7CF9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</w:tcPr>
          <w:p w:rsidR="000C7CF9" w:rsidRPr="00911A9C" w:rsidRDefault="000C7CF9" w:rsidP="000C7CF9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FAVRES</w:t>
            </w:r>
          </w:p>
        </w:tc>
      </w:tr>
    </w:tbl>
    <w:p w:rsidR="00AF7BE6" w:rsidRPr="00D15180" w:rsidRDefault="00AF7BE6" w:rsidP="00357A37">
      <w:r>
        <w:t xml:space="preserve">Coding:  </w:t>
      </w:r>
      <w:r>
        <w:sym w:font="Wingdings" w:char="F0FC"/>
      </w:r>
      <w:r>
        <w:t xml:space="preserve"> = Completed by </w:t>
      </w:r>
      <w:proofErr w:type="gramStart"/>
      <w:r>
        <w:t>researcher ;</w:t>
      </w:r>
      <w:proofErr w:type="gramEnd"/>
      <w:r>
        <w:t xml:space="preserve">    </w:t>
      </w:r>
      <w:r>
        <w:sym w:font="Wingdings" w:char="F0FE"/>
      </w:r>
      <w:r>
        <w:t xml:space="preserve">   Completed by treating SP,  — = Not required,  x = Attempted, not completed, O = Partially completed</w:t>
      </w:r>
    </w:p>
    <w:p w:rsidR="00AF7BE6" w:rsidRDefault="00AF7BE6" w:rsidP="00C25628">
      <w:pPr>
        <w:pStyle w:val="Heading2"/>
      </w:pPr>
      <w:r>
        <w:lastRenderedPageBreak/>
        <w:t>Reasons/Comments</w:t>
      </w:r>
    </w:p>
    <w:p w:rsidR="00AF7BE6" w:rsidRPr="00C25628" w:rsidRDefault="00AF7BE6" w:rsidP="00C25628">
      <w:r>
        <w:t xml:space="preserve">e.g. </w:t>
      </w:r>
      <w:r>
        <w:rPr>
          <w:rFonts w:cs="Calibri"/>
        </w:rPr>
        <w:t>↑</w:t>
      </w:r>
      <w:r>
        <w:t xml:space="preserve"> fatigue; </w:t>
      </w:r>
      <w:r>
        <w:rPr>
          <w:rFonts w:cs="Calibri"/>
        </w:rPr>
        <w:t>↓</w:t>
      </w:r>
      <w:r>
        <w:t xml:space="preserve"> participation; factors that may impact upon responses, Repeat; Name of administrator</w:t>
      </w:r>
    </w:p>
    <w:tbl>
      <w:tblPr>
        <w:tblW w:w="0" w:type="auto"/>
        <w:tblBorders>
          <w:top w:val="single" w:sz="8" w:space="0" w:color="4F81BD"/>
          <w:bottom w:val="single" w:sz="8" w:space="0" w:color="4F81BD"/>
        </w:tblBorders>
        <w:tblLook w:val="0000"/>
      </w:tblPr>
      <w:tblGrid>
        <w:gridCol w:w="14174"/>
      </w:tblGrid>
      <w:tr w:rsidR="00AF7BE6" w:rsidRPr="00911A9C" w:rsidTr="00911A9C">
        <w:tc>
          <w:tcPr>
            <w:tcW w:w="14174" w:type="dxa"/>
            <w:tcBorders>
              <w:top w:val="single" w:sz="8" w:space="0" w:color="4F81BD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  <w:r w:rsidRPr="00911A9C">
              <w:rPr>
                <w:color w:val="365F91"/>
              </w:rPr>
              <w:t>3 months</w:t>
            </w: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single" w:sz="8" w:space="0" w:color="4F81BD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  <w:r w:rsidRPr="00911A9C">
              <w:rPr>
                <w:color w:val="365F91"/>
              </w:rPr>
              <w:t>6 months</w:t>
            </w: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380965" w:rsidP="00911A9C">
            <w:pPr>
              <w:spacing w:after="0" w:line="240" w:lineRule="auto"/>
              <w:rPr>
                <w:color w:val="365F91"/>
              </w:rPr>
            </w:pPr>
            <w:r>
              <w:rPr>
                <w:color w:val="365F91"/>
              </w:rPr>
              <w:t>First assessment in TLU. CP was UTA- medical appt. With family member. No other issues</w:t>
            </w:r>
          </w:p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single" w:sz="8" w:space="0" w:color="4F81BD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  <w:r w:rsidRPr="00911A9C">
              <w:rPr>
                <w:color w:val="365F91"/>
              </w:rPr>
              <w:t>9 months</w:t>
            </w: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  <w:p w:rsidR="00AF7BE6" w:rsidRPr="00911A9C" w:rsidRDefault="00380965" w:rsidP="00911A9C">
            <w:pPr>
              <w:spacing w:after="0" w:line="240" w:lineRule="auto"/>
              <w:rPr>
                <w:color w:val="365F91"/>
              </w:rPr>
            </w:pPr>
            <w:r>
              <w:rPr>
                <w:color w:val="365F91"/>
              </w:rPr>
              <w:t xml:space="preserve">CP attended, unwilling to have videorecorded conv. But participated in audio- unable to sustain conversation for 10 mins. All speech </w:t>
            </w:r>
            <w:proofErr w:type="spellStart"/>
            <w:proofErr w:type="gramStart"/>
            <w:r>
              <w:rPr>
                <w:color w:val="365F91"/>
              </w:rPr>
              <w:t>ax</w:t>
            </w:r>
            <w:proofErr w:type="spellEnd"/>
            <w:proofErr w:type="gramEnd"/>
            <w:r>
              <w:rPr>
                <w:color w:val="365F91"/>
              </w:rPr>
              <w:t>. Completed as required.</w:t>
            </w: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single" w:sz="8" w:space="0" w:color="4F81BD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  <w:r w:rsidRPr="00911A9C">
              <w:rPr>
                <w:color w:val="365F91"/>
              </w:rPr>
              <w:t>12 months</w:t>
            </w: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single" w:sz="8" w:space="0" w:color="4F81BD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  <w:r w:rsidRPr="00911A9C">
              <w:rPr>
                <w:color w:val="365F91"/>
              </w:rPr>
              <w:t>2 years</w:t>
            </w: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3604C" w:rsidP="00A3604C">
            <w:pPr>
              <w:spacing w:after="0" w:line="240" w:lineRule="auto"/>
              <w:rPr>
                <w:color w:val="365F91"/>
              </w:rPr>
            </w:pPr>
            <w:r>
              <w:rPr>
                <w:color w:val="365F91"/>
              </w:rPr>
              <w:t>Completed all assessments. CP not willing to participate in recording.</w:t>
            </w: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single" w:sz="8" w:space="0" w:color="4F81BD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  <w:r w:rsidRPr="00911A9C">
              <w:rPr>
                <w:color w:val="365F91"/>
              </w:rPr>
              <w:t>3 years</w:t>
            </w: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</w:tbl>
    <w:p w:rsidR="00AF7BE6" w:rsidRPr="00536DBC" w:rsidRDefault="00AF7BE6" w:rsidP="00536DBC"/>
    <w:sectPr w:rsidR="00AF7BE6" w:rsidRPr="00536DBC" w:rsidSect="000C7CF9">
      <w:footerReference w:type="default" r:id="rId7"/>
      <w:pgSz w:w="16838" w:h="11906" w:orient="landscape"/>
      <w:pgMar w:top="1134" w:right="1440" w:bottom="1134" w:left="1440" w:header="709" w:footer="709" w:gutter="0"/>
      <w:pgBorders w:offsetFrom="page">
        <w:top w:val="single" w:sz="4" w:space="24" w:color="4F81BD"/>
        <w:left w:val="single" w:sz="4" w:space="24" w:color="4F81BD"/>
        <w:bottom w:val="single" w:sz="4" w:space="24" w:color="4F81BD"/>
        <w:right w:val="single" w:sz="4" w:space="24" w:color="4F81BD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744A" w:rsidRDefault="00B2744A" w:rsidP="001B1111">
      <w:pPr>
        <w:spacing w:after="0" w:line="240" w:lineRule="auto"/>
      </w:pPr>
      <w:r>
        <w:separator/>
      </w:r>
    </w:p>
  </w:endnote>
  <w:endnote w:type="continuationSeparator" w:id="0">
    <w:p w:rsidR="00B2744A" w:rsidRDefault="00B2744A" w:rsidP="001B11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7CF9" w:rsidRPr="00DB6CAD" w:rsidRDefault="000C7CF9">
    <w:pPr>
      <w:pStyle w:val="Footer"/>
      <w:rPr>
        <w:lang w:val="en-US"/>
      </w:rPr>
    </w:pPr>
    <w:r>
      <w:rPr>
        <w:lang w:val="en-US"/>
      </w:rPr>
      <w:t>Version Sept 2011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744A" w:rsidRDefault="00B2744A" w:rsidP="001B1111">
      <w:pPr>
        <w:spacing w:after="0" w:line="240" w:lineRule="auto"/>
      </w:pPr>
      <w:r>
        <w:separator/>
      </w:r>
    </w:p>
  </w:footnote>
  <w:footnote w:type="continuationSeparator" w:id="0">
    <w:p w:rsidR="00B2744A" w:rsidRDefault="00B2744A" w:rsidP="001B11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95F47"/>
    <w:multiLevelType w:val="hybridMultilevel"/>
    <w:tmpl w:val="DB3E9848"/>
    <w:lvl w:ilvl="0" w:tplc="0C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274643A"/>
    <w:multiLevelType w:val="hybridMultilevel"/>
    <w:tmpl w:val="9BB8581A"/>
    <w:lvl w:ilvl="0" w:tplc="0C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83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36DBC"/>
    <w:rsid w:val="000176D1"/>
    <w:rsid w:val="0002139A"/>
    <w:rsid w:val="0005719C"/>
    <w:rsid w:val="00091D11"/>
    <w:rsid w:val="000C7CF9"/>
    <w:rsid w:val="00182BD0"/>
    <w:rsid w:val="001B1111"/>
    <w:rsid w:val="001B4224"/>
    <w:rsid w:val="00277401"/>
    <w:rsid w:val="002827D1"/>
    <w:rsid w:val="002B7B72"/>
    <w:rsid w:val="00357A37"/>
    <w:rsid w:val="00380965"/>
    <w:rsid w:val="003B4EDC"/>
    <w:rsid w:val="003E782B"/>
    <w:rsid w:val="004A7EEF"/>
    <w:rsid w:val="005108F7"/>
    <w:rsid w:val="00525DF2"/>
    <w:rsid w:val="00535A2C"/>
    <w:rsid w:val="00536DBC"/>
    <w:rsid w:val="006A59AC"/>
    <w:rsid w:val="007B736A"/>
    <w:rsid w:val="007C4B15"/>
    <w:rsid w:val="00861BBF"/>
    <w:rsid w:val="00911A9C"/>
    <w:rsid w:val="009655C8"/>
    <w:rsid w:val="00A3604C"/>
    <w:rsid w:val="00A3777E"/>
    <w:rsid w:val="00AC0028"/>
    <w:rsid w:val="00AF7BE6"/>
    <w:rsid w:val="00B173CC"/>
    <w:rsid w:val="00B21F2F"/>
    <w:rsid w:val="00B2744A"/>
    <w:rsid w:val="00B76255"/>
    <w:rsid w:val="00BD18A9"/>
    <w:rsid w:val="00C25628"/>
    <w:rsid w:val="00C4508B"/>
    <w:rsid w:val="00CB0FF7"/>
    <w:rsid w:val="00CF5645"/>
    <w:rsid w:val="00CF6912"/>
    <w:rsid w:val="00D15180"/>
    <w:rsid w:val="00DB6CAD"/>
    <w:rsid w:val="00DF4744"/>
    <w:rsid w:val="00E07392"/>
    <w:rsid w:val="00E67B3E"/>
    <w:rsid w:val="00F00C35"/>
    <w:rsid w:val="00F53BB1"/>
    <w:rsid w:val="00FF29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08F7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36DBC"/>
    <w:pPr>
      <w:keepNext/>
      <w:keepLines/>
      <w:spacing w:before="480" w:after="0"/>
      <w:outlineLvl w:val="0"/>
    </w:pPr>
    <w:rPr>
      <w:rFonts w:ascii="Cambria" w:eastAsia="SimSu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36DBC"/>
    <w:pPr>
      <w:keepNext/>
      <w:keepLines/>
      <w:spacing w:before="200" w:after="0"/>
      <w:outlineLvl w:val="1"/>
    </w:pPr>
    <w:rPr>
      <w:rFonts w:ascii="Cambria" w:eastAsia="SimSu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536DBC"/>
    <w:pPr>
      <w:keepNext/>
      <w:keepLines/>
      <w:spacing w:before="200" w:after="0"/>
      <w:outlineLvl w:val="2"/>
    </w:pPr>
    <w:rPr>
      <w:rFonts w:ascii="Cambria" w:eastAsia="SimSun" w:hAnsi="Cambria"/>
      <w:b/>
      <w:b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36DBC"/>
    <w:rPr>
      <w:rFonts w:ascii="Cambria" w:eastAsia="SimSu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536DBC"/>
    <w:rPr>
      <w:rFonts w:ascii="Cambria" w:eastAsia="SimSu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536DBC"/>
    <w:rPr>
      <w:rFonts w:ascii="Cambria" w:eastAsia="SimSun" w:hAnsi="Cambria" w:cs="Times New Roman"/>
      <w:b/>
      <w:bCs/>
      <w:color w:val="4F81BD"/>
    </w:rPr>
  </w:style>
  <w:style w:type="table" w:styleId="TableGrid">
    <w:name w:val="Table Grid"/>
    <w:basedOn w:val="TableNormal"/>
    <w:uiPriority w:val="99"/>
    <w:rsid w:val="00536DB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-Accent11">
    <w:name w:val="Light Shading - Accent 11"/>
    <w:uiPriority w:val="99"/>
    <w:rsid w:val="00536DBC"/>
    <w:rPr>
      <w:color w:val="365F91"/>
      <w:sz w:val="20"/>
      <w:szCs w:val="20"/>
      <w:lang w:val="en-US" w:eastAsia="zh-CN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paragraph" w:styleId="ListParagraph">
    <w:name w:val="List Paragraph"/>
    <w:basedOn w:val="Normal"/>
    <w:uiPriority w:val="99"/>
    <w:qFormat/>
    <w:rsid w:val="00536DB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rsid w:val="001B11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B1111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1B11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1B1111"/>
    <w:rPr>
      <w:rFonts w:cs="Times New Roman"/>
    </w:rPr>
  </w:style>
  <w:style w:type="table" w:styleId="LightShading-Accent1">
    <w:name w:val="Light Shading Accent 1"/>
    <w:basedOn w:val="TableNormal"/>
    <w:uiPriority w:val="99"/>
    <w:rsid w:val="007C4B15"/>
    <w:rPr>
      <w:color w:val="365F9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08F7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36DBC"/>
    <w:pPr>
      <w:keepNext/>
      <w:keepLines/>
      <w:spacing w:before="480" w:after="0"/>
      <w:outlineLvl w:val="0"/>
    </w:pPr>
    <w:rPr>
      <w:rFonts w:ascii="Cambria" w:eastAsia="SimSu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36DBC"/>
    <w:pPr>
      <w:keepNext/>
      <w:keepLines/>
      <w:spacing w:before="200" w:after="0"/>
      <w:outlineLvl w:val="1"/>
    </w:pPr>
    <w:rPr>
      <w:rFonts w:ascii="Cambria" w:eastAsia="SimSu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536DBC"/>
    <w:pPr>
      <w:keepNext/>
      <w:keepLines/>
      <w:spacing w:before="200" w:after="0"/>
      <w:outlineLvl w:val="2"/>
    </w:pPr>
    <w:rPr>
      <w:rFonts w:ascii="Cambria" w:eastAsia="SimSun" w:hAnsi="Cambria"/>
      <w:b/>
      <w:b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36DBC"/>
    <w:rPr>
      <w:rFonts w:ascii="Cambria" w:eastAsia="SimSu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536DBC"/>
    <w:rPr>
      <w:rFonts w:ascii="Cambria" w:eastAsia="SimSu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536DBC"/>
    <w:rPr>
      <w:rFonts w:ascii="Cambria" w:eastAsia="SimSun" w:hAnsi="Cambria" w:cs="Times New Roman"/>
      <w:b/>
      <w:bCs/>
      <w:color w:val="4F81BD"/>
    </w:rPr>
  </w:style>
  <w:style w:type="table" w:styleId="TableGrid">
    <w:name w:val="Table Grid"/>
    <w:basedOn w:val="TableNormal"/>
    <w:uiPriority w:val="99"/>
    <w:rsid w:val="00536DB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-Accent11">
    <w:name w:val="Light Shading - Accent 11"/>
    <w:uiPriority w:val="99"/>
    <w:rsid w:val="00536DBC"/>
    <w:rPr>
      <w:color w:val="365F91"/>
      <w:sz w:val="20"/>
      <w:szCs w:val="20"/>
      <w:lang w:val="en-US" w:eastAsia="zh-CN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paragraph" w:styleId="ListParagraph">
    <w:name w:val="List Paragraph"/>
    <w:basedOn w:val="Normal"/>
    <w:uiPriority w:val="99"/>
    <w:qFormat/>
    <w:rsid w:val="00536DB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rsid w:val="001B11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B1111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1B11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1B1111"/>
    <w:rPr>
      <w:rFonts w:cs="Times New Roman"/>
    </w:rPr>
  </w:style>
  <w:style w:type="table" w:styleId="LightShading-Accent1">
    <w:name w:val="Light Shading Accent 1"/>
    <w:basedOn w:val="TableNormal"/>
    <w:uiPriority w:val="99"/>
    <w:rsid w:val="007C4B15"/>
    <w:rPr>
      <w:color w:val="365F9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290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Communication Recovery after TBI</vt:lpstr>
    </vt:vector>
  </TitlesOfParts>
  <Company>University of Sydney</Company>
  <LinksUpToDate>false</LinksUpToDate>
  <CharactersWithSpaces>1928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Communication Recovery after TBI</dc:title>
  <dc:creator>ALABS</dc:creator>
  <cp:lastModifiedBy>bken</cp:lastModifiedBy>
  <cp:revision>2</cp:revision>
  <cp:lastPrinted>2013-04-03T05:23:00Z</cp:lastPrinted>
  <dcterms:created xsi:type="dcterms:W3CDTF">2014-05-28T00:36:00Z</dcterms:created>
  <dcterms:modified xsi:type="dcterms:W3CDTF">2014-05-28T00:36:00Z</dcterms:modified>
</cp:coreProperties>
</file>