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21" w:rsidRDefault="005F7A21" w:rsidP="00861BBF">
      <w:pPr>
        <w:pStyle w:val="Heading2"/>
        <w:jc w:val="center"/>
      </w:pPr>
      <w:r>
        <w:t xml:space="preserve">Communication Recovery after TBI </w:t>
      </w:r>
    </w:p>
    <w:p w:rsidR="005F7A21" w:rsidRPr="00B76255" w:rsidRDefault="005F7A21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5F7A21" w:rsidRPr="00B76255" w:rsidRDefault="005F7A21" w:rsidP="00B76255">
      <w:r w:rsidRPr="00B76255">
        <w:t xml:space="preserve">Participant </w:t>
      </w:r>
      <w:r>
        <w:t>ID</w:t>
      </w:r>
      <w:r w:rsidRPr="00B76255">
        <w:t xml:space="preserve">: </w:t>
      </w:r>
      <w:r>
        <w:t>0</w:t>
      </w:r>
      <w:r w:rsidR="00EB5762">
        <w:t>4</w:t>
      </w:r>
      <w:r w:rsidR="00074492">
        <w:t>2WABE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46"/>
        <w:gridCol w:w="515"/>
        <w:gridCol w:w="1746"/>
        <w:gridCol w:w="517"/>
        <w:gridCol w:w="1746"/>
        <w:gridCol w:w="517"/>
        <w:gridCol w:w="1746"/>
        <w:gridCol w:w="721"/>
        <w:gridCol w:w="1746"/>
        <w:gridCol w:w="530"/>
        <w:gridCol w:w="1746"/>
        <w:gridCol w:w="565"/>
        <w:gridCol w:w="1710"/>
        <w:gridCol w:w="1710"/>
        <w:gridCol w:w="1731"/>
      </w:tblGrid>
      <w:tr w:rsidR="005F7A21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  <w:r w:rsidR="00DF5ABA">
              <w:rPr>
                <w:b/>
                <w:bCs/>
                <w:color w:val="365F91"/>
              </w:rPr>
              <w:t xml:space="preserve"> </w:t>
            </w:r>
            <w:r w:rsidR="00F46C17">
              <w:rPr>
                <w:b/>
                <w:bCs/>
                <w:color w:val="365F91"/>
              </w:rPr>
              <w:t>N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F46C17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FC4F01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FC4F0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9602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DA42C1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FC4F0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9602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r>
              <w:rPr>
                <w:color w:val="365F91"/>
                <w:szCs w:val="20"/>
              </w:rPr>
              <w:t xml:space="preserve"> 1 &amp; 2</w:t>
            </w:r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 &amp; 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F00C35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C4F0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3/4/9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602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C4F0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602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602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602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C4F0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602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C4F0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602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C4F0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9602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  <w:r w:rsidR="00DF5ABA">
              <w:rPr>
                <w:color w:val="365F91"/>
                <w:szCs w:val="20"/>
              </w:rPr>
              <w:t xml:space="preserve"> – Laryngeal only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C4F0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F5AB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C4F0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C4F0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5F7A21" w:rsidRPr="00911A9C" w:rsidRDefault="005F7A21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074492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911A9C" w:rsidRDefault="005F7A21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F5ABA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46C1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FC4F01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  <w:bookmarkStart w:id="0" w:name="_GoBack"/>
            <w:bookmarkEnd w:id="0"/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5F7A21" w:rsidRPr="00D15180" w:rsidRDefault="005F7A21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5F7A21" w:rsidRDefault="005F7A21" w:rsidP="00C25628">
      <w:pPr>
        <w:pStyle w:val="Heading2"/>
      </w:pPr>
      <w:r>
        <w:lastRenderedPageBreak/>
        <w:t>Reasons/Comments</w:t>
      </w:r>
    </w:p>
    <w:p w:rsidR="005F7A21" w:rsidRPr="00C25628" w:rsidRDefault="005F7A21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A326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Omitted WAB as therapists reported reduced compliance with testing particularly on tasks that participant perceives as ‘easy’ </w:t>
            </w:r>
            <w:r w:rsidR="00F46C17">
              <w:rPr>
                <w:color w:val="365F91"/>
              </w:rPr>
              <w:t>– Team requested omission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F46C17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LCQ, SPRS and convo not completed due to participant related factors - Pt unable to identify alternative CP to initial and did not want initial CP involved in research at this point.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F46C17" w:rsidRPr="00911A9C" w:rsidRDefault="00F46C1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FAVRES completed as missed 6 m review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F46C1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WAB completed as not done at 3 month due to team request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  <w:p w:rsidR="0096024F" w:rsidRPr="00911A9C" w:rsidRDefault="0096024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Communication partner refused to participate- family/ social issues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5F7A21" w:rsidRPr="00536DBC" w:rsidRDefault="005F7A21" w:rsidP="00536DBC"/>
    <w:sectPr w:rsidR="005F7A21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A21" w:rsidRDefault="005F7A21" w:rsidP="001B1111">
      <w:pPr>
        <w:spacing w:after="0" w:line="240" w:lineRule="auto"/>
      </w:pPr>
      <w:r>
        <w:separator/>
      </w:r>
    </w:p>
  </w:endnote>
  <w:endnote w:type="continuationSeparator" w:id="0">
    <w:p w:rsidR="005F7A21" w:rsidRDefault="005F7A21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21" w:rsidRPr="00DB6CAD" w:rsidRDefault="005F7A21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A21" w:rsidRDefault="005F7A21" w:rsidP="001B1111">
      <w:pPr>
        <w:spacing w:after="0" w:line="240" w:lineRule="auto"/>
      </w:pPr>
      <w:r>
        <w:separator/>
      </w:r>
    </w:p>
  </w:footnote>
  <w:footnote w:type="continuationSeparator" w:id="0">
    <w:p w:rsidR="005F7A21" w:rsidRDefault="005F7A21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74492"/>
    <w:rsid w:val="00091D11"/>
    <w:rsid w:val="000C7CF9"/>
    <w:rsid w:val="000D4203"/>
    <w:rsid w:val="00182BD0"/>
    <w:rsid w:val="00182DF4"/>
    <w:rsid w:val="001A77D5"/>
    <w:rsid w:val="001B1111"/>
    <w:rsid w:val="001B4224"/>
    <w:rsid w:val="00211F17"/>
    <w:rsid w:val="00277401"/>
    <w:rsid w:val="002827D1"/>
    <w:rsid w:val="002B7B72"/>
    <w:rsid w:val="00357A37"/>
    <w:rsid w:val="003B4EDC"/>
    <w:rsid w:val="005108F7"/>
    <w:rsid w:val="00536DBC"/>
    <w:rsid w:val="005A326F"/>
    <w:rsid w:val="005F0E53"/>
    <w:rsid w:val="005F7A21"/>
    <w:rsid w:val="00623FCB"/>
    <w:rsid w:val="006539F2"/>
    <w:rsid w:val="006A59AC"/>
    <w:rsid w:val="006B517D"/>
    <w:rsid w:val="0071312D"/>
    <w:rsid w:val="007B736A"/>
    <w:rsid w:val="007C4B15"/>
    <w:rsid w:val="00861BBF"/>
    <w:rsid w:val="008D75B6"/>
    <w:rsid w:val="00911A9C"/>
    <w:rsid w:val="0096024F"/>
    <w:rsid w:val="009655C8"/>
    <w:rsid w:val="00A030CF"/>
    <w:rsid w:val="00A3777E"/>
    <w:rsid w:val="00AB6734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C6D71"/>
    <w:rsid w:val="00CF5645"/>
    <w:rsid w:val="00CF6912"/>
    <w:rsid w:val="00D15180"/>
    <w:rsid w:val="00D34C8E"/>
    <w:rsid w:val="00DA42C1"/>
    <w:rsid w:val="00DB6CAD"/>
    <w:rsid w:val="00DF4744"/>
    <w:rsid w:val="00DF5ABA"/>
    <w:rsid w:val="00E67B3E"/>
    <w:rsid w:val="00EB5762"/>
    <w:rsid w:val="00F00C35"/>
    <w:rsid w:val="00F46C17"/>
    <w:rsid w:val="00F53BB1"/>
    <w:rsid w:val="00FC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4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C1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Company>University of Sydney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2013-04-08T00:16:00Z</cp:lastPrinted>
  <dcterms:created xsi:type="dcterms:W3CDTF">2014-07-15T06:35:00Z</dcterms:created>
  <dcterms:modified xsi:type="dcterms:W3CDTF">2014-07-15T06:35:00Z</dcterms:modified>
</cp:coreProperties>
</file>