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BBF" w:rsidRDefault="00AF7BE6" w:rsidP="00861BBF">
      <w:pPr>
        <w:pStyle w:val="Heading2"/>
        <w:jc w:val="center"/>
      </w:pPr>
      <w:r>
        <w:t>Communication Recovery after TBI</w:t>
      </w:r>
      <w:r w:rsidR="00861BBF">
        <w:t xml:space="preserve"> </w:t>
      </w:r>
    </w:p>
    <w:p w:rsidR="00AF7BE6" w:rsidRPr="00B76255" w:rsidRDefault="00AF7BE6" w:rsidP="00861BBF">
      <w:pPr>
        <w:pStyle w:val="Heading2"/>
        <w:jc w:val="center"/>
      </w:pPr>
      <w:r w:rsidRPr="00B76255">
        <w:t>Assessment Overview</w:t>
      </w:r>
      <w:r>
        <w:t>: Speech Pathology</w:t>
      </w:r>
    </w:p>
    <w:p w:rsidR="00AF7BE6" w:rsidRPr="00B76255" w:rsidRDefault="00AF7BE6" w:rsidP="00B76255">
      <w:r w:rsidRPr="00B76255">
        <w:t xml:space="preserve">Participant </w:t>
      </w:r>
      <w:r>
        <w:t>ID</w:t>
      </w:r>
      <w:r w:rsidRPr="00B76255">
        <w:t xml:space="preserve">: </w:t>
      </w:r>
      <w:r w:rsidR="00EB510B">
        <w:t>052LIMA06</w:t>
      </w:r>
    </w:p>
    <w:tbl>
      <w:tblPr>
        <w:tblW w:w="18992" w:type="dxa"/>
        <w:tblBorders>
          <w:top w:val="single" w:sz="8" w:space="0" w:color="4F81BD"/>
          <w:bottom w:val="single" w:sz="8" w:space="0" w:color="4F81BD"/>
        </w:tblBorders>
        <w:tblLook w:val="00A0"/>
      </w:tblPr>
      <w:tblGrid>
        <w:gridCol w:w="1757"/>
        <w:gridCol w:w="517"/>
        <w:gridCol w:w="1757"/>
        <w:gridCol w:w="518"/>
        <w:gridCol w:w="1757"/>
        <w:gridCol w:w="518"/>
        <w:gridCol w:w="1757"/>
        <w:gridCol w:w="518"/>
        <w:gridCol w:w="1757"/>
        <w:gridCol w:w="532"/>
        <w:gridCol w:w="1757"/>
        <w:gridCol w:w="576"/>
        <w:gridCol w:w="1757"/>
        <w:gridCol w:w="1757"/>
        <w:gridCol w:w="1757"/>
      </w:tblGrid>
      <w:tr w:rsidR="00AF7BE6" w:rsidRPr="00911A9C" w:rsidTr="000C7CF9">
        <w:trPr>
          <w:gridAfter w:val="3"/>
          <w:wAfter w:w="5271" w:type="dxa"/>
          <w:trHeight w:val="454"/>
        </w:trPr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months</w:t>
            </w:r>
          </w:p>
        </w:tc>
        <w:tc>
          <w:tcPr>
            <w:tcW w:w="517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294EBB">
              <w:rPr>
                <w:b/>
                <w:bCs/>
                <w:color w:val="365F91"/>
              </w:rPr>
              <w:t>6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9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DF165B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DF165B">
              <w:rPr>
                <w:b/>
                <w:bCs/>
                <w:color w:val="365F91"/>
              </w:rPr>
              <w:t>12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294EBB" w:rsidRDefault="00AF7BE6" w:rsidP="00911A9C">
            <w:pPr>
              <w:spacing w:after="0" w:line="240" w:lineRule="auto"/>
              <w:rPr>
                <w:b/>
                <w:bCs/>
                <w:color w:val="365F91"/>
                <w:highlight w:val="yellow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294EBB" w:rsidRDefault="00AF7BE6" w:rsidP="00911A9C">
            <w:pPr>
              <w:spacing w:after="0"/>
              <w:rPr>
                <w:b/>
                <w:bCs/>
                <w:color w:val="365F91"/>
                <w:highlight w:val="yellow"/>
              </w:rPr>
            </w:pPr>
            <w:r w:rsidRPr="00294EBB">
              <w:rPr>
                <w:b/>
                <w:bCs/>
                <w:color w:val="365F91"/>
                <w:highlight w:val="yellow"/>
              </w:rPr>
              <w:t>2 years</w:t>
            </w:r>
          </w:p>
        </w:tc>
        <w:tc>
          <w:tcPr>
            <w:tcW w:w="532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years</w:t>
            </w:r>
          </w:p>
        </w:tc>
        <w:tc>
          <w:tcPr>
            <w:tcW w:w="576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(</w:t>
            </w:r>
            <w:proofErr w:type="spellStart"/>
            <w:r w:rsidRPr="00C4508B">
              <w:rPr>
                <w:bCs/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EB510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EB510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√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294EB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Verb Naming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EB510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EB510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√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294EB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E67B3E" w:rsidRPr="00911A9C" w:rsidRDefault="00E67B3E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="00F00C35" w:rsidRPr="00F00C35">
              <w:rPr>
                <w:color w:val="365F91"/>
                <w:szCs w:val="20"/>
              </w:rPr>
              <w:t>FAVRES</w:t>
            </w:r>
          </w:p>
          <w:p w:rsidR="00E67B3E" w:rsidRPr="00F00C35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F00C35" w:rsidRDefault="00EB510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="00F00C35" w:rsidRPr="00F00C35">
              <w:rPr>
                <w:color w:val="365F91"/>
                <w:szCs w:val="20"/>
              </w:rPr>
              <w:t>FAVRES</w:t>
            </w:r>
          </w:p>
          <w:p w:rsidR="00E67B3E" w:rsidRPr="00F00C35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294EB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Conversation (CP)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EB510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EB510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√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294EB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EB510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EB510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√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294EB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EB510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EB510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√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294EB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EB510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EB510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√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294EB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EB510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EB510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√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294EB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 xml:space="preserve">)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EB510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EB510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√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294EB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Frenchay-2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EB510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EB510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294EB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Boston-2</w:t>
            </w:r>
          </w:p>
          <w:p w:rsidR="00C4508B" w:rsidRPr="00911A9C" w:rsidRDefault="00C4508B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EB510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EB510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√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294EB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861BBF">
        <w:trPr>
          <w:gridAfter w:val="3"/>
          <w:wAfter w:w="5271" w:type="dxa"/>
          <w:trHeight w:val="518"/>
        </w:trPr>
        <w:tc>
          <w:tcPr>
            <w:tcW w:w="1757" w:type="dxa"/>
            <w:tcBorders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WAB-R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EB510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EB510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294EB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0C7CF9" w:rsidRPr="00911A9C" w:rsidTr="00861BBF">
        <w:trPr>
          <w:trHeight w:val="518"/>
        </w:trPr>
        <w:tc>
          <w:tcPr>
            <w:tcW w:w="1757" w:type="dxa"/>
            <w:tcBorders>
              <w:top w:val="nil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C4508B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/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ABA</w:t>
            </w:r>
          </w:p>
          <w:p w:rsidR="00861BBF" w:rsidRPr="00911A9C" w:rsidRDefault="00861BBF" w:rsidP="00C4508B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If indicated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0C7CF9" w:rsidP="00C4508B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911A9C" w:rsidRDefault="000C7CF9" w:rsidP="00C4508B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0C7CF9" w:rsidP="00C4508B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  <w:shd w:val="clear" w:color="auto" w:fill="DBE5F1" w:themeFill="accent1" w:themeFillTint="33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EB510B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294EBB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nil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</w:tcPr>
          <w:p w:rsidR="000C7CF9" w:rsidRPr="00911A9C" w:rsidRDefault="000C7CF9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</w:tr>
    </w:tbl>
    <w:p w:rsidR="00AF7BE6" w:rsidRPr="00D15180" w:rsidRDefault="00AF7BE6" w:rsidP="00357A37">
      <w:r>
        <w:t xml:space="preserve">Coding:  </w:t>
      </w:r>
      <w:r>
        <w:sym w:font="Wingdings" w:char="F0FC"/>
      </w:r>
      <w:r>
        <w:t xml:space="preserve"> = Completed by </w:t>
      </w:r>
      <w:proofErr w:type="gramStart"/>
      <w:r>
        <w:t>researcher ;</w:t>
      </w:r>
      <w:proofErr w:type="gramEnd"/>
      <w:r>
        <w:t xml:space="preserve">    </w:t>
      </w:r>
      <w:r>
        <w:sym w:font="Wingdings" w:char="F0FE"/>
      </w:r>
      <w:r>
        <w:t xml:space="preserve">   Completed by treating SP,  — = Not required,  x = Attempted, not completed, O = Partially completed</w:t>
      </w:r>
    </w:p>
    <w:p w:rsidR="00AF7BE6" w:rsidRDefault="00AF7BE6" w:rsidP="00C25628">
      <w:pPr>
        <w:pStyle w:val="Heading2"/>
      </w:pPr>
      <w:r>
        <w:lastRenderedPageBreak/>
        <w:t>Reasons/Comments</w:t>
      </w:r>
    </w:p>
    <w:p w:rsidR="00AF7BE6" w:rsidRPr="00C25628" w:rsidRDefault="00AF7BE6" w:rsidP="00C25628">
      <w:r>
        <w:t xml:space="preserve">e.g. </w:t>
      </w:r>
      <w:r>
        <w:rPr>
          <w:rFonts w:cs="Calibri"/>
        </w:rPr>
        <w:t>↑</w:t>
      </w:r>
      <w:r>
        <w:t xml:space="preserve"> fatigue; </w:t>
      </w:r>
      <w:r>
        <w:rPr>
          <w:rFonts w:cs="Calibri"/>
        </w:rPr>
        <w:t>↓</w:t>
      </w:r>
      <w:r>
        <w:t xml:space="preserve"> participation; factors that may impact upon responses, Repeat; Name of administrator</w:t>
      </w: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000"/>
      </w:tblPr>
      <w:tblGrid>
        <w:gridCol w:w="14174"/>
      </w:tblGrid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6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EB510B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Co-operative, completed all assessments, no issues.</w:t>
            </w:r>
            <w:bookmarkStart w:id="0" w:name="_GoBack"/>
            <w:bookmarkEnd w:id="0"/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9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12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2 years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294EBB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Completed assessment at home. NB communication partner (father) needed to attend hospital on day of </w:t>
            </w:r>
            <w:proofErr w:type="spellStart"/>
            <w:r>
              <w:rPr>
                <w:color w:val="365F91"/>
              </w:rPr>
              <w:t>Ax</w:t>
            </w:r>
            <w:proofErr w:type="spellEnd"/>
            <w:r>
              <w:rPr>
                <w:color w:val="365F91"/>
              </w:rPr>
              <w:t xml:space="preserve"> with serious medical issues. Friend participated in appointment- LCQ/SPRS/ conversation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years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</w:tbl>
    <w:p w:rsidR="00AF7BE6" w:rsidRPr="00536DBC" w:rsidRDefault="00AF7BE6" w:rsidP="00536DBC"/>
    <w:sectPr w:rsidR="00AF7BE6" w:rsidRPr="00536DBC" w:rsidSect="000C7CF9">
      <w:footerReference w:type="default" r:id="rId7"/>
      <w:pgSz w:w="16838" w:h="11906" w:orient="landscape"/>
      <w:pgMar w:top="1134" w:right="1440" w:bottom="1134" w:left="1440" w:header="709" w:footer="709" w:gutter="0"/>
      <w:pgBorders w:offsetFrom="page">
        <w:top w:val="single" w:sz="4" w:space="24" w:color="4F81BD"/>
        <w:left w:val="single" w:sz="4" w:space="24" w:color="4F81BD"/>
        <w:bottom w:val="single" w:sz="4" w:space="24" w:color="4F81BD"/>
        <w:right w:val="single" w:sz="4" w:space="24" w:color="4F81BD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377" w:rsidRDefault="00663377" w:rsidP="001B1111">
      <w:pPr>
        <w:spacing w:after="0" w:line="240" w:lineRule="auto"/>
      </w:pPr>
      <w:r>
        <w:separator/>
      </w:r>
    </w:p>
  </w:endnote>
  <w:endnote w:type="continuationSeparator" w:id="0">
    <w:p w:rsidR="00663377" w:rsidRDefault="00663377" w:rsidP="001B1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CF9" w:rsidRPr="00DB6CAD" w:rsidRDefault="000C7CF9">
    <w:pPr>
      <w:pStyle w:val="Footer"/>
      <w:rPr>
        <w:lang w:val="en-US"/>
      </w:rPr>
    </w:pPr>
    <w:r>
      <w:rPr>
        <w:lang w:val="en-US"/>
      </w:rPr>
      <w:t>Version Sept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377" w:rsidRDefault="00663377" w:rsidP="001B1111">
      <w:pPr>
        <w:spacing w:after="0" w:line="240" w:lineRule="auto"/>
      </w:pPr>
      <w:r>
        <w:separator/>
      </w:r>
    </w:p>
  </w:footnote>
  <w:footnote w:type="continuationSeparator" w:id="0">
    <w:p w:rsidR="00663377" w:rsidRDefault="00663377" w:rsidP="001B1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5F47"/>
    <w:multiLevelType w:val="hybridMultilevel"/>
    <w:tmpl w:val="DB3E9848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274643A"/>
    <w:multiLevelType w:val="hybridMultilevel"/>
    <w:tmpl w:val="9BB8581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DBC"/>
    <w:rsid w:val="000176D1"/>
    <w:rsid w:val="0002139A"/>
    <w:rsid w:val="00054D74"/>
    <w:rsid w:val="0005719C"/>
    <w:rsid w:val="00091D11"/>
    <w:rsid w:val="000C7CF9"/>
    <w:rsid w:val="00124356"/>
    <w:rsid w:val="00182BD0"/>
    <w:rsid w:val="001B1111"/>
    <w:rsid w:val="001B4224"/>
    <w:rsid w:val="00277401"/>
    <w:rsid w:val="002827D1"/>
    <w:rsid w:val="00294EBB"/>
    <w:rsid w:val="002B7B72"/>
    <w:rsid w:val="00357A37"/>
    <w:rsid w:val="003B4EDC"/>
    <w:rsid w:val="00422E19"/>
    <w:rsid w:val="005108F7"/>
    <w:rsid w:val="00525DF2"/>
    <w:rsid w:val="00536DBC"/>
    <w:rsid w:val="005704CE"/>
    <w:rsid w:val="00663377"/>
    <w:rsid w:val="006A59AC"/>
    <w:rsid w:val="00772D02"/>
    <w:rsid w:val="007B736A"/>
    <w:rsid w:val="007C4B15"/>
    <w:rsid w:val="00861BBF"/>
    <w:rsid w:val="00911A9C"/>
    <w:rsid w:val="0092094A"/>
    <w:rsid w:val="009655C8"/>
    <w:rsid w:val="00A3777E"/>
    <w:rsid w:val="00A40794"/>
    <w:rsid w:val="00AC0028"/>
    <w:rsid w:val="00AF7BE6"/>
    <w:rsid w:val="00B173CC"/>
    <w:rsid w:val="00B21F2F"/>
    <w:rsid w:val="00B2744A"/>
    <w:rsid w:val="00B316F3"/>
    <w:rsid w:val="00B76255"/>
    <w:rsid w:val="00BD18A9"/>
    <w:rsid w:val="00C25628"/>
    <w:rsid w:val="00C4508B"/>
    <w:rsid w:val="00CB0FF7"/>
    <w:rsid w:val="00CF5645"/>
    <w:rsid w:val="00CF6912"/>
    <w:rsid w:val="00D15180"/>
    <w:rsid w:val="00DB6CAD"/>
    <w:rsid w:val="00DF165B"/>
    <w:rsid w:val="00DF4744"/>
    <w:rsid w:val="00E07392"/>
    <w:rsid w:val="00E67B3E"/>
    <w:rsid w:val="00E85D1B"/>
    <w:rsid w:val="00EB510B"/>
    <w:rsid w:val="00F00C35"/>
    <w:rsid w:val="00F53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272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Communication Recovery after TBI</vt:lpstr>
    </vt:vector>
  </TitlesOfParts>
  <Company>University of Sydney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 Recovery after TBI</dc:title>
  <dc:creator>ALABS</dc:creator>
  <cp:lastModifiedBy>bken</cp:lastModifiedBy>
  <cp:revision>2</cp:revision>
  <cp:lastPrinted>2011-08-12T01:35:00Z</cp:lastPrinted>
  <dcterms:created xsi:type="dcterms:W3CDTF">2014-09-17T05:51:00Z</dcterms:created>
  <dcterms:modified xsi:type="dcterms:W3CDTF">2014-09-17T05:51:00Z</dcterms:modified>
</cp:coreProperties>
</file>